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35" w:rsidRPr="004512AE" w:rsidRDefault="00281C35" w:rsidP="00281C35">
      <w:pPr>
        <w:rPr>
          <w:rFonts w:asciiTheme="minorHAnsi" w:hAnsiTheme="minorHAnsi" w:cstheme="minorHAnsi"/>
          <w:b/>
          <w:bCs/>
          <w:lang w:eastAsia="de-DE"/>
        </w:rPr>
      </w:pPr>
      <w:r w:rsidRPr="00187D98">
        <w:rPr>
          <w:rFonts w:asciiTheme="minorHAnsi" w:hAnsiTheme="minorHAnsi" w:cstheme="minorHAnsi"/>
          <w:b/>
          <w:bCs/>
          <w:lang w:eastAsia="de-DE"/>
        </w:rPr>
        <w:t xml:space="preserve">Supplementary table </w:t>
      </w:r>
      <w:r w:rsidRPr="004512AE">
        <w:rPr>
          <w:rFonts w:asciiTheme="minorHAnsi" w:hAnsiTheme="minorHAnsi" w:cstheme="minorHAnsi"/>
          <w:b/>
          <w:bCs/>
          <w:lang w:eastAsia="de-DE"/>
        </w:rPr>
        <w:t>2: Sequenced lysosomal candidate genes</w:t>
      </w:r>
    </w:p>
    <w:tbl>
      <w:tblPr>
        <w:tblW w:w="0" w:type="auto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7"/>
        <w:gridCol w:w="2782"/>
        <w:gridCol w:w="1894"/>
        <w:gridCol w:w="985"/>
      </w:tblGrid>
      <w:tr w:rsidR="00281C35" w:rsidRPr="00084362" w:rsidTr="00052AC3">
        <w:trPr>
          <w:trHeight w:val="397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 xml:space="preserve">Gene </w:t>
            </w:r>
          </w:p>
        </w:tc>
        <w:tc>
          <w:tcPr>
            <w:tcW w:w="27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Position</w:t>
            </w:r>
          </w:p>
        </w:tc>
        <w:tc>
          <w:tcPr>
            <w:tcW w:w="18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Regions</w:t>
            </w:r>
          </w:p>
        </w:tc>
        <w:tc>
          <w:tcPr>
            <w:tcW w:w="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Size [</w:t>
            </w:r>
            <w:proofErr w:type="spellStart"/>
            <w:r w:rsidRPr="00084362">
              <w:rPr>
                <w:rFonts w:asciiTheme="minorHAnsi" w:hAnsiTheme="minorHAnsi" w:cstheme="minorHAnsi"/>
                <w:lang w:eastAsia="de-DE"/>
              </w:rPr>
              <w:t>bp</w:t>
            </w:r>
            <w:proofErr w:type="spellEnd"/>
            <w:r w:rsidRPr="00084362">
              <w:rPr>
                <w:rFonts w:asciiTheme="minorHAnsi" w:hAnsiTheme="minorHAnsi" w:cstheme="minorHAnsi"/>
                <w:lang w:eastAsia="de-DE"/>
              </w:rPr>
              <w:t>]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ACP2</w:t>
            </w:r>
          </w:p>
        </w:tc>
        <w:tc>
          <w:tcPr>
            <w:tcW w:w="278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chr11:47261657-47270350</w:t>
            </w:r>
          </w:p>
        </w:tc>
        <w:tc>
          <w:tcPr>
            <w:tcW w:w="189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13</w:t>
            </w:r>
          </w:p>
        </w:tc>
        <w:tc>
          <w:tcPr>
            <w:tcW w:w="98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1706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ATP13A2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chr1:17312470-17338243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29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4359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BECN1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chr17:40962768-40975905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11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1573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CTSD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chr11:1774723-1785099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9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1563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DNAJC13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chr3:132153385-132257136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57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7980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GBA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chr1:155204776-155210927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11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1845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HSPA1A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chr6:31783524-31785469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1946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HSPA1L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chr6:31777814-31779759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1946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HSPA2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chr14:65007558-65009497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1940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HSPA5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chr9:127998861-128003415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8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2125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HSPA6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chr1:161494439-161496390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1952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HSPA8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chr11:122928432-122932042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8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2101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LAMP1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chr13:113951740-113976746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9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1434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LAMP3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chr3:182841859-182880453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6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1371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NAGLU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chr17:40688281-40696266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6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2352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NEDD4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chr15:56122085-56285763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31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4898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PSAP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chr10:73576125-73610997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17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2061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RAB7A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chr3:128514201-128532275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5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724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SCARB2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chr4:77082856-77134706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13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1743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SMPD1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chr11:6411819-6415847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6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2056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TMEM175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chr4:941518-952294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13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2048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UCHL1</w:t>
            </w:r>
          </w:p>
        </w:tc>
        <w:tc>
          <w:tcPr>
            <w:tcW w:w="2782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chr4:41258984-41270125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9</w:t>
            </w:r>
          </w:p>
        </w:tc>
        <w:tc>
          <w:tcPr>
            <w:tcW w:w="98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917</w:t>
            </w:r>
          </w:p>
        </w:tc>
      </w:tr>
      <w:tr w:rsidR="00281C35" w:rsidRPr="00084362" w:rsidTr="00052AC3">
        <w:trPr>
          <w:trHeight w:val="397"/>
        </w:trPr>
        <w:tc>
          <w:tcPr>
            <w:tcW w:w="13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1C35" w:rsidRPr="00D4322A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lang w:eastAsia="de-DE"/>
              </w:rPr>
            </w:pPr>
            <w:r w:rsidRPr="00D4322A">
              <w:rPr>
                <w:rFonts w:asciiTheme="minorHAnsi" w:hAnsiTheme="minorHAnsi" w:cstheme="minorHAnsi"/>
                <w:i/>
                <w:lang w:eastAsia="de-DE"/>
              </w:rPr>
              <w:t>VPS13C</w:t>
            </w:r>
          </w:p>
        </w:tc>
        <w:tc>
          <w:tcPr>
            <w:tcW w:w="2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de-DE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chr15:62146646-62352583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de-DE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87</w:t>
            </w:r>
          </w:p>
        </w:tc>
        <w:tc>
          <w:tcPr>
            <w:tcW w:w="98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1C35" w:rsidRPr="00084362" w:rsidRDefault="00281C35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de-DE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13044</w:t>
            </w:r>
          </w:p>
        </w:tc>
      </w:tr>
    </w:tbl>
    <w:p w:rsidR="00281C35" w:rsidRPr="00084362" w:rsidRDefault="00281C35" w:rsidP="00281C35">
      <w:pPr>
        <w:spacing w:before="120"/>
        <w:rPr>
          <w:rFonts w:asciiTheme="minorHAnsi" w:hAnsiTheme="minorHAnsi" w:cstheme="minorHAnsi"/>
          <w:lang w:eastAsia="de-DE"/>
        </w:rPr>
      </w:pPr>
    </w:p>
    <w:p w:rsidR="00281C35" w:rsidRPr="00084362" w:rsidRDefault="00281C35" w:rsidP="00281C35">
      <w:pPr>
        <w:spacing w:before="120"/>
        <w:rPr>
          <w:rFonts w:asciiTheme="minorHAnsi" w:hAnsiTheme="minorHAnsi" w:cstheme="minorHAnsi"/>
          <w:lang w:eastAsia="de-DE"/>
        </w:rPr>
      </w:pPr>
      <w:r w:rsidRPr="00187D98">
        <w:rPr>
          <w:rFonts w:asciiTheme="minorHAnsi" w:hAnsiTheme="minorHAnsi" w:cstheme="minorHAnsi"/>
          <w:lang w:eastAsia="de-DE"/>
        </w:rPr>
        <w:t>Supplementary table</w:t>
      </w:r>
      <w:r>
        <w:rPr>
          <w:rFonts w:asciiTheme="minorHAnsi" w:hAnsiTheme="minorHAnsi" w:cstheme="minorHAnsi"/>
          <w:lang w:eastAsia="de-DE"/>
        </w:rPr>
        <w:t xml:space="preserve"> 2</w:t>
      </w:r>
      <w:r w:rsidRPr="00084362">
        <w:rPr>
          <w:rFonts w:asciiTheme="minorHAnsi" w:hAnsiTheme="minorHAnsi" w:cstheme="minorHAnsi"/>
          <w:lang w:eastAsia="de-DE"/>
        </w:rPr>
        <w:t xml:space="preserve">: Gene: HUGO gene symbol; Position: genomic position according to hg19; Regions: number of </w:t>
      </w:r>
      <w:proofErr w:type="spellStart"/>
      <w:r w:rsidRPr="00084362">
        <w:rPr>
          <w:rFonts w:asciiTheme="minorHAnsi" w:hAnsiTheme="minorHAnsi" w:cstheme="minorHAnsi"/>
          <w:lang w:eastAsia="de-DE"/>
        </w:rPr>
        <w:t>exonic</w:t>
      </w:r>
      <w:proofErr w:type="spellEnd"/>
      <w:r w:rsidRPr="00084362">
        <w:rPr>
          <w:rFonts w:asciiTheme="minorHAnsi" w:hAnsiTheme="minorHAnsi" w:cstheme="minorHAnsi"/>
          <w:lang w:eastAsia="de-DE"/>
        </w:rPr>
        <w:t xml:space="preserve"> regions sequenced; Size [</w:t>
      </w:r>
      <w:proofErr w:type="spellStart"/>
      <w:r w:rsidRPr="00084362">
        <w:rPr>
          <w:rFonts w:asciiTheme="minorHAnsi" w:hAnsiTheme="minorHAnsi" w:cstheme="minorHAnsi"/>
          <w:lang w:eastAsia="de-DE"/>
        </w:rPr>
        <w:t>bp</w:t>
      </w:r>
      <w:proofErr w:type="spellEnd"/>
      <w:r w:rsidRPr="00084362">
        <w:rPr>
          <w:rFonts w:asciiTheme="minorHAnsi" w:hAnsiTheme="minorHAnsi" w:cstheme="minorHAnsi"/>
          <w:lang w:eastAsia="de-DE"/>
        </w:rPr>
        <w:t>]: size of the sequenced region in base pairs</w:t>
      </w:r>
    </w:p>
    <w:p w:rsidR="001F19AE" w:rsidRDefault="001F19AE">
      <w:bookmarkStart w:id="0" w:name="_GoBack"/>
      <w:bookmarkEnd w:id="0"/>
    </w:p>
    <w:sectPr w:rsidR="001F19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515"/>
    <w:rsid w:val="001F19AE"/>
    <w:rsid w:val="00281C35"/>
    <w:rsid w:val="0059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81C35"/>
    <w:pPr>
      <w:suppressAutoHyphens/>
      <w:spacing w:line="360" w:lineRule="auto"/>
    </w:pPr>
    <w:rPr>
      <w:rFonts w:ascii="Calibri" w:eastAsia="Calibri" w:hAnsi="Calibri" w:cs="Calibri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81C35"/>
    <w:pPr>
      <w:suppressAutoHyphens/>
      <w:spacing w:line="360" w:lineRule="auto"/>
    </w:pPr>
    <w:rPr>
      <w:rFonts w:ascii="Calibri" w:eastAsia="Calibri" w:hAnsi="Calibri" w:cs="Calibri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Windows-Benutzer</cp:lastModifiedBy>
  <cp:revision>2</cp:revision>
  <dcterms:created xsi:type="dcterms:W3CDTF">2019-10-31T17:13:00Z</dcterms:created>
  <dcterms:modified xsi:type="dcterms:W3CDTF">2019-10-31T17:13:00Z</dcterms:modified>
</cp:coreProperties>
</file>