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CE77A" w14:textId="77777777" w:rsidR="00260DEA" w:rsidRPr="00597228" w:rsidRDefault="00260DEA" w:rsidP="00626108">
      <w:pPr>
        <w:pStyle w:val="Heading1"/>
        <w:spacing w:line="360" w:lineRule="exact"/>
        <w:rPr>
          <w:sz w:val="24"/>
          <w:szCs w:val="24"/>
          <w:lang w:val="en-GB"/>
        </w:rPr>
      </w:pPr>
      <w:r w:rsidRPr="00597228">
        <w:rPr>
          <w:sz w:val="24"/>
          <w:szCs w:val="24"/>
          <w:highlight w:val="lightGray"/>
          <w:lang w:val="en-GB"/>
        </w:rPr>
        <w:t>Controversial Issue</w:t>
      </w:r>
    </w:p>
    <w:p w14:paraId="10191016" w14:textId="60F78F61" w:rsidR="00260DEA" w:rsidRPr="00597228" w:rsidRDefault="00F84F55" w:rsidP="00626108">
      <w:pPr>
        <w:spacing w:after="240" w:line="360" w:lineRule="exact"/>
        <w:rPr>
          <w:rFonts w:ascii="Times New Roman" w:hAnsi="Times New Roman" w:cs="Times New Roman"/>
          <w:b/>
          <w:sz w:val="24"/>
          <w:lang w:val="en-GB"/>
        </w:rPr>
      </w:pPr>
      <w:r>
        <w:rPr>
          <w:rFonts w:ascii="Arial" w:hAnsi="Arial" w:cs="Arial"/>
          <w:color w:val="222222"/>
        </w:rPr>
        <w:br/>
      </w:r>
      <w:r>
        <w:rPr>
          <w:rFonts w:ascii="Arial" w:hAnsi="Arial" w:cs="Arial"/>
          <w:color w:val="222222"/>
        </w:rPr>
        <w:br/>
      </w:r>
    </w:p>
    <w:p w14:paraId="638848CD" w14:textId="77777777" w:rsidR="00260DEA" w:rsidRPr="00597228" w:rsidRDefault="00260DEA" w:rsidP="00626108">
      <w:pPr>
        <w:spacing w:after="240" w:line="360" w:lineRule="exact"/>
        <w:rPr>
          <w:rFonts w:ascii="Times New Roman" w:hAnsi="Times New Roman" w:cs="Times New Roman"/>
          <w:b/>
          <w:sz w:val="24"/>
          <w:lang w:val="en-GB"/>
        </w:rPr>
      </w:pPr>
    </w:p>
    <w:p w14:paraId="7E5DBD4E" w14:textId="4DFA3FEF" w:rsidR="00C65AF2" w:rsidRPr="00597228" w:rsidRDefault="00CD3474" w:rsidP="00626108">
      <w:pPr>
        <w:spacing w:after="240" w:line="360" w:lineRule="exact"/>
        <w:rPr>
          <w:rFonts w:ascii="Times New Roman" w:hAnsi="Times New Roman" w:cs="Times New Roman"/>
          <w:b/>
          <w:sz w:val="24"/>
          <w:lang w:val="en-GB"/>
        </w:rPr>
      </w:pPr>
      <w:r w:rsidRPr="00597228">
        <w:rPr>
          <w:rFonts w:ascii="Times New Roman" w:hAnsi="Times New Roman" w:cs="Times New Roman"/>
          <w:b/>
          <w:sz w:val="24"/>
          <w:lang w:val="en-GB"/>
        </w:rPr>
        <w:t>Individual Response of Humans to Ionising Radiation – Governing Factors and Importance for Radiological Protection</w:t>
      </w:r>
    </w:p>
    <w:p w14:paraId="6D345B8F" w14:textId="77777777" w:rsidR="00260DEA" w:rsidRPr="00597228" w:rsidRDefault="00260DEA" w:rsidP="00626108">
      <w:pPr>
        <w:spacing w:after="240" w:line="360" w:lineRule="exact"/>
        <w:jc w:val="center"/>
        <w:rPr>
          <w:rFonts w:ascii="Times New Roman" w:hAnsi="Times New Roman" w:cs="Times New Roman"/>
          <w:sz w:val="24"/>
          <w:lang w:val="en-GB"/>
        </w:rPr>
      </w:pPr>
    </w:p>
    <w:p w14:paraId="652E6BAA" w14:textId="56B068A7" w:rsidR="00DF725A" w:rsidRPr="00597228" w:rsidRDefault="00CD3474" w:rsidP="00626108">
      <w:pPr>
        <w:spacing w:line="360" w:lineRule="exact"/>
        <w:rPr>
          <w:rFonts w:ascii="Times New Roman" w:hAnsi="Times New Roman" w:cs="Times New Roman"/>
          <w:sz w:val="24"/>
          <w:lang w:val="en-GB"/>
        </w:rPr>
      </w:pPr>
      <w:r w:rsidRPr="00597228">
        <w:rPr>
          <w:rFonts w:ascii="Times New Roman" w:hAnsi="Times New Roman" w:cs="Times New Roman"/>
          <w:sz w:val="24"/>
          <w:lang w:val="en-GB"/>
        </w:rPr>
        <w:t>K.E. Applegate</w:t>
      </w:r>
      <w:r w:rsidR="00DF725A" w:rsidRPr="00597228">
        <w:rPr>
          <w:rFonts w:ascii="Times New Roman" w:hAnsi="Times New Roman" w:cs="Times New Roman"/>
          <w:sz w:val="24"/>
          <w:lang w:val="en-GB"/>
        </w:rPr>
        <w:t xml:space="preserve">, </w:t>
      </w:r>
      <w:r w:rsidR="00743031" w:rsidRPr="00597228">
        <w:rPr>
          <w:rFonts w:ascii="Times New Roman" w:hAnsi="Times New Roman" w:cs="Times New Roman"/>
          <w:sz w:val="24"/>
          <w:lang w:val="en-GB"/>
        </w:rPr>
        <w:t xml:space="preserve">MD, MS </w:t>
      </w:r>
    </w:p>
    <w:p w14:paraId="3AB30D47" w14:textId="707575A0" w:rsidR="00CD3474" w:rsidRPr="00597228" w:rsidRDefault="00743031" w:rsidP="00626108">
      <w:pPr>
        <w:spacing w:line="360" w:lineRule="exact"/>
        <w:rPr>
          <w:rFonts w:ascii="Times New Roman" w:hAnsi="Times New Roman" w:cs="Times New Roman"/>
          <w:sz w:val="24"/>
          <w:lang w:val="en-GB"/>
        </w:rPr>
      </w:pPr>
      <w:r w:rsidRPr="00597228">
        <w:rPr>
          <w:rFonts w:ascii="Times New Roman" w:hAnsi="Times New Roman" w:cs="Times New Roman"/>
          <w:sz w:val="24"/>
          <w:lang w:val="en-GB"/>
        </w:rPr>
        <w:t>Zionsville, IN, 46077 USA</w:t>
      </w:r>
      <w:r w:rsidR="00CD3474" w:rsidRPr="00597228">
        <w:rPr>
          <w:rFonts w:ascii="Times New Roman" w:hAnsi="Times New Roman" w:cs="Times New Roman"/>
          <w:sz w:val="24"/>
          <w:lang w:val="en-GB"/>
        </w:rPr>
        <w:t xml:space="preserve"> email: keapple5123@gmail.com</w:t>
      </w:r>
    </w:p>
    <w:p w14:paraId="6861426B" w14:textId="77777777" w:rsidR="00CD3474" w:rsidRPr="00597228" w:rsidRDefault="00CD3474" w:rsidP="00626108">
      <w:pPr>
        <w:spacing w:line="360" w:lineRule="exact"/>
        <w:jc w:val="left"/>
        <w:rPr>
          <w:rFonts w:ascii="Times New Roman" w:hAnsi="Times New Roman" w:cs="Times New Roman"/>
          <w:sz w:val="24"/>
          <w:lang w:val="en-GB"/>
        </w:rPr>
      </w:pPr>
    </w:p>
    <w:p w14:paraId="026F0E5B" w14:textId="02112FBE" w:rsidR="002B58E9" w:rsidRPr="00597228" w:rsidRDefault="002B58E9" w:rsidP="00626108">
      <w:pPr>
        <w:spacing w:line="360" w:lineRule="exact"/>
        <w:jc w:val="left"/>
        <w:rPr>
          <w:rFonts w:ascii="Times New Roman" w:hAnsi="Times New Roman" w:cs="Times New Roman"/>
          <w:sz w:val="24"/>
          <w:lang w:val="en-GB"/>
        </w:rPr>
      </w:pPr>
      <w:r w:rsidRPr="00597228">
        <w:rPr>
          <w:rFonts w:ascii="Times New Roman" w:hAnsi="Times New Roman" w:cs="Times New Roman"/>
          <w:sz w:val="24"/>
          <w:lang w:val="en-GB"/>
        </w:rPr>
        <w:t>W. Rühm</w:t>
      </w:r>
    </w:p>
    <w:p w14:paraId="483544D4" w14:textId="77777777" w:rsidR="000073E7" w:rsidRDefault="002B58E9" w:rsidP="00626108">
      <w:pPr>
        <w:spacing w:line="360" w:lineRule="exact"/>
        <w:jc w:val="left"/>
        <w:rPr>
          <w:rFonts w:ascii="Times New Roman" w:hAnsi="Times New Roman" w:cs="Times New Roman"/>
          <w:sz w:val="24"/>
          <w:lang w:val="en-GB"/>
        </w:rPr>
      </w:pPr>
      <w:r w:rsidRPr="00597228">
        <w:rPr>
          <w:rFonts w:ascii="Times New Roman" w:hAnsi="Times New Roman" w:cs="Times New Roman"/>
          <w:sz w:val="24"/>
          <w:lang w:val="en-GB"/>
        </w:rPr>
        <w:t>Helmholtz Center Munich, German Research Center for Environmental Health, Institute of Radiation Protection, 85764 Neuherberg, Germany</w:t>
      </w:r>
      <w:r w:rsidR="000073E7">
        <w:rPr>
          <w:rFonts w:ascii="Times New Roman" w:hAnsi="Times New Roman" w:cs="Times New Roman"/>
          <w:sz w:val="24"/>
          <w:lang w:val="en-GB"/>
        </w:rPr>
        <w:t xml:space="preserve"> </w:t>
      </w:r>
    </w:p>
    <w:p w14:paraId="2171EBBD" w14:textId="5A4F8A3B" w:rsidR="000073E7" w:rsidRDefault="000073E7" w:rsidP="000073E7">
      <w:pPr>
        <w:pStyle w:val="Heading3"/>
        <w:shd w:val="clear" w:color="auto" w:fill="FFFFFF"/>
        <w:spacing w:line="300" w:lineRule="atLeast"/>
        <w:rPr>
          <w:rFonts w:ascii="Roboto" w:hAnsi="Roboto"/>
          <w:color w:val="5F6368"/>
          <w:spacing w:val="5"/>
        </w:rPr>
      </w:pPr>
      <w:r>
        <w:rPr>
          <w:rFonts w:ascii="Times New Roman" w:hAnsi="Times New Roman" w:cs="Times New Roman"/>
          <w:lang w:val="en-GB"/>
        </w:rPr>
        <w:t xml:space="preserve">email: </w:t>
      </w:r>
      <w:r w:rsidRPr="00E67507">
        <w:rPr>
          <w:rStyle w:val="go"/>
          <w:rFonts w:ascii="Times New Roman" w:hAnsi="Times New Roman" w:cs="Times New Roman"/>
          <w:color w:val="555555"/>
          <w:spacing w:val="5"/>
        </w:rPr>
        <w:t>werner.ruehm@helmholtz-muenchen.de</w:t>
      </w:r>
    </w:p>
    <w:p w14:paraId="79867A65" w14:textId="66BEE3BD" w:rsidR="002B58E9" w:rsidRPr="00597228" w:rsidRDefault="000073E7" w:rsidP="00626108">
      <w:pPr>
        <w:spacing w:line="360" w:lineRule="exact"/>
        <w:jc w:val="left"/>
        <w:rPr>
          <w:rFonts w:ascii="Times New Roman" w:hAnsi="Times New Roman" w:cs="Times New Roman"/>
          <w:sz w:val="24"/>
          <w:lang w:val="en-GB"/>
        </w:rPr>
      </w:pPr>
      <w:r>
        <w:rPr>
          <w:rFonts w:ascii="Times New Roman" w:hAnsi="Times New Roman" w:cs="Times New Roman"/>
          <w:sz w:val="24"/>
          <w:lang w:val="en-GB"/>
        </w:rPr>
        <w:t xml:space="preserve"> </w:t>
      </w:r>
      <w:r w:rsidR="002B58E9" w:rsidRPr="00597228">
        <w:rPr>
          <w:rFonts w:ascii="Times New Roman" w:hAnsi="Times New Roman" w:cs="Times New Roman"/>
          <w:sz w:val="24"/>
          <w:vertAlign w:val="superscript"/>
          <w:lang w:val="en-GB"/>
        </w:rPr>
        <w:t xml:space="preserve"> </w:t>
      </w:r>
    </w:p>
    <w:p w14:paraId="3A9F0AD3" w14:textId="77777777" w:rsidR="002B58E9" w:rsidRPr="00597228" w:rsidRDefault="002B58E9" w:rsidP="00626108">
      <w:pPr>
        <w:spacing w:line="360" w:lineRule="exact"/>
        <w:rPr>
          <w:rFonts w:ascii="Times New Roman" w:hAnsi="Times New Roman" w:cs="Times New Roman"/>
          <w:sz w:val="24"/>
          <w:lang w:val="en-GB"/>
        </w:rPr>
      </w:pPr>
    </w:p>
    <w:p w14:paraId="483CC663" w14:textId="11677886" w:rsidR="00A028C4" w:rsidRPr="00597228" w:rsidRDefault="00A028C4"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 xml:space="preserve">See </w:t>
      </w:r>
      <w:r w:rsidR="007072EA">
        <w:rPr>
          <w:rFonts w:ascii="Times New Roman" w:hAnsi="Times New Roman" w:cs="Times New Roman"/>
          <w:sz w:val="24"/>
          <w:lang w:val="en-GB"/>
        </w:rPr>
        <w:t>A</w:t>
      </w:r>
      <w:r w:rsidRPr="00597228">
        <w:rPr>
          <w:rFonts w:ascii="Times New Roman" w:hAnsi="Times New Roman" w:cs="Times New Roman"/>
          <w:sz w:val="24"/>
          <w:lang w:val="en-GB"/>
        </w:rPr>
        <w:t>ppendix 1 for full list of authors and acknowledgments</w:t>
      </w:r>
    </w:p>
    <w:p w14:paraId="417DF1D5" w14:textId="2E1A0F75" w:rsidR="00260DEA" w:rsidRPr="00597228" w:rsidRDefault="00260DEA" w:rsidP="00626108">
      <w:pPr>
        <w:spacing w:line="360" w:lineRule="exact"/>
        <w:jc w:val="left"/>
        <w:rPr>
          <w:rFonts w:ascii="Times New Roman" w:hAnsi="Times New Roman" w:cs="Times New Roman"/>
          <w:sz w:val="24"/>
          <w:lang w:val="en-GB"/>
        </w:rPr>
      </w:pPr>
    </w:p>
    <w:p w14:paraId="38CFC5AF" w14:textId="77777777" w:rsidR="002B58E9" w:rsidRPr="00597228" w:rsidRDefault="002B58E9" w:rsidP="00626108">
      <w:pPr>
        <w:spacing w:line="360" w:lineRule="exact"/>
        <w:jc w:val="left"/>
        <w:rPr>
          <w:rFonts w:ascii="Times New Roman" w:hAnsi="Times New Roman" w:cs="Times New Roman"/>
          <w:sz w:val="24"/>
          <w:lang w:val="en-GB"/>
        </w:rPr>
      </w:pPr>
    </w:p>
    <w:p w14:paraId="17B35EA9" w14:textId="1D5264CA" w:rsidR="00260DEA" w:rsidRPr="00597228" w:rsidRDefault="00135AC7" w:rsidP="00626108">
      <w:pPr>
        <w:spacing w:line="360" w:lineRule="exact"/>
        <w:jc w:val="left"/>
        <w:rPr>
          <w:rFonts w:ascii="Times New Roman" w:hAnsi="Times New Roman" w:cs="Times New Roman"/>
          <w:sz w:val="24"/>
          <w:lang w:val="en-GB"/>
        </w:rPr>
      </w:pPr>
      <w:r w:rsidRPr="00597228">
        <w:rPr>
          <w:rFonts w:ascii="Times New Roman" w:hAnsi="Times New Roman" w:cs="Times New Roman"/>
          <w:sz w:val="24"/>
          <w:lang w:val="en-GB"/>
        </w:rPr>
        <w:t xml:space="preserve">Keywords: Radiation risk; Radiation sensitivity; </w:t>
      </w:r>
      <w:r w:rsidR="00820CD6" w:rsidRPr="00597228">
        <w:rPr>
          <w:rFonts w:ascii="Times New Roman" w:hAnsi="Times New Roman" w:cs="Times New Roman"/>
          <w:sz w:val="24"/>
          <w:lang w:val="en-GB"/>
        </w:rPr>
        <w:t xml:space="preserve">ICRP; </w:t>
      </w:r>
      <w:r w:rsidRPr="00597228">
        <w:rPr>
          <w:rFonts w:ascii="Times New Roman" w:hAnsi="Times New Roman" w:cs="Times New Roman"/>
          <w:sz w:val="24"/>
          <w:lang w:val="en-GB"/>
        </w:rPr>
        <w:t>individual variation; genetics, epigenetics; animal models</w:t>
      </w:r>
      <w:r w:rsidR="004862B9" w:rsidRPr="00597228">
        <w:rPr>
          <w:rFonts w:ascii="Times New Roman" w:hAnsi="Times New Roman" w:cs="Times New Roman"/>
          <w:sz w:val="24"/>
          <w:lang w:val="en-GB"/>
        </w:rPr>
        <w:t xml:space="preserve">; modifiable </w:t>
      </w:r>
      <w:r w:rsidR="009059FE" w:rsidRPr="00597228">
        <w:rPr>
          <w:rFonts w:ascii="Times New Roman" w:hAnsi="Times New Roman" w:cs="Times New Roman"/>
          <w:sz w:val="24"/>
          <w:lang w:val="en-GB"/>
        </w:rPr>
        <w:t xml:space="preserve">risk </w:t>
      </w:r>
      <w:r w:rsidR="004862B9" w:rsidRPr="00597228">
        <w:rPr>
          <w:rFonts w:ascii="Times New Roman" w:hAnsi="Times New Roman" w:cs="Times New Roman"/>
          <w:sz w:val="24"/>
          <w:lang w:val="en-GB"/>
        </w:rPr>
        <w:t>factors</w:t>
      </w:r>
      <w:r w:rsidR="004C7015" w:rsidRPr="00597228">
        <w:rPr>
          <w:rFonts w:ascii="Times New Roman" w:hAnsi="Times New Roman" w:cs="Times New Roman"/>
          <w:sz w:val="24"/>
          <w:lang w:val="en-GB"/>
        </w:rPr>
        <w:t>; cancer; tissue reactions</w:t>
      </w:r>
    </w:p>
    <w:p w14:paraId="19AA6F4A" w14:textId="77777777" w:rsidR="00135AC7" w:rsidRPr="00597228" w:rsidRDefault="00135AC7" w:rsidP="00626108">
      <w:pPr>
        <w:spacing w:line="360" w:lineRule="exact"/>
        <w:jc w:val="left"/>
        <w:rPr>
          <w:rFonts w:ascii="Times New Roman" w:hAnsi="Times New Roman" w:cs="Times New Roman"/>
          <w:sz w:val="24"/>
          <w:lang w:val="en-GB"/>
        </w:rPr>
      </w:pPr>
    </w:p>
    <w:p w14:paraId="76038F60" w14:textId="77777777" w:rsidR="00B56CD4" w:rsidRPr="00597228" w:rsidRDefault="00B56CD4" w:rsidP="00626108">
      <w:pPr>
        <w:spacing w:line="360" w:lineRule="exact"/>
        <w:jc w:val="left"/>
        <w:rPr>
          <w:rFonts w:ascii="Times New Roman" w:hAnsi="Times New Roman" w:cs="Times New Roman"/>
          <w:sz w:val="24"/>
          <w:lang w:val="en-GB"/>
        </w:rPr>
      </w:pPr>
    </w:p>
    <w:p w14:paraId="7BEC53AF" w14:textId="5CD5EBF4" w:rsidR="00DF725A" w:rsidRPr="00597228" w:rsidRDefault="00260DEA" w:rsidP="00626108">
      <w:pPr>
        <w:widowControl/>
        <w:spacing w:line="360" w:lineRule="exact"/>
        <w:jc w:val="left"/>
        <w:rPr>
          <w:rFonts w:ascii="Times New Roman" w:hAnsi="Times New Roman" w:cs="Times New Roman"/>
          <w:b/>
          <w:sz w:val="24"/>
          <w:lang w:val="en-GB"/>
        </w:rPr>
      </w:pPr>
      <w:r w:rsidRPr="00597228">
        <w:rPr>
          <w:rFonts w:ascii="Times New Roman" w:hAnsi="Times New Roman" w:cs="Times New Roman"/>
          <w:b/>
          <w:sz w:val="24"/>
          <w:lang w:val="en-GB"/>
        </w:rPr>
        <w:t>Abstract</w:t>
      </w:r>
      <w:r w:rsidR="00B56CD4" w:rsidRPr="00597228">
        <w:rPr>
          <w:rFonts w:ascii="Times New Roman" w:hAnsi="Times New Roman" w:cs="Times New Roman"/>
          <w:sz w:val="24"/>
          <w:lang w:val="en-GB"/>
        </w:rPr>
        <w:t xml:space="preserve">    </w:t>
      </w:r>
    </w:p>
    <w:p w14:paraId="0ECE8CC0" w14:textId="48ABA52C" w:rsidR="005B62F7" w:rsidRPr="00597228" w:rsidRDefault="002B58E9" w:rsidP="00626108">
      <w:pPr>
        <w:spacing w:after="240" w:line="360" w:lineRule="exact"/>
        <w:ind w:firstLine="840"/>
        <w:rPr>
          <w:rFonts w:ascii="Times New Roman" w:hAnsi="Times New Roman" w:cs="Times New Roman"/>
          <w:sz w:val="24"/>
          <w:lang w:val="en-GB"/>
        </w:rPr>
      </w:pPr>
      <w:r w:rsidRPr="00597228">
        <w:rPr>
          <w:rFonts w:ascii="Times New Roman" w:hAnsi="Times New Roman" w:cs="Times New Roman"/>
          <w:sz w:val="24"/>
          <w:lang w:val="en-GB"/>
        </w:rPr>
        <w:t xml:space="preserve">Tissue reactions and stochastic effects after exposure to ionising radiation are variable between individuals </w:t>
      </w:r>
      <w:r w:rsidR="00CD3474" w:rsidRPr="00597228">
        <w:rPr>
          <w:rFonts w:ascii="Times New Roman" w:hAnsi="Times New Roman" w:cs="Times New Roman"/>
          <w:sz w:val="24"/>
          <w:lang w:val="en-GB"/>
        </w:rPr>
        <w:t xml:space="preserve">but </w:t>
      </w:r>
      <w:r w:rsidR="009059FE" w:rsidRPr="00597228">
        <w:rPr>
          <w:rFonts w:ascii="Times New Roman" w:hAnsi="Times New Roman" w:cs="Times New Roman"/>
          <w:sz w:val="24"/>
          <w:lang w:val="en-GB"/>
        </w:rPr>
        <w:t xml:space="preserve">the </w:t>
      </w:r>
      <w:r w:rsidR="00CD3474" w:rsidRPr="00597228">
        <w:rPr>
          <w:rFonts w:ascii="Times New Roman" w:hAnsi="Times New Roman" w:cs="Times New Roman"/>
          <w:sz w:val="24"/>
          <w:lang w:val="en-GB"/>
        </w:rPr>
        <w:t>f</w:t>
      </w:r>
      <w:r w:rsidRPr="00597228">
        <w:rPr>
          <w:rFonts w:ascii="Times New Roman" w:hAnsi="Times New Roman" w:cs="Times New Roman"/>
          <w:sz w:val="24"/>
          <w:lang w:val="en-GB"/>
        </w:rPr>
        <w:t>actors and mechanisms governing</w:t>
      </w:r>
      <w:r w:rsidR="00CD3474" w:rsidRPr="00597228">
        <w:rPr>
          <w:rFonts w:ascii="Times New Roman" w:hAnsi="Times New Roman" w:cs="Times New Roman"/>
          <w:sz w:val="24"/>
          <w:lang w:val="en-GB"/>
        </w:rPr>
        <w:t xml:space="preserve"> </w:t>
      </w:r>
      <w:r w:rsidRPr="00597228">
        <w:rPr>
          <w:rFonts w:ascii="Times New Roman" w:hAnsi="Times New Roman" w:cs="Times New Roman"/>
          <w:sz w:val="24"/>
          <w:lang w:val="en-GB"/>
        </w:rPr>
        <w:t xml:space="preserve">individual responses </w:t>
      </w:r>
      <w:r w:rsidR="00CD3474" w:rsidRPr="00597228">
        <w:rPr>
          <w:rFonts w:ascii="Times New Roman" w:hAnsi="Times New Roman" w:cs="Times New Roman"/>
          <w:sz w:val="24"/>
          <w:lang w:val="en-GB"/>
        </w:rPr>
        <w:t>are</w:t>
      </w:r>
      <w:r w:rsidRPr="00597228">
        <w:rPr>
          <w:rFonts w:ascii="Times New Roman" w:hAnsi="Times New Roman" w:cs="Times New Roman"/>
          <w:sz w:val="24"/>
          <w:lang w:val="en-GB"/>
        </w:rPr>
        <w:t xml:space="preserve"> not well understood. </w:t>
      </w:r>
      <w:r w:rsidR="00CD3474" w:rsidRPr="00597228">
        <w:rPr>
          <w:rFonts w:ascii="Times New Roman" w:hAnsi="Times New Roman" w:cs="Times New Roman"/>
          <w:sz w:val="24"/>
          <w:lang w:val="en-GB"/>
        </w:rPr>
        <w:t xml:space="preserve">Individual </w:t>
      </w:r>
      <w:r w:rsidRPr="00597228">
        <w:rPr>
          <w:rFonts w:ascii="Times New Roman" w:hAnsi="Times New Roman" w:cs="Times New Roman"/>
          <w:sz w:val="24"/>
          <w:lang w:val="en-GB"/>
        </w:rPr>
        <w:t>responses can be measured at different levels of biological organization</w:t>
      </w:r>
      <w:r w:rsidR="00CD3474" w:rsidRPr="00597228">
        <w:rPr>
          <w:rFonts w:ascii="Times New Roman" w:hAnsi="Times New Roman" w:cs="Times New Roman"/>
          <w:sz w:val="24"/>
          <w:lang w:val="en-GB"/>
        </w:rPr>
        <w:t xml:space="preserve"> and </w:t>
      </w:r>
      <w:r w:rsidR="009059FE" w:rsidRPr="00597228">
        <w:rPr>
          <w:rFonts w:ascii="Times New Roman" w:hAnsi="Times New Roman" w:cs="Times New Roman"/>
          <w:sz w:val="24"/>
          <w:lang w:val="en-GB"/>
        </w:rPr>
        <w:t>using</w:t>
      </w:r>
      <w:r w:rsidR="00CD3474" w:rsidRPr="00597228">
        <w:rPr>
          <w:rFonts w:ascii="Times New Roman" w:hAnsi="Times New Roman" w:cs="Times New Roman"/>
          <w:sz w:val="24"/>
          <w:lang w:val="en-GB"/>
        </w:rPr>
        <w:t xml:space="preserve"> different endpoints</w:t>
      </w:r>
      <w:r w:rsidRPr="00597228">
        <w:rPr>
          <w:rFonts w:ascii="Times New Roman" w:hAnsi="Times New Roman" w:cs="Times New Roman"/>
          <w:sz w:val="24"/>
          <w:lang w:val="en-GB"/>
        </w:rPr>
        <w:t xml:space="preserve"> following varying doses of radiation</w:t>
      </w:r>
      <w:r w:rsidR="009059FE" w:rsidRPr="00597228">
        <w:rPr>
          <w:rFonts w:ascii="Times New Roman" w:hAnsi="Times New Roman" w:cs="Times New Roman"/>
          <w:sz w:val="24"/>
          <w:lang w:val="en-GB"/>
        </w:rPr>
        <w:t>, including</w:t>
      </w:r>
      <w:r w:rsidR="00CD3474" w:rsidRPr="00597228">
        <w:rPr>
          <w:rFonts w:ascii="Times New Roman" w:hAnsi="Times New Roman" w:cs="Times New Roman"/>
          <w:sz w:val="24"/>
          <w:lang w:val="en-GB"/>
        </w:rPr>
        <w:t>:</w:t>
      </w:r>
      <w:r w:rsidRPr="00597228">
        <w:rPr>
          <w:rFonts w:ascii="Times New Roman" w:hAnsi="Times New Roman" w:cs="Times New Roman"/>
          <w:sz w:val="24"/>
          <w:lang w:val="en-GB"/>
        </w:rPr>
        <w:t xml:space="preserve"> cancers, non-cancer diseases and mortality in the whole organism; normal tissue reactions after exposures; and</w:t>
      </w:r>
      <w:r w:rsidR="005B62F7" w:rsidRPr="00597228">
        <w:rPr>
          <w:rFonts w:ascii="Times New Roman" w:hAnsi="Times New Roman" w:cs="Times New Roman"/>
          <w:sz w:val="24"/>
          <w:lang w:val="en-GB"/>
        </w:rPr>
        <w:t>,</w:t>
      </w:r>
      <w:r w:rsidRPr="00597228">
        <w:rPr>
          <w:rFonts w:ascii="Times New Roman" w:hAnsi="Times New Roman" w:cs="Times New Roman"/>
          <w:sz w:val="24"/>
          <w:lang w:val="en-GB"/>
        </w:rPr>
        <w:t xml:space="preserve"> cellular endpoints such as chromosomal damage and molecular alterations. There </w:t>
      </w:r>
      <w:r w:rsidR="007C03BC" w:rsidRPr="00597228">
        <w:rPr>
          <w:rFonts w:ascii="Times New Roman" w:hAnsi="Times New Roman" w:cs="Times New Roman"/>
          <w:sz w:val="24"/>
          <w:lang w:val="en-GB"/>
        </w:rPr>
        <w:t xml:space="preserve">is no doubt that </w:t>
      </w:r>
      <w:r w:rsidRPr="00597228">
        <w:rPr>
          <w:rFonts w:ascii="Times New Roman" w:hAnsi="Times New Roman" w:cs="Times New Roman"/>
          <w:sz w:val="24"/>
          <w:lang w:val="en-GB"/>
        </w:rPr>
        <w:t xml:space="preserve">many factors </w:t>
      </w:r>
      <w:r w:rsidRPr="00597228">
        <w:rPr>
          <w:rFonts w:ascii="Times New Roman" w:hAnsi="Times New Roman" w:cs="Times New Roman"/>
          <w:sz w:val="24"/>
          <w:lang w:val="en-GB"/>
        </w:rPr>
        <w:lastRenderedPageBreak/>
        <w:t>influence the responses of people to radiation</w:t>
      </w:r>
      <w:r w:rsidR="005B62F7" w:rsidRPr="00597228">
        <w:rPr>
          <w:rFonts w:ascii="Times New Roman" w:hAnsi="Times New Roman" w:cs="Times New Roman"/>
          <w:sz w:val="24"/>
          <w:lang w:val="en-GB"/>
        </w:rPr>
        <w:t xml:space="preserve"> to different degrees</w:t>
      </w:r>
      <w:r w:rsidRPr="00597228">
        <w:rPr>
          <w:rFonts w:ascii="Times New Roman" w:hAnsi="Times New Roman" w:cs="Times New Roman"/>
          <w:sz w:val="24"/>
          <w:lang w:val="en-GB"/>
        </w:rPr>
        <w:t xml:space="preserve">. In addition to the obvious </w:t>
      </w:r>
      <w:r w:rsidR="00B56CD4" w:rsidRPr="00597228">
        <w:rPr>
          <w:rFonts w:ascii="Times New Roman" w:hAnsi="Times New Roman" w:cs="Times New Roman"/>
          <w:sz w:val="24"/>
          <w:lang w:val="en-GB"/>
        </w:rPr>
        <w:t xml:space="preserve">general </w:t>
      </w:r>
      <w:r w:rsidRPr="00597228">
        <w:rPr>
          <w:rFonts w:ascii="Times New Roman" w:hAnsi="Times New Roman" w:cs="Times New Roman"/>
          <w:sz w:val="24"/>
          <w:lang w:val="en-GB"/>
        </w:rPr>
        <w:t xml:space="preserve">factors of radiation quality, dose, dose rate and the tissue (sub)volume irradiated, </w:t>
      </w:r>
      <w:r w:rsidR="009059FE" w:rsidRPr="00597228">
        <w:rPr>
          <w:rFonts w:ascii="Times New Roman" w:hAnsi="Times New Roman" w:cs="Times New Roman"/>
          <w:sz w:val="24"/>
          <w:lang w:val="en-GB"/>
        </w:rPr>
        <w:t>recognized and potential</w:t>
      </w:r>
      <w:r w:rsidR="007C03BC" w:rsidRPr="00597228">
        <w:rPr>
          <w:rFonts w:ascii="Times New Roman" w:hAnsi="Times New Roman" w:cs="Times New Roman"/>
          <w:sz w:val="24"/>
          <w:lang w:val="en-GB"/>
        </w:rPr>
        <w:t xml:space="preserve"> </w:t>
      </w:r>
      <w:r w:rsidRPr="00597228">
        <w:rPr>
          <w:rFonts w:ascii="Times New Roman" w:hAnsi="Times New Roman" w:cs="Times New Roman"/>
          <w:sz w:val="24"/>
          <w:lang w:val="en-GB"/>
        </w:rPr>
        <w:t>determining factors include age</w:t>
      </w:r>
      <w:r w:rsidR="007C03BC" w:rsidRPr="00597228">
        <w:rPr>
          <w:rFonts w:ascii="Times New Roman" w:hAnsi="Times New Roman" w:cs="Times New Roman"/>
          <w:sz w:val="24"/>
          <w:lang w:val="en-GB"/>
        </w:rPr>
        <w:t>,</w:t>
      </w:r>
      <w:r w:rsidRPr="00597228">
        <w:rPr>
          <w:rFonts w:ascii="Times New Roman" w:hAnsi="Times New Roman" w:cs="Times New Roman"/>
          <w:sz w:val="24"/>
          <w:lang w:val="en-GB"/>
        </w:rPr>
        <w:t xml:space="preserve"> sex, life style (e.g. smoking, diet, possibly body mass index), environmental factors, genetics and epigenetics, stochastic distribution of cellular events</w:t>
      </w:r>
      <w:r w:rsidR="005B62F7" w:rsidRPr="00597228">
        <w:rPr>
          <w:rFonts w:ascii="Times New Roman" w:hAnsi="Times New Roman" w:cs="Times New Roman"/>
          <w:sz w:val="24"/>
          <w:lang w:val="en-GB"/>
        </w:rPr>
        <w:t>,</w:t>
      </w:r>
      <w:r w:rsidRPr="00597228">
        <w:rPr>
          <w:rFonts w:ascii="Times New Roman" w:hAnsi="Times New Roman" w:cs="Times New Roman"/>
          <w:sz w:val="24"/>
          <w:lang w:val="en-GB"/>
        </w:rPr>
        <w:t xml:space="preserve"> and systemic comorbidities such as diabetes or viral infections. Genetic factors are commonly thought to be a substantial contributor to individual response to radiation.</w:t>
      </w:r>
      <w:r w:rsidR="00606D49" w:rsidRPr="00597228">
        <w:rPr>
          <w:rFonts w:ascii="Times New Roman" w:hAnsi="Times New Roman" w:cs="Times New Roman"/>
          <w:sz w:val="24"/>
          <w:lang w:val="en-GB"/>
        </w:rPr>
        <w:t xml:space="preserve"> Apart from a small number of rare monogenic diseases such as ataxia telangiectasia, t</w:t>
      </w:r>
      <w:r w:rsidRPr="00597228">
        <w:rPr>
          <w:rFonts w:ascii="Times New Roman" w:hAnsi="Times New Roman" w:cs="Times New Roman"/>
          <w:sz w:val="24"/>
          <w:lang w:val="en-GB"/>
        </w:rPr>
        <w:t xml:space="preserve">he inheritance of an abnormally responsive phenotype among a population of healthy individuals does not follow a classical Mendelian </w:t>
      </w:r>
      <w:r w:rsidR="009059FE" w:rsidRPr="00597228">
        <w:rPr>
          <w:rFonts w:ascii="Times New Roman" w:hAnsi="Times New Roman" w:cs="Times New Roman"/>
          <w:sz w:val="24"/>
          <w:lang w:val="en-GB"/>
        </w:rPr>
        <w:t>in</w:t>
      </w:r>
      <w:r w:rsidRPr="00597228">
        <w:rPr>
          <w:rFonts w:ascii="Times New Roman" w:hAnsi="Times New Roman" w:cs="Times New Roman"/>
          <w:sz w:val="24"/>
          <w:lang w:val="en-GB"/>
        </w:rPr>
        <w:t>herit</w:t>
      </w:r>
      <w:r w:rsidR="009059FE" w:rsidRPr="00597228">
        <w:rPr>
          <w:rFonts w:ascii="Times New Roman" w:hAnsi="Times New Roman" w:cs="Times New Roman"/>
          <w:sz w:val="24"/>
          <w:lang w:val="en-GB"/>
        </w:rPr>
        <w:t>ance</w:t>
      </w:r>
      <w:r w:rsidRPr="00597228">
        <w:rPr>
          <w:rFonts w:ascii="Times New Roman" w:hAnsi="Times New Roman" w:cs="Times New Roman"/>
          <w:sz w:val="24"/>
          <w:lang w:val="en-GB"/>
        </w:rPr>
        <w:t xml:space="preserve"> pattern. Rather it is considered to be a multi-factorial, complex trait.</w:t>
      </w:r>
    </w:p>
    <w:p w14:paraId="1C99A7C6" w14:textId="43794BF1" w:rsidR="00895756" w:rsidRPr="00597228" w:rsidRDefault="002B58E9" w:rsidP="00626108">
      <w:pPr>
        <w:spacing w:after="240" w:line="360" w:lineRule="exact"/>
        <w:ind w:firstLine="840"/>
        <w:rPr>
          <w:rFonts w:ascii="Times New Roman" w:hAnsi="Times New Roman" w:cs="Times New Roman"/>
          <w:sz w:val="24"/>
          <w:lang w:val="en-GB"/>
        </w:rPr>
      </w:pPr>
      <w:r w:rsidRPr="00597228">
        <w:rPr>
          <w:rFonts w:ascii="Times New Roman" w:hAnsi="Times New Roman" w:cs="Times New Roman"/>
          <w:sz w:val="24"/>
          <w:lang w:val="en-GB"/>
        </w:rPr>
        <w:t>The I</w:t>
      </w:r>
      <w:r w:rsidR="00961144" w:rsidRPr="00597228">
        <w:rPr>
          <w:rFonts w:ascii="Times New Roman" w:hAnsi="Times New Roman" w:cs="Times New Roman"/>
          <w:sz w:val="24"/>
          <w:lang w:val="en-GB"/>
        </w:rPr>
        <w:t xml:space="preserve">nternational </w:t>
      </w:r>
      <w:r w:rsidRPr="00597228">
        <w:rPr>
          <w:rFonts w:ascii="Times New Roman" w:hAnsi="Times New Roman" w:cs="Times New Roman"/>
          <w:sz w:val="24"/>
          <w:lang w:val="en-GB"/>
        </w:rPr>
        <w:t>C</w:t>
      </w:r>
      <w:r w:rsidR="00961144" w:rsidRPr="00597228">
        <w:rPr>
          <w:rFonts w:ascii="Times New Roman" w:hAnsi="Times New Roman" w:cs="Times New Roman"/>
          <w:sz w:val="24"/>
          <w:lang w:val="en-GB"/>
        </w:rPr>
        <w:t xml:space="preserve">ommission of </w:t>
      </w:r>
      <w:r w:rsidRPr="00597228">
        <w:rPr>
          <w:rFonts w:ascii="Times New Roman" w:hAnsi="Times New Roman" w:cs="Times New Roman"/>
          <w:sz w:val="24"/>
          <w:lang w:val="en-GB"/>
        </w:rPr>
        <w:t>R</w:t>
      </w:r>
      <w:r w:rsidR="00961144" w:rsidRPr="00597228">
        <w:rPr>
          <w:rFonts w:ascii="Times New Roman" w:hAnsi="Times New Roman" w:cs="Times New Roman"/>
          <w:sz w:val="24"/>
          <w:lang w:val="en-GB"/>
        </w:rPr>
        <w:t xml:space="preserve">adiological </w:t>
      </w:r>
      <w:r w:rsidRPr="00597228">
        <w:rPr>
          <w:rFonts w:ascii="Times New Roman" w:hAnsi="Times New Roman" w:cs="Times New Roman"/>
          <w:sz w:val="24"/>
          <w:lang w:val="en-GB"/>
        </w:rPr>
        <w:t>P</w:t>
      </w:r>
      <w:r w:rsidR="00961144" w:rsidRPr="00597228">
        <w:rPr>
          <w:rFonts w:ascii="Times New Roman" w:hAnsi="Times New Roman" w:cs="Times New Roman"/>
          <w:sz w:val="24"/>
          <w:lang w:val="en-GB"/>
        </w:rPr>
        <w:t>rotection</w:t>
      </w:r>
      <w:r w:rsidRPr="00597228">
        <w:rPr>
          <w:rFonts w:ascii="Times New Roman" w:hAnsi="Times New Roman" w:cs="Times New Roman"/>
          <w:sz w:val="24"/>
          <w:lang w:val="en-GB"/>
        </w:rPr>
        <w:t xml:space="preserve"> </w:t>
      </w:r>
      <w:r w:rsidR="00961144" w:rsidRPr="00597228">
        <w:rPr>
          <w:rFonts w:ascii="Times New Roman" w:hAnsi="Times New Roman" w:cs="Times New Roman"/>
          <w:sz w:val="24"/>
          <w:lang w:val="en-GB"/>
        </w:rPr>
        <w:t xml:space="preserve">(ICRP) </w:t>
      </w:r>
      <w:r w:rsidRPr="00597228">
        <w:rPr>
          <w:rFonts w:ascii="Times New Roman" w:hAnsi="Times New Roman" w:cs="Times New Roman"/>
          <w:sz w:val="24"/>
          <w:lang w:val="en-GB"/>
        </w:rPr>
        <w:t>has convened Task Group</w:t>
      </w:r>
      <w:r w:rsidR="005B62F7" w:rsidRPr="00597228">
        <w:rPr>
          <w:rFonts w:ascii="Times New Roman" w:hAnsi="Times New Roman" w:cs="Times New Roman"/>
          <w:sz w:val="24"/>
          <w:lang w:val="en-GB"/>
        </w:rPr>
        <w:t xml:space="preserve"> 111</w:t>
      </w:r>
      <w:r w:rsidRPr="00597228">
        <w:rPr>
          <w:rFonts w:ascii="Times New Roman" w:hAnsi="Times New Roman" w:cs="Times New Roman"/>
          <w:sz w:val="24"/>
          <w:lang w:val="en-GB"/>
        </w:rPr>
        <w:t xml:space="preserve"> to review the current science relevant to the topic of individual response to radiation. </w:t>
      </w:r>
      <w:r w:rsidR="006D30D3" w:rsidRPr="00597228">
        <w:rPr>
          <w:rFonts w:ascii="Times New Roman" w:hAnsi="Times New Roman" w:cs="Times New Roman"/>
          <w:sz w:val="24"/>
          <w:lang w:val="en-GB"/>
        </w:rPr>
        <w:t xml:space="preserve">To begin this effort, ICRP held a series of workshops </w:t>
      </w:r>
      <w:r w:rsidR="00895756" w:rsidRPr="00597228">
        <w:rPr>
          <w:rFonts w:ascii="Times New Roman" w:hAnsi="Times New Roman" w:cs="Times New Roman"/>
          <w:sz w:val="24"/>
          <w:lang w:val="en-GB"/>
        </w:rPr>
        <w:t xml:space="preserve">in December </w:t>
      </w:r>
      <w:r w:rsidR="00B672B7" w:rsidRPr="00597228">
        <w:rPr>
          <w:rFonts w:ascii="Times New Roman" w:hAnsi="Times New Roman" w:cs="Times New Roman"/>
          <w:sz w:val="24"/>
          <w:lang w:val="en-GB"/>
        </w:rPr>
        <w:t xml:space="preserve">of </w:t>
      </w:r>
      <w:r w:rsidR="00895756" w:rsidRPr="00597228">
        <w:rPr>
          <w:rFonts w:ascii="Times New Roman" w:hAnsi="Times New Roman" w:cs="Times New Roman"/>
          <w:sz w:val="24"/>
          <w:lang w:val="en-GB"/>
        </w:rPr>
        <w:t xml:space="preserve">2018 </w:t>
      </w:r>
      <w:r w:rsidR="006D30D3" w:rsidRPr="00597228">
        <w:rPr>
          <w:rFonts w:ascii="Times New Roman" w:hAnsi="Times New Roman" w:cs="Times New Roman"/>
          <w:sz w:val="24"/>
          <w:lang w:val="en-GB"/>
        </w:rPr>
        <w:t xml:space="preserve">with Japanese scientists at the </w:t>
      </w:r>
      <w:r w:rsidR="00285567" w:rsidRPr="00597228">
        <w:rPr>
          <w:rFonts w:ascii="Times New Roman" w:hAnsi="Times New Roman" w:cs="Times New Roman"/>
          <w:color w:val="000000"/>
          <w:kern w:val="0"/>
          <w:sz w:val="24"/>
          <w:lang w:val="en-GB"/>
        </w:rPr>
        <w:t xml:space="preserve">National Institutes for Quantum and Radiological Science, and Technology </w:t>
      </w:r>
      <w:r w:rsidR="00961144" w:rsidRPr="00597228">
        <w:rPr>
          <w:rFonts w:ascii="Times New Roman" w:hAnsi="Times New Roman" w:cs="Times New Roman"/>
          <w:sz w:val="24"/>
          <w:lang w:val="en-GB"/>
        </w:rPr>
        <w:t>(</w:t>
      </w:r>
      <w:r w:rsidR="006D30D3" w:rsidRPr="00597228">
        <w:rPr>
          <w:rFonts w:ascii="Times New Roman" w:hAnsi="Times New Roman" w:cs="Times New Roman"/>
          <w:sz w:val="24"/>
          <w:lang w:val="en-GB"/>
        </w:rPr>
        <w:t>NIRS-QST</w:t>
      </w:r>
      <w:r w:rsidR="00961144" w:rsidRPr="00597228">
        <w:rPr>
          <w:rFonts w:ascii="Times New Roman" w:hAnsi="Times New Roman" w:cs="Times New Roman"/>
          <w:sz w:val="24"/>
          <w:lang w:val="en-GB"/>
        </w:rPr>
        <w:t>)</w:t>
      </w:r>
      <w:r w:rsidR="006D30D3" w:rsidRPr="00597228">
        <w:rPr>
          <w:rFonts w:ascii="Times New Roman" w:hAnsi="Times New Roman" w:cs="Times New Roman"/>
          <w:sz w:val="24"/>
          <w:lang w:val="en-GB"/>
        </w:rPr>
        <w:t xml:space="preserve"> in Chiba, the R</w:t>
      </w:r>
      <w:r w:rsidR="00961144" w:rsidRPr="00597228">
        <w:rPr>
          <w:rFonts w:ascii="Times New Roman" w:hAnsi="Times New Roman" w:cs="Times New Roman"/>
          <w:sz w:val="24"/>
          <w:lang w:val="en-GB"/>
        </w:rPr>
        <w:t xml:space="preserve">adiation </w:t>
      </w:r>
      <w:r w:rsidR="006D30D3" w:rsidRPr="00597228">
        <w:rPr>
          <w:rFonts w:ascii="Times New Roman" w:hAnsi="Times New Roman" w:cs="Times New Roman"/>
          <w:sz w:val="24"/>
          <w:lang w:val="en-GB"/>
        </w:rPr>
        <w:t>E</w:t>
      </w:r>
      <w:r w:rsidR="00961144" w:rsidRPr="00597228">
        <w:rPr>
          <w:rFonts w:ascii="Times New Roman" w:hAnsi="Times New Roman" w:cs="Times New Roman"/>
          <w:sz w:val="24"/>
          <w:lang w:val="en-GB"/>
        </w:rPr>
        <w:t xml:space="preserve">ffects </w:t>
      </w:r>
      <w:r w:rsidR="006D30D3" w:rsidRPr="00597228">
        <w:rPr>
          <w:rFonts w:ascii="Times New Roman" w:hAnsi="Times New Roman" w:cs="Times New Roman"/>
          <w:sz w:val="24"/>
          <w:lang w:val="en-GB"/>
        </w:rPr>
        <w:t>R</w:t>
      </w:r>
      <w:r w:rsidR="00961144" w:rsidRPr="00597228">
        <w:rPr>
          <w:rFonts w:ascii="Times New Roman" w:hAnsi="Times New Roman" w:cs="Times New Roman"/>
          <w:sz w:val="24"/>
          <w:lang w:val="en-GB"/>
        </w:rPr>
        <w:t xml:space="preserve">esearch </w:t>
      </w:r>
      <w:r w:rsidR="006D30D3" w:rsidRPr="00597228">
        <w:rPr>
          <w:rFonts w:ascii="Times New Roman" w:hAnsi="Times New Roman" w:cs="Times New Roman"/>
          <w:sz w:val="24"/>
          <w:lang w:val="en-GB"/>
        </w:rPr>
        <w:t>F</w:t>
      </w:r>
      <w:r w:rsidR="00961144" w:rsidRPr="00597228">
        <w:rPr>
          <w:rFonts w:ascii="Times New Roman" w:hAnsi="Times New Roman" w:cs="Times New Roman"/>
          <w:sz w:val="24"/>
          <w:lang w:val="en-GB"/>
        </w:rPr>
        <w:t>oundation</w:t>
      </w:r>
      <w:r w:rsidR="006D30D3" w:rsidRPr="00597228">
        <w:rPr>
          <w:rFonts w:ascii="Times New Roman" w:hAnsi="Times New Roman" w:cs="Times New Roman"/>
          <w:sz w:val="24"/>
          <w:lang w:val="en-GB"/>
        </w:rPr>
        <w:t xml:space="preserve"> </w:t>
      </w:r>
      <w:r w:rsidR="00961144" w:rsidRPr="00597228">
        <w:rPr>
          <w:rFonts w:ascii="Times New Roman" w:hAnsi="Times New Roman" w:cs="Times New Roman"/>
          <w:sz w:val="24"/>
          <w:lang w:val="en-GB"/>
        </w:rPr>
        <w:t xml:space="preserve">(RERF) </w:t>
      </w:r>
      <w:r w:rsidR="006D30D3" w:rsidRPr="00597228">
        <w:rPr>
          <w:rFonts w:ascii="Times New Roman" w:hAnsi="Times New Roman" w:cs="Times New Roman"/>
          <w:sz w:val="24"/>
          <w:lang w:val="en-GB"/>
        </w:rPr>
        <w:t xml:space="preserve">in Hiroshima, and the National Cancer </w:t>
      </w:r>
      <w:r w:rsidR="005B62F7" w:rsidRPr="00597228">
        <w:rPr>
          <w:rFonts w:ascii="Times New Roman" w:hAnsi="Times New Roman" w:cs="Times New Roman"/>
          <w:sz w:val="24"/>
          <w:lang w:val="en-GB"/>
        </w:rPr>
        <w:t xml:space="preserve">Centre </w:t>
      </w:r>
      <w:r w:rsidR="006D30D3" w:rsidRPr="00597228">
        <w:rPr>
          <w:rFonts w:ascii="Times New Roman" w:hAnsi="Times New Roman" w:cs="Times New Roman"/>
          <w:sz w:val="24"/>
          <w:lang w:val="en-GB"/>
        </w:rPr>
        <w:t>in Tokyo to discuss key questions and issues raised.</w:t>
      </w:r>
      <w:r w:rsidR="00895756" w:rsidRPr="00597228">
        <w:rPr>
          <w:rFonts w:ascii="Times New Roman" w:hAnsi="Times New Roman" w:cs="Times New Roman"/>
          <w:sz w:val="24"/>
          <w:lang w:val="en-GB"/>
        </w:rPr>
        <w:t xml:space="preserve"> This </w:t>
      </w:r>
      <w:r w:rsidR="005B62F7" w:rsidRPr="00597228">
        <w:rPr>
          <w:rFonts w:ascii="Times New Roman" w:hAnsi="Times New Roman" w:cs="Times New Roman"/>
          <w:sz w:val="24"/>
          <w:lang w:val="en-GB"/>
        </w:rPr>
        <w:t xml:space="preserve">paper </w:t>
      </w:r>
      <w:r w:rsidR="00895756" w:rsidRPr="00597228">
        <w:rPr>
          <w:rFonts w:ascii="Times New Roman" w:hAnsi="Times New Roman" w:cs="Times New Roman"/>
          <w:sz w:val="24"/>
          <w:lang w:val="en-GB"/>
        </w:rPr>
        <w:t>provides summaries of the workshop contributions.</w:t>
      </w:r>
    </w:p>
    <w:p w14:paraId="7E415DA0" w14:textId="77777777" w:rsidR="00DF725A" w:rsidRPr="00597228" w:rsidRDefault="00DF725A" w:rsidP="00626108">
      <w:pPr>
        <w:pStyle w:val="Default"/>
        <w:spacing w:after="240" w:line="360" w:lineRule="exact"/>
        <w:jc w:val="both"/>
        <w:rPr>
          <w:rFonts w:ascii="Times New Roman" w:hAnsi="Times New Roman" w:cs="Times New Roman"/>
          <w:b/>
          <w:lang w:val="en-GB"/>
        </w:rPr>
      </w:pPr>
    </w:p>
    <w:p w14:paraId="6C8D985A" w14:textId="34536473" w:rsidR="0089263B" w:rsidRPr="00597228" w:rsidRDefault="0089263B" w:rsidP="00626108">
      <w:pPr>
        <w:pStyle w:val="Default"/>
        <w:spacing w:after="240" w:line="360" w:lineRule="exact"/>
        <w:jc w:val="both"/>
        <w:rPr>
          <w:rFonts w:ascii="Times New Roman" w:hAnsi="Times New Roman" w:cs="Times New Roman"/>
          <w:b/>
          <w:lang w:val="en-GB"/>
        </w:rPr>
      </w:pPr>
      <w:r w:rsidRPr="00597228">
        <w:rPr>
          <w:rFonts w:ascii="Times New Roman" w:hAnsi="Times New Roman" w:cs="Times New Roman"/>
          <w:b/>
          <w:lang w:val="en-GB"/>
        </w:rPr>
        <w:t>Introduction</w:t>
      </w:r>
    </w:p>
    <w:p w14:paraId="0F1A9DAC" w14:textId="31F4D4D8" w:rsidR="00A24E5E" w:rsidRPr="00597228" w:rsidRDefault="00D46095" w:rsidP="00626108">
      <w:pPr>
        <w:pStyle w:val="Default"/>
        <w:spacing w:after="240" w:line="360" w:lineRule="exact"/>
        <w:ind w:firstLine="840"/>
        <w:jc w:val="both"/>
        <w:rPr>
          <w:rFonts w:ascii="Times New Roman" w:hAnsi="Times New Roman" w:cs="Times New Roman"/>
          <w:lang w:val="en-GB"/>
        </w:rPr>
      </w:pPr>
      <w:r w:rsidRPr="00597228">
        <w:rPr>
          <w:rFonts w:ascii="Times New Roman" w:hAnsi="Times New Roman" w:cs="Times New Roman"/>
          <w:lang w:val="en-GB"/>
        </w:rPr>
        <w:t>Since its foun</w:t>
      </w:r>
      <w:r w:rsidR="00260DEA" w:rsidRPr="00597228">
        <w:rPr>
          <w:rFonts w:ascii="Times New Roman" w:hAnsi="Times New Roman" w:cs="Times New Roman"/>
          <w:lang w:val="en-GB"/>
        </w:rPr>
        <w:t>dation some 90 years ago</w:t>
      </w:r>
      <w:r w:rsidRPr="00597228">
        <w:rPr>
          <w:rFonts w:ascii="Times New Roman" w:hAnsi="Times New Roman" w:cs="Times New Roman"/>
          <w:lang w:val="en-GB"/>
        </w:rPr>
        <w:t xml:space="preserve">, ICRP has issued recommendations </w:t>
      </w:r>
      <w:r w:rsidR="00AD604A" w:rsidRPr="00597228">
        <w:rPr>
          <w:rFonts w:ascii="Times New Roman" w:hAnsi="Times New Roman" w:cs="Times New Roman"/>
          <w:lang w:val="en-GB"/>
        </w:rPr>
        <w:t>and guid</w:t>
      </w:r>
      <w:r w:rsidRPr="00597228">
        <w:rPr>
          <w:rFonts w:ascii="Times New Roman" w:hAnsi="Times New Roman" w:cs="Times New Roman"/>
          <w:lang w:val="en-GB"/>
        </w:rPr>
        <w:t>e</w:t>
      </w:r>
      <w:r w:rsidR="00AD604A" w:rsidRPr="00597228">
        <w:rPr>
          <w:rFonts w:ascii="Times New Roman" w:hAnsi="Times New Roman" w:cs="Times New Roman"/>
          <w:lang w:val="en-GB"/>
        </w:rPr>
        <w:t xml:space="preserve">lines </w:t>
      </w:r>
      <w:r w:rsidRPr="00597228">
        <w:rPr>
          <w:rFonts w:ascii="Times New Roman" w:hAnsi="Times New Roman" w:cs="Times New Roman"/>
          <w:lang w:val="en-GB"/>
        </w:rPr>
        <w:t>on the use of ionizing radiation</w:t>
      </w:r>
      <w:r w:rsidR="005B62F7" w:rsidRPr="00597228">
        <w:rPr>
          <w:rFonts w:ascii="Times New Roman" w:hAnsi="Times New Roman" w:cs="Times New Roman"/>
          <w:lang w:val="en-GB"/>
        </w:rPr>
        <w:t xml:space="preserve"> used</w:t>
      </w:r>
      <w:r w:rsidRPr="00597228">
        <w:rPr>
          <w:rFonts w:ascii="Times New Roman" w:hAnsi="Times New Roman" w:cs="Times New Roman"/>
          <w:lang w:val="en-GB"/>
        </w:rPr>
        <w:t xml:space="preserve"> worldwide by international organisations and implemented by national bodies in the legal framework </w:t>
      </w:r>
      <w:r w:rsidR="00AD604A" w:rsidRPr="00597228">
        <w:rPr>
          <w:rFonts w:ascii="Times New Roman" w:hAnsi="Times New Roman" w:cs="Times New Roman"/>
          <w:lang w:val="en-GB"/>
        </w:rPr>
        <w:t>of their respective</w:t>
      </w:r>
      <w:r w:rsidRPr="00597228">
        <w:rPr>
          <w:rFonts w:ascii="Times New Roman" w:hAnsi="Times New Roman" w:cs="Times New Roman"/>
          <w:lang w:val="en-GB"/>
        </w:rPr>
        <w:t xml:space="preserve"> countries. These recommendations have always been based on most recent scientific evidence and </w:t>
      </w:r>
      <w:r w:rsidR="00AD604A" w:rsidRPr="00597228">
        <w:rPr>
          <w:rFonts w:ascii="Times New Roman" w:hAnsi="Times New Roman" w:cs="Times New Roman"/>
          <w:lang w:val="en-GB"/>
        </w:rPr>
        <w:t xml:space="preserve">additionally </w:t>
      </w:r>
      <w:r w:rsidRPr="00597228">
        <w:rPr>
          <w:rFonts w:ascii="Times New Roman" w:hAnsi="Times New Roman" w:cs="Times New Roman"/>
          <w:lang w:val="en-GB"/>
        </w:rPr>
        <w:t xml:space="preserve">include value judgements such as societal </w:t>
      </w:r>
      <w:r w:rsidR="008239B1" w:rsidRPr="00597228">
        <w:rPr>
          <w:rFonts w:ascii="Times New Roman" w:hAnsi="Times New Roman" w:cs="Times New Roman"/>
          <w:lang w:val="en-GB"/>
        </w:rPr>
        <w:t xml:space="preserve">and economic </w:t>
      </w:r>
      <w:r w:rsidRPr="00597228">
        <w:rPr>
          <w:rFonts w:ascii="Times New Roman" w:hAnsi="Times New Roman" w:cs="Times New Roman"/>
          <w:lang w:val="en-GB"/>
        </w:rPr>
        <w:t>aspects, ethics</w:t>
      </w:r>
      <w:r w:rsidR="008239B1" w:rsidRPr="00597228">
        <w:rPr>
          <w:rFonts w:ascii="Times New Roman" w:hAnsi="Times New Roman" w:cs="Times New Roman"/>
          <w:lang w:val="en-GB"/>
        </w:rPr>
        <w:t>,</w:t>
      </w:r>
      <w:r w:rsidRPr="00597228">
        <w:rPr>
          <w:rFonts w:ascii="Times New Roman" w:hAnsi="Times New Roman" w:cs="Times New Roman"/>
          <w:lang w:val="en-GB"/>
        </w:rPr>
        <w:t xml:space="preserve"> and experience gained in </w:t>
      </w:r>
      <w:r w:rsidR="00260DEA" w:rsidRPr="00597228">
        <w:rPr>
          <w:rFonts w:ascii="Times New Roman" w:hAnsi="Times New Roman" w:cs="Times New Roman"/>
          <w:lang w:val="en-GB"/>
        </w:rPr>
        <w:t xml:space="preserve">the </w:t>
      </w:r>
      <w:r w:rsidRPr="00597228">
        <w:rPr>
          <w:rFonts w:ascii="Times New Roman" w:hAnsi="Times New Roman" w:cs="Times New Roman"/>
          <w:lang w:val="en-GB"/>
        </w:rPr>
        <w:t>application of the system</w:t>
      </w:r>
      <w:r w:rsidR="00820CD6" w:rsidRPr="00597228">
        <w:rPr>
          <w:rFonts w:ascii="Times New Roman" w:hAnsi="Times New Roman" w:cs="Times New Roman"/>
          <w:lang w:val="en-GB"/>
        </w:rPr>
        <w:t xml:space="preserve"> of radiological protection</w:t>
      </w:r>
      <w:r w:rsidR="008239B1" w:rsidRPr="00597228">
        <w:rPr>
          <w:rFonts w:ascii="Times New Roman" w:hAnsi="Times New Roman" w:cs="Times New Roman"/>
          <w:lang w:val="en-GB"/>
        </w:rPr>
        <w:t>.</w:t>
      </w:r>
    </w:p>
    <w:p w14:paraId="0B1F9565" w14:textId="5009D79F" w:rsidR="00A24E5E" w:rsidRPr="00597228" w:rsidRDefault="008239B1" w:rsidP="00626108">
      <w:pPr>
        <w:pStyle w:val="Default"/>
        <w:spacing w:after="240" w:line="360" w:lineRule="exact"/>
        <w:ind w:firstLine="840"/>
        <w:jc w:val="both"/>
        <w:rPr>
          <w:rFonts w:ascii="Times New Roman" w:hAnsi="Times New Roman" w:cs="Times New Roman"/>
          <w:lang w:val="en-GB"/>
        </w:rPr>
      </w:pPr>
      <w:r w:rsidRPr="00597228">
        <w:rPr>
          <w:rFonts w:ascii="Times New Roman" w:hAnsi="Times New Roman" w:cs="Times New Roman"/>
          <w:lang w:val="en-GB"/>
        </w:rPr>
        <w:t xml:space="preserve">As an example, one of the basic recommendations of ICRP is that </w:t>
      </w:r>
      <w:r w:rsidR="00834D48" w:rsidRPr="00597228">
        <w:rPr>
          <w:rFonts w:ascii="Times New Roman" w:hAnsi="Times New Roman" w:cs="Times New Roman"/>
          <w:lang w:val="en-GB"/>
        </w:rPr>
        <w:t xml:space="preserve">in planned exposure situations, </w:t>
      </w:r>
      <w:r w:rsidRPr="00597228">
        <w:rPr>
          <w:rFonts w:ascii="Times New Roman" w:hAnsi="Times New Roman" w:cs="Times New Roman"/>
          <w:lang w:val="en-GB"/>
        </w:rPr>
        <w:t>occupational exposure to ionizing rad</w:t>
      </w:r>
      <w:r w:rsidR="00AD604A" w:rsidRPr="00597228">
        <w:rPr>
          <w:rFonts w:ascii="Times New Roman" w:hAnsi="Times New Roman" w:cs="Times New Roman"/>
          <w:lang w:val="en-GB"/>
        </w:rPr>
        <w:t>iation</w:t>
      </w:r>
      <w:r w:rsidR="00260DEA" w:rsidRPr="00597228">
        <w:rPr>
          <w:rFonts w:ascii="Times New Roman" w:hAnsi="Times New Roman" w:cs="Times New Roman"/>
          <w:lang w:val="en-GB"/>
        </w:rPr>
        <w:t xml:space="preserve"> </w:t>
      </w:r>
      <w:r w:rsidR="00834D48" w:rsidRPr="00597228">
        <w:rPr>
          <w:rFonts w:ascii="Times New Roman" w:hAnsi="Times New Roman" w:cs="Times New Roman"/>
          <w:lang w:val="en-GB"/>
        </w:rPr>
        <w:t xml:space="preserve">should not result in an </w:t>
      </w:r>
      <w:r w:rsidRPr="00597228">
        <w:rPr>
          <w:rFonts w:ascii="Times New Roman" w:hAnsi="Times New Roman" w:cs="Times New Roman"/>
          <w:lang w:val="en-GB"/>
        </w:rPr>
        <w:t xml:space="preserve">effective dose </w:t>
      </w:r>
      <w:r w:rsidR="00834D48" w:rsidRPr="00597228">
        <w:rPr>
          <w:rFonts w:ascii="Times New Roman" w:hAnsi="Times New Roman" w:cs="Times New Roman"/>
          <w:lang w:val="en-GB"/>
        </w:rPr>
        <w:t>exceeding</w:t>
      </w:r>
      <w:r w:rsidR="00F820DB" w:rsidRPr="00597228">
        <w:rPr>
          <w:rFonts w:ascii="Times New Roman" w:hAnsi="Times New Roman" w:cs="Times New Roman"/>
          <w:lang w:val="en-GB"/>
        </w:rPr>
        <w:t xml:space="preserve"> </w:t>
      </w:r>
      <w:r w:rsidRPr="00597228">
        <w:rPr>
          <w:rFonts w:ascii="Times New Roman" w:hAnsi="Times New Roman" w:cs="Times New Roman"/>
          <w:lang w:val="en-GB"/>
        </w:rPr>
        <w:t>20</w:t>
      </w:r>
      <w:r w:rsidR="00834D48" w:rsidRPr="00597228">
        <w:rPr>
          <w:rFonts w:ascii="Times New Roman" w:hAnsi="Times New Roman" w:cs="Times New Roman"/>
          <w:lang w:val="en-GB"/>
        </w:rPr>
        <w:t> </w:t>
      </w:r>
      <w:r w:rsidRPr="00597228">
        <w:rPr>
          <w:rFonts w:ascii="Times New Roman" w:hAnsi="Times New Roman" w:cs="Times New Roman"/>
          <w:lang w:val="en-GB"/>
        </w:rPr>
        <w:t>mSv</w:t>
      </w:r>
      <w:r w:rsidR="00AD604A" w:rsidRPr="00597228">
        <w:rPr>
          <w:rFonts w:ascii="Times New Roman" w:hAnsi="Times New Roman" w:cs="Times New Roman"/>
          <w:lang w:val="en-GB"/>
        </w:rPr>
        <w:t xml:space="preserve"> per year</w:t>
      </w:r>
      <w:r w:rsidR="00961144" w:rsidRPr="00597228">
        <w:rPr>
          <w:rFonts w:ascii="Times New Roman" w:hAnsi="Times New Roman" w:cs="Times New Roman"/>
          <w:lang w:val="en-GB"/>
        </w:rPr>
        <w:t>, a</w:t>
      </w:r>
      <w:r w:rsidR="00961144" w:rsidRPr="00597228">
        <w:rPr>
          <w:rFonts w:ascii="Times New Roman" w:hAnsi="Times New Roman" w:cs="Times New Roman"/>
          <w:lang w:val="en-GB" w:eastAsia="de-DE"/>
        </w:rPr>
        <w:t>veraged over defined five</w:t>
      </w:r>
      <w:r w:rsidR="005B62F7" w:rsidRPr="00597228">
        <w:rPr>
          <w:rFonts w:ascii="Times New Roman" w:hAnsi="Times New Roman" w:cs="Times New Roman"/>
          <w:lang w:val="en-GB" w:eastAsia="de-DE"/>
        </w:rPr>
        <w:t>-</w:t>
      </w:r>
      <w:r w:rsidR="00961144" w:rsidRPr="00597228">
        <w:rPr>
          <w:rFonts w:ascii="Times New Roman" w:hAnsi="Times New Roman" w:cs="Times New Roman"/>
          <w:lang w:val="en-GB" w:eastAsia="de-DE"/>
        </w:rPr>
        <w:t>year periods (100 mSv in five years) and 50</w:t>
      </w:r>
      <w:r w:rsidR="00834D48" w:rsidRPr="00597228">
        <w:rPr>
          <w:rFonts w:ascii="Times New Roman" w:hAnsi="Times New Roman" w:cs="Times New Roman"/>
          <w:lang w:val="en-GB" w:eastAsia="de-DE"/>
        </w:rPr>
        <w:t> </w:t>
      </w:r>
      <w:r w:rsidR="00961144" w:rsidRPr="00597228">
        <w:rPr>
          <w:rFonts w:ascii="Times New Roman" w:hAnsi="Times New Roman" w:cs="Times New Roman"/>
          <w:lang w:val="en-GB" w:eastAsia="de-DE"/>
        </w:rPr>
        <w:t>mSv in any single year</w:t>
      </w:r>
      <w:r w:rsidRPr="00597228">
        <w:rPr>
          <w:rFonts w:ascii="Times New Roman" w:hAnsi="Times New Roman" w:cs="Times New Roman"/>
          <w:lang w:val="en-GB"/>
        </w:rPr>
        <w:t xml:space="preserve">. This dose limit was first introduced in </w:t>
      </w:r>
      <w:r w:rsidR="005B62F7" w:rsidRPr="00597228">
        <w:rPr>
          <w:rFonts w:ascii="Times New Roman" w:hAnsi="Times New Roman" w:cs="Times New Roman"/>
          <w:lang w:val="en-GB"/>
        </w:rPr>
        <w:t>ICRP Publication</w:t>
      </w:r>
      <w:r w:rsidR="00260DEA" w:rsidRPr="00597228">
        <w:rPr>
          <w:rFonts w:ascii="Times New Roman" w:hAnsi="Times New Roman" w:cs="Times New Roman"/>
          <w:lang w:val="en-GB"/>
        </w:rPr>
        <w:t xml:space="preserve"> 60</w:t>
      </w:r>
      <w:r w:rsidRPr="00597228">
        <w:rPr>
          <w:rFonts w:ascii="Times New Roman" w:hAnsi="Times New Roman" w:cs="Times New Roman"/>
          <w:lang w:val="en-GB"/>
        </w:rPr>
        <w:t xml:space="preserve"> (ICRP 1991) and confirmed in </w:t>
      </w:r>
      <w:r w:rsidR="005B62F7" w:rsidRPr="00597228">
        <w:rPr>
          <w:rFonts w:ascii="Times New Roman" w:hAnsi="Times New Roman" w:cs="Times New Roman"/>
          <w:lang w:val="en-GB"/>
        </w:rPr>
        <w:t>ICRP Publication</w:t>
      </w:r>
      <w:r w:rsidRPr="00597228">
        <w:rPr>
          <w:rFonts w:ascii="Times New Roman" w:hAnsi="Times New Roman" w:cs="Times New Roman"/>
          <w:lang w:val="en-GB"/>
        </w:rPr>
        <w:t xml:space="preserve"> 103 (ICRP </w:t>
      </w:r>
      <w:r w:rsidRPr="00597228">
        <w:rPr>
          <w:rFonts w:ascii="Times New Roman" w:hAnsi="Times New Roman" w:cs="Times New Roman"/>
          <w:lang w:val="en-GB"/>
        </w:rPr>
        <w:lastRenderedPageBreak/>
        <w:t xml:space="preserve">2007), and has since been adopted in many countries all over the world. This dose limit was chosen based on </w:t>
      </w:r>
      <w:r w:rsidR="00AD604A" w:rsidRPr="00597228">
        <w:rPr>
          <w:rFonts w:ascii="Times New Roman" w:hAnsi="Times New Roman" w:cs="Times New Roman"/>
          <w:lang w:val="en-GB"/>
        </w:rPr>
        <w:t xml:space="preserve">contemporary </w:t>
      </w:r>
      <w:r w:rsidRPr="00597228">
        <w:rPr>
          <w:rFonts w:ascii="Times New Roman" w:hAnsi="Times New Roman" w:cs="Times New Roman"/>
          <w:lang w:val="en-GB"/>
        </w:rPr>
        <w:t xml:space="preserve">knowledge on the </w:t>
      </w:r>
      <w:r w:rsidR="00C94311" w:rsidRPr="00597228">
        <w:rPr>
          <w:rFonts w:ascii="Times New Roman" w:hAnsi="Times New Roman" w:cs="Times New Roman"/>
          <w:lang w:val="en-GB"/>
        </w:rPr>
        <w:t>induc</w:t>
      </w:r>
      <w:r w:rsidR="00C65AF2" w:rsidRPr="00597228">
        <w:rPr>
          <w:rFonts w:ascii="Times New Roman" w:hAnsi="Times New Roman" w:cs="Times New Roman"/>
          <w:lang w:val="en-GB"/>
        </w:rPr>
        <w:t xml:space="preserve">tion of health effects </w:t>
      </w:r>
      <w:r w:rsidR="00260DEA" w:rsidRPr="00597228">
        <w:rPr>
          <w:rFonts w:ascii="Times New Roman" w:hAnsi="Times New Roman" w:cs="Times New Roman"/>
          <w:lang w:val="en-GB"/>
        </w:rPr>
        <w:t xml:space="preserve">to humans by ionizing radiation </w:t>
      </w:r>
      <w:r w:rsidR="00C65AF2" w:rsidRPr="00597228">
        <w:rPr>
          <w:rFonts w:ascii="Times New Roman" w:hAnsi="Times New Roman" w:cs="Times New Roman"/>
          <w:lang w:val="en-GB"/>
        </w:rPr>
        <w:t xml:space="preserve">such as </w:t>
      </w:r>
      <w:r w:rsidR="00C94311" w:rsidRPr="00597228">
        <w:rPr>
          <w:rFonts w:ascii="Times New Roman" w:hAnsi="Times New Roman" w:cs="Times New Roman"/>
          <w:lang w:val="en-GB"/>
        </w:rPr>
        <w:t>solid tumours,</w:t>
      </w:r>
      <w:r w:rsidR="00260DEA" w:rsidRPr="00597228">
        <w:rPr>
          <w:rFonts w:ascii="Times New Roman" w:hAnsi="Times New Roman" w:cs="Times New Roman"/>
          <w:lang w:val="en-GB"/>
        </w:rPr>
        <w:t xml:space="preserve"> leukemia, or heritable effects</w:t>
      </w:r>
      <w:r w:rsidRPr="00597228">
        <w:rPr>
          <w:rFonts w:ascii="Times New Roman" w:hAnsi="Times New Roman" w:cs="Times New Roman"/>
          <w:lang w:val="en-GB"/>
        </w:rPr>
        <w:t xml:space="preserve"> – largely based on knowledge gained from the atomic bomb survivors in Hiroshima and Nagasaki, Japan, and from a number of other human cohorts </w:t>
      </w:r>
      <w:r w:rsidR="009059FE" w:rsidRPr="00597228">
        <w:rPr>
          <w:rFonts w:ascii="Times New Roman" w:hAnsi="Times New Roman" w:cs="Times New Roman"/>
          <w:lang w:val="en-GB"/>
        </w:rPr>
        <w:t>that</w:t>
      </w:r>
      <w:r w:rsidRPr="00597228">
        <w:rPr>
          <w:rFonts w:ascii="Times New Roman" w:hAnsi="Times New Roman" w:cs="Times New Roman"/>
          <w:lang w:val="en-GB"/>
        </w:rPr>
        <w:t xml:space="preserve"> were exposed to </w:t>
      </w:r>
      <w:r w:rsidR="009059FE" w:rsidRPr="00597228">
        <w:rPr>
          <w:rFonts w:ascii="Times New Roman" w:hAnsi="Times New Roman" w:cs="Times New Roman"/>
          <w:lang w:val="en-GB"/>
        </w:rPr>
        <w:t xml:space="preserve">elevated </w:t>
      </w:r>
      <w:r w:rsidRPr="00597228">
        <w:rPr>
          <w:rFonts w:ascii="Times New Roman" w:hAnsi="Times New Roman" w:cs="Times New Roman"/>
          <w:lang w:val="en-GB"/>
        </w:rPr>
        <w:t>radiation</w:t>
      </w:r>
      <w:r w:rsidR="009059FE" w:rsidRPr="00597228">
        <w:rPr>
          <w:rFonts w:ascii="Times New Roman" w:hAnsi="Times New Roman" w:cs="Times New Roman"/>
          <w:lang w:val="en-GB"/>
        </w:rPr>
        <w:t xml:space="preserve"> levels</w:t>
      </w:r>
      <w:r w:rsidRPr="00597228">
        <w:rPr>
          <w:rFonts w:ascii="Times New Roman" w:hAnsi="Times New Roman" w:cs="Times New Roman"/>
          <w:lang w:val="en-GB"/>
        </w:rPr>
        <w:t xml:space="preserve"> either </w:t>
      </w:r>
      <w:r w:rsidR="00C65AF2" w:rsidRPr="00597228">
        <w:rPr>
          <w:rFonts w:ascii="Times New Roman" w:hAnsi="Times New Roman" w:cs="Times New Roman"/>
          <w:lang w:val="en-GB"/>
        </w:rPr>
        <w:t xml:space="preserve">due to </w:t>
      </w:r>
      <w:r w:rsidRPr="00597228">
        <w:rPr>
          <w:rFonts w:ascii="Times New Roman" w:hAnsi="Times New Roman" w:cs="Times New Roman"/>
          <w:lang w:val="en-GB"/>
        </w:rPr>
        <w:t>radiation accidents, medical reasons, or</w:t>
      </w:r>
      <w:r w:rsidR="006D35C6" w:rsidRPr="00597228">
        <w:rPr>
          <w:rFonts w:ascii="Times New Roman" w:hAnsi="Times New Roman" w:cs="Times New Roman"/>
          <w:lang w:val="en-GB"/>
        </w:rPr>
        <w:t xml:space="preserve"> </w:t>
      </w:r>
      <w:r w:rsidR="009059FE" w:rsidRPr="00597228">
        <w:rPr>
          <w:rFonts w:ascii="Times New Roman" w:hAnsi="Times New Roman" w:cs="Times New Roman"/>
          <w:lang w:val="en-GB"/>
        </w:rPr>
        <w:t xml:space="preserve">from </w:t>
      </w:r>
      <w:r w:rsidR="006D35C6" w:rsidRPr="00597228">
        <w:rPr>
          <w:rFonts w:ascii="Times New Roman" w:hAnsi="Times New Roman" w:cs="Times New Roman"/>
          <w:lang w:val="en-GB"/>
        </w:rPr>
        <w:t>natural sources of ioni</w:t>
      </w:r>
      <w:r w:rsidRPr="00597228">
        <w:rPr>
          <w:rFonts w:ascii="Times New Roman" w:hAnsi="Times New Roman" w:cs="Times New Roman"/>
          <w:lang w:val="en-GB"/>
        </w:rPr>
        <w:t xml:space="preserve">zing radiation. Further knowledge was taken into account on the mechanisms of radiation </w:t>
      </w:r>
      <w:r w:rsidR="006D35C6" w:rsidRPr="00597228">
        <w:rPr>
          <w:rFonts w:ascii="Times New Roman" w:hAnsi="Times New Roman" w:cs="Times New Roman"/>
          <w:lang w:val="en-GB"/>
        </w:rPr>
        <w:t>action obtained by experi</w:t>
      </w:r>
      <w:r w:rsidRPr="00597228">
        <w:rPr>
          <w:rFonts w:ascii="Times New Roman" w:hAnsi="Times New Roman" w:cs="Times New Roman"/>
          <w:lang w:val="en-GB"/>
        </w:rPr>
        <w:t xml:space="preserve">ments performed </w:t>
      </w:r>
      <w:r w:rsidR="009059FE" w:rsidRPr="00597228">
        <w:rPr>
          <w:rFonts w:ascii="Times New Roman" w:hAnsi="Times New Roman" w:cs="Times New Roman"/>
          <w:lang w:val="en-GB"/>
        </w:rPr>
        <w:t>at</w:t>
      </w:r>
      <w:r w:rsidRPr="00597228">
        <w:rPr>
          <w:rFonts w:ascii="Times New Roman" w:hAnsi="Times New Roman" w:cs="Times New Roman"/>
          <w:lang w:val="en-GB"/>
        </w:rPr>
        <w:t xml:space="preserve"> various levels of biological organization, i.e., sub-cellular, cellular, and animal systems. </w:t>
      </w:r>
      <w:r w:rsidR="00C94311" w:rsidRPr="00597228">
        <w:rPr>
          <w:rFonts w:ascii="Times New Roman" w:hAnsi="Times New Roman" w:cs="Times New Roman"/>
          <w:lang w:val="en-GB"/>
        </w:rPr>
        <w:t>All these studies have suggested that various parameters influence the induction of health effects among humans, including age at exposure, age attained, sex, life-style, etc., just to name a few. Despite these findings</w:t>
      </w:r>
      <w:r w:rsidR="00C65AF2" w:rsidRPr="00597228">
        <w:rPr>
          <w:rFonts w:ascii="Times New Roman" w:hAnsi="Times New Roman" w:cs="Times New Roman"/>
          <w:lang w:val="en-GB"/>
        </w:rPr>
        <w:t xml:space="preserve">, </w:t>
      </w:r>
      <w:r w:rsidR="00C94311" w:rsidRPr="00597228">
        <w:rPr>
          <w:rFonts w:ascii="Times New Roman" w:hAnsi="Times New Roman" w:cs="Times New Roman"/>
          <w:lang w:val="en-GB"/>
        </w:rPr>
        <w:t xml:space="preserve">the annual dose limit for occupational exposure as recommended by ICRP </w:t>
      </w:r>
      <w:r w:rsidR="00834D48" w:rsidRPr="00597228">
        <w:rPr>
          <w:rFonts w:ascii="Times New Roman" w:hAnsi="Times New Roman" w:cs="Times New Roman"/>
          <w:lang w:val="en-GB"/>
        </w:rPr>
        <w:t>does not distinguish</w:t>
      </w:r>
      <w:r w:rsidR="00C94311" w:rsidRPr="00597228">
        <w:rPr>
          <w:rFonts w:ascii="Times New Roman" w:hAnsi="Times New Roman" w:cs="Times New Roman"/>
          <w:lang w:val="en-GB"/>
        </w:rPr>
        <w:t xml:space="preserve"> between individual</w:t>
      </w:r>
      <w:r w:rsidR="00260DEA" w:rsidRPr="00597228">
        <w:rPr>
          <w:rFonts w:ascii="Times New Roman" w:hAnsi="Times New Roman" w:cs="Times New Roman"/>
          <w:lang w:val="en-GB"/>
        </w:rPr>
        <w:t xml:space="preserve"> characteristics of the exposed</w:t>
      </w:r>
      <w:r w:rsidR="00C94311" w:rsidRPr="00597228">
        <w:rPr>
          <w:rFonts w:ascii="Times New Roman" w:hAnsi="Times New Roman" w:cs="Times New Roman"/>
          <w:lang w:val="en-GB"/>
        </w:rPr>
        <w:t xml:space="preserve"> workers such as age and sex. While this assumption clearly represents a simplification of the actual scientific knowledge, it</w:t>
      </w:r>
      <w:r w:rsidR="00F514C2" w:rsidRPr="00597228">
        <w:rPr>
          <w:rFonts w:ascii="Times New Roman" w:hAnsi="Times New Roman" w:cs="Times New Roman"/>
          <w:lang w:val="en-GB"/>
        </w:rPr>
        <w:t>s implementation</w:t>
      </w:r>
      <w:r w:rsidR="00C94311" w:rsidRPr="00597228">
        <w:rPr>
          <w:rFonts w:ascii="Times New Roman" w:hAnsi="Times New Roman" w:cs="Times New Roman"/>
          <w:lang w:val="en-GB"/>
        </w:rPr>
        <w:t xml:space="preserve"> allowed </w:t>
      </w:r>
      <w:r w:rsidR="00F514C2" w:rsidRPr="00597228">
        <w:rPr>
          <w:rFonts w:ascii="Times New Roman" w:hAnsi="Times New Roman" w:cs="Times New Roman"/>
          <w:lang w:val="en-GB"/>
        </w:rPr>
        <w:t xml:space="preserve">– together with other concepts </w:t>
      </w:r>
      <w:r w:rsidR="003A140B" w:rsidRPr="00597228">
        <w:rPr>
          <w:rFonts w:ascii="Times New Roman" w:hAnsi="Times New Roman" w:cs="Times New Roman"/>
          <w:lang w:val="en-GB"/>
        </w:rPr>
        <w:t xml:space="preserve">and principles </w:t>
      </w:r>
      <w:r w:rsidR="00F514C2" w:rsidRPr="00597228">
        <w:rPr>
          <w:rFonts w:ascii="Times New Roman" w:hAnsi="Times New Roman" w:cs="Times New Roman"/>
          <w:lang w:val="en-GB"/>
        </w:rPr>
        <w:t xml:space="preserve">– </w:t>
      </w:r>
      <w:r w:rsidR="00C94311" w:rsidRPr="00597228">
        <w:rPr>
          <w:rFonts w:ascii="Times New Roman" w:hAnsi="Times New Roman" w:cs="Times New Roman"/>
          <w:lang w:val="en-GB"/>
        </w:rPr>
        <w:t xml:space="preserve">development of a simple, economical and practical framework of </w:t>
      </w:r>
      <w:r w:rsidR="00C02D50" w:rsidRPr="00597228">
        <w:rPr>
          <w:rFonts w:ascii="Times New Roman" w:hAnsi="Times New Roman" w:cs="Times New Roman"/>
          <w:lang w:val="en-GB"/>
        </w:rPr>
        <w:t>radiological protection</w:t>
      </w:r>
      <w:r w:rsidR="00C94311" w:rsidRPr="00597228">
        <w:rPr>
          <w:rFonts w:ascii="Times New Roman" w:hAnsi="Times New Roman" w:cs="Times New Roman"/>
          <w:lang w:val="en-GB"/>
        </w:rPr>
        <w:t xml:space="preserve"> to be </w:t>
      </w:r>
      <w:r w:rsidR="00F514C2" w:rsidRPr="00597228">
        <w:rPr>
          <w:rFonts w:ascii="Times New Roman" w:hAnsi="Times New Roman" w:cs="Times New Roman"/>
          <w:lang w:val="en-GB"/>
        </w:rPr>
        <w:t>applicable o</w:t>
      </w:r>
      <w:r w:rsidR="00C94311" w:rsidRPr="00597228">
        <w:rPr>
          <w:rFonts w:ascii="Times New Roman" w:hAnsi="Times New Roman" w:cs="Times New Roman"/>
          <w:lang w:val="en-GB"/>
        </w:rPr>
        <w:t xml:space="preserve">n </w:t>
      </w:r>
      <w:r w:rsidR="00F514C2" w:rsidRPr="00597228">
        <w:rPr>
          <w:rFonts w:ascii="Times New Roman" w:hAnsi="Times New Roman" w:cs="Times New Roman"/>
          <w:lang w:val="en-GB"/>
        </w:rPr>
        <w:t xml:space="preserve">a </w:t>
      </w:r>
      <w:r w:rsidR="00C94311" w:rsidRPr="00597228">
        <w:rPr>
          <w:rFonts w:ascii="Times New Roman" w:hAnsi="Times New Roman" w:cs="Times New Roman"/>
          <w:lang w:val="en-GB"/>
        </w:rPr>
        <w:t xml:space="preserve">day-to-day basis. </w:t>
      </w:r>
    </w:p>
    <w:p w14:paraId="55B30939" w14:textId="3467D2A6" w:rsidR="008239B1" w:rsidRPr="00597228" w:rsidRDefault="003A140B" w:rsidP="00626108">
      <w:pPr>
        <w:pStyle w:val="Default"/>
        <w:spacing w:after="240" w:line="360" w:lineRule="exact"/>
        <w:ind w:firstLine="840"/>
        <w:jc w:val="both"/>
        <w:rPr>
          <w:rFonts w:ascii="Times New Roman" w:hAnsi="Times New Roman" w:cs="Times New Roman"/>
          <w:lang w:val="en-GB"/>
        </w:rPr>
      </w:pPr>
      <w:r w:rsidRPr="00597228">
        <w:rPr>
          <w:rFonts w:ascii="Times New Roman" w:hAnsi="Times New Roman" w:cs="Times New Roman"/>
          <w:lang w:val="en-GB"/>
        </w:rPr>
        <w:t>Nevertheless</w:t>
      </w:r>
      <w:r w:rsidR="009059FE" w:rsidRPr="00597228">
        <w:rPr>
          <w:rFonts w:ascii="Times New Roman" w:hAnsi="Times New Roman" w:cs="Times New Roman"/>
          <w:lang w:val="en-GB"/>
        </w:rPr>
        <w:t>,</w:t>
      </w:r>
      <w:r w:rsidRPr="00597228">
        <w:rPr>
          <w:rFonts w:ascii="Times New Roman" w:hAnsi="Times New Roman" w:cs="Times New Roman"/>
          <w:lang w:val="en-GB"/>
        </w:rPr>
        <w:t xml:space="preserve"> there are situations where such a generalized </w:t>
      </w:r>
      <w:r w:rsidR="00834D48" w:rsidRPr="00597228">
        <w:rPr>
          <w:rFonts w:ascii="Times New Roman" w:hAnsi="Times New Roman" w:cs="Times New Roman"/>
          <w:lang w:val="en-GB"/>
        </w:rPr>
        <w:t>approach</w:t>
      </w:r>
      <w:r w:rsidR="00705553" w:rsidRPr="00597228">
        <w:rPr>
          <w:rFonts w:ascii="Times New Roman" w:hAnsi="Times New Roman" w:cs="Times New Roman"/>
          <w:lang w:val="en-GB"/>
        </w:rPr>
        <w:t xml:space="preserve"> is too simplistic</w:t>
      </w:r>
      <w:r w:rsidRPr="00597228">
        <w:rPr>
          <w:rFonts w:ascii="Times New Roman" w:hAnsi="Times New Roman" w:cs="Times New Roman"/>
          <w:lang w:val="en-GB"/>
        </w:rPr>
        <w:t xml:space="preserve">. For example, the recent development of patient-specific modalities of cancer treatment </w:t>
      </w:r>
      <w:r w:rsidR="00705553" w:rsidRPr="00597228">
        <w:rPr>
          <w:rFonts w:ascii="Times New Roman" w:hAnsi="Times New Roman" w:cs="Times New Roman"/>
          <w:lang w:val="en-GB"/>
        </w:rPr>
        <w:t xml:space="preserve">(“precision medicine”) </w:t>
      </w:r>
      <w:r w:rsidRPr="00597228">
        <w:rPr>
          <w:rFonts w:ascii="Times New Roman" w:hAnsi="Times New Roman" w:cs="Times New Roman"/>
          <w:lang w:val="en-GB"/>
        </w:rPr>
        <w:t xml:space="preserve">including radiotherapy of both children and adults, </w:t>
      </w:r>
      <w:r w:rsidR="00961144" w:rsidRPr="00597228">
        <w:rPr>
          <w:rFonts w:ascii="Times New Roman" w:hAnsi="Times New Roman" w:cs="Times New Roman"/>
          <w:lang w:val="en-GB"/>
        </w:rPr>
        <w:t xml:space="preserve">require </w:t>
      </w:r>
      <w:r w:rsidRPr="00597228">
        <w:rPr>
          <w:rFonts w:ascii="Times New Roman" w:hAnsi="Times New Roman" w:cs="Times New Roman"/>
          <w:lang w:val="en-GB"/>
        </w:rPr>
        <w:t xml:space="preserve">precise dose-delivery regimes </w:t>
      </w:r>
      <w:r w:rsidR="000A126D" w:rsidRPr="00597228">
        <w:rPr>
          <w:rFonts w:ascii="Times New Roman" w:hAnsi="Times New Roman" w:cs="Times New Roman"/>
          <w:lang w:val="en-GB"/>
        </w:rPr>
        <w:t>with</w:t>
      </w:r>
      <w:r w:rsidRPr="00597228">
        <w:rPr>
          <w:rFonts w:ascii="Times New Roman" w:hAnsi="Times New Roman" w:cs="Times New Roman"/>
          <w:lang w:val="en-GB"/>
        </w:rPr>
        <w:t xml:space="preserve"> a detailed</w:t>
      </w:r>
      <w:r w:rsidR="000D4246" w:rsidRPr="00597228">
        <w:rPr>
          <w:rFonts w:ascii="Times New Roman" w:hAnsi="Times New Roman" w:cs="Times New Roman"/>
          <w:lang w:val="en-GB"/>
        </w:rPr>
        <w:t>, daily imaging</w:t>
      </w:r>
      <w:r w:rsidRPr="00597228">
        <w:rPr>
          <w:rFonts w:ascii="Times New Roman" w:hAnsi="Times New Roman" w:cs="Times New Roman"/>
          <w:lang w:val="en-GB"/>
        </w:rPr>
        <w:t xml:space="preserve"> model of the individual patient’s body for diagnostic and therapeutic applications</w:t>
      </w:r>
      <w:r w:rsidR="000A126D" w:rsidRPr="00597228">
        <w:rPr>
          <w:rFonts w:ascii="Times New Roman" w:hAnsi="Times New Roman" w:cs="Times New Roman"/>
          <w:lang w:val="en-GB"/>
        </w:rPr>
        <w:t>. In such cases</w:t>
      </w:r>
      <w:r w:rsidRPr="00597228">
        <w:rPr>
          <w:rFonts w:ascii="Times New Roman" w:hAnsi="Times New Roman" w:cs="Times New Roman"/>
          <w:lang w:val="en-GB"/>
        </w:rPr>
        <w:t xml:space="preserve">, </w:t>
      </w:r>
      <w:r w:rsidR="00705553" w:rsidRPr="00597228">
        <w:rPr>
          <w:rFonts w:ascii="Times New Roman" w:hAnsi="Times New Roman" w:cs="Times New Roman"/>
          <w:lang w:val="en-GB"/>
        </w:rPr>
        <w:t xml:space="preserve">individualized approaches </w:t>
      </w:r>
      <w:r w:rsidR="009059FE" w:rsidRPr="00597228">
        <w:rPr>
          <w:rFonts w:ascii="Times New Roman" w:hAnsi="Times New Roman" w:cs="Times New Roman"/>
          <w:lang w:val="en-GB"/>
        </w:rPr>
        <w:t>to</w:t>
      </w:r>
      <w:r w:rsidR="00705553" w:rsidRPr="00597228">
        <w:rPr>
          <w:rFonts w:ascii="Times New Roman" w:hAnsi="Times New Roman" w:cs="Times New Roman"/>
          <w:lang w:val="en-GB"/>
        </w:rPr>
        <w:t xml:space="preserve"> </w:t>
      </w:r>
      <w:r w:rsidR="00F820DB" w:rsidRPr="00597228">
        <w:rPr>
          <w:rFonts w:ascii="Times New Roman" w:hAnsi="Times New Roman" w:cs="Times New Roman"/>
          <w:lang w:val="en-GB"/>
        </w:rPr>
        <w:t>optimisation</w:t>
      </w:r>
      <w:r w:rsidR="00705553" w:rsidRPr="00597228">
        <w:rPr>
          <w:rFonts w:ascii="Times New Roman" w:hAnsi="Times New Roman" w:cs="Times New Roman"/>
          <w:lang w:val="en-GB"/>
        </w:rPr>
        <w:t xml:space="preserve"> of the patients</w:t>
      </w:r>
      <w:r w:rsidR="009059FE" w:rsidRPr="00597228">
        <w:rPr>
          <w:rFonts w:ascii="Times New Roman" w:hAnsi="Times New Roman" w:cs="Times New Roman"/>
          <w:lang w:val="en-GB"/>
        </w:rPr>
        <w:t>’ exposures</w:t>
      </w:r>
      <w:r w:rsidR="00705553" w:rsidRPr="00597228">
        <w:rPr>
          <w:rFonts w:ascii="Times New Roman" w:hAnsi="Times New Roman" w:cs="Times New Roman"/>
          <w:lang w:val="en-GB"/>
        </w:rPr>
        <w:t xml:space="preserve"> </w:t>
      </w:r>
      <w:r w:rsidR="00F820DB" w:rsidRPr="00597228">
        <w:rPr>
          <w:rFonts w:ascii="Times New Roman" w:hAnsi="Times New Roman" w:cs="Times New Roman"/>
          <w:lang w:val="en-GB"/>
        </w:rPr>
        <w:t>are</w:t>
      </w:r>
      <w:r w:rsidR="00705553" w:rsidRPr="00597228">
        <w:rPr>
          <w:rFonts w:ascii="Times New Roman" w:hAnsi="Times New Roman" w:cs="Times New Roman"/>
          <w:lang w:val="en-GB"/>
        </w:rPr>
        <w:t xml:space="preserve"> </w:t>
      </w:r>
      <w:r w:rsidR="0021481D" w:rsidRPr="00597228">
        <w:rPr>
          <w:rFonts w:ascii="Times New Roman" w:hAnsi="Times New Roman" w:cs="Times New Roman"/>
          <w:lang w:val="en-GB"/>
        </w:rPr>
        <w:t xml:space="preserve">at minimum </w:t>
      </w:r>
      <w:r w:rsidR="00705553" w:rsidRPr="00597228">
        <w:rPr>
          <w:rFonts w:ascii="Times New Roman" w:hAnsi="Times New Roman" w:cs="Times New Roman"/>
          <w:lang w:val="en-GB"/>
        </w:rPr>
        <w:t>desirable</w:t>
      </w:r>
      <w:r w:rsidR="0021481D" w:rsidRPr="00597228">
        <w:rPr>
          <w:rFonts w:ascii="Times New Roman" w:hAnsi="Times New Roman" w:cs="Times New Roman"/>
          <w:lang w:val="en-GB"/>
        </w:rPr>
        <w:t xml:space="preserve"> and increasingly required</w:t>
      </w:r>
      <w:r w:rsidR="00705553" w:rsidRPr="00597228">
        <w:rPr>
          <w:rFonts w:ascii="Times New Roman" w:hAnsi="Times New Roman" w:cs="Times New Roman"/>
          <w:lang w:val="en-GB"/>
        </w:rPr>
        <w:t xml:space="preserve">. ICRP has already initiated steps in this direction, and the two male and female adult reference phantoms used by ICRP in calculating effective doses have recently been complemented by a family of phantoms </w:t>
      </w:r>
      <w:r w:rsidR="00FF0841" w:rsidRPr="00597228">
        <w:rPr>
          <w:rFonts w:ascii="Times New Roman" w:hAnsi="Times New Roman" w:cs="Times New Roman"/>
          <w:lang w:val="en-GB"/>
        </w:rPr>
        <w:t xml:space="preserve">of </w:t>
      </w:r>
      <w:r w:rsidR="00705553" w:rsidRPr="00597228">
        <w:rPr>
          <w:rFonts w:ascii="Times New Roman" w:hAnsi="Times New Roman" w:cs="Times New Roman"/>
          <w:lang w:val="en-GB"/>
        </w:rPr>
        <w:t xml:space="preserve">ages from </w:t>
      </w:r>
      <w:r w:rsidR="000A126D" w:rsidRPr="00597228">
        <w:rPr>
          <w:rFonts w:ascii="Times New Roman" w:hAnsi="Times New Roman" w:cs="Times New Roman"/>
          <w:lang w:val="en-GB"/>
        </w:rPr>
        <w:t>one</w:t>
      </w:r>
      <w:r w:rsidR="00FF0841" w:rsidRPr="00597228">
        <w:rPr>
          <w:rFonts w:ascii="Times New Roman" w:hAnsi="Times New Roman" w:cs="Times New Roman"/>
          <w:lang w:val="en-GB"/>
        </w:rPr>
        <w:t xml:space="preserve"> to fifteen years </w:t>
      </w:r>
      <w:r w:rsidR="00F820DB" w:rsidRPr="00597228">
        <w:rPr>
          <w:rFonts w:ascii="Times New Roman" w:hAnsi="Times New Roman" w:cs="Times New Roman"/>
          <w:lang w:val="en-GB"/>
        </w:rPr>
        <w:t>and includes a 10</w:t>
      </w:r>
      <w:r w:rsidR="00F820DB" w:rsidRPr="00597228">
        <w:rPr>
          <w:rFonts w:ascii="Times New Roman" w:hAnsi="Times New Roman" w:cs="Times New Roman"/>
          <w:vertAlign w:val="superscript"/>
          <w:lang w:val="en-GB"/>
        </w:rPr>
        <w:t>th</w:t>
      </w:r>
      <w:r w:rsidR="00F820DB" w:rsidRPr="00597228">
        <w:rPr>
          <w:rFonts w:ascii="Times New Roman" w:hAnsi="Times New Roman" w:cs="Times New Roman"/>
          <w:lang w:val="en-GB"/>
        </w:rPr>
        <w:t xml:space="preserve"> and 90</w:t>
      </w:r>
      <w:r w:rsidR="00F820DB" w:rsidRPr="00597228">
        <w:rPr>
          <w:rFonts w:ascii="Times New Roman" w:hAnsi="Times New Roman" w:cs="Times New Roman"/>
          <w:vertAlign w:val="superscript"/>
          <w:lang w:val="en-GB"/>
        </w:rPr>
        <w:t>th</w:t>
      </w:r>
      <w:r w:rsidR="00F820DB" w:rsidRPr="00597228">
        <w:rPr>
          <w:rFonts w:ascii="Times New Roman" w:hAnsi="Times New Roman" w:cs="Times New Roman"/>
          <w:lang w:val="en-GB"/>
        </w:rPr>
        <w:t xml:space="preserve"> percentile phantom</w:t>
      </w:r>
      <w:r w:rsidR="00FF0841" w:rsidRPr="00597228">
        <w:rPr>
          <w:rFonts w:ascii="Times New Roman" w:hAnsi="Times New Roman" w:cs="Times New Roman"/>
          <w:lang w:val="en-GB"/>
        </w:rPr>
        <w:t>s</w:t>
      </w:r>
      <w:r w:rsidR="00705553" w:rsidRPr="00597228">
        <w:rPr>
          <w:rFonts w:ascii="Times New Roman" w:hAnsi="Times New Roman" w:cs="Times New Roman"/>
          <w:lang w:val="en-GB"/>
        </w:rPr>
        <w:t xml:space="preserve"> (</w:t>
      </w:r>
      <w:r w:rsidR="008F4327" w:rsidRPr="00597228">
        <w:rPr>
          <w:rFonts w:ascii="Times New Roman" w:hAnsi="Times New Roman" w:cs="Times New Roman"/>
          <w:lang w:val="en-GB"/>
        </w:rPr>
        <w:t xml:space="preserve">ICRP </w:t>
      </w:r>
      <w:r w:rsidR="005B62F7" w:rsidRPr="00597228">
        <w:rPr>
          <w:rFonts w:ascii="Times New Roman" w:hAnsi="Times New Roman" w:cs="Times New Roman"/>
          <w:lang w:val="en-GB"/>
        </w:rPr>
        <w:t xml:space="preserve">publications </w:t>
      </w:r>
      <w:r w:rsidR="008F4327" w:rsidRPr="00597228">
        <w:rPr>
          <w:rFonts w:ascii="Times New Roman" w:hAnsi="Times New Roman" w:cs="Times New Roman"/>
          <w:lang w:val="en-GB"/>
        </w:rPr>
        <w:t xml:space="preserve">on computational phantoms and radiation transport, </w:t>
      </w:r>
      <w:r w:rsidR="008F4327" w:rsidRPr="00597228">
        <w:rPr>
          <w:rFonts w:ascii="Times New Roman" w:eastAsia="Times New Roman" w:hAnsi="Times New Roman" w:cs="Times New Roman"/>
          <w:color w:val="222222"/>
          <w:lang w:val="en-GB"/>
        </w:rPr>
        <w:t>paediatric reference computational phantoms</w:t>
      </w:r>
      <w:r w:rsidR="00F820DB" w:rsidRPr="00597228">
        <w:rPr>
          <w:rFonts w:ascii="Times New Roman" w:hAnsi="Times New Roman" w:cs="Times New Roman"/>
          <w:lang w:val="en-GB"/>
        </w:rPr>
        <w:t>, in press</w:t>
      </w:r>
      <w:r w:rsidR="00705553" w:rsidRPr="00597228">
        <w:rPr>
          <w:rFonts w:ascii="Times New Roman" w:hAnsi="Times New Roman" w:cs="Times New Roman"/>
          <w:lang w:val="en-GB"/>
        </w:rPr>
        <w:t xml:space="preserve">). Furthermore, </w:t>
      </w:r>
      <w:r w:rsidR="005B62F7" w:rsidRPr="00597228">
        <w:rPr>
          <w:rFonts w:ascii="Times New Roman" w:hAnsi="Times New Roman" w:cs="Times New Roman"/>
          <w:lang w:val="en-GB"/>
        </w:rPr>
        <w:t xml:space="preserve">an </w:t>
      </w:r>
      <w:r w:rsidR="00705553" w:rsidRPr="00597228">
        <w:rPr>
          <w:rFonts w:ascii="Times New Roman" w:hAnsi="Times New Roman" w:cs="Times New Roman"/>
          <w:lang w:val="en-GB"/>
        </w:rPr>
        <w:t xml:space="preserve">ICRP </w:t>
      </w:r>
      <w:r w:rsidR="005B62F7" w:rsidRPr="00597228">
        <w:rPr>
          <w:rFonts w:ascii="Times New Roman" w:hAnsi="Times New Roman" w:cs="Times New Roman"/>
          <w:lang w:val="en-GB"/>
        </w:rPr>
        <w:t xml:space="preserve">publication </w:t>
      </w:r>
      <w:r w:rsidR="00705553" w:rsidRPr="00597228">
        <w:rPr>
          <w:rFonts w:ascii="Times New Roman" w:hAnsi="Times New Roman" w:cs="Times New Roman"/>
          <w:lang w:val="en-GB"/>
        </w:rPr>
        <w:t xml:space="preserve">on the use of </w:t>
      </w:r>
      <w:r w:rsidR="000A126D" w:rsidRPr="00597228">
        <w:rPr>
          <w:rFonts w:ascii="Times New Roman" w:hAnsi="Times New Roman" w:cs="Times New Roman"/>
          <w:lang w:val="en-GB"/>
        </w:rPr>
        <w:t xml:space="preserve">dose quantities </w:t>
      </w:r>
      <w:r w:rsidR="00705553" w:rsidRPr="00597228">
        <w:rPr>
          <w:rFonts w:ascii="Times New Roman" w:hAnsi="Times New Roman" w:cs="Times New Roman"/>
          <w:lang w:val="en-GB"/>
        </w:rPr>
        <w:t>discusses how</w:t>
      </w:r>
      <w:r w:rsidR="00FF0841" w:rsidRPr="00597228">
        <w:rPr>
          <w:rFonts w:ascii="Times New Roman" w:hAnsi="Times New Roman" w:cs="Times New Roman"/>
          <w:lang w:val="en-GB"/>
        </w:rPr>
        <w:t xml:space="preserve"> estimates of risk from a given</w:t>
      </w:r>
      <w:r w:rsidR="00705553" w:rsidRPr="00597228">
        <w:rPr>
          <w:rFonts w:ascii="Times New Roman" w:hAnsi="Times New Roman" w:cs="Times New Roman"/>
          <w:lang w:val="en-GB"/>
        </w:rPr>
        <w:t xml:space="preserve"> effective dose </w:t>
      </w:r>
      <w:r w:rsidR="00FF0841" w:rsidRPr="00597228">
        <w:rPr>
          <w:rFonts w:ascii="Times New Roman" w:hAnsi="Times New Roman" w:cs="Times New Roman"/>
          <w:lang w:val="en-GB"/>
        </w:rPr>
        <w:t xml:space="preserve">are </w:t>
      </w:r>
      <w:r w:rsidR="00705553" w:rsidRPr="00597228">
        <w:rPr>
          <w:rFonts w:ascii="Times New Roman" w:hAnsi="Times New Roman" w:cs="Times New Roman"/>
          <w:lang w:val="en-GB"/>
        </w:rPr>
        <w:t xml:space="preserve">influenced by age and sex (ICRP </w:t>
      </w:r>
      <w:r w:rsidR="005B62F7" w:rsidRPr="00597228">
        <w:rPr>
          <w:rFonts w:ascii="Times New Roman" w:hAnsi="Times New Roman" w:cs="Times New Roman"/>
          <w:lang w:val="en-GB"/>
        </w:rPr>
        <w:t xml:space="preserve">publication </w:t>
      </w:r>
      <w:r w:rsidR="008F4327" w:rsidRPr="00597228">
        <w:rPr>
          <w:rFonts w:ascii="Times New Roman" w:hAnsi="Times New Roman" w:cs="Times New Roman"/>
          <w:lang w:val="en-GB"/>
        </w:rPr>
        <w:t xml:space="preserve">on </w:t>
      </w:r>
      <w:r w:rsidR="008F4327" w:rsidRPr="00597228">
        <w:rPr>
          <w:rFonts w:ascii="Times New Roman" w:eastAsia="Times New Roman" w:hAnsi="Times New Roman" w:cs="Times New Roman"/>
          <w:color w:val="222222"/>
          <w:lang w:val="en-GB"/>
        </w:rPr>
        <w:t xml:space="preserve">the use of dose quantities in radiological protection, </w:t>
      </w:r>
      <w:r w:rsidR="0088746B" w:rsidRPr="00597228">
        <w:rPr>
          <w:rFonts w:ascii="Times New Roman" w:hAnsi="Times New Roman" w:cs="Times New Roman"/>
          <w:lang w:val="en-GB"/>
        </w:rPr>
        <w:t>in press</w:t>
      </w:r>
      <w:r w:rsidR="00705553" w:rsidRPr="00597228">
        <w:rPr>
          <w:rFonts w:ascii="Times New Roman" w:hAnsi="Times New Roman" w:cs="Times New Roman"/>
          <w:lang w:val="en-GB"/>
        </w:rPr>
        <w:t xml:space="preserve">). </w:t>
      </w:r>
    </w:p>
    <w:p w14:paraId="5075BF20" w14:textId="174DD65A" w:rsidR="00705553" w:rsidRPr="00597228" w:rsidRDefault="00705553" w:rsidP="00626108">
      <w:pPr>
        <w:pStyle w:val="Default"/>
        <w:spacing w:after="240" w:line="360" w:lineRule="exact"/>
        <w:ind w:firstLine="840"/>
        <w:jc w:val="both"/>
        <w:rPr>
          <w:rFonts w:ascii="Times New Roman" w:hAnsi="Times New Roman" w:cs="Times New Roman"/>
          <w:lang w:val="en-GB"/>
        </w:rPr>
      </w:pPr>
      <w:r w:rsidRPr="00597228">
        <w:rPr>
          <w:rFonts w:ascii="Times New Roman" w:hAnsi="Times New Roman" w:cs="Times New Roman"/>
          <w:lang w:val="en-GB"/>
        </w:rPr>
        <w:t xml:space="preserve">Another example where individualized radiation dose and risk assessment </w:t>
      </w:r>
      <w:r w:rsidR="00FF0841" w:rsidRPr="00597228">
        <w:rPr>
          <w:rFonts w:ascii="Times New Roman" w:hAnsi="Times New Roman" w:cs="Times New Roman"/>
          <w:lang w:val="en-GB"/>
        </w:rPr>
        <w:t xml:space="preserve">may be </w:t>
      </w:r>
      <w:r w:rsidRPr="00597228">
        <w:rPr>
          <w:rFonts w:ascii="Times New Roman" w:hAnsi="Times New Roman" w:cs="Times New Roman"/>
          <w:lang w:val="en-GB"/>
        </w:rPr>
        <w:t xml:space="preserve">important is space travel. </w:t>
      </w:r>
      <w:r w:rsidR="002434CA" w:rsidRPr="00597228">
        <w:rPr>
          <w:rFonts w:ascii="Times New Roman" w:hAnsi="Times New Roman" w:cs="Times New Roman"/>
          <w:lang w:val="en-GB"/>
        </w:rPr>
        <w:t xml:space="preserve"> </w:t>
      </w:r>
      <w:r w:rsidR="00001FFE" w:rsidRPr="00597228">
        <w:rPr>
          <w:rFonts w:ascii="Times New Roman" w:hAnsi="Times New Roman" w:cs="Times New Roman"/>
          <w:lang w:val="en-GB"/>
        </w:rPr>
        <w:t>S</w:t>
      </w:r>
      <w:r w:rsidR="002434CA" w:rsidRPr="00597228">
        <w:rPr>
          <w:rFonts w:ascii="Times New Roman" w:hAnsi="Times New Roman" w:cs="Times New Roman"/>
          <w:lang w:val="en-GB"/>
        </w:rPr>
        <w:t xml:space="preserve">udden solar activities may lead to an effective dose for an astronaut on a Mars mission </w:t>
      </w:r>
      <w:r w:rsidR="00001FFE" w:rsidRPr="00597228">
        <w:rPr>
          <w:rFonts w:ascii="Times New Roman" w:hAnsi="Times New Roman" w:cs="Times New Roman"/>
          <w:lang w:val="en-GB"/>
        </w:rPr>
        <w:t xml:space="preserve">greater </w:t>
      </w:r>
      <w:r w:rsidR="002434CA" w:rsidRPr="00597228">
        <w:rPr>
          <w:rFonts w:ascii="Times New Roman" w:hAnsi="Times New Roman" w:cs="Times New Roman"/>
          <w:lang w:val="en-GB"/>
        </w:rPr>
        <w:t>than 1 Sv (</w:t>
      </w:r>
      <w:bookmarkStart w:id="0" w:name="_Hlk9318638"/>
      <w:r w:rsidR="002434CA" w:rsidRPr="00597228">
        <w:rPr>
          <w:rFonts w:ascii="Times New Roman" w:hAnsi="Times New Roman" w:cs="Times New Roman"/>
          <w:lang w:val="en-GB"/>
        </w:rPr>
        <w:t>Cucinotta, 2006</w:t>
      </w:r>
      <w:bookmarkEnd w:id="0"/>
      <w:r w:rsidR="002434CA" w:rsidRPr="00597228">
        <w:rPr>
          <w:rFonts w:ascii="Times New Roman" w:hAnsi="Times New Roman" w:cs="Times New Roman"/>
          <w:lang w:val="en-GB"/>
        </w:rPr>
        <w:t>)</w:t>
      </w:r>
      <w:r w:rsidR="00001FFE" w:rsidRPr="00597228">
        <w:rPr>
          <w:rFonts w:ascii="Times New Roman" w:hAnsi="Times New Roman" w:cs="Times New Roman"/>
          <w:lang w:val="en-GB"/>
        </w:rPr>
        <w:t>.</w:t>
      </w:r>
      <w:r w:rsidR="002434CA" w:rsidRPr="00597228">
        <w:rPr>
          <w:rFonts w:ascii="Times New Roman" w:hAnsi="Times New Roman" w:cs="Times New Roman"/>
          <w:lang w:val="en-GB"/>
        </w:rPr>
        <w:t xml:space="preserve"> </w:t>
      </w:r>
      <w:r w:rsidR="00001FFE" w:rsidRPr="00597228">
        <w:rPr>
          <w:rFonts w:ascii="Times New Roman" w:hAnsi="Times New Roman" w:cs="Times New Roman"/>
          <w:lang w:val="en-GB"/>
        </w:rPr>
        <w:t xml:space="preserve"> In an approach to individualizing</w:t>
      </w:r>
      <w:r w:rsidR="003C1A5E" w:rsidRPr="00597228">
        <w:rPr>
          <w:rFonts w:ascii="Times New Roman" w:hAnsi="Times New Roman" w:cs="Times New Roman"/>
          <w:lang w:val="en-GB"/>
        </w:rPr>
        <w:t xml:space="preserve"> radiation risk assessment in these situations, </w:t>
      </w:r>
      <w:r w:rsidR="002434CA" w:rsidRPr="00597228">
        <w:rPr>
          <w:rFonts w:ascii="Times New Roman" w:hAnsi="Times New Roman" w:cs="Times New Roman"/>
          <w:lang w:val="en-GB"/>
        </w:rPr>
        <w:t xml:space="preserve">NASA has developed a </w:t>
      </w:r>
      <w:r w:rsidR="002434CA" w:rsidRPr="00597228">
        <w:rPr>
          <w:rFonts w:ascii="Times New Roman" w:hAnsi="Times New Roman" w:cs="Times New Roman"/>
          <w:lang w:val="en-GB"/>
        </w:rPr>
        <w:lastRenderedPageBreak/>
        <w:t>dedicated radiation risk model that explicitly takes into account age and sex-differences in radiation risk (</w:t>
      </w:r>
      <w:bookmarkStart w:id="1" w:name="_Hlk9318735"/>
      <w:r w:rsidR="002434CA" w:rsidRPr="00597228">
        <w:rPr>
          <w:rFonts w:ascii="Times New Roman" w:hAnsi="Times New Roman" w:cs="Times New Roman"/>
          <w:lang w:val="en-GB"/>
        </w:rPr>
        <w:t>Radiation Risk acceptability and limitations. Cucinotta F.</w:t>
      </w:r>
      <w:r w:rsidR="00622103" w:rsidRPr="00597228">
        <w:rPr>
          <w:rFonts w:ascii="Times New Roman" w:hAnsi="Times New Roman" w:cs="Times New Roman"/>
          <w:lang w:val="en-GB"/>
        </w:rPr>
        <w:t xml:space="preserve"> </w:t>
      </w:r>
      <w:hyperlink r:id="rId8" w:history="1">
        <w:r w:rsidR="00622103" w:rsidRPr="00597228">
          <w:rPr>
            <w:rStyle w:val="Hyperlink"/>
            <w:rFonts w:ascii="Times New Roman" w:hAnsi="Times New Roman" w:cs="Times New Roman"/>
            <w:color w:val="auto"/>
            <w:lang w:val="en-GB"/>
          </w:rPr>
          <w:t>https://three.jsc.nasa.gov/articles/AstronautRadLimitsFC.pdf</w:t>
        </w:r>
      </w:hyperlink>
      <w:r w:rsidR="002434CA" w:rsidRPr="00597228">
        <w:rPr>
          <w:rFonts w:ascii="Times New Roman" w:hAnsi="Times New Roman" w:cs="Times New Roman"/>
          <w:color w:val="auto"/>
          <w:lang w:val="en-GB"/>
        </w:rPr>
        <w:t>.</w:t>
      </w:r>
      <w:r w:rsidR="00DF725A" w:rsidRPr="00597228">
        <w:rPr>
          <w:rFonts w:ascii="Times New Roman" w:hAnsi="Times New Roman" w:cs="Times New Roman"/>
          <w:color w:val="auto"/>
          <w:lang w:val="en-GB"/>
        </w:rPr>
        <w:t xml:space="preserve"> </w:t>
      </w:r>
      <w:r w:rsidR="002434CA" w:rsidRPr="00597228">
        <w:rPr>
          <w:rFonts w:ascii="Times New Roman" w:hAnsi="Times New Roman" w:cs="Times New Roman"/>
          <w:lang w:val="en-GB"/>
        </w:rPr>
        <w:t>Date</w:t>
      </w:r>
      <w:r w:rsidR="00622103" w:rsidRPr="00597228">
        <w:rPr>
          <w:rFonts w:ascii="Times New Roman" w:hAnsi="Times New Roman" w:cs="Times New Roman"/>
          <w:lang w:val="en-GB"/>
        </w:rPr>
        <w:t xml:space="preserve"> </w:t>
      </w:r>
      <w:r w:rsidR="002434CA" w:rsidRPr="00597228">
        <w:rPr>
          <w:rFonts w:ascii="Times New Roman" w:hAnsi="Times New Roman" w:cs="Times New Roman"/>
          <w:lang w:val="en-GB"/>
        </w:rPr>
        <w:t>posted: 12-21-2010)</w:t>
      </w:r>
      <w:bookmarkEnd w:id="1"/>
      <w:r w:rsidR="002434CA" w:rsidRPr="00597228">
        <w:rPr>
          <w:rFonts w:ascii="Times New Roman" w:hAnsi="Times New Roman" w:cs="Times New Roman"/>
          <w:lang w:val="en-GB"/>
        </w:rPr>
        <w:t xml:space="preserve">. </w:t>
      </w:r>
      <w:r w:rsidR="000A126D" w:rsidRPr="00597228">
        <w:rPr>
          <w:rFonts w:ascii="Times New Roman" w:hAnsi="Times New Roman" w:cs="Times New Roman"/>
          <w:lang w:val="en-GB"/>
        </w:rPr>
        <w:t xml:space="preserve">Shortly after its </w:t>
      </w:r>
      <w:r w:rsidR="00FF0841" w:rsidRPr="00597228">
        <w:rPr>
          <w:rFonts w:ascii="Times New Roman" w:hAnsi="Times New Roman" w:cs="Times New Roman"/>
          <w:lang w:val="en-GB"/>
        </w:rPr>
        <w:t>May</w:t>
      </w:r>
      <w:r w:rsidR="00631D8B" w:rsidRPr="00597228">
        <w:rPr>
          <w:rFonts w:ascii="Times New Roman" w:hAnsi="Times New Roman" w:cs="Times New Roman"/>
          <w:lang w:val="en-GB"/>
        </w:rPr>
        <w:t xml:space="preserve"> 2019</w:t>
      </w:r>
      <w:r w:rsidR="000A126D" w:rsidRPr="00597228">
        <w:rPr>
          <w:rFonts w:ascii="Times New Roman" w:hAnsi="Times New Roman" w:cs="Times New Roman"/>
          <w:lang w:val="en-GB"/>
        </w:rPr>
        <w:t xml:space="preserve"> meeting, the ICRP Main Commission</w:t>
      </w:r>
      <w:r w:rsidR="001B680D">
        <w:rPr>
          <w:rFonts w:ascii="Times New Roman" w:hAnsi="Times New Roman" w:cs="Times New Roman"/>
          <w:lang w:val="en-GB"/>
        </w:rPr>
        <w:t xml:space="preserve"> </w:t>
      </w:r>
      <w:r w:rsidR="000A126D" w:rsidRPr="00597228">
        <w:rPr>
          <w:rFonts w:ascii="Times New Roman" w:hAnsi="Times New Roman" w:cs="Times New Roman"/>
          <w:lang w:val="en-GB"/>
        </w:rPr>
        <w:t>establish</w:t>
      </w:r>
      <w:r w:rsidR="00631D8B" w:rsidRPr="00597228">
        <w:rPr>
          <w:rFonts w:ascii="Times New Roman" w:hAnsi="Times New Roman" w:cs="Times New Roman"/>
          <w:lang w:val="en-GB"/>
        </w:rPr>
        <w:t>ed</w:t>
      </w:r>
      <w:r w:rsidR="000A126D" w:rsidRPr="00597228">
        <w:rPr>
          <w:rFonts w:ascii="Times New Roman" w:hAnsi="Times New Roman" w:cs="Times New Roman"/>
          <w:lang w:val="en-GB"/>
        </w:rPr>
        <w:t xml:space="preserve"> a new Task Group </w:t>
      </w:r>
      <w:r w:rsidR="00FF0841" w:rsidRPr="00597228">
        <w:rPr>
          <w:rFonts w:ascii="Times New Roman" w:hAnsi="Times New Roman" w:cs="Times New Roman"/>
          <w:lang w:val="en-GB"/>
        </w:rPr>
        <w:t>115</w:t>
      </w:r>
      <w:r w:rsidR="000A126D" w:rsidRPr="00597228">
        <w:rPr>
          <w:rFonts w:ascii="Times New Roman" w:hAnsi="Times New Roman" w:cs="Times New Roman"/>
          <w:lang w:val="en-GB"/>
        </w:rPr>
        <w:t xml:space="preserve"> Framework for Risk and Dose Assessment for Radiological Protection of Astronauts in an effort to explore</w:t>
      </w:r>
      <w:r w:rsidR="00FF0841" w:rsidRPr="00597228">
        <w:rPr>
          <w:rFonts w:ascii="Times New Roman" w:hAnsi="Times New Roman" w:cs="Times New Roman"/>
          <w:lang w:val="en-GB"/>
        </w:rPr>
        <w:t>, among other questions,</w:t>
      </w:r>
      <w:r w:rsidR="000A126D" w:rsidRPr="00597228">
        <w:rPr>
          <w:rFonts w:ascii="Times New Roman" w:hAnsi="Times New Roman" w:cs="Times New Roman"/>
          <w:lang w:val="en-GB"/>
        </w:rPr>
        <w:t xml:space="preserve"> the degree of individualization needed for the pro</w:t>
      </w:r>
      <w:r w:rsidR="00285567" w:rsidRPr="00597228">
        <w:rPr>
          <w:rFonts w:ascii="Times New Roman" w:hAnsi="Times New Roman" w:cs="Times New Roman"/>
          <w:lang w:val="en-GB"/>
        </w:rPr>
        <w:t>tection of humans</w:t>
      </w:r>
      <w:r w:rsidR="000A126D" w:rsidRPr="00597228">
        <w:rPr>
          <w:rFonts w:ascii="Times New Roman" w:hAnsi="Times New Roman" w:cs="Times New Roman"/>
          <w:lang w:val="en-GB"/>
        </w:rPr>
        <w:t xml:space="preserve"> exposed to ionizing radiation in space.</w:t>
      </w:r>
    </w:p>
    <w:p w14:paraId="50320C49" w14:textId="083364A5" w:rsidR="00F2565E" w:rsidRPr="00597228" w:rsidRDefault="00F014B5" w:rsidP="00626108">
      <w:pPr>
        <w:pStyle w:val="Default"/>
        <w:spacing w:after="240" w:line="360" w:lineRule="exact"/>
        <w:ind w:firstLine="840"/>
        <w:jc w:val="both"/>
        <w:rPr>
          <w:rFonts w:ascii="Times New Roman" w:hAnsi="Times New Roman" w:cs="Times New Roman"/>
          <w:lang w:val="en-GB"/>
        </w:rPr>
      </w:pPr>
      <w:r w:rsidRPr="00597228">
        <w:rPr>
          <w:rFonts w:ascii="Times New Roman" w:hAnsi="Times New Roman" w:cs="Times New Roman"/>
          <w:lang w:val="en-GB"/>
        </w:rPr>
        <w:t xml:space="preserve">For </w:t>
      </w:r>
      <w:r w:rsidR="00D92C8D" w:rsidRPr="00597228">
        <w:rPr>
          <w:rFonts w:ascii="Times New Roman" w:hAnsi="Times New Roman" w:cs="Times New Roman"/>
          <w:lang w:val="en-GB"/>
        </w:rPr>
        <w:t xml:space="preserve">a number of years, </w:t>
      </w:r>
      <w:r w:rsidR="00FF0841" w:rsidRPr="00597228">
        <w:rPr>
          <w:rFonts w:ascii="Times New Roman" w:hAnsi="Times New Roman" w:cs="Times New Roman"/>
          <w:lang w:val="en-GB"/>
        </w:rPr>
        <w:t xml:space="preserve">ICRP </w:t>
      </w:r>
      <w:r w:rsidR="00D92C8D" w:rsidRPr="00597228">
        <w:rPr>
          <w:rFonts w:ascii="Times New Roman" w:hAnsi="Times New Roman" w:cs="Times New Roman"/>
          <w:lang w:val="en-GB"/>
        </w:rPr>
        <w:t xml:space="preserve">Committee 1 </w:t>
      </w:r>
      <w:r w:rsidR="00DF725A" w:rsidRPr="00597228">
        <w:rPr>
          <w:rFonts w:ascii="Times New Roman" w:hAnsi="Times New Roman" w:cs="Times New Roman"/>
          <w:lang w:val="en-GB"/>
        </w:rPr>
        <w:t>on ‘</w:t>
      </w:r>
      <w:r w:rsidR="00D92C8D" w:rsidRPr="00597228">
        <w:rPr>
          <w:rFonts w:ascii="Times New Roman" w:hAnsi="Times New Roman" w:cs="Times New Roman"/>
          <w:lang w:val="en-GB"/>
        </w:rPr>
        <w:t>Radiation Effects</w:t>
      </w:r>
      <w:r w:rsidR="00DF725A" w:rsidRPr="00597228">
        <w:rPr>
          <w:rFonts w:ascii="Times New Roman" w:hAnsi="Times New Roman" w:cs="Times New Roman"/>
          <w:lang w:val="en-GB"/>
        </w:rPr>
        <w:t>’</w:t>
      </w:r>
      <w:r w:rsidR="00D92C8D" w:rsidRPr="00597228">
        <w:rPr>
          <w:rFonts w:ascii="Times New Roman" w:hAnsi="Times New Roman" w:cs="Times New Roman"/>
          <w:lang w:val="en-GB"/>
        </w:rPr>
        <w:t xml:space="preserve"> and </w:t>
      </w:r>
      <w:r w:rsidR="00FF0841" w:rsidRPr="00597228">
        <w:rPr>
          <w:rFonts w:ascii="Times New Roman" w:hAnsi="Times New Roman" w:cs="Times New Roman"/>
          <w:lang w:val="en-GB"/>
        </w:rPr>
        <w:t xml:space="preserve">ICRP </w:t>
      </w:r>
      <w:r w:rsidR="00D92C8D" w:rsidRPr="00597228">
        <w:rPr>
          <w:rFonts w:ascii="Times New Roman" w:hAnsi="Times New Roman" w:cs="Times New Roman"/>
          <w:lang w:val="en-GB"/>
        </w:rPr>
        <w:t xml:space="preserve">Committee 3 </w:t>
      </w:r>
      <w:r w:rsidR="00DF725A" w:rsidRPr="00597228">
        <w:rPr>
          <w:rFonts w:ascii="Times New Roman" w:hAnsi="Times New Roman" w:cs="Times New Roman"/>
          <w:lang w:val="en-GB"/>
        </w:rPr>
        <w:t>on ‘</w:t>
      </w:r>
      <w:r w:rsidR="00D92C8D" w:rsidRPr="00597228">
        <w:rPr>
          <w:rFonts w:ascii="Times New Roman" w:hAnsi="Times New Roman" w:cs="Times New Roman"/>
          <w:lang w:val="en-GB"/>
        </w:rPr>
        <w:t>Protection in Medicine</w:t>
      </w:r>
      <w:r w:rsidR="00DF725A" w:rsidRPr="00597228">
        <w:rPr>
          <w:rFonts w:ascii="Times New Roman" w:hAnsi="Times New Roman" w:cs="Times New Roman"/>
          <w:lang w:val="en-GB"/>
        </w:rPr>
        <w:t>’</w:t>
      </w:r>
      <w:r w:rsidR="00D92C8D" w:rsidRPr="00597228">
        <w:rPr>
          <w:rFonts w:ascii="Times New Roman" w:hAnsi="Times New Roman" w:cs="Times New Roman"/>
          <w:lang w:val="en-GB"/>
        </w:rPr>
        <w:t xml:space="preserve"> have identified individual response of humans to ionizing radiation as a topic with growing importance for radi</w:t>
      </w:r>
      <w:r w:rsidR="003C1A5E" w:rsidRPr="00597228">
        <w:rPr>
          <w:rFonts w:ascii="Times New Roman" w:hAnsi="Times New Roman" w:cs="Times New Roman"/>
          <w:lang w:val="en-GB"/>
        </w:rPr>
        <w:t>ological</w:t>
      </w:r>
      <w:r w:rsidR="00D92C8D" w:rsidRPr="00597228">
        <w:rPr>
          <w:rFonts w:ascii="Times New Roman" w:hAnsi="Times New Roman" w:cs="Times New Roman"/>
          <w:lang w:val="en-GB"/>
        </w:rPr>
        <w:t xml:space="preserve"> protection</w:t>
      </w:r>
      <w:r w:rsidR="00285567" w:rsidRPr="00597228">
        <w:rPr>
          <w:rFonts w:ascii="Times New Roman" w:hAnsi="Times New Roman" w:cs="Times New Roman"/>
          <w:lang w:val="en-GB"/>
        </w:rPr>
        <w:t xml:space="preserve"> (Rajaraman 2018; Wojcik 2018; Foray 2016; Ferlazzo 2017)</w:t>
      </w:r>
      <w:r w:rsidR="00D92C8D" w:rsidRPr="00597228">
        <w:rPr>
          <w:rFonts w:ascii="Times New Roman" w:hAnsi="Times New Roman" w:cs="Times New Roman"/>
          <w:lang w:val="en-GB"/>
        </w:rPr>
        <w:t xml:space="preserve">. </w:t>
      </w:r>
      <w:r w:rsidR="0027444C" w:rsidRPr="00597228">
        <w:rPr>
          <w:rFonts w:ascii="Times New Roman" w:hAnsi="Times New Roman" w:cs="Times New Roman"/>
          <w:lang w:val="en-GB"/>
        </w:rPr>
        <w:t>(</w:t>
      </w:r>
      <w:r w:rsidR="00A24E5E" w:rsidRPr="00597228">
        <w:rPr>
          <w:rFonts w:ascii="Times New Roman" w:hAnsi="Times New Roman" w:cs="Times New Roman"/>
          <w:lang w:val="en-GB"/>
        </w:rPr>
        <w:t xml:space="preserve">A broader overview on the program of work of both Committees can be found </w:t>
      </w:r>
      <w:r w:rsidR="00285567" w:rsidRPr="00597228">
        <w:rPr>
          <w:rFonts w:ascii="Times New Roman" w:hAnsi="Times New Roman" w:cs="Times New Roman"/>
          <w:lang w:val="en-GB"/>
        </w:rPr>
        <w:t>in</w:t>
      </w:r>
      <w:r w:rsidR="00A24E5E" w:rsidRPr="00597228">
        <w:rPr>
          <w:rFonts w:ascii="Times New Roman" w:hAnsi="Times New Roman" w:cs="Times New Roman"/>
          <w:lang w:val="en-GB"/>
        </w:rPr>
        <w:t xml:space="preserve"> </w:t>
      </w:r>
      <w:r w:rsidR="00285567" w:rsidRPr="00597228">
        <w:rPr>
          <w:rFonts w:ascii="Times New Roman" w:hAnsi="Times New Roman" w:cs="Times New Roman"/>
          <w:lang w:val="en-GB"/>
        </w:rPr>
        <w:t xml:space="preserve">Rühm et al. 2018, Applegate et al. 2018 at </w:t>
      </w:r>
      <w:r w:rsidR="00AD4DD7" w:rsidRPr="00597228">
        <w:rPr>
          <w:rFonts w:ascii="Times New Roman" w:hAnsi="Times New Roman" w:cs="Times New Roman"/>
          <w:lang w:val="en-GB"/>
        </w:rPr>
        <w:t>Ann ICRP, 2018;</w:t>
      </w:r>
      <w:r w:rsidR="001407EC" w:rsidRPr="00597228">
        <w:rPr>
          <w:rFonts w:ascii="Times New Roman" w:hAnsi="Times New Roman" w:cs="Times New Roman"/>
          <w:lang w:val="en-GB"/>
        </w:rPr>
        <w:t>)</w:t>
      </w:r>
      <w:r w:rsidR="00FD1B3E" w:rsidRPr="00597228">
        <w:rPr>
          <w:rFonts w:ascii="Times New Roman" w:hAnsi="Times New Roman" w:cs="Times New Roman"/>
          <w:lang w:val="en-GB"/>
        </w:rPr>
        <w:t>.</w:t>
      </w:r>
      <w:r w:rsidR="00A24E5E" w:rsidRPr="00597228">
        <w:rPr>
          <w:rFonts w:ascii="Times New Roman" w:hAnsi="Times New Roman" w:cs="Times New Roman"/>
          <w:lang w:val="en-GB"/>
        </w:rPr>
        <w:t xml:space="preserve"> </w:t>
      </w:r>
      <w:r w:rsidR="0027444C" w:rsidRPr="00597228">
        <w:rPr>
          <w:rFonts w:ascii="Times New Roman" w:hAnsi="Times New Roman" w:cs="Times New Roman"/>
          <w:lang w:val="en-GB"/>
        </w:rPr>
        <w:t>Consequent</w:t>
      </w:r>
      <w:r w:rsidR="005B16AD" w:rsidRPr="00597228">
        <w:rPr>
          <w:rFonts w:ascii="Times New Roman" w:hAnsi="Times New Roman" w:cs="Times New Roman"/>
          <w:lang w:val="en-GB"/>
        </w:rPr>
        <w:t>ly, a</w:t>
      </w:r>
      <w:r w:rsidR="00F2565E" w:rsidRPr="00597228">
        <w:rPr>
          <w:rFonts w:ascii="Times New Roman" w:hAnsi="Times New Roman" w:cs="Times New Roman"/>
          <w:lang w:val="en-GB"/>
        </w:rPr>
        <w:t xml:space="preserve">t its meeting in October 2018 in Stockholm, Sweden, the ICRP Main Commission approved a new Task Group </w:t>
      </w:r>
      <w:r w:rsidR="00DF431D" w:rsidRPr="00597228">
        <w:rPr>
          <w:rFonts w:ascii="Times New Roman" w:hAnsi="Times New Roman" w:cs="Times New Roman"/>
          <w:lang w:val="en-GB"/>
        </w:rPr>
        <w:t xml:space="preserve">111 </w:t>
      </w:r>
      <w:r w:rsidR="00F2565E" w:rsidRPr="00597228">
        <w:rPr>
          <w:rFonts w:ascii="Times New Roman" w:hAnsi="Times New Roman" w:cs="Times New Roman"/>
          <w:lang w:val="en-GB"/>
        </w:rPr>
        <w:t xml:space="preserve"> Factors Governing the Individual Response of Humans to Ionising Radiation, jointly </w:t>
      </w:r>
      <w:r w:rsidR="005B62F7" w:rsidRPr="00597228">
        <w:rPr>
          <w:rFonts w:ascii="Times New Roman" w:hAnsi="Times New Roman" w:cs="Times New Roman"/>
          <w:lang w:val="en-GB"/>
        </w:rPr>
        <w:t xml:space="preserve">overseen </w:t>
      </w:r>
      <w:r w:rsidR="00F2565E" w:rsidRPr="00597228">
        <w:rPr>
          <w:rFonts w:ascii="Times New Roman" w:hAnsi="Times New Roman" w:cs="Times New Roman"/>
          <w:lang w:val="en-GB"/>
        </w:rPr>
        <w:t>by ICRP Committee</w:t>
      </w:r>
      <w:r w:rsidR="00FF0841" w:rsidRPr="00597228">
        <w:rPr>
          <w:rFonts w:ascii="Times New Roman" w:hAnsi="Times New Roman" w:cs="Times New Roman"/>
          <w:lang w:val="en-GB"/>
        </w:rPr>
        <w:t>s</w:t>
      </w:r>
      <w:r w:rsidR="00F2565E" w:rsidRPr="00597228">
        <w:rPr>
          <w:rFonts w:ascii="Times New Roman" w:hAnsi="Times New Roman" w:cs="Times New Roman"/>
          <w:lang w:val="en-GB"/>
        </w:rPr>
        <w:t xml:space="preserve"> 1 and 3. </w:t>
      </w:r>
      <w:r w:rsidR="00FF0841" w:rsidRPr="00597228">
        <w:rPr>
          <w:rFonts w:ascii="Times New Roman" w:hAnsi="Times New Roman" w:cs="Times New Roman"/>
          <w:lang w:val="en-GB"/>
        </w:rPr>
        <w:t xml:space="preserve">This </w:t>
      </w:r>
      <w:r w:rsidR="005B62F7" w:rsidRPr="00597228">
        <w:rPr>
          <w:rFonts w:ascii="Times New Roman" w:hAnsi="Times New Roman" w:cs="Times New Roman"/>
          <w:lang w:val="en-GB"/>
        </w:rPr>
        <w:t xml:space="preserve">Task Group </w:t>
      </w:r>
      <w:r w:rsidR="0089263B" w:rsidRPr="00597228">
        <w:rPr>
          <w:rFonts w:ascii="Times New Roman" w:hAnsi="Times New Roman" w:cs="Times New Roman"/>
          <w:lang w:val="en-GB"/>
        </w:rPr>
        <w:t xml:space="preserve">is </w:t>
      </w:r>
      <w:r w:rsidR="002C4E97" w:rsidRPr="00597228">
        <w:rPr>
          <w:rFonts w:ascii="Times New Roman" w:hAnsi="Times New Roman" w:cs="Times New Roman"/>
          <w:lang w:val="en-GB"/>
        </w:rPr>
        <w:t>review</w:t>
      </w:r>
      <w:r w:rsidR="00FF0841" w:rsidRPr="00597228">
        <w:rPr>
          <w:rFonts w:ascii="Times New Roman" w:hAnsi="Times New Roman" w:cs="Times New Roman"/>
          <w:lang w:val="en-GB"/>
        </w:rPr>
        <w:t>ing</w:t>
      </w:r>
      <w:r w:rsidR="002C4E97" w:rsidRPr="00597228">
        <w:rPr>
          <w:rFonts w:ascii="Times New Roman" w:hAnsi="Times New Roman" w:cs="Times New Roman"/>
          <w:lang w:val="en-GB"/>
        </w:rPr>
        <w:t xml:space="preserve"> the currently available information on individual radiation responses with special focus on the following questions and issues:</w:t>
      </w:r>
      <w:r w:rsidR="00F2565E" w:rsidRPr="00597228">
        <w:rPr>
          <w:rFonts w:ascii="Times New Roman" w:hAnsi="Times New Roman" w:cs="Times New Roman"/>
          <w:lang w:val="en-GB"/>
        </w:rPr>
        <w:t xml:space="preserve"> 1) What is the impact of age, sex and other determinants on normal tissue reactions and incidence of cancers and other diseases following radiation exposure? 2) What is the contribution of genetics to individual, normal tissue responses with respect to adverse reactions to varying doses such as given during radiotherapy? </w:t>
      </w:r>
      <w:r w:rsidR="005B16AD" w:rsidRPr="00597228">
        <w:rPr>
          <w:rFonts w:ascii="Times New Roman" w:hAnsi="Times New Roman" w:cs="Times New Roman"/>
          <w:lang w:val="en-GB"/>
        </w:rPr>
        <w:t xml:space="preserve">Would predictive tests contribute to better </w:t>
      </w:r>
      <w:r w:rsidR="00C02D50" w:rsidRPr="00597228">
        <w:rPr>
          <w:rFonts w:ascii="Times New Roman" w:hAnsi="Times New Roman" w:cs="Times New Roman"/>
          <w:lang w:val="en-GB"/>
        </w:rPr>
        <w:t>radiological protection</w:t>
      </w:r>
      <w:r w:rsidR="005B16AD" w:rsidRPr="00597228">
        <w:rPr>
          <w:rFonts w:ascii="Times New Roman" w:hAnsi="Times New Roman" w:cs="Times New Roman"/>
          <w:lang w:val="en-GB"/>
        </w:rPr>
        <w:t xml:space="preserve"> of radiotherapy patients without compromising cancer cure rates? </w:t>
      </w:r>
      <w:r w:rsidR="00F2565E" w:rsidRPr="00597228">
        <w:rPr>
          <w:rFonts w:ascii="Times New Roman" w:hAnsi="Times New Roman" w:cs="Times New Roman"/>
          <w:lang w:val="en-GB"/>
        </w:rPr>
        <w:t>3) What is the contribution of genetic and epigenetic factors to tissue response</w:t>
      </w:r>
      <w:r w:rsidR="003C1A5E" w:rsidRPr="00597228">
        <w:rPr>
          <w:rFonts w:ascii="Times New Roman" w:hAnsi="Times New Roman" w:cs="Times New Roman"/>
          <w:lang w:val="en-GB"/>
        </w:rPr>
        <w:t>s</w:t>
      </w:r>
      <w:r w:rsidR="00F2565E" w:rsidRPr="00597228">
        <w:rPr>
          <w:rFonts w:ascii="Times New Roman" w:hAnsi="Times New Roman" w:cs="Times New Roman"/>
          <w:lang w:val="en-GB"/>
        </w:rPr>
        <w:t xml:space="preserve"> with respect to cancer induction at relevant doses and dose rates? 4) What is the evidence that modifiable </w:t>
      </w:r>
      <w:r w:rsidR="003C1A5E" w:rsidRPr="00597228">
        <w:rPr>
          <w:rFonts w:ascii="Times New Roman" w:hAnsi="Times New Roman" w:cs="Times New Roman"/>
          <w:lang w:val="en-GB"/>
        </w:rPr>
        <w:t xml:space="preserve">risk </w:t>
      </w:r>
      <w:r w:rsidR="00F2565E" w:rsidRPr="00597228">
        <w:rPr>
          <w:rFonts w:ascii="Times New Roman" w:hAnsi="Times New Roman" w:cs="Times New Roman"/>
          <w:lang w:val="en-GB"/>
        </w:rPr>
        <w:t>factors</w:t>
      </w:r>
      <w:r w:rsidR="003C1A5E" w:rsidRPr="00597228">
        <w:rPr>
          <w:rFonts w:ascii="Times New Roman" w:hAnsi="Times New Roman" w:cs="Times New Roman"/>
          <w:lang w:val="en-GB"/>
        </w:rPr>
        <w:t>, such as smoking, diet and exercise for example,</w:t>
      </w:r>
      <w:r w:rsidR="00F2565E" w:rsidRPr="00597228">
        <w:rPr>
          <w:rFonts w:ascii="Times New Roman" w:hAnsi="Times New Roman" w:cs="Times New Roman"/>
          <w:lang w:val="en-GB"/>
        </w:rPr>
        <w:t xml:space="preserve"> can affect individual risk of radiation-induced cancer, tissue reactions and non-cancer diseases? 5) What are the ways to quantify the potential impact of individual response to radiation on the incidence of cancers, non-cancer diseases and normal tissue reactions? </w:t>
      </w:r>
      <w:r w:rsidR="00A82ABD" w:rsidRPr="00597228">
        <w:rPr>
          <w:rFonts w:ascii="Times New Roman" w:hAnsi="Times New Roman" w:cs="Times New Roman"/>
          <w:lang w:val="en-GB"/>
        </w:rPr>
        <w:t xml:space="preserve">The goal of the </w:t>
      </w:r>
      <w:r w:rsidR="005B62F7" w:rsidRPr="00597228">
        <w:rPr>
          <w:rFonts w:ascii="Times New Roman" w:hAnsi="Times New Roman" w:cs="Times New Roman"/>
          <w:lang w:val="en-GB"/>
        </w:rPr>
        <w:t xml:space="preserve">Task Group </w:t>
      </w:r>
      <w:r w:rsidR="00A82ABD" w:rsidRPr="00597228">
        <w:rPr>
          <w:rFonts w:ascii="Times New Roman" w:hAnsi="Times New Roman" w:cs="Times New Roman"/>
          <w:lang w:val="en-GB"/>
        </w:rPr>
        <w:t xml:space="preserve">is </w:t>
      </w:r>
      <w:r w:rsidRPr="00597228">
        <w:rPr>
          <w:rFonts w:ascii="Times New Roman" w:hAnsi="Times New Roman" w:cs="Times New Roman"/>
          <w:lang w:val="en-GB"/>
        </w:rPr>
        <w:t xml:space="preserve">to </w:t>
      </w:r>
      <w:r w:rsidR="00A82ABD" w:rsidRPr="00597228">
        <w:rPr>
          <w:rFonts w:ascii="Times New Roman" w:hAnsi="Times New Roman" w:cs="Times New Roman"/>
          <w:lang w:val="en-GB"/>
        </w:rPr>
        <w:t xml:space="preserve">develop a report for publication in Annals of the ICRP that presents a review of the current science relevant to the topic of individual response to radiation. </w:t>
      </w:r>
    </w:p>
    <w:p w14:paraId="2B0E284F" w14:textId="52056078" w:rsidR="00DF431D" w:rsidRPr="00597228" w:rsidRDefault="00631D8B" w:rsidP="00626108">
      <w:pPr>
        <w:spacing w:after="240" w:line="360" w:lineRule="exact"/>
        <w:ind w:firstLine="840"/>
        <w:rPr>
          <w:rFonts w:ascii="Times New Roman" w:hAnsi="Times New Roman" w:cs="Times New Roman"/>
          <w:sz w:val="24"/>
          <w:lang w:val="en-GB"/>
        </w:rPr>
      </w:pPr>
      <w:r w:rsidRPr="00597228">
        <w:rPr>
          <w:rFonts w:ascii="Times New Roman" w:hAnsi="Times New Roman" w:cs="Times New Roman"/>
          <w:sz w:val="24"/>
          <w:lang w:val="en-GB"/>
        </w:rPr>
        <w:t>At the e</w:t>
      </w:r>
      <w:r w:rsidR="00285567" w:rsidRPr="00597228">
        <w:rPr>
          <w:rFonts w:ascii="Times New Roman" w:hAnsi="Times New Roman" w:cs="Times New Roman"/>
          <w:sz w:val="24"/>
          <w:lang w:val="en-GB"/>
        </w:rPr>
        <w:t>nd of</w:t>
      </w:r>
      <w:r w:rsidR="00DF431D" w:rsidRPr="00597228">
        <w:rPr>
          <w:rFonts w:ascii="Times New Roman" w:hAnsi="Times New Roman" w:cs="Times New Roman"/>
          <w:sz w:val="24"/>
          <w:lang w:val="en-GB"/>
        </w:rPr>
        <w:t xml:space="preserve"> 2018, </w:t>
      </w:r>
      <w:r w:rsidR="005B62F7" w:rsidRPr="00597228">
        <w:rPr>
          <w:rFonts w:ascii="Times New Roman" w:hAnsi="Times New Roman" w:cs="Times New Roman"/>
          <w:sz w:val="24"/>
          <w:lang w:val="en-GB"/>
        </w:rPr>
        <w:t xml:space="preserve">Task Group 111 </w:t>
      </w:r>
      <w:r w:rsidR="00DF431D" w:rsidRPr="00597228">
        <w:rPr>
          <w:rFonts w:ascii="Times New Roman" w:hAnsi="Times New Roman" w:cs="Times New Roman"/>
          <w:sz w:val="24"/>
          <w:lang w:val="en-GB"/>
        </w:rPr>
        <w:t>v</w:t>
      </w:r>
      <w:r w:rsidR="00563BE4" w:rsidRPr="00597228">
        <w:rPr>
          <w:rFonts w:ascii="Times New Roman" w:hAnsi="Times New Roman" w:cs="Times New Roman"/>
          <w:sz w:val="24"/>
          <w:lang w:val="en-GB"/>
        </w:rPr>
        <w:t>isit</w:t>
      </w:r>
      <w:r w:rsidR="00DF431D" w:rsidRPr="00597228">
        <w:rPr>
          <w:rFonts w:ascii="Times New Roman" w:hAnsi="Times New Roman" w:cs="Times New Roman"/>
          <w:sz w:val="24"/>
          <w:lang w:val="en-GB"/>
        </w:rPr>
        <w:t>ed</w:t>
      </w:r>
      <w:r w:rsidR="00563BE4" w:rsidRPr="00597228">
        <w:rPr>
          <w:rFonts w:ascii="Times New Roman" w:hAnsi="Times New Roman" w:cs="Times New Roman"/>
          <w:sz w:val="24"/>
          <w:lang w:val="en-GB"/>
        </w:rPr>
        <w:t xml:space="preserve"> Japan </w:t>
      </w:r>
      <w:r w:rsidR="00DF431D" w:rsidRPr="00597228">
        <w:rPr>
          <w:rFonts w:ascii="Times New Roman" w:hAnsi="Times New Roman" w:cs="Times New Roman"/>
          <w:sz w:val="24"/>
          <w:lang w:val="en-GB"/>
        </w:rPr>
        <w:t xml:space="preserve">from </w:t>
      </w:r>
      <w:r w:rsidR="00834D48" w:rsidRPr="00597228">
        <w:rPr>
          <w:rFonts w:ascii="Times New Roman" w:hAnsi="Times New Roman" w:cs="Times New Roman"/>
          <w:sz w:val="24"/>
          <w:lang w:val="en-GB"/>
        </w:rPr>
        <w:t xml:space="preserve">6-12 </w:t>
      </w:r>
      <w:r w:rsidR="00DF431D" w:rsidRPr="00597228">
        <w:rPr>
          <w:rFonts w:ascii="Times New Roman" w:hAnsi="Times New Roman" w:cs="Times New Roman"/>
          <w:sz w:val="24"/>
          <w:lang w:val="en-GB"/>
        </w:rPr>
        <w:t>Dec</w:t>
      </w:r>
      <w:r w:rsidR="00834D48" w:rsidRPr="00597228">
        <w:rPr>
          <w:rFonts w:ascii="Times New Roman" w:hAnsi="Times New Roman" w:cs="Times New Roman"/>
          <w:sz w:val="24"/>
          <w:lang w:val="en-GB"/>
        </w:rPr>
        <w:t>ember</w:t>
      </w:r>
      <w:r w:rsidR="00DF431D" w:rsidRPr="00597228">
        <w:rPr>
          <w:rFonts w:ascii="Times New Roman" w:hAnsi="Times New Roman" w:cs="Times New Roman"/>
          <w:sz w:val="24"/>
          <w:lang w:val="en-GB"/>
        </w:rPr>
        <w:t xml:space="preserve"> </w:t>
      </w:r>
      <w:r w:rsidR="00563BE4" w:rsidRPr="00597228">
        <w:rPr>
          <w:rFonts w:ascii="Times New Roman" w:hAnsi="Times New Roman" w:cs="Times New Roman"/>
          <w:sz w:val="24"/>
          <w:lang w:val="en-GB"/>
        </w:rPr>
        <w:t>and discuss</w:t>
      </w:r>
      <w:r w:rsidR="00DF431D" w:rsidRPr="00597228">
        <w:rPr>
          <w:rFonts w:ascii="Times New Roman" w:hAnsi="Times New Roman" w:cs="Times New Roman"/>
          <w:sz w:val="24"/>
          <w:lang w:val="en-GB"/>
        </w:rPr>
        <w:t>ed</w:t>
      </w:r>
      <w:r w:rsidR="00563BE4" w:rsidRPr="00597228">
        <w:rPr>
          <w:rFonts w:ascii="Times New Roman" w:hAnsi="Times New Roman" w:cs="Times New Roman"/>
          <w:sz w:val="24"/>
          <w:lang w:val="en-GB"/>
        </w:rPr>
        <w:t xml:space="preserve"> </w:t>
      </w:r>
      <w:r w:rsidR="003C1A5E" w:rsidRPr="00597228">
        <w:rPr>
          <w:rFonts w:ascii="Times New Roman" w:hAnsi="Times New Roman" w:cs="Times New Roman"/>
          <w:sz w:val="24"/>
          <w:lang w:val="en-GB"/>
        </w:rPr>
        <w:t>relevant</w:t>
      </w:r>
      <w:r w:rsidR="00563BE4" w:rsidRPr="00597228">
        <w:rPr>
          <w:rFonts w:ascii="Times New Roman" w:hAnsi="Times New Roman" w:cs="Times New Roman"/>
          <w:sz w:val="24"/>
          <w:lang w:val="en-GB"/>
        </w:rPr>
        <w:t xml:space="preserve"> issue</w:t>
      </w:r>
      <w:r w:rsidR="003C1A5E" w:rsidRPr="00597228">
        <w:rPr>
          <w:rFonts w:ascii="Times New Roman" w:hAnsi="Times New Roman" w:cs="Times New Roman"/>
          <w:sz w:val="24"/>
          <w:lang w:val="en-GB"/>
        </w:rPr>
        <w:t>s</w:t>
      </w:r>
      <w:r w:rsidR="00563BE4" w:rsidRPr="00597228">
        <w:rPr>
          <w:rFonts w:ascii="Times New Roman" w:hAnsi="Times New Roman" w:cs="Times New Roman"/>
          <w:sz w:val="24"/>
          <w:lang w:val="en-GB"/>
        </w:rPr>
        <w:t xml:space="preserve"> with Japanese scientists. During the visit</w:t>
      </w:r>
      <w:r w:rsidR="003C1A5E" w:rsidRPr="00597228">
        <w:rPr>
          <w:rFonts w:ascii="Times New Roman" w:hAnsi="Times New Roman" w:cs="Times New Roman"/>
          <w:sz w:val="24"/>
          <w:lang w:val="en-GB"/>
        </w:rPr>
        <w:t>,</w:t>
      </w:r>
      <w:r w:rsidR="00563BE4" w:rsidRPr="00597228">
        <w:rPr>
          <w:rFonts w:ascii="Times New Roman" w:hAnsi="Times New Roman" w:cs="Times New Roman"/>
          <w:sz w:val="24"/>
          <w:lang w:val="en-GB"/>
        </w:rPr>
        <w:t xml:space="preserve"> various meetings took place including a meeting with scientists </w:t>
      </w:r>
      <w:r w:rsidR="007976CD" w:rsidRPr="00597228">
        <w:rPr>
          <w:rFonts w:ascii="Times New Roman" w:hAnsi="Times New Roman" w:cs="Times New Roman"/>
          <w:sz w:val="24"/>
          <w:lang w:val="en-GB"/>
        </w:rPr>
        <w:t>from</w:t>
      </w:r>
      <w:r w:rsidR="00DF431D" w:rsidRPr="00597228">
        <w:rPr>
          <w:rFonts w:ascii="Times New Roman" w:hAnsi="Times New Roman" w:cs="Times New Roman"/>
          <w:sz w:val="24"/>
          <w:lang w:val="en-GB"/>
        </w:rPr>
        <w:t xml:space="preserve"> the</w:t>
      </w:r>
      <w:r w:rsidR="007976CD" w:rsidRPr="00597228">
        <w:rPr>
          <w:rFonts w:ascii="Times New Roman" w:hAnsi="Times New Roman" w:cs="Times New Roman"/>
          <w:sz w:val="24"/>
          <w:lang w:val="en-GB"/>
        </w:rPr>
        <w:t xml:space="preserve"> </w:t>
      </w:r>
      <w:r w:rsidR="00DF431D" w:rsidRPr="00597228">
        <w:rPr>
          <w:rFonts w:ascii="Times New Roman" w:hAnsi="Times New Roman" w:cs="Times New Roman"/>
          <w:color w:val="000000"/>
          <w:kern w:val="0"/>
          <w:sz w:val="24"/>
          <w:lang w:val="en-GB"/>
        </w:rPr>
        <w:t xml:space="preserve">National Institutes for Quantum </w:t>
      </w:r>
      <w:r w:rsidR="00DF431D" w:rsidRPr="00597228">
        <w:rPr>
          <w:rFonts w:ascii="Times New Roman" w:hAnsi="Times New Roman" w:cs="Times New Roman"/>
          <w:color w:val="000000"/>
          <w:kern w:val="0"/>
          <w:sz w:val="24"/>
          <w:lang w:val="en-GB"/>
        </w:rPr>
        <w:lastRenderedPageBreak/>
        <w:t>and Radiological Science, and Technology (</w:t>
      </w:r>
      <w:r w:rsidR="007976CD" w:rsidRPr="00597228">
        <w:rPr>
          <w:rFonts w:ascii="Times New Roman" w:hAnsi="Times New Roman" w:cs="Times New Roman"/>
          <w:sz w:val="24"/>
          <w:lang w:val="en-GB"/>
        </w:rPr>
        <w:t>NIRS-QST</w:t>
      </w:r>
      <w:r w:rsidR="00DF431D" w:rsidRPr="00597228">
        <w:rPr>
          <w:rFonts w:ascii="Times New Roman" w:hAnsi="Times New Roman" w:cs="Times New Roman"/>
          <w:sz w:val="24"/>
          <w:lang w:val="en-GB"/>
        </w:rPr>
        <w:t>)</w:t>
      </w:r>
      <w:r w:rsidR="007976CD" w:rsidRPr="00597228">
        <w:rPr>
          <w:rFonts w:ascii="Times New Roman" w:hAnsi="Times New Roman" w:cs="Times New Roman"/>
          <w:sz w:val="24"/>
          <w:lang w:val="en-GB"/>
        </w:rPr>
        <w:t xml:space="preserve"> in Chiba</w:t>
      </w:r>
      <w:r w:rsidR="00DF431D" w:rsidRPr="00597228">
        <w:rPr>
          <w:rFonts w:ascii="Times New Roman" w:hAnsi="Times New Roman" w:cs="Times New Roman"/>
          <w:sz w:val="24"/>
          <w:lang w:val="en-GB"/>
        </w:rPr>
        <w:t>, a</w:t>
      </w:r>
      <w:r w:rsidR="00563BE4" w:rsidRPr="00597228">
        <w:rPr>
          <w:rFonts w:ascii="Times New Roman" w:hAnsi="Times New Roman" w:cs="Times New Roman"/>
          <w:sz w:val="24"/>
          <w:lang w:val="en-GB"/>
        </w:rPr>
        <w:t xml:space="preserve"> </w:t>
      </w:r>
      <w:r w:rsidR="005B62F7" w:rsidRPr="00597228">
        <w:rPr>
          <w:rFonts w:ascii="Times New Roman" w:hAnsi="Times New Roman" w:cs="Times New Roman"/>
          <w:sz w:val="24"/>
          <w:lang w:val="en-GB"/>
        </w:rPr>
        <w:t xml:space="preserve">Task Group </w:t>
      </w:r>
      <w:r w:rsidR="00DF431D" w:rsidRPr="00597228">
        <w:rPr>
          <w:rFonts w:ascii="Times New Roman" w:hAnsi="Times New Roman" w:cs="Times New Roman"/>
          <w:sz w:val="24"/>
          <w:lang w:val="en-GB"/>
        </w:rPr>
        <w:t xml:space="preserve">111 </w:t>
      </w:r>
      <w:r w:rsidR="00563BE4" w:rsidRPr="00597228">
        <w:rPr>
          <w:rFonts w:ascii="Times New Roman" w:hAnsi="Times New Roman" w:cs="Times New Roman"/>
          <w:sz w:val="24"/>
          <w:lang w:val="en-GB"/>
        </w:rPr>
        <w:t xml:space="preserve">kick-off meeting hosted by the Radiation Effects Research Foundation </w:t>
      </w:r>
      <w:r w:rsidR="00DF431D" w:rsidRPr="00597228">
        <w:rPr>
          <w:rFonts w:ascii="Times New Roman" w:hAnsi="Times New Roman" w:cs="Times New Roman"/>
          <w:sz w:val="24"/>
          <w:lang w:val="en-GB"/>
        </w:rPr>
        <w:t xml:space="preserve">(RERF) </w:t>
      </w:r>
      <w:r w:rsidR="00563BE4" w:rsidRPr="00597228">
        <w:rPr>
          <w:rFonts w:ascii="Times New Roman" w:hAnsi="Times New Roman" w:cs="Times New Roman"/>
          <w:sz w:val="24"/>
          <w:lang w:val="en-GB"/>
        </w:rPr>
        <w:t xml:space="preserve">in Hiroshima, a one-day </w:t>
      </w:r>
      <w:r w:rsidR="00DF431D" w:rsidRPr="00597228">
        <w:rPr>
          <w:rFonts w:ascii="Times New Roman" w:hAnsi="Times New Roman" w:cs="Times New Roman"/>
          <w:sz w:val="24"/>
          <w:lang w:val="en-GB"/>
        </w:rPr>
        <w:t>exchange s</w:t>
      </w:r>
      <w:r w:rsidR="00546B44" w:rsidRPr="00597228">
        <w:rPr>
          <w:rFonts w:ascii="Times New Roman" w:hAnsi="Times New Roman" w:cs="Times New Roman"/>
          <w:sz w:val="24"/>
          <w:lang w:val="en-GB"/>
        </w:rPr>
        <w:t>eminar of ICRP members with RERF y</w:t>
      </w:r>
      <w:r w:rsidR="00563BE4" w:rsidRPr="00597228">
        <w:rPr>
          <w:rFonts w:ascii="Times New Roman" w:hAnsi="Times New Roman" w:cs="Times New Roman"/>
          <w:sz w:val="24"/>
          <w:lang w:val="en-GB"/>
        </w:rPr>
        <w:t>oung scientists, and finally an open wo</w:t>
      </w:r>
      <w:r w:rsidR="00546B44" w:rsidRPr="00597228">
        <w:rPr>
          <w:rFonts w:ascii="Times New Roman" w:hAnsi="Times New Roman" w:cs="Times New Roman"/>
          <w:sz w:val="24"/>
          <w:lang w:val="en-GB"/>
        </w:rPr>
        <w:t xml:space="preserve">rkshop </w:t>
      </w:r>
      <w:r w:rsidR="00B1447F" w:rsidRPr="00597228">
        <w:rPr>
          <w:rFonts w:ascii="Times New Roman" w:hAnsi="Times New Roman" w:cs="Times New Roman"/>
          <w:sz w:val="24"/>
          <w:lang w:val="en-GB"/>
        </w:rPr>
        <w:t>en</w:t>
      </w:r>
      <w:r w:rsidR="00E47469" w:rsidRPr="00597228">
        <w:rPr>
          <w:rFonts w:ascii="Times New Roman" w:hAnsi="Times New Roman" w:cs="Times New Roman"/>
          <w:color w:val="000000"/>
          <w:kern w:val="0"/>
          <w:sz w:val="24"/>
          <w:lang w:val="en-GB"/>
        </w:rPr>
        <w:t xml:space="preserve">titled </w:t>
      </w:r>
      <w:r w:rsidR="00FF0841" w:rsidRPr="00597228">
        <w:rPr>
          <w:rFonts w:ascii="Times New Roman" w:hAnsi="Times New Roman" w:cs="Times New Roman"/>
          <w:color w:val="000000"/>
          <w:kern w:val="0"/>
          <w:sz w:val="24"/>
          <w:lang w:val="en-GB"/>
        </w:rPr>
        <w:t>“</w:t>
      </w:r>
      <w:r w:rsidR="00DF431D" w:rsidRPr="00597228">
        <w:rPr>
          <w:rFonts w:ascii="Times New Roman" w:hAnsi="Times New Roman" w:cs="Times New Roman"/>
          <w:bCs/>
          <w:color w:val="000000"/>
          <w:kern w:val="0"/>
          <w:sz w:val="24"/>
          <w:lang w:val="en-GB"/>
        </w:rPr>
        <w:t xml:space="preserve">Workshop on Individual Response to Ionising Radiation” </w:t>
      </w:r>
      <w:r w:rsidR="00546B44" w:rsidRPr="00597228">
        <w:rPr>
          <w:rFonts w:ascii="Times New Roman" w:hAnsi="Times New Roman" w:cs="Times New Roman"/>
          <w:sz w:val="24"/>
          <w:lang w:val="en-GB"/>
        </w:rPr>
        <w:t xml:space="preserve"> in Tokyo at the Japanese National Cancer </w:t>
      </w:r>
      <w:r w:rsidR="00FF0841" w:rsidRPr="00597228">
        <w:rPr>
          <w:rFonts w:ascii="Times New Roman" w:hAnsi="Times New Roman" w:cs="Times New Roman"/>
          <w:sz w:val="24"/>
          <w:lang w:val="en-GB"/>
        </w:rPr>
        <w:t>Centre</w:t>
      </w:r>
      <w:r w:rsidR="00546B44" w:rsidRPr="00597228">
        <w:rPr>
          <w:rFonts w:ascii="Times New Roman" w:hAnsi="Times New Roman" w:cs="Times New Roman"/>
          <w:sz w:val="24"/>
          <w:lang w:val="en-GB"/>
        </w:rPr>
        <w:t xml:space="preserve">. </w:t>
      </w:r>
      <w:r w:rsidR="00DF431D" w:rsidRPr="00597228">
        <w:rPr>
          <w:rFonts w:ascii="Times New Roman" w:hAnsi="Times New Roman" w:cs="Times New Roman"/>
          <w:sz w:val="24"/>
          <w:lang w:val="en-GB"/>
        </w:rPr>
        <w:t xml:space="preserve">This workshop was organized </w:t>
      </w:r>
      <w:r w:rsidR="00DF431D" w:rsidRPr="00597228">
        <w:rPr>
          <w:rFonts w:ascii="Times New Roman" w:hAnsi="Times New Roman" w:cs="Times New Roman"/>
          <w:color w:val="000000"/>
          <w:kern w:val="0"/>
          <w:sz w:val="24"/>
          <w:lang w:val="en-GB"/>
        </w:rPr>
        <w:t xml:space="preserve">by ICRP, NIRS-QST, and RERF, in collaboration with the National Cancer </w:t>
      </w:r>
      <w:r w:rsidR="00FF0841" w:rsidRPr="00597228">
        <w:rPr>
          <w:rFonts w:ascii="Times New Roman" w:hAnsi="Times New Roman" w:cs="Times New Roman"/>
          <w:color w:val="000000"/>
          <w:kern w:val="0"/>
          <w:sz w:val="24"/>
          <w:lang w:val="en-GB"/>
        </w:rPr>
        <w:t xml:space="preserve">Centre </w:t>
      </w:r>
      <w:r w:rsidR="00DF431D" w:rsidRPr="00597228">
        <w:rPr>
          <w:rFonts w:ascii="Times New Roman" w:hAnsi="Times New Roman" w:cs="Times New Roman"/>
          <w:color w:val="000000"/>
          <w:kern w:val="0"/>
          <w:sz w:val="24"/>
          <w:lang w:val="en-GB"/>
        </w:rPr>
        <w:t>Japan (NCC), the Japanese Society for Radiation Oncology (JASTRO), the Japan Radiological Society (JRS), the Japan Health Physics Society (JHPS) and the Japanese Radiation Research Society (JRRS).</w:t>
      </w:r>
    </w:p>
    <w:p w14:paraId="592D25BB" w14:textId="686BB9EB" w:rsidR="00DF431D" w:rsidRPr="00597228" w:rsidRDefault="00DF431D" w:rsidP="00626108">
      <w:pPr>
        <w:spacing w:after="240" w:line="360" w:lineRule="exact"/>
        <w:ind w:firstLine="835"/>
        <w:rPr>
          <w:rFonts w:ascii="Times New Roman" w:hAnsi="Times New Roman" w:cs="Times New Roman"/>
          <w:sz w:val="24"/>
          <w:lang w:val="en-GB"/>
        </w:rPr>
      </w:pPr>
      <w:r w:rsidRPr="00597228">
        <w:rPr>
          <w:rFonts w:ascii="Times New Roman" w:hAnsi="Times New Roman" w:cs="Times New Roman"/>
          <w:sz w:val="24"/>
          <w:lang w:val="en-GB"/>
        </w:rPr>
        <w:t xml:space="preserve">This paper includes a selection of </w:t>
      </w:r>
      <w:r w:rsidR="00B1447F" w:rsidRPr="00597228">
        <w:rPr>
          <w:rFonts w:ascii="Times New Roman" w:hAnsi="Times New Roman" w:cs="Times New Roman"/>
          <w:sz w:val="24"/>
          <w:lang w:val="en-GB"/>
        </w:rPr>
        <w:t xml:space="preserve">summaries of the </w:t>
      </w:r>
      <w:r w:rsidRPr="00597228">
        <w:rPr>
          <w:rFonts w:ascii="Times New Roman" w:hAnsi="Times New Roman" w:cs="Times New Roman"/>
          <w:sz w:val="24"/>
          <w:lang w:val="en-GB"/>
        </w:rPr>
        <w:t>presentations given at the NIRS-QST meeting in Tokyo</w:t>
      </w:r>
      <w:r w:rsidR="00127472" w:rsidRPr="00597228">
        <w:rPr>
          <w:rFonts w:ascii="Times New Roman" w:hAnsi="Times New Roman" w:cs="Times New Roman"/>
          <w:sz w:val="24"/>
          <w:lang w:val="en-GB"/>
        </w:rPr>
        <w:t>, the RERF workshop in Hiroshima,</w:t>
      </w:r>
      <w:r w:rsidRPr="00597228">
        <w:rPr>
          <w:rFonts w:ascii="Times New Roman" w:hAnsi="Times New Roman" w:cs="Times New Roman"/>
          <w:sz w:val="24"/>
          <w:lang w:val="en-GB"/>
        </w:rPr>
        <w:t xml:space="preserve"> and the </w:t>
      </w:r>
      <w:r w:rsidR="00BF627B" w:rsidRPr="00597228">
        <w:rPr>
          <w:rFonts w:ascii="Times New Roman" w:hAnsi="Times New Roman" w:cs="Times New Roman"/>
          <w:sz w:val="24"/>
          <w:lang w:val="en-GB"/>
        </w:rPr>
        <w:t xml:space="preserve">open </w:t>
      </w:r>
      <w:r w:rsidRPr="00597228">
        <w:rPr>
          <w:rFonts w:ascii="Times New Roman" w:hAnsi="Times New Roman" w:cs="Times New Roman"/>
          <w:sz w:val="24"/>
          <w:lang w:val="en-GB"/>
        </w:rPr>
        <w:t xml:space="preserve">workshop at NCC on the topic of individual response to ionizing radiation. The last part of the paper summarizes the open discussion </w:t>
      </w:r>
      <w:r w:rsidR="004E6173" w:rsidRPr="00597228">
        <w:rPr>
          <w:rFonts w:ascii="Times New Roman" w:hAnsi="Times New Roman" w:cs="Times New Roman"/>
          <w:sz w:val="24"/>
          <w:lang w:val="en-GB"/>
        </w:rPr>
        <w:t xml:space="preserve">which concluded the Tokyo </w:t>
      </w:r>
      <w:r w:rsidR="007E7352" w:rsidRPr="00597228">
        <w:rPr>
          <w:rFonts w:ascii="Times New Roman" w:hAnsi="Times New Roman" w:cs="Times New Roman"/>
          <w:sz w:val="24"/>
          <w:lang w:val="en-GB"/>
        </w:rPr>
        <w:t xml:space="preserve">open </w:t>
      </w:r>
      <w:r w:rsidR="004E6173" w:rsidRPr="00597228">
        <w:rPr>
          <w:rFonts w:ascii="Times New Roman" w:hAnsi="Times New Roman" w:cs="Times New Roman"/>
          <w:sz w:val="24"/>
          <w:lang w:val="en-GB"/>
        </w:rPr>
        <w:t xml:space="preserve">workshop and which gave valuable input to </w:t>
      </w:r>
      <w:r w:rsidR="005B62F7" w:rsidRPr="00597228">
        <w:rPr>
          <w:rFonts w:ascii="Times New Roman" w:hAnsi="Times New Roman" w:cs="Times New Roman"/>
          <w:sz w:val="24"/>
          <w:lang w:val="en-GB"/>
        </w:rPr>
        <w:t xml:space="preserve">Task Group </w:t>
      </w:r>
      <w:r w:rsidR="004E6173" w:rsidRPr="00597228">
        <w:rPr>
          <w:rFonts w:ascii="Times New Roman" w:hAnsi="Times New Roman" w:cs="Times New Roman"/>
          <w:sz w:val="24"/>
          <w:lang w:val="en-GB"/>
        </w:rPr>
        <w:t xml:space="preserve">111 on the questions posed </w:t>
      </w:r>
      <w:r w:rsidR="007E7352" w:rsidRPr="00597228">
        <w:rPr>
          <w:rFonts w:ascii="Times New Roman" w:hAnsi="Times New Roman" w:cs="Times New Roman"/>
          <w:sz w:val="24"/>
          <w:lang w:val="en-GB"/>
        </w:rPr>
        <w:t xml:space="preserve">for the </w:t>
      </w:r>
      <w:r w:rsidR="00FF0841" w:rsidRPr="00597228">
        <w:rPr>
          <w:rFonts w:ascii="Times New Roman" w:hAnsi="Times New Roman" w:cs="Times New Roman"/>
          <w:sz w:val="24"/>
          <w:lang w:val="en-GB"/>
        </w:rPr>
        <w:t xml:space="preserve">Task Group </w:t>
      </w:r>
      <w:r w:rsidR="007E7352" w:rsidRPr="00597228">
        <w:rPr>
          <w:rFonts w:ascii="Times New Roman" w:hAnsi="Times New Roman" w:cs="Times New Roman"/>
          <w:sz w:val="24"/>
          <w:lang w:val="en-GB"/>
        </w:rPr>
        <w:t>to review</w:t>
      </w:r>
      <w:r w:rsidR="004E6173" w:rsidRPr="00597228">
        <w:rPr>
          <w:rFonts w:ascii="Times New Roman" w:hAnsi="Times New Roman" w:cs="Times New Roman"/>
          <w:sz w:val="24"/>
          <w:lang w:val="en-GB"/>
        </w:rPr>
        <w:t>.</w:t>
      </w:r>
    </w:p>
    <w:p w14:paraId="7A9304F4" w14:textId="77777777" w:rsidR="009525DB" w:rsidRPr="00597228" w:rsidRDefault="009525DB" w:rsidP="00626108">
      <w:pPr>
        <w:spacing w:after="240" w:line="360" w:lineRule="exact"/>
        <w:rPr>
          <w:rFonts w:ascii="Times New Roman" w:hAnsi="Times New Roman" w:cs="Times New Roman"/>
          <w:b/>
          <w:sz w:val="24"/>
          <w:lang w:val="en-GB"/>
        </w:rPr>
      </w:pPr>
    </w:p>
    <w:p w14:paraId="2B1F5997" w14:textId="2C98B07E" w:rsidR="007B3E0C" w:rsidRPr="00597228" w:rsidRDefault="006D30D3" w:rsidP="00626108">
      <w:pPr>
        <w:spacing w:after="240" w:line="360" w:lineRule="exact"/>
        <w:rPr>
          <w:rFonts w:ascii="Times New Roman" w:hAnsi="Times New Roman" w:cs="Times New Roman"/>
          <w:b/>
          <w:sz w:val="24"/>
          <w:lang w:val="en-GB"/>
        </w:rPr>
      </w:pPr>
      <w:r w:rsidRPr="00597228">
        <w:rPr>
          <w:rFonts w:ascii="Times New Roman" w:hAnsi="Times New Roman" w:cs="Times New Roman"/>
          <w:b/>
          <w:sz w:val="24"/>
          <w:lang w:val="en-GB"/>
        </w:rPr>
        <w:t>NIRS-QST Workshop</w:t>
      </w:r>
      <w:r w:rsidR="00F04A58" w:rsidRPr="00597228">
        <w:rPr>
          <w:rFonts w:ascii="Times New Roman" w:hAnsi="Times New Roman" w:cs="Times New Roman"/>
          <w:b/>
          <w:sz w:val="24"/>
          <w:lang w:val="en-GB"/>
        </w:rPr>
        <w:t xml:space="preserve"> </w:t>
      </w:r>
      <w:r w:rsidRPr="00597228">
        <w:rPr>
          <w:rFonts w:ascii="Times New Roman" w:hAnsi="Times New Roman" w:cs="Times New Roman"/>
          <w:b/>
          <w:sz w:val="24"/>
          <w:lang w:val="en-GB"/>
        </w:rPr>
        <w:t>-</w:t>
      </w:r>
      <w:r w:rsidR="00F04A58" w:rsidRPr="00597228">
        <w:rPr>
          <w:rFonts w:ascii="Times New Roman" w:hAnsi="Times New Roman" w:cs="Times New Roman"/>
          <w:b/>
          <w:sz w:val="24"/>
          <w:lang w:val="en-GB"/>
        </w:rPr>
        <w:t xml:space="preserve"> </w:t>
      </w:r>
      <w:r w:rsidRPr="00597228">
        <w:rPr>
          <w:rFonts w:ascii="Times New Roman" w:hAnsi="Times New Roman" w:cs="Times New Roman"/>
          <w:b/>
          <w:sz w:val="24"/>
          <w:lang w:val="en-GB"/>
        </w:rPr>
        <w:t>Chiba</w:t>
      </w:r>
    </w:p>
    <w:p w14:paraId="32A14FC0" w14:textId="77777777" w:rsidR="00C0444D" w:rsidRPr="00C0444D" w:rsidRDefault="00C0444D" w:rsidP="00C0444D">
      <w:pPr>
        <w:snapToGrid w:val="0"/>
        <w:spacing w:after="240" w:line="360" w:lineRule="auto"/>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Recent Animal Studies in QST-NIRS on Individual Susceptibility to Radiation Carcinogenesis (</w:t>
      </w:r>
      <w:bookmarkStart w:id="2" w:name="_Hlk8829465"/>
      <w:r w:rsidRPr="00C0444D">
        <w:rPr>
          <w:rFonts w:ascii="Times New Roman" w:eastAsia="Yu Mincho" w:hAnsi="Times New Roman" w:cs="Times New Roman"/>
          <w:sz w:val="24"/>
          <w:lang w:val="en-GB"/>
        </w:rPr>
        <w:t>T Imaoka, M Nishimura, S Kakinuma, Y Shimada</w:t>
      </w:r>
      <w:bookmarkEnd w:id="2"/>
      <w:r w:rsidRPr="00C0444D">
        <w:rPr>
          <w:rFonts w:ascii="Times New Roman" w:eastAsia="Yu Mincho" w:hAnsi="Times New Roman" w:cs="Times New Roman"/>
          <w:sz w:val="24"/>
          <w:lang w:val="en-GB"/>
        </w:rPr>
        <w:t>)</w:t>
      </w:r>
    </w:p>
    <w:p w14:paraId="717D4CE4" w14:textId="04218617" w:rsidR="00C0444D" w:rsidRPr="00C0444D" w:rsidRDefault="00C0444D" w:rsidP="00C0444D">
      <w:pPr>
        <w:snapToGrid w:val="0"/>
        <w:spacing w:after="240" w:line="360" w:lineRule="auto"/>
        <w:ind w:firstLineChars="150" w:firstLine="360"/>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 xml:space="preserve">Animal experiments can supplement epidemiological studies in contexts where epidemiology has potential issues of inconsistency, bias and/or lack of suitable cohorts. Experimental studies also allow efficient acquisition of mechanistic insights on key events in the adverse outcome pathways leading to carcinogenesis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EN.CITE &lt;EndNote&gt;&lt;Cite&gt;&lt;Author&gt;NCRP&lt;/Author&gt;&lt;Year&gt;2015&lt;/Year&gt;&lt;RecNum&gt;1301&lt;/RecNum&gt;&lt;DisplayText&gt;(NCRP 2015)&lt;/DisplayText&gt;&lt;record&gt;&lt;rec-number&gt;1301&lt;/rec-number&gt;&lt;foreign-keys&gt;&lt;key app="EN" db-id="x9xrrtwrmrxp2oeewsvxs0x20r5ar2re0zd2" timestamp="1550195063"&gt;1301&lt;/key&gt;&lt;/foreign-keys&gt;&lt;ref-type name="Book"&gt;6&lt;/ref-type&gt;&lt;contributors&gt;&lt;authors&gt;&lt;author&gt;NCRP,&lt;/author&gt;&lt;/authors&gt;&lt;/contributors&gt;&lt;titles&gt;&lt;title&gt;Health effects of low doses of radiation: perspectives on integrating radiation biology and epidemiology (NCRP commentary No. 24)&lt;/title&gt;&lt;/titles&gt;&lt;dates&gt;&lt;year&gt;2015&lt;/year&gt;&lt;/dates&gt;&lt;pub-location&gt;Bethesda, Maryland&lt;/pub-location&gt;&lt;publisher&gt;National Council on Radiation Protection and Measurements&lt;/publisher&gt;&lt;isbn&gt;978-0-9835450-7-1&lt;/isbn&gt;&lt;urls&gt;&lt;/urls&gt;&lt;/record&gt;&lt;/Cite&gt;&lt;/EndNote&gt;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(NCRP 2015)</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Since 2006, the National I</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{NCRP, 2015 #1301}</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{NCRP, 2015 #1301}</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nstitute of Radiological Sciences (NIRS), a branch institution of the National Institutes for Quantum and Radiological Science and Technology (QST) since 2016, has been conducting a series of animal radiobiology projects related to the effects of age and lifestyle</w:t>
      </w:r>
      <w:r w:rsidR="008103AD">
        <w:rPr>
          <w:rFonts w:ascii="Times New Roman" w:eastAsia="Yu Mincho" w:hAnsi="Times New Roman" w:cs="Times New Roman"/>
          <w:sz w:val="24"/>
          <w:lang w:val="en-GB"/>
        </w:rPr>
        <w:t xml:space="preserve"> </w:t>
      </w:r>
      <w:r w:rsidR="008103AD">
        <w:rPr>
          <w:rFonts w:ascii="Times New Roman" w:hAnsi="Times New Roman" w:cs="Times New Roman"/>
          <w:sz w:val="24"/>
          <w:lang w:val="en-GB"/>
        </w:rPr>
        <w:t>on cancer incidence and life shortening</w:t>
      </w:r>
      <w:r w:rsidR="008103AD">
        <w:rPr>
          <w:rFonts w:ascii="Times New Roman" w:eastAsia="Yu Mincho" w:hAnsi="Times New Roman" w:cs="Times New Roman"/>
          <w:sz w:val="24"/>
          <w:lang w:val="en-GB"/>
        </w:rPr>
        <w:t xml:space="preserve">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EN.CITE &lt;EndNote&gt;&lt;Cite&gt;&lt;Author&gt;Shimada&lt;/Author&gt;&lt;Year&gt;2011&lt;/Year&gt;&lt;RecNum&gt;1369&lt;/RecNum&gt;&lt;DisplayText&gt;(Shimada et al. 2011)&lt;/DisplayText&gt;&lt;record&gt;&lt;rec-number&gt;1369&lt;/rec-number&gt;&lt;foreign-keys&gt;&lt;key app="EN" db-id="x9xrrtwrmrxp2oeewsvxs0x20r5ar2re0zd2" timestamp="1550711461"&gt;1369&lt;/key&gt;&lt;/foreign-keys&gt;&lt;ref-type name="Journal Article"&gt;17&lt;/ref-type&gt;&lt;contributors&gt;&lt;authors&gt;&lt;author&gt;Shimada, Y.&lt;/author&gt;&lt;author&gt;Nishimura, M.&lt;/author&gt;&lt;author&gt;Amasaki, Y.&lt;/author&gt;&lt;author&gt;Shang, Y.&lt;/author&gt;&lt;author&gt;Yamauchi, K.&lt;/author&gt;&lt;author&gt;Sawai, T.&lt;/author&gt;&lt;author&gt;Hirano, S.&lt;/author&gt;&lt;author&gt;Imaoka, T.&lt;/author&gt;&lt;author&gt;Yamada, Y.&lt;/author&gt;&lt;author&gt;Takabatake, T.&lt;/author&gt;&lt;author&gt;Kakinuma, S.&lt;/author&gt;&lt;/authors&gt;&lt;/contributors&gt;&lt;titles&gt;&lt;title&gt;Interaction of low dose radiation and other factors&lt;/title&gt;&lt;secondary-title&gt;Health Phys&lt;/secondary-title&gt;&lt;/titles&gt;&lt;periodical&gt;&lt;full-title&gt;Health Phys&lt;/full-title&gt;&lt;/periodical&gt;&lt;pages&gt;278-9&lt;/pages&gt;&lt;volume&gt;100&lt;/volume&gt;&lt;number&gt;3&lt;/number&gt;&lt;keywords&gt;&lt;keyword&gt;Adult&lt;/keyword&gt;&lt;keyword&gt;Age Factors&lt;/keyword&gt;&lt;keyword&gt;Animals&lt;/keyword&gt;&lt;keyword&gt;Child&lt;/keyword&gt;&lt;keyword&gt;DNA Damage/*radiation effects&lt;/keyword&gt;&lt;keyword&gt;DNA Repair&lt;/keyword&gt;&lt;keyword&gt;Diet&lt;/keyword&gt;&lt;keyword&gt;*Dose-Response Relationship, Radiation&lt;/keyword&gt;&lt;keyword&gt;Genetic Predisposition to Disease&lt;/keyword&gt;&lt;keyword&gt;Humans&lt;/keyword&gt;&lt;keyword&gt;Mice&lt;/keyword&gt;&lt;keyword&gt;Neoplasms, Radiation-Induced/*etiology&lt;/keyword&gt;&lt;keyword&gt;*Radiation, Ionizing&lt;/keyword&gt;&lt;keyword&gt;Risk Assessment&lt;/keyword&gt;&lt;keyword&gt;Signal Transduction/radiation effects&lt;/keyword&gt;&lt;keyword&gt;Smoking&lt;/keyword&gt;&lt;keyword&gt;Stem Cells/radiation effects&lt;/keyword&gt;&lt;/keywords&gt;&lt;dates&gt;&lt;year&gt;2011&lt;/year&gt;&lt;pub-dates&gt;&lt;date&gt;Mar&lt;/date&gt;&lt;/pub-dates&gt;&lt;/dates&gt;&lt;isbn&gt;1538-5159 (Electronic)&amp;#xD;0017-9078 (Linking)&lt;/isbn&gt;&lt;accession-num&gt;21595068&lt;/accession-num&gt;&lt;urls&gt;&lt;related-urls&gt;&lt;url&gt;https://www.ncbi.nlm.nih.gov/pubmed/21595068&lt;/url&gt;&lt;/related-urls&gt;&lt;/urls&gt;&lt;/record&gt;&lt;/Cite&gt;&lt;/EndNote&gt;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(Shimada et al. 2011)</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Major findings therein, are summarized in Table 1.</w:t>
      </w:r>
    </w:p>
    <w:p w14:paraId="6EFBC65B" w14:textId="77777777" w:rsidR="00C0444D" w:rsidRPr="00C0444D" w:rsidRDefault="00C0444D" w:rsidP="00C0444D">
      <w:pPr>
        <w:snapToGrid w:val="0"/>
        <w:spacing w:after="240" w:line="360" w:lineRule="auto"/>
        <w:ind w:firstLineChars="150" w:firstLine="360"/>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 xml:space="preserve">Age at the time of exposure is an important individual modifier of radiation-related risk. While ample epidemiological evidence exists on the effect of age at exposure itself, </w:t>
      </w:r>
      <w:r w:rsidRPr="00C0444D">
        <w:rPr>
          <w:rFonts w:ascii="Times New Roman" w:eastAsia="Yu Mincho" w:hAnsi="Times New Roman" w:cs="Times New Roman"/>
          <w:sz w:val="24"/>
          <w:lang w:val="en-GB"/>
        </w:rPr>
        <w:lastRenderedPageBreak/>
        <w:t xml:space="preserve">it is more difficult to gain insights on how age interacts with other modifiers (such as dose rate, radiation quality, reproductive factors, etc.) and to understand the biological mechanism underlying the influence of the age at exposure. A series of studies conducted on the rat model of radiation-induced breast cancer indicate that age at exposure influences the dose rate effect and relative biological effectiveness of high-LET radiations </w:t>
      </w:r>
      <w:r w:rsidRPr="00C0444D">
        <w:rPr>
          <w:rFonts w:ascii="Times New Roman" w:eastAsia="Yu Mincho" w:hAnsi="Times New Roman" w:cs="Times New Roman"/>
          <w:sz w:val="24"/>
          <w:lang w:val="en-GB"/>
        </w:rPr>
        <w:fldChar w:fldCharType="begin">
          <w:fldData xml:space="preserve">PEVuZE5vdGU+PENpdGU+PEF1dGhvcj5JbWFva2E8L0F1dGhvcj48WWVhcj4yMDEzPC9ZZWFyPjxS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</w:fldData>
        </w:fldChar>
      </w:r>
      <w:r w:rsidRPr="00C0444D">
        <w:rPr>
          <w:rFonts w:ascii="Times New Roman" w:eastAsia="Yu Mincho" w:hAnsi="Times New Roman" w:cs="Times New Roman"/>
          <w:sz w:val="24"/>
          <w:lang w:val="en-GB"/>
        </w:rPr>
        <w:instrText xml:space="preserve"> ADDIN EN.CITE </w:instrText>
      </w:r>
      <w:r w:rsidRPr="00C0444D">
        <w:rPr>
          <w:rFonts w:ascii="Times New Roman" w:eastAsia="Yu Mincho" w:hAnsi="Times New Roman" w:cs="Times New Roman"/>
          <w:sz w:val="24"/>
          <w:lang w:val="en-GB"/>
        </w:rPr>
        <w:fldChar w:fldCharType="begin">
          <w:fldData xml:space="preserve">PEVuZE5vdGU+PENpdGU+PEF1dGhvcj5JbWFva2E8L0F1dGhvcj48WWVhcj4yMDEzPC9ZZWFyPjxS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</w:fldData>
        </w:fldChar>
      </w:r>
      <w:r w:rsidRPr="00C0444D">
        <w:rPr>
          <w:rFonts w:ascii="Times New Roman" w:eastAsia="Yu Mincho" w:hAnsi="Times New Roman" w:cs="Times New Roman"/>
          <w:sz w:val="24"/>
          <w:lang w:val="en-GB"/>
        </w:rPr>
        <w:instrText xml:space="preserve"> ADDIN EN.CITE.DATA </w:instrText>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(Imaoka et al. 2013; Imaoka et al. 2017; Imaoka et al. 2018a; Imaoka et al. 2018b)</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Age may also influence the modification of radiation risk by lifestyle factors. For instance, early age of pregnancy is protective against breast cancer in woman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EN.CITE &lt;EndNote&gt;&lt;Cite&gt;&lt;Author&gt;Meier-Abt&lt;/Author&gt;&lt;Year&gt;2015&lt;/Year&gt;&lt;RecNum&gt;799&lt;/RecNum&gt;&lt;DisplayText&gt;(Meier-Abt et al. 2015)&lt;/DisplayText&gt;&lt;record&gt;&lt;rec-number&gt;799&lt;/rec-number&gt;&lt;foreign-keys&gt;&lt;key app="EN" db-id="x9xrrtwrmrxp2oeewsvxs0x20r5ar2re0zd2" timestamp="1425035566"&gt;799&lt;/key&gt;&lt;/foreign-keys&gt;&lt;ref-type name="Journal Article"&gt;17&lt;/ref-type&gt;&lt;contributors&gt;&lt;authors&gt;&lt;author&gt;Meier-Abt, F.&lt;/author&gt;&lt;author&gt;Bentires-Alj, M.&lt;/author&gt;&lt;author&gt;Rochlitz, C.&lt;/author&gt;&lt;/authors&gt;&lt;/contributors&gt;&lt;auth-address&gt;Department of Internal Medicine/Clinical Oncology, University Hospital of Basel, Basel, Switzerland. fabienne.meier-abt@usb.ch.&amp;#xD;Friedrich Miescher Institute for Biomedical Research, Basel, Switzerland.&amp;#xD;Department of Internal Medicine/Clinical Oncology, University Hospital of Basel, Basel, Switzerland. University of Basel, Basel, Switzerland.&lt;/auth-address&gt;&lt;titles&gt;&lt;title&gt;Breast Cancer Prevention: Lessons to be Learned from Mechanisms of Early Pregnancy-Mediated Breast Cancer Protection&lt;/title&gt;&lt;secondary-title&gt;Cancer Res&lt;/secondary-title&gt;&lt;/titles&gt;&lt;periodical&gt;&lt;full-title&gt;Cancer Res&lt;/full-title&gt;&lt;/periodical&gt;&lt;edition&gt;2015/02/11&lt;/edition&gt;&lt;dates&gt;&lt;year&gt;2015&lt;/year&gt;&lt;pub-dates&gt;&lt;date&gt;Feb 6&lt;/date&gt;&lt;/pub-dates&gt;&lt;/dates&gt;&lt;isbn&gt;1538-7445 (Electronic)&amp;#xD;0008-5472 (Linking)&lt;/isbn&gt;&lt;accession-num&gt;25660950&lt;/accession-num&gt;&lt;urls&gt;&lt;related-urls&gt;&lt;url&gt;http://www.ncbi.nlm.nih.gov/pubmed/25660950&lt;/url&gt;&lt;/related-urls&gt;&lt;/urls&gt;&lt;electronic-resource-num&gt;10.1158/0008-5472.CAN-14-2717&lt;/electronic-resource-num&gt;&lt;language&gt;Eng&lt;/language&gt;&lt;/record&gt;&lt;/Cite&gt;&lt;/EndNote&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(Meier-Abt et al. 2015)</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but epidemiological studies have indicated inconsistent results on its effect on radiation-related breast cancer </w:t>
      </w:r>
      <w:r w:rsidRPr="00C0444D">
        <w:rPr>
          <w:rFonts w:ascii="Times New Roman" w:eastAsia="Yu Mincho" w:hAnsi="Times New Roman" w:cs="Times New Roman"/>
          <w:sz w:val="24"/>
          <w:lang w:val="en-GB"/>
        </w:rPr>
        <w:fldChar w:fldCharType="begin">
          <w:fldData xml:space="preserve">PEVuZE5vdGU+PENpdGU+PEF1dGhvcj5Ib2xtYmVyZzwvQXV0aG9yPjxZZWFyPjIwMDE8L1llYXI+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</w:fldData>
        </w:fldChar>
      </w:r>
      <w:r w:rsidRPr="00C0444D">
        <w:rPr>
          <w:rFonts w:ascii="Times New Roman" w:eastAsia="Yu Mincho" w:hAnsi="Times New Roman" w:cs="Times New Roman"/>
          <w:sz w:val="24"/>
          <w:lang w:val="en-GB"/>
        </w:rPr>
        <w:instrText xml:space="preserve"> ADDIN EN.CITE </w:instrText>
      </w:r>
      <w:r w:rsidRPr="00C0444D">
        <w:rPr>
          <w:rFonts w:ascii="Times New Roman" w:eastAsia="Yu Mincho" w:hAnsi="Times New Roman" w:cs="Times New Roman"/>
          <w:sz w:val="24"/>
          <w:lang w:val="en-GB"/>
        </w:rPr>
        <w:fldChar w:fldCharType="begin">
          <w:fldData xml:space="preserve">PEVuZE5vdGU+PENpdGU+PEF1dGhvcj5Ib2xtYmVyZzwvQXV0aG9yPjxZZWFyPjIwMDE8L1llYXI+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</w:fldData>
        </w:fldChar>
      </w:r>
      <w:r w:rsidRPr="00C0444D">
        <w:rPr>
          <w:rFonts w:ascii="Times New Roman" w:eastAsia="Yu Mincho" w:hAnsi="Times New Roman" w:cs="Times New Roman"/>
          <w:sz w:val="24"/>
          <w:lang w:val="en-GB"/>
        </w:rPr>
        <w:instrText xml:space="preserve"> ADDIN EN.CITE.DATA </w:instrText>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(Holmberg et al. 2001; Hill et al. 2005; Brooks et al. 2012; Cooke et al. 2013; Brenner et al. 2018)</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A study on the rat model </w:t>
      </w:r>
      <w:r w:rsidRPr="00C0444D">
        <w:rPr>
          <w:rFonts w:ascii="Times New Roman" w:eastAsia="Yu Mincho" w:hAnsi="Times New Roman" w:cs="Times New Roman"/>
          <w:sz w:val="24"/>
          <w:lang w:val="en-GB"/>
        </w:rPr>
        <w:fldChar w:fldCharType="begin">
          <w:fldData xml:space="preserve">PEVuZE5vdGU+PENpdGU+PEF1dGhvcj5UYWthYmF0YWtlPC9BdXRob3I+PFllYXI+MjAxODwvWWVh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</w:fldData>
        </w:fldChar>
      </w:r>
      <w:r w:rsidRPr="00C0444D">
        <w:rPr>
          <w:rFonts w:ascii="Times New Roman" w:eastAsia="Yu Mincho" w:hAnsi="Times New Roman" w:cs="Times New Roman"/>
          <w:sz w:val="24"/>
          <w:lang w:val="en-GB"/>
        </w:rPr>
        <w:instrText xml:space="preserve"> ADDIN EN.CITE </w:instrText>
      </w:r>
      <w:r w:rsidRPr="00C0444D">
        <w:rPr>
          <w:rFonts w:ascii="Times New Roman" w:eastAsia="Yu Mincho" w:hAnsi="Times New Roman" w:cs="Times New Roman"/>
          <w:sz w:val="24"/>
          <w:lang w:val="en-GB"/>
        </w:rPr>
        <w:fldChar w:fldCharType="begin">
          <w:fldData xml:space="preserve">PEVuZE5vdGU+PENpdGU+PEF1dGhvcj5UYWthYmF0YWtlPC9BdXRob3I+PFllYXI+MjAxODwvWWVh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</w:fldData>
        </w:fldChar>
      </w:r>
      <w:r w:rsidRPr="00C0444D">
        <w:rPr>
          <w:rFonts w:ascii="Times New Roman" w:eastAsia="Yu Mincho" w:hAnsi="Times New Roman" w:cs="Times New Roman"/>
          <w:sz w:val="24"/>
          <w:lang w:val="en-GB"/>
        </w:rPr>
        <w:instrText xml:space="preserve"> ADDIN EN.CITE.DATA </w:instrText>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(Takabatake et al. 2018)</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suggests that this protective effect may depend on the age at exposure, advocating a need for a detailed analysis in epidemiology.</w:t>
      </w:r>
    </w:p>
    <w:p w14:paraId="4BF570E4" w14:textId="77777777" w:rsidR="00C0444D" w:rsidRPr="00C0444D" w:rsidRDefault="00C0444D" w:rsidP="00C0444D">
      <w:pPr>
        <w:snapToGrid w:val="0"/>
        <w:spacing w:after="240" w:line="360" w:lineRule="auto"/>
        <w:ind w:firstLineChars="150" w:firstLine="360"/>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 xml:space="preserve">Modification of radiation-related cancer risk by age at exposure is heterogeneous among tissues, some tissues having high susceptibility during young age while some exhibiting opposite trends </w:t>
      </w:r>
      <w:r w:rsidRPr="00C0444D">
        <w:rPr>
          <w:rFonts w:ascii="Times New Roman" w:eastAsia="Yu Mincho" w:hAnsi="Times New Roman" w:cs="Times New Roman"/>
          <w:sz w:val="24"/>
          <w:lang w:val="en-GB"/>
        </w:rPr>
        <w:fldChar w:fldCharType="begin">
          <w:fldData xml:space="preserve">PEVuZE5vdGU+PENpdGU+PEF1dGhvcj5QcmVzdG9uPC9BdXRob3I+PFllYXI+MjAwNzwvWWVhcj48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</w:fldData>
        </w:fldChar>
      </w:r>
      <w:r w:rsidRPr="00C0444D">
        <w:rPr>
          <w:rFonts w:ascii="Times New Roman" w:eastAsia="Yu Mincho" w:hAnsi="Times New Roman" w:cs="Times New Roman"/>
          <w:sz w:val="24"/>
          <w:lang w:val="en-GB"/>
        </w:rPr>
        <w:instrText xml:space="preserve"> ADDIN EN.CITE </w:instrText>
      </w:r>
      <w:r w:rsidRPr="00C0444D">
        <w:rPr>
          <w:rFonts w:ascii="Times New Roman" w:eastAsia="Yu Mincho" w:hAnsi="Times New Roman" w:cs="Times New Roman"/>
          <w:sz w:val="24"/>
          <w:lang w:val="en-GB"/>
        </w:rPr>
        <w:fldChar w:fldCharType="begin">
          <w:fldData xml:space="preserve">PEVuZE5vdGU+PENpdGU+PEF1dGhvcj5QcmVzdG9uPC9BdXRob3I+PFllYXI+MjAwNzwvWWVhcj48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</w:fldData>
        </w:fldChar>
      </w:r>
      <w:r w:rsidRPr="00C0444D">
        <w:rPr>
          <w:rFonts w:ascii="Times New Roman" w:eastAsia="Yu Mincho" w:hAnsi="Times New Roman" w:cs="Times New Roman"/>
          <w:sz w:val="24"/>
          <w:lang w:val="en-GB"/>
        </w:rPr>
        <w:instrText xml:space="preserve"> ADDIN EN.CITE.DATA </w:instrText>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(Preston et al. 2007; Hsu et al. 2013)</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Experimental studies on animal models have indicated that tissue biology may be a critical determinant of such tissue-to-tissue differences. In mouse models, intestine and liver of young mice show highest susceptibility to radiation carcinogenesis </w:t>
      </w:r>
      <w:r w:rsidRPr="00C0444D">
        <w:rPr>
          <w:rFonts w:ascii="Times New Roman" w:eastAsia="Yu Mincho" w:hAnsi="Times New Roman" w:cs="Times New Roman"/>
          <w:sz w:val="24"/>
          <w:lang w:val="en-GB"/>
        </w:rPr>
        <w:fldChar w:fldCharType="begin">
          <w:fldData xml:space="preserve">PEVuZE5vdGU+PENpdGU+PEF1dGhvcj5TYXNha2k8L0F1dGhvcj48WWVhcj4xOTkxPC9ZZWFyPjxS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</w:fldData>
        </w:fldChar>
      </w:r>
      <w:r w:rsidRPr="00C0444D">
        <w:rPr>
          <w:rFonts w:ascii="Times New Roman" w:eastAsia="Yu Mincho" w:hAnsi="Times New Roman" w:cs="Times New Roman"/>
          <w:sz w:val="24"/>
          <w:lang w:val="en-GB"/>
        </w:rPr>
        <w:instrText xml:space="preserve"> ADDIN EN.CITE </w:instrText>
      </w:r>
      <w:r w:rsidRPr="00C0444D">
        <w:rPr>
          <w:rFonts w:ascii="Times New Roman" w:eastAsia="Yu Mincho" w:hAnsi="Times New Roman" w:cs="Times New Roman"/>
          <w:sz w:val="24"/>
          <w:lang w:val="en-GB"/>
        </w:rPr>
        <w:fldChar w:fldCharType="begin">
          <w:fldData xml:space="preserve">PEVuZE5vdGU+PENpdGU+PEF1dGhvcj5TYXNha2k8L0F1dGhvcj48WWVhcj4xOTkxPC9ZZWFyPjxS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</w:fldData>
        </w:fldChar>
      </w:r>
      <w:r w:rsidRPr="00C0444D">
        <w:rPr>
          <w:rFonts w:ascii="Times New Roman" w:eastAsia="Yu Mincho" w:hAnsi="Times New Roman" w:cs="Times New Roman"/>
          <w:sz w:val="24"/>
          <w:lang w:val="en-GB"/>
        </w:rPr>
        <w:instrText xml:space="preserve"> ADDIN EN.CITE.DATA </w:instrText>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(Sasaki 1991; Okamoto and Yonekawa 2005; Di Majo et al. 1990)</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These observations may reflect the refractoriness of intestinal and liver cells of young mice to radiation-induced apoptosis and cell cycle arrest, resulting in survival and proliferation of cells with potential mutations </w:t>
      </w:r>
      <w:r w:rsidRPr="00C0444D">
        <w:rPr>
          <w:rFonts w:ascii="Times New Roman" w:eastAsia="Yu Mincho" w:hAnsi="Times New Roman" w:cs="Times New Roman"/>
          <w:sz w:val="24"/>
          <w:lang w:val="en-GB"/>
        </w:rPr>
        <w:fldChar w:fldCharType="begin">
          <w:fldData xml:space="preserve">PEVuZE5vdGU+PENpdGU+PEF1dGhvcj5NaXlvc2hpLUltYW11cmE8L0F1dGhvcj48WWVhcj4yMDEw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==
</w:fldData>
        </w:fldChar>
      </w:r>
      <w:r w:rsidRPr="00C0444D">
        <w:rPr>
          <w:rFonts w:ascii="Times New Roman" w:eastAsia="Yu Mincho" w:hAnsi="Times New Roman" w:cs="Times New Roman"/>
          <w:sz w:val="24"/>
          <w:lang w:val="en-GB"/>
        </w:rPr>
        <w:instrText xml:space="preserve"> ADDIN EN.CITE </w:instrText>
      </w:r>
      <w:r w:rsidRPr="00C0444D">
        <w:rPr>
          <w:rFonts w:ascii="Times New Roman" w:eastAsia="Yu Mincho" w:hAnsi="Times New Roman" w:cs="Times New Roman"/>
          <w:sz w:val="24"/>
          <w:lang w:val="en-GB"/>
        </w:rPr>
        <w:fldChar w:fldCharType="begin">
          <w:fldData xml:space="preserve">PEVuZE5vdGU+PENpdGU+PEF1dGhvcj5NaXlvc2hpLUltYW11cmE8L0F1dGhvcj48WWVhcj4yMDEw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==
</w:fldData>
        </w:fldChar>
      </w:r>
      <w:r w:rsidRPr="00C0444D">
        <w:rPr>
          <w:rFonts w:ascii="Times New Roman" w:eastAsia="Yu Mincho" w:hAnsi="Times New Roman" w:cs="Times New Roman"/>
          <w:sz w:val="24"/>
          <w:lang w:val="en-GB"/>
        </w:rPr>
        <w:instrText xml:space="preserve"> ADDIN EN.CITE.DATA </w:instrText>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(Miyoshi-Imamura et al. 2010; Shang et al. 2017)</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An opposite age-related trend has been observed among mice in bone marrow cells and incidence of myeloid leukemia </w:t>
      </w:r>
      <w:r w:rsidRPr="00C0444D">
        <w:rPr>
          <w:rFonts w:ascii="Times New Roman" w:eastAsia="Yu Mincho" w:hAnsi="Times New Roman" w:cs="Times New Roman"/>
          <w:sz w:val="24"/>
          <w:lang w:val="en-GB"/>
        </w:rPr>
        <w:fldChar w:fldCharType="begin">
          <w:fldData xml:space="preserve">PEVuZE5vdGU+PENpdGU+PEF1dGhvcj5Bcml5b3NoaTwvQXV0aG9yPjxZZWFyPjIwMTQ8L1llYXI+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=
</w:fldData>
        </w:fldChar>
      </w:r>
      <w:r w:rsidRPr="00C0444D">
        <w:rPr>
          <w:rFonts w:ascii="Times New Roman" w:eastAsia="Yu Mincho" w:hAnsi="Times New Roman" w:cs="Times New Roman"/>
          <w:sz w:val="24"/>
          <w:lang w:val="en-GB"/>
        </w:rPr>
        <w:instrText xml:space="preserve"> ADDIN EN.CITE </w:instrText>
      </w:r>
      <w:r w:rsidRPr="00C0444D">
        <w:rPr>
          <w:rFonts w:ascii="Times New Roman" w:eastAsia="Yu Mincho" w:hAnsi="Times New Roman" w:cs="Times New Roman"/>
          <w:sz w:val="24"/>
          <w:lang w:val="en-GB"/>
        </w:rPr>
        <w:fldChar w:fldCharType="begin">
          <w:fldData xml:space="preserve">PEVuZE5vdGU+PENpdGU+PEF1dGhvcj5Bcml5b3NoaTwvQXV0aG9yPjxZZWFyPjIwMTQ8L1llYXI+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=
</w:fldData>
        </w:fldChar>
      </w:r>
      <w:r w:rsidRPr="00C0444D">
        <w:rPr>
          <w:rFonts w:ascii="Times New Roman" w:eastAsia="Yu Mincho" w:hAnsi="Times New Roman" w:cs="Times New Roman"/>
          <w:sz w:val="24"/>
          <w:lang w:val="en-GB"/>
        </w:rPr>
        <w:instrText xml:space="preserve"> ADDIN EN.CITE.DATA </w:instrText>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(Ariyoshi et al. 2014)</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w:t>
      </w:r>
    </w:p>
    <w:p w14:paraId="21F8C0F5" w14:textId="550FC5D7" w:rsidR="00C0444D" w:rsidRPr="00C0444D" w:rsidRDefault="00C0444D" w:rsidP="00C0444D">
      <w:pPr>
        <w:snapToGrid w:val="0"/>
        <w:spacing w:after="240" w:line="360" w:lineRule="auto"/>
        <w:ind w:firstLineChars="150" w:firstLine="360"/>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 xml:space="preserve">It is well known that diet influences cancer risk in the general population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EN.CITE &lt;EndNote&gt;&lt;Cite&gt;&lt;Author&gt;Peto&lt;/Author&gt;&lt;Year&gt;2001&lt;/Year&gt;&lt;RecNum&gt;1348&lt;/RecNum&gt;&lt;DisplayText&gt;(Peto 2001)&lt;/DisplayText&gt;&lt;record&gt;&lt;rec-number&gt;1348&lt;/rec-number&gt;&lt;foreign-keys&gt;&lt;key app="EN" db-id="x9xrrtwrmrxp2oeewsvxs0x20r5ar2re0zd2" timestamp="1550223013"&gt;1348&lt;/key&gt;&lt;/foreign-keys&gt;&lt;ref-type name="Journal Article"&gt;17&lt;/ref-type&gt;&lt;contributors&gt;&lt;authors&gt;&lt;author&gt;Peto, J.&lt;/author&gt;&lt;/authors&gt;&lt;/contributors&gt;&lt;auth-address&gt;Institute of Cancer Research, Sutton, Surrey SM2 5NG, and London School of Hygiene and Tropical Medicine, Keppel Street, London WC1E 7HT, UK.&lt;/auth-address&gt;&lt;titles&gt;&lt;title&gt;Cancer epidemiology in the last century and the next decade&lt;/title&gt;&lt;secondary-title&gt;Nature&lt;/secondary-title&gt;&lt;/titles&gt;&lt;periodical&gt;&lt;full-title&gt;Nature&lt;/full-title&gt;&lt;/periodical&gt;&lt;pages&gt;390-5&lt;/pages&gt;&lt;volume&gt;411&lt;/volume&gt;&lt;number&gt;6835&lt;/number&gt;&lt;keywords&gt;&lt;keyword&gt;Body Weight/physiology&lt;/keyword&gt;&lt;keyword&gt;Carcinogens, Environmental/adverse effects&lt;/keyword&gt;&lt;keyword&gt;Diet/adverse effects&lt;/keyword&gt;&lt;keyword&gt;Genetic Predisposition to Disease/genetics&lt;/keyword&gt;&lt;keyword&gt;Hormones/adverse effects/physiology&lt;/keyword&gt;&lt;keyword&gt;Humans&lt;/keyword&gt;&lt;keyword&gt;Immunosuppression/adverse effects&lt;/keyword&gt;&lt;keyword&gt;Incidence&lt;/keyword&gt;&lt;keyword&gt;Neoplasms/*etiology/genetics/microbiology/virology&lt;/keyword&gt;&lt;keyword&gt;Occupational Exposure/adverse effects&lt;/keyword&gt;&lt;keyword&gt;Polymorphism, Genetic/genetics&lt;/keyword&gt;&lt;keyword&gt;Reproduction/physiology&lt;/keyword&gt;&lt;keyword&gt;Smoking/adverse effects&lt;/keyword&gt;&lt;/keywords&gt;&lt;dates&gt;&lt;year&gt;2001&lt;/year&gt;&lt;pub-dates&gt;&lt;date&gt;May 17&lt;/date&gt;&lt;/pub-dates&gt;&lt;/dates&gt;&lt;isbn&gt;0028-0836 (Print)&amp;#xD;0028-0836 (Linking)&lt;/isbn&gt;&lt;accession-num&gt;11357148&lt;/accession-num&gt;&lt;urls&gt;&lt;related-urls&gt;&lt;url&gt;https://www.ncbi.nlm.nih.gov/pubmed/11357148&lt;/url&gt;&lt;/related-urls&gt;&lt;/urls&gt;&lt;electronic-resource-num&gt;10.1038/35077256&lt;/electronic-resource-num&gt;&lt;/record&gt;&lt;/Cite&gt;&lt;/EndNote&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(Peto 2001)</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but it is often difficult to clarify if it also influences radiation-associated cancer risk. Caloric restriction has been shown to reduce the incidence of radiation-induced myeloid leukemia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EN.CITE &lt;EndNote&gt;&lt;Cite&gt;&lt;Author&gt;Yoshida&lt;/Author&gt;&lt;Year&gt;1997&lt;/Year&gt;&lt;RecNum&gt;789&lt;/RecNum&gt;&lt;DisplayText&gt;(Yoshida et al. 1997)&lt;/DisplayText&gt;&lt;record&gt;&lt;rec-number&gt;789&lt;/rec-number&gt;&lt;foreign-keys&gt;&lt;key app="EN" db-id="x9xrrtwrmrxp2oeewsvxs0x20r5ar2re0zd2" timestamp="1425032789"&gt;789&lt;/key&gt;&lt;/foreign-keys&gt;&lt;ref-type name="Journal Article"&gt;17&lt;/ref-type&gt;&lt;contributors&gt;&lt;authors&gt;&lt;author&gt;Yoshida, K.&lt;/author&gt;&lt;author&gt;Inoue, T.&lt;/author&gt;&lt;author&gt;Nojima, K.&lt;/author&gt;&lt;author&gt;Hirabayashi, Y.&lt;/author&gt;&lt;author&gt;Sado, T.&lt;/author&gt;&lt;/authors&gt;&lt;/contributors&gt;&lt;auth-address&gt;Division of Biology and Oncology, National Institute of Radiological Sciences, Inage-ku, Chiba, Japan. yosida@nirs.go.jp&lt;/auth-address&gt;&lt;titles&gt;&lt;title&gt;Calorie restriction reduces the incidence of myeloid leukemia induced by a single whole-body radiation in C3H/He mice&lt;/title&gt;&lt;secondary-title&gt;Proc Natl Acad Sci U S A&lt;/secondary-title&gt;&lt;/titles&gt;&lt;periodical&gt;&lt;full-title&gt;Proc Natl Acad Sci U S A&lt;/full-title&gt;&lt;/periodical&gt;&lt;pages&gt;2615-9&lt;/pages&gt;&lt;volume&gt;94&lt;/volume&gt;&lt;number&gt;6&lt;/number&gt;&lt;edition&gt;1997/03/18&lt;/edition&gt;&lt;keywords&gt;&lt;keyword&gt;Aging&lt;/keyword&gt;&lt;keyword&gt;Animals&lt;/keyword&gt;&lt;keyword&gt;Body Weight&lt;/keyword&gt;&lt;keyword&gt;*Diet, Reducing&lt;/keyword&gt;&lt;keyword&gt;Energy Intake&lt;/keyword&gt;&lt;keyword&gt;Humans&lt;/keyword&gt;&lt;keyword&gt;Incidence&lt;/keyword&gt;&lt;keyword&gt;Japan&lt;/keyword&gt;&lt;keyword&gt;Leukemia, Myeloid/etiology/*prevention &amp;amp; control&lt;/keyword&gt;&lt;keyword&gt;Leukemia, Radiation-Induced/*prevention &amp;amp; control&lt;/keyword&gt;&lt;keyword&gt;Male&lt;/keyword&gt;&lt;keyword&gt;Mice&lt;/keyword&gt;&lt;keyword&gt;Mice, Inbred C3H&lt;/keyword&gt;&lt;keyword&gt;Nuclear Warfare&lt;/keyword&gt;&lt;keyword&gt;Time Factors&lt;/keyword&gt;&lt;keyword&gt;Whole-Body Irradiation&lt;/keyword&gt;&lt;/keywords&gt;&lt;dates&gt;&lt;year&gt;1997&lt;/year&gt;&lt;pub-dates&gt;&lt;date&gt;Mar 18&lt;/date&gt;&lt;/pub-dates&gt;&lt;/dates&gt;&lt;isbn&gt;0027-8424 (Print)&amp;#xD;0027-8424 (Linking)&lt;/isbn&gt;&lt;accession-num&gt;9122244&lt;/accession-num&gt;&lt;urls&gt;&lt;related-urls&gt;&lt;url&gt;http://www.ncbi.nlm.nih.gov/pubmed/9122244&lt;/url&gt;&lt;/related-urls&gt;&lt;/urls&gt;&lt;custom2&gt;20137&lt;/custom2&gt;&lt;language&gt;eng&lt;/language&gt;&lt;/record&gt;&lt;/Cite&gt;&lt;/EndNote&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(Yoshida et al. 1997)</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and more recently it has also been shown to </w:t>
      </w:r>
      <w:r w:rsidRPr="00C0444D">
        <w:rPr>
          <w:rFonts w:ascii="Times New Roman" w:eastAsia="Yu Mincho" w:hAnsi="Times New Roman" w:cs="Times New Roman"/>
          <w:sz w:val="24"/>
          <w:lang w:val="en-GB"/>
        </w:rPr>
        <w:lastRenderedPageBreak/>
        <w:t xml:space="preserve">reduce the risk of solid cancers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EN.CITE &lt;EndNote&gt;&lt;Cite&gt;&lt;Author&gt;Shang&lt;/Author&gt;&lt;Year&gt;2014&lt;/Year&gt;&lt;RecNum&gt;798&lt;/RecNum&gt;&lt;DisplayText&gt;(Shang et al. 2014)&lt;/DisplayText&gt;&lt;record&gt;&lt;rec-number&gt;798&lt;/rec-number&gt;&lt;foreign-keys&gt;&lt;key app="EN" db-id="x9xrrtwrmrxp2oeewsvxs0x20r5ar2re0zd2" timestamp="1425035109"&gt;798&lt;/key&gt;&lt;/foreign-keys&gt;&lt;ref-type name="Journal Article"&gt;17&lt;/ref-type&gt;&lt;contributors&gt;&lt;authors&gt;&lt;author&gt;Shang, Y.&lt;/author&gt;&lt;author&gt;Kakinuma, S.&lt;/author&gt;&lt;author&gt;Yamauchi, K.&lt;/author&gt;&lt;author&gt;Morioka, T.&lt;/author&gt;&lt;author&gt;Kokubo, T.&lt;/author&gt;&lt;author&gt;Tani, S.&lt;/author&gt;&lt;author&gt;Takabatake, T.&lt;/author&gt;&lt;author&gt;Kataoka, Y.&lt;/author&gt;&lt;author&gt;Shimada, Y.&lt;/author&gt;&lt;/authors&gt;&lt;/contributors&gt;&lt;auth-address&gt;Radiobiology for Children&amp;apos;s Health Program, National Institute of Radiological Sciences, Inage-ku, Chiba, Japan.&lt;/auth-address&gt;&lt;titles&gt;&lt;title&gt;Cancer prevention by adult-onset calorie restriction after infant exposure to ionizing radiation in B6C3F1 male mice&lt;/title&gt;&lt;secondary-title&gt;Int J Cancer&lt;/secondary-title&gt;&lt;/titles&gt;&lt;periodical&gt;&lt;full-title&gt;Int J Cancer&lt;/full-title&gt;&lt;/periodical&gt;&lt;pages&gt;1038-47&lt;/pages&gt;&lt;volume&gt;135&lt;/volume&gt;&lt;number&gt;5&lt;/number&gt;&lt;edition&gt;2014/02/01&lt;/edition&gt;&lt;keywords&gt;&lt;keyword&gt;Animals&lt;/keyword&gt;&lt;keyword&gt;*Caloric Restriction&lt;/keyword&gt;&lt;keyword&gt;Longevity/physiology/*radiation effects&lt;/keyword&gt;&lt;keyword&gt;Mice&lt;/keyword&gt;&lt;keyword&gt;Mice, Inbred C3H&lt;/keyword&gt;&lt;keyword&gt;Mice, Inbred C57BL&lt;/keyword&gt;&lt;keyword&gt;Neoplasms, Radiation-Induced/diet therapy/pathology/*prevention &amp;amp; control&lt;/keyword&gt;&lt;keyword&gt;X-Rays/*adverse effects&lt;/keyword&gt;&lt;/keywords&gt;&lt;dates&gt;&lt;year&gt;2014&lt;/year&gt;&lt;pub-dates&gt;&lt;date&gt;Sep 1&lt;/date&gt;&lt;/pub-dates&gt;&lt;/dates&gt;&lt;isbn&gt;1097-0215 (Electronic)&amp;#xD;0020-7136 (Linking)&lt;/isbn&gt;&lt;accession-num&gt;24482070&lt;/accession-num&gt;&lt;urls&gt;&lt;related-urls&gt;&lt;url&gt;http://www.ncbi.nlm.nih.gov/pubmed/24482070&lt;/url&gt;&lt;/related-urls&gt;&lt;/urls&gt;&lt;electronic-resource-num&gt;10.1002/ijc.28751&lt;/electronic-resource-num&gt;&lt;language&gt;eng&lt;/language&gt;&lt;/record&gt;&lt;/Cite&gt;&lt;/EndNote&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(Shang et al. 2014)</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in mouse models. A further analysis with a biologically-based mechanistic model</w:t>
      </w:r>
      <w:r w:rsidR="001B680D">
        <w:rPr>
          <w:rFonts w:ascii="Times New Roman" w:eastAsia="Yu Mincho" w:hAnsi="Times New Roman" w:cs="Times New Roman"/>
          <w:sz w:val="24"/>
          <w:lang w:val="en-GB"/>
        </w:rPr>
        <w:t xml:space="preserve">, (the Armitage Doll multistage model), </w:t>
      </w:r>
      <w:r w:rsidRPr="00C0444D">
        <w:rPr>
          <w:rFonts w:ascii="Times New Roman" w:eastAsia="Yu Mincho" w:hAnsi="Times New Roman" w:cs="Times New Roman"/>
          <w:sz w:val="24"/>
          <w:lang w:val="en-GB"/>
        </w:rPr>
        <w:t xml:space="preserve">implies that the reduction in solid cancer risk can be quantitatively explained as an increase in the number of rate-limiting steps in carcinogenesis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EN.CITE &lt;EndNote&gt;&lt;Cite&gt;&lt;Author&gt;Tani&lt;/Author&gt;&lt;Year&gt;2016&lt;/Year&gt;&lt;RecNum&gt;1334&lt;/RecNum&gt;&lt;DisplayText&gt;(Tani et al. 2016)&lt;/DisplayText&gt;&lt;record&gt;&lt;rec-number&gt;1334&lt;/rec-number&gt;&lt;foreign-keys&gt;&lt;key app="EN" db-id="x9xrrtwrmrxp2oeewsvxs0x20r5ar2re0zd2" timestamp="1550212465"&gt;1334&lt;/key&gt;&lt;/foreign-keys&gt;&lt;ref-type name="Journal Article"&gt;17&lt;/ref-type&gt;&lt;contributors&gt;&lt;authors&gt;&lt;author&gt;Tani, S.&lt;/author&gt;&lt;author&gt;Blyth, B. J.&lt;/author&gt;&lt;author&gt;Shang, Y.&lt;/author&gt;&lt;author&gt;Morioka, T.&lt;/author&gt;&lt;author&gt;Kakinuma, S.&lt;/author&gt;&lt;author&gt;Shimada, Y.&lt;/author&gt;&lt;/authors&gt;&lt;/contributors&gt;&lt;auth-address&gt;Department of Radiation Effects Research, National Institute of Radiological Sciences, Chiba, Japan.&lt;/auth-address&gt;&lt;titles&gt;&lt;title&gt;A Multi-stage Carcinogenesis Model to Investigate Caloric Restriction as a Potential Tool for Post-irradiation Mitigation of Cancer Risk&lt;/title&gt;&lt;secondary-title&gt;J Cancer Prev&lt;/secondary-title&gt;&lt;/titles&gt;&lt;periodical&gt;&lt;full-title&gt;J Cancer Prev&lt;/full-title&gt;&lt;/periodical&gt;&lt;pages&gt;115-20&lt;/pages&gt;&lt;volume&gt;21&lt;/volume&gt;&lt;number&gt;2&lt;/number&gt;&lt;keywords&gt;&lt;keyword&gt;Caloric restriction&lt;/keyword&gt;&lt;keyword&gt;Mathematical model&lt;/keyword&gt;&lt;keyword&gt;Prevention&lt;/keyword&gt;&lt;keyword&gt;Radiation&lt;/keyword&gt;&lt;/keywords&gt;&lt;dates&gt;&lt;year&gt;2016&lt;/year&gt;&lt;pub-dates&gt;&lt;date&gt;Jun&lt;/date&gt;&lt;/pub-dates&gt;&lt;/dates&gt;&lt;isbn&gt;2288-3649 (Print)&amp;#xD;2288-3649 (Linking)&lt;/isbn&gt;&lt;accession-num&gt;27390741&lt;/accession-num&gt;&lt;urls&gt;&lt;related-urls&gt;&lt;url&gt;https://www.ncbi.nlm.nih.gov/pubmed/27390741&lt;/url&gt;&lt;/related-urls&gt;&lt;/urls&gt;&lt;custom2&gt;PMC4933436&lt;/custom2&gt;&lt;electronic-resource-num&gt;10.15430/JCP.2016.21.2.115&lt;/electronic-resource-num&gt;&lt;/record&gt;&lt;/Cite&gt;&lt;/EndNote&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(Tani et al. 2016)</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A similar study indicated th</w:t>
      </w:r>
      <w:r w:rsidR="008103AD">
        <w:rPr>
          <w:rFonts w:ascii="Times New Roman" w:eastAsia="Yu Mincho" w:hAnsi="Times New Roman" w:cs="Times New Roman"/>
          <w:sz w:val="24"/>
          <w:lang w:val="en-GB"/>
        </w:rPr>
        <w:t>at obesity</w:t>
      </w:r>
      <w:r w:rsidRPr="00C0444D">
        <w:rPr>
          <w:rFonts w:ascii="Times New Roman" w:eastAsia="Yu Mincho" w:hAnsi="Times New Roman" w:cs="Times New Roman"/>
          <w:sz w:val="24"/>
          <w:lang w:val="en-GB"/>
        </w:rPr>
        <w:t xml:space="preserve"> </w:t>
      </w:r>
      <w:r w:rsidR="008103AD">
        <w:rPr>
          <w:rFonts w:ascii="Times New Roman" w:hAnsi="Times New Roman" w:cs="Times New Roman"/>
          <w:sz w:val="24"/>
          <w:lang w:val="en-GB"/>
        </w:rPr>
        <w:t xml:space="preserve">accelerates the incidence of </w:t>
      </w:r>
      <w:r w:rsidRPr="00C0444D">
        <w:rPr>
          <w:rFonts w:ascii="Times New Roman" w:eastAsia="Yu Mincho" w:hAnsi="Times New Roman" w:cs="Times New Roman"/>
          <w:sz w:val="24"/>
          <w:lang w:val="en-GB"/>
        </w:rPr>
        <w:t xml:space="preserve">rat mammary carcinogenesis </w:t>
      </w:r>
      <w:r w:rsidRPr="00C0444D">
        <w:rPr>
          <w:rFonts w:ascii="Times New Roman" w:eastAsia="Yu Mincho" w:hAnsi="Times New Roman" w:cs="Times New Roman"/>
          <w:sz w:val="24"/>
          <w:lang w:val="en-GB"/>
        </w:rPr>
        <w:fldChar w:fldCharType="begin">
          <w:fldData xml:space="preserve">PEVuZE5vdGU+PENpdGU+PEF1dGhvcj5JbWFva2E8L0F1dGhvcj48WWVhcj4yMDE2PC9ZZWFyPjxS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=
</w:fldData>
        </w:fldChar>
      </w:r>
      <w:r w:rsidRPr="00C0444D">
        <w:rPr>
          <w:rFonts w:ascii="Times New Roman" w:eastAsia="Yu Mincho" w:hAnsi="Times New Roman" w:cs="Times New Roman"/>
          <w:sz w:val="24"/>
          <w:lang w:val="en-GB"/>
        </w:rPr>
        <w:instrText xml:space="preserve"> ADDIN EN.CITE </w:instrText>
      </w:r>
      <w:r w:rsidRPr="00C0444D">
        <w:rPr>
          <w:rFonts w:ascii="Times New Roman" w:eastAsia="Yu Mincho" w:hAnsi="Times New Roman" w:cs="Times New Roman"/>
          <w:sz w:val="24"/>
          <w:lang w:val="en-GB"/>
        </w:rPr>
        <w:fldChar w:fldCharType="begin">
          <w:fldData xml:space="preserve">PEVuZE5vdGU+PENpdGU+PEF1dGhvcj5JbWFva2E8L0F1dGhvcj48WWVhcj4yMDE2PC9ZZWFyPjxS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=
</w:fldData>
        </w:fldChar>
      </w:r>
      <w:r w:rsidRPr="00C0444D">
        <w:rPr>
          <w:rFonts w:ascii="Times New Roman" w:eastAsia="Yu Mincho" w:hAnsi="Times New Roman" w:cs="Times New Roman"/>
          <w:sz w:val="24"/>
          <w:lang w:val="en-GB"/>
        </w:rPr>
        <w:instrText xml:space="preserve"> ADDIN EN.CITE.DATA </w:instrText>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(Imaoka et al. 2016)</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w:t>
      </w:r>
    </w:p>
    <w:p w14:paraId="5F0F4095" w14:textId="2925C275" w:rsidR="00C0444D" w:rsidRPr="00C0444D" w:rsidRDefault="00C0444D" w:rsidP="00C0444D">
      <w:pPr>
        <w:snapToGrid w:val="0"/>
        <w:spacing w:after="240" w:line="360" w:lineRule="auto"/>
        <w:ind w:firstLineChars="150" w:firstLine="360"/>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 xml:space="preserve">Part of cancer risk in humans is attributed to various carcinogenic chemicals in diet and environment </w:t>
      </w:r>
      <w:r w:rsidRPr="00C0444D">
        <w:rPr>
          <w:rFonts w:ascii="Times New Roman" w:eastAsia="Yu Mincho" w:hAnsi="Times New Roman" w:cs="Times New Roman"/>
          <w:sz w:val="24"/>
          <w:lang w:val="en-GB"/>
        </w:rPr>
        <w:fldChar w:fldCharType="begin">
          <w:fldData xml:space="preserve">PEVuZE5vdGU+PENpdGU+PEF1dGhvcj5TdWdpbXVyYTwvQXV0aG9yPjxZZWFyPjIwMDQ8L1llYXI+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</w:fldData>
        </w:fldChar>
      </w:r>
      <w:r w:rsidRPr="00C0444D">
        <w:rPr>
          <w:rFonts w:ascii="Times New Roman" w:eastAsia="Yu Mincho" w:hAnsi="Times New Roman" w:cs="Times New Roman"/>
          <w:sz w:val="24"/>
          <w:lang w:val="en-GB"/>
        </w:rPr>
        <w:instrText xml:space="preserve"> ADDIN EN.CITE </w:instrText>
      </w:r>
      <w:r w:rsidRPr="00C0444D">
        <w:rPr>
          <w:rFonts w:ascii="Times New Roman" w:eastAsia="Yu Mincho" w:hAnsi="Times New Roman" w:cs="Times New Roman"/>
          <w:sz w:val="24"/>
          <w:lang w:val="en-GB"/>
        </w:rPr>
        <w:fldChar w:fldCharType="begin">
          <w:fldData xml:space="preserve">PEVuZE5vdGU+PENpdGU+PEF1dGhvcj5TdWdpbXVyYTwvQXV0aG9yPjxZZWFyPjIwMDQ8L1llYXI+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</w:fldData>
        </w:fldChar>
      </w:r>
      <w:r w:rsidRPr="00C0444D">
        <w:rPr>
          <w:rFonts w:ascii="Times New Roman" w:eastAsia="Yu Mincho" w:hAnsi="Times New Roman" w:cs="Times New Roman"/>
          <w:sz w:val="24"/>
          <w:lang w:val="en-GB"/>
        </w:rPr>
        <w:instrText xml:space="preserve"> ADDIN EN.CITE.DATA </w:instrText>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(Sugimura et al. 2004)</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In a series of studies on thymic lymphoma of mice, combined exposure to ionizing radiation and a mutagenic chemical exhibits synergistic and antagonistic interactions, at high and low radiation doses respectively, on lymphoma incidence </w:t>
      </w:r>
      <w:r w:rsidRPr="00C0444D">
        <w:rPr>
          <w:rFonts w:ascii="Times New Roman" w:eastAsia="Yu Mincho" w:hAnsi="Times New Roman" w:cs="Times New Roman"/>
          <w:sz w:val="24"/>
          <w:lang w:val="en-GB"/>
        </w:rPr>
        <w:fldChar w:fldCharType="begin">
          <w:fldData xml:space="preserve">PEVuZE5vdGU+PENpdGU+PEF1dGhvcj5LYWtpbnVtYTwvQXV0aG9yPjxZZWFyPjIwMTI8L1llYXI+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</w:fldData>
        </w:fldChar>
      </w:r>
      <w:r w:rsidRPr="00C0444D">
        <w:rPr>
          <w:rFonts w:ascii="Times New Roman" w:eastAsia="Yu Mincho" w:hAnsi="Times New Roman" w:cs="Times New Roman"/>
          <w:sz w:val="24"/>
          <w:lang w:val="en-GB"/>
        </w:rPr>
        <w:instrText xml:space="preserve"> ADDIN EN.CITE </w:instrText>
      </w:r>
      <w:r w:rsidRPr="00C0444D">
        <w:rPr>
          <w:rFonts w:ascii="Times New Roman" w:eastAsia="Yu Mincho" w:hAnsi="Times New Roman" w:cs="Times New Roman"/>
          <w:sz w:val="24"/>
          <w:lang w:val="en-GB"/>
        </w:rPr>
        <w:fldChar w:fldCharType="begin">
          <w:fldData xml:space="preserve">PEVuZE5vdGU+PENpdGU+PEF1dGhvcj5LYWtpbnVtYTwvQXV0aG9yPjxZZWFyPjIwMTI8L1llYXI+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</w:fldData>
        </w:fldChar>
      </w:r>
      <w:r w:rsidRPr="00C0444D">
        <w:rPr>
          <w:rFonts w:ascii="Times New Roman" w:eastAsia="Yu Mincho" w:hAnsi="Times New Roman" w:cs="Times New Roman"/>
          <w:sz w:val="24"/>
          <w:lang w:val="en-GB"/>
        </w:rPr>
        <w:instrText xml:space="preserve"> ADDIN EN.CITE.DATA </w:instrText>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(Kakinuma et al. 2012; Hirano et al. 2013)</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w:t>
      </w:r>
      <w:r w:rsidR="008103AD">
        <w:rPr>
          <w:rFonts w:ascii="Times New Roman" w:eastAsia="Yu Mincho" w:hAnsi="Times New Roman" w:cs="Times New Roman"/>
          <w:sz w:val="24"/>
          <w:lang w:val="en-GB"/>
        </w:rPr>
        <w:t xml:space="preserve">Further </w:t>
      </w:r>
      <w:r w:rsidRPr="00C0444D">
        <w:rPr>
          <w:rFonts w:ascii="Times New Roman" w:eastAsia="Yu Mincho" w:hAnsi="Times New Roman" w:cs="Times New Roman"/>
          <w:sz w:val="24"/>
          <w:lang w:val="en-GB"/>
        </w:rPr>
        <w:t xml:space="preserve">studies have indicated that, whereas the chemical is potent in inducing mutations, radiation is more potent, at high doses, in inducing clonal expansion of the cell population in thymus, resulting in synergism </w:t>
      </w:r>
      <w:r w:rsidRPr="00C0444D">
        <w:rPr>
          <w:rFonts w:ascii="Times New Roman" w:eastAsia="Yu Mincho" w:hAnsi="Times New Roman" w:cs="Times New Roman"/>
          <w:sz w:val="24"/>
          <w:lang w:val="en-GB"/>
        </w:rPr>
        <w:fldChar w:fldCharType="begin">
          <w:fldData xml:space="preserve">PEVuZE5vdGU+PENpdGU+PEF1dGhvcj5LYXdhZ3VjaGk8L0F1dGhvcj48WWVhcj4yMDA2PC9ZZWFy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==
</w:fldData>
        </w:fldChar>
      </w:r>
      <w:r w:rsidRPr="00C0444D">
        <w:rPr>
          <w:rFonts w:ascii="Times New Roman" w:eastAsia="Yu Mincho" w:hAnsi="Times New Roman" w:cs="Times New Roman"/>
          <w:sz w:val="24"/>
          <w:lang w:val="en-GB"/>
        </w:rPr>
        <w:instrText xml:space="preserve"> ADDIN EN.CITE </w:instrText>
      </w:r>
      <w:r w:rsidRPr="00C0444D">
        <w:rPr>
          <w:rFonts w:ascii="Times New Roman" w:eastAsia="Yu Mincho" w:hAnsi="Times New Roman" w:cs="Times New Roman"/>
          <w:sz w:val="24"/>
          <w:lang w:val="en-GB"/>
        </w:rPr>
        <w:fldChar w:fldCharType="begin">
          <w:fldData xml:space="preserve">PEVuZE5vdGU+PENpdGU+PEF1dGhvcj5LYXdhZ3VjaGk8L0F1dGhvcj48WWVhcj4yMDA2PC9ZZWFy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==
</w:fldData>
        </w:fldChar>
      </w:r>
      <w:r w:rsidRPr="00C0444D">
        <w:rPr>
          <w:rFonts w:ascii="Times New Roman" w:eastAsia="Yu Mincho" w:hAnsi="Times New Roman" w:cs="Times New Roman"/>
          <w:sz w:val="24"/>
          <w:lang w:val="en-GB"/>
        </w:rPr>
        <w:instrText xml:space="preserve"> ADDIN EN.CITE.DATA </w:instrText>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(Kawaguchi et al. 2006; Yamauchi et al. 2008)</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in contrast, lower radiation doses may reduce chemically-induced mutations via induction of DNA repair genes </w:t>
      </w:r>
      <w:r w:rsidRPr="00C0444D">
        <w:rPr>
          <w:rFonts w:ascii="Times New Roman" w:eastAsia="Yu Mincho" w:hAnsi="Times New Roman" w:cs="Times New Roman"/>
          <w:sz w:val="24"/>
          <w:lang w:val="en-GB"/>
        </w:rPr>
        <w:fldChar w:fldCharType="begin">
          <w:fldData xml:space="preserve">PEVuZE5vdGU+PENpdGU+PEF1dGhvcj5LYWtpbnVtYTwvQXV0aG9yPjxZZWFyPjIwMDk8L1llYXI+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</w:fldData>
        </w:fldChar>
      </w:r>
      <w:r w:rsidRPr="00C0444D">
        <w:rPr>
          <w:rFonts w:ascii="Times New Roman" w:eastAsia="Yu Mincho" w:hAnsi="Times New Roman" w:cs="Times New Roman"/>
          <w:sz w:val="24"/>
          <w:lang w:val="en-GB"/>
        </w:rPr>
        <w:instrText xml:space="preserve"> ADDIN EN.CITE </w:instrText>
      </w:r>
      <w:r w:rsidRPr="00C0444D">
        <w:rPr>
          <w:rFonts w:ascii="Times New Roman" w:eastAsia="Yu Mincho" w:hAnsi="Times New Roman" w:cs="Times New Roman"/>
          <w:sz w:val="24"/>
          <w:lang w:val="en-GB"/>
        </w:rPr>
        <w:fldChar w:fldCharType="begin">
          <w:fldData xml:space="preserve">PEVuZE5vdGU+PENpdGU+PEF1dGhvcj5LYWtpbnVtYTwvQXV0aG9yPjxZZWFyPjIwMDk8L1llYXI+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</w:fldData>
        </w:fldChar>
      </w:r>
      <w:r w:rsidRPr="00C0444D">
        <w:rPr>
          <w:rFonts w:ascii="Times New Roman" w:eastAsia="Yu Mincho" w:hAnsi="Times New Roman" w:cs="Times New Roman"/>
          <w:sz w:val="24"/>
          <w:lang w:val="en-GB"/>
        </w:rPr>
        <w:instrText xml:space="preserve"> ADDIN EN.CITE.DATA </w:instrText>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(Kakinuma et al. 2009; Kakinuma et al. 2012)</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Studies on rat mammary cancer, on the other hand, have indicated additive interaction between radiation and chemical mutagens although evidence supports synergism in the mechanism of cancer initiation </w:t>
      </w:r>
      <w:r w:rsidRPr="00C0444D">
        <w:rPr>
          <w:rFonts w:ascii="Times New Roman" w:eastAsia="Yu Mincho" w:hAnsi="Times New Roman" w:cs="Times New Roman"/>
          <w:sz w:val="24"/>
          <w:lang w:val="en-GB"/>
        </w:rPr>
        <w:fldChar w:fldCharType="begin">
          <w:fldData xml:space="preserve">PEVuZE5vdGU+PENpdGU+PEF1dGhvcj5JbWFva2E8L0F1dGhvcj48WWVhcj4yMDA1PC9ZZWFyPjxS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</w:fldData>
        </w:fldChar>
      </w:r>
      <w:r w:rsidRPr="00C0444D">
        <w:rPr>
          <w:rFonts w:ascii="Times New Roman" w:eastAsia="Yu Mincho" w:hAnsi="Times New Roman" w:cs="Times New Roman"/>
          <w:sz w:val="24"/>
          <w:lang w:val="en-GB"/>
        </w:rPr>
        <w:instrText xml:space="preserve"> ADDIN EN.CITE </w:instrText>
      </w:r>
      <w:r w:rsidRPr="00C0444D">
        <w:rPr>
          <w:rFonts w:ascii="Times New Roman" w:eastAsia="Yu Mincho" w:hAnsi="Times New Roman" w:cs="Times New Roman"/>
          <w:sz w:val="24"/>
          <w:lang w:val="en-GB"/>
        </w:rPr>
        <w:fldChar w:fldCharType="begin">
          <w:fldData xml:space="preserve">PEVuZE5vdGU+PENpdGU+PEF1dGhvcj5JbWFva2E8L0F1dGhvcj48WWVhcj4yMDA1PC9ZZWFyPjxS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</w:fldData>
        </w:fldChar>
      </w:r>
      <w:r w:rsidRPr="00C0444D">
        <w:rPr>
          <w:rFonts w:ascii="Times New Roman" w:eastAsia="Yu Mincho" w:hAnsi="Times New Roman" w:cs="Times New Roman"/>
          <w:sz w:val="24"/>
          <w:lang w:val="en-GB"/>
        </w:rPr>
        <w:instrText xml:space="preserve"> ADDIN EN.CITE.DATA </w:instrText>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(Imaoka et al. 2005; Imaoka et al. 2014)</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Thus, the combined effects of radiation and chemicals can be varied, possibly depending on the cell and tissue responses to the individual agents.</w:t>
      </w:r>
    </w:p>
    <w:p w14:paraId="672D7C34" w14:textId="77777777" w:rsidR="00C0444D" w:rsidRPr="00C0444D" w:rsidRDefault="00C0444D" w:rsidP="00C0444D">
      <w:pPr>
        <w:snapToGrid w:val="0"/>
        <w:spacing w:after="240" w:line="360" w:lineRule="auto"/>
        <w:ind w:firstLineChars="150" w:firstLine="360"/>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 xml:space="preserve">Animal experiments recently conducted at QST-NIRS thus suggest diverse effects of age and lifestyle factors on radiation-related cancer risk. The studies also point to the involvement of tissue biology in tissue-to-tissue variation in the age dependence of radiation-related cancer risk. </w:t>
      </w:r>
    </w:p>
    <w:p w14:paraId="5702BC31" w14:textId="77777777" w:rsidR="00C0444D" w:rsidRPr="00C0444D" w:rsidRDefault="00C0444D" w:rsidP="00C0444D">
      <w:pPr>
        <w:snapToGrid w:val="0"/>
        <w:spacing w:after="240" w:line="360" w:lineRule="auto"/>
        <w:ind w:firstLineChars="150" w:firstLine="353"/>
        <w:rPr>
          <w:rFonts w:ascii="Times New Roman" w:eastAsia="Yu Mincho" w:hAnsi="Times New Roman" w:cs="Times New Roman"/>
          <w:b/>
          <w:sz w:val="24"/>
          <w:lang w:val="en-GB"/>
        </w:rPr>
      </w:pPr>
    </w:p>
    <w:p w14:paraId="1EFA93D2" w14:textId="77777777" w:rsidR="00C0444D" w:rsidRPr="00C0444D" w:rsidRDefault="00C0444D" w:rsidP="00C0444D">
      <w:pPr>
        <w:snapToGrid w:val="0"/>
        <w:spacing w:line="360" w:lineRule="auto"/>
        <w:ind w:firstLineChars="150" w:firstLine="353"/>
        <w:rPr>
          <w:rFonts w:ascii="Times New Roman" w:eastAsia="Yu Mincho" w:hAnsi="Times New Roman" w:cs="Times New Roman"/>
          <w:b/>
          <w:sz w:val="24"/>
          <w:lang w:val="en-GB"/>
        </w:rPr>
      </w:pPr>
      <w:r w:rsidRPr="00C0444D">
        <w:rPr>
          <w:rFonts w:ascii="Times New Roman" w:eastAsia="Yu Mincho" w:hAnsi="Times New Roman" w:cs="Times New Roman"/>
          <w:b/>
          <w:sz w:val="24"/>
          <w:lang w:val="en-GB"/>
        </w:rPr>
        <w:t xml:space="preserve">Table 1 </w:t>
      </w:r>
      <w:r w:rsidRPr="00C0444D">
        <w:rPr>
          <w:rFonts w:ascii="Times New Roman" w:eastAsia="Yu Mincho" w:hAnsi="Times New Roman" w:cs="Times New Roman"/>
          <w:sz w:val="24"/>
          <w:lang w:val="en-GB"/>
        </w:rPr>
        <w:t>Major findings of recent animal experiments published from QST-NIRS related to individual radiation response</w:t>
      </w:r>
    </w:p>
    <w:p w14:paraId="0E05A7F9" w14:textId="77777777" w:rsidR="00C0444D" w:rsidRPr="00C0444D" w:rsidRDefault="00C0444D" w:rsidP="00C0444D">
      <w:pPr>
        <w:snapToGrid w:val="0"/>
        <w:spacing w:line="360" w:lineRule="auto"/>
        <w:ind w:firstLineChars="150" w:firstLine="353"/>
        <w:rPr>
          <w:rFonts w:ascii="Times New Roman" w:eastAsia="Yu Mincho" w:hAnsi="Times New Roman" w:cs="Times New Roman"/>
          <w:b/>
          <w:sz w:val="24"/>
          <w:lang w:val="en-GB"/>
        </w:rPr>
      </w:pPr>
    </w:p>
    <w:tbl>
      <w:tblPr>
        <w:tblStyle w:val="TableGrid"/>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1896"/>
        <w:gridCol w:w="3358"/>
        <w:gridCol w:w="1966"/>
      </w:tblGrid>
      <w:tr w:rsidR="00C0444D" w:rsidRPr="00C0444D" w14:paraId="7E90BAFA" w14:textId="77777777" w:rsidTr="00890936">
        <w:tc>
          <w:tcPr>
            <w:tcW w:w="1284" w:type="dxa"/>
            <w:tcBorders>
              <w:top w:val="single" w:sz="4" w:space="0" w:color="auto"/>
              <w:bottom w:val="single" w:sz="4" w:space="0" w:color="auto"/>
            </w:tcBorders>
          </w:tcPr>
          <w:p w14:paraId="0A09B648" w14:textId="77777777" w:rsidR="00C0444D" w:rsidRPr="00C0444D" w:rsidRDefault="00C0444D" w:rsidP="001B680D">
            <w:pPr>
              <w:snapToGrid w:val="0"/>
              <w:rPr>
                <w:rFonts w:ascii="Times New Roman" w:eastAsia="Yu Mincho" w:hAnsi="Times New Roman" w:cs="Times New Roman"/>
                <w:b/>
                <w:sz w:val="24"/>
                <w:szCs w:val="24"/>
                <w:lang w:val="en-GB"/>
              </w:rPr>
            </w:pPr>
            <w:r w:rsidRPr="00C0444D">
              <w:rPr>
                <w:rFonts w:ascii="Times New Roman" w:eastAsia="Yu Mincho" w:hAnsi="Times New Roman" w:cs="Times New Roman"/>
                <w:b/>
                <w:sz w:val="24"/>
                <w:szCs w:val="24"/>
                <w:lang w:val="en-GB"/>
              </w:rPr>
              <w:lastRenderedPageBreak/>
              <w:t>Individual difference</w:t>
            </w:r>
          </w:p>
        </w:tc>
        <w:tc>
          <w:tcPr>
            <w:tcW w:w="1896" w:type="dxa"/>
            <w:tcBorders>
              <w:top w:val="single" w:sz="4" w:space="0" w:color="auto"/>
              <w:bottom w:val="single" w:sz="4" w:space="0" w:color="auto"/>
            </w:tcBorders>
          </w:tcPr>
          <w:p w14:paraId="31A28BD3" w14:textId="77777777" w:rsidR="00C0444D" w:rsidRPr="00C0444D" w:rsidRDefault="00C0444D" w:rsidP="001B680D">
            <w:pPr>
              <w:snapToGrid w:val="0"/>
              <w:rPr>
                <w:rFonts w:ascii="Times New Roman" w:eastAsia="Yu Mincho" w:hAnsi="Times New Roman" w:cs="Times New Roman"/>
                <w:b/>
                <w:sz w:val="24"/>
                <w:szCs w:val="24"/>
                <w:lang w:val="en-GB"/>
              </w:rPr>
            </w:pPr>
            <w:r w:rsidRPr="00C0444D">
              <w:rPr>
                <w:rFonts w:ascii="Times New Roman" w:eastAsia="Yu Mincho" w:hAnsi="Times New Roman" w:cs="Times New Roman"/>
                <w:b/>
                <w:sz w:val="24"/>
                <w:szCs w:val="24"/>
                <w:lang w:val="en-GB"/>
              </w:rPr>
              <w:t>Endpoint</w:t>
            </w:r>
          </w:p>
        </w:tc>
        <w:tc>
          <w:tcPr>
            <w:tcW w:w="3358" w:type="dxa"/>
            <w:tcBorders>
              <w:top w:val="single" w:sz="4" w:space="0" w:color="auto"/>
              <w:bottom w:val="single" w:sz="4" w:space="0" w:color="auto"/>
            </w:tcBorders>
          </w:tcPr>
          <w:p w14:paraId="43DAE2D0" w14:textId="77777777" w:rsidR="00C0444D" w:rsidRPr="00C0444D" w:rsidRDefault="00C0444D" w:rsidP="001B680D">
            <w:pPr>
              <w:snapToGrid w:val="0"/>
              <w:rPr>
                <w:rFonts w:ascii="Times New Roman" w:eastAsia="Yu Mincho" w:hAnsi="Times New Roman" w:cs="Times New Roman"/>
                <w:b/>
                <w:sz w:val="24"/>
                <w:szCs w:val="24"/>
                <w:lang w:val="en-GB"/>
              </w:rPr>
            </w:pPr>
            <w:r w:rsidRPr="00C0444D">
              <w:rPr>
                <w:rFonts w:ascii="Times New Roman" w:eastAsia="Yu Mincho" w:hAnsi="Times New Roman" w:cs="Times New Roman"/>
                <w:b/>
                <w:sz w:val="24"/>
                <w:szCs w:val="24"/>
                <w:lang w:val="en-GB"/>
              </w:rPr>
              <w:t>Major findings</w:t>
            </w:r>
          </w:p>
        </w:tc>
        <w:tc>
          <w:tcPr>
            <w:tcW w:w="1966" w:type="dxa"/>
            <w:tcBorders>
              <w:top w:val="single" w:sz="4" w:space="0" w:color="auto"/>
              <w:bottom w:val="single" w:sz="4" w:space="0" w:color="auto"/>
            </w:tcBorders>
          </w:tcPr>
          <w:p w14:paraId="3F3C1224" w14:textId="77777777" w:rsidR="00C0444D" w:rsidRPr="00C0444D" w:rsidRDefault="00C0444D" w:rsidP="001B680D">
            <w:pPr>
              <w:snapToGrid w:val="0"/>
              <w:rPr>
                <w:rFonts w:ascii="Times New Roman" w:eastAsia="Yu Mincho" w:hAnsi="Times New Roman" w:cs="Times New Roman"/>
                <w:b/>
                <w:sz w:val="24"/>
                <w:szCs w:val="24"/>
                <w:lang w:val="en-GB"/>
              </w:rPr>
            </w:pPr>
            <w:r w:rsidRPr="00C0444D">
              <w:rPr>
                <w:rFonts w:ascii="Times New Roman" w:eastAsia="Yu Mincho" w:hAnsi="Times New Roman" w:cs="Times New Roman"/>
                <w:b/>
                <w:sz w:val="24"/>
                <w:szCs w:val="24"/>
                <w:lang w:val="en-GB"/>
              </w:rPr>
              <w:t>Ref.</w:t>
            </w:r>
          </w:p>
        </w:tc>
      </w:tr>
      <w:tr w:rsidR="00C0444D" w:rsidRPr="00C0444D" w14:paraId="7D65ADB4" w14:textId="77777777" w:rsidTr="00890936">
        <w:tc>
          <w:tcPr>
            <w:tcW w:w="1284" w:type="dxa"/>
            <w:tcBorders>
              <w:top w:val="single" w:sz="4" w:space="0" w:color="auto"/>
            </w:tcBorders>
          </w:tcPr>
          <w:p w14:paraId="1162091A"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Age</w:t>
            </w:r>
          </w:p>
        </w:tc>
        <w:tc>
          <w:tcPr>
            <w:tcW w:w="1896" w:type="dxa"/>
            <w:tcBorders>
              <w:top w:val="single" w:sz="4" w:space="0" w:color="auto"/>
            </w:tcBorders>
          </w:tcPr>
          <w:p w14:paraId="7903DCB8"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Life shortening</w:t>
            </w:r>
          </w:p>
        </w:tc>
        <w:tc>
          <w:tcPr>
            <w:tcW w:w="3358" w:type="dxa"/>
            <w:tcBorders>
              <w:top w:val="single" w:sz="4" w:space="0" w:color="auto"/>
            </w:tcBorders>
          </w:tcPr>
          <w:p w14:paraId="24377A7A"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 xml:space="preserve">Early postnatal mice (females) are more susceptible than fetuses and adults </w:t>
            </w:r>
          </w:p>
        </w:tc>
        <w:tc>
          <w:tcPr>
            <w:tcW w:w="1966" w:type="dxa"/>
            <w:tcBorders>
              <w:top w:val="single" w:sz="4" w:space="0" w:color="auto"/>
            </w:tcBorders>
          </w:tcPr>
          <w:p w14:paraId="7F626911"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Sasaki (1991)</w:t>
            </w:r>
          </w:p>
        </w:tc>
      </w:tr>
      <w:tr w:rsidR="00C0444D" w:rsidRPr="00C0444D" w14:paraId="08B35813" w14:textId="77777777" w:rsidTr="00890936">
        <w:tc>
          <w:tcPr>
            <w:tcW w:w="1284" w:type="dxa"/>
          </w:tcPr>
          <w:p w14:paraId="40C5CE66" w14:textId="77777777" w:rsidR="00C0444D" w:rsidRPr="00C0444D" w:rsidRDefault="00C0444D" w:rsidP="00395D3B">
            <w:pPr>
              <w:snapToGrid w:val="0"/>
              <w:rPr>
                <w:rFonts w:ascii="Times New Roman" w:eastAsia="Yu Mincho" w:hAnsi="Times New Roman" w:cs="Times New Roman"/>
                <w:sz w:val="24"/>
                <w:szCs w:val="24"/>
                <w:lang w:val="en-GB"/>
              </w:rPr>
            </w:pPr>
          </w:p>
        </w:tc>
        <w:tc>
          <w:tcPr>
            <w:tcW w:w="1896" w:type="dxa"/>
          </w:tcPr>
          <w:p w14:paraId="7F8BEA34"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Lung cancer</w:t>
            </w:r>
          </w:p>
        </w:tc>
        <w:tc>
          <w:tcPr>
            <w:tcW w:w="3358" w:type="dxa"/>
          </w:tcPr>
          <w:p w14:paraId="35A4D436"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Juvenile rats are less susceptible than adults</w:t>
            </w:r>
          </w:p>
        </w:tc>
        <w:tc>
          <w:tcPr>
            <w:tcW w:w="1966" w:type="dxa"/>
          </w:tcPr>
          <w:p w14:paraId="0F6DF742"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Yamada et al. (2017)</w:t>
            </w:r>
          </w:p>
        </w:tc>
      </w:tr>
      <w:tr w:rsidR="00C0444D" w:rsidRPr="00C0444D" w14:paraId="50BA1487" w14:textId="77777777" w:rsidTr="00890936">
        <w:tc>
          <w:tcPr>
            <w:tcW w:w="1284" w:type="dxa"/>
          </w:tcPr>
          <w:p w14:paraId="6346941C" w14:textId="77777777" w:rsidR="00C0444D" w:rsidRPr="00C0444D" w:rsidRDefault="00C0444D" w:rsidP="00395D3B">
            <w:pPr>
              <w:snapToGrid w:val="0"/>
              <w:rPr>
                <w:rFonts w:ascii="Times New Roman" w:eastAsia="Yu Mincho" w:hAnsi="Times New Roman" w:cs="Times New Roman"/>
                <w:sz w:val="24"/>
                <w:szCs w:val="24"/>
                <w:lang w:val="en-GB"/>
              </w:rPr>
            </w:pPr>
          </w:p>
        </w:tc>
        <w:tc>
          <w:tcPr>
            <w:tcW w:w="1896" w:type="dxa"/>
          </w:tcPr>
          <w:p w14:paraId="25ACF3C1"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Mammary cancer</w:t>
            </w:r>
          </w:p>
        </w:tc>
        <w:tc>
          <w:tcPr>
            <w:tcW w:w="3358" w:type="dxa"/>
          </w:tcPr>
          <w:p w14:paraId="770FF712"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Low dose rate exposure during the peripubertal period leads to higher risk than that in adults</w:t>
            </w:r>
          </w:p>
        </w:tc>
        <w:tc>
          <w:tcPr>
            <w:tcW w:w="1966" w:type="dxa"/>
          </w:tcPr>
          <w:p w14:paraId="3A866414"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Imaoka et al. (2019a)</w:t>
            </w:r>
          </w:p>
        </w:tc>
      </w:tr>
      <w:tr w:rsidR="00C0444D" w:rsidRPr="00C0444D" w14:paraId="132BD1B1" w14:textId="77777777" w:rsidTr="00890936">
        <w:tc>
          <w:tcPr>
            <w:tcW w:w="1284" w:type="dxa"/>
          </w:tcPr>
          <w:p w14:paraId="0DB260E7" w14:textId="77777777" w:rsidR="00C0444D" w:rsidRPr="00C0444D" w:rsidRDefault="00C0444D" w:rsidP="00395D3B">
            <w:pPr>
              <w:snapToGrid w:val="0"/>
              <w:rPr>
                <w:rFonts w:ascii="Times New Roman" w:eastAsia="Yu Mincho" w:hAnsi="Times New Roman" w:cs="Times New Roman"/>
                <w:sz w:val="24"/>
                <w:szCs w:val="24"/>
                <w:lang w:val="en-GB"/>
              </w:rPr>
            </w:pPr>
          </w:p>
        </w:tc>
        <w:tc>
          <w:tcPr>
            <w:tcW w:w="1896" w:type="dxa"/>
          </w:tcPr>
          <w:p w14:paraId="0F3C39F0" w14:textId="77777777" w:rsidR="00C0444D" w:rsidRPr="00C0444D" w:rsidRDefault="00C0444D" w:rsidP="00395D3B">
            <w:pPr>
              <w:snapToGrid w:val="0"/>
              <w:rPr>
                <w:rFonts w:ascii="Times New Roman" w:eastAsia="Yu Mincho" w:hAnsi="Times New Roman" w:cs="Times New Roman"/>
                <w:sz w:val="24"/>
                <w:szCs w:val="24"/>
                <w:lang w:val="en-GB"/>
              </w:rPr>
            </w:pPr>
          </w:p>
        </w:tc>
        <w:tc>
          <w:tcPr>
            <w:tcW w:w="3358" w:type="dxa"/>
          </w:tcPr>
          <w:p w14:paraId="148772A0"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RBE of neutrons and carbon ions is higher for rats exposed postpubertally than for those exposed earlier</w:t>
            </w:r>
          </w:p>
        </w:tc>
        <w:tc>
          <w:tcPr>
            <w:tcW w:w="1966" w:type="dxa"/>
          </w:tcPr>
          <w:p w14:paraId="2B450DB6"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Imaoka et al. (2013, 2017)</w:t>
            </w:r>
          </w:p>
        </w:tc>
      </w:tr>
      <w:tr w:rsidR="00C0444D" w:rsidRPr="00C0444D" w14:paraId="0D0E61E6" w14:textId="77777777" w:rsidTr="00890936">
        <w:tc>
          <w:tcPr>
            <w:tcW w:w="1284" w:type="dxa"/>
          </w:tcPr>
          <w:p w14:paraId="13182D39" w14:textId="77777777" w:rsidR="00C0444D" w:rsidRPr="00C0444D" w:rsidRDefault="00C0444D" w:rsidP="00395D3B">
            <w:pPr>
              <w:snapToGrid w:val="0"/>
              <w:rPr>
                <w:rFonts w:ascii="Times New Roman" w:eastAsia="Yu Mincho" w:hAnsi="Times New Roman" w:cs="Times New Roman"/>
                <w:sz w:val="24"/>
                <w:szCs w:val="24"/>
                <w:lang w:val="en-GB"/>
              </w:rPr>
            </w:pPr>
          </w:p>
        </w:tc>
        <w:tc>
          <w:tcPr>
            <w:tcW w:w="1896" w:type="dxa"/>
          </w:tcPr>
          <w:p w14:paraId="218BA6D8" w14:textId="77777777" w:rsidR="00C0444D" w:rsidRPr="00C0444D" w:rsidRDefault="00C0444D" w:rsidP="00395D3B">
            <w:pPr>
              <w:snapToGrid w:val="0"/>
              <w:rPr>
                <w:rFonts w:ascii="Times New Roman" w:eastAsia="Yu Mincho" w:hAnsi="Times New Roman" w:cs="Times New Roman"/>
                <w:sz w:val="24"/>
                <w:szCs w:val="24"/>
                <w:lang w:val="en-GB"/>
              </w:rPr>
            </w:pPr>
          </w:p>
        </w:tc>
        <w:tc>
          <w:tcPr>
            <w:tcW w:w="3358" w:type="dxa"/>
          </w:tcPr>
          <w:p w14:paraId="058C7CB9"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Pregnancies reduce risk related to prepubertal, but not postpubertal, exposure</w:t>
            </w:r>
          </w:p>
        </w:tc>
        <w:tc>
          <w:tcPr>
            <w:tcW w:w="1966" w:type="dxa"/>
          </w:tcPr>
          <w:p w14:paraId="799966EC"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Takabatake et al. (2018)</w:t>
            </w:r>
          </w:p>
        </w:tc>
      </w:tr>
      <w:tr w:rsidR="00C0444D" w:rsidRPr="00C0444D" w14:paraId="7933F418" w14:textId="77777777" w:rsidTr="00890936">
        <w:tc>
          <w:tcPr>
            <w:tcW w:w="1284" w:type="dxa"/>
          </w:tcPr>
          <w:p w14:paraId="7BCE7943" w14:textId="77777777" w:rsidR="00C0444D" w:rsidRPr="00C0444D" w:rsidRDefault="00C0444D" w:rsidP="00395D3B">
            <w:pPr>
              <w:snapToGrid w:val="0"/>
              <w:rPr>
                <w:rFonts w:ascii="Times New Roman" w:eastAsia="Yu Mincho" w:hAnsi="Times New Roman" w:cs="Times New Roman"/>
                <w:sz w:val="24"/>
                <w:szCs w:val="24"/>
                <w:lang w:val="en-GB"/>
              </w:rPr>
            </w:pPr>
          </w:p>
        </w:tc>
        <w:tc>
          <w:tcPr>
            <w:tcW w:w="1896" w:type="dxa"/>
          </w:tcPr>
          <w:p w14:paraId="3B0EEED5" w14:textId="77777777" w:rsidR="00C0444D" w:rsidRPr="00C0444D" w:rsidRDefault="00C0444D" w:rsidP="00395D3B">
            <w:pPr>
              <w:snapToGrid w:val="0"/>
              <w:rPr>
                <w:rFonts w:ascii="Times New Roman" w:eastAsia="Yu Mincho" w:hAnsi="Times New Roman" w:cs="Times New Roman"/>
                <w:sz w:val="24"/>
                <w:szCs w:val="24"/>
                <w:lang w:val="en-GB"/>
              </w:rPr>
            </w:pPr>
          </w:p>
        </w:tc>
        <w:tc>
          <w:tcPr>
            <w:tcW w:w="3358" w:type="dxa"/>
          </w:tcPr>
          <w:p w14:paraId="46ED4602" w14:textId="62E2A0E9" w:rsidR="00C0444D" w:rsidRPr="00C0444D" w:rsidRDefault="008103AD" w:rsidP="00395D3B">
            <w:pPr>
              <w:snapToGrid w:val="0"/>
              <w:rPr>
                <w:rFonts w:ascii="Times New Roman" w:eastAsia="Yu Mincho" w:hAnsi="Times New Roman" w:cs="Times New Roman"/>
                <w:sz w:val="24"/>
                <w:szCs w:val="24"/>
                <w:lang w:val="en-GB"/>
              </w:rPr>
            </w:pPr>
            <w:r>
              <w:rPr>
                <w:rFonts w:ascii="Times New Roman" w:hAnsi="Times New Roman" w:cs="Times New Roman"/>
                <w:sz w:val="24"/>
                <w:szCs w:val="24"/>
                <w:lang w:val="en-GB"/>
              </w:rPr>
              <w:t xml:space="preserve">In young rats, </w:t>
            </w:r>
            <w:r w:rsidRPr="00597228">
              <w:rPr>
                <w:rFonts w:ascii="Times New Roman" w:hAnsi="Times New Roman" w:cs="Times New Roman"/>
                <w:sz w:val="24"/>
                <w:szCs w:val="24"/>
                <w:lang w:val="en-GB"/>
              </w:rPr>
              <w:t xml:space="preserve">mammary stem cells </w:t>
            </w:r>
            <w:r>
              <w:rPr>
                <w:rFonts w:ascii="Times New Roman" w:hAnsi="Times New Roman" w:cs="Times New Roman"/>
                <w:sz w:val="24"/>
                <w:szCs w:val="24"/>
                <w:lang w:val="en-GB"/>
              </w:rPr>
              <w:t>are susceptible to radiation-induced proliferative cell death, possibly leading to the observed low incidence of</w:t>
            </w:r>
            <w:r w:rsidRPr="00597228">
              <w:rPr>
                <w:rFonts w:ascii="Times New Roman" w:hAnsi="Times New Roman" w:cs="Times New Roman"/>
                <w:sz w:val="24"/>
                <w:szCs w:val="24"/>
                <w:lang w:val="en-GB"/>
              </w:rPr>
              <w:t xml:space="preserve"> cancer</w:t>
            </w:r>
          </w:p>
        </w:tc>
        <w:tc>
          <w:tcPr>
            <w:tcW w:w="1966" w:type="dxa"/>
          </w:tcPr>
          <w:p w14:paraId="17A39265"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Shimada et al. (1994), Imaoka et al. (2011), Yamada et al. (2017)</w:t>
            </w:r>
          </w:p>
        </w:tc>
      </w:tr>
      <w:tr w:rsidR="00C0444D" w:rsidRPr="00C0444D" w14:paraId="2D8355BF" w14:textId="77777777" w:rsidTr="00890936">
        <w:tc>
          <w:tcPr>
            <w:tcW w:w="1284" w:type="dxa"/>
          </w:tcPr>
          <w:p w14:paraId="592840E4" w14:textId="77777777" w:rsidR="00C0444D" w:rsidRPr="00C0444D" w:rsidRDefault="00C0444D" w:rsidP="00395D3B">
            <w:pPr>
              <w:snapToGrid w:val="0"/>
              <w:rPr>
                <w:rFonts w:ascii="Times New Roman" w:eastAsia="Yu Mincho" w:hAnsi="Times New Roman" w:cs="Times New Roman"/>
                <w:sz w:val="24"/>
                <w:szCs w:val="24"/>
                <w:lang w:val="en-GB"/>
              </w:rPr>
            </w:pPr>
          </w:p>
        </w:tc>
        <w:tc>
          <w:tcPr>
            <w:tcW w:w="1896" w:type="dxa"/>
          </w:tcPr>
          <w:p w14:paraId="784E548D" w14:textId="77777777" w:rsidR="00C0444D" w:rsidRPr="00C0444D" w:rsidRDefault="00C0444D" w:rsidP="00395D3B">
            <w:pPr>
              <w:snapToGrid w:val="0"/>
              <w:rPr>
                <w:rFonts w:ascii="Times New Roman" w:eastAsia="Yu Mincho" w:hAnsi="Times New Roman" w:cs="Times New Roman"/>
                <w:sz w:val="24"/>
                <w:szCs w:val="24"/>
                <w:lang w:val="en-GB"/>
              </w:rPr>
            </w:pPr>
          </w:p>
        </w:tc>
        <w:tc>
          <w:tcPr>
            <w:tcW w:w="3358" w:type="dxa"/>
          </w:tcPr>
          <w:p w14:paraId="700E8A60"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 xml:space="preserve">Exposure of fetuses and adults equally leads to persistence of chromosomal aberrations </w:t>
            </w:r>
          </w:p>
        </w:tc>
        <w:tc>
          <w:tcPr>
            <w:tcW w:w="1966" w:type="dxa"/>
          </w:tcPr>
          <w:p w14:paraId="78DF671A"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Nakano et al. (2014)</w:t>
            </w:r>
          </w:p>
        </w:tc>
      </w:tr>
      <w:tr w:rsidR="00C0444D" w:rsidRPr="00C0444D" w14:paraId="27C623B1" w14:textId="77777777" w:rsidTr="00890936">
        <w:tc>
          <w:tcPr>
            <w:tcW w:w="1284" w:type="dxa"/>
          </w:tcPr>
          <w:p w14:paraId="227D3942" w14:textId="77777777" w:rsidR="00C0444D" w:rsidRPr="00C0444D" w:rsidRDefault="00C0444D" w:rsidP="00395D3B">
            <w:pPr>
              <w:snapToGrid w:val="0"/>
              <w:rPr>
                <w:rFonts w:ascii="Times New Roman" w:eastAsia="Yu Mincho" w:hAnsi="Times New Roman" w:cs="Times New Roman"/>
                <w:sz w:val="24"/>
                <w:szCs w:val="24"/>
                <w:lang w:val="en-GB"/>
              </w:rPr>
            </w:pPr>
          </w:p>
        </w:tc>
        <w:tc>
          <w:tcPr>
            <w:tcW w:w="1896" w:type="dxa"/>
          </w:tcPr>
          <w:p w14:paraId="390A6DA5"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Intestinal tumors</w:t>
            </w:r>
          </w:p>
        </w:tc>
        <w:tc>
          <w:tcPr>
            <w:tcW w:w="3358" w:type="dxa"/>
          </w:tcPr>
          <w:p w14:paraId="601D3685"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Refractoriness to apoptosis of intestinal crypt cells of young mice may render juveniles susceptible to radiation carcinogenesis</w:t>
            </w:r>
          </w:p>
        </w:tc>
        <w:tc>
          <w:tcPr>
            <w:tcW w:w="1966" w:type="dxa"/>
          </w:tcPr>
          <w:p w14:paraId="5BC17584"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Miyoshi-Imamura et al. (2010)</w:t>
            </w:r>
          </w:p>
        </w:tc>
      </w:tr>
      <w:tr w:rsidR="00C0444D" w:rsidRPr="00C0444D" w14:paraId="3565AB94" w14:textId="77777777" w:rsidTr="00890936">
        <w:tc>
          <w:tcPr>
            <w:tcW w:w="1284" w:type="dxa"/>
          </w:tcPr>
          <w:p w14:paraId="775415DD" w14:textId="77777777" w:rsidR="00C0444D" w:rsidRPr="00C0444D" w:rsidRDefault="00C0444D" w:rsidP="00395D3B">
            <w:pPr>
              <w:snapToGrid w:val="0"/>
              <w:rPr>
                <w:rFonts w:ascii="Times New Roman" w:eastAsia="Yu Mincho" w:hAnsi="Times New Roman" w:cs="Times New Roman"/>
                <w:sz w:val="24"/>
                <w:szCs w:val="24"/>
                <w:lang w:val="en-GB"/>
              </w:rPr>
            </w:pPr>
          </w:p>
        </w:tc>
        <w:tc>
          <w:tcPr>
            <w:tcW w:w="1896" w:type="dxa"/>
          </w:tcPr>
          <w:p w14:paraId="6FD7B3F2"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 xml:space="preserve">Liver cancer </w:t>
            </w:r>
          </w:p>
        </w:tc>
        <w:tc>
          <w:tcPr>
            <w:tcW w:w="3358" w:type="dxa"/>
          </w:tcPr>
          <w:p w14:paraId="411F4413"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Refractoriness to cell cycle arrest of liver cells of young mice may render juveniles susceptible to radiation carcinogenesis</w:t>
            </w:r>
          </w:p>
        </w:tc>
        <w:tc>
          <w:tcPr>
            <w:tcW w:w="1966" w:type="dxa"/>
          </w:tcPr>
          <w:p w14:paraId="67835BCD" w14:textId="77777777" w:rsidR="00C0444D" w:rsidRPr="00C0444D" w:rsidRDefault="00C0444D"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Shang et al. (2017)</w:t>
            </w:r>
          </w:p>
        </w:tc>
      </w:tr>
      <w:tr w:rsidR="00890936" w:rsidRPr="00C0444D" w14:paraId="2202DA40" w14:textId="77777777" w:rsidTr="00890936">
        <w:trPr>
          <w:trHeight w:val="1799"/>
        </w:trPr>
        <w:tc>
          <w:tcPr>
            <w:tcW w:w="1284" w:type="dxa"/>
          </w:tcPr>
          <w:p w14:paraId="18741A05" w14:textId="77777777" w:rsidR="00890936" w:rsidRPr="00C0444D" w:rsidRDefault="00890936" w:rsidP="00395D3B">
            <w:pPr>
              <w:snapToGrid w:val="0"/>
              <w:rPr>
                <w:rFonts w:ascii="Times New Roman" w:eastAsia="Yu Mincho" w:hAnsi="Times New Roman" w:cs="Times New Roman"/>
                <w:sz w:val="24"/>
                <w:szCs w:val="24"/>
                <w:lang w:val="en-GB"/>
              </w:rPr>
            </w:pPr>
          </w:p>
        </w:tc>
        <w:tc>
          <w:tcPr>
            <w:tcW w:w="1896" w:type="dxa"/>
          </w:tcPr>
          <w:p w14:paraId="3916EFB5"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Myeloid leukemia</w:t>
            </w:r>
          </w:p>
        </w:tc>
        <w:tc>
          <w:tcPr>
            <w:tcW w:w="3358" w:type="dxa"/>
          </w:tcPr>
          <w:p w14:paraId="3FF6CDF1" w14:textId="66989B1B" w:rsidR="00890936" w:rsidRPr="00C0444D" w:rsidRDefault="00890936" w:rsidP="00395D3B">
            <w:pPr>
              <w:snapToGrid w:val="0"/>
              <w:rPr>
                <w:rFonts w:ascii="Times New Roman" w:eastAsia="Yu Mincho" w:hAnsi="Times New Roman" w:cs="Times New Roman"/>
                <w:sz w:val="24"/>
                <w:szCs w:val="24"/>
                <w:lang w:val="en-GB"/>
              </w:rPr>
            </w:pPr>
            <w:r>
              <w:rPr>
                <w:rFonts w:ascii="Times New Roman" w:hAnsi="Times New Roman" w:cs="Times New Roman"/>
                <w:sz w:val="24"/>
                <w:szCs w:val="24"/>
                <w:lang w:val="en-GB"/>
              </w:rPr>
              <w:t xml:space="preserve">In young mice, </w:t>
            </w:r>
            <w:r w:rsidRPr="00597228">
              <w:rPr>
                <w:rFonts w:ascii="Times New Roman" w:hAnsi="Times New Roman" w:cs="Times New Roman"/>
                <w:sz w:val="24"/>
                <w:szCs w:val="24"/>
                <w:lang w:val="en-GB"/>
              </w:rPr>
              <w:t xml:space="preserve">hematopoietic stem cells </w:t>
            </w:r>
            <w:r>
              <w:rPr>
                <w:rFonts w:ascii="Times New Roman" w:hAnsi="Times New Roman" w:cs="Times New Roman"/>
                <w:sz w:val="24"/>
                <w:szCs w:val="24"/>
                <w:lang w:val="en-GB"/>
              </w:rPr>
              <w:t xml:space="preserve">are susceptible to </w:t>
            </w:r>
            <w:r w:rsidRPr="00597228">
              <w:rPr>
                <w:rFonts w:ascii="Times New Roman" w:hAnsi="Times New Roman" w:cs="Times New Roman"/>
                <w:sz w:val="24"/>
                <w:szCs w:val="24"/>
                <w:lang w:val="en-GB"/>
              </w:rPr>
              <w:t xml:space="preserve">radiation-induced </w:t>
            </w:r>
            <w:r>
              <w:rPr>
                <w:rFonts w:ascii="Times New Roman" w:hAnsi="Times New Roman" w:cs="Times New Roman"/>
                <w:sz w:val="24"/>
                <w:szCs w:val="24"/>
                <w:lang w:val="en-GB"/>
              </w:rPr>
              <w:t xml:space="preserve">proliferateive cell death, possibly leading to the observed low incidence of </w:t>
            </w:r>
            <w:r w:rsidRPr="00597228">
              <w:rPr>
                <w:rFonts w:ascii="Times New Roman" w:hAnsi="Times New Roman" w:cs="Times New Roman"/>
                <w:sz w:val="24"/>
                <w:szCs w:val="24"/>
                <w:lang w:val="en-GB"/>
              </w:rPr>
              <w:t>leukem</w:t>
            </w:r>
            <w:r>
              <w:rPr>
                <w:rFonts w:ascii="Times New Roman" w:hAnsi="Times New Roman" w:cs="Times New Roman"/>
                <w:sz w:val="24"/>
                <w:szCs w:val="24"/>
                <w:lang w:val="en-GB"/>
              </w:rPr>
              <w:t>ia</w:t>
            </w:r>
          </w:p>
        </w:tc>
        <w:tc>
          <w:tcPr>
            <w:tcW w:w="1966" w:type="dxa"/>
          </w:tcPr>
          <w:p w14:paraId="7A47728F"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Ariyoshi et al. (2014)</w:t>
            </w:r>
          </w:p>
        </w:tc>
      </w:tr>
      <w:tr w:rsidR="00890936" w:rsidRPr="00C0444D" w14:paraId="340CDDDC" w14:textId="77777777" w:rsidTr="00890936">
        <w:tc>
          <w:tcPr>
            <w:tcW w:w="1284" w:type="dxa"/>
          </w:tcPr>
          <w:p w14:paraId="627B9E4B" w14:textId="77777777" w:rsidR="00890936" w:rsidRPr="00C0444D" w:rsidRDefault="00890936" w:rsidP="00395D3B">
            <w:pPr>
              <w:snapToGrid w:val="0"/>
              <w:rPr>
                <w:rFonts w:ascii="Times New Roman" w:eastAsia="Yu Mincho" w:hAnsi="Times New Roman" w:cs="Times New Roman"/>
                <w:sz w:val="24"/>
                <w:szCs w:val="24"/>
                <w:lang w:val="en-GB"/>
              </w:rPr>
            </w:pPr>
          </w:p>
        </w:tc>
        <w:tc>
          <w:tcPr>
            <w:tcW w:w="1896" w:type="dxa"/>
          </w:tcPr>
          <w:p w14:paraId="3B74834E"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Lymphoma, thymic</w:t>
            </w:r>
          </w:p>
        </w:tc>
        <w:tc>
          <w:tcPr>
            <w:tcW w:w="3358" w:type="dxa"/>
          </w:tcPr>
          <w:p w14:paraId="7FDE1BED" w14:textId="07834091" w:rsidR="00890936" w:rsidRPr="00C0444D" w:rsidRDefault="006A3A6A" w:rsidP="00395D3B">
            <w:pPr>
              <w:snapToGrid w:val="0"/>
              <w:rPr>
                <w:rFonts w:ascii="Times New Roman" w:eastAsia="Yu Mincho" w:hAnsi="Times New Roman" w:cs="Times New Roman"/>
                <w:sz w:val="24"/>
                <w:szCs w:val="24"/>
                <w:lang w:val="en-GB"/>
              </w:rPr>
            </w:pPr>
            <w:r>
              <w:rPr>
                <w:rFonts w:ascii="Times New Roman" w:hAnsi="Times New Roman" w:cs="Times New Roman"/>
                <w:sz w:val="24"/>
                <w:szCs w:val="24"/>
                <w:lang w:val="en-GB"/>
              </w:rPr>
              <w:t>Incidence</w:t>
            </w:r>
            <w:r w:rsidRPr="00597228">
              <w:rPr>
                <w:rFonts w:ascii="Times New Roman" w:hAnsi="Times New Roman" w:cs="Times New Roman"/>
                <w:sz w:val="24"/>
                <w:szCs w:val="24"/>
                <w:lang w:val="en-GB"/>
              </w:rPr>
              <w:t xml:space="preserve"> is similar </w:t>
            </w:r>
            <w:r>
              <w:rPr>
                <w:rFonts w:ascii="Times New Roman" w:hAnsi="Times New Roman" w:cs="Times New Roman"/>
                <w:sz w:val="24"/>
                <w:szCs w:val="24"/>
                <w:lang w:val="en-GB"/>
              </w:rPr>
              <w:t xml:space="preserve">whether mice are exposed in </w:t>
            </w:r>
            <w:r w:rsidRPr="00597228">
              <w:rPr>
                <w:rFonts w:ascii="Times New Roman" w:hAnsi="Times New Roman" w:cs="Times New Roman"/>
                <w:sz w:val="24"/>
                <w:szCs w:val="24"/>
                <w:lang w:val="en-GB"/>
              </w:rPr>
              <w:t xml:space="preserve">infancy </w:t>
            </w:r>
            <w:r>
              <w:rPr>
                <w:rFonts w:ascii="Times New Roman" w:hAnsi="Times New Roman" w:cs="Times New Roman"/>
                <w:sz w:val="24"/>
                <w:szCs w:val="24"/>
                <w:lang w:val="en-GB"/>
              </w:rPr>
              <w:t>or</w:t>
            </w:r>
            <w:r w:rsidRPr="00597228">
              <w:rPr>
                <w:rFonts w:ascii="Times New Roman" w:hAnsi="Times New Roman" w:cs="Times New Roman"/>
                <w:sz w:val="24"/>
                <w:szCs w:val="24"/>
                <w:lang w:val="en-GB"/>
              </w:rPr>
              <w:t xml:space="preserve"> early adulthood, albeit with a tendency of different genetic mechanisms between the ages</w:t>
            </w:r>
          </w:p>
        </w:tc>
        <w:tc>
          <w:tcPr>
            <w:tcW w:w="1966" w:type="dxa"/>
          </w:tcPr>
          <w:p w14:paraId="06E25613"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Sunaoshi et al. (2015)</w:t>
            </w:r>
          </w:p>
        </w:tc>
      </w:tr>
      <w:tr w:rsidR="00890936" w:rsidRPr="00C0444D" w14:paraId="16E2EA60" w14:textId="77777777" w:rsidTr="00890936">
        <w:tc>
          <w:tcPr>
            <w:tcW w:w="1284" w:type="dxa"/>
          </w:tcPr>
          <w:p w14:paraId="6CA81B48"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lastRenderedPageBreak/>
              <w:t xml:space="preserve">Age and genetics </w:t>
            </w:r>
          </w:p>
        </w:tc>
        <w:tc>
          <w:tcPr>
            <w:tcW w:w="1896" w:type="dxa"/>
          </w:tcPr>
          <w:p w14:paraId="082B9B9C"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Medulloblastoma (</w:t>
            </w:r>
            <w:r w:rsidRPr="00C0444D">
              <w:rPr>
                <w:rFonts w:ascii="Times New Roman" w:eastAsia="Yu Mincho" w:hAnsi="Times New Roman" w:cs="Times New Roman"/>
                <w:i/>
                <w:sz w:val="24"/>
                <w:szCs w:val="24"/>
                <w:lang w:val="en-GB"/>
              </w:rPr>
              <w:t>Ptch1</w:t>
            </w:r>
            <w:r w:rsidRPr="00C0444D">
              <w:rPr>
                <w:rFonts w:ascii="Times New Roman" w:eastAsia="Yu Mincho" w:hAnsi="Times New Roman" w:cs="Times New Roman"/>
                <w:sz w:val="24"/>
                <w:szCs w:val="24"/>
                <w:vertAlign w:val="superscript"/>
                <w:lang w:val="en-GB"/>
              </w:rPr>
              <w:t>+/–</w:t>
            </w:r>
            <w:r w:rsidRPr="00C0444D">
              <w:rPr>
                <w:rFonts w:ascii="Times New Roman" w:eastAsia="Yu Mincho" w:hAnsi="Times New Roman" w:cs="Times New Roman"/>
                <w:sz w:val="24"/>
                <w:szCs w:val="24"/>
                <w:lang w:val="en-GB"/>
              </w:rPr>
              <w:t xml:space="preserve"> mice)</w:t>
            </w:r>
          </w:p>
        </w:tc>
        <w:tc>
          <w:tcPr>
            <w:tcW w:w="3358" w:type="dxa"/>
          </w:tcPr>
          <w:p w14:paraId="0BFD6C4B" w14:textId="1D4D35D4" w:rsidR="00890936" w:rsidRPr="00C0444D" w:rsidRDefault="006A3A6A" w:rsidP="00395D3B">
            <w:pPr>
              <w:snapToGrid w:val="0"/>
              <w:rPr>
                <w:rFonts w:ascii="Times New Roman" w:eastAsia="Yu Mincho" w:hAnsi="Times New Roman" w:cs="Times New Roman"/>
                <w:sz w:val="24"/>
                <w:szCs w:val="24"/>
                <w:lang w:val="en-GB"/>
              </w:rPr>
            </w:pPr>
            <w:r w:rsidRPr="00597228">
              <w:rPr>
                <w:rFonts w:ascii="Times New Roman" w:hAnsi="Times New Roman" w:cs="Times New Roman"/>
                <w:sz w:val="24"/>
                <w:szCs w:val="24"/>
                <w:lang w:val="en-GB"/>
              </w:rPr>
              <w:t xml:space="preserve">Incidence is highest </w:t>
            </w:r>
            <w:r>
              <w:rPr>
                <w:rFonts w:ascii="Times New Roman" w:hAnsi="Times New Roman" w:cs="Times New Roman"/>
                <w:sz w:val="24"/>
                <w:szCs w:val="24"/>
                <w:lang w:val="en-GB"/>
              </w:rPr>
              <w:t xml:space="preserve">after exposure </w:t>
            </w:r>
            <w:r w:rsidRPr="00597228">
              <w:rPr>
                <w:rFonts w:ascii="Times New Roman" w:hAnsi="Times New Roman" w:cs="Times New Roman"/>
                <w:sz w:val="24"/>
                <w:szCs w:val="24"/>
                <w:lang w:val="en-GB"/>
              </w:rPr>
              <w:t>during perinatal stages</w:t>
            </w:r>
            <w:r>
              <w:rPr>
                <w:rFonts w:ascii="Times New Roman" w:hAnsi="Times New Roman" w:cs="Times New Roman"/>
                <w:sz w:val="24"/>
                <w:szCs w:val="24"/>
                <w:lang w:val="en-GB"/>
              </w:rPr>
              <w:t>,</w:t>
            </w:r>
            <w:r w:rsidRPr="00597228">
              <w:rPr>
                <w:rFonts w:ascii="Times New Roman" w:hAnsi="Times New Roman" w:cs="Times New Roman"/>
                <w:sz w:val="24"/>
                <w:szCs w:val="24"/>
                <w:lang w:val="en-GB"/>
              </w:rPr>
              <w:t xml:space="preserve"> and </w:t>
            </w:r>
            <w:r>
              <w:rPr>
                <w:rFonts w:ascii="Times New Roman" w:hAnsi="Times New Roman" w:cs="Times New Roman"/>
                <w:sz w:val="24"/>
                <w:szCs w:val="24"/>
                <w:lang w:val="en-GB"/>
              </w:rPr>
              <w:t>the increase of tumors with a ‘signature mutation of radiation’ was detectable a</w:t>
            </w:r>
            <w:r w:rsidRPr="00597228">
              <w:rPr>
                <w:rFonts w:ascii="Times New Roman" w:hAnsi="Times New Roman" w:cs="Times New Roman"/>
                <w:sz w:val="24"/>
                <w:szCs w:val="24"/>
                <w:lang w:val="en-GB"/>
              </w:rPr>
              <w:t>t 50 mGy</w:t>
            </w:r>
            <w:r>
              <w:rPr>
                <w:rFonts w:ascii="Times New Roman" w:hAnsi="Times New Roman" w:cs="Times New Roman"/>
                <w:sz w:val="24"/>
                <w:szCs w:val="24"/>
                <w:lang w:val="en-GB"/>
              </w:rPr>
              <w:t>,</w:t>
            </w:r>
            <w:r w:rsidRPr="00597228">
              <w:rPr>
                <w:rFonts w:ascii="Times New Roman" w:hAnsi="Times New Roman" w:cs="Times New Roman"/>
                <w:sz w:val="24"/>
                <w:szCs w:val="24"/>
                <w:lang w:val="en-GB"/>
              </w:rPr>
              <w:t xml:space="preserve"> in a model of Gorlin syndrome</w:t>
            </w:r>
          </w:p>
        </w:tc>
        <w:tc>
          <w:tcPr>
            <w:tcW w:w="1966" w:type="dxa"/>
          </w:tcPr>
          <w:p w14:paraId="14302AB4"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Ishida et al. (2011), Tsuruoka et al. (2016)</w:t>
            </w:r>
          </w:p>
        </w:tc>
      </w:tr>
      <w:tr w:rsidR="00890936" w:rsidRPr="00C0444D" w14:paraId="75CA7223" w14:textId="77777777" w:rsidTr="00890936">
        <w:tc>
          <w:tcPr>
            <w:tcW w:w="1284" w:type="dxa"/>
          </w:tcPr>
          <w:p w14:paraId="1A461415" w14:textId="77777777" w:rsidR="00890936" w:rsidRPr="00C0444D" w:rsidRDefault="00890936" w:rsidP="00395D3B">
            <w:pPr>
              <w:snapToGrid w:val="0"/>
              <w:rPr>
                <w:rFonts w:ascii="Times New Roman" w:eastAsia="Yu Mincho" w:hAnsi="Times New Roman" w:cs="Times New Roman"/>
                <w:sz w:val="24"/>
                <w:szCs w:val="24"/>
                <w:lang w:val="en-GB"/>
              </w:rPr>
            </w:pPr>
          </w:p>
        </w:tc>
        <w:tc>
          <w:tcPr>
            <w:tcW w:w="1896" w:type="dxa"/>
          </w:tcPr>
          <w:p w14:paraId="0D7D2DBE"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Kidney cancer (</w:t>
            </w:r>
            <w:r w:rsidRPr="00C0444D">
              <w:rPr>
                <w:rFonts w:ascii="Times New Roman" w:eastAsia="Yu Mincho" w:hAnsi="Times New Roman" w:cs="Times New Roman"/>
                <w:i/>
                <w:sz w:val="24"/>
                <w:szCs w:val="24"/>
                <w:lang w:val="en-GB"/>
              </w:rPr>
              <w:t>Tsc2</w:t>
            </w:r>
            <w:r w:rsidRPr="00C0444D">
              <w:rPr>
                <w:rFonts w:ascii="Times New Roman" w:eastAsia="Yu Mincho" w:hAnsi="Times New Roman" w:cs="Times New Roman"/>
                <w:sz w:val="24"/>
                <w:szCs w:val="24"/>
                <w:vertAlign w:val="superscript"/>
                <w:lang w:val="en-GB"/>
              </w:rPr>
              <w:t>Eker/+</w:t>
            </w:r>
            <w:r w:rsidRPr="00C0444D">
              <w:rPr>
                <w:rFonts w:ascii="Times New Roman" w:eastAsia="Yu Mincho" w:hAnsi="Times New Roman" w:cs="Times New Roman"/>
                <w:sz w:val="24"/>
                <w:szCs w:val="24"/>
                <w:lang w:val="en-GB"/>
              </w:rPr>
              <w:t xml:space="preserve"> rats)</w:t>
            </w:r>
          </w:p>
        </w:tc>
        <w:tc>
          <w:tcPr>
            <w:tcW w:w="3358" w:type="dxa"/>
          </w:tcPr>
          <w:p w14:paraId="165089C6"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Perinatal stage has greatest radiation-induced incidence in a model of tuberous sclerosis</w:t>
            </w:r>
            <w:r w:rsidRPr="00C0444D">
              <w:rPr>
                <w:rFonts w:ascii="Times New Roman" w:eastAsia="Yu Mincho" w:hAnsi="Times New Roman" w:cs="Times New Roman"/>
                <w:b/>
                <w:sz w:val="24"/>
                <w:szCs w:val="24"/>
                <w:lang w:val="en-GB"/>
              </w:rPr>
              <w:t xml:space="preserve"> </w:t>
            </w:r>
          </w:p>
        </w:tc>
        <w:tc>
          <w:tcPr>
            <w:tcW w:w="1966" w:type="dxa"/>
          </w:tcPr>
          <w:p w14:paraId="2AC229CD"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Kokubo et al. (2011)</w:t>
            </w:r>
          </w:p>
        </w:tc>
      </w:tr>
      <w:tr w:rsidR="00890936" w:rsidRPr="00C0444D" w14:paraId="6FCDDB9D" w14:textId="77777777" w:rsidTr="00890936">
        <w:tc>
          <w:tcPr>
            <w:tcW w:w="1284" w:type="dxa"/>
          </w:tcPr>
          <w:p w14:paraId="7289B2A8" w14:textId="77777777" w:rsidR="00890936" w:rsidRPr="00C0444D" w:rsidRDefault="00890936" w:rsidP="00395D3B">
            <w:pPr>
              <w:snapToGrid w:val="0"/>
              <w:rPr>
                <w:rFonts w:ascii="Times New Roman" w:eastAsia="Yu Mincho" w:hAnsi="Times New Roman" w:cs="Times New Roman"/>
                <w:sz w:val="24"/>
                <w:szCs w:val="24"/>
                <w:lang w:val="en-GB"/>
              </w:rPr>
            </w:pPr>
          </w:p>
        </w:tc>
        <w:tc>
          <w:tcPr>
            <w:tcW w:w="1896" w:type="dxa"/>
          </w:tcPr>
          <w:p w14:paraId="2797C04F"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Colon cancer (</w:t>
            </w:r>
            <w:r w:rsidRPr="00C0444D">
              <w:rPr>
                <w:rFonts w:ascii="Times New Roman" w:eastAsia="Yu Mincho" w:hAnsi="Times New Roman" w:cs="Times New Roman"/>
                <w:i/>
                <w:sz w:val="24"/>
                <w:szCs w:val="24"/>
                <w:lang w:val="en-GB"/>
              </w:rPr>
              <w:t>Mlh1</w:t>
            </w:r>
            <w:r w:rsidRPr="00C0444D">
              <w:rPr>
                <w:rFonts w:ascii="Times New Roman" w:eastAsia="Yu Mincho" w:hAnsi="Times New Roman" w:cs="Times New Roman"/>
                <w:sz w:val="24"/>
                <w:szCs w:val="24"/>
                <w:vertAlign w:val="superscript"/>
                <w:lang w:val="en-GB"/>
              </w:rPr>
              <w:t>–/–</w:t>
            </w:r>
            <w:r w:rsidRPr="00C0444D">
              <w:rPr>
                <w:rFonts w:ascii="Times New Roman" w:eastAsia="Yu Mincho" w:hAnsi="Times New Roman" w:cs="Times New Roman"/>
                <w:sz w:val="24"/>
                <w:szCs w:val="24"/>
                <w:lang w:val="en-GB"/>
              </w:rPr>
              <w:t xml:space="preserve"> mice)</w:t>
            </w:r>
          </w:p>
        </w:tc>
        <w:tc>
          <w:tcPr>
            <w:tcW w:w="3358" w:type="dxa"/>
          </w:tcPr>
          <w:p w14:paraId="03B9521F"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Incidence rates in juveniles and adults are similar following radiation exposure in a colitis-associated, mismatch repair–deficient model</w:t>
            </w:r>
          </w:p>
        </w:tc>
        <w:tc>
          <w:tcPr>
            <w:tcW w:w="1966" w:type="dxa"/>
          </w:tcPr>
          <w:p w14:paraId="7790244F"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Morioka et al. (2015)</w:t>
            </w:r>
          </w:p>
        </w:tc>
      </w:tr>
      <w:tr w:rsidR="00890936" w:rsidRPr="00C0444D" w14:paraId="3FF1E785" w14:textId="77777777" w:rsidTr="00890936">
        <w:tc>
          <w:tcPr>
            <w:tcW w:w="1284" w:type="dxa"/>
          </w:tcPr>
          <w:p w14:paraId="476F0C0C"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Diet</w:t>
            </w:r>
          </w:p>
        </w:tc>
        <w:tc>
          <w:tcPr>
            <w:tcW w:w="1896" w:type="dxa"/>
          </w:tcPr>
          <w:p w14:paraId="0A2E0580"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Myeloid leukemia</w:t>
            </w:r>
          </w:p>
        </w:tc>
        <w:tc>
          <w:tcPr>
            <w:tcW w:w="3358" w:type="dxa"/>
          </w:tcPr>
          <w:p w14:paraId="2295AA83"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Caloric restriction reduces radiation-related incidence of leukemia</w:t>
            </w:r>
          </w:p>
        </w:tc>
        <w:tc>
          <w:tcPr>
            <w:tcW w:w="1966" w:type="dxa"/>
          </w:tcPr>
          <w:p w14:paraId="62BB211B"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Yoshida et al. (1997)</w:t>
            </w:r>
          </w:p>
        </w:tc>
      </w:tr>
      <w:tr w:rsidR="00890936" w:rsidRPr="00C0444D" w14:paraId="478A8D8C" w14:textId="77777777" w:rsidTr="00890936">
        <w:tc>
          <w:tcPr>
            <w:tcW w:w="1284" w:type="dxa"/>
          </w:tcPr>
          <w:p w14:paraId="3E4BA392" w14:textId="77777777" w:rsidR="00890936" w:rsidRPr="00C0444D" w:rsidRDefault="00890936" w:rsidP="00395D3B">
            <w:pPr>
              <w:snapToGrid w:val="0"/>
              <w:rPr>
                <w:rFonts w:ascii="Times New Roman" w:eastAsia="Yu Mincho" w:hAnsi="Times New Roman" w:cs="Times New Roman"/>
                <w:sz w:val="24"/>
                <w:szCs w:val="24"/>
                <w:lang w:val="en-GB"/>
              </w:rPr>
            </w:pPr>
          </w:p>
        </w:tc>
        <w:tc>
          <w:tcPr>
            <w:tcW w:w="1896" w:type="dxa"/>
          </w:tcPr>
          <w:p w14:paraId="76CEF21A"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Solid tumors (liver, lung, lymphoma, etc.)</w:t>
            </w:r>
          </w:p>
        </w:tc>
        <w:tc>
          <w:tcPr>
            <w:tcW w:w="3358" w:type="dxa"/>
          </w:tcPr>
          <w:p w14:paraId="7C2AB605"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 xml:space="preserve">Caloric restriction attenuates radiation-associated risk of tumors in an apparently multiplicative manner; the attenuation fits a model assuming caloric restriction leads to an increase in the number of steps of carcinogenesis </w:t>
            </w:r>
          </w:p>
        </w:tc>
        <w:tc>
          <w:tcPr>
            <w:tcW w:w="1966" w:type="dxa"/>
          </w:tcPr>
          <w:p w14:paraId="0D95D149"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Shang et al. (2014), Tani et al. (2016)</w:t>
            </w:r>
          </w:p>
        </w:tc>
      </w:tr>
      <w:tr w:rsidR="00890936" w:rsidRPr="00C0444D" w14:paraId="25116F62" w14:textId="77777777" w:rsidTr="00890936">
        <w:tc>
          <w:tcPr>
            <w:tcW w:w="1284" w:type="dxa"/>
          </w:tcPr>
          <w:p w14:paraId="29651E42" w14:textId="77777777" w:rsidR="00890936" w:rsidRPr="00C0444D" w:rsidRDefault="00890936" w:rsidP="00395D3B">
            <w:pPr>
              <w:snapToGrid w:val="0"/>
              <w:rPr>
                <w:rFonts w:ascii="Times New Roman" w:eastAsia="Yu Mincho" w:hAnsi="Times New Roman" w:cs="Times New Roman"/>
                <w:sz w:val="24"/>
                <w:szCs w:val="24"/>
                <w:lang w:val="en-GB"/>
              </w:rPr>
            </w:pPr>
          </w:p>
        </w:tc>
        <w:tc>
          <w:tcPr>
            <w:tcW w:w="1896" w:type="dxa"/>
          </w:tcPr>
          <w:p w14:paraId="2746A11F"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Mammary cancer</w:t>
            </w:r>
          </w:p>
        </w:tc>
        <w:tc>
          <w:tcPr>
            <w:tcW w:w="3358" w:type="dxa"/>
          </w:tcPr>
          <w:p w14:paraId="5B9FDF41"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Diet-induced obesity shortens the time to appearance of cancer after radiation exposure</w:t>
            </w:r>
          </w:p>
        </w:tc>
        <w:tc>
          <w:tcPr>
            <w:tcW w:w="1966" w:type="dxa"/>
          </w:tcPr>
          <w:p w14:paraId="1F4494E9"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Imaoka et al. (2016)</w:t>
            </w:r>
          </w:p>
        </w:tc>
      </w:tr>
      <w:tr w:rsidR="00890936" w:rsidRPr="00C0444D" w14:paraId="1148D226" w14:textId="77777777" w:rsidTr="00890936">
        <w:tc>
          <w:tcPr>
            <w:tcW w:w="1284" w:type="dxa"/>
          </w:tcPr>
          <w:p w14:paraId="28EADA0B"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Exposure to chemicals</w:t>
            </w:r>
          </w:p>
        </w:tc>
        <w:tc>
          <w:tcPr>
            <w:tcW w:w="1896" w:type="dxa"/>
          </w:tcPr>
          <w:p w14:paraId="54BBB0DC"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Lymphoma, thymic</w:t>
            </w:r>
          </w:p>
        </w:tc>
        <w:tc>
          <w:tcPr>
            <w:tcW w:w="3358" w:type="dxa"/>
          </w:tcPr>
          <w:p w14:paraId="3F7CD218"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Radiation and a DNA-alkylating nitroso compound act on different steps of carcinogenesis and result in a synergistic (at higher doses) and antagonistic (at lower doses) combined effect</w:t>
            </w:r>
          </w:p>
        </w:tc>
        <w:tc>
          <w:tcPr>
            <w:tcW w:w="1966" w:type="dxa"/>
          </w:tcPr>
          <w:p w14:paraId="3294CB52"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Kawaguchi et al. (2006), Yamauchi et al. (2008), Kakinuma et al. (2012), Hirano et al, (2013)</w:t>
            </w:r>
          </w:p>
        </w:tc>
      </w:tr>
      <w:tr w:rsidR="00890936" w:rsidRPr="00C0444D" w14:paraId="16D080A4" w14:textId="77777777" w:rsidTr="00890936">
        <w:tc>
          <w:tcPr>
            <w:tcW w:w="1284" w:type="dxa"/>
            <w:tcBorders>
              <w:bottom w:val="single" w:sz="4" w:space="0" w:color="auto"/>
            </w:tcBorders>
          </w:tcPr>
          <w:p w14:paraId="31B2A89D" w14:textId="77777777" w:rsidR="00890936" w:rsidRPr="00C0444D" w:rsidRDefault="00890936" w:rsidP="00395D3B">
            <w:pPr>
              <w:snapToGrid w:val="0"/>
              <w:rPr>
                <w:rFonts w:ascii="Times New Roman" w:eastAsia="Yu Mincho" w:hAnsi="Times New Roman" w:cs="Times New Roman"/>
                <w:sz w:val="24"/>
                <w:szCs w:val="24"/>
                <w:lang w:val="en-GB"/>
              </w:rPr>
            </w:pPr>
          </w:p>
        </w:tc>
        <w:tc>
          <w:tcPr>
            <w:tcW w:w="1896" w:type="dxa"/>
            <w:tcBorders>
              <w:bottom w:val="single" w:sz="4" w:space="0" w:color="auto"/>
            </w:tcBorders>
          </w:tcPr>
          <w:p w14:paraId="2DFB5A57"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Mammary cancer</w:t>
            </w:r>
          </w:p>
        </w:tc>
        <w:tc>
          <w:tcPr>
            <w:tcW w:w="3358" w:type="dxa"/>
            <w:tcBorders>
              <w:bottom w:val="single" w:sz="4" w:space="0" w:color="auto"/>
            </w:tcBorders>
          </w:tcPr>
          <w:p w14:paraId="1EC58423"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Radiation and mutagenic chemicals act in synergy on cancer initiation whereas the observed combined effects on cancer incidence are additive</w:t>
            </w:r>
          </w:p>
        </w:tc>
        <w:tc>
          <w:tcPr>
            <w:tcW w:w="1966" w:type="dxa"/>
            <w:tcBorders>
              <w:bottom w:val="single" w:sz="4" w:space="0" w:color="auto"/>
            </w:tcBorders>
          </w:tcPr>
          <w:p w14:paraId="1A6B05F6" w14:textId="77777777" w:rsidR="00890936" w:rsidRPr="00C0444D" w:rsidRDefault="00890936" w:rsidP="00395D3B">
            <w:pPr>
              <w:snapToGrid w:val="0"/>
              <w:rPr>
                <w:rFonts w:ascii="Times New Roman" w:eastAsia="Yu Mincho" w:hAnsi="Times New Roman" w:cs="Times New Roman"/>
                <w:sz w:val="24"/>
                <w:szCs w:val="24"/>
                <w:lang w:val="en-GB"/>
              </w:rPr>
            </w:pPr>
            <w:r w:rsidRPr="00C0444D">
              <w:rPr>
                <w:rFonts w:ascii="Times New Roman" w:eastAsia="Yu Mincho" w:hAnsi="Times New Roman" w:cs="Times New Roman"/>
                <w:sz w:val="24"/>
                <w:szCs w:val="24"/>
                <w:lang w:val="en-GB"/>
              </w:rPr>
              <w:t>Imaoka et al. (2005, 2014)</w:t>
            </w:r>
          </w:p>
        </w:tc>
      </w:tr>
    </w:tbl>
    <w:p w14:paraId="57E3D7FD" w14:textId="77777777" w:rsidR="00C0444D" w:rsidRDefault="00C0444D" w:rsidP="00C0444D">
      <w:pPr>
        <w:spacing w:line="360" w:lineRule="auto"/>
        <w:rPr>
          <w:rFonts w:ascii="Times New Roman" w:eastAsia="Yu Mincho" w:hAnsi="Times New Roman" w:cs="Times New Roman"/>
          <w:sz w:val="24"/>
          <w:lang w:val="en-GB"/>
        </w:rPr>
      </w:pPr>
    </w:p>
    <w:p w14:paraId="67E805B5" w14:textId="77777777" w:rsidR="000B7EA1" w:rsidRPr="00C0444D" w:rsidRDefault="000B7EA1" w:rsidP="00C0444D">
      <w:pPr>
        <w:spacing w:line="360" w:lineRule="auto"/>
        <w:rPr>
          <w:rFonts w:ascii="Times New Roman" w:eastAsia="Yu Mincho" w:hAnsi="Times New Roman" w:cs="Times New Roman"/>
          <w:sz w:val="24"/>
          <w:lang w:val="en-GB"/>
        </w:rPr>
      </w:pPr>
    </w:p>
    <w:p w14:paraId="09420FD7" w14:textId="77777777" w:rsidR="001B680D" w:rsidRDefault="001B680D" w:rsidP="00C0444D">
      <w:pPr>
        <w:spacing w:after="240" w:line="360" w:lineRule="auto"/>
        <w:rPr>
          <w:rFonts w:ascii="Times New Roman" w:eastAsia="Yu Mincho" w:hAnsi="Times New Roman" w:cs="Times New Roman"/>
          <w:sz w:val="24"/>
          <w:lang w:val="en-GB"/>
        </w:rPr>
      </w:pPr>
    </w:p>
    <w:p w14:paraId="253CA828" w14:textId="60892AF6" w:rsidR="00C0444D" w:rsidRPr="00C0444D" w:rsidRDefault="00C0444D" w:rsidP="00C0444D">
      <w:pPr>
        <w:spacing w:after="240" w:line="360" w:lineRule="auto"/>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Exceptional responders to radiation therapy (</w:t>
      </w:r>
      <w:r w:rsidRPr="00C0444D">
        <w:rPr>
          <w:rFonts w:ascii="Times New Roman" w:eastAsia="MS Mincho" w:hAnsi="Times New Roman" w:cs="Times New Roman"/>
          <w:color w:val="00000A"/>
          <w:sz w:val="24"/>
          <w:lang w:val="en-GB"/>
        </w:rPr>
        <w:t>N Okonogi, T Kamada)</w:t>
      </w:r>
    </w:p>
    <w:p w14:paraId="230BDCB3" w14:textId="77777777" w:rsidR="00C0444D" w:rsidRPr="00C0444D" w:rsidRDefault="00C0444D" w:rsidP="00C0444D">
      <w:pPr>
        <w:spacing w:after="240" w:line="360" w:lineRule="auto"/>
        <w:rPr>
          <w:rFonts w:ascii="Times New Roman" w:eastAsia="MS Mincho" w:hAnsi="Times New Roman" w:cs="Times New Roman"/>
          <w:color w:val="00000A"/>
          <w:sz w:val="24"/>
          <w:lang w:val="en-GB"/>
        </w:rPr>
      </w:pPr>
      <w:r w:rsidRPr="00C0444D">
        <w:rPr>
          <w:rFonts w:ascii="Times New Roman" w:eastAsia="MS Mincho" w:hAnsi="Times New Roman" w:cs="Times New Roman"/>
          <w:color w:val="00000A"/>
          <w:sz w:val="24"/>
          <w:lang w:val="en-GB"/>
        </w:rPr>
        <w:lastRenderedPageBreak/>
        <w:t xml:space="preserve">Most oncologists have observed dramatic and unexpected normal tissue responses to cancer treatment in occasional patients, and usually without a plausible explanation. Although there is no clear definition, these patients are called “exceptional responders”. These exceptional responders are also seen in the field of radiation oncology. Here, an understanding of exceptional responders in radiation therapy (RT) is outlined. </w:t>
      </w:r>
    </w:p>
    <w:p w14:paraId="191E9486" w14:textId="77777777" w:rsidR="00C0444D" w:rsidRPr="00C0444D" w:rsidRDefault="00C0444D" w:rsidP="00C0444D">
      <w:pPr>
        <w:autoSpaceDE w:val="0"/>
        <w:autoSpaceDN w:val="0"/>
        <w:adjustRightInd w:val="0"/>
        <w:spacing w:after="240" w:line="360" w:lineRule="auto"/>
        <w:ind w:firstLine="840"/>
        <w:rPr>
          <w:rFonts w:ascii="Times New Roman" w:eastAsia="Yu Mincho" w:hAnsi="Times New Roman" w:cs="Times New Roman"/>
          <w:color w:val="131413"/>
          <w:sz w:val="24"/>
          <w:lang w:val="en-GB"/>
        </w:rPr>
      </w:pPr>
      <w:r w:rsidRPr="00C0444D">
        <w:rPr>
          <w:rFonts w:ascii="Times New Roman" w:eastAsia="MS Mincho" w:hAnsi="Times New Roman" w:cs="Times New Roman"/>
          <w:color w:val="00000A"/>
          <w:sz w:val="24"/>
          <w:lang w:val="en-GB"/>
        </w:rPr>
        <w:t xml:space="preserve">Regarding prediction of radiation toxicities in normal organs, dose-volume histogram analyses have been traditionally used (Emami, 1991; </w:t>
      </w:r>
      <w:r w:rsidRPr="00C0444D">
        <w:rPr>
          <w:rFonts w:ascii="Times New Roman" w:eastAsia="Yu Mincho" w:hAnsi="Times New Roman" w:cs="Times New Roman"/>
          <w:sz w:val="24"/>
          <w:lang w:val="en-GB"/>
        </w:rPr>
        <w:t>Bentzen</w:t>
      </w:r>
      <w:r w:rsidRPr="00C0444D">
        <w:rPr>
          <w:rFonts w:ascii="Times New Roman" w:eastAsia="MS Mincho" w:hAnsi="Times New Roman" w:cs="Times New Roman"/>
          <w:color w:val="00000A"/>
          <w:sz w:val="24"/>
          <w:lang w:val="en-GB"/>
        </w:rPr>
        <w:t xml:space="preserve">, 2010). </w:t>
      </w:r>
      <w:r w:rsidRPr="00C0444D">
        <w:rPr>
          <w:rFonts w:ascii="Times New Roman" w:eastAsia="Yu Mincho" w:hAnsi="Times New Roman" w:cs="Times New Roman"/>
          <w:color w:val="131413"/>
          <w:sz w:val="24"/>
          <w:lang w:val="en-GB"/>
        </w:rPr>
        <w:t>At the National Institute of Radiological Sciences, carbon-ion radiotherapy (C-ion RT) has been used to treat various adult malignant tumors since 1994. Several studies relating the dose constraints of C-ion RT have already been published (</w:t>
      </w:r>
      <w:r w:rsidRPr="00C0444D">
        <w:rPr>
          <w:rFonts w:ascii="Times New Roman" w:eastAsia="Yu Mincho" w:hAnsi="Times New Roman" w:cs="Times New Roman"/>
          <w:sz w:val="24"/>
          <w:lang w:val="en-GB"/>
        </w:rPr>
        <w:t>Okonogi</w:t>
      </w:r>
      <w:r w:rsidRPr="00C0444D">
        <w:rPr>
          <w:rFonts w:ascii="Times New Roman" w:eastAsia="Yu Mincho" w:hAnsi="Times New Roman" w:cs="Times New Roman"/>
          <w:color w:val="131413"/>
          <w:sz w:val="24"/>
          <w:lang w:val="en-GB"/>
        </w:rPr>
        <w:t xml:space="preserve"> 2018, Kato 2006, Ishikawa 2006). However, sometimes there were patients who developed severe toxicity even if they were treated within the defined dose constraints. Diabetes, collagen vascular disease, smoking, and genetic abnormalities are recognized as possible clinical radio-sensitivity factors. In particular, understanding of genetic abnormalities relevant for radio-sensitivity may help to explain the existence of exceptional responders. Badie and co-workers demonstrated that aberrant cyclin-dependent kinase inhibitor 1 (CDKN1A) transcriptional response is associated with abnormal acute skin reaction to RT for breast cancer patients (Badie 2008). In this study, higher expression of CDKN1A was shown in severe skin reactors. Thus, CDKN1A may work as a marker of severe early radiation toxicity. In addition, evidence indicates that known radio-sensitivity syndromes such as ataxia telangiectasia, Cornelia de Lange syndrome, and Nijmegen breakage syndrome, are caused by dysfunction of DNA repair (Thacker 1994, </w:t>
      </w:r>
      <w:r w:rsidRPr="00C0444D">
        <w:rPr>
          <w:rFonts w:ascii="Times New Roman" w:eastAsia="Yu Mincho" w:hAnsi="Times New Roman" w:cs="Times New Roman"/>
          <w:sz w:val="24"/>
          <w:lang w:val="en-GB"/>
        </w:rPr>
        <w:t>Vrouwe</w:t>
      </w:r>
      <w:r w:rsidRPr="00C0444D">
        <w:rPr>
          <w:rFonts w:ascii="Times New Roman" w:eastAsia="Yu Mincho" w:hAnsi="Times New Roman" w:cs="Times New Roman"/>
          <w:color w:val="131413"/>
          <w:sz w:val="24"/>
          <w:lang w:val="en-GB"/>
        </w:rPr>
        <w:t xml:space="preserve"> 2007, van der Burg 2009). In other words, all of these syndromes that are related to higher radio-sensitivity show dysfunction of DNA repair. Thus, dysfunction of DNA repair may be key factor in exceptional responders. By minimizing the irradiated volume of normal tissue, one can reduce the risk of severe toxicities. With regard to this point, C-ion RT (or particle beam therapy) may be the optimal treatment method because it allows for an excellent dose localization. Several studies to identify the RT sensitive groups or individuals are on-going. Predictive assays of individual radio-sensitivity would help further understanding of radiosensitive diseases.</w:t>
      </w:r>
    </w:p>
    <w:p w14:paraId="453495D2" w14:textId="3616C315" w:rsidR="00C0444D" w:rsidRPr="00C0444D" w:rsidRDefault="00C0444D" w:rsidP="00C0444D">
      <w:pPr>
        <w:spacing w:after="240" w:line="360" w:lineRule="auto"/>
        <w:rPr>
          <w:rFonts w:ascii="Times New Roman" w:eastAsia="Yu Mincho" w:hAnsi="Times New Roman" w:cs="Times New Roman"/>
          <w:sz w:val="24"/>
          <w:lang w:val="en-GB"/>
        </w:rPr>
      </w:pPr>
      <w:r w:rsidRPr="00C0444D">
        <w:rPr>
          <w:rFonts w:ascii="Times New Roman" w:eastAsia="Yu Mincho" w:hAnsi="Times New Roman" w:cs="Times New Roman"/>
          <w:color w:val="131413"/>
          <w:sz w:val="24"/>
          <w:lang w:val="en-GB"/>
        </w:rPr>
        <w:lastRenderedPageBreak/>
        <w:tab/>
      </w:r>
      <w:r w:rsidRPr="00C0444D">
        <w:rPr>
          <w:rFonts w:ascii="Times New Roman" w:eastAsia="MS Mincho" w:hAnsi="Times New Roman" w:cs="Times New Roman"/>
          <w:color w:val="00000A"/>
          <w:sz w:val="24"/>
          <w:lang w:val="en-GB"/>
        </w:rPr>
        <w:t>Regarding radio-sensitivity in tumors, radiation oncologists traditionally estimate tumor response considering the “four R principle” and/or the law of Bergonie and Triboudeau (</w:t>
      </w:r>
      <w:r w:rsidRPr="00C0444D">
        <w:rPr>
          <w:rFonts w:ascii="Times New Roman" w:eastAsia="Yu Mincho" w:hAnsi="Times New Roman" w:cs="Times New Roman"/>
          <w:sz w:val="24"/>
          <w:lang w:val="en-GB"/>
        </w:rPr>
        <w:t>Bergonie 1959</w:t>
      </w:r>
      <w:r w:rsidRPr="00C0444D">
        <w:rPr>
          <w:rFonts w:ascii="Times New Roman" w:eastAsia="MS Mincho" w:hAnsi="Times New Roman" w:cs="Times New Roman"/>
          <w:color w:val="00000A"/>
          <w:sz w:val="24"/>
          <w:lang w:val="en-GB"/>
        </w:rPr>
        <w:t>)</w:t>
      </w:r>
      <w:r w:rsidR="004C0A26">
        <w:rPr>
          <w:rFonts w:ascii="Times New Roman" w:eastAsia="MS Mincho" w:hAnsi="Times New Roman" w:cs="Times New Roman"/>
          <w:color w:val="00000A"/>
          <w:sz w:val="24"/>
          <w:lang w:val="en-GB"/>
        </w:rPr>
        <w:t>; s</w:t>
      </w:r>
      <w:r w:rsidR="004C0A26" w:rsidRPr="002C49E8">
        <w:rPr>
          <w:rFonts w:ascii="Times New Roman" w:eastAsia="MS Mincho" w:hAnsi="Times New Roman" w:cs="Times New Roman"/>
          <w:color w:val="00000A"/>
          <w:sz w:val="24"/>
          <w:lang w:val="en-GB"/>
        </w:rPr>
        <w:t xml:space="preserve">uccess or failure of radiotherapy in clinical settings is determined by the four R’s: </w:t>
      </w:r>
      <w:r w:rsidR="004C0A26" w:rsidRPr="00395D3B">
        <w:rPr>
          <w:rFonts w:ascii="Times New Roman" w:eastAsia="MS Mincho" w:hAnsi="Times New Roman" w:cs="Times New Roman"/>
          <w:color w:val="00000A"/>
          <w:sz w:val="24"/>
          <w:u w:val="single"/>
          <w:lang w:val="en-GB"/>
        </w:rPr>
        <w:t>r</w:t>
      </w:r>
      <w:r w:rsidR="004C0A26" w:rsidRPr="002C49E8">
        <w:rPr>
          <w:rFonts w:ascii="Times New Roman" w:eastAsia="MS Mincho" w:hAnsi="Times New Roman" w:cs="Times New Roman"/>
          <w:color w:val="00000A"/>
          <w:sz w:val="24"/>
          <w:lang w:val="en-GB"/>
        </w:rPr>
        <w:t xml:space="preserve">epair of DNA damage, </w:t>
      </w:r>
      <w:r w:rsidR="004C0A26" w:rsidRPr="00395D3B">
        <w:rPr>
          <w:rFonts w:ascii="Times New Roman" w:eastAsia="MS Mincho" w:hAnsi="Times New Roman" w:cs="Times New Roman"/>
          <w:color w:val="00000A"/>
          <w:sz w:val="24"/>
          <w:u w:val="single"/>
          <w:lang w:val="en-GB"/>
        </w:rPr>
        <w:t>r</w:t>
      </w:r>
      <w:r w:rsidR="004C0A26" w:rsidRPr="002C49E8">
        <w:rPr>
          <w:rFonts w:ascii="Times New Roman" w:eastAsia="MS Mincho" w:hAnsi="Times New Roman" w:cs="Times New Roman"/>
          <w:color w:val="00000A"/>
          <w:sz w:val="24"/>
          <w:lang w:val="en-GB"/>
        </w:rPr>
        <w:t xml:space="preserve">edistribution of cells in the cell cycle, </w:t>
      </w:r>
      <w:r w:rsidR="004C0A26" w:rsidRPr="00395D3B">
        <w:rPr>
          <w:rFonts w:ascii="Times New Roman" w:eastAsia="MS Mincho" w:hAnsi="Times New Roman" w:cs="Times New Roman"/>
          <w:color w:val="00000A"/>
          <w:sz w:val="24"/>
          <w:u w:val="single"/>
          <w:lang w:val="en-GB"/>
        </w:rPr>
        <w:t>r</w:t>
      </w:r>
      <w:r w:rsidR="004C0A26" w:rsidRPr="002C49E8">
        <w:rPr>
          <w:rFonts w:ascii="Times New Roman" w:eastAsia="MS Mincho" w:hAnsi="Times New Roman" w:cs="Times New Roman"/>
          <w:color w:val="00000A"/>
          <w:sz w:val="24"/>
          <w:lang w:val="en-GB"/>
        </w:rPr>
        <w:t xml:space="preserve">epopulation, and </w:t>
      </w:r>
      <w:r w:rsidR="004C0A26" w:rsidRPr="00395D3B">
        <w:rPr>
          <w:rFonts w:ascii="Times New Roman" w:eastAsia="MS Mincho" w:hAnsi="Times New Roman" w:cs="Times New Roman"/>
          <w:color w:val="00000A"/>
          <w:sz w:val="24"/>
          <w:u w:val="single"/>
          <w:lang w:val="en-GB"/>
        </w:rPr>
        <w:t>r</w:t>
      </w:r>
      <w:r w:rsidR="004C0A26" w:rsidRPr="002C49E8">
        <w:rPr>
          <w:rFonts w:ascii="Times New Roman" w:eastAsia="MS Mincho" w:hAnsi="Times New Roman" w:cs="Times New Roman"/>
          <w:color w:val="00000A"/>
          <w:sz w:val="24"/>
          <w:lang w:val="en-GB"/>
        </w:rPr>
        <w:t>eoxygenation of hypoxic tumor areas. The radio-sensitivity of a tissue is proportional to its reproductive capacity and inversely proportional to its degree of differentiation</w:t>
      </w:r>
      <w:r w:rsidRPr="00C0444D">
        <w:rPr>
          <w:rFonts w:ascii="Times New Roman" w:eastAsia="MS Mincho" w:hAnsi="Times New Roman" w:cs="Times New Roman"/>
          <w:color w:val="00000A"/>
          <w:sz w:val="24"/>
          <w:lang w:val="en-GB"/>
        </w:rPr>
        <w:t>. However, there can be differences in tumor response even in cases with the same histology, same tumor size, and same age. A possible reason for this difference in tumor response might be immunogenic reactions induced by RT. Recently, an abscopal effect, which is a reaction of a tumor that has not been directly exposed to radiation but shows tumor regression, has been recognized widely</w:t>
      </w:r>
      <w:r w:rsidR="008A7464">
        <w:rPr>
          <w:rFonts w:ascii="Times New Roman" w:eastAsia="MS Mincho" w:hAnsi="Times New Roman" w:cs="Times New Roman"/>
          <w:color w:val="00000A"/>
          <w:sz w:val="24"/>
          <w:lang w:val="en-GB"/>
        </w:rPr>
        <w:t xml:space="preserve"> (Dagoglu, 2019)</w:t>
      </w:r>
      <w:r w:rsidRPr="00C0444D">
        <w:rPr>
          <w:rFonts w:ascii="Times New Roman" w:eastAsia="MS Mincho" w:hAnsi="Times New Roman" w:cs="Times New Roman"/>
          <w:color w:val="00000A"/>
          <w:sz w:val="24"/>
          <w:lang w:val="en-GB"/>
        </w:rPr>
        <w:t xml:space="preserve">. To clarify the immunogenic reaction induced by RT, several studies </w:t>
      </w:r>
      <w:r w:rsidRPr="00C0444D">
        <w:rPr>
          <w:rFonts w:ascii="Times New Roman" w:eastAsia="MS Mincho" w:hAnsi="Times New Roman" w:cs="Times New Roman"/>
          <w:i/>
          <w:color w:val="00000A"/>
          <w:sz w:val="24"/>
          <w:lang w:val="en-GB"/>
        </w:rPr>
        <w:t>in vitro</w:t>
      </w:r>
      <w:r w:rsidRPr="00C0444D">
        <w:rPr>
          <w:rFonts w:ascii="Times New Roman" w:eastAsia="MS Mincho" w:hAnsi="Times New Roman" w:cs="Times New Roman"/>
          <w:color w:val="00000A"/>
          <w:sz w:val="24"/>
          <w:lang w:val="en-GB"/>
        </w:rPr>
        <w:t xml:space="preserve"> and </w:t>
      </w:r>
      <w:r w:rsidRPr="00C0444D">
        <w:rPr>
          <w:rFonts w:ascii="Times New Roman" w:eastAsia="MS Mincho" w:hAnsi="Times New Roman" w:cs="Times New Roman"/>
          <w:i/>
          <w:color w:val="00000A"/>
          <w:sz w:val="24"/>
          <w:lang w:val="en-GB"/>
        </w:rPr>
        <w:t>in vivo</w:t>
      </w:r>
      <w:r w:rsidRPr="00C0444D">
        <w:rPr>
          <w:rFonts w:ascii="Times New Roman" w:eastAsia="MS Mincho" w:hAnsi="Times New Roman" w:cs="Times New Roman"/>
          <w:color w:val="00000A"/>
          <w:sz w:val="24"/>
          <w:lang w:val="en-GB"/>
        </w:rPr>
        <w:t xml:space="preserve"> were conducted. A study using mouse tumor models showed that T cell modulation affected the efficacy of RT, and this phenomenon was tumor-specific (</w:t>
      </w:r>
      <w:r w:rsidRPr="00C0444D">
        <w:rPr>
          <w:rFonts w:ascii="Times New Roman" w:eastAsia="Yu Mincho" w:hAnsi="Times New Roman" w:cs="Times New Roman"/>
          <w:sz w:val="24"/>
          <w:lang w:val="en-GB"/>
        </w:rPr>
        <w:t>Yoshimoto 2014</w:t>
      </w:r>
      <w:r w:rsidRPr="00C0444D">
        <w:rPr>
          <w:rFonts w:ascii="Times New Roman" w:eastAsia="MS Mincho" w:hAnsi="Times New Roman" w:cs="Times New Roman"/>
          <w:color w:val="00000A"/>
          <w:sz w:val="24"/>
          <w:lang w:val="en-GB"/>
        </w:rPr>
        <w:t>). Another study showed that X-ray or C-ion irradiation induced high mobility group box 1 protein, which triggered the activation of an ad</w:t>
      </w:r>
      <w:r w:rsidR="008A7464">
        <w:rPr>
          <w:rFonts w:ascii="Times New Roman" w:eastAsia="MS Mincho" w:hAnsi="Times New Roman" w:cs="Times New Roman"/>
          <w:color w:val="00000A"/>
          <w:sz w:val="24"/>
          <w:lang w:val="en-GB"/>
        </w:rPr>
        <w:t>a</w:t>
      </w:r>
      <w:r w:rsidRPr="00C0444D">
        <w:rPr>
          <w:rFonts w:ascii="Times New Roman" w:eastAsia="MS Mincho" w:hAnsi="Times New Roman" w:cs="Times New Roman"/>
          <w:color w:val="00000A"/>
          <w:sz w:val="24"/>
          <w:lang w:val="en-GB"/>
        </w:rPr>
        <w:t>ptive immunity by binding to toll-like receptor 4 on dendric cells (DCs), from cancer cells (</w:t>
      </w:r>
      <w:r w:rsidRPr="00C0444D">
        <w:rPr>
          <w:rFonts w:ascii="Times New Roman" w:eastAsia="Yu Mincho" w:hAnsi="Times New Roman" w:cs="Times New Roman"/>
          <w:sz w:val="24"/>
          <w:lang w:val="en-GB"/>
        </w:rPr>
        <w:t>Yoshimoto 2015, Onishi 2018</w:t>
      </w:r>
      <w:r w:rsidRPr="00C0444D">
        <w:rPr>
          <w:rFonts w:ascii="Times New Roman" w:eastAsia="MS Mincho" w:hAnsi="Times New Roman" w:cs="Times New Roman"/>
          <w:color w:val="00000A"/>
          <w:sz w:val="24"/>
          <w:lang w:val="en-GB"/>
        </w:rPr>
        <w:t>). Furthermore, recently the efficacy of a combination of RT and microglia (DCs in brain) in treating malignant glioma in a rat model was demonstrated (</w:t>
      </w:r>
      <w:r w:rsidRPr="00C0444D">
        <w:rPr>
          <w:rFonts w:ascii="Times New Roman" w:eastAsia="Yu Mincho" w:hAnsi="Times New Roman" w:cs="Times New Roman"/>
          <w:sz w:val="24"/>
          <w:lang w:val="en-GB"/>
        </w:rPr>
        <w:t>Okonogi, 2018</w:t>
      </w:r>
      <w:r w:rsidRPr="00C0444D">
        <w:rPr>
          <w:rFonts w:ascii="Times New Roman" w:eastAsia="MS Mincho" w:hAnsi="Times New Roman" w:cs="Times New Roman"/>
          <w:color w:val="00000A"/>
          <w:sz w:val="24"/>
          <w:lang w:val="en-GB"/>
        </w:rPr>
        <w:t>). Further understanding of tumor immunity may clarify the reason for exceptional response of tumors in RT.</w:t>
      </w:r>
    </w:p>
    <w:p w14:paraId="0D647B86" w14:textId="77777777" w:rsidR="00C0444D" w:rsidRPr="00C0444D" w:rsidRDefault="00C0444D" w:rsidP="00C0444D">
      <w:pPr>
        <w:spacing w:after="240" w:line="360" w:lineRule="auto"/>
        <w:rPr>
          <w:rFonts w:ascii="Times New Roman" w:eastAsia="Yu Mincho" w:hAnsi="Times New Roman" w:cs="Times New Roman"/>
          <w:sz w:val="24"/>
          <w:u w:val="single"/>
          <w:lang w:val="en-GB"/>
        </w:rPr>
      </w:pPr>
    </w:p>
    <w:p w14:paraId="62E37C2C" w14:textId="2246D7E5" w:rsidR="00C0444D" w:rsidRPr="00C0444D" w:rsidRDefault="00C0444D" w:rsidP="00C0444D">
      <w:pPr>
        <w:spacing w:after="240" w:line="360" w:lineRule="auto"/>
        <w:ind w:firstLine="1"/>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 xml:space="preserve">Genetic Variations in Individual Radiation </w:t>
      </w:r>
      <w:r w:rsidR="008E4227">
        <w:rPr>
          <w:rFonts w:ascii="Times New Roman" w:eastAsia="Yu Mincho" w:hAnsi="Times New Roman" w:cs="Times New Roman"/>
          <w:sz w:val="24"/>
          <w:lang w:val="en-GB"/>
        </w:rPr>
        <w:t>Response</w:t>
      </w:r>
      <w:r w:rsidR="008E4227" w:rsidRPr="00C0444D">
        <w:rPr>
          <w:rFonts w:ascii="Times New Roman" w:eastAsia="Yu Mincho" w:hAnsi="Times New Roman" w:cs="Times New Roman"/>
          <w:sz w:val="24"/>
          <w:lang w:val="en-GB"/>
        </w:rPr>
        <w:t xml:space="preserve"> </w:t>
      </w:r>
      <w:r w:rsidRPr="00C0444D">
        <w:rPr>
          <w:rFonts w:ascii="Times New Roman" w:eastAsia="Yu Mincho" w:hAnsi="Times New Roman" w:cs="Times New Roman"/>
          <w:sz w:val="24"/>
          <w:lang w:val="en-GB"/>
        </w:rPr>
        <w:t>(T Imai)</w:t>
      </w:r>
    </w:p>
    <w:p w14:paraId="4C1FA28A" w14:textId="77777777" w:rsidR="00C0444D" w:rsidRPr="00C0444D" w:rsidRDefault="00C0444D" w:rsidP="00C0444D">
      <w:pPr>
        <w:widowControl/>
        <w:spacing w:after="240" w:line="360" w:lineRule="auto"/>
        <w:rPr>
          <w:rFonts w:ascii="Times New Roman" w:eastAsia="Times New Roman" w:hAnsi="Times New Roman" w:cs="Times New Roman"/>
          <w:color w:val="000000"/>
          <w:kern w:val="24"/>
          <w:sz w:val="24"/>
          <w:lang w:val="en-GB" w:eastAsia="en-US"/>
        </w:rPr>
      </w:pPr>
      <w:r w:rsidRPr="00C0444D">
        <w:rPr>
          <w:rFonts w:ascii="Times New Roman" w:eastAsia="Times New Roman" w:hAnsi="Times New Roman" w:cs="Times New Roman"/>
          <w:color w:val="000000"/>
          <w:kern w:val="24"/>
          <w:sz w:val="24"/>
          <w:lang w:val="en-GB" w:eastAsia="en-US"/>
        </w:rPr>
        <w:t>Radiation therapy effectively treats many cancer types. However, apart from killing/slowing down the growth of cancer cells, ionizing radiation can also affect the nearby healthy cells.</w:t>
      </w:r>
      <w:r w:rsidRPr="00C0444D">
        <w:rPr>
          <w:rFonts w:ascii="Times New Roman" w:eastAsia="Times New Roman" w:hAnsi="Times New Roman" w:cs="Times New Roman"/>
          <w:kern w:val="0"/>
          <w:sz w:val="24"/>
          <w:lang w:val="en-GB" w:eastAsia="en-US"/>
        </w:rPr>
        <w:t xml:space="preserve"> </w:t>
      </w:r>
      <w:r w:rsidRPr="00C0444D">
        <w:rPr>
          <w:rFonts w:ascii="Times New Roman" w:eastAsia="Times New Roman" w:hAnsi="Times New Roman" w:cs="Times New Roman"/>
          <w:color w:val="000000"/>
          <w:kern w:val="24"/>
          <w:sz w:val="24"/>
          <w:lang w:val="en-GB" w:eastAsia="en-US"/>
        </w:rPr>
        <w:t>Damage to healthy cells can cause side-effects or radiation toxicity.</w:t>
      </w:r>
      <w:r w:rsidRPr="00C0444D">
        <w:rPr>
          <w:rFonts w:ascii="Times New Roman" w:eastAsia="Times New Roman" w:hAnsi="Times New Roman" w:cs="Times New Roman"/>
          <w:kern w:val="0"/>
          <w:sz w:val="24"/>
          <w:lang w:val="en-GB" w:eastAsia="en-US"/>
        </w:rPr>
        <w:t xml:space="preserve"> </w:t>
      </w:r>
      <w:r w:rsidRPr="00C0444D">
        <w:rPr>
          <w:rFonts w:ascii="Times New Roman" w:eastAsia="Times New Roman" w:hAnsi="Times New Roman" w:cs="Times New Roman"/>
          <w:color w:val="000000"/>
          <w:kern w:val="24"/>
          <w:sz w:val="24"/>
          <w:lang w:val="en-GB" w:eastAsia="en-US"/>
        </w:rPr>
        <w:t>Variable effects are observed in patients receiving the same radiation dose on the same body part by an established standard protocol such that RT causes few/no side-effects in some individuals, while in others the side-effects are more severe.</w:t>
      </w:r>
      <w:r w:rsidRPr="00C0444D">
        <w:rPr>
          <w:rFonts w:ascii="Times New Roman" w:eastAsia="Times New Roman" w:hAnsi="Times New Roman" w:cs="Times New Roman"/>
          <w:kern w:val="0"/>
          <w:sz w:val="24"/>
          <w:lang w:val="en-GB" w:eastAsia="en-US"/>
        </w:rPr>
        <w:t xml:space="preserve"> </w:t>
      </w:r>
      <w:r w:rsidRPr="00C0444D">
        <w:rPr>
          <w:rFonts w:ascii="Times New Roman" w:eastAsia="Times New Roman" w:hAnsi="Times New Roman" w:cs="Times New Roman"/>
          <w:color w:val="000000"/>
          <w:kern w:val="24"/>
          <w:sz w:val="24"/>
          <w:lang w:val="en-GB" w:eastAsia="en-US"/>
        </w:rPr>
        <w:t>Several factors could contribute to these side-effects of RT.</w:t>
      </w:r>
      <w:r w:rsidRPr="00C0444D">
        <w:rPr>
          <w:rFonts w:ascii="Times New Roman" w:eastAsia="Times New Roman" w:hAnsi="Times New Roman" w:cs="Times New Roman"/>
          <w:kern w:val="0"/>
          <w:sz w:val="24"/>
          <w:lang w:val="en-GB" w:eastAsia="en-US"/>
        </w:rPr>
        <w:t xml:space="preserve"> </w:t>
      </w:r>
      <w:r w:rsidRPr="00C0444D">
        <w:rPr>
          <w:rFonts w:ascii="Times New Roman" w:eastAsia="Times New Roman" w:hAnsi="Times New Roman" w:cs="Times New Roman"/>
          <w:color w:val="000000"/>
          <w:kern w:val="24"/>
          <w:sz w:val="24"/>
          <w:lang w:val="en-GB" w:eastAsia="en-US"/>
        </w:rPr>
        <w:t xml:space="preserve">It was recently hypothesized that some genetic </w:t>
      </w:r>
      <w:r w:rsidRPr="00C0444D">
        <w:rPr>
          <w:rFonts w:ascii="Times New Roman" w:eastAsia="Times New Roman" w:hAnsi="Times New Roman" w:cs="Times New Roman"/>
          <w:color w:val="000000"/>
          <w:kern w:val="24"/>
          <w:sz w:val="24"/>
          <w:lang w:val="en-GB" w:eastAsia="en-US"/>
        </w:rPr>
        <w:lastRenderedPageBreak/>
        <w:t>variations could, at least in part, influence the risk of radiation toxicity after RT. Therefore, a project called RadGenomics was started at NIRS (in 2001), to look for such genetic variations that correlate with the severity of side-effects.</w:t>
      </w:r>
    </w:p>
    <w:p w14:paraId="74AB59F4" w14:textId="4C5BA199" w:rsidR="00C0444D" w:rsidRPr="00C0444D" w:rsidRDefault="00C0444D" w:rsidP="00C0444D">
      <w:pPr>
        <w:widowControl/>
        <w:spacing w:after="240" w:line="360" w:lineRule="auto"/>
        <w:rPr>
          <w:rFonts w:ascii="Times New Roman" w:eastAsia="Times New Roman" w:hAnsi="Times New Roman" w:cs="Times New Roman"/>
          <w:kern w:val="0"/>
          <w:sz w:val="24"/>
          <w:lang w:val="en-GB" w:eastAsia="en-US"/>
        </w:rPr>
      </w:pPr>
      <w:r w:rsidRPr="00C0444D">
        <w:rPr>
          <w:rFonts w:ascii="Times New Roman" w:eastAsia="Times New Roman" w:hAnsi="Times New Roman" w:cs="Times New Roman"/>
          <w:color w:val="000000"/>
          <w:kern w:val="24"/>
          <w:sz w:val="24"/>
          <w:lang w:val="en-GB" w:eastAsia="en-US"/>
        </w:rPr>
        <w:t xml:space="preserve">     The strategy for the RadGenomics projects comprises three parts: </w:t>
      </w:r>
      <w:r w:rsidRPr="00C0444D">
        <w:rPr>
          <w:rFonts w:ascii="Times New Roman" w:eastAsia="Times New Roman" w:hAnsi="Times New Roman" w:cs="Times New Roman"/>
          <w:kern w:val="0"/>
          <w:sz w:val="24"/>
          <w:lang w:val="en-GB" w:eastAsia="en-US"/>
        </w:rPr>
        <w:t>1)</w:t>
      </w:r>
      <w:r w:rsidRPr="00C0444D">
        <w:rPr>
          <w:rFonts w:ascii="Times New Roman" w:eastAsia="MS Mincho" w:hAnsi="Times New Roman" w:cs="Times New Roman"/>
          <w:color w:val="000000"/>
          <w:kern w:val="24"/>
          <w:sz w:val="24"/>
          <w:lang w:val="en-GB" w:eastAsia="en-US"/>
        </w:rPr>
        <w:t xml:space="preserve"> enrolment of cancer patients who were treated by the standard RT (for example, Iwakawa, 2006), 2) </w:t>
      </w:r>
      <w:r w:rsidRPr="00C0444D">
        <w:rPr>
          <w:rFonts w:ascii="Times New Roman" w:eastAsia="Times New Roman" w:hAnsi="Times New Roman" w:cs="Times New Roman"/>
          <w:kern w:val="0"/>
          <w:sz w:val="24"/>
          <w:lang w:val="en-GB" w:eastAsia="en-US"/>
        </w:rPr>
        <w:t>s</w:t>
      </w:r>
      <w:r w:rsidRPr="00C0444D">
        <w:rPr>
          <w:rFonts w:ascii="Times New Roman" w:eastAsia="MS Mincho" w:hAnsi="Times New Roman" w:cs="Times New Roman"/>
          <w:color w:val="000000"/>
          <w:kern w:val="24"/>
          <w:sz w:val="24"/>
          <w:lang w:val="en-GB" w:eastAsia="en-US"/>
        </w:rPr>
        <w:t xml:space="preserve">election of the candidate genes that could possibly affect the severity of radiation response  of an individual (based on previous comprehensive gene expression analyses) </w:t>
      </w:r>
      <w:r w:rsidRPr="00C0444D">
        <w:rPr>
          <w:rFonts w:ascii="Times New Roman" w:eastAsia="MS Mincho" w:hAnsi="Times New Roman" w:cs="Times New Roman"/>
          <w:kern w:val="24"/>
          <w:sz w:val="24"/>
          <w:lang w:val="en-GB" w:eastAsia="en-US"/>
        </w:rPr>
        <w:t>(</w:t>
      </w:r>
      <w:hyperlink r:id="rId9" w:history="1">
        <w:r w:rsidRPr="00C0444D">
          <w:rPr>
            <w:rFonts w:ascii="Times New Roman" w:eastAsia="Times New Roman" w:hAnsi="Times New Roman" w:cs="Times New Roman"/>
            <w:kern w:val="0"/>
            <w:sz w:val="24"/>
            <w:shd w:val="clear" w:color="auto" w:fill="FFFFFF"/>
            <w:lang w:val="en-GB" w:eastAsia="en-US"/>
          </w:rPr>
          <w:t>Iwakawa</w:t>
        </w:r>
      </w:hyperlink>
      <w:r w:rsidRPr="00C0444D">
        <w:rPr>
          <w:rFonts w:ascii="Times New Roman" w:eastAsia="Times New Roman" w:hAnsi="Times New Roman" w:cs="Times New Roman"/>
          <w:kern w:val="0"/>
          <w:sz w:val="24"/>
          <w:lang w:val="en-GB" w:eastAsia="en-US"/>
        </w:rPr>
        <w:t xml:space="preserve">, 2003; </w:t>
      </w:r>
      <w:r w:rsidRPr="00C0444D">
        <w:rPr>
          <w:rFonts w:ascii="Times New Roman" w:eastAsia="MS Mincho" w:hAnsi="Times New Roman" w:cs="Times New Roman"/>
          <w:color w:val="000000"/>
          <w:kern w:val="24"/>
          <w:sz w:val="24"/>
          <w:lang w:val="en-GB" w:eastAsia="en-US"/>
        </w:rPr>
        <w:t xml:space="preserve">Iwakawa, 2004; </w:t>
      </w:r>
      <w:r w:rsidRPr="00C0444D">
        <w:rPr>
          <w:rFonts w:ascii="Times New Roman" w:eastAsia="Times New Roman" w:hAnsi="Times New Roman" w:cs="Times New Roman"/>
          <w:kern w:val="0"/>
          <w:sz w:val="24"/>
          <w:lang w:val="en-GB" w:eastAsia="en-US"/>
        </w:rPr>
        <w:t xml:space="preserve">Ban, 2004; Noda, 2005; </w:t>
      </w:r>
      <w:r w:rsidRPr="00C0444D">
        <w:rPr>
          <w:rFonts w:ascii="Times New Roman" w:eastAsia="MS Mincho" w:hAnsi="Times New Roman" w:cs="Times New Roman"/>
          <w:color w:val="000000"/>
          <w:kern w:val="24"/>
          <w:sz w:val="24"/>
          <w:lang w:val="en-GB" w:eastAsia="en-US"/>
        </w:rPr>
        <w:t>and Tsuji, 2005; Ban, 2005; Ishikawa</w:t>
      </w:r>
      <w:r w:rsidR="008E4227">
        <w:rPr>
          <w:rFonts w:ascii="Times New Roman" w:eastAsia="MS Mincho" w:hAnsi="Times New Roman" w:cs="Times New Roman"/>
          <w:color w:val="000000"/>
          <w:kern w:val="24"/>
          <w:sz w:val="24"/>
          <w:lang w:val="en-GB" w:eastAsia="en-US"/>
        </w:rPr>
        <w:t xml:space="preserve"> K</w:t>
      </w:r>
      <w:r w:rsidRPr="00C0444D">
        <w:rPr>
          <w:rFonts w:ascii="Times New Roman" w:eastAsia="MS Mincho" w:hAnsi="Times New Roman" w:cs="Times New Roman"/>
          <w:color w:val="000000"/>
          <w:kern w:val="24"/>
          <w:sz w:val="24"/>
          <w:lang w:val="en-GB" w:eastAsia="en-US"/>
        </w:rPr>
        <w:t xml:space="preserve">, 2006;), and 3) single nucleotide polymorphism (SNP) genotyping using MassArray system (Sequenom, San Diego) and association studies with normal tissue toxicity. </w:t>
      </w:r>
    </w:p>
    <w:p w14:paraId="6CA6CCF7" w14:textId="7CAF1FCB" w:rsidR="00C0444D" w:rsidRPr="00C0444D" w:rsidRDefault="00C0444D" w:rsidP="00C0444D">
      <w:pPr>
        <w:widowControl/>
        <w:spacing w:after="240" w:line="360" w:lineRule="auto"/>
        <w:rPr>
          <w:rFonts w:ascii="Times New Roman" w:eastAsia="Times New Roman" w:hAnsi="Times New Roman" w:cs="Times New Roman"/>
          <w:kern w:val="0"/>
          <w:sz w:val="24"/>
          <w:lang w:val="en-GB" w:eastAsia="en-US"/>
        </w:rPr>
      </w:pPr>
      <w:r w:rsidRPr="001B680D">
        <w:rPr>
          <w:rFonts w:ascii="Times New Roman" w:eastAsia="Times New Roman" w:hAnsi="Times New Roman" w:cs="Times New Roman"/>
          <w:color w:val="000000"/>
          <w:kern w:val="24"/>
          <w:sz w:val="24"/>
          <w:lang w:val="en-GB" w:eastAsia="en-US"/>
        </w:rPr>
        <w:t xml:space="preserve">     In the RadGenomics project; nearly 3,000 patients with cancer(s) of breast, cervix, prostate</w:t>
      </w:r>
      <w:r w:rsidR="008E4227" w:rsidRPr="001B680D">
        <w:rPr>
          <w:rFonts w:ascii="Times New Roman" w:eastAsia="Times New Roman" w:hAnsi="Times New Roman" w:cs="Times New Roman"/>
          <w:color w:val="000000"/>
          <w:kern w:val="24"/>
          <w:sz w:val="24"/>
          <w:lang w:val="en-GB" w:eastAsia="en-US"/>
        </w:rPr>
        <w:t xml:space="preserve">, </w:t>
      </w:r>
      <w:r w:rsidR="008E4227" w:rsidRPr="001B680D">
        <w:rPr>
          <w:rFonts w:ascii="Times New Roman" w:hAnsi="Times New Roman" w:cs="Times New Roman"/>
          <w:sz w:val="24"/>
        </w:rPr>
        <w:t>lung, head and neck and esophagus</w:t>
      </w:r>
      <w:r w:rsidRPr="00C0444D">
        <w:rPr>
          <w:rFonts w:ascii="Times New Roman" w:eastAsia="Times New Roman" w:hAnsi="Times New Roman" w:cs="Times New Roman"/>
          <w:color w:val="000000"/>
          <w:kern w:val="24"/>
          <w:sz w:val="24"/>
          <w:lang w:val="en-GB" w:eastAsia="en-US"/>
        </w:rPr>
        <w:t xml:space="preserve"> were enrolled. Furthermore, selection of about 200 genes and more than 2,000 SNPs within or around these candidate genes was carried out. These genes were functionally categorized mainly into processes such as; DNA repair, transcription, and apoptosis. SNPs of the candidate genes were selected from the jSNP database (constructed by analyzing the Japanese population, National Bioscience Database center, NBDC, JAPAN) and the world-wide database, dbSNP (NCBI, USA). </w:t>
      </w:r>
    </w:p>
    <w:p w14:paraId="56120C27" w14:textId="2EC29475" w:rsidR="00C0444D" w:rsidRPr="00C0444D" w:rsidRDefault="00C0444D" w:rsidP="00C0444D">
      <w:pPr>
        <w:widowControl/>
        <w:spacing w:after="240" w:line="360" w:lineRule="auto"/>
        <w:rPr>
          <w:rFonts w:ascii="Times New Roman" w:eastAsia="Times New Roman" w:hAnsi="Times New Roman" w:cs="Times New Roman"/>
          <w:kern w:val="0"/>
          <w:sz w:val="24"/>
          <w:lang w:val="en-GB" w:eastAsia="en-US"/>
        </w:rPr>
      </w:pPr>
      <w:r w:rsidRPr="00C0444D">
        <w:rPr>
          <w:rFonts w:ascii="Times New Roman" w:eastAsia="Times New Roman" w:hAnsi="Times New Roman" w:cs="Times New Roman"/>
          <w:kern w:val="0"/>
          <w:sz w:val="24"/>
          <w:lang w:val="en-GB" w:eastAsia="en-US"/>
        </w:rPr>
        <w:t xml:space="preserve">     Thus far, multiple SNPs associated with the risk of skin reaction after RT in breast cancer patients (Suga, 2007</w:t>
      </w:r>
      <w:r w:rsidR="008E4227">
        <w:rPr>
          <w:rFonts w:ascii="Times New Roman" w:eastAsia="Times New Roman" w:hAnsi="Times New Roman" w:cs="Times New Roman"/>
          <w:kern w:val="0"/>
          <w:sz w:val="24"/>
          <w:lang w:val="en-GB" w:eastAsia="en-US"/>
        </w:rPr>
        <w:t xml:space="preserve">, </w:t>
      </w:r>
      <w:r w:rsidR="008E4227" w:rsidRPr="00DE2AD3">
        <w:rPr>
          <w:rFonts w:ascii="Times New Roman" w:hAnsi="Times New Roman" w:cs="Times New Roman"/>
          <w:sz w:val="24"/>
          <w:lang w:val="en-GB"/>
        </w:rPr>
        <w:t>Seibold, 2015</w:t>
      </w:r>
      <w:r w:rsidRPr="00C0444D">
        <w:rPr>
          <w:rFonts w:ascii="Times New Roman" w:eastAsia="Times New Roman" w:hAnsi="Times New Roman" w:cs="Times New Roman"/>
          <w:kern w:val="0"/>
          <w:sz w:val="24"/>
          <w:lang w:val="en-GB" w:eastAsia="en-US"/>
        </w:rPr>
        <w:t xml:space="preserve"> and </w:t>
      </w:r>
      <w:hyperlink r:id="rId10" w:history="1">
        <w:r w:rsidRPr="00C0444D">
          <w:rPr>
            <w:rFonts w:ascii="Times New Roman" w:eastAsia="Times New Roman" w:hAnsi="Times New Roman" w:cs="Times New Roman"/>
            <w:kern w:val="0"/>
            <w:sz w:val="24"/>
            <w:u w:val="single"/>
            <w:shd w:val="clear" w:color="auto" w:fill="FFFFFF"/>
            <w:lang w:val="en-GB" w:eastAsia="en-US"/>
          </w:rPr>
          <w:t>Mumbrekar</w:t>
        </w:r>
      </w:hyperlink>
      <w:r w:rsidRPr="00C0444D">
        <w:rPr>
          <w:rFonts w:ascii="Times New Roman" w:eastAsia="MS Gothic" w:hAnsi="Times New Roman" w:cs="Times New Roman"/>
          <w:kern w:val="0"/>
          <w:sz w:val="24"/>
          <w:lang w:val="en-GB" w:eastAsia="en-US"/>
        </w:rPr>
        <w:t>, 2017</w:t>
      </w:r>
      <w:r w:rsidRPr="00C0444D">
        <w:rPr>
          <w:rFonts w:ascii="Times New Roman" w:eastAsia="Times New Roman" w:hAnsi="Times New Roman" w:cs="Times New Roman"/>
          <w:kern w:val="0"/>
          <w:sz w:val="24"/>
          <w:lang w:val="en-GB" w:eastAsia="en-US"/>
        </w:rPr>
        <w:t>) and with the risk of urinary morbidity after RT in prostate cancer patients have been identified (Suga</w:t>
      </w:r>
      <w:r w:rsidRPr="00C0444D">
        <w:rPr>
          <w:rFonts w:ascii="Times New Roman" w:eastAsia="MS Gothic" w:hAnsi="Times New Roman" w:cs="Times New Roman"/>
          <w:kern w:val="0"/>
          <w:sz w:val="24"/>
          <w:lang w:val="en-GB" w:eastAsia="en-US"/>
        </w:rPr>
        <w:t>, 2008).</w:t>
      </w:r>
      <w:r w:rsidRPr="00C0444D">
        <w:rPr>
          <w:rFonts w:ascii="Times New Roman" w:eastAsia="Times New Roman" w:hAnsi="Times New Roman" w:cs="Times New Roman"/>
          <w:kern w:val="0"/>
          <w:sz w:val="24"/>
          <w:lang w:val="en-GB" w:eastAsia="en-US"/>
        </w:rPr>
        <w:t xml:space="preserve"> </w:t>
      </w:r>
      <w:r w:rsidR="008E4227" w:rsidRPr="00DE2AD3">
        <w:rPr>
          <w:rFonts w:ascii="Times New Roman" w:hAnsi="Times New Roman" w:cs="Times New Roman"/>
          <w:sz w:val="24"/>
          <w:lang w:val="en-GB"/>
        </w:rPr>
        <w:t xml:space="preserve">Investigation of cervical cancer patients has associated additional SNPs with the reaction in </w:t>
      </w:r>
      <w:r w:rsidR="008E4227">
        <w:rPr>
          <w:rFonts w:ascii="Times New Roman" w:hAnsi="Times New Roman" w:cs="Times New Roman"/>
          <w:sz w:val="24"/>
          <w:lang w:val="en-GB"/>
        </w:rPr>
        <w:t xml:space="preserve">the </w:t>
      </w:r>
      <w:r w:rsidR="008E4227" w:rsidRPr="00DE2AD3">
        <w:rPr>
          <w:rFonts w:ascii="Times New Roman" w:hAnsi="Times New Roman" w:cs="Times New Roman"/>
          <w:sz w:val="24"/>
          <w:lang w:val="en-GB"/>
        </w:rPr>
        <w:t>gastrointestinal tract after RT (Ishikawa</w:t>
      </w:r>
      <w:r w:rsidR="008E4227" w:rsidRPr="00DE2AD3">
        <w:rPr>
          <w:rFonts w:ascii="Times New Roman" w:eastAsia="MS Gothic" w:hAnsi="Times New Roman" w:cs="Times New Roman"/>
          <w:sz w:val="24"/>
          <w:lang w:val="en-GB"/>
        </w:rPr>
        <w:t>, 2011)</w:t>
      </w:r>
      <w:r w:rsidR="008E4227" w:rsidRPr="00DE2AD3">
        <w:rPr>
          <w:rFonts w:ascii="Times New Roman" w:hAnsi="Times New Roman" w:cs="Times New Roman"/>
          <w:sz w:val="24"/>
          <w:lang w:val="en-GB"/>
        </w:rPr>
        <w:t xml:space="preserve">. </w:t>
      </w:r>
      <w:r w:rsidRPr="00C0444D">
        <w:rPr>
          <w:rFonts w:ascii="Times New Roman" w:eastAsia="Times New Roman" w:hAnsi="Times New Roman" w:cs="Times New Roman"/>
          <w:kern w:val="0"/>
          <w:sz w:val="24"/>
          <w:lang w:val="en-GB" w:eastAsia="en-US"/>
        </w:rPr>
        <w:t>Ishikawa</w:t>
      </w:r>
      <w:r w:rsidRPr="00C0444D">
        <w:rPr>
          <w:rFonts w:ascii="Times New Roman" w:eastAsia="MS Gothic" w:hAnsi="Times New Roman" w:cs="Times New Roman"/>
          <w:kern w:val="0"/>
          <w:sz w:val="24"/>
          <w:lang w:val="en-GB" w:eastAsia="en-US"/>
        </w:rPr>
        <w:t>, 2011</w:t>
      </w:r>
      <w:r w:rsidRPr="00C0444D">
        <w:rPr>
          <w:rFonts w:ascii="Times New Roman" w:eastAsia="Times New Roman" w:hAnsi="Times New Roman" w:cs="Times New Roman"/>
          <w:kern w:val="0"/>
          <w:sz w:val="24"/>
          <w:lang w:val="en-GB" w:eastAsia="en-US"/>
        </w:rPr>
        <w:t xml:space="preserve">Furthermore, </w:t>
      </w:r>
      <w:r w:rsidR="008E4227">
        <w:rPr>
          <w:rFonts w:ascii="Times New Roman" w:eastAsia="Times New Roman" w:hAnsi="Times New Roman" w:cs="Times New Roman"/>
          <w:kern w:val="0"/>
          <w:sz w:val="24"/>
          <w:lang w:val="en-GB" w:eastAsia="en-US"/>
        </w:rPr>
        <w:t xml:space="preserve">we have developed </w:t>
      </w:r>
      <w:r w:rsidRPr="00C0444D">
        <w:rPr>
          <w:rFonts w:ascii="Times New Roman" w:eastAsia="Times New Roman" w:hAnsi="Times New Roman" w:cs="Times New Roman"/>
          <w:kern w:val="0"/>
          <w:sz w:val="24"/>
          <w:lang w:val="en-GB" w:eastAsia="en-US"/>
        </w:rPr>
        <w:t xml:space="preserve">a new method for the experimental determination of haplotypes of an individual (Michikawa and Sugahara, 2008), and a simple and visible sensor array system </w:t>
      </w:r>
      <w:r w:rsidR="00262A4B" w:rsidRPr="00DE2AD3">
        <w:rPr>
          <w:rFonts w:ascii="Times New Roman" w:hAnsi="Times New Roman" w:cs="Times New Roman"/>
          <w:sz w:val="24"/>
        </w:rPr>
        <w:t>that discriminate</w:t>
      </w:r>
      <w:r w:rsidR="00262A4B">
        <w:rPr>
          <w:rFonts w:ascii="Times New Roman" w:hAnsi="Times New Roman" w:cs="Times New Roman"/>
          <w:sz w:val="24"/>
        </w:rPr>
        <w:t>s</w:t>
      </w:r>
      <w:r w:rsidR="00262A4B" w:rsidRPr="00DE2AD3">
        <w:rPr>
          <w:rFonts w:ascii="Times New Roman" w:hAnsi="Times New Roman" w:cs="Times New Roman"/>
          <w:sz w:val="24"/>
        </w:rPr>
        <w:t xml:space="preserve"> SNP alleles by allele-specific extension reaction using immobilized oligonucleotide primers and biotin-dUTPs as tags for alkaline phosphatase-mediated precipitation of colored chemical substrates onto the surface of </w:t>
      </w:r>
      <w:r w:rsidR="00262A4B" w:rsidRPr="00DE2AD3">
        <w:rPr>
          <w:rFonts w:ascii="Times New Roman" w:hAnsi="Times New Roman" w:cs="Times New Roman"/>
          <w:sz w:val="24"/>
        </w:rPr>
        <w:lastRenderedPageBreak/>
        <w:t>the plastic base,</w:t>
      </w:r>
      <w:r w:rsidR="00262A4B">
        <w:rPr>
          <w:rFonts w:ascii="Times New Roman" w:hAnsi="Times New Roman" w:cs="Times New Roman"/>
          <w:sz w:val="24"/>
        </w:rPr>
        <w:t xml:space="preserve"> </w:t>
      </w:r>
      <w:r w:rsidRPr="00C0444D">
        <w:rPr>
          <w:rFonts w:ascii="Times New Roman" w:eastAsia="Times New Roman" w:hAnsi="Times New Roman" w:cs="Times New Roman"/>
          <w:kern w:val="0"/>
          <w:sz w:val="24"/>
          <w:lang w:val="en-GB" w:eastAsia="en-US"/>
        </w:rPr>
        <w:t>for simultaneous genotyping of the</w:t>
      </w:r>
      <w:r w:rsidR="00262A4B">
        <w:rPr>
          <w:rFonts w:ascii="Times New Roman" w:eastAsia="Times New Roman" w:hAnsi="Times New Roman" w:cs="Times New Roman"/>
          <w:kern w:val="0"/>
          <w:sz w:val="24"/>
          <w:lang w:val="en-GB" w:eastAsia="en-US"/>
        </w:rPr>
        <w:t xml:space="preserve"> well-selected</w:t>
      </w:r>
      <w:r w:rsidRPr="00C0444D">
        <w:rPr>
          <w:rFonts w:ascii="Times New Roman" w:eastAsia="Times New Roman" w:hAnsi="Times New Roman" w:cs="Times New Roman"/>
          <w:kern w:val="0"/>
          <w:sz w:val="24"/>
          <w:lang w:val="en-GB" w:eastAsia="en-US"/>
        </w:rPr>
        <w:t xml:space="preserve"> target SNPs at clinical sites (Michikawa and Suga, 2008).</w:t>
      </w:r>
    </w:p>
    <w:p w14:paraId="0D6907B7" w14:textId="79C6290A" w:rsidR="00C0444D" w:rsidRPr="00C0444D" w:rsidRDefault="00C0444D" w:rsidP="00C0444D">
      <w:pPr>
        <w:widowControl/>
        <w:spacing w:after="240" w:line="360" w:lineRule="auto"/>
        <w:rPr>
          <w:rFonts w:ascii="Times New Roman" w:eastAsia="Times New Roman" w:hAnsi="Times New Roman" w:cs="Times New Roman"/>
          <w:kern w:val="0"/>
          <w:sz w:val="24"/>
          <w:lang w:val="en-GB" w:eastAsia="en-US"/>
        </w:rPr>
      </w:pPr>
      <w:r w:rsidRPr="00C0444D">
        <w:rPr>
          <w:rFonts w:ascii="Times New Roman" w:eastAsia="Times New Roman" w:hAnsi="Times New Roman" w:cs="Times New Roman"/>
          <w:kern w:val="0"/>
          <w:sz w:val="24"/>
          <w:lang w:val="en-GB" w:eastAsia="en-US"/>
        </w:rPr>
        <w:t xml:space="preserve">     The data from the cancer patients indicated an association of multiple genetic factors with an individual’s radio-sensitivity, </w:t>
      </w:r>
      <w:r w:rsidR="00262A4B">
        <w:rPr>
          <w:rFonts w:ascii="Times New Roman" w:eastAsia="Times New Roman" w:hAnsi="Times New Roman" w:cs="Times New Roman"/>
          <w:kern w:val="0"/>
          <w:sz w:val="24"/>
          <w:lang w:val="en-GB" w:eastAsia="en-US"/>
        </w:rPr>
        <w:t>unlike</w:t>
      </w:r>
      <w:r w:rsidRPr="00C0444D">
        <w:rPr>
          <w:rFonts w:ascii="Times New Roman" w:eastAsia="Times New Roman" w:hAnsi="Times New Roman" w:cs="Times New Roman"/>
          <w:kern w:val="0"/>
          <w:sz w:val="24"/>
          <w:lang w:val="en-GB" w:eastAsia="en-US"/>
        </w:rPr>
        <w:t xml:space="preserve"> a few Mendelian diseases where hypersensitivity to ionizing irradiation is caused by a single gene mutation e.g., </w:t>
      </w:r>
      <w:r w:rsidRPr="00C0444D">
        <w:rPr>
          <w:rFonts w:ascii="Times New Roman" w:eastAsia="Times New Roman" w:hAnsi="Times New Roman" w:cs="Times New Roman"/>
          <w:i/>
          <w:kern w:val="0"/>
          <w:sz w:val="24"/>
          <w:lang w:val="en-GB" w:eastAsia="en-US"/>
        </w:rPr>
        <w:t>ataxia-telangiectasia</w:t>
      </w:r>
      <w:r w:rsidRPr="00C0444D">
        <w:rPr>
          <w:rFonts w:ascii="Times New Roman" w:eastAsia="Times New Roman" w:hAnsi="Times New Roman" w:cs="Times New Roman"/>
          <w:kern w:val="0"/>
          <w:sz w:val="24"/>
          <w:lang w:val="en-GB" w:eastAsia="en-US"/>
        </w:rPr>
        <w:t>. Individuals in this study contained different numbers of minor alleles affecting radiation toxicity. Wherein, the contribution of each allele to radio-sensitivity was likely to be tissue-specific and the sensitivity strength of one allele to be small and dissimilar to another. This would provide an understanding of the mechanisms underlying the genetic heterogeneity in radiation response among the population, and may also reveal the possibility of risk prediction of the side-effects, prior to RT.</w:t>
      </w:r>
    </w:p>
    <w:p w14:paraId="1159BF44" w14:textId="600751AB" w:rsidR="00C0444D" w:rsidRPr="00C0444D" w:rsidRDefault="00C0444D" w:rsidP="00C0444D">
      <w:pPr>
        <w:spacing w:after="240" w:line="360" w:lineRule="auto"/>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 xml:space="preserve">     The use of selected genes, however, imposed some limitations on the findings. </w:t>
      </w:r>
      <w:r w:rsidR="00262A4B" w:rsidRPr="008263D7">
        <w:rPr>
          <w:rFonts w:ascii="Times New Roman" w:hAnsi="Times New Roman" w:cs="Times New Roman"/>
          <w:sz w:val="24"/>
        </w:rPr>
        <w:t>To move to the next stage, genome-wide association studies (GWAS)</w:t>
      </w:r>
      <w:r w:rsidR="00262A4B">
        <w:rPr>
          <w:rFonts w:ascii="Times New Roman" w:hAnsi="Times New Roman" w:cs="Times New Roman"/>
          <w:sz w:val="24"/>
        </w:rPr>
        <w:t>,</w:t>
      </w:r>
      <w:r w:rsidR="00262A4B" w:rsidRPr="008263D7">
        <w:rPr>
          <w:rFonts w:ascii="Times New Roman" w:hAnsi="Times New Roman" w:cs="Times New Roman"/>
          <w:sz w:val="24"/>
        </w:rPr>
        <w:t xml:space="preserve"> which requires several thousands of cancer patients who received radiation therapy, the Radiogenomics Consortium (RGC) was established in 2009 (</w:t>
      </w:r>
      <w:r w:rsidR="00262A4B" w:rsidRPr="00255532">
        <w:rPr>
          <w:rFonts w:ascii="Times New Roman" w:hAnsi="Times New Roman" w:cs="Times New Roman"/>
          <w:sz w:val="24"/>
          <w:lang w:val="en-GB"/>
        </w:rPr>
        <w:t>West</w:t>
      </w:r>
      <w:r w:rsidR="00262A4B" w:rsidRPr="008263D7">
        <w:rPr>
          <w:rFonts w:ascii="Times New Roman" w:hAnsi="Times New Roman" w:cs="Times New Roman"/>
          <w:sz w:val="24"/>
          <w:lang w:val="en-GB"/>
        </w:rPr>
        <w:t>, 2010)</w:t>
      </w:r>
      <w:r w:rsidR="00262A4B" w:rsidRPr="008263D7">
        <w:rPr>
          <w:rFonts w:ascii="Times New Roman" w:hAnsi="Times New Roman" w:cs="Times New Roman"/>
          <w:sz w:val="24"/>
        </w:rPr>
        <w:t xml:space="preserve">. </w:t>
      </w:r>
      <w:r w:rsidR="00262A4B">
        <w:rPr>
          <w:rFonts w:ascii="Times New Roman" w:hAnsi="Times New Roman" w:cs="Times New Roman"/>
          <w:sz w:val="24"/>
        </w:rPr>
        <w:t>Namely, t</w:t>
      </w:r>
      <w:r w:rsidR="00262A4B" w:rsidRPr="008263D7">
        <w:rPr>
          <w:rFonts w:ascii="Times New Roman" w:hAnsi="Times New Roman" w:cs="Times New Roman"/>
          <w:sz w:val="24"/>
        </w:rPr>
        <w:t>he goal of the RGC is to facilitate large-scale collaborative research assessing gene-radiation effect relationships, including GWAS (</w:t>
      </w:r>
      <w:r w:rsidR="00262A4B" w:rsidRPr="00255532">
        <w:rPr>
          <w:rFonts w:ascii="Times New Roman" w:hAnsi="Times New Roman" w:cs="Times New Roman"/>
          <w:sz w:val="24"/>
          <w:lang w:val="en-GB"/>
        </w:rPr>
        <w:t>Rosenstein, 2014</w:t>
      </w:r>
      <w:r w:rsidR="00262A4B" w:rsidRPr="008263D7">
        <w:rPr>
          <w:rFonts w:ascii="Times New Roman" w:hAnsi="Times New Roman" w:cs="Times New Roman"/>
          <w:sz w:val="24"/>
          <w:lang w:val="en-GB"/>
        </w:rPr>
        <w:t xml:space="preserve">). </w:t>
      </w:r>
      <w:r w:rsidR="00262A4B" w:rsidRPr="008263D7">
        <w:rPr>
          <w:rFonts w:ascii="Times New Roman" w:hAnsi="Times New Roman" w:cs="Times New Roman"/>
          <w:sz w:val="24"/>
        </w:rPr>
        <w:t xml:space="preserve">The cohorts in </w:t>
      </w:r>
      <w:r w:rsidR="00262A4B">
        <w:rPr>
          <w:rFonts w:ascii="Times New Roman" w:hAnsi="Times New Roman" w:cs="Times New Roman"/>
          <w:sz w:val="24"/>
        </w:rPr>
        <w:t>RGC</w:t>
      </w:r>
      <w:r w:rsidR="00262A4B" w:rsidRPr="008263D7">
        <w:rPr>
          <w:rFonts w:ascii="Times New Roman" w:hAnsi="Times New Roman" w:cs="Times New Roman"/>
          <w:sz w:val="24"/>
        </w:rPr>
        <w:t xml:space="preserve"> have recently become large to have the power to identify genetic variants associated with radiation toxicity. Some of the GWAS have progressed and some results have been published (Kerns 2013, Barnett, 2014, Fachal, 2014, Morton, 2017, Kerns, 2019).</w:t>
      </w:r>
      <w:r w:rsidRPr="00C0444D">
        <w:rPr>
          <w:rFonts w:ascii="Times New Roman" w:eastAsia="Yu Mincho" w:hAnsi="Times New Roman" w:cs="Times New Roman"/>
          <w:sz w:val="24"/>
          <w:lang w:val="en-GB"/>
        </w:rPr>
        <w:t xml:space="preserve"> It is anticipated that in the future, knowledge of the genetic variations in cancer patients will be helpful in allowing the patients and their respective doctors to select appropriate treatment protocols using RT that avoid severe side-effects.</w:t>
      </w:r>
    </w:p>
    <w:p w14:paraId="02375961" w14:textId="77777777" w:rsidR="007B3E0C" w:rsidRPr="00597228" w:rsidRDefault="007B3E0C" w:rsidP="00626108">
      <w:pPr>
        <w:spacing w:after="240" w:line="360" w:lineRule="exact"/>
        <w:rPr>
          <w:rFonts w:ascii="Times New Roman" w:hAnsi="Times New Roman" w:cs="Times New Roman"/>
          <w:sz w:val="24"/>
          <w:u w:val="single"/>
          <w:lang w:val="en-GB"/>
        </w:rPr>
      </w:pPr>
    </w:p>
    <w:p w14:paraId="206C9371" w14:textId="31A522D6" w:rsidR="007B3E0C" w:rsidRPr="00597228" w:rsidRDefault="00864944" w:rsidP="00626108">
      <w:pPr>
        <w:spacing w:after="240" w:line="360" w:lineRule="exact"/>
        <w:rPr>
          <w:rFonts w:ascii="Times New Roman" w:hAnsi="Times New Roman" w:cs="Times New Roman"/>
          <w:b/>
          <w:sz w:val="24"/>
          <w:lang w:val="en-GB"/>
        </w:rPr>
      </w:pPr>
      <w:r w:rsidRPr="00597228">
        <w:rPr>
          <w:rFonts w:ascii="Times New Roman" w:hAnsi="Times New Roman" w:cs="Times New Roman"/>
          <w:b/>
          <w:sz w:val="24"/>
          <w:lang w:val="en-GB"/>
        </w:rPr>
        <w:t xml:space="preserve">RERF Workshop Hiroshima </w:t>
      </w:r>
    </w:p>
    <w:p w14:paraId="2583AB0C" w14:textId="62977E16" w:rsidR="007B3E0C" w:rsidRPr="00597228" w:rsidRDefault="007B3E0C"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Upper gastrointestinal tract cancer among LSS participants (R Sakata)</w:t>
      </w:r>
      <w:r w:rsidRPr="00597228">
        <w:rPr>
          <w:rFonts w:ascii="Times New Roman" w:hAnsi="Times New Roman" w:cs="Times New Roman"/>
          <w:sz w:val="24"/>
          <w:lang w:val="en-GB"/>
        </w:rPr>
        <w:tab/>
      </w:r>
    </w:p>
    <w:p w14:paraId="58DC4A68" w14:textId="6B792858" w:rsidR="007B3E0C" w:rsidRPr="00597228" w:rsidRDefault="007B3E0C" w:rsidP="00626108">
      <w:pPr>
        <w:spacing w:after="240" w:line="360" w:lineRule="exact"/>
        <w:ind w:firstLineChars="100" w:firstLine="240"/>
        <w:rPr>
          <w:rFonts w:ascii="Times New Roman" w:hAnsi="Times New Roman" w:cs="Times New Roman"/>
          <w:b/>
          <w:sz w:val="24"/>
          <w:lang w:val="en-GB"/>
        </w:rPr>
      </w:pPr>
      <w:r w:rsidRPr="00597228">
        <w:rPr>
          <w:rFonts w:ascii="Times New Roman" w:hAnsi="Times New Roman" w:cs="Times New Roman"/>
          <w:sz w:val="24"/>
          <w:lang w:val="en-GB"/>
        </w:rPr>
        <w:t xml:space="preserve">An updated radiation risk analysis for upper digestive cancers was conducted using </w:t>
      </w:r>
      <w:r w:rsidRPr="00597228">
        <w:rPr>
          <w:rFonts w:ascii="Times New Roman" w:hAnsi="Times New Roman" w:cs="Times New Roman"/>
          <w:sz w:val="24"/>
          <w:lang w:val="en-GB"/>
        </w:rPr>
        <w:lastRenderedPageBreak/>
        <w:t xml:space="preserve">11 years of additional follow-up data (1958-2009) </w:t>
      </w:r>
      <w:r w:rsidR="00F04A58" w:rsidRPr="00597228">
        <w:rPr>
          <w:rFonts w:ascii="Times New Roman" w:hAnsi="Times New Roman" w:cs="Times New Roman"/>
          <w:sz w:val="24"/>
          <w:lang w:val="en-GB"/>
        </w:rPr>
        <w:t xml:space="preserve">as compared to the previous follow-up </w:t>
      </w:r>
      <w:r w:rsidR="00B85FB0">
        <w:rPr>
          <w:rFonts w:ascii="Times New Roman" w:hAnsi="Times New Roman" w:cs="Times New Roman" w:hint="eastAsia"/>
          <w:sz w:val="24"/>
          <w:lang w:val="en-GB"/>
        </w:rPr>
        <w:t xml:space="preserve">(Preston 2007) </w:t>
      </w:r>
      <w:r w:rsidRPr="00597228">
        <w:rPr>
          <w:rFonts w:ascii="Times New Roman" w:hAnsi="Times New Roman" w:cs="Times New Roman"/>
          <w:sz w:val="24"/>
          <w:lang w:val="en-GB"/>
        </w:rPr>
        <w:t xml:space="preserve">with updated radiation dose estimates </w:t>
      </w:r>
      <w:r w:rsidR="00B85FB0">
        <w:rPr>
          <w:rFonts w:ascii="Times New Roman" w:hAnsi="Times New Roman" w:cs="Times New Roman" w:hint="eastAsia"/>
          <w:sz w:val="24"/>
          <w:lang w:val="en-GB"/>
        </w:rPr>
        <w:t xml:space="preserve">(Cullings 2017) </w:t>
      </w:r>
      <w:r w:rsidRPr="00597228">
        <w:rPr>
          <w:rFonts w:ascii="Times New Roman" w:hAnsi="Times New Roman" w:cs="Times New Roman"/>
          <w:sz w:val="24"/>
          <w:lang w:val="en-GB"/>
        </w:rPr>
        <w:t>adjusted for smoking and alcohol consumption</w:t>
      </w:r>
      <w:r w:rsidR="00B85FB0">
        <w:rPr>
          <w:rFonts w:ascii="Times New Roman" w:hAnsi="Times New Roman" w:cs="Times New Roman" w:hint="eastAsia"/>
          <w:sz w:val="24"/>
          <w:lang w:val="en-GB"/>
        </w:rPr>
        <w:t xml:space="preserve"> (Sakata in press)</w:t>
      </w:r>
      <w:r w:rsidRPr="00597228">
        <w:rPr>
          <w:rFonts w:ascii="Times New Roman" w:hAnsi="Times New Roman" w:cs="Times New Roman"/>
          <w:sz w:val="24"/>
          <w:lang w:val="en-GB"/>
        </w:rPr>
        <w:t xml:space="preserve">. After the exclusion of deceased subjects and subjects who were diagnosed with cancer before 1958, those who were lost to the follow-up and those for whom the DR02R1 dose could not be estimated, 105,444 Life Span Study (LSS) subjects remained for analysis. Cancer incidence information was obtained through Hiroshima and Nagasaki cancer registries. The weighted absorbed dose of radiation was calculated as the sum of the gamma-ray </w:t>
      </w:r>
      <w:r w:rsidR="00F04A58" w:rsidRPr="00597228">
        <w:rPr>
          <w:rFonts w:ascii="Times New Roman" w:hAnsi="Times New Roman" w:cs="Times New Roman"/>
          <w:sz w:val="24"/>
          <w:lang w:val="en-GB"/>
        </w:rPr>
        <w:t xml:space="preserve">absorbed </w:t>
      </w:r>
      <w:r w:rsidRPr="00597228">
        <w:rPr>
          <w:rFonts w:ascii="Times New Roman" w:hAnsi="Times New Roman" w:cs="Times New Roman"/>
          <w:sz w:val="24"/>
          <w:lang w:val="en-GB"/>
        </w:rPr>
        <w:t xml:space="preserve">dose and 10 times the neutron </w:t>
      </w:r>
      <w:r w:rsidR="00F04A58" w:rsidRPr="00597228">
        <w:rPr>
          <w:rFonts w:ascii="Times New Roman" w:hAnsi="Times New Roman" w:cs="Times New Roman"/>
          <w:sz w:val="24"/>
          <w:lang w:val="en-GB"/>
        </w:rPr>
        <w:t xml:space="preserve">absorbed </w:t>
      </w:r>
      <w:r w:rsidRPr="00597228">
        <w:rPr>
          <w:rFonts w:ascii="Times New Roman" w:hAnsi="Times New Roman" w:cs="Times New Roman"/>
          <w:sz w:val="24"/>
          <w:lang w:val="en-GB"/>
        </w:rPr>
        <w:t xml:space="preserve">dose. Dose to the eye was used for analyses of cancers of the oral cavity/pharynx, and dose to the stomach was used for analyses of esophageal and stomach cancer. </w:t>
      </w:r>
      <w:r w:rsidR="00F04A58" w:rsidRPr="00597228">
        <w:rPr>
          <w:rFonts w:ascii="Times New Roman" w:hAnsi="Times New Roman" w:cs="Times New Roman"/>
          <w:sz w:val="24"/>
          <w:lang w:val="en-GB"/>
        </w:rPr>
        <w:t>T</w:t>
      </w:r>
      <w:r w:rsidRPr="00597228">
        <w:rPr>
          <w:rFonts w:ascii="Times New Roman" w:hAnsi="Times New Roman" w:cs="Times New Roman"/>
          <w:sz w:val="24"/>
          <w:lang w:val="en-GB"/>
        </w:rPr>
        <w:t xml:space="preserve">he excess relative risk (ERR) for radiation exposure </w:t>
      </w:r>
      <w:r w:rsidR="00F04A58" w:rsidRPr="00597228">
        <w:rPr>
          <w:rFonts w:ascii="Times New Roman" w:hAnsi="Times New Roman" w:cs="Times New Roman"/>
          <w:sz w:val="24"/>
          <w:lang w:val="en-GB"/>
        </w:rPr>
        <w:t xml:space="preserve">was estimated </w:t>
      </w:r>
      <w:r w:rsidRPr="00597228">
        <w:rPr>
          <w:rFonts w:ascii="Times New Roman" w:hAnsi="Times New Roman" w:cs="Times New Roman"/>
          <w:sz w:val="24"/>
          <w:lang w:val="en-GB"/>
        </w:rPr>
        <w:t>relative to the background risk adjusted for city, sex, birth year, attained age, and whether in city or not in city</w:t>
      </w:r>
      <w:r w:rsidR="00F04A58" w:rsidRPr="00597228">
        <w:rPr>
          <w:rFonts w:ascii="Times New Roman" w:hAnsi="Times New Roman" w:cs="Times New Roman"/>
          <w:sz w:val="24"/>
          <w:lang w:val="en-GB"/>
        </w:rPr>
        <w:t xml:space="preserve"> at the time of bombing</w:t>
      </w:r>
      <w:r w:rsidRPr="00597228">
        <w:rPr>
          <w:rFonts w:ascii="Times New Roman" w:hAnsi="Times New Roman" w:cs="Times New Roman"/>
          <w:sz w:val="24"/>
          <w:lang w:val="en-GB"/>
        </w:rPr>
        <w:t xml:space="preserve">, using Poisson regression. Smoking and alcohol consumption are known risk factors for cancers of the upper digestive tract and </w:t>
      </w:r>
      <w:r w:rsidR="00F04A58" w:rsidRPr="00597228">
        <w:rPr>
          <w:rFonts w:ascii="Times New Roman" w:hAnsi="Times New Roman" w:cs="Times New Roman"/>
          <w:sz w:val="24"/>
          <w:lang w:val="en-GB"/>
        </w:rPr>
        <w:t>we</w:t>
      </w:r>
      <w:r w:rsidRPr="00597228">
        <w:rPr>
          <w:rFonts w:ascii="Times New Roman" w:hAnsi="Times New Roman" w:cs="Times New Roman"/>
          <w:sz w:val="24"/>
          <w:lang w:val="en-GB"/>
        </w:rPr>
        <w:t xml:space="preserve">re included in the model when necessary. Modifications of the </w:t>
      </w:r>
      <w:r w:rsidR="00A257A4">
        <w:rPr>
          <w:rFonts w:ascii="Times New Roman" w:hAnsi="Times New Roman" w:cs="Times New Roman" w:hint="eastAsia"/>
          <w:sz w:val="24"/>
          <w:lang w:val="en-GB"/>
        </w:rPr>
        <w:t>ERR</w:t>
      </w:r>
      <w:r w:rsidRPr="00597228">
        <w:rPr>
          <w:rFonts w:ascii="Times New Roman" w:hAnsi="Times New Roman" w:cs="Times New Roman"/>
          <w:sz w:val="24"/>
          <w:lang w:val="en-GB"/>
        </w:rPr>
        <w:t xml:space="preserve"> by sex, age at exposure and attained age, and shape of the dose-response curve were investigated.</w:t>
      </w:r>
      <w:r w:rsidRPr="00597228">
        <w:rPr>
          <w:rFonts w:ascii="Times New Roman" w:hAnsi="Times New Roman" w:cs="Times New Roman"/>
          <w:b/>
          <w:sz w:val="24"/>
          <w:lang w:val="en-GB"/>
        </w:rPr>
        <w:t xml:space="preserve"> </w:t>
      </w:r>
      <w:r w:rsidR="00A257A4" w:rsidRPr="00395D3B">
        <w:rPr>
          <w:rFonts w:ascii="Times New Roman" w:hAnsi="Times New Roman" w:cs="Times New Roman"/>
          <w:i/>
          <w:sz w:val="24"/>
          <w:lang w:val="en-GB"/>
        </w:rPr>
        <w:t>H. pylori</w:t>
      </w:r>
      <w:r w:rsidR="00A257A4">
        <w:rPr>
          <w:rFonts w:ascii="Times New Roman" w:hAnsi="Times New Roman" w:cs="Times New Roman" w:hint="eastAsia"/>
          <w:sz w:val="24"/>
          <w:lang w:val="en-GB"/>
        </w:rPr>
        <w:t xml:space="preserve"> </w:t>
      </w:r>
      <w:r w:rsidRPr="00597228">
        <w:rPr>
          <w:rFonts w:ascii="Times New Roman" w:hAnsi="Times New Roman" w:cs="Times New Roman"/>
          <w:sz w:val="24"/>
          <w:lang w:val="en-GB"/>
        </w:rPr>
        <w:t>infection status was unknown.</w:t>
      </w:r>
    </w:p>
    <w:p w14:paraId="161F57B1" w14:textId="564223EF" w:rsidR="007B3E0C" w:rsidRPr="00597228" w:rsidRDefault="007B3E0C" w:rsidP="00626108">
      <w:pPr>
        <w:spacing w:after="240" w:line="360" w:lineRule="exact"/>
        <w:ind w:firstLineChars="100" w:firstLine="240"/>
        <w:rPr>
          <w:rFonts w:ascii="Times New Roman" w:hAnsi="Times New Roman" w:cs="Times New Roman"/>
          <w:sz w:val="24"/>
          <w:lang w:val="en-GB"/>
        </w:rPr>
      </w:pPr>
      <w:r w:rsidRPr="00597228">
        <w:rPr>
          <w:rFonts w:ascii="Times New Roman" w:hAnsi="Times New Roman" w:cs="Times New Roman"/>
          <w:sz w:val="24"/>
          <w:lang w:val="en-GB"/>
        </w:rPr>
        <w:t>The analysis was conducted in three anatomic parts, focusing on oral cavity/pharyngeal cancer, esophageal cancer, and stomach cancer. During the 51 years</w:t>
      </w:r>
      <w:r w:rsidR="00F04A58" w:rsidRPr="00597228">
        <w:rPr>
          <w:rFonts w:ascii="Times New Roman" w:hAnsi="Times New Roman" w:cs="Times New Roman"/>
          <w:sz w:val="24"/>
          <w:lang w:val="en-GB"/>
        </w:rPr>
        <w:t xml:space="preserve"> of follow-up</w:t>
      </w:r>
      <w:r w:rsidRPr="00597228">
        <w:rPr>
          <w:rFonts w:ascii="Times New Roman" w:hAnsi="Times New Roman" w:cs="Times New Roman"/>
          <w:sz w:val="24"/>
          <w:lang w:val="en-GB"/>
        </w:rPr>
        <w:t xml:space="preserve"> from 1958 to 2009, 394 oral cavity/pharyngeal cancers, 486 esophageal cancers, and 5,661 stomach cancers were observed. Squamous cell carcinoma was dominant for oral cavity/pharyngeal cancer and esophageal cancer. Most adenocarcinomas in oral cavity and pharyngeal cases were salivary gland cancer. Adenocarcinoma was dominant for stomach cancer. Oral cavity/pharyngeal cancer risk showed significant association with radiation dose. The histological type differed between salivary gland cancer and oral cavity/pharyngeal cancers other than those of the salivary gland. In separating these two groups for analysis, </w:t>
      </w:r>
      <w:r w:rsidR="00F04A58" w:rsidRPr="00597228">
        <w:rPr>
          <w:rFonts w:ascii="Times New Roman" w:hAnsi="Times New Roman" w:cs="Times New Roman"/>
          <w:sz w:val="24"/>
          <w:lang w:val="en-GB"/>
        </w:rPr>
        <w:t>it was</w:t>
      </w:r>
      <w:r w:rsidRPr="00597228">
        <w:rPr>
          <w:rFonts w:ascii="Times New Roman" w:hAnsi="Times New Roman" w:cs="Times New Roman"/>
          <w:sz w:val="24"/>
          <w:lang w:val="en-GB"/>
        </w:rPr>
        <w:t xml:space="preserve"> found that a significant radiation effect was not observed for oral cavity /</w:t>
      </w:r>
      <w:r w:rsidR="00F04A58" w:rsidRPr="00597228">
        <w:rPr>
          <w:rFonts w:ascii="Times New Roman" w:hAnsi="Times New Roman" w:cs="Times New Roman"/>
          <w:sz w:val="24"/>
          <w:lang w:val="en-GB"/>
        </w:rPr>
        <w:t xml:space="preserve"> </w:t>
      </w:r>
      <w:r w:rsidRPr="00597228">
        <w:rPr>
          <w:rFonts w:ascii="Times New Roman" w:hAnsi="Times New Roman" w:cs="Times New Roman"/>
          <w:sz w:val="24"/>
          <w:lang w:val="en-GB"/>
        </w:rPr>
        <w:t>pharyngeal cancer excluding salivary gland cancer. On the other hand, salivary gland cancer showed a highly significant association with radiation. The contrast between radiation effects on salivary glands versus other oral cavity cancer</w:t>
      </w:r>
      <w:r w:rsidR="00F04A58" w:rsidRPr="00597228">
        <w:rPr>
          <w:rFonts w:ascii="Times New Roman" w:hAnsi="Times New Roman" w:cs="Times New Roman"/>
          <w:sz w:val="24"/>
          <w:lang w:val="en-GB"/>
        </w:rPr>
        <w:t>s</w:t>
      </w:r>
      <w:r w:rsidRPr="00597228">
        <w:rPr>
          <w:rFonts w:ascii="Times New Roman" w:hAnsi="Times New Roman" w:cs="Times New Roman"/>
          <w:sz w:val="24"/>
          <w:lang w:val="en-GB"/>
        </w:rPr>
        <w:t xml:space="preserve"> is consistent with the results from the first cancer incidence report by Thompson et al (Thompson 1994). A decrease in salivary gland cancer risk with age at exposure, suggested in a previous study by Preston </w:t>
      </w:r>
      <w:r w:rsidR="00F04A58" w:rsidRPr="00597228">
        <w:rPr>
          <w:rFonts w:ascii="Times New Roman" w:hAnsi="Times New Roman" w:cs="Times New Roman"/>
          <w:sz w:val="24"/>
          <w:lang w:val="en-GB"/>
        </w:rPr>
        <w:t>and co-workers</w:t>
      </w:r>
      <w:r w:rsidRPr="00597228">
        <w:rPr>
          <w:rFonts w:ascii="Times New Roman" w:hAnsi="Times New Roman" w:cs="Times New Roman"/>
          <w:sz w:val="24"/>
          <w:lang w:val="en-GB"/>
        </w:rPr>
        <w:t xml:space="preserve"> (Preston 2007) was shown more clearly in the current study. Smoking and alcohol consumption both showed </w:t>
      </w:r>
      <w:r w:rsidR="00F04A58" w:rsidRPr="00597228">
        <w:rPr>
          <w:rFonts w:ascii="Times New Roman" w:hAnsi="Times New Roman" w:cs="Times New Roman"/>
          <w:sz w:val="24"/>
          <w:lang w:val="en-GB"/>
        </w:rPr>
        <w:t xml:space="preserve">a </w:t>
      </w:r>
      <w:r w:rsidRPr="00597228">
        <w:rPr>
          <w:rFonts w:ascii="Times New Roman" w:hAnsi="Times New Roman" w:cs="Times New Roman"/>
          <w:sz w:val="24"/>
          <w:lang w:val="en-GB"/>
        </w:rPr>
        <w:t xml:space="preserve">significant association with oral </w:t>
      </w:r>
      <w:r w:rsidRPr="00597228">
        <w:rPr>
          <w:rFonts w:ascii="Times New Roman" w:hAnsi="Times New Roman" w:cs="Times New Roman"/>
          <w:sz w:val="24"/>
          <w:lang w:val="en-GB"/>
        </w:rPr>
        <w:lastRenderedPageBreak/>
        <w:t>cavity</w:t>
      </w:r>
      <w:r w:rsidR="00F04A58" w:rsidRPr="00597228">
        <w:rPr>
          <w:rFonts w:ascii="Times New Roman" w:hAnsi="Times New Roman" w:cs="Times New Roman"/>
          <w:sz w:val="24"/>
          <w:lang w:val="en-GB"/>
        </w:rPr>
        <w:t xml:space="preserve"> </w:t>
      </w:r>
      <w:r w:rsidRPr="00597228">
        <w:rPr>
          <w:rFonts w:ascii="Times New Roman" w:hAnsi="Times New Roman" w:cs="Times New Roman"/>
          <w:sz w:val="24"/>
          <w:lang w:val="en-GB"/>
        </w:rPr>
        <w:t>/</w:t>
      </w:r>
      <w:r w:rsidR="00F04A58" w:rsidRPr="00597228">
        <w:rPr>
          <w:rFonts w:ascii="Times New Roman" w:hAnsi="Times New Roman" w:cs="Times New Roman"/>
          <w:sz w:val="24"/>
          <w:lang w:val="en-GB"/>
        </w:rPr>
        <w:t xml:space="preserve"> </w:t>
      </w:r>
      <w:r w:rsidRPr="00597228">
        <w:rPr>
          <w:rFonts w:ascii="Times New Roman" w:hAnsi="Times New Roman" w:cs="Times New Roman"/>
          <w:sz w:val="24"/>
          <w:lang w:val="en-GB"/>
        </w:rPr>
        <w:t xml:space="preserve">pharyngeal cancer other than salivary gland cancer, but no association with salivary gland cancer. </w:t>
      </w:r>
    </w:p>
    <w:p w14:paraId="4B73E7F5" w14:textId="479F287A" w:rsidR="007B3E0C" w:rsidRPr="00597228" w:rsidRDefault="007B3E0C" w:rsidP="00626108">
      <w:pPr>
        <w:spacing w:after="240" w:line="360" w:lineRule="exact"/>
        <w:ind w:firstLineChars="135" w:firstLine="324"/>
        <w:rPr>
          <w:rFonts w:ascii="Times New Roman" w:hAnsi="Times New Roman" w:cs="Times New Roman"/>
          <w:sz w:val="24"/>
          <w:lang w:val="en-GB"/>
        </w:rPr>
      </w:pPr>
      <w:r w:rsidRPr="00597228">
        <w:rPr>
          <w:rFonts w:ascii="Times New Roman" w:hAnsi="Times New Roman" w:cs="Times New Roman"/>
          <w:sz w:val="24"/>
          <w:lang w:val="en-GB"/>
        </w:rPr>
        <w:t>A significant increase of ERR with radiation dose was observed for esophageal cancer. In the previous study,</w:t>
      </w:r>
      <w:r w:rsidR="009D4343" w:rsidRPr="00597228">
        <w:rPr>
          <w:rFonts w:ascii="Times New Roman" w:hAnsi="Times New Roman" w:cs="Times New Roman"/>
          <w:sz w:val="24"/>
          <w:lang w:val="en-GB"/>
        </w:rPr>
        <w:t xml:space="preserve"> (Preston 2007), </w:t>
      </w:r>
      <w:r w:rsidRPr="00597228">
        <w:rPr>
          <w:rFonts w:ascii="Times New Roman" w:hAnsi="Times New Roman" w:cs="Times New Roman"/>
          <w:sz w:val="24"/>
          <w:lang w:val="en-GB"/>
        </w:rPr>
        <w:t xml:space="preserve">esophageal cancer risks were estimated using only a linear model. More detailed investigation of dose-response curves was possible </w:t>
      </w:r>
      <w:r w:rsidR="004E72B9">
        <w:rPr>
          <w:rFonts w:ascii="Times New Roman" w:hAnsi="Times New Roman" w:cs="Times New Roman" w:hint="eastAsia"/>
          <w:sz w:val="24"/>
          <w:lang w:val="en-GB"/>
        </w:rPr>
        <w:t>with extended follow-up</w:t>
      </w:r>
      <w:r w:rsidRPr="00597228">
        <w:rPr>
          <w:rFonts w:ascii="Times New Roman" w:hAnsi="Times New Roman" w:cs="Times New Roman"/>
          <w:sz w:val="24"/>
          <w:lang w:val="en-GB"/>
        </w:rPr>
        <w:t xml:space="preserve"> due to the increased number of cases in the </w:t>
      </w:r>
      <w:r w:rsidR="004E72B9">
        <w:rPr>
          <w:rFonts w:ascii="Times New Roman" w:hAnsi="Times New Roman" w:cs="Times New Roman" w:hint="eastAsia"/>
          <w:sz w:val="24"/>
          <w:lang w:val="en-GB"/>
        </w:rPr>
        <w:t>present study</w:t>
      </w:r>
      <w:r w:rsidRPr="00597228">
        <w:rPr>
          <w:rFonts w:ascii="Times New Roman" w:hAnsi="Times New Roman" w:cs="Times New Roman"/>
          <w:sz w:val="24"/>
          <w:lang w:val="en-GB"/>
        </w:rPr>
        <w:t xml:space="preserve">. The model fit </w:t>
      </w:r>
      <w:r w:rsidR="00F259D3" w:rsidRPr="00597228">
        <w:rPr>
          <w:rFonts w:ascii="Times New Roman" w:hAnsi="Times New Roman" w:cs="Times New Roman"/>
          <w:sz w:val="24"/>
          <w:lang w:val="en-GB"/>
        </w:rPr>
        <w:t xml:space="preserve">using a linear in dose </w:t>
      </w:r>
      <w:r w:rsidRPr="00597228">
        <w:rPr>
          <w:rFonts w:ascii="Times New Roman" w:hAnsi="Times New Roman" w:cs="Times New Roman"/>
          <w:sz w:val="24"/>
          <w:lang w:val="en-GB"/>
        </w:rPr>
        <w:t>was improved significantly by adding a quadratic term</w:t>
      </w:r>
      <w:r w:rsidR="009D67A8">
        <w:rPr>
          <w:rFonts w:ascii="Times New Roman" w:hAnsi="Times New Roman" w:cs="Times New Roman" w:hint="eastAsia"/>
          <w:sz w:val="24"/>
          <w:lang w:val="en-GB"/>
        </w:rPr>
        <w:t xml:space="preserve"> in dose</w:t>
      </w:r>
      <w:r w:rsidRPr="00597228">
        <w:rPr>
          <w:rFonts w:ascii="Times New Roman" w:hAnsi="Times New Roman" w:cs="Times New Roman"/>
          <w:sz w:val="24"/>
          <w:lang w:val="en-GB"/>
        </w:rPr>
        <w:t xml:space="preserve">. In fact, a purely quadratic model showed the best fit for esophageal cancer. </w:t>
      </w:r>
      <w:r w:rsidR="00F259D3" w:rsidRPr="00597228">
        <w:rPr>
          <w:rFonts w:ascii="Times New Roman" w:hAnsi="Times New Roman" w:cs="Times New Roman"/>
          <w:sz w:val="24"/>
          <w:lang w:val="en-GB"/>
        </w:rPr>
        <w:t>Thus, t</w:t>
      </w:r>
      <w:r w:rsidRPr="00597228">
        <w:rPr>
          <w:rFonts w:ascii="Times New Roman" w:hAnsi="Times New Roman" w:cs="Times New Roman"/>
          <w:sz w:val="24"/>
          <w:lang w:val="en-GB"/>
        </w:rPr>
        <w:t>he dose response appear</w:t>
      </w:r>
      <w:r w:rsidR="00F259D3" w:rsidRPr="00597228">
        <w:rPr>
          <w:rFonts w:ascii="Times New Roman" w:hAnsi="Times New Roman" w:cs="Times New Roman"/>
          <w:sz w:val="24"/>
          <w:lang w:val="en-GB"/>
        </w:rPr>
        <w:t>ed</w:t>
      </w:r>
      <w:r w:rsidRPr="00597228">
        <w:rPr>
          <w:rFonts w:ascii="Times New Roman" w:hAnsi="Times New Roman" w:cs="Times New Roman"/>
          <w:sz w:val="24"/>
          <w:lang w:val="en-GB"/>
        </w:rPr>
        <w:t xml:space="preserve"> to be non-linear. Although a significant difference according to sex was not observed, in order to explore the curve, a model </w:t>
      </w:r>
      <w:r w:rsidR="00F259D3" w:rsidRPr="00597228">
        <w:rPr>
          <w:rFonts w:ascii="Times New Roman" w:hAnsi="Times New Roman" w:cs="Times New Roman"/>
          <w:sz w:val="24"/>
          <w:lang w:val="en-GB"/>
        </w:rPr>
        <w:t xml:space="preserve">was applied </w:t>
      </w:r>
      <w:r w:rsidRPr="00597228">
        <w:rPr>
          <w:rFonts w:ascii="Times New Roman" w:hAnsi="Times New Roman" w:cs="Times New Roman"/>
          <w:sz w:val="24"/>
          <w:lang w:val="en-GB"/>
        </w:rPr>
        <w:t>allowing for a sex-dependent dose response, because the curvature was only significant for males in all solid cancer models</w:t>
      </w:r>
      <w:r w:rsidR="00002BD0" w:rsidRPr="00597228">
        <w:rPr>
          <w:rFonts w:ascii="Times New Roman" w:hAnsi="Times New Roman" w:cs="Times New Roman"/>
          <w:sz w:val="24"/>
          <w:lang w:val="en-GB"/>
        </w:rPr>
        <w:t xml:space="preserve"> (Grant 2017)</w:t>
      </w:r>
      <w:r w:rsidR="009D67A8">
        <w:rPr>
          <w:rFonts w:ascii="Times New Roman" w:hAnsi="Times New Roman" w:cs="Times New Roman" w:hint="eastAsia"/>
          <w:sz w:val="24"/>
          <w:lang w:val="en-GB"/>
        </w:rPr>
        <w:t>.</w:t>
      </w:r>
      <w:r w:rsidRPr="00597228">
        <w:rPr>
          <w:rFonts w:ascii="Times New Roman" w:hAnsi="Times New Roman" w:cs="Times New Roman"/>
          <w:sz w:val="24"/>
          <w:lang w:val="en-GB"/>
        </w:rPr>
        <w:t xml:space="preserve"> As with the study </w:t>
      </w:r>
      <w:r w:rsidR="009D67A8">
        <w:rPr>
          <w:rFonts w:ascii="Times New Roman" w:hAnsi="Times New Roman" w:cs="Times New Roman" w:hint="eastAsia"/>
          <w:sz w:val="24"/>
          <w:lang w:val="en-GB"/>
        </w:rPr>
        <w:t>of</w:t>
      </w:r>
      <w:r w:rsidRPr="00597228">
        <w:rPr>
          <w:rFonts w:ascii="Times New Roman" w:hAnsi="Times New Roman" w:cs="Times New Roman"/>
          <w:sz w:val="24"/>
          <w:lang w:val="en-GB"/>
        </w:rPr>
        <w:t xml:space="preserve"> all solid cancer</w:t>
      </w:r>
      <w:r w:rsidR="00F259D3" w:rsidRPr="00597228">
        <w:rPr>
          <w:rFonts w:ascii="Times New Roman" w:hAnsi="Times New Roman" w:cs="Times New Roman"/>
          <w:sz w:val="24"/>
          <w:lang w:val="en-GB"/>
        </w:rPr>
        <w:t>s combined</w:t>
      </w:r>
      <w:r w:rsidRPr="00597228">
        <w:rPr>
          <w:rFonts w:ascii="Times New Roman" w:hAnsi="Times New Roman" w:cs="Times New Roman"/>
          <w:sz w:val="24"/>
          <w:lang w:val="en-GB"/>
        </w:rPr>
        <w:t xml:space="preserve">, the </w:t>
      </w:r>
      <w:r w:rsidR="009D67A8">
        <w:rPr>
          <w:rFonts w:ascii="Times New Roman" w:hAnsi="Times New Roman" w:cs="Times New Roman" w:hint="eastAsia"/>
          <w:sz w:val="24"/>
          <w:lang w:val="en-GB"/>
        </w:rPr>
        <w:t xml:space="preserve">dose response </w:t>
      </w:r>
      <w:r w:rsidRPr="00597228">
        <w:rPr>
          <w:rFonts w:ascii="Times New Roman" w:hAnsi="Times New Roman" w:cs="Times New Roman"/>
          <w:sz w:val="24"/>
          <w:lang w:val="en-GB"/>
        </w:rPr>
        <w:t xml:space="preserve">curvature was significant for males but not for females. </w:t>
      </w:r>
      <w:r w:rsidR="00F259D3" w:rsidRPr="00597228">
        <w:rPr>
          <w:rFonts w:ascii="Times New Roman" w:hAnsi="Times New Roman" w:cs="Times New Roman"/>
          <w:sz w:val="24"/>
          <w:lang w:val="en-GB"/>
        </w:rPr>
        <w:t>This means that the</w:t>
      </w:r>
      <w:r w:rsidRPr="00597228">
        <w:rPr>
          <w:rFonts w:ascii="Times New Roman" w:hAnsi="Times New Roman" w:cs="Times New Roman"/>
          <w:sz w:val="24"/>
          <w:lang w:val="en-GB"/>
        </w:rPr>
        <w:t xml:space="preserve"> curvature observed for esophageal cancer seems to be driven by males. As </w:t>
      </w:r>
      <w:r w:rsidR="009D67A8">
        <w:rPr>
          <w:rFonts w:ascii="Times New Roman" w:hAnsi="Times New Roman" w:cs="Times New Roman" w:hint="eastAsia"/>
          <w:sz w:val="24"/>
          <w:lang w:val="en-GB"/>
        </w:rPr>
        <w:t xml:space="preserve">it </w:t>
      </w:r>
      <w:r w:rsidRPr="00597228">
        <w:rPr>
          <w:rFonts w:ascii="Times New Roman" w:hAnsi="Times New Roman" w:cs="Times New Roman"/>
          <w:sz w:val="24"/>
          <w:lang w:val="en-GB"/>
        </w:rPr>
        <w:t>is well known, smoking and alcohol consumption show</w:t>
      </w:r>
      <w:r w:rsidR="009D67A8">
        <w:rPr>
          <w:rFonts w:ascii="Times New Roman" w:hAnsi="Times New Roman" w:cs="Times New Roman" w:hint="eastAsia"/>
          <w:sz w:val="24"/>
          <w:lang w:val="en-GB"/>
        </w:rPr>
        <w:t>ed</w:t>
      </w:r>
      <w:r w:rsidRPr="00597228">
        <w:rPr>
          <w:rFonts w:ascii="Times New Roman" w:hAnsi="Times New Roman" w:cs="Times New Roman"/>
          <w:sz w:val="24"/>
          <w:lang w:val="en-GB"/>
        </w:rPr>
        <w:t xml:space="preserve"> </w:t>
      </w:r>
      <w:r w:rsidR="00F259D3" w:rsidRPr="00597228">
        <w:rPr>
          <w:rFonts w:ascii="Times New Roman" w:hAnsi="Times New Roman" w:cs="Times New Roman"/>
          <w:sz w:val="24"/>
          <w:lang w:val="en-GB"/>
        </w:rPr>
        <w:t xml:space="preserve">a </w:t>
      </w:r>
      <w:r w:rsidRPr="00597228">
        <w:rPr>
          <w:rFonts w:ascii="Times New Roman" w:hAnsi="Times New Roman" w:cs="Times New Roman"/>
          <w:sz w:val="24"/>
          <w:lang w:val="en-GB"/>
        </w:rPr>
        <w:t xml:space="preserve">strong association with </w:t>
      </w:r>
      <w:r w:rsidR="009D67A8">
        <w:rPr>
          <w:rFonts w:ascii="Times New Roman" w:hAnsi="Times New Roman" w:cs="Times New Roman" w:hint="eastAsia"/>
          <w:sz w:val="24"/>
          <w:lang w:val="en-GB"/>
        </w:rPr>
        <w:t xml:space="preserve">incidence rates of </w:t>
      </w:r>
      <w:r w:rsidRPr="00597228">
        <w:rPr>
          <w:rFonts w:ascii="Times New Roman" w:hAnsi="Times New Roman" w:cs="Times New Roman"/>
          <w:sz w:val="24"/>
          <w:lang w:val="en-GB"/>
        </w:rPr>
        <w:t xml:space="preserve">esophageal cancer. However, the radiation effect estimates did not change </w:t>
      </w:r>
      <w:r w:rsidR="009D67A8">
        <w:rPr>
          <w:rFonts w:ascii="Times New Roman" w:hAnsi="Times New Roman" w:cs="Times New Roman" w:hint="eastAsia"/>
          <w:sz w:val="24"/>
          <w:lang w:val="en-GB"/>
        </w:rPr>
        <w:t xml:space="preserve">appreciably </w:t>
      </w:r>
      <w:r w:rsidRPr="00597228">
        <w:rPr>
          <w:rFonts w:ascii="Times New Roman" w:hAnsi="Times New Roman" w:cs="Times New Roman"/>
          <w:sz w:val="24"/>
          <w:lang w:val="en-GB"/>
        </w:rPr>
        <w:t xml:space="preserve">after accounting for these factors. </w:t>
      </w:r>
    </w:p>
    <w:p w14:paraId="389686DC" w14:textId="3FE0A1FE" w:rsidR="007B3E0C" w:rsidRPr="00597228" w:rsidRDefault="007B3E0C" w:rsidP="00626108">
      <w:pPr>
        <w:spacing w:after="240" w:line="360" w:lineRule="exact"/>
        <w:ind w:firstLineChars="135" w:firstLine="324"/>
        <w:rPr>
          <w:rFonts w:ascii="Times New Roman" w:hAnsi="Times New Roman" w:cs="Times New Roman"/>
          <w:sz w:val="24"/>
          <w:lang w:val="en-GB"/>
        </w:rPr>
      </w:pPr>
      <w:r w:rsidRPr="00597228">
        <w:rPr>
          <w:rFonts w:ascii="Times New Roman" w:hAnsi="Times New Roman" w:cs="Times New Roman"/>
          <w:sz w:val="24"/>
          <w:lang w:val="en-GB"/>
        </w:rPr>
        <w:t>A significantly increased radiation-related risk of stomach cancer was observed in th</w:t>
      </w:r>
      <w:r w:rsidR="00F259D3" w:rsidRPr="00597228">
        <w:rPr>
          <w:rFonts w:ascii="Times New Roman" w:hAnsi="Times New Roman" w:cs="Times New Roman"/>
          <w:sz w:val="24"/>
          <w:lang w:val="en-GB"/>
        </w:rPr>
        <w:t>e present</w:t>
      </w:r>
      <w:r w:rsidRPr="00597228">
        <w:rPr>
          <w:rFonts w:ascii="Times New Roman" w:hAnsi="Times New Roman" w:cs="Times New Roman"/>
          <w:sz w:val="24"/>
          <w:lang w:val="en-GB"/>
        </w:rPr>
        <w:t xml:space="preserve"> study. A linear model exhibited the best fit, and estimated </w:t>
      </w:r>
      <w:r w:rsidR="009D67A8">
        <w:rPr>
          <w:rFonts w:ascii="Times New Roman" w:hAnsi="Times New Roman" w:cs="Times New Roman" w:hint="eastAsia"/>
          <w:sz w:val="24"/>
          <w:lang w:val="en-GB"/>
        </w:rPr>
        <w:t xml:space="preserve">sex-averaged </w:t>
      </w:r>
      <w:r w:rsidRPr="00597228">
        <w:rPr>
          <w:rFonts w:ascii="Times New Roman" w:hAnsi="Times New Roman" w:cs="Times New Roman"/>
          <w:sz w:val="24"/>
          <w:lang w:val="en-GB"/>
        </w:rPr>
        <w:t>ERR</w:t>
      </w:r>
      <w:r w:rsidR="009D67A8">
        <w:rPr>
          <w:rFonts w:ascii="Times New Roman" w:hAnsi="Times New Roman" w:cs="Times New Roman" w:hint="eastAsia"/>
          <w:sz w:val="24"/>
          <w:lang w:val="en-GB"/>
        </w:rPr>
        <w:t xml:space="preserve"> per </w:t>
      </w:r>
      <w:r w:rsidR="00A812A9">
        <w:rPr>
          <w:rFonts w:ascii="Times New Roman" w:hAnsi="Times New Roman" w:cs="Times New Roman" w:hint="eastAsia"/>
          <w:sz w:val="24"/>
          <w:lang w:val="en-GB"/>
        </w:rPr>
        <w:t>Gy</w:t>
      </w:r>
      <w:r w:rsidRPr="00597228">
        <w:rPr>
          <w:rFonts w:ascii="Times New Roman" w:hAnsi="Times New Roman" w:cs="Times New Roman"/>
          <w:sz w:val="24"/>
          <w:lang w:val="en-GB"/>
        </w:rPr>
        <w:t xml:space="preserve"> at attained age 70 was similar to the estimate of 0.34 in the previous study</w:t>
      </w:r>
      <w:r w:rsidR="00A812A9">
        <w:rPr>
          <w:rFonts w:ascii="Times New Roman" w:hAnsi="Times New Roman" w:cs="Times New Roman" w:hint="eastAsia"/>
          <w:sz w:val="24"/>
          <w:lang w:val="en-GB"/>
        </w:rPr>
        <w:t xml:space="preserve"> (Preston 2007)</w:t>
      </w:r>
      <w:r w:rsidRPr="00597228">
        <w:rPr>
          <w:rFonts w:ascii="Times New Roman" w:hAnsi="Times New Roman" w:cs="Times New Roman"/>
          <w:sz w:val="24"/>
          <w:lang w:val="en-GB"/>
        </w:rPr>
        <w:t xml:space="preserve">. The risk significantly decreased with the second power of attained age, i.e. 0.77 times with each </w:t>
      </w:r>
      <w:r w:rsidR="00F259D3" w:rsidRPr="00597228">
        <w:rPr>
          <w:rFonts w:ascii="Times New Roman" w:hAnsi="Times New Roman" w:cs="Times New Roman"/>
          <w:sz w:val="24"/>
          <w:lang w:val="en-GB"/>
        </w:rPr>
        <w:t>ten</w:t>
      </w:r>
      <w:r w:rsidRPr="00597228">
        <w:rPr>
          <w:rFonts w:ascii="Times New Roman" w:hAnsi="Times New Roman" w:cs="Times New Roman"/>
          <w:sz w:val="24"/>
          <w:lang w:val="en-GB"/>
        </w:rPr>
        <w:t xml:space="preserve"> years increase of attained age. Females showed higher risk than males. Stomach cancer is the predominant cancer among LSS subjects, but although upward curvature for males was significant for all solid cancers combined (Grant 2017), </w:t>
      </w:r>
      <w:r w:rsidR="00E647CD" w:rsidRPr="00597228">
        <w:rPr>
          <w:rFonts w:ascii="Times New Roman" w:hAnsi="Times New Roman" w:cs="Times New Roman"/>
          <w:sz w:val="24"/>
          <w:lang w:val="en-GB"/>
        </w:rPr>
        <w:t>this</w:t>
      </w:r>
      <w:r w:rsidRPr="00597228">
        <w:rPr>
          <w:rFonts w:ascii="Times New Roman" w:hAnsi="Times New Roman" w:cs="Times New Roman"/>
          <w:sz w:val="24"/>
          <w:lang w:val="en-GB"/>
        </w:rPr>
        <w:t xml:space="preserve"> was </w:t>
      </w:r>
      <w:r w:rsidR="00E647CD" w:rsidRPr="00597228">
        <w:rPr>
          <w:rFonts w:ascii="Times New Roman" w:hAnsi="Times New Roman" w:cs="Times New Roman"/>
          <w:sz w:val="24"/>
          <w:lang w:val="en-GB"/>
        </w:rPr>
        <w:t xml:space="preserve">only </w:t>
      </w:r>
      <w:r w:rsidRPr="00597228">
        <w:rPr>
          <w:rFonts w:ascii="Times New Roman" w:hAnsi="Times New Roman" w:cs="Times New Roman"/>
          <w:sz w:val="24"/>
          <w:lang w:val="en-GB"/>
        </w:rPr>
        <w:t xml:space="preserve">suggested but not significant for stomach cancer </w:t>
      </w:r>
      <w:r w:rsidR="009D67A8">
        <w:rPr>
          <w:rFonts w:ascii="Times New Roman" w:hAnsi="Times New Roman" w:cs="Times New Roman" w:hint="eastAsia"/>
          <w:sz w:val="24"/>
          <w:lang w:val="en-GB"/>
        </w:rPr>
        <w:t>in</w:t>
      </w:r>
      <w:r w:rsidRPr="00597228">
        <w:rPr>
          <w:rFonts w:ascii="Times New Roman" w:hAnsi="Times New Roman" w:cs="Times New Roman"/>
          <w:sz w:val="24"/>
          <w:lang w:val="en-GB"/>
        </w:rPr>
        <w:t xml:space="preserve"> a model that allowed the curvature to differ for males and females. This marginally significant curvature </w:t>
      </w:r>
      <w:r w:rsidR="00E647CD" w:rsidRPr="00597228">
        <w:rPr>
          <w:rFonts w:ascii="Times New Roman" w:hAnsi="Times New Roman" w:cs="Times New Roman"/>
          <w:sz w:val="24"/>
          <w:lang w:val="en-GB"/>
        </w:rPr>
        <w:t xml:space="preserve">for </w:t>
      </w:r>
      <w:r w:rsidR="009D67A8">
        <w:rPr>
          <w:rFonts w:ascii="Times New Roman" w:hAnsi="Times New Roman" w:cs="Times New Roman" w:hint="eastAsia"/>
          <w:sz w:val="24"/>
          <w:lang w:val="en-GB"/>
        </w:rPr>
        <w:t xml:space="preserve">stomach cancer in </w:t>
      </w:r>
      <w:r w:rsidR="00E647CD" w:rsidRPr="00597228">
        <w:rPr>
          <w:rFonts w:ascii="Times New Roman" w:hAnsi="Times New Roman" w:cs="Times New Roman"/>
          <w:sz w:val="24"/>
          <w:lang w:val="en-GB"/>
        </w:rPr>
        <w:t xml:space="preserve">males </w:t>
      </w:r>
      <w:r w:rsidRPr="00597228">
        <w:rPr>
          <w:rFonts w:ascii="Times New Roman" w:hAnsi="Times New Roman" w:cs="Times New Roman"/>
          <w:sz w:val="24"/>
          <w:lang w:val="en-GB"/>
        </w:rPr>
        <w:t xml:space="preserve">seems to be driven by incidence among subjects whose estimated dose exceeded 4 Gy and thus were truncated. Smoking was significantly associated with stomach cancer risk. </w:t>
      </w:r>
      <w:r w:rsidR="00E647CD" w:rsidRPr="00597228">
        <w:rPr>
          <w:rFonts w:ascii="Times New Roman" w:hAnsi="Times New Roman" w:cs="Times New Roman"/>
          <w:sz w:val="24"/>
          <w:lang w:val="en-GB"/>
        </w:rPr>
        <w:t>However, t</w:t>
      </w:r>
      <w:r w:rsidRPr="00597228">
        <w:rPr>
          <w:rFonts w:ascii="Times New Roman" w:hAnsi="Times New Roman" w:cs="Times New Roman"/>
          <w:sz w:val="24"/>
          <w:lang w:val="en-GB"/>
        </w:rPr>
        <w:t xml:space="preserve">he ERR estimates were identical with or without adjustment for smoking. </w:t>
      </w:r>
    </w:p>
    <w:p w14:paraId="0B4750AD" w14:textId="77777777" w:rsidR="00E647CD" w:rsidRPr="00597228" w:rsidRDefault="00E647CD" w:rsidP="00395D3B">
      <w:pPr>
        <w:spacing w:after="240" w:line="360" w:lineRule="exact"/>
        <w:ind w:firstLineChars="135" w:firstLine="324"/>
        <w:rPr>
          <w:rFonts w:ascii="Times New Roman" w:hAnsi="Times New Roman" w:cs="Times New Roman"/>
          <w:i/>
          <w:sz w:val="24"/>
          <w:lang w:val="en-GB"/>
        </w:rPr>
      </w:pPr>
    </w:p>
    <w:p w14:paraId="19B874A1" w14:textId="30C44637" w:rsidR="007B3E0C" w:rsidRPr="00597228" w:rsidRDefault="007B3E0C"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Intrinsic subtypes of radiation-associated breast cancers among female atomic bomb survivors (</w:t>
      </w:r>
      <w:r w:rsidR="00B33607" w:rsidRPr="00597228">
        <w:rPr>
          <w:rFonts w:ascii="Times New Roman" w:hAnsi="Times New Roman" w:cs="Times New Roman"/>
          <w:sz w:val="24"/>
          <w:lang w:val="en-GB"/>
        </w:rPr>
        <w:t xml:space="preserve">A </w:t>
      </w:r>
      <w:r w:rsidRPr="00597228">
        <w:rPr>
          <w:rFonts w:ascii="Times New Roman" w:hAnsi="Times New Roman" w:cs="Times New Roman"/>
          <w:sz w:val="24"/>
          <w:lang w:val="en-GB"/>
        </w:rPr>
        <w:t>Sadakane</w:t>
      </w:r>
      <w:r w:rsidR="0099625D">
        <w:rPr>
          <w:rFonts w:ascii="Times New Roman" w:hAnsi="Times New Roman" w:cs="Times New Roman" w:hint="eastAsia"/>
          <w:sz w:val="24"/>
          <w:lang w:val="en-GB"/>
        </w:rPr>
        <w:t>)</w:t>
      </w:r>
    </w:p>
    <w:p w14:paraId="59B7F37A" w14:textId="16291E52" w:rsidR="007B3E0C" w:rsidRPr="00597228" w:rsidRDefault="00E647CD" w:rsidP="00395D3B">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lastRenderedPageBreak/>
        <w:t>A s</w:t>
      </w:r>
      <w:r w:rsidR="007B3E0C" w:rsidRPr="00597228">
        <w:rPr>
          <w:rFonts w:ascii="Times New Roman" w:hAnsi="Times New Roman" w:cs="Times New Roman"/>
          <w:sz w:val="24"/>
          <w:lang w:val="en-GB"/>
        </w:rPr>
        <w:t>i</w:t>
      </w:r>
      <w:r w:rsidR="00CD517C">
        <w:rPr>
          <w:rFonts w:ascii="Times New Roman" w:hAnsi="Times New Roman" w:cs="Times New Roman"/>
          <w:sz w:val="24"/>
          <w:lang w:val="en-GB"/>
        </w:rPr>
        <w:t>gnifi</w:t>
      </w:r>
      <w:r w:rsidR="007B3E0C" w:rsidRPr="00597228">
        <w:rPr>
          <w:rFonts w:ascii="Times New Roman" w:hAnsi="Times New Roman" w:cs="Times New Roman"/>
          <w:sz w:val="24"/>
          <w:lang w:val="en-GB"/>
        </w:rPr>
        <w:t xml:space="preserve">cant dose-response relationship between radiation </w:t>
      </w:r>
      <w:r w:rsidRPr="00597228">
        <w:rPr>
          <w:rFonts w:ascii="Times New Roman" w:hAnsi="Times New Roman" w:cs="Times New Roman"/>
          <w:sz w:val="24"/>
          <w:lang w:val="en-GB"/>
        </w:rPr>
        <w:t xml:space="preserve">dose </w:t>
      </w:r>
      <w:r w:rsidR="007B3E0C" w:rsidRPr="00597228">
        <w:rPr>
          <w:rFonts w:ascii="Times New Roman" w:hAnsi="Times New Roman" w:cs="Times New Roman"/>
          <w:sz w:val="24"/>
          <w:lang w:val="en-GB"/>
        </w:rPr>
        <w:t xml:space="preserve">and risk of female breast cancer has been established in the LSS cohort of atomic bomb survivors as well as in medically exposed cohorts. In the latest cancer incidence study </w:t>
      </w:r>
      <w:r w:rsidRPr="00597228">
        <w:rPr>
          <w:rFonts w:ascii="Times New Roman" w:hAnsi="Times New Roman" w:cs="Times New Roman"/>
          <w:sz w:val="24"/>
          <w:lang w:val="en-GB"/>
        </w:rPr>
        <w:t>of</w:t>
      </w:r>
      <w:r w:rsidR="007B3E0C" w:rsidRPr="00597228">
        <w:rPr>
          <w:rFonts w:ascii="Times New Roman" w:hAnsi="Times New Roman" w:cs="Times New Roman"/>
          <w:sz w:val="24"/>
          <w:lang w:val="en-GB"/>
        </w:rPr>
        <w:t xml:space="preserve"> the LSS, </w:t>
      </w:r>
      <w:r w:rsidRPr="00597228">
        <w:rPr>
          <w:rFonts w:ascii="Times New Roman" w:hAnsi="Times New Roman" w:cs="Times New Roman"/>
          <w:sz w:val="24"/>
          <w:lang w:val="en-GB"/>
        </w:rPr>
        <w:t xml:space="preserve">the </w:t>
      </w:r>
      <w:r w:rsidR="00AC63F8">
        <w:rPr>
          <w:rFonts w:ascii="Times New Roman" w:hAnsi="Times New Roman" w:cs="Times New Roman" w:hint="eastAsia"/>
          <w:sz w:val="24"/>
          <w:lang w:val="en-GB"/>
        </w:rPr>
        <w:t>ERR per Gy</w:t>
      </w:r>
      <w:r w:rsidR="007B3E0C" w:rsidRPr="00597228">
        <w:rPr>
          <w:rFonts w:ascii="Times New Roman" w:hAnsi="Times New Roman" w:cs="Times New Roman"/>
          <w:sz w:val="24"/>
          <w:lang w:val="en-GB"/>
        </w:rPr>
        <w:t xml:space="preserve"> </w:t>
      </w:r>
      <w:r w:rsidRPr="00597228">
        <w:rPr>
          <w:rFonts w:ascii="Times New Roman" w:hAnsi="Times New Roman" w:cs="Times New Roman"/>
          <w:sz w:val="24"/>
          <w:lang w:val="en-GB"/>
        </w:rPr>
        <w:t xml:space="preserve">for breast cancer </w:t>
      </w:r>
      <w:r w:rsidR="007B3E0C" w:rsidRPr="00597228">
        <w:rPr>
          <w:rFonts w:ascii="Times New Roman" w:hAnsi="Times New Roman" w:cs="Times New Roman"/>
          <w:sz w:val="24"/>
          <w:lang w:val="en-GB"/>
        </w:rPr>
        <w:t>was 1.12</w:t>
      </w:r>
      <w:r w:rsidR="00AC63F8">
        <w:rPr>
          <w:rFonts w:ascii="Times New Roman" w:hAnsi="Times New Roman" w:cs="Times New Roman" w:hint="eastAsia"/>
          <w:sz w:val="24"/>
          <w:lang w:val="en-GB"/>
        </w:rPr>
        <w:t xml:space="preserve"> </w:t>
      </w:r>
      <w:r w:rsidR="0099625D">
        <w:rPr>
          <w:rFonts w:ascii="Times New Roman" w:hAnsi="Times New Roman" w:cs="Times New Roman" w:hint="eastAsia"/>
          <w:sz w:val="24"/>
          <w:lang w:val="en-GB"/>
        </w:rPr>
        <w:t>at age 70 after exposure at 30 years old</w:t>
      </w:r>
      <w:r w:rsidR="007B3E0C" w:rsidRPr="00597228">
        <w:rPr>
          <w:rFonts w:ascii="Times New Roman" w:hAnsi="Times New Roman" w:cs="Times New Roman"/>
          <w:sz w:val="24"/>
          <w:lang w:val="en-GB"/>
        </w:rPr>
        <w:t xml:space="preserve"> (95% </w:t>
      </w:r>
      <w:r w:rsidRPr="00597228">
        <w:rPr>
          <w:rFonts w:ascii="Times New Roman" w:hAnsi="Times New Roman" w:cs="Times New Roman"/>
          <w:sz w:val="24"/>
          <w:lang w:val="en-GB"/>
        </w:rPr>
        <w:t>confidence interval (</w:t>
      </w:r>
      <w:r w:rsidR="007B3E0C" w:rsidRPr="00597228">
        <w:rPr>
          <w:rFonts w:ascii="Times New Roman" w:hAnsi="Times New Roman" w:cs="Times New Roman"/>
          <w:sz w:val="24"/>
          <w:lang w:val="en-GB"/>
        </w:rPr>
        <w:t>CI</w:t>
      </w:r>
      <w:r w:rsidRPr="00597228">
        <w:rPr>
          <w:rFonts w:ascii="Times New Roman" w:hAnsi="Times New Roman" w:cs="Times New Roman"/>
          <w:sz w:val="24"/>
          <w:lang w:val="en-GB"/>
        </w:rPr>
        <w:t>)</w:t>
      </w:r>
      <w:r w:rsidR="007B3E0C" w:rsidRPr="00597228">
        <w:rPr>
          <w:rFonts w:ascii="Times New Roman" w:hAnsi="Times New Roman" w:cs="Times New Roman"/>
          <w:sz w:val="24"/>
          <w:lang w:val="en-GB"/>
        </w:rPr>
        <w:t xml:space="preserve">: 0.73 to 1.59) and risks were significantly higher among women exposed at younger ages, especially around ages at menarche </w:t>
      </w:r>
      <w:r w:rsidR="007B3E0C" w:rsidRPr="00597228">
        <w:rPr>
          <w:rFonts w:ascii="Times New Roman" w:hAnsi="Times New Roman" w:cs="Times New Roman"/>
          <w:sz w:val="24"/>
          <w:lang w:val="en-GB"/>
        </w:rPr>
        <w:fldChar w:fldCharType="begin"/>
      </w:r>
      <w:r w:rsidR="007B3E0C" w:rsidRPr="00597228">
        <w:rPr>
          <w:rFonts w:ascii="Times New Roman" w:hAnsi="Times New Roman" w:cs="Times New Roman"/>
          <w:sz w:val="24"/>
          <w:lang w:val="en-GB"/>
        </w:rPr>
        <w:instrText xml:space="preserve"> ADDIN EN.CITE &lt;EndNote&gt;&lt;Cite&gt;&lt;Author&gt;Brenner&lt;/Author&gt;&lt;Year&gt;2018&lt;/Year&gt;&lt;RecNum&gt;976&lt;/RecNum&gt;&lt;DisplayText&gt;(Brenner et al. 2018)&lt;/DisplayText&gt;&lt;record&gt;&lt;rec-number&gt;976&lt;/rec-number&gt;&lt;foreign-keys&gt;&lt;key app="EN" db-id="fs00s5zag5pvrceeedrxde2l2sz590arwszd" timestamp="1550030865"&gt;976&lt;/key&gt;&lt;/foreign-keys&gt;&lt;ref-type name="Journal Article"&gt;17&lt;/ref-type&gt;&lt;contributors&gt;&lt;authors&gt;&lt;author&gt;Brenner, A. V.&lt;/author&gt;&lt;author&gt;Preston, D. L.&lt;/author&gt;&lt;author&gt;Sakata, R.&lt;/author&gt;&lt;author&gt;Sugiyama, H.&lt;/author&gt;&lt;author&gt;de Gonzalez, A. B.&lt;/author&gt;&lt;author&gt;French, B.&lt;/author&gt;&lt;author&gt;Utada, M.&lt;/author&gt;&lt;author&gt;Cahoon, E. K.&lt;/author&gt;&lt;author&gt;Sadakane, A.&lt;/author&gt;&lt;author&gt;Ozasa, K.&lt;/author&gt;&lt;author&gt;Grant, E. J.&lt;/author&gt;&lt;author&gt;Mabuchi, K.&lt;/author&gt;&lt;/authors&gt;&lt;/contributors&gt;&lt;auth-address&gt;a Radiation Effects Research Foundation, Hiroshima and Nagasaki, Japan.&amp;#xD;b Hirosoft International, Eureka, California.&amp;#xD;c Division of Cancer Epidemiology and Genetics, National Cancer Institute, National Institutes of Health, Department of Health and Human Services, Bethesda, Maryland.&lt;/auth-address&gt;&lt;titles&gt;&lt;title&gt;Incidence of Breast Cancer in the Life Span Study of Atomic Bomb Survivors: 1958-2009&lt;/title&gt;&lt;secondary-title&gt;Radiat Res&lt;/secondary-title&gt;&lt;/titles&gt;&lt;periodical&gt;&lt;full-title&gt;Radiat Res&lt;/full-title&gt;&lt;abbr-1&gt;Radiation research&lt;/abbr-1&gt;&lt;/periodical&gt;&lt;pages&gt;433-444&lt;/pages&gt;&lt;volume&gt;190&lt;/volume&gt;&lt;number&gt;4&lt;/number&gt;&lt;edition&gt;2018/07/26&lt;/edition&gt;&lt;dates&gt;&lt;year&gt;2018&lt;/year&gt;&lt;pub-dates&gt;&lt;date&gt;Oct&lt;/date&gt;&lt;/pub-dates&gt;&lt;/dates&gt;&lt;isbn&gt;1938-5404 (Electronic)&amp;#xD;0033-7587 (Linking)&lt;/isbn&gt;&lt;accession-num&gt;30044713&lt;/accession-num&gt;&lt;urls&gt;&lt;related-urls&gt;&lt;url&gt;https://www.ncbi.nlm.nih.gov/pubmed/30044713&lt;/url&gt;&lt;/related-urls&gt;&lt;/urls&gt;&lt;electronic-resource-num&gt;10.1667/RR15015.1&lt;/electronic-resource-num&gt;&lt;/record&gt;&lt;/Cite&gt;&lt;/EndNote&gt;</w:instrText>
      </w:r>
      <w:r w:rsidR="007B3E0C" w:rsidRPr="00597228">
        <w:rPr>
          <w:rFonts w:ascii="Times New Roman" w:hAnsi="Times New Roman" w:cs="Times New Roman"/>
          <w:sz w:val="24"/>
          <w:lang w:val="en-GB"/>
        </w:rPr>
        <w:fldChar w:fldCharType="separate"/>
      </w:r>
      <w:r w:rsidR="007B3E0C" w:rsidRPr="00597228">
        <w:rPr>
          <w:rFonts w:ascii="Times New Roman" w:hAnsi="Times New Roman" w:cs="Times New Roman"/>
          <w:sz w:val="24"/>
          <w:lang w:val="en-GB"/>
        </w:rPr>
        <w:t>(Brenner et al. 2018)</w:t>
      </w:r>
      <w:r w:rsidR="007B3E0C" w:rsidRPr="00597228">
        <w:rPr>
          <w:rFonts w:ascii="Times New Roman" w:hAnsi="Times New Roman" w:cs="Times New Roman"/>
          <w:sz w:val="24"/>
          <w:lang w:val="en-GB"/>
        </w:rPr>
        <w:fldChar w:fldCharType="end"/>
      </w:r>
      <w:r w:rsidR="007B3E0C" w:rsidRPr="00597228">
        <w:rPr>
          <w:rFonts w:ascii="Times New Roman" w:hAnsi="Times New Roman" w:cs="Times New Roman"/>
          <w:sz w:val="24"/>
          <w:lang w:val="en-GB"/>
        </w:rPr>
        <w:t xml:space="preserve">. Recently, breast cancer </w:t>
      </w:r>
      <w:r w:rsidRPr="00597228">
        <w:rPr>
          <w:rFonts w:ascii="Times New Roman" w:hAnsi="Times New Roman" w:cs="Times New Roman"/>
          <w:sz w:val="24"/>
          <w:lang w:val="en-GB"/>
        </w:rPr>
        <w:t>has been</w:t>
      </w:r>
      <w:r w:rsidR="007B3E0C" w:rsidRPr="00597228">
        <w:rPr>
          <w:rFonts w:ascii="Times New Roman" w:hAnsi="Times New Roman" w:cs="Times New Roman"/>
          <w:sz w:val="24"/>
          <w:lang w:val="en-GB"/>
        </w:rPr>
        <w:t xml:space="preserve"> thought to be a heterogeneous disease including several subtypes with different molecular profiles (e.g. intrinsic subtypes) </w:t>
      </w:r>
      <w:r w:rsidR="007B3E0C" w:rsidRPr="00597228">
        <w:rPr>
          <w:rFonts w:ascii="Times New Roman" w:hAnsi="Times New Roman" w:cs="Times New Roman"/>
          <w:sz w:val="24"/>
          <w:lang w:val="en-GB"/>
        </w:rPr>
        <w:fldChar w:fldCharType="begin">
          <w:fldData xml:space="preserve">PEVuZE5vdGU+PENpdGU+PEF1dGhvcj5Tb3JsaWU8L0F1dGhvcj48WWVhcj4yMDAxPC9ZZWFyPjxS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</w:fldData>
        </w:fldChar>
      </w:r>
      <w:r w:rsidR="007B3E0C" w:rsidRPr="00597228">
        <w:rPr>
          <w:rFonts w:ascii="Times New Roman" w:hAnsi="Times New Roman" w:cs="Times New Roman"/>
          <w:sz w:val="24"/>
          <w:lang w:val="en-GB"/>
        </w:rPr>
        <w:instrText xml:space="preserve"> ADDIN EN.CITE </w:instrText>
      </w:r>
      <w:r w:rsidR="007B3E0C" w:rsidRPr="00597228">
        <w:rPr>
          <w:rFonts w:ascii="Times New Roman" w:hAnsi="Times New Roman" w:cs="Times New Roman"/>
          <w:sz w:val="24"/>
          <w:lang w:val="en-GB"/>
        </w:rPr>
        <w:fldChar w:fldCharType="begin">
          <w:fldData xml:space="preserve">PEVuZE5vdGU+PENpdGU+PEF1dGhvcj5Tb3JsaWU8L0F1dGhvcj48WWVhcj4yMDAxPC9ZZWFyPjxS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</w:fldData>
        </w:fldChar>
      </w:r>
      <w:r w:rsidR="007B3E0C" w:rsidRPr="00597228">
        <w:rPr>
          <w:rFonts w:ascii="Times New Roman" w:hAnsi="Times New Roman" w:cs="Times New Roman"/>
          <w:sz w:val="24"/>
          <w:lang w:val="en-GB"/>
        </w:rPr>
        <w:instrText xml:space="preserve"> ADDIN EN.CITE.DATA </w:instrText>
      </w:r>
      <w:r w:rsidR="007B3E0C" w:rsidRPr="00597228">
        <w:rPr>
          <w:rFonts w:ascii="Times New Roman" w:hAnsi="Times New Roman" w:cs="Times New Roman"/>
          <w:sz w:val="24"/>
          <w:lang w:val="en-GB"/>
        </w:rPr>
      </w:r>
      <w:r w:rsidR="007B3E0C" w:rsidRPr="00597228">
        <w:rPr>
          <w:rFonts w:ascii="Times New Roman" w:hAnsi="Times New Roman" w:cs="Times New Roman"/>
          <w:sz w:val="24"/>
          <w:lang w:val="en-GB"/>
        </w:rPr>
        <w:fldChar w:fldCharType="end"/>
      </w:r>
      <w:r w:rsidR="007B3E0C" w:rsidRPr="00597228">
        <w:rPr>
          <w:rFonts w:ascii="Times New Roman" w:hAnsi="Times New Roman" w:cs="Times New Roman"/>
          <w:sz w:val="24"/>
          <w:lang w:val="en-GB"/>
        </w:rPr>
      </w:r>
      <w:r w:rsidR="007B3E0C" w:rsidRPr="00597228">
        <w:rPr>
          <w:rFonts w:ascii="Times New Roman" w:hAnsi="Times New Roman" w:cs="Times New Roman"/>
          <w:sz w:val="24"/>
          <w:lang w:val="en-GB"/>
        </w:rPr>
        <w:fldChar w:fldCharType="separate"/>
      </w:r>
      <w:r w:rsidR="007B3E0C" w:rsidRPr="00597228">
        <w:rPr>
          <w:rFonts w:ascii="Times New Roman" w:hAnsi="Times New Roman" w:cs="Times New Roman"/>
          <w:sz w:val="24"/>
          <w:lang w:val="en-GB"/>
        </w:rPr>
        <w:t>(Sorlie et al. 2001)</w:t>
      </w:r>
      <w:r w:rsidR="007B3E0C" w:rsidRPr="00597228">
        <w:rPr>
          <w:rFonts w:ascii="Times New Roman" w:hAnsi="Times New Roman" w:cs="Times New Roman"/>
          <w:sz w:val="24"/>
          <w:lang w:val="en-GB"/>
        </w:rPr>
        <w:fldChar w:fldCharType="end"/>
      </w:r>
      <w:r w:rsidR="007B3E0C" w:rsidRPr="00597228">
        <w:rPr>
          <w:rFonts w:ascii="Times New Roman" w:hAnsi="Times New Roman" w:cs="Times New Roman"/>
          <w:sz w:val="24"/>
          <w:lang w:val="en-GB"/>
        </w:rPr>
        <w:t xml:space="preserve">. While tumor characteristics, risk factors, responses to therapy, and prognosis in relation to intrinsic subtypes have well been elucidated in sporadic </w:t>
      </w:r>
      <w:r w:rsidRPr="00597228">
        <w:rPr>
          <w:rFonts w:ascii="Times New Roman" w:hAnsi="Times New Roman" w:cs="Times New Roman"/>
          <w:sz w:val="24"/>
          <w:lang w:val="en-GB"/>
        </w:rPr>
        <w:t xml:space="preserve">(i.e., non-radiation-associated) </w:t>
      </w:r>
      <w:r w:rsidR="007B3E0C" w:rsidRPr="00597228">
        <w:rPr>
          <w:rFonts w:ascii="Times New Roman" w:hAnsi="Times New Roman" w:cs="Times New Roman"/>
          <w:sz w:val="24"/>
          <w:lang w:val="en-GB"/>
        </w:rPr>
        <w:t xml:space="preserve">breast cancers </w:t>
      </w:r>
      <w:r w:rsidR="007B3E0C" w:rsidRPr="00597228">
        <w:rPr>
          <w:rFonts w:ascii="Times New Roman" w:hAnsi="Times New Roman" w:cs="Times New Roman"/>
          <w:sz w:val="24"/>
          <w:lang w:val="en-GB"/>
        </w:rPr>
        <w:fldChar w:fldCharType="begin"/>
      </w:r>
      <w:r w:rsidR="007B3E0C" w:rsidRPr="00597228">
        <w:rPr>
          <w:rFonts w:ascii="Times New Roman" w:hAnsi="Times New Roman" w:cs="Times New Roman"/>
          <w:sz w:val="24"/>
          <w:lang w:val="en-GB"/>
        </w:rPr>
        <w:instrText xml:space="preserve"> ADDIN EN.CITE &lt;EndNote&gt;&lt;Cite&gt;&lt;Author&gt;Li&lt;/Author&gt;&lt;Year&gt;2010&lt;/Year&gt;&lt;RecNum&gt;977&lt;/RecNum&gt;&lt;DisplayText&gt;(Li 2010)&lt;/DisplayText&gt;&lt;record&gt;&lt;rec-number&gt;977&lt;/rec-number&gt;&lt;foreign-keys&gt;&lt;key app="EN" db-id="fs00s5zag5pvrceeedrxde2l2sz590arwszd" timestamp="1550033833"&gt;977&lt;/key&gt;&lt;/foreign-keys&gt;&lt;ref-type name="Book"&gt;6&lt;/ref-type&gt;&lt;contributors&gt;&lt;authors&gt;&lt;author&gt;Li, C. I.&lt;/author&gt;&lt;/authors&gt;&lt;/contributors&gt;&lt;titles&gt;&lt;title&gt;Breast cancer epidemiology&lt;/title&gt;&lt;/titles&gt;&lt;dates&gt;&lt;year&gt;2010&lt;/year&gt;&lt;/dates&gt;&lt;pub-location&gt;New York&lt;/pub-location&gt;&lt;publisher&gt;Springer&lt;/publisher&gt;&lt;urls&gt;&lt;/urls&gt;&lt;/record&gt;&lt;/Cite&gt;&lt;/EndNote&gt;</w:instrText>
      </w:r>
      <w:r w:rsidR="007B3E0C" w:rsidRPr="00597228">
        <w:rPr>
          <w:rFonts w:ascii="Times New Roman" w:hAnsi="Times New Roman" w:cs="Times New Roman"/>
          <w:sz w:val="24"/>
          <w:lang w:val="en-GB"/>
        </w:rPr>
        <w:fldChar w:fldCharType="separate"/>
      </w:r>
      <w:r w:rsidR="007B3E0C" w:rsidRPr="00597228">
        <w:rPr>
          <w:rFonts w:ascii="Times New Roman" w:hAnsi="Times New Roman" w:cs="Times New Roman"/>
          <w:sz w:val="24"/>
          <w:lang w:val="en-GB"/>
        </w:rPr>
        <w:t>(Li 2010)</w:t>
      </w:r>
      <w:r w:rsidR="007B3E0C" w:rsidRPr="00597228">
        <w:rPr>
          <w:rFonts w:ascii="Times New Roman" w:hAnsi="Times New Roman" w:cs="Times New Roman"/>
          <w:sz w:val="24"/>
          <w:lang w:val="en-GB"/>
        </w:rPr>
        <w:fldChar w:fldCharType="end"/>
      </w:r>
      <w:r w:rsidR="007B3E0C" w:rsidRPr="00597228">
        <w:rPr>
          <w:rFonts w:ascii="Times New Roman" w:hAnsi="Times New Roman" w:cs="Times New Roman"/>
          <w:sz w:val="24"/>
          <w:lang w:val="en-GB"/>
        </w:rPr>
        <w:t xml:space="preserve">, little is known about radiation-associated </w:t>
      </w:r>
      <w:r w:rsidR="0099625D">
        <w:rPr>
          <w:rFonts w:ascii="Times New Roman" w:hAnsi="Times New Roman" w:cs="Times New Roman" w:hint="eastAsia"/>
          <w:sz w:val="24"/>
          <w:lang w:val="en-GB"/>
        </w:rPr>
        <w:t xml:space="preserve">subtypes of </w:t>
      </w:r>
      <w:r w:rsidR="007B3E0C" w:rsidRPr="00597228">
        <w:rPr>
          <w:rFonts w:ascii="Times New Roman" w:hAnsi="Times New Roman" w:cs="Times New Roman"/>
          <w:sz w:val="24"/>
          <w:lang w:val="en-GB"/>
        </w:rPr>
        <w:t xml:space="preserve">breast cancer. Several studies among cancer survivors reported that radiation-associated breast cancer had highly proliferative and more aggressive profiles </w:t>
      </w:r>
      <w:r w:rsidR="007B3E0C" w:rsidRPr="00597228">
        <w:rPr>
          <w:rFonts w:ascii="Times New Roman" w:hAnsi="Times New Roman" w:cs="Times New Roman"/>
          <w:sz w:val="24"/>
          <w:lang w:val="en-GB"/>
        </w:rPr>
        <w:fldChar w:fldCharType="begin">
          <w:fldData xml:space="preserve">PEVuZE5vdGU+PENpdGU+PEF1dGhvcj5DYXN0aWdsaW9uaTwvQXV0aG9yPjxZZWFyPjIwMDc8L1ll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</w:fldData>
        </w:fldChar>
      </w:r>
      <w:r w:rsidR="007B3E0C" w:rsidRPr="00597228">
        <w:rPr>
          <w:rFonts w:ascii="Times New Roman" w:hAnsi="Times New Roman" w:cs="Times New Roman"/>
          <w:sz w:val="24"/>
          <w:lang w:val="en-GB"/>
        </w:rPr>
        <w:instrText xml:space="preserve"> ADDIN EN.CITE </w:instrText>
      </w:r>
      <w:r w:rsidR="007B3E0C" w:rsidRPr="00597228">
        <w:rPr>
          <w:rFonts w:ascii="Times New Roman" w:hAnsi="Times New Roman" w:cs="Times New Roman"/>
          <w:sz w:val="24"/>
          <w:lang w:val="en-GB"/>
        </w:rPr>
        <w:fldChar w:fldCharType="begin">
          <w:fldData xml:space="preserve">PEVuZE5vdGU+PENpdGU+PEF1dGhvcj5DYXN0aWdsaW9uaTwvQXV0aG9yPjxZZWFyPjIwMDc8L1ll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</w:fldData>
        </w:fldChar>
      </w:r>
      <w:r w:rsidR="007B3E0C" w:rsidRPr="00597228">
        <w:rPr>
          <w:rFonts w:ascii="Times New Roman" w:hAnsi="Times New Roman" w:cs="Times New Roman"/>
          <w:sz w:val="24"/>
          <w:lang w:val="en-GB"/>
        </w:rPr>
        <w:instrText xml:space="preserve"> ADDIN EN.CITE.DATA </w:instrText>
      </w:r>
      <w:r w:rsidR="007B3E0C" w:rsidRPr="00597228">
        <w:rPr>
          <w:rFonts w:ascii="Times New Roman" w:hAnsi="Times New Roman" w:cs="Times New Roman"/>
          <w:sz w:val="24"/>
          <w:lang w:val="en-GB"/>
        </w:rPr>
      </w:r>
      <w:r w:rsidR="007B3E0C" w:rsidRPr="00597228">
        <w:rPr>
          <w:rFonts w:ascii="Times New Roman" w:hAnsi="Times New Roman" w:cs="Times New Roman"/>
          <w:sz w:val="24"/>
          <w:lang w:val="en-GB"/>
        </w:rPr>
        <w:fldChar w:fldCharType="end"/>
      </w:r>
      <w:r w:rsidR="007B3E0C" w:rsidRPr="00597228">
        <w:rPr>
          <w:rFonts w:ascii="Times New Roman" w:hAnsi="Times New Roman" w:cs="Times New Roman"/>
          <w:sz w:val="24"/>
          <w:lang w:val="en-GB"/>
        </w:rPr>
      </w:r>
      <w:r w:rsidR="007B3E0C" w:rsidRPr="00597228">
        <w:rPr>
          <w:rFonts w:ascii="Times New Roman" w:hAnsi="Times New Roman" w:cs="Times New Roman"/>
          <w:sz w:val="24"/>
          <w:lang w:val="en-GB"/>
        </w:rPr>
        <w:fldChar w:fldCharType="separate"/>
      </w:r>
      <w:r w:rsidR="007B3E0C" w:rsidRPr="00597228">
        <w:rPr>
          <w:rFonts w:ascii="Times New Roman" w:hAnsi="Times New Roman" w:cs="Times New Roman"/>
          <w:sz w:val="24"/>
          <w:lang w:val="en-GB"/>
        </w:rPr>
        <w:t>(Castiglioni et al. 2007; Dores et al. 2010)</w:t>
      </w:r>
      <w:r w:rsidR="007B3E0C" w:rsidRPr="00597228">
        <w:rPr>
          <w:rFonts w:ascii="Times New Roman" w:hAnsi="Times New Roman" w:cs="Times New Roman"/>
          <w:sz w:val="24"/>
          <w:lang w:val="en-GB"/>
        </w:rPr>
        <w:fldChar w:fldCharType="end"/>
      </w:r>
      <w:r w:rsidR="007B3E0C" w:rsidRPr="00597228">
        <w:rPr>
          <w:rFonts w:ascii="Times New Roman" w:hAnsi="Times New Roman" w:cs="Times New Roman"/>
          <w:sz w:val="24"/>
          <w:lang w:val="en-GB"/>
        </w:rPr>
        <w:t xml:space="preserve">, such as HER2-positive or basal-like, but these studies were based on </w:t>
      </w:r>
      <w:r w:rsidR="009A4391" w:rsidRPr="00597228">
        <w:rPr>
          <w:rFonts w:ascii="Times New Roman" w:hAnsi="Times New Roman" w:cs="Times New Roman"/>
          <w:sz w:val="24"/>
          <w:lang w:val="en-GB"/>
        </w:rPr>
        <w:t xml:space="preserve">a </w:t>
      </w:r>
      <w:r w:rsidR="007B3E0C" w:rsidRPr="00597228">
        <w:rPr>
          <w:rFonts w:ascii="Times New Roman" w:hAnsi="Times New Roman" w:cs="Times New Roman"/>
          <w:sz w:val="24"/>
          <w:lang w:val="en-GB"/>
        </w:rPr>
        <w:t xml:space="preserve">relatively small number of cases and analyses </w:t>
      </w:r>
      <w:r w:rsidR="0099625D">
        <w:rPr>
          <w:rFonts w:ascii="Times New Roman" w:hAnsi="Times New Roman" w:cs="Times New Roman" w:hint="eastAsia"/>
          <w:sz w:val="24"/>
          <w:lang w:val="en-GB"/>
        </w:rPr>
        <w:t xml:space="preserve">of radiation risk </w:t>
      </w:r>
      <w:r w:rsidR="007B3E0C" w:rsidRPr="00597228">
        <w:rPr>
          <w:rFonts w:ascii="Times New Roman" w:hAnsi="Times New Roman" w:cs="Times New Roman"/>
          <w:sz w:val="24"/>
          <w:lang w:val="en-GB"/>
        </w:rPr>
        <w:t xml:space="preserve">were not performed. </w:t>
      </w:r>
    </w:p>
    <w:p w14:paraId="01047813" w14:textId="73A4DC3C" w:rsidR="007B3E0C" w:rsidRPr="00597228" w:rsidRDefault="007B3E0C" w:rsidP="00626108">
      <w:pPr>
        <w:spacing w:after="240" w:line="360" w:lineRule="exact"/>
        <w:ind w:firstLine="840"/>
        <w:rPr>
          <w:rFonts w:ascii="Times New Roman" w:hAnsi="Times New Roman" w:cs="Times New Roman"/>
          <w:sz w:val="24"/>
          <w:lang w:val="en-GB"/>
        </w:rPr>
      </w:pPr>
      <w:r w:rsidRPr="00597228">
        <w:rPr>
          <w:rFonts w:ascii="Times New Roman" w:hAnsi="Times New Roman" w:cs="Times New Roman"/>
          <w:sz w:val="24"/>
          <w:lang w:val="en-GB"/>
        </w:rPr>
        <w:t xml:space="preserve">At </w:t>
      </w:r>
      <w:r w:rsidR="009A4391" w:rsidRPr="00597228">
        <w:rPr>
          <w:rFonts w:ascii="Times New Roman" w:hAnsi="Times New Roman" w:cs="Times New Roman"/>
          <w:sz w:val="24"/>
          <w:lang w:val="en-GB"/>
        </w:rPr>
        <w:t>RERF</w:t>
      </w:r>
      <w:r w:rsidRPr="00597228">
        <w:rPr>
          <w:rFonts w:ascii="Times New Roman" w:hAnsi="Times New Roman" w:cs="Times New Roman"/>
          <w:sz w:val="24"/>
          <w:lang w:val="en-GB"/>
        </w:rPr>
        <w:t xml:space="preserve">, findings from histological examinations of archival pathological samples </w:t>
      </w:r>
      <w:r w:rsidR="009A4391" w:rsidRPr="00597228">
        <w:rPr>
          <w:rFonts w:ascii="Times New Roman" w:hAnsi="Times New Roman" w:cs="Times New Roman"/>
          <w:sz w:val="24"/>
          <w:lang w:val="en-GB"/>
        </w:rPr>
        <w:t>we</w:t>
      </w:r>
      <w:r w:rsidRPr="00597228">
        <w:rPr>
          <w:rFonts w:ascii="Times New Roman" w:hAnsi="Times New Roman" w:cs="Times New Roman"/>
          <w:sz w:val="24"/>
          <w:lang w:val="en-GB"/>
        </w:rPr>
        <w:t xml:space="preserve">re incorporated into epidemiological analyses of atomic bomb radiation and cancers. These studies have provided clues to the pathogenesis of radiation-associated cancers. </w:t>
      </w:r>
      <w:r w:rsidR="00F24BBF">
        <w:rPr>
          <w:rFonts w:ascii="Times New Roman" w:hAnsi="Times New Roman" w:cs="Times New Roman" w:hint="eastAsia"/>
          <w:sz w:val="24"/>
          <w:lang w:val="en-GB"/>
        </w:rPr>
        <w:t xml:space="preserve">Currently, </w:t>
      </w:r>
      <w:r w:rsidRPr="00597228">
        <w:rPr>
          <w:rFonts w:ascii="Times New Roman" w:hAnsi="Times New Roman" w:cs="Times New Roman"/>
          <w:sz w:val="24"/>
          <w:lang w:val="en-GB"/>
        </w:rPr>
        <w:t xml:space="preserve">radiation risks of breast cancer in the LSS </w:t>
      </w:r>
      <w:r w:rsidR="0099625D">
        <w:rPr>
          <w:rFonts w:ascii="Times New Roman" w:hAnsi="Times New Roman" w:cs="Times New Roman"/>
          <w:sz w:val="24"/>
          <w:lang w:val="en-GB"/>
        </w:rPr>
        <w:t>according to</w:t>
      </w:r>
      <w:r w:rsidR="0099625D">
        <w:rPr>
          <w:rFonts w:ascii="Times New Roman" w:hAnsi="Times New Roman" w:cs="Times New Roman" w:hint="eastAsia"/>
          <w:sz w:val="24"/>
          <w:lang w:val="en-GB"/>
        </w:rPr>
        <w:t xml:space="preserve"> </w:t>
      </w:r>
      <w:r w:rsidRPr="00597228">
        <w:rPr>
          <w:rFonts w:ascii="Times New Roman" w:hAnsi="Times New Roman" w:cs="Times New Roman"/>
          <w:sz w:val="24"/>
          <w:lang w:val="en-GB"/>
        </w:rPr>
        <w:t xml:space="preserve">intrinsic subtypes </w:t>
      </w:r>
      <w:r w:rsidR="00F24BBF">
        <w:rPr>
          <w:rFonts w:ascii="Times New Roman" w:hAnsi="Times New Roman" w:cs="Times New Roman" w:hint="eastAsia"/>
          <w:sz w:val="24"/>
          <w:lang w:val="en-GB"/>
        </w:rPr>
        <w:t>have been investigated</w:t>
      </w:r>
      <w:r w:rsidRPr="00597228">
        <w:rPr>
          <w:rFonts w:ascii="Times New Roman" w:hAnsi="Times New Roman" w:cs="Times New Roman"/>
          <w:sz w:val="24"/>
          <w:lang w:val="en-GB"/>
        </w:rPr>
        <w:t xml:space="preserve"> using pathological samples of atomic bomb survivors. </w:t>
      </w:r>
    </w:p>
    <w:p w14:paraId="237F21D5" w14:textId="631F3E6F" w:rsidR="007B3E0C" w:rsidRPr="00597228" w:rsidRDefault="007B3E0C" w:rsidP="00626108">
      <w:pPr>
        <w:spacing w:after="240" w:line="360" w:lineRule="exact"/>
        <w:ind w:firstLine="840"/>
        <w:rPr>
          <w:rFonts w:ascii="Times New Roman" w:hAnsi="Times New Roman" w:cs="Times New Roman"/>
          <w:sz w:val="24"/>
          <w:lang w:val="en-GB"/>
        </w:rPr>
      </w:pPr>
      <w:r w:rsidRPr="00597228">
        <w:rPr>
          <w:rFonts w:ascii="Times New Roman" w:hAnsi="Times New Roman" w:cs="Times New Roman"/>
          <w:sz w:val="24"/>
          <w:lang w:val="en-GB"/>
        </w:rPr>
        <w:t>The analysis included 62,534 LSS females with known radiation dose and no known history of cancer before start of follow-up in</w:t>
      </w:r>
      <w:r w:rsidR="009A4391" w:rsidRPr="00597228">
        <w:rPr>
          <w:rFonts w:ascii="Times New Roman" w:hAnsi="Times New Roman" w:cs="Times New Roman"/>
          <w:sz w:val="24"/>
          <w:lang w:val="en-GB"/>
        </w:rPr>
        <w:t xml:space="preserve"> </w:t>
      </w:r>
      <w:r w:rsidRPr="00597228">
        <w:rPr>
          <w:rFonts w:ascii="Times New Roman" w:hAnsi="Times New Roman" w:cs="Times New Roman"/>
          <w:sz w:val="24"/>
          <w:lang w:val="en-GB"/>
        </w:rPr>
        <w:t xml:space="preserve">1958. DS02R1 weighted absorbed breast dose was used as a measure of exposure. Pathological samples of first primary breast cancers ascertained between 1958 and 2005 through population-based cancer registries at Hiroshima and Nagasaki were collected from hospitals and reviewed by study pathologists. Tumors were classified into luminal A-like, luminal B-like, HER2 positive, triple negative or unknown subtype using immunohistochemistry-based definitions of the St. Gullen 2013 Panels </w:t>
      </w:r>
      <w:r w:rsidRPr="00597228">
        <w:rPr>
          <w:rFonts w:ascii="Times New Roman" w:hAnsi="Times New Roman" w:cs="Times New Roman"/>
          <w:sz w:val="24"/>
          <w:lang w:val="en-GB"/>
        </w:rPr>
        <w:fldChar w:fldCharType="begin">
          <w:fldData xml:space="preserve">PEVuZE5vdGU+PENpdGU+PEF1dGhvcj5Hb2xkaGlyc2NoPC9BdXRob3I+PFllYXI+MjAxMzwvWWVh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</w:fldData>
        </w:fldChar>
      </w:r>
      <w:r w:rsidRPr="00597228">
        <w:rPr>
          <w:rFonts w:ascii="Times New Roman" w:hAnsi="Times New Roman" w:cs="Times New Roman"/>
          <w:sz w:val="24"/>
          <w:lang w:val="en-GB"/>
        </w:rPr>
        <w:instrText xml:space="preserve"> ADDIN EN.CITE </w:instrText>
      </w:r>
      <w:r w:rsidRPr="00597228">
        <w:rPr>
          <w:rFonts w:ascii="Times New Roman" w:hAnsi="Times New Roman" w:cs="Times New Roman"/>
          <w:sz w:val="24"/>
          <w:lang w:val="en-GB"/>
        </w:rPr>
        <w:fldChar w:fldCharType="begin">
          <w:fldData xml:space="preserve">PEVuZE5vdGU+PENpdGU+PEF1dGhvcj5Hb2xkaGlyc2NoPC9BdXRob3I+PFllYXI+MjAxMzwvWWVh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</w:fldData>
        </w:fldChar>
      </w:r>
      <w:r w:rsidRPr="00597228">
        <w:rPr>
          <w:rFonts w:ascii="Times New Roman" w:hAnsi="Times New Roman" w:cs="Times New Roman"/>
          <w:sz w:val="24"/>
          <w:lang w:val="en-GB"/>
        </w:rPr>
        <w:instrText xml:space="preserve"> ADDIN EN.CITE.DATA </w:instrText>
      </w:r>
      <w:r w:rsidRPr="00597228">
        <w:rPr>
          <w:rFonts w:ascii="Times New Roman" w:hAnsi="Times New Roman" w:cs="Times New Roman"/>
          <w:sz w:val="24"/>
          <w:lang w:val="en-GB"/>
        </w:rPr>
      </w:r>
      <w:r w:rsidRPr="00597228">
        <w:rPr>
          <w:rFonts w:ascii="Times New Roman" w:hAnsi="Times New Roman" w:cs="Times New Roman"/>
          <w:sz w:val="24"/>
          <w:lang w:val="en-GB"/>
        </w:rPr>
        <w:fldChar w:fldCharType="end"/>
      </w:r>
      <w:r w:rsidRPr="00597228">
        <w:rPr>
          <w:rFonts w:ascii="Times New Roman" w:hAnsi="Times New Roman" w:cs="Times New Roman"/>
          <w:sz w:val="24"/>
          <w:lang w:val="en-GB"/>
        </w:rPr>
      </w:r>
      <w:r w:rsidRPr="00597228">
        <w:rPr>
          <w:rFonts w:ascii="Times New Roman" w:hAnsi="Times New Roman" w:cs="Times New Roman"/>
          <w:sz w:val="24"/>
          <w:lang w:val="en-GB"/>
        </w:rPr>
        <w:fldChar w:fldCharType="separate"/>
      </w:r>
      <w:r w:rsidRPr="00597228">
        <w:rPr>
          <w:rFonts w:ascii="Times New Roman" w:hAnsi="Times New Roman" w:cs="Times New Roman"/>
          <w:sz w:val="24"/>
          <w:lang w:val="en-GB"/>
        </w:rPr>
        <w:t>(Goldhirsch et al. 2013)</w:t>
      </w:r>
      <w:r w:rsidRPr="00597228">
        <w:rPr>
          <w:rFonts w:ascii="Times New Roman" w:hAnsi="Times New Roman" w:cs="Times New Roman"/>
          <w:sz w:val="24"/>
          <w:lang w:val="en-GB"/>
        </w:rPr>
        <w:fldChar w:fldCharType="end"/>
      </w:r>
      <w:r w:rsidRPr="00597228">
        <w:rPr>
          <w:rFonts w:ascii="Times New Roman" w:hAnsi="Times New Roman" w:cs="Times New Roman"/>
          <w:sz w:val="24"/>
          <w:lang w:val="en-GB"/>
        </w:rPr>
        <w:t xml:space="preserve">. Excess relative risks (ERRs) per Gy for each subtype were estimated using Poisson regression methods while allowing baseline rates to vary by city, birth cohort, and attained age. </w:t>
      </w:r>
      <w:r w:rsidR="00F24BBF">
        <w:rPr>
          <w:rFonts w:ascii="Times New Roman" w:hAnsi="Times New Roman" w:cs="Times New Roman" w:hint="eastAsia"/>
          <w:sz w:val="24"/>
          <w:lang w:val="en-GB"/>
        </w:rPr>
        <w:t>We</w:t>
      </w:r>
      <w:r w:rsidR="00F24BBF" w:rsidRPr="00597228">
        <w:rPr>
          <w:rFonts w:ascii="Times New Roman" w:hAnsi="Times New Roman" w:cs="Times New Roman"/>
          <w:sz w:val="24"/>
          <w:lang w:val="en-GB"/>
        </w:rPr>
        <w:t xml:space="preserve"> also evaluated </w:t>
      </w:r>
      <w:r w:rsidR="00F24BBF">
        <w:rPr>
          <w:rFonts w:ascii="Times New Roman" w:hAnsi="Times New Roman" w:cs="Times New Roman" w:hint="eastAsia"/>
          <w:sz w:val="24"/>
          <w:lang w:val="en-GB"/>
        </w:rPr>
        <w:t>m</w:t>
      </w:r>
      <w:r w:rsidRPr="00597228">
        <w:rPr>
          <w:rFonts w:ascii="Times New Roman" w:hAnsi="Times New Roman" w:cs="Times New Roman"/>
          <w:sz w:val="24"/>
          <w:lang w:val="en-GB"/>
        </w:rPr>
        <w:t xml:space="preserve">odification of the ERRs by age at exposure, attained age, and age at menarche. </w:t>
      </w:r>
      <w:r w:rsidR="00F24BBF" w:rsidRPr="00F24BBF">
        <w:rPr>
          <w:rFonts w:ascii="Times New Roman" w:hAnsi="Times New Roman" w:cs="Times New Roman"/>
          <w:sz w:val="24"/>
          <w:lang w:val="en-GB"/>
        </w:rPr>
        <w:t xml:space="preserve">At the workshop, preliminary results were presented and a full manuscript is in preparation. This study is based on a collaboration with researchers outside RERF, Dr. Shuji Yonehara of JA Onomichi General Hospital, Dr. Takashi Nishisaka of Hiroshima </w:t>
      </w:r>
      <w:r w:rsidR="00F24BBF" w:rsidRPr="00F24BBF">
        <w:rPr>
          <w:rFonts w:ascii="Times New Roman" w:hAnsi="Times New Roman" w:cs="Times New Roman"/>
          <w:sz w:val="24"/>
          <w:lang w:val="en-GB"/>
        </w:rPr>
        <w:lastRenderedPageBreak/>
        <w:t>Prefectural Hospital, Dr. Masahiro Nakashima of Nagasaki University, Dr. Dale L. Preston of HiroSoft International Corporation, and Dr. Kiyohiko Mabuchi, Dr. Xiaohong R. Yang, and Dr. Amy Berrington de Gonzalez of the US National Cancer Institute. This study is supported by the contract with US NCI (HHSN261201400009C) and by JSPS KAKENHI Grant Number JP23590839, in addition to the usual funds from Japanese and US governments.</w:t>
      </w:r>
    </w:p>
    <w:p w14:paraId="759E4EC9" w14:textId="77777777" w:rsidR="007B3E0C" w:rsidRPr="00597228" w:rsidRDefault="007B3E0C" w:rsidP="00626108">
      <w:pPr>
        <w:spacing w:after="240" w:line="360" w:lineRule="exact"/>
        <w:ind w:firstLine="720"/>
        <w:rPr>
          <w:rFonts w:ascii="Times New Roman" w:hAnsi="Times New Roman" w:cs="Times New Roman"/>
          <w:sz w:val="24"/>
          <w:lang w:val="en-GB"/>
        </w:rPr>
      </w:pPr>
    </w:p>
    <w:p w14:paraId="55415CA5" w14:textId="68DE4E35" w:rsidR="007B3E0C" w:rsidRPr="00597228" w:rsidRDefault="007B3E0C"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Thyroid</w:t>
      </w:r>
      <w:r w:rsidRPr="00597228">
        <w:rPr>
          <w:rFonts w:ascii="Times New Roman" w:hAnsi="Times New Roman" w:cs="Times New Roman"/>
          <w:i/>
          <w:sz w:val="24"/>
          <w:lang w:val="en-GB"/>
        </w:rPr>
        <w:t xml:space="preserve"> </w:t>
      </w:r>
      <w:r w:rsidRPr="00597228">
        <w:rPr>
          <w:rFonts w:ascii="Times New Roman" w:hAnsi="Times New Roman" w:cs="Times New Roman"/>
          <w:sz w:val="24"/>
          <w:lang w:val="en-GB"/>
        </w:rPr>
        <w:t xml:space="preserve">diseases </w:t>
      </w:r>
      <w:r w:rsidR="00500699">
        <w:rPr>
          <w:rFonts w:ascii="Times New Roman" w:hAnsi="Times New Roman" w:cs="Times New Roman" w:hint="eastAsia"/>
          <w:sz w:val="24"/>
          <w:lang w:val="en-GB"/>
        </w:rPr>
        <w:t>following</w:t>
      </w:r>
      <w:r w:rsidRPr="00597228">
        <w:rPr>
          <w:rFonts w:ascii="Times New Roman" w:hAnsi="Times New Roman" w:cs="Times New Roman"/>
          <w:sz w:val="24"/>
          <w:lang w:val="en-GB"/>
        </w:rPr>
        <w:t xml:space="preserve"> childhood exposure (M Imaizumi)</w:t>
      </w:r>
    </w:p>
    <w:p w14:paraId="478C07DF" w14:textId="553F5B42" w:rsidR="007B3E0C" w:rsidRPr="00597228" w:rsidRDefault="007B3E0C" w:rsidP="00626108">
      <w:pPr>
        <w:pStyle w:val="NoSpacing"/>
        <w:spacing w:after="240" w:line="360" w:lineRule="exact"/>
        <w:ind w:firstLine="835"/>
        <w:rPr>
          <w:rFonts w:ascii="Times New Roman" w:hAnsi="Times New Roman" w:cs="Times New Roman"/>
          <w:sz w:val="24"/>
          <w:szCs w:val="24"/>
          <w:lang w:val="en-GB"/>
        </w:rPr>
      </w:pPr>
      <w:r w:rsidRPr="00597228">
        <w:rPr>
          <w:rFonts w:ascii="Times New Roman" w:hAnsi="Times New Roman" w:cs="Times New Roman"/>
          <w:sz w:val="24"/>
          <w:szCs w:val="24"/>
          <w:lang w:val="en-GB"/>
        </w:rPr>
        <w:t xml:space="preserve">Epidemiological and clinical studies of thyroid </w:t>
      </w:r>
      <w:r w:rsidR="00D522B2" w:rsidRPr="00597228">
        <w:rPr>
          <w:rFonts w:ascii="Times New Roman" w:hAnsi="Times New Roman" w:cs="Times New Roman"/>
          <w:sz w:val="24"/>
          <w:szCs w:val="24"/>
          <w:lang w:val="en-GB"/>
        </w:rPr>
        <w:t xml:space="preserve">disease </w:t>
      </w:r>
      <w:r w:rsidRPr="00597228">
        <w:rPr>
          <w:rFonts w:ascii="Times New Roman" w:hAnsi="Times New Roman" w:cs="Times New Roman"/>
          <w:sz w:val="24"/>
          <w:szCs w:val="24"/>
          <w:lang w:val="en-GB"/>
        </w:rPr>
        <w:t xml:space="preserve">among Hiroshima and Nagasaki atomic bomb survivors have been conducted </w:t>
      </w:r>
      <w:r w:rsidR="00F43692" w:rsidRPr="00597228">
        <w:rPr>
          <w:rFonts w:ascii="Times New Roman" w:hAnsi="Times New Roman" w:cs="Times New Roman"/>
          <w:sz w:val="24"/>
          <w:szCs w:val="24"/>
          <w:lang w:val="en-GB"/>
        </w:rPr>
        <w:t>at</w:t>
      </w:r>
      <w:r w:rsidRPr="00597228">
        <w:rPr>
          <w:rFonts w:ascii="Times New Roman" w:hAnsi="Times New Roman" w:cs="Times New Roman"/>
          <w:sz w:val="24"/>
          <w:szCs w:val="24"/>
          <w:lang w:val="en-GB"/>
        </w:rPr>
        <w:t xml:space="preserve"> RERF and the results </w:t>
      </w:r>
      <w:r w:rsidR="00AD5DC5" w:rsidRPr="00597228">
        <w:rPr>
          <w:rFonts w:ascii="Times New Roman" w:hAnsi="Times New Roman" w:cs="Times New Roman"/>
          <w:sz w:val="24"/>
          <w:szCs w:val="24"/>
          <w:lang w:val="en-GB"/>
        </w:rPr>
        <w:t xml:space="preserve">have </w:t>
      </w:r>
      <w:r w:rsidRPr="00597228">
        <w:rPr>
          <w:rFonts w:ascii="Times New Roman" w:hAnsi="Times New Roman" w:cs="Times New Roman"/>
          <w:sz w:val="24"/>
          <w:szCs w:val="24"/>
          <w:lang w:val="en-GB"/>
        </w:rPr>
        <w:t xml:space="preserve">made substantial contributions to the understanding of radiation effects on thyroid. </w:t>
      </w:r>
      <w:r w:rsidR="00F43692" w:rsidRPr="00597228">
        <w:rPr>
          <w:rFonts w:ascii="Times New Roman" w:hAnsi="Times New Roman" w:cs="Times New Roman"/>
          <w:sz w:val="24"/>
          <w:szCs w:val="24"/>
          <w:lang w:val="en-GB"/>
        </w:rPr>
        <w:t>In the following</w:t>
      </w:r>
      <w:r w:rsidR="002233B8" w:rsidRPr="00597228">
        <w:rPr>
          <w:rFonts w:ascii="Times New Roman" w:hAnsi="Times New Roman" w:cs="Times New Roman"/>
          <w:sz w:val="24"/>
          <w:szCs w:val="24"/>
          <w:lang w:val="en-GB"/>
        </w:rPr>
        <w:t xml:space="preserve"> section</w:t>
      </w:r>
      <w:r w:rsidR="00F43692" w:rsidRPr="00597228">
        <w:rPr>
          <w:rFonts w:ascii="Times New Roman" w:hAnsi="Times New Roman" w:cs="Times New Roman"/>
          <w:sz w:val="24"/>
          <w:szCs w:val="24"/>
          <w:lang w:val="en-GB"/>
        </w:rPr>
        <w:t>,</w:t>
      </w:r>
      <w:r w:rsidRPr="00597228">
        <w:rPr>
          <w:rFonts w:ascii="Times New Roman" w:hAnsi="Times New Roman" w:cs="Times New Roman"/>
          <w:sz w:val="24"/>
          <w:szCs w:val="24"/>
          <w:lang w:val="en-GB"/>
        </w:rPr>
        <w:t xml:space="preserve"> thyroid cancer and non-cancer thyroid diseases among atomic bomb survivors exposed in childhood</w:t>
      </w:r>
      <w:r w:rsidR="00F43692" w:rsidRPr="00597228">
        <w:rPr>
          <w:rFonts w:ascii="Times New Roman" w:hAnsi="Times New Roman" w:cs="Times New Roman"/>
          <w:sz w:val="24"/>
          <w:szCs w:val="24"/>
          <w:lang w:val="en-GB"/>
        </w:rPr>
        <w:t xml:space="preserve"> are reviewed</w:t>
      </w:r>
      <w:r w:rsidRPr="00597228">
        <w:rPr>
          <w:rFonts w:ascii="Times New Roman" w:hAnsi="Times New Roman" w:cs="Times New Roman"/>
          <w:sz w:val="24"/>
          <w:szCs w:val="24"/>
          <w:lang w:val="en-GB"/>
        </w:rPr>
        <w:t>.</w:t>
      </w:r>
    </w:p>
    <w:p w14:paraId="6216DF5C" w14:textId="6EDA0388" w:rsidR="007B3E0C" w:rsidRPr="00597228" w:rsidRDefault="007B3E0C" w:rsidP="00626108">
      <w:pPr>
        <w:pStyle w:val="NoSpacing"/>
        <w:spacing w:after="240" w:line="360" w:lineRule="exact"/>
        <w:ind w:firstLine="835"/>
        <w:rPr>
          <w:rFonts w:ascii="Times New Roman" w:hAnsi="Times New Roman" w:cs="Times New Roman"/>
          <w:sz w:val="24"/>
          <w:szCs w:val="24"/>
          <w:lang w:val="en-GB"/>
        </w:rPr>
      </w:pPr>
      <w:r w:rsidRPr="00597228">
        <w:rPr>
          <w:rFonts w:ascii="Times New Roman" w:hAnsi="Times New Roman" w:cs="Times New Roman"/>
          <w:sz w:val="24"/>
          <w:szCs w:val="24"/>
          <w:lang w:val="en-GB"/>
        </w:rPr>
        <w:t>Thyroid cancer risks among atomic bomb survivors have been studied in the LSS of about 120,000 subjects in Hiroshima and Nagasaki. A recent study analyzed thyroid cancer incidence data among 105,401 members in the LSS cohort between</w:t>
      </w:r>
      <w:r w:rsidR="00D522B2" w:rsidRPr="00597228">
        <w:rPr>
          <w:rFonts w:ascii="Times New Roman" w:hAnsi="Times New Roman" w:cs="Times New Roman"/>
          <w:sz w:val="24"/>
          <w:szCs w:val="24"/>
          <w:lang w:val="en-GB"/>
        </w:rPr>
        <w:t xml:space="preserve"> </w:t>
      </w:r>
      <w:r w:rsidRPr="00597228">
        <w:rPr>
          <w:rFonts w:ascii="Times New Roman" w:hAnsi="Times New Roman" w:cs="Times New Roman"/>
          <w:sz w:val="24"/>
          <w:szCs w:val="24"/>
          <w:lang w:val="en-GB"/>
        </w:rPr>
        <w:t>1958 and 2005</w:t>
      </w:r>
      <w:r w:rsidR="007A61BA" w:rsidRPr="00597228">
        <w:rPr>
          <w:rFonts w:ascii="Times New Roman" w:hAnsi="Times New Roman" w:cs="Times New Roman"/>
          <w:sz w:val="24"/>
          <w:szCs w:val="24"/>
          <w:lang w:val="en-GB"/>
        </w:rPr>
        <w:t xml:space="preserve"> (Furukawa, 2013)</w:t>
      </w:r>
      <w:r w:rsidRPr="00597228">
        <w:rPr>
          <w:rFonts w:ascii="Times New Roman" w:hAnsi="Times New Roman" w:cs="Times New Roman"/>
          <w:sz w:val="24"/>
          <w:szCs w:val="24"/>
          <w:lang w:val="en-GB"/>
        </w:rPr>
        <w:t xml:space="preserve">. In that study, the excess relative risk (ERR) of thyroid cancer per 1 Gy of radiation exposure was estimated as 1.28 (95% </w:t>
      </w:r>
      <w:r w:rsidR="00D522B2" w:rsidRPr="00597228">
        <w:rPr>
          <w:rFonts w:ascii="Times New Roman" w:hAnsi="Times New Roman" w:cs="Times New Roman"/>
          <w:sz w:val="24"/>
          <w:szCs w:val="24"/>
          <w:lang w:val="en-GB"/>
        </w:rPr>
        <w:t>CI</w:t>
      </w:r>
      <w:r w:rsidRPr="00597228">
        <w:rPr>
          <w:rFonts w:ascii="Times New Roman" w:hAnsi="Times New Roman" w:cs="Times New Roman"/>
          <w:sz w:val="24"/>
          <w:szCs w:val="24"/>
          <w:lang w:val="en-GB"/>
        </w:rPr>
        <w:t>: 0.59-2.70) at age 60 y after exposure at age 10 y based on a linear no-threshold dose-response model. In the separate analyses by exposure age (&lt;20 vs. ≥20 y), the risk of thyroid cancer for those exposed before age 20 y was significant (ERR/Gy of 1.36, 95%</w:t>
      </w:r>
      <w:r w:rsidR="00D522B2" w:rsidRPr="00597228">
        <w:rPr>
          <w:rFonts w:ascii="Times New Roman" w:hAnsi="Times New Roman" w:cs="Times New Roman"/>
          <w:sz w:val="24"/>
          <w:szCs w:val="24"/>
          <w:lang w:val="en-GB"/>
        </w:rPr>
        <w:t xml:space="preserve"> </w:t>
      </w:r>
      <w:r w:rsidRPr="00597228">
        <w:rPr>
          <w:rFonts w:ascii="Times New Roman" w:hAnsi="Times New Roman" w:cs="Times New Roman"/>
          <w:sz w:val="24"/>
          <w:szCs w:val="24"/>
          <w:lang w:val="en-GB"/>
        </w:rPr>
        <w:t>CI: 0.59</w:t>
      </w:r>
      <w:r w:rsidR="00D522B2" w:rsidRPr="00597228">
        <w:rPr>
          <w:rFonts w:ascii="Times New Roman" w:hAnsi="Times New Roman" w:cs="Times New Roman"/>
          <w:sz w:val="24"/>
          <w:szCs w:val="24"/>
          <w:lang w:val="en-GB"/>
        </w:rPr>
        <w:t xml:space="preserve"> </w:t>
      </w:r>
      <w:r w:rsidRPr="00597228">
        <w:rPr>
          <w:rFonts w:ascii="Times New Roman" w:hAnsi="Times New Roman" w:cs="Times New Roman"/>
          <w:sz w:val="24"/>
          <w:szCs w:val="24"/>
          <w:lang w:val="en-GB"/>
        </w:rPr>
        <w:t>-</w:t>
      </w:r>
      <w:r w:rsidR="00D522B2" w:rsidRPr="00597228">
        <w:rPr>
          <w:rFonts w:ascii="Times New Roman" w:hAnsi="Times New Roman" w:cs="Times New Roman"/>
          <w:sz w:val="24"/>
          <w:szCs w:val="24"/>
          <w:lang w:val="en-GB"/>
        </w:rPr>
        <w:t xml:space="preserve"> </w:t>
      </w:r>
      <w:r w:rsidRPr="00597228">
        <w:rPr>
          <w:rFonts w:ascii="Times New Roman" w:hAnsi="Times New Roman" w:cs="Times New Roman"/>
          <w:sz w:val="24"/>
          <w:szCs w:val="24"/>
          <w:lang w:val="en-GB"/>
        </w:rPr>
        <w:t>2.7, P &lt;</w:t>
      </w:r>
      <w:r w:rsidR="00D522B2" w:rsidRPr="00597228">
        <w:rPr>
          <w:rFonts w:ascii="Times New Roman" w:hAnsi="Times New Roman" w:cs="Times New Roman"/>
          <w:sz w:val="24"/>
          <w:szCs w:val="24"/>
          <w:lang w:val="en-GB"/>
        </w:rPr>
        <w:t xml:space="preserve"> </w:t>
      </w:r>
      <w:r w:rsidRPr="00597228">
        <w:rPr>
          <w:rFonts w:ascii="Times New Roman" w:hAnsi="Times New Roman" w:cs="Times New Roman"/>
          <w:sz w:val="24"/>
          <w:szCs w:val="24"/>
          <w:lang w:val="en-GB"/>
        </w:rPr>
        <w:t xml:space="preserve">0.001), while no significant dose response was observed for those exposed after age 20 y. Among those exposed before age 20 y, about 36% of the cases were estimated to be attributable to radiation exposure. The attributable fraction has been decreasing over the follow-up years, but it has remained elevated (16%) in the latest decade of the follow-up (1996-2005). </w:t>
      </w:r>
      <w:r w:rsidR="00B80CEC" w:rsidRPr="00597228">
        <w:rPr>
          <w:rFonts w:ascii="Times New Roman" w:hAnsi="Times New Roman" w:cs="Times New Roman"/>
          <w:sz w:val="24"/>
          <w:szCs w:val="24"/>
          <w:lang w:val="en-GB"/>
        </w:rPr>
        <w:t>This</w:t>
      </w:r>
      <w:r w:rsidRPr="00597228">
        <w:rPr>
          <w:rFonts w:ascii="Times New Roman" w:hAnsi="Times New Roman" w:cs="Times New Roman"/>
          <w:sz w:val="24"/>
          <w:szCs w:val="24"/>
          <w:lang w:val="en-GB"/>
        </w:rPr>
        <w:t xml:space="preserve"> suggests that the excess thyroid cancer risk associated with childhood exposure may persist for more than 50 years after exposure.</w:t>
      </w:r>
    </w:p>
    <w:p w14:paraId="2283B519" w14:textId="36D286A0" w:rsidR="007B3E0C" w:rsidRPr="00597228" w:rsidRDefault="007B3E0C" w:rsidP="00626108">
      <w:pPr>
        <w:pStyle w:val="NoSpacing"/>
        <w:spacing w:after="240" w:line="360" w:lineRule="exact"/>
        <w:ind w:firstLine="835"/>
        <w:rPr>
          <w:rFonts w:ascii="Times New Roman" w:hAnsi="Times New Roman" w:cs="Times New Roman"/>
          <w:sz w:val="24"/>
          <w:szCs w:val="24"/>
          <w:lang w:val="en-GB"/>
        </w:rPr>
      </w:pPr>
      <w:r w:rsidRPr="00597228">
        <w:rPr>
          <w:rFonts w:ascii="Times New Roman" w:hAnsi="Times New Roman" w:cs="Times New Roman"/>
          <w:sz w:val="24"/>
          <w:szCs w:val="24"/>
          <w:lang w:val="en-GB"/>
        </w:rPr>
        <w:t>The AHS cohort (</w:t>
      </w:r>
      <w:r w:rsidR="00B80CEC" w:rsidRPr="00597228">
        <w:rPr>
          <w:rFonts w:ascii="Times New Roman" w:hAnsi="Times New Roman" w:cs="Times New Roman"/>
          <w:sz w:val="24"/>
          <w:szCs w:val="24"/>
          <w:lang w:val="en-GB"/>
        </w:rPr>
        <w:t xml:space="preserve">RERF </w:t>
      </w:r>
      <w:r w:rsidRPr="00597228">
        <w:rPr>
          <w:rFonts w:ascii="Times New Roman" w:hAnsi="Times New Roman" w:cs="Times New Roman"/>
          <w:color w:val="000000"/>
          <w:sz w:val="24"/>
          <w:szCs w:val="24"/>
          <w:shd w:val="clear" w:color="auto" w:fill="FFFFFF"/>
          <w:lang w:val="en-GB"/>
        </w:rPr>
        <w:t>Adult Health Study)</w:t>
      </w:r>
      <w:r w:rsidRPr="00597228">
        <w:rPr>
          <w:rFonts w:ascii="Times New Roman" w:hAnsi="Times New Roman" w:cs="Times New Roman"/>
          <w:sz w:val="24"/>
          <w:szCs w:val="24"/>
          <w:lang w:val="en-GB"/>
        </w:rPr>
        <w:t xml:space="preserve"> is a subset of the LSS cohort consisting of about 2</w:t>
      </w:r>
      <w:r w:rsidR="002E159D">
        <w:rPr>
          <w:rFonts w:ascii="Times New Roman" w:hAnsi="Times New Roman" w:cs="Times New Roman" w:hint="eastAsia"/>
          <w:sz w:val="24"/>
          <w:szCs w:val="24"/>
          <w:lang w:val="en-GB"/>
        </w:rPr>
        <w:t>4</w:t>
      </w:r>
      <w:r w:rsidRPr="00597228">
        <w:rPr>
          <w:rFonts w:ascii="Times New Roman" w:hAnsi="Times New Roman" w:cs="Times New Roman"/>
          <w:sz w:val="24"/>
          <w:szCs w:val="24"/>
          <w:lang w:val="en-GB"/>
        </w:rPr>
        <w:t>,000 atomic-bomb survivors who have been invited to biennial health examinations since 1958. Several c</w:t>
      </w:r>
      <w:r w:rsidR="00500699">
        <w:rPr>
          <w:rFonts w:ascii="Times New Roman" w:hAnsi="Times New Roman" w:cs="Times New Roman" w:hint="eastAsia"/>
          <w:sz w:val="24"/>
          <w:szCs w:val="24"/>
          <w:lang w:val="en-GB"/>
        </w:rPr>
        <w:t>r</w:t>
      </w:r>
      <w:r w:rsidRPr="00597228">
        <w:rPr>
          <w:rFonts w:ascii="Times New Roman" w:hAnsi="Times New Roman" w:cs="Times New Roman"/>
          <w:sz w:val="24"/>
          <w:szCs w:val="24"/>
          <w:lang w:val="en-GB"/>
        </w:rPr>
        <w:t xml:space="preserve">oss-sectional studies have been conducted to evaluate radiation effects on thyroid cancer and non-cancer thyroid diseases in the AHS since </w:t>
      </w:r>
      <w:r w:rsidR="00500699">
        <w:rPr>
          <w:rFonts w:ascii="Times New Roman" w:hAnsi="Times New Roman" w:cs="Times New Roman" w:hint="eastAsia"/>
          <w:sz w:val="24"/>
          <w:szCs w:val="24"/>
          <w:lang w:val="en-GB"/>
        </w:rPr>
        <w:t>then</w:t>
      </w:r>
      <w:r w:rsidR="007A61BA" w:rsidRPr="00597228">
        <w:rPr>
          <w:rFonts w:ascii="Times New Roman" w:hAnsi="Times New Roman" w:cs="Times New Roman"/>
          <w:sz w:val="24"/>
          <w:szCs w:val="24"/>
          <w:lang w:val="en-GB"/>
        </w:rPr>
        <w:t xml:space="preserve"> (Sokolaw, 1963; Parker 1973; Morimoto 1987; Nagataki 1994; Fujiwara, 1994; Imaizumi, 2006; Imaizumi, 2015; Imaizumi, 2017)</w:t>
      </w:r>
      <w:r w:rsidRPr="00597228">
        <w:rPr>
          <w:rFonts w:ascii="Times New Roman" w:hAnsi="Times New Roman" w:cs="Times New Roman"/>
          <w:sz w:val="24"/>
          <w:szCs w:val="24"/>
          <w:lang w:val="en-GB"/>
        </w:rPr>
        <w:t xml:space="preserve">. The latest AHS thyroid study </w:t>
      </w:r>
      <w:r w:rsidRPr="00597228">
        <w:rPr>
          <w:rFonts w:ascii="Times New Roman" w:hAnsi="Times New Roman" w:cs="Times New Roman"/>
          <w:sz w:val="24"/>
          <w:szCs w:val="24"/>
          <w:lang w:val="en-GB"/>
        </w:rPr>
        <w:lastRenderedPageBreak/>
        <w:t>including a thyroid questionnaire, ultrasonography and blood tests was conducted between 2007 and 2011 in participants who were younger than 10 years at exposure</w:t>
      </w:r>
      <w:r w:rsidR="007A61BA" w:rsidRPr="00597228">
        <w:rPr>
          <w:rFonts w:ascii="Times New Roman" w:hAnsi="Times New Roman" w:cs="Times New Roman"/>
          <w:sz w:val="24"/>
          <w:szCs w:val="24"/>
          <w:lang w:val="en-GB"/>
        </w:rPr>
        <w:t xml:space="preserve"> (Imaizumi, 2015; Imaizumi, 2017)</w:t>
      </w:r>
      <w:r w:rsidRPr="00597228">
        <w:rPr>
          <w:rFonts w:ascii="Times New Roman" w:hAnsi="Times New Roman" w:cs="Times New Roman"/>
          <w:sz w:val="24"/>
          <w:szCs w:val="24"/>
          <w:lang w:val="en-GB"/>
        </w:rPr>
        <w:t>.</w:t>
      </w:r>
      <w:r w:rsidRPr="00597228">
        <w:rPr>
          <w:rFonts w:ascii="Times New Roman" w:hAnsi="Times New Roman" w:cs="Times New Roman"/>
          <w:sz w:val="24"/>
          <w:szCs w:val="24"/>
          <w:lang w:val="en-GB"/>
        </w:rPr>
        <w:fldChar w:fldCharType="begin">
          <w:fldData xml:space="preserve">PEVuZE5vdGU+PENpdGU+PEF1dGhvcj5JbWFpenVtaTwvQXV0aG9yPjxZZWFyPjIwMTU8L1llYXI+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</w:fldData>
        </w:fldChar>
      </w:r>
      <w:r w:rsidRPr="00597228">
        <w:rPr>
          <w:rFonts w:ascii="Times New Roman" w:hAnsi="Times New Roman" w:cs="Times New Roman"/>
          <w:sz w:val="24"/>
          <w:szCs w:val="24"/>
          <w:lang w:val="en-GB"/>
        </w:rPr>
        <w:instrText xml:space="preserve"> ADDIN EN.CITE </w:instrText>
      </w:r>
      <w:r w:rsidRPr="00597228">
        <w:rPr>
          <w:rFonts w:ascii="Times New Roman" w:hAnsi="Times New Roman" w:cs="Times New Roman"/>
          <w:sz w:val="24"/>
          <w:szCs w:val="24"/>
          <w:lang w:val="en-GB"/>
        </w:rPr>
        <w:fldChar w:fldCharType="begin">
          <w:fldData xml:space="preserve">PEVuZE5vdGU+PENpdGU+PEF1dGhvcj5JbWFpenVtaTwvQXV0aG9yPjxZZWFyPjIwMTU8L1llYXI+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</w:fldData>
        </w:fldChar>
      </w:r>
      <w:r w:rsidRPr="00597228">
        <w:rPr>
          <w:rFonts w:ascii="Times New Roman" w:hAnsi="Times New Roman" w:cs="Times New Roman"/>
          <w:sz w:val="24"/>
          <w:szCs w:val="24"/>
          <w:lang w:val="en-GB"/>
        </w:rPr>
        <w:instrText xml:space="preserve"> ADDIN EN.CITE.DATA </w:instrText>
      </w:r>
      <w:r w:rsidRPr="00597228">
        <w:rPr>
          <w:rFonts w:ascii="Times New Roman" w:hAnsi="Times New Roman" w:cs="Times New Roman"/>
          <w:sz w:val="24"/>
          <w:szCs w:val="24"/>
          <w:lang w:val="en-GB"/>
        </w:rPr>
      </w:r>
      <w:r w:rsidRPr="00597228">
        <w:rPr>
          <w:rFonts w:ascii="Times New Roman" w:hAnsi="Times New Roman" w:cs="Times New Roman"/>
          <w:sz w:val="24"/>
          <w:szCs w:val="24"/>
          <w:lang w:val="en-GB"/>
        </w:rPr>
        <w:fldChar w:fldCharType="end"/>
      </w:r>
      <w:r w:rsidRPr="00597228">
        <w:rPr>
          <w:rFonts w:ascii="Times New Roman" w:hAnsi="Times New Roman" w:cs="Times New Roman"/>
          <w:sz w:val="24"/>
          <w:szCs w:val="24"/>
          <w:lang w:val="en-GB"/>
        </w:rPr>
      </w:r>
      <w:r w:rsidRPr="00597228">
        <w:rPr>
          <w:rFonts w:ascii="Times New Roman" w:hAnsi="Times New Roman" w:cs="Times New Roman"/>
          <w:sz w:val="24"/>
          <w:szCs w:val="24"/>
          <w:lang w:val="en-GB"/>
        </w:rPr>
        <w:fldChar w:fldCharType="separate"/>
      </w:r>
      <w:r w:rsidR="007A61BA" w:rsidRPr="00597228" w:rsidDel="007A61BA">
        <w:rPr>
          <w:rFonts w:ascii="Times New Roman" w:hAnsi="Times New Roman" w:cs="Times New Roman"/>
          <w:sz w:val="24"/>
          <w:szCs w:val="24"/>
          <w:vertAlign w:val="superscript"/>
          <w:lang w:val="en-GB"/>
        </w:rPr>
        <w:t xml:space="preserve"> </w:t>
      </w:r>
      <w:r w:rsidRPr="00597228">
        <w:rPr>
          <w:rFonts w:ascii="Times New Roman" w:hAnsi="Times New Roman" w:cs="Times New Roman"/>
          <w:sz w:val="24"/>
          <w:szCs w:val="24"/>
          <w:lang w:val="en-GB"/>
        </w:rPr>
        <w:fldChar w:fldCharType="end"/>
      </w:r>
      <w:r w:rsidRPr="00597228">
        <w:rPr>
          <w:rFonts w:ascii="Times New Roman" w:hAnsi="Times New Roman" w:cs="Times New Roman"/>
          <w:sz w:val="24"/>
          <w:szCs w:val="24"/>
          <w:lang w:val="en-GB"/>
        </w:rPr>
        <w:t xml:space="preserve">Data from 2,668 participants (mean age of 68.2 years, 1,455 women) were </w:t>
      </w:r>
      <w:r w:rsidR="00EC2AB2">
        <w:rPr>
          <w:rFonts w:ascii="Times New Roman" w:hAnsi="Times New Roman" w:cs="Times New Roman"/>
          <w:sz w:val="24"/>
          <w:szCs w:val="24"/>
          <w:lang w:val="en-GB"/>
        </w:rPr>
        <w:t>analysed although separate analyses by gender were not possible</w:t>
      </w:r>
      <w:r w:rsidRPr="00597228">
        <w:rPr>
          <w:rFonts w:ascii="Times New Roman" w:hAnsi="Times New Roman" w:cs="Times New Roman"/>
          <w:sz w:val="24"/>
          <w:szCs w:val="24"/>
          <w:lang w:val="en-GB"/>
        </w:rPr>
        <w:t>. The prevalence of thyroid nodules (with a diameter of 10 mm or more or a history of thyroid nodule surgery) was significantly associated with thyroid radiation dose (excess odds ratio per Gy 1.65, 95%</w:t>
      </w:r>
      <w:r w:rsidR="00CE5654" w:rsidRPr="00597228">
        <w:rPr>
          <w:rFonts w:ascii="Times New Roman" w:hAnsi="Times New Roman" w:cs="Times New Roman"/>
          <w:sz w:val="24"/>
          <w:szCs w:val="24"/>
          <w:lang w:val="en-GB"/>
        </w:rPr>
        <w:t xml:space="preserve"> </w:t>
      </w:r>
      <w:r w:rsidRPr="00597228">
        <w:rPr>
          <w:rFonts w:ascii="Times New Roman" w:hAnsi="Times New Roman" w:cs="Times New Roman"/>
          <w:sz w:val="24"/>
          <w:szCs w:val="24"/>
          <w:lang w:val="en-GB"/>
        </w:rPr>
        <w:t>CI</w:t>
      </w:r>
      <w:r w:rsidR="00CE5654" w:rsidRPr="00597228">
        <w:rPr>
          <w:rFonts w:ascii="Times New Roman" w:hAnsi="Times New Roman" w:cs="Times New Roman"/>
          <w:sz w:val="24"/>
          <w:szCs w:val="24"/>
          <w:lang w:val="en-GB"/>
        </w:rPr>
        <w:t>:</w:t>
      </w:r>
      <w:r w:rsidRPr="00597228">
        <w:rPr>
          <w:rFonts w:ascii="Times New Roman" w:hAnsi="Times New Roman" w:cs="Times New Roman"/>
          <w:sz w:val="24"/>
          <w:szCs w:val="24"/>
          <w:lang w:val="en-GB"/>
        </w:rPr>
        <w:t xml:space="preserve"> 0.89</w:t>
      </w:r>
      <w:r w:rsidR="00CE5654" w:rsidRPr="00597228">
        <w:rPr>
          <w:rFonts w:ascii="Times New Roman" w:hAnsi="Times New Roman" w:cs="Times New Roman"/>
          <w:sz w:val="24"/>
          <w:szCs w:val="24"/>
          <w:lang w:val="en-GB"/>
        </w:rPr>
        <w:t xml:space="preserve"> </w:t>
      </w:r>
      <w:r w:rsidRPr="00597228">
        <w:rPr>
          <w:rFonts w:ascii="Times New Roman" w:hAnsi="Times New Roman" w:cs="Times New Roman"/>
          <w:sz w:val="24"/>
          <w:szCs w:val="24"/>
          <w:lang w:val="en-GB"/>
        </w:rPr>
        <w:t>-</w:t>
      </w:r>
      <w:r w:rsidR="00CE5654" w:rsidRPr="00597228">
        <w:rPr>
          <w:rFonts w:ascii="Times New Roman" w:hAnsi="Times New Roman" w:cs="Times New Roman"/>
          <w:sz w:val="24"/>
          <w:szCs w:val="24"/>
          <w:lang w:val="en-GB"/>
        </w:rPr>
        <w:t xml:space="preserve"> </w:t>
      </w:r>
      <w:r w:rsidRPr="00597228">
        <w:rPr>
          <w:rFonts w:ascii="Times New Roman" w:hAnsi="Times New Roman" w:cs="Times New Roman"/>
          <w:sz w:val="24"/>
          <w:szCs w:val="24"/>
          <w:lang w:val="en-GB"/>
        </w:rPr>
        <w:t xml:space="preserve">2.64). In the subgroup analysis of thyroid nodules greater than one cm, the prevalence of cancer, benign nodules, and cysts were also significantly associated with thyroid radiation dose. The interaction between age at exposure and dose was significant for the prevalence of thyroid nodules, indicating that the dose effect was higher with earlier childhood exposure. Furthermore, no dose-response relationships were observed for small thyroid nodules (diameter &lt;10 mm). On the other hand, the prevalence of positive antithyroid antibodies (markers of autoimmune thyroiditis), hypothyroidism, </w:t>
      </w:r>
      <w:r w:rsidR="00D51F9F" w:rsidRPr="00597228">
        <w:rPr>
          <w:rFonts w:ascii="Times New Roman" w:hAnsi="Times New Roman" w:cs="Times New Roman"/>
          <w:sz w:val="24"/>
          <w:szCs w:val="24"/>
          <w:lang w:val="en-GB"/>
        </w:rPr>
        <w:t>and</w:t>
      </w:r>
      <w:r w:rsidRPr="00597228">
        <w:rPr>
          <w:rFonts w:ascii="Times New Roman" w:hAnsi="Times New Roman" w:cs="Times New Roman"/>
          <w:sz w:val="24"/>
          <w:szCs w:val="24"/>
          <w:lang w:val="en-GB"/>
        </w:rPr>
        <w:t xml:space="preserve"> hyperthyroidism (Graves’ disease) were not significantly associated with radiation dose</w:t>
      </w:r>
      <w:r w:rsidR="00B73CEB">
        <w:rPr>
          <w:rFonts w:ascii="Times New Roman" w:hAnsi="Times New Roman" w:cs="Times New Roman" w:hint="eastAsia"/>
          <w:sz w:val="24"/>
          <w:szCs w:val="24"/>
          <w:lang w:val="en-GB"/>
        </w:rPr>
        <w:t>.</w:t>
      </w:r>
      <w:r w:rsidR="00D51F9F" w:rsidRPr="00597228">
        <w:rPr>
          <w:rFonts w:ascii="Times New Roman" w:hAnsi="Times New Roman" w:cs="Times New Roman"/>
          <w:sz w:val="24"/>
          <w:szCs w:val="24"/>
          <w:lang w:val="en-GB"/>
        </w:rPr>
        <w:t xml:space="preserve"> This is</w:t>
      </w:r>
      <w:r w:rsidRPr="00597228">
        <w:rPr>
          <w:rFonts w:ascii="Times New Roman" w:hAnsi="Times New Roman" w:cs="Times New Roman"/>
          <w:sz w:val="24"/>
          <w:szCs w:val="24"/>
          <w:lang w:val="en-GB"/>
        </w:rPr>
        <w:t xml:space="preserve"> consistent with the results of previous AHS thyroid studies</w:t>
      </w:r>
      <w:r w:rsidR="007A61BA" w:rsidRPr="00597228">
        <w:rPr>
          <w:rFonts w:ascii="Times New Roman" w:hAnsi="Times New Roman" w:cs="Times New Roman"/>
          <w:sz w:val="24"/>
          <w:szCs w:val="24"/>
          <w:lang w:val="en-GB"/>
        </w:rPr>
        <w:t xml:space="preserve"> (Parker 1973; Morimoto 1987; Fujiwara, 1994; Imaizumi, 2006</w:t>
      </w:r>
      <w:r w:rsidR="00EB208D" w:rsidRPr="00597228">
        <w:rPr>
          <w:rFonts w:ascii="Times New Roman" w:hAnsi="Times New Roman" w:cs="Times New Roman"/>
          <w:sz w:val="24"/>
          <w:szCs w:val="24"/>
          <w:lang w:val="en-GB"/>
        </w:rPr>
        <w:t>)</w:t>
      </w:r>
      <w:r w:rsidRPr="00597228">
        <w:rPr>
          <w:rFonts w:ascii="Times New Roman" w:hAnsi="Times New Roman" w:cs="Times New Roman"/>
          <w:sz w:val="24"/>
          <w:szCs w:val="24"/>
          <w:lang w:val="en-GB"/>
        </w:rPr>
        <w:t xml:space="preserve">. </w:t>
      </w:r>
    </w:p>
    <w:p w14:paraId="31C75068" w14:textId="013AE613" w:rsidR="007B3E0C" w:rsidRPr="00597228" w:rsidRDefault="007B3E0C" w:rsidP="00626108">
      <w:pPr>
        <w:pStyle w:val="NoSpacing"/>
        <w:spacing w:after="240" w:line="360" w:lineRule="exact"/>
        <w:ind w:firstLine="835"/>
        <w:rPr>
          <w:rFonts w:ascii="Times New Roman" w:hAnsi="Times New Roman" w:cs="Times New Roman"/>
          <w:sz w:val="24"/>
          <w:szCs w:val="24"/>
          <w:lang w:val="en-GB"/>
        </w:rPr>
      </w:pPr>
      <w:r w:rsidRPr="00597228">
        <w:rPr>
          <w:rFonts w:ascii="Times New Roman" w:hAnsi="Times New Roman" w:cs="Times New Roman"/>
          <w:sz w:val="24"/>
          <w:szCs w:val="24"/>
          <w:lang w:val="en-GB"/>
        </w:rPr>
        <w:t xml:space="preserve">In summary, longitudinal studies among atomic bomb survivors suggest that the increased risk of thyroid cancer associated with childhood exposure has persisted for more than 50 years after exposure. Furthermore, an increased risk of </w:t>
      </w:r>
      <w:r w:rsidR="00B73CEB">
        <w:rPr>
          <w:rFonts w:ascii="Times New Roman" w:hAnsi="Times New Roman" w:cs="Times New Roman" w:hint="eastAsia"/>
          <w:sz w:val="24"/>
          <w:szCs w:val="24"/>
          <w:lang w:val="en-GB"/>
        </w:rPr>
        <w:t xml:space="preserve">large </w:t>
      </w:r>
      <w:r w:rsidRPr="00597228">
        <w:rPr>
          <w:rFonts w:ascii="Times New Roman" w:hAnsi="Times New Roman" w:cs="Times New Roman"/>
          <w:sz w:val="24"/>
          <w:szCs w:val="24"/>
          <w:lang w:val="en-GB"/>
        </w:rPr>
        <w:t xml:space="preserve">thyroid nodules was observed while risks of thyroid dysfunction and autoimmunity were not apparent in the cross-sectional studies performed several decades after childhood exposure. However, careful interpretations are needed because only limited data from cross-sectional studies are available for non-cancer thyroid diseases. Other </w:t>
      </w:r>
      <w:r w:rsidR="00D51F9F" w:rsidRPr="00597228">
        <w:rPr>
          <w:rFonts w:ascii="Times New Roman" w:hAnsi="Times New Roman" w:cs="Times New Roman"/>
          <w:sz w:val="24"/>
          <w:szCs w:val="24"/>
          <w:lang w:val="en-GB"/>
        </w:rPr>
        <w:t>issues</w:t>
      </w:r>
      <w:r w:rsidRPr="00597228">
        <w:rPr>
          <w:rFonts w:ascii="Times New Roman" w:hAnsi="Times New Roman" w:cs="Times New Roman"/>
          <w:sz w:val="24"/>
          <w:szCs w:val="24"/>
          <w:lang w:val="en-GB"/>
        </w:rPr>
        <w:t xml:space="preserve"> that need to be </w:t>
      </w:r>
      <w:r w:rsidR="00D51F9F" w:rsidRPr="00597228">
        <w:rPr>
          <w:rFonts w:ascii="Times New Roman" w:hAnsi="Times New Roman" w:cs="Times New Roman"/>
          <w:sz w:val="24"/>
          <w:szCs w:val="24"/>
          <w:lang w:val="en-GB"/>
        </w:rPr>
        <w:t>addressed</w:t>
      </w:r>
      <w:r w:rsidRPr="00597228">
        <w:rPr>
          <w:rFonts w:ascii="Times New Roman" w:hAnsi="Times New Roman" w:cs="Times New Roman"/>
          <w:sz w:val="24"/>
          <w:szCs w:val="24"/>
          <w:lang w:val="en-GB"/>
        </w:rPr>
        <w:t xml:space="preserve"> are risks of in utero-exposed survivors and mechanism</w:t>
      </w:r>
      <w:r w:rsidR="00D51F9F" w:rsidRPr="00597228">
        <w:rPr>
          <w:rFonts w:ascii="Times New Roman" w:hAnsi="Times New Roman" w:cs="Times New Roman"/>
          <w:sz w:val="24"/>
          <w:szCs w:val="24"/>
          <w:lang w:val="en-GB"/>
        </w:rPr>
        <w:t>s</w:t>
      </w:r>
      <w:r w:rsidRPr="00597228">
        <w:rPr>
          <w:rFonts w:ascii="Times New Roman" w:hAnsi="Times New Roman" w:cs="Times New Roman"/>
          <w:sz w:val="24"/>
          <w:szCs w:val="24"/>
          <w:lang w:val="en-GB"/>
        </w:rPr>
        <w:t xml:space="preserve"> of radiation-associated thyroid cancer. Longitudinal epidemiological and clinical studies (such as </w:t>
      </w:r>
      <w:r w:rsidR="00D51F9F" w:rsidRPr="00597228">
        <w:rPr>
          <w:rFonts w:ascii="Times New Roman" w:hAnsi="Times New Roman" w:cs="Times New Roman"/>
          <w:sz w:val="24"/>
          <w:szCs w:val="24"/>
          <w:lang w:val="en-GB"/>
        </w:rPr>
        <w:t xml:space="preserve">those </w:t>
      </w:r>
      <w:r w:rsidRPr="00597228">
        <w:rPr>
          <w:rFonts w:ascii="Times New Roman" w:hAnsi="Times New Roman" w:cs="Times New Roman"/>
          <w:sz w:val="24"/>
          <w:szCs w:val="24"/>
          <w:lang w:val="en-GB"/>
        </w:rPr>
        <w:t xml:space="preserve">from follow up in radiation oncology patients) as well as basic research using stored </w:t>
      </w:r>
      <w:r w:rsidR="00D51F9F" w:rsidRPr="00597228">
        <w:rPr>
          <w:rFonts w:ascii="Times New Roman" w:hAnsi="Times New Roman" w:cs="Times New Roman"/>
          <w:sz w:val="24"/>
          <w:szCs w:val="24"/>
          <w:lang w:val="en-GB"/>
        </w:rPr>
        <w:t>bio-</w:t>
      </w:r>
      <w:r w:rsidRPr="00597228">
        <w:rPr>
          <w:rFonts w:ascii="Times New Roman" w:hAnsi="Times New Roman" w:cs="Times New Roman"/>
          <w:sz w:val="24"/>
          <w:szCs w:val="24"/>
          <w:lang w:val="en-GB"/>
        </w:rPr>
        <w:t>sample</w:t>
      </w:r>
      <w:r w:rsidR="00D51F9F" w:rsidRPr="00597228">
        <w:rPr>
          <w:rFonts w:ascii="Times New Roman" w:hAnsi="Times New Roman" w:cs="Times New Roman"/>
          <w:sz w:val="24"/>
          <w:szCs w:val="24"/>
          <w:lang w:val="en-GB"/>
        </w:rPr>
        <w:t>s</w:t>
      </w:r>
      <w:r w:rsidRPr="00597228">
        <w:rPr>
          <w:rFonts w:ascii="Times New Roman" w:hAnsi="Times New Roman" w:cs="Times New Roman"/>
          <w:sz w:val="24"/>
          <w:szCs w:val="24"/>
          <w:lang w:val="en-GB"/>
        </w:rPr>
        <w:t xml:space="preserve"> and/or animal model</w:t>
      </w:r>
      <w:r w:rsidR="00D51F9F" w:rsidRPr="00597228">
        <w:rPr>
          <w:rFonts w:ascii="Times New Roman" w:hAnsi="Times New Roman" w:cs="Times New Roman"/>
          <w:sz w:val="24"/>
          <w:szCs w:val="24"/>
          <w:lang w:val="en-GB"/>
        </w:rPr>
        <w:t>s</w:t>
      </w:r>
      <w:r w:rsidRPr="00597228">
        <w:rPr>
          <w:rFonts w:ascii="Times New Roman" w:hAnsi="Times New Roman" w:cs="Times New Roman"/>
          <w:sz w:val="24"/>
          <w:szCs w:val="24"/>
          <w:lang w:val="en-GB"/>
        </w:rPr>
        <w:t xml:space="preserve"> are needed for a better understanding of radiation effects on thyroid diseases.</w:t>
      </w:r>
    </w:p>
    <w:p w14:paraId="466474D5" w14:textId="77777777" w:rsidR="007B3E0C" w:rsidRPr="00597228" w:rsidRDefault="007B3E0C" w:rsidP="00626108">
      <w:pPr>
        <w:spacing w:after="240" w:line="360" w:lineRule="exact"/>
        <w:rPr>
          <w:rFonts w:ascii="Times New Roman" w:hAnsi="Times New Roman" w:cs="Times New Roman"/>
          <w:i/>
          <w:sz w:val="24"/>
          <w:lang w:val="en-GB"/>
        </w:rPr>
      </w:pPr>
    </w:p>
    <w:p w14:paraId="16E2DB0F" w14:textId="3C62ADC2" w:rsidR="007B3E0C" w:rsidRPr="00597228" w:rsidRDefault="007B3E0C"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Longitudinal analyses of clinical data and biosamples (</w:t>
      </w:r>
      <w:r w:rsidRPr="00597228">
        <w:rPr>
          <w:rFonts w:ascii="Times New Roman" w:hAnsi="Times New Roman" w:cs="Times New Roman"/>
          <w:color w:val="212121"/>
          <w:sz w:val="24"/>
          <w:shd w:val="clear" w:color="auto" w:fill="FFFFFF"/>
          <w:lang w:val="en-GB"/>
        </w:rPr>
        <w:t>K Yoshida)</w:t>
      </w:r>
    </w:p>
    <w:p w14:paraId="17FA9376" w14:textId="45837514" w:rsidR="007B3E0C" w:rsidRPr="00597228" w:rsidRDefault="007B3E0C" w:rsidP="00626108">
      <w:pPr>
        <w:spacing w:after="240" w:line="360" w:lineRule="exact"/>
        <w:ind w:firstLineChars="100" w:firstLine="240"/>
        <w:rPr>
          <w:rFonts w:ascii="Times New Roman" w:hAnsi="Times New Roman" w:cs="Times New Roman"/>
          <w:sz w:val="24"/>
          <w:lang w:val="en-GB"/>
        </w:rPr>
      </w:pPr>
      <w:r w:rsidRPr="00597228">
        <w:rPr>
          <w:rFonts w:ascii="Times New Roman" w:hAnsi="Times New Roman" w:cs="Times New Roman"/>
          <w:sz w:val="24"/>
          <w:lang w:val="en-GB"/>
        </w:rPr>
        <w:t xml:space="preserve">The first of the two topics </w:t>
      </w:r>
      <w:r w:rsidR="00B72F88" w:rsidRPr="00597228">
        <w:rPr>
          <w:rFonts w:ascii="Times New Roman" w:hAnsi="Times New Roman" w:cs="Times New Roman"/>
          <w:sz w:val="24"/>
          <w:lang w:val="en-GB"/>
        </w:rPr>
        <w:t xml:space="preserve">discussed here involves </w:t>
      </w:r>
      <w:r w:rsidRPr="00597228">
        <w:rPr>
          <w:rFonts w:ascii="Times New Roman" w:hAnsi="Times New Roman" w:cs="Times New Roman"/>
          <w:sz w:val="24"/>
          <w:lang w:val="en-GB"/>
        </w:rPr>
        <w:t>longitudinal changes</w:t>
      </w:r>
      <w:r w:rsidR="00F806C6">
        <w:rPr>
          <w:rFonts w:ascii="Times New Roman" w:hAnsi="Times New Roman" w:cs="Times New Roman" w:hint="eastAsia"/>
          <w:sz w:val="24"/>
          <w:lang w:val="en-GB"/>
        </w:rPr>
        <w:t>, i.e., within-individual variation over many years,</w:t>
      </w:r>
      <w:r w:rsidRPr="00597228">
        <w:rPr>
          <w:rFonts w:ascii="Times New Roman" w:hAnsi="Times New Roman" w:cs="Times New Roman"/>
          <w:sz w:val="24"/>
          <w:lang w:val="en-GB"/>
        </w:rPr>
        <w:t xml:space="preserve"> in peripheral blood monocytes among </w:t>
      </w:r>
      <w:r w:rsidRPr="00597228">
        <w:rPr>
          <w:rFonts w:ascii="Times New Roman" w:hAnsi="Times New Roman" w:cs="Times New Roman"/>
          <w:sz w:val="24"/>
          <w:lang w:val="en-GB"/>
        </w:rPr>
        <w:lastRenderedPageBreak/>
        <w:t>atomic-bomb survivors (</w:t>
      </w:r>
      <w:bookmarkStart w:id="3" w:name="_Hlk8987228"/>
      <w:r w:rsidRPr="00597228">
        <w:rPr>
          <w:rFonts w:ascii="Times New Roman" w:hAnsi="Times New Roman" w:cs="Times New Roman"/>
          <w:sz w:val="24"/>
          <w:lang w:val="en-GB"/>
        </w:rPr>
        <w:t xml:space="preserve">Yoshida, </w:t>
      </w:r>
      <w:bookmarkEnd w:id="3"/>
      <w:r w:rsidR="004C3D08" w:rsidRPr="00597228">
        <w:rPr>
          <w:rFonts w:ascii="Times New Roman" w:hAnsi="Times New Roman" w:cs="Times New Roman"/>
          <w:sz w:val="24"/>
          <w:lang w:val="en-GB"/>
        </w:rPr>
        <w:t>2019</w:t>
      </w:r>
      <w:r w:rsidRPr="00597228">
        <w:rPr>
          <w:rFonts w:ascii="Times New Roman" w:hAnsi="Times New Roman" w:cs="Times New Roman"/>
          <w:sz w:val="24"/>
          <w:lang w:val="en-GB"/>
        </w:rPr>
        <w:t>). The Adult Health Study (AHS) has suggested that inflammatory response is augmented in atomic-bomb (A-bomb) survivors several decades after exposure</w:t>
      </w:r>
      <w:r w:rsidR="00B72F88" w:rsidRPr="00597228">
        <w:rPr>
          <w:rFonts w:ascii="Times New Roman" w:hAnsi="Times New Roman" w:cs="Times New Roman"/>
          <w:sz w:val="24"/>
          <w:lang w:val="en-GB"/>
        </w:rPr>
        <w:t xml:space="preserve"> to ionizing radiation</w:t>
      </w:r>
      <w:r w:rsidRPr="00597228">
        <w:rPr>
          <w:rFonts w:ascii="Times New Roman" w:hAnsi="Times New Roman" w:cs="Times New Roman"/>
          <w:sz w:val="24"/>
          <w:lang w:val="en-GB"/>
        </w:rPr>
        <w:t xml:space="preserve">. In the AHS, various inflammation markers, measured </w:t>
      </w:r>
      <w:r w:rsidR="002233B8" w:rsidRPr="00597228">
        <w:rPr>
          <w:rFonts w:ascii="Times New Roman" w:hAnsi="Times New Roman" w:cs="Times New Roman"/>
          <w:sz w:val="24"/>
          <w:lang w:val="en-GB"/>
        </w:rPr>
        <w:t>in</w:t>
      </w:r>
      <w:r w:rsidRPr="00597228">
        <w:rPr>
          <w:rFonts w:ascii="Times New Roman" w:hAnsi="Times New Roman" w:cs="Times New Roman"/>
          <w:sz w:val="24"/>
          <w:lang w:val="en-GB"/>
        </w:rPr>
        <w:t xml:space="preserve"> peripheral blood, altered in association with radiation dose as well as with aging. However, the cellular and molecular bases for augmented inflammation due to radiation exposure have not been defined. Since previous immunological studies have revealed that aging phenotypes of T-cell immunity were associated with persistent inflammation in A-bomb survivors, this study </w:t>
      </w:r>
      <w:r w:rsidR="00F806C6">
        <w:rPr>
          <w:rFonts w:ascii="Times New Roman" w:hAnsi="Times New Roman" w:cs="Times New Roman" w:hint="eastAsia"/>
          <w:sz w:val="24"/>
          <w:lang w:val="en-GB"/>
        </w:rPr>
        <w:t xml:space="preserve">(Yoshida 2019) </w:t>
      </w:r>
      <w:r w:rsidRPr="00597228">
        <w:rPr>
          <w:rFonts w:ascii="Times New Roman" w:hAnsi="Times New Roman" w:cs="Times New Roman"/>
          <w:sz w:val="24"/>
          <w:lang w:val="en-GB"/>
        </w:rPr>
        <w:t xml:space="preserve">investigated whether radiation exposure promoted aging-associated increase in peripheral monocytes―a mediator of prolonged inflammation. Complete blood count tests, performed biannually since 1958 in the AHS, provided longitudinal data for the study. In the study </w:t>
      </w:r>
      <w:r w:rsidR="001B1440" w:rsidRPr="00597228">
        <w:rPr>
          <w:rFonts w:ascii="Times New Roman" w:hAnsi="Times New Roman" w:cs="Times New Roman"/>
          <w:sz w:val="24"/>
          <w:lang w:val="en-GB"/>
        </w:rPr>
        <w:t xml:space="preserve">including </w:t>
      </w:r>
      <w:r w:rsidR="005B5397">
        <w:rPr>
          <w:rFonts w:ascii="Times New Roman" w:hAnsi="Times New Roman" w:cs="Times New Roman" w:hint="eastAsia"/>
          <w:sz w:val="24"/>
          <w:lang w:val="en-GB"/>
        </w:rPr>
        <w:t xml:space="preserve">a subset of AHS, </w:t>
      </w:r>
      <w:r w:rsidR="001B1440" w:rsidRPr="00597228">
        <w:rPr>
          <w:rFonts w:ascii="Times New Roman" w:hAnsi="Times New Roman" w:cs="Times New Roman"/>
          <w:sz w:val="24"/>
          <w:lang w:val="en-GB"/>
        </w:rPr>
        <w:t xml:space="preserve">14,000 </w:t>
      </w:r>
      <w:r w:rsidRPr="00597228">
        <w:rPr>
          <w:rFonts w:ascii="Times New Roman" w:hAnsi="Times New Roman" w:cs="Times New Roman"/>
          <w:sz w:val="24"/>
          <w:lang w:val="en-GB"/>
        </w:rPr>
        <w:t>subjects</w:t>
      </w:r>
      <w:r w:rsidR="005C491C">
        <w:rPr>
          <w:rFonts w:ascii="Times New Roman" w:hAnsi="Times New Roman" w:cs="Times New Roman" w:hint="eastAsia"/>
          <w:sz w:val="24"/>
          <w:lang w:val="en-GB"/>
        </w:rPr>
        <w:t>,</w:t>
      </w:r>
      <w:r w:rsidRPr="00597228">
        <w:rPr>
          <w:rFonts w:ascii="Times New Roman" w:hAnsi="Times New Roman" w:cs="Times New Roman"/>
          <w:sz w:val="24"/>
          <w:lang w:val="en-GB"/>
        </w:rPr>
        <w:t xml:space="preserve"> a joint regression model composed of a linear mixed-effects model for the hematological endpoints and a proportional hazards regression model for the risk of all-cause mortality</w:t>
      </w:r>
      <w:r w:rsidR="00CF78DC" w:rsidRPr="00597228">
        <w:rPr>
          <w:rFonts w:ascii="Times New Roman" w:hAnsi="Times New Roman" w:cs="Times New Roman"/>
          <w:sz w:val="24"/>
          <w:lang w:val="en-GB"/>
        </w:rPr>
        <w:t xml:space="preserve"> was </w:t>
      </w:r>
      <w:r w:rsidR="001B1440" w:rsidRPr="00597228">
        <w:rPr>
          <w:rFonts w:ascii="Times New Roman" w:hAnsi="Times New Roman" w:cs="Times New Roman"/>
          <w:sz w:val="24"/>
          <w:lang w:val="en-GB"/>
        </w:rPr>
        <w:t>applied</w:t>
      </w:r>
      <w:r w:rsidRPr="00597228">
        <w:rPr>
          <w:rFonts w:ascii="Times New Roman" w:hAnsi="Times New Roman" w:cs="Times New Roman"/>
          <w:sz w:val="24"/>
          <w:lang w:val="en-GB"/>
        </w:rPr>
        <w:t xml:space="preserve">. </w:t>
      </w:r>
      <w:r w:rsidR="004C0699">
        <w:rPr>
          <w:rFonts w:ascii="Times New Roman" w:hAnsi="Times New Roman" w:cs="Times New Roman" w:hint="eastAsia"/>
          <w:sz w:val="24"/>
          <w:lang w:val="en-GB"/>
        </w:rPr>
        <w:t>T</w:t>
      </w:r>
      <w:r w:rsidRPr="00597228">
        <w:rPr>
          <w:rFonts w:ascii="Times New Roman" w:hAnsi="Times New Roman" w:cs="Times New Roman"/>
          <w:sz w:val="24"/>
          <w:lang w:val="en-GB"/>
        </w:rPr>
        <w:t xml:space="preserve">he median follow-up time in the study is 32.8 years (interquartile range: 20.6-47.8 years). As a result, the percentage of lymphocytes among leukocytes </w:t>
      </w:r>
      <w:r w:rsidR="001B1440" w:rsidRPr="00597228">
        <w:rPr>
          <w:rFonts w:ascii="Times New Roman" w:hAnsi="Times New Roman" w:cs="Times New Roman"/>
          <w:sz w:val="24"/>
          <w:lang w:val="en-GB"/>
        </w:rPr>
        <w:t xml:space="preserve">was found to </w:t>
      </w:r>
      <w:r w:rsidRPr="00597228">
        <w:rPr>
          <w:rFonts w:ascii="Times New Roman" w:hAnsi="Times New Roman" w:cs="Times New Roman"/>
          <w:sz w:val="24"/>
          <w:lang w:val="en-GB"/>
        </w:rPr>
        <w:t xml:space="preserve">decrease in both men and women after age 60 at examination, whereas percentages of myeloid cells such as neutrophils and monocytes increased after age 60. There were no significant effects of radiation on lymphocyte or neutrophil percentages; </w:t>
      </w:r>
      <w:r w:rsidR="001B1440" w:rsidRPr="00597228">
        <w:rPr>
          <w:rFonts w:ascii="Times New Roman" w:hAnsi="Times New Roman" w:cs="Times New Roman"/>
          <w:sz w:val="24"/>
          <w:lang w:val="en-GB"/>
        </w:rPr>
        <w:t xml:space="preserve">however, </w:t>
      </w:r>
      <w:r w:rsidRPr="00597228">
        <w:rPr>
          <w:rFonts w:ascii="Times New Roman" w:hAnsi="Times New Roman" w:cs="Times New Roman"/>
          <w:sz w:val="24"/>
          <w:lang w:val="en-GB"/>
        </w:rPr>
        <w:t xml:space="preserve">significant positive associations </w:t>
      </w:r>
      <w:r w:rsidR="001B1440" w:rsidRPr="00597228">
        <w:rPr>
          <w:rFonts w:ascii="Times New Roman" w:hAnsi="Times New Roman" w:cs="Times New Roman"/>
          <w:sz w:val="24"/>
          <w:lang w:val="en-GB"/>
        </w:rPr>
        <w:t xml:space="preserve">were found </w:t>
      </w:r>
      <w:r w:rsidRPr="00597228">
        <w:rPr>
          <w:rFonts w:ascii="Times New Roman" w:hAnsi="Times New Roman" w:cs="Times New Roman"/>
          <w:sz w:val="24"/>
          <w:lang w:val="en-GB"/>
        </w:rPr>
        <w:t>between radiation dose and monocyte percentages as well as monocyte counts (monocytes increased by 9 cells per 1uL blood per Gy of radiation dose). Also, increases in monocytes were associated with an increased risk of all-cause mortality. These results suggest that increased production of pro-inflammatory monocytes is involved in persistent inflammation observed long after radiation exposure in A-bomb survivors. The relationship of increased monocytes, along with aging phenotypes of T cells, with the development of inflammatory diseases needs to be investigated in future studies (</w:t>
      </w:r>
      <w:bookmarkStart w:id="4" w:name="_Hlk8987281"/>
      <w:r w:rsidRPr="00597228">
        <w:rPr>
          <w:rFonts w:ascii="Times New Roman" w:hAnsi="Times New Roman" w:cs="Times New Roman"/>
          <w:sz w:val="24"/>
          <w:lang w:val="en-GB"/>
        </w:rPr>
        <w:t>Kusunoki 2008; Rogacev, 2011</w:t>
      </w:r>
      <w:bookmarkEnd w:id="4"/>
      <w:r w:rsidRPr="00597228">
        <w:rPr>
          <w:rFonts w:ascii="Times New Roman" w:hAnsi="Times New Roman" w:cs="Times New Roman"/>
          <w:sz w:val="24"/>
          <w:lang w:val="en-GB"/>
        </w:rPr>
        <w:t xml:space="preserve">). </w:t>
      </w:r>
    </w:p>
    <w:p w14:paraId="02F7D483" w14:textId="780B68B9" w:rsidR="007B3E0C" w:rsidRPr="00597228" w:rsidRDefault="007B3E0C" w:rsidP="00626108">
      <w:pPr>
        <w:autoSpaceDE w:val="0"/>
        <w:autoSpaceDN w:val="0"/>
        <w:adjustRightInd w:val="0"/>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 xml:space="preserve">  The second topic involved a longitudinal study of the T-cell receptor (TCR) repertoire in healthy adult volunteers (</w:t>
      </w:r>
      <w:bookmarkStart w:id="5" w:name="_Hlk8987936"/>
      <w:r w:rsidRPr="00597228">
        <w:rPr>
          <w:rFonts w:ascii="Times New Roman" w:hAnsi="Times New Roman" w:cs="Times New Roman"/>
          <w:sz w:val="24"/>
          <w:lang w:val="en-GB"/>
        </w:rPr>
        <w:t>Yoshida</w:t>
      </w:r>
      <w:r w:rsidR="00EB208D" w:rsidRPr="00597228">
        <w:rPr>
          <w:rFonts w:ascii="Times New Roman" w:hAnsi="Times New Roman" w:cs="Times New Roman"/>
          <w:sz w:val="24"/>
          <w:lang w:val="en-GB"/>
        </w:rPr>
        <w:t>,</w:t>
      </w:r>
      <w:r w:rsidRPr="00597228">
        <w:rPr>
          <w:rFonts w:ascii="Times New Roman" w:hAnsi="Times New Roman" w:cs="Times New Roman"/>
          <w:sz w:val="24"/>
          <w:lang w:val="en-GB"/>
        </w:rPr>
        <w:t xml:space="preserve"> 2017</w:t>
      </w:r>
      <w:bookmarkEnd w:id="5"/>
      <w:r w:rsidRPr="00597228">
        <w:rPr>
          <w:rFonts w:ascii="Times New Roman" w:hAnsi="Times New Roman" w:cs="Times New Roman"/>
          <w:sz w:val="24"/>
          <w:lang w:val="en-GB"/>
        </w:rPr>
        <w:t xml:space="preserve">), which was not pertinent to AHS studies. The immune system produces a number of T-cell clones with antigen recognition diversity, by rearranging TCR gene segments during T-cell maturation in the thymus. Diverse TCR repertoire is considered essential for effective immune responses in several disease conditions including microbial infection and tumorigenesis. Past studies demonstrated that the decline of TCR repertoire diversity with age is a key aspect of immunological aging; but due to cross-sectional study design, those studies </w:t>
      </w:r>
      <w:r w:rsidRPr="00597228">
        <w:rPr>
          <w:rFonts w:ascii="Times New Roman" w:hAnsi="Times New Roman" w:cs="Times New Roman"/>
          <w:sz w:val="24"/>
          <w:lang w:val="en-GB"/>
        </w:rPr>
        <w:lastRenderedPageBreak/>
        <w:t>might involve sample selection biases potentially reflecting individual variations in the TCR diversity (</w:t>
      </w:r>
      <w:bookmarkStart w:id="6" w:name="_Hlk8988051"/>
      <w:r w:rsidRPr="00597228">
        <w:rPr>
          <w:rFonts w:ascii="Times New Roman" w:hAnsi="Times New Roman" w:cs="Times New Roman"/>
          <w:sz w:val="24"/>
          <w:lang w:val="en-GB"/>
        </w:rPr>
        <w:t>Naylor</w:t>
      </w:r>
      <w:r w:rsidR="001E68C4" w:rsidRPr="00597228">
        <w:rPr>
          <w:rFonts w:ascii="Times New Roman" w:hAnsi="Times New Roman" w:cs="Times New Roman"/>
          <w:sz w:val="24"/>
          <w:lang w:val="en-GB"/>
        </w:rPr>
        <w:t>,</w:t>
      </w:r>
      <w:r w:rsidRPr="00597228">
        <w:rPr>
          <w:rFonts w:ascii="Times New Roman" w:hAnsi="Times New Roman" w:cs="Times New Roman"/>
          <w:sz w:val="24"/>
          <w:lang w:val="en-GB"/>
        </w:rPr>
        <w:t xml:space="preserve"> 2005; Britanova, 2014; Qi, 2014</w:t>
      </w:r>
      <w:bookmarkEnd w:id="6"/>
      <w:r w:rsidRPr="00597228">
        <w:rPr>
          <w:rFonts w:ascii="Times New Roman" w:hAnsi="Times New Roman" w:cs="Times New Roman"/>
          <w:sz w:val="24"/>
          <w:lang w:val="en-GB"/>
        </w:rPr>
        <w:t xml:space="preserve">). To more accurately assess TCR repertoire changes with human aging, this longitudinal study </w:t>
      </w:r>
      <w:r w:rsidR="00F806C6">
        <w:rPr>
          <w:rFonts w:ascii="Times New Roman" w:hAnsi="Times New Roman" w:cs="Times New Roman" w:hint="eastAsia"/>
          <w:sz w:val="24"/>
          <w:lang w:val="en-GB"/>
        </w:rPr>
        <w:t xml:space="preserve">(Yoshida 2017) </w:t>
      </w:r>
      <w:r w:rsidRPr="00597228">
        <w:rPr>
          <w:rFonts w:ascii="Times New Roman" w:hAnsi="Times New Roman" w:cs="Times New Roman"/>
          <w:sz w:val="24"/>
          <w:lang w:val="en-GB"/>
        </w:rPr>
        <w:t>used TCR deep sequencing (sequence depth: 10</w:t>
      </w:r>
      <w:r w:rsidRPr="00597228">
        <w:rPr>
          <w:rFonts w:ascii="Times New Roman" w:hAnsi="Times New Roman" w:cs="Times New Roman"/>
          <w:sz w:val="24"/>
          <w:vertAlign w:val="superscript"/>
          <w:lang w:val="en-GB"/>
        </w:rPr>
        <w:t>6</w:t>
      </w:r>
      <w:r w:rsidRPr="00597228">
        <w:rPr>
          <w:rFonts w:ascii="Times New Roman" w:hAnsi="Times New Roman" w:cs="Times New Roman"/>
          <w:sz w:val="24"/>
          <w:lang w:val="en-GB"/>
        </w:rPr>
        <w:t xml:space="preserve">) for analyzing peripheral blood TCRβ repertoire and clonal composition of T cells over 20 years among </w:t>
      </w:r>
      <w:r w:rsidR="002E5240" w:rsidRPr="00597228">
        <w:rPr>
          <w:rFonts w:ascii="Times New Roman" w:hAnsi="Times New Roman" w:cs="Times New Roman"/>
          <w:sz w:val="24"/>
          <w:lang w:val="en-GB"/>
        </w:rPr>
        <w:t>six</w:t>
      </w:r>
      <w:r w:rsidRPr="00597228">
        <w:rPr>
          <w:rFonts w:ascii="Times New Roman" w:hAnsi="Times New Roman" w:cs="Times New Roman"/>
          <w:sz w:val="24"/>
          <w:lang w:val="en-GB"/>
        </w:rPr>
        <w:t xml:space="preserve"> volunteers. Results showed that CD4 T cells retained fairly diverse TCR repertoire during middle adulthood up to the age of 65 years, while TCR repertoire diversity in CD8 T cells decreased with aging. Based on the rearranged DNA sequence of TCRβ (</w:t>
      </w:r>
      <w:r w:rsidRPr="00597228">
        <w:rPr>
          <w:rFonts w:ascii="Times New Roman" w:hAnsi="Times New Roman" w:cs="Times New Roman"/>
          <w:i/>
          <w:sz w:val="24"/>
          <w:lang w:val="en-GB"/>
        </w:rPr>
        <w:t>TCRB</w:t>
      </w:r>
      <w:r w:rsidRPr="00597228">
        <w:rPr>
          <w:rFonts w:ascii="Times New Roman" w:hAnsi="Times New Roman" w:cs="Times New Roman"/>
          <w:sz w:val="24"/>
          <w:lang w:val="en-GB"/>
        </w:rPr>
        <w:t xml:space="preserve"> CDR3 sequence) that is unique to each T-cell clone and hence usable as a molecular barcode for a distinct T-cell clone, the same T-cell clone </w:t>
      </w:r>
      <w:r w:rsidR="002E5240" w:rsidRPr="00597228">
        <w:rPr>
          <w:rFonts w:ascii="Times New Roman" w:hAnsi="Times New Roman" w:cs="Times New Roman"/>
          <w:sz w:val="24"/>
          <w:lang w:val="en-GB"/>
        </w:rPr>
        <w:t xml:space="preserve">was tracked </w:t>
      </w:r>
      <w:r w:rsidRPr="00597228">
        <w:rPr>
          <w:rFonts w:ascii="Times New Roman" w:hAnsi="Times New Roman" w:cs="Times New Roman"/>
          <w:sz w:val="24"/>
          <w:lang w:val="en-GB"/>
        </w:rPr>
        <w:t xml:space="preserve">over 20 years and </w:t>
      </w:r>
      <w:r w:rsidR="00925BBC" w:rsidRPr="00597228">
        <w:rPr>
          <w:rFonts w:ascii="Times New Roman" w:hAnsi="Times New Roman" w:cs="Times New Roman"/>
          <w:sz w:val="24"/>
          <w:lang w:val="en-GB"/>
        </w:rPr>
        <w:t xml:space="preserve">it was </w:t>
      </w:r>
      <w:r w:rsidRPr="00597228">
        <w:rPr>
          <w:rFonts w:ascii="Times New Roman" w:hAnsi="Times New Roman" w:cs="Times New Roman"/>
          <w:sz w:val="24"/>
          <w:lang w:val="en-GB"/>
        </w:rPr>
        <w:t xml:space="preserve">observed that many of the most frequent clones persisted, and some of them even expanded. Despite several limitations, antigens </w:t>
      </w:r>
      <w:r w:rsidR="00925BBC" w:rsidRPr="00597228">
        <w:rPr>
          <w:rFonts w:ascii="Times New Roman" w:hAnsi="Times New Roman" w:cs="Times New Roman"/>
          <w:sz w:val="24"/>
          <w:lang w:val="en-GB"/>
        </w:rPr>
        <w:t xml:space="preserve">could be deduced </w:t>
      </w:r>
      <w:r w:rsidRPr="00597228">
        <w:rPr>
          <w:rFonts w:ascii="Times New Roman" w:hAnsi="Times New Roman" w:cs="Times New Roman"/>
          <w:sz w:val="24"/>
          <w:lang w:val="en-GB"/>
        </w:rPr>
        <w:t>that are potentially recognized by the most frequent T-cell clones, based on information from literature regarding antigen-specific TCR sequences and HLA types (</w:t>
      </w:r>
      <w:bookmarkStart w:id="7" w:name="_Hlk8988433"/>
      <w:r w:rsidRPr="00597228">
        <w:rPr>
          <w:rFonts w:ascii="Times New Roman" w:hAnsi="Times New Roman" w:cs="Times New Roman"/>
          <w:sz w:val="24"/>
          <w:lang w:val="en-GB"/>
        </w:rPr>
        <w:t>Brennan, 2007; Brennan, 2012; Miconnet, 2011; Liang, 2010; Miles, 2005; Lim, 2000)</w:t>
      </w:r>
      <w:bookmarkEnd w:id="7"/>
      <w:r w:rsidRPr="00597228">
        <w:rPr>
          <w:rFonts w:ascii="Times New Roman" w:hAnsi="Times New Roman" w:cs="Times New Roman"/>
          <w:sz w:val="24"/>
          <w:lang w:val="en-GB"/>
        </w:rPr>
        <w:t xml:space="preserve">. </w:t>
      </w:r>
      <w:r w:rsidR="00925BBC" w:rsidRPr="00597228">
        <w:rPr>
          <w:rFonts w:ascii="Times New Roman" w:hAnsi="Times New Roman" w:cs="Times New Roman"/>
          <w:sz w:val="24"/>
          <w:lang w:val="en-GB"/>
        </w:rPr>
        <w:t xml:space="preserve">A search in the </w:t>
      </w:r>
      <w:r w:rsidRPr="00597228">
        <w:rPr>
          <w:rFonts w:ascii="Times New Roman" w:hAnsi="Times New Roman" w:cs="Times New Roman"/>
          <w:sz w:val="24"/>
          <w:lang w:val="en-GB"/>
        </w:rPr>
        <w:t xml:space="preserve">database </w:t>
      </w:r>
      <w:r w:rsidR="00925BBC" w:rsidRPr="00597228">
        <w:rPr>
          <w:rFonts w:ascii="Times New Roman" w:hAnsi="Times New Roman" w:cs="Times New Roman"/>
          <w:sz w:val="24"/>
          <w:lang w:val="en-GB"/>
        </w:rPr>
        <w:t xml:space="preserve">used </w:t>
      </w:r>
      <w:r w:rsidRPr="00597228">
        <w:rPr>
          <w:rFonts w:ascii="Times New Roman" w:hAnsi="Times New Roman" w:cs="Times New Roman"/>
          <w:sz w:val="24"/>
          <w:lang w:val="en-GB"/>
        </w:rPr>
        <w:t>[Adaptive Biotechnologies in Seattle, see Brennan et al 2007 for more information] resulted in several hits for cytomegalovirus and Epstein-Bar virus antigens, suggesting that aging-related changes in human TCR diversity and clonality are somewhat influenced by persistent viral infection, but that almost all top 100 clones (more than 99%) seemed to respond to unidentified antigens. As a whole, th</w:t>
      </w:r>
      <w:r w:rsidR="00925BBC" w:rsidRPr="00597228">
        <w:rPr>
          <w:rFonts w:ascii="Times New Roman" w:hAnsi="Times New Roman" w:cs="Times New Roman"/>
          <w:sz w:val="24"/>
          <w:lang w:val="en-GB"/>
        </w:rPr>
        <w:t>e present</w:t>
      </w:r>
      <w:r w:rsidRPr="00597228">
        <w:rPr>
          <w:rFonts w:ascii="Times New Roman" w:hAnsi="Times New Roman" w:cs="Times New Roman"/>
          <w:sz w:val="24"/>
          <w:lang w:val="en-GB"/>
        </w:rPr>
        <w:t xml:space="preserve"> study established methodologies for TCR deep sequencing that are applicable to a future study in A-bomb survivors investigating relationships </w:t>
      </w:r>
      <w:r w:rsidR="00925BBC" w:rsidRPr="00597228">
        <w:rPr>
          <w:rFonts w:ascii="Times New Roman" w:hAnsi="Times New Roman" w:cs="Times New Roman"/>
          <w:sz w:val="24"/>
          <w:lang w:val="en-GB"/>
        </w:rPr>
        <w:t>between</w:t>
      </w:r>
      <w:r w:rsidRPr="00597228">
        <w:rPr>
          <w:rFonts w:ascii="Times New Roman" w:hAnsi="Times New Roman" w:cs="Times New Roman"/>
          <w:sz w:val="24"/>
          <w:lang w:val="en-GB"/>
        </w:rPr>
        <w:t xml:space="preserve"> radiation exposure, longitudinal TCR repertoire changes, and the development of age-related diseases.</w:t>
      </w:r>
    </w:p>
    <w:p w14:paraId="78A0535E" w14:textId="29DE84FF" w:rsidR="007B3E0C" w:rsidRPr="00597228" w:rsidRDefault="007B3E0C" w:rsidP="00626108">
      <w:pPr>
        <w:spacing w:after="240" w:line="360" w:lineRule="exact"/>
        <w:ind w:firstLineChars="100" w:firstLine="240"/>
        <w:rPr>
          <w:rFonts w:ascii="Times New Roman" w:hAnsi="Times New Roman" w:cs="Times New Roman"/>
          <w:sz w:val="24"/>
          <w:lang w:val="en-GB"/>
        </w:rPr>
      </w:pPr>
      <w:r w:rsidRPr="00597228">
        <w:rPr>
          <w:rFonts w:ascii="Times New Roman" w:hAnsi="Times New Roman" w:cs="Times New Roman"/>
          <w:sz w:val="24"/>
          <w:lang w:val="en-GB"/>
        </w:rPr>
        <w:t xml:space="preserve">Further research regarding how </w:t>
      </w:r>
      <w:r w:rsidR="00925BBC" w:rsidRPr="00597228">
        <w:rPr>
          <w:rFonts w:ascii="Times New Roman" w:hAnsi="Times New Roman" w:cs="Times New Roman"/>
          <w:sz w:val="24"/>
          <w:lang w:val="en-GB"/>
        </w:rPr>
        <w:t xml:space="preserve">ionizing </w:t>
      </w:r>
      <w:r w:rsidRPr="00597228">
        <w:rPr>
          <w:rFonts w:ascii="Times New Roman" w:hAnsi="Times New Roman" w:cs="Times New Roman"/>
          <w:sz w:val="24"/>
          <w:lang w:val="en-GB"/>
        </w:rPr>
        <w:t>radiation influences T-cell and innate immunity changes during aging and how the</w:t>
      </w:r>
      <w:r w:rsidR="00925BBC" w:rsidRPr="00597228">
        <w:rPr>
          <w:rFonts w:ascii="Times New Roman" w:hAnsi="Times New Roman" w:cs="Times New Roman"/>
          <w:sz w:val="24"/>
          <w:lang w:val="en-GB"/>
        </w:rPr>
        <w:t>se</w:t>
      </w:r>
      <w:r w:rsidRPr="00597228">
        <w:rPr>
          <w:rFonts w:ascii="Times New Roman" w:hAnsi="Times New Roman" w:cs="Times New Roman"/>
          <w:sz w:val="24"/>
          <w:lang w:val="en-GB"/>
        </w:rPr>
        <w:t xml:space="preserve"> changes are involved in the development of diseases will have significant implications for predicting long-term health outcomes in radiation-exposed individuals.</w:t>
      </w:r>
    </w:p>
    <w:p w14:paraId="39AB3CAE" w14:textId="77777777" w:rsidR="007B3E0C" w:rsidRPr="00597228" w:rsidRDefault="007B3E0C" w:rsidP="00626108">
      <w:pPr>
        <w:spacing w:after="240" w:line="360" w:lineRule="exact"/>
        <w:ind w:firstLineChars="100" w:firstLine="240"/>
        <w:rPr>
          <w:rFonts w:ascii="Times New Roman" w:hAnsi="Times New Roman" w:cs="Times New Roman"/>
          <w:sz w:val="24"/>
          <w:lang w:val="en-GB"/>
        </w:rPr>
      </w:pPr>
    </w:p>
    <w:p w14:paraId="23FCBAFC" w14:textId="77777777" w:rsidR="00EC2AB2" w:rsidRDefault="00EC2AB2" w:rsidP="00626108">
      <w:pPr>
        <w:spacing w:after="240" w:line="360" w:lineRule="exact"/>
        <w:rPr>
          <w:rFonts w:ascii="Times New Roman" w:hAnsi="Times New Roman" w:cs="Times New Roman"/>
          <w:sz w:val="24"/>
          <w:lang w:val="en-GB"/>
        </w:rPr>
      </w:pPr>
    </w:p>
    <w:p w14:paraId="7943AF9B" w14:textId="15CE3CBC" w:rsidR="007B3E0C" w:rsidRPr="00597228" w:rsidRDefault="007B3E0C"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Fetal hematopoietic stem cells are not at all sensitive to radiation for induction of persisting chromosome aberrations. How can the damaged cells be eliminated? (K Hamasaki)</w:t>
      </w:r>
    </w:p>
    <w:p w14:paraId="34B4C9B1" w14:textId="49875A16" w:rsidR="007B3E0C" w:rsidRPr="00597228" w:rsidRDefault="007B3E0C" w:rsidP="00626108">
      <w:pPr>
        <w:autoSpaceDE w:val="0"/>
        <w:autoSpaceDN w:val="0"/>
        <w:adjustRightInd w:val="0"/>
        <w:spacing w:after="240" w:line="360" w:lineRule="exact"/>
        <w:ind w:firstLineChars="100" w:firstLine="240"/>
        <w:rPr>
          <w:rFonts w:ascii="Times New Roman" w:hAnsi="Times New Roman" w:cs="Times New Roman"/>
          <w:sz w:val="24"/>
          <w:lang w:val="en-GB"/>
        </w:rPr>
      </w:pPr>
      <w:r w:rsidRPr="00597228">
        <w:rPr>
          <w:rFonts w:ascii="Times New Roman" w:hAnsi="Times New Roman" w:cs="Times New Roman"/>
          <w:sz w:val="24"/>
          <w:lang w:val="en-GB"/>
        </w:rPr>
        <w:t xml:space="preserve">It has generally been thought that fetuses are highly sensitive to radiation </w:t>
      </w:r>
      <w:r w:rsidRPr="00597228">
        <w:rPr>
          <w:rFonts w:ascii="Times New Roman" w:hAnsi="Times New Roman" w:cs="Times New Roman"/>
          <w:sz w:val="24"/>
          <w:lang w:val="en-GB"/>
        </w:rPr>
        <w:lastRenderedPageBreak/>
        <w:t>carcinogenesis. This notion was derived from epidemiological case-control studies which include the Oxford Survey of Childhood Cancer (OSCC) (</w:t>
      </w:r>
      <w:r w:rsidR="00812CEE" w:rsidRPr="00597228">
        <w:rPr>
          <w:rFonts w:ascii="Times New Roman" w:hAnsi="Times New Roman" w:cs="Times New Roman"/>
          <w:sz w:val="24"/>
          <w:lang w:val="en-GB"/>
        </w:rPr>
        <w:t xml:space="preserve">Stewart 1958; Doll and Wakeford, 1997; </w:t>
      </w:r>
      <w:r w:rsidR="007B1CDE" w:rsidRPr="00597228">
        <w:rPr>
          <w:rFonts w:ascii="Times New Roman" w:hAnsi="Times New Roman" w:cs="Times New Roman"/>
          <w:sz w:val="24"/>
          <w:lang w:val="en-GB"/>
        </w:rPr>
        <w:t>Boice and Miller, 1999</w:t>
      </w:r>
      <w:r w:rsidRPr="00597228">
        <w:rPr>
          <w:rFonts w:ascii="Times New Roman" w:hAnsi="Times New Roman" w:cs="Times New Roman"/>
          <w:sz w:val="24"/>
          <w:lang w:val="en-GB"/>
        </w:rPr>
        <w:t xml:space="preserve">) and subsequent studies around the world. The major finding was that those mothers whose children had died of childhood leukemia had slightly higher frequency (~15%) of pelvic X-ray exposures </w:t>
      </w:r>
      <w:r w:rsidR="00925BBC" w:rsidRPr="00597228">
        <w:rPr>
          <w:rFonts w:ascii="Times New Roman" w:hAnsi="Times New Roman" w:cs="Times New Roman"/>
          <w:sz w:val="24"/>
          <w:lang w:val="en-GB"/>
        </w:rPr>
        <w:t xml:space="preserve">during pregnancy than those whose children had not died of childhood leukemia </w:t>
      </w:r>
      <w:bookmarkStart w:id="8" w:name="_GoBack"/>
      <w:bookmarkEnd w:id="8"/>
      <w:r w:rsidRPr="00597228">
        <w:rPr>
          <w:rFonts w:ascii="Times New Roman" w:hAnsi="Times New Roman" w:cs="Times New Roman"/>
          <w:sz w:val="24"/>
          <w:lang w:val="en-GB"/>
        </w:rPr>
        <w:t xml:space="preserve">(~10%). The X-ray doses to fetuses were later estimated as being around 10 mGy. Therefore, the relative risk (RR) of developing childhood leukemia or cancer was estimated to be </w:t>
      </w:r>
      <w:r w:rsidR="00F806C6">
        <w:rPr>
          <w:rFonts w:ascii="Times New Roman" w:hAnsi="Times New Roman" w:cs="Times New Roman" w:hint="eastAsia"/>
          <w:sz w:val="24"/>
          <w:lang w:val="en-GB"/>
        </w:rPr>
        <w:t>around 1.3 to</w:t>
      </w:r>
      <w:r w:rsidRPr="00597228">
        <w:rPr>
          <w:rFonts w:ascii="Times New Roman" w:hAnsi="Times New Roman" w:cs="Times New Roman"/>
          <w:sz w:val="24"/>
          <w:lang w:val="en-GB"/>
        </w:rPr>
        <w:t xml:space="preserve"> 1.5 at </w:t>
      </w:r>
      <w:r w:rsidR="00F806C6">
        <w:rPr>
          <w:rFonts w:ascii="Times New Roman" w:hAnsi="Times New Roman" w:cs="Times New Roman" w:hint="eastAsia"/>
          <w:sz w:val="24"/>
          <w:lang w:val="en-GB"/>
        </w:rPr>
        <w:t xml:space="preserve">an estimated mean dose of </w:t>
      </w:r>
      <w:r w:rsidRPr="00597228">
        <w:rPr>
          <w:rFonts w:ascii="Times New Roman" w:hAnsi="Times New Roman" w:cs="Times New Roman"/>
          <w:sz w:val="24"/>
          <w:lang w:val="en-GB"/>
        </w:rPr>
        <w:t xml:space="preserve">10 mGy. In other words, the RR at 1 Gy could </w:t>
      </w:r>
      <w:r w:rsidR="00F806C6">
        <w:rPr>
          <w:rFonts w:ascii="Times New Roman" w:hAnsi="Times New Roman" w:cs="Times New Roman" w:hint="eastAsia"/>
          <w:sz w:val="24"/>
          <w:lang w:val="en-GB"/>
        </w:rPr>
        <w:t xml:space="preserve">be </w:t>
      </w:r>
      <w:r w:rsidR="00925BBC" w:rsidRPr="00597228">
        <w:rPr>
          <w:rFonts w:ascii="Times New Roman" w:hAnsi="Times New Roman" w:cs="Times New Roman"/>
          <w:sz w:val="24"/>
          <w:lang w:val="en-GB"/>
        </w:rPr>
        <w:t>about 50</w:t>
      </w:r>
      <w:r w:rsidRPr="00597228">
        <w:rPr>
          <w:rFonts w:ascii="Times New Roman" w:hAnsi="Times New Roman" w:cs="Times New Roman"/>
          <w:sz w:val="24"/>
          <w:lang w:val="en-GB"/>
        </w:rPr>
        <w:t xml:space="preserve"> if the increased risks </w:t>
      </w:r>
      <w:r w:rsidR="00925BBC" w:rsidRPr="00597228">
        <w:rPr>
          <w:rFonts w:ascii="Times New Roman" w:hAnsi="Times New Roman" w:cs="Times New Roman"/>
          <w:sz w:val="24"/>
          <w:lang w:val="en-GB"/>
        </w:rPr>
        <w:t xml:space="preserve">observed </w:t>
      </w:r>
      <w:r w:rsidRPr="00597228">
        <w:rPr>
          <w:rFonts w:ascii="Times New Roman" w:hAnsi="Times New Roman" w:cs="Times New Roman"/>
          <w:sz w:val="24"/>
          <w:lang w:val="en-GB"/>
        </w:rPr>
        <w:t>were caused by the X-ray exposures and a linear dose response is assumed.</w:t>
      </w:r>
    </w:p>
    <w:p w14:paraId="16AA52DC" w14:textId="4639FE64" w:rsidR="007B3E0C" w:rsidRPr="00597228" w:rsidRDefault="007B3E0C" w:rsidP="00626108">
      <w:pPr>
        <w:autoSpaceDE w:val="0"/>
        <w:autoSpaceDN w:val="0"/>
        <w:adjustRightInd w:val="0"/>
        <w:spacing w:after="240" w:line="360" w:lineRule="exact"/>
        <w:ind w:firstLineChars="100" w:firstLine="240"/>
        <w:rPr>
          <w:rFonts w:ascii="Times New Roman" w:hAnsi="Times New Roman" w:cs="Times New Roman"/>
          <w:sz w:val="24"/>
          <w:lang w:val="en-GB"/>
        </w:rPr>
      </w:pPr>
      <w:r w:rsidRPr="00597228">
        <w:rPr>
          <w:rFonts w:ascii="Times New Roman" w:hAnsi="Times New Roman" w:cs="Times New Roman"/>
          <w:sz w:val="24"/>
          <w:lang w:val="en-GB"/>
        </w:rPr>
        <w:t>Contrary to the human epidemiological data, however, animal studies have provided no evidence which can support the extremely high sensitivity of fetuses to radiation carcinogenesis</w:t>
      </w:r>
      <w:r w:rsidRPr="00597228" w:rsidDel="00EB13C3">
        <w:rPr>
          <w:rFonts w:ascii="Times New Roman" w:hAnsi="Times New Roman" w:cs="Times New Roman"/>
          <w:sz w:val="24"/>
          <w:lang w:val="en-GB"/>
        </w:rPr>
        <w:t xml:space="preserve"> </w:t>
      </w:r>
      <w:r w:rsidRPr="00597228">
        <w:rPr>
          <w:rFonts w:ascii="Times New Roman" w:hAnsi="Times New Roman" w:cs="Times New Roman"/>
          <w:sz w:val="24"/>
          <w:lang w:val="en-GB"/>
        </w:rPr>
        <w:t>(</w:t>
      </w:r>
      <w:r w:rsidR="007B1CDE" w:rsidRPr="00597228">
        <w:rPr>
          <w:rFonts w:ascii="Times New Roman" w:hAnsi="Times New Roman" w:cs="Times New Roman"/>
          <w:sz w:val="24"/>
          <w:lang w:val="en-GB"/>
        </w:rPr>
        <w:t>ICRP Publication 90, 2003;</w:t>
      </w:r>
      <w:r w:rsidR="00925BBC" w:rsidRPr="00597228">
        <w:rPr>
          <w:rFonts w:ascii="Times New Roman" w:hAnsi="Times New Roman" w:cs="Times New Roman"/>
          <w:sz w:val="24"/>
          <w:lang w:val="en-GB"/>
        </w:rPr>
        <w:t xml:space="preserve"> </w:t>
      </w:r>
      <w:r w:rsidR="007B1CDE" w:rsidRPr="00597228">
        <w:rPr>
          <w:rFonts w:ascii="Times New Roman" w:hAnsi="Times New Roman" w:cs="Times New Roman"/>
          <w:sz w:val="24"/>
          <w:lang w:val="en-GB"/>
        </w:rPr>
        <w:t>Upton, 1960;</w:t>
      </w:r>
      <w:r w:rsidR="00925BBC" w:rsidRPr="00597228">
        <w:rPr>
          <w:rFonts w:ascii="Times New Roman" w:hAnsi="Times New Roman" w:cs="Times New Roman"/>
          <w:sz w:val="24"/>
          <w:lang w:val="en-GB"/>
        </w:rPr>
        <w:t xml:space="preserve"> </w:t>
      </w:r>
      <w:r w:rsidR="007B1CDE" w:rsidRPr="00597228">
        <w:rPr>
          <w:rFonts w:ascii="Times New Roman" w:hAnsi="Times New Roman" w:cs="Times New Roman"/>
          <w:sz w:val="24"/>
          <w:lang w:val="en-GB"/>
        </w:rPr>
        <w:t>Sasaki,</w:t>
      </w:r>
      <w:r w:rsidR="00EB208D" w:rsidRPr="00597228">
        <w:rPr>
          <w:rFonts w:ascii="Times New Roman" w:hAnsi="Times New Roman" w:cs="Times New Roman"/>
          <w:sz w:val="24"/>
          <w:lang w:val="en-GB"/>
        </w:rPr>
        <w:t xml:space="preserve"> </w:t>
      </w:r>
      <w:r w:rsidR="007B1CDE" w:rsidRPr="00597228">
        <w:rPr>
          <w:rFonts w:ascii="Times New Roman" w:hAnsi="Times New Roman" w:cs="Times New Roman"/>
          <w:sz w:val="24"/>
          <w:lang w:val="en-GB"/>
        </w:rPr>
        <w:t>1991</w:t>
      </w:r>
      <w:r w:rsidR="00EB208D" w:rsidRPr="00597228">
        <w:rPr>
          <w:rFonts w:ascii="Times New Roman" w:hAnsi="Times New Roman" w:cs="Times New Roman"/>
          <w:sz w:val="24"/>
          <w:lang w:val="en-GB"/>
        </w:rPr>
        <w:t>)</w:t>
      </w:r>
      <w:r w:rsidRPr="00597228">
        <w:rPr>
          <w:rFonts w:ascii="Times New Roman" w:hAnsi="Times New Roman" w:cs="Times New Roman"/>
          <w:sz w:val="24"/>
          <w:lang w:val="en-GB"/>
        </w:rPr>
        <w:t xml:space="preserve">. Further, cytogenetic studies conducted on atomic bomb survivors revealed that blood lymphocytes from survivors exposed in utero had no record of radiation exposure while their mothers clearly showed </w:t>
      </w:r>
      <w:r w:rsidR="00925BBC" w:rsidRPr="00597228">
        <w:rPr>
          <w:rFonts w:ascii="Times New Roman" w:hAnsi="Times New Roman" w:cs="Times New Roman"/>
          <w:sz w:val="24"/>
          <w:lang w:val="en-GB"/>
        </w:rPr>
        <w:t>such an</w:t>
      </w:r>
      <w:r w:rsidRPr="00597228">
        <w:rPr>
          <w:rFonts w:ascii="Times New Roman" w:hAnsi="Times New Roman" w:cs="Times New Roman"/>
          <w:sz w:val="24"/>
          <w:lang w:val="en-GB"/>
        </w:rPr>
        <w:t xml:space="preserve"> effect (</w:t>
      </w:r>
      <w:r w:rsidR="007B1CDE" w:rsidRPr="00597228">
        <w:rPr>
          <w:rFonts w:ascii="Times New Roman" w:hAnsi="Times New Roman" w:cs="Times New Roman"/>
          <w:sz w:val="24"/>
          <w:lang w:val="en-GB"/>
        </w:rPr>
        <w:t>Ohtaki, 2004</w:t>
      </w:r>
      <w:r w:rsidRPr="00597228">
        <w:rPr>
          <w:rFonts w:ascii="Times New Roman" w:hAnsi="Times New Roman" w:cs="Times New Roman"/>
          <w:sz w:val="24"/>
          <w:lang w:val="en-GB"/>
        </w:rPr>
        <w:t xml:space="preserve">). </w:t>
      </w:r>
    </w:p>
    <w:p w14:paraId="7D089CD0" w14:textId="65616326" w:rsidR="007B3E0C" w:rsidRPr="00597228" w:rsidRDefault="007B3E0C" w:rsidP="00626108">
      <w:pPr>
        <w:autoSpaceDE w:val="0"/>
        <w:autoSpaceDN w:val="0"/>
        <w:adjustRightInd w:val="0"/>
        <w:spacing w:after="240" w:line="360" w:lineRule="exact"/>
        <w:ind w:firstLineChars="100" w:firstLine="240"/>
        <w:rPr>
          <w:rFonts w:ascii="Times New Roman" w:hAnsi="Times New Roman" w:cs="Times New Roman"/>
          <w:sz w:val="24"/>
          <w:lang w:val="en-GB"/>
        </w:rPr>
      </w:pPr>
      <w:r w:rsidRPr="00597228">
        <w:rPr>
          <w:rFonts w:ascii="Times New Roman" w:hAnsi="Times New Roman" w:cs="Times New Roman"/>
          <w:sz w:val="24"/>
          <w:lang w:val="en-GB"/>
        </w:rPr>
        <w:t>The</w:t>
      </w:r>
      <w:r w:rsidR="00925BBC" w:rsidRPr="00597228">
        <w:rPr>
          <w:rFonts w:ascii="Times New Roman" w:hAnsi="Times New Roman" w:cs="Times New Roman"/>
          <w:sz w:val="24"/>
          <w:lang w:val="en-GB"/>
        </w:rPr>
        <w:t>se</w:t>
      </w:r>
      <w:r w:rsidRPr="00597228">
        <w:rPr>
          <w:rFonts w:ascii="Times New Roman" w:hAnsi="Times New Roman" w:cs="Times New Roman"/>
          <w:sz w:val="24"/>
          <w:lang w:val="en-GB"/>
        </w:rPr>
        <w:t xml:space="preserve"> results were confirmed in subsequent mouse studies using hematologic cells (bone marrow, spleen lymphocytes, and blood lymphocytes) (</w:t>
      </w:r>
      <w:r w:rsidR="007B1CDE" w:rsidRPr="00597228">
        <w:rPr>
          <w:rFonts w:ascii="Times New Roman" w:hAnsi="Times New Roman" w:cs="Times New Roman"/>
          <w:sz w:val="24"/>
          <w:lang w:val="en-GB"/>
        </w:rPr>
        <w:t>Nakano, 2007</w:t>
      </w:r>
      <w:r w:rsidRPr="00597228">
        <w:rPr>
          <w:rFonts w:ascii="Times New Roman" w:hAnsi="Times New Roman" w:cs="Times New Roman"/>
          <w:sz w:val="24"/>
          <w:lang w:val="en-GB"/>
        </w:rPr>
        <w:t>). Furthermore, studies on mammary and thyroid epithelial cells in rats and mice, respectively, revealed that 15.5</w:t>
      </w:r>
      <w:r w:rsidR="00925BBC" w:rsidRPr="00597228">
        <w:rPr>
          <w:rFonts w:ascii="Times New Roman" w:hAnsi="Times New Roman" w:cs="Times New Roman"/>
          <w:sz w:val="24"/>
          <w:lang w:val="en-GB"/>
        </w:rPr>
        <w:t xml:space="preserve"> </w:t>
      </w:r>
      <w:r w:rsidRPr="00597228">
        <w:rPr>
          <w:rFonts w:ascii="Times New Roman" w:hAnsi="Times New Roman" w:cs="Times New Roman"/>
          <w:sz w:val="24"/>
          <w:lang w:val="en-GB"/>
        </w:rPr>
        <w:t>day</w:t>
      </w:r>
      <w:r w:rsidR="00925BBC" w:rsidRPr="00597228">
        <w:rPr>
          <w:rFonts w:ascii="Times New Roman" w:hAnsi="Times New Roman" w:cs="Times New Roman"/>
          <w:sz w:val="24"/>
          <w:lang w:val="en-GB"/>
        </w:rPr>
        <w:t>s old</w:t>
      </w:r>
      <w:r w:rsidRPr="00597228">
        <w:rPr>
          <w:rFonts w:ascii="Times New Roman" w:hAnsi="Times New Roman" w:cs="Times New Roman"/>
          <w:sz w:val="24"/>
          <w:lang w:val="en-GB"/>
        </w:rPr>
        <w:t xml:space="preserve"> fetuses were equally sensitive </w:t>
      </w:r>
      <w:r w:rsidR="00925BBC" w:rsidRPr="00597228">
        <w:rPr>
          <w:rFonts w:ascii="Times New Roman" w:hAnsi="Times New Roman" w:cs="Times New Roman"/>
          <w:sz w:val="24"/>
          <w:lang w:val="en-GB"/>
        </w:rPr>
        <w:t xml:space="preserve">to radiation </w:t>
      </w:r>
      <w:r w:rsidRPr="00597228">
        <w:rPr>
          <w:rFonts w:ascii="Times New Roman" w:hAnsi="Times New Roman" w:cs="Times New Roman"/>
          <w:sz w:val="24"/>
          <w:lang w:val="en-GB"/>
        </w:rPr>
        <w:t>as their mothers for the induction of translocations (</w:t>
      </w:r>
      <w:r w:rsidR="007B1CDE" w:rsidRPr="00597228">
        <w:rPr>
          <w:rFonts w:ascii="Times New Roman" w:hAnsi="Times New Roman" w:cs="Times New Roman"/>
          <w:sz w:val="24"/>
          <w:lang w:val="en-GB"/>
        </w:rPr>
        <w:t>Nakano, 2014; Hamasaki, 2016</w:t>
      </w:r>
      <w:r w:rsidRPr="00597228">
        <w:rPr>
          <w:rFonts w:ascii="Times New Roman" w:hAnsi="Times New Roman" w:cs="Times New Roman"/>
          <w:sz w:val="24"/>
          <w:lang w:val="en-GB"/>
        </w:rPr>
        <w:t xml:space="preserve">). Quite importantly, however, the radiation effect seen in mouse thyroid cells became undetectable (disappeared) if mouse fetuses were irradiated before the organogenesis period or </w:t>
      </w:r>
      <w:r w:rsidR="00E167C7" w:rsidRPr="00597228">
        <w:rPr>
          <w:rFonts w:ascii="Times New Roman" w:hAnsi="Times New Roman" w:cs="Times New Roman"/>
          <w:sz w:val="24"/>
          <w:lang w:val="en-GB"/>
        </w:rPr>
        <w:t xml:space="preserve">if </w:t>
      </w:r>
      <w:r w:rsidRPr="00597228">
        <w:rPr>
          <w:rFonts w:ascii="Times New Roman" w:hAnsi="Times New Roman" w:cs="Times New Roman"/>
          <w:sz w:val="24"/>
          <w:lang w:val="en-GB"/>
        </w:rPr>
        <w:t xml:space="preserve">6.5-day embryos </w:t>
      </w:r>
      <w:r w:rsidR="00E167C7" w:rsidRPr="00597228">
        <w:rPr>
          <w:rFonts w:ascii="Times New Roman" w:hAnsi="Times New Roman" w:cs="Times New Roman"/>
          <w:sz w:val="24"/>
          <w:lang w:val="en-GB"/>
        </w:rPr>
        <w:t xml:space="preserve">were irradiated </w:t>
      </w:r>
      <w:r w:rsidRPr="00597228">
        <w:rPr>
          <w:rFonts w:ascii="Times New Roman" w:hAnsi="Times New Roman" w:cs="Times New Roman"/>
          <w:sz w:val="24"/>
          <w:lang w:val="en-GB"/>
        </w:rPr>
        <w:t>(</w:t>
      </w:r>
      <w:r w:rsidR="007B1CDE" w:rsidRPr="00597228">
        <w:rPr>
          <w:rFonts w:ascii="Times New Roman" w:hAnsi="Times New Roman" w:cs="Times New Roman"/>
          <w:sz w:val="24"/>
          <w:lang w:val="en-GB"/>
        </w:rPr>
        <w:t>Hamasaki, 2016</w:t>
      </w:r>
      <w:r w:rsidRPr="00597228">
        <w:rPr>
          <w:rFonts w:ascii="Times New Roman" w:hAnsi="Times New Roman" w:cs="Times New Roman"/>
          <w:sz w:val="24"/>
          <w:lang w:val="en-GB"/>
        </w:rPr>
        <w:t xml:space="preserve">). Thus, the apparent lack of </w:t>
      </w:r>
      <w:r w:rsidR="00E167C7" w:rsidRPr="00597228">
        <w:rPr>
          <w:rFonts w:ascii="Times New Roman" w:hAnsi="Times New Roman" w:cs="Times New Roman"/>
          <w:sz w:val="24"/>
          <w:lang w:val="en-GB"/>
        </w:rPr>
        <w:t xml:space="preserve">a detectable </w:t>
      </w:r>
      <w:r w:rsidRPr="00597228">
        <w:rPr>
          <w:rFonts w:ascii="Times New Roman" w:hAnsi="Times New Roman" w:cs="Times New Roman"/>
          <w:sz w:val="24"/>
          <w:lang w:val="en-GB"/>
        </w:rPr>
        <w:t xml:space="preserve">radiation effect depends not only </w:t>
      </w:r>
      <w:r w:rsidR="00E167C7" w:rsidRPr="00597228">
        <w:rPr>
          <w:rFonts w:ascii="Times New Roman" w:hAnsi="Times New Roman" w:cs="Times New Roman"/>
          <w:sz w:val="24"/>
          <w:lang w:val="en-GB"/>
        </w:rPr>
        <w:t xml:space="preserve">on the </w:t>
      </w:r>
      <w:r w:rsidRPr="00597228">
        <w:rPr>
          <w:rFonts w:ascii="Times New Roman" w:hAnsi="Times New Roman" w:cs="Times New Roman"/>
          <w:sz w:val="24"/>
          <w:lang w:val="en-GB"/>
        </w:rPr>
        <w:t xml:space="preserve">tissues examined but also </w:t>
      </w:r>
      <w:r w:rsidR="00E167C7" w:rsidRPr="00597228">
        <w:rPr>
          <w:rFonts w:ascii="Times New Roman" w:hAnsi="Times New Roman" w:cs="Times New Roman"/>
          <w:sz w:val="24"/>
          <w:lang w:val="en-GB"/>
        </w:rPr>
        <w:t xml:space="preserve">on their </w:t>
      </w:r>
      <w:r w:rsidRPr="00597228">
        <w:rPr>
          <w:rFonts w:ascii="Times New Roman" w:hAnsi="Times New Roman" w:cs="Times New Roman"/>
          <w:sz w:val="24"/>
          <w:lang w:val="en-GB"/>
        </w:rPr>
        <w:t xml:space="preserve">developmental stages at the time of irradiation. Two alternative explanations are possible. Hypothesis 1 is that stem cells before settling in the niche may not be equipped with any </w:t>
      </w:r>
      <w:r w:rsidR="00E167C7" w:rsidRPr="00597228">
        <w:rPr>
          <w:rFonts w:ascii="Times New Roman" w:hAnsi="Times New Roman" w:cs="Times New Roman"/>
          <w:sz w:val="24"/>
          <w:lang w:val="en-GB"/>
        </w:rPr>
        <w:t xml:space="preserve">system to </w:t>
      </w:r>
      <w:r w:rsidRPr="00597228">
        <w:rPr>
          <w:rFonts w:ascii="Times New Roman" w:hAnsi="Times New Roman" w:cs="Times New Roman"/>
          <w:sz w:val="24"/>
          <w:lang w:val="en-GB"/>
        </w:rPr>
        <w:t xml:space="preserve">repair DNA double-strand breaks. As a consequence, aberrant cells should contain unstable-type of damage and are negatively selected through subsequent cell divisions. </w:t>
      </w:r>
      <w:r w:rsidR="00E167C7" w:rsidRPr="00597228">
        <w:rPr>
          <w:rFonts w:ascii="Times New Roman" w:hAnsi="Times New Roman" w:cs="Times New Roman"/>
          <w:sz w:val="24"/>
          <w:lang w:val="en-GB"/>
        </w:rPr>
        <w:t xml:space="preserve">In contrast, </w:t>
      </w:r>
      <w:r w:rsidRPr="00597228">
        <w:rPr>
          <w:rFonts w:ascii="Times New Roman" w:hAnsi="Times New Roman" w:cs="Times New Roman"/>
          <w:sz w:val="24"/>
          <w:lang w:val="en-GB"/>
        </w:rPr>
        <w:t>hypothesis 2 is that such stem cells can repair DNA breaks and hence can form exchange-type aberrations which include translocations</w:t>
      </w:r>
      <w:r w:rsidR="00E167C7" w:rsidRPr="00597228">
        <w:rPr>
          <w:rFonts w:ascii="Times New Roman" w:hAnsi="Times New Roman" w:cs="Times New Roman"/>
          <w:sz w:val="24"/>
          <w:lang w:val="en-GB"/>
        </w:rPr>
        <w:t>,</w:t>
      </w:r>
      <w:r w:rsidRPr="00597228">
        <w:rPr>
          <w:rFonts w:ascii="Times New Roman" w:hAnsi="Times New Roman" w:cs="Times New Roman"/>
          <w:sz w:val="24"/>
          <w:lang w:val="en-GB"/>
        </w:rPr>
        <w:t xml:space="preserve"> but cells bearing th</w:t>
      </w:r>
      <w:r w:rsidR="00E167C7" w:rsidRPr="00597228">
        <w:rPr>
          <w:rFonts w:ascii="Times New Roman" w:hAnsi="Times New Roman" w:cs="Times New Roman"/>
          <w:sz w:val="24"/>
          <w:lang w:val="en-GB"/>
        </w:rPr>
        <w:t>os</w:t>
      </w:r>
      <w:r w:rsidRPr="00597228">
        <w:rPr>
          <w:rFonts w:ascii="Times New Roman" w:hAnsi="Times New Roman" w:cs="Times New Roman"/>
          <w:sz w:val="24"/>
          <w:lang w:val="en-GB"/>
        </w:rPr>
        <w:t xml:space="preserve">e aberrations are selected against by some unknown mechanisms in later stages of the development. </w:t>
      </w:r>
      <w:r w:rsidR="00E167C7" w:rsidRPr="00597228">
        <w:rPr>
          <w:rFonts w:ascii="Times New Roman" w:hAnsi="Times New Roman" w:cs="Times New Roman"/>
          <w:sz w:val="24"/>
          <w:lang w:val="en-GB"/>
        </w:rPr>
        <w:t>It is</w:t>
      </w:r>
      <w:r w:rsidRPr="00597228">
        <w:rPr>
          <w:rFonts w:ascii="Times New Roman" w:hAnsi="Times New Roman" w:cs="Times New Roman"/>
          <w:sz w:val="24"/>
          <w:lang w:val="en-GB"/>
        </w:rPr>
        <w:t xml:space="preserve"> therefore propose</w:t>
      </w:r>
      <w:r w:rsidR="00E167C7" w:rsidRPr="00597228">
        <w:rPr>
          <w:rFonts w:ascii="Times New Roman" w:hAnsi="Times New Roman" w:cs="Times New Roman"/>
          <w:sz w:val="24"/>
          <w:lang w:val="en-GB"/>
        </w:rPr>
        <w:t>d</w:t>
      </w:r>
      <w:r w:rsidRPr="00597228">
        <w:rPr>
          <w:rFonts w:ascii="Times New Roman" w:hAnsi="Times New Roman" w:cs="Times New Roman"/>
          <w:sz w:val="24"/>
          <w:lang w:val="en-GB"/>
        </w:rPr>
        <w:t xml:space="preserve"> to directly measure the frequency of translocations in cultures of long-term hematopoietic stem </w:t>
      </w:r>
      <w:r w:rsidRPr="00597228">
        <w:rPr>
          <w:rFonts w:ascii="Times New Roman" w:hAnsi="Times New Roman" w:cs="Times New Roman"/>
          <w:sz w:val="24"/>
          <w:lang w:val="en-GB"/>
        </w:rPr>
        <w:lastRenderedPageBreak/>
        <w:t>cells (LT-HSCs: Lin</w:t>
      </w:r>
      <w:r w:rsidRPr="00597228">
        <w:rPr>
          <w:rFonts w:ascii="Times New Roman" w:hAnsi="Times New Roman" w:cs="Times New Roman"/>
          <w:sz w:val="24"/>
          <w:vertAlign w:val="superscript"/>
          <w:lang w:val="en-GB"/>
        </w:rPr>
        <w:sym w:font="Symbol" w:char="F02D"/>
      </w:r>
      <w:r w:rsidRPr="00597228">
        <w:rPr>
          <w:rFonts w:ascii="Times New Roman" w:hAnsi="Times New Roman" w:cs="Times New Roman"/>
          <w:sz w:val="24"/>
          <w:lang w:val="en-GB"/>
        </w:rPr>
        <w:t xml:space="preserve"> Sca1</w:t>
      </w:r>
      <w:r w:rsidRPr="00597228">
        <w:rPr>
          <w:rFonts w:ascii="Times New Roman" w:hAnsi="Times New Roman" w:cs="Times New Roman"/>
          <w:sz w:val="24"/>
          <w:vertAlign w:val="superscript"/>
          <w:lang w:val="en-GB"/>
        </w:rPr>
        <w:t>+</w:t>
      </w:r>
      <w:r w:rsidRPr="00597228">
        <w:rPr>
          <w:rFonts w:ascii="Times New Roman" w:hAnsi="Times New Roman" w:cs="Times New Roman"/>
          <w:sz w:val="24"/>
          <w:lang w:val="en-GB"/>
        </w:rPr>
        <w:t xml:space="preserve"> c-kit</w:t>
      </w:r>
      <w:r w:rsidRPr="00597228">
        <w:rPr>
          <w:rFonts w:ascii="Times New Roman" w:hAnsi="Times New Roman" w:cs="Times New Roman"/>
          <w:sz w:val="24"/>
          <w:vertAlign w:val="superscript"/>
          <w:lang w:val="en-GB"/>
        </w:rPr>
        <w:t>+</w:t>
      </w:r>
      <w:r w:rsidRPr="00597228">
        <w:rPr>
          <w:rFonts w:ascii="Times New Roman" w:hAnsi="Times New Roman" w:cs="Times New Roman"/>
          <w:sz w:val="24"/>
          <w:lang w:val="en-GB"/>
        </w:rPr>
        <w:t xml:space="preserve"> CD150</w:t>
      </w:r>
      <w:r w:rsidRPr="00597228">
        <w:rPr>
          <w:rFonts w:ascii="Times New Roman" w:hAnsi="Times New Roman" w:cs="Times New Roman"/>
          <w:sz w:val="24"/>
          <w:vertAlign w:val="superscript"/>
          <w:lang w:val="en-GB"/>
        </w:rPr>
        <w:t>+</w:t>
      </w:r>
      <w:r w:rsidRPr="00597228">
        <w:rPr>
          <w:rFonts w:ascii="Times New Roman" w:hAnsi="Times New Roman" w:cs="Times New Roman"/>
          <w:sz w:val="24"/>
          <w:lang w:val="en-GB"/>
        </w:rPr>
        <w:t xml:space="preserve"> CD48</w:t>
      </w:r>
      <w:r w:rsidRPr="00597228">
        <w:rPr>
          <w:rFonts w:ascii="Times New Roman" w:hAnsi="Times New Roman" w:cs="Times New Roman"/>
          <w:sz w:val="24"/>
          <w:vertAlign w:val="superscript"/>
          <w:lang w:val="en-GB"/>
        </w:rPr>
        <w:sym w:font="Symbol" w:char="F02D"/>
      </w:r>
      <w:r w:rsidRPr="00597228">
        <w:rPr>
          <w:rFonts w:ascii="Times New Roman" w:hAnsi="Times New Roman" w:cs="Times New Roman"/>
          <w:sz w:val="24"/>
          <w:lang w:val="en-GB"/>
        </w:rPr>
        <w:t xml:space="preserve">) isolated from irradiated fetuses to see if the frequency rapidly declines with time (hypothesis 1) or persists following multiple cell divisions (hypothesis 2). </w:t>
      </w:r>
    </w:p>
    <w:p w14:paraId="4E74E3D4" w14:textId="77777777" w:rsidR="007B3E0C" w:rsidRPr="00597228" w:rsidRDefault="007B3E0C" w:rsidP="00626108">
      <w:pPr>
        <w:autoSpaceDE w:val="0"/>
        <w:autoSpaceDN w:val="0"/>
        <w:adjustRightInd w:val="0"/>
        <w:spacing w:after="240" w:line="360" w:lineRule="exact"/>
        <w:ind w:firstLineChars="100" w:firstLine="240"/>
        <w:rPr>
          <w:rFonts w:ascii="Times New Roman" w:hAnsi="Times New Roman" w:cs="Times New Roman"/>
          <w:sz w:val="24"/>
          <w:lang w:val="en-GB"/>
        </w:rPr>
      </w:pPr>
    </w:p>
    <w:p w14:paraId="7555170D" w14:textId="02C4ABB8" w:rsidR="007B3E0C" w:rsidRPr="00597228" w:rsidRDefault="00864944" w:rsidP="00626108">
      <w:pPr>
        <w:spacing w:after="240" w:line="360" w:lineRule="exact"/>
        <w:rPr>
          <w:rFonts w:ascii="Times New Roman" w:hAnsi="Times New Roman" w:cs="Times New Roman"/>
          <w:b/>
          <w:sz w:val="24"/>
          <w:lang w:val="en-GB"/>
        </w:rPr>
      </w:pPr>
      <w:r w:rsidRPr="00597228">
        <w:rPr>
          <w:rFonts w:ascii="Times New Roman" w:hAnsi="Times New Roman" w:cs="Times New Roman"/>
          <w:b/>
          <w:sz w:val="24"/>
          <w:lang w:val="en-GB"/>
        </w:rPr>
        <w:t xml:space="preserve">NCC Open Workshop Tokyo </w:t>
      </w:r>
    </w:p>
    <w:p w14:paraId="40910339" w14:textId="64259A2C" w:rsidR="007B3E0C" w:rsidRDefault="007B3E0C"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Human Individual Radiation Sensitivity and Prospects for Prediction (A Wojcik)</w:t>
      </w:r>
    </w:p>
    <w:p w14:paraId="21037C2F" w14:textId="77777777" w:rsidR="00C0444D" w:rsidRPr="00C0444D" w:rsidRDefault="00C0444D" w:rsidP="00C0444D">
      <w:pPr>
        <w:spacing w:after="240" w:line="360" w:lineRule="auto"/>
        <w:ind w:firstLine="720"/>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 xml:space="preserve">Cancer patients who undergo radiotherapy show different degrees of normal tissue reactions when exposed to the same dose of ionizing radiation and this observation is attributed to differences in individual radiosensitivity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&lt;Refman&gt;&lt;Cite&gt;&lt;Author&gt;Holthusen&lt;/Author&gt;&lt;Year&gt;1936&lt;/Year&gt;&lt;RecNum&gt;3080&lt;/RecNum&gt;&lt;IDText&gt;Erfahrungen über die Veträglichkeitsgrenze für Röntgenstrahlen und deren Nutzanwendung zur Verhütung von Schäden&lt;/IDText&gt;&lt;MDL Ref_Type="Journal"&gt;&lt;Ref_Type&gt;Journal&lt;/Ref_Type&gt;&lt;Ref_ID&gt;3080&lt;/Ref_ID&gt;&lt;Title_Primary&gt;Erfahrungen &amp;#xFC;ber die Vetr&amp;#xE4;glichkeitsgrenze f&amp;#xFC;r R&amp;#xF6;ntgenstrahlen und deren Nutzanwendung zur Verh&amp;#xFC;tung von Sch&amp;#xE4;den&lt;/Title_Primary&gt;&lt;Authors_Primary&gt;Holthusen,H.&lt;/Authors_Primary&gt;&lt;Date_Primary&gt;1936&lt;/Date_Primary&gt;&lt;Reprint&gt;Not in File&lt;/Reprint&gt;&lt;Start_Page&gt;254&lt;/Start_Page&gt;&lt;End_Page&gt;269&lt;/End_Page&gt;&lt;Periodical&gt;Strahlentherapie&lt;/Periodical&gt;&lt;Volume&gt;57&lt;/Volume&gt;&lt;ZZ_JournalFull&gt;&lt;f name="System"&gt;Strahlentherapie&lt;/f&gt;&lt;/ZZ_JournalFull&gt;&lt;ZZ_WorkformID&gt;1&lt;/ZZ_WorkformID&gt;&lt;/MDL&gt;&lt;/Cite&gt;&lt;/Refman&gt;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w:t>
      </w:r>
      <w:bookmarkStart w:id="9" w:name="_Hlk8989576"/>
      <w:r w:rsidRPr="00C0444D">
        <w:rPr>
          <w:rFonts w:ascii="Times New Roman" w:eastAsia="Yu Mincho" w:hAnsi="Times New Roman" w:cs="Times New Roman"/>
          <w:sz w:val="24"/>
          <w:lang w:val="en-GB"/>
        </w:rPr>
        <w:t>Holthusen, 1936</w:t>
      </w:r>
      <w:bookmarkEnd w:id="9"/>
      <w:r w:rsidRPr="00C0444D">
        <w:rPr>
          <w:rFonts w:ascii="Times New Roman" w:eastAsia="Yu Mincho" w:hAnsi="Times New Roman" w:cs="Times New Roman"/>
          <w:sz w:val="24"/>
          <w:lang w:val="en-GB"/>
        </w:rPr>
        <w:t>)</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An individually variable response of individuals to radiation is also assumed for stochastic effects </w:t>
      </w:r>
      <w:r w:rsidRPr="00C0444D">
        <w:rPr>
          <w:rFonts w:ascii="Times New Roman" w:eastAsia="Yu Mincho" w:hAnsi="Times New Roman" w:cs="Times New Roman"/>
          <w:sz w:val="24"/>
          <w:lang w:val="en-GB"/>
        </w:rPr>
        <w:fldChar w:fldCharType="begin">
          <w:fldData xml:space="preserve">PFJlZm1hbj48Q2l0ZT48QXV0aG9yPkFHSVI8L0F1dGhvcj48WWVhcj4yMDEzPC9ZZWFyPjxSZWNO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</w:fldData>
        </w:fldChar>
      </w:r>
      <w:r w:rsidRPr="00C0444D">
        <w:rPr>
          <w:rFonts w:ascii="Times New Roman" w:eastAsia="Yu Mincho" w:hAnsi="Times New Roman" w:cs="Times New Roman"/>
          <w:sz w:val="24"/>
          <w:lang w:val="en-GB"/>
        </w:rPr>
        <w:instrText xml:space="preserve"> ADDIN REFMGR.CITE </w:instrText>
      </w:r>
      <w:r w:rsidRPr="00C0444D">
        <w:rPr>
          <w:rFonts w:ascii="Times New Roman" w:eastAsia="Yu Mincho" w:hAnsi="Times New Roman" w:cs="Times New Roman"/>
          <w:sz w:val="24"/>
          <w:lang w:val="en-GB"/>
        </w:rPr>
        <w:fldChar w:fldCharType="begin">
          <w:fldData xml:space="preserve">PFJlZm1hbj48Q2l0ZT48QXV0aG9yPkFHSVI8L0F1dGhvcj48WWVhcj4yMDEzPC9ZZWFyPjxSZWNO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</w:fldData>
        </w:fldChar>
      </w:r>
      <w:r w:rsidRPr="00C0444D">
        <w:rPr>
          <w:rFonts w:ascii="Times New Roman" w:eastAsia="Yu Mincho" w:hAnsi="Times New Roman" w:cs="Times New Roman"/>
          <w:sz w:val="24"/>
          <w:lang w:val="en-GB"/>
        </w:rPr>
        <w:instrText xml:space="preserve"> ADDIN EN.CITE.DATA </w:instrText>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w:t>
      </w:r>
      <w:bookmarkStart w:id="10" w:name="_Hlk8989618"/>
      <w:r w:rsidRPr="00C0444D">
        <w:rPr>
          <w:rFonts w:ascii="Times New Roman" w:eastAsia="Yu Mincho" w:hAnsi="Times New Roman" w:cs="Times New Roman"/>
          <w:sz w:val="24"/>
          <w:lang w:val="en-GB"/>
        </w:rPr>
        <w:t>AGIR, 2013; Foray et al., 2016; Rajaraman et al., 2018)</w:t>
      </w:r>
      <w:bookmarkEnd w:id="10"/>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People who show a strong response to radiation can be described as exhibiting a high radiosensitivity phenotype. It is generally believed that the high sensitivity phenotype is genetically determined. The belief is based on the existence of certain rare hereditary conditions such as ataxia telangiectasia or Nijmegen breakage syndrome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&lt;Refman&gt;&lt;Cite&gt;&lt;Author&gt;Pollard&lt;/Author&gt;&lt;Year&gt;2009&lt;/Year&gt;&lt;RecNum&gt;3285&lt;/RecNum&gt;&lt;IDText&gt;Clinical radiation sensitivity with DNA repair disorders: an overview&lt;/IDText&gt;&lt;MDL Ref_Type="Journal"&gt;&lt;Ref_Type&gt;Journal&lt;/Ref_Type&gt;&lt;Ref_ID&gt;3285&lt;/Ref_ID&gt;&lt;Title_Primary&gt;Clinical radiation sensitivity with DNA repair disorders: an overview&lt;/Title_Primary&gt;&lt;Authors_Primary&gt;Pollard,J.M.&lt;/Authors_Primary&gt;&lt;Authors_Primary&gt;Gatti,R.A.&lt;/Authors_Primary&gt;&lt;Date_Primary&gt;2009/8/1&lt;/Date_Primary&gt;&lt;Keywords&gt;Ataxia Telangiectasia&lt;/Keywords&gt;&lt;Keywords&gt;complications&lt;/Keywords&gt;&lt;Keywords&gt;genetics&lt;/Keywords&gt;&lt;Keywords&gt;Dna Ligase Atp&lt;/Keywords&gt;&lt;Keywords&gt;DNA Ligases&lt;/Keywords&gt;&lt;Keywords&gt;deficiency&lt;/Keywords&gt;&lt;Keywords&gt;DNA Repair-Deficiency Disorders&lt;/Keywords&gt;&lt;Keywords&gt;fanconi anemia&lt;/Keywords&gt;&lt;Keywords&gt;Female&lt;/Keywords&gt;&lt;Keywords&gt;Humans&lt;/Keywords&gt;&lt;Keywords&gt;Male&lt;/Keywords&gt;&lt;Keywords&gt;Nijmegen Breakage Syndrome&lt;/Keywords&gt;&lt;Keywords&gt;Radiation Injuries&lt;/Keywords&gt;&lt;Keywords&gt;mortality&lt;/Keywords&gt;&lt;Keywords&gt;Radiation Tolerance&lt;/Keywords&gt;&lt;Keywords&gt;Radiotherapy Dosage&lt;/Keywords&gt;&lt;Reprint&gt;Not in File&lt;/Reprint&gt;&lt;Start_Page&gt;1323&lt;/Start_Page&gt;&lt;End_Page&gt;1331&lt;/End_Page&gt;&lt;Periodical&gt;Int.J.Radiat Oncol.Biol.Phys.&lt;/Periodical&gt;&lt;Volume&gt;74&lt;/Volume&gt;&lt;Issue&gt;5&lt;/Issue&gt;&lt;User_Def_5&gt;PMC2725446&lt;/User_Def_5&gt;&lt;Misc_3&gt;S0360-3016(09)00354-X [pii];10.1016/j.ijrobp.2009.02.057 [doi]&lt;/Misc_3&gt;&lt;Address&gt;Department of Radiation Physics, University of Texas M D Anderson Cancer Center, Houston, TX, USA&lt;/Address&gt;&lt;Web_URL&gt;PM:19616740&lt;/Web_URL&gt;&lt;ZZ_JournalFull&gt;&lt;f name="System"&gt;Int.J.Radiat Oncol.Biol.Phys.&lt;/f&gt;&lt;/ZZ_JournalFull&gt;&lt;ZZ_WorkformID&gt;1&lt;/ZZ_WorkformID&gt;&lt;/MDL&gt;&lt;/Cite&gt;&lt;/Refman&gt;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w:t>
      </w:r>
      <w:bookmarkStart w:id="11" w:name="_Hlk8989654"/>
      <w:r w:rsidRPr="00C0444D">
        <w:rPr>
          <w:rFonts w:ascii="Times New Roman" w:eastAsia="Yu Mincho" w:hAnsi="Times New Roman" w:cs="Times New Roman"/>
          <w:sz w:val="24"/>
          <w:lang w:val="en-GB"/>
        </w:rPr>
        <w:t>Pollard and Gatti, 2009</w:t>
      </w:r>
      <w:bookmarkEnd w:id="11"/>
      <w:r w:rsidRPr="00C0444D">
        <w:rPr>
          <w:rFonts w:ascii="Times New Roman" w:eastAsia="Yu Mincho" w:hAnsi="Times New Roman" w:cs="Times New Roman"/>
          <w:sz w:val="24"/>
          <w:lang w:val="en-GB"/>
        </w:rPr>
        <w:t>)</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Patients suffering from these diseases lack genes that are essential for the proper repair of DNA damage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&lt;Refman&gt;&lt;Cite&gt;&lt;Author&gt;Guleria&lt;/Author&gt;&lt;Year&gt;2016&lt;/Year&gt;&lt;RecNum&gt;2859&lt;/RecNum&gt;&lt;IDText&gt;ATM kinase: Much more than a DNA damage responsive protein&lt;/IDText&gt;&lt;MDL Ref_Type="Journal"&gt;&lt;Ref_Type&gt;Journal&lt;/Ref_Type&gt;&lt;Ref_ID&gt;2859&lt;/Ref_ID&gt;&lt;Title_Primary&gt;ATM kinase: Much more than a DNA damage responsive protein&lt;/Title_Primary&gt;&lt;Authors_Primary&gt;Guleria,A.&lt;/Authors_Primary&gt;&lt;Authors_Primary&gt;Chandna,S.&lt;/Authors_Primary&gt;&lt;Date_Primary&gt;2016/3&lt;/Date_Primary&gt;&lt;Keywords&gt;Animals&lt;/Keywords&gt;&lt;Keywords&gt;Ataxia Telangiectasia Mutated Proteins&lt;/Keywords&gt;&lt;Keywords&gt;genetics&lt;/Keywords&gt;&lt;Keywords&gt;metabolism&lt;/Keywords&gt;&lt;Keywords&gt;Cell Cycle Checkpoints&lt;/Keywords&gt;&lt;Keywords&gt;DNA&lt;/Keywords&gt;&lt;Keywords&gt;DNA Damage&lt;/Keywords&gt;&lt;Keywords&gt;DNA Repair&lt;/Keywords&gt;&lt;Keywords&gt;Humans&lt;/Keywords&gt;&lt;Keywords&gt;Metabolic Syndrome X&lt;/Keywords&gt;&lt;Keywords&gt;Mitochondria&lt;/Keywords&gt;&lt;Keywords&gt;pathology&lt;/Keywords&gt;&lt;Keywords&gt;mutation&lt;/Keywords&gt;&lt;Keywords&gt;Oxidative Stress&lt;/Keywords&gt;&lt;Keywords&gt;Proteomics&lt;/Keywords&gt;&lt;Keywords&gt;Signal Transduction&lt;/Keywords&gt;&lt;Reprint&gt;Not in File&lt;/Reprint&gt;&lt;Start_Page&gt;1&lt;/Start_Page&gt;&lt;End_Page&gt;20&lt;/End_Page&gt;&lt;Periodical&gt;DNA Repair (Amst)&lt;/Periodical&gt;&lt;Volume&gt;39&lt;/Volume&gt;&lt;Misc_3&gt;S1568-7864(15)30122-1 [pii];10.1016/j.dnarep.2015.12.009 [doi]&lt;/Misc_3&gt;&lt;Address&gt;Division of Natural Radiation Response Mechanisms, Institute of Nuclear Medicine and Allied Sciences, Delhi 110054, India&amp;#xA;Division of Natural Radiation Response Mechanisms, Institute of Nuclear Medicine and Allied Sciences, Delhi 110054, India. Electronic address: sudhirchandna@yahoo.com&lt;/Address&gt;&lt;Web_URL&gt;PM:26777338&lt;/Web_URL&gt;&lt;ZZ_JournalFull&gt;&lt;f name="System"&gt;DNA Repair (Amst)&lt;/f&gt;&lt;/ZZ_JournalFull&gt;&lt;ZZ_WorkformID&gt;1&lt;/ZZ_WorkformID&gt;&lt;/MDL&gt;&lt;/Cite&gt;&lt;/Refman&gt;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w:t>
      </w:r>
      <w:bookmarkStart w:id="12" w:name="_Hlk8989676"/>
      <w:r w:rsidRPr="00C0444D">
        <w:rPr>
          <w:rFonts w:ascii="Times New Roman" w:eastAsia="Yu Mincho" w:hAnsi="Times New Roman" w:cs="Times New Roman"/>
          <w:sz w:val="24"/>
          <w:lang w:val="en-GB"/>
        </w:rPr>
        <w:t>Guleria and Chandna, 2016</w:t>
      </w:r>
      <w:bookmarkEnd w:id="12"/>
      <w:r w:rsidRPr="00C0444D">
        <w:rPr>
          <w:rFonts w:ascii="Times New Roman" w:eastAsia="Yu Mincho" w:hAnsi="Times New Roman" w:cs="Times New Roman"/>
          <w:sz w:val="24"/>
          <w:lang w:val="en-GB"/>
        </w:rPr>
        <w:t>)</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However, these monogenic syndromes are rare and affect only a small proportion of the general population </w:t>
      </w:r>
      <w:r w:rsidRPr="00C0444D">
        <w:rPr>
          <w:rFonts w:ascii="Times New Roman" w:eastAsia="Yu Mincho" w:hAnsi="Times New Roman" w:cs="Times New Roman"/>
          <w:sz w:val="24"/>
          <w:lang w:val="en-GB"/>
        </w:rPr>
        <w:fldChar w:fldCharType="begin">
          <w:fldData xml:space="preserve">PFJlZm1hbj48Q2l0ZT48QXV0aG9yPlJvdGhibHVtLU92aWF0dDwvQXV0aG9yPjxZZWFyPjIwMTY8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</w:fldData>
        </w:fldChar>
      </w:r>
      <w:r w:rsidRPr="00C0444D">
        <w:rPr>
          <w:rFonts w:ascii="Times New Roman" w:eastAsia="Yu Mincho" w:hAnsi="Times New Roman" w:cs="Times New Roman"/>
          <w:sz w:val="24"/>
          <w:lang w:val="en-GB"/>
        </w:rPr>
        <w:instrText xml:space="preserve"> ADDIN REFMGR.CITE </w:instrText>
      </w:r>
      <w:r w:rsidRPr="00C0444D">
        <w:rPr>
          <w:rFonts w:ascii="Times New Roman" w:eastAsia="Yu Mincho" w:hAnsi="Times New Roman" w:cs="Times New Roman"/>
          <w:sz w:val="24"/>
          <w:lang w:val="en-GB"/>
        </w:rPr>
        <w:fldChar w:fldCharType="begin">
          <w:fldData xml:space="preserve">PFJlZm1hbj48Q2l0ZT48QXV0aG9yPlJvdGhibHVtLU92aWF0dDwvQXV0aG9yPjxZZWFyPjIwMTY8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</w:fldData>
        </w:fldChar>
      </w:r>
      <w:r w:rsidRPr="00C0444D">
        <w:rPr>
          <w:rFonts w:ascii="Times New Roman" w:eastAsia="Yu Mincho" w:hAnsi="Times New Roman" w:cs="Times New Roman"/>
          <w:sz w:val="24"/>
          <w:lang w:val="en-GB"/>
        </w:rPr>
        <w:instrText xml:space="preserve"> ADDIN EN.CITE.DATA </w:instrText>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separate"/>
      </w:r>
      <w:bookmarkStart w:id="13" w:name="_Hlk8989696"/>
      <w:r w:rsidRPr="00C0444D">
        <w:rPr>
          <w:rFonts w:ascii="Times New Roman" w:eastAsia="Yu Mincho" w:hAnsi="Times New Roman" w:cs="Times New Roman"/>
          <w:sz w:val="24"/>
          <w:lang w:val="en-GB"/>
        </w:rPr>
        <w:t>(Rothblum-Oviatt et al., 2016</w:t>
      </w:r>
      <w:bookmarkEnd w:id="13"/>
      <w:r w:rsidRPr="00C0444D">
        <w:rPr>
          <w:rFonts w:ascii="Times New Roman" w:eastAsia="Yu Mincho" w:hAnsi="Times New Roman" w:cs="Times New Roman"/>
          <w:sz w:val="24"/>
          <w:lang w:val="en-GB"/>
        </w:rPr>
        <w:t>)</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Heterozygote carriers of the gene defects exhibit a normal radiosensitivity phenotype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&lt;Refman&gt;&lt;Cite&gt;&lt;Author&gt;Bremer&lt;/Author&gt;&lt;Year&gt;2003&lt;/Year&gt;&lt;RecNum&gt;3282&lt;/RecNum&gt;&lt;IDText&gt;Clinical radiosensitivity in breast cancer patients carrying pathogenic ATM gene mutations: no observation of increased radiation-induced acute or late effects&lt;/IDText&gt;&lt;MDL Ref_Type="Journal"&gt;&lt;Ref_Type&gt;Journal&lt;/Ref_Type&gt;&lt;Ref_ID&gt;3282&lt;/Ref_ID&gt;&lt;Title_Primary&gt;Clinical radiosensitivity in breast cancer patients carrying pathogenic ATM gene mutations: no observation of increased radiation-induced acute or late effects&lt;/Title_Primary&gt;&lt;Authors_Primary&gt;Bremer,M.&lt;/Authors_Primary&gt;&lt;Authors_Primary&gt;Klopper,K.&lt;/Authors_Primary&gt;&lt;Authors_Primary&gt;Yamini,P.&lt;/Authors_Primary&gt;&lt;Authors_Primary&gt;Bendix-Waltes,R.&lt;/Authors_Primary&gt;&lt;Authors_Primary&gt;Dork,T.&lt;/Authors_Primary&gt;&lt;Authors_Primary&gt;Karstens,J.H.&lt;/Authors_Primary&gt;&lt;Date_Primary&gt;2003/11&lt;/Date_Primary&gt;&lt;Keywords&gt;Adult&lt;/Keywords&gt;&lt;Keywords&gt;Aged&lt;/Keywords&gt;&lt;Keywords&gt;Aged,80 and over&lt;/Keywords&gt;&lt;Keywords&gt;Ataxia Telangiectasia&lt;/Keywords&gt;&lt;Keywords&gt;genetics&lt;/Keywords&gt;&lt;Keywords&gt;Breast Neoplasms&lt;/Keywords&gt;&lt;Keywords&gt;radiotherapy&lt;/Keywords&gt;&lt;Keywords&gt;Cohort Studies&lt;/Keywords&gt;&lt;Keywords&gt;DNA Mutational Analysis&lt;/Keywords&gt;&lt;Keywords&gt;Female&lt;/Keywords&gt;&lt;Keywords&gt;Heterozygote&lt;/Keywords&gt;&lt;Keywords&gt;Humans&lt;/Keywords&gt;&lt;Keywords&gt;Middle Aged&lt;/Keywords&gt;&lt;Keywords&gt;Mutation,Missense&lt;/Keywords&gt;&lt;Keywords&gt;Radiation Tolerance&lt;/Keywords&gt;&lt;Reprint&gt;Not in File&lt;/Reprint&gt;&lt;Start_Page&gt;155&lt;/Start_Page&gt;&lt;End_Page&gt;160&lt;/End_Page&gt;&lt;Periodical&gt;Radiotherapy and Oncology&lt;/Periodical&gt;&lt;Volume&gt;69&lt;/Volume&gt;&lt;Issue&gt;2&lt;/Issue&gt;&lt;Misc_3&gt;S0167814003003475 [pii]&lt;/Misc_3&gt;&lt;Address&gt;Department of Radiation Oncology, Medical School Hannover, Carl-Neuberg-Strasse 1, 30625 Hannover, Germany&lt;/Address&gt;&lt;Web_URL&gt;PM:14643952&lt;/Web_URL&gt;&lt;ZZ_JournalFull&gt;&lt;f name="System"&gt;Radiotherapy and Oncology&lt;/f&gt;&lt;/ZZ_JournalFull&gt;&lt;ZZ_JournalStdAbbrev&gt;&lt;f name="System"&gt;Radiother.Oncol.&lt;/f&gt;&lt;/ZZ_JournalStdAbbrev&gt;&lt;ZZ_JournalUser1&gt;&lt;f name="System"&gt;RO&lt;/f&gt;&lt;/ZZ_JournalUser1&gt;&lt;ZZ_WorkformID&gt;1&lt;/ZZ_WorkformID&gt;&lt;/MDL&gt;&lt;/Cite&gt;&lt;/Refman&gt;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w:t>
      </w:r>
      <w:bookmarkStart w:id="14" w:name="_Hlk8989712"/>
      <w:r w:rsidRPr="00C0444D">
        <w:rPr>
          <w:rFonts w:ascii="Times New Roman" w:eastAsia="Yu Mincho" w:hAnsi="Times New Roman" w:cs="Times New Roman"/>
          <w:sz w:val="24"/>
          <w:lang w:val="en-GB"/>
        </w:rPr>
        <w:t>Bremer et al., 2003</w:t>
      </w:r>
      <w:bookmarkEnd w:id="14"/>
      <w:r w:rsidRPr="00C0444D">
        <w:rPr>
          <w:rFonts w:ascii="Times New Roman" w:eastAsia="Yu Mincho" w:hAnsi="Times New Roman" w:cs="Times New Roman"/>
          <w:sz w:val="24"/>
          <w:lang w:val="en-GB"/>
        </w:rPr>
        <w:t>)</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demonstrating that a monogenic origin of a radiosensitivity phenotype cannot explain the side effects to radiotherapy which are commonly observed among radiotherapy patients. It is more reasonable to assume that for the vast majority of genetically normal individuals, the genetic contribution defining a high radiosensitivity phenotype follows a polygenic model, which predicts elevated risk resulting from the inheritance of an unknown number of low penetrance risk alleles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&lt;Refman&gt;&lt;Cite&gt;&lt;Author&gt;Barnett&lt;/Author&gt;&lt;Year&gt;2009&lt;/Year&gt;&lt;RecNum&gt;3008&lt;/RecNum&gt;&lt;IDText&gt;Normal tissue reactions to radiotherapy: towards tailoring treatment dose by genotype&lt;/IDText&gt;&lt;MDL Ref_Type="Journal"&gt;&lt;Ref_Type&gt;Journal&lt;/Ref_Type&gt;&lt;Ref_ID&gt;3008&lt;/Ref_ID&gt;&lt;Title_Primary&gt;Normal tissue reactions to radiotherapy: towards tailoring treatment dose by genotype&lt;/Title_Primary&gt;&lt;Authors_Primary&gt;Barnett,G.C.&lt;/Authors_Primary&gt;&lt;Authors_Primary&gt;West,C.M.&lt;/Authors_Primary&gt;&lt;Authors_Primary&gt;Dunning,A.M.&lt;/Authors_Primary&gt;&lt;Authors_Primary&gt;Elliott,R.M.&lt;/Authors_Primary&gt;&lt;Authors_Primary&gt;Coles,C.E.&lt;/Authors_Primary&gt;&lt;Authors_Primary&gt;Pharoah,P.D.&lt;/Authors_Primary&gt;&lt;Authors_Primary&gt;Burnet,N.G.&lt;/Authors_Primary&gt;&lt;Date_Primary&gt;2009/2&lt;/Date_Primary&gt;&lt;Keywords&gt;Cell Survival&lt;/Keywords&gt;&lt;Keywords&gt;radiation effects&lt;/Keywords&gt;&lt;Keywords&gt;Dose-Response Relationship,Radiation&lt;/Keywords&gt;&lt;Keywords&gt;Genotype&lt;/Keywords&gt;&lt;Keywords&gt;Humans&lt;/Keywords&gt;&lt;Keywords&gt;Neoplasms&lt;/Keywords&gt;&lt;Keywords&gt;genetics&lt;/Keywords&gt;&lt;Keywords&gt;radiotherapy&lt;/Keywords&gt;&lt;Keywords&gt;Radiation Tolerance&lt;/Keywords&gt;&lt;Keywords&gt;adverse effects&lt;/Keywords&gt;&lt;Reprint&gt;Not in File&lt;/Reprint&gt;&lt;Start_Page&gt;134&lt;/Start_Page&gt;&lt;End_Page&gt;142&lt;/End_Page&gt;&lt;Periodical&gt;Nat.Rev.Cancer&lt;/Periodical&gt;&lt;Volume&gt;9&lt;/Volume&gt;&lt;Issue&gt;2&lt;/Issue&gt;&lt;User_Def_5&gt;PMC2670578&lt;/User_Def_5&gt;&lt;Misc_3&gt;nrc2587 [pii];10.1038/nrc2587 [doi]&lt;/Misc_3&gt;&lt;Address&gt;Department of Oncology, University of Cambridge, Oncology Centre, Addenbrooke&amp;apos;s Hospital, Hills Road, Cambridge CB2 0QQ, UK. gillbarnett@doctors.org.uk&lt;/Address&gt;&lt;Web_URL&gt;PM:19148183&lt;/Web_URL&gt;&lt;ZZ_JournalStdAbbrev&gt;&lt;f name="System"&gt;Nat.Rev.Cancer&lt;/f&gt;&lt;/ZZ_JournalStdAbbrev&gt;&lt;ZZ_WorkformID&gt;1&lt;/ZZ_WorkformID&gt;&lt;/MDL&gt;&lt;/Cite&gt;&lt;/Refman&gt;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w:t>
      </w:r>
      <w:bookmarkStart w:id="15" w:name="_Hlk8989734"/>
      <w:r w:rsidRPr="00C0444D">
        <w:rPr>
          <w:rFonts w:ascii="Times New Roman" w:eastAsia="Yu Mincho" w:hAnsi="Times New Roman" w:cs="Times New Roman"/>
          <w:sz w:val="24"/>
          <w:lang w:val="en-GB"/>
        </w:rPr>
        <w:t>Barnett et al., 2009</w:t>
      </w:r>
      <w:bookmarkEnd w:id="15"/>
      <w:r w:rsidRPr="00C0444D">
        <w:rPr>
          <w:rFonts w:ascii="Times New Roman" w:eastAsia="Yu Mincho" w:hAnsi="Times New Roman" w:cs="Times New Roman"/>
          <w:sz w:val="24"/>
          <w:lang w:val="en-GB"/>
        </w:rPr>
        <w:t>)</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In this way individual radiosensitivity, both with respect to tissue injury and stochastic effects, can be regarded as a multifactorial trait. </w:t>
      </w:r>
    </w:p>
    <w:p w14:paraId="1DBFCDA0" w14:textId="77777777" w:rsidR="00C0444D" w:rsidRPr="00C0444D" w:rsidRDefault="00C0444D" w:rsidP="00C0444D">
      <w:pPr>
        <w:spacing w:after="240" w:line="360" w:lineRule="auto"/>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 xml:space="preserve">It is well known that multifactorial traits are influenced by the genotype and the </w:t>
      </w:r>
      <w:r w:rsidRPr="00C0444D">
        <w:rPr>
          <w:rFonts w:ascii="Times New Roman" w:eastAsia="Yu Mincho" w:hAnsi="Times New Roman" w:cs="Times New Roman"/>
          <w:sz w:val="24"/>
          <w:lang w:val="en-GB"/>
        </w:rPr>
        <w:lastRenderedPageBreak/>
        <w:t xml:space="preserve">environment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&lt;Refman&gt;&lt;Cite&gt;&lt;Author&gt;Lewontin&lt;/Author&gt;&lt;Year&gt;2001&lt;/Year&gt;&lt;RecNum&gt;3286&lt;/RecNum&gt;&lt;IDText&gt;The triple helix: gene, organism and environment&lt;/IDText&gt;&lt;MDL Ref_Type="Book, Whole"&gt;&lt;Ref_Type&gt;Book, Whole&lt;/Ref_Type&gt;&lt;Ref_ID&gt;3286&lt;/Ref_ID&gt;&lt;Title_Primary&gt;The triple helix: gene, organism and environment&lt;/Title_Primary&gt;&lt;Authors_Primary&gt;Lewontin,R.&lt;/Authors_Primary&gt;&lt;Date_Primary&gt;2001&lt;/Date_Primary&gt;&lt;Keywords&gt;Environment&lt;/Keywords&gt;&lt;Reprint&gt;Not in File&lt;/Reprint&gt;&lt;Pub_Place&gt;Harvard&lt;/Pub_Place&gt;&lt;Publisher&gt;Harvard University Press&lt;/Publisher&gt;&lt;ZZ_WorkformID&gt;2&lt;/ZZ_WorkformID&gt;&lt;/MDL&gt;&lt;/Cite&gt;&lt;/Refman&gt;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w:t>
      </w:r>
      <w:bookmarkStart w:id="16" w:name="_Hlk8989751"/>
      <w:r w:rsidRPr="00C0444D">
        <w:rPr>
          <w:rFonts w:ascii="Times New Roman" w:eastAsia="Yu Mincho" w:hAnsi="Times New Roman" w:cs="Times New Roman"/>
          <w:sz w:val="24"/>
          <w:lang w:val="en-GB"/>
        </w:rPr>
        <w:t>Lewontin, 2001</w:t>
      </w:r>
      <w:bookmarkEnd w:id="16"/>
      <w:r w:rsidRPr="00C0444D">
        <w:rPr>
          <w:rFonts w:ascii="Times New Roman" w:eastAsia="Yu Mincho" w:hAnsi="Times New Roman" w:cs="Times New Roman"/>
          <w:sz w:val="24"/>
          <w:lang w:val="en-GB"/>
        </w:rPr>
        <w:t>)</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Under different environmental conditions, organisms with identical genotypes can express an array of phenotypes over an array of environments. This phenotypic plasticity is referred to as the norm of reaction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&lt;Refman&gt;&lt;Cite&gt;&lt;Author&gt;Lewontin&lt;/Author&gt;&lt;Year&gt;2001&lt;/Year&gt;&lt;RecNum&gt;3286&lt;/RecNum&gt;&lt;IDText&gt;The triple helix: gene, organism and environment&lt;/IDText&gt;&lt;MDL Ref_Type="Book, Whole"&gt;&lt;Ref_Type&gt;Book, Whole&lt;/Ref_Type&gt;&lt;Ref_ID&gt;3286&lt;/Ref_ID&gt;&lt;Title_Primary&gt;The triple helix: gene, organism and environment&lt;/Title_Primary&gt;&lt;Authors_Primary&gt;Lewontin,R.&lt;/Authors_Primary&gt;&lt;Date_Primary&gt;2001&lt;/Date_Primary&gt;&lt;Keywords&gt;Environment&lt;/Keywords&gt;&lt;Reprint&gt;Not in File&lt;/Reprint&gt;&lt;Pub_Place&gt;Harvard&lt;/Pub_Place&gt;&lt;Publisher&gt;Harvard University Press&lt;/Publisher&gt;&lt;ZZ_WorkformID&gt;2&lt;/ZZ_WorkformID&gt;&lt;/MDL&gt;&lt;/Cite&gt;&lt;/Refman&gt;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(Lewontin, 2001)</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Inherent to the multifactorial nature of the radiosensitivity phenotype is that the environment can influence the reaction of patient´s normal tissue to radiation. Indeed, it has been shown that one such factor, surgery, increases the risk of side effects of radiotherapy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&lt;Refman&gt;&lt;Cite&gt;&lt;Author&gt;AGIR&lt;/Author&gt;&lt;Year&gt;2013&lt;/Year&gt;&lt;RecNum&gt;3006&lt;/RecNum&gt;&lt;IDText&gt;Human Radiosensitivity. Report of the Independent Advisory Group on Ionising Radiation&lt;/IDText&gt;&lt;MDL Ref_Type="Book, Whole"&gt;&lt;Ref_Type&gt;Book, Whole&lt;/Ref_Type&gt;&lt;Ref_ID&gt;3006&lt;/Ref_ID&gt;&lt;Title_Primary&gt;Human Radiosensitivity. Report of the Independent Advisory Group on Ionising Radiation&lt;/Title_Primary&gt;&lt;Authors_Primary&gt;AGIR&lt;/Authors_Primary&gt;&lt;Date_Primary&gt;2013&lt;/Date_Primary&gt;&lt;Keywords&gt;human&lt;/Keywords&gt;&lt;Keywords&gt;radiosensitivity&lt;/Keywords&gt;&lt;Keywords&gt;radiation&lt;/Keywords&gt;&lt;Reprint&gt;Not in File&lt;/Reprint&gt;&lt;Pub_Place&gt;Chilton&lt;/Pub_Place&gt;&lt;Publisher&gt;Doc HPA, RCE-21&lt;/Publisher&gt;&lt;ZZ_WorkformID&gt;2&lt;/ZZ_WorkformID&gt;&lt;/MDL&gt;&lt;/Cite&gt;&lt;/Refman&gt;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(AGIR, 2013)</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and that mouth hygiene modulates the risk of mucositis in patients treated by radiation for head and neck cancers </w:t>
      </w:r>
      <w:r w:rsidRPr="00C0444D">
        <w:rPr>
          <w:rFonts w:ascii="Times New Roman" w:eastAsia="Yu Mincho" w:hAnsi="Times New Roman" w:cs="Times New Roman"/>
          <w:sz w:val="24"/>
          <w:lang w:val="en-GB"/>
        </w:rPr>
        <w:fldChar w:fldCharType="begin">
          <w:fldData xml:space="preserve">PFJlZm1hbj48Q2l0ZT48QXV0aG9yPlNyb3Vzc2k8L0F1dGhvcj48WWVhcj4yMDE3PC9ZZWFyPjxS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</w:fldData>
        </w:fldChar>
      </w:r>
      <w:r w:rsidRPr="00C0444D">
        <w:rPr>
          <w:rFonts w:ascii="Times New Roman" w:eastAsia="Yu Mincho" w:hAnsi="Times New Roman" w:cs="Times New Roman"/>
          <w:sz w:val="24"/>
          <w:lang w:val="en-GB"/>
        </w:rPr>
        <w:instrText xml:space="preserve"> ADDIN REFMGR.CITE </w:instrText>
      </w:r>
      <w:r w:rsidRPr="00C0444D">
        <w:rPr>
          <w:rFonts w:ascii="Times New Roman" w:eastAsia="Yu Mincho" w:hAnsi="Times New Roman" w:cs="Times New Roman"/>
          <w:sz w:val="24"/>
          <w:lang w:val="en-GB"/>
        </w:rPr>
        <w:fldChar w:fldCharType="begin">
          <w:fldData xml:space="preserve">PFJlZm1hbj48Q2l0ZT48QXV0aG9yPlNyb3Vzc2k8L0F1dGhvcj48WWVhcj4yMDE3PC9ZZWFyPjxS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</w:fldData>
        </w:fldChar>
      </w:r>
      <w:r w:rsidRPr="00C0444D">
        <w:rPr>
          <w:rFonts w:ascii="Times New Roman" w:eastAsia="Yu Mincho" w:hAnsi="Times New Roman" w:cs="Times New Roman"/>
          <w:sz w:val="24"/>
          <w:lang w:val="en-GB"/>
        </w:rPr>
        <w:instrText xml:space="preserve"> ADDIN EN.CITE.DATA </w:instrText>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(Sroussi et al., 2017)</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That smoking influences the risk of radiation-induced lung cancer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&lt;Refman&gt;&lt;Cite&gt;&lt;Author&gt;AGIR&lt;/Author&gt;&lt;Year&gt;2013&lt;/Year&gt;&lt;RecNum&gt;3006&lt;/RecNum&gt;&lt;IDText&gt;Human Radiosensitivity. Report of the Independent Advisory Group on Ionising Radiation&lt;/IDText&gt;&lt;MDL Ref_Type="Book, Whole"&gt;&lt;Ref_Type&gt;Book, Whole&lt;/Ref_Type&gt;&lt;Ref_ID&gt;3006&lt;/Ref_ID&gt;&lt;Title_Primary&gt;Human Radiosensitivity. Report of the Independent Advisory Group on Ionising Radiation&lt;/Title_Primary&gt;&lt;Authors_Primary&gt;AGIR&lt;/Authors_Primary&gt;&lt;Date_Primary&gt;2013&lt;/Date_Primary&gt;&lt;Keywords&gt;human&lt;/Keywords&gt;&lt;Keywords&gt;radiosensitivity&lt;/Keywords&gt;&lt;Keywords&gt;radiation&lt;/Keywords&gt;&lt;Reprint&gt;Not in File&lt;/Reprint&gt;&lt;Pub_Place&gt;Chilton&lt;/Pub_Place&gt;&lt;Publisher&gt;Doc HPA, RCE-21&lt;/Publisher&gt;&lt;ZZ_WorkformID&gt;2&lt;/ZZ_WorkformID&gt;&lt;/MDL&gt;&lt;/Cite&gt;&lt;/Refman&gt;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(AGIR, 2013)</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demonstrates that environmental factors also modulate the level of stochastic effects and substantiates the general assumption that risk is conditional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&lt;Refman&gt;&lt;Cite&gt;&lt;Author&gt;Adams&lt;/Author&gt;&lt;Year&gt;2000&lt;/Year&gt;&lt;RecNum&gt;3122&lt;/RecNum&gt;&lt;IDText&gt;Risk&lt;/IDText&gt;&lt;MDL Ref_Type="Book, Whole"&gt;&lt;Ref_Type&gt;Book, Whole&lt;/Ref_Type&gt;&lt;Ref_ID&gt;3122&lt;/Ref_ID&gt;&lt;Title_Primary&gt;Risk&lt;/Title_Primary&gt;&lt;Authors_Primary&gt;Adams,J.&lt;/Authors_Primary&gt;&lt;Date_Primary&gt;2000&lt;/Date_Primary&gt;&lt;Keywords&gt;risk&lt;/Keywords&gt;&lt;Reprint&gt;Not in File&lt;/Reprint&gt;&lt;Volume&gt;5&lt;/Volume&gt;&lt;Pub_Place&gt;London and New York&lt;/Pub_Place&gt;&lt;Publisher&gt;Routledge, Taylor and Francis Group&lt;/Publisher&gt;&lt;ZZ_WorkformID&gt;2&lt;/ZZ_WorkformID&gt;&lt;/MDL&gt;&lt;/Cite&gt;&lt;/Refman&gt;</w:instrText>
      </w:r>
      <w:r w:rsidRPr="00C0444D">
        <w:rPr>
          <w:rFonts w:ascii="Times New Roman" w:eastAsia="Yu Mincho" w:hAnsi="Times New Roman" w:cs="Times New Roman"/>
          <w:sz w:val="24"/>
          <w:lang w:val="en-GB"/>
        </w:rPr>
        <w:fldChar w:fldCharType="separate"/>
      </w:r>
      <w:bookmarkStart w:id="17" w:name="_Hlk8989766"/>
      <w:r w:rsidRPr="00C0444D">
        <w:rPr>
          <w:rFonts w:ascii="Times New Roman" w:eastAsia="Yu Mincho" w:hAnsi="Times New Roman" w:cs="Times New Roman"/>
          <w:sz w:val="24"/>
          <w:lang w:val="en-GB"/>
        </w:rPr>
        <w:t>(Adams, 2000</w:t>
      </w:r>
      <w:bookmarkEnd w:id="17"/>
      <w:r w:rsidRPr="00C0444D">
        <w:rPr>
          <w:rFonts w:ascii="Times New Roman" w:eastAsia="Yu Mincho" w:hAnsi="Times New Roman" w:cs="Times New Roman"/>
          <w:sz w:val="24"/>
          <w:lang w:val="en-GB"/>
        </w:rPr>
        <w:t>)</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w:t>
      </w:r>
    </w:p>
    <w:p w14:paraId="62402F97" w14:textId="77777777" w:rsidR="00C0444D" w:rsidRPr="00C0444D" w:rsidRDefault="00C0444D" w:rsidP="00C0444D">
      <w:pPr>
        <w:spacing w:after="240" w:line="360" w:lineRule="auto"/>
        <w:ind w:firstLine="720"/>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 xml:space="preserve">More recent investigations show that on top of the genotype and environment, additional factors which impact on the phenotype are non-inherited parental genetic variations, parental environment at the epigenetic level and stochastic molecular variations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&lt;Refman&gt;&lt;Cite&gt;&lt;Author&gt;Burga&lt;/Author&gt;&lt;Year&gt;2012&lt;/Year&gt;&lt;RecNum&gt;3111&lt;/RecNum&gt;&lt;IDText&gt;Beyond genotype to phenotype: why the phenotype of an individual cannot always be predicted from their genome sequence and the environment that they experience&lt;/IDText&gt;&lt;MDL Ref_Type="Journal"&gt;&lt;Ref_Type&gt;Journal&lt;/Ref_Type&gt;&lt;Ref_ID&gt;3111&lt;/Ref_ID&gt;&lt;Title_Primary&gt;Beyond genotype to phenotype: why the phenotype of an individual cannot always be predicted from their genome sequence and the environment that they experience&lt;/Title_Primary&gt;&lt;Authors_Primary&gt;Burga,A.&lt;/Authors_Primary&gt;&lt;Authors_Primary&gt;Lehner,B.&lt;/Authors_Primary&gt;&lt;Date_Primary&gt;2012/10&lt;/Date_Primary&gt;&lt;Keywords&gt;Environment&lt;/Keywords&gt;&lt;Keywords&gt;Gene Expression Regulation&lt;/Keywords&gt;&lt;Keywords&gt;Gene-Environment Interaction&lt;/Keywords&gt;&lt;Keywords&gt;Genetic Variation&lt;/Keywords&gt;&lt;Keywords&gt;Genome,Human&lt;/Keywords&gt;&lt;Keywords&gt;genetics&lt;/Keywords&gt;&lt;Keywords&gt;Genotype&lt;/Keywords&gt;&lt;Keywords&gt;Humans&lt;/Keywords&gt;&lt;Keywords&gt;Inheritance Patterns&lt;/Keywords&gt;&lt;Keywords&gt;Models,Genetic&lt;/Keywords&gt;&lt;Keywords&gt;Phenotype&lt;/Keywords&gt;&lt;Reprint&gt;Not in File&lt;/Reprint&gt;&lt;Start_Page&gt;3765&lt;/Start_Page&gt;&lt;End_Page&gt;3775&lt;/End_Page&gt;&lt;Periodical&gt;FEBS J.&lt;/Periodical&gt;&lt;Volume&gt;279&lt;/Volume&gt;&lt;Issue&gt;20&lt;/Issue&gt;&lt;Misc_3&gt;10.1111/j.1742-4658.2012.08810.x [doi]&lt;/Misc_3&gt;&lt;Address&gt;Genetic Systems, EMBL/CRG Systems Biology Research Unit, Centre for Genomic Regulation (CRG) and UPF, Barcelona, Spain&lt;/Address&gt;&lt;Web_URL&gt;PM:22934970&lt;/Web_URL&gt;&lt;ZZ_JournalFull&gt;&lt;f name="System"&gt;FEBS J.&lt;/f&gt;&lt;/ZZ_JournalFull&gt;&lt;ZZ_WorkformID&gt;1&lt;/ZZ_WorkformID&gt;&lt;/MDL&gt;&lt;/Cite&gt;&lt;/Refman&gt;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w:t>
      </w:r>
      <w:bookmarkStart w:id="18" w:name="_Hlk8989789"/>
      <w:r w:rsidRPr="00C0444D">
        <w:rPr>
          <w:rFonts w:ascii="Times New Roman" w:eastAsia="Yu Mincho" w:hAnsi="Times New Roman" w:cs="Times New Roman"/>
          <w:sz w:val="24"/>
          <w:lang w:val="en-GB"/>
        </w:rPr>
        <w:t>Burga and Lehner, 2012</w:t>
      </w:r>
      <w:bookmarkEnd w:id="18"/>
      <w:r w:rsidRPr="00C0444D">
        <w:rPr>
          <w:rFonts w:ascii="Times New Roman" w:eastAsia="Yu Mincho" w:hAnsi="Times New Roman" w:cs="Times New Roman"/>
          <w:sz w:val="24"/>
          <w:lang w:val="en-GB"/>
        </w:rPr>
        <w:t>)</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These variations can occur at different compartment levels in individuals exhibiting a particular phenotype such as: the gene level, the transcript level, the protein level, the metabolite level and the microbiome level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&lt;Refman&gt;&lt;Cite&gt;&lt;Author&gt;Civelek&lt;/Author&gt;&lt;Year&gt;2014&lt;/Year&gt;&lt;RecNum&gt;3287&lt;/RecNum&gt;&lt;IDText&gt;Systems genetics approaches to understand complex traits&lt;/IDText&gt;&lt;MDL Ref_Type="Journal"&gt;&lt;Ref_Type&gt;Journal&lt;/Ref_Type&gt;&lt;Ref_ID&gt;3287&lt;/Ref_ID&gt;&lt;Title_Primary&gt;Systems genetics approaches to understand complex traits&lt;/Title_Primary&gt;&lt;Authors_Primary&gt;Civelek,M.&lt;/Authors_Primary&gt;&lt;Authors_Primary&gt;Lusis,A.J.&lt;/Authors_Primary&gt;&lt;Date_Primary&gt;2014/1&lt;/Date_Primary&gt;&lt;Keywords&gt;Animals&lt;/Keywords&gt;&lt;Keywords&gt;Epistasis,Genetic&lt;/Keywords&gt;&lt;Keywords&gt;genetics&lt;/Keywords&gt;&lt;Keywords&gt;Gene Expression Regulation&lt;/Keywords&gt;&lt;Keywords&gt;Gene Regulatory Networks&lt;/Keywords&gt;&lt;Keywords&gt;Genetic Loci&lt;/Keywords&gt;&lt;Keywords&gt;Genetic Predisposition to Disease&lt;/Keywords&gt;&lt;Keywords&gt;Genetic Techniques&lt;/Keywords&gt;&lt;Keywords&gt;Genome-Wide Association Study&lt;/Keywords&gt;&lt;Keywords&gt;methods&lt;/Keywords&gt;&lt;Keywords&gt;Humans&lt;/Keywords&gt;&lt;Keywords&gt;Models,Genetic&lt;/Keywords&gt;&lt;Keywords&gt;Phenotype&lt;/Keywords&gt;&lt;Keywords&gt;Systems Biology&lt;/Keywords&gt;&lt;Reprint&gt;Not in File&lt;/Reprint&gt;&lt;Start_Page&gt;34&lt;/Start_Page&gt;&lt;End_Page&gt;48&lt;/End_Page&gt;&lt;Periodical&gt;Nat.Rev.Genet.&lt;/Periodical&gt;&lt;Volume&gt;15&lt;/Volume&gt;&lt;Issue&gt;1&lt;/Issue&gt;&lt;User_Def_5&gt;PMC3934510&lt;/User_Def_5&gt;&lt;Misc_3&gt;nrg3575 [pii];10.1038/nrg3575 [doi]&lt;/Misc_3&gt;&lt;Address&gt;1] Department of Microbiology, Immunology, and Molecular Genetics, University of California, Los Angeles. [2] Department of Human Genetics, University of California, Los Angeles. [3] Department of Medicine, A2-237 Center for Health Sciences, University of California, Los Angeles, California 90095-1679, USA&amp;#xA;1] Department of Microbiology, Immunology, and Molecular Genetics, University of California, Los Angeles. [2] Department of Human Genetics, University of California, Los Angeles. [3] Department of Medicine, A2-237 Center for Health Sciences, University of California, Los Angeles, California 90095-1679, USA&lt;/Address&gt;&lt;Web_URL&gt;PM:24296534&lt;/Web_URL&gt;&lt;ZZ_JournalFull&gt;&lt;f name="System"&gt;Nat.Rev.Genet.&lt;/f&gt;&lt;/ZZ_JournalFull&gt;&lt;ZZ_WorkformID&gt;1&lt;/ZZ_WorkformID&gt;&lt;/MDL&gt;&lt;/Cite&gt;&lt;/Refman&gt;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w:t>
      </w:r>
      <w:bookmarkStart w:id="19" w:name="_Hlk8989806"/>
      <w:r w:rsidRPr="00C0444D">
        <w:rPr>
          <w:rFonts w:ascii="Times New Roman" w:eastAsia="Yu Mincho" w:hAnsi="Times New Roman" w:cs="Times New Roman"/>
          <w:sz w:val="24"/>
          <w:lang w:val="en-GB"/>
        </w:rPr>
        <w:t>Civelek and Lusis, 2014</w:t>
      </w:r>
      <w:bookmarkEnd w:id="19"/>
      <w:r w:rsidRPr="00C0444D">
        <w:rPr>
          <w:rFonts w:ascii="Times New Roman" w:eastAsia="Yu Mincho" w:hAnsi="Times New Roman" w:cs="Times New Roman"/>
          <w:sz w:val="24"/>
          <w:lang w:val="en-GB"/>
        </w:rPr>
        <w:t>)</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In consequence, the phenotype is now defined as resulting from the interaction of the genotype, the environment and chance. </w:t>
      </w:r>
    </w:p>
    <w:p w14:paraId="536EA419" w14:textId="77777777" w:rsidR="00C0444D" w:rsidRPr="00C0444D" w:rsidRDefault="00C0444D" w:rsidP="00C0444D">
      <w:pPr>
        <w:spacing w:after="240" w:line="360" w:lineRule="auto"/>
        <w:ind w:firstLine="720"/>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 xml:space="preserve">With respect to radiation sensitivity, an additional factor contributing to the norm of reaction is the stochastic nature of radiation induced cell death. When the incidence of normal tissue complication probability (NTCP) is plotted against the dose, a sigmoidal dose response is observed, which is similar to the tumor control probability (TCP) (Fig. 1, panel A). It is intuitive to assume that individuals who develop NTCs in the low dose region are more radiosensitive than those who tolerate higher doses and this explanation was provided by Herman Holthusen who in 1936 was the first to plot the TCP/NTCP dose relationships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&lt;Refman&gt;&lt;Cite&gt;&lt;Author&gt;Holthusen&lt;/Author&gt;&lt;Year&gt;1936&lt;/Year&gt;&lt;RecNum&gt;3080&lt;/RecNum&gt;&lt;IDText&gt;Erfahrungen über die Veträglichkeitsgrenze für Röntgenstrahlen und deren Nutzanwendung zur Verhütung von Schäden&lt;/IDText&gt;&lt;MDL Ref_Type="Journal"&gt;&lt;Ref_Type&gt;Journal&lt;/Ref_Type&gt;&lt;Ref_ID&gt;3080&lt;/Ref_ID&gt;&lt;Title_Primary&gt;Erfahrungen &amp;#xFC;ber die Vetr&amp;#xE4;glichkeitsgrenze f&amp;#xFC;r R&amp;#xF6;ntgenstrahlen und deren Nutzanwendung zur Verh&amp;#xFC;tung von Sch&amp;#xE4;den&lt;/Title_Primary&gt;&lt;Authors_Primary&gt;Holthusen,H.&lt;/Authors_Primary&gt;&lt;Date_Primary&gt;1936&lt;/Date_Primary&gt;&lt;Reprint&gt;Not in File&lt;/Reprint&gt;&lt;Start_Page&gt;254&lt;/Start_Page&gt;&lt;End_Page&gt;269&lt;/End_Page&gt;&lt;Periodical&gt;Strahlentherapie&lt;/Periodical&gt;&lt;Volume&gt;57&lt;/Volume&gt;&lt;ZZ_JournalFull&gt;&lt;f name="System"&gt;Strahlentherapie&lt;/f&gt;&lt;/ZZ_JournalFull&gt;&lt;ZZ_WorkformID&gt;1&lt;/ZZ_WorkformID&gt;&lt;/MDL&gt;&lt;/Cite&gt;&lt;/Refman&gt;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(Holthusen, 1936)</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However, when cells from a cell line are exposed to increasing doses of radiation and the frequency of inactivated cells is estimated, a similar dose response curve is observed (Fig. 1, panel B). In such an experiment, the variability of response to radiation cannot be attributed to genetic or </w:t>
      </w:r>
      <w:r w:rsidRPr="00C0444D">
        <w:rPr>
          <w:rFonts w:ascii="Times New Roman" w:eastAsia="Yu Mincho" w:hAnsi="Times New Roman" w:cs="Times New Roman"/>
          <w:sz w:val="24"/>
          <w:lang w:val="en-GB"/>
        </w:rPr>
        <w:lastRenderedPageBreak/>
        <w:t xml:space="preserve">environmental factors because the cells are genetically identical and the experiment is carried out under defined laboratory conditions at a defined time point. Moreover, sigmoidal dose response relationships for adverse side effects to radiotherapy are also observed in inbred laboratory animals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&lt;Refman&gt;&lt;Cite&gt;&lt;Author&gt;Safwat&lt;/Author&gt;&lt;Year&gt;1996&lt;/Year&gt;&lt;RecNum&gt;3288&lt;/RecNum&gt;&lt;IDText&gt;Repair capacity of mouse lung after total body irradiation alone or combined with cyclophosphamide&lt;/IDText&gt;&lt;MDL Ref_Type="Journal"&gt;&lt;Ref_Type&gt;Journal&lt;/Ref_Type&gt;&lt;Ref_ID&gt;3288&lt;/Ref_ID&gt;&lt;Title_Primary&gt;Repair capacity of mouse lung after total body irradiation alone or combined with cyclophosphamide&lt;/Title_Primary&gt;&lt;Authors_Primary&gt;Safwat,A.&lt;/Authors_Primary&gt;&lt;Authors_Primary&gt;Bentzen,S.M.&lt;/Authors_Primary&gt;&lt;Authors_Primary&gt;Nielsen,O.S.&lt;/Authors_Primary&gt;&lt;Authors_Primary&gt;Mahmoud,H.K.&lt;/Authors_Primary&gt;&lt;Authors_Primary&gt;Overgaard,J.&lt;/Authors_Primary&gt;&lt;Date_Primary&gt;1996/9&lt;/Date_Primary&gt;&lt;Keywords&gt;Animals&lt;/Keywords&gt;&lt;Keywords&gt;Antineoplastic Agents,Alkylating&lt;/Keywords&gt;&lt;Keywords&gt;administration &amp;amp; dosage&lt;/Keywords&gt;&lt;Keywords&gt;pharmacology&lt;/Keywords&gt;&lt;Keywords&gt;Bone Marrow Purging&lt;/Keywords&gt;&lt;Keywords&gt;methods&lt;/Keywords&gt;&lt;Keywords&gt;Bone Marrow Transplantation&lt;/Keywords&gt;&lt;Keywords&gt;Cell Survival&lt;/Keywords&gt;&lt;Keywords&gt;Cyclophosphamide&lt;/Keywords&gt;&lt;Keywords&gt;Disease Models,Animal&lt;/Keywords&gt;&lt;Keywords&gt;Dose-Response Relationship,Radiation&lt;/Keywords&gt;&lt;Keywords&gt;Lung&lt;/Keywords&gt;&lt;Keywords&gt;drug effects&lt;/Keywords&gt;&lt;Keywords&gt;radiation effects&lt;/Keywords&gt;&lt;Keywords&gt;Male&lt;/Keywords&gt;&lt;Keywords&gt;mice&lt;/Keywords&gt;&lt;Keywords&gt;Mice,Inbred Strains&lt;/Keywords&gt;&lt;Keywords&gt;Radiation Dosage&lt;/Keywords&gt;&lt;Keywords&gt;Reference Values&lt;/Keywords&gt;&lt;Keywords&gt;Survival Rate&lt;/Keywords&gt;&lt;Keywords&gt;Whole-Body Irradiation&lt;/Keywords&gt;&lt;Reprint&gt;Not in File&lt;/Reprint&gt;&lt;Start_Page&gt;249&lt;/Start_Page&gt;&lt;End_Page&gt;257&lt;/End_Page&gt;&lt;Periodical&gt;Radiotherapy and Oncology&lt;/Periodical&gt;&lt;Volume&gt;40&lt;/Volume&gt;&lt;Issue&gt;3&lt;/Issue&gt;&lt;Misc_3&gt;0167814096017835 [pii]&lt;/Misc_3&gt;&lt;Address&gt;Department of Oncology, Aarhus University Hospital, Denmark&lt;/Address&gt;&lt;Web_URL&gt;PM:8940753&lt;/Web_URL&gt;&lt;ZZ_JournalFull&gt;&lt;f name="System"&gt;Radiotherapy and Oncology&lt;/f&gt;&lt;/ZZ_JournalFull&gt;&lt;ZZ_JournalStdAbbrev&gt;&lt;f name="System"&gt;Radiother.Oncol.&lt;/f&gt;&lt;/ZZ_JournalStdAbbrev&gt;&lt;ZZ_JournalUser1&gt;&lt;f name="System"&gt;RO&lt;/f&gt;&lt;/ZZ_JournalUser1&gt;&lt;ZZ_WorkformID&gt;1&lt;/ZZ_WorkformID&gt;&lt;/MDL&gt;&lt;/Cite&gt;&lt;/Refman&gt;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w:t>
      </w:r>
      <w:bookmarkStart w:id="20" w:name="_Hlk8989840"/>
      <w:r w:rsidRPr="00C0444D">
        <w:rPr>
          <w:rFonts w:ascii="Times New Roman" w:eastAsia="Yu Mincho" w:hAnsi="Times New Roman" w:cs="Times New Roman"/>
          <w:sz w:val="24"/>
          <w:lang w:val="en-GB"/>
        </w:rPr>
        <w:t>Safwat et al., 1996</w:t>
      </w:r>
      <w:bookmarkEnd w:id="20"/>
      <w:r w:rsidRPr="00C0444D">
        <w:rPr>
          <w:rFonts w:ascii="Times New Roman" w:eastAsia="Yu Mincho" w:hAnsi="Times New Roman" w:cs="Times New Roman"/>
          <w:sz w:val="24"/>
          <w:lang w:val="en-GB"/>
        </w:rPr>
        <w:t>)</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w:t>
      </w:r>
    </w:p>
    <w:p w14:paraId="569A30AB" w14:textId="77777777" w:rsidR="00C0444D" w:rsidRPr="00C0444D" w:rsidRDefault="00C0444D" w:rsidP="00C0444D">
      <w:pPr>
        <w:spacing w:after="240" w:line="360" w:lineRule="auto"/>
        <w:jc w:val="center"/>
        <w:rPr>
          <w:rFonts w:ascii="Times New Roman" w:eastAsia="Yu Mincho" w:hAnsi="Times New Roman" w:cs="Times New Roman"/>
          <w:sz w:val="24"/>
          <w:lang w:val="en-GB"/>
        </w:rPr>
      </w:pPr>
      <w:r w:rsidRPr="00C0444D">
        <w:rPr>
          <w:rFonts w:ascii="Times New Roman" w:eastAsia="Yu Mincho" w:hAnsi="Times New Roman" w:cs="Times New Roman"/>
          <w:noProof/>
          <w:sz w:val="24"/>
        </w:rPr>
        <w:drawing>
          <wp:inline distT="0" distB="0" distL="0" distR="0" wp14:anchorId="59570338" wp14:editId="7A234E49">
            <wp:extent cx="3250084" cy="1459887"/>
            <wp:effectExtent l="0" t="0" r="7620" b="6985"/>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8024" cy="1463454"/>
                    </a:xfrm>
                    <a:prstGeom prst="rect">
                      <a:avLst/>
                    </a:prstGeom>
                  </pic:spPr>
                </pic:pic>
              </a:graphicData>
            </a:graphic>
          </wp:inline>
        </w:drawing>
      </w:r>
    </w:p>
    <w:p w14:paraId="7449E4F0" w14:textId="77777777" w:rsidR="00C0444D" w:rsidRPr="00C0444D" w:rsidRDefault="00C0444D" w:rsidP="00C0444D">
      <w:pPr>
        <w:spacing w:after="240" w:line="360" w:lineRule="auto"/>
        <w:rPr>
          <w:rFonts w:ascii="Times New Roman" w:eastAsia="Yu Mincho" w:hAnsi="Times New Roman" w:cs="Times New Roman"/>
          <w:sz w:val="24"/>
          <w:lang w:val="en-GB"/>
        </w:rPr>
      </w:pPr>
      <w:r w:rsidRPr="00C0444D">
        <w:rPr>
          <w:rFonts w:ascii="Times New Roman" w:eastAsia="Yu Mincho" w:hAnsi="Times New Roman" w:cs="Times New Roman"/>
          <w:b/>
          <w:sz w:val="24"/>
          <w:lang w:val="en-GB"/>
        </w:rPr>
        <w:t>Fig 1</w:t>
      </w:r>
      <w:r w:rsidRPr="00C0444D">
        <w:rPr>
          <w:rFonts w:ascii="Times New Roman" w:eastAsia="Yu Mincho" w:hAnsi="Times New Roman" w:cs="Times New Roman"/>
          <w:sz w:val="24"/>
          <w:lang w:val="en-GB"/>
        </w:rPr>
        <w:t xml:space="preserve">  Panel A: dose response relationships for tumor cure probability (TCP) and normal tissue complication probability (NTCP) in patients undergoing external beam radiotherapy. Panel B: dose response for clonogenic death of HELA cells exposed to X-rays under </w:t>
      </w:r>
      <w:r w:rsidRPr="00C0444D">
        <w:rPr>
          <w:rFonts w:ascii="Times New Roman" w:eastAsia="Yu Mincho" w:hAnsi="Times New Roman" w:cs="Times New Roman"/>
          <w:i/>
          <w:sz w:val="24"/>
          <w:lang w:val="en-GB"/>
        </w:rPr>
        <w:t>in vitro</w:t>
      </w:r>
      <w:r w:rsidRPr="00C0444D">
        <w:rPr>
          <w:rFonts w:ascii="Times New Roman" w:eastAsia="Yu Mincho" w:hAnsi="Times New Roman" w:cs="Times New Roman"/>
          <w:sz w:val="24"/>
          <w:lang w:val="en-GB"/>
        </w:rPr>
        <w:t xml:space="preserve"> conditions. Graph on panel A drawn based on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&lt;Refman&gt;&lt;Cite&gt;&lt;Author&gt;Holthusen&lt;/Author&gt;&lt;Year&gt;1936&lt;/Year&gt;&lt;RecNum&gt;3080&lt;/RecNum&gt;&lt;IDText&gt;Erfahrungen über die Veträglichkeitsgrenze für Röntgenstrahlen und deren Nutzanwendung zur Verhütung von Schäden&lt;/IDText&gt;&lt;MDL Ref_Type="Journal"&gt;&lt;Ref_Type&gt;Journal&lt;/Ref_Type&gt;&lt;Ref_ID&gt;3080&lt;/Ref_ID&gt;&lt;Title_Primary&gt;Erfahrungen &amp;#xFC;ber die Vetr&amp;#xE4;glichkeitsgrenze f&amp;#xFC;r R&amp;#xF6;ntgenstrahlen und deren Nutzanwendung zur Verh&amp;#xFC;tung von Sch&amp;#xE4;den&lt;/Title_Primary&gt;&lt;Authors_Primary&gt;Holthusen,H.&lt;/Authors_Primary&gt;&lt;Date_Primary&gt;1936&lt;/Date_Primary&gt;&lt;Reprint&gt;Not in File&lt;/Reprint&gt;&lt;Start_Page&gt;254&lt;/Start_Page&gt;&lt;End_Page&gt;269&lt;/End_Page&gt;&lt;Periodical&gt;Strahlentherapie&lt;/Periodical&gt;&lt;Volume&gt;57&lt;/Volume&gt;&lt;ZZ_JournalFull&gt;&lt;f name="System"&gt;Strahlentherapie&lt;/f&gt;&lt;/ZZ_JournalFull&gt;&lt;ZZ_WorkformID&gt;1&lt;/ZZ_WorkformID&gt;&lt;/MDL&gt;&lt;/Cite&gt;&lt;/Refman&gt;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(Holthusen, 1936)</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and on panel B based on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&lt;Refman&gt;&lt;Cite&gt;&lt;Author&gt;Puck&lt;/Author&gt;&lt;Year&gt;1956&lt;/Year&gt;&lt;RecNum&gt;425&lt;/RecNum&gt;&lt;IDText&gt;Action of X-rays om mammalian cells&lt;/IDText&gt;&lt;MDL Ref_Type="Journal"&gt;&lt;Ref_Type&gt;Journal&lt;/Ref_Type&gt;&lt;Ref_ID&gt;425&lt;/Ref_ID&gt;&lt;Title_Primary&gt;Action of X-rays om mammalian cells&lt;/Title_Primary&gt;&lt;Authors_Primary&gt;Puck,T.T.&lt;/Authors_Primary&gt;&lt;Authors_Primary&gt;Marcus,P.I.&lt;/Authors_Primary&gt;&lt;Date_Primary&gt;1956&lt;/Date_Primary&gt;&lt;Keywords&gt;survival&lt;/Keywords&gt;&lt;Keywords&gt;radiation&lt;/Keywords&gt;&lt;Keywords&gt;colony&lt;/Keywords&gt;&lt;Keywords&gt;main: radiation repair3&lt;/Keywords&gt;&lt;Reprint&gt;In File&lt;/Reprint&gt;&lt;Start_Page&gt;273&lt;/Start_Page&gt;&lt;End_Page&gt;284&lt;/End_Page&gt;&lt;Periodical&gt;Journal of Experimental Medicine&lt;/Periodical&gt;&lt;Volume&gt;103&lt;/Volume&gt;&lt;ZZ_JournalFull&gt;&lt;f name="System"&gt;Journal of Experimental Medicine&lt;/f&gt;&lt;/ZZ_JournalFull&gt;&lt;ZZ_JournalStdAbbrev&gt;&lt;f name="System"&gt;J.Exp.Med&lt;/f&gt;&lt;/ZZ_JournalStdAbbrev&gt;&lt;ZZ_WorkformID&gt;1&lt;/ZZ_WorkformID&gt;&lt;/MDL&gt;&lt;/Cite&gt;&lt;/Refman&gt;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w:t>
      </w:r>
      <w:bookmarkStart w:id="21" w:name="_Hlk8989863"/>
      <w:r w:rsidRPr="00C0444D">
        <w:rPr>
          <w:rFonts w:ascii="Times New Roman" w:eastAsia="Yu Mincho" w:hAnsi="Times New Roman" w:cs="Times New Roman"/>
          <w:sz w:val="24"/>
          <w:lang w:val="en-GB"/>
        </w:rPr>
        <w:t>Puck and Marcus, 1956</w:t>
      </w:r>
      <w:bookmarkEnd w:id="21"/>
      <w:r w:rsidRPr="00C0444D">
        <w:rPr>
          <w:rFonts w:ascii="Times New Roman" w:eastAsia="Yu Mincho" w:hAnsi="Times New Roman" w:cs="Times New Roman"/>
          <w:sz w:val="24"/>
          <w:lang w:val="en-GB"/>
        </w:rPr>
        <w:t>)</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w:t>
      </w:r>
    </w:p>
    <w:p w14:paraId="51E0BCB4" w14:textId="77777777" w:rsidR="00C0444D" w:rsidRPr="00C0444D" w:rsidRDefault="00C0444D" w:rsidP="00C0444D">
      <w:pPr>
        <w:spacing w:after="240" w:line="360" w:lineRule="auto"/>
        <w:rPr>
          <w:rFonts w:ascii="Times New Roman" w:eastAsia="Yu Mincho" w:hAnsi="Times New Roman" w:cs="Times New Roman"/>
          <w:sz w:val="24"/>
          <w:lang w:val="en-GB"/>
        </w:rPr>
      </w:pPr>
    </w:p>
    <w:p w14:paraId="35B4266C" w14:textId="77777777" w:rsidR="00C0444D" w:rsidRPr="00C0444D" w:rsidRDefault="00C0444D" w:rsidP="00C0444D">
      <w:pPr>
        <w:spacing w:after="240" w:line="360" w:lineRule="auto"/>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 xml:space="preserve">The complex origin of a radiosensitivity phenotype, plus the stochastic nature of radiation-induced cell inactivation make it very difficult to predict an individual’s response to radiation exposure. Nevertheless, attempts to find a predictive test have been undertaken over many years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&lt;Refman&gt;&lt;Cite&gt;&lt;Author&gt;AGIR&lt;/Author&gt;&lt;Year&gt;2013&lt;/Year&gt;&lt;RecNum&gt;3006&lt;/RecNum&gt;&lt;IDText&gt;Human Radiosensitivity. Report of the Independent Advisory Group on Ionising Radiation&lt;/IDText&gt;&lt;MDL Ref_Type="Book, Whole"&gt;&lt;Ref_Type&gt;Book, Whole&lt;/Ref_Type&gt;&lt;Ref_ID&gt;3006&lt;/Ref_ID&gt;&lt;Title_Primary&gt;Human Radiosensitivity. Report of the Independent Advisory Group on Ionising Radiation&lt;/Title_Primary&gt;&lt;Authors_Primary&gt;AGIR&lt;/Authors_Primary&gt;&lt;Date_Primary&gt;2013&lt;/Date_Primary&gt;&lt;Keywords&gt;human&lt;/Keywords&gt;&lt;Keywords&gt;radiosensitivity&lt;/Keywords&gt;&lt;Keywords&gt;radiation&lt;/Keywords&gt;&lt;Reprint&gt;Not in File&lt;/Reprint&gt;&lt;Pub_Place&gt;Chilton&lt;/Pub_Place&gt;&lt;Publisher&gt;Doc HPA, RCE-21&lt;/Publisher&gt;&lt;ZZ_WorkformID&gt;2&lt;/ZZ_WorkformID&gt;&lt;/MDL&gt;&lt;/Cite&gt;&lt;Cite&gt;&lt;Author&gt;Rajaraman&lt;/Author&gt;&lt;Year&gt;2018&lt;/Year&gt;&lt;RecNum&gt;3082&lt;/RecNum&gt;&lt;IDText&gt;Human individual radiation sensitivity and prospects for prediction&lt;/IDText&gt;&lt;MDL Ref_Type="Journal"&gt;&lt;Ref_Type&gt;Journal&lt;/Ref_Type&gt;&lt;Ref_ID&gt;3082&lt;/Ref_ID&gt;&lt;Title_Primary&gt;&lt;f name="Arial CE"&gt;Human individual radiation sensitivity and prospects for prediction&lt;/f&gt;&lt;/Title_Primary&gt;&lt;Authors_Primary&gt;Rajaraman,P.&lt;/Authors_Primary&gt;&lt;Authors_Primary&gt;Hauptmann,M.&lt;/Authors_Primary&gt;&lt;Authors_Primary&gt;Bouffler,S.&lt;/Authors_Primary&gt;&lt;Authors_Primary&gt;Wojcik,A.&lt;/Authors_Primary&gt;&lt;Date_Primary&gt;2018&lt;/Date_Primary&gt;&lt;Keywords&gt;human&lt;/Keywords&gt;&lt;Keywords&gt;individual&lt;/Keywords&gt;&lt;Keywords&gt;radiation&lt;/Keywords&gt;&lt;Keywords&gt;sensitivity&lt;/Keywords&gt;&lt;Reprint&gt;Not in File&lt;/Reprint&gt;&lt;Periodical&gt;Annals of the ICRP&lt;/Periodical&gt;&lt;Volume&gt;doi.org/10.1177/0146645318764091&lt;/Volume&gt;&lt;ZZ_JournalFull&gt;&lt;f name="System"&gt;Annals of the ICRP&lt;/f&gt;&lt;/ZZ_JournalFull&gt;&lt;ZZ_WorkformID&gt;1&lt;/ZZ_WorkformID&gt;&lt;/MDL&gt;&lt;/Cite&gt;&lt;/Refman&gt;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(AGIR, 2013; Rajaraman et al., 2018)</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In functional assays the </w:t>
      </w:r>
      <w:r w:rsidRPr="00C0444D">
        <w:rPr>
          <w:rFonts w:ascii="Times New Roman" w:eastAsia="Yu Mincho" w:hAnsi="Times New Roman" w:cs="Times New Roman"/>
          <w:i/>
          <w:sz w:val="24"/>
          <w:lang w:val="en-GB"/>
        </w:rPr>
        <w:t>in vitro</w:t>
      </w:r>
      <w:r w:rsidRPr="00C0444D">
        <w:rPr>
          <w:rFonts w:ascii="Times New Roman" w:eastAsia="Yu Mincho" w:hAnsi="Times New Roman" w:cs="Times New Roman"/>
          <w:sz w:val="24"/>
          <w:lang w:val="en-GB"/>
        </w:rPr>
        <w:t xml:space="preserve"> radiation response of surrogate tissue samples is used to predict the </w:t>
      </w:r>
      <w:r w:rsidRPr="00C0444D">
        <w:rPr>
          <w:rFonts w:ascii="Times New Roman" w:eastAsia="Yu Mincho" w:hAnsi="Times New Roman" w:cs="Times New Roman"/>
          <w:i/>
          <w:sz w:val="24"/>
          <w:lang w:val="en-GB"/>
        </w:rPr>
        <w:t>in vivo</w:t>
      </w:r>
      <w:r w:rsidRPr="00C0444D">
        <w:rPr>
          <w:rFonts w:ascii="Times New Roman" w:eastAsia="Yu Mincho" w:hAnsi="Times New Roman" w:cs="Times New Roman"/>
          <w:sz w:val="24"/>
          <w:lang w:val="en-GB"/>
        </w:rPr>
        <w:t xml:space="preserve"> response of the organism. Genetic approaches focus on finding a single nucleotide polymorphism (SNP) pattern that characterizes individuals who react strongly to radiation exposure. Not quite unexpectedly, studies of functional assays and candidate SNPs have been largely inconclusive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&lt;Refman&gt;&lt;Cite&gt;&lt;Author&gt;AGIR&lt;/Author&gt;&lt;Year&gt;2013&lt;/Year&gt;&lt;RecNum&gt;3006&lt;/RecNum&gt;&lt;IDText&gt;Human Radiosensitivity. Report of the Independent Advisory Group on Ionising Radiation&lt;/IDText&gt;&lt;MDL Ref_Type="Book, Whole"&gt;&lt;Ref_Type&gt;Book, Whole&lt;/Ref_Type&gt;&lt;Ref_ID&gt;3006&lt;/Ref_ID&gt;&lt;Title_Primary&gt;Human Radiosensitivity. Report of the Independent Advisory Group on Ionising Radiation&lt;/Title_Primary&gt;&lt;Authors_Primary&gt;AGIR&lt;/Authors_Primary&gt;&lt;Date_Primary&gt;2013&lt;/Date_Primary&gt;&lt;Keywords&gt;human&lt;/Keywords&gt;&lt;Keywords&gt;radiosensitivity&lt;/Keywords&gt;&lt;Keywords&gt;radiation&lt;/Keywords&gt;&lt;Reprint&gt;Not in File&lt;/Reprint&gt;&lt;Pub_Place&gt;Chilton&lt;/Pub_Place&gt;&lt;Publisher&gt;Doc HPA, RCE-21&lt;/Publisher&gt;&lt;ZZ_WorkformID&gt;2&lt;/ZZ_WorkformID&gt;&lt;/MDL&gt;&lt;/Cite&gt;&lt;Cite&gt;&lt;Author&gt;Rajaraman&lt;/Author&gt;&lt;Year&gt;2018&lt;/Year&gt;&lt;RecNum&gt;3082&lt;/RecNum&gt;&lt;IDText&gt;Human individual radiation sensitivity and prospects for prediction&lt;/IDText&gt;&lt;MDL Ref_Type="Journal"&gt;&lt;Ref_Type&gt;Journal&lt;/Ref_Type&gt;&lt;Ref_ID&gt;3082&lt;/Ref_ID&gt;&lt;Title_Primary&gt;&lt;f name="Arial CE"&gt;Human individual radiation sensitivity and prospects for prediction&lt;/f&gt;&lt;/Title_Primary&gt;&lt;Authors_Primary&gt;Rajaraman,P.&lt;/Authors_Primary&gt;&lt;Authors_Primary&gt;Hauptmann,M.&lt;/Authors_Primary&gt;&lt;Authors_Primary&gt;Bouffler,S.&lt;/Authors_Primary&gt;&lt;Authors_Primary&gt;Wojcik,A.&lt;/Authors_Primary&gt;&lt;Date_Primary&gt;2018&lt;/Date_Primary&gt;&lt;Keywords&gt;human&lt;/Keywords&gt;&lt;Keywords&gt;individual&lt;/Keywords&gt;&lt;Keywords&gt;radiation&lt;/Keywords&gt;&lt;Keywords&gt;sensitivity&lt;/Keywords&gt;&lt;Reprint&gt;Not in File&lt;/Reprint&gt;&lt;Periodical&gt;Annals of the ICRP&lt;/Periodical&gt;&lt;Volume&gt;doi.org/10.1177/0146645318764091&lt;/Volume&gt;&lt;ZZ_JournalFull&gt;&lt;f name="System"&gt;Annals of the ICRP&lt;/f&gt;&lt;/ZZ_JournalFull&gt;&lt;ZZ_WorkformID&gt;1&lt;/ZZ_WorkformID&gt;&lt;/MDL&gt;&lt;/Cite&gt;&lt;/Refman&gt;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(AGIR, 2013; Rajaraman et al., 2018)</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Apart from the problems described above related to the norm of reaction, there may be other reasons for the lack of success such as the lack of assay standardization, lack of replication and validation studies, heterogeneous patient cohorts and different scales used to quantify adverse tissue effects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&lt;Refman&gt;&lt;Cite&gt;&lt;Author&gt;AGIR&lt;/Author&gt;&lt;Year&gt;2013&lt;/Year&gt;&lt;RecNum&gt;3006&lt;/RecNum&gt;&lt;IDText&gt;Human Radiosensitivity. Report of the Independent Advisory Group on Ionising Radiation&lt;/IDText&gt;&lt;MDL Ref_Type="Book, Whole"&gt;&lt;Ref_Type&gt;Book, Whole&lt;/Ref_Type&gt;&lt;Ref_ID&gt;3006&lt;/Ref_ID&gt;&lt;Title_Primary&gt;Human Radiosensitivity. Report of the Independent Advisory Group on Ionising Radiation&lt;/Title_Primary&gt;&lt;Authors_Primary&gt;AGIR&lt;/Authors_Primary&gt;&lt;Date_Primary&gt;2013&lt;/Date_Primary&gt;&lt;Keywords&gt;human&lt;/Keywords&gt;&lt;Keywords&gt;radiosensitivity&lt;/Keywords&gt;&lt;Keywords&gt;radiation&lt;/Keywords&gt;&lt;Reprint&gt;Not in File&lt;/Reprint&gt;&lt;Pub_Place&gt;Chilton&lt;/Pub_Place&gt;&lt;Publisher&gt;Doc HPA, RCE-21&lt;/Publisher&gt;&lt;ZZ_WorkformID&gt;2&lt;/ZZ_WorkformID&gt;&lt;/MDL&gt;&lt;/Cite&gt;&lt;Cite&gt;&lt;Author&gt;Rajaraman&lt;/Author&gt;&lt;Year&gt;2018&lt;/Year&gt;&lt;RecNum&gt;3082&lt;/RecNum&gt;&lt;IDText&gt;Human individual radiation sensitivity and prospects for prediction&lt;/IDText&gt;&lt;MDL Ref_Type="Journal"&gt;&lt;Ref_Type&gt;Journal&lt;/Ref_Type&gt;&lt;Ref_ID&gt;3082&lt;/Ref_ID&gt;&lt;Title_Primary&gt;&lt;f name="Arial CE"&gt;Human individual radiation sensitivity and prospects for prediction&lt;/f&gt;&lt;/Title_Primary&gt;&lt;Authors_Primary&gt;Rajaraman,P.&lt;/Authors_Primary&gt;&lt;Authors_Primary&gt;Hauptmann,M.&lt;/Authors_Primary&gt;&lt;Authors_Primary&gt;Bouffler,S.&lt;/Authors_Primary&gt;&lt;Authors_Primary&gt;Wojcik,A.&lt;/Authors_Primary&gt;&lt;Date_Primary&gt;2018&lt;/Date_Primary&gt;&lt;Keywords&gt;human&lt;/Keywords&gt;&lt;Keywords&gt;individual&lt;/Keywords&gt;&lt;Keywords&gt;radiation&lt;/Keywords&gt;&lt;Keywords&gt;sensitivity&lt;/Keywords&gt;&lt;Reprint&gt;Not in File&lt;/Reprint&gt;&lt;Periodical&gt;Annals of the ICRP&lt;/Periodical&gt;&lt;Volume&gt;doi.org/10.1177/0146645318764091&lt;/Volume&gt;&lt;ZZ_JournalFull&gt;&lt;f name="System"&gt;Annals of the ICRP&lt;/f&gt;&lt;/ZZ_JournalFull&gt;&lt;ZZ_WorkformID&gt;1&lt;/ZZ_WorkformID&gt;&lt;/MDL&gt;&lt;/Cite&gt;&lt;/Refman&gt;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(AGIR, 2013; Rajaraman et al., 2018)</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Similar </w:t>
      </w:r>
      <w:r w:rsidRPr="00C0444D">
        <w:rPr>
          <w:rFonts w:ascii="Times New Roman" w:eastAsia="Yu Mincho" w:hAnsi="Times New Roman" w:cs="Times New Roman"/>
          <w:sz w:val="24"/>
          <w:lang w:val="en-GB"/>
        </w:rPr>
        <w:lastRenderedPageBreak/>
        <w:t xml:space="preserve">problems were encountered when attempting to predict individual sensitivity to stochastic effects. As stated in ICRP Publication 79 </w:t>
      </w:r>
      <w:r w:rsidRPr="00C0444D">
        <w:rPr>
          <w:rFonts w:ascii="Times New Roman" w:eastAsia="Yu Mincho" w:hAnsi="Times New Roman" w:cs="Times New Roman"/>
          <w:sz w:val="24"/>
          <w:lang w:val="en-GB"/>
        </w:rPr>
        <w:fldChar w:fldCharType="begin"/>
      </w:r>
      <w:r w:rsidRPr="00C0444D">
        <w:rPr>
          <w:rFonts w:ascii="Times New Roman" w:eastAsia="Yu Mincho" w:hAnsi="Times New Roman" w:cs="Times New Roman"/>
          <w:sz w:val="24"/>
          <w:lang w:val="en-GB"/>
        </w:rPr>
        <w:instrText xml:space="preserve"> ADDIN REFMGR.CITE &lt;Refman&gt;&lt;Cite&gt;&lt;Author&gt;ICRP 79&lt;/Author&gt;&lt;Year&gt;1997&lt;/Year&gt;&lt;RecNum&gt;3085&lt;/RecNum&gt;&lt;IDText&gt;Genetic susceptibility to cancer&lt;/IDText&gt;&lt;MDL Ref_Type="Journal"&gt;&lt;Ref_Type&gt;Journal&lt;/Ref_Type&gt;&lt;Ref_ID&gt;3085&lt;/Ref_ID&gt;&lt;Title_Primary&gt;Genetic susceptibility to cancer&lt;/Title_Primary&gt;&lt;Authors_Primary&gt;ICRP 79&lt;/Authors_Primary&gt;&lt;Date_Primary&gt;1997&lt;/Date_Primary&gt;&lt;Keywords&gt;cancer&lt;/Keywords&gt;&lt;Reprint&gt;Not in File&lt;/Reprint&gt;&lt;Start_Page&gt;1&lt;/Start_Page&gt;&lt;End_Page&gt;157&lt;/End_Page&gt;&lt;Periodical&gt;Annals of the ICRP&lt;/Periodical&gt;&lt;Volume&gt;28&lt;/Volume&gt;&lt;ZZ_JournalFull&gt;&lt;f name="System"&gt;Annals of the ICRP&lt;/f&gt;&lt;/ZZ_JournalFull&gt;&lt;ZZ_WorkformID&gt;1&lt;/ZZ_WorkformID&gt;&lt;/MDL&gt;&lt;/Cite&gt;&lt;/Refman&gt;</w:instrText>
      </w:r>
      <w:r w:rsidRPr="00C0444D">
        <w:rPr>
          <w:rFonts w:ascii="Times New Roman" w:eastAsia="Yu Mincho" w:hAnsi="Times New Roman" w:cs="Times New Roman"/>
          <w:sz w:val="24"/>
          <w:lang w:val="en-GB"/>
        </w:rPr>
        <w:fldChar w:fldCharType="separate"/>
      </w:r>
      <w:r w:rsidRPr="00C0444D">
        <w:rPr>
          <w:rFonts w:ascii="Times New Roman" w:eastAsia="Yu Mincho" w:hAnsi="Times New Roman" w:cs="Times New Roman"/>
          <w:sz w:val="24"/>
          <w:lang w:val="en-GB"/>
        </w:rPr>
        <w:t>(ICRP Publication 79, 1997)</w:t>
      </w:r>
      <w:r w:rsidRPr="00C0444D">
        <w:rPr>
          <w:rFonts w:ascii="Times New Roman" w:eastAsia="Yu Mincho" w:hAnsi="Times New Roman" w:cs="Times New Roman"/>
          <w:sz w:val="24"/>
          <w:lang w:val="en-GB"/>
        </w:rPr>
        <w:fldChar w:fldCharType="end"/>
      </w:r>
      <w:r w:rsidRPr="00C0444D">
        <w:rPr>
          <w:rFonts w:ascii="Times New Roman" w:eastAsia="Yu Mincho" w:hAnsi="Times New Roman" w:cs="Times New Roman"/>
          <w:sz w:val="24"/>
          <w:lang w:val="en-GB"/>
        </w:rPr>
        <w:t xml:space="preserve">, </w:t>
      </w:r>
      <w:r w:rsidRPr="00C0444D">
        <w:rPr>
          <w:rFonts w:ascii="Times New Roman" w:eastAsia="Yu Mincho" w:hAnsi="Times New Roman" w:cs="Times New Roman"/>
          <w:i/>
          <w:sz w:val="24"/>
          <w:lang w:val="en-GB"/>
        </w:rPr>
        <w:t>in vitro</w:t>
      </w:r>
      <w:r w:rsidRPr="00C0444D">
        <w:rPr>
          <w:rFonts w:ascii="Times New Roman" w:eastAsia="Yu Mincho" w:hAnsi="Times New Roman" w:cs="Times New Roman"/>
          <w:sz w:val="24"/>
          <w:lang w:val="en-GB"/>
        </w:rPr>
        <w:t xml:space="preserve"> human cellular radiosensitivity is not a reliable predictor of </w:t>
      </w:r>
      <w:r w:rsidRPr="00C0444D">
        <w:rPr>
          <w:rFonts w:ascii="Times New Roman" w:eastAsia="Yu Mincho" w:hAnsi="Times New Roman" w:cs="Times New Roman"/>
          <w:i/>
          <w:sz w:val="24"/>
          <w:lang w:val="en-GB"/>
        </w:rPr>
        <w:t>in vivo</w:t>
      </w:r>
      <w:r w:rsidRPr="00C0444D">
        <w:rPr>
          <w:rFonts w:ascii="Times New Roman" w:eastAsia="Yu Mincho" w:hAnsi="Times New Roman" w:cs="Times New Roman"/>
          <w:sz w:val="24"/>
          <w:lang w:val="en-GB"/>
        </w:rPr>
        <w:t xml:space="preserve"> cancer proneness nor, by implication, tumorigenic radiosensitivity. </w:t>
      </w:r>
    </w:p>
    <w:p w14:paraId="5B32DFB0" w14:textId="77777777" w:rsidR="00C0444D" w:rsidRPr="00C0444D" w:rsidRDefault="00C0444D" w:rsidP="00C0444D">
      <w:pPr>
        <w:spacing w:after="240" w:line="360" w:lineRule="auto"/>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In summary, it appears very difficult to find a predictive marker of individual radiosensitivity. Although the development of high throughput methods in molecular biology is promising and may provide useful solutions, it is very unlikely that tests can be found that will identify people at a high risk of overreacting to a radiation exposure with 100% specificity and sensitivity.</w:t>
      </w:r>
    </w:p>
    <w:p w14:paraId="49F6DA98" w14:textId="7BEBE888" w:rsidR="00F806F8" w:rsidRPr="00597228" w:rsidRDefault="00F806F8" w:rsidP="00626108">
      <w:pPr>
        <w:spacing w:after="240" w:line="360" w:lineRule="exact"/>
        <w:rPr>
          <w:rFonts w:ascii="Times New Roman" w:hAnsi="Times New Roman" w:cs="Times New Roman"/>
          <w:sz w:val="24"/>
          <w:lang w:val="en-GB"/>
        </w:rPr>
      </w:pPr>
    </w:p>
    <w:p w14:paraId="3395C1B4" w14:textId="64057D69" w:rsidR="007B3E0C" w:rsidRPr="00597228" w:rsidRDefault="007B3E0C"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Radiosensitivity and radiotherapy (</w:t>
      </w:r>
      <w:r w:rsidR="002B58E9" w:rsidRPr="00597228">
        <w:rPr>
          <w:rFonts w:ascii="Times New Roman" w:hAnsi="Times New Roman" w:cs="Times New Roman"/>
          <w:sz w:val="24"/>
          <w:lang w:val="en-GB"/>
        </w:rPr>
        <w:t>M</w:t>
      </w:r>
      <w:r w:rsidRPr="00597228">
        <w:rPr>
          <w:rFonts w:ascii="Times New Roman" w:hAnsi="Times New Roman" w:cs="Times New Roman"/>
          <w:sz w:val="24"/>
          <w:lang w:val="en-GB"/>
        </w:rPr>
        <w:t xml:space="preserve"> Bourguignon)</w:t>
      </w:r>
    </w:p>
    <w:p w14:paraId="25166B8A" w14:textId="77777777" w:rsidR="00C0444D" w:rsidRPr="00C0444D" w:rsidRDefault="00C0444D" w:rsidP="00C0444D">
      <w:pPr>
        <w:spacing w:after="240" w:line="360" w:lineRule="auto"/>
        <w:ind w:firstLine="720"/>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In a pragmatic clinical approach to individual response to ionizing radiation (IR) in patients (Bourguignon et al., 2005, Foray et al., 2016), three abnormal situations can be identified or envisaged: complications and undesirable side effects of radiotherapy with no error in dose delivery which affect the quality of life of patients, cancer proneness, and degenerative diseases after exposures to IR. For the sake of clarity the corresponding individualstates are named here radiosensitivity (Britel et al., 2018), radiosusceptibility, and radiodegeneration respectively (Foray et al., 2016). The text below deals with “radiosensitivity and radiotherapy”.</w:t>
      </w:r>
    </w:p>
    <w:p w14:paraId="6828567C" w14:textId="47067EA1" w:rsidR="00C0444D" w:rsidRPr="00665D97" w:rsidRDefault="00C0444D" w:rsidP="00C0444D">
      <w:pPr>
        <w:spacing w:after="240" w:line="360" w:lineRule="auto"/>
        <w:ind w:firstLine="720"/>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Radiosensitivity was identified at the beginning of the 20</w:t>
      </w:r>
      <w:r w:rsidRPr="00C0444D">
        <w:rPr>
          <w:rFonts w:ascii="Times New Roman" w:eastAsia="Yu Mincho" w:hAnsi="Times New Roman" w:cs="Times New Roman"/>
          <w:sz w:val="24"/>
          <w:vertAlign w:val="superscript"/>
          <w:lang w:val="en-GB"/>
        </w:rPr>
        <w:t>th</w:t>
      </w:r>
      <w:r w:rsidRPr="00C0444D">
        <w:rPr>
          <w:rFonts w:ascii="Times New Roman" w:eastAsia="Yu Mincho" w:hAnsi="Times New Roman" w:cs="Times New Roman"/>
          <w:sz w:val="24"/>
          <w:lang w:val="en-GB"/>
        </w:rPr>
        <w:t xml:space="preserve"> century but has been forgotten since (Foray et al., 2012). A first major classification of human diseases among individuals exhibiting radiosensitivity was made on the basis of the cell survival fraction </w:t>
      </w:r>
      <w:r w:rsidRPr="00C0444D">
        <w:rPr>
          <w:rFonts w:ascii="Times New Roman" w:eastAsia="Yu Mincho" w:hAnsi="Times New Roman" w:cs="Times New Roman"/>
          <w:i/>
          <w:sz w:val="24"/>
          <w:lang w:val="en-GB"/>
        </w:rPr>
        <w:t>in vitro</w:t>
      </w:r>
      <w:r w:rsidRPr="00C0444D">
        <w:rPr>
          <w:rFonts w:ascii="Times New Roman" w:eastAsia="Yu Mincho" w:hAnsi="Times New Roman" w:cs="Times New Roman"/>
          <w:sz w:val="24"/>
          <w:lang w:val="en-GB"/>
        </w:rPr>
        <w:t xml:space="preserve"> after exposures to IR (Deschavanne and Fertil, 1981). Radiosensitivity is clearly related to an excess of cell death after IR exposure even though the tissue response is important as well </w:t>
      </w:r>
      <w:r w:rsidRPr="00C0444D">
        <w:rPr>
          <w:rFonts w:ascii="Times New Roman" w:eastAsia="Yu Mincho" w:hAnsi="Times New Roman" w:cs="Times New Roman"/>
          <w:i/>
          <w:sz w:val="24"/>
          <w:lang w:val="en-GB"/>
        </w:rPr>
        <w:t>in vivo</w:t>
      </w:r>
      <w:r w:rsidRPr="00C0444D">
        <w:rPr>
          <w:rFonts w:ascii="Times New Roman" w:eastAsia="Yu Mincho" w:hAnsi="Times New Roman" w:cs="Times New Roman"/>
          <w:sz w:val="24"/>
          <w:lang w:val="en-GB"/>
        </w:rPr>
        <w:t>. All these diseases have a genetic component and about 70% of them concern a gene/protein directly involved in the DNA damage response (DDR), the most severe disease being related to homozygous mutated ATM</w:t>
      </w:r>
      <w:r w:rsidRPr="00C0444D">
        <w:rPr>
          <w:rFonts w:ascii="Times New Roman" w:eastAsia="Yu Mincho" w:hAnsi="Times New Roman" w:cs="Times New Roman"/>
          <w:sz w:val="24"/>
          <w:vertAlign w:val="superscript"/>
          <w:lang w:val="en-GB"/>
        </w:rPr>
        <w:t>-/-</w:t>
      </w:r>
      <w:r w:rsidRPr="00C0444D">
        <w:rPr>
          <w:rFonts w:ascii="Times New Roman" w:eastAsia="Yu Mincho" w:hAnsi="Times New Roman" w:cs="Times New Roman"/>
          <w:sz w:val="24"/>
          <w:lang w:val="en-GB"/>
        </w:rPr>
        <w:t xml:space="preserve"> in ataxia telangiectasia and the least severe with various heterozygous status. The other 30% are composed of genetic disease, mostly neuro-degenerative diseases with some </w:t>
      </w:r>
      <w:r w:rsidRPr="00C0444D">
        <w:rPr>
          <w:rFonts w:ascii="Times New Roman" w:eastAsia="Yu Mincho" w:hAnsi="Times New Roman" w:cs="Times New Roman"/>
          <w:sz w:val="24"/>
          <w:lang w:val="en-GB"/>
        </w:rPr>
        <w:lastRenderedPageBreak/>
        <w:t>degree of immunologic deficiency, where the abnormal gene/</w:t>
      </w:r>
      <w:r w:rsidRPr="00665D97">
        <w:rPr>
          <w:rFonts w:ascii="Times New Roman" w:eastAsia="Yu Mincho" w:hAnsi="Times New Roman" w:cs="Times New Roman"/>
          <w:sz w:val="24"/>
          <w:lang w:val="en-GB"/>
        </w:rPr>
        <w:t>protein is not related to DDR. All these diseases account for about 5% of the population</w:t>
      </w:r>
      <w:r w:rsidR="00665D97" w:rsidRPr="00665D97">
        <w:rPr>
          <w:rFonts w:ascii="Times New Roman" w:eastAsia="Yu Mincho" w:hAnsi="Times New Roman" w:cs="Times New Roman"/>
          <w:sz w:val="24"/>
          <w:lang w:val="en-GB"/>
        </w:rPr>
        <w:t xml:space="preserve"> (including </w:t>
      </w:r>
      <w:r w:rsidR="00665D97" w:rsidRPr="00EC2AB2">
        <w:rPr>
          <w:rFonts w:ascii="Times New Roman" w:hAnsi="Times New Roman" w:cs="Times New Roman"/>
          <w:sz w:val="24"/>
        </w:rPr>
        <w:t>all human diseases with Homozygous and Heterozygous ATM and other genes)</w:t>
      </w:r>
      <w:r w:rsidRPr="00665D97">
        <w:rPr>
          <w:rFonts w:ascii="Times New Roman" w:eastAsia="Yu Mincho" w:hAnsi="Times New Roman" w:cs="Times New Roman"/>
          <w:sz w:val="24"/>
          <w:lang w:val="en-GB"/>
        </w:rPr>
        <w:t>, heterozygous ATM</w:t>
      </w:r>
      <w:r w:rsidRPr="00665D97">
        <w:rPr>
          <w:rFonts w:ascii="Times New Roman" w:eastAsia="Yu Mincho" w:hAnsi="Times New Roman" w:cs="Times New Roman"/>
          <w:sz w:val="24"/>
          <w:vertAlign w:val="superscript"/>
          <w:lang w:val="en-GB"/>
        </w:rPr>
        <w:t>+/-</w:t>
      </w:r>
      <w:r w:rsidRPr="00665D97">
        <w:rPr>
          <w:rFonts w:ascii="Times New Roman" w:eastAsia="Yu Mincho" w:hAnsi="Times New Roman" w:cs="Times New Roman"/>
          <w:sz w:val="24"/>
          <w:lang w:val="en-GB"/>
        </w:rPr>
        <w:t xml:space="preserve"> individuals accounting for 1.5% of the population. </w:t>
      </w:r>
    </w:p>
    <w:p w14:paraId="6E8ACC94" w14:textId="384B16E2" w:rsidR="00C0444D" w:rsidRPr="00C0444D" w:rsidRDefault="00C0444D" w:rsidP="00C0444D">
      <w:pPr>
        <w:spacing w:after="240" w:line="360" w:lineRule="auto"/>
        <w:ind w:firstLine="720"/>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Recently, cohorts have been constituted with hundreds of cancer patients exhibiting clinical radiosensitivity, e.g., the Copernic cohort (Granzotto, 2016), and most of these cancer patients do not show the genetic diseases mentioned above since such patients usually can not be treated by radiotherapy. Thus, this suggests that the incidence</w:t>
      </w:r>
      <w:r w:rsidR="00665D97">
        <w:rPr>
          <w:rFonts w:ascii="Times New Roman" w:eastAsia="Yu Mincho" w:hAnsi="Times New Roman" w:cs="Times New Roman"/>
          <w:sz w:val="24"/>
          <w:lang w:val="en-GB"/>
        </w:rPr>
        <w:t xml:space="preserve"> </w:t>
      </w:r>
      <w:r w:rsidRPr="00C0444D">
        <w:rPr>
          <w:rFonts w:ascii="Times New Roman" w:eastAsia="Yu Mincho" w:hAnsi="Times New Roman" w:cs="Times New Roman"/>
          <w:sz w:val="24"/>
          <w:lang w:val="en-GB"/>
        </w:rPr>
        <w:t>of radiosensitivity is observed in more than 5% of patients treated by radiotherapy and may reach up to 15 or 20 % (and sometimes more) if all ’dermatitis radiation’ grades</w:t>
      </w:r>
      <w:r w:rsidR="00665D97">
        <w:rPr>
          <w:rFonts w:ascii="Times New Roman" w:eastAsia="Yu Mincho" w:hAnsi="Times New Roman" w:cs="Times New Roman"/>
          <w:sz w:val="24"/>
          <w:lang w:val="en-GB"/>
        </w:rPr>
        <w:t xml:space="preserve"> of severity of adverse events</w:t>
      </w:r>
      <w:r w:rsidRPr="00C0444D">
        <w:rPr>
          <w:rFonts w:ascii="Times New Roman" w:eastAsia="Yu Mincho" w:hAnsi="Times New Roman" w:cs="Times New Roman"/>
          <w:sz w:val="24"/>
          <w:lang w:val="en-GB"/>
        </w:rPr>
        <w:t xml:space="preserve"> from </w:t>
      </w:r>
      <w:r w:rsidR="00665D97">
        <w:rPr>
          <w:rFonts w:ascii="Times New Roman" w:eastAsia="Yu Mincho" w:hAnsi="Times New Roman" w:cs="Times New Roman"/>
          <w:sz w:val="24"/>
          <w:lang w:val="en-GB"/>
        </w:rPr>
        <w:t xml:space="preserve">grades </w:t>
      </w:r>
      <w:r w:rsidRPr="00C0444D">
        <w:rPr>
          <w:rFonts w:ascii="Times New Roman" w:eastAsia="Yu Mincho" w:hAnsi="Times New Roman" w:cs="Times New Roman"/>
          <w:sz w:val="24"/>
          <w:lang w:val="en-GB"/>
        </w:rPr>
        <w:t xml:space="preserve">2 to 4 (as classified by radiation oncologists with the EORTC or CTCEA scales) are included (Bruheim et al., 2010). These grades demonstrate some continuity between normality and severe syndromes.  </w:t>
      </w:r>
    </w:p>
    <w:p w14:paraId="5DD73B6E" w14:textId="33B9B6C4" w:rsidR="00C0444D" w:rsidRPr="00C0444D" w:rsidRDefault="00C0444D" w:rsidP="00C0444D">
      <w:pPr>
        <w:spacing w:after="240" w:line="360" w:lineRule="auto"/>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Clonogenic survival, cytogenetic, DSB repair and gene expression assays have been proposed to predict radiosensitivity but these tests are difficult to use in routine practice mostly because of the delay in response</w:t>
      </w:r>
      <w:r w:rsidR="00AE1287">
        <w:rPr>
          <w:rFonts w:ascii="Times New Roman" w:eastAsia="Yu Mincho" w:hAnsi="Times New Roman" w:cs="Times New Roman"/>
          <w:sz w:val="24"/>
          <w:lang w:val="en-GB"/>
        </w:rPr>
        <w:t xml:space="preserve"> for obtaining the results</w:t>
      </w:r>
      <w:r w:rsidRPr="00C0444D">
        <w:rPr>
          <w:rFonts w:ascii="Times New Roman" w:eastAsia="Yu Mincho" w:hAnsi="Times New Roman" w:cs="Times New Roman"/>
          <w:sz w:val="24"/>
          <w:lang w:val="en-GB"/>
        </w:rPr>
        <w:t>. Among the most recent assays, CD8 T-lymphocyte apoptosis has been proposed to predict late toxicity after radiotherapy (Seibold, 2015) but the inverse correlation with IR dose is surprising and still not understood. Gene expression assay of CDKN1A is also promising to identify severe early radiation toxicity (</w:t>
      </w:r>
      <w:r w:rsidR="00AE1287">
        <w:rPr>
          <w:rFonts w:ascii="Times New Roman" w:eastAsia="Yu Mincho" w:hAnsi="Times New Roman" w:cs="Times New Roman"/>
          <w:sz w:val="24"/>
          <w:lang w:val="en-GB"/>
        </w:rPr>
        <w:t>Badie, 2008</w:t>
      </w:r>
      <w:r w:rsidRPr="00C0444D">
        <w:rPr>
          <w:rFonts w:ascii="Times New Roman" w:eastAsia="Yu Mincho" w:hAnsi="Times New Roman" w:cs="Times New Roman"/>
          <w:sz w:val="24"/>
          <w:lang w:val="en-GB"/>
        </w:rPr>
        <w:t xml:space="preserve">). Numerous immunofluorescence assays are nowadays available and allow to follow the cell kinetics of proteins in space (cytoplasm/nucleus) and time and thus to perform cell functional assessment. The kinetics of ATM have been modelled and it appears that the aforementioned neuro-degenerative diseases exhibit an absence or a delay of translocation of ATM from the cytoplasm where it resides as dimers in the direction of nucleus as pATM monomers after exposure to IR (Granzotto, 2016). In the absence or in case of a delayed appearance of pATM in the nucleus the DNA DSBs are not properly repaired, and this is the first time that a second clear mechanism of radiosensitivity, i.e., an indirect abnormal DDR has been identified. Subsequently a pATM ELISA assay has been </w:t>
      </w:r>
      <w:r w:rsidRPr="00C0444D">
        <w:rPr>
          <w:rFonts w:ascii="Times New Roman" w:eastAsia="Yu Mincho" w:hAnsi="Times New Roman" w:cs="Times New Roman"/>
          <w:sz w:val="24"/>
          <w:lang w:val="en-GB"/>
        </w:rPr>
        <w:lastRenderedPageBreak/>
        <w:t xml:space="preserve">successfully developed in skin fibroblasts and lymphocytes for clinical use (Pereira et al., 2018). The observation of an absence or a delay of translocation of ATM from the cytoplasm to the nucleus raises a new interesting concept regarding cell function: the right protein has to be present in the right amount at the right place at the right time.  </w:t>
      </w:r>
    </w:p>
    <w:p w14:paraId="250FD9EF" w14:textId="77777777" w:rsidR="00C0444D" w:rsidRPr="00C0444D" w:rsidRDefault="00C0444D" w:rsidP="00C0444D">
      <w:pPr>
        <w:spacing w:after="240" w:line="360" w:lineRule="auto"/>
        <w:ind w:firstLine="720"/>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 xml:space="preserve">At this stage it appears that radiosensitivity is clearly a public health issue since about 10 millions of patients benefit from radiotherapy worldwide every year and certainly more than 500,000 of them have a enduring altered quality of life after their treatment. In order to make progress in the prediction of radiosensitivity with the hope to avoid such poor clinical outcomes, international collaboration is necessary. Cross comparisons of assays in different international cohorts of patients are certainly a good way to make significant progress, and thus should be initiated.   </w:t>
      </w:r>
    </w:p>
    <w:p w14:paraId="6C2859AC" w14:textId="77777777" w:rsidR="00C0444D" w:rsidRPr="00C0444D" w:rsidRDefault="00C0444D" w:rsidP="00C0444D">
      <w:pPr>
        <w:spacing w:after="240" w:line="360" w:lineRule="auto"/>
        <w:ind w:firstLine="720"/>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 xml:space="preserve">Finally, about 8% of patients treated for cancer by radiotherapy exhibit a second cancer (Cosset et al., 2018). Although the issue is to know if it is a metastasis of the primary cancer or a second primary cancer caused by the therapeutic exposure, these patients may be radiosusceptible and such a status of cancer proneness needs to be explored in the future with pertinent biomarkers. </w:t>
      </w:r>
    </w:p>
    <w:p w14:paraId="2AD7A021" w14:textId="77777777" w:rsidR="00C0444D" w:rsidRDefault="00C0444D" w:rsidP="00626108">
      <w:pPr>
        <w:spacing w:after="240" w:line="360" w:lineRule="exact"/>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In conclusion, radiosensitivity, radiosusceptibility and radiodegeneration are key issues of the individual response to ionizing radiation and will be addressed by ICRP Task Group 111 Factors Governing the Individual Response of Humans to Ionising Radiation.</w:t>
      </w:r>
    </w:p>
    <w:p w14:paraId="372CD959" w14:textId="77777777" w:rsidR="00C0444D" w:rsidRDefault="00C0444D" w:rsidP="00626108">
      <w:pPr>
        <w:spacing w:after="240" w:line="360" w:lineRule="exact"/>
        <w:rPr>
          <w:rFonts w:ascii="Times New Roman" w:eastAsia="Yu Mincho" w:hAnsi="Times New Roman" w:cs="Times New Roman"/>
          <w:sz w:val="24"/>
          <w:lang w:val="en-GB"/>
        </w:rPr>
      </w:pPr>
    </w:p>
    <w:p w14:paraId="24BF4134" w14:textId="545638EF" w:rsidR="007B3E0C" w:rsidRDefault="007B3E0C"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 xml:space="preserve">Normal tissue responses after </w:t>
      </w:r>
      <w:r w:rsidR="007E3A07" w:rsidRPr="00597228">
        <w:rPr>
          <w:rFonts w:ascii="Times New Roman" w:hAnsi="Times New Roman" w:cs="Times New Roman"/>
          <w:sz w:val="24"/>
          <w:lang w:val="en-GB"/>
        </w:rPr>
        <w:t xml:space="preserve">exposure to </w:t>
      </w:r>
      <w:r w:rsidRPr="00597228">
        <w:rPr>
          <w:rFonts w:ascii="Times New Roman" w:hAnsi="Times New Roman" w:cs="Times New Roman"/>
          <w:sz w:val="24"/>
          <w:lang w:val="en-GB"/>
        </w:rPr>
        <w:t>low doses of ionizing radiation (</w:t>
      </w:r>
      <w:r w:rsidR="00DD7E36" w:rsidRPr="00597228">
        <w:rPr>
          <w:rFonts w:ascii="Times New Roman" w:hAnsi="Times New Roman" w:cs="Times New Roman"/>
          <w:sz w:val="24"/>
          <w:lang w:val="en-GB"/>
        </w:rPr>
        <w:t>C</w:t>
      </w:r>
      <w:r w:rsidR="00EB208D" w:rsidRPr="00597228">
        <w:rPr>
          <w:rFonts w:ascii="Times New Roman" w:hAnsi="Times New Roman" w:cs="Times New Roman"/>
          <w:sz w:val="24"/>
          <w:lang w:val="en-GB"/>
        </w:rPr>
        <w:t>E</w:t>
      </w:r>
      <w:r w:rsidR="00DD7E36" w:rsidRPr="00597228">
        <w:rPr>
          <w:rFonts w:ascii="Times New Roman" w:hAnsi="Times New Roman" w:cs="Times New Roman"/>
          <w:sz w:val="24"/>
          <w:lang w:val="en-GB"/>
        </w:rPr>
        <w:t xml:space="preserve"> </w:t>
      </w:r>
      <w:r w:rsidRPr="00597228">
        <w:rPr>
          <w:rFonts w:ascii="Times New Roman" w:hAnsi="Times New Roman" w:cs="Times New Roman"/>
          <w:sz w:val="24"/>
          <w:lang w:val="en-GB"/>
        </w:rPr>
        <w:t>R</w:t>
      </w:r>
      <w:r w:rsidR="007E3A07" w:rsidRPr="00597228">
        <w:rPr>
          <w:rFonts w:ascii="Times New Roman" w:hAnsi="Times New Roman" w:cs="Times New Roman"/>
          <w:sz w:val="24"/>
          <w:lang w:val="en-GB"/>
        </w:rPr>
        <w:t>übe</w:t>
      </w:r>
      <w:r w:rsidRPr="00597228">
        <w:rPr>
          <w:rFonts w:ascii="Times New Roman" w:hAnsi="Times New Roman" w:cs="Times New Roman"/>
          <w:sz w:val="24"/>
          <w:lang w:val="en-GB"/>
        </w:rPr>
        <w:t>)</w:t>
      </w:r>
    </w:p>
    <w:p w14:paraId="7DC3874B" w14:textId="77777777" w:rsidR="00C0444D" w:rsidRPr="00C0444D" w:rsidRDefault="00C0444D" w:rsidP="00C0444D">
      <w:pPr>
        <w:spacing w:after="240" w:line="360" w:lineRule="auto"/>
        <w:ind w:firstLine="840"/>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In children diagnosed with cancer, the DNA damage foci approach was applied to identify patients with double-strand break (DSB) repair deficiencies, who may overreact to DNA-damaging radio- and/or chemotherapy (Rübe, 2010). The results obtained show that DNA damage foci analysis of blood and tissue samples allows detection and characterization of DSB repair deficiencies and enables identification of patients at risk for high-grade toxicities (Schuler</w:t>
      </w:r>
      <w:r w:rsidRPr="00C0444D">
        <w:rPr>
          <w:rFonts w:ascii="Times New Roman" w:eastAsia="Yu Mincho" w:hAnsi="Times New Roman" w:cs="Times New Roman"/>
          <w:i/>
          <w:sz w:val="24"/>
          <w:lang w:val="en-GB"/>
        </w:rPr>
        <w:t xml:space="preserve">, </w:t>
      </w:r>
      <w:r w:rsidRPr="00C0444D">
        <w:rPr>
          <w:rFonts w:ascii="Times New Roman" w:eastAsia="Yu Mincho" w:hAnsi="Times New Roman" w:cs="Times New Roman"/>
          <w:sz w:val="24"/>
          <w:lang w:val="en-GB"/>
        </w:rPr>
        <w:t xml:space="preserve">2014). </w:t>
      </w:r>
    </w:p>
    <w:p w14:paraId="512A4899" w14:textId="77777777" w:rsidR="00C0444D" w:rsidRPr="00C0444D" w:rsidRDefault="00C0444D" w:rsidP="00C0444D">
      <w:pPr>
        <w:spacing w:after="240" w:line="360" w:lineRule="auto"/>
        <w:rPr>
          <w:rFonts w:ascii="Times New Roman" w:eastAsia="Yu Mincho" w:hAnsi="Times New Roman" w:cs="Times New Roman"/>
          <w:bCs/>
          <w:sz w:val="24"/>
          <w:lang w:val="en-GB"/>
        </w:rPr>
      </w:pPr>
      <w:r w:rsidRPr="00C0444D">
        <w:rPr>
          <w:rFonts w:ascii="Times New Roman" w:eastAsia="Yu Mincho" w:hAnsi="Times New Roman" w:cs="Times New Roman"/>
          <w:bCs/>
          <w:sz w:val="24"/>
          <w:lang w:val="en-GB"/>
        </w:rPr>
        <w:lastRenderedPageBreak/>
        <w:t xml:space="preserve">To give an example, a child with Li-Fraumeni syndrome (LFS) was reported to develop genomic instability during craniospinal irradiation for metastatic choroid plexus carcinoma (CPC). </w:t>
      </w:r>
      <w:r w:rsidRPr="00C0444D">
        <w:rPr>
          <w:rFonts w:ascii="Times New Roman" w:eastAsia="Yu Mincho" w:hAnsi="Times New Roman" w:cs="Times New Roman"/>
          <w:sz w:val="24"/>
          <w:lang w:val="en-GB"/>
        </w:rPr>
        <w:t xml:space="preserve"> Li-Fraumeni syndrome is a cancer predisposition disorder characterized by germline mutations of the p53 tumor-suppressor gene. In response to DNA damage, p53 activities lead to protective cellular processes including cell-cycle arrest and apoptosis, to prevent aberrant cell proliferation. Current cancer therapies involve agents that damage DNA, which also affect non-cancerous hematopoietic stem/progenitor cells. It was demonstrated that a patient with LFS receiving craniospinal irradiation involving large volumes of bone marrow developed progressive genomic instability of the hematopoietic system (Schuler N, et al. 2017). In other words, during DNA-damaging radiotherapy, genome-stabilizing mechanisms in proliferating stem/progenitor cells are perturbed by p53 deficiency, increasing the risk of cancer initiation and progression.</w:t>
      </w:r>
    </w:p>
    <w:p w14:paraId="5E2FF544" w14:textId="045F2622" w:rsidR="00C0444D" w:rsidRPr="00C0444D" w:rsidRDefault="00C0444D" w:rsidP="00C0444D">
      <w:pPr>
        <w:spacing w:after="240" w:line="360" w:lineRule="auto"/>
        <w:rPr>
          <w:rFonts w:ascii="Times New Roman" w:eastAsia="Yu Mincho" w:hAnsi="Times New Roman" w:cs="Times New Roman"/>
          <w:sz w:val="24"/>
          <w:lang w:val="en-GB"/>
        </w:rPr>
      </w:pPr>
      <w:r w:rsidRPr="00C0444D">
        <w:rPr>
          <w:rFonts w:ascii="Times New Roman" w:eastAsia="Yu Mincho" w:hAnsi="Times New Roman" w:cs="Times New Roman"/>
          <w:sz w:val="24"/>
          <w:lang w:val="en-GB"/>
        </w:rPr>
        <w:t xml:space="preserve">There is increasing evidence that genetic factors regulating the recognition and/or repair of DNA DSBs are responsible for differences in radiosensitivity among patients. Genetically defined DSB repair capacities are supposed to determine patients' individual susceptibility to develop adverse normal tissue reactions after radiotherapy. For example, in a preclinical murine model, the impact of different DSB repair deficiencies on the cumulative DNA damage in normal tissues during the course of fractionated irradiation was analysed (Rübe and Dong, 2008; Rübe and Grudzenski, 2008; Rübe and Fricke, 2010). Different strains of mice with defined genetic backgrounds (SCID(-/-) homozygous, ATM(-/-) homozygous, ATM(+/-)heterozygous, and ATM(+/+) wild-type mice) were subjected to single irradiation (2 Gy), fractionated irradiation (5x 2 Gy), or fractionated low-dose irradiation (5x, 10x, 15x, 20x 0.1 Gy). By enumerating γH2AX- and 53BP1-foci, the formation and rejoining of DSBs were analyzed in organs representative of both early-responding (small intestine) and late-responding tissues (brain, lung, kidney, and heart) (Flockerzi, 2014). In repair-deficient SCID(-/-) and ATM(-/-) homozygous mice, large proportions of radiation-induced DSBs remained unrepaired after each fraction, leading to the pronounced accumulation of residual DNA damage after fractionated irradiation, similarly visible in early- and late-responding tissues. The slight DSB repair impairment of ATM(+/-) heterozygous mice was not </w:t>
      </w:r>
      <w:r w:rsidRPr="00C0444D">
        <w:rPr>
          <w:rFonts w:ascii="Times New Roman" w:eastAsia="Yu Mincho" w:hAnsi="Times New Roman" w:cs="Times New Roman"/>
          <w:sz w:val="24"/>
          <w:lang w:val="en-GB"/>
        </w:rPr>
        <w:lastRenderedPageBreak/>
        <w:t>detectable after single-dose irradiation but resulted in a significant increase in unrepaired DSBs during the fractionated irradiation scheme</w:t>
      </w:r>
      <w:r w:rsidR="00C972D2">
        <w:rPr>
          <w:rFonts w:ascii="Times New Roman" w:eastAsia="Yu Mincho" w:hAnsi="Times New Roman" w:cs="Times New Roman"/>
          <w:sz w:val="24"/>
          <w:lang w:val="en-GB"/>
        </w:rPr>
        <w:t xml:space="preserve"> at both the 0.1</w:t>
      </w:r>
      <w:r w:rsidR="004709F6">
        <w:rPr>
          <w:rFonts w:ascii="Times New Roman" w:eastAsia="Yu Mincho" w:hAnsi="Times New Roman" w:cs="Times New Roman"/>
          <w:sz w:val="24"/>
          <w:lang w:val="en-GB"/>
        </w:rPr>
        <w:t xml:space="preserve"> Gy</w:t>
      </w:r>
      <w:r w:rsidR="00C972D2">
        <w:rPr>
          <w:rFonts w:ascii="Times New Roman" w:eastAsia="Yu Mincho" w:hAnsi="Times New Roman" w:cs="Times New Roman"/>
          <w:sz w:val="24"/>
          <w:lang w:val="en-GB"/>
        </w:rPr>
        <w:t xml:space="preserve"> and 2 Gy fractions</w:t>
      </w:r>
      <w:r w:rsidRPr="00C0444D">
        <w:rPr>
          <w:rFonts w:ascii="Times New Roman" w:eastAsia="Yu Mincho" w:hAnsi="Times New Roman" w:cs="Times New Roman"/>
          <w:sz w:val="24"/>
          <w:lang w:val="en-GB"/>
        </w:rPr>
        <w:t>. Radiation-induced DSBs accumulate similarly in early- and late-responding tissues during fractionated irradiation, whereas the whole extent of residual DNA damage depends decisively on the underlying genetically defined DSB repair capacity (Flockerzi, 2014). Moreover, data indicate that even minor impairments in DSB repair lead to excess DNA damage accumulation during fractionated irradiation (by comparison with acute irradiation) and thus may have a significant impact on normal tissue responses in clinical radiotherapy (Lorat, 2016).</w:t>
      </w:r>
    </w:p>
    <w:p w14:paraId="57A54CEE" w14:textId="2441573F" w:rsidR="00F806F8" w:rsidRPr="00597228" w:rsidRDefault="00F806F8" w:rsidP="00626108">
      <w:pPr>
        <w:spacing w:after="240" w:line="360" w:lineRule="exact"/>
        <w:rPr>
          <w:rFonts w:ascii="Times New Roman" w:hAnsi="Times New Roman" w:cs="Times New Roman"/>
          <w:b/>
          <w:sz w:val="24"/>
          <w:lang w:val="en-GB"/>
        </w:rPr>
      </w:pPr>
    </w:p>
    <w:p w14:paraId="461DAFA5" w14:textId="356144FC" w:rsidR="007B3E0C" w:rsidRPr="00597228" w:rsidRDefault="007B3E0C" w:rsidP="00626108">
      <w:pPr>
        <w:spacing w:after="240" w:line="360" w:lineRule="exact"/>
        <w:ind w:left="706" w:hanging="706"/>
        <w:jc w:val="left"/>
        <w:rPr>
          <w:rFonts w:ascii="Times New Roman" w:hAnsi="Times New Roman" w:cs="Times New Roman"/>
          <w:color w:val="000000"/>
          <w:sz w:val="24"/>
          <w:lang w:val="en-GB"/>
        </w:rPr>
      </w:pPr>
      <w:r w:rsidRPr="00597228">
        <w:rPr>
          <w:rFonts w:ascii="Times New Roman" w:hAnsi="Times New Roman" w:cs="Times New Roman"/>
          <w:color w:val="000000"/>
          <w:sz w:val="24"/>
          <w:lang w:val="en-GB"/>
        </w:rPr>
        <w:t>Age-dependence of breast cancer risk (A Brenner)</w:t>
      </w:r>
    </w:p>
    <w:p w14:paraId="72C041AC" w14:textId="567327B9" w:rsidR="007B3E0C" w:rsidRPr="00597228" w:rsidRDefault="007B3E0C" w:rsidP="00626108">
      <w:pPr>
        <w:spacing w:after="240" w:line="360" w:lineRule="exact"/>
        <w:ind w:firstLine="706"/>
        <w:rPr>
          <w:rFonts w:ascii="Times New Roman" w:eastAsia="Times New Roman" w:hAnsi="Times New Roman" w:cs="Times New Roman"/>
          <w:sz w:val="24"/>
          <w:lang w:val="en-GB"/>
        </w:rPr>
      </w:pPr>
      <w:bookmarkStart w:id="22" w:name="_Hlk1969061"/>
      <w:r w:rsidRPr="00597228">
        <w:rPr>
          <w:rFonts w:ascii="Times New Roman" w:eastAsia="Times New Roman" w:hAnsi="Times New Roman" w:cs="Times New Roman"/>
          <w:sz w:val="24"/>
          <w:lang w:val="en-GB"/>
        </w:rPr>
        <w:t>Studies of patients irradiated for diagnostic and therapeutic purposes, atomic bomb survivors, and environmentally exposed populations established a strong association consistent with linearity between breast cancer risk and radiation dose</w:t>
      </w:r>
      <w:r w:rsidR="00A90E82" w:rsidRPr="00597228">
        <w:rPr>
          <w:rFonts w:ascii="Times New Roman" w:eastAsia="Times New Roman" w:hAnsi="Times New Roman" w:cs="Times New Roman"/>
          <w:sz w:val="24"/>
          <w:lang w:val="en-GB"/>
        </w:rPr>
        <w:t xml:space="preserve"> (UNSCEAR report, 2013)</w:t>
      </w:r>
      <w:r w:rsidRPr="00597228">
        <w:rPr>
          <w:rFonts w:ascii="Times New Roman" w:eastAsia="Times New Roman" w:hAnsi="Times New Roman" w:cs="Times New Roman"/>
          <w:sz w:val="24"/>
          <w:lang w:val="en-GB"/>
        </w:rPr>
        <w:t>. However, in a pooled analysis of eight cohorts</w:t>
      </w:r>
      <w:r w:rsidR="00D60D36" w:rsidRPr="00597228">
        <w:rPr>
          <w:rFonts w:ascii="Times New Roman" w:eastAsia="Times New Roman" w:hAnsi="Times New Roman" w:cs="Times New Roman"/>
          <w:sz w:val="24"/>
          <w:lang w:val="en-GB"/>
        </w:rPr>
        <w:t xml:space="preserve"> (Preston, 2002)</w:t>
      </w:r>
      <w:r w:rsidRPr="00597228">
        <w:rPr>
          <w:rFonts w:ascii="Times New Roman" w:eastAsia="Times New Roman" w:hAnsi="Times New Roman" w:cs="Times New Roman"/>
          <w:sz w:val="24"/>
          <w:lang w:val="en-GB"/>
        </w:rPr>
        <w:t>, no simple unified summary model adequately described the excess radiation risks (excess relative risk [ERR] and excess absolute risk [EAR]) in all groups. The ERR and EAR were found to depend on age at exposure, attained age, and cohort, although the pattern differed. </w:t>
      </w:r>
      <w:bookmarkEnd w:id="22"/>
      <w:r w:rsidRPr="00597228">
        <w:rPr>
          <w:rFonts w:ascii="Times New Roman" w:eastAsia="Times New Roman" w:hAnsi="Times New Roman" w:cs="Times New Roman"/>
          <w:sz w:val="24"/>
          <w:lang w:val="en-GB"/>
        </w:rPr>
        <w:t>The ERR decreased with increasing age at exposure (Life Span Study [LSS], Tuberculosis Massachusetts Original [TBO], and Benign Breast Disease [BBD] cohorts) and attained age (LSS,  TBO, Tuberculosis Massachusetts Extension [TBX], and Rochester Thymus [THY]), while the EAR decreased with age at exposure (LSS, TBO, TBX, BBD) and increased with attained age (all cohorts). Different temporal patterns were observed in BBD and Acute Postpa</w:t>
      </w:r>
      <w:r w:rsidR="00D60D36" w:rsidRPr="00597228">
        <w:rPr>
          <w:rFonts w:ascii="Times New Roman" w:eastAsia="Times New Roman" w:hAnsi="Times New Roman" w:cs="Times New Roman"/>
          <w:sz w:val="24"/>
          <w:lang w:val="en-GB"/>
        </w:rPr>
        <w:t>r</w:t>
      </w:r>
      <w:r w:rsidRPr="00597228">
        <w:rPr>
          <w:rFonts w:ascii="Times New Roman" w:eastAsia="Times New Roman" w:hAnsi="Times New Roman" w:cs="Times New Roman"/>
          <w:sz w:val="24"/>
          <w:lang w:val="en-GB"/>
        </w:rPr>
        <w:t xml:space="preserve">tum Mastitis [APM] cohorts and were likely to be related to </w:t>
      </w:r>
      <w:r w:rsidR="009514AD" w:rsidRPr="00597228">
        <w:rPr>
          <w:rFonts w:ascii="Times New Roman" w:eastAsia="Times New Roman" w:hAnsi="Times New Roman" w:cs="Times New Roman"/>
          <w:sz w:val="24"/>
          <w:lang w:val="en-GB"/>
        </w:rPr>
        <w:t xml:space="preserve">the </w:t>
      </w:r>
      <w:r w:rsidRPr="00597228">
        <w:rPr>
          <w:rFonts w:ascii="Times New Roman" w:eastAsia="Times New Roman" w:hAnsi="Times New Roman" w:cs="Times New Roman"/>
          <w:sz w:val="24"/>
          <w:lang w:val="en-GB"/>
        </w:rPr>
        <w:t>presence of breast disease.</w:t>
      </w:r>
    </w:p>
    <w:p w14:paraId="54A46B67" w14:textId="50F3FD98" w:rsidR="007B3E0C" w:rsidRPr="00597228" w:rsidRDefault="007B3E0C" w:rsidP="00626108">
      <w:pPr>
        <w:spacing w:after="240" w:line="360" w:lineRule="exact"/>
        <w:ind w:firstLine="706"/>
        <w:rPr>
          <w:rFonts w:ascii="Times New Roman" w:eastAsia="Times New Roman" w:hAnsi="Times New Roman" w:cs="Times New Roman"/>
          <w:sz w:val="24"/>
          <w:lang w:val="en-GB"/>
        </w:rPr>
      </w:pPr>
      <w:r w:rsidRPr="00597228">
        <w:rPr>
          <w:rFonts w:ascii="Times New Roman" w:eastAsia="Times New Roman" w:hAnsi="Times New Roman" w:cs="Times New Roman"/>
          <w:sz w:val="24"/>
          <w:lang w:val="en-GB"/>
        </w:rPr>
        <w:t>Apart from age at exposure and attained age, epidemiological data on modifiers of radiation risk of breast cancer are sparse and inconsistent. Based on knowledge of human breast tissue development and differentiation</w:t>
      </w:r>
      <w:r w:rsidR="00782D47" w:rsidRPr="00597228">
        <w:rPr>
          <w:rFonts w:ascii="Times New Roman" w:eastAsia="Times New Roman" w:hAnsi="Times New Roman" w:cs="Times New Roman"/>
          <w:sz w:val="24"/>
          <w:lang w:val="en-GB"/>
        </w:rPr>
        <w:t>,</w:t>
      </w:r>
      <w:r w:rsidRPr="00597228">
        <w:rPr>
          <w:rFonts w:ascii="Times New Roman" w:eastAsia="Times New Roman" w:hAnsi="Times New Roman" w:cs="Times New Roman"/>
          <w:sz w:val="24"/>
          <w:lang w:val="en-GB"/>
        </w:rPr>
        <w:t xml:space="preserve"> and animal experiments, it was hypothesized that exposure to radiation may be particularly carcinogenic when it occurs during sensitive periods in breast development such as in utero, puberty, and pregnancy</w:t>
      </w:r>
      <w:r w:rsidR="009514AD" w:rsidRPr="00597228">
        <w:rPr>
          <w:rFonts w:ascii="Times New Roman" w:eastAsia="Times New Roman" w:hAnsi="Times New Roman" w:cs="Times New Roman"/>
          <w:sz w:val="24"/>
          <w:lang w:val="en-GB"/>
        </w:rPr>
        <w:t>,</w:t>
      </w:r>
      <w:r w:rsidRPr="00597228">
        <w:rPr>
          <w:rFonts w:ascii="Times New Roman" w:eastAsia="Times New Roman" w:hAnsi="Times New Roman" w:cs="Times New Roman"/>
          <w:sz w:val="24"/>
          <w:lang w:val="en-GB"/>
        </w:rPr>
        <w:t xml:space="preserve"> that are characterized by rapid proliferation of undifferentiated cells</w:t>
      </w:r>
      <w:r w:rsidR="00D60D36" w:rsidRPr="00597228">
        <w:rPr>
          <w:rFonts w:ascii="Times New Roman" w:eastAsia="Times New Roman" w:hAnsi="Times New Roman" w:cs="Times New Roman"/>
          <w:sz w:val="24"/>
          <w:lang w:val="en-GB"/>
        </w:rPr>
        <w:t xml:space="preserve"> (</w:t>
      </w:r>
      <w:r w:rsidR="00D60D36" w:rsidRPr="00597228">
        <w:rPr>
          <w:rFonts w:ascii="Times New Roman" w:hAnsi="Times New Roman" w:cs="Times New Roman"/>
          <w:sz w:val="24"/>
          <w:lang w:val="en-GB"/>
        </w:rPr>
        <w:t>Ronckers, 2005)</w:t>
      </w:r>
      <w:r w:rsidRPr="00597228">
        <w:rPr>
          <w:rFonts w:ascii="Times New Roman" w:eastAsia="Times New Roman" w:hAnsi="Times New Roman" w:cs="Times New Roman"/>
          <w:sz w:val="24"/>
          <w:lang w:val="en-GB"/>
        </w:rPr>
        <w:t xml:space="preserve">. Using updated cancer incidence from the LSS cohort of Japanese atomic bomb survivors </w:t>
      </w:r>
      <w:r w:rsidRPr="00597228">
        <w:rPr>
          <w:rFonts w:ascii="Times New Roman" w:eastAsia="Times New Roman" w:hAnsi="Times New Roman" w:cs="Times New Roman"/>
          <w:sz w:val="24"/>
          <w:lang w:val="en-GB"/>
        </w:rPr>
        <w:lastRenderedPageBreak/>
        <w:t xml:space="preserve">for the 1958-2009 period, coupled with data from multiple mailed surveys, radiation risks </w:t>
      </w:r>
      <w:r w:rsidR="009514AD" w:rsidRPr="00597228">
        <w:rPr>
          <w:rFonts w:ascii="Times New Roman" w:eastAsia="Times New Roman" w:hAnsi="Times New Roman" w:cs="Times New Roman"/>
          <w:sz w:val="24"/>
          <w:lang w:val="en-GB"/>
        </w:rPr>
        <w:t xml:space="preserve">were evaluated </w:t>
      </w:r>
      <w:r w:rsidRPr="00597228">
        <w:rPr>
          <w:rFonts w:ascii="Times New Roman" w:eastAsia="Times New Roman" w:hAnsi="Times New Roman" w:cs="Times New Roman"/>
          <w:sz w:val="24"/>
          <w:lang w:val="en-GB"/>
        </w:rPr>
        <w:t>for breast cancer focusing on effect modification pattern by age and reproductive history. </w:t>
      </w:r>
    </w:p>
    <w:p w14:paraId="42B93B70" w14:textId="5A79F641" w:rsidR="007B3E0C" w:rsidRPr="00597228" w:rsidRDefault="009514AD" w:rsidP="00626108">
      <w:pPr>
        <w:spacing w:after="240" w:line="360" w:lineRule="exact"/>
        <w:ind w:firstLine="706"/>
        <w:rPr>
          <w:rFonts w:ascii="Times New Roman" w:eastAsia="Times New Roman" w:hAnsi="Times New Roman" w:cs="Times New Roman"/>
          <w:sz w:val="24"/>
          <w:lang w:val="en-GB"/>
        </w:rPr>
      </w:pPr>
      <w:r w:rsidRPr="00597228">
        <w:rPr>
          <w:rFonts w:ascii="Times New Roman" w:eastAsia="Times New Roman" w:hAnsi="Times New Roman" w:cs="Times New Roman"/>
          <w:sz w:val="24"/>
          <w:lang w:val="en-GB"/>
        </w:rPr>
        <w:t>The</w:t>
      </w:r>
      <w:r w:rsidR="007B3E0C" w:rsidRPr="00597228">
        <w:rPr>
          <w:rFonts w:ascii="Times New Roman" w:eastAsia="Times New Roman" w:hAnsi="Times New Roman" w:cs="Times New Roman"/>
          <w:sz w:val="24"/>
          <w:lang w:val="en-GB"/>
        </w:rPr>
        <w:t xml:space="preserve"> analyses included 1,470 female breast cancers and nearly </w:t>
      </w:r>
      <w:r w:rsidRPr="00597228">
        <w:rPr>
          <w:rFonts w:ascii="Times New Roman" w:eastAsia="Times New Roman" w:hAnsi="Times New Roman" w:cs="Times New Roman"/>
          <w:sz w:val="24"/>
          <w:lang w:val="en-GB"/>
        </w:rPr>
        <w:t>two</w:t>
      </w:r>
      <w:r w:rsidR="007B3E0C" w:rsidRPr="00597228">
        <w:rPr>
          <w:rFonts w:ascii="Times New Roman" w:eastAsia="Times New Roman" w:hAnsi="Times New Roman" w:cs="Times New Roman"/>
          <w:sz w:val="24"/>
          <w:lang w:val="en-GB"/>
        </w:rPr>
        <w:t xml:space="preserve"> million person-years of follow-up with known doses</w:t>
      </w:r>
      <w:r w:rsidR="00D60D36" w:rsidRPr="00597228">
        <w:rPr>
          <w:rFonts w:ascii="Times New Roman" w:eastAsia="Times New Roman" w:hAnsi="Times New Roman" w:cs="Times New Roman"/>
          <w:sz w:val="24"/>
          <w:lang w:val="en-GB"/>
        </w:rPr>
        <w:t xml:space="preserve"> (Brenner, 2018)</w:t>
      </w:r>
      <w:r w:rsidR="007B3E0C" w:rsidRPr="00597228">
        <w:rPr>
          <w:rFonts w:ascii="Times New Roman" w:eastAsia="Times New Roman" w:hAnsi="Times New Roman" w:cs="Times New Roman"/>
          <w:sz w:val="24"/>
          <w:lang w:val="en-GB"/>
        </w:rPr>
        <w:t>. Reproductive</w:t>
      </w:r>
      <w:r w:rsidRPr="00597228">
        <w:rPr>
          <w:rFonts w:ascii="Times New Roman" w:eastAsia="Times New Roman" w:hAnsi="Times New Roman" w:cs="Times New Roman"/>
          <w:sz w:val="24"/>
          <w:lang w:val="en-GB"/>
        </w:rPr>
        <w:t xml:space="preserve"> history</w:t>
      </w:r>
      <w:r w:rsidR="007B3E0C" w:rsidRPr="00597228">
        <w:rPr>
          <w:rFonts w:ascii="Times New Roman" w:eastAsia="Times New Roman" w:hAnsi="Times New Roman" w:cs="Times New Roman"/>
          <w:sz w:val="24"/>
          <w:lang w:val="en-GB"/>
        </w:rPr>
        <w:t>, smoking history, and body mass index (BMI) data were available for 47%</w:t>
      </w:r>
      <w:r w:rsidRPr="00597228">
        <w:rPr>
          <w:rFonts w:ascii="Times New Roman" w:eastAsia="Times New Roman" w:hAnsi="Times New Roman" w:cs="Times New Roman"/>
          <w:sz w:val="24"/>
          <w:lang w:val="en-GB"/>
        </w:rPr>
        <w:t xml:space="preserve"> </w:t>
      </w:r>
      <w:r w:rsidR="007B3E0C" w:rsidRPr="00597228">
        <w:rPr>
          <w:rFonts w:ascii="Times New Roman" w:eastAsia="Times New Roman" w:hAnsi="Times New Roman" w:cs="Times New Roman"/>
          <w:sz w:val="24"/>
          <w:lang w:val="en-GB"/>
        </w:rPr>
        <w:t>-</w:t>
      </w:r>
      <w:r w:rsidRPr="00597228">
        <w:rPr>
          <w:rFonts w:ascii="Times New Roman" w:eastAsia="Times New Roman" w:hAnsi="Times New Roman" w:cs="Times New Roman"/>
          <w:sz w:val="24"/>
          <w:lang w:val="en-GB"/>
        </w:rPr>
        <w:t xml:space="preserve"> </w:t>
      </w:r>
      <w:r w:rsidR="007B3E0C" w:rsidRPr="00597228">
        <w:rPr>
          <w:rFonts w:ascii="Times New Roman" w:eastAsia="Times New Roman" w:hAnsi="Times New Roman" w:cs="Times New Roman"/>
          <w:sz w:val="24"/>
          <w:lang w:val="en-GB"/>
        </w:rPr>
        <w:t>62% of the cohort</w:t>
      </w:r>
      <w:r w:rsidRPr="00597228">
        <w:rPr>
          <w:rFonts w:ascii="Times New Roman" w:eastAsia="Times New Roman" w:hAnsi="Times New Roman" w:cs="Times New Roman"/>
          <w:sz w:val="24"/>
          <w:lang w:val="en-GB"/>
        </w:rPr>
        <w:t xml:space="preserve"> members</w:t>
      </w:r>
      <w:r w:rsidR="007B3E0C" w:rsidRPr="00597228">
        <w:rPr>
          <w:rFonts w:ascii="Times New Roman" w:eastAsia="Times New Roman" w:hAnsi="Times New Roman" w:cs="Times New Roman"/>
          <w:sz w:val="24"/>
          <w:lang w:val="en-GB"/>
        </w:rPr>
        <w:t xml:space="preserve">. Poisson regression methods </w:t>
      </w:r>
      <w:r w:rsidRPr="00597228">
        <w:rPr>
          <w:rFonts w:ascii="Times New Roman" w:eastAsia="Times New Roman" w:hAnsi="Times New Roman" w:cs="Times New Roman"/>
          <w:sz w:val="24"/>
          <w:lang w:val="en-GB"/>
        </w:rPr>
        <w:t xml:space="preserve">were applied </w:t>
      </w:r>
      <w:r w:rsidR="007B3E0C" w:rsidRPr="00597228">
        <w:rPr>
          <w:rFonts w:ascii="Times New Roman" w:eastAsia="Times New Roman" w:hAnsi="Times New Roman" w:cs="Times New Roman"/>
          <w:sz w:val="24"/>
          <w:lang w:val="en-GB"/>
        </w:rPr>
        <w:t>for grouped survival data to model both the ERR and EAR. The background rates of breast cancer (radiation dose</w:t>
      </w:r>
      <w:r w:rsidRPr="00597228">
        <w:rPr>
          <w:rFonts w:ascii="Times New Roman" w:eastAsia="Times New Roman" w:hAnsi="Times New Roman" w:cs="Times New Roman"/>
          <w:sz w:val="24"/>
          <w:lang w:val="en-GB"/>
        </w:rPr>
        <w:t xml:space="preserve"> </w:t>
      </w:r>
      <w:r w:rsidR="007B3E0C" w:rsidRPr="00597228">
        <w:rPr>
          <w:rFonts w:ascii="Times New Roman" w:eastAsia="Times New Roman" w:hAnsi="Times New Roman" w:cs="Times New Roman"/>
          <w:sz w:val="24"/>
          <w:lang w:val="en-GB"/>
        </w:rPr>
        <w:t>=</w:t>
      </w:r>
      <w:r w:rsidRPr="00597228">
        <w:rPr>
          <w:rFonts w:ascii="Times New Roman" w:eastAsia="Times New Roman" w:hAnsi="Times New Roman" w:cs="Times New Roman"/>
          <w:sz w:val="24"/>
          <w:lang w:val="en-GB"/>
        </w:rPr>
        <w:t xml:space="preserve"> </w:t>
      </w:r>
      <w:r w:rsidR="007B3E0C" w:rsidRPr="00597228">
        <w:rPr>
          <w:rFonts w:ascii="Times New Roman" w:eastAsia="Times New Roman" w:hAnsi="Times New Roman" w:cs="Times New Roman"/>
          <w:sz w:val="24"/>
          <w:lang w:val="en-GB"/>
        </w:rPr>
        <w:t>0</w:t>
      </w:r>
      <w:r w:rsidRPr="00597228">
        <w:rPr>
          <w:rFonts w:ascii="Times New Roman" w:eastAsia="Times New Roman" w:hAnsi="Times New Roman" w:cs="Times New Roman"/>
          <w:sz w:val="24"/>
          <w:lang w:val="en-GB"/>
        </w:rPr>
        <w:t xml:space="preserve"> Gy</w:t>
      </w:r>
      <w:r w:rsidR="007B3E0C" w:rsidRPr="00597228">
        <w:rPr>
          <w:rFonts w:ascii="Times New Roman" w:eastAsia="Times New Roman" w:hAnsi="Times New Roman" w:cs="Times New Roman"/>
          <w:sz w:val="24"/>
          <w:lang w:val="en-GB"/>
        </w:rPr>
        <w:t>) were higher in more recent birth cohorts and rapidly increased with age before menopause, slowing around menopause and increasing again thereafter. For the same year of birth and attained age, nulliparous women had about 27% higher risk of breast cancer than women with one child. Each additional birth resulted in 12% reduction of risk, while body mass index (≥</w:t>
      </w:r>
      <w:r w:rsidR="00825F84" w:rsidRPr="00597228">
        <w:rPr>
          <w:rFonts w:ascii="Times New Roman" w:eastAsia="Times New Roman" w:hAnsi="Times New Roman" w:cs="Times New Roman"/>
          <w:sz w:val="24"/>
          <w:lang w:val="en-GB"/>
        </w:rPr>
        <w:t xml:space="preserve"> </w:t>
      </w:r>
      <w:r w:rsidR="007B3E0C" w:rsidRPr="00597228">
        <w:rPr>
          <w:rFonts w:ascii="Times New Roman" w:eastAsia="Times New Roman" w:hAnsi="Times New Roman" w:cs="Times New Roman"/>
          <w:sz w:val="24"/>
          <w:lang w:val="en-GB"/>
        </w:rPr>
        <w:t>25 kg/m</w:t>
      </w:r>
      <w:r w:rsidR="00825F84" w:rsidRPr="00597228">
        <w:rPr>
          <w:rFonts w:ascii="Times New Roman" w:eastAsia="Times New Roman" w:hAnsi="Times New Roman" w:cs="Times New Roman"/>
          <w:sz w:val="24"/>
          <w:vertAlign w:val="superscript"/>
          <w:lang w:val="en-GB"/>
        </w:rPr>
        <w:t>2</w:t>
      </w:r>
      <w:r w:rsidR="007B3E0C" w:rsidRPr="00597228">
        <w:rPr>
          <w:rFonts w:ascii="Times New Roman" w:eastAsia="Times New Roman" w:hAnsi="Times New Roman" w:cs="Times New Roman"/>
          <w:sz w:val="24"/>
          <w:lang w:val="en-GB"/>
        </w:rPr>
        <w:t>  vs &lt;</w:t>
      </w:r>
      <w:r w:rsidR="00825F84" w:rsidRPr="00597228">
        <w:rPr>
          <w:rFonts w:ascii="Times New Roman" w:eastAsia="Times New Roman" w:hAnsi="Times New Roman" w:cs="Times New Roman"/>
          <w:sz w:val="24"/>
          <w:lang w:val="en-GB"/>
        </w:rPr>
        <w:t xml:space="preserve"> </w:t>
      </w:r>
      <w:r w:rsidR="007B3E0C" w:rsidRPr="00597228">
        <w:rPr>
          <w:rFonts w:ascii="Times New Roman" w:eastAsia="Times New Roman" w:hAnsi="Times New Roman" w:cs="Times New Roman"/>
          <w:sz w:val="24"/>
          <w:lang w:val="en-GB"/>
        </w:rPr>
        <w:t>25 kg/m</w:t>
      </w:r>
      <w:r w:rsidR="00825F84" w:rsidRPr="00597228">
        <w:rPr>
          <w:rFonts w:ascii="Times New Roman" w:eastAsia="Times New Roman" w:hAnsi="Times New Roman" w:cs="Times New Roman"/>
          <w:sz w:val="24"/>
          <w:vertAlign w:val="superscript"/>
          <w:lang w:val="en-GB"/>
        </w:rPr>
        <w:t>2</w:t>
      </w:r>
      <w:r w:rsidR="007B3E0C" w:rsidRPr="00597228">
        <w:rPr>
          <w:rFonts w:ascii="Times New Roman" w:eastAsia="Times New Roman" w:hAnsi="Times New Roman" w:cs="Times New Roman"/>
          <w:sz w:val="24"/>
          <w:lang w:val="en-GB"/>
        </w:rPr>
        <w:t>) was associated with 70% increase in breast cancer risk post-menopause. The risk also increased by 5% per each year closer to menopause and decreased by 4% each year further away from menopause.</w:t>
      </w:r>
    </w:p>
    <w:p w14:paraId="572A1C8A" w14:textId="2C0B1BF8" w:rsidR="007B3E0C" w:rsidRPr="00597228" w:rsidRDefault="007B3E0C" w:rsidP="00626108">
      <w:pPr>
        <w:spacing w:after="240" w:line="360" w:lineRule="exact"/>
        <w:ind w:firstLine="706"/>
        <w:rPr>
          <w:rFonts w:ascii="Times New Roman" w:eastAsia="Times New Roman" w:hAnsi="Times New Roman" w:cs="Times New Roman"/>
          <w:sz w:val="24"/>
          <w:lang w:val="en-GB"/>
        </w:rPr>
      </w:pPr>
      <w:r w:rsidRPr="00597228">
        <w:rPr>
          <w:rFonts w:ascii="Times New Roman" w:eastAsia="Times New Roman" w:hAnsi="Times New Roman" w:cs="Times New Roman"/>
          <w:sz w:val="24"/>
          <w:lang w:val="en-GB"/>
        </w:rPr>
        <w:t xml:space="preserve">Based on a simple linear model without effect modification, there was strong evidence of radiation dose-response. The ERR decreased significantly with increasing attained age and only suggestively with age at exposure.  When included in the same model simultaneously, the modifying effect of attained age persisted, while that of age at exposure was attenuated.  For EAR, the radiation excess decreased significantly with age at exposure and increased with attained age up to 70 years and then declined slightly. Of all reproductive factors evaluated, significant modification of the ERR and EAR </w:t>
      </w:r>
      <w:r w:rsidR="00825F84" w:rsidRPr="00597228">
        <w:rPr>
          <w:rFonts w:ascii="Times New Roman" w:eastAsia="Times New Roman" w:hAnsi="Times New Roman" w:cs="Times New Roman"/>
          <w:sz w:val="24"/>
          <w:lang w:val="en-GB"/>
        </w:rPr>
        <w:t xml:space="preserve">was found </w:t>
      </w:r>
      <w:r w:rsidR="00782D47" w:rsidRPr="00597228">
        <w:rPr>
          <w:rFonts w:ascii="Times New Roman" w:eastAsia="Times New Roman" w:hAnsi="Times New Roman" w:cs="Times New Roman"/>
          <w:sz w:val="24"/>
          <w:lang w:val="en-GB"/>
        </w:rPr>
        <w:t xml:space="preserve">with </w:t>
      </w:r>
      <w:r w:rsidRPr="00597228">
        <w:rPr>
          <w:rFonts w:ascii="Times New Roman" w:eastAsia="Times New Roman" w:hAnsi="Times New Roman" w:cs="Times New Roman"/>
          <w:sz w:val="24"/>
          <w:lang w:val="en-GB"/>
        </w:rPr>
        <w:t xml:space="preserve">age at menarche, but not </w:t>
      </w:r>
      <w:r w:rsidR="00782D47" w:rsidRPr="00597228">
        <w:rPr>
          <w:rFonts w:ascii="Times New Roman" w:eastAsia="Times New Roman" w:hAnsi="Times New Roman" w:cs="Times New Roman"/>
          <w:sz w:val="24"/>
          <w:lang w:val="en-GB"/>
        </w:rPr>
        <w:t>with</w:t>
      </w:r>
      <w:r w:rsidR="00825F84" w:rsidRPr="00597228">
        <w:rPr>
          <w:rFonts w:ascii="Times New Roman" w:eastAsia="Times New Roman" w:hAnsi="Times New Roman" w:cs="Times New Roman"/>
          <w:sz w:val="24"/>
          <w:lang w:val="en-GB"/>
        </w:rPr>
        <w:t xml:space="preserve"> </w:t>
      </w:r>
      <w:r w:rsidRPr="00597228">
        <w:rPr>
          <w:rFonts w:ascii="Times New Roman" w:eastAsia="Times New Roman" w:hAnsi="Times New Roman" w:cs="Times New Roman"/>
          <w:sz w:val="24"/>
          <w:lang w:val="en-GB"/>
        </w:rPr>
        <w:t xml:space="preserve">other factors.  For the same attained age and radiation dose, both ERR and EAR decreased with older age at menarche (24% and 29% per each year, respectively). Also, independent of modifying effects </w:t>
      </w:r>
      <w:r w:rsidR="00782D47" w:rsidRPr="00597228">
        <w:rPr>
          <w:rFonts w:ascii="Times New Roman" w:eastAsia="Times New Roman" w:hAnsi="Times New Roman" w:cs="Times New Roman"/>
          <w:sz w:val="24"/>
          <w:lang w:val="en-GB"/>
        </w:rPr>
        <w:t>of attained</w:t>
      </w:r>
      <w:r w:rsidRPr="00597228">
        <w:rPr>
          <w:rFonts w:ascii="Times New Roman" w:eastAsia="Times New Roman" w:hAnsi="Times New Roman" w:cs="Times New Roman"/>
          <w:sz w:val="24"/>
          <w:lang w:val="en-GB"/>
        </w:rPr>
        <w:t xml:space="preserve"> age and age at menarche, exposure around the time of menarche was </w:t>
      </w:r>
      <w:r w:rsidR="00825F84" w:rsidRPr="00597228">
        <w:rPr>
          <w:rFonts w:ascii="Times New Roman" w:eastAsia="Times New Roman" w:hAnsi="Times New Roman" w:cs="Times New Roman"/>
          <w:sz w:val="24"/>
          <w:lang w:val="en-GB"/>
        </w:rPr>
        <w:t xml:space="preserve">found to be </w:t>
      </w:r>
      <w:r w:rsidRPr="00597228">
        <w:rPr>
          <w:rFonts w:ascii="Times New Roman" w:eastAsia="Times New Roman" w:hAnsi="Times New Roman" w:cs="Times New Roman"/>
          <w:sz w:val="24"/>
          <w:lang w:val="en-GB"/>
        </w:rPr>
        <w:t>associated with the highest radiation risks and that trends with age at exposure before and after menarche were different.</w:t>
      </w:r>
    </w:p>
    <w:p w14:paraId="0595C6B5" w14:textId="77777777" w:rsidR="007B3E0C" w:rsidRPr="00597228" w:rsidRDefault="007B3E0C" w:rsidP="00626108">
      <w:pPr>
        <w:spacing w:after="240" w:line="360" w:lineRule="exact"/>
        <w:ind w:firstLine="706"/>
        <w:rPr>
          <w:rFonts w:ascii="Times New Roman" w:eastAsia="Times New Roman" w:hAnsi="Times New Roman" w:cs="Times New Roman"/>
          <w:sz w:val="24"/>
          <w:lang w:val="en-GB"/>
        </w:rPr>
      </w:pPr>
      <w:r w:rsidRPr="00597228">
        <w:rPr>
          <w:rFonts w:ascii="Times New Roman" w:eastAsia="Times New Roman" w:hAnsi="Times New Roman" w:cs="Times New Roman"/>
          <w:sz w:val="24"/>
          <w:lang w:val="en-GB"/>
        </w:rPr>
        <w:t xml:space="preserve">In the LSS, as follow-up increased, the correlation between attained age and age at exposure decreased markedly making possible an examination of age at exposure and attained age as separate effect modifiers.  Over time, the evidence and estimated magnitude of a simple monotonic trend in the ERR with age at exposure has lessened, especially when the ERR was allowed to vary with attained age. By contrast, after allowing for attained age effect, the decrease in EAR with age at exposure persisted. The </w:t>
      </w:r>
      <w:r w:rsidRPr="00597228">
        <w:rPr>
          <w:rFonts w:ascii="Times New Roman" w:eastAsia="Times New Roman" w:hAnsi="Times New Roman" w:cs="Times New Roman"/>
          <w:sz w:val="24"/>
          <w:lang w:val="en-GB"/>
        </w:rPr>
        <w:lastRenderedPageBreak/>
        <w:t>new findings of decreasing trend in ERR and EAR with older age at menarche, coupled with highest radiation risks estimated for exposures near menarche, suggest heightened breast tissue sensitivity to ionizing radiation during puberty. The LSS experience underscores the importance of long, perhaps life-long, follow-up of exposed populations in discerning the complex age patterns of radiation risk.</w:t>
      </w:r>
    </w:p>
    <w:p w14:paraId="5DF4C8CC" w14:textId="77777777" w:rsidR="007B3E0C" w:rsidRPr="00597228" w:rsidRDefault="007B3E0C" w:rsidP="00626108">
      <w:pPr>
        <w:spacing w:after="240" w:line="360" w:lineRule="exact"/>
        <w:rPr>
          <w:rFonts w:ascii="Times New Roman" w:eastAsia="Times New Roman" w:hAnsi="Times New Roman" w:cs="Times New Roman"/>
          <w:sz w:val="24"/>
          <w:lang w:val="en-GB"/>
        </w:rPr>
      </w:pPr>
    </w:p>
    <w:p w14:paraId="12C8190C" w14:textId="3057B30B" w:rsidR="007B3E0C" w:rsidRPr="00597228" w:rsidRDefault="007B3E0C"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Lifestyle-related Cancer Risk: Smoking and Cancer (K Ozasa)</w:t>
      </w:r>
    </w:p>
    <w:p w14:paraId="37A7BE3C" w14:textId="76A54ECC" w:rsidR="007B3E0C" w:rsidRPr="00597228" w:rsidRDefault="007B3E0C" w:rsidP="00626108">
      <w:pPr>
        <w:spacing w:after="240" w:line="360" w:lineRule="exact"/>
        <w:ind w:firstLine="840"/>
        <w:rPr>
          <w:rFonts w:ascii="Times New Roman" w:hAnsi="Times New Roman" w:cs="Times New Roman"/>
          <w:sz w:val="24"/>
          <w:lang w:val="en-GB"/>
        </w:rPr>
      </w:pPr>
      <w:r w:rsidRPr="00597228">
        <w:rPr>
          <w:rFonts w:ascii="Times New Roman" w:hAnsi="Times New Roman" w:cs="Times New Roman"/>
          <w:sz w:val="24"/>
          <w:lang w:val="en-GB"/>
        </w:rPr>
        <w:t>Smoking is a</w:t>
      </w:r>
      <w:r w:rsidR="00782D47" w:rsidRPr="00597228">
        <w:rPr>
          <w:rFonts w:ascii="Times New Roman" w:hAnsi="Times New Roman" w:cs="Times New Roman"/>
          <w:sz w:val="24"/>
          <w:lang w:val="en-GB"/>
        </w:rPr>
        <w:t>n established</w:t>
      </w:r>
      <w:r w:rsidRPr="00597228">
        <w:rPr>
          <w:rFonts w:ascii="Times New Roman" w:hAnsi="Times New Roman" w:cs="Times New Roman"/>
          <w:sz w:val="24"/>
          <w:lang w:val="en-GB"/>
        </w:rPr>
        <w:t xml:space="preserve"> and well-known carcinogen and causes many cancers, especially lung cancer</w:t>
      </w:r>
      <w:r w:rsidR="00782D47" w:rsidRPr="00597228">
        <w:rPr>
          <w:rFonts w:ascii="Times New Roman" w:hAnsi="Times New Roman" w:cs="Times New Roman"/>
          <w:sz w:val="24"/>
          <w:lang w:val="en-GB"/>
        </w:rPr>
        <w:t>s</w:t>
      </w:r>
      <w:r w:rsidRPr="00597228">
        <w:rPr>
          <w:rFonts w:ascii="Times New Roman" w:hAnsi="Times New Roman" w:cs="Times New Roman"/>
          <w:sz w:val="24"/>
          <w:lang w:val="en-GB"/>
        </w:rPr>
        <w:t xml:space="preserve">. In Japan, smoking habits became popular rapidly through recovery and development of economy after the World War II, peaked around 1970s at which </w:t>
      </w:r>
      <w:r w:rsidR="00782D47" w:rsidRPr="00597228">
        <w:rPr>
          <w:rFonts w:ascii="Times New Roman" w:hAnsi="Times New Roman" w:cs="Times New Roman"/>
          <w:sz w:val="24"/>
          <w:lang w:val="en-GB"/>
        </w:rPr>
        <w:t xml:space="preserve">time </w:t>
      </w:r>
      <w:r w:rsidRPr="00597228">
        <w:rPr>
          <w:rFonts w:ascii="Times New Roman" w:hAnsi="Times New Roman" w:cs="Times New Roman"/>
          <w:sz w:val="24"/>
          <w:lang w:val="en-GB"/>
        </w:rPr>
        <w:t>more than 80% of adult men smoked</w:t>
      </w:r>
      <w:r w:rsidR="00825F84" w:rsidRPr="00597228">
        <w:rPr>
          <w:rFonts w:ascii="Times New Roman" w:hAnsi="Times New Roman" w:cs="Times New Roman"/>
          <w:sz w:val="24"/>
          <w:lang w:val="en-GB"/>
        </w:rPr>
        <w:t>. Thereafter</w:t>
      </w:r>
      <w:r w:rsidRPr="00597228">
        <w:rPr>
          <w:rFonts w:ascii="Times New Roman" w:hAnsi="Times New Roman" w:cs="Times New Roman"/>
          <w:sz w:val="24"/>
          <w:lang w:val="en-GB"/>
        </w:rPr>
        <w:t xml:space="preserve">, smoking prevalence has decreased and reached at a level of 30% in 2010. In women, smoking prevalence has been traditionally low </w:t>
      </w:r>
      <w:r w:rsidR="00825F84" w:rsidRPr="00597228">
        <w:rPr>
          <w:rFonts w:ascii="Times New Roman" w:hAnsi="Times New Roman" w:cs="Times New Roman"/>
          <w:sz w:val="24"/>
          <w:lang w:val="en-GB"/>
        </w:rPr>
        <w:t>and</w:t>
      </w:r>
      <w:r w:rsidRPr="00597228">
        <w:rPr>
          <w:rFonts w:ascii="Times New Roman" w:hAnsi="Times New Roman" w:cs="Times New Roman"/>
          <w:sz w:val="24"/>
          <w:lang w:val="en-GB"/>
        </w:rPr>
        <w:t xml:space="preserve"> less than 20% although smoking prevalence among young women had peaked over 20% around the year of 2000. Mortality </w:t>
      </w:r>
      <w:r w:rsidR="00782D47" w:rsidRPr="00597228">
        <w:rPr>
          <w:rFonts w:ascii="Times New Roman" w:hAnsi="Times New Roman" w:cs="Times New Roman"/>
          <w:sz w:val="24"/>
          <w:lang w:val="en-GB"/>
        </w:rPr>
        <w:t xml:space="preserve">from </w:t>
      </w:r>
      <w:r w:rsidRPr="00597228">
        <w:rPr>
          <w:rFonts w:ascii="Times New Roman" w:hAnsi="Times New Roman" w:cs="Times New Roman"/>
          <w:sz w:val="24"/>
          <w:lang w:val="en-GB"/>
        </w:rPr>
        <w:t xml:space="preserve">lung cancer followed the trend of smoking habits in Japan, i.e., </w:t>
      </w:r>
      <w:r w:rsidR="00825F84" w:rsidRPr="00597228">
        <w:rPr>
          <w:rFonts w:ascii="Times New Roman" w:hAnsi="Times New Roman" w:cs="Times New Roman"/>
          <w:sz w:val="24"/>
          <w:lang w:val="en-GB"/>
        </w:rPr>
        <w:t xml:space="preserve">it </w:t>
      </w:r>
      <w:r w:rsidRPr="00597228">
        <w:rPr>
          <w:rFonts w:ascii="Times New Roman" w:hAnsi="Times New Roman" w:cs="Times New Roman"/>
          <w:sz w:val="24"/>
          <w:lang w:val="en-GB"/>
        </w:rPr>
        <w:t>rapidly increased during the 20</w:t>
      </w:r>
      <w:r w:rsidRPr="00597228">
        <w:rPr>
          <w:rFonts w:ascii="Times New Roman" w:hAnsi="Times New Roman" w:cs="Times New Roman"/>
          <w:sz w:val="24"/>
          <w:vertAlign w:val="superscript"/>
          <w:lang w:val="en-GB"/>
        </w:rPr>
        <w:t>th</w:t>
      </w:r>
      <w:r w:rsidRPr="00597228">
        <w:rPr>
          <w:rFonts w:ascii="Times New Roman" w:hAnsi="Times New Roman" w:cs="Times New Roman"/>
          <w:sz w:val="24"/>
          <w:lang w:val="en-GB"/>
        </w:rPr>
        <w:t xml:space="preserve"> century, but has decreased thereafter. It has been suggested that </w:t>
      </w:r>
      <w:r w:rsidR="00825F84" w:rsidRPr="00597228">
        <w:rPr>
          <w:rFonts w:ascii="Times New Roman" w:hAnsi="Times New Roman" w:cs="Times New Roman"/>
          <w:sz w:val="24"/>
          <w:lang w:val="en-GB"/>
        </w:rPr>
        <w:t xml:space="preserve">the </w:t>
      </w:r>
      <w:r w:rsidRPr="00597228">
        <w:rPr>
          <w:rFonts w:ascii="Times New Roman" w:hAnsi="Times New Roman" w:cs="Times New Roman"/>
          <w:sz w:val="24"/>
          <w:lang w:val="en-GB"/>
        </w:rPr>
        <w:t xml:space="preserve">relative risk of smoking for lung cancer observed in </w:t>
      </w:r>
      <w:r w:rsidR="00825F84" w:rsidRPr="00597228">
        <w:rPr>
          <w:rFonts w:ascii="Times New Roman" w:hAnsi="Times New Roman" w:cs="Times New Roman"/>
          <w:sz w:val="24"/>
          <w:lang w:val="en-GB"/>
        </w:rPr>
        <w:t xml:space="preserve">the </w:t>
      </w:r>
      <w:r w:rsidRPr="00597228">
        <w:rPr>
          <w:rFonts w:ascii="Times New Roman" w:hAnsi="Times New Roman" w:cs="Times New Roman"/>
          <w:sz w:val="24"/>
          <w:lang w:val="en-GB"/>
        </w:rPr>
        <w:t>Japanese population might be smaller than th</w:t>
      </w:r>
      <w:r w:rsidR="00825F84" w:rsidRPr="00597228">
        <w:rPr>
          <w:rFonts w:ascii="Times New Roman" w:hAnsi="Times New Roman" w:cs="Times New Roman"/>
          <w:sz w:val="24"/>
          <w:lang w:val="en-GB"/>
        </w:rPr>
        <w:t>at</w:t>
      </w:r>
      <w:r w:rsidRPr="00597228">
        <w:rPr>
          <w:rFonts w:ascii="Times New Roman" w:hAnsi="Times New Roman" w:cs="Times New Roman"/>
          <w:sz w:val="24"/>
          <w:lang w:val="en-GB"/>
        </w:rPr>
        <w:t xml:space="preserve"> observed in Western countries. </w:t>
      </w:r>
      <w:r w:rsidR="00825F84" w:rsidRPr="00597228">
        <w:rPr>
          <w:rFonts w:ascii="Times New Roman" w:hAnsi="Times New Roman" w:cs="Times New Roman"/>
          <w:sz w:val="24"/>
          <w:lang w:val="en-GB"/>
        </w:rPr>
        <w:t>The following r</w:t>
      </w:r>
      <w:r w:rsidRPr="00597228">
        <w:rPr>
          <w:rFonts w:ascii="Times New Roman" w:hAnsi="Times New Roman" w:cs="Times New Roman"/>
          <w:sz w:val="24"/>
          <w:lang w:val="en-GB"/>
        </w:rPr>
        <w:t xml:space="preserve">easons </w:t>
      </w:r>
      <w:r w:rsidR="00825F84" w:rsidRPr="00597228">
        <w:rPr>
          <w:rFonts w:ascii="Times New Roman" w:hAnsi="Times New Roman" w:cs="Times New Roman"/>
          <w:sz w:val="24"/>
          <w:lang w:val="en-GB"/>
        </w:rPr>
        <w:t>for</w:t>
      </w:r>
      <w:r w:rsidRPr="00597228">
        <w:rPr>
          <w:rFonts w:ascii="Times New Roman" w:hAnsi="Times New Roman" w:cs="Times New Roman"/>
          <w:sz w:val="24"/>
          <w:lang w:val="en-GB"/>
        </w:rPr>
        <w:t xml:space="preserve"> the lower </w:t>
      </w:r>
      <w:r w:rsidR="00825F84" w:rsidRPr="00597228">
        <w:rPr>
          <w:rFonts w:ascii="Times New Roman" w:hAnsi="Times New Roman" w:cs="Times New Roman"/>
          <w:sz w:val="24"/>
          <w:lang w:val="en-GB"/>
        </w:rPr>
        <w:t xml:space="preserve">relative </w:t>
      </w:r>
      <w:r w:rsidRPr="00597228">
        <w:rPr>
          <w:rFonts w:ascii="Times New Roman" w:hAnsi="Times New Roman" w:cs="Times New Roman"/>
          <w:sz w:val="24"/>
          <w:lang w:val="en-GB"/>
        </w:rPr>
        <w:t>risk have been suggested</w:t>
      </w:r>
      <w:r w:rsidR="00825F84" w:rsidRPr="00597228">
        <w:rPr>
          <w:rFonts w:ascii="Times New Roman" w:hAnsi="Times New Roman" w:cs="Times New Roman"/>
          <w:sz w:val="24"/>
          <w:lang w:val="en-GB"/>
        </w:rPr>
        <w:t>:</w:t>
      </w:r>
      <w:r w:rsidRPr="00597228">
        <w:rPr>
          <w:rFonts w:ascii="Times New Roman" w:hAnsi="Times New Roman" w:cs="Times New Roman"/>
          <w:sz w:val="24"/>
          <w:lang w:val="en-GB"/>
        </w:rPr>
        <w:t xml:space="preserve"> 1) smoking intensity </w:t>
      </w:r>
      <w:r w:rsidR="00DC443C" w:rsidRPr="00597228">
        <w:rPr>
          <w:rFonts w:ascii="Times New Roman" w:hAnsi="Times New Roman" w:cs="Times New Roman"/>
          <w:sz w:val="24"/>
          <w:lang w:val="en-GB"/>
        </w:rPr>
        <w:t xml:space="preserve">in Japan </w:t>
      </w:r>
      <w:r w:rsidRPr="00597228">
        <w:rPr>
          <w:rFonts w:ascii="Times New Roman" w:hAnsi="Times New Roman" w:cs="Times New Roman"/>
          <w:sz w:val="24"/>
          <w:lang w:val="en-GB"/>
        </w:rPr>
        <w:t xml:space="preserve">might </w:t>
      </w:r>
      <w:r w:rsidR="00DC443C" w:rsidRPr="00597228">
        <w:rPr>
          <w:rFonts w:ascii="Times New Roman" w:hAnsi="Times New Roman" w:cs="Times New Roman"/>
          <w:sz w:val="24"/>
          <w:lang w:val="en-GB"/>
        </w:rPr>
        <w:t xml:space="preserve">have </w:t>
      </w:r>
      <w:r w:rsidRPr="00597228">
        <w:rPr>
          <w:rFonts w:ascii="Times New Roman" w:hAnsi="Times New Roman" w:cs="Times New Roman"/>
          <w:sz w:val="24"/>
          <w:lang w:val="en-GB"/>
        </w:rPr>
        <w:t>be</w:t>
      </w:r>
      <w:r w:rsidR="00DC443C" w:rsidRPr="00597228">
        <w:rPr>
          <w:rFonts w:ascii="Times New Roman" w:hAnsi="Times New Roman" w:cs="Times New Roman"/>
          <w:sz w:val="24"/>
          <w:lang w:val="en-GB"/>
        </w:rPr>
        <w:t>en</w:t>
      </w:r>
      <w:r w:rsidRPr="00597228">
        <w:rPr>
          <w:rFonts w:ascii="Times New Roman" w:hAnsi="Times New Roman" w:cs="Times New Roman"/>
          <w:sz w:val="24"/>
          <w:lang w:val="en-GB"/>
        </w:rPr>
        <w:t xml:space="preserve"> overestimated by the information from surveys during </w:t>
      </w:r>
      <w:r w:rsidR="00DC443C" w:rsidRPr="00597228">
        <w:rPr>
          <w:rFonts w:ascii="Times New Roman" w:hAnsi="Times New Roman" w:cs="Times New Roman"/>
          <w:sz w:val="24"/>
          <w:lang w:val="en-GB"/>
        </w:rPr>
        <w:t xml:space="preserve">the </w:t>
      </w:r>
      <w:r w:rsidRPr="00597228">
        <w:rPr>
          <w:rFonts w:ascii="Times New Roman" w:hAnsi="Times New Roman" w:cs="Times New Roman"/>
          <w:sz w:val="24"/>
          <w:lang w:val="en-GB"/>
        </w:rPr>
        <w:t>rapid</w:t>
      </w:r>
      <w:r w:rsidR="00DC443C" w:rsidRPr="00597228">
        <w:rPr>
          <w:rFonts w:ascii="Times New Roman" w:hAnsi="Times New Roman" w:cs="Times New Roman"/>
          <w:sz w:val="24"/>
          <w:lang w:val="en-GB"/>
        </w:rPr>
        <w:t>ly</w:t>
      </w:r>
      <w:r w:rsidRPr="00597228">
        <w:rPr>
          <w:rFonts w:ascii="Times New Roman" w:hAnsi="Times New Roman" w:cs="Times New Roman"/>
          <w:sz w:val="24"/>
          <w:lang w:val="en-GB"/>
        </w:rPr>
        <w:t xml:space="preserve"> increasing phase of cigarette consumption, i.e., actual cigarette consumption before the survey </w:t>
      </w:r>
      <w:r w:rsidR="0056405F" w:rsidRPr="00597228">
        <w:rPr>
          <w:rFonts w:ascii="Times New Roman" w:hAnsi="Times New Roman" w:cs="Times New Roman"/>
          <w:sz w:val="24"/>
          <w:lang w:val="en-GB"/>
        </w:rPr>
        <w:t>might have been</w:t>
      </w:r>
      <w:r w:rsidRPr="00597228">
        <w:rPr>
          <w:rFonts w:ascii="Times New Roman" w:hAnsi="Times New Roman" w:cs="Times New Roman"/>
          <w:sz w:val="24"/>
          <w:lang w:val="en-GB"/>
        </w:rPr>
        <w:t xml:space="preserve"> smaller than th</w:t>
      </w:r>
      <w:r w:rsidR="0056405F" w:rsidRPr="00597228">
        <w:rPr>
          <w:rFonts w:ascii="Times New Roman" w:hAnsi="Times New Roman" w:cs="Times New Roman"/>
          <w:sz w:val="24"/>
          <w:lang w:val="en-GB"/>
        </w:rPr>
        <w:t>at</w:t>
      </w:r>
      <w:r w:rsidRPr="00597228">
        <w:rPr>
          <w:rFonts w:ascii="Times New Roman" w:hAnsi="Times New Roman" w:cs="Times New Roman"/>
          <w:sz w:val="24"/>
          <w:lang w:val="en-GB"/>
        </w:rPr>
        <w:t xml:space="preserve"> estimated based on the information at </w:t>
      </w:r>
      <w:r w:rsidR="00DC443C" w:rsidRPr="00597228">
        <w:rPr>
          <w:rFonts w:ascii="Times New Roman" w:hAnsi="Times New Roman" w:cs="Times New Roman"/>
          <w:sz w:val="24"/>
          <w:lang w:val="en-GB"/>
        </w:rPr>
        <w:t xml:space="preserve">the </w:t>
      </w:r>
      <w:r w:rsidRPr="00597228">
        <w:rPr>
          <w:rFonts w:ascii="Times New Roman" w:hAnsi="Times New Roman" w:cs="Times New Roman"/>
          <w:sz w:val="24"/>
          <w:lang w:val="en-GB"/>
        </w:rPr>
        <w:t xml:space="preserve">time of </w:t>
      </w:r>
      <w:r w:rsidR="00DC443C" w:rsidRPr="00597228">
        <w:rPr>
          <w:rFonts w:ascii="Times New Roman" w:hAnsi="Times New Roman" w:cs="Times New Roman"/>
          <w:sz w:val="24"/>
          <w:lang w:val="en-GB"/>
        </w:rPr>
        <w:t xml:space="preserve">the </w:t>
      </w:r>
      <w:r w:rsidRPr="00597228">
        <w:rPr>
          <w:rFonts w:ascii="Times New Roman" w:hAnsi="Times New Roman" w:cs="Times New Roman"/>
          <w:sz w:val="24"/>
          <w:lang w:val="en-GB"/>
        </w:rPr>
        <w:t xml:space="preserve">surveys, 2) background incidence/mortality rates of lung cancer among non-smokers might be higher than </w:t>
      </w:r>
      <w:r w:rsidR="00DC443C" w:rsidRPr="00597228">
        <w:rPr>
          <w:rFonts w:ascii="Times New Roman" w:hAnsi="Times New Roman" w:cs="Times New Roman"/>
          <w:sz w:val="24"/>
          <w:lang w:val="en-GB"/>
        </w:rPr>
        <w:t xml:space="preserve">those among </w:t>
      </w:r>
      <w:r w:rsidRPr="00597228">
        <w:rPr>
          <w:rFonts w:ascii="Times New Roman" w:hAnsi="Times New Roman" w:cs="Times New Roman"/>
          <w:sz w:val="24"/>
          <w:lang w:val="en-GB"/>
        </w:rPr>
        <w:t xml:space="preserve">true non-smokers because many non-smokers </w:t>
      </w:r>
      <w:r w:rsidR="00782D47" w:rsidRPr="00597228">
        <w:rPr>
          <w:rFonts w:ascii="Times New Roman" w:hAnsi="Times New Roman" w:cs="Times New Roman"/>
          <w:sz w:val="24"/>
          <w:lang w:val="en-GB"/>
        </w:rPr>
        <w:t xml:space="preserve">may have </w:t>
      </w:r>
      <w:r w:rsidRPr="00597228">
        <w:rPr>
          <w:rFonts w:ascii="Times New Roman" w:hAnsi="Times New Roman" w:cs="Times New Roman"/>
          <w:sz w:val="24"/>
          <w:lang w:val="en-GB"/>
        </w:rPr>
        <w:t>be</w:t>
      </w:r>
      <w:r w:rsidR="00782D47" w:rsidRPr="00597228">
        <w:rPr>
          <w:rFonts w:ascii="Times New Roman" w:hAnsi="Times New Roman" w:cs="Times New Roman"/>
          <w:sz w:val="24"/>
          <w:lang w:val="en-GB"/>
        </w:rPr>
        <w:t>en</w:t>
      </w:r>
      <w:r w:rsidRPr="00597228">
        <w:rPr>
          <w:rFonts w:ascii="Times New Roman" w:hAnsi="Times New Roman" w:cs="Times New Roman"/>
          <w:sz w:val="24"/>
          <w:lang w:val="en-GB"/>
        </w:rPr>
        <w:t xml:space="preserve"> exposed to </w:t>
      </w:r>
      <w:r w:rsidR="00782D47" w:rsidRPr="00597228">
        <w:rPr>
          <w:rFonts w:ascii="Times New Roman" w:hAnsi="Times New Roman" w:cs="Times New Roman"/>
          <w:sz w:val="24"/>
          <w:lang w:val="en-GB"/>
        </w:rPr>
        <w:t>‘</w:t>
      </w:r>
      <w:r w:rsidRPr="00597228">
        <w:rPr>
          <w:rFonts w:ascii="Times New Roman" w:hAnsi="Times New Roman" w:cs="Times New Roman"/>
          <w:sz w:val="24"/>
          <w:lang w:val="en-GB"/>
        </w:rPr>
        <w:t>second-hand smok</w:t>
      </w:r>
      <w:r w:rsidR="00782D47" w:rsidRPr="00597228">
        <w:rPr>
          <w:rFonts w:ascii="Times New Roman" w:hAnsi="Times New Roman" w:cs="Times New Roman"/>
          <w:sz w:val="24"/>
          <w:lang w:val="en-GB"/>
        </w:rPr>
        <w:t>e</w:t>
      </w:r>
      <w:r w:rsidR="001C135F">
        <w:rPr>
          <w:rFonts w:ascii="Times New Roman" w:hAnsi="Times New Roman" w:cs="Times New Roman"/>
          <w:sz w:val="24"/>
          <w:lang w:val="en-GB"/>
        </w:rPr>
        <w:t>’</w:t>
      </w:r>
      <w:r w:rsidR="001C135F">
        <w:rPr>
          <w:rFonts w:ascii="Times New Roman" w:hAnsi="Times New Roman" w:cs="Times New Roman" w:hint="eastAsia"/>
          <w:sz w:val="24"/>
          <w:lang w:val="en-GB"/>
        </w:rPr>
        <w:t>(i.e., passive smoking)</w:t>
      </w:r>
      <w:r w:rsidRPr="00597228">
        <w:rPr>
          <w:rFonts w:ascii="Times New Roman" w:hAnsi="Times New Roman" w:cs="Times New Roman"/>
          <w:sz w:val="24"/>
          <w:lang w:val="en-GB"/>
        </w:rPr>
        <w:t xml:space="preserve"> due to high prevalence of smoking, and 3) Japanese people might be less susceptible to lung cancer due to smoking. </w:t>
      </w:r>
    </w:p>
    <w:p w14:paraId="3939C523" w14:textId="50050669" w:rsidR="007B3E0C" w:rsidRPr="00597228" w:rsidRDefault="00DC443C" w:rsidP="00626108">
      <w:pPr>
        <w:spacing w:after="240" w:line="360" w:lineRule="exact"/>
        <w:ind w:firstLine="840"/>
        <w:rPr>
          <w:rFonts w:ascii="Times New Roman" w:hAnsi="Times New Roman" w:cs="Times New Roman"/>
          <w:sz w:val="24"/>
          <w:lang w:val="en-GB"/>
        </w:rPr>
      </w:pPr>
      <w:r w:rsidRPr="00597228">
        <w:rPr>
          <w:rFonts w:ascii="Times New Roman" w:hAnsi="Times New Roman" w:cs="Times New Roman"/>
          <w:sz w:val="24"/>
          <w:lang w:val="en-GB"/>
        </w:rPr>
        <w:t xml:space="preserve">As far as </w:t>
      </w:r>
      <w:r w:rsidR="007B3E0C" w:rsidRPr="00597228">
        <w:rPr>
          <w:rFonts w:ascii="Times New Roman" w:hAnsi="Times New Roman" w:cs="Times New Roman"/>
          <w:sz w:val="24"/>
          <w:lang w:val="en-GB"/>
        </w:rPr>
        <w:t>the first reason</w:t>
      </w:r>
      <w:r w:rsidRPr="00597228">
        <w:rPr>
          <w:rFonts w:ascii="Times New Roman" w:hAnsi="Times New Roman" w:cs="Times New Roman"/>
          <w:sz w:val="24"/>
          <w:lang w:val="en-GB"/>
        </w:rPr>
        <w:t xml:space="preserve"> is concerned</w:t>
      </w:r>
      <w:r w:rsidR="007B3E0C" w:rsidRPr="00597228">
        <w:rPr>
          <w:rFonts w:ascii="Times New Roman" w:hAnsi="Times New Roman" w:cs="Times New Roman"/>
          <w:sz w:val="24"/>
          <w:lang w:val="en-GB"/>
        </w:rPr>
        <w:t xml:space="preserve">, status and risk of smoking was examined in the LSS. Mean number of cigarettes smoked per day in current smokers was larger and mean age of starting smoking in current smokers was younger in later </w:t>
      </w:r>
      <w:r w:rsidRPr="00597228">
        <w:rPr>
          <w:rFonts w:ascii="Times New Roman" w:hAnsi="Times New Roman" w:cs="Times New Roman"/>
          <w:sz w:val="24"/>
          <w:lang w:val="en-GB"/>
        </w:rPr>
        <w:t xml:space="preserve">than in earlier </w:t>
      </w:r>
      <w:r w:rsidR="007B3E0C" w:rsidRPr="00597228">
        <w:rPr>
          <w:rFonts w:ascii="Times New Roman" w:hAnsi="Times New Roman" w:cs="Times New Roman"/>
          <w:sz w:val="24"/>
          <w:lang w:val="en-GB"/>
        </w:rPr>
        <w:t xml:space="preserve">birth cohorts. Smokers born before about 1920 smoked </w:t>
      </w:r>
      <w:r w:rsidR="00B71214" w:rsidRPr="00597228">
        <w:rPr>
          <w:rFonts w:ascii="Times New Roman" w:hAnsi="Times New Roman" w:cs="Times New Roman"/>
          <w:sz w:val="24"/>
          <w:lang w:val="en-GB"/>
        </w:rPr>
        <w:t xml:space="preserve">on average </w:t>
      </w:r>
      <w:r w:rsidR="007B3E0C" w:rsidRPr="00597228">
        <w:rPr>
          <w:rFonts w:ascii="Times New Roman" w:hAnsi="Times New Roman" w:cs="Times New Roman"/>
          <w:sz w:val="24"/>
          <w:lang w:val="en-GB"/>
        </w:rPr>
        <w:t xml:space="preserve">fewer cigarettes per day than those born later, and many smokers born before 1945 did not start smoking until </w:t>
      </w:r>
      <w:r w:rsidR="00B71214" w:rsidRPr="00597228">
        <w:rPr>
          <w:rFonts w:ascii="Times New Roman" w:hAnsi="Times New Roman" w:cs="Times New Roman"/>
          <w:sz w:val="24"/>
          <w:lang w:val="en-GB"/>
        </w:rPr>
        <w:t xml:space="preserve">they reached </w:t>
      </w:r>
      <w:r w:rsidR="007B3E0C" w:rsidRPr="00597228">
        <w:rPr>
          <w:rFonts w:ascii="Times New Roman" w:hAnsi="Times New Roman" w:cs="Times New Roman"/>
          <w:sz w:val="24"/>
          <w:lang w:val="en-GB"/>
        </w:rPr>
        <w:t>adult</w:t>
      </w:r>
      <w:r w:rsidR="00B71214" w:rsidRPr="00597228">
        <w:rPr>
          <w:rFonts w:ascii="Times New Roman" w:hAnsi="Times New Roman" w:cs="Times New Roman"/>
          <w:sz w:val="24"/>
          <w:lang w:val="en-GB"/>
        </w:rPr>
        <w:t>hood</w:t>
      </w:r>
      <w:r w:rsidR="007B3E0C" w:rsidRPr="00597228">
        <w:rPr>
          <w:rFonts w:ascii="Times New Roman" w:hAnsi="Times New Roman" w:cs="Times New Roman"/>
          <w:sz w:val="24"/>
          <w:lang w:val="en-GB"/>
        </w:rPr>
        <w:t xml:space="preserve">. Smokers born </w:t>
      </w:r>
      <w:r w:rsidR="00B71214" w:rsidRPr="00597228">
        <w:rPr>
          <w:rFonts w:ascii="Times New Roman" w:hAnsi="Times New Roman" w:cs="Times New Roman"/>
          <w:sz w:val="24"/>
          <w:lang w:val="en-GB"/>
        </w:rPr>
        <w:t>after</w:t>
      </w:r>
      <w:r w:rsidR="007B3E0C" w:rsidRPr="00597228">
        <w:rPr>
          <w:rFonts w:ascii="Times New Roman" w:hAnsi="Times New Roman" w:cs="Times New Roman"/>
          <w:sz w:val="24"/>
          <w:lang w:val="en-GB"/>
        </w:rPr>
        <w:t xml:space="preserve"> 1920 and started to </w:t>
      </w:r>
      <w:r w:rsidR="007B3E0C" w:rsidRPr="00597228">
        <w:rPr>
          <w:rFonts w:ascii="Times New Roman" w:hAnsi="Times New Roman" w:cs="Times New Roman"/>
          <w:sz w:val="24"/>
          <w:lang w:val="en-GB"/>
        </w:rPr>
        <w:lastRenderedPageBreak/>
        <w:t xml:space="preserve">smoke </w:t>
      </w:r>
      <w:r w:rsidR="00B71214" w:rsidRPr="00597228">
        <w:rPr>
          <w:rFonts w:ascii="Times New Roman" w:hAnsi="Times New Roman" w:cs="Times New Roman"/>
          <w:sz w:val="24"/>
          <w:lang w:val="en-GB"/>
        </w:rPr>
        <w:t xml:space="preserve">in </w:t>
      </w:r>
      <w:r w:rsidR="007B3E0C" w:rsidRPr="00597228">
        <w:rPr>
          <w:rFonts w:ascii="Times New Roman" w:hAnsi="Times New Roman" w:cs="Times New Roman"/>
          <w:sz w:val="24"/>
          <w:lang w:val="en-GB"/>
        </w:rPr>
        <w:t>early adult</w:t>
      </w:r>
      <w:r w:rsidR="00B71214" w:rsidRPr="00597228">
        <w:rPr>
          <w:rFonts w:ascii="Times New Roman" w:hAnsi="Times New Roman" w:cs="Times New Roman"/>
          <w:sz w:val="24"/>
          <w:lang w:val="en-GB"/>
        </w:rPr>
        <w:t>hood</w:t>
      </w:r>
      <w:r w:rsidR="007B3E0C" w:rsidRPr="00597228">
        <w:rPr>
          <w:rFonts w:ascii="Times New Roman" w:hAnsi="Times New Roman" w:cs="Times New Roman"/>
          <w:sz w:val="24"/>
          <w:lang w:val="en-GB"/>
        </w:rPr>
        <w:t xml:space="preserve"> had smoking habits similar to those of smokers in the UK and </w:t>
      </w:r>
      <w:r w:rsidR="00B71214" w:rsidRPr="00597228">
        <w:rPr>
          <w:rFonts w:ascii="Times New Roman" w:hAnsi="Times New Roman" w:cs="Times New Roman"/>
          <w:sz w:val="24"/>
          <w:lang w:val="en-GB"/>
        </w:rPr>
        <w:t xml:space="preserve">the </w:t>
      </w:r>
      <w:r w:rsidR="007B3E0C" w:rsidRPr="00597228">
        <w:rPr>
          <w:rFonts w:ascii="Times New Roman" w:hAnsi="Times New Roman" w:cs="Times New Roman"/>
          <w:sz w:val="24"/>
          <w:lang w:val="en-GB"/>
        </w:rPr>
        <w:t>US</w:t>
      </w:r>
      <w:r w:rsidR="00B71214" w:rsidRPr="00597228">
        <w:rPr>
          <w:rFonts w:ascii="Times New Roman" w:hAnsi="Times New Roman" w:cs="Times New Roman"/>
          <w:sz w:val="24"/>
          <w:lang w:val="en-GB"/>
        </w:rPr>
        <w:t>,</w:t>
      </w:r>
      <w:r w:rsidR="007B3E0C" w:rsidRPr="00597228">
        <w:rPr>
          <w:rFonts w:ascii="Times New Roman" w:hAnsi="Times New Roman" w:cs="Times New Roman"/>
          <w:sz w:val="24"/>
          <w:lang w:val="en-GB"/>
        </w:rPr>
        <w:t xml:space="preserve"> and continuing smokers lost about </w:t>
      </w:r>
      <w:r w:rsidR="00B71214" w:rsidRPr="00597228">
        <w:rPr>
          <w:rFonts w:ascii="Times New Roman" w:hAnsi="Times New Roman" w:cs="Times New Roman"/>
          <w:sz w:val="24"/>
          <w:lang w:val="en-GB"/>
        </w:rPr>
        <w:t>ten</w:t>
      </w:r>
      <w:r w:rsidR="007B3E0C" w:rsidRPr="00597228">
        <w:rPr>
          <w:rFonts w:ascii="Times New Roman" w:hAnsi="Times New Roman" w:cs="Times New Roman"/>
          <w:sz w:val="24"/>
          <w:lang w:val="en-GB"/>
        </w:rPr>
        <w:t xml:space="preserve"> years of life </w:t>
      </w:r>
      <w:r w:rsidR="00B71214" w:rsidRPr="00597228">
        <w:rPr>
          <w:rFonts w:ascii="Times New Roman" w:hAnsi="Times New Roman" w:cs="Times New Roman"/>
          <w:sz w:val="24"/>
          <w:lang w:val="en-GB"/>
        </w:rPr>
        <w:t xml:space="preserve">as </w:t>
      </w:r>
      <w:r w:rsidR="007B3E0C" w:rsidRPr="00597228">
        <w:rPr>
          <w:rFonts w:ascii="Times New Roman" w:hAnsi="Times New Roman" w:cs="Times New Roman"/>
          <w:sz w:val="24"/>
          <w:lang w:val="en-GB"/>
        </w:rPr>
        <w:t xml:space="preserve">compared </w:t>
      </w:r>
      <w:r w:rsidR="00B71214" w:rsidRPr="00597228">
        <w:rPr>
          <w:rFonts w:ascii="Times New Roman" w:hAnsi="Times New Roman" w:cs="Times New Roman"/>
          <w:sz w:val="24"/>
          <w:lang w:val="en-GB"/>
        </w:rPr>
        <w:t>to</w:t>
      </w:r>
      <w:r w:rsidR="007B3E0C" w:rsidRPr="00597228">
        <w:rPr>
          <w:rFonts w:ascii="Times New Roman" w:hAnsi="Times New Roman" w:cs="Times New Roman"/>
          <w:sz w:val="24"/>
          <w:lang w:val="en-GB"/>
        </w:rPr>
        <w:t xml:space="preserve"> lifelong non-smokers. Thus, previous Japanese studies </w:t>
      </w:r>
      <w:r w:rsidR="00B71214" w:rsidRPr="00597228">
        <w:rPr>
          <w:rFonts w:ascii="Times New Roman" w:hAnsi="Times New Roman" w:cs="Times New Roman"/>
          <w:sz w:val="24"/>
          <w:lang w:val="en-GB"/>
        </w:rPr>
        <w:t xml:space="preserve">have probably </w:t>
      </w:r>
      <w:r w:rsidR="007B3E0C" w:rsidRPr="00597228">
        <w:rPr>
          <w:rFonts w:ascii="Times New Roman" w:hAnsi="Times New Roman" w:cs="Times New Roman"/>
          <w:sz w:val="24"/>
          <w:lang w:val="en-GB"/>
        </w:rPr>
        <w:t>underestimate</w:t>
      </w:r>
      <w:r w:rsidR="00B71214" w:rsidRPr="00597228">
        <w:rPr>
          <w:rFonts w:ascii="Times New Roman" w:hAnsi="Times New Roman" w:cs="Times New Roman"/>
          <w:sz w:val="24"/>
          <w:lang w:val="en-GB"/>
        </w:rPr>
        <w:t>d</w:t>
      </w:r>
      <w:r w:rsidR="007B3E0C" w:rsidRPr="00597228">
        <w:rPr>
          <w:rFonts w:ascii="Times New Roman" w:hAnsi="Times New Roman" w:cs="Times New Roman"/>
          <w:sz w:val="24"/>
          <w:lang w:val="en-GB"/>
        </w:rPr>
        <w:t xml:space="preserve"> the effect of smoking </w:t>
      </w:r>
      <w:r w:rsidR="00B71214" w:rsidRPr="00597228">
        <w:rPr>
          <w:rFonts w:ascii="Times New Roman" w:hAnsi="Times New Roman" w:cs="Times New Roman"/>
          <w:sz w:val="24"/>
          <w:lang w:val="en-GB"/>
        </w:rPr>
        <w:t>among</w:t>
      </w:r>
      <w:r w:rsidR="007B3E0C" w:rsidRPr="00597228">
        <w:rPr>
          <w:rFonts w:ascii="Times New Roman" w:hAnsi="Times New Roman" w:cs="Times New Roman"/>
          <w:sz w:val="24"/>
          <w:lang w:val="en-GB"/>
        </w:rPr>
        <w:t xml:space="preserve"> modern Japanese adults (</w:t>
      </w:r>
      <w:r w:rsidR="00CE4356" w:rsidRPr="00597228">
        <w:rPr>
          <w:rFonts w:ascii="Times New Roman" w:hAnsi="Times New Roman" w:cs="Times New Roman"/>
          <w:sz w:val="24"/>
        </w:rPr>
        <w:t>Sakata 2012</w:t>
      </w:r>
      <w:r w:rsidR="007B3E0C" w:rsidRPr="00597228">
        <w:rPr>
          <w:rFonts w:ascii="Times New Roman" w:hAnsi="Times New Roman" w:cs="Times New Roman"/>
          <w:sz w:val="24"/>
          <w:lang w:val="en-GB"/>
        </w:rPr>
        <w:t xml:space="preserve">). It was also suggested that a cohort born around 1935 had a lower lung cancer mortality compared to </w:t>
      </w:r>
      <w:r w:rsidR="00CE4356" w:rsidRPr="00597228">
        <w:rPr>
          <w:rFonts w:ascii="Times New Roman" w:hAnsi="Times New Roman" w:cs="Times New Roman"/>
          <w:sz w:val="24"/>
          <w:lang w:val="en-GB"/>
        </w:rPr>
        <w:t>neighbouring</w:t>
      </w:r>
      <w:r w:rsidR="007B3E0C" w:rsidRPr="00597228">
        <w:rPr>
          <w:rFonts w:ascii="Times New Roman" w:hAnsi="Times New Roman" w:cs="Times New Roman"/>
          <w:sz w:val="24"/>
          <w:lang w:val="en-GB"/>
        </w:rPr>
        <w:t xml:space="preserve"> cohorts probably because they experienced the period just after the war (1945 to 1950) with severely depleted </w:t>
      </w:r>
      <w:r w:rsidR="00782D47" w:rsidRPr="00597228">
        <w:rPr>
          <w:rFonts w:ascii="Times New Roman" w:hAnsi="Times New Roman" w:cs="Times New Roman"/>
          <w:sz w:val="24"/>
          <w:lang w:val="en-GB"/>
        </w:rPr>
        <w:t xml:space="preserve">availability of </w:t>
      </w:r>
      <w:r w:rsidR="007B3E0C" w:rsidRPr="00597228">
        <w:rPr>
          <w:rFonts w:ascii="Times New Roman" w:hAnsi="Times New Roman" w:cs="Times New Roman"/>
          <w:sz w:val="24"/>
          <w:lang w:val="en-GB"/>
        </w:rPr>
        <w:t xml:space="preserve">cigarettes in their teenage </w:t>
      </w:r>
      <w:r w:rsidR="00460BFC">
        <w:rPr>
          <w:rFonts w:ascii="Times New Roman" w:hAnsi="Times New Roman" w:cs="Times New Roman" w:hint="eastAsia"/>
          <w:sz w:val="24"/>
          <w:lang w:val="en-GB"/>
        </w:rPr>
        <w:t xml:space="preserve">years </w:t>
      </w:r>
      <w:r w:rsidR="007B3E0C" w:rsidRPr="00597228">
        <w:rPr>
          <w:rFonts w:ascii="Times New Roman" w:hAnsi="Times New Roman" w:cs="Times New Roman"/>
          <w:sz w:val="24"/>
          <w:lang w:val="en-GB"/>
        </w:rPr>
        <w:t>(</w:t>
      </w:r>
      <w:r w:rsidR="00CE4356" w:rsidRPr="00597228">
        <w:rPr>
          <w:rFonts w:ascii="Times New Roman" w:hAnsi="Times New Roman" w:cs="Times New Roman"/>
          <w:sz w:val="24"/>
        </w:rPr>
        <w:t>Funatogawa</w:t>
      </w:r>
      <w:r w:rsidR="00CE4356" w:rsidRPr="00597228" w:rsidDel="00CE4356">
        <w:rPr>
          <w:rFonts w:ascii="Times New Roman" w:hAnsi="Times New Roman" w:cs="Times New Roman"/>
          <w:sz w:val="24"/>
          <w:lang w:val="en-GB"/>
        </w:rPr>
        <w:t xml:space="preserve"> </w:t>
      </w:r>
      <w:r w:rsidR="00CE4356" w:rsidRPr="00597228">
        <w:rPr>
          <w:rFonts w:ascii="Times New Roman" w:hAnsi="Times New Roman" w:cs="Times New Roman"/>
          <w:sz w:val="24"/>
          <w:lang w:val="en-GB"/>
        </w:rPr>
        <w:t>2013</w:t>
      </w:r>
      <w:r w:rsidR="007B3E0C" w:rsidRPr="00597228">
        <w:rPr>
          <w:rFonts w:ascii="Times New Roman" w:hAnsi="Times New Roman" w:cs="Times New Roman"/>
          <w:sz w:val="24"/>
          <w:lang w:val="en-GB"/>
        </w:rPr>
        <w:t xml:space="preserve">). Second reason was </w:t>
      </w:r>
      <w:r w:rsidR="00B71214" w:rsidRPr="00597228">
        <w:rPr>
          <w:rFonts w:ascii="Times New Roman" w:hAnsi="Times New Roman" w:cs="Times New Roman"/>
          <w:sz w:val="24"/>
          <w:lang w:val="en-GB"/>
        </w:rPr>
        <w:t xml:space="preserve">explained </w:t>
      </w:r>
      <w:r w:rsidR="007B3E0C" w:rsidRPr="00597228">
        <w:rPr>
          <w:rFonts w:ascii="Times New Roman" w:hAnsi="Times New Roman" w:cs="Times New Roman"/>
          <w:sz w:val="24"/>
          <w:lang w:val="en-GB"/>
        </w:rPr>
        <w:t>by increased risk of lung cancer among non-smoking women with smoking husband</w:t>
      </w:r>
      <w:r w:rsidR="00B71214" w:rsidRPr="00597228">
        <w:rPr>
          <w:rFonts w:ascii="Times New Roman" w:hAnsi="Times New Roman" w:cs="Times New Roman"/>
          <w:sz w:val="24"/>
          <w:lang w:val="en-GB"/>
        </w:rPr>
        <w:t>s</w:t>
      </w:r>
      <w:r w:rsidR="007B3E0C" w:rsidRPr="00597228">
        <w:rPr>
          <w:rFonts w:ascii="Times New Roman" w:hAnsi="Times New Roman" w:cs="Times New Roman"/>
          <w:sz w:val="24"/>
          <w:lang w:val="en-GB"/>
        </w:rPr>
        <w:t xml:space="preserve"> compared to non-smoking women with non-smoking husband</w:t>
      </w:r>
      <w:r w:rsidR="00B71214" w:rsidRPr="00597228">
        <w:rPr>
          <w:rFonts w:ascii="Times New Roman" w:hAnsi="Times New Roman" w:cs="Times New Roman"/>
          <w:sz w:val="24"/>
          <w:lang w:val="en-GB"/>
        </w:rPr>
        <w:t>s</w:t>
      </w:r>
      <w:r w:rsidR="007B3E0C" w:rsidRPr="00597228">
        <w:rPr>
          <w:rFonts w:ascii="Times New Roman" w:hAnsi="Times New Roman" w:cs="Times New Roman"/>
          <w:sz w:val="24"/>
          <w:lang w:val="en-GB"/>
        </w:rPr>
        <w:t xml:space="preserve"> (</w:t>
      </w:r>
      <w:r w:rsidR="00CE4356" w:rsidRPr="00597228">
        <w:rPr>
          <w:rFonts w:ascii="Times New Roman" w:hAnsi="Times New Roman" w:cs="Times New Roman"/>
          <w:sz w:val="24"/>
        </w:rPr>
        <w:t>Hirayama</w:t>
      </w:r>
      <w:r w:rsidR="00CE4356" w:rsidRPr="00597228" w:rsidDel="00CE4356">
        <w:rPr>
          <w:rFonts w:ascii="Times New Roman" w:hAnsi="Times New Roman" w:cs="Times New Roman"/>
          <w:sz w:val="24"/>
          <w:lang w:val="en-GB"/>
        </w:rPr>
        <w:t xml:space="preserve"> </w:t>
      </w:r>
      <w:r w:rsidR="00CE4356" w:rsidRPr="00597228">
        <w:rPr>
          <w:rFonts w:ascii="Times New Roman" w:hAnsi="Times New Roman" w:cs="Times New Roman"/>
          <w:sz w:val="24"/>
          <w:lang w:val="en-GB"/>
        </w:rPr>
        <w:t>1981</w:t>
      </w:r>
      <w:r w:rsidR="007B3E0C" w:rsidRPr="00597228">
        <w:rPr>
          <w:rFonts w:ascii="Times New Roman" w:hAnsi="Times New Roman" w:cs="Times New Roman"/>
          <w:sz w:val="24"/>
          <w:lang w:val="en-GB"/>
        </w:rPr>
        <w:t>). Th</w:t>
      </w:r>
      <w:r w:rsidR="00B71214" w:rsidRPr="00597228">
        <w:rPr>
          <w:rFonts w:ascii="Times New Roman" w:hAnsi="Times New Roman" w:cs="Times New Roman"/>
          <w:sz w:val="24"/>
          <w:lang w:val="en-GB"/>
        </w:rPr>
        <w:t>e th</w:t>
      </w:r>
      <w:r w:rsidR="007B3E0C" w:rsidRPr="00597228">
        <w:rPr>
          <w:rFonts w:ascii="Times New Roman" w:hAnsi="Times New Roman" w:cs="Times New Roman"/>
          <w:sz w:val="24"/>
          <w:lang w:val="en-GB"/>
        </w:rPr>
        <w:t xml:space="preserve">ird reason might be </w:t>
      </w:r>
      <w:r w:rsidR="00B71214" w:rsidRPr="00597228">
        <w:rPr>
          <w:rFonts w:ascii="Times New Roman" w:hAnsi="Times New Roman" w:cs="Times New Roman"/>
          <w:sz w:val="24"/>
          <w:lang w:val="en-GB"/>
        </w:rPr>
        <w:t>explained</w:t>
      </w:r>
      <w:r w:rsidR="007B3E0C" w:rsidRPr="00597228">
        <w:rPr>
          <w:rFonts w:ascii="Times New Roman" w:hAnsi="Times New Roman" w:cs="Times New Roman"/>
          <w:sz w:val="24"/>
          <w:lang w:val="en-GB"/>
        </w:rPr>
        <w:t xml:space="preserve"> by the finding that lung cancer</w:t>
      </w:r>
      <w:r w:rsidR="00A96175" w:rsidRPr="00597228">
        <w:rPr>
          <w:rFonts w:ascii="Times New Roman" w:hAnsi="Times New Roman" w:cs="Times New Roman"/>
          <w:sz w:val="24"/>
          <w:lang w:val="en-GB"/>
        </w:rPr>
        <w:t>s</w:t>
      </w:r>
      <w:r w:rsidR="007B3E0C" w:rsidRPr="00597228">
        <w:rPr>
          <w:rFonts w:ascii="Times New Roman" w:hAnsi="Times New Roman" w:cs="Times New Roman"/>
          <w:sz w:val="24"/>
          <w:lang w:val="en-GB"/>
        </w:rPr>
        <w:t xml:space="preserve"> with mutations in the epidermal growth factor receptor genes (EGFR) </w:t>
      </w:r>
      <w:r w:rsidR="00A96175" w:rsidRPr="00597228">
        <w:rPr>
          <w:rFonts w:ascii="Times New Roman" w:hAnsi="Times New Roman" w:cs="Times New Roman"/>
          <w:sz w:val="24"/>
          <w:lang w:val="en-GB"/>
        </w:rPr>
        <w:t>are</w:t>
      </w:r>
      <w:r w:rsidR="007B3E0C" w:rsidRPr="00597228">
        <w:rPr>
          <w:rFonts w:ascii="Times New Roman" w:hAnsi="Times New Roman" w:cs="Times New Roman"/>
          <w:sz w:val="24"/>
          <w:lang w:val="en-GB"/>
        </w:rPr>
        <w:t xml:space="preserve"> </w:t>
      </w:r>
      <w:r w:rsidR="00B71214" w:rsidRPr="00597228">
        <w:rPr>
          <w:rFonts w:ascii="Times New Roman" w:hAnsi="Times New Roman" w:cs="Times New Roman"/>
          <w:sz w:val="24"/>
          <w:lang w:val="en-GB"/>
        </w:rPr>
        <w:t xml:space="preserve">especially </w:t>
      </w:r>
      <w:r w:rsidR="007B3E0C" w:rsidRPr="00597228">
        <w:rPr>
          <w:rFonts w:ascii="Times New Roman" w:hAnsi="Times New Roman" w:cs="Times New Roman"/>
          <w:sz w:val="24"/>
          <w:lang w:val="en-GB"/>
        </w:rPr>
        <w:t>frequen</w:t>
      </w:r>
      <w:r w:rsidR="00B71214" w:rsidRPr="00597228">
        <w:rPr>
          <w:rFonts w:ascii="Times New Roman" w:hAnsi="Times New Roman" w:cs="Times New Roman"/>
          <w:sz w:val="24"/>
          <w:lang w:val="en-GB"/>
        </w:rPr>
        <w:t>t</w:t>
      </w:r>
      <w:r w:rsidR="007B3E0C" w:rsidRPr="00597228">
        <w:rPr>
          <w:rFonts w:ascii="Times New Roman" w:hAnsi="Times New Roman" w:cs="Times New Roman"/>
          <w:sz w:val="24"/>
          <w:lang w:val="en-GB"/>
        </w:rPr>
        <w:t xml:space="preserve"> among East Asian populations including Japanese (</w:t>
      </w:r>
      <w:r w:rsidR="00CE4356" w:rsidRPr="00597228">
        <w:rPr>
          <w:rFonts w:ascii="Times New Roman" w:hAnsi="Times New Roman" w:cs="Times New Roman"/>
          <w:sz w:val="24"/>
        </w:rPr>
        <w:t>Midha</w:t>
      </w:r>
      <w:r w:rsidR="00CE4356" w:rsidRPr="00597228" w:rsidDel="00CE4356">
        <w:rPr>
          <w:rFonts w:ascii="Times New Roman" w:hAnsi="Times New Roman" w:cs="Times New Roman"/>
          <w:sz w:val="24"/>
          <w:lang w:val="en-GB"/>
        </w:rPr>
        <w:t xml:space="preserve"> </w:t>
      </w:r>
      <w:r w:rsidR="00CE4356" w:rsidRPr="00597228">
        <w:rPr>
          <w:rFonts w:ascii="Times New Roman" w:hAnsi="Times New Roman" w:cs="Times New Roman"/>
          <w:sz w:val="24"/>
          <w:lang w:val="en-GB"/>
        </w:rPr>
        <w:t>2015</w:t>
      </w:r>
      <w:r w:rsidR="007B3E0C" w:rsidRPr="00597228">
        <w:rPr>
          <w:rFonts w:ascii="Times New Roman" w:hAnsi="Times New Roman" w:cs="Times New Roman"/>
          <w:sz w:val="24"/>
          <w:lang w:val="en-GB"/>
        </w:rPr>
        <w:t xml:space="preserve">) and that smoking was weakly associated with EGFR-mutation lung cancer, but strongly associated with EGFR-wild-type lung cancer. EGFR-mutation lung cancer </w:t>
      </w:r>
      <w:r w:rsidR="00B71214" w:rsidRPr="00597228">
        <w:rPr>
          <w:rFonts w:ascii="Times New Roman" w:hAnsi="Times New Roman" w:cs="Times New Roman"/>
          <w:sz w:val="24"/>
          <w:lang w:val="en-GB"/>
        </w:rPr>
        <w:t>is</w:t>
      </w:r>
      <w:r w:rsidR="007B3E0C" w:rsidRPr="00597228">
        <w:rPr>
          <w:rFonts w:ascii="Times New Roman" w:hAnsi="Times New Roman" w:cs="Times New Roman"/>
          <w:sz w:val="24"/>
          <w:lang w:val="en-GB"/>
        </w:rPr>
        <w:t xml:space="preserve"> common in adenocarcinoma developed in East Asian non-smoking women (</w:t>
      </w:r>
      <w:r w:rsidR="00CE4356" w:rsidRPr="00597228">
        <w:rPr>
          <w:rFonts w:ascii="Times New Roman" w:hAnsi="Times New Roman" w:cs="Times New Roman"/>
          <w:sz w:val="24"/>
        </w:rPr>
        <w:t>Matsuo</w:t>
      </w:r>
      <w:r w:rsidR="00CE4356" w:rsidRPr="00597228" w:rsidDel="00CE4356">
        <w:rPr>
          <w:rFonts w:ascii="Times New Roman" w:hAnsi="Times New Roman" w:cs="Times New Roman"/>
          <w:sz w:val="24"/>
          <w:lang w:val="en-GB"/>
        </w:rPr>
        <w:t xml:space="preserve"> </w:t>
      </w:r>
      <w:r w:rsidR="00CE4356" w:rsidRPr="00597228">
        <w:rPr>
          <w:rFonts w:ascii="Times New Roman" w:hAnsi="Times New Roman" w:cs="Times New Roman"/>
          <w:sz w:val="24"/>
          <w:lang w:val="en-GB"/>
        </w:rPr>
        <w:t>2007</w:t>
      </w:r>
      <w:r w:rsidR="007B3E0C" w:rsidRPr="00597228">
        <w:rPr>
          <w:rFonts w:ascii="Times New Roman" w:hAnsi="Times New Roman" w:cs="Times New Roman"/>
          <w:sz w:val="24"/>
          <w:lang w:val="en-GB"/>
        </w:rPr>
        <w:t>).</w:t>
      </w:r>
    </w:p>
    <w:p w14:paraId="784C922C" w14:textId="21F6639D" w:rsidR="007B3E0C" w:rsidRPr="00597228" w:rsidRDefault="007B3E0C" w:rsidP="00626108">
      <w:pPr>
        <w:spacing w:after="240" w:line="360" w:lineRule="exact"/>
        <w:rPr>
          <w:rFonts w:ascii="Times New Roman" w:eastAsia="Times New Roman" w:hAnsi="Times New Roman" w:cs="Times New Roman"/>
          <w:sz w:val="24"/>
          <w:lang w:val="en-GB"/>
        </w:rPr>
      </w:pPr>
      <w:r w:rsidRPr="00597228">
        <w:rPr>
          <w:rFonts w:ascii="Times New Roman" w:hAnsi="Times New Roman" w:cs="Times New Roman"/>
          <w:sz w:val="24"/>
          <w:lang w:val="en-GB"/>
        </w:rPr>
        <w:t xml:space="preserve">Smoking risk </w:t>
      </w:r>
      <w:r w:rsidR="00B71214" w:rsidRPr="00597228">
        <w:rPr>
          <w:rFonts w:ascii="Times New Roman" w:hAnsi="Times New Roman" w:cs="Times New Roman"/>
          <w:sz w:val="24"/>
          <w:lang w:val="en-GB"/>
        </w:rPr>
        <w:t>wa</w:t>
      </w:r>
      <w:r w:rsidRPr="00597228">
        <w:rPr>
          <w:rFonts w:ascii="Times New Roman" w:hAnsi="Times New Roman" w:cs="Times New Roman"/>
          <w:sz w:val="24"/>
          <w:lang w:val="en-GB"/>
        </w:rPr>
        <w:t xml:space="preserve">s high </w:t>
      </w:r>
      <w:r w:rsidR="00B71214" w:rsidRPr="00597228">
        <w:rPr>
          <w:rFonts w:ascii="Times New Roman" w:hAnsi="Times New Roman" w:cs="Times New Roman"/>
          <w:sz w:val="24"/>
          <w:lang w:val="en-GB"/>
        </w:rPr>
        <w:t>with respect to</w:t>
      </w:r>
      <w:r w:rsidRPr="00597228">
        <w:rPr>
          <w:rFonts w:ascii="Times New Roman" w:hAnsi="Times New Roman" w:cs="Times New Roman"/>
          <w:sz w:val="24"/>
          <w:lang w:val="en-GB"/>
        </w:rPr>
        <w:t xml:space="preserve"> small cell carcinoma among lung cancer subtypes, then squamous cell carcinoma, </w:t>
      </w:r>
      <w:r w:rsidR="00B71214" w:rsidRPr="00597228">
        <w:rPr>
          <w:rFonts w:ascii="Times New Roman" w:hAnsi="Times New Roman" w:cs="Times New Roman"/>
          <w:sz w:val="24"/>
          <w:lang w:val="en-GB"/>
        </w:rPr>
        <w:t>while</w:t>
      </w:r>
      <w:r w:rsidRPr="00597228">
        <w:rPr>
          <w:rFonts w:ascii="Times New Roman" w:hAnsi="Times New Roman" w:cs="Times New Roman"/>
          <w:sz w:val="24"/>
          <w:lang w:val="en-GB"/>
        </w:rPr>
        <w:t xml:space="preserve"> the risk </w:t>
      </w:r>
      <w:r w:rsidR="00B71214" w:rsidRPr="00597228">
        <w:rPr>
          <w:rFonts w:ascii="Times New Roman" w:hAnsi="Times New Roman" w:cs="Times New Roman"/>
          <w:sz w:val="24"/>
          <w:lang w:val="en-GB"/>
        </w:rPr>
        <w:t>with respect to</w:t>
      </w:r>
      <w:r w:rsidRPr="00597228">
        <w:rPr>
          <w:rFonts w:ascii="Times New Roman" w:hAnsi="Times New Roman" w:cs="Times New Roman"/>
          <w:sz w:val="24"/>
          <w:lang w:val="en-GB"/>
        </w:rPr>
        <w:t xml:space="preserve"> adenocarcinoma was relatively low. In contrast, radiation risk of squamous cell carcinoma was relatively low compared to </w:t>
      </w:r>
      <w:r w:rsidR="00B71214" w:rsidRPr="00597228">
        <w:rPr>
          <w:rFonts w:ascii="Times New Roman" w:hAnsi="Times New Roman" w:cs="Times New Roman"/>
          <w:sz w:val="24"/>
          <w:lang w:val="en-GB"/>
        </w:rPr>
        <w:t xml:space="preserve">that of </w:t>
      </w:r>
      <w:r w:rsidRPr="00597228">
        <w:rPr>
          <w:rFonts w:ascii="Times New Roman" w:hAnsi="Times New Roman" w:cs="Times New Roman"/>
          <w:sz w:val="24"/>
          <w:lang w:val="en-GB"/>
        </w:rPr>
        <w:t xml:space="preserve">adenocarcinoma although small cell carcinoma showed the highest radiation risk. </w:t>
      </w:r>
      <w:r w:rsidR="00B71214" w:rsidRPr="00597228">
        <w:rPr>
          <w:rFonts w:ascii="Times New Roman" w:hAnsi="Times New Roman" w:cs="Times New Roman"/>
          <w:sz w:val="24"/>
          <w:lang w:val="en-GB"/>
        </w:rPr>
        <w:t>Finally, a</w:t>
      </w:r>
      <w:r w:rsidRPr="00597228">
        <w:rPr>
          <w:rFonts w:ascii="Times New Roman" w:hAnsi="Times New Roman" w:cs="Times New Roman"/>
          <w:sz w:val="24"/>
          <w:lang w:val="en-GB"/>
        </w:rPr>
        <w:t xml:space="preserve"> positive interaction between radiation exposure and smoking on lung cancer was observed among smokers of low smoking intensity. It was the strongest for small cell carcinoma (</w:t>
      </w:r>
      <w:r w:rsidR="00CE4356" w:rsidRPr="00597228">
        <w:rPr>
          <w:rFonts w:ascii="Times New Roman" w:hAnsi="Times New Roman" w:cs="Times New Roman"/>
          <w:sz w:val="24"/>
        </w:rPr>
        <w:t>Furukawa</w:t>
      </w:r>
      <w:r w:rsidR="00CE4356" w:rsidRPr="00597228" w:rsidDel="00CE4356">
        <w:rPr>
          <w:rFonts w:ascii="Times New Roman" w:hAnsi="Times New Roman" w:cs="Times New Roman"/>
          <w:sz w:val="24"/>
          <w:lang w:val="en-GB"/>
        </w:rPr>
        <w:t xml:space="preserve"> </w:t>
      </w:r>
      <w:r w:rsidR="00CE4356" w:rsidRPr="00597228">
        <w:rPr>
          <w:rFonts w:ascii="Times New Roman" w:hAnsi="Times New Roman" w:cs="Times New Roman"/>
          <w:sz w:val="24"/>
          <w:lang w:val="en-GB"/>
        </w:rPr>
        <w:t xml:space="preserve">2010, </w:t>
      </w:r>
      <w:r w:rsidR="00CE4356" w:rsidRPr="00597228">
        <w:rPr>
          <w:rFonts w:ascii="Times New Roman" w:hAnsi="Times New Roman" w:cs="Times New Roman"/>
          <w:sz w:val="24"/>
        </w:rPr>
        <w:t>Egawa</w:t>
      </w:r>
      <w:r w:rsidR="00CE4356" w:rsidRPr="00597228" w:rsidDel="00CE4356">
        <w:rPr>
          <w:rFonts w:ascii="Times New Roman" w:hAnsi="Times New Roman" w:cs="Times New Roman"/>
          <w:sz w:val="24"/>
          <w:lang w:val="en-GB"/>
        </w:rPr>
        <w:t xml:space="preserve"> </w:t>
      </w:r>
      <w:r w:rsidR="00CE4356" w:rsidRPr="00597228">
        <w:rPr>
          <w:rFonts w:ascii="Times New Roman" w:hAnsi="Times New Roman" w:cs="Times New Roman"/>
          <w:sz w:val="24"/>
          <w:lang w:val="en-GB"/>
        </w:rPr>
        <w:t>2012</w:t>
      </w:r>
      <w:r w:rsidRPr="00597228">
        <w:rPr>
          <w:rFonts w:ascii="Times New Roman" w:hAnsi="Times New Roman" w:cs="Times New Roman"/>
          <w:sz w:val="24"/>
          <w:lang w:val="en-GB"/>
        </w:rPr>
        <w:t>).</w:t>
      </w:r>
    </w:p>
    <w:p w14:paraId="5530446F" w14:textId="77777777" w:rsidR="00127472" w:rsidRPr="00597228" w:rsidRDefault="00127472" w:rsidP="00626108">
      <w:pPr>
        <w:spacing w:after="240" w:line="360" w:lineRule="exact"/>
        <w:rPr>
          <w:rFonts w:ascii="Times New Roman" w:hAnsi="Times New Roman" w:cs="Times New Roman"/>
          <w:b/>
          <w:sz w:val="24"/>
          <w:lang w:val="en-GB"/>
        </w:rPr>
      </w:pPr>
    </w:p>
    <w:p w14:paraId="7F0000AA" w14:textId="77777777" w:rsidR="00DF431D" w:rsidRPr="00597228" w:rsidRDefault="009C70A8" w:rsidP="00626108">
      <w:pPr>
        <w:spacing w:after="240" w:line="360" w:lineRule="exact"/>
        <w:rPr>
          <w:rFonts w:ascii="Times New Roman" w:hAnsi="Times New Roman" w:cs="Times New Roman"/>
          <w:b/>
          <w:sz w:val="24"/>
          <w:lang w:val="en-GB"/>
        </w:rPr>
      </w:pPr>
      <w:r w:rsidRPr="00597228">
        <w:rPr>
          <w:rFonts w:ascii="Times New Roman" w:hAnsi="Times New Roman" w:cs="Times New Roman"/>
          <w:b/>
          <w:sz w:val="24"/>
          <w:lang w:val="en-GB"/>
        </w:rPr>
        <w:t>Discussion</w:t>
      </w:r>
    </w:p>
    <w:p w14:paraId="3E268367" w14:textId="3ED87D00" w:rsidR="001A333D" w:rsidRPr="00597228" w:rsidRDefault="001646E5"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At the end of the Tokyo workshop, the last session was dedicate</w:t>
      </w:r>
      <w:r w:rsidR="001A333D" w:rsidRPr="00597228">
        <w:rPr>
          <w:rFonts w:ascii="Times New Roman" w:hAnsi="Times New Roman" w:cs="Times New Roman"/>
          <w:sz w:val="24"/>
          <w:lang w:val="en-GB"/>
        </w:rPr>
        <w:t>d</w:t>
      </w:r>
      <w:r w:rsidRPr="00597228">
        <w:rPr>
          <w:rFonts w:ascii="Times New Roman" w:hAnsi="Times New Roman" w:cs="Times New Roman"/>
          <w:sz w:val="24"/>
          <w:lang w:val="en-GB"/>
        </w:rPr>
        <w:t xml:space="preserve"> to </w:t>
      </w:r>
      <w:r w:rsidR="00A96175" w:rsidRPr="00597228">
        <w:rPr>
          <w:rFonts w:ascii="Times New Roman" w:hAnsi="Times New Roman" w:cs="Times New Roman"/>
          <w:sz w:val="24"/>
          <w:lang w:val="en-GB"/>
        </w:rPr>
        <w:t xml:space="preserve">a </w:t>
      </w:r>
      <w:r w:rsidRPr="00597228">
        <w:rPr>
          <w:rFonts w:ascii="Times New Roman" w:hAnsi="Times New Roman" w:cs="Times New Roman"/>
          <w:sz w:val="24"/>
          <w:lang w:val="en-GB"/>
        </w:rPr>
        <w:t>discuss</w:t>
      </w:r>
      <w:r w:rsidR="00A96175" w:rsidRPr="00597228">
        <w:rPr>
          <w:rFonts w:ascii="Times New Roman" w:hAnsi="Times New Roman" w:cs="Times New Roman"/>
          <w:sz w:val="24"/>
          <w:lang w:val="en-GB"/>
        </w:rPr>
        <w:t>ion of</w:t>
      </w:r>
      <w:r w:rsidRPr="00597228">
        <w:rPr>
          <w:rFonts w:ascii="Times New Roman" w:hAnsi="Times New Roman" w:cs="Times New Roman"/>
          <w:sz w:val="24"/>
          <w:lang w:val="en-GB"/>
        </w:rPr>
        <w:t xml:space="preserve"> a nu</w:t>
      </w:r>
      <w:r w:rsidR="009C70A8" w:rsidRPr="00597228">
        <w:rPr>
          <w:rFonts w:ascii="Times New Roman" w:hAnsi="Times New Roman" w:cs="Times New Roman"/>
          <w:sz w:val="24"/>
          <w:lang w:val="en-GB"/>
        </w:rPr>
        <w:t xml:space="preserve">mber of questions raised by </w:t>
      </w:r>
      <w:r w:rsidR="005B62F7" w:rsidRPr="00597228">
        <w:rPr>
          <w:rFonts w:ascii="Times New Roman" w:hAnsi="Times New Roman" w:cs="Times New Roman"/>
          <w:sz w:val="24"/>
          <w:lang w:val="en-GB"/>
        </w:rPr>
        <w:t xml:space="preserve">Task Group 111 </w:t>
      </w:r>
      <w:r w:rsidR="009C70A8" w:rsidRPr="00597228">
        <w:rPr>
          <w:rFonts w:ascii="Times New Roman" w:hAnsi="Times New Roman" w:cs="Times New Roman"/>
          <w:sz w:val="24"/>
          <w:lang w:val="en-GB"/>
        </w:rPr>
        <w:t xml:space="preserve">members </w:t>
      </w:r>
      <w:r w:rsidRPr="00597228">
        <w:rPr>
          <w:rFonts w:ascii="Times New Roman" w:hAnsi="Times New Roman" w:cs="Times New Roman"/>
          <w:sz w:val="24"/>
          <w:lang w:val="en-GB"/>
        </w:rPr>
        <w:t xml:space="preserve">with the experts present in the audience. </w:t>
      </w:r>
      <w:r w:rsidR="001A333D" w:rsidRPr="00597228">
        <w:rPr>
          <w:rFonts w:ascii="Times New Roman" w:hAnsi="Times New Roman" w:cs="Times New Roman"/>
          <w:sz w:val="24"/>
          <w:lang w:val="en-GB"/>
        </w:rPr>
        <w:t xml:space="preserve">The following provides a summary of </w:t>
      </w:r>
      <w:r w:rsidR="00A96175" w:rsidRPr="00597228">
        <w:rPr>
          <w:rFonts w:ascii="Times New Roman" w:hAnsi="Times New Roman" w:cs="Times New Roman"/>
          <w:sz w:val="24"/>
          <w:lang w:val="en-GB"/>
        </w:rPr>
        <w:t xml:space="preserve">the </w:t>
      </w:r>
      <w:r w:rsidR="00135AC7" w:rsidRPr="00597228">
        <w:rPr>
          <w:rFonts w:ascii="Times New Roman" w:hAnsi="Times New Roman" w:cs="Times New Roman"/>
          <w:sz w:val="24"/>
          <w:lang w:val="en-GB"/>
        </w:rPr>
        <w:t xml:space="preserve">five </w:t>
      </w:r>
      <w:r w:rsidR="001A333D" w:rsidRPr="00597228">
        <w:rPr>
          <w:rFonts w:ascii="Times New Roman" w:hAnsi="Times New Roman" w:cs="Times New Roman"/>
          <w:sz w:val="24"/>
          <w:lang w:val="en-GB"/>
        </w:rPr>
        <w:t>issues that were discussed during this session.</w:t>
      </w:r>
    </w:p>
    <w:p w14:paraId="1D49EB1E" w14:textId="12404BD5" w:rsidR="001A333D" w:rsidRPr="00597228" w:rsidRDefault="001A333D" w:rsidP="00626108">
      <w:pPr>
        <w:spacing w:after="240" w:line="360" w:lineRule="exact"/>
        <w:rPr>
          <w:rFonts w:ascii="Times New Roman" w:hAnsi="Times New Roman" w:cs="Times New Roman"/>
          <w:b/>
          <w:sz w:val="24"/>
          <w:lang w:val="en-GB"/>
        </w:rPr>
      </w:pPr>
      <w:r w:rsidRPr="00597228">
        <w:rPr>
          <w:rFonts w:ascii="Times New Roman" w:hAnsi="Times New Roman" w:cs="Times New Roman"/>
          <w:b/>
          <w:sz w:val="24"/>
          <w:lang w:val="en-GB"/>
        </w:rPr>
        <w:t>What is the impact of age, sex and other determinants on normal tissue reactions</w:t>
      </w:r>
      <w:r w:rsidR="0028313C" w:rsidRPr="00597228">
        <w:rPr>
          <w:rFonts w:ascii="Times New Roman" w:hAnsi="Times New Roman" w:cs="Times New Roman"/>
          <w:b/>
          <w:sz w:val="24"/>
          <w:lang w:val="en-GB"/>
        </w:rPr>
        <w:t>,</w:t>
      </w:r>
      <w:r w:rsidRPr="00597228">
        <w:rPr>
          <w:rFonts w:ascii="Times New Roman" w:hAnsi="Times New Roman" w:cs="Times New Roman"/>
          <w:b/>
          <w:sz w:val="24"/>
          <w:lang w:val="en-GB"/>
        </w:rPr>
        <w:t xml:space="preserve"> </w:t>
      </w:r>
      <w:r w:rsidR="00E261D9" w:rsidRPr="00597228">
        <w:rPr>
          <w:rFonts w:ascii="Times New Roman" w:hAnsi="Times New Roman" w:cs="Times New Roman"/>
          <w:b/>
          <w:sz w:val="24"/>
          <w:lang w:val="en-GB"/>
        </w:rPr>
        <w:t xml:space="preserve">on </w:t>
      </w:r>
      <w:r w:rsidRPr="00597228">
        <w:rPr>
          <w:rFonts w:ascii="Times New Roman" w:hAnsi="Times New Roman" w:cs="Times New Roman"/>
          <w:b/>
          <w:sz w:val="24"/>
          <w:lang w:val="en-GB"/>
        </w:rPr>
        <w:t xml:space="preserve">incidence of cancers and </w:t>
      </w:r>
      <w:r w:rsidR="00E261D9" w:rsidRPr="00597228">
        <w:rPr>
          <w:rFonts w:ascii="Times New Roman" w:hAnsi="Times New Roman" w:cs="Times New Roman"/>
          <w:b/>
          <w:sz w:val="24"/>
          <w:lang w:val="en-GB"/>
        </w:rPr>
        <w:t xml:space="preserve">on </w:t>
      </w:r>
      <w:r w:rsidR="0028313C" w:rsidRPr="00597228">
        <w:rPr>
          <w:rFonts w:ascii="Times New Roman" w:hAnsi="Times New Roman" w:cs="Times New Roman"/>
          <w:b/>
          <w:sz w:val="24"/>
          <w:lang w:val="en-GB"/>
        </w:rPr>
        <w:t xml:space="preserve">incidence of </w:t>
      </w:r>
      <w:r w:rsidRPr="00597228">
        <w:rPr>
          <w:rFonts w:ascii="Times New Roman" w:hAnsi="Times New Roman" w:cs="Times New Roman"/>
          <w:b/>
          <w:sz w:val="24"/>
          <w:lang w:val="en-GB"/>
        </w:rPr>
        <w:t xml:space="preserve">other diseases following radiation exposure? </w:t>
      </w:r>
    </w:p>
    <w:p w14:paraId="37CDB0D8" w14:textId="6002377E" w:rsidR="00275D71" w:rsidRPr="00597228" w:rsidRDefault="00275D71"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lastRenderedPageBreak/>
        <w:t>T</w:t>
      </w:r>
      <w:r w:rsidR="0028313C" w:rsidRPr="00597228">
        <w:rPr>
          <w:rFonts w:ascii="Times New Roman" w:hAnsi="Times New Roman" w:cs="Times New Roman"/>
          <w:sz w:val="24"/>
          <w:lang w:val="en-GB"/>
        </w:rPr>
        <w:t xml:space="preserve">he radiation and tissue weighting factors </w:t>
      </w:r>
      <w:r w:rsidR="005A3544" w:rsidRPr="00597228">
        <w:rPr>
          <w:rFonts w:ascii="Times New Roman" w:hAnsi="Times New Roman" w:cs="Times New Roman"/>
          <w:sz w:val="24"/>
          <w:lang w:val="en-GB"/>
        </w:rPr>
        <w:t>recommended</w:t>
      </w:r>
      <w:r w:rsidR="0028313C" w:rsidRPr="00597228">
        <w:rPr>
          <w:rFonts w:ascii="Times New Roman" w:hAnsi="Times New Roman" w:cs="Times New Roman"/>
          <w:sz w:val="24"/>
          <w:lang w:val="en-GB"/>
        </w:rPr>
        <w:t xml:space="preserve"> by </w:t>
      </w:r>
      <w:r w:rsidR="005B62F7" w:rsidRPr="00597228">
        <w:rPr>
          <w:rFonts w:ascii="Times New Roman" w:hAnsi="Times New Roman" w:cs="Times New Roman"/>
          <w:sz w:val="24"/>
          <w:lang w:val="en-GB"/>
        </w:rPr>
        <w:t>ICRP</w:t>
      </w:r>
      <w:r w:rsidR="0028313C" w:rsidRPr="00597228">
        <w:rPr>
          <w:rFonts w:ascii="Times New Roman" w:hAnsi="Times New Roman" w:cs="Times New Roman"/>
          <w:sz w:val="24"/>
          <w:lang w:val="en-GB"/>
        </w:rPr>
        <w:t xml:space="preserve"> are </w:t>
      </w:r>
      <w:r w:rsidR="005A3544" w:rsidRPr="00597228">
        <w:rPr>
          <w:rFonts w:ascii="Times New Roman" w:hAnsi="Times New Roman" w:cs="Times New Roman"/>
          <w:sz w:val="24"/>
          <w:lang w:val="en-GB"/>
        </w:rPr>
        <w:t xml:space="preserve">rounded </w:t>
      </w:r>
      <w:r w:rsidR="0028313C" w:rsidRPr="00597228">
        <w:rPr>
          <w:rFonts w:ascii="Times New Roman" w:hAnsi="Times New Roman" w:cs="Times New Roman"/>
          <w:sz w:val="24"/>
          <w:lang w:val="en-GB"/>
        </w:rPr>
        <w:t xml:space="preserve">values and </w:t>
      </w:r>
      <w:r w:rsidR="002E6B91" w:rsidRPr="00597228">
        <w:rPr>
          <w:rFonts w:ascii="Times New Roman" w:hAnsi="Times New Roman" w:cs="Times New Roman"/>
          <w:sz w:val="24"/>
          <w:lang w:val="en-GB"/>
        </w:rPr>
        <w:t xml:space="preserve">deliberately </w:t>
      </w:r>
      <w:r w:rsidR="0028313C" w:rsidRPr="00597228">
        <w:rPr>
          <w:rFonts w:ascii="Times New Roman" w:hAnsi="Times New Roman" w:cs="Times New Roman"/>
          <w:sz w:val="24"/>
          <w:lang w:val="en-GB"/>
        </w:rPr>
        <w:t>do not depend on any individual parameters such as age and sex. Moreover, in calculating effective dose, organ equivalent doses are calculated separat</w:t>
      </w:r>
      <w:r w:rsidRPr="00597228">
        <w:rPr>
          <w:rFonts w:ascii="Times New Roman" w:hAnsi="Times New Roman" w:cs="Times New Roman"/>
          <w:sz w:val="24"/>
          <w:lang w:val="en-GB"/>
        </w:rPr>
        <w:t>ely for males and females, but</w:t>
      </w:r>
      <w:r w:rsidR="0028313C" w:rsidRPr="00597228">
        <w:rPr>
          <w:rFonts w:ascii="Times New Roman" w:hAnsi="Times New Roman" w:cs="Times New Roman"/>
          <w:sz w:val="24"/>
          <w:lang w:val="en-GB"/>
        </w:rPr>
        <w:t xml:space="preserve"> are </w:t>
      </w:r>
      <w:r w:rsidRPr="00597228">
        <w:rPr>
          <w:rFonts w:ascii="Times New Roman" w:hAnsi="Times New Roman" w:cs="Times New Roman"/>
          <w:sz w:val="24"/>
          <w:lang w:val="en-GB"/>
        </w:rPr>
        <w:t xml:space="preserve">then </w:t>
      </w:r>
      <w:r w:rsidR="0028313C" w:rsidRPr="00597228">
        <w:rPr>
          <w:rFonts w:ascii="Times New Roman" w:hAnsi="Times New Roman" w:cs="Times New Roman"/>
          <w:sz w:val="24"/>
          <w:lang w:val="en-GB"/>
        </w:rPr>
        <w:t>averaged over sex to provide numerical values for effective dose that are</w:t>
      </w:r>
      <w:r w:rsidRPr="00597228">
        <w:rPr>
          <w:rFonts w:ascii="Times New Roman" w:hAnsi="Times New Roman" w:cs="Times New Roman"/>
          <w:sz w:val="24"/>
          <w:lang w:val="en-GB"/>
        </w:rPr>
        <w:t>, consequently, only</w:t>
      </w:r>
      <w:r w:rsidR="0028313C" w:rsidRPr="00597228">
        <w:rPr>
          <w:rFonts w:ascii="Times New Roman" w:hAnsi="Times New Roman" w:cs="Times New Roman"/>
          <w:sz w:val="24"/>
          <w:lang w:val="en-GB"/>
        </w:rPr>
        <w:t xml:space="preserve"> valid for averaged ICRP reference persons</w:t>
      </w:r>
      <w:r w:rsidR="00A96175" w:rsidRPr="00597228">
        <w:rPr>
          <w:rFonts w:ascii="Times New Roman" w:hAnsi="Times New Roman" w:cs="Times New Roman"/>
          <w:sz w:val="24"/>
          <w:lang w:val="en-GB"/>
        </w:rPr>
        <w:t>/populations</w:t>
      </w:r>
      <w:r w:rsidR="0028313C" w:rsidRPr="00597228">
        <w:rPr>
          <w:rFonts w:ascii="Times New Roman" w:hAnsi="Times New Roman" w:cs="Times New Roman"/>
          <w:sz w:val="24"/>
          <w:lang w:val="en-GB"/>
        </w:rPr>
        <w:t xml:space="preserve">. </w:t>
      </w:r>
      <w:r w:rsidR="002E6B91" w:rsidRPr="00597228">
        <w:rPr>
          <w:rFonts w:ascii="Times New Roman" w:hAnsi="Times New Roman" w:cs="Times New Roman"/>
          <w:sz w:val="24"/>
          <w:lang w:val="en-GB"/>
        </w:rPr>
        <w:t>This simplification is on purpose</w:t>
      </w:r>
      <w:r w:rsidR="00E261D9" w:rsidRPr="00597228">
        <w:rPr>
          <w:rFonts w:ascii="Times New Roman" w:hAnsi="Times New Roman" w:cs="Times New Roman"/>
          <w:sz w:val="24"/>
          <w:lang w:val="en-GB"/>
        </w:rPr>
        <w:t>,</w:t>
      </w:r>
      <w:r w:rsidR="002E6B91" w:rsidRPr="00597228">
        <w:rPr>
          <w:rFonts w:ascii="Times New Roman" w:hAnsi="Times New Roman" w:cs="Times New Roman"/>
          <w:sz w:val="24"/>
          <w:lang w:val="en-GB"/>
        </w:rPr>
        <w:t xml:space="preserve"> </w:t>
      </w:r>
      <w:r w:rsidR="004B4C9C" w:rsidRPr="00597228">
        <w:rPr>
          <w:rFonts w:ascii="Times New Roman" w:hAnsi="Times New Roman" w:cs="Times New Roman"/>
          <w:sz w:val="24"/>
          <w:lang w:val="en-GB"/>
        </w:rPr>
        <w:t xml:space="preserve">because it has been felt that any individualization in the </w:t>
      </w:r>
      <w:r w:rsidR="005A3544" w:rsidRPr="00597228">
        <w:rPr>
          <w:rFonts w:ascii="Times New Roman" w:hAnsi="Times New Roman" w:cs="Times New Roman"/>
          <w:sz w:val="24"/>
          <w:lang w:val="en-GB"/>
        </w:rPr>
        <w:t xml:space="preserve">radiological </w:t>
      </w:r>
      <w:r w:rsidR="004B4C9C" w:rsidRPr="00597228">
        <w:rPr>
          <w:rFonts w:ascii="Times New Roman" w:hAnsi="Times New Roman" w:cs="Times New Roman"/>
          <w:sz w:val="24"/>
          <w:lang w:val="en-GB"/>
        </w:rPr>
        <w:t>protection quantities would make the system too complicated</w:t>
      </w:r>
      <w:r w:rsidR="005A3544" w:rsidRPr="00597228">
        <w:rPr>
          <w:rFonts w:ascii="Times New Roman" w:hAnsi="Times New Roman" w:cs="Times New Roman"/>
          <w:sz w:val="24"/>
          <w:lang w:val="en-GB"/>
        </w:rPr>
        <w:t xml:space="preserve"> to apply</w:t>
      </w:r>
      <w:r w:rsidR="004B4C9C" w:rsidRPr="00597228">
        <w:rPr>
          <w:rFonts w:ascii="Times New Roman" w:hAnsi="Times New Roman" w:cs="Times New Roman"/>
          <w:sz w:val="24"/>
          <w:lang w:val="en-GB"/>
        </w:rPr>
        <w:t xml:space="preserve">, and legally and ethically problematic. Nevertheless, </w:t>
      </w:r>
      <w:r w:rsidR="002E6B91" w:rsidRPr="00597228">
        <w:rPr>
          <w:rFonts w:ascii="Times New Roman" w:hAnsi="Times New Roman" w:cs="Times New Roman"/>
          <w:sz w:val="24"/>
          <w:lang w:val="en-GB"/>
        </w:rPr>
        <w:t xml:space="preserve">ICRP has developed and provided some tools that would allow for a more individualized </w:t>
      </w:r>
      <w:r w:rsidR="005A3544" w:rsidRPr="00597228">
        <w:rPr>
          <w:rFonts w:ascii="Times New Roman" w:hAnsi="Times New Roman" w:cs="Times New Roman"/>
          <w:sz w:val="24"/>
          <w:lang w:val="en-GB"/>
        </w:rPr>
        <w:t xml:space="preserve">assessment </w:t>
      </w:r>
      <w:r w:rsidR="002E6B91" w:rsidRPr="00597228">
        <w:rPr>
          <w:rFonts w:ascii="Times New Roman" w:hAnsi="Times New Roman" w:cs="Times New Roman"/>
          <w:sz w:val="24"/>
          <w:lang w:val="en-GB"/>
        </w:rPr>
        <w:t xml:space="preserve">of radiation-related issues if needed. For example, ICRP has developed a family of voxel phantoms that can be used for more individualized dose estimates after exposure to ionizing radiation, </w:t>
      </w:r>
      <w:r w:rsidR="005A3544" w:rsidRPr="00597228">
        <w:rPr>
          <w:rFonts w:ascii="Times New Roman" w:hAnsi="Times New Roman" w:cs="Times New Roman"/>
          <w:sz w:val="24"/>
          <w:lang w:val="en-GB"/>
        </w:rPr>
        <w:t>such as</w:t>
      </w:r>
      <w:r w:rsidR="002E6B91" w:rsidRPr="00597228">
        <w:rPr>
          <w:rFonts w:ascii="Times New Roman" w:hAnsi="Times New Roman" w:cs="Times New Roman"/>
          <w:sz w:val="24"/>
          <w:lang w:val="en-GB"/>
        </w:rPr>
        <w:t xml:space="preserve"> for dose estimates in </w:t>
      </w:r>
      <w:r w:rsidR="005A3544" w:rsidRPr="00597228">
        <w:rPr>
          <w:rFonts w:ascii="Times New Roman" w:hAnsi="Times New Roman" w:cs="Times New Roman"/>
          <w:sz w:val="24"/>
          <w:lang w:val="en-GB"/>
        </w:rPr>
        <w:t>paediatric</w:t>
      </w:r>
      <w:r w:rsidR="002E6B91" w:rsidRPr="00597228">
        <w:rPr>
          <w:rFonts w:ascii="Times New Roman" w:hAnsi="Times New Roman" w:cs="Times New Roman"/>
          <w:sz w:val="24"/>
          <w:lang w:val="en-GB"/>
        </w:rPr>
        <w:t xml:space="preserve"> radiotherapy. </w:t>
      </w:r>
      <w:r w:rsidR="0028313C" w:rsidRPr="00597228">
        <w:rPr>
          <w:rFonts w:ascii="Times New Roman" w:hAnsi="Times New Roman" w:cs="Times New Roman"/>
          <w:sz w:val="24"/>
          <w:lang w:val="en-GB"/>
        </w:rPr>
        <w:t>Th</w:t>
      </w:r>
      <w:r w:rsidR="002E6B91" w:rsidRPr="00597228">
        <w:rPr>
          <w:rFonts w:ascii="Times New Roman" w:hAnsi="Times New Roman" w:cs="Times New Roman"/>
          <w:sz w:val="24"/>
          <w:lang w:val="en-GB"/>
        </w:rPr>
        <w:t xml:space="preserve">e </w:t>
      </w:r>
      <w:r w:rsidR="005D4DC9" w:rsidRPr="00597228">
        <w:rPr>
          <w:rFonts w:ascii="Times New Roman" w:hAnsi="Times New Roman" w:cs="Times New Roman"/>
          <w:sz w:val="24"/>
          <w:lang w:val="en-GB"/>
        </w:rPr>
        <w:t>detriment</w:t>
      </w:r>
      <w:r w:rsidR="002E6B91" w:rsidRPr="00597228">
        <w:rPr>
          <w:rFonts w:ascii="Times New Roman" w:hAnsi="Times New Roman" w:cs="Times New Roman"/>
          <w:sz w:val="24"/>
          <w:lang w:val="en-GB"/>
        </w:rPr>
        <w:t xml:space="preserve"> </w:t>
      </w:r>
      <w:r w:rsidR="0028313C" w:rsidRPr="00597228">
        <w:rPr>
          <w:rFonts w:ascii="Times New Roman" w:hAnsi="Times New Roman" w:cs="Times New Roman"/>
          <w:sz w:val="24"/>
          <w:lang w:val="en-GB"/>
        </w:rPr>
        <w:t xml:space="preserve">is </w:t>
      </w:r>
      <w:r w:rsidRPr="00597228">
        <w:rPr>
          <w:rFonts w:ascii="Times New Roman" w:hAnsi="Times New Roman" w:cs="Times New Roman"/>
          <w:sz w:val="24"/>
          <w:lang w:val="en-GB"/>
        </w:rPr>
        <w:t>further elaborated</w:t>
      </w:r>
      <w:r w:rsidR="002E6B91" w:rsidRPr="00597228">
        <w:rPr>
          <w:rFonts w:ascii="Times New Roman" w:hAnsi="Times New Roman" w:cs="Times New Roman"/>
          <w:sz w:val="24"/>
          <w:lang w:val="en-GB"/>
        </w:rPr>
        <w:t xml:space="preserve"> i</w:t>
      </w:r>
      <w:r w:rsidRPr="00597228">
        <w:rPr>
          <w:rFonts w:ascii="Times New Roman" w:hAnsi="Times New Roman" w:cs="Times New Roman"/>
          <w:sz w:val="24"/>
          <w:lang w:val="en-GB"/>
        </w:rPr>
        <w:t xml:space="preserve">n a recent </w:t>
      </w:r>
      <w:r w:rsidR="005B62F7" w:rsidRPr="00597228">
        <w:rPr>
          <w:rFonts w:ascii="Times New Roman" w:hAnsi="Times New Roman" w:cs="Times New Roman"/>
          <w:sz w:val="24"/>
          <w:lang w:val="en-GB"/>
        </w:rPr>
        <w:t>ICRP publication</w:t>
      </w:r>
      <w:r w:rsidRPr="00597228">
        <w:rPr>
          <w:rFonts w:ascii="Times New Roman" w:hAnsi="Times New Roman" w:cs="Times New Roman"/>
          <w:sz w:val="24"/>
          <w:lang w:val="en-GB"/>
        </w:rPr>
        <w:t xml:space="preserve"> on the use of effective dose as a risk-related radiological protection quantity, where </w:t>
      </w:r>
      <w:r w:rsidR="00E261D9" w:rsidRPr="00597228">
        <w:rPr>
          <w:rFonts w:ascii="Times New Roman" w:hAnsi="Times New Roman" w:cs="Times New Roman"/>
          <w:sz w:val="24"/>
          <w:lang w:val="en-GB"/>
        </w:rPr>
        <w:t>sex and age</w:t>
      </w:r>
      <w:r w:rsidR="005D4DC9" w:rsidRPr="00597228">
        <w:rPr>
          <w:rFonts w:ascii="Times New Roman" w:hAnsi="Times New Roman" w:cs="Times New Roman"/>
          <w:sz w:val="24"/>
          <w:lang w:val="en-GB"/>
        </w:rPr>
        <w:t xml:space="preserve"> influence the estimated risk per unit effective dose</w:t>
      </w:r>
      <w:r w:rsidR="008B2B37" w:rsidRPr="00597228">
        <w:rPr>
          <w:rFonts w:ascii="Times New Roman" w:hAnsi="Times New Roman" w:cs="Times New Roman"/>
          <w:sz w:val="24"/>
          <w:lang w:val="en-GB"/>
        </w:rPr>
        <w:t xml:space="preserve"> (</w:t>
      </w:r>
      <w:r w:rsidR="005B62F7" w:rsidRPr="00597228">
        <w:rPr>
          <w:rFonts w:ascii="Times New Roman" w:hAnsi="Times New Roman" w:cs="Times New Roman"/>
          <w:sz w:val="24"/>
          <w:lang w:val="en-GB"/>
        </w:rPr>
        <w:t>ICRP Publication</w:t>
      </w:r>
      <w:r w:rsidR="008B2B37" w:rsidRPr="00597228">
        <w:rPr>
          <w:rFonts w:ascii="Times New Roman" w:hAnsi="Times New Roman" w:cs="Times New Roman"/>
          <w:sz w:val="24"/>
          <w:lang w:val="en-GB"/>
        </w:rPr>
        <w:t xml:space="preserve"> 2019, in press)</w:t>
      </w:r>
      <w:r w:rsidR="00E261D9" w:rsidRPr="00597228">
        <w:rPr>
          <w:rFonts w:ascii="Times New Roman" w:hAnsi="Times New Roman" w:cs="Times New Roman"/>
          <w:sz w:val="24"/>
          <w:lang w:val="en-GB"/>
        </w:rPr>
        <w:t>.</w:t>
      </w:r>
    </w:p>
    <w:p w14:paraId="69062B3A" w14:textId="2AAF1083" w:rsidR="00B75F52" w:rsidRPr="00597228" w:rsidRDefault="00E261D9"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 xml:space="preserve">Having </w:t>
      </w:r>
      <w:r w:rsidR="00D6262F" w:rsidRPr="00597228">
        <w:rPr>
          <w:rFonts w:ascii="Times New Roman" w:hAnsi="Times New Roman" w:cs="Times New Roman"/>
          <w:sz w:val="24"/>
          <w:lang w:val="en-GB"/>
        </w:rPr>
        <w:t xml:space="preserve">said </w:t>
      </w:r>
      <w:r w:rsidRPr="00597228">
        <w:rPr>
          <w:rFonts w:ascii="Times New Roman" w:hAnsi="Times New Roman" w:cs="Times New Roman"/>
          <w:sz w:val="24"/>
          <w:lang w:val="en-GB"/>
        </w:rPr>
        <w:t xml:space="preserve">this, it is important to realize that individual response to ionizing radiation </w:t>
      </w:r>
      <w:r w:rsidR="00B50B32" w:rsidRPr="00597228">
        <w:rPr>
          <w:rFonts w:ascii="Times New Roman" w:hAnsi="Times New Roman" w:cs="Times New Roman"/>
          <w:sz w:val="24"/>
          <w:lang w:val="en-GB"/>
        </w:rPr>
        <w:t xml:space="preserve">will </w:t>
      </w:r>
      <w:r w:rsidRPr="00597228">
        <w:rPr>
          <w:rFonts w:ascii="Times New Roman" w:hAnsi="Times New Roman" w:cs="Times New Roman"/>
          <w:sz w:val="24"/>
          <w:lang w:val="en-GB"/>
        </w:rPr>
        <w:t xml:space="preserve">depend on the endpoint considered, be it </w:t>
      </w:r>
      <w:r w:rsidR="00A96175" w:rsidRPr="00597228">
        <w:rPr>
          <w:rFonts w:ascii="Times New Roman" w:hAnsi="Times New Roman" w:cs="Times New Roman"/>
          <w:sz w:val="24"/>
          <w:lang w:val="en-GB"/>
        </w:rPr>
        <w:t xml:space="preserve">a </w:t>
      </w:r>
      <w:r w:rsidRPr="00597228">
        <w:rPr>
          <w:rFonts w:ascii="Times New Roman" w:hAnsi="Times New Roman" w:cs="Times New Roman"/>
          <w:sz w:val="24"/>
          <w:lang w:val="en-GB"/>
        </w:rPr>
        <w:t xml:space="preserve">stochastic effect or tissue reaction. </w:t>
      </w:r>
      <w:r w:rsidR="00B75F52" w:rsidRPr="00597228">
        <w:rPr>
          <w:rFonts w:ascii="Times New Roman" w:hAnsi="Times New Roman" w:cs="Times New Roman"/>
          <w:sz w:val="24"/>
          <w:lang w:val="en-GB"/>
        </w:rPr>
        <w:t xml:space="preserve">For example, </w:t>
      </w:r>
      <w:r w:rsidRPr="00597228">
        <w:rPr>
          <w:rFonts w:ascii="Times New Roman" w:hAnsi="Times New Roman" w:cs="Times New Roman"/>
          <w:sz w:val="24"/>
          <w:lang w:val="en-GB"/>
        </w:rPr>
        <w:t>normal tissue</w:t>
      </w:r>
      <w:r w:rsidR="00B75F52" w:rsidRPr="00597228">
        <w:rPr>
          <w:rFonts w:ascii="Times New Roman" w:hAnsi="Times New Roman" w:cs="Times New Roman"/>
          <w:sz w:val="24"/>
          <w:lang w:val="en-GB"/>
        </w:rPr>
        <w:t>s</w:t>
      </w:r>
      <w:r w:rsidRPr="00597228">
        <w:rPr>
          <w:rFonts w:ascii="Times New Roman" w:hAnsi="Times New Roman" w:cs="Times New Roman"/>
          <w:sz w:val="24"/>
          <w:lang w:val="en-GB"/>
        </w:rPr>
        <w:t xml:space="preserve"> </w:t>
      </w:r>
      <w:r w:rsidR="00B75F52" w:rsidRPr="00597228">
        <w:rPr>
          <w:rFonts w:ascii="Times New Roman" w:hAnsi="Times New Roman" w:cs="Times New Roman"/>
          <w:sz w:val="24"/>
          <w:lang w:val="en-GB"/>
        </w:rPr>
        <w:t>are</w:t>
      </w:r>
      <w:r w:rsidRPr="00597228">
        <w:rPr>
          <w:rFonts w:ascii="Times New Roman" w:hAnsi="Times New Roman" w:cs="Times New Roman"/>
          <w:sz w:val="24"/>
          <w:lang w:val="en-GB"/>
        </w:rPr>
        <w:t xml:space="preserve"> characterized by differences in structure and composition</w:t>
      </w:r>
      <w:r w:rsidR="00B75F52" w:rsidRPr="00597228">
        <w:rPr>
          <w:rFonts w:ascii="Times New Roman" w:hAnsi="Times New Roman" w:cs="Times New Roman"/>
          <w:sz w:val="24"/>
          <w:lang w:val="en-GB"/>
        </w:rPr>
        <w:t xml:space="preserve"> </w:t>
      </w:r>
      <w:r w:rsidR="00A96175" w:rsidRPr="00597228">
        <w:rPr>
          <w:rFonts w:ascii="Times New Roman" w:hAnsi="Times New Roman" w:cs="Times New Roman"/>
          <w:sz w:val="24"/>
          <w:lang w:val="en-GB"/>
        </w:rPr>
        <w:t xml:space="preserve">that </w:t>
      </w:r>
      <w:r w:rsidR="00B75F52" w:rsidRPr="00597228">
        <w:rPr>
          <w:rFonts w:ascii="Times New Roman" w:hAnsi="Times New Roman" w:cs="Times New Roman"/>
          <w:sz w:val="24"/>
          <w:lang w:val="en-GB"/>
        </w:rPr>
        <w:t>might influence the radi</w:t>
      </w:r>
      <w:r w:rsidR="00A96175" w:rsidRPr="00597228">
        <w:rPr>
          <w:rFonts w:ascii="Times New Roman" w:hAnsi="Times New Roman" w:cs="Times New Roman"/>
          <w:sz w:val="24"/>
          <w:lang w:val="en-GB"/>
        </w:rPr>
        <w:t>ation response</w:t>
      </w:r>
      <w:r w:rsidR="00B75F52" w:rsidRPr="00597228">
        <w:rPr>
          <w:rFonts w:ascii="Times New Roman" w:hAnsi="Times New Roman" w:cs="Times New Roman"/>
          <w:sz w:val="24"/>
          <w:lang w:val="en-GB"/>
        </w:rPr>
        <w:t xml:space="preserve"> o</w:t>
      </w:r>
      <w:r w:rsidR="00A96175" w:rsidRPr="00597228">
        <w:rPr>
          <w:rFonts w:ascii="Times New Roman" w:hAnsi="Times New Roman" w:cs="Times New Roman"/>
          <w:sz w:val="24"/>
          <w:lang w:val="en-GB"/>
        </w:rPr>
        <w:t>f</w:t>
      </w:r>
      <w:r w:rsidR="00B75F52" w:rsidRPr="00597228">
        <w:rPr>
          <w:rFonts w:ascii="Times New Roman" w:hAnsi="Times New Roman" w:cs="Times New Roman"/>
          <w:sz w:val="24"/>
          <w:lang w:val="en-GB"/>
        </w:rPr>
        <w:t xml:space="preserve"> that tissue.</w:t>
      </w:r>
      <w:r w:rsidR="0044417F" w:rsidRPr="00597228">
        <w:rPr>
          <w:rFonts w:ascii="Times New Roman" w:hAnsi="Times New Roman" w:cs="Times New Roman"/>
          <w:sz w:val="24"/>
          <w:lang w:val="en-GB"/>
        </w:rPr>
        <w:t xml:space="preserve"> </w:t>
      </w:r>
      <w:r w:rsidR="00D6262F" w:rsidRPr="00597228">
        <w:rPr>
          <w:rFonts w:ascii="Times New Roman" w:hAnsi="Times New Roman" w:cs="Times New Roman"/>
          <w:sz w:val="24"/>
          <w:lang w:val="en-GB"/>
        </w:rPr>
        <w:t xml:space="preserve">Further, there is </w:t>
      </w:r>
      <w:r w:rsidR="005D359E" w:rsidRPr="00597228">
        <w:rPr>
          <w:rFonts w:ascii="Times New Roman" w:hAnsi="Times New Roman" w:cs="Times New Roman"/>
          <w:sz w:val="24"/>
          <w:lang w:val="en-GB"/>
        </w:rPr>
        <w:t xml:space="preserve">an entire field of </w:t>
      </w:r>
      <w:r w:rsidR="00D6262F" w:rsidRPr="00597228">
        <w:rPr>
          <w:rFonts w:ascii="Times New Roman" w:hAnsi="Times New Roman" w:cs="Times New Roman"/>
          <w:sz w:val="24"/>
          <w:lang w:val="en-GB"/>
        </w:rPr>
        <w:t xml:space="preserve">research on the effect of ionizing radiation </w:t>
      </w:r>
      <w:r w:rsidR="005D359E" w:rsidRPr="00597228">
        <w:rPr>
          <w:rFonts w:ascii="Times New Roman" w:hAnsi="Times New Roman" w:cs="Times New Roman"/>
          <w:sz w:val="24"/>
          <w:lang w:val="en-GB"/>
        </w:rPr>
        <w:t>on</w:t>
      </w:r>
      <w:r w:rsidR="00D6262F" w:rsidRPr="00597228">
        <w:rPr>
          <w:rFonts w:ascii="Times New Roman" w:hAnsi="Times New Roman" w:cs="Times New Roman"/>
          <w:sz w:val="24"/>
          <w:lang w:val="en-GB"/>
        </w:rPr>
        <w:t xml:space="preserve"> stem cells (Joiner and van der </w:t>
      </w:r>
      <w:r w:rsidR="005D359E" w:rsidRPr="00597228">
        <w:rPr>
          <w:rFonts w:ascii="Times New Roman" w:hAnsi="Times New Roman" w:cs="Times New Roman"/>
          <w:sz w:val="24"/>
          <w:lang w:val="en-GB"/>
        </w:rPr>
        <w:t xml:space="preserve">Kogel, 2018). </w:t>
      </w:r>
      <w:r w:rsidR="0044417F" w:rsidRPr="00597228">
        <w:rPr>
          <w:rFonts w:ascii="Times New Roman" w:hAnsi="Times New Roman" w:cs="Times New Roman"/>
          <w:sz w:val="24"/>
          <w:lang w:val="en-GB"/>
        </w:rPr>
        <w:t xml:space="preserve">A similar </w:t>
      </w:r>
      <w:r w:rsidR="002A07E2">
        <w:rPr>
          <w:rFonts w:ascii="Times New Roman" w:hAnsi="Times New Roman" w:cs="Times New Roman"/>
          <w:sz w:val="24"/>
          <w:lang w:val="en-GB"/>
        </w:rPr>
        <w:t>example</w:t>
      </w:r>
      <w:r w:rsidR="002A07E2" w:rsidRPr="00597228">
        <w:rPr>
          <w:rFonts w:ascii="Times New Roman" w:hAnsi="Times New Roman" w:cs="Times New Roman"/>
          <w:sz w:val="24"/>
          <w:lang w:val="en-GB"/>
        </w:rPr>
        <w:t xml:space="preserve"> </w:t>
      </w:r>
      <w:r w:rsidR="0044417F" w:rsidRPr="00597228">
        <w:rPr>
          <w:rFonts w:ascii="Times New Roman" w:hAnsi="Times New Roman" w:cs="Times New Roman"/>
          <w:sz w:val="24"/>
          <w:lang w:val="en-GB"/>
        </w:rPr>
        <w:t xml:space="preserve">holds for </w:t>
      </w:r>
      <w:r w:rsidR="002A07E2">
        <w:rPr>
          <w:rFonts w:ascii="Times New Roman" w:hAnsi="Times New Roman" w:cs="Times New Roman"/>
          <w:sz w:val="24"/>
          <w:lang w:val="en-GB"/>
        </w:rPr>
        <w:t xml:space="preserve">radiation and type of </w:t>
      </w:r>
      <w:r w:rsidR="0044417F" w:rsidRPr="00597228">
        <w:rPr>
          <w:rFonts w:ascii="Times New Roman" w:hAnsi="Times New Roman" w:cs="Times New Roman"/>
          <w:sz w:val="24"/>
          <w:lang w:val="en-GB"/>
        </w:rPr>
        <w:t xml:space="preserve">cancer incidence. It has often been stressed that children are more sensitive than adults, and there is compelling evidence that, for example, for leukemia, </w:t>
      </w:r>
      <w:r w:rsidR="002A07E2">
        <w:rPr>
          <w:rFonts w:ascii="Times New Roman" w:hAnsi="Times New Roman" w:cs="Times New Roman"/>
          <w:sz w:val="24"/>
          <w:lang w:val="en-GB"/>
        </w:rPr>
        <w:t xml:space="preserve">brain, </w:t>
      </w:r>
      <w:r w:rsidR="0044417F" w:rsidRPr="00597228">
        <w:rPr>
          <w:rFonts w:ascii="Times New Roman" w:hAnsi="Times New Roman" w:cs="Times New Roman"/>
          <w:sz w:val="24"/>
          <w:lang w:val="en-GB"/>
        </w:rPr>
        <w:t xml:space="preserve">breast cancer, thyroid cancer, </w:t>
      </w:r>
      <w:r w:rsidR="002A07E2">
        <w:rPr>
          <w:rFonts w:ascii="Times New Roman" w:hAnsi="Times New Roman" w:cs="Times New Roman"/>
          <w:sz w:val="24"/>
          <w:lang w:val="en-GB"/>
        </w:rPr>
        <w:t xml:space="preserve">and </w:t>
      </w:r>
      <w:r w:rsidR="00080BE4" w:rsidRPr="00597228">
        <w:rPr>
          <w:rFonts w:ascii="Times New Roman" w:hAnsi="Times New Roman" w:cs="Times New Roman"/>
          <w:sz w:val="24"/>
          <w:lang w:val="en-GB"/>
        </w:rPr>
        <w:t xml:space="preserve">skin </w:t>
      </w:r>
      <w:r w:rsidR="00C75AB2" w:rsidRPr="00597228">
        <w:rPr>
          <w:rFonts w:ascii="Times New Roman" w:hAnsi="Times New Roman" w:cs="Times New Roman"/>
          <w:sz w:val="24"/>
          <w:lang w:val="en-GB"/>
        </w:rPr>
        <w:t xml:space="preserve">cancer, </w:t>
      </w:r>
      <w:r w:rsidR="0044417F" w:rsidRPr="00597228">
        <w:rPr>
          <w:rFonts w:ascii="Times New Roman" w:hAnsi="Times New Roman" w:cs="Times New Roman"/>
          <w:sz w:val="24"/>
          <w:lang w:val="en-GB"/>
        </w:rPr>
        <w:t>there is a significant age-at-exposure effect (U</w:t>
      </w:r>
      <w:r w:rsidR="00C75AB2" w:rsidRPr="00597228">
        <w:rPr>
          <w:rFonts w:ascii="Times New Roman" w:hAnsi="Times New Roman" w:cs="Times New Roman"/>
          <w:sz w:val="24"/>
          <w:lang w:val="en-GB"/>
        </w:rPr>
        <w:t>NSCEAR</w:t>
      </w:r>
      <w:r w:rsidR="0044417F" w:rsidRPr="00597228">
        <w:rPr>
          <w:rFonts w:ascii="Times New Roman" w:hAnsi="Times New Roman" w:cs="Times New Roman"/>
          <w:sz w:val="24"/>
          <w:lang w:val="en-GB"/>
        </w:rPr>
        <w:t xml:space="preserve"> 2013 report). In contrast, however, </w:t>
      </w:r>
      <w:r w:rsidR="00080BE4" w:rsidRPr="00597228">
        <w:rPr>
          <w:rFonts w:ascii="Times New Roman" w:hAnsi="Times New Roman" w:cs="Times New Roman"/>
          <w:sz w:val="24"/>
          <w:lang w:val="en-GB"/>
        </w:rPr>
        <w:t xml:space="preserve">colon, liver, </w:t>
      </w:r>
      <w:r w:rsidR="0044417F" w:rsidRPr="00597228">
        <w:rPr>
          <w:rFonts w:ascii="Times New Roman" w:hAnsi="Times New Roman" w:cs="Times New Roman"/>
          <w:sz w:val="24"/>
          <w:lang w:val="en-GB"/>
        </w:rPr>
        <w:t>lung and bladder cancer do not show a pronounced age-at-exposure effect</w:t>
      </w:r>
      <w:r w:rsidR="00080BE4" w:rsidRPr="00597228">
        <w:rPr>
          <w:rFonts w:ascii="Times New Roman" w:hAnsi="Times New Roman" w:cs="Times New Roman"/>
          <w:sz w:val="24"/>
          <w:lang w:val="en-GB"/>
        </w:rPr>
        <w:t xml:space="preserve"> (UNSCEAR 2013)</w:t>
      </w:r>
      <w:r w:rsidR="0044417F" w:rsidRPr="00597228">
        <w:rPr>
          <w:rFonts w:ascii="Times New Roman" w:hAnsi="Times New Roman" w:cs="Times New Roman"/>
          <w:sz w:val="24"/>
          <w:lang w:val="en-GB"/>
        </w:rPr>
        <w:t xml:space="preserve">. These findings may suggest that depending on </w:t>
      </w:r>
      <w:r w:rsidR="00B50B32" w:rsidRPr="00597228">
        <w:rPr>
          <w:rFonts w:ascii="Times New Roman" w:hAnsi="Times New Roman" w:cs="Times New Roman"/>
          <w:sz w:val="24"/>
          <w:lang w:val="en-GB"/>
        </w:rPr>
        <w:t xml:space="preserve">the </w:t>
      </w:r>
      <w:r w:rsidR="0044417F" w:rsidRPr="00597228">
        <w:rPr>
          <w:rFonts w:ascii="Times New Roman" w:hAnsi="Times New Roman" w:cs="Times New Roman"/>
          <w:sz w:val="24"/>
          <w:lang w:val="en-GB"/>
        </w:rPr>
        <w:t xml:space="preserve">endpoint </w:t>
      </w:r>
      <w:r w:rsidR="00B50B32" w:rsidRPr="00597228">
        <w:rPr>
          <w:rFonts w:ascii="Times New Roman" w:hAnsi="Times New Roman" w:cs="Times New Roman"/>
          <w:sz w:val="24"/>
          <w:lang w:val="en-GB"/>
        </w:rPr>
        <w:t xml:space="preserve">considered </w:t>
      </w:r>
      <w:r w:rsidR="0044417F" w:rsidRPr="00597228">
        <w:rPr>
          <w:rFonts w:ascii="Times New Roman" w:hAnsi="Times New Roman" w:cs="Times New Roman"/>
          <w:sz w:val="24"/>
          <w:lang w:val="en-GB"/>
        </w:rPr>
        <w:t xml:space="preserve">the tissue weighting factors proposed by ICRP could be age-dependent. </w:t>
      </w:r>
      <w:r w:rsidR="00B50B32" w:rsidRPr="00597228">
        <w:rPr>
          <w:rFonts w:ascii="Times New Roman" w:hAnsi="Times New Roman" w:cs="Times New Roman"/>
          <w:sz w:val="24"/>
          <w:lang w:val="en-GB"/>
        </w:rPr>
        <w:t xml:space="preserve">While the mission of </w:t>
      </w:r>
      <w:r w:rsidR="005B62F7" w:rsidRPr="00597228">
        <w:rPr>
          <w:rFonts w:ascii="Times New Roman" w:hAnsi="Times New Roman" w:cs="Times New Roman"/>
          <w:sz w:val="24"/>
          <w:lang w:val="en-GB"/>
        </w:rPr>
        <w:t xml:space="preserve">Task Group 111 </w:t>
      </w:r>
      <w:r w:rsidR="00B50B32" w:rsidRPr="00597228">
        <w:rPr>
          <w:rFonts w:ascii="Times New Roman" w:hAnsi="Times New Roman" w:cs="Times New Roman"/>
          <w:sz w:val="24"/>
          <w:lang w:val="en-GB"/>
        </w:rPr>
        <w:t>is to review the current scientific evidence,</w:t>
      </w:r>
      <w:r w:rsidR="00A96175" w:rsidRPr="00597228">
        <w:rPr>
          <w:rFonts w:ascii="Times New Roman" w:hAnsi="Times New Roman" w:cs="Times New Roman"/>
          <w:sz w:val="24"/>
          <w:lang w:val="en-GB"/>
        </w:rPr>
        <w:t xml:space="preserve"> </w:t>
      </w:r>
      <w:r w:rsidR="00B50B32" w:rsidRPr="00597228">
        <w:rPr>
          <w:rFonts w:ascii="Times New Roman" w:hAnsi="Times New Roman" w:cs="Times New Roman"/>
          <w:sz w:val="24"/>
          <w:lang w:val="en-GB"/>
        </w:rPr>
        <w:t>it should be stressed again that ICRP</w:t>
      </w:r>
      <w:r w:rsidR="00A96175" w:rsidRPr="00597228">
        <w:rPr>
          <w:rFonts w:ascii="Times New Roman" w:hAnsi="Times New Roman" w:cs="Times New Roman"/>
          <w:sz w:val="24"/>
          <w:lang w:val="en-GB"/>
        </w:rPr>
        <w:t>’s role i</w:t>
      </w:r>
      <w:r w:rsidR="00B50B32" w:rsidRPr="00597228">
        <w:rPr>
          <w:rFonts w:ascii="Times New Roman" w:hAnsi="Times New Roman" w:cs="Times New Roman"/>
          <w:sz w:val="24"/>
          <w:lang w:val="en-GB"/>
        </w:rPr>
        <w:t xml:space="preserve">s to </w:t>
      </w:r>
      <w:r w:rsidR="005A3544" w:rsidRPr="00597228">
        <w:rPr>
          <w:rFonts w:ascii="Times New Roman" w:hAnsi="Times New Roman" w:cs="Times New Roman"/>
          <w:sz w:val="24"/>
          <w:lang w:val="en-GB"/>
        </w:rPr>
        <w:t xml:space="preserve">apply </w:t>
      </w:r>
      <w:r w:rsidR="00B50B32" w:rsidRPr="00597228">
        <w:rPr>
          <w:rFonts w:ascii="Times New Roman" w:hAnsi="Times New Roman" w:cs="Times New Roman"/>
          <w:sz w:val="24"/>
          <w:lang w:val="en-GB"/>
        </w:rPr>
        <w:t xml:space="preserve">the available scientific information </w:t>
      </w:r>
      <w:r w:rsidR="005A3544" w:rsidRPr="00597228">
        <w:rPr>
          <w:rFonts w:ascii="Times New Roman" w:hAnsi="Times New Roman" w:cs="Times New Roman"/>
          <w:sz w:val="24"/>
          <w:lang w:val="en-GB"/>
        </w:rPr>
        <w:t xml:space="preserve">to </w:t>
      </w:r>
      <w:r w:rsidR="00B50B32" w:rsidRPr="00597228">
        <w:rPr>
          <w:rFonts w:ascii="Times New Roman" w:hAnsi="Times New Roman" w:cs="Times New Roman"/>
          <w:sz w:val="24"/>
          <w:lang w:val="en-GB"/>
        </w:rPr>
        <w:t xml:space="preserve">practical approaches to be used in radiological protection. </w:t>
      </w:r>
    </w:p>
    <w:p w14:paraId="4217A7A3" w14:textId="1897E06B" w:rsidR="00B50B32" w:rsidRPr="00597228" w:rsidRDefault="001A333D" w:rsidP="00626108">
      <w:pPr>
        <w:spacing w:after="240" w:line="360" w:lineRule="exact"/>
        <w:rPr>
          <w:rFonts w:ascii="Times New Roman" w:hAnsi="Times New Roman" w:cs="Times New Roman"/>
          <w:b/>
          <w:sz w:val="24"/>
          <w:lang w:val="en-GB"/>
        </w:rPr>
      </w:pPr>
      <w:r w:rsidRPr="00597228">
        <w:rPr>
          <w:rFonts w:ascii="Times New Roman" w:hAnsi="Times New Roman" w:cs="Times New Roman"/>
          <w:b/>
          <w:sz w:val="24"/>
          <w:lang w:val="en-GB"/>
        </w:rPr>
        <w:t xml:space="preserve">What is the contribution of genetics to individual, normal tissue responses with respect to adverse reactions to varying doses such as given during radiotherapy? Would predictive tests contribute to better </w:t>
      </w:r>
      <w:r w:rsidR="00C02D50" w:rsidRPr="00597228">
        <w:rPr>
          <w:rFonts w:ascii="Times New Roman" w:hAnsi="Times New Roman" w:cs="Times New Roman"/>
          <w:b/>
          <w:sz w:val="24"/>
          <w:lang w:val="en-GB"/>
        </w:rPr>
        <w:t>radiological protection</w:t>
      </w:r>
      <w:r w:rsidRPr="00597228">
        <w:rPr>
          <w:rFonts w:ascii="Times New Roman" w:hAnsi="Times New Roman" w:cs="Times New Roman"/>
          <w:b/>
          <w:sz w:val="24"/>
          <w:lang w:val="en-GB"/>
        </w:rPr>
        <w:t xml:space="preserve"> of radiotherapy patients without compromising cancer cure rates? </w:t>
      </w:r>
    </w:p>
    <w:p w14:paraId="2086F50E" w14:textId="31BEFD23" w:rsidR="00C6622D" w:rsidRPr="00597228" w:rsidRDefault="00DC50A0"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lastRenderedPageBreak/>
        <w:t xml:space="preserve">Recently efforts have been intensified to predict individual responses of </w:t>
      </w:r>
      <w:r w:rsidR="001A333D" w:rsidRPr="00597228">
        <w:rPr>
          <w:rFonts w:ascii="Times New Roman" w:hAnsi="Times New Roman" w:cs="Times New Roman"/>
          <w:sz w:val="24"/>
          <w:lang w:val="en-GB"/>
        </w:rPr>
        <w:t>patients</w:t>
      </w:r>
      <w:r w:rsidRPr="00597228">
        <w:rPr>
          <w:rFonts w:ascii="Times New Roman" w:hAnsi="Times New Roman" w:cs="Times New Roman"/>
          <w:sz w:val="24"/>
          <w:lang w:val="en-GB"/>
        </w:rPr>
        <w:t xml:space="preserve"> to ionising radiation with the rationale to decrease therapy doses to </w:t>
      </w:r>
      <w:r w:rsidR="008771D6" w:rsidRPr="00597228">
        <w:rPr>
          <w:rFonts w:ascii="Times New Roman" w:hAnsi="Times New Roman" w:cs="Times New Roman"/>
          <w:sz w:val="24"/>
          <w:lang w:val="en-GB"/>
        </w:rPr>
        <w:t xml:space="preserve">exceptional responders </w:t>
      </w:r>
      <w:r w:rsidRPr="00597228">
        <w:rPr>
          <w:rFonts w:ascii="Times New Roman" w:hAnsi="Times New Roman" w:cs="Times New Roman"/>
          <w:sz w:val="24"/>
          <w:lang w:val="en-GB"/>
        </w:rPr>
        <w:t xml:space="preserve">and </w:t>
      </w:r>
      <w:r w:rsidR="00A96175" w:rsidRPr="00597228">
        <w:rPr>
          <w:rFonts w:ascii="Times New Roman" w:hAnsi="Times New Roman" w:cs="Times New Roman"/>
          <w:sz w:val="24"/>
          <w:lang w:val="en-GB"/>
        </w:rPr>
        <w:t>thereby reduce the incidence of</w:t>
      </w:r>
      <w:r w:rsidRPr="00597228">
        <w:rPr>
          <w:rFonts w:ascii="Times New Roman" w:hAnsi="Times New Roman" w:cs="Times New Roman"/>
          <w:sz w:val="24"/>
          <w:lang w:val="en-GB"/>
        </w:rPr>
        <w:t xml:space="preserve"> any adverse side effects, while increasing </w:t>
      </w:r>
      <w:r w:rsidR="008771D6" w:rsidRPr="00597228">
        <w:rPr>
          <w:rFonts w:ascii="Times New Roman" w:hAnsi="Times New Roman" w:cs="Times New Roman"/>
          <w:sz w:val="24"/>
          <w:lang w:val="en-GB"/>
        </w:rPr>
        <w:t xml:space="preserve">therapy doses (“dose escalation”) </w:t>
      </w:r>
      <w:r w:rsidR="00A96175" w:rsidRPr="00597228">
        <w:rPr>
          <w:rFonts w:ascii="Times New Roman" w:hAnsi="Times New Roman" w:cs="Times New Roman"/>
          <w:sz w:val="24"/>
          <w:lang w:val="en-GB"/>
        </w:rPr>
        <w:t>for</w:t>
      </w:r>
      <w:r w:rsidR="008771D6" w:rsidRPr="00597228">
        <w:rPr>
          <w:rFonts w:ascii="Times New Roman" w:hAnsi="Times New Roman" w:cs="Times New Roman"/>
          <w:sz w:val="24"/>
          <w:lang w:val="en-GB"/>
        </w:rPr>
        <w:t xml:space="preserve"> less-sensitive patients and </w:t>
      </w:r>
      <w:r w:rsidR="00A96175" w:rsidRPr="00597228">
        <w:rPr>
          <w:rFonts w:ascii="Times New Roman" w:hAnsi="Times New Roman" w:cs="Times New Roman"/>
          <w:sz w:val="24"/>
          <w:lang w:val="en-GB"/>
        </w:rPr>
        <w:t xml:space="preserve">so </w:t>
      </w:r>
      <w:r w:rsidR="008771D6" w:rsidRPr="00597228">
        <w:rPr>
          <w:rFonts w:ascii="Times New Roman" w:hAnsi="Times New Roman" w:cs="Times New Roman"/>
          <w:sz w:val="24"/>
          <w:lang w:val="en-GB"/>
        </w:rPr>
        <w:t>i</w:t>
      </w:r>
      <w:r w:rsidR="00A96175" w:rsidRPr="00597228">
        <w:rPr>
          <w:rFonts w:ascii="Times New Roman" w:hAnsi="Times New Roman" w:cs="Times New Roman"/>
          <w:sz w:val="24"/>
          <w:lang w:val="en-GB"/>
        </w:rPr>
        <w:t xml:space="preserve">mprove </w:t>
      </w:r>
      <w:r w:rsidR="008771D6" w:rsidRPr="00597228">
        <w:rPr>
          <w:rFonts w:ascii="Times New Roman" w:hAnsi="Times New Roman" w:cs="Times New Roman"/>
          <w:sz w:val="24"/>
          <w:lang w:val="en-GB"/>
        </w:rPr>
        <w:t xml:space="preserve"> therapy outcome / tumour control. </w:t>
      </w:r>
      <w:r w:rsidR="00C6622D" w:rsidRPr="00597228">
        <w:rPr>
          <w:rFonts w:ascii="Times New Roman" w:hAnsi="Times New Roman" w:cs="Times New Roman"/>
          <w:sz w:val="24"/>
          <w:lang w:val="en-GB"/>
        </w:rPr>
        <w:t>Another benefit would be that</w:t>
      </w:r>
      <w:r w:rsidR="00A96175" w:rsidRPr="00597228">
        <w:rPr>
          <w:rFonts w:ascii="Times New Roman" w:hAnsi="Times New Roman" w:cs="Times New Roman"/>
          <w:sz w:val="24"/>
          <w:lang w:val="en-GB"/>
        </w:rPr>
        <w:t>,</w:t>
      </w:r>
      <w:r w:rsidR="007E6989" w:rsidRPr="00597228">
        <w:rPr>
          <w:rFonts w:ascii="Times New Roman" w:hAnsi="Times New Roman" w:cs="Times New Roman"/>
          <w:sz w:val="24"/>
          <w:lang w:val="en-GB"/>
        </w:rPr>
        <w:t xml:space="preserve"> with a bio-indicator for</w:t>
      </w:r>
      <w:r w:rsidR="00C6622D" w:rsidRPr="00597228">
        <w:rPr>
          <w:rFonts w:ascii="Times New Roman" w:hAnsi="Times New Roman" w:cs="Times New Roman"/>
          <w:sz w:val="24"/>
          <w:lang w:val="en-GB"/>
        </w:rPr>
        <w:t xml:space="preserve"> sensitivity</w:t>
      </w:r>
      <w:r w:rsidR="007E6989" w:rsidRPr="00597228">
        <w:rPr>
          <w:rFonts w:ascii="Times New Roman" w:hAnsi="Times New Roman" w:cs="Times New Roman"/>
          <w:sz w:val="24"/>
          <w:lang w:val="en-GB"/>
        </w:rPr>
        <w:t>,</w:t>
      </w:r>
      <w:r w:rsidR="00C6622D" w:rsidRPr="00597228">
        <w:rPr>
          <w:rFonts w:ascii="Times New Roman" w:hAnsi="Times New Roman" w:cs="Times New Roman"/>
          <w:sz w:val="24"/>
          <w:lang w:val="en-GB"/>
        </w:rPr>
        <w:t xml:space="preserve"> patients </w:t>
      </w:r>
      <w:r w:rsidR="007E6989" w:rsidRPr="00597228">
        <w:rPr>
          <w:rFonts w:ascii="Times New Roman" w:hAnsi="Times New Roman" w:cs="Times New Roman"/>
          <w:sz w:val="24"/>
          <w:lang w:val="en-GB"/>
        </w:rPr>
        <w:t xml:space="preserve">may </w:t>
      </w:r>
      <w:r w:rsidR="00C6622D" w:rsidRPr="00597228">
        <w:rPr>
          <w:rFonts w:ascii="Times New Roman" w:hAnsi="Times New Roman" w:cs="Times New Roman"/>
          <w:sz w:val="24"/>
          <w:lang w:val="en-GB"/>
        </w:rPr>
        <w:t>have a better basis for judging the</w:t>
      </w:r>
      <w:r w:rsidR="00A96175" w:rsidRPr="00597228">
        <w:rPr>
          <w:rFonts w:ascii="Times New Roman" w:hAnsi="Times New Roman" w:cs="Times New Roman"/>
          <w:sz w:val="24"/>
          <w:lang w:val="en-GB"/>
        </w:rPr>
        <w:t xml:space="preserve"> likely benefits and risks of a</w:t>
      </w:r>
      <w:r w:rsidR="00C6622D" w:rsidRPr="00597228">
        <w:rPr>
          <w:rFonts w:ascii="Times New Roman" w:hAnsi="Times New Roman" w:cs="Times New Roman"/>
          <w:sz w:val="24"/>
          <w:lang w:val="en-GB"/>
        </w:rPr>
        <w:t xml:space="preserve"> pr</w:t>
      </w:r>
      <w:r w:rsidR="007E6989" w:rsidRPr="00597228">
        <w:rPr>
          <w:rFonts w:ascii="Times New Roman" w:hAnsi="Times New Roman" w:cs="Times New Roman"/>
          <w:sz w:val="24"/>
          <w:lang w:val="en-GB"/>
        </w:rPr>
        <w:t>oposed therapy modality and giving</w:t>
      </w:r>
      <w:r w:rsidR="00C6622D" w:rsidRPr="00597228">
        <w:rPr>
          <w:rFonts w:ascii="Times New Roman" w:hAnsi="Times New Roman" w:cs="Times New Roman"/>
          <w:sz w:val="24"/>
          <w:lang w:val="en-GB"/>
        </w:rPr>
        <w:t xml:space="preserve"> informed consent.</w:t>
      </w:r>
    </w:p>
    <w:p w14:paraId="7473CF95" w14:textId="77777777" w:rsidR="001A333D" w:rsidRPr="00597228" w:rsidRDefault="008771D6"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 xml:space="preserve">The opinion was expressed that </w:t>
      </w:r>
      <w:r w:rsidR="001A333D" w:rsidRPr="00597228">
        <w:rPr>
          <w:rFonts w:ascii="Times New Roman" w:hAnsi="Times New Roman" w:cs="Times New Roman"/>
          <w:sz w:val="24"/>
          <w:lang w:val="en-GB"/>
        </w:rPr>
        <w:t xml:space="preserve">genetics </w:t>
      </w:r>
      <w:r w:rsidRPr="00597228">
        <w:rPr>
          <w:rFonts w:ascii="Times New Roman" w:hAnsi="Times New Roman" w:cs="Times New Roman"/>
          <w:sz w:val="24"/>
          <w:lang w:val="en-GB"/>
        </w:rPr>
        <w:t xml:space="preserve">alone </w:t>
      </w:r>
      <w:r w:rsidR="001A333D" w:rsidRPr="00597228">
        <w:rPr>
          <w:rFonts w:ascii="Times New Roman" w:hAnsi="Times New Roman" w:cs="Times New Roman"/>
          <w:sz w:val="24"/>
          <w:lang w:val="en-GB"/>
        </w:rPr>
        <w:t xml:space="preserve">will </w:t>
      </w:r>
      <w:r w:rsidRPr="00597228">
        <w:rPr>
          <w:rFonts w:ascii="Times New Roman" w:hAnsi="Times New Roman" w:cs="Times New Roman"/>
          <w:sz w:val="24"/>
          <w:lang w:val="en-GB"/>
        </w:rPr>
        <w:t xml:space="preserve">probably </w:t>
      </w:r>
      <w:r w:rsidR="001A333D" w:rsidRPr="00597228">
        <w:rPr>
          <w:rFonts w:ascii="Times New Roman" w:hAnsi="Times New Roman" w:cs="Times New Roman"/>
          <w:sz w:val="24"/>
          <w:lang w:val="en-GB"/>
        </w:rPr>
        <w:t>not explain the whole variety of responses</w:t>
      </w:r>
      <w:r w:rsidRPr="00597228">
        <w:rPr>
          <w:rFonts w:ascii="Times New Roman" w:hAnsi="Times New Roman" w:cs="Times New Roman"/>
          <w:sz w:val="24"/>
          <w:lang w:val="en-GB"/>
        </w:rPr>
        <w:t xml:space="preserve"> observed among individuals</w:t>
      </w:r>
      <w:r w:rsidR="001A333D" w:rsidRPr="00597228">
        <w:rPr>
          <w:rFonts w:ascii="Times New Roman" w:hAnsi="Times New Roman" w:cs="Times New Roman"/>
          <w:sz w:val="24"/>
          <w:lang w:val="en-GB"/>
        </w:rPr>
        <w:t xml:space="preserve">. </w:t>
      </w:r>
      <w:r w:rsidRPr="00597228">
        <w:rPr>
          <w:rFonts w:ascii="Times New Roman" w:hAnsi="Times New Roman" w:cs="Times New Roman"/>
          <w:sz w:val="24"/>
          <w:lang w:val="en-GB"/>
        </w:rPr>
        <w:t xml:space="preserve">DNA damage repair among certain cell lines might be promising and could be seen as an outcome of genetic factors. However, looking at such end points among fibroblasts or lymphocytes and then making predictions of other tissues might be too simplistic. </w:t>
      </w:r>
    </w:p>
    <w:p w14:paraId="19EF7B7F" w14:textId="431EE033" w:rsidR="001A333D" w:rsidRPr="00597228" w:rsidRDefault="00783E40"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 xml:space="preserve">Much of what we know </w:t>
      </w:r>
      <w:r w:rsidR="00A96175" w:rsidRPr="00597228">
        <w:rPr>
          <w:rFonts w:ascii="Times New Roman" w:hAnsi="Times New Roman" w:cs="Times New Roman"/>
          <w:sz w:val="24"/>
          <w:lang w:val="en-GB"/>
        </w:rPr>
        <w:t>about</w:t>
      </w:r>
      <w:r w:rsidRPr="00597228">
        <w:rPr>
          <w:rFonts w:ascii="Times New Roman" w:hAnsi="Times New Roman" w:cs="Times New Roman"/>
          <w:sz w:val="24"/>
          <w:lang w:val="en-GB"/>
        </w:rPr>
        <w:t xml:space="preserve"> factors governing individual response to radiation is based on </w:t>
      </w:r>
      <w:r w:rsidR="00A96175" w:rsidRPr="00597228">
        <w:rPr>
          <w:rFonts w:ascii="Times New Roman" w:hAnsi="Times New Roman" w:cs="Times New Roman"/>
          <w:sz w:val="24"/>
          <w:lang w:val="en-GB"/>
        </w:rPr>
        <w:t xml:space="preserve">studies of </w:t>
      </w:r>
      <w:r w:rsidRPr="00597228">
        <w:rPr>
          <w:rFonts w:ascii="Times New Roman" w:hAnsi="Times New Roman" w:cs="Times New Roman"/>
          <w:sz w:val="24"/>
          <w:lang w:val="en-GB"/>
        </w:rPr>
        <w:t xml:space="preserve">epidemiological cohorts exposed to ionising radiation decades before an outcome </w:t>
      </w:r>
      <w:r w:rsidR="00C6622D" w:rsidRPr="00597228">
        <w:rPr>
          <w:rFonts w:ascii="Times New Roman" w:hAnsi="Times New Roman" w:cs="Times New Roman"/>
          <w:sz w:val="24"/>
          <w:lang w:val="en-GB"/>
        </w:rPr>
        <w:t xml:space="preserve">(e.g., cancers) </w:t>
      </w:r>
      <w:r w:rsidRPr="00597228">
        <w:rPr>
          <w:rFonts w:ascii="Times New Roman" w:hAnsi="Times New Roman" w:cs="Times New Roman"/>
          <w:sz w:val="24"/>
          <w:lang w:val="en-GB"/>
        </w:rPr>
        <w:t>was observed. To quantify any effects among high-risk populations such as children</w:t>
      </w:r>
      <w:r w:rsidR="003952CE" w:rsidRPr="00597228">
        <w:rPr>
          <w:rFonts w:ascii="Times New Roman" w:hAnsi="Times New Roman" w:cs="Times New Roman"/>
          <w:sz w:val="24"/>
          <w:lang w:val="en-GB"/>
        </w:rPr>
        <w:t>,</w:t>
      </w:r>
      <w:r w:rsidRPr="00597228">
        <w:rPr>
          <w:rFonts w:ascii="Times New Roman" w:hAnsi="Times New Roman" w:cs="Times New Roman"/>
          <w:sz w:val="24"/>
          <w:lang w:val="en-GB"/>
        </w:rPr>
        <w:t xml:space="preserve"> long-term follow-up is needed. </w:t>
      </w:r>
      <w:r w:rsidR="006F0DB3" w:rsidRPr="00597228">
        <w:rPr>
          <w:rFonts w:ascii="Times New Roman" w:hAnsi="Times New Roman" w:cs="Times New Roman"/>
          <w:sz w:val="24"/>
          <w:lang w:val="en-GB"/>
        </w:rPr>
        <w:t>Medically</w:t>
      </w:r>
      <w:r w:rsidR="00CE4356" w:rsidRPr="00597228">
        <w:rPr>
          <w:rFonts w:ascii="Times New Roman" w:hAnsi="Times New Roman" w:cs="Times New Roman"/>
          <w:sz w:val="24"/>
          <w:lang w:val="en-GB"/>
        </w:rPr>
        <w:t xml:space="preserve"> </w:t>
      </w:r>
      <w:r w:rsidR="006F0DB3" w:rsidRPr="00597228">
        <w:rPr>
          <w:rFonts w:ascii="Times New Roman" w:hAnsi="Times New Roman" w:cs="Times New Roman"/>
          <w:sz w:val="24"/>
          <w:lang w:val="en-GB"/>
        </w:rPr>
        <w:t>exposed cohorts could offer a promising option to study side effects after radiotherapy among cancer survivors. This would require a thorough quantification of all sources of doses from diagnostic procedures and radiotherapy modalities including not only doses to the target volume but also out-of-field doses. In Europe, several working groups of the European Radiation Dos</w:t>
      </w:r>
      <w:r w:rsidR="00201DBE" w:rsidRPr="00597228">
        <w:rPr>
          <w:rFonts w:ascii="Times New Roman" w:hAnsi="Times New Roman" w:cs="Times New Roman"/>
          <w:sz w:val="24"/>
          <w:lang w:val="en-GB"/>
        </w:rPr>
        <w:t>i</w:t>
      </w:r>
      <w:r w:rsidR="006F0DB3" w:rsidRPr="00597228">
        <w:rPr>
          <w:rFonts w:ascii="Times New Roman" w:hAnsi="Times New Roman" w:cs="Times New Roman"/>
          <w:sz w:val="24"/>
          <w:lang w:val="en-GB"/>
        </w:rPr>
        <w:t>metry Group (EURADOS) are currently working towards this goal (</w:t>
      </w:r>
      <w:r w:rsidR="00842567" w:rsidRPr="00597228">
        <w:rPr>
          <w:rFonts w:ascii="Times New Roman" w:hAnsi="Times New Roman" w:cs="Times New Roman"/>
          <w:sz w:val="24"/>
          <w:lang w:val="en-GB"/>
        </w:rPr>
        <w:t>Rühm et al. 2018</w:t>
      </w:r>
      <w:r w:rsidR="006F0DB3" w:rsidRPr="00597228">
        <w:rPr>
          <w:rFonts w:ascii="Times New Roman" w:hAnsi="Times New Roman" w:cs="Times New Roman"/>
          <w:sz w:val="24"/>
          <w:lang w:val="en-GB"/>
        </w:rPr>
        <w:t xml:space="preserve">). Indeed, there are already studies on </w:t>
      </w:r>
      <w:r w:rsidR="001A333D" w:rsidRPr="00597228">
        <w:rPr>
          <w:rFonts w:ascii="Times New Roman" w:hAnsi="Times New Roman" w:cs="Times New Roman"/>
          <w:sz w:val="24"/>
          <w:lang w:val="en-GB"/>
        </w:rPr>
        <w:t xml:space="preserve">cancer survivor cohorts in the US, UK, </w:t>
      </w:r>
      <w:r w:rsidR="006F0DB3" w:rsidRPr="00597228">
        <w:rPr>
          <w:rFonts w:ascii="Times New Roman" w:hAnsi="Times New Roman" w:cs="Times New Roman"/>
          <w:sz w:val="24"/>
          <w:lang w:val="en-GB"/>
        </w:rPr>
        <w:t xml:space="preserve">and </w:t>
      </w:r>
      <w:r w:rsidR="001A333D" w:rsidRPr="00597228">
        <w:rPr>
          <w:rFonts w:ascii="Times New Roman" w:hAnsi="Times New Roman" w:cs="Times New Roman"/>
          <w:sz w:val="24"/>
          <w:lang w:val="en-GB"/>
        </w:rPr>
        <w:t>Netherlands</w:t>
      </w:r>
      <w:r w:rsidR="006F0DB3" w:rsidRPr="00597228">
        <w:rPr>
          <w:rFonts w:ascii="Times New Roman" w:hAnsi="Times New Roman" w:cs="Times New Roman"/>
          <w:sz w:val="24"/>
          <w:lang w:val="en-GB"/>
        </w:rPr>
        <w:t xml:space="preserve"> (</w:t>
      </w:r>
      <w:r w:rsidR="00B04E27" w:rsidRPr="00597228">
        <w:rPr>
          <w:rFonts w:ascii="Times New Roman" w:hAnsi="Times New Roman" w:cs="Times New Roman"/>
          <w:color w:val="000000"/>
          <w:sz w:val="24"/>
          <w:lang w:val="en-GB"/>
        </w:rPr>
        <w:t>Opstal-van Winden, 2019</w:t>
      </w:r>
      <w:r w:rsidR="006F0DB3" w:rsidRPr="00597228">
        <w:rPr>
          <w:rFonts w:ascii="Times New Roman" w:hAnsi="Times New Roman" w:cs="Times New Roman"/>
          <w:sz w:val="24"/>
          <w:lang w:val="en-GB"/>
        </w:rPr>
        <w:t>)</w:t>
      </w:r>
      <w:r w:rsidR="001A333D" w:rsidRPr="00597228">
        <w:rPr>
          <w:rFonts w:ascii="Times New Roman" w:hAnsi="Times New Roman" w:cs="Times New Roman"/>
          <w:sz w:val="24"/>
          <w:lang w:val="en-GB"/>
        </w:rPr>
        <w:t xml:space="preserve">, </w:t>
      </w:r>
      <w:r w:rsidR="006F0DB3" w:rsidRPr="00597228">
        <w:rPr>
          <w:rFonts w:ascii="Times New Roman" w:hAnsi="Times New Roman" w:cs="Times New Roman"/>
          <w:sz w:val="24"/>
          <w:lang w:val="en-GB"/>
        </w:rPr>
        <w:t xml:space="preserve">and </w:t>
      </w:r>
      <w:r w:rsidR="001A333D" w:rsidRPr="00597228">
        <w:rPr>
          <w:rFonts w:ascii="Times New Roman" w:hAnsi="Times New Roman" w:cs="Times New Roman"/>
          <w:sz w:val="24"/>
          <w:lang w:val="en-GB"/>
        </w:rPr>
        <w:t xml:space="preserve">studies </w:t>
      </w:r>
      <w:r w:rsidR="006F0DB3" w:rsidRPr="00597228">
        <w:rPr>
          <w:rFonts w:ascii="Times New Roman" w:hAnsi="Times New Roman" w:cs="Times New Roman"/>
          <w:sz w:val="24"/>
          <w:lang w:val="en-GB"/>
        </w:rPr>
        <w:t xml:space="preserve">involving </w:t>
      </w:r>
      <w:r w:rsidR="001A333D" w:rsidRPr="00597228">
        <w:rPr>
          <w:rFonts w:ascii="Times New Roman" w:hAnsi="Times New Roman" w:cs="Times New Roman"/>
          <w:sz w:val="24"/>
          <w:lang w:val="en-GB"/>
        </w:rPr>
        <w:t>CT scans in children</w:t>
      </w:r>
      <w:r w:rsidR="006F0DB3" w:rsidRPr="00597228">
        <w:rPr>
          <w:rFonts w:ascii="Times New Roman" w:hAnsi="Times New Roman" w:cs="Times New Roman"/>
          <w:sz w:val="24"/>
          <w:lang w:val="en-GB"/>
        </w:rPr>
        <w:t xml:space="preserve"> (</w:t>
      </w:r>
      <w:r w:rsidR="00B04E27" w:rsidRPr="00597228">
        <w:rPr>
          <w:rFonts w:ascii="Times New Roman" w:hAnsi="Times New Roman" w:cs="Times New Roman"/>
          <w:color w:val="000000"/>
          <w:sz w:val="24"/>
          <w:lang w:val="en-GB"/>
        </w:rPr>
        <w:t>Bernier MO, 2018</w:t>
      </w:r>
      <w:r w:rsidR="006F0DB3" w:rsidRPr="00597228">
        <w:rPr>
          <w:rFonts w:ascii="Times New Roman" w:hAnsi="Times New Roman" w:cs="Times New Roman"/>
          <w:sz w:val="24"/>
          <w:lang w:val="en-GB"/>
        </w:rPr>
        <w:t>)</w:t>
      </w:r>
      <w:r w:rsidR="001A333D" w:rsidRPr="00597228">
        <w:rPr>
          <w:rFonts w:ascii="Times New Roman" w:hAnsi="Times New Roman" w:cs="Times New Roman"/>
          <w:sz w:val="24"/>
          <w:lang w:val="en-GB"/>
        </w:rPr>
        <w:t>.</w:t>
      </w:r>
      <w:r w:rsidR="00C6622D" w:rsidRPr="00597228">
        <w:rPr>
          <w:rFonts w:ascii="Times New Roman" w:hAnsi="Times New Roman" w:cs="Times New Roman"/>
          <w:sz w:val="24"/>
          <w:lang w:val="en-GB"/>
        </w:rPr>
        <w:t xml:space="preserve"> T</w:t>
      </w:r>
      <w:r w:rsidR="003952CE" w:rsidRPr="00597228">
        <w:rPr>
          <w:rFonts w:ascii="Times New Roman" w:hAnsi="Times New Roman" w:cs="Times New Roman"/>
          <w:sz w:val="24"/>
          <w:lang w:val="en-GB"/>
        </w:rPr>
        <w:t>he</w:t>
      </w:r>
      <w:r w:rsidR="00C6622D" w:rsidRPr="00597228">
        <w:rPr>
          <w:rFonts w:ascii="Times New Roman" w:hAnsi="Times New Roman" w:cs="Times New Roman"/>
          <w:sz w:val="24"/>
          <w:lang w:val="en-GB"/>
        </w:rPr>
        <w:t xml:space="preserve"> study</w:t>
      </w:r>
      <w:r w:rsidR="003952CE" w:rsidRPr="00597228">
        <w:rPr>
          <w:rFonts w:ascii="Times New Roman" w:hAnsi="Times New Roman" w:cs="Times New Roman"/>
          <w:sz w:val="24"/>
          <w:lang w:val="en-GB"/>
        </w:rPr>
        <w:t xml:space="preserve"> of </w:t>
      </w:r>
      <w:r w:rsidR="00C6622D" w:rsidRPr="00597228">
        <w:rPr>
          <w:rFonts w:ascii="Times New Roman" w:hAnsi="Times New Roman" w:cs="Times New Roman"/>
          <w:sz w:val="24"/>
          <w:lang w:val="en-GB"/>
        </w:rPr>
        <w:t xml:space="preserve"> issues relevant for </w:t>
      </w:r>
      <w:r w:rsidR="003952CE" w:rsidRPr="00597228">
        <w:rPr>
          <w:rFonts w:ascii="Times New Roman" w:hAnsi="Times New Roman" w:cs="Times New Roman"/>
          <w:sz w:val="24"/>
          <w:lang w:val="en-GB"/>
        </w:rPr>
        <w:t xml:space="preserve">the </w:t>
      </w:r>
      <w:r w:rsidR="00C6622D" w:rsidRPr="00597228">
        <w:rPr>
          <w:rFonts w:ascii="Times New Roman" w:hAnsi="Times New Roman" w:cs="Times New Roman"/>
          <w:sz w:val="24"/>
          <w:lang w:val="en-GB"/>
        </w:rPr>
        <w:t xml:space="preserve">radiological protection </w:t>
      </w:r>
      <w:r w:rsidR="003952CE" w:rsidRPr="00597228">
        <w:rPr>
          <w:rFonts w:ascii="Times New Roman" w:hAnsi="Times New Roman" w:cs="Times New Roman"/>
          <w:sz w:val="24"/>
          <w:lang w:val="en-GB"/>
        </w:rPr>
        <w:t>of</w:t>
      </w:r>
      <w:r w:rsidR="001A333D" w:rsidRPr="00597228">
        <w:rPr>
          <w:rFonts w:ascii="Times New Roman" w:hAnsi="Times New Roman" w:cs="Times New Roman"/>
          <w:sz w:val="24"/>
          <w:lang w:val="en-GB"/>
        </w:rPr>
        <w:t xml:space="preserve"> patients is </w:t>
      </w:r>
      <w:r w:rsidR="00C6622D" w:rsidRPr="00597228">
        <w:rPr>
          <w:rFonts w:ascii="Times New Roman" w:hAnsi="Times New Roman" w:cs="Times New Roman"/>
          <w:sz w:val="24"/>
          <w:lang w:val="en-GB"/>
        </w:rPr>
        <w:t xml:space="preserve">indeed very important; however, this is not an easy task and complicated by the fact that a) the cohort members </w:t>
      </w:r>
      <w:r w:rsidR="001A333D" w:rsidRPr="00597228">
        <w:rPr>
          <w:rFonts w:ascii="Times New Roman" w:hAnsi="Times New Roman" w:cs="Times New Roman"/>
          <w:sz w:val="24"/>
          <w:lang w:val="en-GB"/>
        </w:rPr>
        <w:t>are patients</w:t>
      </w:r>
      <w:r w:rsidR="00C6622D" w:rsidRPr="00597228">
        <w:rPr>
          <w:rFonts w:ascii="Times New Roman" w:hAnsi="Times New Roman" w:cs="Times New Roman"/>
          <w:sz w:val="24"/>
          <w:lang w:val="en-GB"/>
        </w:rPr>
        <w:t xml:space="preserve"> who got their radiation</w:t>
      </w:r>
      <w:r w:rsidR="001A333D" w:rsidRPr="00597228">
        <w:rPr>
          <w:rFonts w:ascii="Times New Roman" w:hAnsi="Times New Roman" w:cs="Times New Roman"/>
          <w:sz w:val="24"/>
          <w:lang w:val="en-GB"/>
        </w:rPr>
        <w:t xml:space="preserve"> dose</w:t>
      </w:r>
      <w:r w:rsidR="00C6622D" w:rsidRPr="00597228">
        <w:rPr>
          <w:rFonts w:ascii="Times New Roman" w:hAnsi="Times New Roman" w:cs="Times New Roman"/>
          <w:sz w:val="24"/>
          <w:lang w:val="en-GB"/>
        </w:rPr>
        <w:t>s</w:t>
      </w:r>
      <w:r w:rsidR="001A333D" w:rsidRPr="00597228">
        <w:rPr>
          <w:rFonts w:ascii="Times New Roman" w:hAnsi="Times New Roman" w:cs="Times New Roman"/>
          <w:sz w:val="24"/>
          <w:lang w:val="en-GB"/>
        </w:rPr>
        <w:t xml:space="preserve"> for certain reasons</w:t>
      </w:r>
      <w:r w:rsidR="00C6622D" w:rsidRPr="00597228">
        <w:rPr>
          <w:rFonts w:ascii="Times New Roman" w:hAnsi="Times New Roman" w:cs="Times New Roman"/>
          <w:sz w:val="24"/>
          <w:lang w:val="en-GB"/>
        </w:rPr>
        <w:t xml:space="preserve"> leading to the </w:t>
      </w:r>
      <w:r w:rsidR="003952CE" w:rsidRPr="00597228">
        <w:rPr>
          <w:rFonts w:ascii="Times New Roman" w:hAnsi="Times New Roman" w:cs="Times New Roman"/>
          <w:sz w:val="24"/>
          <w:lang w:val="en-GB"/>
        </w:rPr>
        <w:t>potential for confounding dues to</w:t>
      </w:r>
      <w:r w:rsidR="00C6622D" w:rsidRPr="00597228">
        <w:rPr>
          <w:rFonts w:ascii="Times New Roman" w:hAnsi="Times New Roman" w:cs="Times New Roman"/>
          <w:sz w:val="24"/>
          <w:lang w:val="en-GB"/>
        </w:rPr>
        <w:t xml:space="preserve"> indication bias and/or</w:t>
      </w:r>
      <w:r w:rsidR="001A333D" w:rsidRPr="00597228">
        <w:rPr>
          <w:rFonts w:ascii="Times New Roman" w:hAnsi="Times New Roman" w:cs="Times New Roman"/>
          <w:sz w:val="24"/>
          <w:lang w:val="en-GB"/>
        </w:rPr>
        <w:t xml:space="preserve"> reverse causation</w:t>
      </w:r>
      <w:r w:rsidR="00C6622D" w:rsidRPr="00597228">
        <w:rPr>
          <w:rFonts w:ascii="Times New Roman" w:hAnsi="Times New Roman" w:cs="Times New Roman"/>
          <w:sz w:val="24"/>
          <w:lang w:val="en-GB"/>
        </w:rPr>
        <w:t>, and b</w:t>
      </w:r>
      <w:r w:rsidR="001A333D" w:rsidRPr="00597228">
        <w:rPr>
          <w:rFonts w:ascii="Times New Roman" w:hAnsi="Times New Roman" w:cs="Times New Roman"/>
          <w:sz w:val="24"/>
          <w:lang w:val="en-GB"/>
        </w:rPr>
        <w:t>)</w:t>
      </w:r>
      <w:r w:rsidR="00C6622D" w:rsidRPr="00597228">
        <w:rPr>
          <w:rFonts w:ascii="Times New Roman" w:hAnsi="Times New Roman" w:cs="Times New Roman"/>
          <w:sz w:val="24"/>
          <w:lang w:val="en-GB"/>
        </w:rPr>
        <w:t xml:space="preserve"> </w:t>
      </w:r>
      <w:r w:rsidR="001A333D" w:rsidRPr="00597228">
        <w:rPr>
          <w:rFonts w:ascii="Times New Roman" w:hAnsi="Times New Roman" w:cs="Times New Roman"/>
          <w:sz w:val="24"/>
          <w:lang w:val="en-GB"/>
        </w:rPr>
        <w:t xml:space="preserve">associations </w:t>
      </w:r>
      <w:r w:rsidR="00C6622D" w:rsidRPr="00597228">
        <w:rPr>
          <w:rFonts w:ascii="Times New Roman" w:hAnsi="Times New Roman" w:cs="Times New Roman"/>
          <w:sz w:val="24"/>
          <w:lang w:val="en-GB"/>
        </w:rPr>
        <w:t xml:space="preserve">with radiation dose </w:t>
      </w:r>
      <w:r w:rsidR="001A333D" w:rsidRPr="00597228">
        <w:rPr>
          <w:rFonts w:ascii="Times New Roman" w:hAnsi="Times New Roman" w:cs="Times New Roman"/>
          <w:sz w:val="24"/>
          <w:lang w:val="en-GB"/>
        </w:rPr>
        <w:t>if there are any, are not very strong.</w:t>
      </w:r>
    </w:p>
    <w:p w14:paraId="1BC814C3" w14:textId="128BCFAF" w:rsidR="001A333D" w:rsidRPr="00597228" w:rsidRDefault="001A333D" w:rsidP="00626108">
      <w:pPr>
        <w:spacing w:after="240" w:line="360" w:lineRule="exact"/>
        <w:rPr>
          <w:rFonts w:ascii="Times New Roman" w:hAnsi="Times New Roman" w:cs="Times New Roman"/>
          <w:b/>
          <w:sz w:val="24"/>
          <w:lang w:val="en-GB"/>
        </w:rPr>
      </w:pPr>
      <w:r w:rsidRPr="00597228">
        <w:rPr>
          <w:rFonts w:ascii="Times New Roman" w:hAnsi="Times New Roman" w:cs="Times New Roman"/>
          <w:b/>
          <w:sz w:val="24"/>
          <w:lang w:val="en-GB"/>
        </w:rPr>
        <w:t xml:space="preserve">What is the contribution of genetics and epigenetic factors to tissue radiation response with respect to cancer induction at relevant doses and dose rates? </w:t>
      </w:r>
    </w:p>
    <w:p w14:paraId="38E0DE3B" w14:textId="25BA5EEB" w:rsidR="00DF725A" w:rsidRPr="00597228" w:rsidRDefault="00D11ECB"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In this context</w:t>
      </w:r>
      <w:r w:rsidR="002E4121" w:rsidRPr="00597228">
        <w:rPr>
          <w:rFonts w:ascii="Times New Roman" w:hAnsi="Times New Roman" w:cs="Times New Roman"/>
          <w:sz w:val="24"/>
          <w:lang w:val="en-GB"/>
        </w:rPr>
        <w:t xml:space="preserve"> the observation that </w:t>
      </w:r>
      <w:r w:rsidR="001A333D" w:rsidRPr="00597228">
        <w:rPr>
          <w:rFonts w:ascii="Times New Roman" w:hAnsi="Times New Roman" w:cs="Times New Roman"/>
          <w:sz w:val="24"/>
          <w:lang w:val="en-GB"/>
        </w:rPr>
        <w:t xml:space="preserve">women with early menarche </w:t>
      </w:r>
      <w:r w:rsidR="003E351E" w:rsidRPr="00597228">
        <w:rPr>
          <w:rFonts w:ascii="Times New Roman" w:hAnsi="Times New Roman" w:cs="Times New Roman"/>
          <w:sz w:val="24"/>
          <w:lang w:val="en-GB"/>
        </w:rPr>
        <w:t>show</w:t>
      </w:r>
      <w:r w:rsidR="001A333D" w:rsidRPr="00597228">
        <w:rPr>
          <w:rFonts w:ascii="Times New Roman" w:hAnsi="Times New Roman" w:cs="Times New Roman"/>
          <w:sz w:val="24"/>
          <w:lang w:val="en-GB"/>
        </w:rPr>
        <w:t xml:space="preserve"> </w:t>
      </w:r>
      <w:r w:rsidR="002E4121" w:rsidRPr="00597228">
        <w:rPr>
          <w:rFonts w:ascii="Times New Roman" w:hAnsi="Times New Roman" w:cs="Times New Roman"/>
          <w:sz w:val="24"/>
          <w:lang w:val="en-GB"/>
        </w:rPr>
        <w:t xml:space="preserve">a </w:t>
      </w:r>
      <w:r w:rsidR="001A333D" w:rsidRPr="00597228">
        <w:rPr>
          <w:rFonts w:ascii="Times New Roman" w:hAnsi="Times New Roman" w:cs="Times New Roman"/>
          <w:sz w:val="24"/>
          <w:lang w:val="en-GB"/>
        </w:rPr>
        <w:t>higher susceptibility to breast cancer</w:t>
      </w:r>
      <w:r w:rsidR="002E4121" w:rsidRPr="00597228">
        <w:rPr>
          <w:rFonts w:ascii="Times New Roman" w:hAnsi="Times New Roman" w:cs="Times New Roman"/>
          <w:sz w:val="24"/>
          <w:lang w:val="en-GB"/>
        </w:rPr>
        <w:t xml:space="preserve"> </w:t>
      </w:r>
      <w:r w:rsidR="00B40037" w:rsidRPr="00597228">
        <w:rPr>
          <w:rFonts w:ascii="Times New Roman" w:hAnsi="Times New Roman" w:cs="Times New Roman"/>
          <w:sz w:val="24"/>
          <w:lang w:val="en-GB"/>
        </w:rPr>
        <w:t xml:space="preserve">as compared to women with later menarche (see above) </w:t>
      </w:r>
      <w:r w:rsidR="002E4121" w:rsidRPr="00597228">
        <w:rPr>
          <w:rFonts w:ascii="Times New Roman" w:hAnsi="Times New Roman" w:cs="Times New Roman"/>
          <w:sz w:val="24"/>
          <w:lang w:val="en-GB"/>
        </w:rPr>
        <w:lastRenderedPageBreak/>
        <w:t>was considered important</w:t>
      </w:r>
      <w:r w:rsidR="001A333D" w:rsidRPr="00597228">
        <w:rPr>
          <w:rFonts w:ascii="Times New Roman" w:hAnsi="Times New Roman" w:cs="Times New Roman"/>
          <w:sz w:val="24"/>
          <w:lang w:val="en-GB"/>
        </w:rPr>
        <w:t xml:space="preserve">. </w:t>
      </w:r>
      <w:r w:rsidR="002E4121" w:rsidRPr="00597228">
        <w:rPr>
          <w:rFonts w:ascii="Times New Roman" w:hAnsi="Times New Roman" w:cs="Times New Roman"/>
          <w:sz w:val="24"/>
          <w:lang w:val="en-GB"/>
        </w:rPr>
        <w:t xml:space="preserve">Thus, age at menarche can be considered as an effect modifier to </w:t>
      </w:r>
      <w:r w:rsidR="001B21BD" w:rsidRPr="00597228">
        <w:rPr>
          <w:rFonts w:ascii="Times New Roman" w:hAnsi="Times New Roman" w:cs="Times New Roman"/>
          <w:sz w:val="24"/>
          <w:lang w:val="en-GB"/>
        </w:rPr>
        <w:t>both spontaneous and radiation-induced</w:t>
      </w:r>
      <w:r w:rsidR="003E351E" w:rsidRPr="00597228">
        <w:rPr>
          <w:rFonts w:ascii="Times New Roman" w:hAnsi="Times New Roman" w:cs="Times New Roman"/>
          <w:sz w:val="24"/>
          <w:lang w:val="en-GB"/>
        </w:rPr>
        <w:t xml:space="preserve"> </w:t>
      </w:r>
      <w:r w:rsidR="002E4121" w:rsidRPr="00597228">
        <w:rPr>
          <w:rFonts w:ascii="Times New Roman" w:hAnsi="Times New Roman" w:cs="Times New Roman"/>
          <w:sz w:val="24"/>
          <w:lang w:val="en-GB"/>
        </w:rPr>
        <w:t>breast cancer risk. This is n</w:t>
      </w:r>
      <w:r w:rsidR="001A333D" w:rsidRPr="00597228">
        <w:rPr>
          <w:rFonts w:ascii="Times New Roman" w:hAnsi="Times New Roman" w:cs="Times New Roman"/>
          <w:sz w:val="24"/>
          <w:lang w:val="en-GB"/>
        </w:rPr>
        <w:t xml:space="preserve">ot surprising </w:t>
      </w:r>
      <w:r w:rsidR="002E4121" w:rsidRPr="00597228">
        <w:rPr>
          <w:rFonts w:ascii="Times New Roman" w:hAnsi="Times New Roman" w:cs="Times New Roman"/>
          <w:sz w:val="24"/>
          <w:lang w:val="en-GB"/>
        </w:rPr>
        <w:t>because the reproductive period is also a surrogate for estrogen exposure, and est</w:t>
      </w:r>
      <w:r w:rsidR="001A333D" w:rsidRPr="00597228">
        <w:rPr>
          <w:rFonts w:ascii="Times New Roman" w:hAnsi="Times New Roman" w:cs="Times New Roman"/>
          <w:sz w:val="24"/>
          <w:lang w:val="en-GB"/>
        </w:rPr>
        <w:t xml:space="preserve">rogens play a role for sporadic breast cancer. </w:t>
      </w:r>
      <w:r w:rsidR="006B0ABF" w:rsidRPr="00597228">
        <w:rPr>
          <w:rFonts w:ascii="Times New Roman" w:hAnsi="Times New Roman" w:cs="Times New Roman"/>
          <w:sz w:val="24"/>
          <w:lang w:val="en-GB"/>
        </w:rPr>
        <w:t xml:space="preserve">In addition, menarche corresponds to a peak in breast proliferation with high proliferation of </w:t>
      </w:r>
      <w:r w:rsidR="003952CE" w:rsidRPr="00597228">
        <w:rPr>
          <w:rFonts w:ascii="Times New Roman" w:hAnsi="Times New Roman" w:cs="Times New Roman"/>
          <w:sz w:val="24"/>
          <w:lang w:val="en-GB"/>
        </w:rPr>
        <w:t xml:space="preserve">breast </w:t>
      </w:r>
      <w:r w:rsidR="006B0ABF" w:rsidRPr="00597228">
        <w:rPr>
          <w:rFonts w:ascii="Times New Roman" w:hAnsi="Times New Roman" w:cs="Times New Roman"/>
          <w:sz w:val="24"/>
          <w:lang w:val="en-GB"/>
        </w:rPr>
        <w:t xml:space="preserve">stem cells. </w:t>
      </w:r>
      <w:r w:rsidR="001A333D" w:rsidRPr="00597228">
        <w:rPr>
          <w:rFonts w:ascii="Times New Roman" w:hAnsi="Times New Roman" w:cs="Times New Roman"/>
          <w:sz w:val="24"/>
          <w:lang w:val="en-GB"/>
        </w:rPr>
        <w:t xml:space="preserve">Whether </w:t>
      </w:r>
      <w:r w:rsidR="002E4121" w:rsidRPr="00597228">
        <w:rPr>
          <w:rFonts w:ascii="Times New Roman" w:hAnsi="Times New Roman" w:cs="Times New Roman"/>
          <w:sz w:val="24"/>
          <w:lang w:val="en-GB"/>
        </w:rPr>
        <w:t xml:space="preserve">this is also </w:t>
      </w:r>
      <w:r w:rsidR="001A333D" w:rsidRPr="00597228">
        <w:rPr>
          <w:rFonts w:ascii="Times New Roman" w:hAnsi="Times New Roman" w:cs="Times New Roman"/>
          <w:sz w:val="24"/>
          <w:lang w:val="en-GB"/>
        </w:rPr>
        <w:t>relevant for rad</w:t>
      </w:r>
      <w:r w:rsidR="002E4121" w:rsidRPr="00597228">
        <w:rPr>
          <w:rFonts w:ascii="Times New Roman" w:hAnsi="Times New Roman" w:cs="Times New Roman"/>
          <w:sz w:val="24"/>
          <w:lang w:val="en-GB"/>
        </w:rPr>
        <w:t>iation</w:t>
      </w:r>
      <w:r w:rsidR="001A333D" w:rsidRPr="00597228">
        <w:rPr>
          <w:rFonts w:ascii="Times New Roman" w:hAnsi="Times New Roman" w:cs="Times New Roman"/>
          <w:sz w:val="24"/>
          <w:lang w:val="en-GB"/>
        </w:rPr>
        <w:t>-ind</w:t>
      </w:r>
      <w:r w:rsidR="002E4121" w:rsidRPr="00597228">
        <w:rPr>
          <w:rFonts w:ascii="Times New Roman" w:hAnsi="Times New Roman" w:cs="Times New Roman"/>
          <w:sz w:val="24"/>
          <w:lang w:val="en-GB"/>
        </w:rPr>
        <w:t xml:space="preserve">uced breast </w:t>
      </w:r>
      <w:r w:rsidR="001A333D" w:rsidRPr="00597228">
        <w:rPr>
          <w:rFonts w:ascii="Times New Roman" w:hAnsi="Times New Roman" w:cs="Times New Roman"/>
          <w:sz w:val="24"/>
          <w:lang w:val="en-GB"/>
        </w:rPr>
        <w:t xml:space="preserve">cancer </w:t>
      </w:r>
      <w:r w:rsidR="002E4121" w:rsidRPr="00597228">
        <w:rPr>
          <w:rFonts w:ascii="Times New Roman" w:hAnsi="Times New Roman" w:cs="Times New Roman"/>
          <w:sz w:val="24"/>
          <w:lang w:val="en-GB"/>
        </w:rPr>
        <w:t xml:space="preserve">is </w:t>
      </w:r>
      <w:r w:rsidR="001A333D" w:rsidRPr="00597228">
        <w:rPr>
          <w:rFonts w:ascii="Times New Roman" w:hAnsi="Times New Roman" w:cs="Times New Roman"/>
          <w:sz w:val="24"/>
          <w:lang w:val="en-GB"/>
        </w:rPr>
        <w:t>hard to say.</w:t>
      </w:r>
      <w:r w:rsidR="002E4121" w:rsidRPr="00597228">
        <w:rPr>
          <w:rFonts w:ascii="Times New Roman" w:hAnsi="Times New Roman" w:cs="Times New Roman"/>
          <w:sz w:val="24"/>
          <w:lang w:val="en-GB"/>
        </w:rPr>
        <w:t xml:space="preserve"> </w:t>
      </w:r>
      <w:r w:rsidR="00201DBE" w:rsidRPr="00597228">
        <w:rPr>
          <w:rFonts w:ascii="Times New Roman" w:hAnsi="Times New Roman" w:cs="Times New Roman"/>
          <w:sz w:val="24"/>
          <w:lang w:val="en-GB"/>
        </w:rPr>
        <w:t xml:space="preserve">Interestingly, a </w:t>
      </w:r>
      <w:r w:rsidR="002E4121" w:rsidRPr="00597228">
        <w:rPr>
          <w:rFonts w:ascii="Times New Roman" w:hAnsi="Times New Roman" w:cs="Times New Roman"/>
          <w:sz w:val="24"/>
          <w:lang w:val="en-GB"/>
        </w:rPr>
        <w:t xml:space="preserve">recent paper by </w:t>
      </w:r>
      <w:r w:rsidR="00201DBE" w:rsidRPr="00597228">
        <w:rPr>
          <w:rFonts w:ascii="Times New Roman" w:hAnsi="Times New Roman" w:cs="Times New Roman"/>
          <w:sz w:val="24"/>
          <w:lang w:val="en-GB"/>
        </w:rPr>
        <w:t xml:space="preserve">Utada </w:t>
      </w:r>
      <w:r w:rsidR="002E4121" w:rsidRPr="00597228">
        <w:rPr>
          <w:rFonts w:ascii="Times New Roman" w:hAnsi="Times New Roman" w:cs="Times New Roman"/>
          <w:sz w:val="24"/>
          <w:lang w:val="en-GB"/>
        </w:rPr>
        <w:t xml:space="preserve">and co-workers </w:t>
      </w:r>
      <w:r w:rsidR="006B0ABF" w:rsidRPr="00597228">
        <w:rPr>
          <w:rFonts w:ascii="Times New Roman" w:hAnsi="Times New Roman" w:cs="Times New Roman"/>
          <w:sz w:val="24"/>
          <w:lang w:val="en-GB"/>
        </w:rPr>
        <w:t xml:space="preserve">on uterine cancer among A-bomb survivors </w:t>
      </w:r>
      <w:r w:rsidR="00201DBE" w:rsidRPr="00597228">
        <w:rPr>
          <w:rFonts w:ascii="Times New Roman" w:hAnsi="Times New Roman" w:cs="Times New Roman"/>
          <w:sz w:val="24"/>
          <w:lang w:val="en-GB"/>
        </w:rPr>
        <w:t xml:space="preserve">shows that </w:t>
      </w:r>
      <w:r w:rsidR="006F5A2D" w:rsidRPr="00597228">
        <w:rPr>
          <w:rFonts w:ascii="Times New Roman" w:hAnsi="Times New Roman" w:cs="Times New Roman"/>
          <w:sz w:val="24"/>
          <w:lang w:val="en-GB"/>
        </w:rPr>
        <w:t xml:space="preserve">the </w:t>
      </w:r>
      <w:r w:rsidR="00201DBE" w:rsidRPr="00597228">
        <w:rPr>
          <w:rFonts w:ascii="Times New Roman" w:hAnsi="Times New Roman" w:cs="Times New Roman"/>
          <w:sz w:val="24"/>
          <w:lang w:val="en-GB"/>
        </w:rPr>
        <w:t xml:space="preserve">uterine corpus is especially sensitive to the carcinogenic effect of radiation exposure occurring during the mid-pubertal period preceding menarche </w:t>
      </w:r>
      <w:r w:rsidR="001A333D" w:rsidRPr="00597228">
        <w:rPr>
          <w:rFonts w:ascii="Times New Roman" w:hAnsi="Times New Roman" w:cs="Times New Roman"/>
          <w:sz w:val="24"/>
          <w:lang w:val="en-GB"/>
        </w:rPr>
        <w:t>(</w:t>
      </w:r>
      <w:r w:rsidR="00201DBE" w:rsidRPr="00597228">
        <w:rPr>
          <w:rFonts w:ascii="Times New Roman" w:hAnsi="Times New Roman" w:cs="Times New Roman"/>
          <w:sz w:val="24"/>
          <w:lang w:val="en-GB"/>
        </w:rPr>
        <w:t>Utada et al. 2019</w:t>
      </w:r>
      <w:r w:rsidR="001A333D" w:rsidRPr="00597228">
        <w:rPr>
          <w:rFonts w:ascii="Times New Roman" w:hAnsi="Times New Roman" w:cs="Times New Roman"/>
          <w:sz w:val="24"/>
          <w:lang w:val="en-GB"/>
        </w:rPr>
        <w:t xml:space="preserve">). </w:t>
      </w:r>
      <w:r w:rsidR="00D9391A" w:rsidRPr="00597228">
        <w:rPr>
          <w:rFonts w:ascii="Times New Roman" w:hAnsi="Times New Roman" w:cs="Times New Roman"/>
          <w:sz w:val="24"/>
          <w:lang w:val="en-GB"/>
        </w:rPr>
        <w:t>This</w:t>
      </w:r>
      <w:r w:rsidR="006F5A2D" w:rsidRPr="00597228">
        <w:rPr>
          <w:rFonts w:ascii="Times New Roman" w:hAnsi="Times New Roman" w:cs="Times New Roman"/>
          <w:sz w:val="24"/>
          <w:lang w:val="en-GB"/>
        </w:rPr>
        <w:t xml:space="preserve"> radiosensitive </w:t>
      </w:r>
      <w:r w:rsidR="003952CE" w:rsidRPr="00597228">
        <w:rPr>
          <w:rFonts w:ascii="Times New Roman" w:hAnsi="Times New Roman" w:cs="Times New Roman"/>
          <w:sz w:val="24"/>
          <w:lang w:val="en-GB"/>
        </w:rPr>
        <w:t>period</w:t>
      </w:r>
      <w:r w:rsidR="00D9391A" w:rsidRPr="00597228">
        <w:rPr>
          <w:rFonts w:ascii="Times New Roman" w:hAnsi="Times New Roman" w:cs="Times New Roman"/>
          <w:sz w:val="24"/>
          <w:lang w:val="en-GB"/>
        </w:rPr>
        <w:t xml:space="preserve"> is somewhat earlier </w:t>
      </w:r>
      <w:r w:rsidR="006F5A2D" w:rsidRPr="00597228">
        <w:rPr>
          <w:rFonts w:ascii="Times New Roman" w:hAnsi="Times New Roman" w:cs="Times New Roman"/>
          <w:sz w:val="24"/>
          <w:lang w:val="en-GB"/>
        </w:rPr>
        <w:t xml:space="preserve">in puberty </w:t>
      </w:r>
      <w:r w:rsidR="00D9391A" w:rsidRPr="00597228">
        <w:rPr>
          <w:rFonts w:ascii="Times New Roman" w:hAnsi="Times New Roman" w:cs="Times New Roman"/>
          <w:sz w:val="24"/>
          <w:lang w:val="en-GB"/>
        </w:rPr>
        <w:t>as compared to breast cancer</w:t>
      </w:r>
      <w:r w:rsidR="006F5A2D" w:rsidRPr="00597228">
        <w:rPr>
          <w:rFonts w:ascii="Times New Roman" w:hAnsi="Times New Roman" w:cs="Times New Roman"/>
          <w:sz w:val="24"/>
          <w:lang w:val="en-GB"/>
        </w:rPr>
        <w:t xml:space="preserve"> risk</w:t>
      </w:r>
      <w:r w:rsidR="00D9391A" w:rsidRPr="00597228">
        <w:rPr>
          <w:rFonts w:ascii="Times New Roman" w:hAnsi="Times New Roman" w:cs="Times New Roman"/>
          <w:sz w:val="24"/>
          <w:lang w:val="en-GB"/>
        </w:rPr>
        <w:t xml:space="preserve">, and </w:t>
      </w:r>
      <w:r w:rsidR="003952CE" w:rsidRPr="00597228">
        <w:rPr>
          <w:rFonts w:ascii="Times New Roman" w:hAnsi="Times New Roman" w:cs="Times New Roman"/>
          <w:sz w:val="24"/>
          <w:lang w:val="en-GB"/>
        </w:rPr>
        <w:t xml:space="preserve">may </w:t>
      </w:r>
      <w:r w:rsidR="00D9391A" w:rsidRPr="00597228">
        <w:rPr>
          <w:rFonts w:ascii="Times New Roman" w:hAnsi="Times New Roman" w:cs="Times New Roman"/>
          <w:sz w:val="24"/>
          <w:lang w:val="en-GB"/>
        </w:rPr>
        <w:t xml:space="preserve">be explained by the fact that the uterus </w:t>
      </w:r>
      <w:r w:rsidR="006F5A2D" w:rsidRPr="00597228">
        <w:rPr>
          <w:rFonts w:ascii="Times New Roman" w:hAnsi="Times New Roman" w:cs="Times New Roman"/>
          <w:sz w:val="24"/>
          <w:lang w:val="en-GB"/>
        </w:rPr>
        <w:t>matures</w:t>
      </w:r>
      <w:r w:rsidR="00D9391A" w:rsidRPr="00597228">
        <w:rPr>
          <w:rFonts w:ascii="Times New Roman" w:hAnsi="Times New Roman" w:cs="Times New Roman"/>
          <w:sz w:val="24"/>
          <w:lang w:val="en-GB"/>
        </w:rPr>
        <w:t xml:space="preserve"> somewhat earlier than the breast. </w:t>
      </w:r>
      <w:r w:rsidR="006B0ABF" w:rsidRPr="00597228">
        <w:rPr>
          <w:rFonts w:ascii="Times New Roman" w:hAnsi="Times New Roman" w:cs="Times New Roman"/>
          <w:sz w:val="24"/>
          <w:lang w:val="en-GB"/>
        </w:rPr>
        <w:t xml:space="preserve">The </w:t>
      </w:r>
      <w:r w:rsidR="0027017F" w:rsidRPr="00597228">
        <w:rPr>
          <w:rFonts w:ascii="Times New Roman" w:hAnsi="Times New Roman" w:cs="Times New Roman"/>
          <w:sz w:val="24"/>
          <w:lang w:val="en-GB"/>
        </w:rPr>
        <w:t>contribution of genetics and epigenetic factors to tissue radiation response with respect to cancer induction</w:t>
      </w:r>
      <w:r w:rsidR="0027017F" w:rsidRPr="00597228" w:rsidDel="0027017F">
        <w:rPr>
          <w:rFonts w:ascii="Times New Roman" w:hAnsi="Times New Roman" w:cs="Times New Roman"/>
          <w:sz w:val="24"/>
          <w:lang w:val="en-GB"/>
        </w:rPr>
        <w:t xml:space="preserve"> </w:t>
      </w:r>
      <w:r w:rsidR="0027017F" w:rsidRPr="00597228">
        <w:rPr>
          <w:rFonts w:ascii="Times New Roman" w:hAnsi="Times New Roman" w:cs="Times New Roman"/>
          <w:sz w:val="24"/>
          <w:lang w:val="en-GB"/>
        </w:rPr>
        <w:t xml:space="preserve">is difficult to assess but obviously varies with the type of cancer. For breast cancer the genetic basis of cancer risk is </w:t>
      </w:r>
      <w:r w:rsidR="00B40037" w:rsidRPr="00597228">
        <w:rPr>
          <w:rFonts w:ascii="Times New Roman" w:hAnsi="Times New Roman" w:cs="Times New Roman"/>
          <w:sz w:val="24"/>
          <w:lang w:val="en-GB"/>
        </w:rPr>
        <w:t>about</w:t>
      </w:r>
      <w:r w:rsidR="0027017F" w:rsidRPr="00597228">
        <w:rPr>
          <w:rFonts w:ascii="Times New Roman" w:hAnsi="Times New Roman" w:cs="Times New Roman"/>
          <w:sz w:val="24"/>
          <w:lang w:val="en-GB"/>
        </w:rPr>
        <w:t xml:space="preserve"> 25% (Czene et al. 2002, Pomerantz and Freedman 2011). </w:t>
      </w:r>
      <w:r w:rsidR="003952CE" w:rsidRPr="00597228">
        <w:rPr>
          <w:rFonts w:ascii="Times New Roman" w:hAnsi="Times New Roman" w:cs="Times New Roman"/>
          <w:sz w:val="24"/>
          <w:lang w:val="en-GB"/>
        </w:rPr>
        <w:t>Twin studies have provided estimates of heritability of cancer risk that range from 42% (95% CI 29, 50) to 27% (95% CI 4, 41) (</w:t>
      </w:r>
      <w:bookmarkStart w:id="23" w:name="_Hlk10646289"/>
      <w:r w:rsidR="003952CE" w:rsidRPr="00597228">
        <w:rPr>
          <w:rFonts w:ascii="Times New Roman" w:hAnsi="Times New Roman" w:cs="Times New Roman"/>
          <w:sz w:val="24"/>
          <w:lang w:val="en-GB"/>
        </w:rPr>
        <w:t>Lichtenstein 2000</w:t>
      </w:r>
      <w:bookmarkEnd w:id="23"/>
      <w:r w:rsidR="003952CE" w:rsidRPr="00597228">
        <w:rPr>
          <w:rFonts w:ascii="Times New Roman" w:hAnsi="Times New Roman" w:cs="Times New Roman"/>
          <w:sz w:val="24"/>
          <w:lang w:val="en-GB"/>
        </w:rPr>
        <w:t>)</w:t>
      </w:r>
      <w:r w:rsidR="00DF725A" w:rsidRPr="00597228">
        <w:rPr>
          <w:rFonts w:ascii="Times New Roman" w:hAnsi="Times New Roman" w:cs="Times New Roman"/>
          <w:sz w:val="24"/>
          <w:lang w:val="en-GB"/>
        </w:rPr>
        <w:t>.</w:t>
      </w:r>
    </w:p>
    <w:p w14:paraId="2FC836D9" w14:textId="57281CAC" w:rsidR="001A333D" w:rsidRPr="00597228" w:rsidRDefault="001A333D" w:rsidP="00626108">
      <w:pPr>
        <w:spacing w:after="240" w:line="360" w:lineRule="exact"/>
        <w:rPr>
          <w:rFonts w:ascii="Times New Roman" w:hAnsi="Times New Roman" w:cs="Times New Roman"/>
          <w:b/>
          <w:sz w:val="24"/>
          <w:lang w:val="en-GB"/>
        </w:rPr>
      </w:pPr>
      <w:r w:rsidRPr="00597228">
        <w:rPr>
          <w:rFonts w:ascii="Times New Roman" w:hAnsi="Times New Roman" w:cs="Times New Roman"/>
          <w:b/>
          <w:sz w:val="24"/>
          <w:lang w:val="en-GB"/>
        </w:rPr>
        <w:t xml:space="preserve">What is the evidence that modifiable factors can affect individual risk of radiation-induced cancer, tissue reactions and other non-cancer diseases? </w:t>
      </w:r>
    </w:p>
    <w:p w14:paraId="2EECFA0D" w14:textId="79D81CE8" w:rsidR="009C70A8" w:rsidRPr="00597228" w:rsidRDefault="009C70A8"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There is some evidence that one can indeed reduce the risk of secondary cancer after radiotherapy (</w:t>
      </w:r>
      <w:r w:rsidR="00700A36" w:rsidRPr="00597228">
        <w:rPr>
          <w:rFonts w:ascii="Times New Roman" w:hAnsi="Times New Roman" w:cs="Times New Roman"/>
          <w:sz w:val="24"/>
          <w:lang w:val="en-GB"/>
        </w:rPr>
        <w:t>e.g., Imaoka et al. 2016). Epidemiological studies found associations of cancer risk with lifestyle factors such as, for example, smoking (</w:t>
      </w:r>
      <w:r w:rsidR="00724BEB" w:rsidRPr="00597228">
        <w:rPr>
          <w:rFonts w:ascii="Times New Roman" w:hAnsi="Times New Roman" w:cs="Times New Roman"/>
          <w:sz w:val="24"/>
          <w:lang w:val="en-GB"/>
        </w:rPr>
        <w:t xml:space="preserve">considering light smokers, heavy smokers and non-smokers </w:t>
      </w:r>
      <w:r w:rsidR="00700A36" w:rsidRPr="00597228">
        <w:rPr>
          <w:rFonts w:ascii="Times New Roman" w:hAnsi="Times New Roman" w:cs="Times New Roman"/>
          <w:sz w:val="24"/>
          <w:lang w:val="en-GB"/>
        </w:rPr>
        <w:t xml:space="preserve">for lung cancer), UV exposure (for skin cancer), and reproductive factors (for breast cancer). </w:t>
      </w:r>
      <w:r w:rsidR="00724BEB" w:rsidRPr="00597228">
        <w:rPr>
          <w:rFonts w:ascii="Times New Roman" w:hAnsi="Times New Roman" w:cs="Times New Roman"/>
          <w:sz w:val="24"/>
          <w:lang w:val="en-GB"/>
        </w:rPr>
        <w:t>While evidence for such associations seems to be convincing, their use for risk prediction seems less clear, partly because of the lack of dedicated randomized trials to study those effects. In this context</w:t>
      </w:r>
      <w:r w:rsidR="006228B9" w:rsidRPr="00597228">
        <w:rPr>
          <w:rFonts w:ascii="Times New Roman" w:hAnsi="Times New Roman" w:cs="Times New Roman"/>
          <w:sz w:val="24"/>
          <w:lang w:val="en-GB"/>
        </w:rPr>
        <w:t>,</w:t>
      </w:r>
      <w:r w:rsidR="00724BEB" w:rsidRPr="00597228">
        <w:rPr>
          <w:rFonts w:ascii="Times New Roman" w:hAnsi="Times New Roman" w:cs="Times New Roman"/>
          <w:sz w:val="24"/>
          <w:lang w:val="en-GB"/>
        </w:rPr>
        <w:t xml:space="preserve"> animal experiments could fill the gap suggesting, for example, positive effects of </w:t>
      </w:r>
      <w:r w:rsidR="003952CE" w:rsidRPr="00597228">
        <w:rPr>
          <w:rFonts w:ascii="Times New Roman" w:hAnsi="Times New Roman" w:cs="Times New Roman"/>
          <w:sz w:val="24"/>
          <w:lang w:val="en-GB"/>
        </w:rPr>
        <w:t xml:space="preserve">calorie restricted </w:t>
      </w:r>
      <w:r w:rsidR="0069068C" w:rsidRPr="00597228">
        <w:rPr>
          <w:rFonts w:ascii="Times New Roman" w:hAnsi="Times New Roman" w:cs="Times New Roman"/>
          <w:sz w:val="24"/>
          <w:lang w:val="en-GB"/>
        </w:rPr>
        <w:t>diet</w:t>
      </w:r>
      <w:r w:rsidR="00724BEB" w:rsidRPr="00597228">
        <w:rPr>
          <w:rFonts w:ascii="Times New Roman" w:hAnsi="Times New Roman" w:cs="Times New Roman"/>
          <w:sz w:val="24"/>
          <w:lang w:val="en-GB"/>
        </w:rPr>
        <w:t xml:space="preserve"> (</w:t>
      </w:r>
      <w:r w:rsidR="00214CB1" w:rsidRPr="00597228">
        <w:rPr>
          <w:rFonts w:ascii="Times New Roman" w:hAnsi="Times New Roman" w:cs="Times New Roman"/>
          <w:sz w:val="24"/>
          <w:lang w:val="en-GB"/>
        </w:rPr>
        <w:t>Yoshida et al. 1997</w:t>
      </w:r>
      <w:r w:rsidR="00724BEB" w:rsidRPr="00597228">
        <w:rPr>
          <w:rFonts w:ascii="Times New Roman" w:hAnsi="Times New Roman" w:cs="Times New Roman"/>
          <w:sz w:val="24"/>
          <w:lang w:val="en-GB"/>
        </w:rPr>
        <w:t xml:space="preserve">), although there is not much evidence from such experimental studies on </w:t>
      </w:r>
      <w:r w:rsidR="00C02D50" w:rsidRPr="00597228">
        <w:rPr>
          <w:rFonts w:ascii="Times New Roman" w:hAnsi="Times New Roman" w:cs="Times New Roman"/>
          <w:sz w:val="24"/>
          <w:lang w:val="en-GB"/>
        </w:rPr>
        <w:t>lifestyle</w:t>
      </w:r>
      <w:r w:rsidR="00724BEB" w:rsidRPr="00597228">
        <w:rPr>
          <w:rFonts w:ascii="Times New Roman" w:hAnsi="Times New Roman" w:cs="Times New Roman"/>
          <w:sz w:val="24"/>
          <w:lang w:val="en-GB"/>
        </w:rPr>
        <w:t xml:space="preserve"> factors influencing cancer risk. Furthermore, there is some indication that even for genetically identical animals a distribution of effects can be observed suggesting also some stochastic processes to contribute to the investigated outcome. </w:t>
      </w:r>
      <w:r w:rsidR="00F12620" w:rsidRPr="00597228">
        <w:rPr>
          <w:rFonts w:ascii="Times New Roman" w:hAnsi="Times New Roman" w:cs="Times New Roman"/>
          <w:sz w:val="24"/>
          <w:lang w:val="en-GB"/>
        </w:rPr>
        <w:t>Nevertheless, animal studies could be considered and performed as predictive tests</w:t>
      </w:r>
      <w:r w:rsidR="006228B9" w:rsidRPr="00597228">
        <w:rPr>
          <w:rFonts w:ascii="Times New Roman" w:hAnsi="Times New Roman" w:cs="Times New Roman"/>
          <w:sz w:val="24"/>
          <w:lang w:val="en-GB"/>
        </w:rPr>
        <w:t xml:space="preserve"> are investigated</w:t>
      </w:r>
      <w:r w:rsidR="00F12620" w:rsidRPr="00597228">
        <w:rPr>
          <w:rFonts w:ascii="Times New Roman" w:hAnsi="Times New Roman" w:cs="Times New Roman"/>
          <w:sz w:val="24"/>
          <w:lang w:val="en-GB"/>
        </w:rPr>
        <w:t>.</w:t>
      </w:r>
    </w:p>
    <w:p w14:paraId="544188AF" w14:textId="2E1994BA" w:rsidR="00C34088" w:rsidRPr="00597228" w:rsidRDefault="00F12620"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 xml:space="preserve">While sound scientific evidence on the issue is desirable, however, it was also </w:t>
      </w:r>
      <w:r w:rsidRPr="00597228">
        <w:rPr>
          <w:rFonts w:ascii="Times New Roman" w:hAnsi="Times New Roman" w:cs="Times New Roman"/>
          <w:sz w:val="24"/>
          <w:lang w:val="en-GB"/>
        </w:rPr>
        <w:lastRenderedPageBreak/>
        <w:t xml:space="preserve">mentioned that it might not always be needed for medical decisions. In reality, if there is indication </w:t>
      </w:r>
      <w:r w:rsidRPr="00597228">
        <w:rPr>
          <w:rFonts w:ascii="Times New Roman" w:hAnsi="Times New Roman" w:cs="Times New Roman"/>
          <w:i/>
          <w:sz w:val="24"/>
          <w:lang w:val="en-GB"/>
        </w:rPr>
        <w:t>ex-vivo</w:t>
      </w:r>
      <w:r w:rsidRPr="00597228">
        <w:rPr>
          <w:rFonts w:ascii="Times New Roman" w:hAnsi="Times New Roman" w:cs="Times New Roman"/>
          <w:sz w:val="24"/>
          <w:lang w:val="en-GB"/>
        </w:rPr>
        <w:t xml:space="preserve"> that a certain diagnostic or therapeutic modality does not turn out as beneficial or useful as </w:t>
      </w:r>
      <w:r w:rsidR="003952CE" w:rsidRPr="00597228">
        <w:rPr>
          <w:rFonts w:ascii="Times New Roman" w:hAnsi="Times New Roman" w:cs="Times New Roman"/>
          <w:sz w:val="24"/>
          <w:lang w:val="en-GB"/>
        </w:rPr>
        <w:t>originally</w:t>
      </w:r>
      <w:r w:rsidRPr="00597228">
        <w:rPr>
          <w:rFonts w:ascii="Times New Roman" w:hAnsi="Times New Roman" w:cs="Times New Roman"/>
          <w:sz w:val="24"/>
          <w:lang w:val="en-GB"/>
        </w:rPr>
        <w:t xml:space="preserve"> believed, </w:t>
      </w:r>
      <w:r w:rsidR="00C34088" w:rsidRPr="00597228">
        <w:rPr>
          <w:rFonts w:ascii="Times New Roman" w:hAnsi="Times New Roman" w:cs="Times New Roman"/>
          <w:sz w:val="24"/>
          <w:lang w:val="en-GB"/>
        </w:rPr>
        <w:t>alternative strategies w</w:t>
      </w:r>
      <w:r w:rsidR="00D16577" w:rsidRPr="00597228">
        <w:rPr>
          <w:rFonts w:ascii="Times New Roman" w:hAnsi="Times New Roman" w:cs="Times New Roman"/>
          <w:sz w:val="24"/>
          <w:lang w:val="en-GB"/>
        </w:rPr>
        <w:t>ould</w:t>
      </w:r>
      <w:r w:rsidR="00C34088" w:rsidRPr="00597228">
        <w:rPr>
          <w:rFonts w:ascii="Times New Roman" w:hAnsi="Times New Roman" w:cs="Times New Roman"/>
          <w:sz w:val="24"/>
          <w:lang w:val="en-GB"/>
        </w:rPr>
        <w:t xml:space="preserve"> be implemented even without the availability of </w:t>
      </w:r>
      <w:r w:rsidR="00D11ECB" w:rsidRPr="00597228">
        <w:rPr>
          <w:rFonts w:ascii="Times New Roman" w:hAnsi="Times New Roman" w:cs="Times New Roman"/>
          <w:sz w:val="24"/>
          <w:lang w:val="en-GB"/>
        </w:rPr>
        <w:t>perfect scientific information.</w:t>
      </w:r>
    </w:p>
    <w:p w14:paraId="712571BF" w14:textId="662CF343" w:rsidR="001A333D" w:rsidRPr="00597228" w:rsidRDefault="00D11ECB"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 xml:space="preserve">Of course, although the above considerations relate mainly to patients and radiotherapy, they similarly are relevant </w:t>
      </w:r>
      <w:r w:rsidR="006228B9" w:rsidRPr="00597228">
        <w:rPr>
          <w:rFonts w:ascii="Times New Roman" w:hAnsi="Times New Roman" w:cs="Times New Roman"/>
          <w:sz w:val="24"/>
          <w:lang w:val="en-GB"/>
        </w:rPr>
        <w:t>at</w:t>
      </w:r>
      <w:r w:rsidRPr="00597228">
        <w:rPr>
          <w:rFonts w:ascii="Times New Roman" w:hAnsi="Times New Roman" w:cs="Times New Roman"/>
          <w:sz w:val="24"/>
          <w:lang w:val="en-GB"/>
        </w:rPr>
        <w:t xml:space="preserve"> lower doses and dose rates typical for the radiation exposure of the general (healthy) population.</w:t>
      </w:r>
    </w:p>
    <w:p w14:paraId="6CFA5947" w14:textId="266B686E" w:rsidR="001A333D" w:rsidRPr="00597228" w:rsidRDefault="001A333D" w:rsidP="00626108">
      <w:pPr>
        <w:spacing w:after="240" w:line="360" w:lineRule="exact"/>
        <w:rPr>
          <w:rFonts w:ascii="Times New Roman" w:hAnsi="Times New Roman" w:cs="Times New Roman"/>
          <w:b/>
          <w:sz w:val="24"/>
          <w:lang w:val="en-GB"/>
        </w:rPr>
      </w:pPr>
      <w:r w:rsidRPr="00597228">
        <w:rPr>
          <w:rFonts w:ascii="Times New Roman" w:hAnsi="Times New Roman" w:cs="Times New Roman"/>
          <w:b/>
          <w:sz w:val="24"/>
          <w:lang w:val="en-GB"/>
        </w:rPr>
        <w:t xml:space="preserve">What are the ways to quantify the potential impact of individual response to radiation on the incidence of cancers, non-cancer diseases and normal tissue reactions? </w:t>
      </w:r>
    </w:p>
    <w:p w14:paraId="5B3FEA62" w14:textId="75CCCEB5" w:rsidR="0007639D" w:rsidRPr="00597228" w:rsidRDefault="0007639D"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 xml:space="preserve">Based on recent findings on the correlation of time of menarche and breast cancer incidence (A Brenner et al. 2018), it appears that the time of menarche could serve as an individual marker for breast cancer risk. </w:t>
      </w:r>
      <w:r w:rsidR="002E4121" w:rsidRPr="00597228">
        <w:rPr>
          <w:rFonts w:ascii="Times New Roman" w:hAnsi="Times New Roman" w:cs="Times New Roman"/>
          <w:sz w:val="24"/>
          <w:lang w:val="en-GB"/>
        </w:rPr>
        <w:t>Analyses on uterus cancer among A-bomb survivors tend to support this finding (</w:t>
      </w:r>
      <w:r w:rsidR="001A1854" w:rsidRPr="00597228">
        <w:rPr>
          <w:rFonts w:ascii="Times New Roman" w:hAnsi="Times New Roman" w:cs="Times New Roman"/>
          <w:sz w:val="24"/>
          <w:lang w:val="en-GB"/>
        </w:rPr>
        <w:t xml:space="preserve">Utada </w:t>
      </w:r>
      <w:r w:rsidR="002E4121" w:rsidRPr="00597228">
        <w:rPr>
          <w:rFonts w:ascii="Times New Roman" w:hAnsi="Times New Roman" w:cs="Times New Roman"/>
          <w:sz w:val="24"/>
          <w:lang w:val="en-GB"/>
        </w:rPr>
        <w:t xml:space="preserve">et al. 2019). </w:t>
      </w:r>
      <w:r w:rsidRPr="00597228">
        <w:rPr>
          <w:rFonts w:ascii="Times New Roman" w:hAnsi="Times New Roman" w:cs="Times New Roman"/>
          <w:sz w:val="24"/>
          <w:lang w:val="en-GB"/>
        </w:rPr>
        <w:t xml:space="preserve">However, for the time being a generalized picture is still missing. </w:t>
      </w:r>
    </w:p>
    <w:p w14:paraId="3E0F9987" w14:textId="01921B08" w:rsidR="001A333D" w:rsidRPr="00597228" w:rsidRDefault="002E32FE"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As for cancer patients undergoing radiotherapy</w:t>
      </w:r>
      <w:r w:rsidR="0007639D" w:rsidRPr="00597228">
        <w:rPr>
          <w:rFonts w:ascii="Times New Roman" w:hAnsi="Times New Roman" w:cs="Times New Roman"/>
          <w:sz w:val="24"/>
          <w:lang w:val="en-GB"/>
        </w:rPr>
        <w:t xml:space="preserve">, it was again stressed that a complete assessment and documentation of all sources of radiation doses to an individual patient is important. Along these lines there are guidelines to quantify doses and, as an example, the </w:t>
      </w:r>
      <w:r w:rsidR="001A333D" w:rsidRPr="00597228">
        <w:rPr>
          <w:rFonts w:ascii="Times New Roman" w:hAnsi="Times New Roman" w:cs="Times New Roman"/>
          <w:sz w:val="24"/>
          <w:lang w:val="en-GB"/>
        </w:rPr>
        <w:t xml:space="preserve">Image Gently campaign </w:t>
      </w:r>
      <w:r w:rsidR="0007639D" w:rsidRPr="00597228">
        <w:rPr>
          <w:rFonts w:ascii="Times New Roman" w:hAnsi="Times New Roman" w:cs="Times New Roman"/>
          <w:sz w:val="24"/>
          <w:lang w:val="en-GB"/>
        </w:rPr>
        <w:t xml:space="preserve">in </w:t>
      </w:r>
      <w:r w:rsidR="00C02D50" w:rsidRPr="00597228">
        <w:rPr>
          <w:rFonts w:ascii="Times New Roman" w:hAnsi="Times New Roman" w:cs="Times New Roman"/>
          <w:sz w:val="24"/>
          <w:lang w:val="en-GB"/>
        </w:rPr>
        <w:t>paediatrics</w:t>
      </w:r>
      <w:r w:rsidR="0007639D" w:rsidRPr="00597228">
        <w:rPr>
          <w:rFonts w:ascii="Times New Roman" w:hAnsi="Times New Roman" w:cs="Times New Roman"/>
          <w:sz w:val="24"/>
          <w:lang w:val="en-GB"/>
        </w:rPr>
        <w:t xml:space="preserve"> in the US (</w:t>
      </w:r>
      <w:r w:rsidR="006228B9" w:rsidRPr="00597228">
        <w:rPr>
          <w:rFonts w:ascii="Times New Roman" w:hAnsi="Times New Roman" w:cs="Times New Roman"/>
          <w:sz w:val="24"/>
          <w:lang w:val="en-GB"/>
        </w:rPr>
        <w:t>imagegently.org</w:t>
      </w:r>
      <w:r w:rsidR="0007639D" w:rsidRPr="00597228">
        <w:rPr>
          <w:rFonts w:ascii="Times New Roman" w:hAnsi="Times New Roman" w:cs="Times New Roman"/>
          <w:sz w:val="24"/>
          <w:lang w:val="en-GB"/>
        </w:rPr>
        <w:t>) aims at optimizing diagnostic</w:t>
      </w:r>
      <w:r w:rsidR="001A333D" w:rsidRPr="00597228">
        <w:rPr>
          <w:rFonts w:ascii="Times New Roman" w:hAnsi="Times New Roman" w:cs="Times New Roman"/>
          <w:sz w:val="24"/>
          <w:lang w:val="en-GB"/>
        </w:rPr>
        <w:t xml:space="preserve"> protocols</w:t>
      </w:r>
      <w:r w:rsidR="0007639D" w:rsidRPr="00597228">
        <w:rPr>
          <w:rFonts w:ascii="Times New Roman" w:hAnsi="Times New Roman" w:cs="Times New Roman"/>
          <w:sz w:val="24"/>
          <w:lang w:val="en-GB"/>
        </w:rPr>
        <w:t xml:space="preserve"> for children</w:t>
      </w:r>
      <w:r w:rsidR="001A333D" w:rsidRPr="00597228">
        <w:rPr>
          <w:rFonts w:ascii="Times New Roman" w:hAnsi="Times New Roman" w:cs="Times New Roman"/>
          <w:sz w:val="24"/>
          <w:lang w:val="en-GB"/>
        </w:rPr>
        <w:t>.</w:t>
      </w:r>
    </w:p>
    <w:p w14:paraId="7781A768" w14:textId="5D23B7EE" w:rsidR="001A333D" w:rsidRPr="00597228" w:rsidRDefault="002E32FE"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As far as</w:t>
      </w:r>
      <w:r w:rsidR="001A333D" w:rsidRPr="00597228">
        <w:rPr>
          <w:rFonts w:ascii="Times New Roman" w:hAnsi="Times New Roman" w:cs="Times New Roman"/>
          <w:sz w:val="24"/>
          <w:lang w:val="en-GB"/>
        </w:rPr>
        <w:t xml:space="preserve"> normal tissues and low doses </w:t>
      </w:r>
      <w:r w:rsidRPr="00597228">
        <w:rPr>
          <w:rFonts w:ascii="Times New Roman" w:hAnsi="Times New Roman" w:cs="Times New Roman"/>
          <w:sz w:val="24"/>
          <w:lang w:val="en-GB"/>
        </w:rPr>
        <w:t xml:space="preserve">are concerned, </w:t>
      </w:r>
      <w:r w:rsidR="001A333D" w:rsidRPr="00597228">
        <w:rPr>
          <w:rFonts w:ascii="Times New Roman" w:hAnsi="Times New Roman" w:cs="Times New Roman"/>
          <w:sz w:val="24"/>
          <w:lang w:val="en-GB"/>
        </w:rPr>
        <w:t>animal experiments at low doses</w:t>
      </w:r>
      <w:r w:rsidRPr="00597228">
        <w:rPr>
          <w:rFonts w:ascii="Times New Roman" w:hAnsi="Times New Roman" w:cs="Times New Roman"/>
          <w:sz w:val="24"/>
          <w:lang w:val="en-GB"/>
        </w:rPr>
        <w:t xml:space="preserve"> </w:t>
      </w:r>
      <w:r w:rsidR="001A333D" w:rsidRPr="00597228">
        <w:rPr>
          <w:rFonts w:ascii="Times New Roman" w:hAnsi="Times New Roman" w:cs="Times New Roman"/>
          <w:sz w:val="24"/>
          <w:lang w:val="en-GB"/>
        </w:rPr>
        <w:t xml:space="preserve">and </w:t>
      </w:r>
      <w:r w:rsidRPr="00597228">
        <w:rPr>
          <w:rFonts w:ascii="Times New Roman" w:hAnsi="Times New Roman" w:cs="Times New Roman"/>
          <w:sz w:val="24"/>
          <w:lang w:val="en-GB"/>
        </w:rPr>
        <w:t xml:space="preserve">with </w:t>
      </w:r>
      <w:r w:rsidR="001A333D" w:rsidRPr="00597228">
        <w:rPr>
          <w:rFonts w:ascii="Times New Roman" w:hAnsi="Times New Roman" w:cs="Times New Roman"/>
          <w:sz w:val="24"/>
          <w:lang w:val="en-GB"/>
        </w:rPr>
        <w:t>fractionation</w:t>
      </w:r>
      <w:r w:rsidRPr="00597228">
        <w:rPr>
          <w:rFonts w:ascii="Times New Roman" w:hAnsi="Times New Roman" w:cs="Times New Roman"/>
          <w:sz w:val="24"/>
          <w:lang w:val="en-GB"/>
        </w:rPr>
        <w:t xml:space="preserve"> schemes are important, because </w:t>
      </w:r>
      <w:r w:rsidR="001A333D" w:rsidRPr="00597228">
        <w:rPr>
          <w:rFonts w:ascii="Times New Roman" w:hAnsi="Times New Roman" w:cs="Times New Roman"/>
          <w:sz w:val="24"/>
          <w:lang w:val="en-GB"/>
        </w:rPr>
        <w:t xml:space="preserve">one can observe in nearly any tissue some changes </w:t>
      </w:r>
      <w:r w:rsidRPr="00597228">
        <w:rPr>
          <w:rFonts w:ascii="Times New Roman" w:hAnsi="Times New Roman" w:cs="Times New Roman"/>
          <w:sz w:val="24"/>
          <w:lang w:val="en-GB"/>
        </w:rPr>
        <w:t xml:space="preserve">if </w:t>
      </w:r>
      <w:r w:rsidR="001A333D" w:rsidRPr="00597228">
        <w:rPr>
          <w:rFonts w:ascii="Times New Roman" w:hAnsi="Times New Roman" w:cs="Times New Roman"/>
          <w:sz w:val="24"/>
          <w:lang w:val="en-GB"/>
        </w:rPr>
        <w:t xml:space="preserve">sensitive </w:t>
      </w:r>
      <w:r w:rsidRPr="00597228">
        <w:rPr>
          <w:rFonts w:ascii="Times New Roman" w:hAnsi="Times New Roman" w:cs="Times New Roman"/>
          <w:sz w:val="24"/>
          <w:lang w:val="en-GB"/>
        </w:rPr>
        <w:t>detection methods are available</w:t>
      </w:r>
      <w:r w:rsidR="001A333D" w:rsidRPr="00597228">
        <w:rPr>
          <w:rFonts w:ascii="Times New Roman" w:hAnsi="Times New Roman" w:cs="Times New Roman"/>
          <w:sz w:val="24"/>
          <w:lang w:val="en-GB"/>
        </w:rPr>
        <w:t xml:space="preserve">. </w:t>
      </w:r>
      <w:r w:rsidRPr="00597228">
        <w:rPr>
          <w:rFonts w:ascii="Times New Roman" w:hAnsi="Times New Roman" w:cs="Times New Roman"/>
          <w:sz w:val="24"/>
          <w:lang w:val="en-GB"/>
        </w:rPr>
        <w:t>In contrast, for</w:t>
      </w:r>
      <w:r w:rsidR="001A333D" w:rsidRPr="00597228">
        <w:rPr>
          <w:rFonts w:ascii="Times New Roman" w:hAnsi="Times New Roman" w:cs="Times New Roman"/>
          <w:sz w:val="24"/>
          <w:lang w:val="en-GB"/>
        </w:rPr>
        <w:t xml:space="preserve"> humans </w:t>
      </w:r>
      <w:r w:rsidRPr="00597228">
        <w:rPr>
          <w:rFonts w:ascii="Times New Roman" w:hAnsi="Times New Roman" w:cs="Times New Roman"/>
          <w:sz w:val="24"/>
          <w:lang w:val="en-GB"/>
        </w:rPr>
        <w:t xml:space="preserve">there is much less evidence on individual </w:t>
      </w:r>
      <w:r w:rsidR="001A333D" w:rsidRPr="00597228">
        <w:rPr>
          <w:rFonts w:ascii="Times New Roman" w:hAnsi="Times New Roman" w:cs="Times New Roman"/>
          <w:sz w:val="24"/>
          <w:lang w:val="en-GB"/>
        </w:rPr>
        <w:t xml:space="preserve">non-cancer </w:t>
      </w:r>
      <w:r w:rsidRPr="00597228">
        <w:rPr>
          <w:rFonts w:ascii="Times New Roman" w:hAnsi="Times New Roman" w:cs="Times New Roman"/>
          <w:sz w:val="24"/>
          <w:lang w:val="en-GB"/>
        </w:rPr>
        <w:t xml:space="preserve">response to radiation. This might be due to the fact that, for example, </w:t>
      </w:r>
      <w:r w:rsidR="001A333D" w:rsidRPr="00597228">
        <w:rPr>
          <w:rFonts w:ascii="Times New Roman" w:hAnsi="Times New Roman" w:cs="Times New Roman"/>
          <w:sz w:val="24"/>
          <w:lang w:val="en-GB"/>
        </w:rPr>
        <w:t xml:space="preserve">for cardio-vascular </w:t>
      </w:r>
      <w:r w:rsidRPr="00597228">
        <w:rPr>
          <w:rFonts w:ascii="Times New Roman" w:hAnsi="Times New Roman" w:cs="Times New Roman"/>
          <w:sz w:val="24"/>
          <w:lang w:val="en-GB"/>
        </w:rPr>
        <w:t xml:space="preserve">diseases </w:t>
      </w:r>
      <w:r w:rsidR="001A333D" w:rsidRPr="00597228">
        <w:rPr>
          <w:rFonts w:ascii="Times New Roman" w:hAnsi="Times New Roman" w:cs="Times New Roman"/>
          <w:sz w:val="24"/>
          <w:lang w:val="en-GB"/>
        </w:rPr>
        <w:t xml:space="preserve">there </w:t>
      </w:r>
      <w:r w:rsidR="006228B9" w:rsidRPr="00597228">
        <w:rPr>
          <w:rFonts w:ascii="Times New Roman" w:hAnsi="Times New Roman" w:cs="Times New Roman"/>
          <w:sz w:val="24"/>
          <w:lang w:val="en-GB"/>
        </w:rPr>
        <w:t xml:space="preserve">are </w:t>
      </w:r>
      <w:r w:rsidR="001A333D" w:rsidRPr="00597228">
        <w:rPr>
          <w:rFonts w:ascii="Times New Roman" w:hAnsi="Times New Roman" w:cs="Times New Roman"/>
          <w:sz w:val="24"/>
          <w:lang w:val="en-GB"/>
        </w:rPr>
        <w:t xml:space="preserve">many more </w:t>
      </w:r>
      <w:r w:rsidR="00D16577" w:rsidRPr="00597228">
        <w:rPr>
          <w:rFonts w:ascii="Times New Roman" w:hAnsi="Times New Roman" w:cs="Times New Roman"/>
          <w:sz w:val="24"/>
          <w:lang w:val="en-GB"/>
        </w:rPr>
        <w:t xml:space="preserve">contributory </w:t>
      </w:r>
      <w:r w:rsidR="001A333D" w:rsidRPr="00597228">
        <w:rPr>
          <w:rFonts w:ascii="Times New Roman" w:hAnsi="Times New Roman" w:cs="Times New Roman"/>
          <w:sz w:val="24"/>
          <w:lang w:val="en-GB"/>
        </w:rPr>
        <w:t>risk factors</w:t>
      </w:r>
      <w:r w:rsidRPr="00597228">
        <w:rPr>
          <w:rFonts w:ascii="Times New Roman" w:hAnsi="Times New Roman" w:cs="Times New Roman"/>
          <w:sz w:val="24"/>
          <w:lang w:val="en-GB"/>
        </w:rPr>
        <w:t xml:space="preserve"> </w:t>
      </w:r>
      <w:r w:rsidR="00D16577" w:rsidRPr="00597228">
        <w:rPr>
          <w:rFonts w:ascii="Times New Roman" w:hAnsi="Times New Roman" w:cs="Times New Roman"/>
          <w:sz w:val="24"/>
          <w:lang w:val="en-GB"/>
        </w:rPr>
        <w:t>other than</w:t>
      </w:r>
      <w:r w:rsidRPr="00597228">
        <w:rPr>
          <w:rFonts w:ascii="Times New Roman" w:hAnsi="Times New Roman" w:cs="Times New Roman"/>
          <w:sz w:val="24"/>
          <w:lang w:val="en-GB"/>
        </w:rPr>
        <w:t xml:space="preserve"> ionizing radiation</w:t>
      </w:r>
      <w:r w:rsidR="001A333D" w:rsidRPr="00597228">
        <w:rPr>
          <w:rFonts w:ascii="Times New Roman" w:hAnsi="Times New Roman" w:cs="Times New Roman"/>
          <w:sz w:val="24"/>
          <w:lang w:val="en-GB"/>
        </w:rPr>
        <w:t xml:space="preserve">, </w:t>
      </w:r>
      <w:r w:rsidRPr="00597228">
        <w:rPr>
          <w:rFonts w:ascii="Times New Roman" w:hAnsi="Times New Roman" w:cs="Times New Roman"/>
          <w:sz w:val="24"/>
          <w:lang w:val="en-GB"/>
        </w:rPr>
        <w:t xml:space="preserve">and there is </w:t>
      </w:r>
      <w:r w:rsidR="001A333D" w:rsidRPr="00597228">
        <w:rPr>
          <w:rFonts w:ascii="Times New Roman" w:hAnsi="Times New Roman" w:cs="Times New Roman"/>
          <w:sz w:val="24"/>
          <w:lang w:val="en-GB"/>
        </w:rPr>
        <w:t xml:space="preserve">perhaps not sufficient information </w:t>
      </w:r>
      <w:r w:rsidRPr="00597228">
        <w:rPr>
          <w:rFonts w:ascii="Times New Roman" w:hAnsi="Times New Roman" w:cs="Times New Roman"/>
          <w:sz w:val="24"/>
          <w:lang w:val="en-GB"/>
        </w:rPr>
        <w:t>available in the life span study (LSS) of the Atomic bomb survivors</w:t>
      </w:r>
      <w:r w:rsidR="00C422DD" w:rsidRPr="00597228">
        <w:rPr>
          <w:rFonts w:ascii="Times New Roman" w:hAnsi="Times New Roman" w:cs="Times New Roman"/>
          <w:sz w:val="24"/>
          <w:lang w:val="en-GB"/>
        </w:rPr>
        <w:t xml:space="preserve">. For example, the impact of smoking on </w:t>
      </w:r>
      <w:r w:rsidR="00B40037" w:rsidRPr="00597228">
        <w:rPr>
          <w:rFonts w:ascii="Times New Roman" w:hAnsi="Times New Roman" w:cs="Times New Roman"/>
          <w:sz w:val="24"/>
          <w:lang w:val="en-GB"/>
        </w:rPr>
        <w:t xml:space="preserve">radiation-induced </w:t>
      </w:r>
      <w:r w:rsidR="00C422DD" w:rsidRPr="00597228">
        <w:rPr>
          <w:rFonts w:ascii="Times New Roman" w:hAnsi="Times New Roman" w:cs="Times New Roman"/>
          <w:sz w:val="24"/>
          <w:lang w:val="en-GB"/>
        </w:rPr>
        <w:t>cardiovascu</w:t>
      </w:r>
      <w:r w:rsidR="001A333D" w:rsidRPr="00597228">
        <w:rPr>
          <w:rFonts w:ascii="Times New Roman" w:hAnsi="Times New Roman" w:cs="Times New Roman"/>
          <w:sz w:val="24"/>
          <w:lang w:val="en-GB"/>
        </w:rPr>
        <w:t>l</w:t>
      </w:r>
      <w:r w:rsidR="00C422DD" w:rsidRPr="00597228">
        <w:rPr>
          <w:rFonts w:ascii="Times New Roman" w:hAnsi="Times New Roman" w:cs="Times New Roman"/>
          <w:sz w:val="24"/>
          <w:lang w:val="en-GB"/>
        </w:rPr>
        <w:t xml:space="preserve">ar diseases </w:t>
      </w:r>
      <w:r w:rsidR="006228B9" w:rsidRPr="00597228">
        <w:rPr>
          <w:rFonts w:ascii="Times New Roman" w:hAnsi="Times New Roman" w:cs="Times New Roman"/>
          <w:sz w:val="24"/>
          <w:lang w:val="en-GB"/>
        </w:rPr>
        <w:t xml:space="preserve">in the LSS </w:t>
      </w:r>
      <w:r w:rsidR="00C422DD" w:rsidRPr="00597228">
        <w:rPr>
          <w:rFonts w:ascii="Times New Roman" w:hAnsi="Times New Roman" w:cs="Times New Roman"/>
          <w:sz w:val="24"/>
          <w:lang w:val="en-GB"/>
        </w:rPr>
        <w:t>has</w:t>
      </w:r>
      <w:r w:rsidR="001A333D" w:rsidRPr="00597228">
        <w:rPr>
          <w:rFonts w:ascii="Times New Roman" w:hAnsi="Times New Roman" w:cs="Times New Roman"/>
          <w:sz w:val="24"/>
          <w:lang w:val="en-GB"/>
        </w:rPr>
        <w:t xml:space="preserve"> not yet </w:t>
      </w:r>
      <w:r w:rsidR="00C422DD" w:rsidRPr="00597228">
        <w:rPr>
          <w:rFonts w:ascii="Times New Roman" w:hAnsi="Times New Roman" w:cs="Times New Roman"/>
          <w:sz w:val="24"/>
          <w:lang w:val="en-GB"/>
        </w:rPr>
        <w:t xml:space="preserve">been </w:t>
      </w:r>
      <w:r w:rsidR="001A333D" w:rsidRPr="00597228">
        <w:rPr>
          <w:rFonts w:ascii="Times New Roman" w:hAnsi="Times New Roman" w:cs="Times New Roman"/>
          <w:sz w:val="24"/>
          <w:lang w:val="en-GB"/>
        </w:rPr>
        <w:t>investigated.</w:t>
      </w:r>
      <w:r w:rsidR="00081AE2" w:rsidRPr="00597228">
        <w:rPr>
          <w:rFonts w:ascii="Times New Roman" w:hAnsi="Times New Roman" w:cs="Times New Roman"/>
          <w:sz w:val="24"/>
          <w:lang w:val="en-GB"/>
        </w:rPr>
        <w:t xml:space="preserve"> It was noted though, that for some benign endpoints there is modification due to age-at-exposure, and benign brain tumours show a strong interaction with ionizing radiation. </w:t>
      </w:r>
    </w:p>
    <w:p w14:paraId="4400390B" w14:textId="77777777" w:rsidR="002C4E97" w:rsidRPr="00597228" w:rsidRDefault="002C4E97" w:rsidP="00626108">
      <w:pPr>
        <w:spacing w:after="240" w:line="360" w:lineRule="exact"/>
        <w:rPr>
          <w:rFonts w:ascii="Times New Roman" w:hAnsi="Times New Roman" w:cs="Times New Roman"/>
          <w:sz w:val="24"/>
          <w:lang w:val="en-GB"/>
        </w:rPr>
      </w:pPr>
    </w:p>
    <w:p w14:paraId="57992300" w14:textId="77777777" w:rsidR="00BE53BC" w:rsidRPr="00597228" w:rsidRDefault="00BE53BC" w:rsidP="00626108">
      <w:pPr>
        <w:spacing w:after="240" w:line="360" w:lineRule="exact"/>
        <w:rPr>
          <w:rFonts w:ascii="Times New Roman" w:hAnsi="Times New Roman" w:cs="Times New Roman"/>
          <w:b/>
          <w:sz w:val="24"/>
          <w:lang w:val="en-GB"/>
        </w:rPr>
      </w:pPr>
      <w:r w:rsidRPr="00597228">
        <w:rPr>
          <w:rFonts w:ascii="Times New Roman" w:hAnsi="Times New Roman" w:cs="Times New Roman"/>
          <w:b/>
          <w:sz w:val="24"/>
          <w:lang w:val="en-GB"/>
        </w:rPr>
        <w:lastRenderedPageBreak/>
        <w:t>Conclusions</w:t>
      </w:r>
    </w:p>
    <w:p w14:paraId="4D5494EB" w14:textId="1FF7A697" w:rsidR="00B205A4" w:rsidRPr="00597228" w:rsidRDefault="00B205A4"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 xml:space="preserve">The topics presented during </w:t>
      </w:r>
      <w:r w:rsidR="005B62F7" w:rsidRPr="00597228">
        <w:rPr>
          <w:rFonts w:ascii="Times New Roman" w:hAnsi="Times New Roman" w:cs="Times New Roman"/>
          <w:sz w:val="24"/>
          <w:lang w:val="en-GB"/>
        </w:rPr>
        <w:t>Task Group 111</w:t>
      </w:r>
      <w:r w:rsidR="00C02D50" w:rsidRPr="00597228">
        <w:rPr>
          <w:rFonts w:ascii="Times New Roman" w:hAnsi="Times New Roman" w:cs="Times New Roman"/>
          <w:sz w:val="24"/>
          <w:lang w:val="en-GB"/>
        </w:rPr>
        <w:t>’s time</w:t>
      </w:r>
      <w:r w:rsidR="005B62F7" w:rsidRPr="00597228">
        <w:rPr>
          <w:rFonts w:ascii="Times New Roman" w:hAnsi="Times New Roman" w:cs="Times New Roman"/>
          <w:sz w:val="24"/>
          <w:lang w:val="en-GB"/>
        </w:rPr>
        <w:t xml:space="preserve"> </w:t>
      </w:r>
      <w:r w:rsidRPr="00597228">
        <w:rPr>
          <w:rFonts w:ascii="Times New Roman" w:hAnsi="Times New Roman" w:cs="Times New Roman"/>
          <w:sz w:val="24"/>
          <w:lang w:val="en-GB"/>
        </w:rPr>
        <w:t xml:space="preserve">in Japan and the discussions with Japanese scientists demonstrated that there are </w:t>
      </w:r>
      <w:r w:rsidR="002E1564" w:rsidRPr="00597228">
        <w:rPr>
          <w:rFonts w:ascii="Times New Roman" w:hAnsi="Times New Roman" w:cs="Times New Roman"/>
          <w:sz w:val="24"/>
          <w:lang w:val="en-GB"/>
        </w:rPr>
        <w:t xml:space="preserve">very </w:t>
      </w:r>
      <w:r w:rsidRPr="00597228">
        <w:rPr>
          <w:rFonts w:ascii="Times New Roman" w:hAnsi="Times New Roman" w:cs="Times New Roman"/>
          <w:sz w:val="24"/>
          <w:lang w:val="en-GB"/>
        </w:rPr>
        <w:t xml:space="preserve">many factors that might play a role in the individual response of humans to ionizing radiation. </w:t>
      </w:r>
      <w:r w:rsidR="002E1564" w:rsidRPr="00597228">
        <w:rPr>
          <w:rFonts w:ascii="Times New Roman" w:hAnsi="Times New Roman" w:cs="Times New Roman"/>
          <w:sz w:val="24"/>
          <w:lang w:val="en-GB"/>
        </w:rPr>
        <w:t>Should robust and consistent evidence be found, one</w:t>
      </w:r>
      <w:r w:rsidRPr="00597228">
        <w:rPr>
          <w:rFonts w:ascii="Times New Roman" w:hAnsi="Times New Roman" w:cs="Times New Roman"/>
          <w:sz w:val="24"/>
          <w:lang w:val="en-GB"/>
        </w:rPr>
        <w:t xml:space="preserve"> consequence might be that some of the key elements in the current system of radiological protection as developed by ICRP such as the radiation and tissue weighting factors used to calculate effective dose might need reconsideration. The lessons learned during the meetings described might serve as a good start</w:t>
      </w:r>
      <w:r w:rsidR="002E1564" w:rsidRPr="00597228">
        <w:rPr>
          <w:rFonts w:ascii="Times New Roman" w:hAnsi="Times New Roman" w:cs="Times New Roman"/>
          <w:sz w:val="24"/>
          <w:lang w:val="en-GB"/>
        </w:rPr>
        <w:t>ing point</w:t>
      </w:r>
      <w:r w:rsidRPr="00597228">
        <w:rPr>
          <w:rFonts w:ascii="Times New Roman" w:hAnsi="Times New Roman" w:cs="Times New Roman"/>
          <w:sz w:val="24"/>
          <w:lang w:val="en-GB"/>
        </w:rPr>
        <w:t>.</w:t>
      </w:r>
    </w:p>
    <w:p w14:paraId="74783A2F" w14:textId="7903A45C" w:rsidR="002E1564" w:rsidRPr="00597228" w:rsidRDefault="00B205A4"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 xml:space="preserve">One should keep in mind, however, that the issue of individual response of humans to ionizing radiation represents just one piece in a broader picture. This is reflected for example in the ICRP </w:t>
      </w:r>
      <w:r w:rsidR="005B62F7" w:rsidRPr="00597228">
        <w:rPr>
          <w:rFonts w:ascii="Times New Roman" w:hAnsi="Times New Roman" w:cs="Times New Roman"/>
          <w:sz w:val="24"/>
          <w:lang w:val="en-GB"/>
        </w:rPr>
        <w:t xml:space="preserve">Task Group </w:t>
      </w:r>
      <w:r w:rsidRPr="00597228">
        <w:rPr>
          <w:rFonts w:ascii="Times New Roman" w:hAnsi="Times New Roman" w:cs="Times New Roman"/>
          <w:sz w:val="24"/>
          <w:lang w:val="en-GB"/>
        </w:rPr>
        <w:t xml:space="preserve">79 </w:t>
      </w:r>
      <w:r w:rsidR="00C02D50" w:rsidRPr="00597228">
        <w:rPr>
          <w:rFonts w:ascii="Times New Roman" w:hAnsi="Times New Roman" w:cs="Times New Roman"/>
          <w:sz w:val="24"/>
          <w:lang w:val="en-GB"/>
        </w:rPr>
        <w:t>draft report</w:t>
      </w:r>
      <w:r w:rsidRPr="00597228">
        <w:rPr>
          <w:rFonts w:ascii="Times New Roman" w:hAnsi="Times New Roman" w:cs="Times New Roman"/>
          <w:sz w:val="24"/>
          <w:lang w:val="en-GB"/>
        </w:rPr>
        <w:t xml:space="preserve"> </w:t>
      </w:r>
      <w:r w:rsidR="004650FD" w:rsidRPr="00597228">
        <w:rPr>
          <w:rFonts w:ascii="Times New Roman" w:hAnsi="Times New Roman" w:cs="Times New Roman"/>
          <w:sz w:val="24"/>
          <w:lang w:val="en-GB"/>
        </w:rPr>
        <w:t>“T</w:t>
      </w:r>
      <w:r w:rsidRPr="00597228">
        <w:rPr>
          <w:rFonts w:ascii="Times New Roman" w:hAnsi="Times New Roman" w:cs="Times New Roman"/>
          <w:sz w:val="24"/>
          <w:lang w:val="en-GB"/>
        </w:rPr>
        <w:t xml:space="preserve">he </w:t>
      </w:r>
      <w:r w:rsidR="004650FD" w:rsidRPr="00597228">
        <w:rPr>
          <w:rFonts w:ascii="Times New Roman" w:hAnsi="Times New Roman" w:cs="Times New Roman"/>
          <w:sz w:val="24"/>
          <w:lang w:val="en-GB"/>
        </w:rPr>
        <w:t xml:space="preserve">Use of Dose </w:t>
      </w:r>
      <w:r w:rsidR="00B40037" w:rsidRPr="00597228">
        <w:rPr>
          <w:rFonts w:ascii="Times New Roman" w:hAnsi="Times New Roman" w:cs="Times New Roman"/>
          <w:sz w:val="24"/>
          <w:lang w:val="en-GB"/>
        </w:rPr>
        <w:t xml:space="preserve">Quantities in </w:t>
      </w:r>
      <w:r w:rsidR="004650FD" w:rsidRPr="00597228">
        <w:rPr>
          <w:rFonts w:ascii="Times New Roman" w:hAnsi="Times New Roman" w:cs="Times New Roman"/>
          <w:sz w:val="24"/>
          <w:lang w:val="en-GB"/>
        </w:rPr>
        <w:t>R</w:t>
      </w:r>
      <w:r w:rsidRPr="00597228">
        <w:rPr>
          <w:rFonts w:ascii="Times New Roman" w:hAnsi="Times New Roman" w:cs="Times New Roman"/>
          <w:sz w:val="24"/>
          <w:lang w:val="en-GB"/>
        </w:rPr>
        <w:t>adi</w:t>
      </w:r>
      <w:r w:rsidR="004650FD" w:rsidRPr="00597228">
        <w:rPr>
          <w:rFonts w:ascii="Times New Roman" w:hAnsi="Times New Roman" w:cs="Times New Roman"/>
          <w:sz w:val="24"/>
          <w:lang w:val="en-GB"/>
        </w:rPr>
        <w:t>ological Protection”</w:t>
      </w:r>
      <w:r w:rsidR="00B40037" w:rsidRPr="00597228">
        <w:rPr>
          <w:rFonts w:ascii="Times New Roman" w:hAnsi="Times New Roman" w:cs="Times New Roman"/>
          <w:sz w:val="24"/>
          <w:lang w:val="en-GB"/>
        </w:rPr>
        <w:t xml:space="preserve"> (</w:t>
      </w:r>
      <w:r w:rsidR="005B62F7" w:rsidRPr="00597228">
        <w:rPr>
          <w:rFonts w:ascii="Times New Roman" w:hAnsi="Times New Roman" w:cs="Times New Roman"/>
          <w:sz w:val="24"/>
          <w:lang w:val="en-GB"/>
        </w:rPr>
        <w:t>ICRP Publication</w:t>
      </w:r>
      <w:r w:rsidR="00B40037" w:rsidRPr="00597228">
        <w:rPr>
          <w:rFonts w:ascii="Times New Roman" w:hAnsi="Times New Roman" w:cs="Times New Roman"/>
          <w:sz w:val="24"/>
          <w:lang w:val="en-GB"/>
        </w:rPr>
        <w:t xml:space="preserve"> 2019</w:t>
      </w:r>
      <w:r w:rsidR="006E0731" w:rsidRPr="00597228">
        <w:rPr>
          <w:rFonts w:ascii="Times New Roman" w:hAnsi="Times New Roman" w:cs="Times New Roman"/>
          <w:sz w:val="24"/>
          <w:lang w:val="en-GB"/>
        </w:rPr>
        <w:t>, in press</w:t>
      </w:r>
      <w:r w:rsidR="00B40037" w:rsidRPr="00597228">
        <w:rPr>
          <w:rFonts w:ascii="Times New Roman" w:hAnsi="Times New Roman" w:cs="Times New Roman"/>
          <w:sz w:val="24"/>
          <w:lang w:val="en-GB"/>
        </w:rPr>
        <w:t>)</w:t>
      </w:r>
      <w:r w:rsidRPr="00597228">
        <w:rPr>
          <w:rFonts w:ascii="Times New Roman" w:hAnsi="Times New Roman" w:cs="Times New Roman"/>
          <w:sz w:val="24"/>
          <w:lang w:val="en-GB"/>
        </w:rPr>
        <w:t>, and in the current work programme of ICRP Committee 1</w:t>
      </w:r>
      <w:r w:rsidR="004650FD" w:rsidRPr="00597228">
        <w:rPr>
          <w:rFonts w:ascii="Times New Roman" w:hAnsi="Times New Roman" w:cs="Times New Roman"/>
          <w:sz w:val="24"/>
          <w:lang w:val="en-GB"/>
        </w:rPr>
        <w:t xml:space="preserve"> including </w:t>
      </w:r>
      <w:r w:rsidR="005B62F7" w:rsidRPr="00597228">
        <w:rPr>
          <w:rFonts w:ascii="Times New Roman" w:hAnsi="Times New Roman" w:cs="Times New Roman"/>
          <w:color w:val="000000" w:themeColor="text1"/>
          <w:sz w:val="24"/>
          <w:lang w:val="en-GB"/>
        </w:rPr>
        <w:t xml:space="preserve">Task Group </w:t>
      </w:r>
      <w:r w:rsidR="005D7431" w:rsidRPr="00597228">
        <w:rPr>
          <w:rFonts w:ascii="Times New Roman" w:hAnsi="Times New Roman" w:cs="Times New Roman"/>
          <w:color w:val="000000" w:themeColor="text1"/>
          <w:sz w:val="24"/>
          <w:lang w:val="en-GB"/>
        </w:rPr>
        <w:t xml:space="preserve">91 Radiation Risk Inference at Low-dose and Low-dose Rate Exposure for Radiological Protection Purposes, </w:t>
      </w:r>
      <w:r w:rsidR="005B62F7" w:rsidRPr="00597228">
        <w:rPr>
          <w:rFonts w:ascii="Times New Roman" w:hAnsi="Times New Roman" w:cs="Times New Roman"/>
          <w:color w:val="000000" w:themeColor="text1"/>
          <w:sz w:val="24"/>
          <w:lang w:val="en-GB"/>
        </w:rPr>
        <w:t xml:space="preserve">Task Group 102 </w:t>
      </w:r>
      <w:r w:rsidRPr="00597228">
        <w:rPr>
          <w:rFonts w:ascii="Times New Roman" w:hAnsi="Times New Roman" w:cs="Times New Roman"/>
          <w:color w:val="000000" w:themeColor="text1"/>
          <w:sz w:val="24"/>
          <w:lang w:val="en-GB"/>
        </w:rPr>
        <w:t xml:space="preserve">Detriment Calculation Methodology, and a </w:t>
      </w:r>
      <w:r w:rsidRPr="00597228">
        <w:rPr>
          <w:rFonts w:ascii="Times New Roman" w:hAnsi="Times New Roman" w:cs="Times New Roman"/>
          <w:sz w:val="24"/>
          <w:lang w:val="en-GB"/>
        </w:rPr>
        <w:t xml:space="preserve">number of </w:t>
      </w:r>
      <w:r w:rsidR="005B62F7" w:rsidRPr="00597228">
        <w:rPr>
          <w:rFonts w:ascii="Times New Roman" w:hAnsi="Times New Roman" w:cs="Times New Roman"/>
          <w:sz w:val="24"/>
          <w:lang w:val="en-GB"/>
        </w:rPr>
        <w:t>w</w:t>
      </w:r>
      <w:r w:rsidRPr="00597228">
        <w:rPr>
          <w:rFonts w:ascii="Times New Roman" w:hAnsi="Times New Roman" w:cs="Times New Roman"/>
          <w:sz w:val="24"/>
          <w:lang w:val="en-GB"/>
        </w:rPr>
        <w:t xml:space="preserve">orking </w:t>
      </w:r>
      <w:r w:rsidR="005B62F7" w:rsidRPr="00597228">
        <w:rPr>
          <w:rFonts w:ascii="Times New Roman" w:hAnsi="Times New Roman" w:cs="Times New Roman"/>
          <w:sz w:val="24"/>
          <w:lang w:val="en-GB"/>
        </w:rPr>
        <w:t>p</w:t>
      </w:r>
      <w:r w:rsidRPr="00597228">
        <w:rPr>
          <w:rFonts w:ascii="Times New Roman" w:hAnsi="Times New Roman" w:cs="Times New Roman"/>
          <w:sz w:val="24"/>
          <w:lang w:val="en-GB"/>
        </w:rPr>
        <w:t>arties on</w:t>
      </w:r>
      <w:r w:rsidR="005B62F7" w:rsidRPr="00597228">
        <w:rPr>
          <w:rFonts w:ascii="Times New Roman" w:hAnsi="Times New Roman" w:cs="Times New Roman"/>
          <w:sz w:val="24"/>
          <w:lang w:val="en-GB"/>
        </w:rPr>
        <w:t>:</w:t>
      </w:r>
      <w:r w:rsidRPr="00597228">
        <w:rPr>
          <w:rFonts w:ascii="Times New Roman" w:hAnsi="Times New Roman" w:cs="Times New Roman"/>
          <w:sz w:val="24"/>
          <w:lang w:val="en-GB"/>
        </w:rPr>
        <w:t xml:space="preserve"> </w:t>
      </w:r>
      <w:r w:rsidR="005B62F7" w:rsidRPr="00597228">
        <w:rPr>
          <w:rFonts w:ascii="Times New Roman" w:hAnsi="Times New Roman" w:cs="Times New Roman"/>
          <w:sz w:val="24"/>
          <w:lang w:val="en-GB"/>
        </w:rPr>
        <w:t>c</w:t>
      </w:r>
      <w:r w:rsidRPr="00597228">
        <w:rPr>
          <w:rFonts w:ascii="Times New Roman" w:hAnsi="Times New Roman" w:cs="Times New Roman"/>
          <w:sz w:val="24"/>
          <w:lang w:val="en-GB"/>
        </w:rPr>
        <w:t xml:space="preserve">ardiovascular </w:t>
      </w:r>
      <w:r w:rsidR="00366D9B">
        <w:rPr>
          <w:rFonts w:ascii="Times New Roman" w:hAnsi="Times New Roman" w:cs="Times New Roman"/>
          <w:sz w:val="24"/>
          <w:lang w:val="en-GB"/>
        </w:rPr>
        <w:t>d</w:t>
      </w:r>
      <w:r w:rsidRPr="00597228">
        <w:rPr>
          <w:rFonts w:ascii="Times New Roman" w:hAnsi="Times New Roman" w:cs="Times New Roman"/>
          <w:sz w:val="24"/>
          <w:lang w:val="en-GB"/>
        </w:rPr>
        <w:t>isease</w:t>
      </w:r>
      <w:r w:rsidR="005B62F7" w:rsidRPr="00597228">
        <w:rPr>
          <w:rFonts w:ascii="Times New Roman" w:hAnsi="Times New Roman" w:cs="Times New Roman"/>
          <w:sz w:val="24"/>
          <w:lang w:val="en-GB"/>
        </w:rPr>
        <w:t>;</w:t>
      </w:r>
      <w:r w:rsidRPr="00597228">
        <w:rPr>
          <w:rFonts w:ascii="Times New Roman" w:hAnsi="Times New Roman" w:cs="Times New Roman"/>
          <w:sz w:val="24"/>
          <w:lang w:val="en-GB"/>
        </w:rPr>
        <w:t xml:space="preserve"> </w:t>
      </w:r>
      <w:r w:rsidR="005B62F7" w:rsidRPr="00597228">
        <w:rPr>
          <w:rFonts w:ascii="Times New Roman" w:hAnsi="Times New Roman" w:cs="Times New Roman"/>
          <w:sz w:val="24"/>
          <w:lang w:val="en-GB"/>
        </w:rPr>
        <w:t>n</w:t>
      </w:r>
      <w:r w:rsidR="004650FD" w:rsidRPr="00597228">
        <w:rPr>
          <w:rFonts w:ascii="Times New Roman" w:hAnsi="Times New Roman" w:cs="Times New Roman"/>
          <w:sz w:val="24"/>
          <w:lang w:val="en-GB"/>
        </w:rPr>
        <w:t>on-</w:t>
      </w:r>
      <w:r w:rsidR="005B62F7" w:rsidRPr="00597228">
        <w:rPr>
          <w:rFonts w:ascii="Times New Roman" w:hAnsi="Times New Roman" w:cs="Times New Roman"/>
          <w:sz w:val="24"/>
          <w:lang w:val="en-GB"/>
        </w:rPr>
        <w:t>r</w:t>
      </w:r>
      <w:r w:rsidR="004650FD" w:rsidRPr="00597228">
        <w:rPr>
          <w:rFonts w:ascii="Times New Roman" w:hAnsi="Times New Roman" w:cs="Times New Roman"/>
          <w:sz w:val="24"/>
          <w:lang w:val="en-GB"/>
        </w:rPr>
        <w:t xml:space="preserve">adiation </w:t>
      </w:r>
      <w:r w:rsidR="005B62F7" w:rsidRPr="00597228">
        <w:rPr>
          <w:rFonts w:ascii="Times New Roman" w:hAnsi="Times New Roman" w:cs="Times New Roman"/>
          <w:sz w:val="24"/>
          <w:lang w:val="en-GB"/>
        </w:rPr>
        <w:t>r</w:t>
      </w:r>
      <w:r w:rsidR="004650FD" w:rsidRPr="00597228">
        <w:rPr>
          <w:rFonts w:ascii="Times New Roman" w:hAnsi="Times New Roman" w:cs="Times New Roman"/>
          <w:sz w:val="24"/>
          <w:lang w:val="en-GB"/>
        </w:rPr>
        <w:t xml:space="preserve">elated </w:t>
      </w:r>
      <w:r w:rsidR="005B62F7" w:rsidRPr="00597228">
        <w:rPr>
          <w:rFonts w:ascii="Times New Roman" w:hAnsi="Times New Roman" w:cs="Times New Roman"/>
          <w:sz w:val="24"/>
          <w:lang w:val="en-GB"/>
        </w:rPr>
        <w:t xml:space="preserve">parameters </w:t>
      </w:r>
      <w:r w:rsidR="004650FD" w:rsidRPr="00597228">
        <w:rPr>
          <w:rFonts w:ascii="Times New Roman" w:hAnsi="Times New Roman" w:cs="Times New Roman"/>
          <w:sz w:val="24"/>
          <w:lang w:val="en-GB"/>
        </w:rPr>
        <w:t xml:space="preserve">of </w:t>
      </w:r>
      <w:r w:rsidR="005B62F7" w:rsidRPr="00597228">
        <w:rPr>
          <w:rFonts w:ascii="Times New Roman" w:hAnsi="Times New Roman" w:cs="Times New Roman"/>
          <w:sz w:val="24"/>
          <w:lang w:val="en-GB"/>
        </w:rPr>
        <w:t>detriment</w:t>
      </w:r>
      <w:r w:rsidRPr="00597228">
        <w:rPr>
          <w:rFonts w:ascii="Times New Roman" w:hAnsi="Times New Roman" w:cs="Times New Roman"/>
          <w:sz w:val="24"/>
          <w:lang w:val="en-GB"/>
        </w:rPr>
        <w:t>”</w:t>
      </w:r>
      <w:r w:rsidR="005B62F7" w:rsidRPr="00597228">
        <w:rPr>
          <w:rFonts w:ascii="Times New Roman" w:hAnsi="Times New Roman" w:cs="Times New Roman"/>
          <w:sz w:val="24"/>
          <w:lang w:val="en-GB"/>
        </w:rPr>
        <w:t>;</w:t>
      </w:r>
      <w:r w:rsidRPr="00597228">
        <w:rPr>
          <w:rFonts w:ascii="Times New Roman" w:hAnsi="Times New Roman" w:cs="Times New Roman"/>
          <w:sz w:val="24"/>
          <w:lang w:val="en-GB"/>
        </w:rPr>
        <w:t xml:space="preserve"> </w:t>
      </w:r>
      <w:r w:rsidR="005B62F7" w:rsidRPr="00597228">
        <w:rPr>
          <w:rFonts w:ascii="Times New Roman" w:hAnsi="Times New Roman" w:cs="Times New Roman"/>
          <w:sz w:val="24"/>
          <w:lang w:val="en-GB"/>
        </w:rPr>
        <w:t>h</w:t>
      </w:r>
      <w:r w:rsidR="004650FD" w:rsidRPr="00597228">
        <w:rPr>
          <w:rFonts w:ascii="Times New Roman" w:hAnsi="Times New Roman" w:cs="Times New Roman"/>
          <w:sz w:val="24"/>
          <w:lang w:val="en-GB"/>
        </w:rPr>
        <w:t xml:space="preserve">ereditary and </w:t>
      </w:r>
      <w:r w:rsidR="005B62F7" w:rsidRPr="00597228">
        <w:rPr>
          <w:rFonts w:ascii="Times New Roman" w:hAnsi="Times New Roman" w:cs="Times New Roman"/>
          <w:sz w:val="24"/>
          <w:lang w:val="en-GB"/>
        </w:rPr>
        <w:t>t</w:t>
      </w:r>
      <w:r w:rsidR="004650FD" w:rsidRPr="00597228">
        <w:rPr>
          <w:rFonts w:ascii="Times New Roman" w:hAnsi="Times New Roman" w:cs="Times New Roman"/>
          <w:sz w:val="24"/>
          <w:lang w:val="en-GB"/>
        </w:rPr>
        <w:t>rans-</w:t>
      </w:r>
      <w:r w:rsidR="005B62F7" w:rsidRPr="00597228">
        <w:rPr>
          <w:rFonts w:ascii="Times New Roman" w:hAnsi="Times New Roman" w:cs="Times New Roman"/>
          <w:sz w:val="24"/>
          <w:lang w:val="en-GB"/>
        </w:rPr>
        <w:t>g</w:t>
      </w:r>
      <w:r w:rsidR="004650FD" w:rsidRPr="00597228">
        <w:rPr>
          <w:rFonts w:ascii="Times New Roman" w:hAnsi="Times New Roman" w:cs="Times New Roman"/>
          <w:sz w:val="24"/>
          <w:lang w:val="en-GB"/>
        </w:rPr>
        <w:t xml:space="preserve">enerational </w:t>
      </w:r>
      <w:r w:rsidR="005B62F7" w:rsidRPr="00597228">
        <w:rPr>
          <w:rFonts w:ascii="Times New Roman" w:hAnsi="Times New Roman" w:cs="Times New Roman"/>
          <w:sz w:val="24"/>
          <w:lang w:val="en-GB"/>
        </w:rPr>
        <w:t>e</w:t>
      </w:r>
      <w:r w:rsidR="004650FD" w:rsidRPr="00597228">
        <w:rPr>
          <w:rFonts w:ascii="Times New Roman" w:hAnsi="Times New Roman" w:cs="Times New Roman"/>
          <w:sz w:val="24"/>
          <w:lang w:val="en-GB"/>
        </w:rPr>
        <w:t>ffects</w:t>
      </w:r>
      <w:r w:rsidR="005B62F7" w:rsidRPr="00597228">
        <w:rPr>
          <w:rFonts w:ascii="Times New Roman" w:hAnsi="Times New Roman" w:cs="Times New Roman"/>
          <w:sz w:val="24"/>
          <w:lang w:val="en-GB"/>
        </w:rPr>
        <w:t>;</w:t>
      </w:r>
      <w:r w:rsidR="004650FD" w:rsidRPr="00597228">
        <w:rPr>
          <w:rFonts w:ascii="Times New Roman" w:hAnsi="Times New Roman" w:cs="Times New Roman"/>
          <w:sz w:val="24"/>
          <w:lang w:val="en-GB"/>
        </w:rPr>
        <w:t xml:space="preserve"> and</w:t>
      </w:r>
      <w:r w:rsidR="005B62F7" w:rsidRPr="00597228">
        <w:rPr>
          <w:rFonts w:ascii="Times New Roman" w:hAnsi="Times New Roman" w:cs="Times New Roman"/>
          <w:sz w:val="24"/>
          <w:lang w:val="en-GB"/>
        </w:rPr>
        <w:t>,</w:t>
      </w:r>
      <w:r w:rsidR="004650FD" w:rsidRPr="00597228">
        <w:rPr>
          <w:rFonts w:ascii="Times New Roman" w:hAnsi="Times New Roman" w:cs="Times New Roman"/>
          <w:sz w:val="24"/>
          <w:lang w:val="en-GB"/>
        </w:rPr>
        <w:t xml:space="preserve"> </w:t>
      </w:r>
      <w:r w:rsidR="005B62F7" w:rsidRPr="00597228">
        <w:rPr>
          <w:rFonts w:ascii="Times New Roman" w:hAnsi="Times New Roman" w:cs="Times New Roman"/>
          <w:sz w:val="24"/>
          <w:lang w:val="en-GB"/>
        </w:rPr>
        <w:t>c</w:t>
      </w:r>
      <w:r w:rsidR="004650FD" w:rsidRPr="00597228">
        <w:rPr>
          <w:rFonts w:ascii="Times New Roman" w:hAnsi="Times New Roman" w:cs="Times New Roman"/>
          <w:sz w:val="24"/>
          <w:lang w:val="en-GB"/>
        </w:rPr>
        <w:t xml:space="preserve">ancer </w:t>
      </w:r>
      <w:r w:rsidR="005B62F7" w:rsidRPr="00597228">
        <w:rPr>
          <w:rFonts w:ascii="Times New Roman" w:hAnsi="Times New Roman" w:cs="Times New Roman"/>
          <w:sz w:val="24"/>
          <w:lang w:val="en-GB"/>
        </w:rPr>
        <w:t>r</w:t>
      </w:r>
      <w:r w:rsidR="004650FD" w:rsidRPr="00597228">
        <w:rPr>
          <w:rFonts w:ascii="Times New Roman" w:hAnsi="Times New Roman" w:cs="Times New Roman"/>
          <w:sz w:val="24"/>
          <w:lang w:val="en-GB"/>
        </w:rPr>
        <w:t xml:space="preserve">isk </w:t>
      </w:r>
      <w:r w:rsidR="005B62F7" w:rsidRPr="00597228">
        <w:rPr>
          <w:rFonts w:ascii="Times New Roman" w:hAnsi="Times New Roman" w:cs="Times New Roman"/>
          <w:sz w:val="24"/>
          <w:lang w:val="en-GB"/>
        </w:rPr>
        <w:t>m</w:t>
      </w:r>
      <w:r w:rsidR="004650FD" w:rsidRPr="00597228">
        <w:rPr>
          <w:rFonts w:ascii="Times New Roman" w:hAnsi="Times New Roman" w:cs="Times New Roman"/>
          <w:sz w:val="24"/>
          <w:lang w:val="en-GB"/>
        </w:rPr>
        <w:t xml:space="preserve">odels for </w:t>
      </w:r>
      <w:r w:rsidR="005B62F7" w:rsidRPr="00597228">
        <w:rPr>
          <w:rFonts w:ascii="Times New Roman" w:hAnsi="Times New Roman" w:cs="Times New Roman"/>
          <w:sz w:val="24"/>
          <w:lang w:val="en-GB"/>
        </w:rPr>
        <w:t>d</w:t>
      </w:r>
      <w:r w:rsidR="004650FD" w:rsidRPr="00597228">
        <w:rPr>
          <w:rFonts w:ascii="Times New Roman" w:hAnsi="Times New Roman" w:cs="Times New Roman"/>
          <w:sz w:val="24"/>
          <w:lang w:val="en-GB"/>
        </w:rPr>
        <w:t xml:space="preserve">etriment </w:t>
      </w:r>
      <w:r w:rsidR="005B62F7" w:rsidRPr="00597228">
        <w:rPr>
          <w:rFonts w:ascii="Times New Roman" w:hAnsi="Times New Roman" w:cs="Times New Roman"/>
          <w:sz w:val="24"/>
          <w:lang w:val="en-GB"/>
        </w:rPr>
        <w:t>c</w:t>
      </w:r>
      <w:r w:rsidR="004650FD" w:rsidRPr="00597228">
        <w:rPr>
          <w:rFonts w:ascii="Times New Roman" w:hAnsi="Times New Roman" w:cs="Times New Roman"/>
          <w:sz w:val="24"/>
          <w:lang w:val="en-GB"/>
        </w:rPr>
        <w:t>alculation</w:t>
      </w:r>
      <w:r w:rsidR="005D7431" w:rsidRPr="00597228">
        <w:rPr>
          <w:rFonts w:ascii="Times New Roman" w:hAnsi="Times New Roman" w:cs="Times New Roman"/>
          <w:sz w:val="24"/>
          <w:lang w:val="en-GB"/>
        </w:rPr>
        <w:t>.</w:t>
      </w:r>
      <w:r w:rsidR="00366D9B">
        <w:rPr>
          <w:rFonts w:ascii="Times New Roman" w:hAnsi="Times New Roman" w:cs="Times New Roman"/>
          <w:sz w:val="24"/>
          <w:lang w:val="en-GB"/>
        </w:rPr>
        <w:t xml:space="preserve"> </w:t>
      </w:r>
      <w:r w:rsidR="002E1564" w:rsidRPr="00597228">
        <w:rPr>
          <w:rFonts w:ascii="Times New Roman" w:hAnsi="Times New Roman" w:cs="Times New Roman"/>
          <w:sz w:val="24"/>
          <w:lang w:val="en-GB"/>
        </w:rPr>
        <w:t>The discussions in Japan have provided insights into some of the factors that are implicated in modifying individual responses to ionizing radiation. These include non-modifiable (fixed) factors such as age, sex</w:t>
      </w:r>
      <w:r w:rsidR="00525A80" w:rsidRPr="00597228">
        <w:rPr>
          <w:rFonts w:ascii="Times New Roman" w:hAnsi="Times New Roman" w:cs="Times New Roman"/>
          <w:sz w:val="24"/>
          <w:lang w:val="en-GB"/>
        </w:rPr>
        <w:t xml:space="preserve"> and genetic factors; but there is clearly increasing evidence for a role of modifiable factors (or potentially modifiable factors) such as diet, smoking status and co-exposure to chemical agents.  Most evidence comes from studies of normal tissue reactions to radiotherapy and studies with cancer as an endpoint.  There appears to be less information available on the factors modifying individual response to radiation- associated</w:t>
      </w:r>
      <w:r w:rsidR="002E1564" w:rsidRPr="00597228">
        <w:rPr>
          <w:rFonts w:ascii="Times New Roman" w:hAnsi="Times New Roman" w:cs="Times New Roman"/>
          <w:sz w:val="24"/>
          <w:lang w:val="en-GB"/>
        </w:rPr>
        <w:t xml:space="preserve"> </w:t>
      </w:r>
      <w:r w:rsidR="00525A80" w:rsidRPr="00597228">
        <w:rPr>
          <w:rFonts w:ascii="Times New Roman" w:hAnsi="Times New Roman" w:cs="Times New Roman"/>
          <w:sz w:val="24"/>
          <w:lang w:val="en-GB"/>
        </w:rPr>
        <w:t>non-cancer diseases such as circulatory diseases and cataract.  The fact that some cellular assays are providing evidence that the severity of normal tissue reactions may to an extent be predictable is encouraging, but clearly further work, including international multi-centre studies are needed before such predictive tests become part of routine practice widely.  It is moreover notable that relevant evidence comes from a wide range of approaches, including epidemiological investigations, animal studies and cellular studies; examples of all these are included in this summary report.</w:t>
      </w:r>
    </w:p>
    <w:p w14:paraId="34E25197" w14:textId="6B4382E9" w:rsidR="005D7431" w:rsidRPr="00597228" w:rsidRDefault="00C02D50"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A</w:t>
      </w:r>
      <w:r w:rsidR="005D7431" w:rsidRPr="00597228">
        <w:rPr>
          <w:rFonts w:ascii="Times New Roman" w:hAnsi="Times New Roman" w:cs="Times New Roman"/>
          <w:sz w:val="24"/>
          <w:lang w:val="en-GB"/>
        </w:rPr>
        <w:t xml:space="preserve">n individual approach for radiological protection purposes </w:t>
      </w:r>
      <w:r w:rsidR="00CB1624" w:rsidRPr="00597228">
        <w:rPr>
          <w:rFonts w:ascii="Times New Roman" w:hAnsi="Times New Roman" w:cs="Times New Roman"/>
          <w:sz w:val="24"/>
          <w:lang w:val="en-GB"/>
        </w:rPr>
        <w:t>might</w:t>
      </w:r>
      <w:r w:rsidR="005D7431" w:rsidRPr="00597228">
        <w:rPr>
          <w:rFonts w:ascii="Times New Roman" w:hAnsi="Times New Roman" w:cs="Times New Roman"/>
          <w:sz w:val="24"/>
          <w:lang w:val="en-GB"/>
        </w:rPr>
        <w:t xml:space="preserve"> not only </w:t>
      </w:r>
      <w:r w:rsidR="00CB1624" w:rsidRPr="00597228">
        <w:rPr>
          <w:rFonts w:ascii="Times New Roman" w:hAnsi="Times New Roman" w:cs="Times New Roman"/>
          <w:sz w:val="24"/>
          <w:lang w:val="en-GB"/>
        </w:rPr>
        <w:t xml:space="preserve">be </w:t>
      </w:r>
      <w:r w:rsidR="005D7431" w:rsidRPr="00597228">
        <w:rPr>
          <w:rFonts w:ascii="Times New Roman" w:hAnsi="Times New Roman" w:cs="Times New Roman"/>
          <w:sz w:val="24"/>
          <w:lang w:val="en-GB"/>
        </w:rPr>
        <w:t xml:space="preserve">useful for patients but could also apply for emergency workers and astronauts. Nevertheless, </w:t>
      </w:r>
      <w:r w:rsidR="005D7431" w:rsidRPr="00597228">
        <w:rPr>
          <w:rFonts w:ascii="Times New Roman" w:hAnsi="Times New Roman" w:cs="Times New Roman"/>
          <w:sz w:val="24"/>
          <w:lang w:val="en-GB"/>
        </w:rPr>
        <w:lastRenderedPageBreak/>
        <w:t xml:space="preserve">for </w:t>
      </w:r>
      <w:r w:rsidR="00135AC7" w:rsidRPr="00597228">
        <w:rPr>
          <w:rFonts w:ascii="Times New Roman" w:hAnsi="Times New Roman" w:cs="Times New Roman"/>
          <w:sz w:val="24"/>
          <w:lang w:val="en-GB"/>
        </w:rPr>
        <w:t>the system of</w:t>
      </w:r>
      <w:r w:rsidR="005D7431" w:rsidRPr="00597228">
        <w:rPr>
          <w:rFonts w:ascii="Times New Roman" w:hAnsi="Times New Roman" w:cs="Times New Roman"/>
          <w:sz w:val="24"/>
          <w:lang w:val="en-GB"/>
        </w:rPr>
        <w:t xml:space="preserve"> radiological protection</w:t>
      </w:r>
      <w:r w:rsidR="00135AC7" w:rsidRPr="00597228">
        <w:rPr>
          <w:rFonts w:ascii="Times New Roman" w:hAnsi="Times New Roman" w:cs="Times New Roman"/>
          <w:sz w:val="24"/>
          <w:lang w:val="en-GB"/>
        </w:rPr>
        <w:t>,</w:t>
      </w:r>
      <w:r w:rsidR="005D7431" w:rsidRPr="00597228">
        <w:rPr>
          <w:rFonts w:ascii="Times New Roman" w:hAnsi="Times New Roman" w:cs="Times New Roman"/>
          <w:sz w:val="24"/>
          <w:lang w:val="en-GB"/>
        </w:rPr>
        <w:t xml:space="preserve"> a generalized approach is </w:t>
      </w:r>
      <w:r w:rsidR="00002408" w:rsidRPr="00597228">
        <w:rPr>
          <w:rFonts w:ascii="Times New Roman" w:hAnsi="Times New Roman" w:cs="Times New Roman"/>
          <w:sz w:val="24"/>
          <w:lang w:val="en-GB"/>
        </w:rPr>
        <w:t>probably</w:t>
      </w:r>
      <w:r w:rsidR="008B3EF4" w:rsidRPr="00597228">
        <w:rPr>
          <w:rFonts w:ascii="Times New Roman" w:hAnsi="Times New Roman" w:cs="Times New Roman"/>
          <w:sz w:val="24"/>
          <w:lang w:val="en-GB"/>
        </w:rPr>
        <w:t>,</w:t>
      </w:r>
      <w:r w:rsidR="00002408" w:rsidRPr="00597228">
        <w:rPr>
          <w:rFonts w:ascii="Times New Roman" w:hAnsi="Times New Roman" w:cs="Times New Roman"/>
          <w:sz w:val="24"/>
          <w:lang w:val="en-GB"/>
        </w:rPr>
        <w:t xml:space="preserve"> </w:t>
      </w:r>
      <w:r w:rsidR="008A7FF2" w:rsidRPr="00597228">
        <w:rPr>
          <w:rFonts w:ascii="Times New Roman" w:hAnsi="Times New Roman" w:cs="Times New Roman"/>
          <w:sz w:val="24"/>
          <w:lang w:val="en-GB"/>
        </w:rPr>
        <w:t xml:space="preserve">at this time </w:t>
      </w:r>
      <w:r w:rsidR="00002408" w:rsidRPr="00597228">
        <w:rPr>
          <w:rFonts w:ascii="Times New Roman" w:hAnsi="Times New Roman" w:cs="Times New Roman"/>
          <w:sz w:val="24"/>
          <w:lang w:val="en-GB"/>
        </w:rPr>
        <w:t>without alternative</w:t>
      </w:r>
      <w:r w:rsidR="005D7431" w:rsidRPr="00597228">
        <w:rPr>
          <w:rFonts w:ascii="Times New Roman" w:hAnsi="Times New Roman" w:cs="Times New Roman"/>
          <w:sz w:val="24"/>
          <w:lang w:val="en-GB"/>
        </w:rPr>
        <w:t>.</w:t>
      </w:r>
    </w:p>
    <w:p w14:paraId="5E4EC4CA" w14:textId="01A3BC6B" w:rsidR="00525A80" w:rsidRPr="00597228" w:rsidRDefault="00525A80"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A majority of the disease</w:t>
      </w:r>
      <w:r w:rsidR="000E3186" w:rsidRPr="00597228">
        <w:rPr>
          <w:rFonts w:ascii="Times New Roman" w:hAnsi="Times New Roman" w:cs="Times New Roman"/>
          <w:sz w:val="24"/>
          <w:lang w:val="en-GB"/>
        </w:rPr>
        <w:t>s</w:t>
      </w:r>
      <w:r w:rsidRPr="00597228">
        <w:rPr>
          <w:rFonts w:ascii="Times New Roman" w:hAnsi="Times New Roman" w:cs="Times New Roman"/>
          <w:sz w:val="24"/>
          <w:lang w:val="en-GB"/>
        </w:rPr>
        <w:t xml:space="preserve"> of concern in radiological protection are common within the populations</w:t>
      </w:r>
      <w:r w:rsidR="000E3186" w:rsidRPr="00597228">
        <w:rPr>
          <w:rFonts w:ascii="Times New Roman" w:hAnsi="Times New Roman" w:cs="Times New Roman"/>
          <w:sz w:val="24"/>
          <w:lang w:val="en-GB"/>
        </w:rPr>
        <w:t xml:space="preserve"> (cancers, but potentially circulatory diseases and cataracts). Generally</w:t>
      </w:r>
      <w:r w:rsidR="00366D9B">
        <w:rPr>
          <w:rFonts w:ascii="Times New Roman" w:hAnsi="Times New Roman" w:cs="Times New Roman"/>
          <w:sz w:val="24"/>
          <w:lang w:val="en-GB"/>
        </w:rPr>
        <w:t>,</w:t>
      </w:r>
      <w:r w:rsidR="000E3186" w:rsidRPr="00597228">
        <w:rPr>
          <w:rFonts w:ascii="Times New Roman" w:hAnsi="Times New Roman" w:cs="Times New Roman"/>
          <w:sz w:val="24"/>
          <w:lang w:val="en-GB"/>
        </w:rPr>
        <w:t xml:space="preserve"> exposure to radiation at the levels commonly experienced in occupational and public situations are low and consequently, the additional risk due to exposure is low, and outweighed by that from ‘spontaneous’ causes and other risk factors. There is as noted in this report evidence that radiation can act either additively, synergistically or antagonistically with other risk factors, including smoking, diet, and co-exposures.  Further work is required to document and quantify these interactions.  Understanding the extent to which variation in radiation responses are modifiable independently from other risk factors will be an important consideration.</w:t>
      </w:r>
      <w:r w:rsidR="00D8694B" w:rsidRPr="00597228">
        <w:rPr>
          <w:rFonts w:ascii="Times New Roman" w:hAnsi="Times New Roman" w:cs="Times New Roman"/>
          <w:sz w:val="24"/>
          <w:lang w:val="en-GB"/>
        </w:rPr>
        <w:t xml:space="preserve">  </w:t>
      </w:r>
      <w:r w:rsidR="001A2370" w:rsidRPr="00597228">
        <w:rPr>
          <w:rFonts w:ascii="Times New Roman" w:hAnsi="Times New Roman" w:cs="Times New Roman"/>
          <w:sz w:val="24"/>
          <w:lang w:val="en-GB"/>
        </w:rPr>
        <w:t xml:space="preserve">In situations where radiation is not a major contributory risk factor (ie when exposures are low), variations in radiation response are likely to have a similarly small role on individual risk, keeping in mind the exceptions where there </w:t>
      </w:r>
      <w:r w:rsidR="00366D9B">
        <w:rPr>
          <w:rFonts w:ascii="Times New Roman" w:hAnsi="Times New Roman" w:cs="Times New Roman"/>
          <w:sz w:val="24"/>
          <w:lang w:val="en-GB"/>
        </w:rPr>
        <w:t>are</w:t>
      </w:r>
      <w:r w:rsidR="001A2370" w:rsidRPr="00597228">
        <w:rPr>
          <w:rFonts w:ascii="Times New Roman" w:hAnsi="Times New Roman" w:cs="Times New Roman"/>
          <w:sz w:val="24"/>
          <w:lang w:val="en-GB"/>
        </w:rPr>
        <w:t xml:space="preserve"> strong genetic influences such as in Ataxia telangiectasia cases.  In the medical area though, radiotherapy exposures are high and therefore th</w:t>
      </w:r>
      <w:r w:rsidR="00366D9B">
        <w:rPr>
          <w:rFonts w:ascii="Times New Roman" w:hAnsi="Times New Roman" w:cs="Times New Roman"/>
          <w:sz w:val="24"/>
          <w:lang w:val="en-GB"/>
        </w:rPr>
        <w:t>is</w:t>
      </w:r>
      <w:r w:rsidR="001A2370" w:rsidRPr="00597228">
        <w:rPr>
          <w:rFonts w:ascii="Times New Roman" w:hAnsi="Times New Roman" w:cs="Times New Roman"/>
          <w:sz w:val="24"/>
          <w:lang w:val="en-GB"/>
        </w:rPr>
        <w:t xml:space="preserve"> contribution of radiation exposure to diseases or tissue reactions is much greater.  It is in this area that understanding of the range of radiation response amongst individuals in the population, and reliable methods to predict an individual’s response that practice and approaches to radiological protection may well be influenced.  Similar considerations are possible in the case of long duration deep space travel, where exposures could be substantial.</w:t>
      </w:r>
    </w:p>
    <w:p w14:paraId="635256F7" w14:textId="0A5D43E8" w:rsidR="001A2370" w:rsidRPr="00597228" w:rsidRDefault="001A2370" w:rsidP="00626108">
      <w:pPr>
        <w:spacing w:after="240" w:line="360" w:lineRule="exact"/>
        <w:rPr>
          <w:rFonts w:ascii="Times New Roman" w:hAnsi="Times New Roman" w:cs="Times New Roman"/>
          <w:sz w:val="24"/>
          <w:lang w:val="en-GB"/>
        </w:rPr>
      </w:pPr>
      <w:r w:rsidRPr="00597228">
        <w:rPr>
          <w:rFonts w:ascii="Times New Roman" w:hAnsi="Times New Roman" w:cs="Times New Roman"/>
          <w:sz w:val="24"/>
          <w:lang w:val="en-GB"/>
        </w:rPr>
        <w:t xml:space="preserve">ICRP </w:t>
      </w:r>
      <w:r w:rsidR="005B62F7" w:rsidRPr="00597228">
        <w:rPr>
          <w:rFonts w:ascii="Times New Roman" w:hAnsi="Times New Roman" w:cs="Times New Roman"/>
          <w:sz w:val="24"/>
          <w:lang w:val="en-GB"/>
        </w:rPr>
        <w:t xml:space="preserve">Task Group </w:t>
      </w:r>
      <w:r w:rsidRPr="00597228">
        <w:rPr>
          <w:rFonts w:ascii="Times New Roman" w:hAnsi="Times New Roman" w:cs="Times New Roman"/>
          <w:sz w:val="24"/>
          <w:lang w:val="en-GB"/>
        </w:rPr>
        <w:t xml:space="preserve">111 </w:t>
      </w:r>
      <w:r w:rsidR="005B62F7" w:rsidRPr="00597228">
        <w:rPr>
          <w:rFonts w:ascii="Times New Roman" w:hAnsi="Times New Roman" w:cs="Times New Roman"/>
          <w:sz w:val="24"/>
          <w:lang w:val="en-GB"/>
        </w:rPr>
        <w:t xml:space="preserve">members </w:t>
      </w:r>
      <w:r w:rsidRPr="00597228">
        <w:rPr>
          <w:rFonts w:ascii="Times New Roman" w:hAnsi="Times New Roman" w:cs="Times New Roman"/>
          <w:sz w:val="24"/>
          <w:lang w:val="en-GB"/>
        </w:rPr>
        <w:t xml:space="preserve">learned a great deal in the course of the discussions and workshops in Japan, and we are very grateful to all those who participated and shared their knowledge and information.  The </w:t>
      </w:r>
      <w:r w:rsidR="00C02D50" w:rsidRPr="00597228">
        <w:rPr>
          <w:rFonts w:ascii="Times New Roman" w:hAnsi="Times New Roman" w:cs="Times New Roman"/>
          <w:sz w:val="24"/>
          <w:lang w:val="en-GB"/>
        </w:rPr>
        <w:t>T</w:t>
      </w:r>
      <w:r w:rsidRPr="00597228">
        <w:rPr>
          <w:rFonts w:ascii="Times New Roman" w:hAnsi="Times New Roman" w:cs="Times New Roman"/>
          <w:sz w:val="24"/>
          <w:lang w:val="en-GB"/>
        </w:rPr>
        <w:t xml:space="preserve">ask </w:t>
      </w:r>
      <w:r w:rsidR="00C02D50" w:rsidRPr="00597228">
        <w:rPr>
          <w:rFonts w:ascii="Times New Roman" w:hAnsi="Times New Roman" w:cs="Times New Roman"/>
          <w:sz w:val="24"/>
          <w:lang w:val="en-GB"/>
        </w:rPr>
        <w:t>G</w:t>
      </w:r>
      <w:r w:rsidRPr="00597228">
        <w:rPr>
          <w:rFonts w:ascii="Times New Roman" w:hAnsi="Times New Roman" w:cs="Times New Roman"/>
          <w:sz w:val="24"/>
          <w:lang w:val="en-GB"/>
        </w:rPr>
        <w:t>roup will now be exploring the scientific literature on individual response to radiation in depth and in a systematic manner, taking into consideration the main endpoints of concern noted previously – cancers, normal tissue reactions and non-cancer</w:t>
      </w:r>
      <w:r w:rsidR="00A00415" w:rsidRPr="00597228">
        <w:rPr>
          <w:rFonts w:ascii="Times New Roman" w:hAnsi="Times New Roman" w:cs="Times New Roman"/>
          <w:sz w:val="24"/>
          <w:lang w:val="en-GB"/>
        </w:rPr>
        <w:t xml:space="preserve"> diseases.  The outcome of this review will be published in Annals of the ICRP, </w:t>
      </w:r>
      <w:r w:rsidR="00366D9B">
        <w:rPr>
          <w:rFonts w:ascii="Times New Roman" w:hAnsi="Times New Roman" w:cs="Times New Roman"/>
          <w:sz w:val="24"/>
          <w:lang w:val="en-GB"/>
        </w:rPr>
        <w:t xml:space="preserve">and </w:t>
      </w:r>
      <w:r w:rsidR="00A00415" w:rsidRPr="00597228">
        <w:rPr>
          <w:rFonts w:ascii="Times New Roman" w:hAnsi="Times New Roman" w:cs="Times New Roman"/>
          <w:sz w:val="24"/>
          <w:lang w:val="en-GB"/>
        </w:rPr>
        <w:t>it will be a substantial but worthwhile task.</w:t>
      </w:r>
    </w:p>
    <w:p w14:paraId="6A5E1B09" w14:textId="3CE91C9F" w:rsidR="00E52C63" w:rsidRPr="00C0444D" w:rsidRDefault="00C0444D" w:rsidP="00626108">
      <w:pPr>
        <w:spacing w:after="240" w:line="360" w:lineRule="exact"/>
        <w:rPr>
          <w:rFonts w:ascii="Times New Roman" w:hAnsi="Times New Roman" w:cs="Times New Roman"/>
          <w:b/>
          <w:sz w:val="24"/>
          <w:lang w:val="en-GB"/>
        </w:rPr>
      </w:pPr>
      <w:r w:rsidRPr="00C0444D">
        <w:rPr>
          <w:rFonts w:ascii="Times New Roman" w:hAnsi="Times New Roman" w:cs="Times New Roman" w:hint="eastAsia"/>
          <w:b/>
          <w:sz w:val="24"/>
          <w:lang w:val="en-GB"/>
        </w:rPr>
        <w:t>Author list and Acknowledgement</w:t>
      </w:r>
      <w:r w:rsidR="007072EA">
        <w:rPr>
          <w:rFonts w:ascii="Times New Roman" w:hAnsi="Times New Roman" w:cs="Times New Roman"/>
          <w:b/>
          <w:sz w:val="24"/>
          <w:lang w:val="en-GB"/>
        </w:rPr>
        <w:t>s</w:t>
      </w:r>
      <w:r w:rsidRPr="00C0444D">
        <w:rPr>
          <w:rFonts w:ascii="Times New Roman" w:hAnsi="Times New Roman" w:cs="Times New Roman" w:hint="eastAsia"/>
          <w:b/>
          <w:sz w:val="24"/>
          <w:lang w:val="en-GB"/>
        </w:rPr>
        <w:t xml:space="preserve"> (</w:t>
      </w:r>
      <w:r w:rsidR="00C11C06">
        <w:rPr>
          <w:rFonts w:ascii="Times New Roman" w:hAnsi="Times New Roman" w:cs="Times New Roman" w:hint="eastAsia"/>
          <w:b/>
          <w:sz w:val="24"/>
          <w:lang w:val="en-GB"/>
        </w:rPr>
        <w:t>See A</w:t>
      </w:r>
      <w:r w:rsidRPr="00C0444D">
        <w:rPr>
          <w:rFonts w:ascii="Times New Roman" w:hAnsi="Times New Roman" w:cs="Times New Roman" w:hint="eastAsia"/>
          <w:b/>
          <w:sz w:val="24"/>
          <w:lang w:val="en-GB"/>
        </w:rPr>
        <w:t>ppendix 1)</w:t>
      </w:r>
    </w:p>
    <w:p w14:paraId="5C2A055B" w14:textId="19194117" w:rsidR="00700A36" w:rsidRPr="00597228" w:rsidRDefault="006F2D01" w:rsidP="00626108">
      <w:pPr>
        <w:spacing w:after="240" w:line="360" w:lineRule="exact"/>
        <w:rPr>
          <w:rFonts w:ascii="Times New Roman" w:hAnsi="Times New Roman" w:cs="Times New Roman"/>
          <w:sz w:val="24"/>
          <w:lang w:val="en-GB"/>
        </w:rPr>
      </w:pPr>
      <w:r w:rsidRPr="00597228">
        <w:rPr>
          <w:rFonts w:ascii="Times New Roman" w:hAnsi="Times New Roman" w:cs="Times New Roman"/>
          <w:b/>
          <w:sz w:val="24"/>
          <w:lang w:val="en-GB"/>
        </w:rPr>
        <w:t>References</w:t>
      </w:r>
      <w:r w:rsidR="009B4030" w:rsidRPr="00597228">
        <w:rPr>
          <w:rFonts w:ascii="Times New Roman" w:hAnsi="Times New Roman" w:cs="Times New Roman"/>
          <w:b/>
          <w:sz w:val="24"/>
          <w:lang w:val="en-GB"/>
        </w:rPr>
        <w:t xml:space="preserve"> (see </w:t>
      </w:r>
      <w:r w:rsidR="00C11C06">
        <w:rPr>
          <w:rFonts w:ascii="Times New Roman" w:hAnsi="Times New Roman" w:cs="Times New Roman" w:hint="eastAsia"/>
          <w:b/>
          <w:sz w:val="24"/>
          <w:lang w:val="en-GB"/>
        </w:rPr>
        <w:t>A</w:t>
      </w:r>
      <w:r w:rsidR="009B4030" w:rsidRPr="00597228">
        <w:rPr>
          <w:rFonts w:ascii="Times New Roman" w:hAnsi="Times New Roman" w:cs="Times New Roman"/>
          <w:b/>
          <w:sz w:val="24"/>
          <w:lang w:val="en-GB"/>
        </w:rPr>
        <w:t>ppendix 2)</w:t>
      </w:r>
    </w:p>
    <w:sectPr w:rsidR="00700A36" w:rsidRPr="00597228" w:rsidSect="007B18E1">
      <w:pgSz w:w="11900" w:h="16840"/>
      <w:pgMar w:top="1985" w:right="1701" w:bottom="1701" w:left="1701" w:header="851" w:footer="992" w:gutter="0"/>
      <w:lnNumType w:countBy="1" w:restart="continuou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59C64" w14:textId="77777777" w:rsidR="00117877" w:rsidRDefault="00117877" w:rsidP="00586D0B">
      <w:r>
        <w:separator/>
      </w:r>
    </w:p>
  </w:endnote>
  <w:endnote w:type="continuationSeparator" w:id="0">
    <w:p w14:paraId="445D940E" w14:textId="77777777" w:rsidR="00117877" w:rsidRDefault="00117877" w:rsidP="0058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C6ECE" w14:textId="77777777" w:rsidR="00117877" w:rsidRDefault="00117877" w:rsidP="00586D0B">
      <w:r>
        <w:separator/>
      </w:r>
    </w:p>
  </w:footnote>
  <w:footnote w:type="continuationSeparator" w:id="0">
    <w:p w14:paraId="058B6AB2" w14:textId="77777777" w:rsidR="00117877" w:rsidRDefault="00117877" w:rsidP="00586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079B"/>
    <w:multiLevelType w:val="hybridMultilevel"/>
    <w:tmpl w:val="EE9A2324"/>
    <w:lvl w:ilvl="0" w:tplc="8138A9BE">
      <w:start w:val="1"/>
      <w:numFmt w:val="bullet"/>
      <w:lvlText w:val="•"/>
      <w:lvlJc w:val="left"/>
      <w:pPr>
        <w:tabs>
          <w:tab w:val="num" w:pos="720"/>
        </w:tabs>
        <w:ind w:left="720" w:hanging="360"/>
      </w:pPr>
      <w:rPr>
        <w:rFonts w:ascii="Arial" w:hAnsi="Arial" w:hint="default"/>
      </w:rPr>
    </w:lvl>
    <w:lvl w:ilvl="1" w:tplc="4EB4A8F2" w:tentative="1">
      <w:start w:val="1"/>
      <w:numFmt w:val="bullet"/>
      <w:lvlText w:val="•"/>
      <w:lvlJc w:val="left"/>
      <w:pPr>
        <w:tabs>
          <w:tab w:val="num" w:pos="1440"/>
        </w:tabs>
        <w:ind w:left="1440" w:hanging="360"/>
      </w:pPr>
      <w:rPr>
        <w:rFonts w:ascii="Arial" w:hAnsi="Arial" w:hint="default"/>
      </w:rPr>
    </w:lvl>
    <w:lvl w:ilvl="2" w:tplc="F91AEFD6" w:tentative="1">
      <w:start w:val="1"/>
      <w:numFmt w:val="bullet"/>
      <w:lvlText w:val="•"/>
      <w:lvlJc w:val="left"/>
      <w:pPr>
        <w:tabs>
          <w:tab w:val="num" w:pos="2160"/>
        </w:tabs>
        <w:ind w:left="2160" w:hanging="360"/>
      </w:pPr>
      <w:rPr>
        <w:rFonts w:ascii="Arial" w:hAnsi="Arial" w:hint="default"/>
      </w:rPr>
    </w:lvl>
    <w:lvl w:ilvl="3" w:tplc="70F629FA" w:tentative="1">
      <w:start w:val="1"/>
      <w:numFmt w:val="bullet"/>
      <w:lvlText w:val="•"/>
      <w:lvlJc w:val="left"/>
      <w:pPr>
        <w:tabs>
          <w:tab w:val="num" w:pos="2880"/>
        </w:tabs>
        <w:ind w:left="2880" w:hanging="360"/>
      </w:pPr>
      <w:rPr>
        <w:rFonts w:ascii="Arial" w:hAnsi="Arial" w:hint="default"/>
      </w:rPr>
    </w:lvl>
    <w:lvl w:ilvl="4" w:tplc="EAF6A17E" w:tentative="1">
      <w:start w:val="1"/>
      <w:numFmt w:val="bullet"/>
      <w:lvlText w:val="•"/>
      <w:lvlJc w:val="left"/>
      <w:pPr>
        <w:tabs>
          <w:tab w:val="num" w:pos="3600"/>
        </w:tabs>
        <w:ind w:left="3600" w:hanging="360"/>
      </w:pPr>
      <w:rPr>
        <w:rFonts w:ascii="Arial" w:hAnsi="Arial" w:hint="default"/>
      </w:rPr>
    </w:lvl>
    <w:lvl w:ilvl="5" w:tplc="DB6448A8" w:tentative="1">
      <w:start w:val="1"/>
      <w:numFmt w:val="bullet"/>
      <w:lvlText w:val="•"/>
      <w:lvlJc w:val="left"/>
      <w:pPr>
        <w:tabs>
          <w:tab w:val="num" w:pos="4320"/>
        </w:tabs>
        <w:ind w:left="4320" w:hanging="360"/>
      </w:pPr>
      <w:rPr>
        <w:rFonts w:ascii="Arial" w:hAnsi="Arial" w:hint="default"/>
      </w:rPr>
    </w:lvl>
    <w:lvl w:ilvl="6" w:tplc="D6DA14CA" w:tentative="1">
      <w:start w:val="1"/>
      <w:numFmt w:val="bullet"/>
      <w:lvlText w:val="•"/>
      <w:lvlJc w:val="left"/>
      <w:pPr>
        <w:tabs>
          <w:tab w:val="num" w:pos="5040"/>
        </w:tabs>
        <w:ind w:left="5040" w:hanging="360"/>
      </w:pPr>
      <w:rPr>
        <w:rFonts w:ascii="Arial" w:hAnsi="Arial" w:hint="default"/>
      </w:rPr>
    </w:lvl>
    <w:lvl w:ilvl="7" w:tplc="EF486684" w:tentative="1">
      <w:start w:val="1"/>
      <w:numFmt w:val="bullet"/>
      <w:lvlText w:val="•"/>
      <w:lvlJc w:val="left"/>
      <w:pPr>
        <w:tabs>
          <w:tab w:val="num" w:pos="5760"/>
        </w:tabs>
        <w:ind w:left="5760" w:hanging="360"/>
      </w:pPr>
      <w:rPr>
        <w:rFonts w:ascii="Arial" w:hAnsi="Arial" w:hint="default"/>
      </w:rPr>
    </w:lvl>
    <w:lvl w:ilvl="8" w:tplc="651C3B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177F0C"/>
    <w:multiLevelType w:val="hybridMultilevel"/>
    <w:tmpl w:val="8758C1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2F0AFD"/>
    <w:multiLevelType w:val="hybridMultilevel"/>
    <w:tmpl w:val="8652A07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ABC5425"/>
    <w:multiLevelType w:val="multilevel"/>
    <w:tmpl w:val="BD06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AE5375"/>
    <w:multiLevelType w:val="hybridMultilevel"/>
    <w:tmpl w:val="8652A07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DB34738"/>
    <w:multiLevelType w:val="hybridMultilevel"/>
    <w:tmpl w:val="CB32B0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B2506BF"/>
    <w:multiLevelType w:val="hybridMultilevel"/>
    <w:tmpl w:val="F1D0799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trackRevisions/>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CE5"/>
    <w:rsid w:val="00001FFE"/>
    <w:rsid w:val="00002408"/>
    <w:rsid w:val="00002BD0"/>
    <w:rsid w:val="000073E7"/>
    <w:rsid w:val="00020BB0"/>
    <w:rsid w:val="00025706"/>
    <w:rsid w:val="00030D79"/>
    <w:rsid w:val="00030E3A"/>
    <w:rsid w:val="00033BBC"/>
    <w:rsid w:val="0007639D"/>
    <w:rsid w:val="00080BE4"/>
    <w:rsid w:val="00081AE2"/>
    <w:rsid w:val="00094BE7"/>
    <w:rsid w:val="000A126D"/>
    <w:rsid w:val="000A4833"/>
    <w:rsid w:val="000B7EA1"/>
    <w:rsid w:val="000D4246"/>
    <w:rsid w:val="000E3186"/>
    <w:rsid w:val="00102DD4"/>
    <w:rsid w:val="0011340A"/>
    <w:rsid w:val="00117877"/>
    <w:rsid w:val="00127472"/>
    <w:rsid w:val="00132D46"/>
    <w:rsid w:val="00135AC7"/>
    <w:rsid w:val="00136252"/>
    <w:rsid w:val="001407EC"/>
    <w:rsid w:val="00155952"/>
    <w:rsid w:val="001646E5"/>
    <w:rsid w:val="001810F3"/>
    <w:rsid w:val="00187663"/>
    <w:rsid w:val="001A1854"/>
    <w:rsid w:val="001A2370"/>
    <w:rsid w:val="001A333D"/>
    <w:rsid w:val="001B1440"/>
    <w:rsid w:val="001B21BD"/>
    <w:rsid w:val="001B680D"/>
    <w:rsid w:val="001B7673"/>
    <w:rsid w:val="001C135F"/>
    <w:rsid w:val="001C26DF"/>
    <w:rsid w:val="001C452F"/>
    <w:rsid w:val="001E68C4"/>
    <w:rsid w:val="00201DBE"/>
    <w:rsid w:val="002125E5"/>
    <w:rsid w:val="0021481D"/>
    <w:rsid w:val="00214CB1"/>
    <w:rsid w:val="002233B8"/>
    <w:rsid w:val="00225AB6"/>
    <w:rsid w:val="002434CA"/>
    <w:rsid w:val="00247813"/>
    <w:rsid w:val="00260DEA"/>
    <w:rsid w:val="00262A4B"/>
    <w:rsid w:val="0027017F"/>
    <w:rsid w:val="0027444C"/>
    <w:rsid w:val="00275D71"/>
    <w:rsid w:val="0028313C"/>
    <w:rsid w:val="00285567"/>
    <w:rsid w:val="00285956"/>
    <w:rsid w:val="002A07E2"/>
    <w:rsid w:val="002B58E9"/>
    <w:rsid w:val="002C4E97"/>
    <w:rsid w:val="002D5AAE"/>
    <w:rsid w:val="002E1564"/>
    <w:rsid w:val="002E159D"/>
    <w:rsid w:val="002E32FE"/>
    <w:rsid w:val="002E4121"/>
    <w:rsid w:val="002E4D00"/>
    <w:rsid w:val="002E5240"/>
    <w:rsid w:val="002E6B91"/>
    <w:rsid w:val="00301816"/>
    <w:rsid w:val="0031068A"/>
    <w:rsid w:val="00331076"/>
    <w:rsid w:val="003335A5"/>
    <w:rsid w:val="003529DE"/>
    <w:rsid w:val="003536C0"/>
    <w:rsid w:val="00366D9B"/>
    <w:rsid w:val="003952CE"/>
    <w:rsid w:val="00395D3B"/>
    <w:rsid w:val="003A140B"/>
    <w:rsid w:val="003C1A5E"/>
    <w:rsid w:val="003E0106"/>
    <w:rsid w:val="003E07F0"/>
    <w:rsid w:val="003E351E"/>
    <w:rsid w:val="0041488A"/>
    <w:rsid w:val="00426DC6"/>
    <w:rsid w:val="0044417F"/>
    <w:rsid w:val="004446A4"/>
    <w:rsid w:val="00460BFC"/>
    <w:rsid w:val="00461DAA"/>
    <w:rsid w:val="0046209E"/>
    <w:rsid w:val="004650FD"/>
    <w:rsid w:val="004709F6"/>
    <w:rsid w:val="00483CE5"/>
    <w:rsid w:val="004862B9"/>
    <w:rsid w:val="004B4C9C"/>
    <w:rsid w:val="004B789C"/>
    <w:rsid w:val="004C0699"/>
    <w:rsid w:val="004C0A26"/>
    <w:rsid w:val="004C3D08"/>
    <w:rsid w:val="004C7015"/>
    <w:rsid w:val="004E35C2"/>
    <w:rsid w:val="004E6173"/>
    <w:rsid w:val="004E72B9"/>
    <w:rsid w:val="00500699"/>
    <w:rsid w:val="0050362C"/>
    <w:rsid w:val="00523C7C"/>
    <w:rsid w:val="0052454E"/>
    <w:rsid w:val="00525A80"/>
    <w:rsid w:val="005440AC"/>
    <w:rsid w:val="00544D4B"/>
    <w:rsid w:val="00546B44"/>
    <w:rsid w:val="00563BE4"/>
    <w:rsid w:val="0056405F"/>
    <w:rsid w:val="00586D0B"/>
    <w:rsid w:val="00597228"/>
    <w:rsid w:val="005A3544"/>
    <w:rsid w:val="005A3DEC"/>
    <w:rsid w:val="005B1323"/>
    <w:rsid w:val="005B16AD"/>
    <w:rsid w:val="005B5397"/>
    <w:rsid w:val="005B62F7"/>
    <w:rsid w:val="005C491C"/>
    <w:rsid w:val="005D359E"/>
    <w:rsid w:val="005D4DC9"/>
    <w:rsid w:val="005D7431"/>
    <w:rsid w:val="005E6CDC"/>
    <w:rsid w:val="00606D49"/>
    <w:rsid w:val="00616308"/>
    <w:rsid w:val="00622103"/>
    <w:rsid w:val="006228B9"/>
    <w:rsid w:val="00626108"/>
    <w:rsid w:val="00631D8B"/>
    <w:rsid w:val="0063482B"/>
    <w:rsid w:val="00642E7F"/>
    <w:rsid w:val="00665D97"/>
    <w:rsid w:val="00686BE6"/>
    <w:rsid w:val="00690331"/>
    <w:rsid w:val="0069068C"/>
    <w:rsid w:val="006A3A6A"/>
    <w:rsid w:val="006B0ABF"/>
    <w:rsid w:val="006B283A"/>
    <w:rsid w:val="006D30D3"/>
    <w:rsid w:val="006D35C6"/>
    <w:rsid w:val="006E0731"/>
    <w:rsid w:val="006E6127"/>
    <w:rsid w:val="006F0DB3"/>
    <w:rsid w:val="006F2D01"/>
    <w:rsid w:val="006F5A2D"/>
    <w:rsid w:val="00700A36"/>
    <w:rsid w:val="00705553"/>
    <w:rsid w:val="007072EA"/>
    <w:rsid w:val="007104F7"/>
    <w:rsid w:val="00724BEB"/>
    <w:rsid w:val="00743031"/>
    <w:rsid w:val="00745744"/>
    <w:rsid w:val="00746B4C"/>
    <w:rsid w:val="007648EB"/>
    <w:rsid w:val="0077075E"/>
    <w:rsid w:val="00782D47"/>
    <w:rsid w:val="00783E40"/>
    <w:rsid w:val="007976CD"/>
    <w:rsid w:val="007A61BA"/>
    <w:rsid w:val="007B18E1"/>
    <w:rsid w:val="007B1CDE"/>
    <w:rsid w:val="007B3E0C"/>
    <w:rsid w:val="007C03BC"/>
    <w:rsid w:val="007C0750"/>
    <w:rsid w:val="007D4772"/>
    <w:rsid w:val="007E3A07"/>
    <w:rsid w:val="007E6989"/>
    <w:rsid w:val="007E7352"/>
    <w:rsid w:val="00806EB1"/>
    <w:rsid w:val="008103AD"/>
    <w:rsid w:val="00812CEE"/>
    <w:rsid w:val="00820CD6"/>
    <w:rsid w:val="008239B1"/>
    <w:rsid w:val="00825F84"/>
    <w:rsid w:val="008320E3"/>
    <w:rsid w:val="00834D48"/>
    <w:rsid w:val="00837F33"/>
    <w:rsid w:val="00842567"/>
    <w:rsid w:val="00864944"/>
    <w:rsid w:val="008771D6"/>
    <w:rsid w:val="0088746B"/>
    <w:rsid w:val="00890936"/>
    <w:rsid w:val="0089263B"/>
    <w:rsid w:val="00895756"/>
    <w:rsid w:val="008A7464"/>
    <w:rsid w:val="008A7FF2"/>
    <w:rsid w:val="008B2B37"/>
    <w:rsid w:val="008B3EF4"/>
    <w:rsid w:val="008D01F5"/>
    <w:rsid w:val="008E0811"/>
    <w:rsid w:val="008E4227"/>
    <w:rsid w:val="008E7991"/>
    <w:rsid w:val="008F4327"/>
    <w:rsid w:val="009059FE"/>
    <w:rsid w:val="00925BBC"/>
    <w:rsid w:val="00931A43"/>
    <w:rsid w:val="00934EB6"/>
    <w:rsid w:val="00936905"/>
    <w:rsid w:val="0094294E"/>
    <w:rsid w:val="00944A35"/>
    <w:rsid w:val="009514AD"/>
    <w:rsid w:val="009525DB"/>
    <w:rsid w:val="00961144"/>
    <w:rsid w:val="009904BA"/>
    <w:rsid w:val="0099625D"/>
    <w:rsid w:val="009A4391"/>
    <w:rsid w:val="009A603E"/>
    <w:rsid w:val="009B4030"/>
    <w:rsid w:val="009C1F23"/>
    <w:rsid w:val="009C70A8"/>
    <w:rsid w:val="009D4343"/>
    <w:rsid w:val="009D67A8"/>
    <w:rsid w:val="009F53E2"/>
    <w:rsid w:val="00A00415"/>
    <w:rsid w:val="00A028C4"/>
    <w:rsid w:val="00A24E5E"/>
    <w:rsid w:val="00A257A4"/>
    <w:rsid w:val="00A3769E"/>
    <w:rsid w:val="00A41ACC"/>
    <w:rsid w:val="00A64150"/>
    <w:rsid w:val="00A812A9"/>
    <w:rsid w:val="00A82ABD"/>
    <w:rsid w:val="00A90E82"/>
    <w:rsid w:val="00A96175"/>
    <w:rsid w:val="00AA4E40"/>
    <w:rsid w:val="00AB0096"/>
    <w:rsid w:val="00AB1DD4"/>
    <w:rsid w:val="00AC63F8"/>
    <w:rsid w:val="00AD235F"/>
    <w:rsid w:val="00AD4DD7"/>
    <w:rsid w:val="00AD5DC5"/>
    <w:rsid w:val="00AD604A"/>
    <w:rsid w:val="00AE1287"/>
    <w:rsid w:val="00B04E27"/>
    <w:rsid w:val="00B1447F"/>
    <w:rsid w:val="00B151D1"/>
    <w:rsid w:val="00B205A4"/>
    <w:rsid w:val="00B30F09"/>
    <w:rsid w:val="00B33607"/>
    <w:rsid w:val="00B40037"/>
    <w:rsid w:val="00B50B32"/>
    <w:rsid w:val="00B510C5"/>
    <w:rsid w:val="00B56CD4"/>
    <w:rsid w:val="00B65C92"/>
    <w:rsid w:val="00B672B7"/>
    <w:rsid w:val="00B71214"/>
    <w:rsid w:val="00B712A4"/>
    <w:rsid w:val="00B72F88"/>
    <w:rsid w:val="00B73CEB"/>
    <w:rsid w:val="00B75F52"/>
    <w:rsid w:val="00B80CEC"/>
    <w:rsid w:val="00B85FB0"/>
    <w:rsid w:val="00BD2A54"/>
    <w:rsid w:val="00BE419A"/>
    <w:rsid w:val="00BE53BC"/>
    <w:rsid w:val="00BE7103"/>
    <w:rsid w:val="00BF627B"/>
    <w:rsid w:val="00C02D50"/>
    <w:rsid w:val="00C0444D"/>
    <w:rsid w:val="00C11C06"/>
    <w:rsid w:val="00C24E0E"/>
    <w:rsid w:val="00C27BBB"/>
    <w:rsid w:val="00C32ABF"/>
    <w:rsid w:val="00C34088"/>
    <w:rsid w:val="00C422DD"/>
    <w:rsid w:val="00C5365D"/>
    <w:rsid w:val="00C62E64"/>
    <w:rsid w:val="00C65AF2"/>
    <w:rsid w:val="00C6622D"/>
    <w:rsid w:val="00C75AB2"/>
    <w:rsid w:val="00C94311"/>
    <w:rsid w:val="00C95A64"/>
    <w:rsid w:val="00C972D2"/>
    <w:rsid w:val="00CB1624"/>
    <w:rsid w:val="00CC3A5F"/>
    <w:rsid w:val="00CD3474"/>
    <w:rsid w:val="00CD517C"/>
    <w:rsid w:val="00CD77F2"/>
    <w:rsid w:val="00CE4356"/>
    <w:rsid w:val="00CE5654"/>
    <w:rsid w:val="00CF78DC"/>
    <w:rsid w:val="00D02F73"/>
    <w:rsid w:val="00D11ECB"/>
    <w:rsid w:val="00D138E0"/>
    <w:rsid w:val="00D16577"/>
    <w:rsid w:val="00D36546"/>
    <w:rsid w:val="00D37FD0"/>
    <w:rsid w:val="00D46095"/>
    <w:rsid w:val="00D47BF2"/>
    <w:rsid w:val="00D5105C"/>
    <w:rsid w:val="00D510B4"/>
    <w:rsid w:val="00D51F9F"/>
    <w:rsid w:val="00D522B2"/>
    <w:rsid w:val="00D60D36"/>
    <w:rsid w:val="00D6262F"/>
    <w:rsid w:val="00D63E39"/>
    <w:rsid w:val="00D74A16"/>
    <w:rsid w:val="00D8694B"/>
    <w:rsid w:val="00D86950"/>
    <w:rsid w:val="00D92C8D"/>
    <w:rsid w:val="00D9391A"/>
    <w:rsid w:val="00D95E91"/>
    <w:rsid w:val="00DC443C"/>
    <w:rsid w:val="00DC50A0"/>
    <w:rsid w:val="00DD7E36"/>
    <w:rsid w:val="00DF028E"/>
    <w:rsid w:val="00DF041C"/>
    <w:rsid w:val="00DF0BBA"/>
    <w:rsid w:val="00DF123E"/>
    <w:rsid w:val="00DF431A"/>
    <w:rsid w:val="00DF431D"/>
    <w:rsid w:val="00DF725A"/>
    <w:rsid w:val="00E046AD"/>
    <w:rsid w:val="00E167C7"/>
    <w:rsid w:val="00E261D9"/>
    <w:rsid w:val="00E365DC"/>
    <w:rsid w:val="00E47469"/>
    <w:rsid w:val="00E52C63"/>
    <w:rsid w:val="00E5605E"/>
    <w:rsid w:val="00E6367C"/>
    <w:rsid w:val="00E647CD"/>
    <w:rsid w:val="00E67507"/>
    <w:rsid w:val="00E81BFD"/>
    <w:rsid w:val="00E85F1F"/>
    <w:rsid w:val="00EA2636"/>
    <w:rsid w:val="00EB208D"/>
    <w:rsid w:val="00EC2AB2"/>
    <w:rsid w:val="00EE278E"/>
    <w:rsid w:val="00F014B5"/>
    <w:rsid w:val="00F03045"/>
    <w:rsid w:val="00F04A58"/>
    <w:rsid w:val="00F12620"/>
    <w:rsid w:val="00F24BBF"/>
    <w:rsid w:val="00F2565E"/>
    <w:rsid w:val="00F259D3"/>
    <w:rsid w:val="00F43692"/>
    <w:rsid w:val="00F514C2"/>
    <w:rsid w:val="00F55566"/>
    <w:rsid w:val="00F55A33"/>
    <w:rsid w:val="00F66776"/>
    <w:rsid w:val="00F7423E"/>
    <w:rsid w:val="00F806C6"/>
    <w:rsid w:val="00F806F8"/>
    <w:rsid w:val="00F820DB"/>
    <w:rsid w:val="00F84F55"/>
    <w:rsid w:val="00FC4E35"/>
    <w:rsid w:val="00FD1B3E"/>
    <w:rsid w:val="00FD500D"/>
    <w:rsid w:val="00FD5947"/>
    <w:rsid w:val="00FE791E"/>
    <w:rsid w:val="00FF0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CFECC56"/>
  <w15:docId w15:val="{FFFFC92F-7419-4236-80C9-0A43254D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9C70A8"/>
    <w:pPr>
      <w:widowControl/>
      <w:spacing w:before="240" w:after="120"/>
      <w:jc w:val="left"/>
      <w:outlineLvl w:val="0"/>
    </w:pPr>
    <w:rPr>
      <w:rFonts w:ascii="Times New Roman" w:eastAsia="Times New Roman" w:hAnsi="Times New Roman" w:cs="Times New Roman"/>
      <w:b/>
      <w:bCs/>
      <w:color w:val="000000"/>
      <w:kern w:val="36"/>
      <w:sz w:val="33"/>
      <w:szCs w:val="33"/>
      <w:lang w:val="de-DE" w:eastAsia="de-DE"/>
    </w:rPr>
  </w:style>
  <w:style w:type="paragraph" w:styleId="Heading3">
    <w:name w:val="heading 3"/>
    <w:basedOn w:val="Normal"/>
    <w:next w:val="Normal"/>
    <w:link w:val="Heading3Char"/>
    <w:uiPriority w:val="9"/>
    <w:semiHidden/>
    <w:unhideWhenUsed/>
    <w:qFormat/>
    <w:rsid w:val="00F7423E"/>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4E97"/>
    <w:rPr>
      <w:color w:val="0563C1" w:themeColor="hyperlink"/>
      <w:u w:val="single"/>
    </w:rPr>
  </w:style>
  <w:style w:type="paragraph" w:styleId="ListParagraph">
    <w:name w:val="List Paragraph"/>
    <w:basedOn w:val="Normal"/>
    <w:uiPriority w:val="34"/>
    <w:qFormat/>
    <w:rsid w:val="002C4E97"/>
    <w:pPr>
      <w:widowControl/>
      <w:spacing w:line="360" w:lineRule="auto"/>
      <w:ind w:left="720"/>
      <w:contextualSpacing/>
      <w:jc w:val="left"/>
    </w:pPr>
    <w:rPr>
      <w:rFonts w:ascii="Calibri" w:eastAsia="Calibri" w:hAnsi="Calibri" w:cs="Times New Roman"/>
      <w:kern w:val="0"/>
      <w:sz w:val="22"/>
      <w:szCs w:val="22"/>
      <w:lang w:val="de-DE" w:eastAsia="en-US"/>
    </w:rPr>
  </w:style>
  <w:style w:type="paragraph" w:customStyle="1" w:styleId="Default">
    <w:name w:val="Default"/>
    <w:rsid w:val="00F2565E"/>
    <w:pPr>
      <w:autoSpaceDE w:val="0"/>
      <w:autoSpaceDN w:val="0"/>
      <w:adjustRightInd w:val="0"/>
    </w:pPr>
    <w:rPr>
      <w:rFonts w:ascii="Arial" w:hAnsi="Arial" w:cs="Arial"/>
      <w:color w:val="000000"/>
      <w:kern w:val="0"/>
      <w:sz w:val="24"/>
      <w:lang w:val="de-DE"/>
    </w:rPr>
  </w:style>
  <w:style w:type="character" w:customStyle="1" w:styleId="Heading1Char">
    <w:name w:val="Heading 1 Char"/>
    <w:basedOn w:val="DefaultParagraphFont"/>
    <w:link w:val="Heading1"/>
    <w:uiPriority w:val="9"/>
    <w:rsid w:val="009C70A8"/>
    <w:rPr>
      <w:rFonts w:ascii="Times New Roman" w:eastAsia="Times New Roman" w:hAnsi="Times New Roman" w:cs="Times New Roman"/>
      <w:b/>
      <w:bCs/>
      <w:color w:val="000000"/>
      <w:kern w:val="36"/>
      <w:sz w:val="33"/>
      <w:szCs w:val="33"/>
      <w:lang w:val="de-DE" w:eastAsia="de-DE"/>
    </w:rPr>
  </w:style>
  <w:style w:type="character" w:customStyle="1" w:styleId="highlight">
    <w:name w:val="highlight"/>
    <w:basedOn w:val="DefaultParagraphFont"/>
    <w:rsid w:val="009C70A8"/>
  </w:style>
  <w:style w:type="character" w:styleId="CommentReference">
    <w:name w:val="annotation reference"/>
    <w:basedOn w:val="DefaultParagraphFont"/>
    <w:uiPriority w:val="99"/>
    <w:semiHidden/>
    <w:unhideWhenUsed/>
    <w:rsid w:val="00EE278E"/>
    <w:rPr>
      <w:sz w:val="16"/>
      <w:szCs w:val="16"/>
    </w:rPr>
  </w:style>
  <w:style w:type="paragraph" w:styleId="CommentText">
    <w:name w:val="annotation text"/>
    <w:basedOn w:val="Normal"/>
    <w:link w:val="CommentTextChar"/>
    <w:uiPriority w:val="99"/>
    <w:unhideWhenUsed/>
    <w:rsid w:val="00EE278E"/>
    <w:rPr>
      <w:sz w:val="20"/>
      <w:szCs w:val="20"/>
    </w:rPr>
  </w:style>
  <w:style w:type="character" w:customStyle="1" w:styleId="CommentTextChar">
    <w:name w:val="Comment Text Char"/>
    <w:basedOn w:val="DefaultParagraphFont"/>
    <w:link w:val="CommentText"/>
    <w:uiPriority w:val="99"/>
    <w:rsid w:val="00EE278E"/>
    <w:rPr>
      <w:sz w:val="20"/>
      <w:szCs w:val="20"/>
    </w:rPr>
  </w:style>
  <w:style w:type="paragraph" w:styleId="CommentSubject">
    <w:name w:val="annotation subject"/>
    <w:basedOn w:val="CommentText"/>
    <w:next w:val="CommentText"/>
    <w:link w:val="CommentSubjectChar"/>
    <w:uiPriority w:val="99"/>
    <w:semiHidden/>
    <w:unhideWhenUsed/>
    <w:rsid w:val="00EE278E"/>
    <w:rPr>
      <w:b/>
      <w:bCs/>
    </w:rPr>
  </w:style>
  <w:style w:type="character" w:customStyle="1" w:styleId="CommentSubjectChar">
    <w:name w:val="Comment Subject Char"/>
    <w:basedOn w:val="CommentTextChar"/>
    <w:link w:val="CommentSubject"/>
    <w:uiPriority w:val="99"/>
    <w:semiHidden/>
    <w:rsid w:val="00EE278E"/>
    <w:rPr>
      <w:b/>
      <w:bCs/>
      <w:sz w:val="20"/>
      <w:szCs w:val="20"/>
    </w:rPr>
  </w:style>
  <w:style w:type="paragraph" w:styleId="BalloonText">
    <w:name w:val="Balloon Text"/>
    <w:basedOn w:val="Normal"/>
    <w:link w:val="BalloonTextChar"/>
    <w:uiPriority w:val="99"/>
    <w:semiHidden/>
    <w:unhideWhenUsed/>
    <w:rsid w:val="00EE27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78E"/>
    <w:rPr>
      <w:rFonts w:ascii="Segoe UI" w:hAnsi="Segoe UI" w:cs="Segoe UI"/>
      <w:sz w:val="18"/>
      <w:szCs w:val="18"/>
    </w:rPr>
  </w:style>
  <w:style w:type="paragraph" w:customStyle="1" w:styleId="xmsonormal">
    <w:name w:val="x_msonormal"/>
    <w:basedOn w:val="Normal"/>
    <w:rsid w:val="00EE278E"/>
    <w:pPr>
      <w:widowControl/>
      <w:spacing w:before="100" w:beforeAutospacing="1" w:after="100" w:afterAutospacing="1"/>
      <w:jc w:val="left"/>
    </w:pPr>
    <w:rPr>
      <w:rFonts w:ascii="Times New Roman" w:eastAsia="Times New Roman" w:hAnsi="Times New Roman" w:cs="Times New Roman"/>
      <w:kern w:val="0"/>
      <w:sz w:val="24"/>
      <w:lang w:eastAsia="en-US"/>
    </w:rPr>
  </w:style>
  <w:style w:type="paragraph" w:styleId="NormalWeb">
    <w:name w:val="Normal (Web)"/>
    <w:basedOn w:val="Normal"/>
    <w:uiPriority w:val="99"/>
    <w:unhideWhenUsed/>
    <w:rsid w:val="00F014B5"/>
    <w:pPr>
      <w:widowControl/>
      <w:spacing w:before="100" w:beforeAutospacing="1" w:after="100" w:afterAutospacing="1"/>
      <w:jc w:val="left"/>
    </w:pPr>
    <w:rPr>
      <w:rFonts w:ascii="Times New Roman" w:eastAsia="Times New Roman" w:hAnsi="Times New Roman" w:cs="Times New Roman"/>
      <w:kern w:val="0"/>
      <w:sz w:val="24"/>
      <w:lang w:eastAsia="en-US"/>
    </w:rPr>
  </w:style>
  <w:style w:type="table" w:styleId="TableGrid">
    <w:name w:val="Table Grid"/>
    <w:basedOn w:val="TableNormal"/>
    <w:uiPriority w:val="39"/>
    <w:rsid w:val="007B3E0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0"/>
    <w:rsid w:val="007B3E0C"/>
    <w:rPr>
      <w:rFonts w:ascii="Times New Roman" w:eastAsia="Yu Mincho" w:hAnsi="Times New Roman" w:cs="Times New Roman"/>
      <w:noProof/>
      <w:sz w:val="20"/>
      <w:szCs w:val="22"/>
    </w:rPr>
  </w:style>
  <w:style w:type="character" w:customStyle="1" w:styleId="EndNoteBibliography0">
    <w:name w:val="EndNote Bibliography (文字)"/>
    <w:basedOn w:val="DefaultParagraphFont"/>
    <w:link w:val="EndNoteBibliography"/>
    <w:rsid w:val="007B3E0C"/>
    <w:rPr>
      <w:rFonts w:ascii="Times New Roman" w:eastAsia="Yu Mincho" w:hAnsi="Times New Roman" w:cs="Times New Roman"/>
      <w:noProof/>
      <w:sz w:val="20"/>
      <w:szCs w:val="22"/>
    </w:rPr>
  </w:style>
  <w:style w:type="character" w:styleId="EndnoteReference">
    <w:name w:val="endnote reference"/>
    <w:basedOn w:val="DefaultParagraphFont"/>
    <w:uiPriority w:val="99"/>
    <w:semiHidden/>
    <w:unhideWhenUsed/>
    <w:rsid w:val="007B3E0C"/>
    <w:rPr>
      <w:vertAlign w:val="superscript"/>
    </w:rPr>
  </w:style>
  <w:style w:type="paragraph" w:styleId="EndnoteText">
    <w:name w:val="endnote text"/>
    <w:basedOn w:val="Normal"/>
    <w:link w:val="EndnoteTextChar"/>
    <w:uiPriority w:val="99"/>
    <w:unhideWhenUsed/>
    <w:rsid w:val="007B3E0C"/>
    <w:pPr>
      <w:snapToGrid w:val="0"/>
      <w:jc w:val="left"/>
    </w:pPr>
  </w:style>
  <w:style w:type="character" w:customStyle="1" w:styleId="EndnoteTextChar">
    <w:name w:val="Endnote Text Char"/>
    <w:basedOn w:val="DefaultParagraphFont"/>
    <w:link w:val="EndnoteText"/>
    <w:uiPriority w:val="99"/>
    <w:rsid w:val="007B3E0C"/>
  </w:style>
  <w:style w:type="paragraph" w:styleId="NoSpacing">
    <w:name w:val="No Spacing"/>
    <w:uiPriority w:val="1"/>
    <w:qFormat/>
    <w:rsid w:val="007B3E0C"/>
    <w:pPr>
      <w:widowControl w:val="0"/>
      <w:jc w:val="both"/>
    </w:pPr>
    <w:rPr>
      <w:szCs w:val="22"/>
    </w:rPr>
  </w:style>
  <w:style w:type="paragraph" w:styleId="Header">
    <w:name w:val="header"/>
    <w:basedOn w:val="Normal"/>
    <w:link w:val="HeaderChar"/>
    <w:uiPriority w:val="99"/>
    <w:unhideWhenUsed/>
    <w:rsid w:val="007B3E0C"/>
    <w:pPr>
      <w:widowControl/>
      <w:tabs>
        <w:tab w:val="center" w:pos="4680"/>
        <w:tab w:val="right" w:pos="9360"/>
      </w:tabs>
      <w:jc w:val="left"/>
    </w:pPr>
    <w:rPr>
      <w:rFonts w:eastAsiaTheme="minorHAnsi"/>
      <w:kern w:val="0"/>
      <w:sz w:val="22"/>
      <w:szCs w:val="22"/>
      <w:lang w:eastAsia="en-US"/>
    </w:rPr>
  </w:style>
  <w:style w:type="character" w:customStyle="1" w:styleId="HeaderChar">
    <w:name w:val="Header Char"/>
    <w:basedOn w:val="DefaultParagraphFont"/>
    <w:link w:val="Header"/>
    <w:uiPriority w:val="99"/>
    <w:rsid w:val="007B3E0C"/>
    <w:rPr>
      <w:rFonts w:eastAsiaTheme="minorHAnsi"/>
      <w:kern w:val="0"/>
      <w:sz w:val="22"/>
      <w:szCs w:val="22"/>
      <w:lang w:eastAsia="en-US"/>
    </w:rPr>
  </w:style>
  <w:style w:type="paragraph" w:styleId="Footer">
    <w:name w:val="footer"/>
    <w:basedOn w:val="Normal"/>
    <w:link w:val="FooterChar"/>
    <w:uiPriority w:val="99"/>
    <w:unhideWhenUsed/>
    <w:rsid w:val="007B3E0C"/>
    <w:pPr>
      <w:widowControl/>
      <w:tabs>
        <w:tab w:val="center" w:pos="4680"/>
        <w:tab w:val="right" w:pos="9360"/>
      </w:tabs>
      <w:jc w:val="left"/>
    </w:pPr>
    <w:rPr>
      <w:rFonts w:eastAsiaTheme="minorHAnsi"/>
      <w:kern w:val="0"/>
      <w:sz w:val="22"/>
      <w:szCs w:val="22"/>
      <w:lang w:eastAsia="en-US"/>
    </w:rPr>
  </w:style>
  <w:style w:type="character" w:customStyle="1" w:styleId="FooterChar">
    <w:name w:val="Footer Char"/>
    <w:basedOn w:val="DefaultParagraphFont"/>
    <w:link w:val="Footer"/>
    <w:uiPriority w:val="99"/>
    <w:rsid w:val="007B3E0C"/>
    <w:rPr>
      <w:rFonts w:eastAsiaTheme="minorHAnsi"/>
      <w:kern w:val="0"/>
      <w:sz w:val="22"/>
      <w:szCs w:val="22"/>
      <w:lang w:eastAsia="en-US"/>
    </w:rPr>
  </w:style>
  <w:style w:type="paragraph" w:customStyle="1" w:styleId="title1">
    <w:name w:val="title1"/>
    <w:basedOn w:val="Normal"/>
    <w:rsid w:val="007B3E0C"/>
    <w:pPr>
      <w:widowControl/>
      <w:jc w:val="left"/>
    </w:pPr>
    <w:rPr>
      <w:rFonts w:ascii="Times New Roman" w:eastAsia="Times New Roman" w:hAnsi="Times New Roman" w:cs="Times New Roman"/>
      <w:kern w:val="0"/>
      <w:sz w:val="27"/>
      <w:szCs w:val="27"/>
      <w:lang w:val="de-DE" w:eastAsia="de-DE"/>
    </w:rPr>
  </w:style>
  <w:style w:type="paragraph" w:customStyle="1" w:styleId="desc2">
    <w:name w:val="desc2"/>
    <w:basedOn w:val="Normal"/>
    <w:rsid w:val="007B3E0C"/>
    <w:pPr>
      <w:widowControl/>
      <w:jc w:val="left"/>
    </w:pPr>
    <w:rPr>
      <w:rFonts w:ascii="Times New Roman" w:eastAsia="Times New Roman" w:hAnsi="Times New Roman" w:cs="Times New Roman"/>
      <w:kern w:val="0"/>
      <w:sz w:val="26"/>
      <w:szCs w:val="26"/>
      <w:lang w:val="de-DE" w:eastAsia="de-DE"/>
    </w:rPr>
  </w:style>
  <w:style w:type="paragraph" w:customStyle="1" w:styleId="details1">
    <w:name w:val="details1"/>
    <w:basedOn w:val="Normal"/>
    <w:rsid w:val="007B3E0C"/>
    <w:pPr>
      <w:widowControl/>
      <w:jc w:val="left"/>
    </w:pPr>
    <w:rPr>
      <w:rFonts w:ascii="Times New Roman" w:eastAsia="Times New Roman" w:hAnsi="Times New Roman" w:cs="Times New Roman"/>
      <w:kern w:val="0"/>
      <w:sz w:val="22"/>
      <w:szCs w:val="22"/>
      <w:lang w:val="de-DE" w:eastAsia="de-DE"/>
    </w:rPr>
  </w:style>
  <w:style w:type="character" w:customStyle="1" w:styleId="jrnl">
    <w:name w:val="jrnl"/>
    <w:basedOn w:val="DefaultParagraphFont"/>
    <w:rsid w:val="007B3E0C"/>
  </w:style>
  <w:style w:type="character" w:customStyle="1" w:styleId="EndNoteBibliographyChar">
    <w:name w:val="EndNote Bibliography Char"/>
    <w:basedOn w:val="DefaultParagraphFont"/>
    <w:rsid w:val="007B3E0C"/>
    <w:rPr>
      <w:rFonts w:ascii="Calibri" w:eastAsia="Yu Mincho" w:hAnsi="Calibri" w:cs="Times New Roman"/>
      <w:noProof/>
    </w:rPr>
  </w:style>
  <w:style w:type="paragraph" w:customStyle="1" w:styleId="Title10">
    <w:name w:val="Title1"/>
    <w:basedOn w:val="Normal"/>
    <w:rsid w:val="00C75AB2"/>
    <w:pPr>
      <w:widowControl/>
      <w:spacing w:before="100" w:beforeAutospacing="1" w:after="100" w:afterAutospacing="1"/>
      <w:jc w:val="left"/>
    </w:pPr>
    <w:rPr>
      <w:rFonts w:ascii="Times New Roman" w:eastAsia="Times New Roman" w:hAnsi="Times New Roman" w:cs="Times New Roman"/>
      <w:kern w:val="0"/>
      <w:sz w:val="24"/>
      <w:lang w:eastAsia="en-US"/>
    </w:rPr>
  </w:style>
  <w:style w:type="paragraph" w:customStyle="1" w:styleId="desc">
    <w:name w:val="desc"/>
    <w:basedOn w:val="Normal"/>
    <w:rsid w:val="00C75AB2"/>
    <w:pPr>
      <w:widowControl/>
      <w:spacing w:before="100" w:beforeAutospacing="1" w:after="100" w:afterAutospacing="1"/>
      <w:jc w:val="left"/>
    </w:pPr>
    <w:rPr>
      <w:rFonts w:ascii="Times New Roman" w:eastAsia="Times New Roman" w:hAnsi="Times New Roman" w:cs="Times New Roman"/>
      <w:kern w:val="0"/>
      <w:sz w:val="24"/>
      <w:lang w:eastAsia="en-US"/>
    </w:rPr>
  </w:style>
  <w:style w:type="paragraph" w:customStyle="1" w:styleId="details">
    <w:name w:val="details"/>
    <w:basedOn w:val="Normal"/>
    <w:rsid w:val="00C75AB2"/>
    <w:pPr>
      <w:widowControl/>
      <w:spacing w:before="100" w:beforeAutospacing="1" w:after="100" w:afterAutospacing="1"/>
      <w:jc w:val="left"/>
    </w:pPr>
    <w:rPr>
      <w:rFonts w:ascii="Times New Roman" w:eastAsia="Times New Roman" w:hAnsi="Times New Roman" w:cs="Times New Roman"/>
      <w:kern w:val="0"/>
      <w:sz w:val="24"/>
      <w:lang w:eastAsia="en-US"/>
    </w:rPr>
  </w:style>
  <w:style w:type="character" w:customStyle="1" w:styleId="highlight2">
    <w:name w:val="highlight2"/>
    <w:rsid w:val="007A61BA"/>
  </w:style>
  <w:style w:type="paragraph" w:customStyle="1" w:styleId="Title2">
    <w:name w:val="Title2"/>
    <w:basedOn w:val="Normal"/>
    <w:rsid w:val="007B1CDE"/>
    <w:pPr>
      <w:widowControl/>
      <w:spacing w:before="100" w:beforeAutospacing="1" w:after="100" w:afterAutospacing="1"/>
      <w:jc w:val="left"/>
    </w:pPr>
    <w:rPr>
      <w:rFonts w:ascii="Times New Roman" w:eastAsia="Times New Roman" w:hAnsi="Times New Roman" w:cs="Times New Roman"/>
      <w:kern w:val="0"/>
      <w:sz w:val="24"/>
      <w:lang w:eastAsia="en-US"/>
    </w:rPr>
  </w:style>
  <w:style w:type="character" w:customStyle="1" w:styleId="UnresolvedMention1">
    <w:name w:val="Unresolved Mention1"/>
    <w:basedOn w:val="DefaultParagraphFont"/>
    <w:uiPriority w:val="99"/>
    <w:semiHidden/>
    <w:unhideWhenUsed/>
    <w:rsid w:val="00622103"/>
    <w:rPr>
      <w:color w:val="605E5C"/>
      <w:shd w:val="clear" w:color="auto" w:fill="E1DFDD"/>
    </w:rPr>
  </w:style>
  <w:style w:type="character" w:customStyle="1" w:styleId="Heading3Char">
    <w:name w:val="Heading 3 Char"/>
    <w:basedOn w:val="DefaultParagraphFont"/>
    <w:link w:val="Heading3"/>
    <w:uiPriority w:val="9"/>
    <w:semiHidden/>
    <w:rsid w:val="00F7423E"/>
    <w:rPr>
      <w:rFonts w:asciiTheme="majorHAnsi" w:eastAsiaTheme="majorEastAsia" w:hAnsiTheme="majorHAnsi" w:cstheme="majorBidi"/>
      <w:color w:val="1F3763" w:themeColor="accent1" w:themeShade="7F"/>
      <w:sz w:val="24"/>
    </w:rPr>
  </w:style>
  <w:style w:type="character" w:customStyle="1" w:styleId="ui-ncbitoggler-master-text">
    <w:name w:val="ui-ncbitoggler-master-text"/>
    <w:basedOn w:val="DefaultParagraphFont"/>
    <w:rsid w:val="00F7423E"/>
  </w:style>
  <w:style w:type="character" w:styleId="LineNumber">
    <w:name w:val="line number"/>
    <w:basedOn w:val="DefaultParagraphFont"/>
    <w:uiPriority w:val="99"/>
    <w:semiHidden/>
    <w:unhideWhenUsed/>
    <w:rsid w:val="007B18E1"/>
  </w:style>
  <w:style w:type="paragraph" w:styleId="Revision">
    <w:name w:val="Revision"/>
    <w:hidden/>
    <w:uiPriority w:val="99"/>
    <w:semiHidden/>
    <w:rsid w:val="00B712A4"/>
  </w:style>
  <w:style w:type="character" w:customStyle="1" w:styleId="go">
    <w:name w:val="go"/>
    <w:basedOn w:val="DefaultParagraphFont"/>
    <w:rsid w:val="00007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7692">
      <w:bodyDiv w:val="1"/>
      <w:marLeft w:val="0"/>
      <w:marRight w:val="0"/>
      <w:marTop w:val="0"/>
      <w:marBottom w:val="0"/>
      <w:divBdr>
        <w:top w:val="none" w:sz="0" w:space="0" w:color="auto"/>
        <w:left w:val="none" w:sz="0" w:space="0" w:color="auto"/>
        <w:bottom w:val="none" w:sz="0" w:space="0" w:color="auto"/>
        <w:right w:val="none" w:sz="0" w:space="0" w:color="auto"/>
      </w:divBdr>
    </w:div>
    <w:div w:id="120659014">
      <w:bodyDiv w:val="1"/>
      <w:marLeft w:val="0"/>
      <w:marRight w:val="0"/>
      <w:marTop w:val="0"/>
      <w:marBottom w:val="0"/>
      <w:divBdr>
        <w:top w:val="none" w:sz="0" w:space="0" w:color="auto"/>
        <w:left w:val="none" w:sz="0" w:space="0" w:color="auto"/>
        <w:bottom w:val="none" w:sz="0" w:space="0" w:color="auto"/>
        <w:right w:val="none" w:sz="0" w:space="0" w:color="auto"/>
      </w:divBdr>
      <w:divsChild>
        <w:div w:id="772898778">
          <w:marLeft w:val="0"/>
          <w:marRight w:val="0"/>
          <w:marTop w:val="34"/>
          <w:marBottom w:val="34"/>
          <w:divBdr>
            <w:top w:val="none" w:sz="0" w:space="0" w:color="auto"/>
            <w:left w:val="none" w:sz="0" w:space="0" w:color="auto"/>
            <w:bottom w:val="none" w:sz="0" w:space="0" w:color="auto"/>
            <w:right w:val="none" w:sz="0" w:space="0" w:color="auto"/>
          </w:divBdr>
        </w:div>
      </w:divsChild>
    </w:div>
    <w:div w:id="255673280">
      <w:bodyDiv w:val="1"/>
      <w:marLeft w:val="0"/>
      <w:marRight w:val="0"/>
      <w:marTop w:val="0"/>
      <w:marBottom w:val="0"/>
      <w:divBdr>
        <w:top w:val="none" w:sz="0" w:space="0" w:color="auto"/>
        <w:left w:val="none" w:sz="0" w:space="0" w:color="auto"/>
        <w:bottom w:val="none" w:sz="0" w:space="0" w:color="auto"/>
        <w:right w:val="none" w:sz="0" w:space="0" w:color="auto"/>
      </w:divBdr>
      <w:divsChild>
        <w:div w:id="1697080758">
          <w:marLeft w:val="0"/>
          <w:marRight w:val="0"/>
          <w:marTop w:val="288"/>
          <w:marBottom w:val="100"/>
          <w:divBdr>
            <w:top w:val="none" w:sz="0" w:space="0" w:color="auto"/>
            <w:left w:val="none" w:sz="0" w:space="0" w:color="auto"/>
            <w:bottom w:val="none" w:sz="0" w:space="0" w:color="auto"/>
            <w:right w:val="none" w:sz="0" w:space="0" w:color="auto"/>
          </w:divBdr>
          <w:divsChild>
            <w:div w:id="140209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50431">
      <w:bodyDiv w:val="1"/>
      <w:marLeft w:val="0"/>
      <w:marRight w:val="0"/>
      <w:marTop w:val="0"/>
      <w:marBottom w:val="0"/>
      <w:divBdr>
        <w:top w:val="none" w:sz="0" w:space="0" w:color="auto"/>
        <w:left w:val="none" w:sz="0" w:space="0" w:color="auto"/>
        <w:bottom w:val="none" w:sz="0" w:space="0" w:color="auto"/>
        <w:right w:val="none" w:sz="0" w:space="0" w:color="auto"/>
      </w:divBdr>
      <w:divsChild>
        <w:div w:id="1205943187">
          <w:marLeft w:val="446"/>
          <w:marRight w:val="0"/>
          <w:marTop w:val="0"/>
          <w:marBottom w:val="240"/>
          <w:divBdr>
            <w:top w:val="none" w:sz="0" w:space="0" w:color="auto"/>
            <w:left w:val="none" w:sz="0" w:space="0" w:color="auto"/>
            <w:bottom w:val="none" w:sz="0" w:space="0" w:color="auto"/>
            <w:right w:val="none" w:sz="0" w:space="0" w:color="auto"/>
          </w:divBdr>
        </w:div>
        <w:div w:id="157230543">
          <w:marLeft w:val="446"/>
          <w:marRight w:val="0"/>
          <w:marTop w:val="0"/>
          <w:marBottom w:val="0"/>
          <w:divBdr>
            <w:top w:val="none" w:sz="0" w:space="0" w:color="auto"/>
            <w:left w:val="none" w:sz="0" w:space="0" w:color="auto"/>
            <w:bottom w:val="none" w:sz="0" w:space="0" w:color="auto"/>
            <w:right w:val="none" w:sz="0" w:space="0" w:color="auto"/>
          </w:divBdr>
        </w:div>
      </w:divsChild>
    </w:div>
    <w:div w:id="500127132">
      <w:bodyDiv w:val="1"/>
      <w:marLeft w:val="0"/>
      <w:marRight w:val="0"/>
      <w:marTop w:val="0"/>
      <w:marBottom w:val="0"/>
      <w:divBdr>
        <w:top w:val="none" w:sz="0" w:space="0" w:color="auto"/>
        <w:left w:val="none" w:sz="0" w:space="0" w:color="auto"/>
        <w:bottom w:val="none" w:sz="0" w:space="0" w:color="auto"/>
        <w:right w:val="none" w:sz="0" w:space="0" w:color="auto"/>
      </w:divBdr>
    </w:div>
    <w:div w:id="688988906">
      <w:bodyDiv w:val="1"/>
      <w:marLeft w:val="0"/>
      <w:marRight w:val="0"/>
      <w:marTop w:val="0"/>
      <w:marBottom w:val="0"/>
      <w:divBdr>
        <w:top w:val="none" w:sz="0" w:space="0" w:color="auto"/>
        <w:left w:val="none" w:sz="0" w:space="0" w:color="auto"/>
        <w:bottom w:val="none" w:sz="0" w:space="0" w:color="auto"/>
        <w:right w:val="none" w:sz="0" w:space="0" w:color="auto"/>
      </w:divBdr>
    </w:div>
    <w:div w:id="997223426">
      <w:bodyDiv w:val="1"/>
      <w:marLeft w:val="0"/>
      <w:marRight w:val="0"/>
      <w:marTop w:val="0"/>
      <w:marBottom w:val="0"/>
      <w:divBdr>
        <w:top w:val="none" w:sz="0" w:space="0" w:color="auto"/>
        <w:left w:val="none" w:sz="0" w:space="0" w:color="auto"/>
        <w:bottom w:val="none" w:sz="0" w:space="0" w:color="auto"/>
        <w:right w:val="none" w:sz="0" w:space="0" w:color="auto"/>
      </w:divBdr>
    </w:div>
    <w:div w:id="1422069822">
      <w:bodyDiv w:val="1"/>
      <w:marLeft w:val="0"/>
      <w:marRight w:val="0"/>
      <w:marTop w:val="0"/>
      <w:marBottom w:val="0"/>
      <w:divBdr>
        <w:top w:val="none" w:sz="0" w:space="0" w:color="auto"/>
        <w:left w:val="none" w:sz="0" w:space="0" w:color="auto"/>
        <w:bottom w:val="none" w:sz="0" w:space="0" w:color="auto"/>
        <w:right w:val="none" w:sz="0" w:space="0" w:color="auto"/>
      </w:divBdr>
    </w:div>
    <w:div w:id="1517694749">
      <w:bodyDiv w:val="1"/>
      <w:marLeft w:val="0"/>
      <w:marRight w:val="0"/>
      <w:marTop w:val="0"/>
      <w:marBottom w:val="0"/>
      <w:divBdr>
        <w:top w:val="none" w:sz="0" w:space="0" w:color="auto"/>
        <w:left w:val="none" w:sz="0" w:space="0" w:color="auto"/>
        <w:bottom w:val="none" w:sz="0" w:space="0" w:color="auto"/>
        <w:right w:val="none" w:sz="0" w:space="0" w:color="auto"/>
      </w:divBdr>
    </w:div>
    <w:div w:id="1707483203">
      <w:bodyDiv w:val="1"/>
      <w:marLeft w:val="0"/>
      <w:marRight w:val="0"/>
      <w:marTop w:val="0"/>
      <w:marBottom w:val="0"/>
      <w:divBdr>
        <w:top w:val="none" w:sz="0" w:space="0" w:color="auto"/>
        <w:left w:val="none" w:sz="0" w:space="0" w:color="auto"/>
        <w:bottom w:val="none" w:sz="0" w:space="0" w:color="auto"/>
        <w:right w:val="none" w:sz="0" w:space="0" w:color="auto"/>
      </w:divBdr>
      <w:divsChild>
        <w:div w:id="1860582854">
          <w:marLeft w:val="0"/>
          <w:marRight w:val="0"/>
          <w:marTop w:val="34"/>
          <w:marBottom w:val="34"/>
          <w:divBdr>
            <w:top w:val="none" w:sz="0" w:space="0" w:color="auto"/>
            <w:left w:val="none" w:sz="0" w:space="0" w:color="auto"/>
            <w:bottom w:val="none" w:sz="0" w:space="0" w:color="auto"/>
            <w:right w:val="none" w:sz="0" w:space="0" w:color="auto"/>
          </w:divBdr>
        </w:div>
      </w:divsChild>
    </w:div>
    <w:div w:id="1793867331">
      <w:bodyDiv w:val="1"/>
      <w:marLeft w:val="0"/>
      <w:marRight w:val="0"/>
      <w:marTop w:val="0"/>
      <w:marBottom w:val="0"/>
      <w:divBdr>
        <w:top w:val="none" w:sz="0" w:space="0" w:color="auto"/>
        <w:left w:val="none" w:sz="0" w:space="0" w:color="auto"/>
        <w:bottom w:val="none" w:sz="0" w:space="0" w:color="auto"/>
        <w:right w:val="none" w:sz="0" w:space="0" w:color="auto"/>
      </w:divBdr>
      <w:divsChild>
        <w:div w:id="211573676">
          <w:marLeft w:val="0"/>
          <w:marRight w:val="0"/>
          <w:marTop w:val="34"/>
          <w:marBottom w:val="34"/>
          <w:divBdr>
            <w:top w:val="none" w:sz="0" w:space="0" w:color="auto"/>
            <w:left w:val="none" w:sz="0" w:space="0" w:color="auto"/>
            <w:bottom w:val="none" w:sz="0" w:space="0" w:color="auto"/>
            <w:right w:val="none" w:sz="0" w:space="0" w:color="auto"/>
          </w:divBdr>
        </w:div>
      </w:divsChild>
    </w:div>
    <w:div w:id="2127507550">
      <w:bodyDiv w:val="1"/>
      <w:marLeft w:val="0"/>
      <w:marRight w:val="0"/>
      <w:marTop w:val="0"/>
      <w:marBottom w:val="0"/>
      <w:divBdr>
        <w:top w:val="none" w:sz="0" w:space="0" w:color="auto"/>
        <w:left w:val="none" w:sz="0" w:space="0" w:color="auto"/>
        <w:bottom w:val="none" w:sz="0" w:space="0" w:color="auto"/>
        <w:right w:val="none" w:sz="0" w:space="0" w:color="auto"/>
      </w:divBdr>
      <w:divsChild>
        <w:div w:id="315842286">
          <w:marLeft w:val="0"/>
          <w:marRight w:val="1"/>
          <w:marTop w:val="0"/>
          <w:marBottom w:val="0"/>
          <w:divBdr>
            <w:top w:val="none" w:sz="0" w:space="0" w:color="auto"/>
            <w:left w:val="none" w:sz="0" w:space="0" w:color="auto"/>
            <w:bottom w:val="none" w:sz="0" w:space="0" w:color="auto"/>
            <w:right w:val="none" w:sz="0" w:space="0" w:color="auto"/>
          </w:divBdr>
          <w:divsChild>
            <w:div w:id="1948849864">
              <w:marLeft w:val="0"/>
              <w:marRight w:val="0"/>
              <w:marTop w:val="0"/>
              <w:marBottom w:val="0"/>
              <w:divBdr>
                <w:top w:val="none" w:sz="0" w:space="0" w:color="auto"/>
                <w:left w:val="none" w:sz="0" w:space="0" w:color="auto"/>
                <w:bottom w:val="none" w:sz="0" w:space="0" w:color="auto"/>
                <w:right w:val="none" w:sz="0" w:space="0" w:color="auto"/>
              </w:divBdr>
              <w:divsChild>
                <w:div w:id="350837239">
                  <w:marLeft w:val="0"/>
                  <w:marRight w:val="1"/>
                  <w:marTop w:val="0"/>
                  <w:marBottom w:val="0"/>
                  <w:divBdr>
                    <w:top w:val="none" w:sz="0" w:space="0" w:color="auto"/>
                    <w:left w:val="none" w:sz="0" w:space="0" w:color="auto"/>
                    <w:bottom w:val="none" w:sz="0" w:space="0" w:color="auto"/>
                    <w:right w:val="none" w:sz="0" w:space="0" w:color="auto"/>
                  </w:divBdr>
                  <w:divsChild>
                    <w:div w:id="1176111242">
                      <w:marLeft w:val="0"/>
                      <w:marRight w:val="0"/>
                      <w:marTop w:val="0"/>
                      <w:marBottom w:val="0"/>
                      <w:divBdr>
                        <w:top w:val="none" w:sz="0" w:space="0" w:color="auto"/>
                        <w:left w:val="none" w:sz="0" w:space="0" w:color="auto"/>
                        <w:bottom w:val="none" w:sz="0" w:space="0" w:color="auto"/>
                        <w:right w:val="none" w:sz="0" w:space="0" w:color="auto"/>
                      </w:divBdr>
                      <w:divsChild>
                        <w:div w:id="644118011">
                          <w:marLeft w:val="0"/>
                          <w:marRight w:val="0"/>
                          <w:marTop w:val="0"/>
                          <w:marBottom w:val="0"/>
                          <w:divBdr>
                            <w:top w:val="none" w:sz="0" w:space="0" w:color="auto"/>
                            <w:left w:val="none" w:sz="0" w:space="0" w:color="auto"/>
                            <w:bottom w:val="none" w:sz="0" w:space="0" w:color="auto"/>
                            <w:right w:val="none" w:sz="0" w:space="0" w:color="auto"/>
                          </w:divBdr>
                          <w:divsChild>
                            <w:div w:id="199830585">
                              <w:marLeft w:val="0"/>
                              <w:marRight w:val="0"/>
                              <w:marTop w:val="120"/>
                              <w:marBottom w:val="360"/>
                              <w:divBdr>
                                <w:top w:val="none" w:sz="0" w:space="0" w:color="auto"/>
                                <w:left w:val="none" w:sz="0" w:space="0" w:color="auto"/>
                                <w:bottom w:val="none" w:sz="0" w:space="0" w:color="auto"/>
                                <w:right w:val="none" w:sz="0" w:space="0" w:color="auto"/>
                              </w:divBdr>
                              <w:divsChild>
                                <w:div w:id="959262556">
                                  <w:marLeft w:val="0"/>
                                  <w:marRight w:val="0"/>
                                  <w:marTop w:val="0"/>
                                  <w:marBottom w:val="0"/>
                                  <w:divBdr>
                                    <w:top w:val="none" w:sz="0" w:space="0" w:color="auto"/>
                                    <w:left w:val="none" w:sz="0" w:space="0" w:color="auto"/>
                                    <w:bottom w:val="none" w:sz="0" w:space="0" w:color="auto"/>
                                    <w:right w:val="none" w:sz="0" w:space="0" w:color="auto"/>
                                  </w:divBdr>
                                </w:div>
                                <w:div w:id="17545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534357">
      <w:bodyDiv w:val="1"/>
      <w:marLeft w:val="0"/>
      <w:marRight w:val="0"/>
      <w:marTop w:val="0"/>
      <w:marBottom w:val="0"/>
      <w:divBdr>
        <w:top w:val="none" w:sz="0" w:space="0" w:color="auto"/>
        <w:left w:val="none" w:sz="0" w:space="0" w:color="auto"/>
        <w:bottom w:val="none" w:sz="0" w:space="0" w:color="auto"/>
        <w:right w:val="none" w:sz="0" w:space="0" w:color="auto"/>
      </w:divBdr>
      <w:divsChild>
        <w:div w:id="1708330772">
          <w:marLeft w:val="0"/>
          <w:marRight w:val="0"/>
          <w:marTop w:val="0"/>
          <w:marBottom w:val="0"/>
          <w:divBdr>
            <w:top w:val="none" w:sz="0" w:space="0" w:color="auto"/>
            <w:left w:val="none" w:sz="0" w:space="0" w:color="auto"/>
            <w:bottom w:val="none" w:sz="0" w:space="0" w:color="auto"/>
            <w:right w:val="none" w:sz="0" w:space="0" w:color="auto"/>
          </w:divBdr>
          <w:divsChild>
            <w:div w:id="1566256724">
              <w:marLeft w:val="0"/>
              <w:marRight w:val="0"/>
              <w:marTop w:val="0"/>
              <w:marBottom w:val="0"/>
              <w:divBdr>
                <w:top w:val="none" w:sz="0" w:space="0" w:color="auto"/>
                <w:left w:val="none" w:sz="0" w:space="0" w:color="auto"/>
                <w:bottom w:val="none" w:sz="0" w:space="0" w:color="auto"/>
                <w:right w:val="none" w:sz="0" w:space="0" w:color="auto"/>
              </w:divBdr>
              <w:divsChild>
                <w:div w:id="944993544">
                  <w:marLeft w:val="0"/>
                  <w:marRight w:val="0"/>
                  <w:marTop w:val="900"/>
                  <w:marBottom w:val="0"/>
                  <w:divBdr>
                    <w:top w:val="none" w:sz="0" w:space="0" w:color="auto"/>
                    <w:left w:val="none" w:sz="0" w:space="0" w:color="auto"/>
                    <w:bottom w:val="none" w:sz="0" w:space="0" w:color="auto"/>
                    <w:right w:val="none" w:sz="0" w:space="0" w:color="auto"/>
                  </w:divBdr>
                  <w:divsChild>
                    <w:div w:id="385641681">
                      <w:marLeft w:val="0"/>
                      <w:marRight w:val="0"/>
                      <w:marTop w:val="0"/>
                      <w:marBottom w:val="0"/>
                      <w:divBdr>
                        <w:top w:val="none" w:sz="0" w:space="0" w:color="auto"/>
                        <w:left w:val="none" w:sz="0" w:space="0" w:color="auto"/>
                        <w:bottom w:val="none" w:sz="0" w:space="0" w:color="auto"/>
                        <w:right w:val="none" w:sz="0" w:space="0" w:color="auto"/>
                      </w:divBdr>
                      <w:divsChild>
                        <w:div w:id="1259673682">
                          <w:marLeft w:val="0"/>
                          <w:marRight w:val="0"/>
                          <w:marTop w:val="0"/>
                          <w:marBottom w:val="0"/>
                          <w:divBdr>
                            <w:top w:val="none" w:sz="0" w:space="0" w:color="auto"/>
                            <w:left w:val="none" w:sz="0" w:space="0" w:color="auto"/>
                            <w:bottom w:val="single" w:sz="6" w:space="0" w:color="DDDDDD"/>
                            <w:right w:val="none" w:sz="0" w:space="0" w:color="auto"/>
                          </w:divBdr>
                          <w:divsChild>
                            <w:div w:id="145630212">
                              <w:marLeft w:val="0"/>
                              <w:marRight w:val="0"/>
                              <w:marTop w:val="0"/>
                              <w:marBottom w:val="0"/>
                              <w:divBdr>
                                <w:top w:val="none" w:sz="0" w:space="0" w:color="auto"/>
                                <w:left w:val="none" w:sz="0" w:space="0" w:color="auto"/>
                                <w:bottom w:val="single" w:sz="6" w:space="0" w:color="DDDDDD"/>
                                <w:right w:val="none" w:sz="0" w:space="0" w:color="auto"/>
                              </w:divBdr>
                              <w:divsChild>
                                <w:div w:id="591276232">
                                  <w:marLeft w:val="0"/>
                                  <w:marRight w:val="0"/>
                                  <w:marTop w:val="0"/>
                                  <w:marBottom w:val="0"/>
                                  <w:divBdr>
                                    <w:top w:val="none" w:sz="0" w:space="0" w:color="auto"/>
                                    <w:left w:val="none" w:sz="0" w:space="0" w:color="auto"/>
                                    <w:bottom w:val="none" w:sz="0" w:space="0" w:color="auto"/>
                                    <w:right w:val="none" w:sz="0" w:space="0" w:color="auto"/>
                                  </w:divBdr>
                                  <w:divsChild>
                                    <w:div w:id="1964267040">
                                      <w:marLeft w:val="0"/>
                                      <w:marRight w:val="0"/>
                                      <w:marTop w:val="0"/>
                                      <w:marBottom w:val="0"/>
                                      <w:divBdr>
                                        <w:top w:val="none" w:sz="0" w:space="0" w:color="auto"/>
                                        <w:left w:val="none" w:sz="0" w:space="0" w:color="auto"/>
                                        <w:bottom w:val="none" w:sz="0" w:space="0" w:color="auto"/>
                                        <w:right w:val="none" w:sz="0" w:space="0" w:color="auto"/>
                                      </w:divBdr>
                                      <w:divsChild>
                                        <w:div w:id="1716347253">
                                          <w:marLeft w:val="0"/>
                                          <w:marRight w:val="0"/>
                                          <w:marTop w:val="0"/>
                                          <w:marBottom w:val="0"/>
                                          <w:divBdr>
                                            <w:top w:val="none" w:sz="0" w:space="0" w:color="auto"/>
                                            <w:left w:val="none" w:sz="0" w:space="0" w:color="auto"/>
                                            <w:bottom w:val="none" w:sz="0" w:space="0" w:color="auto"/>
                                            <w:right w:val="none" w:sz="0" w:space="0" w:color="auto"/>
                                          </w:divBdr>
                                          <w:divsChild>
                                            <w:div w:id="365836747">
                                              <w:marLeft w:val="0"/>
                                              <w:marRight w:val="0"/>
                                              <w:marTop w:val="0"/>
                                              <w:marBottom w:val="343"/>
                                              <w:divBdr>
                                                <w:top w:val="none" w:sz="0" w:space="0" w:color="auto"/>
                                                <w:left w:val="none" w:sz="0" w:space="0" w:color="auto"/>
                                                <w:bottom w:val="none" w:sz="0" w:space="0" w:color="auto"/>
                                                <w:right w:val="none" w:sz="0" w:space="0" w:color="auto"/>
                                              </w:divBdr>
                                            </w:div>
                                            <w:div w:id="416099013">
                                              <w:marLeft w:val="0"/>
                                              <w:marRight w:val="0"/>
                                              <w:marTop w:val="0"/>
                                              <w:marBottom w:val="225"/>
                                              <w:divBdr>
                                                <w:top w:val="none" w:sz="0" w:space="0" w:color="auto"/>
                                                <w:left w:val="none" w:sz="0" w:space="0" w:color="auto"/>
                                                <w:bottom w:val="none" w:sz="0" w:space="0" w:color="auto"/>
                                                <w:right w:val="none" w:sz="0" w:space="0" w:color="auto"/>
                                              </w:divBdr>
                                              <w:divsChild>
                                                <w:div w:id="242296188">
                                                  <w:marLeft w:val="0"/>
                                                  <w:marRight w:val="0"/>
                                                  <w:marTop w:val="0"/>
                                                  <w:marBottom w:val="0"/>
                                                  <w:divBdr>
                                                    <w:top w:val="none" w:sz="0" w:space="0" w:color="auto"/>
                                                    <w:left w:val="none" w:sz="0" w:space="0" w:color="auto"/>
                                                    <w:bottom w:val="none" w:sz="0" w:space="0" w:color="auto"/>
                                                    <w:right w:val="none" w:sz="0" w:space="0" w:color="auto"/>
                                                  </w:divBdr>
                                                  <w:divsChild>
                                                    <w:div w:id="1476027993">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ree.jsc.nasa.gov/articles/AstronautRadLimitsFC.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0" Type="http://schemas.openxmlformats.org/officeDocument/2006/relationships/hyperlink" Target="https://www.ncbi.nlm.nih.gov/pubmed/?term=Mumbrekar%20KD%5BAuthor%5D&amp;cauthor=true&amp;cauthor_uid=27816361" TargetMode="External"/><Relationship Id="rId4" Type="http://schemas.openxmlformats.org/officeDocument/2006/relationships/settings" Target="settings.xml"/><Relationship Id="rId9" Type="http://schemas.openxmlformats.org/officeDocument/2006/relationships/hyperlink" Target="https://www.ncbi.nlm.nih.gov/pubmed/?term=Iwakawa%20M%5BAuthor%5D&amp;cauthor=true&amp;cauthor_uid=12841593"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25E93-3256-46E0-8AE4-AB8DEED4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19597</Words>
  <Characters>112295</Characters>
  <Application>Microsoft Office Word</Application>
  <DocSecurity>0</DocSecurity>
  <Lines>1936</Lines>
  <Paragraphs>306</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Helmholtz Zentrum München</Company>
  <LinksUpToDate>false</LinksUpToDate>
  <CharactersWithSpaces>131586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藤田博喜</dc:creator>
  <cp:lastModifiedBy>Kimberly</cp:lastModifiedBy>
  <cp:revision>17</cp:revision>
  <dcterms:created xsi:type="dcterms:W3CDTF">2019-06-27T15:40:00Z</dcterms:created>
  <dcterms:modified xsi:type="dcterms:W3CDTF">2019-07-02T17:29:00Z</dcterms:modified>
</cp:coreProperties>
</file>