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144" w:rsidRDefault="00D37E3D">
      <w:pPr>
        <w:rPr>
          <w:lang w:val="en-GB"/>
        </w:rPr>
      </w:pPr>
      <w:r w:rsidRPr="00D37E3D">
        <w:rPr>
          <w:b/>
          <w:lang w:val="en-GB"/>
        </w:rPr>
        <w:t>Supplemental Table 1:</w:t>
      </w:r>
      <w:r>
        <w:rPr>
          <w:lang w:val="en-GB"/>
        </w:rPr>
        <w:t xml:space="preserve"> The </w:t>
      </w:r>
      <w:proofErr w:type="spellStart"/>
      <w:r>
        <w:rPr>
          <w:lang w:val="en-GB"/>
        </w:rPr>
        <w:t>molRPA</w:t>
      </w:r>
      <w:proofErr w:type="spellEnd"/>
      <w:r>
        <w:rPr>
          <w:lang w:val="en-GB"/>
        </w:rPr>
        <w:t xml:space="preserve"> [27], as well as the Elderly RPA [28], </w:t>
      </w:r>
      <w:proofErr w:type="gramStart"/>
      <w:r>
        <w:rPr>
          <w:lang w:val="en-GB"/>
        </w:rPr>
        <w:t>were calculated</w:t>
      </w:r>
      <w:proofErr w:type="gramEnd"/>
      <w:r>
        <w:rPr>
          <w:lang w:val="en-GB"/>
        </w:rPr>
        <w:t xml:space="preserve"> for all patients. The median OS </w:t>
      </w:r>
      <w:proofErr w:type="gramStart"/>
      <w:r>
        <w:rPr>
          <w:lang w:val="en-GB"/>
        </w:rPr>
        <w:t>was calculated</w:t>
      </w:r>
      <w:proofErr w:type="gramEnd"/>
      <w:r>
        <w:rPr>
          <w:lang w:val="en-GB"/>
        </w:rPr>
        <w:t xml:space="preserve"> with the Kaplan-Meier-Method. A log</w:t>
      </w:r>
      <w:r w:rsidR="006C123B">
        <w:rPr>
          <w:lang w:val="en-GB"/>
        </w:rPr>
        <w:t xml:space="preserve"> </w:t>
      </w:r>
      <w:bookmarkStart w:id="0" w:name="_GoBack"/>
      <w:bookmarkEnd w:id="0"/>
      <w:r>
        <w:rPr>
          <w:lang w:val="en-GB"/>
        </w:rPr>
        <w:t xml:space="preserve">rank test </w:t>
      </w:r>
      <w:proofErr w:type="gramStart"/>
      <w:r>
        <w:rPr>
          <w:lang w:val="en-GB"/>
        </w:rPr>
        <w:t>was done</w:t>
      </w:r>
      <w:proofErr w:type="gramEnd"/>
      <w:r>
        <w:rPr>
          <w:lang w:val="en-GB"/>
        </w:rPr>
        <w:t xml:space="preserve"> to compare the OS in the RPA-groups I-III and I-IV. A p-value of &lt;0.05 was considered significant.</w:t>
      </w:r>
    </w:p>
    <w:p w:rsidR="00D37E3D" w:rsidRDefault="00D37E3D">
      <w:pPr>
        <w:rPr>
          <w:lang w:val="en-GB"/>
        </w:rPr>
      </w:pPr>
    </w:p>
    <w:tbl>
      <w:tblPr>
        <w:tblW w:w="6804" w:type="dxa"/>
        <w:tblInd w:w="-5" w:type="dxa"/>
        <w:tblLook w:val="04A0" w:firstRow="1" w:lastRow="0" w:firstColumn="1" w:lastColumn="0" w:noHBand="0" w:noVBand="1"/>
      </w:tblPr>
      <w:tblGrid>
        <w:gridCol w:w="1680"/>
        <w:gridCol w:w="1580"/>
        <w:gridCol w:w="1680"/>
        <w:gridCol w:w="1864"/>
      </w:tblGrid>
      <w:tr w:rsidR="00D37E3D" w:rsidRPr="00D37E3D" w:rsidTr="006C123B">
        <w:trPr>
          <w:trHeight w:val="288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E3D" w:rsidRPr="00D37E3D" w:rsidRDefault="00D37E3D" w:rsidP="00D37E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proofErr w:type="spellStart"/>
            <w:r w:rsidRPr="00D37E3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molRPA</w:t>
            </w:r>
            <w:proofErr w:type="spellEnd"/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E3D" w:rsidRPr="00D37E3D" w:rsidRDefault="00D37E3D" w:rsidP="00D37E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D37E3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n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E3D" w:rsidRPr="00D37E3D" w:rsidRDefault="00D37E3D" w:rsidP="00D37E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D37E3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OS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E3D" w:rsidRPr="00D37E3D" w:rsidRDefault="00D37E3D" w:rsidP="00D37E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D37E3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p (Log-Rank)</w:t>
            </w:r>
          </w:p>
        </w:tc>
      </w:tr>
      <w:tr w:rsidR="00D37E3D" w:rsidRPr="00D37E3D" w:rsidTr="006C123B">
        <w:trPr>
          <w:trHeight w:val="288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E3D" w:rsidRPr="00D37E3D" w:rsidRDefault="00D37E3D" w:rsidP="00D37E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D37E3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E3D" w:rsidRPr="00D37E3D" w:rsidRDefault="00D37E3D" w:rsidP="00D37E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D37E3D">
              <w:rPr>
                <w:rFonts w:ascii="Calibri" w:eastAsia="Times New Roman" w:hAnsi="Calibri" w:cs="Calibri"/>
                <w:color w:val="000000"/>
                <w:lang w:val="en-GB" w:eastAsia="en-GB"/>
              </w:rPr>
              <w:t>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E3D" w:rsidRPr="00D37E3D" w:rsidRDefault="00D37E3D" w:rsidP="00D37E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D37E3D">
              <w:rPr>
                <w:rFonts w:ascii="Calibri" w:eastAsia="Times New Roman" w:hAnsi="Calibri" w:cs="Calibri"/>
                <w:color w:val="000000"/>
                <w:lang w:val="en-GB" w:eastAsia="en-GB"/>
              </w:rPr>
              <w:t>21.5</w:t>
            </w: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E3D" w:rsidRPr="00D37E3D" w:rsidRDefault="00D37E3D" w:rsidP="00D37E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D37E3D">
              <w:rPr>
                <w:rFonts w:ascii="Calibri" w:eastAsia="Times New Roman" w:hAnsi="Calibri" w:cs="Calibri"/>
                <w:color w:val="000000"/>
                <w:lang w:val="en-GB" w:eastAsia="en-GB"/>
              </w:rPr>
              <w:t>&lt;0.001</w:t>
            </w:r>
          </w:p>
        </w:tc>
      </w:tr>
      <w:tr w:rsidR="00D37E3D" w:rsidRPr="00D37E3D" w:rsidTr="006C123B">
        <w:trPr>
          <w:trHeight w:val="288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E3D" w:rsidRPr="00D37E3D" w:rsidRDefault="00D37E3D" w:rsidP="00D37E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D37E3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II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E3D" w:rsidRPr="00D37E3D" w:rsidRDefault="00D37E3D" w:rsidP="00D37E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D37E3D">
              <w:rPr>
                <w:rFonts w:ascii="Calibri" w:eastAsia="Times New Roman" w:hAnsi="Calibri" w:cs="Calibri"/>
                <w:color w:val="000000"/>
                <w:lang w:val="en-GB" w:eastAsia="en-GB"/>
              </w:rPr>
              <w:t>76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E3D" w:rsidRPr="00D37E3D" w:rsidRDefault="00D37E3D" w:rsidP="00D37E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D37E3D">
              <w:rPr>
                <w:rFonts w:ascii="Calibri" w:eastAsia="Times New Roman" w:hAnsi="Calibri" w:cs="Calibri"/>
                <w:color w:val="000000"/>
                <w:lang w:val="en-GB" w:eastAsia="en-GB"/>
              </w:rPr>
              <w:t>6.4</w:t>
            </w: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7E3D" w:rsidRPr="00D37E3D" w:rsidRDefault="00D37E3D" w:rsidP="00D37E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</w:p>
        </w:tc>
      </w:tr>
      <w:tr w:rsidR="00D37E3D" w:rsidRPr="00D37E3D" w:rsidTr="006C123B">
        <w:trPr>
          <w:trHeight w:val="288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E3D" w:rsidRPr="00D37E3D" w:rsidRDefault="00D37E3D" w:rsidP="00D37E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D37E3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III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E3D" w:rsidRPr="00D37E3D" w:rsidRDefault="00D37E3D" w:rsidP="00D37E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D37E3D">
              <w:rPr>
                <w:rFonts w:ascii="Calibri" w:eastAsia="Times New Roman" w:hAnsi="Calibri" w:cs="Calibri"/>
                <w:color w:val="000000"/>
                <w:lang w:val="en-GB" w:eastAsia="en-GB"/>
              </w:rPr>
              <w:t>98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E3D" w:rsidRPr="00D37E3D" w:rsidRDefault="00D37E3D" w:rsidP="00D37E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D37E3D">
              <w:rPr>
                <w:rFonts w:ascii="Calibri" w:eastAsia="Times New Roman" w:hAnsi="Calibri" w:cs="Calibri"/>
                <w:color w:val="000000"/>
                <w:lang w:val="en-GB" w:eastAsia="en-GB"/>
              </w:rPr>
              <w:t>4.4</w:t>
            </w: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7E3D" w:rsidRPr="00D37E3D" w:rsidRDefault="00D37E3D" w:rsidP="00D37E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</w:p>
        </w:tc>
      </w:tr>
      <w:tr w:rsidR="00D37E3D" w:rsidRPr="00D37E3D" w:rsidTr="006C123B">
        <w:trPr>
          <w:trHeight w:val="288"/>
        </w:trPr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E3D" w:rsidRPr="00D37E3D" w:rsidRDefault="00D37E3D" w:rsidP="00D37E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E3D" w:rsidRPr="00D37E3D" w:rsidRDefault="00D37E3D" w:rsidP="00D37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E3D" w:rsidRPr="00D37E3D" w:rsidRDefault="00D37E3D" w:rsidP="00D37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7E3D" w:rsidRPr="00D37E3D" w:rsidRDefault="00D37E3D" w:rsidP="00D37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D37E3D" w:rsidRPr="00D37E3D" w:rsidTr="006C123B">
        <w:trPr>
          <w:trHeight w:val="288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E3D" w:rsidRPr="00D37E3D" w:rsidRDefault="00D37E3D" w:rsidP="00D37E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D37E3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Elderly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-</w:t>
            </w:r>
            <w:r w:rsidRPr="00D37E3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RPA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E3D" w:rsidRPr="00D37E3D" w:rsidRDefault="00D37E3D" w:rsidP="00D37E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D37E3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n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E3D" w:rsidRPr="00D37E3D" w:rsidRDefault="00D37E3D" w:rsidP="00D37E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D37E3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OS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E3D" w:rsidRPr="00D37E3D" w:rsidRDefault="00D37E3D" w:rsidP="00D37E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D37E3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p (Log-Rank)</w:t>
            </w:r>
          </w:p>
        </w:tc>
      </w:tr>
      <w:tr w:rsidR="00D37E3D" w:rsidRPr="00D37E3D" w:rsidTr="006C123B">
        <w:trPr>
          <w:trHeight w:val="288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E3D" w:rsidRPr="00D37E3D" w:rsidRDefault="00D37E3D" w:rsidP="00D37E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D37E3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E3D" w:rsidRPr="00D37E3D" w:rsidRDefault="00D37E3D" w:rsidP="00D37E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D37E3D">
              <w:rPr>
                <w:rFonts w:ascii="Calibri" w:eastAsia="Times New Roman" w:hAnsi="Calibri" w:cs="Calibri"/>
                <w:color w:val="000000"/>
                <w:lang w:val="en-GB" w:eastAsia="en-GB"/>
              </w:rPr>
              <w:t>84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E3D" w:rsidRPr="00D37E3D" w:rsidRDefault="00D37E3D" w:rsidP="00D37E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D37E3D">
              <w:rPr>
                <w:rFonts w:ascii="Calibri" w:eastAsia="Times New Roman" w:hAnsi="Calibri" w:cs="Calibri"/>
                <w:color w:val="000000"/>
                <w:lang w:val="en-GB" w:eastAsia="en-GB"/>
              </w:rPr>
              <w:t>8.3</w:t>
            </w:r>
          </w:p>
        </w:tc>
        <w:tc>
          <w:tcPr>
            <w:tcW w:w="18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7E3D" w:rsidRPr="00D37E3D" w:rsidRDefault="00D37E3D" w:rsidP="00D37E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D37E3D">
              <w:rPr>
                <w:rFonts w:ascii="Calibri" w:eastAsia="Times New Roman" w:hAnsi="Calibri" w:cs="Calibri"/>
                <w:color w:val="000000"/>
                <w:lang w:val="en-GB" w:eastAsia="en-GB"/>
              </w:rPr>
              <w:t>&lt;0.001</w:t>
            </w:r>
          </w:p>
        </w:tc>
      </w:tr>
      <w:tr w:rsidR="00D37E3D" w:rsidRPr="00D37E3D" w:rsidTr="006C123B">
        <w:trPr>
          <w:trHeight w:val="288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E3D" w:rsidRPr="00D37E3D" w:rsidRDefault="00D37E3D" w:rsidP="00D37E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D37E3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II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E3D" w:rsidRPr="00D37E3D" w:rsidRDefault="00D37E3D" w:rsidP="00D37E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D37E3D">
              <w:rPr>
                <w:rFonts w:ascii="Calibri" w:eastAsia="Times New Roman" w:hAnsi="Calibri" w:cs="Calibri"/>
                <w:color w:val="000000"/>
                <w:lang w:val="en-GB" w:eastAsia="en-GB"/>
              </w:rPr>
              <w:t>64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E3D" w:rsidRPr="00D37E3D" w:rsidRDefault="00D37E3D" w:rsidP="00D37E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D37E3D">
              <w:rPr>
                <w:rFonts w:ascii="Calibri" w:eastAsia="Times New Roman" w:hAnsi="Calibri" w:cs="Calibri"/>
                <w:color w:val="000000"/>
                <w:lang w:val="en-GB" w:eastAsia="en-GB"/>
              </w:rPr>
              <w:t>4.9</w:t>
            </w: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7E3D" w:rsidRPr="00D37E3D" w:rsidRDefault="00D37E3D" w:rsidP="00D37E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</w:p>
        </w:tc>
      </w:tr>
      <w:tr w:rsidR="00D37E3D" w:rsidRPr="00D37E3D" w:rsidTr="006C123B">
        <w:trPr>
          <w:trHeight w:val="288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E3D" w:rsidRPr="00D37E3D" w:rsidRDefault="00D37E3D" w:rsidP="00D37E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D37E3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III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E3D" w:rsidRPr="00D37E3D" w:rsidRDefault="00D37E3D" w:rsidP="00D37E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D37E3D">
              <w:rPr>
                <w:rFonts w:ascii="Calibri" w:eastAsia="Times New Roman" w:hAnsi="Calibri" w:cs="Calibri"/>
                <w:color w:val="000000"/>
                <w:lang w:val="en-GB" w:eastAsia="en-GB"/>
              </w:rPr>
              <w:t>20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E3D" w:rsidRPr="00D37E3D" w:rsidRDefault="00D37E3D" w:rsidP="00D37E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D37E3D">
              <w:rPr>
                <w:rFonts w:ascii="Calibri" w:eastAsia="Times New Roman" w:hAnsi="Calibri" w:cs="Calibri"/>
                <w:color w:val="000000"/>
                <w:lang w:val="en-GB" w:eastAsia="en-GB"/>
              </w:rPr>
              <w:t>3.2</w:t>
            </w: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7E3D" w:rsidRPr="00D37E3D" w:rsidRDefault="00D37E3D" w:rsidP="00D37E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</w:p>
        </w:tc>
      </w:tr>
      <w:tr w:rsidR="00D37E3D" w:rsidRPr="00D37E3D" w:rsidTr="006C123B">
        <w:trPr>
          <w:trHeight w:val="288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E3D" w:rsidRPr="00D37E3D" w:rsidRDefault="00D37E3D" w:rsidP="00D37E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D37E3D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IV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E3D" w:rsidRPr="00D37E3D" w:rsidRDefault="00D37E3D" w:rsidP="00D37E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D37E3D">
              <w:rPr>
                <w:rFonts w:ascii="Calibri" w:eastAsia="Times New Roman" w:hAnsi="Calibri" w:cs="Calibri"/>
                <w:color w:val="000000"/>
                <w:lang w:val="en-GB" w:eastAsia="en-GB"/>
              </w:rPr>
              <w:t>13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7E3D" w:rsidRPr="00D37E3D" w:rsidRDefault="00D37E3D" w:rsidP="00D37E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  <w:r w:rsidRPr="00D37E3D">
              <w:rPr>
                <w:rFonts w:ascii="Calibri" w:eastAsia="Times New Roman" w:hAnsi="Calibri" w:cs="Calibri"/>
                <w:color w:val="000000"/>
                <w:lang w:val="en-GB" w:eastAsia="en-GB"/>
              </w:rPr>
              <w:t>3.1</w:t>
            </w:r>
          </w:p>
        </w:tc>
        <w:tc>
          <w:tcPr>
            <w:tcW w:w="18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7E3D" w:rsidRPr="00D37E3D" w:rsidRDefault="00D37E3D" w:rsidP="00D37E3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en-GB"/>
              </w:rPr>
            </w:pPr>
          </w:p>
        </w:tc>
      </w:tr>
    </w:tbl>
    <w:p w:rsidR="00D37E3D" w:rsidRPr="00D37E3D" w:rsidRDefault="00D37E3D">
      <w:pPr>
        <w:rPr>
          <w:lang w:val="en-GB"/>
        </w:rPr>
      </w:pPr>
    </w:p>
    <w:sectPr w:rsidR="00D37E3D" w:rsidRPr="00D37E3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2Mjc3MDGzMDA1sjBQ0lEKTi0uzszPAykwqgUABsrX6SwAAAA="/>
  </w:docVars>
  <w:rsids>
    <w:rsidRoot w:val="00D37E3D"/>
    <w:rsid w:val="006C123B"/>
    <w:rsid w:val="00D37E3D"/>
    <w:rsid w:val="00FF6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741D0"/>
  <w15:chartTrackingRefBased/>
  <w15:docId w15:val="{772D7107-D716-4A60-BB2A-E357DC7A1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 Straube</dc:creator>
  <cp:keywords/>
  <dc:description/>
  <cp:lastModifiedBy>Christoph Straube</cp:lastModifiedBy>
  <cp:revision>2</cp:revision>
  <dcterms:created xsi:type="dcterms:W3CDTF">2020-02-04T22:04:00Z</dcterms:created>
  <dcterms:modified xsi:type="dcterms:W3CDTF">2020-02-17T08:18:00Z</dcterms:modified>
</cp:coreProperties>
</file>