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81D" w:rsidRPr="0064081D" w:rsidRDefault="0064081D" w:rsidP="0064081D">
      <w:pPr>
        <w:pStyle w:val="berschrift2"/>
        <w:jc w:val="center"/>
        <w:rPr>
          <w:sz w:val="28"/>
        </w:rPr>
      </w:pPr>
      <w:r w:rsidRPr="0064081D">
        <w:rPr>
          <w:sz w:val="28"/>
        </w:rPr>
        <w:t>Supp</w:t>
      </w:r>
      <w:r w:rsidR="002409E4">
        <w:rPr>
          <w:sz w:val="28"/>
        </w:rPr>
        <w:t>lementary</w:t>
      </w:r>
      <w:r w:rsidRPr="0064081D">
        <w:rPr>
          <w:sz w:val="28"/>
        </w:rPr>
        <w:t xml:space="preserve"> </w:t>
      </w:r>
      <w:r w:rsidR="007C5B8B">
        <w:rPr>
          <w:sz w:val="28"/>
        </w:rPr>
        <w:t>Information</w:t>
      </w:r>
    </w:p>
    <w:p w:rsidR="00E25ED1" w:rsidRPr="00E25ED1" w:rsidRDefault="00E25ED1" w:rsidP="00E25ED1">
      <w:pPr>
        <w:jc w:val="center"/>
        <w:rPr>
          <w:rFonts w:asciiTheme="minorHAnsi" w:eastAsiaTheme="minorHAnsi" w:hAnsiTheme="minorHAnsi" w:cstheme="minorBidi"/>
          <w:b/>
          <w:sz w:val="28"/>
          <w:lang w:val="en-US"/>
        </w:rPr>
      </w:pPr>
      <w:r w:rsidRPr="00E25ED1">
        <w:rPr>
          <w:rFonts w:asciiTheme="minorHAnsi" w:eastAsiaTheme="minorHAnsi" w:hAnsiTheme="minorHAnsi" w:cstheme="minorBidi"/>
          <w:b/>
          <w:sz w:val="28"/>
          <w:lang w:val="en-US"/>
        </w:rPr>
        <w:t xml:space="preserve">Quantitative </w:t>
      </w:r>
      <w:proofErr w:type="spellStart"/>
      <w:r w:rsidRPr="00E25ED1">
        <w:rPr>
          <w:rFonts w:asciiTheme="minorHAnsi" w:eastAsiaTheme="minorHAnsi" w:hAnsiTheme="minorHAnsi" w:cstheme="minorBidi"/>
          <w:b/>
          <w:sz w:val="28"/>
          <w:lang w:val="en-US"/>
        </w:rPr>
        <w:t>biokinetics</w:t>
      </w:r>
      <w:proofErr w:type="spellEnd"/>
      <w:r w:rsidRPr="00E25ED1">
        <w:rPr>
          <w:rFonts w:asciiTheme="minorHAnsi" w:eastAsiaTheme="minorHAnsi" w:hAnsiTheme="minorHAnsi" w:cstheme="minorBidi"/>
          <w:b/>
          <w:sz w:val="28"/>
          <w:lang w:val="en-US"/>
        </w:rPr>
        <w:t xml:space="preserve"> over a 28 day period of freshly generated, pristine, 20 nm silver nanoparticle aerosols in healthy</w:t>
      </w:r>
      <w:r w:rsidR="00816265">
        <w:rPr>
          <w:rFonts w:asciiTheme="minorHAnsi" w:eastAsiaTheme="minorHAnsi" w:hAnsiTheme="minorHAnsi" w:cstheme="minorBidi"/>
          <w:b/>
          <w:sz w:val="28"/>
          <w:lang w:val="en-US"/>
        </w:rPr>
        <w:t>,</w:t>
      </w:r>
      <w:r w:rsidRPr="00E25ED1">
        <w:rPr>
          <w:rFonts w:asciiTheme="minorHAnsi" w:eastAsiaTheme="minorHAnsi" w:hAnsiTheme="minorHAnsi" w:cstheme="minorBidi"/>
          <w:b/>
          <w:sz w:val="28"/>
          <w:lang w:val="en-US"/>
        </w:rPr>
        <w:t xml:space="preserve"> adult rats after a single </w:t>
      </w:r>
      <w:r w:rsidR="005A7CC4">
        <w:rPr>
          <w:b/>
          <w:sz w:val="28"/>
          <w:lang w:val="en-US"/>
        </w:rPr>
        <w:t>1½</w:t>
      </w:r>
      <w:r w:rsidR="005A7CC4" w:rsidRPr="002D706D">
        <w:rPr>
          <w:b/>
          <w:sz w:val="28"/>
          <w:lang w:val="en-US"/>
        </w:rPr>
        <w:t xml:space="preserve">-hour </w:t>
      </w:r>
      <w:r w:rsidRPr="00E25ED1">
        <w:rPr>
          <w:rFonts w:asciiTheme="minorHAnsi" w:eastAsiaTheme="minorHAnsi" w:hAnsiTheme="minorHAnsi" w:cstheme="minorBidi"/>
          <w:b/>
          <w:sz w:val="28"/>
          <w:lang w:val="en-US"/>
        </w:rPr>
        <w:t>inhalation exposure</w:t>
      </w:r>
    </w:p>
    <w:p w:rsidR="0064081D" w:rsidRDefault="0064081D" w:rsidP="0064081D">
      <w:pPr>
        <w:rPr>
          <w:lang w:val="en-US"/>
        </w:rPr>
      </w:pPr>
    </w:p>
    <w:p w:rsidR="0064081D" w:rsidRPr="00F74653" w:rsidRDefault="0064081D" w:rsidP="00A611F3">
      <w:pPr>
        <w:rPr>
          <w:vertAlign w:val="superscript"/>
        </w:rPr>
      </w:pPr>
      <w:r w:rsidRPr="00F74653">
        <w:t>Wolfgang G. Kreyling*</w:t>
      </w:r>
      <w:r w:rsidRPr="00F74653">
        <w:rPr>
          <w:vertAlign w:val="superscript"/>
        </w:rPr>
        <w:t xml:space="preserve">1,2 </w:t>
      </w:r>
      <w:r w:rsidRPr="00F74653">
        <w:t>Uwe Holzwarth</w:t>
      </w:r>
      <w:r w:rsidRPr="00F74653">
        <w:rPr>
          <w:vertAlign w:val="superscript"/>
        </w:rPr>
        <w:t>3</w:t>
      </w:r>
      <w:r w:rsidRPr="00F74653">
        <w:t xml:space="preserve">, </w:t>
      </w:r>
      <w:r w:rsidR="00A46552" w:rsidRPr="00F74653">
        <w:t>Stephanie Hirn</w:t>
      </w:r>
      <w:r w:rsidR="00A46552" w:rsidRPr="00F74653">
        <w:rPr>
          <w:vertAlign w:val="superscript"/>
        </w:rPr>
        <w:t>1</w:t>
      </w:r>
      <w:r w:rsidR="00A46552" w:rsidRPr="00F74653">
        <w:t xml:space="preserve">, </w:t>
      </w:r>
      <w:r w:rsidR="00774ECD" w:rsidRPr="00F74653">
        <w:t>Carsten Schleh</w:t>
      </w:r>
      <w:r w:rsidR="00774ECD" w:rsidRPr="00F74653">
        <w:rPr>
          <w:vertAlign w:val="superscript"/>
        </w:rPr>
        <w:t>1,4</w:t>
      </w:r>
      <w:r w:rsidR="00774ECD" w:rsidRPr="00F74653">
        <w:t xml:space="preserve">, </w:t>
      </w:r>
      <w:r w:rsidRPr="00F74653">
        <w:t>Alexander Wenk</w:t>
      </w:r>
      <w:r w:rsidRPr="00F74653">
        <w:rPr>
          <w:vertAlign w:val="superscript"/>
        </w:rPr>
        <w:t>1,</w:t>
      </w:r>
      <w:r w:rsidR="00091280" w:rsidRPr="00F74653">
        <w:rPr>
          <w:vertAlign w:val="superscript"/>
        </w:rPr>
        <w:t>5</w:t>
      </w:r>
      <w:r w:rsidRPr="00F74653">
        <w:t>, Martin Schäffler</w:t>
      </w:r>
      <w:r w:rsidRPr="00F74653">
        <w:rPr>
          <w:vertAlign w:val="superscript"/>
        </w:rPr>
        <w:t>1</w:t>
      </w:r>
      <w:r w:rsidRPr="00F74653">
        <w:t>, Nadine Haberl</w:t>
      </w:r>
      <w:r w:rsidRPr="00F74653">
        <w:rPr>
          <w:vertAlign w:val="superscript"/>
        </w:rPr>
        <w:t>1</w:t>
      </w:r>
      <w:r w:rsidR="00E25ED1" w:rsidRPr="00F74653">
        <w:t xml:space="preserve">, </w:t>
      </w:r>
      <w:r w:rsidRPr="00F74653">
        <w:t>Neil Gibson</w:t>
      </w:r>
      <w:r w:rsidRPr="00F74653">
        <w:rPr>
          <w:vertAlign w:val="superscript"/>
        </w:rPr>
        <w:t>3</w:t>
      </w:r>
    </w:p>
    <w:p w:rsidR="00FA00BE" w:rsidRPr="00F74653" w:rsidRDefault="00FA00BE" w:rsidP="00A611F3">
      <w:pPr>
        <w:rPr>
          <w:sz w:val="24"/>
        </w:rPr>
      </w:pPr>
    </w:p>
    <w:p w:rsidR="0064081D" w:rsidRPr="007B5DCD" w:rsidRDefault="0064081D" w:rsidP="0064081D">
      <w:pPr>
        <w:spacing w:line="480" w:lineRule="auto"/>
        <w:rPr>
          <w:lang w:val="en-US"/>
        </w:rPr>
      </w:pPr>
      <w:r w:rsidRPr="007B5DCD">
        <w:rPr>
          <w:vertAlign w:val="superscript"/>
          <w:lang w:val="en-US"/>
        </w:rPr>
        <w:t>1</w:t>
      </w:r>
      <w:r w:rsidRPr="007B5DCD">
        <w:rPr>
          <w:lang w:val="en-US"/>
        </w:rPr>
        <w:t xml:space="preserve"> Comprehensive </w:t>
      </w:r>
      <w:proofErr w:type="spellStart"/>
      <w:r w:rsidRPr="007B5DCD">
        <w:rPr>
          <w:lang w:val="en-US"/>
        </w:rPr>
        <w:t>Pneumology</w:t>
      </w:r>
      <w:proofErr w:type="spellEnd"/>
      <w:r w:rsidRPr="007B5DCD">
        <w:rPr>
          <w:lang w:val="en-US"/>
        </w:rPr>
        <w:t xml:space="preserve"> Center, Institute of Lung Biology and Disease, Helmholtz </w:t>
      </w:r>
      <w:proofErr w:type="spellStart"/>
      <w:r w:rsidRPr="007B5DCD">
        <w:rPr>
          <w:lang w:val="en-US"/>
        </w:rPr>
        <w:t>Zentrum</w:t>
      </w:r>
      <w:proofErr w:type="spellEnd"/>
      <w:r w:rsidRPr="007B5DCD">
        <w:rPr>
          <w:lang w:val="en-US"/>
        </w:rPr>
        <w:t xml:space="preserve"> </w:t>
      </w:r>
      <w:proofErr w:type="spellStart"/>
      <w:r w:rsidRPr="007B5DCD">
        <w:rPr>
          <w:lang w:val="en-US"/>
        </w:rPr>
        <w:t>München</w:t>
      </w:r>
      <w:proofErr w:type="spellEnd"/>
      <w:r w:rsidRPr="007B5DCD">
        <w:rPr>
          <w:lang w:val="en-US"/>
        </w:rPr>
        <w:t xml:space="preserve"> – German Research Center for Environmental Health, </w:t>
      </w:r>
      <w:proofErr w:type="spellStart"/>
      <w:r w:rsidRPr="007B5DCD">
        <w:rPr>
          <w:lang w:val="en-US"/>
        </w:rPr>
        <w:t>Ingolstaedter</w:t>
      </w:r>
      <w:proofErr w:type="spellEnd"/>
      <w:r w:rsidRPr="007B5DCD">
        <w:rPr>
          <w:lang w:val="en-US"/>
        </w:rPr>
        <w:t xml:space="preserve"> </w:t>
      </w:r>
      <w:proofErr w:type="spellStart"/>
      <w:r w:rsidRPr="007B5DCD">
        <w:rPr>
          <w:lang w:val="en-US"/>
        </w:rPr>
        <w:t>Landstrasse</w:t>
      </w:r>
      <w:proofErr w:type="spellEnd"/>
      <w:r w:rsidRPr="007B5DCD">
        <w:rPr>
          <w:lang w:val="en-US"/>
        </w:rPr>
        <w:t xml:space="preserve"> 1, D-85764 </w:t>
      </w:r>
      <w:proofErr w:type="spellStart"/>
      <w:r w:rsidRPr="007B5DCD">
        <w:rPr>
          <w:lang w:val="en-US"/>
        </w:rPr>
        <w:t>Neuherberg</w:t>
      </w:r>
      <w:proofErr w:type="spellEnd"/>
      <w:r w:rsidRPr="007B5DCD">
        <w:rPr>
          <w:lang w:val="en-US"/>
        </w:rPr>
        <w:t xml:space="preserve"> / Munich, Germany</w:t>
      </w:r>
    </w:p>
    <w:p w:rsidR="0064081D" w:rsidRPr="007B5DCD" w:rsidRDefault="0064081D" w:rsidP="0064081D">
      <w:pPr>
        <w:spacing w:line="480" w:lineRule="auto"/>
        <w:rPr>
          <w:lang w:val="en-US"/>
        </w:rPr>
      </w:pPr>
      <w:r w:rsidRPr="007B5DCD">
        <w:rPr>
          <w:vertAlign w:val="superscript"/>
          <w:lang w:val="en-US"/>
        </w:rPr>
        <w:t xml:space="preserve">2 </w:t>
      </w:r>
      <w:r>
        <w:rPr>
          <w:iCs/>
          <w:lang w:val="en-US"/>
        </w:rPr>
        <w:t>Institute of Epidemiology</w:t>
      </w:r>
      <w:r w:rsidRPr="007B5DCD">
        <w:rPr>
          <w:iCs/>
          <w:lang w:val="en-US"/>
        </w:rPr>
        <w:t xml:space="preserve">, Helmholtz Center Munich </w:t>
      </w:r>
      <w:r w:rsidRPr="007B5DCD">
        <w:rPr>
          <w:lang w:val="en-US"/>
        </w:rPr>
        <w:t>– German Research Center for Environmental Health</w:t>
      </w:r>
      <w:r w:rsidRPr="007B5DCD">
        <w:rPr>
          <w:iCs/>
          <w:lang w:val="en-US"/>
        </w:rPr>
        <w:t xml:space="preserve">, </w:t>
      </w:r>
      <w:proofErr w:type="spellStart"/>
      <w:r w:rsidRPr="007B5DCD">
        <w:rPr>
          <w:lang w:val="en-US"/>
        </w:rPr>
        <w:t>Ingolstaedter</w:t>
      </w:r>
      <w:proofErr w:type="spellEnd"/>
      <w:r w:rsidRPr="007B5DCD">
        <w:rPr>
          <w:lang w:val="en-US"/>
        </w:rPr>
        <w:t xml:space="preserve"> </w:t>
      </w:r>
      <w:proofErr w:type="spellStart"/>
      <w:r w:rsidRPr="007B5DCD">
        <w:rPr>
          <w:lang w:val="en-US"/>
        </w:rPr>
        <w:t>Landstrasse</w:t>
      </w:r>
      <w:proofErr w:type="spellEnd"/>
      <w:r w:rsidRPr="007B5DCD">
        <w:rPr>
          <w:lang w:val="en-US"/>
        </w:rPr>
        <w:t xml:space="preserve"> 1, D-85764 </w:t>
      </w:r>
      <w:proofErr w:type="spellStart"/>
      <w:r w:rsidRPr="007B5DCD">
        <w:rPr>
          <w:lang w:val="en-US"/>
        </w:rPr>
        <w:t>Neuherberg</w:t>
      </w:r>
      <w:proofErr w:type="spellEnd"/>
      <w:r w:rsidRPr="007B5DCD">
        <w:rPr>
          <w:lang w:val="en-US"/>
        </w:rPr>
        <w:t xml:space="preserve"> / Munich,</w:t>
      </w:r>
      <w:r w:rsidRPr="007B5DCD">
        <w:rPr>
          <w:iCs/>
          <w:lang w:val="en-US"/>
        </w:rPr>
        <w:t xml:space="preserve"> Germany</w:t>
      </w:r>
    </w:p>
    <w:p w:rsidR="0064081D" w:rsidRDefault="0064081D" w:rsidP="0064081D">
      <w:pPr>
        <w:spacing w:line="480" w:lineRule="auto"/>
        <w:rPr>
          <w:lang w:val="en-US"/>
        </w:rPr>
      </w:pPr>
      <w:r w:rsidRPr="007B5DCD">
        <w:rPr>
          <w:vertAlign w:val="superscript"/>
          <w:lang w:val="en-US"/>
        </w:rPr>
        <w:t xml:space="preserve">3 </w:t>
      </w:r>
      <w:r w:rsidR="004E47F2" w:rsidRPr="007B5DCD">
        <w:rPr>
          <w:lang w:val="en-US"/>
        </w:rPr>
        <w:t>European Commission, Joint Research Centre</w:t>
      </w:r>
      <w:r w:rsidR="004E47F2">
        <w:rPr>
          <w:lang w:val="en-US"/>
        </w:rPr>
        <w:t xml:space="preserve"> (JRC)</w:t>
      </w:r>
      <w:r w:rsidR="004E47F2" w:rsidRPr="007B5DCD">
        <w:rPr>
          <w:lang w:val="en-US"/>
        </w:rPr>
        <w:t>,</w:t>
      </w:r>
      <w:r w:rsidR="004E47F2">
        <w:rPr>
          <w:lang w:val="en-US"/>
        </w:rPr>
        <w:t xml:space="preserve"> </w:t>
      </w:r>
      <w:proofErr w:type="spellStart"/>
      <w:r w:rsidR="004E47F2" w:rsidRPr="007B5DCD">
        <w:rPr>
          <w:lang w:val="en-US"/>
        </w:rPr>
        <w:t>Ispra</w:t>
      </w:r>
      <w:proofErr w:type="spellEnd"/>
      <w:r w:rsidR="004E47F2" w:rsidRPr="007B5DCD">
        <w:rPr>
          <w:lang w:val="en-US"/>
        </w:rPr>
        <w:t>, Italy</w:t>
      </w:r>
    </w:p>
    <w:p w:rsidR="0064081D" w:rsidRPr="00F74653" w:rsidRDefault="0064081D" w:rsidP="0064081D">
      <w:pPr>
        <w:pStyle w:val="Funotentext"/>
        <w:spacing w:line="360" w:lineRule="auto"/>
        <w:ind w:left="284" w:hanging="284"/>
        <w:rPr>
          <w:sz w:val="22"/>
          <w:szCs w:val="24"/>
        </w:rPr>
      </w:pPr>
      <w:r w:rsidRPr="00F74653">
        <w:rPr>
          <w:sz w:val="22"/>
          <w:szCs w:val="24"/>
          <w:vertAlign w:val="superscript"/>
        </w:rPr>
        <w:t>4</w:t>
      </w:r>
      <w:r w:rsidRPr="00F74653">
        <w:rPr>
          <w:sz w:val="22"/>
          <w:szCs w:val="24"/>
        </w:rPr>
        <w:tab/>
      </w:r>
      <w:proofErr w:type="spellStart"/>
      <w:r w:rsidR="00091280" w:rsidRPr="00F74653">
        <w:rPr>
          <w:sz w:val="22"/>
        </w:rPr>
        <w:t>Current</w:t>
      </w:r>
      <w:proofErr w:type="spellEnd"/>
      <w:r w:rsidR="00091280" w:rsidRPr="00F74653">
        <w:rPr>
          <w:sz w:val="22"/>
        </w:rPr>
        <w:t xml:space="preserve"> </w:t>
      </w:r>
      <w:proofErr w:type="spellStart"/>
      <w:r w:rsidR="00091280" w:rsidRPr="00F74653">
        <w:rPr>
          <w:sz w:val="22"/>
        </w:rPr>
        <w:t>address</w:t>
      </w:r>
      <w:proofErr w:type="spellEnd"/>
      <w:r w:rsidR="00091280" w:rsidRPr="00F74653">
        <w:rPr>
          <w:sz w:val="22"/>
        </w:rPr>
        <w:t xml:space="preserve">: </w:t>
      </w:r>
      <w:r w:rsidR="00091280" w:rsidRPr="00F74653">
        <w:rPr>
          <w:noProof/>
          <w:sz w:val="22"/>
          <w:lang w:eastAsia="de-DE"/>
        </w:rPr>
        <w:t>Abteilung Gesundheitsschutz, Berufsgenossenschaft Holz und Metall, Am Knie 8, D-81241 München, Germany</w:t>
      </w:r>
      <w:r w:rsidR="00091280" w:rsidRPr="00F74653">
        <w:rPr>
          <w:sz w:val="24"/>
          <w:szCs w:val="24"/>
        </w:rPr>
        <w:t xml:space="preserve"> </w:t>
      </w:r>
    </w:p>
    <w:p w:rsidR="0064081D" w:rsidRPr="001A4066" w:rsidRDefault="0064081D" w:rsidP="0064081D">
      <w:pPr>
        <w:autoSpaceDE w:val="0"/>
        <w:autoSpaceDN w:val="0"/>
        <w:adjustRightInd w:val="0"/>
        <w:spacing w:after="0"/>
        <w:ind w:left="284" w:hanging="284"/>
        <w:rPr>
          <w:lang w:val="en-US"/>
        </w:rPr>
      </w:pPr>
      <w:r w:rsidRPr="001A4066">
        <w:rPr>
          <w:vertAlign w:val="superscript"/>
          <w:lang w:val="en-US"/>
        </w:rPr>
        <w:t>5</w:t>
      </w:r>
      <w:r w:rsidRPr="001A4066">
        <w:rPr>
          <w:lang w:val="en-US"/>
        </w:rPr>
        <w:tab/>
      </w:r>
      <w:r w:rsidR="00091280" w:rsidRPr="001A4066">
        <w:rPr>
          <w:szCs w:val="24"/>
          <w:lang w:val="en-US"/>
        </w:rPr>
        <w:t xml:space="preserve">Current address: Dept. Infrastructure, Safety, Occupational Protection, German Research Center for Environmental Health, </w:t>
      </w:r>
      <w:proofErr w:type="spellStart"/>
      <w:r w:rsidR="00091280" w:rsidRPr="001A4066">
        <w:rPr>
          <w:lang w:val="en-US"/>
        </w:rPr>
        <w:t>Ingolstaedter</w:t>
      </w:r>
      <w:proofErr w:type="spellEnd"/>
      <w:r w:rsidR="00091280" w:rsidRPr="001A4066">
        <w:rPr>
          <w:lang w:val="en-US"/>
        </w:rPr>
        <w:t xml:space="preserve"> </w:t>
      </w:r>
      <w:proofErr w:type="spellStart"/>
      <w:r w:rsidR="00091280" w:rsidRPr="001A4066">
        <w:rPr>
          <w:lang w:val="en-US"/>
        </w:rPr>
        <w:t>Landstrasse</w:t>
      </w:r>
      <w:proofErr w:type="spellEnd"/>
      <w:r w:rsidR="00091280" w:rsidRPr="001A4066">
        <w:rPr>
          <w:lang w:val="en-US"/>
        </w:rPr>
        <w:t xml:space="preserve"> 1, </w:t>
      </w:r>
      <w:r w:rsidR="00091280" w:rsidRPr="001A4066">
        <w:rPr>
          <w:szCs w:val="24"/>
          <w:lang w:val="en-US"/>
        </w:rPr>
        <w:t xml:space="preserve">D-85764 </w:t>
      </w:r>
      <w:proofErr w:type="spellStart"/>
      <w:r w:rsidR="00091280" w:rsidRPr="001A4066">
        <w:rPr>
          <w:szCs w:val="24"/>
          <w:lang w:val="en-US"/>
        </w:rPr>
        <w:t>Neuherberg</w:t>
      </w:r>
      <w:proofErr w:type="spellEnd"/>
      <w:r w:rsidR="00091280" w:rsidRPr="001A4066">
        <w:rPr>
          <w:szCs w:val="24"/>
          <w:lang w:val="en-US"/>
        </w:rPr>
        <w:t xml:space="preserve"> / Munich, Germany</w:t>
      </w:r>
    </w:p>
    <w:p w:rsidR="0064081D" w:rsidRPr="001A4066" w:rsidRDefault="0064081D" w:rsidP="00FA00BE">
      <w:pPr>
        <w:spacing w:after="0" w:line="480" w:lineRule="auto"/>
        <w:rPr>
          <w:lang w:val="en-US"/>
        </w:rPr>
      </w:pPr>
    </w:p>
    <w:p w:rsidR="0064081D" w:rsidRPr="001A4066" w:rsidRDefault="0064081D" w:rsidP="00FA00BE">
      <w:pPr>
        <w:spacing w:after="0" w:line="360" w:lineRule="auto"/>
        <w:rPr>
          <w:lang w:val="en-US"/>
        </w:rPr>
      </w:pPr>
      <w:r w:rsidRPr="001A4066">
        <w:rPr>
          <w:b/>
          <w:lang w:val="en-US"/>
        </w:rPr>
        <w:t>*Corresponding author</w:t>
      </w:r>
      <w:r w:rsidRPr="001A4066">
        <w:rPr>
          <w:b/>
          <w:lang w:val="en-US"/>
        </w:rPr>
        <w:br/>
      </w:r>
      <w:r w:rsidRPr="001A4066">
        <w:rPr>
          <w:lang w:val="en-US"/>
        </w:rPr>
        <w:t>Dr. Wolfgang G. Kreyling</w:t>
      </w:r>
      <w:r w:rsidRPr="001A4066">
        <w:rPr>
          <w:lang w:val="en-US"/>
        </w:rPr>
        <w:br/>
        <w:t xml:space="preserve">Institute of Epidemiology </w:t>
      </w:r>
      <w:r w:rsidRPr="001A4066">
        <w:rPr>
          <w:lang w:val="en-US"/>
        </w:rPr>
        <w:br/>
      </w:r>
      <w:r w:rsidRPr="001A4066">
        <w:rPr>
          <w:iCs/>
          <w:lang w:val="en-US"/>
        </w:rPr>
        <w:t xml:space="preserve">Helmholtz Centre Munich, </w:t>
      </w:r>
      <w:r w:rsidRPr="001A4066">
        <w:rPr>
          <w:lang w:val="en-US"/>
        </w:rPr>
        <w:t>German Research Center for Environmental Health</w:t>
      </w:r>
      <w:r w:rsidRPr="001A4066">
        <w:rPr>
          <w:lang w:val="en-US"/>
        </w:rPr>
        <w:br/>
      </w:r>
      <w:proofErr w:type="spellStart"/>
      <w:r w:rsidRPr="001A4066">
        <w:rPr>
          <w:lang w:val="en-US"/>
        </w:rPr>
        <w:t>Ingolstaedter</w:t>
      </w:r>
      <w:proofErr w:type="spellEnd"/>
      <w:r w:rsidRPr="001A4066">
        <w:rPr>
          <w:lang w:val="en-US"/>
        </w:rPr>
        <w:t xml:space="preserve"> </w:t>
      </w:r>
      <w:proofErr w:type="spellStart"/>
      <w:r w:rsidRPr="001A4066">
        <w:rPr>
          <w:lang w:val="en-US"/>
        </w:rPr>
        <w:t>Landstrasse</w:t>
      </w:r>
      <w:proofErr w:type="spellEnd"/>
      <w:r w:rsidRPr="001A4066">
        <w:rPr>
          <w:lang w:val="en-US"/>
        </w:rPr>
        <w:t xml:space="preserve"> 1,</w:t>
      </w:r>
    </w:p>
    <w:p w:rsidR="0064081D" w:rsidRDefault="0064081D" w:rsidP="00FA00BE">
      <w:pPr>
        <w:spacing w:after="0" w:line="360" w:lineRule="auto"/>
        <w:rPr>
          <w:lang w:val="en-US"/>
        </w:rPr>
      </w:pPr>
      <w:r w:rsidRPr="00295AC1">
        <w:rPr>
          <w:lang w:val="en-US"/>
        </w:rPr>
        <w:t xml:space="preserve">85764 </w:t>
      </w:r>
      <w:proofErr w:type="spellStart"/>
      <w:r w:rsidRPr="00295AC1">
        <w:rPr>
          <w:lang w:val="en-US"/>
        </w:rPr>
        <w:t>Neuherberg</w:t>
      </w:r>
      <w:proofErr w:type="spellEnd"/>
      <w:r w:rsidRPr="00295AC1">
        <w:rPr>
          <w:lang w:val="en-US"/>
        </w:rPr>
        <w:t xml:space="preserve"> / Munich, Germany</w:t>
      </w:r>
      <w:r w:rsidRPr="00295AC1">
        <w:rPr>
          <w:lang w:val="en-US"/>
        </w:rPr>
        <w:br/>
        <w:t xml:space="preserve">Email: </w:t>
      </w:r>
      <w:hyperlink r:id="rId9" w:history="1">
        <w:r w:rsidRPr="00295AC1">
          <w:rPr>
            <w:rStyle w:val="Hyperlink"/>
            <w:lang w:val="en-US"/>
          </w:rPr>
          <w:t>kreyling@helmholtz-muenchen.de</w:t>
        </w:r>
      </w:hyperlink>
      <w:r w:rsidRPr="00295AC1">
        <w:rPr>
          <w:lang w:val="en-US"/>
        </w:rPr>
        <w:t xml:space="preserve">, </w:t>
      </w:r>
    </w:p>
    <w:p w:rsidR="0064081D" w:rsidRPr="00295AC1" w:rsidRDefault="0064081D" w:rsidP="00FA00BE">
      <w:pPr>
        <w:spacing w:line="360" w:lineRule="auto"/>
        <w:rPr>
          <w:lang w:val="en-US"/>
        </w:rPr>
      </w:pPr>
      <w:r w:rsidRPr="00295AC1">
        <w:rPr>
          <w:lang w:val="en-US"/>
        </w:rPr>
        <w:t>Phone: +49-89-2351-4817</w:t>
      </w:r>
    </w:p>
    <w:p w:rsidR="00FA00BE" w:rsidRDefault="00FA00BE" w:rsidP="0046658E">
      <w:pPr>
        <w:spacing w:after="0" w:line="360" w:lineRule="auto"/>
        <w:rPr>
          <w:b/>
          <w:sz w:val="24"/>
          <w:lang w:val="en-US"/>
        </w:rPr>
      </w:pPr>
      <w:r>
        <w:rPr>
          <w:b/>
          <w:sz w:val="24"/>
          <w:lang w:val="en-US"/>
        </w:rPr>
        <w:t>Email addresses of the authors:</w:t>
      </w:r>
    </w:p>
    <w:p w:rsidR="00FA00BE" w:rsidRPr="004154D1" w:rsidRDefault="009D524F" w:rsidP="0046658E">
      <w:pPr>
        <w:spacing w:after="0" w:line="360" w:lineRule="auto"/>
        <w:rPr>
          <w:lang w:val="en-US"/>
        </w:rPr>
      </w:pPr>
      <w:hyperlink r:id="rId10" w:history="1">
        <w:r w:rsidR="00FA00BE" w:rsidRPr="004963C3">
          <w:rPr>
            <w:rStyle w:val="Hyperlink"/>
            <w:lang w:val="en-US"/>
          </w:rPr>
          <w:t>kreyling@helmholtz-muenchen.de</w:t>
        </w:r>
      </w:hyperlink>
      <w:r w:rsidR="004861F7">
        <w:rPr>
          <w:lang w:val="en-US"/>
        </w:rPr>
        <w:t xml:space="preserve"> </w:t>
      </w:r>
      <w:r w:rsidR="00FA00BE" w:rsidRPr="004154D1">
        <w:rPr>
          <w:lang w:val="en-US"/>
        </w:rPr>
        <w:t xml:space="preserve"> </w:t>
      </w:r>
      <w:r w:rsidR="00FA00BE" w:rsidRPr="004154D1">
        <w:rPr>
          <w:lang w:val="en-US"/>
        </w:rPr>
        <w:tab/>
      </w:r>
    </w:p>
    <w:p w:rsidR="00FA00BE" w:rsidRPr="004154D1" w:rsidRDefault="009D524F" w:rsidP="0046658E">
      <w:pPr>
        <w:spacing w:after="0" w:line="360" w:lineRule="auto"/>
        <w:rPr>
          <w:lang w:val="en-US"/>
        </w:rPr>
      </w:pPr>
      <w:hyperlink r:id="rId11" w:history="1">
        <w:r w:rsidR="00FA00BE" w:rsidRPr="004963C3">
          <w:rPr>
            <w:rStyle w:val="Hyperlink"/>
            <w:lang w:val="en-US"/>
          </w:rPr>
          <w:t>Uwe.HOLZWARTH@ec.europa.eu</w:t>
        </w:r>
      </w:hyperlink>
      <w:r w:rsidR="00FA00BE" w:rsidRPr="004154D1">
        <w:rPr>
          <w:lang w:val="en-US"/>
        </w:rPr>
        <w:t xml:space="preserve">   </w:t>
      </w:r>
      <w:r w:rsidR="00FA00BE" w:rsidRPr="004154D1">
        <w:rPr>
          <w:lang w:val="en-US"/>
        </w:rPr>
        <w:tab/>
      </w:r>
    </w:p>
    <w:p w:rsidR="00FA00BE" w:rsidRPr="004963C3" w:rsidRDefault="009D524F" w:rsidP="0046658E">
      <w:pPr>
        <w:spacing w:after="0" w:line="360" w:lineRule="auto"/>
        <w:rPr>
          <w:lang w:val="en-US"/>
        </w:rPr>
      </w:pPr>
      <w:hyperlink r:id="rId12" w:history="1">
        <w:r w:rsidR="00FA00BE" w:rsidRPr="006B25F2">
          <w:rPr>
            <w:rStyle w:val="Hyperlink"/>
            <w:lang w:val="en-US"/>
          </w:rPr>
          <w:t>Carsten.Schleh@bghm.de</w:t>
        </w:r>
      </w:hyperlink>
      <w:r w:rsidR="00FA00BE" w:rsidRPr="004963C3">
        <w:rPr>
          <w:lang w:val="en-US"/>
        </w:rPr>
        <w:t xml:space="preserve"> </w:t>
      </w:r>
    </w:p>
    <w:p w:rsidR="00C35979" w:rsidRPr="006D0B05" w:rsidRDefault="009D524F" w:rsidP="0046658E">
      <w:pPr>
        <w:spacing w:after="0" w:line="360" w:lineRule="auto"/>
        <w:rPr>
          <w:sz w:val="24"/>
          <w:lang w:val="en-US"/>
        </w:rPr>
      </w:pPr>
      <w:hyperlink r:id="rId13" w:history="1">
        <w:r w:rsidR="00C35979" w:rsidRPr="00C35979">
          <w:rPr>
            <w:rStyle w:val="Hyperlink"/>
            <w:lang w:val="en-US"/>
          </w:rPr>
          <w:t>stephanie.hirn@helmholtz-muenchen.de</w:t>
        </w:r>
      </w:hyperlink>
    </w:p>
    <w:p w:rsidR="00FA00BE" w:rsidRPr="006D0B05" w:rsidRDefault="009D524F" w:rsidP="0046658E">
      <w:pPr>
        <w:spacing w:after="0" w:line="360" w:lineRule="auto"/>
        <w:rPr>
          <w:lang w:val="en-US"/>
        </w:rPr>
      </w:pPr>
      <w:hyperlink r:id="rId14" w:history="1">
        <w:r w:rsidR="00FA00BE" w:rsidRPr="006D0B05">
          <w:rPr>
            <w:rStyle w:val="Hyperlink"/>
            <w:lang w:val="en-US"/>
          </w:rPr>
          <w:t>alexander.wenk@helmholtz-muenchen.de</w:t>
        </w:r>
      </w:hyperlink>
    </w:p>
    <w:p w:rsidR="00FA00BE" w:rsidRPr="006D0B05" w:rsidRDefault="009D524F" w:rsidP="0046658E">
      <w:pPr>
        <w:spacing w:after="0" w:line="360" w:lineRule="auto"/>
        <w:rPr>
          <w:lang w:val="en-US"/>
        </w:rPr>
      </w:pPr>
      <w:hyperlink r:id="rId15" w:history="1">
        <w:r w:rsidR="00FA00BE" w:rsidRPr="006D0B05">
          <w:rPr>
            <w:rStyle w:val="Hyperlink"/>
            <w:lang w:val="en-US"/>
          </w:rPr>
          <w:t>MSBiology@gmx.de</w:t>
        </w:r>
      </w:hyperlink>
    </w:p>
    <w:p w:rsidR="00FA00BE" w:rsidRPr="006D0B05" w:rsidRDefault="009D524F" w:rsidP="0046658E">
      <w:pPr>
        <w:spacing w:after="0" w:line="360" w:lineRule="auto"/>
        <w:rPr>
          <w:lang w:val="en-US"/>
        </w:rPr>
      </w:pPr>
      <w:hyperlink r:id="rId16" w:history="1">
        <w:r w:rsidR="00FA00BE" w:rsidRPr="006D0B05">
          <w:rPr>
            <w:rStyle w:val="Hyperlink"/>
            <w:lang w:val="en-US"/>
          </w:rPr>
          <w:t>haberl.nadine10@googlemail.com</w:t>
        </w:r>
      </w:hyperlink>
    </w:p>
    <w:p w:rsidR="0064081D" w:rsidRPr="006D0B05" w:rsidRDefault="009D524F" w:rsidP="0046658E">
      <w:pPr>
        <w:spacing w:after="0" w:line="360" w:lineRule="auto"/>
        <w:rPr>
          <w:lang w:val="en-US"/>
        </w:rPr>
      </w:pPr>
      <w:hyperlink r:id="rId17" w:history="1">
        <w:r w:rsidR="00FA00BE" w:rsidRPr="006D0B05">
          <w:rPr>
            <w:rStyle w:val="Hyperlink"/>
            <w:lang w:val="en-US"/>
          </w:rPr>
          <w:t>Neil.GIBSON@ec.europa.eu</w:t>
        </w:r>
      </w:hyperlink>
      <w:r w:rsidR="00B85F80" w:rsidRPr="006D0B05">
        <w:rPr>
          <w:lang w:val="en-US"/>
        </w:rPr>
        <w:t xml:space="preserve">; </w:t>
      </w:r>
      <w:hyperlink r:id="rId18" w:history="1">
        <w:r w:rsidR="00B85F80" w:rsidRPr="006D0B05">
          <w:rPr>
            <w:rStyle w:val="Hyperlink"/>
            <w:lang w:val="en-US"/>
          </w:rPr>
          <w:t>neilgibson15@gmail.com</w:t>
        </w:r>
      </w:hyperlink>
    </w:p>
    <w:p w:rsidR="0046658E" w:rsidRPr="006D0B05" w:rsidRDefault="0046658E" w:rsidP="00FA00BE">
      <w:pPr>
        <w:spacing w:after="0" w:line="480" w:lineRule="auto"/>
        <w:rPr>
          <w:lang w:val="en-US"/>
        </w:rPr>
      </w:pPr>
    </w:p>
    <w:p w:rsidR="006F5B42" w:rsidRDefault="0064081D" w:rsidP="00FA00BE">
      <w:pPr>
        <w:spacing w:after="0" w:line="480" w:lineRule="auto"/>
        <w:rPr>
          <w:lang w:val="en-US"/>
        </w:rPr>
      </w:pPr>
      <w:r w:rsidRPr="00AA3539">
        <w:rPr>
          <w:lang w:val="en-US"/>
        </w:rPr>
        <w:t xml:space="preserve">The </w:t>
      </w:r>
      <w:r w:rsidR="00473613">
        <w:rPr>
          <w:lang w:val="en-US"/>
        </w:rPr>
        <w:t>supplementary</w:t>
      </w:r>
      <w:r w:rsidRPr="00AA3539">
        <w:rPr>
          <w:lang w:val="en-US"/>
        </w:rPr>
        <w:t xml:space="preserve"> information is available free of charge on the </w:t>
      </w:r>
      <w:r w:rsidR="002409E4">
        <w:rPr>
          <w:lang w:val="en-US"/>
        </w:rPr>
        <w:t>BMC</w:t>
      </w:r>
      <w:r w:rsidRPr="00AA3539">
        <w:rPr>
          <w:lang w:val="en-US"/>
        </w:rPr>
        <w:t xml:space="preserve"> website</w:t>
      </w:r>
      <w:r w:rsidR="006F5B42">
        <w:rPr>
          <w:lang w:val="en-US"/>
        </w:rPr>
        <w:t>.</w:t>
      </w:r>
    </w:p>
    <w:p w:rsidR="006F5B42" w:rsidRDefault="006F5B42" w:rsidP="00FA00BE">
      <w:pPr>
        <w:spacing w:after="0" w:line="480" w:lineRule="auto"/>
        <w:rPr>
          <w:lang w:val="en-US"/>
        </w:rPr>
      </w:pPr>
    </w:p>
    <w:p w:rsidR="0064081D" w:rsidRPr="00AA3539" w:rsidRDefault="0064081D" w:rsidP="00FA00BE">
      <w:pPr>
        <w:spacing w:after="0" w:line="480" w:lineRule="auto"/>
        <w:rPr>
          <w:lang w:val="en-US"/>
        </w:rPr>
      </w:pPr>
      <w:r w:rsidRPr="00AA3539">
        <w:rPr>
          <w:lang w:val="en-US"/>
        </w:rPr>
        <w:t xml:space="preserve"> </w:t>
      </w:r>
      <w:r w:rsidR="00FA00BE" w:rsidRPr="00FA00BE">
        <w:rPr>
          <w:b/>
          <w:sz w:val="28"/>
          <w:lang w:val="en-US"/>
        </w:rPr>
        <w:t>Content</w:t>
      </w:r>
    </w:p>
    <w:p w:rsidR="0064081D" w:rsidRPr="00C8237E" w:rsidRDefault="0064081D" w:rsidP="00FA00BE">
      <w:pPr>
        <w:pStyle w:val="Listenabsatz"/>
        <w:numPr>
          <w:ilvl w:val="0"/>
          <w:numId w:val="18"/>
        </w:numPr>
        <w:spacing w:after="0" w:line="480" w:lineRule="auto"/>
        <w:ind w:left="425" w:hanging="425"/>
        <w:rPr>
          <w:lang w:val="en-US"/>
        </w:rPr>
      </w:pPr>
      <w:r w:rsidRPr="00C8237E">
        <w:rPr>
          <w:lang w:val="en-US"/>
        </w:rPr>
        <w:t>Aerosol size distribution measurements using the SMPS and spectral fitting</w:t>
      </w:r>
    </w:p>
    <w:p w:rsidR="00582F7A" w:rsidRPr="00582F7A" w:rsidRDefault="00582F7A" w:rsidP="00582F7A">
      <w:pPr>
        <w:pStyle w:val="berschrift2"/>
        <w:numPr>
          <w:ilvl w:val="0"/>
          <w:numId w:val="18"/>
        </w:numPr>
        <w:ind w:left="426" w:hanging="426"/>
        <w:jc w:val="both"/>
        <w:rPr>
          <w:b w:val="0"/>
        </w:rPr>
      </w:pPr>
      <w:r w:rsidRPr="00582F7A">
        <w:rPr>
          <w:b w:val="0"/>
        </w:rPr>
        <w:t xml:space="preserve">In vitro dissolution of </w:t>
      </w:r>
      <w:r w:rsidRPr="00582F7A">
        <w:rPr>
          <w:rFonts w:cs="Arial"/>
          <w:b w:val="0"/>
          <w:bCs/>
          <w:lang w:eastAsia="de-DE"/>
        </w:rPr>
        <w:t>[</w:t>
      </w:r>
      <w:r w:rsidRPr="00582F7A">
        <w:rPr>
          <w:rFonts w:cs="Arial"/>
          <w:b w:val="0"/>
          <w:bCs/>
          <w:vertAlign w:val="superscript"/>
          <w:lang w:eastAsia="de-DE"/>
        </w:rPr>
        <w:t>105</w:t>
      </w:r>
      <w:r w:rsidRPr="00582F7A">
        <w:rPr>
          <w:rFonts w:cs="Arial"/>
          <w:b w:val="0"/>
          <w:bCs/>
          <w:lang w:eastAsia="de-DE"/>
        </w:rPr>
        <w:t>Ag</w:t>
      </w:r>
      <w:proofErr w:type="gramStart"/>
      <w:r w:rsidRPr="00582F7A">
        <w:rPr>
          <w:rFonts w:cs="Arial"/>
          <w:b w:val="0"/>
          <w:bCs/>
          <w:lang w:eastAsia="de-DE"/>
        </w:rPr>
        <w:t>]</w:t>
      </w:r>
      <w:proofErr w:type="spellStart"/>
      <w:r w:rsidRPr="00582F7A">
        <w:rPr>
          <w:rFonts w:cs="Arial"/>
          <w:b w:val="0"/>
          <w:bCs/>
          <w:lang w:eastAsia="de-DE"/>
        </w:rPr>
        <w:t>AgNP</w:t>
      </w:r>
      <w:proofErr w:type="spellEnd"/>
      <w:proofErr w:type="gramEnd"/>
      <w:r w:rsidRPr="00582F7A">
        <w:rPr>
          <w:rFonts w:cs="Arial"/>
          <w:b w:val="0"/>
          <w:bCs/>
          <w:lang w:eastAsia="de-DE"/>
        </w:rPr>
        <w:t xml:space="preserve"> </w:t>
      </w:r>
      <w:r w:rsidRPr="00582F7A">
        <w:rPr>
          <w:b w:val="0"/>
        </w:rPr>
        <w:t>submersed in distilled water</w:t>
      </w:r>
    </w:p>
    <w:p w:rsidR="0064081D" w:rsidRPr="00C8237E" w:rsidRDefault="0064081D" w:rsidP="00FA00BE">
      <w:pPr>
        <w:pStyle w:val="Listenabsatz"/>
        <w:numPr>
          <w:ilvl w:val="0"/>
          <w:numId w:val="18"/>
        </w:numPr>
        <w:spacing w:after="0" w:line="480" w:lineRule="auto"/>
        <w:ind w:left="425" w:hanging="425"/>
        <w:rPr>
          <w:lang w:val="en-US"/>
        </w:rPr>
      </w:pPr>
      <w:proofErr w:type="spellStart"/>
      <w:r w:rsidRPr="00C8237E">
        <w:rPr>
          <w:lang w:val="en-US"/>
        </w:rPr>
        <w:t>Intratracheal</w:t>
      </w:r>
      <w:proofErr w:type="spellEnd"/>
      <w:r w:rsidRPr="00C8237E">
        <w:rPr>
          <w:lang w:val="en-US"/>
        </w:rPr>
        <w:t xml:space="preserve"> inhalation exposure to the freshly generated </w:t>
      </w:r>
      <w:r w:rsidRPr="00AD166E">
        <w:rPr>
          <w:rFonts w:cs="Arial"/>
          <w:bCs/>
          <w:lang w:val="en-US" w:eastAsia="de-DE"/>
        </w:rPr>
        <w:t>[</w:t>
      </w:r>
      <w:r w:rsidR="005959BA">
        <w:rPr>
          <w:rFonts w:cs="Arial"/>
          <w:bCs/>
          <w:vertAlign w:val="superscript"/>
          <w:lang w:val="en-US" w:eastAsia="de-DE"/>
        </w:rPr>
        <w:t>105</w:t>
      </w:r>
      <w:r w:rsidR="005959BA">
        <w:rPr>
          <w:rFonts w:cs="Arial"/>
          <w:bCs/>
          <w:lang w:val="en-US" w:eastAsia="de-DE"/>
        </w:rPr>
        <w:t>Ag</w:t>
      </w:r>
      <w:r w:rsidRPr="00AD166E">
        <w:rPr>
          <w:rFonts w:cs="Arial"/>
          <w:bCs/>
          <w:lang w:val="en-US" w:eastAsia="de-DE"/>
        </w:rPr>
        <w:t>]</w:t>
      </w:r>
      <w:proofErr w:type="spellStart"/>
      <w:r w:rsidR="005959BA">
        <w:rPr>
          <w:rFonts w:cs="Arial"/>
          <w:bCs/>
          <w:lang w:val="en-US" w:eastAsia="de-DE"/>
        </w:rPr>
        <w:t>Ag</w:t>
      </w:r>
      <w:r w:rsidRPr="00AD166E">
        <w:rPr>
          <w:rFonts w:cs="Arial"/>
          <w:bCs/>
          <w:lang w:val="en-US" w:eastAsia="de-DE"/>
        </w:rPr>
        <w:t>NP</w:t>
      </w:r>
      <w:proofErr w:type="spellEnd"/>
      <w:r w:rsidRPr="00AD166E">
        <w:rPr>
          <w:rFonts w:cs="Arial"/>
          <w:bCs/>
          <w:lang w:val="en-US" w:eastAsia="de-DE"/>
        </w:rPr>
        <w:t xml:space="preserve"> </w:t>
      </w:r>
      <w:r w:rsidRPr="00C8237E">
        <w:rPr>
          <w:lang w:val="en-US"/>
        </w:rPr>
        <w:t>aerosol</w:t>
      </w:r>
    </w:p>
    <w:p w:rsidR="00E539E6" w:rsidRPr="001D234E" w:rsidRDefault="00E539E6" w:rsidP="00E539E6">
      <w:pPr>
        <w:pStyle w:val="Listenabsatz"/>
        <w:numPr>
          <w:ilvl w:val="0"/>
          <w:numId w:val="18"/>
        </w:numPr>
        <w:spacing w:after="0" w:line="480" w:lineRule="auto"/>
        <w:ind w:left="425" w:hanging="425"/>
      </w:pPr>
      <w:proofErr w:type="spellStart"/>
      <w:r w:rsidRPr="001D234E">
        <w:t>Radiometric</w:t>
      </w:r>
      <w:proofErr w:type="spellEnd"/>
      <w:r w:rsidRPr="001D234E">
        <w:t xml:space="preserve"> and </w:t>
      </w:r>
      <w:proofErr w:type="spellStart"/>
      <w:r w:rsidRPr="001D234E">
        <w:t>statistical</w:t>
      </w:r>
      <w:proofErr w:type="spellEnd"/>
      <w:r w:rsidRPr="001D234E">
        <w:t xml:space="preserve"> </w:t>
      </w:r>
      <w:proofErr w:type="spellStart"/>
      <w:r w:rsidRPr="001D234E">
        <w:t>analysis</w:t>
      </w:r>
      <w:proofErr w:type="spellEnd"/>
    </w:p>
    <w:p w:rsidR="00E539E6" w:rsidRPr="00A475E3" w:rsidRDefault="00E539E6" w:rsidP="00E539E6">
      <w:pPr>
        <w:pStyle w:val="Listenabsatz"/>
        <w:numPr>
          <w:ilvl w:val="0"/>
          <w:numId w:val="18"/>
        </w:numPr>
        <w:spacing w:after="0" w:line="480" w:lineRule="auto"/>
        <w:ind w:left="425" w:hanging="425"/>
        <w:rPr>
          <w:lang w:val="en-GB"/>
        </w:rPr>
      </w:pPr>
      <w:r w:rsidRPr="00A475E3">
        <w:rPr>
          <w:lang w:val="en-GB"/>
        </w:rPr>
        <w:t>Parameters of inhalation and deposition</w:t>
      </w:r>
    </w:p>
    <w:p w:rsidR="00A475E3" w:rsidRDefault="00023E25" w:rsidP="00FA00BE">
      <w:pPr>
        <w:pStyle w:val="Listenabsatz"/>
        <w:numPr>
          <w:ilvl w:val="0"/>
          <w:numId w:val="18"/>
        </w:numPr>
        <w:spacing w:after="0" w:line="480" w:lineRule="auto"/>
        <w:ind w:left="425" w:hanging="425"/>
        <w:rPr>
          <w:lang w:val="en-US"/>
        </w:rPr>
      </w:pPr>
      <w:r w:rsidRPr="00A475E3">
        <w:rPr>
          <w:lang w:val="en-US"/>
        </w:rPr>
        <w:t xml:space="preserve">Preparation of </w:t>
      </w:r>
      <w:proofErr w:type="spellStart"/>
      <w:r w:rsidRPr="00A475E3">
        <w:rPr>
          <w:lang w:val="en-US"/>
        </w:rPr>
        <w:t>biokinetics</w:t>
      </w:r>
      <w:proofErr w:type="spellEnd"/>
      <w:r w:rsidRPr="00A475E3">
        <w:rPr>
          <w:lang w:val="en-US"/>
        </w:rPr>
        <w:t xml:space="preserve"> samples for radiometric analysis </w:t>
      </w:r>
    </w:p>
    <w:p w:rsidR="00D2177C" w:rsidRDefault="00D2177C" w:rsidP="00D2177C">
      <w:pPr>
        <w:pStyle w:val="berschrift2"/>
        <w:numPr>
          <w:ilvl w:val="0"/>
          <w:numId w:val="18"/>
        </w:numPr>
        <w:spacing w:after="0" w:line="480" w:lineRule="auto"/>
        <w:ind w:left="426" w:hanging="426"/>
        <w:rPr>
          <w:b w:val="0"/>
        </w:rPr>
      </w:pPr>
      <w:r w:rsidRPr="00A475E3">
        <w:rPr>
          <w:b w:val="0"/>
        </w:rPr>
        <w:t>Blood correction and total blood volume</w:t>
      </w:r>
    </w:p>
    <w:p w:rsidR="00D2177C" w:rsidRPr="00D2177C" w:rsidRDefault="00D2177C" w:rsidP="00D2177C">
      <w:pPr>
        <w:pStyle w:val="Listenabsatz"/>
        <w:numPr>
          <w:ilvl w:val="0"/>
          <w:numId w:val="18"/>
        </w:numPr>
        <w:spacing w:after="0" w:line="480" w:lineRule="auto"/>
        <w:ind w:left="425" w:hanging="425"/>
        <w:rPr>
          <w:lang w:val="en-US"/>
        </w:rPr>
      </w:pPr>
      <w:r w:rsidRPr="00C8237E">
        <w:rPr>
          <w:lang w:val="en-US"/>
        </w:rPr>
        <w:t xml:space="preserve">Total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r w:rsidRPr="00AD166E">
        <w:rPr>
          <w:rFonts w:cs="Arial"/>
          <w:bCs/>
          <w:lang w:val="en-US" w:eastAsia="de-DE"/>
        </w:rPr>
        <w:t xml:space="preserve"> </w:t>
      </w:r>
      <w:r w:rsidRPr="00C8237E">
        <w:rPr>
          <w:lang w:val="en-US"/>
        </w:rPr>
        <w:t xml:space="preserve">deposition in each rat determined by the balanced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Ag]Ag</w:t>
      </w:r>
      <w:r w:rsidRPr="00C8237E">
        <w:rPr>
          <w:lang w:val="en-US"/>
        </w:rPr>
        <w:t xml:space="preserve"> activities of the entire dissected rat including its total excretion</w:t>
      </w:r>
    </w:p>
    <w:p w:rsidR="006F5B42" w:rsidRPr="006F5B42" w:rsidRDefault="006F5B42" w:rsidP="006F5B42">
      <w:pPr>
        <w:pStyle w:val="Listenabsatz"/>
        <w:numPr>
          <w:ilvl w:val="0"/>
          <w:numId w:val="18"/>
        </w:numPr>
        <w:spacing w:after="0" w:line="480" w:lineRule="auto"/>
        <w:ind w:left="425" w:hanging="425"/>
        <w:rPr>
          <w:lang w:val="en-US"/>
        </w:rPr>
      </w:pPr>
      <w:r w:rsidRPr="006F5B42">
        <w:rPr>
          <w:lang w:val="en-US"/>
        </w:rPr>
        <w:t>Lung and body retention fits</w:t>
      </w:r>
    </w:p>
    <w:p w:rsidR="0064081D" w:rsidRDefault="0064081D" w:rsidP="00FA00BE">
      <w:pPr>
        <w:pStyle w:val="Listenabsatz"/>
        <w:numPr>
          <w:ilvl w:val="0"/>
          <w:numId w:val="18"/>
        </w:numPr>
        <w:spacing w:after="0" w:line="480" w:lineRule="auto"/>
        <w:ind w:left="425" w:hanging="425"/>
      </w:pPr>
      <w:proofErr w:type="spellStart"/>
      <w:r w:rsidRPr="001D234E">
        <w:t>Bronchoalveolar</w:t>
      </w:r>
      <w:proofErr w:type="spellEnd"/>
      <w:r w:rsidRPr="001D234E">
        <w:t xml:space="preserve"> </w:t>
      </w:r>
      <w:proofErr w:type="spellStart"/>
      <w:r w:rsidRPr="001D234E">
        <w:t>lavage</w:t>
      </w:r>
      <w:proofErr w:type="spellEnd"/>
      <w:r w:rsidRPr="001D234E">
        <w:t xml:space="preserve"> (BAL)</w:t>
      </w:r>
    </w:p>
    <w:p w:rsidR="00D2177C" w:rsidRPr="00D2177C" w:rsidRDefault="00D2177C" w:rsidP="00D2177C">
      <w:pPr>
        <w:pStyle w:val="berschrift2"/>
        <w:numPr>
          <w:ilvl w:val="0"/>
          <w:numId w:val="18"/>
        </w:numPr>
        <w:spacing w:line="480" w:lineRule="auto"/>
        <w:ind w:left="426" w:hanging="426"/>
        <w:jc w:val="both"/>
        <w:rPr>
          <w:b w:val="0"/>
        </w:rPr>
      </w:pPr>
      <w:r w:rsidRPr="00D2177C">
        <w:rPr>
          <w:b w:val="0"/>
        </w:rPr>
        <w:t xml:space="preserve">Estimated clearance rates of translocated </w:t>
      </w:r>
      <w:r w:rsidRPr="00D2177C">
        <w:rPr>
          <w:rFonts w:cs="Arial"/>
          <w:b w:val="0"/>
          <w:bCs/>
          <w:lang w:eastAsia="de-DE"/>
        </w:rPr>
        <w:t>[</w:t>
      </w:r>
      <w:r w:rsidRPr="00D2177C">
        <w:rPr>
          <w:rFonts w:cs="Arial"/>
          <w:b w:val="0"/>
          <w:bCs/>
          <w:vertAlign w:val="superscript"/>
          <w:lang w:eastAsia="de-DE"/>
        </w:rPr>
        <w:t>105</w:t>
      </w:r>
      <w:r w:rsidRPr="00D2177C">
        <w:rPr>
          <w:rFonts w:cs="Arial"/>
          <w:b w:val="0"/>
          <w:bCs/>
          <w:lang w:eastAsia="de-DE"/>
        </w:rPr>
        <w:t>Ag</w:t>
      </w:r>
      <w:proofErr w:type="gramStart"/>
      <w:r w:rsidRPr="00D2177C">
        <w:rPr>
          <w:rFonts w:cs="Arial"/>
          <w:b w:val="0"/>
          <w:bCs/>
          <w:lang w:eastAsia="de-DE"/>
        </w:rPr>
        <w:t>]Ag</w:t>
      </w:r>
      <w:proofErr w:type="gramEnd"/>
      <w:r w:rsidRPr="00D2177C">
        <w:rPr>
          <w:rFonts w:cs="Arial"/>
          <w:b w:val="0"/>
          <w:bCs/>
          <w:lang w:eastAsia="de-DE"/>
        </w:rPr>
        <w:t xml:space="preserve">-salt clusters across the ABB into </w:t>
      </w:r>
      <w:r w:rsidR="000C0FB8">
        <w:rPr>
          <w:rFonts w:cs="Arial"/>
          <w:b w:val="0"/>
          <w:bCs/>
          <w:lang w:eastAsia="de-DE"/>
        </w:rPr>
        <w:t xml:space="preserve">the </w:t>
      </w:r>
      <w:r w:rsidRPr="00D2177C">
        <w:rPr>
          <w:rFonts w:cs="Arial"/>
          <w:b w:val="0"/>
          <w:bCs/>
          <w:lang w:eastAsia="de-DE"/>
        </w:rPr>
        <w:t>blood circulation and GIT</w:t>
      </w:r>
    </w:p>
    <w:p w:rsidR="00D2177C" w:rsidRPr="00D2177C" w:rsidRDefault="00D2177C" w:rsidP="00D2177C">
      <w:pPr>
        <w:rPr>
          <w:lang w:val="en-US"/>
        </w:rPr>
      </w:pPr>
    </w:p>
    <w:p w:rsidR="00547B20" w:rsidRDefault="005959BA" w:rsidP="00FA00BE">
      <w:pPr>
        <w:pStyle w:val="berschrift2"/>
        <w:numPr>
          <w:ilvl w:val="0"/>
          <w:numId w:val="18"/>
        </w:numPr>
        <w:spacing w:after="0" w:line="480" w:lineRule="auto"/>
        <w:ind w:left="425" w:hanging="425"/>
        <w:rPr>
          <w:b w:val="0"/>
        </w:rPr>
      </w:pPr>
      <w:r w:rsidRPr="00E26C7A">
        <w:rPr>
          <w:rFonts w:cs="Arial"/>
          <w:b w:val="0"/>
          <w:bCs/>
          <w:lang w:eastAsia="de-DE"/>
        </w:rPr>
        <w:lastRenderedPageBreak/>
        <w:t>[</w:t>
      </w:r>
      <w:r w:rsidRPr="00E26C7A">
        <w:rPr>
          <w:rFonts w:cs="Arial"/>
          <w:b w:val="0"/>
          <w:bCs/>
          <w:vertAlign w:val="superscript"/>
          <w:lang w:eastAsia="de-DE"/>
        </w:rPr>
        <w:t>105</w:t>
      </w:r>
      <w:r w:rsidRPr="00E26C7A">
        <w:rPr>
          <w:rFonts w:cs="Arial"/>
          <w:b w:val="0"/>
          <w:bCs/>
          <w:lang w:eastAsia="de-DE"/>
        </w:rPr>
        <w:t>Ag]</w:t>
      </w:r>
      <w:proofErr w:type="spellStart"/>
      <w:r w:rsidRPr="00E26C7A">
        <w:rPr>
          <w:rFonts w:cs="Arial"/>
          <w:b w:val="0"/>
          <w:bCs/>
          <w:lang w:eastAsia="de-DE"/>
        </w:rPr>
        <w:t>AgNP</w:t>
      </w:r>
      <w:proofErr w:type="spellEnd"/>
      <w:r w:rsidRPr="00E26C7A">
        <w:rPr>
          <w:rFonts w:cs="Arial"/>
          <w:b w:val="0"/>
          <w:bCs/>
          <w:lang w:eastAsia="de-DE"/>
        </w:rPr>
        <w:t xml:space="preserve"> </w:t>
      </w:r>
      <w:r w:rsidR="00547B20" w:rsidRPr="00E26C7A">
        <w:rPr>
          <w:b w:val="0"/>
        </w:rPr>
        <w:t xml:space="preserve">accumulation and retention in secondary organs and tissues relative to translocated </w:t>
      </w:r>
      <w:r w:rsidRPr="00E26C7A">
        <w:rPr>
          <w:rFonts w:cs="Arial"/>
          <w:b w:val="0"/>
          <w:bCs/>
          <w:lang w:eastAsia="de-DE"/>
        </w:rPr>
        <w:t>[</w:t>
      </w:r>
      <w:r w:rsidRPr="00E26C7A">
        <w:rPr>
          <w:rFonts w:cs="Arial"/>
          <w:b w:val="0"/>
          <w:bCs/>
          <w:vertAlign w:val="superscript"/>
          <w:lang w:eastAsia="de-DE"/>
        </w:rPr>
        <w:t>105</w:t>
      </w:r>
      <w:r w:rsidRPr="00E26C7A">
        <w:rPr>
          <w:rFonts w:cs="Arial"/>
          <w:b w:val="0"/>
          <w:bCs/>
          <w:lang w:eastAsia="de-DE"/>
        </w:rPr>
        <w:t>Ag</w:t>
      </w:r>
      <w:proofErr w:type="gramStart"/>
      <w:r w:rsidRPr="00E26C7A">
        <w:rPr>
          <w:rFonts w:cs="Arial"/>
          <w:b w:val="0"/>
          <w:bCs/>
          <w:lang w:eastAsia="de-DE"/>
        </w:rPr>
        <w:t>]</w:t>
      </w:r>
      <w:proofErr w:type="spellStart"/>
      <w:r w:rsidRPr="00E26C7A">
        <w:rPr>
          <w:rFonts w:cs="Arial"/>
          <w:b w:val="0"/>
          <w:bCs/>
          <w:lang w:eastAsia="de-DE"/>
        </w:rPr>
        <w:t>AgNP</w:t>
      </w:r>
      <w:proofErr w:type="spellEnd"/>
      <w:proofErr w:type="gramEnd"/>
      <w:r w:rsidRPr="00AD166E">
        <w:rPr>
          <w:rFonts w:cs="Arial"/>
          <w:bCs/>
          <w:lang w:eastAsia="de-DE"/>
        </w:rPr>
        <w:t xml:space="preserve"> </w:t>
      </w:r>
      <w:r w:rsidR="00547B20" w:rsidRPr="00A475E3">
        <w:rPr>
          <w:b w:val="0"/>
        </w:rPr>
        <w:t>across the ABB</w:t>
      </w:r>
    </w:p>
    <w:p w:rsidR="00205B67" w:rsidRPr="00205B67" w:rsidRDefault="00205B67" w:rsidP="00205B67">
      <w:pPr>
        <w:pStyle w:val="berschrift2"/>
        <w:numPr>
          <w:ilvl w:val="0"/>
          <w:numId w:val="18"/>
        </w:numPr>
        <w:spacing w:after="0" w:line="480" w:lineRule="auto"/>
        <w:ind w:left="426" w:hanging="426"/>
        <w:jc w:val="both"/>
        <w:rPr>
          <w:b w:val="0"/>
        </w:rPr>
      </w:pPr>
      <w:r w:rsidRPr="00E539E6">
        <w:rPr>
          <w:b w:val="0"/>
        </w:rPr>
        <w:t xml:space="preserve">Auxiliary </w:t>
      </w:r>
      <w:proofErr w:type="spellStart"/>
      <w:r w:rsidRPr="00E539E6">
        <w:rPr>
          <w:b w:val="0"/>
        </w:rPr>
        <w:t>biokinetics</w:t>
      </w:r>
      <w:proofErr w:type="spellEnd"/>
      <w:r w:rsidRPr="00E539E6">
        <w:rPr>
          <w:b w:val="0"/>
        </w:rPr>
        <w:t xml:space="preserve"> studies after application of soluble [</w:t>
      </w:r>
      <w:r w:rsidRPr="00E539E6">
        <w:rPr>
          <w:b w:val="0"/>
          <w:vertAlign w:val="superscript"/>
        </w:rPr>
        <w:t>110m</w:t>
      </w:r>
      <w:r w:rsidRPr="00E539E6">
        <w:rPr>
          <w:b w:val="0"/>
        </w:rPr>
        <w:t>Ag</w:t>
      </w:r>
      <w:proofErr w:type="gramStart"/>
      <w:r w:rsidRPr="00E539E6">
        <w:rPr>
          <w:b w:val="0"/>
        </w:rPr>
        <w:t>]Ag</w:t>
      </w:r>
      <w:proofErr w:type="gramEnd"/>
      <w:r w:rsidRPr="00E539E6">
        <w:rPr>
          <w:b w:val="0"/>
        </w:rPr>
        <w:t>(NO</w:t>
      </w:r>
      <w:r w:rsidRPr="00E539E6">
        <w:rPr>
          <w:b w:val="0"/>
          <w:vertAlign w:val="subscript"/>
        </w:rPr>
        <w:t>3</w:t>
      </w:r>
      <w:r w:rsidRPr="00E539E6">
        <w:rPr>
          <w:b w:val="0"/>
        </w:rPr>
        <w:t>)</w:t>
      </w:r>
      <w:r w:rsidRPr="00E539E6">
        <w:rPr>
          <w:b w:val="0"/>
          <w:vertAlign w:val="subscript"/>
        </w:rPr>
        <w:t>3</w:t>
      </w:r>
      <w:r w:rsidRPr="00E539E6">
        <w:rPr>
          <w:b w:val="0"/>
        </w:rPr>
        <w:t xml:space="preserve"> applications</w:t>
      </w:r>
    </w:p>
    <w:p w:rsidR="002409E4" w:rsidRPr="00181032" w:rsidRDefault="002409E4" w:rsidP="00FA00BE">
      <w:pPr>
        <w:pStyle w:val="Listenabsatz"/>
        <w:numPr>
          <w:ilvl w:val="0"/>
          <w:numId w:val="18"/>
        </w:numPr>
        <w:spacing w:after="0" w:line="480" w:lineRule="auto"/>
        <w:ind w:left="425" w:hanging="425"/>
        <w:rPr>
          <w:rFonts w:cs="Calibri"/>
          <w:lang w:val="en-US"/>
        </w:rPr>
      </w:pPr>
      <w:r w:rsidRPr="00181032">
        <w:rPr>
          <w:lang w:val="en-US"/>
        </w:rPr>
        <w:t>References</w:t>
      </w:r>
    </w:p>
    <w:p w:rsidR="0064081D" w:rsidRPr="00C8237E" w:rsidRDefault="00547B20" w:rsidP="00547B20">
      <w:pPr>
        <w:pStyle w:val="Listenabsatz"/>
        <w:rPr>
          <w:lang w:val="en-US"/>
        </w:rPr>
      </w:pPr>
      <w:r w:rsidRPr="00547B20" w:rsidDel="00547B20">
        <w:rPr>
          <w:rFonts w:cs="Arial"/>
          <w:bCs/>
          <w:lang w:val="en-US" w:eastAsia="de-DE"/>
        </w:rPr>
        <w:t xml:space="preserve"> </w:t>
      </w:r>
    </w:p>
    <w:p w:rsidR="00987734" w:rsidRDefault="0064081D" w:rsidP="0064081D">
      <w:pPr>
        <w:pStyle w:val="berschrift2"/>
      </w:pPr>
      <w:r w:rsidRPr="001D234E">
        <w:br w:type="page"/>
      </w:r>
    </w:p>
    <w:p w:rsidR="0064081D" w:rsidRPr="001D234E" w:rsidRDefault="0064081D" w:rsidP="00E539E6">
      <w:pPr>
        <w:pStyle w:val="berschrift2"/>
        <w:numPr>
          <w:ilvl w:val="0"/>
          <w:numId w:val="19"/>
        </w:numPr>
        <w:ind w:left="426" w:hanging="426"/>
        <w:jc w:val="both"/>
      </w:pPr>
      <w:r w:rsidRPr="001D234E">
        <w:lastRenderedPageBreak/>
        <w:t>Aerosol size distribution measurements</w:t>
      </w:r>
      <w:r>
        <w:t xml:space="preserve"> </w:t>
      </w:r>
      <w:r w:rsidRPr="009030D9">
        <w:t>using the SMPS and spectral fitting</w:t>
      </w:r>
    </w:p>
    <w:p w:rsidR="003E24FB" w:rsidRPr="003E24FB" w:rsidRDefault="0064081D" w:rsidP="003E24FB">
      <w:pPr>
        <w:autoSpaceDE w:val="0"/>
        <w:autoSpaceDN w:val="0"/>
        <w:adjustRightInd w:val="0"/>
        <w:spacing w:after="0" w:line="480" w:lineRule="auto"/>
        <w:jc w:val="both"/>
        <w:rPr>
          <w:lang w:val="en-US"/>
        </w:rPr>
      </w:pPr>
      <w:r w:rsidRPr="00C8237E">
        <w:rPr>
          <w:lang w:val="en-US"/>
        </w:rPr>
        <w:t xml:space="preserve">For each </w:t>
      </w:r>
      <w:r w:rsidR="00B85F80">
        <w:rPr>
          <w:lang w:val="en-US"/>
        </w:rPr>
        <w:t>1.5</w:t>
      </w:r>
      <w:r w:rsidRPr="00C8237E">
        <w:rPr>
          <w:lang w:val="en-US"/>
        </w:rPr>
        <w:t xml:space="preserve">-hour inhalation </w:t>
      </w:r>
      <w:r w:rsidRPr="0080177B">
        <w:rPr>
          <w:noProof/>
          <w:lang w:val="en-US"/>
        </w:rPr>
        <w:t>exposure</w:t>
      </w:r>
      <w:r w:rsidR="0080177B">
        <w:rPr>
          <w:noProof/>
          <w:lang w:val="en-US"/>
        </w:rPr>
        <w:t>,</w:t>
      </w:r>
      <w:r w:rsidRPr="00C8237E">
        <w:rPr>
          <w:lang w:val="en-US"/>
        </w:rPr>
        <w:t xml:space="preserve"> the </w:t>
      </w:r>
      <w:r w:rsidR="005959BA" w:rsidRPr="00AD166E">
        <w:rPr>
          <w:rFonts w:cs="Arial"/>
          <w:bCs/>
          <w:lang w:val="en-US" w:eastAsia="de-DE"/>
        </w:rPr>
        <w:t>[</w:t>
      </w:r>
      <w:r w:rsidR="005959BA">
        <w:rPr>
          <w:rFonts w:cs="Arial"/>
          <w:bCs/>
          <w:vertAlign w:val="superscript"/>
          <w:lang w:val="en-US" w:eastAsia="de-DE"/>
        </w:rPr>
        <w:t>105</w:t>
      </w:r>
      <w:r w:rsidR="005959BA">
        <w:rPr>
          <w:rFonts w:cs="Arial"/>
          <w:bCs/>
          <w:lang w:val="en-US" w:eastAsia="de-DE"/>
        </w:rPr>
        <w:t>Ag</w:t>
      </w:r>
      <w:proofErr w:type="gramStart"/>
      <w:r w:rsidR="005959BA" w:rsidRPr="00AD166E">
        <w:rPr>
          <w:rFonts w:cs="Arial"/>
          <w:bCs/>
          <w:lang w:val="en-US" w:eastAsia="de-DE"/>
        </w:rPr>
        <w:t>]</w:t>
      </w:r>
      <w:proofErr w:type="spellStart"/>
      <w:r w:rsidR="005959BA">
        <w:rPr>
          <w:rFonts w:cs="Arial"/>
          <w:bCs/>
          <w:lang w:val="en-US" w:eastAsia="de-DE"/>
        </w:rPr>
        <w:t>Ag</w:t>
      </w:r>
      <w:r w:rsidR="005959BA" w:rsidRPr="00AD166E">
        <w:rPr>
          <w:rFonts w:cs="Arial"/>
          <w:bCs/>
          <w:lang w:val="en-US" w:eastAsia="de-DE"/>
        </w:rPr>
        <w:t>NP</w:t>
      </w:r>
      <w:proofErr w:type="spellEnd"/>
      <w:proofErr w:type="gramEnd"/>
      <w:r w:rsidR="005959BA" w:rsidRPr="00AD166E">
        <w:rPr>
          <w:rFonts w:cs="Arial"/>
          <w:bCs/>
          <w:lang w:val="en-US" w:eastAsia="de-DE"/>
        </w:rPr>
        <w:t xml:space="preserve"> </w:t>
      </w:r>
      <w:r w:rsidRPr="00C8237E">
        <w:rPr>
          <w:lang w:val="en-US"/>
        </w:rPr>
        <w:t xml:space="preserve">size distribution was measured continuously by SMPS resulting in about </w:t>
      </w:r>
      <w:r w:rsidR="004E2D7A">
        <w:rPr>
          <w:lang w:val="en-US"/>
        </w:rPr>
        <w:t>3</w:t>
      </w:r>
      <w:r w:rsidRPr="00C8237E">
        <w:rPr>
          <w:lang w:val="en-US"/>
        </w:rPr>
        <w:t>0 spectra. The SMPS (</w:t>
      </w:r>
      <w:r w:rsidR="004E2D7A">
        <w:rPr>
          <w:rFonts w:cs="AdvPTimes"/>
          <w:szCs w:val="20"/>
          <w:lang w:val="en-US"/>
        </w:rPr>
        <w:t>consisting of a model 3071 D</w:t>
      </w:r>
      <w:r w:rsidRPr="00C8237E">
        <w:rPr>
          <w:rFonts w:cs="AdvPTimes"/>
          <w:szCs w:val="20"/>
          <w:lang w:val="en-US"/>
        </w:rPr>
        <w:t xml:space="preserve">ifferential </w:t>
      </w:r>
      <w:r w:rsidR="004E2D7A">
        <w:rPr>
          <w:rFonts w:cs="AdvPTimes"/>
          <w:szCs w:val="20"/>
          <w:lang w:val="en-US"/>
        </w:rPr>
        <w:t>M</w:t>
      </w:r>
      <w:r w:rsidRPr="00C8237E">
        <w:rPr>
          <w:rFonts w:cs="AdvPTimes"/>
          <w:szCs w:val="20"/>
          <w:lang w:val="en-US"/>
        </w:rPr>
        <w:t xml:space="preserve">obility </w:t>
      </w:r>
      <w:r w:rsidR="00540AC4">
        <w:rPr>
          <w:rFonts w:cs="AdvPTimes"/>
          <w:szCs w:val="20"/>
          <w:lang w:val="en-US"/>
        </w:rPr>
        <w:t>A</w:t>
      </w:r>
      <w:r w:rsidR="00540AC4" w:rsidRPr="00C8237E">
        <w:rPr>
          <w:rFonts w:cs="AdvPTimes"/>
          <w:szCs w:val="20"/>
          <w:lang w:val="en-US"/>
        </w:rPr>
        <w:t>nalyzer</w:t>
      </w:r>
      <w:r w:rsidRPr="00C8237E">
        <w:rPr>
          <w:rFonts w:cs="AdvPTimes"/>
          <w:szCs w:val="20"/>
          <w:lang w:val="en-US"/>
        </w:rPr>
        <w:t xml:space="preserve"> and a model 3010 CPC, TSI, Aachen, Germany) </w:t>
      </w:r>
      <w:r w:rsidRPr="00C8237E">
        <w:rPr>
          <w:lang w:val="en-US"/>
        </w:rPr>
        <w:t xml:space="preserve">was operated at </w:t>
      </w:r>
      <w:r w:rsidRPr="00DF4DC0">
        <w:rPr>
          <w:noProof/>
          <w:lang w:val="en-US"/>
        </w:rPr>
        <w:t>a main</w:t>
      </w:r>
      <w:r w:rsidRPr="00C8237E">
        <w:rPr>
          <w:lang w:val="en-US"/>
        </w:rPr>
        <w:t xml:space="preserve"> flow of 6 L/min and a sample flow of 0.6 L/min providing spectra in the range of 10 nm – 420 nm. Count median diameters (CMD) and geometric standard deviations (GSD) were averaged and given as mean ± SD in </w:t>
      </w:r>
      <w:r w:rsidRPr="00E12158">
        <w:rPr>
          <w:b/>
          <w:lang w:val="en-US"/>
        </w:rPr>
        <w:t xml:space="preserve">Table </w:t>
      </w:r>
      <w:r w:rsidR="00E12158">
        <w:rPr>
          <w:b/>
          <w:lang w:val="en-US"/>
        </w:rPr>
        <w:t>2</w:t>
      </w:r>
      <w:r w:rsidRPr="00C8237E">
        <w:rPr>
          <w:lang w:val="en-US"/>
        </w:rPr>
        <w:t xml:space="preserve">. In addition, </w:t>
      </w:r>
      <w:r w:rsidR="006160EC">
        <w:rPr>
          <w:lang w:val="en-US"/>
        </w:rPr>
        <w:t xml:space="preserve">the provided SMPS parameters, </w:t>
      </w:r>
      <w:r w:rsidRPr="00C8237E">
        <w:rPr>
          <w:lang w:val="en-US"/>
        </w:rPr>
        <w:t>volume median diameters (VMD) as well as number concentrations and volume concentrations</w:t>
      </w:r>
      <w:r w:rsidR="006160EC">
        <w:rPr>
          <w:lang w:val="en-US"/>
        </w:rPr>
        <w:t>,</w:t>
      </w:r>
      <w:r w:rsidRPr="00C8237E">
        <w:rPr>
          <w:lang w:val="en-US"/>
        </w:rPr>
        <w:t xml:space="preserve"> were averaged as well. Since the measured spectra </w:t>
      </w:r>
      <w:r w:rsidR="003E24FB">
        <w:rPr>
          <w:lang w:val="en-US"/>
        </w:rPr>
        <w:t xml:space="preserve">of the SMPS </w:t>
      </w:r>
      <w:r w:rsidRPr="00C8237E">
        <w:rPr>
          <w:lang w:val="en-US"/>
        </w:rPr>
        <w:t>were cut below 10 nm</w:t>
      </w:r>
      <w:r w:rsidR="00490FA6">
        <w:rPr>
          <w:lang w:val="en-US"/>
        </w:rPr>
        <w:t xml:space="preserve">, </w:t>
      </w:r>
      <w:r w:rsidRPr="00C8237E">
        <w:rPr>
          <w:lang w:val="en-US"/>
        </w:rPr>
        <w:t xml:space="preserve">spectral data down to </w:t>
      </w:r>
      <w:r w:rsidR="00490FA6">
        <w:rPr>
          <w:lang w:val="en-US"/>
        </w:rPr>
        <w:t xml:space="preserve">a size of </w:t>
      </w:r>
      <w:r w:rsidRPr="00C8237E">
        <w:rPr>
          <w:lang w:val="en-US"/>
        </w:rPr>
        <w:t xml:space="preserve">1 nm </w:t>
      </w:r>
      <w:r w:rsidR="00490FA6">
        <w:rPr>
          <w:lang w:val="en-US"/>
        </w:rPr>
        <w:t xml:space="preserve">were obtained by extrapolation of </w:t>
      </w:r>
      <w:r w:rsidR="006F5FC0">
        <w:rPr>
          <w:lang w:val="en-US"/>
        </w:rPr>
        <w:t xml:space="preserve">the </w:t>
      </w:r>
      <w:r w:rsidR="006F5FC0" w:rsidRPr="00C8237E">
        <w:rPr>
          <w:lang w:val="en-US"/>
        </w:rPr>
        <w:t>averaged</w:t>
      </w:r>
      <w:r w:rsidRPr="00C8237E">
        <w:rPr>
          <w:lang w:val="en-US"/>
        </w:rPr>
        <w:t xml:space="preserve"> spectrum of </w:t>
      </w:r>
      <w:r w:rsidR="00524718">
        <w:rPr>
          <w:lang w:val="en-US"/>
        </w:rPr>
        <w:t>3</w:t>
      </w:r>
      <w:r w:rsidRPr="00C8237E">
        <w:rPr>
          <w:lang w:val="en-US"/>
        </w:rPr>
        <w:t xml:space="preserve">0 measured number size distribution spectra </w:t>
      </w:r>
      <w:r w:rsidR="00490FA6">
        <w:rPr>
          <w:lang w:val="en-US"/>
        </w:rPr>
        <w:t xml:space="preserve">that </w:t>
      </w:r>
      <w:r w:rsidRPr="00C8237E">
        <w:rPr>
          <w:lang w:val="en-US"/>
        </w:rPr>
        <w:t>was fitted to a lognormal size distribution minimizing the sum of least squares for the independent variables: median diameter, geometric standard deviation</w:t>
      </w:r>
      <w:r w:rsidR="000C0FB8">
        <w:rPr>
          <w:lang w:val="en-US"/>
        </w:rPr>
        <w:t>,</w:t>
      </w:r>
      <w:r w:rsidRPr="00C8237E">
        <w:rPr>
          <w:lang w:val="en-US"/>
        </w:rPr>
        <w:t xml:space="preserve"> and spectral peak height. Since </w:t>
      </w:r>
      <w:r w:rsidR="00490FA6">
        <w:rPr>
          <w:lang w:val="en-US"/>
        </w:rPr>
        <w:t xml:space="preserve">the </w:t>
      </w:r>
      <w:r w:rsidRPr="00C8237E">
        <w:rPr>
          <w:lang w:val="en-US"/>
        </w:rPr>
        <w:t>measured spectral data &gt; 100 nm became noisy at the level below 10</w:t>
      </w:r>
      <w:r w:rsidRPr="00C8237E">
        <w:rPr>
          <w:vertAlign w:val="superscript"/>
          <w:lang w:val="en-US"/>
        </w:rPr>
        <w:t>-4</w:t>
      </w:r>
      <w:r w:rsidRPr="00C8237E">
        <w:rPr>
          <w:lang w:val="en-US"/>
        </w:rPr>
        <w:t xml:space="preserve"> of peak maximum, the fit was performed in the size range of 1 -100 nm.</w:t>
      </w:r>
      <w:r w:rsidR="006160EC">
        <w:rPr>
          <w:lang w:val="en-US"/>
        </w:rPr>
        <w:t xml:space="preserve"> </w:t>
      </w:r>
      <w:r w:rsidRPr="00C8237E">
        <w:rPr>
          <w:lang w:val="en-US"/>
        </w:rPr>
        <w:t xml:space="preserve">These corrections led to </w:t>
      </w:r>
      <w:r w:rsidR="006160EC">
        <w:rPr>
          <w:lang w:val="en-US"/>
        </w:rPr>
        <w:t>only minimally</w:t>
      </w:r>
      <w:r w:rsidR="006160EC" w:rsidRPr="00C8237E">
        <w:rPr>
          <w:lang w:val="en-US"/>
        </w:rPr>
        <w:t xml:space="preserve"> </w:t>
      </w:r>
      <w:r w:rsidRPr="00C8237E">
        <w:rPr>
          <w:lang w:val="en-US"/>
        </w:rPr>
        <w:t xml:space="preserve">lower </w:t>
      </w:r>
      <w:r w:rsidRPr="0080177B">
        <w:rPr>
          <w:noProof/>
          <w:lang w:val="en-US"/>
        </w:rPr>
        <w:t>CMDs</w:t>
      </w:r>
      <w:r w:rsidR="006160EC" w:rsidRPr="0080177B">
        <w:rPr>
          <w:noProof/>
          <w:lang w:val="en-US"/>
        </w:rPr>
        <w:t>,</w:t>
      </w:r>
      <w:r w:rsidR="006160EC">
        <w:rPr>
          <w:lang w:val="en-US"/>
        </w:rPr>
        <w:t xml:space="preserve"> </w:t>
      </w:r>
      <w:r w:rsidRPr="00C8237E">
        <w:rPr>
          <w:lang w:val="en-US"/>
        </w:rPr>
        <w:t xml:space="preserve">GSD </w:t>
      </w:r>
      <w:r w:rsidR="006F5FC0">
        <w:rPr>
          <w:lang w:val="en-US"/>
        </w:rPr>
        <w:t xml:space="preserve">and </w:t>
      </w:r>
      <w:r w:rsidR="006F5FC0" w:rsidRPr="00C8237E">
        <w:rPr>
          <w:lang w:val="en-US"/>
        </w:rPr>
        <w:t>VMDs</w:t>
      </w:r>
      <w:r w:rsidR="006160EC" w:rsidRPr="00C8237E">
        <w:rPr>
          <w:lang w:val="en-US"/>
        </w:rPr>
        <w:t xml:space="preserve"> </w:t>
      </w:r>
      <w:r w:rsidRPr="00C8237E">
        <w:rPr>
          <w:lang w:val="en-US"/>
        </w:rPr>
        <w:t>(</w:t>
      </w:r>
      <w:r w:rsidR="00490FA6">
        <w:rPr>
          <w:lang w:val="en-US"/>
        </w:rPr>
        <w:t xml:space="preserve">see </w:t>
      </w:r>
      <w:r w:rsidRPr="00C8237E">
        <w:rPr>
          <w:lang w:val="en-US"/>
        </w:rPr>
        <w:t xml:space="preserve">Table </w:t>
      </w:r>
      <w:r w:rsidR="00C812D5">
        <w:rPr>
          <w:lang w:val="en-US"/>
        </w:rPr>
        <w:t>2</w:t>
      </w:r>
      <w:r w:rsidRPr="00C8237E">
        <w:rPr>
          <w:lang w:val="en-US"/>
        </w:rPr>
        <w:t xml:space="preserve">). </w:t>
      </w:r>
      <w:r w:rsidR="003E24FB" w:rsidRPr="003E24FB">
        <w:rPr>
          <w:lang w:val="en-US"/>
        </w:rPr>
        <w:t xml:space="preserve">Averaged spectra of all groups of rats are presented in </w:t>
      </w:r>
      <w:r w:rsidR="003E24FB" w:rsidRPr="003E24FB">
        <w:rPr>
          <w:b/>
          <w:lang w:val="en-US"/>
        </w:rPr>
        <w:t>Fig. S1B</w:t>
      </w:r>
      <w:r w:rsidR="003E24FB" w:rsidRPr="003E24FB">
        <w:rPr>
          <w:lang w:val="en-US"/>
        </w:rPr>
        <w:t>; also the time course of the median diameters</w:t>
      </w:r>
      <w:r w:rsidR="00BF3656">
        <w:rPr>
          <w:lang w:val="en-US"/>
        </w:rPr>
        <w:t>,</w:t>
      </w:r>
      <w:r w:rsidR="003E24FB" w:rsidRPr="003E24FB">
        <w:rPr>
          <w:lang w:val="en-US"/>
        </w:rPr>
        <w:t xml:space="preserve"> the number concentrations during the inhalation exposure of each group of rats are shown in </w:t>
      </w:r>
      <w:r w:rsidR="003E24FB" w:rsidRPr="003E24FB">
        <w:rPr>
          <w:b/>
          <w:lang w:val="en-US"/>
        </w:rPr>
        <w:t xml:space="preserve">Fig. </w:t>
      </w:r>
      <w:proofErr w:type="gramStart"/>
      <w:r w:rsidR="003E24FB" w:rsidRPr="003E24FB">
        <w:rPr>
          <w:b/>
          <w:lang w:val="en-US"/>
        </w:rPr>
        <w:t>S1C+</w:t>
      </w:r>
      <w:r w:rsidR="008618A4">
        <w:rPr>
          <w:b/>
          <w:lang w:val="en-US"/>
        </w:rPr>
        <w:t>S1</w:t>
      </w:r>
      <w:r w:rsidR="003E24FB" w:rsidRPr="003E24FB">
        <w:rPr>
          <w:b/>
          <w:lang w:val="en-US"/>
        </w:rPr>
        <w:t>D</w:t>
      </w:r>
      <w:r w:rsidR="003E24FB" w:rsidRPr="003E24FB">
        <w:rPr>
          <w:lang w:val="en-US"/>
        </w:rPr>
        <w:t xml:space="preserve"> of Supplementary Information.</w:t>
      </w:r>
      <w:proofErr w:type="gramEnd"/>
      <w:r w:rsidR="003E24FB">
        <w:rPr>
          <w:lang w:val="en-US"/>
        </w:rPr>
        <w:t xml:space="preserve"> For </w:t>
      </w:r>
      <w:r w:rsidR="00A640DD">
        <w:rPr>
          <w:lang w:val="en-US"/>
        </w:rPr>
        <w:t>S/</w:t>
      </w:r>
      <w:r w:rsidR="003E24FB" w:rsidRPr="00466F93">
        <w:rPr>
          <w:lang w:val="en-US"/>
        </w:rPr>
        <w:t xml:space="preserve">TEM </w:t>
      </w:r>
      <w:r w:rsidR="003E24FB">
        <w:rPr>
          <w:lang w:val="en-US"/>
        </w:rPr>
        <w:t>image</w:t>
      </w:r>
      <w:r w:rsidR="003E24FB" w:rsidRPr="00466F93">
        <w:rPr>
          <w:lang w:val="en-US"/>
        </w:rPr>
        <w:t xml:space="preserve"> </w:t>
      </w:r>
      <w:r w:rsidR="003E24FB">
        <w:rPr>
          <w:lang w:val="en-US"/>
        </w:rPr>
        <w:t>analyses non-radio-labeled</w:t>
      </w:r>
      <w:r w:rsidR="003E24FB" w:rsidRPr="008A5235">
        <w:rPr>
          <w:lang w:val="en-US"/>
        </w:rPr>
        <w:t xml:space="preserve"> </w:t>
      </w:r>
      <w:proofErr w:type="spellStart"/>
      <w:r w:rsidR="003E24FB" w:rsidRPr="00141AB8">
        <w:rPr>
          <w:rFonts w:cs="Arial"/>
          <w:bCs/>
          <w:szCs w:val="24"/>
          <w:lang w:val="en-US"/>
        </w:rPr>
        <w:t>AgNP</w:t>
      </w:r>
      <w:proofErr w:type="spellEnd"/>
      <w:r w:rsidR="003E24FB" w:rsidRPr="00141AB8">
        <w:rPr>
          <w:rFonts w:cs="Arial"/>
          <w:bCs/>
          <w:szCs w:val="24"/>
          <w:lang w:val="en-US"/>
        </w:rPr>
        <w:t xml:space="preserve"> </w:t>
      </w:r>
      <w:r w:rsidR="003E24FB" w:rsidRPr="008A5235">
        <w:rPr>
          <w:lang w:val="en-US"/>
        </w:rPr>
        <w:t>aerosol</w:t>
      </w:r>
      <w:r w:rsidR="003E24FB">
        <w:rPr>
          <w:lang w:val="en-US"/>
        </w:rPr>
        <w:t>s</w:t>
      </w:r>
      <w:r w:rsidR="003E24FB" w:rsidRPr="008A5235">
        <w:rPr>
          <w:lang w:val="en-US"/>
        </w:rPr>
        <w:t xml:space="preserve"> were </w:t>
      </w:r>
      <w:r w:rsidR="003E24FB">
        <w:rPr>
          <w:lang w:val="en-US"/>
        </w:rPr>
        <w:t>produced using t</w:t>
      </w:r>
      <w:r w:rsidR="003E24FB" w:rsidRPr="008A5235">
        <w:rPr>
          <w:lang w:val="en-US"/>
        </w:rPr>
        <w:t xml:space="preserve">he </w:t>
      </w:r>
      <w:r w:rsidR="003E24FB">
        <w:rPr>
          <w:lang w:val="en-US"/>
        </w:rPr>
        <w:t xml:space="preserve">same </w:t>
      </w:r>
      <w:r w:rsidR="003E24FB" w:rsidRPr="008A5235">
        <w:rPr>
          <w:lang w:val="en-US"/>
        </w:rPr>
        <w:t xml:space="preserve">characteristic </w:t>
      </w:r>
      <w:r w:rsidR="003E24FB">
        <w:rPr>
          <w:lang w:val="en-US"/>
        </w:rPr>
        <w:t xml:space="preserve">generation </w:t>
      </w:r>
      <w:r w:rsidR="003E24FB" w:rsidRPr="008A5235">
        <w:rPr>
          <w:lang w:val="en-US"/>
        </w:rPr>
        <w:t xml:space="preserve">parameters </w:t>
      </w:r>
      <w:r w:rsidR="003E24FB">
        <w:rPr>
          <w:lang w:val="en-US"/>
        </w:rPr>
        <w:t>as for the radiolabeled aerosols but</w:t>
      </w:r>
      <w:r w:rsidR="003E24FB" w:rsidRPr="008A5235">
        <w:rPr>
          <w:lang w:val="en-US"/>
        </w:rPr>
        <w:t xml:space="preserve"> </w:t>
      </w:r>
      <w:r w:rsidR="003E24FB">
        <w:rPr>
          <w:lang w:val="en-US"/>
        </w:rPr>
        <w:t>using non-irradiated silver</w:t>
      </w:r>
      <w:r w:rsidR="003E24FB" w:rsidRPr="008A5235">
        <w:rPr>
          <w:lang w:val="en-US"/>
        </w:rPr>
        <w:t xml:space="preserve"> electrodes</w:t>
      </w:r>
      <w:r w:rsidR="003E24FB">
        <w:rPr>
          <w:lang w:val="en-US"/>
        </w:rPr>
        <w:t xml:space="preserve">; a representative </w:t>
      </w:r>
      <w:r w:rsidR="00A640DD">
        <w:rPr>
          <w:lang w:val="en-US"/>
        </w:rPr>
        <w:t>S/</w:t>
      </w:r>
      <w:r w:rsidR="003E24FB">
        <w:rPr>
          <w:lang w:val="en-US"/>
        </w:rPr>
        <w:t xml:space="preserve">TEM image </w:t>
      </w:r>
      <w:r w:rsidR="00A640DD">
        <w:rPr>
          <w:lang w:val="en-US"/>
        </w:rPr>
        <w:t>(</w:t>
      </w:r>
      <w:proofErr w:type="spellStart"/>
      <w:r w:rsidR="00A640DD">
        <w:rPr>
          <w:lang w:val="en-US"/>
        </w:rPr>
        <w:t>Tecnai</w:t>
      </w:r>
      <w:proofErr w:type="spellEnd"/>
      <w:r w:rsidR="00A640DD">
        <w:rPr>
          <w:lang w:val="en-US"/>
        </w:rPr>
        <w:t xml:space="preserve"> F20, FEI </w:t>
      </w:r>
      <w:r w:rsidR="008618A4">
        <w:rPr>
          <w:lang w:val="en-US"/>
        </w:rPr>
        <w:t>–</w:t>
      </w:r>
      <w:r w:rsidR="00A640DD">
        <w:rPr>
          <w:lang w:val="en-US"/>
        </w:rPr>
        <w:t xml:space="preserve"> </w:t>
      </w:r>
      <w:proofErr w:type="spellStart"/>
      <w:r w:rsidR="00A640DD">
        <w:rPr>
          <w:lang w:val="en-US"/>
        </w:rPr>
        <w:t>Thermo</w:t>
      </w:r>
      <w:proofErr w:type="spellEnd"/>
      <w:r w:rsidR="008618A4">
        <w:rPr>
          <w:lang w:val="en-US"/>
        </w:rPr>
        <w:t xml:space="preserve"> F</w:t>
      </w:r>
      <w:r w:rsidR="00A640DD">
        <w:rPr>
          <w:lang w:val="en-US"/>
        </w:rPr>
        <w:t>isher</w:t>
      </w:r>
      <w:r w:rsidR="008618A4">
        <w:rPr>
          <w:lang w:val="en-US"/>
        </w:rPr>
        <w:t xml:space="preserve"> Scientific, Waltham,  </w:t>
      </w:r>
      <w:r w:rsidR="00A640DD">
        <w:rPr>
          <w:lang w:val="en-US"/>
        </w:rPr>
        <w:t>) are</w:t>
      </w:r>
      <w:r w:rsidR="003E24FB">
        <w:rPr>
          <w:lang w:val="en-US"/>
        </w:rPr>
        <w:t xml:space="preserve"> shown in </w:t>
      </w:r>
      <w:r w:rsidR="003E24FB" w:rsidRPr="00D91068">
        <w:rPr>
          <w:b/>
          <w:lang w:val="en-US"/>
        </w:rPr>
        <w:t>Fig</w:t>
      </w:r>
      <w:r w:rsidR="00A640DD">
        <w:rPr>
          <w:b/>
          <w:lang w:val="en-US"/>
        </w:rPr>
        <w:t>s</w:t>
      </w:r>
      <w:r w:rsidR="003E24FB" w:rsidRPr="00D91068">
        <w:rPr>
          <w:b/>
          <w:lang w:val="en-US"/>
        </w:rPr>
        <w:t xml:space="preserve">. </w:t>
      </w:r>
      <w:proofErr w:type="gramStart"/>
      <w:r w:rsidR="003E24FB" w:rsidRPr="00D91068">
        <w:rPr>
          <w:b/>
          <w:lang w:val="en-US"/>
        </w:rPr>
        <w:t>S1A</w:t>
      </w:r>
      <w:r w:rsidR="00A640DD">
        <w:rPr>
          <w:b/>
          <w:lang w:val="en-US"/>
        </w:rPr>
        <w:t xml:space="preserve"> </w:t>
      </w:r>
      <w:r w:rsidR="00884D36">
        <w:rPr>
          <w:b/>
          <w:lang w:val="en-US"/>
        </w:rPr>
        <w:t>+</w:t>
      </w:r>
      <w:r w:rsidR="00A640DD">
        <w:rPr>
          <w:b/>
          <w:lang w:val="en-US"/>
        </w:rPr>
        <w:t xml:space="preserve"> S1</w:t>
      </w:r>
      <w:r w:rsidR="00884D36">
        <w:rPr>
          <w:b/>
          <w:lang w:val="en-US"/>
        </w:rPr>
        <w:t>B</w:t>
      </w:r>
      <w:r w:rsidR="003E24FB">
        <w:rPr>
          <w:b/>
          <w:lang w:val="en-US"/>
        </w:rPr>
        <w:t>.</w:t>
      </w:r>
      <w:proofErr w:type="gramEnd"/>
    </w:p>
    <w:p w:rsidR="00BD2249" w:rsidRDefault="00BD2249" w:rsidP="003D56CC">
      <w:pPr>
        <w:pStyle w:val="Listenabsatz"/>
        <w:spacing w:line="480" w:lineRule="auto"/>
        <w:ind w:left="0"/>
        <w:jc w:val="both"/>
        <w:rPr>
          <w:lang w:val="en-US"/>
        </w:rPr>
      </w:pPr>
    </w:p>
    <w:p w:rsidR="00FB53BE" w:rsidRDefault="00A640DD" w:rsidP="003D56CC">
      <w:pPr>
        <w:pStyle w:val="Listenabsatz"/>
        <w:spacing w:line="480" w:lineRule="auto"/>
        <w:ind w:left="0"/>
        <w:jc w:val="both"/>
      </w:pPr>
      <w:r>
        <w:object w:dxaOrig="11565" w:dyaOrig="117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15pt;height:462.4pt" o:ole="">
            <v:imagedata r:id="rId19" o:title=""/>
          </v:shape>
          <o:OLEObject Type="Embed" ProgID="Prism5.Document" ShapeID="_x0000_i1025" DrawAspect="Content" ObjectID="_1644142951" r:id="rId20"/>
        </w:object>
      </w:r>
    </w:p>
    <w:p w:rsidR="00FB53BE" w:rsidRDefault="00B37B6C" w:rsidP="00AC596C">
      <w:pPr>
        <w:pStyle w:val="Listenabsatz"/>
        <w:spacing w:after="0" w:line="480" w:lineRule="auto"/>
        <w:ind w:left="0"/>
        <w:jc w:val="both"/>
        <w:rPr>
          <w:lang w:val="en-US"/>
        </w:rPr>
      </w:pPr>
      <w:r w:rsidRPr="00B37B6C">
        <w:rPr>
          <w:b/>
          <w:lang w:val="en-US"/>
        </w:rPr>
        <w:t xml:space="preserve"> </w:t>
      </w:r>
      <w:r w:rsidR="00DE184A" w:rsidRPr="00CE44F1">
        <w:rPr>
          <w:b/>
          <w:lang w:val="en-US"/>
        </w:rPr>
        <w:t>Figure S1:</w:t>
      </w:r>
      <w:r w:rsidR="00DE184A">
        <w:rPr>
          <w:lang w:val="en-US"/>
        </w:rPr>
        <w:t xml:space="preserve"> </w:t>
      </w:r>
      <w:r w:rsidR="00CE44F1" w:rsidRPr="00CE44F1">
        <w:rPr>
          <w:b/>
          <w:lang w:val="en-US"/>
        </w:rPr>
        <w:t xml:space="preserve">A: </w:t>
      </w:r>
      <w:r w:rsidR="00C90A17" w:rsidRPr="00C90A17">
        <w:rPr>
          <w:lang w:val="en-US"/>
        </w:rPr>
        <w:t>S/</w:t>
      </w:r>
      <w:r w:rsidR="00CE44F1">
        <w:rPr>
          <w:lang w:val="en-US"/>
        </w:rPr>
        <w:t xml:space="preserve">TEM image </w:t>
      </w:r>
      <w:r w:rsidR="0089507B">
        <w:rPr>
          <w:lang w:val="en-US"/>
        </w:rPr>
        <w:t xml:space="preserve">of </w:t>
      </w:r>
      <w:proofErr w:type="spellStart"/>
      <w:r w:rsidR="0089507B">
        <w:rPr>
          <w:lang w:val="en-US"/>
        </w:rPr>
        <w:t>AgNP</w:t>
      </w:r>
      <w:proofErr w:type="spellEnd"/>
      <w:r w:rsidR="00904421">
        <w:rPr>
          <w:lang w:val="en-US"/>
        </w:rPr>
        <w:t xml:space="preserve"> </w:t>
      </w:r>
      <w:r w:rsidR="00C90A17">
        <w:rPr>
          <w:lang w:val="en-US"/>
        </w:rPr>
        <w:t xml:space="preserve">(grand view) </w:t>
      </w:r>
      <w:r w:rsidR="00904421">
        <w:rPr>
          <w:lang w:val="en-US"/>
        </w:rPr>
        <w:t>without radio-labeling using the same aerosol generation conditions as those including radio-labeling</w:t>
      </w:r>
      <w:r w:rsidR="00CE44F1">
        <w:rPr>
          <w:lang w:val="en-US"/>
        </w:rPr>
        <w:t xml:space="preserve">; </w:t>
      </w:r>
      <w:r w:rsidR="00205B67">
        <w:rPr>
          <w:lang w:val="en-US"/>
        </w:rPr>
        <w:t xml:space="preserve">the </w:t>
      </w:r>
      <w:proofErr w:type="spellStart"/>
      <w:r w:rsidR="00CE44F1">
        <w:rPr>
          <w:lang w:val="en-US"/>
        </w:rPr>
        <w:t>AgNP</w:t>
      </w:r>
      <w:proofErr w:type="spellEnd"/>
      <w:r w:rsidR="00CE44F1">
        <w:rPr>
          <w:lang w:val="en-US"/>
        </w:rPr>
        <w:t xml:space="preserve"> </w:t>
      </w:r>
      <w:r w:rsidR="00205B67">
        <w:rPr>
          <w:lang w:val="en-US"/>
        </w:rPr>
        <w:t xml:space="preserve">aerosols </w:t>
      </w:r>
      <w:r w:rsidR="00CE44F1">
        <w:rPr>
          <w:lang w:val="en-US"/>
        </w:rPr>
        <w:t xml:space="preserve">were generated under </w:t>
      </w:r>
      <w:r w:rsidR="003C0FE5">
        <w:rPr>
          <w:lang w:val="en-US"/>
        </w:rPr>
        <w:t>identical</w:t>
      </w:r>
      <w:r w:rsidR="00CE44F1">
        <w:rPr>
          <w:lang w:val="en-US"/>
        </w:rPr>
        <w:t xml:space="preserve"> experimental conditions. </w:t>
      </w:r>
      <w:r w:rsidR="00CE44F1" w:rsidRPr="00CE44F1">
        <w:rPr>
          <w:b/>
          <w:lang w:val="en-US"/>
        </w:rPr>
        <w:t>B:</w:t>
      </w:r>
      <w:r w:rsidR="00CE44F1">
        <w:rPr>
          <w:lang w:val="en-US"/>
        </w:rPr>
        <w:t xml:space="preserve"> </w:t>
      </w:r>
      <w:r w:rsidR="00C90A17" w:rsidRPr="00C90A17">
        <w:rPr>
          <w:lang w:val="en-US"/>
        </w:rPr>
        <w:t>S/</w:t>
      </w:r>
      <w:r w:rsidR="00C90A17">
        <w:rPr>
          <w:lang w:val="en-US"/>
        </w:rPr>
        <w:t xml:space="preserve">TEM image of </w:t>
      </w:r>
      <w:proofErr w:type="spellStart"/>
      <w:r w:rsidR="00C90A17">
        <w:rPr>
          <w:lang w:val="en-US"/>
        </w:rPr>
        <w:t>AgNP</w:t>
      </w:r>
      <w:proofErr w:type="spellEnd"/>
      <w:r w:rsidR="00C90A17">
        <w:rPr>
          <w:lang w:val="en-US"/>
        </w:rPr>
        <w:t xml:space="preserve"> </w:t>
      </w:r>
      <w:proofErr w:type="gramStart"/>
      <w:r w:rsidR="00C90A17">
        <w:rPr>
          <w:lang w:val="en-US"/>
        </w:rPr>
        <w:t xml:space="preserve">( </w:t>
      </w:r>
      <w:proofErr w:type="spellStart"/>
      <w:r w:rsidR="000C0FB8">
        <w:rPr>
          <w:lang w:val="en-US"/>
        </w:rPr>
        <w:t>M</w:t>
      </w:r>
      <w:r w:rsidR="00C90A17">
        <w:rPr>
          <w:lang w:val="en-US"/>
        </w:rPr>
        <w:t>agn</w:t>
      </w:r>
      <w:proofErr w:type="spellEnd"/>
      <w:proofErr w:type="gramEnd"/>
      <w:r w:rsidR="00C90A17">
        <w:rPr>
          <w:lang w:val="en-US"/>
        </w:rPr>
        <w:t>. 200 000x</w:t>
      </w:r>
      <w:r w:rsidR="00884D36">
        <w:rPr>
          <w:lang w:val="en-US"/>
        </w:rPr>
        <w:t>, without radio-labeling</w:t>
      </w:r>
      <w:r w:rsidR="000C0FB8">
        <w:rPr>
          <w:lang w:val="en-US"/>
        </w:rPr>
        <w:t>,</w:t>
      </w:r>
      <w:r w:rsidR="00884D36">
        <w:rPr>
          <w:lang w:val="en-US"/>
        </w:rPr>
        <w:t xml:space="preserve"> using the same aerosol generation conditions as those including radio-labeling</w:t>
      </w:r>
      <w:r w:rsidR="00C90A17">
        <w:rPr>
          <w:lang w:val="en-US"/>
        </w:rPr>
        <w:t xml:space="preserve">) </w:t>
      </w:r>
      <w:r w:rsidR="00884D36">
        <w:rPr>
          <w:lang w:val="en-US"/>
        </w:rPr>
        <w:t xml:space="preserve">showing the granular structure of primary Ag-particles within each of several agglomerated </w:t>
      </w:r>
      <w:proofErr w:type="spellStart"/>
      <w:r w:rsidR="00884D36">
        <w:rPr>
          <w:lang w:val="en-US"/>
        </w:rPr>
        <w:t>AgNP</w:t>
      </w:r>
      <w:proofErr w:type="spellEnd"/>
      <w:r w:rsidR="00884D36">
        <w:rPr>
          <w:lang w:val="en-US"/>
        </w:rPr>
        <w:t xml:space="preserve">. </w:t>
      </w:r>
      <w:r w:rsidR="00C90A17" w:rsidRPr="00C90A17">
        <w:rPr>
          <w:b/>
          <w:lang w:val="en-US"/>
        </w:rPr>
        <w:t>C:</w:t>
      </w:r>
      <w:r w:rsidR="00C90A17">
        <w:rPr>
          <w:lang w:val="en-US"/>
        </w:rPr>
        <w:t xml:space="preserve"> </w:t>
      </w:r>
      <w:r w:rsidR="00CE44F1">
        <w:rPr>
          <w:lang w:val="en-US"/>
        </w:rPr>
        <w:t xml:space="preserve">Mean </w:t>
      </w:r>
      <w:r w:rsidR="00C812D5">
        <w:rPr>
          <w:lang w:val="en-US"/>
        </w:rPr>
        <w:t xml:space="preserve">spectra averaged over the original, 30 sequential </w:t>
      </w:r>
      <w:r w:rsidR="00CE44F1" w:rsidRPr="00AD166E">
        <w:rPr>
          <w:rFonts w:cs="Arial"/>
          <w:bCs/>
          <w:lang w:val="en-US" w:eastAsia="de-DE"/>
        </w:rPr>
        <w:t>[</w:t>
      </w:r>
      <w:r w:rsidR="00CE44F1">
        <w:rPr>
          <w:rFonts w:cs="Arial"/>
          <w:bCs/>
          <w:vertAlign w:val="superscript"/>
          <w:lang w:val="en-US" w:eastAsia="de-DE"/>
        </w:rPr>
        <w:t>105</w:t>
      </w:r>
      <w:r w:rsidR="00CE44F1">
        <w:rPr>
          <w:rFonts w:cs="Arial"/>
          <w:bCs/>
          <w:lang w:val="en-US" w:eastAsia="de-DE"/>
        </w:rPr>
        <w:t>Ag</w:t>
      </w:r>
      <w:proofErr w:type="gramStart"/>
      <w:r w:rsidR="00CE44F1" w:rsidRPr="00AD166E">
        <w:rPr>
          <w:rFonts w:cs="Arial"/>
          <w:bCs/>
          <w:lang w:val="en-US" w:eastAsia="de-DE"/>
        </w:rPr>
        <w:t>]</w:t>
      </w:r>
      <w:proofErr w:type="spellStart"/>
      <w:r w:rsidR="00CE44F1">
        <w:rPr>
          <w:rFonts w:cs="Arial"/>
          <w:bCs/>
          <w:lang w:val="en-US" w:eastAsia="de-DE"/>
        </w:rPr>
        <w:t>Ag</w:t>
      </w:r>
      <w:r w:rsidR="00CE44F1" w:rsidRPr="00AD166E">
        <w:rPr>
          <w:rFonts w:cs="Arial"/>
          <w:bCs/>
          <w:lang w:val="en-US" w:eastAsia="de-DE"/>
        </w:rPr>
        <w:t>NP</w:t>
      </w:r>
      <w:proofErr w:type="spellEnd"/>
      <w:proofErr w:type="gramEnd"/>
      <w:r w:rsidR="00CE44F1" w:rsidRPr="00AD166E">
        <w:rPr>
          <w:rFonts w:cs="Arial"/>
          <w:bCs/>
          <w:lang w:val="en-US" w:eastAsia="de-DE"/>
        </w:rPr>
        <w:t xml:space="preserve"> </w:t>
      </w:r>
      <w:r w:rsidR="00CE44F1">
        <w:rPr>
          <w:lang w:val="en-US"/>
        </w:rPr>
        <w:t xml:space="preserve">aerosol size distribution </w:t>
      </w:r>
      <w:r w:rsidR="00AC596C">
        <w:rPr>
          <w:lang w:val="en-US"/>
        </w:rPr>
        <w:t xml:space="preserve">SMPS </w:t>
      </w:r>
      <w:r w:rsidR="00CE44F1">
        <w:rPr>
          <w:lang w:val="en-US"/>
        </w:rPr>
        <w:t>spectra during exposure of each group of</w:t>
      </w:r>
      <w:r w:rsidR="00CE44F1" w:rsidRPr="00CE44F1">
        <w:rPr>
          <w:lang w:val="en-US"/>
        </w:rPr>
        <w:t xml:space="preserve"> </w:t>
      </w:r>
      <w:r w:rsidR="00CE44F1">
        <w:rPr>
          <w:lang w:val="en-US"/>
        </w:rPr>
        <w:t xml:space="preserve">rats, respectively. </w:t>
      </w:r>
      <w:r w:rsidR="004738FE">
        <w:rPr>
          <w:lang w:val="en-US"/>
        </w:rPr>
        <w:t>Si</w:t>
      </w:r>
      <w:r w:rsidR="00084647">
        <w:rPr>
          <w:lang w:val="en-US"/>
        </w:rPr>
        <w:t>nc</w:t>
      </w:r>
      <w:r w:rsidR="00084647" w:rsidRPr="004738FE">
        <w:rPr>
          <w:highlight w:val="yellow"/>
          <w:lang w:val="en-US"/>
        </w:rPr>
        <w:t>e</w:t>
      </w:r>
      <w:r w:rsidR="004738FE" w:rsidRPr="004738FE">
        <w:rPr>
          <w:highlight w:val="yellow"/>
          <w:lang w:val="en-US"/>
        </w:rPr>
        <w:t xml:space="preserve"> the values of </w:t>
      </w:r>
      <w:r w:rsidR="004738FE" w:rsidRPr="004738FE">
        <w:rPr>
          <w:highlight w:val="yellow"/>
          <w:lang w:val="en-US"/>
        </w:rPr>
        <w:t xml:space="preserve">all channels </w:t>
      </w:r>
      <w:r w:rsidR="004738FE" w:rsidRPr="004738FE">
        <w:rPr>
          <w:highlight w:val="yellow"/>
          <w:lang w:val="en-US"/>
        </w:rPr>
        <w:t>&gt;</w:t>
      </w:r>
      <w:r w:rsidR="004738FE" w:rsidRPr="004738FE">
        <w:rPr>
          <w:highlight w:val="yellow"/>
          <w:lang w:val="en-US"/>
        </w:rPr>
        <w:t xml:space="preserve"> 100 nm showed Zero values we cut those out to provide a better resolution of the data between 10 and 100 nm</w:t>
      </w:r>
      <w:r w:rsidR="004738FE" w:rsidRPr="004738FE">
        <w:rPr>
          <w:highlight w:val="yellow"/>
          <w:lang w:val="en-US"/>
        </w:rPr>
        <w:t>.</w:t>
      </w:r>
      <w:bookmarkStart w:id="0" w:name="_GoBack"/>
      <w:bookmarkEnd w:id="0"/>
      <w:r w:rsidR="00084647" w:rsidRPr="004738FE">
        <w:rPr>
          <w:lang w:val="en-US"/>
        </w:rPr>
        <w:t xml:space="preserve"> </w:t>
      </w:r>
      <w:r w:rsidR="00884D36">
        <w:rPr>
          <w:b/>
          <w:lang w:val="en-US"/>
        </w:rPr>
        <w:t>D</w:t>
      </w:r>
      <w:r w:rsidR="00CE44F1" w:rsidRPr="00CE44F1">
        <w:rPr>
          <w:b/>
          <w:lang w:val="en-US"/>
        </w:rPr>
        <w:t>:</w:t>
      </w:r>
      <w:r w:rsidR="00CE44F1">
        <w:rPr>
          <w:lang w:val="en-US"/>
        </w:rPr>
        <w:t xml:space="preserve"> </w:t>
      </w:r>
      <w:r w:rsidR="00CE44F1">
        <w:rPr>
          <w:lang w:val="en-US"/>
        </w:rPr>
        <w:lastRenderedPageBreak/>
        <w:t xml:space="preserve">Median </w:t>
      </w:r>
      <w:r w:rsidR="00CE44F1" w:rsidRPr="00AD166E">
        <w:rPr>
          <w:rFonts w:cs="Arial"/>
          <w:bCs/>
          <w:lang w:val="en-US" w:eastAsia="de-DE"/>
        </w:rPr>
        <w:t>[</w:t>
      </w:r>
      <w:r w:rsidR="00CE44F1">
        <w:rPr>
          <w:rFonts w:cs="Arial"/>
          <w:bCs/>
          <w:vertAlign w:val="superscript"/>
          <w:lang w:val="en-US" w:eastAsia="de-DE"/>
        </w:rPr>
        <w:t>105</w:t>
      </w:r>
      <w:r w:rsidR="00CE44F1">
        <w:rPr>
          <w:rFonts w:cs="Arial"/>
          <w:bCs/>
          <w:lang w:val="en-US" w:eastAsia="de-DE"/>
        </w:rPr>
        <w:t>Ag</w:t>
      </w:r>
      <w:proofErr w:type="gramStart"/>
      <w:r w:rsidR="00CE44F1" w:rsidRPr="00AD166E">
        <w:rPr>
          <w:rFonts w:cs="Arial"/>
          <w:bCs/>
          <w:lang w:val="en-US" w:eastAsia="de-DE"/>
        </w:rPr>
        <w:t>]</w:t>
      </w:r>
      <w:proofErr w:type="spellStart"/>
      <w:r w:rsidR="00CE44F1">
        <w:rPr>
          <w:rFonts w:cs="Arial"/>
          <w:bCs/>
          <w:lang w:val="en-US" w:eastAsia="de-DE"/>
        </w:rPr>
        <w:t>Ag</w:t>
      </w:r>
      <w:r w:rsidR="00CE44F1" w:rsidRPr="00AD166E">
        <w:rPr>
          <w:rFonts w:cs="Arial"/>
          <w:bCs/>
          <w:lang w:val="en-US" w:eastAsia="de-DE"/>
        </w:rPr>
        <w:t>NP</w:t>
      </w:r>
      <w:proofErr w:type="spellEnd"/>
      <w:proofErr w:type="gramEnd"/>
      <w:r w:rsidR="00CE44F1" w:rsidRPr="00AD166E">
        <w:rPr>
          <w:rFonts w:cs="Arial"/>
          <w:bCs/>
          <w:lang w:val="en-US" w:eastAsia="de-DE"/>
        </w:rPr>
        <w:t xml:space="preserve"> </w:t>
      </w:r>
      <w:r w:rsidR="00CE44F1">
        <w:rPr>
          <w:lang w:val="en-US"/>
        </w:rPr>
        <w:t xml:space="preserve">aerosol diameter of each of </w:t>
      </w:r>
      <w:r w:rsidR="00CE44F1">
        <w:rPr>
          <w:rFonts w:cs="Arial"/>
          <w:bCs/>
          <w:lang w:val="en-US" w:eastAsia="de-DE"/>
        </w:rPr>
        <w:t xml:space="preserve">the 30 </w:t>
      </w:r>
      <w:r w:rsidR="00205B67">
        <w:rPr>
          <w:lang w:val="en-US"/>
        </w:rPr>
        <w:t xml:space="preserve">sequential </w:t>
      </w:r>
      <w:r w:rsidR="00AC596C">
        <w:rPr>
          <w:rFonts w:cs="Arial"/>
          <w:bCs/>
          <w:lang w:val="en-US" w:eastAsia="de-DE"/>
        </w:rPr>
        <w:t xml:space="preserve">SMPS </w:t>
      </w:r>
      <w:r w:rsidR="00CE44F1">
        <w:rPr>
          <w:rFonts w:cs="Arial"/>
          <w:bCs/>
          <w:lang w:val="en-US" w:eastAsia="de-DE"/>
        </w:rPr>
        <w:t>spectra</w:t>
      </w:r>
      <w:r w:rsidR="00CE44F1" w:rsidRPr="00CE44F1">
        <w:rPr>
          <w:lang w:val="en-US"/>
        </w:rPr>
        <w:t xml:space="preserve"> </w:t>
      </w:r>
      <w:r w:rsidR="00CE44F1">
        <w:rPr>
          <w:lang w:val="en-US"/>
        </w:rPr>
        <w:t xml:space="preserve">during </w:t>
      </w:r>
      <w:r w:rsidR="000C0FB8">
        <w:rPr>
          <w:lang w:val="en-US"/>
        </w:rPr>
        <w:t xml:space="preserve">the </w:t>
      </w:r>
      <w:r w:rsidR="00CE44F1">
        <w:rPr>
          <w:lang w:val="en-US"/>
        </w:rPr>
        <w:t>exposure of each group of</w:t>
      </w:r>
      <w:r w:rsidR="00CE44F1" w:rsidRPr="00CE44F1">
        <w:rPr>
          <w:lang w:val="en-US"/>
        </w:rPr>
        <w:t xml:space="preserve"> </w:t>
      </w:r>
      <w:r w:rsidR="00CE44F1">
        <w:rPr>
          <w:lang w:val="en-US"/>
        </w:rPr>
        <w:t xml:space="preserve">rats, respectively. </w:t>
      </w:r>
      <w:r w:rsidR="00884D36">
        <w:rPr>
          <w:b/>
          <w:lang w:val="en-US"/>
        </w:rPr>
        <w:t>D</w:t>
      </w:r>
      <w:r w:rsidR="00CE44F1" w:rsidRPr="00CE44F1">
        <w:rPr>
          <w:b/>
          <w:lang w:val="en-US"/>
        </w:rPr>
        <w:t>:</w:t>
      </w:r>
      <w:r w:rsidR="00CE44F1">
        <w:rPr>
          <w:b/>
          <w:lang w:val="en-US"/>
        </w:rPr>
        <w:t xml:space="preserve"> </w:t>
      </w:r>
      <w:r w:rsidR="00CE44F1" w:rsidRPr="00AD166E">
        <w:rPr>
          <w:rFonts w:cs="Arial"/>
          <w:bCs/>
          <w:lang w:val="en-US" w:eastAsia="de-DE"/>
        </w:rPr>
        <w:t>[</w:t>
      </w:r>
      <w:r w:rsidR="00CE44F1">
        <w:rPr>
          <w:rFonts w:cs="Arial"/>
          <w:bCs/>
          <w:vertAlign w:val="superscript"/>
          <w:lang w:val="en-US" w:eastAsia="de-DE"/>
        </w:rPr>
        <w:t>105</w:t>
      </w:r>
      <w:r w:rsidR="00CE44F1">
        <w:rPr>
          <w:rFonts w:cs="Arial"/>
          <w:bCs/>
          <w:lang w:val="en-US" w:eastAsia="de-DE"/>
        </w:rPr>
        <w:t>Ag</w:t>
      </w:r>
      <w:proofErr w:type="gramStart"/>
      <w:r w:rsidR="00CE44F1" w:rsidRPr="00AD166E">
        <w:rPr>
          <w:rFonts w:cs="Arial"/>
          <w:bCs/>
          <w:lang w:val="en-US" w:eastAsia="de-DE"/>
        </w:rPr>
        <w:t>]</w:t>
      </w:r>
      <w:proofErr w:type="spellStart"/>
      <w:r w:rsidR="00CE44F1">
        <w:rPr>
          <w:rFonts w:cs="Arial"/>
          <w:bCs/>
          <w:lang w:val="en-US" w:eastAsia="de-DE"/>
        </w:rPr>
        <w:t>Ag</w:t>
      </w:r>
      <w:r w:rsidR="00CE44F1" w:rsidRPr="00AD166E">
        <w:rPr>
          <w:rFonts w:cs="Arial"/>
          <w:bCs/>
          <w:lang w:val="en-US" w:eastAsia="de-DE"/>
        </w:rPr>
        <w:t>NP</w:t>
      </w:r>
      <w:proofErr w:type="spellEnd"/>
      <w:proofErr w:type="gramEnd"/>
      <w:r w:rsidR="00CE44F1" w:rsidRPr="00AD166E">
        <w:rPr>
          <w:rFonts w:cs="Arial"/>
          <w:bCs/>
          <w:lang w:val="en-US" w:eastAsia="de-DE"/>
        </w:rPr>
        <w:t xml:space="preserve"> </w:t>
      </w:r>
      <w:r w:rsidR="00CE44F1">
        <w:rPr>
          <w:lang w:val="en-US"/>
        </w:rPr>
        <w:t xml:space="preserve">aerosol number concentration </w:t>
      </w:r>
      <w:r w:rsidR="00AC596C">
        <w:rPr>
          <w:lang w:val="en-US"/>
        </w:rPr>
        <w:t xml:space="preserve">of each of </w:t>
      </w:r>
      <w:r w:rsidR="00AC596C">
        <w:rPr>
          <w:rFonts w:cs="Arial"/>
          <w:bCs/>
          <w:lang w:val="en-US" w:eastAsia="de-DE"/>
        </w:rPr>
        <w:t xml:space="preserve">the 30 </w:t>
      </w:r>
      <w:r w:rsidR="00205B67">
        <w:rPr>
          <w:lang w:val="en-US"/>
        </w:rPr>
        <w:t xml:space="preserve">sequential </w:t>
      </w:r>
      <w:r w:rsidR="00AC596C">
        <w:rPr>
          <w:rFonts w:cs="Arial"/>
          <w:bCs/>
          <w:lang w:val="en-US" w:eastAsia="de-DE"/>
        </w:rPr>
        <w:t>SMPS spectra</w:t>
      </w:r>
      <w:r w:rsidR="00AC596C" w:rsidRPr="00CE44F1">
        <w:rPr>
          <w:lang w:val="en-US"/>
        </w:rPr>
        <w:t xml:space="preserve"> </w:t>
      </w:r>
      <w:r w:rsidR="00AC596C">
        <w:rPr>
          <w:lang w:val="en-US"/>
        </w:rPr>
        <w:t xml:space="preserve">during </w:t>
      </w:r>
      <w:r w:rsidR="000C0FB8">
        <w:rPr>
          <w:lang w:val="en-US"/>
        </w:rPr>
        <w:t xml:space="preserve">the </w:t>
      </w:r>
      <w:r w:rsidR="00AC596C">
        <w:rPr>
          <w:lang w:val="en-US"/>
        </w:rPr>
        <w:t>exposure of each group of</w:t>
      </w:r>
      <w:r w:rsidR="00AC596C" w:rsidRPr="00CE44F1">
        <w:rPr>
          <w:lang w:val="en-US"/>
        </w:rPr>
        <w:t xml:space="preserve"> </w:t>
      </w:r>
      <w:r w:rsidR="00AC596C">
        <w:rPr>
          <w:lang w:val="en-US"/>
        </w:rPr>
        <w:t>rats, respectively.</w:t>
      </w:r>
    </w:p>
    <w:p w:rsidR="00AC596C" w:rsidRDefault="00AC596C" w:rsidP="00AC596C">
      <w:pPr>
        <w:pStyle w:val="Listenabsatz"/>
        <w:spacing w:after="0" w:line="480" w:lineRule="auto"/>
        <w:ind w:left="0"/>
        <w:jc w:val="both"/>
        <w:rPr>
          <w:lang w:val="en-US"/>
        </w:rPr>
      </w:pPr>
    </w:p>
    <w:p w:rsidR="003D56CC" w:rsidRDefault="003D56CC" w:rsidP="00EA5722">
      <w:pPr>
        <w:rPr>
          <w:lang w:val="en-US"/>
        </w:rPr>
      </w:pPr>
    </w:p>
    <w:p w:rsidR="003D56CC" w:rsidRPr="003D56CC" w:rsidRDefault="003D56CC" w:rsidP="00E539E6">
      <w:pPr>
        <w:pStyle w:val="berschrift2"/>
        <w:numPr>
          <w:ilvl w:val="0"/>
          <w:numId w:val="19"/>
        </w:numPr>
        <w:ind w:left="426" w:hanging="437"/>
        <w:jc w:val="both"/>
      </w:pPr>
      <w:r w:rsidRPr="003D56CC">
        <w:t xml:space="preserve">In vitro dissolution of </w:t>
      </w:r>
      <w:r w:rsidRPr="003D56CC">
        <w:rPr>
          <w:rFonts w:cs="Arial"/>
          <w:bCs/>
          <w:lang w:eastAsia="de-DE"/>
        </w:rPr>
        <w:t>[</w:t>
      </w:r>
      <w:r w:rsidRPr="003D56CC">
        <w:rPr>
          <w:rFonts w:cs="Arial"/>
          <w:bCs/>
          <w:vertAlign w:val="superscript"/>
          <w:lang w:eastAsia="de-DE"/>
        </w:rPr>
        <w:t>105</w:t>
      </w:r>
      <w:r w:rsidRPr="003D56CC">
        <w:rPr>
          <w:rFonts w:cs="Arial"/>
          <w:bCs/>
          <w:lang w:eastAsia="de-DE"/>
        </w:rPr>
        <w:t>Ag</w:t>
      </w:r>
      <w:proofErr w:type="gramStart"/>
      <w:r w:rsidRPr="003D56CC">
        <w:rPr>
          <w:rFonts w:cs="Arial"/>
          <w:bCs/>
          <w:lang w:eastAsia="de-DE"/>
        </w:rPr>
        <w:t>]</w:t>
      </w:r>
      <w:proofErr w:type="spellStart"/>
      <w:r w:rsidRPr="003D56CC">
        <w:rPr>
          <w:rFonts w:cs="Arial"/>
          <w:bCs/>
          <w:lang w:eastAsia="de-DE"/>
        </w:rPr>
        <w:t>AgNP</w:t>
      </w:r>
      <w:proofErr w:type="spellEnd"/>
      <w:proofErr w:type="gramEnd"/>
      <w:r w:rsidRPr="003D56CC">
        <w:rPr>
          <w:rFonts w:cs="Arial"/>
          <w:bCs/>
          <w:lang w:eastAsia="de-DE"/>
        </w:rPr>
        <w:t xml:space="preserve"> </w:t>
      </w:r>
      <w:r w:rsidR="009D4935">
        <w:t>submersed</w:t>
      </w:r>
      <w:r w:rsidRPr="003D56CC">
        <w:t xml:space="preserve"> in distilled water</w:t>
      </w:r>
    </w:p>
    <w:p w:rsidR="003D56CC" w:rsidRDefault="003D56CC" w:rsidP="003D56CC">
      <w:pPr>
        <w:spacing w:after="0" w:line="480" w:lineRule="auto"/>
        <w:rPr>
          <w:rFonts w:cs="Arial"/>
          <w:bCs/>
          <w:lang w:val="en-US" w:eastAsia="de-DE"/>
        </w:rPr>
      </w:pPr>
      <w:r>
        <w:rPr>
          <w:lang w:val="en-US"/>
        </w:rPr>
        <w:t xml:space="preserve">In order to prove </w:t>
      </w:r>
      <w:r w:rsidR="009D4935">
        <w:rPr>
          <w:lang w:val="en-US"/>
        </w:rPr>
        <w:t xml:space="preserve">a common </w:t>
      </w:r>
      <w:r>
        <w:rPr>
          <w:lang w:val="en-US"/>
        </w:rPr>
        <w:t xml:space="preserve">dissolution </w:t>
      </w:r>
      <w:r w:rsidR="009D4935">
        <w:rPr>
          <w:lang w:val="en-US"/>
        </w:rPr>
        <w:t xml:space="preserve">pattern </w:t>
      </w:r>
      <w:r>
        <w:rPr>
          <w:lang w:val="en-US"/>
        </w:rPr>
        <w:t xml:space="preserve">of the spark generated </w:t>
      </w:r>
      <w:r w:rsidRPr="003D56CC">
        <w:rPr>
          <w:rFonts w:cs="Arial"/>
          <w:bCs/>
          <w:lang w:val="en-US" w:eastAsia="de-DE"/>
        </w:rPr>
        <w:t>[</w:t>
      </w:r>
      <w:r w:rsidRPr="003D56CC">
        <w:rPr>
          <w:rFonts w:cs="Arial"/>
          <w:bCs/>
          <w:vertAlign w:val="superscript"/>
          <w:lang w:val="en-US" w:eastAsia="de-DE"/>
        </w:rPr>
        <w:t>105</w:t>
      </w:r>
      <w:r w:rsidRPr="003D56CC">
        <w:rPr>
          <w:rFonts w:cs="Arial"/>
          <w:bCs/>
          <w:lang w:val="en-US" w:eastAsia="de-DE"/>
        </w:rPr>
        <w:t>Ag]</w:t>
      </w:r>
      <w:proofErr w:type="spellStart"/>
      <w:r w:rsidRPr="003D56CC">
        <w:rPr>
          <w:rFonts w:cs="Arial"/>
          <w:bCs/>
          <w:lang w:val="en-US" w:eastAsia="de-DE"/>
        </w:rPr>
        <w:t>AgNP</w:t>
      </w:r>
      <w:proofErr w:type="spellEnd"/>
      <w:r w:rsidRPr="003D56CC">
        <w:rPr>
          <w:rFonts w:cs="Arial"/>
          <w:bCs/>
          <w:lang w:val="en-US" w:eastAsia="de-DE"/>
        </w:rPr>
        <w:t xml:space="preserve"> </w:t>
      </w:r>
      <w:r w:rsidR="009D4935">
        <w:rPr>
          <w:rFonts w:cs="Arial"/>
          <w:bCs/>
          <w:lang w:val="en-US" w:eastAsia="de-DE"/>
        </w:rPr>
        <w:t xml:space="preserve">similar to those reported </w:t>
      </w:r>
      <w:r w:rsidR="009D4935">
        <w:rPr>
          <w:lang w:val="en-US"/>
        </w:rPr>
        <w:t>in previous studies</w:t>
      </w:r>
      <w:r w:rsidR="00FE587E">
        <w:rPr>
          <w:lang w:val="en-US"/>
        </w:rPr>
        <w:t>,</w:t>
      </w:r>
      <w:r w:rsidR="004861F7">
        <w:rPr>
          <w:lang w:val="en-US"/>
        </w:rPr>
        <w:t xml:space="preserve"> </w:t>
      </w:r>
      <w:r w:rsidR="00366684">
        <w:rPr>
          <w:lang w:val="en-US"/>
        </w:rPr>
        <w:t xml:space="preserve">cut </w:t>
      </w:r>
      <w:r w:rsidR="00366684">
        <w:rPr>
          <w:rFonts w:cs="Arial"/>
          <w:bCs/>
          <w:lang w:val="en-US" w:eastAsia="de-DE"/>
        </w:rPr>
        <w:t>sections of a</w:t>
      </w:r>
      <w:r>
        <w:rPr>
          <w:rFonts w:cs="Arial"/>
          <w:bCs/>
          <w:lang w:val="en-US" w:eastAsia="de-DE"/>
        </w:rPr>
        <w:t xml:space="preserve"> </w:t>
      </w:r>
      <w:r w:rsidR="009D4935" w:rsidRPr="003D56CC">
        <w:rPr>
          <w:rFonts w:cs="Arial"/>
          <w:bCs/>
          <w:lang w:val="en-US" w:eastAsia="de-DE"/>
        </w:rPr>
        <w:t>[</w:t>
      </w:r>
      <w:r w:rsidR="009D4935" w:rsidRPr="003D56CC">
        <w:rPr>
          <w:rFonts w:cs="Arial"/>
          <w:bCs/>
          <w:vertAlign w:val="superscript"/>
          <w:lang w:val="en-US" w:eastAsia="de-DE"/>
        </w:rPr>
        <w:t>105</w:t>
      </w:r>
      <w:r w:rsidR="009D4935" w:rsidRPr="003D56CC">
        <w:rPr>
          <w:rFonts w:cs="Arial"/>
          <w:bCs/>
          <w:lang w:val="en-US" w:eastAsia="de-DE"/>
        </w:rPr>
        <w:t>Ag]</w:t>
      </w:r>
      <w:proofErr w:type="spellStart"/>
      <w:r w:rsidR="009D4935" w:rsidRPr="003D56CC">
        <w:rPr>
          <w:rFonts w:cs="Arial"/>
          <w:bCs/>
          <w:lang w:val="en-US" w:eastAsia="de-DE"/>
        </w:rPr>
        <w:t>AgNP</w:t>
      </w:r>
      <w:proofErr w:type="spellEnd"/>
      <w:r w:rsidR="009D4935" w:rsidRPr="003D56CC">
        <w:rPr>
          <w:rFonts w:cs="Arial"/>
          <w:bCs/>
          <w:lang w:val="en-US" w:eastAsia="de-DE"/>
        </w:rPr>
        <w:t xml:space="preserve"> </w:t>
      </w:r>
      <w:r>
        <w:rPr>
          <w:rFonts w:cs="Arial"/>
          <w:bCs/>
          <w:lang w:val="en-US" w:eastAsia="de-DE"/>
        </w:rPr>
        <w:t xml:space="preserve">aerosol filter </w:t>
      </w:r>
      <w:r w:rsidR="00366684">
        <w:rPr>
          <w:rFonts w:cs="Arial"/>
          <w:bCs/>
          <w:lang w:val="en-US" w:eastAsia="de-DE"/>
        </w:rPr>
        <w:t xml:space="preserve">(50 mm diameter, 0.1 µm pore size, PTFE) </w:t>
      </w:r>
      <w:r>
        <w:rPr>
          <w:rFonts w:cs="Arial"/>
          <w:bCs/>
          <w:lang w:val="en-US" w:eastAsia="de-DE"/>
        </w:rPr>
        <w:t>collected during the inhalation exposure of the group of rats to be dissected after 24 hours</w:t>
      </w:r>
      <w:r w:rsidR="009D4935">
        <w:rPr>
          <w:rFonts w:cs="Arial"/>
          <w:bCs/>
          <w:lang w:val="en-US" w:eastAsia="de-DE"/>
        </w:rPr>
        <w:t xml:space="preserve"> were used in triplicate. The</w:t>
      </w:r>
      <w:r>
        <w:rPr>
          <w:rFonts w:cs="Arial"/>
          <w:bCs/>
          <w:lang w:val="en-US" w:eastAsia="de-DE"/>
        </w:rPr>
        <w:t>s</w:t>
      </w:r>
      <w:r w:rsidR="009D4935">
        <w:rPr>
          <w:rFonts w:cs="Arial"/>
          <w:bCs/>
          <w:lang w:val="en-US" w:eastAsia="de-DE"/>
        </w:rPr>
        <w:t>e</w:t>
      </w:r>
      <w:r>
        <w:rPr>
          <w:rFonts w:cs="Arial"/>
          <w:bCs/>
          <w:lang w:val="en-US" w:eastAsia="de-DE"/>
        </w:rPr>
        <w:t xml:space="preserve"> filter </w:t>
      </w:r>
      <w:r w:rsidR="00366684">
        <w:rPr>
          <w:rFonts w:cs="Arial"/>
          <w:bCs/>
          <w:lang w:val="en-US" w:eastAsia="de-DE"/>
        </w:rPr>
        <w:t>sections</w:t>
      </w:r>
      <w:r>
        <w:rPr>
          <w:rFonts w:cs="Arial"/>
          <w:bCs/>
          <w:lang w:val="en-US" w:eastAsia="de-DE"/>
        </w:rPr>
        <w:t xml:space="preserve"> w</w:t>
      </w:r>
      <w:r w:rsidR="009D4935">
        <w:rPr>
          <w:rFonts w:cs="Arial"/>
          <w:bCs/>
          <w:lang w:val="en-US" w:eastAsia="de-DE"/>
        </w:rPr>
        <w:t>ere</w:t>
      </w:r>
      <w:r>
        <w:rPr>
          <w:rFonts w:cs="Arial"/>
          <w:bCs/>
          <w:lang w:val="en-US" w:eastAsia="de-DE"/>
        </w:rPr>
        <w:t xml:space="preserve"> </w:t>
      </w:r>
      <w:r w:rsidR="005C25C6">
        <w:rPr>
          <w:rFonts w:cs="Arial"/>
          <w:bCs/>
          <w:lang w:val="en-US" w:eastAsia="de-DE"/>
        </w:rPr>
        <w:t xml:space="preserve">tightly </w:t>
      </w:r>
      <w:r w:rsidR="006D0B05">
        <w:rPr>
          <w:rFonts w:cs="Arial"/>
          <w:bCs/>
          <w:lang w:val="en-US" w:eastAsia="de-DE"/>
        </w:rPr>
        <w:t xml:space="preserve">covered </w:t>
      </w:r>
      <w:r w:rsidR="00366684">
        <w:rPr>
          <w:rFonts w:cs="Arial"/>
          <w:bCs/>
          <w:lang w:val="en-US" w:eastAsia="de-DE"/>
        </w:rPr>
        <w:t xml:space="preserve">at top and bottom </w:t>
      </w:r>
      <w:r w:rsidR="006D0B05">
        <w:rPr>
          <w:rFonts w:cs="Arial"/>
          <w:bCs/>
          <w:lang w:val="en-US" w:eastAsia="de-DE"/>
        </w:rPr>
        <w:t>with plain sandwich filter</w:t>
      </w:r>
      <w:r w:rsidR="00366684">
        <w:rPr>
          <w:rFonts w:cs="Arial"/>
          <w:bCs/>
          <w:lang w:val="en-US" w:eastAsia="de-DE"/>
        </w:rPr>
        <w:t>s</w:t>
      </w:r>
      <w:r w:rsidR="006D0B05">
        <w:rPr>
          <w:rFonts w:cs="Arial"/>
          <w:bCs/>
          <w:lang w:val="en-US" w:eastAsia="de-DE"/>
        </w:rPr>
        <w:t xml:space="preserve"> </w:t>
      </w:r>
      <w:r w:rsidR="00366684">
        <w:rPr>
          <w:rFonts w:cs="Arial"/>
          <w:bCs/>
          <w:lang w:val="en-US" w:eastAsia="de-DE"/>
        </w:rPr>
        <w:t xml:space="preserve">(50 mm diameter, 0.02 µm pore size, PTFE)  </w:t>
      </w:r>
      <w:r w:rsidR="005C25C6">
        <w:rPr>
          <w:rFonts w:cs="Arial"/>
          <w:bCs/>
          <w:lang w:val="en-US" w:eastAsia="de-DE"/>
        </w:rPr>
        <w:t xml:space="preserve">in an annular filter holder </w:t>
      </w:r>
      <w:r w:rsidR="006D0B05">
        <w:rPr>
          <w:rFonts w:cs="Arial"/>
          <w:bCs/>
          <w:lang w:val="en-US" w:eastAsia="de-DE"/>
        </w:rPr>
        <w:t xml:space="preserve">and </w:t>
      </w:r>
      <w:r>
        <w:rPr>
          <w:rFonts w:cs="Arial"/>
          <w:bCs/>
          <w:lang w:val="en-US" w:eastAsia="de-DE"/>
        </w:rPr>
        <w:t>submersed in 10 ml distilled water in a Petri dish (60 mm diameter)</w:t>
      </w:r>
      <w:r w:rsidR="003058AA">
        <w:rPr>
          <w:rFonts w:cs="Arial"/>
          <w:bCs/>
          <w:lang w:val="en-US" w:eastAsia="de-DE"/>
        </w:rPr>
        <w:t xml:space="preserve"> at room temperature</w:t>
      </w:r>
      <w:r>
        <w:rPr>
          <w:rFonts w:cs="Arial"/>
          <w:bCs/>
          <w:lang w:val="en-US" w:eastAsia="de-DE"/>
        </w:rPr>
        <w:t>. After incubation time</w:t>
      </w:r>
      <w:r w:rsidR="009D4935">
        <w:rPr>
          <w:rFonts w:cs="Arial"/>
          <w:bCs/>
          <w:lang w:val="en-US" w:eastAsia="de-DE"/>
        </w:rPr>
        <w:t>s of 15 minutes, 1 hour, 1 day and 3 days</w:t>
      </w:r>
      <w:r>
        <w:rPr>
          <w:rFonts w:cs="Arial"/>
          <w:bCs/>
          <w:lang w:val="en-US" w:eastAsia="de-DE"/>
        </w:rPr>
        <w:t xml:space="preserve"> the </w:t>
      </w:r>
      <w:r w:rsidR="009D4935">
        <w:rPr>
          <w:rFonts w:cs="Arial"/>
          <w:bCs/>
          <w:lang w:val="en-US" w:eastAsia="de-DE"/>
        </w:rPr>
        <w:t>solvent</w:t>
      </w:r>
      <w:r>
        <w:rPr>
          <w:rFonts w:cs="Arial"/>
          <w:bCs/>
          <w:lang w:val="en-US" w:eastAsia="de-DE"/>
        </w:rPr>
        <w:t xml:space="preserve"> was carefully pipetted off and the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w:t>
      </w:r>
      <w:proofErr w:type="gramStart"/>
      <w:r w:rsidR="00473613" w:rsidRPr="000E2A0E">
        <w:rPr>
          <w:rFonts w:cs="Arial"/>
          <w:bCs/>
          <w:lang w:val="en-US" w:eastAsia="de-DE"/>
        </w:rPr>
        <w:t>]Ag</w:t>
      </w:r>
      <w:proofErr w:type="gramEnd"/>
      <w:r w:rsidR="00511E6D">
        <w:rPr>
          <w:rFonts w:cs="Arial"/>
          <w:bCs/>
          <w:lang w:val="en-US" w:eastAsia="de-DE"/>
        </w:rPr>
        <w:t xml:space="preserve"> activity of the </w:t>
      </w:r>
      <w:r w:rsidR="009D4935">
        <w:rPr>
          <w:rFonts w:cs="Arial"/>
          <w:bCs/>
          <w:lang w:val="en-US" w:eastAsia="de-DE"/>
        </w:rPr>
        <w:t>solvent</w:t>
      </w:r>
      <w:r w:rsidR="00511E6D">
        <w:rPr>
          <w:rFonts w:cs="Arial"/>
          <w:bCs/>
          <w:lang w:val="en-US" w:eastAsia="de-DE"/>
        </w:rPr>
        <w:t xml:space="preserve"> </w:t>
      </w:r>
      <w:r w:rsidR="00A23EC2">
        <w:rPr>
          <w:rFonts w:cs="Arial"/>
          <w:bCs/>
          <w:lang w:val="en-US" w:eastAsia="de-DE"/>
        </w:rPr>
        <w:t xml:space="preserve">was measured </w:t>
      </w:r>
      <w:r w:rsidR="00A23EC2" w:rsidRPr="00511E6D">
        <w:rPr>
          <w:rFonts w:ascii="Symbol" w:hAnsi="Symbol" w:cs="Arial"/>
          <w:bCs/>
          <w:lang w:val="en-US" w:eastAsia="de-DE"/>
        </w:rPr>
        <w:t></w:t>
      </w:r>
      <w:r w:rsidR="00A23EC2">
        <w:rPr>
          <w:rFonts w:cs="Arial"/>
          <w:bCs/>
          <w:lang w:val="en-US" w:eastAsia="de-DE"/>
        </w:rPr>
        <w:t>-</w:t>
      </w:r>
      <w:proofErr w:type="spellStart"/>
      <w:r w:rsidR="00A23EC2">
        <w:rPr>
          <w:rFonts w:cs="Arial"/>
          <w:bCs/>
          <w:lang w:val="en-US" w:eastAsia="de-DE"/>
        </w:rPr>
        <w:t>spectrometrically</w:t>
      </w:r>
      <w:proofErr w:type="spellEnd"/>
      <w:r w:rsidR="00A23EC2">
        <w:rPr>
          <w:rFonts w:cs="Arial"/>
          <w:bCs/>
          <w:lang w:val="en-US" w:eastAsia="de-DE"/>
        </w:rPr>
        <w:t xml:space="preserve">. The </w:t>
      </w:r>
      <w:r w:rsidR="006D0B05">
        <w:rPr>
          <w:rFonts w:cs="Arial"/>
          <w:bCs/>
          <w:lang w:val="en-US" w:eastAsia="de-DE"/>
        </w:rPr>
        <w:t>particulate</w:t>
      </w:r>
      <w:r w:rsidR="00A23EC2">
        <w:rPr>
          <w:rFonts w:cs="Arial"/>
          <w:bCs/>
          <w:lang w:val="en-US" w:eastAsia="de-DE"/>
        </w:rPr>
        <w:t xml:space="preserve"> fraction was determined from the sum of activities of </w:t>
      </w:r>
      <w:r w:rsidR="00511E6D">
        <w:rPr>
          <w:rFonts w:cs="Arial"/>
          <w:bCs/>
          <w:lang w:val="en-US" w:eastAsia="de-DE"/>
        </w:rPr>
        <w:t xml:space="preserve">the Petri dish together with the remaining piece of </w:t>
      </w:r>
      <w:r w:rsidR="000C0FB8">
        <w:rPr>
          <w:rFonts w:cs="Arial"/>
          <w:bCs/>
          <w:lang w:val="en-US" w:eastAsia="de-DE"/>
        </w:rPr>
        <w:t xml:space="preserve">the </w:t>
      </w:r>
      <w:r w:rsidR="00511E6D">
        <w:rPr>
          <w:rFonts w:cs="Arial"/>
          <w:bCs/>
          <w:lang w:val="en-US" w:eastAsia="de-DE"/>
        </w:rPr>
        <w:t>filter</w:t>
      </w:r>
      <w:r w:rsidR="00A23EC2">
        <w:rPr>
          <w:rFonts w:cs="Arial"/>
          <w:bCs/>
          <w:lang w:val="en-US" w:eastAsia="de-DE"/>
        </w:rPr>
        <w:t xml:space="preserve"> and the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w:t>
      </w:r>
      <w:proofErr w:type="gramStart"/>
      <w:r w:rsidR="00473613" w:rsidRPr="000E2A0E">
        <w:rPr>
          <w:rFonts w:cs="Arial"/>
          <w:bCs/>
          <w:lang w:val="en-US" w:eastAsia="de-DE"/>
        </w:rPr>
        <w:t>]Ag</w:t>
      </w:r>
      <w:proofErr w:type="gramEnd"/>
      <w:r w:rsidR="00A23EC2">
        <w:rPr>
          <w:rFonts w:cs="Arial"/>
          <w:bCs/>
          <w:lang w:val="en-US" w:eastAsia="de-DE"/>
        </w:rPr>
        <w:t xml:space="preserve"> activity on a 10 </w:t>
      </w:r>
      <w:proofErr w:type="spellStart"/>
      <w:r w:rsidR="00A23EC2">
        <w:rPr>
          <w:rFonts w:cs="Arial"/>
          <w:bCs/>
          <w:lang w:val="en-US" w:eastAsia="de-DE"/>
        </w:rPr>
        <w:t>kDa</w:t>
      </w:r>
      <w:proofErr w:type="spellEnd"/>
      <w:r w:rsidR="00A23EC2">
        <w:rPr>
          <w:rFonts w:cs="Arial"/>
          <w:bCs/>
          <w:lang w:val="en-US" w:eastAsia="de-DE"/>
        </w:rPr>
        <w:t xml:space="preserve"> </w:t>
      </w:r>
      <w:proofErr w:type="spellStart"/>
      <w:r w:rsidR="00A23EC2">
        <w:rPr>
          <w:rFonts w:cs="Arial"/>
          <w:bCs/>
          <w:lang w:val="en-US" w:eastAsia="de-DE"/>
        </w:rPr>
        <w:t>Amicon</w:t>
      </w:r>
      <w:proofErr w:type="spellEnd"/>
      <w:r w:rsidR="00A23EC2">
        <w:rPr>
          <w:rFonts w:cs="Arial"/>
          <w:bCs/>
          <w:lang w:val="en-US" w:eastAsia="de-DE"/>
        </w:rPr>
        <w:t xml:space="preserve"> centrifugation filter used to determine the particulate fraction </w:t>
      </w:r>
      <w:r w:rsidR="006D0B05">
        <w:rPr>
          <w:rFonts w:cs="Arial"/>
          <w:bCs/>
          <w:lang w:val="en-US" w:eastAsia="de-DE"/>
        </w:rPr>
        <w:t xml:space="preserve">which was </w:t>
      </w:r>
      <w:r w:rsidR="00A23EC2">
        <w:rPr>
          <w:rFonts w:cs="Arial"/>
          <w:bCs/>
          <w:lang w:val="en-US" w:eastAsia="de-DE"/>
        </w:rPr>
        <w:t xml:space="preserve">removed </w:t>
      </w:r>
      <w:r w:rsidR="00FE587E">
        <w:rPr>
          <w:rFonts w:cs="Arial"/>
          <w:bCs/>
          <w:lang w:val="en-US" w:eastAsia="de-DE"/>
        </w:rPr>
        <w:t xml:space="preserve">eventually </w:t>
      </w:r>
      <w:r w:rsidR="00A23EC2">
        <w:rPr>
          <w:rFonts w:cs="Arial"/>
          <w:bCs/>
          <w:lang w:val="en-US" w:eastAsia="de-DE"/>
        </w:rPr>
        <w:t>with the solvent during pipetting</w:t>
      </w:r>
      <w:r w:rsidR="00511E6D">
        <w:rPr>
          <w:rFonts w:cs="Arial"/>
          <w:bCs/>
          <w:lang w:val="en-US" w:eastAsia="de-DE"/>
        </w:rPr>
        <w:t>.</w:t>
      </w:r>
      <w:r w:rsidR="00A90D24">
        <w:rPr>
          <w:rFonts w:cs="Arial"/>
          <w:bCs/>
          <w:lang w:val="en-US" w:eastAsia="de-DE"/>
        </w:rPr>
        <w:t xml:space="preserve"> </w:t>
      </w:r>
      <w:r w:rsidR="009D4935">
        <w:rPr>
          <w:rFonts w:cs="Arial"/>
          <w:bCs/>
          <w:lang w:val="en-US" w:eastAsia="de-DE"/>
        </w:rPr>
        <w:t xml:space="preserve">The results are shown in </w:t>
      </w:r>
      <w:r w:rsidR="009D4935" w:rsidRPr="00A90D24">
        <w:rPr>
          <w:rFonts w:cs="Arial"/>
          <w:b/>
          <w:bCs/>
          <w:lang w:val="en-US" w:eastAsia="de-DE"/>
        </w:rPr>
        <w:t xml:space="preserve">Fig. </w:t>
      </w:r>
      <w:r w:rsidR="0089507B" w:rsidRPr="00A90D24">
        <w:rPr>
          <w:rFonts w:cs="Arial"/>
          <w:b/>
          <w:bCs/>
          <w:lang w:val="en-US" w:eastAsia="de-DE"/>
        </w:rPr>
        <w:t>S</w:t>
      </w:r>
      <w:r w:rsidR="0089507B">
        <w:rPr>
          <w:rFonts w:cs="Arial"/>
          <w:b/>
          <w:bCs/>
          <w:lang w:val="en-US" w:eastAsia="de-DE"/>
        </w:rPr>
        <w:t>2</w:t>
      </w:r>
      <w:r w:rsidR="009D4935">
        <w:rPr>
          <w:rFonts w:cs="Arial"/>
          <w:bCs/>
          <w:lang w:val="en-US" w:eastAsia="de-DE"/>
        </w:rPr>
        <w:t xml:space="preserve">. The dissolved fraction </w:t>
      </w:r>
      <w:r w:rsidR="006D0B05">
        <w:rPr>
          <w:rFonts w:cs="Arial"/>
          <w:bCs/>
          <w:lang w:val="en-US" w:eastAsia="de-DE"/>
        </w:rPr>
        <w:t xml:space="preserve">amounts to </w:t>
      </w:r>
      <w:r w:rsidR="009D4935">
        <w:rPr>
          <w:rFonts w:cs="Arial"/>
          <w:bCs/>
          <w:lang w:val="en-US" w:eastAsia="de-DE"/>
        </w:rPr>
        <w:t xml:space="preserve">already </w:t>
      </w:r>
      <w:r w:rsidR="00703DA0">
        <w:rPr>
          <w:rFonts w:cs="Arial"/>
          <w:bCs/>
          <w:lang w:val="en-US" w:eastAsia="de-DE"/>
        </w:rPr>
        <w:t xml:space="preserve">0.15 </w:t>
      </w:r>
      <w:r w:rsidR="009D4935">
        <w:rPr>
          <w:rFonts w:cs="Arial"/>
          <w:bCs/>
          <w:lang w:val="en-US" w:eastAsia="de-DE"/>
        </w:rPr>
        <w:t xml:space="preserve">after 15 minutes and </w:t>
      </w:r>
      <w:r w:rsidR="00A23EC2">
        <w:rPr>
          <w:rFonts w:cs="Arial"/>
          <w:bCs/>
          <w:lang w:val="en-US" w:eastAsia="de-DE"/>
        </w:rPr>
        <w:t xml:space="preserve">increases to </w:t>
      </w:r>
      <w:r w:rsidR="00703DA0">
        <w:rPr>
          <w:rFonts w:cs="Arial"/>
          <w:bCs/>
          <w:lang w:val="en-US" w:eastAsia="de-DE"/>
        </w:rPr>
        <w:t>0.</w:t>
      </w:r>
      <w:r w:rsidR="00A23EC2">
        <w:rPr>
          <w:rFonts w:cs="Arial"/>
          <w:bCs/>
          <w:lang w:val="en-US" w:eastAsia="de-DE"/>
        </w:rPr>
        <w:t>33</w:t>
      </w:r>
      <w:r w:rsidR="009D4935">
        <w:rPr>
          <w:rFonts w:cs="Arial"/>
          <w:bCs/>
          <w:lang w:val="en-US" w:eastAsia="de-DE"/>
        </w:rPr>
        <w:t xml:space="preserve"> after 1 hour without further increase of dissolution during 3 days of </w:t>
      </w:r>
      <w:r w:rsidR="00A23EC2">
        <w:rPr>
          <w:rFonts w:cs="Arial"/>
          <w:bCs/>
          <w:lang w:val="en-US" w:eastAsia="de-DE"/>
        </w:rPr>
        <w:t>incubation</w:t>
      </w:r>
      <w:r w:rsidR="009D4935">
        <w:rPr>
          <w:rFonts w:cs="Arial"/>
          <w:bCs/>
          <w:lang w:val="en-US" w:eastAsia="de-DE"/>
        </w:rPr>
        <w:t>.</w:t>
      </w:r>
      <w:r w:rsidR="003058AA">
        <w:rPr>
          <w:rFonts w:cs="Arial"/>
          <w:bCs/>
          <w:lang w:val="en-US" w:eastAsia="de-DE"/>
        </w:rPr>
        <w:t xml:space="preserve"> The partial </w:t>
      </w:r>
      <w:r w:rsidR="003058AA" w:rsidRPr="003D56CC">
        <w:rPr>
          <w:rFonts w:cs="Arial"/>
          <w:bCs/>
          <w:lang w:val="en-US" w:eastAsia="de-DE"/>
        </w:rPr>
        <w:t>[</w:t>
      </w:r>
      <w:r w:rsidR="003058AA" w:rsidRPr="003D56CC">
        <w:rPr>
          <w:rFonts w:cs="Arial"/>
          <w:bCs/>
          <w:vertAlign w:val="superscript"/>
          <w:lang w:val="en-US" w:eastAsia="de-DE"/>
        </w:rPr>
        <w:t>105</w:t>
      </w:r>
      <w:r w:rsidR="003058AA" w:rsidRPr="003D56CC">
        <w:rPr>
          <w:rFonts w:cs="Arial"/>
          <w:bCs/>
          <w:lang w:val="en-US" w:eastAsia="de-DE"/>
        </w:rPr>
        <w:t>Ag]</w:t>
      </w:r>
      <w:proofErr w:type="spellStart"/>
      <w:r w:rsidR="003058AA" w:rsidRPr="003D56CC">
        <w:rPr>
          <w:rFonts w:cs="Arial"/>
          <w:bCs/>
          <w:lang w:val="en-US" w:eastAsia="de-DE"/>
        </w:rPr>
        <w:t>AgNP</w:t>
      </w:r>
      <w:proofErr w:type="spellEnd"/>
      <w:r w:rsidR="003058AA" w:rsidRPr="003D56CC">
        <w:rPr>
          <w:rFonts w:cs="Arial"/>
          <w:bCs/>
          <w:lang w:val="en-US" w:eastAsia="de-DE"/>
        </w:rPr>
        <w:t xml:space="preserve"> </w:t>
      </w:r>
      <w:r w:rsidR="003058AA">
        <w:rPr>
          <w:rFonts w:cs="Arial"/>
          <w:bCs/>
          <w:lang w:val="en-US" w:eastAsia="de-DE"/>
        </w:rPr>
        <w:t>dissolution is in agreement with previous studies</w:t>
      </w:r>
      <w:r w:rsidR="00D03DE4">
        <w:rPr>
          <w:rFonts w:cs="Arial"/>
          <w:bCs/>
          <w:lang w:val="en-US" w:eastAsia="de-DE"/>
        </w:rPr>
        <w:fldChar w:fldCharType="begin"/>
      </w:r>
      <w:r w:rsidR="00904421">
        <w:rPr>
          <w:rFonts w:cs="Arial"/>
          <w:bCs/>
          <w:lang w:val="en-US" w:eastAsia="de-DE"/>
        </w:rPr>
        <w:instrText xml:space="preserve"> ADDIN EN.CITE &lt;EndNote&gt;&lt;Cite&gt;&lt;Author&gt;Loza&lt;/Author&gt;&lt;Year&gt;2014&lt;/Year&gt;&lt;RecNum&gt;1314&lt;/RecNum&gt;&lt;DisplayText&gt;[1]&lt;/DisplayText&gt;&lt;record&gt;&lt;rec-number&gt;1314&lt;/rec-number&gt;&lt;foreign-keys&gt;&lt;key app="EN" db-id="sz9ezsaaefftffevrp7pzwrb0wwpzwwt5tvw" timestamp="1559820832"&gt;1314&lt;/key&gt;&lt;/foreign-keys&gt;&lt;ref-type name="Journal Article"&gt;17&lt;/ref-type&gt;&lt;contributors&gt;&lt;authors&gt;&lt;author&gt;Loza, K.&lt;/author&gt;&lt;author&gt;Diendorf, J.&lt;/author&gt;&lt;author&gt;Sengstock, C.&lt;/author&gt;&lt;author&gt;Ruiz-Gonzalez, L.&lt;/author&gt;&lt;author&gt;Gonzalez-Calbet, J. M.&lt;/author&gt;&lt;author&gt;Vallet-Regi, M.&lt;/author&gt;&lt;author&gt;Koller, M.&lt;/author&gt;&lt;author&gt;Epple, M.&lt;/author&gt;&lt;/authors&gt;&lt;/contributors&gt;&lt;titles&gt;&lt;title&gt;The dissolution and biological effects of silver nanoparticles in biological media&lt;/title&gt;&lt;secondary-title&gt;Journal of Materials Chemistry B&lt;/secondary-title&gt;&lt;/titles&gt;&lt;periodical&gt;&lt;full-title&gt;Journal of Materials Chemistry B&lt;/full-title&gt;&lt;/periodical&gt;&lt;pages&gt;1634-1643&lt;/pages&gt;&lt;volume&gt;2&lt;/volume&gt;&lt;number&gt;12&lt;/number&gt;&lt;dates&gt;&lt;year&gt;2014&lt;/year&gt;&lt;/dates&gt;&lt;publisher&gt;The Royal Society of Chemistry&lt;/publisher&gt;&lt;isbn&gt;2050-750X&lt;/isbn&gt;&lt;work-type&gt;10.1039/C3TB21569E&lt;/work-type&gt;&lt;urls&gt;&lt;related-urls&gt;&lt;url&gt;http://dx.doi.org/10.1039/C3TB21569E&lt;/url&gt;&lt;/related-urls&gt;&lt;/urls&gt;&lt;electronic-resource-num&gt;10.1039/c3tb21569e&lt;/electronic-resource-num&gt;&lt;/record&gt;&lt;/Cite&gt;&lt;/EndNote&gt;</w:instrText>
      </w:r>
      <w:r w:rsidR="00D03DE4">
        <w:rPr>
          <w:rFonts w:cs="Arial"/>
          <w:bCs/>
          <w:lang w:val="en-US" w:eastAsia="de-DE"/>
        </w:rPr>
        <w:fldChar w:fldCharType="separate"/>
      </w:r>
      <w:r w:rsidR="00904421">
        <w:rPr>
          <w:rFonts w:cs="Arial"/>
          <w:bCs/>
          <w:noProof/>
          <w:lang w:val="en-US" w:eastAsia="de-DE"/>
        </w:rPr>
        <w:t>[</w:t>
      </w:r>
      <w:hyperlink w:anchor="_ENREF_1" w:tooltip="Loza, 2014 #1314" w:history="1">
        <w:r w:rsidR="00703DA0">
          <w:rPr>
            <w:rFonts w:cs="Arial"/>
            <w:bCs/>
            <w:noProof/>
            <w:lang w:val="en-US" w:eastAsia="de-DE"/>
          </w:rPr>
          <w:t>1</w:t>
        </w:r>
      </w:hyperlink>
      <w:r w:rsidR="00904421">
        <w:rPr>
          <w:rFonts w:cs="Arial"/>
          <w:bCs/>
          <w:noProof/>
          <w:lang w:val="en-US" w:eastAsia="de-DE"/>
        </w:rPr>
        <w:t>]</w:t>
      </w:r>
      <w:r w:rsidR="00D03DE4">
        <w:rPr>
          <w:rFonts w:cs="Arial"/>
          <w:bCs/>
          <w:lang w:val="en-US" w:eastAsia="de-DE"/>
        </w:rPr>
        <w:fldChar w:fldCharType="end"/>
      </w:r>
      <w:r w:rsidR="003058AA">
        <w:rPr>
          <w:rFonts w:cs="Arial"/>
          <w:bCs/>
          <w:lang w:val="en-US" w:eastAsia="de-DE"/>
        </w:rPr>
        <w:t xml:space="preserve"> </w:t>
      </w:r>
      <w:r w:rsidR="006D0B05">
        <w:rPr>
          <w:rFonts w:cs="Arial"/>
          <w:bCs/>
          <w:lang w:val="en-US" w:eastAsia="de-DE"/>
        </w:rPr>
        <w:t xml:space="preserve">resulting from the oxidative dissolution </w:t>
      </w:r>
      <w:r w:rsidR="003058AA">
        <w:rPr>
          <w:rFonts w:cs="Arial"/>
          <w:bCs/>
          <w:lang w:val="en-US" w:eastAsia="de-DE"/>
        </w:rPr>
        <w:t>and depends on several parameters such as temperature,</w:t>
      </w:r>
      <w:r w:rsidR="003058AA" w:rsidRPr="003058AA">
        <w:rPr>
          <w:rFonts w:cs="Arial"/>
          <w:bCs/>
          <w:lang w:val="en-US" w:eastAsia="de-DE"/>
        </w:rPr>
        <w:t xml:space="preserve"> </w:t>
      </w:r>
      <w:r w:rsidR="003058AA" w:rsidRPr="003D56CC">
        <w:rPr>
          <w:rFonts w:cs="Arial"/>
          <w:bCs/>
          <w:lang w:val="en-US" w:eastAsia="de-DE"/>
        </w:rPr>
        <w:t>Ag</w:t>
      </w:r>
      <w:r w:rsidR="003058AA">
        <w:rPr>
          <w:rFonts w:cs="Arial"/>
          <w:bCs/>
          <w:lang w:val="en-US" w:eastAsia="de-DE"/>
        </w:rPr>
        <w:t>-ion concentration, oxygen availability as shown earlier</w:t>
      </w:r>
      <w:r w:rsidR="00D03DE4">
        <w:rPr>
          <w:rFonts w:cs="Arial"/>
          <w:bCs/>
          <w:lang w:val="en-US" w:eastAsia="de-DE"/>
        </w:rPr>
        <w:fldChar w:fldCharType="begin"/>
      </w:r>
      <w:r w:rsidR="00904421">
        <w:rPr>
          <w:rFonts w:cs="Arial"/>
          <w:bCs/>
          <w:lang w:val="en-US" w:eastAsia="de-DE"/>
        </w:rPr>
        <w:instrText xml:space="preserve"> ADDIN EN.CITE &lt;EndNote&gt;&lt;Cite&gt;&lt;Author&gt;Kittler&lt;/Author&gt;&lt;Year&gt;2010&lt;/Year&gt;&lt;RecNum&gt;1313&lt;/RecNum&gt;&lt;DisplayText&gt;[2]&lt;/DisplayText&gt;&lt;record&gt;&lt;rec-number&gt;1313&lt;/rec-number&gt;&lt;foreign-keys&gt;&lt;key app="EN" db-id="sz9ezsaaefftffevrp7pzwrb0wwpzwwt5tvw" timestamp="1559820832"&gt;1313&lt;/key&gt;&lt;/foreign-keys&gt;&lt;ref-type name="Journal Article"&gt;17&lt;/ref-type&gt;&lt;contributors&gt;&lt;authors&gt;&lt;author&gt;Kittler, S.&lt;/author&gt;&lt;author&gt;Greulich, C.&lt;/author&gt;&lt;author&gt;Diendorf, J.&lt;/author&gt;&lt;author&gt;Koller, M.&lt;/author&gt;&lt;author&gt;Epple, M.&lt;/author&gt;&lt;/authors&gt;&lt;/contributors&gt;&lt;auth-address&gt;Koller, M&amp;#xD;Ruhr Univ Bochum, Bergmannsheil Univ Hosp Surg Res, Burkle Camp Pl 1, D-44789 Bochum, Germany&amp;#xD;Ruhr Univ Bochum, Bergmannsheil Univ Hosp Surg Res, D-44789 Bochum, Germany&amp;#xD;Univ Duisburg Essen, Inorgan Chem &amp;amp; Ctr Nanointegrat Duisburg Essen Ce, D-45117 Essen, Germany&lt;/auth-address&gt;&lt;titles&gt;&lt;title&gt;Toxicity of Silver Nanoparticles Increases during Storage Because of Slow Dissolution under Release of Silver Ions&lt;/title&gt;&lt;secondary-title&gt;Chemistry of Materials&lt;/secondary-title&gt;&lt;alt-title&gt;Chem Mater&amp;#xD;Chem Mater&lt;/alt-title&gt;&lt;/titles&gt;&lt;periodical&gt;&lt;full-title&gt;Chemistry of Materials&lt;/full-title&gt;&lt;abbr-1&gt;Chem Mater&lt;/abbr-1&gt;&lt;/periodical&gt;&lt;pages&gt;4548-4554&lt;/pages&gt;&lt;volume&gt;22&lt;/volume&gt;&lt;number&gt;16&lt;/number&gt;&lt;keywords&gt;&lt;keyword&gt;mesenchymal stem-cells&lt;/keyword&gt;&lt;keyword&gt;antibacterial&lt;/keyword&gt;&lt;keyword&gt;coli&lt;/keyword&gt;&lt;/keywords&gt;&lt;dates&gt;&lt;year&gt;2010&lt;/year&gt;&lt;pub-dates&gt;&lt;date&gt;Aug 24&lt;/date&gt;&lt;/pub-dates&gt;&lt;/dates&gt;&lt;isbn&gt;0897-4756&lt;/isbn&gt;&lt;accession-num&gt;ISI:000280855100007&lt;/accession-num&gt;&lt;urls&gt;&lt;related-urls&gt;&lt;url&gt;&amp;lt;Go to ISI&amp;gt;://000280855100007&lt;/url&gt;&lt;/related-urls&gt;&lt;pdf-urls&gt;&lt;url&gt;file:///N:/Users/Kreyling/JournalsWK.pdf/Chem.%20Materials/22.2010/4548.pdf&lt;/url&gt;&lt;/pdf-urls&gt;&lt;/urls&gt;&lt;custom7&gt;2010&lt;/custom7&gt;&lt;language&gt;English&lt;/language&gt;&lt;/record&gt;&lt;/Cite&gt;&lt;/EndNote&gt;</w:instrText>
      </w:r>
      <w:r w:rsidR="00D03DE4">
        <w:rPr>
          <w:rFonts w:cs="Arial"/>
          <w:bCs/>
          <w:lang w:val="en-US" w:eastAsia="de-DE"/>
        </w:rPr>
        <w:fldChar w:fldCharType="separate"/>
      </w:r>
      <w:r w:rsidR="00904421">
        <w:rPr>
          <w:rFonts w:cs="Arial"/>
          <w:bCs/>
          <w:noProof/>
          <w:lang w:val="en-US" w:eastAsia="de-DE"/>
        </w:rPr>
        <w:t>[</w:t>
      </w:r>
      <w:hyperlink w:anchor="_ENREF_2" w:tooltip="Kittler, 2010 #1313" w:history="1">
        <w:r w:rsidR="00703DA0">
          <w:rPr>
            <w:rFonts w:cs="Arial"/>
            <w:bCs/>
            <w:noProof/>
            <w:lang w:val="en-US" w:eastAsia="de-DE"/>
          </w:rPr>
          <w:t>2</w:t>
        </w:r>
      </w:hyperlink>
      <w:r w:rsidR="00904421">
        <w:rPr>
          <w:rFonts w:cs="Arial"/>
          <w:bCs/>
          <w:noProof/>
          <w:lang w:val="en-US" w:eastAsia="de-DE"/>
        </w:rPr>
        <w:t>]</w:t>
      </w:r>
      <w:r w:rsidR="00D03DE4">
        <w:rPr>
          <w:rFonts w:cs="Arial"/>
          <w:bCs/>
          <w:lang w:val="en-US" w:eastAsia="de-DE"/>
        </w:rPr>
        <w:fldChar w:fldCharType="end"/>
      </w:r>
      <w:r w:rsidR="003058AA">
        <w:rPr>
          <w:rFonts w:cs="Arial"/>
          <w:bCs/>
          <w:lang w:val="en-US" w:eastAsia="de-DE"/>
        </w:rPr>
        <w:t xml:space="preserve">. </w:t>
      </w:r>
    </w:p>
    <w:p w:rsidR="00A23EC2" w:rsidRDefault="00A23EC2" w:rsidP="003D56CC">
      <w:pPr>
        <w:spacing w:after="0" w:line="480" w:lineRule="auto"/>
        <w:rPr>
          <w:rFonts w:cs="Arial"/>
          <w:bCs/>
          <w:lang w:val="en-US" w:eastAsia="de-DE"/>
        </w:rPr>
      </w:pPr>
    </w:p>
    <w:p w:rsidR="00511E6D" w:rsidRPr="003D56CC" w:rsidRDefault="00A23EC2" w:rsidP="003D56CC">
      <w:pPr>
        <w:spacing w:after="0" w:line="480" w:lineRule="auto"/>
        <w:rPr>
          <w:lang w:val="en-US"/>
        </w:rPr>
      </w:pPr>
      <w:r>
        <w:object w:dxaOrig="5500" w:dyaOrig="4933">
          <v:shape id="_x0000_i1026" type="#_x0000_t75" style="width:274.8pt;height:247.05pt" o:ole="">
            <v:imagedata r:id="rId21" o:title=""/>
          </v:shape>
          <o:OLEObject Type="Embed" ProgID="Prism5.Document" ShapeID="_x0000_i1026" DrawAspect="Content" ObjectID="_1644142952" r:id="rId22"/>
        </w:object>
      </w:r>
    </w:p>
    <w:p w:rsidR="003D56CC" w:rsidRDefault="00A90D24" w:rsidP="00A90D24">
      <w:pPr>
        <w:spacing w:after="0" w:line="480" w:lineRule="auto"/>
        <w:rPr>
          <w:rFonts w:cs="Arial"/>
          <w:bCs/>
          <w:lang w:val="en-US" w:eastAsia="de-DE"/>
        </w:rPr>
      </w:pPr>
      <w:r w:rsidRPr="00A90D24">
        <w:rPr>
          <w:b/>
          <w:lang w:val="en-US"/>
        </w:rPr>
        <w:t>Figure</w:t>
      </w:r>
      <w:r w:rsidR="009D4935" w:rsidRPr="00A90D24">
        <w:rPr>
          <w:b/>
          <w:lang w:val="en-US"/>
        </w:rPr>
        <w:t xml:space="preserve"> </w:t>
      </w:r>
      <w:r w:rsidR="0089507B" w:rsidRPr="00A90D24">
        <w:rPr>
          <w:b/>
          <w:lang w:val="en-US"/>
        </w:rPr>
        <w:t>S</w:t>
      </w:r>
      <w:r w:rsidR="0089507B">
        <w:rPr>
          <w:b/>
          <w:lang w:val="en-US"/>
        </w:rPr>
        <w:t>2</w:t>
      </w:r>
      <w:r w:rsidR="009D4935" w:rsidRPr="00A90D24">
        <w:rPr>
          <w:b/>
          <w:lang w:val="en-US"/>
        </w:rPr>
        <w:t>:</w:t>
      </w:r>
      <w:r w:rsidR="009D4935">
        <w:rPr>
          <w:lang w:val="en-US"/>
        </w:rPr>
        <w:t xml:space="preserve"> Dissolution pattern of spark generated </w:t>
      </w:r>
      <w:r w:rsidR="009D4935" w:rsidRPr="003D56CC">
        <w:rPr>
          <w:rFonts w:cs="Arial"/>
          <w:bCs/>
          <w:lang w:val="en-US" w:eastAsia="de-DE"/>
        </w:rPr>
        <w:t>[</w:t>
      </w:r>
      <w:r w:rsidR="009D4935" w:rsidRPr="003D56CC">
        <w:rPr>
          <w:rFonts w:cs="Arial"/>
          <w:bCs/>
          <w:vertAlign w:val="superscript"/>
          <w:lang w:val="en-US" w:eastAsia="de-DE"/>
        </w:rPr>
        <w:t>105</w:t>
      </w:r>
      <w:r w:rsidR="009D4935" w:rsidRPr="003D56CC">
        <w:rPr>
          <w:rFonts w:cs="Arial"/>
          <w:bCs/>
          <w:lang w:val="en-US" w:eastAsia="de-DE"/>
        </w:rPr>
        <w:t>Ag</w:t>
      </w:r>
      <w:proofErr w:type="gramStart"/>
      <w:r w:rsidR="009D4935" w:rsidRPr="003D56CC">
        <w:rPr>
          <w:rFonts w:cs="Arial"/>
          <w:bCs/>
          <w:lang w:val="en-US" w:eastAsia="de-DE"/>
        </w:rPr>
        <w:t>]</w:t>
      </w:r>
      <w:proofErr w:type="spellStart"/>
      <w:r w:rsidR="009D4935" w:rsidRPr="003D56CC">
        <w:rPr>
          <w:rFonts w:cs="Arial"/>
          <w:bCs/>
          <w:lang w:val="en-US" w:eastAsia="de-DE"/>
        </w:rPr>
        <w:t>AgNP</w:t>
      </w:r>
      <w:proofErr w:type="spellEnd"/>
      <w:proofErr w:type="gramEnd"/>
      <w:r w:rsidR="009D4935" w:rsidRPr="009D4935">
        <w:rPr>
          <w:rFonts w:cs="Arial"/>
          <w:bCs/>
          <w:lang w:val="en-US" w:eastAsia="de-DE"/>
        </w:rPr>
        <w:t xml:space="preserve"> </w:t>
      </w:r>
      <w:r>
        <w:rPr>
          <w:rFonts w:cs="Arial"/>
          <w:bCs/>
          <w:lang w:val="en-US" w:eastAsia="de-DE"/>
        </w:rPr>
        <w:t>incubated</w:t>
      </w:r>
      <w:r w:rsidR="009D4935">
        <w:rPr>
          <w:rFonts w:cs="Arial"/>
          <w:bCs/>
          <w:lang w:val="en-US" w:eastAsia="de-DE"/>
        </w:rPr>
        <w:t xml:space="preserve"> in 10 ml distilled water </w:t>
      </w:r>
      <w:r>
        <w:rPr>
          <w:rFonts w:cs="Arial"/>
          <w:bCs/>
          <w:lang w:val="en-US" w:eastAsia="de-DE"/>
        </w:rPr>
        <w:t>up to</w:t>
      </w:r>
      <w:r w:rsidR="009D4935">
        <w:rPr>
          <w:rFonts w:cs="Arial"/>
          <w:bCs/>
          <w:lang w:val="en-US" w:eastAsia="de-DE"/>
        </w:rPr>
        <w:t xml:space="preserve"> 3 days. The </w:t>
      </w:r>
      <w:r w:rsidR="009D4935" w:rsidRPr="003D56CC">
        <w:rPr>
          <w:rFonts w:cs="Arial"/>
          <w:bCs/>
          <w:lang w:val="en-US" w:eastAsia="de-DE"/>
        </w:rPr>
        <w:t>[</w:t>
      </w:r>
      <w:r w:rsidR="009D4935" w:rsidRPr="003D56CC">
        <w:rPr>
          <w:rFonts w:cs="Arial"/>
          <w:bCs/>
          <w:vertAlign w:val="superscript"/>
          <w:lang w:val="en-US" w:eastAsia="de-DE"/>
        </w:rPr>
        <w:t>105</w:t>
      </w:r>
      <w:r w:rsidR="009D4935" w:rsidRPr="003D56CC">
        <w:rPr>
          <w:rFonts w:cs="Arial"/>
          <w:bCs/>
          <w:lang w:val="en-US" w:eastAsia="de-DE"/>
        </w:rPr>
        <w:t>Ag</w:t>
      </w:r>
      <w:proofErr w:type="gramStart"/>
      <w:r w:rsidR="009D4935" w:rsidRPr="003D56CC">
        <w:rPr>
          <w:rFonts w:cs="Arial"/>
          <w:bCs/>
          <w:lang w:val="en-US" w:eastAsia="de-DE"/>
        </w:rPr>
        <w:t>]</w:t>
      </w:r>
      <w:proofErr w:type="spellStart"/>
      <w:r w:rsidR="009D4935" w:rsidRPr="003D56CC">
        <w:rPr>
          <w:rFonts w:cs="Arial"/>
          <w:bCs/>
          <w:lang w:val="en-US" w:eastAsia="de-DE"/>
        </w:rPr>
        <w:t>AgNP</w:t>
      </w:r>
      <w:proofErr w:type="spellEnd"/>
      <w:proofErr w:type="gramEnd"/>
      <w:r w:rsidR="009D4935">
        <w:rPr>
          <w:rFonts w:cs="Arial"/>
          <w:bCs/>
          <w:lang w:val="en-US" w:eastAsia="de-DE"/>
        </w:rPr>
        <w:t xml:space="preserve"> had been collected on an aerosol filter </w:t>
      </w:r>
      <w:r>
        <w:rPr>
          <w:rFonts w:cs="Arial"/>
          <w:bCs/>
          <w:lang w:val="en-US" w:eastAsia="de-DE"/>
        </w:rPr>
        <w:t>during the inhalation exposure of the group of rats to be dissected after 24 hours. Tests were performed in triplicate.</w:t>
      </w:r>
    </w:p>
    <w:p w:rsidR="00A23EC2" w:rsidRDefault="00A23EC2" w:rsidP="00A90D24">
      <w:pPr>
        <w:spacing w:after="0" w:line="480" w:lineRule="auto"/>
        <w:rPr>
          <w:lang w:val="en-US"/>
        </w:rPr>
      </w:pPr>
    </w:p>
    <w:p w:rsidR="003D56CC" w:rsidRPr="003D56CC" w:rsidRDefault="003D56CC" w:rsidP="003D56CC">
      <w:pPr>
        <w:rPr>
          <w:lang w:val="en-US"/>
        </w:rPr>
      </w:pPr>
    </w:p>
    <w:p w:rsidR="00EA5722" w:rsidRPr="001D234E" w:rsidRDefault="00EA5722" w:rsidP="00E539E6">
      <w:pPr>
        <w:pStyle w:val="berschrift2"/>
        <w:numPr>
          <w:ilvl w:val="0"/>
          <w:numId w:val="19"/>
        </w:numPr>
        <w:ind w:left="426" w:hanging="437"/>
        <w:jc w:val="both"/>
      </w:pPr>
      <w:proofErr w:type="spellStart"/>
      <w:r w:rsidRPr="001D234E">
        <w:t>Intratracheal</w:t>
      </w:r>
      <w:proofErr w:type="spellEnd"/>
      <w:r w:rsidRPr="001D234E">
        <w:t xml:space="preserve"> inhalation exposure to the freshly generated </w:t>
      </w:r>
      <w:r w:rsidRPr="00AD166E">
        <w:rPr>
          <w:rFonts w:cs="Arial"/>
          <w:bCs/>
          <w:lang w:eastAsia="de-DE"/>
        </w:rPr>
        <w:t>[</w:t>
      </w:r>
      <w:r>
        <w:rPr>
          <w:rFonts w:cs="Arial"/>
          <w:bCs/>
          <w:vertAlign w:val="superscript"/>
          <w:lang w:eastAsia="de-DE"/>
        </w:rPr>
        <w:t>105</w:t>
      </w:r>
      <w:r>
        <w:rPr>
          <w:rFonts w:cs="Arial"/>
          <w:bCs/>
          <w:lang w:eastAsia="de-DE"/>
        </w:rPr>
        <w:t>Ag</w:t>
      </w:r>
      <w:proofErr w:type="gramStart"/>
      <w:r w:rsidRPr="00AD166E">
        <w:rPr>
          <w:rFonts w:cs="Arial"/>
          <w:bCs/>
          <w:lang w:eastAsia="de-DE"/>
        </w:rPr>
        <w:t>]</w:t>
      </w:r>
      <w:proofErr w:type="spellStart"/>
      <w:r>
        <w:rPr>
          <w:rFonts w:cs="Arial"/>
          <w:bCs/>
          <w:lang w:eastAsia="de-DE"/>
        </w:rPr>
        <w:t>Ag</w:t>
      </w:r>
      <w:r w:rsidRPr="00AD166E">
        <w:rPr>
          <w:rFonts w:cs="Arial"/>
          <w:bCs/>
          <w:lang w:eastAsia="de-DE"/>
        </w:rPr>
        <w:t>NP</w:t>
      </w:r>
      <w:proofErr w:type="spellEnd"/>
      <w:proofErr w:type="gramEnd"/>
      <w:r w:rsidRPr="00AD166E">
        <w:rPr>
          <w:rFonts w:cs="Arial"/>
          <w:bCs/>
          <w:lang w:eastAsia="de-DE"/>
        </w:rPr>
        <w:t xml:space="preserve"> </w:t>
      </w:r>
      <w:r w:rsidRPr="001D234E">
        <w:t>aerosol</w:t>
      </w:r>
    </w:p>
    <w:p w:rsidR="00EA5722" w:rsidRDefault="00EA5722" w:rsidP="00EA5722">
      <w:pPr>
        <w:spacing w:line="480" w:lineRule="auto"/>
        <w:jc w:val="both"/>
        <w:rPr>
          <w:lang w:val="en-US"/>
        </w:rPr>
      </w:pPr>
      <w:r w:rsidRPr="00C8237E">
        <w:rPr>
          <w:lang w:val="en-US"/>
        </w:rPr>
        <w:t xml:space="preserve">As described earlier </w:t>
      </w:r>
      <w:r>
        <w:rPr>
          <w:lang w:val="en-US"/>
        </w:rPr>
        <w:fldChar w:fldCharType="begin">
          <w:fldData xml:space="preserve">PEVuZE5vdGU+PENpdGU+PEF1dGhvcj5LcmV5bGluZzwvQXV0aG9yPjxZZWFyPjIwMDI8L1llYXI+
PFJlY051bT45NDM8L1JlY051bT48RGlzcGxheVRleHQ+WzMsIDRdPC9EaXNwbGF5VGV4dD48cmVj
b3JkPjxyZWMtbnVtYmVyPjk0MzwvcmVjLW51bWJlcj48Zm9yZWlnbi1rZXlzPjxrZXkgYXBwPSJF
TiIgZGItaWQ9InN6OWV6c2FhZWZmdGZmZXZycDdwendyYjB3d3B6d3d0NXR2dyIgdGltZXN0YW1w
PSIxNDE4NjUxNTEwIj45NDM8L2tleT48L2ZvcmVpZ24ta2V5cz48cmVmLXR5cGUgbmFtZT0iSm91
cm5hbCBBcnRpY2xlIj4xNzwvcmVmLXR5cGU+PGNvbnRyaWJ1dG9ycz48YXV0aG9ycz48YXV0aG9y
PktyZXlsaW5nLCBXLiBHLjwvYXV0aG9yPjxhdXRob3I+U2VtbWxlciwgTS48L2F1dGhvcj48YXV0
aG9yPkVyYmUsIEYuPC9hdXRob3I+PGF1dGhvcj5NYXllciwgUC48L2F1dGhvcj48YXV0aG9yPlRh
a2VuYWthLCBTLjwvYXV0aG9yPjxhdXRob3I+U2NodWx6LCBILjwvYXV0aG9yPjxhdXRob3I+T2Jl
cmTDtnJzdGVyLCBHLjwvYXV0aG9yPjxhdXRob3I+Wmllc2VuaXMsIEEuPC9hdXRob3I+PC9hdXRo
b3JzPjwvY29udHJpYnV0b3JzPjxhdXRoLWFkZHJlc3M+S3JleWxpbmcsIFcuIEcuJiN4RDtHU0Ys
IE5hdGwgUmVzIEN0ciBFbnZpcm9ubSAmYW1wOyBIbHRoLCBJbnN0IEluaGFsYXQgQmlvbCwgUE9C
IDExMjksIEQtODU3NTggTmV1aGVyYmVyZywgR2VybWFueSYjeEQ7R1NGLCBOYXRsIFJlcyBDdHIg
RW52aXJvbm0gJmFtcDsgSGx0aCwgSW5zdCBJbmhhbGF0IEJpb2wsIEQtODU3NTggTmV1aGVyYmVy
ZywgR2VybWFueSYjeEQ7VW5pdiBSb2NoZXN0ZXIsIE1lZCBDdHIsIFJvY2hlc3RlciwgTlkgMTQ2
NDIgVVNBPC9hdXRoLWFkZHJlc3M+PHRpdGxlcz48dGl0bGU+VHJhbnNsb2NhdGlvbiBvZiB1bHRy
YWZpbmUgaW5zb2x1YmxlIGlyaWRpdW0gcGFydGljbGVzIGZyb20gbHVuZyBlcGl0aGVsaXVtIHRv
IGV4dHJhcHVsbW9uYXJ5IG9yZ2FucyBpcyBzaXplIGRlcGVuZGVudCBidXQgdmVyeSBsb3c8L3Rp
dGxlPjxzZWNvbmRhcnktdGl0bGU+Sm91cm5hbCBvZiBUb3hpY29sb2d5IGFuZCBFbnZpcm9ubWVu
dGFsIEhlYWx0aC1QYXJ0IEE8L3NlY29uZGFyeS10aXRsZT48YWx0LXRpdGxlPkouIFRveGljb2wu
IEVudmlyb24uIEhlYWx0aDwvYWx0LXRpdGxlPjwvdGl0bGVzPjxwZXJpb2RpY2FsPjxmdWxsLXRp
dGxlPkpvdXJuYWwgb2YgVG94aWNvbG9neSBhbmQgRW52aXJvbm1lbnRhbCBIZWFsdGgtUGFydCBB
PC9mdWxsLXRpdGxlPjxhYmJyLTE+Si4gVG94aWNvbC4gRW52aXJvbi4gSGVhbHRoPC9hYmJyLTE+
PC9wZXJpb2RpY2FsPjxhbHQtcGVyaW9kaWNhbD48ZnVsbC10aXRsZT5Kb3VybmFsIG9mIFRveGlj
b2xvZ3kgYW5kIEVudmlyb25tZW50YWwgSGVhbHRoLVBhcnQgQTwvZnVsbC10aXRsZT48YWJici0x
PkouIFRveGljb2wuIEVudmlyb24uIEhlYWx0aDwvYWJici0xPjwvYWx0LXBlcmlvZGljYWw+PHBh
Z2VzPjE1MTMtMTUzMDwvcGFnZXM+PHZvbHVtZT42NTwvdm9sdW1lPjxudW1iZXI+MjA8L251bWJl
cj48a2V5d29yZHM+PGtleXdvcmQ+cHVsbW9uYXJ5PC9rZXl3b3JkPjxrZXl3b3JkPnJhdHM8L2tl
eXdvcmQ+PGtleXdvcmQ+aW5oYWxhdGlvbjwva2V5d29yZD48a2V5d29yZD5jbGVhcmFuY2U8L2tl
eXdvcmQ+PC9rZXl3b3Jkcz48ZGF0ZXM+PHllYXI+MjAwMjwveWVhcj48cHViLWRhdGVzPjxkYXRl
Pk9DVDwvZGF0ZT48L3B1Yi1kYXRlcz48L2RhdGVzPjxhY2Nlc3Npb24tbnVtPklTSTowMDAxNzg0
OTgxMDAwMDM8L2FjY2Vzc2lvbi1udW0+PHVybHM+PHJlbGF0ZWQtdXJscz48dXJsPmh0dHA6Ly93
d3cubmNiaS5ubG0ubmloLmdvdi9lbnRyZXovcXVlcnkuZmNnaT9jbWQ9UmV0cmlldmUmYW1wO2Ri
PVB1Yk1lZCZhbXA7ZG9wdD1DaXRhdGlvbiZhbXA7bGlzdF91aWRzPTEyMzk2ODY2PC91cmw+PC9y
ZWxhdGVkLXVybHM+PHBkZi11cmxzPjx1cmw+TjpcVXNlcnNcS3JleWxpbmdcSm91cm5hbHNXSy5w
ZGZcSm91cm5hbCBvZiBUb3hpY29sIGFuZCBFbnZpcm9ubSBIZWFsdGhcNjUuMjAwMlwxNTEzLnBk
ZjwvdXJsPjwvcGRmLXVybHM+PC91cmxzPjwvcmVjb3JkPjwvQ2l0ZT48Q2l0ZT48QXV0aG9yPlNl
bW1sZXI8L0F1dGhvcj48WWVhcj4yMDA0PC9ZZWFyPjxSZWNOdW0+OTUyPC9SZWNOdW0+PHJlY29y
ZD48cmVjLW51bWJlcj45NTI8L3JlYy1udW1iZXI+PGZvcmVpZ24ta2V5cz48a2V5IGFwcD0iRU4i
IGRiLWlkPSJzejllenNhYWVmZnRmZmV2cnA3cHp3cmIwd3dwend3dDV0dnciIHRpbWVzdGFtcD0i
MTQxODY1MTUxMCI+OTUyPC9rZXk+PC9mb3JlaWduLWtleXM+PHJlZi10eXBlIG5hbWU9IkpvdXJu
YWwgQXJ0aWNsZSI+MTc8L3JlZi10eXBlPjxjb250cmlidXRvcnM+PGF1dGhvcnM+PGF1dGhvcj5T
ZW1tbGVyLCBNLjwvYXV0aG9yPjxhdXRob3I+U2VpdHosIEouPC9hdXRob3I+PGF1dGhvcj5FcmJl
LCBGLjwvYXV0aG9yPjxhdXRob3I+TWF5ZXIsIFAuPC9hdXRob3I+PGF1dGhvcj5IZXlkZXIsIEou
PC9hdXRob3I+PGF1dGhvcj5PYmVyZG9yc3RlciwgRy48L2F1dGhvcj48YXV0aG9yPktyZXlsaW5n
LCBXLiBHLjwvYXV0aG9yPjwvYXV0aG9ycz48L2NvbnRyaWJ1dG9ycz48YXV0aC1hZGRyZXNzPkdT
RiBOYXRpb25hbCBSZXNlYXJjaCBDZW50ZXIsIEluc3RpdHV0ZSBmb3IgSW5oYWxhdGlvbiBCaW9s
b2d5LCBOZXVoZXJiZXJnL011bmljaCwgR2VybWFueS4gc2VtbWxlckBnc2YuZGU8L2F1dGgtYWRk
cmVzcz48dGl0bGVzPjx0aXRsZT5Mb25nLXRlcm0gY2xlYXJhbmNlIGtpbmV0aWNzIG9mIGluaGFs
ZWQgdWx0cmFmaW5lIGluc29sdWJsZSBpcmlkaXVtIHBhcnRpY2xlcyBmcm9tIHRoZSByYXQgbHVu
ZywgaW5jbHVkaW5nIHRyYW5zaWVudCB0cmFuc2xvY2F0aW9uIGludG8gc2Vjb25kYXJ5IG9yZ2Fu
czwvdGl0bGU+PHNlY29uZGFyeS10aXRsZT5JbmhhbGF0aW9uIFRveGljb2xvZ3k8L3NlY29uZGFy
eS10aXRsZT48YWx0LXRpdGxlPkluaGFsLiBUb3hpY29sLjwvYWx0LXRpdGxlPjwvdGl0bGVzPjxw
ZXJpb2RpY2FsPjxmdWxsLXRpdGxlPkluaGFsYXRpb24gVG94aWNvbG9neTwvZnVsbC10aXRsZT48
L3BlcmlvZGljYWw+PGFsdC1wZXJpb2RpY2FsPjxmdWxsLXRpdGxlPkluaGFsYXRpb24gVG94aWNv
bG9neTwvZnVsbC10aXRsZT48YWJici0xPkluaGFsLiBUb3hpY29sLjwvYWJici0xPjwvYWx0LXBl
cmlvZGljYWw+PHBhZ2VzPjQ1My05PC9wYWdlcz48dm9sdW1lPjE2PC92b2x1bWU+PG51bWJlcj42
LTc8L251bWJlcj48a2V5d29yZHM+PGtleXdvcmQ+QWRtaW5pc3RyYXRpb24sIEluaGFsYXRpb248
L2tleXdvcmQ+PGtleXdvcmQ+QWVyb3NvbHM8L2tleXdvcmQ+PGtleXdvcmQ+QW5pbWFsczwva2V5
d29yZD48a2V5d29yZD5CaW9sb2dpY2FsIFRyYW5zcG9ydDwva2V5d29yZD48a2V5d29yZD5CcmFp
bi9tZXRhYm9saXNtPC9rZXl3b3JkPjxrZXl3b3JkPkJyb25jaG9hbHZlb2xhciBMYXZhZ2UgRmx1
aWQvY2hlbWlzdHJ5PC9rZXl3b3JkPjxrZXl3b3JkPklyaWRpdW0gUmFkaW9pc290b3Blcy9jaGVt
aXN0cnkvKnBoYXJtYWNva2luZXRpY3MvdXJpbmU8L2tleXdvcmQ+PGtleXdvcmQ+S2lkbmV5L21l
dGFib2xpc208L2tleXdvcmQ+PGtleXdvcmQ+TGl2ZXIvbWV0YWJvbGlzbTwva2V5d29yZD48a2V5
d29yZD5MdW5nLyptZXRhYm9saXNtPC9rZXl3b3JkPjxrZXl3b3JkPk1hbGU8L2tleXdvcmQ+PGtl
eXdvcmQ+TWV0YWJvbGljIENsZWFyYW5jZSBSYXRlPC9rZXl3b3JkPjxrZXl3b3JkPlBhcnRpY2xl
IFNpemU8L2tleXdvcmQ+PGtleXdvcmQ+UmF0czwva2V5d29yZD48a2V5d29yZD5SYXRzLCBJbmJy
ZWQgV0tZPC9rZXl3b3JkPjxrZXl3b3JkPlNvbHViaWxpdHk8L2tleXdvcmQ+PGtleXdvcmQ+U3Bs
ZWVuL21ldGFib2xpc208L2tleXdvcmQ+PGtleXdvcmQ+VGltZSBGYWN0b3JzPC9rZXl3b3JkPjxr
ZXl3b3JkPlRpc3N1ZSBEaXN0cmlidXRpb248L2tleXdvcmQ+PC9rZXl3b3Jkcz48ZGF0ZXM+PHll
YXI+MjAwNDwveWVhcj48cHViLWRhdGVzPjxkYXRlPkp1bjwvZGF0ZT48L3B1Yi1kYXRlcz48L2Rh
dGVzPjxhY2Nlc3Npb24tbnVtPjE1MjA0NzYxPC9hY2Nlc3Npb24tbnVtPjxsYWJlbD4yNjYxPC9s
YWJlbD48dXJscz48cmVsYXRlZC11cmxzPjx1cmw+aHR0cDovL3d3dy5zY29wdXMuY29tL3Njb3B1
cy9pbndhcmQvcmVjb3JkLnVybD9laWQ9Mi1zMi4wLTI1NDI0ODYyNDUmYW1wO3BhcnRuZXI9NDAm
YW1wO3JlbD1SNC41LjAgPC91cmw+PC9yZWxhdGVkLXVybHM+PHBkZi11cmxzPjx1cmw+TjpcVXNl
cnNcS3JleWxpbmdcSm91cm5hbHNXSy5wZGZcSW5oYWxhdGlvbiBUb3hpY29sb2d5XDE2LjIwMDRc
NDUzLnBkZjwvdXJsPjwvcGRmLXVybHM+PC91cmxzPjwvcmVjb3JkPjwvQ2l0ZT48L0VuZE5vdGU+
AG==
</w:fldData>
        </w:fldChar>
      </w:r>
      <w:r w:rsidR="00904421">
        <w:rPr>
          <w:lang w:val="en-US"/>
        </w:rPr>
        <w:instrText xml:space="preserve"> ADDIN EN.CITE </w:instrText>
      </w:r>
      <w:r w:rsidR="00904421">
        <w:rPr>
          <w:lang w:val="en-US"/>
        </w:rPr>
        <w:fldChar w:fldCharType="begin">
          <w:fldData xml:space="preserve">PEVuZE5vdGU+PENpdGU+PEF1dGhvcj5LcmV5bGluZzwvQXV0aG9yPjxZZWFyPjIwMDI8L1llYXI+
PFJlY051bT45NDM8L1JlY051bT48RGlzcGxheVRleHQ+WzMsIDRdPC9EaXNwbGF5VGV4dD48cmVj
b3JkPjxyZWMtbnVtYmVyPjk0MzwvcmVjLW51bWJlcj48Zm9yZWlnbi1rZXlzPjxrZXkgYXBwPSJF
TiIgZGItaWQ9InN6OWV6c2FhZWZmdGZmZXZycDdwendyYjB3d3B6d3d0NXR2dyIgdGltZXN0YW1w
PSIxNDE4NjUxNTEwIj45NDM8L2tleT48L2ZvcmVpZ24ta2V5cz48cmVmLXR5cGUgbmFtZT0iSm91
cm5hbCBBcnRpY2xlIj4xNzwvcmVmLXR5cGU+PGNvbnRyaWJ1dG9ycz48YXV0aG9ycz48YXV0aG9y
PktyZXlsaW5nLCBXLiBHLjwvYXV0aG9yPjxhdXRob3I+U2VtbWxlciwgTS48L2F1dGhvcj48YXV0
aG9yPkVyYmUsIEYuPC9hdXRob3I+PGF1dGhvcj5NYXllciwgUC48L2F1dGhvcj48YXV0aG9yPlRh
a2VuYWthLCBTLjwvYXV0aG9yPjxhdXRob3I+U2NodWx6LCBILjwvYXV0aG9yPjxhdXRob3I+T2Jl
cmTDtnJzdGVyLCBHLjwvYXV0aG9yPjxhdXRob3I+Wmllc2VuaXMsIEEuPC9hdXRob3I+PC9hdXRo
b3JzPjwvY29udHJpYnV0b3JzPjxhdXRoLWFkZHJlc3M+S3JleWxpbmcsIFcuIEcuJiN4RDtHU0Ys
IE5hdGwgUmVzIEN0ciBFbnZpcm9ubSAmYW1wOyBIbHRoLCBJbnN0IEluaGFsYXQgQmlvbCwgUE9C
IDExMjksIEQtODU3NTggTmV1aGVyYmVyZywgR2VybWFueSYjeEQ7R1NGLCBOYXRsIFJlcyBDdHIg
RW52aXJvbm0gJmFtcDsgSGx0aCwgSW5zdCBJbmhhbGF0IEJpb2wsIEQtODU3NTggTmV1aGVyYmVy
ZywgR2VybWFueSYjeEQ7VW5pdiBSb2NoZXN0ZXIsIE1lZCBDdHIsIFJvY2hlc3RlciwgTlkgMTQ2
NDIgVVNBPC9hdXRoLWFkZHJlc3M+PHRpdGxlcz48dGl0bGU+VHJhbnNsb2NhdGlvbiBvZiB1bHRy
YWZpbmUgaW5zb2x1YmxlIGlyaWRpdW0gcGFydGljbGVzIGZyb20gbHVuZyBlcGl0aGVsaXVtIHRv
IGV4dHJhcHVsbW9uYXJ5IG9yZ2FucyBpcyBzaXplIGRlcGVuZGVudCBidXQgdmVyeSBsb3c8L3Rp
dGxlPjxzZWNvbmRhcnktdGl0bGU+Sm91cm5hbCBvZiBUb3hpY29sb2d5IGFuZCBFbnZpcm9ubWVu
dGFsIEhlYWx0aC1QYXJ0IEE8L3NlY29uZGFyeS10aXRsZT48YWx0LXRpdGxlPkouIFRveGljb2wu
IEVudmlyb24uIEhlYWx0aDwvYWx0LXRpdGxlPjwvdGl0bGVzPjxwZXJpb2RpY2FsPjxmdWxsLXRp
dGxlPkpvdXJuYWwgb2YgVG94aWNvbG9neSBhbmQgRW52aXJvbm1lbnRhbCBIZWFsdGgtUGFydCBB
PC9mdWxsLXRpdGxlPjxhYmJyLTE+Si4gVG94aWNvbC4gRW52aXJvbi4gSGVhbHRoPC9hYmJyLTE+
PC9wZXJpb2RpY2FsPjxhbHQtcGVyaW9kaWNhbD48ZnVsbC10aXRsZT5Kb3VybmFsIG9mIFRveGlj
b2xvZ3kgYW5kIEVudmlyb25tZW50YWwgSGVhbHRoLVBhcnQgQTwvZnVsbC10aXRsZT48YWJici0x
PkouIFRveGljb2wuIEVudmlyb24uIEhlYWx0aDwvYWJici0xPjwvYWx0LXBlcmlvZGljYWw+PHBh
Z2VzPjE1MTMtMTUzMDwvcGFnZXM+PHZvbHVtZT42NTwvdm9sdW1lPjxudW1iZXI+MjA8L251bWJl
cj48a2V5d29yZHM+PGtleXdvcmQ+cHVsbW9uYXJ5PC9rZXl3b3JkPjxrZXl3b3JkPnJhdHM8L2tl
eXdvcmQ+PGtleXdvcmQ+aW5oYWxhdGlvbjwva2V5d29yZD48a2V5d29yZD5jbGVhcmFuY2U8L2tl
eXdvcmQ+PC9rZXl3b3Jkcz48ZGF0ZXM+PHllYXI+MjAwMjwveWVhcj48cHViLWRhdGVzPjxkYXRl
Pk9DVDwvZGF0ZT48L3B1Yi1kYXRlcz48L2RhdGVzPjxhY2Nlc3Npb24tbnVtPklTSTowMDAxNzg0
OTgxMDAwMDM8L2FjY2Vzc2lvbi1udW0+PHVybHM+PHJlbGF0ZWQtdXJscz48dXJsPmh0dHA6Ly93
d3cubmNiaS5ubG0ubmloLmdvdi9lbnRyZXovcXVlcnkuZmNnaT9jbWQ9UmV0cmlldmUmYW1wO2Ri
PVB1Yk1lZCZhbXA7ZG9wdD1DaXRhdGlvbiZhbXA7bGlzdF91aWRzPTEyMzk2ODY2PC91cmw+PC9y
ZWxhdGVkLXVybHM+PHBkZi11cmxzPjx1cmw+TjpcVXNlcnNcS3JleWxpbmdcSm91cm5hbHNXSy5w
ZGZcSm91cm5hbCBvZiBUb3hpY29sIGFuZCBFbnZpcm9ubSBIZWFsdGhcNjUuMjAwMlwxNTEzLnBk
ZjwvdXJsPjwvcGRmLXVybHM+PC91cmxzPjwvcmVjb3JkPjwvQ2l0ZT48Q2l0ZT48QXV0aG9yPlNl
bW1sZXI8L0F1dGhvcj48WWVhcj4yMDA0PC9ZZWFyPjxSZWNOdW0+OTUyPC9SZWNOdW0+PHJlY29y
ZD48cmVjLW51bWJlcj45NTI8L3JlYy1udW1iZXI+PGZvcmVpZ24ta2V5cz48a2V5IGFwcD0iRU4i
IGRiLWlkPSJzejllenNhYWVmZnRmZmV2cnA3cHp3cmIwd3dwend3dDV0dnciIHRpbWVzdGFtcD0i
MTQxODY1MTUxMCI+OTUyPC9rZXk+PC9mb3JlaWduLWtleXM+PHJlZi10eXBlIG5hbWU9IkpvdXJu
YWwgQXJ0aWNsZSI+MTc8L3JlZi10eXBlPjxjb250cmlidXRvcnM+PGF1dGhvcnM+PGF1dGhvcj5T
ZW1tbGVyLCBNLjwvYXV0aG9yPjxhdXRob3I+U2VpdHosIEouPC9hdXRob3I+PGF1dGhvcj5FcmJl
LCBGLjwvYXV0aG9yPjxhdXRob3I+TWF5ZXIsIFAuPC9hdXRob3I+PGF1dGhvcj5IZXlkZXIsIEou
PC9hdXRob3I+PGF1dGhvcj5PYmVyZG9yc3RlciwgRy48L2F1dGhvcj48YXV0aG9yPktyZXlsaW5n
LCBXLiBHLjwvYXV0aG9yPjwvYXV0aG9ycz48L2NvbnRyaWJ1dG9ycz48YXV0aC1hZGRyZXNzPkdT
RiBOYXRpb25hbCBSZXNlYXJjaCBDZW50ZXIsIEluc3RpdHV0ZSBmb3IgSW5oYWxhdGlvbiBCaW9s
b2d5LCBOZXVoZXJiZXJnL011bmljaCwgR2VybWFueS4gc2VtbWxlckBnc2YuZGU8L2F1dGgtYWRk
cmVzcz48dGl0bGVzPjx0aXRsZT5Mb25nLXRlcm0gY2xlYXJhbmNlIGtpbmV0aWNzIG9mIGluaGFs
ZWQgdWx0cmFmaW5lIGluc29sdWJsZSBpcmlkaXVtIHBhcnRpY2xlcyBmcm9tIHRoZSByYXQgbHVu
ZywgaW5jbHVkaW5nIHRyYW5zaWVudCB0cmFuc2xvY2F0aW9uIGludG8gc2Vjb25kYXJ5IG9yZ2Fu
czwvdGl0bGU+PHNlY29uZGFyeS10aXRsZT5JbmhhbGF0aW9uIFRveGljb2xvZ3k8L3NlY29uZGFy
eS10aXRsZT48YWx0LXRpdGxlPkluaGFsLiBUb3hpY29sLjwvYWx0LXRpdGxlPjwvdGl0bGVzPjxw
ZXJpb2RpY2FsPjxmdWxsLXRpdGxlPkluaGFsYXRpb24gVG94aWNvbG9neTwvZnVsbC10aXRsZT48
L3BlcmlvZGljYWw+PGFsdC1wZXJpb2RpY2FsPjxmdWxsLXRpdGxlPkluaGFsYXRpb24gVG94aWNv
bG9neTwvZnVsbC10aXRsZT48YWJici0xPkluaGFsLiBUb3hpY29sLjwvYWJici0xPjwvYWx0LXBl
cmlvZGljYWw+PHBhZ2VzPjQ1My05PC9wYWdlcz48dm9sdW1lPjE2PC92b2x1bWU+PG51bWJlcj42
LTc8L251bWJlcj48a2V5d29yZHM+PGtleXdvcmQ+QWRtaW5pc3RyYXRpb24sIEluaGFsYXRpb248
L2tleXdvcmQ+PGtleXdvcmQ+QWVyb3NvbHM8L2tleXdvcmQ+PGtleXdvcmQ+QW5pbWFsczwva2V5
d29yZD48a2V5d29yZD5CaW9sb2dpY2FsIFRyYW5zcG9ydDwva2V5d29yZD48a2V5d29yZD5CcmFp
bi9tZXRhYm9saXNtPC9rZXl3b3JkPjxrZXl3b3JkPkJyb25jaG9hbHZlb2xhciBMYXZhZ2UgRmx1
aWQvY2hlbWlzdHJ5PC9rZXl3b3JkPjxrZXl3b3JkPklyaWRpdW0gUmFkaW9pc290b3Blcy9jaGVt
aXN0cnkvKnBoYXJtYWNva2luZXRpY3MvdXJpbmU8L2tleXdvcmQ+PGtleXdvcmQ+S2lkbmV5L21l
dGFib2xpc208L2tleXdvcmQ+PGtleXdvcmQ+TGl2ZXIvbWV0YWJvbGlzbTwva2V5d29yZD48a2V5
d29yZD5MdW5nLyptZXRhYm9saXNtPC9rZXl3b3JkPjxrZXl3b3JkPk1hbGU8L2tleXdvcmQ+PGtl
eXdvcmQ+TWV0YWJvbGljIENsZWFyYW5jZSBSYXRlPC9rZXl3b3JkPjxrZXl3b3JkPlBhcnRpY2xl
IFNpemU8L2tleXdvcmQ+PGtleXdvcmQ+UmF0czwva2V5d29yZD48a2V5d29yZD5SYXRzLCBJbmJy
ZWQgV0tZPC9rZXl3b3JkPjxrZXl3b3JkPlNvbHViaWxpdHk8L2tleXdvcmQ+PGtleXdvcmQ+U3Bs
ZWVuL21ldGFib2xpc208L2tleXdvcmQ+PGtleXdvcmQ+VGltZSBGYWN0b3JzPC9rZXl3b3JkPjxr
ZXl3b3JkPlRpc3N1ZSBEaXN0cmlidXRpb248L2tleXdvcmQ+PC9rZXl3b3Jkcz48ZGF0ZXM+PHll
YXI+MjAwNDwveWVhcj48cHViLWRhdGVzPjxkYXRlPkp1bjwvZGF0ZT48L3B1Yi1kYXRlcz48L2Rh
dGVzPjxhY2Nlc3Npb24tbnVtPjE1MjA0NzYxPC9hY2Nlc3Npb24tbnVtPjxsYWJlbD4yNjYxPC9s
YWJlbD48dXJscz48cmVsYXRlZC11cmxzPjx1cmw+aHR0cDovL3d3dy5zY29wdXMuY29tL3Njb3B1
cy9pbndhcmQvcmVjb3JkLnVybD9laWQ9Mi1zMi4wLTI1NDI0ODYyNDUmYW1wO3BhcnRuZXI9NDAm
YW1wO3JlbD1SNC41LjAgPC91cmw+PC9yZWxhdGVkLXVybHM+PHBkZi11cmxzPjx1cmw+TjpcVXNl
cnNcS3JleWxpbmdcSm91cm5hbHNXSy5wZGZcSW5oYWxhdGlvbiBUb3hpY29sb2d5XDE2LjIwMDRc
NDUzLnBkZjwvdXJsPjwvcGRmLXVybHM+PC91cmxzPjwvcmVjb3JkPjwvQ2l0ZT48L0VuZE5vdGU+
AG==
</w:fldData>
        </w:fldChar>
      </w:r>
      <w:r w:rsidR="00904421">
        <w:rPr>
          <w:lang w:val="en-US"/>
        </w:rPr>
        <w:instrText xml:space="preserve"> ADDIN EN.CITE.DATA </w:instrText>
      </w:r>
      <w:r w:rsidR="00904421">
        <w:rPr>
          <w:lang w:val="en-US"/>
        </w:rPr>
      </w:r>
      <w:r w:rsidR="00904421">
        <w:rPr>
          <w:lang w:val="en-US"/>
        </w:rPr>
        <w:fldChar w:fldCharType="end"/>
      </w:r>
      <w:r>
        <w:rPr>
          <w:lang w:val="en-US"/>
        </w:rPr>
      </w:r>
      <w:r>
        <w:rPr>
          <w:lang w:val="en-US"/>
        </w:rPr>
        <w:fldChar w:fldCharType="separate"/>
      </w:r>
      <w:r w:rsidR="00904421">
        <w:rPr>
          <w:noProof/>
          <w:lang w:val="en-US"/>
        </w:rPr>
        <w:t>[</w:t>
      </w:r>
      <w:hyperlink w:anchor="_ENREF_3" w:tooltip="Kreyling, 2002 #943" w:history="1">
        <w:r w:rsidR="00703DA0">
          <w:rPr>
            <w:noProof/>
            <w:lang w:val="en-US"/>
          </w:rPr>
          <w:t>3</w:t>
        </w:r>
      </w:hyperlink>
      <w:r w:rsidR="00904421">
        <w:rPr>
          <w:noProof/>
          <w:lang w:val="en-US"/>
        </w:rPr>
        <w:t xml:space="preserve">, </w:t>
      </w:r>
      <w:hyperlink w:anchor="_ENREF_4" w:tooltip="Semmler, 2004 #952" w:history="1">
        <w:r w:rsidR="00703DA0">
          <w:rPr>
            <w:noProof/>
            <w:lang w:val="en-US"/>
          </w:rPr>
          <w:t>4</w:t>
        </w:r>
      </w:hyperlink>
      <w:r w:rsidR="00904421">
        <w:rPr>
          <w:noProof/>
          <w:lang w:val="en-US"/>
        </w:rPr>
        <w:t>]</w:t>
      </w:r>
      <w:r>
        <w:rPr>
          <w:lang w:val="en-US"/>
        </w:rPr>
        <w:fldChar w:fldCharType="end"/>
      </w:r>
      <w:r w:rsidRPr="00C8237E">
        <w:rPr>
          <w:lang w:val="en-US"/>
        </w:rPr>
        <w:t xml:space="preserve">, </w:t>
      </w:r>
      <w:r>
        <w:rPr>
          <w:lang w:val="en-US"/>
        </w:rPr>
        <w:t xml:space="preserve">the </w:t>
      </w:r>
      <w:r w:rsidRPr="00C8237E">
        <w:rPr>
          <w:lang w:val="en-US"/>
        </w:rPr>
        <w:t xml:space="preserve">four rats </w:t>
      </w:r>
      <w:r>
        <w:rPr>
          <w:lang w:val="en-US"/>
        </w:rPr>
        <w:t xml:space="preserve">of each group </w:t>
      </w:r>
      <w:r w:rsidRPr="00C8237E">
        <w:rPr>
          <w:lang w:val="en-US"/>
        </w:rPr>
        <w:t xml:space="preserve">were anesthetized by an intramuscular injection of a mixture of </w:t>
      </w:r>
      <w:proofErr w:type="spellStart"/>
      <w:r w:rsidRPr="00C8237E">
        <w:rPr>
          <w:lang w:val="en-US"/>
        </w:rPr>
        <w:t>Medetomidin</w:t>
      </w:r>
      <w:proofErr w:type="spellEnd"/>
      <w:r w:rsidRPr="00C8237E">
        <w:rPr>
          <w:lang w:val="en-US"/>
        </w:rPr>
        <w:t xml:space="preserve"> (15 </w:t>
      </w:r>
      <w:r w:rsidRPr="001D234E">
        <w:rPr>
          <w:i/>
          <w:iCs/>
        </w:rPr>
        <w:t>μ</w:t>
      </w:r>
      <w:r w:rsidRPr="00C8237E">
        <w:rPr>
          <w:lang w:val="en-US"/>
        </w:rPr>
        <w:t xml:space="preserve">g/100 g body weight), Midazolam (0.2 mg/100 g body weight), and Fentanyl (0.5 </w:t>
      </w:r>
      <w:r w:rsidRPr="001D234E">
        <w:rPr>
          <w:i/>
          <w:iCs/>
        </w:rPr>
        <w:t>μ</w:t>
      </w:r>
      <w:r w:rsidRPr="00C8237E">
        <w:rPr>
          <w:lang w:val="en-US"/>
        </w:rPr>
        <w:t>g/100 g body weight). For endotracheal intubation of the</w:t>
      </w:r>
      <w:r>
        <w:rPr>
          <w:lang w:val="en-US"/>
        </w:rPr>
        <w:t xml:space="preserve"> healthy, female,</w:t>
      </w:r>
      <w:r w:rsidRPr="00C8237E">
        <w:rPr>
          <w:lang w:val="en-US"/>
        </w:rPr>
        <w:t xml:space="preserve"> adult rats</w:t>
      </w:r>
      <w:r>
        <w:rPr>
          <w:lang w:val="en-US"/>
        </w:rPr>
        <w:t>,</w:t>
      </w:r>
      <w:r w:rsidRPr="00C8237E">
        <w:rPr>
          <w:lang w:val="en-US"/>
        </w:rPr>
        <w:t xml:space="preserve"> a flexible cannula (16 G, 1.7 mm diameter, 50 mm length) was placed in the upper trachea under visual control and sealed against outside air with a modified pipette tip wedged gently into the laryngeal opening </w:t>
      </w:r>
      <w:r>
        <w:rPr>
          <w:lang w:val="en-US"/>
        </w:rPr>
        <w:fldChar w:fldCharType="begin">
          <w:fldData xml:space="preserve">PEVuZE5vdGU+PENpdGU+PEF1dGhvcj5LcmV5bGluZzwvQXV0aG9yPjxZZWFyPjIwMDI8L1llYXI+
PFJlY051bT45NDM8L1JlY051bT48RGlzcGxheVRleHQ+WzMtNV08L0Rpc3BsYXlUZXh0PjxyZWNv
cmQ+PHJlYy1udW1iZXI+OTQzPC9yZWMtbnVtYmVyPjxmb3JlaWduLWtleXM+PGtleSBhcHA9IkVO
IiBkYi1pZD0ic3o5ZXpzYWFlZmZ0ZmZldnJwN3B6d3JiMHd3cHp3d3Q1dHZ3IiB0aW1lc3RhbXA9
IjE0MTg2NTE1MTAiPjk0Mzwva2V5PjwvZm9yZWlnbi1rZXlzPjxyZWYtdHlwZSBuYW1lPSJKb3Vy
bmFsIEFydGljbGUiPjE3PC9yZWYtdHlwZT48Y29udHJpYnV0b3JzPjxhdXRob3JzPjxhdXRob3I+
S3JleWxpbmcsIFcuIEcuPC9hdXRob3I+PGF1dGhvcj5TZW1tbGVyLCBNLjwvYXV0aG9yPjxhdXRo
b3I+RXJiZSwgRi48L2F1dGhvcj48YXV0aG9yPk1heWVyLCBQLjwvYXV0aG9yPjxhdXRob3I+VGFr
ZW5ha2EsIFMuPC9hdXRob3I+PGF1dGhvcj5TY2h1bHosIEguPC9hdXRob3I+PGF1dGhvcj5PYmVy
ZMO2cnN0ZXIsIEcuPC9hdXRob3I+PGF1dGhvcj5aaWVzZW5pcywgQS48L2F1dGhvcj48L2F1dGhv
cnM+PC9jb250cmlidXRvcnM+PGF1dGgtYWRkcmVzcz5LcmV5bGluZywgVy4gRy4mI3hEO0dTRiwg
TmF0bCBSZXMgQ3RyIEVudmlyb25tICZhbXA7IEhsdGgsIEluc3QgSW5oYWxhdCBCaW9sLCBQT0Ig
MTEyOSwgRC04NTc1OCBOZXVoZXJiZXJnLCBHZXJtYW55JiN4RDtHU0YsIE5hdGwgUmVzIEN0ciBF
bnZpcm9ubSAmYW1wOyBIbHRoLCBJbnN0IEluaGFsYXQgQmlvbCwgRC04NTc1OCBOZXVoZXJiZXJn
LCBHZXJtYW55JiN4RDtVbml2IFJvY2hlc3RlciwgTWVkIEN0ciwgUm9jaGVzdGVyLCBOWSAxNDY0
MiBVU0E8L2F1dGgtYWRkcmVzcz48dGl0bGVzPjx0aXRsZT5UcmFuc2xvY2F0aW9uIG9mIHVsdHJh
ZmluZSBpbnNvbHVibGUgaXJpZGl1bSBwYXJ0aWNsZXMgZnJvbSBsdW5nIGVwaXRoZWxpdW0gdG8g
ZXh0cmFwdWxtb25hcnkgb3JnYW5zIGlzIHNpemUgZGVwZW5kZW50IGJ1dCB2ZXJ5IGxvdzwvdGl0
bGU+PHNlY29uZGFyeS10aXRsZT5Kb3VybmFsIG9mIFRveGljb2xvZ3kgYW5kIEVudmlyb25tZW50
YWwgSGVhbHRoLVBhcnQgQTwvc2Vjb25kYXJ5LXRpdGxlPjxhbHQtdGl0bGU+Si4gVG94aWNvbC4g
RW52aXJvbi4gSGVhbHRoPC9hbHQtdGl0bGU+PC90aXRsZXM+PHBlcmlvZGljYWw+PGZ1bGwtdGl0
bGU+Sm91cm5hbCBvZiBUb3hpY29sb2d5IGFuZCBFbnZpcm9ubWVudGFsIEhlYWx0aC1QYXJ0IEE8
L2Z1bGwtdGl0bGU+PGFiYnItMT5KLiBUb3hpY29sLiBFbnZpcm9uLiBIZWFsdGg8L2FiYnItMT48
L3BlcmlvZGljYWw+PGFsdC1wZXJpb2RpY2FsPjxmdWxsLXRpdGxlPkpvdXJuYWwgb2YgVG94aWNv
bG9neSBhbmQgRW52aXJvbm1lbnRhbCBIZWFsdGgtUGFydCBBPC9mdWxsLXRpdGxlPjxhYmJyLTE+
Si4gVG94aWNvbC4gRW52aXJvbi4gSGVhbHRoPC9hYmJyLTE+PC9hbHQtcGVyaW9kaWNhbD48cGFn
ZXM+MTUxMy0xNTMwPC9wYWdlcz48dm9sdW1lPjY1PC92b2x1bWU+PG51bWJlcj4yMDwvbnVtYmVy
PjxrZXl3b3Jkcz48a2V5d29yZD5wdWxtb25hcnk8L2tleXdvcmQ+PGtleXdvcmQ+cmF0czwva2V5
d29yZD48a2V5d29yZD5pbmhhbGF0aW9uPC9rZXl3b3JkPjxrZXl3b3JkPmNsZWFyYW5jZTwva2V5
d29yZD48L2tleXdvcmRzPjxkYXRlcz48eWVhcj4yMDAyPC95ZWFyPjxwdWItZGF0ZXM+PGRhdGU+
T0NUPC9kYXRlPjwvcHViLWRhdGVzPjwvZGF0ZXM+PGFjY2Vzc2lvbi1udW0+SVNJOjAwMDE3ODQ5
ODEwMDAwMzwvYWNjZXNzaW9uLW51bT48dXJscz48cmVsYXRlZC11cmxzPjx1cmw+aHR0cDovL3d3
dy5uY2JpLm5sbS5uaWguZ292L2VudHJlei9xdWVyeS5mY2dpP2NtZD1SZXRyaWV2ZSZhbXA7ZGI9
UHViTWVkJmFtcDtkb3B0PUNpdGF0aW9uJmFtcDtsaXN0X3VpZHM9MTIzOTY4NjY8L3VybD48L3Jl
bGF0ZWQtdXJscz48cGRmLXVybHM+PHVybD5OOlxVc2Vyc1xLcmV5bGluZ1xKb3VybmFsc1dLLnBk
ZlxKb3VybmFsIG9mIFRveGljb2wgYW5kIEVudmlyb25tIEhlYWx0aFw2NS4yMDAyXDE1MTMucGRm
PC91cmw+PC9wZGYtdXJscz48L3VybHM+PC9yZWNvcmQ+PC9DaXRlPjxDaXRlPjxBdXRob3I+T3Np
ZXI8L0F1dGhvcj48WWVhcj4xOTk3PC9ZZWFyPjxSZWNOdW0+MTI3MjwvUmVjTnVtPjxyZWNvcmQ+
PHJlYy1udW1iZXI+MTI3MjwvcmVjLW51bWJlcj48Zm9yZWlnbi1rZXlzPjxrZXkgYXBwPSJFTiIg
ZGItaWQ9InN6OWV6c2FhZWZmdGZmZXZycDdwendyYjB3d3B6d3d0NXR2dyIgdGltZXN0YW1wPSIx
NTM4NjYzNzEzIj4xMjcyPC9rZXk+PC9mb3JlaWduLWtleXM+PHJlZi10eXBlIG5hbWU9IkpvdXJu
YWwgQXJ0aWNsZSI+MTc8L3JlZi10eXBlPjxjb250cmlidXRvcnM+PGF1dGhvcnM+PGF1dGhvcj5P
c2llciwgTS48L2F1dGhvcj48YXV0aG9yPk9iZXJkb3JzdGVyLCBHLjwvYXV0aG9yPjwvYXV0aG9y
cz48L2NvbnRyaWJ1dG9ycz48YXV0aC1hZGRyZXNzPkRlcGFydG1lbnQgb2YgRW52aXJvbm1lbnRh
bCBNZWRpY2luZSwgVW5pdmVyc2l0eSBvZiBSb2NoZXN0ZXIgU2Nob29sIG9mIE1lZGljaW5lLCBO
ZXcgWW9yayAxNDY0MiwgVVNBLjwvYXV0aC1hZGRyZXNzPjx0aXRsZXM+PHRpdGxlPkludHJhdHJh
Y2hlYWwgaW5oYWxhdGlvbiB2cyBpbnRyYXRyYWNoZWFsIGluc3RpbGxhdGlvbjogZGlmZmVyZW5j
ZXMgaW4gcGFydGljbGUgZWZmZWN0czwvdGl0bGU+PHNlY29uZGFyeS10aXRsZT5GdW5kYW1lbnRh
bCBhbmQgQXBwbGllZCBUb3hpY29sb2d5PC9zZWNvbmRhcnktdGl0bGU+PGFsdC10aXRsZT5GdW5k
YW0uIEFwcGwuIFRveGljb2wuPC9hbHQtdGl0bGU+PC90aXRsZXM+PHBlcmlvZGljYWw+PGZ1bGwt
dGl0bGU+RnVuZGFtZW50YWwgQW5kIEFwcGxpZWQgVG94aWNvbG9neTwvZnVsbC10aXRsZT48L3Bl
cmlvZGljYWw+PHBhZ2VzPjIyMC03PC9wYWdlcz48dm9sdW1lPjQwPC92b2x1bWU+PG51bWJlcj4y
PC9udW1iZXI+PGtleXdvcmRzPjxrZXl3b3JkPkFkbWluaXN0cmF0aW9uLCBJbmhhbGF0aW9uPC9r
ZXl3b3JkPjxrZXl3b3JkPkFlcm9zb2xzPC9rZXl3b3JkPjxrZXl3b3JkPkFuaW1hbHM8L2tleXdv
cmQ+PGtleXdvcmQ+QnJvbmNob2FsdmVvbGFyIExhdmFnZSBGbHVpZC9jaGVtaXN0cnkvY3l0b2xv
Z3k8L2tleXdvcmQ+PGtleXdvcmQ+Q2VsbCBDb3VudC9kcnVnIGVmZmVjdHM8L2tleXdvcmQ+PGtl
eXdvcmQ+SW5zdGlsbGF0aW9uLCBEcnVnPC9rZXl3b3JkPjxrZXl3b3JkPkx1bmcvY2hlbWlzdHJ5
LypkcnVnIGVmZmVjdHMvaW1tdW5vbG9neTwva2V5d29yZD48a2V5d29yZD5NYWNyb3BoYWdlcywg
QWx2ZW9sYXIvaW1tdW5vbG9neTwva2V5d29yZD48a2V5d29yZD5NYWxlPC9rZXl3b3JkPjxrZXl3
b3JkPk5ldXRyb3BoaWxzL2ltbXVub2xvZ3k8L2tleXdvcmQ+PGtleXdvcmQ+UGFydGljbGUgU2l6
ZTwva2V5d29yZD48a2V5d29yZD5QaG90b3NlbnNpdGl6aW5nIEFnZW50cy8qYWRtaW5pc3RyYXRp
b24gJmFtcDsgZG9zYWdlL3RveGljaXR5PC9rZXl3b3JkPjxrZXl3b3JkPlByb3RlaW5zL2FuYWx5
c2lzPC9rZXl3b3JkPjxrZXl3b3JkPlJhdHM8L2tleXdvcmQ+PGtleXdvcmQ+UmF0cywgSW5icmVk
IEYzNDQ8L2tleXdvcmQ+PGtleXdvcmQ+VGl0YW5pdW0vKmFkbWluaXN0cmF0aW9uICZhbXA7IGRv
c2FnZS9hbmFseXNpcy90b3hpY2l0eTwva2V5d29yZD48a2V5d29yZD4qVHJhY2hlYTwva2V5d29y
ZD48L2tleXdvcmRzPjxkYXRlcz48eWVhcj4xOTk3PC95ZWFyPjxwdWItZGF0ZXM+PGRhdGU+RGVj
PC9kYXRlPjwvcHViLWRhdGVzPjwvZGF0ZXM+PGFjY2Vzc2lvbi1udW0+OTQ0MTcxODwvYWNjZXNz
aW9uLW51bT48bGFiZWw+ODM8L2xhYmVsPjx1cmxzPjxyZWxhdGVkLXVybHM+PHVybD5odHRwOi8v
d3d3Lm5jYmkubmxtLm5paC5nb3YvZW50cmV6L3F1ZXJ5LmZjZ2k/Y21kPVJldHJpZXZlJmFtcDtk
Yj1QdWJNZWQmYW1wO2RvcHQ9Q2l0YXRpb24mYW1wO2xpc3RfdWlkcz05NDQxNzE4IDwvdXJsPjwv
cmVsYXRlZC11cmxzPjwvdXJscz48L3JlY29yZD48L0NpdGU+PENpdGU+PEF1dGhvcj5TZW1tbGVy
PC9BdXRob3I+PFllYXI+MjAwNDwvWWVhcj48UmVjTnVtPjk1MjwvUmVjTnVtPjxyZWNvcmQ+PHJl
Yy1udW1iZXI+OTUyPC9yZWMtbnVtYmVyPjxmb3JlaWduLWtleXM+PGtleSBhcHA9IkVOIiBkYi1p
ZD0ic3o5ZXpzYWFlZmZ0ZmZldnJwN3B6d3JiMHd3cHp3d3Q1dHZ3IiB0aW1lc3RhbXA9IjE0MTg2
NTE1MTAiPjk1Mjwva2V5PjwvZm9yZWlnbi1rZXlzPjxyZWYtdHlwZSBuYW1lPSJKb3VybmFsIEFy
dGljbGUiPjE3PC9yZWYtdHlwZT48Y29udHJpYnV0b3JzPjxhdXRob3JzPjxhdXRob3I+U2VtbWxl
ciwgTS48L2F1dGhvcj48YXV0aG9yPlNlaXR6LCBKLjwvYXV0aG9yPjxhdXRob3I+RXJiZSwgRi48
L2F1dGhvcj48YXV0aG9yPk1heWVyLCBQLjwvYXV0aG9yPjxhdXRob3I+SGV5ZGVyLCBKLjwvYXV0
aG9yPjxhdXRob3I+T2JlcmRvcnN0ZXIsIEcuPC9hdXRob3I+PGF1dGhvcj5LcmV5bGluZywgVy4g
Ry48L2F1dGhvcj48L2F1dGhvcnM+PC9jb250cmlidXRvcnM+PGF1dGgtYWRkcmVzcz5HU0YgTmF0
aW9uYWwgUmVzZWFyY2ggQ2VudGVyLCBJbnN0aXR1dGUgZm9yIEluaGFsYXRpb24gQmlvbG9neSwg
TmV1aGVyYmVyZy9NdW5pY2gsIEdlcm1hbnkuIHNlbW1sZXJAZ3NmLmRlPC9hdXRoLWFkZHJlc3M+
PHRpdGxlcz48dGl0bGU+TG9uZy10ZXJtIGNsZWFyYW5jZSBraW5ldGljcyBvZiBpbmhhbGVkIHVs
dHJhZmluZSBpbnNvbHVibGUgaXJpZGl1bSBwYXJ0aWNsZXMgZnJvbSB0aGUgcmF0IGx1bmcsIGlu
Y2x1ZGluZyB0cmFuc2llbnQgdHJhbnNsb2NhdGlvbiBpbnRvIHNlY29uZGFyeSBvcmdhbnM8L3Rp
dGxlPjxzZWNvbmRhcnktdGl0bGU+SW5oYWxhdGlvbiBUb3hpY29sb2d5PC9zZWNvbmRhcnktdGl0
bGU+PGFsdC10aXRsZT5JbmhhbC4gVG94aWNvbC48L2FsdC10aXRsZT48L3RpdGxlcz48cGVyaW9k
aWNhbD48ZnVsbC10aXRsZT5JbmhhbGF0aW9uIFRveGljb2xvZ3k8L2Z1bGwtdGl0bGU+PC9wZXJp
b2RpY2FsPjxhbHQtcGVyaW9kaWNhbD48ZnVsbC10aXRsZT5JbmhhbGF0aW9uIFRveGljb2xvZ3k8
L2Z1bGwtdGl0bGU+PGFiYnItMT5JbmhhbC4gVG94aWNvbC48L2FiYnItMT48L2FsdC1wZXJpb2Rp
Y2FsPjxwYWdlcz40NTMtOTwvcGFnZXM+PHZvbHVtZT4xNjwvdm9sdW1lPjxudW1iZXI+Ni03PC9u
dW1iZXI+PGtleXdvcmRzPjxrZXl3b3JkPkFkbWluaXN0cmF0aW9uLCBJbmhhbGF0aW9uPC9rZXl3
b3JkPjxrZXl3b3JkPkFlcm9zb2xzPC9rZXl3b3JkPjxrZXl3b3JkPkFuaW1hbHM8L2tleXdvcmQ+
PGtleXdvcmQ+QmlvbG9naWNhbCBUcmFuc3BvcnQ8L2tleXdvcmQ+PGtleXdvcmQ+QnJhaW4vbWV0
YWJvbGlzbTwva2V5d29yZD48a2V5d29yZD5Ccm9uY2hvYWx2ZW9sYXIgTGF2YWdlIEZsdWlkL2No
ZW1pc3RyeTwva2V5d29yZD48a2V5d29yZD5JcmlkaXVtIFJhZGlvaXNvdG9wZXMvY2hlbWlzdHJ5
LypwaGFybWFjb2tpbmV0aWNzL3VyaW5lPC9rZXl3b3JkPjxrZXl3b3JkPktpZG5leS9tZXRhYm9s
aXNtPC9rZXl3b3JkPjxrZXl3b3JkPkxpdmVyL21ldGFib2xpc208L2tleXdvcmQ+PGtleXdvcmQ+
THVuZy8qbWV0YWJvbGlzbTwva2V5d29yZD48a2V5d29yZD5NYWxlPC9rZXl3b3JkPjxrZXl3b3Jk
Pk1ldGFib2xpYyBDbGVhcmFuY2UgUmF0ZTwva2V5d29yZD48a2V5d29yZD5QYXJ0aWNsZSBTaXpl
PC9rZXl3b3JkPjxrZXl3b3JkPlJhdHM8L2tleXdvcmQ+PGtleXdvcmQ+UmF0cywgSW5icmVkIFdL
WTwva2V5d29yZD48a2V5d29yZD5Tb2x1YmlsaXR5PC9rZXl3b3JkPjxrZXl3b3JkPlNwbGVlbi9t
ZXRhYm9saXNtPC9rZXl3b3JkPjxrZXl3b3JkPlRpbWUgRmFjdG9yczwva2V5d29yZD48a2V5d29y
ZD5UaXNzdWUgRGlzdHJpYnV0aW9uPC9rZXl3b3JkPjwva2V5d29yZHM+PGRhdGVzPjx5ZWFyPjIw
MDQ8L3llYXI+PHB1Yi1kYXRlcz48ZGF0ZT5KdW48L2RhdGU+PC9wdWItZGF0ZXM+PC9kYXRlcz48
YWNjZXNzaW9uLW51bT4xNTIwNDc2MTwvYWNjZXNzaW9uLW51bT48bGFiZWw+MjY2MTwvbGFiZWw+
PHVybHM+PHJlbGF0ZWQtdXJscz48dXJsPmh0dHA6Ly93d3cuc2NvcHVzLmNvbS9zY29wdXMvaW53
YXJkL3JlY29yZC51cmw/ZWlkPTItczIuMC0yNTQyNDg2MjQ1JmFtcDtwYXJ0bmVyPTQwJmFtcDty
ZWw9UjQuNS4wIDwvdXJsPjwvcmVsYXRlZC11cmxzPjxwZGYtdXJscz48dXJsPk46XFVzZXJzXEty
ZXlsaW5nXEpvdXJuYWxzV0sucGRmXEluaGFsYXRpb24gVG94aWNvbG9neVwxNi4yMDA0XDQ1My5w
ZGY8L3VybD48L3BkZi11cmxzPjwvdXJscz48L3JlY29yZD48L0NpdGU+PC9FbmROb3RlPn==
</w:fldData>
        </w:fldChar>
      </w:r>
      <w:r w:rsidR="00904421">
        <w:rPr>
          <w:lang w:val="en-US"/>
        </w:rPr>
        <w:instrText xml:space="preserve"> ADDIN EN.CITE </w:instrText>
      </w:r>
      <w:r w:rsidR="00904421">
        <w:rPr>
          <w:lang w:val="en-US"/>
        </w:rPr>
        <w:fldChar w:fldCharType="begin">
          <w:fldData xml:space="preserve">PEVuZE5vdGU+PENpdGU+PEF1dGhvcj5LcmV5bGluZzwvQXV0aG9yPjxZZWFyPjIwMDI8L1llYXI+
PFJlY051bT45NDM8L1JlY051bT48RGlzcGxheVRleHQ+WzMtNV08L0Rpc3BsYXlUZXh0PjxyZWNv
cmQ+PHJlYy1udW1iZXI+OTQzPC9yZWMtbnVtYmVyPjxmb3JlaWduLWtleXM+PGtleSBhcHA9IkVO
IiBkYi1pZD0ic3o5ZXpzYWFlZmZ0ZmZldnJwN3B6d3JiMHd3cHp3d3Q1dHZ3IiB0aW1lc3RhbXA9
IjE0MTg2NTE1MTAiPjk0Mzwva2V5PjwvZm9yZWlnbi1rZXlzPjxyZWYtdHlwZSBuYW1lPSJKb3Vy
bmFsIEFydGljbGUiPjE3PC9yZWYtdHlwZT48Y29udHJpYnV0b3JzPjxhdXRob3JzPjxhdXRob3I+
S3JleWxpbmcsIFcuIEcuPC9hdXRob3I+PGF1dGhvcj5TZW1tbGVyLCBNLjwvYXV0aG9yPjxhdXRo
b3I+RXJiZSwgRi48L2F1dGhvcj48YXV0aG9yPk1heWVyLCBQLjwvYXV0aG9yPjxhdXRob3I+VGFr
ZW5ha2EsIFMuPC9hdXRob3I+PGF1dGhvcj5TY2h1bHosIEguPC9hdXRob3I+PGF1dGhvcj5PYmVy
ZMO2cnN0ZXIsIEcuPC9hdXRob3I+PGF1dGhvcj5aaWVzZW5pcywgQS48L2F1dGhvcj48L2F1dGhv
cnM+PC9jb250cmlidXRvcnM+PGF1dGgtYWRkcmVzcz5LcmV5bGluZywgVy4gRy4mI3hEO0dTRiwg
TmF0bCBSZXMgQ3RyIEVudmlyb25tICZhbXA7IEhsdGgsIEluc3QgSW5oYWxhdCBCaW9sLCBQT0Ig
MTEyOSwgRC04NTc1OCBOZXVoZXJiZXJnLCBHZXJtYW55JiN4RDtHU0YsIE5hdGwgUmVzIEN0ciBF
bnZpcm9ubSAmYW1wOyBIbHRoLCBJbnN0IEluaGFsYXQgQmlvbCwgRC04NTc1OCBOZXVoZXJiZXJn
LCBHZXJtYW55JiN4RDtVbml2IFJvY2hlc3RlciwgTWVkIEN0ciwgUm9jaGVzdGVyLCBOWSAxNDY0
MiBVU0E8L2F1dGgtYWRkcmVzcz48dGl0bGVzPjx0aXRsZT5UcmFuc2xvY2F0aW9uIG9mIHVsdHJh
ZmluZSBpbnNvbHVibGUgaXJpZGl1bSBwYXJ0aWNsZXMgZnJvbSBsdW5nIGVwaXRoZWxpdW0gdG8g
ZXh0cmFwdWxtb25hcnkgb3JnYW5zIGlzIHNpemUgZGVwZW5kZW50IGJ1dCB2ZXJ5IGxvdzwvdGl0
bGU+PHNlY29uZGFyeS10aXRsZT5Kb3VybmFsIG9mIFRveGljb2xvZ3kgYW5kIEVudmlyb25tZW50
YWwgSGVhbHRoLVBhcnQgQTwvc2Vjb25kYXJ5LXRpdGxlPjxhbHQtdGl0bGU+Si4gVG94aWNvbC4g
RW52aXJvbi4gSGVhbHRoPC9hbHQtdGl0bGU+PC90aXRsZXM+PHBlcmlvZGljYWw+PGZ1bGwtdGl0
bGU+Sm91cm5hbCBvZiBUb3hpY29sb2d5IGFuZCBFbnZpcm9ubWVudGFsIEhlYWx0aC1QYXJ0IEE8
L2Z1bGwtdGl0bGU+PGFiYnItMT5KLiBUb3hpY29sLiBFbnZpcm9uLiBIZWFsdGg8L2FiYnItMT48
L3BlcmlvZGljYWw+PGFsdC1wZXJpb2RpY2FsPjxmdWxsLXRpdGxlPkpvdXJuYWwgb2YgVG94aWNv
bG9neSBhbmQgRW52aXJvbm1lbnRhbCBIZWFsdGgtUGFydCBBPC9mdWxsLXRpdGxlPjxhYmJyLTE+
Si4gVG94aWNvbC4gRW52aXJvbi4gSGVhbHRoPC9hYmJyLTE+PC9hbHQtcGVyaW9kaWNhbD48cGFn
ZXM+MTUxMy0xNTMwPC9wYWdlcz48dm9sdW1lPjY1PC92b2x1bWU+PG51bWJlcj4yMDwvbnVtYmVy
PjxrZXl3b3Jkcz48a2V5d29yZD5wdWxtb25hcnk8L2tleXdvcmQ+PGtleXdvcmQ+cmF0czwva2V5
d29yZD48a2V5d29yZD5pbmhhbGF0aW9uPC9rZXl3b3JkPjxrZXl3b3JkPmNsZWFyYW5jZTwva2V5
d29yZD48L2tleXdvcmRzPjxkYXRlcz48eWVhcj4yMDAyPC95ZWFyPjxwdWItZGF0ZXM+PGRhdGU+
T0NUPC9kYXRlPjwvcHViLWRhdGVzPjwvZGF0ZXM+PGFjY2Vzc2lvbi1udW0+SVNJOjAwMDE3ODQ5
ODEwMDAwMzwvYWNjZXNzaW9uLW51bT48dXJscz48cmVsYXRlZC11cmxzPjx1cmw+aHR0cDovL3d3
dy5uY2JpLm5sbS5uaWguZ292L2VudHJlei9xdWVyeS5mY2dpP2NtZD1SZXRyaWV2ZSZhbXA7ZGI9
UHViTWVkJmFtcDtkb3B0PUNpdGF0aW9uJmFtcDtsaXN0X3VpZHM9MTIzOTY4NjY8L3VybD48L3Jl
bGF0ZWQtdXJscz48cGRmLXVybHM+PHVybD5OOlxVc2Vyc1xLcmV5bGluZ1xKb3VybmFsc1dLLnBk
ZlxKb3VybmFsIG9mIFRveGljb2wgYW5kIEVudmlyb25tIEhlYWx0aFw2NS4yMDAyXDE1MTMucGRm
PC91cmw+PC9wZGYtdXJscz48L3VybHM+PC9yZWNvcmQ+PC9DaXRlPjxDaXRlPjxBdXRob3I+T3Np
ZXI8L0F1dGhvcj48WWVhcj4xOTk3PC9ZZWFyPjxSZWNOdW0+MTI3MjwvUmVjTnVtPjxyZWNvcmQ+
PHJlYy1udW1iZXI+MTI3MjwvcmVjLW51bWJlcj48Zm9yZWlnbi1rZXlzPjxrZXkgYXBwPSJFTiIg
ZGItaWQ9InN6OWV6c2FhZWZmdGZmZXZycDdwendyYjB3d3B6d3d0NXR2dyIgdGltZXN0YW1wPSIx
NTM4NjYzNzEzIj4xMjcyPC9rZXk+PC9mb3JlaWduLWtleXM+PHJlZi10eXBlIG5hbWU9IkpvdXJu
YWwgQXJ0aWNsZSI+MTc8L3JlZi10eXBlPjxjb250cmlidXRvcnM+PGF1dGhvcnM+PGF1dGhvcj5P
c2llciwgTS48L2F1dGhvcj48YXV0aG9yPk9iZXJkb3JzdGVyLCBHLjwvYXV0aG9yPjwvYXV0aG9y
cz48L2NvbnRyaWJ1dG9ycz48YXV0aC1hZGRyZXNzPkRlcGFydG1lbnQgb2YgRW52aXJvbm1lbnRh
bCBNZWRpY2luZSwgVW5pdmVyc2l0eSBvZiBSb2NoZXN0ZXIgU2Nob29sIG9mIE1lZGljaW5lLCBO
ZXcgWW9yayAxNDY0MiwgVVNBLjwvYXV0aC1hZGRyZXNzPjx0aXRsZXM+PHRpdGxlPkludHJhdHJh
Y2hlYWwgaW5oYWxhdGlvbiB2cyBpbnRyYXRyYWNoZWFsIGluc3RpbGxhdGlvbjogZGlmZmVyZW5j
ZXMgaW4gcGFydGljbGUgZWZmZWN0czwvdGl0bGU+PHNlY29uZGFyeS10aXRsZT5GdW5kYW1lbnRh
bCBhbmQgQXBwbGllZCBUb3hpY29sb2d5PC9zZWNvbmRhcnktdGl0bGU+PGFsdC10aXRsZT5GdW5k
YW0uIEFwcGwuIFRveGljb2wuPC9hbHQtdGl0bGU+PC90aXRsZXM+PHBlcmlvZGljYWw+PGZ1bGwt
dGl0bGU+RnVuZGFtZW50YWwgQW5kIEFwcGxpZWQgVG94aWNvbG9neTwvZnVsbC10aXRsZT48L3Bl
cmlvZGljYWw+PHBhZ2VzPjIyMC03PC9wYWdlcz48dm9sdW1lPjQwPC92b2x1bWU+PG51bWJlcj4y
PC9udW1iZXI+PGtleXdvcmRzPjxrZXl3b3JkPkFkbWluaXN0cmF0aW9uLCBJbmhhbGF0aW9uPC9r
ZXl3b3JkPjxrZXl3b3JkPkFlcm9zb2xzPC9rZXl3b3JkPjxrZXl3b3JkPkFuaW1hbHM8L2tleXdv
cmQ+PGtleXdvcmQ+QnJvbmNob2FsdmVvbGFyIExhdmFnZSBGbHVpZC9jaGVtaXN0cnkvY3l0b2xv
Z3k8L2tleXdvcmQ+PGtleXdvcmQ+Q2VsbCBDb3VudC9kcnVnIGVmZmVjdHM8L2tleXdvcmQ+PGtl
eXdvcmQ+SW5zdGlsbGF0aW9uLCBEcnVnPC9rZXl3b3JkPjxrZXl3b3JkPkx1bmcvY2hlbWlzdHJ5
LypkcnVnIGVmZmVjdHMvaW1tdW5vbG9neTwva2V5d29yZD48a2V5d29yZD5NYWNyb3BoYWdlcywg
QWx2ZW9sYXIvaW1tdW5vbG9neTwva2V5d29yZD48a2V5d29yZD5NYWxlPC9rZXl3b3JkPjxrZXl3
b3JkPk5ldXRyb3BoaWxzL2ltbXVub2xvZ3k8L2tleXdvcmQ+PGtleXdvcmQ+UGFydGljbGUgU2l6
ZTwva2V5d29yZD48a2V5d29yZD5QaG90b3NlbnNpdGl6aW5nIEFnZW50cy8qYWRtaW5pc3RyYXRp
b24gJmFtcDsgZG9zYWdlL3RveGljaXR5PC9rZXl3b3JkPjxrZXl3b3JkPlByb3RlaW5zL2FuYWx5
c2lzPC9rZXl3b3JkPjxrZXl3b3JkPlJhdHM8L2tleXdvcmQ+PGtleXdvcmQ+UmF0cywgSW5icmVk
IEYzNDQ8L2tleXdvcmQ+PGtleXdvcmQ+VGl0YW5pdW0vKmFkbWluaXN0cmF0aW9uICZhbXA7IGRv
c2FnZS9hbmFseXNpcy90b3hpY2l0eTwva2V5d29yZD48a2V5d29yZD4qVHJhY2hlYTwva2V5d29y
ZD48L2tleXdvcmRzPjxkYXRlcz48eWVhcj4xOTk3PC95ZWFyPjxwdWItZGF0ZXM+PGRhdGU+RGVj
PC9kYXRlPjwvcHViLWRhdGVzPjwvZGF0ZXM+PGFjY2Vzc2lvbi1udW0+OTQ0MTcxODwvYWNjZXNz
aW9uLW51bT48bGFiZWw+ODM8L2xhYmVsPjx1cmxzPjxyZWxhdGVkLXVybHM+PHVybD5odHRwOi8v
d3d3Lm5jYmkubmxtLm5paC5nb3YvZW50cmV6L3F1ZXJ5LmZjZ2k/Y21kPVJldHJpZXZlJmFtcDtk
Yj1QdWJNZWQmYW1wO2RvcHQ9Q2l0YXRpb24mYW1wO2xpc3RfdWlkcz05NDQxNzE4IDwvdXJsPjwv
cmVsYXRlZC11cmxzPjwvdXJscz48L3JlY29yZD48L0NpdGU+PENpdGU+PEF1dGhvcj5TZW1tbGVy
PC9BdXRob3I+PFllYXI+MjAwNDwvWWVhcj48UmVjTnVtPjk1MjwvUmVjTnVtPjxyZWNvcmQ+PHJl
Yy1udW1iZXI+OTUyPC9yZWMtbnVtYmVyPjxmb3JlaWduLWtleXM+PGtleSBhcHA9IkVOIiBkYi1p
ZD0ic3o5ZXpzYWFlZmZ0ZmZldnJwN3B6d3JiMHd3cHp3d3Q1dHZ3IiB0aW1lc3RhbXA9IjE0MTg2
NTE1MTAiPjk1Mjwva2V5PjwvZm9yZWlnbi1rZXlzPjxyZWYtdHlwZSBuYW1lPSJKb3VybmFsIEFy
dGljbGUiPjE3PC9yZWYtdHlwZT48Y29udHJpYnV0b3JzPjxhdXRob3JzPjxhdXRob3I+U2VtbWxl
ciwgTS48L2F1dGhvcj48YXV0aG9yPlNlaXR6LCBKLjwvYXV0aG9yPjxhdXRob3I+RXJiZSwgRi48
L2F1dGhvcj48YXV0aG9yPk1heWVyLCBQLjwvYXV0aG9yPjxhdXRob3I+SGV5ZGVyLCBKLjwvYXV0
aG9yPjxhdXRob3I+T2JlcmRvcnN0ZXIsIEcuPC9hdXRob3I+PGF1dGhvcj5LcmV5bGluZywgVy4g
Ry48L2F1dGhvcj48L2F1dGhvcnM+PC9jb250cmlidXRvcnM+PGF1dGgtYWRkcmVzcz5HU0YgTmF0
aW9uYWwgUmVzZWFyY2ggQ2VudGVyLCBJbnN0aXR1dGUgZm9yIEluaGFsYXRpb24gQmlvbG9neSwg
TmV1aGVyYmVyZy9NdW5pY2gsIEdlcm1hbnkuIHNlbW1sZXJAZ3NmLmRlPC9hdXRoLWFkZHJlc3M+
PHRpdGxlcz48dGl0bGU+TG9uZy10ZXJtIGNsZWFyYW5jZSBraW5ldGljcyBvZiBpbmhhbGVkIHVs
dHJhZmluZSBpbnNvbHVibGUgaXJpZGl1bSBwYXJ0aWNsZXMgZnJvbSB0aGUgcmF0IGx1bmcsIGlu
Y2x1ZGluZyB0cmFuc2llbnQgdHJhbnNsb2NhdGlvbiBpbnRvIHNlY29uZGFyeSBvcmdhbnM8L3Rp
dGxlPjxzZWNvbmRhcnktdGl0bGU+SW5oYWxhdGlvbiBUb3hpY29sb2d5PC9zZWNvbmRhcnktdGl0
bGU+PGFsdC10aXRsZT5JbmhhbC4gVG94aWNvbC48L2FsdC10aXRsZT48L3RpdGxlcz48cGVyaW9k
aWNhbD48ZnVsbC10aXRsZT5JbmhhbGF0aW9uIFRveGljb2xvZ3k8L2Z1bGwtdGl0bGU+PC9wZXJp
b2RpY2FsPjxhbHQtcGVyaW9kaWNhbD48ZnVsbC10aXRsZT5JbmhhbGF0aW9uIFRveGljb2xvZ3k8
L2Z1bGwtdGl0bGU+PGFiYnItMT5JbmhhbC4gVG94aWNvbC48L2FiYnItMT48L2FsdC1wZXJpb2Rp
Y2FsPjxwYWdlcz40NTMtOTwvcGFnZXM+PHZvbHVtZT4xNjwvdm9sdW1lPjxudW1iZXI+Ni03PC9u
dW1iZXI+PGtleXdvcmRzPjxrZXl3b3JkPkFkbWluaXN0cmF0aW9uLCBJbmhhbGF0aW9uPC9rZXl3
b3JkPjxrZXl3b3JkPkFlcm9zb2xzPC9rZXl3b3JkPjxrZXl3b3JkPkFuaW1hbHM8L2tleXdvcmQ+
PGtleXdvcmQ+QmlvbG9naWNhbCBUcmFuc3BvcnQ8L2tleXdvcmQ+PGtleXdvcmQ+QnJhaW4vbWV0
YWJvbGlzbTwva2V5d29yZD48a2V5d29yZD5Ccm9uY2hvYWx2ZW9sYXIgTGF2YWdlIEZsdWlkL2No
ZW1pc3RyeTwva2V5d29yZD48a2V5d29yZD5JcmlkaXVtIFJhZGlvaXNvdG9wZXMvY2hlbWlzdHJ5
LypwaGFybWFjb2tpbmV0aWNzL3VyaW5lPC9rZXl3b3JkPjxrZXl3b3JkPktpZG5leS9tZXRhYm9s
aXNtPC9rZXl3b3JkPjxrZXl3b3JkPkxpdmVyL21ldGFib2xpc208L2tleXdvcmQ+PGtleXdvcmQ+
THVuZy8qbWV0YWJvbGlzbTwva2V5d29yZD48a2V5d29yZD5NYWxlPC9rZXl3b3JkPjxrZXl3b3Jk
Pk1ldGFib2xpYyBDbGVhcmFuY2UgUmF0ZTwva2V5d29yZD48a2V5d29yZD5QYXJ0aWNsZSBTaXpl
PC9rZXl3b3JkPjxrZXl3b3JkPlJhdHM8L2tleXdvcmQ+PGtleXdvcmQ+UmF0cywgSW5icmVkIFdL
WTwva2V5d29yZD48a2V5d29yZD5Tb2x1YmlsaXR5PC9rZXl3b3JkPjxrZXl3b3JkPlNwbGVlbi9t
ZXRhYm9saXNtPC9rZXl3b3JkPjxrZXl3b3JkPlRpbWUgRmFjdG9yczwva2V5d29yZD48a2V5d29y
ZD5UaXNzdWUgRGlzdHJpYnV0aW9uPC9rZXl3b3JkPjwva2V5d29yZHM+PGRhdGVzPjx5ZWFyPjIw
MDQ8L3llYXI+PHB1Yi1kYXRlcz48ZGF0ZT5KdW48L2RhdGU+PC9wdWItZGF0ZXM+PC9kYXRlcz48
YWNjZXNzaW9uLW51bT4xNTIwNDc2MTwvYWNjZXNzaW9uLW51bT48bGFiZWw+MjY2MTwvbGFiZWw+
PHVybHM+PHJlbGF0ZWQtdXJscz48dXJsPmh0dHA6Ly93d3cuc2NvcHVzLmNvbS9zY29wdXMvaW53
YXJkL3JlY29yZC51cmw/ZWlkPTItczIuMC0yNTQyNDg2MjQ1JmFtcDtwYXJ0bmVyPTQwJmFtcDty
ZWw9UjQuNS4wIDwvdXJsPjwvcmVsYXRlZC11cmxzPjxwZGYtdXJscz48dXJsPk46XFVzZXJzXEty
ZXlsaW5nXEpvdXJuYWxzV0sucGRmXEluaGFsYXRpb24gVG94aWNvbG9neVwxNi4yMDA0XDQ1My5w
ZGY8L3VybD48L3BkZi11cmxzPjwvdXJscz48L3JlY29yZD48L0NpdGU+PC9FbmROb3RlPn==
</w:fldData>
        </w:fldChar>
      </w:r>
      <w:r w:rsidR="00904421">
        <w:rPr>
          <w:lang w:val="en-US"/>
        </w:rPr>
        <w:instrText xml:space="preserve"> ADDIN EN.CITE.DATA </w:instrText>
      </w:r>
      <w:r w:rsidR="00904421">
        <w:rPr>
          <w:lang w:val="en-US"/>
        </w:rPr>
      </w:r>
      <w:r w:rsidR="00904421">
        <w:rPr>
          <w:lang w:val="en-US"/>
        </w:rPr>
        <w:fldChar w:fldCharType="end"/>
      </w:r>
      <w:r>
        <w:rPr>
          <w:lang w:val="en-US"/>
        </w:rPr>
      </w:r>
      <w:r>
        <w:rPr>
          <w:lang w:val="en-US"/>
        </w:rPr>
        <w:fldChar w:fldCharType="separate"/>
      </w:r>
      <w:r w:rsidR="00904421">
        <w:rPr>
          <w:noProof/>
          <w:lang w:val="en-US"/>
        </w:rPr>
        <w:t>[</w:t>
      </w:r>
      <w:hyperlink w:anchor="_ENREF_3" w:tooltip="Kreyling, 2002 #943" w:history="1">
        <w:r w:rsidR="00703DA0">
          <w:rPr>
            <w:noProof/>
            <w:lang w:val="en-US"/>
          </w:rPr>
          <w:t>3-5</w:t>
        </w:r>
      </w:hyperlink>
      <w:r w:rsidR="00904421">
        <w:rPr>
          <w:noProof/>
          <w:lang w:val="en-US"/>
        </w:rPr>
        <w:t>]</w:t>
      </w:r>
      <w:r>
        <w:rPr>
          <w:lang w:val="en-US"/>
        </w:rPr>
        <w:fldChar w:fldCharType="end"/>
      </w:r>
      <w:r w:rsidRPr="00C8237E">
        <w:rPr>
          <w:lang w:val="en-US"/>
        </w:rPr>
        <w:t xml:space="preserve">. </w:t>
      </w:r>
      <w:r>
        <w:rPr>
          <w:lang w:val="en-US"/>
        </w:rPr>
        <w:t>Each rat was</w:t>
      </w:r>
      <w:r w:rsidRPr="00C8237E">
        <w:rPr>
          <w:lang w:val="en-US"/>
        </w:rPr>
        <w:t xml:space="preserve"> placed on </w:t>
      </w:r>
      <w:r>
        <w:rPr>
          <w:lang w:val="en-US"/>
        </w:rPr>
        <w:t>its</w:t>
      </w:r>
      <w:r w:rsidRPr="00C8237E">
        <w:rPr>
          <w:lang w:val="en-US"/>
        </w:rPr>
        <w:t xml:space="preserve"> left lateral side in one of the four </w:t>
      </w:r>
      <w:r w:rsidR="00E945DE">
        <w:rPr>
          <w:lang w:val="en-US"/>
        </w:rPr>
        <w:t xml:space="preserve">temperature-controlled </w:t>
      </w:r>
      <w:r w:rsidRPr="00C8237E">
        <w:rPr>
          <w:lang w:val="en-US"/>
        </w:rPr>
        <w:t>plethysmographs (50 mm diameter, 20 cm length, volume 390 cm³</w:t>
      </w:r>
      <w:r w:rsidR="00E945DE">
        <w:rPr>
          <w:lang w:val="en-US"/>
        </w:rPr>
        <w:t>, inside temperature 32°C</w:t>
      </w:r>
      <w:r w:rsidRPr="00C8237E">
        <w:rPr>
          <w:lang w:val="en-US"/>
        </w:rPr>
        <w:t xml:space="preserve">) of the inhalation apparatus and the endotracheal cannula </w:t>
      </w:r>
      <w:r>
        <w:rPr>
          <w:lang w:val="en-US"/>
        </w:rPr>
        <w:t xml:space="preserve">was </w:t>
      </w:r>
      <w:r w:rsidRPr="00C8237E">
        <w:rPr>
          <w:lang w:val="en-US"/>
        </w:rPr>
        <w:t xml:space="preserve">connected with the aerosol line outside </w:t>
      </w:r>
      <w:r>
        <w:rPr>
          <w:lang w:val="en-US"/>
        </w:rPr>
        <w:t xml:space="preserve">in front </w:t>
      </w:r>
      <w:r w:rsidRPr="00C8237E">
        <w:rPr>
          <w:lang w:val="en-US"/>
        </w:rPr>
        <w:t>of the plethysmo</w:t>
      </w:r>
      <w:r>
        <w:rPr>
          <w:lang w:val="en-US"/>
        </w:rPr>
        <w:t>graph. Ventilation was computer-</w:t>
      </w:r>
      <w:r w:rsidRPr="00C8237E">
        <w:rPr>
          <w:lang w:val="en-US"/>
        </w:rPr>
        <w:t xml:space="preserve">controlled with a negative pressure of </w:t>
      </w:r>
      <w:r w:rsidRPr="00C8237E">
        <w:rPr>
          <w:rFonts w:eastAsia="MTSY"/>
          <w:lang w:val="en-US"/>
        </w:rPr>
        <w:t>−</w:t>
      </w:r>
      <w:r w:rsidRPr="00C8237E">
        <w:rPr>
          <w:lang w:val="en-US"/>
        </w:rPr>
        <w:t xml:space="preserve">1.5 </w:t>
      </w:r>
      <w:proofErr w:type="spellStart"/>
      <w:r w:rsidRPr="00C8237E">
        <w:rPr>
          <w:lang w:val="en-US"/>
        </w:rPr>
        <w:t>kPa</w:t>
      </w:r>
      <w:proofErr w:type="spellEnd"/>
      <w:r w:rsidRPr="00C8237E">
        <w:rPr>
          <w:lang w:val="en-US"/>
        </w:rPr>
        <w:t xml:space="preserve"> applied to the plethysmograph for 0.</w:t>
      </w:r>
      <w:r>
        <w:rPr>
          <w:lang w:val="en-US"/>
        </w:rPr>
        <w:t>3</w:t>
      </w:r>
      <w:r w:rsidRPr="00C8237E">
        <w:rPr>
          <w:lang w:val="en-US"/>
        </w:rPr>
        <w:t xml:space="preserve"> s of inspiration followed by 0.</w:t>
      </w:r>
      <w:r>
        <w:rPr>
          <w:lang w:val="en-US"/>
        </w:rPr>
        <w:t>3</w:t>
      </w:r>
      <w:r w:rsidRPr="00C8237E">
        <w:rPr>
          <w:lang w:val="en-US"/>
        </w:rPr>
        <w:t xml:space="preserve"> s </w:t>
      </w:r>
      <w:r w:rsidRPr="00C8237E">
        <w:rPr>
          <w:lang w:val="en-US"/>
        </w:rPr>
        <w:lastRenderedPageBreak/>
        <w:t xml:space="preserve">spontaneous expiration at ambient air pressure, resulting in a breathing frequency of </w:t>
      </w:r>
      <w:r>
        <w:rPr>
          <w:lang w:val="en-US"/>
        </w:rPr>
        <w:t>10</w:t>
      </w:r>
      <w:r w:rsidRPr="00C8237E">
        <w:rPr>
          <w:lang w:val="en-US"/>
        </w:rPr>
        <w:t>0 min</w:t>
      </w:r>
      <w:r w:rsidRPr="00C8237E">
        <w:rPr>
          <w:rFonts w:eastAsia="MTSY"/>
          <w:vertAlign w:val="superscript"/>
          <w:lang w:val="en-US"/>
        </w:rPr>
        <w:t>−</w:t>
      </w:r>
      <w:r w:rsidRPr="00C8237E">
        <w:rPr>
          <w:vertAlign w:val="superscript"/>
          <w:lang w:val="en-US"/>
        </w:rPr>
        <w:t>1</w:t>
      </w:r>
      <w:r w:rsidRPr="00C8237E">
        <w:rPr>
          <w:lang w:val="en-US"/>
        </w:rPr>
        <w:t xml:space="preserve">. This ventilation pattern caused inspiration of about 75% of total rat lung capacity (TLC), so animals were slightly hyperventilated and did not breathe spontaneously but followed the computer-controlled breathing pattern, </w:t>
      </w:r>
      <w:r w:rsidRPr="00C35979">
        <w:rPr>
          <w:b/>
          <w:lang w:val="en-US"/>
        </w:rPr>
        <w:t>Fig</w:t>
      </w:r>
      <w:r w:rsidR="00C35979" w:rsidRPr="00C35979">
        <w:rPr>
          <w:b/>
          <w:lang w:val="en-US"/>
        </w:rPr>
        <w:t>.</w:t>
      </w:r>
      <w:r w:rsidRPr="00C35979">
        <w:rPr>
          <w:b/>
          <w:lang w:val="en-US"/>
        </w:rPr>
        <w:t xml:space="preserve"> </w:t>
      </w:r>
      <w:r w:rsidR="0089507B" w:rsidRPr="00C35979">
        <w:rPr>
          <w:b/>
          <w:lang w:val="en-US"/>
        </w:rPr>
        <w:t>S</w:t>
      </w:r>
      <w:r w:rsidR="0089507B">
        <w:rPr>
          <w:b/>
          <w:lang w:val="en-US"/>
        </w:rPr>
        <w:t>3</w:t>
      </w:r>
      <w:r w:rsidRPr="00C8237E">
        <w:rPr>
          <w:lang w:val="en-US"/>
        </w:rPr>
        <w:t>.</w:t>
      </w:r>
      <w:r>
        <w:rPr>
          <w:lang w:val="en-US"/>
        </w:rPr>
        <w:t xml:space="preserve"> </w:t>
      </w:r>
    </w:p>
    <w:p w:rsidR="00EA5722" w:rsidRPr="00104BB7" w:rsidRDefault="00EA5722" w:rsidP="00EA5722">
      <w:pPr>
        <w:spacing w:line="480" w:lineRule="auto"/>
        <w:jc w:val="both"/>
        <w:rPr>
          <w:lang w:val="en-US"/>
        </w:rPr>
      </w:pPr>
      <w:r w:rsidRPr="00104BB7">
        <w:rPr>
          <w:rFonts w:asciiTheme="minorHAnsi" w:hAnsiTheme="minorHAnsi"/>
          <w:szCs w:val="23"/>
          <w:lang w:val="en-US"/>
        </w:rPr>
        <w:t>After</w:t>
      </w:r>
      <w:r w:rsidRPr="00104BB7">
        <w:rPr>
          <w:lang w:val="en-US"/>
        </w:rPr>
        <w:t xml:space="preserve"> the </w:t>
      </w:r>
      <w:proofErr w:type="spellStart"/>
      <w:r w:rsidRPr="00104BB7">
        <w:rPr>
          <w:lang w:val="en-US"/>
        </w:rPr>
        <w:t>intratracheal</w:t>
      </w:r>
      <w:proofErr w:type="spellEnd"/>
      <w:r w:rsidRPr="00104BB7">
        <w:rPr>
          <w:lang w:val="en-US"/>
        </w:rPr>
        <w:t xml:space="preserve"> inhalation, anesthesia of each rat was antagonized </w:t>
      </w:r>
      <w:r w:rsidRPr="00104BB7">
        <w:rPr>
          <w:rFonts w:asciiTheme="minorHAnsi" w:hAnsiTheme="minorHAnsi" w:cs="Times-Roman"/>
          <w:szCs w:val="20"/>
          <w:lang w:val="en-US"/>
        </w:rPr>
        <w:t xml:space="preserve">by subcutaneous injection of a mixture of </w:t>
      </w:r>
      <w:proofErr w:type="spellStart"/>
      <w:r w:rsidRPr="00104BB7">
        <w:rPr>
          <w:rFonts w:asciiTheme="minorHAnsi" w:hAnsiTheme="minorHAnsi" w:cs="Times-Roman"/>
          <w:szCs w:val="20"/>
          <w:lang w:val="en-US"/>
        </w:rPr>
        <w:t>Atipamezol</w:t>
      </w:r>
      <w:proofErr w:type="spellEnd"/>
      <w:r w:rsidRPr="00104BB7">
        <w:rPr>
          <w:rFonts w:asciiTheme="minorHAnsi" w:hAnsiTheme="minorHAnsi" w:cs="Times-Roman"/>
          <w:szCs w:val="20"/>
          <w:lang w:val="en-US"/>
        </w:rPr>
        <w:t xml:space="preserve"> (0.075 mg/100 g body weight), Flumazenil (20</w:t>
      </w:r>
      <w:r w:rsidRPr="00786E4E">
        <w:rPr>
          <w:rFonts w:asciiTheme="minorHAnsi" w:hAnsiTheme="minorHAnsi" w:cs="RMTMI"/>
          <w:i/>
          <w:iCs/>
          <w:szCs w:val="20"/>
        </w:rPr>
        <w:t>μ</w:t>
      </w:r>
      <w:r w:rsidRPr="00104BB7">
        <w:rPr>
          <w:rFonts w:asciiTheme="minorHAnsi" w:hAnsiTheme="minorHAnsi" w:cs="Times-Roman"/>
          <w:szCs w:val="20"/>
          <w:lang w:val="en-US"/>
        </w:rPr>
        <w:t xml:space="preserve">g/100 g body weight), and </w:t>
      </w:r>
      <w:proofErr w:type="spellStart"/>
      <w:r w:rsidRPr="00104BB7">
        <w:rPr>
          <w:rFonts w:asciiTheme="minorHAnsi" w:hAnsiTheme="minorHAnsi" w:cs="Times-Roman"/>
          <w:szCs w:val="20"/>
          <w:lang w:val="en-US"/>
        </w:rPr>
        <w:t>Naloxon</w:t>
      </w:r>
      <w:proofErr w:type="spellEnd"/>
      <w:r w:rsidRPr="00104BB7">
        <w:rPr>
          <w:rFonts w:asciiTheme="minorHAnsi" w:hAnsiTheme="minorHAnsi" w:cs="Times-Roman"/>
          <w:szCs w:val="20"/>
          <w:lang w:val="en-US"/>
        </w:rPr>
        <w:t xml:space="preserve"> (10 </w:t>
      </w:r>
      <w:r w:rsidRPr="00786E4E">
        <w:rPr>
          <w:rFonts w:asciiTheme="minorHAnsi" w:hAnsiTheme="minorHAnsi" w:cs="RMTMI"/>
          <w:i/>
          <w:iCs/>
          <w:szCs w:val="20"/>
        </w:rPr>
        <w:t>μ</w:t>
      </w:r>
      <w:r w:rsidRPr="00104BB7">
        <w:rPr>
          <w:rFonts w:asciiTheme="minorHAnsi" w:hAnsiTheme="minorHAnsi" w:cs="Times-Roman"/>
          <w:szCs w:val="20"/>
          <w:lang w:val="en-US"/>
        </w:rPr>
        <w:t xml:space="preserve">g/100 g body weight) </w:t>
      </w:r>
      <w:r w:rsidRPr="00104BB7">
        <w:rPr>
          <w:lang w:val="en-US"/>
        </w:rPr>
        <w:t>as described earlier</w:t>
      </w:r>
      <w:r>
        <w:rPr>
          <w:lang w:val="en-US"/>
        </w:rPr>
        <w:t xml:space="preserve"> </w:t>
      </w:r>
      <w:r>
        <w:rPr>
          <w:lang w:val="en-US"/>
        </w:rPr>
        <w:fldChar w:fldCharType="begin">
          <w:fldData xml:space="preserve">PEVuZE5vdGU+PENpdGU+PEF1dGhvcj5LcmV5bGluZzwvQXV0aG9yPjxZZWFyPjIwMDI8L1llYXI+
PFJlY051bT45NDM8L1JlY051bT48RGlzcGxheVRleHQ+WzMsIDQsIDZdPC9EaXNwbGF5VGV4dD48
cmVjb3JkPjxyZWMtbnVtYmVyPjk0MzwvcmVjLW51bWJlcj48Zm9yZWlnbi1rZXlzPjxrZXkgYXBw
PSJFTiIgZGItaWQ9InN6OWV6c2FhZWZmdGZmZXZycDdwendyYjB3d3B6d3d0NXR2dyIgdGltZXN0
YW1wPSIxNDE4NjUxNTEwIj45NDM8L2tleT48L2ZvcmVpZ24ta2V5cz48cmVmLXR5cGUgbmFtZT0i
Sm91cm5hbCBBcnRpY2xlIj4xNzwvcmVmLXR5cGU+PGNvbnRyaWJ1dG9ycz48YXV0aG9ycz48YXV0
aG9yPktyZXlsaW5nLCBXLiBHLjwvYXV0aG9yPjxhdXRob3I+U2VtbWxlciwgTS48L2F1dGhvcj48
YXV0aG9yPkVyYmUsIEYuPC9hdXRob3I+PGF1dGhvcj5NYXllciwgUC48L2F1dGhvcj48YXV0aG9y
PlRha2VuYWthLCBTLjwvYXV0aG9yPjxhdXRob3I+U2NodWx6LCBILjwvYXV0aG9yPjxhdXRob3I+
T2JlcmTDtnJzdGVyLCBHLjwvYXV0aG9yPjxhdXRob3I+Wmllc2VuaXMsIEEuPC9hdXRob3I+PC9h
dXRob3JzPjwvY29udHJpYnV0b3JzPjxhdXRoLWFkZHJlc3M+S3JleWxpbmcsIFcuIEcuJiN4RDtH
U0YsIE5hdGwgUmVzIEN0ciBFbnZpcm9ubSAmYW1wOyBIbHRoLCBJbnN0IEluaGFsYXQgQmlvbCwg
UE9CIDExMjksIEQtODU3NTggTmV1aGVyYmVyZywgR2VybWFueSYjeEQ7R1NGLCBOYXRsIFJlcyBD
dHIgRW52aXJvbm0gJmFtcDsgSGx0aCwgSW5zdCBJbmhhbGF0IEJpb2wsIEQtODU3NTggTmV1aGVy
YmVyZywgR2VybWFueSYjeEQ7VW5pdiBSb2NoZXN0ZXIsIE1lZCBDdHIsIFJvY2hlc3RlciwgTlkg
MTQ2NDIgVVNBPC9hdXRoLWFkZHJlc3M+PHRpdGxlcz48dGl0bGU+VHJhbnNsb2NhdGlvbiBvZiB1
bHRyYWZpbmUgaW5zb2x1YmxlIGlyaWRpdW0gcGFydGljbGVzIGZyb20gbHVuZyBlcGl0aGVsaXVt
IHRvIGV4dHJhcHVsbW9uYXJ5IG9yZ2FucyBpcyBzaXplIGRlcGVuZGVudCBidXQgdmVyeSBsb3c8
L3RpdGxlPjxzZWNvbmRhcnktdGl0bGU+Sm91cm5hbCBvZiBUb3hpY29sb2d5IGFuZCBFbnZpcm9u
bWVudGFsIEhlYWx0aC1QYXJ0IEE8L3NlY29uZGFyeS10aXRsZT48YWx0LXRpdGxlPkouIFRveGlj
b2wuIEVudmlyb24uIEhlYWx0aDwvYWx0LXRpdGxlPjwvdGl0bGVzPjxwZXJpb2RpY2FsPjxmdWxs
LXRpdGxlPkpvdXJuYWwgb2YgVG94aWNvbG9neSBhbmQgRW52aXJvbm1lbnRhbCBIZWFsdGgtUGFy
dCBBPC9mdWxsLXRpdGxlPjxhYmJyLTE+Si4gVG94aWNvbC4gRW52aXJvbi4gSGVhbHRoPC9hYmJy
LTE+PC9wZXJpb2RpY2FsPjxhbHQtcGVyaW9kaWNhbD48ZnVsbC10aXRsZT5Kb3VybmFsIG9mIFRv
eGljb2xvZ3kgYW5kIEVudmlyb25tZW50YWwgSGVhbHRoLVBhcnQgQTwvZnVsbC10aXRsZT48YWJi
ci0xPkouIFRveGljb2wuIEVudmlyb24uIEhlYWx0aDwvYWJici0xPjwvYWx0LXBlcmlvZGljYWw+
PHBhZ2VzPjE1MTMtMTUzMDwvcGFnZXM+PHZvbHVtZT42NTwvdm9sdW1lPjxudW1iZXI+MjA8L251
bWJlcj48a2V5d29yZHM+PGtleXdvcmQ+cHVsbW9uYXJ5PC9rZXl3b3JkPjxrZXl3b3JkPnJhdHM8
L2tleXdvcmQ+PGtleXdvcmQ+aW5oYWxhdGlvbjwva2V5d29yZD48a2V5d29yZD5jbGVhcmFuY2U8
L2tleXdvcmQ+PC9rZXl3b3Jkcz48ZGF0ZXM+PHllYXI+MjAwMjwveWVhcj48cHViLWRhdGVzPjxk
YXRlPk9DVDwvZGF0ZT48L3B1Yi1kYXRlcz48L2RhdGVzPjxhY2Nlc3Npb24tbnVtPklTSTowMDAx
Nzg0OTgxMDAwMDM8L2FjY2Vzc2lvbi1udW0+PHVybHM+PHJlbGF0ZWQtdXJscz48dXJsPmh0dHA6
Ly93d3cubmNiaS5ubG0ubmloLmdvdi9lbnRyZXovcXVlcnkuZmNnaT9jbWQ9UmV0cmlldmUmYW1w
O2RiPVB1Yk1lZCZhbXA7ZG9wdD1DaXRhdGlvbiZhbXA7bGlzdF91aWRzPTEyMzk2ODY2PC91cmw+
PC9yZWxhdGVkLXVybHM+PHBkZi11cmxzPjx1cmw+TjpcVXNlcnNcS3JleWxpbmdcSm91cm5hbHNX
Sy5wZGZcSm91cm5hbCBvZiBUb3hpY29sIGFuZCBFbnZpcm9ubSBIZWFsdGhcNjUuMjAwMlwxNTEz
LnBkZjwvdXJsPjwvcGRmLXVybHM+PC91cmxzPjwvcmVjb3JkPjwvQ2l0ZT48Q2l0ZT48QXV0aG9y
PlNlbW1sZXI8L0F1dGhvcj48WWVhcj4yMDA0PC9ZZWFyPjxSZWNOdW0+OTUyPC9SZWNOdW0+PHJl
Y29yZD48cmVjLW51bWJlcj45NTI8L3JlYy1udW1iZXI+PGZvcmVpZ24ta2V5cz48a2V5IGFwcD0i
RU4iIGRiLWlkPSJzejllenNhYWVmZnRmZmV2cnA3cHp3cmIwd3dwend3dDV0dnciIHRpbWVzdGFt
cD0iMTQxODY1MTUxMCI+OTUyPC9rZXk+PC9mb3JlaWduLWtleXM+PHJlZi10eXBlIG5hbWU9Ikpv
dXJuYWwgQXJ0aWNsZSI+MTc8L3JlZi10eXBlPjxjb250cmlidXRvcnM+PGF1dGhvcnM+PGF1dGhv
cj5TZW1tbGVyLCBNLjwvYXV0aG9yPjxhdXRob3I+U2VpdHosIEouPC9hdXRob3I+PGF1dGhvcj5F
cmJlLCBGLjwvYXV0aG9yPjxhdXRob3I+TWF5ZXIsIFAuPC9hdXRob3I+PGF1dGhvcj5IZXlkZXIs
IEouPC9hdXRob3I+PGF1dGhvcj5PYmVyZG9yc3RlciwgRy48L2F1dGhvcj48YXV0aG9yPktyZXls
aW5nLCBXLiBHLjwvYXV0aG9yPjwvYXV0aG9ycz48L2NvbnRyaWJ1dG9ycz48YXV0aC1hZGRyZXNz
PkdTRiBOYXRpb25hbCBSZXNlYXJjaCBDZW50ZXIsIEluc3RpdHV0ZSBmb3IgSW5oYWxhdGlvbiBC
aW9sb2d5LCBOZXVoZXJiZXJnL011bmljaCwgR2VybWFueS4gc2VtbWxlckBnc2YuZGU8L2F1dGgt
YWRkcmVzcz48dGl0bGVzPjx0aXRsZT5Mb25nLXRlcm0gY2xlYXJhbmNlIGtpbmV0aWNzIG9mIGlu
aGFsZWQgdWx0cmFmaW5lIGluc29sdWJsZSBpcmlkaXVtIHBhcnRpY2xlcyBmcm9tIHRoZSByYXQg
bHVuZywgaW5jbHVkaW5nIHRyYW5zaWVudCB0cmFuc2xvY2F0aW9uIGludG8gc2Vjb25kYXJ5IG9y
Z2FuczwvdGl0bGU+PHNlY29uZGFyeS10aXRsZT5JbmhhbGF0aW9uIFRveGljb2xvZ3k8L3NlY29u
ZGFyeS10aXRsZT48YWx0LXRpdGxlPkluaGFsLiBUb3hpY29sLjwvYWx0LXRpdGxlPjwvdGl0bGVz
PjxwZXJpb2RpY2FsPjxmdWxsLXRpdGxlPkluaGFsYXRpb24gVG94aWNvbG9neTwvZnVsbC10aXRs
ZT48L3BlcmlvZGljYWw+PGFsdC1wZXJpb2RpY2FsPjxmdWxsLXRpdGxlPkluaGFsYXRpb24gVG94
aWNvbG9neTwvZnVsbC10aXRsZT48YWJici0xPkluaGFsLiBUb3hpY29sLjwvYWJici0xPjwvYWx0
LXBlcmlvZGljYWw+PHBhZ2VzPjQ1My05PC9wYWdlcz48dm9sdW1lPjE2PC92b2x1bWU+PG51bWJl
cj42LTc8L251bWJlcj48a2V5d29yZHM+PGtleXdvcmQ+QWRtaW5pc3RyYXRpb24sIEluaGFsYXRp
b248L2tleXdvcmQ+PGtleXdvcmQ+QWVyb3NvbHM8L2tleXdvcmQ+PGtleXdvcmQ+QW5pbWFsczwv
a2V5d29yZD48a2V5d29yZD5CaW9sb2dpY2FsIFRyYW5zcG9ydDwva2V5d29yZD48a2V5d29yZD5C
cmFpbi9tZXRhYm9saXNtPC9rZXl3b3JkPjxrZXl3b3JkPkJyb25jaG9hbHZlb2xhciBMYXZhZ2Ug
Rmx1aWQvY2hlbWlzdHJ5PC9rZXl3b3JkPjxrZXl3b3JkPklyaWRpdW0gUmFkaW9pc290b3Blcy9j
aGVtaXN0cnkvKnBoYXJtYWNva2luZXRpY3MvdXJpbmU8L2tleXdvcmQ+PGtleXdvcmQ+S2lkbmV5
L21ldGFib2xpc208L2tleXdvcmQ+PGtleXdvcmQ+TGl2ZXIvbWV0YWJvbGlzbTwva2V5d29yZD48
a2V5d29yZD5MdW5nLyptZXRhYm9saXNtPC9rZXl3b3JkPjxrZXl3b3JkPk1hbGU8L2tleXdvcmQ+
PGtleXdvcmQ+TWV0YWJvbGljIENsZWFyYW5jZSBSYXRlPC9rZXl3b3JkPjxrZXl3b3JkPlBhcnRp
Y2xlIFNpemU8L2tleXdvcmQ+PGtleXdvcmQ+UmF0czwva2V5d29yZD48a2V5d29yZD5SYXRzLCBJ
bmJyZWQgV0tZPC9rZXl3b3JkPjxrZXl3b3JkPlNvbHViaWxpdHk8L2tleXdvcmQ+PGtleXdvcmQ+
U3BsZWVuL21ldGFib2xpc208L2tleXdvcmQ+PGtleXdvcmQ+VGltZSBGYWN0b3JzPC9rZXl3b3Jk
PjxrZXl3b3JkPlRpc3N1ZSBEaXN0cmlidXRpb248L2tleXdvcmQ+PC9rZXl3b3Jkcz48ZGF0ZXM+
PHllYXI+MjAwNDwveWVhcj48cHViLWRhdGVzPjxkYXRlPkp1bjwvZGF0ZT48L3B1Yi1kYXRlcz48
L2RhdGVzPjxhY2Nlc3Npb24tbnVtPjE1MjA0NzYxPC9hY2Nlc3Npb24tbnVtPjxsYWJlbD4yNjYx
PC9sYWJlbD48dXJscz48cmVsYXRlZC11cmxzPjx1cmw+aHR0cDovL3d3dy5zY29wdXMuY29tL3Nj
b3B1cy9pbndhcmQvcmVjb3JkLnVybD9laWQ9Mi1zMi4wLTI1NDI0ODYyNDUmYW1wO3BhcnRuZXI9
NDAmYW1wO3JlbD1SNC41LjAgPC91cmw+PC9yZWxhdGVkLXVybHM+PHBkZi11cmxzPjx1cmw+Tjpc
VXNlcnNcS3JleWxpbmdcSm91cm5hbHNXSy5wZGZcSW5oYWxhdGlvbiBUb3hpY29sb2d5XDE2LjIw
MDRcNDUzLnBkZjwvdXJsPjwvcGRmLXVybHM+PC91cmxzPjwvcmVjb3JkPjwvQ2l0ZT48Q2l0ZT48
QXV0aG9yPktyZXlsaW5nPC9BdXRob3I+PFllYXI+MjAxNzwvWWVhcj48UmVjTnVtPjEyNzU8L1Jl
Y051bT48cmVjb3JkPjxyZWMtbnVtYmVyPjEyNzU8L3JlYy1udW1iZXI+PGZvcmVpZ24ta2V5cz48
a2V5IGFwcD0iRU4iIGRiLWlkPSJzejllenNhYWVmZnRmZmV2cnA3cHp3cmIwd3dwend3dDV0dnci
IHRpbWVzdGFtcD0iMTUzOTI1OTk3MCI+MTI3NTwva2V5PjwvZm9yZWlnbi1rZXlzPjxyZWYtdHlw
ZSBuYW1lPSJKb3VybmFsIEFydGljbGUiPjE3PC9yZWYtdHlwZT48Y29udHJpYnV0b3JzPjxhdXRo
b3JzPjxhdXRob3I+S3JleWxpbmcsIFdvbGZnYW5nIEcuPC9hdXRob3I+PGF1dGhvcj5Ib2x6d2Fy
dGgsIFV3ZTwvYXV0aG9yPjxhdXRob3I+SGFiZXJsLCBOYWRpbmU8L2F1dGhvcj48YXV0aG9yPktv
emVtcGVsLCBKw6FuPC9hdXRob3I+PGF1dGhvcj5XZW5rLCBBbGV4YW5kZXI8L2F1dGhvcj48YXV0
aG9yPkhpcm4sIFN0ZXBoYW5pZTwvYXV0aG9yPjxhdXRob3I+U2NobGVoLCBDYXJzdGVuPC9hdXRo
b3I+PGF1dGhvcj5TY2jDpGZmbGVyLCBNYXJ0aW48L2F1dGhvcj48YXV0aG9yPkxpcGthLCBKZW5z
PC9hdXRob3I+PGF1dGhvcj5TZW1tbGVyLUJlaG5rZSwgTWFudWVsYTwvYXV0aG9yPjxhdXRob3I+
R2lic29uLCBOZWlsPC9hdXRob3I+PC9hdXRob3JzPjwvY29udHJpYnV0b3JzPjx0aXRsZXM+PHRp
dGxlPlF1YW50aXRhdGl2ZSBiaW9raW5ldGljcyBvZiB0aXRhbml1bSBkaW94aWRlIG5hbm9wYXJ0
aWNsZXMgYWZ0ZXIgaW50cmF0cmFjaGVhbCBpbnN0aWxsYXRpb24gaW4gcmF0czogUGFydCAzPC90
aXRsZT48c2Vjb25kYXJ5LXRpdGxlPk5hbm90b3hpY29sb2d5PC9zZWNvbmRhcnktdGl0bGU+PC90
aXRsZXM+PHBlcmlvZGljYWw+PGZ1bGwtdGl0bGU+TmFub3RveGljb2xvZ3k8L2Z1bGwtdGl0bGU+
PC9wZXJpb2RpY2FsPjxwYWdlcz40NTQtNDY0PC9wYWdlcz48dm9sdW1lPjExPC92b2x1bWU+PGRh
dGVzPjx5ZWFyPjIwMTc8L3llYXI+PC9kYXRlcz48cHVibGlzaGVyPlRheWxvciAmYW1wOyBGcmFu
Y2lzPC9wdWJsaXNoZXI+PGlzYm4+MTc0My01MzkwPC9pc2JuPjx1cmxzPjxyZWxhdGVkLXVybHM+
PHVybD5odHRwOi8vZHguZG9pLm9yZy8xMC4xMDgwLzE3NDM1MzkwLjIwMTcuMTMwNjg5NDwvdXJs
PjwvcmVsYXRlZC11cmxzPjwvdXJscz48ZWxlY3Ryb25pYy1yZXNvdXJjZS1udW0+MTAuMTA4MC8x
NzQzNTM5MC4yMDE3LjEzMDY4OTQ8L2VsZWN0cm9uaWMtcmVzb3VyY2UtbnVtPjwvcmVjb3JkPjwv
Q2l0ZT48L0VuZE5vdGU+
</w:fldData>
        </w:fldChar>
      </w:r>
      <w:r w:rsidR="00904421">
        <w:rPr>
          <w:lang w:val="en-US"/>
        </w:rPr>
        <w:instrText xml:space="preserve"> ADDIN EN.CITE </w:instrText>
      </w:r>
      <w:r w:rsidR="00904421">
        <w:rPr>
          <w:lang w:val="en-US"/>
        </w:rPr>
        <w:fldChar w:fldCharType="begin">
          <w:fldData xml:space="preserve">PEVuZE5vdGU+PENpdGU+PEF1dGhvcj5LcmV5bGluZzwvQXV0aG9yPjxZZWFyPjIwMDI8L1llYXI+
PFJlY051bT45NDM8L1JlY051bT48RGlzcGxheVRleHQ+WzMsIDQsIDZdPC9EaXNwbGF5VGV4dD48
cmVjb3JkPjxyZWMtbnVtYmVyPjk0MzwvcmVjLW51bWJlcj48Zm9yZWlnbi1rZXlzPjxrZXkgYXBw
PSJFTiIgZGItaWQ9InN6OWV6c2FhZWZmdGZmZXZycDdwendyYjB3d3B6d3d0NXR2dyIgdGltZXN0
YW1wPSIxNDE4NjUxNTEwIj45NDM8L2tleT48L2ZvcmVpZ24ta2V5cz48cmVmLXR5cGUgbmFtZT0i
Sm91cm5hbCBBcnRpY2xlIj4xNzwvcmVmLXR5cGU+PGNvbnRyaWJ1dG9ycz48YXV0aG9ycz48YXV0
aG9yPktyZXlsaW5nLCBXLiBHLjwvYXV0aG9yPjxhdXRob3I+U2VtbWxlciwgTS48L2F1dGhvcj48
YXV0aG9yPkVyYmUsIEYuPC9hdXRob3I+PGF1dGhvcj5NYXllciwgUC48L2F1dGhvcj48YXV0aG9y
PlRha2VuYWthLCBTLjwvYXV0aG9yPjxhdXRob3I+U2NodWx6LCBILjwvYXV0aG9yPjxhdXRob3I+
T2JlcmTDtnJzdGVyLCBHLjwvYXV0aG9yPjxhdXRob3I+Wmllc2VuaXMsIEEuPC9hdXRob3I+PC9h
dXRob3JzPjwvY29udHJpYnV0b3JzPjxhdXRoLWFkZHJlc3M+S3JleWxpbmcsIFcuIEcuJiN4RDtH
U0YsIE5hdGwgUmVzIEN0ciBFbnZpcm9ubSAmYW1wOyBIbHRoLCBJbnN0IEluaGFsYXQgQmlvbCwg
UE9CIDExMjksIEQtODU3NTggTmV1aGVyYmVyZywgR2VybWFueSYjeEQ7R1NGLCBOYXRsIFJlcyBD
dHIgRW52aXJvbm0gJmFtcDsgSGx0aCwgSW5zdCBJbmhhbGF0IEJpb2wsIEQtODU3NTggTmV1aGVy
YmVyZywgR2VybWFueSYjeEQ7VW5pdiBSb2NoZXN0ZXIsIE1lZCBDdHIsIFJvY2hlc3RlciwgTlkg
MTQ2NDIgVVNBPC9hdXRoLWFkZHJlc3M+PHRpdGxlcz48dGl0bGU+VHJhbnNsb2NhdGlvbiBvZiB1
bHRyYWZpbmUgaW5zb2x1YmxlIGlyaWRpdW0gcGFydGljbGVzIGZyb20gbHVuZyBlcGl0aGVsaXVt
IHRvIGV4dHJhcHVsbW9uYXJ5IG9yZ2FucyBpcyBzaXplIGRlcGVuZGVudCBidXQgdmVyeSBsb3c8
L3RpdGxlPjxzZWNvbmRhcnktdGl0bGU+Sm91cm5hbCBvZiBUb3hpY29sb2d5IGFuZCBFbnZpcm9u
bWVudGFsIEhlYWx0aC1QYXJ0IEE8L3NlY29uZGFyeS10aXRsZT48YWx0LXRpdGxlPkouIFRveGlj
b2wuIEVudmlyb24uIEhlYWx0aDwvYWx0LXRpdGxlPjwvdGl0bGVzPjxwZXJpb2RpY2FsPjxmdWxs
LXRpdGxlPkpvdXJuYWwgb2YgVG94aWNvbG9neSBhbmQgRW52aXJvbm1lbnRhbCBIZWFsdGgtUGFy
dCBBPC9mdWxsLXRpdGxlPjxhYmJyLTE+Si4gVG94aWNvbC4gRW52aXJvbi4gSGVhbHRoPC9hYmJy
LTE+PC9wZXJpb2RpY2FsPjxhbHQtcGVyaW9kaWNhbD48ZnVsbC10aXRsZT5Kb3VybmFsIG9mIFRv
eGljb2xvZ3kgYW5kIEVudmlyb25tZW50YWwgSGVhbHRoLVBhcnQgQTwvZnVsbC10aXRsZT48YWJi
ci0xPkouIFRveGljb2wuIEVudmlyb24uIEhlYWx0aDwvYWJici0xPjwvYWx0LXBlcmlvZGljYWw+
PHBhZ2VzPjE1MTMtMTUzMDwvcGFnZXM+PHZvbHVtZT42NTwvdm9sdW1lPjxudW1iZXI+MjA8L251
bWJlcj48a2V5d29yZHM+PGtleXdvcmQ+cHVsbW9uYXJ5PC9rZXl3b3JkPjxrZXl3b3JkPnJhdHM8
L2tleXdvcmQ+PGtleXdvcmQ+aW5oYWxhdGlvbjwva2V5d29yZD48a2V5d29yZD5jbGVhcmFuY2U8
L2tleXdvcmQ+PC9rZXl3b3Jkcz48ZGF0ZXM+PHllYXI+MjAwMjwveWVhcj48cHViLWRhdGVzPjxk
YXRlPk9DVDwvZGF0ZT48L3B1Yi1kYXRlcz48L2RhdGVzPjxhY2Nlc3Npb24tbnVtPklTSTowMDAx
Nzg0OTgxMDAwMDM8L2FjY2Vzc2lvbi1udW0+PHVybHM+PHJlbGF0ZWQtdXJscz48dXJsPmh0dHA6
Ly93d3cubmNiaS5ubG0ubmloLmdvdi9lbnRyZXovcXVlcnkuZmNnaT9jbWQ9UmV0cmlldmUmYW1w
O2RiPVB1Yk1lZCZhbXA7ZG9wdD1DaXRhdGlvbiZhbXA7bGlzdF91aWRzPTEyMzk2ODY2PC91cmw+
PC9yZWxhdGVkLXVybHM+PHBkZi11cmxzPjx1cmw+TjpcVXNlcnNcS3JleWxpbmdcSm91cm5hbHNX
Sy5wZGZcSm91cm5hbCBvZiBUb3hpY29sIGFuZCBFbnZpcm9ubSBIZWFsdGhcNjUuMjAwMlwxNTEz
LnBkZjwvdXJsPjwvcGRmLXVybHM+PC91cmxzPjwvcmVjb3JkPjwvQ2l0ZT48Q2l0ZT48QXV0aG9y
PlNlbW1sZXI8L0F1dGhvcj48WWVhcj4yMDA0PC9ZZWFyPjxSZWNOdW0+OTUyPC9SZWNOdW0+PHJl
Y29yZD48cmVjLW51bWJlcj45NTI8L3JlYy1udW1iZXI+PGZvcmVpZ24ta2V5cz48a2V5IGFwcD0i
RU4iIGRiLWlkPSJzejllenNhYWVmZnRmZmV2cnA3cHp3cmIwd3dwend3dDV0dnciIHRpbWVzdGFt
cD0iMTQxODY1MTUxMCI+OTUyPC9rZXk+PC9mb3JlaWduLWtleXM+PHJlZi10eXBlIG5hbWU9Ikpv
dXJuYWwgQXJ0aWNsZSI+MTc8L3JlZi10eXBlPjxjb250cmlidXRvcnM+PGF1dGhvcnM+PGF1dGhv
cj5TZW1tbGVyLCBNLjwvYXV0aG9yPjxhdXRob3I+U2VpdHosIEouPC9hdXRob3I+PGF1dGhvcj5F
cmJlLCBGLjwvYXV0aG9yPjxhdXRob3I+TWF5ZXIsIFAuPC9hdXRob3I+PGF1dGhvcj5IZXlkZXIs
IEouPC9hdXRob3I+PGF1dGhvcj5PYmVyZG9yc3RlciwgRy48L2F1dGhvcj48YXV0aG9yPktyZXls
aW5nLCBXLiBHLjwvYXV0aG9yPjwvYXV0aG9ycz48L2NvbnRyaWJ1dG9ycz48YXV0aC1hZGRyZXNz
PkdTRiBOYXRpb25hbCBSZXNlYXJjaCBDZW50ZXIsIEluc3RpdHV0ZSBmb3IgSW5oYWxhdGlvbiBC
aW9sb2d5LCBOZXVoZXJiZXJnL011bmljaCwgR2VybWFueS4gc2VtbWxlckBnc2YuZGU8L2F1dGgt
YWRkcmVzcz48dGl0bGVzPjx0aXRsZT5Mb25nLXRlcm0gY2xlYXJhbmNlIGtpbmV0aWNzIG9mIGlu
aGFsZWQgdWx0cmFmaW5lIGluc29sdWJsZSBpcmlkaXVtIHBhcnRpY2xlcyBmcm9tIHRoZSByYXQg
bHVuZywgaW5jbHVkaW5nIHRyYW5zaWVudCB0cmFuc2xvY2F0aW9uIGludG8gc2Vjb25kYXJ5IG9y
Z2FuczwvdGl0bGU+PHNlY29uZGFyeS10aXRsZT5JbmhhbGF0aW9uIFRveGljb2xvZ3k8L3NlY29u
ZGFyeS10aXRsZT48YWx0LXRpdGxlPkluaGFsLiBUb3hpY29sLjwvYWx0LXRpdGxlPjwvdGl0bGVz
PjxwZXJpb2RpY2FsPjxmdWxsLXRpdGxlPkluaGFsYXRpb24gVG94aWNvbG9neTwvZnVsbC10aXRs
ZT48L3BlcmlvZGljYWw+PGFsdC1wZXJpb2RpY2FsPjxmdWxsLXRpdGxlPkluaGFsYXRpb24gVG94
aWNvbG9neTwvZnVsbC10aXRsZT48YWJici0xPkluaGFsLiBUb3hpY29sLjwvYWJici0xPjwvYWx0
LXBlcmlvZGljYWw+PHBhZ2VzPjQ1My05PC9wYWdlcz48dm9sdW1lPjE2PC92b2x1bWU+PG51bWJl
cj42LTc8L251bWJlcj48a2V5d29yZHM+PGtleXdvcmQ+QWRtaW5pc3RyYXRpb24sIEluaGFsYXRp
b248L2tleXdvcmQ+PGtleXdvcmQ+QWVyb3NvbHM8L2tleXdvcmQ+PGtleXdvcmQ+QW5pbWFsczwv
a2V5d29yZD48a2V5d29yZD5CaW9sb2dpY2FsIFRyYW5zcG9ydDwva2V5d29yZD48a2V5d29yZD5C
cmFpbi9tZXRhYm9saXNtPC9rZXl3b3JkPjxrZXl3b3JkPkJyb25jaG9hbHZlb2xhciBMYXZhZ2Ug
Rmx1aWQvY2hlbWlzdHJ5PC9rZXl3b3JkPjxrZXl3b3JkPklyaWRpdW0gUmFkaW9pc290b3Blcy9j
aGVtaXN0cnkvKnBoYXJtYWNva2luZXRpY3MvdXJpbmU8L2tleXdvcmQ+PGtleXdvcmQ+S2lkbmV5
L21ldGFib2xpc208L2tleXdvcmQ+PGtleXdvcmQ+TGl2ZXIvbWV0YWJvbGlzbTwva2V5d29yZD48
a2V5d29yZD5MdW5nLyptZXRhYm9saXNtPC9rZXl3b3JkPjxrZXl3b3JkPk1hbGU8L2tleXdvcmQ+
PGtleXdvcmQ+TWV0YWJvbGljIENsZWFyYW5jZSBSYXRlPC9rZXl3b3JkPjxrZXl3b3JkPlBhcnRp
Y2xlIFNpemU8L2tleXdvcmQ+PGtleXdvcmQ+UmF0czwva2V5d29yZD48a2V5d29yZD5SYXRzLCBJ
bmJyZWQgV0tZPC9rZXl3b3JkPjxrZXl3b3JkPlNvbHViaWxpdHk8L2tleXdvcmQ+PGtleXdvcmQ+
U3BsZWVuL21ldGFib2xpc208L2tleXdvcmQ+PGtleXdvcmQ+VGltZSBGYWN0b3JzPC9rZXl3b3Jk
PjxrZXl3b3JkPlRpc3N1ZSBEaXN0cmlidXRpb248L2tleXdvcmQ+PC9rZXl3b3Jkcz48ZGF0ZXM+
PHllYXI+MjAwNDwveWVhcj48cHViLWRhdGVzPjxkYXRlPkp1bjwvZGF0ZT48L3B1Yi1kYXRlcz48
L2RhdGVzPjxhY2Nlc3Npb24tbnVtPjE1MjA0NzYxPC9hY2Nlc3Npb24tbnVtPjxsYWJlbD4yNjYx
PC9sYWJlbD48dXJscz48cmVsYXRlZC11cmxzPjx1cmw+aHR0cDovL3d3dy5zY29wdXMuY29tL3Nj
b3B1cy9pbndhcmQvcmVjb3JkLnVybD9laWQ9Mi1zMi4wLTI1NDI0ODYyNDUmYW1wO3BhcnRuZXI9
NDAmYW1wO3JlbD1SNC41LjAgPC91cmw+PC9yZWxhdGVkLXVybHM+PHBkZi11cmxzPjx1cmw+Tjpc
VXNlcnNcS3JleWxpbmdcSm91cm5hbHNXSy5wZGZcSW5oYWxhdGlvbiBUb3hpY29sb2d5XDE2LjIw
MDRcNDUzLnBkZjwvdXJsPjwvcGRmLXVybHM+PC91cmxzPjwvcmVjb3JkPjwvQ2l0ZT48Q2l0ZT48
QXV0aG9yPktyZXlsaW5nPC9BdXRob3I+PFllYXI+MjAxNzwvWWVhcj48UmVjTnVtPjEyNzU8L1Jl
Y051bT48cmVjb3JkPjxyZWMtbnVtYmVyPjEyNzU8L3JlYy1udW1iZXI+PGZvcmVpZ24ta2V5cz48
a2V5IGFwcD0iRU4iIGRiLWlkPSJzejllenNhYWVmZnRmZmV2cnA3cHp3cmIwd3dwend3dDV0dnci
IHRpbWVzdGFtcD0iMTUzOTI1OTk3MCI+MTI3NTwva2V5PjwvZm9yZWlnbi1rZXlzPjxyZWYtdHlw
ZSBuYW1lPSJKb3VybmFsIEFydGljbGUiPjE3PC9yZWYtdHlwZT48Y29udHJpYnV0b3JzPjxhdXRo
b3JzPjxhdXRob3I+S3JleWxpbmcsIFdvbGZnYW5nIEcuPC9hdXRob3I+PGF1dGhvcj5Ib2x6d2Fy
dGgsIFV3ZTwvYXV0aG9yPjxhdXRob3I+SGFiZXJsLCBOYWRpbmU8L2F1dGhvcj48YXV0aG9yPktv
emVtcGVsLCBKw6FuPC9hdXRob3I+PGF1dGhvcj5XZW5rLCBBbGV4YW5kZXI8L2F1dGhvcj48YXV0
aG9yPkhpcm4sIFN0ZXBoYW5pZTwvYXV0aG9yPjxhdXRob3I+U2NobGVoLCBDYXJzdGVuPC9hdXRo
b3I+PGF1dGhvcj5TY2jDpGZmbGVyLCBNYXJ0aW48L2F1dGhvcj48YXV0aG9yPkxpcGthLCBKZW5z
PC9hdXRob3I+PGF1dGhvcj5TZW1tbGVyLUJlaG5rZSwgTWFudWVsYTwvYXV0aG9yPjxhdXRob3I+
R2lic29uLCBOZWlsPC9hdXRob3I+PC9hdXRob3JzPjwvY29udHJpYnV0b3JzPjx0aXRsZXM+PHRp
dGxlPlF1YW50aXRhdGl2ZSBiaW9raW5ldGljcyBvZiB0aXRhbml1bSBkaW94aWRlIG5hbm9wYXJ0
aWNsZXMgYWZ0ZXIgaW50cmF0cmFjaGVhbCBpbnN0aWxsYXRpb24gaW4gcmF0czogUGFydCAzPC90
aXRsZT48c2Vjb25kYXJ5LXRpdGxlPk5hbm90b3hpY29sb2d5PC9zZWNvbmRhcnktdGl0bGU+PC90
aXRsZXM+PHBlcmlvZGljYWw+PGZ1bGwtdGl0bGU+TmFub3RveGljb2xvZ3k8L2Z1bGwtdGl0bGU+
PC9wZXJpb2RpY2FsPjxwYWdlcz40NTQtNDY0PC9wYWdlcz48dm9sdW1lPjExPC92b2x1bWU+PGRh
dGVzPjx5ZWFyPjIwMTc8L3llYXI+PC9kYXRlcz48cHVibGlzaGVyPlRheWxvciAmYW1wOyBGcmFu
Y2lzPC9wdWJsaXNoZXI+PGlzYm4+MTc0My01MzkwPC9pc2JuPjx1cmxzPjxyZWxhdGVkLXVybHM+
PHVybD5odHRwOi8vZHguZG9pLm9yZy8xMC4xMDgwLzE3NDM1MzkwLjIwMTcuMTMwNjg5NDwvdXJs
PjwvcmVsYXRlZC11cmxzPjwvdXJscz48ZWxlY3Ryb25pYy1yZXNvdXJjZS1udW0+MTAuMTA4MC8x
NzQzNTM5MC4yMDE3LjEzMDY4OTQ8L2VsZWN0cm9uaWMtcmVzb3VyY2UtbnVtPjwvcmVjb3JkPjwv
Q2l0ZT48L0VuZE5vdGU+
</w:fldData>
        </w:fldChar>
      </w:r>
      <w:r w:rsidR="00904421">
        <w:rPr>
          <w:lang w:val="en-US"/>
        </w:rPr>
        <w:instrText xml:space="preserve"> ADDIN EN.CITE.DATA </w:instrText>
      </w:r>
      <w:r w:rsidR="00904421">
        <w:rPr>
          <w:lang w:val="en-US"/>
        </w:rPr>
      </w:r>
      <w:r w:rsidR="00904421">
        <w:rPr>
          <w:lang w:val="en-US"/>
        </w:rPr>
        <w:fldChar w:fldCharType="end"/>
      </w:r>
      <w:r>
        <w:rPr>
          <w:lang w:val="en-US"/>
        </w:rPr>
      </w:r>
      <w:r>
        <w:rPr>
          <w:lang w:val="en-US"/>
        </w:rPr>
        <w:fldChar w:fldCharType="separate"/>
      </w:r>
      <w:r w:rsidR="00904421">
        <w:rPr>
          <w:noProof/>
          <w:lang w:val="en-US"/>
        </w:rPr>
        <w:t>[</w:t>
      </w:r>
      <w:hyperlink w:anchor="_ENREF_3" w:tooltip="Kreyling, 2002 #943" w:history="1">
        <w:r w:rsidR="00703DA0">
          <w:rPr>
            <w:noProof/>
            <w:lang w:val="en-US"/>
          </w:rPr>
          <w:t>3</w:t>
        </w:r>
      </w:hyperlink>
      <w:proofErr w:type="gramStart"/>
      <w:r w:rsidR="00904421">
        <w:rPr>
          <w:noProof/>
          <w:lang w:val="en-US"/>
        </w:rPr>
        <w:t xml:space="preserve">, </w:t>
      </w:r>
      <w:hyperlink w:anchor="_ENREF_4" w:tooltip="Semmler, 2004 #952" w:history="1">
        <w:r w:rsidR="00703DA0">
          <w:rPr>
            <w:noProof/>
            <w:lang w:val="en-US"/>
          </w:rPr>
          <w:t>4</w:t>
        </w:r>
      </w:hyperlink>
      <w:r w:rsidR="00904421">
        <w:rPr>
          <w:noProof/>
          <w:lang w:val="en-US"/>
        </w:rPr>
        <w:t>,</w:t>
      </w:r>
      <w:proofErr w:type="gramEnd"/>
      <w:r w:rsidR="00904421">
        <w:rPr>
          <w:noProof/>
          <w:lang w:val="en-US"/>
        </w:rPr>
        <w:t xml:space="preserve"> </w:t>
      </w:r>
      <w:hyperlink w:anchor="_ENREF_6" w:tooltip="Kreyling, 2017 #1275" w:history="1">
        <w:r w:rsidR="00703DA0">
          <w:rPr>
            <w:noProof/>
            <w:lang w:val="en-US"/>
          </w:rPr>
          <w:t>6</w:t>
        </w:r>
      </w:hyperlink>
      <w:r w:rsidR="00904421">
        <w:rPr>
          <w:noProof/>
          <w:lang w:val="en-US"/>
        </w:rPr>
        <w:t>]</w:t>
      </w:r>
      <w:r>
        <w:rPr>
          <w:lang w:val="en-US"/>
        </w:rPr>
        <w:fldChar w:fldCharType="end"/>
      </w:r>
      <w:r w:rsidRPr="00104BB7">
        <w:rPr>
          <w:lang w:val="en-US"/>
        </w:rPr>
        <w:t>.</w:t>
      </w:r>
    </w:p>
    <w:p w:rsidR="00EA5722" w:rsidRDefault="00EA5722" w:rsidP="00EA5722">
      <w:pPr>
        <w:jc w:val="both"/>
        <w:rPr>
          <w:noProof/>
          <w:lang w:eastAsia="de-DE"/>
        </w:rPr>
      </w:pPr>
      <w:r>
        <w:rPr>
          <w:noProof/>
          <w:lang w:eastAsia="de-DE"/>
        </w:rPr>
        <mc:AlternateContent>
          <mc:Choice Requires="wpg">
            <w:drawing>
              <wp:inline distT="0" distB="0" distL="0" distR="0" wp14:anchorId="2C9E62D3" wp14:editId="5341FF29">
                <wp:extent cx="5976620" cy="3973195"/>
                <wp:effectExtent l="23495" t="23495" r="635" b="3810"/>
                <wp:docPr id="3" name="Gruppieren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6620" cy="3973195"/>
                          <a:chOff x="1793" y="19161"/>
                          <a:chExt cx="59770" cy="39735"/>
                        </a:xfrm>
                      </wpg:grpSpPr>
                      <wps:wsp>
                        <wps:cNvPr id="4" name="AutoShape 5"/>
                        <wps:cNvSpPr>
                          <a:spLocks noChangeAspect="1" noChangeArrowheads="1" noTextEdit="1"/>
                        </wps:cNvSpPr>
                        <wps:spPr bwMode="auto">
                          <a:xfrm>
                            <a:off x="2162" y="22157"/>
                            <a:ext cx="59401" cy="367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4"/>
                        <wps:cNvSpPr>
                          <a:spLocks noChangeArrowheads="1"/>
                        </wps:cNvSpPr>
                        <wps:spPr bwMode="auto">
                          <a:xfrm>
                            <a:off x="1889" y="22050"/>
                            <a:ext cx="59203" cy="36513"/>
                          </a:xfrm>
                          <a:prstGeom prst="rect">
                            <a:avLst/>
                          </a:prstGeom>
                          <a:solidFill>
                            <a:srgbClr val="FFFD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5"/>
                        <wps:cNvSpPr>
                          <a:spLocks noChangeArrowheads="1"/>
                        </wps:cNvSpPr>
                        <wps:spPr bwMode="auto">
                          <a:xfrm>
                            <a:off x="1889" y="22050"/>
                            <a:ext cx="59203" cy="36513"/>
                          </a:xfrm>
                          <a:prstGeom prst="rect">
                            <a:avLst/>
                          </a:prstGeom>
                          <a:noFill/>
                          <a:ln w="190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4547" y="36660"/>
                            <a:ext cx="6111" cy="160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7483" y="36660"/>
                            <a:ext cx="6111" cy="160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1392" y="36660"/>
                            <a:ext cx="6122" cy="16071"/>
                          </a:xfrm>
                          <a:prstGeom prst="rect">
                            <a:avLst/>
                          </a:prstGeom>
                          <a:noFill/>
                          <a:extLst>
                            <a:ext uri="{909E8E84-426E-40DD-AFC4-6F175D3DCCD1}">
                              <a14:hiddenFill xmlns:a14="http://schemas.microsoft.com/office/drawing/2010/main">
                                <a:solidFill>
                                  <a:srgbClr val="FFFFFF"/>
                                </a:solidFill>
                              </a14:hiddenFill>
                            </a:ext>
                          </a:extLst>
                        </pic:spPr>
                      </pic:pic>
                      <wps:wsp>
                        <wps:cNvPr id="10" name="Rectangle 19"/>
                        <wps:cNvSpPr>
                          <a:spLocks noChangeArrowheads="1"/>
                        </wps:cNvSpPr>
                        <wps:spPr bwMode="auto">
                          <a:xfrm>
                            <a:off x="6981" y="34712"/>
                            <a:ext cx="44025" cy="701"/>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20"/>
                        <wps:cNvSpPr>
                          <a:spLocks noChangeArrowheads="1"/>
                        </wps:cNvSpPr>
                        <wps:spPr bwMode="auto">
                          <a:xfrm>
                            <a:off x="12895" y="35033"/>
                            <a:ext cx="482" cy="350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21"/>
                        <wps:cNvSpPr>
                          <a:spLocks noChangeArrowheads="1"/>
                        </wps:cNvSpPr>
                        <wps:spPr bwMode="auto">
                          <a:xfrm>
                            <a:off x="19871" y="35163"/>
                            <a:ext cx="471" cy="32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22"/>
                        <wps:cNvSpPr>
                          <a:spLocks noChangeArrowheads="1"/>
                        </wps:cNvSpPr>
                        <wps:spPr bwMode="auto">
                          <a:xfrm>
                            <a:off x="27011" y="35163"/>
                            <a:ext cx="471" cy="32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23"/>
                        <wps:cNvSpPr>
                          <a:spLocks noChangeArrowheads="1"/>
                        </wps:cNvSpPr>
                        <wps:spPr bwMode="auto">
                          <a:xfrm>
                            <a:off x="33779" y="35104"/>
                            <a:ext cx="471" cy="2993"/>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Freeform 24"/>
                        <wps:cNvSpPr>
                          <a:spLocks/>
                        </wps:cNvSpPr>
                        <wps:spPr bwMode="auto">
                          <a:xfrm>
                            <a:off x="5393" y="36173"/>
                            <a:ext cx="2902" cy="3171"/>
                          </a:xfrm>
                          <a:custGeom>
                            <a:avLst/>
                            <a:gdLst>
                              <a:gd name="T0" fmla="*/ 2147483647 w 265"/>
                              <a:gd name="T1" fmla="*/ 2147483647 h 267"/>
                              <a:gd name="T2" fmla="*/ 0 w 265"/>
                              <a:gd name="T3" fmla="*/ 2147483647 h 267"/>
                              <a:gd name="T4" fmla="*/ 2147483647 w 265"/>
                              <a:gd name="T5" fmla="*/ 0 h 267"/>
                              <a:gd name="T6" fmla="*/ 2147483647 w 265"/>
                              <a:gd name="T7" fmla="*/ 2147483647 h 267"/>
                              <a:gd name="T8" fmla="*/ 2147483647 w 265"/>
                              <a:gd name="T9" fmla="*/ 2147483647 h 267"/>
                              <a:gd name="T10" fmla="*/ 0 60000 65536"/>
                              <a:gd name="T11" fmla="*/ 0 60000 65536"/>
                              <a:gd name="T12" fmla="*/ 0 60000 65536"/>
                              <a:gd name="T13" fmla="*/ 0 60000 65536"/>
                              <a:gd name="T14" fmla="*/ 0 60000 65536"/>
                              <a:gd name="T15" fmla="*/ 0 w 265"/>
                              <a:gd name="T16" fmla="*/ 0 h 267"/>
                              <a:gd name="T17" fmla="*/ 265 w 265"/>
                              <a:gd name="T18" fmla="*/ 267 h 267"/>
                            </a:gdLst>
                            <a:ahLst/>
                            <a:cxnLst>
                              <a:cxn ang="T10">
                                <a:pos x="T0" y="T1"/>
                              </a:cxn>
                              <a:cxn ang="T11">
                                <a:pos x="T2" y="T3"/>
                              </a:cxn>
                              <a:cxn ang="T12">
                                <a:pos x="T4" y="T5"/>
                              </a:cxn>
                              <a:cxn ang="T13">
                                <a:pos x="T6" y="T7"/>
                              </a:cxn>
                              <a:cxn ang="T14">
                                <a:pos x="T8" y="T9"/>
                              </a:cxn>
                            </a:cxnLst>
                            <a:rect l="T15" t="T16" r="T17" b="T18"/>
                            <a:pathLst>
                              <a:path w="265" h="267">
                                <a:moveTo>
                                  <a:pt x="134" y="267"/>
                                </a:moveTo>
                                <a:lnTo>
                                  <a:pt x="0" y="131"/>
                                </a:lnTo>
                                <a:lnTo>
                                  <a:pt x="131" y="0"/>
                                </a:lnTo>
                                <a:lnTo>
                                  <a:pt x="265" y="136"/>
                                </a:lnTo>
                                <a:lnTo>
                                  <a:pt x="134" y="267"/>
                                </a:lnTo>
                                <a:close/>
                              </a:path>
                            </a:pathLst>
                          </a:custGeom>
                          <a:solidFill>
                            <a:srgbClr val="727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5"/>
                        <wps:cNvSpPr>
                          <a:spLocks noEditPoints="1"/>
                        </wps:cNvSpPr>
                        <wps:spPr bwMode="auto">
                          <a:xfrm>
                            <a:off x="5196" y="35959"/>
                            <a:ext cx="3296" cy="3599"/>
                          </a:xfrm>
                          <a:custGeom>
                            <a:avLst/>
                            <a:gdLst>
                              <a:gd name="T0" fmla="*/ 2147483647 w 301"/>
                              <a:gd name="T1" fmla="*/ 2147483647 h 303"/>
                              <a:gd name="T2" fmla="*/ 2147483647 w 301"/>
                              <a:gd name="T3" fmla="*/ 2147483647 h 303"/>
                              <a:gd name="T4" fmla="*/ 2147483647 w 301"/>
                              <a:gd name="T5" fmla="*/ 2147483647 h 303"/>
                              <a:gd name="T6" fmla="*/ 2147483647 w 301"/>
                              <a:gd name="T7" fmla="*/ 2147483647 h 303"/>
                              <a:gd name="T8" fmla="*/ 2147483647 w 301"/>
                              <a:gd name="T9" fmla="*/ 2147483647 h 303"/>
                              <a:gd name="T10" fmla="*/ 2147483647 w 301"/>
                              <a:gd name="T11" fmla="*/ 2147483647 h 303"/>
                              <a:gd name="T12" fmla="*/ 0 w 301"/>
                              <a:gd name="T13" fmla="*/ 2147483647 h 303"/>
                              <a:gd name="T14" fmla="*/ 2147483647 w 301"/>
                              <a:gd name="T15" fmla="*/ 2147483647 h 303"/>
                              <a:gd name="T16" fmla="*/ 2147483647 w 301"/>
                              <a:gd name="T17" fmla="*/ 2147483647 h 303"/>
                              <a:gd name="T18" fmla="*/ 2147483647 w 301"/>
                              <a:gd name="T19" fmla="*/ 2147483647 h 303"/>
                              <a:gd name="T20" fmla="*/ 2147483647 w 301"/>
                              <a:gd name="T21" fmla="*/ 2147483647 h 303"/>
                              <a:gd name="T22" fmla="*/ 2147483647 w 301"/>
                              <a:gd name="T23" fmla="*/ 2147483647 h 303"/>
                              <a:gd name="T24" fmla="*/ 2147483647 w 301"/>
                              <a:gd name="T25" fmla="*/ 2147483647 h 303"/>
                              <a:gd name="T26" fmla="*/ 2147483647 w 301"/>
                              <a:gd name="T27" fmla="*/ 2147483647 h 303"/>
                              <a:gd name="T28" fmla="*/ 2147483647 w 301"/>
                              <a:gd name="T29" fmla="*/ 2147483647 h 303"/>
                              <a:gd name="T30" fmla="*/ 2147483647 w 301"/>
                              <a:gd name="T31" fmla="*/ 2147483647 h 303"/>
                              <a:gd name="T32" fmla="*/ 2147483647 w 301"/>
                              <a:gd name="T33" fmla="*/ 0 h 303"/>
                              <a:gd name="T34" fmla="*/ 2147483647 w 301"/>
                              <a:gd name="T35" fmla="*/ 2147483647 h 303"/>
                              <a:gd name="T36" fmla="*/ 2147483647 w 301"/>
                              <a:gd name="T37" fmla="*/ 2147483647 h 303"/>
                              <a:gd name="T38" fmla="*/ 2147483647 w 301"/>
                              <a:gd name="T39" fmla="*/ 2147483647 h 303"/>
                              <a:gd name="T40" fmla="*/ 2147483647 w 301"/>
                              <a:gd name="T41" fmla="*/ 2147483647 h 303"/>
                              <a:gd name="T42" fmla="*/ 2147483647 w 301"/>
                              <a:gd name="T43" fmla="*/ 2147483647 h 303"/>
                              <a:gd name="T44" fmla="*/ 2147483647 w 301"/>
                              <a:gd name="T45" fmla="*/ 2147483647 h 303"/>
                              <a:gd name="T46" fmla="*/ 2147483647 w 301"/>
                              <a:gd name="T47" fmla="*/ 2147483647 h 303"/>
                              <a:gd name="T48" fmla="*/ 2147483647 w 301"/>
                              <a:gd name="T49" fmla="*/ 2147483647 h 303"/>
                              <a:gd name="T50" fmla="*/ 2147483647 w 301"/>
                              <a:gd name="T51" fmla="*/ 2147483647 h 303"/>
                              <a:gd name="T52" fmla="*/ 2147483647 w 301"/>
                              <a:gd name="T53" fmla="*/ 2147483647 h 303"/>
                              <a:gd name="T54" fmla="*/ 2147483647 w 301"/>
                              <a:gd name="T55" fmla="*/ 2147483647 h 303"/>
                              <a:gd name="T56" fmla="*/ 2147483647 w 301"/>
                              <a:gd name="T57" fmla="*/ 2147483647 h 303"/>
                              <a:gd name="T58" fmla="*/ 2147483647 w 301"/>
                              <a:gd name="T59" fmla="*/ 2147483647 h 303"/>
                              <a:gd name="T60" fmla="*/ 2147483647 w 301"/>
                              <a:gd name="T61" fmla="*/ 2147483647 h 303"/>
                              <a:gd name="T62" fmla="*/ 2147483647 w 301"/>
                              <a:gd name="T63" fmla="*/ 2147483647 h 303"/>
                              <a:gd name="T64" fmla="*/ 2147483647 w 301"/>
                              <a:gd name="T65" fmla="*/ 2147483647 h 303"/>
                              <a:gd name="T66" fmla="*/ 2147483647 w 301"/>
                              <a:gd name="T67" fmla="*/ 2147483647 h 303"/>
                              <a:gd name="T68" fmla="*/ 2147483647 w 301"/>
                              <a:gd name="T69" fmla="*/ 2147483647 h 303"/>
                              <a:gd name="T70" fmla="*/ 2147483647 w 301"/>
                              <a:gd name="T71" fmla="*/ 2147483647 h 303"/>
                              <a:gd name="T72" fmla="*/ 2147483647 w 301"/>
                              <a:gd name="T73" fmla="*/ 2147483647 h 303"/>
                              <a:gd name="T74" fmla="*/ 2147483647 w 301"/>
                              <a:gd name="T75" fmla="*/ 2147483647 h 303"/>
                              <a:gd name="T76" fmla="*/ 2147483647 w 301"/>
                              <a:gd name="T77" fmla="*/ 2147483647 h 303"/>
                              <a:gd name="T78" fmla="*/ 2147483647 w 301"/>
                              <a:gd name="T79" fmla="*/ 2147483647 h 303"/>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301"/>
                              <a:gd name="T121" fmla="*/ 0 h 303"/>
                              <a:gd name="T122" fmla="*/ 301 w 301"/>
                              <a:gd name="T123" fmla="*/ 303 h 303"/>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301" h="303">
                                <a:moveTo>
                                  <a:pt x="143" y="294"/>
                                </a:moveTo>
                                <a:lnTo>
                                  <a:pt x="9" y="158"/>
                                </a:lnTo>
                                <a:lnTo>
                                  <a:pt x="27" y="140"/>
                                </a:lnTo>
                                <a:lnTo>
                                  <a:pt x="162" y="276"/>
                                </a:lnTo>
                                <a:lnTo>
                                  <a:pt x="143" y="294"/>
                                </a:lnTo>
                                <a:close/>
                                <a:moveTo>
                                  <a:pt x="9" y="158"/>
                                </a:moveTo>
                                <a:lnTo>
                                  <a:pt x="0" y="149"/>
                                </a:lnTo>
                                <a:lnTo>
                                  <a:pt x="9" y="140"/>
                                </a:lnTo>
                                <a:lnTo>
                                  <a:pt x="18" y="149"/>
                                </a:lnTo>
                                <a:lnTo>
                                  <a:pt x="9" y="158"/>
                                </a:lnTo>
                                <a:close/>
                                <a:moveTo>
                                  <a:pt x="9" y="140"/>
                                </a:moveTo>
                                <a:lnTo>
                                  <a:pt x="140" y="9"/>
                                </a:lnTo>
                                <a:lnTo>
                                  <a:pt x="158" y="27"/>
                                </a:lnTo>
                                <a:lnTo>
                                  <a:pt x="27" y="158"/>
                                </a:lnTo>
                                <a:lnTo>
                                  <a:pt x="9" y="140"/>
                                </a:lnTo>
                                <a:close/>
                                <a:moveTo>
                                  <a:pt x="140" y="9"/>
                                </a:moveTo>
                                <a:lnTo>
                                  <a:pt x="149" y="0"/>
                                </a:lnTo>
                                <a:lnTo>
                                  <a:pt x="158" y="9"/>
                                </a:lnTo>
                                <a:lnTo>
                                  <a:pt x="149" y="18"/>
                                </a:lnTo>
                                <a:lnTo>
                                  <a:pt x="140" y="9"/>
                                </a:lnTo>
                                <a:close/>
                                <a:moveTo>
                                  <a:pt x="158" y="9"/>
                                </a:moveTo>
                                <a:lnTo>
                                  <a:pt x="292" y="145"/>
                                </a:lnTo>
                                <a:lnTo>
                                  <a:pt x="274" y="164"/>
                                </a:lnTo>
                                <a:lnTo>
                                  <a:pt x="140" y="27"/>
                                </a:lnTo>
                                <a:lnTo>
                                  <a:pt x="158" y="9"/>
                                </a:lnTo>
                                <a:close/>
                                <a:moveTo>
                                  <a:pt x="292" y="145"/>
                                </a:moveTo>
                                <a:lnTo>
                                  <a:pt x="301" y="154"/>
                                </a:lnTo>
                                <a:lnTo>
                                  <a:pt x="292" y="164"/>
                                </a:lnTo>
                                <a:lnTo>
                                  <a:pt x="283" y="154"/>
                                </a:lnTo>
                                <a:lnTo>
                                  <a:pt x="292" y="145"/>
                                </a:lnTo>
                                <a:close/>
                                <a:moveTo>
                                  <a:pt x="292" y="164"/>
                                </a:moveTo>
                                <a:lnTo>
                                  <a:pt x="162" y="294"/>
                                </a:lnTo>
                                <a:lnTo>
                                  <a:pt x="143" y="276"/>
                                </a:lnTo>
                                <a:lnTo>
                                  <a:pt x="274" y="145"/>
                                </a:lnTo>
                                <a:lnTo>
                                  <a:pt x="292" y="164"/>
                                </a:lnTo>
                                <a:close/>
                                <a:moveTo>
                                  <a:pt x="162" y="294"/>
                                </a:moveTo>
                                <a:lnTo>
                                  <a:pt x="152" y="303"/>
                                </a:lnTo>
                                <a:lnTo>
                                  <a:pt x="143" y="294"/>
                                </a:lnTo>
                                <a:lnTo>
                                  <a:pt x="152" y="285"/>
                                </a:lnTo>
                                <a:lnTo>
                                  <a:pt x="162" y="2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26"/>
                        <wps:cNvSpPr>
                          <a:spLocks noChangeArrowheads="1"/>
                        </wps:cNvSpPr>
                        <wps:spPr bwMode="auto">
                          <a:xfrm>
                            <a:off x="5535" y="37598"/>
                            <a:ext cx="2738" cy="321"/>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27"/>
                        <wps:cNvSpPr>
                          <a:spLocks noChangeArrowheads="1"/>
                        </wps:cNvSpPr>
                        <wps:spPr bwMode="auto">
                          <a:xfrm>
                            <a:off x="11931" y="52862"/>
                            <a:ext cx="153" cy="31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Freeform 28"/>
                        <wps:cNvSpPr>
                          <a:spLocks/>
                        </wps:cNvSpPr>
                        <wps:spPr bwMode="auto">
                          <a:xfrm>
                            <a:off x="11394" y="53622"/>
                            <a:ext cx="1347" cy="1449"/>
                          </a:xfrm>
                          <a:custGeom>
                            <a:avLst/>
                            <a:gdLst>
                              <a:gd name="T0" fmla="*/ 2147483647 w 123"/>
                              <a:gd name="T1" fmla="*/ 2147483647 h 122"/>
                              <a:gd name="T2" fmla="*/ 2147483647 w 123"/>
                              <a:gd name="T3" fmla="*/ 2147483647 h 122"/>
                              <a:gd name="T4" fmla="*/ 2147483647 w 123"/>
                              <a:gd name="T5" fmla="*/ 2147483647 h 122"/>
                              <a:gd name="T6" fmla="*/ 2147483647 w 123"/>
                              <a:gd name="T7" fmla="*/ 2147483647 h 122"/>
                              <a:gd name="T8" fmla="*/ 2147483647 w 123"/>
                              <a:gd name="T9" fmla="*/ 2147483647 h 122"/>
                              <a:gd name="T10" fmla="*/ 2147483647 w 123"/>
                              <a:gd name="T11" fmla="*/ 2147483647 h 122"/>
                              <a:gd name="T12" fmla="*/ 2147483647 w 123"/>
                              <a:gd name="T13" fmla="*/ 2147483647 h 122"/>
                              <a:gd name="T14" fmla="*/ 2147483647 w 123"/>
                              <a:gd name="T15" fmla="*/ 2147483647 h 122"/>
                              <a:gd name="T16" fmla="*/ 2147483647 w 123"/>
                              <a:gd name="T17" fmla="*/ 2147483647 h 122"/>
                              <a:gd name="T18" fmla="*/ 2147483647 w 123"/>
                              <a:gd name="T19" fmla="*/ 2147483647 h 122"/>
                              <a:gd name="T20" fmla="*/ 2147483647 w 123"/>
                              <a:gd name="T21" fmla="*/ 2147483647 h 122"/>
                              <a:gd name="T22" fmla="*/ 2147483647 w 123"/>
                              <a:gd name="T23" fmla="*/ 2147483647 h 122"/>
                              <a:gd name="T24" fmla="*/ 2147483647 w 123"/>
                              <a:gd name="T25" fmla="*/ 2147483647 h 122"/>
                              <a:gd name="T26" fmla="*/ 2147483647 w 123"/>
                              <a:gd name="T27" fmla="*/ 2147483647 h 122"/>
                              <a:gd name="T28" fmla="*/ 2147483647 w 123"/>
                              <a:gd name="T29" fmla="*/ 2147483647 h 122"/>
                              <a:gd name="T30" fmla="*/ 2147483647 w 123"/>
                              <a:gd name="T31" fmla="*/ 2147483647 h 122"/>
                              <a:gd name="T32" fmla="*/ 2147483647 w 123"/>
                              <a:gd name="T33" fmla="*/ 0 h 122"/>
                              <a:gd name="T34" fmla="*/ 2147483647 w 123"/>
                              <a:gd name="T35" fmla="*/ 2147483647 h 122"/>
                              <a:gd name="T36" fmla="*/ 2147483647 w 123"/>
                              <a:gd name="T37" fmla="*/ 2147483647 h 122"/>
                              <a:gd name="T38" fmla="*/ 2147483647 w 123"/>
                              <a:gd name="T39" fmla="*/ 2147483647 h 122"/>
                              <a:gd name="T40" fmla="*/ 2147483647 w 123"/>
                              <a:gd name="T41" fmla="*/ 2147483647 h 122"/>
                              <a:gd name="T42" fmla="*/ 2147483647 w 123"/>
                              <a:gd name="T43" fmla="*/ 2147483647 h 122"/>
                              <a:gd name="T44" fmla="*/ 2147483647 w 123"/>
                              <a:gd name="T45" fmla="*/ 2147483647 h 122"/>
                              <a:gd name="T46" fmla="*/ 0 w 123"/>
                              <a:gd name="T47" fmla="*/ 2147483647 h 122"/>
                              <a:gd name="T48" fmla="*/ 0 w 123"/>
                              <a:gd name="T49" fmla="*/ 2147483647 h 122"/>
                              <a:gd name="T50" fmla="*/ 0 w 123"/>
                              <a:gd name="T51" fmla="*/ 2147483647 h 122"/>
                              <a:gd name="T52" fmla="*/ 2147483647 w 123"/>
                              <a:gd name="T53" fmla="*/ 2147483647 h 122"/>
                              <a:gd name="T54" fmla="*/ 2147483647 w 123"/>
                              <a:gd name="T55" fmla="*/ 2147483647 h 122"/>
                              <a:gd name="T56" fmla="*/ 2147483647 w 123"/>
                              <a:gd name="T57" fmla="*/ 2147483647 h 122"/>
                              <a:gd name="T58" fmla="*/ 2147483647 w 123"/>
                              <a:gd name="T59" fmla="*/ 2147483647 h 122"/>
                              <a:gd name="T60" fmla="*/ 2147483647 w 123"/>
                              <a:gd name="T61" fmla="*/ 2147483647 h 122"/>
                              <a:gd name="T62" fmla="*/ 2147483647 w 123"/>
                              <a:gd name="T63" fmla="*/ 2147483647 h 122"/>
                              <a:gd name="T64" fmla="*/ 2147483647 w 123"/>
                              <a:gd name="T65" fmla="*/ 2147483647 h 122"/>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123"/>
                              <a:gd name="T100" fmla="*/ 0 h 122"/>
                              <a:gd name="T101" fmla="*/ 123 w 123"/>
                              <a:gd name="T102" fmla="*/ 122 h 122"/>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123" h="122">
                                <a:moveTo>
                                  <a:pt x="61" y="122"/>
                                </a:moveTo>
                                <a:lnTo>
                                  <a:pt x="74" y="122"/>
                                </a:lnTo>
                                <a:lnTo>
                                  <a:pt x="85" y="118"/>
                                </a:lnTo>
                                <a:lnTo>
                                  <a:pt x="96" y="113"/>
                                </a:lnTo>
                                <a:lnTo>
                                  <a:pt x="105" y="105"/>
                                </a:lnTo>
                                <a:lnTo>
                                  <a:pt x="112" y="96"/>
                                </a:lnTo>
                                <a:lnTo>
                                  <a:pt x="117" y="85"/>
                                </a:lnTo>
                                <a:lnTo>
                                  <a:pt x="121" y="74"/>
                                </a:lnTo>
                                <a:lnTo>
                                  <a:pt x="123" y="61"/>
                                </a:lnTo>
                                <a:lnTo>
                                  <a:pt x="121" y="50"/>
                                </a:lnTo>
                                <a:lnTo>
                                  <a:pt x="117" y="39"/>
                                </a:lnTo>
                                <a:lnTo>
                                  <a:pt x="112" y="28"/>
                                </a:lnTo>
                                <a:lnTo>
                                  <a:pt x="105" y="19"/>
                                </a:lnTo>
                                <a:lnTo>
                                  <a:pt x="96" y="11"/>
                                </a:lnTo>
                                <a:lnTo>
                                  <a:pt x="85" y="6"/>
                                </a:lnTo>
                                <a:lnTo>
                                  <a:pt x="74" y="2"/>
                                </a:lnTo>
                                <a:lnTo>
                                  <a:pt x="61" y="0"/>
                                </a:lnTo>
                                <a:lnTo>
                                  <a:pt x="49" y="2"/>
                                </a:lnTo>
                                <a:lnTo>
                                  <a:pt x="38" y="6"/>
                                </a:lnTo>
                                <a:lnTo>
                                  <a:pt x="27" y="11"/>
                                </a:lnTo>
                                <a:lnTo>
                                  <a:pt x="18" y="19"/>
                                </a:lnTo>
                                <a:lnTo>
                                  <a:pt x="11" y="28"/>
                                </a:lnTo>
                                <a:lnTo>
                                  <a:pt x="3" y="39"/>
                                </a:lnTo>
                                <a:lnTo>
                                  <a:pt x="0" y="50"/>
                                </a:lnTo>
                                <a:lnTo>
                                  <a:pt x="0" y="61"/>
                                </a:lnTo>
                                <a:lnTo>
                                  <a:pt x="0" y="74"/>
                                </a:lnTo>
                                <a:lnTo>
                                  <a:pt x="3" y="85"/>
                                </a:lnTo>
                                <a:lnTo>
                                  <a:pt x="11" y="96"/>
                                </a:lnTo>
                                <a:lnTo>
                                  <a:pt x="18" y="105"/>
                                </a:lnTo>
                                <a:lnTo>
                                  <a:pt x="27" y="113"/>
                                </a:lnTo>
                                <a:lnTo>
                                  <a:pt x="38" y="118"/>
                                </a:lnTo>
                                <a:lnTo>
                                  <a:pt x="49" y="122"/>
                                </a:lnTo>
                                <a:lnTo>
                                  <a:pt x="61" y="1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9"/>
                        <wps:cNvSpPr>
                          <a:spLocks noEditPoints="1"/>
                        </wps:cNvSpPr>
                        <wps:spPr bwMode="auto">
                          <a:xfrm>
                            <a:off x="11307" y="53539"/>
                            <a:ext cx="1511" cy="1639"/>
                          </a:xfrm>
                          <a:custGeom>
                            <a:avLst/>
                            <a:gdLst>
                              <a:gd name="T0" fmla="*/ 2147483647 w 138"/>
                              <a:gd name="T1" fmla="*/ 2147483647 h 138"/>
                              <a:gd name="T2" fmla="*/ 2147483647 w 138"/>
                              <a:gd name="T3" fmla="*/ 2147483647 h 138"/>
                              <a:gd name="T4" fmla="*/ 2147483647 w 138"/>
                              <a:gd name="T5" fmla="*/ 2147483647 h 138"/>
                              <a:gd name="T6" fmla="*/ 2147483647 w 138"/>
                              <a:gd name="T7" fmla="*/ 2147483647 h 138"/>
                              <a:gd name="T8" fmla="*/ 2147483647 w 138"/>
                              <a:gd name="T9" fmla="*/ 2147483647 h 138"/>
                              <a:gd name="T10" fmla="*/ 2147483647 w 138"/>
                              <a:gd name="T11" fmla="*/ 2147483647 h 138"/>
                              <a:gd name="T12" fmla="*/ 2147483647 w 138"/>
                              <a:gd name="T13" fmla="*/ 2147483647 h 138"/>
                              <a:gd name="T14" fmla="*/ 2147483647 w 138"/>
                              <a:gd name="T15" fmla="*/ 2147483647 h 138"/>
                              <a:gd name="T16" fmla="*/ 2147483647 w 138"/>
                              <a:gd name="T17" fmla="*/ 2147483647 h 138"/>
                              <a:gd name="T18" fmla="*/ 2147483647 w 138"/>
                              <a:gd name="T19" fmla="*/ 2147483647 h 138"/>
                              <a:gd name="T20" fmla="*/ 2147483647 w 138"/>
                              <a:gd name="T21" fmla="*/ 2147483647 h 138"/>
                              <a:gd name="T22" fmla="*/ 2147483647 w 138"/>
                              <a:gd name="T23" fmla="*/ 2147483647 h 138"/>
                              <a:gd name="T24" fmla="*/ 2147483647 w 138"/>
                              <a:gd name="T25" fmla="*/ 2147483647 h 138"/>
                              <a:gd name="T26" fmla="*/ 2147483647 w 138"/>
                              <a:gd name="T27" fmla="*/ 2147483647 h 138"/>
                              <a:gd name="T28" fmla="*/ 2147483647 w 138"/>
                              <a:gd name="T29" fmla="*/ 2147483647 h 138"/>
                              <a:gd name="T30" fmla="*/ 2147483647 w 138"/>
                              <a:gd name="T31" fmla="*/ 2147483647 h 138"/>
                              <a:gd name="T32" fmla="*/ 2147483647 w 138"/>
                              <a:gd name="T33" fmla="*/ 2147483647 h 138"/>
                              <a:gd name="T34" fmla="*/ 2147483647 w 138"/>
                              <a:gd name="T35" fmla="*/ 2147483647 h 138"/>
                              <a:gd name="T36" fmla="*/ 2147483647 w 138"/>
                              <a:gd name="T37" fmla="*/ 2147483647 h 138"/>
                              <a:gd name="T38" fmla="*/ 2147483647 w 138"/>
                              <a:gd name="T39" fmla="*/ 2147483647 h 138"/>
                              <a:gd name="T40" fmla="*/ 2147483647 w 138"/>
                              <a:gd name="T41" fmla="*/ 2147483647 h 138"/>
                              <a:gd name="T42" fmla="*/ 2147483647 w 138"/>
                              <a:gd name="T43" fmla="*/ 2147483647 h 138"/>
                              <a:gd name="T44" fmla="*/ 2147483647 w 138"/>
                              <a:gd name="T45" fmla="*/ 2147483647 h 138"/>
                              <a:gd name="T46" fmla="*/ 2147483647 w 138"/>
                              <a:gd name="T47" fmla="*/ 2147483647 h 138"/>
                              <a:gd name="T48" fmla="*/ 2147483647 w 138"/>
                              <a:gd name="T49" fmla="*/ 2147483647 h 138"/>
                              <a:gd name="T50" fmla="*/ 2147483647 w 138"/>
                              <a:gd name="T51" fmla="*/ 2147483647 h 138"/>
                              <a:gd name="T52" fmla="*/ 2147483647 w 138"/>
                              <a:gd name="T53" fmla="*/ 0 h 138"/>
                              <a:gd name="T54" fmla="*/ 2147483647 w 138"/>
                              <a:gd name="T55" fmla="*/ 2147483647 h 138"/>
                              <a:gd name="T56" fmla="*/ 2147483647 w 138"/>
                              <a:gd name="T57" fmla="*/ 2147483647 h 138"/>
                              <a:gd name="T58" fmla="*/ 2147483647 w 138"/>
                              <a:gd name="T59" fmla="*/ 2147483647 h 138"/>
                              <a:gd name="T60" fmla="*/ 0 w 138"/>
                              <a:gd name="T61" fmla="*/ 2147483647 h 138"/>
                              <a:gd name="T62" fmla="*/ 2147483647 w 138"/>
                              <a:gd name="T63" fmla="*/ 2147483647 h 138"/>
                              <a:gd name="T64" fmla="*/ 2147483647 w 138"/>
                              <a:gd name="T65" fmla="*/ 2147483647 h 138"/>
                              <a:gd name="T66" fmla="*/ 2147483647 w 138"/>
                              <a:gd name="T67" fmla="*/ 2147483647 h 138"/>
                              <a:gd name="T68" fmla="*/ 2147483647 w 138"/>
                              <a:gd name="T69" fmla="*/ 2147483647 h 138"/>
                              <a:gd name="T70" fmla="*/ 2147483647 w 138"/>
                              <a:gd name="T71" fmla="*/ 2147483647 h 138"/>
                              <a:gd name="T72" fmla="*/ 2147483647 w 138"/>
                              <a:gd name="T73" fmla="*/ 2147483647 h 138"/>
                              <a:gd name="T74" fmla="*/ 0 w 138"/>
                              <a:gd name="T75" fmla="*/ 2147483647 h 138"/>
                              <a:gd name="T76" fmla="*/ 2147483647 w 138"/>
                              <a:gd name="T77" fmla="*/ 2147483647 h 138"/>
                              <a:gd name="T78" fmla="*/ 2147483647 w 138"/>
                              <a:gd name="T79" fmla="*/ 2147483647 h 138"/>
                              <a:gd name="T80" fmla="*/ 2147483647 w 138"/>
                              <a:gd name="T81" fmla="*/ 2147483647 h 138"/>
                              <a:gd name="T82" fmla="*/ 2147483647 w 138"/>
                              <a:gd name="T83" fmla="*/ 2147483647 h 138"/>
                              <a:gd name="T84" fmla="*/ 2147483647 w 138"/>
                              <a:gd name="T85" fmla="*/ 2147483647 h 138"/>
                              <a:gd name="T86" fmla="*/ 2147483647 w 138"/>
                              <a:gd name="T87" fmla="*/ 2147483647 h 13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38"/>
                              <a:gd name="T133" fmla="*/ 0 h 138"/>
                              <a:gd name="T134" fmla="*/ 138 w 138"/>
                              <a:gd name="T135" fmla="*/ 138 h 138"/>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38" h="138">
                                <a:moveTo>
                                  <a:pt x="69" y="121"/>
                                </a:moveTo>
                                <a:lnTo>
                                  <a:pt x="80" y="121"/>
                                </a:lnTo>
                                <a:lnTo>
                                  <a:pt x="91" y="118"/>
                                </a:lnTo>
                                <a:lnTo>
                                  <a:pt x="100" y="112"/>
                                </a:lnTo>
                                <a:lnTo>
                                  <a:pt x="107" y="107"/>
                                </a:lnTo>
                                <a:lnTo>
                                  <a:pt x="118" y="118"/>
                                </a:lnTo>
                                <a:lnTo>
                                  <a:pt x="107" y="125"/>
                                </a:lnTo>
                                <a:lnTo>
                                  <a:pt x="96" y="132"/>
                                </a:lnTo>
                                <a:lnTo>
                                  <a:pt x="84" y="136"/>
                                </a:lnTo>
                                <a:lnTo>
                                  <a:pt x="69" y="138"/>
                                </a:lnTo>
                                <a:lnTo>
                                  <a:pt x="69" y="121"/>
                                </a:lnTo>
                                <a:close/>
                                <a:moveTo>
                                  <a:pt x="107" y="107"/>
                                </a:moveTo>
                                <a:lnTo>
                                  <a:pt x="115" y="98"/>
                                </a:lnTo>
                                <a:lnTo>
                                  <a:pt x="120" y="90"/>
                                </a:lnTo>
                                <a:lnTo>
                                  <a:pt x="122" y="79"/>
                                </a:lnTo>
                                <a:lnTo>
                                  <a:pt x="124" y="68"/>
                                </a:lnTo>
                                <a:lnTo>
                                  <a:pt x="138" y="68"/>
                                </a:lnTo>
                                <a:lnTo>
                                  <a:pt x="136" y="83"/>
                                </a:lnTo>
                                <a:lnTo>
                                  <a:pt x="133" y="96"/>
                                </a:lnTo>
                                <a:lnTo>
                                  <a:pt x="127" y="107"/>
                                </a:lnTo>
                                <a:lnTo>
                                  <a:pt x="118" y="118"/>
                                </a:lnTo>
                                <a:lnTo>
                                  <a:pt x="107" y="107"/>
                                </a:lnTo>
                                <a:close/>
                                <a:moveTo>
                                  <a:pt x="124" y="68"/>
                                </a:moveTo>
                                <a:lnTo>
                                  <a:pt x="122" y="59"/>
                                </a:lnTo>
                                <a:lnTo>
                                  <a:pt x="120" y="48"/>
                                </a:lnTo>
                                <a:lnTo>
                                  <a:pt x="115" y="39"/>
                                </a:lnTo>
                                <a:lnTo>
                                  <a:pt x="107" y="31"/>
                                </a:lnTo>
                                <a:lnTo>
                                  <a:pt x="118" y="20"/>
                                </a:lnTo>
                                <a:lnTo>
                                  <a:pt x="127" y="31"/>
                                </a:lnTo>
                                <a:lnTo>
                                  <a:pt x="133" y="42"/>
                                </a:lnTo>
                                <a:lnTo>
                                  <a:pt x="136" y="55"/>
                                </a:lnTo>
                                <a:lnTo>
                                  <a:pt x="138" y="68"/>
                                </a:lnTo>
                                <a:lnTo>
                                  <a:pt x="124" y="68"/>
                                </a:lnTo>
                                <a:close/>
                                <a:moveTo>
                                  <a:pt x="107" y="31"/>
                                </a:moveTo>
                                <a:lnTo>
                                  <a:pt x="100" y="26"/>
                                </a:lnTo>
                                <a:lnTo>
                                  <a:pt x="91" y="20"/>
                                </a:lnTo>
                                <a:lnTo>
                                  <a:pt x="80" y="17"/>
                                </a:lnTo>
                                <a:lnTo>
                                  <a:pt x="69" y="17"/>
                                </a:lnTo>
                                <a:lnTo>
                                  <a:pt x="69" y="0"/>
                                </a:lnTo>
                                <a:lnTo>
                                  <a:pt x="84" y="2"/>
                                </a:lnTo>
                                <a:lnTo>
                                  <a:pt x="96" y="5"/>
                                </a:lnTo>
                                <a:lnTo>
                                  <a:pt x="107" y="13"/>
                                </a:lnTo>
                                <a:lnTo>
                                  <a:pt x="118" y="20"/>
                                </a:lnTo>
                                <a:lnTo>
                                  <a:pt x="107" y="31"/>
                                </a:lnTo>
                                <a:close/>
                                <a:moveTo>
                                  <a:pt x="69" y="17"/>
                                </a:moveTo>
                                <a:lnTo>
                                  <a:pt x="58" y="17"/>
                                </a:lnTo>
                                <a:lnTo>
                                  <a:pt x="48" y="20"/>
                                </a:lnTo>
                                <a:lnTo>
                                  <a:pt x="38" y="26"/>
                                </a:lnTo>
                                <a:lnTo>
                                  <a:pt x="31" y="31"/>
                                </a:lnTo>
                                <a:lnTo>
                                  <a:pt x="20" y="20"/>
                                </a:lnTo>
                                <a:lnTo>
                                  <a:pt x="31" y="13"/>
                                </a:lnTo>
                                <a:lnTo>
                                  <a:pt x="42" y="5"/>
                                </a:lnTo>
                                <a:lnTo>
                                  <a:pt x="55" y="2"/>
                                </a:lnTo>
                                <a:lnTo>
                                  <a:pt x="69" y="0"/>
                                </a:lnTo>
                                <a:lnTo>
                                  <a:pt x="69" y="17"/>
                                </a:lnTo>
                                <a:close/>
                                <a:moveTo>
                                  <a:pt x="31" y="31"/>
                                </a:moveTo>
                                <a:lnTo>
                                  <a:pt x="24" y="39"/>
                                </a:lnTo>
                                <a:lnTo>
                                  <a:pt x="19" y="48"/>
                                </a:lnTo>
                                <a:lnTo>
                                  <a:pt x="17" y="59"/>
                                </a:lnTo>
                                <a:lnTo>
                                  <a:pt x="15" y="68"/>
                                </a:lnTo>
                                <a:lnTo>
                                  <a:pt x="0" y="68"/>
                                </a:lnTo>
                                <a:lnTo>
                                  <a:pt x="0" y="55"/>
                                </a:lnTo>
                                <a:lnTo>
                                  <a:pt x="6" y="42"/>
                                </a:lnTo>
                                <a:lnTo>
                                  <a:pt x="11" y="31"/>
                                </a:lnTo>
                                <a:lnTo>
                                  <a:pt x="20" y="20"/>
                                </a:lnTo>
                                <a:lnTo>
                                  <a:pt x="31" y="31"/>
                                </a:lnTo>
                                <a:close/>
                                <a:moveTo>
                                  <a:pt x="15" y="68"/>
                                </a:moveTo>
                                <a:lnTo>
                                  <a:pt x="17" y="79"/>
                                </a:lnTo>
                                <a:lnTo>
                                  <a:pt x="19" y="90"/>
                                </a:lnTo>
                                <a:lnTo>
                                  <a:pt x="24" y="98"/>
                                </a:lnTo>
                                <a:lnTo>
                                  <a:pt x="31" y="107"/>
                                </a:lnTo>
                                <a:lnTo>
                                  <a:pt x="20" y="118"/>
                                </a:lnTo>
                                <a:lnTo>
                                  <a:pt x="11" y="107"/>
                                </a:lnTo>
                                <a:lnTo>
                                  <a:pt x="6" y="96"/>
                                </a:lnTo>
                                <a:lnTo>
                                  <a:pt x="0" y="83"/>
                                </a:lnTo>
                                <a:lnTo>
                                  <a:pt x="0" y="68"/>
                                </a:lnTo>
                                <a:lnTo>
                                  <a:pt x="15" y="68"/>
                                </a:lnTo>
                                <a:close/>
                                <a:moveTo>
                                  <a:pt x="31" y="107"/>
                                </a:moveTo>
                                <a:lnTo>
                                  <a:pt x="38" y="112"/>
                                </a:lnTo>
                                <a:lnTo>
                                  <a:pt x="48" y="118"/>
                                </a:lnTo>
                                <a:lnTo>
                                  <a:pt x="58" y="121"/>
                                </a:lnTo>
                                <a:lnTo>
                                  <a:pt x="69" y="121"/>
                                </a:lnTo>
                                <a:lnTo>
                                  <a:pt x="69" y="138"/>
                                </a:lnTo>
                                <a:lnTo>
                                  <a:pt x="55" y="136"/>
                                </a:lnTo>
                                <a:lnTo>
                                  <a:pt x="42" y="132"/>
                                </a:lnTo>
                                <a:lnTo>
                                  <a:pt x="31" y="125"/>
                                </a:lnTo>
                                <a:lnTo>
                                  <a:pt x="20" y="118"/>
                                </a:lnTo>
                                <a:lnTo>
                                  <a:pt x="31" y="1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Rectangle 30"/>
                        <wps:cNvSpPr>
                          <a:spLocks noChangeArrowheads="1"/>
                        </wps:cNvSpPr>
                        <wps:spPr bwMode="auto">
                          <a:xfrm>
                            <a:off x="11942" y="53515"/>
                            <a:ext cx="164" cy="16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31"/>
                        <wps:cNvSpPr>
                          <a:spLocks/>
                        </wps:cNvSpPr>
                        <wps:spPr bwMode="auto">
                          <a:xfrm>
                            <a:off x="12041" y="54240"/>
                            <a:ext cx="799" cy="213"/>
                          </a:xfrm>
                          <a:custGeom>
                            <a:avLst/>
                            <a:gdLst>
                              <a:gd name="T0" fmla="*/ 2147483647 w 73"/>
                              <a:gd name="T1" fmla="*/ 2147483647 h 18"/>
                              <a:gd name="T2" fmla="*/ 0 w 73"/>
                              <a:gd name="T3" fmla="*/ 2147483647 h 18"/>
                              <a:gd name="T4" fmla="*/ 0 w 73"/>
                              <a:gd name="T5" fmla="*/ 0 h 18"/>
                              <a:gd name="T6" fmla="*/ 2147483647 w 73"/>
                              <a:gd name="T7" fmla="*/ 2147483647 h 18"/>
                              <a:gd name="T8" fmla="*/ 2147483647 w 73"/>
                              <a:gd name="T9" fmla="*/ 2147483647 h 18"/>
                              <a:gd name="T10" fmla="*/ 0 60000 65536"/>
                              <a:gd name="T11" fmla="*/ 0 60000 65536"/>
                              <a:gd name="T12" fmla="*/ 0 60000 65536"/>
                              <a:gd name="T13" fmla="*/ 0 60000 65536"/>
                              <a:gd name="T14" fmla="*/ 0 60000 65536"/>
                              <a:gd name="T15" fmla="*/ 0 w 73"/>
                              <a:gd name="T16" fmla="*/ 0 h 18"/>
                              <a:gd name="T17" fmla="*/ 73 w 73"/>
                              <a:gd name="T18" fmla="*/ 18 h 18"/>
                            </a:gdLst>
                            <a:ahLst/>
                            <a:cxnLst>
                              <a:cxn ang="T10">
                                <a:pos x="T0" y="T1"/>
                              </a:cxn>
                              <a:cxn ang="T11">
                                <a:pos x="T2" y="T3"/>
                              </a:cxn>
                              <a:cxn ang="T12">
                                <a:pos x="T4" y="T5"/>
                              </a:cxn>
                              <a:cxn ang="T13">
                                <a:pos x="T6" y="T7"/>
                              </a:cxn>
                              <a:cxn ang="T14">
                                <a:pos x="T8" y="T9"/>
                              </a:cxn>
                            </a:cxnLst>
                            <a:rect l="T15" t="T16" r="T17" b="T18"/>
                            <a:pathLst>
                              <a:path w="73" h="18">
                                <a:moveTo>
                                  <a:pt x="73" y="18"/>
                                </a:moveTo>
                                <a:lnTo>
                                  <a:pt x="0" y="16"/>
                                </a:lnTo>
                                <a:lnTo>
                                  <a:pt x="0" y="0"/>
                                </a:lnTo>
                                <a:lnTo>
                                  <a:pt x="73" y="2"/>
                                </a:lnTo>
                                <a:lnTo>
                                  <a:pt x="73" y="1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32"/>
                        <wps:cNvSpPr>
                          <a:spLocks/>
                        </wps:cNvSpPr>
                        <wps:spPr bwMode="auto">
                          <a:xfrm>
                            <a:off x="12205" y="53277"/>
                            <a:ext cx="734" cy="345"/>
                          </a:xfrm>
                          <a:custGeom>
                            <a:avLst/>
                            <a:gdLst>
                              <a:gd name="T0" fmla="*/ 2147483647 w 67"/>
                              <a:gd name="T1" fmla="*/ 2147483647 h 29"/>
                              <a:gd name="T2" fmla="*/ 2147483647 w 67"/>
                              <a:gd name="T3" fmla="*/ 0 h 29"/>
                              <a:gd name="T4" fmla="*/ 2147483647 w 67"/>
                              <a:gd name="T5" fmla="*/ 2147483647 h 29"/>
                              <a:gd name="T6" fmla="*/ 2147483647 w 67"/>
                              <a:gd name="T7" fmla="*/ 2147483647 h 29"/>
                              <a:gd name="T8" fmla="*/ 0 w 67"/>
                              <a:gd name="T9" fmla="*/ 2147483647 h 29"/>
                              <a:gd name="T10" fmla="*/ 2147483647 w 67"/>
                              <a:gd name="T11" fmla="*/ 2147483647 h 29"/>
                              <a:gd name="T12" fmla="*/ 0 60000 65536"/>
                              <a:gd name="T13" fmla="*/ 0 60000 65536"/>
                              <a:gd name="T14" fmla="*/ 0 60000 65536"/>
                              <a:gd name="T15" fmla="*/ 0 60000 65536"/>
                              <a:gd name="T16" fmla="*/ 0 60000 65536"/>
                              <a:gd name="T17" fmla="*/ 0 60000 65536"/>
                              <a:gd name="T18" fmla="*/ 0 w 67"/>
                              <a:gd name="T19" fmla="*/ 0 h 29"/>
                              <a:gd name="T20" fmla="*/ 67 w 67"/>
                              <a:gd name="T21" fmla="*/ 29 h 29"/>
                            </a:gdLst>
                            <a:ahLst/>
                            <a:cxnLst>
                              <a:cxn ang="T12">
                                <a:pos x="T0" y="T1"/>
                              </a:cxn>
                              <a:cxn ang="T13">
                                <a:pos x="T2" y="T3"/>
                              </a:cxn>
                              <a:cxn ang="T14">
                                <a:pos x="T4" y="T5"/>
                              </a:cxn>
                              <a:cxn ang="T15">
                                <a:pos x="T6" y="T7"/>
                              </a:cxn>
                              <a:cxn ang="T16">
                                <a:pos x="T8" y="T9"/>
                              </a:cxn>
                              <a:cxn ang="T17">
                                <a:pos x="T10" y="T11"/>
                              </a:cxn>
                            </a:cxnLst>
                            <a:rect l="T18" t="T19" r="T20" b="T21"/>
                            <a:pathLst>
                              <a:path w="67" h="29">
                                <a:moveTo>
                                  <a:pt x="27" y="7"/>
                                </a:moveTo>
                                <a:lnTo>
                                  <a:pt x="67" y="0"/>
                                </a:lnTo>
                                <a:lnTo>
                                  <a:pt x="62" y="29"/>
                                </a:lnTo>
                                <a:lnTo>
                                  <a:pt x="27" y="7"/>
                                </a:lnTo>
                                <a:lnTo>
                                  <a:pt x="0" y="2"/>
                                </a:lnTo>
                                <a:lnTo>
                                  <a:pt x="27" y="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33"/>
                        <wps:cNvSpPr>
                          <a:spLocks/>
                        </wps:cNvSpPr>
                        <wps:spPr bwMode="auto">
                          <a:xfrm>
                            <a:off x="12840" y="53384"/>
                            <a:ext cx="679" cy="879"/>
                          </a:xfrm>
                          <a:custGeom>
                            <a:avLst/>
                            <a:gdLst>
                              <a:gd name="T0" fmla="*/ 2147483647 w 62"/>
                              <a:gd name="T1" fmla="*/ 2147483647 h 74"/>
                              <a:gd name="T2" fmla="*/ 2147483647 w 62"/>
                              <a:gd name="T3" fmla="*/ 2147483647 h 74"/>
                              <a:gd name="T4" fmla="*/ 2147483647 w 62"/>
                              <a:gd name="T5" fmla="*/ 2147483647 h 74"/>
                              <a:gd name="T6" fmla="*/ 2147483647 w 62"/>
                              <a:gd name="T7" fmla="*/ 2147483647 h 74"/>
                              <a:gd name="T8" fmla="*/ 2147483647 w 62"/>
                              <a:gd name="T9" fmla="*/ 2147483647 h 74"/>
                              <a:gd name="T10" fmla="*/ 2147483647 w 62"/>
                              <a:gd name="T11" fmla="*/ 2147483647 h 74"/>
                              <a:gd name="T12" fmla="*/ 2147483647 w 62"/>
                              <a:gd name="T13" fmla="*/ 2147483647 h 74"/>
                              <a:gd name="T14" fmla="*/ 2147483647 w 62"/>
                              <a:gd name="T15" fmla="*/ 2147483647 h 74"/>
                              <a:gd name="T16" fmla="*/ 2147483647 w 62"/>
                              <a:gd name="T17" fmla="*/ 2147483647 h 74"/>
                              <a:gd name="T18" fmla="*/ 2147483647 w 62"/>
                              <a:gd name="T19" fmla="*/ 0 h 74"/>
                              <a:gd name="T20" fmla="*/ 0 w 62"/>
                              <a:gd name="T21" fmla="*/ 2147483647 h 74"/>
                              <a:gd name="T22" fmla="*/ 2147483647 w 62"/>
                              <a:gd name="T23" fmla="*/ 2147483647 h 74"/>
                              <a:gd name="T24" fmla="*/ 2147483647 w 62"/>
                              <a:gd name="T25" fmla="*/ 2147483647 h 74"/>
                              <a:gd name="T26" fmla="*/ 2147483647 w 62"/>
                              <a:gd name="T27" fmla="*/ 2147483647 h 74"/>
                              <a:gd name="T28" fmla="*/ 2147483647 w 62"/>
                              <a:gd name="T29" fmla="*/ 2147483647 h 74"/>
                              <a:gd name="T30" fmla="*/ 2147483647 w 62"/>
                              <a:gd name="T31" fmla="*/ 2147483647 h 74"/>
                              <a:gd name="T32" fmla="*/ 2147483647 w 62"/>
                              <a:gd name="T33" fmla="*/ 2147483647 h 74"/>
                              <a:gd name="T34" fmla="*/ 2147483647 w 62"/>
                              <a:gd name="T35" fmla="*/ 2147483647 h 74"/>
                              <a:gd name="T36" fmla="*/ 2147483647 w 62"/>
                              <a:gd name="T37" fmla="*/ 2147483647 h 74"/>
                              <a:gd name="T38" fmla="*/ 2147483647 w 62"/>
                              <a:gd name="T39" fmla="*/ 2147483647 h 74"/>
                              <a:gd name="T40" fmla="*/ 2147483647 w 62"/>
                              <a:gd name="T41" fmla="*/ 2147483647 h 7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w 62"/>
                              <a:gd name="T64" fmla="*/ 0 h 74"/>
                              <a:gd name="T65" fmla="*/ 62 w 62"/>
                              <a:gd name="T66" fmla="*/ 74 h 74"/>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T63" t="T64" r="T65" b="T66"/>
                            <a:pathLst>
                              <a:path w="62" h="74">
                                <a:moveTo>
                                  <a:pt x="62" y="74"/>
                                </a:moveTo>
                                <a:lnTo>
                                  <a:pt x="62" y="74"/>
                                </a:lnTo>
                                <a:lnTo>
                                  <a:pt x="60" y="59"/>
                                </a:lnTo>
                                <a:lnTo>
                                  <a:pt x="56" y="48"/>
                                </a:lnTo>
                                <a:lnTo>
                                  <a:pt x="51" y="35"/>
                                </a:lnTo>
                                <a:lnTo>
                                  <a:pt x="43" y="26"/>
                                </a:lnTo>
                                <a:lnTo>
                                  <a:pt x="36" y="17"/>
                                </a:lnTo>
                                <a:lnTo>
                                  <a:pt x="25" y="9"/>
                                </a:lnTo>
                                <a:lnTo>
                                  <a:pt x="14" y="4"/>
                                </a:lnTo>
                                <a:lnTo>
                                  <a:pt x="2" y="0"/>
                                </a:lnTo>
                                <a:lnTo>
                                  <a:pt x="0" y="9"/>
                                </a:lnTo>
                                <a:lnTo>
                                  <a:pt x="11" y="13"/>
                                </a:lnTo>
                                <a:lnTo>
                                  <a:pt x="20" y="18"/>
                                </a:lnTo>
                                <a:lnTo>
                                  <a:pt x="29" y="24"/>
                                </a:lnTo>
                                <a:lnTo>
                                  <a:pt x="36" y="31"/>
                                </a:lnTo>
                                <a:lnTo>
                                  <a:pt x="42" y="41"/>
                                </a:lnTo>
                                <a:lnTo>
                                  <a:pt x="47" y="52"/>
                                </a:lnTo>
                                <a:lnTo>
                                  <a:pt x="51" y="61"/>
                                </a:lnTo>
                                <a:lnTo>
                                  <a:pt x="51" y="74"/>
                                </a:lnTo>
                                <a:lnTo>
                                  <a:pt x="62" y="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34"/>
                        <wps:cNvSpPr>
                          <a:spLocks/>
                        </wps:cNvSpPr>
                        <wps:spPr bwMode="auto">
                          <a:xfrm>
                            <a:off x="13114" y="54263"/>
                            <a:ext cx="405" cy="701"/>
                          </a:xfrm>
                          <a:custGeom>
                            <a:avLst/>
                            <a:gdLst>
                              <a:gd name="T0" fmla="*/ 2147483647 w 37"/>
                              <a:gd name="T1" fmla="*/ 2147483647 h 59"/>
                              <a:gd name="T2" fmla="*/ 2147483647 w 37"/>
                              <a:gd name="T3" fmla="*/ 2147483647 h 59"/>
                              <a:gd name="T4" fmla="*/ 2147483647 w 37"/>
                              <a:gd name="T5" fmla="*/ 2147483647 h 59"/>
                              <a:gd name="T6" fmla="*/ 2147483647 w 37"/>
                              <a:gd name="T7" fmla="*/ 2147483647 h 59"/>
                              <a:gd name="T8" fmla="*/ 2147483647 w 37"/>
                              <a:gd name="T9" fmla="*/ 2147483647 h 59"/>
                              <a:gd name="T10" fmla="*/ 2147483647 w 37"/>
                              <a:gd name="T11" fmla="*/ 2147483647 h 59"/>
                              <a:gd name="T12" fmla="*/ 2147483647 w 37"/>
                              <a:gd name="T13" fmla="*/ 2147483647 h 59"/>
                              <a:gd name="T14" fmla="*/ 2147483647 w 37"/>
                              <a:gd name="T15" fmla="*/ 2147483647 h 59"/>
                              <a:gd name="T16" fmla="*/ 2147483647 w 37"/>
                              <a:gd name="T17" fmla="*/ 0 h 59"/>
                              <a:gd name="T18" fmla="*/ 2147483647 w 37"/>
                              <a:gd name="T19" fmla="*/ 0 h 59"/>
                              <a:gd name="T20" fmla="*/ 2147483647 w 37"/>
                              <a:gd name="T21" fmla="*/ 2147483647 h 59"/>
                              <a:gd name="T22" fmla="*/ 2147483647 w 37"/>
                              <a:gd name="T23" fmla="*/ 2147483647 h 59"/>
                              <a:gd name="T24" fmla="*/ 2147483647 w 37"/>
                              <a:gd name="T25" fmla="*/ 2147483647 h 59"/>
                              <a:gd name="T26" fmla="*/ 2147483647 w 37"/>
                              <a:gd name="T27" fmla="*/ 2147483647 h 59"/>
                              <a:gd name="T28" fmla="*/ 2147483647 w 37"/>
                              <a:gd name="T29" fmla="*/ 2147483647 h 59"/>
                              <a:gd name="T30" fmla="*/ 2147483647 w 37"/>
                              <a:gd name="T31" fmla="*/ 2147483647 h 59"/>
                              <a:gd name="T32" fmla="*/ 2147483647 w 37"/>
                              <a:gd name="T33" fmla="*/ 2147483647 h 59"/>
                              <a:gd name="T34" fmla="*/ 0 w 37"/>
                              <a:gd name="T35" fmla="*/ 2147483647 h 59"/>
                              <a:gd name="T36" fmla="*/ 2147483647 w 37"/>
                              <a:gd name="T37" fmla="*/ 2147483647 h 5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37"/>
                              <a:gd name="T58" fmla="*/ 0 h 59"/>
                              <a:gd name="T59" fmla="*/ 37 w 37"/>
                              <a:gd name="T60" fmla="*/ 59 h 59"/>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37" h="59">
                                <a:moveTo>
                                  <a:pt x="6" y="59"/>
                                </a:moveTo>
                                <a:lnTo>
                                  <a:pt x="13" y="53"/>
                                </a:lnTo>
                                <a:lnTo>
                                  <a:pt x="18" y="48"/>
                                </a:lnTo>
                                <a:lnTo>
                                  <a:pt x="24" y="40"/>
                                </a:lnTo>
                                <a:lnTo>
                                  <a:pt x="28" y="33"/>
                                </a:lnTo>
                                <a:lnTo>
                                  <a:pt x="31" y="25"/>
                                </a:lnTo>
                                <a:lnTo>
                                  <a:pt x="35" y="16"/>
                                </a:lnTo>
                                <a:lnTo>
                                  <a:pt x="35" y="7"/>
                                </a:lnTo>
                                <a:lnTo>
                                  <a:pt x="37" y="0"/>
                                </a:lnTo>
                                <a:lnTo>
                                  <a:pt x="26" y="0"/>
                                </a:lnTo>
                                <a:lnTo>
                                  <a:pt x="26" y="7"/>
                                </a:lnTo>
                                <a:lnTo>
                                  <a:pt x="24" y="14"/>
                                </a:lnTo>
                                <a:lnTo>
                                  <a:pt x="22" y="22"/>
                                </a:lnTo>
                                <a:lnTo>
                                  <a:pt x="18" y="27"/>
                                </a:lnTo>
                                <a:lnTo>
                                  <a:pt x="15" y="35"/>
                                </a:lnTo>
                                <a:lnTo>
                                  <a:pt x="11" y="40"/>
                                </a:lnTo>
                                <a:lnTo>
                                  <a:pt x="6" y="46"/>
                                </a:lnTo>
                                <a:lnTo>
                                  <a:pt x="0" y="51"/>
                                </a:lnTo>
                                <a:lnTo>
                                  <a:pt x="6" y="5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Rectangle 35"/>
                        <wps:cNvSpPr>
                          <a:spLocks noChangeArrowheads="1"/>
                        </wps:cNvSpPr>
                        <wps:spPr bwMode="auto">
                          <a:xfrm>
                            <a:off x="11865" y="52862"/>
                            <a:ext cx="285" cy="31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Freeform 36"/>
                        <wps:cNvSpPr>
                          <a:spLocks/>
                        </wps:cNvSpPr>
                        <wps:spPr bwMode="auto">
                          <a:xfrm>
                            <a:off x="11394" y="53622"/>
                            <a:ext cx="1347" cy="1449"/>
                          </a:xfrm>
                          <a:custGeom>
                            <a:avLst/>
                            <a:gdLst>
                              <a:gd name="T0" fmla="*/ 2147483647 w 123"/>
                              <a:gd name="T1" fmla="*/ 2147483647 h 122"/>
                              <a:gd name="T2" fmla="*/ 2147483647 w 123"/>
                              <a:gd name="T3" fmla="*/ 2147483647 h 122"/>
                              <a:gd name="T4" fmla="*/ 2147483647 w 123"/>
                              <a:gd name="T5" fmla="*/ 2147483647 h 122"/>
                              <a:gd name="T6" fmla="*/ 2147483647 w 123"/>
                              <a:gd name="T7" fmla="*/ 2147483647 h 122"/>
                              <a:gd name="T8" fmla="*/ 2147483647 w 123"/>
                              <a:gd name="T9" fmla="*/ 2147483647 h 122"/>
                              <a:gd name="T10" fmla="*/ 2147483647 w 123"/>
                              <a:gd name="T11" fmla="*/ 2147483647 h 122"/>
                              <a:gd name="T12" fmla="*/ 2147483647 w 123"/>
                              <a:gd name="T13" fmla="*/ 2147483647 h 122"/>
                              <a:gd name="T14" fmla="*/ 2147483647 w 123"/>
                              <a:gd name="T15" fmla="*/ 2147483647 h 122"/>
                              <a:gd name="T16" fmla="*/ 2147483647 w 123"/>
                              <a:gd name="T17" fmla="*/ 2147483647 h 122"/>
                              <a:gd name="T18" fmla="*/ 2147483647 w 123"/>
                              <a:gd name="T19" fmla="*/ 2147483647 h 122"/>
                              <a:gd name="T20" fmla="*/ 2147483647 w 123"/>
                              <a:gd name="T21" fmla="*/ 2147483647 h 122"/>
                              <a:gd name="T22" fmla="*/ 2147483647 w 123"/>
                              <a:gd name="T23" fmla="*/ 2147483647 h 122"/>
                              <a:gd name="T24" fmla="*/ 2147483647 w 123"/>
                              <a:gd name="T25" fmla="*/ 2147483647 h 122"/>
                              <a:gd name="T26" fmla="*/ 2147483647 w 123"/>
                              <a:gd name="T27" fmla="*/ 2147483647 h 122"/>
                              <a:gd name="T28" fmla="*/ 2147483647 w 123"/>
                              <a:gd name="T29" fmla="*/ 2147483647 h 122"/>
                              <a:gd name="T30" fmla="*/ 2147483647 w 123"/>
                              <a:gd name="T31" fmla="*/ 2147483647 h 122"/>
                              <a:gd name="T32" fmla="*/ 2147483647 w 123"/>
                              <a:gd name="T33" fmla="*/ 0 h 122"/>
                              <a:gd name="T34" fmla="*/ 2147483647 w 123"/>
                              <a:gd name="T35" fmla="*/ 2147483647 h 122"/>
                              <a:gd name="T36" fmla="*/ 2147483647 w 123"/>
                              <a:gd name="T37" fmla="*/ 2147483647 h 122"/>
                              <a:gd name="T38" fmla="*/ 2147483647 w 123"/>
                              <a:gd name="T39" fmla="*/ 2147483647 h 122"/>
                              <a:gd name="T40" fmla="*/ 2147483647 w 123"/>
                              <a:gd name="T41" fmla="*/ 2147483647 h 122"/>
                              <a:gd name="T42" fmla="*/ 2147483647 w 123"/>
                              <a:gd name="T43" fmla="*/ 2147483647 h 122"/>
                              <a:gd name="T44" fmla="*/ 2147483647 w 123"/>
                              <a:gd name="T45" fmla="*/ 2147483647 h 122"/>
                              <a:gd name="T46" fmla="*/ 0 w 123"/>
                              <a:gd name="T47" fmla="*/ 2147483647 h 122"/>
                              <a:gd name="T48" fmla="*/ 0 w 123"/>
                              <a:gd name="T49" fmla="*/ 2147483647 h 122"/>
                              <a:gd name="T50" fmla="*/ 0 w 123"/>
                              <a:gd name="T51" fmla="*/ 2147483647 h 122"/>
                              <a:gd name="T52" fmla="*/ 2147483647 w 123"/>
                              <a:gd name="T53" fmla="*/ 2147483647 h 122"/>
                              <a:gd name="T54" fmla="*/ 2147483647 w 123"/>
                              <a:gd name="T55" fmla="*/ 2147483647 h 122"/>
                              <a:gd name="T56" fmla="*/ 2147483647 w 123"/>
                              <a:gd name="T57" fmla="*/ 2147483647 h 122"/>
                              <a:gd name="T58" fmla="*/ 2147483647 w 123"/>
                              <a:gd name="T59" fmla="*/ 2147483647 h 122"/>
                              <a:gd name="T60" fmla="*/ 2147483647 w 123"/>
                              <a:gd name="T61" fmla="*/ 2147483647 h 122"/>
                              <a:gd name="T62" fmla="*/ 2147483647 w 123"/>
                              <a:gd name="T63" fmla="*/ 2147483647 h 122"/>
                              <a:gd name="T64" fmla="*/ 2147483647 w 123"/>
                              <a:gd name="T65" fmla="*/ 2147483647 h 122"/>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123"/>
                              <a:gd name="T100" fmla="*/ 0 h 122"/>
                              <a:gd name="T101" fmla="*/ 123 w 123"/>
                              <a:gd name="T102" fmla="*/ 122 h 122"/>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123" h="122">
                                <a:moveTo>
                                  <a:pt x="61" y="122"/>
                                </a:moveTo>
                                <a:lnTo>
                                  <a:pt x="74" y="122"/>
                                </a:lnTo>
                                <a:lnTo>
                                  <a:pt x="85" y="118"/>
                                </a:lnTo>
                                <a:lnTo>
                                  <a:pt x="96" y="113"/>
                                </a:lnTo>
                                <a:lnTo>
                                  <a:pt x="105" y="105"/>
                                </a:lnTo>
                                <a:lnTo>
                                  <a:pt x="112" y="96"/>
                                </a:lnTo>
                                <a:lnTo>
                                  <a:pt x="117" y="85"/>
                                </a:lnTo>
                                <a:lnTo>
                                  <a:pt x="121" y="74"/>
                                </a:lnTo>
                                <a:lnTo>
                                  <a:pt x="123" y="61"/>
                                </a:lnTo>
                                <a:lnTo>
                                  <a:pt x="121" y="50"/>
                                </a:lnTo>
                                <a:lnTo>
                                  <a:pt x="117" y="39"/>
                                </a:lnTo>
                                <a:lnTo>
                                  <a:pt x="112" y="28"/>
                                </a:lnTo>
                                <a:lnTo>
                                  <a:pt x="105" y="19"/>
                                </a:lnTo>
                                <a:lnTo>
                                  <a:pt x="96" y="11"/>
                                </a:lnTo>
                                <a:lnTo>
                                  <a:pt x="85" y="6"/>
                                </a:lnTo>
                                <a:lnTo>
                                  <a:pt x="74" y="2"/>
                                </a:lnTo>
                                <a:lnTo>
                                  <a:pt x="61" y="0"/>
                                </a:lnTo>
                                <a:lnTo>
                                  <a:pt x="49" y="2"/>
                                </a:lnTo>
                                <a:lnTo>
                                  <a:pt x="38" y="6"/>
                                </a:lnTo>
                                <a:lnTo>
                                  <a:pt x="27" y="11"/>
                                </a:lnTo>
                                <a:lnTo>
                                  <a:pt x="18" y="19"/>
                                </a:lnTo>
                                <a:lnTo>
                                  <a:pt x="11" y="28"/>
                                </a:lnTo>
                                <a:lnTo>
                                  <a:pt x="3" y="39"/>
                                </a:lnTo>
                                <a:lnTo>
                                  <a:pt x="0" y="50"/>
                                </a:lnTo>
                                <a:lnTo>
                                  <a:pt x="0" y="61"/>
                                </a:lnTo>
                                <a:lnTo>
                                  <a:pt x="0" y="74"/>
                                </a:lnTo>
                                <a:lnTo>
                                  <a:pt x="3" y="85"/>
                                </a:lnTo>
                                <a:lnTo>
                                  <a:pt x="11" y="96"/>
                                </a:lnTo>
                                <a:lnTo>
                                  <a:pt x="18" y="105"/>
                                </a:lnTo>
                                <a:lnTo>
                                  <a:pt x="27" y="113"/>
                                </a:lnTo>
                                <a:lnTo>
                                  <a:pt x="38" y="118"/>
                                </a:lnTo>
                                <a:lnTo>
                                  <a:pt x="49" y="122"/>
                                </a:lnTo>
                                <a:lnTo>
                                  <a:pt x="61" y="1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7"/>
                        <wps:cNvSpPr>
                          <a:spLocks noEditPoints="1"/>
                        </wps:cNvSpPr>
                        <wps:spPr bwMode="auto">
                          <a:xfrm>
                            <a:off x="11307" y="53539"/>
                            <a:ext cx="1511" cy="1639"/>
                          </a:xfrm>
                          <a:custGeom>
                            <a:avLst/>
                            <a:gdLst>
                              <a:gd name="T0" fmla="*/ 2147483647 w 138"/>
                              <a:gd name="T1" fmla="*/ 2147483647 h 138"/>
                              <a:gd name="T2" fmla="*/ 2147483647 w 138"/>
                              <a:gd name="T3" fmla="*/ 2147483647 h 138"/>
                              <a:gd name="T4" fmla="*/ 2147483647 w 138"/>
                              <a:gd name="T5" fmla="*/ 2147483647 h 138"/>
                              <a:gd name="T6" fmla="*/ 2147483647 w 138"/>
                              <a:gd name="T7" fmla="*/ 2147483647 h 138"/>
                              <a:gd name="T8" fmla="*/ 2147483647 w 138"/>
                              <a:gd name="T9" fmla="*/ 2147483647 h 138"/>
                              <a:gd name="T10" fmla="*/ 2147483647 w 138"/>
                              <a:gd name="T11" fmla="*/ 2147483647 h 138"/>
                              <a:gd name="T12" fmla="*/ 2147483647 w 138"/>
                              <a:gd name="T13" fmla="*/ 2147483647 h 138"/>
                              <a:gd name="T14" fmla="*/ 2147483647 w 138"/>
                              <a:gd name="T15" fmla="*/ 2147483647 h 138"/>
                              <a:gd name="T16" fmla="*/ 2147483647 w 138"/>
                              <a:gd name="T17" fmla="*/ 2147483647 h 138"/>
                              <a:gd name="T18" fmla="*/ 2147483647 w 138"/>
                              <a:gd name="T19" fmla="*/ 2147483647 h 138"/>
                              <a:gd name="T20" fmla="*/ 2147483647 w 138"/>
                              <a:gd name="T21" fmla="*/ 2147483647 h 138"/>
                              <a:gd name="T22" fmla="*/ 2147483647 w 138"/>
                              <a:gd name="T23" fmla="*/ 2147483647 h 138"/>
                              <a:gd name="T24" fmla="*/ 2147483647 w 138"/>
                              <a:gd name="T25" fmla="*/ 2147483647 h 138"/>
                              <a:gd name="T26" fmla="*/ 2147483647 w 138"/>
                              <a:gd name="T27" fmla="*/ 2147483647 h 138"/>
                              <a:gd name="T28" fmla="*/ 2147483647 w 138"/>
                              <a:gd name="T29" fmla="*/ 2147483647 h 138"/>
                              <a:gd name="T30" fmla="*/ 2147483647 w 138"/>
                              <a:gd name="T31" fmla="*/ 2147483647 h 138"/>
                              <a:gd name="T32" fmla="*/ 2147483647 w 138"/>
                              <a:gd name="T33" fmla="*/ 2147483647 h 138"/>
                              <a:gd name="T34" fmla="*/ 2147483647 w 138"/>
                              <a:gd name="T35" fmla="*/ 2147483647 h 138"/>
                              <a:gd name="T36" fmla="*/ 2147483647 w 138"/>
                              <a:gd name="T37" fmla="*/ 2147483647 h 138"/>
                              <a:gd name="T38" fmla="*/ 2147483647 w 138"/>
                              <a:gd name="T39" fmla="*/ 2147483647 h 138"/>
                              <a:gd name="T40" fmla="*/ 2147483647 w 138"/>
                              <a:gd name="T41" fmla="*/ 2147483647 h 138"/>
                              <a:gd name="T42" fmla="*/ 2147483647 w 138"/>
                              <a:gd name="T43" fmla="*/ 2147483647 h 138"/>
                              <a:gd name="T44" fmla="*/ 2147483647 w 138"/>
                              <a:gd name="T45" fmla="*/ 2147483647 h 138"/>
                              <a:gd name="T46" fmla="*/ 2147483647 w 138"/>
                              <a:gd name="T47" fmla="*/ 2147483647 h 138"/>
                              <a:gd name="T48" fmla="*/ 2147483647 w 138"/>
                              <a:gd name="T49" fmla="*/ 2147483647 h 138"/>
                              <a:gd name="T50" fmla="*/ 2147483647 w 138"/>
                              <a:gd name="T51" fmla="*/ 2147483647 h 138"/>
                              <a:gd name="T52" fmla="*/ 2147483647 w 138"/>
                              <a:gd name="T53" fmla="*/ 0 h 138"/>
                              <a:gd name="T54" fmla="*/ 2147483647 w 138"/>
                              <a:gd name="T55" fmla="*/ 2147483647 h 138"/>
                              <a:gd name="T56" fmla="*/ 2147483647 w 138"/>
                              <a:gd name="T57" fmla="*/ 2147483647 h 138"/>
                              <a:gd name="T58" fmla="*/ 2147483647 w 138"/>
                              <a:gd name="T59" fmla="*/ 2147483647 h 138"/>
                              <a:gd name="T60" fmla="*/ 0 w 138"/>
                              <a:gd name="T61" fmla="*/ 2147483647 h 138"/>
                              <a:gd name="T62" fmla="*/ 2147483647 w 138"/>
                              <a:gd name="T63" fmla="*/ 2147483647 h 138"/>
                              <a:gd name="T64" fmla="*/ 2147483647 w 138"/>
                              <a:gd name="T65" fmla="*/ 2147483647 h 138"/>
                              <a:gd name="T66" fmla="*/ 2147483647 w 138"/>
                              <a:gd name="T67" fmla="*/ 2147483647 h 138"/>
                              <a:gd name="T68" fmla="*/ 2147483647 w 138"/>
                              <a:gd name="T69" fmla="*/ 2147483647 h 138"/>
                              <a:gd name="T70" fmla="*/ 2147483647 w 138"/>
                              <a:gd name="T71" fmla="*/ 2147483647 h 138"/>
                              <a:gd name="T72" fmla="*/ 2147483647 w 138"/>
                              <a:gd name="T73" fmla="*/ 2147483647 h 138"/>
                              <a:gd name="T74" fmla="*/ 0 w 138"/>
                              <a:gd name="T75" fmla="*/ 2147483647 h 138"/>
                              <a:gd name="T76" fmla="*/ 2147483647 w 138"/>
                              <a:gd name="T77" fmla="*/ 2147483647 h 138"/>
                              <a:gd name="T78" fmla="*/ 2147483647 w 138"/>
                              <a:gd name="T79" fmla="*/ 2147483647 h 138"/>
                              <a:gd name="T80" fmla="*/ 2147483647 w 138"/>
                              <a:gd name="T81" fmla="*/ 2147483647 h 138"/>
                              <a:gd name="T82" fmla="*/ 2147483647 w 138"/>
                              <a:gd name="T83" fmla="*/ 2147483647 h 138"/>
                              <a:gd name="T84" fmla="*/ 2147483647 w 138"/>
                              <a:gd name="T85" fmla="*/ 2147483647 h 138"/>
                              <a:gd name="T86" fmla="*/ 2147483647 w 138"/>
                              <a:gd name="T87" fmla="*/ 2147483647 h 13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38"/>
                              <a:gd name="T133" fmla="*/ 0 h 138"/>
                              <a:gd name="T134" fmla="*/ 138 w 138"/>
                              <a:gd name="T135" fmla="*/ 138 h 138"/>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38" h="138">
                                <a:moveTo>
                                  <a:pt x="69" y="121"/>
                                </a:moveTo>
                                <a:lnTo>
                                  <a:pt x="80" y="121"/>
                                </a:lnTo>
                                <a:lnTo>
                                  <a:pt x="91" y="118"/>
                                </a:lnTo>
                                <a:lnTo>
                                  <a:pt x="100" y="112"/>
                                </a:lnTo>
                                <a:lnTo>
                                  <a:pt x="107" y="107"/>
                                </a:lnTo>
                                <a:lnTo>
                                  <a:pt x="118" y="118"/>
                                </a:lnTo>
                                <a:lnTo>
                                  <a:pt x="107" y="125"/>
                                </a:lnTo>
                                <a:lnTo>
                                  <a:pt x="96" y="132"/>
                                </a:lnTo>
                                <a:lnTo>
                                  <a:pt x="84" y="136"/>
                                </a:lnTo>
                                <a:lnTo>
                                  <a:pt x="69" y="138"/>
                                </a:lnTo>
                                <a:lnTo>
                                  <a:pt x="69" y="121"/>
                                </a:lnTo>
                                <a:close/>
                                <a:moveTo>
                                  <a:pt x="107" y="107"/>
                                </a:moveTo>
                                <a:lnTo>
                                  <a:pt x="115" y="98"/>
                                </a:lnTo>
                                <a:lnTo>
                                  <a:pt x="120" y="90"/>
                                </a:lnTo>
                                <a:lnTo>
                                  <a:pt x="122" y="79"/>
                                </a:lnTo>
                                <a:lnTo>
                                  <a:pt x="124" y="68"/>
                                </a:lnTo>
                                <a:lnTo>
                                  <a:pt x="138" y="68"/>
                                </a:lnTo>
                                <a:lnTo>
                                  <a:pt x="136" y="83"/>
                                </a:lnTo>
                                <a:lnTo>
                                  <a:pt x="133" y="96"/>
                                </a:lnTo>
                                <a:lnTo>
                                  <a:pt x="127" y="107"/>
                                </a:lnTo>
                                <a:lnTo>
                                  <a:pt x="118" y="118"/>
                                </a:lnTo>
                                <a:lnTo>
                                  <a:pt x="107" y="107"/>
                                </a:lnTo>
                                <a:close/>
                                <a:moveTo>
                                  <a:pt x="124" y="68"/>
                                </a:moveTo>
                                <a:lnTo>
                                  <a:pt x="122" y="59"/>
                                </a:lnTo>
                                <a:lnTo>
                                  <a:pt x="120" y="48"/>
                                </a:lnTo>
                                <a:lnTo>
                                  <a:pt x="115" y="39"/>
                                </a:lnTo>
                                <a:lnTo>
                                  <a:pt x="107" y="31"/>
                                </a:lnTo>
                                <a:lnTo>
                                  <a:pt x="118" y="20"/>
                                </a:lnTo>
                                <a:lnTo>
                                  <a:pt x="127" y="31"/>
                                </a:lnTo>
                                <a:lnTo>
                                  <a:pt x="133" y="42"/>
                                </a:lnTo>
                                <a:lnTo>
                                  <a:pt x="136" y="55"/>
                                </a:lnTo>
                                <a:lnTo>
                                  <a:pt x="138" y="68"/>
                                </a:lnTo>
                                <a:lnTo>
                                  <a:pt x="124" y="68"/>
                                </a:lnTo>
                                <a:close/>
                                <a:moveTo>
                                  <a:pt x="107" y="31"/>
                                </a:moveTo>
                                <a:lnTo>
                                  <a:pt x="100" y="26"/>
                                </a:lnTo>
                                <a:lnTo>
                                  <a:pt x="91" y="20"/>
                                </a:lnTo>
                                <a:lnTo>
                                  <a:pt x="80" y="17"/>
                                </a:lnTo>
                                <a:lnTo>
                                  <a:pt x="69" y="17"/>
                                </a:lnTo>
                                <a:lnTo>
                                  <a:pt x="69" y="0"/>
                                </a:lnTo>
                                <a:lnTo>
                                  <a:pt x="84" y="2"/>
                                </a:lnTo>
                                <a:lnTo>
                                  <a:pt x="96" y="5"/>
                                </a:lnTo>
                                <a:lnTo>
                                  <a:pt x="107" y="13"/>
                                </a:lnTo>
                                <a:lnTo>
                                  <a:pt x="118" y="20"/>
                                </a:lnTo>
                                <a:lnTo>
                                  <a:pt x="107" y="31"/>
                                </a:lnTo>
                                <a:close/>
                                <a:moveTo>
                                  <a:pt x="69" y="17"/>
                                </a:moveTo>
                                <a:lnTo>
                                  <a:pt x="58" y="17"/>
                                </a:lnTo>
                                <a:lnTo>
                                  <a:pt x="48" y="20"/>
                                </a:lnTo>
                                <a:lnTo>
                                  <a:pt x="38" y="26"/>
                                </a:lnTo>
                                <a:lnTo>
                                  <a:pt x="31" y="31"/>
                                </a:lnTo>
                                <a:lnTo>
                                  <a:pt x="20" y="20"/>
                                </a:lnTo>
                                <a:lnTo>
                                  <a:pt x="31" y="13"/>
                                </a:lnTo>
                                <a:lnTo>
                                  <a:pt x="42" y="5"/>
                                </a:lnTo>
                                <a:lnTo>
                                  <a:pt x="55" y="2"/>
                                </a:lnTo>
                                <a:lnTo>
                                  <a:pt x="69" y="0"/>
                                </a:lnTo>
                                <a:lnTo>
                                  <a:pt x="69" y="17"/>
                                </a:lnTo>
                                <a:close/>
                                <a:moveTo>
                                  <a:pt x="31" y="31"/>
                                </a:moveTo>
                                <a:lnTo>
                                  <a:pt x="24" y="39"/>
                                </a:lnTo>
                                <a:lnTo>
                                  <a:pt x="19" y="48"/>
                                </a:lnTo>
                                <a:lnTo>
                                  <a:pt x="17" y="59"/>
                                </a:lnTo>
                                <a:lnTo>
                                  <a:pt x="15" y="68"/>
                                </a:lnTo>
                                <a:lnTo>
                                  <a:pt x="0" y="68"/>
                                </a:lnTo>
                                <a:lnTo>
                                  <a:pt x="0" y="55"/>
                                </a:lnTo>
                                <a:lnTo>
                                  <a:pt x="6" y="42"/>
                                </a:lnTo>
                                <a:lnTo>
                                  <a:pt x="11" y="31"/>
                                </a:lnTo>
                                <a:lnTo>
                                  <a:pt x="20" y="20"/>
                                </a:lnTo>
                                <a:lnTo>
                                  <a:pt x="31" y="31"/>
                                </a:lnTo>
                                <a:close/>
                                <a:moveTo>
                                  <a:pt x="15" y="68"/>
                                </a:moveTo>
                                <a:lnTo>
                                  <a:pt x="17" y="79"/>
                                </a:lnTo>
                                <a:lnTo>
                                  <a:pt x="19" y="90"/>
                                </a:lnTo>
                                <a:lnTo>
                                  <a:pt x="24" y="98"/>
                                </a:lnTo>
                                <a:lnTo>
                                  <a:pt x="31" y="107"/>
                                </a:lnTo>
                                <a:lnTo>
                                  <a:pt x="20" y="118"/>
                                </a:lnTo>
                                <a:lnTo>
                                  <a:pt x="11" y="107"/>
                                </a:lnTo>
                                <a:lnTo>
                                  <a:pt x="6" y="96"/>
                                </a:lnTo>
                                <a:lnTo>
                                  <a:pt x="0" y="83"/>
                                </a:lnTo>
                                <a:lnTo>
                                  <a:pt x="0" y="68"/>
                                </a:lnTo>
                                <a:lnTo>
                                  <a:pt x="15" y="68"/>
                                </a:lnTo>
                                <a:close/>
                                <a:moveTo>
                                  <a:pt x="31" y="107"/>
                                </a:moveTo>
                                <a:lnTo>
                                  <a:pt x="38" y="112"/>
                                </a:lnTo>
                                <a:lnTo>
                                  <a:pt x="48" y="118"/>
                                </a:lnTo>
                                <a:lnTo>
                                  <a:pt x="58" y="121"/>
                                </a:lnTo>
                                <a:lnTo>
                                  <a:pt x="69" y="121"/>
                                </a:lnTo>
                                <a:lnTo>
                                  <a:pt x="69" y="138"/>
                                </a:lnTo>
                                <a:lnTo>
                                  <a:pt x="55" y="136"/>
                                </a:lnTo>
                                <a:lnTo>
                                  <a:pt x="42" y="132"/>
                                </a:lnTo>
                                <a:lnTo>
                                  <a:pt x="31" y="125"/>
                                </a:lnTo>
                                <a:lnTo>
                                  <a:pt x="20" y="118"/>
                                </a:lnTo>
                                <a:lnTo>
                                  <a:pt x="31" y="1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Rectangle 38"/>
                        <wps:cNvSpPr>
                          <a:spLocks noChangeArrowheads="1"/>
                        </wps:cNvSpPr>
                        <wps:spPr bwMode="auto">
                          <a:xfrm>
                            <a:off x="11887" y="53515"/>
                            <a:ext cx="274" cy="16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39"/>
                        <wps:cNvSpPr>
                          <a:spLocks/>
                        </wps:cNvSpPr>
                        <wps:spPr bwMode="auto">
                          <a:xfrm>
                            <a:off x="12041" y="54168"/>
                            <a:ext cx="799" cy="357"/>
                          </a:xfrm>
                          <a:custGeom>
                            <a:avLst/>
                            <a:gdLst>
                              <a:gd name="T0" fmla="*/ 2147483647 w 73"/>
                              <a:gd name="T1" fmla="*/ 2147483647 h 30"/>
                              <a:gd name="T2" fmla="*/ 0 w 73"/>
                              <a:gd name="T3" fmla="*/ 2147483647 h 30"/>
                              <a:gd name="T4" fmla="*/ 0 w 73"/>
                              <a:gd name="T5" fmla="*/ 0 h 30"/>
                              <a:gd name="T6" fmla="*/ 2147483647 w 73"/>
                              <a:gd name="T7" fmla="*/ 2147483647 h 30"/>
                              <a:gd name="T8" fmla="*/ 2147483647 w 73"/>
                              <a:gd name="T9" fmla="*/ 2147483647 h 30"/>
                              <a:gd name="T10" fmla="*/ 0 60000 65536"/>
                              <a:gd name="T11" fmla="*/ 0 60000 65536"/>
                              <a:gd name="T12" fmla="*/ 0 60000 65536"/>
                              <a:gd name="T13" fmla="*/ 0 60000 65536"/>
                              <a:gd name="T14" fmla="*/ 0 60000 65536"/>
                              <a:gd name="T15" fmla="*/ 0 w 73"/>
                              <a:gd name="T16" fmla="*/ 0 h 30"/>
                              <a:gd name="T17" fmla="*/ 73 w 73"/>
                              <a:gd name="T18" fmla="*/ 30 h 30"/>
                            </a:gdLst>
                            <a:ahLst/>
                            <a:cxnLst>
                              <a:cxn ang="T10">
                                <a:pos x="T0" y="T1"/>
                              </a:cxn>
                              <a:cxn ang="T11">
                                <a:pos x="T2" y="T3"/>
                              </a:cxn>
                              <a:cxn ang="T12">
                                <a:pos x="T4" y="T5"/>
                              </a:cxn>
                              <a:cxn ang="T13">
                                <a:pos x="T6" y="T7"/>
                              </a:cxn>
                              <a:cxn ang="T14">
                                <a:pos x="T8" y="T9"/>
                              </a:cxn>
                            </a:cxnLst>
                            <a:rect l="T15" t="T16" r="T17" b="T18"/>
                            <a:pathLst>
                              <a:path w="73" h="30">
                                <a:moveTo>
                                  <a:pt x="73" y="30"/>
                                </a:moveTo>
                                <a:lnTo>
                                  <a:pt x="0" y="28"/>
                                </a:lnTo>
                                <a:lnTo>
                                  <a:pt x="0" y="0"/>
                                </a:lnTo>
                                <a:lnTo>
                                  <a:pt x="73" y="2"/>
                                </a:lnTo>
                                <a:lnTo>
                                  <a:pt x="73" y="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0"/>
                        <wps:cNvSpPr>
                          <a:spLocks/>
                        </wps:cNvSpPr>
                        <wps:spPr bwMode="auto">
                          <a:xfrm>
                            <a:off x="12205" y="53277"/>
                            <a:ext cx="734" cy="345"/>
                          </a:xfrm>
                          <a:custGeom>
                            <a:avLst/>
                            <a:gdLst>
                              <a:gd name="T0" fmla="*/ 2147483647 w 67"/>
                              <a:gd name="T1" fmla="*/ 2147483647 h 29"/>
                              <a:gd name="T2" fmla="*/ 2147483647 w 67"/>
                              <a:gd name="T3" fmla="*/ 0 h 29"/>
                              <a:gd name="T4" fmla="*/ 2147483647 w 67"/>
                              <a:gd name="T5" fmla="*/ 2147483647 h 29"/>
                              <a:gd name="T6" fmla="*/ 2147483647 w 67"/>
                              <a:gd name="T7" fmla="*/ 2147483647 h 29"/>
                              <a:gd name="T8" fmla="*/ 0 w 67"/>
                              <a:gd name="T9" fmla="*/ 2147483647 h 29"/>
                              <a:gd name="T10" fmla="*/ 2147483647 w 67"/>
                              <a:gd name="T11" fmla="*/ 2147483647 h 29"/>
                              <a:gd name="T12" fmla="*/ 0 60000 65536"/>
                              <a:gd name="T13" fmla="*/ 0 60000 65536"/>
                              <a:gd name="T14" fmla="*/ 0 60000 65536"/>
                              <a:gd name="T15" fmla="*/ 0 60000 65536"/>
                              <a:gd name="T16" fmla="*/ 0 60000 65536"/>
                              <a:gd name="T17" fmla="*/ 0 60000 65536"/>
                              <a:gd name="T18" fmla="*/ 0 w 67"/>
                              <a:gd name="T19" fmla="*/ 0 h 29"/>
                              <a:gd name="T20" fmla="*/ 67 w 67"/>
                              <a:gd name="T21" fmla="*/ 29 h 29"/>
                            </a:gdLst>
                            <a:ahLst/>
                            <a:cxnLst>
                              <a:cxn ang="T12">
                                <a:pos x="T0" y="T1"/>
                              </a:cxn>
                              <a:cxn ang="T13">
                                <a:pos x="T2" y="T3"/>
                              </a:cxn>
                              <a:cxn ang="T14">
                                <a:pos x="T4" y="T5"/>
                              </a:cxn>
                              <a:cxn ang="T15">
                                <a:pos x="T6" y="T7"/>
                              </a:cxn>
                              <a:cxn ang="T16">
                                <a:pos x="T8" y="T9"/>
                              </a:cxn>
                              <a:cxn ang="T17">
                                <a:pos x="T10" y="T11"/>
                              </a:cxn>
                            </a:cxnLst>
                            <a:rect l="T18" t="T19" r="T20" b="T21"/>
                            <a:pathLst>
                              <a:path w="67" h="29">
                                <a:moveTo>
                                  <a:pt x="27" y="7"/>
                                </a:moveTo>
                                <a:lnTo>
                                  <a:pt x="67" y="0"/>
                                </a:lnTo>
                                <a:lnTo>
                                  <a:pt x="62" y="29"/>
                                </a:lnTo>
                                <a:lnTo>
                                  <a:pt x="27" y="7"/>
                                </a:lnTo>
                                <a:lnTo>
                                  <a:pt x="0" y="2"/>
                                </a:lnTo>
                                <a:lnTo>
                                  <a:pt x="27" y="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41"/>
                        <wps:cNvSpPr>
                          <a:spLocks/>
                        </wps:cNvSpPr>
                        <wps:spPr bwMode="auto">
                          <a:xfrm>
                            <a:off x="12840" y="53384"/>
                            <a:ext cx="679" cy="879"/>
                          </a:xfrm>
                          <a:custGeom>
                            <a:avLst/>
                            <a:gdLst>
                              <a:gd name="T0" fmla="*/ 2147483647 w 62"/>
                              <a:gd name="T1" fmla="*/ 2147483647 h 74"/>
                              <a:gd name="T2" fmla="*/ 2147483647 w 62"/>
                              <a:gd name="T3" fmla="*/ 2147483647 h 74"/>
                              <a:gd name="T4" fmla="*/ 2147483647 w 62"/>
                              <a:gd name="T5" fmla="*/ 2147483647 h 74"/>
                              <a:gd name="T6" fmla="*/ 2147483647 w 62"/>
                              <a:gd name="T7" fmla="*/ 2147483647 h 74"/>
                              <a:gd name="T8" fmla="*/ 2147483647 w 62"/>
                              <a:gd name="T9" fmla="*/ 2147483647 h 74"/>
                              <a:gd name="T10" fmla="*/ 2147483647 w 62"/>
                              <a:gd name="T11" fmla="*/ 2147483647 h 74"/>
                              <a:gd name="T12" fmla="*/ 2147483647 w 62"/>
                              <a:gd name="T13" fmla="*/ 2147483647 h 74"/>
                              <a:gd name="T14" fmla="*/ 2147483647 w 62"/>
                              <a:gd name="T15" fmla="*/ 2147483647 h 74"/>
                              <a:gd name="T16" fmla="*/ 2147483647 w 62"/>
                              <a:gd name="T17" fmla="*/ 2147483647 h 74"/>
                              <a:gd name="T18" fmla="*/ 2147483647 w 62"/>
                              <a:gd name="T19" fmla="*/ 0 h 74"/>
                              <a:gd name="T20" fmla="*/ 0 w 62"/>
                              <a:gd name="T21" fmla="*/ 2147483647 h 74"/>
                              <a:gd name="T22" fmla="*/ 2147483647 w 62"/>
                              <a:gd name="T23" fmla="*/ 2147483647 h 74"/>
                              <a:gd name="T24" fmla="*/ 2147483647 w 62"/>
                              <a:gd name="T25" fmla="*/ 2147483647 h 74"/>
                              <a:gd name="T26" fmla="*/ 2147483647 w 62"/>
                              <a:gd name="T27" fmla="*/ 2147483647 h 74"/>
                              <a:gd name="T28" fmla="*/ 2147483647 w 62"/>
                              <a:gd name="T29" fmla="*/ 2147483647 h 74"/>
                              <a:gd name="T30" fmla="*/ 2147483647 w 62"/>
                              <a:gd name="T31" fmla="*/ 2147483647 h 74"/>
                              <a:gd name="T32" fmla="*/ 2147483647 w 62"/>
                              <a:gd name="T33" fmla="*/ 2147483647 h 74"/>
                              <a:gd name="T34" fmla="*/ 2147483647 w 62"/>
                              <a:gd name="T35" fmla="*/ 2147483647 h 74"/>
                              <a:gd name="T36" fmla="*/ 2147483647 w 62"/>
                              <a:gd name="T37" fmla="*/ 2147483647 h 74"/>
                              <a:gd name="T38" fmla="*/ 2147483647 w 62"/>
                              <a:gd name="T39" fmla="*/ 2147483647 h 74"/>
                              <a:gd name="T40" fmla="*/ 2147483647 w 62"/>
                              <a:gd name="T41" fmla="*/ 2147483647 h 7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w 62"/>
                              <a:gd name="T64" fmla="*/ 0 h 74"/>
                              <a:gd name="T65" fmla="*/ 62 w 62"/>
                              <a:gd name="T66" fmla="*/ 74 h 74"/>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T63" t="T64" r="T65" b="T66"/>
                            <a:pathLst>
                              <a:path w="62" h="74">
                                <a:moveTo>
                                  <a:pt x="62" y="74"/>
                                </a:moveTo>
                                <a:lnTo>
                                  <a:pt x="62" y="74"/>
                                </a:lnTo>
                                <a:lnTo>
                                  <a:pt x="60" y="59"/>
                                </a:lnTo>
                                <a:lnTo>
                                  <a:pt x="56" y="48"/>
                                </a:lnTo>
                                <a:lnTo>
                                  <a:pt x="51" y="35"/>
                                </a:lnTo>
                                <a:lnTo>
                                  <a:pt x="43" y="26"/>
                                </a:lnTo>
                                <a:lnTo>
                                  <a:pt x="36" y="17"/>
                                </a:lnTo>
                                <a:lnTo>
                                  <a:pt x="25" y="9"/>
                                </a:lnTo>
                                <a:lnTo>
                                  <a:pt x="14" y="4"/>
                                </a:lnTo>
                                <a:lnTo>
                                  <a:pt x="2" y="0"/>
                                </a:lnTo>
                                <a:lnTo>
                                  <a:pt x="0" y="9"/>
                                </a:lnTo>
                                <a:lnTo>
                                  <a:pt x="11" y="13"/>
                                </a:lnTo>
                                <a:lnTo>
                                  <a:pt x="20" y="18"/>
                                </a:lnTo>
                                <a:lnTo>
                                  <a:pt x="29" y="24"/>
                                </a:lnTo>
                                <a:lnTo>
                                  <a:pt x="36" y="31"/>
                                </a:lnTo>
                                <a:lnTo>
                                  <a:pt x="42" y="41"/>
                                </a:lnTo>
                                <a:lnTo>
                                  <a:pt x="47" y="52"/>
                                </a:lnTo>
                                <a:lnTo>
                                  <a:pt x="51" y="61"/>
                                </a:lnTo>
                                <a:lnTo>
                                  <a:pt x="51" y="74"/>
                                </a:lnTo>
                                <a:lnTo>
                                  <a:pt x="62" y="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42"/>
                        <wps:cNvSpPr>
                          <a:spLocks/>
                        </wps:cNvSpPr>
                        <wps:spPr bwMode="auto">
                          <a:xfrm>
                            <a:off x="13114" y="54263"/>
                            <a:ext cx="405" cy="701"/>
                          </a:xfrm>
                          <a:custGeom>
                            <a:avLst/>
                            <a:gdLst>
                              <a:gd name="T0" fmla="*/ 2147483647 w 37"/>
                              <a:gd name="T1" fmla="*/ 2147483647 h 59"/>
                              <a:gd name="T2" fmla="*/ 2147483647 w 37"/>
                              <a:gd name="T3" fmla="*/ 2147483647 h 59"/>
                              <a:gd name="T4" fmla="*/ 2147483647 w 37"/>
                              <a:gd name="T5" fmla="*/ 2147483647 h 59"/>
                              <a:gd name="T6" fmla="*/ 2147483647 w 37"/>
                              <a:gd name="T7" fmla="*/ 2147483647 h 59"/>
                              <a:gd name="T8" fmla="*/ 2147483647 w 37"/>
                              <a:gd name="T9" fmla="*/ 2147483647 h 59"/>
                              <a:gd name="T10" fmla="*/ 2147483647 w 37"/>
                              <a:gd name="T11" fmla="*/ 2147483647 h 59"/>
                              <a:gd name="T12" fmla="*/ 2147483647 w 37"/>
                              <a:gd name="T13" fmla="*/ 2147483647 h 59"/>
                              <a:gd name="T14" fmla="*/ 2147483647 w 37"/>
                              <a:gd name="T15" fmla="*/ 2147483647 h 59"/>
                              <a:gd name="T16" fmla="*/ 2147483647 w 37"/>
                              <a:gd name="T17" fmla="*/ 0 h 59"/>
                              <a:gd name="T18" fmla="*/ 2147483647 w 37"/>
                              <a:gd name="T19" fmla="*/ 0 h 59"/>
                              <a:gd name="T20" fmla="*/ 2147483647 w 37"/>
                              <a:gd name="T21" fmla="*/ 2147483647 h 59"/>
                              <a:gd name="T22" fmla="*/ 2147483647 w 37"/>
                              <a:gd name="T23" fmla="*/ 2147483647 h 59"/>
                              <a:gd name="T24" fmla="*/ 2147483647 w 37"/>
                              <a:gd name="T25" fmla="*/ 2147483647 h 59"/>
                              <a:gd name="T26" fmla="*/ 2147483647 w 37"/>
                              <a:gd name="T27" fmla="*/ 2147483647 h 59"/>
                              <a:gd name="T28" fmla="*/ 2147483647 w 37"/>
                              <a:gd name="T29" fmla="*/ 2147483647 h 59"/>
                              <a:gd name="T30" fmla="*/ 2147483647 w 37"/>
                              <a:gd name="T31" fmla="*/ 2147483647 h 59"/>
                              <a:gd name="T32" fmla="*/ 2147483647 w 37"/>
                              <a:gd name="T33" fmla="*/ 2147483647 h 59"/>
                              <a:gd name="T34" fmla="*/ 0 w 37"/>
                              <a:gd name="T35" fmla="*/ 2147483647 h 59"/>
                              <a:gd name="T36" fmla="*/ 2147483647 w 37"/>
                              <a:gd name="T37" fmla="*/ 2147483647 h 5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37"/>
                              <a:gd name="T58" fmla="*/ 0 h 59"/>
                              <a:gd name="T59" fmla="*/ 37 w 37"/>
                              <a:gd name="T60" fmla="*/ 59 h 59"/>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37" h="59">
                                <a:moveTo>
                                  <a:pt x="6" y="59"/>
                                </a:moveTo>
                                <a:lnTo>
                                  <a:pt x="13" y="53"/>
                                </a:lnTo>
                                <a:lnTo>
                                  <a:pt x="18" y="48"/>
                                </a:lnTo>
                                <a:lnTo>
                                  <a:pt x="24" y="40"/>
                                </a:lnTo>
                                <a:lnTo>
                                  <a:pt x="28" y="33"/>
                                </a:lnTo>
                                <a:lnTo>
                                  <a:pt x="31" y="25"/>
                                </a:lnTo>
                                <a:lnTo>
                                  <a:pt x="35" y="16"/>
                                </a:lnTo>
                                <a:lnTo>
                                  <a:pt x="35" y="7"/>
                                </a:lnTo>
                                <a:lnTo>
                                  <a:pt x="37" y="0"/>
                                </a:lnTo>
                                <a:lnTo>
                                  <a:pt x="26" y="0"/>
                                </a:lnTo>
                                <a:lnTo>
                                  <a:pt x="26" y="7"/>
                                </a:lnTo>
                                <a:lnTo>
                                  <a:pt x="24" y="14"/>
                                </a:lnTo>
                                <a:lnTo>
                                  <a:pt x="22" y="22"/>
                                </a:lnTo>
                                <a:lnTo>
                                  <a:pt x="18" y="27"/>
                                </a:lnTo>
                                <a:lnTo>
                                  <a:pt x="15" y="35"/>
                                </a:lnTo>
                                <a:lnTo>
                                  <a:pt x="11" y="40"/>
                                </a:lnTo>
                                <a:lnTo>
                                  <a:pt x="6" y="46"/>
                                </a:lnTo>
                                <a:lnTo>
                                  <a:pt x="0" y="51"/>
                                </a:lnTo>
                                <a:lnTo>
                                  <a:pt x="6" y="5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Rectangle 43"/>
                        <wps:cNvSpPr>
                          <a:spLocks noChangeArrowheads="1"/>
                        </wps:cNvSpPr>
                        <wps:spPr bwMode="auto">
                          <a:xfrm>
                            <a:off x="32651" y="52862"/>
                            <a:ext cx="274" cy="319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Freeform 44"/>
                        <wps:cNvSpPr>
                          <a:spLocks/>
                        </wps:cNvSpPr>
                        <wps:spPr bwMode="auto">
                          <a:xfrm>
                            <a:off x="32147" y="53646"/>
                            <a:ext cx="1391" cy="1484"/>
                          </a:xfrm>
                          <a:custGeom>
                            <a:avLst/>
                            <a:gdLst>
                              <a:gd name="T0" fmla="*/ 2147483647 w 127"/>
                              <a:gd name="T1" fmla="*/ 2147483647 h 125"/>
                              <a:gd name="T2" fmla="*/ 2147483647 w 127"/>
                              <a:gd name="T3" fmla="*/ 2147483647 h 125"/>
                              <a:gd name="T4" fmla="*/ 2147483647 w 127"/>
                              <a:gd name="T5" fmla="*/ 2147483647 h 125"/>
                              <a:gd name="T6" fmla="*/ 2147483647 w 127"/>
                              <a:gd name="T7" fmla="*/ 2147483647 h 125"/>
                              <a:gd name="T8" fmla="*/ 2147483647 w 127"/>
                              <a:gd name="T9" fmla="*/ 2147483647 h 125"/>
                              <a:gd name="T10" fmla="*/ 2147483647 w 127"/>
                              <a:gd name="T11" fmla="*/ 2147483647 h 125"/>
                              <a:gd name="T12" fmla="*/ 2147483647 w 127"/>
                              <a:gd name="T13" fmla="*/ 2147483647 h 125"/>
                              <a:gd name="T14" fmla="*/ 2147483647 w 127"/>
                              <a:gd name="T15" fmla="*/ 2147483647 h 125"/>
                              <a:gd name="T16" fmla="*/ 2147483647 w 127"/>
                              <a:gd name="T17" fmla="*/ 2147483647 h 125"/>
                              <a:gd name="T18" fmla="*/ 2147483647 w 127"/>
                              <a:gd name="T19" fmla="*/ 2147483647 h 125"/>
                              <a:gd name="T20" fmla="*/ 2147483647 w 127"/>
                              <a:gd name="T21" fmla="*/ 2147483647 h 125"/>
                              <a:gd name="T22" fmla="*/ 2147483647 w 127"/>
                              <a:gd name="T23" fmla="*/ 2147483647 h 125"/>
                              <a:gd name="T24" fmla="*/ 2147483647 w 127"/>
                              <a:gd name="T25" fmla="*/ 2147483647 h 125"/>
                              <a:gd name="T26" fmla="*/ 2147483647 w 127"/>
                              <a:gd name="T27" fmla="*/ 2147483647 h 125"/>
                              <a:gd name="T28" fmla="*/ 2147483647 w 127"/>
                              <a:gd name="T29" fmla="*/ 2147483647 h 125"/>
                              <a:gd name="T30" fmla="*/ 2147483647 w 127"/>
                              <a:gd name="T31" fmla="*/ 2147483647 h 125"/>
                              <a:gd name="T32" fmla="*/ 2147483647 w 127"/>
                              <a:gd name="T33" fmla="*/ 0 h 125"/>
                              <a:gd name="T34" fmla="*/ 2147483647 w 127"/>
                              <a:gd name="T35" fmla="*/ 2147483647 h 125"/>
                              <a:gd name="T36" fmla="*/ 2147483647 w 127"/>
                              <a:gd name="T37" fmla="*/ 2147483647 h 125"/>
                              <a:gd name="T38" fmla="*/ 2147483647 w 127"/>
                              <a:gd name="T39" fmla="*/ 2147483647 h 125"/>
                              <a:gd name="T40" fmla="*/ 2147483647 w 127"/>
                              <a:gd name="T41" fmla="*/ 2147483647 h 125"/>
                              <a:gd name="T42" fmla="*/ 2147483647 w 127"/>
                              <a:gd name="T43" fmla="*/ 2147483647 h 125"/>
                              <a:gd name="T44" fmla="*/ 2147483647 w 127"/>
                              <a:gd name="T45" fmla="*/ 2147483647 h 125"/>
                              <a:gd name="T46" fmla="*/ 0 w 127"/>
                              <a:gd name="T47" fmla="*/ 2147483647 h 125"/>
                              <a:gd name="T48" fmla="*/ 0 w 127"/>
                              <a:gd name="T49" fmla="*/ 2147483647 h 125"/>
                              <a:gd name="T50" fmla="*/ 0 w 127"/>
                              <a:gd name="T51" fmla="*/ 2147483647 h 125"/>
                              <a:gd name="T52" fmla="*/ 2147483647 w 127"/>
                              <a:gd name="T53" fmla="*/ 2147483647 h 125"/>
                              <a:gd name="T54" fmla="*/ 2147483647 w 127"/>
                              <a:gd name="T55" fmla="*/ 2147483647 h 125"/>
                              <a:gd name="T56" fmla="*/ 2147483647 w 127"/>
                              <a:gd name="T57" fmla="*/ 2147483647 h 125"/>
                              <a:gd name="T58" fmla="*/ 2147483647 w 127"/>
                              <a:gd name="T59" fmla="*/ 2147483647 h 125"/>
                              <a:gd name="T60" fmla="*/ 2147483647 w 127"/>
                              <a:gd name="T61" fmla="*/ 2147483647 h 125"/>
                              <a:gd name="T62" fmla="*/ 2147483647 w 127"/>
                              <a:gd name="T63" fmla="*/ 2147483647 h 125"/>
                              <a:gd name="T64" fmla="*/ 2147483647 w 127"/>
                              <a:gd name="T65" fmla="*/ 2147483647 h 12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127"/>
                              <a:gd name="T100" fmla="*/ 0 h 125"/>
                              <a:gd name="T101" fmla="*/ 127 w 127"/>
                              <a:gd name="T102" fmla="*/ 125 h 125"/>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127" h="125">
                                <a:moveTo>
                                  <a:pt x="64" y="125"/>
                                </a:moveTo>
                                <a:lnTo>
                                  <a:pt x="76" y="123"/>
                                </a:lnTo>
                                <a:lnTo>
                                  <a:pt x="87" y="120"/>
                                </a:lnTo>
                                <a:lnTo>
                                  <a:pt x="98" y="114"/>
                                </a:lnTo>
                                <a:lnTo>
                                  <a:pt x="107" y="107"/>
                                </a:lnTo>
                                <a:lnTo>
                                  <a:pt x="116" y="98"/>
                                </a:lnTo>
                                <a:lnTo>
                                  <a:pt x="122" y="87"/>
                                </a:lnTo>
                                <a:lnTo>
                                  <a:pt x="125" y="76"/>
                                </a:lnTo>
                                <a:lnTo>
                                  <a:pt x="127" y="63"/>
                                </a:lnTo>
                                <a:lnTo>
                                  <a:pt x="125" y="50"/>
                                </a:lnTo>
                                <a:lnTo>
                                  <a:pt x="122" y="39"/>
                                </a:lnTo>
                                <a:lnTo>
                                  <a:pt x="116" y="28"/>
                                </a:lnTo>
                                <a:lnTo>
                                  <a:pt x="107" y="19"/>
                                </a:lnTo>
                                <a:lnTo>
                                  <a:pt x="98" y="11"/>
                                </a:lnTo>
                                <a:lnTo>
                                  <a:pt x="87" y="6"/>
                                </a:lnTo>
                                <a:lnTo>
                                  <a:pt x="76" y="2"/>
                                </a:lnTo>
                                <a:lnTo>
                                  <a:pt x="64" y="0"/>
                                </a:lnTo>
                                <a:lnTo>
                                  <a:pt x="51" y="2"/>
                                </a:lnTo>
                                <a:lnTo>
                                  <a:pt x="38" y="6"/>
                                </a:lnTo>
                                <a:lnTo>
                                  <a:pt x="27" y="11"/>
                                </a:lnTo>
                                <a:lnTo>
                                  <a:pt x="18" y="19"/>
                                </a:lnTo>
                                <a:lnTo>
                                  <a:pt x="11" y="28"/>
                                </a:lnTo>
                                <a:lnTo>
                                  <a:pt x="4" y="39"/>
                                </a:lnTo>
                                <a:lnTo>
                                  <a:pt x="0" y="50"/>
                                </a:lnTo>
                                <a:lnTo>
                                  <a:pt x="0" y="63"/>
                                </a:lnTo>
                                <a:lnTo>
                                  <a:pt x="0" y="76"/>
                                </a:lnTo>
                                <a:lnTo>
                                  <a:pt x="4" y="87"/>
                                </a:lnTo>
                                <a:lnTo>
                                  <a:pt x="11" y="98"/>
                                </a:lnTo>
                                <a:lnTo>
                                  <a:pt x="18" y="107"/>
                                </a:lnTo>
                                <a:lnTo>
                                  <a:pt x="27" y="114"/>
                                </a:lnTo>
                                <a:lnTo>
                                  <a:pt x="38" y="120"/>
                                </a:lnTo>
                                <a:lnTo>
                                  <a:pt x="51" y="123"/>
                                </a:lnTo>
                                <a:lnTo>
                                  <a:pt x="64" y="1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45"/>
                        <wps:cNvSpPr>
                          <a:spLocks noEditPoints="1"/>
                        </wps:cNvSpPr>
                        <wps:spPr bwMode="auto">
                          <a:xfrm>
                            <a:off x="32049" y="53562"/>
                            <a:ext cx="1566" cy="1663"/>
                          </a:xfrm>
                          <a:custGeom>
                            <a:avLst/>
                            <a:gdLst>
                              <a:gd name="T0" fmla="*/ 2147483647 w 143"/>
                              <a:gd name="T1" fmla="*/ 2147483647 h 140"/>
                              <a:gd name="T2" fmla="*/ 2147483647 w 143"/>
                              <a:gd name="T3" fmla="*/ 2147483647 h 140"/>
                              <a:gd name="T4" fmla="*/ 2147483647 w 143"/>
                              <a:gd name="T5" fmla="*/ 2147483647 h 140"/>
                              <a:gd name="T6" fmla="*/ 2147483647 w 143"/>
                              <a:gd name="T7" fmla="*/ 2147483647 h 140"/>
                              <a:gd name="T8" fmla="*/ 2147483647 w 143"/>
                              <a:gd name="T9" fmla="*/ 2147483647 h 140"/>
                              <a:gd name="T10" fmla="*/ 2147483647 w 143"/>
                              <a:gd name="T11" fmla="*/ 2147483647 h 140"/>
                              <a:gd name="T12" fmla="*/ 2147483647 w 143"/>
                              <a:gd name="T13" fmla="*/ 2147483647 h 140"/>
                              <a:gd name="T14" fmla="*/ 2147483647 w 143"/>
                              <a:gd name="T15" fmla="*/ 2147483647 h 140"/>
                              <a:gd name="T16" fmla="*/ 2147483647 w 143"/>
                              <a:gd name="T17" fmla="*/ 2147483647 h 140"/>
                              <a:gd name="T18" fmla="*/ 2147483647 w 143"/>
                              <a:gd name="T19" fmla="*/ 2147483647 h 140"/>
                              <a:gd name="T20" fmla="*/ 2147483647 w 143"/>
                              <a:gd name="T21" fmla="*/ 2147483647 h 140"/>
                              <a:gd name="T22" fmla="*/ 2147483647 w 143"/>
                              <a:gd name="T23" fmla="*/ 2147483647 h 140"/>
                              <a:gd name="T24" fmla="*/ 2147483647 w 143"/>
                              <a:gd name="T25" fmla="*/ 2147483647 h 140"/>
                              <a:gd name="T26" fmla="*/ 2147483647 w 143"/>
                              <a:gd name="T27" fmla="*/ 2147483647 h 140"/>
                              <a:gd name="T28" fmla="*/ 2147483647 w 143"/>
                              <a:gd name="T29" fmla="*/ 2147483647 h 140"/>
                              <a:gd name="T30" fmla="*/ 2147483647 w 143"/>
                              <a:gd name="T31" fmla="*/ 2147483647 h 140"/>
                              <a:gd name="T32" fmla="*/ 2147483647 w 143"/>
                              <a:gd name="T33" fmla="*/ 2147483647 h 140"/>
                              <a:gd name="T34" fmla="*/ 2147483647 w 143"/>
                              <a:gd name="T35" fmla="*/ 2147483647 h 140"/>
                              <a:gd name="T36" fmla="*/ 2147483647 w 143"/>
                              <a:gd name="T37" fmla="*/ 2147483647 h 140"/>
                              <a:gd name="T38" fmla="*/ 2147483647 w 143"/>
                              <a:gd name="T39" fmla="*/ 2147483647 h 140"/>
                              <a:gd name="T40" fmla="*/ 2147483647 w 143"/>
                              <a:gd name="T41" fmla="*/ 2147483647 h 140"/>
                              <a:gd name="T42" fmla="*/ 2147483647 w 143"/>
                              <a:gd name="T43" fmla="*/ 2147483647 h 140"/>
                              <a:gd name="T44" fmla="*/ 2147483647 w 143"/>
                              <a:gd name="T45" fmla="*/ 2147483647 h 140"/>
                              <a:gd name="T46" fmla="*/ 2147483647 w 143"/>
                              <a:gd name="T47" fmla="*/ 2147483647 h 140"/>
                              <a:gd name="T48" fmla="*/ 2147483647 w 143"/>
                              <a:gd name="T49" fmla="*/ 2147483647 h 140"/>
                              <a:gd name="T50" fmla="*/ 2147483647 w 143"/>
                              <a:gd name="T51" fmla="*/ 2147483647 h 140"/>
                              <a:gd name="T52" fmla="*/ 2147483647 w 143"/>
                              <a:gd name="T53" fmla="*/ 0 h 140"/>
                              <a:gd name="T54" fmla="*/ 2147483647 w 143"/>
                              <a:gd name="T55" fmla="*/ 2147483647 h 140"/>
                              <a:gd name="T56" fmla="*/ 2147483647 w 143"/>
                              <a:gd name="T57" fmla="*/ 2147483647 h 140"/>
                              <a:gd name="T58" fmla="*/ 2147483647 w 143"/>
                              <a:gd name="T59" fmla="*/ 2147483647 h 140"/>
                              <a:gd name="T60" fmla="*/ 2147483647 w 143"/>
                              <a:gd name="T61" fmla="*/ 2147483647 h 140"/>
                              <a:gd name="T62" fmla="*/ 2147483647 w 143"/>
                              <a:gd name="T63" fmla="*/ 2147483647 h 140"/>
                              <a:gd name="T64" fmla="*/ 2147483647 w 143"/>
                              <a:gd name="T65" fmla="*/ 2147483647 h 140"/>
                              <a:gd name="T66" fmla="*/ 2147483647 w 143"/>
                              <a:gd name="T67" fmla="*/ 2147483647 h 140"/>
                              <a:gd name="T68" fmla="*/ 2147483647 w 143"/>
                              <a:gd name="T69" fmla="*/ 2147483647 h 140"/>
                              <a:gd name="T70" fmla="*/ 2147483647 w 143"/>
                              <a:gd name="T71" fmla="*/ 2147483647 h 140"/>
                              <a:gd name="T72" fmla="*/ 2147483647 w 143"/>
                              <a:gd name="T73" fmla="*/ 2147483647 h 140"/>
                              <a:gd name="T74" fmla="*/ 0 w 143"/>
                              <a:gd name="T75" fmla="*/ 2147483647 h 140"/>
                              <a:gd name="T76" fmla="*/ 2147483647 w 143"/>
                              <a:gd name="T77" fmla="*/ 2147483647 h 140"/>
                              <a:gd name="T78" fmla="*/ 2147483647 w 143"/>
                              <a:gd name="T79" fmla="*/ 2147483647 h 140"/>
                              <a:gd name="T80" fmla="*/ 2147483647 w 143"/>
                              <a:gd name="T81" fmla="*/ 2147483647 h 140"/>
                              <a:gd name="T82" fmla="*/ 2147483647 w 143"/>
                              <a:gd name="T83" fmla="*/ 2147483647 h 140"/>
                              <a:gd name="T84" fmla="*/ 2147483647 w 143"/>
                              <a:gd name="T85" fmla="*/ 2147483647 h 140"/>
                              <a:gd name="T86" fmla="*/ 2147483647 w 143"/>
                              <a:gd name="T87" fmla="*/ 2147483647 h 140"/>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3"/>
                              <a:gd name="T133" fmla="*/ 0 h 140"/>
                              <a:gd name="T134" fmla="*/ 143 w 143"/>
                              <a:gd name="T135" fmla="*/ 140 h 140"/>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3" h="140">
                                <a:moveTo>
                                  <a:pt x="73" y="125"/>
                                </a:moveTo>
                                <a:lnTo>
                                  <a:pt x="84" y="123"/>
                                </a:lnTo>
                                <a:lnTo>
                                  <a:pt x="94" y="121"/>
                                </a:lnTo>
                                <a:lnTo>
                                  <a:pt x="104" y="116"/>
                                </a:lnTo>
                                <a:lnTo>
                                  <a:pt x="113" y="108"/>
                                </a:lnTo>
                                <a:lnTo>
                                  <a:pt x="122" y="119"/>
                                </a:lnTo>
                                <a:lnTo>
                                  <a:pt x="113" y="129"/>
                                </a:lnTo>
                                <a:lnTo>
                                  <a:pt x="100" y="134"/>
                                </a:lnTo>
                                <a:lnTo>
                                  <a:pt x="87" y="138"/>
                                </a:lnTo>
                                <a:lnTo>
                                  <a:pt x="73" y="140"/>
                                </a:lnTo>
                                <a:lnTo>
                                  <a:pt x="73" y="125"/>
                                </a:lnTo>
                                <a:close/>
                                <a:moveTo>
                                  <a:pt x="113" y="108"/>
                                </a:moveTo>
                                <a:lnTo>
                                  <a:pt x="118" y="101"/>
                                </a:lnTo>
                                <a:lnTo>
                                  <a:pt x="123" y="92"/>
                                </a:lnTo>
                                <a:lnTo>
                                  <a:pt x="127" y="81"/>
                                </a:lnTo>
                                <a:lnTo>
                                  <a:pt x="129" y="70"/>
                                </a:lnTo>
                                <a:lnTo>
                                  <a:pt x="143" y="70"/>
                                </a:lnTo>
                                <a:lnTo>
                                  <a:pt x="142" y="84"/>
                                </a:lnTo>
                                <a:lnTo>
                                  <a:pt x="138" y="97"/>
                                </a:lnTo>
                                <a:lnTo>
                                  <a:pt x="131" y="108"/>
                                </a:lnTo>
                                <a:lnTo>
                                  <a:pt x="122" y="119"/>
                                </a:lnTo>
                                <a:lnTo>
                                  <a:pt x="113" y="108"/>
                                </a:lnTo>
                                <a:close/>
                                <a:moveTo>
                                  <a:pt x="129" y="70"/>
                                </a:moveTo>
                                <a:lnTo>
                                  <a:pt x="127" y="59"/>
                                </a:lnTo>
                                <a:lnTo>
                                  <a:pt x="123" y="49"/>
                                </a:lnTo>
                                <a:lnTo>
                                  <a:pt x="118" y="40"/>
                                </a:lnTo>
                                <a:lnTo>
                                  <a:pt x="113" y="31"/>
                                </a:lnTo>
                                <a:lnTo>
                                  <a:pt x="122" y="20"/>
                                </a:lnTo>
                                <a:lnTo>
                                  <a:pt x="131" y="31"/>
                                </a:lnTo>
                                <a:lnTo>
                                  <a:pt x="138" y="42"/>
                                </a:lnTo>
                                <a:lnTo>
                                  <a:pt x="142" y="57"/>
                                </a:lnTo>
                                <a:lnTo>
                                  <a:pt x="143" y="70"/>
                                </a:lnTo>
                                <a:lnTo>
                                  <a:pt x="129" y="70"/>
                                </a:lnTo>
                                <a:close/>
                                <a:moveTo>
                                  <a:pt x="113" y="31"/>
                                </a:moveTo>
                                <a:lnTo>
                                  <a:pt x="104" y="26"/>
                                </a:lnTo>
                                <a:lnTo>
                                  <a:pt x="94" y="20"/>
                                </a:lnTo>
                                <a:lnTo>
                                  <a:pt x="84" y="16"/>
                                </a:lnTo>
                                <a:lnTo>
                                  <a:pt x="73" y="15"/>
                                </a:lnTo>
                                <a:lnTo>
                                  <a:pt x="73" y="0"/>
                                </a:lnTo>
                                <a:lnTo>
                                  <a:pt x="87" y="2"/>
                                </a:lnTo>
                                <a:lnTo>
                                  <a:pt x="100" y="5"/>
                                </a:lnTo>
                                <a:lnTo>
                                  <a:pt x="113" y="13"/>
                                </a:lnTo>
                                <a:lnTo>
                                  <a:pt x="122" y="20"/>
                                </a:lnTo>
                                <a:lnTo>
                                  <a:pt x="113" y="31"/>
                                </a:lnTo>
                                <a:close/>
                                <a:moveTo>
                                  <a:pt x="73" y="15"/>
                                </a:moveTo>
                                <a:lnTo>
                                  <a:pt x="60" y="16"/>
                                </a:lnTo>
                                <a:lnTo>
                                  <a:pt x="51" y="20"/>
                                </a:lnTo>
                                <a:lnTo>
                                  <a:pt x="40" y="26"/>
                                </a:lnTo>
                                <a:lnTo>
                                  <a:pt x="33" y="31"/>
                                </a:lnTo>
                                <a:lnTo>
                                  <a:pt x="22" y="20"/>
                                </a:lnTo>
                                <a:lnTo>
                                  <a:pt x="33" y="13"/>
                                </a:lnTo>
                                <a:lnTo>
                                  <a:pt x="44" y="5"/>
                                </a:lnTo>
                                <a:lnTo>
                                  <a:pt x="58" y="2"/>
                                </a:lnTo>
                                <a:lnTo>
                                  <a:pt x="73" y="0"/>
                                </a:lnTo>
                                <a:lnTo>
                                  <a:pt x="73" y="15"/>
                                </a:lnTo>
                                <a:close/>
                                <a:moveTo>
                                  <a:pt x="33" y="31"/>
                                </a:moveTo>
                                <a:lnTo>
                                  <a:pt x="26" y="40"/>
                                </a:lnTo>
                                <a:lnTo>
                                  <a:pt x="20" y="49"/>
                                </a:lnTo>
                                <a:lnTo>
                                  <a:pt x="17" y="59"/>
                                </a:lnTo>
                                <a:lnTo>
                                  <a:pt x="17" y="70"/>
                                </a:lnTo>
                                <a:lnTo>
                                  <a:pt x="0" y="70"/>
                                </a:lnTo>
                                <a:lnTo>
                                  <a:pt x="2" y="57"/>
                                </a:lnTo>
                                <a:lnTo>
                                  <a:pt x="7" y="42"/>
                                </a:lnTo>
                                <a:lnTo>
                                  <a:pt x="13" y="31"/>
                                </a:lnTo>
                                <a:lnTo>
                                  <a:pt x="22" y="20"/>
                                </a:lnTo>
                                <a:lnTo>
                                  <a:pt x="33" y="31"/>
                                </a:lnTo>
                                <a:close/>
                                <a:moveTo>
                                  <a:pt x="17" y="70"/>
                                </a:moveTo>
                                <a:lnTo>
                                  <a:pt x="17" y="81"/>
                                </a:lnTo>
                                <a:lnTo>
                                  <a:pt x="20" y="92"/>
                                </a:lnTo>
                                <a:lnTo>
                                  <a:pt x="26" y="101"/>
                                </a:lnTo>
                                <a:lnTo>
                                  <a:pt x="33" y="108"/>
                                </a:lnTo>
                                <a:lnTo>
                                  <a:pt x="22" y="119"/>
                                </a:lnTo>
                                <a:lnTo>
                                  <a:pt x="13" y="108"/>
                                </a:lnTo>
                                <a:lnTo>
                                  <a:pt x="7" y="97"/>
                                </a:lnTo>
                                <a:lnTo>
                                  <a:pt x="2" y="84"/>
                                </a:lnTo>
                                <a:lnTo>
                                  <a:pt x="0" y="70"/>
                                </a:lnTo>
                                <a:lnTo>
                                  <a:pt x="17" y="70"/>
                                </a:lnTo>
                                <a:close/>
                                <a:moveTo>
                                  <a:pt x="33" y="108"/>
                                </a:moveTo>
                                <a:lnTo>
                                  <a:pt x="40" y="116"/>
                                </a:lnTo>
                                <a:lnTo>
                                  <a:pt x="51" y="121"/>
                                </a:lnTo>
                                <a:lnTo>
                                  <a:pt x="60" y="123"/>
                                </a:lnTo>
                                <a:lnTo>
                                  <a:pt x="73" y="125"/>
                                </a:lnTo>
                                <a:lnTo>
                                  <a:pt x="73" y="140"/>
                                </a:lnTo>
                                <a:lnTo>
                                  <a:pt x="58" y="138"/>
                                </a:lnTo>
                                <a:lnTo>
                                  <a:pt x="44" y="134"/>
                                </a:lnTo>
                                <a:lnTo>
                                  <a:pt x="33" y="129"/>
                                </a:lnTo>
                                <a:lnTo>
                                  <a:pt x="22" y="119"/>
                                </a:lnTo>
                                <a:lnTo>
                                  <a:pt x="33" y="10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Rectangle 46"/>
                        <wps:cNvSpPr>
                          <a:spLocks noChangeArrowheads="1"/>
                        </wps:cNvSpPr>
                        <wps:spPr bwMode="auto">
                          <a:xfrm>
                            <a:off x="32662" y="53515"/>
                            <a:ext cx="285" cy="17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Freeform 47"/>
                        <wps:cNvSpPr>
                          <a:spLocks/>
                        </wps:cNvSpPr>
                        <wps:spPr bwMode="auto">
                          <a:xfrm>
                            <a:off x="32826" y="54216"/>
                            <a:ext cx="811" cy="332"/>
                          </a:xfrm>
                          <a:custGeom>
                            <a:avLst/>
                            <a:gdLst>
                              <a:gd name="T0" fmla="*/ 2147483647 w 74"/>
                              <a:gd name="T1" fmla="*/ 2147483647 h 28"/>
                              <a:gd name="T2" fmla="*/ 0 w 74"/>
                              <a:gd name="T3" fmla="*/ 2147483647 h 28"/>
                              <a:gd name="T4" fmla="*/ 0 w 74"/>
                              <a:gd name="T5" fmla="*/ 0 h 28"/>
                              <a:gd name="T6" fmla="*/ 2147483647 w 74"/>
                              <a:gd name="T7" fmla="*/ 2147483647 h 28"/>
                              <a:gd name="T8" fmla="*/ 2147483647 w 74"/>
                              <a:gd name="T9" fmla="*/ 2147483647 h 28"/>
                              <a:gd name="T10" fmla="*/ 0 60000 65536"/>
                              <a:gd name="T11" fmla="*/ 0 60000 65536"/>
                              <a:gd name="T12" fmla="*/ 0 60000 65536"/>
                              <a:gd name="T13" fmla="*/ 0 60000 65536"/>
                              <a:gd name="T14" fmla="*/ 0 60000 65536"/>
                              <a:gd name="T15" fmla="*/ 0 w 74"/>
                              <a:gd name="T16" fmla="*/ 0 h 28"/>
                              <a:gd name="T17" fmla="*/ 74 w 74"/>
                              <a:gd name="T18" fmla="*/ 28 h 28"/>
                            </a:gdLst>
                            <a:ahLst/>
                            <a:cxnLst>
                              <a:cxn ang="T10">
                                <a:pos x="T0" y="T1"/>
                              </a:cxn>
                              <a:cxn ang="T11">
                                <a:pos x="T2" y="T3"/>
                              </a:cxn>
                              <a:cxn ang="T12">
                                <a:pos x="T4" y="T5"/>
                              </a:cxn>
                              <a:cxn ang="T13">
                                <a:pos x="T6" y="T7"/>
                              </a:cxn>
                              <a:cxn ang="T14">
                                <a:pos x="T8" y="T9"/>
                              </a:cxn>
                            </a:cxnLst>
                            <a:rect l="T15" t="T16" r="T17" b="T18"/>
                            <a:pathLst>
                              <a:path w="74" h="28">
                                <a:moveTo>
                                  <a:pt x="72" y="28"/>
                                </a:moveTo>
                                <a:lnTo>
                                  <a:pt x="0" y="26"/>
                                </a:lnTo>
                                <a:lnTo>
                                  <a:pt x="0" y="0"/>
                                </a:lnTo>
                                <a:lnTo>
                                  <a:pt x="74" y="2"/>
                                </a:lnTo>
                                <a:lnTo>
                                  <a:pt x="72"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8"/>
                        <wps:cNvSpPr>
                          <a:spLocks/>
                        </wps:cNvSpPr>
                        <wps:spPr bwMode="auto">
                          <a:xfrm>
                            <a:off x="33002" y="53301"/>
                            <a:ext cx="733" cy="321"/>
                          </a:xfrm>
                          <a:custGeom>
                            <a:avLst/>
                            <a:gdLst>
                              <a:gd name="T0" fmla="*/ 2147483647 w 67"/>
                              <a:gd name="T1" fmla="*/ 2147483647 h 27"/>
                              <a:gd name="T2" fmla="*/ 2147483647 w 67"/>
                              <a:gd name="T3" fmla="*/ 0 h 27"/>
                              <a:gd name="T4" fmla="*/ 2147483647 w 67"/>
                              <a:gd name="T5" fmla="*/ 2147483647 h 27"/>
                              <a:gd name="T6" fmla="*/ 2147483647 w 67"/>
                              <a:gd name="T7" fmla="*/ 2147483647 h 27"/>
                              <a:gd name="T8" fmla="*/ 0 w 67"/>
                              <a:gd name="T9" fmla="*/ 2147483647 h 27"/>
                              <a:gd name="T10" fmla="*/ 2147483647 w 67"/>
                              <a:gd name="T11" fmla="*/ 2147483647 h 27"/>
                              <a:gd name="T12" fmla="*/ 0 60000 65536"/>
                              <a:gd name="T13" fmla="*/ 0 60000 65536"/>
                              <a:gd name="T14" fmla="*/ 0 60000 65536"/>
                              <a:gd name="T15" fmla="*/ 0 60000 65536"/>
                              <a:gd name="T16" fmla="*/ 0 60000 65536"/>
                              <a:gd name="T17" fmla="*/ 0 60000 65536"/>
                              <a:gd name="T18" fmla="*/ 0 w 67"/>
                              <a:gd name="T19" fmla="*/ 0 h 27"/>
                              <a:gd name="T20" fmla="*/ 67 w 6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67" h="27">
                                <a:moveTo>
                                  <a:pt x="27" y="7"/>
                                </a:moveTo>
                                <a:lnTo>
                                  <a:pt x="67" y="0"/>
                                </a:lnTo>
                                <a:lnTo>
                                  <a:pt x="62" y="27"/>
                                </a:lnTo>
                                <a:lnTo>
                                  <a:pt x="27" y="7"/>
                                </a:lnTo>
                                <a:lnTo>
                                  <a:pt x="0" y="2"/>
                                </a:lnTo>
                                <a:lnTo>
                                  <a:pt x="27" y="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9"/>
                        <wps:cNvSpPr>
                          <a:spLocks/>
                        </wps:cNvSpPr>
                        <wps:spPr bwMode="auto">
                          <a:xfrm>
                            <a:off x="33637" y="53384"/>
                            <a:ext cx="679" cy="903"/>
                          </a:xfrm>
                          <a:custGeom>
                            <a:avLst/>
                            <a:gdLst>
                              <a:gd name="T0" fmla="*/ 2147483647 w 62"/>
                              <a:gd name="T1" fmla="*/ 2147483647 h 76"/>
                              <a:gd name="T2" fmla="*/ 2147483647 w 62"/>
                              <a:gd name="T3" fmla="*/ 2147483647 h 76"/>
                              <a:gd name="T4" fmla="*/ 2147483647 w 62"/>
                              <a:gd name="T5" fmla="*/ 2147483647 h 76"/>
                              <a:gd name="T6" fmla="*/ 2147483647 w 62"/>
                              <a:gd name="T7" fmla="*/ 2147483647 h 76"/>
                              <a:gd name="T8" fmla="*/ 2147483647 w 62"/>
                              <a:gd name="T9" fmla="*/ 2147483647 h 76"/>
                              <a:gd name="T10" fmla="*/ 2147483647 w 62"/>
                              <a:gd name="T11" fmla="*/ 2147483647 h 76"/>
                              <a:gd name="T12" fmla="*/ 2147483647 w 62"/>
                              <a:gd name="T13" fmla="*/ 2147483647 h 76"/>
                              <a:gd name="T14" fmla="*/ 2147483647 w 62"/>
                              <a:gd name="T15" fmla="*/ 2147483647 h 76"/>
                              <a:gd name="T16" fmla="*/ 2147483647 w 62"/>
                              <a:gd name="T17" fmla="*/ 2147483647 h 76"/>
                              <a:gd name="T18" fmla="*/ 2147483647 w 62"/>
                              <a:gd name="T19" fmla="*/ 0 h 76"/>
                              <a:gd name="T20" fmla="*/ 0 w 62"/>
                              <a:gd name="T21" fmla="*/ 2147483647 h 76"/>
                              <a:gd name="T22" fmla="*/ 2147483647 w 62"/>
                              <a:gd name="T23" fmla="*/ 2147483647 h 76"/>
                              <a:gd name="T24" fmla="*/ 2147483647 w 62"/>
                              <a:gd name="T25" fmla="*/ 2147483647 h 76"/>
                              <a:gd name="T26" fmla="*/ 2147483647 w 62"/>
                              <a:gd name="T27" fmla="*/ 2147483647 h 76"/>
                              <a:gd name="T28" fmla="*/ 2147483647 w 62"/>
                              <a:gd name="T29" fmla="*/ 2147483647 h 76"/>
                              <a:gd name="T30" fmla="*/ 2147483647 w 62"/>
                              <a:gd name="T31" fmla="*/ 2147483647 h 76"/>
                              <a:gd name="T32" fmla="*/ 2147483647 w 62"/>
                              <a:gd name="T33" fmla="*/ 2147483647 h 76"/>
                              <a:gd name="T34" fmla="*/ 2147483647 w 62"/>
                              <a:gd name="T35" fmla="*/ 2147483647 h 76"/>
                              <a:gd name="T36" fmla="*/ 2147483647 w 62"/>
                              <a:gd name="T37" fmla="*/ 2147483647 h 76"/>
                              <a:gd name="T38" fmla="*/ 2147483647 w 62"/>
                              <a:gd name="T39" fmla="*/ 2147483647 h 76"/>
                              <a:gd name="T40" fmla="*/ 2147483647 w 62"/>
                              <a:gd name="T41" fmla="*/ 2147483647 h 7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w 62"/>
                              <a:gd name="T64" fmla="*/ 0 h 76"/>
                              <a:gd name="T65" fmla="*/ 62 w 62"/>
                              <a:gd name="T66" fmla="*/ 76 h 7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T63" t="T64" r="T65" b="T66"/>
                            <a:pathLst>
                              <a:path w="62" h="76">
                                <a:moveTo>
                                  <a:pt x="62" y="76"/>
                                </a:moveTo>
                                <a:lnTo>
                                  <a:pt x="62" y="76"/>
                                </a:lnTo>
                                <a:lnTo>
                                  <a:pt x="62" y="63"/>
                                </a:lnTo>
                                <a:lnTo>
                                  <a:pt x="58" y="50"/>
                                </a:lnTo>
                                <a:lnTo>
                                  <a:pt x="53" y="39"/>
                                </a:lnTo>
                                <a:lnTo>
                                  <a:pt x="46" y="28"/>
                                </a:lnTo>
                                <a:lnTo>
                                  <a:pt x="36" y="18"/>
                                </a:lnTo>
                                <a:lnTo>
                                  <a:pt x="26" y="11"/>
                                </a:lnTo>
                                <a:lnTo>
                                  <a:pt x="15" y="4"/>
                                </a:lnTo>
                                <a:lnTo>
                                  <a:pt x="2" y="0"/>
                                </a:lnTo>
                                <a:lnTo>
                                  <a:pt x="0" y="11"/>
                                </a:lnTo>
                                <a:lnTo>
                                  <a:pt x="11" y="15"/>
                                </a:lnTo>
                                <a:lnTo>
                                  <a:pt x="20" y="18"/>
                                </a:lnTo>
                                <a:lnTo>
                                  <a:pt x="29" y="26"/>
                                </a:lnTo>
                                <a:lnTo>
                                  <a:pt x="36" y="33"/>
                                </a:lnTo>
                                <a:lnTo>
                                  <a:pt x="44" y="42"/>
                                </a:lnTo>
                                <a:lnTo>
                                  <a:pt x="47" y="53"/>
                                </a:lnTo>
                                <a:lnTo>
                                  <a:pt x="51" y="64"/>
                                </a:lnTo>
                                <a:lnTo>
                                  <a:pt x="53" y="76"/>
                                </a:lnTo>
                                <a:lnTo>
                                  <a:pt x="62" y="7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50"/>
                        <wps:cNvSpPr>
                          <a:spLocks/>
                        </wps:cNvSpPr>
                        <wps:spPr bwMode="auto">
                          <a:xfrm>
                            <a:off x="33921" y="54287"/>
                            <a:ext cx="395" cy="736"/>
                          </a:xfrm>
                          <a:custGeom>
                            <a:avLst/>
                            <a:gdLst>
                              <a:gd name="T0" fmla="*/ 2147483647 w 36"/>
                              <a:gd name="T1" fmla="*/ 2147483647 h 62"/>
                              <a:gd name="T2" fmla="*/ 2147483647 w 36"/>
                              <a:gd name="T3" fmla="*/ 2147483647 h 62"/>
                              <a:gd name="T4" fmla="*/ 2147483647 w 36"/>
                              <a:gd name="T5" fmla="*/ 2147483647 h 62"/>
                              <a:gd name="T6" fmla="*/ 2147483647 w 36"/>
                              <a:gd name="T7" fmla="*/ 2147483647 h 62"/>
                              <a:gd name="T8" fmla="*/ 2147483647 w 36"/>
                              <a:gd name="T9" fmla="*/ 2147483647 h 62"/>
                              <a:gd name="T10" fmla="*/ 2147483647 w 36"/>
                              <a:gd name="T11" fmla="*/ 2147483647 h 62"/>
                              <a:gd name="T12" fmla="*/ 2147483647 w 36"/>
                              <a:gd name="T13" fmla="*/ 2147483647 h 62"/>
                              <a:gd name="T14" fmla="*/ 2147483647 w 36"/>
                              <a:gd name="T15" fmla="*/ 2147483647 h 62"/>
                              <a:gd name="T16" fmla="*/ 2147483647 w 36"/>
                              <a:gd name="T17" fmla="*/ 0 h 62"/>
                              <a:gd name="T18" fmla="*/ 2147483647 w 36"/>
                              <a:gd name="T19" fmla="*/ 0 h 62"/>
                              <a:gd name="T20" fmla="*/ 2147483647 w 36"/>
                              <a:gd name="T21" fmla="*/ 2147483647 h 62"/>
                              <a:gd name="T22" fmla="*/ 2147483647 w 36"/>
                              <a:gd name="T23" fmla="*/ 2147483647 h 62"/>
                              <a:gd name="T24" fmla="*/ 2147483647 w 36"/>
                              <a:gd name="T25" fmla="*/ 2147483647 h 62"/>
                              <a:gd name="T26" fmla="*/ 2147483647 w 36"/>
                              <a:gd name="T27" fmla="*/ 2147483647 h 62"/>
                              <a:gd name="T28" fmla="*/ 2147483647 w 36"/>
                              <a:gd name="T29" fmla="*/ 2147483647 h 62"/>
                              <a:gd name="T30" fmla="*/ 2147483647 w 36"/>
                              <a:gd name="T31" fmla="*/ 2147483647 h 62"/>
                              <a:gd name="T32" fmla="*/ 2147483647 w 36"/>
                              <a:gd name="T33" fmla="*/ 2147483647 h 62"/>
                              <a:gd name="T34" fmla="*/ 0 w 36"/>
                              <a:gd name="T35" fmla="*/ 2147483647 h 62"/>
                              <a:gd name="T36" fmla="*/ 2147483647 w 36"/>
                              <a:gd name="T37" fmla="*/ 2147483647 h 62"/>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36"/>
                              <a:gd name="T58" fmla="*/ 0 h 62"/>
                              <a:gd name="T59" fmla="*/ 36 w 36"/>
                              <a:gd name="T60" fmla="*/ 62 h 62"/>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36" h="62">
                                <a:moveTo>
                                  <a:pt x="5" y="62"/>
                                </a:moveTo>
                                <a:lnTo>
                                  <a:pt x="12" y="57"/>
                                </a:lnTo>
                                <a:lnTo>
                                  <a:pt x="18" y="49"/>
                                </a:lnTo>
                                <a:lnTo>
                                  <a:pt x="23" y="42"/>
                                </a:lnTo>
                                <a:lnTo>
                                  <a:pt x="29" y="35"/>
                                </a:lnTo>
                                <a:lnTo>
                                  <a:pt x="32" y="27"/>
                                </a:lnTo>
                                <a:lnTo>
                                  <a:pt x="34" y="18"/>
                                </a:lnTo>
                                <a:lnTo>
                                  <a:pt x="36" y="9"/>
                                </a:lnTo>
                                <a:lnTo>
                                  <a:pt x="36" y="0"/>
                                </a:lnTo>
                                <a:lnTo>
                                  <a:pt x="27" y="0"/>
                                </a:lnTo>
                                <a:lnTo>
                                  <a:pt x="25" y="7"/>
                                </a:lnTo>
                                <a:lnTo>
                                  <a:pt x="25" y="16"/>
                                </a:lnTo>
                                <a:lnTo>
                                  <a:pt x="21" y="23"/>
                                </a:lnTo>
                                <a:lnTo>
                                  <a:pt x="20" y="31"/>
                                </a:lnTo>
                                <a:lnTo>
                                  <a:pt x="16" y="36"/>
                                </a:lnTo>
                                <a:lnTo>
                                  <a:pt x="10" y="44"/>
                                </a:lnTo>
                                <a:lnTo>
                                  <a:pt x="5" y="49"/>
                                </a:lnTo>
                                <a:lnTo>
                                  <a:pt x="0" y="53"/>
                                </a:lnTo>
                                <a:lnTo>
                                  <a:pt x="5" y="6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Rectangle 52"/>
                        <wps:cNvSpPr>
                          <a:spLocks noChangeArrowheads="1"/>
                        </wps:cNvSpPr>
                        <wps:spPr bwMode="auto">
                          <a:xfrm>
                            <a:off x="25796" y="52862"/>
                            <a:ext cx="284" cy="31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Freeform 53"/>
                        <wps:cNvSpPr>
                          <a:spLocks/>
                        </wps:cNvSpPr>
                        <wps:spPr bwMode="auto">
                          <a:xfrm>
                            <a:off x="25303" y="53646"/>
                            <a:ext cx="1369" cy="1461"/>
                          </a:xfrm>
                          <a:custGeom>
                            <a:avLst/>
                            <a:gdLst>
                              <a:gd name="T0" fmla="*/ 2147483647 w 125"/>
                              <a:gd name="T1" fmla="*/ 2147483647 h 123"/>
                              <a:gd name="T2" fmla="*/ 2147483647 w 125"/>
                              <a:gd name="T3" fmla="*/ 2147483647 h 123"/>
                              <a:gd name="T4" fmla="*/ 2147483647 w 125"/>
                              <a:gd name="T5" fmla="*/ 2147483647 h 123"/>
                              <a:gd name="T6" fmla="*/ 2147483647 w 125"/>
                              <a:gd name="T7" fmla="*/ 2147483647 h 123"/>
                              <a:gd name="T8" fmla="*/ 2147483647 w 125"/>
                              <a:gd name="T9" fmla="*/ 2147483647 h 123"/>
                              <a:gd name="T10" fmla="*/ 2147483647 w 125"/>
                              <a:gd name="T11" fmla="*/ 2147483647 h 123"/>
                              <a:gd name="T12" fmla="*/ 2147483647 w 125"/>
                              <a:gd name="T13" fmla="*/ 2147483647 h 123"/>
                              <a:gd name="T14" fmla="*/ 2147483647 w 125"/>
                              <a:gd name="T15" fmla="*/ 2147483647 h 123"/>
                              <a:gd name="T16" fmla="*/ 2147483647 w 125"/>
                              <a:gd name="T17" fmla="*/ 2147483647 h 123"/>
                              <a:gd name="T18" fmla="*/ 2147483647 w 125"/>
                              <a:gd name="T19" fmla="*/ 2147483647 h 123"/>
                              <a:gd name="T20" fmla="*/ 2147483647 w 125"/>
                              <a:gd name="T21" fmla="*/ 2147483647 h 123"/>
                              <a:gd name="T22" fmla="*/ 2147483647 w 125"/>
                              <a:gd name="T23" fmla="*/ 2147483647 h 123"/>
                              <a:gd name="T24" fmla="*/ 2147483647 w 125"/>
                              <a:gd name="T25" fmla="*/ 2147483647 h 123"/>
                              <a:gd name="T26" fmla="*/ 2147483647 w 125"/>
                              <a:gd name="T27" fmla="*/ 2147483647 h 123"/>
                              <a:gd name="T28" fmla="*/ 2147483647 w 125"/>
                              <a:gd name="T29" fmla="*/ 2147483647 h 123"/>
                              <a:gd name="T30" fmla="*/ 2147483647 w 125"/>
                              <a:gd name="T31" fmla="*/ 2147483647 h 123"/>
                              <a:gd name="T32" fmla="*/ 2147483647 w 125"/>
                              <a:gd name="T33" fmla="*/ 0 h 123"/>
                              <a:gd name="T34" fmla="*/ 2147483647 w 125"/>
                              <a:gd name="T35" fmla="*/ 2147483647 h 123"/>
                              <a:gd name="T36" fmla="*/ 2147483647 w 125"/>
                              <a:gd name="T37" fmla="*/ 2147483647 h 123"/>
                              <a:gd name="T38" fmla="*/ 2147483647 w 125"/>
                              <a:gd name="T39" fmla="*/ 2147483647 h 123"/>
                              <a:gd name="T40" fmla="*/ 2147483647 w 125"/>
                              <a:gd name="T41" fmla="*/ 2147483647 h 123"/>
                              <a:gd name="T42" fmla="*/ 2147483647 w 125"/>
                              <a:gd name="T43" fmla="*/ 2147483647 h 123"/>
                              <a:gd name="T44" fmla="*/ 2147483647 w 125"/>
                              <a:gd name="T45" fmla="*/ 2147483647 h 123"/>
                              <a:gd name="T46" fmla="*/ 2147483647 w 125"/>
                              <a:gd name="T47" fmla="*/ 2147483647 h 123"/>
                              <a:gd name="T48" fmla="*/ 0 w 125"/>
                              <a:gd name="T49" fmla="*/ 2147483647 h 123"/>
                              <a:gd name="T50" fmla="*/ 2147483647 w 125"/>
                              <a:gd name="T51" fmla="*/ 2147483647 h 123"/>
                              <a:gd name="T52" fmla="*/ 2147483647 w 125"/>
                              <a:gd name="T53" fmla="*/ 2147483647 h 123"/>
                              <a:gd name="T54" fmla="*/ 2147483647 w 125"/>
                              <a:gd name="T55" fmla="*/ 2147483647 h 123"/>
                              <a:gd name="T56" fmla="*/ 2147483647 w 125"/>
                              <a:gd name="T57" fmla="*/ 2147483647 h 123"/>
                              <a:gd name="T58" fmla="*/ 2147483647 w 125"/>
                              <a:gd name="T59" fmla="*/ 2147483647 h 123"/>
                              <a:gd name="T60" fmla="*/ 2147483647 w 125"/>
                              <a:gd name="T61" fmla="*/ 2147483647 h 123"/>
                              <a:gd name="T62" fmla="*/ 2147483647 w 125"/>
                              <a:gd name="T63" fmla="*/ 2147483647 h 123"/>
                              <a:gd name="T64" fmla="*/ 2147483647 w 125"/>
                              <a:gd name="T65" fmla="*/ 2147483647 h 123"/>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125"/>
                              <a:gd name="T100" fmla="*/ 0 h 123"/>
                              <a:gd name="T101" fmla="*/ 125 w 125"/>
                              <a:gd name="T102" fmla="*/ 123 h 123"/>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125" h="123">
                                <a:moveTo>
                                  <a:pt x="63" y="123"/>
                                </a:moveTo>
                                <a:lnTo>
                                  <a:pt x="76" y="122"/>
                                </a:lnTo>
                                <a:lnTo>
                                  <a:pt x="87" y="118"/>
                                </a:lnTo>
                                <a:lnTo>
                                  <a:pt x="98" y="112"/>
                                </a:lnTo>
                                <a:lnTo>
                                  <a:pt x="107" y="105"/>
                                </a:lnTo>
                                <a:lnTo>
                                  <a:pt x="114" y="96"/>
                                </a:lnTo>
                                <a:lnTo>
                                  <a:pt x="121" y="85"/>
                                </a:lnTo>
                                <a:lnTo>
                                  <a:pt x="125" y="74"/>
                                </a:lnTo>
                                <a:lnTo>
                                  <a:pt x="125" y="61"/>
                                </a:lnTo>
                                <a:lnTo>
                                  <a:pt x="125" y="50"/>
                                </a:lnTo>
                                <a:lnTo>
                                  <a:pt x="121" y="37"/>
                                </a:lnTo>
                                <a:lnTo>
                                  <a:pt x="114" y="28"/>
                                </a:lnTo>
                                <a:lnTo>
                                  <a:pt x="107" y="19"/>
                                </a:lnTo>
                                <a:lnTo>
                                  <a:pt x="98" y="11"/>
                                </a:lnTo>
                                <a:lnTo>
                                  <a:pt x="87" y="4"/>
                                </a:lnTo>
                                <a:lnTo>
                                  <a:pt x="76" y="2"/>
                                </a:lnTo>
                                <a:lnTo>
                                  <a:pt x="63" y="0"/>
                                </a:lnTo>
                                <a:lnTo>
                                  <a:pt x="51" y="2"/>
                                </a:lnTo>
                                <a:lnTo>
                                  <a:pt x="38" y="4"/>
                                </a:lnTo>
                                <a:lnTo>
                                  <a:pt x="27" y="11"/>
                                </a:lnTo>
                                <a:lnTo>
                                  <a:pt x="18" y="19"/>
                                </a:lnTo>
                                <a:lnTo>
                                  <a:pt x="11" y="28"/>
                                </a:lnTo>
                                <a:lnTo>
                                  <a:pt x="5" y="37"/>
                                </a:lnTo>
                                <a:lnTo>
                                  <a:pt x="2" y="50"/>
                                </a:lnTo>
                                <a:lnTo>
                                  <a:pt x="0" y="61"/>
                                </a:lnTo>
                                <a:lnTo>
                                  <a:pt x="2" y="74"/>
                                </a:lnTo>
                                <a:lnTo>
                                  <a:pt x="5" y="85"/>
                                </a:lnTo>
                                <a:lnTo>
                                  <a:pt x="11" y="96"/>
                                </a:lnTo>
                                <a:lnTo>
                                  <a:pt x="18" y="105"/>
                                </a:lnTo>
                                <a:lnTo>
                                  <a:pt x="27" y="112"/>
                                </a:lnTo>
                                <a:lnTo>
                                  <a:pt x="38" y="118"/>
                                </a:lnTo>
                                <a:lnTo>
                                  <a:pt x="51" y="122"/>
                                </a:lnTo>
                                <a:lnTo>
                                  <a:pt x="63" y="1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54"/>
                        <wps:cNvSpPr>
                          <a:spLocks noEditPoints="1"/>
                        </wps:cNvSpPr>
                        <wps:spPr bwMode="auto">
                          <a:xfrm>
                            <a:off x="25226" y="53562"/>
                            <a:ext cx="1522" cy="1640"/>
                          </a:xfrm>
                          <a:custGeom>
                            <a:avLst/>
                            <a:gdLst>
                              <a:gd name="T0" fmla="*/ 2147483647 w 139"/>
                              <a:gd name="T1" fmla="*/ 2147483647 h 138"/>
                              <a:gd name="T2" fmla="*/ 2147483647 w 139"/>
                              <a:gd name="T3" fmla="*/ 2147483647 h 138"/>
                              <a:gd name="T4" fmla="*/ 2147483647 w 139"/>
                              <a:gd name="T5" fmla="*/ 2147483647 h 138"/>
                              <a:gd name="T6" fmla="*/ 2147483647 w 139"/>
                              <a:gd name="T7" fmla="*/ 2147483647 h 138"/>
                              <a:gd name="T8" fmla="*/ 2147483647 w 139"/>
                              <a:gd name="T9" fmla="*/ 2147483647 h 138"/>
                              <a:gd name="T10" fmla="*/ 2147483647 w 139"/>
                              <a:gd name="T11" fmla="*/ 2147483647 h 138"/>
                              <a:gd name="T12" fmla="*/ 2147483647 w 139"/>
                              <a:gd name="T13" fmla="*/ 2147483647 h 138"/>
                              <a:gd name="T14" fmla="*/ 2147483647 w 139"/>
                              <a:gd name="T15" fmla="*/ 2147483647 h 138"/>
                              <a:gd name="T16" fmla="*/ 2147483647 w 139"/>
                              <a:gd name="T17" fmla="*/ 2147483647 h 138"/>
                              <a:gd name="T18" fmla="*/ 2147483647 w 139"/>
                              <a:gd name="T19" fmla="*/ 2147483647 h 138"/>
                              <a:gd name="T20" fmla="*/ 2147483647 w 139"/>
                              <a:gd name="T21" fmla="*/ 2147483647 h 138"/>
                              <a:gd name="T22" fmla="*/ 2147483647 w 139"/>
                              <a:gd name="T23" fmla="*/ 2147483647 h 138"/>
                              <a:gd name="T24" fmla="*/ 2147483647 w 139"/>
                              <a:gd name="T25" fmla="*/ 2147483647 h 138"/>
                              <a:gd name="T26" fmla="*/ 2147483647 w 139"/>
                              <a:gd name="T27" fmla="*/ 2147483647 h 138"/>
                              <a:gd name="T28" fmla="*/ 2147483647 w 139"/>
                              <a:gd name="T29" fmla="*/ 2147483647 h 138"/>
                              <a:gd name="T30" fmla="*/ 2147483647 w 139"/>
                              <a:gd name="T31" fmla="*/ 2147483647 h 138"/>
                              <a:gd name="T32" fmla="*/ 2147483647 w 139"/>
                              <a:gd name="T33" fmla="*/ 2147483647 h 138"/>
                              <a:gd name="T34" fmla="*/ 2147483647 w 139"/>
                              <a:gd name="T35" fmla="*/ 2147483647 h 138"/>
                              <a:gd name="T36" fmla="*/ 2147483647 w 139"/>
                              <a:gd name="T37" fmla="*/ 2147483647 h 138"/>
                              <a:gd name="T38" fmla="*/ 2147483647 w 139"/>
                              <a:gd name="T39" fmla="*/ 0 h 138"/>
                              <a:gd name="T40" fmla="*/ 2147483647 w 139"/>
                              <a:gd name="T41" fmla="*/ 2147483647 h 138"/>
                              <a:gd name="T42" fmla="*/ 2147483647 w 139"/>
                              <a:gd name="T43" fmla="*/ 2147483647 h 138"/>
                              <a:gd name="T44" fmla="*/ 2147483647 w 139"/>
                              <a:gd name="T45" fmla="*/ 2147483647 h 138"/>
                              <a:gd name="T46" fmla="*/ 2147483647 w 139"/>
                              <a:gd name="T47" fmla="*/ 2147483647 h 138"/>
                              <a:gd name="T48" fmla="*/ 2147483647 w 139"/>
                              <a:gd name="T49" fmla="*/ 2147483647 h 138"/>
                              <a:gd name="T50" fmla="*/ 2147483647 w 139"/>
                              <a:gd name="T51" fmla="*/ 2147483647 h 138"/>
                              <a:gd name="T52" fmla="*/ 2147483647 w 139"/>
                              <a:gd name="T53" fmla="*/ 0 h 138"/>
                              <a:gd name="T54" fmla="*/ 2147483647 w 139"/>
                              <a:gd name="T55" fmla="*/ 2147483647 h 138"/>
                              <a:gd name="T56" fmla="*/ 2147483647 w 139"/>
                              <a:gd name="T57" fmla="*/ 2147483647 h 138"/>
                              <a:gd name="T58" fmla="*/ 2147483647 w 139"/>
                              <a:gd name="T59" fmla="*/ 2147483647 h 138"/>
                              <a:gd name="T60" fmla="*/ 2147483647 w 139"/>
                              <a:gd name="T61" fmla="*/ 2147483647 h 138"/>
                              <a:gd name="T62" fmla="*/ 2147483647 w 139"/>
                              <a:gd name="T63" fmla="*/ 2147483647 h 138"/>
                              <a:gd name="T64" fmla="*/ 2147483647 w 139"/>
                              <a:gd name="T65" fmla="*/ 2147483647 h 138"/>
                              <a:gd name="T66" fmla="*/ 2147483647 w 139"/>
                              <a:gd name="T67" fmla="*/ 2147483647 h 138"/>
                              <a:gd name="T68" fmla="*/ 2147483647 w 139"/>
                              <a:gd name="T69" fmla="*/ 2147483647 h 138"/>
                              <a:gd name="T70" fmla="*/ 2147483647 w 139"/>
                              <a:gd name="T71" fmla="*/ 2147483647 h 138"/>
                              <a:gd name="T72" fmla="*/ 2147483647 w 139"/>
                              <a:gd name="T73" fmla="*/ 2147483647 h 138"/>
                              <a:gd name="T74" fmla="*/ 0 w 139"/>
                              <a:gd name="T75" fmla="*/ 2147483647 h 138"/>
                              <a:gd name="T76" fmla="*/ 2147483647 w 139"/>
                              <a:gd name="T77" fmla="*/ 2147483647 h 138"/>
                              <a:gd name="T78" fmla="*/ 2147483647 w 139"/>
                              <a:gd name="T79" fmla="*/ 2147483647 h 138"/>
                              <a:gd name="T80" fmla="*/ 2147483647 w 139"/>
                              <a:gd name="T81" fmla="*/ 2147483647 h 138"/>
                              <a:gd name="T82" fmla="*/ 2147483647 w 139"/>
                              <a:gd name="T83" fmla="*/ 2147483647 h 138"/>
                              <a:gd name="T84" fmla="*/ 2147483647 w 139"/>
                              <a:gd name="T85" fmla="*/ 2147483647 h 138"/>
                              <a:gd name="T86" fmla="*/ 2147483647 w 139"/>
                              <a:gd name="T87" fmla="*/ 2147483647 h 13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39"/>
                              <a:gd name="T133" fmla="*/ 0 h 138"/>
                              <a:gd name="T134" fmla="*/ 139 w 139"/>
                              <a:gd name="T135" fmla="*/ 138 h 138"/>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39" h="138">
                                <a:moveTo>
                                  <a:pt x="70" y="123"/>
                                </a:moveTo>
                                <a:lnTo>
                                  <a:pt x="81" y="121"/>
                                </a:lnTo>
                                <a:lnTo>
                                  <a:pt x="92" y="118"/>
                                </a:lnTo>
                                <a:lnTo>
                                  <a:pt x="101" y="114"/>
                                </a:lnTo>
                                <a:lnTo>
                                  <a:pt x="109" y="107"/>
                                </a:lnTo>
                                <a:lnTo>
                                  <a:pt x="119" y="118"/>
                                </a:lnTo>
                                <a:lnTo>
                                  <a:pt x="109" y="125"/>
                                </a:lnTo>
                                <a:lnTo>
                                  <a:pt x="98" y="132"/>
                                </a:lnTo>
                                <a:lnTo>
                                  <a:pt x="83" y="136"/>
                                </a:lnTo>
                                <a:lnTo>
                                  <a:pt x="70" y="138"/>
                                </a:lnTo>
                                <a:lnTo>
                                  <a:pt x="70" y="123"/>
                                </a:lnTo>
                                <a:close/>
                                <a:moveTo>
                                  <a:pt x="109" y="107"/>
                                </a:moveTo>
                                <a:lnTo>
                                  <a:pt x="116" y="99"/>
                                </a:lnTo>
                                <a:lnTo>
                                  <a:pt x="121" y="90"/>
                                </a:lnTo>
                                <a:lnTo>
                                  <a:pt x="125" y="79"/>
                                </a:lnTo>
                                <a:lnTo>
                                  <a:pt x="125" y="68"/>
                                </a:lnTo>
                                <a:lnTo>
                                  <a:pt x="139" y="68"/>
                                </a:lnTo>
                                <a:lnTo>
                                  <a:pt x="139" y="83"/>
                                </a:lnTo>
                                <a:lnTo>
                                  <a:pt x="134" y="96"/>
                                </a:lnTo>
                                <a:lnTo>
                                  <a:pt x="128" y="107"/>
                                </a:lnTo>
                                <a:lnTo>
                                  <a:pt x="119" y="118"/>
                                </a:lnTo>
                                <a:lnTo>
                                  <a:pt x="109" y="107"/>
                                </a:lnTo>
                                <a:close/>
                                <a:moveTo>
                                  <a:pt x="125" y="68"/>
                                </a:moveTo>
                                <a:lnTo>
                                  <a:pt x="125" y="57"/>
                                </a:lnTo>
                                <a:lnTo>
                                  <a:pt x="121" y="48"/>
                                </a:lnTo>
                                <a:lnTo>
                                  <a:pt x="116" y="38"/>
                                </a:lnTo>
                                <a:lnTo>
                                  <a:pt x="109" y="31"/>
                                </a:lnTo>
                                <a:lnTo>
                                  <a:pt x="119" y="20"/>
                                </a:lnTo>
                                <a:lnTo>
                                  <a:pt x="128" y="29"/>
                                </a:lnTo>
                                <a:lnTo>
                                  <a:pt x="134" y="42"/>
                                </a:lnTo>
                                <a:lnTo>
                                  <a:pt x="139" y="55"/>
                                </a:lnTo>
                                <a:lnTo>
                                  <a:pt x="139" y="68"/>
                                </a:lnTo>
                                <a:lnTo>
                                  <a:pt x="125" y="68"/>
                                </a:lnTo>
                                <a:close/>
                                <a:moveTo>
                                  <a:pt x="109" y="31"/>
                                </a:moveTo>
                                <a:lnTo>
                                  <a:pt x="101" y="24"/>
                                </a:lnTo>
                                <a:lnTo>
                                  <a:pt x="92" y="18"/>
                                </a:lnTo>
                                <a:lnTo>
                                  <a:pt x="81" y="16"/>
                                </a:lnTo>
                                <a:lnTo>
                                  <a:pt x="70" y="15"/>
                                </a:lnTo>
                                <a:lnTo>
                                  <a:pt x="70" y="0"/>
                                </a:lnTo>
                                <a:lnTo>
                                  <a:pt x="83" y="0"/>
                                </a:lnTo>
                                <a:lnTo>
                                  <a:pt x="98" y="5"/>
                                </a:lnTo>
                                <a:lnTo>
                                  <a:pt x="109" y="11"/>
                                </a:lnTo>
                                <a:lnTo>
                                  <a:pt x="119" y="20"/>
                                </a:lnTo>
                                <a:lnTo>
                                  <a:pt x="109" y="31"/>
                                </a:lnTo>
                                <a:close/>
                                <a:moveTo>
                                  <a:pt x="70" y="15"/>
                                </a:moveTo>
                                <a:lnTo>
                                  <a:pt x="60" y="16"/>
                                </a:lnTo>
                                <a:lnTo>
                                  <a:pt x="49" y="18"/>
                                </a:lnTo>
                                <a:lnTo>
                                  <a:pt x="40" y="24"/>
                                </a:lnTo>
                                <a:lnTo>
                                  <a:pt x="31" y="31"/>
                                </a:lnTo>
                                <a:lnTo>
                                  <a:pt x="20" y="20"/>
                                </a:lnTo>
                                <a:lnTo>
                                  <a:pt x="31" y="11"/>
                                </a:lnTo>
                                <a:lnTo>
                                  <a:pt x="43" y="5"/>
                                </a:lnTo>
                                <a:lnTo>
                                  <a:pt x="56" y="0"/>
                                </a:lnTo>
                                <a:lnTo>
                                  <a:pt x="70" y="0"/>
                                </a:lnTo>
                                <a:lnTo>
                                  <a:pt x="70" y="15"/>
                                </a:lnTo>
                                <a:close/>
                                <a:moveTo>
                                  <a:pt x="31" y="31"/>
                                </a:moveTo>
                                <a:lnTo>
                                  <a:pt x="23" y="38"/>
                                </a:lnTo>
                                <a:lnTo>
                                  <a:pt x="20" y="48"/>
                                </a:lnTo>
                                <a:lnTo>
                                  <a:pt x="16" y="57"/>
                                </a:lnTo>
                                <a:lnTo>
                                  <a:pt x="14" y="68"/>
                                </a:lnTo>
                                <a:lnTo>
                                  <a:pt x="0" y="68"/>
                                </a:lnTo>
                                <a:lnTo>
                                  <a:pt x="2" y="55"/>
                                </a:lnTo>
                                <a:lnTo>
                                  <a:pt x="5" y="42"/>
                                </a:lnTo>
                                <a:lnTo>
                                  <a:pt x="12" y="29"/>
                                </a:lnTo>
                                <a:lnTo>
                                  <a:pt x="20" y="20"/>
                                </a:lnTo>
                                <a:lnTo>
                                  <a:pt x="31" y="31"/>
                                </a:lnTo>
                                <a:close/>
                                <a:moveTo>
                                  <a:pt x="14" y="68"/>
                                </a:moveTo>
                                <a:lnTo>
                                  <a:pt x="16" y="79"/>
                                </a:lnTo>
                                <a:lnTo>
                                  <a:pt x="20" y="90"/>
                                </a:lnTo>
                                <a:lnTo>
                                  <a:pt x="23" y="99"/>
                                </a:lnTo>
                                <a:lnTo>
                                  <a:pt x="31" y="107"/>
                                </a:lnTo>
                                <a:lnTo>
                                  <a:pt x="20" y="118"/>
                                </a:lnTo>
                                <a:lnTo>
                                  <a:pt x="12" y="107"/>
                                </a:lnTo>
                                <a:lnTo>
                                  <a:pt x="5" y="96"/>
                                </a:lnTo>
                                <a:lnTo>
                                  <a:pt x="2" y="83"/>
                                </a:lnTo>
                                <a:lnTo>
                                  <a:pt x="0" y="68"/>
                                </a:lnTo>
                                <a:lnTo>
                                  <a:pt x="14" y="68"/>
                                </a:lnTo>
                                <a:close/>
                                <a:moveTo>
                                  <a:pt x="31" y="107"/>
                                </a:moveTo>
                                <a:lnTo>
                                  <a:pt x="40" y="114"/>
                                </a:lnTo>
                                <a:lnTo>
                                  <a:pt x="49" y="118"/>
                                </a:lnTo>
                                <a:lnTo>
                                  <a:pt x="60" y="121"/>
                                </a:lnTo>
                                <a:lnTo>
                                  <a:pt x="70" y="123"/>
                                </a:lnTo>
                                <a:lnTo>
                                  <a:pt x="70" y="138"/>
                                </a:lnTo>
                                <a:lnTo>
                                  <a:pt x="56" y="136"/>
                                </a:lnTo>
                                <a:lnTo>
                                  <a:pt x="43" y="132"/>
                                </a:lnTo>
                                <a:lnTo>
                                  <a:pt x="31" y="125"/>
                                </a:lnTo>
                                <a:lnTo>
                                  <a:pt x="20" y="118"/>
                                </a:lnTo>
                                <a:lnTo>
                                  <a:pt x="31" y="1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Rectangle 55"/>
                        <wps:cNvSpPr>
                          <a:spLocks noChangeArrowheads="1"/>
                        </wps:cNvSpPr>
                        <wps:spPr bwMode="auto">
                          <a:xfrm>
                            <a:off x="25817" y="53515"/>
                            <a:ext cx="285" cy="1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Freeform 56"/>
                        <wps:cNvSpPr>
                          <a:spLocks/>
                        </wps:cNvSpPr>
                        <wps:spPr bwMode="auto">
                          <a:xfrm>
                            <a:off x="25982" y="54192"/>
                            <a:ext cx="788" cy="333"/>
                          </a:xfrm>
                          <a:custGeom>
                            <a:avLst/>
                            <a:gdLst>
                              <a:gd name="T0" fmla="*/ 2147483647 w 72"/>
                              <a:gd name="T1" fmla="*/ 2147483647 h 28"/>
                              <a:gd name="T2" fmla="*/ 0 w 72"/>
                              <a:gd name="T3" fmla="*/ 2147483647 h 28"/>
                              <a:gd name="T4" fmla="*/ 0 w 72"/>
                              <a:gd name="T5" fmla="*/ 0 h 28"/>
                              <a:gd name="T6" fmla="*/ 2147483647 w 72"/>
                              <a:gd name="T7" fmla="*/ 2147483647 h 28"/>
                              <a:gd name="T8" fmla="*/ 2147483647 w 72"/>
                              <a:gd name="T9" fmla="*/ 2147483647 h 28"/>
                              <a:gd name="T10" fmla="*/ 0 60000 65536"/>
                              <a:gd name="T11" fmla="*/ 0 60000 65536"/>
                              <a:gd name="T12" fmla="*/ 0 60000 65536"/>
                              <a:gd name="T13" fmla="*/ 0 60000 65536"/>
                              <a:gd name="T14" fmla="*/ 0 60000 65536"/>
                              <a:gd name="T15" fmla="*/ 0 w 72"/>
                              <a:gd name="T16" fmla="*/ 0 h 28"/>
                              <a:gd name="T17" fmla="*/ 72 w 72"/>
                              <a:gd name="T18" fmla="*/ 28 h 28"/>
                            </a:gdLst>
                            <a:ahLst/>
                            <a:cxnLst>
                              <a:cxn ang="T10">
                                <a:pos x="T0" y="T1"/>
                              </a:cxn>
                              <a:cxn ang="T11">
                                <a:pos x="T2" y="T3"/>
                              </a:cxn>
                              <a:cxn ang="T12">
                                <a:pos x="T4" y="T5"/>
                              </a:cxn>
                              <a:cxn ang="T13">
                                <a:pos x="T6" y="T7"/>
                              </a:cxn>
                              <a:cxn ang="T14">
                                <a:pos x="T8" y="T9"/>
                              </a:cxn>
                            </a:cxnLst>
                            <a:rect l="T15" t="T16" r="T17" b="T18"/>
                            <a:pathLst>
                              <a:path w="72" h="28">
                                <a:moveTo>
                                  <a:pt x="72" y="28"/>
                                </a:moveTo>
                                <a:lnTo>
                                  <a:pt x="0" y="26"/>
                                </a:lnTo>
                                <a:lnTo>
                                  <a:pt x="0" y="0"/>
                                </a:lnTo>
                                <a:lnTo>
                                  <a:pt x="72" y="2"/>
                                </a:lnTo>
                                <a:lnTo>
                                  <a:pt x="72"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57"/>
                        <wps:cNvSpPr>
                          <a:spLocks/>
                        </wps:cNvSpPr>
                        <wps:spPr bwMode="auto">
                          <a:xfrm>
                            <a:off x="26157" y="53301"/>
                            <a:ext cx="712" cy="321"/>
                          </a:xfrm>
                          <a:custGeom>
                            <a:avLst/>
                            <a:gdLst>
                              <a:gd name="T0" fmla="*/ 2147483647 w 65"/>
                              <a:gd name="T1" fmla="*/ 2147483647 h 27"/>
                              <a:gd name="T2" fmla="*/ 2147483647 w 65"/>
                              <a:gd name="T3" fmla="*/ 0 h 27"/>
                              <a:gd name="T4" fmla="*/ 2147483647 w 65"/>
                              <a:gd name="T5" fmla="*/ 2147483647 h 27"/>
                              <a:gd name="T6" fmla="*/ 2147483647 w 65"/>
                              <a:gd name="T7" fmla="*/ 2147483647 h 27"/>
                              <a:gd name="T8" fmla="*/ 0 w 65"/>
                              <a:gd name="T9" fmla="*/ 0 h 27"/>
                              <a:gd name="T10" fmla="*/ 2147483647 w 65"/>
                              <a:gd name="T11" fmla="*/ 2147483647 h 27"/>
                              <a:gd name="T12" fmla="*/ 0 60000 65536"/>
                              <a:gd name="T13" fmla="*/ 0 60000 65536"/>
                              <a:gd name="T14" fmla="*/ 0 60000 65536"/>
                              <a:gd name="T15" fmla="*/ 0 60000 65536"/>
                              <a:gd name="T16" fmla="*/ 0 60000 65536"/>
                              <a:gd name="T17" fmla="*/ 0 60000 65536"/>
                              <a:gd name="T18" fmla="*/ 0 w 65"/>
                              <a:gd name="T19" fmla="*/ 0 h 27"/>
                              <a:gd name="T20" fmla="*/ 65 w 65"/>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65" h="27">
                                <a:moveTo>
                                  <a:pt x="27" y="5"/>
                                </a:moveTo>
                                <a:lnTo>
                                  <a:pt x="65" y="0"/>
                                </a:lnTo>
                                <a:lnTo>
                                  <a:pt x="60" y="27"/>
                                </a:lnTo>
                                <a:lnTo>
                                  <a:pt x="27" y="5"/>
                                </a:lnTo>
                                <a:lnTo>
                                  <a:pt x="0" y="0"/>
                                </a:lnTo>
                                <a:lnTo>
                                  <a:pt x="27"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58"/>
                        <wps:cNvSpPr>
                          <a:spLocks/>
                        </wps:cNvSpPr>
                        <wps:spPr bwMode="auto">
                          <a:xfrm>
                            <a:off x="26770" y="53384"/>
                            <a:ext cx="679" cy="879"/>
                          </a:xfrm>
                          <a:custGeom>
                            <a:avLst/>
                            <a:gdLst>
                              <a:gd name="T0" fmla="*/ 2147483647 w 62"/>
                              <a:gd name="T1" fmla="*/ 2147483647 h 74"/>
                              <a:gd name="T2" fmla="*/ 2147483647 w 62"/>
                              <a:gd name="T3" fmla="*/ 2147483647 h 74"/>
                              <a:gd name="T4" fmla="*/ 2147483647 w 62"/>
                              <a:gd name="T5" fmla="*/ 2147483647 h 74"/>
                              <a:gd name="T6" fmla="*/ 2147483647 w 62"/>
                              <a:gd name="T7" fmla="*/ 2147483647 h 74"/>
                              <a:gd name="T8" fmla="*/ 2147483647 w 62"/>
                              <a:gd name="T9" fmla="*/ 2147483647 h 74"/>
                              <a:gd name="T10" fmla="*/ 2147483647 w 62"/>
                              <a:gd name="T11" fmla="*/ 2147483647 h 74"/>
                              <a:gd name="T12" fmla="*/ 2147483647 w 62"/>
                              <a:gd name="T13" fmla="*/ 2147483647 h 74"/>
                              <a:gd name="T14" fmla="*/ 2147483647 w 62"/>
                              <a:gd name="T15" fmla="*/ 2147483647 h 74"/>
                              <a:gd name="T16" fmla="*/ 2147483647 w 62"/>
                              <a:gd name="T17" fmla="*/ 2147483647 h 74"/>
                              <a:gd name="T18" fmla="*/ 2147483647 w 62"/>
                              <a:gd name="T19" fmla="*/ 0 h 74"/>
                              <a:gd name="T20" fmla="*/ 0 w 62"/>
                              <a:gd name="T21" fmla="*/ 2147483647 h 74"/>
                              <a:gd name="T22" fmla="*/ 2147483647 w 62"/>
                              <a:gd name="T23" fmla="*/ 2147483647 h 74"/>
                              <a:gd name="T24" fmla="*/ 2147483647 w 62"/>
                              <a:gd name="T25" fmla="*/ 2147483647 h 74"/>
                              <a:gd name="T26" fmla="*/ 2147483647 w 62"/>
                              <a:gd name="T27" fmla="*/ 2147483647 h 74"/>
                              <a:gd name="T28" fmla="*/ 2147483647 w 62"/>
                              <a:gd name="T29" fmla="*/ 2147483647 h 74"/>
                              <a:gd name="T30" fmla="*/ 2147483647 w 62"/>
                              <a:gd name="T31" fmla="*/ 2147483647 h 74"/>
                              <a:gd name="T32" fmla="*/ 2147483647 w 62"/>
                              <a:gd name="T33" fmla="*/ 2147483647 h 74"/>
                              <a:gd name="T34" fmla="*/ 2147483647 w 62"/>
                              <a:gd name="T35" fmla="*/ 2147483647 h 74"/>
                              <a:gd name="T36" fmla="*/ 2147483647 w 62"/>
                              <a:gd name="T37" fmla="*/ 2147483647 h 74"/>
                              <a:gd name="T38" fmla="*/ 2147483647 w 62"/>
                              <a:gd name="T39" fmla="*/ 2147483647 h 74"/>
                              <a:gd name="T40" fmla="*/ 2147483647 w 62"/>
                              <a:gd name="T41" fmla="*/ 2147483647 h 7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w 62"/>
                              <a:gd name="T64" fmla="*/ 0 h 74"/>
                              <a:gd name="T65" fmla="*/ 62 w 62"/>
                              <a:gd name="T66" fmla="*/ 74 h 74"/>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T63" t="T64" r="T65" b="T66"/>
                            <a:pathLst>
                              <a:path w="62" h="74">
                                <a:moveTo>
                                  <a:pt x="62" y="74"/>
                                </a:moveTo>
                                <a:lnTo>
                                  <a:pt x="62" y="74"/>
                                </a:lnTo>
                                <a:lnTo>
                                  <a:pt x="62" y="61"/>
                                </a:lnTo>
                                <a:lnTo>
                                  <a:pt x="58" y="48"/>
                                </a:lnTo>
                                <a:lnTo>
                                  <a:pt x="53" y="37"/>
                                </a:lnTo>
                                <a:lnTo>
                                  <a:pt x="45" y="26"/>
                                </a:lnTo>
                                <a:lnTo>
                                  <a:pt x="36" y="17"/>
                                </a:lnTo>
                                <a:lnTo>
                                  <a:pt x="26" y="9"/>
                                </a:lnTo>
                                <a:lnTo>
                                  <a:pt x="15" y="4"/>
                                </a:lnTo>
                                <a:lnTo>
                                  <a:pt x="2" y="0"/>
                                </a:lnTo>
                                <a:lnTo>
                                  <a:pt x="0" y="11"/>
                                </a:lnTo>
                                <a:lnTo>
                                  <a:pt x="11" y="13"/>
                                </a:lnTo>
                                <a:lnTo>
                                  <a:pt x="22" y="18"/>
                                </a:lnTo>
                                <a:lnTo>
                                  <a:pt x="29" y="26"/>
                                </a:lnTo>
                                <a:lnTo>
                                  <a:pt x="38" y="33"/>
                                </a:lnTo>
                                <a:lnTo>
                                  <a:pt x="44" y="42"/>
                                </a:lnTo>
                                <a:lnTo>
                                  <a:pt x="49" y="52"/>
                                </a:lnTo>
                                <a:lnTo>
                                  <a:pt x="51" y="63"/>
                                </a:lnTo>
                                <a:lnTo>
                                  <a:pt x="53" y="74"/>
                                </a:lnTo>
                                <a:lnTo>
                                  <a:pt x="62" y="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9"/>
                        <wps:cNvSpPr>
                          <a:spLocks/>
                        </wps:cNvSpPr>
                        <wps:spPr bwMode="auto">
                          <a:xfrm>
                            <a:off x="27055" y="54263"/>
                            <a:ext cx="394" cy="737"/>
                          </a:xfrm>
                          <a:custGeom>
                            <a:avLst/>
                            <a:gdLst>
                              <a:gd name="T0" fmla="*/ 2147483647 w 36"/>
                              <a:gd name="T1" fmla="*/ 2147483647 h 62"/>
                              <a:gd name="T2" fmla="*/ 2147483647 w 36"/>
                              <a:gd name="T3" fmla="*/ 2147483647 h 62"/>
                              <a:gd name="T4" fmla="*/ 2147483647 w 36"/>
                              <a:gd name="T5" fmla="*/ 2147483647 h 62"/>
                              <a:gd name="T6" fmla="*/ 2147483647 w 36"/>
                              <a:gd name="T7" fmla="*/ 2147483647 h 62"/>
                              <a:gd name="T8" fmla="*/ 2147483647 w 36"/>
                              <a:gd name="T9" fmla="*/ 2147483647 h 62"/>
                              <a:gd name="T10" fmla="*/ 2147483647 w 36"/>
                              <a:gd name="T11" fmla="*/ 2147483647 h 62"/>
                              <a:gd name="T12" fmla="*/ 2147483647 w 36"/>
                              <a:gd name="T13" fmla="*/ 2147483647 h 62"/>
                              <a:gd name="T14" fmla="*/ 2147483647 w 36"/>
                              <a:gd name="T15" fmla="*/ 2147483647 h 62"/>
                              <a:gd name="T16" fmla="*/ 2147483647 w 36"/>
                              <a:gd name="T17" fmla="*/ 0 h 62"/>
                              <a:gd name="T18" fmla="*/ 2147483647 w 36"/>
                              <a:gd name="T19" fmla="*/ 0 h 62"/>
                              <a:gd name="T20" fmla="*/ 2147483647 w 36"/>
                              <a:gd name="T21" fmla="*/ 2147483647 h 62"/>
                              <a:gd name="T22" fmla="*/ 2147483647 w 36"/>
                              <a:gd name="T23" fmla="*/ 2147483647 h 62"/>
                              <a:gd name="T24" fmla="*/ 2147483647 w 36"/>
                              <a:gd name="T25" fmla="*/ 2147483647 h 62"/>
                              <a:gd name="T26" fmla="*/ 2147483647 w 36"/>
                              <a:gd name="T27" fmla="*/ 2147483647 h 62"/>
                              <a:gd name="T28" fmla="*/ 2147483647 w 36"/>
                              <a:gd name="T29" fmla="*/ 2147483647 h 62"/>
                              <a:gd name="T30" fmla="*/ 2147483647 w 36"/>
                              <a:gd name="T31" fmla="*/ 2147483647 h 62"/>
                              <a:gd name="T32" fmla="*/ 2147483647 w 36"/>
                              <a:gd name="T33" fmla="*/ 2147483647 h 62"/>
                              <a:gd name="T34" fmla="*/ 0 w 36"/>
                              <a:gd name="T35" fmla="*/ 2147483647 h 62"/>
                              <a:gd name="T36" fmla="*/ 2147483647 w 36"/>
                              <a:gd name="T37" fmla="*/ 2147483647 h 62"/>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36"/>
                              <a:gd name="T58" fmla="*/ 0 h 62"/>
                              <a:gd name="T59" fmla="*/ 36 w 36"/>
                              <a:gd name="T60" fmla="*/ 62 h 62"/>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36" h="62">
                                <a:moveTo>
                                  <a:pt x="5" y="62"/>
                                </a:moveTo>
                                <a:lnTo>
                                  <a:pt x="12" y="57"/>
                                </a:lnTo>
                                <a:lnTo>
                                  <a:pt x="18" y="49"/>
                                </a:lnTo>
                                <a:lnTo>
                                  <a:pt x="23" y="42"/>
                                </a:lnTo>
                                <a:lnTo>
                                  <a:pt x="29" y="35"/>
                                </a:lnTo>
                                <a:lnTo>
                                  <a:pt x="32" y="27"/>
                                </a:lnTo>
                                <a:lnTo>
                                  <a:pt x="34" y="18"/>
                                </a:lnTo>
                                <a:lnTo>
                                  <a:pt x="36" y="9"/>
                                </a:lnTo>
                                <a:lnTo>
                                  <a:pt x="36" y="0"/>
                                </a:lnTo>
                                <a:lnTo>
                                  <a:pt x="27" y="0"/>
                                </a:lnTo>
                                <a:lnTo>
                                  <a:pt x="27" y="9"/>
                                </a:lnTo>
                                <a:lnTo>
                                  <a:pt x="25" y="16"/>
                                </a:lnTo>
                                <a:lnTo>
                                  <a:pt x="23" y="24"/>
                                </a:lnTo>
                                <a:lnTo>
                                  <a:pt x="19" y="31"/>
                                </a:lnTo>
                                <a:lnTo>
                                  <a:pt x="16" y="37"/>
                                </a:lnTo>
                                <a:lnTo>
                                  <a:pt x="10" y="42"/>
                                </a:lnTo>
                                <a:lnTo>
                                  <a:pt x="5" y="48"/>
                                </a:lnTo>
                                <a:lnTo>
                                  <a:pt x="0" y="53"/>
                                </a:lnTo>
                                <a:lnTo>
                                  <a:pt x="5" y="6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Rectangle 60"/>
                        <wps:cNvSpPr>
                          <a:spLocks noChangeArrowheads="1"/>
                        </wps:cNvSpPr>
                        <wps:spPr bwMode="auto">
                          <a:xfrm>
                            <a:off x="18830" y="52862"/>
                            <a:ext cx="285" cy="31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Freeform 61"/>
                        <wps:cNvSpPr>
                          <a:spLocks/>
                        </wps:cNvSpPr>
                        <wps:spPr bwMode="auto">
                          <a:xfrm>
                            <a:off x="18338" y="53646"/>
                            <a:ext cx="1390" cy="1461"/>
                          </a:xfrm>
                          <a:custGeom>
                            <a:avLst/>
                            <a:gdLst>
                              <a:gd name="T0" fmla="*/ 2147483647 w 127"/>
                              <a:gd name="T1" fmla="*/ 2147483647 h 123"/>
                              <a:gd name="T2" fmla="*/ 2147483647 w 127"/>
                              <a:gd name="T3" fmla="*/ 2147483647 h 123"/>
                              <a:gd name="T4" fmla="*/ 2147483647 w 127"/>
                              <a:gd name="T5" fmla="*/ 2147483647 h 123"/>
                              <a:gd name="T6" fmla="*/ 2147483647 w 127"/>
                              <a:gd name="T7" fmla="*/ 2147483647 h 123"/>
                              <a:gd name="T8" fmla="*/ 2147483647 w 127"/>
                              <a:gd name="T9" fmla="*/ 2147483647 h 123"/>
                              <a:gd name="T10" fmla="*/ 2147483647 w 127"/>
                              <a:gd name="T11" fmla="*/ 2147483647 h 123"/>
                              <a:gd name="T12" fmla="*/ 2147483647 w 127"/>
                              <a:gd name="T13" fmla="*/ 2147483647 h 123"/>
                              <a:gd name="T14" fmla="*/ 2147483647 w 127"/>
                              <a:gd name="T15" fmla="*/ 2147483647 h 123"/>
                              <a:gd name="T16" fmla="*/ 2147483647 w 127"/>
                              <a:gd name="T17" fmla="*/ 2147483647 h 123"/>
                              <a:gd name="T18" fmla="*/ 2147483647 w 127"/>
                              <a:gd name="T19" fmla="*/ 2147483647 h 123"/>
                              <a:gd name="T20" fmla="*/ 2147483647 w 127"/>
                              <a:gd name="T21" fmla="*/ 2147483647 h 123"/>
                              <a:gd name="T22" fmla="*/ 2147483647 w 127"/>
                              <a:gd name="T23" fmla="*/ 2147483647 h 123"/>
                              <a:gd name="T24" fmla="*/ 2147483647 w 127"/>
                              <a:gd name="T25" fmla="*/ 2147483647 h 123"/>
                              <a:gd name="T26" fmla="*/ 2147483647 w 127"/>
                              <a:gd name="T27" fmla="*/ 2147483647 h 123"/>
                              <a:gd name="T28" fmla="*/ 2147483647 w 127"/>
                              <a:gd name="T29" fmla="*/ 2147483647 h 123"/>
                              <a:gd name="T30" fmla="*/ 2147483647 w 127"/>
                              <a:gd name="T31" fmla="*/ 2147483647 h 123"/>
                              <a:gd name="T32" fmla="*/ 2147483647 w 127"/>
                              <a:gd name="T33" fmla="*/ 0 h 123"/>
                              <a:gd name="T34" fmla="*/ 2147483647 w 127"/>
                              <a:gd name="T35" fmla="*/ 2147483647 h 123"/>
                              <a:gd name="T36" fmla="*/ 2147483647 w 127"/>
                              <a:gd name="T37" fmla="*/ 2147483647 h 123"/>
                              <a:gd name="T38" fmla="*/ 2147483647 w 127"/>
                              <a:gd name="T39" fmla="*/ 2147483647 h 123"/>
                              <a:gd name="T40" fmla="*/ 2147483647 w 127"/>
                              <a:gd name="T41" fmla="*/ 2147483647 h 123"/>
                              <a:gd name="T42" fmla="*/ 2147483647 w 127"/>
                              <a:gd name="T43" fmla="*/ 2147483647 h 123"/>
                              <a:gd name="T44" fmla="*/ 2147483647 w 127"/>
                              <a:gd name="T45" fmla="*/ 2147483647 h 123"/>
                              <a:gd name="T46" fmla="*/ 2147483647 w 127"/>
                              <a:gd name="T47" fmla="*/ 2147483647 h 123"/>
                              <a:gd name="T48" fmla="*/ 0 w 127"/>
                              <a:gd name="T49" fmla="*/ 2147483647 h 123"/>
                              <a:gd name="T50" fmla="*/ 2147483647 w 127"/>
                              <a:gd name="T51" fmla="*/ 2147483647 h 123"/>
                              <a:gd name="T52" fmla="*/ 2147483647 w 127"/>
                              <a:gd name="T53" fmla="*/ 2147483647 h 123"/>
                              <a:gd name="T54" fmla="*/ 2147483647 w 127"/>
                              <a:gd name="T55" fmla="*/ 2147483647 h 123"/>
                              <a:gd name="T56" fmla="*/ 2147483647 w 127"/>
                              <a:gd name="T57" fmla="*/ 2147483647 h 123"/>
                              <a:gd name="T58" fmla="*/ 2147483647 w 127"/>
                              <a:gd name="T59" fmla="*/ 2147483647 h 123"/>
                              <a:gd name="T60" fmla="*/ 2147483647 w 127"/>
                              <a:gd name="T61" fmla="*/ 2147483647 h 123"/>
                              <a:gd name="T62" fmla="*/ 2147483647 w 127"/>
                              <a:gd name="T63" fmla="*/ 2147483647 h 123"/>
                              <a:gd name="T64" fmla="*/ 2147483647 w 127"/>
                              <a:gd name="T65" fmla="*/ 2147483647 h 123"/>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w 127"/>
                              <a:gd name="T100" fmla="*/ 0 h 123"/>
                              <a:gd name="T101" fmla="*/ 127 w 127"/>
                              <a:gd name="T102" fmla="*/ 123 h 123"/>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T99" t="T100" r="T101" b="T102"/>
                            <a:pathLst>
                              <a:path w="127" h="123">
                                <a:moveTo>
                                  <a:pt x="63" y="123"/>
                                </a:moveTo>
                                <a:lnTo>
                                  <a:pt x="76" y="122"/>
                                </a:lnTo>
                                <a:lnTo>
                                  <a:pt x="87" y="118"/>
                                </a:lnTo>
                                <a:lnTo>
                                  <a:pt x="98" y="112"/>
                                </a:lnTo>
                                <a:lnTo>
                                  <a:pt x="107" y="105"/>
                                </a:lnTo>
                                <a:lnTo>
                                  <a:pt x="116" y="96"/>
                                </a:lnTo>
                                <a:lnTo>
                                  <a:pt x="121" y="85"/>
                                </a:lnTo>
                                <a:lnTo>
                                  <a:pt x="125" y="74"/>
                                </a:lnTo>
                                <a:lnTo>
                                  <a:pt x="127" y="61"/>
                                </a:lnTo>
                                <a:lnTo>
                                  <a:pt x="125" y="50"/>
                                </a:lnTo>
                                <a:lnTo>
                                  <a:pt x="121" y="37"/>
                                </a:lnTo>
                                <a:lnTo>
                                  <a:pt x="116" y="28"/>
                                </a:lnTo>
                                <a:lnTo>
                                  <a:pt x="107" y="19"/>
                                </a:lnTo>
                                <a:lnTo>
                                  <a:pt x="98" y="11"/>
                                </a:lnTo>
                                <a:lnTo>
                                  <a:pt x="87" y="4"/>
                                </a:lnTo>
                                <a:lnTo>
                                  <a:pt x="76" y="2"/>
                                </a:lnTo>
                                <a:lnTo>
                                  <a:pt x="63" y="0"/>
                                </a:lnTo>
                                <a:lnTo>
                                  <a:pt x="51" y="2"/>
                                </a:lnTo>
                                <a:lnTo>
                                  <a:pt x="40" y="4"/>
                                </a:lnTo>
                                <a:lnTo>
                                  <a:pt x="29" y="11"/>
                                </a:lnTo>
                                <a:lnTo>
                                  <a:pt x="20" y="19"/>
                                </a:lnTo>
                                <a:lnTo>
                                  <a:pt x="11" y="28"/>
                                </a:lnTo>
                                <a:lnTo>
                                  <a:pt x="5" y="37"/>
                                </a:lnTo>
                                <a:lnTo>
                                  <a:pt x="2" y="50"/>
                                </a:lnTo>
                                <a:lnTo>
                                  <a:pt x="0" y="61"/>
                                </a:lnTo>
                                <a:lnTo>
                                  <a:pt x="2" y="74"/>
                                </a:lnTo>
                                <a:lnTo>
                                  <a:pt x="5" y="85"/>
                                </a:lnTo>
                                <a:lnTo>
                                  <a:pt x="11" y="96"/>
                                </a:lnTo>
                                <a:lnTo>
                                  <a:pt x="20" y="105"/>
                                </a:lnTo>
                                <a:lnTo>
                                  <a:pt x="29" y="112"/>
                                </a:lnTo>
                                <a:lnTo>
                                  <a:pt x="40" y="118"/>
                                </a:lnTo>
                                <a:lnTo>
                                  <a:pt x="51" y="122"/>
                                </a:lnTo>
                                <a:lnTo>
                                  <a:pt x="63" y="1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62"/>
                        <wps:cNvSpPr>
                          <a:spLocks noEditPoints="1"/>
                        </wps:cNvSpPr>
                        <wps:spPr bwMode="auto">
                          <a:xfrm>
                            <a:off x="18261" y="53562"/>
                            <a:ext cx="1544" cy="1640"/>
                          </a:xfrm>
                          <a:custGeom>
                            <a:avLst/>
                            <a:gdLst>
                              <a:gd name="T0" fmla="*/ 2147483647 w 141"/>
                              <a:gd name="T1" fmla="*/ 2147483647 h 138"/>
                              <a:gd name="T2" fmla="*/ 2147483647 w 141"/>
                              <a:gd name="T3" fmla="*/ 2147483647 h 138"/>
                              <a:gd name="T4" fmla="*/ 2147483647 w 141"/>
                              <a:gd name="T5" fmla="*/ 2147483647 h 138"/>
                              <a:gd name="T6" fmla="*/ 2147483647 w 141"/>
                              <a:gd name="T7" fmla="*/ 2147483647 h 138"/>
                              <a:gd name="T8" fmla="*/ 2147483647 w 141"/>
                              <a:gd name="T9" fmla="*/ 2147483647 h 138"/>
                              <a:gd name="T10" fmla="*/ 2147483647 w 141"/>
                              <a:gd name="T11" fmla="*/ 2147483647 h 138"/>
                              <a:gd name="T12" fmla="*/ 2147483647 w 141"/>
                              <a:gd name="T13" fmla="*/ 2147483647 h 138"/>
                              <a:gd name="T14" fmla="*/ 2147483647 w 141"/>
                              <a:gd name="T15" fmla="*/ 2147483647 h 138"/>
                              <a:gd name="T16" fmla="*/ 2147483647 w 141"/>
                              <a:gd name="T17" fmla="*/ 2147483647 h 138"/>
                              <a:gd name="T18" fmla="*/ 2147483647 w 141"/>
                              <a:gd name="T19" fmla="*/ 2147483647 h 138"/>
                              <a:gd name="T20" fmla="*/ 2147483647 w 141"/>
                              <a:gd name="T21" fmla="*/ 2147483647 h 138"/>
                              <a:gd name="T22" fmla="*/ 2147483647 w 141"/>
                              <a:gd name="T23" fmla="*/ 2147483647 h 138"/>
                              <a:gd name="T24" fmla="*/ 2147483647 w 141"/>
                              <a:gd name="T25" fmla="*/ 2147483647 h 138"/>
                              <a:gd name="T26" fmla="*/ 2147483647 w 141"/>
                              <a:gd name="T27" fmla="*/ 2147483647 h 138"/>
                              <a:gd name="T28" fmla="*/ 2147483647 w 141"/>
                              <a:gd name="T29" fmla="*/ 2147483647 h 138"/>
                              <a:gd name="T30" fmla="*/ 2147483647 w 141"/>
                              <a:gd name="T31" fmla="*/ 2147483647 h 138"/>
                              <a:gd name="T32" fmla="*/ 2147483647 w 141"/>
                              <a:gd name="T33" fmla="*/ 2147483647 h 138"/>
                              <a:gd name="T34" fmla="*/ 2147483647 w 141"/>
                              <a:gd name="T35" fmla="*/ 2147483647 h 138"/>
                              <a:gd name="T36" fmla="*/ 2147483647 w 141"/>
                              <a:gd name="T37" fmla="*/ 2147483647 h 138"/>
                              <a:gd name="T38" fmla="*/ 2147483647 w 141"/>
                              <a:gd name="T39" fmla="*/ 0 h 138"/>
                              <a:gd name="T40" fmla="*/ 2147483647 w 141"/>
                              <a:gd name="T41" fmla="*/ 2147483647 h 138"/>
                              <a:gd name="T42" fmla="*/ 2147483647 w 141"/>
                              <a:gd name="T43" fmla="*/ 2147483647 h 138"/>
                              <a:gd name="T44" fmla="*/ 2147483647 w 141"/>
                              <a:gd name="T45" fmla="*/ 2147483647 h 138"/>
                              <a:gd name="T46" fmla="*/ 2147483647 w 141"/>
                              <a:gd name="T47" fmla="*/ 2147483647 h 138"/>
                              <a:gd name="T48" fmla="*/ 2147483647 w 141"/>
                              <a:gd name="T49" fmla="*/ 2147483647 h 138"/>
                              <a:gd name="T50" fmla="*/ 2147483647 w 141"/>
                              <a:gd name="T51" fmla="*/ 2147483647 h 138"/>
                              <a:gd name="T52" fmla="*/ 2147483647 w 141"/>
                              <a:gd name="T53" fmla="*/ 0 h 138"/>
                              <a:gd name="T54" fmla="*/ 2147483647 w 141"/>
                              <a:gd name="T55" fmla="*/ 2147483647 h 138"/>
                              <a:gd name="T56" fmla="*/ 2147483647 w 141"/>
                              <a:gd name="T57" fmla="*/ 2147483647 h 138"/>
                              <a:gd name="T58" fmla="*/ 2147483647 w 141"/>
                              <a:gd name="T59" fmla="*/ 2147483647 h 138"/>
                              <a:gd name="T60" fmla="*/ 2147483647 w 141"/>
                              <a:gd name="T61" fmla="*/ 2147483647 h 138"/>
                              <a:gd name="T62" fmla="*/ 2147483647 w 141"/>
                              <a:gd name="T63" fmla="*/ 2147483647 h 138"/>
                              <a:gd name="T64" fmla="*/ 2147483647 w 141"/>
                              <a:gd name="T65" fmla="*/ 2147483647 h 138"/>
                              <a:gd name="T66" fmla="*/ 2147483647 w 141"/>
                              <a:gd name="T67" fmla="*/ 2147483647 h 138"/>
                              <a:gd name="T68" fmla="*/ 2147483647 w 141"/>
                              <a:gd name="T69" fmla="*/ 2147483647 h 138"/>
                              <a:gd name="T70" fmla="*/ 2147483647 w 141"/>
                              <a:gd name="T71" fmla="*/ 2147483647 h 138"/>
                              <a:gd name="T72" fmla="*/ 2147483647 w 141"/>
                              <a:gd name="T73" fmla="*/ 2147483647 h 138"/>
                              <a:gd name="T74" fmla="*/ 0 w 141"/>
                              <a:gd name="T75" fmla="*/ 2147483647 h 138"/>
                              <a:gd name="T76" fmla="*/ 2147483647 w 141"/>
                              <a:gd name="T77" fmla="*/ 2147483647 h 138"/>
                              <a:gd name="T78" fmla="*/ 2147483647 w 141"/>
                              <a:gd name="T79" fmla="*/ 2147483647 h 138"/>
                              <a:gd name="T80" fmla="*/ 2147483647 w 141"/>
                              <a:gd name="T81" fmla="*/ 2147483647 h 138"/>
                              <a:gd name="T82" fmla="*/ 2147483647 w 141"/>
                              <a:gd name="T83" fmla="*/ 2147483647 h 138"/>
                              <a:gd name="T84" fmla="*/ 2147483647 w 141"/>
                              <a:gd name="T85" fmla="*/ 2147483647 h 138"/>
                              <a:gd name="T86" fmla="*/ 2147483647 w 141"/>
                              <a:gd name="T87" fmla="*/ 2147483647 h 138"/>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1"/>
                              <a:gd name="T133" fmla="*/ 0 h 138"/>
                              <a:gd name="T134" fmla="*/ 141 w 141"/>
                              <a:gd name="T135" fmla="*/ 138 h 138"/>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1" h="138">
                                <a:moveTo>
                                  <a:pt x="70" y="123"/>
                                </a:moveTo>
                                <a:lnTo>
                                  <a:pt x="81" y="121"/>
                                </a:lnTo>
                                <a:lnTo>
                                  <a:pt x="92" y="118"/>
                                </a:lnTo>
                                <a:lnTo>
                                  <a:pt x="101" y="114"/>
                                </a:lnTo>
                                <a:lnTo>
                                  <a:pt x="110" y="107"/>
                                </a:lnTo>
                                <a:lnTo>
                                  <a:pt x="119" y="118"/>
                                </a:lnTo>
                                <a:lnTo>
                                  <a:pt x="110" y="125"/>
                                </a:lnTo>
                                <a:lnTo>
                                  <a:pt x="98" y="132"/>
                                </a:lnTo>
                                <a:lnTo>
                                  <a:pt x="85" y="136"/>
                                </a:lnTo>
                                <a:lnTo>
                                  <a:pt x="70" y="138"/>
                                </a:lnTo>
                                <a:lnTo>
                                  <a:pt x="70" y="123"/>
                                </a:lnTo>
                                <a:close/>
                                <a:moveTo>
                                  <a:pt x="110" y="107"/>
                                </a:moveTo>
                                <a:lnTo>
                                  <a:pt x="116" y="99"/>
                                </a:lnTo>
                                <a:lnTo>
                                  <a:pt x="121" y="90"/>
                                </a:lnTo>
                                <a:lnTo>
                                  <a:pt x="125" y="79"/>
                                </a:lnTo>
                                <a:lnTo>
                                  <a:pt x="125" y="68"/>
                                </a:lnTo>
                                <a:lnTo>
                                  <a:pt x="141" y="68"/>
                                </a:lnTo>
                                <a:lnTo>
                                  <a:pt x="139" y="83"/>
                                </a:lnTo>
                                <a:lnTo>
                                  <a:pt x="136" y="96"/>
                                </a:lnTo>
                                <a:lnTo>
                                  <a:pt x="128" y="107"/>
                                </a:lnTo>
                                <a:lnTo>
                                  <a:pt x="119" y="118"/>
                                </a:lnTo>
                                <a:lnTo>
                                  <a:pt x="110" y="107"/>
                                </a:lnTo>
                                <a:close/>
                                <a:moveTo>
                                  <a:pt x="125" y="68"/>
                                </a:moveTo>
                                <a:lnTo>
                                  <a:pt x="125" y="57"/>
                                </a:lnTo>
                                <a:lnTo>
                                  <a:pt x="121" y="48"/>
                                </a:lnTo>
                                <a:lnTo>
                                  <a:pt x="116" y="38"/>
                                </a:lnTo>
                                <a:lnTo>
                                  <a:pt x="110" y="31"/>
                                </a:lnTo>
                                <a:lnTo>
                                  <a:pt x="119" y="20"/>
                                </a:lnTo>
                                <a:lnTo>
                                  <a:pt x="128" y="29"/>
                                </a:lnTo>
                                <a:lnTo>
                                  <a:pt x="136" y="42"/>
                                </a:lnTo>
                                <a:lnTo>
                                  <a:pt x="139" y="55"/>
                                </a:lnTo>
                                <a:lnTo>
                                  <a:pt x="141" y="68"/>
                                </a:lnTo>
                                <a:lnTo>
                                  <a:pt x="125" y="68"/>
                                </a:lnTo>
                                <a:close/>
                                <a:moveTo>
                                  <a:pt x="110" y="31"/>
                                </a:moveTo>
                                <a:lnTo>
                                  <a:pt x="101" y="24"/>
                                </a:lnTo>
                                <a:lnTo>
                                  <a:pt x="92" y="18"/>
                                </a:lnTo>
                                <a:lnTo>
                                  <a:pt x="81" y="16"/>
                                </a:lnTo>
                                <a:lnTo>
                                  <a:pt x="70" y="15"/>
                                </a:lnTo>
                                <a:lnTo>
                                  <a:pt x="70" y="0"/>
                                </a:lnTo>
                                <a:lnTo>
                                  <a:pt x="85" y="0"/>
                                </a:lnTo>
                                <a:lnTo>
                                  <a:pt x="98" y="5"/>
                                </a:lnTo>
                                <a:lnTo>
                                  <a:pt x="110" y="11"/>
                                </a:lnTo>
                                <a:lnTo>
                                  <a:pt x="119" y="20"/>
                                </a:lnTo>
                                <a:lnTo>
                                  <a:pt x="110" y="31"/>
                                </a:lnTo>
                                <a:close/>
                                <a:moveTo>
                                  <a:pt x="70" y="15"/>
                                </a:moveTo>
                                <a:lnTo>
                                  <a:pt x="60" y="16"/>
                                </a:lnTo>
                                <a:lnTo>
                                  <a:pt x="49" y="18"/>
                                </a:lnTo>
                                <a:lnTo>
                                  <a:pt x="40" y="24"/>
                                </a:lnTo>
                                <a:lnTo>
                                  <a:pt x="31" y="31"/>
                                </a:lnTo>
                                <a:lnTo>
                                  <a:pt x="21" y="20"/>
                                </a:lnTo>
                                <a:lnTo>
                                  <a:pt x="31" y="11"/>
                                </a:lnTo>
                                <a:lnTo>
                                  <a:pt x="43" y="5"/>
                                </a:lnTo>
                                <a:lnTo>
                                  <a:pt x="56" y="0"/>
                                </a:lnTo>
                                <a:lnTo>
                                  <a:pt x="70" y="0"/>
                                </a:lnTo>
                                <a:lnTo>
                                  <a:pt x="70" y="15"/>
                                </a:lnTo>
                                <a:close/>
                                <a:moveTo>
                                  <a:pt x="31" y="31"/>
                                </a:moveTo>
                                <a:lnTo>
                                  <a:pt x="25" y="38"/>
                                </a:lnTo>
                                <a:lnTo>
                                  <a:pt x="20" y="48"/>
                                </a:lnTo>
                                <a:lnTo>
                                  <a:pt x="16" y="57"/>
                                </a:lnTo>
                                <a:lnTo>
                                  <a:pt x="16" y="68"/>
                                </a:lnTo>
                                <a:lnTo>
                                  <a:pt x="0" y="68"/>
                                </a:lnTo>
                                <a:lnTo>
                                  <a:pt x="2" y="55"/>
                                </a:lnTo>
                                <a:lnTo>
                                  <a:pt x="5" y="42"/>
                                </a:lnTo>
                                <a:lnTo>
                                  <a:pt x="12" y="29"/>
                                </a:lnTo>
                                <a:lnTo>
                                  <a:pt x="21" y="20"/>
                                </a:lnTo>
                                <a:lnTo>
                                  <a:pt x="31" y="31"/>
                                </a:lnTo>
                                <a:close/>
                                <a:moveTo>
                                  <a:pt x="16" y="68"/>
                                </a:moveTo>
                                <a:lnTo>
                                  <a:pt x="16" y="79"/>
                                </a:lnTo>
                                <a:lnTo>
                                  <a:pt x="20" y="90"/>
                                </a:lnTo>
                                <a:lnTo>
                                  <a:pt x="25" y="99"/>
                                </a:lnTo>
                                <a:lnTo>
                                  <a:pt x="31" y="107"/>
                                </a:lnTo>
                                <a:lnTo>
                                  <a:pt x="21" y="118"/>
                                </a:lnTo>
                                <a:lnTo>
                                  <a:pt x="12" y="107"/>
                                </a:lnTo>
                                <a:lnTo>
                                  <a:pt x="5" y="96"/>
                                </a:lnTo>
                                <a:lnTo>
                                  <a:pt x="2" y="83"/>
                                </a:lnTo>
                                <a:lnTo>
                                  <a:pt x="0" y="68"/>
                                </a:lnTo>
                                <a:lnTo>
                                  <a:pt x="16" y="68"/>
                                </a:lnTo>
                                <a:close/>
                                <a:moveTo>
                                  <a:pt x="31" y="107"/>
                                </a:moveTo>
                                <a:lnTo>
                                  <a:pt x="40" y="114"/>
                                </a:lnTo>
                                <a:lnTo>
                                  <a:pt x="49" y="118"/>
                                </a:lnTo>
                                <a:lnTo>
                                  <a:pt x="60" y="121"/>
                                </a:lnTo>
                                <a:lnTo>
                                  <a:pt x="70" y="123"/>
                                </a:lnTo>
                                <a:lnTo>
                                  <a:pt x="70" y="138"/>
                                </a:lnTo>
                                <a:lnTo>
                                  <a:pt x="56" y="136"/>
                                </a:lnTo>
                                <a:lnTo>
                                  <a:pt x="43" y="132"/>
                                </a:lnTo>
                                <a:lnTo>
                                  <a:pt x="31" y="125"/>
                                </a:lnTo>
                                <a:lnTo>
                                  <a:pt x="21" y="118"/>
                                </a:lnTo>
                                <a:lnTo>
                                  <a:pt x="31" y="1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Rectangle 63"/>
                        <wps:cNvSpPr>
                          <a:spLocks noChangeArrowheads="1"/>
                        </wps:cNvSpPr>
                        <wps:spPr bwMode="auto">
                          <a:xfrm>
                            <a:off x="18852" y="53515"/>
                            <a:ext cx="274" cy="1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Freeform 64"/>
                        <wps:cNvSpPr>
                          <a:spLocks/>
                        </wps:cNvSpPr>
                        <wps:spPr bwMode="auto">
                          <a:xfrm>
                            <a:off x="19017" y="54192"/>
                            <a:ext cx="810" cy="333"/>
                          </a:xfrm>
                          <a:custGeom>
                            <a:avLst/>
                            <a:gdLst>
                              <a:gd name="T0" fmla="*/ 2147483647 w 74"/>
                              <a:gd name="T1" fmla="*/ 2147483647 h 28"/>
                              <a:gd name="T2" fmla="*/ 0 w 74"/>
                              <a:gd name="T3" fmla="*/ 2147483647 h 28"/>
                              <a:gd name="T4" fmla="*/ 0 w 74"/>
                              <a:gd name="T5" fmla="*/ 0 h 28"/>
                              <a:gd name="T6" fmla="*/ 2147483647 w 74"/>
                              <a:gd name="T7" fmla="*/ 2147483647 h 28"/>
                              <a:gd name="T8" fmla="*/ 2147483647 w 74"/>
                              <a:gd name="T9" fmla="*/ 2147483647 h 28"/>
                              <a:gd name="T10" fmla="*/ 0 60000 65536"/>
                              <a:gd name="T11" fmla="*/ 0 60000 65536"/>
                              <a:gd name="T12" fmla="*/ 0 60000 65536"/>
                              <a:gd name="T13" fmla="*/ 0 60000 65536"/>
                              <a:gd name="T14" fmla="*/ 0 60000 65536"/>
                              <a:gd name="T15" fmla="*/ 0 w 74"/>
                              <a:gd name="T16" fmla="*/ 0 h 28"/>
                              <a:gd name="T17" fmla="*/ 74 w 74"/>
                              <a:gd name="T18" fmla="*/ 28 h 28"/>
                            </a:gdLst>
                            <a:ahLst/>
                            <a:cxnLst>
                              <a:cxn ang="T10">
                                <a:pos x="T0" y="T1"/>
                              </a:cxn>
                              <a:cxn ang="T11">
                                <a:pos x="T2" y="T3"/>
                              </a:cxn>
                              <a:cxn ang="T12">
                                <a:pos x="T4" y="T5"/>
                              </a:cxn>
                              <a:cxn ang="T13">
                                <a:pos x="T6" y="T7"/>
                              </a:cxn>
                              <a:cxn ang="T14">
                                <a:pos x="T8" y="T9"/>
                              </a:cxn>
                            </a:cxnLst>
                            <a:rect l="T15" t="T16" r="T17" b="T18"/>
                            <a:pathLst>
                              <a:path w="74" h="28">
                                <a:moveTo>
                                  <a:pt x="72" y="28"/>
                                </a:moveTo>
                                <a:lnTo>
                                  <a:pt x="0" y="26"/>
                                </a:lnTo>
                                <a:lnTo>
                                  <a:pt x="0" y="0"/>
                                </a:lnTo>
                                <a:lnTo>
                                  <a:pt x="74" y="2"/>
                                </a:lnTo>
                                <a:lnTo>
                                  <a:pt x="72"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65"/>
                        <wps:cNvSpPr>
                          <a:spLocks/>
                        </wps:cNvSpPr>
                        <wps:spPr bwMode="auto">
                          <a:xfrm>
                            <a:off x="19192" y="53301"/>
                            <a:ext cx="734" cy="321"/>
                          </a:xfrm>
                          <a:custGeom>
                            <a:avLst/>
                            <a:gdLst>
                              <a:gd name="T0" fmla="*/ 2147483647 w 67"/>
                              <a:gd name="T1" fmla="*/ 2147483647 h 27"/>
                              <a:gd name="T2" fmla="*/ 2147483647 w 67"/>
                              <a:gd name="T3" fmla="*/ 0 h 27"/>
                              <a:gd name="T4" fmla="*/ 2147483647 w 67"/>
                              <a:gd name="T5" fmla="*/ 2147483647 h 27"/>
                              <a:gd name="T6" fmla="*/ 2147483647 w 67"/>
                              <a:gd name="T7" fmla="*/ 2147483647 h 27"/>
                              <a:gd name="T8" fmla="*/ 0 w 67"/>
                              <a:gd name="T9" fmla="*/ 0 h 27"/>
                              <a:gd name="T10" fmla="*/ 2147483647 w 67"/>
                              <a:gd name="T11" fmla="*/ 2147483647 h 27"/>
                              <a:gd name="T12" fmla="*/ 0 60000 65536"/>
                              <a:gd name="T13" fmla="*/ 0 60000 65536"/>
                              <a:gd name="T14" fmla="*/ 0 60000 65536"/>
                              <a:gd name="T15" fmla="*/ 0 60000 65536"/>
                              <a:gd name="T16" fmla="*/ 0 60000 65536"/>
                              <a:gd name="T17" fmla="*/ 0 60000 65536"/>
                              <a:gd name="T18" fmla="*/ 0 w 67"/>
                              <a:gd name="T19" fmla="*/ 0 h 27"/>
                              <a:gd name="T20" fmla="*/ 67 w 6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67" h="27">
                                <a:moveTo>
                                  <a:pt x="27" y="5"/>
                                </a:moveTo>
                                <a:lnTo>
                                  <a:pt x="67" y="0"/>
                                </a:lnTo>
                                <a:lnTo>
                                  <a:pt x="62" y="27"/>
                                </a:lnTo>
                                <a:lnTo>
                                  <a:pt x="27" y="5"/>
                                </a:lnTo>
                                <a:lnTo>
                                  <a:pt x="0" y="0"/>
                                </a:lnTo>
                                <a:lnTo>
                                  <a:pt x="27"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66"/>
                        <wps:cNvSpPr>
                          <a:spLocks/>
                        </wps:cNvSpPr>
                        <wps:spPr bwMode="auto">
                          <a:xfrm>
                            <a:off x="19805" y="53384"/>
                            <a:ext cx="690" cy="879"/>
                          </a:xfrm>
                          <a:custGeom>
                            <a:avLst/>
                            <a:gdLst>
                              <a:gd name="T0" fmla="*/ 2147483647 w 63"/>
                              <a:gd name="T1" fmla="*/ 2147483647 h 74"/>
                              <a:gd name="T2" fmla="*/ 2147483647 w 63"/>
                              <a:gd name="T3" fmla="*/ 2147483647 h 74"/>
                              <a:gd name="T4" fmla="*/ 2147483647 w 63"/>
                              <a:gd name="T5" fmla="*/ 2147483647 h 74"/>
                              <a:gd name="T6" fmla="*/ 2147483647 w 63"/>
                              <a:gd name="T7" fmla="*/ 2147483647 h 74"/>
                              <a:gd name="T8" fmla="*/ 2147483647 w 63"/>
                              <a:gd name="T9" fmla="*/ 2147483647 h 74"/>
                              <a:gd name="T10" fmla="*/ 2147483647 w 63"/>
                              <a:gd name="T11" fmla="*/ 2147483647 h 74"/>
                              <a:gd name="T12" fmla="*/ 2147483647 w 63"/>
                              <a:gd name="T13" fmla="*/ 2147483647 h 74"/>
                              <a:gd name="T14" fmla="*/ 2147483647 w 63"/>
                              <a:gd name="T15" fmla="*/ 2147483647 h 74"/>
                              <a:gd name="T16" fmla="*/ 2147483647 w 63"/>
                              <a:gd name="T17" fmla="*/ 2147483647 h 74"/>
                              <a:gd name="T18" fmla="*/ 2147483647 w 63"/>
                              <a:gd name="T19" fmla="*/ 0 h 74"/>
                              <a:gd name="T20" fmla="*/ 0 w 63"/>
                              <a:gd name="T21" fmla="*/ 2147483647 h 74"/>
                              <a:gd name="T22" fmla="*/ 2147483647 w 63"/>
                              <a:gd name="T23" fmla="*/ 2147483647 h 74"/>
                              <a:gd name="T24" fmla="*/ 2147483647 w 63"/>
                              <a:gd name="T25" fmla="*/ 2147483647 h 74"/>
                              <a:gd name="T26" fmla="*/ 2147483647 w 63"/>
                              <a:gd name="T27" fmla="*/ 2147483647 h 74"/>
                              <a:gd name="T28" fmla="*/ 2147483647 w 63"/>
                              <a:gd name="T29" fmla="*/ 2147483647 h 74"/>
                              <a:gd name="T30" fmla="*/ 2147483647 w 63"/>
                              <a:gd name="T31" fmla="*/ 2147483647 h 74"/>
                              <a:gd name="T32" fmla="*/ 2147483647 w 63"/>
                              <a:gd name="T33" fmla="*/ 2147483647 h 74"/>
                              <a:gd name="T34" fmla="*/ 2147483647 w 63"/>
                              <a:gd name="T35" fmla="*/ 2147483647 h 74"/>
                              <a:gd name="T36" fmla="*/ 2147483647 w 63"/>
                              <a:gd name="T37" fmla="*/ 2147483647 h 74"/>
                              <a:gd name="T38" fmla="*/ 2147483647 w 63"/>
                              <a:gd name="T39" fmla="*/ 2147483647 h 74"/>
                              <a:gd name="T40" fmla="*/ 2147483647 w 63"/>
                              <a:gd name="T41" fmla="*/ 2147483647 h 7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w 63"/>
                              <a:gd name="T64" fmla="*/ 0 h 74"/>
                              <a:gd name="T65" fmla="*/ 63 w 63"/>
                              <a:gd name="T66" fmla="*/ 74 h 74"/>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T63" t="T64" r="T65" b="T66"/>
                            <a:pathLst>
                              <a:path w="63" h="74">
                                <a:moveTo>
                                  <a:pt x="63" y="74"/>
                                </a:moveTo>
                                <a:lnTo>
                                  <a:pt x="63" y="74"/>
                                </a:lnTo>
                                <a:lnTo>
                                  <a:pt x="62" y="61"/>
                                </a:lnTo>
                                <a:lnTo>
                                  <a:pt x="58" y="48"/>
                                </a:lnTo>
                                <a:lnTo>
                                  <a:pt x="53" y="37"/>
                                </a:lnTo>
                                <a:lnTo>
                                  <a:pt x="45" y="26"/>
                                </a:lnTo>
                                <a:lnTo>
                                  <a:pt x="36" y="17"/>
                                </a:lnTo>
                                <a:lnTo>
                                  <a:pt x="27" y="9"/>
                                </a:lnTo>
                                <a:lnTo>
                                  <a:pt x="15" y="4"/>
                                </a:lnTo>
                                <a:lnTo>
                                  <a:pt x="4" y="0"/>
                                </a:lnTo>
                                <a:lnTo>
                                  <a:pt x="0" y="11"/>
                                </a:lnTo>
                                <a:lnTo>
                                  <a:pt x="11" y="13"/>
                                </a:lnTo>
                                <a:lnTo>
                                  <a:pt x="22" y="18"/>
                                </a:lnTo>
                                <a:lnTo>
                                  <a:pt x="31" y="26"/>
                                </a:lnTo>
                                <a:lnTo>
                                  <a:pt x="38" y="33"/>
                                </a:lnTo>
                                <a:lnTo>
                                  <a:pt x="44" y="42"/>
                                </a:lnTo>
                                <a:lnTo>
                                  <a:pt x="49" y="52"/>
                                </a:lnTo>
                                <a:lnTo>
                                  <a:pt x="53" y="63"/>
                                </a:lnTo>
                                <a:lnTo>
                                  <a:pt x="53" y="74"/>
                                </a:lnTo>
                                <a:lnTo>
                                  <a:pt x="63" y="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67"/>
                        <wps:cNvSpPr>
                          <a:spLocks/>
                        </wps:cNvSpPr>
                        <wps:spPr bwMode="auto">
                          <a:xfrm>
                            <a:off x="20079" y="54263"/>
                            <a:ext cx="416" cy="737"/>
                          </a:xfrm>
                          <a:custGeom>
                            <a:avLst/>
                            <a:gdLst>
                              <a:gd name="T0" fmla="*/ 2147483647 w 38"/>
                              <a:gd name="T1" fmla="*/ 2147483647 h 62"/>
                              <a:gd name="T2" fmla="*/ 2147483647 w 38"/>
                              <a:gd name="T3" fmla="*/ 2147483647 h 62"/>
                              <a:gd name="T4" fmla="*/ 2147483647 w 38"/>
                              <a:gd name="T5" fmla="*/ 2147483647 h 62"/>
                              <a:gd name="T6" fmla="*/ 2147483647 w 38"/>
                              <a:gd name="T7" fmla="*/ 2147483647 h 62"/>
                              <a:gd name="T8" fmla="*/ 2147483647 w 38"/>
                              <a:gd name="T9" fmla="*/ 2147483647 h 62"/>
                              <a:gd name="T10" fmla="*/ 2147483647 w 38"/>
                              <a:gd name="T11" fmla="*/ 2147483647 h 62"/>
                              <a:gd name="T12" fmla="*/ 2147483647 w 38"/>
                              <a:gd name="T13" fmla="*/ 2147483647 h 62"/>
                              <a:gd name="T14" fmla="*/ 2147483647 w 38"/>
                              <a:gd name="T15" fmla="*/ 2147483647 h 62"/>
                              <a:gd name="T16" fmla="*/ 2147483647 w 38"/>
                              <a:gd name="T17" fmla="*/ 0 h 62"/>
                              <a:gd name="T18" fmla="*/ 2147483647 w 38"/>
                              <a:gd name="T19" fmla="*/ 0 h 62"/>
                              <a:gd name="T20" fmla="*/ 2147483647 w 38"/>
                              <a:gd name="T21" fmla="*/ 2147483647 h 62"/>
                              <a:gd name="T22" fmla="*/ 2147483647 w 38"/>
                              <a:gd name="T23" fmla="*/ 2147483647 h 62"/>
                              <a:gd name="T24" fmla="*/ 2147483647 w 38"/>
                              <a:gd name="T25" fmla="*/ 2147483647 h 62"/>
                              <a:gd name="T26" fmla="*/ 2147483647 w 38"/>
                              <a:gd name="T27" fmla="*/ 2147483647 h 62"/>
                              <a:gd name="T28" fmla="*/ 2147483647 w 38"/>
                              <a:gd name="T29" fmla="*/ 2147483647 h 62"/>
                              <a:gd name="T30" fmla="*/ 2147483647 w 38"/>
                              <a:gd name="T31" fmla="*/ 2147483647 h 62"/>
                              <a:gd name="T32" fmla="*/ 2147483647 w 38"/>
                              <a:gd name="T33" fmla="*/ 2147483647 h 62"/>
                              <a:gd name="T34" fmla="*/ 0 w 38"/>
                              <a:gd name="T35" fmla="*/ 2147483647 h 62"/>
                              <a:gd name="T36" fmla="*/ 2147483647 w 38"/>
                              <a:gd name="T37" fmla="*/ 2147483647 h 62"/>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38"/>
                              <a:gd name="T58" fmla="*/ 0 h 62"/>
                              <a:gd name="T59" fmla="*/ 38 w 38"/>
                              <a:gd name="T60" fmla="*/ 62 h 62"/>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38" h="62">
                                <a:moveTo>
                                  <a:pt x="8" y="62"/>
                                </a:moveTo>
                                <a:lnTo>
                                  <a:pt x="13" y="57"/>
                                </a:lnTo>
                                <a:lnTo>
                                  <a:pt x="20" y="49"/>
                                </a:lnTo>
                                <a:lnTo>
                                  <a:pt x="26" y="42"/>
                                </a:lnTo>
                                <a:lnTo>
                                  <a:pt x="29" y="35"/>
                                </a:lnTo>
                                <a:lnTo>
                                  <a:pt x="33" y="27"/>
                                </a:lnTo>
                                <a:lnTo>
                                  <a:pt x="37" y="18"/>
                                </a:lnTo>
                                <a:lnTo>
                                  <a:pt x="37" y="9"/>
                                </a:lnTo>
                                <a:lnTo>
                                  <a:pt x="38" y="0"/>
                                </a:lnTo>
                                <a:lnTo>
                                  <a:pt x="28" y="0"/>
                                </a:lnTo>
                                <a:lnTo>
                                  <a:pt x="28" y="9"/>
                                </a:lnTo>
                                <a:lnTo>
                                  <a:pt x="26" y="16"/>
                                </a:lnTo>
                                <a:lnTo>
                                  <a:pt x="24" y="24"/>
                                </a:lnTo>
                                <a:lnTo>
                                  <a:pt x="20" y="31"/>
                                </a:lnTo>
                                <a:lnTo>
                                  <a:pt x="17" y="37"/>
                                </a:lnTo>
                                <a:lnTo>
                                  <a:pt x="13" y="42"/>
                                </a:lnTo>
                                <a:lnTo>
                                  <a:pt x="8" y="48"/>
                                </a:lnTo>
                                <a:lnTo>
                                  <a:pt x="0" y="53"/>
                                </a:lnTo>
                                <a:lnTo>
                                  <a:pt x="8" y="6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68"/>
                        <wps:cNvSpPr>
                          <a:spLocks/>
                        </wps:cNvSpPr>
                        <wps:spPr bwMode="auto">
                          <a:xfrm>
                            <a:off x="34469" y="55522"/>
                            <a:ext cx="2366" cy="1141"/>
                          </a:xfrm>
                          <a:custGeom>
                            <a:avLst/>
                            <a:gdLst>
                              <a:gd name="T0" fmla="*/ 2147483647 w 216"/>
                              <a:gd name="T1" fmla="*/ 2147483647 h 96"/>
                              <a:gd name="T2" fmla="*/ 0 w 216"/>
                              <a:gd name="T3" fmla="*/ 2147483647 h 96"/>
                              <a:gd name="T4" fmla="*/ 0 w 216"/>
                              <a:gd name="T5" fmla="*/ 0 h 96"/>
                              <a:gd name="T6" fmla="*/ 2147483647 w 216"/>
                              <a:gd name="T7" fmla="*/ 2147483647 h 96"/>
                              <a:gd name="T8" fmla="*/ 2147483647 w 216"/>
                              <a:gd name="T9" fmla="*/ 2147483647 h 96"/>
                              <a:gd name="T10" fmla="*/ 2147483647 w 216"/>
                              <a:gd name="T11" fmla="*/ 2147483647 h 96"/>
                              <a:gd name="T12" fmla="*/ 0 60000 65536"/>
                              <a:gd name="T13" fmla="*/ 0 60000 65536"/>
                              <a:gd name="T14" fmla="*/ 0 60000 65536"/>
                              <a:gd name="T15" fmla="*/ 0 60000 65536"/>
                              <a:gd name="T16" fmla="*/ 0 60000 65536"/>
                              <a:gd name="T17" fmla="*/ 0 60000 65536"/>
                              <a:gd name="T18" fmla="*/ 0 w 216"/>
                              <a:gd name="T19" fmla="*/ 0 h 96"/>
                              <a:gd name="T20" fmla="*/ 216 w 216"/>
                              <a:gd name="T21" fmla="*/ 96 h 96"/>
                            </a:gdLst>
                            <a:ahLst/>
                            <a:cxnLst>
                              <a:cxn ang="T12">
                                <a:pos x="T0" y="T1"/>
                              </a:cxn>
                              <a:cxn ang="T13">
                                <a:pos x="T2" y="T3"/>
                              </a:cxn>
                              <a:cxn ang="T14">
                                <a:pos x="T4" y="T5"/>
                              </a:cxn>
                              <a:cxn ang="T15">
                                <a:pos x="T6" y="T7"/>
                              </a:cxn>
                              <a:cxn ang="T16">
                                <a:pos x="T8" y="T9"/>
                              </a:cxn>
                              <a:cxn ang="T17">
                                <a:pos x="T10" y="T11"/>
                              </a:cxn>
                            </a:cxnLst>
                            <a:rect l="T18" t="T19" r="T20" b="T21"/>
                            <a:pathLst>
                              <a:path w="216" h="96">
                                <a:moveTo>
                                  <a:pt x="124" y="48"/>
                                </a:moveTo>
                                <a:lnTo>
                                  <a:pt x="0" y="96"/>
                                </a:lnTo>
                                <a:lnTo>
                                  <a:pt x="0" y="0"/>
                                </a:lnTo>
                                <a:lnTo>
                                  <a:pt x="124" y="48"/>
                                </a:lnTo>
                                <a:lnTo>
                                  <a:pt x="216" y="48"/>
                                </a:lnTo>
                                <a:lnTo>
                                  <a:pt x="124"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69"/>
                        <wps:cNvSpPr>
                          <a:spLocks noChangeArrowheads="1"/>
                        </wps:cNvSpPr>
                        <wps:spPr bwMode="auto">
                          <a:xfrm>
                            <a:off x="11811" y="55902"/>
                            <a:ext cx="22877" cy="392"/>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70"/>
                        <wps:cNvSpPr>
                          <a:spLocks noChangeArrowheads="1"/>
                        </wps:cNvSpPr>
                        <wps:spPr bwMode="auto">
                          <a:xfrm>
                            <a:off x="36790" y="55098"/>
                            <a:ext cx="5842"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t>- 1500 Pa</w:t>
                              </w:r>
                            </w:p>
                          </w:txbxContent>
                        </wps:txbx>
                        <wps:bodyPr rot="0" vert="horz" wrap="none" lIns="0" tIns="0" rIns="0" bIns="0" anchor="t" anchorCtr="0" upright="1">
                          <a:spAutoFit/>
                        </wps:bodyPr>
                      </wps:wsp>
                      <wps:wsp>
                        <wps:cNvPr id="61" name="Rectangle 71"/>
                        <wps:cNvSpPr>
                          <a:spLocks noChangeArrowheads="1"/>
                        </wps:cNvSpPr>
                        <wps:spPr bwMode="auto">
                          <a:xfrm>
                            <a:off x="38050" y="27514"/>
                            <a:ext cx="2552" cy="6165"/>
                          </a:xfrm>
                          <a:prstGeom prst="rect">
                            <a:avLst/>
                          </a:prstGeom>
                          <a:solidFill>
                            <a:srgbClr val="7270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Freeform 72"/>
                        <wps:cNvSpPr>
                          <a:spLocks noEditPoints="1"/>
                        </wps:cNvSpPr>
                        <wps:spPr bwMode="auto">
                          <a:xfrm>
                            <a:off x="37908" y="27336"/>
                            <a:ext cx="2836" cy="6521"/>
                          </a:xfrm>
                          <a:custGeom>
                            <a:avLst/>
                            <a:gdLst>
                              <a:gd name="T0" fmla="*/ 2147483647 w 259"/>
                              <a:gd name="T1" fmla="*/ 2147483647 h 549"/>
                              <a:gd name="T2" fmla="*/ 2147483647 w 259"/>
                              <a:gd name="T3" fmla="*/ 2147483647 h 549"/>
                              <a:gd name="T4" fmla="*/ 2147483647 w 259"/>
                              <a:gd name="T5" fmla="*/ 2147483647 h 549"/>
                              <a:gd name="T6" fmla="*/ 2147483647 w 259"/>
                              <a:gd name="T7" fmla="*/ 2147483647 h 549"/>
                              <a:gd name="T8" fmla="*/ 2147483647 w 259"/>
                              <a:gd name="T9" fmla="*/ 2147483647 h 549"/>
                              <a:gd name="T10" fmla="*/ 2147483647 w 259"/>
                              <a:gd name="T11" fmla="*/ 2147483647 h 549"/>
                              <a:gd name="T12" fmla="*/ 2147483647 w 259"/>
                              <a:gd name="T13" fmla="*/ 2147483647 h 549"/>
                              <a:gd name="T14" fmla="*/ 2147483647 w 259"/>
                              <a:gd name="T15" fmla="*/ 2147483647 h 549"/>
                              <a:gd name="T16" fmla="*/ 2147483647 w 259"/>
                              <a:gd name="T17" fmla="*/ 2147483647 h 549"/>
                              <a:gd name="T18" fmla="*/ 2147483647 w 259"/>
                              <a:gd name="T19" fmla="*/ 2147483647 h 549"/>
                              <a:gd name="T20" fmla="*/ 2147483647 w 259"/>
                              <a:gd name="T21" fmla="*/ 2147483647 h 549"/>
                              <a:gd name="T22" fmla="*/ 2147483647 w 259"/>
                              <a:gd name="T23" fmla="*/ 2147483647 h 549"/>
                              <a:gd name="T24" fmla="*/ 2147483647 w 259"/>
                              <a:gd name="T25" fmla="*/ 2147483647 h 549"/>
                              <a:gd name="T26" fmla="*/ 2147483647 w 259"/>
                              <a:gd name="T27" fmla="*/ 2147483647 h 549"/>
                              <a:gd name="T28" fmla="*/ 2147483647 w 259"/>
                              <a:gd name="T29" fmla="*/ 2147483647 h 549"/>
                              <a:gd name="T30" fmla="*/ 2147483647 w 259"/>
                              <a:gd name="T31" fmla="*/ 0 h 549"/>
                              <a:gd name="T32" fmla="*/ 2147483647 w 259"/>
                              <a:gd name="T33" fmla="*/ 0 h 549"/>
                              <a:gd name="T34" fmla="*/ 2147483647 w 259"/>
                              <a:gd name="T35" fmla="*/ 2147483647 h 549"/>
                              <a:gd name="T36" fmla="*/ 2147483647 w 259"/>
                              <a:gd name="T37" fmla="*/ 2147483647 h 549"/>
                              <a:gd name="T38" fmla="*/ 2147483647 w 259"/>
                              <a:gd name="T39" fmla="*/ 0 h 549"/>
                              <a:gd name="T40" fmla="*/ 2147483647 w 259"/>
                              <a:gd name="T41" fmla="*/ 2147483647 h 549"/>
                              <a:gd name="T42" fmla="*/ 2147483647 w 259"/>
                              <a:gd name="T43" fmla="*/ 2147483647 h 549"/>
                              <a:gd name="T44" fmla="*/ 2147483647 w 259"/>
                              <a:gd name="T45" fmla="*/ 0 h 549"/>
                              <a:gd name="T46" fmla="*/ 2147483647 w 259"/>
                              <a:gd name="T47" fmla="*/ 0 h 549"/>
                              <a:gd name="T48" fmla="*/ 2147483647 w 259"/>
                              <a:gd name="T49" fmla="*/ 2147483647 h 549"/>
                              <a:gd name="T50" fmla="*/ 0 w 259"/>
                              <a:gd name="T51" fmla="*/ 2147483647 h 549"/>
                              <a:gd name="T52" fmla="*/ 0 w 259"/>
                              <a:gd name="T53" fmla="*/ 0 h 549"/>
                              <a:gd name="T54" fmla="*/ 2147483647 w 259"/>
                              <a:gd name="T55" fmla="*/ 0 h 549"/>
                              <a:gd name="T56" fmla="*/ 2147483647 w 259"/>
                              <a:gd name="T57" fmla="*/ 2147483647 h 549"/>
                              <a:gd name="T58" fmla="*/ 0 w 259"/>
                              <a:gd name="T59" fmla="*/ 2147483647 h 549"/>
                              <a:gd name="T60" fmla="*/ 2147483647 w 259"/>
                              <a:gd name="T61" fmla="*/ 2147483647 h 549"/>
                              <a:gd name="T62" fmla="*/ 2147483647 w 259"/>
                              <a:gd name="T63" fmla="*/ 2147483647 h 549"/>
                              <a:gd name="T64" fmla="*/ 0 w 259"/>
                              <a:gd name="T65" fmla="*/ 2147483647 h 549"/>
                              <a:gd name="T66" fmla="*/ 0 w 259"/>
                              <a:gd name="T67" fmla="*/ 2147483647 h 549"/>
                              <a:gd name="T68" fmla="*/ 2147483647 w 259"/>
                              <a:gd name="T69" fmla="*/ 2147483647 h 549"/>
                              <a:gd name="T70" fmla="*/ 2147483647 w 259"/>
                              <a:gd name="T71" fmla="*/ 2147483647 h 549"/>
                              <a:gd name="T72" fmla="*/ 0 w 259"/>
                              <a:gd name="T73" fmla="*/ 2147483647 h 549"/>
                              <a:gd name="T74" fmla="*/ 0 w 259"/>
                              <a:gd name="T75" fmla="*/ 2147483647 h 549"/>
                              <a:gd name="T76" fmla="*/ 2147483647 w 259"/>
                              <a:gd name="T77" fmla="*/ 2147483647 h 549"/>
                              <a:gd name="T78" fmla="*/ 2147483647 w 259"/>
                              <a:gd name="T79" fmla="*/ 2147483647 h 549"/>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259"/>
                              <a:gd name="T121" fmla="*/ 0 h 549"/>
                              <a:gd name="T122" fmla="*/ 259 w 259"/>
                              <a:gd name="T123" fmla="*/ 549 h 549"/>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259" h="549">
                                <a:moveTo>
                                  <a:pt x="13" y="520"/>
                                </a:moveTo>
                                <a:lnTo>
                                  <a:pt x="246" y="520"/>
                                </a:lnTo>
                                <a:lnTo>
                                  <a:pt x="246" y="549"/>
                                </a:lnTo>
                                <a:lnTo>
                                  <a:pt x="13" y="549"/>
                                </a:lnTo>
                                <a:lnTo>
                                  <a:pt x="13" y="520"/>
                                </a:lnTo>
                                <a:close/>
                                <a:moveTo>
                                  <a:pt x="259" y="534"/>
                                </a:moveTo>
                                <a:lnTo>
                                  <a:pt x="259" y="549"/>
                                </a:lnTo>
                                <a:lnTo>
                                  <a:pt x="246" y="549"/>
                                </a:lnTo>
                                <a:lnTo>
                                  <a:pt x="246" y="534"/>
                                </a:lnTo>
                                <a:lnTo>
                                  <a:pt x="259" y="534"/>
                                </a:lnTo>
                                <a:close/>
                                <a:moveTo>
                                  <a:pt x="232" y="534"/>
                                </a:moveTo>
                                <a:lnTo>
                                  <a:pt x="232" y="15"/>
                                </a:lnTo>
                                <a:lnTo>
                                  <a:pt x="259" y="15"/>
                                </a:lnTo>
                                <a:lnTo>
                                  <a:pt x="259" y="534"/>
                                </a:lnTo>
                                <a:lnTo>
                                  <a:pt x="232" y="534"/>
                                </a:lnTo>
                                <a:close/>
                                <a:moveTo>
                                  <a:pt x="246" y="0"/>
                                </a:moveTo>
                                <a:lnTo>
                                  <a:pt x="259" y="0"/>
                                </a:lnTo>
                                <a:lnTo>
                                  <a:pt x="259" y="15"/>
                                </a:lnTo>
                                <a:lnTo>
                                  <a:pt x="246" y="15"/>
                                </a:lnTo>
                                <a:lnTo>
                                  <a:pt x="246" y="0"/>
                                </a:lnTo>
                                <a:close/>
                                <a:moveTo>
                                  <a:pt x="246" y="30"/>
                                </a:moveTo>
                                <a:lnTo>
                                  <a:pt x="13" y="30"/>
                                </a:lnTo>
                                <a:lnTo>
                                  <a:pt x="13" y="0"/>
                                </a:lnTo>
                                <a:lnTo>
                                  <a:pt x="246" y="0"/>
                                </a:lnTo>
                                <a:lnTo>
                                  <a:pt x="246" y="30"/>
                                </a:lnTo>
                                <a:close/>
                                <a:moveTo>
                                  <a:pt x="0" y="15"/>
                                </a:moveTo>
                                <a:lnTo>
                                  <a:pt x="0" y="0"/>
                                </a:lnTo>
                                <a:lnTo>
                                  <a:pt x="13" y="0"/>
                                </a:lnTo>
                                <a:lnTo>
                                  <a:pt x="13" y="15"/>
                                </a:lnTo>
                                <a:lnTo>
                                  <a:pt x="0" y="15"/>
                                </a:lnTo>
                                <a:close/>
                                <a:moveTo>
                                  <a:pt x="27" y="15"/>
                                </a:moveTo>
                                <a:lnTo>
                                  <a:pt x="27" y="534"/>
                                </a:lnTo>
                                <a:lnTo>
                                  <a:pt x="0" y="534"/>
                                </a:lnTo>
                                <a:lnTo>
                                  <a:pt x="0" y="15"/>
                                </a:lnTo>
                                <a:lnTo>
                                  <a:pt x="27" y="15"/>
                                </a:lnTo>
                                <a:close/>
                                <a:moveTo>
                                  <a:pt x="13" y="549"/>
                                </a:moveTo>
                                <a:lnTo>
                                  <a:pt x="0" y="549"/>
                                </a:lnTo>
                                <a:lnTo>
                                  <a:pt x="0" y="534"/>
                                </a:lnTo>
                                <a:lnTo>
                                  <a:pt x="13" y="534"/>
                                </a:lnTo>
                                <a:lnTo>
                                  <a:pt x="13" y="5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Rectangle 73"/>
                        <wps:cNvSpPr>
                          <a:spLocks noChangeArrowheads="1"/>
                        </wps:cNvSpPr>
                        <wps:spPr bwMode="auto">
                          <a:xfrm>
                            <a:off x="39211" y="33833"/>
                            <a:ext cx="482" cy="10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74"/>
                        <wps:cNvSpPr>
                          <a:spLocks noChangeArrowheads="1"/>
                        </wps:cNvSpPr>
                        <wps:spPr bwMode="auto">
                          <a:xfrm>
                            <a:off x="39112" y="24449"/>
                            <a:ext cx="482" cy="308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75"/>
                        <wps:cNvSpPr>
                          <a:spLocks noChangeArrowheads="1"/>
                        </wps:cNvSpPr>
                        <wps:spPr bwMode="auto">
                          <a:xfrm>
                            <a:off x="36780" y="24212"/>
                            <a:ext cx="5136" cy="522"/>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Freeform 76"/>
                        <wps:cNvSpPr>
                          <a:spLocks/>
                        </wps:cNvSpPr>
                        <wps:spPr bwMode="auto">
                          <a:xfrm>
                            <a:off x="37667" y="25067"/>
                            <a:ext cx="1445" cy="724"/>
                          </a:xfrm>
                          <a:custGeom>
                            <a:avLst/>
                            <a:gdLst>
                              <a:gd name="T0" fmla="*/ 2147483647 w 132"/>
                              <a:gd name="T1" fmla="*/ 2147483647 h 61"/>
                              <a:gd name="T2" fmla="*/ 0 w 132"/>
                              <a:gd name="T3" fmla="*/ 2147483647 h 61"/>
                              <a:gd name="T4" fmla="*/ 0 w 132"/>
                              <a:gd name="T5" fmla="*/ 0 h 61"/>
                              <a:gd name="T6" fmla="*/ 2147483647 w 132"/>
                              <a:gd name="T7" fmla="*/ 2147483647 h 61"/>
                              <a:gd name="T8" fmla="*/ 2147483647 w 132"/>
                              <a:gd name="T9" fmla="*/ 2147483647 h 61"/>
                              <a:gd name="T10" fmla="*/ 2147483647 w 132"/>
                              <a:gd name="T11" fmla="*/ 2147483647 h 61"/>
                              <a:gd name="T12" fmla="*/ 0 60000 65536"/>
                              <a:gd name="T13" fmla="*/ 0 60000 65536"/>
                              <a:gd name="T14" fmla="*/ 0 60000 65536"/>
                              <a:gd name="T15" fmla="*/ 0 60000 65536"/>
                              <a:gd name="T16" fmla="*/ 0 60000 65536"/>
                              <a:gd name="T17" fmla="*/ 0 60000 65536"/>
                              <a:gd name="T18" fmla="*/ 0 w 132"/>
                              <a:gd name="T19" fmla="*/ 0 h 61"/>
                              <a:gd name="T20" fmla="*/ 132 w 132"/>
                              <a:gd name="T21" fmla="*/ 61 h 61"/>
                            </a:gdLst>
                            <a:ahLst/>
                            <a:cxnLst>
                              <a:cxn ang="T12">
                                <a:pos x="T0" y="T1"/>
                              </a:cxn>
                              <a:cxn ang="T13">
                                <a:pos x="T2" y="T3"/>
                              </a:cxn>
                              <a:cxn ang="T14">
                                <a:pos x="T4" y="T5"/>
                              </a:cxn>
                              <a:cxn ang="T15">
                                <a:pos x="T6" y="T7"/>
                              </a:cxn>
                              <a:cxn ang="T16">
                                <a:pos x="T8" y="T9"/>
                              </a:cxn>
                              <a:cxn ang="T17">
                                <a:pos x="T10" y="T11"/>
                              </a:cxn>
                            </a:cxnLst>
                            <a:rect l="T18" t="T19" r="T20" b="T21"/>
                            <a:pathLst>
                              <a:path w="132" h="61">
                                <a:moveTo>
                                  <a:pt x="76" y="29"/>
                                </a:moveTo>
                                <a:lnTo>
                                  <a:pt x="0" y="61"/>
                                </a:lnTo>
                                <a:lnTo>
                                  <a:pt x="0" y="0"/>
                                </a:lnTo>
                                <a:lnTo>
                                  <a:pt x="76" y="29"/>
                                </a:lnTo>
                                <a:lnTo>
                                  <a:pt x="132" y="29"/>
                                </a:lnTo>
                                <a:lnTo>
                                  <a:pt x="76" y="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77"/>
                        <wps:cNvSpPr>
                          <a:spLocks noChangeArrowheads="1"/>
                        </wps:cNvSpPr>
                        <wps:spPr bwMode="auto">
                          <a:xfrm>
                            <a:off x="36780" y="25304"/>
                            <a:ext cx="1007" cy="23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78"/>
                        <wps:cNvSpPr>
                          <a:spLocks noChangeArrowheads="1"/>
                        </wps:cNvSpPr>
                        <wps:spPr bwMode="auto">
                          <a:xfrm>
                            <a:off x="34688" y="23556"/>
                            <a:ext cx="1105"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t>O</w:t>
                              </w:r>
                            </w:p>
                          </w:txbxContent>
                        </wps:txbx>
                        <wps:bodyPr rot="0" vert="horz" wrap="none" lIns="0" tIns="0" rIns="0" bIns="0" anchor="t" anchorCtr="0" upright="1">
                          <a:spAutoFit/>
                        </wps:bodyPr>
                      </wps:wsp>
                      <wps:wsp>
                        <wps:cNvPr id="69" name="Rectangle 79"/>
                        <wps:cNvSpPr>
                          <a:spLocks noChangeArrowheads="1"/>
                        </wps:cNvSpPr>
                        <wps:spPr bwMode="auto">
                          <a:xfrm>
                            <a:off x="35641" y="24210"/>
                            <a:ext cx="768"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t>2</w:t>
                              </w:r>
                            </w:p>
                          </w:txbxContent>
                        </wps:txbx>
                        <wps:bodyPr rot="0" vert="horz" wrap="none" lIns="0" tIns="0" rIns="0" bIns="0" anchor="t" anchorCtr="0" upright="1">
                          <a:spAutoFit/>
                        </wps:bodyPr>
                      </wps:wsp>
                      <wps:wsp>
                        <wps:cNvPr id="70" name="Rectangle 80"/>
                        <wps:cNvSpPr>
                          <a:spLocks noChangeArrowheads="1"/>
                        </wps:cNvSpPr>
                        <wps:spPr bwMode="auto">
                          <a:xfrm>
                            <a:off x="42626" y="23581"/>
                            <a:ext cx="1105"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t>N</w:t>
                              </w:r>
                            </w:p>
                          </w:txbxContent>
                        </wps:txbx>
                        <wps:bodyPr rot="0" vert="horz" wrap="none" lIns="0" tIns="0" rIns="0" bIns="0" anchor="t" anchorCtr="0" upright="1">
                          <a:spAutoFit/>
                        </wps:bodyPr>
                      </wps:wsp>
                      <wps:wsp>
                        <wps:cNvPr id="71" name="Rectangle 81"/>
                        <wps:cNvSpPr>
                          <a:spLocks noChangeArrowheads="1"/>
                        </wps:cNvSpPr>
                        <wps:spPr bwMode="auto">
                          <a:xfrm>
                            <a:off x="43560" y="24210"/>
                            <a:ext cx="577"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t>2</w:t>
                              </w:r>
                            </w:p>
                          </w:txbxContent>
                        </wps:txbx>
                        <wps:bodyPr rot="0" vert="horz" wrap="square" lIns="0" tIns="0" rIns="0" bIns="0" anchor="t" anchorCtr="0" upright="1">
                          <a:spAutoFit/>
                        </wps:bodyPr>
                      </wps:wsp>
                      <wps:wsp>
                        <wps:cNvPr id="72" name="Freeform 82"/>
                        <wps:cNvSpPr>
                          <a:spLocks/>
                        </wps:cNvSpPr>
                        <wps:spPr bwMode="auto">
                          <a:xfrm>
                            <a:off x="39594" y="25126"/>
                            <a:ext cx="1446" cy="701"/>
                          </a:xfrm>
                          <a:custGeom>
                            <a:avLst/>
                            <a:gdLst>
                              <a:gd name="T0" fmla="*/ 2147483647 w 132"/>
                              <a:gd name="T1" fmla="*/ 2147483647 h 59"/>
                              <a:gd name="T2" fmla="*/ 2147483647 w 132"/>
                              <a:gd name="T3" fmla="*/ 0 h 59"/>
                              <a:gd name="T4" fmla="*/ 2147483647 w 132"/>
                              <a:gd name="T5" fmla="*/ 2147483647 h 59"/>
                              <a:gd name="T6" fmla="*/ 2147483647 w 132"/>
                              <a:gd name="T7" fmla="*/ 2147483647 h 59"/>
                              <a:gd name="T8" fmla="*/ 0 w 132"/>
                              <a:gd name="T9" fmla="*/ 2147483647 h 59"/>
                              <a:gd name="T10" fmla="*/ 2147483647 w 132"/>
                              <a:gd name="T11" fmla="*/ 2147483647 h 59"/>
                              <a:gd name="T12" fmla="*/ 0 60000 65536"/>
                              <a:gd name="T13" fmla="*/ 0 60000 65536"/>
                              <a:gd name="T14" fmla="*/ 0 60000 65536"/>
                              <a:gd name="T15" fmla="*/ 0 60000 65536"/>
                              <a:gd name="T16" fmla="*/ 0 60000 65536"/>
                              <a:gd name="T17" fmla="*/ 0 60000 65536"/>
                              <a:gd name="T18" fmla="*/ 0 w 132"/>
                              <a:gd name="T19" fmla="*/ 0 h 59"/>
                              <a:gd name="T20" fmla="*/ 132 w 132"/>
                              <a:gd name="T21" fmla="*/ 59 h 59"/>
                            </a:gdLst>
                            <a:ahLst/>
                            <a:cxnLst>
                              <a:cxn ang="T12">
                                <a:pos x="T0" y="T1"/>
                              </a:cxn>
                              <a:cxn ang="T13">
                                <a:pos x="T2" y="T3"/>
                              </a:cxn>
                              <a:cxn ang="T14">
                                <a:pos x="T4" y="T5"/>
                              </a:cxn>
                              <a:cxn ang="T15">
                                <a:pos x="T6" y="T7"/>
                              </a:cxn>
                              <a:cxn ang="T16">
                                <a:pos x="T8" y="T9"/>
                              </a:cxn>
                              <a:cxn ang="T17">
                                <a:pos x="T10" y="T11"/>
                              </a:cxn>
                            </a:cxnLst>
                            <a:rect l="T18" t="T19" r="T20" b="T21"/>
                            <a:pathLst>
                              <a:path w="132" h="59">
                                <a:moveTo>
                                  <a:pt x="56" y="30"/>
                                </a:moveTo>
                                <a:lnTo>
                                  <a:pt x="132" y="0"/>
                                </a:lnTo>
                                <a:lnTo>
                                  <a:pt x="132" y="59"/>
                                </a:lnTo>
                                <a:lnTo>
                                  <a:pt x="56" y="30"/>
                                </a:lnTo>
                                <a:lnTo>
                                  <a:pt x="0" y="30"/>
                                </a:lnTo>
                                <a:lnTo>
                                  <a:pt x="56" y="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83"/>
                        <wps:cNvSpPr>
                          <a:spLocks noChangeArrowheads="1"/>
                        </wps:cNvSpPr>
                        <wps:spPr bwMode="auto">
                          <a:xfrm>
                            <a:off x="40897" y="25352"/>
                            <a:ext cx="1019" cy="261"/>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Freeform 84"/>
                        <wps:cNvSpPr>
                          <a:spLocks/>
                        </wps:cNvSpPr>
                        <wps:spPr bwMode="auto">
                          <a:xfrm>
                            <a:off x="33921" y="28215"/>
                            <a:ext cx="2892" cy="3195"/>
                          </a:xfrm>
                          <a:custGeom>
                            <a:avLst/>
                            <a:gdLst>
                              <a:gd name="T0" fmla="*/ 2147483647 w 264"/>
                              <a:gd name="T1" fmla="*/ 2147483647 h 269"/>
                              <a:gd name="T2" fmla="*/ 0 w 264"/>
                              <a:gd name="T3" fmla="*/ 2147483647 h 269"/>
                              <a:gd name="T4" fmla="*/ 2147483647 w 264"/>
                              <a:gd name="T5" fmla="*/ 0 h 269"/>
                              <a:gd name="T6" fmla="*/ 2147483647 w 264"/>
                              <a:gd name="T7" fmla="*/ 2147483647 h 269"/>
                              <a:gd name="T8" fmla="*/ 2147483647 w 264"/>
                              <a:gd name="T9" fmla="*/ 2147483647 h 269"/>
                              <a:gd name="T10" fmla="*/ 0 60000 65536"/>
                              <a:gd name="T11" fmla="*/ 0 60000 65536"/>
                              <a:gd name="T12" fmla="*/ 0 60000 65536"/>
                              <a:gd name="T13" fmla="*/ 0 60000 65536"/>
                              <a:gd name="T14" fmla="*/ 0 60000 65536"/>
                              <a:gd name="T15" fmla="*/ 0 w 264"/>
                              <a:gd name="T16" fmla="*/ 0 h 269"/>
                              <a:gd name="T17" fmla="*/ 264 w 264"/>
                              <a:gd name="T18" fmla="*/ 269 h 269"/>
                            </a:gdLst>
                            <a:ahLst/>
                            <a:cxnLst>
                              <a:cxn ang="T10">
                                <a:pos x="T0" y="T1"/>
                              </a:cxn>
                              <a:cxn ang="T11">
                                <a:pos x="T2" y="T3"/>
                              </a:cxn>
                              <a:cxn ang="T12">
                                <a:pos x="T4" y="T5"/>
                              </a:cxn>
                              <a:cxn ang="T13">
                                <a:pos x="T6" y="T7"/>
                              </a:cxn>
                              <a:cxn ang="T14">
                                <a:pos x="T8" y="T9"/>
                              </a:cxn>
                            </a:cxnLst>
                            <a:rect l="T15" t="T16" r="T17" b="T18"/>
                            <a:pathLst>
                              <a:path w="264" h="269">
                                <a:moveTo>
                                  <a:pt x="134" y="269"/>
                                </a:moveTo>
                                <a:lnTo>
                                  <a:pt x="0" y="133"/>
                                </a:lnTo>
                                <a:lnTo>
                                  <a:pt x="130" y="0"/>
                                </a:lnTo>
                                <a:lnTo>
                                  <a:pt x="264" y="136"/>
                                </a:lnTo>
                                <a:lnTo>
                                  <a:pt x="134" y="269"/>
                                </a:lnTo>
                                <a:close/>
                              </a:path>
                            </a:pathLst>
                          </a:custGeom>
                          <a:solidFill>
                            <a:srgbClr val="72707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85"/>
                        <wps:cNvSpPr>
                          <a:spLocks noEditPoints="1"/>
                        </wps:cNvSpPr>
                        <wps:spPr bwMode="auto">
                          <a:xfrm>
                            <a:off x="33713" y="28001"/>
                            <a:ext cx="3297" cy="3623"/>
                          </a:xfrm>
                          <a:custGeom>
                            <a:avLst/>
                            <a:gdLst>
                              <a:gd name="T0" fmla="*/ 2147483647 w 301"/>
                              <a:gd name="T1" fmla="*/ 2147483647 h 305"/>
                              <a:gd name="T2" fmla="*/ 2147483647 w 301"/>
                              <a:gd name="T3" fmla="*/ 2147483647 h 305"/>
                              <a:gd name="T4" fmla="*/ 2147483647 w 301"/>
                              <a:gd name="T5" fmla="*/ 2147483647 h 305"/>
                              <a:gd name="T6" fmla="*/ 2147483647 w 301"/>
                              <a:gd name="T7" fmla="*/ 2147483647 h 305"/>
                              <a:gd name="T8" fmla="*/ 2147483647 w 301"/>
                              <a:gd name="T9" fmla="*/ 2147483647 h 305"/>
                              <a:gd name="T10" fmla="*/ 2147483647 w 301"/>
                              <a:gd name="T11" fmla="*/ 2147483647 h 305"/>
                              <a:gd name="T12" fmla="*/ 0 w 301"/>
                              <a:gd name="T13" fmla="*/ 2147483647 h 305"/>
                              <a:gd name="T14" fmla="*/ 2147483647 w 301"/>
                              <a:gd name="T15" fmla="*/ 2147483647 h 305"/>
                              <a:gd name="T16" fmla="*/ 2147483647 w 301"/>
                              <a:gd name="T17" fmla="*/ 2147483647 h 305"/>
                              <a:gd name="T18" fmla="*/ 2147483647 w 301"/>
                              <a:gd name="T19" fmla="*/ 2147483647 h 305"/>
                              <a:gd name="T20" fmla="*/ 2147483647 w 301"/>
                              <a:gd name="T21" fmla="*/ 2147483647 h 305"/>
                              <a:gd name="T22" fmla="*/ 2147483647 w 301"/>
                              <a:gd name="T23" fmla="*/ 2147483647 h 305"/>
                              <a:gd name="T24" fmla="*/ 2147483647 w 301"/>
                              <a:gd name="T25" fmla="*/ 2147483647 h 305"/>
                              <a:gd name="T26" fmla="*/ 2147483647 w 301"/>
                              <a:gd name="T27" fmla="*/ 2147483647 h 305"/>
                              <a:gd name="T28" fmla="*/ 2147483647 w 301"/>
                              <a:gd name="T29" fmla="*/ 2147483647 h 305"/>
                              <a:gd name="T30" fmla="*/ 2147483647 w 301"/>
                              <a:gd name="T31" fmla="*/ 2147483647 h 305"/>
                              <a:gd name="T32" fmla="*/ 2147483647 w 301"/>
                              <a:gd name="T33" fmla="*/ 0 h 305"/>
                              <a:gd name="T34" fmla="*/ 2147483647 w 301"/>
                              <a:gd name="T35" fmla="*/ 2147483647 h 305"/>
                              <a:gd name="T36" fmla="*/ 2147483647 w 301"/>
                              <a:gd name="T37" fmla="*/ 2147483647 h 305"/>
                              <a:gd name="T38" fmla="*/ 2147483647 w 301"/>
                              <a:gd name="T39" fmla="*/ 2147483647 h 305"/>
                              <a:gd name="T40" fmla="*/ 2147483647 w 301"/>
                              <a:gd name="T41" fmla="*/ 2147483647 h 305"/>
                              <a:gd name="T42" fmla="*/ 2147483647 w 301"/>
                              <a:gd name="T43" fmla="*/ 2147483647 h 305"/>
                              <a:gd name="T44" fmla="*/ 2147483647 w 301"/>
                              <a:gd name="T45" fmla="*/ 2147483647 h 305"/>
                              <a:gd name="T46" fmla="*/ 2147483647 w 301"/>
                              <a:gd name="T47" fmla="*/ 2147483647 h 305"/>
                              <a:gd name="T48" fmla="*/ 2147483647 w 301"/>
                              <a:gd name="T49" fmla="*/ 2147483647 h 305"/>
                              <a:gd name="T50" fmla="*/ 2147483647 w 301"/>
                              <a:gd name="T51" fmla="*/ 2147483647 h 305"/>
                              <a:gd name="T52" fmla="*/ 2147483647 w 301"/>
                              <a:gd name="T53" fmla="*/ 2147483647 h 305"/>
                              <a:gd name="T54" fmla="*/ 2147483647 w 301"/>
                              <a:gd name="T55" fmla="*/ 2147483647 h 305"/>
                              <a:gd name="T56" fmla="*/ 2147483647 w 301"/>
                              <a:gd name="T57" fmla="*/ 2147483647 h 305"/>
                              <a:gd name="T58" fmla="*/ 2147483647 w 301"/>
                              <a:gd name="T59" fmla="*/ 2147483647 h 305"/>
                              <a:gd name="T60" fmla="*/ 2147483647 w 301"/>
                              <a:gd name="T61" fmla="*/ 2147483647 h 305"/>
                              <a:gd name="T62" fmla="*/ 2147483647 w 301"/>
                              <a:gd name="T63" fmla="*/ 2147483647 h 305"/>
                              <a:gd name="T64" fmla="*/ 2147483647 w 301"/>
                              <a:gd name="T65" fmla="*/ 2147483647 h 305"/>
                              <a:gd name="T66" fmla="*/ 2147483647 w 301"/>
                              <a:gd name="T67" fmla="*/ 2147483647 h 305"/>
                              <a:gd name="T68" fmla="*/ 2147483647 w 301"/>
                              <a:gd name="T69" fmla="*/ 2147483647 h 305"/>
                              <a:gd name="T70" fmla="*/ 2147483647 w 301"/>
                              <a:gd name="T71" fmla="*/ 2147483647 h 305"/>
                              <a:gd name="T72" fmla="*/ 2147483647 w 301"/>
                              <a:gd name="T73" fmla="*/ 2147483647 h 305"/>
                              <a:gd name="T74" fmla="*/ 2147483647 w 301"/>
                              <a:gd name="T75" fmla="*/ 2147483647 h 305"/>
                              <a:gd name="T76" fmla="*/ 2147483647 w 301"/>
                              <a:gd name="T77" fmla="*/ 2147483647 h 305"/>
                              <a:gd name="T78" fmla="*/ 2147483647 w 301"/>
                              <a:gd name="T79" fmla="*/ 2147483647 h 305"/>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301"/>
                              <a:gd name="T121" fmla="*/ 0 h 305"/>
                              <a:gd name="T122" fmla="*/ 301 w 301"/>
                              <a:gd name="T123" fmla="*/ 305 h 305"/>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301" h="305">
                                <a:moveTo>
                                  <a:pt x="144" y="296"/>
                                </a:moveTo>
                                <a:lnTo>
                                  <a:pt x="10" y="160"/>
                                </a:lnTo>
                                <a:lnTo>
                                  <a:pt x="28" y="141"/>
                                </a:lnTo>
                                <a:lnTo>
                                  <a:pt x="162" y="278"/>
                                </a:lnTo>
                                <a:lnTo>
                                  <a:pt x="144" y="296"/>
                                </a:lnTo>
                                <a:close/>
                                <a:moveTo>
                                  <a:pt x="10" y="160"/>
                                </a:moveTo>
                                <a:lnTo>
                                  <a:pt x="0" y="151"/>
                                </a:lnTo>
                                <a:lnTo>
                                  <a:pt x="10" y="141"/>
                                </a:lnTo>
                                <a:lnTo>
                                  <a:pt x="19" y="151"/>
                                </a:lnTo>
                                <a:lnTo>
                                  <a:pt x="10" y="160"/>
                                </a:lnTo>
                                <a:close/>
                                <a:moveTo>
                                  <a:pt x="10" y="141"/>
                                </a:moveTo>
                                <a:lnTo>
                                  <a:pt x="140" y="9"/>
                                </a:lnTo>
                                <a:lnTo>
                                  <a:pt x="158" y="27"/>
                                </a:lnTo>
                                <a:lnTo>
                                  <a:pt x="28" y="160"/>
                                </a:lnTo>
                                <a:lnTo>
                                  <a:pt x="10" y="141"/>
                                </a:lnTo>
                                <a:close/>
                                <a:moveTo>
                                  <a:pt x="140" y="9"/>
                                </a:moveTo>
                                <a:lnTo>
                                  <a:pt x="149" y="0"/>
                                </a:lnTo>
                                <a:lnTo>
                                  <a:pt x="158" y="9"/>
                                </a:lnTo>
                                <a:lnTo>
                                  <a:pt x="149" y="18"/>
                                </a:lnTo>
                                <a:lnTo>
                                  <a:pt x="140" y="9"/>
                                </a:lnTo>
                                <a:close/>
                                <a:moveTo>
                                  <a:pt x="158" y="9"/>
                                </a:moveTo>
                                <a:lnTo>
                                  <a:pt x="292" y="145"/>
                                </a:lnTo>
                                <a:lnTo>
                                  <a:pt x="274" y="163"/>
                                </a:lnTo>
                                <a:lnTo>
                                  <a:pt x="140" y="27"/>
                                </a:lnTo>
                                <a:lnTo>
                                  <a:pt x="158" y="9"/>
                                </a:lnTo>
                                <a:close/>
                                <a:moveTo>
                                  <a:pt x="292" y="145"/>
                                </a:moveTo>
                                <a:lnTo>
                                  <a:pt x="301" y="154"/>
                                </a:lnTo>
                                <a:lnTo>
                                  <a:pt x="292" y="163"/>
                                </a:lnTo>
                                <a:lnTo>
                                  <a:pt x="283" y="154"/>
                                </a:lnTo>
                                <a:lnTo>
                                  <a:pt x="292" y="145"/>
                                </a:lnTo>
                                <a:close/>
                                <a:moveTo>
                                  <a:pt x="292" y="163"/>
                                </a:moveTo>
                                <a:lnTo>
                                  <a:pt x="162" y="296"/>
                                </a:lnTo>
                                <a:lnTo>
                                  <a:pt x="144" y="278"/>
                                </a:lnTo>
                                <a:lnTo>
                                  <a:pt x="274" y="145"/>
                                </a:lnTo>
                                <a:lnTo>
                                  <a:pt x="292" y="163"/>
                                </a:lnTo>
                                <a:close/>
                                <a:moveTo>
                                  <a:pt x="162" y="296"/>
                                </a:moveTo>
                                <a:lnTo>
                                  <a:pt x="153" y="305"/>
                                </a:lnTo>
                                <a:lnTo>
                                  <a:pt x="144" y="296"/>
                                </a:lnTo>
                                <a:lnTo>
                                  <a:pt x="153" y="287"/>
                                </a:lnTo>
                                <a:lnTo>
                                  <a:pt x="162" y="29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Rectangle 86"/>
                        <wps:cNvSpPr>
                          <a:spLocks noChangeArrowheads="1"/>
                        </wps:cNvSpPr>
                        <wps:spPr bwMode="auto">
                          <a:xfrm>
                            <a:off x="34053" y="29652"/>
                            <a:ext cx="2738" cy="30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Rectangle 87"/>
                        <wps:cNvSpPr>
                          <a:spLocks noChangeArrowheads="1"/>
                        </wps:cNvSpPr>
                        <wps:spPr bwMode="auto">
                          <a:xfrm>
                            <a:off x="35225" y="31339"/>
                            <a:ext cx="482" cy="339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Rectangle 88"/>
                        <wps:cNvSpPr>
                          <a:spLocks noChangeArrowheads="1"/>
                        </wps:cNvSpPr>
                        <wps:spPr bwMode="auto">
                          <a:xfrm>
                            <a:off x="35104" y="27039"/>
                            <a:ext cx="482" cy="1283"/>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Rectangle 89"/>
                        <wps:cNvSpPr>
                          <a:spLocks noChangeArrowheads="1"/>
                        </wps:cNvSpPr>
                        <wps:spPr bwMode="auto">
                          <a:xfrm>
                            <a:off x="29112" y="28534"/>
                            <a:ext cx="4319" cy="3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proofErr w:type="gramStart"/>
                              <w:r>
                                <w:t>filter</w:t>
                              </w:r>
                              <w:proofErr w:type="gramEnd"/>
                            </w:p>
                            <w:p w:rsidR="008C5751" w:rsidRDefault="008C5751" w:rsidP="00EA5722">
                              <w:pPr>
                                <w:pStyle w:val="StandardWeb"/>
                              </w:pPr>
                              <w:proofErr w:type="gramStart"/>
                              <w:r>
                                <w:t>sample</w:t>
                              </w:r>
                              <w:proofErr w:type="gramEnd"/>
                            </w:p>
                          </w:txbxContent>
                        </wps:txbx>
                        <wps:bodyPr rot="0" vert="horz" wrap="none" lIns="0" tIns="0" rIns="0" bIns="0" anchor="t" anchorCtr="0" upright="1">
                          <a:spAutoFit/>
                        </wps:bodyPr>
                      </wps:wsp>
                      <wps:wsp>
                        <wps:cNvPr id="80" name="Rectangle 90"/>
                        <wps:cNvSpPr>
                          <a:spLocks noChangeArrowheads="1"/>
                        </wps:cNvSpPr>
                        <wps:spPr bwMode="auto">
                          <a:xfrm>
                            <a:off x="42891" y="41969"/>
                            <a:ext cx="15857" cy="11213"/>
                          </a:xfrm>
                          <a:prstGeom prst="rect">
                            <a:avLst/>
                          </a:prstGeom>
                          <a:solidFill>
                            <a:srgbClr val="7270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Freeform 91"/>
                        <wps:cNvSpPr>
                          <a:spLocks noEditPoints="1"/>
                        </wps:cNvSpPr>
                        <wps:spPr bwMode="auto">
                          <a:xfrm>
                            <a:off x="42748" y="41791"/>
                            <a:ext cx="16154" cy="11546"/>
                          </a:xfrm>
                          <a:custGeom>
                            <a:avLst/>
                            <a:gdLst>
                              <a:gd name="T0" fmla="*/ 0 w 1475"/>
                              <a:gd name="T1" fmla="*/ 2147483647 h 972"/>
                              <a:gd name="T2" fmla="*/ 0 w 1475"/>
                              <a:gd name="T3" fmla="*/ 2147483647 h 972"/>
                              <a:gd name="T4" fmla="*/ 2147483647 w 1475"/>
                              <a:gd name="T5" fmla="*/ 2147483647 h 972"/>
                              <a:gd name="T6" fmla="*/ 2147483647 w 1475"/>
                              <a:gd name="T7" fmla="*/ 2147483647 h 972"/>
                              <a:gd name="T8" fmla="*/ 0 w 1475"/>
                              <a:gd name="T9" fmla="*/ 2147483647 h 972"/>
                              <a:gd name="T10" fmla="*/ 0 w 1475"/>
                              <a:gd name="T11" fmla="*/ 2147483647 h 972"/>
                              <a:gd name="T12" fmla="*/ 0 w 1475"/>
                              <a:gd name="T13" fmla="*/ 0 h 972"/>
                              <a:gd name="T14" fmla="*/ 2147483647 w 1475"/>
                              <a:gd name="T15" fmla="*/ 0 h 972"/>
                              <a:gd name="T16" fmla="*/ 2147483647 w 1475"/>
                              <a:gd name="T17" fmla="*/ 2147483647 h 972"/>
                              <a:gd name="T18" fmla="*/ 0 w 1475"/>
                              <a:gd name="T19" fmla="*/ 2147483647 h 972"/>
                              <a:gd name="T20" fmla="*/ 2147483647 w 1475"/>
                              <a:gd name="T21" fmla="*/ 0 h 972"/>
                              <a:gd name="T22" fmla="*/ 2147483647 w 1475"/>
                              <a:gd name="T23" fmla="*/ 0 h 972"/>
                              <a:gd name="T24" fmla="*/ 2147483647 w 1475"/>
                              <a:gd name="T25" fmla="*/ 2147483647 h 972"/>
                              <a:gd name="T26" fmla="*/ 2147483647 w 1475"/>
                              <a:gd name="T27" fmla="*/ 2147483647 h 972"/>
                              <a:gd name="T28" fmla="*/ 2147483647 w 1475"/>
                              <a:gd name="T29" fmla="*/ 0 h 972"/>
                              <a:gd name="T30" fmla="*/ 2147483647 w 1475"/>
                              <a:gd name="T31" fmla="*/ 0 h 972"/>
                              <a:gd name="T32" fmla="*/ 2147483647 w 1475"/>
                              <a:gd name="T33" fmla="*/ 0 h 972"/>
                              <a:gd name="T34" fmla="*/ 2147483647 w 1475"/>
                              <a:gd name="T35" fmla="*/ 2147483647 h 972"/>
                              <a:gd name="T36" fmla="*/ 2147483647 w 1475"/>
                              <a:gd name="T37" fmla="*/ 2147483647 h 972"/>
                              <a:gd name="T38" fmla="*/ 2147483647 w 1475"/>
                              <a:gd name="T39" fmla="*/ 0 h 972"/>
                              <a:gd name="T40" fmla="*/ 2147483647 w 1475"/>
                              <a:gd name="T41" fmla="*/ 2147483647 h 972"/>
                              <a:gd name="T42" fmla="*/ 2147483647 w 1475"/>
                              <a:gd name="T43" fmla="*/ 2147483647 h 972"/>
                              <a:gd name="T44" fmla="*/ 2147483647 w 1475"/>
                              <a:gd name="T45" fmla="*/ 2147483647 h 972"/>
                              <a:gd name="T46" fmla="*/ 2147483647 w 1475"/>
                              <a:gd name="T47" fmla="*/ 2147483647 h 972"/>
                              <a:gd name="T48" fmla="*/ 2147483647 w 1475"/>
                              <a:gd name="T49" fmla="*/ 2147483647 h 972"/>
                              <a:gd name="T50" fmla="*/ 2147483647 w 1475"/>
                              <a:gd name="T51" fmla="*/ 2147483647 h 972"/>
                              <a:gd name="T52" fmla="*/ 2147483647 w 1475"/>
                              <a:gd name="T53" fmla="*/ 2147483647 h 972"/>
                              <a:gd name="T54" fmla="*/ 2147483647 w 1475"/>
                              <a:gd name="T55" fmla="*/ 2147483647 h 972"/>
                              <a:gd name="T56" fmla="*/ 2147483647 w 1475"/>
                              <a:gd name="T57" fmla="*/ 2147483647 h 972"/>
                              <a:gd name="T58" fmla="*/ 2147483647 w 1475"/>
                              <a:gd name="T59" fmla="*/ 2147483647 h 972"/>
                              <a:gd name="T60" fmla="*/ 2147483647 w 1475"/>
                              <a:gd name="T61" fmla="*/ 2147483647 h 972"/>
                              <a:gd name="T62" fmla="*/ 2147483647 w 1475"/>
                              <a:gd name="T63" fmla="*/ 2147483647 h 972"/>
                              <a:gd name="T64" fmla="*/ 2147483647 w 1475"/>
                              <a:gd name="T65" fmla="*/ 2147483647 h 972"/>
                              <a:gd name="T66" fmla="*/ 2147483647 w 1475"/>
                              <a:gd name="T67" fmla="*/ 2147483647 h 972"/>
                              <a:gd name="T68" fmla="*/ 2147483647 w 1475"/>
                              <a:gd name="T69" fmla="*/ 2147483647 h 972"/>
                              <a:gd name="T70" fmla="*/ 2147483647 w 1475"/>
                              <a:gd name="T71" fmla="*/ 2147483647 h 972"/>
                              <a:gd name="T72" fmla="*/ 0 w 1475"/>
                              <a:gd name="T73" fmla="*/ 2147483647 h 972"/>
                              <a:gd name="T74" fmla="*/ 0 w 1475"/>
                              <a:gd name="T75" fmla="*/ 2147483647 h 972"/>
                              <a:gd name="T76" fmla="*/ 2147483647 w 1475"/>
                              <a:gd name="T77" fmla="*/ 2147483647 h 972"/>
                              <a:gd name="T78" fmla="*/ 2147483647 w 1475"/>
                              <a:gd name="T79" fmla="*/ 2147483647 h 97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1475"/>
                              <a:gd name="T121" fmla="*/ 0 h 972"/>
                              <a:gd name="T122" fmla="*/ 1475 w 1475"/>
                              <a:gd name="T123" fmla="*/ 972 h 97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1475" h="972">
                                <a:moveTo>
                                  <a:pt x="0" y="959"/>
                                </a:moveTo>
                                <a:lnTo>
                                  <a:pt x="0" y="15"/>
                                </a:lnTo>
                                <a:lnTo>
                                  <a:pt x="27" y="15"/>
                                </a:lnTo>
                                <a:lnTo>
                                  <a:pt x="27" y="959"/>
                                </a:lnTo>
                                <a:lnTo>
                                  <a:pt x="0" y="959"/>
                                </a:lnTo>
                                <a:close/>
                                <a:moveTo>
                                  <a:pt x="0" y="15"/>
                                </a:moveTo>
                                <a:lnTo>
                                  <a:pt x="0" y="0"/>
                                </a:lnTo>
                                <a:lnTo>
                                  <a:pt x="13" y="0"/>
                                </a:lnTo>
                                <a:lnTo>
                                  <a:pt x="13" y="15"/>
                                </a:lnTo>
                                <a:lnTo>
                                  <a:pt x="0" y="15"/>
                                </a:lnTo>
                                <a:close/>
                                <a:moveTo>
                                  <a:pt x="13" y="0"/>
                                </a:moveTo>
                                <a:lnTo>
                                  <a:pt x="1461" y="0"/>
                                </a:lnTo>
                                <a:lnTo>
                                  <a:pt x="1461" y="30"/>
                                </a:lnTo>
                                <a:lnTo>
                                  <a:pt x="13" y="30"/>
                                </a:lnTo>
                                <a:lnTo>
                                  <a:pt x="13" y="0"/>
                                </a:lnTo>
                                <a:close/>
                                <a:moveTo>
                                  <a:pt x="1461" y="0"/>
                                </a:moveTo>
                                <a:lnTo>
                                  <a:pt x="1475" y="0"/>
                                </a:lnTo>
                                <a:lnTo>
                                  <a:pt x="1475" y="15"/>
                                </a:lnTo>
                                <a:lnTo>
                                  <a:pt x="1461" y="15"/>
                                </a:lnTo>
                                <a:lnTo>
                                  <a:pt x="1461" y="0"/>
                                </a:lnTo>
                                <a:close/>
                                <a:moveTo>
                                  <a:pt x="1475" y="15"/>
                                </a:moveTo>
                                <a:lnTo>
                                  <a:pt x="1475" y="959"/>
                                </a:lnTo>
                                <a:lnTo>
                                  <a:pt x="1448" y="959"/>
                                </a:lnTo>
                                <a:lnTo>
                                  <a:pt x="1448" y="15"/>
                                </a:lnTo>
                                <a:lnTo>
                                  <a:pt x="1475" y="15"/>
                                </a:lnTo>
                                <a:close/>
                                <a:moveTo>
                                  <a:pt x="1475" y="959"/>
                                </a:moveTo>
                                <a:lnTo>
                                  <a:pt x="1475" y="972"/>
                                </a:lnTo>
                                <a:lnTo>
                                  <a:pt x="1461" y="972"/>
                                </a:lnTo>
                                <a:lnTo>
                                  <a:pt x="1461" y="959"/>
                                </a:lnTo>
                                <a:lnTo>
                                  <a:pt x="1475" y="959"/>
                                </a:lnTo>
                                <a:close/>
                                <a:moveTo>
                                  <a:pt x="1461" y="972"/>
                                </a:moveTo>
                                <a:lnTo>
                                  <a:pt x="13" y="972"/>
                                </a:lnTo>
                                <a:lnTo>
                                  <a:pt x="13" y="945"/>
                                </a:lnTo>
                                <a:lnTo>
                                  <a:pt x="1461" y="945"/>
                                </a:lnTo>
                                <a:lnTo>
                                  <a:pt x="1461" y="972"/>
                                </a:lnTo>
                                <a:close/>
                                <a:moveTo>
                                  <a:pt x="13" y="972"/>
                                </a:moveTo>
                                <a:lnTo>
                                  <a:pt x="0" y="972"/>
                                </a:lnTo>
                                <a:lnTo>
                                  <a:pt x="0" y="959"/>
                                </a:lnTo>
                                <a:lnTo>
                                  <a:pt x="13" y="959"/>
                                </a:lnTo>
                                <a:lnTo>
                                  <a:pt x="13" y="9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Rectangle 92"/>
                        <wps:cNvSpPr>
                          <a:spLocks noChangeArrowheads="1"/>
                        </wps:cNvSpPr>
                        <wps:spPr bwMode="auto">
                          <a:xfrm>
                            <a:off x="50710" y="29022"/>
                            <a:ext cx="537" cy="15002"/>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Freeform 93"/>
                        <wps:cNvSpPr>
                          <a:spLocks noEditPoints="1"/>
                        </wps:cNvSpPr>
                        <wps:spPr bwMode="auto">
                          <a:xfrm>
                            <a:off x="47512" y="43763"/>
                            <a:ext cx="6450" cy="6652"/>
                          </a:xfrm>
                          <a:custGeom>
                            <a:avLst/>
                            <a:gdLst>
                              <a:gd name="T0" fmla="*/ 2147483647 w 589"/>
                              <a:gd name="T1" fmla="*/ 2147483647 h 560"/>
                              <a:gd name="T2" fmla="*/ 2147483647 w 589"/>
                              <a:gd name="T3" fmla="*/ 2147483647 h 560"/>
                              <a:gd name="T4" fmla="*/ 2147483647 w 589"/>
                              <a:gd name="T5" fmla="*/ 2147483647 h 560"/>
                              <a:gd name="T6" fmla="*/ 2147483647 w 589"/>
                              <a:gd name="T7" fmla="*/ 2147483647 h 560"/>
                              <a:gd name="T8" fmla="*/ 2147483647 w 589"/>
                              <a:gd name="T9" fmla="*/ 2147483647 h 560"/>
                              <a:gd name="T10" fmla="*/ 2147483647 w 589"/>
                              <a:gd name="T11" fmla="*/ 2147483647 h 560"/>
                              <a:gd name="T12" fmla="*/ 2147483647 w 589"/>
                              <a:gd name="T13" fmla="*/ 2147483647 h 560"/>
                              <a:gd name="T14" fmla="*/ 2147483647 w 589"/>
                              <a:gd name="T15" fmla="*/ 2147483647 h 560"/>
                              <a:gd name="T16" fmla="*/ 2147483647 w 589"/>
                              <a:gd name="T17" fmla="*/ 2147483647 h 560"/>
                              <a:gd name="T18" fmla="*/ 2147483647 w 589"/>
                              <a:gd name="T19" fmla="*/ 2147483647 h 560"/>
                              <a:gd name="T20" fmla="*/ 2147483647 w 589"/>
                              <a:gd name="T21" fmla="*/ 2147483647 h 560"/>
                              <a:gd name="T22" fmla="*/ 2147483647 w 589"/>
                              <a:gd name="T23" fmla="*/ 2147483647 h 560"/>
                              <a:gd name="T24" fmla="*/ 2147483647 w 589"/>
                              <a:gd name="T25" fmla="*/ 2147483647 h 560"/>
                              <a:gd name="T26" fmla="*/ 2147483647 w 589"/>
                              <a:gd name="T27" fmla="*/ 2147483647 h 560"/>
                              <a:gd name="T28" fmla="*/ 2147483647 w 589"/>
                              <a:gd name="T29" fmla="*/ 2147483647 h 560"/>
                              <a:gd name="T30" fmla="*/ 2147483647 w 589"/>
                              <a:gd name="T31" fmla="*/ 2147483647 h 560"/>
                              <a:gd name="T32" fmla="*/ 2147483647 w 589"/>
                              <a:gd name="T33" fmla="*/ 2147483647 h 560"/>
                              <a:gd name="T34" fmla="*/ 2147483647 w 589"/>
                              <a:gd name="T35" fmla="*/ 2147483647 h 560"/>
                              <a:gd name="T36" fmla="*/ 2147483647 w 589"/>
                              <a:gd name="T37" fmla="*/ 2147483647 h 560"/>
                              <a:gd name="T38" fmla="*/ 2147483647 w 589"/>
                              <a:gd name="T39" fmla="*/ 2147483647 h 560"/>
                              <a:gd name="T40" fmla="*/ 2147483647 w 589"/>
                              <a:gd name="T41" fmla="*/ 2147483647 h 560"/>
                              <a:gd name="T42" fmla="*/ 2147483647 w 589"/>
                              <a:gd name="T43" fmla="*/ 2147483647 h 560"/>
                              <a:gd name="T44" fmla="*/ 2147483647 w 589"/>
                              <a:gd name="T45" fmla="*/ 2147483647 h 560"/>
                              <a:gd name="T46" fmla="*/ 2147483647 w 589"/>
                              <a:gd name="T47" fmla="*/ 2147483647 h 560"/>
                              <a:gd name="T48" fmla="*/ 2147483647 w 589"/>
                              <a:gd name="T49" fmla="*/ 2147483647 h 560"/>
                              <a:gd name="T50" fmla="*/ 2147483647 w 589"/>
                              <a:gd name="T51" fmla="*/ 2147483647 h 560"/>
                              <a:gd name="T52" fmla="*/ 2147483647 w 589"/>
                              <a:gd name="T53" fmla="*/ 2147483647 h 560"/>
                              <a:gd name="T54" fmla="*/ 2147483647 w 589"/>
                              <a:gd name="T55" fmla="*/ 2147483647 h 560"/>
                              <a:gd name="T56" fmla="*/ 2147483647 w 589"/>
                              <a:gd name="T57" fmla="*/ 2147483647 h 560"/>
                              <a:gd name="T58" fmla="*/ 2147483647 w 589"/>
                              <a:gd name="T59" fmla="*/ 2147483647 h 560"/>
                              <a:gd name="T60" fmla="*/ 2147483647 w 589"/>
                              <a:gd name="T61" fmla="*/ 0 h 560"/>
                              <a:gd name="T62" fmla="*/ 2147483647 w 589"/>
                              <a:gd name="T63" fmla="*/ 2147483647 h 560"/>
                              <a:gd name="T64" fmla="*/ 2147483647 w 589"/>
                              <a:gd name="T65" fmla="*/ 2147483647 h 560"/>
                              <a:gd name="T66" fmla="*/ 2147483647 w 589"/>
                              <a:gd name="T67" fmla="*/ 2147483647 h 560"/>
                              <a:gd name="T68" fmla="*/ 0 w 589"/>
                              <a:gd name="T69" fmla="*/ 2147483647 h 560"/>
                              <a:gd name="T70" fmla="*/ 2147483647 w 589"/>
                              <a:gd name="T71" fmla="*/ 2147483647 h 560"/>
                              <a:gd name="T72" fmla="*/ 2147483647 w 589"/>
                              <a:gd name="T73" fmla="*/ 2147483647 h 560"/>
                              <a:gd name="T74" fmla="*/ 2147483647 w 589"/>
                              <a:gd name="T75" fmla="*/ 2147483647 h 560"/>
                              <a:gd name="T76" fmla="*/ 2147483647 w 589"/>
                              <a:gd name="T77" fmla="*/ 2147483647 h 560"/>
                              <a:gd name="T78" fmla="*/ 2147483647 w 589"/>
                              <a:gd name="T79" fmla="*/ 2147483647 h 560"/>
                              <a:gd name="T80" fmla="*/ 2147483647 w 589"/>
                              <a:gd name="T81" fmla="*/ 2147483647 h 560"/>
                              <a:gd name="T82" fmla="*/ 2147483647 w 589"/>
                              <a:gd name="T83" fmla="*/ 2147483647 h 560"/>
                              <a:gd name="T84" fmla="*/ 2147483647 w 589"/>
                              <a:gd name="T85" fmla="*/ 2147483647 h 560"/>
                              <a:gd name="T86" fmla="*/ 0 w 589"/>
                              <a:gd name="T87" fmla="*/ 2147483647 h 560"/>
                              <a:gd name="T88" fmla="*/ 2147483647 w 589"/>
                              <a:gd name="T89" fmla="*/ 2147483647 h 560"/>
                              <a:gd name="T90" fmla="*/ 2147483647 w 589"/>
                              <a:gd name="T91" fmla="*/ 2147483647 h 560"/>
                              <a:gd name="T92" fmla="*/ 2147483647 w 589"/>
                              <a:gd name="T93" fmla="*/ 2147483647 h 560"/>
                              <a:gd name="T94" fmla="*/ 2147483647 w 589"/>
                              <a:gd name="T95" fmla="*/ 2147483647 h 560"/>
                              <a:gd name="T96" fmla="*/ 2147483647 w 589"/>
                              <a:gd name="T97" fmla="*/ 2147483647 h 560"/>
                              <a:gd name="T98" fmla="*/ 2147483647 w 589"/>
                              <a:gd name="T99" fmla="*/ 2147483647 h 560"/>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w 589"/>
                              <a:gd name="T151" fmla="*/ 0 h 560"/>
                              <a:gd name="T152" fmla="*/ 589 w 589"/>
                              <a:gd name="T153" fmla="*/ 560 h 560"/>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T150" t="T151" r="T152" b="T153"/>
                            <a:pathLst>
                              <a:path w="589" h="560">
                                <a:moveTo>
                                  <a:pt x="295" y="532"/>
                                </a:moveTo>
                                <a:lnTo>
                                  <a:pt x="323" y="530"/>
                                </a:lnTo>
                                <a:lnTo>
                                  <a:pt x="348" y="526"/>
                                </a:lnTo>
                                <a:lnTo>
                                  <a:pt x="373" y="519"/>
                                </a:lnTo>
                                <a:lnTo>
                                  <a:pt x="399" y="512"/>
                                </a:lnTo>
                                <a:lnTo>
                                  <a:pt x="422" y="501"/>
                                </a:lnTo>
                                <a:lnTo>
                                  <a:pt x="444" y="488"/>
                                </a:lnTo>
                                <a:lnTo>
                                  <a:pt x="464" y="473"/>
                                </a:lnTo>
                                <a:lnTo>
                                  <a:pt x="484" y="456"/>
                                </a:lnTo>
                                <a:lnTo>
                                  <a:pt x="502" y="477"/>
                                </a:lnTo>
                                <a:lnTo>
                                  <a:pt x="480" y="495"/>
                                </a:lnTo>
                                <a:lnTo>
                                  <a:pt x="458" y="512"/>
                                </a:lnTo>
                                <a:lnTo>
                                  <a:pt x="435" y="525"/>
                                </a:lnTo>
                                <a:lnTo>
                                  <a:pt x="408" y="537"/>
                                </a:lnTo>
                                <a:lnTo>
                                  <a:pt x="382" y="547"/>
                                </a:lnTo>
                                <a:lnTo>
                                  <a:pt x="353" y="554"/>
                                </a:lnTo>
                                <a:lnTo>
                                  <a:pt x="324" y="558"/>
                                </a:lnTo>
                                <a:lnTo>
                                  <a:pt x="295" y="560"/>
                                </a:lnTo>
                                <a:lnTo>
                                  <a:pt x="295" y="532"/>
                                </a:lnTo>
                                <a:close/>
                                <a:moveTo>
                                  <a:pt x="484" y="456"/>
                                </a:moveTo>
                                <a:lnTo>
                                  <a:pt x="500" y="440"/>
                                </a:lnTo>
                                <a:lnTo>
                                  <a:pt x="515" y="420"/>
                                </a:lnTo>
                                <a:lnTo>
                                  <a:pt x="529" y="399"/>
                                </a:lnTo>
                                <a:lnTo>
                                  <a:pt x="540" y="377"/>
                                </a:lnTo>
                                <a:lnTo>
                                  <a:pt x="549" y="353"/>
                                </a:lnTo>
                                <a:lnTo>
                                  <a:pt x="556" y="329"/>
                                </a:lnTo>
                                <a:lnTo>
                                  <a:pt x="560" y="305"/>
                                </a:lnTo>
                                <a:lnTo>
                                  <a:pt x="562" y="280"/>
                                </a:lnTo>
                                <a:lnTo>
                                  <a:pt x="589" y="280"/>
                                </a:lnTo>
                                <a:lnTo>
                                  <a:pt x="587" y="307"/>
                                </a:lnTo>
                                <a:lnTo>
                                  <a:pt x="582" y="335"/>
                                </a:lnTo>
                                <a:lnTo>
                                  <a:pt x="574" y="363"/>
                                </a:lnTo>
                                <a:lnTo>
                                  <a:pt x="565" y="388"/>
                                </a:lnTo>
                                <a:lnTo>
                                  <a:pt x="553" y="412"/>
                                </a:lnTo>
                                <a:lnTo>
                                  <a:pt x="538" y="436"/>
                                </a:lnTo>
                                <a:lnTo>
                                  <a:pt x="520" y="458"/>
                                </a:lnTo>
                                <a:lnTo>
                                  <a:pt x="502" y="477"/>
                                </a:lnTo>
                                <a:lnTo>
                                  <a:pt x="484" y="456"/>
                                </a:lnTo>
                                <a:close/>
                                <a:moveTo>
                                  <a:pt x="562" y="280"/>
                                </a:moveTo>
                                <a:lnTo>
                                  <a:pt x="560" y="254"/>
                                </a:lnTo>
                                <a:lnTo>
                                  <a:pt x="556" y="228"/>
                                </a:lnTo>
                                <a:lnTo>
                                  <a:pt x="549" y="204"/>
                                </a:lnTo>
                                <a:lnTo>
                                  <a:pt x="540" y="182"/>
                                </a:lnTo>
                                <a:lnTo>
                                  <a:pt x="529" y="160"/>
                                </a:lnTo>
                                <a:lnTo>
                                  <a:pt x="515" y="138"/>
                                </a:lnTo>
                                <a:lnTo>
                                  <a:pt x="500" y="120"/>
                                </a:lnTo>
                                <a:lnTo>
                                  <a:pt x="484" y="101"/>
                                </a:lnTo>
                                <a:lnTo>
                                  <a:pt x="502" y="81"/>
                                </a:lnTo>
                                <a:lnTo>
                                  <a:pt x="520" y="101"/>
                                </a:lnTo>
                                <a:lnTo>
                                  <a:pt x="538" y="123"/>
                                </a:lnTo>
                                <a:lnTo>
                                  <a:pt x="553" y="145"/>
                                </a:lnTo>
                                <a:lnTo>
                                  <a:pt x="565" y="169"/>
                                </a:lnTo>
                                <a:lnTo>
                                  <a:pt x="574" y="195"/>
                                </a:lnTo>
                                <a:lnTo>
                                  <a:pt x="582" y="223"/>
                                </a:lnTo>
                                <a:lnTo>
                                  <a:pt x="587" y="250"/>
                                </a:lnTo>
                                <a:lnTo>
                                  <a:pt x="589" y="280"/>
                                </a:lnTo>
                                <a:lnTo>
                                  <a:pt x="562" y="280"/>
                                </a:lnTo>
                                <a:close/>
                                <a:moveTo>
                                  <a:pt x="484" y="101"/>
                                </a:moveTo>
                                <a:lnTo>
                                  <a:pt x="464" y="85"/>
                                </a:lnTo>
                                <a:lnTo>
                                  <a:pt x="444" y="70"/>
                                </a:lnTo>
                                <a:lnTo>
                                  <a:pt x="422" y="57"/>
                                </a:lnTo>
                                <a:lnTo>
                                  <a:pt x="399" y="48"/>
                                </a:lnTo>
                                <a:lnTo>
                                  <a:pt x="373" y="39"/>
                                </a:lnTo>
                                <a:lnTo>
                                  <a:pt x="348" y="31"/>
                                </a:lnTo>
                                <a:lnTo>
                                  <a:pt x="323" y="27"/>
                                </a:lnTo>
                                <a:lnTo>
                                  <a:pt x="295" y="27"/>
                                </a:lnTo>
                                <a:lnTo>
                                  <a:pt x="295" y="0"/>
                                </a:lnTo>
                                <a:lnTo>
                                  <a:pt x="324" y="0"/>
                                </a:lnTo>
                                <a:lnTo>
                                  <a:pt x="353" y="5"/>
                                </a:lnTo>
                                <a:lnTo>
                                  <a:pt x="382" y="11"/>
                                </a:lnTo>
                                <a:lnTo>
                                  <a:pt x="408" y="22"/>
                                </a:lnTo>
                                <a:lnTo>
                                  <a:pt x="435" y="33"/>
                                </a:lnTo>
                                <a:lnTo>
                                  <a:pt x="458" y="48"/>
                                </a:lnTo>
                                <a:lnTo>
                                  <a:pt x="480" y="62"/>
                                </a:lnTo>
                                <a:lnTo>
                                  <a:pt x="502" y="81"/>
                                </a:lnTo>
                                <a:lnTo>
                                  <a:pt x="484" y="101"/>
                                </a:lnTo>
                                <a:close/>
                                <a:moveTo>
                                  <a:pt x="295" y="27"/>
                                </a:moveTo>
                                <a:lnTo>
                                  <a:pt x="266" y="27"/>
                                </a:lnTo>
                                <a:lnTo>
                                  <a:pt x="241" y="31"/>
                                </a:lnTo>
                                <a:lnTo>
                                  <a:pt x="216" y="39"/>
                                </a:lnTo>
                                <a:lnTo>
                                  <a:pt x="190" y="48"/>
                                </a:lnTo>
                                <a:lnTo>
                                  <a:pt x="167" y="57"/>
                                </a:lnTo>
                                <a:lnTo>
                                  <a:pt x="145" y="70"/>
                                </a:lnTo>
                                <a:lnTo>
                                  <a:pt x="125" y="85"/>
                                </a:lnTo>
                                <a:lnTo>
                                  <a:pt x="105" y="101"/>
                                </a:lnTo>
                                <a:lnTo>
                                  <a:pt x="87" y="81"/>
                                </a:lnTo>
                                <a:lnTo>
                                  <a:pt x="109" y="62"/>
                                </a:lnTo>
                                <a:lnTo>
                                  <a:pt x="130" y="48"/>
                                </a:lnTo>
                                <a:lnTo>
                                  <a:pt x="154" y="33"/>
                                </a:lnTo>
                                <a:lnTo>
                                  <a:pt x="181" y="22"/>
                                </a:lnTo>
                                <a:lnTo>
                                  <a:pt x="207" y="11"/>
                                </a:lnTo>
                                <a:lnTo>
                                  <a:pt x="236" y="5"/>
                                </a:lnTo>
                                <a:lnTo>
                                  <a:pt x="265" y="0"/>
                                </a:lnTo>
                                <a:lnTo>
                                  <a:pt x="295" y="0"/>
                                </a:lnTo>
                                <a:lnTo>
                                  <a:pt x="295" y="27"/>
                                </a:lnTo>
                                <a:close/>
                                <a:moveTo>
                                  <a:pt x="105" y="101"/>
                                </a:moveTo>
                                <a:lnTo>
                                  <a:pt x="89" y="120"/>
                                </a:lnTo>
                                <a:lnTo>
                                  <a:pt x="74" y="138"/>
                                </a:lnTo>
                                <a:lnTo>
                                  <a:pt x="60" y="160"/>
                                </a:lnTo>
                                <a:lnTo>
                                  <a:pt x="49" y="182"/>
                                </a:lnTo>
                                <a:lnTo>
                                  <a:pt x="40" y="204"/>
                                </a:lnTo>
                                <a:lnTo>
                                  <a:pt x="33" y="228"/>
                                </a:lnTo>
                                <a:lnTo>
                                  <a:pt x="29" y="254"/>
                                </a:lnTo>
                                <a:lnTo>
                                  <a:pt x="29" y="280"/>
                                </a:lnTo>
                                <a:lnTo>
                                  <a:pt x="0" y="280"/>
                                </a:lnTo>
                                <a:lnTo>
                                  <a:pt x="2" y="250"/>
                                </a:lnTo>
                                <a:lnTo>
                                  <a:pt x="7" y="223"/>
                                </a:lnTo>
                                <a:lnTo>
                                  <a:pt x="14" y="195"/>
                                </a:lnTo>
                                <a:lnTo>
                                  <a:pt x="24" y="169"/>
                                </a:lnTo>
                                <a:lnTo>
                                  <a:pt x="36" y="145"/>
                                </a:lnTo>
                                <a:lnTo>
                                  <a:pt x="51" y="123"/>
                                </a:lnTo>
                                <a:lnTo>
                                  <a:pt x="69" y="101"/>
                                </a:lnTo>
                                <a:lnTo>
                                  <a:pt x="87" y="81"/>
                                </a:lnTo>
                                <a:lnTo>
                                  <a:pt x="105" y="101"/>
                                </a:lnTo>
                                <a:close/>
                                <a:moveTo>
                                  <a:pt x="29" y="280"/>
                                </a:moveTo>
                                <a:lnTo>
                                  <a:pt x="29" y="305"/>
                                </a:lnTo>
                                <a:lnTo>
                                  <a:pt x="33" y="329"/>
                                </a:lnTo>
                                <a:lnTo>
                                  <a:pt x="40" y="353"/>
                                </a:lnTo>
                                <a:lnTo>
                                  <a:pt x="49" y="377"/>
                                </a:lnTo>
                                <a:lnTo>
                                  <a:pt x="60" y="399"/>
                                </a:lnTo>
                                <a:lnTo>
                                  <a:pt x="74" y="420"/>
                                </a:lnTo>
                                <a:lnTo>
                                  <a:pt x="89" y="440"/>
                                </a:lnTo>
                                <a:lnTo>
                                  <a:pt x="105" y="456"/>
                                </a:lnTo>
                                <a:lnTo>
                                  <a:pt x="87" y="477"/>
                                </a:lnTo>
                                <a:lnTo>
                                  <a:pt x="69" y="458"/>
                                </a:lnTo>
                                <a:lnTo>
                                  <a:pt x="51" y="436"/>
                                </a:lnTo>
                                <a:lnTo>
                                  <a:pt x="36" y="412"/>
                                </a:lnTo>
                                <a:lnTo>
                                  <a:pt x="24" y="388"/>
                                </a:lnTo>
                                <a:lnTo>
                                  <a:pt x="14" y="363"/>
                                </a:lnTo>
                                <a:lnTo>
                                  <a:pt x="7" y="335"/>
                                </a:lnTo>
                                <a:lnTo>
                                  <a:pt x="2" y="307"/>
                                </a:lnTo>
                                <a:lnTo>
                                  <a:pt x="0" y="280"/>
                                </a:lnTo>
                                <a:lnTo>
                                  <a:pt x="29" y="280"/>
                                </a:lnTo>
                                <a:close/>
                                <a:moveTo>
                                  <a:pt x="105" y="456"/>
                                </a:moveTo>
                                <a:lnTo>
                                  <a:pt x="125" y="473"/>
                                </a:lnTo>
                                <a:lnTo>
                                  <a:pt x="145" y="488"/>
                                </a:lnTo>
                                <a:lnTo>
                                  <a:pt x="167" y="501"/>
                                </a:lnTo>
                                <a:lnTo>
                                  <a:pt x="190" y="512"/>
                                </a:lnTo>
                                <a:lnTo>
                                  <a:pt x="216" y="519"/>
                                </a:lnTo>
                                <a:lnTo>
                                  <a:pt x="241" y="526"/>
                                </a:lnTo>
                                <a:lnTo>
                                  <a:pt x="266" y="530"/>
                                </a:lnTo>
                                <a:lnTo>
                                  <a:pt x="295" y="532"/>
                                </a:lnTo>
                                <a:lnTo>
                                  <a:pt x="295" y="560"/>
                                </a:lnTo>
                                <a:lnTo>
                                  <a:pt x="265" y="558"/>
                                </a:lnTo>
                                <a:lnTo>
                                  <a:pt x="236" y="554"/>
                                </a:lnTo>
                                <a:lnTo>
                                  <a:pt x="207" y="547"/>
                                </a:lnTo>
                                <a:lnTo>
                                  <a:pt x="181" y="537"/>
                                </a:lnTo>
                                <a:lnTo>
                                  <a:pt x="154" y="525"/>
                                </a:lnTo>
                                <a:lnTo>
                                  <a:pt x="130" y="512"/>
                                </a:lnTo>
                                <a:lnTo>
                                  <a:pt x="109" y="495"/>
                                </a:lnTo>
                                <a:lnTo>
                                  <a:pt x="87" y="477"/>
                                </a:lnTo>
                                <a:lnTo>
                                  <a:pt x="105" y="45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Rectangle 94"/>
                        <wps:cNvSpPr>
                          <a:spLocks noChangeArrowheads="1"/>
                        </wps:cNvSpPr>
                        <wps:spPr bwMode="auto">
                          <a:xfrm>
                            <a:off x="51838" y="46780"/>
                            <a:ext cx="3855" cy="49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95"/>
                        <wps:cNvSpPr>
                          <a:spLocks noChangeArrowheads="1"/>
                        </wps:cNvSpPr>
                        <wps:spPr bwMode="auto">
                          <a:xfrm>
                            <a:off x="45924" y="46733"/>
                            <a:ext cx="3855" cy="522"/>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Freeform 96"/>
                        <wps:cNvSpPr>
                          <a:spLocks/>
                        </wps:cNvSpPr>
                        <wps:spPr bwMode="auto">
                          <a:xfrm>
                            <a:off x="49670" y="46495"/>
                            <a:ext cx="2365" cy="1164"/>
                          </a:xfrm>
                          <a:custGeom>
                            <a:avLst/>
                            <a:gdLst>
                              <a:gd name="T0" fmla="*/ 2147483647 w 216"/>
                              <a:gd name="T1" fmla="*/ 2147483647 h 98"/>
                              <a:gd name="T2" fmla="*/ 2147483647 w 216"/>
                              <a:gd name="T3" fmla="*/ 2147483647 h 98"/>
                              <a:gd name="T4" fmla="*/ 2147483647 w 216"/>
                              <a:gd name="T5" fmla="*/ 2147483647 h 98"/>
                              <a:gd name="T6" fmla="*/ 0 w 216"/>
                              <a:gd name="T7" fmla="*/ 2147483647 h 98"/>
                              <a:gd name="T8" fmla="*/ 2147483647 w 216"/>
                              <a:gd name="T9" fmla="*/ 0 h 98"/>
                              <a:gd name="T10" fmla="*/ 2147483647 w 216"/>
                              <a:gd name="T11" fmla="*/ 2147483647 h 98"/>
                              <a:gd name="T12" fmla="*/ 2147483647 w 216"/>
                              <a:gd name="T13" fmla="*/ 2147483647 h 98"/>
                              <a:gd name="T14" fmla="*/ 0 60000 65536"/>
                              <a:gd name="T15" fmla="*/ 0 60000 65536"/>
                              <a:gd name="T16" fmla="*/ 0 60000 65536"/>
                              <a:gd name="T17" fmla="*/ 0 60000 65536"/>
                              <a:gd name="T18" fmla="*/ 0 60000 65536"/>
                              <a:gd name="T19" fmla="*/ 0 60000 65536"/>
                              <a:gd name="T20" fmla="*/ 0 60000 65536"/>
                              <a:gd name="T21" fmla="*/ 0 w 216"/>
                              <a:gd name="T22" fmla="*/ 0 h 98"/>
                              <a:gd name="T23" fmla="*/ 216 w 216"/>
                              <a:gd name="T24" fmla="*/ 98 h 98"/>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 h="98">
                                <a:moveTo>
                                  <a:pt x="216" y="46"/>
                                </a:moveTo>
                                <a:lnTo>
                                  <a:pt x="82" y="98"/>
                                </a:lnTo>
                                <a:lnTo>
                                  <a:pt x="95" y="48"/>
                                </a:lnTo>
                                <a:lnTo>
                                  <a:pt x="0" y="46"/>
                                </a:lnTo>
                                <a:lnTo>
                                  <a:pt x="133" y="0"/>
                                </a:lnTo>
                                <a:lnTo>
                                  <a:pt x="124" y="44"/>
                                </a:lnTo>
                                <a:lnTo>
                                  <a:pt x="216" y="46"/>
                                </a:lnTo>
                                <a:close/>
                              </a:path>
                            </a:pathLst>
                          </a:custGeom>
                          <a:solidFill>
                            <a:srgbClr val="DD137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97"/>
                        <wps:cNvSpPr>
                          <a:spLocks/>
                        </wps:cNvSpPr>
                        <wps:spPr bwMode="auto">
                          <a:xfrm>
                            <a:off x="49670" y="46495"/>
                            <a:ext cx="2365" cy="1164"/>
                          </a:xfrm>
                          <a:custGeom>
                            <a:avLst/>
                            <a:gdLst>
                              <a:gd name="T0" fmla="*/ 2147483647 w 216"/>
                              <a:gd name="T1" fmla="*/ 2147483647 h 98"/>
                              <a:gd name="T2" fmla="*/ 2147483647 w 216"/>
                              <a:gd name="T3" fmla="*/ 2147483647 h 98"/>
                              <a:gd name="T4" fmla="*/ 2147483647 w 216"/>
                              <a:gd name="T5" fmla="*/ 2147483647 h 98"/>
                              <a:gd name="T6" fmla="*/ 0 w 216"/>
                              <a:gd name="T7" fmla="*/ 2147483647 h 98"/>
                              <a:gd name="T8" fmla="*/ 2147483647 w 216"/>
                              <a:gd name="T9" fmla="*/ 0 h 98"/>
                              <a:gd name="T10" fmla="*/ 2147483647 w 216"/>
                              <a:gd name="T11" fmla="*/ 2147483647 h 98"/>
                              <a:gd name="T12" fmla="*/ 2147483647 w 216"/>
                              <a:gd name="T13" fmla="*/ 2147483647 h 98"/>
                              <a:gd name="T14" fmla="*/ 0 60000 65536"/>
                              <a:gd name="T15" fmla="*/ 0 60000 65536"/>
                              <a:gd name="T16" fmla="*/ 0 60000 65536"/>
                              <a:gd name="T17" fmla="*/ 0 60000 65536"/>
                              <a:gd name="T18" fmla="*/ 0 60000 65536"/>
                              <a:gd name="T19" fmla="*/ 0 60000 65536"/>
                              <a:gd name="T20" fmla="*/ 0 60000 65536"/>
                              <a:gd name="T21" fmla="*/ 0 w 216"/>
                              <a:gd name="T22" fmla="*/ 0 h 98"/>
                              <a:gd name="T23" fmla="*/ 216 w 216"/>
                              <a:gd name="T24" fmla="*/ 98 h 98"/>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16" h="98">
                                <a:moveTo>
                                  <a:pt x="216" y="46"/>
                                </a:moveTo>
                                <a:lnTo>
                                  <a:pt x="82" y="98"/>
                                </a:lnTo>
                                <a:lnTo>
                                  <a:pt x="95" y="48"/>
                                </a:lnTo>
                                <a:lnTo>
                                  <a:pt x="0" y="46"/>
                                </a:lnTo>
                                <a:lnTo>
                                  <a:pt x="133" y="0"/>
                                </a:lnTo>
                                <a:lnTo>
                                  <a:pt x="124" y="44"/>
                                </a:lnTo>
                                <a:lnTo>
                                  <a:pt x="216" y="46"/>
                                </a:lnTo>
                                <a:close/>
                              </a:path>
                            </a:pathLst>
                          </a:custGeom>
                          <a:noFill/>
                          <a:ln w="3175">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98"/>
                        <wps:cNvSpPr>
                          <a:spLocks/>
                        </wps:cNvSpPr>
                        <wps:spPr bwMode="auto">
                          <a:xfrm>
                            <a:off x="50130" y="46828"/>
                            <a:ext cx="1336" cy="3314"/>
                          </a:xfrm>
                          <a:custGeom>
                            <a:avLst/>
                            <a:gdLst>
                              <a:gd name="T0" fmla="*/ 2147483647 w 122"/>
                              <a:gd name="T1" fmla="*/ 2147483647 h 279"/>
                              <a:gd name="T2" fmla="*/ 2147483647 w 122"/>
                              <a:gd name="T3" fmla="*/ 2147483647 h 279"/>
                              <a:gd name="T4" fmla="*/ 0 w 122"/>
                              <a:gd name="T5" fmla="*/ 2147483647 h 279"/>
                              <a:gd name="T6" fmla="*/ 2147483647 w 122"/>
                              <a:gd name="T7" fmla="*/ 2147483647 h 279"/>
                              <a:gd name="T8" fmla="*/ 2147483647 w 122"/>
                              <a:gd name="T9" fmla="*/ 0 h 279"/>
                              <a:gd name="T10" fmla="*/ 2147483647 w 122"/>
                              <a:gd name="T11" fmla="*/ 2147483647 h 279"/>
                              <a:gd name="T12" fmla="*/ 0 60000 65536"/>
                              <a:gd name="T13" fmla="*/ 0 60000 65536"/>
                              <a:gd name="T14" fmla="*/ 0 60000 65536"/>
                              <a:gd name="T15" fmla="*/ 0 60000 65536"/>
                              <a:gd name="T16" fmla="*/ 0 60000 65536"/>
                              <a:gd name="T17" fmla="*/ 0 60000 65536"/>
                              <a:gd name="T18" fmla="*/ 0 w 122"/>
                              <a:gd name="T19" fmla="*/ 0 h 279"/>
                              <a:gd name="T20" fmla="*/ 122 w 122"/>
                              <a:gd name="T21" fmla="*/ 279 h 279"/>
                            </a:gdLst>
                            <a:ahLst/>
                            <a:cxnLst>
                              <a:cxn ang="T12">
                                <a:pos x="T0" y="T1"/>
                              </a:cxn>
                              <a:cxn ang="T13">
                                <a:pos x="T2" y="T3"/>
                              </a:cxn>
                              <a:cxn ang="T14">
                                <a:pos x="T4" y="T5"/>
                              </a:cxn>
                              <a:cxn ang="T15">
                                <a:pos x="T6" y="T7"/>
                              </a:cxn>
                              <a:cxn ang="T16">
                                <a:pos x="T8" y="T9"/>
                              </a:cxn>
                              <a:cxn ang="T17">
                                <a:pos x="T10" y="T11"/>
                              </a:cxn>
                            </a:cxnLst>
                            <a:rect l="T18" t="T19" r="T20" b="T21"/>
                            <a:pathLst>
                              <a:path w="122" h="279">
                                <a:moveTo>
                                  <a:pt x="62" y="119"/>
                                </a:moveTo>
                                <a:lnTo>
                                  <a:pt x="122" y="279"/>
                                </a:lnTo>
                                <a:lnTo>
                                  <a:pt x="0" y="279"/>
                                </a:lnTo>
                                <a:lnTo>
                                  <a:pt x="62" y="119"/>
                                </a:lnTo>
                                <a:lnTo>
                                  <a:pt x="62" y="0"/>
                                </a:lnTo>
                                <a:lnTo>
                                  <a:pt x="62" y="1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Rectangle 99"/>
                        <wps:cNvSpPr>
                          <a:spLocks noChangeArrowheads="1"/>
                        </wps:cNvSpPr>
                        <wps:spPr bwMode="auto">
                          <a:xfrm>
                            <a:off x="50568" y="49845"/>
                            <a:ext cx="481" cy="764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100"/>
                        <wps:cNvSpPr>
                          <a:spLocks noChangeArrowheads="1"/>
                        </wps:cNvSpPr>
                        <wps:spPr bwMode="auto">
                          <a:xfrm>
                            <a:off x="51498" y="55435"/>
                            <a:ext cx="1613"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proofErr w:type="spellStart"/>
                              <w:r>
                                <w:t>Ar</w:t>
                              </w:r>
                              <w:proofErr w:type="spellEnd"/>
                            </w:p>
                          </w:txbxContent>
                        </wps:txbx>
                        <wps:bodyPr rot="0" vert="horz" wrap="none" lIns="0" tIns="0" rIns="0" bIns="0" anchor="t" anchorCtr="0" upright="1">
                          <a:spAutoFit/>
                        </wps:bodyPr>
                      </wps:wsp>
                      <wps:wsp>
                        <wps:cNvPr id="91" name="Rectangle 101"/>
                        <wps:cNvSpPr>
                          <a:spLocks noChangeArrowheads="1"/>
                        </wps:cNvSpPr>
                        <wps:spPr bwMode="auto">
                          <a:xfrm>
                            <a:off x="43941" y="44665"/>
                            <a:ext cx="1867"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Pr="008259C9" w:rsidRDefault="008C5751" w:rsidP="00EA5722">
                              <w:pPr>
                                <w:pStyle w:val="StandardWeb"/>
                                <w:rPr>
                                  <w:lang w:val="de-DE"/>
                                </w:rPr>
                              </w:pPr>
                              <w:proofErr w:type="spellStart"/>
                              <w:r>
                                <w:rPr>
                                  <w:lang w:val="de-DE"/>
                                </w:rPr>
                                <w:t>Ag</w:t>
                              </w:r>
                              <w:proofErr w:type="spellEnd"/>
                            </w:p>
                          </w:txbxContent>
                        </wps:txbx>
                        <wps:bodyPr rot="0" vert="horz" wrap="none" lIns="0" tIns="0" rIns="0" bIns="0" anchor="t" anchorCtr="0" upright="1">
                          <a:spAutoFit/>
                        </wps:bodyPr>
                      </wps:wsp>
                      <wps:wsp>
                        <wps:cNvPr id="92" name="Rectangle 102"/>
                        <wps:cNvSpPr>
                          <a:spLocks noChangeArrowheads="1"/>
                        </wps:cNvSpPr>
                        <wps:spPr bwMode="auto">
                          <a:xfrm>
                            <a:off x="54768" y="44900"/>
                            <a:ext cx="3010"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Pr="005C39A7" w:rsidRDefault="008C5751" w:rsidP="00EA5722">
                              <w:pPr>
                                <w:pStyle w:val="StandardWeb"/>
                              </w:pPr>
                              <w:r>
                                <w:t xml:space="preserve">   </w:t>
                              </w:r>
                              <w:r w:rsidRPr="005C39A7">
                                <w:rPr>
                                  <w:bCs/>
                                  <w:szCs w:val="20"/>
                                </w:rPr>
                                <w:t>Ag</w:t>
                              </w:r>
                            </w:p>
                          </w:txbxContent>
                        </wps:txbx>
                        <wps:bodyPr rot="0" vert="horz" wrap="none" lIns="0" tIns="0" rIns="0" bIns="0" anchor="t" anchorCtr="0" upright="1">
                          <a:spAutoFit/>
                        </wps:bodyPr>
                      </wps:wsp>
                      <wps:wsp>
                        <wps:cNvPr id="93" name="Rectangle 103"/>
                        <wps:cNvSpPr>
                          <a:spLocks noChangeArrowheads="1"/>
                        </wps:cNvSpPr>
                        <wps:spPr bwMode="auto">
                          <a:xfrm>
                            <a:off x="43534" y="49116"/>
                            <a:ext cx="3302"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proofErr w:type="gramStart"/>
                              <w:r>
                                <w:t>spark</w:t>
                              </w:r>
                              <w:proofErr w:type="gramEnd"/>
                            </w:p>
                          </w:txbxContent>
                        </wps:txbx>
                        <wps:bodyPr rot="0" vert="horz" wrap="none" lIns="0" tIns="0" rIns="0" bIns="0" anchor="t" anchorCtr="0" upright="1">
                          <a:spAutoFit/>
                        </wps:bodyPr>
                      </wps:wsp>
                      <wps:wsp>
                        <wps:cNvPr id="94" name="Rectangle 104"/>
                        <wps:cNvSpPr>
                          <a:spLocks noChangeArrowheads="1"/>
                        </wps:cNvSpPr>
                        <wps:spPr bwMode="auto">
                          <a:xfrm>
                            <a:off x="43534" y="50945"/>
                            <a:ext cx="5760"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proofErr w:type="gramStart"/>
                              <w:r>
                                <w:t>generator</w:t>
                              </w:r>
                              <w:proofErr w:type="gramEnd"/>
                            </w:p>
                          </w:txbxContent>
                        </wps:txbx>
                        <wps:bodyPr rot="0" vert="horz" wrap="none" lIns="0" tIns="0" rIns="0" bIns="0" anchor="t" anchorCtr="0" upright="1">
                          <a:spAutoFit/>
                        </wps:bodyPr>
                      </wps:wsp>
                      <wps:wsp>
                        <wps:cNvPr id="95" name="Rectangle 105"/>
                        <wps:cNvSpPr>
                          <a:spLocks noChangeArrowheads="1"/>
                        </wps:cNvSpPr>
                        <wps:spPr bwMode="auto">
                          <a:xfrm>
                            <a:off x="43964" y="26682"/>
                            <a:ext cx="5596" cy="4906"/>
                          </a:xfrm>
                          <a:prstGeom prst="rect">
                            <a:avLst/>
                          </a:prstGeom>
                          <a:solidFill>
                            <a:srgbClr val="7270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Freeform 106"/>
                        <wps:cNvSpPr>
                          <a:spLocks noEditPoints="1"/>
                        </wps:cNvSpPr>
                        <wps:spPr bwMode="auto">
                          <a:xfrm>
                            <a:off x="43822" y="26504"/>
                            <a:ext cx="5891" cy="5227"/>
                          </a:xfrm>
                          <a:custGeom>
                            <a:avLst/>
                            <a:gdLst>
                              <a:gd name="T0" fmla="*/ 0 w 538"/>
                              <a:gd name="T1" fmla="*/ 2147483647 h 440"/>
                              <a:gd name="T2" fmla="*/ 0 w 538"/>
                              <a:gd name="T3" fmla="*/ 2147483647 h 440"/>
                              <a:gd name="T4" fmla="*/ 2147483647 w 538"/>
                              <a:gd name="T5" fmla="*/ 2147483647 h 440"/>
                              <a:gd name="T6" fmla="*/ 2147483647 w 538"/>
                              <a:gd name="T7" fmla="*/ 2147483647 h 440"/>
                              <a:gd name="T8" fmla="*/ 0 w 538"/>
                              <a:gd name="T9" fmla="*/ 2147483647 h 440"/>
                              <a:gd name="T10" fmla="*/ 0 w 538"/>
                              <a:gd name="T11" fmla="*/ 2147483647 h 440"/>
                              <a:gd name="T12" fmla="*/ 0 w 538"/>
                              <a:gd name="T13" fmla="*/ 0 h 440"/>
                              <a:gd name="T14" fmla="*/ 2147483647 w 538"/>
                              <a:gd name="T15" fmla="*/ 0 h 440"/>
                              <a:gd name="T16" fmla="*/ 2147483647 w 538"/>
                              <a:gd name="T17" fmla="*/ 2147483647 h 440"/>
                              <a:gd name="T18" fmla="*/ 0 w 538"/>
                              <a:gd name="T19" fmla="*/ 2147483647 h 440"/>
                              <a:gd name="T20" fmla="*/ 2147483647 w 538"/>
                              <a:gd name="T21" fmla="*/ 0 h 440"/>
                              <a:gd name="T22" fmla="*/ 2147483647 w 538"/>
                              <a:gd name="T23" fmla="*/ 0 h 440"/>
                              <a:gd name="T24" fmla="*/ 2147483647 w 538"/>
                              <a:gd name="T25" fmla="*/ 2147483647 h 440"/>
                              <a:gd name="T26" fmla="*/ 2147483647 w 538"/>
                              <a:gd name="T27" fmla="*/ 2147483647 h 440"/>
                              <a:gd name="T28" fmla="*/ 2147483647 w 538"/>
                              <a:gd name="T29" fmla="*/ 0 h 440"/>
                              <a:gd name="T30" fmla="*/ 2147483647 w 538"/>
                              <a:gd name="T31" fmla="*/ 0 h 440"/>
                              <a:gd name="T32" fmla="*/ 2147483647 w 538"/>
                              <a:gd name="T33" fmla="*/ 0 h 440"/>
                              <a:gd name="T34" fmla="*/ 2147483647 w 538"/>
                              <a:gd name="T35" fmla="*/ 2147483647 h 440"/>
                              <a:gd name="T36" fmla="*/ 2147483647 w 538"/>
                              <a:gd name="T37" fmla="*/ 2147483647 h 440"/>
                              <a:gd name="T38" fmla="*/ 2147483647 w 538"/>
                              <a:gd name="T39" fmla="*/ 0 h 440"/>
                              <a:gd name="T40" fmla="*/ 2147483647 w 538"/>
                              <a:gd name="T41" fmla="*/ 2147483647 h 440"/>
                              <a:gd name="T42" fmla="*/ 2147483647 w 538"/>
                              <a:gd name="T43" fmla="*/ 2147483647 h 440"/>
                              <a:gd name="T44" fmla="*/ 2147483647 w 538"/>
                              <a:gd name="T45" fmla="*/ 2147483647 h 440"/>
                              <a:gd name="T46" fmla="*/ 2147483647 w 538"/>
                              <a:gd name="T47" fmla="*/ 2147483647 h 440"/>
                              <a:gd name="T48" fmla="*/ 2147483647 w 538"/>
                              <a:gd name="T49" fmla="*/ 2147483647 h 440"/>
                              <a:gd name="T50" fmla="*/ 2147483647 w 538"/>
                              <a:gd name="T51" fmla="*/ 2147483647 h 440"/>
                              <a:gd name="T52" fmla="*/ 2147483647 w 538"/>
                              <a:gd name="T53" fmla="*/ 2147483647 h 440"/>
                              <a:gd name="T54" fmla="*/ 2147483647 w 538"/>
                              <a:gd name="T55" fmla="*/ 2147483647 h 440"/>
                              <a:gd name="T56" fmla="*/ 2147483647 w 538"/>
                              <a:gd name="T57" fmla="*/ 2147483647 h 440"/>
                              <a:gd name="T58" fmla="*/ 2147483647 w 538"/>
                              <a:gd name="T59" fmla="*/ 2147483647 h 440"/>
                              <a:gd name="T60" fmla="*/ 2147483647 w 538"/>
                              <a:gd name="T61" fmla="*/ 2147483647 h 440"/>
                              <a:gd name="T62" fmla="*/ 2147483647 w 538"/>
                              <a:gd name="T63" fmla="*/ 2147483647 h 440"/>
                              <a:gd name="T64" fmla="*/ 2147483647 w 538"/>
                              <a:gd name="T65" fmla="*/ 2147483647 h 440"/>
                              <a:gd name="T66" fmla="*/ 2147483647 w 538"/>
                              <a:gd name="T67" fmla="*/ 2147483647 h 440"/>
                              <a:gd name="T68" fmla="*/ 2147483647 w 538"/>
                              <a:gd name="T69" fmla="*/ 2147483647 h 440"/>
                              <a:gd name="T70" fmla="*/ 2147483647 w 538"/>
                              <a:gd name="T71" fmla="*/ 2147483647 h 440"/>
                              <a:gd name="T72" fmla="*/ 0 w 538"/>
                              <a:gd name="T73" fmla="*/ 2147483647 h 440"/>
                              <a:gd name="T74" fmla="*/ 0 w 538"/>
                              <a:gd name="T75" fmla="*/ 2147483647 h 440"/>
                              <a:gd name="T76" fmla="*/ 2147483647 w 538"/>
                              <a:gd name="T77" fmla="*/ 2147483647 h 440"/>
                              <a:gd name="T78" fmla="*/ 2147483647 w 538"/>
                              <a:gd name="T79" fmla="*/ 2147483647 h 440"/>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538"/>
                              <a:gd name="T121" fmla="*/ 0 h 440"/>
                              <a:gd name="T122" fmla="*/ 538 w 538"/>
                              <a:gd name="T123" fmla="*/ 440 h 440"/>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538" h="440">
                                <a:moveTo>
                                  <a:pt x="0" y="428"/>
                                </a:moveTo>
                                <a:lnTo>
                                  <a:pt x="0" y="15"/>
                                </a:lnTo>
                                <a:lnTo>
                                  <a:pt x="27" y="15"/>
                                </a:lnTo>
                                <a:lnTo>
                                  <a:pt x="27" y="428"/>
                                </a:lnTo>
                                <a:lnTo>
                                  <a:pt x="0" y="428"/>
                                </a:lnTo>
                                <a:close/>
                                <a:moveTo>
                                  <a:pt x="0" y="15"/>
                                </a:moveTo>
                                <a:lnTo>
                                  <a:pt x="0" y="0"/>
                                </a:lnTo>
                                <a:lnTo>
                                  <a:pt x="13" y="0"/>
                                </a:lnTo>
                                <a:lnTo>
                                  <a:pt x="13" y="15"/>
                                </a:lnTo>
                                <a:lnTo>
                                  <a:pt x="0" y="15"/>
                                </a:lnTo>
                                <a:close/>
                                <a:moveTo>
                                  <a:pt x="13" y="0"/>
                                </a:moveTo>
                                <a:lnTo>
                                  <a:pt x="524" y="0"/>
                                </a:lnTo>
                                <a:lnTo>
                                  <a:pt x="524" y="28"/>
                                </a:lnTo>
                                <a:lnTo>
                                  <a:pt x="13" y="28"/>
                                </a:lnTo>
                                <a:lnTo>
                                  <a:pt x="13" y="0"/>
                                </a:lnTo>
                                <a:close/>
                                <a:moveTo>
                                  <a:pt x="524" y="0"/>
                                </a:moveTo>
                                <a:lnTo>
                                  <a:pt x="538" y="0"/>
                                </a:lnTo>
                                <a:lnTo>
                                  <a:pt x="538" y="15"/>
                                </a:lnTo>
                                <a:lnTo>
                                  <a:pt x="524" y="15"/>
                                </a:lnTo>
                                <a:lnTo>
                                  <a:pt x="524" y="0"/>
                                </a:lnTo>
                                <a:close/>
                                <a:moveTo>
                                  <a:pt x="538" y="15"/>
                                </a:moveTo>
                                <a:lnTo>
                                  <a:pt x="538" y="428"/>
                                </a:lnTo>
                                <a:lnTo>
                                  <a:pt x="511" y="428"/>
                                </a:lnTo>
                                <a:lnTo>
                                  <a:pt x="511" y="15"/>
                                </a:lnTo>
                                <a:lnTo>
                                  <a:pt x="538" y="15"/>
                                </a:lnTo>
                                <a:close/>
                                <a:moveTo>
                                  <a:pt x="538" y="428"/>
                                </a:moveTo>
                                <a:lnTo>
                                  <a:pt x="538" y="440"/>
                                </a:lnTo>
                                <a:lnTo>
                                  <a:pt x="524" y="440"/>
                                </a:lnTo>
                                <a:lnTo>
                                  <a:pt x="524" y="428"/>
                                </a:lnTo>
                                <a:lnTo>
                                  <a:pt x="538" y="428"/>
                                </a:lnTo>
                                <a:close/>
                                <a:moveTo>
                                  <a:pt x="524" y="440"/>
                                </a:moveTo>
                                <a:lnTo>
                                  <a:pt x="13" y="440"/>
                                </a:lnTo>
                                <a:lnTo>
                                  <a:pt x="13" y="413"/>
                                </a:lnTo>
                                <a:lnTo>
                                  <a:pt x="524" y="413"/>
                                </a:lnTo>
                                <a:lnTo>
                                  <a:pt x="524" y="440"/>
                                </a:lnTo>
                                <a:close/>
                                <a:moveTo>
                                  <a:pt x="13" y="440"/>
                                </a:moveTo>
                                <a:lnTo>
                                  <a:pt x="0" y="440"/>
                                </a:lnTo>
                                <a:lnTo>
                                  <a:pt x="0" y="428"/>
                                </a:lnTo>
                                <a:lnTo>
                                  <a:pt x="13" y="428"/>
                                </a:lnTo>
                                <a:lnTo>
                                  <a:pt x="13" y="4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Rectangle 107"/>
                        <wps:cNvSpPr>
                          <a:spLocks noChangeArrowheads="1"/>
                        </wps:cNvSpPr>
                        <wps:spPr bwMode="auto">
                          <a:xfrm>
                            <a:off x="45027" y="27988"/>
                            <a:ext cx="356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t>CPC</w:t>
                              </w:r>
                            </w:p>
                          </w:txbxContent>
                        </wps:txbx>
                        <wps:bodyPr rot="0" vert="horz" wrap="square" lIns="0" tIns="0" rIns="0" bIns="0" anchor="t" anchorCtr="0" upright="1">
                          <a:spAutoFit/>
                        </wps:bodyPr>
                      </wps:wsp>
                      <wps:wsp>
                        <wps:cNvPr id="98" name="Rectangle 108"/>
                        <wps:cNvSpPr>
                          <a:spLocks noChangeArrowheads="1"/>
                        </wps:cNvSpPr>
                        <wps:spPr bwMode="auto">
                          <a:xfrm>
                            <a:off x="49571" y="28785"/>
                            <a:ext cx="2563" cy="522"/>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109"/>
                        <wps:cNvSpPr>
                          <a:spLocks noChangeArrowheads="1"/>
                        </wps:cNvSpPr>
                        <wps:spPr bwMode="auto">
                          <a:xfrm>
                            <a:off x="52331" y="25637"/>
                            <a:ext cx="7304" cy="6379"/>
                          </a:xfrm>
                          <a:prstGeom prst="rect">
                            <a:avLst/>
                          </a:prstGeom>
                          <a:solidFill>
                            <a:srgbClr val="7270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Freeform 110"/>
                        <wps:cNvSpPr>
                          <a:spLocks noEditPoints="1"/>
                        </wps:cNvSpPr>
                        <wps:spPr bwMode="auto">
                          <a:xfrm>
                            <a:off x="52177" y="25459"/>
                            <a:ext cx="7623" cy="6735"/>
                          </a:xfrm>
                          <a:custGeom>
                            <a:avLst/>
                            <a:gdLst>
                              <a:gd name="T0" fmla="*/ 0 w 696"/>
                              <a:gd name="T1" fmla="*/ 2147483647 h 567"/>
                              <a:gd name="T2" fmla="*/ 0 w 696"/>
                              <a:gd name="T3" fmla="*/ 2147483647 h 567"/>
                              <a:gd name="T4" fmla="*/ 2147483647 w 696"/>
                              <a:gd name="T5" fmla="*/ 2147483647 h 567"/>
                              <a:gd name="T6" fmla="*/ 2147483647 w 696"/>
                              <a:gd name="T7" fmla="*/ 2147483647 h 567"/>
                              <a:gd name="T8" fmla="*/ 0 w 696"/>
                              <a:gd name="T9" fmla="*/ 2147483647 h 567"/>
                              <a:gd name="T10" fmla="*/ 0 w 696"/>
                              <a:gd name="T11" fmla="*/ 2147483647 h 567"/>
                              <a:gd name="T12" fmla="*/ 0 w 696"/>
                              <a:gd name="T13" fmla="*/ 0 h 567"/>
                              <a:gd name="T14" fmla="*/ 2147483647 w 696"/>
                              <a:gd name="T15" fmla="*/ 0 h 567"/>
                              <a:gd name="T16" fmla="*/ 2147483647 w 696"/>
                              <a:gd name="T17" fmla="*/ 2147483647 h 567"/>
                              <a:gd name="T18" fmla="*/ 0 w 696"/>
                              <a:gd name="T19" fmla="*/ 2147483647 h 567"/>
                              <a:gd name="T20" fmla="*/ 2147483647 w 696"/>
                              <a:gd name="T21" fmla="*/ 0 h 567"/>
                              <a:gd name="T22" fmla="*/ 2147483647 w 696"/>
                              <a:gd name="T23" fmla="*/ 0 h 567"/>
                              <a:gd name="T24" fmla="*/ 2147483647 w 696"/>
                              <a:gd name="T25" fmla="*/ 2147483647 h 567"/>
                              <a:gd name="T26" fmla="*/ 2147483647 w 696"/>
                              <a:gd name="T27" fmla="*/ 2147483647 h 567"/>
                              <a:gd name="T28" fmla="*/ 2147483647 w 696"/>
                              <a:gd name="T29" fmla="*/ 0 h 567"/>
                              <a:gd name="T30" fmla="*/ 2147483647 w 696"/>
                              <a:gd name="T31" fmla="*/ 0 h 567"/>
                              <a:gd name="T32" fmla="*/ 2147483647 w 696"/>
                              <a:gd name="T33" fmla="*/ 0 h 567"/>
                              <a:gd name="T34" fmla="*/ 2147483647 w 696"/>
                              <a:gd name="T35" fmla="*/ 2147483647 h 567"/>
                              <a:gd name="T36" fmla="*/ 2147483647 w 696"/>
                              <a:gd name="T37" fmla="*/ 2147483647 h 567"/>
                              <a:gd name="T38" fmla="*/ 2147483647 w 696"/>
                              <a:gd name="T39" fmla="*/ 0 h 567"/>
                              <a:gd name="T40" fmla="*/ 2147483647 w 696"/>
                              <a:gd name="T41" fmla="*/ 2147483647 h 567"/>
                              <a:gd name="T42" fmla="*/ 2147483647 w 696"/>
                              <a:gd name="T43" fmla="*/ 2147483647 h 567"/>
                              <a:gd name="T44" fmla="*/ 2147483647 w 696"/>
                              <a:gd name="T45" fmla="*/ 2147483647 h 567"/>
                              <a:gd name="T46" fmla="*/ 2147483647 w 696"/>
                              <a:gd name="T47" fmla="*/ 2147483647 h 567"/>
                              <a:gd name="T48" fmla="*/ 2147483647 w 696"/>
                              <a:gd name="T49" fmla="*/ 2147483647 h 567"/>
                              <a:gd name="T50" fmla="*/ 2147483647 w 696"/>
                              <a:gd name="T51" fmla="*/ 2147483647 h 567"/>
                              <a:gd name="T52" fmla="*/ 2147483647 w 696"/>
                              <a:gd name="T53" fmla="*/ 2147483647 h 567"/>
                              <a:gd name="T54" fmla="*/ 2147483647 w 696"/>
                              <a:gd name="T55" fmla="*/ 2147483647 h 567"/>
                              <a:gd name="T56" fmla="*/ 2147483647 w 696"/>
                              <a:gd name="T57" fmla="*/ 2147483647 h 567"/>
                              <a:gd name="T58" fmla="*/ 2147483647 w 696"/>
                              <a:gd name="T59" fmla="*/ 2147483647 h 567"/>
                              <a:gd name="T60" fmla="*/ 2147483647 w 696"/>
                              <a:gd name="T61" fmla="*/ 2147483647 h 567"/>
                              <a:gd name="T62" fmla="*/ 2147483647 w 696"/>
                              <a:gd name="T63" fmla="*/ 2147483647 h 567"/>
                              <a:gd name="T64" fmla="*/ 2147483647 w 696"/>
                              <a:gd name="T65" fmla="*/ 2147483647 h 567"/>
                              <a:gd name="T66" fmla="*/ 2147483647 w 696"/>
                              <a:gd name="T67" fmla="*/ 2147483647 h 567"/>
                              <a:gd name="T68" fmla="*/ 2147483647 w 696"/>
                              <a:gd name="T69" fmla="*/ 2147483647 h 567"/>
                              <a:gd name="T70" fmla="*/ 2147483647 w 696"/>
                              <a:gd name="T71" fmla="*/ 2147483647 h 567"/>
                              <a:gd name="T72" fmla="*/ 0 w 696"/>
                              <a:gd name="T73" fmla="*/ 2147483647 h 567"/>
                              <a:gd name="T74" fmla="*/ 0 w 696"/>
                              <a:gd name="T75" fmla="*/ 2147483647 h 567"/>
                              <a:gd name="T76" fmla="*/ 2147483647 w 696"/>
                              <a:gd name="T77" fmla="*/ 2147483647 h 567"/>
                              <a:gd name="T78" fmla="*/ 2147483647 w 696"/>
                              <a:gd name="T79" fmla="*/ 2147483647 h 567"/>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696"/>
                              <a:gd name="T121" fmla="*/ 0 h 567"/>
                              <a:gd name="T122" fmla="*/ 696 w 696"/>
                              <a:gd name="T123" fmla="*/ 567 h 567"/>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696" h="567">
                                <a:moveTo>
                                  <a:pt x="0" y="552"/>
                                </a:moveTo>
                                <a:lnTo>
                                  <a:pt x="0" y="15"/>
                                </a:lnTo>
                                <a:lnTo>
                                  <a:pt x="27" y="15"/>
                                </a:lnTo>
                                <a:lnTo>
                                  <a:pt x="27" y="552"/>
                                </a:lnTo>
                                <a:lnTo>
                                  <a:pt x="0" y="552"/>
                                </a:lnTo>
                                <a:close/>
                                <a:moveTo>
                                  <a:pt x="0" y="15"/>
                                </a:moveTo>
                                <a:lnTo>
                                  <a:pt x="0" y="0"/>
                                </a:lnTo>
                                <a:lnTo>
                                  <a:pt x="14" y="0"/>
                                </a:lnTo>
                                <a:lnTo>
                                  <a:pt x="14" y="15"/>
                                </a:lnTo>
                                <a:lnTo>
                                  <a:pt x="0" y="15"/>
                                </a:lnTo>
                                <a:close/>
                                <a:moveTo>
                                  <a:pt x="14" y="0"/>
                                </a:moveTo>
                                <a:lnTo>
                                  <a:pt x="681" y="0"/>
                                </a:lnTo>
                                <a:lnTo>
                                  <a:pt x="681" y="28"/>
                                </a:lnTo>
                                <a:lnTo>
                                  <a:pt x="14" y="28"/>
                                </a:lnTo>
                                <a:lnTo>
                                  <a:pt x="14" y="0"/>
                                </a:lnTo>
                                <a:close/>
                                <a:moveTo>
                                  <a:pt x="681" y="0"/>
                                </a:moveTo>
                                <a:lnTo>
                                  <a:pt x="696" y="0"/>
                                </a:lnTo>
                                <a:lnTo>
                                  <a:pt x="696" y="15"/>
                                </a:lnTo>
                                <a:lnTo>
                                  <a:pt x="681" y="15"/>
                                </a:lnTo>
                                <a:lnTo>
                                  <a:pt x="681" y="0"/>
                                </a:lnTo>
                                <a:close/>
                                <a:moveTo>
                                  <a:pt x="696" y="15"/>
                                </a:moveTo>
                                <a:lnTo>
                                  <a:pt x="696" y="552"/>
                                </a:lnTo>
                                <a:lnTo>
                                  <a:pt x="669" y="552"/>
                                </a:lnTo>
                                <a:lnTo>
                                  <a:pt x="669" y="15"/>
                                </a:lnTo>
                                <a:lnTo>
                                  <a:pt x="696" y="15"/>
                                </a:lnTo>
                                <a:close/>
                                <a:moveTo>
                                  <a:pt x="696" y="552"/>
                                </a:moveTo>
                                <a:lnTo>
                                  <a:pt x="696" y="567"/>
                                </a:lnTo>
                                <a:lnTo>
                                  <a:pt x="681" y="567"/>
                                </a:lnTo>
                                <a:lnTo>
                                  <a:pt x="681" y="552"/>
                                </a:lnTo>
                                <a:lnTo>
                                  <a:pt x="696" y="552"/>
                                </a:lnTo>
                                <a:close/>
                                <a:moveTo>
                                  <a:pt x="681" y="567"/>
                                </a:moveTo>
                                <a:lnTo>
                                  <a:pt x="14" y="567"/>
                                </a:lnTo>
                                <a:lnTo>
                                  <a:pt x="14" y="539"/>
                                </a:lnTo>
                                <a:lnTo>
                                  <a:pt x="681" y="539"/>
                                </a:lnTo>
                                <a:lnTo>
                                  <a:pt x="681" y="567"/>
                                </a:lnTo>
                                <a:close/>
                                <a:moveTo>
                                  <a:pt x="14" y="567"/>
                                </a:moveTo>
                                <a:lnTo>
                                  <a:pt x="0" y="567"/>
                                </a:lnTo>
                                <a:lnTo>
                                  <a:pt x="0" y="552"/>
                                </a:lnTo>
                                <a:lnTo>
                                  <a:pt x="14" y="552"/>
                                </a:lnTo>
                                <a:lnTo>
                                  <a:pt x="14" y="5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Rectangle 111"/>
                        <wps:cNvSpPr>
                          <a:spLocks noChangeArrowheads="1"/>
                        </wps:cNvSpPr>
                        <wps:spPr bwMode="auto">
                          <a:xfrm>
                            <a:off x="53720" y="27810"/>
                            <a:ext cx="4960"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t>DMPS</w:t>
                              </w:r>
                            </w:p>
                          </w:txbxContent>
                        </wps:txbx>
                        <wps:bodyPr rot="0" vert="horz" wrap="square" lIns="0" tIns="0" rIns="0" bIns="0" anchor="t" anchorCtr="0" upright="1">
                          <a:spAutoFit/>
                        </wps:bodyPr>
                      </wps:wsp>
                      <wps:wsp>
                        <wps:cNvPr id="102" name="Freeform 112"/>
                        <wps:cNvSpPr>
                          <a:spLocks/>
                        </wps:cNvSpPr>
                        <wps:spPr bwMode="auto">
                          <a:xfrm>
                            <a:off x="6149" y="40544"/>
                            <a:ext cx="1336" cy="3350"/>
                          </a:xfrm>
                          <a:custGeom>
                            <a:avLst/>
                            <a:gdLst>
                              <a:gd name="T0" fmla="*/ 2147483647 w 122"/>
                              <a:gd name="T1" fmla="*/ 2147483647 h 282"/>
                              <a:gd name="T2" fmla="*/ 0 w 122"/>
                              <a:gd name="T3" fmla="*/ 0 h 282"/>
                              <a:gd name="T4" fmla="*/ 2147483647 w 122"/>
                              <a:gd name="T5" fmla="*/ 0 h 282"/>
                              <a:gd name="T6" fmla="*/ 2147483647 w 122"/>
                              <a:gd name="T7" fmla="*/ 2147483647 h 282"/>
                              <a:gd name="T8" fmla="*/ 2147483647 w 122"/>
                              <a:gd name="T9" fmla="*/ 2147483647 h 282"/>
                              <a:gd name="T10" fmla="*/ 2147483647 w 122"/>
                              <a:gd name="T11" fmla="*/ 2147483647 h 282"/>
                              <a:gd name="T12" fmla="*/ 0 60000 65536"/>
                              <a:gd name="T13" fmla="*/ 0 60000 65536"/>
                              <a:gd name="T14" fmla="*/ 0 60000 65536"/>
                              <a:gd name="T15" fmla="*/ 0 60000 65536"/>
                              <a:gd name="T16" fmla="*/ 0 60000 65536"/>
                              <a:gd name="T17" fmla="*/ 0 60000 65536"/>
                              <a:gd name="T18" fmla="*/ 0 w 122"/>
                              <a:gd name="T19" fmla="*/ 0 h 282"/>
                              <a:gd name="T20" fmla="*/ 122 w 122"/>
                              <a:gd name="T21" fmla="*/ 282 h 282"/>
                            </a:gdLst>
                            <a:ahLst/>
                            <a:cxnLst>
                              <a:cxn ang="T12">
                                <a:pos x="T0" y="T1"/>
                              </a:cxn>
                              <a:cxn ang="T13">
                                <a:pos x="T2" y="T3"/>
                              </a:cxn>
                              <a:cxn ang="T14">
                                <a:pos x="T4" y="T5"/>
                              </a:cxn>
                              <a:cxn ang="T15">
                                <a:pos x="T6" y="T7"/>
                              </a:cxn>
                              <a:cxn ang="T16">
                                <a:pos x="T8" y="T9"/>
                              </a:cxn>
                              <a:cxn ang="T17">
                                <a:pos x="T10" y="T11"/>
                              </a:cxn>
                            </a:cxnLst>
                            <a:rect l="T18" t="T19" r="T20" b="T21"/>
                            <a:pathLst>
                              <a:path w="122" h="282">
                                <a:moveTo>
                                  <a:pt x="62" y="161"/>
                                </a:moveTo>
                                <a:lnTo>
                                  <a:pt x="0" y="0"/>
                                </a:lnTo>
                                <a:lnTo>
                                  <a:pt x="122" y="0"/>
                                </a:lnTo>
                                <a:lnTo>
                                  <a:pt x="62" y="161"/>
                                </a:lnTo>
                                <a:lnTo>
                                  <a:pt x="62" y="282"/>
                                </a:lnTo>
                                <a:lnTo>
                                  <a:pt x="62" y="16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13"/>
                        <wps:cNvSpPr>
                          <a:spLocks noChangeArrowheads="1"/>
                        </wps:cNvSpPr>
                        <wps:spPr bwMode="auto">
                          <a:xfrm>
                            <a:off x="6587" y="39285"/>
                            <a:ext cx="482" cy="156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114"/>
                        <wps:cNvSpPr>
                          <a:spLocks noChangeArrowheads="1"/>
                        </wps:cNvSpPr>
                        <wps:spPr bwMode="auto">
                          <a:xfrm>
                            <a:off x="6565" y="34688"/>
                            <a:ext cx="482" cy="1556"/>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115"/>
                        <wps:cNvSpPr>
                          <a:spLocks noChangeArrowheads="1"/>
                        </wps:cNvSpPr>
                        <wps:spPr bwMode="auto">
                          <a:xfrm>
                            <a:off x="4562" y="42671"/>
                            <a:ext cx="3747"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t xml:space="preserve">-30 </w:t>
                              </w:r>
                              <w:r>
                                <w:rPr>
                                  <w:sz w:val="21"/>
                                  <w:szCs w:val="21"/>
                                </w:rPr>
                                <w:t>Pa</w:t>
                              </w:r>
                            </w:p>
                          </w:txbxContent>
                        </wps:txbx>
                        <wps:bodyPr rot="0" vert="horz" wrap="none" lIns="0" tIns="0" rIns="0" bIns="0" anchor="t" anchorCtr="0" upright="1">
                          <a:spAutoFit/>
                        </wps:bodyPr>
                      </wps:wsp>
                      <wps:wsp>
                        <wps:cNvPr id="106" name="Rectangle 116"/>
                        <wps:cNvSpPr>
                          <a:spLocks noChangeArrowheads="1"/>
                        </wps:cNvSpPr>
                        <wps:spPr bwMode="auto">
                          <a:xfrm rot="-5400000">
                            <a:off x="39463" y="31262"/>
                            <a:ext cx="0"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0" tIns="0" rIns="0" bIns="0" anchor="t" anchorCtr="0" upright="1">
                          <a:spAutoFit/>
                        </wps:bodyPr>
                      </wps:wsp>
                      <wps:wsp>
                        <wps:cNvPr id="107" name="Rectangle 117"/>
                        <wps:cNvSpPr>
                          <a:spLocks noChangeArrowheads="1"/>
                        </wps:cNvSpPr>
                        <wps:spPr bwMode="auto">
                          <a:xfrm rot="-5400000">
                            <a:off x="39474" y="30086"/>
                            <a:ext cx="0" cy="1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0" tIns="0" rIns="0" bIns="0" anchor="t" anchorCtr="0" upright="1">
                          <a:spAutoFit/>
                        </wps:bodyPr>
                      </wps:wsp>
                      <wps:wsp>
                        <wps:cNvPr id="108" name="Rectangle 118"/>
                        <wps:cNvSpPr>
                          <a:spLocks noChangeArrowheads="1"/>
                        </wps:cNvSpPr>
                        <wps:spPr bwMode="auto">
                          <a:xfrm rot="-5400000">
                            <a:off x="37197" y="28845"/>
                            <a:ext cx="4382" cy="1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rsidRPr="006F5FC0">
                                <w:rPr>
                                  <w:sz w:val="20"/>
                                </w:rPr>
                                <w:t>HUM</w:t>
                              </w:r>
                              <w:r>
                                <w:rPr>
                                  <w:sz w:val="20"/>
                                </w:rPr>
                                <w:t>.</w:t>
                              </w:r>
                            </w:p>
                          </w:txbxContent>
                        </wps:txbx>
                        <wps:bodyPr rot="0" vert="horz" wrap="square" lIns="0" tIns="0" rIns="0" bIns="0" anchor="t" anchorCtr="0" upright="1">
                          <a:spAutoFit/>
                        </wps:bodyPr>
                      </wps:wsp>
                      <wps:wsp>
                        <wps:cNvPr id="109" name="Rectangle 119"/>
                        <wps:cNvSpPr>
                          <a:spLocks noChangeArrowheads="1"/>
                        </wps:cNvSpPr>
                        <wps:spPr bwMode="auto">
                          <a:xfrm>
                            <a:off x="31895" y="26659"/>
                            <a:ext cx="3713" cy="522"/>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Rectangle 120"/>
                        <wps:cNvSpPr>
                          <a:spLocks noChangeArrowheads="1"/>
                        </wps:cNvSpPr>
                        <wps:spPr bwMode="auto">
                          <a:xfrm>
                            <a:off x="30855" y="53954"/>
                            <a:ext cx="1216" cy="93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121"/>
                        <wps:cNvSpPr>
                          <a:spLocks noChangeArrowheads="1"/>
                        </wps:cNvSpPr>
                        <wps:spPr bwMode="auto">
                          <a:xfrm>
                            <a:off x="30855" y="53954"/>
                            <a:ext cx="1216" cy="939"/>
                          </a:xfrm>
                          <a:prstGeom prst="rect">
                            <a:avLst/>
                          </a:prstGeom>
                          <a:noFill/>
                          <a:ln w="0">
                            <a:solidFill>
                              <a:srgbClr val="25221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Rectangle 122"/>
                        <wps:cNvSpPr>
                          <a:spLocks noChangeArrowheads="1"/>
                        </wps:cNvSpPr>
                        <wps:spPr bwMode="auto">
                          <a:xfrm>
                            <a:off x="10080" y="53883"/>
                            <a:ext cx="1216" cy="9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Rectangle 123"/>
                        <wps:cNvSpPr>
                          <a:spLocks noChangeArrowheads="1"/>
                        </wps:cNvSpPr>
                        <wps:spPr bwMode="auto">
                          <a:xfrm>
                            <a:off x="10080" y="53883"/>
                            <a:ext cx="1216" cy="950"/>
                          </a:xfrm>
                          <a:prstGeom prst="rect">
                            <a:avLst/>
                          </a:prstGeom>
                          <a:noFill/>
                          <a:ln w="0">
                            <a:solidFill>
                              <a:srgbClr val="25221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Rectangle 124"/>
                        <wps:cNvSpPr>
                          <a:spLocks noChangeArrowheads="1"/>
                        </wps:cNvSpPr>
                        <wps:spPr bwMode="auto">
                          <a:xfrm>
                            <a:off x="24010" y="53883"/>
                            <a:ext cx="1216" cy="9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Rectangle 125"/>
                        <wps:cNvSpPr>
                          <a:spLocks noChangeArrowheads="1"/>
                        </wps:cNvSpPr>
                        <wps:spPr bwMode="auto">
                          <a:xfrm>
                            <a:off x="24010" y="53883"/>
                            <a:ext cx="1216" cy="950"/>
                          </a:xfrm>
                          <a:prstGeom prst="rect">
                            <a:avLst/>
                          </a:prstGeom>
                          <a:noFill/>
                          <a:ln w="0">
                            <a:solidFill>
                              <a:srgbClr val="25221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Rectangle 126"/>
                        <wps:cNvSpPr>
                          <a:spLocks noChangeArrowheads="1"/>
                        </wps:cNvSpPr>
                        <wps:spPr bwMode="auto">
                          <a:xfrm>
                            <a:off x="17067" y="53931"/>
                            <a:ext cx="1216" cy="91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27"/>
                        <wps:cNvSpPr>
                          <a:spLocks noChangeArrowheads="1"/>
                        </wps:cNvSpPr>
                        <wps:spPr bwMode="auto">
                          <a:xfrm>
                            <a:off x="17067" y="53931"/>
                            <a:ext cx="1216" cy="914"/>
                          </a:xfrm>
                          <a:prstGeom prst="rect">
                            <a:avLst/>
                          </a:prstGeom>
                          <a:noFill/>
                          <a:ln w="0">
                            <a:solidFill>
                              <a:srgbClr val="25221E"/>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128"/>
                        <wps:cNvSpPr>
                          <a:spLocks noEditPoints="1"/>
                        </wps:cNvSpPr>
                        <wps:spPr bwMode="auto">
                          <a:xfrm>
                            <a:off x="6368" y="54845"/>
                            <a:ext cx="25265" cy="2471"/>
                          </a:xfrm>
                          <a:custGeom>
                            <a:avLst/>
                            <a:gdLst>
                              <a:gd name="T0" fmla="*/ 2147483647 w 2307"/>
                              <a:gd name="T1" fmla="*/ 0 h 208"/>
                              <a:gd name="T2" fmla="*/ 2147483647 w 2307"/>
                              <a:gd name="T3" fmla="*/ 2147483647 h 208"/>
                              <a:gd name="T4" fmla="*/ 2147483647 w 2307"/>
                              <a:gd name="T5" fmla="*/ 2147483647 h 208"/>
                              <a:gd name="T6" fmla="*/ 2147483647 w 2307"/>
                              <a:gd name="T7" fmla="*/ 0 h 208"/>
                              <a:gd name="T8" fmla="*/ 2147483647 w 2307"/>
                              <a:gd name="T9" fmla="*/ 0 h 208"/>
                              <a:gd name="T10" fmla="*/ 2147483647 w 2307"/>
                              <a:gd name="T11" fmla="*/ 2147483647 h 208"/>
                              <a:gd name="T12" fmla="*/ 2147483647 w 2307"/>
                              <a:gd name="T13" fmla="*/ 2147483647 h 208"/>
                              <a:gd name="T14" fmla="*/ 2147483647 w 2307"/>
                              <a:gd name="T15" fmla="*/ 2147483647 h 208"/>
                              <a:gd name="T16" fmla="*/ 2147483647 w 2307"/>
                              <a:gd name="T17" fmla="*/ 2147483647 h 208"/>
                              <a:gd name="T18" fmla="*/ 2147483647 w 2307"/>
                              <a:gd name="T19" fmla="*/ 2147483647 h 208"/>
                              <a:gd name="T20" fmla="*/ 2147483647 w 2307"/>
                              <a:gd name="T21" fmla="*/ 2147483647 h 208"/>
                              <a:gd name="T22" fmla="*/ 0 w 2307"/>
                              <a:gd name="T23" fmla="*/ 2147483647 h 208"/>
                              <a:gd name="T24" fmla="*/ 0 w 2307"/>
                              <a:gd name="T25" fmla="*/ 2147483647 h 208"/>
                              <a:gd name="T26" fmla="*/ 2147483647 w 2307"/>
                              <a:gd name="T27" fmla="*/ 2147483647 h 208"/>
                              <a:gd name="T28" fmla="*/ 2147483647 w 2307"/>
                              <a:gd name="T29" fmla="*/ 2147483647 h 20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2307"/>
                              <a:gd name="T46" fmla="*/ 0 h 208"/>
                              <a:gd name="T47" fmla="*/ 2307 w 2307"/>
                              <a:gd name="T48" fmla="*/ 208 h 208"/>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2307" h="208">
                                <a:moveTo>
                                  <a:pt x="2307" y="0"/>
                                </a:moveTo>
                                <a:lnTo>
                                  <a:pt x="2307" y="201"/>
                                </a:lnTo>
                                <a:lnTo>
                                  <a:pt x="2293" y="201"/>
                                </a:lnTo>
                                <a:lnTo>
                                  <a:pt x="2293" y="0"/>
                                </a:lnTo>
                                <a:lnTo>
                                  <a:pt x="2307" y="0"/>
                                </a:lnTo>
                                <a:close/>
                                <a:moveTo>
                                  <a:pt x="2307" y="201"/>
                                </a:moveTo>
                                <a:lnTo>
                                  <a:pt x="2307" y="208"/>
                                </a:lnTo>
                                <a:lnTo>
                                  <a:pt x="2300" y="208"/>
                                </a:lnTo>
                                <a:lnTo>
                                  <a:pt x="2300" y="201"/>
                                </a:lnTo>
                                <a:lnTo>
                                  <a:pt x="2307" y="201"/>
                                </a:lnTo>
                                <a:close/>
                                <a:moveTo>
                                  <a:pt x="2300" y="208"/>
                                </a:moveTo>
                                <a:lnTo>
                                  <a:pt x="0" y="208"/>
                                </a:lnTo>
                                <a:lnTo>
                                  <a:pt x="0" y="194"/>
                                </a:lnTo>
                                <a:lnTo>
                                  <a:pt x="2300" y="194"/>
                                </a:lnTo>
                                <a:lnTo>
                                  <a:pt x="2300" y="20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Rectangle 129"/>
                        <wps:cNvSpPr>
                          <a:spLocks noChangeArrowheads="1"/>
                        </wps:cNvSpPr>
                        <wps:spPr bwMode="auto">
                          <a:xfrm>
                            <a:off x="24525" y="54786"/>
                            <a:ext cx="164" cy="24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Rectangle 130"/>
                        <wps:cNvSpPr>
                          <a:spLocks noChangeArrowheads="1"/>
                        </wps:cNvSpPr>
                        <wps:spPr bwMode="auto">
                          <a:xfrm>
                            <a:off x="10639" y="54833"/>
                            <a:ext cx="153" cy="242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131"/>
                        <wps:cNvSpPr>
                          <a:spLocks noChangeArrowheads="1"/>
                        </wps:cNvSpPr>
                        <wps:spPr bwMode="auto">
                          <a:xfrm>
                            <a:off x="17538" y="54786"/>
                            <a:ext cx="164" cy="24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Rectangle 132"/>
                        <wps:cNvSpPr>
                          <a:spLocks noChangeArrowheads="1"/>
                        </wps:cNvSpPr>
                        <wps:spPr bwMode="auto">
                          <a:xfrm>
                            <a:off x="6335" y="52375"/>
                            <a:ext cx="153" cy="4882"/>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Freeform 133"/>
                        <wps:cNvSpPr>
                          <a:spLocks/>
                        </wps:cNvSpPr>
                        <wps:spPr bwMode="auto">
                          <a:xfrm>
                            <a:off x="3378" y="52268"/>
                            <a:ext cx="6407" cy="511"/>
                          </a:xfrm>
                          <a:custGeom>
                            <a:avLst/>
                            <a:gdLst>
                              <a:gd name="T0" fmla="*/ 2147483647 w 585"/>
                              <a:gd name="T1" fmla="*/ 2147483647 h 43"/>
                              <a:gd name="T2" fmla="*/ 2147483647 w 585"/>
                              <a:gd name="T3" fmla="*/ 0 h 43"/>
                              <a:gd name="T4" fmla="*/ 0 w 585"/>
                              <a:gd name="T5" fmla="*/ 0 h 43"/>
                              <a:gd name="T6" fmla="*/ 0 w 585"/>
                              <a:gd name="T7" fmla="*/ 2147483647 h 43"/>
                              <a:gd name="T8" fmla="*/ 2147483647 w 585"/>
                              <a:gd name="T9" fmla="*/ 2147483647 h 43"/>
                              <a:gd name="T10" fmla="*/ 2147483647 w 585"/>
                              <a:gd name="T11" fmla="*/ 2147483647 h 43"/>
                              <a:gd name="T12" fmla="*/ 2147483647 w 585"/>
                              <a:gd name="T13" fmla="*/ 2147483647 h 43"/>
                              <a:gd name="T14" fmla="*/ 2147483647 w 585"/>
                              <a:gd name="T15" fmla="*/ 2147483647 h 43"/>
                              <a:gd name="T16" fmla="*/ 2147483647 w 585"/>
                              <a:gd name="T17" fmla="*/ 2147483647 h 4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85"/>
                              <a:gd name="T28" fmla="*/ 0 h 43"/>
                              <a:gd name="T29" fmla="*/ 585 w 585"/>
                              <a:gd name="T30" fmla="*/ 43 h 43"/>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85" h="43">
                                <a:moveTo>
                                  <a:pt x="585" y="20"/>
                                </a:moveTo>
                                <a:lnTo>
                                  <a:pt x="565" y="0"/>
                                </a:lnTo>
                                <a:lnTo>
                                  <a:pt x="0" y="0"/>
                                </a:lnTo>
                                <a:lnTo>
                                  <a:pt x="0" y="43"/>
                                </a:lnTo>
                                <a:lnTo>
                                  <a:pt x="565" y="43"/>
                                </a:lnTo>
                                <a:lnTo>
                                  <a:pt x="585" y="20"/>
                                </a:lnTo>
                                <a:lnTo>
                                  <a:pt x="565" y="43"/>
                                </a:lnTo>
                                <a:lnTo>
                                  <a:pt x="585" y="43"/>
                                </a:lnTo>
                                <a:lnTo>
                                  <a:pt x="585"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34"/>
                        <wps:cNvSpPr>
                          <a:spLocks/>
                        </wps:cNvSpPr>
                        <wps:spPr bwMode="auto">
                          <a:xfrm>
                            <a:off x="9325" y="47588"/>
                            <a:ext cx="460" cy="4917"/>
                          </a:xfrm>
                          <a:custGeom>
                            <a:avLst/>
                            <a:gdLst>
                              <a:gd name="T0" fmla="*/ 2147483647 w 42"/>
                              <a:gd name="T1" fmla="*/ 0 h 414"/>
                              <a:gd name="T2" fmla="*/ 0 w 42"/>
                              <a:gd name="T3" fmla="*/ 2147483647 h 414"/>
                              <a:gd name="T4" fmla="*/ 0 w 42"/>
                              <a:gd name="T5" fmla="*/ 2147483647 h 414"/>
                              <a:gd name="T6" fmla="*/ 2147483647 w 42"/>
                              <a:gd name="T7" fmla="*/ 2147483647 h 414"/>
                              <a:gd name="T8" fmla="*/ 2147483647 w 42"/>
                              <a:gd name="T9" fmla="*/ 2147483647 h 414"/>
                              <a:gd name="T10" fmla="*/ 2147483647 w 42"/>
                              <a:gd name="T11" fmla="*/ 0 h 414"/>
                              <a:gd name="T12" fmla="*/ 2147483647 w 42"/>
                              <a:gd name="T13" fmla="*/ 2147483647 h 414"/>
                              <a:gd name="T14" fmla="*/ 2147483647 w 42"/>
                              <a:gd name="T15" fmla="*/ 0 h 414"/>
                              <a:gd name="T16" fmla="*/ 2147483647 w 42"/>
                              <a:gd name="T17" fmla="*/ 0 h 41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42"/>
                              <a:gd name="T28" fmla="*/ 0 h 414"/>
                              <a:gd name="T29" fmla="*/ 42 w 42"/>
                              <a:gd name="T30" fmla="*/ 414 h 414"/>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42" h="414">
                                <a:moveTo>
                                  <a:pt x="22" y="0"/>
                                </a:moveTo>
                                <a:lnTo>
                                  <a:pt x="0" y="22"/>
                                </a:lnTo>
                                <a:lnTo>
                                  <a:pt x="0" y="414"/>
                                </a:lnTo>
                                <a:lnTo>
                                  <a:pt x="42" y="414"/>
                                </a:lnTo>
                                <a:lnTo>
                                  <a:pt x="42" y="22"/>
                                </a:lnTo>
                                <a:lnTo>
                                  <a:pt x="22" y="0"/>
                                </a:lnTo>
                                <a:lnTo>
                                  <a:pt x="42" y="22"/>
                                </a:lnTo>
                                <a:lnTo>
                                  <a:pt x="42"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35"/>
                        <wps:cNvSpPr>
                          <a:spLocks/>
                        </wps:cNvSpPr>
                        <wps:spPr bwMode="auto">
                          <a:xfrm>
                            <a:off x="3137" y="47588"/>
                            <a:ext cx="6429" cy="522"/>
                          </a:xfrm>
                          <a:custGeom>
                            <a:avLst/>
                            <a:gdLst>
                              <a:gd name="T0" fmla="*/ 0 w 587"/>
                              <a:gd name="T1" fmla="*/ 2147483647 h 44"/>
                              <a:gd name="T2" fmla="*/ 2147483647 w 587"/>
                              <a:gd name="T3" fmla="*/ 2147483647 h 44"/>
                              <a:gd name="T4" fmla="*/ 2147483647 w 587"/>
                              <a:gd name="T5" fmla="*/ 2147483647 h 44"/>
                              <a:gd name="T6" fmla="*/ 2147483647 w 587"/>
                              <a:gd name="T7" fmla="*/ 0 h 44"/>
                              <a:gd name="T8" fmla="*/ 2147483647 w 587"/>
                              <a:gd name="T9" fmla="*/ 0 h 44"/>
                              <a:gd name="T10" fmla="*/ 0 w 587"/>
                              <a:gd name="T11" fmla="*/ 2147483647 h 44"/>
                              <a:gd name="T12" fmla="*/ 2147483647 w 587"/>
                              <a:gd name="T13" fmla="*/ 0 h 44"/>
                              <a:gd name="T14" fmla="*/ 0 w 587"/>
                              <a:gd name="T15" fmla="*/ 0 h 44"/>
                              <a:gd name="T16" fmla="*/ 0 w 587"/>
                              <a:gd name="T17" fmla="*/ 2147483647 h 4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87"/>
                              <a:gd name="T28" fmla="*/ 0 h 44"/>
                              <a:gd name="T29" fmla="*/ 587 w 587"/>
                              <a:gd name="T30" fmla="*/ 44 h 44"/>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87" h="44">
                                <a:moveTo>
                                  <a:pt x="0" y="22"/>
                                </a:moveTo>
                                <a:lnTo>
                                  <a:pt x="22" y="44"/>
                                </a:lnTo>
                                <a:lnTo>
                                  <a:pt x="587" y="44"/>
                                </a:lnTo>
                                <a:lnTo>
                                  <a:pt x="587"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36"/>
                        <wps:cNvSpPr>
                          <a:spLocks/>
                        </wps:cNvSpPr>
                        <wps:spPr bwMode="auto">
                          <a:xfrm>
                            <a:off x="3137" y="47849"/>
                            <a:ext cx="449" cy="4930"/>
                          </a:xfrm>
                          <a:custGeom>
                            <a:avLst/>
                            <a:gdLst>
                              <a:gd name="T0" fmla="*/ 2147483647 w 41"/>
                              <a:gd name="T1" fmla="*/ 2147483647 h 415"/>
                              <a:gd name="T2" fmla="*/ 2147483647 w 41"/>
                              <a:gd name="T3" fmla="*/ 2147483647 h 415"/>
                              <a:gd name="T4" fmla="*/ 2147483647 w 41"/>
                              <a:gd name="T5" fmla="*/ 0 h 415"/>
                              <a:gd name="T6" fmla="*/ 0 w 41"/>
                              <a:gd name="T7" fmla="*/ 0 h 415"/>
                              <a:gd name="T8" fmla="*/ 0 w 41"/>
                              <a:gd name="T9" fmla="*/ 2147483647 h 415"/>
                              <a:gd name="T10" fmla="*/ 2147483647 w 41"/>
                              <a:gd name="T11" fmla="*/ 2147483647 h 415"/>
                              <a:gd name="T12" fmla="*/ 0 w 41"/>
                              <a:gd name="T13" fmla="*/ 2147483647 h 415"/>
                              <a:gd name="T14" fmla="*/ 0 w 41"/>
                              <a:gd name="T15" fmla="*/ 2147483647 h 415"/>
                              <a:gd name="T16" fmla="*/ 2147483647 w 41"/>
                              <a:gd name="T17" fmla="*/ 2147483647 h 41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41"/>
                              <a:gd name="T28" fmla="*/ 0 h 415"/>
                              <a:gd name="T29" fmla="*/ 41 w 41"/>
                              <a:gd name="T30" fmla="*/ 415 h 415"/>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41" h="415">
                                <a:moveTo>
                                  <a:pt x="22" y="415"/>
                                </a:moveTo>
                                <a:lnTo>
                                  <a:pt x="41" y="392"/>
                                </a:lnTo>
                                <a:lnTo>
                                  <a:pt x="41" y="0"/>
                                </a:lnTo>
                                <a:lnTo>
                                  <a:pt x="0" y="0"/>
                                </a:lnTo>
                                <a:lnTo>
                                  <a:pt x="0" y="392"/>
                                </a:lnTo>
                                <a:lnTo>
                                  <a:pt x="22" y="415"/>
                                </a:lnTo>
                                <a:lnTo>
                                  <a:pt x="0" y="392"/>
                                </a:lnTo>
                                <a:lnTo>
                                  <a:pt x="0" y="415"/>
                                </a:lnTo>
                                <a:lnTo>
                                  <a:pt x="22" y="4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Rectangle 137"/>
                        <wps:cNvSpPr>
                          <a:spLocks noChangeArrowheads="1"/>
                        </wps:cNvSpPr>
                        <wps:spPr bwMode="auto">
                          <a:xfrm>
                            <a:off x="3793" y="49091"/>
                            <a:ext cx="4662"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t>Control</w:t>
                              </w:r>
                            </w:p>
                          </w:txbxContent>
                        </wps:txbx>
                        <wps:bodyPr rot="0" vert="horz" wrap="none" lIns="0" tIns="0" rIns="0" bIns="0" anchor="t" anchorCtr="0" upright="1">
                          <a:spAutoFit/>
                        </wps:bodyPr>
                      </wps:wsp>
                      <wps:wsp>
                        <wps:cNvPr id="128" name="Rectangle 138"/>
                        <wps:cNvSpPr>
                          <a:spLocks noChangeArrowheads="1"/>
                        </wps:cNvSpPr>
                        <wps:spPr bwMode="auto">
                          <a:xfrm>
                            <a:off x="10518" y="24578"/>
                            <a:ext cx="7538"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proofErr w:type="gramStart"/>
                              <w:r>
                                <w:t>anesthetized</w:t>
                              </w:r>
                              <w:proofErr w:type="gramEnd"/>
                              <w:r>
                                <w:t xml:space="preserve"> </w:t>
                              </w:r>
                            </w:p>
                          </w:txbxContent>
                        </wps:txbx>
                        <wps:bodyPr rot="0" vert="horz" wrap="none" lIns="0" tIns="0" rIns="0" bIns="0" anchor="t" anchorCtr="0" upright="1">
                          <a:spAutoFit/>
                        </wps:bodyPr>
                      </wps:wsp>
                      <wps:wsp>
                        <wps:cNvPr id="129" name="Rectangle 139"/>
                        <wps:cNvSpPr>
                          <a:spLocks noChangeArrowheads="1"/>
                        </wps:cNvSpPr>
                        <wps:spPr bwMode="auto">
                          <a:xfrm>
                            <a:off x="10144" y="26420"/>
                            <a:ext cx="8255"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proofErr w:type="gramStart"/>
                              <w:r>
                                <w:t>intubated</w:t>
                              </w:r>
                              <w:proofErr w:type="gramEnd"/>
                              <w:r>
                                <w:t xml:space="preserve"> rats</w:t>
                              </w:r>
                            </w:p>
                          </w:txbxContent>
                        </wps:txbx>
                        <wps:bodyPr rot="0" vert="horz" wrap="none" lIns="0" tIns="0" rIns="0" bIns="0" anchor="t" anchorCtr="0" upright="1">
                          <a:spAutoFit/>
                        </wps:bodyPr>
                      </wps:wsp>
                      <wps:wsp>
                        <wps:cNvPr id="130" name="Rectangle 140"/>
                        <wps:cNvSpPr>
                          <a:spLocks noChangeArrowheads="1"/>
                        </wps:cNvSpPr>
                        <wps:spPr bwMode="auto">
                          <a:xfrm>
                            <a:off x="10690" y="28261"/>
                            <a:ext cx="7576"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proofErr w:type="gramStart"/>
                              <w:r>
                                <w:t>ventilated</w:t>
                              </w:r>
                              <w:proofErr w:type="gramEnd"/>
                              <w:r>
                                <w:t xml:space="preserve"> in</w:t>
                              </w:r>
                            </w:p>
                          </w:txbxContent>
                        </wps:txbx>
                        <wps:bodyPr rot="0" vert="horz" wrap="none" lIns="0" tIns="0" rIns="0" bIns="0" anchor="t" anchorCtr="0" upright="1">
                          <a:spAutoFit/>
                        </wps:bodyPr>
                      </wps:wsp>
                      <wps:wsp>
                        <wps:cNvPr id="131" name="Rectangle 141"/>
                        <wps:cNvSpPr>
                          <a:spLocks noChangeArrowheads="1"/>
                        </wps:cNvSpPr>
                        <wps:spPr bwMode="auto">
                          <a:xfrm>
                            <a:off x="8829" y="30090"/>
                            <a:ext cx="10415"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proofErr w:type="gramStart"/>
                              <w:r>
                                <w:t>plethysmographs</w:t>
                              </w:r>
                              <w:proofErr w:type="gramEnd"/>
                            </w:p>
                          </w:txbxContent>
                        </wps:txbx>
                        <wps:bodyPr rot="0" vert="horz" wrap="none" lIns="0" tIns="0" rIns="0" bIns="0" anchor="t" anchorCtr="0" upright="1">
                          <a:spAutoFit/>
                        </wps:bodyPr>
                      </wps:wsp>
                      <wps:wsp>
                        <wps:cNvPr id="132" name="Freeform 142"/>
                        <wps:cNvSpPr>
                          <a:spLocks/>
                        </wps:cNvSpPr>
                        <wps:spPr bwMode="auto">
                          <a:xfrm>
                            <a:off x="13431" y="32063"/>
                            <a:ext cx="1829" cy="7745"/>
                          </a:xfrm>
                          <a:custGeom>
                            <a:avLst/>
                            <a:gdLst>
                              <a:gd name="T0" fmla="*/ 2147483647 w 167"/>
                              <a:gd name="T1" fmla="*/ 2147483647 h 652"/>
                              <a:gd name="T2" fmla="*/ 2147483647 w 167"/>
                              <a:gd name="T3" fmla="*/ 2147483647 h 652"/>
                              <a:gd name="T4" fmla="*/ 0 w 167"/>
                              <a:gd name="T5" fmla="*/ 2147483647 h 652"/>
                              <a:gd name="T6" fmla="*/ 2147483647 w 167"/>
                              <a:gd name="T7" fmla="*/ 0 h 652"/>
                              <a:gd name="T8" fmla="*/ 2147483647 w 167"/>
                              <a:gd name="T9" fmla="*/ 2147483647 h 652"/>
                              <a:gd name="T10" fmla="*/ 0 60000 65536"/>
                              <a:gd name="T11" fmla="*/ 0 60000 65536"/>
                              <a:gd name="T12" fmla="*/ 0 60000 65536"/>
                              <a:gd name="T13" fmla="*/ 0 60000 65536"/>
                              <a:gd name="T14" fmla="*/ 0 60000 65536"/>
                              <a:gd name="T15" fmla="*/ 0 w 167"/>
                              <a:gd name="T16" fmla="*/ 0 h 652"/>
                              <a:gd name="T17" fmla="*/ 167 w 167"/>
                              <a:gd name="T18" fmla="*/ 652 h 652"/>
                            </a:gdLst>
                            <a:ahLst/>
                            <a:cxnLst>
                              <a:cxn ang="T10">
                                <a:pos x="T0" y="T1"/>
                              </a:cxn>
                              <a:cxn ang="T11">
                                <a:pos x="T2" y="T3"/>
                              </a:cxn>
                              <a:cxn ang="T12">
                                <a:pos x="T4" y="T5"/>
                              </a:cxn>
                              <a:cxn ang="T13">
                                <a:pos x="T6" y="T7"/>
                              </a:cxn>
                              <a:cxn ang="T14">
                                <a:pos x="T8" y="T9"/>
                              </a:cxn>
                            </a:cxnLst>
                            <a:rect l="T15" t="T16" r="T17" b="T18"/>
                            <a:pathLst>
                              <a:path w="167" h="652">
                                <a:moveTo>
                                  <a:pt x="167" y="4"/>
                                </a:moveTo>
                                <a:lnTo>
                                  <a:pt x="9" y="652"/>
                                </a:lnTo>
                                <a:lnTo>
                                  <a:pt x="0" y="648"/>
                                </a:lnTo>
                                <a:lnTo>
                                  <a:pt x="158" y="0"/>
                                </a:lnTo>
                                <a:lnTo>
                                  <a:pt x="167"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43"/>
                        <wps:cNvSpPr>
                          <a:spLocks/>
                        </wps:cNvSpPr>
                        <wps:spPr bwMode="auto">
                          <a:xfrm>
                            <a:off x="15162" y="32039"/>
                            <a:ext cx="4709" cy="7792"/>
                          </a:xfrm>
                          <a:custGeom>
                            <a:avLst/>
                            <a:gdLst>
                              <a:gd name="T0" fmla="*/ 2147483647 w 430"/>
                              <a:gd name="T1" fmla="*/ 0 h 656"/>
                              <a:gd name="T2" fmla="*/ 2147483647 w 430"/>
                              <a:gd name="T3" fmla="*/ 2147483647 h 656"/>
                              <a:gd name="T4" fmla="*/ 2147483647 w 430"/>
                              <a:gd name="T5" fmla="*/ 2147483647 h 656"/>
                              <a:gd name="T6" fmla="*/ 0 w 430"/>
                              <a:gd name="T7" fmla="*/ 2147483647 h 656"/>
                              <a:gd name="T8" fmla="*/ 2147483647 w 430"/>
                              <a:gd name="T9" fmla="*/ 0 h 656"/>
                              <a:gd name="T10" fmla="*/ 0 60000 65536"/>
                              <a:gd name="T11" fmla="*/ 0 60000 65536"/>
                              <a:gd name="T12" fmla="*/ 0 60000 65536"/>
                              <a:gd name="T13" fmla="*/ 0 60000 65536"/>
                              <a:gd name="T14" fmla="*/ 0 60000 65536"/>
                              <a:gd name="T15" fmla="*/ 0 w 430"/>
                              <a:gd name="T16" fmla="*/ 0 h 656"/>
                              <a:gd name="T17" fmla="*/ 430 w 430"/>
                              <a:gd name="T18" fmla="*/ 656 h 656"/>
                            </a:gdLst>
                            <a:ahLst/>
                            <a:cxnLst>
                              <a:cxn ang="T10">
                                <a:pos x="T0" y="T1"/>
                              </a:cxn>
                              <a:cxn ang="T11">
                                <a:pos x="T2" y="T3"/>
                              </a:cxn>
                              <a:cxn ang="T12">
                                <a:pos x="T4" y="T5"/>
                              </a:cxn>
                              <a:cxn ang="T13">
                                <a:pos x="T6" y="T7"/>
                              </a:cxn>
                              <a:cxn ang="T14">
                                <a:pos x="T8" y="T9"/>
                              </a:cxn>
                            </a:cxnLst>
                            <a:rect l="T15" t="T16" r="T17" b="T18"/>
                            <a:pathLst>
                              <a:path w="430" h="656">
                                <a:moveTo>
                                  <a:pt x="9" y="0"/>
                                </a:moveTo>
                                <a:lnTo>
                                  <a:pt x="430" y="648"/>
                                </a:lnTo>
                                <a:lnTo>
                                  <a:pt x="422" y="656"/>
                                </a:lnTo>
                                <a:lnTo>
                                  <a:pt x="0" y="6"/>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44"/>
                        <wps:cNvSpPr>
                          <a:spLocks/>
                        </wps:cNvSpPr>
                        <wps:spPr bwMode="auto">
                          <a:xfrm>
                            <a:off x="15184" y="32039"/>
                            <a:ext cx="11115" cy="7792"/>
                          </a:xfrm>
                          <a:custGeom>
                            <a:avLst/>
                            <a:gdLst>
                              <a:gd name="T0" fmla="*/ 2147483647 w 1015"/>
                              <a:gd name="T1" fmla="*/ 0 h 656"/>
                              <a:gd name="T2" fmla="*/ 2147483647 w 1015"/>
                              <a:gd name="T3" fmla="*/ 2147483647 h 656"/>
                              <a:gd name="T4" fmla="*/ 2147483647 w 1015"/>
                              <a:gd name="T5" fmla="*/ 2147483647 h 656"/>
                              <a:gd name="T6" fmla="*/ 0 w 1015"/>
                              <a:gd name="T7" fmla="*/ 2147483647 h 656"/>
                              <a:gd name="T8" fmla="*/ 2147483647 w 1015"/>
                              <a:gd name="T9" fmla="*/ 0 h 656"/>
                              <a:gd name="T10" fmla="*/ 0 60000 65536"/>
                              <a:gd name="T11" fmla="*/ 0 60000 65536"/>
                              <a:gd name="T12" fmla="*/ 0 60000 65536"/>
                              <a:gd name="T13" fmla="*/ 0 60000 65536"/>
                              <a:gd name="T14" fmla="*/ 0 60000 65536"/>
                              <a:gd name="T15" fmla="*/ 0 w 1015"/>
                              <a:gd name="T16" fmla="*/ 0 h 656"/>
                              <a:gd name="T17" fmla="*/ 1015 w 1015"/>
                              <a:gd name="T18" fmla="*/ 656 h 656"/>
                            </a:gdLst>
                            <a:ahLst/>
                            <a:cxnLst>
                              <a:cxn ang="T10">
                                <a:pos x="T0" y="T1"/>
                              </a:cxn>
                              <a:cxn ang="T11">
                                <a:pos x="T2" y="T3"/>
                              </a:cxn>
                              <a:cxn ang="T12">
                                <a:pos x="T4" y="T5"/>
                              </a:cxn>
                              <a:cxn ang="T13">
                                <a:pos x="T6" y="T7"/>
                              </a:cxn>
                              <a:cxn ang="T14">
                                <a:pos x="T8" y="T9"/>
                              </a:cxn>
                            </a:cxnLst>
                            <a:rect l="T15" t="T16" r="T17" b="T18"/>
                            <a:pathLst>
                              <a:path w="1015" h="656">
                                <a:moveTo>
                                  <a:pt x="5" y="0"/>
                                </a:moveTo>
                                <a:lnTo>
                                  <a:pt x="1015" y="648"/>
                                </a:lnTo>
                                <a:lnTo>
                                  <a:pt x="1009" y="656"/>
                                </a:lnTo>
                                <a:lnTo>
                                  <a:pt x="0" y="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45"/>
                        <wps:cNvSpPr>
                          <a:spLocks/>
                        </wps:cNvSpPr>
                        <wps:spPr bwMode="auto">
                          <a:xfrm>
                            <a:off x="15206" y="32016"/>
                            <a:ext cx="18507" cy="7827"/>
                          </a:xfrm>
                          <a:custGeom>
                            <a:avLst/>
                            <a:gdLst>
                              <a:gd name="T0" fmla="*/ 2147483647 w 1690"/>
                              <a:gd name="T1" fmla="*/ 0 h 659"/>
                              <a:gd name="T2" fmla="*/ 2147483647 w 1690"/>
                              <a:gd name="T3" fmla="*/ 2147483647 h 659"/>
                              <a:gd name="T4" fmla="*/ 2147483647 w 1690"/>
                              <a:gd name="T5" fmla="*/ 2147483647 h 659"/>
                              <a:gd name="T6" fmla="*/ 0 w 1690"/>
                              <a:gd name="T7" fmla="*/ 2147483647 h 659"/>
                              <a:gd name="T8" fmla="*/ 2147483647 w 1690"/>
                              <a:gd name="T9" fmla="*/ 0 h 659"/>
                              <a:gd name="T10" fmla="*/ 0 60000 65536"/>
                              <a:gd name="T11" fmla="*/ 0 60000 65536"/>
                              <a:gd name="T12" fmla="*/ 0 60000 65536"/>
                              <a:gd name="T13" fmla="*/ 0 60000 65536"/>
                              <a:gd name="T14" fmla="*/ 0 60000 65536"/>
                              <a:gd name="T15" fmla="*/ 0 w 1690"/>
                              <a:gd name="T16" fmla="*/ 0 h 659"/>
                              <a:gd name="T17" fmla="*/ 1690 w 1690"/>
                              <a:gd name="T18" fmla="*/ 659 h 659"/>
                            </a:gdLst>
                            <a:ahLst/>
                            <a:cxnLst>
                              <a:cxn ang="T10">
                                <a:pos x="T0" y="T1"/>
                              </a:cxn>
                              <a:cxn ang="T11">
                                <a:pos x="T2" y="T3"/>
                              </a:cxn>
                              <a:cxn ang="T12">
                                <a:pos x="T4" y="T5"/>
                              </a:cxn>
                              <a:cxn ang="T13">
                                <a:pos x="T6" y="T7"/>
                              </a:cxn>
                              <a:cxn ang="T14">
                                <a:pos x="T8" y="T9"/>
                              </a:cxn>
                            </a:cxnLst>
                            <a:rect l="T15" t="T16" r="T17" b="T18"/>
                            <a:pathLst>
                              <a:path w="1690" h="659">
                                <a:moveTo>
                                  <a:pt x="3" y="0"/>
                                </a:moveTo>
                                <a:lnTo>
                                  <a:pt x="1690" y="648"/>
                                </a:lnTo>
                                <a:lnTo>
                                  <a:pt x="1689" y="659"/>
                                </a:lnTo>
                                <a:lnTo>
                                  <a:pt x="0" y="11"/>
                                </a:lnTo>
                                <a:lnTo>
                                  <a:pt x="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Rectangle 146"/>
                        <wps:cNvSpPr>
                          <a:spLocks noChangeArrowheads="1"/>
                        </wps:cNvSpPr>
                        <wps:spPr bwMode="auto">
                          <a:xfrm>
                            <a:off x="47884" y="39986"/>
                            <a:ext cx="5597" cy="2815"/>
                          </a:xfrm>
                          <a:prstGeom prst="rect">
                            <a:avLst/>
                          </a:prstGeom>
                          <a:solidFill>
                            <a:srgbClr val="72707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147"/>
                        <wps:cNvSpPr>
                          <a:spLocks noEditPoints="1"/>
                        </wps:cNvSpPr>
                        <wps:spPr bwMode="auto">
                          <a:xfrm>
                            <a:off x="47753" y="39831"/>
                            <a:ext cx="5892" cy="3124"/>
                          </a:xfrm>
                          <a:custGeom>
                            <a:avLst/>
                            <a:gdLst>
                              <a:gd name="T0" fmla="*/ 0 w 538"/>
                              <a:gd name="T1" fmla="*/ 2147483647 h 263"/>
                              <a:gd name="T2" fmla="*/ 0 w 538"/>
                              <a:gd name="T3" fmla="*/ 2147483647 h 263"/>
                              <a:gd name="T4" fmla="*/ 2147483647 w 538"/>
                              <a:gd name="T5" fmla="*/ 2147483647 h 263"/>
                              <a:gd name="T6" fmla="*/ 2147483647 w 538"/>
                              <a:gd name="T7" fmla="*/ 2147483647 h 263"/>
                              <a:gd name="T8" fmla="*/ 0 w 538"/>
                              <a:gd name="T9" fmla="*/ 2147483647 h 263"/>
                              <a:gd name="T10" fmla="*/ 0 w 538"/>
                              <a:gd name="T11" fmla="*/ 2147483647 h 263"/>
                              <a:gd name="T12" fmla="*/ 0 w 538"/>
                              <a:gd name="T13" fmla="*/ 0 h 263"/>
                              <a:gd name="T14" fmla="*/ 2147483647 w 538"/>
                              <a:gd name="T15" fmla="*/ 0 h 263"/>
                              <a:gd name="T16" fmla="*/ 2147483647 w 538"/>
                              <a:gd name="T17" fmla="*/ 2147483647 h 263"/>
                              <a:gd name="T18" fmla="*/ 0 w 538"/>
                              <a:gd name="T19" fmla="*/ 2147483647 h 263"/>
                              <a:gd name="T20" fmla="*/ 2147483647 w 538"/>
                              <a:gd name="T21" fmla="*/ 0 h 263"/>
                              <a:gd name="T22" fmla="*/ 2147483647 w 538"/>
                              <a:gd name="T23" fmla="*/ 0 h 263"/>
                              <a:gd name="T24" fmla="*/ 2147483647 w 538"/>
                              <a:gd name="T25" fmla="*/ 2147483647 h 263"/>
                              <a:gd name="T26" fmla="*/ 2147483647 w 538"/>
                              <a:gd name="T27" fmla="*/ 2147483647 h 263"/>
                              <a:gd name="T28" fmla="*/ 2147483647 w 538"/>
                              <a:gd name="T29" fmla="*/ 0 h 263"/>
                              <a:gd name="T30" fmla="*/ 2147483647 w 538"/>
                              <a:gd name="T31" fmla="*/ 0 h 263"/>
                              <a:gd name="T32" fmla="*/ 2147483647 w 538"/>
                              <a:gd name="T33" fmla="*/ 0 h 263"/>
                              <a:gd name="T34" fmla="*/ 2147483647 w 538"/>
                              <a:gd name="T35" fmla="*/ 2147483647 h 263"/>
                              <a:gd name="T36" fmla="*/ 2147483647 w 538"/>
                              <a:gd name="T37" fmla="*/ 2147483647 h 263"/>
                              <a:gd name="T38" fmla="*/ 2147483647 w 538"/>
                              <a:gd name="T39" fmla="*/ 0 h 263"/>
                              <a:gd name="T40" fmla="*/ 2147483647 w 538"/>
                              <a:gd name="T41" fmla="*/ 2147483647 h 263"/>
                              <a:gd name="T42" fmla="*/ 2147483647 w 538"/>
                              <a:gd name="T43" fmla="*/ 2147483647 h 263"/>
                              <a:gd name="T44" fmla="*/ 2147483647 w 538"/>
                              <a:gd name="T45" fmla="*/ 2147483647 h 263"/>
                              <a:gd name="T46" fmla="*/ 2147483647 w 538"/>
                              <a:gd name="T47" fmla="*/ 2147483647 h 263"/>
                              <a:gd name="T48" fmla="*/ 2147483647 w 538"/>
                              <a:gd name="T49" fmla="*/ 2147483647 h 263"/>
                              <a:gd name="T50" fmla="*/ 2147483647 w 538"/>
                              <a:gd name="T51" fmla="*/ 2147483647 h 263"/>
                              <a:gd name="T52" fmla="*/ 2147483647 w 538"/>
                              <a:gd name="T53" fmla="*/ 2147483647 h 263"/>
                              <a:gd name="T54" fmla="*/ 2147483647 w 538"/>
                              <a:gd name="T55" fmla="*/ 2147483647 h 263"/>
                              <a:gd name="T56" fmla="*/ 2147483647 w 538"/>
                              <a:gd name="T57" fmla="*/ 2147483647 h 263"/>
                              <a:gd name="T58" fmla="*/ 2147483647 w 538"/>
                              <a:gd name="T59" fmla="*/ 2147483647 h 263"/>
                              <a:gd name="T60" fmla="*/ 2147483647 w 538"/>
                              <a:gd name="T61" fmla="*/ 2147483647 h 263"/>
                              <a:gd name="T62" fmla="*/ 2147483647 w 538"/>
                              <a:gd name="T63" fmla="*/ 2147483647 h 263"/>
                              <a:gd name="T64" fmla="*/ 2147483647 w 538"/>
                              <a:gd name="T65" fmla="*/ 2147483647 h 263"/>
                              <a:gd name="T66" fmla="*/ 2147483647 w 538"/>
                              <a:gd name="T67" fmla="*/ 2147483647 h 263"/>
                              <a:gd name="T68" fmla="*/ 2147483647 w 538"/>
                              <a:gd name="T69" fmla="*/ 2147483647 h 263"/>
                              <a:gd name="T70" fmla="*/ 2147483647 w 538"/>
                              <a:gd name="T71" fmla="*/ 2147483647 h 263"/>
                              <a:gd name="T72" fmla="*/ 0 w 538"/>
                              <a:gd name="T73" fmla="*/ 2147483647 h 263"/>
                              <a:gd name="T74" fmla="*/ 0 w 538"/>
                              <a:gd name="T75" fmla="*/ 2147483647 h 263"/>
                              <a:gd name="T76" fmla="*/ 2147483647 w 538"/>
                              <a:gd name="T77" fmla="*/ 2147483647 h 263"/>
                              <a:gd name="T78" fmla="*/ 2147483647 w 538"/>
                              <a:gd name="T79" fmla="*/ 2147483647 h 263"/>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538"/>
                              <a:gd name="T121" fmla="*/ 0 h 263"/>
                              <a:gd name="T122" fmla="*/ 538 w 538"/>
                              <a:gd name="T123" fmla="*/ 263 h 263"/>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538" h="263">
                                <a:moveTo>
                                  <a:pt x="0" y="250"/>
                                </a:moveTo>
                                <a:lnTo>
                                  <a:pt x="0" y="13"/>
                                </a:lnTo>
                                <a:lnTo>
                                  <a:pt x="27" y="13"/>
                                </a:lnTo>
                                <a:lnTo>
                                  <a:pt x="27" y="250"/>
                                </a:lnTo>
                                <a:lnTo>
                                  <a:pt x="0" y="250"/>
                                </a:lnTo>
                                <a:close/>
                                <a:moveTo>
                                  <a:pt x="0" y="13"/>
                                </a:moveTo>
                                <a:lnTo>
                                  <a:pt x="0" y="0"/>
                                </a:lnTo>
                                <a:lnTo>
                                  <a:pt x="12" y="0"/>
                                </a:lnTo>
                                <a:lnTo>
                                  <a:pt x="12" y="13"/>
                                </a:lnTo>
                                <a:lnTo>
                                  <a:pt x="0" y="13"/>
                                </a:lnTo>
                                <a:close/>
                                <a:moveTo>
                                  <a:pt x="12" y="0"/>
                                </a:moveTo>
                                <a:lnTo>
                                  <a:pt x="523" y="0"/>
                                </a:lnTo>
                                <a:lnTo>
                                  <a:pt x="523" y="28"/>
                                </a:lnTo>
                                <a:lnTo>
                                  <a:pt x="12" y="28"/>
                                </a:lnTo>
                                <a:lnTo>
                                  <a:pt x="12" y="0"/>
                                </a:lnTo>
                                <a:close/>
                                <a:moveTo>
                                  <a:pt x="523" y="0"/>
                                </a:moveTo>
                                <a:lnTo>
                                  <a:pt x="538" y="0"/>
                                </a:lnTo>
                                <a:lnTo>
                                  <a:pt x="538" y="13"/>
                                </a:lnTo>
                                <a:lnTo>
                                  <a:pt x="523" y="13"/>
                                </a:lnTo>
                                <a:lnTo>
                                  <a:pt x="523" y="0"/>
                                </a:lnTo>
                                <a:close/>
                                <a:moveTo>
                                  <a:pt x="538" y="13"/>
                                </a:moveTo>
                                <a:lnTo>
                                  <a:pt x="538" y="250"/>
                                </a:lnTo>
                                <a:lnTo>
                                  <a:pt x="511" y="250"/>
                                </a:lnTo>
                                <a:lnTo>
                                  <a:pt x="511" y="13"/>
                                </a:lnTo>
                                <a:lnTo>
                                  <a:pt x="538" y="13"/>
                                </a:lnTo>
                                <a:close/>
                                <a:moveTo>
                                  <a:pt x="538" y="250"/>
                                </a:moveTo>
                                <a:lnTo>
                                  <a:pt x="538" y="263"/>
                                </a:lnTo>
                                <a:lnTo>
                                  <a:pt x="523" y="263"/>
                                </a:lnTo>
                                <a:lnTo>
                                  <a:pt x="523" y="250"/>
                                </a:lnTo>
                                <a:lnTo>
                                  <a:pt x="538" y="250"/>
                                </a:lnTo>
                                <a:close/>
                                <a:moveTo>
                                  <a:pt x="523" y="263"/>
                                </a:moveTo>
                                <a:lnTo>
                                  <a:pt x="12" y="263"/>
                                </a:lnTo>
                                <a:lnTo>
                                  <a:pt x="12" y="236"/>
                                </a:lnTo>
                                <a:lnTo>
                                  <a:pt x="523" y="236"/>
                                </a:lnTo>
                                <a:lnTo>
                                  <a:pt x="523" y="263"/>
                                </a:lnTo>
                                <a:close/>
                                <a:moveTo>
                                  <a:pt x="12" y="263"/>
                                </a:moveTo>
                                <a:lnTo>
                                  <a:pt x="0" y="263"/>
                                </a:lnTo>
                                <a:lnTo>
                                  <a:pt x="0" y="250"/>
                                </a:lnTo>
                                <a:lnTo>
                                  <a:pt x="12" y="250"/>
                                </a:lnTo>
                                <a:lnTo>
                                  <a:pt x="12" y="26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Rectangle 148"/>
                        <wps:cNvSpPr>
                          <a:spLocks noChangeArrowheads="1"/>
                        </wps:cNvSpPr>
                        <wps:spPr bwMode="auto">
                          <a:xfrm>
                            <a:off x="48640" y="40378"/>
                            <a:ext cx="3645" cy="1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t>Kr-85</w:t>
                              </w:r>
                            </w:p>
                          </w:txbxContent>
                        </wps:txbx>
                        <wps:bodyPr rot="0" vert="horz" wrap="none" lIns="0" tIns="0" rIns="0" bIns="0" anchor="t" anchorCtr="0" upright="1">
                          <a:spAutoFit/>
                        </wps:bodyPr>
                      </wps:wsp>
                      <wps:wsp>
                        <wps:cNvPr id="139" name="Freeform 149"/>
                        <wps:cNvSpPr>
                          <a:spLocks noEditPoints="1"/>
                        </wps:cNvSpPr>
                        <wps:spPr bwMode="auto">
                          <a:xfrm>
                            <a:off x="17221" y="36399"/>
                            <a:ext cx="6614" cy="16653"/>
                          </a:xfrm>
                          <a:custGeom>
                            <a:avLst/>
                            <a:gdLst>
                              <a:gd name="T0" fmla="*/ 2147483647 w 604"/>
                              <a:gd name="T1" fmla="*/ 2147483647 h 1402"/>
                              <a:gd name="T2" fmla="*/ 2147483647 w 604"/>
                              <a:gd name="T3" fmla="*/ 2147483647 h 1402"/>
                              <a:gd name="T4" fmla="*/ 2147483647 w 604"/>
                              <a:gd name="T5" fmla="*/ 2147483647 h 1402"/>
                              <a:gd name="T6" fmla="*/ 2147483647 w 604"/>
                              <a:gd name="T7" fmla="*/ 2147483647 h 1402"/>
                              <a:gd name="T8" fmla="*/ 2147483647 w 604"/>
                              <a:gd name="T9" fmla="*/ 2147483647 h 1402"/>
                              <a:gd name="T10" fmla="*/ 2147483647 w 604"/>
                              <a:gd name="T11" fmla="*/ 2147483647 h 1402"/>
                              <a:gd name="T12" fmla="*/ 2147483647 w 604"/>
                              <a:gd name="T13" fmla="*/ 2147483647 h 1402"/>
                              <a:gd name="T14" fmla="*/ 2147483647 w 604"/>
                              <a:gd name="T15" fmla="*/ 2147483647 h 1402"/>
                              <a:gd name="T16" fmla="*/ 2147483647 w 604"/>
                              <a:gd name="T17" fmla="*/ 2147483647 h 1402"/>
                              <a:gd name="T18" fmla="*/ 2147483647 w 604"/>
                              <a:gd name="T19" fmla="*/ 2147483647 h 1402"/>
                              <a:gd name="T20" fmla="*/ 2147483647 w 604"/>
                              <a:gd name="T21" fmla="*/ 2147483647 h 1402"/>
                              <a:gd name="T22" fmla="*/ 2147483647 w 604"/>
                              <a:gd name="T23" fmla="*/ 2147483647 h 1402"/>
                              <a:gd name="T24" fmla="*/ 2147483647 w 604"/>
                              <a:gd name="T25" fmla="*/ 2147483647 h 1402"/>
                              <a:gd name="T26" fmla="*/ 2147483647 w 604"/>
                              <a:gd name="T27" fmla="*/ 2147483647 h 1402"/>
                              <a:gd name="T28" fmla="*/ 2147483647 w 604"/>
                              <a:gd name="T29" fmla="*/ 2147483647 h 1402"/>
                              <a:gd name="T30" fmla="*/ 2147483647 w 604"/>
                              <a:gd name="T31" fmla="*/ 0 h 1402"/>
                              <a:gd name="T32" fmla="*/ 2147483647 w 604"/>
                              <a:gd name="T33" fmla="*/ 0 h 1402"/>
                              <a:gd name="T34" fmla="*/ 2147483647 w 604"/>
                              <a:gd name="T35" fmla="*/ 2147483647 h 1402"/>
                              <a:gd name="T36" fmla="*/ 2147483647 w 604"/>
                              <a:gd name="T37" fmla="*/ 2147483647 h 1402"/>
                              <a:gd name="T38" fmla="*/ 2147483647 w 604"/>
                              <a:gd name="T39" fmla="*/ 0 h 1402"/>
                              <a:gd name="T40" fmla="*/ 2147483647 w 604"/>
                              <a:gd name="T41" fmla="*/ 2147483647 h 1402"/>
                              <a:gd name="T42" fmla="*/ 2147483647 w 604"/>
                              <a:gd name="T43" fmla="*/ 2147483647 h 1402"/>
                              <a:gd name="T44" fmla="*/ 2147483647 w 604"/>
                              <a:gd name="T45" fmla="*/ 0 h 1402"/>
                              <a:gd name="T46" fmla="*/ 2147483647 w 604"/>
                              <a:gd name="T47" fmla="*/ 0 h 1402"/>
                              <a:gd name="T48" fmla="*/ 2147483647 w 604"/>
                              <a:gd name="T49" fmla="*/ 2147483647 h 1402"/>
                              <a:gd name="T50" fmla="*/ 0 w 604"/>
                              <a:gd name="T51" fmla="*/ 2147483647 h 1402"/>
                              <a:gd name="T52" fmla="*/ 0 w 604"/>
                              <a:gd name="T53" fmla="*/ 0 h 1402"/>
                              <a:gd name="T54" fmla="*/ 2147483647 w 604"/>
                              <a:gd name="T55" fmla="*/ 0 h 1402"/>
                              <a:gd name="T56" fmla="*/ 2147483647 w 604"/>
                              <a:gd name="T57" fmla="*/ 2147483647 h 1402"/>
                              <a:gd name="T58" fmla="*/ 0 w 604"/>
                              <a:gd name="T59" fmla="*/ 2147483647 h 1402"/>
                              <a:gd name="T60" fmla="*/ 2147483647 w 604"/>
                              <a:gd name="T61" fmla="*/ 2147483647 h 1402"/>
                              <a:gd name="T62" fmla="*/ 2147483647 w 604"/>
                              <a:gd name="T63" fmla="*/ 2147483647 h 1402"/>
                              <a:gd name="T64" fmla="*/ 0 w 604"/>
                              <a:gd name="T65" fmla="*/ 2147483647 h 1402"/>
                              <a:gd name="T66" fmla="*/ 0 w 604"/>
                              <a:gd name="T67" fmla="*/ 2147483647 h 1402"/>
                              <a:gd name="T68" fmla="*/ 2147483647 w 604"/>
                              <a:gd name="T69" fmla="*/ 2147483647 h 1402"/>
                              <a:gd name="T70" fmla="*/ 2147483647 w 604"/>
                              <a:gd name="T71" fmla="*/ 2147483647 h 1402"/>
                              <a:gd name="T72" fmla="*/ 0 w 604"/>
                              <a:gd name="T73" fmla="*/ 2147483647 h 1402"/>
                              <a:gd name="T74" fmla="*/ 0 w 604"/>
                              <a:gd name="T75" fmla="*/ 2147483647 h 1402"/>
                              <a:gd name="T76" fmla="*/ 2147483647 w 604"/>
                              <a:gd name="T77" fmla="*/ 2147483647 h 1402"/>
                              <a:gd name="T78" fmla="*/ 2147483647 w 604"/>
                              <a:gd name="T79" fmla="*/ 2147483647 h 140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604"/>
                              <a:gd name="T121" fmla="*/ 0 h 1402"/>
                              <a:gd name="T122" fmla="*/ 604 w 604"/>
                              <a:gd name="T123" fmla="*/ 1402 h 140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604" h="1402">
                                <a:moveTo>
                                  <a:pt x="22" y="1358"/>
                                </a:moveTo>
                                <a:lnTo>
                                  <a:pt x="582" y="1358"/>
                                </a:lnTo>
                                <a:lnTo>
                                  <a:pt x="582" y="1402"/>
                                </a:lnTo>
                                <a:lnTo>
                                  <a:pt x="22" y="1402"/>
                                </a:lnTo>
                                <a:lnTo>
                                  <a:pt x="22" y="1358"/>
                                </a:lnTo>
                                <a:close/>
                                <a:moveTo>
                                  <a:pt x="604" y="1380"/>
                                </a:moveTo>
                                <a:lnTo>
                                  <a:pt x="604" y="1402"/>
                                </a:lnTo>
                                <a:lnTo>
                                  <a:pt x="582" y="1402"/>
                                </a:lnTo>
                                <a:lnTo>
                                  <a:pt x="582" y="1380"/>
                                </a:lnTo>
                                <a:lnTo>
                                  <a:pt x="604" y="1380"/>
                                </a:lnTo>
                                <a:close/>
                                <a:moveTo>
                                  <a:pt x="560" y="1380"/>
                                </a:moveTo>
                                <a:lnTo>
                                  <a:pt x="560" y="22"/>
                                </a:lnTo>
                                <a:lnTo>
                                  <a:pt x="604" y="22"/>
                                </a:lnTo>
                                <a:lnTo>
                                  <a:pt x="604" y="1380"/>
                                </a:lnTo>
                                <a:lnTo>
                                  <a:pt x="560" y="1380"/>
                                </a:lnTo>
                                <a:close/>
                                <a:moveTo>
                                  <a:pt x="582" y="0"/>
                                </a:moveTo>
                                <a:lnTo>
                                  <a:pt x="604" y="0"/>
                                </a:lnTo>
                                <a:lnTo>
                                  <a:pt x="604" y="22"/>
                                </a:lnTo>
                                <a:lnTo>
                                  <a:pt x="582" y="22"/>
                                </a:lnTo>
                                <a:lnTo>
                                  <a:pt x="582" y="0"/>
                                </a:lnTo>
                                <a:close/>
                                <a:moveTo>
                                  <a:pt x="582" y="44"/>
                                </a:moveTo>
                                <a:lnTo>
                                  <a:pt x="22" y="44"/>
                                </a:lnTo>
                                <a:lnTo>
                                  <a:pt x="22" y="0"/>
                                </a:lnTo>
                                <a:lnTo>
                                  <a:pt x="582" y="0"/>
                                </a:lnTo>
                                <a:lnTo>
                                  <a:pt x="582" y="44"/>
                                </a:lnTo>
                                <a:close/>
                                <a:moveTo>
                                  <a:pt x="0" y="22"/>
                                </a:moveTo>
                                <a:lnTo>
                                  <a:pt x="0" y="0"/>
                                </a:lnTo>
                                <a:lnTo>
                                  <a:pt x="22" y="0"/>
                                </a:lnTo>
                                <a:lnTo>
                                  <a:pt x="22" y="22"/>
                                </a:lnTo>
                                <a:lnTo>
                                  <a:pt x="0" y="22"/>
                                </a:lnTo>
                                <a:close/>
                                <a:moveTo>
                                  <a:pt x="42" y="22"/>
                                </a:moveTo>
                                <a:lnTo>
                                  <a:pt x="42" y="1380"/>
                                </a:lnTo>
                                <a:lnTo>
                                  <a:pt x="0" y="1380"/>
                                </a:lnTo>
                                <a:lnTo>
                                  <a:pt x="0" y="22"/>
                                </a:lnTo>
                                <a:lnTo>
                                  <a:pt x="42" y="22"/>
                                </a:lnTo>
                                <a:close/>
                                <a:moveTo>
                                  <a:pt x="22" y="1402"/>
                                </a:moveTo>
                                <a:lnTo>
                                  <a:pt x="0" y="1402"/>
                                </a:lnTo>
                                <a:lnTo>
                                  <a:pt x="0" y="1380"/>
                                </a:lnTo>
                                <a:lnTo>
                                  <a:pt x="22" y="1380"/>
                                </a:lnTo>
                                <a:lnTo>
                                  <a:pt x="22" y="140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50"/>
                        <wps:cNvSpPr>
                          <a:spLocks noEditPoints="1"/>
                        </wps:cNvSpPr>
                        <wps:spPr bwMode="auto">
                          <a:xfrm>
                            <a:off x="24306" y="36399"/>
                            <a:ext cx="6615" cy="16653"/>
                          </a:xfrm>
                          <a:custGeom>
                            <a:avLst/>
                            <a:gdLst>
                              <a:gd name="T0" fmla="*/ 2147483647 w 604"/>
                              <a:gd name="T1" fmla="*/ 2147483647 h 1402"/>
                              <a:gd name="T2" fmla="*/ 2147483647 w 604"/>
                              <a:gd name="T3" fmla="*/ 2147483647 h 1402"/>
                              <a:gd name="T4" fmla="*/ 2147483647 w 604"/>
                              <a:gd name="T5" fmla="*/ 2147483647 h 1402"/>
                              <a:gd name="T6" fmla="*/ 2147483647 w 604"/>
                              <a:gd name="T7" fmla="*/ 2147483647 h 1402"/>
                              <a:gd name="T8" fmla="*/ 2147483647 w 604"/>
                              <a:gd name="T9" fmla="*/ 2147483647 h 1402"/>
                              <a:gd name="T10" fmla="*/ 2147483647 w 604"/>
                              <a:gd name="T11" fmla="*/ 2147483647 h 1402"/>
                              <a:gd name="T12" fmla="*/ 2147483647 w 604"/>
                              <a:gd name="T13" fmla="*/ 2147483647 h 1402"/>
                              <a:gd name="T14" fmla="*/ 2147483647 w 604"/>
                              <a:gd name="T15" fmla="*/ 2147483647 h 1402"/>
                              <a:gd name="T16" fmla="*/ 2147483647 w 604"/>
                              <a:gd name="T17" fmla="*/ 2147483647 h 1402"/>
                              <a:gd name="T18" fmla="*/ 2147483647 w 604"/>
                              <a:gd name="T19" fmla="*/ 2147483647 h 1402"/>
                              <a:gd name="T20" fmla="*/ 2147483647 w 604"/>
                              <a:gd name="T21" fmla="*/ 2147483647 h 1402"/>
                              <a:gd name="T22" fmla="*/ 2147483647 w 604"/>
                              <a:gd name="T23" fmla="*/ 2147483647 h 1402"/>
                              <a:gd name="T24" fmla="*/ 2147483647 w 604"/>
                              <a:gd name="T25" fmla="*/ 2147483647 h 1402"/>
                              <a:gd name="T26" fmla="*/ 2147483647 w 604"/>
                              <a:gd name="T27" fmla="*/ 2147483647 h 1402"/>
                              <a:gd name="T28" fmla="*/ 2147483647 w 604"/>
                              <a:gd name="T29" fmla="*/ 2147483647 h 1402"/>
                              <a:gd name="T30" fmla="*/ 2147483647 w 604"/>
                              <a:gd name="T31" fmla="*/ 0 h 1402"/>
                              <a:gd name="T32" fmla="*/ 2147483647 w 604"/>
                              <a:gd name="T33" fmla="*/ 0 h 1402"/>
                              <a:gd name="T34" fmla="*/ 2147483647 w 604"/>
                              <a:gd name="T35" fmla="*/ 2147483647 h 1402"/>
                              <a:gd name="T36" fmla="*/ 2147483647 w 604"/>
                              <a:gd name="T37" fmla="*/ 2147483647 h 1402"/>
                              <a:gd name="T38" fmla="*/ 2147483647 w 604"/>
                              <a:gd name="T39" fmla="*/ 0 h 1402"/>
                              <a:gd name="T40" fmla="*/ 2147483647 w 604"/>
                              <a:gd name="T41" fmla="*/ 2147483647 h 1402"/>
                              <a:gd name="T42" fmla="*/ 2147483647 w 604"/>
                              <a:gd name="T43" fmla="*/ 2147483647 h 1402"/>
                              <a:gd name="T44" fmla="*/ 2147483647 w 604"/>
                              <a:gd name="T45" fmla="*/ 0 h 1402"/>
                              <a:gd name="T46" fmla="*/ 2147483647 w 604"/>
                              <a:gd name="T47" fmla="*/ 0 h 1402"/>
                              <a:gd name="T48" fmla="*/ 2147483647 w 604"/>
                              <a:gd name="T49" fmla="*/ 2147483647 h 1402"/>
                              <a:gd name="T50" fmla="*/ 0 w 604"/>
                              <a:gd name="T51" fmla="*/ 2147483647 h 1402"/>
                              <a:gd name="T52" fmla="*/ 0 w 604"/>
                              <a:gd name="T53" fmla="*/ 0 h 1402"/>
                              <a:gd name="T54" fmla="*/ 2147483647 w 604"/>
                              <a:gd name="T55" fmla="*/ 0 h 1402"/>
                              <a:gd name="T56" fmla="*/ 2147483647 w 604"/>
                              <a:gd name="T57" fmla="*/ 2147483647 h 1402"/>
                              <a:gd name="T58" fmla="*/ 0 w 604"/>
                              <a:gd name="T59" fmla="*/ 2147483647 h 1402"/>
                              <a:gd name="T60" fmla="*/ 2147483647 w 604"/>
                              <a:gd name="T61" fmla="*/ 2147483647 h 1402"/>
                              <a:gd name="T62" fmla="*/ 2147483647 w 604"/>
                              <a:gd name="T63" fmla="*/ 2147483647 h 1402"/>
                              <a:gd name="T64" fmla="*/ 0 w 604"/>
                              <a:gd name="T65" fmla="*/ 2147483647 h 1402"/>
                              <a:gd name="T66" fmla="*/ 0 w 604"/>
                              <a:gd name="T67" fmla="*/ 2147483647 h 1402"/>
                              <a:gd name="T68" fmla="*/ 2147483647 w 604"/>
                              <a:gd name="T69" fmla="*/ 2147483647 h 1402"/>
                              <a:gd name="T70" fmla="*/ 2147483647 w 604"/>
                              <a:gd name="T71" fmla="*/ 2147483647 h 1402"/>
                              <a:gd name="T72" fmla="*/ 0 w 604"/>
                              <a:gd name="T73" fmla="*/ 2147483647 h 1402"/>
                              <a:gd name="T74" fmla="*/ 0 w 604"/>
                              <a:gd name="T75" fmla="*/ 2147483647 h 1402"/>
                              <a:gd name="T76" fmla="*/ 2147483647 w 604"/>
                              <a:gd name="T77" fmla="*/ 2147483647 h 1402"/>
                              <a:gd name="T78" fmla="*/ 2147483647 w 604"/>
                              <a:gd name="T79" fmla="*/ 2147483647 h 140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604"/>
                              <a:gd name="T121" fmla="*/ 0 h 1402"/>
                              <a:gd name="T122" fmla="*/ 604 w 604"/>
                              <a:gd name="T123" fmla="*/ 1402 h 140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604" h="1402">
                                <a:moveTo>
                                  <a:pt x="20" y="1358"/>
                                </a:moveTo>
                                <a:lnTo>
                                  <a:pt x="582" y="1358"/>
                                </a:lnTo>
                                <a:lnTo>
                                  <a:pt x="582" y="1402"/>
                                </a:lnTo>
                                <a:lnTo>
                                  <a:pt x="20" y="1402"/>
                                </a:lnTo>
                                <a:lnTo>
                                  <a:pt x="20" y="1358"/>
                                </a:lnTo>
                                <a:close/>
                                <a:moveTo>
                                  <a:pt x="604" y="1380"/>
                                </a:moveTo>
                                <a:lnTo>
                                  <a:pt x="604" y="1402"/>
                                </a:lnTo>
                                <a:lnTo>
                                  <a:pt x="582" y="1402"/>
                                </a:lnTo>
                                <a:lnTo>
                                  <a:pt x="582" y="1380"/>
                                </a:lnTo>
                                <a:lnTo>
                                  <a:pt x="604" y="1380"/>
                                </a:lnTo>
                                <a:close/>
                                <a:moveTo>
                                  <a:pt x="560" y="1380"/>
                                </a:moveTo>
                                <a:lnTo>
                                  <a:pt x="560" y="22"/>
                                </a:lnTo>
                                <a:lnTo>
                                  <a:pt x="604" y="22"/>
                                </a:lnTo>
                                <a:lnTo>
                                  <a:pt x="604" y="1380"/>
                                </a:lnTo>
                                <a:lnTo>
                                  <a:pt x="560" y="1380"/>
                                </a:lnTo>
                                <a:close/>
                                <a:moveTo>
                                  <a:pt x="582" y="0"/>
                                </a:moveTo>
                                <a:lnTo>
                                  <a:pt x="604" y="0"/>
                                </a:lnTo>
                                <a:lnTo>
                                  <a:pt x="604" y="22"/>
                                </a:lnTo>
                                <a:lnTo>
                                  <a:pt x="582" y="22"/>
                                </a:lnTo>
                                <a:lnTo>
                                  <a:pt x="582" y="0"/>
                                </a:lnTo>
                                <a:close/>
                                <a:moveTo>
                                  <a:pt x="582" y="44"/>
                                </a:moveTo>
                                <a:lnTo>
                                  <a:pt x="20" y="44"/>
                                </a:lnTo>
                                <a:lnTo>
                                  <a:pt x="20" y="0"/>
                                </a:lnTo>
                                <a:lnTo>
                                  <a:pt x="582" y="0"/>
                                </a:lnTo>
                                <a:lnTo>
                                  <a:pt x="582" y="44"/>
                                </a:lnTo>
                                <a:close/>
                                <a:moveTo>
                                  <a:pt x="0" y="22"/>
                                </a:moveTo>
                                <a:lnTo>
                                  <a:pt x="0" y="0"/>
                                </a:lnTo>
                                <a:lnTo>
                                  <a:pt x="20" y="0"/>
                                </a:lnTo>
                                <a:lnTo>
                                  <a:pt x="20" y="22"/>
                                </a:lnTo>
                                <a:lnTo>
                                  <a:pt x="0" y="22"/>
                                </a:lnTo>
                                <a:close/>
                                <a:moveTo>
                                  <a:pt x="42" y="22"/>
                                </a:moveTo>
                                <a:lnTo>
                                  <a:pt x="42" y="1380"/>
                                </a:lnTo>
                                <a:lnTo>
                                  <a:pt x="0" y="1380"/>
                                </a:lnTo>
                                <a:lnTo>
                                  <a:pt x="0" y="22"/>
                                </a:lnTo>
                                <a:lnTo>
                                  <a:pt x="42" y="22"/>
                                </a:lnTo>
                                <a:close/>
                                <a:moveTo>
                                  <a:pt x="20" y="1402"/>
                                </a:moveTo>
                                <a:lnTo>
                                  <a:pt x="0" y="1402"/>
                                </a:lnTo>
                                <a:lnTo>
                                  <a:pt x="0" y="1380"/>
                                </a:lnTo>
                                <a:lnTo>
                                  <a:pt x="20" y="1380"/>
                                </a:lnTo>
                                <a:lnTo>
                                  <a:pt x="20" y="140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51"/>
                        <wps:cNvSpPr>
                          <a:spLocks noEditPoints="1"/>
                        </wps:cNvSpPr>
                        <wps:spPr bwMode="auto">
                          <a:xfrm>
                            <a:off x="31140" y="36399"/>
                            <a:ext cx="6603" cy="16653"/>
                          </a:xfrm>
                          <a:custGeom>
                            <a:avLst/>
                            <a:gdLst>
                              <a:gd name="T0" fmla="*/ 2147483647 w 603"/>
                              <a:gd name="T1" fmla="*/ 2147483647 h 1402"/>
                              <a:gd name="T2" fmla="*/ 2147483647 w 603"/>
                              <a:gd name="T3" fmla="*/ 2147483647 h 1402"/>
                              <a:gd name="T4" fmla="*/ 2147483647 w 603"/>
                              <a:gd name="T5" fmla="*/ 2147483647 h 1402"/>
                              <a:gd name="T6" fmla="*/ 2147483647 w 603"/>
                              <a:gd name="T7" fmla="*/ 2147483647 h 1402"/>
                              <a:gd name="T8" fmla="*/ 2147483647 w 603"/>
                              <a:gd name="T9" fmla="*/ 2147483647 h 1402"/>
                              <a:gd name="T10" fmla="*/ 2147483647 w 603"/>
                              <a:gd name="T11" fmla="*/ 2147483647 h 1402"/>
                              <a:gd name="T12" fmla="*/ 2147483647 w 603"/>
                              <a:gd name="T13" fmla="*/ 2147483647 h 1402"/>
                              <a:gd name="T14" fmla="*/ 2147483647 w 603"/>
                              <a:gd name="T15" fmla="*/ 2147483647 h 1402"/>
                              <a:gd name="T16" fmla="*/ 2147483647 w 603"/>
                              <a:gd name="T17" fmla="*/ 2147483647 h 1402"/>
                              <a:gd name="T18" fmla="*/ 2147483647 w 603"/>
                              <a:gd name="T19" fmla="*/ 2147483647 h 1402"/>
                              <a:gd name="T20" fmla="*/ 2147483647 w 603"/>
                              <a:gd name="T21" fmla="*/ 2147483647 h 1402"/>
                              <a:gd name="T22" fmla="*/ 2147483647 w 603"/>
                              <a:gd name="T23" fmla="*/ 2147483647 h 1402"/>
                              <a:gd name="T24" fmla="*/ 2147483647 w 603"/>
                              <a:gd name="T25" fmla="*/ 2147483647 h 1402"/>
                              <a:gd name="T26" fmla="*/ 2147483647 w 603"/>
                              <a:gd name="T27" fmla="*/ 2147483647 h 1402"/>
                              <a:gd name="T28" fmla="*/ 2147483647 w 603"/>
                              <a:gd name="T29" fmla="*/ 2147483647 h 1402"/>
                              <a:gd name="T30" fmla="*/ 2147483647 w 603"/>
                              <a:gd name="T31" fmla="*/ 0 h 1402"/>
                              <a:gd name="T32" fmla="*/ 2147483647 w 603"/>
                              <a:gd name="T33" fmla="*/ 0 h 1402"/>
                              <a:gd name="T34" fmla="*/ 2147483647 w 603"/>
                              <a:gd name="T35" fmla="*/ 2147483647 h 1402"/>
                              <a:gd name="T36" fmla="*/ 2147483647 w 603"/>
                              <a:gd name="T37" fmla="*/ 2147483647 h 1402"/>
                              <a:gd name="T38" fmla="*/ 2147483647 w 603"/>
                              <a:gd name="T39" fmla="*/ 0 h 1402"/>
                              <a:gd name="T40" fmla="*/ 2147483647 w 603"/>
                              <a:gd name="T41" fmla="*/ 2147483647 h 1402"/>
                              <a:gd name="T42" fmla="*/ 2147483647 w 603"/>
                              <a:gd name="T43" fmla="*/ 2147483647 h 1402"/>
                              <a:gd name="T44" fmla="*/ 2147483647 w 603"/>
                              <a:gd name="T45" fmla="*/ 0 h 1402"/>
                              <a:gd name="T46" fmla="*/ 2147483647 w 603"/>
                              <a:gd name="T47" fmla="*/ 0 h 1402"/>
                              <a:gd name="T48" fmla="*/ 2147483647 w 603"/>
                              <a:gd name="T49" fmla="*/ 2147483647 h 1402"/>
                              <a:gd name="T50" fmla="*/ 0 w 603"/>
                              <a:gd name="T51" fmla="*/ 2147483647 h 1402"/>
                              <a:gd name="T52" fmla="*/ 0 w 603"/>
                              <a:gd name="T53" fmla="*/ 0 h 1402"/>
                              <a:gd name="T54" fmla="*/ 2147483647 w 603"/>
                              <a:gd name="T55" fmla="*/ 0 h 1402"/>
                              <a:gd name="T56" fmla="*/ 2147483647 w 603"/>
                              <a:gd name="T57" fmla="*/ 2147483647 h 1402"/>
                              <a:gd name="T58" fmla="*/ 0 w 603"/>
                              <a:gd name="T59" fmla="*/ 2147483647 h 1402"/>
                              <a:gd name="T60" fmla="*/ 2147483647 w 603"/>
                              <a:gd name="T61" fmla="*/ 2147483647 h 1402"/>
                              <a:gd name="T62" fmla="*/ 2147483647 w 603"/>
                              <a:gd name="T63" fmla="*/ 2147483647 h 1402"/>
                              <a:gd name="T64" fmla="*/ 0 w 603"/>
                              <a:gd name="T65" fmla="*/ 2147483647 h 1402"/>
                              <a:gd name="T66" fmla="*/ 0 w 603"/>
                              <a:gd name="T67" fmla="*/ 2147483647 h 1402"/>
                              <a:gd name="T68" fmla="*/ 2147483647 w 603"/>
                              <a:gd name="T69" fmla="*/ 2147483647 h 1402"/>
                              <a:gd name="T70" fmla="*/ 2147483647 w 603"/>
                              <a:gd name="T71" fmla="*/ 2147483647 h 1402"/>
                              <a:gd name="T72" fmla="*/ 0 w 603"/>
                              <a:gd name="T73" fmla="*/ 2147483647 h 1402"/>
                              <a:gd name="T74" fmla="*/ 0 w 603"/>
                              <a:gd name="T75" fmla="*/ 2147483647 h 1402"/>
                              <a:gd name="T76" fmla="*/ 2147483647 w 603"/>
                              <a:gd name="T77" fmla="*/ 2147483647 h 1402"/>
                              <a:gd name="T78" fmla="*/ 2147483647 w 603"/>
                              <a:gd name="T79" fmla="*/ 2147483647 h 1402"/>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603"/>
                              <a:gd name="T121" fmla="*/ 0 h 1402"/>
                              <a:gd name="T122" fmla="*/ 603 w 603"/>
                              <a:gd name="T123" fmla="*/ 1402 h 1402"/>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603" h="1402">
                                <a:moveTo>
                                  <a:pt x="22" y="1358"/>
                                </a:moveTo>
                                <a:lnTo>
                                  <a:pt x="582" y="1358"/>
                                </a:lnTo>
                                <a:lnTo>
                                  <a:pt x="582" y="1402"/>
                                </a:lnTo>
                                <a:lnTo>
                                  <a:pt x="22" y="1402"/>
                                </a:lnTo>
                                <a:lnTo>
                                  <a:pt x="22" y="1358"/>
                                </a:lnTo>
                                <a:close/>
                                <a:moveTo>
                                  <a:pt x="603" y="1380"/>
                                </a:moveTo>
                                <a:lnTo>
                                  <a:pt x="603" y="1402"/>
                                </a:lnTo>
                                <a:lnTo>
                                  <a:pt x="582" y="1402"/>
                                </a:lnTo>
                                <a:lnTo>
                                  <a:pt x="582" y="1380"/>
                                </a:lnTo>
                                <a:lnTo>
                                  <a:pt x="603" y="1380"/>
                                </a:lnTo>
                                <a:close/>
                                <a:moveTo>
                                  <a:pt x="560" y="1380"/>
                                </a:moveTo>
                                <a:lnTo>
                                  <a:pt x="560" y="22"/>
                                </a:lnTo>
                                <a:lnTo>
                                  <a:pt x="603" y="22"/>
                                </a:lnTo>
                                <a:lnTo>
                                  <a:pt x="603" y="1380"/>
                                </a:lnTo>
                                <a:lnTo>
                                  <a:pt x="560" y="1380"/>
                                </a:lnTo>
                                <a:close/>
                                <a:moveTo>
                                  <a:pt x="582" y="0"/>
                                </a:moveTo>
                                <a:lnTo>
                                  <a:pt x="603" y="0"/>
                                </a:lnTo>
                                <a:lnTo>
                                  <a:pt x="603" y="22"/>
                                </a:lnTo>
                                <a:lnTo>
                                  <a:pt x="582" y="22"/>
                                </a:lnTo>
                                <a:lnTo>
                                  <a:pt x="582" y="0"/>
                                </a:lnTo>
                                <a:close/>
                                <a:moveTo>
                                  <a:pt x="582" y="44"/>
                                </a:moveTo>
                                <a:lnTo>
                                  <a:pt x="22" y="44"/>
                                </a:lnTo>
                                <a:lnTo>
                                  <a:pt x="22" y="0"/>
                                </a:lnTo>
                                <a:lnTo>
                                  <a:pt x="582" y="0"/>
                                </a:lnTo>
                                <a:lnTo>
                                  <a:pt x="582" y="44"/>
                                </a:lnTo>
                                <a:close/>
                                <a:moveTo>
                                  <a:pt x="0" y="22"/>
                                </a:moveTo>
                                <a:lnTo>
                                  <a:pt x="0" y="0"/>
                                </a:lnTo>
                                <a:lnTo>
                                  <a:pt x="22" y="0"/>
                                </a:lnTo>
                                <a:lnTo>
                                  <a:pt x="22" y="22"/>
                                </a:lnTo>
                                <a:lnTo>
                                  <a:pt x="0" y="22"/>
                                </a:lnTo>
                                <a:close/>
                                <a:moveTo>
                                  <a:pt x="43" y="22"/>
                                </a:moveTo>
                                <a:lnTo>
                                  <a:pt x="43" y="1380"/>
                                </a:lnTo>
                                <a:lnTo>
                                  <a:pt x="0" y="1380"/>
                                </a:lnTo>
                                <a:lnTo>
                                  <a:pt x="0" y="22"/>
                                </a:lnTo>
                                <a:lnTo>
                                  <a:pt x="43" y="22"/>
                                </a:lnTo>
                                <a:close/>
                                <a:moveTo>
                                  <a:pt x="22" y="1402"/>
                                </a:moveTo>
                                <a:lnTo>
                                  <a:pt x="0" y="1402"/>
                                </a:lnTo>
                                <a:lnTo>
                                  <a:pt x="0" y="1380"/>
                                </a:lnTo>
                                <a:lnTo>
                                  <a:pt x="22" y="1380"/>
                                </a:lnTo>
                                <a:lnTo>
                                  <a:pt x="22" y="140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2" name="Picture 1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0464" y="36660"/>
                            <a:ext cx="6110" cy="16071"/>
                          </a:xfrm>
                          <a:prstGeom prst="rect">
                            <a:avLst/>
                          </a:prstGeom>
                          <a:noFill/>
                          <a:extLst>
                            <a:ext uri="{909E8E84-426E-40DD-AFC4-6F175D3DCCD1}">
                              <a14:hiddenFill xmlns:a14="http://schemas.microsoft.com/office/drawing/2010/main">
                                <a:solidFill>
                                  <a:srgbClr val="FFFFFF"/>
                                </a:solidFill>
                              </a14:hiddenFill>
                            </a:ext>
                          </a:extLst>
                        </pic:spPr>
                      </pic:pic>
                      <wps:wsp>
                        <wps:cNvPr id="143" name="Freeform 153"/>
                        <wps:cNvSpPr>
                          <a:spLocks noEditPoints="1"/>
                        </wps:cNvSpPr>
                        <wps:spPr bwMode="auto">
                          <a:xfrm>
                            <a:off x="10102" y="36506"/>
                            <a:ext cx="6604" cy="16665"/>
                          </a:xfrm>
                          <a:custGeom>
                            <a:avLst/>
                            <a:gdLst>
                              <a:gd name="T0" fmla="*/ 2147483647 w 603"/>
                              <a:gd name="T1" fmla="*/ 2147483647 h 1403"/>
                              <a:gd name="T2" fmla="*/ 2147483647 w 603"/>
                              <a:gd name="T3" fmla="*/ 2147483647 h 1403"/>
                              <a:gd name="T4" fmla="*/ 2147483647 w 603"/>
                              <a:gd name="T5" fmla="*/ 2147483647 h 1403"/>
                              <a:gd name="T6" fmla="*/ 2147483647 w 603"/>
                              <a:gd name="T7" fmla="*/ 2147483647 h 1403"/>
                              <a:gd name="T8" fmla="*/ 2147483647 w 603"/>
                              <a:gd name="T9" fmla="*/ 2147483647 h 1403"/>
                              <a:gd name="T10" fmla="*/ 2147483647 w 603"/>
                              <a:gd name="T11" fmla="*/ 2147483647 h 1403"/>
                              <a:gd name="T12" fmla="*/ 2147483647 w 603"/>
                              <a:gd name="T13" fmla="*/ 2147483647 h 1403"/>
                              <a:gd name="T14" fmla="*/ 2147483647 w 603"/>
                              <a:gd name="T15" fmla="*/ 2147483647 h 1403"/>
                              <a:gd name="T16" fmla="*/ 2147483647 w 603"/>
                              <a:gd name="T17" fmla="*/ 2147483647 h 1403"/>
                              <a:gd name="T18" fmla="*/ 2147483647 w 603"/>
                              <a:gd name="T19" fmla="*/ 2147483647 h 1403"/>
                              <a:gd name="T20" fmla="*/ 2147483647 w 603"/>
                              <a:gd name="T21" fmla="*/ 2147483647 h 1403"/>
                              <a:gd name="T22" fmla="*/ 2147483647 w 603"/>
                              <a:gd name="T23" fmla="*/ 2147483647 h 1403"/>
                              <a:gd name="T24" fmla="*/ 2147483647 w 603"/>
                              <a:gd name="T25" fmla="*/ 2147483647 h 1403"/>
                              <a:gd name="T26" fmla="*/ 2147483647 w 603"/>
                              <a:gd name="T27" fmla="*/ 2147483647 h 1403"/>
                              <a:gd name="T28" fmla="*/ 2147483647 w 603"/>
                              <a:gd name="T29" fmla="*/ 2147483647 h 1403"/>
                              <a:gd name="T30" fmla="*/ 2147483647 w 603"/>
                              <a:gd name="T31" fmla="*/ 0 h 1403"/>
                              <a:gd name="T32" fmla="*/ 2147483647 w 603"/>
                              <a:gd name="T33" fmla="*/ 0 h 1403"/>
                              <a:gd name="T34" fmla="*/ 2147483647 w 603"/>
                              <a:gd name="T35" fmla="*/ 2147483647 h 1403"/>
                              <a:gd name="T36" fmla="*/ 2147483647 w 603"/>
                              <a:gd name="T37" fmla="*/ 2147483647 h 1403"/>
                              <a:gd name="T38" fmla="*/ 2147483647 w 603"/>
                              <a:gd name="T39" fmla="*/ 0 h 1403"/>
                              <a:gd name="T40" fmla="*/ 2147483647 w 603"/>
                              <a:gd name="T41" fmla="*/ 2147483647 h 1403"/>
                              <a:gd name="T42" fmla="*/ 2147483647 w 603"/>
                              <a:gd name="T43" fmla="*/ 2147483647 h 1403"/>
                              <a:gd name="T44" fmla="*/ 2147483647 w 603"/>
                              <a:gd name="T45" fmla="*/ 0 h 1403"/>
                              <a:gd name="T46" fmla="*/ 2147483647 w 603"/>
                              <a:gd name="T47" fmla="*/ 0 h 1403"/>
                              <a:gd name="T48" fmla="*/ 2147483647 w 603"/>
                              <a:gd name="T49" fmla="*/ 2147483647 h 1403"/>
                              <a:gd name="T50" fmla="*/ 0 w 603"/>
                              <a:gd name="T51" fmla="*/ 2147483647 h 1403"/>
                              <a:gd name="T52" fmla="*/ 0 w 603"/>
                              <a:gd name="T53" fmla="*/ 0 h 1403"/>
                              <a:gd name="T54" fmla="*/ 2147483647 w 603"/>
                              <a:gd name="T55" fmla="*/ 0 h 1403"/>
                              <a:gd name="T56" fmla="*/ 2147483647 w 603"/>
                              <a:gd name="T57" fmla="*/ 2147483647 h 1403"/>
                              <a:gd name="T58" fmla="*/ 0 w 603"/>
                              <a:gd name="T59" fmla="*/ 2147483647 h 1403"/>
                              <a:gd name="T60" fmla="*/ 2147483647 w 603"/>
                              <a:gd name="T61" fmla="*/ 2147483647 h 1403"/>
                              <a:gd name="T62" fmla="*/ 2147483647 w 603"/>
                              <a:gd name="T63" fmla="*/ 2147483647 h 1403"/>
                              <a:gd name="T64" fmla="*/ 0 w 603"/>
                              <a:gd name="T65" fmla="*/ 2147483647 h 1403"/>
                              <a:gd name="T66" fmla="*/ 0 w 603"/>
                              <a:gd name="T67" fmla="*/ 2147483647 h 1403"/>
                              <a:gd name="T68" fmla="*/ 2147483647 w 603"/>
                              <a:gd name="T69" fmla="*/ 2147483647 h 1403"/>
                              <a:gd name="T70" fmla="*/ 2147483647 w 603"/>
                              <a:gd name="T71" fmla="*/ 2147483647 h 1403"/>
                              <a:gd name="T72" fmla="*/ 0 w 603"/>
                              <a:gd name="T73" fmla="*/ 2147483647 h 1403"/>
                              <a:gd name="T74" fmla="*/ 0 w 603"/>
                              <a:gd name="T75" fmla="*/ 2147483647 h 1403"/>
                              <a:gd name="T76" fmla="*/ 2147483647 w 603"/>
                              <a:gd name="T77" fmla="*/ 2147483647 h 1403"/>
                              <a:gd name="T78" fmla="*/ 2147483647 w 603"/>
                              <a:gd name="T79" fmla="*/ 2147483647 h 1403"/>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w 603"/>
                              <a:gd name="T121" fmla="*/ 0 h 1403"/>
                              <a:gd name="T122" fmla="*/ 603 w 603"/>
                              <a:gd name="T123" fmla="*/ 1403 h 1403"/>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T120" t="T121" r="T122" b="T123"/>
                            <a:pathLst>
                              <a:path w="603" h="1403">
                                <a:moveTo>
                                  <a:pt x="22" y="1358"/>
                                </a:moveTo>
                                <a:lnTo>
                                  <a:pt x="582" y="1358"/>
                                </a:lnTo>
                                <a:lnTo>
                                  <a:pt x="582" y="1403"/>
                                </a:lnTo>
                                <a:lnTo>
                                  <a:pt x="22" y="1403"/>
                                </a:lnTo>
                                <a:lnTo>
                                  <a:pt x="22" y="1358"/>
                                </a:lnTo>
                                <a:close/>
                                <a:moveTo>
                                  <a:pt x="603" y="1381"/>
                                </a:moveTo>
                                <a:lnTo>
                                  <a:pt x="603" y="1403"/>
                                </a:lnTo>
                                <a:lnTo>
                                  <a:pt x="582" y="1403"/>
                                </a:lnTo>
                                <a:lnTo>
                                  <a:pt x="582" y="1381"/>
                                </a:lnTo>
                                <a:lnTo>
                                  <a:pt x="603" y="1381"/>
                                </a:lnTo>
                                <a:close/>
                                <a:moveTo>
                                  <a:pt x="562" y="1381"/>
                                </a:moveTo>
                                <a:lnTo>
                                  <a:pt x="562" y="22"/>
                                </a:lnTo>
                                <a:lnTo>
                                  <a:pt x="603" y="22"/>
                                </a:lnTo>
                                <a:lnTo>
                                  <a:pt x="603" y="1381"/>
                                </a:lnTo>
                                <a:lnTo>
                                  <a:pt x="562" y="1381"/>
                                </a:lnTo>
                                <a:close/>
                                <a:moveTo>
                                  <a:pt x="582" y="0"/>
                                </a:moveTo>
                                <a:lnTo>
                                  <a:pt x="603" y="0"/>
                                </a:lnTo>
                                <a:lnTo>
                                  <a:pt x="603" y="22"/>
                                </a:lnTo>
                                <a:lnTo>
                                  <a:pt x="582" y="22"/>
                                </a:lnTo>
                                <a:lnTo>
                                  <a:pt x="582" y="0"/>
                                </a:lnTo>
                                <a:close/>
                                <a:moveTo>
                                  <a:pt x="582" y="44"/>
                                </a:moveTo>
                                <a:lnTo>
                                  <a:pt x="22" y="44"/>
                                </a:lnTo>
                                <a:lnTo>
                                  <a:pt x="22" y="0"/>
                                </a:lnTo>
                                <a:lnTo>
                                  <a:pt x="582" y="0"/>
                                </a:lnTo>
                                <a:lnTo>
                                  <a:pt x="582" y="44"/>
                                </a:lnTo>
                                <a:close/>
                                <a:moveTo>
                                  <a:pt x="0" y="22"/>
                                </a:moveTo>
                                <a:lnTo>
                                  <a:pt x="0" y="0"/>
                                </a:lnTo>
                                <a:lnTo>
                                  <a:pt x="22" y="0"/>
                                </a:lnTo>
                                <a:lnTo>
                                  <a:pt x="22" y="22"/>
                                </a:lnTo>
                                <a:lnTo>
                                  <a:pt x="0" y="22"/>
                                </a:lnTo>
                                <a:close/>
                                <a:moveTo>
                                  <a:pt x="43" y="22"/>
                                </a:moveTo>
                                <a:lnTo>
                                  <a:pt x="43" y="1381"/>
                                </a:lnTo>
                                <a:lnTo>
                                  <a:pt x="0" y="1381"/>
                                </a:lnTo>
                                <a:lnTo>
                                  <a:pt x="0" y="22"/>
                                </a:lnTo>
                                <a:lnTo>
                                  <a:pt x="43" y="22"/>
                                </a:lnTo>
                                <a:close/>
                                <a:moveTo>
                                  <a:pt x="22" y="1403"/>
                                </a:moveTo>
                                <a:lnTo>
                                  <a:pt x="0" y="1403"/>
                                </a:lnTo>
                                <a:lnTo>
                                  <a:pt x="0" y="1381"/>
                                </a:lnTo>
                                <a:lnTo>
                                  <a:pt x="22" y="1381"/>
                                </a:lnTo>
                                <a:lnTo>
                                  <a:pt x="22" y="140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154"/>
                        <wps:cNvSpPr>
                          <a:spLocks noChangeArrowheads="1"/>
                        </wps:cNvSpPr>
                        <wps:spPr bwMode="auto">
                          <a:xfrm>
                            <a:off x="45442" y="54430"/>
                            <a:ext cx="5147" cy="522"/>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56"/>
                        <wps:cNvSpPr>
                          <a:spLocks noChangeArrowheads="1"/>
                        </wps:cNvSpPr>
                        <wps:spPr bwMode="auto">
                          <a:xfrm>
                            <a:off x="44632" y="55332"/>
                            <a:ext cx="0" cy="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0" tIns="0" rIns="0" bIns="0" anchor="t" anchorCtr="0" upright="1">
                          <a:spAutoFit/>
                        </wps:bodyPr>
                      </wps:wsp>
                      <wps:wsp>
                        <wps:cNvPr id="146" name="Rectangle 157"/>
                        <wps:cNvSpPr>
                          <a:spLocks noChangeArrowheads="1"/>
                        </wps:cNvSpPr>
                        <wps:spPr bwMode="auto">
                          <a:xfrm>
                            <a:off x="45661" y="56318"/>
                            <a:ext cx="0" cy="2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0" tIns="0" rIns="0" bIns="0" anchor="t" anchorCtr="0" upright="1">
                          <a:spAutoFit/>
                        </wps:bodyPr>
                      </wps:wsp>
                      <wps:wsp>
                        <wps:cNvPr id="147" name="Rectangle 158"/>
                        <wps:cNvSpPr>
                          <a:spLocks noChangeArrowheads="1"/>
                        </wps:cNvSpPr>
                        <wps:spPr bwMode="auto">
                          <a:xfrm>
                            <a:off x="46439" y="35947"/>
                            <a:ext cx="8641" cy="3231"/>
                          </a:xfrm>
                          <a:prstGeom prst="rect">
                            <a:avLst/>
                          </a:prstGeom>
                          <a:solidFill>
                            <a:srgbClr val="4D4D4D"/>
                          </a:solidFill>
                          <a:ln w="38100">
                            <a:solidFill>
                              <a:srgbClr val="1F497D"/>
                            </a:solidFill>
                            <a:miter lim="800000"/>
                            <a:headEnd/>
                            <a:tailEnd/>
                          </a:ln>
                        </wps:spPr>
                        <wps:bodyPr rot="0" vert="horz" wrap="none" lIns="91440" tIns="45720" rIns="91440" bIns="45720" anchor="ctr" anchorCtr="0" upright="1">
                          <a:noAutofit/>
                        </wps:bodyPr>
                      </wps:wsp>
                      <wps:wsp>
                        <wps:cNvPr id="148" name="Text Box 151"/>
                        <wps:cNvSpPr txBox="1">
                          <a:spLocks noChangeArrowheads="1"/>
                        </wps:cNvSpPr>
                        <wps:spPr bwMode="auto">
                          <a:xfrm>
                            <a:off x="46436" y="35736"/>
                            <a:ext cx="9367" cy="4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Pr="006F5FC0" w:rsidRDefault="008C5751" w:rsidP="00EA5722">
                              <w:pPr>
                                <w:pStyle w:val="StandardWeb"/>
                                <w:jc w:val="center"/>
                                <w:rPr>
                                  <w:sz w:val="22"/>
                                </w:rPr>
                              </w:pPr>
                              <w:r w:rsidRPr="006F5FC0">
                                <w:rPr>
                                  <w:sz w:val="22"/>
                                </w:rPr>
                                <w:t>600°C, tube</w:t>
                              </w:r>
                            </w:p>
                            <w:p w:rsidR="008C5751" w:rsidRPr="006F5FC0" w:rsidRDefault="008C5751" w:rsidP="00EA5722">
                              <w:pPr>
                                <w:pStyle w:val="StandardWeb"/>
                                <w:jc w:val="center"/>
                                <w:rPr>
                                  <w:sz w:val="22"/>
                                </w:rPr>
                              </w:pPr>
                              <w:proofErr w:type="gramStart"/>
                              <w:r w:rsidRPr="006F5FC0">
                                <w:rPr>
                                  <w:sz w:val="22"/>
                                </w:rPr>
                                <w:t>furnace</w:t>
                              </w:r>
                              <w:proofErr w:type="gramEnd"/>
                            </w:p>
                          </w:txbxContent>
                        </wps:txbx>
                        <wps:bodyPr rot="0" vert="horz" wrap="square" lIns="91440" tIns="45720" rIns="91440" bIns="45720" anchor="t" anchorCtr="0" upright="1">
                          <a:spAutoFit/>
                        </wps:bodyPr>
                      </wps:wsp>
                      <wps:wsp>
                        <wps:cNvPr id="149" name="Text Box 152"/>
                        <wps:cNvSpPr txBox="1">
                          <a:spLocks noChangeArrowheads="1"/>
                        </wps:cNvSpPr>
                        <wps:spPr bwMode="auto">
                          <a:xfrm>
                            <a:off x="53644" y="47802"/>
                            <a:ext cx="7201" cy="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Default="008C5751" w:rsidP="00EA5722">
                              <w:pPr>
                                <w:pStyle w:val="StandardWeb"/>
                              </w:pPr>
                              <w:r>
                                <w:rPr>
                                  <w:vertAlign w:val="superscript"/>
                                </w:rPr>
                                <w:t>105</w:t>
                              </w:r>
                              <w:r>
                                <w:t>Ag labeled</w:t>
                              </w:r>
                            </w:p>
                          </w:txbxContent>
                        </wps:txbx>
                        <wps:bodyPr rot="0" vert="horz" wrap="square" lIns="91440" tIns="45720" rIns="91440" bIns="45720" anchor="t" anchorCtr="0" upright="1">
                          <a:spAutoFit/>
                        </wps:bodyPr>
                      </wps:wsp>
                      <wps:wsp>
                        <wps:cNvPr id="150" name="Textfeld 152"/>
                        <wps:cNvSpPr txBox="1">
                          <a:spLocks noChangeArrowheads="1"/>
                        </wps:cNvSpPr>
                        <wps:spPr bwMode="auto">
                          <a:xfrm>
                            <a:off x="1793" y="19161"/>
                            <a:ext cx="59198" cy="2953"/>
                          </a:xfrm>
                          <a:prstGeom prst="rect">
                            <a:avLst/>
                          </a:prstGeom>
                          <a:solidFill>
                            <a:srgbClr val="FFFFCC"/>
                          </a:solidFill>
                          <a:ln w="28575">
                            <a:solidFill>
                              <a:srgbClr val="000000"/>
                            </a:solidFill>
                            <a:miter lim="800000"/>
                            <a:headEnd/>
                            <a:tailEnd/>
                          </a:ln>
                        </wps:spPr>
                        <wps:txbx>
                          <w:txbxContent>
                            <w:p w:rsidR="008C5751" w:rsidRDefault="008C5751" w:rsidP="00EA5722">
                              <w:pPr>
                                <w:pStyle w:val="StandardWeb"/>
                                <w:jc w:val="center"/>
                              </w:pPr>
                              <w:r w:rsidRPr="00932D6A">
                                <w:t>HEPA filtered secondary containment for radiation protection</w:t>
                              </w:r>
                            </w:p>
                          </w:txbxContent>
                        </wps:txbx>
                        <wps:bodyPr rot="0" vert="horz" wrap="square" lIns="91440" tIns="45720" rIns="91440" bIns="45720" anchor="t" anchorCtr="0" upright="1">
                          <a:spAutoFit/>
                        </wps:bodyPr>
                      </wps:wsp>
                      <wps:wsp>
                        <wps:cNvPr id="151" name="Textfeld 157"/>
                        <wps:cNvSpPr txBox="1">
                          <a:spLocks noChangeArrowheads="1"/>
                        </wps:cNvSpPr>
                        <wps:spPr bwMode="auto">
                          <a:xfrm>
                            <a:off x="44271" y="32846"/>
                            <a:ext cx="6496" cy="25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751" w:rsidRPr="00F20FFF" w:rsidRDefault="008C5751" w:rsidP="00EA5722">
                              <w:pPr>
                                <w:pStyle w:val="StandardWeb"/>
                                <w:rPr>
                                  <w:rFonts w:cs="Times New Roman"/>
                                  <w:sz w:val="22"/>
                                </w:rPr>
                              </w:pPr>
                              <w:proofErr w:type="spellStart"/>
                              <w:r w:rsidRPr="00F20FFF">
                                <w:rPr>
                                  <w:rFonts w:cs="Times New Roman"/>
                                  <w:sz w:val="22"/>
                                  <w:lang w:val="de-DE"/>
                                </w:rPr>
                                <w:t>Cu</w:t>
                              </w:r>
                              <w:proofErr w:type="spellEnd"/>
                              <w:r w:rsidRPr="00F20FFF">
                                <w:rPr>
                                  <w:rFonts w:cs="Times New Roman"/>
                                  <w:sz w:val="22"/>
                                  <w:lang w:val="de-DE"/>
                                </w:rPr>
                                <w:t>-tube</w:t>
                              </w:r>
                            </w:p>
                          </w:txbxContent>
                        </wps:txbx>
                        <wps:bodyPr rot="0" vert="horz" wrap="square" lIns="91440" tIns="45720" rIns="91440" bIns="45720" anchor="t" anchorCtr="0" upright="1">
                          <a:spAutoFit/>
                        </wps:bodyPr>
                      </wps:wsp>
                    </wpg:wgp>
                  </a:graphicData>
                </a:graphic>
              </wp:inline>
            </w:drawing>
          </mc:Choice>
          <mc:Fallback>
            <w:pict>
              <v:group id="Gruppieren 154" o:spid="_x0000_s1026" style="width:470.6pt;height:312.85pt;mso-position-horizontal-relative:char;mso-position-vertical-relative:line" coordorigin="1793,19161" coordsize="59770,397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njQylygAA/rAGAA4AAABkcnMvZTJvRG9jLnhtbOx9YY9bN5Lt9we8&#10;/yD44wM81lWrWy1jPIvEiQcLzO4LZvx+gNwtu4XtbvWq23FmB/Pf3ymSdVV1WSySSSdIJgowc22r&#10;bpGsQxaLxUPeP/7bD3e3s++3h8fd/v7Ni+EP8xez7f3V/np3/+nNi//3/t3Lyxezx6fN/fXmdn+/&#10;ffPi79vHF//2p//9v/745eH1drG/2d9ebw8zKLl/fP3l4c2Lm6enh9evXj1e3WzvNo9/2D9s7/Hj&#10;x/3hbvOEvx4+vbo+bL5A+93tq8V8fvHqy/5w/XDYX20fH/Gv38QfX/wp6P/4cXv19H8/fnzcPs1u&#10;37xA3Z7C/x/C/3+g/3/1pz9uXn86bB5udlepGpsfUYu7ze4ehY6qvtk8bWafD7tM1d3u6rB/3H98&#10;+sPV/u7V/uPH3dU2tAGtGeaT1vz5sP/8ENry6fWXTw+jmWDaiZ1+tNqr//z+u8Nsd/3mxdmL2f3m&#10;DhD9+fD54WG3PWzvZ8P5kiz05eHTawj++fDwt4fvDrGZ+ONf9lf/9YifX01/p79/isKzD1/+Y38N&#10;rZvPT/tgoR8+Hu5IBdo++yEA8fcRiO0PT7Mr/OP5enVxsQBeV/jtbL06G9bnEaqrG+BJ7w2rNWqM&#10;n4f1cDHwj98eFazE6+HlV5vXsexQ31Q/ahx63uPRuI8/zbh/u9k8bANmj2SzZNwlG/crmCGIzEKd&#10;qHBIsVkfo01n9/u3N5v7T9uvHh/Qg9FGvM7/dDjsv9xsN9eoZ/jn9zDat9e7IBXBECpJ/yMwq8Kw&#10;GC4WwZyLxXC+iuY8orGco6iAxcXqbE2/jsbcvH44PD79ebu/m9Ef3rw4oMYB6M33f3l8iqIsQrjf&#10;79/tbm/x75vXt/fqH6Az/gsKxqv0G1UhDKN/rOfrby+/vVy+XC4uvn25nH/zzcuv3r1dvrx4N6zO&#10;vzn75u3bb4Z/UrnD8vXN7vp6e0/F8JAelm2oJucSB+M4qB/3t7trUkdVejx8+vD29jD7fgOX8i78&#10;lwwixF7pagR7oS2TJg2L5fzrxfrlu4vL1cvlu+X5y/VqfvlyPqy/Xl/Ml+vlN+90k/6yu9/+9CbN&#10;vrx5sT5fnAeURKUnbZuH//K2bV7f7Z7gtG93d29eXI5Cm9fUK7+9vw7QPm12t/HPwhRU/aMpADcD&#10;jREZ+2kcjh/2139Hnz3s0Z0wijG94A83+8P/vJh9gat+8+Lxvz9vDtsXs9t/v8cwWA/LJfn28Jfl&#10;+Yocx0H+8kH+srm/gqo3L55ezOIf3z7F+eDzw2H36QYlDcEw93saqx93oQtT/WKtgrsLHuMXch3n&#10;7Dr+ioEFp3C7nQ3JK4uBDuymvkM5ChqHytmwxaueYbi8XCfPMD9PEyYNy+inF3N44egZzoezn+YZ&#10;yl0Ro+ybt+x3lFiXCzmNt+RYT+ONgkV7qr4wxlvTXP2bG29qJqZJYVjTCA+TXHHGG94NXw0hQID/&#10;VkOxc1b415/rf/sT3MPu6jX+l0IO/CmLouoLNLz19Jkm67jIu2vScbc5/Nfnh5dYIz1snnYfdre7&#10;p7+H9R56J1Xq/vvvdle0FKG/HMPsFY9d/EqFzoYLmpJYKL6CiHV3FdYux6C6FmfT9Km1hL+qany4&#10;3T1wkEh/Tg1GcDFZrBk2iwvBb/ZXn++2909xZXvY3qLt+/vHm93DIyKa19u7D9trBNj/fh0jFI6e&#10;ZJi8uPxqPl8vvn759nz+FmHy6tuXX62Xq5er+ber5Xx5Obwd3nJM+flxCzNsbr952D1DUBni4RAf&#10;xH7PgV6I5PFPZJIYP19RJBOixMenw/bp6ob++SPC6/Tv5Fj4h2Dmo2UJg7b1zPJ8id5Ay8eLi4tJ&#10;2HIxDGk9M1zMV2HxiDJ5YcqLlf71jAXIv8i6JWIasWQQ0pjAX+MQwx9+M54CaamY7fiOPUWY06hp&#10;5E5OnuJ34ymG1fIyZpJOnuI5Mhz/ap4Ci9+Jp7g8xRS/y5jibDhbxySp6SkW+I0yIaeYggK44wJS&#10;JABjeBw9hI4PaeKlwE7GFJSi+tkz8wOShXF8i/xaSDWpdNnPl1+7WF8iGKVAdbkaFuRaYjxP+TXk&#10;NZGmDb1qhRQ8rUJ+dJwqEEFjZBK7vKQ/ZddO2WyxG9u1y2hn12jhNR1uyNejZ/9Cw21YXGIvMYy3&#10;8/lZyFiL8XaZfPjZ+Tzk2E/DLWy2i/2w0+bRb2nzCBNKPtzCRPJLDbf1JRIscbgNF9PhRj+FzaPF&#10;wLs7PzILc5rdsBGbAgRli86s/Lh7ftqrdak5hdkNiYRsdgsx3S803BYIE0/D7cezPU6z229qdhtp&#10;Vce12yLMMb/QcDs7W60iOeLsfIgRowgmeXZbrEFVO63dmLl5CiYTR+m3xkQaRirSu8N2S5zc2cJh&#10;IlGPV+OQ/tK0eXd+lridZxfDahIzLtZzXqMN2dbd1edIRaQcCtMPwcm9TmzCT9dpdn6PpM/Hu1sw&#10;ff/Pq9liWNIWwMVyNfsyW1wkoulRFvOpJXsD2USUPMqiaqPs3FaHEGEUEUWb6uDfLFmzmgBnlJ3P&#10;THWgtowiomhTHTZPLVlTLzbTLFlTL9ylJWvqpdzcKDyfXRDXcHZxfn4WdvUJWMaTgp5GSQ2Rp1Mi&#10;5ZcucfIlNUqmhcBZkG2xLaPguTi3u9qggLlYHXsF8hrjqNjcYHhgsG5eX/1wn0YK/gR2JHjm74EB&#10;/fSwfyTWNQ0cpCrfcy4SculFFo/UBBaHsUmcp79cfKG0w44kznTtXPxMicNQJM5spFx8qcRhDRLn&#10;lWYQhyHwTK0+gJdABwXek6cDEfQ9QQH+xnsQnmYf6Bm2fmCNzRMZLRgGf6SokRzH7Iaeq1Do3f77&#10;7ft9kHgKfPWz2LjkNFDuUeL2XkpGEw9nbGP+lZ8PSV+M83nRx7/yM0qFWqHRQxwyKJV/5ydrm9aO&#10;f7+63T9uY/BCrQ4Z6LH5ZD3hctXCU6WYV1iYgJAf9Six30WKGec4Ei/6xJHO6FDPkVXGOI3r7mNk&#10;4nM26cTEd/vd/RP443Gg/chQZVhHL3R2vj4PnuW4ADhb0G8hv3W+Zq/D+S05bn5cqHIWd4TUNChm&#10;DjHB38zOQNMOLv44Zcp5UMh+gWwwiNQrZ0Iha+qVc6GQNfXK2VDImnphynGGF7KmXjU7HsM7U6+a&#10;I4+ypt5i8GLYVwUvtQqr+EUImzWmpO5oCooyDcTAxT/KVBX2YEZz41h6VXMPajTLtmvuwQ3Z5XbN&#10;dHzEqoZp54UMPGvWIIZAu+YeBLEO69Dcg+CiB8FFD4KLHgQXPQie9SCIOMs0nTn0znoQxO7iUTMt&#10;yQwvQVFhc5c46wEOEV+H5h7gznqAw3FBsxqmNegYV7M1lj3ALXuAW0rgaoN62YPgsgfBZQ+CxHa2&#10;TGfbuQfBZQ+COD9iVsN0nuc9CJ73IHjegyAOOXfUuQfB8x4EcezWrIaJ4HkPgghM2zWDLG8Kmwji&#10;5LUpbNaZThhbXdTW3IPgRQ+CtFC3qmHXuQdBLP07NPcgeNGDIJ18txpo2pk2KSxh0xqrHgSRue3Q&#10;3IPgqgfBVQ+Cqx4EVz0I0j5Rs50vJYJuQpG4g6NaX1Ji50tK4HxJiZovKSHzJSVevqQEy5eUSPmS&#10;EiZXct2M0boZI6IXt6FJGySNks0YES+uUWczRutmjNbNGCGX0ljPAZyYZtFmlAbagWoz1EDH41tF&#10;m4Ea5s1IDfNmqIZ5M1bDvBmsYd6OlkqZuIMvHOBrtOskXeLt+KisSaUC7WipjElFaztaKltS0dqO&#10;lsqU+FpVnqSUhlL5kcIaeFB5ESSzCiktUDuOYwlr6eOKGvsQjdtZmFl7trMwvUpxjHvaQSpuZ4E+&#10;LMXRRUi8uJ2Fc2dSHNiTeHE767K+nRV2s9JW3GW84IW34mhwkXqkGuM2TLZddnmhqkPjJrxQbm7c&#10;6hpLSO1Ffy+VcKlLSC0e7xPIq7TWL6AjhypxNj17AbOyNCn1UXoB3bBQJUzO6oXU6Egjov2t6Q4n&#10;5mj1Qmo0zmmUStAoU0ItVKmI81rjTHmy8EK50RppSn/RC+MOYt4GjTRltcILRaQxjctGp73M90hI&#10;lRqtkaZkVCih3GiNNOWYwgvFRtPcLutEuSN6A2mhQp0GbGyoN1Kzke4pvqHBplxPKKPYbprwVRmp&#10;4UjPFMvQcC9Ty5F2Kb6h8aacC9UK6ZTiGxpwyqWEN5yWa8QpRxLecFquIafcR3jDabnGnHIa4Y1y&#10;yydsBMpV0BvxAjhrtFKgIPFIt5y9j1R0+w2NOeUWQhnlliNsUGWklkd6kF2GxvwitRzL/BKCcKqy&#10;DFrjU61GClQ2xgeQF9QbCfNIqLJrpTFfpZZjuV2slcac1tqhVmXMEWCoWqWWY3ksyoi1y1gZ5M0D&#10;LYOiisDLoMghEDOivzaZGbQ7RswMyr5T0UfeReI+ULoXtV7A78Y6HCWYBRElEclCbkA/jXL8Kz8T&#10;5wJhNInBIXli44V7MJorl1WPi2NqRt6kaUVLDYqdaBhdDWvmp2p2rT0RyUZlmQ2rjRmLLzWGDE6G&#10;557EjeBnQjt5GWxVeVannawGrJOhx7pxWeXWTGtZbk3UXelEqTWVNlMKn1rjd9xp1RoaMym+1JhF&#10;Ojc9YP/Dt3p0OQOcrifHNa2ASCPV6hFldPKKlpoUvEroIX5VR42VJi3SJRTpylV4QDY/P5N3KZqy&#10;oVVjHUqtGp3S6Au5dH6mUcROqeK8FmkOqQLPrRpryOWVW5XXtdiqFO+k/deibQduVa31Sd8CSyy3&#10;m/Kdqpk+bhWq8hNYdb/zg9snVl26bgnUtZ+FVYc5MDvNFoIVxZX7+a5GANMbiU442bPVOdLDGGpH&#10;ct1iRUvEdHg0jULm1nXe4KX4qIq2+jsfYKezo3T/yC90zy+R9bPRFoLUX2i0DcOauFAYbueLS8xc&#10;argNxKgIo43yLnHSOw23+0+nw2y/1cNsWBJNKeNhirFHG/V49Qv9pekw24Bbo+KqBueWkK/QwwqX&#10;/sRxhTvMeRHH4+qnU8QHToscad9yl1NR22gXJtTtKIvkyrjHJmS/zAy9cm9GyN5ANtMLczTrlTud&#10;Nb3IPjXrhdktWbO+8MyWrGkHdCtL1tSr9jtF40zFZYq4YWG151nV3IMd7p43G2jXuQc9de6tWuce&#10;/PQ5OMnxNzqy2gEV1TARVHugQti0htoLFcK25p7Bp3ZGq5p7EKTrx5r7c5krbti5zBU3+nOZK25p&#10;7hmDZa64obnMFTfqXOaKW5rlGKR9ckthD3BlrrilucdznvUMvTJX3DJCD3CU7bV6pjn0ylxxwxpl&#10;rrhRZ0oZWdUwESxzxS3NPUNPccWJjGEp7AGOtiHHdpUU9uClmOEFhWVCuAFTmRButL1MCLc09wy0&#10;8x6YyoRwq849eFGqe8RLTAFmTygTwg1rlAnhRp3LhHBLc88chx1bs4HmQEMa2RQ2rVEmhFt1lq7S&#10;JUgpNrgvKbHzJeWIcyUVCdyXlEsCX1Li5UtKsHxJiZQvKQeaL9mMkeJ7+zqbMVJMb1fnieadrmDx&#10;rSTdoC/ZjBF90mr0lq7OE827BaNfgOZtuu4pwducDIj3dUQbk5YdHmlaN1z/MQrHNl0jv/RCk24i&#10;I6F8XUq6LIQZlPCvSL++L7KywBOS5Bm4ThLnTciMAgQ6kRSHVyRxJj5k4pgypDgGE4lzVioX18yq&#10;Or8Up4ek/jq/FFQl9UJqb5lfit1m9UJqcZlfCmqTeiG1GTmAmOLOG63xrfNLMcPIEoiwRFYt80tx&#10;qki9kBpd5pdivlEvpEaP3IisDRMOdJ1fOmFB1/mlEx50nV86YULX+aUTLnSdXzphQ9f5pRM2dCIX&#10;OfTSS400rSIJaSwQC33pUiNdJ5di1pJI05ovlFAc0RM2dJ1aOmFD15mlEzZ0nViKg0uyDXVeKZLn&#10;6oXU6PiRWjjmrHvjGJN6IY3peDuL+YIe03VS6YQNXeeUYvNaVolWJwRcvGuOqxSfU9IjHXYKnEc6&#10;yhQ4jzSbBc4jjiGFhP14HVMkk4Qv+VFGEJxHWsBQyUdmTOTv0DINNUjrG5R8FGDiTRRk/k5M4kOQ&#10;f+ZnFMPoCvoqDLN0Vw62RNKYYC38TOwiOt9E1cMzjh3+nZ9JLk0hUOuLIYKEuhpbh/KzEEOTXW1k&#10;WoiNnGOuEz9T3ZI2DCFXGx3jgbbxq8qshZ+6pfDVrjY2HM9frIWfUdsIg6ssYerbNvWP0BOLvSP1&#10;Nt8SiaPoa0pu268TczeZDs+N52cyafQL41TPv/KTDR/gqdg99ogKhjEWrPSHKFTpW1Go0k9jnWp9&#10;Pnb52gBKpqoMx9Hu/uhOGA4VX8Gc1YrnyTwZ43ei2N3jc9k/8UvfJ4rdz0uxo/XDlIUQfLfiGkiG&#10;3XNdXIc5mM77YuoByS56riO5bjin3Wai++CbDTyXPCMtAS4A05i8YQ7FjfkYkb3Gej6XlVlIIYsE&#10;QS4LL9isF1GZJWvqlblIUQezvohYm/XKXFdNL7xys16Z76rpdWgJuYEdWoIh3AOdOoxdrXMPeOpA&#10;dlVzD3zqUHZVcw+ADi0ht7NDSzCEu8ZeD4IOLcGoRg+CDi3B0NyDoENLMDT3IFi+ws7yW5gYmge3&#10;Q0vI6+zQEgzhHv9ZvsvOamCPBy3fZWdp7vGhaHKHnXu8qMNPyO3s8BMM4Z4x6PATDM09Y7B8l50B&#10;iuInCMdoTq7EibQ6vzm7KqJCVXMPgoqxUNPsUBdyOzvUBUNYjsFADTJkeoBzGAuG5h7nWb7CzugS&#10;DmPBqEYPcIqxEKgmuUJaNzb3McrwWcJm73WICkY1eoBziAqG5h7gFFdBdHVzxNFp9XZr9ACnSAui&#10;GqadyzfXGZ2tfHOdJSxHnKiGaQ3KgI3WKHS28oV1Vuk9wCkCQ7WqPcApGkNNs2IyCGETOHVnnRA2&#10;zUtf5BzNK4RtzT3AYQupQ3NPuIKtow7NPZMdtoyOml3ewonh0MRbkEi59vwFGA7ezWSni+xOF9mp&#10;Qx1uZ6UNtkY/MagDHRWt0glWRJsH1qByJhWtze4PhxmbLaCyJX4F1BGOiqicuCqi7Wipi/4rWtvR&#10;Ugc3KlrldFURbUdL5UZ8rerARkVUxvgVUY2WGV0M2YX+RvQ2qCwIBIhslkfngzqfQWJj9INt1Eay&#10;2YRAErcFy2SzCX0ELUaCv0w2m5JHojjvyOe0C00Hw/gn7WVqiiaDoauQOO815No1baRONpvQRupk&#10;swlthNwi1ahMNsOmqSR10PG18EK5yZogRKfSwgvlRmvaSJ1sBrKIrFKdbDa9RI/cC9WpzDabXqJX&#10;v86QeJWqVqndGPORy5CBPb1Er044o4+vyjLqjDPilqg3UsvLVxrSVbrqjQQ4zkMV26ERhxsI1h23&#10;1IyWa8jrrDO6X1fWqk47GzB41Bup5ePdTHmtJpfo1YlnA8abKiO1HJv6JVtNLtGrU88ocpFl1Lln&#10;w+QSvTr5bHqJXsOlhghnVK1Sy8v0MyJCyDfq/DMKbtQbyZU7lxrCd6g3EuaagSZvjx0Q6qg3Um93&#10;LjVMXDMmMzdcaogNIllGw6WGcFDqjdRy51JDuDL1Rmq5c6khXJp6g6ey8jjHppF6I2GuLzXU1tWY&#10;U/6E/C5SI6XxAXcpy6C8SHiDyTb5qIXbVG+klo+UIOMNjTnlMUIZquWIT/DmlKc4kMsNREWKkgJR&#10;kSKhQFSMPtW8nJFCo0BUxJMqe+QhRv4VffgCVaDeGA1zFGCiTxRMFjwK8s/8jGJ0Fz/pq5CPwrmC&#10;IOfz0cKd6SQHLkWsHxfHT6aRxS5RLxfhdWgvx1msh5+pGREZMrpXLKW4SBv2zzwxNnIMU8s0vikW&#10;XCemWuXw5fYp4Ue+meoa73kq1mFIQRCCU69FRGwlbeMI5KryM8GS4h24KldbmrirYhEVkNl9bRgg&#10;1FIflIHpdM/dtTJ9DnxT+xTRS/YeZzm2Mz/Z3tHPYc/OtVDqC2OcxFr4mbQlAtN4zzX/zM8klgJt&#10;9By30GTvmjZyb0APcZarLZ1IwF6bLxb9Qq1nTXHgFjrQTY1ThI5Si2gQZj2vpslxVozIXtj3huxv&#10;mqR81JKH88FIfOcKFMlgNW56Y2+amr+O2NQqJcDSpaaIMz280lmPCl7JsVWwJ34JekhlZCTPXCsx&#10;TcC+j0yrGB8x2semjuvaIVnV70VT09fBmpqkBFYauDVPFmfWmluMsUHNx0arVDxKHPNNQhUXFue8&#10;mjt8/h6U9UbHF05MUgKLMtHoULWgIYJViUAS8JVwJnWjWviYhlY1ekxjC77Hcw0RsUr4ETtIJZRp&#10;6kVpMs/6WhmvzColwJL7omyD1+DkC2vmY8c6rjXYDfAzxhPsLBrFKkF1cmK1ED05xFrAz5Yb83dc&#10;dX7GJjT2J9aW9SeGDmH66fpiWraWr5Cdh/9S91Rip7MVP/PZCnjD6YWqSInAURQPV7y92dx/2n51&#10;OOy/3Gw317hVOaYd1AsdNz+uOY45O4cXRMniiAUdAo0nLMa0HZ+weLb7i9+F/6zOd3tPlbnfv9vd&#10;3rLrTNVLmZ3tD0+zz4fdmxf/WA+L5fzrxfrlu4vL1cvlu+X5y/VqfvlyPqy/Xl/Ml+vlN+/+Sdmb&#10;Yfn6Znd9vb3/y+5+m8DFP7bdTX192HzZnS5UxcryfEX+eXN/dbNHHu2J//j2CX/DD58fDrtPN0i1&#10;xWTd/f6rz0/7j7sngpH65of99d+/O6S//HL3F1MGYHKUCfNHcbRxba/+8/u/PVB124fVYk50aQRq&#10;50t0TD2sVnRemobVYlzH8aj66depxixz27Gl7IQTzDPy2IgmmCuTLADBdMPGcKYMvqOiDCGvkLB0&#10;IAwcJURxVs3knr8QtbQin9GqFUhZopZWdSTJ38lH1xi1+pIaEY99JZHxdWpgPJ0aIMvq6kLUQPzO&#10;+oHizqzoYpu8W1HCYrTIEIgGnH5r5BlMNgxj1F/mGUx2C2MmtswzmG4VhqFdvtRmsk8YFzNlnsFk&#10;kzCm2zTPoLChAYDCfgZKCNsZGARhNyOBYNy6ANuHvQx7K4N+hWOKgxlllhY10bwAn+fl93uamXUE&#10;H4X8rEYq0F8bTWvFxTxPiP87D0BOIf7PHOJjSE1jjtDdVcA+Hp/+KTHHIl2tcX62AOcemo6h/Io2&#10;OsO3EUYKxfPFHHG/vSnmiIQaKSpnODFvf5nlWvUUdzPLlcmpraJMzm1C1NJajELyKhajkLyucsqj&#10;YCtXVgw+cmUq+BDNsdSWj0MbeiU8flih0fHCComSr1OC5EtKjHxJCZEvWUdowuC1Og+tk8bQ5mJl&#10;Ao003VFmsQbPMiKBGbg1/NFcpmr4o0kt1fBHM1qAH4IEJ/zRdJZq+KO5LFb4o3gpmshCPZ9qg14d&#10;g5FAGSnES9Ad4iWMLIqXCBuKl2Ka1CR/YFRSvAQ8yJ0e46GUpMSvKJxz2cefOURJ6dgo5odC44fY&#10;3KAq7QBziVwOP2N50SR+UFVQ9Dwx1e/8o1SnmOpnjqnggaYxVdisff6Y6jLRW8/PzrCPr2KqCzp+&#10;SDHV5bgb94wxVRi9MlBSc8TxAyE3s3jJlhSVk7YOBjKtctYWopZWOW0LUYQYmVY5bwtRS6ucuIWo&#10;pVXO3ELU0iqnbiFqaS1GWbldnSgrM0E5yjL0dgCG3IKIFfx+oM5NVcxAW6BjnCJkLeuqrI+Qtcyr&#10;0j9C1tTbAVsWeuVmVaFXCLEzlHTk5VuTsseWhaxWl6+VMarZMbDKl8oYejuGFkUDVtsslMofuskd&#10;AeKmZr3q1JToKZZ9adu3tb7l22Ty+qrjU6IOlh3UKSoha9a3Y3SVb5Ix6tuBGzERLJuZ9e3ArXyL&#10;TF7f8iUyef+ljcmxvu5KTV0g40vKseZLSsR8STnOfEmJli8psfIlJVKupLorxpeUo8uXbMZIfd3G&#10;19mMERFT2nqI+qiNX3ozRupyGF9nM0aTa2GcLIq6HMYtHaOw0UrqWhh7wlRfraENn3zcqitgLhaU&#10;8cjmXXyD4Fin1XLU057xgHegFTmf5OEsgEwCyKwBXIQUh0koacAMz+yYCS46l+LokSTOXM9cvC/j&#10;gcNpUjvGOmkvnjvDXVNS3M54qMbqkzv1g6U486ZKSO2NhJCYS6Hf0W7s+X8iS+hzO/WDpbh7SpWQ&#10;2owoTmRtVAkaX4rlyEgxVWNWaYJwghiRWKkEjXFiQzrnSuFuZBvqx0rhddQLqdFjci/rR7icSr5Q&#10;P1QKH6Re4H5dbrRGmmKYMBCKXRseSZWAgRte4AxU1gY4JvVCavRIL85f0Ejb50nthB45LErokVei&#10;hB65Hkrowb2EpbqxAUreEAk9uC2q5TFjlzJ10YDRqaHM4+86w0ZaYIZRjn/lZ9IWO22FDZ0ObFaY&#10;1XR5G0ocz/5ySfyMJVIkBKkaWT6CWKHn01oDuniEckH8jAWmM+j+ffTRWH76M5qqUli0wUib4arw&#10;M1YpuYpxE5t/5WeSwpxMlvJrno7IRJYQ+gPr4GeyemwggtvoavhXfiYpRBYoEWeAPamEM0ZRg1St&#10;/xV66SnJe7p3fH/4tZP14H6mSd4wWJ89yXsWLhiioblcRKLrceN8SXvqlORd4ZsmcUQ+X5I3Xssg&#10;M7dy4SVSCjezOIdIUYztce0jRL/Mcq3FlGGuFRNpq1YYxhK16iqj/Upd5fJLiFpaEVlYFbAsIBdg&#10;Fa3lJG9u2HKSN7csReGt1S0neQ29HZCVk7yG3g7QVJKXVoWGug60stxurk7ldgWiFvjlJK+htwOl&#10;cpLX0NuBUjnJa+jtQKmc5DX0dsBVTvLmestJ3nx0lZO8ht4O3MpJXkOvxI1SIkY1OxxhObdr6O1w&#10;hSq362aDsA47uiFXUuV1fUk5bfmSEiZfUk5avqSGyMmZgfvW2nY5rPzSJUq+pBxSvmQzRqecbssV&#10;qurOb3sQT5K51gwG53DsPWfE5MrHrMrfnhOTK7oULB0bmVwYyTJ9UstrYjhLcQwvxKpOXlNnczBy&#10;SLyY/MGKVmrHoCDxYupnkpNFfydxXtNniZ9JTrYhr6kzdg15TZ2xS8kK58K8SWa2ntec5mZTm8t5&#10;TaR5pEnrec1JbjbdYuJ8nXWSm23Ia2qUG/KaOmNX/zorNn9koxvymhrp+l15k9xsPa85yc2mRM/7&#10;OKRjthHn00JGenqPFLkTyjqSz6CsIzmGkHVMB72MrCPUUtYRkmSHY1YxZobiuBo9xfFnnUCiVQEG&#10;FIzppYboLA2kKunE1Cswx3u6ErIImDwpitNQYuVAN90mCqnKoZEkxS6GDcDPaC+yJlRV6h6t2iTk&#10;F5dsBe/hWSENTDw8qYQOQnFXKtqqkuyl1Sch7TcxmgGOzSswJao5xcHm5qfZTfnHUzbxlE389WcT&#10;MQxiNvGv26snbGLebmdxeNnpxNn9/rlP2l/S7hTG6/nikjfE6QD71Q9wnfQh23A8h271iwOV04zP&#10;dtL+d07Kvts9bQ+z290dCLvjhReb13SJwrf317D55vXTZncb//xKXxQQIgGAxc8QEYST7I/jwfB4&#10;pn122CM0gDv9fnvAH3A8/n/widPD5uHNi8f//rw5bF/Mbv/9Hrc2rIclLbCfwl/SefqD/OWD/OU3&#10;d9IeM/Q0eR9mIHu0UY9Xv9BfyLSzD1/+Y3+9ffNigwsEQuzEw2L/8eMMIwefEcA12mFYnV3EufeY&#10;vMdF56gHjSsYm5chrOCnn7UfIrdAJuVlIkRkJXFenOv26ToZ5r1MhQhZ3MWe65XJECFr6pXpECFr&#10;6oXbsXLSpl54UEvW1AuzW7KmXsSrlqypVy7BRdtMveVEvmHgcibfQK6cyrc092BXZmxbmnvQK3O2&#10;Lc09+FFI2wygSu3XECwn+Y06l7P8BoIUrDfXuZzntzT3DL9ypt/S3DMAy7l+S3MPguVsv6G5nO43&#10;ECzn+y3NPQiqjH+4piJ3x2U6t1XVnqFXTvpbmnuGnkr7i9Fk+k6V+RfCpvNUyX8hbGous7oN4BSt&#10;u6q5x3mCtNk+qNVegKiGbQ059CiBbABHoYblUmyFcsSVFPZMdpONALOGzvc/8+HgfP8zD08Uubtm&#10;TPqkgWUou849A02xvEU1bM09eKntgarmHuDUjkFNsyJ9C2GzjxFHsdnOivpd1dyDoKKDVzXrgebs&#10;5dHB7LF17m4abvVslZTAuTrVV0B9Sbkk8CUlXr6k9Iq+pETKl5QDzZdsxkh9+dPX2YwRHbptw119&#10;8NMtXX3t05dsxgjX0rbWsxkjyhI1tr0Zo8vmcXT6sGfLXjO+0dWIEV353obmL/BhT3OKDJ8YEVU0&#10;pxn62taxHQiM7PCIPrElxRbYG0/RYfvmOHj9ch+xtjmOOUKKowJIBZU3xzFRSHEMSxIvbo7jkmUp&#10;DjRJnDd2st1uTBlSHA6PxDkrlYvrTdn65jg+Hy311zfHca2aeiG1t3zoJ52Z4CNX9c1xfMBIlZDa&#10;XN4cX2l865vjmGFkCbSsJ6vGCJV3ceWxopXGuL45jvlGlZBgHjfwMuAw7agXUqPLh34w+8gX6pvj&#10;+K6SeoH7Ne/S5lXSSNc3x3HVhSohNVpvjkuzYmZSL6RGlw/94LtN8gVabhJw4xGKvA0aaVpFhhfK&#10;jdZI0+IwvFAcz5NvT9a/IDf9+mRq9JhpztqAD5TIRtOajaqEdVnc8slf0EjXPx+31kjXvx43+QZl&#10;Oov0HhSHUpU00rQwCm0oOjJMc7LRtN6hF8YDLnmjNdLpqNX7yMy3xjQ+YKBKSEhj4SHaYFM56Cpe&#10;onKEmY64HGE2IzIHzVd43bwUilb/4RZN+BsSORI20kZ53Jg/Tm9HAd40j4LwqGSMoyD/zM8oRnEf&#10;iVWONKVvyNCXlWPDWQs/ozb6rGRQh6crl6aQylcYwseRUTtU0tVG+VmIVY4sBdNCbOweXHd+pjYk&#10;bRhCbqFETIe20Q+xFn4mbamloLu42thw3NdZCz+jthEGV1nC1KdlpP7hU0ooKYA2+paAUyIhXxOl&#10;E8n2bsUpswwhbJi4toqqxqmeTcRPNnyslW93DDYUWMEwupVKf4hClb4VhSr9NNap1ucjMrUBlExV&#10;GY6j3f3RnTCs+YrUH2qeJ/WtXOxE+jmRfn79pB+MrCkLIQQ2imsw3r0Lzs+317un7/a7+6ef/F2N&#10;s/R1tfOz8+i5BC3hnHabAy3hYvRqz0hLgAuAa26jJeSyCKzHJb9I1yJBkMvKHJeQxco+l0Wo06xX&#10;5lBqemUWRcia9ZW5LiFr1hd9p7m+MidZ0+vQEnKjObQEQ7gHuvIRQwM7h5ZgVKMHPYeWYGjuwc+h&#10;JRiaexB0aAm5ZoeWYAj3IOjQEgzNPcPPoSUYmnsGoENLMDT3DEGHlpBrdmgJhjCcteUJTK9RvmzO&#10;GFaKllDzGw4/wahzzxh0+AmG5p4xiNdN05nOGVOhKWza2eEn5HV2+AmGcM8YpPtWmvuGw08wqtGD&#10;IOWqrGqYdnaICkY1ehCkRYVVDRNBxVgQnd+ss0NdyOvsUBcMYYlgoAYZMj3OU11KJ9plG6EHOHWM&#10;saq5Bzg6wdQMnGIsBO5KbjFaN7Yr7BlxDlHBqEYPcA5RwdDcA5ziKtSAU3QFIWyOC/rQZ7OdFWmh&#10;pnnVgyD2nsxqmHWmz/m011kiWOhs2GbqUNgDnCIwCIuZYxlbS2Y1bCP0AKeYDKIapmZFZhDCZp2x&#10;ldReZ0VpqGqWwAlhu849CGLrqKPOPeHKieHwL8xwcLhkU56DKyr9ossV0oyHiqj0iRVRObAqonJY&#10;VUTloKqIyiFVEZUusSIqHaIvqjIoFdF2tNShjorWdrRU5qSitR0tlTWpaG1HS2VMKlrb0VLZEl+r&#10;ypVUROXEVRFtR4voIGNoUtHajhZdqNCqtR0tdQ1/pa7taKnMiK9VHdeoiGq0zBhgUNmQwkoMJ/qE&#10;LZFSIbJZHp0PdI3AaHISG6OfdrIZogFJK0i8Bd72zGgLE/oIWoxNyzLZbEoeieK8h55pn1BH0KNI&#10;e5mloYkjcMMkzvvWuXZNG6mTzSa0kTrZDLRIaUxyi1SjMtkMm6bqhdTi8c7avA2aNkLOLJRQbrTG&#10;t042A1lEVqlONqO4Qr2RWj3elJE1gugn6o3U7DLdjKIM9UZqd5lvNsw12nXC2TCf8MG4c/NWtNEO&#10;jXedcjbMNeD2hSySczZgh022HG4gID5uqRm10pDXWWfDXGNep50NGDyyVnXe2YBNHvVGwhx5usiw&#10;yNuB8abeSC1H/q34hsa8Tj2jO1FlGXXu2YDBrN5IvR0JsWKtNOZ19hmRjVQZqeXj3TmGrTTmdf7Z&#10;ANKKLKNOQBvgO9QbqeWagab6LkId9UbCHJmikq0S14zZt5QmIv+GDFDxDY05pX/oDWR2im9ozCmt&#10;E94oj3O4MtmORFh6j5RMsQyNOSi/sQyn5RpzyrOEWjkt15hT/oTeQGqkWCuNOeVFwhvllsNtypaD&#10;MhvfKLccAZN6I7UcJzBErWye4kD7SoGoSFFSICqSSw1ExXiNiU1UJJ+Ie6coRKKijzzEyL+i9CGa&#10;OaA3xiocBTRRK1nwKMg/8zNR37DcIn0VomJYbwc5n49GHj7owzPWj4vjJ9PIYpeol5v0jRMw6+Fn&#10;akZEhozuFZsgHzBVeWJs5BimAl8ujJ8FLPhnplrl8OX2KeFHvpksCaqsV1VyZEHMJxMSHYzExu8e&#10;clX5mWBJ7Hq4KrfQNHFXxSIqyEL62jBAqKU+KAPT6Z67a2X6HPim9imil+w9znJsZ36yvSN6lavf&#10;uC+McRJr4WfSlgYfvJZr7xRoo+e4YsneNW3k3oAe4ixXW4oOx9CCq87P1ITGnjXFgbU40E2NU4QO&#10;SwBqUOWLHFjeBSnfiOyFfW/I/qZJqlJgnNR8MBLfmec9Nh4/dW+qcdMbe9PU/FxYGbGpVUqApQMN&#10;4zqTNfMzNgdDrAGv1P0q2FMeBT2kMjKSZ64Ms6SrYuW0ivERo31s6rjuQExW9XvR1PRsyjJYU5OU&#10;wEoDt+bJYpRTc4sxNqj52GiVylwVx3yTUMWFxTmv5g6fvwdlvbEMVgotxtaWwEpnMWpBQwQL6TFv&#10;AkjAV8IZHg3ZnMw9MA7mNLSq0WMKbivaImKV8CN2kEoo09SLptbnppXxyqxSAiy5rwHZBg+L5Atr&#10;5mPHOq41uKb8jGCws2gUQx29uiUnVgvRk0OsBfxsucryobE/sbasPzF0WCrQVcLh0sHxTmFaH35+&#10;fPrzdn9HK7rH/e3u+t3u9jb85fDpw9vbw+z7zS0WYe+Gr8ZZTInd3pPw/Z5eY+PRv+CCw3TVMd1L&#10;+fmwe/PiH+thsZx/vVi/fHdxuXq5fLc8f7lezS9fzof11+uL+XK9/ObdP2ltOSxf3+yur7f3f9nd&#10;b9Pn3/GPuALx6enh9atXj1c327vN4x/udleH/eP+49MfrvZ3r3CL3+5q++r6sPmyu//0ajEf5q/u&#10;NrvT2Ypf/9kK+OnsQtUwGIuHK579QlW6uwIhCo5YwAuiJx+PWCwoERVPWIznRvmExbNdqPou/Jf8&#10;z+9vhJ0uVH395fHhT3+k/o4/JJ+Hv7X5vC/7w3V0ePSnh8P+avv4CCf4t5vNwxYeNQ0j3IG6u8bq&#10;AMHA9ChTyH/ao43cuvqF/tJ2oepiTnRpGlbLIcZ0x2G1ovPS4Z7i8YA4jyo5KW2+xzwSxuP40Yvj&#10;tadoyLgzq3hh4AWmd/iGVNTDEr2ZwRoTUSSkRlGiCebKJAtAlGspg++oKJPby7RVnVcIYeCoQxRn&#10;1QxezBK1tGLZaYlaWoGUJWpp7SHUCK3+nr9GxKNUSWR8nRoYT6cGyLLPhENj2kUis6KLbfJuRQmL&#10;0c5nx76AOG3s/JsbHg/YnkohFv6UvqU82TCMUf97zroZG1pqFyFmYss8g+lWYRja5UttkDmgeXTc&#10;ZYrinErKK6M3jGJWRPMMKGAdW33A5eszBKe08R/3MzBOwnYGTB12M0IIYW5mEG8Yexlp3+W4aInr&#10;BvoVTisORJR5/F2vL6J5Kyf9o5C/BE0F+mujaa24Ls8T4v/OA5DD/nO6uP10ifvPEnNg/p3EHGBM&#10;YOJVkcV4fBo//OiYY5Gu1jg/W4BzH+Z2/jbCijY6Q8yBK1upjM3r54s54n5701HpSKiRonKGU1N8&#10;rlVPcTezXJmc2irK5NwmRC2txSgkr6Kc6ypa5ZRHwVaurBh85A1XwYco2FJbPg5t6JXw+GGFRscL&#10;KyRKvk4Jki8pMfIlJUS+ZB0hdRE7hS25BSmPNYY2F/TBuxxopOmOMgv64F3U0xH+aC5TNfzRAUo1&#10;/NEBCvBDkOCEP5rOAmhIvBz+aC6LFf4o1o8mslDPJ/Xo1dGvhfCqEC9Bd+B/YGRRvETYULwU06Rm&#10;vASwKF4CHhTRHeOhlPTGryicm3b8mUOUlI6NYn4olBhSI/Ksgp9mifwjP6NQNIkfVKWtZK46K3ie&#10;mOqUNj3FVLf3yOj8THkcOKxpTBWG//PHVJeJ3np+dgamkoqpLugWZYqpLsfduGeMqcLolYGSmiOG&#10;5Wp5eXaxXGGuiJdsSVE5aetgINMqZ20hammV07YQxYSWaZXzthC1tMqJW4haWuXMLUQtrXLqFqKW&#10;1mKUldvVibIyE5SjLENvB2DlK2cMvR2QUS5hjFOEySzrqqyPkLXMSxvWzXo7YMtCr7z5KvQKIXaG&#10;ko68KqOqA6XytTJGNTtQwqZpszXViakKShQNtKKkzkzV9HaMLmSdzDpYvYq2fVvrW75NJndc6viU&#10;aJs1CtQpKiFr1rcDt/JNMkZ9O3AjJoJlM7O+HbiVb5HJ61u+RCYfF8QnGOvrrtTUBTK+pBxrvqRE&#10;zJeUU5gvKdHyJSVWvqREypVUd8X4knJ0+ZLNGKmv2/g6mzEiYkpbD1EftfFLb8ZIfc7G19mM0eRa&#10;GCeLoi6HcUvHKGy0kroWxp4wLzQ4ll9UV8BcLCjjkc27+AbBsU6r5RjFtmc84B3kHgtnAWQSQGYN&#10;4CKkOExCSQNmwWdbMjhwJsXRaBLn1Gku3pfxwE1TUjvGOmkvnsTBGTYpbmc8VGP1yZ36wVKceVMl&#10;pPZGQkjMpdDvaHfaboMvUS+kHM9IlcoshLun1AupzePVxvkLGt9EB0upGrNKE4QTxOWvGOBed1ml&#10;xIZ8P/LS8ipplCm+ItwQO4nMk7KSxpkCp/BCEWkQAmSVKCKiFxDtlErQSFOoE14odmwwc1UJCenx&#10;I+lZo+GR1Aup0eWvGMAxqRdSo0d6cV6CRto+T2on9MhhUUKPvBIl9Mj1UEIP7iUs1UfCX8ztzb7g&#10;Xm6YCAk9hBtUy2PGLmXqogFjMIIyj79zgsyW41/5maQifhU2dDqwWWFW0+VtgHYEikviZyyRIiFI&#10;1cjyEcRxtLIOfkZdtNaALu6s/CM/o1A6gx5SI7AX/8jPpCko8tOf0VSVwqINKsT85Coqx+eQZw2W&#10;8muejsiMA5Dbxc9k9dhrENzGYcq/8jNJIbKAPXEG2JNKOGMUNUiN/ZRL4mcskfo6SsykTkneEzf2&#10;V8+NpaX4NMkbhs6zJ3nP6Jh+GJrLRSS6Hsl6S9pTpyTvCpdKxBH5fEneOInKzK1ceImUws0sziFS&#10;FGN7XPsI0S+zXGsxyZtrhSFatcrFl6iAVVfMN61a5fKrohWRRatWuQCraC0neXPDlpO8uWUpCm+t&#10;bjnJa+jtgKyc5DX0doCmkry0D26o60Ary+3m6lRuVyBqdf9yktfQ24FSOclr6O1AqZzkNfR2oFRO&#10;8hp6O+CiUMrq2VY3KCd589FVTvLm9S0neQ29Hf5QJXkpJWKo63CE5dyuobfDFarcrpsNwjrsCJYr&#10;qfK6vqSctnxJObx8SQmSLymHli8pkfIl5bDyJSVKvqQcUr5kM0annG7LZavqzm97EE+SuZbrgtM5&#10;jpwzYnLlY1blb8+JyRVdFZbGjUR2jGSZPqnlNTGcpTiGF2JVJ6+pszkYOSRezmvqXA4GBYkX812T&#10;nCz6O4nzmj5L/Exysg15TZ2xa8hr6oxd/cK8SWaWNrqpCWOmJG+Dztilmxfel/OaSPMowBLAkYIW&#10;s1z0OwpKqdZJbjbdYuJ8nXWSm23Ia2qUG/KaOmPXkNfUudmGvKZGuiGvqZGmaZuAG9NlGXDIukkc&#10;UqLnfRzSjEN8psMm47ELcieUdSSfQVlHcgwh6xgyXCaNEGop6whJKvSYVUx5mlDZ0VMcf9bpHFoV&#10;oFHYSfNSQ6kLVtKJqVdgjvd0JWSxFPekKE5DvcbEOdean7GRgIKkMKRcXVGKXQyr4GdSBWtCVaXu&#10;cew2CfnFJVvBe3g1TwMTD08qoTPuGXDD+BkbSOs0NHDsvfwrP5NUtHsFw2gGODavWilRzSkOLoef&#10;sbyoaeym/OMpm3jKJv76s4mYEGI28a84Pbe5/3S7nSH+wJiw04n4jOHznrQ/W1yk1P754pI3xPl4&#10;znjS/mzAHb9xoHKa8dlO2v/OSdmnk/a/5El7TGDT5H2YPu3RRj1e/UJ/aTppf0a5vzBZnoMOnbZ9&#10;eVgNZ3QlHGXvh2VkbyOg43H108/a0/WHqLlMystEiMhK4uL0GB1JWZkKEbK4iz3XK5MhQtbUK9Mh&#10;QtbUC5jszJ1RX0z/lqypF5BYsmZ9ZVqkVl+5BBeypt5yIt8wcDmTb1iinMq3NPdgRytUy3CmkcvZ&#10;fKvOPfCpfH7Vzj0AqtR+TXM5yW/YuZzlN6xBwXqznct5fktzD4LlTL+luQfBcq7f0tyDYDnbb2gu&#10;p/sNBMv5fktzD4KK1k37U5bCHuBoMWv1H1tzD3CUKWjX3AOcyvzXhp5K/gth0xGVWd2GnRWtu6q5&#10;x3k6nwbNZ1Scg2+3MwKLozAlkI3eS2FIM3B03d8oXFLYM9lNNgLMGtL6YyxUWN7stM73P3NjKnJ3&#10;VXPPQFMU76pmCZMQtq3Rg5faHqhq7gFO7RjUNCvStxA2EST2lwW3aQ1F/a5q7kFQ0cGrmiWC7h4Z&#10;HcweW+dL6rHmceolcK5O9RVQX1IOOl9S4uVLSq/oS0qkfEnpD33JZozUlz99nc0Y0aHbNtzVBz/d&#10;0tXXPn3JZozUdz59nc0YXTZjpD7v6ZfePI5OH/Zs2WtG/q6xf9KV7209ed2MEe5ybtWpx5E5KUw/&#10;6WlOM/S1rWOZCIzs8Eh/yBNx4TEKR1KmcXMcvH65aVfbHMccIcUxdpEKKm+O46JGKY5hSeKcj812&#10;EHHJshQHmiTOW0mZOKYMKQ6gSLy4OY4PDEnx+uY4vjOkXkitHcnyeYX0pmx9czydmeBr7eqb4/iA&#10;kapSanN5cxzfMZIvJCa/c+gHM4x6ITW6fOgH3z1SLySQx73L3Eoa5frmOKYdVUJqNJbNMa+flYDZ&#10;R75Q3xzHd5XUC9yveZc2L0EjXd8cR7JUlZD6tt4clyQFzEzqhdTo8qEfTFDyBVpu0nAYj1DkbdBI&#10;0yoyvFButEa6/gm5ybcnac0XSiiO6OnXJ1OjQdgoID35/iSt2agErMtKL2ik65+PW2ukccQtllB0&#10;YpNvUNY/Hjf5BiUtjEIbyo3WSNN6h14YD7hkSGO2k10jHWJ5H5n5zMyQnQ+TnnohNVp/OM6mctBV&#10;vOFGKPrCDHE5wmxGZA6ar0Jy3zhDRqt/onNQdoNKPhI20kZ5rEFKfqDkowBvmkfB9N22YfRX/DM/&#10;o1i6ops+LBU7Cv/MzyhGkz9MS6cZPLH8g1eshp9R3ZAcfOX7EPwdq/ELbKyFn0kb5TpROzTZrRyZ&#10;FmIj2qyFn1obhpCvLbqJ0Q+xFn7qloLu4mpLH8wZ5y/Wws+obYTBVZYw9a2R+odPKaHDj7CYb4m0&#10;9+xrIhYx2d6teAJovG+NG8/PZNLUF9kt8K/8ZMOHAit2j+2rYBjdSqU/RKFK34pClX4a61Tr84iM&#10;Yc/aAEqmyj5hoW012t0f3QnDmq9I/aHmeVLfOnoyrtOJ9HMi/fz6ST8I4aYshBAJKa7BePcuOD/f&#10;Xu+evtvv7p/w/YEYlSnRDloCvuoSBj++qzFl+wzndP1FoCVcjL7oGWkJkdckqQZyha5TsJE8KGUx&#10;Y45ZCSGLBEGuV+YhhSzyBLleeMxmvTKHUtMLUzbrlXmUml545Wa9MpdS0+vQEnIDO7SE3MIOLcHQ&#10;3IOdQ0swNPegRzFms5kdWoJhjR4AHVpCrtmhJeTWcGgJhuaewefQEgzNPcPPoSUYmnsQpCDGgtv0&#10;GMQ+t4RNV+TQEvI6O7SEHEGHlmBo7kFQ0RJqfkOdRBTCpjUcfoJR5x4EHX6CobkHQYefkGvGv7T3&#10;DYefYGjuQRC9xayG2Z8dfkLe6xx+glHnHgQdooKhuQdBCnmsAWtaQzEWav3ZoS7kdXaoC7mdFXUh&#10;UIMMhT3O02EsGJp7gFPHGIXFbPP2AEcnmJqBcxgLuXkdxkJuDYexYGjuGXrq2jphOtN5OowFo849&#10;CCrSgqiGiSC2o0xQ7Dr3IKjYC6IapmZsRJnVMOuMTShT2NbcgyA2n46aA2Mq7xLYbzrKiHbZVe0B&#10;TjEZqpp7gFN8hppmRWkQwqZ5FatBCJvWwJ6SaTpbcw9w2Evq0NyDoCI5iAbade6JPE9Uh39hqoND&#10;AJsSHlxR6Rddio2mPlRE5dCqiMqBVRGVw6oiKt1iRVQOqYqodIkVUTmT+aIqlVIRbUdLpVEqWtvR&#10;UimUitZ2tFT6pKK1HS06pDyGgxWt7WiptImvVSVNKqJy4qqItqNFR74bLaCSJZUKtI8tlSipaG1H&#10;SyVJfK0qRVIRbR9b6pqmQhQ3qLRIYUk2qHQIUtPEOssjwkElQpCVJtZZDOLbWWeIBiS/IO4Pvi+S&#10;NiY8EvRP7AG+L/JUpiySKF4mbGi2EHoUaS9zVDSDBF2FxHlXNudeaP5InXU24Y/Ur2SZ8EfqrDPQ&#10;JKX166yzCX+kfiUL9mdlCeSnyEhwQpENkFtpwglLEI8sjuwFiitUEXAvoYgizMRDUW8koOEXCpWi&#10;KEO9kbAuE8+GuUa7zjwb5hNiGHfuYu8ecH+mrFWdezbMNeD2zSyS/0OEFlVGavnIGDDw0JDDIwQ8&#10;yvSzYa4xr/PPBgweWas6AW3Abo96I2GOhF0Jc4w39UZqeZmCNoAPKt+oc9CITqTeSJiP19Dk1sXB&#10;VPVG6u3IjBXboTGv09AG7AWpMlLLx9tJjFppzOtEtAG7QrKMOhONWBfqjdRyTUVTfRdeRr2RMEem&#10;qGQrnF1Vb6SWg45cfENjTumfMGkUHdyA+EeWQWmd8EZ5nCcqHJODKV0T3ihjDiqtKoOnMqflGnNw&#10;eWMZTss15pQ/oVohNVK0lcac8iLhjXLL4TZlOyjfEd4otxw7SuqN1PKRTRT6rk1YHCiCCoxFipIC&#10;Y5FcamAsxuuCzPunKDQKjEV4Oir6SEiMRKz0ie0jz+cowIyfKJhaV+MNISwgIwzjHMpa+Jn4X5hP&#10;ghxm9QgI/85P5omh+qRvXmHopUuYaOQ26RsnRy6Pn1y/2GEo2vT0JTLfAPKVJ8ZWHgNQLo2fsVQW&#10;w5DS2ph0leNHbl0bqATgkOIhCjC0dl0JQpg0rn3KYKDCQmwcUayFn8mQtPKAGFyPWyh10xaxOCrR&#10;GV1tiQuHgNAXw/oFhT5758o6q4Pf1D5F+BINcJzn2M78ZHtHQ46BAP/MzySWOkOlQ3Lvgt9yDZlG&#10;HyZBV4w21GHvmraEHiItV1uKxLA55ou19awpDmwvB7o09MbmFKFLzg7znlfT5DorRmQ/7OtiTzJ1&#10;JNwq5W981JKLq4BBNHpA65fH3Wk8msTV4Sf34TjKK5ZgbaP9WUsZsqlZSoilELEyOTG12rdfWmJU&#10;wKdJvT402sZZ0lWxclqW+IilUx4++Mmqvhmmpq+DNTVJCSxYlkxXcWXoTEGqEh8gV0rduEmqMqfF&#10;AitCsadXfFisVM0fPn8P6hhZxNCD4cbWlsBKcpWoIYFVCUES8LWAhodDNitzF4xepzWCjGauxQzR&#10;HJUApCmYaepGU/Nz08quMLNKCbHkv+hQkDd7jecK/FCBPeuYMuOa8lPNTMdlCf/MTy1WGfvJi9Wi&#10;9OQRazE/W66yhGjsT6wt650MHZaDdBINF+WJBR6tET8/Pv15u7+jVd3j/2fv2nrjynH0Xyn4cYG0&#10;XeXyrYE89C2LAWYHjRn/gYrtxAU4rkzZSXpmMP99P0qiijyiKKm7ks1sKi+nnMNDSfx0oUiK2jys&#10;b1+tHx7CH9u3r3962M4+rh6g276a/4DOEZFTZA+PRPy4oc8YWPof5NBLeY8pm96H7frl0b+uYBc4&#10;+XFx9eLV+eXFi+Wr5dmLq4uTyxcn86sfr84R8b78+dW/aX85X35/v769vXv88/rxbvbbO7oLHv/5&#10;8uj++fn998fHTzf3d+9WT9+9W99sN0+bN8/f3WzeHW/evFnf3B3fblef1o9vjxcn85Pjd6v14aDF&#10;13/QAvNckV01TBTq+IQ8abH37KrJOofzFjA/oifv7nBaUN6McNziIu/j+bjF3rKrvgr/vtkRdsiu&#10;+iWzq8LwOT3XFCZ3e7TRtK7eDBxjukza1dlyEVf+3bC6pMMpNKxOYZOMSwePKrkorT5iHQnjMSf5&#10;eHubqn8NrSa72VUEV7yzUJ5Lkk5mQXo/i6dHJSkUqsyVnMwlM2hvmaLBDBbKTGoz0+EaVoWwNck8&#10;RHFWzTCTWqQWV/QCi9TiKqM0RAUsriNBNaICfoiARsQLq5LI+Dw1MB5PDZAlH/TtnSwpSKDsVKRb&#10;Z3HjymqTjYLkMvOBnpY7/+qexwPM/EnFwq9028fEaRi1/nqswcRjGHcS9ViDqbswbNbqGW5gOqB1&#10;lH06yU3BamTpYdNOo+Sd4T2059QAQMGngRKCSwOiDh6NYE4X+m78Sdf4kn8JGRgAE9Vwt2lJG4Io&#10;iAgihL97rzcOUbwNm0wkapg1oh+D50EuhZ92rfjtflT8b1wB2W4+PN6GZeb+bnX7S/r9vFo/xN/H&#10;elMS9lHY2fAzDMSwSlLa8XgrwOvN7T9+3c62G/RNdIKPd1v8uN9s/3k0+7RdvX959PT3D6vt3dHs&#10;4U+POC98NV/SJvk5/LE8uyDrxVa+eS3frB5vwOrl0fMRRj79/OkZf+GTD++367f3KCk6CR83P3x4&#10;3rxZ0xIa6hdrlf749PQ+1hU/0j4Li3vfPuvTZnsbN1n06/12c3P39ISN19/uV+/vMKySygAJrG+x&#10;yGMJmeocYXgqzSJr+Fzbm798/FsWaF9G99MTRLIE89vpaXRS7XSOC9onB50jexb3p3NEn7tUJOo6&#10;R5gEJalc4cQK+2lWctVLHNaagplc2hrM5NomSC2uco0TpFYV5VonSC2ucskj/ahsb135KBqulA9R&#10;sMW2fja6FOhATK9Gx1MrJEq+qiJB8iklRj6lhMinbCOkjj8H9adAhmazrP6cU5K/EmiMyR3N4oLU&#10;n8BnQP3RsS0oE/sLR/3RCkpT/dEKSlyzHfVHhzE11R8dz2KpPyryRwezUM8PbWXDqacvgTcWCLpl&#10;LuhLhA3pS3FONPUlgBX0pVjoTh+KmklyKjNYu9esokQyYoI6+qpQssNk5JkFP80S+SU/I1EUia9U&#10;TarODPajUx3MpgedimzXn0mnInVxqlOF7dL+dapzOrePsXt2ehqjZnY61TkdQSSd6grxwKS37fOO&#10;HMwGQSnfmXzUGoHLe5aXuLiH1oqYcatPpyq4ylVb6A0WV7lsC1IsaAVXuW4LUourXLgFqcVVrtyC&#10;1OIql25BanGtalmlXB0tqxBBXcsy+NaV4JLvAGLq7FRDDPVLcYz6DoCmzD+iDhZq6vyUoLVgK1Sv&#10;sppK9QoqdiFNrXk1RtUASvUcM0Y1BwaWOjQlJGRJkyzQWfMUtJY0SRuwaE2+A4OLwsJ6+aqTU436&#10;IrSin+8AbrRN7q7vAG7qOJVomyXf+l335URbzypT9jOKC7TaZvWHek6Zki+txr18cVDEpLXkQAGK&#10;ma+7U6Po105KiZnPU65hPqUcZz6lHGU+pcTKp5QjzKVUiWN8SomST9mN0SRfjGMfoOTLfWiqlDF+&#10;PbsxUslifJ7dGKk0MS5PlSPGp+zGiDaWffJEUkVJaU0MKiEMWTzK+UClgTlfkMWjWHcpkWOu08V5&#10;5tNv8cDsIH0scctbt3hgipDkEAkZDVhvL1wyiGWS5OiRRM7BniX5mMUDKdIld/Qj4q4cPtLigXNs&#10;kty2eKgP9Omd9uFShLurElJ7Y0AIMCkajLlEfQA4qQk5VKr8QB/daR8uRTIqWQLpclRCNl+XJUwQ&#10;ThDnSLnyA41xuq38Op8eKT/QKCcP/3W22JQfaJzhVottqCKNyUc2un2wFKF56gPu19WOjalIfZCQ&#10;jkegLKQxI6kPEtL1Kw2QuUp9kBpdP1SK2UF+QOoEIQ1VIW6qg1hj1ZLbd4urqGeIzqPc9sGgR7MS&#10;vEDXNPWQQQ/TS9g9GznoaTaEAxTTFhW6s9glS10UYJzUUObuPRvIbDp+y09FlXPV8lt+RqoUXokh&#10;FdvLb/mZqNBUiCWLkd/yM1KlyxeyA5ff8jNSpaPBGIReial/YyPrUdG+EfXyTxRFqfoNjLC3SsOq&#10;h9LyxMTt4mdsX5osWu2D5gReDS92khU2Bp4UUuxrI8acMgiixHwCmGvNz4R0bCP6tFci6VPglXsq&#10;8+Bn5EW93aI6mHkP0bFfveucNosTM2+cJPdv5r0iQxANzeUinibemXlP6WYyMvNeYCqII3J/rvPI&#10;UtpuUY+sGCtDQalEY2xbpJ9mJVep2De4Yint5Sq3yA2uUt8XpFZd5SZZkN4b2wi5AxOkFle5TRak&#10;Fte6mbcUbN3MW+KlnOmiDlZ16XCkBYNZ3wHI6mZeo74DoCkzL+0LDXYDaBXW3ZKdsu42pFk38xp8&#10;B4ZV3cxr8B1AqW7mNfgOoFQ38xp8B+Cqm3lLvnUzbzm66mZeg+8AbnUzr8FX4kZeBKOaAxMhvjYH&#10;tsl3YCpU1l3XcqRsuy6lsuz6lHLZ8iklTD6lnAJ9Sg2RY1tU2cF9nhInn1Ki5FPKIeVTyuXKpTxY&#10;dXtSrk6sutZgo214XnHtFUzZcU/PzblAWXBh/eSVEMaEzlB2jGRpD2lZNjGcJTmGF3RVx7Kp7TkY&#10;OURet2xqaw4GBZFzwFNh8ZpYZSFSIq/auyZW2Q7LprbZdVg2tc2unTZvYpulAw7UhLplc2qdTW2G&#10;BhM3C6WMNL5ty+bEOptOxl47lk2NcYdlU6PcYdnUNrsOy6a2znZYNjXSlL6JcMh2mEKscAbJcdBO&#10;mIdkaeqDhLS2bNp2R5pOKJCQ5gyyO9LEEOyOwcRlBhLSug+7I/QLKnRnV0w2n9C6qHw4ZsfU31G8&#10;ZxpKxnV0G4+KdFdItGGySnldsn2YzUv8jNVP6GRLOL/lZ6KKk03DLEeCQr38yici36JI2i44NYii&#10;/dKXKOnj4NQ4w59sCHlccuv5GaWQxnuRHEJTpXkH7fQwTBMmrI8eVax8ozvEZaZlmgxiyN2Uq3yw&#10;Jh6siV+/NRErSLQm/hXuo9Xj24e7GZyMGDi2ORG3Gu73rP3i7AI5eWkeOVtc8j6TkkTc/EYH8jA5&#10;hgM6CEJLo5nNjHs7a/+Nh2Ufztp/wbP2UO0L433wodmjjdYv9Yb+6Dr3tjg7Rfx1GFYIiE6OXx5W&#10;81Okdw3jar7MN6fzuPrjp+1Tgp0u+31K/SlppSlEWTANvtIYImiRlj3qG5KvNIcIWmR6j8ENkrZq&#10;ujL4YvbKO+QWX2kUEbRmfeXOW9Ca9ZWGEUFr8q0b8g1B1C35hiTqpnyL8wh29Zhti/MIeuqsvhCd&#10;KWZlzxfEtpxHAFSm/RbnupHfkEbdym8gSLvo7s5MeyWL2JQGbbctYlPOdUu/VeeRAVi39VucRxCs&#10;W/sNznVzv4Fg3d5vcR5BUFn8ybpnMRwBrh7RbXEeAa4e021xHgFOWf5bQ08Z/wWx2Y3rcd1GnWFy&#10;6B8gpEdYo8lEkMJwLGK7ziOTJwVW9XMeWfyWEkHyLxnjAnt3s3RTCMoj0ALOuSC01CucC0INxWIE&#10;OBXz3azzCHB0JUI3cMpNIKphy1kCJ4hNBJXrQBCbnJUPQRCbnJ2bQksEse3sl4YKBxfVsOs8MvRU&#10;iHiTs0TQ9YXROeuMtU8psfMp5dBzKZG8tbN0dTWoz1Pi5VPK4eZTSqR8SjnQfMpujNSNoD7PbozU&#10;XaAuT3URqE/Z7dFWV4D6PLsxImtQX0+mHI2dlN0YUc7yTp7dGOF2r06euNirl7IbI6RC7uXZjREl&#10;nO+TEkUQdlJ2Y4TcyL08uzG60hiZy830qk9zMaCc0rvaQaGx1Rp9wSc0xZ1e3u8uR6y/dOO13OVY&#10;IyQ5+gUMsnV3OS6TluSAnMir7nJYmyQ50CRyNugWPkssGZIcQBE5u75Kcu2mbbvLcf+Q5N92lyPN&#10;vPogtTfH25dV0m7atrscd02rElKb6+7ydFKDk+m13eVYYWQJbXc57kNSH6RGR5U2OoDpPdqekg1i&#10;vVEfJJiz+7OQEpYd9UFqNDbS0W9XfqCRbrvLsQjJEtru8kuNdNtdjiVJlZAard3lUkpYmdQHqdH5&#10;BEvZaD2S7YNAqgSNNO0rafxgy1gTq0Y6ndq4RlRY7QONdDpec51dNEUbprdSpkZn52v5gUaaNm9h&#10;huFTN+UHGmnak4UPqo2+0kjTVit8UG305G7K9qVyk7sp04EmioqoiHVyNyXtd6hK2UJfNlojTduY&#10;8EG90RppOiAWPlCNtoM7aBUMWaLoUhaK7girGYV30HqFFpnxHbRrpwAPsncQyTTCgzZTqEEyhzgx&#10;HpjvImEoC4TsZednDCPgq7Ma0RS4ozNww9QfsWAu/Izc6CrIQIdrJ126FEAFAF2yFAqBKcAng8wg&#10;lJhnuNrUIFqQ5e7BdednagMhALJ4RsThBt0EZHniYi78TNxSSxtH6bLguK8zF35GbhkGVx4JUz+a&#10;I/UPH8/U2/zQF76Ax60T3yblEqVIm9bhvdQXfVGRHwbwNOQeoW5gGGeJRn+Ic0+jb0VOjX4a69Tq&#10;87F5rQGURNUYjlnufm9IGNIVdt5wzHeQ+NyKmYy7+iEM6BAG9PWHAUETmB4qDBOuij7I+XgRBfTL&#10;7fr518368Rn5gaNWpkgHAhUWKbAWd21M43/mZ7RPoQCg+TkU3zhM9xioELVu6fiXO3RtgsV0gfIl&#10;LaqW7ReCFgaCkq+0nwha2AlKvsCimy9mV4vW5AsVyqI16yvtKK36Ylbu5ittKS2+TqBCKWAnUKGU&#10;sBOoYHAewc4JVDA4j6DnBCoYnEfwo8jobgCdQIVSzk6gQllnJ1DB4Dwy+JxABYPzyPAj5doSnTn+&#10;aJ6ziM0B6AQqGHUeQdAJVCg5O4EKJYJOoILBeQRBFajQmjfIatMtZydiwajzCIJOxILBeQRBSH7X&#10;wBC2UTJ0AhVK4JxABYPzCHBOoILBeQQ4dWix1SWcQAVDGiOTpwpUENUwB7UTsVBKw4lYKOvsRCwY&#10;nEcQnKSoM2c2J1DBqOrInOkEKhicR4BTJxtbwDmBCqV4nUCFss5OoILBeQQ4J1DB4Dwy9JxABYPz&#10;yJypYhUEKGavgxdqNw0KYnPoUcSztSiYnFXQQouzilsQxDbnEQTpeuP+OksEQ8RU2dngZhpgOAKc&#10;CmBoCmEEOBXG0OKsIhkEsdklcF9wvzRUPEOT8whwKqqhyXkEwcsRBFV4g6iG2Y0vJYJ+dIccdy7l&#10;IcKh58z+F4hwcDJFTOMcXFI5vFzkdcRDg1QOrQapnhHdusph1eAqB1WDVOojDdLuATU/6R5Rc2VB&#10;8Sug7CcNUrmGNUj70VKWkwbXfrSU1aTBtR8tZTFpcO1HS1lLfK7KVtIg7UdL2UkaXPvHlrKRNLj2&#10;jy1lH2lw7R9byjbic1WWkQZp/0xIISpZ5atocXNlDans/+nC+R0nWKQp2KzUCOfK/gFjNAWbRSUe&#10;vuLO3CzQBmRMS4pbqMZqIOhRkqPFMPDXg82mwSORnH3oZVCEDh1BjyLu1WAzxEDKyqCrEDk7Y0vu&#10;OmykHWw2CRtpB5tNwkaSw/26Hmw2CRtpB5tBhZBNpsmM2lwPNoOfXn7QDjZDsIj6IEEcI+/Rrwqx&#10;kl6hvkDnpTph7ohOH+MLjXM7OwtpGaqM1O56vNkcR2jlF+2As/nJJB6MO3c1JGcOZ7YqI7U85xYx&#10;Wq4jwlLWj+vs9je+0IhjfAfpxunAxkND3o46I7VEtqMddkbaifoitbwedzaHkqK+SIO7Hng2x3hT&#10;X6SW1yPP5pNrituhZ3MMUVlGO/ZsjsGsvkgtR7KeWm/HqFZfpJbnnDcl5jirqr5ILa+Hn1EghPyi&#10;HX82x5Shvki9HZanWjswd6gvUsthUap+oTGnOxJoZoClqPqFxpzMROGL6qTO0WkcTUvmH/oClp1q&#10;GRpzhBTHL5yWa8zpyulQhtNyjXkKcbqGqaVaK405QnhjGU7LNeZkP6FawTRSLUNjTnaR8EW95Zg2&#10;JeZk7whf1FsOR5L6ImEOE4WoVZy3psnv56RBhUBF0pJCoCJpQiFQMc6pdqAi5sIQqIi5kYqeBiqm&#10;LtEOVCSjElo3h4Ye68pxQPxMoW9RbK3goxBkSewwx3jswqaQ6BCx6NKR+zbw84OeMr+8AHP1+akj&#10;+CB0r1iEVYdSG4mbWMhZ/+TC+BkLZbKsTvBrDrUq4cvtyfLZAcxfR+bzpD9BhfFaRPhSk6Cc+mTY&#10;qoIMRsweMkxVLhl1UnDrJIPUfW5xILaC7lIau713rQwFA+DAR3tI2fAqeokwr4vMm58J5IQenHeu&#10;hFJfaPRH7lyt5GVp7GEJdAtN8s5qKVedn6kJ6WxCI1MdbflIclm1YC78ZG59PWuKA3NxoCNzFSqQ&#10;hVOFjk5HgRCJIjzx0Jk1UEFX8ah4FvYDsnki4YWIW8PPKJtE5aOWZjifKMU7+8Vxb4Ku67WQdK8g&#10;Lr9I5pbFz22rIzaVSg2wpB9ijHj1JJd3G6+0v2hgj0YQr6It3KaIV9qeNoZZ4tWQMoUvoEQfsXQU&#10;xAeiqxdNRc8Nq4M1FUkNLDLtkej8YZNE15oWozrWmmPj6tJYq1KceaNaEYQGCoGoNR3G2aMxtw71&#10;oKI31sFKtpwskhpYadlpKA2plg0NJAHfUGd4NBRrMvdANbSaWmuaoxvc4preUD8iq4Yq09WLptLn&#10;ptXxKqRSAyxNXy0tnefCxuLFE2tjC8GTRaEGc8PU8rUz6vJrfkayNIkhNZw/nbMm7yv8LDnoC97i&#10;kLpwqz8xt6I/MXTYCtKlZuG28Xy7Ge0PPzw9//fd5h3t6J42D+vbV+uHh/DH9u3rnx62s48rXJj2&#10;jSeA3G4+PN4CpdX393er21/S7+fV+iH+Pl7Nl9/fr29v7x7/vH68C0JGJkF+hg14yFJIiQlj3tDX&#10;m9t//LqdbTfYiGNsfrzb4sf9ZvvPo9mn7er9y6Onv39Ybe+OZg9/esT5gav5kkbQc/hjeXZB3WIr&#10;37yWb1aPN2D18uj5CAeP6edPz/gLn3x4v12/vUdJ0XrwuPnhw/PmzfqZeiCdR4i1Sn98enof64of&#10;s9/ePTw+fQ8a1PL5+f33x8dPN/d371ZP371b32w3T5s3z9/dbN4db968Wd/cHX/abG+PFyfzk/Dr&#10;/XZzc/f0tH58+7f71fs7mA/SSQhIYH2LXNKY54oUq2FcJLq/BbnJwxX7TrF6SYnrSI85PYt+hN1F&#10;TgtKlRFOWFzAHhsHK5+w2FuK1VfhX+KuBuLDI3W8xw0NTJ4p6H/QwZJlh5JWftiuXx7962q+WJ78&#10;uLh68er88uLF8tXy7MXVxcnli5P51Y9X5yfLq+XPr/5N1hvVXxO4+M8+cG+3q0/AMuL7brXew+ml&#10;Q4rVL5liFdrp9ChTWNPs0caTw81fPsZxSGSdKVavkvHzbDnHthScdsPqgiKkQuZimCH1qJKL0uoj&#10;enn4MLta396m6l9jSsuuYBGQ9WkGa3P6hkmxMbJI72fxwGjt1BI5mEtmWOJ7mUHHz6Q2M8wugsKq&#10;EPDKFI1myggNQWpxhfh7uWKHapFaXEcCagRXPzwAKm4u36eUyPiUGhgv9EkDZPUH2o6ICppykchc&#10;0O3WZbciP3Nms6BAg3yaOXf+1T2PBzi00gKAXynDyMRhiPGBNe2a7SSGCyyY8tmrE3cS9TiDqasw&#10;cmcFtuSufcNxT1yPM5g4CZNnhs3CgXvFoQGAoNNcEwrBnQFRB29G2DObzgzyRiHpAsRLU9Ju05I2&#10;BFEQWfi793pHEMULv3qcvvglPyOzSMSKA7/jpy7QZUR1Bpq5VsxiPyr+N66AHFT8z6ziY0xOdY7g&#10;iNu7znE+p2ycQZU/hcE8qAGc1v2CgouCzpEtB6zJ/3GdI3ropSJR1zlC0yUp6rWb+XGVw/ISSekv&#10;sEqUXPUShzWiYCaXNqEEWMzk2iZILa5yjROkFle51glSi6tc8kg/KtsrlQ8K5Svbq3QOUZ7FTUXx&#10;ClqTr0TF1yY0KJ42IcHxeUpsfEoJjU8pkfEp28CQfyV3WhsZslNkknNK51fiS57GTLO4yAhjse/V&#10;enQ4S1Pr0XpJXFYdrUcHsgA/0qnqWo+OYmlqPTqExdJ6ZOqyScwS9fyg4SkVr6ImgXdQkwAbqUmE&#10;DalJcSo01SSAFdSkGDSzU4Oi1kIBxjTPJq1l95o1k0hGTEDma0DJohvHNurPLPhplsgv+RmJokj8&#10;4iZVZwb7UaUO1tKDtfRzWksxjqeqVNjp7F+VukgelLPTU8SkKVXqnE4dkip1mZ1we1Sl+s03MbdW&#10;nypVcJWrttIFSq5y2RakWNAKrnLdFqT3s5KrXLgFqcVVrtyC1OIql25BanGVS7ggtbg6WlYhgrqW&#10;VcqAdPLd+q9035LvAGLkzezmO4CZMvYImVnirV+HY8hhALZC9SrZKdUraNaFNLXmtZO8hX793pty&#10;AJBH3ZK8yXcAJYqt6uY7MLRIG+jmO4CSOisleoolB3VYStBavYq8vb31VcelWnwHcFOHp1p8B3Cj&#10;sxpW20w5DOCGuJ5+vgOzIrlle+tbTyJTDl86HZL5ujs1isDqpJRjzecpEfMpJV4+pUTLp5RY+ZQS&#10;KZdS5YrxKeXo8im7MZqkiHHsAypRjF96N0YqRYzPsxsjlRzG59mNEW0C+3qyygnjlk4pnzt56nFk&#10;TTiUDlows+Zx2u1mknPy85TrI53QyTQXS1g84vjvt3hgdiDHBTtu4pa37ufBFCHJIRIyGrDbtXDc&#10;IL+5JEejiZz3+SX5mMUDmaYkd4x14q78PNLigaNrkty2eKgP9IEdUi+pAJxai26asv76vE6KgnPO&#10;k2IuUVUCnKEEPllSlIDcU+qD1GZocZUq4YSc/IB0OSohW63LEiYIp0bnyLfyA40xXT4YSqiijPh4&#10;VaXU6GyxKUvQOMNvFUuoN1oj3T5LijlIVolUHWpDjicoq6SRTgcErusnSTEjqRJSo+sHSTExqQ9S&#10;o+vnSDE7yA9SnOQ1VAXRNWyDHqWvIoMezUpk0KOphwx6mF7CVj3H+UXb3uwTzsVARPB7YrqhQncW&#10;u2SpiwLMk9HuPRvIbDp+y09F1ciQnZL+NwKqaf0EtFnuXBI/Y4kURwaqhkM2nQbG1ixKmHnwM/JK&#10;p6W5s/JLfkYihIpRgf55jChU3x4Zx3cj1J421SgtT2RcF36misfyGhG0tDXpEFXsvnlAcUn8TGKP&#10;c0cjsDyF9mJm88Seconn87FcEj9jiak75I7Kb/kZqaizo40F1cHKu4eIvYPD/DM7zDFAp1beMBnt&#10;3cp7cYKlnQbK2XIRx90uSO+ULisjK+9Fnnr3Z+WNgfTSdCt3XsKmcG/o0BjbWYUWpJ9mJVep1wtS&#10;iyta28sVMrNILa5S3RcVsOoq91+C1OKKudmqgMVV7sAaXOtW3lKwdStvueepW3kNvgOI1a28Bt8B&#10;zOpWXoOvRI0c4UbzB9AqjLslO2XcFYha4NetvAbfgWFVt/IafAcGVt3Ka/AdGFp1K6/BdwCuupW3&#10;5Fu38pa9qm7lNfgO4EZZH6yJw+q2yspLTgSjmgODCl+bRZt85aASXdyspoTLNQfRYe/ceJdSGXZ9&#10;Srls+ZQSJp9SguRTyqHlU0qkfEqJk08pUfIpuzGinUIfRgejbk9CVIqHFPK0BtvEmmuNMZXg+/Tc&#10;nAuUARfGT+bTb9iEm0aaQ1qGTQxnSY7hBV3VMWxqcw5GDpFXTV4wwkjuGBREznaDwro0McqivxM5&#10;WxBKcm2y6zBsapNdh2FTm+zahs2JaZZ0IGpCNpWUbdAmOzrAED6oN1rj2zZsYjKQGLRvZZ0YZzsM&#10;mxrldpq8qXE2NTofmS+kBHOFbEOHYVMj3WHY1Ei3DZtwCakqJaTzLi+0wTY70nRCZkeaM8jsSBND&#10;MDsGE5cZR0jrPsyO0Fuo0J1ZMVlzQqeJSg2K3L3W5pzU31tJFSIa6DaemYl0V3TUhskqGcmyeZjr&#10;w89Y/YRONoTzW34mqjjZNMxyJCjUy698IvItiqTtglMXkV8c6ePghMmgQ6KN/CS0tQEvqLYerzTv&#10;5M7IkuRnlGiaMBsYxso3zMtxmcEw9WoVOeVuypU5WBMP1sSv/oQ9KcrRmvjXu5vn1ePbh7sZlDV0&#10;d9uciOsL93vCfn55mZa9s8Ul71/5WE4+YX+KGLQ0BtnMuLcT9t94VPbhhP0XPGFPXqyJ8T66Qe3R&#10;RquOekN/dJ2wn18iMjssqWc4L5b8vjyskNkOw56s9/Nl9sLyuPrj593mUePpst+nrKCSVppChHkH&#10;OdhLvtIYImiRiD0GOEi+0hwiaE2+0iAiaE2+0MzyJlrQmnzlhlvQmnwBXzdfaRhp8a0b8g0B1y35&#10;hoTrpnyL8wh2dWO+xXkEvbo53+I8gp8+tL8LojY7hjLttxCsG/mNOtet/AaC9WBui/MIgrTd7u7O&#10;dUu/VeeRAUi7H6sa5gikyCSL2ESwbu036lw39xtyrtv7Lc5D06dEMNyGUU6bytIveqYpBOyITYmZ&#10;4q0b/S0hjABXj+m2OI9Mnsr435JGPazbAA7bVVN0ppxVaLeohilnRG0OcB5B0LkbtFyrocGb1bDr&#10;LIce+ZcM4JQ7oCUE5REQxCZn50rQcoDQpQXdswQFKFnEphBUyHezziPAqcDvJucR4JTDoMl5ZOgp&#10;H0KLM9Tafjlj22kSm32Dgiu7EVRx4c06jyCoQsVd/5q6GNSn1IPOOYygrgR1edJB0Swun1JC5lNK&#10;vHxKCZZPKSdJn1LC5FNKzcSnlEPMp+zGiM7h9kleXf3plq7u/fQpuzGi/N+d9ezGiDIzdvLsxkjd&#10;8um3vRsj3OfVWU/asfe16Kp7HFFC+E6e3RhRXGAnz26MkOe4l2f3OKKE8p311BiZi8L0ck9zOQ83&#10;kuQyodDYao2+0hOaIrzlSV/sd5djeZBuPHQeWHvq54CwRkhy9AsiZ7dH4bdEGm5JDsiJvOoux2oh&#10;yYEmkbNBt+COJUOSAygiZ19USa7dtG13OfKlSf5tdzkuk1YfpPbW75VLxyj4FFbbXY7bpVUJqc31&#10;c0C40Uh+0HaX4+oj9UGCOKqz0Z9L7yHdlDEQNyCpD1KjsTWPvrASB41y212OZUeVkBpdd5dj9ZEf&#10;tN3lSDKqPuB+Xe3YWIvUB6nR2dFbNBrZL9QHqW9nD2X5gUY6GWmv6+eAcBO1LME+BySBwzqlPkiN&#10;xpaxAtzkDkraLtKAw6GZ2gcaadoFhg+qIxqLl6pSQjr74gspYQ2TH9DmjUrAvqxSpcldlLQnCx9U&#10;G32lkaatVvig2ujJbZQp6ft1jjoo26CRTueZKCqi1gaNNO13qErZQl+WoJGmbUz4oN5oPaZpdxI+&#10;UI22gztwC0JMEoXrJmMyTbp0hsI7aL1Ci8z4Dtq1U4AHrV9EsgvhiK562kyhBrvlbUfAbvRImG5w&#10;m8NAGaXHr/kZyUhHI36NaIp0mwxdcehxo3ubAjtcNOnSpQm+cR8DX3wF5dTlluIqiuNJuqlBtGhr&#10;7h78mp8pGCJxwxDyCwWa4JYnLubCz8QttbTINTohY8FxX+fX/IzcMgxu1RKm/lm61D98PFNv8yWR&#10;Dpr5nNIs7NcpRQk1Du+lpTsv9SwifrLgAzwNuUOjbmMYZ4lGf4hzT6NvRU6Nfhrr1Orzsfc1BhCL&#10;qjEcs9y7MGzNFak/tGaeYiZj/A5hQIcwoK8/DAhDeRqXEEaPij6Q92z8crt+/nWzfnzGxR9RK1Ok&#10;A4EKC7LVYtrCDRvT+J/5GSmjIVDhHFNuXMD2GKgQD9PLIAFUJe/Qhb0WO3Bo6ihf0kJmFi0MBCVf&#10;aT9p8UWTu/lKG0qLr7SiCFqzvtKOImhNOUCb766vtKW0+DqBCqWAnUCFEjknUMHgPIKdE6hgcB5B&#10;zwlUMDiP4OcEKhicRxB0AhVKzk6gQomgE6hgcB5B0AlUMDiPIEgWke6B4gQqGNIYGYJOoELJ2QlU&#10;KKXhBCoYnIemzxEEnYgFo84jCDoRCwbnkTEI+fT3jclZRXNSdgIVyqrif8zSbc4jwDmBCmWXcAIV&#10;jDqPAOcEKhicR4DDAQJTdOaq6kQslNJwIhbKOjsRCwbnEQRVxEKIETIYDqksI8A5gQqGEEaAcwIV&#10;DM4jq54TqFByJuXXWhTMoecEKhicR+ZMJ1DB4DyCoApUECqfOUBUrIIgtqUxMvRUxEKLswpaEMRm&#10;nS9GEKS7eiy4bc4jCMIMs+McIqZK4OBm2tGIdpniJZNaf1VHhh5cSwOcR4aeimQQDTTFq4IZBLEp&#10;DbqvrlsaKqShyVkCJ4jtOo8gCNfRQJ1HEKQr+rI0/FgICZ9LeYhw6DmzfyVh8uXZjRH5dvrQnMY5&#10;OCFiOtrBramOeGiQyjmxQSoHVoNUDqsGqRxUDdJurOYn3WDNT/rRUhYUv67KftIglVNhg7QfLWU5&#10;aXDtR0tZTRpc+9FSFpMG1360lLXE56psJQ3SfrTgpO2dB5SVpFGBfrSUhaTBtR8tdYyjwbUfLWUZ&#10;8bkqu0iDVKNl6gBzlaipsiWbKysILNIUbFZqhHN1YgNGbgo2ixu8/mCzSQBJiluoxmog6FEGd6DF&#10;sP7Xg82mwSORnH3oZVCEDh3BbE3c66EpOkQI0zCRs9+65K7DRtrBZpOwkXaw2ZUOG2nnZoHTVIoz&#10;eeid3CxQIdQHqc3ZA102WoeNJDesk3QaCoUsoZ2bhfQK9QWWbsKhHm1G6oX6IgEdz51YAW2kZagv&#10;Urvr8WbzE412O+BsfjKJB+POXQ3JmcOZLWvVztAyP9GAp6wf1zl0o8CP4lhUGanl9aAz0kfkF+2o&#10;M1JL1Bep5fWwszkGj/oiYV6PO5tDSVFfJMxzboCy5Rhv6ovU8nrk2RxZlOUX7dCzOYao+iK1PGcN&#10;MWqlMW8Hn80xqlUZqeX16LP55ELAdvgZBULIMtrxZ3NMGeqL1HLEQkRXbdlyzB3qi4Q5MpRXv9CY&#10;kzmJZgZYiqpfaMwRrBy/qE7qHJ3G8brpcrNrWHaqZWjM0xXM14gUrn6hMSdzTViYnJZrzFOI0zUi&#10;eatl6HFOdpZQhtNyjTnZT+gLmEaqZWjMyS4Svqi3HNOmxBwhs/GLesuhMKkvEuaIBBO1suMU55R1&#10;KdxmSVoSpaEKmlAIVIxhvHagIlSjEKgI3YeK3sUhxvir1CXagYpkVII8KNYv1pXjgPiZQt+i2FrB&#10;R2ETTewwx3jsaC4NxWKm9+mg4AZ+IZoBIuRq8ZPDzRK/vADze36mZsQeRkL3iqXjOFQqliqPjIWc&#10;9U8ujJ8VLPg1h1qV8JXy2QHMX3PLY2eDCuNVlWM5oZz6ZLHl+SpELoyfqdAUpImpyuVGnRRybJGR&#10;fxBksEK63JLi0Ai6m9P2icDbd9cq+DnwTeVTRS8R5nWR5cxPlncUZCP7F6261PRGf+TOhVnLlTdW&#10;S+KGJdAlS/LOailXnZ+pCQm9RpYzpHoJhSKTu1toZ8+a4sB1cqBLM1MWThU6iicn8fgzHZ1Zo97o&#10;jxSehfvmG182aVbyUUsznE+U4p394rg3NcKGSffq6U1T8bcR41mYq1kDLOmHGCNezyKXdxuvtL9o&#10;YE92FPDKXYnbws84Msg2Rv3IxyLxakiZwhfAi0XBBfEzFpiOgvjldfWiqei5nPrwmoqkBlYauI2Z&#10;LO3sW9NinBVbc2ykaqxVUc1oEMUh35jC4kLbmg4jq8bcOtSDit5YBystJ7m1NbASXUNpSGA1NJAE&#10;fEOd4dFQrMncA9XQamqtaY5ucIuINdSPyKqhynT1oqn0uWl1vAqp1ABL01dLS+e5sLF48cTa2ELw&#10;ZJGPcHKD+BkxY7LG0E+TWEtFTxNiS+FnyaH3eYtDGmit/sTciv7E0GEfQ3eaIVue2NzR/vDD0/N/&#10;323e0Y7uafOwvn21fngIf2zfvv7pYTv7uHqALvFq/kPOZK3IHh6J+HFDn3E76H+QSO/PT8/p1+zD&#10;dv3y6F9X88Xy5MfF1YtX55cXL5avlmcvri5OLl+czK9+vDo/WV4tf371b9pbzpff369vb+8e/7x+&#10;vEt3BeE/Xx7dPz+///74+Onm/u7d6um7d+ub7eZp8+b5u5vNu+PNmzfrm7vj2+3q0/rx7fHiZH5y&#10;/G61Ppyt+PrPVkCHKFKshq2ZOjEhD1fsPcVqOg+LIxbx0PruIqcFGaLCCYsLqIqxk/MJi72lWH0V&#10;/iXu394IO6RY/ZIpVtGfp0eZwpbSHm3U49Wb/pNLVydYNcL2YDnHthScdsPqkvZdNKxO8x2JPKrk&#10;orT6iHUkfPj2Nq0ob29T9a/BIUflqLiweOJSHkXClscivZ/FA6OSFApVJqUwwZKZjAIQ5VrMIOsG&#10;Myh5gsLigX1CphDFWTWTPn9BanGF0aqXK3aoFqnFlVDNtL4nX0LiU2pEvJAqiYzPUwPj8dQAWVIn&#10;xVk02pSLRAYXV5tsFCQUaBA7J/S03PlX9zwe4DpKAwK/UkoSSJ/GGLtpotZ/zVa30tmkvQhxJ3HN&#10;RtGSXLuNIEEM33pSm4mfMO5263EGEydhtKnqOANSWHOrt0jHPoNySrdNR38GSgjuDIg6eDPSeUTj&#10;Ml9a0pF0AeIlce02LWlDEAWRhb97rzcOUbwIyYlKAb/kZ2QWiVhx4Hf8TAVGUfouguRBy7ViFvtR&#10;8b9xBeRwJ+vnvZOV7kmd6hxh56s0i6zh/xGdgzSNoHOcnsJgrnSOC4odCTpHthzsT+eI/napSMgF&#10;Ti/GwQcpSeUKJ0g/zUqueonDGlEwQyPzatRgJtc2QWpxlWucILWqKNc6QWpxlUseKVtle6XyQaF8&#10;ZXuVziHKs7ipKF5Ba/KVqPjahAbF0yYkOD5PiY1PKaHxKSUyPmUbGPKv5H5mI0MW2ExyTun8SnzJ&#10;xJVpFhcZ4QGtR+slTa1Hxy/F2cLRenQgS1yqHa1HR7E0tR4dwmJpPTJ12SRmiXo+6WDZSRN0toqa&#10;BN4h7AOwkZpE2JCaFKdCYRaMP2ef4EZHdyE1KQbN7NSgqLXgv8M8m9Sf3WvWTCIZMUEdfQ0oZeaK&#10;Yxv1Zxb8NEvkl/yMRFEkfnGTqjOD/ahSB2vp421Ydu/vVre/pN/Pq/VD/H2s7bvBJA1zMT/DniYY&#10;HOgal3jL0uvN7T9+3c62G/RfwPvxbosf95vtP49mn7ar9y+Pnv7+YbW9O5o9/OkR2Vau5kvyNzyH&#10;P5ZnF9TTt/LNa/lm9XgDVi+Pno+wiaKfPz3jL3zy4f12/fYeJcVd0uPmhw/PmzdrskaE+sVapT8+&#10;Pb2PdcWPz6xKYUqZqlJhC7J/VeoSobdJlUJMmlKlzukwGqlSl9kJt0dVKmxBpX6k1ojdTSH3hnFG&#10;LtpigcfSU3CVq7YgtbjKZVuQWlzlui1ILa5y4RakFle5cgtSi6tcugWpxVUu4YLU4upoWYVg61pW&#10;aUyrp5opAYNJQegKfj+gcwE7vWJHa4mBTAgWrSmHAdDI/NnNdwC2QvUqxUqTXi46aNYFSlrz2knI&#10;anU9nUyJkjol1ehV6piUoLVQIk99bpKgNes7gBJpA918B1Cq55Ep4VKHpUTbLDmQt7e3vhTsa9Ga&#10;fAdGlzo81arvAG4UtNdd3wHc4Nzv5zswK5Ki0VtfCiG0aK3+qy67cXdqFHCQufqUckb0KSViPqXE&#10;y6eUaPmUEiufUiLlUqpcMT6lRMmnlGPLp+zGSN1o4/PsxkiliPF5dmOkksP4PLsxUmlhXJ4qJ4xP&#10;2Y0R1jE5jqwJUuWAIYtHOY/jnM6Oy/kpWTyKdVclfIEviPn0WzwwO4z4eTBFSHKIhIwGoV7RVkBv&#10;YTpIXiRkmZLkmDWInAOVCrcQjqNJckwIRM7HLEryMYsHjq5J7rbFQ9VeH9hpnydF0JkqIbW3fnkB&#10;5hL1QWpxjpAqmozcU+oDzG8kImhxtJcMlaf3OwQQjSI/IF2OPoimGvODCcIJ4hz5VlZJY0xqWCih&#10;ijIs+KpKqdHZYlOWoHGG3yqWUG+0Rrp9lhRzkKxSuk3+OscTlFXSSLdPkmJGUiWkRtcPkmJiUh+k&#10;RtfPkcLwJT9IcZLXUBVE14iIJ29v9nvShEUGPZqVyKBHUw8Z9DC9hK264fekT2DQw7RFhe4sdslS&#10;h7foBHFSQ5m792wgs+n4LT8TVeyDkEhsCb/lZ6RKpy4bAdWUYg01y3JnHvyMvDAREVXDIZuOheTR&#10;yjz4GXklCyF3Vn7Jz0hE20YU6J/HiCPLt0fG8Z2tuFwKP1NpUExQGvbAnkDTUfJGBG0KGG2JKnbf&#10;PKC4PvxMYo8tbASWp9BezGxe7RPQcc1EF+SS+BlLTFS5o/JbfkYq6uyQV0F1sPIeYmK/fisvNPGp&#10;lTeoVPu28i5OTugePAyUs+UijrtdkN6SIpvIynuRp979WXljvH2XlZfTnu9C/6Rar8wPJVdMA3l/&#10;LEjvZyVXzGQW6adZyVXq+Q2ukGEvV7n/anDF3NzLVe7AGlzrVt5SBHUrbynZupXX4DuAWN3Ka/Ad&#10;wEyF9AmZWV1BWXlpW2g0fwCtwrhbslPG3Ubt6lZeg+/AsKpbeQ2+AwOrbuU1+A4MrbqV1+A7AFfd&#10;ylvyrVt5y95at/IafAdwo6wP1sRhdVtl5SUnglHNgUFVN+4afAemQny9a5JrDqLD3rnxLqUy7PqU&#10;3QbDg1G3J4En7RT6MDoYdXvkiWPIUp7WIJ5Yc62pALfy7bggC57FRhlwzxd5JcRGrjOAHSNZmkOS&#10;3YtNCIVBB8NZkkeLg2PY1OacuG91DJvamJOMP3XDpjblYE6C4qwD2KWNb2KU7TBsapNdh2FTm+xI&#10;VaIa1Q2buARAijOdB3YS5U2Ns6nNdcMm7DyyhLZhc2KcbSfKmxhnOwybGmXKsElScgybGucOw6Y2&#10;znYYNjXSHYZNjXTbsAmXkMQh2cQmGfJssyNNJ2R2pDmDzI40MQSzYzBxmXGEtD7D7Ai9hQrdmRWj&#10;nSZ2mqjUOFZHiv0AMI2kCqlHodt4ZqYEcsNkRZodSsx327J5iZ+x+qRPgSr3F37Lz0QFqYGqZZaL&#10;VH7lSZpg5VsUU6/sIvKLS7LCZOBKNE4uGG4uVZzQodp6VLSfIrnzTMuS5GeUaOoPDQyjrBrm5Vir&#10;nI6Qy+Gn2U355cGaeLAmfv3WRAyDqTUxnI7btzXxdLmke0Qwes/OzrBYY5jvrImLU/J8kzkReUB4&#10;CtifPXERp6gug2LMqSJJ5Q6adroGt+rGueQm7R0VbnLfTEajkknVuGHUDVNm3jMJg5DFFn3BIjWb&#10;LJX+Btu65dCobt10WIpBmQ7dnbgKD/UpNUDegR2Nk0cp8fJLl2j5lBKsSkcq7IWlCCf2wnO7fytL&#10;4dV57pP92zdAJdXK1vYNeEny1vZtckI4bWeqEQvY50juSa9npaLYS2L2kORRcahv36CkSHJ7+2Zr&#10;0FACR0/i0BAiFRrQUqlTFRqZdcKkm/WcHQHrKVGJiYjEDoLK8Ut+SiJfdSxKZBb8jKxCvTHh54rx&#10;a35Gsiq3g3Z10K6+fu0Kq2TUrv6KnASrx7cPdzNoQdB9bPVq9rjZc/6i+SUtqEHrukISf611LS6R&#10;EDsee45JWDDwWevaWwKjb/zQ2yGB0RdMYERm5ul4QxK/LzfeTs8v6PhbGG8nyFmrxtvZJbl5wi7n&#10;IpsUfud4y4n1aKmmhT//R1i86X/MTHsnV79c/nK5fIGIjl9eLE9+/vnFD69+Wr44fzW/OPv59Oef&#10;fvp5rjPtUf6+P55pj+qjkpc9ySyCtRQj4kBozD6ItoUDoXHn+B+ePPBzzwzPv73+LfX85jHZx83j&#10;HR+SRf+NB2TxIx6OxY94MBY/eg/FPr2nQ7Gv/s8PxdKBgGJKCCaGL7QEn+KsLOSGKWFxcYaNipoS&#10;FrCFxCnhfJ4v8vidU0J9fF0sLk7iNIgBpMiG5o7/1Cydn3ugNUfXt3QIHd6aqUER+am8FfiX2/Xz&#10;r5v14zMO6EfbnxqZ9Acd+J+9/vQ/m9u7l0crzCthr8vjBPldZ7+RV+CKroIMA+0Ufis90C7Jk0Vr&#10;7/lZPizBDP54WsEFfF2hvF0cooz9UAays+iCqpkYBS0MbyXfqq3R4CttWS2+0polaO9nBl9pzxK0&#10;Zn2lRUvQmnylTUvQmnyrBkijvo4FshRw3QJpcUZ3r9hMDc4j2NXjF41OQecNrGqYUiaLkUVsilmF&#10;MApMbM4jACrrZIvzxE65vFhiQC8pb5AhDWWubHIeQbAe2mj0DTK9dcu5HtxocR5BsB7eaHEeQbAe&#10;4Ghwrkc4GgiqEEfygVgMR4BTsY01hiN4qcs/W32sHt5otX1kxlQBjqIa5riYxDiaUlXRjS2G9XPr&#10;Bl4qxrHJeWSqxLHU/oFGZ8HyqKz0BIQ77WiaVZV41RiODCvoB2bpJl6TSEcTd5wyHWAoh1VwLJUL&#10;GR2zaslQnVdvyZCyQDYZjoCiQhtF6bYMJTq1Jo+AosIdRekmOurIuiA2q0rqdRaUILY5S5gEsc1Z&#10;DqKKENQZ9iZDiVeNoRw7TYYSJkFst30EL7roo1uquNrSJDalSrl5M+eKEHDz5Y5GtMtm2AHThRxN&#10;TYYSJkFsSpX8Bbk5gtiu6ghedNSsmzPdtZmJXTc53WbWSamRctz5uFGnl6cGy+MpIfNbJPHyKSVY&#10;PqVEyqeUMLmUZAfvk/xVN0aUwLeTZzdGuGW8l2c3RnCj9/LsxohuwOtsezdGdHd4J9NwnWpf+XRb&#10;eDfXbpzofvBurt1I0Y3g3Vy7saI7wLu59qOlzBju4KPrvnsrMBBFNRBGpcwXjbr2o6VMFw2u/WhR&#10;2E1n11ZGC78CymRRWfrDXbiiaHMdnesUe2dXttWDLljeNQMbsN22GWb/zmM2WFnJV9d7TwSWV0mO&#10;cQ8La/2YDW68luQY0ERejdPCQivJMVKJvBqnhUykkhygEjnHsBdhXbh3VJLbcVryXM6ljgNrH7PB&#10;pduqhNTe+jGbS30Ihno7NQE2OBiXAWLZBn3MiTpy+KDaaKzKskrUR+mDbBIvSsDirD5IENfzB2GN&#10;Vh+kRufr7MoSNMrtYzZYsVUJqdGwRlWkdKWRbh+zScF0PArax2yuNNLtYzZYzWUb7GM2svPhFkr1&#10;QWp0PX8Qre3yCzuBkCyClnj1RcIa59EqgqWVXn2RwIaNpfqFRpssLdQBcV6s+oWGGwGD8Ysq3HMk&#10;J5a1Su7Xa5hBqmXooZ3ufLvOURpFp6UrvVUZPJc5LdeQp1sjr/OxJaMMjXnKiETnqmrtwCQma0V2&#10;CJJuTrVUlgFFQX2RMM95dowvNOaUZCqUUW/5JJqXYv3DF3XMJwG9uPY1fuG0XGOeru68xma9KiuN&#10;ebpF5xq78eoXGnPkDwq1wna7+oXG/IKXMKflGvOL1PKcSzvgEZeCadqvOc3mdAAvaBV0Ai9oDnQE&#10;j3QD1NE8g0cmaIogJpMtkewihFMILtQKwHUG7rGZOwIdq7tIg3lHye/5mUJ/mS46QtEYfs9PXXAn&#10;Wa4fc+EQ4bJJocnUJkzUjTaRcIiyUYnc9l66XDLXlp9JRlxuQee0Kq1THa1KlFkT4cL5qSvRSbYr&#10;l9nwM7Er6sfvnTalvtLse0leTMec+TnWoFRoq92TunFZ7dZAA/G7HW200OsyHbPmZ2xOomJm/JKf&#10;qc2VWtpURYn1xsS1JcuoNitEMr+OXQ1JRLlAbgA/Y3MnteKX9WaQexSizmxr7Uh0rU4ey++jymVy&#10;LfmZkJvUjN/W25JEtJusao1JtWxMVn1t4UKLmYrrqzrrrm78mpuDdeBwEzUtwCpCTwXKnoR/ae5Q&#10;ZIdr6j7v3SqUMrIIIw06lQpWy/fU7f0kx+nVIp3kOD29jHk3d+dnlzCsxMBy3G2eugcHtx0Ocuzn&#10;rvdDFOmXPMiBrVUx3IKu/sWG2zzZ9xbLZVwmjeF2enLJO9LDcHt8e7zA9HN8GG7dhyS+lpvDKK6j&#10;GG7BqvGlhtv5Bfn0oYcvlgsMvGCrwFGf2Q0Cu8/mHLudEkdAUzwMt8Nww+HxeIVf75mkr2a4wQwY&#10;h9ur7d3dm8323QyWQfR5e7SRqUC9oT86j0Scp0s2F2cnfMEqDyvchYhhH3I45+RMPKz++ImIOYw9&#10;YRR3nIiI5unagQhynRrcpLNTRSKV3KBMCB+ryU27oJHmMNiNZZWAWWYiyjO5SdezoLXYwr7bzVZG&#10;CjTYqlABQWtWVwULCGKrvgPRAhIh31WuAXLCpGAx2YnL5ynx8iklWj6lBKvSLScBApYIyUyfMUfP&#10;tvu3OsRwPoczP3txOn35gEq6duL6el13iGjPXHIE1b0hE7dcWL3rvnwgJyvDjpC0WS29TNo5k7wg&#10;rGyX5NozY/vyK14T8A5OE4wu8pkQOuQyiS5x02NCs1FIWxh9ZzsjW7R0JS9P9kfv3rPJS5oqM6r8&#10;kp+SiDf1/I6fdoH8lp+RKtSaNCyWIr/mp8/sYKY7JFz56hOukLZTbGSCs1UpUJ/RTLfbyJydImJR&#10;bWQQkoH6kca1wLkdUusOG5lP68NG5j93I4O1sxhuTvrI/VvFl+eImQt2g9MzRNTo4UaBQNEsfpFv&#10;l+IdzqBZPKdXOeRbOaSB+O05hN6ETTntw+PGnfKtzNa3KYkBrTfNxBD/j9OuQJsuZoageH6phfjs&#10;nE6nJoti0J93BvwLCihLiZiCmeL3L8SHieF5dkjE9Bx0Oc64VZsYch6Ub3hioMDM6cQA0z8W7i80&#10;MSDzWQoxX5ye4fxCXWVg08dBZXh5dEjRlkNvVt/f361uf3m8DT3nebV+iL9Ftro/rx/veEbgp6sy&#10;5EiSb3lmwHJdzAxhfH6pmeH0LAXMkxNyojKccapUJEo8qAyvf3rYzj6uHg4Tw9HlZ50YcsxLc2LQ&#10;Seawyv4/SuJIZzPi1JAdpoh4q+oMePF7HaZXZ3QenHYNZ3OoCVo5wBUWyWGKk1JUyM5892Udpgh2&#10;DzXb+VYhoOxSEh48092n/XI4clpwk/64FjfpkRO0FlvpkhOkZiWlU07QWmyxl8ttr3jlqp7Tsu17&#10;8pwajCVGvp9RI+T5QyVSPk+Jk08pYfIpJUg+ZQdGhee0FOHv8JzitDT3GQzXg+f0t5AtGg5UBKm9&#10;pZNh/yeeU0BrHTVLZyLzIZSa55Rdmb5blKliPwL67OjkZ3R4Tgvlt/yMVNF7nmvGL/npszr4Tg++&#10;06/ed0ppqIr9V96Y3vzl49+Cqfvz+U6XiKbGihKUr9O4ydqZbHE4HYt48J3miInfaZhRB2fU+ZrD&#10;XRV329nD+t3Lz7OrGdzDXCFCMe9jUqhnTEif3sSk9P+hQaB0eny6p8m7vXK0/YE9DR0disPqchGP&#10;HO6G1eKScmrRsDqdI03Gvjc1C2QHmOxUZGIipdgv4s04MuZSa8zISFeyk6pyi51UlgWtyVery/co&#10;utglST25xU5qyoLW5Ct1ZUFrVrO6sTHqq3Y2vrouQfIpNUTeVkUi5fOUOPmUGiVTQpOUUabEdZLr&#10;8yUlWCq7mkoTBfliY5GkPLCz0Ak6olbpxGTq7BwQNkZqPb/SJOITciRyHtZl1KSO+ER/JvJ6bgod&#10;8YluSuRhWEAAgXt8FokpAFMIsUQJIS0FRkPISpEuyKFjv+kb+jn7BPMLpRVBUgoSsLVTmOO0MRW/&#10;A6C2V4ginscjk9VNwByaPfHzdxShVqCiAylxqmT9n59xH1DWjt/vZyfwjV/ocTjs/HkPO1P+2Klq&#10;4p8G29sdHqcXKZ3AAnb1iXP2dEHbg6CrnOf8Y7wH+OMG2FMub2dVlcugWInvZ6eILJvoNXIhFLSf&#10;QJvaseMrl0JBa/KVi6GgNfnK5VDQmnyr2otR36r2Ysihqr0YfKvai8FXaS+icaYg6idaLM4SOjIg&#10;GzWlXpmNzKJ0U7Qq96UgtjmPgKaUmSbnEdi0cjMXF2xY0hgBThltW3VWp14EsSlnnRezUWeVHbPJ&#10;eWTU1a/uMDobxZ5YHcnsG/WrOyzOIyOvfnWHwZl0o+46q6s7WnKmgzT9nOUYpIsWrKqOAFe/w8Pi&#10;PALc6cjQq9/hYQw9dYdHS7z1yzwMzvXLPAxp1C/zsDhL4Jp1HkGQTrBa/cfsG+S9tYjNoYeElCax&#10;zXlk6CGbRD9ndb2HEJ1Z5/o9HwaClOOyWxrqwg9RDVMa9Zs/jL6hbv5och5BsH4FiCWNEQThUDJF&#10;Z0qjfheIIQ2Ytgc4jyBICYwsuO06j4zB+qUghpwp96dVDbM/02kui9iu8wiCsCr0c67fDmIgWL8d&#10;xJCGuh1EdH5TGvVrQizOIwjW7wuxOI8gWL8vxOI8gmD9vhCD8+G+kIfVy6P/Op651lSkK98NCp9S&#10;IuVTyoHmUh7uC+nBiCwgeUr05dmNEVKLd/I83BdyuC8k5EXr64JzZTVxe+tc2UwapP/L3rfuxpHr&#10;CL9Kwz8XyLiru/oWbH7M5LJYYHZxsMcv4HGccePYbm/bGc+Hg333j5REFVkiJVVie04SHeCgnGkW&#10;ixR1oXjlSn8BlB9WBdDqldUJW0kBa/3aEnYSywwl7CPGHVj2CwEdxTBpCYsInJrDjbren9X6hYCp&#10;0buCEvda6xcCVVTgjoJewmivT0ap9QsBhy5o6zhKYJAy5lLrF3KPPd7PQjHz1i9EaQbUzWXviNYv&#10;xMfsUHCC6HUzqkfV+oW4wAzcrl1kht+v1epXaPTA0Ay8Z6uhGdiOGXazBXRR8ruZFZqBLj2MpgAT&#10;mQekKAl6+miKBdxkEAwM1DmwDnvj4nehZ0oWLqGPPkfBGWnDkIRSi6XAUWw1RKjpGeJDAliJI1Ae&#10;kfFKbMkwlvmJBFj8dKFtFEX5EB/0DPyErQb8VbmRJ0EmhI6wWaOT4WdEps2OH9L8hOsCOwWm0ZCP&#10;4ilNN8/OGFmGmdHnLWYWGLrpFgapDTSO9AzrJzQq6mJTJ/qdnkGKYRALUrRGx2YoJdRiye0tbsq7&#10;uFEzXCtiLLC0wF69U/CBQ0nO4AquIg0WV3FnijsiDTw9SQBh5yzsYAsSaEKtxGePks1VSqvJFTqF&#10;YGyDvdWUFURxO7jhPCAq6UmbiMe3ADuklMEIjvb5ZDSJKyCldRLBo9nOdGidREJ1ppAq/Hh/5yuQ&#10;wB/PHFwHJqkkzcZpSi9U5mDZz8PKhRU5TrNZbDAawcXYwW3CL0MKsZtYMs2efC3NpqXZvNhyA7Nu&#10;stxetCIoNC0AgzUelBCE7tbUkH4TG/fAL3TqteXWKoJ+sxVBsV9pstxetCLoqoOyu7jcFpu5udw6&#10;vBi00+304/G8FeC9vf92lxuYIJLl5s6YF1ImF7vYJ2sbml6y0w1ySoMyCe1Hvm69tTqbrc4m1Nes&#10;qqbnbDi4AIoJ599vAV4MeRvvDBBiBWfeC+0MPaSWg6MADuK+21HydOw9tNpieC7eM2H/gDCRZzqL&#10;f/BEydaz8gV7VkIt2bDiYpE6WAC5BfdUWZM9GIS9j6zvNv6bwyHcrTsMyPdLbQX+c7nUvihv0lVZ&#10;6yFsGHDxeg1m9PoOIp1HsOC7YFFkUANOwWfGrCv4gMeIT4RSa4h5BBkDvpopiHkIGYPVKeZBZAxY&#10;RQwiixRbIwr6U4Qp4RMZkhZCOzNSYX3U7EtneRTkp7IqovsYHwZGLh4MctNImyQWWeBhyBTUUdcI&#10;RlSrYxypGEVoHwPW2U9i/BT27dRHbbqLSD9jQKEHoDrVDBq5iBhHOvuTZGUnPWrjwGXF6DCo5svJ&#10;GAc72VEbWZHtaGHkW12RRihUMcjBwjhJVnaaozKg2GpV23H0AbXzHDXUk2QlEh2NcbDzGzVZ2QmO&#10;CrF2gqOKmguNiVhdDugPrR9iO8VRo3qS9OwcRw31JOnZSY4KajvJURtrO8tRQz1p7dlpjhrqSWK0&#10;8xw11JPEaCc6aqgnidHOdFRQ25mOmhjtVEcN9SQx2rmOGupJYrSTHTXUk8RoZztqqCeJ0U53VFDb&#10;6Y6aGO18Rw01F6Olodp5jhpGLj0T4xRlBbt31u/OdoKjRuwkodkZjgrqluFYkz3XMhxrRgkr4McV&#10;kE1vgoqRtZB8VeVx8it0HpIvpzyk1PtzVQrnYDetYx4q0taDyo0vSwBXJbNcOUdnLa3VkmoZji3D&#10;8aUyHDWFAtwBYlmpVyiZ4ohosIm6YkHshOkDDs7BmgRRopXtAFqSY0tyBDs3pC6GpglgY0fD993B&#10;J6W1JEdshZNmdsrWEi3JMbhekoHq5rIQb0tyBJOGd1MpY9WSHP2ugz1swX9+1pIcs7Wn0ffiik+j&#10;XlGd5Oh0CcxyxLu2luUYkrpibxkrS8bD+bL7ZooMujwwFGKcfCQTXwIUtCgLi4N+pqfPoxlTRr9S&#10;dkya3TiiMc9KIXUObi/ASRVQgd0RVWU20BHJvm2x0fVoemSAhJmelIwVwAo9f8JX66DG42LLJKHS&#10;ZgfLd1WwE8AKox6/Wws3haUxCUWeSnMdcsv8LlgNWGRrTCPNipyowjsDEWXGfECEuSNEMQRbXwVg&#10;YVvwOxrMk4HKGtbCIhjIMFnzq28AJOz0DMsqgBVSFwf+qwGTEc1IbEyrxVTYSxPUkidrx5VQYaNI&#10;h18HS75J7MBUaNmNLbvx7rj//QoUG38VvT38/Pnh8Gn/gGrzEPr64tmN0JY1DTvNtGqd3R7eXkEn&#10;wsufj8fDIzbWhmB8X+dBxKniP+6h/9jst8f/Ony8fHNyDuw6xYzSpQ6fPmGFmNV8E4o1LHZzuJi7&#10;qDMKO11hvIKLhFvN5+43WEyEoKU33pzvn6BPXws6fcmgUzjJfJj3EHSa79n3ZEGnG+iQ7BTPfrnx&#10;JRCGoNN1jzEduNLWIcWYLbQvCjllQTWPs9U25FEOLTW40ZjBQu9XX22Eh6lyZwyDVfHC+EYXC4NV&#10;8XK/GYNV8XJ/DINV8XLfGYNV8XLvGYNV8XL/GYNV8XIPGoNV8YpAVAasIrYDUhXJiYDUIuYpsrMj&#10;VLXJNkV6ds8ODfMU+Yk6lMXRmCJBO2BVoVk4bBgZ6tywA1c1zFMkaAewapinSNDu2aFhniJBrIik&#10;bS/qSrF7digrxQ5jVWgWUawlCdo9OzTMUySIHoLq0bCjWrXRmLKF2kGtGuYpEhQxraVxtoNblXG2&#10;Y1sVmu3YVg3zFAnaoa0a5ilr0G7eoWGesgbRglQ96+y4VmWc7bhWhWY7rFXDPEWFsaNaNcxT1qAd&#10;1KphnrIG7ZhWDfMUCdohrQpmO6RVkaCIaMWIdQ3hFMHZcawa5imCs8NYNcxTBGdHsWqYueAwelMb&#10;1Sl6ix27qmC2Q1cVUsEcV79L2CGsGuYpgkNLs7ZZqZPNDmXVRmPKnollPjQyVAnagazKaIhAVnZE&#10;qpgx5VIjQx0NNE1pwDrmKafedooEt1MkCCXEB5qNBSKCWtmI6YMwRXBwyx6+XsIs+ncwYHV4MTNc&#10;k4VKM5a51IB1zFMEJyJdizRPERzUJpxA85SlB5XAJ2CeIsHW3aPFvrbY15eJfc1FgAt7Sj4CXFhT&#10;CqB8YyyA8vOsAMo3xQIo3xILoHxDLIDy7bAAyjfDPKiwnhRA+VFWAOUHWQG0XlrCalLAWi8tkQdc&#10;wFovLdHqtIC1XlrCUpLHKuwkBdB6afX10hIWkgIB9dIS1pEC1nppCctIAWu9tIRVxNBpseT9oOUY&#10;d+lOtDCFK41+geyE/QOuHMPNHJxSlSkAqBvxkG8f8nFGHQmUMNVRiLjzlJ1RoSMF3ocZUkg57MDg&#10;PDujgEAFXoYMw96K8Jmw2V7QD7smwlMkoYLfN3cgeoJP/cxOBEDdiY9QcA6eQdiLGcorA8TRBYNE&#10;xRAthaqt/EZgG8p7mN+Q4cLoMnHfsDkHVjkf6ArBN+BUtr4BgyLegI3DvWFzDoMj3gicQ6FY8xtS&#10;3uiScN+wOYfhFN8InIMXwfyGlDkegvgN8A6Yb0iZo2vAvZHhXMq8nBSA+hjnAw8m940M51LmeOi4&#10;N2zOQcj8G6ERwhmcFhbnMB3EG4FzOAnMN6TMQ1X8sxjfls52yF0S3wicQ9kG8xtS5iE48gys1uYb&#10;Uua4OeNYxZYjClVS5rgJuzcynEuZYzkq94Y928EvxjlfBc4zaQEwrcUbQeYxKDLlA6Y3fwNNvUgV&#10;WHGtsYKFIN4InMf+D8o3pMzXgXMwv5rfkDLHfsmOKlvmsIQEVYHzTFoAuM74GxW9j2DRiTcC52Dn&#10;NPmQMg8dK87Afmm+IWWOxkvkHDLszTekzNEo6d6wZzssbM4HGhvxDbAjWt+ALUC8ETiP5YNTmYN3&#10;TbwRZA52P/MbUuZo9HNU2ZzD5iG+ETj3YTGg1ShUSZmjtQ6/4avF6W9ImYdmM2c7W+awMXGq0Lrm&#10;vpHhXMocrWbujQznUuZoDXNvCJl7fn69h3Kh56+PlxcPs2vgtcPNzaWCoHbpUkFw83L9rkBHBOmo&#10;/a7QVo6ZIGisRpAhVthHNC8wCx5oWMHp5yU8QMjQ3iUmozrIcdD8CC7s2ys45T1G+p2e/stL9DMg&#10;PihGloXDDr8OjigkPPT0+PqQyLiCzPYcvj6cXf023/qoD/tdH/cJ+h49w3fRgA709bDP5767gphN&#10;Bxf3BMJDT8LnZ3cPksnh60OjJQxky8JhrAGOX9TP6Hv0DN+d+9mIYaY5fEt0RSC+eJITHnp6fEu8&#10;uSAcnJhZfBj64uDy8ogz1YfEwSqh79HTfzfCxRlNv1MMeroK+kSG1iqA0FtHbQ+bcY6rFdwDkKse&#10;lLMsHMbFANwSZnkWLmh1y8LsWaGPH/H5PcEcpVXQSpZRo6ZRoqcfTdw3HD7ol5elj/oawamUhcP9&#10;COhbFOHgpo98zPOzcRVm4xJmefa74QxfRn2H+KQn8evltizsDqswu/vC6lsF/b0HJSRLX7ip4arO&#10;wlXvItauZK+CVSJDcxWEWbEorG2aZQtQibNchVm7gO4HeTg/GzuQehYurKpSc0ZapR1IKYsvrPqu&#10;sJppH8HqKnl8fg+NqhtNQnqGyRgmRRFdmGRYLyL72TBpu3hto+/RUy6CLqrh9Ds9Axy1ciscVbRI&#10;FyX60BuMmwPoOlk+ajeRZEIT/fYiSEVoLQJSEKJuTMjp6QeJ9A24qOR4iupLfr/DcwKHCJSsHDZS&#10;rnwPEfMUWAZdLRpJiHR6ehZI9Sv0VqSTtxIsPx7LoBYUoEjJyI9GOCSi/Y/Yo2eQVNCAfOKNOWh9&#10;UKig1mlOBKSfFSTVh2scTNUcNtIeCztGOnuJRXvGJ2KzJvwi3OdL8kU3BR7d+T1wgaHlCJZXfLpw&#10;2SsMY4ehW4AtGlmIb3p6EePOh2CFxdiFpleFpd2BUoTYSvtz2NYKssMO2IitMBO6YNksDUgwVBVm&#10;aQdE4UcLc34BapjjtCDTYN/M62ILDOCDb+aXNk3LOqhkTtrzPZWaNeHDMVM69ekULCgRQWcq6SRB&#10;FSqpOOE+UNKYsCCzE2/+vAj6UkmfI7CC8u6VtJKK71Wg0lkfNIKC5hC8L11BEQlnSkmvCbO4qCb5&#10;pVPSurB+KYjgqTYJa8uxJ3wiNWu+B8BST9wwp0pXR7qxFm6idGEtXGzpHlq4J4e1WLp2h5VdusXT&#10;VlGy7YQNvi/xEHS30h3Pz6vSlTHM0tINNMz50oU2rKDS/dgvx9Jt2y/t0t29cpvwg5buJvaET8Vm&#10;zXg66EtGPtIbSkbDqIYULoCk1ZSMd6QklYyki6BzlYyupMKtQInIqZt0+A5mYdKj6On1qQgHyzOL&#10;Lxz5q8LUX5ACUTAskD5SMkKSelMyarouM7BJl4ykpHyV5Ea6XMmIW7lxpBOaxECLAG4rra4GOjjs&#10;xs2ta/hf1TUcretJOzdn6RNlMkB4d78eLv5x//R1Nbot2WHXG6+8Dun+yy1mgmG6fx+Vi1ZWo7Ux&#10;RpfeBi2w57cXVwfwuD7Qn28f4F/ww+d/0TI2MJ2T5eau5C+03PrVLmid/XrjDRDacoPe4kFpaMut&#10;Lbdvd7mBHXNcxcY5+/TVhmqy+AX/UVUdqt+tQ7QTuB68pWNYVqA5h1Os6yBywSvjtK6+vmgNXkQA&#10;Jy9EA7dULbENSp47WxMHhfugBvo4U9CCwUqD1dCCWqGBqmhhcDRYDS3IM4JiiLdCJFyDIwhLvdOw&#10;QVSFBqqihatuhHVdw5KRtKvTKFTa1WlSEWHEc/w2Y0mlE6sBasAa/2hYiLD5OHwuozykFFEuH4lL&#10;Ko+TCyoPKcWU+TpqD3W8j9Km1FHHACeGTRtsjNGKIDAj9NmLh3OE2m2xqwCZh2szCmQIn7fknJFz&#10;IA3gk/F73jyUySeQwXtALSjnmXQCGbnn3UqZbAIZtkcxeGHLTGmXMXvlXAIQugvGC/X1cWEh+TKV&#10;AO7r8KVxkB/OAozxQ0ljiB+KEyP8QGBu88UrfngH/5w9guMG3WhY6tlzNRi6goEmeNli69wBgEwI&#10;HjC4SONEoF/p6aHg1EFmCr4nPx3iJwkFPT2qLpiR84ajjhRJOtIICT0NNunnp7GPvHvXLTe/hBki&#10;LAzXtyjr28OH/fW1P3P9f4GijUFQWL7x83H/5uSfO2Bm/sti9+rDert51X/oV692m/n21bzb/bJb&#10;z/td/+7D/+Hc6frXV/uPHy9vf93fXs7+vLm+vX8N//HNydXDw93r09P7i6vLm/P7n272F8fD/eHT&#10;w08Xh5tTqCG5v7g8/Xg8f9w/rTp5PHy+/egmINa4fB/+fjjfX/u/TyXF1Oaenm4gnM6Dao7v4V5s&#10;bn//v5/Pj5cns+v/vIWimjuolQyz6sH9I1zLjvyX3/gv39yFDQ6psQbpwkCEnhjNIzjPxC9NgxSK&#10;qTwDe2gvvlz3m3jKccWUH4QlpYdrJwyWDk+OVqon6mHO9ZICNq6YMFAVrVRNNNqaBgkFeM/wWIwq&#10;UF7b45LKQ3JB5SGlmJoGedY0SNQHQ4empkF+oxpk1AMxOQG182UHOWOoIQql8f74+29vr4+zP84h&#10;s6f70P0cU4AFWFntgq8gclXZnO/eb99v+1f9Yv3+VT9/9+7Vzx/e9q/WH4Ckd8t3b9++66SyiSrs&#10;1yubeWY/uP+lijTTIJEM0hzp2TTI4+Hi8v4e9Pq/X53fXcKUCgogFJXff3xzAtkKiQbprvRCT3wC&#10;DRKyqyj+cL31Uf2DDRKudHCsoidtuQSzj78PPZ0NEvsmultIReHsBdRtG8Fy64lQoxS8pgqp4OU6&#10;JJoLFXSm6qig44pJiUyumjDYq5mClysnDFalV6onKjpbjVT4tw2RCqHCEplXo7iY8pBSSBmFC/O2&#10;KhVDLqn817mc8pBcSsZkgnxJTqEqHWF4BIHo01IYHUEScEUK8gDzVK0lUCYMF/U4mS1ctARKO2PR&#10;EijtjCAgtLxRRkVq2pN2Rhh7BKd49BRc2hl1S6Bu2MPKHWjYQ9k5wx6MkzPsOZOpmrmLywgNeygR&#10;PFQHw503eYXcli6mzw4AZPwKhjZEBIwNoqXf6enhvOhKUMlnCQk9BXV5456J62msdrZm1ax27mwW&#10;dkbStejZdK6SzgVrOQmzcJuHrnQ9fVTTfBXaaPa7rU/pG3SxHhM7UBXbgK94pIq1ZkGtWdA3F9WE&#10;eWDj5YaFzWAne6n11sE6c0cp1DTw+ebDeuvW6BTHBQf3a8oMpLvPxAUnzAh49sf/ANrFd3/l92P6&#10;jbvMnruP2MOfv/3pbv4x0qjoUbs93EZ/Gqwl70uDP7wfDf7wPjT4o9Z/dn+Hffs+/OV9+7Agd7o1&#10;ONX6hbaGfrkLGRh9D03DvOmBGvd1W0xODVvDV4Y8xp2ANoL4H9rW8I14019sa4gu5B95a4C7b7o1&#10;uEX4QlsDpCiRlt7vvL4yaA3LOVoR2tbgvAbcKzLZUdC0hn+HEwCOnNz9PWoN0TfwI28NoK+nW4NT&#10;3V9oa4BLRCgh2+8galtqDcsllnpqF4q2NYA7FMy/+4fL4+x6fwPOPpfJ6GfLkwXkxa0hWrB+5K0B&#10;HA3p1uA8mi++Nazmu7Ftb7XBaghta2hbw8tuDaCrBmvbj7w3gIM43RteNL1yuQu1aaGcg6+EONwo&#10;ViusQ4x7A9w2nEoBauEX2iFFNJIIWtosNvNYQ0uA/RCutec+jIvL60eKjsf57Bfch+Pl5afD8WaG&#10;7Tpydv/3H/cPfzvsbx8gdcAnJYljG/9Rl3EJxY6D83y98rVJ2Urbot0RVxokMlOMAa20L8q4dP1k&#10;fBUxHk0OX4kRKSxy52oWyhdxWKA2whroeNBMCR0Pm2Gw0LwwJZMHzjBYlUweOsNgVbw8eIbBqnjH&#10;4TMKmTx6poROBDkZw2nHNiniGcU2qfyK5ErMAtXwTBHMKKRJRzhFIhCuOsyy4hhWyESENJUQitgm&#10;BqwOpghxMgYTl3hcNEWEfPlYCKdIB0tNal9XxYSdczRgnfcpYoJYzgmY+SIyBgHDRKtJhVqhA7CF&#10;cIqYMLkwft1COEVMWPQ1ImSTRBUThsFqwKqYoN6+CqxjniImKK06YDYGAdPqqklFH5cGrJIKrURU&#10;YHUQoPWQCqxjniI4rPhaT/MUwUEDhAmYpwgOayJW0yxa0rGZqY6zaE3HgNVxFi3qGLCOeYoEsTit&#10;xqCOeYoEsa9BPeYpEsR+G/WYp0gQrTnVmKHFkwqsShAjLOsxT5Eg3kDrMU+RIFaZrsc8RYLoh6vH&#10;PEWCWJelGvNmigQ3XIKGCoqddLSvq1MCK6RGYAvhFHlhr6uIsLRLQIVUFVgndYq8IEy6HjMWXY80&#10;ZyPyMYyyElJKKpNjAP23anFKYeVwcpHlOeLyykNyYeUhuaTykFxMWUgM+KsbebyHV0JWywg6hdXi&#10;rJYRVs+opLNaRrtqGWHsYuXXq2WEAZiVSLH+dTVotZi6ebWcOjDgVBNQLSk0RVVjrZZVh60o6oTl&#10;Ss1Wgo7sGZntpBNmjew67UZGjSzWemlNqBs1MnBkCaiXlrByFEagXlrC1JHHKgwdxknd1Rg4XCpR&#10;nCJgE4N0MMUyhoXsh0kHVqfB9gQ+hMp8MDhZ0S1HrZdhewADqV0ZCo5XDg7rHsEpfjpJwQJvBweH&#10;BY3g1G4iBZfZZiB7BCdbbQous81AqAhO2RMpuMw2w8WF8LByXHZN2scSemNy6vXKUK4wVCgEAOWh&#10;xQuBX5jv1hdkbatQ/Oks5penPIyqWwWeY1JZ8gKcypwknKPINExDgyQ4nMULQcSxoUP6BSnjUADq&#10;LLYvTF+QUi53l4benoKkwDS0P7B4kJIOGdCZ3tLgs+BfKLeWhmNcvBAkHbvapUxLSYe66WexeWP6&#10;gpR0qId8FtvvJC+Mu8aHfg65vtJwxHMu0AKEkwOMO8bAdhDjJN4IfPuIB9h1FKqktKHKmP+Guarx&#10;3BffCOKOaVHKN6S8K/pKj/rHV/SVho46nKrQrucMalGbYyVFXtFXGjoKiW8EzjN9pWET42+Erhu5&#10;vtKw3Yk3gsxjn8V0dGHfE28EmfuweVXm4BIRbwSZQ1i9NVagPYg3AuexoZ1ClZR5qLR6Bpd18xty&#10;keNNHWd77BerfEPKPDQryfWVHvWPr+grDVs351zvK+1HOVSoG3oM427u0pRRq8A8Zac5YKJyaHKj&#10;ZiqjKoGZyuinwk8Picg8sbiPPSCH32XOsD9K4uFGP9LTIwNPK45yHdTwTUJCT50y+pXyjy1e4tfz&#10;rOSzn9HPB5xUAcUPEoX05HwkQDYbo29bbKzC4ZunkaCigIk4enoiwzfroMZftFmhr9MbJi/hxCM4&#10;Io6enkg3l8vziz6aDPkImzF+GW4ClRFxiZ3SFF/hRQ4YqoWLHyZO6FkYnzJLAwVFnmAj8ZsufZye&#10;gYhYFLQSrjDnSOgDhfS9DFcJDRZXYd4HLz7svIScnmJ59ABexXstXDKWNk8JpRZLfqcucRSgCoNP&#10;H60EM9mBgW0dcPD4FeF4ImqvdcD5qzrgoJU2DRp16quITIsVup68WEQPHWS96gQVXnxz8yGUbekK&#10;SbSAcrd8Whrac4e3xlwTbyrDFTAx4hXvKa7iM/zxHeSvw/0p3R1ijt7Ff//xd1c4+xl3h90KvdKg&#10;Jy62G9/1eNgdFiu4zFOga1BOKM51YmUL+2z6wYs1PfeSm7i+vu9669DmTVlvMfHtBdbbagEVMv16&#10;g8Xl9IBhvW2W6KnE0xh+Ipv0ky+4lsLxrPmUbcG9hnUUytO6MIFxDgeYmuGia6q/T5XDsVp0GHSE&#10;R9sKGtPhN9lSW6PP0y21TfS10FL74hyONbh/3GcqCtWuvBE7l8OhoOOOWhZydTVT0MFeEn2/DPZx&#10;puDlYQ8MVsXLPekMVsULAtBoUPGCMhRh0eutkMnjU9inVXSjmAcVH9rI4jeLCMHOH4ENAtGowWB0&#10;wqYIBsxyZYRTJCKiG4osV8hEBDaUEIrQBgasSicJcVAmuZ3DoUwfEeeAUQ4awinSsXM4NMxTxIR3&#10;9jiR2EDpNHMxMWB9VPkiMgbBzuFQRjXJ4VB4R0e4xo5KYZLDoSGcIiY7h0PDPEVMdg6HhnmKmJIc&#10;DgUh2ETrR9XO4dAwT5GXncOhYZ4iODuHQ8M8RXB2DoeGeYrg7BwOBbOdw6EsNDuHQ8M8RYJQuFKd&#10;SOpuY+dwaDTz84ttTTrmKRJcTdkh7RwOjWa+Q5ZotnM4FMx2DociQTuHQ8M8RYJ2DoeGeYoE7RwO&#10;DfMUCdo5HBrmKRK0czgUzHYOhyLBJIdDQzhFcEkOh4ZwirzsHA4N8xR5YfxJ9Ylv53Aoo9pyOK7P&#10;35z82+ksG0UMIaTD+OchuaTykHxZZSFbDkeNjFoOR+0cbTkc3ciekU124GaN7DptORwdtmiJB1Vh&#10;sKr3v04YOixjUY2BQ+ZwwKmsW8ZkDgecmoN1AwJkWg7Hn65hHkTmUoaFjPrFxQWW4pbDgUbyYZRa&#10;DgfkJMFFGqcGWKV8fF4S3t1yOGZ/wgD1YNnBgWo5HFr2SsvhuHezBC0EOEtaDocyS14+hwOv+ZjD&#10;gfds3PuHyF8fnezPxRXkNfnNb/hdRjF7uEIQ+aQcjuGb9CV66pTRr3aY84jGPCv5CHNMUoZZXAVU&#10;GJQRVWU2Rt+22FhjBYsijQRVisL2/NZBjUfFlgh9nd4wecFZWuYlQBUGnD5aCUa0lQXj1hJQGRGX&#10;2ClN8TWkrSHbtXDxw0QrPf2KSeijnzMCCkM6UFDkKW7shJ2egYgwLYNhz0yLICkNXyY89JRMpXAZ&#10;rhIaLK7CWisRS2AxqZZopOeI91q4ZCxtnoiE+IrFUtjRIxyRSE9PaoCK+z79Sk8PRR+tBEu+Sey0&#10;HA6IJHBB6Ifr/UffCR2CfnlEesvh+KtyOFwBmyRMewhhf4mw0eUGDUpwFCw2Wx8/N8Sy9bvWFUBd&#10;Mq2X0LM2DIF0frgT/PBJHFjKIqlTPoxNujvgRUpEv+I/qsqSr6ERqdsF+vkKrC2AaNgFuiWWAsGI&#10;1uUSokr8be2rIlpZ5MPjDM3Q7nsVoa0L6k0wwPJgFLSGK+i4HxzD0hQsZuiQgo57wQ10MF7R8F9i&#10;lntTGaxKJncoMFiVa+5RYLAqXuEBYsAqYju0VRlYrEgUhyLvA5FiynmhuLTyOKWscji5yPI4ucDy&#10;kFxcxtwUMa7GbBIeH5iQ+iwXLh+QxDDR6900ozoqXjGwS21BTDJuFFSZi8zZYYtIrNmg03Nwf/G3&#10;S23BnZOD+3u6XWoLKlNxcBh72LHsUlsQrczBdTcNjBxwkRQ1AdyupgksMSxpgvLBiiYgAbeRYdJ4&#10;eAf/nD3CxR2jicEYhisEPztcocL9zY8dtHwOgzcAyHuRFwntwvQbPcPdCT8GzOehMAgMgIZPEhJ6&#10;CsrC0rYv1Ra2dhG7PcEZsFu1i9jJ7PPdcf/7FSweX+Lp9oDtnj/95e2eXc3P9CLm/HJCoXq+fNn1&#10;CuOqUMnaLcbpsj3sGk4B6zCrXipgLV325nz/BEuspcu+fry/87cu+GP258317f1rmPxvTq4eHu5e&#10;n57eX1xd3pzf/3Szvzge7g+fHn66ONycHj592l9cnj4ejh9PF9B72P11dzxcXN7f729///vV+d0l&#10;HHlhFcXsPTj80/X2ku0Q1yuoDufWW78eF69g6w1K4rX1dvrxeP4IwvQCbusNIn0urg6g+j2chD/f&#10;PsC/QDf7lz3fYK6n6+1FWwyugsLZL9a+AuJgYVhuMGkmFIshfzBZGCYecLcHtNg5PXxS48D57v32&#10;/bZ/BeS9f9XP37179fOHt/2r9Ydus3q3fPf27bvu/1B17/rXV/uPHy9v8TNhl4T/WLdLpusILwN2&#10;CYtmZ3xeO2NU8Iq59beH28uT2TVViPmOSsW4cvPp3pBvh/j26vz298ufj8fDI/aL/pKmiLPjAe4B&#10;r1a9FzEuBNAlMJJnueuxPAzqwt0Cdg23mKEP/ewCfoRN1m0U0C70607mtlE8zD4f929O/rnrFv38&#10;l8Xu1Yf1dvOq/9CvXu028+2rebf7BTxA/a5/90Hufb/uby+/fu/76mvxX66zf8+7ApzI6a7w7PXl&#10;srtCqG68nM+h7n3bFeDa29QHcHmNNKi2KzzjvR1M3+mu8Ox15TK7wqbDXDfQFRbbrY8PH+4VPTRb&#10;DurCevuVZa+autDUBdBB3XYDT+ffcc529K97+9ZQhDIasor3Ctl2HZTb7+pmAQ6ydLd4yap4y26L&#10;LdJwe1ivx6W6lhssqoS3CWi3/nWXCfsK36pQtqJ4L2ZWRy92suDAPQ268gu5sZbzLfSbwQW3Wu6g&#10;novQ0qG1WIgk2sU45S8087UFB2aTsGeJsfjLtV95on3fZV9dT8N0wbkgju9swQn9Fy03vjOPmHsi&#10;rHwBh2r3/gmmKHS3wGsuKV1evQ+Wq+/Dag83WOJupFJO1B+/99UGt7l0tTnV7YVWG5SdxSJB7njb&#10;QtNl63hL4mQnerHsZdX0yaZPvpw+CfejdMFFr1kagf7kTUZeasG1440FdzyxVbkdb3VBUZjzmK62&#10;aEt6gdUGfsAQCA0NzNrxVoh5S6M5vn2P5o91e9OionxX6BfSJ19qwbXjrR1vcFdxt0t/pwz/eMGY&#10;X7T9pcfbs8cZscCibjOHQgHBOAnF5a3bGxzEOFjnr5txsgX9QqPblcuR/+aCfrEhR7rgnj2E5y9Y&#10;cO14a8fbX368xdCYD8fLy0+H4w3koucjY56qIdV6iTXs0SjZJzEwYIbHRBf0ci96H3jPDrYvakgl&#10;EsQXy3loNjfk5MsiwZBxPnfjYHWkKuLjmeEMWEUMd+iYb85gH2caoTAwGrCKmCeIFxHDzhsRu6zu&#10;dARAYhGkiI8n8xv47Bx+jfNMEn9KqkjiL9IqOlUxaHVU0eZRPwyQEq5C66gnSczuXqXMXlHZmbGo&#10;zzKR48+gVarBW6+yqKOWSf9dv+m3y3WPJZoVqjEtPI411iPQJoboZFUklkvPxDhFaItJQrN7WWns&#10;T1pxC77kSuMgulpla0KMWlplKlKIxlZ5nHx/zENKeeW+zoWWx8klloeUu2Lu61xUeZxcTFlI0dIq&#10;DynPrwydvVxROchqGWGxY7ZKcziljPT13EvxqBuDbFkFB7qxN/RcLLDChm0GVIrKSvCwVPCCQDVD&#10;vDPVLjEC64WDw3iDInPmPFDwzaTECCwaDg5DieAuz1EFlwVMYKgQ3OkzKrgsYAKjgeAUWJwSIwuY&#10;6CVGeFF0qLPEqcdjFz8AB6o3R6RfGBUxCfzGap3pC7JYNJpk3BdslneSpMAzHGkGSbDMOA94nOEX&#10;fG0UbVChe5x4ITAN55D1BSnjRWDa223VL0gp4xHjSDKZhiUoSApMw5HASPJfGteGgRB0VxsGlx3W&#10;hsGlhbVhYOnAuzDv09ow7hR2xWFA80KYofaLL8HiAYBkCvgaAGStlggIifiBVAKgZ8C42MF+BBir&#10;AenThIeeBoX0M1V/yTA1kFDBlhtFGHnCT89Ihp9u4fSvASwMFN5u9IHKsjYmw2JtDEf80NPz5aG6&#10;HZkl6Vd6jrivBkyHiZiCkcOZ6oygccrijP98//Afl4cbnKYtRsUIwTwePt9+dKsdc2Pfh78fzvfX&#10;/u/TIYkcEyndIBdSC1ocGO/9jReq1LD5knkFix7LOeHGsOo342TEDrsgeoMLbP/+yGiehOZJ+HY9&#10;CajFJQsONHmY2y/kKIcqBdi32C24rW+YM+T5ddhl1i840Abbgmv1ekDpdqU6vlXXHdr10gX3knkF&#10;UPZm6e897YQrlz9roWDf+oIDs0O64F4ytWAN1bX9AbdYbpzFSjng+q2vgA1XsaZRNo3yG9YoQWPz&#10;623wlnu1TlcoUakTv+A/qkrbL5fYMBwVx8XCV08d1tW6R/OOywD3XTfYuuKmjvM/wM4HJDAr9+Dt&#10;Bt042uuZo+hxtqI6rgMs9yww2KtZ78ydVR5yBa10LmjY4EYaiURHnYJEehM0JGDTLCHhLp4CgyCV&#10;iI2BqrRxLw+D1Yi0/eAKz7YbPBWI7QXXEHORlCjmwmGw6kjYLnCFYi6wIuIJohP+76wvTfi+s5DC&#10;8Z2H5KsoDwmnepxjeUgurzwkl1YeUq6ojCdPeL3zOLmUjIUMUUeca22RCO82TF99RxBu7X4J7j4/&#10;x2CXrPT2wURxXo+Db9HpDdm2tw9mCwcPriDTEwRThoODYGCbt719cKni4MENRBa6xFcG4RIc3B8i&#10;trcPHFYcvOztA1OFeCFwa3v7QgF5cp1i6Azya3v7YFqJLwSOIdTF20gcy2jVT3scYGQFlGc8w7mE&#10;fiycMOjH8kYf1Y+FuyC6sWCO4FcHl4d3T7ifgV4Qmv/6ACD9GFSYmeDoV3pyn0gNTJyzhICega5Q&#10;B7oEhtxx8gkLPb8I25d+tPlpnqDke/PTPHOVd3TNJ0p+Jp/xy5X83TK4Y/rNKqnmTk3s+l3c+ejy&#10;/PVKPoQAhYtBYBVOt9Hp69NJLN0eD/EUCVdHmOYGJ3CKTSokGjauiJSwmTpjSiTXRUpouU7CYDVq&#10;bWU/5d3W9lNyhbKPUbTKWNpKvoJvipDwtI6qaGEAhI5vETpBTiK21cLHBZRVQZtKf33+5uTfTmfZ&#10;UfoKlT6daalGn64EodL32CQsxSMV+q4f1kBT6ZVowh9epYcZ5DR6mG2aSj/qM2Yp9P7WF0ssksJM&#10;T67Phx0ZZiP9Sk8PhQSBEl4JVvjkiHz6Ej3FFwuoAl3564jxvabLN13+cPxX7yCD+nWiy2cayHy5&#10;Lr/slqBY4ipPdfl1j8ecM9jHFflVurw3oTmDCFfQuQ7PlDVQGd31hYPCjqTrddjQbXQ1sBXGBK2p&#10;LipobfU+QWtqjQpart47rTHBxnVGNkxouE5451q9jk3o8pZgJkjG1uUV8kTWmkEfl4lFH5eFgYbL&#10;wELDx56NrDYBmzG+Sh+XgnkuY3wy7VPVPVlFQnOHqemM8Qkiqbs71d1happ709zTpBLc4Zzqrmvu&#10;I5Xc0tyDxuoPPVMpd9/C85rmI2nQ9Aym8dDg9IuUZIlqRD79SE//PUPdlkAeU54k42tNb296+zeg&#10;t4O2kejtmaJLT6K3b3uXjDEE2vTwH5za3u+8BxE2k6/S25lOBIauUMqpJs7Ge0urFPgUra2/p2i5&#10;sligVqomaJcO8X8DQ2OdMaWNa4xO8UyRcHUdFc8UCVfSGdEqSUJdZ8AaXmF6Z7A6Yn6l0ukU2noR&#10;HxeFgY+LoIiPC4MBq4xzsTBYnXEpoIyO2mzwVTo/F1TeWs/FpE+RVJFPF5jQ5PtOXWJSj+9WzgZP&#10;GeotrOZPV+wfIlKgs/LvGHjyo4fVwCbtbfC+msCgqgstNxwZcKwOAFLTRTygpC931OqIfqZnsHd7&#10;sBqNuAam9Dm6Yfi1ZF4xvApeQuahhqEgzuhpjBj93BT6ptB/Awo9HFVeof+fy4sH2CSvL2doMQfF&#10;XQTIQ4L+3a+Hi3/cP3lN/uUmVI/od/NdUL0hf921Z+7X2OYdDfSYQBYi/UjTn9gEQ1R1RP9j/A9u&#10;n8D/Qm1T/E3ju2oKI1hqHZpLLRejK6pYKuE7btqMOmq6N+SLUD5BK3dciaF3ezdfoT8C1j+USIDE&#10;G+cAo83Bp5S2zQHHS/TK+uD+F3ZLVleFVQr5sL++HiqFtM0By3MXiqYM/VijveuH3hzAuJNuDi9Z&#10;NaWbd+AjcJsDOPLd9cFP5Is/35xsF9g4MmwOdEdpmsObk7Y5QJ0l3+zy/PWTVVQaNoeoOv/ImwNa&#10;pZLNAWr5vdytAiq87IKnbbtYj64Vm9UGbHlNc2iaAyhBYOPaPzxrF8Bhc4i68w+9OYBNMN0cXrIa&#10;DZS9AO0FzZfzOewS4lbRzdHi1zYHtzLateIFN4eoO//QmwPY+/zmMFTy8JknujkS1u4XVvLolj2W&#10;T8ddYAHl4Ea7gNshUEPYbKAIL37lKUMMOmgc5XadwSUPpGiBv1ez9SrJCeQebeYFfpwpeM0gAwXv&#10;2LOtoDM92wo67i8tkSk9pirX3J1dQmdGHihkisiDrF9XxB3kIbmI8pBcQHlIKZ6cP59LCf3PiiCx&#10;WHeccBjhoY0MlwrgMDBxwQCWAResmVoXtKy94DX3M6cTAJKkmAIIAhU3ql0Agw0r9YwcBCm4rL3g&#10;jQZ2ZQcIB+HYYaAQu1uxKjGy8oK3V8rKDv61cXVv1DOwKgKKAqsiYGIlVkUAk6fbHGKpZF8gAduB&#10;oiDRf4vCcqrr4Y/Ls4Oj9mEGZg/3O1BLsZOW+9arP0HkQB05LenpfZteDGtfbdyE6lae5bwDd0wZ&#10;fam5SZub9F/fTQrFxFK1xO03T66WrDr0ecIaBrUEitS6nYBcHv1mDivXqyUx8oKsmk9QfcBHU/Jw&#10;Rq6W+FPCWb85CD/qxLncp+j4Ycdg8fRJ8PLjjsFCXFyKlx94DFbFKw8+FR0/90ro+OnHYFW8XC0x&#10;RvMH0EYU+SnaSDIfRN0BwIHxcOlMEPlLMKucNuJwwQHWtBEMiHsybQSH32sjvjTUoG14/cFrGaQX&#10;DL/S2R9ixBAL7HclPaMP0V1hqzD1kYAtXNroW/TUKKPfmi7SdJFvQBeBgzExkTiF/xl0ka2/LCm6&#10;SAf/g2P32ZQRcO8meQtfo41o+J5EHdEQf40+ouF7EoVEQ9w0Emcf0eaa1BNVVVKoJDi8aCHRcHEl&#10;sSklz2siwfHPaSXwK2gbJa3EibFGLenAh+T1F3+FKeglzrZjwkjaml4C7dzmpzfn+6aXfAN6CUze&#10;RC+JgbQX//3H3+/+dkRTZYgkB8vGl7puVuCxIRsJXB2FjaTbrqgM+2YLhWfxM0/ruyGXse688ff6&#10;YLgZQEwrSYeBKo6DATijlySITTOJhhhEFI3+zFiBh1uCWJ5/6ERICc3oJQk+fgayb+uIU70kwfcD&#10;WEq0IVdMJenQcLkgEue5ScU3MpbsnLHEYYMl04wlT2oscbL0eomvSz7YQ7xNAhZ9jV5CcW0lc0m3&#10;3pJeQhIlfYKe/rveXgIuNb9T0o/01Iij35rBpCkm34BiAidZGnDm1AbdYvLkOW7Q1ZMMKbvduMHn&#10;arWD7RrtKIutN3kwfWVikhvL9hglhWwWm/mGLj0C7NrlSFdmw7XUMT11rBizdf+/n8+Plyeza9dJ&#10;cAepC7DvPvC2gkf+y7fdcBBLLiZXgRgZn14FYMG9/7h/+Nthf/twD1EM7igSaxP/UdWgqd9gpiie&#10;pMvdFgK8xN1gtQWvqVtqS5jI4cD7Kv8palbY2nCkwHNDJdN1r2YLijQblH1+MzDQmfcBBZ15H1DI&#10;NK8DCl5+HWAsqexz9ZPBquzza4HBPr8MlNCNbgUqeSKOq4iwQj6igAxeAJXxs0u2K4JBE1a8qFkI&#10;p0hEWCqLLFfIRNSMKSGE7KyBHQasSge7lZZ4R1dghCki5MvHGExsLlGPkEuHfV2VuyjdzoB13qes&#10;HFFDpoiZLyJjENARWz0IGDwbgS2EU8SEMTZFhFPEhB0wI0I2PqqYllNWE55v9Zj5amJkqBMA21JH&#10;zMaoouYQYUoIsVCLBqwOAhYe14BVUqHbkAqsY54iOIi4noB5iuD6KYKDuEeVDH00uOCYUNTRWE2R&#10;4GqKBCEutJ5mVJQ0ces0T5EgJt/WY54iwdUUCWJkqkaGKkGwgKrA6mhgF6BqzJB/qALrmKdIELTJ&#10;CZinSBD7mGkM6jRPkSCGMNdjniLB9RQJwmVYJUOdG5spEtxwCRoq7WaK4DZccBbCKfLC9FdNBDrv&#10;U+SF3XHrMU+R15bLK5soseXCykNKSWVSKrZcXnmcUlg5nFxkeZxcXnlILqw8JJdUHpKLKQsJHoZB&#10;+nnIahnhjT3OqDzOahntqmW0q5bRrlpGaO6r5KhaRrtqGUG8Qu3nIQaiHrRaTN28Wk6QjFtPQLWk&#10;oDZAPdZqWXXzamF1GDFSNwO6kT0js51APF491nppjWwbWQLqpTUycGSx1ktLWDmye0UnXJ8F0Hpp&#10;CUOHcVJ3NQaOTlg4wEJk2BmhoOkwk8DqNNie6j24cLLyfDfYHsB6aiffwfHKwWEmIbiZfLedlnwH&#10;By3HDrJH7BTGkaT2gVuFg8MSRHByeKbgvuwpJQ7i4nK8kvMzfWHU9DhwC4vCe0vTFzaCILT6uS9Q&#10;EnH6gmxqje5994LNsmxrjRPZvWAyDacyHyOco/gCTEODByjDKF4ITMNcs16QMkZjmvuCyTSUfBRf&#10;CEzHcJ1klODEFi8EpqGOg0WSlHTIMTjzHgFYG+kXpKSXNK9tpqWkl4FpsDpZJElJo8UJR8lX21RJ&#10;kpIGN4N/wWQaz3Y+TGgpwk+AEcigCY948UZgO7aSTsapm0thhxpcZzFNXnlDSrsPjIMxxqRKihst&#10;MY6PDOdS3mhhwTfAeGJ+QwocLSfuDVPgHcSV8bFaBYmDscP8hhQ5RIj6b2Q4lzIPubVnPjxLmySo&#10;IXCq0DKBfPiiR/obUuYh3/DMu6b0N6TM14FzMBJYnI+TqAPnvvCB/g0p83WQOVzqzW9ImeONHjmH&#10;y7r5hpQ53tTdG7bMQaXgo4tXcfdGhnMpc7xruzdsmYMvRXwjcL4RnPsxS3LIcTd3SeSoVbgsctQc&#10;XBq536998nh4D1PKMY8cXU4Yi4R+Kvz0OBbJj+QCVpEfyeF3Cv0RsUM0fPQjPT0Q7Oo4AvHMpF/p&#10;KaCGb9LP9ORfTKEoFMniJX49zwoxTB+lp/849oADTqqA4gcJBT05HwmQzcbo2xYbK9QIizQSFLiQ&#10;vICJOHoKfuugxqNis0JfpzdMXsKJR3BEHD09kW4ul+cXfTQZ8hE2Y/wy3AQqI+ISO+nkHZGAFzlg&#10;qBYufpjQ0LMwPmWWBgqKPMXDgz5Oz0BEGNbgGIfNjH6n5wgubj30Oz0lUwOF9HuGq4QGi6uw1krE&#10;EhhocrlVRDNvUQuXjKXNE5EQX7FYCjt6hKPhoqcf1vG+T7/S00PRRwsyIrDkm8QOzAI8kFyAfix2&#10;gufc5/uH/7g83ODJJELVRD2y7kP3M5zOfuQF2A8R0XY8fL79CMw/YRXTFsT2GmLT/nac7T+iugIq&#10;Uho26g7MR4hGU6PYnrb8eb9dhxtcP1+Oy58v1+gmx7DR1htB7AutwvGzVjiGCwfsOrgCitvFd9wb&#10;AeN0kghXd18z94aninDtNgu868HCX66X4PdxZwBVCFqv0eLodoX1OmmZwg/W8z/gTujejYk+Q0wq&#10;6AHRP8GCWR5na/DIhJcC/2AoVmGvZl0PpqIRMFygqhEL03bXb/ot7HkbsHBriIHrasTcU8S40xHD&#10;9b0aMXcWFRHD8VKNmHsgioiFy4hB69KbJD5U6aqJhnuJCqyPsx0fq825SSIUKXPFAZkkROFGKqKe&#10;JEa07FSPtfApMTr0sRbOJQatzhC8NWl0GKinLMTFJDHakbTKDEGj0wSqpyxG0ZeRjZ4+IHZQrUJ1&#10;ElSrbXXomtBYU6WXRNWqGKcIzQ6rVVFP2T/tuFoV9RShJYG1GkY7slaRlR1Zq6KeIjQ7tFZFPUV6&#10;IrYWA4xVjFOEJmJqTYxTZIXtnbUJrhOLrp4IjT53RVZ2DK3GvgiitTDyXdHiGj1EkTS2U+g08s3Q&#10;xDhFMnasrMo1F5HF9STJ2EGyiojsIFmNWPRZVY8sGKBUYH0+oXMrojbGwY6OVYnlQrMwTjqv0DkW&#10;aSxNLDssViPWjotVhGbHxaqoudCMcbADY1WMFbLa8HXFxkqXvh0aq7E/SWh2bKyGetJKa8GxNR28&#10;t1xc2ZivLV9feUgupyxkC46tkVELjmU7e3Y+teDYFhzbCdNGfrr86wXHKsdeGhyrHfsyOhbQ6Fp/&#10;J0wXiIjdd8DPGA2f51dkC4XgtRAqA3/NoB82xBO1+NhYHCiJ7YNiJjx0Kbh8z2JIQvqCjKdq8bGh&#10;HDeO4jDlWnwsxMXCrQmcHC0+No1VxqOfL7sWH9viY5VZAkk2fJa0+Njq+FjUTDA+1ikfOIZDWJUP&#10;gUIPCoZeLCFAG1ycoEwMEDJYagUJMCNQAqBnCGkjwOA2BZwEQE/57Vq4gUbCQwFYnGqP2zHuGAOt&#10;J89YBC3REUegGnAZP04U09OkkgBs1lYhMh4Ce0qsEShI2Y8BYaenJKMSjH2Y8NDT46PPKoAZtsK0&#10;KfFE4iI4+jQ9J7FEIi1wTmDjb5a5gayS/OwLCzDCERv09OwEqPH3JZBFpQ6VfNFmJkRT0iSydggP&#10;lqexipEABI/crB1RRVzabGBVGNgSIlqLjwCnzF76hheKJ6ASLH6VcNDT4xrTRr/a3IRBomtlZucO&#10;dJZ2rUp26LvD7kO00lNMWUYf/U48AcktbBYPZRH0K2IAXQQcrSgB1sJmZ3/eXN/ev4Y4tTcnVw8P&#10;d69PT+8vri5vzu9/utlfHA/3h08PP10cbk4Pnz7tLy5PHw/Hj6euED/+dXc8XFze3+9vf//71fnd&#10;JSiYIeCNwmbRhz6OjPOB4s8eGbeAhlT+0qhHxoEjqEXGURid7oNmxueiq4x7NRmwiph7Xhis7oPj&#10;zhcGrCLm7hcGqyNukXGgGPDejcJ8zIZPHWphQGbAxlhPkaJdTZLOQU51i4wbibFFxp3fXKKpkAcY&#10;sBmqTucWGRcGjW+hVtxRi4zzg4W1C6oDb1pk3MyaTy0yrn4atcg4dax0taNFxvmNKqkZifa/kdrQ&#10;IuO4VtnKRtbEZ7XIuJpRamUjo5KUD0qCDMFhcy+A8ijuAqgMC85VF5zz6OACVq77FUC5vaMAyu/J&#10;BVCpqefYEpaOPNZWNlIYNgqDVS8tYdPIYxUGDSMwvkXG+XAgs/BWqxzpByjWRElj72SdsVY5Uo+9&#10;k1EzrXKkC29JJlOrHElVZFvlyFjhKZ0lEBHMY9Ba5Ui4dPvoDGWsvoHKkS6MKBsZR/EQf0VkXGXI&#10;BupbMnpvHGPRIuP+uDw74MqlkfHRKRSiVgjLoWCzSrBiLBB9VgGkqJhUYuO4LituiYileBHimJ6e&#10;c4IqsEQfrQQbf7PMTYw/s9gJkzvCERv0DGFGfgmMvy+BiJk6qOSLNjP+43GMLFZqaAzs5kkMQPGD&#10;xCY9/ZiMqKIfbTbG0WcWH99IZJznnzzuLxcZF75bjIxL6BtLqEXGQUWdFhl3d9z/fgVFsX2Z89vD&#10;z58fDp/2WOzsFGPQfN268I/H+zsfwgZ/PHdkHJTaSiLjXK3yZ4+MW3awqp3Oo0bGYUee54yMc/XB&#10;ua9lUtExbiIeBXUkiLmNmMHqvkJuJWbAGC2SIOZmYgarI+aGYgasIuaWYgarI+bWRwasIubGYgar&#10;Ixb2YgatYhYWYwZsoJ4iv6erGZdIULQcKlM9RYbCgFxGPUWKwopcRI16TvS8MGhVjE9XMy4Za5F4&#10;zejQZ4jdfFlZiE9XMy6letJatNsva1RPWo25mnEJ1V9dMy7FyHdRK4IH+91UT7WnqxmXEjtJaFjU&#10;uZ5qLjRrHHKRcQmxT1czLkXNhVZccnBXqx+Hr64ZlxLLhWaO7BRZfXXNuITGr64Zl2LkIrK4zkXG&#10;pRi5WmJinHKUfXXNuJRGvoqKEzNXMy5B/XSRcSlqLqsy1Xw5eQduipHLqoyRC83CyFdRGeOU5fR0&#10;NeOScfjqmnEpxkmyUiLjUoyTZJWrGZeiniS0XM24FPWklQZZ0MMRkI1PaJFxNTFfLTKuZpRaZFxU&#10;P7NrDtssVi7P1lC5NVTuhHUjP7NE0l8BlB9WBVCuXhRA+TmVBxUGDUMN+rLIuKWrGZecoa1m3Fnr&#10;qdwi41pkHFV/bD2VY5yb9yC1nspK9/AOfCIizg20N4gwaj2V1bGSNUC/k57KaPX/QWvGAeO1NeMC&#10;aKmoEkUesWAUCvagZwhIo6p5pegRJx5JJWGyA3yUuDMrxodACzFGREYlmBLwRlQH/tOqdgSQYau6&#10;ZpwXVz64qpIlEmmBcwIbf7PMTYw/s0QEX8Z5GuFooOgZIuM81Pj7EsiiUodKvmgz48/YOEYWKx4s&#10;T2NgtwoofpAYoOeXRsb5iRPRWnxgpyN9UWoEFFfDaPQIBz09M+GbkTb61RZKGEm2GVn8eAIYICGn&#10;Jx/PIjv03dLeRnDprko8tci4Fhl3Mvs8OTLubn/xGv4fIuPgr6Rm3OHu8hYqyn06HG/OH+5/Ohx/&#10;P/14PH+EAnE311A2br4+hbcePh8vTwKSmyocN+fHf3y+ewV16KDW4f63/fX+4f85dKBmI1G3f/xt&#10;f/G3o/8H69qMobY+yA5+x8/OOsjPgdA/fAnh/FtQQnF/8evh4h/3s9tD6Np8f3d54aIGh/90PB4e&#10;ry7PP0KpPBeoh7wwLO6fgpLfrvd3H/bX13gXwL8Dz1B4eFRqTxk2X2/v3eHi883l7YMfu+PlNbB/&#10;uL2/2t/dn8yOry9vfruE7tTH//zoE2ug8WtoWIAtYD8f929O/rnY/jyf7xa/vHq7mr991c8371/9&#10;vOs3rzbz95t+3m+7t93b/8PrSte//nx/CcNwfv3ubh9ohf+aUKsWBgxi9rUBb873tyezP86v35zQ&#10;gQMEudQxIhH2IBwSF596vPgfGGwQC1RxfDhePlxAF/jz159g5MJ/B+D4gxvmYWRRBvd3UG/wt8f/&#10;OnyEuk/nEN/pbl9/fjq6pvEwkrM/QWTzPuQbLddr0JPc53CYLuDHtese4qMe5/+fvSvuTVyH4V8F&#10;8T86StNCJvGkGwzppPtzX4AbvA2JFa7He0P36c9O6pLgNDTAeHtTdJparq6bxrHjxr/YEJNEdOj8&#10;jjhsS12CvoMn0N3QWPUEqpqL9rQiwYYXGxQ68WcCkX35MHoYiZ4Y5A8gkOm093U2Eb18BrW7p+l0&#10;MpkmJJCX1WKxLJDd5fJQ3btZrxY0JK0kmcGFsuGla1mSEKDX8BT+bgajBZeBwWjVOu67w2hhzyOG&#10;ZcBhSfMMUk2SwPWAUjtEKhgtFIizB9Q1Si/zxWojRHQc/2fE0PA69GQQO6GB0MUuWgXfY4xN7MMp&#10;xr64OmNsQiBOMTYDFQatu8VmqMIgdnaFGaswaN2MrwejZZ3hK73MiYME6Cu9zFkHidCKNRnd5+xq&#10;L4yWNyREil4YLWNtRZ1OtdoLo+WsQ9TQC6PlrEMU0Quj5axDVNFbepmzDhGjt/QyY30xjJZzDJGe&#10;K8Ek5xgiNC+MlrMOEZq39DJnHSI0V+llxvF6MFrOOkRo3tLLnHWI9FwwWs4xRGiuBJOcY4isvDBa&#10;xtpRepnT+Pb6cGpTVg3x/syc3CrQK2cUIpnMnNMaOYZIxguj5Y01RdT01kGOyPVgtKyxvtLLnNiU&#10;lTGTut0nR+llztGU1WmOptAaejYP8h19CSZ5Y4OE5iu9zFh7YbScuoVeeUsvc46mgjX0rDfBJOdo&#10;ysqQrNNXHAYJ7XowWtbqCKNtA/uMpZfb9JK0dcqT4C/CaOv1CT+AMMJo+7Zz4RlUEUYbYbSvtZ1y&#10;u2jHpZfbwmhTXXpZTZ+wjhxLL+8LXJ2HJGBUZdpOO4gribDO/BhLL1u9JG2YXRX4foSFMr3czpKq&#10;STv/HG41x26F5a+mG1IV6CHQI5ZWUTcMG2+wa/HitnB1g2y8wZZ0TDCpIm9McjHBJI3BmGAyJph0&#10;lXf+7DBabYkPUCsLn/dOpZdpIiG8Fh3tZwudIAgcGbpOR5surPQyrJXBzAGoMEIjHF7dZk+IS8CZ&#10;+dtLMMX2hIeH0yPpqN+sfjQnJKyZIxMjrhm2e7WsIoWZXU/Q9Hg62s1oSWb0KfGho+ZHj3UQel4r&#10;wmgRM0M9SUdLBQgMRBfpWHX7UQ/SVTraVBFG22QQDjBaMh3Ug3TUPVnBU7nuushO6NYlMFqyWk3v&#10;U8NoiZDaR8eg16m+Ehy6bbMjOm5VyQbAaI+ll/2oslh6+b9LMAkftxoZhyDKefG8RvSrKvvVCI2r&#10;sK8M6GrdgD9aIS5FJqpct3ACH7YwhSvMoALIZQnGqxEgl9Wm5Uy8pVXS2wI1JrPka10BwyJbqwWX&#10;GqmpJq6qeRywmQxE/34ge7N8NOyJmch6ctgf9fqJvJeA85NiOrMBm99XxfJywGbnbdyV2QVQ9dfV&#10;bll21qvXcXekNFGLADHMD8VCiWM3X631+RcEAGu8KTafwLp0VL2iMqai7DW8U+dO7ZQbAMWCkf53&#10;WcLJy6b83e28lfPtuPvr5z9zxHqvvxUAmpaJQGDHTv0Q2RCBVaV55Yd5ZV48Aatxd9eFNTE8nezg&#10;F9wSjlvHEXuDjK4Qi+YKp3Chlv4Alnl7BDa/lsKJHIveok5lKZxZCgc9h9o2SHT9dRjxZ6pbrTTo&#10;7KHO1P/h16LPAXvWFkxD62U0DNWGg1DDUGyK2izUJqE2B3CiTQGctDUDv7aY2Hn2ARI7wxoxNwNq&#10;wfhWZiDLMRcemoE8hewV0QzAbhS/nxq8+yGaAfzYZ5t6yDds6R98ZjMA3i03A0oZb2UGcoFgWzAD&#10;aQYbvmwzMMox+yw6BOkAcgaDiTjfIbAca8v/FlP8V3G3yNYFerew9NDvn1DNZCbk0Mkj0L1V3sol&#10;E9V5/uvTrqRZ7MN7sBCt1GP2ETfG3W/28MWoBocxZDu7PVygegrv5srC4NXB1jQbwpk1h8kUUZo4&#10;eEUCEdaLBm/tvEZvNnqzbm92t/+x76wW+O2EYw114UN8+X4clxemGWY31Ofnze1GluYQGMBJTwxH&#10;APez7AasOFSTHixMUSwifgWPu9H9fY/lsYPdqHUh2g2VMKFU5hRXogy78fdyvaD8DDe3G8lQVgF3&#10;mcDHs2U2MplI8IzU6pmE/UYX+RuWF2w5y6iEk0nF3SLTzvJglMEWCv93bHO85QrO8mE8qz6I86By&#10;BYx0I1gk4jAPVuP5eOXnRv6zGOCeIPV9NxJH/nMuJPjWajxn2qc5/+Mv+s+UaCWuBtf5QNA0HMJE&#10;B7tRRx//L/MgLBc83709Q5oa0JBniGm9rJ6m893c/A3nb9u75WDzslkvluVffwAAAP//AwBQSwME&#10;FAAGAAgAAAAhAH9CMuLDAAAApQEAABkAAABkcnMvX3JlbHMvZTJvRG9jLnhtbC5yZWxzvJDLCsIw&#10;EEX3gv8QZm/TdiEipt2I4FbqBwzJtA02D5Io+vcGRLAguHM5M9xzD7Nr72ZiNwpROyugKkpgZKVT&#10;2g4Czt1htQEWE1qFk7Mk4EER2ma52J1owpRDcdQ+skyxUcCYkt9yHuVIBmPhPNl86V0wmPIYBu5R&#10;XnAgXpflmodPBjQzJjsqAeGoamDdw+fm32zX91rS3smrIZu+VHBtcncGYhgoCTCkNL6WdUGmB/7d&#10;ofqPQ/V24LPnNk8AAAD//wMAUEsDBBQABgAIAAAAIQAGI60q3gAAAAUBAAAPAAAAZHJzL2Rvd25y&#10;ZXYueG1sTI9BS8NAEIXvQv/DMgVvdpNoq02zKaWopyLYCuJtmp0modnZkN0m6b939aKXgcd7vPdN&#10;th5NI3rqXG1ZQTyLQBAXVtdcKvg4vNw9gXAeWWNjmRRcycE6n9xkmGo78Dv1e1+KUMIuRQWV920q&#10;pSsqMuhmtiUO3sl2Bn2QXSl1h0MoN41MomghDdYcFipsaVtRcd5fjILXAYfNffzc786n7fXrMH/7&#10;3MWk1O103KxAeBr9Xxh+8AM65IHpaC+snWgUhEf87w3e8iFOQBwVLJL5I8g8k//p828AAAD//wMA&#10;UEsDBBQABgAIAAAAIQC1motm8GsAABxPDAAUAAAAZHJzL21lZGlhL2ltYWdlMS5lbWbse00OP0tS&#10;3H88I1asjBiB5MVgyZL3+ADemB0MXMIrH2DEint445Ul7sIpfADEBdBzPHKICWVVV1fXV1d359O8&#10;H1H5EZkZ2TnvPwP84sePH/8Lf//813/+159++stfGP7593/+359++vv/Yu/f/I+//qsfP37x4z/9&#10;9o9//BFMEmYBv8L/+OWPH/8djn8xyx9+/9+vfvzDP/7yx3+E5Y/x93/A33/+e/zP//v//Piz3+M/&#10;+dNf//g74N/9zc9RaT//Zvz9z29R5zeo97d4/1f8/buf7b/P+82Pf/rx3+D/C8zzs+/fY3/xb5X+&#10;EPdzyr//9VP8tb0Cv/7TP0GP+DWQ9ltwpcFh+aYC+Ehw9N+c/VlT2znrr+s/7t0JEs9Ugbj3VJM9&#10;LXrpwGmTce+pJmFxCsS9O0E2fNp12znzN+3TXKk9LKEAFcBHEn+epxo7A1760V0f2XceKnpbrEDc&#10;+2LBm8vFvTdLF4lUIO6dUmwO4t43X9Aj2ot7f8SarEk9+bRt86b2sIQCVCDunVLsD+Le999RZ4dY&#10;cSdDOT3uvazPVl7ee7Yr82ZdYQwFTIG49wd9CXHvD1rWnq3Gve+5l6OuCicP11FW2EMBUyDu/Vlf&#10;Au89vW5zPWuc6HaxAnHviwXvLBf33ingx9Pj3p/1AfDe07bNldrDEgpQgbh3SvEIEPf+iDVt22Tc&#10;+7arSRvjsQPAa78MMy+fAUKBVAF8JPH/L5PKsqfFLvroro/se84SXd2iQNz7LbK3FY17b9MtsqhA&#10;3Dul2B/Eve+/o807jHvffEGuPTt5Z7RnwZWND+MHFYh7f9DS7aLxm+057j0rSxhVgbh3VWMZPrrZ&#10;0wYKR11wndJGwEcUiHtfv2g7TP7WN1BOMW89W0R+UAF8JPG/j1u2dx5sCmp6YFY22LxZVxhDAVMA&#10;H0nc+9SPgUd6FaRdkSF1wWLerCuMoYApgI8k7n3ex8ALbQOuMZI4O1eJgKwrjKEAP5K493kfAy+0&#10;GWhvJFEjsXn5DBAKpArgI4l7T2UZYuF5dgJrRkmy7VlA1hXGUMAUwEcS9z78Y9DbHILRofKwYRgV&#10;65P2AKEAFcAXEvdONYYAPcxJONun1cq6whgKmAJx78O/hEk37mi5PvYf904pAhwpEPd+pEyz3R3m&#10;jCd7A7lifdIeIBSgAvhC4s/zVGMImHHgjpN9mt2eihkQIBRQBfCRxL2rIP3Y3eaMJ5sEuWJ90h4g&#10;FKAC+ELi3qnGEDDjwB0n+zS7PRUzIEAooArgI4l7V0E6sTtMvcGsq2DUTlwYXbTDYpiuAKFAqgA+&#10;krj3VJZmCw+QgFS0KIBXn4qZmMbQxXjG0BUgFEgVwAcT957K0mzhARIoFY0AR3aLUS+wJmqus6vL&#10;McQzFLAPKe591JdQc30Wc7XiEfOR/Sp/xH9EAXwwce9Ddp2eHixDmEGSkhvzkX1U3eB5mQL4YOLe&#10;h+x06uml5LCg7dQ+ZJYgeasC+GDi3vuXm96d3WM/szFk+bPGURWD55UK4JuJe+/fbHp6/ZzK4Pjh&#10;chY+NStwKOAUwHcS9+40aXjy3AgaSMopZAawSLUQl0nC+3EF8J3Evfd/Azw3gn5Ox0BmAHOphdhl&#10;xTMUUAXwncS9qyBtmOdmoI2kkHXE7+x4FkjCFQrgC4l77/wMFhydK8GGnR1PugKEAqkC+ELi3lNZ&#10;LlkWHJ0rwfacHU+6AoQCqQL4QuLeU1kuWRYcnSvB9pwdT7oChAKpAvhC4t5TWS5Z3NFdyq0MPirh&#10;7HhWEkbYNxXAFxL33rP6NRd3VOXI3jNR5L5Ygbj3zuWuubijKqkdls6JIv3FCuDziH++9+w3vbge&#10;tqNcV4Vhzm5PegOEAk4BfCFx706TS093cZdy64OPqjg7n/XMEfkpBfCFxL33bJwnZiBLpTHZgFOj&#10;Mmih1K7eU9oI+JoC+Dzi3puX7s4ty1MTk02kEQzAWR5nZCRzA4QCqgC+kLh3FeQSdud2lOvC7Cot&#10;mC59KmaAAi2kdmC4zKIxgUMBUwDfRtx788egt1Yg0TA9RrVzHTAq1hhirUWjAbgINCxwKGDfRtx7&#10;25egh3bKoMHAFu+M+rTVqEWxllM7sDJrWOBQAArgC4l7b/gS9Mpq0jXeXaVzVT5Z1MWbnUaGBQgF&#10;oAA+jLj3hi+BBwVQk67xTHHG+qdWdFl0mZ3PAKEAFMBXEfd+6Us4uq9TkjTRWeqfWstl0UU7LQFC&#10;AXwVce+XPgPekYH6XJfY89Sijocu2mkJEArgq4h7v/QZ8I4ALiUiWHN7sNZ1PHTRTkuAUABfRdx7&#10;/WfAIzJQn2iRLr35qXUdCV1qpzHAxxXAVxH3Xv8NdB6RpvdgbdjxZF1qDPxlBfC1xL1XfgDusvCs&#10;TGRYytBmISGAYzhyqT3wZxXA1xL3Xrl9d1l4ViZqWErSYCkQqgtYyZ0rnh9UAN9D3Hvl3vV2gCuz&#10;0jDH0/BUTpeuLmD1Olc8P6gAvoe498q96+0AV2alYY6HT4vkswyUViPVnhKm3rB8SgF8KnHvNRvX&#10;mzJck5WNSamU8MirdkdbcFkkA1xiPL+mAL6EuPeapfNkCGqyjmJIosCC1aIYXj4dLe0AzuU4s94w&#10;fkcBfCFx7zXr1ps6OqsaHotxbI4w9VqA2rXWkT0bo8bAX1MAn0rc++nS9aAMn6acBqScsFhW1uWM&#10;yq8utSuuidH4wK9UAJ9B3PvpZvVYgE/jawIcpz0tMetyRi2hLrU7XBnmsuL5JgXwDcS9ny5UL8Xw&#10;acppQIEzdWUtLKFeGrOAkVlvGF+vAD6AuPfTLfNMDJzGnwY4wpQ2G6BGLXFk1xhiBtMS4DsKYPtx&#10;7+V180AIyvGVXrIZcFkwmsWF8anxNDJLvQ5fCna58Xy6Ath+3PvREu189EDMchRfb7/E6YL1aRVT&#10;S7kTxpfDwvs+BbD6uPejtfIuFBwF19uVDbgy0WXZE7nOXsOmKTXxEfMaBbD6uPejbepdEB8FV9rJ&#10;Y6Ayy8JcbvZZSai5lSkR9gIFsPe496M96lEYPoqstytnfRYjNT2LGVkGLrccHN7XKIC9x71nt+ku&#10;wp7ZyHqjctZnpZHK43AafGTRxKOYsL9MASw97j27Uz0H4mxkpZEkBiqzsmGOSp/Z+KxRs4CzMWF8&#10;mQJYdNx7ulN3C/ZMw+otjrA+sRDpOPkspDgXUww4bzzfpwAWHfeertUdQuc5OLa0XLPFMfNZSch4&#10;A5VZEfZcBbDouPd0fe4Qes7BUaW1Oi2On88aWgYT1GRFzHMVwKLj3t36+PErcDGVT2UwXJl4KSyt&#10;Ul/L5aIuLJeqR/CDFMBy497dvtwJNH//o3hce9lnWsss2WBnTHNdQDxfowB2Hffutjnk+3ckrsSM&#10;p6vIZ00tBhuoSYmYJyqA/ca96+Lcl4+neiuxI6nM6g9zdfk8ZWYkwWlKBDxRAew37l0Xxw+eQL01&#10;mIkGalIGxrjqfNaUYPAtndd0GDGdCmCzce/U0H3wDZ99ykDylSBtA5bTBlzWaXwEPE4BrDjunVtz&#10;H3zNjTAXIE2/yqBsnThtpobQZdWkRMyDFMB+495tX+5Tt2f9KpmOFOKrJPXlTiNdD3xeTTyNj4AH&#10;KYDPIO7d9sWLIKjfo6VkeepJhkdykBQUarngQmS4HqcAlhv3jq25j9yeldtkrsXzCVDJMC9Mm1Fc&#10;rqiRO0xR7ja89Qpgm3HvkMt94fUfuSY6nvotTI3UDhUXimqY4UJwuB6kALYZ955+3rBULtEi+Uuq&#10;yvQ1YezKgUL1+sgCSbh2UwBrjXt33zaeNWuyLIt0DDXpi2Nch/o86kRjgI/Cwv4gBbDHj9+7+6rt&#10;WbNBnkDKUJN+S0zaKqfI9uPiszFhfJACWGjcu/uqyyfgltuT66jWPNOGzZKt7oKzMdsa0fy2vd3V&#10;GDT58r2779meNbvgt+QYanJvj3E985ltjF6AbMC2Rut82/ZuaQyaxL3zk8YKar5qfkhMJLhliQ1F&#10;2bCCI56amKPcG+3W9o0NDCmNKYbwGAnY4t75PdcIS/2ZRVCTvk8M21Zw1F5NzFHuXXbr+a7qe9aF&#10;Jp+9d/2GgbEg+y1sylIs0qWf5hZo73KlIxxNoZF3dVtTl30i2HBN1ndioEnce/2HgUh+SJbF34d+&#10;M+xfQXaW04Bs1kojO0RRxSt72LwWZIl7hwg1a7IwfkgENbk7x3AQgqNuGQBwFHOX3VqyDtEDW72r&#10;nz3rQpZv3ju/BwBbDUFhU5pluBD8IFflXC5sqwHRG/qxXwPW7VZN3t4MNIl7r9yCfT/6W5n4iDCd&#10;izjtnC6A1Hu7hV1pnzTe3t7tDUCKj9975Qpe//24AflM9aELIPXeaLHG0IB2SOONje1TGmp88N71&#10;e7BdwFJYisYbLgQ/0ZUOqBY3kbqAnffGp2tMnzd2tVVpaPLle+cuCt+tfjaGmfUmwNHSeWHhpKmX&#10;rttB2hstt/e2SQMQ5Gv3zm8AoGYLGl+ZUkO7YYyb1D2tYWe05yazsDf0Q0ywSZP3tgE1PnXv3D5A&#10;jfIab7gm67kx6by0cChaFNB7F9BmsviuxraqC2W+ee+nW/jyN1Mzu4s51XN2gOsnfc5u4BH8kOX1&#10;944ZsQv3AZxuh/Gae5r1jgDO7oCbrux1wbOf2gxq6dPw7AYewQ8pXn/v6fZPV8OvRXNPs94UQAVS&#10;wDELLsasAa4TFHUWPNd0snkV6BD3bjuyLyT7qXzzazFB0l/9pJ1XXWuwrSZtw1ksbE1LO1eBDq+/&#10;d7f6o3W4MH0epXzBrjoQ6+A0GlDXAoyiqKI9WFG13NLYgtkbSkCKuPejL4TfTIOwb0qhDgp0QLUD&#10;q2s2tnL81erA+q/ZnTyCH4LEvWNT+mEYVuMjVjm1yaw+rOi8tC8ArjSeLOpctH8ZQJO4d34Y+BIM&#10;E+D55c9DZ6dKBAWvuqZiNkPAcrQYoP3LAFK8+95Pl84A/QyyRg34JqYsBKoDjQBqn4q1qGGWcy7a&#10;vwygyYvv3W0cT7drBtBOSxrMmI8DlUhVOrJPlcsVvb2fqcP2k0Of79y7k4ufCu206GdDbwAqcCTU&#10;kZ2Jw4FWNMwSBRdjvgagyTfvnR8DN55a6AqQKkC5DDBA7TTOA1qu0Ilzzetnc2bo8MF750fC7dAC&#10;QGOAsgIqmmHEO2OZodl7VA52crpO1MWYrwGI8JF752b5GZiFTwMMC1CjgFMPT2Q5Yw3P1RhXQp+k&#10;Spuh67MAmrz13rPfABZtdm5cw4BpD1CpgBPQNHTGSqr6MONHvCtk1Y2n4Kov9LJIaPKae+d+08/g&#10;aGv2eWjiUWTYCwpQQAIEEwMUcttcRu6q0Gic2oBztRV9QRZ0ePq9u7Wmuy6vienlsPCWFaCMBhCc&#10;tZRJ6r1HVWAniWuAKQz4IIAIL7t3t+XyTjW4HBneUwUoJiKJHTglqQ8Ac1pI011pe2rABzFEeO69&#10;ZxfqjLZTGNPlamTqDUunAiqv4k5apttOldks9QGM/A6ARA+9d7fooydWaS63U413rniOUkBFJh5I&#10;DirSEpCfFgX0fhNAigfduy6uBttOEemWy1xnj+cMBai2gVElbK2O3IxWglhjRlV/KA+k2O3ebTvQ&#10;U9dUg9MUWwpydTukUmPgqQpQcwNDatlaHbMZjZ9YY4aUfi4JpNjn3nUv9ZjiF1LSGFoCLFAgXc2o&#10;ogVmuKyKixlV+ok8kGKHe3cbqXmmaheyGGwxfAZYpkC6nSGla2g1ZkjR55JAinvvPd2FWlJckDoN&#10;NgtT3JP2AGsUcAsaUrSSU8NO6yL4NOahARhtk3s3AXUvxJXaMt4BpsNOHGCxAm4p9uzvIaXNcrqw&#10;bMwXjNBhn3vvXIpLt6cuERZ9Bl6pwOl22ppxtEcklWFH6a+xQ4dN7l030iavMhC3UUXWDAW4FAWd&#10;hZQK+IitMuwo/TV26HDvvUPJUbtwPHi+Zk2vGWT4jhzhkVCVYUfpr7FDh63uvVlYt1B7NrNF4iQF&#10;ymuC92pdR1hIr48skDzdBRH2ufceMd027dlDGLmTFChsii6UVlzoBGGVwSQ0UOB8sQuzx72/eL97&#10;juZOD0/0mRrVcjSIxhhPf+QRwwvskOjee6/fV0FtR8JnISVcNyrABXUCjOAYCkPVRxZInu6CCE+/&#10;d7dHPp++mnf3zzX1AEjk0suiaXA58q1eKHDvvV9dWboIt0Q+08iw7KMA1zQWlAfUWuXIt3qhwO33&#10;Dm11EcCX1Ha59rzEEMG3KFBYXNZVYywP4hjKwa/0QoEd7h3aul3gWSO4ZilJTW7E3K6Ars+wtpR6&#10;yxbNzWKXno15txEKbHLv0NmtA89T8TVFGU4TI2ATBXSDhisbSxNhKee6lHLwK71QYJ97h8KXNuKC&#10;+Xzlpt46FLemoH5YzQIuJ14KLlM91AsFdr53W9CRtm59fB7Fh31PBbg4BZWtagrwaZbGnwa/LwDj&#10;b3XvUFg3QpxVnl4HssFh3FYBtz57Vnbrck+zrsafEj4rAOPvdu8Q0C0Fz6yqadhRZDY9jPso0LNK&#10;zT2dSIM/+LVg5A3vHVtze0lXkwaY5XTjEbChAj3b1Nya0a7G13A+JQaz73nvEFD3AuwkdV57uph4&#10;PkWB7DbTpafjuMQ0ILVoSup9twWzP+Xe3fZ1a8TvXta7p+MSHTia2oXxeRRPOyMBaPwIwMjb3rut&#10;QLejC3J2e35ka28ds36n2cj6b0DT3yom5sKYbjpYnnXvuimH3WjxfJwCbqF8poPQlYI0OLVoVup9&#10;sQWDb37vEF+3U8AvXtN3Rjvar1PgKAx2F5l9ano24K1GDL7/vUN8XdARfuuOPjVXzXKPYsxeKRdJ&#10;KuPfEYap497fscrXTMFLVKDTqT2LNfgIa+JRzPvsmPoR9w7ldUEpblhNSgJLA0+kjFUguxddzVEA&#10;7TX9MFiZaxIfHYNhv3bvuugsfvRC39F8eS/Oi5FTy6kODSmnnPsHYOqn3Hu6Vl1ZjdQaf4pZroY5&#10;YsYqcLQdLoUBVpdPAzXNNKTU0G4eg6k/cu9uv5eemy/xle1VLshmd8E1gjSk1NBuHoOpX3DvpyK7&#10;5TY8T0tEwHAFTtfEii6S9jJoyypzbu7FyC++d7fQnufme3xle+V96cguUl0F3JZVINzfhZFfee9u&#10;lf3P/Vf5yg6PFueGdWHOe/R0WXgeRb7Gjhmffu/ZXaSrTC2XErPBYZytQLo1s7i6Lsx5j54uC8+j&#10;yNfYMeP77l33iE3ps2anLt6er9n44wbJrsPt0cXUz9icWF9iq0jM+7J7dxt0z0rxXZY+KxkibKAC&#10;qj+x8tNoQF1l3JxYpt3Wi3mfcu9uNUebzYYdBRf2MoqnUCJc9Qqk69Bc51VXGbtEPMvxT/diwLj3&#10;oyWmHwMtRykfsVMHB+aN7wrZk+VSL12nwOWexj86AMM+995T5d3u9JkGV1qUhLgy931hVKAAJk2d&#10;VmShgosxR8DlHoW9w45hX3PvbnH67FyWUhF3cj4xnbPXgOEDZotaFee6VNrl4nkp/VnBmO6h9+50&#10;TrdmFhfW9iSVVmmjenSWjl+Dhw+bFrUSzn61bmf61XI3xmPSR9y72wieKlrqdQEa3IYXlGhrbE1W&#10;efys14xj28sWQonUfqmuS7+U+6xgTPrEe1eR3bLsqQEDcVprIPnOVDWDpzG0DByNnGVwqWJKdSn9&#10;QcGY9H33PlV/921MrbUPeeXULkyfo2ZRzgK+Ws5RXU1/SjzGfPS9uzXhuUB5Lbqg3O0ldN4ahV08&#10;n6MGIWEBXK3lqK6mPyUeY+5/74VdOBeeC5TXogvK3VhCJzVc00yaRUtNek0MCY9ADYnGOB51vQlj&#10;zDfd+5rVuG8DzzV1F1fpGTPNpWXIFGQ7Ag1VHFUDw/4pmPG5937jgm4sveyj6pwR6WjVkdhzyAhZ&#10;ZhobSjB3YJMNbUxNwWjPundVQxek9gVYSwMvqLi+xKgZHY89+8fJ0tLYwM/cUR029DA7BaNtfu9H&#10;Wziyz1aM/NoAjW8COiBwz2iOyp49hMjNcqqxgb8zvaHi4hQMGPfeprl+G8BtJNtmuen6B0wJJ3Gy&#10;UIO2zDXQwLB5CuZ60L1TTLcXPOlaBlwPy+quKeSmG6JwytlPm+U0Y4NQjq2BYfMUDLjzvR/pf2Rf&#10;qfYOPcyb102H56haKXMneZawmVPZRo28Dw+me8q9q2i6lObNKmEb1jbaGLbN0tEMD2w1JYelmT/L&#10;1kyobM0tbZuI6Z5+7zdqq9+G4RubGVt69mgpPyzNIwxkc1TNLe2ZiOm2vfeC8nTdqyrbILi3n4HV&#10;ORHBQHKjAjMA+Q00V3E8Rt7A5ngaGHZOwXTPvffbhXXfhj1v72pIA+loQ2izJK5WNubU6EjwPE05&#10;ClCqo5iH2jHaI+5d5eU61HgXZjMG7mpjeF03F57DSyihK6euSuwYehpWqsrqTwnDaHHvPcvSb8Nw&#10;D9s+uevn0optOihDzy6Up62TbbMw2p73rpoDq4DmUsuN2PXpWr2xsc7SOheols3l6l6aQnMNX0rX&#10;YKVS+9Mx5nrive8ju34YxPu019wJZwFoJmlLbC6tiYbbGkCWUjWTbJiIufa/9w11Y0v8MGBRzIDn&#10;Ao4DsHgKLV1f3WXVJ6bTKVXqfa4Fc8W9d65Pvw3DnYSbpOtc61vS6sA1DbiUyqwss1JlAx5qxFwb&#10;3ruq3bO1NUtx3e7fcKUsOldlysAwrW74lNylnMYXApSqEPY4F+aKe+/cmn4bhjsJN0nXuW5pSRuo&#10;EfZqfHkoZStHPsiLoeLeO/fFDwM8hjsJN0nnXAA3tqRtlDtxkeXg04mU7TT4KQEYard7V50Nby4m&#10;G0afijdv+7Q9nQX4NH5eADsxcFTIhXX2rGxHFR9nx1Bx751b0w+DuJNzh/StZmEzBrL6uBg8s2GV&#10;RmWrTNk/DEPFvXeuiR8GeBR30t6evtss7AcgK44GGM6G1RsdYX3itpGYaKt7Rz+mFaWeJ52V6Odn&#10;qw70M9/LwHHubUOrsyUAtRtWbzYgTSlblLAc+RQvJtrt3m1TlHqSkuS3cj1VlEpxD+cOuZxlh2bY&#10;A7sCoNGAulKvC655DiesKTo1BhPtc+9OXntOGn9gLaVCt3xO6nwZ7baDsDEAVUPtzqVhl/AMzksN&#10;jA3GOHHvutMGeV26ezYQbpKy8yDZ3tRouF9Jx9lPeC8Dxtnn3iGFkxfPefqktZrLkcqNMK/5Bcwc&#10;qlmWqU2m7anFcH8DMzj7u2pmwDjfvPd0j7Q0iGm5lkgegAaqfVL2H8R1qE/D/WLO4OzvqpkB48S9&#10;u502iKlfl7I1UG2Vwlk6uyIPQCeVS1fmFLvgtqejbSPZJAuzxL27heJ5dTvGgCxHdZVnq3jO0tMV&#10;SQh62NJc0gLAq0+zpClXLY5zFO3VNobEo/m49yELtc/AUQ3Z0Y0kNk5zA04NPpsJC4kgh5clDBTi&#10;612O0wrVp28VieZ3vvdJWqUbdJardV06n1d5dovvGYS5KZg3pqs1qpCjxXMU82IedL7PvaeqThI2&#10;W0iNDVvQdOIGnq1SegZhrgHMRcu8GVmCYEgtshEMoV1Pgv53vvdJgnBrR6ChLqiQlRI2UO2TwnHa&#10;WmK6AdWnjfA0y1XE8zSlMsAxV2btFoYpvnbvbnHZZ8OaRvE0lJ6XwqHaSjA9C9o4y1lpoXJ8vdcx&#10;1yduFYkpvnbv0N/tLn227WgUT1v1GVk6UQO/pqe4gfA0ZV6VecynQw0MwBTb3vvAMR1Vuju1uOD6&#10;p5IYrs/dM1InauhQ0ymIMzbQllMm8TtajlNuZjcv2v7avevibB1qAe7c0Vi2zmY603WWBipNN2wk&#10;am+gLacoOXA5+JJ3HvOlNnqCMcKe994zVDk33VpqKTOUvWPZyrVme3WWtlrKAGwkWWMbf5r1XPJ0&#10;luEWiLPJvU9dk+rGQjTSQkBXAyCJgQaGfVJ0lraulAGYJGqncQhQZq04hBwkyj+KcxkPmo97d0vs&#10;/Ej0e+ikWvYZFApxnEJMwcV0AxqpLrV3YqUF7mRL02fzpxUHWtD8Z+9dP4aBSxxINXDRzVQcp42B&#10;6QTkocUA7Z1gEi27ms3PQjMAmt/w3mdMSk7dlxnVQsz4q4AMBq6mbxjfM4hTA083oAY4V/NzBqc2&#10;M5tfa43F6Pxr9w4BuS8Tk08FzTorieFmqk0SO6dwgrih1Otczc8ZnNrMbH6tNRaj87h3XR9xj84k&#10;MdBDdXsuZ2nuhAwAWRIGZL0NRhIaaGAop8zmL1fv8aLzuHe3Pj6bhSWDgWaeHRJ1lrZ+ahjGCqUV&#10;gdvaLmTN5i+U7nSh8x3ufbGALKfq0Uig3kuYDAYu5e4WrLM093ZKwoDmEi5xOOERPwo5185PdPvl&#10;e9dl8QshaF4cGQw08+yQqLM093NKchpwtTQJryZWxpMfoDJlhzB0u9u9z5bFNoUquikzut/mTpSn&#10;mWSfRI7T3BIZALIkpwHZrIJxOKGrNZvflRv1RNvfvHfbl8qoG0y9GnmKHdVp/OYBHKe5TzIAHJHU&#10;xBzlpvaxbOv504pDLJDl3nvXvRgeMtcRSVoOFgtOXUckNXZlq4nfOYaz9DR5SsIAgJ5CljuWLdsP&#10;S2S9exrR88fvPf08huyRJAB7rr6+K85Sn5JGnpIwwEDKcMmibJcS64NZoj7l9kj0fO+9QwHqZmCq&#10;Jke1nL2/EyWcOtECcs7SU+uUhJoTDCk3hC3bCScCyAZsaESrN967KkY8VSVbTVqLFgU9nYzi6elh&#10;VC5n6SEkCcARj8XAS3AUeWrXcoWKpzyFgAUlCtXbXOh5q3tvm+JSVnZNzmjPS7QuWAmd63HPIbPU&#10;kKjswJ1C1VTcv0Rnhy4dmnzq3vUbMAxBUiNdTq76p3LWZ+0ZyVl62iMJwBGPxRx5r9prKl7ldPEL&#10;SriKnU80/Kl7N7ncmvCEXY2Ge7RVth6eTXKXCcJCAJ2zL1jBghKdIrh0NHzXvdtCVTGzuA6HP7Wi&#10;kqudWAMuYTIAXErcM5jjNLdHhrIgFoYq5bCaNrRiP1u24oIS2brNRjQc90713PrsSe9VQLariRvG&#10;D5kFJBitrGrZe0kZ9jyQ0zVQUwIxLuvGJ5q55d5NBCfXGmVcUYrv7PaktwEoYUP6VimcpbkrMpSF&#10;ZVhzISaSqlyR8W1Aq7QxrMxCt3fduwo1dSOqZ6GoupDS35Ij1DYeh/tnUQbgggIWWQiodNVXrCTM&#10;hq2pki3dYES3t9w7WnVC4dnQf0OKq6sMztXZkrJplSdiztLcPBkMZHk0JhtwyahshaKXONNgVyUN&#10;2MqCbuPeuRG3OzzpagDK1pC+VcqQWWpILGbU7FoReBSt41lTxRVte6LVuHdK5xbX+YUoG0s8F3Cc&#10;5hHIUBDWYppLuEStWCjqsq4+11S52lU2Hq3ecu9Oonm7cFNbIVZPvXQZcAGXnkp1KXHPYI7T3B4Z&#10;ytoyrLkQE0lVrsj4ZqCFmkkWJKLPefcO8qMRVB/DR5Fj7eW6Ze/VTpTtau6e8Z2bUkGAj2bsrKK0&#10;lRU1pQ1roTaGNVnoc969F0ZQfQwXgge6ynXL3qttKNvV3D3jOVFbe0w3cEQC75Hrqr2y4lXaNF4L&#10;pd59LOjzlns3BdarpBUN6y7KXo2swcpWE/+ImFS0+rZVEOCjRA07iqm0K1WhYiVbIWxZoUIPNS70&#10;ede93yKRK4qnqlT2amQNVraa+EfE2FDNrdZoUhNT38BYtkJdLQRciLzRhcZuuXcKQpXWiMByBFqX&#10;RgL1XsUkAbiau228DdXWngpS1oSRbYU0i1TliprSgLWK4QaSBSno7cZ7V5UWDIsSWhHYFXXeNMDF&#10;l5/KVo58kNeGamtYBTnVtqeQtqdF1T4ca6HT6YZXryREYzvce2W3Q8K4l5SNLoI0pt5CEgP1iTtH&#10;ds6impTH7Cyk5CyqxuGYVQZ2PqPJu+5d9Rk+1xFhuah6+7embEf9PM7eKUu9Jp2FVNj6opp1FWuV&#10;gc1fbaMcj8bi3lUitzV1XcUDqa6Wnhff+SWrJuUmOwspeX1RzWrAWgi4gWF2CrqKe6fIbl+dK3Ns&#10;rPJoYEM1j6CalEkYWQ6r8ZIKoCa+OUYLza7V1iS6inundG5fnStzbKzyaMCh2qZguoECCSMLMZUu&#10;Up0WrSQ8CtNCRzH32tFh3LuuQFcGrK6reCDV1dLz4m0o8DeLo7IU+qwMKzDQpVTNbZOtAJYVKvRQ&#10;dqHD2++93OFwL5eSMtOlIA2rt4ziqa+4INKGai5UqUllWE0bSgVck9IWs6xQW3vIQofr7/1eWVg9&#10;FY0ugjTmkoU8AJcSdw7mUG1NMv1UE0a2FbIskhjooTrNXVnrtJlsADr81L3rRlJB1EuchtVbSAJQ&#10;n7V5JIdq65PpBsokDC6HFbxkqClX4KlxraxV008agw4X37vTBM+0q3kWrZ5WUa9hi2lu0hGmFZ9o&#10;MTXWaEIBm4UiA0Ez1WkiSxg4jV8fgMY+de9QWJfiBFcXVwbgwuqfjrA+cfNIitPQp9OkIK+LbKhl&#10;KaN4ahqwcaxiTfziGDS28t6d8utlcQ04tZ0XTwTYr4usfDrCyqzNwzhUW59MJyjwMAagEFZ2KUkP&#10;T7mKeVfWqunHxaC9uHdq4pbFJwOuAjIYuJq+ZzyHamuP6QqOqKgbwFHMqV0L9fCcFkLAylo1/bgY&#10;tPepe3cbSdWw72HU1kbxuD5vf9pcbW04TU6pGN9WzrJIAtDDc5qrhWbXOm0mDUBL99572tJUy+k6&#10;XIA9m1tybM08uyX2yOI0KVO54GYdlKeZpCZRCwHXpKyMQUtx7yq425c9NeASVrZLiZsHY66eDlWW&#10;U4UZPLBiD1U5l92ezlXmmeRFV3Hvqq3bV+fWlE2rPB33yKKaKC5owrBCTNlFBgPl4B6vK4RnD9vw&#10;XPRz470PH+eU0K0jG88YeA1nw2qMpAKoiX9KzEBZKFF59v6K4K+sVe6k7GUJgnL8Yi+6WnbvVIBg&#10;8bAox9IGsg3UxGQTU6NSpd7nWjAXmrffhilUFuIyj4WVYwpeVunkKZQwlyuE52nKygD0c+O9r1dD&#10;13GkM2MQ0NkhqTp5jlq9y8652hpguoICFcMKMVkXEs1OBoJs/BAjSxgYwjmKBC3FvTsxx+6LbK7K&#10;0589HzM1ceBIE4YdBZzayUBwmtIcwBIGmnlmJKKlG+99xkRlzppdaEyZrcZLtprgB8X0zKW5xACF&#10;8RlWiEld5GQ6QRo8ysISBkbRDuFBS3HvquTwZZFQq7wA98ylucQABVkYVogpu8hQLlQmqfFqodm1&#10;avrRGPQT9+4E0X2pqwEPpGqoPjvFpmuoorIoPqVqrgjmS4VOOykEaCHgQuR6F/pZdu+Y7kYpXGl7&#10;ZgXXyGxAvZFU9SkPiixoWJ6CsqSgkMjgQkzBxXSAQli/SwsZ7uccxYB+PnvvqYbDN0XCtNYLLJwO&#10;4NI4mqj4lMSCT8OyAZcKZRnqjStr1XeFSDR2171f6nNgMHfhOGlX4GKuPkl1NfER8ZwO4GrDmkt8&#10;leRSPKsYuJR7NXhlrUu9obFv3ntWJbcmPLNh9UYS1qc8K7JnQOYSVM6O+MpIDWMVA+oajlfWutQ8&#10;Glt57+iNUlzqc0gwSwOkhOolTsMuWciTrXiJas9gDqjtZY0aAMwYBS7m6GkpR94juxYCPgobYl9Z&#10;61LDaOwj915eAb1Qjxjgkphp8ECqlHwHCwd0zaidGMDC1KLYkRw9LeXIW7A31CqwFVxaCLgQudiF&#10;Zu6698U66ApSkelNXT0W0i4etqfnS7lHA9IONuICaCh6KcWCtYGG9EspWgv4Uu68YHTyhXtX8bNi&#10;MiDrbTaSFqCZZPNEzqh9OiOfR0BzazB4asJcjFZ3ruFPrdXW7fCWQIhOPnXvRxpyO0cBbXbS7rPx&#10;tkEKWZxRY2g8Agh2Lk0/xZZ7GuYCeio6qtPnylqnzTAAXcW9mxptnxCVzAJdejbgBUbOqLPQCGB2&#10;tWSxptdgMtcEH/VQn3s10s14NX1SPLqKezdtbUFjddalj2Xeh40zaks0AsCuT2Jn1/QabMxp5JHd&#10;lbM20vRRFo45u9ClhtHMx+8dCuiXcEm902Bd+mnwQwM4o/ZPowG4nAVPZ9T0U0y200gXwEQDzjv2&#10;ubJWZedoKe5d91KpW2WYMgNXZj0rjDOibcMEqYsWgGzYpdmN5GqK6+FS+qVgLdTQ6qValcFo4zv3&#10;ntVk6lKmkmfHucVoY6I0ATEtTors81LzZG7IYvVLuVeDWaWt1avlauLRSdy77qVGtPoYZd5n6fX9&#10;V0ZmR9PZwaPPI1xZzsKyRU8ZXOnT+J6AlbUq+0RLK+/9FgVYNKsJvLCXY7KJNUbSGqhJeWiMyajN&#10;u9krn8pQxqxIUI43r2ujJqUnRsv18IzKRT8fufcjxbiRo4AeO8kN9FBtm6szapNqr8fKcIobVE07&#10;Oa3SHLCyVmWTaOnd907NjwRhAMBRTNluDEcx/fxHzPvYOaO2RGMZIMUFKEkZW6IxlCPVq+XUPhxr&#10;IbY6vMolQrTxhXsvaKJLKYSZ62hrsB/lXuI/ItnZfjSg2i/h+mGVti0LDPWJDZHa4exaNe2hhxff&#10;O9UuS3E1zC2unF72lht7ijc7I41lYDNqTP3UmgVcmdiWVUnuwlbWcqWzT/Sz7N7d7HhmWxporCzh&#10;Gss2cBSjdpeoLmDnfdOTk+pQNF4FSlKDyV8TjBjGG6jMagtztfBs4xmVhQbeeu/123RLyWp7FAM7&#10;4rO1jlKy/I82clKdgsZTQAEZqTyn+GoW4w2c8vcEuFp49rD156KBF997pT5uKcwyuz3TGFjgSu0u&#10;nQG0vw+kM2bFYZgDZRlP5VK20+DOWjX8GqO9GVbveoweXnPvmKVZQLcX8KjFPc1ltTQM2DVAr7O/&#10;7JmOaVLQXgY1ShYUU/JCmLoaUjS9Hmshw/W5MyLRw2vuvUefdC+nFivnwrQHdan9fZiTcjRYgGk/&#10;BWkwqU6BIz+Nd7Vq4ptjXG94NlMNSUQDr7n3HjHTvdRYsAIXZktxRjyHLGtzEpv6SIFUE7UgS5/A&#10;l4bV3JpEjb9aq4ZfY1yt2eW0dIpR/a57T5vpsZiqzQzpUtosbMCl0/5i4FbgFCg/IUs2oF4uTT/N&#10;uhR8ylYO0FqGy/FTvWjg6feOESBRp5KW3v/LZSkVje8GbgWqQA+uFE1LnKZoMPBpfE+AqzW7XLlV&#10;VH/NvZcnLXjTjTRbWEUZaHw34Mg2Jp+VAFnZyErRNLcm5Wp8DWc2xgrBxYrZsDVG9LDm3jmsgiEz&#10;GmGBCgEFL1zaUhbXxLg2yFMu/SavG5nPSnAkcqVErspplsafBncGaC3gTraedFRfc+9ocsbU5OwU&#10;gTz1IJ3Icq0T5enp7UG5HPlIGQYApDGphfGVIjDeQDlLg8uR/V6tBdxP2MyA6nHvbh2VT9P8NLh5&#10;NY9LpBTo3DABXQSpK7VoMLw1fzEFoBxfH1nmqfFqrdPGagibY1B9zb27kUdNbbTN41ui6w1GZ+l5&#10;dvb2oHSqRFULSqYuZpGHwFw1v0wxUEjRyELYEJfWOm1sSMUjElRfc+9owE191NIle796ris801bT&#10;GNY9ctF+aZxHB7uR8SwomXVljUZbrwzbsAaOEivDjtIv2bWW4UvpA4NRfc29zxi5XzrtCqqSUO2d&#10;eOCyNqdSoSimGk9xIat+dq1SzmJkOazfy0IE/ZxtDGhgzb2jPQ5roK1hZg0kyTbmjG1PdvsFoBJh&#10;XjztV+2KU6+ppDHE5qr8rclijIFK5uawxeWO+kQba+7dzYvnUUuVdiOsDC6EsTHEkJPGAmB8IQau&#10;Qun3uZwUTqLyk1o5Ej7r5WIKOdNcjSmEpYkNFlfLng08/Skovebe0aqbur/5fgZtiR0SqDfFVj21&#10;O0t/kw9iSGd3ltNnQfzhOmgzw8mVUAsRa8AyjOq33PuyAcuFKD4AIu1JoN4UG3Nqd5ZyA+/zuvGv&#10;Psvij5VLexvL7Ni0ELGLWfNE9VvuHXXXDFiu4sS3J1JoJ0iNxsyAI1Bu4GVeJ4ITzT1dcM1zoFyu&#10;3EDmLJUrZ89s5FQj6t5y71OHqifXLSALT8tV+xGujKxv5gWRR1qZHQOWA07DxkrkmhlLnrK5cnim&#10;MbMtKBr3botQqbOrqTS6MKV9PXazuyfGP7W4gPQ5UENHPpA5S+XK4ZkNm2pE0bh3W4TqnF2NM1q8&#10;M6ZPpX09TsdXC8bXZxseqKFrYCBzlsrKqQjZsKlG9BD3zkWo1OnH4Cx46u5Sr1mU8yO4IMWRq94+&#10;VkOtO5Y5ZdNahtOY2RbUjXvPiu+2g0U4C55ZowubvcHd+N34+szKlTVqFrCLGTiyFhpIm6XSWoaz&#10;YVONqHvLvaPu1LnqybkFl0K7AXidBU9ndE8mOubXP1OhKEXqyormwkwxkgwUUAsNpD2i0nIzxjmq&#10;SzuK3nLvbOB2oCvQZtQODJezOKPlZmOU9gs4FcG0OtUwm8jcGdJpxRn8jlPLGXYBs58oGvfOLaja&#10;NOpeUiMtlssngXJ+BHN2AIxszyN9NPgIz9PNVZxX6Gj82RUdP+aNe+fSVRwaDWT3BSPDsgHwKudH&#10;MDVRwNnVaBiu1KgW5g4HWgV4OH9KuL6i9oDqce9cgVOGdgC49Jliy3V2JfwOVhGyU2sAMGKcxZ60&#10;Z0mGGF3dIZxlkvUVtR9Uj3vXFVAcNQLD7izuaYk0kueDgCIYSBXIBjgjnmnicIsrOpw/JVxfUXtA&#10;9Y/fO9TQFVAcNQK7MHppJzAXeT4InFypAlQv1UpdaeJwi5YDHs6fErqKa4qyDZSLe9cVqDLOrk9i&#10;xBu2RMWkCpAqQAEB1Eu7GqfixRVZjmDqdI4cRePeoUkqPi0GNEZdtBPACxx/nSpAGU8jpwawjWWL&#10;04rLipqGKLfm3m+cseZr0faojDPqkxjBhgnwrKkYMZsooKtc0xIr8stZUxdVUHHNvVstTrpswMpC&#10;bAzAUtRiRmdxkRywsmKEbaKArnVNS1qRX9Gy0nHvWanTpTgLN2V2kDAgSxjGPRXg1rjQBX3eUhRz&#10;oe6ae9cBVwrbvDttmCRq5BRZI1MCbK6Arm9lq6y7uOj6e185YHMtrgNASVI7LRoW+CkKcH1u0bP7&#10;v6Uuisa9H22WGzkKCPsLFOCWAVaOc0tdFI17X7nlqLWbArfcHUS4pe4t946iuy09+vmsArfcnanN&#10;0svEv+Xel00XhUKBUwV4dACnwWMD1peOex+7wWB7hALutHl3i5tnXdfPvDZQKP7z+zx5g/kRCvDu&#10;FnfLuu++92XTLV5flHuoAuvvzoRaXxcV1//zPe79oXfx1rbX3x2VZGlapoK496nyBvkjFODRASxu&#10;eHHpuPfF+41yGyqw+OhUgcWl495V/MDfVGDx0anIi0vHvav4gb+pwOKjcyJbdWec9Fxz76rnyukm&#10;iRa0L1NAv8/1o/EiAGZXR4n47+dnixz8myuww73z6qdqtebeVU/gqRMFeShwVQH9Pq/m9sevrI5a&#10;6//53i9RMLQpEP9mm9Vt5cWlDaysfsu9x1eXLj0sNyqw8uLSMVdWX3DvOg5xOnVYQoG7FOBnCXBL&#10;D2xgdnUUWvDneY5DMHuu4A8F6hXgZwlQnzUwkg0M5MxSoVDce1aZMH5HAZ5b3PuQpauehofQBkko&#10;MEQB/T6HEF4lWdYACsU/369uJ+JfpsCyczvSbVkDce9HKwj7dxRYdm5Hki5rIO79aAVh/44Cy87t&#10;SNJlDdxy70dThz0UuEsBXtwtDbA6wNQGFty7zmJ46kRBHgo0KKBfaUN6fwob6KcqMKDK+v++rtBP&#10;uEKBWxTguQG8uIG491uWG0V3UyDufeBGVMy7/v1z4DhB9T4F9BO9Zbo1DaBK/Hn+lv1G0a0UWHNu&#10;hZHXNBD3XlhBuL6jwJpzK+ipDQAXIntcce896kXuaxRYc24FudY0EPdeWEG4vqPAmnMr6Lmmgbj3&#10;wgrC9SkF9OIWD66lDU9qIO59krBB+zgF9OjWN6/VgSc1EPc+SdigfZwCenGLm7cDX9BA3PvizUa5&#10;bRVYcG6F2bU6cCGyxxX33qNe5L5JAb249XNpdcMzeoh7n6FqcD5RAb249f1r9Tfd+3olo2IoUKOA&#10;XlxN/NgYrR73PlbbYAsFUgXcxaUBsy3awKRaKLH4/35+0iBBGwp0KqDnBtzJ1pCuDTSk16TEvdeo&#10;FDFfUEDP7fZ7n9TAgnu/XcbNv9VJm9186g3bu/1D1QYm6YMS8ef5SdoG7bMU0HMDXt/8ggbi3tev&#10;NSruqYA7t/Un7xqYoVLc+wxVg/OJCrhzi3tvXqIq2UwSiaHAVAX0KzU8tVxKrg2k3iEWlIj//D5E&#10;ySB5ugJ6bsDrx1nQQNz7+rVGxT0VWHBup4NrD6fBDQGL772hw0gJBdYooLdmeE1draI9qH0UXnzv&#10;KDeq8+AJBcYqYB/n7Isr9zy7Ovhn/+d3HQG4PG94Q4F7FdDPdXEnWtrw8AZAG/c+XNUgfK4CPLpb&#10;RmD1uPdb9I+iX1NAL2797LOrgz/++b5+rUcVsY4jV9jXKDD74spTaPUZHwM4497LKwjvpxTQi1s/&#10;uFaPe1+vf1T8mgJ6cetn1+px7+v1j4pfU2D2xZX1nF0d/PHn+fIKwvs1BfToFs+upYGHV497Hy5p&#10;ED5agdkXVxZndvW497L+4f2aArMvrqzn7Opx72X9w/s1BdzF4blYAW1geOm49+GSBuGjFdBzM7x4&#10;HNfA2OqL731s88EWCsxQYOrFnTY8tXrc+6n+EfA1BaZe3KmYU6vHvZ/qHwGfUsCdG56Lx3cNjK0e&#10;9z5Wz2B7ugJTz61GnKkNLL53lKsZOWJCgbsUcOe2/ot1DYzVAeTxf183VtJge7QC7txuv/exDSy+&#10;90d/CdH8FxTY7d7Hav61e7dtXtKQH8BRFgKOXJX2fobKQhF2qgDXbeA0fniAa2DstwG2lX+eHy7O&#10;VUKKWZnI+FR2WggqOSNsZwV047ds1jUwtgewxb0XPj8V34XZIhjgvPF8qAJcKMHiQViXYGAD4PzU&#10;vUO6goxZV9kIr3EOXEpQ3agA102wshl+TqxullE9gC3unWJSZFoAaFTl1UisWYGfqwAXqhtfM45V&#10;1AbG9gC2z957qqTqzP2qUVOcXV3MDfBEBXSzi/vX0sQDewBn3Dv1pMIAWWPWjkhLZEqARyuQ/QyW&#10;TaTVh39XIPzyvWN83aOT2lxZI1y0EytV4OcqwM0CrJ9CqxOPagOEce8mJrUlqLcjElmjlhI89yrA&#10;D+CWnWp14lGCgDDunWJSXgNluwt2KcwN8DgFdLPrm9fqxKPaAOHH7x0KUEzKa6Bsd8EuhbkBHqeA&#10;bnZ981qdeFQbIIx7p5iUl8BcfBpIjbCoi4QBnqiArnt9/1qdeFQbIIx7hwimJ+UloM60GIBdLXwy&#10;PsBzFXCbXTyIVice1QMIl937qJ47eaihA6B1FjxZK3WpRXOZEuChCrjNLp5Cqxse2AAIl907ag3s&#10;vIcqldR6S+1WJbU7C8Jo6WkscndQ4N5VsjrBQE3AGfduwkJVKkxgUvN5BDRs4HaC6hYFdMvrG9Dq&#10;hgf2AMK4dyoMYYkJTG0+s8DFDFxQUK1XQFd8b3XrZGAPIJx97+iWAg7svIeK/TigrdJlhfjMAhfT&#10;01vk7qAAt7y+GZY2MLYBcM6+d/Y/tvMeNrZUA6zQaaQL62kvcm9XgOu+pRNWBxjbAAiX3Xtl85Vh&#10;PTqgRP2/rNBpvAvrae9ZuaqM65wuZ9//yc4B1nc7rzqYd7v3NfKqpGVs/ZRj4E3D1gxyexVVxjVD&#10;l7Pv/2Tn3OzKnudVB/PKe79FveymVNJTbAwNYdnSLzM6WXQ6dal9f3xv5/Oqg3n2vWO51r+BfXat&#10;qpax9VyOgTcN22fYeZ04WVIRLEAboFZq3ArrUOsbm1cdzLPvXZsHXq/eUUXXWOFpDIUAc6VhR6Xf&#10;ZFdZ3FxZV9boEu99aofA65vRBsZWB/Pse0fD8/rvUUO7OsVuimw8m6GXlhcDDmtAJ1UX7WpMUxh2&#10;I3Adru9EGxhbHcyz712bB67svz6ykjANc42Vn0gvB2jDGpnWfZlFh1URnGKc2sXzyYDbAVty4yxr&#10;bF4DYJ5971BpXv89K9CuTrGb4ije+lFvT4ePyNVhgbVnddGuRocZcy/Qrm7pRBsAHtgD2Bbf+9j+&#10;O6VwwhaeKFTw0sV+UgtdLwOc1IBOl3U5oz419xaszRi+pQ0U/f/sXOHK7TgOe4Nhf8z7P+tqMAjh&#10;pDlp4qRpPy93Dopjy7JSc4ddWCqJFQDa1ftO5Z0GIs3mjZ20yua0tY+m6meONWJate9nghyTQEdj&#10;0IBzxt3iqLWP4HMkqZJAK0C7et+hdkA8SgLHbFCptjZ2g1ST2Yi3jHwScEwCHZNBA3blgnrU2kew&#10;ilHN+8WoksDuoD1z3wNnbFOpsW0MnnYCbrWXJWvke7g0RGd0t3blgu6o5fuxE4Pjfg3o6GQEagDz&#10;gfu+02fn7eRRn8aoNPJJ7BzTGatXLuiOWr4fOzE47teAjk5GoAYwH7jvgQP+pFJvS6v1tgdrO+Zr&#10;8HuYYxrQAatXLuiOWv4IPkHPOg1gzn2nvfaB8TgA9BNluQa/hzmmAR2wvHKR8qjlj2An6WMaMF3u&#10;uz4x3lePA5hfCGsZ+STgmAZ0xvLKRXBEvga1/BGsYkzeThmuux0DBYAw911NNm81cgvr02ihxj+G&#10;dUxgna56VQbLiJJsxo+LcQJwDHQAbLnvdJjGMlIC5JRBRsjg0jT+MczZDeh01SsXLI/KsB87PZsF&#10;uO52DNQAwj++7zCTJtNYRu4CMhhguYt/6cgZDeho7gpH3JZBF1GG/fhZMa67HQNNAOEf33d1WI3V&#10;eD9WBmAWuvhnjhxQAafToGH1pLxlDhn2g1LVTg1ld0QCBYBt877H6g+xQk0moQZvYTIAsFCDX8Ic&#10;kMCmw5GAVxbUYxU/6M/jeqoCEIzyBFS57zS5dLV6xWAVKAkTNPglzAEJdDoGCXBLfAWUYTOuSnpc&#10;Q6AADLh53wPFR1HpKzvOzqurNMYd7WeOHFABp9NgP2b5flCKPEEDVEXJANWGfYdadbJTfOCYjY4q&#10;rOyotyUJ8xtpvCrLPxDhdAQ6FIMGcOUi1aMybMYn6Ck1BJoA8g37riP0i0dVf/Jwpmoz7KiqwWpO&#10;VTD5Xck3jpxOAUfTYD9m+X5QFblZRqkhUADIN+w7BOsUgfpDqFQb8AAnGcraxlWZ/LoIpyPQERg0&#10;YFcuWB6VYTMuxSDyuIZAARjn8H3fYLh75QF7yVCttdvq1XuD9i4cnEAnYvAWUIbNuKrzcQ2BAjBg&#10;7rt75QF7jaFaqOTVhDcGMZTJ1umIOREjtwDL94OqzsdlBArAgOfvO0QGjlxSuVcuEyYj5J/kOaec&#10;L8LRCCiSkbuADPtBVepmGaWGQAEgP3zfbVjoDJzaUTmH3e38kfzzVIcw8Dk4mgITqZEGRrK7fXBG&#10;p8SOm/WUGgIFgDz33TkcaK9RkT+c+SlCTORG44ztK00zDB4XfGqoUgkV7pTk3MAxsDvYNuy7G2FA&#10;vzEMFPaXUGR/SWfmOuZOAbFp+hYcTYG100gDI9ndxqq9YmNTTWBQgSZswNracGBTEG7YdwjWKQb0&#10;T5b/7LiUfyn5z9FWJGAio9XRDLNdeVWNIN/FybAOaEd20aBiJuwB2tpwYF8Q7t93NL07gppwt7Yn&#10;fxt/j5jzc+wF1TRiimfkLiDDIqB62EKDipmwDWh34Ni+IHzFvmPq1T6QP9ZhY1tKvkJwmxPjIIFD&#10;KWChBhu45CHDCqBKlF/jDmvaBuy64xjYFGy57+YnfQ60l1RLydllD+AsVUAN1dueIBligWtt5C5Y&#10;PcbK+MnmNPzMv5UA8pfuu9lya9h2Mn1up929BS1KFpHfFROVz3FKwBZ6pQ5ovIrJEAhcI2Mugy5i&#10;x0AZPVROQ09Jfw7I9+w7JOkg/QpdppIQu5yBI6kABsobJUZI/kbmW644SxVwCr1FUI9tTIYo4NoZ&#10;bU/QcqJkdPJUhXXW/kwD+Z59d1Pg+FNbmVCSMFIm342QakzbVTulNXyV+ZZ4OREjOkI1iATGr4CS&#10;hGBtdCXAGmkmcYiGfhL2NdBf2JMJzj37DjFRgzgeHnvmbeSQB6CRdvdKaQ3fZTgwvxyqaloZZKEN&#10;xaOC2HmV+QqzYzWBt3uA0xDbFOS572ap+hxuMsljmZ9i4zgKesQw35J5VNDD05mjtFdYqao5mrAB&#10;Ow2xHUH+mX3HLDPmqM8zPGWtMk+KLMkfibiJ7HhXSZUk0J8rfo07zXpF7HJWH9nXQGw7cOa+m6Xq&#10;c7jJ68hjpfaw6SzEPYWNHPIANNL6r5SwiqtU/ZnV8pCg0xDCSRKQf2nfMQ5HGwC0eqC2UUJaA43M&#10;t1y5iebncoTzPjjC8lhtUaYhUs1cGlQZsY3A/NS+Dzvp3NDjMKe5SqpYk8FG5kmF4cLGCHUcw2M8&#10;WqWcGh/ASlViECJYpS2TrzKr5VFBlRHFaTxgft2+lw5E+UOessVkhMwAk1QnlOs4URMp5+SMSqXY&#10;aBuCNZl4UsxAOVs3pA7QogSEue9qHa3W4DwmbfgLzmsbYNBxiB3P3UnJc7ew7KtUxC6temSygmrm&#10;0uC67mDOfde3o9UanMekBZhne5xBxzE8L0k5h9mURHEnoZYQd9YGprE1QCAtqED4gX23QejSsEVk&#10;WOGzkQ9rO6pQjQqZywwn7fCwZFDQz6ZVxP3lUZlsDRDFaTwg/N6+z7hEq8N9XsQcq7OTjbMQdBa2&#10;0ybZWK6g3dHdaqFhl7Dh6DTEdgR57rtaSrc1GILXMYfIu0XCWQhulVeTSWWgmtMOOgYc2/nl7TxD&#10;yXk34jTcLW/ng/wb+44xnVE4tme/ujWeq9vhOOUNM5xTyFkIoA14RiGphnmUwfBdPY7hbnlI/lIN&#10;IN+273Bj9SyOH8e7T0CGu4U/89cx/2wdnsBZCOZbkApggE3LDc+TDDDMl7hB5gmVAeS5786Q4a9F&#10;eUqs71jeviuiswBXxV/Fq8kIKqcdrzKrcVdezfkZVJK7+n+SdyYs1QDyB/c93FLn1Rg/STofqDON&#10;tGOqOrtsS9NxQiZSQkxxi1NrbxU6uxzPDJVj7j86Df2FPZkg37nvkLR0nHl+lddjYH/OOuZ+DVGZ&#10;Oguw0rqjXjVwg7BRxSstZ3AAKI/hAZLJkqUaQJ77rg+kbmt8Eist8CTbCeU6UYgeEg6wsXbSW+Ux&#10;PCBmsmSpBpDnvusDObf1agYvop2RNFnbngi3d/lJOFw40NT1ogYD7nbP0WmYH0plg+1L+z7vFRng&#10;UqDVpDWgT/BS3DPRLQNJeNeQ4cKyEakMlAkbIk4DjoFNwfbgvgcOYlSlVwN2kSRQHjkJAskfoeIg&#10;ACEChglZ+KyMkO4g4TgEUcxGnvuuftJkAI3PYOUkniE8oZaDRBk1TMjCeVtIRTDPeZeBrQnuMjTy&#10;wbl53yGGgwA0tI1dKbnhuzxkuFvYyCcnQSP5FVccxMC8ZiW8xcbCW1XVZFIRVNOWBtnaQGwvcH5+&#10;3zFjv2nqdn9VI1MJiRv5b7niLAbmZY8RsmpeABjIRhBCe4uErQlulbeTwZn7TovosAHGZ4Dj5HGG&#10;84RaDhLllRL2D8iq/pJGJtkIGsmLrtiaILARODfvO6cwEDgLqVwLHHnVBlrYzuy/VU7F/QxnZuos&#10;wCrSHfWqgRuEV1VacpVzN66cY4Pc7ejylwoA+eZ9x3RLJyr5+19NhblXGD4qp+JhwkMKdRbgeVWd&#10;hJbGdqxiZBKQEGCSaqxcBYRrAOHmfXfjhE9kJrsunc5rVWfJzzTlVPyz8PAEnQV4Xm0noaVZOy2Z&#10;FwAGJQQO4bxLslQDyHPf+SIrrHacPLLpSwEHMTA/hRI22JiGHMWNkv4rEgL0V8VmqoZwGSDcvO8w&#10;Z+lEZr5r0embqwp5R8dpxxDmZ0ncXCoGV3rsxErYKNE04kb+rSsSAtwqDExWDeEyQJj7zsdaYbXj&#10;tCM7vhroaPODKBtwldDl8FhNHgiS8ErAAOfdEtUQLgOEue98kRVWO047suOrgY4WMkgPoeYQh3QH&#10;CQkBojjv8qiGcBkgfHzfw4dyD2cG9thumfztKfmZQzYFP6tekRA+0U9CTSAO9IqcAIG0t6hUg+Fb&#10;5e1kEOa+0yJnNeMzAJwoX8E8oyqkVofaQ6gdiUNaGwk5AQJpb1GpBsO3ytvJIMx9p0XOasZnADhR&#10;voJ5RlVIbfhQSlhVqAnE1cyxIDkBxhjmq1SD4XlOMoBw/76juxuKeqKA4+/0zVWFiAHnhnlDpN4l&#10;Ubvu1lbzfxJqAnGVaixIToAxhvkq1RAuA4Sf3HfY7nzrsc6VzL+dySjFhDA/TtK2q8dwN4ISuis7&#10;agJxNXMsSE6AMYb5KtVgeJ6TDCDMfTc3FvkMWvA7cvr/atAeyga/NaASVgs1gbiaORYkp4Exkvmq&#10;dTLAnPtuD+RMxnH+4cBQ0kYxh8gbI7ERdLSSZ2DMNuEGM38KKMdcEVEZAzY2JIFt/767cWIn4rB3&#10;u9zNZ6M2KGkXzduWEXtrI+hoIfw/CTXBcEhfkig/g/uBygAOFAC2/fsO/esmUnNudXHJOCrVMC5p&#10;o5iHJc0XlkPNc4JBaauEmmC4mjYcVP5hkvlClQE8T0gGsO3fdzdO7EQcDcA10qsSu+QoVSVtFHM5&#10;ws5IOdd8d+WssmmC4WracFD5h0nmC1VG7Jhge2Tf4YkONW9RlUFbAFdzLOgy28kNnvKqZA4kL9tt&#10;i5RzzbdWziqbJhiupg0HlX+YZL5QZcSOCbb9+26G6FDzFlUZtAVwNacUY1WN5FtXTkMs+S0lsckr&#10;5lLOqlpNWOGk469q2BB0MnCMagqqD+87XFLrGqZpmuFG8q2rdcy3ZKxIXjEaOauCeWugmjMcdOQ4&#10;DlNNFq5TAua/s++NF1zqsCOf/BjOKXdzNezt10zOaglvDVRzhoOOHMdhqsnCdUrA/Mi+u4km/WmU&#10;dzbqTGs0urpyzDheZb4uvmI0clbd4K2Bas5wcCn5LVVOCY63yhvJoHpk3yFJh2oonL/qbNSZdleP&#10;0hq+y3BsfnU0BGcEk/OK5GfCVeHPOJkN/Mxfl+CU4BjVC1Rn7nvsjDTwyjcmGLhKG4g7ZhwHSM4s&#10;KUebd4+c1ZF5C1BNmAkq+Qr+W9oWiQHtmft+y5x2slpXZuotcZk2HCEnwTDVaYWcyIEZnUpV8rRv&#10;y/xbESU3fKs8PFn1RJGD84/vO5xUY4GjvDWepeSxUgfY3HQ8DlCVdpUk5AcobycjSr6C/6481XO3&#10;9iofnE/tOyRxoit5IXF2AagSasJVTrWwJ7iUvEfAuhw3mjsO9yVPycArgPJ2MqLkK/jvylM9d2uv&#10;8sF5wr4vtbftm94avvJqLO74x0iOrXLT6XFYM0lKBl4B4NZ+y7SxiJLHMs/rGWMoqzDXH993eLL0&#10;oZeSlw+6OeKm0+OwkgaJu8JxuEtZqOSxzGWvnojq6cnvyQHnt/ddTTNc2uJyyoSZiJLP8JxZq9M5&#10;PCyYPCUDrwjKnOEIOQ0M80QVrtADzqf2fcU4pdWuC44/c8qEmYgKmOGJqq06MEyu0zk8zIlCUjkS&#10;jRt2CTNHkoczj6laoQec3953WP3Tt58JY+9lVUo+w3NmrU7n8IxgUjkSjQPj1n5d2tiR5AbGSAKr&#10;VugB51P7Dmd0okCjHJV2AXa3TkY1oSzpj2j3/qq3ZOp0Ds+MQCpHwrgClzN8VE7gYZ6oQtUTyJn7&#10;rsaGP7SSR73aUTw6oOIZkeRxJBpX7NIGjmQjGCCJLaESgChmUB2y74FDlea0rdPbcBlKXgr7QEQH&#10;VDwzGnkcicYNu4ThI5kJhqmiCqkkcFJQPbjvcEaHijKq5Gl30Vvgsnw4so55WFJ4oZuRx5lGJAFQ&#10;HsYRVKw5Y5hsBGM8gVVUYiCEGVS57yuMtddZxxzy+ndJME5Z4mbksczsj1yRWNx4gPsJf2ayI8HP&#10;ktUJVGIgpB2ont13TMG5QiaqkrAFgEvQK8MuYeboyGeoTq51Y+I4qZaEymNBRqo5vL0LyEZwlyE8&#10;n0oMhPCD6sF9R3dMwbkMh8zlSNjCOuqtXpW3mjmGlX+M4fwqndHwpGYlJJVjZg4TZgDZCGbYQmqp&#10;xEAU57P77obCMWQuR6JdGlfh3bVvOLkbJPA4IDV8UhJyLou444BUMihgOwK9fQRTiYEQDaDKfVdj&#10;Q1wliTIDM/4l4Ga04/yAJQ8bGbk7TnYkG8Ek4Xw5lRiYJwQDqB7Zdx1hxVzOHG3Rf+UyB47aF3iA&#10;4RUlbsyQSclZdYC3Ib2shXIG0lb19wRX6AHnI/uu866YS/mBGy145UpCjiQ3EMJ5DgmGMjFuTMZn&#10;pCpnydO+LfN7IsoZMkJP00bOCj3g3L/vNohN6obCseHA8JXrQh6NMxgFlNxwFPNpPOWkiEyKVE5H&#10;pVfzjUi+iJb8d8EKPeDcv+86uBsKR72Nwq4LaTXOYAhQZsMhtGeSlMMiMi+VtI6KcQPudvi4iPYo&#10;PZjxwX13Dsc+n/NZe/GqGuTtDFDmpXPNiAypdZOCM2peMjudiLOLYZcwdmQ7A2MkgVUr9IBz576j&#10;nRriJrKjJgC7Enfbf3S9rJAdo7pQj2sXzs9Gj4Ny0qhhyVydsX1bLWkHSRilv93u563qiZIEnp37&#10;Xs7ohoqaq2yEiPayhDJSLRwIKrPhAZLzS8oxA4dV8tKK9m2Z/zMSTvizYztB9QC3kztvwfPUvtsI&#10;bqiouarjay8mMMhICCAtQQjtgSQcsASTapWwpGrflvk/I0oI/DN/dcIKPeB8at9p14q5SO4AezFe&#10;Rng1A0hLMMN2fi3HJAjRrGzAyqlXGh/GJHSNhgknC1VPlCTwPL7vsEVHm3SpXV42YqRdePeWtAR3&#10;Gd6VzzEVzI9AtpKqcVUm90RICNCTvzpH9URJAs9p+x412tVz0EYkEIc3VWbDV3q+ES/nDbHU0apX&#10;eqXxYUxCMISIH1ZihdRjYJKNnCfsO8TodCGjNUj4muuaKrPhhp4PXJXzhkxd0tIrvWJwBigh8AxV&#10;SO0KPeD8g/uuz2GuamQeu5fCcZ7zZIZyXkYmZZOHgISMADA4DJTN8DBVVKGTFEILzr+877Q0xEyS&#10;kJaAV18FnLQEkyM7QrIxzsgMIBvBDFtILZUYiOJ8fN8xDmbR6UJG6yFh057k/hzSEvTXvjSTk5Zg&#10;ciJHSDbGGZkBZDMwQxVVu0ISOB/fd/NnxXRt57VjO/PurTIbvsvwxvxy6pDZHS2dYZyRGUC2EM0z&#10;SljrJOHIq2EAkr+572rmsHtXhUoe8kxXjY6Ku6l5nBRJHgNkc0fGx8BVlzG2qKpwVSD8m/uOF4n9&#10;YPSJw59JyY/Fbmoe5wWTCoBsDDIyA8hmYIYqsDZcFQgP2Xe4pNMFmrafSgcB3i/gkY5uah7nxZiH&#10;jtAdJ7uQzcAkW1R5uCoQ5r5HvQ559JkY/DzQqRVHDe44eQzhJ5uBEM55knBVIMx9n38Xx6DP5K4+&#10;fNSpHQ6ZWjlB6I6TLZQNeJItpNxJClEFktz3kNdREr6UBr+NOXIVRM1eJUdwnt8xzxOGMISrAuGG&#10;fe98EZ0uxK6nSDjIUwKe6svBHYjS42h5nOcnlYF5wigGFTbPCbYN+96pU0cD7qw6MI2DPKXtKfc4&#10;uANRPjhaHuf5SWVgnjCEIVwVCHPfQ56GJHwjRv4I4OAlCHSgJEdknl9p59miGFRV1Jjn7Dtc0gGj&#10;TNvMwxE29328nX2QHF9BoDalNRxCrrQhhCEkqipkWJDkvoc8DUn0jRj8O0DHJw4cn5wEIeRkAwgh&#10;DCFRVYYnaUGyZ98bNtoVfwH4Z3K6R8op3iZ6RMODTXV8xVGSlNNwCLPShhCGkKiqkGFBsmffO8d3&#10;A3ZWHZWmIxwlbIMYnd3hqO6kjSI0HtICxDLPsKkqwzNsqAVJ7vukh1ruHkiv/gh2DvB4+PjUCXCO&#10;VFUVIgwk2/a9U7DOeI7znUpUfOe8ncxvSXMO6PHMEVSh4XN0Om3zwkC4bd871eqMnSXnpL1afIiN&#10;6oDDIfzhJE4kjuEthgmdtmEeFoLwtH2HNo5JnW8BVG7gLbJjdToTeIztEsVGeQRRzPM8lGQghPCo&#10;fcdcGIpjzg+4mYHKox5os/6Qds4EHkPIw0kojyC8xTAhJRkY5mEheB7Zd/SlBgUWt+nsV29fgV8t&#10;PsRhdcDhEP5YEqcQx1j+GTanbYbKakH4yL63leuY7cwDb18tPsRPdcDhEP5YEqcQx1j+GTanbYbK&#10;akH4yL63XdUx52fczEDxm/se1Y4mlOB8nYcoXGEdOB/Z95+WctifmUclUDbAUcL2i1ErFO9X0uio&#10;wogb+TuvqIdgvjuoDtx3DmhgfsxtDKp8W9MzG6kVijerRetGRxVG3MjfeUU9BkJag+q0fYckjKbD&#10;hky6h+SlsleYo1YoXtFrmFOFGR6mCi902kL4wfnIvqNvW78O28486valsld4qFY4vKLdGKcThuMY&#10;z4oqpy2kBTh37nu/nyuGDXGsTaKy25l/4VbdUHzO7KrK8LHaQoRhxp373q/ZPUR/4bOZKvtZJSd0&#10;VzcUn6DNNKgqw8dqCxGGGXPfQ5x0308g56upyoU6aq1Keee47bSFCAPntn1Hr1uaV8x7S8DdZBV8&#10;t/ar+eoJ8TnDUhLBmdqiVGHMbftOzWhKfAXoP8FV5jlxSu0Z8BzZq5WoLcSrm3byUw9BZ+GGNEoC&#10;iGoHqv373hbP6XReBtu1D96+S+1Oo5wzPO7UcNWLYgxcpT0SV21RAsB52r5jNKiyAXVkBqNmj+V5&#10;kdTYwXvYnDl27ClcneOErW53i1+13SpsJIPzwH03wTqv4cYgj1+9S+1mu0pzENmsodrOCavmPBVU&#10;bVEawHnsvmNGHRk4auoVPC+SumL8NqczR4/twqW3KsPw0nZ3yVXe3dqrfHCevO+QvWLqKzeG4yqS&#10;eJjte4X0xIFnJ3Vi7PisJO2u8jQ+g8GZ+z5joNXq0xDP036JgbY48OCMTokdH9TjWqs8dzV8BOeL&#10;9h1qhyddWqhPQ7y04+vIaUsJnpqlVILIU2LKvk5emTAQAWfu+4BvrsQ9zVGfjZP61LG0iJGjJD0l&#10;puxLfwI/J1DlvpdW34rouxDfYvgjyTTHgafGdzLs+JSYsq/KK2/HIuB8175D8Nik66r4nax4oHWy&#10;9zOrP4r3K7GOqsHwU0rKvk5bmTAWAe3h+465Fs0+5lhZxU9FdZZpGVF/HH7EHKfBjo8oKZs6bWXC&#10;WAS0ue9j1rGK34m+EW8TqANqkcOatgdTANop3tO93YV6DLST+2/Bdv6+Yxwdv3+6PZmqjXhP69d1&#10;oT8l2D8LNaC14v1Kyo7UY6BMGIuA7fx9XzT7mGNllZMX+0Blu7dHqnY9Ylqp5BxvnbYoYaA9f98x&#10;7KLxQ2x02uwYwvxJkqpdj5hWKjnHcKctShhoc98nzYSHYFj0QJPaDix3Rulxp1rtS7xTQLsXJRlo&#10;J/ffgu0V+46JFjnQ79VVphOG41Vmxs2B0jGL7PSnqmGngHYvJ6+d3H8L2tz3fruqme5pcKymZZAO&#10;lI4xwpzVgB0VrG7az6+qgPsL25mgyn1vW9S+de9ix3ZJ3lZNQ3CnM6WGnd1/9nLyfuZ3JoD2LfuO&#10;iRaZ0OlVNc1JsmM1M4N0oGoagkzYAEoNG5r2t3Dy+gvbmaDNfW9b1L5172LHdknewoHSt822PC6g&#10;Pa+T107uvwXti/Ydc6kP/WOuy1Q9xOvafYmZdhnYPJrrjuNmAe12Tl47uf8WtO/ad4ymVvRPuihT&#10;xRAv6vUxWtplYPN0rjuOmwU02jltjcy7V2D+0r7vfzX3NPsF3H3xc/Kftc51P8cWKHHaAj8qUH1s&#10;3wPN6fkG1j1NT/e356h7m2fR1pu/mZ+TOm2B8kD1un2HXTTEWWdxF1x3pAwF69p9j1l9A9454IOt&#10;f465ThuYX73v+pEo/mlpSIJ7FzuGMP8REmfgzqkfbP1zzHXawPy6fb9yQ+M/LQ1J0I7EIcx/h4S+&#10;AWybWpsa3ta6p5GT11PSmQPm1+07RlND3KS8cvEVR/ZSsKLRhznVOuBtkz7Vt2fAddrA/Lp9VzdK&#10;93hbXoVH2EtBeJfPE+53TzsaPspkJy9QG5hfve/Q79ygVy6+4sheBCu6fJ6T7gHsHPapvj9nVGGx&#10;noDt7fteGmKRMv7T51sJ4C//3GLIZDpAJxlZDdjRwOp2t/jXaQPzJ/ddHbtldX+ytjDcX5uZzgGa&#10;6eLrjux44Nut0wbm7+27fSQ0bdE3Q36CRY3+Ai09BNg27yNNe6ZTYbGGgO11+w7HegzRnB6T7+Yo&#10;P/Dd8sx3Dqif7mrFUdud9nzrtIH5pfuOb4C2VL8H3hqo5swEV/PPaHtjrfq5Qb+2A97Qsb/FOm1g&#10;fuO+w7oeTzSn3+3OTCUH7qzKtIYDtBQ5qy1lr9WNGvNeXa3TBuZv7Hv11dS3asKV4T/jjjmW/Gf3&#10;ryY4V5eOubPXrUGWCgP539l3DHvL+Uby0kdp9P38lRq7dFhtFPhhzGteKgzkL913GOucqb6ay5l/&#10;DmNYRBsl79U89HbpFOxiYGmvu+Sq7W5tOx/M3953jK/uRT2ucrYdztu7DmzwVltEfRJ3x7zKd9qu&#10;0sbiIH/vvmPkHnN6cm65F054q/vnk9XeRcNqC+BFXcZol2oD+Zf2/ertYj1UtrE3zaqGA4vs1W9D&#10;W2i8oWrblWoLbwryV+87DLH3oktVi3hroJrTGQyk6uz419JWOOzefUWLqGdSbVGc5AH5B/ZdLQLm&#10;dApczlWallSx46nmZHDSATV5ksrKjZBUyg/M+AlAtYXrAfnb9x2eqEWGq0a5tGrOz2AIyc8umRDo&#10;s1KZsRoBPspt1RYuDOS577dcXfoct5R8OznK5yqPBoGPclK1hQsD+Qf2HbaoS4arXmmaVVXTroJa&#10;DnyVlvF5B0KsviK5is/LnmdQbfNsjgHk39h3zKVGAbtJeXRpjUyWGBgudDx57HTAGd5ZxTRXrg/t&#10;rlhyAlBt4XpA/tV91/dV39RPYk24wkwmuMrMeIgD9NmAciKixxK7WpfvbsvypyKrhYH/r+07ntK5&#10;iuPP9x0o+cmZCT8dKG13kSqDy8FR09ytXj2OV2sD/2f2HY/l7MLx6gXLzEZyyXxFm/EVDlQfy4Jl&#10;u2qyS9Mcd/XsUYUBh4sB55f2Hf50OlamWeTKYc2/ysn4IgfU/Cpm3/atpbkc1h4CKG+FHpB/bN/h&#10;Eh0D+GmaJl/l9+T8bJQJkw64V9CjMWtEseurV8Du9vEj5a1QAvLv7TuMommdD9rIv7rqZF7xan+W&#10;s3wLi+iLO1x6pSSnPaJqK5XPR8D/+X3veVP12bB56+LzhidDrAPlAzFy1YgJBq7SHomrthUCwP8X&#10;9h1j/nRPrb7CP0kyYacDV8/Ufu6yaqfmdi/V1s4cuwX/J/cdbqh1wD3+uJLy2EOSOXsc0NdBR3ds&#10;aNBMw43kzVeqbUVr8H9132GXugfcY6Ar0WNPeeasdsDeUd9FcU93zTfcU7UnR7Wt6Aj+D+87HFMD&#10;gTs9HKvqJM+0GQf6H/Gqi3vcecKrRgNx1TZQ/rME/LnvbZeO+h7aUvO2xwHdKcM9VRtyVNiidmjx&#10;7X2Hb2oj8CInk/YtDrjv4ZxPQoUtMhMtPr/vsE6dPOd9F71p0rYdcB/DOd+DCmuPMHyLFn9h3+HP&#10;BjOHXyELtzmgnwHxtu7tRtQD0M4cvgXzH9l3WLTBz+GHyMI9Dug3QLyn9c8u1APwM3ksAcx/c9/X&#10;WTr2EFm1xwHdKeI9rX92oZ51HyeY/86+w3C1dJ2rP182E55ywH0AdnxKjPZ1wvQqEKPLX973c547&#10;8E2TquGAW6tzPgAnrDHCzBW6/Kl9h1fOWBxnDMzadzlQvv4hH4AKW2cpuuS+m9XrTE7mcxzQtSI+&#10;QR7FAKzTA/K/tu9mptpreJ3JyXyOA+W7I/K4PKdqnR40yn1Xt9dZncwnOKBvTXyasHV6/uy+w1I+&#10;twPr3E7mxx1wb43j45JMgApbJwld/ubf76XJavg5n8G6p/+DzO6J7XiID6ptnSR0+cv7DmPVZ8Xr&#10;PE/mpxzQ9yV+Soz2pRgDehWLwZ/77tx2x1jDk+1BB9zL2vFBPWzthDEeDtDoj+87LHVul8dw25Pw&#10;EQfKl0XkESWuqRPmbgOPaJT7Dj+d4eUx0POkesqB8lkReUqM9nXC9CoWo1HuOyx1hpfHWNuTbb8D&#10;5Zsisl9GtaPTVs0JCaJR7juddLbrkTkJXuqAvibxCbNQDME6VWiR+6720vMq0MzE5zuAR6TIYx+0&#10;FEbN4QC9ct+dq6X/GkEyjq4kj4c4wJeyZ9KX4hXBaZo3CEOL3Pfy3el8A5RVGXnWgcZjVa+eVcvu&#10;pTZehQP0yn2vulq+QjVSrc3gfgeqr9MO7hdZ7ViKrKaFBNEr973qZPkKV5FqeQZ3OnD1NIxDDLGB&#10;nfLavZwwHNv5M7cgz32/MrB8CI2gSo/EV2wZX+EAbW8A6+sSVogZ49wpDL1y3xvPBH9w617k57FB&#10;mFeBDnQ+RJkWqGGeysmbJ2wwoFfue8MfXrlH+XlkYYJ1DrRfQfu6TL16FjthOC7VA/7c91sO6wOh&#10;UI9VfIs8kzsdqFqtQeXROLBePY43a0O73Pdbj64PZIUaucK3WmRy24Erky1e1rr8MuHByGZtaJf7&#10;fve59Y1Yq8ESMy3BpAOlty5S8v9MKEu2RTZrQ7vc97HHtZdyte759Ogy8zjggPpZxSVnmVbmPBhx&#10;8lYrQbvc93CT3SPyGN7oTxHSxitQdaNMrqY9FVR5GzSgXe77Cp/1HUu8ouNXOUv3ykhjdpfcyHzk&#10;arM8tMt9X/fQ7jV5XNfxS8y0qw3aI7vadvLm2/3a0DH3fekruzfV49K+7yVXi37in2M6hp/5OxP2&#10;a0PH3PfVT+yeVY+rW7+FXz3pxP2jKWF/1YZMFQa8p2Pu+waf0cI9rjvu0XBsF+fGz+OtQZTtVuHq&#10;5P3C0DH3ffWzGr97XD0a3iPjzC6lG43IrREcz63a1cmqbXUv40fH3Pc9VtNwfWWHdyo5p5czoXEc&#10;00zCsfJ1VRQGsK6LMqNR7rsasgfbQ1svffRt775nzJ4ubvyrYw9VNUcJqwlPBVUY8B4ZaJT7vsfq&#10;qy7u3bc9/ZWenfFy9mpkRpISzvCE1z4iDE1z38Of8i6hPT2qCO4yvDFfP/grPDmXo51kiy1XbbHM&#10;DTY0zX1v+LPnSp+eeE/r/V044E8wr821mCeMYnhKGPrmvkc94gyP+wBwnGE7trYcs4wEinfkgcyT&#10;VE8JQ9/c98m3iyp33wCOUcyH8JQDViNRakvyKOZ5HqdtnrCTAX1z3zu92pDmPgMcNzQNb2FTONpy&#10;NJ1OsSucOWrTGZ7w2qeEoW/ue/hrDhPqZ2B4mOrBQijX7uVQLkGTA7HrG8g8SfWgMLTOfZ98vtjy&#10;Bz+G+UEoXqkYJNDbdZjtDKxrdJf5QWFonft+971W5+v3sLpXLL/bLB2EOLZjg40dnapGyYYrpwrH&#10;DU3ZAu1y3+nGOYBfxTmSfiqhZvuG9aj4J09UgjY1SVHMMzzPqkL33PeZ51tU++xXMTaU0+yOY5wz&#10;VY8LqIp/VhW6575X3+XZoPsqcHxWT0/3UjMjPeXhOexuIJx/jPBZVeie+z72cKur3IeB4+qOk/yl&#10;YItM0o6Vl2LGeMKrnLBw/jYhuue+ty166vbZD+Pu1E4tj3d5ovIpgCCKeYaHYghm2AZq0Tf3fcC3&#10;PSX8KgzsaTrQxenkcYAqqoQaCKKYZ3goxsAM1Vgt+ua+j1m3ocp9HjhuaDrQotT5rNTT9NBSJ4zx&#10;bQACct+3uT3QyH0hOA6QrC45TWSp5xDfnLDV71LyQ0Due2nLORH3hRzy3Tp/ThNZ6jnENyfM2bjh&#10;CAG57xt8Hm7hvhA7DrMtKnQiF3Xpp3V6cOyvXZfpVK1r1GCGhtz3hj8nXLnv5JCvV51xCvXqEez0&#10;HOKYU/WUM7nvjzjf39R9J3bsL9+Q6RRu6Nho4cQcZZdqa4yw7goCct/X2RvFrN8JcBRtFI/Ki+Ic&#10;5lExxMNssYXUAxDL3MmGvrnvnV49mGbfCQQQPCjGtTZJ/HW3+49UQrBfQ7Uj9QBUEzYE0Tr3fYPP&#10;ky30UzE8SRhY7rQFMg9QOTFHeaXaBkYLKYGG3PcQJ1eT6NcCvLpdP/9RwpwYO/bPsjRTtS1t1CCH&#10;htz3hj/nXOnXcuxnDGEPOlZadKxRT7kEQ3LfnzL/Vl/3Md+qXZp8jjCnhMel43eSUwxAZ8mKNHTP&#10;fV9hbDinfjCGw1uMEZ4jrFSCyNhQ4VWqLZy8nxAyct/77Xo2U78Zw8/qYXcnjPHNwMk4xyIK22xI&#10;2Q5Kct9LW86M8LNRcIhUlQS8X5UTYMf9Mqodqa16uzMIJbnvOw2f6cXPBgA8dpwhDKxVbSYvkLyH&#10;ygk4xxwV1jPI0hyIyX1f6nAgefnlIBLIP0lVypsk7C/X1sT95UszqQdgaaMecmjIfe8x6pAcfjym&#10;54RPiM5QmwHGVwPXd3P3n9OpvJ/JqxMgJvd9tcmB/O7j4TGwxQwV9RDMsHXWspeCztrVaSoJeHW7&#10;n/zQkPv+06VzEvT7MVUWOVPhBm1qCPEhblAPwePCoCT3/fFX6BfAL8eAFQL3M6zOdApVZ3jrnb0G&#10;xJfyBkhiSyAp973TUnjVmbk0Tb8iNjpEm+lRhYapMwqULRY1mhFcipxhC6mFpNz3ECd3kuiHZH1f&#10;8bVTNr2ibAJeNQB5HGiU7L9y2nDcr6HsCBm576Uth0fct2RqD/minHVOqh2Ro8Adfw5S5fxZ5YSt&#10;PpYiV3fs4Yeq3Pceo07L0c/JtJ32wdMxlUqMW8XVZMvhr5awVgFJTgAqDPgESWZg7vshb3FLRvVz&#10;Oue70lmcVD3aF+hka0I/1o4nYKf8BEnmdu77IW9xV4Z+UVaLyF2SPfkqtcROg03B3zLfRVz5Ccdj&#10;FUJY7vsJX8iAhquPCvEBttUlTq07oruL9B9XKx/gd+IHGBaVQFju+yJvN9Dqd2XtLLKh9XAL1TyJ&#10;hzWsLnRzrW7Xzw9hue/9dh2YyU+L2hAhPhZQ9hg4di4IKyc6Ry205b6f8xwDSvTrYjmCxIcD1d+D&#10;Dx8H8twURwmGttz3o15kQIx+YFZukQGqp0peJ7hhlD4HcCNz/xX05L7vtz28o35jRn7alxY+8pmE&#10;+hAHPgEk5b6f+eXcVaVfGmoP/NjuTvTGfPcKp42Q+37ai8zoOfxjmxntLbV8gjMF576f+S5jqvix&#10;KRijyqoBB2j7QO2ektz3PT5v68JPTsG27n+80fme575/7xPVr87w92Y8cCJn+4EKISn3/cx3mVHl&#10;Prxc+RkzO2ud551V+9Ny3/d7vqGj+/xy5Vd7roav7jXDn/s+497JtfoFKj5Z80u1qb3AJ08Befm/&#10;v5/8QMPa3Eeox2HOLKw6oN4CV3MOCUJe7vshbxEuw7499zXaMbzXnyV09h7uA9Tmvh/+RvPy3DfJ&#10;4zxzMtBMgPPdgMjc9/OfaV6hfpaK55n/MoM6CXy+FRCZ+37+M80rdF+mHufJ/yaDemj4fB+gM/f9&#10;/GcKUVh+n4yE8P8pElqn4HwHoDb3/fxnmleon2UVz7f4Uwylh68YP/f9Fc8UIrL8RF0kpMtfIHG+&#10;2fEVg0Nq/v3+ipcKEVn9UDUY0uXbJGqX4ldMDcG57694qXmR+nESg5bYwHyjDzM4r17nGATnvn/4&#10;+3Sj4bkRqX60GnRVeaQD6pJhXr0CQHPu+yteKkQknhs89mvAPtryN6Tdx0g+4BJGyH3/2GdZHYff&#10;Km4NWxrjJajy/MFg6Ywa+C5DoDz3/V1PNqCWX+xVLRNKcFXyd+KlJxZ5owNQnvv+xofr18zPFSX8&#10;UAGUwY7MdEAz/yB2btjxpT5AfO77S9+uXzY/UQBWKWYQwJLLX835O7j0wSIvdQDic99f+nbrZFc/&#10;8nXtTmb+mBW57yd/bE9pq37kFnxK0lN9SyueUhLSN/c9xMbXkbSXt/zINfK6YccE68jEY1TnVGGQ&#10;/Pf5c57jHCX8wq/AOVIXKSkHX9RoJ23u+063z+yFb6AhrPzsGWlUfeCKYxJ8Y6j8+/0D79g5Aj7d&#10;zkxN4wdfBZr5GVxO+o3RMFfu+zeecukU5fevkaWt95PraIb3a1jUEePkvi/y9nu05SJo5APz6jiK&#10;PzCajYChct8/85qdg+DROzOraboIV7haeHiwOsvhmu/Kw4y573dN+0Y+nn54kOpqlMFh/v2Frxbf&#10;bxfGzH3vt+sbmXh0DGK/MxOVO1KNzLTYU/tS2QPmYNLc937fYFd/8vmZPeP8zEHCzz/HWnGl/FjB&#10;k8Iwb+77pIfvLcfrR4m/WhwXj2oXwuO08RhCfiYJZsx9P/Np3qiKK9MDHh+wKvJxVUsF5L4vtfeN&#10;5PgkJmVX9+hnEE3nW/crL/X01743E1Pn3+/vfb4Q5W7LbBHmmcuF6o/Md28wVGU08r90hdlz37/0&#10;oGOz4DNgoa0DjzOguln9QbbWEgRx5NUtoDyKb5G8OhlT576/+gUDxQ/v0U8Nulyx+GdrS7DRqq07&#10;Gb6RBgdy37/xlG+Zorp0k8FydhAi+JO2LPx2BIbkvn/7iW9NZ2tyq2Q4+ecyLk0Ylv3qwtz3Vz/f&#10;B8QvXeor8g/4NjZC7vuYb1kV7sDVbsbGw2W/izD3/V3v9Xm1sdtNts/71jlg7nunUZm2zQEuaQlM&#10;QxmvRrYJflEjGJX/fd2L3iul0oHqjluQOQmcA7nvzpA8pgMfdiD3/cOPOzMaPoyZ8qw904Hc9zPf&#10;JVWlAyscyH1f4WpypgNnOpD7fua7pKp0YIUDue8rXE3OdOBMB3Lfz3yXVJUOrHAg932Fq8mZDpzp&#10;QO77me+SqtKBFQ7kvq9wNTnTgTMdyH0/811SVTqwwoHc9xWuJmc6cKYDue9nvkuqSgdWOJD7vsLV&#10;5EwHznQg9/3Md0lV6cAKB3LfV7ianOnAmQ7kvp/5LqkqHVjhQO77CleTMx0404Hc9zPfJVWlAysc&#10;yH1f4WpypgNnOmD7/g/+Pyv/xT///ed/+Oc//H8BAAAA//8DAFBLAwQUAAYACAAAACEAiwGyN+9r&#10;AAAcTwwAFAAAAGRycy9tZWRpYS9pbWFnZTIuZW1m7Hs9Dj/LcdyfoKCIkQkRMuCAFiBAuXUAJ1Jm&#10;076EIx+AUKR7KFEkQHfRKXwAwxcQnuuxqVKhZ3Z2dr52drcfyB9r+qO6u3qb70+K+sWPHz/+N/75&#10;819/8a8//fRffmH459//9U8//fR3f2nv3/7Nf/vbHz9+8eM//e5XP/4UJgmzgD/Bv/zyx4//Csf/&#10;M8u///6fP/nx9//8yx//AZZf4Z8/5/7HP+L/+w//+OPP/4h//We/+fE/gX//33+OSvv5g/GPP78D&#10;yW9R73/g/Vf45+9/tv8x77c//uXHX8P/nzHPz75/i/3FHyr9e9zPKf/210/x1/YK/ObPfo0e8Wsg&#10;7bfgSoPD8k0F8JHg6L85+7OmtnPWX9d/3LsTJJ6pAnHvqSZ7WvTSgdMm495TTcLiFIh7d4Js+LTr&#10;tnPmb9qnuVJ7WEIBKoCPJP48TzV2Brz0o7s+su88VPS2WIG498WCN5eLe2+WLhKpQNw7pdgcxL1v&#10;vqBHtBf3/og1WZN68mnb5k3tYQkFqEDcO6XYH8S977+jzg6x4k6Gcnrce1mfrby892xX5s26whgK&#10;mAJx7w/6EuLeH7SsPVuNe99zL0ddFU4erqOssIcCpkDc+7O+BN57et3metY40e1iBeLeFwveWS7u&#10;vVPAj6fHvT/rA+C9p22bK7WHJRSgAnHvlOIRIO79EWvatsm4921XkzbGYweA134ZZl4+A4QCqQL4&#10;SOL/XyaVZU+LXfTRXR/Z95wlurpFgbj3W2RvKxr33qZbZFGBuHdKsT+Ie99/R5t3GPe++YJce3by&#10;zmjPgisbH8YPKhD3/qCl20XjN9tz3HtWljCqAnHvqsYyfHSzpw0UjrrgOqWNgI8oEPe+ftF2mPyt&#10;b6CcYt56toj8oAL4SOL/Hrds7zzYFNT0wKxssHmzrjCGAqYAPpK496kfA4/0Kki7IkPqgsW8WVcY&#10;QwFTAB9J3Pu8j4EX2gZcYyRxdq4SAVlXGEMBfiRx7/M+Bl5oM9DeSKJGYvPyGSAUSBXARxL3nsoy&#10;xMLz7ATWjJJk27OArCuMoYApgI8k7n34x6C3OQSjQ+VhwzAq1iftAUIBKoAvJO6dagwBepiTcLZP&#10;q5V1hTEUMAXi3od/CZNu3NFyfew/7p1SBDhSIO79SJlmuzvMGU/2BnLF+qQ9QChABfCFxJ/nqcYQ&#10;MOPAHSf7NLs9FTMgQCigCuAjiXtXQfqxu80ZTzYJcsX6pD1AKEAF8IXEvVONIWDGgTtO9ml2eypm&#10;QIBQQBXARxL3roJ0YneYeoNZV8GonbgwumiHxTBdAUKBVAF8JHHvqSzNFh4gAaloUQCvPhUzMY2h&#10;i/GMoStAKJAqgA8m7j2VpdnCAyRQKhoBjuwWo15gTdRcZ1eXY4hnKGAfUtz7qC+h5vos5mrFI+Yj&#10;+1X+iP+IAvhg4t6H7Do9PViGMIMkJTfmI/uousHzMgXwwcS9D9np1NNLyWFB26l9yCxB8lYF8MHE&#10;vfcvN707u8d+ZmPI8meNoyoGzysVwDcT996/2fT0+jmVwfHD5Sx8albgUMApgO8k7t1p0vDkuRE0&#10;kJRTyAxgkWohLpOE9+MK4DuJe+//BnhuBP2cjoHMAOZSC7HLimcooArgO4l7V0HaMM/NQBtJIeuI&#10;39nxLJCEKxTAFxL33vkZLDg6V4INOzuedAUIBVIF8IXEvaeyXLIsODpXgu05O550BQgFUgXwhcS9&#10;p7Jcsiw4OleC7Tk7nnQFCAVSBfCFxL2nslyyuKO7lFsZfFTC2fGsJIywbyqALyTuvWf1ay7uqMqR&#10;vWeiyH2xAnHvnctdc3FHVVI7LJ0TRfqLFcDnEX9/79lvenE9bEe5rgrDnN2e9AYIBZwC+ELi3p0m&#10;l57u4i7l1gcfVXF2PuuZI/JTCuALiXvv2ThPzECWSmOyAadGZdBCqV29p7QR8DUF8HnEvTcv3Z1b&#10;lqcmJptIIxiAszzOyEjmBggFVAF8IXHvKsgl7M7tKNeF2VVaMF36VMwABVpI7cBwmUVjAocCpgC+&#10;jbj35o9Bb61AomF6jGrnOmBUrDHEWotGA3ARaFjgUMC+jbj3ti9BD+2UQYOBLd4Z9WmrUYtiLad2&#10;YGXWsMChABTAFxL33vAl6JXVpGu8u0rnqnyyqIs3O40MCxAKQAF8GHHvDV8CDwqgJl3jmeKM9U+t&#10;6LLoMjufAUIBKICvIu790pdwdF+nJGmis9Q/tZbLoot2WgKEAvgq4t4vfQa8IwP1uS6x56lFHQ9d&#10;tNMSIBTAVxH3fukz4B0BXEpEsOb2YK3reOiinZYAoQC+irj3+s+AR2SgPtEiXXrzU+s6ErrUTmOA&#10;jyuAryLuvf4b6DwiTe/B2rDjybrUGPjLCuBriXuv/ADcZeFZmciwlKHNQkIAx3DkUnvgzyqAryXu&#10;vXL77rLwrEzUsJSkwVIgVBewkjtXPD+oAL6HuPfKvevtAFdmpWGOp+GpnC5dXcDqda54flABfA9x&#10;75V719sBrsxKwxwPnxbJZxkorUaqPSVMvWH5lAL4VOLeazauN2W4Jisbk1Ip4ZFX7Y624LJIBrjE&#10;eH5NAXwJce81S+fJENRkHcWQRIEFq0UxvHw6WtoBnMtxZr1h/I4C+ELi3mvWrTd1dFY1PBbj2Bxh&#10;6rUAtWutI3s2Ro2Bv6YAPpW499Ol60EZPk05DUg5YbGsrMsZlV9daldcE6PxgV+pAD6DuPfTzeqx&#10;AJ/G1wQ4TntaYtbljFpCXWp3uDLMZcXzTQrgG4h7P12oXorh05TTgAJn6spaWEK9NGYBI7PeML5e&#10;AXwAce+nW+aZGDiNPw1whCltNkCNWuLIrjHEDKYlwHcUwPbj3svr5oEQlOMrvWQz4LJgNIsL41Pj&#10;aWSWeh2+FOxy4/l0BbD9uPejJdr56IGY5Si+3n6J0wXr0yqmlnInjC+Hhfd9CmD1ce9Ha+VdKDgK&#10;rrcrG3BlosuyJ3KdvYZNU2riI+Y1CmD1ce9H29S7ID4KrrSTx0BlloW53OyzklBzK1Mi7AUKYO9x&#10;70d71KMwfBRZb1fO+ixGanoWM7IMXG45OLyvUQB7j3vPbtNdhD2zkfVG5azPSiOVx+E0+MiiiUcx&#10;YX+ZAlh63Ht2p3oOxNnISiNJDFRmZcMclT6z8VmjZgFnY8L4MgWw6Lj3dKfuFuyZhtVbHGF9YiHS&#10;cfJZSHEuphhw3ni+TwEsOu49Xas7hM5zcGxpuWaLY+azkpDxBiqzIuy5CmDRce/p+twh9JyDo0pr&#10;dVocP581tAwmqMmKmOcqgEXHvbv18eNX4GIqn8pguDLxUlhapb6Wy0VdWC5Vj+AHKYDlxr27fbkT&#10;aP7+R/G49rLPtJZZssHOmOa6gHi+RgHsOu7dbXPI9+9IXIkZT1eRz5paDDZQkxIxT1QA+41718W5&#10;Lx9P9VZiR1KZ1R/m6vJ5ysxIgtOUCHiiAthv3Lsujh88gXprMBMN1KQMjHHV+awpweBbOq/pMGI6&#10;FcBm496pofvgGz77lIHkK0HaBiynDbis0/gIeJwCWHHcO7fmPviaG2EuQJp+lUHZOnHaTA2hy6pJ&#10;iZgHKYD9xr3bvtynbs/6VTIdKcRXSerLnUa6Hvi8mngaHwEPUgCfQdy77YsXQVC/R0vJ8tSTDI/k&#10;ICko1HLBhchwPU4BLDfuHVtzH7k9K7fJXIvnE6CSYV6YNqO4XFEjd5ii3G146xXANuPeIZf7wus/&#10;ck10PPVbmBqpHSouFNUww4XgcD1IAWwz7j39vGGpXKJF8pdUlelrwtiVA4Xq9ZEFknDtpgDWGvfu&#10;vm08a9ZkWRbpGGrSF8e4DvV51InGAB+Fhf1BCmCPH79391Xbs2aDPIGUoSb9lpi0VU6R7cfFZ2PC&#10;+CAFsNC4d/dVl0/ALbcn11GteaYNmyVb3QVnY7Y1ovlte7urMWjy5Xt337M9a3bBb8kx1OTeHuN6&#10;5jPbGL0A2YBtjdb5tu3d0hg0iXvnJ40V1HzV/JCYSHDLEhuKsmEFRzw1MUe5N9qt7RsbGFIaUwzh&#10;MRKwxb3ze64Rlvozi6AmfZ8Ytq3gqL2amKPcu+zW813V96wLTT577/oNA2NB9lvYlKVYpEs/zS3Q&#10;3uVKRziaQiPv6ramLvtEsOGarO/EQJO49/oPA5H8kCyLvw/9Zti/guwspwHZrJVGdoiiilf2sHkt&#10;yBL3DhFq1mRh/JAIanJ3juEgBEfdMgDgKOYuu7VkHaIHtnpXP3vWhSzfvHd+DwC2GoLCpjTLcCH4&#10;Qa7KuVzYVgOiN/Rjvwas262avL0ZaBL3XrkF+370tzLxEWE6F3HaOV0Aqfd2C7vSPmm8vb3bG4AU&#10;H7/3yhW8/vtxA/KZ6kMXQOq90WKNoQHtkMYbG9unNNT44L3r92C7gKWwFI03XAh+oisdUC1uInUB&#10;O++NT9eYPm/saqvS0OTL985dFL5b/WwMM+tNgKOl88LCSVMvXbeDtDdabu9tkwYgyNfund8AQM0W&#10;NL4ypYZ2wxg3qXtaw85oz01mYW/oh5hgkybvbQNqfOreuX2AGuU13nBN1nNj0nlp4VC0KKD3LqDN&#10;ZPFdjW1VF8p8895Pt/Dlb6ZmdhdzqufsANdP+pzdwCP4Icvr7x0zYhfuAzjdDuM19zTrHQGc3QE3&#10;Xdnrgmc/tRnU0qfh2Q08gh9SvP7e0+2froZfi+aeZr0pgAqkgGMWXIxZA1wnKOoseK7pZPMq0CHu&#10;3XZkX0j2U/nm12KCpL/6STuvutZgW03ahrNY2JqWdq4CHV5/7271R+twYfo8SvmCXXUg1sFpNKCu&#10;BRhFUUV7sKJquaWxBbM3lIAUce9HXwi/mQZh35RCHRTogGoHVtdsbOX4q9WB9R+zO3kEPwSJe8em&#10;9MMwrMZHrHJqk1l9WNF5aV8AXGk8WdS5aP8ygCZx7/ww8CUYJsDzy5+Hzk6VCApedU3FbIaA5Wgx&#10;QPuXAaR4972fLp0B+hlkjRrwTUxZCFQHGgHUPhVrUcMs51y0fxlAkxffu9s4nm7XDKCdljSYMR8H&#10;KpGqdGSfKpcrens/U4ftJ4c+37l3Jxc/Fdpp0c+G3gBU4EioIzsThwOtaJglCi7GfA1Ak2/eOz8G&#10;bjy10BUgVYByGWCA2mmcB7RcoRPnmtfP5szQ4YP3zo+E26EFgMYAZQVUNMOId8YyQ7P3qBzs5HSd&#10;qIsxXwMQ4SP3zs3yMzALnwYYFqBGAacenshyxhqeqzGuhD5JlTZD12cBNHnrvWe/ASza7Ny4hgHT&#10;HqBSASegaeiMlVT1YcaPeFfIqhtPwVVf6GWR0OQ19879pp/B0dbs89DEo8iwFxSggAQIJgYo5La5&#10;jNxVodE4tQHnaiv6gizo8PR7d2tNd11eE9PLYeEtK0AZDSA4aymT1HuPqsBOEtcAUxjwQQARXnbv&#10;bsvlnWpwOTK8pwpQTEQSO3BKUh8A5rSQprvS9tSAD2KI8Nx7zy7UGW2nMKbL1cjUG5ZOBVRexZ20&#10;TLedKrNZ6gMY+R0AiR56727RR0+s0lxupxrvXPEcpYCKTDyQHFSkJSA/LQro/SaAFA+6d11cDbad&#10;ItItl7nOHs8ZClBtA6NK2FoduRmtBLHGjKr+UB5Isdu923agp66pBqcpthTk6nZIpcbAUxWg5gaG&#10;1LK1OmYzGj+xxgwp/VwSSLHPvete6jHFL6SkMbQEWKBAuppRRQvMcFkVFzOq9BN5IMUO9+42UvNM&#10;1S5kMdhi+AywTIF0O0NK19BqzJCizyWBFPfee7oLtaS4IHUabBamuCftAdYo4BY0pGglp4ad1kXw&#10;acxDAzDaJvduAupeiCu1ZbwDTIedOMBiBdxS7NnfQ0qb5XRh2ZgvGKHDPvfeuRSXbk9dIiz6DLxS&#10;gdPttDXjaI9IKsOO0l9jhw6b3LtupE1eZSBuo4qsGQpwKQo6CykV8BFbZdhR+mvs0OHee4eSo3bh&#10;ePB8zZpeM8jwHTnCI6Eqw47SX2OHDlvde7OwbqH2bGaLxEkKlNcE79W6jrCQXh9ZIHm6CyLsc+89&#10;Yrpt2rOHMHInKVDYFF0orbjQCcIqg0looMD5Yhdmj3t/8X73HM2dHp7oMzWq5WgQjTGe/sgjhhfY&#10;IdG9916/r4LajoTPQkq4blSAC+oEGMExFIaqjyyQPN0FEZ5+726PfD59Ne/un2vqAZDIpZdF0+By&#10;5Fu9UODee7+6snQRbol8ppFh2UcBrmksKA+otcqRb/VCgdvvHdrqIoAvqe1y7XmJIYJvUaCwuKyr&#10;xlgexDGUg1/phQI73Du0dbvAs0ZwzVKSmtyIuV0BXZ9hbSn1li2am8UuPRvzbiMU2OTeobNbB56n&#10;4muKMpwmRsAmCugGDVc2libCUs51KeXgV3qhwD73DoUvbcQF8/nKTb11KG5NQf2wmgVcTrwUXKZ6&#10;qBcK7HzvtqAjbd36+DyKD/ueCnBxCipb1RTg0yyNPw1+XwDG3+reobBuhDirPL0OZIPDuK0Cbn32&#10;rOzW5Z5mXY0/JXxWAMbf7d4hoFsKnllV07CjyGx6GPdRoGeVmns6kQZ/8GvByBveO7bm9pKuJg0w&#10;y+nGI2BDBXq2qbk1o12Nr+F8Sgxm3/PeIaDuBdhJ6rz2dDHxfIoC2W2mS0/HcYlpQGrRlNT7bgtm&#10;f8q9u+3r1ojfvax3T8clOnA0tQvj8yiedkYC0PgRgJG3vXdbgW5HF+Ts9vzI1t46Zv1Os5H134Cm&#10;v1VMzIUx3XSwPOvedVMOu9Hi+TgF3EL5TAehKwVpcGrRrNT7YgsG3/zeIb5up4BfvKbvjHa0X6fA&#10;URjsLjL71PRswFuNGHz/e4f4uqAj/NYdfWqumuUexZi9Ui6SVMa/IwxTx72/Y5WvmYKXqECnU3sW&#10;a/AR1sSjmPfZMfUj7h3K64JS3LCalASWBp5IGatAdi+6mqMA2mv6YbAy1yQ+OgbDfu3eddFZ/OiF&#10;vqP58l6cFyOnllMdGlJOOfcPwNRPufd0rbqyGqk1/hSzXA1zxIxV4Gg7XAoDrC6fBmqaaUipod08&#10;BlN/5N7dfi89N1/iK9urXJDN7oJrBGlIqaHdPAZTv+DeT0V2y214npaIgOEKnK6JFV0k7WXQllXm&#10;3NyLkV98726hPc/N9/jK9sr70pFdpLoKuC2rQLi/CyO/8t7dKvuf+6/ylR0eLc4N68Kc9+jpsvA8&#10;inyNHTM+/d6zu0hXmVouJWaDwzhbgXRrZnF1XZjzHj1dFp5Hka+xY8b33bvuEZvSZ81OXbw9X7Px&#10;xw2SXYfbo4upn7E5sb7EVpGY92X37jbonpXiuyx9VjJE2EAFVH9i5afRgLrKuDmxTLutF/M+5d7d&#10;ao42mw07Ci7sZRRPoUS46hVI16G5zquuMnaJeJbjn+7FgHHvR0tMPwZajlI+YqcODswb3xWyJ8ul&#10;XrpOgcs9jX90AIZ97r2nyrvd6TMNrrQoCXFl7vvCqEABTJo6rchCBRdjjoDLPQp7hx3Dvube3eL0&#10;2bkspSLu5HxiOmevAcMHzBa1Ks51qbTLxfNS+rOCMd1D793pnG7NLC6s7UkqrdJG9egsHb8GDx82&#10;LWolnP1q3c70q+VujMekj7h3txE8VbTU6wI0uA0vKNHW2Jqs8vhZrxnHtpcthBKp/VJdl34p91nB&#10;mPSJ964iu2XZUwMG4rTWQPKdqWoGT2NoGTgaOcvgUsWU6lL6g4Ix6fvufar+7tuYWmsf8sqpXZg+&#10;R82inAV8tZyjupr+lHiM+eh7d2vCc4HyWnRBudtL6Lw1Crt4PkcNQsICuFrLUV1Nf0o8xtz/3gu7&#10;cC48FyivRReUu7GETmq4ppk0i5aa9JoYEh6BGhKNcTzqehPGmG+69zWrcd8GnmvqLq7SM2aaS8uQ&#10;Kch2BBqqOKoGhv1TMONz7/3GBd1YetlH1Tkj0tGqI7HnkBGyzDQ2lGDuwCYb2piagtGede+qhi5I&#10;7QuwlgZeUHF9iVEzOh579o+TpaWxgZ+5ozps6GF2Ckbb/N6PtnBkn60Y+bUBGt8EdEDgntEclT17&#10;CJGb5VRjA39nekPFxSkYMO69TXP9NoDbSLbNctP1D5gSTuJkoQZtmWuggWHzFMz1oHunmG4veNK1&#10;DLgeltVdU8hNN0ThlLOfNstpxgahHFsDw+YpGHDnez/S/8i+Uu0depg3r5sOz1G1UuZO8ixhM6ey&#10;jRp5Hx5M95R7V9F0Kc2bVcI2rG20MWybpaMZHthqSg5LM3+WrZlQ2Zpb2jYR0z393m/UVr8Nwzc2&#10;M7b07NFSfliaRxjI5qiaW9ozEdNte+8F5em6V1W2QXBvPwOrcyKCgeRGBWYA8htoruJ4jLyBzfE0&#10;MOycgumee++3C+u+DXve3tWQBtLRhtBmSVytbMyp0ZHgeZpyFKBURzEPtWO0R9y7yst1qPEuzGYM&#10;3NXG8LpuLjyHl1BCV05dldgx9DSsVJXVnxKG0eLee5al34bhHrZ9ctfPpRXbdFCGnl0oT1sn22Zh&#10;tD3vXTUHVgHNpZYbsevTtXpjY52ldS5QLZvL1b00heYavpSuwUql9qdjzPXEe99Hdv0wiPdpr7kT&#10;zgLQTNKW2FxaEw23NYAspWom2TARc+1/7xvqxpb4YcCimAHPBRwHYPEUWrq+usuqT0ynU6rU+1wL&#10;5op771yffhuGOwk3Sde51rek1YFrGnAplVlZZqXKBjzUiLk2vHdVu2dra5biut2/4UpZdK7KlIFh&#10;Wt3wKblLOY0vBChVIexxLswV9965Nf02DHcSbpKuc93SkjZQI+zV+PJQylaOfJAXQ8W9d+6LHwZ4&#10;DHcSbpLOuQBubEnbKHfiIsvBpxMp22nwUwIw1G73rjob3lxMNow+FW/e9ml7Ogvwafy8AHZi4KiQ&#10;C+vsWdmOKj7OjqHi3ju3ph8GcSfnDulbzcJmDGT1cTF4ZsMqjcpWmbJ/GIaKe+9cEz8M8CjupL09&#10;fbdZ2A9AVhwNMJwNqzc6wvrEbSMx0Vb3jn5MK0o9Tzor0c/PVh3oZ76XgePc24ZWZ0sAajes3mxA&#10;mlK2KGE58ileTLTbvdumKPUkJclv5XqqKJXiHs4dcjnLDs2wB3YFQKMBdaVeF1zzHE5YU3RqDCba&#10;596dvPacNP7AWkqFbvmc1Pky2m0HYWMAqobanUvDLuEZnJcaGBuMceLedacN8rp092wg3CRl50Gy&#10;vanRcL+SjrOf8F4GjLPPvUMKJy+e8/RJazWXI5UbYV7zC5g5VLMsU5tM21OL4f4GZnD2d9XMgHG+&#10;ee/pHmlpENNyLZE8AA1U+6TsP4jrUJ+G+8WcwdnfVTMDxol7dzttEFO/LmVroNoqhbN0dkUegE4q&#10;l67MKXbBbU9H20aySRZmiXt3C8Xz6naMAVmO6irPVvGcpacrkhD0sKW5pAWAV59mSVOuWhznKNqr&#10;bQyJR/Nx70MWap+BoxqyoxtJbJzmBpwafDYTFhJBDi9LGCjE17scpxWqT98qEs3vfO+TtEo36CxX&#10;67p0Pq/y7BbfMwhzUzBvTFdrVCFHi+co5sU86Hyfe09VnSRstpAaG7ag6cQNPFul9AzCXAOYi5Z5&#10;M7IEwZBaZCMYQrueBP3vfO+TBOHWjkBDXVAhKyVsoNonheO0tcR0A6pPG+FplquI52lKZYBjrsza&#10;LQxTfO3e3eKyz4Y1jeJpKD0vhUO1lWB6FrRxlrPSQuX4eq9jrk/cKhJTfO3eob/bXfps29Eonrbq&#10;M7J0ogZ+TU9xA+Fpyrwq85hPhxoYgCm2vfeBYzqqdHdqccH1TyUxXJ+7Z6RO1NChplMQZ2ygLadM&#10;4ne0HKfczG5etP21e9fF2TrUAty5o7Fsnc10pussDVSabthI1N5AW05RcuBy8CXvPOZLbfQEY4Q9&#10;771nqHJuurXUUmYoe8eylWvN9uosbbWUAdhIssY2/jTrueTpLMMtEGeTe5+6JtWNhWikhYCuBkAS&#10;Aw0M+6ToLG1dKQMwSdRO4xCgzFpxCDlIlH8U5zIeNB/37pbY+ZHo99BJtewzKBTiOIWYgovpBjRS&#10;XWrvxEoL3MmWps/mTysOtKD5z967fgwDlziQauCim6k4ThsD0wnIQ4sB2jvBJFp2NZufhWYANL/h&#10;vc+YlJy6LzOqhZjxVwEZDFxN3zC+ZxCnBp5uQA1wrubnDE5tZja/1hqL0fnX7h0Ccl8mJp8KmnVW&#10;EsPNVJskdk7hBHFDqde5mp8zOLWZ2fxaayxG53Hvuj7iHp1JYqCH6vZcztLcCRkAsiQMyHobjCQ0&#10;0MBQTpnNX67e40Xnce9ufXw2C0sGA808OyTqLG391DCMFUorAre1XciazV8o3elC5zvc+2IBWU7V&#10;o5FAvZcwGQxcyt0tWGdp7u2UhAHNJVzicMIjfhRyrp2f6PbL967L4hdC0Lw4Mhho5tkhUWdp7ueU&#10;5DTgamkSXk2sjCc/QGXKDmHodrd7ny2LbQpVdFNmdL/NnShPM8k+iRynuSUyAGRJTgOyWQXjcEJX&#10;aza/Kzfqiba/ee+2L5VRN5h6NfIUO6rT+M0DOE5zn2QAOCKpiTnKTe1j2dbzpxWHWCDLvfeuezE8&#10;ZK4jkrQcLBacuo5IauzKVhO/cwxn6WnylIQBAD2FLHcsW7Yflsh69zSi54/fe/p5DNkjSQD2XH19&#10;V5ylPiWNPCVhgIGU4ZJF2S4l1gezRH3K7ZHo+d57hwLUzcBUTY5qOXt/J0o4daIF5Jylp9YpCTUn&#10;GFJuCFu2E04EkA3Y0IhWb7x3VYx4qkq2mrQWLQp6OhnF09PDqFzO0kNIEoAjHouBl+Ao8tSu5QoV&#10;T3kKAQtKFKq3udDzVvfeNsWlrOyanNGel2hdsBI61+OeQ2apIVHZgTuFqqm4f4nODl06NPnUves3&#10;YBiCpEa6nFz1T+Wsz9ozkrP0tEcSgCMeiznyXrXXVLzK6eIXlHAVO59o+FP3bnK5NeEJuxoN92ir&#10;bD08m+QuE4SFADpnX7CCBSU6RXDpaPiue7eFqmJmcR0Of2pFJVc7sQZcwmQAuJS4ZzDHaW6PDGVB&#10;LAxVymE1bWjFfrZsxQUlsnWbjWg47p3qufXZk96rgGxXEzeMHzILSDBaWdWy95Iy7Hkgp2ugpgRi&#10;XNaNTzRzy72bCE6uNcq4ohTf2e1JbwNQwob0rVI4S3NXZCgLy7DmQkwkVbki49uAVmljWJmFbu+6&#10;dxVq6kZUz0JRdSGlvyVHqG08DvfPogzABQUsshBQ6aqvWEmYDVtTJVu6wYhub7l3tOqEwrOh/4YU&#10;V1cZnKuzJWXTKk/EnKW5eTIYyPJoTDbgklHZCkUvcabBrkoasJUF3ca9cyNud3jS1QCUrSF9q5Qh&#10;s9SQWMyo2bUi8Chax7Omiiva9kSrce+Uzi2u8wtRNpZ4LuA4zSOQoSCsxTSXcIlasVDUZV19rqly&#10;tatsPFq95d6dRPN24aa2Qqyeeuky4AIuPZXqUuKewRynuT0ylLVlWHMhJpKqXJHxzUALNZMsSESf&#10;8+4d5EcjqD6GjyLH2st1y96rnSjb1dw94zs3pYIAH83YWUVpKytqShvWQm0Ma7LQ57x7L4yg+hgu&#10;BA90leuWvVfbULaruXvGc6K29phu4IgE3iPXVXtlxau0abwWSr37WNDnLfduCqxXSSsa1l2UvRpZ&#10;g5WtJv4RMalo9W2rIMBHiRp2FFNpV6pCxUq2QtiyQoUealzo8657v0UiVxRPVans1cgarGw18Y+I&#10;saGaW63RpCamvoGxbIW6Wgi4EHmjC43dcu8UhCqtEYHlCLQujQTqvYpJAnA1d9t4G6qtPRWkrAkj&#10;2wppFqnKFTWlAWsVww0kC1LQ2433riotGBYltCKwK+q8aYCLLz+VrRz5IK8N1dawCnKqbU8hbU+L&#10;qn041kKn0w2vXkmIxna498puh4RxLykbXQRpTL2FJAbqE3eO7JxFNSmP2VlIyVlUjcMxqwzsfEaT&#10;d9276jN8riPCclH19m9N2Y76eZy9U5Z6TToLqbD1RTXrKtYqA5u/2kY5Ho3FvatEbmvquooHUl0t&#10;PS++80tWTcpNdhZS8vqimtWAtRBwA8PsFHQV906R3b46V+bYWOXRwIZqHkE1KZMwshxW4yUVQE18&#10;c4wWml2rrUl0FfdO6dy+Olfm2Fjl0YBDtU3BdAMFEkYWYipdpDotWkl4FKaFjmLutaPDuHddga4M&#10;WF1X8UCqq6XnxdtQ4G8WR2Up9FkZVmCgS6ma2yZbASwrVOih7EKHt997ucPhXi4lZaZLQRpWbxnF&#10;U19xQaQN1VyoUpPKsJo2lAq4JqUtZlmhtvaQhQ7X3/u9srB6KhpdBGnMJQt5AC4l7hzModqaZPqp&#10;JoxsK2RZJDHQQ3Wau7LWaTPZAHT4qXvXjaSCqJc4Dau3kASgPmvzSA7V1ifTDZRJGFwOK3jJUFOu&#10;wFPjWlmrpp80Bh0uvnenCZ5pV/MsWj2tol7DFtPcpCNMKz7RYmqs0YQCNgtFBoJmqtNEljBwGr8+&#10;AI196t6hsC7FCa4urgzAhdU/HWF94uaRFKehT6dJQV4X2VDLUkbx1DRg41jFmvjFMWhs5b075dfL&#10;4hpwajsvngiwXxdZ+XSElVmbh3Gotj6ZTlDgYQxAIazsUpIennIV866sVdOPi0F7ce/UxC2LTwZc&#10;BWQwcDV9z3gO1dYe0xUcUVE3gKOYU7sW6uE5LYSAlbVq+nExaO9T9+42kqph38OorY3icX3e/rS5&#10;2tpwmpxSMb6tnGWRBKCH5zRXC82uddpMGoCW7r33tKWpltN1uAB7Nrfk2Jp5dkvskcVpUqZywc06&#10;KE8zSU2iFgKuSVkZg5bi3lVwty97asAlrGyXEjcPxlw9HaospwozeGDFHqpyLrs9navMM8mLruLe&#10;VVu3r86tKZtWeTrukUU1UVzQhGGFmLKLDAbKwT1eVwjPHrbhuejnxnsfPs4poVtHNp4x8BrOhtUY&#10;SQVQE/+UmIGyUKLy7P0VwV9Zq9xJ2csSBOX4xV50tezeqQDB4mFRjqUNZBuoickmpkalSr3PtWAu&#10;NG+/DVOoLMRlHgsrxxS8rNLJUyhhLlcIz9OUlQHo58Z7X6+GruNIZ8YgoLNDUnXyHLV6l51ztTXA&#10;dAUFKoYVYrIuJJqdDATZ+CFGljAwhHMUCVqKe3dijt0X2VyVpz97PmZq4sCRJgw7Cji1k4HgNKU5&#10;gCUMNPPMSERLN977jInKnDW70JgyW42XbDXBD4rpmUtziQEK4zOsEJO6yMl0gjR4lIUlDIyiHcKD&#10;luLeVcnhyyKhVnkB7plLc4kBCrIwrBBTdpGhXKhMUuPVQrNr1fSjMegn7t0JovtSVwMeSNVQfXaK&#10;TddQRWVRfErVXBHMlwqddlII0ELAhcj1LvSz7N4x3Y1SuNL2zAqukdmAeiOp6lMeFFnQsDwFZUlB&#10;IZHBhZiCi+kAhbB+lxYy3M85igH9fPbeUw2Hb4qEaa0XWDgdwKVxNFHxKYkFn4ZlAy4VyjLUG1fW&#10;qu8KkWjsrnu/1OfAYO7CcdKuwMVcfZLqauIj4jkdwNWGNZf4KsmleFYxcCn3avDKWpd6Q2PfvPes&#10;Sm5NeGbD6o0krE95VmTPgMwlqJwd8ZWRGsYqBtQ1HK+sdal5NLby3tEbpbjU55BglgZICdVLnIZd&#10;spAnW/ES1Z7BHFDbyxo1AJgxClzM0dNSjrxHdi0EfBQ2xL6y1qWG0dhH7r28AnqhHjHAJTHT4IFU&#10;KfkOFg7omlE7MYCFqUWxIzl6WsqRt2BvqFVgK7i0EHAhcrELzdx174t10BWkItObunospF08bE/P&#10;l3KPBqQdbMQF0FD0UooFawMN6ZdStBbwpdx5wejkC/eu4mfFZEDW22wkLUAzyeaJnFH7dEY+j4Dm&#10;1mDw1IS5GK3uXMOfWqut2+EtgRCdfOrejzTkdo4C2uyk3WfjbYMUsjijxtB4BBDsXJp+ii33NMwF&#10;9FR0VKfPlbVOm2EAuop7NzXaPiEqmQW69GzAC4ycUWehEcDsasliTa/BZK4JPuqhPvdqpJvxavqk&#10;eHQV927a2oLG6qxLH8u8Dxtn1JZoBIBdn8TOruk12JjTyCO7K2dtpOmjLBxzdqFLDaOZj987FNAv&#10;4ZJ6p8G69NPghwZwRu2fRgNwOQuezqjpp5hsp5EugIkGnHfsc2Wtys7RUty77qVSt8owZQauzHpW&#10;GGdE24YJUhctANmwS7MbydUU18Ol9EvBWqih1Uu1KoPRxnfuPavJ1KVMJc+Oc4vRxkRpAmJanBTZ&#10;56XmydyQxeqXcq8Gs0pbq1fL1cSjk7h33UuNaPUxyrzP0uv7r4zMjqazg0efR7iynIVli54yuNKn&#10;8T0BK2tV9omWVt77LQqwaFYTeGEvx2QTa4ykNVCT8tAYk1Gbd7NXPpWhjFmRoBxvXtdGTUpPjJbr&#10;4RmVi34+cu9HinEjRwE9dpIb6KHaNldn1CbVXo+V4RQ3qJp2clqlOWBlrcom0dK7752aHwnCAICj&#10;mLLdGI5i+vmPmPexc0ZticYyQIoLUJIytkRjKEeqV8upfTjWQmx1eJVLhGjjC/de0ESXUggz19HW&#10;YD/KvcR/RLKz/WhAtV/C9cMqbVsWGOoTGyK1w9m1atpDDy++d6pdluJqmFtcOb3sLTf2FG92RhrL&#10;wGbUmPqpNQu4MrEtq5Lcha2s5Upnn+hn2b272fHMtjTQWFnCNZZt4ChG7S5RXcDO+6YnJ9WhaLwK&#10;lKQGk78mGDGMN1CZ1RbmauHZxjMqCw289d7rt+mWktX2KAZ2xGdrHaVk+R9t5KQ6BY2ngAIyUnlO&#10;8dUsxhs45e8JcLXw7GHrz0UDL773Sn3cUphldnumMbDAldpdOgNofx9IZ8yKwzAHyjKeyqVsp8Gd&#10;tWr4NUZ7M6ze9Rg9vObeMUuzgG4v4FGLe5rLamkYsGuAXmd/2TMd06SgvQxqlCwopuSFMHU1pGh6&#10;PdZChutzZ0Sih9fce48+6V5OLVbOhWkP6lL7+zAn5WiwANN+CtJgUp0CR34a72rVxDfHuN7wbKYa&#10;kogGXnPvPWKme6mxYAUuzJbijHgOWdbmJDb1kQKpJmpBlj6BLw2ruTWJGn+1Vg2/xrhas8tp6RSj&#10;+l33njbTYzFVmxnSpbRZ2IBLp/3FwK3AKVB+QpZsQL1cmn6adSn4lK0coLUMl+OnetHA0+8dI0Ci&#10;TiUtvf+Xy1IqGt8N3ApUgR5cKZqWOE3RYODT+J4AV2t2uXKrqP6aey9PWvCmG2m2sIoy0PhuwJFt&#10;TD4rAbKykZWiaW5NytX4Gs5sjBWCixWzYWuM6GHNvXNYBUNmNMICFQIKXri0pSyuiXFtkKdc+k1e&#10;NzKfleBI5EqJXJXTLI0/De4M0FrAnWw96ai+5t7R5IypydkpAnnqQTqR5VonytPT24NyOfKRMgwA&#10;SGNSC+MrRWC8gXKWBpcj+71aC7ifsJkB1ePe3Toqn6b5aXDzah6XSCnQuWECughSV2rRYHhr/mIK&#10;QDm+PrLMU+PVWqeN1RA2x6D6mnt3I4+a2mibx7dE1xuMztLz7OztQelUiaoWlExdzCIPgblqfpli&#10;oJCikYWwIS6tddrYkIpHJKi+5t7RgJv6qKVL9n71XFd4pq2mMax75KL90jiPDnYj41lQMuvKGo22&#10;Xhm2YQ0cJVaGHaVfsmstw5fSBwaj+pp7nzFyv3TaFVQlodo78cBlbU6lQlFMNZ7iQlb97FqlnMXI&#10;cli/l4UI+jnbGNDAmntHexzWQFvDzBpIkm3MGdue7PYLQCXCvHjar9oVp15TSWOIzVX5W5PFGAOV&#10;zM1hi8sd9Yk21ty7mxfPo5Yq7UZYGVwIY2OIISeNBcD4QgxchdLvczkpnETlJ7VyJHzWy8UUcqa5&#10;GlMISxMbLK6WPRt4+lNQes29o1U3dX/z/QzaEjskUG+KrXpqd5b+Jh/EkM7uLKfPgvjDddBmhpMr&#10;oRYi1oBlGNVvufdlA5YLUXwARNqTQL0pNubU7izlBt7ndeNffZbFHyuX9jaW2bFpIWIXs+aJ6rfc&#10;O+quGbBcxYlvT6TQTpAajZkBR6DcwMu8TgQnmnu64JrnQLlcuYHMWSpXzp7ZyKlG1L3l3qcOVU+u&#10;W0AWnpar9iNcGVnfzAsij7QyOwYsB5yGjZXINTOWPGVz5fBMY2ZbUDTu3RahUmdXU2l0YUr7euxm&#10;d0+Mf2pxAelzoIaOfCBzlsqVwzMbNtWIonHvtgjVObsaZ7R4Z0yfSvt6nI6vFoyvzzY8UEPXwEDm&#10;LJWVUxGyYVON6CHunYtQqdOPwVnw1N2lXrMo50dwQYojV719rIZadyxzyqa1DKcxsy2oG/eeFd9t&#10;B4twFjyzRhc2e4O78bvx9ZmVK2vULGAXM3BkLTSQNkultQxnw6YaUfeWe0fdqXPVk3MLLoV2A/A6&#10;C57O6J5MdMyvf6ZCUYrUlRXNhZliJBkooBYaSHtEpeVmjHNUl3YUveXe2cDtQFegzagdGC5ncUbL&#10;zcYo7RdwKoJpdaphNpG5M6TTijP4HaeWM+wCZj9RNO6dW1C1adS9pEZaLJdPAuX8CObsABjZnkf6&#10;aPARnqebqziv0NH4sys6fswb986lqzg0GsjuC0aGZQPgVc6PYGqigLOr0TBcqVEtzB0OtArwcP6U&#10;cH1F7QHV4965AqcM7QBw6TPFluvsSvgdrCJkp9YAYMQ4iz1pz5IMMbq6QzjLJOsraj+oHveuK6A4&#10;agSG3Vnc0xJpJM8HAUUwkCqQDXBGPNPE4RZXdDh/Sri+ovaA6h+/d6ihK6A4agR2YfTSTmAu8nwQ&#10;OLlSBaheqpW60sThFi0HPJw/JXQV1xRlGygX964rUGWcXZ/EiDdsiYpJFSBVgAICqJd2NU7Fiyuy&#10;HMHU6Rw5isa9Q5NUfFoMaIy6aCeAFzj+OlWAMp5GTg1gG8sWpxWXFTUNUW7Nvd84Y83Xou1RGWfU&#10;JzGCDRPgWVMxYjZRQFe5piVW5Jezpi6qoOKae7danHTZgJWF2BiApajFjM7iIjlgZcUI20QBXeua&#10;lrQiv6JlpePes1KnS3EWbsrsIGFAljCMeyrArXGhC/q8pSjmQt01964DrhS2eXfaMEnUyCmyRqYE&#10;2FwBXd/KVll3cdH1975ywOZaXAeAkqR2WjQs8FMU4Prcomf3f0tdFI17P9osN3IUEPYXKMAtA6wc&#10;55a6KBr3vnLLUWs3BW65O4hwS91b7h1Fd1t69PNZBW65O1ObpZeJf8u9L5suCoUCpwrw6ABOg8cG&#10;rC8d9z52g8H2CAXcafPuFjfPuq6feW2gUPzn93nyBvMjFODdLe6Wdd9978umW7y+KPdQBdbfnQm1&#10;vi4qrv/7e9z7Q+/irW2vvzsqydK0TAVx71PlDfJHKMCjA1jc8OLSce+L9xvlNlRg8dGpAotLx72r&#10;+IG/qcDio1ORF5eOe1fxA39TgcVH50S26s446bnm3lXPldNNEi1oX6aAfp/rR+NFAMyujhLx38/P&#10;Fjn4N1dgh3vn1U/Vas29q57AUycK8lDgqgL6fV7N7Y9fWR211v/9vV+iYGhTIP7NNqvbyotLG1hZ&#10;/ZZ7j68uXXpYblRg5cWlY66svuDedRzidOqwhAJ3KcDPEuCWHtjA7OootODP8xyHYPZcwR8K1CvA&#10;zxKgPmtgJBsYyJmlQqG496wyYfyOAjy3uPchS1c9DQ+hDZJQYIgC+n0OIbxKsqwBFIq/v1/dTsS/&#10;TIFl53ak27IG4t6PVhD27yiw7NyOJF3WQNz70QrC/h0Flp3bkaTLGrjl3o+mDnsocJcCvLhbGmB1&#10;gKkNLLh3ncXw1ImCPBRoUEC/0ob0/hQ20E9VYECV9f99XaGfcIUCtyjAcwN4cQNx77csN4rupkDc&#10;+8CNqJh3/fvnwHGC6n0K6Cd6y3RrGkCV+PP8LfuNolspsObcCiOvaSDuvbCCcH1HgTXnVtBTGwAu&#10;RPa44t571Ivc1yiw5twKcq1pIO69sIJwfUeBNedW0HNNA3HvhRWE61MK6MUtHlxLG57UQNz7JGGD&#10;9nEK6NGtb16rA09qIO59krBB+zgF9OIWN28HvqCBuPfFm41y2yqw4NwKs2t14EJkjyvuvUe9yH2T&#10;Anpx6+fS6oZn9BD3PkPV4HyiAnpx6/vX6m+69/VKRsVQoEYBvbia+LExWj3ufay2wRYKpAq4i0sD&#10;Zlu0gUm1UGLx/35+0iBBGwp0KqDnBtzJ1pCuDTSk16TEvdeoFDFfUEDP7fZ7n9TAgnu/XcbNv9VJ&#10;m9186g3bu/1D1QYm6YMS8ef5SdoG7bMU0HMDXt/8ggbi3tevNSruqYA7t/Un7xqYoVLc+wxVg/OJ&#10;Crhzi3tvXqIq2UwSiaHAVAX0KzU8tVxKrg2k3iEWlIj//D5EySB5ugJ6bsDrx1nQQNz7+rVGxT0V&#10;WHBup4NrD6fBDQGL772hw0gJBdYooLdmeE1draI9qH0UXnzvKDeq8+AJBcYqYB/n7Isr9zy7Ovhn&#10;/+d3HQG4PG94Q4F7FdDPdXEnWtrw8AZAG/c+XNUgfK4CPLpbRmD1uPdb9I+iX1NAL2797LOrgz/+&#10;/r5+rUcVsY4jV9jXKDD74spTaPUZHwM4497LKwjvpxTQi1s/uFaPe1+vf1T8mgJ6cetn1+px7+v1&#10;j4pfU2D2xZX1nF0d/PHn+fIKwvs1BfToFs+upYGHV497Hy5pED5agdkXVxZndvW497L+4f2aArMv&#10;rqzn7Opx72X9w/s1BdzF4blYAW1geOm49+GSBuGjFdBzM7x4HNfA2OqL731s88EWCsxQYOrFnTY8&#10;tXrc+6n+EfA1BaZe3KmYU6vHvZ/qHwGfUsCdG56Lx3cNjK0e9z5Wz2B7ugJTz61GnKkNLL53lKsZ&#10;OWJCgbsUcOe2/ot1DYzVAeTxv68bK2mwPVoBd2633/vYBhbf+6O/hGj+Cwrsdu9jNf/avds2L2nI&#10;D+AoCwFHrkp7P0NloQg7VYDrNnAaPzzANTD22wDbyj/PDxfnKiHFrExkfCo7LQSVnBG2swK68Vs2&#10;6xoY2wPY4t4Ln5+K78JsEQxw3ng+VAEulGDxIKxLMLABcH7q3iFdQcasq2yE1zgHLiWoblSA6yZY&#10;2Qw/J1Y3y6gewBb3TjEpMi0ANKryaiTWrMDPVYAL1Y2vGccqagNjewDbZ+89VVJ15n7VqCnOri7m&#10;BniiArrZxf1raeKBPYAz7p16UmGArDFrR6QlMiXAoxXIfgbLJtLqw78rEH753jG+7tFJba6sES7a&#10;iZUq8HMV4GYB1k+h1YlHtQHCuHcTk9oS1NsRiaxRSwmeexXgB3DLTrU68ShBQBj3TjEpr4Gy3QW7&#10;FOYGeJwCutn1zWt14lFtgPDj9w4FKCblNVC2u2CXwtwAj1NAN7u+ea1OPKoNEMa9U0zKS2AuPg2k&#10;RljURcIAT1RA172+f61OPKoNEMa9QwTTk/ISUGdaDMCuFj4ZH+C5CrjNLh5EqxOP6gGEy+59VM+d&#10;PNTQAdA6C56slbrUorlMCfBQBdxmF0+h1Q0PbACEy+4dtQZ23kOVSmq9pXarktqdBWG09DQWuTso&#10;cO8qWZ1goCbgjHs3YaEqFSYwqfk8Aho2cDtBdYsCuuX1DWh1wwN7AGHcOxWGsMQEpjafWeBiBi4o&#10;qNYroCu+t7p1MrAHEM6+d3RLAQd23kPFfhzQVumyQnxmgYvp6S1yd1CAW17fDEsbGNsAOGffO/sf&#10;23kPG1uqAVboNNKF9bQXubcrwHXf0gmrA4xtAITL7r2y+cqwHh1Qov4fVug03oX1tPesXFXGdU6X&#10;s+//ZOcA67udVx3Mu937GnlV0jK2fsox8KZhawa5vYoq45qhy9n3f7JzbnZlz/Oqg3nlvd+iXnZT&#10;KukpNoaGsGzplxmdLDqdutS+P76383nVwTz73rFc69/APrtWVcvYei7HwJuG7TPsvE6cLKkIFqAN&#10;UCs1boV1qPWNzasO5tn3rs0Dr1fvqKJrrPA0hkKAudKwo9Jvsqssbq6sK2t0ifc+tUPg9c1oA2Or&#10;g3n2vaPhef33qKFdnWI3RTaezdBLy4sBhzWgk6qLdjWmKQy7EbgO13eiDYytDubZ967NA1f2Xx9Z&#10;SZiGucbKT6SXA7RhjUzrvsyiw6oITjFO7eL5ZMDtgC25cZY1Nq8BMM++d6g0r/+eFWhXp9hNcRRv&#10;/ai3p8NH5OqwwNqzumhXo8OMuRdoV7d0og0AD+wBbIvvfWz/nVI4YQtPFCp46WI/qYWulwFOakCn&#10;y7qcUZ+aewvWZgzf0gaKspP/z84VrtyO47A3GPbHvP+zrgaDEE6akyZOmvbzcuegOLYsKzV32IWN&#10;FQDa1ftO5Z0GIs3mjZ20yua0tY+m6meONWJate9nghyTQEdj0IBzxt3iqLWP4HMkqZJAK0C7et+h&#10;dkA8SgLHbFCptjZ2g1ST2Yi3jHwScEwCHZNBA3blgnrU2kewilHN+8WoksDuoD1z3wNnbFOpsW0M&#10;nnYCbrWXJWvke7g0RGd0t3blgu6o5fuxE4Pjfg3o6GQEagDzgfu+02fn7eRRn8aoNPJJ7BzTGatX&#10;LuiOWr4fOzE47teAjk5GoAYwH7jvgQP+pFJvS6v1tgdrO+Zr8HuYYxrQAatXLuiOWv4IPkHPOg1g&#10;zn2nvfaB8TgA9BNluQa/hzmmAR2wvHKR8qjlj2An6WMaMF3uuz4x3lePA5hfCGsZ+STgmAZ0xvLK&#10;RXBEvga1/BGsYkzeThmuux0DBYAw911NNm81cgvr02ihxj+GdUxgna56VQbLiJJsxo+LcQJwDHQA&#10;bLnvdJjGMlIC5JRBRsjg0jT+MczZDeh01SsXLI/KsB87PZsFuO52DNQAwj++7zCTJtNYRu4CMhhg&#10;uYt/6cgZDeho7gpH3JZBF1GG/fhZMa67HQNNAOEf33d1WI3VeD9WBmAWuvhnjhxQAafToGH1pLxl&#10;Dhn2g1LVTg1ld0QCBYBt877H6g+xQk0moQZvYTIAsFCDX8IckMCmw5GAVxbUYxU/6M/jeqoCEIzy&#10;BFS57zS5dLV6xWAVKAkTNPglzAEJdDoGCXBLfAWUYTOuSnpcQ6AADLh53wPFR1HpKzvOzqurNMYd&#10;7WeOHFABp9NgP2b5flCKPEEDVEXJANWGfYdadbJTfOCYjY4qrOyotyUJ8xtpvCrLPxDhdAQ6FIMG&#10;cOUi1aMybMYn6Ck1BJoA8g37riP0i0dVf/Jwpmoz7KiqwWpOVTD5Xck3jpxOAUfTYD9m+X5QFblZ&#10;RqkhUADIN+w7BOsUgfpDqFQb8AAnGcraxlWZ/LoIpyPQERg0YFcuWB6VYTMuxSDyuIZAARjn8H3f&#10;YLh75QF7yVCttdvq1XuD9i4cnEAnYvAWUIbNuKrzcQ2BAjBg7rt75QF7jaFaqOTVhDcGMZTJ1umI&#10;OREjtwDL94OqzsdlBArAgOfvO0QGjlxSuVcuEyYj5J/kOaecL8LRCCiSkbuADPtBVepmGaWGQAEg&#10;P3zfbVjoDJzaUTmH3e38kfzzVIcw8Dk4mgITqZEGRrK7fXBGp8SOm/WUGgIFgDz33TkcaK9RkT+c&#10;+SlCTORG44ztK00zDB4XfGqoUgkV7pTk3MAxsDvYNuy7G2FAvzEMFPaXUGR/SWfmOuZOAbFp+hYc&#10;TYG100gDI9ndxqq9YmNTTWBQgSZswNracGBTEG7YdwjWKQb0T5b/7LiUfyn5z9FWJGAio9XRDLNd&#10;eVWNIN/FybAOaEd20aBiJuwB2tpwYF8Q7t93NL07gppwt7Ynfxt/j5jzc+wF1TRiimfkLiDDIqB6&#10;2EKDipmwDWh34Ni+IHzFvmPq1T6QP9ZhY1tKvkJwmxPjIIFDKWChBhu45CHDCqBKlF/jDmvaBuy6&#10;4xjYFGy57+YnfQ60l1RLydllD+AsVUAN1dueIBligWtt5C5YPcbK+MnmNPzMv5UA8pfuu9lya9h2&#10;Mn1up929BS1KFpHfFROVz3FKwBZ6pQ5ovIrJEAhcI2Mugy5ix0AZPVROQ09Jfw7I9+w7JOkg/Qpd&#10;ppIQu5yBI6kABsobJUZI/kbmW644SxVwCr1FUI9tTIYo4NoZbU/QcqJkdPJUhXXW/kwD+Z59d1Pg&#10;+FNbmVCSMFIm342QakzbVTulNXyV+ZZ4OREjOkI1iATGr4CShGBtdCXAGmkmcYiGfhL2NdBf2JMJ&#10;zj37DjFRgzgeHnvmbeSQB6CRdvdKaQ3fZTgwvxyqaloZZKENxaOC2HmV+QqzYzWBt3uA0xDbFOS5&#10;72ap+hxuMsljmZ9i4zgKesQw35J5VNDD05mjtFdYqao5mrABOw2xHUH+mX3HLDPmqM8zPGWtMk+K&#10;LMkfibiJ7HhXSZUk0J8rfo07zXpF7HJWH9nXQGw7cOa+m6Xqc7jJ68hjpfaw6SzEPYWNHPIANNL6&#10;r5SwiqtU/ZnV8pCg0xDCSRKQf2nfMQ5HGwC0eqC2UUJaA43Mt1y5iebncoTzPjjC8lhtUaYhUs1c&#10;GlQZsY3A/NS+Dzvp3NDjMKe5SqpYk8FG5kmF4cLGCHUcw2M8WqWcGh/ASlViECJYpS2TrzKr5VFB&#10;lRHFaTxgft2+lw5E+UOessVkhMwAk1QnlOs4URMp5+SMSqXYaBuCNZl4UsxAOVs3pA7QogSEue9q&#10;Ha3W4DwmbfgLzmsbYNBxiB3P3UnJc7ew7KtUxC6temSygmrm0uC67mDOfde3o9UanMekBZhne5xB&#10;xzE8L0k5h9mURHEnoZYQd9YGprE1QCAtqED4gX23QejSsEVkWOGzkQ9rO6pQjQqZywwn7fCwZFDQ&#10;z6ZVxP3lUZlsDRDFaTwg/N6+z7hEq8N9XsQcq7OTjbMQdBa20ybZWK6g3dHdaqFhl7Dh6DTEdgR5&#10;7rtaSrc1GILXMYfIu0XCWQhulVeTSWWgmtMOOgYc2/nl7TxDyXk34jTcLW/ng/wb+44xnVE4tme/&#10;ujWeq9vhOOUNM5xTyFkIoA14RiGphnmUwfBdPY7hbnlI/lININ+273Bj9SyOH8e7T0CGu4U/89cx&#10;/2wdnsBZCOZbkApggE3LDc+TDDDMl7hB5gmVAeS5786Q4a9FeUqs71jeviuiswBXxV/Fq8kIKqcd&#10;rzKrcVdezfkZVJK7+n+SdyYs1QDyB/c93FLn1Rg/STofqDONtGOqOrtsS9NxQiZSQkxxi1NrbxU6&#10;uxzPDJVj7j86Df2FPZkg37nvkLR0nHl+lddjYH/OOuZ+DVGZOguw0rqjXjVwg7BRxSstZ3AAKI/h&#10;AZLJkqUaQJ77rg+kbmt8Eist8CTbCeU6UYgeEg6wsXbSW+UxPCBmsmSpBpDnvusDObf1agYvop2R&#10;NFnbngi3d/lJOFw40NT1ogYD7nbP0WmYH0plg+1L+z7vFRngUqDVpDWgT/BS3DPRLQNJeNeQ4cKy&#10;EakMlAkbIk4DjoFNwfbgvgcOYlSlVwN2kSRQHjkJAskfoeIgACEChglZ+KyMkO4g4TgEUcxGnvuu&#10;ftJkAI3PYOUkniE8oZaDRBk1TMjCeVtIRTDPeZeBrQnuMjTywbl53yGGgwA0tI1dKbnhuzxkuFvY&#10;yCcnQSP5FVccxMC8ZiW8xcbCW1XVZFIRVNOWBtnaQGwvcH5+3zFjv2nqdn9VI1MJiRv5b7niLAbm&#10;ZY8RsmpeABjIRhBCe4uErQlulbeTwZn7TovosAHGZ4Dj5HGG84RaDhLllRL2D8iq/pJGJtkIGsmL&#10;rtiaILARODfvO6cwEDgLqVwLHHnVBlrYzuy/VU7F/QxnZuoswCrSHfWqgRuEV1VacpVzN66cY4Pc&#10;7ejylwoA+eZ9x3RLJyr5+19NhblXGD4qp+JhwkMKdRbgeVWdhJbGdqxiZBKQEGCSaqxcBYRrAOHm&#10;fXfjhE9kJrsunc5rVWfJzzTlVPyz8PAEnQV4Xm0noaVZOy2ZFwAGJQQO4bxLslQDyHPf+SIrrHac&#10;PLLpSwEHMTA/hRI22JiGHMWNkv4rEgL0V8VmqoZwGSDcvO8wZ+lEZr5r0embqwp5R8dpxxDmZ0nc&#10;XCoGV3rsxErYKNE04kb+rSsSAtwqDExWDeEyQJj7zsdaYbXjtCM7vhroaPODKBtwldDl8FhNHgiS&#10;8ErAAOfdEtUQLgOEue98kRVWO047suOrgY4WMkgPoeYQh3QHCQkBojjv8qiGcBkgfHzfw4dyD2cG&#10;9thumfztKfmZQzYFP6tekRA+0U9CTSAO9IqcAIG0t6hUg+Fb5e1kEOa+0yJnNeMzAJwoX8E8oyqk&#10;VofaQ6gdiUNaGwk5AQJpb1GpBsO3ytvJIMx9p0XOasZnADhRvoJ5RlVIbfhQSlhVqAnE1cyxIDkB&#10;xhjmq1SD4XlOMoBw/76juxuKeqKA4+/0zVWFiAHnhnlDpN4lUbvu1lbzfxJqAnGVaixIToAxhvkq&#10;1RAuA4Sf3HfY7nzrsc6VzL+dySjFhDA/TtK2q8dwN4ISuis7agJxNXMsSE6AMYb5KtVgeJ6TDCDM&#10;fTc3FvkMWvA7cvr/atAeyga/NaASVgs1gbiaORYkp4ExkvmqdTLAnPtuD+RMxnH+4cBQ0kYxh8gb&#10;I7ERdLSSZ2DMNuEGM38KKMdcEVEZAzY2JIFt/767cWIn4rB3u9zNZ6M2KGkXzduWEXtrI+hoIfw/&#10;CTXBcEhfkig/g/uBygAOFAC2/fsO/esmUnNudXHJOCrVMC5po5iHJc0XlkPNc4JBaauEmmC4mjYc&#10;VP5hkvlClQE8T0gGsO3fdzdO7EQcDcA10qsSu+QoVSVtFHM5ws5IOdd8d+WssmmC4WracFD5h0nm&#10;C1VG7Jhge2Tf4YkONW9RlUFbAFdzLOgy28kNnvKqZA4kL9tti5RzzbdWziqbJhiupg0HlX+YZL5Q&#10;ZcSOCbb9+26G6FDzFlUZtAVwNacUY1WN5FtXTkMs+S0lsckr5lLOqlpNWOGk469q2BB0MnCMagqq&#10;D+87XFLrGqZpmuFG8q2rdcy3ZKxIXjEaOauCeWugmjMcdOQ4DlNNFq5TAua/s++NF1zqsCOf/BjO&#10;KXdzNezt10zOaglvDVRzhoOOHMdhqsnCdUrA/Mi+u4km/WmUdzbqTGs0urpyzDheZb4uvmI0clbd&#10;4K2Bas5wcCn5LVVOCY63yhvJoHpk3yFJh2oonL/qbNSZdleP0hq+y3BsfnU0BGcEk/OK5GfCVeHP&#10;OJkN/Mxfl+CU4BjVC1Rn7nvsjDTwyjcmGLhKG4g7ZhwHSM4sKUebd4+c1ZF5C1BNmAkq+Qr+W9oW&#10;iQHtmft+y5x2slpXZuotcZk2HCEnwTDVaYWcyIEZnUpV8rRvy/xbESU3fKs8PFn1RJGD84/vO5xU&#10;Y4GjvDWepeSxUgfY3HQ8DlCVdpUk5AcobycjSr6C/6481XO39iofnE/tOyRxoit5IXF2AagSasJV&#10;TrWwJ7iUvEfAuhw3mjsO9yVPycArgPJ2MqLkK/jvylM9d2uv8sF5wr4vtbftm94avvJqLO74x0iO&#10;rXLT6XFYM0lKBl4B4NZ+y7SxiJLHMs/rGWMoqzDXH993eLL0oZeSlw+6OeKm0+OwkgaJu8JxuEtZ&#10;qOSxzGWvnojq6cnvyQHnt/ddTTNc2uJyyoSZiJLP8JxZq9M5PCyYPCUDrwjKnOEIOQ0M80QVrtAD&#10;zqf2fcU4pdWuC44/c8qEmYgKmOGJqq06MEyu0zk8zIlCUjkSjRt2CTNHkoczj6laoQec3953WP3T&#10;t58JY+9lVUo+w3NmrU7n8IxgUjkSjQPj1n5d2tiR5AbGSAKrVugB51P7Dmd0okCjHJV2AXa3TkY1&#10;oSzpj2j3/qq3ZOp0Ds+MQCpHwrgClzN8VE7gYZ6oQtUTyJn7rsaGP7SSR73aUTw6oOIZkeRxJBpX&#10;7NIGjmQjGCCJLaESgChmUB2y74FDlea0rdPbcBlKXgr7QEQHVDwzGnkcicYNu4ThI5kJhqmiCqkk&#10;cFJQPbjvcEaHijKq5Gl30Vvgsnw4so55WFJ4oZuRx5lGJAFQHsYRVKw5Y5hsBGM8gVVUYiCEGVS5&#10;7yuMtddZxxzy+ndJME5Z4mbksczsj1yRWNx4gPsJf2ayI8HPktUJVGIgpB2ont13TMG5QiaqkrAF&#10;gEvQK8MuYeboyGeoTq51Y+I4qZaEymNBRqo5vL0LyEZwlyE8n0oMhPCD6sF9R3dMwbkMh8zlSNjC&#10;OuqtXpW3mjmGlX+M4fwqndHwpGYlJJVjZg4TZgDZCGbYQmqpxEAU57P77obCMWQuR6JdGlfh3bVv&#10;OLkbJPA4IDV8UhJyLou444BUMihgOwK9fQRTiYEQDaDKfVdjQ1wliTIDM/4l4Ga04/yAJQ8bGbk7&#10;TnYkG8Ek4Xw5lRiYJwQDqB7Zdx1hxVzOHG3Rf+UyB47aF3iA4RUlbsyQSclZdYC3Ib2shXIG0lb1&#10;9wRX6AHnI/uu866YS/mBGy145UpCjiQ3EMJ5DgmGMjFuTMZnpCpnydO+LfN7IsoZMkJP00bOCj3g&#10;3L/vNohN6obCseHA8JXrQh6NMxgFlNxwFPNpPOWkiEyKVE5HpVfzjUi+iJb8d8EKPeDcv+86uBsK&#10;R72Nwq4LaTXOYAhQZsMhtGeSlMMiMi+VtI6KcQPudvi4iPYoPZjxwX13Dsc+n/NZe/GqGuTtDFDm&#10;pXPNiAypdZOCM2peMjudiLOLYZcwdmQ7A2MkgVUr9IBz576jnRriJrKjJgC7Enfbf3S9rJAdo7pQ&#10;j2sXzs9Gj4Ny0qhhyVydsX1bLWkHSRilv93u563qiZIEnp37Xs7ohoqaq2yEiPayhDJSLRwIKrPh&#10;AZLzS8oxA4dV8tKK9m2Z/zMSTvizYztB9QC3kztvwfPUvtsIbqiouarjay8mMMhICCAtQQjtgSQc&#10;sASTapWwpGrflvk/I0oI/DN/dcIKPeB8at9p14q5SO4AezFeRng1A0hLMMN2fi3HJAjRrGzAyqlX&#10;Gh/GJHSNhgknC1VPlCTwPL7vsEVHm3SpXV42YqRdePeWtAR3Gd6VzzEVzI9AtpKqcVUm90RICNCT&#10;vzpH9URJAs9p+x412tVz0EYkEIc3VWbDV3q+ES/nDbHU0apXeqXxYUxCMISIH1ZihdRjYJKNnCfs&#10;O8TodCGjNUj4muuaKrPhhp4PXJXzhkxd0tIrvWJwBigh8AxVSO0KPeD8g/uuz2GuamQeu5fCcZ7z&#10;ZIZyXkYmZZOHgISMADA4DJTN8DBVVKGTFEILzr+877Q0xEySkJaAV18FnLQEkyM7QrIxzsgMIBvB&#10;DFtILZUYiOJ8fN8xDmbR6UJG6yFh057k/hzSEvTXvjSTk5ZgciJHSDbGGZkBZDMwQxVVu0ISOB/f&#10;d/NnxXRt57VjO/PurTIbvsvwxvxy6pDZHS2dYZyRGUC2EM0zSljrJOHIq2EAkr+572rmsHtXhUoe&#10;8kxXjY6Ku6l5nBRJHgNkc0fGx8BVlzG2qKpwVSD8m/uOF4n9YPSJw59JyY/Fbmoe5wWTCoBsDDIy&#10;A8hmYIYqsDZcFQgP2Xe4pNMFmrafSgcB3i/gkY5uah7nxZiHjtAdJ7uQzcAkW1R5uCoQ5r5HvQ55&#10;9JkY/DzQqRVHDe44eQzhJ5uBEM55knBVIMx9n38Xx6DP5K4+fNSpHQ6ZWjlB6I6TLZQNeJItpNxJ&#10;ClEFktz3kNdREr6UBr+NOXIVRM1eJUdwnt8xzxOGMISrAuGGfe98EZ0uxK6nSDjIUwKe6svBHYjS&#10;42h5nOcnlYF5wigGFTbPCbYN+96pU0cD7qw6MI2DPKXtKfc4uANRPjhaHuf5SWVgnjCEIVwVCHPf&#10;Q56GJHwjRv4I4OAlCHSgJEdknl9p59miGFRV1Jjn7Dtc0gGjTNvMwxE29328nX2QHF9BoDalNRxC&#10;rrQhhCEkqipkWJDkvoc8DUn0jRj8O0DHJw4cn5wEIeRkAwghDCFRVYYnaUGyZ98bNtoVfwH4Z3K6&#10;R8op3iZ6RMODTXV8xVGSlNNwCLPShhCGkKiqkGFBsmffO8d3A3ZWHZWmIxwlbIMYnd3hqO6kjSI0&#10;HtICxDLPsKkqwzNsqAVJ7vukh1ruHkiv/gh2DvB4+PjUCXCOVFUVIgwk2/a9U7DOeI7znUpUfOe8&#10;ncxvSXMO6PHMEVSh4XN0Om3zwkC4bd871eqMnSXnpL1afIiN6oDDIfzhJE4kjuEthgmdtmEeFoLw&#10;tH2HNo5JnW8BVG7gLbJjdToTeIztEsVGeQRRzPM8lGQghPCofcdcGIpjzg+4mYHKox5os/6Qds4E&#10;HkPIw0kojyC8xTAhJRkY5mEheB7Zd/SlBgUWt+nsV29fgV8tPsRhdcDhEP5YEqcQx1j+GTanbYbK&#10;akH4yL63leuY7cwDb18tPsRPdcDhEP5YEqcQx1j+GTanbYbKakH4yL63XdUx52fczEDxm/se1Y4m&#10;lOB8nYcoXGEdOB/Z95+WctifmUclUDbAUcL2i1ErFO9X0uiowogb+TuvqIdgvjuoDtx3Dmhgfsxt&#10;DKp8W9MzG6kVijerRetGRxVG3MjfeUU9BkJag+q0fYckjKbDhky6h+SlsleYo1YoXtFrmFOFGR6m&#10;Ci902kL4wfnIvqNvW78O28486valsld4qFY4vKLdGKcThuMYz4oqpy2kBTh37nu/nyuGDXGsTaKy&#10;25l/4VbdUHzO7KrK8LHaQoRhxp373q/ZPUR/4bOZKvtZJSd0VzcUn6DNNKgqw8dqCxGGGXPfQ5x0&#10;308g56upyoU6aq1Keee47bSFCAPntn1Hr1uaV8x7S8DdZBV8t/ar+eoJ8TnDUhLBmdqiVGHMbftO&#10;zWhKfAXoP8FV5jlxSu0Z8BzZq5WoLcSrm3byUw9BZ+GGNEoCiGoHqv373hbP6XReBtu1D96+S+1O&#10;o5wzPO7UcNWLYgxcpT0SV21RAsB52r5jNKiyAXVkBqNmj+V5kdTYwXvYnDl27ClcneOErW53i1+1&#10;3SpsJIPzwH03wTqv4cYgj1+9S+1mu0pzENmsodrOCavmPBVUbVEawHnsvmNGHRk4auoVPC+SumL8&#10;NqczR4/twqW3KsPw0nZ3yVXe3dqrfHCevO+QvWLqKzeG4yqSeJjte4X0xIFnJ3Vi7PisJO2u8jQ+&#10;g8GZ+z5joNXq0xDP036JgbY48OCMTokdH9TjWqs8dzV8BOeL9h1qhyddWqhPQ7y04+vIaUsJnpql&#10;VILIU2LKvk5emTAQAWfu+4BvrsQ9zVGfjZP61LG0iJGjJD0lpuxLfwI/J1DlvpdW34rouxDfYvgj&#10;yTTHgafGdzLs+JSYsq/KK2/HIuB8175D8Nik66r4nax4oHWy9zOrP4r3K7GOqsHwU0rKvk5bmTAW&#10;Ae3h+465Fs0+5lhZxU9FdZZpGVF/HH7EHKfBjo8oKZs6bWXCWAS0ue9j1rGK34m+EW8TqANqkcOa&#10;tgdTANop3tO93YV6DLST+2/Bdv6+Yxwdv3+6PZmqjXhP69d1oT8l2D8LNaC14v1Kyo7UY6BMGIuA&#10;7fx9XzT7mGNllZMX+0Blu7dHqnY9Ylqp5BxvnbYoYaA9f98x7KLxQ2x02uwYwvxJkqpdj5hWKjnH&#10;cKctShhoc98nzYSHYFj0QJPaDix3Rulxp1rtS7xTQLsXJRloJ/ffgu0V+46JFjnQ79VVphOG41Vm&#10;xs2B0jGL7PSnqmGngHYvJ6+d3H8L2tz3fruqme5pcKymZZAOlI4xwpzVgB0VrG7az6+qgPsL25mg&#10;yn1vW9S+de9ix3ZJ3lZNQ3CnM6WGnd1/9nLyfuZ3JoD2LfuOiRaZ0OlVNc1JsmM1M4N0oGoagkzY&#10;AEoNG5r2t3Dy+gvbmaDNfW9b1L5172LHdknewoHSt822PC6gPa+T107uvwXti/Ydc6kP/WOuy1Q9&#10;xOvafYmZdhnYPJrrjuNmAe12Tl47uf8WtO/ad4ymVvRPuihTxRAv6vUxWtplYPN0rjuOmwU02jlt&#10;jcy7V2D+0r7vfzX3NPsF3H3xc/Kftc51P8cWKHHaAj8qUH1s3wPN6fkG1j1NT/e356h7m2fR1pu/&#10;mZ+TOm2B8kD1un2HXTTEWWdxF1x3pAwF69p9j1l9A9454IOtf465ThuYX73v+pEo/mlpSIJ7FzuG&#10;MP8REmfgzqkfbP1zzHXawPy6fb9yQ+M/LQ1J0I7EIcx/h4S+AWybWpsa3ta6p5GT11PSmQPm1+07&#10;RlND3KS8cvEVR/ZSsKLRhznVOuBtkz7Vt2fAddrA/Lp9VzdK93hbXoVH2EtBeJfPE+53TzsaPspk&#10;Jy9QG5hfve/Q79ygVy6+4sheBCu6fJ6T7gHsHPapvj9nVGGxnoDt7fteGmKRMv7T51sJ4C//3GLI&#10;ZDpAJxlZDdjRwOp2t/jXaQPzJ/ddHbtldX+ytjDcX5uZzgGa6eLrjux44Nut0wbm7+27fSQ0bdE3&#10;Q36CRY3+Ai09BNg27yNNe6ZTYbGGgO11+w7HegzRnB6T7+YoP/Dd8sx3Dqif7mrFUdud9nzrtIH5&#10;pfuOb4C2VL8H3hqo5swEV/PPaHtjrfq5Qb+2A97Qsb/FOm1gfuO+w7oeTzSn3+3OTCUH7qzKtIYD&#10;tBQ5qy1lr9WNGvNeXa3TBuZv7Hv11dS3asKV4T/jjjmW/Gf3ryY4V5eOubPXrUGWCgP539l3DHvL&#10;+Uby0kdp9P38lRq7dFhtFPhhzGteKgzkL913GOucqb6ay5l/DmNYRBsl79U89HbpFOxiYGmvu+Sq&#10;7W5tOx/M3953jK/uRT2ucrYdztu7DmzwVltEfRJ3x7zKd9qu0sbiIH/vvmPkHnN6cm65F054q/vn&#10;k9XeRcNqC+BFXcZol2oD+Zf2/ertYj1UtrE3zaqGA4vs1W9DW2i8oWrblWoLbwryV+87DLH3oktV&#10;i3hroJrTGQyk6uz419JWOOzefUWLqGdSbVGc5AH5B/ZdLQLmdApczlWallSx46nmZHDSATV5ksrK&#10;jZBUyg/M+AlAtYXrAfnb9x2eqEWGq0a5tGrOz2AIyc8umRDos1KZsRoBPspt1RYuDOS577dcXfoc&#10;t5R8OznK5yqPBoGPclK1hQsD+Qf2HbaoS4arXmmaVVXTroJaDnyVlvF5B0KsviK5is/LnmdQbfNs&#10;jgHk39h3zKVGAbtJeXRpjUyWGBgudDx57HTAGd5ZxTRXrg/trlhyAlBt4XpA/tV91/dV39RPYk24&#10;wkwmuMrMeIgD9NmAciKixxK7WpfvbsvypyKrhYH/r+07ntK5iuPP9x0o+cmZCT8dKG13kSqDy8FR&#10;09ytXj2OV2sD/2f2HY/l7MLx6gXLzEZyyXxFm/EVDlQfy4Jlu2qyS9Mcd/XsUYUBh4sB55f2Hf50&#10;OlamWeTKYc2/ysn4IgfU/Cpm3/atpbkc1h4CKG+FHpB/bN/hEh0D+GmaJl/l9+T8bJQJkw64V9Cj&#10;MWtEseurV8Du9vEj5a1QAvLv7TuMommdD9rIv7rqZF7xan+Ws3wLi+iLO1x6pSSnPaJqK5XPR8D/&#10;+X3veVP12bB56+LzhidDrAPlAzFy1YgJBq7SHomrthUCwP8X9h1j/nRPrb7CP0kyYacDV8/Ufu6y&#10;aqfmdi/V1s4cuwX/J/cdbqh1wD3+uJLy2EOSOXsc0NdBR3dsaNBMw43kzVeqbUVr8H9132GXugfc&#10;Y6Ar0WNPeeasdsDeUd9FcU93zTfcU7UnR7Wt6Aj+D+87HFMDgTs9HKvqJM+0GQf6H/Gqi3vcecKr&#10;RgNx1TZQ/rME/LnvbZeO+h7aUvO2xwHdKcM9VRtyVNiidmjx7X2Hb2oj8CInk/YtDrjv4ZxPQoUt&#10;MhMtPr/vsE6dPOd9F71p0rYdcB/DOd+DCmuPMHyLFn9h3+HPBjOHXyELtzmgnwHxtu7tRtQD0M4c&#10;vgXzH9l3WLTBz+GHyMI9Dug3QLyn9c8u1APwM3ksAcx/c9/XWTr2EFm1xwHdKeI9rX92oZ51HyeY&#10;/86+w3C1dJ2rP182E55ywH0AdnxKjPZ1wvQqEKPLX973c5478E2TquGAW6tzPgAnrDHCzBW6/Kl9&#10;h1fOWBxnDMzadzlQvv4hH4AKW2cpuuS+m9XrTE7mcxzQtSI+QR7FAKzTA/K/tu9mptpreJ3JyXyO&#10;A+W7I/K4PKdqnR40yn1Xt9dZncwnOKBvTXyasHV6/uy+w1I+twPr3E7mxx1wb43j45JMgApbJwld&#10;/ubf76XJavg5n8G6p/+DzO6J7XiID6ptnSR0+cv7DmPVZ8XrPE/mpxzQ9yV+Soz2pRgDehWLwZ/7&#10;7tx2x1jDk+1BB9zL2vFBPWzthDEeDtDoj+87LHVul8dw25PwEQfKl0XkESWuqRPmbgOPaJT7Dj+d&#10;4eUx0POkesqB8lkReUqM9nXC9CoWo1HuOyx1hpfHWNuTbb8D5Zsisl9GtaPTVs0JCaJR7juddLbr&#10;kTkJXuqAvibxCbNQDME6VWiR+6720vMq0MzE5zuAR6TIYx+0FEbN4QC9ct+dq6X/GkEyjq4kj4c4&#10;wJeyZ9KX4hXBaZo3CEOL3Pfy3el8A5RVGXnWgcZjVa+eVcvupTZehQP0yn2vulq+QjVSrc3gfgeq&#10;r9MO7hdZ7ViKrKaFBNEr973qZPkKV5FqeQZ3OnD1NIxDDLGBnfLavZwwHNv5M7cgz32/MrB8CI2g&#10;So/EV2wZX+EAbW8A6+sSVogZ49wpDL1y3xvPBH9w617k57FBmFeBDnQ+RJkWqGGeysmbJ2wwoFfu&#10;e8MfXrlH+XlkYYJ1DrRfQfu6TL16FjthOC7VA/7c91sO6wOhUI9VfIs8kzsdqFqtQeXROLBePY43&#10;a0O73Pdbj64PZIUaucK3WmRy24Erky1e1rr8MuHByGZtaJf7fve59Y1Yq8ESMy3BpAOlty5S8v9M&#10;KEu2RTZrQ7vc97HHtZdyte759Ogy8zjggPpZxSVnmVbmPBhx8lYrQbvc93CT3SPyGN7oTxHSxitQ&#10;daNMrqY9FVR5GzSgXe77Cp/1HUu8ouNXOUv3ykhjdpfcyHzkarM8tMt9X/fQ7jV5XNfxS8y0qw3a&#10;I7vadvLm2/3a0DH3fekruzfV49K+7yVXi37in2M6hp/5OxP2a0PH3PfVT+yeVY+rW7+FXz3pxP2j&#10;KWF/1YZMFQa8p2Pu+waf0cI9rjvu0XBsF+fGz+OtQZTtVuHq5P3C0DH3ffWzGr97XD0a3iPjzC6l&#10;G43IrREcz63a1cmqbXUv40fH3Pc9VtNwfWWHdyo5p5czoXEc00zCsfJ1VRQGsK6LMqNR7rsasgfb&#10;Q1svffRt775nzJ4ubvyrYw9VNUcJqwlPBVUY8B4ZaJT7vsfqqy7u3bc9/ZWenfFy9mpkRpISzvCE&#10;1z4iDE1z38Of8i6hPT2qCO4yvDFfP/grPDmXo51kiy1XbbHMDTY0zX1v+LPnSp+eeE/r/V044E8w&#10;r821mCeMYnhKGPrmvkc94gyP+wBwnGE7trYcs4wEinfkgcyTVE8JQ9/c98m3iyp33wCOUcyH8JQD&#10;ViNRakvyKOZ5HqdtnrCTAX1z3zu92pDmPgMcNzQNb2FTONpyNJ1OsSucOWrTGZ7w2qeEoW/ue/hr&#10;DhPqZ2B4mOrBQijX7uVQLkGTA7HrG8g8SfWgMLTOfZ98vtjyBz+G+UEoXqkYJNDbdZjtDKxrdJf5&#10;QWFonft+971W5+v3sLpXLL/bLB2EOLZjg40dnapGyYYrpwrHDU3ZAu1y3+nGOYBfxTmSfiqhZvuG&#10;9aj4J09UgjY1SVHMMzzPqkL33PeZ51tU++xXMTaU0+yOY5wzVY8LqIp/VhW6575X3+XZoPsqcHxW&#10;T0/3UjMjPeXhOexuIJx/jPBZVeie+z72cKur3IeB4+qOk/ylYItM0o6Vl2LGeMKrnLBw/jYhuue+&#10;ty166vbZD+Pu1E4tj3d5ovIpgCCKeYaHYghm2AZq0Tf3fcC3PSX8KgzsaTrQxenkcYAqqoQaCKKY&#10;Z3goxsAM1Vgt+ua+j1m3ocp9HjhuaDrQotT5rNTT9NBSJ4zxbQACct+3uT3QyH0hOA6QrC45TWSp&#10;5xDfnLDV71LyQ0Due2nLORH3hRzy3Tp/ThNZ6jnENyfM2bjhCAG57xt8Hm7hvhA7DrMtKnQiF3Xp&#10;p3V6cOyvXZfpVK1r1GCGhtz3hj8nXLnv5JCvV51xCvXqEez0HOKYU/WUM7nvjzjf39R9J3bsL9+Q&#10;6RRu6Nho4cQcZZdqa4yw7goCct/X2RvFrN8JcBRtFI/Ki+Ic5lExxMNssYXUAxDL3MmGvrnvnV49&#10;mGbfCQQQPCjGtTZJ/HW3+49UQrBfQ7Uj9QBUEzYE0Tr3fYPPky30UzE8SRhY7rQFMg9QOTFHeaXa&#10;BkYLKYGG3PcQJ1eT6NcCvLpdP/9RwpwYO/bPsjRTtS1t1CCHhtz3hj/nXOnXcuxnDGEPOlZadKxR&#10;T7kEQ3LfnzL/Vl/3Md+qXZp8jjCnhMel43eSUwxAZ8mKNHTPfV9hbDinfjCGw1uMEZ4jrFSCyNhQ&#10;4VWqLZy8nxAyct/77Xo2U78Zw8/qYXcnjPHNwMk4xyIK22xI2Q5Kct9LW86M8LNRcIhUlQS8X5UT&#10;YMf9Mqodqa16uzMIJbnvOw2f6cXPBgA8dpwhDKxVbSYvkLyHygk4xxwV1jPI0hyIyX1f6nAgefnl&#10;IBLIP0lVypsk7C/X1sT95UszqQdgaaMecmjIfe8x6pAcfjym54RPiM5QmwHGVwPXd3P3n9OpvJ/J&#10;qxMgJvd9tcmB/O7j4TGwxQwV9RDMsHXWspeCztrVaSoJeHW7n/zQkPv+06VzEvT7MVUWOVPhBm1q&#10;CPEhblAPwePCoCT3/fFX6BfAL8eAFQL3M6zOdApVZ3jrnb0GxJfyBkhiSyAp973TUnjVmbk0Tb8i&#10;NjpEm+lRhYapMwqULRY1mhFcipxhC6mFpNz3ECd3kuiHZH1f8bVTNr2ibAJeNQB5HGiU7L9y2nDc&#10;r6HsCBm576Uth0fct2RqD/minHVOqh2Ro8Adfw5S5fxZ5YStPpYiV3fs4Yeq3Pceo07L0c/JtJ32&#10;wdMxlUqMW8XVZMvhr5awVgFJTgAqDPgESWZg7vshb3FLRvVzOue70lmcVD3aF+hka0I/1o4nYKf8&#10;BEnmdu77IW9xV4Z+UVaLyF2SPfkqtcROg03B3zLfRVz5CcdjFUJY7vsJX8iAhquPCvEBttUlTq07&#10;oruL9B9XKx/gd+IHGBaVQFju+yJvN9Dqd2XtLLKh9XAL1TyJhzWsLnRzrW7Xzw9hue/9dh2YyU+L&#10;2hAhPhZQ9hg4di4IKyc6Ry205b6f8xwDSvTrYjmCxIcD1d+DDx8H8twURwmGttz3o15kQIx+YFZu&#10;kQGqp0peJ7hhlD4HcCNz/xX05L7vtz28o35jRn7alxY+8pmE+hAHPgEk5b6f+eXcVaVfGmoP/Nju&#10;TvTGfPcKp42Q+37ai8zoOfxjmxntLbV8gjMF576f+S5jqvixKRijyqoBB2j7QO2ektz3PT5v68JP&#10;TsG27n+80fme575/7xPVr87w92Y8cCJn+4EKISn3/cx3mVHlPrxc+RkzO2ud551V+9Ny3/d7vqGj&#10;+/xy5Vd7roav7jXDn/s+497JtfoFKj5Z80u1qb3AJ08Befm/v5/8QMPa3Eeox2HOLKw6oN4CV3MO&#10;CUJe7vshbxEuw7499zXaMbzXnyV09h7uA9Tmvh/+RvPy3DfJ4zxzMtBMgPPdgMjc9/OfaV6hfpaK&#10;55n/MoM6CXy+FRCZ+37+M80rdF+mHufJ/yaDemj4fB+gM/f9/GcKUVh+n4yE8P8pElqn4HwHoDb3&#10;/fxnmleon2UVz7f4Uwylh68YP/f9Fc8UIrL8RF0kpMtfIHG+2fEVg0Nq/v3+ipcKEVn9UDUY0uXb&#10;JGqX4ldMDcG57694qXmR+nESg5bYwHyjDzM4r17nGATnvn/4+3Sj4bkRqX60GnRVeaQD6pJhXr0C&#10;QHPu+yteKkQknhs89mvAPtryN6Tdx0g+4BJGyH3/2GdZHYffKm4NWxrjJajy/MFg6Ywa+C5DoDz3&#10;/V1PNqCWX+xVLRNKcFXyd+KlJxZ5owNQnvv+xofr18zPFSX8UAGUwY7MdEAz/yB2btjxpT5AfO77&#10;S9+uXzY/UQBWKWYQwJLLX835O7j0wSIvdQDic99f+nbrZFc/8nXtTmb+mBW57yd/bE9pq37kFnxK&#10;0lN9SyueUhLSN/c9xMbXkbSXt/zINfK6YccE68jEY1TnVGGQ/Pf5c57jHCX8wq/AOVIXKSkHX9Ro&#10;J23u+063z+yFb6AhrPzsGWlUfeCKYxJ8Y6j8+/0D79g5Aj7dzkxN4wdfBZr5GVxO+o3RMFfu+zee&#10;cukU5fevkaWt95PraIb3a1jUEePkvi/y9nu05SJo5APz6jiKPzCajYChct8/85qdg+DROzOraboI&#10;V7haeHiwOsvhmu/Kw4y573dN+0Y+nn54kOpqlMFh/v2FrxbfbxfGzH3vt+sbmXh0DGK/MxOVO1KN&#10;zLTYU/tS2QPmYNLc937fYFd/8vmZPeP8zEHCzz/HWnGl/FjBk8Iwb+77pIfvLcfrR4m/WhwXj2oX&#10;wuO08RhCfiYJZsx9P/Np3qiKK9MDHh+wKvJxVUsF5L4vtfeN5PgkJmVX9+hnEE3nW/crL/X01743&#10;E1Pn3+/vfb4Q5W7LbBHmmcuF6o/Md28wVGU08r90hdlz37/0oGOz4DNgoa0DjzOguln9QbbWEgRx&#10;5NUtoDyKb5G8OhlT576/+gUDxQ/v0U8Nulyx+GdrS7DRqq07Gb6RBgdy37/xlG+Zorp0k8FydhAi&#10;+JO2LPx2BIbkvn/7iW9NZ2tyq2Q4+ecyLk0Ylv3qwtz3Vz/fB8QvXeor8g/4NjZC7vuYb1kV7sDV&#10;bsbGw2W/izD3/V3v9Xm1sdtNts/71jlg7nunUZm2zQEuaQlMQxmvRrYJflEjGJX/fd2L3iul0oHq&#10;jluQOQmcA7nvzpA8pgMfdiD3/cOPOzMaPoyZ8qw904Hc9zPfJVWlAyscyH1f4WpypgNnOpD7fua7&#10;pKp0YIUDue8rXE3OdOBMB3Lfz3yXVJUOrHAg932Fq8mZDpzpQO77me+SqtKBFQ7kvq9wNTnTgTMd&#10;yH0/811SVTqwwoHc9xWuJmc6cKYDue9nvkuqSgdWOJD7vsLV5EwHznQg9/3Md0lV6cAKB3LfV7ia&#10;nOnAmQ7kvp/5LqkqHVjhQO77CleTMx0404Hc9zPfJVWlAyscyH1f4WpypgNnOmD7/g/+Pyv/xT//&#10;/ed/+Oc//H8BAAAA//8DAFBLAQItABQABgAIAAAAIQCm5lH7DAEAABUCAAATAAAAAAAAAAAAAAAA&#10;AAAAAABbQ29udGVudF9UeXBlc10ueG1sUEsBAi0AFAAGAAgAAAAhADj9If/WAAAAlAEAAAsAAAAA&#10;AAAAAAAAAAAAPQEAAF9yZWxzLy5yZWxzUEsBAi0AFAAGAAgAAAAhAHnnjQylygAA/rAGAA4AAAAA&#10;AAAAAAAAAAAAPAIAAGRycy9lMm9Eb2MueG1sUEsBAi0AFAAGAAgAAAAhAH9CMuLDAAAApQEAABkA&#10;AAAAAAAAAAAAAAAADc0AAGRycy9fcmVscy9lMm9Eb2MueG1sLnJlbHNQSwECLQAUAAYACAAAACEA&#10;BiOtKt4AAAAFAQAADwAAAAAAAAAAAAAAAAAHzgAAZHJzL2Rvd25yZXYueG1sUEsBAi0AFAAGAAgA&#10;AAAhALWai2bwawAAHE8MABQAAAAAAAAAAAAAAAAAEs8AAGRycy9tZWRpYS9pbWFnZTEuZW1mUEsB&#10;Ai0AFAAGAAgAAAAhAIsBsjfvawAAHE8MABQAAAAAAAAAAAAAAAAANDsBAGRycy9tZWRpYS9pbWFn&#10;ZTIuZW1mUEsFBgAAAAAHAAcAvgEAAFWnAQAAAA==&#10;">
                <v:rect id="AutoShape 5" o:spid="_x0000_s1027" style="position:absolute;left:2162;top:22157;width:59401;height:36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AhsMA&#10;AADaAAAADwAAAGRycy9kb3ducmV2LnhtbESPQWvCQBSE74L/YXlCL6KbFpE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RAhsMAAADaAAAADwAAAAAAAAAAAAAAAACYAgAAZHJzL2Rv&#10;d25yZXYueG1sUEsFBgAAAAAEAAQA9QAAAIgDAAAAAA==&#10;" filled="f" stroked="f">
                  <o:lock v:ext="edit" aspectratio="t" text="t"/>
                </v:rect>
                <v:rect id="Rectangle 14" o:spid="_x0000_s1028" style="position:absolute;left:1889;top:22050;width:59203;height:36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tvpMEA&#10;AADaAAAADwAAAGRycy9kb3ducmV2LnhtbESPQWvCQBSE7wX/w/KE3upGoVWjq2hLodeqB4+P7DOJ&#10;5r2Nu9sk/ffdQqHHYWa+YdbbgRvVkQ+1EwPTSQaKpHC2ltLA6fj+tAAVIorFxgkZ+KYA283oYY25&#10;db18UneIpUoQCTkaqGJsc61DURFjmLiWJHkX5xljkr7U1mOf4NzoWZa9aMZa0kKFLb1WVNwOX2xg&#10;v5wvd90b+ev0yOf7vOc9lWzM43jYrUBFGuJ/+K/9YQ08w++VdAP0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rb6TBAAAA2gAAAA8AAAAAAAAAAAAAAAAAmAIAAGRycy9kb3du&#10;cmV2LnhtbFBLBQYAAAAABAAEAPUAAACGAwAAAAA=&#10;" fillcolor="#fffdc9" stroked="f"/>
                <v:rect id="Rectangle 15" o:spid="_x0000_s1029" style="position:absolute;left:1889;top:22050;width:59203;height:36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zSy8QA&#10;AADaAAAADwAAAGRycy9kb3ducmV2LnhtbESPQWvCQBSE70L/w/IEb2ajBVtS19AKQi+KpoX2+Jp9&#10;zYZk34bsqtFf7wqFHoeZ+YZZ5oNtxYl6XztWMEtSEMSl0zVXCj4/NtNnED4ga2wdk4ILechXD6Ml&#10;Ztqd+UCnIlQiQthnqMCE0GVS+tKQRZ+4jjh6v663GKLsK6l7PEe4beU8TRfSYs1xwWBHa0NlUxyt&#10;gp/99a3YmXVaP3a7Zvs0Z/puv5SajIfXFxCBhvAf/mu/awULuF+JN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c0svEAAAA2gAAAA8AAAAAAAAAAAAAAAAAmAIAAGRycy9k&#10;b3ducmV2LnhtbFBLBQYAAAAABAAEAPUAAACJAwAAAAA=&#10;" filled="f" strokecolor="#1f1a17" strokeweight="1.5pt"/>
                <v:shape id="Picture 16" o:spid="_x0000_s1030" type="#_x0000_t75" style="position:absolute;left:24547;top:36660;width:6111;height:16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V7CrDAAAA2gAAAA8AAABkcnMvZG93bnJldi54bWxEj9FqwkAURN8L/YflFnwpuokPbYiuIkJA&#10;hFCqfsA1e5uE7t4N2TWJf+8KhT4OM3OGWW8na8RAvW8dK0gXCQjiyumWawWXczHPQPiArNE4JgV3&#10;8rDdvL6sMddu5G8aTqEWEcI+RwVNCF0upa8asugXriOO3o/rLYYo+1rqHscIt0Yuk+RDWmw5LjTY&#10;0b6h6vd0swrKr/draw7X0uyOhTbnZVbe00yp2du0W4EINIX/8F/7oBV8wvNKvAFy8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ZXsKsMAAADaAAAADwAAAAAAAAAAAAAAAACf&#10;AgAAZHJzL2Rvd25yZXYueG1sUEsFBgAAAAAEAAQA9wAAAI8DAAAAAA==&#10;">
                  <v:imagedata r:id="rId25" o:title=""/>
                </v:shape>
                <v:shape id="Picture 17" o:spid="_x0000_s1031" type="#_x0000_t75" style="position:absolute;left:17483;top:36660;width:6111;height:16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KeFi8AAAA2gAAAA8AAABkcnMvZG93bnJldi54bWxET0sKwjAQ3QveIYzgRjTVhZRqFBEEEYr4&#10;OcDYjG0xmZQmar29WQguH++/XHfWiBe1vnasYDpJQBAXTtdcKrheduMUhA/IGo1jUvAhD+tVv7fE&#10;TLs3n+h1DqWIIewzVFCF0GRS+qIii37iGuLI3V1rMUTYllK3+I7h1shZksylxZpjQ4UNbSsqHuen&#10;VZAfR7fa7G+52Rx22lxmaf6ZpkoNB91mASJQF/7in3uvFcSt8Uq8AXL1BQ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ICnhYvAAAANoAAAAPAAAAAAAAAAAAAAAAAJ8CAABkcnMv&#10;ZG93bnJldi54bWxQSwUGAAAAAAQABAD3AAAAiAMAAAAA&#10;">
                  <v:imagedata r:id="rId25" o:title=""/>
                </v:shape>
                <v:shape id="Picture 18" o:spid="_x0000_s1032" type="#_x0000_t75" style="position:absolute;left:31392;top:36660;width:6122;height:16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G3cPDAAAA2gAAAA8AAABkcnMvZG93bnJldi54bWxEj92KwjAUhO+FfYdwhL2RbaoX0u02iiwI&#10;IhTx5wGOzdm2mJyUJmp9+40geDnMzDdMsRysETfqfetYwTRJQRBXTrdcKzgd118ZCB+QNRrHpOBB&#10;HpaLj1GBuXZ33tPtEGoRIexzVNCE0OVS+qohiz5xHXH0/lxvMUTZ11L3eI9wa+QsTefSYstxocGO&#10;fhuqLoerVVDuJufWbM6lWW3X2hxnWfmYZkp9jofVD4hAQ3iHX+2NVvANzyvxBsjF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0bdw8MAAADaAAAADwAAAAAAAAAAAAAAAACf&#10;AgAAZHJzL2Rvd25yZXYueG1sUEsFBgAAAAAEAAQA9wAAAI8DAAAAAA==&#10;">
                  <v:imagedata r:id="rId25" o:title=""/>
                </v:shape>
                <v:rect id="Rectangle 19" o:spid="_x0000_s1033" style="position:absolute;left:6981;top:34712;width:44025;height: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tWqcUA&#10;AADbAAAADwAAAGRycy9kb3ducmV2LnhtbESPQWvCQBCF7wX/wzJCb3VjhLZEV1FBFKTQqojHMTsm&#10;wexsyG5j+u87h0JvM7w3730zW/SuVh21ofJsYDxKQBHn3lZcGDgdNy/voEJEtlh7JgM/FGAxHzzN&#10;MLP+wV/UHWKhJIRDhgbKGJtM65CX5DCMfEMs2s23DqOsbaFtiw8Jd7VOk+RVO6xYGkpsaF1Sfj98&#10;OwPJ+dat367n1eXyGT7GOaWT/TY15nnYL6egIvXx3/x3vbOCL/Tyiwy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1apxQAAANsAAAAPAAAAAAAAAAAAAAAAAJgCAABkcnMv&#10;ZG93bnJldi54bWxQSwUGAAAAAAQABAD1AAAAigMAAAAA&#10;" fillcolor="#1f1a17" stroked="f"/>
                <v:rect id="Rectangle 20" o:spid="_x0000_s1034" style="position:absolute;left:12895;top:35033;width:482;height:3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zMsIA&#10;AADbAAAADwAAAGRycy9kb3ducmV2LnhtbERP22rCQBB9L/gPywi+6SYRrERXUaG0IEK9ID6O2TEJ&#10;ZmdDdhvTv+8KQt/mcK4zX3amEi01rrSsIB5FIIgzq0vOFZyOH8MpCOeRNVaWScEvOVguem9zTLV9&#10;8J7ag89FCGGXooLC+zqV0mUFGXQjWxMH7mYbgz7AJpe6wUcIN5VMomgiDZYcGgqsaVNQdj/8GAXR&#10;+dZu3q/n9eXy7XZxRsl4+5koNeh3qxkIT53/F7/cXzrMj+H5Szh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MywgAAANsAAAAPAAAAAAAAAAAAAAAAAJgCAABkcnMvZG93&#10;bnJldi54bWxQSwUGAAAAAAQABAD1AAAAhwMAAAAA&#10;" fillcolor="#1f1a17" stroked="f"/>
                <v:rect id="Rectangle 21" o:spid="_x0000_s1035" style="position:absolute;left:19871;top:35163;width:471;height:3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VtRcEA&#10;AADbAAAADwAAAGRycy9kb3ducmV2LnhtbERP24rCMBB9F/yHMMK+aWoXVLpGUUFcEMHLIj7ONmNb&#10;tpmUJlvr3xtB8G0O5zrTeWtK0VDtCssKhoMIBHFqdcGZgp/Tuj8B4TyyxtIyKbiTg/ms25liou2N&#10;D9QcfSZCCLsEFeTeV4mULs3JoBvYijhwV1sb9AHWmdQ13kK4KWUcRSNpsODQkGNFq5zSv+O/URCd&#10;r81q/HteXi57txumFH9uN7FSH7128QXCU+vf4pf7W4f5MTx/CQfI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1bUXBAAAA2wAAAA8AAAAAAAAAAAAAAAAAmAIAAGRycy9kb3du&#10;cmV2LnhtbFBLBQYAAAAABAAEAPUAAACGAwAAAAA=&#10;" fillcolor="#1f1a17" stroked="f"/>
                <v:rect id="Rectangle 22" o:spid="_x0000_s1036" style="position:absolute;left:27011;top:35163;width:471;height:3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I3sMA&#10;AADbAAAADwAAAGRycy9kb3ducmV2LnhtbERPTWvCQBC9C/0PyxR6000i1BJdRQPSQilYW0KOY3ZM&#10;gtnZkN3G9N93C4K3ebzPWW1G04qBetdYVhDPIhDEpdUNVwq+v/bTFxDOI2tsLZOCX3KwWT9MVphq&#10;e+VPGo6+EiGEXYoKau+7VEpX1mTQzWxHHLiz7Q36APtK6h6vIdy0MomiZ2mw4dBQY0dZTeXl+GMU&#10;RPl5yBanfFcUB/cRl5TM318TpZ4ex+0ShKfR38U395sO8+fw/0s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XnI3sMAAADbAAAADwAAAAAAAAAAAAAAAACYAgAAZHJzL2Rv&#10;d25yZXYueG1sUEsFBgAAAAAEAAQA9QAAAIgDAAAAAA==&#10;" fillcolor="#1f1a17" stroked="f"/>
                <v:rect id="Rectangle 23" o:spid="_x0000_s1037" style="position:absolute;left:33779;top:35104;width:471;height:2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BQqsIA&#10;AADbAAAADwAAAGRycy9kb3ducmV2LnhtbERPTWvCQBC9C/6HZYTe6sa0VImuooK0UASNIh7H7JgE&#10;s7Mhu43pv3cLBW/zeJ8zW3SmEi01rrSsYDSMQBBnVpecKzgeNq8TEM4ja6wsk4JfcrCY93szTLS9&#10;857a1OcihLBLUEHhfZ1I6bKCDLqhrYkDd7WNQR9gk0vd4D2Em0rGUfQhDZYcGgqsaV1Qdkt/jILo&#10;dG3X48tpdT7v3HaUUfz2/Rkr9TLollMQnjr/FP+7v3SY/w5/v4Q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kFCqwgAAANsAAAAPAAAAAAAAAAAAAAAAAJgCAABkcnMvZG93&#10;bnJldi54bWxQSwUGAAAAAAQABAD1AAAAhwMAAAAA&#10;" fillcolor="#1f1a17" stroked="f"/>
                <v:shape id="Freeform 24" o:spid="_x0000_s1038" style="position:absolute;left:5393;top:36173;width:2902;height:3171;visibility:visible;mso-wrap-style:square;v-text-anchor:top" coordsize="265,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kyA8EA&#10;AADbAAAADwAAAGRycy9kb3ducmV2LnhtbERPS4vCMBC+C/6HMII3TRVWS9coIsgqLIqPw+5taGbb&#10;YjMpTWy7/94Igrf5+J6zWHWmFA3VrrCsYDKOQBCnVhecKbhetqMYhPPIGkvLpOCfHKyW/d4CE21b&#10;PlFz9pkIIewSVJB7XyVSujQng25sK+LA/dnaoA+wzqSusQ3hppTTKJpJgwWHhhwr2uSU3s53o6Bd&#10;y/ibm+Pta777LWJ/P/zM96TUcNCtP0F46vxb/HLvdJj/Ac9fwg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ZMgPBAAAA2wAAAA8AAAAAAAAAAAAAAAAAmAIAAGRycy9kb3du&#10;cmV2LnhtbFBLBQYAAAAABAAEAPUAAACGAwAAAAA=&#10;" path="m134,267l,131,131,,265,136,134,267xe" fillcolor="#727070" stroked="f">
                  <v:path arrowok="t" o:connecttype="custom" o:connectlocs="2147483647,2147483647;0,2147483647;2147483647,0;2147483647,2147483647;2147483647,2147483647" o:connectangles="0,0,0,0,0" textboxrect="0,0,265,267"/>
                </v:shape>
                <v:shape id="Freeform 25" o:spid="_x0000_s1039" style="position:absolute;left:5196;top:35959;width:3296;height:3599;visibility:visible;mso-wrap-style:square;v-text-anchor:top" coordsize="301,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Uz0cMA&#10;AADbAAAADwAAAGRycy9kb3ducmV2LnhtbERPS2sCMRC+C/0PYQq9SM1aRXRrVlQQWjzYWnsfNtN9&#10;dDNZknRd/30jCN7m43vOctWbRnTkfGVZwXiUgCDOra64UHD62j3PQfiArLGxTAou5GGVPQyWmGp7&#10;5k/qjqEQMYR9igrKENpUSp+XZNCPbEscuR/rDIYIXSG1w3MMN418SZKZNFhxbCixpW1J+e/xzyjo&#10;9pumH07tx7wuNofdwn3X75OxUk+P/foVRKA+3MU395uO82dw/SUeI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Uz0cMAAADbAAAADwAAAAAAAAAAAAAAAACYAgAAZHJzL2Rv&#10;d25yZXYueG1sUEsFBgAAAAAEAAQA9QAAAIgDAAAAAA==&#10;" path="m143,294l9,158,27,140,162,276r-19,18xm9,158l,149r9,-9l18,149r-9,9xm9,140l140,9r18,18l27,158,9,140xm140,9l149,r9,9l149,18,140,9xm158,9l292,145r-18,19l140,27,158,9xm292,145r9,9l292,164r-9,-10l292,145xm292,164l162,294,143,276,274,145r18,19xm162,294r-10,9l143,294r9,-9l162,294xe" fillcolor="#1f1a17" stroked="f">
                  <v:path arrowok="t" o:connecttype="custom" o:connectlocs="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 textboxrect="0,0,301,303"/>
                  <o:lock v:ext="edit" verticies="t"/>
                </v:shape>
                <v:rect id="Rectangle 26" o:spid="_x0000_s1040" style="position:absolute;left:5535;top:37598;width:2738;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LO3cEA&#10;AADbAAAADwAAAGRycy9kb3ducmV2LnhtbERPTYvCMBC9C/6HMIK3NbWCLl2jrIIoiOCqiMfZZmzL&#10;NpPSxFr/vREWvM3jfc503ppSNFS7wrKC4SACQZxaXXCm4HRcfXyCcB5ZY2mZFDzIwXzW7Uwx0fbO&#10;P9QcfCZCCLsEFeTeV4mULs3JoBvYijhwV1sb9AHWmdQ13kO4KWUcRWNpsODQkGNFy5zSv8PNKIjO&#10;12Y5+T0vLpe92w1TikfbdaxUv9d+f4Hw1Pq3+N+90WH+BF6/hAP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Czt3BAAAA2wAAAA8AAAAAAAAAAAAAAAAAmAIAAGRycy9kb3du&#10;cmV2LnhtbFBLBQYAAAAABAAEAPUAAACGAwAAAAA=&#10;" fillcolor="#1f1a17" stroked="f"/>
                <v:rect id="Rectangle 27" o:spid="_x0000_s1041" style="position:absolute;left:11931;top:52862;width:153;height:3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1ar8UA&#10;AADbAAAADwAAAGRycy9kb3ducmV2LnhtbESPQWvCQBCF7wX/wzJCb3VjhLZEV1FBFKTQqojHMTsm&#10;wexsyG5j+u87h0JvM7w3730zW/SuVh21ofJsYDxKQBHn3lZcGDgdNy/voEJEtlh7JgM/FGAxHzzN&#10;MLP+wV/UHWKhJIRDhgbKGJtM65CX5DCMfEMs2s23DqOsbaFtiw8Jd7VOk+RVO6xYGkpsaF1Sfj98&#10;OwPJ+dat367n1eXyGT7GOaWT/TY15nnYL6egIvXx3/x3vbOCL7Dyiwy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3VqvxQAAANsAAAAPAAAAAAAAAAAAAAAAAJgCAABkcnMv&#10;ZG93bnJldi54bWxQSwUGAAAAAAQABAD1AAAAigMAAAAA&#10;" fillcolor="#1f1a17" stroked="f"/>
                <v:shape id="Freeform 28" o:spid="_x0000_s1042" style="position:absolute;left:11394;top:53622;width:1347;height:1449;visibility:visible;mso-wrap-style:square;v-text-anchor:top" coordsize="123,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YUdL4A&#10;AADbAAAADwAAAGRycy9kb3ducmV2LnhtbERPy6rCMBDdC/5DGMGdpl5RtBpFBMGV4GPjbmjGpthM&#10;apOr1a83guBuDuc582VjS3Gn2heOFQz6CQjizOmCcwWn46Y3AeEDssbSMSl4koflot2aY6rdg/d0&#10;P4RcxBD2KSowIVSplD4zZNH3XUUcuYurLYYI61zqGh8x3JbyL0nG0mLBscFgRWtD2fXwbxW8hvp1&#10;5NPgubqZMKKh3K3PfqdUt9OsZiACNeEn/rq3Os6fwueXeIBcv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cmFHS+AAAA2wAAAA8AAAAAAAAAAAAAAAAAmAIAAGRycy9kb3ducmV2&#10;LnhtbFBLBQYAAAAABAAEAPUAAACDAwAAAAA=&#10;" path="m61,122r13,l85,118r11,-5l105,105r7,-9l117,85r4,-11l123,61,121,50,117,39,112,28r-7,-9l96,11,85,6,74,2,61,,49,2,38,6,27,11r-9,8l11,28,3,39,,50,,61,,74,3,85r8,11l18,105r9,8l38,118r11,4l61,122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0,2147483647;0,2147483647;0,2147483647;2147483647,2147483647;2147483647,2147483647;2147483647,2147483647;2147483647,2147483647;2147483647,2147483647;2147483647,2147483647;2147483647,2147483647" o:connectangles="0,0,0,0,0,0,0,0,0,0,0,0,0,0,0,0,0,0,0,0,0,0,0,0,0,0,0,0,0,0,0,0,0" textboxrect="0,0,123,122"/>
                </v:shape>
                <v:shape id="Freeform 29" o:spid="_x0000_s1043" style="position:absolute;left:11307;top:53539;width:1511;height:1639;visibility:visible;mso-wrap-style:square;v-text-anchor:top" coordsize="138,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ZFmMAA&#10;AADbAAAADwAAAGRycy9kb3ducmV2LnhtbERPTYvCMBC9C/6HMMLeNFVQlmoqIhSKgrLdBa9DM7al&#10;zaQ20Xb/vTks7PHxvnf70bTiRb2rLStYLiIQxIXVNZcKfr7T+ScI55E1tpZJwS852CfTyQ5jbQf+&#10;olfuSxFC2MWooPK+i6V0RUUG3cJ2xIG7296gD7Avpe5xCOGmlaso2kiDNYeGCjs6VlQ0+dMoeGTX&#10;7MaPPDXnxp/Xp+6S8vBU6mM2HrYgPI3+X/znzrSCVVgfvoQfIJ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ZFmMAAAADbAAAADwAAAAAAAAAAAAAAAACYAgAAZHJzL2Rvd25y&#10;ZXYueG1sUEsFBgAAAAAEAAQA9QAAAIUDAAAAAA==&#10;" path="m69,121r11,l91,118r9,-6l107,107r11,11l107,125r-11,7l84,136r-15,2l69,121xm107,107r8,-9l120,90r2,-11l124,68r14,l136,83r-3,13l127,107r-9,11l107,107xm124,68r-2,-9l120,48r-5,-9l107,31,118,20r9,11l133,42r3,13l138,68r-14,xm107,31r-7,-5l91,20,80,17r-11,l69,,84,2,96,5r11,8l118,20,107,31xm69,17r-11,l48,20,38,26r-7,5l20,20,31,13,42,5,55,2,69,r,17xm31,31r-7,8l19,48,17,59r-2,9l,68,,55,6,42,11,31,20,20,31,31xm15,68r2,11l19,90r5,8l31,107,20,118,11,107,6,96,,83,,68r15,xm31,107r7,5l48,118r10,3l69,121r,17l55,136,42,132,31,125,20,118,31,107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0,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 textboxrect="0,0,138,138"/>
                  <o:lock v:ext="edit" verticies="t"/>
                </v:shape>
                <v:rect id="Rectangle 30" o:spid="_x0000_s1044" style="position:absolute;left:11942;top:53515;width:164;height:1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0AMQA&#10;AADbAAAADwAAAGRycy9kb3ducmV2LnhtbESPQWvCQBSE7wX/w/IK3uqu2oYaXaUUAkLbg4nQ6yP7&#10;TEKzb2N2jfHfdwsFj8PMfMNsdqNtxUC9bxxrmM8UCOLSmYYrDccie3oF4QOywdYxabiRh9128rDB&#10;1LgrH2jIQyUihH2KGuoQulRKX9Zk0c9cRxy9k+sthij7SpoerxFuW7lQKpEWG44LNXb0XlP5k1+s&#10;BkyezfnrtPwsPi4JrqpRZS/fSuvp4/i2BhFoDPfwf3tvNCzm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I9ADEAAAA2wAAAA8AAAAAAAAAAAAAAAAAmAIAAGRycy9k&#10;b3ducmV2LnhtbFBLBQYAAAAABAAEAPUAAACJAwAAAAA=&#10;" stroked="f"/>
                <v:shape id="Freeform 31" o:spid="_x0000_s1045" style="position:absolute;left:12041;top:54240;width:799;height:213;visibility:visible;mso-wrap-style:square;v-text-anchor:top" coordsize="7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nkh8QA&#10;AADbAAAADwAAAGRycy9kb3ducmV2LnhtbESPQWvCQBSE7wX/w/IEb3VjDtJGVymagBRbiPXQ42v2&#10;NQlm34bsmsR/3xWEHoeZ+YZZb0fTiJ46V1tWsJhHIIgLq2suFZy/sucXEM4ja2wsk4IbOdhuJk9r&#10;TLQdOKf+5EsRIOwSVFB53yZSuqIig25uW+Lg/drOoA+yK6XucAhw08g4ipbSYM1hocKWdhUVl9PV&#10;KMgpb3jx877/ttnx85a+pvLjeFFqNh3fViA8jf4//GgftII4hvu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Z5IfEAAAA2wAAAA8AAAAAAAAAAAAAAAAAmAIAAGRycy9k&#10;b3ducmV2LnhtbFBLBQYAAAAABAAEAPUAAACJAwAAAAA=&#10;" path="m73,18l,16,,,73,2r,16xe" stroked="f">
                  <v:path arrowok="t" o:connecttype="custom" o:connectlocs="2147483647,2147483647;0,2147483647;0,0;2147483647,2147483647;2147483647,2147483647" o:connectangles="0,0,0,0,0" textboxrect="0,0,73,18"/>
                </v:shape>
                <v:shape id="Freeform 32" o:spid="_x0000_s1046" style="position:absolute;left:12205;top:53277;width:734;height:345;visibility:visible;mso-wrap-style:square;v-text-anchor:top" coordsize="6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RhPMEA&#10;AADbAAAADwAAAGRycy9kb3ducmV2LnhtbESPT4vCMBTE7wt+h/AEb2tqRVmqUURY0Jt/etjeHs2z&#10;LTYvJclq/fZGEDwOM/MbZrnuTStu5HxjWcFknIAgLq1uuFKQn3+/f0D4gKyxtUwKHuRhvRp8LTHT&#10;9s5Hup1CJSKEfYYK6hC6TEpf1mTQj21HHL2LdQZDlK6S2uE9wk0r0ySZS4MNx4UaO9rWVF5P/0bB&#10;LHdTTvVmX4TO/HnMi/nhUig1GvabBYhAffiE3+2dVpBO4fUl/g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kYTzBAAAA2wAAAA8AAAAAAAAAAAAAAAAAmAIAAGRycy9kb3du&#10;cmV2LnhtbFBLBQYAAAAABAAEAPUAAACGAwAAAAA=&#10;" path="m27,7l67,,62,29,27,7,,2,27,7xe" fillcolor="#1f1a17" stroked="f">
                  <v:path arrowok="t" o:connecttype="custom" o:connectlocs="2147483647,2147483647;2147483647,0;2147483647,2147483647;2147483647,2147483647;0,2147483647;2147483647,2147483647" o:connectangles="0,0,0,0,0,0" textboxrect="0,0,67,29"/>
                </v:shape>
                <v:shape id="Freeform 33" o:spid="_x0000_s1047" style="position:absolute;left:12840;top:53384;width:679;height:879;visibility:visible;mso-wrap-style:square;v-text-anchor:top" coordsize="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hGnMUA&#10;AADbAAAADwAAAGRycy9kb3ducmV2LnhtbESPQWvCQBSE70L/w/IKvUizqYaSplmlFAQFL9pKr6/Z&#10;12ww+zZkV43+elcQehxm5humnA+2FUfqfeNYwUuSgiCunG64VvD9tXjOQfiArLF1TArO5GE+exiV&#10;WGh34g0dt6EWEcK+QAUmhK6Q0leGLPrEdcTR+3O9xRBlX0vd4ynCbSsnafoqLTYcFwx29Gmo2m8P&#10;VsFlZZaLndtnq93v+pBn9POWjqdKPT0OH+8gAg3hP3xvL7WCSQa3L/EH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aEacxQAAANsAAAAPAAAAAAAAAAAAAAAAAJgCAABkcnMv&#10;ZG93bnJldi54bWxQSwUGAAAAAAQABAD1AAAAigMAAAAA&#10;" path="m62,74r,l60,59,56,48,51,35,43,26,36,17,25,9,14,4,2,,,9r11,4l20,18r9,6l36,31r6,10l47,52r4,9l51,74r11,xe" fillcolor="#1f1a17" stroked="f">
                  <v:path arrowok="t" o:connecttype="custom" o:connectlocs="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2147483647;2147483647,2147483647;2147483647,2147483647" o:connectangles="0,0,0,0,0,0,0,0,0,0,0,0,0,0,0,0,0,0,0,0,0" textboxrect="0,0,62,74"/>
                </v:shape>
                <v:shape id="Freeform 34" o:spid="_x0000_s1048" style="position:absolute;left:13114;top:54263;width:405;height:701;visibility:visible;mso-wrap-style:square;v-text-anchor:top" coordsize="3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aLcsUA&#10;AADbAAAADwAAAGRycy9kb3ducmV2LnhtbESPT2vCQBTE7wW/w/IEb3WjoJToKkER6kXqHwRvj+wz&#10;G5N9G7Jbk/bTdwuFHoeZ+Q2zXPe2Fk9qfelYwWScgCDOnS65UHA5717fQPiArLF2TAq+yMN6NXhZ&#10;Yqpdx0d6nkIhIoR9igpMCE0qpc8NWfRj1xBH7+5aiyHKtpC6xS7CbS2nSTKXFkuOCwYb2hjKq9On&#10;VfA4Vldz2Er77T+q3W2fdRs9z5QaDftsASJQH/7Df+13rWA6g98v8Q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ZotyxQAAANsAAAAPAAAAAAAAAAAAAAAAAJgCAABkcnMv&#10;ZG93bnJldi54bWxQSwUGAAAAAAQABAD1AAAAigMAAAAA&#10;" path="m6,59r7,-6l18,48r6,-8l28,33r3,-8l35,16r,-9l37,,26,r,7l24,14r-2,8l18,27r-3,8l11,40,6,46,,51r6,8xe" fillcolor="#1f1a17" stroked="f">
                  <v:path arrowok="t" o:connecttype="custom" o:connectlocs="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0,2147483647;2147483647,2147483647" o:connectangles="0,0,0,0,0,0,0,0,0,0,0,0,0,0,0,0,0,0,0" textboxrect="0,0,37,59"/>
                </v:shape>
                <v:rect id="Rectangle 35" o:spid="_x0000_s1049" style="position:absolute;left:11865;top:52862;width:285;height:3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Kh+8UA&#10;AADbAAAADwAAAGRycy9kb3ducmV2LnhtbESPQWvCQBSE70L/w/IKvdVNUrAS3QQNSAtFqLaIx2f2&#10;mQSzb0N2G9N/3xUKHoeZ+YZZ5qNpxUC9aywriKcRCOLS6oYrBd9fm+c5COeRNbaWScEvOcizh8kS&#10;U22vvKNh7ysRIOxSVFB736VSurImg25qO+LgnW1v0AfZV1L3eA1w08okimbSYMNhocaOiprKy/7H&#10;KIgO56F4PR3Wx+On28YlJS8fb4lST4/jagHC0+jv4f/2u1aQzOD2JfwA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qH7xQAAANsAAAAPAAAAAAAAAAAAAAAAAJgCAABkcnMv&#10;ZG93bnJldi54bWxQSwUGAAAAAAQABAD1AAAAigMAAAAA&#10;" fillcolor="#1f1a17" stroked="f"/>
                <v:shape id="Freeform 36" o:spid="_x0000_s1050" style="position:absolute;left:11394;top:53622;width:1347;height:1449;visibility:visible;mso-wrap-style:square;v-text-anchor:top" coordsize="123,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nvIMQA&#10;AADbAAAADwAAAGRycy9kb3ducmV2LnhtbESPwWrDMBBE74X+g9hCb7WchDTFtWxCoNBTILEvuS3W&#10;1jK1Vo6lJHa+vioUehxm5g2Tl5PtxZVG3zlWsEhSEMSN0x23Curq4+UNhA/IGnvHpGAmD2Xx+JBj&#10;pt2ND3Q9hlZECPsMFZgQhkxK3xiy6BM3EEfvy40WQ5RjK/WItwi3vVym6au02HFcMDjQzlDzfbxY&#10;BfeVvldcL+bt2YQ1reR+d/J7pZ6fpu07iEBT+A//tT+1guUGfr/EHy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Z7yDEAAAA2wAAAA8AAAAAAAAAAAAAAAAAmAIAAGRycy9k&#10;b3ducmV2LnhtbFBLBQYAAAAABAAEAPUAAACJAwAAAAA=&#10;" path="m61,122r13,l85,118r11,-5l105,105r7,-9l117,85r4,-11l123,61,121,50,117,39,112,28r-7,-9l96,11,85,6,74,2,61,,49,2,38,6,27,11r-9,8l11,28,3,39,,50,,61,,74,3,85r8,11l18,105r9,8l38,118r11,4l61,122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0,2147483647;0,2147483647;0,2147483647;2147483647,2147483647;2147483647,2147483647;2147483647,2147483647;2147483647,2147483647;2147483647,2147483647;2147483647,2147483647;2147483647,2147483647" o:connectangles="0,0,0,0,0,0,0,0,0,0,0,0,0,0,0,0,0,0,0,0,0,0,0,0,0,0,0,0,0,0,0,0,0" textboxrect="0,0,123,122"/>
                </v:shape>
                <v:shape id="Freeform 37" o:spid="_x0000_s1051" style="position:absolute;left:11307;top:53539;width:1511;height:1639;visibility:visible;mso-wrap-style:square;v-text-anchor:top" coordsize="138,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JnsAA&#10;AADbAAAADwAAAGRycy9kb3ducmV2LnhtbERPTYvCMBC9C/6HMMLeNFVQlmoqIhSKgrLdBa9DM7al&#10;zaQ20Xb/vTks7PHxvnf70bTiRb2rLStYLiIQxIXVNZcKfr7T+ScI55E1tpZJwS852CfTyQ5jbQf+&#10;olfuSxFC2MWooPK+i6V0RUUG3cJ2xIG7296gD7Avpe5xCOGmlaso2kiDNYeGCjs6VlQ0+dMoeGTX&#10;7MaPPDXnxp/Xp+6S8vBU6mM2HrYgPI3+X/znzrSCVRgbvoQfIJ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JnsAAAADbAAAADwAAAAAAAAAAAAAAAACYAgAAZHJzL2Rvd25y&#10;ZXYueG1sUEsFBgAAAAAEAAQA9QAAAIUDAAAAAA==&#10;" path="m69,121r11,l91,118r9,-6l107,107r11,11l107,125r-11,7l84,136r-15,2l69,121xm107,107r8,-9l120,90r2,-11l124,68r14,l136,83r-3,13l127,107r-9,11l107,107xm124,68r-2,-9l120,48r-5,-9l107,31,118,20r9,11l133,42r3,13l138,68r-14,xm107,31r-7,-5l91,20,80,17r-11,l69,,84,2,96,5r11,8l118,20,107,31xm69,17r-11,l48,20,38,26r-7,5l20,20,31,13,42,5,55,2,69,r,17xm31,31r-7,8l19,48,17,59r-2,9l,68,,55,6,42,11,31,20,20,31,31xm15,68r2,11l19,90r5,8l31,107,20,118,11,107,6,96,,83,,68r15,xm31,107r7,5l48,118r10,3l69,121r,17l55,136,42,132,31,125,20,118,31,107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0,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 textboxrect="0,0,138,138"/>
                  <o:lock v:ext="edit" verticies="t"/>
                </v:shape>
                <v:rect id="Rectangle 38" o:spid="_x0000_s1052" style="position:absolute;left:11887;top:53515;width:274;height:1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74BsQA&#10;AADbAAAADwAAAGRycy9kb3ducmV2LnhtbESPQWvCQBSE70L/w/IKvelurYYa3YRSCBTUQ7XQ6yP7&#10;TILZt2l2jem/dwsFj8PMfMNs8tG2YqDeN441PM8UCOLSmYYrDV/HYvoKwgdkg61j0vBLHvLsYbLB&#10;1Lgrf9JwCJWIEPYpaqhD6FIpfVmTRT9zHXH0Tq63GKLsK2l6vEa4beVcqURabDgu1NjRe03l+XCx&#10;GjBZmJ/96WV33F4SXFWjKpbfSuunx/FtDSLQGO7h//aH0TBfwd+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AbEAAAA2wAAAA8AAAAAAAAAAAAAAAAAmAIAAGRycy9k&#10;b3ducmV2LnhtbFBLBQYAAAAABAAEAPUAAACJAwAAAAA=&#10;" stroked="f"/>
                <v:shape id="Freeform 39" o:spid="_x0000_s1053" style="position:absolute;left:12041;top:54168;width:799;height:357;visibility:visible;mso-wrap-style:square;v-text-anchor:top" coordsize="7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F7y8AA&#10;AADbAAAADwAAAGRycy9kb3ducmV2LnhtbERPTYvCMBC9C/sfwix4kTVVQaQaRQTBi4etXrzNNmNT&#10;tpl0k6itv35zEDw+3vdq09lG3MmH2rGCyTgDQVw6XXOl4Hzafy1AhIissXFMCnoKsFl/DFaYa/fg&#10;b7oXsRIphEOOCkyMbS5lKA1ZDGPXEifu6rzFmKCvpPb4SOG2kdMsm0uLNacGgy3tDJW/xc0qeJp4&#10;sUU/6rPu6H/8X+n6y/ag1PCz2y5BROriW/xyH7SCWVqfvqQfI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F7y8AAAADbAAAADwAAAAAAAAAAAAAAAACYAgAAZHJzL2Rvd25y&#10;ZXYueG1sUEsFBgAAAAAEAAQA9QAAAIUDAAAAAA==&#10;" path="m73,30l,28,,,73,2r,28xe" stroked="f">
                  <v:path arrowok="t" o:connecttype="custom" o:connectlocs="2147483647,2147483647;0,2147483647;0,0;2147483647,2147483647;2147483647,2147483647" o:connectangles="0,0,0,0,0" textboxrect="0,0,73,30"/>
                </v:shape>
                <v:shape id="Freeform 40" o:spid="_x0000_s1054" style="position:absolute;left:12205;top:53277;width:734;height:345;visibility:visible;mso-wrap-style:square;v-text-anchor:top" coordsize="6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PMDcMA&#10;AADbAAAADwAAAGRycy9kb3ducmV2LnhtbESPzWrDMBCE74G+g9hCb7GchIbiWg6hEGhvaepDfFus&#10;9Q+1VkZSbPfto0Khx2FmvmHyw2IGMZHzvWUFmyQFQVxb3XOroPw6rV9A+ICscbBMCn7Iw6F4WOWY&#10;aTvzJ02X0IoIYZ+hgi6EMZPS1x0Z9IkdiaPXWGcwROlaqR3OEW4GuU3TvTTYc1zocKS3jurvy80o&#10;eC7djrf6+FGF0Vw9ltX+3FRKPT0ux1cQgZbwH/5rv2sFuw38fok/QB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PMDcMAAADbAAAADwAAAAAAAAAAAAAAAACYAgAAZHJzL2Rv&#10;d25yZXYueG1sUEsFBgAAAAAEAAQA9QAAAIgDAAAAAA==&#10;" path="m27,7l67,,62,29,27,7,,2,27,7xe" fillcolor="#1f1a17" stroked="f">
                  <v:path arrowok="t" o:connecttype="custom" o:connectlocs="2147483647,2147483647;2147483647,0;2147483647,2147483647;2147483647,2147483647;0,2147483647;2147483647,2147483647" o:connectangles="0,0,0,0,0,0" textboxrect="0,0,67,29"/>
                </v:shape>
                <v:shape id="Freeform 41" o:spid="_x0000_s1055" style="position:absolute;left:12840;top:53384;width:679;height:879;visibility:visible;mso-wrap-style:square;v-text-anchor:top" coordsize="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rsYA&#10;AADbAAAADwAAAGRycy9kb3ducmV2LnhtbESPQWvCQBSE7wX/w/KEXkqzqYrY1FWkICTgpdrQ62v2&#10;mQ1m34bsqml/fVcoeBxm5htmuR5sKy7U+8axgpckBUFcOd1wreDzsH1egPABWWPrmBT8kIf1avSw&#10;xEy7K3/QZR9qESHsM1RgQugyKX1lyKJPXEccvaPrLYYo+1rqHq8Rbls5SdO5tNhwXDDY0buh6rQ/&#10;WwW/hcm3pTvNivJ7d17M6Os1fZoq9TgeNm8gAg3hHv5v51rBdAK3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trsYAAADbAAAADwAAAAAAAAAAAAAAAACYAgAAZHJz&#10;L2Rvd25yZXYueG1sUEsFBgAAAAAEAAQA9QAAAIsDAAAAAA==&#10;" path="m62,74r,l60,59,56,48,51,35,43,26,36,17,25,9,14,4,2,,,9r11,4l20,18r9,6l36,31r6,10l47,52r4,9l51,74r11,xe" fillcolor="#1f1a17" stroked="f">
                  <v:path arrowok="t" o:connecttype="custom" o:connectlocs="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2147483647;2147483647,2147483647;2147483647,2147483647" o:connectangles="0,0,0,0,0,0,0,0,0,0,0,0,0,0,0,0,0,0,0,0,0" textboxrect="0,0,62,74"/>
                </v:shape>
                <v:shape id="Freeform 42" o:spid="_x0000_s1056" style="position:absolute;left:13114;top:54263;width:405;height:701;visibility:visible;mso-wrap-style:square;v-text-anchor:top" coordsize="3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gQMUA&#10;AADbAAAADwAAAGRycy9kb3ducmV2LnhtbESPT2vCQBTE7wW/w/IEb3VjBSnRVYIi1IvUPwjeHtln&#10;Nib7NmRXk/bTdwuFHoeZ+Q2zWPW2Fk9qfelYwWScgCDOnS65UHA+bV/fQfiArLF2TAq+yMNqOXhZ&#10;YKpdxwd6HkMhIoR9igpMCE0qpc8NWfRj1xBH7+ZaiyHKtpC6xS7CbS3fkmQmLZYcFww2tDaUV8eH&#10;VXA/VBez30j77T+r7XWXdWs9y5QaDftsDiJQH/7Df+0PrWA6hd8v8Q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iBAxQAAANsAAAAPAAAAAAAAAAAAAAAAAJgCAABkcnMv&#10;ZG93bnJldi54bWxQSwUGAAAAAAQABAD1AAAAigMAAAAA&#10;" path="m6,59r7,-6l18,48r6,-8l28,33r3,-8l35,16r,-9l37,,26,r,7l24,14r-2,8l18,27r-3,8l11,40,6,46,,51r6,8xe" fillcolor="#1f1a17" stroked="f">
                  <v:path arrowok="t" o:connecttype="custom" o:connectlocs="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0,2147483647;2147483647,2147483647" o:connectangles="0,0,0,0,0,0,0,0,0,0,0,0,0,0,0,0,0,0,0" textboxrect="0,0,37,59"/>
                </v:shape>
                <v:rect id="Rectangle 43" o:spid="_x0000_s1057" style="position:absolute;left:32651;top:52862;width:274;height:3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UMysUA&#10;AADbAAAADwAAAGRycy9kb3ducmV2LnhtbESPQWvCQBSE7wX/w/IKvdWNsdQSs4oKxUIRNBXJ8TX7&#10;TILZtyG7xvTfu4VCj8PMfMOky8E0oqfO1ZYVTMYRCOLC6ppLBcev9+c3EM4ja2wsk4IfcrBcjB5S&#10;TLS98YH6zJciQNglqKDyvk2kdEVFBt3YtsTBO9vOoA+yK6Xu8BbgppFxFL1KgzWHhQpb2lRUXLKr&#10;URCdzv1m9n1a5/ne7SYFxdPPbazU0+OwmoPwNPj/8F/7QyuYvsDvl/A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JQzKxQAAANsAAAAPAAAAAAAAAAAAAAAAAJgCAABkcnMv&#10;ZG93bnJldi54bWxQSwUGAAAAAAQABAD1AAAAigMAAAAA&#10;" fillcolor="#1f1a17" stroked="f"/>
                <v:shape id="Freeform 44" o:spid="_x0000_s1058" style="position:absolute;left:32147;top:53646;width:1391;height:1484;visibility:visible;mso-wrap-style:square;v-text-anchor:top" coordsize="12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wT2cUA&#10;AADbAAAADwAAAGRycy9kb3ducmV2LnhtbESPQWsCMRSE70L/Q3hCb25Wq1K2RqnSiigI2oLt7XXz&#10;uru4eQmbVNd/3wiCx2FmvmEms9bU4kSNrywr6CcpCOLc6ooLBZ8f771nED4ga6wtk4ILeZhNHzoT&#10;zLQ9845O+1CICGGfoYIyBJdJ6fOSDPrEOuLo/drGYIiyKaRu8BzhppaDNB1LgxXHhRIdLUrKj/s/&#10;o8Ctf/xOvs2LL3fAw+Z7u14OR6jUY7d9fQERqA338K290gqeRnD9En+An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7BPZxQAAANsAAAAPAAAAAAAAAAAAAAAAAJgCAABkcnMv&#10;ZG93bnJldi54bWxQSwUGAAAAAAQABAD1AAAAigMAAAAA&#10;" path="m64,125r12,-2l87,120r11,-6l107,107r9,-9l122,87r3,-11l127,63,125,50,122,39,116,28r-9,-9l98,11,87,6,76,2,64,,51,2,38,6,27,11r-9,8l11,28,4,39,,50,,63,,76,4,87r7,11l18,107r9,7l38,120r13,3l64,125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0,2147483647;0,2147483647;0,2147483647;2147483647,2147483647;2147483647,2147483647;2147483647,2147483647;2147483647,2147483647;2147483647,2147483647;2147483647,2147483647;2147483647,2147483647" o:connectangles="0,0,0,0,0,0,0,0,0,0,0,0,0,0,0,0,0,0,0,0,0,0,0,0,0,0,0,0,0,0,0,0,0" textboxrect="0,0,127,125"/>
                </v:shape>
                <v:shape id="Freeform 45" o:spid="_x0000_s1059" style="position:absolute;left:32049;top:53562;width:1566;height:1663;visibility:visible;mso-wrap-style:square;v-text-anchor:top" coordsize="143,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Yg8UA&#10;AADbAAAADwAAAGRycy9kb3ducmV2LnhtbESPT2vCQBTE74V+h+UVequbWhGJbkLVKq2H4r+Dx8fu&#10;Mwlm34bsNqbf3hUKPQ4z8xtmlve2Fh21vnKs4HWQgCDWzlRcKDgeVi8TED4gG6wdk4Jf8pBnjw8z&#10;TI278o66fShEhLBPUUEZQpNK6XVJFv3ANcTRO7vWYoiyLaRp8RrhtpbDJBlLixXHhRIbWpSkL/sf&#10;q2Bju48JX76Xq/noK8jTSevt2iv1/NS/T0EE6sN/+K/9aRS8jeH+Jf4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INiDxQAAANsAAAAPAAAAAAAAAAAAAAAAAJgCAABkcnMv&#10;ZG93bnJldi54bWxQSwUGAAAAAAQABAD1AAAAigMAAAAA&#10;" path="m73,125r11,-2l94,121r10,-5l113,108r9,11l113,129r-13,5l87,138r-14,2l73,125xm113,108r5,-7l123,92r4,-11l129,70r14,l142,84r-4,13l131,108r-9,11l113,108xm129,70l127,59,123,49r-5,-9l113,31r9,-11l131,31r7,11l142,57r1,13l129,70xm113,31r-9,-5l94,20,84,16,73,15,73,,87,2r13,3l113,13r9,7l113,31xm73,15l60,16r-9,4l40,26r-7,5l22,20,33,13,44,5,58,2,73,r,15xm33,31r-7,9l20,49,17,59r,11l,70,2,57,7,42,13,31,22,20,33,31xm17,70r,11l20,92r6,9l33,108,22,119,13,108,7,97,2,84,,70r17,xm33,108r7,8l51,121r9,2l73,125r,15l58,138,44,134,33,129,22,119,33,108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 textboxrect="0,0,143,140"/>
                  <o:lock v:ext="edit" verticies="t"/>
                </v:shape>
                <v:rect id="Rectangle 46" o:spid="_x0000_s1060" style="position:absolute;left:32662;top:53515;width:285;height:1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fMsQA&#10;AADbAAAADwAAAGRycy9kb3ducmV2LnhtbESPQWvCQBSE70L/w/IKveluq6aaugmlIAjqobHQ6yP7&#10;TEKzb9Psqum/7wqCx2FmvmFW+WBbcabeN441PE8UCOLSmYYrDV+H9XgBwgdkg61j0vBHHvLsYbTC&#10;1LgLf9K5CJWIEPYpaqhD6FIpfVmTRT9xHXH0jq63GKLsK2l6vES4beWLUom02HBcqLGjj5rKn+Jk&#10;NWAyM7/743R32J4SXFaDWs+/ldZPj8P7G4hAQ7iHb+2N0TB9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XzLEAAAA2wAAAA8AAAAAAAAAAAAAAAAAmAIAAGRycy9k&#10;b3ducmV2LnhtbFBLBQYAAAAABAAEAPUAAACJAwAAAAA=&#10;" stroked="f"/>
                <v:shape id="Freeform 47" o:spid="_x0000_s1061" style="position:absolute;left:32826;top:54216;width:811;height:332;visibility:visible;mso-wrap-style:square;v-text-anchor:top" coordsize="7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G4MMA&#10;AADbAAAADwAAAGRycy9kb3ducmV2LnhtbERPz2vCMBS+C/sfwht403RuE61GmcOBHgStbuDt0bw1&#10;Zc1LbaLW/fXLYeDx4/s9nbe2EhdqfOlYwVM/AUGcO11yoeCw/+iNQPiArLFyTApu5GE+e+hMMdXu&#10;yju6ZKEQMYR9igpMCHUqpc8NWfR9VxNH7ts1FkOETSF1g9cYbis5SJKhtFhybDBY07uh/Cc7WwW/&#10;+3ZpXj/dBs+Lr5fxya3X29NRqe5j+zYBEagNd/G/e6UVPMex8Uv8A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G4MMAAADbAAAADwAAAAAAAAAAAAAAAACYAgAAZHJzL2Rv&#10;d25yZXYueG1sUEsFBgAAAAAEAAQA9QAAAIgDAAAAAA==&#10;" path="m72,28l,26,,,74,2,72,28xe" stroked="f">
                  <v:path arrowok="t" o:connecttype="custom" o:connectlocs="2147483647,2147483647;0,2147483647;0,0;2147483647,2147483647;2147483647,2147483647" o:connectangles="0,0,0,0,0" textboxrect="0,0,74,28"/>
                </v:shape>
                <v:shape id="Freeform 48" o:spid="_x0000_s1062" style="position:absolute;left:33002;top:53301;width:733;height:321;visibility:visible;mso-wrap-style:square;v-text-anchor:top" coordsize="6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yHacMA&#10;AADbAAAADwAAAGRycy9kb3ducmV2LnhtbESPQWvCQBSE7wX/w/KE3upGpUWjq0ih6LVpBL09ss8k&#10;ZPdtyK5J6q/vFgo9DjPzDbPdj9aInjpfO1YwnyUgiAunay4V5F8fLysQPiBrNI5JwTd52O8mT1tM&#10;tRv4k/oslCJC2KeooAqhTaX0RUUW/cy1xNG7uc5iiLIrpe5wiHBr5CJJ3qTFmuNChS29V1Q02d0q&#10;uM6HPrss7vn5wSYr8teGj6ZR6nk6HjYgAo3hP/zXPmkFyzX8fo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yHacMAAADbAAAADwAAAAAAAAAAAAAAAACYAgAAZHJzL2Rv&#10;d25yZXYueG1sUEsFBgAAAAAEAAQA9QAAAIgDAAAAAA==&#10;" path="m27,7l67,,62,27,27,7,,2,27,7xe" fillcolor="#1f1a17" stroked="f">
                  <v:path arrowok="t" o:connecttype="custom" o:connectlocs="2147483647,2147483647;2147483647,0;2147483647,2147483647;2147483647,2147483647;0,2147483647;2147483647,2147483647" o:connectangles="0,0,0,0,0,0" textboxrect="0,0,67,27"/>
                </v:shape>
                <v:shape id="Freeform 49" o:spid="_x0000_s1063" style="position:absolute;left:33637;top:53384;width:679;height:903;visibility:visible;mso-wrap-style:square;v-text-anchor:top" coordsize="6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TWMIA&#10;AADbAAAADwAAAGRycy9kb3ducmV2LnhtbERPy4rCMBTdC/5DuMJsRNMZRaRjlEEQfODCxyxmd23u&#10;tKXNTWliW//eLASXh/NerDpTioZql1tW8DmOQBAnVuecKrheNqM5COeRNZaWScGDHKyW/d4CY21b&#10;PlFz9qkIIexiVJB5X8VSuiQjg25sK+LA/dvaoA+wTqWusQ3hppRfUTSTBnMODRlWtM4oKc53o+B2&#10;jPa8LopfOZ0kzfCgd7em/VPqY9D9fIPw1Pm3+OXeagXTsD58C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K9NYwgAAANsAAAAPAAAAAAAAAAAAAAAAAJgCAABkcnMvZG93&#10;bnJldi54bWxQSwUGAAAAAAQABAD1AAAAhwMAAAAA&#10;" path="m62,76r,l62,63,58,50,53,39,46,28,36,18,26,11,15,4,2,,,11r11,4l20,18r9,8l36,33r8,9l47,53r4,11l53,76r9,xe" fillcolor="#1f1a17" stroked="f">
                  <v:path arrowok="t" o:connecttype="custom" o:connectlocs="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2147483647;2147483647,2147483647;2147483647,2147483647" o:connectangles="0,0,0,0,0,0,0,0,0,0,0,0,0,0,0,0,0,0,0,0,0" textboxrect="0,0,62,76"/>
                </v:shape>
                <v:shape id="Freeform 50" o:spid="_x0000_s1064" style="position:absolute;left:33921;top:54287;width:395;height:736;visibility:visible;mso-wrap-style:square;v-text-anchor:top" coordsize="3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muHMIA&#10;AADbAAAADwAAAGRycy9kb3ducmV2LnhtbESPQWsCMRSE74L/ITzBm2YtRcpqFBEFT5WqLR6fm+cm&#10;uHlZklTXf98UCj0OM/MNM192rhF3CtF6VjAZFyCIK68t1wpOx+3oDURMyBobz6TgSRGWi35vjqX2&#10;D/6g+yHVIkM4lqjApNSWUsbKkMM49i1x9q4+OExZhlrqgI8Md418KYqpdGg5LxhsaW2ouh2+nQJr&#10;zu/7z6/d5dhaO9XrJjyLTVBqOOhWMxCJuvQf/mvvtILXCfx+yT9AL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Ka4cwgAAANsAAAAPAAAAAAAAAAAAAAAAAJgCAABkcnMvZG93&#10;bnJldi54bWxQSwUGAAAAAAQABAD1AAAAhwMAAAAA&#10;" path="m5,62r7,-5l18,49r5,-7l29,35r3,-8l34,18,36,9,36,,27,,25,7r,9l21,23r-1,8l16,36r-6,8l5,49,,53r5,9xe" fillcolor="#1f1a17" stroked="f">
                  <v:path arrowok="t" o:connecttype="custom" o:connectlocs="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0,2147483647;2147483647,2147483647" o:connectangles="0,0,0,0,0,0,0,0,0,0,0,0,0,0,0,0,0,0,0" textboxrect="0,0,36,62"/>
                </v:shape>
                <v:rect id="Rectangle 52" o:spid="_x0000_s1065" style="position:absolute;left:25796;top:52862;width:284;height:3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ZCWMUA&#10;AADbAAAADwAAAGRycy9kb3ducmV2LnhtbESP3WrCQBSE7wu+w3KE3tWNqWhJs4oKUqEI/hTJ5Wn2&#10;mASzZ0N2G9O3d4VCL4eZ+YZJF72pRUetqywrGI8iEMS51RUXCr5Om5c3EM4ja6wtk4JfcrCYD55S&#10;TLS98YG6oy9EgLBLUEHpfZNI6fKSDLqRbYiDd7GtQR9kW0jd4i3ATS3jKJpKgxWHhRIbWpeUX48/&#10;RkF0vnTr2fd5lWV7txvnFL9+fsRKPQ/75TsIT73/D/+1t1rBJIbHl/A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hkJYxQAAANsAAAAPAAAAAAAAAAAAAAAAAJgCAABkcnMv&#10;ZG93bnJldi54bWxQSwUGAAAAAAQABAD1AAAAigMAAAAA&#10;" fillcolor="#1f1a17" stroked="f"/>
                <v:shape id="Freeform 53" o:spid="_x0000_s1066" style="position:absolute;left:25303;top:53646;width:1369;height:1461;visibility:visible;mso-wrap-style:square;v-text-anchor:top" coordsize="125,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uCEcUA&#10;AADbAAAADwAAAGRycy9kb3ducmV2LnhtbESPT2vCQBTE7wW/w/KEXkrdWEso0VVEEHIQwZiDx0f2&#10;5Y9m34bsauK3dwuFHoeZ+Q2z2oymFQ/qXWNZwXwWgSAurG64UpCf958/IJxH1thaJgVPcrBZT95W&#10;mGg78Ikema9EgLBLUEHtfZdI6YqaDLqZ7YiDV9reoA+yr6TucQhw08qvKIqlwYbDQo0d7Woqbtnd&#10;KLjFp0WJ9nLMzl3+cX2mh3seHZR6n47bJQhPo/8P/7VTreB7Ab9fwg+Q6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S4IRxQAAANsAAAAPAAAAAAAAAAAAAAAAAJgCAABkcnMv&#10;ZG93bnJldi54bWxQSwUGAAAAAAQABAD1AAAAigMAAAAA&#10;" path="m63,123r13,-1l87,118r11,-6l107,105r7,-9l121,85r4,-11l125,61r,-11l121,37r-7,-9l107,19,98,11,87,4,76,2,63,,51,2,38,4,27,11r-9,8l11,28,5,37,2,50,,61,2,74,5,85r6,11l18,105r9,7l38,118r13,4l63,123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 o:connectangles="0,0,0,0,0,0,0,0,0,0,0,0,0,0,0,0,0,0,0,0,0,0,0,0,0,0,0,0,0,0,0,0,0" textboxrect="0,0,125,123"/>
                </v:shape>
                <v:shape id="Freeform 54" o:spid="_x0000_s1067" style="position:absolute;left:25226;top:53562;width:1522;height:1640;visibility:visible;mso-wrap-style:square;v-text-anchor:top" coordsize="139,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x778MA&#10;AADbAAAADwAAAGRycy9kb3ducmV2LnhtbESPzWrDMBCE74W8g9hAb43c1ITiWg4lEDAll/wUetxY&#10;G9nEWhlJddy3rwKFHoeZ+YYp15PtxUg+dI4VPC8yEMSN0x0bBafj9ukVRIjIGnvHpOCHAqyr2UOJ&#10;hXY33tN4iEYkCIcCFbQxDoWUoWnJYli4gTh5F+ctxiS9kdrjLcFtL5dZtpIWO04LLQ60aam5Hr6t&#10;gtqb3fn88bXJyb3sxrH7rM3QK/U4n97fQESa4n/4r11rBXkO9y/pB8j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x778MAAADbAAAADwAAAAAAAAAAAAAAAACYAgAAZHJzL2Rv&#10;d25yZXYueG1sUEsFBgAAAAAEAAQA9QAAAIgDAAAAAA==&#10;" path="m70,123r11,-2l92,118r9,-4l109,107r10,11l109,125r-11,7l83,136r-13,2l70,123xm109,107r7,-8l121,90r4,-11l125,68r14,l139,83r-5,13l128,107r-9,11l109,107xm125,68r,-11l121,48,116,38r-7,-7l119,20r9,9l134,42r5,13l139,68r-14,xm109,31r-8,-7l92,18,81,16,70,15,70,,83,,98,5r11,6l119,20,109,31xm70,15l60,16,49,18r-9,6l31,31,20,20,31,11,43,5,56,,70,r,15xm31,31r-8,7l20,48r-4,9l14,68,,68,2,55,5,42,12,29r8,-9l31,31xm14,68r2,11l20,90r3,9l31,107,20,118,12,107,5,96,2,83,,68r14,xm31,107r9,7l49,118r11,3l70,123r,15l56,136,43,132,31,125,20,118,31,107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 textboxrect="0,0,139,138"/>
                  <o:lock v:ext="edit" verticies="t"/>
                </v:shape>
                <v:rect id="Rectangle 55" o:spid="_x0000_s1068" style="position:absolute;left:25817;top:53515;width:285;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Xo8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LBejxQAAANsAAAAPAAAAAAAAAAAAAAAAAJgCAABkcnMv&#10;ZG93bnJldi54bWxQSwUGAAAAAAQABAD1AAAAigMAAAAA&#10;" stroked="f"/>
                <v:shape id="Freeform 56" o:spid="_x0000_s1069" style="position:absolute;left:25982;top:54192;width:788;height:333;visibility:visible;mso-wrap-style:square;v-text-anchor:top" coordsize="7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dnycMA&#10;AADbAAAADwAAAGRycy9kb3ducmV2LnhtbESP3WoCMRSE7wt9h3AK3tVsRaSuRhFFEC+Erj7AcXO6&#10;u7g5WZO4P29vhEIvh5n5hlmue1OLlpyvLCv4GicgiHOrKy4UXM77z28QPiBrrC2TgoE8rFfvb0tM&#10;te34h9osFCJC2KeooAyhSaX0eUkG/dg2xNH7tc5giNIVUjvsItzUcpIkM2mw4rhQYkPbkvJb9jAK&#10;2vo2H86n3bG7Hu8Hl9GwuZqtUqOPfrMAEagP/+G/9kErmM7g9SX+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dnycMAAADbAAAADwAAAAAAAAAAAAAAAACYAgAAZHJzL2Rv&#10;d25yZXYueG1sUEsFBgAAAAAEAAQA9QAAAIgDAAAAAA==&#10;" path="m72,28l,26,,,72,2r,26xe" stroked="f">
                  <v:path arrowok="t" o:connecttype="custom" o:connectlocs="2147483647,2147483647;0,2147483647;0,0;2147483647,2147483647;2147483647,2147483647" o:connectangles="0,0,0,0,0" textboxrect="0,0,72,28"/>
                </v:shape>
                <v:shape id="Freeform 57" o:spid="_x0000_s1070" style="position:absolute;left:26157;top:53301;width:712;height:321;visibility:visible;mso-wrap-style:square;v-text-anchor:top" coordsize="6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pMGMUA&#10;AADbAAAADwAAAGRycy9kb3ducmV2LnhtbESPT2vCQBTE74LfYXmCF9GN0mqJWUWU0vZo2ktvj+wz&#10;f8y+jdk1pv30rlDocZiZ3zDJtje16Kh1pWUF81kEgjizuuRcwdfn6/QFhPPIGmvLpOCHHGw3w0GC&#10;sbY3PlKX+lwECLsYFRTeN7GULivIoJvZhjh4J9sa9EG2udQt3gLc1HIRRUtpsOSwUGBD+4Kyc3o1&#10;CiwuL4uJezseqo/nbtd8VzY9/So1HvW7NQhPvf8P/7XftYKnFTy+hB8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CkwYxQAAANsAAAAPAAAAAAAAAAAAAAAAAJgCAABkcnMv&#10;ZG93bnJldi54bWxQSwUGAAAAAAQABAD1AAAAigMAAAAA&#10;" path="m27,5l65,,60,27,27,5,,,27,5xe" fillcolor="#1f1a17" stroked="f">
                  <v:path arrowok="t" o:connecttype="custom" o:connectlocs="2147483647,2147483647;2147483647,0;2147483647,2147483647;2147483647,2147483647;0,0;2147483647,2147483647" o:connectangles="0,0,0,0,0,0" textboxrect="0,0,65,27"/>
                </v:shape>
                <v:shape id="Freeform 58" o:spid="_x0000_s1071" style="position:absolute;left:26770;top:53384;width:679;height:879;visibility:visible;mso-wrap-style:square;v-text-anchor:top" coordsize="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qpOcMA&#10;AADbAAAADwAAAGRycy9kb3ducmV2LnhtbERPz2vCMBS+D/Y/hDfYZWjqVqRWo8hAsLDLOovXZ/Ns&#10;is1LaaJ2++uXw2DHj+/3ajPaTtxo8K1jBbNpAoK4drrlRsHhazfJQPiArLFzTAq+ycNm/fiwwly7&#10;O3/SrQyNiCHsc1RgQuhzKX1tyKKfup44cmc3WAwRDo3UA95juO3ka5LMpcWWY4PBnt4N1ZfyahX8&#10;FGa/q9wlLarTxzVL6bhIXt6Uen4at0sQgcbwL/5z77WCNI6NX+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qpOcMAAADbAAAADwAAAAAAAAAAAAAAAACYAgAAZHJzL2Rv&#10;d25yZXYueG1sUEsFBgAAAAAEAAQA9QAAAIgDAAAAAA==&#10;" path="m62,74r,l62,61,58,48,53,37,45,26,36,17,26,9,15,4,2,,,11r11,2l22,18r7,8l38,33r6,9l49,52r2,11l53,74r9,xe" fillcolor="#1f1a17" stroked="f">
                  <v:path arrowok="t" o:connecttype="custom" o:connectlocs="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2147483647;2147483647,2147483647;2147483647,2147483647" o:connectangles="0,0,0,0,0,0,0,0,0,0,0,0,0,0,0,0,0,0,0,0,0" textboxrect="0,0,62,74"/>
                </v:shape>
                <v:shape id="Freeform 59" o:spid="_x0000_s1072" style="position:absolute;left:27055;top:54263;width:394;height:737;visibility:visible;mso-wrap-style:square;v-text-anchor:top" coordsize="3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GsIA&#10;AADbAAAADwAAAGRycy9kb3ducmV2LnhtbESPQWsCMRSE70L/Q3hCb5q1FLGrUURa8NRSreLxuXlu&#10;gpuXJUl1/fdNQfA4zMw3zGzRuUZcKETrWcFoWIAgrry2XCv42X4MJiBiQtbYeCYFN4qwmD/1Zlhq&#10;f+VvumxSLTKEY4kKTEptKWWsDDmMQ98SZ+/kg8OUZailDnjNcNfIl6IYS4eW84LBllaGqvPm1ymw&#10;5vD5tduvj9vW2rFeNeFWvAelnvvdcgoiUZce4Xt7rRW8vsH/l/wD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X6IawgAAANsAAAAPAAAAAAAAAAAAAAAAAJgCAABkcnMvZG93&#10;bnJldi54bWxQSwUGAAAAAAQABAD1AAAAhwMAAAAA&#10;" path="m5,62r7,-5l18,49r5,-7l29,35r3,-8l34,18,36,9,36,,27,r,9l25,16r-2,8l19,31r-3,6l10,42,5,48,,53r5,9xe" fillcolor="#1f1a17" stroked="f">
                  <v:path arrowok="t" o:connecttype="custom" o:connectlocs="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0,2147483647;2147483647,2147483647" o:connectangles="0,0,0,0,0,0,0,0,0,0,0,0,0,0,0,0,0,0,0" textboxrect="0,0,36,62"/>
                </v:shape>
                <v:rect id="Rectangle 60" o:spid="_x0000_s1073" style="position:absolute;left:18830;top:52862;width:285;height:3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HvacEA&#10;AADbAAAADwAAAGRycy9kb3ducmV2LnhtbERPTYvCMBC9C/6HMII3Ta24Ll2j7AqiIAvqLuJxbMa2&#10;2ExKE2v99+YgeHy879miNaVoqHaFZQWjYQSCOLW64EzB/99q8AnCeWSNpWVS8CAHi3m3M8NE2zvv&#10;qTn4TIQQdgkqyL2vEildmpNBN7QVceAutjboA6wzqWu8h3BTyjiKPqTBgkNDjhUtc0qvh5tREB0v&#10;zXJ6Pv6cTjv3O0opHm/XsVL9Xvv9BcJT69/il3ujFUzC+vAl/AA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B72nBAAAA2wAAAA8AAAAAAAAAAAAAAAAAmAIAAGRycy9kb3du&#10;cmV2LnhtbFBLBQYAAAAABAAEAPUAAACGAwAAAAA=&#10;" fillcolor="#1f1a17" stroked="f"/>
                <v:shape id="Freeform 61" o:spid="_x0000_s1074" style="position:absolute;left:18338;top:53646;width:1390;height:1461;visibility:visible;mso-wrap-style:square;v-text-anchor:top" coordsize="127,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neicUA&#10;AADbAAAADwAAAGRycy9kb3ducmV2LnhtbESPQWsCMRSE70L/Q3iF3mpWRSlboxRB6aEq2lKvj83r&#10;JnTzsmzSdddfb4SCx2FmvmHmy85VoqUmWM8KRsMMBHHhteVSwdfn+vkFRIjIGivPpKCnAMvFw2CO&#10;ufZnPlB7jKVIEA45KjAx1rmUoTDkMAx9TZy8H984jEk2pdQNnhPcVXKcZTPp0HJaMFjTylDxe/xz&#10;CnZbc5n03/vtx8zqsOmL06m1E6WeHru3VxCRungP/7fftYLpCG5f0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id6JxQAAANsAAAAPAAAAAAAAAAAAAAAAAJgCAABkcnMv&#10;ZG93bnJldi54bWxQSwUGAAAAAAQABAD1AAAAigMAAAAA&#10;" path="m63,123r13,-1l87,118r11,-6l107,105r9,-9l121,85r4,-11l127,61,125,50,121,37r-5,-9l107,19,98,11,87,4,76,2,63,,51,2,40,4,29,11r-9,8l11,28,5,37,2,50,,61,2,74,5,85r6,11l20,105r9,7l40,118r11,4l63,123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 o:connectangles="0,0,0,0,0,0,0,0,0,0,0,0,0,0,0,0,0,0,0,0,0,0,0,0,0,0,0,0,0,0,0,0,0" textboxrect="0,0,127,123"/>
                </v:shape>
                <v:shape id="Freeform 62" o:spid="_x0000_s1075" style="position:absolute;left:18261;top:53562;width:1544;height:1640;visibility:visible;mso-wrap-style:square;v-text-anchor:top" coordsize="141,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j3MEA&#10;AADbAAAADwAAAGRycy9kb3ducmV2LnhtbESPUUvDQBCE3wX/w7GCb/aSglXTXktRCr4m+gO2uTUX&#10;mt0Ld9cm9dd7guDjMDPfMJvdzIO6UIi9FwPlogBF0nrbS2fg8+Pw8AwqJhSLgxcycKUIu+3tzQYr&#10;6yep6dKkTmWIxAoNuJTGSuvYOmKMCz+SZO/LB8aUZei0DThlOA96WRQrzdhLXnA40quj9tSc2QAd&#10;Sx+Oq7rhKZX89PJW83frjLm/m/drUInm9B/+a79bA49L+P2Sf4D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AY9zBAAAA2wAAAA8AAAAAAAAAAAAAAAAAmAIAAGRycy9kb3du&#10;cmV2LnhtbFBLBQYAAAAABAAEAPUAAACGAwAAAAA=&#10;" path="m70,123r11,-2l92,118r9,-4l110,107r9,11l110,125r-12,7l85,136r-15,2l70,123xm110,107r6,-8l121,90r4,-11l125,68r16,l139,83r-3,13l128,107r-9,11l110,107xm125,68r,-11l121,48,116,38r-6,-7l119,20r9,9l136,42r3,13l141,68r-16,xm110,31r-9,-7l92,18,81,16,70,15,70,,85,,98,5r12,6l119,20r-9,11xm70,15l60,16,49,18r-9,6l31,31,21,20,31,11,43,5,56,,70,r,15xm31,31r-6,7l20,48r-4,9l16,68,,68,2,55,5,42,12,29r9,-9l31,31xm16,68r,11l20,90r5,9l31,107,21,118,12,107,5,96,2,83,,68r16,xm31,107r9,7l49,118r11,3l70,123r,15l56,136,43,132,31,125,21,118,31,107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 textboxrect="0,0,141,138"/>
                  <o:lock v:ext="edit" verticies="t"/>
                </v:shape>
                <v:rect id="Rectangle 63" o:spid="_x0000_s1076" style="position:absolute;left:18852;top:53515;width:274;height:1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C8kcIA&#10;AADbAAAADwAAAGRycy9kb3ducmV2LnhtbESPQYvCMBSE78L+h/AW9qaJqxatRpEFYUE9rC54fTTP&#10;tti81CZq/fdGEDwOM/MNM1u0thJXanzpWEO/p0AQZ86UnGv436+6YxA+IBusHJOGO3lYzD86M0yN&#10;u/EfXXchFxHCPkUNRQh1KqXPCrLoe64mjt7RNRZDlE0uTYO3CLeV/FYqkRZLjgsF1vRTUHbaXawG&#10;TIbmvD0ONvv1JcFJ3qrV6KC0/vpsl1MQgdrwDr/av0bDaAD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LyRwgAAANsAAAAPAAAAAAAAAAAAAAAAAJgCAABkcnMvZG93&#10;bnJldi54bWxQSwUGAAAAAAQABAD1AAAAhwMAAAAA&#10;" stroked="f"/>
                <v:shape id="Freeform 64" o:spid="_x0000_s1077" style="position:absolute;left:19017;top:54192;width:810;height:333;visibility:visible;mso-wrap-style:square;v-text-anchor:top" coordsize="7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9pRcYA&#10;AADbAAAADwAAAGRycy9kb3ducmV2LnhtbESPT2sCMRTE74V+h/AKvXWzFhW7GsWWFuqh4J8qeHts&#10;npvFzcu6ibr66ZuC4HGYmd8wo0lrK3GixpeOFXSSFARx7nTJhYLf1dfLAIQPyBorx6TgQh4m48eH&#10;EWbanXlBp2UoRISwz1CBCaHOpPS5IYs+cTVx9HausRiibAqpGzxHuK3ka5r2pcWS44LBmj4M5fvl&#10;0Sq4rtpP01u7Hzy+b7pvBzebzQ9bpZ6f2ukQRKA23MO39rdW0OvC/5f4A+T4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9pRcYAAADbAAAADwAAAAAAAAAAAAAAAACYAgAAZHJz&#10;L2Rvd25yZXYueG1sUEsFBgAAAAAEAAQA9QAAAIsDAAAAAA==&#10;" path="m72,28l,26,,,74,2,72,28xe" stroked="f">
                  <v:path arrowok="t" o:connecttype="custom" o:connectlocs="2147483647,2147483647;0,2147483647;0,0;2147483647,2147483647;2147483647,2147483647" o:connectangles="0,0,0,0,0" textboxrect="0,0,74,28"/>
                </v:shape>
                <v:shape id="Freeform 65" o:spid="_x0000_s1078" style="position:absolute;left:19192;top:53301;width:734;height:321;visibility:visible;mso-wrap-style:square;v-text-anchor:top" coordsize="6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5ozMIA&#10;AADbAAAADwAAAGRycy9kb3ducmV2LnhtbESPQWvCQBSE7wX/w/IKvdWNQopEVykF0atpBL09sq9J&#10;yO7bkF2T2F/fLQgeh5n5htnsJmvEQL1vHCtYzBMQxKXTDVcKiu/9+wqED8gajWNScCcPu+3sZYOZ&#10;diOfaMhDJSKEfYYK6hC6TEpf1mTRz11HHL0f11sMUfaV1D2OEW6NXCbJh7TYcFyosaOvmso2v1kF&#10;18U45JflrTj/ssnLIm35YFql3l6nzzWIQFN4hh/to1aQpvD/Jf4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mjMwgAAANsAAAAPAAAAAAAAAAAAAAAAAJgCAABkcnMvZG93&#10;bnJldi54bWxQSwUGAAAAAAQABAD1AAAAhwMAAAAA&#10;" path="m27,5l67,,62,27,27,5,,,27,5xe" fillcolor="#1f1a17" stroked="f">
                  <v:path arrowok="t" o:connecttype="custom" o:connectlocs="2147483647,2147483647;2147483647,0;2147483647,2147483647;2147483647,2147483647;0,0;2147483647,2147483647" o:connectangles="0,0,0,0,0,0" textboxrect="0,0,67,27"/>
                </v:shape>
                <v:shape id="Freeform 66" o:spid="_x0000_s1079" style="position:absolute;left:19805;top:53384;width:690;height:879;visibility:visible;mso-wrap-style:square;v-text-anchor:top" coordsize="6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3qcMA&#10;AADbAAAADwAAAGRycy9kb3ducmV2LnhtbESPQYvCMBSE78L+h/CEvWmqaFeqURZlQU+LtZe9PZpn&#10;W21eShNr/fdmQfA4zMw3zGrTm1p01LrKsoLJOAJBnFtdcaEgO/2MFiCcR9ZYWyYFD3KwWX8MVpho&#10;e+cjdakvRICwS1BB6X2TSOnykgy6sW2Ig3e2rUEfZFtI3eI9wE0tp1EUS4MVh4USG9qWlF/Tm1Hw&#10;tZvlF6qmf8futjhk8SWb/R6uSn0O++8lCE+9f4df7b1WMI/h/0v4AX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3qcMAAADbAAAADwAAAAAAAAAAAAAAAACYAgAAZHJzL2Rv&#10;d25yZXYueG1sUEsFBgAAAAAEAAQA9QAAAIgDAAAAAA==&#10;" path="m63,74r,l62,61,58,48,53,37,45,26,36,17,27,9,15,4,4,,,11r11,2l22,18r9,8l38,33r6,9l49,52r4,11l53,74r10,xe" fillcolor="#1f1a17" stroked="f">
                  <v:path arrowok="t" o:connecttype="custom" o:connectlocs="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2147483647;2147483647,2147483647;2147483647,2147483647" o:connectangles="0,0,0,0,0,0,0,0,0,0,0,0,0,0,0,0,0,0,0,0,0" textboxrect="0,0,63,74"/>
                </v:shape>
                <v:shape id="Freeform 67" o:spid="_x0000_s1080" style="position:absolute;left:20079;top:54263;width:416;height:737;visibility:visible;mso-wrap-style:square;v-text-anchor:top" coordsize="3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I3cMA&#10;AADbAAAADwAAAGRycy9kb3ducmV2LnhtbESPQWvCQBSE74X+h+UJ3ppNhJqSuooUFPVmWjw/ss8k&#10;Jvs2Zrcx/ntXKPQ4zMw3zGI1mlYM1LvasoIkikEQF1bXXCr4+d68fYBwHllja5kU3MnBavn6ssBM&#10;2xsfach9KQKEXYYKKu+7TEpXVGTQRbYjDt7Z9gZ9kH0pdY+3ADetnMXxXBqsOSxU2NFXRUWT/xoF&#10;+SGhLt0219Tkm/0paU7DZTdTajoZ158gPI3+P/zX3mkF7yk8v4Qf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I3cMAAADbAAAADwAAAAAAAAAAAAAAAACYAgAAZHJzL2Rv&#10;d25yZXYueG1sUEsFBgAAAAAEAAQA9QAAAIgDAAAAAA==&#10;" path="m8,62r5,-5l20,49r6,-7l29,35r4,-8l37,18r,-9l38,,28,r,9l26,16r-2,8l20,31r-3,6l13,42,8,48,,53r8,9xe" fillcolor="#1f1a17" stroked="f">
                  <v:path arrowok="t" o:connecttype="custom" o:connectlocs="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0,2147483647;2147483647,2147483647" o:connectangles="0,0,0,0,0,0,0,0,0,0,0,0,0,0,0,0,0,0,0" textboxrect="0,0,38,62"/>
                </v:shape>
                <v:shape id="Freeform 68" o:spid="_x0000_s1081" style="position:absolute;left:34469;top:55522;width:2366;height:1141;visibility:visible;mso-wrap-style:square;v-text-anchor:top" coordsize="21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3owsAA&#10;AADbAAAADwAAAGRycy9kb3ducmV2LnhtbERPy4rCMBTdC/MP4Q7MzqYjo0g1ysygqAjia+Pu0lzb&#10;YnNTmqjx781CcHk47/E0mFrcqHWVZQXfSQqCOLe64kLB8TDvDkE4j6yxtkwKHuRgOvnojDHT9s47&#10;uu19IWIIuwwVlN43mZQuL8mgS2xDHLmzbQ36CNtC6hbvMdzUspemA2mw4thQYkP/JeWX/dUoWGzn&#10;J3KzR72mld7lYfP344ug1Ndn+B2B8BT8W/xyL7WCfhwbv8QfIC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3owsAAAADbAAAADwAAAAAAAAAAAAAAAACYAgAAZHJzL2Rvd25y&#10;ZXYueG1sUEsFBgAAAAAEAAQA9QAAAIUDAAAAAA==&#10;" path="m124,48l,96,,,124,48r92,l124,48xe" fillcolor="#1f1a17" stroked="f">
                  <v:path arrowok="t" o:connecttype="custom" o:connectlocs="2147483647,2147483647;0,2147483647;0,0;2147483647,2147483647;2147483647,2147483647;2147483647,2147483647" o:connectangles="0,0,0,0,0,0" textboxrect="0,0,216,96"/>
                </v:shape>
                <v:rect id="Rectangle 69" o:spid="_x0000_s1082" style="position:absolute;left:11811;top:55902;width:22877;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tG9MUA&#10;AADbAAAADwAAAGRycy9kb3ducmV2LnhtbESP3WrCQBSE74W+w3IKvasbU2w1dRUVREGE+oN4ecwe&#10;k9Ds2ZBdY3x7t1DwcpiZb5jRpDWlaKh2hWUFvW4Egji1uuBMwWG/eB+AcB5ZY2mZFNzJwWT80hlh&#10;ou2Nt9TsfCYChF2CCnLvq0RKl+Zk0HVtRRy8i60N+iDrTOoabwFuShlH0ac0WHBYyLGieU7p7+5q&#10;FETHSzP/Oh9np9OP2/RSij/Wy1ipt9d2+g3CU+uf4f/2SivoD+HvS/gBc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0b0xQAAANsAAAAPAAAAAAAAAAAAAAAAAJgCAABkcnMv&#10;ZG93bnJldi54bWxQSwUGAAAAAAQABAD1AAAAigMAAAAA&#10;" fillcolor="#1f1a17" stroked="f"/>
                <v:rect id="Rectangle 70" o:spid="_x0000_s1083" style="position:absolute;left:36790;top:55098;width:584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8C5751" w:rsidRDefault="008C5751" w:rsidP="00EA5722">
                        <w:pPr>
                          <w:pStyle w:val="StandardWeb"/>
                        </w:pPr>
                        <w:r>
                          <w:t>- 1500 Pa</w:t>
                        </w:r>
                      </w:p>
                    </w:txbxContent>
                  </v:textbox>
                </v:rect>
                <v:rect id="Rectangle 71" o:spid="_x0000_s1084" style="position:absolute;left:38050;top:27514;width:2552;height:6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y1mcQA&#10;AADbAAAADwAAAGRycy9kb3ducmV2LnhtbESP3WoCMRSE7wXfIRyhd5q1UCurUUQoFEqp9ff2uDlu&#10;Fjcn2026rm9vBMHLYWa+Yabz1paiodoXjhUMBwkI4szpgnMF281HfwzCB2SNpWNScCUP81m3M8VU&#10;uwv/UrMOuYgQ9ikqMCFUqZQ+M2TRD1xFHL2Tqy2GKOtc6hovEW5L+ZokI2mx4LhgsKKloey8/rcK&#10;vt83f2YnMxn8fndeNT9fbwd3VOql1y4mIAK14Rl+tD+1gtEQ7l/iD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stZnEAAAA2wAAAA8AAAAAAAAAAAAAAAAAmAIAAGRycy9k&#10;b3ducmV2LnhtbFBLBQYAAAAABAAEAPUAAACJAwAAAAA=&#10;" fillcolor="#727070" stroked="f"/>
                <v:shape id="Freeform 72" o:spid="_x0000_s1085" style="position:absolute;left:37908;top:27336;width:2836;height:6521;visibility:visible;mso-wrap-style:square;v-text-anchor:top" coordsize="259,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m6IcIA&#10;AADbAAAADwAAAGRycy9kb3ducmV2LnhtbESPT4vCMBTE78J+h/AW9mbTKohbjSIrguzNP7B4ezTP&#10;pti8dJtY67c3guBxmJnfMPNlb2vRUesrxwqyJAVBXDhdcangeNgMpyB8QNZYOyYFd/KwXHwM5phr&#10;d+MddftQighhn6MCE0KTS+kLQxZ94hri6J1dazFE2ZZSt3iLcFvLUZpOpMWK44LBhn4MFZf91SpY&#10;GX244/dv1v1l/an6L9bpWK6V+vrsVzMQgfrwDr/aW61gMoLnl/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bohwgAAANsAAAAPAAAAAAAAAAAAAAAAAJgCAABkcnMvZG93&#10;bnJldi54bWxQSwUGAAAAAAQABAD1AAAAhwMAAAAA&#10;" path="m13,520r233,l246,549r-233,l13,520xm259,534r,15l246,549r,-15l259,534xm232,534r,-519l259,15r,519l232,534xm246,r13,l259,15r-13,l246,xm246,30l13,30,13,,246,r,30xm,15l,,13,r,15l,15xm27,15r,519l,534,,15r27,xm13,549l,549,,534r13,l13,549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0;2147483647,2147483647;2147483647,2147483647;2147483647,0;2147483647,0;2147483647,2147483647;0,2147483647;0,0;2147483647,0;2147483647,2147483647;0,2147483647;2147483647,2147483647;2147483647,2147483647;0,2147483647;0,2147483647;2147483647,2147483647;2147483647,2147483647;0,2147483647;0,2147483647;2147483647,2147483647;2147483647,2147483647" o:connectangles="0,0,0,0,0,0,0,0,0,0,0,0,0,0,0,0,0,0,0,0,0,0,0,0,0,0,0,0,0,0,0,0,0,0,0,0,0,0,0,0" textboxrect="0,0,259,549"/>
                  <o:lock v:ext="edit" verticies="t"/>
                </v:shape>
                <v:rect id="Rectangle 73" o:spid="_x0000_s1086" style="position:absolute;left:39211;top:33833;width:482;height:1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7o8QA&#10;AADbAAAADwAAAGRycy9kb3ducmV2LnhtbESPQYvCMBSE78L+h/CEvWlqBV2qUVxBFGRBXRGPz+bZ&#10;FpuX0mRr/fdmQfA4zMw3zHTemlI0VLvCsoJBPwJBnFpdcKbg+LvqfYFwHlljaZkUPMjBfPbRmWKi&#10;7Z331Bx8JgKEXYIKcu+rREqX5mTQ9W1FHLyrrQ36IOtM6hrvAW5KGUfRSBosOCzkWNEyp/R2+DMK&#10;otO1WY4vp+/zeed+BinFw+06Vuqz2y4mIDy1/h1+tTdawWgI/1/CD5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u6PEAAAA2wAAAA8AAAAAAAAAAAAAAAAAmAIAAGRycy9k&#10;b3ducmV2LnhtbFBLBQYAAAAABAAEAPUAAACJAwAAAAA=&#10;" fillcolor="#1f1a17" stroked="f"/>
                <v:rect id="Rectangle 74" o:spid="_x0000_s1087" style="position:absolute;left:39112;top:24449;width:482;height:3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Yj18QA&#10;AADbAAAADwAAAGRycy9kb3ducmV2LnhtbESP3WrCQBSE7wu+w3IE7+rGKCrRVVSQFkrBP8TLY/aY&#10;BLNnQ3aN8e27hUIvh5n5hpkvW1OKhmpXWFYw6EcgiFOrC84UnI7b9ykI55E1lpZJwYscLBedtzkm&#10;2j55T83BZyJA2CWoIPe+SqR0aU4GXd9WxMG72dqgD7LOpK7xGeCmlHEUjaXBgsNCjhVtckrvh4dR&#10;EJ1vzWZyPa8vl537HqQUD78+YqV63XY1A+Gp9f/hv/anVjAewe+X8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WI9fEAAAA2wAAAA8AAAAAAAAAAAAAAAAAmAIAAGRycy9k&#10;b3ducmV2LnhtbFBLBQYAAAAABAAEAPUAAACJAwAAAAA=&#10;" fillcolor="#1f1a17" stroked="f"/>
                <v:rect id="Rectangle 75" o:spid="_x0000_s1088" style="position:absolute;left:36780;top:24212;width:5136;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qGTMUA&#10;AADbAAAADwAAAGRycy9kb3ducmV2LnhtbESPW2vCQBSE3wv+h+UIvtWNES9EV1FBWigFb4iPx+wx&#10;CWbPhuwa47/vFgp9HGbmG2a+bE0pGqpdYVnBoB+BIE6tLjhTcDpu36cgnEfWWFomBS9ysFx03uaY&#10;aPvkPTUHn4kAYZeggtz7KpHSpTkZdH1bEQfvZmuDPsg6k7rGZ4CbUsZRNJYGCw4LOVa0ySm9Hx5G&#10;QXS+NZvJ9by+XHbue5BSPPz6iJXqddvVDISn1v+H/9qfWsF4BL9fw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2oZMxQAAANsAAAAPAAAAAAAAAAAAAAAAAJgCAABkcnMv&#10;ZG93bnJldi54bWxQSwUGAAAAAAQABAD1AAAAigMAAAAA&#10;" fillcolor="#1f1a17" stroked="f"/>
                <v:shape id="Freeform 76" o:spid="_x0000_s1089" style="position:absolute;left:37667;top:25067;width:1445;height:724;visibility:visible;mso-wrap-style:square;v-text-anchor:top" coordsize="13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25qMIA&#10;AADbAAAADwAAAGRycy9kb3ducmV2LnhtbESPQYvCMBSE74L/ITzBm6Z66C7VKCoongrbXe9vm2db&#10;bV5KE2v1128WBI/DzHzDLNe9qUVHrassK5hNIxDEudUVFwp+vveTTxDOI2usLZOCBzlYr4aDJSba&#10;3vmLuswXIkDYJaig9L5JpHR5SQbd1DbEwTvb1qAPsi2kbvEe4KaW8yiKpcGKw0KJDe1Kyq/ZzSiY&#10;I8nfwyndflyONuuehxulp1Sp8ajfLEB46v07/GoftYI4hv8v4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fbmowgAAANsAAAAPAAAAAAAAAAAAAAAAAJgCAABkcnMvZG93&#10;bnJldi54bWxQSwUGAAAAAAQABAD1AAAAhwMAAAAA&#10;" path="m76,29l,61,,,76,29r56,l76,29xe" fillcolor="#1f1a17" stroked="f">
                  <v:path arrowok="t" o:connecttype="custom" o:connectlocs="2147483647,2147483647;0,2147483647;0,0;2147483647,2147483647;2147483647,2147483647;2147483647,2147483647" o:connectangles="0,0,0,0,0,0" textboxrect="0,0,132,61"/>
                </v:shape>
                <v:rect id="Rectangle 77" o:spid="_x0000_s1090" style="position:absolute;left:36780;top:25304;width:1007;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9oMYA&#10;AADbAAAADwAAAGRycy9kb3ducmV2LnhtbESPzWrDMBCE74W8g9hAb41sF5LgRAmJobRQCs0PxseN&#10;tbFNrJWxVMd9+6pQ6HGYmW+Y9XY0rRiod41lBfEsAkFcWt1wpeB8enlagnAeWWNrmRR8k4PtZvKw&#10;xlTbOx9oOPpKBAi7FBXU3neplK6syaCb2Y44eFfbG/RB9pXUPd4D3LQyiaK5NNhwWKixo6ym8nb8&#10;Mgqi/Dpki0u+L4pP9xGXlDy/vyZKPU7H3QqEp9H/h//ab1rBfAG/X8IP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S9oMYAAADbAAAADwAAAAAAAAAAAAAAAACYAgAAZHJz&#10;L2Rvd25yZXYueG1sUEsFBgAAAAAEAAQA9QAAAIsDAAAAAA==&#10;" fillcolor="#1f1a17" stroked="f"/>
                <v:rect id="Rectangle 78" o:spid="_x0000_s1091" style="position:absolute;left:34688;top:23556;width:1105;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8C5751" w:rsidRDefault="008C5751" w:rsidP="00EA5722">
                        <w:pPr>
                          <w:pStyle w:val="StandardWeb"/>
                        </w:pPr>
                        <w:r>
                          <w:t>O</w:t>
                        </w:r>
                      </w:p>
                    </w:txbxContent>
                  </v:textbox>
                </v:rect>
                <v:rect id="Rectangle 79" o:spid="_x0000_s1092" style="position:absolute;left:35641;top:24210;width:768;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8C5751" w:rsidRDefault="008C5751" w:rsidP="00EA5722">
                        <w:pPr>
                          <w:pStyle w:val="StandardWeb"/>
                        </w:pPr>
                        <w:r>
                          <w:t>2</w:t>
                        </w:r>
                      </w:p>
                    </w:txbxContent>
                  </v:textbox>
                </v:rect>
                <v:rect id="Rectangle 80" o:spid="_x0000_s1093" style="position:absolute;left:42626;top:23581;width:110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8C5751" w:rsidRDefault="008C5751" w:rsidP="00EA5722">
                        <w:pPr>
                          <w:pStyle w:val="StandardWeb"/>
                        </w:pPr>
                        <w:r>
                          <w:t>N</w:t>
                        </w:r>
                      </w:p>
                    </w:txbxContent>
                  </v:textbox>
                </v:rect>
                <v:rect id="Rectangle 81" o:spid="_x0000_s1094" style="position:absolute;left:43560;top:24210;width:577;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fm88UA&#10;AADbAAAADwAAAGRycy9kb3ducmV2LnhtbESPT4vCMBTE78J+h/AW9iKa6sE/1SjLgrAHQax7WG+P&#10;5tnUbV5Kk7XVT28EweMwM79hluvOVuJCjS8dKxgNExDEudMlFwp+DpvBDIQPyBorx6TgSh7Wq7fe&#10;ElPtWt7TJQuFiBD2KSowIdSplD43ZNEPXU0cvZNrLIYom0LqBtsIt5UcJ8lEWiw5Lhis6ctQ/pf9&#10;WwWb3W9JfJP7/nzWunM+PmZmWyv18d59LkAE6sIr/Gx/awXTETy+xB8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h+bzxQAAANsAAAAPAAAAAAAAAAAAAAAAAJgCAABkcnMv&#10;ZG93bnJldi54bWxQSwUGAAAAAAQABAD1AAAAigMAAAAA&#10;" filled="f" stroked="f">
                  <v:textbox style="mso-fit-shape-to-text:t" inset="0,0,0,0">
                    <w:txbxContent>
                      <w:p w:rsidR="008C5751" w:rsidRDefault="008C5751" w:rsidP="00EA5722">
                        <w:pPr>
                          <w:pStyle w:val="StandardWeb"/>
                        </w:pPr>
                        <w:r>
                          <w:t>2</w:t>
                        </w:r>
                      </w:p>
                    </w:txbxContent>
                  </v:textbox>
                </v:rect>
                <v:shape id="Freeform 82" o:spid="_x0000_s1095" style="position:absolute;left:39594;top:25126;width:1446;height:701;visibility:visible;mso-wrap-style:square;v-text-anchor:top" coordsize="13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CnRcQA&#10;AADbAAAADwAAAGRycy9kb3ducmV2LnhtbESPzWsCMRTE70L/h/AK3jRZD1W3RpGWUg8KfrQ9PzZv&#10;P3DzsmxSd/3vjSB4HGbmN8xi1dtaXKj1lWMNyViBIM6cqbjQ8HP6Gs1A+IBssHZMGq7kYbV8GSww&#10;Na7jA12OoRARwj5FDWUITSqlz0qy6MeuIY5e7lqLIcq2kKbFLsJtLSdKvUmLFceFEhv6KCk7H/+t&#10;hlxNf2ujPvffXZdv+2qe7Hd/idbD1379DiJQH57hR3tjNEwncP8Sf4B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Ap0XEAAAA2wAAAA8AAAAAAAAAAAAAAAAAmAIAAGRycy9k&#10;b3ducmV2LnhtbFBLBQYAAAAABAAEAPUAAACJAwAAAAA=&#10;" path="m56,30l132,r,59l56,30,,30r56,xe" fillcolor="#1f1a17" stroked="f">
                  <v:path arrowok="t" o:connecttype="custom" o:connectlocs="2147483647,2147483647;2147483647,0;2147483647,2147483647;2147483647,2147483647;0,2147483647;2147483647,2147483647" o:connectangles="0,0,0,0,0,0" textboxrect="0,0,132,59"/>
                </v:shape>
                <v:rect id="Rectangle 83" o:spid="_x0000_s1096" style="position:absolute;left:40897;top:25352;width:1019;height: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YtfsUA&#10;AADbAAAADwAAAGRycy9kb3ducmV2LnhtbESPQWvCQBSE70L/w/IKvekmEWpJXaUNiIVSUFtCjs/s&#10;Mwlm34bsNqb/visIHoeZ+YZZrkfTioF611hWEM8iEMSl1Q1XCn6+N9MXEM4ja2wtk4I/crBePUyW&#10;mGp74T0NB1+JAGGXooLa+y6V0pU1GXQz2xEH72R7gz7IvpK6x0uAm1YmUfQsDTYcFmrsKKupPB9+&#10;jYIoPw3Z4pi/F8XOfcUlJfPPbaLU0+P49grC0+jv4Vv7QytYzOH6JfwA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pi1+xQAAANsAAAAPAAAAAAAAAAAAAAAAAJgCAABkcnMv&#10;ZG93bnJldi54bWxQSwUGAAAAAAQABAD1AAAAigMAAAAA&#10;" fillcolor="#1f1a17" stroked="f"/>
                <v:shape id="Freeform 84" o:spid="_x0000_s1097" style="position:absolute;left:33921;top:28215;width:2892;height:3195;visibility:visible;mso-wrap-style:square;v-text-anchor:top" coordsize="264,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qYTMMA&#10;AADbAAAADwAAAGRycy9kb3ducmV2LnhtbESPQYvCMBSE74L/IbyFvWnqUrVWo4iwIHjRKp4fzbOt&#10;27yUJqvVX28WFjwOM/MNs1h1phY3al1lWcFoGIEgzq2uuFBwOn4PEhDOI2usLZOCBzlYLfu9Baba&#10;3vlAt8wXIkDYpaig9L5JpXR5SQbd0DbEwbvY1qAPsi2kbvEe4KaWX1E0kQYrDgslNrQpKf/Jfo2C&#10;/Xk8ez7iZNs8r9ZkcbKbbUZTpT4/uvUchKfOv8P/7a1WMI3h70v4AX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qYTMMAAADbAAAADwAAAAAAAAAAAAAAAACYAgAAZHJzL2Rv&#10;d25yZXYueG1sUEsFBgAAAAAEAAQA9QAAAIgDAAAAAA==&#10;" path="m134,269l,133,130,,264,136,134,269xe" fillcolor="#727070" stroked="f">
                  <v:path arrowok="t" o:connecttype="custom" o:connectlocs="2147483647,2147483647;0,2147483647;2147483647,0;2147483647,2147483647;2147483647,2147483647" o:connectangles="0,0,0,0,0" textboxrect="0,0,264,269"/>
                </v:shape>
                <v:shape id="Freeform 85" o:spid="_x0000_s1098" style="position:absolute;left:33713;top:28001;width:3297;height:3623;visibility:visible;mso-wrap-style:square;v-text-anchor:top" coordsize="301,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XGcQA&#10;AADbAAAADwAAAGRycy9kb3ducmV2LnhtbESPQWvCQBSE74X+h+UVvOlGsVaia0iUQC+21Or9kX0m&#10;wezbkF2T9N93hUKPw8x8w2yT0TSip87VlhXMZxEI4sLqmksF5+98ugbhPLLGxjIp+CEHye75aYux&#10;tgN/UX/ypQgQdjEqqLxvYyldUZFBN7MtcfCutjPog+xKqTscAtw0chFFK2mw5rBQYUv7iorb6W4U&#10;7A/pZ55ejh/n9lIuD9m6R5n1Sk1exnQDwtPo/8N/7Xet4O0VHl/CD5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blxnEAAAA2wAAAA8AAAAAAAAAAAAAAAAAmAIAAGRycy9k&#10;b3ducmV2LnhtbFBLBQYAAAAABAAEAPUAAACJAwAAAAA=&#10;" path="m144,296l10,160,28,141,162,278r-18,18xm10,160l,151,10,141r9,10l10,160xm10,141l140,9r18,18l28,160,10,141xm140,9l149,r9,9l149,18,140,9xm158,9l292,145r-18,18l140,27,158,9xm292,145r9,9l292,163r-9,-9l292,145xm292,163l162,296,144,278,274,145r18,18xm162,296r-9,9l144,296r9,-9l162,296xe" fillcolor="#1f1a17" stroked="f">
                  <v:path arrowok="t" o:connecttype="custom" o:connectlocs="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 textboxrect="0,0,301,305"/>
                  <o:lock v:ext="edit" verticies="t"/>
                </v:shape>
                <v:rect id="Rectangle 86" o:spid="_x0000_s1099" style="position:absolute;left:34053;top:29652;width:2738;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O5sYA&#10;AADbAAAADwAAAGRycy9kb3ducmV2LnhtbESPzWrDMBCE74W8g9hAb41sF5LgRAmJobRQCs0PxseN&#10;tbFNrJWxVMd9+6pQ6HGYmW+Y9XY0rRiod41lBfEsAkFcWt1wpeB8enlagnAeWWNrmRR8k4PtZvKw&#10;xlTbOx9oOPpKBAi7FBXU3neplK6syaCb2Y44eFfbG/RB9pXUPd4D3LQyiaK5NNhwWKixo6ym8nb8&#10;Mgqi/Dpki0u+L4pP9xGXlDy/vyZKPU7H3QqEp9H/h//ab1rBYg6/X8IP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GO5sYAAADbAAAADwAAAAAAAAAAAAAAAACYAgAAZHJz&#10;L2Rvd25yZXYueG1sUEsFBgAAAAAEAAQA9QAAAIsDAAAAAA==&#10;" fillcolor="#1f1a17" stroked="f"/>
                <v:rect id="Rectangle 87" o:spid="_x0000_s1100" style="position:absolute;left:35225;top:31339;width:482;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0rfcUA&#10;AADbAAAADwAAAGRycy9kb3ducmV2LnhtbESPQWvCQBSE70L/w/IK3nRjCo3ErNIKpYVS0LRIjs/s&#10;MwnNvg3ZNab/visIHoeZ+YbJNqNpxUC9aywrWMwjEMSl1Q1XCn6+32ZLEM4ja2wtk4I/crBZP0wy&#10;TLW98J6G3FciQNilqKD2vkuldGVNBt3cdsTBO9neoA+yr6Tu8RLgppVxFD1Lgw2HhRo72tZU/uZn&#10;oyA6nIZtcjy8FsXOfS1Kip8+32Olpo/jywqEp9Hfw7f2h1aQJHD9En6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St9xQAAANsAAAAPAAAAAAAAAAAAAAAAAJgCAABkcnMv&#10;ZG93bnJldi54bWxQSwUGAAAAAAQABAD1AAAAigMAAAAA&#10;" fillcolor="#1f1a17" stroked="f"/>
                <v:rect id="Rectangle 88" o:spid="_x0000_s1101" style="position:absolute;left:35104;top:27039;width:482;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K/D8IA&#10;AADbAAAADwAAAGRycy9kb3ducmV2LnhtbERPXWvCMBR9F/YfwhX2ZlM70NEZxQniQAbajeLjXXNt&#10;y5qbkmS1+/fLw8DHw/lebUbTiYGcby0rmCcpCOLK6pZrBZ8f+9kzCB+QNXaWScEvedisHyYrzLW9&#10;8ZmGItQihrDPUUETQp9L6auGDPrE9sSRu1pnMEToaqkd3mK46WSWpgtpsOXY0GBPu4aq7+LHKEjL&#10;67BbfpWvl8vJv88ryp6Oh0ypx+m4fQERaAx38b/7TStYxrHxS/w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Ar8PwgAAANsAAAAPAAAAAAAAAAAAAAAAAJgCAABkcnMvZG93&#10;bnJldi54bWxQSwUGAAAAAAQABAD1AAAAhwMAAAAA&#10;" fillcolor="#1f1a17" stroked="f"/>
                <v:rect id="Rectangle 89" o:spid="_x0000_s1102" style="position:absolute;left:29112;top:28534;width:4319;height:350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8C5751" w:rsidRDefault="008C5751" w:rsidP="00EA5722">
                        <w:pPr>
                          <w:pStyle w:val="StandardWeb"/>
                        </w:pPr>
                        <w:r>
                          <w:t>filter</w:t>
                        </w:r>
                      </w:p>
                      <w:p w:rsidR="008C5751" w:rsidRDefault="008C5751" w:rsidP="00EA5722">
                        <w:pPr>
                          <w:pStyle w:val="StandardWeb"/>
                        </w:pPr>
                        <w:r>
                          <w:t>sample</w:t>
                        </w:r>
                      </w:p>
                    </w:txbxContent>
                  </v:textbox>
                </v:rect>
                <v:rect id="Rectangle 90" o:spid="_x0000_s1103" style="position:absolute;left:42891;top:41969;width:15857;height:1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z2+MEA&#10;AADbAAAADwAAAGRycy9kb3ducmV2LnhtbERPW2vCMBR+H/gfwhF8m6kDnXRGEWEgiOi8bK9nzbEp&#10;Nie1ibX+e/Mg+Pjx3Sez1paiodoXjhUM+gkI4szpgnMFh/33+xiED8gaS8ek4E4eZtPO2wRT7W78&#10;Q80u5CKGsE9RgQmhSqX0mSGLvu8q4sidXG0xRFjnUtd4i+G2lB9JMpIWC44NBitaGMrOu6tVsP7c&#10;X8xRZjL43+N522xWwz/3r1Sv286/QARqw0v8dC+1gnFcH7/EHyC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s9vjBAAAA2wAAAA8AAAAAAAAAAAAAAAAAmAIAAGRycy9kb3du&#10;cmV2LnhtbFBLBQYAAAAABAAEAPUAAACGAwAAAAA=&#10;" fillcolor="#727070" stroked="f"/>
                <v:shape id="Freeform 91" o:spid="_x0000_s1104" style="position:absolute;left:42748;top:41791;width:16154;height:11546;visibility:visible;mso-wrap-style:square;v-text-anchor:top" coordsize="1475,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jDcUA&#10;AADbAAAADwAAAGRycy9kb3ducmV2LnhtbESPQWvCQBSE74L/YXmCt7pRQSR1I1ZRCi2WWgl4e2Rf&#10;s8Hs25DdmvTfd4WCx2FmvmFW697W4katrxwrmE4SEMSF0xWXCs5f+6clCB+QNdaOScEveVhnw8EK&#10;U+06/qTbKZQiQtinqMCE0KRS+sKQRT9xDXH0vl1rMUTZllK32EW4reUsSRbSYsVxwWBDW0PF9fRj&#10;FdjF2y4/vBv78nG5dkfnZ91mnis1HvWbZxCB+vAI/7dftYLlFO5f4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cWMNxQAAANsAAAAPAAAAAAAAAAAAAAAAAJgCAABkcnMv&#10;ZG93bnJldi54bWxQSwUGAAAAAAQABAD1AAAAigMAAAAA&#10;" path="m,959l,15r27,l27,959,,959xm,15l,,13,r,15l,15xm13,l1461,r,30l13,30,13,xm1461,r14,l1475,15r-14,l1461,xm1475,15r,944l1448,959r,-944l1475,15xm1475,959r,13l1461,972r,-13l1475,959xm1461,972l13,972r,-27l1461,945r,27xm13,972l,972,,959r13,l13,972xe" fillcolor="#1f1a17" stroked="f">
                  <v:path arrowok="t" o:connecttype="custom" o:connectlocs="0,2147483647;0,2147483647;2147483647,2147483647;2147483647,2147483647;0,2147483647;0,2147483647;0,0;2147483647,0;2147483647,2147483647;0,2147483647;2147483647,0;2147483647,0;2147483647,2147483647;2147483647,2147483647;2147483647,0;2147483647,0;2147483647,0;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 o:connectangles="0,0,0,0,0,0,0,0,0,0,0,0,0,0,0,0,0,0,0,0,0,0,0,0,0,0,0,0,0,0,0,0,0,0,0,0,0,0,0,0" textboxrect="0,0,1475,972"/>
                  <o:lock v:ext="edit" verticies="t"/>
                </v:shape>
                <v:rect id="Rectangle 92" o:spid="_x0000_s1105" style="position:absolute;left:50710;top:29022;width:537;height:15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4wsUA&#10;AADbAAAADwAAAGRycy9kb3ducmV2LnhtbESPQWvCQBSE74X+h+UVequbRKgS3QQNiIVSqLaIx2f2&#10;mQSzb0N2G9N/3y0IHoeZ+YZZ5qNpxUC9aywriCcRCOLS6oYrBd9fm5c5COeRNbaWScEvOcizx4cl&#10;ptpeeUfD3lciQNilqKD2vkuldGVNBt3EdsTBO9veoA+yr6Tu8RrgppVJFL1Kgw2HhRo7KmoqL/sf&#10;oyA6nIdidjqsj8dP9xGXlEzft4lSz0/jagHC0+jv4Vv7TSuYJ/D/JfwA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P/jCxQAAANsAAAAPAAAAAAAAAAAAAAAAAJgCAABkcnMv&#10;ZG93bnJldi54bWxQSwUGAAAAAAQABAD1AAAAigMAAAAA&#10;" fillcolor="#1f1a17" stroked="f"/>
                <v:shape id="Freeform 93" o:spid="_x0000_s1106" style="position:absolute;left:47512;top:43763;width:6450;height:6652;visibility:visible;mso-wrap-style:square;v-text-anchor:top" coordsize="58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WPy8IA&#10;AADbAAAADwAAAGRycy9kb3ducmV2LnhtbESPT4vCMBTE7wt+h/CEva2pCotWo6iwIt78g3h8JM+2&#10;2ryUJtt2v71ZEDwOM/MbZr7sbCkaqn3hWMFwkIAg1s4UnCk4n36+JiB8QDZYOiYFf+Rhueh9zDE1&#10;ruUDNceQiQhhn6KCPIQqldLrnCz6gauIo3dztcUQZZ1JU2Mb4baUoyT5lhYLjgs5VrTJST+Ov1bB&#10;Wl63+t5m7Xm30YeLcc2U9jelPvvdagYiUBfe4Vd7ZxRMxvD/Jf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Y/LwgAAANsAAAAPAAAAAAAAAAAAAAAAAJgCAABkcnMvZG93&#10;bnJldi54bWxQSwUGAAAAAAQABAD1AAAAhwMAAAAA&#10;" path="m295,532r28,-2l348,526r25,-7l399,512r23,-11l444,488r20,-15l484,456r18,21l480,495r-22,17l435,525r-27,12l382,547r-29,7l324,558r-29,2l295,532xm484,456r16,-16l515,420r14,-21l540,377r9,-24l556,329r4,-24l562,280r27,l587,307r-5,28l574,363r-9,25l553,412r-15,24l520,458r-18,19l484,456xm562,280r-2,-26l556,228r-7,-24l540,182,529,160,515,138,500,120,484,101,502,81r18,20l538,123r15,22l565,169r9,26l582,223r5,27l589,280r-27,xm484,101l464,85,444,70,422,57,399,48,373,39,348,31,323,27r-28,l295,r29,l353,5r29,6l408,22r27,11l458,48r22,14l502,81r-18,20xm295,27r-29,l241,31r-25,8l190,48r-23,9l145,70,125,85r-20,16l87,81,109,62,130,48,154,33,181,22,207,11,236,5,265,r30,l295,27xm105,101l89,120,74,138,60,160,49,182r-9,22l33,228r-4,26l29,280,,280,2,250,7,223r7,-28l24,169,36,145,51,123,69,101,87,81r18,20xm29,280r,25l33,329r7,24l49,377r11,22l74,420r15,20l105,456,87,477,69,458,51,436,36,412,24,388,14,363,7,335,2,307,,280r29,xm105,456r20,17l145,488r22,13l190,512r26,7l241,526r25,4l295,532r,28l265,558r-29,-4l207,547,181,537,154,525,130,512,109,495,87,477r18,-21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0,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 o:connectangles="0,0,0,0,0,0,0,0,0,0,0,0,0,0,0,0,0,0,0,0,0,0,0,0,0,0,0,0,0,0,0,0,0,0,0,0,0,0,0,0,0,0,0,0,0,0,0,0,0,0" textboxrect="0,0,589,560"/>
                  <o:lock v:ext="edit" verticies="t"/>
                </v:shape>
                <v:rect id="Rectangle 94" o:spid="_x0000_s1107" style="position:absolute;left:51838;top:46780;width:3855;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FLcUA&#10;AADbAAAADwAAAGRycy9kb3ducmV2LnhtbESPQWvCQBSE70L/w/IKvenGtFSJrqKCWJCCpkU8PrPP&#10;JJh9G7JrjP++WxA8DjPzDTOdd6YSLTWutKxgOIhAEGdWl5wr+P1Z98cgnEfWWFkmBXdyMJ+99KaY&#10;aHvjPbWpz0WAsEtQQeF9nUjpsoIMuoGtiYN3to1BH2STS93gLcBNJeMo+pQGSw4LBda0Kii7pFej&#10;IDqc29XodFgejzv3Pcwoft9uYqXeXrvFBISnzj/Dj/aXVjD+gP8v4Q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msUtxQAAANsAAAAPAAAAAAAAAAAAAAAAAJgCAABkcnMv&#10;ZG93bnJldi54bWxQSwUGAAAAAAQABAD1AAAAigMAAAAA&#10;" fillcolor="#1f1a17" stroked="f"/>
                <v:rect id="Rectangle 95" o:spid="_x0000_s1108" style="position:absolute;left:45924;top:46733;width:3855;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ZgtsUA&#10;AADbAAAADwAAAGRycy9kb3ducmV2LnhtbESPQWvCQBSE70L/w/IKvenGlFaJrqKCWJCCpkU8PrPP&#10;JJh9G7JrjP++WxA8DjPzDTOdd6YSLTWutKxgOIhAEGdWl5wr+P1Z98cgnEfWWFkmBXdyMJ+99KaY&#10;aHvjPbWpz0WAsEtQQeF9nUjpsoIMuoGtiYN3to1BH2STS93gLcBNJeMo+pQGSw4LBda0Kii7pFej&#10;IDqc29XodFgejzv3Pcwoft9uYqXeXrvFBISnzj/Dj/aXVjD+gP8v4Q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1mC2xQAAANsAAAAPAAAAAAAAAAAAAAAAAJgCAABkcnMv&#10;ZG93bnJldi54bWxQSwUGAAAAAAQABAD1AAAAigMAAAAA&#10;" fillcolor="#1f1a17" stroked="f"/>
                <v:shape id="Freeform 96" o:spid="_x0000_s1109" style="position:absolute;left:49670;top:46495;width:2365;height:1164;visibility:visible;mso-wrap-style:square;v-text-anchor:top" coordsize="21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hZMMA&#10;AADbAAAADwAAAGRycy9kb3ducmV2LnhtbESPT4vCMBTE78J+h/AW9qapy6JSG8UVZT14sQp6fDSv&#10;f7B5KU203W9vBMHjMDO/YZJlb2pxp9ZVlhWMRxEI4szqigsFp+N2OAPhPLLG2jIp+CcHy8XHIMFY&#10;244PdE99IQKEXYwKSu+bWEqXlWTQjWxDHLzctgZ9kG0hdYtdgJtafkfRRBqsOCyU2NC6pOya3oyC&#10;v9+fy/58qab1Rh7XWY4Wt51V6uuzX81BeOr9O/xq77SC2QSeX8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WhZMMAAADbAAAADwAAAAAAAAAAAAAAAACYAgAAZHJzL2Rv&#10;d25yZXYueG1sUEsFBgAAAAAEAAQA9QAAAIgDAAAAAA==&#10;" path="m216,46l82,98,95,48,,46,133,r-9,44l216,46xe" fillcolor="#dd137b" stroked="f">
                  <v:path arrowok="t" o:connecttype="custom" o:connectlocs="2147483647,2147483647;2147483647,2147483647;2147483647,2147483647;0,2147483647;2147483647,0;2147483647,2147483647;2147483647,2147483647" o:connectangles="0,0,0,0,0,0,0" textboxrect="0,0,216,98"/>
                </v:shape>
                <v:shape id="Freeform 97" o:spid="_x0000_s1110" style="position:absolute;left:49670;top:46495;width:2365;height:1164;visibility:visible;mso-wrap-style:square;v-text-anchor:top" coordsize="21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XSncQA&#10;AADbAAAADwAAAGRycy9kb3ducmV2LnhtbESPQWvCQBSE7wX/w/KEXopu6sGG6CoiCp4KTavF2yP7&#10;kg1m34bsNsZ/3xUEj8PMfMMs14NtRE+drx0reJ8mIIgLp2uuFPx87ycpCB+QNTaOScGNPKxXo5cl&#10;Ztpd+Yv6PFQiQthnqMCE0GZS+sKQRT91LXH0StdZDFF2ldQdXiPcNnKWJHNpsea4YLClraHikv9Z&#10;BadkX/7u0uJm3o7N5ykv2+O2Pyv1Oh42CxCBhvAMP9oHrSD9gPuX+AP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10p3EAAAA2wAAAA8AAAAAAAAAAAAAAAAAmAIAAGRycy9k&#10;b3ducmV2LnhtbFBLBQYAAAAABAAEAPUAAACJAwAAAAA=&#10;" path="m216,46l82,98,95,48,,46,133,r-9,44l216,46xe" filled="f" strokecolor="#1f1a17" strokeweight=".25pt">
                  <v:path arrowok="t" o:connecttype="custom" o:connectlocs="2147483647,2147483647;2147483647,2147483647;2147483647,2147483647;0,2147483647;2147483647,0;2147483647,2147483647;2147483647,2147483647" o:connectangles="0,0,0,0,0,0,0" textboxrect="0,0,216,98"/>
                </v:shape>
                <v:shape id="Freeform 98" o:spid="_x0000_s1111" style="position:absolute;left:50130;top:46828;width:1336;height:3314;visibility:visible;mso-wrap-style:square;v-text-anchor:top" coordsize="122,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g2MbsA&#10;AADbAAAADwAAAGRycy9kb3ducmV2LnhtbERPvQrCMBDeBd8hnOBmUx2KVKOIIDq4WAXXozmbYnMp&#10;TdT27c0gOH58/+ttbxvxps7XjhXMkxQEcel0zZWC2/UwW4LwAVlj45gUDORhuxmP1phr9+ELvYtQ&#10;iRjCPkcFJoQ2l9KXhiz6xLXEkXu4zmKIsKuk7vATw20jF2maSYs1xwaDLe0Nlc/iZRWcs+GM9zJt&#10;bs9jPRRmfsn0wyg1nfS7FYhAffiLf+6TVrCMY+OX+APk5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IINjG7AAAA2wAAAA8AAAAAAAAAAAAAAAAAmAIAAGRycy9kb3ducmV2Lnht&#10;bFBLBQYAAAAABAAEAPUAAACAAwAAAAA=&#10;" path="m62,119r60,160l,279,62,119,62,r,119xe" fillcolor="#1f1a17" stroked="f">
                  <v:path arrowok="t" o:connecttype="custom" o:connectlocs="2147483647,2147483647;2147483647,2147483647;0,2147483647;2147483647,2147483647;2147483647,0;2147483647,2147483647" o:connectangles="0,0,0,0,0,0" textboxrect="0,0,122,279"/>
                </v:shape>
                <v:rect id="Rectangle 99" o:spid="_x0000_s1112" style="position:absolute;left:50568;top:49845;width:481;height:7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tqs8QA&#10;AADbAAAADwAAAGRycy9kb3ducmV2LnhtbESP3WrCQBSE7wu+w3IE7+rGCFajq6ggLZSCf4iXx+wx&#10;CWbPhuwa49t3CwUvh5n5hpktWlOKhmpXWFYw6EcgiFOrC84UHA+b9zEI55E1lpZJwZMcLOadtxkm&#10;2j54R83eZyJA2CWoIPe+SqR0aU4GXd9WxMG72tqgD7LOpK7xEeCmlHEUjaTBgsNCjhWtc0pv+7tR&#10;EJ2uzfrjclqdz1v3M0gpHn5/xkr1uu1yCsJT61/h//aXVjCewN+X8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barPEAAAA2wAAAA8AAAAAAAAAAAAAAAAAmAIAAGRycy9k&#10;b3ducmV2LnhtbFBLBQYAAAAABAAEAPUAAACJAwAAAAA=&#10;" fillcolor="#1f1a17" stroked="f"/>
                <v:rect id="Rectangle 100" o:spid="_x0000_s1113" style="position:absolute;left:51498;top:55435;width:1613;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8C5751" w:rsidRDefault="008C5751" w:rsidP="00EA5722">
                        <w:pPr>
                          <w:pStyle w:val="StandardWeb"/>
                        </w:pPr>
                        <w:r>
                          <w:t>Ar</w:t>
                        </w:r>
                      </w:p>
                    </w:txbxContent>
                  </v:textbox>
                </v:rect>
                <v:rect id="Rectangle 101" o:spid="_x0000_s1114" style="position:absolute;left:43941;top:44665;width:186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8C5751" w:rsidRPr="008259C9" w:rsidRDefault="008C5751" w:rsidP="00EA5722">
                        <w:pPr>
                          <w:pStyle w:val="StandardWeb"/>
                          <w:rPr>
                            <w:lang w:val="de-DE"/>
                          </w:rPr>
                        </w:pPr>
                        <w:r>
                          <w:rPr>
                            <w:lang w:val="de-DE"/>
                          </w:rPr>
                          <w:t>Ag</w:t>
                        </w:r>
                      </w:p>
                    </w:txbxContent>
                  </v:textbox>
                </v:rect>
                <v:rect id="Rectangle 102" o:spid="_x0000_s1115" style="position:absolute;left:54768;top:44900;width:3010;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8C5751" w:rsidRPr="005C39A7" w:rsidRDefault="008C5751" w:rsidP="00EA5722">
                        <w:pPr>
                          <w:pStyle w:val="StandardWeb"/>
                        </w:pPr>
                        <w:r>
                          <w:t xml:space="preserve">   </w:t>
                        </w:r>
                        <w:r w:rsidRPr="005C39A7">
                          <w:rPr>
                            <w:bCs/>
                            <w:szCs w:val="20"/>
                          </w:rPr>
                          <w:t>Ag</w:t>
                        </w:r>
                      </w:p>
                    </w:txbxContent>
                  </v:textbox>
                </v:rect>
                <v:rect id="Rectangle 103" o:spid="_x0000_s1116" style="position:absolute;left:43534;top:49116;width:330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8C5751" w:rsidRDefault="008C5751" w:rsidP="00EA5722">
                        <w:pPr>
                          <w:pStyle w:val="StandardWeb"/>
                        </w:pPr>
                        <w:r>
                          <w:t>spark</w:t>
                        </w:r>
                      </w:p>
                    </w:txbxContent>
                  </v:textbox>
                </v:rect>
                <v:rect id="Rectangle 104" o:spid="_x0000_s1117" style="position:absolute;left:43534;top:50945;width:5760;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8C5751" w:rsidRDefault="008C5751" w:rsidP="00EA5722">
                        <w:pPr>
                          <w:pStyle w:val="StandardWeb"/>
                        </w:pPr>
                        <w:r>
                          <w:t>generator</w:t>
                        </w:r>
                      </w:p>
                    </w:txbxContent>
                  </v:textbox>
                </v:rect>
                <v:rect id="Rectangle 105" o:spid="_x0000_s1118" style="position:absolute;left:43964;top:26682;width:5596;height:4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LDvcQA&#10;AADbAAAADwAAAGRycy9kb3ducmV2LnhtbESP3WoCMRSE7wt9h3AK3tVsBatujVIKgiDS+n97ujnd&#10;LG5O1k1c17c3BcHLYWa+YcbT1paiodoXjhW8dRMQxJnTBecKtpvZ6xCED8gaS8ek4EoeppPnpzGm&#10;2l14Rc065CJC2KeowIRQpVL6zJBF33UVcfT+XG0xRFnnUtd4iXBbyl6SvEuLBccFgxV9GcqO67NV&#10;sBxsTmYnMxn8fnf8ab4X/YP7Varz0n5+gAjUhkf43p5rBaM+/H+JP0B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Cw73EAAAA2wAAAA8AAAAAAAAAAAAAAAAAmAIAAGRycy9k&#10;b3ducmV2LnhtbFBLBQYAAAAABAAEAPUAAACJAwAAAAA=&#10;" fillcolor="#727070" stroked="f"/>
                <v:shape id="Freeform 106" o:spid="_x0000_s1119" style="position:absolute;left:43822;top:26504;width:5891;height:5227;visibility:visible;mso-wrap-style:square;v-text-anchor:top" coordsize="538,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4XlsQA&#10;AADbAAAADwAAAGRycy9kb3ducmV2LnhtbESPT2sCMRTE74LfITzBm2ZVWHRrlCK03YMV/AO9Pjav&#10;m203L0uS6vrtm0LB4zAzv2HW29624ko+NI4VzKYZCOLK6YZrBZfzy2QJIkRkja1jUnCnANvNcLDG&#10;QrsbH+l6irVIEA4FKjAxdoWUoTJkMUxdR5y8T+ctxiR9LbXHW4LbVs6zLJcWG04LBjvaGaq+Tz9W&#10;wT5/13bZv3VuXi6+Pg6V8eWrUWo86p+fQETq4yP83y61glUOf1/SD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uF5bEAAAA2wAAAA8AAAAAAAAAAAAAAAAAmAIAAGRycy9k&#10;b3ducmV2LnhtbFBLBQYAAAAABAAEAPUAAACJAwAAAAA=&#10;" path="m,428l,15r27,l27,428,,428xm,15l,,13,r,15l,15xm13,l524,r,28l13,28,13,xm524,r14,l538,15r-14,l524,xm538,15r,413l511,428r,-413l538,15xm538,428r,12l524,440r,-12l538,428xm524,440r-511,l13,413r511,l524,440xm13,440l,440,,428r13,l13,440xe" fillcolor="#1f1a17" stroked="f">
                  <v:path arrowok="t" o:connecttype="custom" o:connectlocs="0,2147483647;0,2147483647;2147483647,2147483647;2147483647,2147483647;0,2147483647;0,2147483647;0,0;2147483647,0;2147483647,2147483647;0,2147483647;2147483647,0;2147483647,0;2147483647,2147483647;2147483647,2147483647;2147483647,0;2147483647,0;2147483647,0;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 o:connectangles="0,0,0,0,0,0,0,0,0,0,0,0,0,0,0,0,0,0,0,0,0,0,0,0,0,0,0,0,0,0,0,0,0,0,0,0,0,0,0,0" textboxrect="0,0,538,440"/>
                  <o:lock v:ext="edit" verticies="t"/>
                </v:shape>
                <v:rect id="Rectangle 107" o:spid="_x0000_s1120" style="position:absolute;left:45027;top:27988;width:3568;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495sUA&#10;AADbAAAADwAAAGRycy9kb3ducmV2LnhtbESPQWvCQBSE70L/w/IKXkQ3eqgas5FSEDwUirGHentk&#10;n9lo9m3Iribtr+8WCh6HmfmGybaDbcSdOl87VjCfJSCIS6drrhR8HnfTFQgfkDU2jknBN3nY5k+j&#10;DFPtej7QvQiViBD2KSowIbSplL40ZNHPXEscvbPrLIYou0rqDvsIt41cJMmLtFhzXDDY0puh8lrc&#10;rILdx1dN/CMPk/Wqd5dycSrMe6vU+Hl43YAINIRH+L+91wrWS/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Lj3mxQAAANsAAAAPAAAAAAAAAAAAAAAAAJgCAABkcnMv&#10;ZG93bnJldi54bWxQSwUGAAAAAAQABAD1AAAAigMAAAAA&#10;" filled="f" stroked="f">
                  <v:textbox style="mso-fit-shape-to-text:t" inset="0,0,0,0">
                    <w:txbxContent>
                      <w:p w:rsidR="008C5751" w:rsidRDefault="008C5751" w:rsidP="00EA5722">
                        <w:pPr>
                          <w:pStyle w:val="StandardWeb"/>
                        </w:pPr>
                        <w:r>
                          <w:t>CPC</w:t>
                        </w:r>
                      </w:p>
                    </w:txbxContent>
                  </v:textbox>
                </v:rect>
                <v:rect id="Rectangle 108" o:spid="_x0000_s1121" style="position:absolute;left:49571;top:28785;width:2563;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5Z9cEA&#10;AADbAAAADwAAAGRycy9kb3ducmV2LnhtbERPTYvCMBC9C/6HMII3Ta3gul2j7AqiIAvqLuJxbMa2&#10;2ExKE2v99+YgeHy879miNaVoqHaFZQWjYQSCOLW64EzB/99qMAXhPLLG0jIpeJCDxbzbmWGi7Z33&#10;1Bx8JkIIuwQV5N5XiZQuzcmgG9qKOHAXWxv0AdaZ1DXeQ7gpZRxFE2mw4NCQY0XLnNLr4WYURMdL&#10;s/w4H39Op537HaUUj7frWKl+r/3+AuGp9W/xy73RCj7D2PAl/AA5f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OWfXBAAAA2wAAAA8AAAAAAAAAAAAAAAAAmAIAAGRycy9kb3du&#10;cmV2LnhtbFBLBQYAAAAABAAEAPUAAACGAwAAAAA=&#10;" fillcolor="#1f1a17" stroked="f"/>
                <v:rect id="Rectangle 109" o:spid="_x0000_s1122" style="position:absolute;left:52331;top:25637;width:7304;height:6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JuMQA&#10;AADbAAAADwAAAGRycy9kb3ducmV2LnhtbESPQWvCQBSE74L/YXlCb7pRaKvRVUQQCqVUTa3X1+xr&#10;Nph9G7PbmP77rlDwOMzMN8xi1dlKtNT40rGC8SgBQZw7XXKh4CPbDqcgfEDWWDkmBb/kYbXs9xaY&#10;anflPbWHUIgIYZ+iAhNCnUrpc0MW/cjVxNH7do3FEGVTSN3gNcJtJSdJ8iQtlhwXDNa0MZSfDz9W&#10;wdtzdjFHmcvgP4/nXfv++nhyX0o9DLr1HESgLtzD/+0XrWA2g9uX+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PybjEAAAA2wAAAA8AAAAAAAAAAAAAAAAAmAIAAGRycy9k&#10;b3ducmV2LnhtbFBLBQYAAAAABAAEAPUAAACJAwAAAAA=&#10;" fillcolor="#727070" stroked="f"/>
                <v:shape id="Freeform 110" o:spid="_x0000_s1123" style="position:absolute;left:52177;top:25459;width:7623;height:6735;visibility:visible;mso-wrap-style:square;v-text-anchor:top" coordsize="696,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AmMUA&#10;AADcAAAADwAAAGRycy9kb3ducmV2LnhtbESP0WrCQBBF34X+wzIF33S3glVTV5FSoUUUYvsBQ3ZM&#10;QrOzaXaj6d87D4W+zXDv3HtmvR18o67UxTqwhaepAUVcBFdzaeHrcz9ZgooJ2WETmCz8UoTt5mG0&#10;xsyFG+d0PadSSQjHDC1UKbWZ1rGoyGOchpZYtEvoPCZZu1K7Dm8S7hs9M+ZZe6xZGips6bWi4vvc&#10;ewtmtZgfZ3uPZnf4yH8up96t3nprx4/D7gVUoiH9m/+u353gG8GXZ2QCv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okCYxQAAANwAAAAPAAAAAAAAAAAAAAAAAJgCAABkcnMv&#10;ZG93bnJldi54bWxQSwUGAAAAAAQABAD1AAAAigMAAAAA&#10;" path="m,552l,15r27,l27,552,,552xm,15l,,14,r,15l,15xm14,l681,r,28l14,28,14,xm681,r15,l696,15r-15,l681,xm696,15r,537l669,552r,-537l696,15xm696,552r,15l681,567r,-15l696,552xm681,567r-667,l14,539r667,l681,567xm14,567l,567,,552r14,l14,567xe" fillcolor="#1f1a17" stroked="f">
                  <v:path arrowok="t" o:connecttype="custom" o:connectlocs="0,2147483647;0,2147483647;2147483647,2147483647;2147483647,2147483647;0,2147483647;0,2147483647;0,0;2147483647,0;2147483647,2147483647;0,2147483647;2147483647,0;2147483647,0;2147483647,2147483647;2147483647,2147483647;2147483647,0;2147483647,0;2147483647,0;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 o:connectangles="0,0,0,0,0,0,0,0,0,0,0,0,0,0,0,0,0,0,0,0,0,0,0,0,0,0,0,0,0,0,0,0,0,0,0,0,0,0,0,0" textboxrect="0,0,696,567"/>
                  <o:lock v:ext="edit" verticies="t"/>
                </v:shape>
                <v:rect id="Rectangle 111" o:spid="_x0000_s1124" style="position:absolute;left:53720;top:27810;width:4960;height:1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dXAsQA&#10;AADcAAAADwAAAGRycy9kb3ducmV2LnhtbERPTWvCQBC9F/wPywheSt3EQ9HUVUQI9FAQ0x7qbdid&#10;ZlOzsyG7muiv7xYKvc3jfc56O7pWXKkPjWcF+TwDQay9abhW8PFePi1BhIhssPVMCm4UYLuZPKyx&#10;MH7gI12rWIsUwqFABTbGrpAyaEsOw9x3xIn78r3DmGBfS9PjkMJdKxdZ9iwdNpwaLHa0t6TP1cUp&#10;KA+fDfFdHh9Xy8F/68Wpsm+dUrPpuHsBEWmM/+I/96tJ87Mcfp9JF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XVwLEAAAA3AAAAA8AAAAAAAAAAAAAAAAAmAIAAGRycy9k&#10;b3ducmV2LnhtbFBLBQYAAAAABAAEAPUAAACJAwAAAAA=&#10;" filled="f" stroked="f">
                  <v:textbox style="mso-fit-shape-to-text:t" inset="0,0,0,0">
                    <w:txbxContent>
                      <w:p w:rsidR="008C5751" w:rsidRDefault="008C5751" w:rsidP="00EA5722">
                        <w:pPr>
                          <w:pStyle w:val="StandardWeb"/>
                        </w:pPr>
                        <w:r>
                          <w:t>DMPS</w:t>
                        </w:r>
                      </w:p>
                    </w:txbxContent>
                  </v:textbox>
                </v:rect>
                <v:shape id="Freeform 112" o:spid="_x0000_s1125" style="position:absolute;left:6149;top:40544;width:1336;height:3350;visibility:visible;mso-wrap-style:square;v-text-anchor:top" coordsize="122,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q4jcMA&#10;AADcAAAADwAAAGRycy9kb3ducmV2LnhtbERPS4vCMBC+L/gfwgh7W1M9LFqNIqL42MNiFcTb2Ixt&#10;sZnUJmr33xthwdt8fM8ZTRpTijvVrrCsoNuJQBCnVhecKdjvFl99EM4jaywtk4I/cjAZtz5GGGv7&#10;4C3dE5+JEMIuRgW591UspUtzMug6tiIO3NnWBn2AdSZ1jY8QbkrZi6JvabDg0JBjRbOc0ktyMwqO&#10;v3iZX9eDpTye3OnAP4P55qCV+mw30yEIT41/i//dKx3mRz14PRMukO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q4jcMAAADcAAAADwAAAAAAAAAAAAAAAACYAgAAZHJzL2Rv&#10;d25yZXYueG1sUEsFBgAAAAAEAAQA9QAAAIgDAAAAAA==&#10;" path="m62,161l,,122,,62,161r,121l62,161xe" fillcolor="#1f1a17" stroked="f">
                  <v:path arrowok="t" o:connecttype="custom" o:connectlocs="2147483647,2147483647;0,0;2147483647,0;2147483647,2147483647;2147483647,2147483647;2147483647,2147483647" o:connectangles="0,0,0,0,0,0" textboxrect="0,0,122,282"/>
                </v:shape>
                <v:rect id="Rectangle 113" o:spid="_x0000_s1126" style="position:absolute;left:6587;top:39285;width:482;height:1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y8n8MA&#10;AADcAAAADwAAAGRycy9kb3ducmV2LnhtbERP22oCMRB9L/QfwhT6VhNXsLJuFCuUCiJUW8THcTN7&#10;wc1k2cR1+/eNUOjbHM51suVgG9FT52vHGsYjBYI4d6bmUsP31/vLDIQPyAYbx6ThhzwsF48PGabG&#10;3XhP/SGUIoawT1FDFUKbSunziiz6kWuJI1e4zmKIsCul6fAWw20jE6Wm0mLNsaHCltYV5ZfD1WpQ&#10;x6Jfv56Pb6fTp9+Nc0om249E6+enYTUHEWgI/+I/98bE+WoC92fiB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y8n8MAAADcAAAADwAAAAAAAAAAAAAAAACYAgAAZHJzL2Rv&#10;d25yZXYueG1sUEsFBgAAAAAEAAQA9QAAAIgDAAAAAA==&#10;" fillcolor="#1f1a17" stroked="f"/>
                <v:rect id="Rectangle 114" o:spid="_x0000_s1127" style="position:absolute;left:6565;top:34688;width:482;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Uk68MA&#10;AADcAAAADwAAAGRycy9kb3ducmV2LnhtbERP32vCMBB+F/wfwgl7m4md6OiM4oQxYQhbHeLjrTnb&#10;YnMpTVa7/94IA9/u4/t5i1Vva9FR6yvHGiZjBYI4d6biQsP3/u3xGYQPyAZrx6ThjzyslsPBAlPj&#10;LvxFXRYKEUPYp6ihDKFJpfR5SRb92DXEkTu51mKIsC2kafESw20tE6Vm0mLFsaHEhjYl5efs12pQ&#10;h1O3mf8cXo/HT7+b5JQ8fbwnWj+M+vULiEB9uIv/3VsT56sp3J6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Uk68MAAADcAAAADwAAAAAAAAAAAAAAAACYAgAAZHJzL2Rv&#10;d25yZXYueG1sUEsFBgAAAAAEAAQA9QAAAIgDAAAAAA==&#10;" fillcolor="#1f1a17" stroked="f"/>
                <v:rect id="Rectangle 115" o:spid="_x0000_s1128" style="position:absolute;left:4562;top:42671;width:374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rsidR="008C5751" w:rsidRDefault="008C5751" w:rsidP="00EA5722">
                        <w:pPr>
                          <w:pStyle w:val="StandardWeb"/>
                        </w:pPr>
                        <w:r>
                          <w:t xml:space="preserve">-30 </w:t>
                        </w:r>
                        <w:r>
                          <w:rPr>
                            <w:sz w:val="21"/>
                            <w:szCs w:val="21"/>
                          </w:rPr>
                          <w:t>Pa</w:t>
                        </w:r>
                      </w:p>
                    </w:txbxContent>
                  </v:textbox>
                </v:rect>
                <v:rect id="Rectangle 116" o:spid="_x0000_s1129" style="position:absolute;left:39463;top:31262;width:0;height:1270;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wWb8AA&#10;AADcAAAADwAAAGRycy9kb3ducmV2LnhtbERPS4vCMBC+L/gfwgheFk0U10c1igjinhZ8nodmbIvN&#10;pDRR67/fCIK3+fieM182thR3qn3hWEO/p0AQp84UnGk4HjbdCQgfkA2WjknDkzwsF62vOSbGPXhH&#10;933IRAxhn6CGPIQqkdKnOVn0PVcRR+7iaoshwjqTpsZHDLelHCg1khYLjg05VrTOKb3ub1bDj8Lz&#10;4fk35vX3cFXtpmFz3pqT1p12s5qBCNSEj/jt/jVxvhrB65l4gV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wWb8AAAADcAAAADwAAAAAAAAAAAAAAAACYAgAAZHJzL2Rvd25y&#10;ZXYueG1sUEsFBgAAAAAEAAQA9QAAAIUDAAAAAA==&#10;" filled="f" stroked="f">
                  <v:textbox style="mso-fit-shape-to-text:t" inset="0,0,0,0"/>
                </v:rect>
                <v:rect id="Rectangle 117" o:spid="_x0000_s1130" style="position:absolute;left:39474;top:30086;width:0;height:1270;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Cz9MAA&#10;AADcAAAADwAAAGRycy9kb3ducmV2LnhtbERPS4vCMBC+L/gfwgheFk0U10c1igjinhZ8nodmbIvN&#10;pDRR67/fCIK3+fieM182thR3qn3hWEO/p0AQp84UnGk4HjbdCQgfkA2WjknDkzwsF62vOSbGPXhH&#10;933IRAxhn6CGPIQqkdKnOVn0PVcRR+7iaoshwjqTpsZHDLelHCg1khYLjg05VrTOKb3ub1bDj8Lz&#10;4fk35vX3cFXtpmFz3pqT1p12s5qBCNSEj/jt/jVxvhrD65l4gV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Cz9MAAAADcAAAADwAAAAAAAAAAAAAAAACYAgAAZHJzL2Rvd25y&#10;ZXYueG1sUEsFBgAAAAAEAAQA9QAAAIUDAAAAAA==&#10;" filled="f" stroked="f">
                  <v:textbox style="mso-fit-shape-to-text:t" inset="0,0,0,0"/>
                </v:rect>
                <v:rect id="Rectangle 118" o:spid="_x0000_s1131" style="position:absolute;left:37197;top:28845;width:4382;height:168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l0ocIA&#10;AADcAAAADwAAAGRycy9kb3ducmV2LnhtbESPQYvCMBCF7wv+hzDC3tZUwaLVKCIIXlxQ+wPGZrYt&#10;m0xKE7X++53DgrcZ3pv3vllvB+/Ug/rYBjYwnWSgiKtgW64NlNfD1wJUTMgWXWAy8KII283oY42F&#10;DU8+0+OSaiUhHAs00KTUFVrHqiGPcRI6YtF+Qu8xydrX2vb4lHDv9CzLcu2xZWlosKN9Q9Xv5e4N&#10;pPnu27n77XXM85z9dbkoy1M05nM87FagEg3pbf6/PlrBz4RWnpEJ9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SXShwgAAANwAAAAPAAAAAAAAAAAAAAAAAJgCAABkcnMvZG93&#10;bnJldi54bWxQSwUGAAAAAAQABAD1AAAAhwMAAAAA&#10;" filled="f" stroked="f">
                  <v:textbox style="mso-fit-shape-to-text:t" inset="0,0,0,0">
                    <w:txbxContent>
                      <w:p w:rsidR="008C5751" w:rsidRDefault="008C5751" w:rsidP="00EA5722">
                        <w:pPr>
                          <w:pStyle w:val="StandardWeb"/>
                        </w:pPr>
                        <w:r w:rsidRPr="006F5FC0">
                          <w:rPr>
                            <w:sz w:val="20"/>
                          </w:rPr>
                          <w:t>HUM</w:t>
                        </w:r>
                        <w:r>
                          <w:rPr>
                            <w:sz w:val="20"/>
                          </w:rPr>
                          <w:t>.</w:t>
                        </w:r>
                      </w:p>
                    </w:txbxContent>
                  </v:textbox>
                </v:rect>
                <v:rect id="Rectangle 119" o:spid="_x0000_s1132" style="position:absolute;left:31895;top:26659;width:3713;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LdcMA&#10;AADcAAAADwAAAGRycy9kb3ducmV2LnhtbERP32vCMBB+F/wfwgl7m4kdqOuM4oQxYQhbHeLjrTnb&#10;YnMpTVa7/94IA9/u4/t5i1Vva9FR6yvHGiZjBYI4d6biQsP3/u1xDsIHZIO1Y9LwRx5Wy+Fggalx&#10;F/6iLguFiCHsU9RQhtCkUvq8JIt+7BriyJ1cazFE2BbStHiJ4baWiVJTabHi2FBiQ5uS8nP2azWo&#10;w6nbzH4Or8fjp99NckqePt4TrR9G/foFRKA+3MX/7q2J89Uz3J6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SLdcMAAADcAAAADwAAAAAAAAAAAAAAAACYAgAAZHJzL2Rv&#10;d25yZXYueG1sUEsFBgAAAAAEAAQA9QAAAIgDAAAAAA==&#10;" fillcolor="#1f1a17" stroked="f"/>
                <v:rect id="Rectangle 120" o:spid="_x0000_s1133" style="position:absolute;left:30855;top:53954;width:1216;height: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e0NcYA&#10;AADcAAAADwAAAGRycy9kb3ducmV2LnhtbESPQWvCQBCF7wX/wzJCb3WTCG2JrqKCWCiFVkU8jtkx&#10;CWZnQ3Yb03/fORR6m+G9ee+b+XJwjeqpC7VnA+kkAUVceFtzaeB42D69ggoR2WLjmQz8UIDlYvQw&#10;x9z6O39Rv4+lkhAOORqoYmxzrUNRkcMw8S2xaFffOYyydqW2Hd4l3DU6S5Jn7bBmaaiwpU1FxW3/&#10;7Qwkp2u/ebmc1ufzZ/hIC8qm77vMmMfxsJqBijTEf/Pf9ZsV/F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e0NcYAAADcAAAADwAAAAAAAAAAAAAAAACYAgAAZHJz&#10;L2Rvd25yZXYueG1sUEsFBgAAAAAEAAQA9QAAAIsDAAAAAA==&#10;" fillcolor="#1f1a17" stroked="f"/>
                <v:rect id="Rectangle 121" o:spid="_x0000_s1134" style="position:absolute;left:30855;top:53954;width:1216;height: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iEMQA&#10;AADcAAAADwAAAGRycy9kb3ducmV2LnhtbERPTWvCQBC9F/oflhG8iO7GlmJTVymKoNCL1oO9Ddlp&#10;EszOxuyaxH/fFYTe5vE+Z77sbSVaanzpWEMyUSCIM2dKzjUcvzfjGQgfkA1WjknDjTwsF89Pc0yN&#10;63hP7SHkIoawT1FDEUKdSumzgiz6iauJI/frGoshwiaXpsEuhttKTpV6kxZLjg0F1rQqKDsfrlZD&#10;e6teuFyr91f1tU3W3Wh3uuQ/Wg8H/ecHiEB9+Bc/3FsT5ycJ3J+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vYhDEAAAA3AAAAA8AAAAAAAAAAAAAAAAAmAIAAGRycy9k&#10;b3ducmV2LnhtbFBLBQYAAAAABAAEAPUAAACJAwAAAAA=&#10;" filled="f" strokecolor="#25221e" strokeweight="0"/>
                <v:rect id="Rectangle 122" o:spid="_x0000_s1135" style="position:absolute;left:10080;top:53883;width:1216;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mP2cIA&#10;AADcAAAADwAAAGRycy9kb3ducmV2LnhtbERPTWvCQBC9F/oflhG86SYRbImuYoVSQYRqRTyO2TEJ&#10;ZmdDdo3x37uC0Ns83udM552pREuNKy0riIcRCOLM6pJzBfu/78EnCOeRNVaWScGdHMxn729TTLW9&#10;8Zbanc9FCGGXooLC+zqV0mUFGXRDWxMH7mwbgz7AJpe6wVsIN5VMomgsDZYcGgqsaVlQdtldjYLo&#10;cG6XH6fD1/H46zZxRslo/ZMo1e91iwkIT53/F7/cKx3mxwk8nw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qY/ZwgAAANwAAAAPAAAAAAAAAAAAAAAAAJgCAABkcnMvZG93&#10;bnJldi54bWxQSwUGAAAAAAQABAD1AAAAhwMAAAAA&#10;" fillcolor="#1f1a17" stroked="f"/>
                <v:rect id="Rectangle 123" o:spid="_x0000_s1136" style="position:absolute;left:10080;top:53883;width:1216;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Z/MQA&#10;AADcAAAADwAAAGRycy9kb3ducmV2LnhtbERPTWvCQBC9C/0PyxS8SN2NirSpqxSloODFtIf2NmSn&#10;SWh2Ns2uSfz3XUHwNo/3OavNYGvRUesrxxqSqQJBnDtTcaHh8+P96RmED8gGa8ek4UIeNuuH0QpT&#10;43o+UZeFQsQQ9ilqKENoUil9XpJFP3UNceR+XGsxRNgW0rTYx3Bby5lSS2mx4thQYkPbkvLf7Gw1&#10;dJd6ztVOvSzUcZ/s+snh66/41nr8OLy9ggg0hLv45t6bOD+Zw/WZeIF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xWfzEAAAA3AAAAA8AAAAAAAAAAAAAAAAAmAIAAGRycy9k&#10;b3ducmV2LnhtbFBLBQYAAAAABAAEAPUAAACJAwAAAAA=&#10;" filled="f" strokecolor="#25221e" strokeweight="0"/>
                <v:rect id="Rectangle 124" o:spid="_x0000_s1137" style="position:absolute;left:24010;top:53883;width:1216;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yNsMA&#10;AADcAAAADwAAAGRycy9kb3ducmV2LnhtbERP22rCQBB9L/Qflin0TTdJpUp0lSqIghS8IT6O2TEJ&#10;zc6G7Brj33cLQt/mcK4zmXWmEi01rrSsIO5HIIgzq0vOFRwPy94IhPPIGivLpOBBDmbT15cJptre&#10;eUft3ucihLBLUUHhfZ1K6bKCDLq+rYkDd7WNQR9gk0vd4D2Em0omUfQpDZYcGgqsaVFQ9rO/GQXR&#10;6douhpfT/Hzeuu84o+Rjs0qUen/rvsYgPHX+X/x0r3WYHw/g75lw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yyNsMAAADcAAAADwAAAAAAAAAAAAAAAACYAgAAZHJzL2Rv&#10;d25yZXYueG1sUEsFBgAAAAAEAAQA9QAAAIgDAAAAAA==&#10;" fillcolor="#1f1a17" stroked="f"/>
                <v:rect id="Rectangle 125" o:spid="_x0000_s1138" style="position:absolute;left:24010;top:53883;width:1216;height: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RkE8QA&#10;AADcAAAADwAAAGRycy9kb3ducmV2LnhtbERPTWvCQBC9C/0PyxR6kbqbWotGVykVQaGXag/1NmTH&#10;JJidTbPbJP57tyB4m8f7nMWqt5VoqfGlYw3JSIEgzpwpOdfwfdg8T0H4gGywckwaLuRhtXwYLDA1&#10;ruMvavchFzGEfYoaihDqVEqfFWTRj1xNHLmTayyGCJtcmga7GG4r+aLUm7RYcmwosKaPgrLz/s9q&#10;aC/VmMu1mr2qz22y7oa7n9/8qPXTY/8+BxGoD3fxzb01cX4ygf9n4gV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UZBPEAAAA3AAAAA8AAAAAAAAAAAAAAAAAmAIAAGRycy9k&#10;b3ducmV2LnhtbFBLBQYAAAAABAAEAPUAAACJAwAAAAA=&#10;" filled="f" strokecolor="#25221e" strokeweight="0"/>
                <v:rect id="Rectangle 126" o:spid="_x0000_s1139" style="position:absolute;left:17067;top:53931;width:1216;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KJ2sMA&#10;AADcAAAADwAAAGRycy9kb3ducmV2LnhtbERPTWvCQBC9F/oflil4001SsBJdxQqlghRqFPE4Zsck&#10;mJ0N2TXGf+8WhN7m8T5ntuhNLTpqXWVZQTyKQBDnVldcKNjvvoYTEM4ja6wtk4I7OVjMX19mmGp7&#10;4y11mS9ECGGXooLS+yaV0uUlGXQj2xAH7mxbgz7AtpC6xVsIN7VMomgsDVYcGkpsaFVSfsmuRkF0&#10;OHerj9Ph83j8dT9xTsn75jtRavDWL6cgPPX+X/x0r3WYH4/h75lwgZ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KJ2sMAAADcAAAADwAAAAAAAAAAAAAAAACYAgAAZHJzL2Rv&#10;d25yZXYueG1sUEsFBgAAAAAEAAQA9QAAAIgDAAAAAA==&#10;" fillcolor="#1f1a17" stroked="f"/>
                <v:rect id="Rectangle 127" o:spid="_x0000_s1140" style="position:absolute;left:17067;top:53931;width:1216;height:9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pf/8QA&#10;AADcAAAADwAAAGRycy9kb3ducmV2LnhtbERPTWvCQBC9C/0PyxR6kbqbWqxGVykVQaGXag/1NmTH&#10;JJidTbPbJP57tyB4m8f7nMWqt5VoqfGlYw3JSIEgzpwpOdfwfdg8T0H4gGywckwaLuRhtXwYLDA1&#10;ruMvavchFzGEfYoaihDqVEqfFWTRj1xNHLmTayyGCJtcmga7GG4r+aLURFosOTYUWNNHQdl5/2c1&#10;tJdqzOVazV7V5zZZd8Pdz29+1PrpsX+fgwjUh7v45t6aOD95g/9n4gV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KX//EAAAA3AAAAA8AAAAAAAAAAAAAAAAAmAIAAGRycy9k&#10;b3ducmV2LnhtbFBLBQYAAAAABAAEAPUAAACJAwAAAAA=&#10;" filled="f" strokecolor="#25221e" strokeweight="0"/>
                <v:shape id="Freeform 128" o:spid="_x0000_s1141" style="position:absolute;left:6368;top:54845;width:25265;height:2471;visibility:visible;mso-wrap-style:square;v-text-anchor:top" coordsize="2307,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4Zv8MA&#10;AADcAAAADwAAAGRycy9kb3ducmV2LnhtbESPwWrDQAxE74H+w6JCbsk6LYTgZhNKocWUXuL0A4RX&#10;tZ14tcarxm6+vjoEcpOY0czTdj+FzlxoSG1kB6tlBoa4ir7l2sH38X2xAZME2WMXmRz8UYL97mG2&#10;xdzHkQ90KaU2GsIpRweNSJ9bm6qGAqZl7IlV+4lDQNF1qK0fcNTw0NmnLFvbgC1rQ4M9vTVUncvf&#10;4ECinA8ne5XiY/MsRTV+nsovdG7+OL2+gBGa5G6+XRde8VdKq8/oBHb3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4Zv8MAAADcAAAADwAAAAAAAAAAAAAAAACYAgAAZHJzL2Rv&#10;d25yZXYueG1sUEsFBgAAAAAEAAQA9QAAAIgDAAAAAA==&#10;" path="m2307,r,201l2293,201,2293,r14,xm2307,201r,7l2300,208r,-7l2307,201xm2300,208l,208,,194r2300,l2300,208xe" fillcolor="#1f1a17" stroked="f">
                  <v:path arrowok="t" o:connecttype="custom" o:connectlocs="2147483647,0;2147483647,2147483647;2147483647,2147483647;2147483647,0;2147483647,0;2147483647,2147483647;2147483647,2147483647;2147483647,2147483647;2147483647,2147483647;2147483647,2147483647;2147483647,2147483647;0,2147483647;0,2147483647;2147483647,2147483647;2147483647,2147483647" o:connectangles="0,0,0,0,0,0,0,0,0,0,0,0,0,0,0" textboxrect="0,0,2307,208"/>
                  <o:lock v:ext="edit" verticies="t"/>
                </v:shape>
                <v:rect id="Rectangle 129" o:spid="_x0000_s1142" style="position:absolute;left:24525;top:54786;width:164;height:2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dqMMA&#10;AADcAAAADwAAAGRycy9kb3ducmV2LnhtbERP22rCQBB9L/Qflin0TTdJwWp0lSqIghS8IT6O2TEJ&#10;zc6G7Brj33cLQt/mcK4zmXWmEi01rrSsIO5HIIgzq0vOFRwPy94QhPPIGivLpOBBDmbT15cJptre&#10;eUft3ucihLBLUUHhfZ1K6bKCDLq+rYkDd7WNQR9gk0vd4D2Em0omUTSQBksODQXWtCgo+9nfjILo&#10;dG0Xn5fT/Hzeuu84o+Rjs0qUen/rvsYgPHX+X/x0r3WYH4/g75lw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dqMMAAADcAAAADwAAAAAAAAAAAAAAAACYAgAAZHJzL2Rv&#10;d25yZXYueG1sUEsFBgAAAAAEAAQA9QAAAIgDAAAAAA==&#10;" fillcolor="#1f1a17" stroked="f"/>
                <v:rect id="Rectangle 130" o:spid="_x0000_s1143" style="position:absolute;left:10639;top:54833;width:153;height:2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t+iMYA&#10;AADcAAAADwAAAGRycy9kb3ducmV2LnhtbESPQWvCQBCF7wX/wzKCt7oxBSvRVaogLRSh2iIex+yY&#10;hGZnQ3aN8d87h0JvM7w3732zWPWuVh21ofJsYDJOQBHn3lZcGPj53j7PQIWIbLH2TAbuFGC1HDwt&#10;MLP+xnvqDrFQEsIhQwNljE2mdchLchjGviEW7eJbh1HWttC2xZuEu1qnSTLVDiuWhhIb2pSU/x6u&#10;zkByvHSb1/NxfTp9hd0kp/Tl8z01ZjTs3+agIvXx3/x3/WEFPxV8eUYm0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t+iMYAAADcAAAADwAAAAAAAAAAAAAAAACYAgAAZHJz&#10;L2Rvd25yZXYueG1sUEsFBgAAAAAEAAQA9QAAAIsDAAAAAA==&#10;" fillcolor="#1f1a17" stroked="f"/>
                <v:rect id="Rectangle 131" o:spid="_x0000_s1144" style="position:absolute;left:17538;top:54786;width:164;height:2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fbE8IA&#10;AADcAAAADwAAAGRycy9kb3ducmV2LnhtbERPTWvCQBC9F/oflhG86SYRbImuYoVSQYRqRTyO2TEJ&#10;ZmdDdo3x37uC0Ns83udM552pREuNKy0riIcRCOLM6pJzBfu/78EnCOeRNVaWScGdHMxn729TTLW9&#10;8Zbanc9FCGGXooLC+zqV0mUFGXRDWxMH7mwbgz7AJpe6wVsIN5VMomgsDZYcGgqsaVlQdtldjYLo&#10;cG6XH6fD1/H46zZxRslo/ZMo1e91iwkIT53/F7/cKx3mJzE8nw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F9sTwgAAANwAAAAPAAAAAAAAAAAAAAAAAJgCAABkcnMvZG93&#10;bnJldi54bWxQSwUGAAAAAAQABAD1AAAAhwMAAAAA&#10;" fillcolor="#1f1a17" stroked="f"/>
                <v:rect id="Rectangle 132" o:spid="_x0000_s1145" style="position:absolute;left:6335;top:52375;width:153;height:4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VFZMMA&#10;AADcAAAADwAAAGRycy9kb3ducmV2LnhtbERP22oCMRB9L/gPYYS+adYUVLYbRYXSghS8FPFxupm9&#10;0M1k2aTr9u+bgtC3OZzrZOvBNqKnzteONcymCQji3JmaSw0f55fJEoQPyAYbx6ThhzysV6OHDFPj&#10;bnyk/hRKEUPYp6ihCqFNpfR5RRb91LXEkStcZzFE2JXSdHiL4baRKknm0mLNsaHClnYV5V+nb6sh&#10;uRT9bvF52V6vB/8+y0k97V+V1o/jYfMMItAQ/sV395uJ85WCv2fi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VFZMMAAADcAAAADwAAAAAAAAAAAAAAAACYAgAAZHJzL2Rv&#10;d25yZXYueG1sUEsFBgAAAAAEAAQA9QAAAIgDAAAAAA==&#10;" fillcolor="#1f1a17" stroked="f"/>
                <v:shape id="Freeform 133" o:spid="_x0000_s1146" style="position:absolute;left:3378;top:52268;width:6407;height:511;visibility:visible;mso-wrap-style:square;v-text-anchor:top" coordsize="58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4KZ8EA&#10;AADcAAAADwAAAGRycy9kb3ducmV2LnhtbERP24rCMBB9F/Yfwiz4Ipqul6Jdo1RR8M3rBwzNbFts&#10;JqXJ1vr3ZmHBtzmc6yzXnalES40rLSv4GkUgiDOrS84V3K774RyE88gaK8uk4EkO1quP3hITbR98&#10;pvbicxFC2CWooPC+TqR0WUEG3cjWxIH7sY1BH2CTS93gI4SbSo6jKJYGSw4NBda0LSi7X36Ngnia&#10;HtKonQ2Od9zv9GaXLxa3k1L9zy79BuGp82/xv/ugw/zxBP6eC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eCmfBAAAA3AAAAA8AAAAAAAAAAAAAAAAAmAIAAGRycy9kb3du&#10;cmV2LnhtbFBLBQYAAAAABAAEAPUAAACGAwAAAAA=&#10;" path="m585,20l565,,,,,43r565,l585,20,565,43r20,l585,20xe" fillcolor="#1f1a17" stroked="f">
                  <v:path arrowok="t" o:connecttype="custom" o:connectlocs="2147483647,2147483647;2147483647,0;0,0;0,2147483647;2147483647,2147483647;2147483647,2147483647;2147483647,2147483647;2147483647,2147483647;2147483647,2147483647" o:connectangles="0,0,0,0,0,0,0,0,0" textboxrect="0,0,585,43"/>
                </v:shape>
                <v:shape id="Freeform 134" o:spid="_x0000_s1147" style="position:absolute;left:9325;top:47588;width:460;height:4917;visibility:visible;mso-wrap-style:square;v-text-anchor:top" coordsize="42,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hB+MQA&#10;AADcAAAADwAAAGRycy9kb3ducmV2LnhtbERPS2vCQBC+F/wPywi9SN0klCqpmyCFBr34qr0P2TEJ&#10;yc6m2a2m/74rFHqbj+85q3w0nbjS4BrLCuJ5BIK4tLrhSsH54/1pCcJ5ZI2dZVLwQw7ybPKwwlTb&#10;Gx/pevKVCCHsUlRQe9+nUrqyJoNubnviwF3sYNAHOFRSD3gL4aaTSRS9SIMNh4Yae3qrqWxP30ZB&#10;/7XfxrPFbH9Y2s1nsSvaIt6elXqcjutXEJ5G/y/+c290mJ88w/2ZcIH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YQfjEAAAA3AAAAA8AAAAAAAAAAAAAAAAAmAIAAGRycy9k&#10;b3ducmV2LnhtbFBLBQYAAAAABAAEAPUAAACJAwAAAAA=&#10;" path="m22,l,22,,414r42,l42,22,22,,42,22,42,,22,xe" fillcolor="#1f1a17" stroked="f">
                  <v:path arrowok="t" o:connecttype="custom" o:connectlocs="2147483647,0;0,2147483647;0,2147483647;2147483647,2147483647;2147483647,2147483647;2147483647,0;2147483647,2147483647;2147483647,0;2147483647,0" o:connectangles="0,0,0,0,0,0,0,0,0" textboxrect="0,0,42,414"/>
                </v:shape>
                <v:shape id="Freeform 135" o:spid="_x0000_s1148" style="position:absolute;left:3137;top:47588;width:6429;height:522;visibility:visible;mso-wrap-style:square;v-text-anchor:top" coordsize="58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KPMQA&#10;AADcAAAADwAAAGRycy9kb3ducmV2LnhtbERPTWvCQBC9F/oflhG8lLqppWJiNhKqhV56MBbxOGTH&#10;JJidDdltEv99t1DwNo/3Oel2Mq0YqHeNZQUviwgEcWl1w5WC7+PH8xqE88gaW8uk4EYOttnjQ4qJ&#10;tiMfaCh8JUIIuwQV1N53iZSurMmgW9iOOHAX2xv0AfaV1D2OIdy0chlFK2mw4dBQY0fvNZXX4sco&#10;8OeROvl1yF/jYh/v1qfqaYhzpeazKd+A8DT5u/jf/anD/OUb/D0TLp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EyjzEAAAA3AAAAA8AAAAAAAAAAAAAAAAAmAIAAGRycy9k&#10;b3ducmV2LnhtbFBLBQYAAAAABAAEAPUAAACJAwAAAAA=&#10;" path="m,22l22,44r565,l587,,22,,,22,22,,,,,22xe" fillcolor="#1f1a17" stroked="f">
                  <v:path arrowok="t" o:connecttype="custom" o:connectlocs="0,2147483647;2147483647,2147483647;2147483647,2147483647;2147483647,0;2147483647,0;0,2147483647;2147483647,0;0,0;0,2147483647" o:connectangles="0,0,0,0,0,0,0,0,0" textboxrect="0,0,587,44"/>
                </v:shape>
                <v:shape id="Freeform 136" o:spid="_x0000_s1149" style="position:absolute;left:3137;top:47849;width:449;height:4930;visibility:visible;mso-wrap-style:square;v-text-anchor:top" coordsize="4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HH5cEA&#10;AADcAAAADwAAAGRycy9kb3ducmV2LnhtbERPTWvCQBC9C/6HZQRvuqmCSOoqUihIoRSjB71Nd8ck&#10;mJ0N2amm/94tFLzN433OatP7Rt2oi3VgAy/TDBSxDa7m0sDx8D5ZgoqC7LAJTAZ+KcJmPRysMHfh&#10;znu6FVKqFMIxRwOVSJtrHW1FHuM0tMSJu4TOoyTYldp1eE/hvtGzLFtojzWnhgpbeqvIXosfb6Cw&#10;Ej++/ekSov2a7878uTz1Ysx41G9fQQn18hT/u3cuzZ8t4O+ZdIFe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hx+XBAAAA3AAAAA8AAAAAAAAAAAAAAAAAmAIAAGRycy9kb3du&#10;cmV2LnhtbFBLBQYAAAAABAAEAPUAAACGAwAAAAA=&#10;" path="m22,415l41,392,41,,,,,392r22,23l,392r,23l22,415xe" fillcolor="#1f1a17" stroked="f">
                  <v:path arrowok="t" o:connecttype="custom" o:connectlocs="2147483647,2147483647;2147483647,2147483647;2147483647,0;0,0;0,2147483647;2147483647,2147483647;0,2147483647;0,2147483647;2147483647,2147483647" o:connectangles="0,0,0,0,0,0,0,0,0" textboxrect="0,0,41,415"/>
                </v:shape>
                <v:rect id="Rectangle 137" o:spid="_x0000_s1150" style="position:absolute;left:3793;top:49091;width:466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rsidR="008C5751" w:rsidRDefault="008C5751" w:rsidP="00EA5722">
                        <w:pPr>
                          <w:pStyle w:val="StandardWeb"/>
                        </w:pPr>
                        <w:r>
                          <w:t>Control</w:t>
                        </w:r>
                      </w:p>
                    </w:txbxContent>
                  </v:textbox>
                </v:rect>
                <v:rect id="Rectangle 138" o:spid="_x0000_s1151" style="position:absolute;left:10518;top:24578;width:7538;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8C5751" w:rsidRDefault="008C5751" w:rsidP="00EA5722">
                        <w:pPr>
                          <w:pStyle w:val="StandardWeb"/>
                        </w:pPr>
                        <w:r>
                          <w:t xml:space="preserve">anesthetized </w:t>
                        </w:r>
                      </w:p>
                    </w:txbxContent>
                  </v:textbox>
                </v:rect>
                <v:rect id="Rectangle 139" o:spid="_x0000_s1152" style="position:absolute;left:10144;top:26420;width:8255;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8C5751" w:rsidRDefault="008C5751" w:rsidP="00EA5722">
                        <w:pPr>
                          <w:pStyle w:val="StandardWeb"/>
                        </w:pPr>
                        <w:r>
                          <w:t>intubated rats</w:t>
                        </w:r>
                      </w:p>
                    </w:txbxContent>
                  </v:textbox>
                </v:rect>
                <v:rect id="Rectangle 140" o:spid="_x0000_s1153" style="position:absolute;left:10690;top:28261;width:7576;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8C5751" w:rsidRDefault="008C5751" w:rsidP="00EA5722">
                        <w:pPr>
                          <w:pStyle w:val="StandardWeb"/>
                        </w:pPr>
                        <w:r>
                          <w:t>ventilated in</w:t>
                        </w:r>
                      </w:p>
                    </w:txbxContent>
                  </v:textbox>
                </v:rect>
                <v:rect id="Rectangle 141" o:spid="_x0000_s1154" style="position:absolute;left:8829;top:30090;width:1041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8C5751" w:rsidRDefault="008C5751" w:rsidP="00EA5722">
                        <w:pPr>
                          <w:pStyle w:val="StandardWeb"/>
                        </w:pPr>
                        <w:r>
                          <w:t>plethysmographs</w:t>
                        </w:r>
                      </w:p>
                    </w:txbxContent>
                  </v:textbox>
                </v:rect>
                <v:shape id="Freeform 142" o:spid="_x0000_s1155" style="position:absolute;left:13431;top:32063;width:1829;height:7745;visibility:visible;mso-wrap-style:square;v-text-anchor:top" coordsize="167,6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DZ08AA&#10;AADcAAAADwAAAGRycy9kb3ducmV2LnhtbERPy6rCMBDdX/AfwghuLpqqF9FqFBFEV+Jr425oxrba&#10;TEoTa/17Iwh3N4fznNmiMYWoqXK5ZQX9XgSCOLE651TB+bTujkE4j6yxsEwKXuRgMW/9zDDW9skH&#10;qo8+FSGEXYwKMu/LWEqXZGTQ9WxJHLirrQz6AKtU6gqfIdwUchBFI2kw59CQYUmrjJL78WEU/F4f&#10;5z+6bWreybssLuj3ejlRqtNullMQnhr/L/66tzrMHw7g80y4QM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DDZ08AAAADcAAAADwAAAAAAAAAAAAAAAACYAgAAZHJzL2Rvd25y&#10;ZXYueG1sUEsFBgAAAAAEAAQA9QAAAIUDAAAAAA==&#10;" path="m167,4l9,652,,648,158,r9,4xe" fillcolor="#1f1a17" stroked="f">
                  <v:path arrowok="t" o:connecttype="custom" o:connectlocs="2147483647,2147483647;2147483647,2147483647;0,2147483647;2147483647,0;2147483647,2147483647" o:connectangles="0,0,0,0,0" textboxrect="0,0,167,652"/>
                </v:shape>
                <v:shape id="Freeform 143" o:spid="_x0000_s1156" style="position:absolute;left:15162;top:32039;width:4709;height:7792;visibility:visible;mso-wrap-style:square;v-text-anchor:top" coordsize="430,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Mjg8EA&#10;AADcAAAADwAAAGRycy9kb3ducmV2LnhtbERPTWsCMRC9F/wPYQRvNWsFkdUoIlaLt2570NuwGTeL&#10;m8mSZN313zeFQm/zeJ+z3g62EQ/yoXasYDbNQBCXTtdcKfj+en9dgggRWWPjmBQ8KcB2M3pZY65d&#10;z5/0KGIlUgiHHBWYGNtcylAashimriVO3M15izFBX0ntsU/htpFvWbaQFmtODQZb2hsq70VnFVDR&#10;+93hbPprPIfTsmO76C5HpSbjYbcCEWmI/+I/94dO8+dz+H0mXSA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DI4PBAAAA3AAAAA8AAAAAAAAAAAAAAAAAmAIAAGRycy9kb3du&#10;cmV2LnhtbFBLBQYAAAAABAAEAPUAAACGAwAAAAA=&#10;" path="m9,l430,648r-8,8l,6,9,xe" fillcolor="#1f1a17" stroked="f">
                  <v:path arrowok="t" o:connecttype="custom" o:connectlocs="2147483647,0;2147483647,2147483647;2147483647,2147483647;0,2147483647;2147483647,0" o:connectangles="0,0,0,0,0" textboxrect="0,0,430,656"/>
                </v:shape>
                <v:shape id="Freeform 144" o:spid="_x0000_s1157" style="position:absolute;left:15184;top:32039;width:11115;height:7792;visibility:visible;mso-wrap-style:square;v-text-anchor:top" coordsize="101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r3MEA&#10;AADcAAAADwAAAGRycy9kb3ducmV2LnhtbERPTWsCMRC9C/6HMII3zdYWLVujiFjoqVAVeh02083S&#10;zSSbxHXtr28KBW/zeJ+z3g62FT2F2DhW8DAvQBBXTjdcKzifXmfPIGJC1tg6JgU3irDdjEdrLLW7&#10;8gf1x1SLHMKxRAUmJV9KGStDFuPceeLMfblgMWUYaqkDXnO4beWiKJbSYsO5waCnvaHq+3ixCrrQ&#10;rQ7RN59dZU6Hn5Uk35/flZpOht0LiERDuov/3W86z398gr9n8gVy8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f69zBAAAA3AAAAA8AAAAAAAAAAAAAAAAAmAIAAGRycy9kb3du&#10;cmV2LnhtbFBLBQYAAAAABAAEAPUAAACGAwAAAAA=&#10;" path="m5,l1015,648r-6,8l,8,5,xe" fillcolor="#1f1a17" stroked="f">
                  <v:path arrowok="t" o:connecttype="custom" o:connectlocs="2147483647,0;2147483647,2147483647;2147483647,2147483647;0,2147483647;2147483647,0" o:connectangles="0,0,0,0,0" textboxrect="0,0,1015,656"/>
                </v:shape>
                <v:shape id="Freeform 145" o:spid="_x0000_s1158" style="position:absolute;left:15206;top:32016;width:18507;height:7827;visibility:visible;mso-wrap-style:square;v-text-anchor:top" coordsize="1690,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zw18QA&#10;AADcAAAADwAAAGRycy9kb3ducmV2LnhtbERPS0vDQBC+F/wPyxS8tZtafBC7CSIUIh5Ko6C9Ddkx&#10;CWZnl+zabvz13YLgbT6+52zKaAZxpNH3lhWslhkI4sbqnlsF72/bxQMIH5A1DpZJwUQeyuJqtsFc&#10;2xPv6ViHVqQQ9jkq6EJwuZS+6cigX1pHnLgvOxoMCY6t1COeUrgZ5E2W3UmDPaeGDh09d9R81z9G&#10;wWH7Wu8m9+Lu42Fdffzi59TGSqnreXx6BBEohn/xn7vSaf76Fi7PpAtkc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8NfEAAAA3AAAAA8AAAAAAAAAAAAAAAAAmAIAAGRycy9k&#10;b3ducmV2LnhtbFBLBQYAAAAABAAEAPUAAACJAwAAAAA=&#10;" path="m3,l1690,648r-1,11l,11,3,xe" fillcolor="#1f1a17" stroked="f">
                  <v:path arrowok="t" o:connecttype="custom" o:connectlocs="2147483647,0;2147483647,2147483647;2147483647,2147483647;0,2147483647;2147483647,0" o:connectangles="0,0,0,0,0" textboxrect="0,0,1690,659"/>
                </v:shape>
                <v:rect id="Rectangle 146" o:spid="_x0000_s1159" style="position:absolute;left:47884;top:39986;width:5597;height:2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QNUcMA&#10;AADcAAAADwAAAGRycy9kb3ducmV2LnhtbERP32vCMBB+H/g/hBP2NlMdutEZZQyEgcjUTn29NWdT&#10;bC5dE2v33xtB2Nt9fD9vOu9sJVpqfOlYwXCQgCDOnS65UPCdLZ5eQfiArLFyTAr+yMN81nuYYqrd&#10;hTfUbkMhYgj7FBWYEOpUSp8bsugHriaO3NE1FkOETSF1g5cYbis5SpKJtFhybDBY04eh/LQ9WwWr&#10;l+zX7GQug9/vTuv2azk+uB+lHvvd+xuIQF34F9/dnzrOf57A7Zl4gZx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QNUcMAAADcAAAADwAAAAAAAAAAAAAAAACYAgAAZHJzL2Rv&#10;d25yZXYueG1sUEsFBgAAAAAEAAQA9QAAAIgDAAAAAA==&#10;" fillcolor="#727070" stroked="f"/>
                <v:shape id="Freeform 147" o:spid="_x0000_s1160" style="position:absolute;left:47753;top:39831;width:5892;height:3124;visibility:visible;mso-wrap-style:square;v-text-anchor:top" coordsize="538,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m/LsEA&#10;AADcAAAADwAAAGRycy9kb3ducmV2LnhtbERPS4vCMBC+L/gfwgje1lQFH9UosiD0IAt2F/Q4NGNT&#10;bCalydb67zeC4G0+vudsdr2tRUetrxwrmIwTEMSF0xWXCn5/Dp9LED4ga6wdk4IHedhtBx8bTLW7&#10;84m6PJQihrBPUYEJoUml9IUhi37sGuLIXV1rMUTYllK3eI/htpbTJJlLixXHBoMNfRkqbvmfVTA1&#10;3xd9PmULn3XHw8pd8+42qZQaDfv9GkSgPrzFL3em4/zZAp7PxAv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Zvy7BAAAA3AAAAA8AAAAAAAAAAAAAAAAAmAIAAGRycy9kb3du&#10;cmV2LnhtbFBLBQYAAAAABAAEAPUAAACGAwAAAAA=&#10;" path="m,250l,13r27,l27,250,,250xm,13l,,12,r,13l,13xm12,l523,r,28l12,28,12,xm523,r15,l538,13r-15,l523,xm538,13r,237l511,250r,-237l538,13xm538,250r,13l523,263r,-13l538,250xm523,263r-511,l12,236r511,l523,263xm12,263l,263,,250r12,l12,263xe" fillcolor="#1f1a17" stroked="f">
                  <v:path arrowok="t" o:connecttype="custom" o:connectlocs="0,2147483647;0,2147483647;2147483647,2147483647;2147483647,2147483647;0,2147483647;0,2147483647;0,0;2147483647,0;2147483647,2147483647;0,2147483647;2147483647,0;2147483647,0;2147483647,2147483647;2147483647,2147483647;2147483647,0;2147483647,0;2147483647,0;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 o:connectangles="0,0,0,0,0,0,0,0,0,0,0,0,0,0,0,0,0,0,0,0,0,0,0,0,0,0,0,0,0,0,0,0,0,0,0,0,0,0,0,0" textboxrect="0,0,538,263"/>
                  <o:lock v:ext="edit" verticies="t"/>
                </v:shape>
                <v:rect id="Rectangle 148" o:spid="_x0000_s1161" style="position:absolute;left:48640;top:40378;width:364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8C5751" w:rsidRDefault="008C5751" w:rsidP="00EA5722">
                        <w:pPr>
                          <w:pStyle w:val="StandardWeb"/>
                        </w:pPr>
                        <w:r>
                          <w:t>Kr-85</w:t>
                        </w:r>
                      </w:p>
                    </w:txbxContent>
                  </v:textbox>
                </v:rect>
                <v:shape id="Freeform 149" o:spid="_x0000_s1162" style="position:absolute;left:17221;top:36399;width:6614;height:16653;visibility:visible;mso-wrap-style:square;v-text-anchor:top" coordsize="604,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ASnMQA&#10;AADcAAAADwAAAGRycy9kb3ducmV2LnhtbERPTWsCMRC9F/ofwgi9FM1aUXQ1igqFQkWpetDbsBk3&#10;SzeTZRPd9d83gtDbPN7nzBatLcWNal84VtDvJSCIM6cLzhUcD5/dMQgfkDWWjknBnTws5q8vM0y1&#10;a/iHbvuQixjCPkUFJoQqldJnhiz6nquII3dxtcUQYZ1LXWMTw20pP5JkJC0WHBsMVrQ2lP3ur1bB&#10;yVSr9+a8Tvrfm/N2uBtfaTcipd467XIKIlAb/sVP95eO8wcTeDwTL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AEpzEAAAA3AAAAA8AAAAAAAAAAAAAAAAAmAIAAGRycy9k&#10;b3ducmV2LnhtbFBLBQYAAAAABAAEAPUAAACJAwAAAAA=&#10;" path="m22,1358r560,l582,1402r-560,l22,1358xm604,1380r,22l582,1402r,-22l604,1380xm560,1380l560,22r44,l604,1380r-44,xm582,r22,l604,22r-22,l582,xm582,44l22,44,22,,582,r,44xm,22l,,22,r,22l,22xm42,22r,1358l,1380,,22r42,xm22,1402r-22,l,1380r22,l22,1402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0;2147483647,2147483647;2147483647,2147483647;2147483647,0;2147483647,0;2147483647,2147483647;0,2147483647;0,0;2147483647,0;2147483647,2147483647;0,2147483647;2147483647,2147483647;2147483647,2147483647;0,2147483647;0,2147483647;2147483647,2147483647;2147483647,2147483647;0,2147483647;0,2147483647;2147483647,2147483647;2147483647,2147483647" o:connectangles="0,0,0,0,0,0,0,0,0,0,0,0,0,0,0,0,0,0,0,0,0,0,0,0,0,0,0,0,0,0,0,0,0,0,0,0,0,0,0,0" textboxrect="0,0,604,1402"/>
                  <o:lock v:ext="edit" verticies="t"/>
                </v:shape>
                <v:shape id="Freeform 150" o:spid="_x0000_s1163" style="position:absolute;left:24306;top:36399;width:6615;height:16653;visibility:visible;mso-wrap-style:square;v-text-anchor:top" coordsize="604,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IfMcA&#10;AADcAAAADwAAAGRycy9kb3ducmV2LnhtbESPQWvCQBCF74X+h2UKXopuLFYkukorFARLpdaD3obs&#10;mA1mZ0N2Nem/7xwK3mZ4b977ZrHqfa1u1MYqsIHxKANFXARbcWng8PMxnIGKCdliHZgM/FKE1fLx&#10;YYG5DR1/022fSiUhHHM04FJqcq1j4chjHIWGWLRzaD0mWdtS2xY7Cfe1fsmyqfZYsTQ4bGjtqLjs&#10;r97A0TXvz91pnY23n6ev193sSrspGTN46t/moBL16W7+v95Y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8yHzHAAAA3AAAAA8AAAAAAAAAAAAAAAAAmAIAAGRy&#10;cy9kb3ducmV2LnhtbFBLBQYAAAAABAAEAPUAAACMAwAAAAA=&#10;" path="m20,1358r562,l582,1402r-562,l20,1358xm604,1380r,22l582,1402r,-22l604,1380xm560,1380l560,22r44,l604,1380r-44,xm582,r22,l604,22r-22,l582,xm582,44l20,44,20,,582,r,44xm,22l,,20,r,22l,22xm42,22r,1358l,1380,,22r42,xm20,1402r-20,l,1380r20,l20,1402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0;2147483647,2147483647;2147483647,2147483647;2147483647,0;2147483647,0;2147483647,2147483647;0,2147483647;0,0;2147483647,0;2147483647,2147483647;0,2147483647;2147483647,2147483647;2147483647,2147483647;0,2147483647;0,2147483647;2147483647,2147483647;2147483647,2147483647;0,2147483647;0,2147483647;2147483647,2147483647;2147483647,2147483647" o:connectangles="0,0,0,0,0,0,0,0,0,0,0,0,0,0,0,0,0,0,0,0,0,0,0,0,0,0,0,0,0,0,0,0,0,0,0,0,0,0,0,0" textboxrect="0,0,604,1402"/>
                  <o:lock v:ext="edit" verticies="t"/>
                </v:shape>
                <v:shape id="Freeform 151" o:spid="_x0000_s1164" style="position:absolute;left:31140;top:36399;width:6603;height:16653;visibility:visible;mso-wrap-style:square;v-text-anchor:top" coordsize="603,1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eI8MA&#10;AADcAAAADwAAAGRycy9kb3ducmV2LnhtbERPTWvCQBC9F/wPywi9FN2klKrRVYIgBHppo+J1yI5J&#10;MDsbsmsS/71bKPQ2j/c5m91oGtFT52rLCuJ5BIK4sLrmUsHpeJgtQTiPrLGxTAoe5GC3nbxsMNF2&#10;4B/qc1+KEMIuQQWV920ipSsqMujmtiUO3NV2Bn2AXSl1h0MIN418j6JPabDm0FBhS/uKilt+Nwou&#10;tybL0u/F18pd0nw19PH+7XhW6nU6pmsQnkb/L/5zZzrM/4jh95lwgd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jeI8MAAADcAAAADwAAAAAAAAAAAAAAAACYAgAAZHJzL2Rv&#10;d25yZXYueG1sUEsFBgAAAAAEAAQA9QAAAIgDAAAAAA==&#10;" path="m22,1358r560,l582,1402r-560,l22,1358xm603,1380r,22l582,1402r,-22l603,1380xm560,1380l560,22r43,l603,1380r-43,xm582,r21,l603,22r-21,l582,xm582,44l22,44,22,,582,r,44xm,22l,,22,r,22l,22xm43,22r,1358l,1380,,22r43,xm22,1402r-22,l,1380r22,l22,1402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0;2147483647,2147483647;2147483647,2147483647;2147483647,0;2147483647,0;2147483647,2147483647;0,2147483647;0,0;2147483647,0;2147483647,2147483647;0,2147483647;2147483647,2147483647;2147483647,2147483647;0,2147483647;0,2147483647;2147483647,2147483647;2147483647,2147483647;0,2147483647;0,2147483647;2147483647,2147483647;2147483647,2147483647" o:connectangles="0,0,0,0,0,0,0,0,0,0,0,0,0,0,0,0,0,0,0,0,0,0,0,0,0,0,0,0,0,0,0,0,0,0,0,0,0,0,0,0" textboxrect="0,0,603,1402"/>
                  <o:lock v:ext="edit" verticies="t"/>
                </v:shape>
                <v:shape id="Picture 152" o:spid="_x0000_s1165" type="#_x0000_t75" style="position:absolute;left:10464;top:36660;width:6110;height:16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OGQfBAAAA3AAAAA8AAABkcnMvZG93bnJldi54bWxET01rAjEQvRf8D2EK3mp2RYusRlmFgle1&#10;l96mm3GzdjNZktRd/fWmUPA2j/c5q81gW3ElHxrHCvJJBoK4crrhWsHn6eNtASJEZI2tY1JwowCb&#10;9ehlhYV2PR/oeoy1SCEcClRgYuwKKUNlyGKYuI44cWfnLcYEfS21xz6F21ZOs+xdWmw4NRjsaGeo&#10;+jn+WgX7fJuXfbe4f59NGefS3+uv7UWp8etQLkFEGuJT/O/e6zR/NoW/Z9IFcv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1OGQfBAAAA3AAAAA8AAAAAAAAAAAAAAAAAnwIA&#10;AGRycy9kb3ducmV2LnhtbFBLBQYAAAAABAAEAPcAAACNAwAAAAA=&#10;">
                  <v:imagedata r:id="rId26" o:title=""/>
                </v:shape>
                <v:shape id="Freeform 153" o:spid="_x0000_s1166" style="position:absolute;left:10102;top:36506;width:6604;height:16665;visibility:visible;mso-wrap-style:square;v-text-anchor:top" coordsize="603,1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b8UA&#10;AADcAAAADwAAAGRycy9kb3ducmV2LnhtbERPTWvCQBC9F/wPywi9NZvaIiW6ShGkIqGoseBxzI5J&#10;MDubZteY9te7QqG3ebzPmc57U4uOWldZVvAcxSCIc6srLhTss+XTGwjnkTXWlknBDzmYzwYPU0y0&#10;vfKWup0vRAhhl6CC0vsmkdLlJRl0kW2IA3eyrUEfYFtI3eI1hJtajuJ4LA1WHBpKbGhRUn7eXYyC&#10;dFQdT1l3+Ppef6T+uNrsfz+7s1KPw/59AsJT7//Ff+6VDvNfX+D+TLh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tvxQAAANwAAAAPAAAAAAAAAAAAAAAAAJgCAABkcnMv&#10;ZG93bnJldi54bWxQSwUGAAAAAAQABAD1AAAAigMAAAAA&#10;" path="m22,1358r560,l582,1403r-560,l22,1358xm603,1381r,22l582,1403r,-22l603,1381xm562,1381l562,22r41,l603,1381r-41,xm582,r21,l603,22r-21,l582,xm582,44l22,44,22,,582,r,44xm,22l,,22,r,22l,22xm43,22r,1359l,1381,,22r43,xm22,1403r-22,l,1381r22,l22,1403xe" fillcolor="#1f1a17" stroked="f">
                  <v:path arrowok="t"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0;2147483647,2147483647;2147483647,2147483647;2147483647,0;2147483647,0;2147483647,2147483647;0,2147483647;0,0;2147483647,0;2147483647,2147483647;0,2147483647;2147483647,2147483647;2147483647,2147483647;0,2147483647;0,2147483647;2147483647,2147483647;2147483647,2147483647;0,2147483647;0,2147483647;2147483647,2147483647;2147483647,2147483647" o:connectangles="0,0,0,0,0,0,0,0,0,0,0,0,0,0,0,0,0,0,0,0,0,0,0,0,0,0,0,0,0,0,0,0,0,0,0,0,0,0,0,0" textboxrect="0,0,603,1403"/>
                  <o:lock v:ext="edit" verticies="t"/>
                </v:shape>
                <v:rect id="Rectangle 154" o:spid="_x0000_s1167" style="position:absolute;left:45442;top:54430;width:5147;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dK8MA&#10;AADcAAAADwAAAGRycy9kb3ducmV2LnhtbERPTWvCQBC9C/0Pywi96cZUrERXUaG0UAQbRTyO2TEJ&#10;zc6G7Dam/94VBG/zeJ8zX3amEi01rrSsYDSMQBBnVpecKzjsPwZTEM4ja6wsk4J/crBcvPTmmGh7&#10;5R9qU5+LEMIuQQWF93UipcsKMuiGtiYO3MU2Bn2ATS51g9cQbioZR9FEGiw5NBRY06ag7Df9Mwqi&#10;46XdvJ+P69Np57ajjOK3789Yqdd+t5qB8NT5p/jh/tJh/ngM92fC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dK8MAAADcAAAADwAAAAAAAAAAAAAAAACYAgAAZHJzL2Rv&#10;d25yZXYueG1sUEsFBgAAAAAEAAQA9QAAAIgDAAAAAA==&#10;" fillcolor="#1f1a17" stroked="f"/>
                <v:rect id="Rectangle 156" o:spid="_x0000_s1168" style="position:absolute;left:44632;top:55332;width:0;height:21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v:rect>
                <v:rect id="Rectangle 157" o:spid="_x0000_s1169" style="position:absolute;left:45661;top:56318;width:0;height:21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v:rect>
                <v:rect id="Rectangle 158" o:spid="_x0000_s1170" style="position:absolute;left:46439;top:35947;width:8641;height:323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N3MQA&#10;AADcAAAADwAAAGRycy9kb3ducmV2LnhtbERPS2vCQBC+C/0PyxR6042l2CR1lVIpiuDBB3qdZqdJ&#10;MDsbstsk+utdoeBtPr7nTOe9qURLjSstKxiPIhDEmdUl5woO++9hDMJ5ZI2VZVJwIQfz2dNgiqm2&#10;HW+p3flchBB2KSoovK9TKV1WkEE3sjVx4H5tY9AH2ORSN9iFcFPJ1yiaSIMlh4YCa/oqKDvv/oyC&#10;dbeIkp+SF6djfF5eJ+NNGyeJUi/P/ecHCE+9f4j/3Ssd5r+9w/2ZcIG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YjdzEAAAA3AAAAA8AAAAAAAAAAAAAAAAAmAIAAGRycy9k&#10;b3ducmV2LnhtbFBLBQYAAAAABAAEAPUAAACJAwAAAAA=&#10;" fillcolor="#4d4d4d" strokecolor="#1f497d" strokeweight="3pt"/>
                <v:shapetype id="_x0000_t202" coordsize="21600,21600" o:spt="202" path="m,l,21600r21600,l21600,xe">
                  <v:stroke joinstyle="miter"/>
                  <v:path gradientshapeok="t" o:connecttype="rect"/>
                </v:shapetype>
                <v:shape id="Text Box 151" o:spid="_x0000_s1171" type="#_x0000_t202" style="position:absolute;left:46436;top:35736;width:9367;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gHP8MA&#10;AADcAAAADwAAAGRycy9kb3ducmV2LnhtbESPQU/DMAyF70j7D5EncWPpEKCpLJumAdIOXNi6u9WY&#10;plrjVI1Zu3+PD0jcbL3n9z6vt1PszJWG3CZ2sFwUYIjr5FtuHFSnj4cVmCzIHrvE5OBGGbab2d0a&#10;S59G/qLrURqjIZxLdBBE+tLaXAeKmBepJ1btOw0RRdehsX7AUcNjZx+L4sVGbFkbAva0D1Rfjj/R&#10;gYjfLW/Ve8yH8/T5NoaifsbKufv5tHsFIzTJv/nv+uAV/0lp9Rmdw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gHP8MAAADcAAAADwAAAAAAAAAAAAAAAACYAgAAZHJzL2Rv&#10;d25yZXYueG1sUEsFBgAAAAAEAAQA9QAAAIgDAAAAAA==&#10;" filled="f" stroked="f">
                  <v:textbox style="mso-fit-shape-to-text:t">
                    <w:txbxContent>
                      <w:p w:rsidR="008C5751" w:rsidRPr="006F5FC0" w:rsidRDefault="008C5751" w:rsidP="00EA5722">
                        <w:pPr>
                          <w:pStyle w:val="StandardWeb"/>
                          <w:jc w:val="center"/>
                          <w:rPr>
                            <w:sz w:val="22"/>
                          </w:rPr>
                        </w:pPr>
                        <w:r w:rsidRPr="006F5FC0">
                          <w:rPr>
                            <w:sz w:val="22"/>
                          </w:rPr>
                          <w:t>600°C, tube</w:t>
                        </w:r>
                      </w:p>
                      <w:p w:rsidR="008C5751" w:rsidRPr="006F5FC0" w:rsidRDefault="008C5751" w:rsidP="00EA5722">
                        <w:pPr>
                          <w:pStyle w:val="StandardWeb"/>
                          <w:jc w:val="center"/>
                          <w:rPr>
                            <w:sz w:val="22"/>
                          </w:rPr>
                        </w:pPr>
                        <w:r w:rsidRPr="006F5FC0">
                          <w:rPr>
                            <w:sz w:val="22"/>
                          </w:rPr>
                          <w:t>furnace</w:t>
                        </w:r>
                      </w:p>
                    </w:txbxContent>
                  </v:textbox>
                </v:shape>
                <v:shape id="Text Box 152" o:spid="_x0000_s1172" type="#_x0000_t202" style="position:absolute;left:53644;top:47802;width:7201;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SipMAA&#10;AADcAAAADwAAAGRycy9kb3ducmV2LnhtbERPTWvCQBC9F/wPywi91Y1ii01dRdSCBy/VeB+y02xo&#10;djZkRxP/fbdQ8DaP9znL9eAbdaMu1oENTCcZKOIy2JorA8X582UBKgqyxSYwGbhThPVq9LTE3Iae&#10;v+h2kkqlEI45GnAiba51LB15jJPQEifuO3QeJcGu0rbDPoX7Rs+y7E17rDk1OGxp66j8OV29ARG7&#10;md6LvY+Hy3Dc9S4rX7Ew5nk8bD5ACQ3yEP+7DzbNn7/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YSipMAAAADcAAAADwAAAAAAAAAAAAAAAACYAgAAZHJzL2Rvd25y&#10;ZXYueG1sUEsFBgAAAAAEAAQA9QAAAIUDAAAAAA==&#10;" filled="f" stroked="f">
                  <v:textbox style="mso-fit-shape-to-text:t">
                    <w:txbxContent>
                      <w:p w:rsidR="008C5751" w:rsidRDefault="008C5751" w:rsidP="00EA5722">
                        <w:pPr>
                          <w:pStyle w:val="StandardWeb"/>
                        </w:pPr>
                        <w:r>
                          <w:rPr>
                            <w:vertAlign w:val="superscript"/>
                          </w:rPr>
                          <w:t>105</w:t>
                        </w:r>
                        <w:r>
                          <w:t>Ag labeled</w:t>
                        </w:r>
                      </w:p>
                    </w:txbxContent>
                  </v:textbox>
                </v:shape>
                <v:shape id="Textfeld 152" o:spid="_x0000_s1173" type="#_x0000_t202" style="position:absolute;left:1793;top:19161;width:59198;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aVqcQA&#10;AADcAAAADwAAAGRycy9kb3ducmV2LnhtbESPQW/CMAyF75P4D5GRdhsp0zahQkAIiW2nTSscOJrE&#10;NBWNU5oMun8/HybtZus9v/d5sRpCq67UpyaygemkAEVso2u4NrDfbR9moFJGdthGJgM/lGC1HN0t&#10;sHTxxl90rXKtJIRTiQZ8zl2pdbKeAqZJ7IhFO8U+YJa1r7Xr8SbhodWPRfGiAzYsDR472niy5+o7&#10;GKDPS2A/PL0ecW8PTZsr+/G2MeZ+PKznoDIN+d/8d/3uBP9Z8OUZmUA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GlanEAAAA3AAAAA8AAAAAAAAAAAAAAAAAmAIAAGRycy9k&#10;b3ducmV2LnhtbFBLBQYAAAAABAAEAPUAAACJAwAAAAA=&#10;" fillcolor="#ffc" strokeweight="2.25pt">
                  <v:textbox style="mso-fit-shape-to-text:t">
                    <w:txbxContent>
                      <w:p w:rsidR="008C5751" w:rsidRDefault="008C5751" w:rsidP="00EA5722">
                        <w:pPr>
                          <w:pStyle w:val="StandardWeb"/>
                          <w:jc w:val="center"/>
                        </w:pPr>
                        <w:r w:rsidRPr="00932D6A">
                          <w:t>HEPA filtered secondary containment for radiation protection</w:t>
                        </w:r>
                      </w:p>
                    </w:txbxContent>
                  </v:textbox>
                </v:shape>
                <v:shape id="Textfeld 157" o:spid="_x0000_s1174" type="#_x0000_t202" style="position:absolute;left:44271;top:32846;width:6496;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s4f78A&#10;AADcAAAADwAAAGRycy9kb3ducmV2LnhtbERPTWvCQBC9F/wPyxS81U0ERVJXkVrBgxdteh+y02xo&#10;djZkpyb+e1cQepvH+5z1dvStulIfm8AG8lkGirgKtuHaQPl1eFuBioJssQ1MBm4UYbuZvKyxsGHg&#10;M10vUqsUwrFAA06kK7SOlSOPcRY64sT9hN6jJNjX2vY4pHDf6nmWLbXHhlODw44+HFW/lz9vQMTu&#10;8lv56ePxezztB5dVCyyNmb6Ou3dQQqP8i5/uo03zFzk8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zh/vwAAANwAAAAPAAAAAAAAAAAAAAAAAJgCAABkcnMvZG93bnJl&#10;di54bWxQSwUGAAAAAAQABAD1AAAAhAMAAAAA&#10;" filled="f" stroked="f">
                  <v:textbox style="mso-fit-shape-to-text:t">
                    <w:txbxContent>
                      <w:p w:rsidR="008C5751" w:rsidRPr="00F20FFF" w:rsidRDefault="008C5751" w:rsidP="00EA5722">
                        <w:pPr>
                          <w:pStyle w:val="StandardWeb"/>
                          <w:rPr>
                            <w:rFonts w:cs="Times New Roman"/>
                            <w:sz w:val="22"/>
                          </w:rPr>
                        </w:pPr>
                        <w:r w:rsidRPr="00F20FFF">
                          <w:rPr>
                            <w:rFonts w:cs="Times New Roman"/>
                            <w:sz w:val="22"/>
                            <w:lang w:val="de-DE"/>
                          </w:rPr>
                          <w:t>Cu-tube</w:t>
                        </w:r>
                      </w:p>
                    </w:txbxContent>
                  </v:textbox>
                </v:shape>
                <w10:anchorlock/>
              </v:group>
            </w:pict>
          </mc:Fallback>
        </mc:AlternateContent>
      </w:r>
    </w:p>
    <w:p w:rsidR="00EA5722" w:rsidRPr="001D234E" w:rsidRDefault="00EA5722" w:rsidP="00EA5722">
      <w:pPr>
        <w:jc w:val="both"/>
      </w:pPr>
    </w:p>
    <w:p w:rsidR="00EA5722" w:rsidRPr="00C8237E" w:rsidRDefault="00EA5722" w:rsidP="00EA5722">
      <w:pPr>
        <w:spacing w:line="480" w:lineRule="auto"/>
        <w:jc w:val="both"/>
        <w:rPr>
          <w:lang w:val="en-US"/>
        </w:rPr>
      </w:pPr>
      <w:r w:rsidRPr="00C8237E">
        <w:rPr>
          <w:b/>
          <w:lang w:val="en-US"/>
        </w:rPr>
        <w:t>Figure S</w:t>
      </w:r>
      <w:r w:rsidR="0089507B">
        <w:rPr>
          <w:b/>
          <w:lang w:val="en-US"/>
        </w:rPr>
        <w:t>3</w:t>
      </w:r>
      <w:r w:rsidRPr="00C8237E">
        <w:rPr>
          <w:lang w:val="en-US"/>
        </w:rPr>
        <w:t>: Schematics of the spark ignition aerosol generator and the aerosol inhalation apparatus</w:t>
      </w:r>
      <w:r>
        <w:rPr>
          <w:lang w:val="en-US"/>
        </w:rPr>
        <w:t xml:space="preserve"> taken from Supplementary Information of </w:t>
      </w:r>
      <w:r>
        <w:rPr>
          <w:lang w:val="en-US"/>
        </w:rPr>
        <w:fldChar w:fldCharType="begin"/>
      </w:r>
      <w:r w:rsidR="00904421">
        <w:rPr>
          <w:lang w:val="en-US"/>
        </w:rPr>
        <w:instrText xml:space="preserve"> ADDIN EN.CITE &lt;EndNote&gt;&lt;Cite&gt;&lt;Author&gt;Kreyling&lt;/Author&gt;&lt;Year&gt;2018&lt;/Year&gt;&lt;RecNum&gt;1242&lt;/RecNum&gt;&lt;DisplayText&gt;[7]&lt;/DisplayText&gt;&lt;record&gt;&lt;rec-number&gt;1242&lt;/rec-number&gt;&lt;foreign-keys&gt;&lt;key app="EN" db-id="sz9ezsaaefftffevrp7pzwrb0wwpzwwt5tvw" timestamp="1535033206"&gt;1242&lt;/key&gt;&lt;/foreign-keys&gt;&lt;ref-type name="Journal Article"&gt;17&lt;/ref-type&gt;&lt;contributors&gt;&lt;authors&gt;&lt;author&gt;Kreyling, Wolfgang G.&lt;/author&gt;&lt;author&gt;Möller, Winfried&lt;/author&gt;&lt;author&gt;Holzwarth, Uwe&lt;/author&gt;&lt;author&gt;Hirn, Stephanie&lt;/author&gt;&lt;author&gt;Wenk, Alexander&lt;/author&gt;&lt;author&gt;Schleh, Carsten&lt;/author&gt;&lt;author&gt;Schäffler, Martin&lt;/author&gt;&lt;author&gt;Haberl, Nadine&lt;/author&gt;&lt;author&gt;Gibson, Neil&lt;/author&gt;&lt;author&gt;Schittny, Johannes C.&lt;/author&gt;&lt;/authors&gt;&lt;/contributors&gt;&lt;titles&gt;&lt;title&gt;Age-Dependent Rat Lung Deposition Patterns of Inhaled 20 Nanometer Gold Nanoparticles and their Quantitative Biokinetics in Adult Rats&lt;/title&gt;&lt;secondary-title&gt;ACS Nano&lt;/secondary-title&gt;&lt;/titles&gt;&lt;periodical&gt;&lt;full-title&gt;ACS Nano&lt;/full-title&gt;&lt;abbr-1&gt;ACS nano&lt;/abbr-1&gt;&lt;/periodical&gt;&lt;pages&gt;7771-7790&lt;/pages&gt;&lt;volume&gt;12(8)&lt;/volume&gt;&lt;dates&gt;&lt;year&gt;2018&lt;/year&gt;&lt;pub-dates&gt;&lt;date&gt;2018/08/07&lt;/date&gt;&lt;/pub-dates&gt;&lt;/dates&gt;&lt;publisher&gt;American Chemical Society&lt;/publisher&gt;&lt;isbn&gt;1936-0851&lt;/isbn&gt;&lt;urls&gt;&lt;related-urls&gt;&lt;url&gt;https://doi.org/10.1021/acsnano.8b01826&lt;/url&gt;&lt;/related-urls&gt;&lt;/urls&gt;&lt;electronic-resource-num&gt;10.1021/acsnano.8b01826&lt;/electronic-resource-num&gt;&lt;/record&gt;&lt;/Cite&gt;&lt;/EndNote&gt;</w:instrText>
      </w:r>
      <w:r>
        <w:rPr>
          <w:lang w:val="en-US"/>
        </w:rPr>
        <w:fldChar w:fldCharType="separate"/>
      </w:r>
      <w:r w:rsidR="00904421">
        <w:rPr>
          <w:noProof/>
          <w:lang w:val="en-US"/>
        </w:rPr>
        <w:t>[</w:t>
      </w:r>
      <w:hyperlink w:anchor="_ENREF_7" w:tooltip="Kreyling, 2018 #1242" w:history="1">
        <w:r w:rsidR="00703DA0">
          <w:rPr>
            <w:noProof/>
            <w:lang w:val="en-US"/>
          </w:rPr>
          <w:t>7</w:t>
        </w:r>
      </w:hyperlink>
      <w:r w:rsidR="00904421">
        <w:rPr>
          <w:noProof/>
          <w:lang w:val="en-US"/>
        </w:rPr>
        <w:t>]</w:t>
      </w:r>
      <w:r>
        <w:rPr>
          <w:lang w:val="en-US"/>
        </w:rPr>
        <w:fldChar w:fldCharType="end"/>
      </w:r>
      <w:r w:rsidRPr="00C8237E">
        <w:rPr>
          <w:lang w:val="en-US"/>
        </w:rPr>
        <w:t>.</w:t>
      </w:r>
      <w:r w:rsidR="004861F7">
        <w:rPr>
          <w:lang w:val="en-US"/>
        </w:rPr>
        <w:t xml:space="preserve"> </w:t>
      </w:r>
      <w:r>
        <w:rPr>
          <w:lang w:val="en-US"/>
        </w:rPr>
        <w:t>DMPS: Differential Mobility Particle Sizer; CPC: Condensation Particle Counter; HUM: Humidifier.</w:t>
      </w:r>
      <w:r w:rsidR="004861F7">
        <w:rPr>
          <w:lang w:val="en-US"/>
        </w:rPr>
        <w:t xml:space="preserve"> </w:t>
      </w:r>
      <w:r w:rsidRPr="0080177B">
        <w:rPr>
          <w:rFonts w:cs="Calibri"/>
          <w:szCs w:val="24"/>
          <w:lang w:val="en-US"/>
        </w:rPr>
        <w:t>(2-column fitting image)</w:t>
      </w:r>
    </w:p>
    <w:p w:rsidR="00E539E6" w:rsidRPr="00C8237E" w:rsidRDefault="00E539E6" w:rsidP="00E539E6">
      <w:pPr>
        <w:spacing w:after="0" w:line="480" w:lineRule="auto"/>
        <w:jc w:val="both"/>
        <w:rPr>
          <w:lang w:val="en-US"/>
        </w:rPr>
      </w:pPr>
    </w:p>
    <w:p w:rsidR="00E539E6" w:rsidRPr="001D234E" w:rsidRDefault="00E539E6" w:rsidP="00E539E6">
      <w:pPr>
        <w:pStyle w:val="berschrift2"/>
        <w:numPr>
          <w:ilvl w:val="0"/>
          <w:numId w:val="19"/>
        </w:numPr>
        <w:spacing w:after="0" w:line="480" w:lineRule="auto"/>
        <w:ind w:left="426" w:hanging="426"/>
        <w:jc w:val="both"/>
      </w:pPr>
      <w:r w:rsidRPr="001D234E">
        <w:lastRenderedPageBreak/>
        <w:t>Radiometric and statistical analysis</w:t>
      </w:r>
    </w:p>
    <w:p w:rsidR="00E539E6" w:rsidRPr="00C8237E" w:rsidRDefault="00E539E6" w:rsidP="00E539E6">
      <w:pPr>
        <w:spacing w:line="480" w:lineRule="auto"/>
        <w:jc w:val="both"/>
        <w:rPr>
          <w:lang w:val="en-US"/>
        </w:rPr>
      </w:pPr>
      <w:r w:rsidRPr="00C8237E">
        <w:rPr>
          <w:lang w:val="en-US"/>
        </w:rPr>
        <w:t xml:space="preserve">The </w:t>
      </w:r>
      <w:r w:rsidR="00E945DE">
        <w:rPr>
          <w:lang w:val="en-US"/>
        </w:rPr>
        <w:t>[</w:t>
      </w:r>
      <w:r>
        <w:rPr>
          <w:rFonts w:cs="Arial"/>
          <w:bCs/>
          <w:vertAlign w:val="superscript"/>
          <w:lang w:val="en-US" w:eastAsia="de-DE"/>
        </w:rPr>
        <w:t>105</w:t>
      </w:r>
      <w:r>
        <w:rPr>
          <w:rFonts w:cs="Arial"/>
          <w:bCs/>
          <w:lang w:val="en-US" w:eastAsia="de-DE"/>
        </w:rPr>
        <w:t>Ag</w:t>
      </w:r>
      <w:r w:rsidR="00E945DE">
        <w:rPr>
          <w:rFonts w:cs="Arial"/>
          <w:bCs/>
          <w:lang w:val="en-US" w:eastAsia="de-DE"/>
        </w:rPr>
        <w:t>]Ag</w:t>
      </w:r>
      <w:r w:rsidRPr="00C8237E">
        <w:rPr>
          <w:lang w:val="en-US"/>
        </w:rPr>
        <w:t xml:space="preserve"> radioactivity of all samples was measured by </w:t>
      </w:r>
      <w:r w:rsidRPr="001D234E">
        <w:sym w:font="Symbol" w:char="F067"/>
      </w:r>
      <w:r w:rsidRPr="00C8237E">
        <w:rPr>
          <w:lang w:val="en-US"/>
        </w:rPr>
        <w:t xml:space="preserve">-ray spectrometry without any further </w:t>
      </w:r>
      <w:proofErr w:type="spellStart"/>
      <w:r w:rsidRPr="00C8237E">
        <w:rPr>
          <w:lang w:val="en-US"/>
        </w:rPr>
        <w:t>physico</w:t>
      </w:r>
      <w:proofErr w:type="spellEnd"/>
      <w:r w:rsidRPr="00C8237E">
        <w:rPr>
          <w:lang w:val="en-US"/>
        </w:rPr>
        <w:t>-chemical sample preparation in either a lead-shielded 10-mL or a lead-shielded 1-L well</w:t>
      </w:r>
      <w:r w:rsidR="000C0FB8">
        <w:rPr>
          <w:lang w:val="en-US"/>
        </w:rPr>
        <w:t>-</w:t>
      </w:r>
      <w:r w:rsidRPr="00C8237E">
        <w:rPr>
          <w:lang w:val="en-US"/>
        </w:rPr>
        <w:t xml:space="preserve">type </w:t>
      </w:r>
      <w:proofErr w:type="spellStart"/>
      <w:r w:rsidRPr="00C8237E">
        <w:rPr>
          <w:lang w:val="en-US"/>
        </w:rPr>
        <w:t>NaI</w:t>
      </w:r>
      <w:proofErr w:type="spellEnd"/>
      <w:r w:rsidRPr="00C8237E">
        <w:rPr>
          <w:lang w:val="en-US"/>
        </w:rPr>
        <w:t xml:space="preserve">(Tl) scintillation detector as previously described </w:t>
      </w:r>
      <w:r>
        <w:rPr>
          <w:lang w:val="en-US"/>
        </w:rPr>
        <w:fldChar w:fldCharType="begin">
          <w:fldData xml:space="preserve">PEVuZE5vdGU+PENpdGU+PEF1dGhvcj5IaXJuPC9BdXRob3I+PFllYXI+MjAxMTwvWWVhcj48UmVj
TnVtPjk3MzwvUmVjTnVtPjxEaXNwbGF5VGV4dD5bNCwgOC0xMF08L0Rpc3BsYXlUZXh0PjxyZWNv
cmQ+PHJlYy1udW1iZXI+OTczPC9yZWMtbnVtYmVyPjxmb3JlaWduLWtleXM+PGtleSBhcHA9IkVO
IiBkYi1pZD0ic3o5ZXpzYWFlZmZ0ZmZldnJwN3B6d3JiMHd3cHp3d3Q1dHZ3IiB0aW1lc3RhbXA9
IjE0MTg2NTE3MDUiPjk3Mzwva2V5PjwvZm9yZWlnbi1rZXlzPjxyZWYtdHlwZSBuYW1lPSJKb3Vy
bmFsIEFydGljbGUiPjE3PC9yZWYtdHlwZT48Y29udHJpYnV0b3JzPjxhdXRob3JzPjxhdXRob3I+
SGlybiwgUy48L2F1dGhvcj48YXV0aG9yPlNlbW1sZXItQmVobmtlLCBNLjwvYXV0aG9yPjxhdXRo
b3I+U2NobGVoLCBDLjwvYXV0aG9yPjxhdXRob3I+V2VuaywgQS48L2F1dGhvcj48YXV0aG9yPkxp
cGthLCBKLjwvYXV0aG9yPjxhdXRob3I+U2NoYWZmbGVyLCBNLjwvYXV0aG9yPjxhdXRob3I+VGFr
ZW5ha2EsIFMuPC9hdXRob3I+PGF1dGhvcj5Nb2xsZXIsIFcuPC9hdXRob3I+PGF1dGhvcj5TY2ht
aWQsIEcuPC9hdXRob3I+PGF1dGhvcj5TaW1vbiwgVS48L2F1dGhvcj48YXV0aG9yPktyZXlsaW5n
LCBXLiBHLjwvYXV0aG9yPjwvYXV0aG9ycz48L2NvbnRyaWJ1dG9ycz48YXV0aC1hZGRyZXNzPkhl
bG1ob2x0eiBDZW50ZXIgTXVuaWNoLCBHZXJtYW4gUmVzZWFyY2ggQ2VudGVyIGZvciBFbnZpcm9u
bWVudGFsIEhlYWx0aCwgTmV1aGVyYmVyZywgTXVuaWNoLCBHZXJtYW55LjwvYXV0aC1hZGRyZXNz
Pjx0aXRsZXM+PHRpdGxlPlBhcnRpY2xlIHNpemUtZGVwZW5kZW50IGFuZCBzdXJmYWNlIGNoYXJn
ZS1kZXBlbmRlbnQgYmlvZGlzdHJpYnV0aW9uIG9mIGdvbGQgbmFub3BhcnRpY2xlcyBhZnRlciBp
bnRyYXZlbm91cyBhZG1pbmlzdHJhdGlvbjwvdGl0bGU+PHNlY29uZGFyeS10aXRsZT5FdXJvcGVh
biBKb3VybmFsIG9mIFBoYXJtYWNldXRpY3MgYW5kIEJpb3BoYXJtYWNldXRpY3M8L3NlY29uZGFy
eS10aXRsZT48L3RpdGxlcz48cGVyaW9kaWNhbD48ZnVsbC10aXRsZT5FdXJvcGVhbiBKb3VybmFs
IG9mIFBoYXJtYWNldXRpY3MgYW5kIEJpb3BoYXJtYWNldXRpY3M8L2Z1bGwtdGl0bGU+PC9wZXJp
b2RpY2FsPjxwYWdlcz40MDctMTY8L3BhZ2VzPjx2b2x1bWU+Nzc8L3ZvbHVtZT48bnVtYmVyPjM8
L251bWJlcj48ZWRpdGlvbj4yMDExLzAxLzA1PC9lZGl0aW9uPjxkYXRlcz48eWVhcj4yMDExPC95
ZWFyPjxwdWItZGF0ZXM+PGRhdGU+QXByPC9kYXRlPjwvcHViLWRhdGVzPjwvZGF0ZXM+PGlzYm4+
MTg3My0zNDQxIChFbGVjdHJvbmljKSYjeEQ7MDkzOS02NDExIChMaW5raW5nKTwvaXNibj48YWNj
ZXNzaW9uLW51bT4yMTE5NTc1OTwvYWNjZXNzaW9uLW51bT48dXJscz48cmVsYXRlZC11cmxzPjx1
cmw+aHR0cDovL3d3dy5uY2JpLm5sbS5uaWguZ292L2VudHJlei9xdWVyeS5mY2dpP2NtZD1SZXRy
aWV2ZSZhbXA7ZGI9UHViTWVkJmFtcDtkb3B0PUNpdGF0aW9uJmFtcDtsaXN0X3VpZHM9MjExOTU3
NTkgPC91cmw+PC9yZWxhdGVkLXVybHM+PHBkZi11cmxzPjx1cmw+ZmlsZTovLy9OOi9Vc2Vycy9L
cmV5bGluZy9Kb3VybmFsc1dLLnBkZi9FdXIlMjBKJTIwUGhhcm1hJTIwYW5kJTIwQmlvcGhhcm1h
Lzc3LjIwMTEvNDA3LnBkZjwvdXJsPjwvcGRmLXVybHM+PC91cmxzPjxlbGVjdHJvbmljLXJlc291
cmNlLW51bT4xMC4xMDE2L2ouZWpwYi4yMDEwLjEyLjAyOTwvZWxlY3Ryb25pYy1yZXNvdXJjZS1u
dW0+PGxhbmd1YWdlPmVuZzwvbGFuZ3VhZ2U+PC9yZWNvcmQ+PC9DaXRlPjxDaXRlPjxBdXRob3I+
S3JleWxpbmc8L0F1dGhvcj48WWVhcj4yMDE0PC9ZZWFyPjxSZWNOdW0+OTQyPC9SZWNOdW0+PHJl
Y29yZD48cmVjLW51bWJlcj45NDI8L3JlYy1udW1iZXI+PGZvcmVpZ24ta2V5cz48a2V5IGFwcD0i
RU4iIGRiLWlkPSJzejllenNhYWVmZnRmZmV2cnA3cHp3cmIwd3dwend3dDV0dnciIHRpbWVzdGFt
cD0iMTQxODY1MTUxMCI+OTQyPC9rZXk+PC9mb3JlaWduLWtleXM+PHJlZi10eXBlIG5hbWU9Ikpv
dXJuYWwgQXJ0aWNsZSI+MTc8L3JlZi10eXBlPjxjb250cmlidXRvcnM+PGF1dGhvcnM+PGF1dGhv
cj5LcmV5bGluZywgVy4gRy48L2F1dGhvcj48YXV0aG9yPkhpcm4sIFMuPC9hdXRob3I+PGF1dGhv
cj5Nb2xsZXIsIFcuPC9hdXRob3I+PGF1dGhvcj5TY2hsZWgsIEMuPC9hdXRob3I+PGF1dGhvcj5X
ZW5rLCBBLjwvYXV0aG9yPjxhdXRob3I+Q2VsaWssIEcuPC9hdXRob3I+PGF1dGhvcj5MaXBrYSwg
Si48L2F1dGhvcj48YXV0aG9yPlNjaGFmZmxlciwgTS48L2F1dGhvcj48YXV0aG9yPkhhYmVybCwg
Ti48L2F1dGhvcj48YXV0aG9yPkpvaG5zdG9uLCBCLiBELjwvYXV0aG9yPjxhdXRob3I+U3Blcmxp
bmcsIFIuPC9hdXRob3I+PGF1dGhvcj5TY2htaWQsIEcuPC9hdXRob3I+PGF1dGhvcj5TaW1vbiwg
VS48L2F1dGhvcj48YXV0aG9yPlBhcmFrLCBXLiBKLjwvYXV0aG9yPjxhdXRob3I+U2VtbWxlci1C
ZWhua2UsIE0uPC9hdXRob3I+PC9hdXRob3JzPjwvY29udHJpYnV0b3JzPjxhdXRoLWFkZHJlc3M+
SW5zdGl0dXRlIG9mIEx1bmcgQmlvbG9neSBhbmQgRGlzZWFzZSBhbmQgZG91YmxlIGRhZ2dlcklu
c3RpdHV0ZSBvZiBFcGlkZW1pb2xvZ3kgSUksIEhlbG1ob2x0eiBaZW50cnVtIE11bmNoZW4gLSBH
ZXJtYW4gUmVzZWFyY2ggQ2VudGVyIGZvciBFbnZpcm9ubWVudGFsIEhlYWx0aCAsIDg1NzY0IE5l
dWhlcmJlcmcvTXVuaWNoLCBHZXJtYW55LjwvYXV0aC1hZGRyZXNzPjx0aXRsZXM+PHRpdGxlPkFp
ci1ibG9vZCBiYXJyaWVyIHRyYW5zbG9jYXRpb24gb2YgdHJhY2hlYWxseSBpbnN0aWxsZWQgZ29s
ZCBuYW5vcGFydGljbGVzIGludmVyc2VseSBkZXBlbmRzIG9uIHBhcnRpY2xlIHNpemU8L3RpdGxl
PjxzZWNvbmRhcnktdGl0bGU+QUNTIE5hbm88L3NlY29uZGFyeS10aXRsZT48YWx0LXRpdGxlPkFD
UyBuYW5vPC9hbHQtdGl0bGU+PC90aXRsZXM+PHBlcmlvZGljYWw+PGZ1bGwtdGl0bGU+QUNTIE5h
bm88L2Z1bGwtdGl0bGU+PGFiYnItMT5BQ1MgbmFubzwvYWJici0xPjwvcGVyaW9kaWNhbD48YWx0
LXBlcmlvZGljYWw+PGZ1bGwtdGl0bGU+QUNTIE5hbm88L2Z1bGwtdGl0bGU+PGFiYnItMT5BQ1Mg
bmFubzwvYWJici0xPjwvYWx0LXBlcmlvZGljYWw+PHBhZ2VzPjIyMi0zMzwvcGFnZXM+PHZvbHVt
ZT44PC92b2x1bWU+PG51bWJlcj4xPC9udW1iZXI+PGVkaXRpb24+MjAxMy8xMi8yNTwvZWRpdGlv
bj48ZGF0ZXM+PHllYXI+MjAxNDwveWVhcj48cHViLWRhdGVzPjxkYXRlPkphbiAyODwvZGF0ZT48
L3B1Yi1kYXRlcz48L2RhdGVzPjxpc2JuPjE5MzYtMDg2WCAoRWxlY3Ryb25pYykmI3hEOzE5MzYt
MDg1MSAoTGlua2luZyk8L2lzYm4+PGFjY2Vzc2lvbi1udW0+MjQzNjQ1NjM8L2FjY2Vzc2lvbi1u
dW0+PHdvcmstdHlwZT5SZXNlYXJjaCBTdXBwb3J0LCBOLkkuSC4sIEV4dHJhbXVyYWwmI3hEO1Jl
c2VhcmNoIFN1cHBvcnQsIE5vbi1VLlMuIEdvdiZhcG9zO3Q8L3dvcmstdHlwZT48dXJscz48cmVs
YXRlZC11cmxzPjx1cmw+aHR0cDovL3d3dy5uY2JpLm5sbS5uaWguZ292L3B1Ym1lZC8yNDM2NDU2
MzwvdXJsPjwvcmVsYXRlZC11cmxzPjwvdXJscz48ZWxlY3Ryb25pYy1yZXNvdXJjZS1udW0+MTAu
MTAyMS9ubjQwMzI1NnY8L2VsZWN0cm9uaWMtcmVzb3VyY2UtbnVtPjxsYW5ndWFnZT5lbmc8L2xh
bmd1YWdlPjwvcmVjb3JkPjwvQ2l0ZT48Q2l0ZT48QXV0aG9yPlNjaGxlaDwvQXV0aG9yPjxZZWFy
PjIwMTI8L1llYXI+PFJlY051bT45Njk8L1JlY051bT48cmVjb3JkPjxyZWMtbnVtYmVyPjk2OTwv
cmVjLW51bWJlcj48Zm9yZWlnbi1rZXlzPjxrZXkgYXBwPSJFTiIgZGItaWQ9InN6OWV6c2FhZWZm
dGZmZXZycDdwendyYjB3d3B6d3d0NXR2dyIgdGltZXN0YW1wPSIxNDE4NjUxNzA1Ij45Njk8L2tl
eT48L2ZvcmVpZ24ta2V5cz48cmVmLXR5cGUgbmFtZT0iSm91cm5hbCBBcnRpY2xlIj4xNzwvcmVm
LXR5cGU+PGNvbnRyaWJ1dG9ycz48YXV0aG9ycz48YXV0aG9yPlNjaGxlaCwgQy48L2F1dGhvcj48
YXV0aG9yPlNlbW1sZXItQmVobmtlLCBNLjwvYXV0aG9yPjxhdXRob3I+TGlwa2EsIEouPC9hdXRo
b3I+PGF1dGhvcj5XZW5rLCBBLjwvYXV0aG9yPjxhdXRob3I+SGlybiwgUy48L2F1dGhvcj48YXV0
aG9yPlNjaGFmZmxlciwgTS48L2F1dGhvcj48YXV0aG9yPlNjaG1pZCwgRy48L2F1dGhvcj48YXV0
aG9yPlNpbW9uLCBVLjwvYXV0aG9yPjxhdXRob3I+S3JleWxpbmcsIFcuIEcuPC9hdXRob3I+PC9h
dXRob3JzPjwvY29udHJpYnV0b3JzPjxhdXRoLWFkZHJlc3M+Q29tcHJlaGVuc2l2ZSBQbmV1bW9s
b2d5IENlbnRlciAtIEluc3RpdHV0ZSBvZiBMdW5nIEJpb2xvZ3kgYW5kIERpc2Vhc2UgYW5kIEZv
Y3VzIE5ldHdvcmsgTlAgYW5kIEhlYWx0aCAsIEhlbG1ob2x0eiBaZW50cnVtIE11bmNoZW4gLSBH
ZXJtYW4gUmVzZWFyY2ggQ2VudGVyIGZvciBFbnZpcm9ubWVudGFsIEhlYWx0aCwgTmV1aGVyYmVy
ZyAsIEdlcm1hbnkuPC9hdXRoLWFkZHJlc3M+PHRpdGxlcz48dGl0bGU+U2l6ZSBhbmQgc3VyZmFj
ZSBjaGFyZ2Ugb2YgZ29sZCBuYW5vcGFydGljbGVzIGRldGVybWluZSBhYnNvcnB0aW9uIGFjcm9z
cyBpbnRlc3RpbmFsIGJhcnJpZXJzIGFuZCBhY2N1bXVsYXRpb24gaW4gc2Vjb25kYXJ5IHRhcmdl
dCBvcmdhbnMgYWZ0ZXIgb3JhbCBhZG1pbmlzdHJhdGlvbjwvdGl0bGU+PHNlY29uZGFyeS10aXRs
ZT5OYW5vdG94aWNvbG9neTwvc2Vjb25kYXJ5LXRpdGxlPjwvdGl0bGVzPjxwZXJpb2RpY2FsPjxm
dWxsLXRpdGxlPk5hbm90b3hpY29sb2d5PC9mdWxsLXRpdGxlPjwvcGVyaW9kaWNhbD48cGFnZXM+
MzYtNDY8L3BhZ2VzPjx2b2x1bWU+Njwvdm9sdW1lPjxlZGl0aW9uPjIwMTEvMDIvMTI8L2VkaXRp
b24+PGRhdGVzPjx5ZWFyPjIwMTI8L3llYXI+PHB1Yi1kYXRlcz48ZGF0ZT5GZWI8L2RhdGU+PC9w
dWItZGF0ZXM+PC9kYXRlcz48aXNibj4xNzQzLTU0MDQgKEVsZWN0cm9uaWMpJiN4RDsxNzQzLTUz
OTAgKExpbmtpbmcpPC9pc2JuPjxhY2Nlc3Npb24tbnVtPjIxMzA5NjE4PC9hY2Nlc3Npb24tbnVt
Pjx1cmxzPjxyZWxhdGVkLXVybHM+PHVybD5odHRwOi8vd3d3Lm5jYmkubmxtLm5paC5nb3YvZW50
cmV6L3F1ZXJ5LmZjZ2k/Y21kPVJldHJpZXZlJmFtcDtkYj1QdWJNZWQmYW1wO2RvcHQ9Q2l0YXRp
b24mYW1wO2xpc3RfdWlkcz0yMTMwOTYxOCA8L3VybD48L3JlbGF0ZWQtdXJscz48cGRmLXVybHM+
PHVybD5maWxlOi8vL046L1VzZXJzL0tyZXlsaW5nL0pvdXJuYWxzV0sucGRmL05hbm90b3hpY29s
b2d5LzYuMjAxMi8zNi5wZGY8L3VybD48L3BkZi11cmxzPjwvdXJscz48Y3VzdG9tMj4zMjY3NTI2
PC9jdXN0b20yPjxjdXN0b203PjIwMTI8L2N1c3RvbTc+PGVsZWN0cm9uaWMtcmVzb3VyY2UtbnVt
PjEwLjMxMDkvMTc0MzUzOTAuMjAxMS41NTI4MTE8L2VsZWN0cm9uaWMtcmVzb3VyY2UtbnVtPjxs
YW5ndWFnZT5lbmc8L2xhbmd1YWdlPjwvcmVjb3JkPjwvQ2l0ZT48Q2l0ZT48QXV0aG9yPlNlbW1s
ZXI8L0F1dGhvcj48WWVhcj4yMDA0PC9ZZWFyPjxSZWNOdW0+OTUyPC9SZWNOdW0+PHJlY29yZD48
cmVjLW51bWJlcj45NTI8L3JlYy1udW1iZXI+PGZvcmVpZ24ta2V5cz48a2V5IGFwcD0iRU4iIGRi
LWlkPSJzejllenNhYWVmZnRmZmV2cnA3cHp3cmIwd3dwend3dDV0dnciIHRpbWVzdGFtcD0iMTQx
ODY1MTUxMCI+OTUyPC9rZXk+PC9mb3JlaWduLWtleXM+PHJlZi10eXBlIG5hbWU9IkpvdXJuYWwg
QXJ0aWNsZSI+MTc8L3JlZi10eXBlPjxjb250cmlidXRvcnM+PGF1dGhvcnM+PGF1dGhvcj5TZW1t
bGVyLCBNLjwvYXV0aG9yPjxhdXRob3I+U2VpdHosIEouPC9hdXRob3I+PGF1dGhvcj5FcmJlLCBG
LjwvYXV0aG9yPjxhdXRob3I+TWF5ZXIsIFAuPC9hdXRob3I+PGF1dGhvcj5IZXlkZXIsIEouPC9h
dXRob3I+PGF1dGhvcj5PYmVyZG9yc3RlciwgRy48L2F1dGhvcj48YXV0aG9yPktyZXlsaW5nLCBX
LiBHLjwvYXV0aG9yPjwvYXV0aG9ycz48L2NvbnRyaWJ1dG9ycz48YXV0aC1hZGRyZXNzPkdTRiBO
YXRpb25hbCBSZXNlYXJjaCBDZW50ZXIsIEluc3RpdHV0ZSBmb3IgSW5oYWxhdGlvbiBCaW9sb2d5
LCBOZXVoZXJiZXJnL011bmljaCwgR2VybWFueS4gc2VtbWxlckBnc2YuZGU8L2F1dGgtYWRkcmVz
cz48dGl0bGVzPjx0aXRsZT5Mb25nLXRlcm0gY2xlYXJhbmNlIGtpbmV0aWNzIG9mIGluaGFsZWQg
dWx0cmFmaW5lIGluc29sdWJsZSBpcmlkaXVtIHBhcnRpY2xlcyBmcm9tIHRoZSByYXQgbHVuZywg
aW5jbHVkaW5nIHRyYW5zaWVudCB0cmFuc2xvY2F0aW9uIGludG8gc2Vjb25kYXJ5IG9yZ2Fuczwv
dGl0bGU+PHNlY29uZGFyeS10aXRsZT5JbmhhbGF0aW9uIFRveGljb2xvZ3k8L3NlY29uZGFyeS10
aXRsZT48YWx0LXRpdGxlPkluaGFsLiBUb3hpY29sLjwvYWx0LXRpdGxlPjwvdGl0bGVzPjxwZXJp
b2RpY2FsPjxmdWxsLXRpdGxlPkluaGFsYXRpb24gVG94aWNvbG9neTwvZnVsbC10aXRsZT48L3Bl
cmlvZGljYWw+PGFsdC1wZXJpb2RpY2FsPjxmdWxsLXRpdGxlPkluaGFsYXRpb24gVG94aWNvbG9n
eTwvZnVsbC10aXRsZT48YWJici0xPkluaGFsLiBUb3hpY29sLjwvYWJici0xPjwvYWx0LXBlcmlv
ZGljYWw+PHBhZ2VzPjQ1My05PC9wYWdlcz48dm9sdW1lPjE2PC92b2x1bWU+PG51bWJlcj42LTc8
L251bWJlcj48a2V5d29yZHM+PGtleXdvcmQ+QWRtaW5pc3RyYXRpb24sIEluaGFsYXRpb248L2tl
eXdvcmQ+PGtleXdvcmQ+QWVyb3NvbHM8L2tleXdvcmQ+PGtleXdvcmQ+QW5pbWFsczwva2V5d29y
ZD48a2V5d29yZD5CaW9sb2dpY2FsIFRyYW5zcG9ydDwva2V5d29yZD48a2V5d29yZD5CcmFpbi9t
ZXRhYm9saXNtPC9rZXl3b3JkPjxrZXl3b3JkPkJyb25jaG9hbHZlb2xhciBMYXZhZ2UgRmx1aWQv
Y2hlbWlzdHJ5PC9rZXl3b3JkPjxrZXl3b3JkPklyaWRpdW0gUmFkaW9pc290b3Blcy9jaGVtaXN0
cnkvKnBoYXJtYWNva2luZXRpY3MvdXJpbmU8L2tleXdvcmQ+PGtleXdvcmQ+S2lkbmV5L21ldGFi
b2xpc208L2tleXdvcmQ+PGtleXdvcmQ+TGl2ZXIvbWV0YWJvbGlzbTwva2V5d29yZD48a2V5d29y
ZD5MdW5nLyptZXRhYm9saXNtPC9rZXl3b3JkPjxrZXl3b3JkPk1hbGU8L2tleXdvcmQ+PGtleXdv
cmQ+TWV0YWJvbGljIENsZWFyYW5jZSBSYXRlPC9rZXl3b3JkPjxrZXl3b3JkPlBhcnRpY2xlIFNp
emU8L2tleXdvcmQ+PGtleXdvcmQ+UmF0czwva2V5d29yZD48a2V5d29yZD5SYXRzLCBJbmJyZWQg
V0tZPC9rZXl3b3JkPjxrZXl3b3JkPlNvbHViaWxpdHk8L2tleXdvcmQ+PGtleXdvcmQ+U3BsZWVu
L21ldGFib2xpc208L2tleXdvcmQ+PGtleXdvcmQ+VGltZSBGYWN0b3JzPC9rZXl3b3JkPjxrZXl3
b3JkPlRpc3N1ZSBEaXN0cmlidXRpb248L2tleXdvcmQ+PC9rZXl3b3Jkcz48ZGF0ZXM+PHllYXI+
MjAwNDwveWVhcj48cHViLWRhdGVzPjxkYXRlPkp1bjwvZGF0ZT48L3B1Yi1kYXRlcz48L2RhdGVz
PjxhY2Nlc3Npb24tbnVtPjE1MjA0NzYxPC9hY2Nlc3Npb24tbnVtPjxsYWJlbD4yNjYxPC9sYWJl
bD48dXJscz48cmVsYXRlZC11cmxzPjx1cmw+aHR0cDovL3d3dy5zY29wdXMuY29tL3Njb3B1cy9p
bndhcmQvcmVjb3JkLnVybD9laWQ9Mi1zMi4wLTI1NDI0ODYyNDUmYW1wO3BhcnRuZXI9NDAmYW1w
O3JlbD1SNC41LjAgPC91cmw+PC9yZWxhdGVkLXVybHM+PHBkZi11cmxzPjx1cmw+TjpcVXNlcnNc
S3JleWxpbmdcSm91cm5hbHNXSy5wZGZcSW5oYWxhdGlvbiBUb3hpY29sb2d5XDE2LjIwMDRcNDUz
LnBkZjwvdXJsPjwvcGRmLXVybHM+PC91cmxzPjwvcmVjb3JkPjwvQ2l0ZT48L0VuZE5vdGU+
</w:fldData>
        </w:fldChar>
      </w:r>
      <w:r w:rsidR="00904421">
        <w:rPr>
          <w:lang w:val="en-US"/>
        </w:rPr>
        <w:instrText xml:space="preserve"> ADDIN EN.CITE </w:instrText>
      </w:r>
      <w:r w:rsidR="00904421">
        <w:rPr>
          <w:lang w:val="en-US"/>
        </w:rPr>
        <w:fldChar w:fldCharType="begin">
          <w:fldData xml:space="preserve">PEVuZE5vdGU+PENpdGU+PEF1dGhvcj5IaXJuPC9BdXRob3I+PFllYXI+MjAxMTwvWWVhcj48UmVj
TnVtPjk3MzwvUmVjTnVtPjxEaXNwbGF5VGV4dD5bNCwgOC0xMF08L0Rpc3BsYXlUZXh0PjxyZWNv
cmQ+PHJlYy1udW1iZXI+OTczPC9yZWMtbnVtYmVyPjxmb3JlaWduLWtleXM+PGtleSBhcHA9IkVO
IiBkYi1pZD0ic3o5ZXpzYWFlZmZ0ZmZldnJwN3B6d3JiMHd3cHp3d3Q1dHZ3IiB0aW1lc3RhbXA9
IjE0MTg2NTE3MDUiPjk3Mzwva2V5PjwvZm9yZWlnbi1rZXlzPjxyZWYtdHlwZSBuYW1lPSJKb3Vy
bmFsIEFydGljbGUiPjE3PC9yZWYtdHlwZT48Y29udHJpYnV0b3JzPjxhdXRob3JzPjxhdXRob3I+
SGlybiwgUy48L2F1dGhvcj48YXV0aG9yPlNlbW1sZXItQmVobmtlLCBNLjwvYXV0aG9yPjxhdXRo
b3I+U2NobGVoLCBDLjwvYXV0aG9yPjxhdXRob3I+V2VuaywgQS48L2F1dGhvcj48YXV0aG9yPkxp
cGthLCBKLjwvYXV0aG9yPjxhdXRob3I+U2NoYWZmbGVyLCBNLjwvYXV0aG9yPjxhdXRob3I+VGFr
ZW5ha2EsIFMuPC9hdXRob3I+PGF1dGhvcj5Nb2xsZXIsIFcuPC9hdXRob3I+PGF1dGhvcj5TY2ht
aWQsIEcuPC9hdXRob3I+PGF1dGhvcj5TaW1vbiwgVS48L2F1dGhvcj48YXV0aG9yPktyZXlsaW5n
LCBXLiBHLjwvYXV0aG9yPjwvYXV0aG9ycz48L2NvbnRyaWJ1dG9ycz48YXV0aC1hZGRyZXNzPkhl
bG1ob2x0eiBDZW50ZXIgTXVuaWNoLCBHZXJtYW4gUmVzZWFyY2ggQ2VudGVyIGZvciBFbnZpcm9u
bWVudGFsIEhlYWx0aCwgTmV1aGVyYmVyZywgTXVuaWNoLCBHZXJtYW55LjwvYXV0aC1hZGRyZXNz
Pjx0aXRsZXM+PHRpdGxlPlBhcnRpY2xlIHNpemUtZGVwZW5kZW50IGFuZCBzdXJmYWNlIGNoYXJn
ZS1kZXBlbmRlbnQgYmlvZGlzdHJpYnV0aW9uIG9mIGdvbGQgbmFub3BhcnRpY2xlcyBhZnRlciBp
bnRyYXZlbm91cyBhZG1pbmlzdHJhdGlvbjwvdGl0bGU+PHNlY29uZGFyeS10aXRsZT5FdXJvcGVh
biBKb3VybmFsIG9mIFBoYXJtYWNldXRpY3MgYW5kIEJpb3BoYXJtYWNldXRpY3M8L3NlY29uZGFy
eS10aXRsZT48L3RpdGxlcz48cGVyaW9kaWNhbD48ZnVsbC10aXRsZT5FdXJvcGVhbiBKb3VybmFs
IG9mIFBoYXJtYWNldXRpY3MgYW5kIEJpb3BoYXJtYWNldXRpY3M8L2Z1bGwtdGl0bGU+PC9wZXJp
b2RpY2FsPjxwYWdlcz40MDctMTY8L3BhZ2VzPjx2b2x1bWU+Nzc8L3ZvbHVtZT48bnVtYmVyPjM8
L251bWJlcj48ZWRpdGlvbj4yMDExLzAxLzA1PC9lZGl0aW9uPjxkYXRlcz48eWVhcj4yMDExPC95
ZWFyPjxwdWItZGF0ZXM+PGRhdGU+QXByPC9kYXRlPjwvcHViLWRhdGVzPjwvZGF0ZXM+PGlzYm4+
MTg3My0zNDQxIChFbGVjdHJvbmljKSYjeEQ7MDkzOS02NDExIChMaW5raW5nKTwvaXNibj48YWNj
ZXNzaW9uLW51bT4yMTE5NTc1OTwvYWNjZXNzaW9uLW51bT48dXJscz48cmVsYXRlZC11cmxzPjx1
cmw+aHR0cDovL3d3dy5uY2JpLm5sbS5uaWguZ292L2VudHJlei9xdWVyeS5mY2dpP2NtZD1SZXRy
aWV2ZSZhbXA7ZGI9UHViTWVkJmFtcDtkb3B0PUNpdGF0aW9uJmFtcDtsaXN0X3VpZHM9MjExOTU3
NTkgPC91cmw+PC9yZWxhdGVkLXVybHM+PHBkZi11cmxzPjx1cmw+ZmlsZTovLy9OOi9Vc2Vycy9L
cmV5bGluZy9Kb3VybmFsc1dLLnBkZi9FdXIlMjBKJTIwUGhhcm1hJTIwYW5kJTIwQmlvcGhhcm1h
Lzc3LjIwMTEvNDA3LnBkZjwvdXJsPjwvcGRmLXVybHM+PC91cmxzPjxlbGVjdHJvbmljLXJlc291
cmNlLW51bT4xMC4xMDE2L2ouZWpwYi4yMDEwLjEyLjAyOTwvZWxlY3Ryb25pYy1yZXNvdXJjZS1u
dW0+PGxhbmd1YWdlPmVuZzwvbGFuZ3VhZ2U+PC9yZWNvcmQ+PC9DaXRlPjxDaXRlPjxBdXRob3I+
S3JleWxpbmc8L0F1dGhvcj48WWVhcj4yMDE0PC9ZZWFyPjxSZWNOdW0+OTQyPC9SZWNOdW0+PHJl
Y29yZD48cmVjLW51bWJlcj45NDI8L3JlYy1udW1iZXI+PGZvcmVpZ24ta2V5cz48a2V5IGFwcD0i
RU4iIGRiLWlkPSJzejllenNhYWVmZnRmZmV2cnA3cHp3cmIwd3dwend3dDV0dnciIHRpbWVzdGFt
cD0iMTQxODY1MTUxMCI+OTQyPC9rZXk+PC9mb3JlaWduLWtleXM+PHJlZi10eXBlIG5hbWU9Ikpv
dXJuYWwgQXJ0aWNsZSI+MTc8L3JlZi10eXBlPjxjb250cmlidXRvcnM+PGF1dGhvcnM+PGF1dGhv
cj5LcmV5bGluZywgVy4gRy48L2F1dGhvcj48YXV0aG9yPkhpcm4sIFMuPC9hdXRob3I+PGF1dGhv
cj5Nb2xsZXIsIFcuPC9hdXRob3I+PGF1dGhvcj5TY2hsZWgsIEMuPC9hdXRob3I+PGF1dGhvcj5X
ZW5rLCBBLjwvYXV0aG9yPjxhdXRob3I+Q2VsaWssIEcuPC9hdXRob3I+PGF1dGhvcj5MaXBrYSwg
Si48L2F1dGhvcj48YXV0aG9yPlNjaGFmZmxlciwgTS48L2F1dGhvcj48YXV0aG9yPkhhYmVybCwg
Ti48L2F1dGhvcj48YXV0aG9yPkpvaG5zdG9uLCBCLiBELjwvYXV0aG9yPjxhdXRob3I+U3Blcmxp
bmcsIFIuPC9hdXRob3I+PGF1dGhvcj5TY2htaWQsIEcuPC9hdXRob3I+PGF1dGhvcj5TaW1vbiwg
VS48L2F1dGhvcj48YXV0aG9yPlBhcmFrLCBXLiBKLjwvYXV0aG9yPjxhdXRob3I+U2VtbWxlci1C
ZWhua2UsIE0uPC9hdXRob3I+PC9hdXRob3JzPjwvY29udHJpYnV0b3JzPjxhdXRoLWFkZHJlc3M+
SW5zdGl0dXRlIG9mIEx1bmcgQmlvbG9neSBhbmQgRGlzZWFzZSBhbmQgZG91YmxlIGRhZ2dlcklu
c3RpdHV0ZSBvZiBFcGlkZW1pb2xvZ3kgSUksIEhlbG1ob2x0eiBaZW50cnVtIE11bmNoZW4gLSBH
ZXJtYW4gUmVzZWFyY2ggQ2VudGVyIGZvciBFbnZpcm9ubWVudGFsIEhlYWx0aCAsIDg1NzY0IE5l
dWhlcmJlcmcvTXVuaWNoLCBHZXJtYW55LjwvYXV0aC1hZGRyZXNzPjx0aXRsZXM+PHRpdGxlPkFp
ci1ibG9vZCBiYXJyaWVyIHRyYW5zbG9jYXRpb24gb2YgdHJhY2hlYWxseSBpbnN0aWxsZWQgZ29s
ZCBuYW5vcGFydGljbGVzIGludmVyc2VseSBkZXBlbmRzIG9uIHBhcnRpY2xlIHNpemU8L3RpdGxl
PjxzZWNvbmRhcnktdGl0bGU+QUNTIE5hbm88L3NlY29uZGFyeS10aXRsZT48YWx0LXRpdGxlPkFD
UyBuYW5vPC9hbHQtdGl0bGU+PC90aXRsZXM+PHBlcmlvZGljYWw+PGZ1bGwtdGl0bGU+QUNTIE5h
bm88L2Z1bGwtdGl0bGU+PGFiYnItMT5BQ1MgbmFubzwvYWJici0xPjwvcGVyaW9kaWNhbD48YWx0
LXBlcmlvZGljYWw+PGZ1bGwtdGl0bGU+QUNTIE5hbm88L2Z1bGwtdGl0bGU+PGFiYnItMT5BQ1Mg
bmFubzwvYWJici0xPjwvYWx0LXBlcmlvZGljYWw+PHBhZ2VzPjIyMi0zMzwvcGFnZXM+PHZvbHVt
ZT44PC92b2x1bWU+PG51bWJlcj4xPC9udW1iZXI+PGVkaXRpb24+MjAxMy8xMi8yNTwvZWRpdGlv
bj48ZGF0ZXM+PHllYXI+MjAxNDwveWVhcj48cHViLWRhdGVzPjxkYXRlPkphbiAyODwvZGF0ZT48
L3B1Yi1kYXRlcz48L2RhdGVzPjxpc2JuPjE5MzYtMDg2WCAoRWxlY3Ryb25pYykmI3hEOzE5MzYt
MDg1MSAoTGlua2luZyk8L2lzYm4+PGFjY2Vzc2lvbi1udW0+MjQzNjQ1NjM8L2FjY2Vzc2lvbi1u
dW0+PHdvcmstdHlwZT5SZXNlYXJjaCBTdXBwb3J0LCBOLkkuSC4sIEV4dHJhbXVyYWwmI3hEO1Jl
c2VhcmNoIFN1cHBvcnQsIE5vbi1VLlMuIEdvdiZhcG9zO3Q8L3dvcmstdHlwZT48dXJscz48cmVs
YXRlZC11cmxzPjx1cmw+aHR0cDovL3d3dy5uY2JpLm5sbS5uaWguZ292L3B1Ym1lZC8yNDM2NDU2
MzwvdXJsPjwvcmVsYXRlZC11cmxzPjwvdXJscz48ZWxlY3Ryb25pYy1yZXNvdXJjZS1udW0+MTAu
MTAyMS9ubjQwMzI1NnY8L2VsZWN0cm9uaWMtcmVzb3VyY2UtbnVtPjxsYW5ndWFnZT5lbmc8L2xh
bmd1YWdlPjwvcmVjb3JkPjwvQ2l0ZT48Q2l0ZT48QXV0aG9yPlNjaGxlaDwvQXV0aG9yPjxZZWFy
PjIwMTI8L1llYXI+PFJlY051bT45Njk8L1JlY051bT48cmVjb3JkPjxyZWMtbnVtYmVyPjk2OTwv
cmVjLW51bWJlcj48Zm9yZWlnbi1rZXlzPjxrZXkgYXBwPSJFTiIgZGItaWQ9InN6OWV6c2FhZWZm
dGZmZXZycDdwendyYjB3d3B6d3d0NXR2dyIgdGltZXN0YW1wPSIxNDE4NjUxNzA1Ij45Njk8L2tl
eT48L2ZvcmVpZ24ta2V5cz48cmVmLXR5cGUgbmFtZT0iSm91cm5hbCBBcnRpY2xlIj4xNzwvcmVm
LXR5cGU+PGNvbnRyaWJ1dG9ycz48YXV0aG9ycz48YXV0aG9yPlNjaGxlaCwgQy48L2F1dGhvcj48
YXV0aG9yPlNlbW1sZXItQmVobmtlLCBNLjwvYXV0aG9yPjxhdXRob3I+TGlwa2EsIEouPC9hdXRo
b3I+PGF1dGhvcj5XZW5rLCBBLjwvYXV0aG9yPjxhdXRob3I+SGlybiwgUy48L2F1dGhvcj48YXV0
aG9yPlNjaGFmZmxlciwgTS48L2F1dGhvcj48YXV0aG9yPlNjaG1pZCwgRy48L2F1dGhvcj48YXV0
aG9yPlNpbW9uLCBVLjwvYXV0aG9yPjxhdXRob3I+S3JleWxpbmcsIFcuIEcuPC9hdXRob3I+PC9h
dXRob3JzPjwvY29udHJpYnV0b3JzPjxhdXRoLWFkZHJlc3M+Q29tcHJlaGVuc2l2ZSBQbmV1bW9s
b2d5IENlbnRlciAtIEluc3RpdHV0ZSBvZiBMdW5nIEJpb2xvZ3kgYW5kIERpc2Vhc2UgYW5kIEZv
Y3VzIE5ldHdvcmsgTlAgYW5kIEhlYWx0aCAsIEhlbG1ob2x0eiBaZW50cnVtIE11bmNoZW4gLSBH
ZXJtYW4gUmVzZWFyY2ggQ2VudGVyIGZvciBFbnZpcm9ubWVudGFsIEhlYWx0aCwgTmV1aGVyYmVy
ZyAsIEdlcm1hbnkuPC9hdXRoLWFkZHJlc3M+PHRpdGxlcz48dGl0bGU+U2l6ZSBhbmQgc3VyZmFj
ZSBjaGFyZ2Ugb2YgZ29sZCBuYW5vcGFydGljbGVzIGRldGVybWluZSBhYnNvcnB0aW9uIGFjcm9z
cyBpbnRlc3RpbmFsIGJhcnJpZXJzIGFuZCBhY2N1bXVsYXRpb24gaW4gc2Vjb25kYXJ5IHRhcmdl
dCBvcmdhbnMgYWZ0ZXIgb3JhbCBhZG1pbmlzdHJhdGlvbjwvdGl0bGU+PHNlY29uZGFyeS10aXRs
ZT5OYW5vdG94aWNvbG9neTwvc2Vjb25kYXJ5LXRpdGxlPjwvdGl0bGVzPjxwZXJpb2RpY2FsPjxm
dWxsLXRpdGxlPk5hbm90b3hpY29sb2d5PC9mdWxsLXRpdGxlPjwvcGVyaW9kaWNhbD48cGFnZXM+
MzYtNDY8L3BhZ2VzPjx2b2x1bWU+Njwvdm9sdW1lPjxlZGl0aW9uPjIwMTEvMDIvMTI8L2VkaXRp
b24+PGRhdGVzPjx5ZWFyPjIwMTI8L3llYXI+PHB1Yi1kYXRlcz48ZGF0ZT5GZWI8L2RhdGU+PC9w
dWItZGF0ZXM+PC9kYXRlcz48aXNibj4xNzQzLTU0MDQgKEVsZWN0cm9uaWMpJiN4RDsxNzQzLTUz
OTAgKExpbmtpbmcpPC9pc2JuPjxhY2Nlc3Npb24tbnVtPjIxMzA5NjE4PC9hY2Nlc3Npb24tbnVt
Pjx1cmxzPjxyZWxhdGVkLXVybHM+PHVybD5odHRwOi8vd3d3Lm5jYmkubmxtLm5paC5nb3YvZW50
cmV6L3F1ZXJ5LmZjZ2k/Y21kPVJldHJpZXZlJmFtcDtkYj1QdWJNZWQmYW1wO2RvcHQ9Q2l0YXRp
b24mYW1wO2xpc3RfdWlkcz0yMTMwOTYxOCA8L3VybD48L3JlbGF0ZWQtdXJscz48cGRmLXVybHM+
PHVybD5maWxlOi8vL046L1VzZXJzL0tyZXlsaW5nL0pvdXJuYWxzV0sucGRmL05hbm90b3hpY29s
b2d5LzYuMjAxMi8zNi5wZGY8L3VybD48L3BkZi11cmxzPjwvdXJscz48Y3VzdG9tMj4zMjY3NTI2
PC9jdXN0b20yPjxjdXN0b203PjIwMTI8L2N1c3RvbTc+PGVsZWN0cm9uaWMtcmVzb3VyY2UtbnVt
PjEwLjMxMDkvMTc0MzUzOTAuMjAxMS41NTI4MTE8L2VsZWN0cm9uaWMtcmVzb3VyY2UtbnVtPjxs
YW5ndWFnZT5lbmc8L2xhbmd1YWdlPjwvcmVjb3JkPjwvQ2l0ZT48Q2l0ZT48QXV0aG9yPlNlbW1s
ZXI8L0F1dGhvcj48WWVhcj4yMDA0PC9ZZWFyPjxSZWNOdW0+OTUyPC9SZWNOdW0+PHJlY29yZD48
cmVjLW51bWJlcj45NTI8L3JlYy1udW1iZXI+PGZvcmVpZ24ta2V5cz48a2V5IGFwcD0iRU4iIGRi
LWlkPSJzejllenNhYWVmZnRmZmV2cnA3cHp3cmIwd3dwend3dDV0dnciIHRpbWVzdGFtcD0iMTQx
ODY1MTUxMCI+OTUyPC9rZXk+PC9mb3JlaWduLWtleXM+PHJlZi10eXBlIG5hbWU9IkpvdXJuYWwg
QXJ0aWNsZSI+MTc8L3JlZi10eXBlPjxjb250cmlidXRvcnM+PGF1dGhvcnM+PGF1dGhvcj5TZW1t
bGVyLCBNLjwvYXV0aG9yPjxhdXRob3I+U2VpdHosIEouPC9hdXRob3I+PGF1dGhvcj5FcmJlLCBG
LjwvYXV0aG9yPjxhdXRob3I+TWF5ZXIsIFAuPC9hdXRob3I+PGF1dGhvcj5IZXlkZXIsIEouPC9h
dXRob3I+PGF1dGhvcj5PYmVyZG9yc3RlciwgRy48L2F1dGhvcj48YXV0aG9yPktyZXlsaW5nLCBX
LiBHLjwvYXV0aG9yPjwvYXV0aG9ycz48L2NvbnRyaWJ1dG9ycz48YXV0aC1hZGRyZXNzPkdTRiBO
YXRpb25hbCBSZXNlYXJjaCBDZW50ZXIsIEluc3RpdHV0ZSBmb3IgSW5oYWxhdGlvbiBCaW9sb2d5
LCBOZXVoZXJiZXJnL011bmljaCwgR2VybWFueS4gc2VtbWxlckBnc2YuZGU8L2F1dGgtYWRkcmVz
cz48dGl0bGVzPjx0aXRsZT5Mb25nLXRlcm0gY2xlYXJhbmNlIGtpbmV0aWNzIG9mIGluaGFsZWQg
dWx0cmFmaW5lIGluc29sdWJsZSBpcmlkaXVtIHBhcnRpY2xlcyBmcm9tIHRoZSByYXQgbHVuZywg
aW5jbHVkaW5nIHRyYW5zaWVudCB0cmFuc2xvY2F0aW9uIGludG8gc2Vjb25kYXJ5IG9yZ2Fuczwv
dGl0bGU+PHNlY29uZGFyeS10aXRsZT5JbmhhbGF0aW9uIFRveGljb2xvZ3k8L3NlY29uZGFyeS10
aXRsZT48YWx0LXRpdGxlPkluaGFsLiBUb3hpY29sLjwvYWx0LXRpdGxlPjwvdGl0bGVzPjxwZXJp
b2RpY2FsPjxmdWxsLXRpdGxlPkluaGFsYXRpb24gVG94aWNvbG9neTwvZnVsbC10aXRsZT48L3Bl
cmlvZGljYWw+PGFsdC1wZXJpb2RpY2FsPjxmdWxsLXRpdGxlPkluaGFsYXRpb24gVG94aWNvbG9n
eTwvZnVsbC10aXRsZT48YWJici0xPkluaGFsLiBUb3hpY29sLjwvYWJici0xPjwvYWx0LXBlcmlv
ZGljYWw+PHBhZ2VzPjQ1My05PC9wYWdlcz48dm9sdW1lPjE2PC92b2x1bWU+PG51bWJlcj42LTc8
L251bWJlcj48a2V5d29yZHM+PGtleXdvcmQ+QWRtaW5pc3RyYXRpb24sIEluaGFsYXRpb248L2tl
eXdvcmQ+PGtleXdvcmQ+QWVyb3NvbHM8L2tleXdvcmQ+PGtleXdvcmQ+QW5pbWFsczwva2V5d29y
ZD48a2V5d29yZD5CaW9sb2dpY2FsIFRyYW5zcG9ydDwva2V5d29yZD48a2V5d29yZD5CcmFpbi9t
ZXRhYm9saXNtPC9rZXl3b3JkPjxrZXl3b3JkPkJyb25jaG9hbHZlb2xhciBMYXZhZ2UgRmx1aWQv
Y2hlbWlzdHJ5PC9rZXl3b3JkPjxrZXl3b3JkPklyaWRpdW0gUmFkaW9pc290b3Blcy9jaGVtaXN0
cnkvKnBoYXJtYWNva2luZXRpY3MvdXJpbmU8L2tleXdvcmQ+PGtleXdvcmQ+S2lkbmV5L21ldGFi
b2xpc208L2tleXdvcmQ+PGtleXdvcmQ+TGl2ZXIvbWV0YWJvbGlzbTwva2V5d29yZD48a2V5d29y
ZD5MdW5nLyptZXRhYm9saXNtPC9rZXl3b3JkPjxrZXl3b3JkPk1hbGU8L2tleXdvcmQ+PGtleXdv
cmQ+TWV0YWJvbGljIENsZWFyYW5jZSBSYXRlPC9rZXl3b3JkPjxrZXl3b3JkPlBhcnRpY2xlIFNp
emU8L2tleXdvcmQ+PGtleXdvcmQ+UmF0czwva2V5d29yZD48a2V5d29yZD5SYXRzLCBJbmJyZWQg
V0tZPC9rZXl3b3JkPjxrZXl3b3JkPlNvbHViaWxpdHk8L2tleXdvcmQ+PGtleXdvcmQ+U3BsZWVu
L21ldGFib2xpc208L2tleXdvcmQ+PGtleXdvcmQ+VGltZSBGYWN0b3JzPC9rZXl3b3JkPjxrZXl3
b3JkPlRpc3N1ZSBEaXN0cmlidXRpb248L2tleXdvcmQ+PC9rZXl3b3Jkcz48ZGF0ZXM+PHllYXI+
MjAwNDwveWVhcj48cHViLWRhdGVzPjxkYXRlPkp1bjwvZGF0ZT48L3B1Yi1kYXRlcz48L2RhdGVz
PjxhY2Nlc3Npb24tbnVtPjE1MjA0NzYxPC9hY2Nlc3Npb24tbnVtPjxsYWJlbD4yNjYxPC9sYWJl
bD48dXJscz48cmVsYXRlZC11cmxzPjx1cmw+aHR0cDovL3d3dy5zY29wdXMuY29tL3Njb3B1cy9p
bndhcmQvcmVjb3JkLnVybD9laWQ9Mi1zMi4wLTI1NDI0ODYyNDUmYW1wO3BhcnRuZXI9NDAmYW1w
O3JlbD1SNC41LjAgPC91cmw+PC9yZWxhdGVkLXVybHM+PHBkZi11cmxzPjx1cmw+TjpcVXNlcnNc
S3JleWxpbmdcSm91cm5hbHNXSy5wZGZcSW5oYWxhdGlvbiBUb3hpY29sb2d5XDE2LjIwMDRcNDUz
LnBkZjwvdXJsPjwvcGRmLXVybHM+PC91cmxzPjwvcmVjb3JkPjwvQ2l0ZT48L0VuZE5vdGU+
</w:fldData>
        </w:fldChar>
      </w:r>
      <w:r w:rsidR="00904421">
        <w:rPr>
          <w:lang w:val="en-US"/>
        </w:rPr>
        <w:instrText xml:space="preserve"> ADDIN EN.CITE.DATA </w:instrText>
      </w:r>
      <w:r w:rsidR="00904421">
        <w:rPr>
          <w:lang w:val="en-US"/>
        </w:rPr>
      </w:r>
      <w:r w:rsidR="00904421">
        <w:rPr>
          <w:lang w:val="en-US"/>
        </w:rPr>
        <w:fldChar w:fldCharType="end"/>
      </w:r>
      <w:r>
        <w:rPr>
          <w:lang w:val="en-US"/>
        </w:rPr>
      </w:r>
      <w:r>
        <w:rPr>
          <w:lang w:val="en-US"/>
        </w:rPr>
        <w:fldChar w:fldCharType="separate"/>
      </w:r>
      <w:r w:rsidR="00904421">
        <w:rPr>
          <w:noProof/>
          <w:lang w:val="en-US"/>
        </w:rPr>
        <w:t>[</w:t>
      </w:r>
      <w:hyperlink w:anchor="_ENREF_4" w:tooltip="Semmler, 2004 #952" w:history="1">
        <w:r w:rsidR="00703DA0">
          <w:rPr>
            <w:noProof/>
            <w:lang w:val="en-US"/>
          </w:rPr>
          <w:t>4</w:t>
        </w:r>
      </w:hyperlink>
      <w:r w:rsidR="00904421">
        <w:rPr>
          <w:noProof/>
          <w:lang w:val="en-US"/>
        </w:rPr>
        <w:t xml:space="preserve">, </w:t>
      </w:r>
      <w:hyperlink w:anchor="_ENREF_8" w:tooltip="Hirn, 2011 #973" w:history="1">
        <w:r w:rsidR="00703DA0">
          <w:rPr>
            <w:noProof/>
            <w:lang w:val="en-US"/>
          </w:rPr>
          <w:t>8-10</w:t>
        </w:r>
      </w:hyperlink>
      <w:r w:rsidR="00904421">
        <w:rPr>
          <w:noProof/>
          <w:lang w:val="en-US"/>
        </w:rPr>
        <w:t>]</w:t>
      </w:r>
      <w:r>
        <w:rPr>
          <w:lang w:val="en-US"/>
        </w:rPr>
        <w:fldChar w:fldCharType="end"/>
      </w:r>
      <w:r w:rsidRPr="00C8237E">
        <w:rPr>
          <w:lang w:val="en-US"/>
        </w:rPr>
        <w:t xml:space="preserve">. </w:t>
      </w:r>
      <w:r w:rsidR="00227D57" w:rsidRPr="008A5235">
        <w:rPr>
          <w:rFonts w:eastAsia="Times New Roman" w:cs="Calibri"/>
          <w:szCs w:val="24"/>
          <w:lang w:val="en-US"/>
        </w:rPr>
        <w:t xml:space="preserve">The radioactive </w:t>
      </w:r>
      <w:r w:rsidR="00227D57">
        <w:rPr>
          <w:vertAlign w:val="superscript"/>
          <w:lang w:val="en-US"/>
        </w:rPr>
        <w:t>105</w:t>
      </w:r>
      <w:r w:rsidR="00227D57">
        <w:rPr>
          <w:lang w:val="en-US"/>
        </w:rPr>
        <w:t>Ag isotope</w:t>
      </w:r>
      <w:r w:rsidR="00227D57" w:rsidRPr="008A5235">
        <w:rPr>
          <w:rFonts w:eastAsia="Times New Roman" w:cs="Calibri"/>
          <w:szCs w:val="24"/>
          <w:lang w:val="en-US"/>
        </w:rPr>
        <w:t xml:space="preserve"> decays to </w:t>
      </w:r>
      <w:r w:rsidR="00227D57">
        <w:rPr>
          <w:vertAlign w:val="superscript"/>
          <w:lang w:val="en-US"/>
        </w:rPr>
        <w:t>105</w:t>
      </w:r>
      <w:r w:rsidR="00227D57">
        <w:rPr>
          <w:lang w:val="en-US"/>
        </w:rPr>
        <w:t>Pd</w:t>
      </w:r>
      <w:r w:rsidR="00227D57" w:rsidRPr="008A5235">
        <w:rPr>
          <w:rFonts w:eastAsia="Times New Roman" w:cs="Calibri"/>
          <w:i/>
          <w:szCs w:val="24"/>
          <w:lang w:val="en-US"/>
        </w:rPr>
        <w:t xml:space="preserve"> via</w:t>
      </w:r>
      <w:r w:rsidR="00227D57" w:rsidRPr="008A5235">
        <w:rPr>
          <w:rFonts w:eastAsia="Times New Roman" w:cs="Calibri"/>
          <w:szCs w:val="24"/>
          <w:lang w:val="en-US"/>
        </w:rPr>
        <w:t xml:space="preserve"> electron capture</w:t>
      </w:r>
      <w:r w:rsidR="00227D57">
        <w:rPr>
          <w:rFonts w:eastAsia="Times New Roman" w:cs="Calibri"/>
          <w:szCs w:val="24"/>
          <w:lang w:val="en-US"/>
        </w:rPr>
        <w:t xml:space="preserve"> and positron emission</w:t>
      </w:r>
      <w:r w:rsidR="00227D57" w:rsidRPr="008A5235">
        <w:rPr>
          <w:rFonts w:eastAsia="Times New Roman" w:cs="Calibri"/>
          <w:szCs w:val="24"/>
          <w:lang w:val="en-US"/>
        </w:rPr>
        <w:t xml:space="preserve">, with a half-life of </w:t>
      </w:r>
      <w:r w:rsidR="00227D57">
        <w:rPr>
          <w:rFonts w:eastAsia="Times New Roman" w:cs="Calibri"/>
          <w:szCs w:val="24"/>
          <w:lang w:val="en-US"/>
        </w:rPr>
        <w:t>41.3 days;</w:t>
      </w:r>
      <w:r w:rsidR="00227D57" w:rsidRPr="008A5235">
        <w:rPr>
          <w:rFonts w:eastAsia="Times New Roman" w:cs="Calibri"/>
          <w:szCs w:val="24"/>
          <w:lang w:val="en-US"/>
        </w:rPr>
        <w:t xml:space="preserve"> </w:t>
      </w:r>
      <w:r w:rsidRPr="00A517DB">
        <w:rPr>
          <w:rFonts w:cs="Calibri"/>
          <w:szCs w:val="24"/>
          <w:lang w:val="en-GB"/>
        </w:rPr>
        <w:t xml:space="preserve">the </w:t>
      </w:r>
      <w:r w:rsidR="00227D57" w:rsidRPr="00227D57">
        <w:rPr>
          <w:rFonts w:cs="Calibri"/>
          <w:szCs w:val="24"/>
          <w:lang w:val="en-GB"/>
        </w:rPr>
        <w:t>280</w:t>
      </w:r>
      <w:r w:rsidRPr="00227D57">
        <w:rPr>
          <w:rFonts w:cs="Calibri"/>
          <w:szCs w:val="24"/>
          <w:lang w:val="en-GB"/>
        </w:rPr>
        <w:t xml:space="preserve"> </w:t>
      </w:r>
      <w:proofErr w:type="spellStart"/>
      <w:r w:rsidRPr="00227D57">
        <w:rPr>
          <w:rFonts w:cs="Calibri"/>
          <w:szCs w:val="24"/>
          <w:lang w:val="en-GB"/>
        </w:rPr>
        <w:t>keV</w:t>
      </w:r>
      <w:proofErr w:type="spellEnd"/>
      <w:r w:rsidRPr="00227D57">
        <w:rPr>
          <w:rFonts w:cs="Calibri"/>
          <w:szCs w:val="24"/>
          <w:lang w:val="en-GB"/>
        </w:rPr>
        <w:t xml:space="preserve"> </w:t>
      </w:r>
      <w:r w:rsidRPr="00227D57">
        <w:rPr>
          <w:rFonts w:cs="Calibri"/>
          <w:szCs w:val="24"/>
          <w:lang w:val="en-GB"/>
        </w:rPr>
        <w:sym w:font="Symbol" w:char="F067"/>
      </w:r>
      <w:r w:rsidRPr="00227D57">
        <w:rPr>
          <w:rFonts w:cs="Calibri"/>
          <w:szCs w:val="24"/>
          <w:lang w:val="en-GB"/>
        </w:rPr>
        <w:t xml:space="preserve">-ray emission </w:t>
      </w:r>
      <w:r w:rsidR="00227D57" w:rsidRPr="00227D57">
        <w:rPr>
          <w:rFonts w:cs="Calibri"/>
          <w:szCs w:val="24"/>
          <w:lang w:val="en-GB"/>
        </w:rPr>
        <w:t xml:space="preserve">line </w:t>
      </w:r>
      <w:r w:rsidRPr="00227D57">
        <w:rPr>
          <w:lang w:val="en-US"/>
        </w:rPr>
        <w:t>was used</w:t>
      </w:r>
      <w:r w:rsidR="00227D57" w:rsidRPr="00227D57">
        <w:rPr>
          <w:rFonts w:eastAsia="Times New Roman" w:cs="Calibri"/>
          <w:szCs w:val="24"/>
          <w:lang w:val="en-US"/>
        </w:rPr>
        <w:t xml:space="preserve"> </w:t>
      </w:r>
      <w:r w:rsidR="00227D57">
        <w:rPr>
          <w:rFonts w:eastAsia="Times New Roman" w:cs="Calibri"/>
          <w:szCs w:val="24"/>
          <w:lang w:val="en-US"/>
        </w:rPr>
        <w:t>f</w:t>
      </w:r>
      <w:r w:rsidR="00227D57" w:rsidRPr="00C8237E">
        <w:rPr>
          <w:lang w:val="en-US"/>
        </w:rPr>
        <w:t xml:space="preserve">or </w:t>
      </w:r>
      <w:r w:rsidR="00227D57">
        <w:rPr>
          <w:lang w:val="en-US"/>
        </w:rPr>
        <w:t xml:space="preserve">the </w:t>
      </w:r>
      <w:r w:rsidR="00227D57" w:rsidRPr="00C8237E">
        <w:rPr>
          <w:lang w:val="en-US"/>
        </w:rPr>
        <w:t>radiometric analysis</w:t>
      </w:r>
      <w:r w:rsidRPr="00227D57">
        <w:rPr>
          <w:lang w:val="en-US"/>
        </w:rPr>
        <w:t>. The</w:t>
      </w:r>
      <w:r w:rsidRPr="00C8237E">
        <w:rPr>
          <w:lang w:val="en-US"/>
        </w:rPr>
        <w:t xml:space="preserve"> count rates were corrected for physical decay and background radiation. Additionally, count rates were calibrated to a </w:t>
      </w:r>
      <w:r>
        <w:rPr>
          <w:rFonts w:cs="Arial"/>
          <w:bCs/>
          <w:vertAlign w:val="superscript"/>
          <w:lang w:val="en-US" w:eastAsia="de-DE"/>
        </w:rPr>
        <w:t>105</w:t>
      </w:r>
      <w:r>
        <w:rPr>
          <w:rFonts w:cs="Arial"/>
          <w:bCs/>
          <w:lang w:val="en-US" w:eastAsia="de-DE"/>
        </w:rPr>
        <w:t>Ag</w:t>
      </w:r>
      <w:r w:rsidRPr="00C8237E">
        <w:rPr>
          <w:lang w:val="en-US"/>
        </w:rPr>
        <w:t xml:space="preserve"> reference </w:t>
      </w:r>
      <w:r w:rsidRPr="00ED688A">
        <w:rPr>
          <w:lang w:val="en-US"/>
        </w:rPr>
        <w:t>source (</w:t>
      </w:r>
      <w:r w:rsidRPr="00AD166E">
        <w:rPr>
          <w:rFonts w:cs="Arial"/>
          <w:bCs/>
          <w:lang w:val="en-US" w:eastAsia="de-DE"/>
        </w:rPr>
        <w:t>[</w:t>
      </w:r>
      <w:r>
        <w:rPr>
          <w:rFonts w:cs="Arial"/>
          <w:bCs/>
          <w:vertAlign w:val="superscript"/>
          <w:lang w:val="en-US" w:eastAsia="de-DE"/>
        </w:rPr>
        <w:t>105</w:t>
      </w:r>
      <w:r>
        <w:rPr>
          <w:rFonts w:cs="Arial"/>
          <w:bCs/>
          <w:lang w:val="en-US" w:eastAsia="de-DE"/>
        </w:rPr>
        <w:t>Ag</w:t>
      </w:r>
      <w:proofErr w:type="gramStart"/>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proofErr w:type="gramEnd"/>
      <w:r w:rsidRPr="00AD166E">
        <w:rPr>
          <w:rFonts w:cs="Arial"/>
          <w:bCs/>
          <w:lang w:val="en-US" w:eastAsia="de-DE"/>
        </w:rPr>
        <w:t xml:space="preserve"> </w:t>
      </w:r>
      <w:r w:rsidRPr="00ED688A">
        <w:rPr>
          <w:lang w:val="en-US"/>
        </w:rPr>
        <w:t xml:space="preserve">filter sample of </w:t>
      </w:r>
      <w:r w:rsidRPr="005A7CC4">
        <w:rPr>
          <w:lang w:val="en-US"/>
        </w:rPr>
        <w:t>2200</w:t>
      </w:r>
      <w:r w:rsidRPr="00ED688A">
        <w:rPr>
          <w:lang w:val="en-US"/>
        </w:rPr>
        <w:t xml:space="preserve"> </w:t>
      </w:r>
      <w:proofErr w:type="spellStart"/>
      <w:r w:rsidRPr="00ED688A">
        <w:rPr>
          <w:lang w:val="en-US"/>
        </w:rPr>
        <w:t>Bq</w:t>
      </w:r>
      <w:proofErr w:type="spellEnd"/>
      <w:r w:rsidRPr="00ED688A">
        <w:rPr>
          <w:lang w:val="en-US"/>
        </w:rPr>
        <w:t xml:space="preserve"> (at reference date)</w:t>
      </w:r>
      <w:r w:rsidR="001C4F7B">
        <w:rPr>
          <w:lang w:val="en-US"/>
        </w:rPr>
        <w:t>)</w:t>
      </w:r>
      <w:r w:rsidRPr="00ED688A">
        <w:rPr>
          <w:lang w:val="en-US"/>
        </w:rPr>
        <w:t xml:space="preserve"> whose</w:t>
      </w:r>
      <w:r w:rsidRPr="00C8237E">
        <w:rPr>
          <w:lang w:val="en-US"/>
        </w:rPr>
        <w:t xml:space="preserve"> activity was determined by an absolutely calibrated Ge/Li semiconductor detector in order to correlate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Ag]Ag</w:t>
      </w:r>
      <w:r>
        <w:rPr>
          <w:lang w:val="en-US"/>
        </w:rPr>
        <w:t>-</w:t>
      </w:r>
      <w:r w:rsidRPr="00C8237E">
        <w:rPr>
          <w:lang w:val="en-US"/>
        </w:rPr>
        <w:t xml:space="preserve">radioactivity to the mass of the </w:t>
      </w:r>
      <w:proofErr w:type="spellStart"/>
      <w:r>
        <w:rPr>
          <w:rFonts w:cs="Arial"/>
          <w:bCs/>
          <w:lang w:val="en-US" w:eastAsia="de-DE"/>
        </w:rPr>
        <w:t>Ag</w:t>
      </w:r>
      <w:r w:rsidRPr="00AD166E">
        <w:rPr>
          <w:rFonts w:cs="Arial"/>
          <w:bCs/>
          <w:lang w:val="en-US" w:eastAsia="de-DE"/>
        </w:rPr>
        <w:t>NP</w:t>
      </w:r>
      <w:proofErr w:type="spellEnd"/>
      <w:r w:rsidRPr="00C8237E">
        <w:rPr>
          <w:lang w:val="en-US"/>
        </w:rPr>
        <w:t xml:space="preserve"> making use of the </w:t>
      </w:r>
      <w:r>
        <w:rPr>
          <w:lang w:val="en-US"/>
        </w:rPr>
        <w:t xml:space="preserve">specific </w:t>
      </w:r>
      <w:r>
        <w:rPr>
          <w:rFonts w:cs="Arial"/>
          <w:bCs/>
          <w:vertAlign w:val="superscript"/>
          <w:lang w:val="en-US" w:eastAsia="de-DE"/>
        </w:rPr>
        <w:t>105</w:t>
      </w:r>
      <w:r>
        <w:rPr>
          <w:rFonts w:cs="Arial"/>
          <w:bCs/>
          <w:lang w:val="en-US" w:eastAsia="de-DE"/>
        </w:rPr>
        <w:t>Ag</w:t>
      </w:r>
      <w:r>
        <w:rPr>
          <w:lang w:val="en-US"/>
        </w:rPr>
        <w:t>-radioactivity</w:t>
      </w:r>
      <w:r w:rsidRPr="00C8237E">
        <w:rPr>
          <w:lang w:val="en-US"/>
        </w:rPr>
        <w:t xml:space="preserve"> </w:t>
      </w:r>
      <w:r>
        <w:rPr>
          <w:lang w:val="en-US"/>
        </w:rPr>
        <w:t xml:space="preserve">per Ag mass of </w:t>
      </w:r>
      <w:r w:rsidR="00C5074D">
        <w:rPr>
          <w:lang w:val="en-US"/>
        </w:rPr>
        <w:t>2.60</w:t>
      </w:r>
      <w:r>
        <w:rPr>
          <w:lang w:val="en-US"/>
        </w:rPr>
        <w:t xml:space="preserve"> </w:t>
      </w:r>
      <w:proofErr w:type="spellStart"/>
      <w:r w:rsidRPr="00C8237E">
        <w:rPr>
          <w:lang w:val="en-US"/>
        </w:rPr>
        <w:t>MBq</w:t>
      </w:r>
      <w:proofErr w:type="spellEnd"/>
      <w:r w:rsidRPr="00C8237E">
        <w:rPr>
          <w:lang w:val="en-US"/>
        </w:rPr>
        <w:t xml:space="preserve">/mg determined for the activated </w:t>
      </w:r>
      <w:r w:rsidR="00524718">
        <w:rPr>
          <w:lang w:val="en-US"/>
        </w:rPr>
        <w:t>Ag</w:t>
      </w:r>
      <w:r>
        <w:rPr>
          <w:lang w:val="en-US"/>
        </w:rPr>
        <w:t>-</w:t>
      </w:r>
      <w:r w:rsidRPr="00C8237E">
        <w:rPr>
          <w:lang w:val="en-US"/>
        </w:rPr>
        <w:t>electrode tips. Samples yielding net counts (</w:t>
      </w:r>
      <w:r w:rsidRPr="007930F0">
        <w:rPr>
          <w:i/>
          <w:lang w:val="en-US"/>
        </w:rPr>
        <w:t>i.e.</w:t>
      </w:r>
      <w:r w:rsidRPr="00C8237E">
        <w:rPr>
          <w:lang w:val="en-US"/>
        </w:rPr>
        <w:t xml:space="preserve">, background-corrected counts) in the </w:t>
      </w:r>
      <w:r w:rsidR="00227D57">
        <w:rPr>
          <w:lang w:val="en-US"/>
        </w:rPr>
        <w:t>280</w:t>
      </w:r>
      <w:r w:rsidRPr="00C8237E">
        <w:rPr>
          <w:lang w:val="en-US"/>
        </w:rPr>
        <w:t xml:space="preserve"> </w:t>
      </w:r>
      <w:proofErr w:type="spellStart"/>
      <w:r w:rsidRPr="00C8237E">
        <w:rPr>
          <w:lang w:val="en-US"/>
        </w:rPr>
        <w:t>keV</w:t>
      </w:r>
      <w:proofErr w:type="spellEnd"/>
      <w:r w:rsidRPr="00C8237E">
        <w:rPr>
          <w:lang w:val="en-US"/>
        </w:rPr>
        <w:t xml:space="preserve"> region-of-interest of the </w:t>
      </w:r>
      <w:r>
        <w:rPr>
          <w:rFonts w:cs="Arial"/>
          <w:bCs/>
          <w:vertAlign w:val="superscript"/>
          <w:lang w:val="en-US" w:eastAsia="de-DE"/>
        </w:rPr>
        <w:t>105</w:t>
      </w:r>
      <w:r>
        <w:rPr>
          <w:rFonts w:cs="Arial"/>
          <w:bCs/>
          <w:lang w:val="en-US" w:eastAsia="de-DE"/>
        </w:rPr>
        <w:t>Ag</w:t>
      </w:r>
      <w:r w:rsidRPr="00C8237E">
        <w:rPr>
          <w:lang w:val="en-US"/>
        </w:rPr>
        <w:t xml:space="preserve"> </w:t>
      </w:r>
      <w:r w:rsidRPr="001D234E">
        <w:sym w:font="Symbol" w:char="F067"/>
      </w:r>
      <w:r w:rsidRPr="00C8237E">
        <w:rPr>
          <w:lang w:val="en-US"/>
        </w:rPr>
        <w:t xml:space="preserve">-ray spectrum were </w:t>
      </w:r>
      <w:r>
        <w:rPr>
          <w:lang w:val="en-US"/>
        </w:rPr>
        <w:t>considered</w:t>
      </w:r>
      <w:r w:rsidRPr="00C8237E">
        <w:rPr>
          <w:lang w:val="en-US"/>
        </w:rPr>
        <w:t xml:space="preserve"> below the detection limit when they were less than three standard deviations of the </w:t>
      </w:r>
      <w:r w:rsidR="00BC0DD4">
        <w:rPr>
          <w:lang w:val="en-US"/>
        </w:rPr>
        <w:t>200-</w:t>
      </w:r>
      <w:r w:rsidR="00EE6F05">
        <w:rPr>
          <w:lang w:val="en-US"/>
        </w:rPr>
        <w:t xml:space="preserve">minute </w:t>
      </w:r>
      <w:r w:rsidRPr="00C8237E">
        <w:rPr>
          <w:lang w:val="en-US"/>
        </w:rPr>
        <w:t>background count rate in this region-of-interest</w:t>
      </w:r>
      <w:r>
        <w:rPr>
          <w:lang w:val="en-US"/>
        </w:rPr>
        <w:t>. The background count rate was determined</w:t>
      </w:r>
      <w:r w:rsidRPr="00C8237E">
        <w:rPr>
          <w:lang w:val="en-US"/>
        </w:rPr>
        <w:t xml:space="preserve"> without any sample in the detector well</w:t>
      </w:r>
      <w:r>
        <w:rPr>
          <w:lang w:val="en-US"/>
        </w:rPr>
        <w:t>. The detection limit (</w:t>
      </w:r>
      <w:r w:rsidRPr="00FC79E7">
        <w:rPr>
          <w:lang w:val="en-US"/>
        </w:rPr>
        <w:t>DL</w:t>
      </w:r>
      <w:r>
        <w:rPr>
          <w:lang w:val="en-US"/>
        </w:rPr>
        <w:t xml:space="preserve">) corresponded to </w:t>
      </w:r>
      <w:r w:rsidRPr="00FC79E7">
        <w:rPr>
          <w:lang w:val="en-US"/>
        </w:rPr>
        <w:t>0.</w:t>
      </w:r>
      <w:r w:rsidR="006C5CCB">
        <w:rPr>
          <w:lang w:val="en-US"/>
        </w:rPr>
        <w:t>1</w:t>
      </w:r>
      <w:r w:rsidRPr="00FC79E7">
        <w:rPr>
          <w:lang w:val="en-US"/>
        </w:rPr>
        <w:t xml:space="preserve"> </w:t>
      </w:r>
      <w:proofErr w:type="spellStart"/>
      <w:r w:rsidRPr="00FC79E7">
        <w:rPr>
          <w:lang w:val="en-US"/>
        </w:rPr>
        <w:t>Bq</w:t>
      </w:r>
      <w:proofErr w:type="spellEnd"/>
      <w:r w:rsidRPr="00C8237E">
        <w:rPr>
          <w:lang w:val="en-US"/>
        </w:rPr>
        <w:t>.</w:t>
      </w:r>
    </w:p>
    <w:p w:rsidR="00E539E6" w:rsidRPr="00F8299F" w:rsidRDefault="00E539E6" w:rsidP="00E539E6">
      <w:pPr>
        <w:spacing w:line="480" w:lineRule="auto"/>
        <w:jc w:val="both"/>
        <w:rPr>
          <w:lang w:val="en-US"/>
        </w:rPr>
      </w:pPr>
      <w:r w:rsidRPr="00C8237E">
        <w:rPr>
          <w:lang w:val="en-US"/>
        </w:rPr>
        <w:t xml:space="preserve">For a complete balance of the </w:t>
      </w:r>
      <w:r>
        <w:rPr>
          <w:lang w:val="en-US"/>
        </w:rPr>
        <w:t>deposited</w:t>
      </w:r>
      <w:r w:rsidRPr="00C8237E">
        <w:rPr>
          <w:lang w:val="en-US"/>
        </w:rPr>
        <w:t xml:space="preserv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w:t>
      </w:r>
      <w:proofErr w:type="gramStart"/>
      <w:r w:rsidR="00473613" w:rsidRPr="000E2A0E">
        <w:rPr>
          <w:rFonts w:cs="Arial"/>
          <w:bCs/>
          <w:lang w:val="en-US" w:eastAsia="de-DE"/>
        </w:rPr>
        <w:t>]</w:t>
      </w:r>
      <w:r w:rsidR="00473613">
        <w:rPr>
          <w:rFonts w:cs="Arial"/>
          <w:bCs/>
          <w:lang w:val="en-US" w:eastAsia="de-DE"/>
        </w:rPr>
        <w:t>Ag</w:t>
      </w:r>
      <w:proofErr w:type="gramEnd"/>
      <w:r w:rsidR="00473613">
        <w:rPr>
          <w:rFonts w:cs="Arial"/>
          <w:bCs/>
          <w:lang w:val="en-US" w:eastAsia="de-DE"/>
        </w:rPr>
        <w:t>-</w:t>
      </w:r>
      <w:r w:rsidRPr="00C8237E">
        <w:rPr>
          <w:lang w:val="en-US"/>
        </w:rPr>
        <w:t xml:space="preserve">radioactivity within </w:t>
      </w:r>
      <w:r>
        <w:rPr>
          <w:lang w:val="en-US"/>
        </w:rPr>
        <w:t xml:space="preserve">the lungs of </w:t>
      </w:r>
      <w:r w:rsidRPr="00C8237E">
        <w:rPr>
          <w:lang w:val="en-US"/>
        </w:rPr>
        <w:t xml:space="preserve">each rat, the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w:t>
      </w:r>
      <w:r w:rsidR="00473613">
        <w:rPr>
          <w:rFonts w:cs="Arial"/>
          <w:bCs/>
          <w:lang w:val="en-US" w:eastAsia="de-DE"/>
        </w:rPr>
        <w:t>Ag-</w:t>
      </w:r>
      <w:r w:rsidRPr="00C8237E">
        <w:rPr>
          <w:lang w:val="en-US"/>
        </w:rPr>
        <w:t xml:space="preserve">activities of all individual samples </w:t>
      </w:r>
      <w:r>
        <w:rPr>
          <w:lang w:val="en-US"/>
        </w:rPr>
        <w:t xml:space="preserve">(including those taken at the dissection time point and those during excreta collection) </w:t>
      </w:r>
      <w:r w:rsidRPr="00C8237E">
        <w:rPr>
          <w:lang w:val="en-US"/>
        </w:rPr>
        <w:t xml:space="preserve">were summed up for each rat and </w:t>
      </w:r>
      <w:r>
        <w:rPr>
          <w:lang w:val="en-US"/>
        </w:rPr>
        <w:t xml:space="preserve">the sum was </w:t>
      </w:r>
      <w:r w:rsidRPr="00C8237E">
        <w:rPr>
          <w:lang w:val="en-US"/>
        </w:rPr>
        <w:t xml:space="preserve">used as a denominator for the calculation of the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Ag]Ag</w:t>
      </w:r>
      <w:r>
        <w:rPr>
          <w:rFonts w:cs="Arial"/>
          <w:bCs/>
          <w:lang w:val="en-US" w:eastAsia="de-DE"/>
        </w:rPr>
        <w:t>-</w:t>
      </w:r>
      <w:r w:rsidRPr="00C8237E">
        <w:rPr>
          <w:lang w:val="en-US"/>
        </w:rPr>
        <w:t>activity fraction in each sample</w:t>
      </w:r>
      <w:r>
        <w:rPr>
          <w:lang w:val="en-US"/>
        </w:rPr>
        <w:t xml:space="preserve"> per Initial Lung Dose (ILD)</w:t>
      </w:r>
      <w:r w:rsidRPr="00C8237E">
        <w:rPr>
          <w:lang w:val="en-US"/>
        </w:rPr>
        <w:t xml:space="preserve">. </w:t>
      </w:r>
      <w:r w:rsidRPr="00F8299F">
        <w:rPr>
          <w:lang w:val="en-US"/>
        </w:rPr>
        <w:t xml:space="preserve">MCC was determined from the measured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Ag]Ag</w:t>
      </w:r>
      <w:r w:rsidRPr="00F8299F">
        <w:rPr>
          <w:lang w:val="en-US"/>
        </w:rPr>
        <w:t>-activity in samples of the gastro-intestinal-tract</w:t>
      </w:r>
      <w:r w:rsidR="00BD68E5">
        <w:rPr>
          <w:lang w:val="en-US"/>
        </w:rPr>
        <w:t xml:space="preserve"> (GIT)</w:t>
      </w:r>
      <w:r w:rsidRPr="00F8299F">
        <w:rPr>
          <w:lang w:val="en-US"/>
        </w:rPr>
        <w:t xml:space="preserve"> and fecal excreta</w:t>
      </w:r>
      <w:r>
        <w:rPr>
          <w:lang w:val="en-US"/>
        </w:rPr>
        <w:t xml:space="preserve"> </w:t>
      </w:r>
      <w:r w:rsidRPr="00F8299F">
        <w:rPr>
          <w:lang w:val="en-US"/>
        </w:rPr>
        <w:t xml:space="preserve">during the first days </w:t>
      </w:r>
      <w:proofErr w:type="spellStart"/>
      <w:r w:rsidRPr="00F8299F">
        <w:rPr>
          <w:lang w:val="en-US"/>
        </w:rPr>
        <w:t>p.e.</w:t>
      </w:r>
      <w:proofErr w:type="spellEnd"/>
      <w:r w:rsidRPr="00F8299F">
        <w:rPr>
          <w:lang w:val="en-US"/>
        </w:rPr>
        <w:t xml:space="preserve"> Note, MCC data do not contribute to the slow, long-term </w:t>
      </w:r>
      <w:proofErr w:type="spellStart"/>
      <w:r w:rsidR="00E56195">
        <w:rPr>
          <w:lang w:val="en-US"/>
        </w:rPr>
        <w:t>Ag</w:t>
      </w:r>
      <w:r w:rsidRPr="00F8299F">
        <w:rPr>
          <w:lang w:val="en-US"/>
        </w:rPr>
        <w:t>NP</w:t>
      </w:r>
      <w:proofErr w:type="spellEnd"/>
      <w:r w:rsidRPr="00F8299F">
        <w:rPr>
          <w:lang w:val="en-US"/>
        </w:rPr>
        <w:t xml:space="preserve"> clearance processes from the peripheral lungs, like translocation across the ABB, </w:t>
      </w:r>
      <w:r w:rsidR="00BD68E5">
        <w:rPr>
          <w:lang w:val="en-US"/>
        </w:rPr>
        <w:t xml:space="preserve">long-term </w:t>
      </w:r>
      <w:r w:rsidRPr="00F8299F">
        <w:rPr>
          <w:lang w:val="en-US"/>
        </w:rPr>
        <w:t xml:space="preserve">transport </w:t>
      </w:r>
      <w:r w:rsidR="00BD68E5">
        <w:rPr>
          <w:lang w:val="en-US"/>
        </w:rPr>
        <w:t xml:space="preserve">from the lung periphery </w:t>
      </w:r>
      <w:r w:rsidRPr="00F8299F">
        <w:rPr>
          <w:lang w:val="en-US"/>
        </w:rPr>
        <w:t xml:space="preserve">towards the larynx, etc. The fractions for each </w:t>
      </w:r>
      <w:r w:rsidR="00844FD5">
        <w:rPr>
          <w:lang w:val="en-US"/>
        </w:rPr>
        <w:t>organ or tissue</w:t>
      </w:r>
      <w:r w:rsidRPr="00F8299F">
        <w:rPr>
          <w:lang w:val="en-US"/>
        </w:rPr>
        <w:t xml:space="preserve"> were averaged over the four rats of each group and are reported with the standard error of the mean (SEM) as described earlier </w:t>
      </w:r>
      <w:r w:rsidRPr="00F8299F">
        <w:rPr>
          <w:rFonts w:eastAsia="Times New Roman"/>
          <w:lang w:val="en-US"/>
        </w:rPr>
        <w:fldChar w:fldCharType="begin">
          <w:fldData xml:space="preserve">PEVuZE5vdGU+PENpdGU+PEF1dGhvcj5IaXJuPC9BdXRob3I+PFllYXI+MjAxMTwvWWVhcj48UmVj
TnVtPjk3MzwvUmVjTnVtPjxEaXNwbGF5VGV4dD5bMywgNCwgOC0xMF08L0Rpc3BsYXlUZXh0Pjxy
ZWNvcmQ+PHJlYy1udW1iZXI+OTczPC9yZWMtbnVtYmVyPjxmb3JlaWduLWtleXM+PGtleSBhcHA9
IkVOIiBkYi1pZD0ic3o5ZXpzYWFlZmZ0ZmZldnJwN3B6d3JiMHd3cHp3d3Q1dHZ3IiB0aW1lc3Rh
bXA9IjE0MTg2NTE3MDUiPjk3Mzwva2V5PjwvZm9yZWlnbi1rZXlzPjxyZWYtdHlwZSBuYW1lPSJK
b3VybmFsIEFydGljbGUiPjE3PC9yZWYtdHlwZT48Y29udHJpYnV0b3JzPjxhdXRob3JzPjxhdXRo
b3I+SGlybiwgUy48L2F1dGhvcj48YXV0aG9yPlNlbW1sZXItQmVobmtlLCBNLjwvYXV0aG9yPjxh
dXRob3I+U2NobGVoLCBDLjwvYXV0aG9yPjxhdXRob3I+V2VuaywgQS48L2F1dGhvcj48YXV0aG9y
PkxpcGthLCBKLjwvYXV0aG9yPjxhdXRob3I+U2NoYWZmbGVyLCBNLjwvYXV0aG9yPjxhdXRob3I+
VGFrZW5ha2EsIFMuPC9hdXRob3I+PGF1dGhvcj5Nb2xsZXIsIFcuPC9hdXRob3I+PGF1dGhvcj5T
Y2htaWQsIEcuPC9hdXRob3I+PGF1dGhvcj5TaW1vbiwgVS48L2F1dGhvcj48YXV0aG9yPktyZXls
aW5nLCBXLiBHLjwvYXV0aG9yPjwvYXV0aG9ycz48L2NvbnRyaWJ1dG9ycz48YXV0aC1hZGRyZXNz
PkhlbG1ob2x0eiBDZW50ZXIgTXVuaWNoLCBHZXJtYW4gUmVzZWFyY2ggQ2VudGVyIGZvciBFbnZp
cm9ubWVudGFsIEhlYWx0aCwgTmV1aGVyYmVyZywgTXVuaWNoLCBHZXJtYW55LjwvYXV0aC1hZGRy
ZXNzPjx0aXRsZXM+PHRpdGxlPlBhcnRpY2xlIHNpemUtZGVwZW5kZW50IGFuZCBzdXJmYWNlIGNo
YXJnZS1kZXBlbmRlbnQgYmlvZGlzdHJpYnV0aW9uIG9mIGdvbGQgbmFub3BhcnRpY2xlcyBhZnRl
ciBpbnRyYXZlbm91cyBhZG1pbmlzdHJhdGlvbjwvdGl0bGU+PHNlY29uZGFyeS10aXRsZT5FdXJv
cGVhbiBKb3VybmFsIG9mIFBoYXJtYWNldXRpY3MgYW5kIEJpb3BoYXJtYWNldXRpY3M8L3NlY29u
ZGFyeS10aXRsZT48L3RpdGxlcz48cGVyaW9kaWNhbD48ZnVsbC10aXRsZT5FdXJvcGVhbiBKb3Vy
bmFsIG9mIFBoYXJtYWNldXRpY3MgYW5kIEJpb3BoYXJtYWNldXRpY3M8L2Z1bGwtdGl0bGU+PC9w
ZXJpb2RpY2FsPjxwYWdlcz40MDctMTY8L3BhZ2VzPjx2b2x1bWU+Nzc8L3ZvbHVtZT48bnVtYmVy
PjM8L251bWJlcj48ZWRpdGlvbj4yMDExLzAxLzA1PC9lZGl0aW9uPjxkYXRlcz48eWVhcj4yMDEx
PC95ZWFyPjxwdWItZGF0ZXM+PGRhdGU+QXByPC9kYXRlPjwvcHViLWRhdGVzPjwvZGF0ZXM+PGlz
Ym4+MTg3My0zNDQxIChFbGVjdHJvbmljKSYjeEQ7MDkzOS02NDExIChMaW5raW5nKTwvaXNibj48
YWNjZXNzaW9uLW51bT4yMTE5NTc1OTwvYWNjZXNzaW9uLW51bT48dXJscz48cmVsYXRlZC11cmxz
Pjx1cmw+aHR0cDovL3d3dy5uY2JpLm5sbS5uaWguZ292L2VudHJlei9xdWVyeS5mY2dpP2NtZD1S
ZXRyaWV2ZSZhbXA7ZGI9UHViTWVkJmFtcDtkb3B0PUNpdGF0aW9uJmFtcDtsaXN0X3VpZHM9MjEx
OTU3NTkgPC91cmw+PC9yZWxhdGVkLXVybHM+PHBkZi11cmxzPjx1cmw+ZmlsZTovLy9OOi9Vc2Vy
cy9LcmV5bGluZy9Kb3VybmFsc1dLLnBkZi9FdXIlMjBKJTIwUGhhcm1hJTIwYW5kJTIwQmlvcGhh
cm1hLzc3LjIwMTEvNDA3LnBkZjwvdXJsPjwvcGRmLXVybHM+PC91cmxzPjxlbGVjdHJvbmljLXJl
c291cmNlLW51bT4xMC4xMDE2L2ouZWpwYi4yMDEwLjEyLjAyOTwvZWxlY3Ryb25pYy1yZXNvdXJj
ZS1udW0+PGxhbmd1YWdlPmVuZzwvbGFuZ3VhZ2U+PC9yZWNvcmQ+PC9DaXRlPjxDaXRlPjxBdXRo
b3I+S3JleWxpbmc8L0F1dGhvcj48WWVhcj4yMDE0PC9ZZWFyPjxSZWNOdW0+OTQyPC9SZWNOdW0+
PHJlY29yZD48cmVjLW51bWJlcj45NDI8L3JlYy1udW1iZXI+PGZvcmVpZ24ta2V5cz48a2V5IGFw
cD0iRU4iIGRiLWlkPSJzejllenNhYWVmZnRmZmV2cnA3cHp3cmIwd3dwend3dDV0dnciIHRpbWVz
dGFtcD0iMTQxODY1MTUxMCI+OTQyPC9rZXk+PC9mb3JlaWduLWtleXM+PHJlZi10eXBlIG5hbWU9
IkpvdXJuYWwgQXJ0aWNsZSI+MTc8L3JlZi10eXBlPjxjb250cmlidXRvcnM+PGF1dGhvcnM+PGF1
dGhvcj5LcmV5bGluZywgVy4gRy48L2F1dGhvcj48YXV0aG9yPkhpcm4sIFMuPC9hdXRob3I+PGF1
dGhvcj5Nb2xsZXIsIFcuPC9hdXRob3I+PGF1dGhvcj5TY2hsZWgsIEMuPC9hdXRob3I+PGF1dGhv
cj5XZW5rLCBBLjwvYXV0aG9yPjxhdXRob3I+Q2VsaWssIEcuPC9hdXRob3I+PGF1dGhvcj5MaXBr
YSwgSi48L2F1dGhvcj48YXV0aG9yPlNjaGFmZmxlciwgTS48L2F1dGhvcj48YXV0aG9yPkhhYmVy
bCwgTi48L2F1dGhvcj48YXV0aG9yPkpvaG5zdG9uLCBCLiBELjwvYXV0aG9yPjxhdXRob3I+U3Bl
cmxpbmcsIFIuPC9hdXRob3I+PGF1dGhvcj5TY2htaWQsIEcuPC9hdXRob3I+PGF1dGhvcj5TaW1v
biwgVS48L2F1dGhvcj48YXV0aG9yPlBhcmFrLCBXLiBKLjwvYXV0aG9yPjxhdXRob3I+U2VtbWxl
ci1CZWhua2UsIE0uPC9hdXRob3I+PC9hdXRob3JzPjwvY29udHJpYnV0b3JzPjxhdXRoLWFkZHJl
c3M+SW5zdGl0dXRlIG9mIEx1bmcgQmlvbG9neSBhbmQgRGlzZWFzZSBhbmQgZG91YmxlIGRhZ2dl
ckluc3RpdHV0ZSBvZiBFcGlkZW1pb2xvZ3kgSUksIEhlbG1ob2x0eiBaZW50cnVtIE11bmNoZW4g
LSBHZXJtYW4gUmVzZWFyY2ggQ2VudGVyIGZvciBFbnZpcm9ubWVudGFsIEhlYWx0aCAsIDg1NzY0
IE5ldWhlcmJlcmcvTXVuaWNoLCBHZXJtYW55LjwvYXV0aC1hZGRyZXNzPjx0aXRsZXM+PHRpdGxl
PkFpci1ibG9vZCBiYXJyaWVyIHRyYW5zbG9jYXRpb24gb2YgdHJhY2hlYWxseSBpbnN0aWxsZWQg
Z29sZCBuYW5vcGFydGljbGVzIGludmVyc2VseSBkZXBlbmRzIG9uIHBhcnRpY2xlIHNpemU8L3Rp
dGxlPjxzZWNvbmRhcnktdGl0bGU+QUNTIE5hbm88L3NlY29uZGFyeS10aXRsZT48YWx0LXRpdGxl
PkFDUyBuYW5vPC9hbHQtdGl0bGU+PC90aXRsZXM+PHBlcmlvZGljYWw+PGZ1bGwtdGl0bGU+QUNT
IE5hbm88L2Z1bGwtdGl0bGU+PGFiYnItMT5BQ1MgbmFubzwvYWJici0xPjwvcGVyaW9kaWNhbD48
YWx0LXBlcmlvZGljYWw+PGZ1bGwtdGl0bGU+QUNTIE5hbm88L2Z1bGwtdGl0bGU+PGFiYnItMT5B
Q1MgbmFubzwvYWJici0xPjwvYWx0LXBlcmlvZGljYWw+PHBhZ2VzPjIyMi0zMzwvcGFnZXM+PHZv
bHVtZT44PC92b2x1bWU+PG51bWJlcj4xPC9udW1iZXI+PGVkaXRpb24+MjAxMy8xMi8yNTwvZWRp
dGlvbj48ZGF0ZXM+PHllYXI+MjAxNDwveWVhcj48cHViLWRhdGVzPjxkYXRlPkphbiAyODwvZGF0
ZT48L3B1Yi1kYXRlcz48L2RhdGVzPjxpc2JuPjE5MzYtMDg2WCAoRWxlY3Ryb25pYykmI3hEOzE5
MzYtMDg1MSAoTGlua2luZyk8L2lzYm4+PGFjY2Vzc2lvbi1udW0+MjQzNjQ1NjM8L2FjY2Vzc2lv
bi1udW0+PHdvcmstdHlwZT5SZXNlYXJjaCBTdXBwb3J0LCBOLkkuSC4sIEV4dHJhbXVyYWwmI3hE
O1Jlc2VhcmNoIFN1cHBvcnQsIE5vbi1VLlMuIEdvdiZhcG9zO3Q8L3dvcmstdHlwZT48dXJscz48
cmVsYXRlZC11cmxzPjx1cmw+aHR0cDovL3d3dy5uY2JpLm5sbS5uaWguZ292L3B1Ym1lZC8yNDM2
NDU2MzwvdXJsPjwvcmVsYXRlZC11cmxzPjwvdXJscz48ZWxlY3Ryb25pYy1yZXNvdXJjZS1udW0+
MTAuMTAyMS9ubjQwMzI1NnY8L2VsZWN0cm9uaWMtcmVzb3VyY2UtbnVtPjxsYW5ndWFnZT5lbmc8
L2xhbmd1YWdlPjwvcmVjb3JkPjwvQ2l0ZT48Q2l0ZT48QXV0aG9yPktyZXlsaW5nPC9BdXRob3I+
PFllYXI+MjAwMjwvWWVhcj48UmVjTnVtPjk0MzwvUmVjTnVtPjxyZWNvcmQ+PHJlYy1udW1iZXI+
OTQzPC9yZWMtbnVtYmVyPjxmb3JlaWduLWtleXM+PGtleSBhcHA9IkVOIiBkYi1pZD0ic3o5ZXpz
YWFlZmZ0ZmZldnJwN3B6d3JiMHd3cHp3d3Q1dHZ3IiB0aW1lc3RhbXA9IjE0MTg2NTE1MTAiPjk0
Mzwva2V5PjwvZm9yZWlnbi1rZXlzPjxyZWYtdHlwZSBuYW1lPSJKb3VybmFsIEFydGljbGUiPjE3
PC9yZWYtdHlwZT48Y29udHJpYnV0b3JzPjxhdXRob3JzPjxhdXRob3I+S3JleWxpbmcsIFcuIEcu
PC9hdXRob3I+PGF1dGhvcj5TZW1tbGVyLCBNLjwvYXV0aG9yPjxhdXRob3I+RXJiZSwgRi48L2F1
dGhvcj48YXV0aG9yPk1heWVyLCBQLjwvYXV0aG9yPjxhdXRob3I+VGFrZW5ha2EsIFMuPC9hdXRo
b3I+PGF1dGhvcj5TY2h1bHosIEguPC9hdXRob3I+PGF1dGhvcj5PYmVyZMO2cnN0ZXIsIEcuPC9h
dXRob3I+PGF1dGhvcj5aaWVzZW5pcywgQS48L2F1dGhvcj48L2F1dGhvcnM+PC9jb250cmlidXRv
cnM+PGF1dGgtYWRkcmVzcz5LcmV5bGluZywgVy4gRy4mI3hEO0dTRiwgTmF0bCBSZXMgQ3RyIEVu
dmlyb25tICZhbXA7IEhsdGgsIEluc3QgSW5oYWxhdCBCaW9sLCBQT0IgMTEyOSwgRC04NTc1OCBO
ZXVoZXJiZXJnLCBHZXJtYW55JiN4RDtHU0YsIE5hdGwgUmVzIEN0ciBFbnZpcm9ubSAmYW1wOyBI
bHRoLCBJbnN0IEluaGFsYXQgQmlvbCwgRC04NTc1OCBOZXVoZXJiZXJnLCBHZXJtYW55JiN4RDtV
bml2IFJvY2hlc3RlciwgTWVkIEN0ciwgUm9jaGVzdGVyLCBOWSAxNDY0MiBVU0E8L2F1dGgtYWRk
cmVzcz48dGl0bGVzPjx0aXRsZT5UcmFuc2xvY2F0aW9uIG9mIHVsdHJhZmluZSBpbnNvbHVibGUg
aXJpZGl1bSBwYXJ0aWNsZXMgZnJvbSBsdW5nIGVwaXRoZWxpdW0gdG8gZXh0cmFwdWxtb25hcnkg
b3JnYW5zIGlzIHNpemUgZGVwZW5kZW50IGJ1dCB2ZXJ5IGxvdzwvdGl0bGU+PHNlY29uZGFyeS10
aXRsZT5Kb3VybmFsIG9mIFRveGljb2xvZ3kgYW5kIEVudmlyb25tZW50YWwgSGVhbHRoLVBhcnQg
QTwvc2Vjb25kYXJ5LXRpdGxlPjxhbHQtdGl0bGU+Si4gVG94aWNvbC4gRW52aXJvbi4gSGVhbHRo
PC9hbHQtdGl0bGU+PC90aXRsZXM+PHBlcmlvZGljYWw+PGZ1bGwtdGl0bGU+Sm91cm5hbCBvZiBU
b3hpY29sb2d5IGFuZCBFbnZpcm9ubWVudGFsIEhlYWx0aC1QYXJ0IEE8L2Z1bGwtdGl0bGU+PGFi
YnItMT5KLiBUb3hpY29sLiBFbnZpcm9uLiBIZWFsdGg8L2FiYnItMT48L3BlcmlvZGljYWw+PGFs
dC1wZXJpb2RpY2FsPjxmdWxsLXRpdGxlPkpvdXJuYWwgb2YgVG94aWNvbG9neSBhbmQgRW52aXJv
bm1lbnRhbCBIZWFsdGgtUGFydCBBPC9mdWxsLXRpdGxlPjxhYmJyLTE+Si4gVG94aWNvbC4gRW52
aXJvbi4gSGVhbHRoPC9hYmJyLTE+PC9hbHQtcGVyaW9kaWNhbD48cGFnZXM+MTUxMy0xNTMwPC9w
YWdlcz48dm9sdW1lPjY1PC92b2x1bWU+PG51bWJlcj4yMDwvbnVtYmVyPjxrZXl3b3Jkcz48a2V5
d29yZD5wdWxtb25hcnk8L2tleXdvcmQ+PGtleXdvcmQ+cmF0czwva2V5d29yZD48a2V5d29yZD5p
bmhhbGF0aW9uPC9rZXl3b3JkPjxrZXl3b3JkPmNsZWFyYW5jZTwva2V5d29yZD48L2tleXdvcmRz
PjxkYXRlcz48eWVhcj4yMDAyPC95ZWFyPjxwdWItZGF0ZXM+PGRhdGU+T0NUPC9kYXRlPjwvcHVi
LWRhdGVzPjwvZGF0ZXM+PGFjY2Vzc2lvbi1udW0+SVNJOjAwMDE3ODQ5ODEwMDAwMzwvYWNjZXNz
aW9uLW51bT48dXJscz48cmVsYXRlZC11cmxzPjx1cmw+aHR0cDovL3d3dy5uY2JpLm5sbS5uaWgu
Z292L2VudHJlei9xdWVyeS5mY2dpP2NtZD1SZXRyaWV2ZSZhbXA7ZGI9UHViTWVkJmFtcDtkb3B0
PUNpdGF0aW9uJmFtcDtsaXN0X3VpZHM9MTIzOTY4NjY8L3VybD48L3JlbGF0ZWQtdXJscz48cGRm
LXVybHM+PHVybD5OOlxVc2Vyc1xLcmV5bGluZ1xKb3VybmFsc1dLLnBkZlxKb3VybmFsIG9mIFRv
eGljb2wgYW5kIEVudmlyb25tIEhlYWx0aFw2NS4yMDAyXDE1MTMucGRmPC91cmw+PC9wZGYtdXJs
cz48L3VybHM+PC9yZWNvcmQ+PC9DaXRlPjxDaXRlPjxBdXRob3I+U2NobGVoPC9BdXRob3I+PFll
YXI+MjAxMjwvWWVhcj48UmVjTnVtPjk2OTwvUmVjTnVtPjxyZWNvcmQ+PHJlYy1udW1iZXI+OTY5
PC9yZWMtbnVtYmVyPjxmb3JlaWduLWtleXM+PGtleSBhcHA9IkVOIiBkYi1pZD0ic3o5ZXpzYWFl
ZmZ0ZmZldnJwN3B6d3JiMHd3cHp3d3Q1dHZ3IiB0aW1lc3RhbXA9IjE0MTg2NTE3MDUiPjk2OTwv
a2V5PjwvZm9yZWlnbi1rZXlzPjxyZWYtdHlwZSBuYW1lPSJKb3VybmFsIEFydGljbGUiPjE3PC9y
ZWYtdHlwZT48Y29udHJpYnV0b3JzPjxhdXRob3JzPjxhdXRob3I+U2NobGVoLCBDLjwvYXV0aG9y
PjxhdXRob3I+U2VtbWxlci1CZWhua2UsIE0uPC9hdXRob3I+PGF1dGhvcj5MaXBrYSwgSi48L2F1
dGhvcj48YXV0aG9yPldlbmssIEEuPC9hdXRob3I+PGF1dGhvcj5IaXJuLCBTLjwvYXV0aG9yPjxh
dXRob3I+U2NoYWZmbGVyLCBNLjwvYXV0aG9yPjxhdXRob3I+U2NobWlkLCBHLjwvYXV0aG9yPjxh
dXRob3I+U2ltb24sIFUuPC9hdXRob3I+PGF1dGhvcj5LcmV5bGluZywgVy4gRy48L2F1dGhvcj48
L2F1dGhvcnM+PC9jb250cmlidXRvcnM+PGF1dGgtYWRkcmVzcz5Db21wcmVoZW5zaXZlIFBuZXVt
b2xvZ3kgQ2VudGVyIC0gSW5zdGl0dXRlIG9mIEx1bmcgQmlvbG9neSBhbmQgRGlzZWFzZSBhbmQg
Rm9jdXMgTmV0d29yayBOUCBhbmQgSGVhbHRoICwgSGVsbWhvbHR6IFplbnRydW0gTXVuY2hlbiAt
IEdlcm1hbiBSZXNlYXJjaCBDZW50ZXIgZm9yIEVudmlyb25tZW50YWwgSGVhbHRoLCBOZXVoZXJi
ZXJnICwgR2VybWFueS48L2F1dGgtYWRkcmVzcz48dGl0bGVzPjx0aXRsZT5TaXplIGFuZCBzdXJm
YWNlIGNoYXJnZSBvZiBnb2xkIG5hbm9wYXJ0aWNsZXMgZGV0ZXJtaW5lIGFic29ycHRpb24gYWNy
b3NzIGludGVzdGluYWwgYmFycmllcnMgYW5kIGFjY3VtdWxhdGlvbiBpbiBzZWNvbmRhcnkgdGFy
Z2V0IG9yZ2FucyBhZnRlciBvcmFsIGFkbWluaXN0cmF0aW9uPC90aXRsZT48c2Vjb25kYXJ5LXRp
dGxlPk5hbm90b3hpY29sb2d5PC9zZWNvbmRhcnktdGl0bGU+PC90aXRsZXM+PHBlcmlvZGljYWw+
PGZ1bGwtdGl0bGU+TmFub3RveGljb2xvZ3k8L2Z1bGwtdGl0bGU+PC9wZXJpb2RpY2FsPjxwYWdl
cz4zNi00NjwvcGFnZXM+PHZvbHVtZT42PC92b2x1bWU+PGVkaXRpb24+MjAxMS8wMi8xMjwvZWRp
dGlvbj48ZGF0ZXM+PHllYXI+MjAxMjwveWVhcj48cHViLWRhdGVzPjxkYXRlPkZlYjwvZGF0ZT48
L3B1Yi1kYXRlcz48L2RhdGVzPjxpc2JuPjE3NDMtNTQwNCAoRWxlY3Ryb25pYykmI3hEOzE3NDMt
NTM5MCAoTGlua2luZyk8L2lzYm4+PGFjY2Vzc2lvbi1udW0+MjEzMDk2MTg8L2FjY2Vzc2lvbi1u
dW0+PHVybHM+PHJlbGF0ZWQtdXJscz48dXJsPmh0dHA6Ly93d3cubmNiaS5ubG0ubmloLmdvdi9l
bnRyZXovcXVlcnkuZmNnaT9jbWQ9UmV0cmlldmUmYW1wO2RiPVB1Yk1lZCZhbXA7ZG9wdD1DaXRh
dGlvbiZhbXA7bGlzdF91aWRzPTIxMzA5NjE4IDwvdXJsPjwvcmVsYXRlZC11cmxzPjxwZGYtdXJs
cz48dXJsPmZpbGU6Ly8vTjovVXNlcnMvS3JleWxpbmcvSm91cm5hbHNXSy5wZGYvTmFub3RveGlj
b2xvZ3kvNi4yMDEyLzM2LnBkZjwvdXJsPjwvcGRmLXVybHM+PC91cmxzPjxjdXN0b20yPjMyNjc1
MjY8L2N1c3RvbTI+PGN1c3RvbTc+MjAxMjwvY3VzdG9tNz48ZWxlY3Ryb25pYy1yZXNvdXJjZS1u
dW0+MTAuMzEwOS8xNzQzNTM5MC4yMDExLjU1MjgxMTwvZWxlY3Ryb25pYy1yZXNvdXJjZS1udW0+
PGxhbmd1YWdlPmVuZzwvbGFuZ3VhZ2U+PC9yZWNvcmQ+PC9DaXRlPjxDaXRlPjxBdXRob3I+U2Vt
bWxlcjwvQXV0aG9yPjxZZWFyPjIwMDQ8L1llYXI+PFJlY051bT45NTI8L1JlY051bT48cmVjb3Jk
PjxyZWMtbnVtYmVyPjk1MjwvcmVjLW51bWJlcj48Zm9yZWlnbi1rZXlzPjxrZXkgYXBwPSJFTiIg
ZGItaWQ9InN6OWV6c2FhZWZmdGZmZXZycDdwendyYjB3d3B6d3d0NXR2dyIgdGltZXN0YW1wPSIx
NDE4NjUxNTEwIj45NTI8L2tleT48L2ZvcmVpZ24ta2V5cz48cmVmLXR5cGUgbmFtZT0iSm91cm5h
bCBBcnRpY2xlIj4xNzwvcmVmLXR5cGU+PGNvbnRyaWJ1dG9ycz48YXV0aG9ycz48YXV0aG9yPlNl
bW1sZXIsIE0uPC9hdXRob3I+PGF1dGhvcj5TZWl0eiwgSi48L2F1dGhvcj48YXV0aG9yPkVyYmUs
IEYuPC9hdXRob3I+PGF1dGhvcj5NYXllciwgUC48L2F1dGhvcj48YXV0aG9yPkhleWRlciwgSi48
L2F1dGhvcj48YXV0aG9yPk9iZXJkb3JzdGVyLCBHLjwvYXV0aG9yPjxhdXRob3I+S3JleWxpbmcs
IFcuIEcuPC9hdXRob3I+PC9hdXRob3JzPjwvY29udHJpYnV0b3JzPjxhdXRoLWFkZHJlc3M+R1NG
IE5hdGlvbmFsIFJlc2VhcmNoIENlbnRlciwgSW5zdGl0dXRlIGZvciBJbmhhbGF0aW9uIEJpb2xv
Z3ksIE5ldWhlcmJlcmcvTXVuaWNoLCBHZXJtYW55LiBzZW1tbGVyQGdzZi5kZTwvYXV0aC1hZGRy
ZXNzPjx0aXRsZXM+PHRpdGxlPkxvbmctdGVybSBjbGVhcmFuY2Uga2luZXRpY3Mgb2YgaW5oYWxl
ZCB1bHRyYWZpbmUgaW5zb2x1YmxlIGlyaWRpdW0gcGFydGljbGVzIGZyb20gdGhlIHJhdCBsdW5n
LCBpbmNsdWRpbmcgdHJhbnNpZW50IHRyYW5zbG9jYXRpb24gaW50byBzZWNvbmRhcnkgb3JnYW5z
PC90aXRsZT48c2Vjb25kYXJ5LXRpdGxlPkluaGFsYXRpb24gVG94aWNvbG9neTwvc2Vjb25kYXJ5
LXRpdGxlPjxhbHQtdGl0bGU+SW5oYWwuIFRveGljb2wuPC9hbHQtdGl0bGU+PC90aXRsZXM+PHBl
cmlvZGljYWw+PGZ1bGwtdGl0bGU+SW5oYWxhdGlvbiBUb3hpY29sb2d5PC9mdWxsLXRpdGxlPjwv
cGVyaW9kaWNhbD48YWx0LXBlcmlvZGljYWw+PGZ1bGwtdGl0bGU+SW5oYWxhdGlvbiBUb3hpY29s
b2d5PC9mdWxsLXRpdGxlPjxhYmJyLTE+SW5oYWwuIFRveGljb2wuPC9hYmJyLTE+PC9hbHQtcGVy
aW9kaWNhbD48cGFnZXM+NDUzLTk8L3BhZ2VzPjx2b2x1bWU+MTY8L3ZvbHVtZT48bnVtYmVyPjYt
NzwvbnVtYmVyPjxrZXl3b3Jkcz48a2V5d29yZD5BZG1pbmlzdHJhdGlvbiwgSW5oYWxhdGlvbjwv
a2V5d29yZD48a2V5d29yZD5BZXJvc29sczwva2V5d29yZD48a2V5d29yZD5BbmltYWxzPC9rZXl3
b3JkPjxrZXl3b3JkPkJpb2xvZ2ljYWwgVHJhbnNwb3J0PC9rZXl3b3JkPjxrZXl3b3JkPkJyYWlu
L21ldGFib2xpc208L2tleXdvcmQ+PGtleXdvcmQ+QnJvbmNob2FsdmVvbGFyIExhdmFnZSBGbHVp
ZC9jaGVtaXN0cnk8L2tleXdvcmQ+PGtleXdvcmQ+SXJpZGl1bSBSYWRpb2lzb3RvcGVzL2NoZW1p
c3RyeS8qcGhhcm1hY29raW5ldGljcy91cmluZTwva2V5d29yZD48a2V5d29yZD5LaWRuZXkvbWV0
YWJvbGlzbTwva2V5d29yZD48a2V5d29yZD5MaXZlci9tZXRhYm9saXNtPC9rZXl3b3JkPjxrZXl3
b3JkPkx1bmcvKm1ldGFib2xpc208L2tleXdvcmQ+PGtleXdvcmQ+TWFsZTwva2V5d29yZD48a2V5
d29yZD5NZXRhYm9saWMgQ2xlYXJhbmNlIFJhdGU8L2tleXdvcmQ+PGtleXdvcmQ+UGFydGljbGUg
U2l6ZTwva2V5d29yZD48a2V5d29yZD5SYXRzPC9rZXl3b3JkPjxrZXl3b3JkPlJhdHMsIEluYnJl
ZCBXS1k8L2tleXdvcmQ+PGtleXdvcmQ+U29sdWJpbGl0eTwva2V5d29yZD48a2V5d29yZD5TcGxl
ZW4vbWV0YWJvbGlzbTwva2V5d29yZD48a2V5d29yZD5UaW1lIEZhY3RvcnM8L2tleXdvcmQ+PGtl
eXdvcmQ+VGlzc3VlIERpc3RyaWJ1dGlvbjwva2V5d29yZD48L2tleXdvcmRzPjxkYXRlcz48eWVh
cj4yMDA0PC95ZWFyPjxwdWItZGF0ZXM+PGRhdGU+SnVuPC9kYXRlPjwvcHViLWRhdGVzPjwvZGF0
ZXM+PGFjY2Vzc2lvbi1udW0+MTUyMDQ3NjE8L2FjY2Vzc2lvbi1udW0+PGxhYmVsPjI2NjE8L2xh
YmVsPjx1cmxzPjxyZWxhdGVkLXVybHM+PHVybD5odHRwOi8vd3d3LnNjb3B1cy5jb20vc2NvcHVz
L2lud2FyZC9yZWNvcmQudXJsP2VpZD0yLXMyLjAtMjU0MjQ4NjI0NSZhbXA7cGFydG5lcj00MCZh
bXA7cmVsPVI0LjUuMCA8L3VybD48L3JlbGF0ZWQtdXJscz48cGRmLXVybHM+PHVybD5OOlxVc2Vy
c1xLcmV5bGluZ1xKb3VybmFsc1dLLnBkZlxJbmhhbGF0aW9uIFRveGljb2xvZ3lcMTYuMjAwNFw0
NTMucGRmPC91cmw+PC9wZGYtdXJscz48L3VybHM+PC9yZWNvcmQ+PC9DaXRlPjwvRW5kTm90ZT5=
</w:fldData>
        </w:fldChar>
      </w:r>
      <w:r w:rsidR="00904421">
        <w:rPr>
          <w:rFonts w:eastAsia="Times New Roman"/>
          <w:lang w:val="en-US"/>
        </w:rPr>
        <w:instrText xml:space="preserve"> ADDIN EN.CITE </w:instrText>
      </w:r>
      <w:r w:rsidR="00904421">
        <w:rPr>
          <w:rFonts w:eastAsia="Times New Roman"/>
          <w:lang w:val="en-US"/>
        </w:rPr>
        <w:fldChar w:fldCharType="begin">
          <w:fldData xml:space="preserve">PEVuZE5vdGU+PENpdGU+PEF1dGhvcj5IaXJuPC9BdXRob3I+PFllYXI+MjAxMTwvWWVhcj48UmVj
TnVtPjk3MzwvUmVjTnVtPjxEaXNwbGF5VGV4dD5bMywgNCwgOC0xMF08L0Rpc3BsYXlUZXh0Pjxy
ZWNvcmQ+PHJlYy1udW1iZXI+OTczPC9yZWMtbnVtYmVyPjxmb3JlaWduLWtleXM+PGtleSBhcHA9
IkVOIiBkYi1pZD0ic3o5ZXpzYWFlZmZ0ZmZldnJwN3B6d3JiMHd3cHp3d3Q1dHZ3IiB0aW1lc3Rh
bXA9IjE0MTg2NTE3MDUiPjk3Mzwva2V5PjwvZm9yZWlnbi1rZXlzPjxyZWYtdHlwZSBuYW1lPSJK
b3VybmFsIEFydGljbGUiPjE3PC9yZWYtdHlwZT48Y29udHJpYnV0b3JzPjxhdXRob3JzPjxhdXRo
b3I+SGlybiwgUy48L2F1dGhvcj48YXV0aG9yPlNlbW1sZXItQmVobmtlLCBNLjwvYXV0aG9yPjxh
dXRob3I+U2NobGVoLCBDLjwvYXV0aG9yPjxhdXRob3I+V2VuaywgQS48L2F1dGhvcj48YXV0aG9y
PkxpcGthLCBKLjwvYXV0aG9yPjxhdXRob3I+U2NoYWZmbGVyLCBNLjwvYXV0aG9yPjxhdXRob3I+
VGFrZW5ha2EsIFMuPC9hdXRob3I+PGF1dGhvcj5Nb2xsZXIsIFcuPC9hdXRob3I+PGF1dGhvcj5T
Y2htaWQsIEcuPC9hdXRob3I+PGF1dGhvcj5TaW1vbiwgVS48L2F1dGhvcj48YXV0aG9yPktyZXls
aW5nLCBXLiBHLjwvYXV0aG9yPjwvYXV0aG9ycz48L2NvbnRyaWJ1dG9ycz48YXV0aC1hZGRyZXNz
PkhlbG1ob2x0eiBDZW50ZXIgTXVuaWNoLCBHZXJtYW4gUmVzZWFyY2ggQ2VudGVyIGZvciBFbnZp
cm9ubWVudGFsIEhlYWx0aCwgTmV1aGVyYmVyZywgTXVuaWNoLCBHZXJtYW55LjwvYXV0aC1hZGRy
ZXNzPjx0aXRsZXM+PHRpdGxlPlBhcnRpY2xlIHNpemUtZGVwZW5kZW50IGFuZCBzdXJmYWNlIGNo
YXJnZS1kZXBlbmRlbnQgYmlvZGlzdHJpYnV0aW9uIG9mIGdvbGQgbmFub3BhcnRpY2xlcyBhZnRl
ciBpbnRyYXZlbm91cyBhZG1pbmlzdHJhdGlvbjwvdGl0bGU+PHNlY29uZGFyeS10aXRsZT5FdXJv
cGVhbiBKb3VybmFsIG9mIFBoYXJtYWNldXRpY3MgYW5kIEJpb3BoYXJtYWNldXRpY3M8L3NlY29u
ZGFyeS10aXRsZT48L3RpdGxlcz48cGVyaW9kaWNhbD48ZnVsbC10aXRsZT5FdXJvcGVhbiBKb3Vy
bmFsIG9mIFBoYXJtYWNldXRpY3MgYW5kIEJpb3BoYXJtYWNldXRpY3M8L2Z1bGwtdGl0bGU+PC9w
ZXJpb2RpY2FsPjxwYWdlcz40MDctMTY8L3BhZ2VzPjx2b2x1bWU+Nzc8L3ZvbHVtZT48bnVtYmVy
PjM8L251bWJlcj48ZWRpdGlvbj4yMDExLzAxLzA1PC9lZGl0aW9uPjxkYXRlcz48eWVhcj4yMDEx
PC95ZWFyPjxwdWItZGF0ZXM+PGRhdGU+QXByPC9kYXRlPjwvcHViLWRhdGVzPjwvZGF0ZXM+PGlz
Ym4+MTg3My0zNDQxIChFbGVjdHJvbmljKSYjeEQ7MDkzOS02NDExIChMaW5raW5nKTwvaXNibj48
YWNjZXNzaW9uLW51bT4yMTE5NTc1OTwvYWNjZXNzaW9uLW51bT48dXJscz48cmVsYXRlZC11cmxz
Pjx1cmw+aHR0cDovL3d3dy5uY2JpLm5sbS5uaWguZ292L2VudHJlei9xdWVyeS5mY2dpP2NtZD1S
ZXRyaWV2ZSZhbXA7ZGI9UHViTWVkJmFtcDtkb3B0PUNpdGF0aW9uJmFtcDtsaXN0X3VpZHM9MjEx
OTU3NTkgPC91cmw+PC9yZWxhdGVkLXVybHM+PHBkZi11cmxzPjx1cmw+ZmlsZTovLy9OOi9Vc2Vy
cy9LcmV5bGluZy9Kb3VybmFsc1dLLnBkZi9FdXIlMjBKJTIwUGhhcm1hJTIwYW5kJTIwQmlvcGhh
cm1hLzc3LjIwMTEvNDA3LnBkZjwvdXJsPjwvcGRmLXVybHM+PC91cmxzPjxlbGVjdHJvbmljLXJl
c291cmNlLW51bT4xMC4xMDE2L2ouZWpwYi4yMDEwLjEyLjAyOTwvZWxlY3Ryb25pYy1yZXNvdXJj
ZS1udW0+PGxhbmd1YWdlPmVuZzwvbGFuZ3VhZ2U+PC9yZWNvcmQ+PC9DaXRlPjxDaXRlPjxBdXRo
b3I+S3JleWxpbmc8L0F1dGhvcj48WWVhcj4yMDE0PC9ZZWFyPjxSZWNOdW0+OTQyPC9SZWNOdW0+
PHJlY29yZD48cmVjLW51bWJlcj45NDI8L3JlYy1udW1iZXI+PGZvcmVpZ24ta2V5cz48a2V5IGFw
cD0iRU4iIGRiLWlkPSJzejllenNhYWVmZnRmZmV2cnA3cHp3cmIwd3dwend3dDV0dnciIHRpbWVz
dGFtcD0iMTQxODY1MTUxMCI+OTQyPC9rZXk+PC9mb3JlaWduLWtleXM+PHJlZi10eXBlIG5hbWU9
IkpvdXJuYWwgQXJ0aWNsZSI+MTc8L3JlZi10eXBlPjxjb250cmlidXRvcnM+PGF1dGhvcnM+PGF1
dGhvcj5LcmV5bGluZywgVy4gRy48L2F1dGhvcj48YXV0aG9yPkhpcm4sIFMuPC9hdXRob3I+PGF1
dGhvcj5Nb2xsZXIsIFcuPC9hdXRob3I+PGF1dGhvcj5TY2hsZWgsIEMuPC9hdXRob3I+PGF1dGhv
cj5XZW5rLCBBLjwvYXV0aG9yPjxhdXRob3I+Q2VsaWssIEcuPC9hdXRob3I+PGF1dGhvcj5MaXBr
YSwgSi48L2F1dGhvcj48YXV0aG9yPlNjaGFmZmxlciwgTS48L2F1dGhvcj48YXV0aG9yPkhhYmVy
bCwgTi48L2F1dGhvcj48YXV0aG9yPkpvaG5zdG9uLCBCLiBELjwvYXV0aG9yPjxhdXRob3I+U3Bl
cmxpbmcsIFIuPC9hdXRob3I+PGF1dGhvcj5TY2htaWQsIEcuPC9hdXRob3I+PGF1dGhvcj5TaW1v
biwgVS48L2F1dGhvcj48YXV0aG9yPlBhcmFrLCBXLiBKLjwvYXV0aG9yPjxhdXRob3I+U2VtbWxl
ci1CZWhua2UsIE0uPC9hdXRob3I+PC9hdXRob3JzPjwvY29udHJpYnV0b3JzPjxhdXRoLWFkZHJl
c3M+SW5zdGl0dXRlIG9mIEx1bmcgQmlvbG9neSBhbmQgRGlzZWFzZSBhbmQgZG91YmxlIGRhZ2dl
ckluc3RpdHV0ZSBvZiBFcGlkZW1pb2xvZ3kgSUksIEhlbG1ob2x0eiBaZW50cnVtIE11bmNoZW4g
LSBHZXJtYW4gUmVzZWFyY2ggQ2VudGVyIGZvciBFbnZpcm9ubWVudGFsIEhlYWx0aCAsIDg1NzY0
IE5ldWhlcmJlcmcvTXVuaWNoLCBHZXJtYW55LjwvYXV0aC1hZGRyZXNzPjx0aXRsZXM+PHRpdGxl
PkFpci1ibG9vZCBiYXJyaWVyIHRyYW5zbG9jYXRpb24gb2YgdHJhY2hlYWxseSBpbnN0aWxsZWQg
Z29sZCBuYW5vcGFydGljbGVzIGludmVyc2VseSBkZXBlbmRzIG9uIHBhcnRpY2xlIHNpemU8L3Rp
dGxlPjxzZWNvbmRhcnktdGl0bGU+QUNTIE5hbm88L3NlY29uZGFyeS10aXRsZT48YWx0LXRpdGxl
PkFDUyBuYW5vPC9hbHQtdGl0bGU+PC90aXRsZXM+PHBlcmlvZGljYWw+PGZ1bGwtdGl0bGU+QUNT
IE5hbm88L2Z1bGwtdGl0bGU+PGFiYnItMT5BQ1MgbmFubzwvYWJici0xPjwvcGVyaW9kaWNhbD48
YWx0LXBlcmlvZGljYWw+PGZ1bGwtdGl0bGU+QUNTIE5hbm88L2Z1bGwtdGl0bGU+PGFiYnItMT5B
Q1MgbmFubzwvYWJici0xPjwvYWx0LXBlcmlvZGljYWw+PHBhZ2VzPjIyMi0zMzwvcGFnZXM+PHZv
bHVtZT44PC92b2x1bWU+PG51bWJlcj4xPC9udW1iZXI+PGVkaXRpb24+MjAxMy8xMi8yNTwvZWRp
dGlvbj48ZGF0ZXM+PHllYXI+MjAxNDwveWVhcj48cHViLWRhdGVzPjxkYXRlPkphbiAyODwvZGF0
ZT48L3B1Yi1kYXRlcz48L2RhdGVzPjxpc2JuPjE5MzYtMDg2WCAoRWxlY3Ryb25pYykmI3hEOzE5
MzYtMDg1MSAoTGlua2luZyk8L2lzYm4+PGFjY2Vzc2lvbi1udW0+MjQzNjQ1NjM8L2FjY2Vzc2lv
bi1udW0+PHdvcmstdHlwZT5SZXNlYXJjaCBTdXBwb3J0LCBOLkkuSC4sIEV4dHJhbXVyYWwmI3hE
O1Jlc2VhcmNoIFN1cHBvcnQsIE5vbi1VLlMuIEdvdiZhcG9zO3Q8L3dvcmstdHlwZT48dXJscz48
cmVsYXRlZC11cmxzPjx1cmw+aHR0cDovL3d3dy5uY2JpLm5sbS5uaWguZ292L3B1Ym1lZC8yNDM2
NDU2MzwvdXJsPjwvcmVsYXRlZC11cmxzPjwvdXJscz48ZWxlY3Ryb25pYy1yZXNvdXJjZS1udW0+
MTAuMTAyMS9ubjQwMzI1NnY8L2VsZWN0cm9uaWMtcmVzb3VyY2UtbnVtPjxsYW5ndWFnZT5lbmc8
L2xhbmd1YWdlPjwvcmVjb3JkPjwvQ2l0ZT48Q2l0ZT48QXV0aG9yPktyZXlsaW5nPC9BdXRob3I+
PFllYXI+MjAwMjwvWWVhcj48UmVjTnVtPjk0MzwvUmVjTnVtPjxyZWNvcmQ+PHJlYy1udW1iZXI+
OTQzPC9yZWMtbnVtYmVyPjxmb3JlaWduLWtleXM+PGtleSBhcHA9IkVOIiBkYi1pZD0ic3o5ZXpz
YWFlZmZ0ZmZldnJwN3B6d3JiMHd3cHp3d3Q1dHZ3IiB0aW1lc3RhbXA9IjE0MTg2NTE1MTAiPjk0
Mzwva2V5PjwvZm9yZWlnbi1rZXlzPjxyZWYtdHlwZSBuYW1lPSJKb3VybmFsIEFydGljbGUiPjE3
PC9yZWYtdHlwZT48Y29udHJpYnV0b3JzPjxhdXRob3JzPjxhdXRob3I+S3JleWxpbmcsIFcuIEcu
PC9hdXRob3I+PGF1dGhvcj5TZW1tbGVyLCBNLjwvYXV0aG9yPjxhdXRob3I+RXJiZSwgRi48L2F1
dGhvcj48YXV0aG9yPk1heWVyLCBQLjwvYXV0aG9yPjxhdXRob3I+VGFrZW5ha2EsIFMuPC9hdXRo
b3I+PGF1dGhvcj5TY2h1bHosIEguPC9hdXRob3I+PGF1dGhvcj5PYmVyZMO2cnN0ZXIsIEcuPC9h
dXRob3I+PGF1dGhvcj5aaWVzZW5pcywgQS48L2F1dGhvcj48L2F1dGhvcnM+PC9jb250cmlidXRv
cnM+PGF1dGgtYWRkcmVzcz5LcmV5bGluZywgVy4gRy4mI3hEO0dTRiwgTmF0bCBSZXMgQ3RyIEVu
dmlyb25tICZhbXA7IEhsdGgsIEluc3QgSW5oYWxhdCBCaW9sLCBQT0IgMTEyOSwgRC04NTc1OCBO
ZXVoZXJiZXJnLCBHZXJtYW55JiN4RDtHU0YsIE5hdGwgUmVzIEN0ciBFbnZpcm9ubSAmYW1wOyBI
bHRoLCBJbnN0IEluaGFsYXQgQmlvbCwgRC04NTc1OCBOZXVoZXJiZXJnLCBHZXJtYW55JiN4RDtV
bml2IFJvY2hlc3RlciwgTWVkIEN0ciwgUm9jaGVzdGVyLCBOWSAxNDY0MiBVU0E8L2F1dGgtYWRk
cmVzcz48dGl0bGVzPjx0aXRsZT5UcmFuc2xvY2F0aW9uIG9mIHVsdHJhZmluZSBpbnNvbHVibGUg
aXJpZGl1bSBwYXJ0aWNsZXMgZnJvbSBsdW5nIGVwaXRoZWxpdW0gdG8gZXh0cmFwdWxtb25hcnkg
b3JnYW5zIGlzIHNpemUgZGVwZW5kZW50IGJ1dCB2ZXJ5IGxvdzwvdGl0bGU+PHNlY29uZGFyeS10
aXRsZT5Kb3VybmFsIG9mIFRveGljb2xvZ3kgYW5kIEVudmlyb25tZW50YWwgSGVhbHRoLVBhcnQg
QTwvc2Vjb25kYXJ5LXRpdGxlPjxhbHQtdGl0bGU+Si4gVG94aWNvbC4gRW52aXJvbi4gSGVhbHRo
PC9hbHQtdGl0bGU+PC90aXRsZXM+PHBlcmlvZGljYWw+PGZ1bGwtdGl0bGU+Sm91cm5hbCBvZiBU
b3hpY29sb2d5IGFuZCBFbnZpcm9ubWVudGFsIEhlYWx0aC1QYXJ0IEE8L2Z1bGwtdGl0bGU+PGFi
YnItMT5KLiBUb3hpY29sLiBFbnZpcm9uLiBIZWFsdGg8L2FiYnItMT48L3BlcmlvZGljYWw+PGFs
dC1wZXJpb2RpY2FsPjxmdWxsLXRpdGxlPkpvdXJuYWwgb2YgVG94aWNvbG9neSBhbmQgRW52aXJv
bm1lbnRhbCBIZWFsdGgtUGFydCBBPC9mdWxsLXRpdGxlPjxhYmJyLTE+Si4gVG94aWNvbC4gRW52
aXJvbi4gSGVhbHRoPC9hYmJyLTE+PC9hbHQtcGVyaW9kaWNhbD48cGFnZXM+MTUxMy0xNTMwPC9w
YWdlcz48dm9sdW1lPjY1PC92b2x1bWU+PG51bWJlcj4yMDwvbnVtYmVyPjxrZXl3b3Jkcz48a2V5
d29yZD5wdWxtb25hcnk8L2tleXdvcmQ+PGtleXdvcmQ+cmF0czwva2V5d29yZD48a2V5d29yZD5p
bmhhbGF0aW9uPC9rZXl3b3JkPjxrZXl3b3JkPmNsZWFyYW5jZTwva2V5d29yZD48L2tleXdvcmRz
PjxkYXRlcz48eWVhcj4yMDAyPC95ZWFyPjxwdWItZGF0ZXM+PGRhdGU+T0NUPC9kYXRlPjwvcHVi
LWRhdGVzPjwvZGF0ZXM+PGFjY2Vzc2lvbi1udW0+SVNJOjAwMDE3ODQ5ODEwMDAwMzwvYWNjZXNz
aW9uLW51bT48dXJscz48cmVsYXRlZC11cmxzPjx1cmw+aHR0cDovL3d3dy5uY2JpLm5sbS5uaWgu
Z292L2VudHJlei9xdWVyeS5mY2dpP2NtZD1SZXRyaWV2ZSZhbXA7ZGI9UHViTWVkJmFtcDtkb3B0
PUNpdGF0aW9uJmFtcDtsaXN0X3VpZHM9MTIzOTY4NjY8L3VybD48L3JlbGF0ZWQtdXJscz48cGRm
LXVybHM+PHVybD5OOlxVc2Vyc1xLcmV5bGluZ1xKb3VybmFsc1dLLnBkZlxKb3VybmFsIG9mIFRv
eGljb2wgYW5kIEVudmlyb25tIEhlYWx0aFw2NS4yMDAyXDE1MTMucGRmPC91cmw+PC9wZGYtdXJs
cz48L3VybHM+PC9yZWNvcmQ+PC9DaXRlPjxDaXRlPjxBdXRob3I+U2NobGVoPC9BdXRob3I+PFll
YXI+MjAxMjwvWWVhcj48UmVjTnVtPjk2OTwvUmVjTnVtPjxyZWNvcmQ+PHJlYy1udW1iZXI+OTY5
PC9yZWMtbnVtYmVyPjxmb3JlaWduLWtleXM+PGtleSBhcHA9IkVOIiBkYi1pZD0ic3o5ZXpzYWFl
ZmZ0ZmZldnJwN3B6d3JiMHd3cHp3d3Q1dHZ3IiB0aW1lc3RhbXA9IjE0MTg2NTE3MDUiPjk2OTwv
a2V5PjwvZm9yZWlnbi1rZXlzPjxyZWYtdHlwZSBuYW1lPSJKb3VybmFsIEFydGljbGUiPjE3PC9y
ZWYtdHlwZT48Y29udHJpYnV0b3JzPjxhdXRob3JzPjxhdXRob3I+U2NobGVoLCBDLjwvYXV0aG9y
PjxhdXRob3I+U2VtbWxlci1CZWhua2UsIE0uPC9hdXRob3I+PGF1dGhvcj5MaXBrYSwgSi48L2F1
dGhvcj48YXV0aG9yPldlbmssIEEuPC9hdXRob3I+PGF1dGhvcj5IaXJuLCBTLjwvYXV0aG9yPjxh
dXRob3I+U2NoYWZmbGVyLCBNLjwvYXV0aG9yPjxhdXRob3I+U2NobWlkLCBHLjwvYXV0aG9yPjxh
dXRob3I+U2ltb24sIFUuPC9hdXRob3I+PGF1dGhvcj5LcmV5bGluZywgVy4gRy48L2F1dGhvcj48
L2F1dGhvcnM+PC9jb250cmlidXRvcnM+PGF1dGgtYWRkcmVzcz5Db21wcmVoZW5zaXZlIFBuZXVt
b2xvZ3kgQ2VudGVyIC0gSW5zdGl0dXRlIG9mIEx1bmcgQmlvbG9neSBhbmQgRGlzZWFzZSBhbmQg
Rm9jdXMgTmV0d29yayBOUCBhbmQgSGVhbHRoICwgSGVsbWhvbHR6IFplbnRydW0gTXVuY2hlbiAt
IEdlcm1hbiBSZXNlYXJjaCBDZW50ZXIgZm9yIEVudmlyb25tZW50YWwgSGVhbHRoLCBOZXVoZXJi
ZXJnICwgR2VybWFueS48L2F1dGgtYWRkcmVzcz48dGl0bGVzPjx0aXRsZT5TaXplIGFuZCBzdXJm
YWNlIGNoYXJnZSBvZiBnb2xkIG5hbm9wYXJ0aWNsZXMgZGV0ZXJtaW5lIGFic29ycHRpb24gYWNy
b3NzIGludGVzdGluYWwgYmFycmllcnMgYW5kIGFjY3VtdWxhdGlvbiBpbiBzZWNvbmRhcnkgdGFy
Z2V0IG9yZ2FucyBhZnRlciBvcmFsIGFkbWluaXN0cmF0aW9uPC90aXRsZT48c2Vjb25kYXJ5LXRp
dGxlPk5hbm90b3hpY29sb2d5PC9zZWNvbmRhcnktdGl0bGU+PC90aXRsZXM+PHBlcmlvZGljYWw+
PGZ1bGwtdGl0bGU+TmFub3RveGljb2xvZ3k8L2Z1bGwtdGl0bGU+PC9wZXJpb2RpY2FsPjxwYWdl
cz4zNi00NjwvcGFnZXM+PHZvbHVtZT42PC92b2x1bWU+PGVkaXRpb24+MjAxMS8wMi8xMjwvZWRp
dGlvbj48ZGF0ZXM+PHllYXI+MjAxMjwveWVhcj48cHViLWRhdGVzPjxkYXRlPkZlYjwvZGF0ZT48
L3B1Yi1kYXRlcz48L2RhdGVzPjxpc2JuPjE3NDMtNTQwNCAoRWxlY3Ryb25pYykmI3hEOzE3NDMt
NTM5MCAoTGlua2luZyk8L2lzYm4+PGFjY2Vzc2lvbi1udW0+MjEzMDk2MTg8L2FjY2Vzc2lvbi1u
dW0+PHVybHM+PHJlbGF0ZWQtdXJscz48dXJsPmh0dHA6Ly93d3cubmNiaS5ubG0ubmloLmdvdi9l
bnRyZXovcXVlcnkuZmNnaT9jbWQ9UmV0cmlldmUmYW1wO2RiPVB1Yk1lZCZhbXA7ZG9wdD1DaXRh
dGlvbiZhbXA7bGlzdF91aWRzPTIxMzA5NjE4IDwvdXJsPjwvcmVsYXRlZC11cmxzPjxwZGYtdXJs
cz48dXJsPmZpbGU6Ly8vTjovVXNlcnMvS3JleWxpbmcvSm91cm5hbHNXSy5wZGYvTmFub3RveGlj
b2xvZ3kvNi4yMDEyLzM2LnBkZjwvdXJsPjwvcGRmLXVybHM+PC91cmxzPjxjdXN0b20yPjMyNjc1
MjY8L2N1c3RvbTI+PGN1c3RvbTc+MjAxMjwvY3VzdG9tNz48ZWxlY3Ryb25pYy1yZXNvdXJjZS1u
dW0+MTAuMzEwOS8xNzQzNTM5MC4yMDExLjU1MjgxMTwvZWxlY3Ryb25pYy1yZXNvdXJjZS1udW0+
PGxhbmd1YWdlPmVuZzwvbGFuZ3VhZ2U+PC9yZWNvcmQ+PC9DaXRlPjxDaXRlPjxBdXRob3I+U2Vt
bWxlcjwvQXV0aG9yPjxZZWFyPjIwMDQ8L1llYXI+PFJlY051bT45NTI8L1JlY051bT48cmVjb3Jk
PjxyZWMtbnVtYmVyPjk1MjwvcmVjLW51bWJlcj48Zm9yZWlnbi1rZXlzPjxrZXkgYXBwPSJFTiIg
ZGItaWQ9InN6OWV6c2FhZWZmdGZmZXZycDdwendyYjB3d3B6d3d0NXR2dyIgdGltZXN0YW1wPSIx
NDE4NjUxNTEwIj45NTI8L2tleT48L2ZvcmVpZ24ta2V5cz48cmVmLXR5cGUgbmFtZT0iSm91cm5h
bCBBcnRpY2xlIj4xNzwvcmVmLXR5cGU+PGNvbnRyaWJ1dG9ycz48YXV0aG9ycz48YXV0aG9yPlNl
bW1sZXIsIE0uPC9hdXRob3I+PGF1dGhvcj5TZWl0eiwgSi48L2F1dGhvcj48YXV0aG9yPkVyYmUs
IEYuPC9hdXRob3I+PGF1dGhvcj5NYXllciwgUC48L2F1dGhvcj48YXV0aG9yPkhleWRlciwgSi48
L2F1dGhvcj48YXV0aG9yPk9iZXJkb3JzdGVyLCBHLjwvYXV0aG9yPjxhdXRob3I+S3JleWxpbmcs
IFcuIEcuPC9hdXRob3I+PC9hdXRob3JzPjwvY29udHJpYnV0b3JzPjxhdXRoLWFkZHJlc3M+R1NG
IE5hdGlvbmFsIFJlc2VhcmNoIENlbnRlciwgSW5zdGl0dXRlIGZvciBJbmhhbGF0aW9uIEJpb2xv
Z3ksIE5ldWhlcmJlcmcvTXVuaWNoLCBHZXJtYW55LiBzZW1tbGVyQGdzZi5kZTwvYXV0aC1hZGRy
ZXNzPjx0aXRsZXM+PHRpdGxlPkxvbmctdGVybSBjbGVhcmFuY2Uga2luZXRpY3Mgb2YgaW5oYWxl
ZCB1bHRyYWZpbmUgaW5zb2x1YmxlIGlyaWRpdW0gcGFydGljbGVzIGZyb20gdGhlIHJhdCBsdW5n
LCBpbmNsdWRpbmcgdHJhbnNpZW50IHRyYW5zbG9jYXRpb24gaW50byBzZWNvbmRhcnkgb3JnYW5z
PC90aXRsZT48c2Vjb25kYXJ5LXRpdGxlPkluaGFsYXRpb24gVG94aWNvbG9neTwvc2Vjb25kYXJ5
LXRpdGxlPjxhbHQtdGl0bGU+SW5oYWwuIFRveGljb2wuPC9hbHQtdGl0bGU+PC90aXRsZXM+PHBl
cmlvZGljYWw+PGZ1bGwtdGl0bGU+SW5oYWxhdGlvbiBUb3hpY29sb2d5PC9mdWxsLXRpdGxlPjwv
cGVyaW9kaWNhbD48YWx0LXBlcmlvZGljYWw+PGZ1bGwtdGl0bGU+SW5oYWxhdGlvbiBUb3hpY29s
b2d5PC9mdWxsLXRpdGxlPjxhYmJyLTE+SW5oYWwuIFRveGljb2wuPC9hYmJyLTE+PC9hbHQtcGVy
aW9kaWNhbD48cGFnZXM+NDUzLTk8L3BhZ2VzPjx2b2x1bWU+MTY8L3ZvbHVtZT48bnVtYmVyPjYt
NzwvbnVtYmVyPjxrZXl3b3Jkcz48a2V5d29yZD5BZG1pbmlzdHJhdGlvbiwgSW5oYWxhdGlvbjwv
a2V5d29yZD48a2V5d29yZD5BZXJvc29sczwva2V5d29yZD48a2V5d29yZD5BbmltYWxzPC9rZXl3
b3JkPjxrZXl3b3JkPkJpb2xvZ2ljYWwgVHJhbnNwb3J0PC9rZXl3b3JkPjxrZXl3b3JkPkJyYWlu
L21ldGFib2xpc208L2tleXdvcmQ+PGtleXdvcmQ+QnJvbmNob2FsdmVvbGFyIExhdmFnZSBGbHVp
ZC9jaGVtaXN0cnk8L2tleXdvcmQ+PGtleXdvcmQ+SXJpZGl1bSBSYWRpb2lzb3RvcGVzL2NoZW1p
c3RyeS8qcGhhcm1hY29raW5ldGljcy91cmluZTwva2V5d29yZD48a2V5d29yZD5LaWRuZXkvbWV0
YWJvbGlzbTwva2V5d29yZD48a2V5d29yZD5MaXZlci9tZXRhYm9saXNtPC9rZXl3b3JkPjxrZXl3
b3JkPkx1bmcvKm1ldGFib2xpc208L2tleXdvcmQ+PGtleXdvcmQ+TWFsZTwva2V5d29yZD48a2V5
d29yZD5NZXRhYm9saWMgQ2xlYXJhbmNlIFJhdGU8L2tleXdvcmQ+PGtleXdvcmQ+UGFydGljbGUg
U2l6ZTwva2V5d29yZD48a2V5d29yZD5SYXRzPC9rZXl3b3JkPjxrZXl3b3JkPlJhdHMsIEluYnJl
ZCBXS1k8L2tleXdvcmQ+PGtleXdvcmQ+U29sdWJpbGl0eTwva2V5d29yZD48a2V5d29yZD5TcGxl
ZW4vbWV0YWJvbGlzbTwva2V5d29yZD48a2V5d29yZD5UaW1lIEZhY3RvcnM8L2tleXdvcmQ+PGtl
eXdvcmQ+VGlzc3VlIERpc3RyaWJ1dGlvbjwva2V5d29yZD48L2tleXdvcmRzPjxkYXRlcz48eWVh
cj4yMDA0PC95ZWFyPjxwdWItZGF0ZXM+PGRhdGU+SnVuPC9kYXRlPjwvcHViLWRhdGVzPjwvZGF0
ZXM+PGFjY2Vzc2lvbi1udW0+MTUyMDQ3NjE8L2FjY2Vzc2lvbi1udW0+PGxhYmVsPjI2NjE8L2xh
YmVsPjx1cmxzPjxyZWxhdGVkLXVybHM+PHVybD5odHRwOi8vd3d3LnNjb3B1cy5jb20vc2NvcHVz
L2lud2FyZC9yZWNvcmQudXJsP2VpZD0yLXMyLjAtMjU0MjQ4NjI0NSZhbXA7cGFydG5lcj00MCZh
bXA7cmVsPVI0LjUuMCA8L3VybD48L3JlbGF0ZWQtdXJscz48cGRmLXVybHM+PHVybD5OOlxVc2Vy
c1xLcmV5bGluZ1xKb3VybmFsc1dLLnBkZlxJbmhhbGF0aW9uIFRveGljb2xvZ3lcMTYuMjAwNFw0
NTMucGRmPC91cmw+PC9wZGYtdXJscz48L3VybHM+PC9yZWNvcmQ+PC9DaXRlPjwvRW5kTm90ZT5=
</w:fldData>
        </w:fldChar>
      </w:r>
      <w:r w:rsidR="00904421">
        <w:rPr>
          <w:rFonts w:eastAsia="Times New Roman"/>
          <w:lang w:val="en-US"/>
        </w:rPr>
        <w:instrText xml:space="preserve"> ADDIN EN.CITE.DATA </w:instrText>
      </w:r>
      <w:r w:rsidR="00904421">
        <w:rPr>
          <w:rFonts w:eastAsia="Times New Roman"/>
          <w:lang w:val="en-US"/>
        </w:rPr>
      </w:r>
      <w:r w:rsidR="00904421">
        <w:rPr>
          <w:rFonts w:eastAsia="Times New Roman"/>
          <w:lang w:val="en-US"/>
        </w:rPr>
        <w:fldChar w:fldCharType="end"/>
      </w:r>
      <w:r w:rsidRPr="00F8299F">
        <w:rPr>
          <w:rFonts w:eastAsia="Times New Roman"/>
          <w:lang w:val="en-US"/>
        </w:rPr>
      </w:r>
      <w:r w:rsidRPr="00F8299F">
        <w:rPr>
          <w:rFonts w:eastAsia="Times New Roman"/>
          <w:lang w:val="en-US"/>
        </w:rPr>
        <w:fldChar w:fldCharType="separate"/>
      </w:r>
      <w:r w:rsidR="00904421">
        <w:rPr>
          <w:rFonts w:eastAsia="Times New Roman"/>
          <w:noProof/>
          <w:lang w:val="en-US"/>
        </w:rPr>
        <w:t>[</w:t>
      </w:r>
      <w:hyperlink w:anchor="_ENREF_3" w:tooltip="Kreyling, 2002 #943" w:history="1">
        <w:r w:rsidR="00703DA0">
          <w:rPr>
            <w:rFonts w:eastAsia="Times New Roman"/>
            <w:noProof/>
            <w:lang w:val="en-US"/>
          </w:rPr>
          <w:t>3</w:t>
        </w:r>
      </w:hyperlink>
      <w:proofErr w:type="gramStart"/>
      <w:r w:rsidR="00904421">
        <w:rPr>
          <w:rFonts w:eastAsia="Times New Roman"/>
          <w:noProof/>
          <w:lang w:val="en-US"/>
        </w:rPr>
        <w:t xml:space="preserve">, </w:t>
      </w:r>
      <w:hyperlink w:anchor="_ENREF_4" w:tooltip="Semmler, 2004 #952" w:history="1">
        <w:r w:rsidR="00703DA0">
          <w:rPr>
            <w:rFonts w:eastAsia="Times New Roman"/>
            <w:noProof/>
            <w:lang w:val="en-US"/>
          </w:rPr>
          <w:t>4</w:t>
        </w:r>
      </w:hyperlink>
      <w:r w:rsidR="00904421">
        <w:rPr>
          <w:rFonts w:eastAsia="Times New Roman"/>
          <w:noProof/>
          <w:lang w:val="en-US"/>
        </w:rPr>
        <w:t>,</w:t>
      </w:r>
      <w:proofErr w:type="gramEnd"/>
      <w:r w:rsidR="00904421">
        <w:rPr>
          <w:rFonts w:eastAsia="Times New Roman"/>
          <w:noProof/>
          <w:lang w:val="en-US"/>
        </w:rPr>
        <w:t xml:space="preserve"> </w:t>
      </w:r>
      <w:hyperlink w:anchor="_ENREF_8" w:tooltip="Hirn, 2011 #973" w:history="1">
        <w:r w:rsidR="00703DA0">
          <w:rPr>
            <w:rFonts w:eastAsia="Times New Roman"/>
            <w:noProof/>
            <w:lang w:val="en-US"/>
          </w:rPr>
          <w:t>8-10</w:t>
        </w:r>
      </w:hyperlink>
      <w:r w:rsidR="00904421">
        <w:rPr>
          <w:rFonts w:eastAsia="Times New Roman"/>
          <w:noProof/>
          <w:lang w:val="en-US"/>
        </w:rPr>
        <w:t>]</w:t>
      </w:r>
      <w:r w:rsidRPr="00F8299F">
        <w:rPr>
          <w:rFonts w:eastAsia="Times New Roman"/>
          <w:lang w:val="en-US"/>
        </w:rPr>
        <w:fldChar w:fldCharType="end"/>
      </w:r>
      <w:r w:rsidRPr="00F8299F">
        <w:rPr>
          <w:lang w:val="en-US"/>
        </w:rPr>
        <w:t>.</w:t>
      </w:r>
    </w:p>
    <w:p w:rsidR="00E539E6" w:rsidRPr="00C8237E" w:rsidRDefault="00E539E6" w:rsidP="00E539E6">
      <w:pPr>
        <w:spacing w:after="0" w:line="480" w:lineRule="auto"/>
        <w:jc w:val="both"/>
        <w:rPr>
          <w:lang w:val="en-US"/>
        </w:rPr>
      </w:pPr>
      <w:r w:rsidRPr="00C8237E">
        <w:rPr>
          <w:lang w:val="en-US"/>
        </w:rPr>
        <w:lastRenderedPageBreak/>
        <w:t>All calculated significances are based on a One-Way-ANOVA test and a</w:t>
      </w:r>
      <w:r w:rsidRPr="00C8237E">
        <w:rPr>
          <w:i/>
          <w:lang w:val="en-US"/>
        </w:rPr>
        <w:t xml:space="preserve"> post hoc</w:t>
      </w:r>
      <w:r w:rsidRPr="00C8237E">
        <w:rPr>
          <w:lang w:val="en-US"/>
        </w:rPr>
        <w:t xml:space="preserve"> </w:t>
      </w:r>
      <w:r w:rsidR="00BC0DD4" w:rsidRPr="00C8237E">
        <w:rPr>
          <w:lang w:val="en-US"/>
        </w:rPr>
        <w:t>Bonferroni</w:t>
      </w:r>
      <w:r w:rsidRPr="00C8237E">
        <w:rPr>
          <w:lang w:val="en-US"/>
        </w:rPr>
        <w:t xml:space="preserve"> Test. In </w:t>
      </w:r>
      <w:r w:rsidR="000C0FB8">
        <w:rPr>
          <w:lang w:val="en-US"/>
        </w:rPr>
        <w:t xml:space="preserve">the </w:t>
      </w:r>
      <w:r w:rsidRPr="00C8237E">
        <w:rPr>
          <w:lang w:val="en-US"/>
        </w:rPr>
        <w:t>case of an individual two</w:t>
      </w:r>
      <w:r w:rsidR="000C0FB8">
        <w:rPr>
          <w:lang w:val="en-US"/>
        </w:rPr>
        <w:t>-</w:t>
      </w:r>
      <w:r w:rsidRPr="00C8237E">
        <w:rPr>
          <w:lang w:val="en-US"/>
        </w:rPr>
        <w:t xml:space="preserve">group comparison, the unpaired t-test was used. Significance was considered at p </w:t>
      </w:r>
      <w:r w:rsidRPr="001D234E">
        <w:sym w:font="Symbol" w:char="F0A3"/>
      </w:r>
      <w:r w:rsidRPr="00C8237E">
        <w:rPr>
          <w:lang w:val="en-US"/>
        </w:rPr>
        <w:t xml:space="preserve"> 0.05. </w:t>
      </w:r>
    </w:p>
    <w:p w:rsidR="0064081D" w:rsidRDefault="0064081D" w:rsidP="00494029">
      <w:pPr>
        <w:pStyle w:val="Listenabsatz"/>
        <w:ind w:left="0"/>
        <w:jc w:val="both"/>
        <w:rPr>
          <w:lang w:val="en-US"/>
        </w:rPr>
      </w:pPr>
    </w:p>
    <w:p w:rsidR="005D4995" w:rsidRPr="001D234E" w:rsidRDefault="005D4995" w:rsidP="00E539E6">
      <w:pPr>
        <w:pStyle w:val="berschrift2"/>
        <w:numPr>
          <w:ilvl w:val="0"/>
          <w:numId w:val="19"/>
        </w:numPr>
        <w:ind w:left="426" w:hanging="426"/>
        <w:jc w:val="both"/>
      </w:pPr>
      <w:r w:rsidRPr="001D234E">
        <w:t>Parameters of inhalation and deposition</w:t>
      </w:r>
    </w:p>
    <w:p w:rsidR="005D4995" w:rsidRPr="00C8237E" w:rsidRDefault="005D4995" w:rsidP="005D4995">
      <w:pPr>
        <w:spacing w:line="480" w:lineRule="auto"/>
        <w:jc w:val="both"/>
        <w:rPr>
          <w:lang w:val="en-US"/>
        </w:rPr>
      </w:pPr>
      <w:r w:rsidRPr="00C8237E">
        <w:rPr>
          <w:lang w:val="en-US"/>
        </w:rPr>
        <w:t xml:space="preserve">In the following we use the index </w:t>
      </w:r>
      <w:proofErr w:type="spellStart"/>
      <w:r w:rsidRPr="00C8237E">
        <w:rPr>
          <w:lang w:val="en-US"/>
        </w:rPr>
        <w:t>i</w:t>
      </w:r>
      <w:proofErr w:type="spellEnd"/>
      <w:r w:rsidRPr="00C8237E">
        <w:rPr>
          <w:lang w:val="en-US"/>
        </w:rPr>
        <w:t xml:space="preserve"> to distinguish individual rats that are subjected to inhalation exposure of</w:t>
      </w:r>
      <w:r w:rsidR="004861F7">
        <w:rPr>
          <w:lang w:val="en-US"/>
        </w:rPr>
        <w:t xml:space="preserve">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r w:rsidRPr="00AD166E">
        <w:rPr>
          <w:rFonts w:cs="Arial"/>
          <w:bCs/>
          <w:lang w:val="en-US" w:eastAsia="de-DE"/>
        </w:rPr>
        <w:t xml:space="preserve"> </w:t>
      </w:r>
      <w:r w:rsidRPr="00C8237E">
        <w:rPr>
          <w:lang w:val="en-US"/>
        </w:rPr>
        <w:t xml:space="preserve">for a duration of </w:t>
      </w:r>
      <w:r>
        <w:rPr>
          <w:lang w:val="en-US"/>
        </w:rPr>
        <w:t>1½ hours</w:t>
      </w:r>
      <w:r w:rsidRPr="00C8237E">
        <w:rPr>
          <w:lang w:val="en-US"/>
        </w:rPr>
        <w:t xml:space="preserve"> in a group of animals labeled by the index j that were sacrificed after a certain retention period ("immediately after inhalation" (</w:t>
      </w:r>
      <w:r w:rsidR="001C4F7B">
        <w:rPr>
          <w:lang w:val="en-US"/>
        </w:rPr>
        <w:t>0.75</w:t>
      </w:r>
      <w:r w:rsidRPr="00C8237E">
        <w:rPr>
          <w:lang w:val="en-US"/>
        </w:rPr>
        <w:t>), 4h, 24h, 7d</w:t>
      </w:r>
      <w:r>
        <w:rPr>
          <w:lang w:val="en-US"/>
        </w:rPr>
        <w:t>,</w:t>
      </w:r>
      <w:r w:rsidRPr="00C8237E">
        <w:rPr>
          <w:lang w:val="en-US"/>
        </w:rPr>
        <w:t xml:space="preserve"> </w:t>
      </w:r>
      <w:r w:rsidRPr="0080177B">
        <w:rPr>
          <w:noProof/>
          <w:lang w:val="en-US"/>
        </w:rPr>
        <w:t>and</w:t>
      </w:r>
      <w:r w:rsidRPr="00C8237E">
        <w:rPr>
          <w:lang w:val="en-US"/>
        </w:rPr>
        <w:t xml:space="preserve"> 28d). </w:t>
      </w:r>
    </w:p>
    <w:p w:rsidR="005D4995" w:rsidRPr="00C8237E" w:rsidRDefault="005D4995" w:rsidP="005D4995">
      <w:pPr>
        <w:spacing w:line="480" w:lineRule="auto"/>
        <w:jc w:val="both"/>
        <w:rPr>
          <w:lang w:val="en-US"/>
        </w:rPr>
      </w:pPr>
      <w:r w:rsidRPr="00C8237E">
        <w:rPr>
          <w:lang w:val="en-US"/>
        </w:rPr>
        <w:t xml:space="preserve">During each inhalation exposure of a group j of </w:t>
      </w:r>
      <w:r w:rsidRPr="0080177B">
        <w:rPr>
          <w:noProof/>
          <w:lang w:val="en-US"/>
        </w:rPr>
        <w:t>rats</w:t>
      </w:r>
      <w:r>
        <w:rPr>
          <w:noProof/>
          <w:lang w:val="en-US"/>
        </w:rPr>
        <w:t>,</w:t>
      </w:r>
      <w:r w:rsidRPr="00C8237E">
        <w:rPr>
          <w:lang w:val="en-US"/>
        </w:rPr>
        <w:t xml:space="preserve"> a</w:t>
      </w:r>
      <w:r w:rsidR="006C5CCB">
        <w:rPr>
          <w:lang w:val="en-US"/>
        </w:rPr>
        <w:t>n</w:t>
      </w:r>
      <w:r w:rsidRPr="00C8237E">
        <w:rPr>
          <w:lang w:val="en-US"/>
        </w:rPr>
        <w:t xml:space="preserve"> </w:t>
      </w:r>
      <w:r w:rsidRPr="00AD166E">
        <w:rPr>
          <w:rFonts w:cs="Arial"/>
          <w:bCs/>
          <w:lang w:val="en-US" w:eastAsia="de-DE"/>
        </w:rPr>
        <w:t>[</w:t>
      </w:r>
      <w:r>
        <w:rPr>
          <w:rFonts w:cs="Arial"/>
          <w:bCs/>
          <w:vertAlign w:val="superscript"/>
          <w:lang w:val="en-US" w:eastAsia="de-DE"/>
        </w:rPr>
        <w:t>105</w:t>
      </w:r>
      <w:r>
        <w:rPr>
          <w:rFonts w:cs="Arial"/>
          <w:bCs/>
          <w:lang w:val="en-US" w:eastAsia="de-DE"/>
        </w:rPr>
        <w:t>Ag</w:t>
      </w:r>
      <w:proofErr w:type="gramStart"/>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proofErr w:type="gramEnd"/>
      <w:r w:rsidRPr="00AD166E">
        <w:rPr>
          <w:rFonts w:cs="Arial"/>
          <w:bCs/>
          <w:lang w:val="en-US" w:eastAsia="de-DE"/>
        </w:rPr>
        <w:t xml:space="preserve"> </w:t>
      </w:r>
      <w:r w:rsidRPr="00C8237E">
        <w:rPr>
          <w:lang w:val="en-US"/>
        </w:rPr>
        <w:t>aerosol sample was collected on a filter, and the [</w:t>
      </w:r>
      <w:r>
        <w:rPr>
          <w:rFonts w:cs="Arial"/>
          <w:bCs/>
          <w:vertAlign w:val="superscript"/>
          <w:lang w:val="en-US" w:eastAsia="de-DE"/>
        </w:rPr>
        <w:t>105</w:t>
      </w:r>
      <w:r>
        <w:rPr>
          <w:rFonts w:cs="Arial"/>
          <w:bCs/>
          <w:lang w:val="en-US" w:eastAsia="de-DE"/>
        </w:rPr>
        <w:t>Ag</w:t>
      </w:r>
      <w:r w:rsidRPr="00C8237E">
        <w:rPr>
          <w:lang w:val="en-US"/>
        </w:rPr>
        <w:t>]</w:t>
      </w:r>
      <w:r w:rsidR="00473613">
        <w:rPr>
          <w:lang w:val="en-US"/>
        </w:rPr>
        <w:t>Ag</w:t>
      </w:r>
      <w:r>
        <w:rPr>
          <w:lang w:val="en-US"/>
        </w:rPr>
        <w:t>-</w:t>
      </w:r>
      <w:r w:rsidRPr="00C8237E">
        <w:rPr>
          <w:lang w:val="en-US"/>
        </w:rPr>
        <w:t xml:space="preserve">activity </w:t>
      </w:r>
      <w:r w:rsidRPr="001D234E">
        <w:rPr>
          <w:position w:val="-12"/>
        </w:rPr>
        <w:object w:dxaOrig="400" w:dyaOrig="380">
          <v:shape id="_x0000_i1027" type="#_x0000_t75" style="width:21.15pt;height:17.15pt" o:ole="">
            <v:imagedata r:id="rId27" o:title=""/>
          </v:shape>
          <o:OLEObject Type="Embed" ProgID="Equation.3" ShapeID="_x0000_i1027" DrawAspect="Content" ObjectID="_1644142953" r:id="rId28"/>
        </w:object>
      </w:r>
      <w:r w:rsidRPr="00C8237E">
        <w:rPr>
          <w:lang w:val="en-US"/>
        </w:rPr>
        <w:t xml:space="preserve"> (</w:t>
      </w:r>
      <w:proofErr w:type="spellStart"/>
      <w:r w:rsidRPr="00C8237E">
        <w:rPr>
          <w:lang w:val="en-US"/>
        </w:rPr>
        <w:t>Bq</w:t>
      </w:r>
      <w:proofErr w:type="spellEnd"/>
      <w:r w:rsidRPr="00C8237E">
        <w:rPr>
          <w:lang w:val="en-US"/>
        </w:rPr>
        <w:t xml:space="preserve">) on the filter was determined by </w:t>
      </w:r>
      <w:r w:rsidRPr="001D234E">
        <w:sym w:font="Symbol" w:char="F067"/>
      </w:r>
      <w:r w:rsidRPr="00C8237E">
        <w:rPr>
          <w:lang w:val="en-US"/>
        </w:rPr>
        <w:t xml:space="preserve">-spectrometry. The aerosol volume </w:t>
      </w:r>
      <w:r w:rsidRPr="001D234E">
        <w:rPr>
          <w:position w:val="-12"/>
        </w:rPr>
        <w:object w:dxaOrig="360" w:dyaOrig="380">
          <v:shape id="_x0000_i1028" type="#_x0000_t75" style="width:19.15pt;height:17.15pt" o:ole="">
            <v:imagedata r:id="rId29" o:title=""/>
          </v:shape>
          <o:OLEObject Type="Embed" ProgID="Equation.3" ShapeID="_x0000_i1028" DrawAspect="Content" ObjectID="_1644142954" r:id="rId30"/>
        </w:object>
      </w:r>
      <w:r w:rsidR="004861F7">
        <w:rPr>
          <w:lang w:val="en-US"/>
        </w:rPr>
        <w:t xml:space="preserve"> </w:t>
      </w:r>
      <w:r w:rsidRPr="00C8237E">
        <w:rPr>
          <w:lang w:val="en-US"/>
        </w:rPr>
        <w:t xml:space="preserve">(L) was measured with a gas flow meter and the specific aerosol activity </w:t>
      </w:r>
      <w:r w:rsidRPr="001D234E">
        <w:rPr>
          <w:position w:val="-12"/>
        </w:rPr>
        <w:object w:dxaOrig="380" w:dyaOrig="380">
          <v:shape id="_x0000_i1029" type="#_x0000_t75" style="width:17.15pt;height:17.15pt" o:ole="">
            <v:imagedata r:id="rId31" o:title=""/>
          </v:shape>
          <o:OLEObject Type="Embed" ProgID="Equation.3" ShapeID="_x0000_i1029" DrawAspect="Content" ObjectID="_1644142955" r:id="rId32"/>
        </w:object>
      </w:r>
      <w:r w:rsidR="004861F7">
        <w:rPr>
          <w:lang w:val="en-US"/>
        </w:rPr>
        <w:t xml:space="preserve"> </w:t>
      </w:r>
      <w:r w:rsidRPr="00C8237E">
        <w:rPr>
          <w:lang w:val="en-US"/>
        </w:rPr>
        <w:t>(</w:t>
      </w:r>
      <w:proofErr w:type="spellStart"/>
      <w:r w:rsidRPr="00C8237E">
        <w:rPr>
          <w:lang w:val="en-US"/>
        </w:rPr>
        <w:t>Bq</w:t>
      </w:r>
      <w:proofErr w:type="spellEnd"/>
      <w:r w:rsidRPr="00C8237E">
        <w:rPr>
          <w:lang w:val="en-US"/>
        </w:rPr>
        <w:t xml:space="preserve">/L) was calculated 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961"/>
        <w:gridCol w:w="3119"/>
        <w:gridCol w:w="567"/>
      </w:tblGrid>
      <w:tr w:rsidR="005D4995" w:rsidRPr="001D234E" w:rsidTr="006F5B42">
        <w:tc>
          <w:tcPr>
            <w:tcW w:w="250" w:type="dxa"/>
          </w:tcPr>
          <w:p w:rsidR="005D4995" w:rsidRPr="00C8237E" w:rsidRDefault="005D4995" w:rsidP="006F5B42">
            <w:pPr>
              <w:jc w:val="both"/>
              <w:rPr>
                <w:lang w:val="en-US"/>
              </w:rPr>
            </w:pPr>
          </w:p>
        </w:tc>
        <w:tc>
          <w:tcPr>
            <w:tcW w:w="4961" w:type="dxa"/>
          </w:tcPr>
          <w:p w:rsidR="005D4995" w:rsidRPr="001D234E" w:rsidRDefault="005D4995" w:rsidP="00922931">
            <w:pPr>
              <w:spacing w:line="240" w:lineRule="auto"/>
              <w:jc w:val="center"/>
            </w:pPr>
            <w:r w:rsidRPr="001E406F">
              <w:object w:dxaOrig="1400" w:dyaOrig="380">
                <v:shape id="_x0000_i1030" type="#_x0000_t75" style="width:69.35pt;height:17.15pt" o:ole="">
                  <v:imagedata r:id="rId33" o:title=""/>
                </v:shape>
                <o:OLEObject Type="Embed" ProgID="Equation.3" ShapeID="_x0000_i1030" DrawAspect="Content" ObjectID="_1644142956" r:id="rId34"/>
              </w:object>
            </w:r>
          </w:p>
        </w:tc>
        <w:tc>
          <w:tcPr>
            <w:tcW w:w="3119" w:type="dxa"/>
          </w:tcPr>
          <w:p w:rsidR="005D4995" w:rsidRPr="001D234E" w:rsidRDefault="00922931" w:rsidP="00922931">
            <w:pPr>
              <w:spacing w:line="240" w:lineRule="auto"/>
              <w:jc w:val="both"/>
            </w:pPr>
            <m:oMathPara>
              <m:oMath>
                <m:r>
                  <m:rPr>
                    <m:nor/>
                  </m:rPr>
                  <w:rPr>
                    <w:rFonts w:ascii="Cambria Math" w:hAnsi="Cambria Math"/>
                  </w:rPr>
                  <m:t>j</m:t>
                </m:r>
                <m:r>
                  <w:rPr>
                    <w:rFonts w:ascii="Cambria Math" w:hAnsi="Cambria Math"/>
                  </w:rPr>
                  <m:t>=</m:t>
                </m:r>
                <m:r>
                  <m:rPr>
                    <m:sty m:val="p"/>
                  </m:rPr>
                  <w:rPr>
                    <w:rFonts w:ascii="Cambria Math" w:hAnsi="Cambria Math"/>
                  </w:rPr>
                  <m:t>1,..7</m:t>
                </m:r>
              </m:oMath>
            </m:oMathPara>
          </w:p>
        </w:tc>
        <w:tc>
          <w:tcPr>
            <w:tcW w:w="567" w:type="dxa"/>
          </w:tcPr>
          <w:p w:rsidR="005D4995" w:rsidRPr="001D234E" w:rsidRDefault="005D4995" w:rsidP="00BC0DD4">
            <w:pPr>
              <w:jc w:val="both"/>
            </w:pPr>
            <w:r w:rsidRPr="00BC0DD4">
              <w:t>(</w:t>
            </w:r>
            <w:r w:rsidR="00BC0DD4" w:rsidRPr="00E93CBE">
              <w:rPr>
                <w:b/>
              </w:rPr>
              <w:t>1</w:t>
            </w:r>
            <w:r w:rsidRPr="00BC0DD4">
              <w:t>)</w:t>
            </w:r>
          </w:p>
        </w:tc>
      </w:tr>
    </w:tbl>
    <w:p w:rsidR="005D4995" w:rsidRPr="001D234E" w:rsidRDefault="005D4995" w:rsidP="005D4995">
      <w:pPr>
        <w:jc w:val="both"/>
      </w:pPr>
    </w:p>
    <w:p w:rsidR="005D4995" w:rsidRPr="00C8237E" w:rsidRDefault="005D4995" w:rsidP="005D4995">
      <w:pPr>
        <w:spacing w:line="480" w:lineRule="auto"/>
        <w:jc w:val="both"/>
        <w:rPr>
          <w:lang w:val="en-US"/>
        </w:rPr>
      </w:pPr>
      <w:r w:rsidRPr="00C8237E">
        <w:rPr>
          <w:lang w:val="en-US"/>
        </w:rPr>
        <w:t xml:space="preserve">The mean total lung capacity (TLC) in mL of healthy, female WKY-Kyoto </w:t>
      </w:r>
      <w:proofErr w:type="spellStart"/>
      <w:r w:rsidRPr="00C8237E">
        <w:rPr>
          <w:lang w:val="en-US"/>
        </w:rPr>
        <w:t>Wistar</w:t>
      </w:r>
      <w:proofErr w:type="spellEnd"/>
      <w:r w:rsidRPr="00C8237E">
        <w:rPr>
          <w:lang w:val="en-US"/>
        </w:rPr>
        <w:t xml:space="preserve"> rats was determined by </w:t>
      </w:r>
      <w:r>
        <w:rPr>
          <w:lang w:val="en-US"/>
        </w:rPr>
        <w:fldChar w:fldCharType="begin">
          <w:fldData xml:space="preserve">PEVuZE5vdGU+PENpdGU+PEF1dGhvcj5Cb2xsZTwvQXV0aG9yPjxZZWFyPjIwMDg8L1llYXI+PFJl
Y051bT45MjE4PC9SZWNOdW0+PERpc3BsYXlUZXh0PlsxMV08L0Rpc3BsYXlUZXh0PjxyZWNvcmQ+
PHJlYy1udW1iZXI+OTIxODwvcmVjLW51bWJlcj48Zm9yZWlnbi1rZXlzPjxrZXkgYXBwPSJFTiIg
ZGItaWQ9ImRkdzlwZnR2MndmdDIzZWV0YXJ2ZmZwM3N6ejI5OXAweGVhOSIgdGltZXN0YW1wPSIw
Ij45MjE4PC9rZXk+PC9mb3JlaWduLWtleXM+PHJlZi10eXBlIG5hbWU9IkpvdXJuYWwgQXJ0aWNs
ZSI+MTc8L3JlZi10eXBlPjxjb250cmlidXRvcnM+PGF1dGhvcnM+PGF1dGhvcj5Cb2xsZSwgSS48
L2F1dGhvcj48YXV0aG9yPkVkZXIsIEcuPC9hdXRob3I+PGF1dGhvcj5UYWtlbmFrYSwgUy48L2F1
dGhvcj48YXV0aG9yPkdhbmd1bHksIEsuPC9hdXRob3I+PGF1dGhvcj5LYXJyYXNjaCwgUy48L2F1
dGhvcj48YXV0aG9yPlplbGxlciwgQy48L2F1dGhvcj48YXV0aG9yPk5ldW5lciwgTS48L2F1dGhv
cj48YXV0aG9yPktyZXlsaW5nLCBXLiBHLjwvYXV0aG9yPjxhdXRob3I+VHN1ZGEsIEEuPC9hdXRo
b3I+PGF1dGhvcj5TY2h1bHosIEguPC9hdXRob3I+PC9hdXRob3JzPjwvY29udHJpYnV0b3JzPjxh
dXRoLWFkZHJlc3M+SGVsbWhvbHR6IFplbnRydW0gTXVuY2hlbiBHZXJtYW4gUmVzZWFyY2ggQ2Vu
dGVyIGZvciBFbnZpcm9ubWVudGFsIEhlYWx0aCwgSW5zdGl0dXRlIGZvciBJbmhhbGF0aW9uIEJp
b2xvZ3ksIE5ldWhlcmJlcmcvTXVuaWNoLCBHZXJtYW55LjwvYXV0aC1hZGRyZXNzPjx0aXRsZXM+
PHRpdGxlPlBvc3RuYXRhbCBsdW5nIGZ1bmN0aW9uIGluIHRoZSBkZXZlbG9waW5nIHJhdDwvdGl0
bGU+PHNlY29uZGFyeS10aXRsZT5Kb3VybmFsIG9mIEFwcGxpZWQgUGh5c2lvbG9neTwvc2Vjb25k
YXJ5LXRpdGxlPjwvdGl0bGVzPjxwZXJpb2RpY2FsPjxmdWxsLXRpdGxlPkpvdXJuYWwgb2YgQXBw
bGllZCBQaHlzaW9sb2d5PC9mdWxsLXRpdGxlPjxhYmJyLTE+Si4gQXBwbC4gUGh5c2lvbC48L2Fi
YnItMT48L3BlcmlvZGljYWw+PHBhZ2VzPjExNjctNzY8L3BhZ2VzPjx2b2x1bWU+MTA0PC92b2x1
bWU+PG51bWJlcj40PC9udW1iZXI+PGVkaXRpb24+MjAwOC8wMS8xMjwvZWRpdGlvbj48a2V5d29y
ZHM+PGtleXdvcmQ+QWlyd2F5IFJlc2lzdGFuY2UvcGh5c2lvbG9neTwva2V5d29yZD48a2V5d29y
ZD5BbmltYWxzPC9rZXl3b3JkPjxrZXl3b3JkPkFuaW1hbHMsIE5ld2Jvcm4vKnBoeXNpb2xvZ3k8
L2tleXdvcmQ+PGtleXdvcmQ+Qm9keSBXZWlnaHQvcGh5c2lvbG9neTwva2V5d29yZD48a2V5d29y
ZD5MdW5nL2FuYXRvbXkgJmFtcDsgaGlzdG9sb2d5Lypncm93dGggJmFtcDsgZGV2ZWxvcG1lbnQv
KnBoeXNpb2xvZ3k8L2tleXdvcmQ+PGtleXdvcmQ+THVuZyBDb21wbGlhbmNlL3BoeXNpb2xvZ3k8
L2tleXdvcmQ+PGtleXdvcmQ+T3JnYW4gU2l6ZS9waHlzaW9sb2d5PC9rZXl3b3JkPjxrZXl3b3Jk
PlB1bG1vbmFyeSBBbHZlb2xpL3BoeXNpb2xvZ3k8L2tleXdvcmQ+PGtleXdvcmQ+UHVsbW9uYXJ5
IERpZmZ1c2luZyBDYXBhY2l0eS9waHlzaW9sb2d5PC9rZXl3b3JkPjxrZXl3b3JkPlB1bG1vbmFy
eSBHYXMgRXhjaGFuZ2UvcGh5c2lvbG9neTwva2V5d29yZD48a2V5d29yZD5SYXRzPC9rZXl3b3Jk
PjxrZXl3b3JkPlJhdHMsIEluYnJlZCBXS1k8L2tleXdvcmQ+PGtleXdvcmQ+UmVzcGlyYXRvcnkg
RnVuY3Rpb24gVGVzdHM8L2tleXdvcmQ+PGtleXdvcmQ+UmVzcGlyYXRvcnkgTWVjaGFuaWNzL3Bo
eXNpb2xvZ3k8L2tleXdvcmQ+PGtleXdvcmQ+VG90YWwgTHVuZyBDYXBhY2l0eS9waHlzaW9sb2d5
PC9rZXl3b3JkPjwva2V5d29yZHM+PGRhdGVzPjx5ZWFyPjIwMDg8L3llYXI+PHB1Yi1kYXRlcz48
ZGF0ZT5BcHI8L2RhdGU+PC9wdWItZGF0ZXM+PC9kYXRlcz48aXNibj44NzUwLTc1ODcgKFByaW50
KSYjeEQ7MDE2MS03NTY3IChMaW5raW5nKTwvaXNibj48YWNjZXNzaW9uLW51bT4xODE4NzYxNjwv
YWNjZXNzaW9uLW51bT48dXJscz48cmVsYXRlZC11cmxzPjx1cmw+aHR0cDovL3d3dy5uY2JpLm5s
bS5uaWguZ292L2VudHJlei9xdWVyeS5mY2dpP2NtZD1SZXRyaWV2ZSZhbXA7ZGI9UHViTWVkJmFt
cDtkb3B0PUNpdGF0aW9uJmFtcDtsaXN0X3VpZHM9MTgxODc2MTYgPC91cmw+PC9yZWxhdGVkLXVy
bHM+PHBkZi11cmxzPjx1cmw+ZmlsZTovLy9OOi9Vc2Vycy9LcmV5bGluZy9Kb3VybmFsc1dLLnBk
Zi9Kb3VybmFsJTIwb2YlMjBBcHBsaWVkJTIwUGh5c2lvbG9neS8xMDQuMjAwOC8xMTY3LnBkZjwv
dXJsPjwvcGRmLXVybHM+PC91cmxzPjxlbGVjdHJvbmljLXJlc291cmNlLW51bT4xMC4xMTUyL2ph
cHBscGh5c2lvbC4wMDU4Ny4yMDA3PC9lbGVjdHJvbmljLXJlc291cmNlLW51bT48bGFuZ3VhZ2U+
ZW5nPC9sYW5ndWFnZT48L3JlY29yZD48L0NpdGU+PC9FbmROb3RlPn==
</w:fldData>
        </w:fldChar>
      </w:r>
      <w:r w:rsidR="00904421">
        <w:rPr>
          <w:lang w:val="en-US"/>
        </w:rPr>
        <w:instrText xml:space="preserve"> ADDIN EN.CITE </w:instrText>
      </w:r>
      <w:r w:rsidR="00904421">
        <w:rPr>
          <w:lang w:val="en-US"/>
        </w:rPr>
        <w:fldChar w:fldCharType="begin">
          <w:fldData xml:space="preserve">PEVuZE5vdGU+PENpdGU+PEF1dGhvcj5Cb2xsZTwvQXV0aG9yPjxZZWFyPjIwMDg8L1llYXI+PFJl
Y051bT45MjE4PC9SZWNOdW0+PERpc3BsYXlUZXh0PlsxMV08L0Rpc3BsYXlUZXh0PjxyZWNvcmQ+
PHJlYy1udW1iZXI+OTIxODwvcmVjLW51bWJlcj48Zm9yZWlnbi1rZXlzPjxrZXkgYXBwPSJFTiIg
ZGItaWQ9ImRkdzlwZnR2MndmdDIzZWV0YXJ2ZmZwM3N6ejI5OXAweGVhOSIgdGltZXN0YW1wPSIw
Ij45MjE4PC9rZXk+PC9mb3JlaWduLWtleXM+PHJlZi10eXBlIG5hbWU9IkpvdXJuYWwgQXJ0aWNs
ZSI+MTc8L3JlZi10eXBlPjxjb250cmlidXRvcnM+PGF1dGhvcnM+PGF1dGhvcj5Cb2xsZSwgSS48
L2F1dGhvcj48YXV0aG9yPkVkZXIsIEcuPC9hdXRob3I+PGF1dGhvcj5UYWtlbmFrYSwgUy48L2F1
dGhvcj48YXV0aG9yPkdhbmd1bHksIEsuPC9hdXRob3I+PGF1dGhvcj5LYXJyYXNjaCwgUy48L2F1
dGhvcj48YXV0aG9yPlplbGxlciwgQy48L2F1dGhvcj48YXV0aG9yPk5ldW5lciwgTS48L2F1dGhv
cj48YXV0aG9yPktyZXlsaW5nLCBXLiBHLjwvYXV0aG9yPjxhdXRob3I+VHN1ZGEsIEEuPC9hdXRo
b3I+PGF1dGhvcj5TY2h1bHosIEguPC9hdXRob3I+PC9hdXRob3JzPjwvY29udHJpYnV0b3JzPjxh
dXRoLWFkZHJlc3M+SGVsbWhvbHR6IFplbnRydW0gTXVuY2hlbiBHZXJtYW4gUmVzZWFyY2ggQ2Vu
dGVyIGZvciBFbnZpcm9ubWVudGFsIEhlYWx0aCwgSW5zdGl0dXRlIGZvciBJbmhhbGF0aW9uIEJp
b2xvZ3ksIE5ldWhlcmJlcmcvTXVuaWNoLCBHZXJtYW55LjwvYXV0aC1hZGRyZXNzPjx0aXRsZXM+
PHRpdGxlPlBvc3RuYXRhbCBsdW5nIGZ1bmN0aW9uIGluIHRoZSBkZXZlbG9waW5nIHJhdDwvdGl0
bGU+PHNlY29uZGFyeS10aXRsZT5Kb3VybmFsIG9mIEFwcGxpZWQgUGh5c2lvbG9neTwvc2Vjb25k
YXJ5LXRpdGxlPjwvdGl0bGVzPjxwZXJpb2RpY2FsPjxmdWxsLXRpdGxlPkpvdXJuYWwgb2YgQXBw
bGllZCBQaHlzaW9sb2d5PC9mdWxsLXRpdGxlPjxhYmJyLTE+Si4gQXBwbC4gUGh5c2lvbC48L2Fi
YnItMT48L3BlcmlvZGljYWw+PHBhZ2VzPjExNjctNzY8L3BhZ2VzPjx2b2x1bWU+MTA0PC92b2x1
bWU+PG51bWJlcj40PC9udW1iZXI+PGVkaXRpb24+MjAwOC8wMS8xMjwvZWRpdGlvbj48a2V5d29y
ZHM+PGtleXdvcmQ+QWlyd2F5IFJlc2lzdGFuY2UvcGh5c2lvbG9neTwva2V5d29yZD48a2V5d29y
ZD5BbmltYWxzPC9rZXl3b3JkPjxrZXl3b3JkPkFuaW1hbHMsIE5ld2Jvcm4vKnBoeXNpb2xvZ3k8
L2tleXdvcmQ+PGtleXdvcmQ+Qm9keSBXZWlnaHQvcGh5c2lvbG9neTwva2V5d29yZD48a2V5d29y
ZD5MdW5nL2FuYXRvbXkgJmFtcDsgaGlzdG9sb2d5Lypncm93dGggJmFtcDsgZGV2ZWxvcG1lbnQv
KnBoeXNpb2xvZ3k8L2tleXdvcmQ+PGtleXdvcmQ+THVuZyBDb21wbGlhbmNlL3BoeXNpb2xvZ3k8
L2tleXdvcmQ+PGtleXdvcmQ+T3JnYW4gU2l6ZS9waHlzaW9sb2d5PC9rZXl3b3JkPjxrZXl3b3Jk
PlB1bG1vbmFyeSBBbHZlb2xpL3BoeXNpb2xvZ3k8L2tleXdvcmQ+PGtleXdvcmQ+UHVsbW9uYXJ5
IERpZmZ1c2luZyBDYXBhY2l0eS9waHlzaW9sb2d5PC9rZXl3b3JkPjxrZXl3b3JkPlB1bG1vbmFy
eSBHYXMgRXhjaGFuZ2UvcGh5c2lvbG9neTwva2V5d29yZD48a2V5d29yZD5SYXRzPC9rZXl3b3Jk
PjxrZXl3b3JkPlJhdHMsIEluYnJlZCBXS1k8L2tleXdvcmQ+PGtleXdvcmQ+UmVzcGlyYXRvcnkg
RnVuY3Rpb24gVGVzdHM8L2tleXdvcmQ+PGtleXdvcmQ+UmVzcGlyYXRvcnkgTWVjaGFuaWNzL3Bo
eXNpb2xvZ3k8L2tleXdvcmQ+PGtleXdvcmQ+VG90YWwgTHVuZyBDYXBhY2l0eS9waHlzaW9sb2d5
PC9rZXl3b3JkPjwva2V5d29yZHM+PGRhdGVzPjx5ZWFyPjIwMDg8L3llYXI+PHB1Yi1kYXRlcz48
ZGF0ZT5BcHI8L2RhdGU+PC9wdWItZGF0ZXM+PC9kYXRlcz48aXNibj44NzUwLTc1ODcgKFByaW50
KSYjeEQ7MDE2MS03NTY3IChMaW5raW5nKTwvaXNibj48YWNjZXNzaW9uLW51bT4xODE4NzYxNjwv
YWNjZXNzaW9uLW51bT48dXJscz48cmVsYXRlZC11cmxzPjx1cmw+aHR0cDovL3d3dy5uY2JpLm5s
bS5uaWguZ292L2VudHJlei9xdWVyeS5mY2dpP2NtZD1SZXRyaWV2ZSZhbXA7ZGI9UHViTWVkJmFt
cDtkb3B0PUNpdGF0aW9uJmFtcDtsaXN0X3VpZHM9MTgxODc2MTYgPC91cmw+PC9yZWxhdGVkLXVy
bHM+PHBkZi11cmxzPjx1cmw+ZmlsZTovLy9OOi9Vc2Vycy9LcmV5bGluZy9Kb3VybmFsc1dLLnBk
Zi9Kb3VybmFsJTIwb2YlMjBBcHBsaWVkJTIwUGh5c2lvbG9neS8xMDQuMjAwOC8xMTY3LnBkZjwv
dXJsPjwvcGRmLXVybHM+PC91cmxzPjxlbGVjdHJvbmljLXJlc291cmNlLW51bT4xMC4xMTUyL2ph
cHBscGh5c2lvbC4wMDU4Ny4yMDA3PC9lbGVjdHJvbmljLXJlc291cmNlLW51bT48bGFuZ3VhZ2U+
ZW5nPC9sYW5ndWFnZT48L3JlY29yZD48L0NpdGU+PC9FbmROb3RlPn==
</w:fldData>
        </w:fldChar>
      </w:r>
      <w:r w:rsidR="00904421">
        <w:rPr>
          <w:lang w:val="en-US"/>
        </w:rPr>
        <w:instrText xml:space="preserve"> ADDIN EN.CITE.DATA </w:instrText>
      </w:r>
      <w:r w:rsidR="00904421">
        <w:rPr>
          <w:lang w:val="en-US"/>
        </w:rPr>
      </w:r>
      <w:r w:rsidR="00904421">
        <w:rPr>
          <w:lang w:val="en-US"/>
        </w:rPr>
        <w:fldChar w:fldCharType="end"/>
      </w:r>
      <w:r>
        <w:rPr>
          <w:lang w:val="en-US"/>
        </w:rPr>
      </w:r>
      <w:r>
        <w:rPr>
          <w:lang w:val="en-US"/>
        </w:rPr>
        <w:fldChar w:fldCharType="separate"/>
      </w:r>
      <w:r w:rsidR="00904421">
        <w:rPr>
          <w:noProof/>
          <w:lang w:val="en-US"/>
        </w:rPr>
        <w:t>[</w:t>
      </w:r>
      <w:hyperlink w:anchor="_ENREF_11" w:tooltip="Bolle, 2008 #9218" w:history="1">
        <w:r w:rsidR="00703DA0">
          <w:rPr>
            <w:noProof/>
            <w:lang w:val="en-US"/>
          </w:rPr>
          <w:t>11</w:t>
        </w:r>
      </w:hyperlink>
      <w:r w:rsidR="00904421">
        <w:rPr>
          <w:noProof/>
          <w:lang w:val="en-US"/>
        </w:rPr>
        <w:t>]</w:t>
      </w:r>
      <w:r>
        <w:rPr>
          <w:lang w:val="en-US"/>
        </w:rPr>
        <w:fldChar w:fldCharType="end"/>
      </w:r>
      <w:r w:rsidR="004861F7">
        <w:rPr>
          <w:lang w:val="en-US"/>
        </w:rPr>
        <w:t xml:space="preserve"> </w:t>
      </w:r>
      <w:r w:rsidRPr="00C8237E">
        <w:rPr>
          <w:lang w:val="en-US"/>
        </w:rPr>
        <w:t>to be</w:t>
      </w:r>
      <w:r w:rsidRPr="001D234E">
        <w:rPr>
          <w:position w:val="-6"/>
        </w:rPr>
        <w:object w:dxaOrig="1780" w:dyaOrig="279">
          <v:shape id="_x0000_i1031" type="#_x0000_t75" style="width:87.85pt;height:14.55pt" o:ole="">
            <v:imagedata r:id="rId35" o:title=""/>
          </v:shape>
          <o:OLEObject Type="Embed" ProgID="Equation.3" ShapeID="_x0000_i1031" DrawAspect="Content" ObjectID="_1644142957" r:id="rId36"/>
        </w:object>
      </w:r>
      <w:r w:rsidRPr="00C8237E">
        <w:rPr>
          <w:lang w:val="en-US"/>
        </w:rPr>
        <w:t xml:space="preserve"> (</w:t>
      </w:r>
      <w:r w:rsidRPr="00C8237E">
        <w:rPr>
          <w:i/>
          <w:lang w:val="en-US"/>
        </w:rPr>
        <w:t>BW</w:t>
      </w:r>
      <w:r w:rsidRPr="00C8237E">
        <w:rPr>
          <w:lang w:val="en-US"/>
        </w:rPr>
        <w:t xml:space="preserve">= body weight in gram). At a ventilation-pressure of -1.5 </w:t>
      </w:r>
      <w:proofErr w:type="spellStart"/>
      <w:r w:rsidRPr="00C8237E">
        <w:rPr>
          <w:lang w:val="en-US"/>
        </w:rPr>
        <w:t>kPa</w:t>
      </w:r>
      <w:proofErr w:type="spellEnd"/>
      <w:r w:rsidR="000C0FB8">
        <w:rPr>
          <w:lang w:val="en-US"/>
        </w:rPr>
        <w:t>,</w:t>
      </w:r>
      <w:r w:rsidRPr="00C8237E">
        <w:rPr>
          <w:lang w:val="en-US"/>
        </w:rPr>
        <w:t xml:space="preserve"> the tidal volume </w:t>
      </w:r>
      <w:r w:rsidRPr="001D234E">
        <w:rPr>
          <w:position w:val="-10"/>
        </w:rPr>
        <w:object w:dxaOrig="440" w:dyaOrig="360">
          <v:shape id="_x0000_i1032" type="#_x0000_t75" style="width:21.15pt;height:19.15pt" o:ole="">
            <v:imagedata r:id="rId37" o:title=""/>
          </v:shape>
          <o:OLEObject Type="Embed" ProgID="Equation.3" ShapeID="_x0000_i1032" DrawAspect="Content" ObjectID="_1644142958" r:id="rId38"/>
        </w:object>
      </w:r>
      <w:r w:rsidRPr="00C8237E">
        <w:rPr>
          <w:lang w:val="en-US"/>
        </w:rPr>
        <w:t xml:space="preserve"> of each intubated rat </w:t>
      </w:r>
      <w:proofErr w:type="spellStart"/>
      <w:r w:rsidRPr="00C8237E">
        <w:rPr>
          <w:lang w:val="en-US"/>
        </w:rPr>
        <w:t>i</w:t>
      </w:r>
      <w:proofErr w:type="spellEnd"/>
      <w:r w:rsidRPr="00C8237E">
        <w:rPr>
          <w:lang w:val="en-US"/>
        </w:rPr>
        <w:t xml:space="preserve"> of group j was set at 75% </w:t>
      </w:r>
      <w:r w:rsidRPr="00C8237E">
        <w:rPr>
          <w:i/>
          <w:lang w:val="en-US"/>
        </w:rPr>
        <w:t>TLC</w:t>
      </w:r>
      <w:r w:rsidRPr="00C8237E">
        <w:rPr>
          <w:lang w:val="en-US"/>
        </w:rPr>
        <w:t xml:space="preserve">, which gives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961"/>
        <w:gridCol w:w="3261"/>
        <w:gridCol w:w="567"/>
      </w:tblGrid>
      <w:tr w:rsidR="005D4995" w:rsidRPr="001D234E" w:rsidTr="006F5B42">
        <w:tc>
          <w:tcPr>
            <w:tcW w:w="250" w:type="dxa"/>
          </w:tcPr>
          <w:p w:rsidR="005D4995" w:rsidRPr="00C8237E" w:rsidRDefault="005D4995" w:rsidP="006F5B42">
            <w:pPr>
              <w:jc w:val="both"/>
              <w:rPr>
                <w:lang w:val="en-US"/>
              </w:rPr>
            </w:pPr>
          </w:p>
        </w:tc>
        <w:tc>
          <w:tcPr>
            <w:tcW w:w="4961" w:type="dxa"/>
          </w:tcPr>
          <w:p w:rsidR="005D4995" w:rsidRPr="001D234E" w:rsidRDefault="005D4995" w:rsidP="001E406F">
            <w:pPr>
              <w:jc w:val="center"/>
            </w:pPr>
            <w:r w:rsidRPr="001D234E">
              <w:object w:dxaOrig="3620" w:dyaOrig="360">
                <v:shape id="_x0000_i1033" type="#_x0000_t75" style="width:181.65pt;height:19.15pt" o:ole="">
                  <v:imagedata r:id="rId39" o:title=""/>
                </v:shape>
                <o:OLEObject Type="Embed" ProgID="Equation.3" ShapeID="_x0000_i1033" DrawAspect="Content" ObjectID="_1644142959" r:id="rId40"/>
              </w:object>
            </w:r>
          </w:p>
        </w:tc>
        <w:tc>
          <w:tcPr>
            <w:tcW w:w="3261" w:type="dxa"/>
          </w:tcPr>
          <w:p w:rsidR="005D4995" w:rsidRPr="001D234E" w:rsidRDefault="005D4995" w:rsidP="006F5B42">
            <w:pPr>
              <w:jc w:val="both"/>
            </w:pPr>
            <m:oMathPara>
              <m:oMath>
                <m:r>
                  <m:rPr>
                    <m:sty m:val="p"/>
                  </m:rPr>
                  <w:rPr>
                    <w:rFonts w:ascii="Cambria Math" w:hAnsi="Cambria Math"/>
                  </w:rPr>
                  <m:t>i=1,2,3,4 rats;   j=1,..7 group</m:t>
                </m:r>
              </m:oMath>
            </m:oMathPara>
          </w:p>
        </w:tc>
        <w:tc>
          <w:tcPr>
            <w:tcW w:w="567" w:type="dxa"/>
          </w:tcPr>
          <w:p w:rsidR="005D4995" w:rsidRPr="001D234E" w:rsidRDefault="005D4995" w:rsidP="00BC0DD4">
            <w:pPr>
              <w:jc w:val="both"/>
            </w:pPr>
            <w:r w:rsidRPr="001D234E">
              <w:t>(</w:t>
            </w:r>
            <w:r w:rsidR="00BC0DD4" w:rsidRPr="00E93CBE">
              <w:rPr>
                <w:b/>
              </w:rPr>
              <w:t>2</w:t>
            </w:r>
            <w:r w:rsidRPr="001D234E">
              <w:t>)</w:t>
            </w:r>
          </w:p>
        </w:tc>
      </w:tr>
    </w:tbl>
    <w:p w:rsidR="005D4995" w:rsidRPr="00C8237E" w:rsidRDefault="005D4995" w:rsidP="005D4995">
      <w:pPr>
        <w:spacing w:line="480" w:lineRule="auto"/>
        <w:jc w:val="both"/>
        <w:rPr>
          <w:lang w:val="en-US"/>
        </w:rPr>
      </w:pPr>
      <w:r w:rsidRPr="00C8237E">
        <w:rPr>
          <w:lang w:val="en-US"/>
        </w:rPr>
        <w:t xml:space="preserve">The rats were ventilated for a ventilation time </w:t>
      </w:r>
      <w:r w:rsidRPr="001D234E">
        <w:rPr>
          <w:position w:val="-12"/>
        </w:rPr>
        <w:object w:dxaOrig="420" w:dyaOrig="360">
          <v:shape id="_x0000_i1034" type="#_x0000_t75" style="width:21.15pt;height:19.15pt" o:ole="">
            <v:imagedata r:id="rId41" o:title=""/>
          </v:shape>
          <o:OLEObject Type="Embed" ProgID="Equation.3" ShapeID="_x0000_i1034" DrawAspect="Content" ObjectID="_1644142960" r:id="rId42"/>
        </w:object>
      </w:r>
      <w:r w:rsidRPr="00C8237E">
        <w:rPr>
          <w:lang w:val="en-US"/>
        </w:rPr>
        <w:t xml:space="preserve"> of </w:t>
      </w:r>
      <w:r>
        <w:rPr>
          <w:lang w:val="en-US"/>
        </w:rPr>
        <w:t>1½ hours</w:t>
      </w:r>
      <w:r w:rsidRPr="00C8237E">
        <w:rPr>
          <w:lang w:val="en-US"/>
        </w:rPr>
        <w:t xml:space="preserve"> at a ventilation rate </w:t>
      </w:r>
      <w:r w:rsidRPr="001D234E">
        <w:rPr>
          <w:position w:val="-10"/>
        </w:rPr>
        <w:object w:dxaOrig="300" w:dyaOrig="360">
          <v:shape id="_x0000_i1035" type="#_x0000_t75" style="width:15.2pt;height:19.15pt" o:ole="">
            <v:imagedata r:id="rId43" o:title=""/>
          </v:shape>
          <o:OLEObject Type="Embed" ProgID="Equation.3" ShapeID="_x0000_i1035" DrawAspect="Content" ObjectID="_1644142961" r:id="rId44"/>
        </w:object>
      </w:r>
      <w:r w:rsidRPr="00C8237E">
        <w:rPr>
          <w:lang w:val="en-US"/>
        </w:rPr>
        <w:t xml:space="preserve"> of </w:t>
      </w:r>
      <w:r w:rsidR="00EE6F05">
        <w:rPr>
          <w:lang w:val="en-US"/>
        </w:rPr>
        <w:t>10</w:t>
      </w:r>
      <w:r w:rsidRPr="00C8237E">
        <w:rPr>
          <w:lang w:val="en-US"/>
        </w:rPr>
        <w:t>0 min</w:t>
      </w:r>
      <w:r w:rsidRPr="00C8237E">
        <w:rPr>
          <w:vertAlign w:val="superscript"/>
          <w:lang w:val="en-US"/>
        </w:rPr>
        <w:t>-1</w:t>
      </w:r>
      <w:r w:rsidRPr="00C8237E">
        <w:rPr>
          <w:lang w:val="en-US"/>
        </w:rPr>
        <w:t xml:space="preserve"> set by the computer-controlled inhalation apparatus. The inhaled aerosol volume </w:t>
      </w:r>
      <w:r w:rsidRPr="001D234E">
        <w:rPr>
          <w:position w:val="-14"/>
        </w:rPr>
        <w:object w:dxaOrig="580" w:dyaOrig="400">
          <v:shape id="_x0000_i1036" type="#_x0000_t75" style="width:31.05pt;height:21.15pt" o:ole="">
            <v:imagedata r:id="rId45" o:title=""/>
          </v:shape>
          <o:OLEObject Type="Embed" ProgID="Equation.3" ShapeID="_x0000_i1036" DrawAspect="Content" ObjectID="_1644142962" r:id="rId46"/>
        </w:object>
      </w:r>
      <w:r w:rsidRPr="00C8237E">
        <w:rPr>
          <w:lang w:val="en-US"/>
        </w:rPr>
        <w:t xml:space="preserve"> of each rat </w:t>
      </w:r>
      <w:proofErr w:type="spellStart"/>
      <w:r w:rsidRPr="00C8237E">
        <w:rPr>
          <w:lang w:val="en-US"/>
        </w:rPr>
        <w:t>i</w:t>
      </w:r>
      <w:proofErr w:type="spellEnd"/>
      <w:r w:rsidRPr="00C8237E">
        <w:rPr>
          <w:lang w:val="en-US"/>
        </w:rPr>
        <w:t xml:space="preserve"> of group j was calculated 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536"/>
        <w:gridCol w:w="3686"/>
        <w:gridCol w:w="567"/>
      </w:tblGrid>
      <w:tr w:rsidR="005D4995" w:rsidRPr="001D234E" w:rsidTr="006F5B42">
        <w:tc>
          <w:tcPr>
            <w:tcW w:w="250" w:type="dxa"/>
          </w:tcPr>
          <w:p w:rsidR="005D4995" w:rsidRPr="00C8237E" w:rsidRDefault="005D4995" w:rsidP="006F5B42">
            <w:pPr>
              <w:jc w:val="both"/>
              <w:rPr>
                <w:lang w:val="en-US"/>
              </w:rPr>
            </w:pPr>
          </w:p>
        </w:tc>
        <w:tc>
          <w:tcPr>
            <w:tcW w:w="4536" w:type="dxa"/>
          </w:tcPr>
          <w:p w:rsidR="005D4995" w:rsidRPr="001D234E" w:rsidRDefault="005D4995" w:rsidP="001E406F">
            <w:pPr>
              <w:jc w:val="center"/>
            </w:pPr>
            <w:r w:rsidRPr="001D234E">
              <w:object w:dxaOrig="2060" w:dyaOrig="400">
                <v:shape id="_x0000_i1037" type="#_x0000_t75" style="width:103.05pt;height:21.15pt" o:ole="">
                  <v:imagedata r:id="rId47" o:title=""/>
                </v:shape>
                <o:OLEObject Type="Embed" ProgID="Equation.3" ShapeID="_x0000_i1037" DrawAspect="Content" ObjectID="_1644142963" r:id="rId48"/>
              </w:object>
            </w:r>
          </w:p>
        </w:tc>
        <w:tc>
          <w:tcPr>
            <w:tcW w:w="3686" w:type="dxa"/>
          </w:tcPr>
          <w:p w:rsidR="005D4995" w:rsidRPr="001D234E" w:rsidRDefault="005D4995" w:rsidP="006F5B42">
            <w:pPr>
              <w:jc w:val="both"/>
            </w:pPr>
            <m:oMathPara>
              <m:oMath>
                <m:r>
                  <m:rPr>
                    <m:sty m:val="p"/>
                  </m:rPr>
                  <w:rPr>
                    <w:rFonts w:ascii="Cambria Math" w:hAnsi="Cambria Math"/>
                  </w:rPr>
                  <m:t>i=1,2,3,4 rats; j=1,..7 group</m:t>
                </m:r>
              </m:oMath>
            </m:oMathPara>
          </w:p>
        </w:tc>
        <w:tc>
          <w:tcPr>
            <w:tcW w:w="567" w:type="dxa"/>
          </w:tcPr>
          <w:p w:rsidR="005D4995" w:rsidRPr="001D234E" w:rsidRDefault="005D4995" w:rsidP="00BC0DD4">
            <w:pPr>
              <w:jc w:val="both"/>
            </w:pPr>
            <w:r w:rsidRPr="001D234E">
              <w:t>(</w:t>
            </w:r>
            <w:r w:rsidR="00BC0DD4" w:rsidRPr="00E93CBE">
              <w:rPr>
                <w:b/>
              </w:rPr>
              <w:t>3</w:t>
            </w:r>
            <w:r w:rsidRPr="001D234E">
              <w:t>)</w:t>
            </w:r>
          </w:p>
        </w:tc>
      </w:tr>
    </w:tbl>
    <w:p w:rsidR="005D4995" w:rsidRPr="001D234E" w:rsidRDefault="005D4995" w:rsidP="005D4995">
      <w:pPr>
        <w:jc w:val="both"/>
      </w:pPr>
    </w:p>
    <w:p w:rsidR="00E539E6" w:rsidRPr="00C8237E" w:rsidRDefault="00E539E6" w:rsidP="00E539E6">
      <w:pPr>
        <w:jc w:val="both"/>
        <w:rPr>
          <w:lang w:val="en-US"/>
        </w:rPr>
      </w:pPr>
    </w:p>
    <w:p w:rsidR="00E539E6" w:rsidRPr="001D234E" w:rsidRDefault="00E539E6" w:rsidP="00E539E6">
      <w:pPr>
        <w:pStyle w:val="berschrift2"/>
        <w:numPr>
          <w:ilvl w:val="0"/>
          <w:numId w:val="19"/>
        </w:numPr>
        <w:ind w:left="426" w:hanging="426"/>
        <w:jc w:val="both"/>
      </w:pPr>
      <w:r>
        <w:t>P</w:t>
      </w:r>
      <w:r w:rsidRPr="001D234E">
        <w:t xml:space="preserve">reparation </w:t>
      </w:r>
      <w:r>
        <w:t xml:space="preserve">of </w:t>
      </w:r>
      <w:proofErr w:type="spellStart"/>
      <w:r w:rsidRPr="001D234E">
        <w:t>biokinetics</w:t>
      </w:r>
      <w:proofErr w:type="spellEnd"/>
      <w:r w:rsidRPr="001D234E">
        <w:t xml:space="preserve"> </w:t>
      </w:r>
      <w:r>
        <w:t>s</w:t>
      </w:r>
      <w:r w:rsidRPr="001D234E">
        <w:t>ample</w:t>
      </w:r>
      <w:r>
        <w:t>s</w:t>
      </w:r>
      <w:r w:rsidRPr="001D234E">
        <w:t xml:space="preserve"> for radiometric analysis </w:t>
      </w:r>
    </w:p>
    <w:p w:rsidR="00EE6F05" w:rsidRDefault="00E539E6" w:rsidP="00E13474">
      <w:pPr>
        <w:spacing w:after="0" w:line="480" w:lineRule="auto"/>
        <w:jc w:val="both"/>
        <w:rPr>
          <w:lang w:val="en-US"/>
        </w:rPr>
      </w:pPr>
      <w:r w:rsidRPr="00C8237E">
        <w:rPr>
          <w:lang w:val="en-US"/>
        </w:rPr>
        <w:t>At the chosen retention times of "immediately after inhalation" (</w:t>
      </w:r>
      <w:r w:rsidR="001C4F7B">
        <w:rPr>
          <w:lang w:val="en-US"/>
        </w:rPr>
        <w:t>0.75</w:t>
      </w:r>
      <w:r w:rsidR="001C4F7B" w:rsidRPr="00C8237E">
        <w:rPr>
          <w:lang w:val="en-US"/>
        </w:rPr>
        <w:t>h</w:t>
      </w:r>
      <w:r w:rsidRPr="00C8237E">
        <w:rPr>
          <w:lang w:val="en-US"/>
        </w:rPr>
        <w:t xml:space="preserve">), 4h, 24h, 7d or 28d after a </w:t>
      </w:r>
      <w:r w:rsidR="00EE6F05">
        <w:rPr>
          <w:lang w:val="en-US"/>
        </w:rPr>
        <w:t>1½</w:t>
      </w:r>
    </w:p>
    <w:p w:rsidR="00E539E6" w:rsidRPr="00C8237E" w:rsidRDefault="00E539E6" w:rsidP="00E13474">
      <w:pPr>
        <w:spacing w:after="0" w:line="480" w:lineRule="auto"/>
        <w:jc w:val="both"/>
        <w:rPr>
          <w:lang w:val="en-US"/>
        </w:rPr>
      </w:pPr>
      <w:r w:rsidRPr="00C8237E">
        <w:rPr>
          <w:lang w:val="en-US"/>
        </w:rPr>
        <w:t xml:space="preserve">-hour </w:t>
      </w:r>
      <w:r w:rsidRPr="00AD166E">
        <w:rPr>
          <w:rFonts w:cs="Arial"/>
          <w:bCs/>
          <w:lang w:val="en-US" w:eastAsia="de-DE"/>
        </w:rPr>
        <w:t>[</w:t>
      </w:r>
      <w:r>
        <w:rPr>
          <w:rFonts w:cs="Arial"/>
          <w:bCs/>
          <w:vertAlign w:val="superscript"/>
          <w:lang w:val="en-US" w:eastAsia="de-DE"/>
        </w:rPr>
        <w:t>105</w:t>
      </w:r>
      <w:r>
        <w:rPr>
          <w:rFonts w:cs="Arial"/>
          <w:bCs/>
          <w:lang w:val="en-US" w:eastAsia="de-DE"/>
        </w:rPr>
        <w:t>Ag</w:t>
      </w:r>
      <w:proofErr w:type="gramStart"/>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proofErr w:type="gramEnd"/>
      <w:r w:rsidRPr="00AD166E">
        <w:rPr>
          <w:rFonts w:cs="Arial"/>
          <w:bCs/>
          <w:lang w:val="en-US" w:eastAsia="de-DE"/>
        </w:rPr>
        <w:t xml:space="preserve"> </w:t>
      </w:r>
      <w:proofErr w:type="spellStart"/>
      <w:r w:rsidRPr="00C8237E">
        <w:rPr>
          <w:lang w:val="en-US"/>
        </w:rPr>
        <w:t>intratracheal</w:t>
      </w:r>
      <w:proofErr w:type="spellEnd"/>
      <w:r w:rsidRPr="00C8237E">
        <w:rPr>
          <w:lang w:val="en-US"/>
        </w:rPr>
        <w:t xml:space="preserve"> inhalation, rats were anesthetized (by 5 % isoflurane inhalation) and euthanized by exsanguination via the abdominal aorta as described earlier </w:t>
      </w:r>
      <w:r>
        <w:rPr>
          <w:lang w:val="en-US"/>
        </w:rPr>
        <w:fldChar w:fldCharType="begin">
          <w:fldData xml:space="preserve">PEVuZE5vdGU+PENpdGU+PEF1dGhvcj5LcmV5bGluZzwvQXV0aG9yPjxZZWFyPjIwMDI8L1llYXI+
PFJlY051bT45NDM8L1JlY051bT48RGlzcGxheVRleHQ+WzMsIDQsIDgtMTBdPC9EaXNwbGF5VGV4
dD48cmVjb3JkPjxyZWMtbnVtYmVyPjk0MzwvcmVjLW51bWJlcj48Zm9yZWlnbi1rZXlzPjxrZXkg
YXBwPSJFTiIgZGItaWQ9InN6OWV6c2FhZWZmdGZmZXZycDdwendyYjB3d3B6d3d0NXR2dyIgdGlt
ZXN0YW1wPSIxNDE4NjUxNTEwIj45NDM8L2tleT48L2ZvcmVpZ24ta2V5cz48cmVmLXR5cGUgbmFt
ZT0iSm91cm5hbCBBcnRpY2xlIj4xNzwvcmVmLXR5cGU+PGNvbnRyaWJ1dG9ycz48YXV0aG9ycz48
YXV0aG9yPktyZXlsaW5nLCBXLiBHLjwvYXV0aG9yPjxhdXRob3I+U2VtbWxlciwgTS48L2F1dGhv
cj48YXV0aG9yPkVyYmUsIEYuPC9hdXRob3I+PGF1dGhvcj5NYXllciwgUC48L2F1dGhvcj48YXV0
aG9yPlRha2VuYWthLCBTLjwvYXV0aG9yPjxhdXRob3I+U2NodWx6LCBILjwvYXV0aG9yPjxhdXRo
b3I+T2JlcmTDtnJzdGVyLCBHLjwvYXV0aG9yPjxhdXRob3I+Wmllc2VuaXMsIEEuPC9hdXRob3I+
PC9hdXRob3JzPjwvY29udHJpYnV0b3JzPjxhdXRoLWFkZHJlc3M+S3JleWxpbmcsIFcuIEcuJiN4
RDtHU0YsIE5hdGwgUmVzIEN0ciBFbnZpcm9ubSAmYW1wOyBIbHRoLCBJbnN0IEluaGFsYXQgQmlv
bCwgUE9CIDExMjksIEQtODU3NTggTmV1aGVyYmVyZywgR2VybWFueSYjeEQ7R1NGLCBOYXRsIFJl
cyBDdHIgRW52aXJvbm0gJmFtcDsgSGx0aCwgSW5zdCBJbmhhbGF0IEJpb2wsIEQtODU3NTggTmV1
aGVyYmVyZywgR2VybWFueSYjeEQ7VW5pdiBSb2NoZXN0ZXIsIE1lZCBDdHIsIFJvY2hlc3Rlciwg
TlkgMTQ2NDIgVVNBPC9hdXRoLWFkZHJlc3M+PHRpdGxlcz48dGl0bGU+VHJhbnNsb2NhdGlvbiBv
ZiB1bHRyYWZpbmUgaW5zb2x1YmxlIGlyaWRpdW0gcGFydGljbGVzIGZyb20gbHVuZyBlcGl0aGVs
aXVtIHRvIGV4dHJhcHVsbW9uYXJ5IG9yZ2FucyBpcyBzaXplIGRlcGVuZGVudCBidXQgdmVyeSBs
b3c8L3RpdGxlPjxzZWNvbmRhcnktdGl0bGU+Sm91cm5hbCBvZiBUb3hpY29sb2d5IGFuZCBFbnZp
cm9ubWVudGFsIEhlYWx0aC1QYXJ0IEE8L3NlY29uZGFyeS10aXRsZT48YWx0LXRpdGxlPkouIFRv
eGljb2wuIEVudmlyb24uIEhlYWx0aDwvYWx0LXRpdGxlPjwvdGl0bGVzPjxwZXJpb2RpY2FsPjxm
dWxsLXRpdGxlPkpvdXJuYWwgb2YgVG94aWNvbG9neSBhbmQgRW52aXJvbm1lbnRhbCBIZWFsdGgt
UGFydCBBPC9mdWxsLXRpdGxlPjxhYmJyLTE+Si4gVG94aWNvbC4gRW52aXJvbi4gSGVhbHRoPC9h
YmJyLTE+PC9wZXJpb2RpY2FsPjxhbHQtcGVyaW9kaWNhbD48ZnVsbC10aXRsZT5Kb3VybmFsIG9m
IFRveGljb2xvZ3kgYW5kIEVudmlyb25tZW50YWwgSGVhbHRoLVBhcnQgQTwvZnVsbC10aXRsZT48
YWJici0xPkouIFRveGljb2wuIEVudmlyb24uIEhlYWx0aDwvYWJici0xPjwvYWx0LXBlcmlvZGlj
YWw+PHBhZ2VzPjE1MTMtMTUzMDwvcGFnZXM+PHZvbHVtZT42NTwvdm9sdW1lPjxudW1iZXI+MjA8
L251bWJlcj48a2V5d29yZHM+PGtleXdvcmQ+cHVsbW9uYXJ5PC9rZXl3b3JkPjxrZXl3b3JkPnJh
dHM8L2tleXdvcmQ+PGtleXdvcmQ+aW5oYWxhdGlvbjwva2V5d29yZD48a2V5d29yZD5jbGVhcmFu
Y2U8L2tleXdvcmQ+PC9rZXl3b3Jkcz48ZGF0ZXM+PHllYXI+MjAwMjwveWVhcj48cHViLWRhdGVz
PjxkYXRlPk9DVDwvZGF0ZT48L3B1Yi1kYXRlcz48L2RhdGVzPjxhY2Nlc3Npb24tbnVtPklTSTow
MDAxNzg0OTgxMDAwMDM8L2FjY2Vzc2lvbi1udW0+PHVybHM+PHJlbGF0ZWQtdXJscz48dXJsPmh0
dHA6Ly93d3cubmNiaS5ubG0ubmloLmdvdi9lbnRyZXovcXVlcnkuZmNnaT9jbWQ9UmV0cmlldmUm
YW1wO2RiPVB1Yk1lZCZhbXA7ZG9wdD1DaXRhdGlvbiZhbXA7bGlzdF91aWRzPTEyMzk2ODY2PC91
cmw+PC9yZWxhdGVkLXVybHM+PHBkZi11cmxzPjx1cmw+TjpcVXNlcnNcS3JleWxpbmdcSm91cm5h
bHNXSy5wZGZcSm91cm5hbCBvZiBUb3hpY29sIGFuZCBFbnZpcm9ubSBIZWFsdGhcNjUuMjAwMlwx
NTEzLnBkZjwvdXJsPjwvcGRmLXVybHM+PC91cmxzPjwvcmVjb3JkPjwvQ2l0ZT48Q2l0ZT48QXV0
aG9yPlNlbW1sZXI8L0F1dGhvcj48WWVhcj4yMDA0PC9ZZWFyPjxSZWNOdW0+OTUyPC9SZWNOdW0+
PHJlY29yZD48cmVjLW51bWJlcj45NTI8L3JlYy1udW1iZXI+PGZvcmVpZ24ta2V5cz48a2V5IGFw
cD0iRU4iIGRiLWlkPSJzejllenNhYWVmZnRmZmV2cnA3cHp3cmIwd3dwend3dDV0dnciIHRpbWVz
dGFtcD0iMTQxODY1MTUxMCI+OTUyPC9rZXk+PC9mb3JlaWduLWtleXM+PHJlZi10eXBlIG5hbWU9
IkpvdXJuYWwgQXJ0aWNsZSI+MTc8L3JlZi10eXBlPjxjb250cmlidXRvcnM+PGF1dGhvcnM+PGF1
dGhvcj5TZW1tbGVyLCBNLjwvYXV0aG9yPjxhdXRob3I+U2VpdHosIEouPC9hdXRob3I+PGF1dGhv
cj5FcmJlLCBGLjwvYXV0aG9yPjxhdXRob3I+TWF5ZXIsIFAuPC9hdXRob3I+PGF1dGhvcj5IZXlk
ZXIsIEouPC9hdXRob3I+PGF1dGhvcj5PYmVyZG9yc3RlciwgRy48L2F1dGhvcj48YXV0aG9yPkty
ZXlsaW5nLCBXLiBHLjwvYXV0aG9yPjwvYXV0aG9ycz48L2NvbnRyaWJ1dG9ycz48YXV0aC1hZGRy
ZXNzPkdTRiBOYXRpb25hbCBSZXNlYXJjaCBDZW50ZXIsIEluc3RpdHV0ZSBmb3IgSW5oYWxhdGlv
biBCaW9sb2d5LCBOZXVoZXJiZXJnL011bmljaCwgR2VybWFueS4gc2VtbWxlckBnc2YuZGU8L2F1
dGgtYWRkcmVzcz48dGl0bGVzPjx0aXRsZT5Mb25nLXRlcm0gY2xlYXJhbmNlIGtpbmV0aWNzIG9m
IGluaGFsZWQgdWx0cmFmaW5lIGluc29sdWJsZSBpcmlkaXVtIHBhcnRpY2xlcyBmcm9tIHRoZSBy
YXQgbHVuZywgaW5jbHVkaW5nIHRyYW5zaWVudCB0cmFuc2xvY2F0aW9uIGludG8gc2Vjb25kYXJ5
IG9yZ2FuczwvdGl0bGU+PHNlY29uZGFyeS10aXRsZT5JbmhhbGF0aW9uIFRveGljb2xvZ3k8L3Nl
Y29uZGFyeS10aXRsZT48YWx0LXRpdGxlPkluaGFsLiBUb3hpY29sLjwvYWx0LXRpdGxlPjwvdGl0
bGVzPjxwZXJpb2RpY2FsPjxmdWxsLXRpdGxlPkluaGFsYXRpb24gVG94aWNvbG9neTwvZnVsbC10
aXRsZT48L3BlcmlvZGljYWw+PGFsdC1wZXJpb2RpY2FsPjxmdWxsLXRpdGxlPkluaGFsYXRpb24g
VG94aWNvbG9neTwvZnVsbC10aXRsZT48YWJici0xPkluaGFsLiBUb3hpY29sLjwvYWJici0xPjwv
YWx0LXBlcmlvZGljYWw+PHBhZ2VzPjQ1My05PC9wYWdlcz48dm9sdW1lPjE2PC92b2x1bWU+PG51
bWJlcj42LTc8L251bWJlcj48a2V5d29yZHM+PGtleXdvcmQ+QWRtaW5pc3RyYXRpb24sIEluaGFs
YXRpb248L2tleXdvcmQ+PGtleXdvcmQ+QWVyb3NvbHM8L2tleXdvcmQ+PGtleXdvcmQ+QW5pbWFs
czwva2V5d29yZD48a2V5d29yZD5CaW9sb2dpY2FsIFRyYW5zcG9ydDwva2V5d29yZD48a2V5d29y
ZD5CcmFpbi9tZXRhYm9saXNtPC9rZXl3b3JkPjxrZXl3b3JkPkJyb25jaG9hbHZlb2xhciBMYXZh
Z2UgRmx1aWQvY2hlbWlzdHJ5PC9rZXl3b3JkPjxrZXl3b3JkPklyaWRpdW0gUmFkaW9pc290b3Bl
cy9jaGVtaXN0cnkvKnBoYXJtYWNva2luZXRpY3MvdXJpbmU8L2tleXdvcmQ+PGtleXdvcmQ+S2lk
bmV5L21ldGFib2xpc208L2tleXdvcmQ+PGtleXdvcmQ+TGl2ZXIvbWV0YWJvbGlzbTwva2V5d29y
ZD48a2V5d29yZD5MdW5nLyptZXRhYm9saXNtPC9rZXl3b3JkPjxrZXl3b3JkPk1hbGU8L2tleXdv
cmQ+PGtleXdvcmQ+TWV0YWJvbGljIENsZWFyYW5jZSBSYXRlPC9rZXl3b3JkPjxrZXl3b3JkPlBh
cnRpY2xlIFNpemU8L2tleXdvcmQ+PGtleXdvcmQ+UmF0czwva2V5d29yZD48a2V5d29yZD5SYXRz
LCBJbmJyZWQgV0tZPC9rZXl3b3JkPjxrZXl3b3JkPlNvbHViaWxpdHk8L2tleXdvcmQ+PGtleXdv
cmQ+U3BsZWVuL21ldGFib2xpc208L2tleXdvcmQ+PGtleXdvcmQ+VGltZSBGYWN0b3JzPC9rZXl3
b3JkPjxrZXl3b3JkPlRpc3N1ZSBEaXN0cmlidXRpb248L2tleXdvcmQ+PC9rZXl3b3Jkcz48ZGF0
ZXM+PHllYXI+MjAwNDwveWVhcj48cHViLWRhdGVzPjxkYXRlPkp1bjwvZGF0ZT48L3B1Yi1kYXRl
cz48L2RhdGVzPjxhY2Nlc3Npb24tbnVtPjE1MjA0NzYxPC9hY2Nlc3Npb24tbnVtPjxsYWJlbD4y
NjYxPC9sYWJlbD48dXJscz48cmVsYXRlZC11cmxzPjx1cmw+aHR0cDovL3d3dy5zY29wdXMuY29t
L3Njb3B1cy9pbndhcmQvcmVjb3JkLnVybD9laWQ9Mi1zMi4wLTI1NDI0ODYyNDUmYW1wO3BhcnRu
ZXI9NDAmYW1wO3JlbD1SNC41LjAgPC91cmw+PC9yZWxhdGVkLXVybHM+PHBkZi11cmxzPjx1cmw+
TjpcVXNlcnNcS3JleWxpbmdcSm91cm5hbHNXSy5wZGZcSW5oYWxhdGlvbiBUb3hpY29sb2d5XDE2
LjIwMDRcNDUzLnBkZjwvdXJsPjwvcGRmLXVybHM+PC91cmxzPjwvcmVjb3JkPjwvQ2l0ZT48Q2l0
ZT48QXV0aG9yPkhpcm48L0F1dGhvcj48WWVhcj4yMDExPC9ZZWFyPjxSZWNOdW0+OTczPC9SZWNO
dW0+PHJlY29yZD48cmVjLW51bWJlcj45NzM8L3JlYy1udW1iZXI+PGZvcmVpZ24ta2V5cz48a2V5
IGFwcD0iRU4iIGRiLWlkPSJzejllenNhYWVmZnRmZmV2cnA3cHp3cmIwd3dwend3dDV0dnciIHRp
bWVzdGFtcD0iMTQxODY1MTcwNSI+OTczPC9rZXk+PC9mb3JlaWduLWtleXM+PHJlZi10eXBlIG5h
bWU9IkpvdXJuYWwgQXJ0aWNsZSI+MTc8L3JlZi10eXBlPjxjb250cmlidXRvcnM+PGF1dGhvcnM+
PGF1dGhvcj5IaXJuLCBTLjwvYXV0aG9yPjxhdXRob3I+U2VtbWxlci1CZWhua2UsIE0uPC9hdXRo
b3I+PGF1dGhvcj5TY2hsZWgsIEMuPC9hdXRob3I+PGF1dGhvcj5XZW5rLCBBLjwvYXV0aG9yPjxh
dXRob3I+TGlwa2EsIEouPC9hdXRob3I+PGF1dGhvcj5TY2hhZmZsZXIsIE0uPC9hdXRob3I+PGF1
dGhvcj5UYWtlbmFrYSwgUy48L2F1dGhvcj48YXV0aG9yPk1vbGxlciwgVy48L2F1dGhvcj48YXV0
aG9yPlNjaG1pZCwgRy48L2F1dGhvcj48YXV0aG9yPlNpbW9uLCBVLjwvYXV0aG9yPjxhdXRob3I+
S3JleWxpbmcsIFcuIEcuPC9hdXRob3I+PC9hdXRob3JzPjwvY29udHJpYnV0b3JzPjxhdXRoLWFk
ZHJlc3M+SGVsbWhvbHR6IENlbnRlciBNdW5pY2gsIEdlcm1hbiBSZXNlYXJjaCBDZW50ZXIgZm9y
IEVudmlyb25tZW50YWwgSGVhbHRoLCBOZXVoZXJiZXJnLCBNdW5pY2gsIEdlcm1hbnkuPC9hdXRo
LWFkZHJlc3M+PHRpdGxlcz48dGl0bGU+UGFydGljbGUgc2l6ZS1kZXBlbmRlbnQgYW5kIHN1cmZh
Y2UgY2hhcmdlLWRlcGVuZGVudCBiaW9kaXN0cmlidXRpb24gb2YgZ29sZCBuYW5vcGFydGljbGVz
IGFmdGVyIGludHJhdmVub3VzIGFkbWluaXN0cmF0aW9uPC90aXRsZT48c2Vjb25kYXJ5LXRpdGxl
PkV1cm9wZWFuIEpvdXJuYWwgb2YgUGhhcm1hY2V1dGljcyBhbmQgQmlvcGhhcm1hY2V1dGljczwv
c2Vjb25kYXJ5LXRpdGxlPjwvdGl0bGVzPjxwZXJpb2RpY2FsPjxmdWxsLXRpdGxlPkV1cm9wZWFu
IEpvdXJuYWwgb2YgUGhhcm1hY2V1dGljcyBhbmQgQmlvcGhhcm1hY2V1dGljczwvZnVsbC10aXRs
ZT48L3BlcmlvZGljYWw+PHBhZ2VzPjQwNy0xNjwvcGFnZXM+PHZvbHVtZT43Nzwvdm9sdW1lPjxu
dW1iZXI+MzwvbnVtYmVyPjxlZGl0aW9uPjIwMTEvMDEvMDU8L2VkaXRpb24+PGRhdGVzPjx5ZWFy
PjIwMTE8L3llYXI+PHB1Yi1kYXRlcz48ZGF0ZT5BcHI8L2RhdGU+PC9wdWItZGF0ZXM+PC9kYXRl
cz48aXNibj4xODczLTM0NDEgKEVsZWN0cm9uaWMpJiN4RDswOTM5LTY0MTEgKExpbmtpbmcpPC9p
c2JuPjxhY2Nlc3Npb24tbnVtPjIxMTk1NzU5PC9hY2Nlc3Npb24tbnVtPjx1cmxzPjxyZWxhdGVk
LXVybHM+PHVybD5odHRwOi8vd3d3Lm5jYmkubmxtLm5paC5nb3YvZW50cmV6L3F1ZXJ5LmZjZ2k/
Y21kPVJldHJpZXZlJmFtcDtkYj1QdWJNZWQmYW1wO2RvcHQ9Q2l0YXRpb24mYW1wO2xpc3RfdWlk
cz0yMTE5NTc1OSA8L3VybD48L3JlbGF0ZWQtdXJscz48cGRmLXVybHM+PHVybD5maWxlOi8vL046
L1VzZXJzL0tyZXlsaW5nL0pvdXJuYWxzV0sucGRmL0V1ciUyMEolMjBQaGFybWElMjBhbmQlMjBC
aW9waGFybWEvNzcuMjAxMS80MDcucGRmPC91cmw+PC9wZGYtdXJscz48L3VybHM+PGVsZWN0cm9u
aWMtcmVzb3VyY2UtbnVtPjEwLjEwMTYvai5lanBiLjIwMTAuMTIuMDI5PC9lbGVjdHJvbmljLXJl
c291cmNlLW51bT48bGFuZ3VhZ2U+ZW5nPC9sYW5ndWFnZT48L3JlY29yZD48L0NpdGU+PENpdGU+
PEF1dGhvcj5TY2hsZWg8L0F1dGhvcj48WWVhcj4yMDEyPC9ZZWFyPjxSZWNOdW0+OTY5PC9SZWNO
dW0+PHJlY29yZD48cmVjLW51bWJlcj45Njk8L3JlYy1udW1iZXI+PGZvcmVpZ24ta2V5cz48a2V5
IGFwcD0iRU4iIGRiLWlkPSJzejllenNhYWVmZnRmZmV2cnA3cHp3cmIwd3dwend3dDV0dnciIHRp
bWVzdGFtcD0iMTQxODY1MTcwNSI+OTY5PC9rZXk+PC9mb3JlaWduLWtleXM+PHJlZi10eXBlIG5h
bWU9IkpvdXJuYWwgQXJ0aWNsZSI+MTc8L3JlZi10eXBlPjxjb250cmlidXRvcnM+PGF1dGhvcnM+
PGF1dGhvcj5TY2hsZWgsIEMuPC9hdXRob3I+PGF1dGhvcj5TZW1tbGVyLUJlaG5rZSwgTS48L2F1
dGhvcj48YXV0aG9yPkxpcGthLCBKLjwvYXV0aG9yPjxhdXRob3I+V2VuaywgQS48L2F1dGhvcj48
YXV0aG9yPkhpcm4sIFMuPC9hdXRob3I+PGF1dGhvcj5TY2hhZmZsZXIsIE0uPC9hdXRob3I+PGF1
dGhvcj5TY2htaWQsIEcuPC9hdXRob3I+PGF1dGhvcj5TaW1vbiwgVS48L2F1dGhvcj48YXV0aG9y
PktyZXlsaW5nLCBXLiBHLjwvYXV0aG9yPjwvYXV0aG9ycz48L2NvbnRyaWJ1dG9ycz48YXV0aC1h
ZGRyZXNzPkNvbXByZWhlbnNpdmUgUG5ldW1vbG9neSBDZW50ZXIgLSBJbnN0aXR1dGUgb2YgTHVu
ZyBCaW9sb2d5IGFuZCBEaXNlYXNlIGFuZCBGb2N1cyBOZXR3b3JrIE5QIGFuZCBIZWFsdGggLCBI
ZWxtaG9sdHogWmVudHJ1bSBNdW5jaGVuIC0gR2VybWFuIFJlc2VhcmNoIENlbnRlciBmb3IgRW52
aXJvbm1lbnRhbCBIZWFsdGgsIE5ldWhlcmJlcmcgLCBHZXJtYW55LjwvYXV0aC1hZGRyZXNzPjx0
aXRsZXM+PHRpdGxlPlNpemUgYW5kIHN1cmZhY2UgY2hhcmdlIG9mIGdvbGQgbmFub3BhcnRpY2xl
cyBkZXRlcm1pbmUgYWJzb3JwdGlvbiBhY3Jvc3MgaW50ZXN0aW5hbCBiYXJyaWVycyBhbmQgYWNj
dW11bGF0aW9uIGluIHNlY29uZGFyeSB0YXJnZXQgb3JnYW5zIGFmdGVyIG9yYWwgYWRtaW5pc3Ry
YXRpb248L3RpdGxlPjxzZWNvbmRhcnktdGl0bGU+TmFub3RveGljb2xvZ3k8L3NlY29uZGFyeS10
aXRsZT48L3RpdGxlcz48cGVyaW9kaWNhbD48ZnVsbC10aXRsZT5OYW5vdG94aWNvbG9neTwvZnVs
bC10aXRsZT48L3BlcmlvZGljYWw+PHBhZ2VzPjM2LTQ2PC9wYWdlcz48dm9sdW1lPjY8L3ZvbHVt
ZT48ZWRpdGlvbj4yMDExLzAyLzEyPC9lZGl0aW9uPjxkYXRlcz48eWVhcj4yMDEyPC95ZWFyPjxw
dWItZGF0ZXM+PGRhdGU+RmViPC9kYXRlPjwvcHViLWRhdGVzPjwvZGF0ZXM+PGlzYm4+MTc0My01
NDA0IChFbGVjdHJvbmljKSYjeEQ7MTc0My01MzkwIChMaW5raW5nKTwvaXNibj48YWNjZXNzaW9u
LW51bT4yMTMwOTYxODwvYWNjZXNzaW9uLW51bT48dXJscz48cmVsYXRlZC11cmxzPjx1cmw+aHR0
cDovL3d3dy5uY2JpLm5sbS5uaWguZ292L2VudHJlei9xdWVyeS5mY2dpP2NtZD1SZXRyaWV2ZSZh
bXA7ZGI9UHViTWVkJmFtcDtkb3B0PUNpdGF0aW9uJmFtcDtsaXN0X3VpZHM9MjEzMDk2MTggPC91
cmw+PC9yZWxhdGVkLXVybHM+PHBkZi11cmxzPjx1cmw+ZmlsZTovLy9OOi9Vc2Vycy9LcmV5bGlu
Zy9Kb3VybmFsc1dLLnBkZi9OYW5vdG94aWNvbG9neS82LjIwMTIvMzYucGRmPC91cmw+PC9wZGYt
dXJscz48L3VybHM+PGN1c3RvbTI+MzI2NzUyNjwvY3VzdG9tMj48Y3VzdG9tNz4yMDEyPC9jdXN0
b203PjxlbGVjdHJvbmljLXJlc291cmNlLW51bT4xMC4zMTA5LzE3NDM1MzkwLjIwMTEuNTUyODEx
PC9lbGVjdHJvbmljLXJlc291cmNlLW51bT48bGFuZ3VhZ2U+ZW5nPC9sYW5ndWFnZT48L3JlY29y
ZD48L0NpdGU+PENpdGU+PEF1dGhvcj5LcmV5bGluZzwvQXV0aG9yPjxZZWFyPjIwMTQ8L1llYXI+
PFJlY051bT45NDI8L1JlY051bT48cmVjb3JkPjxyZWMtbnVtYmVyPjk0MjwvcmVjLW51bWJlcj48
Zm9yZWlnbi1rZXlzPjxrZXkgYXBwPSJFTiIgZGItaWQ9InN6OWV6c2FhZWZmdGZmZXZycDdwendy
YjB3d3B6d3d0NXR2dyIgdGltZXN0YW1wPSIxNDE4NjUxNTEwIj45NDI8L2tleT48L2ZvcmVpZ24t
a2V5cz48cmVmLXR5cGUgbmFtZT0iSm91cm5hbCBBcnRpY2xlIj4xNzwvcmVmLXR5cGU+PGNvbnRy
aWJ1dG9ycz48YXV0aG9ycz48YXV0aG9yPktyZXlsaW5nLCBXLiBHLjwvYXV0aG9yPjxhdXRob3I+
SGlybiwgUy48L2F1dGhvcj48YXV0aG9yPk1vbGxlciwgVy48L2F1dGhvcj48YXV0aG9yPlNjaGxl
aCwgQy48L2F1dGhvcj48YXV0aG9yPldlbmssIEEuPC9hdXRob3I+PGF1dGhvcj5DZWxpaywgRy48
L2F1dGhvcj48YXV0aG9yPkxpcGthLCBKLjwvYXV0aG9yPjxhdXRob3I+U2NoYWZmbGVyLCBNLjwv
YXV0aG9yPjxhdXRob3I+SGFiZXJsLCBOLjwvYXV0aG9yPjxhdXRob3I+Sm9obnN0b24sIEIuIEQu
PC9hdXRob3I+PGF1dGhvcj5TcGVybGluZywgUi48L2F1dGhvcj48YXV0aG9yPlNjaG1pZCwgRy48
L2F1dGhvcj48YXV0aG9yPlNpbW9uLCBVLjwvYXV0aG9yPjxhdXRob3I+UGFyYWssIFcuIEouPC9h
dXRob3I+PGF1dGhvcj5TZW1tbGVyLUJlaG5rZSwgTS48L2F1dGhvcj48L2F1dGhvcnM+PC9jb250
cmlidXRvcnM+PGF1dGgtYWRkcmVzcz5JbnN0aXR1dGUgb2YgTHVuZyBCaW9sb2d5IGFuZCBEaXNl
YXNlIGFuZCBkb3VibGUgZGFnZ2VySW5zdGl0dXRlIG9mIEVwaWRlbWlvbG9neSBJSSwgSGVsbWhv
bHR6IFplbnRydW0gTXVuY2hlbiAtIEdlcm1hbiBSZXNlYXJjaCBDZW50ZXIgZm9yIEVudmlyb25t
ZW50YWwgSGVhbHRoICwgODU3NjQgTmV1aGVyYmVyZy9NdW5pY2gsIEdlcm1hbnkuPC9hdXRoLWFk
ZHJlc3M+PHRpdGxlcz48dGl0bGU+QWlyLWJsb29kIGJhcnJpZXIgdHJhbnNsb2NhdGlvbiBvZiB0
cmFjaGVhbGx5IGluc3RpbGxlZCBnb2xkIG5hbm9wYXJ0aWNsZXMgaW52ZXJzZWx5IGRlcGVuZHMg
b24gcGFydGljbGUgc2l6ZTwvdGl0bGU+PHNlY29uZGFyeS10aXRsZT5BQ1MgTmFubzwvc2Vjb25k
YXJ5LXRpdGxlPjxhbHQtdGl0bGU+QUNTIG5hbm88L2FsdC10aXRsZT48L3RpdGxlcz48cGVyaW9k
aWNhbD48ZnVsbC10aXRsZT5BQ1MgTmFubzwvZnVsbC10aXRsZT48YWJici0xPkFDUyBuYW5vPC9h
YmJyLTE+PC9wZXJpb2RpY2FsPjxhbHQtcGVyaW9kaWNhbD48ZnVsbC10aXRsZT5BQ1MgTmFubzwv
ZnVsbC10aXRsZT48YWJici0xPkFDUyBuYW5vPC9hYmJyLTE+PC9hbHQtcGVyaW9kaWNhbD48cGFn
ZXM+MjIyLTMzPC9wYWdlcz48dm9sdW1lPjg8L3ZvbHVtZT48bnVtYmVyPjE8L251bWJlcj48ZWRp
dGlvbj4yMDEzLzEyLzI1PC9lZGl0aW9uPjxkYXRlcz48eWVhcj4yMDE0PC95ZWFyPjxwdWItZGF0
ZXM+PGRhdGU+SmFuIDI4PC9kYXRlPjwvcHViLWRhdGVzPjwvZGF0ZXM+PGlzYm4+MTkzNi0wODZY
IChFbGVjdHJvbmljKSYjeEQ7MTkzNi0wODUxIChMaW5raW5nKTwvaXNibj48YWNjZXNzaW9uLW51
bT4yNDM2NDU2MzwvYWNjZXNzaW9uLW51bT48d29yay10eXBlPlJlc2VhcmNoIFN1cHBvcnQsIE4u
SS5ILiwgRXh0cmFtdXJhbCYjeEQ7UmVzZWFyY2ggU3VwcG9ydCwgTm9uLVUuUy4gR292JmFwb3M7
dDwvd29yay10eXBlPjx1cmxzPjxyZWxhdGVkLXVybHM+PHVybD5odHRwOi8vd3d3Lm5jYmkubmxt
Lm5paC5nb3YvcHVibWVkLzI0MzY0NTYzPC91cmw+PC9yZWxhdGVkLXVybHM+PC91cmxzPjxlbGVj
dHJvbmljLXJlc291cmNlLW51bT4xMC4xMDIxL25uNDAzMjU2djwvZWxlY3Ryb25pYy1yZXNvdXJj
ZS1udW0+PGxhbmd1YWdlPmVuZzwvbGFuZ3VhZ2U+PC9yZWNvcmQ+PC9DaXRlPjwvRW5kTm90ZT5=
</w:fldData>
        </w:fldChar>
      </w:r>
      <w:r w:rsidR="00904421">
        <w:rPr>
          <w:lang w:val="en-US"/>
        </w:rPr>
        <w:instrText xml:space="preserve"> ADDIN EN.CITE </w:instrText>
      </w:r>
      <w:r w:rsidR="00904421">
        <w:rPr>
          <w:lang w:val="en-US"/>
        </w:rPr>
        <w:fldChar w:fldCharType="begin">
          <w:fldData xml:space="preserve">PEVuZE5vdGU+PENpdGU+PEF1dGhvcj5LcmV5bGluZzwvQXV0aG9yPjxZZWFyPjIwMDI8L1llYXI+
PFJlY051bT45NDM8L1JlY051bT48RGlzcGxheVRleHQ+WzMsIDQsIDgtMTBdPC9EaXNwbGF5VGV4
dD48cmVjb3JkPjxyZWMtbnVtYmVyPjk0MzwvcmVjLW51bWJlcj48Zm9yZWlnbi1rZXlzPjxrZXkg
YXBwPSJFTiIgZGItaWQ9InN6OWV6c2FhZWZmdGZmZXZycDdwendyYjB3d3B6d3d0NXR2dyIgdGlt
ZXN0YW1wPSIxNDE4NjUxNTEwIj45NDM8L2tleT48L2ZvcmVpZ24ta2V5cz48cmVmLXR5cGUgbmFt
ZT0iSm91cm5hbCBBcnRpY2xlIj4xNzwvcmVmLXR5cGU+PGNvbnRyaWJ1dG9ycz48YXV0aG9ycz48
YXV0aG9yPktyZXlsaW5nLCBXLiBHLjwvYXV0aG9yPjxhdXRob3I+U2VtbWxlciwgTS48L2F1dGhv
cj48YXV0aG9yPkVyYmUsIEYuPC9hdXRob3I+PGF1dGhvcj5NYXllciwgUC48L2F1dGhvcj48YXV0
aG9yPlRha2VuYWthLCBTLjwvYXV0aG9yPjxhdXRob3I+U2NodWx6LCBILjwvYXV0aG9yPjxhdXRo
b3I+T2JlcmTDtnJzdGVyLCBHLjwvYXV0aG9yPjxhdXRob3I+Wmllc2VuaXMsIEEuPC9hdXRob3I+
PC9hdXRob3JzPjwvY29udHJpYnV0b3JzPjxhdXRoLWFkZHJlc3M+S3JleWxpbmcsIFcuIEcuJiN4
RDtHU0YsIE5hdGwgUmVzIEN0ciBFbnZpcm9ubSAmYW1wOyBIbHRoLCBJbnN0IEluaGFsYXQgQmlv
bCwgUE9CIDExMjksIEQtODU3NTggTmV1aGVyYmVyZywgR2VybWFueSYjeEQ7R1NGLCBOYXRsIFJl
cyBDdHIgRW52aXJvbm0gJmFtcDsgSGx0aCwgSW5zdCBJbmhhbGF0IEJpb2wsIEQtODU3NTggTmV1
aGVyYmVyZywgR2VybWFueSYjeEQ7VW5pdiBSb2NoZXN0ZXIsIE1lZCBDdHIsIFJvY2hlc3Rlciwg
TlkgMTQ2NDIgVVNBPC9hdXRoLWFkZHJlc3M+PHRpdGxlcz48dGl0bGU+VHJhbnNsb2NhdGlvbiBv
ZiB1bHRyYWZpbmUgaW5zb2x1YmxlIGlyaWRpdW0gcGFydGljbGVzIGZyb20gbHVuZyBlcGl0aGVs
aXVtIHRvIGV4dHJhcHVsbW9uYXJ5IG9yZ2FucyBpcyBzaXplIGRlcGVuZGVudCBidXQgdmVyeSBs
b3c8L3RpdGxlPjxzZWNvbmRhcnktdGl0bGU+Sm91cm5hbCBvZiBUb3hpY29sb2d5IGFuZCBFbnZp
cm9ubWVudGFsIEhlYWx0aC1QYXJ0IEE8L3NlY29uZGFyeS10aXRsZT48YWx0LXRpdGxlPkouIFRv
eGljb2wuIEVudmlyb24uIEhlYWx0aDwvYWx0LXRpdGxlPjwvdGl0bGVzPjxwZXJpb2RpY2FsPjxm
dWxsLXRpdGxlPkpvdXJuYWwgb2YgVG94aWNvbG9neSBhbmQgRW52aXJvbm1lbnRhbCBIZWFsdGgt
UGFydCBBPC9mdWxsLXRpdGxlPjxhYmJyLTE+Si4gVG94aWNvbC4gRW52aXJvbi4gSGVhbHRoPC9h
YmJyLTE+PC9wZXJpb2RpY2FsPjxhbHQtcGVyaW9kaWNhbD48ZnVsbC10aXRsZT5Kb3VybmFsIG9m
IFRveGljb2xvZ3kgYW5kIEVudmlyb25tZW50YWwgSGVhbHRoLVBhcnQgQTwvZnVsbC10aXRsZT48
YWJici0xPkouIFRveGljb2wuIEVudmlyb24uIEhlYWx0aDwvYWJici0xPjwvYWx0LXBlcmlvZGlj
YWw+PHBhZ2VzPjE1MTMtMTUzMDwvcGFnZXM+PHZvbHVtZT42NTwvdm9sdW1lPjxudW1iZXI+MjA8
L251bWJlcj48a2V5d29yZHM+PGtleXdvcmQ+cHVsbW9uYXJ5PC9rZXl3b3JkPjxrZXl3b3JkPnJh
dHM8L2tleXdvcmQ+PGtleXdvcmQ+aW5oYWxhdGlvbjwva2V5d29yZD48a2V5d29yZD5jbGVhcmFu
Y2U8L2tleXdvcmQ+PC9rZXl3b3Jkcz48ZGF0ZXM+PHllYXI+MjAwMjwveWVhcj48cHViLWRhdGVz
PjxkYXRlPk9DVDwvZGF0ZT48L3B1Yi1kYXRlcz48L2RhdGVzPjxhY2Nlc3Npb24tbnVtPklTSTow
MDAxNzg0OTgxMDAwMDM8L2FjY2Vzc2lvbi1udW0+PHVybHM+PHJlbGF0ZWQtdXJscz48dXJsPmh0
dHA6Ly93d3cubmNiaS5ubG0ubmloLmdvdi9lbnRyZXovcXVlcnkuZmNnaT9jbWQ9UmV0cmlldmUm
YW1wO2RiPVB1Yk1lZCZhbXA7ZG9wdD1DaXRhdGlvbiZhbXA7bGlzdF91aWRzPTEyMzk2ODY2PC91
cmw+PC9yZWxhdGVkLXVybHM+PHBkZi11cmxzPjx1cmw+TjpcVXNlcnNcS3JleWxpbmdcSm91cm5h
bHNXSy5wZGZcSm91cm5hbCBvZiBUb3hpY29sIGFuZCBFbnZpcm9ubSBIZWFsdGhcNjUuMjAwMlwx
NTEzLnBkZjwvdXJsPjwvcGRmLXVybHM+PC91cmxzPjwvcmVjb3JkPjwvQ2l0ZT48Q2l0ZT48QXV0
aG9yPlNlbW1sZXI8L0F1dGhvcj48WWVhcj4yMDA0PC9ZZWFyPjxSZWNOdW0+OTUyPC9SZWNOdW0+
PHJlY29yZD48cmVjLW51bWJlcj45NTI8L3JlYy1udW1iZXI+PGZvcmVpZ24ta2V5cz48a2V5IGFw
cD0iRU4iIGRiLWlkPSJzejllenNhYWVmZnRmZmV2cnA3cHp3cmIwd3dwend3dDV0dnciIHRpbWVz
dGFtcD0iMTQxODY1MTUxMCI+OTUyPC9rZXk+PC9mb3JlaWduLWtleXM+PHJlZi10eXBlIG5hbWU9
IkpvdXJuYWwgQXJ0aWNsZSI+MTc8L3JlZi10eXBlPjxjb250cmlidXRvcnM+PGF1dGhvcnM+PGF1
dGhvcj5TZW1tbGVyLCBNLjwvYXV0aG9yPjxhdXRob3I+U2VpdHosIEouPC9hdXRob3I+PGF1dGhv
cj5FcmJlLCBGLjwvYXV0aG9yPjxhdXRob3I+TWF5ZXIsIFAuPC9hdXRob3I+PGF1dGhvcj5IZXlk
ZXIsIEouPC9hdXRob3I+PGF1dGhvcj5PYmVyZG9yc3RlciwgRy48L2F1dGhvcj48YXV0aG9yPkty
ZXlsaW5nLCBXLiBHLjwvYXV0aG9yPjwvYXV0aG9ycz48L2NvbnRyaWJ1dG9ycz48YXV0aC1hZGRy
ZXNzPkdTRiBOYXRpb25hbCBSZXNlYXJjaCBDZW50ZXIsIEluc3RpdHV0ZSBmb3IgSW5oYWxhdGlv
biBCaW9sb2d5LCBOZXVoZXJiZXJnL011bmljaCwgR2VybWFueS4gc2VtbWxlckBnc2YuZGU8L2F1
dGgtYWRkcmVzcz48dGl0bGVzPjx0aXRsZT5Mb25nLXRlcm0gY2xlYXJhbmNlIGtpbmV0aWNzIG9m
IGluaGFsZWQgdWx0cmFmaW5lIGluc29sdWJsZSBpcmlkaXVtIHBhcnRpY2xlcyBmcm9tIHRoZSBy
YXQgbHVuZywgaW5jbHVkaW5nIHRyYW5zaWVudCB0cmFuc2xvY2F0aW9uIGludG8gc2Vjb25kYXJ5
IG9yZ2FuczwvdGl0bGU+PHNlY29uZGFyeS10aXRsZT5JbmhhbGF0aW9uIFRveGljb2xvZ3k8L3Nl
Y29uZGFyeS10aXRsZT48YWx0LXRpdGxlPkluaGFsLiBUb3hpY29sLjwvYWx0LXRpdGxlPjwvdGl0
bGVzPjxwZXJpb2RpY2FsPjxmdWxsLXRpdGxlPkluaGFsYXRpb24gVG94aWNvbG9neTwvZnVsbC10
aXRsZT48L3BlcmlvZGljYWw+PGFsdC1wZXJpb2RpY2FsPjxmdWxsLXRpdGxlPkluaGFsYXRpb24g
VG94aWNvbG9neTwvZnVsbC10aXRsZT48YWJici0xPkluaGFsLiBUb3hpY29sLjwvYWJici0xPjwv
YWx0LXBlcmlvZGljYWw+PHBhZ2VzPjQ1My05PC9wYWdlcz48dm9sdW1lPjE2PC92b2x1bWU+PG51
bWJlcj42LTc8L251bWJlcj48a2V5d29yZHM+PGtleXdvcmQ+QWRtaW5pc3RyYXRpb24sIEluaGFs
YXRpb248L2tleXdvcmQ+PGtleXdvcmQ+QWVyb3NvbHM8L2tleXdvcmQ+PGtleXdvcmQ+QW5pbWFs
czwva2V5d29yZD48a2V5d29yZD5CaW9sb2dpY2FsIFRyYW5zcG9ydDwva2V5d29yZD48a2V5d29y
ZD5CcmFpbi9tZXRhYm9saXNtPC9rZXl3b3JkPjxrZXl3b3JkPkJyb25jaG9hbHZlb2xhciBMYXZh
Z2UgRmx1aWQvY2hlbWlzdHJ5PC9rZXl3b3JkPjxrZXl3b3JkPklyaWRpdW0gUmFkaW9pc290b3Bl
cy9jaGVtaXN0cnkvKnBoYXJtYWNva2luZXRpY3MvdXJpbmU8L2tleXdvcmQ+PGtleXdvcmQ+S2lk
bmV5L21ldGFib2xpc208L2tleXdvcmQ+PGtleXdvcmQ+TGl2ZXIvbWV0YWJvbGlzbTwva2V5d29y
ZD48a2V5d29yZD5MdW5nLyptZXRhYm9saXNtPC9rZXl3b3JkPjxrZXl3b3JkPk1hbGU8L2tleXdv
cmQ+PGtleXdvcmQ+TWV0YWJvbGljIENsZWFyYW5jZSBSYXRlPC9rZXl3b3JkPjxrZXl3b3JkPlBh
cnRpY2xlIFNpemU8L2tleXdvcmQ+PGtleXdvcmQ+UmF0czwva2V5d29yZD48a2V5d29yZD5SYXRz
LCBJbmJyZWQgV0tZPC9rZXl3b3JkPjxrZXl3b3JkPlNvbHViaWxpdHk8L2tleXdvcmQ+PGtleXdv
cmQ+U3BsZWVuL21ldGFib2xpc208L2tleXdvcmQ+PGtleXdvcmQ+VGltZSBGYWN0b3JzPC9rZXl3
b3JkPjxrZXl3b3JkPlRpc3N1ZSBEaXN0cmlidXRpb248L2tleXdvcmQ+PC9rZXl3b3Jkcz48ZGF0
ZXM+PHllYXI+MjAwNDwveWVhcj48cHViLWRhdGVzPjxkYXRlPkp1bjwvZGF0ZT48L3B1Yi1kYXRl
cz48L2RhdGVzPjxhY2Nlc3Npb24tbnVtPjE1MjA0NzYxPC9hY2Nlc3Npb24tbnVtPjxsYWJlbD4y
NjYxPC9sYWJlbD48dXJscz48cmVsYXRlZC11cmxzPjx1cmw+aHR0cDovL3d3dy5zY29wdXMuY29t
L3Njb3B1cy9pbndhcmQvcmVjb3JkLnVybD9laWQ9Mi1zMi4wLTI1NDI0ODYyNDUmYW1wO3BhcnRu
ZXI9NDAmYW1wO3JlbD1SNC41LjAgPC91cmw+PC9yZWxhdGVkLXVybHM+PHBkZi11cmxzPjx1cmw+
TjpcVXNlcnNcS3JleWxpbmdcSm91cm5hbHNXSy5wZGZcSW5oYWxhdGlvbiBUb3hpY29sb2d5XDE2
LjIwMDRcNDUzLnBkZjwvdXJsPjwvcGRmLXVybHM+PC91cmxzPjwvcmVjb3JkPjwvQ2l0ZT48Q2l0
ZT48QXV0aG9yPkhpcm48L0F1dGhvcj48WWVhcj4yMDExPC9ZZWFyPjxSZWNOdW0+OTczPC9SZWNO
dW0+PHJlY29yZD48cmVjLW51bWJlcj45NzM8L3JlYy1udW1iZXI+PGZvcmVpZ24ta2V5cz48a2V5
IGFwcD0iRU4iIGRiLWlkPSJzejllenNhYWVmZnRmZmV2cnA3cHp3cmIwd3dwend3dDV0dnciIHRp
bWVzdGFtcD0iMTQxODY1MTcwNSI+OTczPC9rZXk+PC9mb3JlaWduLWtleXM+PHJlZi10eXBlIG5h
bWU9IkpvdXJuYWwgQXJ0aWNsZSI+MTc8L3JlZi10eXBlPjxjb250cmlidXRvcnM+PGF1dGhvcnM+
PGF1dGhvcj5IaXJuLCBTLjwvYXV0aG9yPjxhdXRob3I+U2VtbWxlci1CZWhua2UsIE0uPC9hdXRo
b3I+PGF1dGhvcj5TY2hsZWgsIEMuPC9hdXRob3I+PGF1dGhvcj5XZW5rLCBBLjwvYXV0aG9yPjxh
dXRob3I+TGlwa2EsIEouPC9hdXRob3I+PGF1dGhvcj5TY2hhZmZsZXIsIE0uPC9hdXRob3I+PGF1
dGhvcj5UYWtlbmFrYSwgUy48L2F1dGhvcj48YXV0aG9yPk1vbGxlciwgVy48L2F1dGhvcj48YXV0
aG9yPlNjaG1pZCwgRy48L2F1dGhvcj48YXV0aG9yPlNpbW9uLCBVLjwvYXV0aG9yPjxhdXRob3I+
S3JleWxpbmcsIFcuIEcuPC9hdXRob3I+PC9hdXRob3JzPjwvY29udHJpYnV0b3JzPjxhdXRoLWFk
ZHJlc3M+SGVsbWhvbHR6IENlbnRlciBNdW5pY2gsIEdlcm1hbiBSZXNlYXJjaCBDZW50ZXIgZm9y
IEVudmlyb25tZW50YWwgSGVhbHRoLCBOZXVoZXJiZXJnLCBNdW5pY2gsIEdlcm1hbnkuPC9hdXRo
LWFkZHJlc3M+PHRpdGxlcz48dGl0bGU+UGFydGljbGUgc2l6ZS1kZXBlbmRlbnQgYW5kIHN1cmZh
Y2UgY2hhcmdlLWRlcGVuZGVudCBiaW9kaXN0cmlidXRpb24gb2YgZ29sZCBuYW5vcGFydGljbGVz
IGFmdGVyIGludHJhdmVub3VzIGFkbWluaXN0cmF0aW9uPC90aXRsZT48c2Vjb25kYXJ5LXRpdGxl
PkV1cm9wZWFuIEpvdXJuYWwgb2YgUGhhcm1hY2V1dGljcyBhbmQgQmlvcGhhcm1hY2V1dGljczwv
c2Vjb25kYXJ5LXRpdGxlPjwvdGl0bGVzPjxwZXJpb2RpY2FsPjxmdWxsLXRpdGxlPkV1cm9wZWFu
IEpvdXJuYWwgb2YgUGhhcm1hY2V1dGljcyBhbmQgQmlvcGhhcm1hY2V1dGljczwvZnVsbC10aXRs
ZT48L3BlcmlvZGljYWw+PHBhZ2VzPjQwNy0xNjwvcGFnZXM+PHZvbHVtZT43Nzwvdm9sdW1lPjxu
dW1iZXI+MzwvbnVtYmVyPjxlZGl0aW9uPjIwMTEvMDEvMDU8L2VkaXRpb24+PGRhdGVzPjx5ZWFy
PjIwMTE8L3llYXI+PHB1Yi1kYXRlcz48ZGF0ZT5BcHI8L2RhdGU+PC9wdWItZGF0ZXM+PC9kYXRl
cz48aXNibj4xODczLTM0NDEgKEVsZWN0cm9uaWMpJiN4RDswOTM5LTY0MTEgKExpbmtpbmcpPC9p
c2JuPjxhY2Nlc3Npb24tbnVtPjIxMTk1NzU5PC9hY2Nlc3Npb24tbnVtPjx1cmxzPjxyZWxhdGVk
LXVybHM+PHVybD5odHRwOi8vd3d3Lm5jYmkubmxtLm5paC5nb3YvZW50cmV6L3F1ZXJ5LmZjZ2k/
Y21kPVJldHJpZXZlJmFtcDtkYj1QdWJNZWQmYW1wO2RvcHQ9Q2l0YXRpb24mYW1wO2xpc3RfdWlk
cz0yMTE5NTc1OSA8L3VybD48L3JlbGF0ZWQtdXJscz48cGRmLXVybHM+PHVybD5maWxlOi8vL046
L1VzZXJzL0tyZXlsaW5nL0pvdXJuYWxzV0sucGRmL0V1ciUyMEolMjBQaGFybWElMjBhbmQlMjBC
aW9waGFybWEvNzcuMjAxMS80MDcucGRmPC91cmw+PC9wZGYtdXJscz48L3VybHM+PGVsZWN0cm9u
aWMtcmVzb3VyY2UtbnVtPjEwLjEwMTYvai5lanBiLjIwMTAuMTIuMDI5PC9lbGVjdHJvbmljLXJl
c291cmNlLW51bT48bGFuZ3VhZ2U+ZW5nPC9sYW5ndWFnZT48L3JlY29yZD48L0NpdGU+PENpdGU+
PEF1dGhvcj5TY2hsZWg8L0F1dGhvcj48WWVhcj4yMDEyPC9ZZWFyPjxSZWNOdW0+OTY5PC9SZWNO
dW0+PHJlY29yZD48cmVjLW51bWJlcj45Njk8L3JlYy1udW1iZXI+PGZvcmVpZ24ta2V5cz48a2V5
IGFwcD0iRU4iIGRiLWlkPSJzejllenNhYWVmZnRmZmV2cnA3cHp3cmIwd3dwend3dDV0dnciIHRp
bWVzdGFtcD0iMTQxODY1MTcwNSI+OTY5PC9rZXk+PC9mb3JlaWduLWtleXM+PHJlZi10eXBlIG5h
bWU9IkpvdXJuYWwgQXJ0aWNsZSI+MTc8L3JlZi10eXBlPjxjb250cmlidXRvcnM+PGF1dGhvcnM+
PGF1dGhvcj5TY2hsZWgsIEMuPC9hdXRob3I+PGF1dGhvcj5TZW1tbGVyLUJlaG5rZSwgTS48L2F1
dGhvcj48YXV0aG9yPkxpcGthLCBKLjwvYXV0aG9yPjxhdXRob3I+V2VuaywgQS48L2F1dGhvcj48
YXV0aG9yPkhpcm4sIFMuPC9hdXRob3I+PGF1dGhvcj5TY2hhZmZsZXIsIE0uPC9hdXRob3I+PGF1
dGhvcj5TY2htaWQsIEcuPC9hdXRob3I+PGF1dGhvcj5TaW1vbiwgVS48L2F1dGhvcj48YXV0aG9y
PktyZXlsaW5nLCBXLiBHLjwvYXV0aG9yPjwvYXV0aG9ycz48L2NvbnRyaWJ1dG9ycz48YXV0aC1h
ZGRyZXNzPkNvbXByZWhlbnNpdmUgUG5ldW1vbG9neSBDZW50ZXIgLSBJbnN0aXR1dGUgb2YgTHVu
ZyBCaW9sb2d5IGFuZCBEaXNlYXNlIGFuZCBGb2N1cyBOZXR3b3JrIE5QIGFuZCBIZWFsdGggLCBI
ZWxtaG9sdHogWmVudHJ1bSBNdW5jaGVuIC0gR2VybWFuIFJlc2VhcmNoIENlbnRlciBmb3IgRW52
aXJvbm1lbnRhbCBIZWFsdGgsIE5ldWhlcmJlcmcgLCBHZXJtYW55LjwvYXV0aC1hZGRyZXNzPjx0
aXRsZXM+PHRpdGxlPlNpemUgYW5kIHN1cmZhY2UgY2hhcmdlIG9mIGdvbGQgbmFub3BhcnRpY2xl
cyBkZXRlcm1pbmUgYWJzb3JwdGlvbiBhY3Jvc3MgaW50ZXN0aW5hbCBiYXJyaWVycyBhbmQgYWNj
dW11bGF0aW9uIGluIHNlY29uZGFyeSB0YXJnZXQgb3JnYW5zIGFmdGVyIG9yYWwgYWRtaW5pc3Ry
YXRpb248L3RpdGxlPjxzZWNvbmRhcnktdGl0bGU+TmFub3RveGljb2xvZ3k8L3NlY29uZGFyeS10
aXRsZT48L3RpdGxlcz48cGVyaW9kaWNhbD48ZnVsbC10aXRsZT5OYW5vdG94aWNvbG9neTwvZnVs
bC10aXRsZT48L3BlcmlvZGljYWw+PHBhZ2VzPjM2LTQ2PC9wYWdlcz48dm9sdW1lPjY8L3ZvbHVt
ZT48ZWRpdGlvbj4yMDExLzAyLzEyPC9lZGl0aW9uPjxkYXRlcz48eWVhcj4yMDEyPC95ZWFyPjxw
dWItZGF0ZXM+PGRhdGU+RmViPC9kYXRlPjwvcHViLWRhdGVzPjwvZGF0ZXM+PGlzYm4+MTc0My01
NDA0IChFbGVjdHJvbmljKSYjeEQ7MTc0My01MzkwIChMaW5raW5nKTwvaXNibj48YWNjZXNzaW9u
LW51bT4yMTMwOTYxODwvYWNjZXNzaW9uLW51bT48dXJscz48cmVsYXRlZC11cmxzPjx1cmw+aHR0
cDovL3d3dy5uY2JpLm5sbS5uaWguZ292L2VudHJlei9xdWVyeS5mY2dpP2NtZD1SZXRyaWV2ZSZh
bXA7ZGI9UHViTWVkJmFtcDtkb3B0PUNpdGF0aW9uJmFtcDtsaXN0X3VpZHM9MjEzMDk2MTggPC91
cmw+PC9yZWxhdGVkLXVybHM+PHBkZi11cmxzPjx1cmw+ZmlsZTovLy9OOi9Vc2Vycy9LcmV5bGlu
Zy9Kb3VybmFsc1dLLnBkZi9OYW5vdG94aWNvbG9neS82LjIwMTIvMzYucGRmPC91cmw+PC9wZGYt
dXJscz48L3VybHM+PGN1c3RvbTI+MzI2NzUyNjwvY3VzdG9tMj48Y3VzdG9tNz4yMDEyPC9jdXN0
b203PjxlbGVjdHJvbmljLXJlc291cmNlLW51bT4xMC4zMTA5LzE3NDM1MzkwLjIwMTEuNTUyODEx
PC9lbGVjdHJvbmljLXJlc291cmNlLW51bT48bGFuZ3VhZ2U+ZW5nPC9sYW5ndWFnZT48L3JlY29y
ZD48L0NpdGU+PENpdGU+PEF1dGhvcj5LcmV5bGluZzwvQXV0aG9yPjxZZWFyPjIwMTQ8L1llYXI+
PFJlY051bT45NDI8L1JlY051bT48cmVjb3JkPjxyZWMtbnVtYmVyPjk0MjwvcmVjLW51bWJlcj48
Zm9yZWlnbi1rZXlzPjxrZXkgYXBwPSJFTiIgZGItaWQ9InN6OWV6c2FhZWZmdGZmZXZycDdwendy
YjB3d3B6d3d0NXR2dyIgdGltZXN0YW1wPSIxNDE4NjUxNTEwIj45NDI8L2tleT48L2ZvcmVpZ24t
a2V5cz48cmVmLXR5cGUgbmFtZT0iSm91cm5hbCBBcnRpY2xlIj4xNzwvcmVmLXR5cGU+PGNvbnRy
aWJ1dG9ycz48YXV0aG9ycz48YXV0aG9yPktyZXlsaW5nLCBXLiBHLjwvYXV0aG9yPjxhdXRob3I+
SGlybiwgUy48L2F1dGhvcj48YXV0aG9yPk1vbGxlciwgVy48L2F1dGhvcj48YXV0aG9yPlNjaGxl
aCwgQy48L2F1dGhvcj48YXV0aG9yPldlbmssIEEuPC9hdXRob3I+PGF1dGhvcj5DZWxpaywgRy48
L2F1dGhvcj48YXV0aG9yPkxpcGthLCBKLjwvYXV0aG9yPjxhdXRob3I+U2NoYWZmbGVyLCBNLjwv
YXV0aG9yPjxhdXRob3I+SGFiZXJsLCBOLjwvYXV0aG9yPjxhdXRob3I+Sm9obnN0b24sIEIuIEQu
PC9hdXRob3I+PGF1dGhvcj5TcGVybGluZywgUi48L2F1dGhvcj48YXV0aG9yPlNjaG1pZCwgRy48
L2F1dGhvcj48YXV0aG9yPlNpbW9uLCBVLjwvYXV0aG9yPjxhdXRob3I+UGFyYWssIFcuIEouPC9h
dXRob3I+PGF1dGhvcj5TZW1tbGVyLUJlaG5rZSwgTS48L2F1dGhvcj48L2F1dGhvcnM+PC9jb250
cmlidXRvcnM+PGF1dGgtYWRkcmVzcz5JbnN0aXR1dGUgb2YgTHVuZyBCaW9sb2d5IGFuZCBEaXNl
YXNlIGFuZCBkb3VibGUgZGFnZ2VySW5zdGl0dXRlIG9mIEVwaWRlbWlvbG9neSBJSSwgSGVsbWhv
bHR6IFplbnRydW0gTXVuY2hlbiAtIEdlcm1hbiBSZXNlYXJjaCBDZW50ZXIgZm9yIEVudmlyb25t
ZW50YWwgSGVhbHRoICwgODU3NjQgTmV1aGVyYmVyZy9NdW5pY2gsIEdlcm1hbnkuPC9hdXRoLWFk
ZHJlc3M+PHRpdGxlcz48dGl0bGU+QWlyLWJsb29kIGJhcnJpZXIgdHJhbnNsb2NhdGlvbiBvZiB0
cmFjaGVhbGx5IGluc3RpbGxlZCBnb2xkIG5hbm9wYXJ0aWNsZXMgaW52ZXJzZWx5IGRlcGVuZHMg
b24gcGFydGljbGUgc2l6ZTwvdGl0bGU+PHNlY29uZGFyeS10aXRsZT5BQ1MgTmFubzwvc2Vjb25k
YXJ5LXRpdGxlPjxhbHQtdGl0bGU+QUNTIG5hbm88L2FsdC10aXRsZT48L3RpdGxlcz48cGVyaW9k
aWNhbD48ZnVsbC10aXRsZT5BQ1MgTmFubzwvZnVsbC10aXRsZT48YWJici0xPkFDUyBuYW5vPC9h
YmJyLTE+PC9wZXJpb2RpY2FsPjxhbHQtcGVyaW9kaWNhbD48ZnVsbC10aXRsZT5BQ1MgTmFubzwv
ZnVsbC10aXRsZT48YWJici0xPkFDUyBuYW5vPC9hYmJyLTE+PC9hbHQtcGVyaW9kaWNhbD48cGFn
ZXM+MjIyLTMzPC9wYWdlcz48dm9sdW1lPjg8L3ZvbHVtZT48bnVtYmVyPjE8L251bWJlcj48ZWRp
dGlvbj4yMDEzLzEyLzI1PC9lZGl0aW9uPjxkYXRlcz48eWVhcj4yMDE0PC95ZWFyPjxwdWItZGF0
ZXM+PGRhdGU+SmFuIDI4PC9kYXRlPjwvcHViLWRhdGVzPjwvZGF0ZXM+PGlzYm4+MTkzNi0wODZY
IChFbGVjdHJvbmljKSYjeEQ7MTkzNi0wODUxIChMaW5raW5nKTwvaXNibj48YWNjZXNzaW9uLW51
bT4yNDM2NDU2MzwvYWNjZXNzaW9uLW51bT48d29yay10eXBlPlJlc2VhcmNoIFN1cHBvcnQsIE4u
SS5ILiwgRXh0cmFtdXJhbCYjeEQ7UmVzZWFyY2ggU3VwcG9ydCwgTm9uLVUuUy4gR292JmFwb3M7
dDwvd29yay10eXBlPjx1cmxzPjxyZWxhdGVkLXVybHM+PHVybD5odHRwOi8vd3d3Lm5jYmkubmxt
Lm5paC5nb3YvcHVibWVkLzI0MzY0NTYzPC91cmw+PC9yZWxhdGVkLXVybHM+PC91cmxzPjxlbGVj
dHJvbmljLXJlc291cmNlLW51bT4xMC4xMDIxL25uNDAzMjU2djwvZWxlY3Ryb25pYy1yZXNvdXJj
ZS1udW0+PGxhbmd1YWdlPmVuZzwvbGFuZ3VhZ2U+PC9yZWNvcmQ+PC9DaXRlPjwvRW5kTm90ZT5=
</w:fldData>
        </w:fldChar>
      </w:r>
      <w:r w:rsidR="00904421">
        <w:rPr>
          <w:lang w:val="en-US"/>
        </w:rPr>
        <w:instrText xml:space="preserve"> ADDIN EN.CITE.DATA </w:instrText>
      </w:r>
      <w:r w:rsidR="00904421">
        <w:rPr>
          <w:lang w:val="en-US"/>
        </w:rPr>
      </w:r>
      <w:r w:rsidR="00904421">
        <w:rPr>
          <w:lang w:val="en-US"/>
        </w:rPr>
        <w:fldChar w:fldCharType="end"/>
      </w:r>
      <w:r>
        <w:rPr>
          <w:lang w:val="en-US"/>
        </w:rPr>
      </w:r>
      <w:r>
        <w:rPr>
          <w:lang w:val="en-US"/>
        </w:rPr>
        <w:fldChar w:fldCharType="separate"/>
      </w:r>
      <w:r w:rsidR="00904421">
        <w:rPr>
          <w:noProof/>
          <w:lang w:val="en-US"/>
        </w:rPr>
        <w:t>[</w:t>
      </w:r>
      <w:hyperlink w:anchor="_ENREF_3" w:tooltip="Kreyling, 2002 #943" w:history="1">
        <w:r w:rsidR="00703DA0">
          <w:rPr>
            <w:noProof/>
            <w:lang w:val="en-US"/>
          </w:rPr>
          <w:t>3</w:t>
        </w:r>
      </w:hyperlink>
      <w:r w:rsidR="00904421">
        <w:rPr>
          <w:noProof/>
          <w:lang w:val="en-US"/>
        </w:rPr>
        <w:t xml:space="preserve">, </w:t>
      </w:r>
      <w:hyperlink w:anchor="_ENREF_4" w:tooltip="Semmler, 2004 #952" w:history="1">
        <w:r w:rsidR="00703DA0">
          <w:rPr>
            <w:noProof/>
            <w:lang w:val="en-US"/>
          </w:rPr>
          <w:t>4</w:t>
        </w:r>
      </w:hyperlink>
      <w:r w:rsidR="00904421">
        <w:rPr>
          <w:noProof/>
          <w:lang w:val="en-US"/>
        </w:rPr>
        <w:t xml:space="preserve">, </w:t>
      </w:r>
      <w:hyperlink w:anchor="_ENREF_8" w:tooltip="Hirn, 2011 #973" w:history="1">
        <w:r w:rsidR="00703DA0">
          <w:rPr>
            <w:noProof/>
            <w:lang w:val="en-US"/>
          </w:rPr>
          <w:t>8-10</w:t>
        </w:r>
      </w:hyperlink>
      <w:r w:rsidR="00904421">
        <w:rPr>
          <w:noProof/>
          <w:lang w:val="en-US"/>
        </w:rPr>
        <w:t>]</w:t>
      </w:r>
      <w:r>
        <w:rPr>
          <w:lang w:val="en-US"/>
        </w:rPr>
        <w:fldChar w:fldCharType="end"/>
      </w:r>
      <w:r w:rsidRPr="00C8237E">
        <w:rPr>
          <w:lang w:val="en-US"/>
        </w:rPr>
        <w:t>. Note</w:t>
      </w:r>
      <w:proofErr w:type="gramStart"/>
      <w:r w:rsidR="00C812D5">
        <w:rPr>
          <w:lang w:val="en-US"/>
        </w:rPr>
        <w:t>,</w:t>
      </w:r>
      <w:proofErr w:type="gramEnd"/>
      <w:r w:rsidRPr="00C8237E">
        <w:rPr>
          <w:lang w:val="en-US"/>
        </w:rPr>
        <w:t xml:space="preserve"> the immediate time point after the </w:t>
      </w:r>
      <w:r w:rsidR="00EE6F05">
        <w:rPr>
          <w:lang w:val="en-US"/>
        </w:rPr>
        <w:t>1½</w:t>
      </w:r>
      <w:r w:rsidRPr="00C8237E">
        <w:rPr>
          <w:lang w:val="en-US"/>
        </w:rPr>
        <w:t xml:space="preserve">-hour inhalation is set to be the </w:t>
      </w:r>
      <w:r w:rsidR="001C4F7B">
        <w:rPr>
          <w:lang w:val="en-US"/>
        </w:rPr>
        <w:t>0.75</w:t>
      </w:r>
      <w:r w:rsidRPr="00C8237E">
        <w:rPr>
          <w:lang w:val="en-US"/>
        </w:rPr>
        <w:t xml:space="preserve">h time point. Approximately </w:t>
      </w:r>
      <w:r w:rsidR="00703DA0">
        <w:rPr>
          <w:lang w:val="en-US"/>
        </w:rPr>
        <w:t>0.7</w:t>
      </w:r>
      <w:r w:rsidRPr="00C8237E">
        <w:rPr>
          <w:lang w:val="en-US"/>
        </w:rPr>
        <w:t xml:space="preserve"> of the total </w:t>
      </w:r>
      <w:r w:rsidR="00703DA0">
        <w:rPr>
          <w:lang w:val="en-US"/>
        </w:rPr>
        <w:t xml:space="preserve">fractional </w:t>
      </w:r>
      <w:r w:rsidRPr="00C8237E">
        <w:rPr>
          <w:lang w:val="en-US"/>
        </w:rPr>
        <w:t xml:space="preserve">blood volume could be recovered. </w:t>
      </w:r>
      <w:r>
        <w:rPr>
          <w:lang w:val="en-US"/>
        </w:rPr>
        <w:t>Total o</w:t>
      </w:r>
      <w:r w:rsidRPr="00C8237E">
        <w:rPr>
          <w:lang w:val="en-US"/>
        </w:rPr>
        <w:t xml:space="preserve">rgans, tissues, </w:t>
      </w:r>
      <w:r>
        <w:rPr>
          <w:lang w:val="en-US"/>
        </w:rPr>
        <w:t xml:space="preserve">the entire remaining </w:t>
      </w:r>
      <w:r w:rsidRPr="00C8237E">
        <w:rPr>
          <w:lang w:val="en-US"/>
        </w:rPr>
        <w:t>carcass</w:t>
      </w:r>
      <w:r>
        <w:rPr>
          <w:lang w:val="en-US"/>
        </w:rPr>
        <w:t>,</w:t>
      </w:r>
      <w:r w:rsidRPr="00C8237E">
        <w:rPr>
          <w:lang w:val="en-US"/>
        </w:rPr>
        <w:t xml:space="preserve"> </w:t>
      </w:r>
      <w:r w:rsidRPr="0080177B">
        <w:rPr>
          <w:noProof/>
          <w:lang w:val="en-US"/>
        </w:rPr>
        <w:t>and</w:t>
      </w:r>
      <w:r w:rsidRPr="00C8237E">
        <w:rPr>
          <w:lang w:val="en-US"/>
        </w:rPr>
        <w:t xml:space="preserve"> </w:t>
      </w:r>
      <w:r>
        <w:rPr>
          <w:lang w:val="en-US"/>
        </w:rPr>
        <w:t xml:space="preserve">total fecal and urinary </w:t>
      </w:r>
      <w:r w:rsidRPr="00C8237E">
        <w:rPr>
          <w:lang w:val="en-US"/>
        </w:rPr>
        <w:t xml:space="preserve">excretions were collected for radiometric analysis (see </w:t>
      </w:r>
      <w:r w:rsidRPr="00844FD5">
        <w:rPr>
          <w:b/>
          <w:lang w:val="en-US"/>
        </w:rPr>
        <w:t>Table S2</w:t>
      </w:r>
      <w:r w:rsidRPr="00C8237E">
        <w:rPr>
          <w:lang w:val="en-US"/>
        </w:rPr>
        <w:t>). During dissection, none of the organs were cut and all fluids were cannulated (where necessary) in order to avoid any cross</w:t>
      </w:r>
      <w:r w:rsidR="00261AF7">
        <w:rPr>
          <w:lang w:val="en-US"/>
        </w:rPr>
        <w:t>-</w:t>
      </w:r>
      <w:r w:rsidRPr="00C8237E">
        <w:rPr>
          <w:lang w:val="en-US"/>
        </w:rPr>
        <w:t>contamination.</w:t>
      </w:r>
      <w:r w:rsidRPr="00C8237E" w:rsidDel="004F7695">
        <w:rPr>
          <w:lang w:val="en-US"/>
        </w:rPr>
        <w:t xml:space="preserve"> </w:t>
      </w:r>
      <w:r w:rsidRPr="00C8237E">
        <w:rPr>
          <w:lang w:val="en-US"/>
        </w:rPr>
        <w:t xml:space="preserve">In addition, </w:t>
      </w:r>
      <w:proofErr w:type="spellStart"/>
      <w:r w:rsidRPr="00C8237E">
        <w:rPr>
          <w:lang w:val="en-US"/>
        </w:rPr>
        <w:t>broncho</w:t>
      </w:r>
      <w:proofErr w:type="spellEnd"/>
      <w:r w:rsidRPr="00C8237E">
        <w:rPr>
          <w:lang w:val="en-US"/>
        </w:rPr>
        <w:t>-alveolar lavages (BAL) were performed</w:t>
      </w:r>
      <w:r w:rsidR="005870AB">
        <w:rPr>
          <w:lang w:val="en-US"/>
        </w:rPr>
        <w:t xml:space="preserve"> as described</w:t>
      </w:r>
      <w:r w:rsidR="005870AB" w:rsidRPr="005870AB">
        <w:rPr>
          <w:lang w:val="en-US"/>
        </w:rPr>
        <w:t xml:space="preserve"> </w:t>
      </w:r>
      <w:r w:rsidR="005870AB">
        <w:rPr>
          <w:lang w:val="en-US"/>
        </w:rPr>
        <w:t>in the Methods section of the main paper</w:t>
      </w:r>
      <w:r w:rsidRPr="00C8237E">
        <w:rPr>
          <w:lang w:val="en-US"/>
        </w:rPr>
        <w:t>. Organs, tissues, carcass</w:t>
      </w:r>
      <w:r>
        <w:rPr>
          <w:lang w:val="en-US"/>
        </w:rPr>
        <w:t>, BAL</w:t>
      </w:r>
      <w:r w:rsidRPr="00C8237E">
        <w:rPr>
          <w:lang w:val="en-US"/>
        </w:rPr>
        <w:t xml:space="preserve"> and excretions were collected for radio-analysis (see </w:t>
      </w:r>
      <w:r w:rsidRPr="005870AB">
        <w:rPr>
          <w:b/>
          <w:lang w:val="en-US"/>
        </w:rPr>
        <w:t>Table S2</w:t>
      </w:r>
      <w:r w:rsidRPr="00C8237E">
        <w:rPr>
          <w:lang w:val="en-US"/>
        </w:rPr>
        <w:t>).</w:t>
      </w:r>
    </w:p>
    <w:p w:rsidR="00E539E6" w:rsidRPr="00C8237E" w:rsidRDefault="00E539E6" w:rsidP="00E539E6">
      <w:pPr>
        <w:jc w:val="both"/>
        <w:rPr>
          <w:lang w:val="en-US"/>
        </w:rPr>
      </w:pPr>
    </w:p>
    <w:p w:rsidR="00E539E6" w:rsidRPr="00C8237E" w:rsidRDefault="00E539E6" w:rsidP="00E539E6">
      <w:pPr>
        <w:jc w:val="both"/>
        <w:rPr>
          <w:lang w:val="en-US"/>
        </w:rPr>
      </w:pPr>
      <w:r w:rsidRPr="00C8237E">
        <w:rPr>
          <w:b/>
          <w:lang w:val="en-US"/>
        </w:rPr>
        <w:t>Table S</w:t>
      </w:r>
      <w:r>
        <w:rPr>
          <w:b/>
          <w:lang w:val="en-US"/>
        </w:rPr>
        <w:t>2</w:t>
      </w:r>
      <w:r w:rsidRPr="00C8237E">
        <w:rPr>
          <w:b/>
          <w:lang w:val="en-US"/>
        </w:rPr>
        <w:t>:</w:t>
      </w:r>
      <w:r w:rsidRPr="00C8237E">
        <w:rPr>
          <w:lang w:val="en-US"/>
        </w:rPr>
        <w:t xml:space="preserve"> </w:t>
      </w:r>
      <w:r>
        <w:rPr>
          <w:lang w:val="en-US"/>
        </w:rPr>
        <w:t>Total o</w:t>
      </w:r>
      <w:r w:rsidRPr="00C8237E">
        <w:rPr>
          <w:lang w:val="en-US"/>
        </w:rPr>
        <w:t>rgan</w:t>
      </w:r>
      <w:r>
        <w:rPr>
          <w:lang w:val="en-US"/>
        </w:rPr>
        <w:t>s</w:t>
      </w:r>
      <w:r w:rsidRPr="00C8237E">
        <w:rPr>
          <w:lang w:val="en-US"/>
        </w:rPr>
        <w:t>, tissue and other samples prepared for radiometric analysis:</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551"/>
        <w:gridCol w:w="142"/>
        <w:gridCol w:w="2268"/>
        <w:gridCol w:w="2234"/>
      </w:tblGrid>
      <w:tr w:rsidR="00E539E6" w:rsidRPr="001D234E" w:rsidTr="008D3878">
        <w:trPr>
          <w:cantSplit/>
          <w:trHeight w:val="227"/>
        </w:trPr>
        <w:tc>
          <w:tcPr>
            <w:tcW w:w="2093" w:type="dxa"/>
            <w:tcMar>
              <w:top w:w="80" w:type="dxa"/>
              <w:bottom w:w="80" w:type="dxa"/>
            </w:tcMar>
          </w:tcPr>
          <w:p w:rsidR="00E539E6" w:rsidRPr="001D234E" w:rsidRDefault="00E539E6" w:rsidP="00EE6F05">
            <w:pPr>
              <w:jc w:val="center"/>
            </w:pPr>
            <w:proofErr w:type="spellStart"/>
            <w:r w:rsidRPr="001D234E">
              <w:t>lungs</w:t>
            </w:r>
            <w:proofErr w:type="spellEnd"/>
            <w:r w:rsidRPr="001D234E">
              <w:t>*</w:t>
            </w:r>
          </w:p>
        </w:tc>
        <w:tc>
          <w:tcPr>
            <w:tcW w:w="2693" w:type="dxa"/>
            <w:gridSpan w:val="2"/>
            <w:tcMar>
              <w:top w:w="80" w:type="dxa"/>
              <w:bottom w:w="80" w:type="dxa"/>
            </w:tcMar>
          </w:tcPr>
          <w:p w:rsidR="00E539E6" w:rsidRPr="00C8237E" w:rsidRDefault="00E539E6" w:rsidP="00EE6F05">
            <w:pPr>
              <w:jc w:val="center"/>
              <w:rPr>
                <w:lang w:val="en-US"/>
              </w:rPr>
            </w:pPr>
            <w:r w:rsidRPr="00C8237E">
              <w:rPr>
                <w:lang w:val="en-US"/>
              </w:rPr>
              <w:t>trachea + main bronchi, incl. hilar lymph nodes</w:t>
            </w:r>
          </w:p>
        </w:tc>
        <w:tc>
          <w:tcPr>
            <w:tcW w:w="2268" w:type="dxa"/>
            <w:tcMar>
              <w:top w:w="80" w:type="dxa"/>
              <w:bottom w:w="80" w:type="dxa"/>
            </w:tcMar>
          </w:tcPr>
          <w:p w:rsidR="00E539E6" w:rsidRPr="001D234E" w:rsidRDefault="00E539E6" w:rsidP="00EE6F05">
            <w:pPr>
              <w:jc w:val="center"/>
            </w:pPr>
            <w:r w:rsidRPr="001D234E">
              <w:t xml:space="preserve">BAL </w:t>
            </w:r>
            <w:proofErr w:type="spellStart"/>
            <w:r w:rsidRPr="001D234E">
              <w:t>cells</w:t>
            </w:r>
            <w:proofErr w:type="spellEnd"/>
            <w:r w:rsidRPr="001D234E">
              <w:t>*</w:t>
            </w:r>
          </w:p>
        </w:tc>
        <w:tc>
          <w:tcPr>
            <w:tcW w:w="2234" w:type="dxa"/>
            <w:tcMar>
              <w:top w:w="80" w:type="dxa"/>
              <w:bottom w:w="80" w:type="dxa"/>
            </w:tcMar>
          </w:tcPr>
          <w:p w:rsidR="00E539E6" w:rsidRPr="001D234E" w:rsidRDefault="00E539E6" w:rsidP="00EE6F05">
            <w:pPr>
              <w:jc w:val="center"/>
            </w:pPr>
            <w:r w:rsidRPr="001D234E">
              <w:t>BAL fluid*</w:t>
            </w:r>
          </w:p>
        </w:tc>
      </w:tr>
      <w:tr w:rsidR="00E539E6" w:rsidRPr="001D234E" w:rsidTr="008D3878">
        <w:trPr>
          <w:cantSplit/>
          <w:trHeight w:val="227"/>
        </w:trPr>
        <w:tc>
          <w:tcPr>
            <w:tcW w:w="2093" w:type="dxa"/>
            <w:tcMar>
              <w:top w:w="80" w:type="dxa"/>
              <w:bottom w:w="80" w:type="dxa"/>
            </w:tcMar>
          </w:tcPr>
          <w:p w:rsidR="00E539E6" w:rsidRPr="001D234E" w:rsidRDefault="00E539E6" w:rsidP="00EE6F05">
            <w:pPr>
              <w:jc w:val="center"/>
            </w:pPr>
            <w:proofErr w:type="spellStart"/>
            <w:r w:rsidRPr="001D234E">
              <w:t>liver</w:t>
            </w:r>
            <w:proofErr w:type="spellEnd"/>
            <w:r w:rsidRPr="00C8237E">
              <w:rPr>
                <w:vertAlign w:val="subscript"/>
              </w:rPr>
              <w:t>(2nd)</w:t>
            </w:r>
          </w:p>
        </w:tc>
        <w:tc>
          <w:tcPr>
            <w:tcW w:w="2693" w:type="dxa"/>
            <w:gridSpan w:val="2"/>
            <w:tcMar>
              <w:top w:w="80" w:type="dxa"/>
              <w:bottom w:w="80" w:type="dxa"/>
            </w:tcMar>
          </w:tcPr>
          <w:p w:rsidR="00E539E6" w:rsidRPr="001D234E" w:rsidRDefault="00E539E6" w:rsidP="00EE6F05">
            <w:pPr>
              <w:jc w:val="center"/>
            </w:pPr>
            <w:proofErr w:type="spellStart"/>
            <w:r w:rsidRPr="001D234E">
              <w:t>spleen</w:t>
            </w:r>
            <w:proofErr w:type="spellEnd"/>
            <w:r w:rsidRPr="00C8237E">
              <w:rPr>
                <w:vertAlign w:val="subscript"/>
              </w:rPr>
              <w:t>(2nd)</w:t>
            </w:r>
          </w:p>
        </w:tc>
        <w:tc>
          <w:tcPr>
            <w:tcW w:w="2268" w:type="dxa"/>
            <w:tcMar>
              <w:top w:w="80" w:type="dxa"/>
              <w:bottom w:w="80" w:type="dxa"/>
            </w:tcMar>
          </w:tcPr>
          <w:p w:rsidR="00E539E6" w:rsidRPr="001D234E" w:rsidRDefault="00E539E6" w:rsidP="00EE6F05">
            <w:pPr>
              <w:jc w:val="center"/>
            </w:pPr>
            <w:proofErr w:type="spellStart"/>
            <w:r w:rsidRPr="001D234E">
              <w:t>kidneys</w:t>
            </w:r>
            <w:proofErr w:type="spellEnd"/>
            <w:r w:rsidRPr="00C8237E">
              <w:rPr>
                <w:vertAlign w:val="subscript"/>
              </w:rPr>
              <w:t>(2nd)</w:t>
            </w:r>
          </w:p>
        </w:tc>
        <w:tc>
          <w:tcPr>
            <w:tcW w:w="2234" w:type="dxa"/>
            <w:tcMar>
              <w:top w:w="80" w:type="dxa"/>
              <w:bottom w:w="80" w:type="dxa"/>
            </w:tcMar>
          </w:tcPr>
          <w:p w:rsidR="00E539E6" w:rsidRPr="001D234E" w:rsidRDefault="00E539E6" w:rsidP="00EE6F05">
            <w:pPr>
              <w:jc w:val="center"/>
            </w:pPr>
          </w:p>
        </w:tc>
      </w:tr>
      <w:tr w:rsidR="00E539E6" w:rsidRPr="001D234E" w:rsidTr="008D3878">
        <w:trPr>
          <w:cantSplit/>
          <w:trHeight w:val="227"/>
        </w:trPr>
        <w:tc>
          <w:tcPr>
            <w:tcW w:w="2093" w:type="dxa"/>
            <w:tcMar>
              <w:top w:w="80" w:type="dxa"/>
              <w:bottom w:w="80" w:type="dxa"/>
            </w:tcMar>
          </w:tcPr>
          <w:p w:rsidR="00E539E6" w:rsidRPr="001D234E" w:rsidRDefault="00E539E6" w:rsidP="00EE6F05">
            <w:pPr>
              <w:jc w:val="center"/>
            </w:pPr>
            <w:proofErr w:type="spellStart"/>
            <w:r w:rsidRPr="001D234E">
              <w:t>brain</w:t>
            </w:r>
            <w:proofErr w:type="spellEnd"/>
            <w:r w:rsidRPr="00C8237E">
              <w:rPr>
                <w:vertAlign w:val="subscript"/>
              </w:rPr>
              <w:t>(2nd)</w:t>
            </w:r>
          </w:p>
        </w:tc>
        <w:tc>
          <w:tcPr>
            <w:tcW w:w="2693" w:type="dxa"/>
            <w:gridSpan w:val="2"/>
            <w:tcMar>
              <w:top w:w="80" w:type="dxa"/>
              <w:bottom w:w="80" w:type="dxa"/>
            </w:tcMar>
          </w:tcPr>
          <w:p w:rsidR="00E539E6" w:rsidRPr="001D234E" w:rsidRDefault="00E539E6" w:rsidP="00EE6F05">
            <w:pPr>
              <w:jc w:val="center"/>
            </w:pPr>
            <w:proofErr w:type="spellStart"/>
            <w:r w:rsidRPr="001D234E">
              <w:t>heart</w:t>
            </w:r>
            <w:proofErr w:type="spellEnd"/>
            <w:r w:rsidRPr="00C8237E">
              <w:rPr>
                <w:vertAlign w:val="subscript"/>
              </w:rPr>
              <w:t>(2nd)</w:t>
            </w:r>
          </w:p>
        </w:tc>
        <w:tc>
          <w:tcPr>
            <w:tcW w:w="2268" w:type="dxa"/>
            <w:tcMar>
              <w:top w:w="80" w:type="dxa"/>
              <w:bottom w:w="80" w:type="dxa"/>
            </w:tcMar>
          </w:tcPr>
          <w:p w:rsidR="00E539E6" w:rsidRPr="001D234E" w:rsidRDefault="00E539E6" w:rsidP="00EE6F05">
            <w:pPr>
              <w:jc w:val="center"/>
            </w:pPr>
            <w:proofErr w:type="spellStart"/>
            <w:r w:rsidRPr="001D234E">
              <w:t>uterus</w:t>
            </w:r>
            <w:proofErr w:type="spellEnd"/>
            <w:r w:rsidRPr="00C8237E">
              <w:rPr>
                <w:vertAlign w:val="subscript"/>
              </w:rPr>
              <w:t>(2nd)</w:t>
            </w:r>
          </w:p>
        </w:tc>
        <w:tc>
          <w:tcPr>
            <w:tcW w:w="2234" w:type="dxa"/>
            <w:tcMar>
              <w:top w:w="80" w:type="dxa"/>
              <w:bottom w:w="80" w:type="dxa"/>
            </w:tcMar>
          </w:tcPr>
          <w:p w:rsidR="00E539E6" w:rsidRPr="001D234E" w:rsidRDefault="00E539E6" w:rsidP="00EE6F05">
            <w:pPr>
              <w:jc w:val="center"/>
            </w:pPr>
          </w:p>
        </w:tc>
      </w:tr>
      <w:tr w:rsidR="00E539E6" w:rsidRPr="00084647" w:rsidTr="008D3878">
        <w:trPr>
          <w:cantSplit/>
          <w:trHeight w:val="227"/>
        </w:trPr>
        <w:tc>
          <w:tcPr>
            <w:tcW w:w="9288" w:type="dxa"/>
            <w:gridSpan w:val="5"/>
            <w:tcMar>
              <w:top w:w="80" w:type="dxa"/>
              <w:bottom w:w="80" w:type="dxa"/>
            </w:tcMar>
          </w:tcPr>
          <w:p w:rsidR="00E539E6" w:rsidRPr="00C8237E" w:rsidRDefault="00E539E6" w:rsidP="00261AF7">
            <w:pPr>
              <w:jc w:val="both"/>
              <w:rPr>
                <w:lang w:val="en-US"/>
              </w:rPr>
            </w:pPr>
            <w:r w:rsidRPr="00C8237E">
              <w:rPr>
                <w:lang w:val="en-US"/>
              </w:rPr>
              <w:t xml:space="preserve">GIT: gastrointestinal tract, comprising </w:t>
            </w:r>
            <w:r w:rsidR="00261AF7">
              <w:rPr>
                <w:lang w:val="en-US"/>
              </w:rPr>
              <w:t xml:space="preserve">the </w:t>
            </w:r>
            <w:r w:rsidRPr="00C8237E">
              <w:rPr>
                <w:lang w:val="en-US"/>
              </w:rPr>
              <w:t>esophagus, stomach, small and large intestine</w:t>
            </w:r>
          </w:p>
        </w:tc>
      </w:tr>
      <w:tr w:rsidR="00E539E6" w:rsidRPr="00084647" w:rsidTr="008D3878">
        <w:trPr>
          <w:cantSplit/>
          <w:trHeight w:val="227"/>
        </w:trPr>
        <w:tc>
          <w:tcPr>
            <w:tcW w:w="2093" w:type="dxa"/>
            <w:tcMar>
              <w:top w:w="80" w:type="dxa"/>
              <w:bottom w:w="80" w:type="dxa"/>
            </w:tcMar>
          </w:tcPr>
          <w:p w:rsidR="00E539E6" w:rsidRPr="001D234E" w:rsidRDefault="00E539E6" w:rsidP="00EE6F05">
            <w:pPr>
              <w:jc w:val="center"/>
            </w:pPr>
            <w:r w:rsidRPr="001D234E">
              <w:t xml:space="preserve">total </w:t>
            </w:r>
            <w:proofErr w:type="spellStart"/>
            <w:r w:rsidRPr="001D234E">
              <w:t>skin</w:t>
            </w:r>
            <w:proofErr w:type="spellEnd"/>
            <w:r w:rsidRPr="00C8237E">
              <w:rPr>
                <w:vertAlign w:val="subscript"/>
              </w:rPr>
              <w:t>(2nd)</w:t>
            </w:r>
          </w:p>
        </w:tc>
        <w:tc>
          <w:tcPr>
            <w:tcW w:w="2551" w:type="dxa"/>
            <w:tcMar>
              <w:top w:w="80" w:type="dxa"/>
              <w:bottom w:w="80" w:type="dxa"/>
            </w:tcMar>
          </w:tcPr>
          <w:p w:rsidR="00E539E6" w:rsidRPr="001D234E" w:rsidRDefault="00E539E6" w:rsidP="00EE6F05">
            <w:pPr>
              <w:jc w:val="center"/>
            </w:pPr>
            <w:proofErr w:type="spellStart"/>
            <w:r w:rsidRPr="001D234E">
              <w:t>muscle</w:t>
            </w:r>
            <w:proofErr w:type="spellEnd"/>
            <w:r w:rsidRPr="001D234E">
              <w:t xml:space="preserve"> sample</w:t>
            </w:r>
            <w:r w:rsidRPr="00C8237E">
              <w:rPr>
                <w:vertAlign w:val="subscript"/>
              </w:rPr>
              <w:t>(2nd)</w:t>
            </w:r>
          </w:p>
        </w:tc>
        <w:tc>
          <w:tcPr>
            <w:tcW w:w="4644" w:type="dxa"/>
            <w:gridSpan w:val="3"/>
            <w:tcMar>
              <w:top w:w="80" w:type="dxa"/>
              <w:bottom w:w="80" w:type="dxa"/>
            </w:tcMar>
          </w:tcPr>
          <w:p w:rsidR="00E539E6" w:rsidRPr="00C8237E" w:rsidRDefault="00E539E6" w:rsidP="00EE6F05">
            <w:pPr>
              <w:jc w:val="center"/>
              <w:rPr>
                <w:lang w:val="en-US"/>
              </w:rPr>
            </w:pPr>
            <w:r w:rsidRPr="00C8237E">
              <w:rPr>
                <w:lang w:val="en-US"/>
              </w:rPr>
              <w:t>skinned head</w:t>
            </w:r>
            <w:r w:rsidRPr="00C8237E">
              <w:rPr>
                <w:vertAlign w:val="subscript"/>
                <w:lang w:val="en-US"/>
              </w:rPr>
              <w:t>(2nd)</w:t>
            </w:r>
            <w:r w:rsidR="004861F7">
              <w:rPr>
                <w:vertAlign w:val="subscript"/>
                <w:lang w:val="en-US"/>
              </w:rPr>
              <w:t xml:space="preserve"> </w:t>
            </w:r>
            <w:r w:rsidRPr="00C8237E">
              <w:rPr>
                <w:lang w:val="en-US"/>
              </w:rPr>
              <w:t xml:space="preserve"> without </w:t>
            </w:r>
            <w:r w:rsidRPr="00DF4DC0">
              <w:rPr>
                <w:noProof/>
                <w:lang w:val="en-US"/>
              </w:rPr>
              <w:t>brain</w:t>
            </w:r>
          </w:p>
        </w:tc>
      </w:tr>
      <w:tr w:rsidR="00E539E6" w:rsidRPr="001D234E" w:rsidTr="008D3878">
        <w:trPr>
          <w:cantSplit/>
          <w:trHeight w:val="227"/>
        </w:trPr>
        <w:tc>
          <w:tcPr>
            <w:tcW w:w="9288" w:type="dxa"/>
            <w:gridSpan w:val="5"/>
            <w:tcMar>
              <w:top w:w="80" w:type="dxa"/>
              <w:bottom w:w="80" w:type="dxa"/>
            </w:tcMar>
          </w:tcPr>
          <w:p w:rsidR="00E539E6" w:rsidRPr="001D234E" w:rsidRDefault="00E539E6" w:rsidP="008D3878">
            <w:pPr>
              <w:jc w:val="both"/>
            </w:pPr>
            <w:proofErr w:type="spellStart"/>
            <w:r w:rsidRPr="001D234E">
              <w:t>exsanguinated</w:t>
            </w:r>
            <w:proofErr w:type="spellEnd"/>
            <w:r w:rsidRPr="001D234E">
              <w:t xml:space="preserve"> </w:t>
            </w:r>
            <w:proofErr w:type="spellStart"/>
            <w:r w:rsidRPr="001D234E">
              <w:t>blood</w:t>
            </w:r>
            <w:proofErr w:type="spellEnd"/>
            <w:r w:rsidRPr="001D234E">
              <w:t xml:space="preserve"> sample</w:t>
            </w:r>
            <w:r w:rsidRPr="00C8237E">
              <w:rPr>
                <w:vertAlign w:val="subscript"/>
              </w:rPr>
              <w:t>(2nd)</w:t>
            </w:r>
          </w:p>
        </w:tc>
      </w:tr>
      <w:tr w:rsidR="00E539E6" w:rsidRPr="00084647" w:rsidTr="008D3878">
        <w:trPr>
          <w:cantSplit/>
          <w:trHeight w:val="227"/>
        </w:trPr>
        <w:tc>
          <w:tcPr>
            <w:tcW w:w="9288" w:type="dxa"/>
            <w:gridSpan w:val="5"/>
            <w:tcMar>
              <w:top w:w="80" w:type="dxa"/>
              <w:bottom w:w="80" w:type="dxa"/>
            </w:tcMar>
          </w:tcPr>
          <w:p w:rsidR="00E539E6" w:rsidRPr="00C8237E" w:rsidRDefault="00E539E6" w:rsidP="008D3878">
            <w:pPr>
              <w:jc w:val="both"/>
              <w:rPr>
                <w:lang w:val="en-US"/>
              </w:rPr>
            </w:pPr>
            <w:r w:rsidRPr="00C8237E">
              <w:rPr>
                <w:lang w:val="en-US"/>
              </w:rPr>
              <w:lastRenderedPageBreak/>
              <w:t>carcass</w:t>
            </w:r>
            <w:r w:rsidRPr="00C8237E">
              <w:rPr>
                <w:vertAlign w:val="subscript"/>
                <w:lang w:val="en-US"/>
              </w:rPr>
              <w:t>(2nd</w:t>
            </w:r>
            <w:r w:rsidRPr="0080177B">
              <w:rPr>
                <w:noProof/>
                <w:vertAlign w:val="subscript"/>
                <w:lang w:val="en-US"/>
              </w:rPr>
              <w:t>)</w:t>
            </w:r>
            <w:r w:rsidRPr="0080177B">
              <w:rPr>
                <w:noProof/>
                <w:lang w:val="en-US"/>
              </w:rPr>
              <w:t>:</w:t>
            </w:r>
            <w:r w:rsidRPr="00C8237E">
              <w:rPr>
                <w:lang w:val="en-US"/>
              </w:rPr>
              <w:t xml:space="preserve"> total remaining carcass beyond the listed organs and tissues including the skeleton and soft tissue but excluding the skin</w:t>
            </w:r>
          </w:p>
        </w:tc>
      </w:tr>
      <w:tr w:rsidR="00E539E6" w:rsidRPr="009202F3" w:rsidTr="008D3878">
        <w:trPr>
          <w:cantSplit/>
          <w:trHeight w:val="227"/>
        </w:trPr>
        <w:tc>
          <w:tcPr>
            <w:tcW w:w="9288" w:type="dxa"/>
            <w:gridSpan w:val="5"/>
            <w:tcMar>
              <w:top w:w="80" w:type="dxa"/>
              <w:bottom w:w="80" w:type="dxa"/>
            </w:tcMar>
          </w:tcPr>
          <w:p w:rsidR="00E539E6" w:rsidRPr="00C8237E" w:rsidRDefault="00E539E6" w:rsidP="008D3878">
            <w:pPr>
              <w:jc w:val="both"/>
              <w:rPr>
                <w:lang w:val="en-US"/>
              </w:rPr>
            </w:pPr>
            <w:r w:rsidRPr="00C8237E">
              <w:rPr>
                <w:lang w:val="en-US"/>
              </w:rPr>
              <w:t xml:space="preserve">Secondary </w:t>
            </w:r>
            <w:proofErr w:type="gramStart"/>
            <w:r w:rsidRPr="00C8237E">
              <w:rPr>
                <w:lang w:val="en-US"/>
              </w:rPr>
              <w:t>organs</w:t>
            </w:r>
            <w:r w:rsidRPr="00C8237E">
              <w:rPr>
                <w:vertAlign w:val="subscript"/>
                <w:lang w:val="en-US"/>
              </w:rPr>
              <w:t>(</w:t>
            </w:r>
            <w:proofErr w:type="gramEnd"/>
            <w:r w:rsidRPr="00C8237E">
              <w:rPr>
                <w:vertAlign w:val="subscript"/>
                <w:lang w:val="en-US"/>
              </w:rPr>
              <w:t>2nd)</w:t>
            </w:r>
            <w:r w:rsidRPr="00C8237E">
              <w:rPr>
                <w:lang w:val="en-US"/>
              </w:rPr>
              <w:t xml:space="preserve">: </w:t>
            </w:r>
            <w:r>
              <w:rPr>
                <w:lang w:val="en-US"/>
              </w:rPr>
              <w:t xml:space="preserve">the </w:t>
            </w:r>
            <w:r w:rsidRPr="0080177B">
              <w:rPr>
                <w:noProof/>
                <w:lang w:val="en-US"/>
              </w:rPr>
              <w:t>sum</w:t>
            </w:r>
            <w:r w:rsidRPr="00C8237E">
              <w:rPr>
                <w:lang w:val="en-US"/>
              </w:rPr>
              <w:t xml:space="preserve"> of all secondary organs indexed with </w:t>
            </w:r>
            <w:r w:rsidRPr="00C8237E">
              <w:rPr>
                <w:vertAlign w:val="subscript"/>
                <w:lang w:val="en-US"/>
              </w:rPr>
              <w:t>(2nd)</w:t>
            </w:r>
            <w:r w:rsidRPr="00C8237E">
              <w:rPr>
                <w:lang w:val="en-US"/>
              </w:rPr>
              <w:t>.</w:t>
            </w:r>
          </w:p>
        </w:tc>
      </w:tr>
      <w:tr w:rsidR="00E539E6" w:rsidRPr="009202F3" w:rsidTr="008D3878">
        <w:trPr>
          <w:cantSplit/>
          <w:trHeight w:val="227"/>
        </w:trPr>
        <w:tc>
          <w:tcPr>
            <w:tcW w:w="9288" w:type="dxa"/>
            <w:gridSpan w:val="5"/>
            <w:tcMar>
              <w:top w:w="80" w:type="dxa"/>
              <w:bottom w:w="80" w:type="dxa"/>
            </w:tcMar>
          </w:tcPr>
          <w:p w:rsidR="00E539E6" w:rsidRPr="00C8237E" w:rsidRDefault="00E539E6" w:rsidP="00C812D5">
            <w:pPr>
              <w:jc w:val="both"/>
              <w:rPr>
                <w:lang w:val="en-US"/>
              </w:rPr>
            </w:pPr>
            <w:proofErr w:type="gramStart"/>
            <w:r w:rsidRPr="00C8237E">
              <w:rPr>
                <w:lang w:val="en-US"/>
              </w:rPr>
              <w:t>excretion</w:t>
            </w:r>
            <w:proofErr w:type="gramEnd"/>
            <w:r w:rsidRPr="00C8237E">
              <w:rPr>
                <w:lang w:val="en-US"/>
              </w:rPr>
              <w:t xml:space="preserve">: total daily urine and </w:t>
            </w:r>
            <w:r w:rsidR="00EE6F05" w:rsidRPr="00C8237E">
              <w:rPr>
                <w:lang w:val="en-US"/>
              </w:rPr>
              <w:t>feces</w:t>
            </w:r>
            <w:r w:rsidRPr="00C8237E">
              <w:rPr>
                <w:lang w:val="en-US"/>
              </w:rPr>
              <w:t xml:space="preserve">, collected separately; in the 28-day group integral urinary </w:t>
            </w:r>
            <w:r w:rsidR="00C812D5" w:rsidRPr="00C812D5">
              <w:rPr>
                <w:lang w:val="en-US"/>
              </w:rPr>
              <w:t>and</w:t>
            </w:r>
            <w:r w:rsidRPr="00C8237E">
              <w:rPr>
                <w:lang w:val="en-US"/>
              </w:rPr>
              <w:t xml:space="preserve"> fecal excretion was collected over 3-4 days as described </w:t>
            </w:r>
            <w:r w:rsidR="005870AB">
              <w:rPr>
                <w:lang w:val="en-US"/>
              </w:rPr>
              <w:t>in the Methods section of the main paper.</w:t>
            </w:r>
          </w:p>
        </w:tc>
      </w:tr>
    </w:tbl>
    <w:p w:rsidR="00E539E6" w:rsidRPr="00C8237E" w:rsidRDefault="00E539E6" w:rsidP="00E539E6">
      <w:pPr>
        <w:jc w:val="both"/>
        <w:rPr>
          <w:lang w:val="en-US"/>
        </w:rPr>
      </w:pPr>
    </w:p>
    <w:p w:rsidR="00E539E6" w:rsidRPr="00C8237E" w:rsidRDefault="00E539E6" w:rsidP="00E539E6">
      <w:pPr>
        <w:spacing w:line="480" w:lineRule="auto"/>
        <w:ind w:left="426" w:hanging="426"/>
        <w:jc w:val="both"/>
        <w:rPr>
          <w:lang w:val="en-US"/>
        </w:rPr>
      </w:pPr>
      <w:r w:rsidRPr="00C8237E">
        <w:rPr>
          <w:lang w:val="en-US"/>
        </w:rPr>
        <w:t>*</w:t>
      </w:r>
      <w:r w:rsidRPr="00C8237E">
        <w:rPr>
          <w:lang w:val="en-US"/>
        </w:rPr>
        <w:tab/>
      </w:r>
      <w:proofErr w:type="spellStart"/>
      <w:r w:rsidRPr="00C8237E">
        <w:rPr>
          <w:lang w:val="en-US"/>
        </w:rPr>
        <w:t>Lavaged</w:t>
      </w:r>
      <w:proofErr w:type="spellEnd"/>
      <w:r w:rsidRPr="00C8237E">
        <w:rPr>
          <w:lang w:val="en-US"/>
        </w:rPr>
        <w:t xml:space="preserve"> lungs;</w:t>
      </w:r>
      <w:r w:rsidR="004861F7">
        <w:rPr>
          <w:lang w:val="en-US"/>
        </w:rPr>
        <w:t xml:space="preserve"> </w:t>
      </w:r>
      <w:proofErr w:type="spellStart"/>
      <w:r w:rsidRPr="00C8237E">
        <w:rPr>
          <w:lang w:val="en-US"/>
        </w:rPr>
        <w:t>broncho</w:t>
      </w:r>
      <w:proofErr w:type="spellEnd"/>
      <w:r w:rsidRPr="00C8237E">
        <w:rPr>
          <w:lang w:val="en-US"/>
        </w:rPr>
        <w:t xml:space="preserve">-alveolar lavage (BAL); separation of BAL cells from BAL fluid supernatant by centrifugation as described in </w:t>
      </w:r>
      <w:r>
        <w:rPr>
          <w:lang w:val="en-US"/>
        </w:rPr>
        <w:fldChar w:fldCharType="begin"/>
      </w:r>
      <w:r w:rsidR="00904421">
        <w:rPr>
          <w:lang w:val="en-US"/>
        </w:rPr>
        <w:instrText xml:space="preserve"> ADDIN EN.CITE &lt;EndNote&gt;&lt;Cite&gt;&lt;Author&gt;Geiser&lt;/Author&gt;&lt;Year&gt;2014&lt;/Year&gt;&lt;RecNum&gt;958&lt;/RecNum&gt;&lt;DisplayText&gt;[12]&lt;/DisplayText&gt;&lt;record&gt;&lt;rec-number&gt;958&lt;/rec-number&gt;&lt;foreign-keys&gt;&lt;key app="EN" db-id="sz9ezsaaefftffevrp7pzwrb0wwpzwwt5tvw" timestamp="1418651705"&gt;958&lt;/key&gt;&lt;/foreign-keys&gt;&lt;ref-type name="Journal Article"&gt;17&lt;/ref-type&gt;&lt;contributors&gt;&lt;authors&gt;&lt;author&gt;Geiser, M.&lt;/author&gt;&lt;author&gt;Stoeger, T.&lt;/author&gt;&lt;author&gt;Casaulta, M.&lt;/author&gt;&lt;author&gt;Chen, S.&lt;/author&gt;&lt;author&gt;Semmler-Behnke, M.&lt;/author&gt;&lt;author&gt;Bolle, I.&lt;/author&gt;&lt;author&gt;Takenaka, S.&lt;/author&gt;&lt;author&gt;Kreyling, W. G.&lt;/author&gt;&lt;author&gt;Schulz, H.&lt;/author&gt;&lt;/authors&gt;&lt;/contributors&gt;&lt;titles&gt;&lt;title&gt;Biokinetics of nanoparticles and susceptibility to particulate exposure in a murine model of cystic fibrosis&lt;/title&gt;&lt;secondary-title&gt;Part Fibre Toxicol&lt;/secondary-title&gt;&lt;alt-title&gt;Particle and fibre toxicology&lt;/alt-title&gt;&lt;/titles&gt;&lt;periodical&gt;&lt;full-title&gt;Part Fibre Toxicol&lt;/full-title&gt;&lt;/periodical&gt;&lt;alt-periodical&gt;&lt;full-title&gt;Particle and Fibre Toxicology&lt;/full-title&gt;&lt;/alt-periodical&gt;&lt;pages&gt;19&lt;/pages&gt;&lt;volume&gt;11&lt;/volume&gt;&lt;number&gt;1&lt;/number&gt;&lt;edition&gt;2014/04/25&lt;/edition&gt;&lt;dates&gt;&lt;year&gt;2014&lt;/year&gt;&lt;pub-dates&gt;&lt;date&gt;Apr 24&lt;/date&gt;&lt;/pub-dates&gt;&lt;/dates&gt;&lt;isbn&gt;1743-8977 (Electronic)&amp;#xD;1743-8977 (Linking)&lt;/isbn&gt;&lt;accession-num&gt;24758489&lt;/accession-num&gt;&lt;urls&gt;&lt;related-urls&gt;&lt;url&gt;http://www.ncbi.nlm.nih.gov/pubmed/24758489&lt;/url&gt;&lt;/related-urls&gt;&lt;/urls&gt;&lt;electronic-resource-num&gt;10.1186/1743-8977-11-19&lt;/electronic-resource-num&gt;&lt;language&gt;Eng&lt;/language&gt;&lt;/record&gt;&lt;/Cite&gt;&lt;/EndNote&gt;</w:instrText>
      </w:r>
      <w:r>
        <w:rPr>
          <w:lang w:val="en-US"/>
        </w:rPr>
        <w:fldChar w:fldCharType="separate"/>
      </w:r>
      <w:r w:rsidR="00904421">
        <w:rPr>
          <w:noProof/>
          <w:lang w:val="en-US"/>
        </w:rPr>
        <w:t>[</w:t>
      </w:r>
      <w:hyperlink w:anchor="_ENREF_12" w:tooltip="Geiser, 2014 #958" w:history="1">
        <w:r w:rsidR="00703DA0">
          <w:rPr>
            <w:noProof/>
            <w:lang w:val="en-US"/>
          </w:rPr>
          <w:t>12</w:t>
        </w:r>
      </w:hyperlink>
      <w:r w:rsidR="00904421">
        <w:rPr>
          <w:noProof/>
          <w:lang w:val="en-US"/>
        </w:rPr>
        <w:t>]</w:t>
      </w:r>
      <w:r>
        <w:rPr>
          <w:lang w:val="en-US"/>
        </w:rPr>
        <w:fldChar w:fldCharType="end"/>
      </w:r>
    </w:p>
    <w:p w:rsidR="00E539E6" w:rsidRPr="00C8237E" w:rsidRDefault="00E539E6" w:rsidP="00E539E6">
      <w:pPr>
        <w:spacing w:after="0" w:line="480" w:lineRule="auto"/>
        <w:ind w:left="426" w:hanging="426"/>
        <w:jc w:val="both"/>
        <w:rPr>
          <w:lang w:val="en-US"/>
        </w:rPr>
      </w:pPr>
      <w:r w:rsidRPr="00C8237E">
        <w:rPr>
          <w:vertAlign w:val="subscript"/>
          <w:lang w:val="en-US"/>
        </w:rPr>
        <w:t>(2nd)</w:t>
      </w:r>
      <w:r w:rsidR="004861F7">
        <w:rPr>
          <w:vertAlign w:val="subscript"/>
          <w:lang w:val="en-US"/>
        </w:rPr>
        <w:t xml:space="preserve"> </w:t>
      </w:r>
      <w:r w:rsidRPr="00C8237E">
        <w:rPr>
          <w:vertAlign w:val="subscript"/>
          <w:lang w:val="en-US"/>
        </w:rPr>
        <w:tab/>
      </w:r>
      <w:r w:rsidRPr="00C8237E">
        <w:rPr>
          <w:lang w:val="en-US"/>
        </w:rPr>
        <w:t>The index “</w:t>
      </w:r>
      <w:r w:rsidRPr="00C8237E">
        <w:rPr>
          <w:vertAlign w:val="subscript"/>
          <w:lang w:val="en-US"/>
        </w:rPr>
        <w:t>(2nd</w:t>
      </w:r>
      <w:proofErr w:type="gramStart"/>
      <w:r w:rsidRPr="00C8237E">
        <w:rPr>
          <w:vertAlign w:val="subscript"/>
          <w:lang w:val="en-US"/>
        </w:rPr>
        <w:t>)</w:t>
      </w:r>
      <w:r w:rsidRPr="00C8237E">
        <w:rPr>
          <w:lang w:val="en-US"/>
        </w:rPr>
        <w:t>“</w:t>
      </w:r>
      <w:proofErr w:type="gramEnd"/>
      <w:r w:rsidRPr="00C8237E">
        <w:rPr>
          <w:lang w:val="en-US"/>
        </w:rPr>
        <w:t xml:space="preserve"> indicates those secondary organs and tissues in which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r w:rsidRPr="00AD166E">
        <w:rPr>
          <w:rFonts w:cs="Arial"/>
          <w:bCs/>
          <w:lang w:val="en-US" w:eastAsia="de-DE"/>
        </w:rPr>
        <w:t xml:space="preserve"> </w:t>
      </w:r>
      <w:r w:rsidRPr="00C8237E">
        <w:rPr>
          <w:lang w:val="en-US"/>
        </w:rPr>
        <w:t xml:space="preserve">may </w:t>
      </w:r>
      <w:r>
        <w:rPr>
          <w:lang w:val="en-US"/>
        </w:rPr>
        <w:t xml:space="preserve">have </w:t>
      </w:r>
      <w:r w:rsidRPr="00C8237E">
        <w:rPr>
          <w:lang w:val="en-US"/>
        </w:rPr>
        <w:t>accumulate</w:t>
      </w:r>
      <w:r>
        <w:rPr>
          <w:lang w:val="en-US"/>
        </w:rPr>
        <w:t>d</w:t>
      </w:r>
      <w:r w:rsidRPr="00C8237E">
        <w:rPr>
          <w:lang w:val="en-US"/>
        </w:rPr>
        <w:t xml:space="preserve"> after translocation across the air-blood-barrier (ABB) into blood circulation.</w:t>
      </w:r>
    </w:p>
    <w:p w:rsidR="00E539E6" w:rsidRDefault="00E539E6" w:rsidP="00D2177C">
      <w:pPr>
        <w:spacing w:after="0" w:line="480" w:lineRule="auto"/>
        <w:jc w:val="both"/>
        <w:rPr>
          <w:lang w:val="en-US"/>
        </w:rPr>
      </w:pPr>
    </w:p>
    <w:p w:rsidR="00C64DC6" w:rsidRPr="004325C5" w:rsidRDefault="00C64DC6" w:rsidP="00D2177C">
      <w:pPr>
        <w:spacing w:after="0"/>
        <w:rPr>
          <w:lang w:val="en-US"/>
        </w:rPr>
      </w:pPr>
    </w:p>
    <w:p w:rsidR="00C64DC6" w:rsidRPr="001D234E" w:rsidRDefault="00C64DC6" w:rsidP="00C64DC6">
      <w:pPr>
        <w:pStyle w:val="berschrift2"/>
        <w:numPr>
          <w:ilvl w:val="0"/>
          <w:numId w:val="19"/>
        </w:numPr>
        <w:spacing w:line="480" w:lineRule="auto"/>
        <w:ind w:left="284" w:hanging="284"/>
        <w:jc w:val="both"/>
      </w:pPr>
      <w:r w:rsidRPr="001D234E">
        <w:t>Blood correction and total blood volume</w:t>
      </w:r>
    </w:p>
    <w:p w:rsidR="00C64DC6" w:rsidRPr="00C8237E" w:rsidRDefault="00C64DC6" w:rsidP="00C64DC6">
      <w:pPr>
        <w:spacing w:line="480" w:lineRule="auto"/>
        <w:jc w:val="both"/>
        <w:rPr>
          <w:lang w:val="en-US"/>
        </w:rPr>
      </w:pPr>
      <w:r w:rsidRPr="00C8237E">
        <w:rPr>
          <w:lang w:val="en-US"/>
        </w:rPr>
        <w:t xml:space="preserve">In order to obtain the true value of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w:t>
      </w:r>
      <w:proofErr w:type="gramStart"/>
      <w:r w:rsidR="00473613" w:rsidRPr="000E2A0E">
        <w:rPr>
          <w:rFonts w:cs="Arial"/>
          <w:bCs/>
          <w:lang w:val="en-US" w:eastAsia="de-DE"/>
        </w:rPr>
        <w:t>]Ag</w:t>
      </w:r>
      <w:proofErr w:type="gramEnd"/>
      <w:r>
        <w:rPr>
          <w:lang w:val="en-US"/>
        </w:rPr>
        <w:t>-</w:t>
      </w:r>
      <w:r w:rsidRPr="00C8237E">
        <w:rPr>
          <w:lang w:val="en-US"/>
        </w:rPr>
        <w:t xml:space="preserve">activity in the organs and tissues of </w:t>
      </w:r>
      <w:r w:rsidRPr="0080177B">
        <w:rPr>
          <w:noProof/>
          <w:lang w:val="en-US"/>
        </w:rPr>
        <w:t>interest</w:t>
      </w:r>
      <w:r>
        <w:rPr>
          <w:noProof/>
          <w:lang w:val="en-US"/>
        </w:rPr>
        <w:t>,</w:t>
      </w:r>
      <w:r w:rsidRPr="00C8237E">
        <w:rPr>
          <w:lang w:val="en-US"/>
        </w:rPr>
        <w:t xml:space="preserve"> the radioactivity contributed by the residual blood retained after exsanguination had to be subtracted. </w:t>
      </w:r>
    </w:p>
    <w:p w:rsidR="00C64DC6" w:rsidRPr="00C8237E" w:rsidRDefault="00C64DC6" w:rsidP="00C64DC6">
      <w:pPr>
        <w:spacing w:line="480" w:lineRule="auto"/>
        <w:jc w:val="both"/>
        <w:rPr>
          <w:lang w:val="en-US"/>
        </w:rPr>
      </w:pPr>
      <w:r w:rsidRPr="00C8237E">
        <w:rPr>
          <w:b/>
          <w:lang w:val="en-US"/>
        </w:rPr>
        <w:t>Table S</w:t>
      </w:r>
      <w:r>
        <w:rPr>
          <w:b/>
          <w:lang w:val="en-US"/>
        </w:rPr>
        <w:t>3</w:t>
      </w:r>
      <w:r w:rsidRPr="00C8237E">
        <w:rPr>
          <w:b/>
          <w:lang w:val="en-US"/>
        </w:rPr>
        <w:t>:</w:t>
      </w:r>
      <w:r w:rsidRPr="00C8237E">
        <w:rPr>
          <w:lang w:val="en-US"/>
        </w:rPr>
        <w:t xml:space="preserve"> Organ</w:t>
      </w:r>
      <w:r w:rsidR="00261AF7">
        <w:rPr>
          <w:lang w:val="en-US"/>
        </w:rPr>
        <w:t>-</w:t>
      </w:r>
      <w:r w:rsidRPr="00C8237E">
        <w:rPr>
          <w:lang w:val="en-US"/>
        </w:rPr>
        <w:t xml:space="preserve">specific weight factors </w:t>
      </w:r>
      <w:r w:rsidRPr="001D234E">
        <w:rPr>
          <w:position w:val="-14"/>
        </w:rPr>
        <w:object w:dxaOrig="620" w:dyaOrig="400">
          <v:shape id="_x0000_i1038" type="#_x0000_t75" style="width:31.05pt;height:21.15pt" o:ole="">
            <v:imagedata r:id="rId49" o:title=""/>
          </v:shape>
          <o:OLEObject Type="Embed" ProgID="Equation.3" ShapeID="_x0000_i1038" DrawAspect="Content" ObjectID="_1644142964" r:id="rId50"/>
        </w:object>
      </w:r>
      <w:r w:rsidRPr="00C8237E">
        <w:rPr>
          <w:lang w:val="en-US"/>
        </w:rPr>
        <w:t xml:space="preserve"> for the residual blood in the organ tissue after </w:t>
      </w:r>
      <w:r>
        <w:rPr>
          <w:lang w:val="en-US"/>
        </w:rPr>
        <w:t>exsanguinations,</w:t>
      </w:r>
      <w:r w:rsidRPr="00C8237E">
        <w:rPr>
          <w:lang w:val="en-US"/>
        </w:rPr>
        <w:t xml:space="preserve"> given as residual blood weight per organ weight according to </w:t>
      </w:r>
      <w:r>
        <w:rPr>
          <w:lang w:val="en-US"/>
        </w:rPr>
        <w:fldChar w:fldCharType="begin"/>
      </w:r>
      <w:r w:rsidR="00904421">
        <w:rPr>
          <w:lang w:val="en-US"/>
        </w:rPr>
        <w:instrText xml:space="preserve"> ADDIN EN.CITE &lt;EndNote&gt;&lt;Cite&gt;&lt;Author&gt;Oeff&lt;/Author&gt;&lt;Year&gt;1955&lt;/Year&gt;&lt;RecNum&gt;841&lt;/RecNum&gt;&lt;DisplayText&gt;[13]&lt;/DisplayText&gt;&lt;record&gt;&lt;rec-number&gt;841&lt;/rec-number&gt;&lt;foreign-keys&gt;&lt;key app="EN" db-id="sz9ezsaaefftffevrp7pzwrb0wwpzwwt5tvw" timestamp="0"&gt;841&lt;/key&gt;&lt;/foreign-keys&gt;&lt;ref-type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Pr>
          <w:lang w:val="en-US"/>
        </w:rPr>
        <w:fldChar w:fldCharType="separate"/>
      </w:r>
      <w:r w:rsidR="00904421">
        <w:rPr>
          <w:noProof/>
          <w:lang w:val="en-US"/>
        </w:rPr>
        <w:t>[</w:t>
      </w:r>
      <w:hyperlink w:anchor="_ENREF_13" w:tooltip="Oeff, 1955 #841" w:history="1">
        <w:r w:rsidR="00703DA0">
          <w:rPr>
            <w:noProof/>
            <w:lang w:val="en-US"/>
          </w:rPr>
          <w:t>13</w:t>
        </w:r>
      </w:hyperlink>
      <w:r w:rsidR="00904421">
        <w:rPr>
          <w:noProof/>
          <w:lang w:val="en-US"/>
        </w:rPr>
        <w:t>]</w:t>
      </w:r>
      <w:r>
        <w:rPr>
          <w:lang w:val="en-US"/>
        </w:rPr>
        <w:fldChar w:fldCharType="end"/>
      </w:r>
      <w:r w:rsidRPr="00C8237E">
        <w:rPr>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2"/>
        <w:gridCol w:w="1836"/>
        <w:gridCol w:w="1842"/>
        <w:gridCol w:w="1840"/>
        <w:gridCol w:w="1948"/>
      </w:tblGrid>
      <w:tr w:rsidR="00C64DC6" w:rsidRPr="001D234E" w:rsidTr="00FB53BE">
        <w:tc>
          <w:tcPr>
            <w:tcW w:w="1884"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r w:rsidRPr="001D234E">
              <w:t xml:space="preserve">Lung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proofErr w:type="spellStart"/>
            <w:r w:rsidRPr="001D234E">
              <w:t>liver</w:t>
            </w:r>
            <w:proofErr w:type="spellEnd"/>
            <w:r w:rsidRPr="001D234E">
              <w:t xml:space="preserve">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proofErr w:type="spellStart"/>
            <w:r w:rsidRPr="001D234E">
              <w:t>spleen</w:t>
            </w:r>
            <w:proofErr w:type="spellEnd"/>
            <w:r w:rsidRPr="001D234E">
              <w:t xml:space="preserve">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proofErr w:type="spellStart"/>
            <w:r w:rsidRPr="001D234E">
              <w:t>kidney</w:t>
            </w:r>
            <w:proofErr w:type="spellEnd"/>
            <w:r w:rsidRPr="001D234E">
              <w:t xml:space="preserve">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2001"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proofErr w:type="spellStart"/>
            <w:r w:rsidRPr="001D234E">
              <w:t>brain</w:t>
            </w:r>
            <w:proofErr w:type="spellEnd"/>
            <w:r w:rsidRPr="001D234E">
              <w:t xml:space="preserve">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r>
      <w:tr w:rsidR="00C64DC6" w:rsidRPr="001D234E" w:rsidTr="00FB53BE">
        <w:tc>
          <w:tcPr>
            <w:tcW w:w="1884" w:type="dxa"/>
            <w:tcBorders>
              <w:top w:val="single" w:sz="4" w:space="0" w:color="000000"/>
              <w:left w:val="single" w:sz="4" w:space="0" w:color="000000"/>
              <w:bottom w:val="single" w:sz="4" w:space="0" w:color="000000"/>
              <w:right w:val="single" w:sz="4" w:space="0" w:color="000000"/>
            </w:tcBorders>
            <w:hideMark/>
          </w:tcPr>
          <w:p w:rsidR="00C64DC6" w:rsidRPr="00B977E7" w:rsidRDefault="00C64DC6" w:rsidP="004E6B93">
            <w:pPr>
              <w:jc w:val="center"/>
              <w:rPr>
                <w:lang w:eastAsia="en-GB"/>
              </w:rPr>
            </w:pPr>
            <w:r w:rsidRPr="00B977E7">
              <w:t>0.28</w:t>
            </w:r>
            <w:r w:rsidR="00B977E7" w:rsidRPr="00B977E7">
              <w:t xml:space="preserve"> </w:t>
            </w:r>
            <w:r w:rsidRPr="00B977E7">
              <w:t>± 0.10)</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B977E7" w:rsidRDefault="00C64DC6" w:rsidP="004E6B93">
            <w:pPr>
              <w:jc w:val="center"/>
              <w:rPr>
                <w:lang w:eastAsia="en-GB"/>
              </w:rPr>
            </w:pPr>
            <w:r w:rsidRPr="00B977E7">
              <w:t>0.14</w:t>
            </w:r>
            <w:r w:rsidR="00B977E7" w:rsidRPr="00B977E7">
              <w:t xml:space="preserve"> </w:t>
            </w:r>
            <w:r w:rsidRPr="00B977E7">
              <w:t>± 0.03</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B977E7" w:rsidRDefault="00C64DC6" w:rsidP="004E6B93">
            <w:pPr>
              <w:jc w:val="center"/>
              <w:rPr>
                <w:lang w:eastAsia="en-GB"/>
              </w:rPr>
            </w:pPr>
            <w:r w:rsidRPr="00B977E7">
              <w:t>0.16</w:t>
            </w:r>
            <w:r w:rsidR="00B977E7" w:rsidRPr="00B977E7">
              <w:t xml:space="preserve"> </w:t>
            </w:r>
            <w:r w:rsidRPr="00B977E7">
              <w:t>± 0.04</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B977E7" w:rsidRDefault="00C64DC6" w:rsidP="004E6B93">
            <w:pPr>
              <w:jc w:val="center"/>
              <w:rPr>
                <w:lang w:eastAsia="en-GB"/>
              </w:rPr>
            </w:pPr>
            <w:r w:rsidRPr="00B977E7">
              <w:t>0.22</w:t>
            </w:r>
            <w:r w:rsidR="00B977E7" w:rsidRPr="00B977E7">
              <w:t xml:space="preserve"> </w:t>
            </w:r>
            <w:r w:rsidRPr="00B977E7">
              <w:t>± 0.04</w:t>
            </w:r>
          </w:p>
        </w:tc>
        <w:tc>
          <w:tcPr>
            <w:tcW w:w="2001" w:type="dxa"/>
            <w:tcBorders>
              <w:top w:val="single" w:sz="4" w:space="0" w:color="000000"/>
              <w:left w:val="single" w:sz="4" w:space="0" w:color="000000"/>
              <w:bottom w:val="single" w:sz="4" w:space="0" w:color="000000"/>
              <w:right w:val="single" w:sz="4" w:space="0" w:color="000000"/>
            </w:tcBorders>
            <w:hideMark/>
          </w:tcPr>
          <w:p w:rsidR="00C64DC6" w:rsidRPr="00B977E7" w:rsidRDefault="00C64DC6" w:rsidP="004E6B93">
            <w:pPr>
              <w:jc w:val="center"/>
              <w:rPr>
                <w:lang w:eastAsia="en-GB"/>
              </w:rPr>
            </w:pPr>
            <w:r w:rsidRPr="00B977E7">
              <w:t>0.018</w:t>
            </w:r>
            <w:r w:rsidR="00B977E7" w:rsidRPr="00B977E7">
              <w:t xml:space="preserve"> </w:t>
            </w:r>
            <w:r w:rsidRPr="00B977E7">
              <w:t>± 0.001</w:t>
            </w:r>
          </w:p>
        </w:tc>
      </w:tr>
      <w:tr w:rsidR="00C64DC6" w:rsidRPr="001D234E" w:rsidTr="00FB53BE">
        <w:tc>
          <w:tcPr>
            <w:tcW w:w="1884"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proofErr w:type="spellStart"/>
            <w:r w:rsidRPr="001D234E">
              <w:t>heart</w:t>
            </w:r>
            <w:proofErr w:type="spellEnd"/>
            <w:r w:rsidRPr="001D234E">
              <w:t xml:space="preserve">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r w:rsidRPr="001D234E">
              <w:t>GIT</w:t>
            </w:r>
            <w:r w:rsidRPr="00C8237E">
              <w:rPr>
                <w:vertAlign w:val="superscript"/>
              </w:rPr>
              <w:t xml:space="preserve">§ </w:t>
            </w:r>
            <w:r w:rsidRPr="001D234E">
              <w:t xml:space="preserve">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proofErr w:type="spellStart"/>
            <w:r w:rsidRPr="001D234E">
              <w:t>muscle</w:t>
            </w:r>
            <w:proofErr w:type="spellEnd"/>
            <w:r w:rsidRPr="001D234E">
              <w:t xml:space="preserve">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proofErr w:type="spellStart"/>
            <w:r w:rsidRPr="001D234E">
              <w:t>fat</w:t>
            </w:r>
            <w:proofErr w:type="spellEnd"/>
            <w:r w:rsidRPr="001D234E">
              <w:t xml:space="preserve"> </w:t>
            </w:r>
            <w:r w:rsidRPr="00C8237E">
              <w:rPr>
                <w:sz w:val="20"/>
                <w:szCs w:val="20"/>
              </w:rPr>
              <w:t>(g•g</w:t>
            </w:r>
            <w:r w:rsidRPr="00C8237E">
              <w:rPr>
                <w:rFonts w:eastAsia="Times New Roman" w:cs="Calibri"/>
                <w:vertAlign w:val="superscript"/>
                <w:lang w:eastAsia="de-DE"/>
              </w:rPr>
              <w:t>-1</w:t>
            </w:r>
            <w:r w:rsidRPr="00C8237E">
              <w:rPr>
                <w:rFonts w:eastAsia="Times New Roman" w:cs="Calibri"/>
                <w:lang w:eastAsia="de-DE"/>
              </w:rPr>
              <w:t>)</w:t>
            </w:r>
          </w:p>
        </w:tc>
        <w:tc>
          <w:tcPr>
            <w:tcW w:w="2001"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proofErr w:type="spellStart"/>
            <w:r w:rsidRPr="001D234E">
              <w:t>thyroid</w:t>
            </w:r>
            <w:proofErr w:type="spellEnd"/>
            <w:r w:rsidRPr="001D234E">
              <w:t>*</w:t>
            </w:r>
            <w:r w:rsidRPr="00C8237E">
              <w:rPr>
                <w:sz w:val="20"/>
                <w:szCs w:val="20"/>
              </w:rPr>
              <w:t xml:space="preserve"> g/</w:t>
            </w:r>
            <w:proofErr w:type="spellStart"/>
            <w:r w:rsidRPr="00C8237E">
              <w:rPr>
                <w:sz w:val="20"/>
                <w:szCs w:val="20"/>
              </w:rPr>
              <w:t>organ</w:t>
            </w:r>
            <w:proofErr w:type="spellEnd"/>
          </w:p>
        </w:tc>
      </w:tr>
      <w:tr w:rsidR="00C64DC6" w:rsidRPr="001D234E" w:rsidTr="00FB53BE">
        <w:tc>
          <w:tcPr>
            <w:tcW w:w="1884"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r w:rsidRPr="001D234E">
              <w:t>0.15</w:t>
            </w:r>
            <w:r w:rsidR="00B977E7">
              <w:t xml:space="preserve"> </w:t>
            </w:r>
            <w:r>
              <w:t>±</w:t>
            </w:r>
            <w:r w:rsidRPr="001D234E">
              <w:t xml:space="preserve"> 0.02</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r w:rsidRPr="001D234E">
              <w:t>0.020</w:t>
            </w:r>
            <w:r w:rsidR="00B977E7">
              <w:t xml:space="preserve"> </w:t>
            </w:r>
            <w:r>
              <w:t>±</w:t>
            </w:r>
            <w:r w:rsidRPr="001D234E">
              <w:t xml:space="preserve"> 0.006</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r w:rsidRPr="001D234E">
              <w:t>0.016</w:t>
            </w:r>
            <w:r w:rsidR="00B977E7">
              <w:t xml:space="preserve"> </w:t>
            </w:r>
            <w:r>
              <w:t>±</w:t>
            </w:r>
            <w:r w:rsidRPr="001D234E">
              <w:t xml:space="preserve"> 0.002</w:t>
            </w:r>
          </w:p>
        </w:tc>
        <w:tc>
          <w:tcPr>
            <w:tcW w:w="1897"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r w:rsidRPr="001D234E">
              <w:t>0.012</w:t>
            </w:r>
            <w:r w:rsidR="00B977E7">
              <w:t xml:space="preserve"> </w:t>
            </w:r>
            <w:r>
              <w:t>±</w:t>
            </w:r>
            <w:r w:rsidRPr="001D234E">
              <w:t xml:space="preserve"> 0.002</w:t>
            </w:r>
          </w:p>
        </w:tc>
        <w:tc>
          <w:tcPr>
            <w:tcW w:w="2001" w:type="dxa"/>
            <w:tcBorders>
              <w:top w:val="single" w:sz="4" w:space="0" w:color="000000"/>
              <w:left w:val="single" w:sz="4" w:space="0" w:color="000000"/>
              <w:bottom w:val="single" w:sz="4" w:space="0" w:color="000000"/>
              <w:right w:val="single" w:sz="4" w:space="0" w:color="000000"/>
            </w:tcBorders>
            <w:hideMark/>
          </w:tcPr>
          <w:p w:rsidR="00C64DC6" w:rsidRPr="001D234E" w:rsidRDefault="00C64DC6" w:rsidP="004E6B93">
            <w:pPr>
              <w:jc w:val="center"/>
              <w:rPr>
                <w:lang w:eastAsia="en-GB"/>
              </w:rPr>
            </w:pPr>
            <w:r w:rsidRPr="001D234E">
              <w:t>0.008</w:t>
            </w:r>
            <w:r w:rsidR="00B977E7">
              <w:t xml:space="preserve"> </w:t>
            </w:r>
            <w:r>
              <w:t>±</w:t>
            </w:r>
            <w:r w:rsidRPr="001D234E">
              <w:t xml:space="preserve"> 0.001</w:t>
            </w:r>
          </w:p>
        </w:tc>
      </w:tr>
    </w:tbl>
    <w:p w:rsidR="00C64DC6" w:rsidRPr="00C8237E" w:rsidRDefault="00C64DC6" w:rsidP="00C64DC6">
      <w:pPr>
        <w:jc w:val="both"/>
        <w:rPr>
          <w:lang w:val="en-US"/>
        </w:rPr>
      </w:pPr>
      <w:r w:rsidRPr="00C8237E">
        <w:rPr>
          <w:lang w:val="en-US"/>
        </w:rPr>
        <w:t xml:space="preserve">* </w:t>
      </w:r>
      <w:proofErr w:type="gramStart"/>
      <w:r w:rsidR="005870AB">
        <w:rPr>
          <w:lang w:val="en-US"/>
        </w:rPr>
        <w:t>residual</w:t>
      </w:r>
      <w:proofErr w:type="gramEnd"/>
      <w:r w:rsidR="005870AB">
        <w:rPr>
          <w:lang w:val="en-US"/>
        </w:rPr>
        <w:t xml:space="preserve"> blood for the </w:t>
      </w:r>
      <w:r w:rsidRPr="00C8237E">
        <w:rPr>
          <w:lang w:val="en-US"/>
        </w:rPr>
        <w:t xml:space="preserve">thyroid </w:t>
      </w:r>
      <w:r w:rsidR="005870AB">
        <w:rPr>
          <w:lang w:val="en-US"/>
        </w:rPr>
        <w:t xml:space="preserve">is </w:t>
      </w:r>
      <w:r w:rsidRPr="00C8237E">
        <w:rPr>
          <w:lang w:val="en-US"/>
        </w:rPr>
        <w:t xml:space="preserve">given for complete organ; </w:t>
      </w:r>
      <w:r w:rsidRPr="00C8237E">
        <w:rPr>
          <w:vertAlign w:val="superscript"/>
          <w:lang w:val="en-US"/>
        </w:rPr>
        <w:t>§</w:t>
      </w:r>
      <w:r w:rsidRPr="00C8237E">
        <w:rPr>
          <w:lang w:val="en-US"/>
        </w:rPr>
        <w:t xml:space="preserve"> </w:t>
      </w:r>
      <w:r>
        <w:rPr>
          <w:lang w:val="en-US"/>
        </w:rPr>
        <w:t>gastro</w:t>
      </w:r>
      <w:r w:rsidRPr="00C8237E">
        <w:rPr>
          <w:lang w:val="en-US"/>
        </w:rPr>
        <w:t>intestin</w:t>
      </w:r>
      <w:r>
        <w:rPr>
          <w:lang w:val="en-US"/>
        </w:rPr>
        <w:t>al tract</w:t>
      </w:r>
      <w:r w:rsidRPr="00C8237E">
        <w:rPr>
          <w:lang w:val="en-US"/>
        </w:rPr>
        <w:t xml:space="preserve"> </w:t>
      </w:r>
    </w:p>
    <w:p w:rsidR="00C64DC6" w:rsidRPr="00C8237E" w:rsidRDefault="00C64DC6" w:rsidP="00C64DC6">
      <w:pPr>
        <w:spacing w:line="480" w:lineRule="auto"/>
        <w:jc w:val="both"/>
        <w:rPr>
          <w:lang w:val="en-US"/>
        </w:rPr>
      </w:pPr>
    </w:p>
    <w:p w:rsidR="00C64DC6" w:rsidRPr="00C8237E" w:rsidRDefault="00C64DC6" w:rsidP="00C64DC6">
      <w:pPr>
        <w:spacing w:line="480" w:lineRule="auto"/>
        <w:jc w:val="both"/>
        <w:rPr>
          <w:lang w:val="en-US"/>
        </w:rPr>
      </w:pPr>
      <w:r w:rsidRPr="00C8237E">
        <w:rPr>
          <w:lang w:val="en-US"/>
        </w:rPr>
        <w:lastRenderedPageBreak/>
        <w:t xml:space="preserve">The blood contents of organs and tissues were calculated according to the findings of </w:t>
      </w:r>
      <w:proofErr w:type="spellStart"/>
      <w:r w:rsidRPr="00C8237E">
        <w:rPr>
          <w:lang w:val="en-US"/>
        </w:rPr>
        <w:t>Oeff</w:t>
      </w:r>
      <w:proofErr w:type="spellEnd"/>
      <w:r w:rsidRPr="00C8237E">
        <w:rPr>
          <w:lang w:val="en-US"/>
        </w:rPr>
        <w:t xml:space="preserve"> and </w:t>
      </w:r>
      <w:proofErr w:type="spellStart"/>
      <w:r w:rsidRPr="00C8237E">
        <w:rPr>
          <w:lang w:val="en-US"/>
        </w:rPr>
        <w:t>Konig</w:t>
      </w:r>
      <w:proofErr w:type="spellEnd"/>
      <w:r w:rsidRPr="00C8237E">
        <w:rPr>
          <w:lang w:val="en-US"/>
        </w:rPr>
        <w:t xml:space="preserve"> </w:t>
      </w:r>
      <w:r>
        <w:rPr>
          <w:lang w:val="en-US"/>
        </w:rPr>
        <w:fldChar w:fldCharType="begin"/>
      </w:r>
      <w:r w:rsidR="00904421">
        <w:rPr>
          <w:lang w:val="en-US"/>
        </w:rPr>
        <w:instrText xml:space="preserve"> ADDIN EN.CITE &lt;EndNote&gt;&lt;Cite&gt;&lt;Author&gt;Oeff&lt;/Author&gt;&lt;Year&gt;1955&lt;/Year&gt;&lt;RecNum&gt;841&lt;/RecNum&gt;&lt;DisplayText&gt;[13]&lt;/DisplayText&gt;&lt;record&gt;&lt;rec-number&gt;841&lt;/rec-number&gt;&lt;foreign-keys&gt;&lt;key app="EN" db-id="sz9ezsaaefftffevrp7pzwrb0wwpzwwt5tvw" timestamp="0"&gt;841&lt;/key&gt;&lt;/foreign-keys&gt;&lt;ref-type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Pr>
          <w:lang w:val="en-US"/>
        </w:rPr>
        <w:fldChar w:fldCharType="separate"/>
      </w:r>
      <w:r w:rsidR="00904421">
        <w:rPr>
          <w:noProof/>
          <w:lang w:val="en-US"/>
        </w:rPr>
        <w:t>[</w:t>
      </w:r>
      <w:hyperlink w:anchor="_ENREF_13" w:tooltip="Oeff, 1955 #841" w:history="1">
        <w:r w:rsidR="00703DA0">
          <w:rPr>
            <w:noProof/>
            <w:lang w:val="en-US"/>
          </w:rPr>
          <w:t>13</w:t>
        </w:r>
      </w:hyperlink>
      <w:r w:rsidR="00904421">
        <w:rPr>
          <w:noProof/>
          <w:lang w:val="en-US"/>
        </w:rPr>
        <w:t>]</w:t>
      </w:r>
      <w:r>
        <w:rPr>
          <w:lang w:val="en-US"/>
        </w:rPr>
        <w:fldChar w:fldCharType="end"/>
      </w:r>
      <w:r w:rsidRPr="00C8237E">
        <w:rPr>
          <w:lang w:val="en-US"/>
        </w:rPr>
        <w:t xml:space="preserve"> shown in </w:t>
      </w:r>
      <w:r w:rsidRPr="005870AB">
        <w:rPr>
          <w:b/>
          <w:lang w:val="en-US"/>
        </w:rPr>
        <w:t>Table S3</w:t>
      </w:r>
      <w:r w:rsidRPr="00C8237E">
        <w:rPr>
          <w:lang w:val="en-US"/>
        </w:rPr>
        <w:t xml:space="preserve"> and the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Ag]Ag</w:t>
      </w:r>
      <w:r>
        <w:rPr>
          <w:lang w:val="en-US"/>
        </w:rPr>
        <w:t>-</w:t>
      </w:r>
      <w:proofErr w:type="spellStart"/>
      <w:r w:rsidRPr="00C8237E">
        <w:rPr>
          <w:lang w:val="en-US"/>
        </w:rPr>
        <w:t>radioactivities</w:t>
      </w:r>
      <w:proofErr w:type="spellEnd"/>
      <w:r w:rsidRPr="00C8237E">
        <w:rPr>
          <w:lang w:val="en-US"/>
        </w:rPr>
        <w:t xml:space="preserve"> of the organs were corrected for these values 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3402"/>
        <w:gridCol w:w="709"/>
      </w:tblGrid>
      <w:tr w:rsidR="00C64DC6" w:rsidRPr="001D234E" w:rsidTr="00FB53BE">
        <w:tc>
          <w:tcPr>
            <w:tcW w:w="675" w:type="dxa"/>
          </w:tcPr>
          <w:p w:rsidR="00C64DC6" w:rsidRPr="00C8237E" w:rsidRDefault="00C64DC6" w:rsidP="00FB53BE">
            <w:pPr>
              <w:jc w:val="both"/>
              <w:rPr>
                <w:lang w:val="en-US"/>
              </w:rPr>
            </w:pPr>
          </w:p>
        </w:tc>
        <w:tc>
          <w:tcPr>
            <w:tcW w:w="4536" w:type="dxa"/>
          </w:tcPr>
          <w:p w:rsidR="00C64DC6" w:rsidRPr="00FF1153" w:rsidRDefault="009D524F" w:rsidP="00FB53BE">
            <w:pPr>
              <w:jc w:val="both"/>
              <w:rPr>
                <w:lang w:val="en-US"/>
              </w:rPr>
            </w:pPr>
            <m:oMathPara>
              <m:oMath>
                <m:sSubSup>
                  <m:sSubSupPr>
                    <m:ctrlPr>
                      <w:rPr>
                        <w:rFonts w:ascii="Cambria Math" w:hAnsi="Cambria Math"/>
                      </w:rPr>
                    </m:ctrlPr>
                  </m:sSubSupPr>
                  <m:e>
                    <m:r>
                      <w:rPr>
                        <w:rFonts w:ascii="Cambria Math" w:hAnsi="Cambria Math"/>
                      </w:rPr>
                      <m:t>A</m:t>
                    </m:r>
                  </m:e>
                  <m:sub>
                    <m:sSub>
                      <m:sSubPr>
                        <m:ctrlPr>
                          <w:rPr>
                            <w:rFonts w:ascii="Cambria Math" w:hAnsi="Cambria Math"/>
                          </w:rPr>
                        </m:ctrlPr>
                      </m:sSubPr>
                      <m:e>
                        <m:r>
                          <m:rPr>
                            <m:nor/>
                          </m:rPr>
                          <w:rPr>
                            <w:lang w:val="en-US"/>
                          </w:rPr>
                          <m:t>organ</m:t>
                        </m:r>
                      </m:e>
                      <m:sub>
                        <m:r>
                          <m:rPr>
                            <m:nor/>
                          </m:rPr>
                          <w:rPr>
                            <w:rFonts w:ascii="Cambria Math"/>
                            <w:lang w:val="en-US"/>
                          </w:rPr>
                          <m:t xml:space="preserve"> </m:t>
                        </m:r>
                        <m:r>
                          <m:rPr>
                            <m:nor/>
                          </m:rPr>
                          <w:rPr>
                            <w:lang w:val="en-US"/>
                          </w:rPr>
                          <m:t>k</m:t>
                        </m:r>
                      </m:sub>
                    </m:sSub>
                    <m:r>
                      <m:rPr>
                        <m:nor/>
                      </m:rPr>
                      <w:rPr>
                        <w:lang w:val="en-US"/>
                      </w:rPr>
                      <m:t>, i</m:t>
                    </m:r>
                  </m:sub>
                  <m:sup>
                    <m:r>
                      <m:rPr>
                        <m:nor/>
                      </m:rPr>
                      <w:rPr>
                        <w:lang w:val="en-US"/>
                      </w:rPr>
                      <m:t>j</m:t>
                    </m:r>
                  </m:sup>
                </m:sSubSup>
                <m:r>
                  <w:rPr>
                    <w:rFonts w:ascii="Cambria Math" w:hAnsi="Cambria Math"/>
                    <w:lang w:val="en-US"/>
                  </w:rPr>
                  <m:t>=</m:t>
                </m:r>
                <m:sSubSup>
                  <m:sSubSupPr>
                    <m:ctrlPr>
                      <w:rPr>
                        <w:rFonts w:ascii="Cambria Math" w:hAnsi="Cambria Math"/>
                      </w:rPr>
                    </m:ctrlPr>
                  </m:sSubSupPr>
                  <m:e>
                    <m:r>
                      <w:rPr>
                        <w:rFonts w:ascii="Cambria Math" w:hAnsi="Cambria Math"/>
                      </w:rPr>
                      <m:t>A</m:t>
                    </m:r>
                  </m:e>
                  <m:sub>
                    <m:sSub>
                      <m:sSubPr>
                        <m:ctrlPr>
                          <w:rPr>
                            <w:rFonts w:ascii="Cambria Math" w:hAnsi="Cambria Math"/>
                          </w:rPr>
                        </m:ctrlPr>
                      </m:sSubPr>
                      <m:e>
                        <m:r>
                          <m:rPr>
                            <m:nor/>
                          </m:rPr>
                          <w:rPr>
                            <w:lang w:val="en-US"/>
                          </w:rPr>
                          <m:t>organ</m:t>
                        </m:r>
                      </m:e>
                      <m:sub>
                        <m:r>
                          <m:rPr>
                            <m:nor/>
                          </m:rPr>
                          <w:rPr>
                            <w:rFonts w:ascii="Cambria Math"/>
                            <w:lang w:val="en-US"/>
                          </w:rPr>
                          <m:t xml:space="preserve"> </m:t>
                        </m:r>
                        <m:r>
                          <m:rPr>
                            <m:nor/>
                          </m:rPr>
                          <w:rPr>
                            <w:lang w:val="en-US"/>
                          </w:rPr>
                          <m:t>k</m:t>
                        </m:r>
                      </m:sub>
                    </m:sSub>
                    <m:r>
                      <m:rPr>
                        <m:nor/>
                      </m:rPr>
                      <w:rPr>
                        <w:lang w:val="en-US"/>
                      </w:rPr>
                      <m:t>, i</m:t>
                    </m:r>
                  </m:sub>
                  <m:sup>
                    <m:r>
                      <m:rPr>
                        <m:nor/>
                      </m:rPr>
                      <w:rPr>
                        <w:lang w:val="en-US"/>
                      </w:rPr>
                      <m:t>measured, j</m:t>
                    </m:r>
                  </m:sup>
                </m:sSubSup>
                <m:r>
                  <w:rPr>
                    <w:rFonts w:ascii="Cambria Math" w:hAnsi="Cambria Math"/>
                    <w:lang w:val="en-US"/>
                  </w:rPr>
                  <m:t>-</m:t>
                </m:r>
                <m:sSubSup>
                  <m:sSubSupPr>
                    <m:ctrlPr>
                      <w:rPr>
                        <w:rFonts w:ascii="Cambria Math" w:hAnsi="Cambria Math"/>
                      </w:rPr>
                    </m:ctrlPr>
                  </m:sSubSupPr>
                  <m:e>
                    <m:r>
                      <w:rPr>
                        <w:rFonts w:ascii="Cambria Math" w:hAnsi="Cambria Math"/>
                      </w:rPr>
                      <m:t>A</m:t>
                    </m:r>
                  </m:e>
                  <m:sub>
                    <m:sSub>
                      <m:sSubPr>
                        <m:ctrlPr>
                          <w:rPr>
                            <w:rFonts w:ascii="Cambria Math" w:hAnsi="Cambria Math"/>
                          </w:rPr>
                        </m:ctrlPr>
                      </m:sSubPr>
                      <m:e>
                        <m:r>
                          <m:rPr>
                            <m:nor/>
                          </m:rPr>
                          <w:rPr>
                            <w:lang w:val="en-US"/>
                          </w:rPr>
                          <m:t>organ</m:t>
                        </m:r>
                        <m:r>
                          <m:rPr>
                            <m:nor/>
                          </m:rPr>
                          <w:rPr>
                            <w:rFonts w:ascii="Cambria Math"/>
                            <w:lang w:val="en-US"/>
                          </w:rPr>
                          <m:t xml:space="preserve"> </m:t>
                        </m:r>
                      </m:e>
                      <m:sub>
                        <m:r>
                          <m:rPr>
                            <m:nor/>
                          </m:rPr>
                          <w:rPr>
                            <w:lang w:val="en-US"/>
                          </w:rPr>
                          <m:t>k</m:t>
                        </m:r>
                      </m:sub>
                    </m:sSub>
                    <m:r>
                      <m:rPr>
                        <m:nor/>
                      </m:rPr>
                      <w:rPr>
                        <w:lang w:val="en-US"/>
                      </w:rPr>
                      <m:t>, i</m:t>
                    </m:r>
                  </m:sub>
                  <m:sup>
                    <m:r>
                      <m:rPr>
                        <m:nor/>
                      </m:rPr>
                      <w:rPr>
                        <w:lang w:val="en-US"/>
                      </w:rPr>
                      <m:t>blood  correction, j</m:t>
                    </m:r>
                  </m:sup>
                </m:sSubSup>
              </m:oMath>
            </m:oMathPara>
          </w:p>
        </w:tc>
        <w:tc>
          <w:tcPr>
            <w:tcW w:w="3402" w:type="dxa"/>
          </w:tcPr>
          <w:p w:rsidR="00C64DC6" w:rsidRPr="001D234E" w:rsidRDefault="00C64DC6" w:rsidP="00FB53BE">
            <w:pPr>
              <w:jc w:val="both"/>
            </w:pPr>
            <m:oMathPara>
              <m:oMath>
                <m:r>
                  <m:rPr>
                    <m:sty m:val="p"/>
                  </m:rPr>
                  <w:rPr>
                    <w:rFonts w:ascii="Cambria Math" w:hAnsi="Cambria Math"/>
                  </w:rPr>
                  <m:t>i=1,2,3,4 rats; j=1,..7 group</m:t>
                </m:r>
              </m:oMath>
            </m:oMathPara>
          </w:p>
        </w:tc>
        <w:tc>
          <w:tcPr>
            <w:tcW w:w="709" w:type="dxa"/>
          </w:tcPr>
          <w:p w:rsidR="00C64DC6" w:rsidRPr="001D234E" w:rsidRDefault="00C64DC6" w:rsidP="00D03DE4">
            <w:pPr>
              <w:jc w:val="both"/>
            </w:pPr>
            <w:r w:rsidRPr="001D234E">
              <w:t>(</w:t>
            </w:r>
            <w:r w:rsidR="00D03DE4" w:rsidRPr="00006BD6">
              <w:rPr>
                <w:b/>
              </w:rPr>
              <w:t>4</w:t>
            </w:r>
            <w:r w:rsidRPr="001D234E">
              <w:t>)</w:t>
            </w:r>
          </w:p>
        </w:tc>
      </w:tr>
    </w:tbl>
    <w:p w:rsidR="00C64DC6" w:rsidRPr="00C8237E" w:rsidRDefault="00C64DC6" w:rsidP="00C64DC6">
      <w:pPr>
        <w:spacing w:line="480" w:lineRule="auto"/>
        <w:jc w:val="both"/>
        <w:rPr>
          <w:lang w:val="en-US"/>
        </w:rPr>
      </w:pPr>
      <w:r w:rsidRPr="00C8237E">
        <w:rPr>
          <w:lang w:val="en-US"/>
        </w:rPr>
        <w:t xml:space="preserve">where </w:t>
      </w:r>
      <m:oMath>
        <m:sSubSup>
          <m:sSubSupPr>
            <m:ctrlPr>
              <w:rPr>
                <w:rFonts w:ascii="Cambria Math" w:hAnsi="Cambria Math"/>
                <w:lang w:val="en-US"/>
              </w:rPr>
            </m:ctrlPr>
          </m:sSubSupPr>
          <m:e>
            <m:r>
              <w:rPr>
                <w:rFonts w:ascii="Cambria Math" w:hAnsi="Cambria Math"/>
                <w:lang w:val="en-US"/>
              </w:rPr>
              <m:t>A</m:t>
            </m:r>
          </m:e>
          <m:sub>
            <m:sSub>
              <m:sSubPr>
                <m:ctrlPr>
                  <w:rPr>
                    <w:rFonts w:ascii="Cambria Math" w:hAnsi="Cambria Math"/>
                    <w:lang w:val="en-US"/>
                  </w:rPr>
                </m:ctrlPr>
              </m:sSubPr>
              <m:e>
                <m:r>
                  <m:rPr>
                    <m:nor/>
                  </m:rPr>
                  <w:rPr>
                    <w:lang w:val="en-US"/>
                  </w:rPr>
                  <m:t>organ</m:t>
                </m:r>
              </m:e>
              <m:sub>
                <m:r>
                  <m:rPr>
                    <m:nor/>
                  </m:rPr>
                  <w:rPr>
                    <w:lang w:val="en-US"/>
                  </w:rPr>
                  <m:t>k</m:t>
                </m:r>
              </m:sub>
            </m:sSub>
            <m:r>
              <m:rPr>
                <m:nor/>
              </m:rPr>
              <w:rPr>
                <w:lang w:val="en-US"/>
              </w:rPr>
              <m:t>,i</m:t>
            </m:r>
          </m:sub>
          <m:sup>
            <m:r>
              <m:rPr>
                <m:nor/>
              </m:rPr>
              <w:rPr>
                <w:lang w:val="en-US"/>
              </w:rPr>
              <m:t>measured</m:t>
            </m:r>
            <m:r>
              <m:rPr>
                <m:nor/>
              </m:rPr>
              <w:rPr>
                <w:rFonts w:ascii="Cambria Math"/>
                <w:lang w:val="en-US"/>
              </w:rPr>
              <m:t>, j</m:t>
            </m:r>
          </m:sup>
        </m:sSubSup>
      </m:oMath>
      <w:r w:rsidR="005870AB" w:rsidRPr="005870AB">
        <w:rPr>
          <w:lang w:val="en-US"/>
        </w:rPr>
        <w:t xml:space="preserve"> </w:t>
      </w:r>
      <w:r w:rsidRPr="00C8237E">
        <w:rPr>
          <w:lang w:val="en-US"/>
        </w:rPr>
        <w:t xml:space="preserve">denotes the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Ag]Ag</w:t>
      </w:r>
      <w:r>
        <w:rPr>
          <w:lang w:val="en-US"/>
        </w:rPr>
        <w:t>-</w:t>
      </w:r>
      <w:r w:rsidRPr="00C8237E">
        <w:rPr>
          <w:lang w:val="en-US"/>
        </w:rPr>
        <w:t xml:space="preserve">activity measured in the organ "k" of rat </w:t>
      </w:r>
      <w:proofErr w:type="spellStart"/>
      <w:r w:rsidRPr="00C8237E">
        <w:rPr>
          <w:vertAlign w:val="subscript"/>
          <w:lang w:val="en-US"/>
        </w:rPr>
        <w:t>i,j</w:t>
      </w:r>
      <w:proofErr w:type="spellEnd"/>
      <w:r w:rsidRPr="00C8237E">
        <w:rPr>
          <w:lang w:val="en-US"/>
        </w:rPr>
        <w:t xml:space="preserve"> (</w:t>
      </w:r>
      <m:oMath>
        <m:r>
          <m:rPr>
            <m:sty m:val="p"/>
          </m:rPr>
          <w:rPr>
            <w:rFonts w:ascii="Cambria Math" w:hAnsi="Cambria Math"/>
            <w:lang w:val="en-US"/>
          </w:rPr>
          <m:t xml:space="preserve">i=1,2,3,4 rats; </m:t>
        </m:r>
        <m:r>
          <m:rPr>
            <m:sty m:val="p"/>
          </m:rPr>
          <w:rPr>
            <w:rFonts w:ascii="Cambria Math" w:hAnsi="Cambria Math"/>
            <w:noProof/>
            <w:lang w:val="en-US"/>
          </w:rPr>
          <m:t>j=1,...7</m:t>
        </m:r>
        <m:r>
          <m:rPr>
            <m:sty m:val="p"/>
          </m:rPr>
          <w:rPr>
            <w:rFonts w:ascii="Cambria Math" w:hAnsi="Cambria Math"/>
            <w:lang w:val="en-US"/>
          </w:rPr>
          <m:t xml:space="preserve"> group</m:t>
        </m:r>
      </m:oMath>
      <w:r w:rsidRPr="00C8237E">
        <w:rPr>
          <w:lang w:val="en-US"/>
        </w:rPr>
        <w:t xml:space="preserve"> for retention times of </w:t>
      </w:r>
      <w:r w:rsidR="001C4F7B">
        <w:rPr>
          <w:lang w:val="en-US"/>
        </w:rPr>
        <w:t>0.75</w:t>
      </w:r>
      <w:r w:rsidRPr="00C8237E">
        <w:rPr>
          <w:lang w:val="en-US"/>
        </w:rPr>
        <w:t>h, 4h, 24h, 7d</w:t>
      </w:r>
      <w:r>
        <w:rPr>
          <w:lang w:val="en-US"/>
        </w:rPr>
        <w:t>,</w:t>
      </w:r>
      <w:r w:rsidRPr="00C8237E">
        <w:rPr>
          <w:lang w:val="en-US"/>
        </w:rPr>
        <w:t xml:space="preserve"> </w:t>
      </w:r>
      <w:r w:rsidRPr="0080177B">
        <w:rPr>
          <w:noProof/>
          <w:lang w:val="en-US"/>
        </w:rPr>
        <w:t>and</w:t>
      </w:r>
      <w:r w:rsidRPr="00C8237E">
        <w:rPr>
          <w:lang w:val="en-US"/>
        </w:rPr>
        <w:t xml:space="preserve"> 28d) in (</w:t>
      </w:r>
      <w:proofErr w:type="spellStart"/>
      <w:r w:rsidRPr="00C8237E">
        <w:rPr>
          <w:lang w:val="en-US"/>
        </w:rPr>
        <w:t>Bq</w:t>
      </w:r>
      <w:proofErr w:type="spellEnd"/>
      <w:r w:rsidRPr="00C8237E">
        <w:rPr>
          <w:lang w:val="en-US"/>
        </w:rPr>
        <w:t xml:space="preserve">) which is corrected for the residual blood content by subtracting </w:t>
      </w:r>
      <m:oMath>
        <m:sSubSup>
          <m:sSubSupPr>
            <m:ctrlPr>
              <w:rPr>
                <w:rFonts w:ascii="Cambria Math" w:hAnsi="Cambria Math"/>
                <w:lang w:val="en-US"/>
              </w:rPr>
            </m:ctrlPr>
          </m:sSubSupPr>
          <m:e>
            <m:r>
              <w:rPr>
                <w:rFonts w:ascii="Cambria Math" w:hAnsi="Cambria Math"/>
                <w:lang w:val="en-US"/>
              </w:rPr>
              <m:t>A</m:t>
            </m:r>
          </m:e>
          <m:sub>
            <m:sSub>
              <m:sSubPr>
                <m:ctrlPr>
                  <w:rPr>
                    <w:rFonts w:ascii="Cambria Math" w:hAnsi="Cambria Math"/>
                    <w:lang w:val="en-US"/>
                  </w:rPr>
                </m:ctrlPr>
              </m:sSubPr>
              <m:e>
                <m:r>
                  <m:rPr>
                    <m:nor/>
                  </m:rPr>
                  <w:rPr>
                    <w:lang w:val="en-US"/>
                  </w:rPr>
                  <m:t>organ</m:t>
                </m:r>
              </m:e>
              <m:sub>
                <m:r>
                  <m:rPr>
                    <m:nor/>
                  </m:rPr>
                  <w:rPr>
                    <w:lang w:val="en-US"/>
                  </w:rPr>
                  <m:t>k</m:t>
                </m:r>
              </m:sub>
            </m:sSub>
            <m:r>
              <m:rPr>
                <m:nor/>
              </m:rPr>
              <w:rPr>
                <w:lang w:val="en-US"/>
              </w:rPr>
              <m:t>, i</m:t>
            </m:r>
          </m:sub>
          <m:sup>
            <m:r>
              <m:rPr>
                <m:nor/>
              </m:rPr>
              <w:rPr>
                <w:lang w:val="en-US"/>
              </w:rPr>
              <m:t>blood  correction, j</m:t>
            </m:r>
          </m:sup>
        </m:sSubSup>
        <m:r>
          <w:rPr>
            <w:rFonts w:ascii="Cambria Math"/>
            <w:lang w:val="en-US"/>
          </w:rPr>
          <m:t xml:space="preserve"> </m:t>
        </m:r>
      </m:oMath>
      <w:r w:rsidRPr="00C8237E">
        <w:rPr>
          <w:lang w:val="en-US"/>
        </w:rPr>
        <w:t xml:space="preserve">calculated according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5622"/>
        <w:gridCol w:w="2569"/>
        <w:gridCol w:w="675"/>
      </w:tblGrid>
      <w:tr w:rsidR="00C64DC6" w:rsidRPr="001D234E" w:rsidTr="00FB53BE">
        <w:tc>
          <w:tcPr>
            <w:tcW w:w="422" w:type="dxa"/>
          </w:tcPr>
          <w:p w:rsidR="00C64DC6" w:rsidRPr="00C8237E" w:rsidRDefault="00C64DC6" w:rsidP="00FB53BE">
            <w:pPr>
              <w:jc w:val="both"/>
              <w:rPr>
                <w:lang w:val="en-US"/>
              </w:rPr>
            </w:pPr>
          </w:p>
        </w:tc>
        <w:tc>
          <w:tcPr>
            <w:tcW w:w="5622" w:type="dxa"/>
          </w:tcPr>
          <w:p w:rsidR="00C64DC6" w:rsidRPr="00FF1153" w:rsidRDefault="009D524F" w:rsidP="00FB53BE">
            <w:pPr>
              <w:jc w:val="both"/>
              <w:rPr>
                <w:lang w:val="en-US"/>
              </w:rPr>
            </w:pPr>
            <m:oMathPara>
              <m:oMath>
                <m:sSubSup>
                  <m:sSubSupPr>
                    <m:ctrlPr>
                      <w:rPr>
                        <w:rFonts w:ascii="Cambria Math" w:hAnsi="Cambria Math"/>
                      </w:rPr>
                    </m:ctrlPr>
                  </m:sSubSupPr>
                  <m:e>
                    <m:r>
                      <w:rPr>
                        <w:rFonts w:ascii="Cambria Math" w:hAnsi="Cambria Math"/>
                      </w:rPr>
                      <m:t>A</m:t>
                    </m:r>
                  </m:e>
                  <m:sub>
                    <m:sSub>
                      <m:sSubPr>
                        <m:ctrlPr>
                          <w:rPr>
                            <w:rFonts w:ascii="Cambria Math" w:hAnsi="Cambria Math"/>
                          </w:rPr>
                        </m:ctrlPr>
                      </m:sSubPr>
                      <m:e>
                        <m:r>
                          <m:rPr>
                            <m:nor/>
                          </m:rPr>
                          <w:rPr>
                            <w:lang w:val="en-US"/>
                          </w:rPr>
                          <m:t>organ</m:t>
                        </m:r>
                      </m:e>
                      <m:sub>
                        <m:r>
                          <m:rPr>
                            <m:nor/>
                          </m:rPr>
                          <w:rPr>
                            <w:lang w:val="en-US"/>
                          </w:rPr>
                          <m:t>k</m:t>
                        </m:r>
                      </m:sub>
                    </m:sSub>
                    <m:r>
                      <m:rPr>
                        <m:nor/>
                      </m:rPr>
                      <w:rPr>
                        <w:lang w:val="en-US"/>
                      </w:rPr>
                      <m:t>,i</m:t>
                    </m:r>
                  </m:sub>
                  <m:sup>
                    <m:r>
                      <m:rPr>
                        <m:nor/>
                      </m:rPr>
                      <w:rPr>
                        <w:lang w:val="en-US"/>
                      </w:rPr>
                      <m:t>blood correction, j</m:t>
                    </m:r>
                  </m:sup>
                </m:sSubSup>
                <m:r>
                  <w:rPr>
                    <w:rFonts w:ascii="Cambria Math" w:hAnsi="Cambria Math"/>
                    <w:lang w:val="en-US"/>
                  </w:rPr>
                  <m:t>=</m:t>
                </m:r>
                <m:f>
                  <m:fPr>
                    <m:ctrlPr>
                      <w:rPr>
                        <w:rFonts w:ascii="Cambria Math" w:hAnsi="Cambria Math"/>
                      </w:rPr>
                    </m:ctrlPr>
                  </m:fPr>
                  <m:num>
                    <m:sSubSup>
                      <m:sSubSupPr>
                        <m:ctrlPr>
                          <w:rPr>
                            <w:rFonts w:ascii="Cambria Math" w:hAnsi="Cambria Math"/>
                          </w:rPr>
                        </m:ctrlPr>
                      </m:sSubSupPr>
                      <m:e>
                        <m:r>
                          <w:rPr>
                            <w:rFonts w:ascii="Cambria Math" w:hAnsi="Cambria Math"/>
                          </w:rPr>
                          <m:t>A</m:t>
                        </m:r>
                      </m:e>
                      <m:sub>
                        <m:r>
                          <m:rPr>
                            <m:nor/>
                          </m:rPr>
                          <w:rPr>
                            <w:lang w:val="en-US"/>
                          </w:rPr>
                          <m:t>blood sample, i</m:t>
                        </m:r>
                      </m:sub>
                      <m:sup>
                        <m:r>
                          <m:rPr>
                            <m:nor/>
                          </m:rPr>
                          <w:rPr>
                            <w:lang w:val="en-US"/>
                          </w:rPr>
                          <m:t>measured, j</m:t>
                        </m:r>
                      </m:sup>
                    </m:sSubSup>
                    <m:r>
                      <w:rPr>
                        <w:rFonts w:ascii="Cambria Math" w:hAnsi="Cambria Math"/>
                        <w:lang w:val="en-US"/>
                      </w:rPr>
                      <m:t>⋅</m:t>
                    </m:r>
                    <m:sSubSup>
                      <m:sSubSupPr>
                        <m:ctrlPr>
                          <w:rPr>
                            <w:rFonts w:ascii="Cambria Math" w:hAnsi="Cambria Math"/>
                          </w:rPr>
                        </m:ctrlPr>
                      </m:sSubSupPr>
                      <m:e>
                        <m:r>
                          <w:rPr>
                            <w:rFonts w:ascii="Cambria Math" w:hAnsi="Cambria Math"/>
                          </w:rPr>
                          <m:t>m</m:t>
                        </m:r>
                      </m:e>
                      <m:sub>
                        <m:sSub>
                          <m:sSubPr>
                            <m:ctrlPr>
                              <w:rPr>
                                <w:rFonts w:ascii="Cambria Math" w:hAnsi="Cambria Math"/>
                              </w:rPr>
                            </m:ctrlPr>
                          </m:sSubPr>
                          <m:e>
                            <m:r>
                              <m:rPr>
                                <m:nor/>
                              </m:rPr>
                              <w:rPr>
                                <w:lang w:val="en-US"/>
                              </w:rPr>
                              <m:t>organ</m:t>
                            </m:r>
                          </m:e>
                          <m:sub>
                            <m:r>
                              <m:rPr>
                                <m:nor/>
                              </m:rPr>
                              <w:rPr>
                                <w:lang w:val="en-US"/>
                              </w:rPr>
                              <m:t>k</m:t>
                            </m:r>
                          </m:sub>
                        </m:sSub>
                        <m:r>
                          <m:rPr>
                            <m:nor/>
                          </m:rPr>
                          <w:rPr>
                            <w:lang w:val="en-US"/>
                          </w:rPr>
                          <m:t>,i</m:t>
                        </m:r>
                      </m:sub>
                      <m:sup>
                        <m:r>
                          <m:rPr>
                            <m:nor/>
                          </m:rPr>
                          <w:rPr>
                            <w:lang w:val="en-US"/>
                          </w:rPr>
                          <m:t>measured, j</m:t>
                        </m:r>
                      </m:sup>
                    </m:sSubSup>
                    <m:r>
                      <w:rPr>
                        <w:rFonts w:ascii="Cambria Math" w:hAnsi="Cambria Math"/>
                        <w:lang w:val="en-US"/>
                      </w:rPr>
                      <m:t>⋅</m:t>
                    </m:r>
                    <m:sSubSup>
                      <m:sSubSupPr>
                        <m:ctrlPr>
                          <w:rPr>
                            <w:rFonts w:ascii="Cambria Math" w:hAnsi="Cambria Math"/>
                          </w:rPr>
                        </m:ctrlPr>
                      </m:sSubSupPr>
                      <m:e>
                        <m:r>
                          <w:rPr>
                            <w:rFonts w:ascii="Cambria Math" w:hAnsi="Cambria Math"/>
                          </w:rPr>
                          <m:t>f</m:t>
                        </m:r>
                      </m:e>
                      <m:sub>
                        <m:sSub>
                          <m:sSubPr>
                            <m:ctrlPr>
                              <w:rPr>
                                <w:rFonts w:ascii="Cambria Math" w:hAnsi="Cambria Math"/>
                              </w:rPr>
                            </m:ctrlPr>
                          </m:sSubPr>
                          <m:e>
                            <m:r>
                              <m:rPr>
                                <m:nor/>
                              </m:rPr>
                              <w:rPr>
                                <w:lang w:val="en-US"/>
                              </w:rPr>
                              <m:t>organ</m:t>
                            </m:r>
                          </m:e>
                          <m:sub>
                            <m:r>
                              <m:rPr>
                                <m:nor/>
                              </m:rPr>
                              <w:rPr>
                                <w:lang w:val="en-US"/>
                              </w:rPr>
                              <m:t>k</m:t>
                            </m:r>
                          </m:sub>
                        </m:sSub>
                      </m:sub>
                      <m:sup>
                        <m:r>
                          <m:rPr>
                            <m:nor/>
                          </m:rPr>
                          <w:rPr>
                            <w:lang w:val="en-US"/>
                          </w:rPr>
                          <m:t>Oeff</m:t>
                        </m:r>
                      </m:sup>
                    </m:sSubSup>
                  </m:num>
                  <m:den>
                    <m:sSubSup>
                      <m:sSubSupPr>
                        <m:ctrlPr>
                          <w:rPr>
                            <w:rFonts w:ascii="Cambria Math" w:hAnsi="Cambria Math"/>
                          </w:rPr>
                        </m:ctrlPr>
                      </m:sSubSupPr>
                      <m:e>
                        <m:r>
                          <w:rPr>
                            <w:rFonts w:ascii="Cambria Math" w:hAnsi="Cambria Math"/>
                          </w:rPr>
                          <m:t>m</m:t>
                        </m:r>
                      </m:e>
                      <m:sub>
                        <m:r>
                          <m:rPr>
                            <m:nor/>
                          </m:rPr>
                          <w:rPr>
                            <w:lang w:val="en-US"/>
                          </w:rPr>
                          <m:t>blood sample, i</m:t>
                        </m:r>
                      </m:sub>
                      <m:sup>
                        <m:r>
                          <m:rPr>
                            <m:nor/>
                          </m:rPr>
                          <w:rPr>
                            <w:lang w:val="en-US"/>
                          </w:rPr>
                          <m:t>measured, j</m:t>
                        </m:r>
                      </m:sup>
                    </m:sSubSup>
                  </m:den>
                </m:f>
              </m:oMath>
            </m:oMathPara>
          </w:p>
        </w:tc>
        <w:tc>
          <w:tcPr>
            <w:tcW w:w="2569" w:type="dxa"/>
          </w:tcPr>
          <w:p w:rsidR="00C64DC6" w:rsidRPr="001D234E" w:rsidRDefault="00C64DC6" w:rsidP="00FB53BE">
            <w:pPr>
              <w:jc w:val="both"/>
            </w:pPr>
            <m:oMathPara>
              <m:oMath>
                <m:r>
                  <m:rPr>
                    <m:sty m:val="p"/>
                  </m:rPr>
                  <w:rPr>
                    <w:rFonts w:ascii="Cambria Math" w:hAnsi="Cambria Math"/>
                  </w:rPr>
                  <m:t xml:space="preserve">i=1,2,3,4 rats; </m:t>
                </m:r>
              </m:oMath>
            </m:oMathPara>
          </w:p>
          <w:p w:rsidR="00C64DC6" w:rsidRPr="001D234E" w:rsidRDefault="00C64DC6" w:rsidP="00FB53BE">
            <w:pPr>
              <w:jc w:val="both"/>
            </w:pPr>
            <m:oMathPara>
              <m:oMath>
                <m:r>
                  <m:rPr>
                    <m:sty m:val="p"/>
                  </m:rPr>
                  <w:rPr>
                    <w:rFonts w:ascii="Cambria Math" w:hAnsi="Cambria Math"/>
                  </w:rPr>
                  <m:t>j=1,..7 group</m:t>
                </m:r>
              </m:oMath>
            </m:oMathPara>
          </w:p>
        </w:tc>
        <w:tc>
          <w:tcPr>
            <w:tcW w:w="675" w:type="dxa"/>
          </w:tcPr>
          <w:p w:rsidR="00C64DC6" w:rsidRPr="001D234E" w:rsidRDefault="00C64DC6" w:rsidP="00FB53BE">
            <w:pPr>
              <w:jc w:val="both"/>
            </w:pPr>
          </w:p>
          <w:p w:rsidR="00C64DC6" w:rsidRPr="001D234E" w:rsidRDefault="00C64DC6" w:rsidP="00D03DE4">
            <w:pPr>
              <w:jc w:val="both"/>
            </w:pPr>
            <w:r w:rsidRPr="001D234E">
              <w:t>(</w:t>
            </w:r>
            <w:r w:rsidR="00D03DE4" w:rsidRPr="005431B5">
              <w:rPr>
                <w:b/>
              </w:rPr>
              <w:t>5</w:t>
            </w:r>
            <w:r w:rsidRPr="001D234E">
              <w:t>)</w:t>
            </w:r>
          </w:p>
        </w:tc>
      </w:tr>
    </w:tbl>
    <w:p w:rsidR="00C64DC6" w:rsidRPr="00C8237E" w:rsidRDefault="00C64DC6" w:rsidP="00C64DC6">
      <w:pPr>
        <w:spacing w:line="480" w:lineRule="auto"/>
        <w:jc w:val="both"/>
        <w:rPr>
          <w:lang w:val="en-US"/>
        </w:rPr>
      </w:pPr>
      <w:r w:rsidRPr="00C8237E">
        <w:rPr>
          <w:lang w:val="en-US"/>
        </w:rPr>
        <w:t xml:space="preserve">making use of the mass </w:t>
      </w:r>
      <m:oMath>
        <m:sSubSup>
          <m:sSubSupPr>
            <m:ctrlPr>
              <w:rPr>
                <w:rFonts w:ascii="Cambria Math" w:hAnsi="Cambria Math"/>
                <w:lang w:val="en-US"/>
              </w:rPr>
            </m:ctrlPr>
          </m:sSubSupPr>
          <m:e>
            <m:r>
              <w:rPr>
                <w:rFonts w:ascii="Cambria Math" w:hAnsi="Cambria Math"/>
                <w:lang w:val="en-US"/>
              </w:rPr>
              <m:t>m</m:t>
            </m:r>
          </m:e>
          <m:sub>
            <m:r>
              <m:rPr>
                <m:nor/>
              </m:rPr>
              <w:rPr>
                <w:lang w:val="en-US"/>
              </w:rPr>
              <m:t>blood  sample, i</m:t>
            </m:r>
          </m:sub>
          <m:sup>
            <m:r>
              <m:rPr>
                <m:nor/>
              </m:rPr>
              <w:rPr>
                <w:lang w:val="en-US"/>
              </w:rPr>
              <m:t>measured, j</m:t>
            </m:r>
          </m:sup>
        </m:sSubSup>
        <m:r>
          <w:rPr>
            <w:rFonts w:ascii="Cambria Math"/>
            <w:lang w:val="en-US"/>
          </w:rPr>
          <m:t xml:space="preserve"> </m:t>
        </m:r>
      </m:oMath>
      <w:r w:rsidRPr="00C8237E">
        <w:rPr>
          <w:lang w:val="en-US"/>
        </w:rPr>
        <w:t xml:space="preserve">and the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Ag]Ag</w:t>
      </w:r>
      <w:r w:rsidR="005870AB">
        <w:rPr>
          <w:lang w:val="en-US"/>
        </w:rPr>
        <w:t>-</w:t>
      </w:r>
      <w:r w:rsidRPr="00C8237E">
        <w:rPr>
          <w:lang w:val="en-US"/>
        </w:rPr>
        <w:t xml:space="preserve">activity </w:t>
      </w:r>
      <m:oMath>
        <m:sSubSup>
          <m:sSubSupPr>
            <m:ctrlPr>
              <w:rPr>
                <w:rFonts w:ascii="Cambria Math" w:hAnsi="Cambria Math"/>
                <w:lang w:val="en-US"/>
              </w:rPr>
            </m:ctrlPr>
          </m:sSubSupPr>
          <m:e>
            <m:r>
              <w:rPr>
                <w:rFonts w:ascii="Cambria Math" w:hAnsi="Cambria Math"/>
                <w:lang w:val="en-US"/>
              </w:rPr>
              <m:t>A</m:t>
            </m:r>
          </m:e>
          <m:sub>
            <m:r>
              <m:rPr>
                <m:nor/>
              </m:rPr>
              <w:rPr>
                <w:lang w:val="en-US"/>
              </w:rPr>
              <m:t>blood  sample, i</m:t>
            </m:r>
          </m:sub>
          <m:sup>
            <m:r>
              <m:rPr>
                <m:nor/>
              </m:rPr>
              <w:rPr>
                <w:lang w:val="en-US"/>
              </w:rPr>
              <m:t>measured, j</m:t>
            </m:r>
          </m:sup>
        </m:sSubSup>
        <m:r>
          <w:rPr>
            <w:rFonts w:ascii="Cambria Math"/>
            <w:lang w:val="en-US"/>
          </w:rPr>
          <m:t xml:space="preserve"> </m:t>
        </m:r>
      </m:oMath>
      <w:r w:rsidRPr="00C8237E">
        <w:rPr>
          <w:lang w:val="en-US"/>
        </w:rPr>
        <w:t xml:space="preserve">measured for the blood recovered from exsanguination, the mass of the organ </w:t>
      </w:r>
      <m:oMath>
        <m:sSubSup>
          <m:sSubSupPr>
            <m:ctrlPr>
              <w:rPr>
                <w:rFonts w:ascii="Cambria Math" w:hAnsi="Cambria Math"/>
                <w:lang w:val="en-US"/>
              </w:rPr>
            </m:ctrlPr>
          </m:sSubSupPr>
          <m:e>
            <m:r>
              <w:rPr>
                <w:rFonts w:ascii="Cambria Math" w:hAnsi="Cambria Math"/>
                <w:lang w:val="en-US"/>
              </w:rPr>
              <m:t>m</m:t>
            </m:r>
          </m:e>
          <m:sub>
            <m:sSub>
              <m:sSubPr>
                <m:ctrlPr>
                  <w:rPr>
                    <w:rFonts w:ascii="Cambria Math" w:hAnsi="Cambria Math"/>
                    <w:lang w:val="en-US"/>
                  </w:rPr>
                </m:ctrlPr>
              </m:sSubPr>
              <m:e>
                <m:r>
                  <m:rPr>
                    <m:nor/>
                  </m:rPr>
                  <w:rPr>
                    <w:lang w:val="en-US"/>
                  </w:rPr>
                  <m:t>organ</m:t>
                </m:r>
              </m:e>
              <m:sub>
                <m:r>
                  <m:rPr>
                    <m:nor/>
                  </m:rPr>
                  <w:rPr>
                    <w:lang w:val="en-US"/>
                  </w:rPr>
                  <m:t>k</m:t>
                </m:r>
              </m:sub>
            </m:sSub>
            <m:r>
              <w:rPr>
                <w:rFonts w:ascii="Cambria Math" w:hAnsi="Cambria Math"/>
                <w:lang w:val="en-US"/>
              </w:rPr>
              <m:t>,i</m:t>
            </m:r>
          </m:sub>
          <m:sup>
            <m:r>
              <m:rPr>
                <m:nor/>
              </m:rPr>
              <w:rPr>
                <w:lang w:val="en-US"/>
              </w:rPr>
              <m:t>measured, j</m:t>
            </m:r>
          </m:sup>
        </m:sSubSup>
        <m:r>
          <w:rPr>
            <w:rFonts w:ascii="Cambria Math"/>
            <w:lang w:val="en-US"/>
          </w:rPr>
          <m:t xml:space="preserve"> </m:t>
        </m:r>
      </m:oMath>
      <w:r w:rsidRPr="00C8237E">
        <w:rPr>
          <w:lang w:val="en-US"/>
        </w:rPr>
        <w:t xml:space="preserve"> and the organ</w:t>
      </w:r>
      <w:r w:rsidR="00261AF7">
        <w:rPr>
          <w:lang w:val="en-US"/>
        </w:rPr>
        <w:t>-</w:t>
      </w:r>
      <w:r w:rsidRPr="00C8237E">
        <w:rPr>
          <w:lang w:val="en-US"/>
        </w:rPr>
        <w:t xml:space="preserve">specific weight factor </w:t>
      </w:r>
      <w:r w:rsidRPr="001D234E">
        <w:rPr>
          <w:position w:val="-14"/>
        </w:rPr>
        <w:object w:dxaOrig="600" w:dyaOrig="400">
          <v:shape id="_x0000_i1039" type="#_x0000_t75" style="width:33.05pt;height:21.15pt" o:ole="">
            <v:imagedata r:id="rId51" o:title=""/>
          </v:shape>
          <o:OLEObject Type="Embed" ProgID="Equation.3" ShapeID="_x0000_i1039" DrawAspect="Content" ObjectID="_1644142965" r:id="rId52"/>
        </w:object>
      </w:r>
      <w:r w:rsidRPr="00C8237E">
        <w:rPr>
          <w:lang w:val="en-US"/>
        </w:rPr>
        <w:t xml:space="preserve"> </w:t>
      </w:r>
      <w:r w:rsidR="00CC318C">
        <w:rPr>
          <w:lang w:val="en-US"/>
        </w:rPr>
        <w:t xml:space="preserve">of </w:t>
      </w:r>
      <w:r w:rsidR="00CC318C" w:rsidRPr="00CC318C">
        <w:rPr>
          <w:b/>
          <w:lang w:val="en-US"/>
        </w:rPr>
        <w:t>Table S3</w:t>
      </w:r>
      <w:r w:rsidR="00CC318C">
        <w:rPr>
          <w:lang w:val="en-US"/>
        </w:rPr>
        <w:t xml:space="preserve"> </w:t>
      </w:r>
      <w:r w:rsidRPr="00C8237E">
        <w:rPr>
          <w:lang w:val="en-US"/>
        </w:rPr>
        <w:t xml:space="preserve">for the residual blood in the organ tissue according to </w:t>
      </w:r>
      <w:proofErr w:type="spellStart"/>
      <w:r w:rsidRPr="00C8237E">
        <w:rPr>
          <w:lang w:val="en-US"/>
        </w:rPr>
        <w:t>Oeff</w:t>
      </w:r>
      <w:proofErr w:type="spellEnd"/>
      <w:r w:rsidRPr="00C8237E">
        <w:rPr>
          <w:lang w:val="en-US"/>
        </w:rPr>
        <w:t xml:space="preserve"> and Koenig (1955)</w:t>
      </w:r>
      <w:r>
        <w:rPr>
          <w:lang w:val="en-US"/>
        </w:rPr>
        <w:fldChar w:fldCharType="begin"/>
      </w:r>
      <w:r w:rsidR="00904421">
        <w:rPr>
          <w:lang w:val="en-US"/>
        </w:rPr>
        <w:instrText xml:space="preserve"> ADDIN EN.CITE &lt;EndNote&gt;&lt;Cite&gt;&lt;Author&gt;Oeff&lt;/Author&gt;&lt;Year&gt;1955&lt;/Year&gt;&lt;RecNum&gt;841&lt;/RecNum&gt;&lt;DisplayText&gt;[13]&lt;/DisplayText&gt;&lt;record&gt;&lt;rec-number&gt;841&lt;/rec-number&gt;&lt;foreign-keys&gt;&lt;key app="EN" db-id="sz9ezsaaefftffevrp7pzwrb0wwpzwwt5tvw" timestamp="0"&gt;841&lt;/key&gt;&lt;/foreign-keys&gt;&lt;ref-type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Pr>
          <w:lang w:val="en-US"/>
        </w:rPr>
        <w:fldChar w:fldCharType="separate"/>
      </w:r>
      <w:r w:rsidR="00904421">
        <w:rPr>
          <w:noProof/>
          <w:lang w:val="en-US"/>
        </w:rPr>
        <w:t>[</w:t>
      </w:r>
      <w:hyperlink w:anchor="_ENREF_13" w:tooltip="Oeff, 1955 #841" w:history="1">
        <w:r w:rsidR="00703DA0">
          <w:rPr>
            <w:noProof/>
            <w:lang w:val="en-US"/>
          </w:rPr>
          <w:t>13</w:t>
        </w:r>
      </w:hyperlink>
      <w:r w:rsidR="00904421">
        <w:rPr>
          <w:noProof/>
          <w:lang w:val="en-US"/>
        </w:rPr>
        <w:t>]</w:t>
      </w:r>
      <w:r>
        <w:rPr>
          <w:lang w:val="en-US"/>
        </w:rPr>
        <w:fldChar w:fldCharType="end"/>
      </w:r>
      <w:r w:rsidRPr="00C8237E">
        <w:rPr>
          <w:lang w:val="en-US"/>
        </w:rPr>
        <w:t xml:space="preserve">. The total blood volume </w:t>
      </w:r>
      <w:r w:rsidRPr="00C8237E">
        <w:rPr>
          <w:i/>
          <w:lang w:val="en-US"/>
        </w:rPr>
        <w:t>BV</w:t>
      </w:r>
      <w:r w:rsidR="00366684">
        <w:rPr>
          <w:lang w:val="en-US"/>
        </w:rPr>
        <w:t xml:space="preserve"> in mL</w:t>
      </w:r>
      <w:r w:rsidRPr="00C8237E">
        <w:rPr>
          <w:lang w:val="en-US"/>
        </w:rPr>
        <w:t xml:space="preserve"> was estimated to be</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3544"/>
        <w:gridCol w:w="573"/>
      </w:tblGrid>
      <w:tr w:rsidR="00C64DC6" w:rsidRPr="001D234E" w:rsidTr="00FB53BE">
        <w:tc>
          <w:tcPr>
            <w:tcW w:w="675" w:type="dxa"/>
            <w:vAlign w:val="center"/>
          </w:tcPr>
          <w:p w:rsidR="00C64DC6" w:rsidRPr="00C8237E" w:rsidRDefault="00C64DC6" w:rsidP="00FB53BE">
            <w:pPr>
              <w:jc w:val="both"/>
              <w:rPr>
                <w:lang w:val="en-US"/>
              </w:rPr>
            </w:pPr>
          </w:p>
        </w:tc>
        <w:tc>
          <w:tcPr>
            <w:tcW w:w="4536" w:type="dxa"/>
            <w:vAlign w:val="center"/>
          </w:tcPr>
          <w:p w:rsidR="00C64DC6" w:rsidRPr="00CC318C" w:rsidRDefault="00C64DC6" w:rsidP="00FB53BE">
            <w:pPr>
              <w:jc w:val="center"/>
            </w:pPr>
            <w:r w:rsidRPr="00CC318C">
              <w:object w:dxaOrig="2260" w:dyaOrig="279">
                <v:shape id="_x0000_i1040" type="#_x0000_t75" style="width:140.05pt;height:17.15pt" o:ole="">
                  <v:imagedata r:id="rId53" o:title=""/>
                </v:shape>
                <o:OLEObject Type="Embed" ProgID="Equation.3" ShapeID="_x0000_i1040" DrawAspect="Content" ObjectID="_1644142966" r:id="rId54"/>
              </w:object>
            </w:r>
          </w:p>
        </w:tc>
        <w:tc>
          <w:tcPr>
            <w:tcW w:w="3544" w:type="dxa"/>
            <w:vAlign w:val="center"/>
          </w:tcPr>
          <w:p w:rsidR="00C64DC6" w:rsidRPr="001D234E" w:rsidRDefault="00C64DC6" w:rsidP="00FB53BE">
            <w:pPr>
              <w:jc w:val="both"/>
            </w:pPr>
          </w:p>
        </w:tc>
        <w:tc>
          <w:tcPr>
            <w:tcW w:w="573" w:type="dxa"/>
            <w:vAlign w:val="center"/>
          </w:tcPr>
          <w:p w:rsidR="00C64DC6" w:rsidRPr="001D234E" w:rsidRDefault="00C64DC6" w:rsidP="00D03DE4">
            <w:pPr>
              <w:jc w:val="both"/>
            </w:pPr>
            <w:r w:rsidRPr="001D234E">
              <w:t>(</w:t>
            </w:r>
            <w:r w:rsidR="00D03DE4" w:rsidRPr="005431B5">
              <w:rPr>
                <w:b/>
              </w:rPr>
              <w:t>6</w:t>
            </w:r>
            <w:r w:rsidRPr="001D234E">
              <w:t>)</w:t>
            </w:r>
          </w:p>
        </w:tc>
      </w:tr>
    </w:tbl>
    <w:p w:rsidR="00C64DC6" w:rsidRDefault="00C64DC6" w:rsidP="00C64DC6">
      <w:pPr>
        <w:spacing w:line="480" w:lineRule="auto"/>
        <w:jc w:val="both"/>
        <w:rPr>
          <w:lang w:val="en-US"/>
        </w:rPr>
      </w:pPr>
      <w:r w:rsidRPr="00C8237E">
        <w:rPr>
          <w:lang w:val="en-US"/>
        </w:rPr>
        <w:t xml:space="preserve">according to the work of Lee and </w:t>
      </w:r>
      <w:proofErr w:type="spellStart"/>
      <w:r w:rsidRPr="00C8237E">
        <w:rPr>
          <w:lang w:val="en-US"/>
        </w:rPr>
        <w:t>Blaufox</w:t>
      </w:r>
      <w:proofErr w:type="spellEnd"/>
      <w:r w:rsidRPr="00C8237E">
        <w:rPr>
          <w:lang w:val="en-US"/>
        </w:rPr>
        <w:t xml:space="preserve"> </w:t>
      </w:r>
      <w:r>
        <w:rPr>
          <w:lang w:val="en-US"/>
        </w:rPr>
        <w:fldChar w:fldCharType="begin"/>
      </w:r>
      <w:r w:rsidR="00904421">
        <w:rPr>
          <w:lang w:val="en-US"/>
        </w:rPr>
        <w:instrText xml:space="preserve"> ADDIN EN.CITE &lt;EndNote&gt;&lt;Cite&gt;&lt;Author&gt;Lee&lt;/Author&gt;&lt;Year&gt;1985&lt;/Year&gt;&lt;RecNum&gt;1086&lt;/RecNum&gt;&lt;DisplayText&gt;[14]&lt;/DisplayText&gt;&lt;record&gt;&lt;rec-number&gt;1086&lt;/rec-number&gt;&lt;foreign-keys&gt;&lt;key app="EN" db-id="sz9ezsaaefftffevrp7pzwrb0wwpzwwt5tvw" timestamp="1443444897"&gt;1086&lt;/key&gt;&lt;/foreign-keys&gt;&lt;ref-type name="Journal Article"&gt;17&lt;/ref-type&gt;&lt;contributors&gt;&lt;authors&gt;&lt;author&gt;Lee, H. B.&lt;/author&gt;&lt;author&gt;Blaufox, M. D.&lt;/author&gt;&lt;/authors&gt;&lt;/contributors&gt;&lt;titles&gt;&lt;title&gt;Blood volume in the rat&lt;/title&gt;&lt;secondary-title&gt;J Nucl Med&lt;/secondary-title&gt;&lt;alt-title&gt;Journal of nuclear medicine : official publication, Society of Nuclear Medicine&lt;/alt-title&gt;&lt;/titles&gt;&lt;periodical&gt;&lt;full-title&gt;J Nucl Med&lt;/full-title&gt;&lt;abbr-1&gt;Journal of nuclear medicine : official publication, Society of Nuclear Medicine&lt;/abbr-1&gt;&lt;/periodical&gt;&lt;alt-periodical&gt;&lt;full-title&gt;J Nucl Med&lt;/full-title&gt;&lt;abbr-1&gt;Journal of nuclear medicine : official publication, Society of Nuclear Medicine&lt;/abbr-1&gt;&lt;/alt-periodical&gt;&lt;pages&gt;72-6&lt;/pages&gt;&lt;volume&gt;26&lt;/volume&gt;&lt;number&gt;1&lt;/number&gt;&lt;edition&gt;1985/01/01&lt;/edition&gt;&lt;keywords&gt;&lt;keyword&gt;Animals&lt;/keyword&gt;&lt;keyword&gt;*Blood Volume&lt;/keyword&gt;&lt;keyword&gt;Blood Volume Determination/methods&lt;/keyword&gt;&lt;keyword&gt;Body Weight&lt;/keyword&gt;&lt;keyword&gt;Erythrocyte Volume&lt;/keyword&gt;&lt;keyword&gt;Female&lt;/keyword&gt;&lt;keyword&gt;Iodine Radioisotopes/diagnostic use&lt;/keyword&gt;&lt;keyword&gt;Male&lt;/keyword&gt;&lt;keyword&gt;Plasma Volume&lt;/keyword&gt;&lt;keyword&gt;Rats&lt;/keyword&gt;&lt;keyword&gt;Rats, Inbred Strains/*physiology&lt;/keyword&gt;&lt;keyword&gt;Sex Factors&lt;/keyword&gt;&lt;keyword&gt;Technetium/diagnostic use&lt;/keyword&gt;&lt;keyword&gt;*Technetium Tc 99m Pyrophosphate&lt;/keyword&gt;&lt;keyword&gt;Tin Polyphosphates/diagnostic use&lt;/keyword&gt;&lt;/keywords&gt;&lt;dates&gt;&lt;year&gt;1985&lt;/year&gt;&lt;pub-dates&gt;&lt;date&gt;Jan&lt;/date&gt;&lt;/pub-dates&gt;&lt;/dates&gt;&lt;isbn&gt;0161-5505 (Print)&amp;#xD;0161-5505 (Linking)&lt;/isbn&gt;&lt;accession-num&gt;3965655&lt;/accession-num&gt;&lt;urls&gt;&lt;related-urls&gt;&lt;url&gt;http://www.ncbi.nlm.nih.gov/pubmed/3965655&lt;/url&gt;&lt;/related-urls&gt;&lt;/urls&gt;&lt;language&gt;eng&lt;/language&gt;&lt;/record&gt;&lt;/Cite&gt;&lt;/EndNote&gt;</w:instrText>
      </w:r>
      <w:r>
        <w:rPr>
          <w:lang w:val="en-US"/>
        </w:rPr>
        <w:fldChar w:fldCharType="separate"/>
      </w:r>
      <w:r w:rsidR="00904421">
        <w:rPr>
          <w:noProof/>
          <w:lang w:val="en-US"/>
        </w:rPr>
        <w:t>[</w:t>
      </w:r>
      <w:hyperlink w:anchor="_ENREF_14" w:tooltip="Lee, 1985 #1086" w:history="1">
        <w:r w:rsidR="00703DA0">
          <w:rPr>
            <w:noProof/>
            <w:lang w:val="en-US"/>
          </w:rPr>
          <w:t>14</w:t>
        </w:r>
      </w:hyperlink>
      <w:r w:rsidR="00904421">
        <w:rPr>
          <w:noProof/>
          <w:lang w:val="en-US"/>
        </w:rPr>
        <w:t>]</w:t>
      </w:r>
      <w:r>
        <w:rPr>
          <w:lang w:val="en-US"/>
        </w:rPr>
        <w:fldChar w:fldCharType="end"/>
      </w:r>
      <w:r w:rsidRPr="00C8237E">
        <w:rPr>
          <w:lang w:val="en-US"/>
        </w:rPr>
        <w:t xml:space="preserve">, where </w:t>
      </w:r>
      <w:r w:rsidRPr="00C8237E">
        <w:rPr>
          <w:i/>
          <w:lang w:val="en-US"/>
        </w:rPr>
        <w:t>BW</w:t>
      </w:r>
      <w:r w:rsidR="00366684">
        <w:rPr>
          <w:lang w:val="en-US"/>
        </w:rPr>
        <w:t xml:space="preserve"> denotes the body weight in g</w:t>
      </w:r>
      <w:r w:rsidRPr="00C8237E">
        <w:rPr>
          <w:lang w:val="en-US"/>
        </w:rPr>
        <w:t>.</w:t>
      </w:r>
    </w:p>
    <w:p w:rsidR="00224434" w:rsidRPr="00C8237E" w:rsidRDefault="003C7A40" w:rsidP="00224434">
      <w:pPr>
        <w:spacing w:line="480" w:lineRule="auto"/>
        <w:jc w:val="both"/>
        <w:rPr>
          <w:lang w:val="en-US"/>
        </w:rPr>
      </w:pPr>
      <w:r w:rsidRPr="00C8237E">
        <w:rPr>
          <w:lang w:val="en-US"/>
        </w:rPr>
        <w:t xml:space="preserve">To determine the </w:t>
      </w:r>
      <w:r w:rsidR="000E2A0E">
        <w:rPr>
          <w:lang w:val="en-US"/>
        </w:rPr>
        <w:t>[</w:t>
      </w:r>
      <w:r>
        <w:rPr>
          <w:rFonts w:cs="Arial"/>
          <w:bCs/>
          <w:vertAlign w:val="superscript"/>
          <w:lang w:val="en-US" w:eastAsia="de-DE"/>
        </w:rPr>
        <w:t>105</w:t>
      </w:r>
      <w:r>
        <w:rPr>
          <w:rFonts w:cs="Arial"/>
          <w:bCs/>
          <w:lang w:val="en-US" w:eastAsia="de-DE"/>
        </w:rPr>
        <w:t>Ag</w:t>
      </w:r>
      <w:proofErr w:type="gramStart"/>
      <w:r w:rsidR="000E2A0E">
        <w:rPr>
          <w:rFonts w:cs="Arial"/>
          <w:bCs/>
          <w:lang w:val="en-US" w:eastAsia="de-DE"/>
        </w:rPr>
        <w:t>]Ag</w:t>
      </w:r>
      <w:proofErr w:type="gramEnd"/>
      <w:r>
        <w:rPr>
          <w:lang w:val="en-US"/>
        </w:rPr>
        <w:t>-</w:t>
      </w:r>
      <w:r w:rsidRPr="00C8237E">
        <w:rPr>
          <w:lang w:val="en-US"/>
        </w:rPr>
        <w:t>activity in the residual blood of the remaining carcass for each rat the following procedure was applied. Firstly, the mass of the residual blood volume in the</w:t>
      </w:r>
      <w:r w:rsidR="00473613">
        <w:rPr>
          <w:lang w:val="en-US"/>
        </w:rPr>
        <w:t xml:space="preserve"> carcass </w:t>
      </w:r>
      <w:r w:rsidRPr="00C8237E">
        <w:rPr>
          <w:lang w:val="en-US"/>
        </w:rPr>
        <w:t xml:space="preserve"> </w:t>
      </w:r>
      <m:oMath>
        <m:sSubSup>
          <m:sSubSupPr>
            <m:ctrlPr>
              <w:rPr>
                <w:rFonts w:ascii="Cambria Math" w:hAnsi="Cambria Math"/>
                <w:lang w:val="en-US"/>
              </w:rPr>
            </m:ctrlPr>
          </m:sSubSupPr>
          <m:e>
            <m:r>
              <w:rPr>
                <w:rFonts w:ascii="Cambria Math" w:hAnsi="Cambria Math"/>
                <w:lang w:val="en-US"/>
              </w:rPr>
              <m:t>m</m:t>
            </m:r>
          </m:e>
          <m:sub>
            <m:sSub>
              <m:sSubPr>
                <m:ctrlPr>
                  <w:rPr>
                    <w:rFonts w:ascii="Cambria Math" w:hAnsi="Cambria Math"/>
                    <w:lang w:val="en-US"/>
                  </w:rPr>
                </m:ctrlPr>
              </m:sSubPr>
              <m:e>
                <m:r>
                  <m:rPr>
                    <m:sty m:val="p"/>
                  </m:rPr>
                  <w:rPr>
                    <w:rFonts w:ascii="Cambria Math" w:hAnsi="Cambria Math"/>
                    <w:lang w:val="en-US"/>
                  </w:rPr>
                  <m:t>carc</m:t>
                </m:r>
              </m:e>
              <m:sub>
                <m:r>
                  <m:rPr>
                    <m:nor/>
                  </m:rPr>
                  <w:rPr>
                    <w:lang w:val="en-US"/>
                  </w:rPr>
                  <m:t>k</m:t>
                </m:r>
              </m:sub>
            </m:sSub>
            <m:r>
              <m:rPr>
                <m:nor/>
              </m:rPr>
              <w:rPr>
                <w:lang w:val="en-US"/>
              </w:rPr>
              <m:t>,  i</m:t>
            </m:r>
          </m:sub>
          <m:sup>
            <m:r>
              <m:rPr>
                <m:nor/>
              </m:rPr>
              <w:rPr>
                <w:lang w:val="en-US"/>
              </w:rPr>
              <m:t>res.-blood, j</m:t>
            </m:r>
          </m:sup>
        </m:sSubSup>
      </m:oMath>
      <w:r w:rsidRPr="001E2D76">
        <w:rPr>
          <w:lang w:val="en-US"/>
        </w:rPr>
        <w:t xml:space="preserve"> </w:t>
      </w:r>
      <w:r w:rsidRPr="00C8237E">
        <w:rPr>
          <w:lang w:val="en-US"/>
        </w:rPr>
        <w:t xml:space="preserve">was calculated by subtracting </w:t>
      </w:r>
      <w:r w:rsidR="00473613" w:rsidRPr="00C8237E">
        <w:rPr>
          <w:lang w:val="en-US"/>
        </w:rPr>
        <w:t xml:space="preserve">the mass of the sampled blood volume </w:t>
      </w:r>
      <w:r w:rsidR="00473613" w:rsidRPr="001D234E">
        <w:rPr>
          <w:position w:val="-14"/>
        </w:rPr>
        <w:object w:dxaOrig="1440" w:dyaOrig="400">
          <v:shape id="_x0000_i1041" type="#_x0000_t75" style="width:1in;height:21.15pt" o:ole="">
            <v:imagedata r:id="rId55" o:title=""/>
          </v:shape>
          <o:OLEObject Type="Embed" ProgID="Equation.3" ShapeID="_x0000_i1041" DrawAspect="Content" ObjectID="_1644142967" r:id="rId56"/>
        </w:object>
      </w:r>
      <w:r w:rsidRPr="00C8237E">
        <w:rPr>
          <w:lang w:val="en-US"/>
        </w:rPr>
        <w:t xml:space="preserve">from the mass of the total blood volume </w:t>
      </w:r>
      <m:oMath>
        <m:sSub>
          <m:sSubPr>
            <m:ctrlPr>
              <w:rPr>
                <w:rFonts w:ascii="Cambria Math" w:hAnsi="Cambria Math"/>
                <w:i/>
              </w:rPr>
            </m:ctrlPr>
          </m:sSubPr>
          <m:e>
            <m:r>
              <w:rPr>
                <w:rFonts w:ascii="Cambria Math" w:hAnsi="Cambria Math"/>
              </w:rPr>
              <m:t>m</m:t>
            </m:r>
          </m:e>
          <m:sub>
            <m:r>
              <w:rPr>
                <w:rFonts w:ascii="Cambria Math" w:hAnsi="Cambria Math"/>
              </w:rPr>
              <m:t>BV</m:t>
            </m:r>
          </m:sub>
        </m:sSub>
      </m:oMath>
      <w:r w:rsidRPr="00C8237E">
        <w:rPr>
          <w:lang w:val="en-US"/>
        </w:rPr>
        <w:t xml:space="preserve"> and the sum of the masses of the residual blood volumes of all organs </w:t>
      </w:r>
      <w:r w:rsidRPr="001D234E">
        <w:rPr>
          <w:position w:val="-14"/>
        </w:rPr>
        <w:object w:dxaOrig="940" w:dyaOrig="400">
          <v:shape id="_x0000_i1042" type="#_x0000_t75" style="width:44.9pt;height:21.15pt" o:ole="">
            <v:imagedata r:id="rId57" o:title=""/>
          </v:shape>
          <o:OLEObject Type="Embed" ProgID="Equation.3" ShapeID="_x0000_i1042" DrawAspect="Content" ObjectID="_1644142968" r:id="rId58"/>
        </w:object>
      </w:r>
      <w:r w:rsidRPr="00C8237E">
        <w:rPr>
          <w:lang w:val="en-US"/>
        </w:rPr>
        <w:t xml:space="preserve"> according to </w:t>
      </w:r>
      <w:r>
        <w:rPr>
          <w:lang w:val="en-US"/>
        </w:rPr>
        <w:fldChar w:fldCharType="begin"/>
      </w:r>
      <w:r>
        <w:rPr>
          <w:lang w:val="en-US"/>
        </w:rPr>
        <w:instrText xml:space="preserve"> ADDIN EN.CITE &lt;EndNote&gt;&lt;Cite&gt;&lt;Author&gt;Oeff&lt;/Author&gt;&lt;Year&gt;1955&lt;/Year&gt;&lt;RecNum&gt;841&lt;/RecNum&gt;&lt;DisplayText&gt;[13]&lt;/DisplayText&gt;&lt;record&gt;&lt;rec-number&gt;841&lt;/rec-number&gt;&lt;foreign-keys&gt;&lt;key app="EN" db-id="sz9ezsaaefftffevrp7pzwrb0wwpzwwt5tvw" timestamp="0"&gt;841&lt;/key&gt;&lt;/foreign-keys&gt;&lt;ref-type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Pr>
          <w:lang w:val="en-US"/>
        </w:rPr>
        <w:fldChar w:fldCharType="separate"/>
      </w:r>
      <w:r>
        <w:rPr>
          <w:noProof/>
          <w:lang w:val="en-US"/>
        </w:rPr>
        <w:t>[</w:t>
      </w:r>
      <w:hyperlink w:anchor="_ENREF_13" w:tooltip="Oeff, 1955 #841" w:history="1">
        <w:r w:rsidR="00703DA0">
          <w:rPr>
            <w:noProof/>
            <w:lang w:val="en-US"/>
          </w:rPr>
          <w:t>13</w:t>
        </w:r>
      </w:hyperlink>
      <w:r>
        <w:rPr>
          <w:noProof/>
          <w:lang w:val="en-US"/>
        </w:rPr>
        <w:t>]</w:t>
      </w:r>
      <w:r>
        <w:rPr>
          <w:lang w:val="en-US"/>
        </w:rPr>
        <w:fldChar w:fldCharType="end"/>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5386"/>
        <w:gridCol w:w="2977"/>
        <w:gridCol w:w="567"/>
      </w:tblGrid>
      <w:tr w:rsidR="00224434" w:rsidRPr="001D234E" w:rsidTr="00486782">
        <w:tc>
          <w:tcPr>
            <w:tcW w:w="392" w:type="dxa"/>
            <w:vAlign w:val="center"/>
          </w:tcPr>
          <w:p w:rsidR="00224434" w:rsidRPr="00C8237E" w:rsidRDefault="00224434" w:rsidP="00486782">
            <w:pPr>
              <w:jc w:val="both"/>
              <w:rPr>
                <w:lang w:val="en-US"/>
              </w:rPr>
            </w:pPr>
          </w:p>
        </w:tc>
        <w:tc>
          <w:tcPr>
            <w:tcW w:w="5386" w:type="dxa"/>
            <w:vAlign w:val="center"/>
          </w:tcPr>
          <w:p w:rsidR="00224434" w:rsidRPr="008C1802" w:rsidRDefault="00224434" w:rsidP="00202D37">
            <w:pPr>
              <w:jc w:val="both"/>
              <w:rPr>
                <w:rFonts w:asciiTheme="minorHAnsi" w:hAnsiTheme="minorHAnsi"/>
                <w:lang w:val="en-US"/>
              </w:rPr>
            </w:pPr>
            <m:oMathPara>
              <m:oMath>
                <m:r>
                  <m:rPr>
                    <m:sty m:val="p"/>
                  </m:rPr>
                  <w:rPr>
                    <w:rFonts w:ascii="Cambria Math" w:hAnsi="Cambria Math"/>
                    <w:sz w:val="20"/>
                    <w:lang w:val="en-US"/>
                  </w:rPr>
                  <m:t xml:space="preserve"> </m:t>
                </m:r>
                <m:sSubSup>
                  <m:sSubSupPr>
                    <m:ctrlPr>
                      <w:rPr>
                        <w:rFonts w:ascii="Cambria Math" w:hAnsi="Cambria Math"/>
                        <w:sz w:val="20"/>
                      </w:rPr>
                    </m:ctrlPr>
                  </m:sSubSupPr>
                  <m:e>
                    <m:r>
                      <w:rPr>
                        <w:rFonts w:ascii="Cambria Math" w:hAnsi="Cambria Math"/>
                        <w:sz w:val="20"/>
                      </w:rPr>
                      <m:t>m</m:t>
                    </m:r>
                  </m:e>
                  <m:sub>
                    <m:sSub>
                      <m:sSubPr>
                        <m:ctrlPr>
                          <w:rPr>
                            <w:rFonts w:ascii="Cambria Math" w:hAnsi="Cambria Math"/>
                            <w:sz w:val="20"/>
                          </w:rPr>
                        </m:ctrlPr>
                      </m:sSubPr>
                      <m:e>
                        <m:r>
                          <m:rPr>
                            <m:nor/>
                          </m:rPr>
                          <w:rPr>
                            <w:rFonts w:asciiTheme="minorHAnsi" w:hAnsiTheme="minorHAnsi"/>
                            <w:sz w:val="20"/>
                            <w:lang w:val="en-US"/>
                          </w:rPr>
                          <m:t>carc</m:t>
                        </m:r>
                      </m:e>
                      <m:sub>
                        <m:r>
                          <m:rPr>
                            <m:nor/>
                          </m:rPr>
                          <w:rPr>
                            <w:rFonts w:asciiTheme="minorHAnsi" w:hAnsiTheme="minorHAnsi"/>
                            <w:sz w:val="20"/>
                            <w:lang w:val="en-US"/>
                          </w:rPr>
                          <m:t>k</m:t>
                        </m:r>
                      </m:sub>
                    </m:sSub>
                    <m:r>
                      <m:rPr>
                        <m:nor/>
                      </m:rPr>
                      <w:rPr>
                        <w:rFonts w:asciiTheme="minorHAnsi" w:hAnsiTheme="minorHAnsi"/>
                        <w:sz w:val="20"/>
                        <w:lang w:val="en-US"/>
                      </w:rPr>
                      <m:t>, i</m:t>
                    </m:r>
                  </m:sub>
                  <m:sup>
                    <m:r>
                      <m:rPr>
                        <m:nor/>
                      </m:rPr>
                      <w:rPr>
                        <w:rFonts w:asciiTheme="minorHAnsi" w:hAnsiTheme="minorHAnsi"/>
                        <w:sz w:val="20"/>
                        <w:lang w:val="en-US"/>
                      </w:rPr>
                      <m:t>res.-blood, j</m:t>
                    </m:r>
                  </m:sup>
                </m:sSubSup>
                <m:r>
                  <w:rPr>
                    <w:rFonts w:ascii="Cambria Math" w:hAnsi="Cambria Math"/>
                    <w:sz w:val="20"/>
                    <w:lang w:val="en-US"/>
                  </w:rPr>
                  <m:t>=</m:t>
                </m:r>
                <m:sSub>
                  <m:sSubPr>
                    <m:ctrlPr>
                      <w:rPr>
                        <w:rFonts w:ascii="Cambria Math" w:hAnsi="Cambria Math"/>
                        <w:sz w:val="20"/>
                      </w:rPr>
                    </m:ctrlPr>
                  </m:sSubPr>
                  <m:e>
                    <m:r>
                      <w:rPr>
                        <w:rFonts w:ascii="Cambria Math" w:hAnsi="Cambria Math"/>
                        <w:sz w:val="20"/>
                      </w:rPr>
                      <m:t>m</m:t>
                    </m:r>
                  </m:e>
                  <m:sub>
                    <m:r>
                      <m:rPr>
                        <m:sty m:val="p"/>
                      </m:rPr>
                      <w:rPr>
                        <w:rFonts w:ascii="Cambria Math" w:hAnsi="Cambria Math"/>
                        <w:sz w:val="20"/>
                        <w:lang w:val="en-US"/>
                      </w:rPr>
                      <m:t>BV</m:t>
                    </m:r>
                  </m:sub>
                </m:sSub>
                <m:r>
                  <w:rPr>
                    <w:rFonts w:ascii="Cambria Math" w:hAnsi="Cambria Math"/>
                    <w:sz w:val="20"/>
                    <w:lang w:val="en-US"/>
                  </w:rPr>
                  <m:t>-</m:t>
                </m:r>
                <m:sSubSup>
                  <m:sSubSupPr>
                    <m:ctrlPr>
                      <w:rPr>
                        <w:rFonts w:ascii="Cambria Math" w:hAnsi="Cambria Math"/>
                        <w:sz w:val="20"/>
                      </w:rPr>
                    </m:ctrlPr>
                  </m:sSubSupPr>
                  <m:e>
                    <m:r>
                      <w:rPr>
                        <w:rFonts w:ascii="Cambria Math" w:hAnsi="Cambria Math"/>
                        <w:sz w:val="20"/>
                      </w:rPr>
                      <m:t>m</m:t>
                    </m:r>
                  </m:e>
                  <m:sub>
                    <m:r>
                      <m:rPr>
                        <m:nor/>
                      </m:rPr>
                      <w:rPr>
                        <w:rFonts w:asciiTheme="minorHAnsi" w:hAnsiTheme="minorHAnsi"/>
                        <w:sz w:val="20"/>
                        <w:lang w:val="en-US"/>
                      </w:rPr>
                      <m:t>meas.-blood sample, i</m:t>
                    </m:r>
                  </m:sub>
                  <m:sup>
                    <m:r>
                      <m:rPr>
                        <m:nor/>
                      </m:rPr>
                      <w:rPr>
                        <w:rFonts w:asciiTheme="minorHAnsi" w:hAnsiTheme="minorHAnsi"/>
                        <w:sz w:val="20"/>
                        <w:lang w:val="en-US"/>
                      </w:rPr>
                      <m:t>j</m:t>
                    </m:r>
                  </m:sup>
                </m:sSubSup>
                <m:r>
                  <w:rPr>
                    <w:rFonts w:ascii="Cambria Math" w:hAnsi="Cambria Math"/>
                    <w:sz w:val="20"/>
                    <w:lang w:val="en-US"/>
                  </w:rPr>
                  <m:t>-</m:t>
                </m:r>
                <m:nary>
                  <m:naryPr>
                    <m:chr m:val="∑"/>
                    <m:limLoc m:val="undOvr"/>
                    <m:grow m:val="1"/>
                    <m:supHide m:val="1"/>
                    <m:ctrlPr>
                      <w:rPr>
                        <w:rFonts w:ascii="Cambria Math" w:hAnsi="Cambria Math"/>
                        <w:sz w:val="20"/>
                      </w:rPr>
                    </m:ctrlPr>
                  </m:naryPr>
                  <m:sub>
                    <m:r>
                      <m:rPr>
                        <m:nor/>
                      </m:rPr>
                      <w:rPr>
                        <w:rFonts w:asciiTheme="minorHAnsi" w:hAnsiTheme="minorHAnsi"/>
                        <w:sz w:val="20"/>
                        <w:lang w:val="en-US"/>
                      </w:rPr>
                      <m:t>l</m:t>
                    </m:r>
                    <m:r>
                      <w:rPr>
                        <w:rFonts w:ascii="Cambria Math" w:hAnsi="Cambria Math"/>
                        <w:sz w:val="20"/>
                        <w:lang w:val="en-US"/>
                      </w:rPr>
                      <m:t>≠</m:t>
                    </m:r>
                    <m:r>
                      <m:rPr>
                        <m:nor/>
                      </m:rPr>
                      <w:rPr>
                        <w:rFonts w:asciiTheme="minorHAnsi" w:hAnsiTheme="minorHAnsi"/>
                        <w:sz w:val="20"/>
                        <w:lang w:val="en-US"/>
                      </w:rPr>
                      <m:t>k</m:t>
                    </m:r>
                  </m:sub>
                  <m:sup/>
                  <m:e>
                    <m:sSub>
                      <m:sSubPr>
                        <m:ctrlPr>
                          <w:rPr>
                            <w:rFonts w:ascii="Cambria Math" w:hAnsi="Cambria Math"/>
                            <w:sz w:val="20"/>
                          </w:rPr>
                        </m:ctrlPr>
                      </m:sSubPr>
                      <m:e>
                        <m:sSubSup>
                          <m:sSubSupPr>
                            <m:ctrlPr>
                              <w:rPr>
                                <w:rFonts w:ascii="Cambria Math" w:hAnsi="Cambria Math"/>
                                <w:i/>
                                <w:sz w:val="20"/>
                              </w:rPr>
                            </m:ctrlPr>
                          </m:sSubSupPr>
                          <m:e>
                            <m:r>
                              <w:rPr>
                                <w:rFonts w:ascii="Cambria Math" w:hAnsi="Cambria Math"/>
                                <w:sz w:val="20"/>
                              </w:rPr>
                              <m:t>m</m:t>
                            </m:r>
                          </m:e>
                          <m:sub>
                            <m:sSub>
                              <m:sSubPr>
                                <m:ctrlPr>
                                  <w:rPr>
                                    <w:rFonts w:ascii="Cambria Math" w:hAnsi="Cambria Math"/>
                                    <w:sz w:val="20"/>
                                  </w:rPr>
                                </m:ctrlPr>
                              </m:sSubPr>
                              <m:e>
                                <m:r>
                                  <m:rPr>
                                    <m:nor/>
                                  </m:rPr>
                                  <w:rPr>
                                    <w:rFonts w:asciiTheme="minorHAnsi" w:hAnsiTheme="minorHAnsi"/>
                                    <w:sz w:val="20"/>
                                    <w:lang w:val="en-US"/>
                                  </w:rPr>
                                  <m:t>organ</m:t>
                                </m:r>
                              </m:e>
                              <m:sub>
                                <m:r>
                                  <m:rPr>
                                    <m:nor/>
                                  </m:rPr>
                                  <w:rPr>
                                    <w:rFonts w:asciiTheme="minorHAnsi" w:hAnsiTheme="minorHAnsi"/>
                                    <w:sz w:val="20"/>
                                    <w:lang w:val="en-US"/>
                                  </w:rPr>
                                  <m:t>l</m:t>
                                </m:r>
                              </m:sub>
                            </m:sSub>
                            <m:r>
                              <m:rPr>
                                <m:nor/>
                              </m:rPr>
                              <w:rPr>
                                <w:rFonts w:asciiTheme="minorHAnsi" w:hAnsiTheme="minorHAnsi"/>
                                <w:sz w:val="20"/>
                                <w:lang w:val="en-US"/>
                              </w:rPr>
                              <m:t>,i</m:t>
                            </m:r>
                          </m:sub>
                          <m:sup>
                            <m:r>
                              <m:rPr>
                                <m:sty m:val="p"/>
                              </m:rPr>
                              <w:rPr>
                                <w:rFonts w:ascii="Cambria Math" w:hAnsi="Cambria Math"/>
                                <w:sz w:val="20"/>
                                <w:lang w:val="en-US"/>
                              </w:rPr>
                              <m:t>j</m:t>
                            </m:r>
                          </m:sup>
                        </m:sSubSup>
                      </m:e>
                      <m:sub/>
                    </m:sSub>
                  </m:e>
                </m:nary>
                <m:r>
                  <w:rPr>
                    <w:rFonts w:ascii="Cambria Math" w:hAnsi="Cambria Math"/>
                    <w:sz w:val="20"/>
                    <w:lang w:val="en-US"/>
                  </w:rPr>
                  <m:t>⋅</m:t>
                </m:r>
                <m:sSubSup>
                  <m:sSubSupPr>
                    <m:ctrlPr>
                      <w:rPr>
                        <w:rFonts w:ascii="Cambria Math" w:hAnsi="Cambria Math"/>
                        <w:sz w:val="20"/>
                      </w:rPr>
                    </m:ctrlPr>
                  </m:sSubSupPr>
                  <m:e>
                    <m:r>
                      <w:rPr>
                        <w:rFonts w:ascii="Cambria Math" w:hAnsi="Cambria Math"/>
                        <w:sz w:val="20"/>
                      </w:rPr>
                      <m:t>f</m:t>
                    </m:r>
                  </m:e>
                  <m:sub>
                    <m:sSub>
                      <m:sSubPr>
                        <m:ctrlPr>
                          <w:rPr>
                            <w:rFonts w:ascii="Cambria Math" w:hAnsi="Cambria Math"/>
                            <w:sz w:val="20"/>
                          </w:rPr>
                        </m:ctrlPr>
                      </m:sSubPr>
                      <m:e>
                        <m:r>
                          <m:rPr>
                            <m:sty m:val="p"/>
                          </m:rPr>
                          <w:rPr>
                            <w:rFonts w:ascii="Cambria Math" w:hAnsi="Cambria Math"/>
                            <w:sz w:val="20"/>
                            <w:lang w:val="en-US"/>
                          </w:rPr>
                          <m:t>org</m:t>
                        </m:r>
                      </m:e>
                      <m:sub>
                        <m:r>
                          <m:rPr>
                            <m:nor/>
                          </m:rPr>
                          <w:rPr>
                            <w:rFonts w:asciiTheme="minorHAnsi" w:hAnsiTheme="minorHAnsi"/>
                            <w:sz w:val="20"/>
                            <w:lang w:val="en-US"/>
                          </w:rPr>
                          <m:t>l</m:t>
                        </m:r>
                      </m:sub>
                    </m:sSub>
                    <m:r>
                      <m:rPr>
                        <m:nor/>
                      </m:rPr>
                      <w:rPr>
                        <w:rFonts w:asciiTheme="minorHAnsi" w:hAnsiTheme="minorHAnsi"/>
                        <w:sz w:val="20"/>
                        <w:lang w:val="en-US"/>
                      </w:rPr>
                      <m:t>,i</m:t>
                    </m:r>
                  </m:sub>
                  <m:sup>
                    <m:r>
                      <m:rPr>
                        <m:nor/>
                      </m:rPr>
                      <w:rPr>
                        <w:rFonts w:asciiTheme="minorHAnsi" w:hAnsiTheme="minorHAnsi"/>
                        <w:sz w:val="20"/>
                        <w:lang w:val="en-US"/>
                      </w:rPr>
                      <m:t>Oeff</m:t>
                    </m:r>
                  </m:sup>
                </m:sSubSup>
              </m:oMath>
            </m:oMathPara>
          </w:p>
        </w:tc>
        <w:tc>
          <w:tcPr>
            <w:tcW w:w="2977" w:type="dxa"/>
            <w:vAlign w:val="center"/>
          </w:tcPr>
          <w:p w:rsidR="00224434" w:rsidRPr="001D234E" w:rsidRDefault="00224434" w:rsidP="00486782">
            <w:pPr>
              <w:jc w:val="both"/>
            </w:pPr>
            <m:oMathPara>
              <m:oMath>
                <m:r>
                  <m:rPr>
                    <m:sty m:val="p"/>
                  </m:rPr>
                  <w:rPr>
                    <w:rFonts w:ascii="Cambria Math" w:hAnsi="Cambria Math"/>
                  </w:rPr>
                  <m:t>i=1,2,3,4 rats;</m:t>
                </m:r>
              </m:oMath>
            </m:oMathPara>
          </w:p>
          <w:p w:rsidR="00224434" w:rsidRPr="001D234E" w:rsidRDefault="00224434" w:rsidP="00486782">
            <w:pPr>
              <w:jc w:val="both"/>
            </w:pPr>
            <m:oMathPara>
              <m:oMath>
                <m:r>
                  <m:rPr>
                    <m:sty m:val="p"/>
                  </m:rPr>
                  <w:rPr>
                    <w:rFonts w:ascii="Cambria Math" w:hAnsi="Cambria Math"/>
                  </w:rPr>
                  <m:t>j=1,..7 group</m:t>
                </m:r>
              </m:oMath>
            </m:oMathPara>
          </w:p>
        </w:tc>
        <w:tc>
          <w:tcPr>
            <w:tcW w:w="567" w:type="dxa"/>
            <w:vAlign w:val="center"/>
          </w:tcPr>
          <w:p w:rsidR="00224434" w:rsidRPr="001D234E" w:rsidRDefault="00224434" w:rsidP="00486782">
            <w:pPr>
              <w:jc w:val="both"/>
            </w:pPr>
            <w:r w:rsidRPr="001D234E">
              <w:t>(</w:t>
            </w:r>
            <w:r w:rsidRPr="005431B5">
              <w:rPr>
                <w:b/>
              </w:rPr>
              <w:t>7</w:t>
            </w:r>
            <w:r w:rsidRPr="001D234E">
              <w:t>)</w:t>
            </w:r>
          </w:p>
        </w:tc>
      </w:tr>
    </w:tbl>
    <w:p w:rsidR="00224434" w:rsidRPr="00C8237E" w:rsidRDefault="00224434" w:rsidP="00224434">
      <w:pPr>
        <w:spacing w:after="0" w:line="480" w:lineRule="auto"/>
        <w:jc w:val="both"/>
        <w:rPr>
          <w:lang w:val="en-US"/>
        </w:rPr>
      </w:pPr>
      <w:r w:rsidRPr="00C8237E">
        <w:rPr>
          <w:lang w:val="en-US"/>
        </w:rPr>
        <w:t xml:space="preserve">For each </w:t>
      </w:r>
      <w:r w:rsidRPr="0080177B">
        <w:rPr>
          <w:noProof/>
          <w:lang w:val="en-US"/>
        </w:rPr>
        <w:t>rat</w:t>
      </w:r>
      <w:r>
        <w:rPr>
          <w:noProof/>
          <w:lang w:val="en-US"/>
        </w:rPr>
        <w:t>,</w:t>
      </w:r>
      <w:r w:rsidRPr="00C8237E">
        <w:rPr>
          <w:lang w:val="en-US"/>
        </w:rPr>
        <w:t xml:space="preserve"> the </w:t>
      </w:r>
      <w:r w:rsidR="000E2A0E">
        <w:rPr>
          <w:lang w:val="en-US"/>
        </w:rPr>
        <w:t>[</w:t>
      </w:r>
      <w:r w:rsidR="000E2A0E">
        <w:rPr>
          <w:rFonts w:cs="Arial"/>
          <w:bCs/>
          <w:vertAlign w:val="superscript"/>
          <w:lang w:val="en-US" w:eastAsia="de-DE"/>
        </w:rPr>
        <w:t>105</w:t>
      </w:r>
      <w:r w:rsidR="000E2A0E">
        <w:rPr>
          <w:rFonts w:cs="Arial"/>
          <w:bCs/>
          <w:lang w:val="en-US" w:eastAsia="de-DE"/>
        </w:rPr>
        <w:t>Ag</w:t>
      </w:r>
      <w:proofErr w:type="gramStart"/>
      <w:r w:rsidR="000E2A0E">
        <w:rPr>
          <w:rFonts w:cs="Arial"/>
          <w:bCs/>
          <w:lang w:val="en-US" w:eastAsia="de-DE"/>
        </w:rPr>
        <w:t>]Ag</w:t>
      </w:r>
      <w:proofErr w:type="gramEnd"/>
      <w:r>
        <w:rPr>
          <w:lang w:val="en-US"/>
        </w:rPr>
        <w:t>-</w:t>
      </w:r>
      <w:r w:rsidRPr="00C8237E">
        <w:rPr>
          <w:lang w:val="en-US"/>
        </w:rPr>
        <w:t xml:space="preserve">activity in the residual blood of the remaining carcass </w:t>
      </w:r>
      <m:oMath>
        <m:sSubSup>
          <m:sSubSupPr>
            <m:ctrlPr>
              <w:rPr>
                <w:rFonts w:ascii="Cambria Math" w:hAnsi="Cambria Math"/>
                <w:lang w:val="en-US"/>
              </w:rPr>
            </m:ctrlPr>
          </m:sSubSupPr>
          <m:e>
            <m:r>
              <w:rPr>
                <w:rFonts w:ascii="Cambria Math" w:hAnsi="Cambria Math"/>
                <w:lang w:val="en-US"/>
              </w:rPr>
              <m:t>A</m:t>
            </m:r>
          </m:e>
          <m:sub>
            <m:sSub>
              <m:sSubPr>
                <m:ctrlPr>
                  <w:rPr>
                    <w:rFonts w:ascii="Cambria Math" w:hAnsi="Cambria Math"/>
                    <w:lang w:val="en-US"/>
                  </w:rPr>
                </m:ctrlPr>
              </m:sSubPr>
              <m:e>
                <m:r>
                  <m:rPr>
                    <m:nor/>
                  </m:rPr>
                  <w:rPr>
                    <w:lang w:val="en-US"/>
                  </w:rPr>
                  <m:t>carc</m:t>
                </m:r>
              </m:e>
              <m:sub>
                <m:r>
                  <m:rPr>
                    <m:nor/>
                  </m:rPr>
                  <w:rPr>
                    <w:lang w:val="en-US"/>
                  </w:rPr>
                  <m:t>k</m:t>
                </m:r>
              </m:sub>
            </m:sSub>
          </m:sub>
          <m:sup>
            <m:r>
              <m:rPr>
                <m:nor/>
              </m:rPr>
              <w:rPr>
                <w:rFonts w:ascii="Cambria Math"/>
                <w:lang w:val="en-US"/>
              </w:rPr>
              <m:t>res.-</m:t>
            </m:r>
            <m:r>
              <m:rPr>
                <m:nor/>
              </m:rPr>
              <w:rPr>
                <w:lang w:val="en-US"/>
              </w:rPr>
              <m:t xml:space="preserve">blood </m:t>
            </m:r>
          </m:sup>
        </m:sSubSup>
        <m:r>
          <w:rPr>
            <w:rFonts w:ascii="Cambria Math" w:hAnsi="Cambria Math"/>
            <w:lang w:val="en-US"/>
          </w:rPr>
          <m:t>(i,j)</m:t>
        </m:r>
      </m:oMath>
      <w:r w:rsidRPr="008C1802">
        <w:rPr>
          <w:lang w:val="en-US"/>
        </w:rPr>
        <w:t xml:space="preserve"> </w:t>
      </w:r>
      <w:r w:rsidRPr="00C8237E">
        <w:rPr>
          <w:lang w:val="en-US"/>
        </w:rPr>
        <w:t>is then given by</w:t>
      </w:r>
      <w:r w:rsidR="00E76213">
        <w:rPr>
          <w:lang w:val="en-US"/>
        </w:rPr>
        <w:t>:</w:t>
      </w:r>
      <w:r w:rsidRPr="00C8237E">
        <w:rPr>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5766"/>
        <w:gridCol w:w="2370"/>
        <w:gridCol w:w="573"/>
      </w:tblGrid>
      <w:tr w:rsidR="00224434" w:rsidRPr="001D234E" w:rsidTr="00486782">
        <w:tc>
          <w:tcPr>
            <w:tcW w:w="579" w:type="dxa"/>
          </w:tcPr>
          <w:p w:rsidR="00224434" w:rsidRPr="00C8237E" w:rsidRDefault="00224434" w:rsidP="00486782">
            <w:pPr>
              <w:jc w:val="both"/>
              <w:rPr>
                <w:lang w:val="en-US"/>
              </w:rPr>
            </w:pPr>
          </w:p>
        </w:tc>
        <w:tc>
          <w:tcPr>
            <w:tcW w:w="5766" w:type="dxa"/>
          </w:tcPr>
          <w:p w:rsidR="00224434" w:rsidRPr="00A62BA8" w:rsidRDefault="00224434" w:rsidP="00202D37">
            <w:pPr>
              <w:jc w:val="both"/>
              <w:rPr>
                <w:lang w:val="en-US"/>
              </w:rPr>
            </w:pPr>
            <m:oMathPara>
              <m:oMath>
                <m:r>
                  <m:rPr>
                    <m:sty m:val="p"/>
                  </m:rPr>
                  <w:rPr>
                    <w:rFonts w:ascii="Cambria Math" w:hAnsi="Cambria Math"/>
                    <w:lang w:val="en-US"/>
                  </w:rPr>
                  <m:t xml:space="preserve"> </m:t>
                </m:r>
                <m:sSubSup>
                  <m:sSubSupPr>
                    <m:ctrlPr>
                      <w:rPr>
                        <w:rFonts w:ascii="Cambria Math" w:hAnsi="Cambria Math"/>
                      </w:rPr>
                    </m:ctrlPr>
                  </m:sSubSupPr>
                  <m:e>
                    <m:r>
                      <w:rPr>
                        <w:rFonts w:ascii="Cambria Math" w:hAnsi="Cambria Math"/>
                      </w:rPr>
                      <m:t>A</m:t>
                    </m:r>
                  </m:e>
                  <m:sub>
                    <m:sSub>
                      <m:sSubPr>
                        <m:ctrlPr>
                          <w:rPr>
                            <w:rFonts w:ascii="Cambria Math" w:hAnsi="Cambria Math"/>
                            <w:sz w:val="20"/>
                          </w:rPr>
                        </m:ctrlPr>
                      </m:sSubPr>
                      <m:e>
                        <m:r>
                          <m:rPr>
                            <m:nor/>
                          </m:rPr>
                          <w:rPr>
                            <w:rFonts w:asciiTheme="minorHAnsi" w:hAnsiTheme="minorHAnsi"/>
                            <w:sz w:val="20"/>
                            <w:lang w:val="en-US"/>
                          </w:rPr>
                          <m:t>carc</m:t>
                        </m:r>
                      </m:e>
                      <m:sub>
                        <m:r>
                          <m:rPr>
                            <m:nor/>
                          </m:rPr>
                          <w:rPr>
                            <w:rFonts w:asciiTheme="minorHAnsi" w:hAnsiTheme="minorHAnsi"/>
                            <w:sz w:val="20"/>
                            <w:lang w:val="en-US"/>
                          </w:rPr>
                          <m:t>k</m:t>
                        </m:r>
                      </m:sub>
                    </m:sSub>
                    <m:r>
                      <m:rPr>
                        <m:nor/>
                      </m:rPr>
                      <w:rPr>
                        <w:lang w:val="en-US"/>
                      </w:rPr>
                      <m:t>, i</m:t>
                    </m:r>
                  </m:sub>
                  <m:sup>
                    <m:r>
                      <m:rPr>
                        <m:nor/>
                      </m:rPr>
                      <w:rPr>
                        <w:lang w:val="en-US"/>
                      </w:rPr>
                      <m:t xml:space="preserve">res.-blood, j  </m:t>
                    </m:r>
                  </m:sup>
                </m:sSubSup>
                <m:r>
                  <w:rPr>
                    <w:rFonts w:ascii="Cambria Math" w:hAnsi="Cambria Math"/>
                    <w:lang w:val="en-US"/>
                  </w:rPr>
                  <m:t>=</m:t>
                </m:r>
                <m:f>
                  <m:fPr>
                    <m:ctrlPr>
                      <w:rPr>
                        <w:rFonts w:ascii="Cambria Math" w:hAnsi="Cambria Math"/>
                      </w:rPr>
                    </m:ctrlPr>
                  </m:fPr>
                  <m:num>
                    <m:sSubSup>
                      <m:sSubSupPr>
                        <m:ctrlPr>
                          <w:rPr>
                            <w:rFonts w:ascii="Cambria Math" w:hAnsi="Cambria Math"/>
                          </w:rPr>
                        </m:ctrlPr>
                      </m:sSubSupPr>
                      <m:e>
                        <m:r>
                          <w:rPr>
                            <w:rFonts w:ascii="Cambria Math" w:hAnsi="Cambria Math"/>
                          </w:rPr>
                          <m:t>A</m:t>
                        </m:r>
                      </m:e>
                      <m:sub>
                        <m:r>
                          <m:rPr>
                            <m:nor/>
                          </m:rPr>
                          <w:rPr>
                            <w:lang w:val="en-US"/>
                          </w:rPr>
                          <m:t>meas.-blood sample, i</m:t>
                        </m:r>
                      </m:sub>
                      <m:sup>
                        <m:r>
                          <m:rPr>
                            <m:nor/>
                          </m:rPr>
                          <w:rPr>
                            <w:lang w:val="en-US"/>
                          </w:rPr>
                          <m:t>j</m:t>
                        </m:r>
                      </m:sup>
                    </m:sSubSup>
                  </m:num>
                  <m:den>
                    <m:sSubSup>
                      <m:sSubSupPr>
                        <m:ctrlPr>
                          <w:rPr>
                            <w:rFonts w:ascii="Cambria Math" w:hAnsi="Cambria Math"/>
                          </w:rPr>
                        </m:ctrlPr>
                      </m:sSubSupPr>
                      <m:e>
                        <m:r>
                          <w:rPr>
                            <w:rFonts w:ascii="Cambria Math" w:hAnsi="Cambria Math"/>
                          </w:rPr>
                          <m:t>m</m:t>
                        </m:r>
                      </m:e>
                      <m:sub>
                        <m:r>
                          <m:rPr>
                            <m:nor/>
                          </m:rPr>
                          <w:rPr>
                            <w:lang w:val="en-US"/>
                          </w:rPr>
                          <m:t>meas.-blood sample, i</m:t>
                        </m:r>
                      </m:sub>
                      <m:sup>
                        <m:r>
                          <m:rPr>
                            <m:nor/>
                          </m:rPr>
                          <w:rPr>
                            <w:lang w:val="en-US"/>
                          </w:rPr>
                          <m:t>j</m:t>
                        </m:r>
                      </m:sup>
                    </m:sSubSup>
                  </m:den>
                </m:f>
                <m:r>
                  <w:rPr>
                    <w:rFonts w:ascii="Cambria Math" w:hAnsi="Cambria Math"/>
                    <w:lang w:val="en-US"/>
                  </w:rPr>
                  <m:t>⋅</m:t>
                </m:r>
                <m:sSubSup>
                  <m:sSubSupPr>
                    <m:ctrlPr>
                      <w:rPr>
                        <w:rFonts w:ascii="Cambria Math" w:hAnsi="Cambria Math"/>
                      </w:rPr>
                    </m:ctrlPr>
                  </m:sSubSupPr>
                  <m:e>
                    <m:r>
                      <w:rPr>
                        <w:rFonts w:ascii="Cambria Math" w:hAnsi="Cambria Math"/>
                      </w:rPr>
                      <m:t>m</m:t>
                    </m:r>
                  </m:e>
                  <m:sub>
                    <m:sSub>
                      <m:sSubPr>
                        <m:ctrlPr>
                          <w:rPr>
                            <w:rFonts w:ascii="Cambria Math" w:hAnsi="Cambria Math"/>
                            <w:sz w:val="20"/>
                          </w:rPr>
                        </m:ctrlPr>
                      </m:sSubPr>
                      <m:e>
                        <m:r>
                          <m:rPr>
                            <m:nor/>
                          </m:rPr>
                          <w:rPr>
                            <w:rFonts w:asciiTheme="minorHAnsi" w:hAnsiTheme="minorHAnsi"/>
                            <w:sz w:val="20"/>
                            <w:lang w:val="en-US"/>
                          </w:rPr>
                          <m:t>carc</m:t>
                        </m:r>
                      </m:e>
                      <m:sub>
                        <m:r>
                          <m:rPr>
                            <m:nor/>
                          </m:rPr>
                          <w:rPr>
                            <w:rFonts w:asciiTheme="minorHAnsi" w:hAnsiTheme="minorHAnsi"/>
                            <w:sz w:val="20"/>
                            <w:lang w:val="en-US"/>
                          </w:rPr>
                          <m:t>k</m:t>
                        </m:r>
                      </m:sub>
                    </m:sSub>
                    <m:r>
                      <m:rPr>
                        <m:nor/>
                      </m:rPr>
                      <w:rPr>
                        <w:lang w:val="en-US"/>
                      </w:rPr>
                      <m:t>, i</m:t>
                    </m:r>
                  </m:sub>
                  <m:sup>
                    <m:r>
                      <m:rPr>
                        <m:nor/>
                      </m:rPr>
                      <w:rPr>
                        <w:lang w:val="en-US"/>
                      </w:rPr>
                      <m:t>res.-blood, j</m:t>
                    </m:r>
                  </m:sup>
                </m:sSubSup>
                <m:r>
                  <w:rPr>
                    <w:rFonts w:ascii="Cambria Math" w:hAnsi="Cambria Math"/>
                    <w:lang w:val="en-US"/>
                  </w:rPr>
                  <m:t>⋅</m:t>
                </m:r>
                <m:f>
                  <m:fPr>
                    <m:ctrlPr>
                      <w:rPr>
                        <w:rFonts w:ascii="Cambria Math" w:hAnsi="Cambria Math"/>
                      </w:rPr>
                    </m:ctrlPr>
                  </m:fPr>
                  <m:num>
                    <m:sSub>
                      <m:sSubPr>
                        <m:ctrlPr>
                          <w:rPr>
                            <w:rFonts w:ascii="Cambria Math" w:hAnsi="Cambria Math"/>
                          </w:rPr>
                        </m:ctrlPr>
                      </m:sSubPr>
                      <m:e>
                        <m:sSubSup>
                          <m:sSubSupPr>
                            <m:ctrlPr>
                              <w:rPr>
                                <w:rFonts w:ascii="Cambria Math" w:hAnsi="Cambria Math"/>
                                <w:i/>
                              </w:rPr>
                            </m:ctrlPr>
                          </m:sSubSupPr>
                          <m:e>
                            <m:r>
                              <w:rPr>
                                <w:rFonts w:ascii="Cambria Math" w:hAnsi="Cambria Math"/>
                              </w:rPr>
                              <m:t>m</m:t>
                            </m:r>
                          </m:e>
                          <m:sub>
                            <m:sSub>
                              <m:sSubPr>
                                <m:ctrlPr>
                                  <w:rPr>
                                    <w:rFonts w:ascii="Cambria Math" w:hAnsi="Cambria Math"/>
                                    <w:sz w:val="20"/>
                                  </w:rPr>
                                </m:ctrlPr>
                              </m:sSubPr>
                              <m:e>
                                <m:r>
                                  <m:rPr>
                                    <m:nor/>
                                  </m:rPr>
                                  <w:rPr>
                                    <w:rFonts w:asciiTheme="minorHAnsi" w:hAnsiTheme="minorHAnsi"/>
                                    <w:sz w:val="20"/>
                                    <w:lang w:val="en-US"/>
                                  </w:rPr>
                                  <m:t>carc</m:t>
                                </m:r>
                              </m:e>
                              <m:sub>
                                <m:r>
                                  <m:rPr>
                                    <m:nor/>
                                  </m:rPr>
                                  <w:rPr>
                                    <w:rFonts w:asciiTheme="minorHAnsi" w:hAnsiTheme="minorHAnsi"/>
                                    <w:sz w:val="20"/>
                                    <w:lang w:val="en-US"/>
                                  </w:rPr>
                                  <m:t>k</m:t>
                                </m:r>
                              </m:sub>
                            </m:sSub>
                            <m:r>
                              <m:rPr>
                                <m:nor/>
                              </m:rPr>
                              <w:rPr>
                                <w:lang w:val="en-US"/>
                              </w:rPr>
                              <m:t>, i</m:t>
                            </m:r>
                          </m:sub>
                          <m:sup>
                            <m:r>
                              <m:rPr>
                                <m:sty m:val="p"/>
                              </m:rPr>
                              <w:rPr>
                                <w:rFonts w:ascii="Cambria Math" w:hAnsi="Cambria Math"/>
                                <w:lang w:val="en-US"/>
                              </w:rPr>
                              <m:t>j</m:t>
                            </m:r>
                          </m:sup>
                        </m:sSubSup>
                      </m:e>
                      <m:sub/>
                    </m:sSub>
                  </m:num>
                  <m:den>
                    <m:sSubSup>
                      <m:sSubSupPr>
                        <m:ctrlPr>
                          <w:rPr>
                            <w:rFonts w:ascii="Cambria Math" w:hAnsi="Cambria Math"/>
                          </w:rPr>
                        </m:ctrlPr>
                      </m:sSubSupPr>
                      <m:e>
                        <m:r>
                          <w:rPr>
                            <w:rFonts w:ascii="Cambria Math" w:hAnsi="Cambria Math"/>
                          </w:rPr>
                          <m:t>m</m:t>
                        </m:r>
                      </m:e>
                      <m:sub>
                        <m:r>
                          <m:rPr>
                            <m:nor/>
                          </m:rPr>
                          <w:rPr>
                            <w:lang w:val="en-US"/>
                          </w:rPr>
                          <m:t>BW, i</m:t>
                        </m:r>
                      </m:sub>
                      <m:sup>
                        <m:r>
                          <w:rPr>
                            <w:rFonts w:ascii="Cambria Math" w:hAnsi="Cambria Math"/>
                          </w:rPr>
                          <m:t>j</m:t>
                        </m:r>
                      </m:sup>
                    </m:sSubSup>
                  </m:den>
                </m:f>
              </m:oMath>
            </m:oMathPara>
          </w:p>
        </w:tc>
        <w:tc>
          <w:tcPr>
            <w:tcW w:w="2370" w:type="dxa"/>
          </w:tcPr>
          <w:p w:rsidR="00224434" w:rsidRPr="001D234E" w:rsidRDefault="00224434" w:rsidP="00486782">
            <w:pPr>
              <w:jc w:val="both"/>
            </w:pPr>
            <m:oMathPara>
              <m:oMath>
                <m:r>
                  <m:rPr>
                    <m:sty m:val="p"/>
                  </m:rPr>
                  <w:rPr>
                    <w:rFonts w:ascii="Cambria Math" w:hAnsi="Cambria Math"/>
                  </w:rPr>
                  <m:t>i=1,2,3,4 rats;</m:t>
                </m:r>
              </m:oMath>
            </m:oMathPara>
          </w:p>
          <w:p w:rsidR="00224434" w:rsidRPr="001D234E" w:rsidRDefault="00224434" w:rsidP="00486782">
            <w:pPr>
              <w:jc w:val="both"/>
            </w:pPr>
            <m:oMathPara>
              <m:oMath>
                <m:r>
                  <m:rPr>
                    <m:sty m:val="p"/>
                  </m:rPr>
                  <w:rPr>
                    <w:rFonts w:ascii="Cambria Math" w:hAnsi="Cambria Math"/>
                  </w:rPr>
                  <m:t xml:space="preserve"> j=1..5 group</m:t>
                </m:r>
              </m:oMath>
            </m:oMathPara>
          </w:p>
        </w:tc>
        <w:tc>
          <w:tcPr>
            <w:tcW w:w="573" w:type="dxa"/>
          </w:tcPr>
          <w:p w:rsidR="00224434" w:rsidRPr="001D234E" w:rsidRDefault="00224434" w:rsidP="00486782">
            <w:pPr>
              <w:jc w:val="both"/>
            </w:pPr>
          </w:p>
          <w:p w:rsidR="00224434" w:rsidRPr="001D234E" w:rsidRDefault="00224434" w:rsidP="00486782">
            <w:pPr>
              <w:jc w:val="both"/>
            </w:pPr>
            <w:r w:rsidRPr="001D234E">
              <w:t>(</w:t>
            </w:r>
            <w:r w:rsidRPr="005431B5">
              <w:rPr>
                <w:b/>
              </w:rPr>
              <w:t>8</w:t>
            </w:r>
            <w:r w:rsidRPr="001D234E">
              <w:t>)</w:t>
            </w:r>
          </w:p>
        </w:tc>
      </w:tr>
    </w:tbl>
    <w:p w:rsidR="003C7A40" w:rsidRPr="00C8237E" w:rsidRDefault="00224434" w:rsidP="00C64DC6">
      <w:pPr>
        <w:spacing w:line="480" w:lineRule="auto"/>
        <w:jc w:val="both"/>
        <w:rPr>
          <w:lang w:val="en-US"/>
        </w:rPr>
      </w:pPr>
      <w:r w:rsidRPr="00C8237E">
        <w:rPr>
          <w:lang w:val="en-US"/>
        </w:rPr>
        <w:t>This estimate assumes that the residual blood volume is proportional to the mass of the carcass.</w:t>
      </w:r>
    </w:p>
    <w:p w:rsidR="00C64DC6" w:rsidRPr="00C8237E" w:rsidRDefault="00C64DC6" w:rsidP="007F11C5">
      <w:pPr>
        <w:spacing w:line="480" w:lineRule="auto"/>
        <w:jc w:val="both"/>
        <w:rPr>
          <w:lang w:val="en-US"/>
        </w:rPr>
      </w:pPr>
      <w:r w:rsidRPr="00C8237E">
        <w:rPr>
          <w:lang w:val="en-US"/>
        </w:rPr>
        <w:t xml:space="preserve">To determine the contribution of the </w:t>
      </w:r>
      <w:r w:rsidR="000E2A0E">
        <w:rPr>
          <w:lang w:val="en-US"/>
        </w:rPr>
        <w:t>[</w:t>
      </w:r>
      <w:r w:rsidR="000E2A0E">
        <w:rPr>
          <w:rFonts w:cs="Arial"/>
          <w:bCs/>
          <w:vertAlign w:val="superscript"/>
          <w:lang w:val="en-US" w:eastAsia="de-DE"/>
        </w:rPr>
        <w:t>105</w:t>
      </w:r>
      <w:r w:rsidR="000E2A0E">
        <w:rPr>
          <w:rFonts w:cs="Arial"/>
          <w:bCs/>
          <w:lang w:val="en-US" w:eastAsia="de-DE"/>
        </w:rPr>
        <w:t>Ag</w:t>
      </w:r>
      <w:proofErr w:type="gramStart"/>
      <w:r w:rsidR="000E2A0E">
        <w:rPr>
          <w:rFonts w:cs="Arial"/>
          <w:bCs/>
          <w:lang w:val="en-US" w:eastAsia="de-DE"/>
        </w:rPr>
        <w:t>]Ag</w:t>
      </w:r>
      <w:proofErr w:type="gramEnd"/>
      <w:r>
        <w:rPr>
          <w:lang w:val="en-US"/>
        </w:rPr>
        <w:t>-</w:t>
      </w:r>
      <w:r w:rsidRPr="00C8237E">
        <w:rPr>
          <w:lang w:val="en-US"/>
        </w:rPr>
        <w:t xml:space="preserve">activity in the residual blood </w:t>
      </w:r>
      <w:r w:rsidR="00CC318C">
        <w:rPr>
          <w:lang w:val="en-US"/>
        </w:rPr>
        <w:t xml:space="preserve">relative </w:t>
      </w:r>
      <w:r w:rsidRPr="00C8237E">
        <w:rPr>
          <w:lang w:val="en-US"/>
        </w:rPr>
        <w:t xml:space="preserve">to the total </w:t>
      </w:r>
      <w:r w:rsidR="000E2A0E">
        <w:rPr>
          <w:lang w:val="en-US"/>
        </w:rPr>
        <w:t>[</w:t>
      </w:r>
      <w:r w:rsidR="000E2A0E">
        <w:rPr>
          <w:rFonts w:cs="Arial"/>
          <w:bCs/>
          <w:vertAlign w:val="superscript"/>
          <w:lang w:val="en-US" w:eastAsia="de-DE"/>
        </w:rPr>
        <w:t>105</w:t>
      </w:r>
      <w:r w:rsidR="000E2A0E">
        <w:rPr>
          <w:rFonts w:cs="Arial"/>
          <w:bCs/>
          <w:lang w:val="en-US" w:eastAsia="de-DE"/>
        </w:rPr>
        <w:t>Ag]</w:t>
      </w:r>
      <w:r w:rsidR="00473613">
        <w:rPr>
          <w:rFonts w:cs="Arial"/>
          <w:bCs/>
          <w:lang w:val="en-US" w:eastAsia="de-DE"/>
        </w:rPr>
        <w:t>Ag-</w:t>
      </w:r>
      <w:r w:rsidRPr="00C8237E">
        <w:rPr>
          <w:lang w:val="en-US"/>
        </w:rPr>
        <w:t xml:space="preserve">activity retained in all organs and tissues, the ratio </w:t>
      </w:r>
      <w:r w:rsidRPr="001D234E">
        <w:rPr>
          <w:position w:val="-14"/>
        </w:rPr>
        <w:object w:dxaOrig="1460" w:dyaOrig="400">
          <v:shape id="_x0000_i1043" type="#_x0000_t75" style="width:74.65pt;height:21.15pt" o:ole="">
            <v:imagedata r:id="rId59" o:title=""/>
          </v:shape>
          <o:OLEObject Type="Embed" ProgID="Equation.3" ShapeID="_x0000_i1043" DrawAspect="Content" ObjectID="_1644142969" r:id="rId60"/>
        </w:object>
      </w:r>
      <w:r w:rsidR="00CC318C" w:rsidRPr="00CC318C">
        <w:rPr>
          <w:lang w:val="en-US"/>
        </w:rPr>
        <w:t xml:space="preserve"> </w:t>
      </w:r>
      <w:r w:rsidR="00CC318C">
        <w:rPr>
          <w:lang w:val="en-US"/>
        </w:rPr>
        <w:t>is defined: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3538"/>
        <w:gridCol w:w="573"/>
      </w:tblGrid>
      <w:tr w:rsidR="00C64DC6" w:rsidRPr="001D234E" w:rsidTr="00FB53BE">
        <w:tc>
          <w:tcPr>
            <w:tcW w:w="675" w:type="dxa"/>
          </w:tcPr>
          <w:p w:rsidR="00C64DC6" w:rsidRPr="00C8237E" w:rsidRDefault="00C64DC6" w:rsidP="00FB53BE">
            <w:pPr>
              <w:jc w:val="both"/>
              <w:rPr>
                <w:lang w:val="en-US"/>
              </w:rPr>
            </w:pPr>
          </w:p>
        </w:tc>
        <w:tc>
          <w:tcPr>
            <w:tcW w:w="4536" w:type="dxa"/>
          </w:tcPr>
          <w:p w:rsidR="00C64DC6" w:rsidRPr="001D234E" w:rsidRDefault="00C64DC6" w:rsidP="00FB53BE">
            <w:pPr>
              <w:jc w:val="both"/>
            </w:pPr>
            <w:r w:rsidRPr="001D234E">
              <w:object w:dxaOrig="3000" w:dyaOrig="780">
                <v:shape id="_x0000_i1044" type="#_x0000_t75" style="width:177.7pt;height:44.9pt" o:ole="">
                  <v:imagedata r:id="rId61" o:title=""/>
                </v:shape>
                <o:OLEObject Type="Embed" ProgID="Equation.3" ShapeID="_x0000_i1044" DrawAspect="Content" ObjectID="_1644142970" r:id="rId62"/>
              </w:object>
            </w:r>
          </w:p>
        </w:tc>
        <w:tc>
          <w:tcPr>
            <w:tcW w:w="3538" w:type="dxa"/>
          </w:tcPr>
          <w:p w:rsidR="00C64DC6" w:rsidRPr="001D234E" w:rsidRDefault="00C64DC6" w:rsidP="00FB53BE">
            <w:pPr>
              <w:jc w:val="both"/>
            </w:pPr>
          </w:p>
          <w:p w:rsidR="00C64DC6" w:rsidRPr="001D234E" w:rsidRDefault="00C64DC6" w:rsidP="00FB53BE">
            <w:pPr>
              <w:jc w:val="both"/>
            </w:pPr>
            <m:oMathPara>
              <m:oMath>
                <m:r>
                  <m:rPr>
                    <m:sty m:val="p"/>
                  </m:rPr>
                  <w:rPr>
                    <w:rFonts w:ascii="Cambria Math" w:hAnsi="Cambria Math"/>
                  </w:rPr>
                  <m:t>i=1,2,3,4 rats; j=1,..7 group</m:t>
                </m:r>
              </m:oMath>
            </m:oMathPara>
          </w:p>
        </w:tc>
        <w:tc>
          <w:tcPr>
            <w:tcW w:w="573" w:type="dxa"/>
          </w:tcPr>
          <w:p w:rsidR="00C64DC6" w:rsidRPr="001D234E" w:rsidRDefault="00C64DC6" w:rsidP="00FB53BE">
            <w:pPr>
              <w:jc w:val="both"/>
            </w:pPr>
          </w:p>
          <w:p w:rsidR="00C64DC6" w:rsidRPr="001D234E" w:rsidRDefault="00C64DC6" w:rsidP="00224434">
            <w:pPr>
              <w:jc w:val="both"/>
            </w:pPr>
            <w:r w:rsidRPr="001D234E">
              <w:t>(</w:t>
            </w:r>
            <w:r w:rsidR="00224434" w:rsidRPr="00703DA0">
              <w:rPr>
                <w:b/>
              </w:rPr>
              <w:t>9</w:t>
            </w:r>
            <w:r w:rsidRPr="005431B5">
              <w:t>)</w:t>
            </w:r>
          </w:p>
        </w:tc>
      </w:tr>
    </w:tbl>
    <w:p w:rsidR="00C64DC6" w:rsidRPr="00C8237E" w:rsidRDefault="00CC318C" w:rsidP="00C64DC6">
      <w:pPr>
        <w:spacing w:line="480" w:lineRule="auto"/>
        <w:jc w:val="both"/>
        <w:rPr>
          <w:lang w:val="en-US"/>
        </w:rPr>
      </w:pPr>
      <w:r w:rsidRPr="00C8237E">
        <w:rPr>
          <w:lang w:val="en-US"/>
        </w:rPr>
        <w:t>Where</w:t>
      </w:r>
      <w:r w:rsidR="00C64DC6" w:rsidRPr="00C8237E">
        <w:rPr>
          <w:lang w:val="en-US"/>
        </w:rPr>
        <w:t xml:space="preserve"> the </w:t>
      </w:r>
      <w:r w:rsidR="000E2A0E">
        <w:rPr>
          <w:lang w:val="en-US"/>
        </w:rPr>
        <w:t>[</w:t>
      </w:r>
      <w:r w:rsidR="000E2A0E">
        <w:rPr>
          <w:rFonts w:cs="Arial"/>
          <w:bCs/>
          <w:vertAlign w:val="superscript"/>
          <w:lang w:val="en-US" w:eastAsia="de-DE"/>
        </w:rPr>
        <w:t>105</w:t>
      </w:r>
      <w:r w:rsidR="000E2A0E">
        <w:rPr>
          <w:rFonts w:cs="Arial"/>
          <w:bCs/>
          <w:lang w:val="en-US" w:eastAsia="de-DE"/>
        </w:rPr>
        <w:t>Ag</w:t>
      </w:r>
      <w:proofErr w:type="gramStart"/>
      <w:r w:rsidR="000E2A0E">
        <w:rPr>
          <w:rFonts w:cs="Arial"/>
          <w:bCs/>
          <w:lang w:val="en-US" w:eastAsia="de-DE"/>
        </w:rPr>
        <w:t>]</w:t>
      </w:r>
      <w:r w:rsidR="00473613">
        <w:rPr>
          <w:rFonts w:cs="Arial"/>
          <w:bCs/>
          <w:lang w:val="en-US" w:eastAsia="de-DE"/>
        </w:rPr>
        <w:t>Ag</w:t>
      </w:r>
      <w:proofErr w:type="gramEnd"/>
      <w:r w:rsidR="00473613">
        <w:rPr>
          <w:rFonts w:cs="Arial"/>
          <w:bCs/>
          <w:lang w:val="en-US" w:eastAsia="de-DE"/>
        </w:rPr>
        <w:t>-</w:t>
      </w:r>
      <w:r w:rsidR="00C64DC6" w:rsidRPr="00C8237E">
        <w:rPr>
          <w:lang w:val="en-US"/>
        </w:rPr>
        <w:t>activity of the residual blood retained in each organ,</w:t>
      </w:r>
      <w:r w:rsidR="00C64DC6" w:rsidRPr="001D234E">
        <w:rPr>
          <w:position w:val="-14"/>
        </w:rPr>
        <w:object w:dxaOrig="1300" w:dyaOrig="400">
          <v:shape id="_x0000_i1045" type="#_x0000_t75" style="width:66.7pt;height:21.15pt" o:ole="">
            <v:imagedata r:id="rId63" o:title=""/>
          </v:shape>
          <o:OLEObject Type="Embed" ProgID="Equation.3" ShapeID="_x0000_i1045" DrawAspect="Content" ObjectID="_1644142971" r:id="rId64"/>
        </w:object>
      </w:r>
      <w:r w:rsidR="00C64DC6" w:rsidRPr="00C8237E">
        <w:rPr>
          <w:lang w:val="en-US"/>
        </w:rPr>
        <w:t xml:space="preserve">, is calculated according to </w:t>
      </w:r>
      <w:r w:rsidR="00C64DC6" w:rsidRPr="00CC318C">
        <w:rPr>
          <w:b/>
          <w:lang w:val="en-US"/>
        </w:rPr>
        <w:t>Eqn</w:t>
      </w:r>
      <w:r w:rsidR="00FA26BF" w:rsidRPr="00CC318C">
        <w:rPr>
          <w:b/>
          <w:lang w:val="en-US"/>
        </w:rPr>
        <w:t>.</w:t>
      </w:r>
      <w:r w:rsidR="00C64DC6" w:rsidRPr="00C8237E">
        <w:rPr>
          <w:lang w:val="en-US"/>
        </w:rPr>
        <w:t xml:space="preserve"> </w:t>
      </w:r>
      <w:r w:rsidR="00C64DC6" w:rsidRPr="005431B5">
        <w:rPr>
          <w:lang w:val="en-US"/>
        </w:rPr>
        <w:t>(</w:t>
      </w:r>
      <w:r w:rsidR="00E76213">
        <w:rPr>
          <w:b/>
          <w:lang w:val="en-US"/>
        </w:rPr>
        <w:t>5</w:t>
      </w:r>
      <w:r w:rsidR="00C64DC6" w:rsidRPr="005431B5">
        <w:rPr>
          <w:lang w:val="en-US"/>
        </w:rPr>
        <w:t>)</w:t>
      </w:r>
      <w:r w:rsidR="00C64DC6" w:rsidRPr="00C8237E">
        <w:rPr>
          <w:lang w:val="en-US"/>
        </w:rPr>
        <w:t xml:space="preserve">. As the retention of </w:t>
      </w:r>
      <w:r w:rsidR="000E2A0E">
        <w:rPr>
          <w:lang w:val="en-US"/>
        </w:rPr>
        <w:t>[</w:t>
      </w:r>
      <w:r w:rsidR="000E2A0E">
        <w:rPr>
          <w:rFonts w:cs="Arial"/>
          <w:bCs/>
          <w:vertAlign w:val="superscript"/>
          <w:lang w:val="en-US" w:eastAsia="de-DE"/>
        </w:rPr>
        <w:t>105</w:t>
      </w:r>
      <w:r w:rsidR="000E2A0E">
        <w:rPr>
          <w:rFonts w:cs="Arial"/>
          <w:bCs/>
          <w:lang w:val="en-US" w:eastAsia="de-DE"/>
        </w:rPr>
        <w:t>Ag</w:t>
      </w:r>
      <w:proofErr w:type="gramStart"/>
      <w:r w:rsidR="000E2A0E">
        <w:rPr>
          <w:rFonts w:cs="Arial"/>
          <w:bCs/>
          <w:lang w:val="en-US" w:eastAsia="de-DE"/>
        </w:rPr>
        <w:t>]</w:t>
      </w:r>
      <w:r w:rsidR="00473613">
        <w:rPr>
          <w:rFonts w:cs="Arial"/>
          <w:bCs/>
          <w:lang w:val="en-US" w:eastAsia="de-DE"/>
        </w:rPr>
        <w:t>Ag</w:t>
      </w:r>
      <w:proofErr w:type="gramEnd"/>
      <w:r w:rsidR="00473613">
        <w:rPr>
          <w:rFonts w:cs="Arial"/>
          <w:bCs/>
          <w:lang w:val="en-US" w:eastAsia="de-DE"/>
        </w:rPr>
        <w:t>-</w:t>
      </w:r>
      <w:r w:rsidR="00C64DC6" w:rsidRPr="00C8237E">
        <w:rPr>
          <w:lang w:val="en-US"/>
        </w:rPr>
        <w:t>activity in blood, organs</w:t>
      </w:r>
      <w:r w:rsidR="00261AF7">
        <w:rPr>
          <w:lang w:val="en-US"/>
        </w:rPr>
        <w:t>,</w:t>
      </w:r>
      <w:r w:rsidR="00C64DC6" w:rsidRPr="00C8237E">
        <w:rPr>
          <w:lang w:val="en-US"/>
        </w:rPr>
        <w:t xml:space="preserve"> and tissues depends on time and follows different patterns</w:t>
      </w:r>
      <w:r w:rsidR="00E76213">
        <w:rPr>
          <w:lang w:val="en-US"/>
        </w:rPr>
        <w:t>,</w:t>
      </w:r>
      <w:r w:rsidR="00C64DC6" w:rsidRPr="00C8237E">
        <w:rPr>
          <w:lang w:val="en-US"/>
        </w:rPr>
        <w:t xml:space="preserve"> the ratio </w:t>
      </w:r>
      <w:r w:rsidR="00C64DC6" w:rsidRPr="001D234E">
        <w:rPr>
          <w:position w:val="-14"/>
        </w:rPr>
        <w:object w:dxaOrig="1460" w:dyaOrig="400">
          <v:shape id="_x0000_i1046" type="#_x0000_t75" style="width:74.65pt;height:21.15pt" o:ole="">
            <v:imagedata r:id="rId59" o:title=""/>
          </v:shape>
          <o:OLEObject Type="Embed" ProgID="Equation.3" ShapeID="_x0000_i1046" DrawAspect="Content" ObjectID="_1644142972" r:id="rId65"/>
        </w:object>
      </w:r>
      <w:r w:rsidR="00C64DC6" w:rsidRPr="00C8237E">
        <w:rPr>
          <w:lang w:val="en-US"/>
        </w:rPr>
        <w:t xml:space="preserve"> itself depends on time. This is shown in </w:t>
      </w:r>
      <w:r w:rsidR="00C64DC6" w:rsidRPr="00BC4FCE">
        <w:rPr>
          <w:b/>
          <w:lang w:val="en-US"/>
        </w:rPr>
        <w:t xml:space="preserve">Fig. </w:t>
      </w:r>
      <w:r w:rsidR="00C64DC6">
        <w:rPr>
          <w:b/>
          <w:lang w:val="en-US"/>
        </w:rPr>
        <w:t>8</w:t>
      </w:r>
      <w:r w:rsidR="00C64DC6" w:rsidRPr="00BC4FCE">
        <w:rPr>
          <w:b/>
          <w:lang w:val="en-US"/>
        </w:rPr>
        <w:t xml:space="preserve"> </w:t>
      </w:r>
      <w:r w:rsidR="00C64DC6" w:rsidRPr="00C8237E">
        <w:rPr>
          <w:lang w:val="en-US"/>
        </w:rPr>
        <w:t>fo</w:t>
      </w:r>
      <w:r w:rsidR="00E76213">
        <w:rPr>
          <w:lang w:val="en-US"/>
        </w:rPr>
        <w:t>r all organs</w:t>
      </w:r>
      <w:r w:rsidR="007F11C5">
        <w:rPr>
          <w:lang w:val="en-US"/>
        </w:rPr>
        <w:t xml:space="preserve"> and </w:t>
      </w:r>
      <w:r w:rsidR="00E76213">
        <w:rPr>
          <w:lang w:val="en-US"/>
        </w:rPr>
        <w:t xml:space="preserve">the </w:t>
      </w:r>
      <w:r w:rsidR="007F11C5">
        <w:rPr>
          <w:lang w:val="en-US"/>
        </w:rPr>
        <w:t>remaining carcass</w:t>
      </w:r>
      <w:r>
        <w:rPr>
          <w:lang w:val="en-US"/>
        </w:rPr>
        <w:t>.</w:t>
      </w:r>
      <w:r w:rsidR="00C64DC6">
        <w:rPr>
          <w:lang w:val="en-US"/>
        </w:rPr>
        <w:t xml:space="preserve"> </w:t>
      </w:r>
    </w:p>
    <w:p w:rsidR="00C64DC6" w:rsidRPr="00BC4FCE" w:rsidRDefault="00C64DC6" w:rsidP="00C64DC6">
      <w:pPr>
        <w:pStyle w:val="Kommentartext"/>
        <w:spacing w:line="480" w:lineRule="auto"/>
        <w:jc w:val="both"/>
        <w:rPr>
          <w:sz w:val="22"/>
          <w:lang w:val="en-US"/>
        </w:rPr>
      </w:pPr>
      <w:r w:rsidRPr="007E4D1A">
        <w:rPr>
          <w:sz w:val="22"/>
          <w:lang w:val="en-US"/>
        </w:rPr>
        <w:t xml:space="preserve">The </w:t>
      </w:r>
      <w:r>
        <w:rPr>
          <w:sz w:val="22"/>
          <w:lang w:val="en-US"/>
        </w:rPr>
        <w:t>ratios</w:t>
      </w:r>
      <w:r w:rsidRPr="007E4D1A">
        <w:rPr>
          <w:sz w:val="22"/>
          <w:lang w:val="en-US"/>
        </w:rPr>
        <w:t xml:space="preserve"> </w:t>
      </w:r>
      <w:r>
        <w:rPr>
          <w:sz w:val="22"/>
          <w:lang w:val="en-US"/>
        </w:rPr>
        <w:t xml:space="preserve">in </w:t>
      </w:r>
      <w:r w:rsidRPr="00BC4FCE">
        <w:rPr>
          <w:b/>
          <w:sz w:val="22"/>
          <w:lang w:val="en-US"/>
        </w:rPr>
        <w:t xml:space="preserve">Fig. </w:t>
      </w:r>
      <w:r>
        <w:rPr>
          <w:b/>
          <w:sz w:val="22"/>
          <w:lang w:val="en-US"/>
        </w:rPr>
        <w:t>8</w:t>
      </w:r>
      <w:r>
        <w:rPr>
          <w:sz w:val="22"/>
          <w:lang w:val="en-US"/>
        </w:rPr>
        <w:t xml:space="preserve"> </w:t>
      </w:r>
      <w:r w:rsidRPr="007E4D1A">
        <w:rPr>
          <w:sz w:val="22"/>
          <w:lang w:val="en-US"/>
        </w:rPr>
        <w:t xml:space="preserve">are larger than 0.1 during the first 24-hours </w:t>
      </w:r>
      <w:proofErr w:type="spellStart"/>
      <w:proofErr w:type="gramStart"/>
      <w:r w:rsidRPr="007930F0">
        <w:rPr>
          <w:sz w:val="22"/>
          <w:lang w:val="en-US"/>
        </w:rPr>
        <w:t>p.e</w:t>
      </w:r>
      <w:proofErr w:type="gramEnd"/>
      <w:r w:rsidRPr="007930F0">
        <w:rPr>
          <w:sz w:val="22"/>
          <w:lang w:val="en-US"/>
        </w:rPr>
        <w:t>.</w:t>
      </w:r>
      <w:proofErr w:type="spellEnd"/>
      <w:r w:rsidRPr="00FB3919">
        <w:rPr>
          <w:i/>
          <w:sz w:val="22"/>
          <w:lang w:val="en-US"/>
        </w:rPr>
        <w:t xml:space="preserve"> </w:t>
      </w:r>
      <w:r w:rsidRPr="007E4D1A">
        <w:rPr>
          <w:sz w:val="22"/>
          <w:lang w:val="en-US"/>
        </w:rPr>
        <w:t xml:space="preserve">for most of the secondary organs </w:t>
      </w:r>
      <w:r>
        <w:rPr>
          <w:sz w:val="22"/>
          <w:lang w:val="en-US"/>
        </w:rPr>
        <w:t xml:space="preserve">and somewhat smaller in the carcass </w:t>
      </w:r>
      <w:r w:rsidR="00E76213">
        <w:rPr>
          <w:sz w:val="22"/>
          <w:lang w:val="en-US"/>
        </w:rPr>
        <w:t>(</w:t>
      </w:r>
      <w:r>
        <w:rPr>
          <w:sz w:val="22"/>
          <w:lang w:val="en-US"/>
        </w:rPr>
        <w:t>comprising soft tissue and skeleton</w:t>
      </w:r>
      <w:r w:rsidR="00E76213">
        <w:rPr>
          <w:sz w:val="22"/>
          <w:lang w:val="en-US"/>
        </w:rPr>
        <w:t>)</w:t>
      </w:r>
      <w:r>
        <w:rPr>
          <w:sz w:val="22"/>
          <w:lang w:val="en-US"/>
        </w:rPr>
        <w:t xml:space="preserve">. This may have resulted from initially rather high amounts of translocated and still circulating </w:t>
      </w:r>
      <w:r w:rsidRPr="00336DD8">
        <w:rPr>
          <w:rFonts w:cs="Arial"/>
          <w:bCs/>
          <w:sz w:val="22"/>
          <w:lang w:val="en-US" w:eastAsia="de-DE"/>
        </w:rPr>
        <w:t>[</w:t>
      </w:r>
      <w:r w:rsidRPr="00336DD8">
        <w:rPr>
          <w:rFonts w:cs="Arial"/>
          <w:bCs/>
          <w:sz w:val="22"/>
          <w:vertAlign w:val="superscript"/>
          <w:lang w:val="en-US" w:eastAsia="de-DE"/>
        </w:rPr>
        <w:t>105</w:t>
      </w:r>
      <w:r w:rsidRPr="00336DD8">
        <w:rPr>
          <w:rFonts w:cs="Arial"/>
          <w:bCs/>
          <w:sz w:val="22"/>
          <w:lang w:val="en-US" w:eastAsia="de-DE"/>
        </w:rPr>
        <w:t>Ag</w:t>
      </w:r>
      <w:proofErr w:type="gramStart"/>
      <w:r w:rsidRPr="00336DD8">
        <w:rPr>
          <w:rFonts w:cs="Arial"/>
          <w:bCs/>
          <w:sz w:val="22"/>
          <w:lang w:val="en-US" w:eastAsia="de-DE"/>
        </w:rPr>
        <w:t>]</w:t>
      </w:r>
      <w:proofErr w:type="spellStart"/>
      <w:r w:rsidRPr="00336DD8">
        <w:rPr>
          <w:rFonts w:cs="Arial"/>
          <w:bCs/>
          <w:sz w:val="22"/>
          <w:lang w:val="en-US" w:eastAsia="de-DE"/>
        </w:rPr>
        <w:t>AgNP</w:t>
      </w:r>
      <w:proofErr w:type="spellEnd"/>
      <w:proofErr w:type="gramEnd"/>
      <w:r w:rsidRPr="00336DD8">
        <w:rPr>
          <w:rFonts w:cs="Arial"/>
          <w:bCs/>
          <w:sz w:val="22"/>
          <w:lang w:val="en-US" w:eastAsia="de-DE"/>
        </w:rPr>
        <w:t xml:space="preserve"> </w:t>
      </w:r>
      <w:r w:rsidR="00F3380B" w:rsidRPr="00336DD8">
        <w:rPr>
          <w:rFonts w:cs="Arial"/>
          <w:bCs/>
          <w:sz w:val="22"/>
          <w:lang w:val="en-US" w:eastAsia="de-DE"/>
        </w:rPr>
        <w:t xml:space="preserve">and their degradation products </w:t>
      </w:r>
      <w:r>
        <w:rPr>
          <w:rFonts w:cs="Arial"/>
          <w:bCs/>
          <w:sz w:val="22"/>
          <w:lang w:val="en-US" w:eastAsia="de-DE"/>
        </w:rPr>
        <w:t>in blood and retarded accumu</w:t>
      </w:r>
      <w:r w:rsidR="00336DD8">
        <w:rPr>
          <w:rFonts w:cs="Arial"/>
          <w:bCs/>
          <w:sz w:val="22"/>
          <w:lang w:val="en-US" w:eastAsia="de-DE"/>
        </w:rPr>
        <w:t>lations in the secondary organs</w:t>
      </w:r>
      <w:r>
        <w:rPr>
          <w:rFonts w:cs="Arial"/>
          <w:bCs/>
          <w:sz w:val="22"/>
          <w:lang w:val="en-US" w:eastAsia="de-DE"/>
        </w:rPr>
        <w:t xml:space="preserve"> and </w:t>
      </w:r>
      <w:r w:rsidR="00336DD8">
        <w:rPr>
          <w:rFonts w:cs="Arial"/>
          <w:bCs/>
          <w:sz w:val="22"/>
          <w:lang w:val="en-US" w:eastAsia="de-DE"/>
        </w:rPr>
        <w:t>carcass</w:t>
      </w:r>
      <w:r>
        <w:rPr>
          <w:sz w:val="22"/>
          <w:lang w:val="en-US"/>
        </w:rPr>
        <w:t xml:space="preserve">. </w:t>
      </w:r>
      <w:r w:rsidRPr="007E4D1A">
        <w:rPr>
          <w:sz w:val="22"/>
          <w:lang w:val="en-US"/>
        </w:rPr>
        <w:t xml:space="preserve">But </w:t>
      </w:r>
      <w:r>
        <w:rPr>
          <w:sz w:val="22"/>
          <w:lang w:val="en-US"/>
        </w:rPr>
        <w:t>corrections</w:t>
      </w:r>
      <w:r w:rsidRPr="007E4D1A">
        <w:rPr>
          <w:sz w:val="22"/>
          <w:lang w:val="en-US"/>
        </w:rPr>
        <w:t xml:space="preserve"> are very small in the (</w:t>
      </w:r>
      <w:proofErr w:type="spellStart"/>
      <w:r w:rsidRPr="007E4D1A">
        <w:rPr>
          <w:sz w:val="22"/>
          <w:lang w:val="en-US"/>
        </w:rPr>
        <w:t>lavaged</w:t>
      </w:r>
      <w:proofErr w:type="spellEnd"/>
      <w:r w:rsidRPr="007E4D1A">
        <w:rPr>
          <w:sz w:val="22"/>
          <w:lang w:val="en-US"/>
        </w:rPr>
        <w:t xml:space="preserve">) lungs since the dominant part of the </w:t>
      </w:r>
      <w:r w:rsidRPr="00336DD8">
        <w:rPr>
          <w:rFonts w:cs="Arial"/>
          <w:bCs/>
          <w:sz w:val="22"/>
          <w:lang w:val="en-US" w:eastAsia="de-DE"/>
        </w:rPr>
        <w:t>[</w:t>
      </w:r>
      <w:r w:rsidRPr="00336DD8">
        <w:rPr>
          <w:rFonts w:cs="Arial"/>
          <w:bCs/>
          <w:sz w:val="22"/>
          <w:vertAlign w:val="superscript"/>
          <w:lang w:val="en-US" w:eastAsia="de-DE"/>
        </w:rPr>
        <w:t>105</w:t>
      </w:r>
      <w:r w:rsidRPr="00336DD8">
        <w:rPr>
          <w:rFonts w:cs="Arial"/>
          <w:bCs/>
          <w:sz w:val="22"/>
          <w:lang w:val="en-US" w:eastAsia="de-DE"/>
        </w:rPr>
        <w:t>Ag</w:t>
      </w:r>
      <w:proofErr w:type="gramStart"/>
      <w:r w:rsidRPr="00336DD8">
        <w:rPr>
          <w:rFonts w:cs="Arial"/>
          <w:bCs/>
          <w:sz w:val="22"/>
          <w:lang w:val="en-US" w:eastAsia="de-DE"/>
        </w:rPr>
        <w:t>]</w:t>
      </w:r>
      <w:proofErr w:type="spellStart"/>
      <w:r w:rsidRPr="00336DD8">
        <w:rPr>
          <w:rFonts w:cs="Arial"/>
          <w:bCs/>
          <w:sz w:val="22"/>
          <w:lang w:val="en-US" w:eastAsia="de-DE"/>
        </w:rPr>
        <w:t>AgNP</w:t>
      </w:r>
      <w:proofErr w:type="spellEnd"/>
      <w:proofErr w:type="gramEnd"/>
      <w:r w:rsidRPr="00336DD8">
        <w:rPr>
          <w:rFonts w:cs="Arial"/>
          <w:bCs/>
          <w:sz w:val="22"/>
          <w:lang w:val="en-US" w:eastAsia="de-DE"/>
        </w:rPr>
        <w:t xml:space="preserve"> </w:t>
      </w:r>
      <w:r w:rsidRPr="007E4D1A">
        <w:rPr>
          <w:sz w:val="22"/>
          <w:lang w:val="en-US"/>
        </w:rPr>
        <w:t xml:space="preserve">was retained </w:t>
      </w:r>
      <w:r>
        <w:rPr>
          <w:sz w:val="22"/>
          <w:lang w:val="en-US"/>
        </w:rPr>
        <w:t xml:space="preserve">in the lungs </w:t>
      </w:r>
      <w:r w:rsidRPr="007E4D1A">
        <w:rPr>
          <w:sz w:val="22"/>
          <w:lang w:val="en-US"/>
        </w:rPr>
        <w:t xml:space="preserve">and the </w:t>
      </w:r>
      <w:r w:rsidR="00473613" w:rsidRPr="000E2A0E">
        <w:rPr>
          <w:sz w:val="22"/>
          <w:lang w:val="en-US"/>
        </w:rPr>
        <w:t>[</w:t>
      </w:r>
      <w:r w:rsidR="00473613" w:rsidRPr="000E2A0E">
        <w:rPr>
          <w:rFonts w:cs="Arial"/>
          <w:bCs/>
          <w:sz w:val="22"/>
          <w:vertAlign w:val="superscript"/>
          <w:lang w:val="en-US" w:eastAsia="de-DE"/>
        </w:rPr>
        <w:t>105</w:t>
      </w:r>
      <w:r w:rsidR="00473613" w:rsidRPr="000E2A0E">
        <w:rPr>
          <w:rFonts w:cs="Arial"/>
          <w:bCs/>
          <w:sz w:val="22"/>
          <w:lang w:val="en-US" w:eastAsia="de-DE"/>
        </w:rPr>
        <w:t>Ag]</w:t>
      </w:r>
      <w:r w:rsidR="00473613">
        <w:rPr>
          <w:rFonts w:cs="Arial"/>
          <w:bCs/>
          <w:sz w:val="22"/>
          <w:lang w:val="en-US" w:eastAsia="de-DE"/>
        </w:rPr>
        <w:t>Ag-</w:t>
      </w:r>
      <w:r w:rsidRPr="007E4D1A">
        <w:rPr>
          <w:sz w:val="22"/>
          <w:lang w:val="en-US"/>
        </w:rPr>
        <w:t>activity concentration in blood was very low.</w:t>
      </w:r>
      <w:r w:rsidR="004861F7">
        <w:rPr>
          <w:sz w:val="22"/>
          <w:lang w:val="en-US"/>
        </w:rPr>
        <w:t xml:space="preserve"> </w:t>
      </w:r>
    </w:p>
    <w:p w:rsidR="00C64DC6" w:rsidRDefault="00C64DC6" w:rsidP="00E539E6">
      <w:pPr>
        <w:spacing w:after="0" w:line="480" w:lineRule="auto"/>
        <w:jc w:val="both"/>
        <w:rPr>
          <w:lang w:val="en-US"/>
        </w:rPr>
      </w:pPr>
    </w:p>
    <w:p w:rsidR="00C64DC6" w:rsidRDefault="00C64DC6" w:rsidP="00C64DC6">
      <w:pPr>
        <w:pStyle w:val="berschrift2"/>
        <w:numPr>
          <w:ilvl w:val="0"/>
          <w:numId w:val="19"/>
        </w:numPr>
        <w:spacing w:line="480" w:lineRule="auto"/>
        <w:ind w:left="284" w:hanging="284"/>
        <w:jc w:val="both"/>
      </w:pPr>
      <w:r w:rsidRPr="002409E4">
        <w:lastRenderedPageBreak/>
        <w:t xml:space="preserve">Total </w:t>
      </w:r>
      <w:r w:rsidRPr="00AD166E">
        <w:rPr>
          <w:rFonts w:cs="Arial"/>
          <w:bCs/>
          <w:lang w:eastAsia="de-DE"/>
        </w:rPr>
        <w:t>[</w:t>
      </w:r>
      <w:r>
        <w:rPr>
          <w:rFonts w:cs="Arial"/>
          <w:bCs/>
          <w:vertAlign w:val="superscript"/>
          <w:lang w:eastAsia="de-DE"/>
        </w:rPr>
        <w:t>105</w:t>
      </w:r>
      <w:r>
        <w:rPr>
          <w:rFonts w:cs="Arial"/>
          <w:bCs/>
          <w:lang w:eastAsia="de-DE"/>
        </w:rPr>
        <w:t>Ag</w:t>
      </w:r>
      <w:proofErr w:type="gramStart"/>
      <w:r w:rsidRPr="00AD166E">
        <w:rPr>
          <w:rFonts w:cs="Arial"/>
          <w:bCs/>
          <w:lang w:eastAsia="de-DE"/>
        </w:rPr>
        <w:t>]</w:t>
      </w:r>
      <w:proofErr w:type="spellStart"/>
      <w:r>
        <w:rPr>
          <w:rFonts w:cs="Arial"/>
          <w:bCs/>
          <w:lang w:eastAsia="de-DE"/>
        </w:rPr>
        <w:t>Ag</w:t>
      </w:r>
      <w:r w:rsidRPr="00AD166E">
        <w:rPr>
          <w:rFonts w:cs="Arial"/>
          <w:bCs/>
          <w:lang w:eastAsia="de-DE"/>
        </w:rPr>
        <w:t>NP</w:t>
      </w:r>
      <w:proofErr w:type="spellEnd"/>
      <w:proofErr w:type="gramEnd"/>
      <w:r w:rsidRPr="00AD166E">
        <w:rPr>
          <w:rFonts w:cs="Arial"/>
          <w:bCs/>
          <w:lang w:eastAsia="de-DE"/>
        </w:rPr>
        <w:t xml:space="preserve"> </w:t>
      </w:r>
      <w:r w:rsidRPr="002409E4">
        <w:t xml:space="preserve">deposition in each rat determined by the balanced </w:t>
      </w:r>
      <w:r w:rsidR="00473613" w:rsidRPr="000E2A0E">
        <w:t>[</w:t>
      </w:r>
      <w:r w:rsidR="00473613" w:rsidRPr="000E2A0E">
        <w:rPr>
          <w:rFonts w:cs="Arial"/>
          <w:bCs/>
          <w:vertAlign w:val="superscript"/>
          <w:lang w:eastAsia="de-DE"/>
        </w:rPr>
        <w:t>105</w:t>
      </w:r>
      <w:r w:rsidR="00473613" w:rsidRPr="000E2A0E">
        <w:rPr>
          <w:rFonts w:cs="Arial"/>
          <w:bCs/>
          <w:lang w:eastAsia="de-DE"/>
        </w:rPr>
        <w:t>Ag]Ag</w:t>
      </w:r>
      <w:r w:rsidRPr="002409E4">
        <w:t xml:space="preserve"> activities of the entire dissected rat including its total excretion</w:t>
      </w:r>
      <w:r>
        <w:t>s</w:t>
      </w:r>
    </w:p>
    <w:p w:rsidR="00C64DC6" w:rsidRPr="00C8237E" w:rsidRDefault="00C64DC6" w:rsidP="00C64DC6">
      <w:pPr>
        <w:spacing w:line="480" w:lineRule="auto"/>
        <w:jc w:val="both"/>
        <w:rPr>
          <w:lang w:val="en-US"/>
        </w:rPr>
      </w:pPr>
      <w:r w:rsidRPr="00C8237E">
        <w:rPr>
          <w:lang w:val="en-US"/>
        </w:rPr>
        <w:t>The inhaled aerosol activity</w:t>
      </w:r>
      <w:r w:rsidRPr="001D234E">
        <w:rPr>
          <w:position w:val="-14"/>
        </w:rPr>
        <w:object w:dxaOrig="580" w:dyaOrig="400">
          <v:shape id="_x0000_i1047" type="#_x0000_t75" style="width:31.05pt;height:21.15pt" o:ole="">
            <v:imagedata r:id="rId66" o:title=""/>
          </v:shape>
          <o:OLEObject Type="Embed" ProgID="Equation.3" ShapeID="_x0000_i1047" DrawAspect="Content" ObjectID="_1644142973" r:id="rId67"/>
        </w:object>
      </w:r>
      <w:r w:rsidRPr="00C8237E">
        <w:rPr>
          <w:lang w:val="en-US"/>
        </w:rPr>
        <w:t xml:space="preserve"> is calculated from the product of the total inhaled volume </w:t>
      </w:r>
      <w:r w:rsidRPr="001D234E">
        <w:rPr>
          <w:position w:val="-14"/>
        </w:rPr>
        <w:object w:dxaOrig="560" w:dyaOrig="400">
          <v:shape id="_x0000_i1048" type="#_x0000_t75" style="width:31.05pt;height:21.15pt" o:ole="">
            <v:imagedata r:id="rId68" o:title=""/>
          </v:shape>
          <o:OLEObject Type="Embed" ProgID="Equation.3" ShapeID="_x0000_i1048" DrawAspect="Content" ObjectID="_1644142974" r:id="rId69"/>
        </w:object>
      </w:r>
      <w:r w:rsidRPr="00C8237E">
        <w:rPr>
          <w:lang w:val="en-US"/>
        </w:rPr>
        <w:t xml:space="preserve"> determined from </w:t>
      </w:r>
      <w:r w:rsidRPr="00336DD8">
        <w:rPr>
          <w:b/>
          <w:lang w:val="en-US"/>
        </w:rPr>
        <w:t>Eqn</w:t>
      </w:r>
      <w:r w:rsidR="003F3ABC" w:rsidRPr="00336DD8">
        <w:rPr>
          <w:b/>
          <w:lang w:val="en-US"/>
        </w:rPr>
        <w:t>.</w:t>
      </w:r>
      <w:r w:rsidRPr="00C8237E">
        <w:rPr>
          <w:lang w:val="en-US"/>
        </w:rPr>
        <w:t xml:space="preserve"> (</w:t>
      </w:r>
      <w:r w:rsidRPr="003F3ABC">
        <w:rPr>
          <w:b/>
          <w:lang w:val="en-US"/>
        </w:rPr>
        <w:t>3</w:t>
      </w:r>
      <w:r w:rsidRPr="00C8237E">
        <w:rPr>
          <w:lang w:val="en-US"/>
        </w:rPr>
        <w:t xml:space="preserve">) and the specific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w:t>
      </w:r>
      <w:proofErr w:type="gramStart"/>
      <w:r w:rsidR="00473613" w:rsidRPr="000E2A0E">
        <w:rPr>
          <w:rFonts w:cs="Arial"/>
          <w:bCs/>
          <w:lang w:val="en-US" w:eastAsia="de-DE"/>
        </w:rPr>
        <w:t>]Ag</w:t>
      </w:r>
      <w:proofErr w:type="gramEnd"/>
      <w:r w:rsidRPr="00C8237E">
        <w:rPr>
          <w:lang w:val="en-US"/>
        </w:rPr>
        <w:t xml:space="preserve"> aerosol activity </w:t>
      </w:r>
      <w:r w:rsidRPr="001D234E">
        <w:rPr>
          <w:position w:val="-12"/>
        </w:rPr>
        <w:object w:dxaOrig="380" w:dyaOrig="380">
          <v:shape id="_x0000_i1049" type="#_x0000_t75" style="width:17.15pt;height:17.15pt" o:ole="">
            <v:imagedata r:id="rId70" o:title=""/>
          </v:shape>
          <o:OLEObject Type="Embed" ProgID="Equation.3" ShapeID="_x0000_i1049" DrawAspect="Content" ObjectID="_1644142975" r:id="rId71"/>
        </w:object>
      </w:r>
      <w:r w:rsidRPr="00C8237E">
        <w:rPr>
          <w:lang w:val="en-US"/>
        </w:rPr>
        <w:t xml:space="preserve"> ((</w:t>
      </w:r>
      <w:proofErr w:type="spellStart"/>
      <w:r w:rsidRPr="00C8237E">
        <w:rPr>
          <w:lang w:val="en-US"/>
        </w:rPr>
        <w:t>Bq</w:t>
      </w:r>
      <w:proofErr w:type="spellEnd"/>
      <w:r w:rsidRPr="00C8237E">
        <w:rPr>
          <w:lang w:val="en-US"/>
        </w:rPr>
        <w:t>/L) (</w:t>
      </w:r>
      <w:r w:rsidRPr="00336DD8">
        <w:rPr>
          <w:b/>
          <w:lang w:val="en-US"/>
        </w:rPr>
        <w:t>Eqn</w:t>
      </w:r>
      <w:r w:rsidR="003F3ABC" w:rsidRPr="00336DD8">
        <w:rPr>
          <w:b/>
          <w:lang w:val="en-US"/>
        </w:rPr>
        <w:t>.</w:t>
      </w:r>
      <w:r w:rsidRPr="00C8237E">
        <w:rPr>
          <w:lang w:val="en-US"/>
        </w:rPr>
        <w:t xml:space="preserve"> (</w:t>
      </w:r>
      <w:r w:rsidRPr="003F3ABC">
        <w:rPr>
          <w:b/>
          <w:lang w:val="en-US"/>
        </w:rPr>
        <w:t>1</w:t>
      </w:r>
      <w:r w:rsidRPr="00C8237E">
        <w:rPr>
          <w:lang w:val="en-US"/>
        </w:rPr>
        <w:t>)) 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674"/>
        <w:gridCol w:w="3825"/>
        <w:gridCol w:w="573"/>
      </w:tblGrid>
      <w:tr w:rsidR="00C64DC6" w:rsidRPr="003F3ABC" w:rsidTr="00FB53BE">
        <w:tc>
          <w:tcPr>
            <w:tcW w:w="250" w:type="dxa"/>
          </w:tcPr>
          <w:p w:rsidR="00C64DC6" w:rsidRPr="00C8237E" w:rsidRDefault="00C64DC6" w:rsidP="00FB53BE">
            <w:pPr>
              <w:jc w:val="both"/>
              <w:rPr>
                <w:lang w:val="en-US"/>
              </w:rPr>
            </w:pPr>
          </w:p>
        </w:tc>
        <w:tc>
          <w:tcPr>
            <w:tcW w:w="4678" w:type="dxa"/>
          </w:tcPr>
          <w:p w:rsidR="00C64DC6" w:rsidRPr="003F3ABC" w:rsidRDefault="009D524F" w:rsidP="00FB53BE">
            <w:pPr>
              <w:jc w:val="center"/>
              <w:rPr>
                <w:lang w:val="en-US"/>
              </w:rPr>
            </w:pPr>
            <m:oMathPara>
              <m:oMath>
                <m:sSubSup>
                  <m:sSubSupPr>
                    <m:ctrlPr>
                      <w:rPr>
                        <w:rFonts w:ascii="Cambria Math" w:hAnsi="Cambria Math"/>
                        <w:lang w:val="en-US"/>
                      </w:rPr>
                    </m:ctrlPr>
                  </m:sSubSupPr>
                  <m:e>
                    <m:r>
                      <w:rPr>
                        <w:rFonts w:ascii="Cambria Math" w:hAnsi="Cambria Math"/>
                        <w:lang w:val="en-US"/>
                      </w:rPr>
                      <m:t>A</m:t>
                    </m:r>
                  </m:e>
                  <m:sub>
                    <m:r>
                      <m:rPr>
                        <m:nor/>
                      </m:rPr>
                      <w:rPr>
                        <w:lang w:val="en-US"/>
                      </w:rPr>
                      <m:t>inhal,</m:t>
                    </m:r>
                    <m:r>
                      <m:rPr>
                        <m:nor/>
                      </m:rPr>
                      <w:rPr>
                        <w:rFonts w:ascii="Cambria Math"/>
                        <w:lang w:val="en-US"/>
                      </w:rPr>
                      <m:t xml:space="preserve"> </m:t>
                    </m:r>
                    <m:r>
                      <m:rPr>
                        <m:nor/>
                      </m:rPr>
                      <w:rPr>
                        <w:lang w:val="en-US"/>
                      </w:rPr>
                      <m:t>i</m:t>
                    </m:r>
                  </m:sub>
                  <m:sup>
                    <m:r>
                      <m:rPr>
                        <m:nor/>
                      </m:rPr>
                      <w:rPr>
                        <w:lang w:val="en-US"/>
                      </w:rPr>
                      <m:t>j</m:t>
                    </m:r>
                  </m:sup>
                </m:sSubSup>
                <m:r>
                  <w:rPr>
                    <w:rFonts w:ascii="Cambria Math" w:hAnsi="Cambria Math"/>
                    <w:lang w:val="en-US"/>
                  </w:rPr>
                  <m:t>=</m:t>
                </m:r>
                <m:sSubSup>
                  <m:sSubSupPr>
                    <m:ctrlPr>
                      <w:rPr>
                        <w:rFonts w:ascii="Cambria Math" w:hAnsi="Cambria Math"/>
                        <w:lang w:val="en-US"/>
                      </w:rPr>
                    </m:ctrlPr>
                  </m:sSubSupPr>
                  <m:e>
                    <m:r>
                      <w:rPr>
                        <w:rFonts w:ascii="Cambria Math" w:hAnsi="Cambria Math"/>
                        <w:lang w:val="en-US"/>
                      </w:rPr>
                      <m:t>V</m:t>
                    </m:r>
                  </m:e>
                  <m:sub>
                    <m:r>
                      <m:rPr>
                        <m:nor/>
                      </m:rPr>
                      <w:rPr>
                        <w:lang w:val="en-US"/>
                      </w:rPr>
                      <m:t>inhal,</m:t>
                    </m:r>
                    <m:r>
                      <m:rPr>
                        <m:nor/>
                      </m:rPr>
                      <w:rPr>
                        <w:rFonts w:ascii="Cambria Math"/>
                        <w:lang w:val="en-US"/>
                      </w:rPr>
                      <m:t xml:space="preserve"> </m:t>
                    </m:r>
                    <m:r>
                      <m:rPr>
                        <m:nor/>
                      </m:rPr>
                      <w:rPr>
                        <w:lang w:val="en-US"/>
                      </w:rPr>
                      <m:t>i</m:t>
                    </m:r>
                  </m:sub>
                  <m:sup>
                    <m:r>
                      <m:rPr>
                        <m:nor/>
                      </m:rPr>
                      <w:rPr>
                        <w:lang w:val="en-US"/>
                      </w:rPr>
                      <m:t>j</m:t>
                    </m:r>
                  </m:sup>
                </m:sSubSup>
                <m:r>
                  <w:rPr>
                    <w:rFonts w:ascii="Cambria Math" w:hAnsi="Cambria Math"/>
                    <w:lang w:val="en-US"/>
                  </w:rPr>
                  <m:t>⋅</m:t>
                </m:r>
                <m:sSubSup>
                  <m:sSubSupPr>
                    <m:ctrlPr>
                      <w:rPr>
                        <w:rFonts w:ascii="Cambria Math" w:hAnsi="Cambria Math"/>
                        <w:lang w:val="en-US"/>
                      </w:rPr>
                    </m:ctrlPr>
                  </m:sSubSupPr>
                  <m:e>
                    <m:r>
                      <w:rPr>
                        <w:rFonts w:ascii="Cambria Math" w:hAnsi="Cambria Math"/>
                        <w:lang w:val="en-US"/>
                      </w:rPr>
                      <m:t>a</m:t>
                    </m:r>
                  </m:e>
                  <m:sub>
                    <m:r>
                      <m:rPr>
                        <m:nor/>
                      </m:rPr>
                      <w:rPr>
                        <w:lang w:val="en-US"/>
                      </w:rPr>
                      <m:t>filt</m:t>
                    </m:r>
                  </m:sub>
                  <m:sup>
                    <m:r>
                      <m:rPr>
                        <m:nor/>
                      </m:rPr>
                      <w:rPr>
                        <w:lang w:val="en-US"/>
                      </w:rPr>
                      <m:t>j</m:t>
                    </m:r>
                  </m:sup>
                </m:sSubSup>
              </m:oMath>
            </m:oMathPara>
          </w:p>
        </w:tc>
        <w:tc>
          <w:tcPr>
            <w:tcW w:w="3827" w:type="dxa"/>
          </w:tcPr>
          <w:p w:rsidR="00C64DC6" w:rsidRPr="003F3ABC" w:rsidRDefault="00C64DC6" w:rsidP="00FB53BE">
            <w:pPr>
              <w:jc w:val="both"/>
              <w:rPr>
                <w:lang w:val="en-US"/>
              </w:rPr>
            </w:pPr>
            <m:oMathPara>
              <m:oMath>
                <m:r>
                  <m:rPr>
                    <m:sty m:val="p"/>
                  </m:rPr>
                  <w:rPr>
                    <w:rFonts w:ascii="Cambria Math" w:hAnsi="Cambria Math"/>
                    <w:lang w:val="en-US"/>
                  </w:rPr>
                  <m:t>i=1,2,3,4 rats; j=1,..7 group</m:t>
                </m:r>
              </m:oMath>
            </m:oMathPara>
          </w:p>
        </w:tc>
        <w:tc>
          <w:tcPr>
            <w:tcW w:w="567" w:type="dxa"/>
          </w:tcPr>
          <w:p w:rsidR="00C64DC6" w:rsidRPr="003F3ABC" w:rsidRDefault="00C64DC6" w:rsidP="00224434">
            <w:pPr>
              <w:jc w:val="both"/>
              <w:rPr>
                <w:lang w:val="en-US"/>
              </w:rPr>
            </w:pPr>
            <w:r w:rsidRPr="003F3ABC">
              <w:rPr>
                <w:lang w:val="en-US"/>
              </w:rPr>
              <w:t>(</w:t>
            </w:r>
            <w:r w:rsidR="00224434">
              <w:rPr>
                <w:b/>
                <w:lang w:val="en-US"/>
              </w:rPr>
              <w:t>10</w:t>
            </w:r>
            <w:r w:rsidRPr="003F3ABC">
              <w:rPr>
                <w:lang w:val="en-US"/>
              </w:rPr>
              <w:t>)</w:t>
            </w:r>
          </w:p>
        </w:tc>
      </w:tr>
    </w:tbl>
    <w:p w:rsidR="00C64DC6" w:rsidRPr="00C8237E" w:rsidRDefault="00C64DC6" w:rsidP="00C64DC6">
      <w:pPr>
        <w:spacing w:line="480" w:lineRule="auto"/>
        <w:jc w:val="both"/>
        <w:rPr>
          <w:lang w:val="en-US"/>
        </w:rPr>
      </w:pPr>
      <w:r w:rsidRPr="00C8237E">
        <w:rPr>
          <w:lang w:val="en-US"/>
        </w:rPr>
        <w:t xml:space="preserve">In order to determine the initially deposited </w:t>
      </w:r>
      <w:r w:rsidRPr="00AD166E">
        <w:rPr>
          <w:rFonts w:cs="Arial"/>
          <w:bCs/>
          <w:lang w:val="en-US" w:eastAsia="de-DE"/>
        </w:rPr>
        <w:t>[</w:t>
      </w:r>
      <w:r>
        <w:rPr>
          <w:rFonts w:cs="Arial"/>
          <w:bCs/>
          <w:vertAlign w:val="superscript"/>
          <w:lang w:val="en-US" w:eastAsia="de-DE"/>
        </w:rPr>
        <w:t>105</w:t>
      </w:r>
      <w:r>
        <w:rPr>
          <w:rFonts w:cs="Arial"/>
          <w:bCs/>
          <w:lang w:val="en-US" w:eastAsia="de-DE"/>
        </w:rPr>
        <w:t>Ag</w:t>
      </w:r>
      <w:proofErr w:type="gramStart"/>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proofErr w:type="gramEnd"/>
      <w:r w:rsidRPr="00AD166E">
        <w:rPr>
          <w:rFonts w:cs="Arial"/>
          <w:bCs/>
          <w:lang w:val="en-US" w:eastAsia="de-DE"/>
        </w:rPr>
        <w:t xml:space="preserve"> </w:t>
      </w:r>
      <w:r w:rsidRPr="00C8237E">
        <w:rPr>
          <w:lang w:val="en-US"/>
        </w:rPr>
        <w:t xml:space="preserve">activity </w:t>
      </w:r>
      <w:r w:rsidRPr="001D234E">
        <w:rPr>
          <w:position w:val="-10"/>
        </w:rPr>
        <w:object w:dxaOrig="859" w:dyaOrig="360">
          <v:shape id="_x0000_i1050" type="#_x0000_t75" style="width:42.3pt;height:19.15pt" o:ole="">
            <v:imagedata r:id="rId72" o:title=""/>
          </v:shape>
          <o:OLEObject Type="Embed" ProgID="Equation.3" ShapeID="_x0000_i1050" DrawAspect="Content" ObjectID="_1644142976" r:id="rId73"/>
        </w:object>
      </w:r>
      <w:r w:rsidRPr="00C8237E">
        <w:rPr>
          <w:lang w:val="en-US"/>
        </w:rPr>
        <w:t xml:space="preserve"> (</w:t>
      </w:r>
      <w:proofErr w:type="spellStart"/>
      <w:r w:rsidRPr="00C8237E">
        <w:rPr>
          <w:lang w:val="en-US"/>
        </w:rPr>
        <w:t>Bq</w:t>
      </w:r>
      <w:proofErr w:type="spellEnd"/>
      <w:r w:rsidRPr="00C8237E">
        <w:rPr>
          <w:lang w:val="en-US"/>
        </w:rPr>
        <w:t>) in the lungs of each rat (</w:t>
      </w:r>
      <w:r w:rsidRPr="007930F0">
        <w:rPr>
          <w:i/>
          <w:lang w:val="en-US"/>
        </w:rPr>
        <w:t>i.e.</w:t>
      </w:r>
      <w:r w:rsidRPr="00C8237E">
        <w:rPr>
          <w:lang w:val="en-US"/>
        </w:rPr>
        <w:t xml:space="preserve"> ILD), which is smaller than the inhaled dose because a significant amount of nanoparticles are exhaled again, all </w:t>
      </w:r>
      <w:r w:rsidRPr="001D234E">
        <w:sym w:font="Symbol" w:char="F067"/>
      </w:r>
      <w:r w:rsidRPr="00C8237E">
        <w:rPr>
          <w:lang w:val="en-US"/>
        </w:rPr>
        <w:t>-</w:t>
      </w:r>
      <w:proofErr w:type="spellStart"/>
      <w:r w:rsidRPr="00C8237E">
        <w:rPr>
          <w:lang w:val="en-US"/>
        </w:rPr>
        <w:t>spectrometrically</w:t>
      </w:r>
      <w:proofErr w:type="spellEnd"/>
      <w:r w:rsidRPr="00C8237E">
        <w:rPr>
          <w:lang w:val="en-US"/>
        </w:rPr>
        <w:t xml:space="preserve"> measured sample activities </w:t>
      </w:r>
      <w:r w:rsidRPr="001D234E">
        <w:rPr>
          <w:position w:val="-14"/>
        </w:rPr>
        <w:object w:dxaOrig="820" w:dyaOrig="400">
          <v:shape id="_x0000_i1051" type="#_x0000_t75" style="width:39.65pt;height:21.15pt" o:ole="">
            <v:imagedata r:id="rId74" o:title=""/>
          </v:shape>
          <o:OLEObject Type="Embed" ProgID="Equation.3" ShapeID="_x0000_i1051" DrawAspect="Content" ObjectID="_1644142977" r:id="rId75"/>
        </w:object>
      </w:r>
      <w:r w:rsidRPr="00C8237E">
        <w:rPr>
          <w:lang w:val="en-US"/>
        </w:rPr>
        <w:t>were summed up, where the index k identifies all specimens (all samples of organs, tissues, total excretion of rat (</w:t>
      </w:r>
      <w:proofErr w:type="spellStart"/>
      <w:r w:rsidRPr="00C8237E">
        <w:rPr>
          <w:lang w:val="en-US"/>
        </w:rPr>
        <w:t>i,j</w:t>
      </w:r>
      <w:proofErr w:type="spellEnd"/>
      <w:r w:rsidRPr="00C8237E">
        <w:rPr>
          <w:lang w:val="en-US"/>
        </w:rPr>
        <w:t xml:space="preserve">)) collected from a single animal </w:t>
      </w:r>
      <w:proofErr w:type="spellStart"/>
      <w:r w:rsidRPr="00C8237E">
        <w:rPr>
          <w:lang w:val="en-US"/>
        </w:rPr>
        <w:t>i</w:t>
      </w:r>
      <w:proofErr w:type="spellEnd"/>
      <w:r w:rsidRPr="00C8237E">
        <w:rPr>
          <w:lang w:val="en-US"/>
        </w:rPr>
        <w:t xml:space="preserve"> of group j according to </w:t>
      </w: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677"/>
        <w:gridCol w:w="3826"/>
        <w:gridCol w:w="575"/>
      </w:tblGrid>
      <w:tr w:rsidR="00C64DC6" w:rsidRPr="001D234E" w:rsidTr="00FB53BE">
        <w:tc>
          <w:tcPr>
            <w:tcW w:w="250" w:type="dxa"/>
          </w:tcPr>
          <w:p w:rsidR="00C64DC6" w:rsidRPr="00C8237E" w:rsidRDefault="00C64DC6" w:rsidP="00FB53BE">
            <w:pPr>
              <w:jc w:val="both"/>
              <w:rPr>
                <w:lang w:val="en-US"/>
              </w:rPr>
            </w:pPr>
          </w:p>
        </w:tc>
        <w:tc>
          <w:tcPr>
            <w:tcW w:w="4678" w:type="dxa"/>
          </w:tcPr>
          <w:p w:rsidR="00C64DC6" w:rsidRPr="00202D37" w:rsidRDefault="00202D37" w:rsidP="00202D37">
            <w:pPr>
              <w:jc w:val="center"/>
              <w:rPr>
                <w:lang w:val="en-US"/>
              </w:rPr>
            </w:pPr>
            <m:oMathPara>
              <m:oMath>
                <m:r>
                  <w:rPr>
                    <w:rFonts w:ascii="Cambria Math" w:hAnsi="Cambria Math"/>
                  </w:rPr>
                  <m:t>A</m:t>
                </m:r>
                <m:sSubSup>
                  <m:sSubSupPr>
                    <m:ctrlPr>
                      <w:rPr>
                        <w:rFonts w:ascii="Cambria Math" w:hAnsi="Cambria Math"/>
                      </w:rPr>
                    </m:ctrlPr>
                  </m:sSubSupPr>
                  <m:e>
                    <m:r>
                      <w:rPr>
                        <w:rFonts w:ascii="Cambria Math" w:hAnsi="Cambria Math"/>
                        <w:lang w:val="en-US"/>
                      </w:rPr>
                      <m:t>(</m:t>
                    </m:r>
                    <m:r>
                      <m:rPr>
                        <m:nor/>
                      </m:rPr>
                      <w:rPr>
                        <w:lang w:val="en-US"/>
                      </w:rPr>
                      <m:t>ILD</m:t>
                    </m:r>
                    <m:r>
                      <w:rPr>
                        <w:rFonts w:ascii="Cambria Math" w:hAnsi="Cambria Math"/>
                        <w:lang w:val="en-US"/>
                      </w:rPr>
                      <m:t>)</m:t>
                    </m:r>
                  </m:e>
                  <m:sub>
                    <m:r>
                      <m:rPr>
                        <m:nor/>
                      </m:rPr>
                      <w:rPr>
                        <w:lang w:val="en-US"/>
                      </w:rPr>
                      <m:t>i</m:t>
                    </m:r>
                  </m:sub>
                  <m:sup>
                    <m:r>
                      <m:rPr>
                        <m:nor/>
                      </m:rPr>
                      <w:rPr>
                        <w:lang w:val="en-US"/>
                      </w:rPr>
                      <m:t>j</m:t>
                    </m:r>
                  </m:sup>
                </m:sSubSup>
                <m:r>
                  <w:rPr>
                    <w:rFonts w:ascii="Cambria Math" w:hAnsi="Cambria Math"/>
                    <w:lang w:val="en-US"/>
                  </w:rPr>
                  <m:t>=</m:t>
                </m:r>
                <m:nary>
                  <m:naryPr>
                    <m:chr m:val="∑"/>
                    <m:limLoc m:val="undOvr"/>
                    <m:grow m:val="1"/>
                    <m:ctrlPr>
                      <w:rPr>
                        <w:rFonts w:ascii="Cambria Math" w:hAnsi="Cambria Math"/>
                      </w:rPr>
                    </m:ctrlPr>
                  </m:naryPr>
                  <m:sub>
                    <m:r>
                      <m:rPr>
                        <m:nor/>
                      </m:rPr>
                      <w:rPr>
                        <w:lang w:val="en-US"/>
                      </w:rPr>
                      <m:t>k</m:t>
                    </m:r>
                    <m:r>
                      <w:rPr>
                        <w:rFonts w:ascii="Cambria Math" w:hAnsi="Cambria Math"/>
                        <w:lang w:val="en-US"/>
                      </w:rPr>
                      <m:t>=</m:t>
                    </m:r>
                    <m:r>
                      <m:rPr>
                        <m:nor/>
                      </m:rPr>
                      <w:rPr>
                        <w:lang w:val="en-US"/>
                      </w:rPr>
                      <m:t>1</m:t>
                    </m:r>
                  </m:sub>
                  <m:sup>
                    <m:r>
                      <m:rPr>
                        <m:nor/>
                      </m:rPr>
                      <w:rPr>
                        <w:lang w:val="en-US"/>
                      </w:rPr>
                      <m:t>n</m:t>
                    </m:r>
                  </m:sup>
                  <m:e>
                    <m:sSubSup>
                      <m:sSubSupPr>
                        <m:ctrlPr>
                          <w:rPr>
                            <w:rFonts w:ascii="Cambria Math" w:hAnsi="Cambria Math"/>
                          </w:rPr>
                        </m:ctrlPr>
                      </m:sSubSupPr>
                      <m:e>
                        <m:r>
                          <w:rPr>
                            <w:rFonts w:ascii="Cambria Math" w:hAnsi="Cambria Math"/>
                          </w:rPr>
                          <m:t>A</m:t>
                        </m:r>
                      </m:e>
                      <m:sub>
                        <m:r>
                          <m:rPr>
                            <m:nor/>
                          </m:rPr>
                          <w:rPr>
                            <w:lang w:val="en-US"/>
                          </w:rPr>
                          <m:t>sample k,</m:t>
                        </m:r>
                        <m:r>
                          <m:rPr>
                            <m:nor/>
                          </m:rPr>
                          <w:rPr>
                            <w:rFonts w:ascii="Cambria Math"/>
                            <w:lang w:val="en-US"/>
                          </w:rPr>
                          <m:t xml:space="preserve"> </m:t>
                        </m:r>
                        <m:r>
                          <m:rPr>
                            <m:nor/>
                          </m:rPr>
                          <w:rPr>
                            <w:lang w:val="en-US"/>
                          </w:rPr>
                          <m:t>i</m:t>
                        </m:r>
                      </m:sub>
                      <m:sup>
                        <m:r>
                          <m:rPr>
                            <m:nor/>
                          </m:rPr>
                          <w:rPr>
                            <w:lang w:val="en-US"/>
                          </w:rPr>
                          <m:t>j</m:t>
                        </m:r>
                      </m:sup>
                    </m:sSubSup>
                  </m:e>
                </m:nary>
              </m:oMath>
            </m:oMathPara>
          </w:p>
        </w:tc>
        <w:tc>
          <w:tcPr>
            <w:tcW w:w="3827" w:type="dxa"/>
          </w:tcPr>
          <w:p w:rsidR="00C64DC6" w:rsidRPr="00C8237E" w:rsidRDefault="00C64DC6" w:rsidP="00FB53BE">
            <w:pPr>
              <w:rPr>
                <w:lang w:val="en-US"/>
              </w:rPr>
            </w:pPr>
            <w:r w:rsidRPr="00C8237E">
              <w:rPr>
                <w:lang w:val="en-US"/>
              </w:rPr>
              <w:t>k = 1..n; all samples of organs, tissues, total excretion of rat (</w:t>
            </w:r>
            <w:proofErr w:type="spellStart"/>
            <w:r w:rsidRPr="00C8237E">
              <w:rPr>
                <w:lang w:val="en-US"/>
              </w:rPr>
              <w:t>i,j</w:t>
            </w:r>
            <w:proofErr w:type="spellEnd"/>
            <w:r w:rsidRPr="00C8237E">
              <w:rPr>
                <w:lang w:val="en-US"/>
              </w:rPr>
              <w:t>)</w:t>
            </w:r>
          </w:p>
          <w:p w:rsidR="00C64DC6" w:rsidRPr="00194DED" w:rsidRDefault="00C64DC6" w:rsidP="00FB53BE">
            <w:pPr>
              <w:jc w:val="both"/>
            </w:pPr>
            <m:oMathPara>
              <m:oMathParaPr>
                <m:jc m:val="left"/>
              </m:oMathParaPr>
              <m:oMath>
                <m:r>
                  <m:rPr>
                    <m:sty m:val="p"/>
                  </m:rPr>
                  <w:rPr>
                    <w:rFonts w:ascii="Cambria Math" w:hAnsi="Cambria Math"/>
                  </w:rPr>
                  <m:t>i=1,2,3,4 rats; j=1,..7 group</m:t>
                </m:r>
              </m:oMath>
            </m:oMathPara>
          </w:p>
        </w:tc>
        <w:tc>
          <w:tcPr>
            <w:tcW w:w="573" w:type="dxa"/>
          </w:tcPr>
          <w:p w:rsidR="00C64DC6" w:rsidRDefault="00C64DC6" w:rsidP="00FB53BE">
            <w:pPr>
              <w:jc w:val="both"/>
            </w:pPr>
          </w:p>
          <w:p w:rsidR="00C64DC6" w:rsidRPr="001D234E" w:rsidRDefault="00C64DC6" w:rsidP="00224434">
            <w:pPr>
              <w:jc w:val="both"/>
            </w:pPr>
            <w:r w:rsidRPr="001D234E">
              <w:t>(</w:t>
            </w:r>
            <w:r w:rsidR="00224434">
              <w:rPr>
                <w:b/>
              </w:rPr>
              <w:t>11</w:t>
            </w:r>
            <w:r w:rsidRPr="005431B5">
              <w:rPr>
                <w:b/>
              </w:rPr>
              <w:t>)</w:t>
            </w:r>
          </w:p>
        </w:tc>
      </w:tr>
    </w:tbl>
    <w:p w:rsidR="00C64DC6" w:rsidRPr="001D234E" w:rsidRDefault="00C64DC6" w:rsidP="00C64DC6">
      <w:pPr>
        <w:jc w:val="both"/>
      </w:pPr>
    </w:p>
    <w:p w:rsidR="00C64DC6" w:rsidRPr="00C8237E" w:rsidRDefault="00C64DC6" w:rsidP="00C64DC6">
      <w:pPr>
        <w:spacing w:line="480" w:lineRule="auto"/>
        <w:jc w:val="both"/>
        <w:rPr>
          <w:lang w:val="en-US"/>
        </w:rPr>
      </w:pPr>
      <w:r w:rsidRPr="00C8237E">
        <w:rPr>
          <w:lang w:val="en-US"/>
        </w:rPr>
        <w:t xml:space="preserve">For the total deposited </w:t>
      </w:r>
      <w:bookmarkStart w:id="1" w:name="OLE_LINK11"/>
      <w:r w:rsidR="00F3380B" w:rsidRPr="00AD166E">
        <w:rPr>
          <w:rFonts w:cs="Arial"/>
          <w:bCs/>
          <w:lang w:val="en-US" w:eastAsia="de-DE"/>
        </w:rPr>
        <w:t>[</w:t>
      </w:r>
      <w:r w:rsidR="00F3380B">
        <w:rPr>
          <w:rFonts w:cs="Arial"/>
          <w:bCs/>
          <w:vertAlign w:val="superscript"/>
          <w:lang w:val="en-US" w:eastAsia="de-DE"/>
        </w:rPr>
        <w:t>105</w:t>
      </w:r>
      <w:r w:rsidR="00F3380B">
        <w:rPr>
          <w:rFonts w:cs="Arial"/>
          <w:bCs/>
          <w:lang w:val="en-US" w:eastAsia="de-DE"/>
        </w:rPr>
        <w:t>Ag</w:t>
      </w:r>
      <w:proofErr w:type="gramStart"/>
      <w:r w:rsidR="00F3380B" w:rsidRPr="00AD166E">
        <w:rPr>
          <w:rFonts w:cs="Arial"/>
          <w:bCs/>
          <w:lang w:val="en-US" w:eastAsia="de-DE"/>
        </w:rPr>
        <w:t>]</w:t>
      </w:r>
      <w:proofErr w:type="spellStart"/>
      <w:r w:rsidR="00F3380B">
        <w:rPr>
          <w:rFonts w:cs="Arial"/>
          <w:bCs/>
          <w:lang w:val="en-US" w:eastAsia="de-DE"/>
        </w:rPr>
        <w:t>Ag</w:t>
      </w:r>
      <w:r w:rsidR="00F3380B" w:rsidRPr="00AD166E">
        <w:rPr>
          <w:rFonts w:cs="Arial"/>
          <w:bCs/>
          <w:lang w:val="en-US" w:eastAsia="de-DE"/>
        </w:rPr>
        <w:t>NP</w:t>
      </w:r>
      <w:bookmarkEnd w:id="1"/>
      <w:proofErr w:type="spellEnd"/>
      <w:proofErr w:type="gramEnd"/>
      <w:r w:rsidR="004861F7">
        <w:rPr>
          <w:rFonts w:cs="Arial"/>
          <w:bCs/>
          <w:lang w:val="en-US" w:eastAsia="de-DE"/>
        </w:rPr>
        <w:t xml:space="preserve"> </w:t>
      </w:r>
      <w:r w:rsidRPr="00C8237E">
        <w:rPr>
          <w:lang w:val="en-US"/>
        </w:rPr>
        <w:t xml:space="preserve">mass </w:t>
      </w:r>
      <w:r w:rsidRPr="001D234E">
        <w:rPr>
          <w:position w:val="-10"/>
        </w:rPr>
        <w:object w:dxaOrig="859" w:dyaOrig="360">
          <v:shape id="_x0000_i1052" type="#_x0000_t75" style="width:42.3pt;height:19.15pt" o:ole="">
            <v:imagedata r:id="rId76" o:title=""/>
          </v:shape>
          <o:OLEObject Type="Embed" ProgID="Equation.3" ShapeID="_x0000_i1052" DrawAspect="Content" ObjectID="_1644142978" r:id="rId77"/>
        </w:object>
      </w:r>
      <w:r w:rsidR="004861F7">
        <w:rPr>
          <w:lang w:val="en-US"/>
        </w:rPr>
        <w:t xml:space="preserve"> </w:t>
      </w:r>
      <w:r w:rsidRPr="00C8237E">
        <w:rPr>
          <w:lang w:val="en-US"/>
        </w:rPr>
        <w:t xml:space="preserve">(µg) and </w:t>
      </w:r>
      <w:r w:rsidR="00F3380B" w:rsidRPr="00AD166E">
        <w:rPr>
          <w:rFonts w:cs="Arial"/>
          <w:bCs/>
          <w:lang w:val="en-US" w:eastAsia="de-DE"/>
        </w:rPr>
        <w:t>[</w:t>
      </w:r>
      <w:r w:rsidR="00F3380B">
        <w:rPr>
          <w:rFonts w:cs="Arial"/>
          <w:bCs/>
          <w:vertAlign w:val="superscript"/>
          <w:lang w:val="en-US" w:eastAsia="de-DE"/>
        </w:rPr>
        <w:t>105</w:t>
      </w:r>
      <w:r w:rsidR="00F3380B">
        <w:rPr>
          <w:rFonts w:cs="Arial"/>
          <w:bCs/>
          <w:lang w:val="en-US" w:eastAsia="de-DE"/>
        </w:rPr>
        <w:t>Ag</w:t>
      </w:r>
      <w:r w:rsidR="00F3380B" w:rsidRPr="00AD166E">
        <w:rPr>
          <w:rFonts w:cs="Arial"/>
          <w:bCs/>
          <w:lang w:val="en-US" w:eastAsia="de-DE"/>
        </w:rPr>
        <w:t>]</w:t>
      </w:r>
      <w:proofErr w:type="spellStart"/>
      <w:r w:rsidR="00F3380B">
        <w:rPr>
          <w:rFonts w:cs="Arial"/>
          <w:bCs/>
          <w:lang w:val="en-US" w:eastAsia="de-DE"/>
        </w:rPr>
        <w:t>Ag</w:t>
      </w:r>
      <w:r w:rsidR="00F3380B" w:rsidRPr="00AD166E">
        <w:rPr>
          <w:rFonts w:cs="Arial"/>
          <w:bCs/>
          <w:lang w:val="en-US" w:eastAsia="de-DE"/>
        </w:rPr>
        <w:t>NP</w:t>
      </w:r>
      <w:proofErr w:type="spellEnd"/>
      <w:r w:rsidRPr="00C8237E">
        <w:rPr>
          <w:lang w:val="en-US"/>
        </w:rPr>
        <w:t xml:space="preserve"> number </w:t>
      </w:r>
      <w:r w:rsidRPr="001D234E">
        <w:rPr>
          <w:position w:val="-10"/>
        </w:rPr>
        <w:object w:dxaOrig="880" w:dyaOrig="360">
          <v:shape id="_x0000_i1053" type="#_x0000_t75" style="width:44.9pt;height:19.15pt" o:ole="">
            <v:imagedata r:id="rId78" o:title=""/>
          </v:shape>
          <o:OLEObject Type="Embed" ProgID="Equation.3" ShapeID="_x0000_i1053" DrawAspect="Content" ObjectID="_1644142979" r:id="rId79"/>
        </w:object>
      </w:r>
      <w:r w:rsidRPr="00C8237E">
        <w:rPr>
          <w:lang w:val="en-US"/>
        </w:rPr>
        <w:t xml:space="preserve"> the total deposited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r w:rsidRPr="00AD166E">
        <w:rPr>
          <w:rFonts w:cs="Arial"/>
          <w:bCs/>
          <w:lang w:val="en-US" w:eastAsia="de-DE"/>
        </w:rPr>
        <w:t xml:space="preserve"> </w:t>
      </w:r>
      <w:r w:rsidRPr="00C8237E">
        <w:rPr>
          <w:lang w:val="en-US"/>
        </w:rPr>
        <w:t xml:space="preserve">activity </w:t>
      </w:r>
      <w:r w:rsidRPr="001D234E">
        <w:rPr>
          <w:position w:val="-10"/>
        </w:rPr>
        <w:object w:dxaOrig="859" w:dyaOrig="360">
          <v:shape id="_x0000_i1054" type="#_x0000_t75" style="width:42.3pt;height:19.15pt" o:ole="">
            <v:imagedata r:id="rId80" o:title=""/>
          </v:shape>
          <o:OLEObject Type="Embed" ProgID="Equation.3" ShapeID="_x0000_i1054" DrawAspect="Content" ObjectID="_1644142980" r:id="rId81"/>
        </w:object>
      </w:r>
      <w:r w:rsidRPr="00C8237E">
        <w:rPr>
          <w:lang w:val="en-US"/>
        </w:rPr>
        <w:t xml:space="preserve"> of each rat was divided by the specific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Ag]Ag</w:t>
      </w:r>
      <w:r w:rsidRPr="00C8237E">
        <w:rPr>
          <w:lang w:val="en-US"/>
        </w:rPr>
        <w:t xml:space="preserve"> activity concentration per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r>
        <w:rPr>
          <w:rFonts w:cs="Arial"/>
          <w:bCs/>
          <w:lang w:val="en-US" w:eastAsia="de-DE"/>
        </w:rPr>
        <w:t>Ag-</w:t>
      </w:r>
      <w:r w:rsidRPr="00E26C7A">
        <w:rPr>
          <w:lang w:val="en-US"/>
        </w:rPr>
        <w:t>mass</w:t>
      </w:r>
      <w:r w:rsidRPr="00C8237E">
        <w:rPr>
          <w:lang w:val="en-US"/>
        </w:rPr>
        <w:t xml:space="preserve"> (</w:t>
      </w:r>
      <w:r>
        <w:rPr>
          <w:lang w:val="en-US"/>
        </w:rPr>
        <w:t>2.60</w:t>
      </w:r>
      <w:r w:rsidRPr="00C8237E">
        <w:rPr>
          <w:lang w:val="en-US"/>
        </w:rPr>
        <w:t xml:space="preserve"> </w:t>
      </w:r>
      <w:proofErr w:type="spellStart"/>
      <w:r w:rsidRPr="00C8237E">
        <w:rPr>
          <w:lang w:val="en-US"/>
        </w:rPr>
        <w:t>kBq</w:t>
      </w:r>
      <w:proofErr w:type="spellEnd"/>
      <w:r w:rsidRPr="00C8237E">
        <w:rPr>
          <w:lang w:val="en-US"/>
        </w:rPr>
        <w:t>/µg) or divided by the quotient of</w:t>
      </w:r>
      <w:r w:rsidR="004861F7">
        <w:rPr>
          <w:lang w:val="en-US"/>
        </w:rPr>
        <w:t xml:space="preserve"> </w:t>
      </w:r>
      <w:r w:rsidRPr="00C8237E">
        <w:rPr>
          <w:lang w:val="en-US"/>
        </w:rPr>
        <w:t xml:space="preserve">the specific aerosol activity </w:t>
      </w:r>
      <w:r w:rsidRPr="001D234E">
        <w:rPr>
          <w:position w:val="-12"/>
        </w:rPr>
        <w:object w:dxaOrig="380" w:dyaOrig="380">
          <v:shape id="_x0000_i1055" type="#_x0000_t75" style="width:17.15pt;height:17.15pt" o:ole="">
            <v:imagedata r:id="rId31" o:title=""/>
          </v:shape>
          <o:OLEObject Type="Embed" ProgID="Equation.3" ShapeID="_x0000_i1055" DrawAspect="Content" ObjectID="_1644142981" r:id="rId82"/>
        </w:object>
      </w:r>
      <w:r w:rsidRPr="00C8237E">
        <w:rPr>
          <w:lang w:val="en-US"/>
        </w:rPr>
        <w:t xml:space="preserve">(Eqn. </w:t>
      </w:r>
      <w:r w:rsidRPr="003F3ABC">
        <w:rPr>
          <w:b/>
          <w:lang w:val="en-US"/>
        </w:rPr>
        <w:t>1</w:t>
      </w:r>
      <w:r w:rsidRPr="00C8237E">
        <w:rPr>
          <w:lang w:val="en-US"/>
        </w:rPr>
        <w:t xml:space="preserve">) and the averaged aerosol number concentration </w:t>
      </w:r>
      <w:r w:rsidRPr="001D234E">
        <w:rPr>
          <w:position w:val="-10"/>
        </w:rPr>
        <w:object w:dxaOrig="840" w:dyaOrig="360">
          <v:shape id="_x0000_i1056" type="#_x0000_t75" style="width:41.6pt;height:19.15pt" o:ole="">
            <v:imagedata r:id="rId83" o:title=""/>
          </v:shape>
          <o:OLEObject Type="Embed" ProgID="Equation.3" ShapeID="_x0000_i1056" DrawAspect="Content" ObjectID="_1644142982" r:id="rId84"/>
        </w:object>
      </w:r>
      <w:r w:rsidRPr="00C8237E">
        <w:rPr>
          <w:lang w:val="en-US"/>
        </w:rPr>
        <w:t xml:space="preserve"> (</w:t>
      </w:r>
      <w:r w:rsidRPr="00336DD8">
        <w:rPr>
          <w:b/>
          <w:lang w:val="en-US"/>
        </w:rPr>
        <w:t>Table 1</w:t>
      </w:r>
      <w:r w:rsidRPr="00C8237E">
        <w:rPr>
          <w:lang w:val="en-US"/>
        </w:rPr>
        <w:t>) determined by the CPC 3022A, respectively.</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
        <w:gridCol w:w="5042"/>
        <w:gridCol w:w="3350"/>
        <w:gridCol w:w="691"/>
      </w:tblGrid>
      <w:tr w:rsidR="00C64DC6" w:rsidRPr="006428E4" w:rsidTr="00FB53BE">
        <w:tc>
          <w:tcPr>
            <w:tcW w:w="250" w:type="dxa"/>
            <w:vAlign w:val="center"/>
          </w:tcPr>
          <w:p w:rsidR="00C64DC6" w:rsidRPr="00C8237E" w:rsidRDefault="00C64DC6" w:rsidP="00FB53BE">
            <w:pPr>
              <w:jc w:val="both"/>
              <w:rPr>
                <w:lang w:val="en-US"/>
              </w:rPr>
            </w:pPr>
          </w:p>
        </w:tc>
        <w:tc>
          <w:tcPr>
            <w:tcW w:w="5103" w:type="dxa"/>
            <w:vAlign w:val="center"/>
          </w:tcPr>
          <w:p w:rsidR="00C64DC6" w:rsidRPr="00ED688A" w:rsidRDefault="009D524F" w:rsidP="00FB53BE">
            <w:pPr>
              <w:jc w:val="both"/>
              <w:rPr>
                <w:lang w:val="en-US"/>
              </w:rPr>
            </w:pPr>
            <m:oMathPara>
              <m:oMath>
                <m:sSubSup>
                  <m:sSubSupPr>
                    <m:ctrlPr>
                      <w:rPr>
                        <w:rFonts w:ascii="Cambria Math" w:hAnsi="Cambria Math"/>
                        <w:i/>
                        <w:lang w:val="en-US"/>
                      </w:rPr>
                    </m:ctrlPr>
                  </m:sSubSupPr>
                  <m:e>
                    <m:r>
                      <w:rPr>
                        <w:rFonts w:ascii="Cambria Math" w:hAnsi="Cambria Math"/>
                        <w:lang w:val="en-US"/>
                      </w:rPr>
                      <m:t>m(</m:t>
                    </m:r>
                    <m:r>
                      <m:rPr>
                        <m:sty m:val="p"/>
                      </m:rPr>
                      <w:rPr>
                        <w:rFonts w:ascii="Cambria Math" w:hAnsi="Cambria Math"/>
                        <w:lang w:val="en-US"/>
                      </w:rPr>
                      <m:t>ILD</m:t>
                    </m:r>
                    <m:r>
                      <w:rPr>
                        <w:rFonts w:ascii="Cambria Math" w:hAnsi="Cambria Math"/>
                        <w:lang w:val="en-US"/>
                      </w:rPr>
                      <m:t>)</m:t>
                    </m:r>
                  </m:e>
                  <m:sub>
                    <m:r>
                      <m:rPr>
                        <m:sty m:val="p"/>
                      </m:rPr>
                      <w:rPr>
                        <w:rFonts w:ascii="Cambria Math" w:hAnsi="Cambria Math"/>
                        <w:lang w:val="en-US"/>
                      </w:rPr>
                      <m:t>i</m:t>
                    </m:r>
                  </m:sub>
                  <m:sup>
                    <m:r>
                      <m:rPr>
                        <m:sty m:val="p"/>
                      </m:rPr>
                      <w:rPr>
                        <w:rFonts w:ascii="Cambria Math" w:hAnsi="Cambria Math"/>
                        <w:lang w:val="en-US"/>
                      </w:rPr>
                      <m:t>j</m:t>
                    </m:r>
                  </m:sup>
                </m:sSubSup>
                <m:r>
                  <w:rPr>
                    <w:rFonts w:ascii="Cambria Math" w:hAnsi="Cambria Math"/>
                    <w:lang w:val="en-US"/>
                  </w:rPr>
                  <m:t xml:space="preserve">= </m:t>
                </m:r>
                <m:sSubSup>
                  <m:sSubSupPr>
                    <m:ctrlPr>
                      <w:rPr>
                        <w:rFonts w:ascii="Cambria Math" w:hAnsi="Cambria Math"/>
                        <w:i/>
                        <w:lang w:val="en-US"/>
                      </w:rPr>
                    </m:ctrlPr>
                  </m:sSubSupPr>
                  <m:e>
                    <m:r>
                      <w:rPr>
                        <w:rFonts w:ascii="Cambria Math" w:hAnsi="Cambria Math"/>
                        <w:lang w:val="en-US"/>
                      </w:rPr>
                      <m:t>A(</m:t>
                    </m:r>
                    <m:r>
                      <m:rPr>
                        <m:sty m:val="p"/>
                      </m:rPr>
                      <w:rPr>
                        <w:rFonts w:ascii="Cambria Math" w:hAnsi="Cambria Math"/>
                        <w:lang w:val="en-US"/>
                      </w:rPr>
                      <m:t>ILD</m:t>
                    </m:r>
                    <m:r>
                      <w:rPr>
                        <w:rFonts w:ascii="Cambria Math" w:hAnsi="Cambria Math"/>
                        <w:lang w:val="en-US"/>
                      </w:rPr>
                      <m:t>)</m:t>
                    </m:r>
                  </m:e>
                  <m:sub>
                    <m:r>
                      <m:rPr>
                        <m:sty m:val="p"/>
                      </m:rPr>
                      <w:rPr>
                        <w:rFonts w:ascii="Cambria Math" w:hAnsi="Cambria Math"/>
                        <w:lang w:val="en-US"/>
                      </w:rPr>
                      <m:t>i</m:t>
                    </m:r>
                  </m:sub>
                  <m:sup>
                    <m:r>
                      <m:rPr>
                        <m:sty m:val="p"/>
                      </m:rPr>
                      <w:rPr>
                        <w:rFonts w:ascii="Cambria Math" w:hAnsi="Cambria Math"/>
                        <w:lang w:val="en-US"/>
                      </w:rPr>
                      <m:t>j</m:t>
                    </m:r>
                  </m:sup>
                </m:sSubSup>
                <m:r>
                  <w:rPr>
                    <w:rFonts w:ascii="Cambria Math" w:hAnsi="Cambria Math"/>
                    <w:lang w:val="en-US"/>
                  </w:rPr>
                  <m:t xml:space="preserve"> ×2.60 (</m:t>
                </m:r>
                <m:f>
                  <m:fPr>
                    <m:ctrlPr>
                      <w:rPr>
                        <w:rFonts w:ascii="Cambria Math" w:hAnsi="Cambria Math"/>
                        <w:lang w:val="en-US"/>
                      </w:rPr>
                    </m:ctrlPr>
                  </m:fPr>
                  <m:num>
                    <m:r>
                      <m:rPr>
                        <m:sty m:val="p"/>
                      </m:rPr>
                      <w:rPr>
                        <w:rFonts w:ascii="Cambria Math" w:hAnsi="Cambria Math"/>
                        <w:lang w:val="en-US"/>
                      </w:rPr>
                      <m:t>MBq</m:t>
                    </m:r>
                  </m:num>
                  <m:den>
                    <m:r>
                      <m:rPr>
                        <m:sty m:val="p"/>
                      </m:rPr>
                      <w:rPr>
                        <w:rFonts w:ascii="Cambria Math" w:hAnsi="Cambria Math"/>
                        <w:lang w:val="en-US"/>
                      </w:rPr>
                      <m:t>mg</m:t>
                    </m:r>
                  </m:den>
                </m:f>
                <m:r>
                  <w:rPr>
                    <w:rFonts w:ascii="Cambria Math" w:hAnsi="Cambria Math"/>
                    <w:lang w:val="en-US"/>
                  </w:rPr>
                  <m:t>)</m:t>
                </m:r>
              </m:oMath>
            </m:oMathPara>
          </w:p>
          <w:p w:rsidR="00C64DC6" w:rsidRPr="00ED688A" w:rsidRDefault="00C64DC6" w:rsidP="00FB53BE">
            <w:pPr>
              <w:jc w:val="center"/>
              <w:rPr>
                <w:lang w:val="en-US"/>
              </w:rPr>
            </w:pPr>
            <w:r w:rsidRPr="00C8237E">
              <w:rPr>
                <w:position w:val="-32"/>
              </w:rPr>
              <w:object w:dxaOrig="2860" w:dyaOrig="740">
                <v:shape id="_x0000_i1057" type="#_x0000_t75" style="width:143.35pt;height:36.35pt" o:ole="">
                  <v:imagedata r:id="rId85" o:title=""/>
                </v:shape>
                <o:OLEObject Type="Embed" ProgID="Equation.3" ShapeID="_x0000_i1057" DrawAspect="Content" ObjectID="_1644142983" r:id="rId86"/>
              </w:object>
            </w:r>
          </w:p>
        </w:tc>
        <w:tc>
          <w:tcPr>
            <w:tcW w:w="3402" w:type="dxa"/>
            <w:vAlign w:val="center"/>
          </w:tcPr>
          <w:p w:rsidR="00C64DC6" w:rsidRPr="00ED688A" w:rsidRDefault="00C64DC6" w:rsidP="00FB53BE">
            <w:pPr>
              <w:jc w:val="both"/>
              <w:rPr>
                <w:lang w:val="en-US"/>
              </w:rPr>
            </w:pPr>
            <m:oMathPara>
              <m:oMath>
                <m:r>
                  <m:rPr>
                    <m:sty m:val="p"/>
                  </m:rPr>
                  <w:rPr>
                    <w:rFonts w:ascii="Cambria Math" w:hAnsi="Cambria Math"/>
                    <w:lang w:val="en-US"/>
                  </w:rPr>
                  <m:t>i=1,2,3,4 rats; j=1,..7 group</m:t>
                </m:r>
              </m:oMath>
            </m:oMathPara>
          </w:p>
        </w:tc>
        <w:tc>
          <w:tcPr>
            <w:tcW w:w="577" w:type="dxa"/>
            <w:vAlign w:val="center"/>
          </w:tcPr>
          <w:p w:rsidR="00C64DC6" w:rsidRPr="00ED688A" w:rsidRDefault="00C64DC6" w:rsidP="00FB53BE">
            <w:pPr>
              <w:jc w:val="both"/>
              <w:rPr>
                <w:lang w:val="en-US"/>
              </w:rPr>
            </w:pPr>
            <w:r w:rsidRPr="00ED688A">
              <w:rPr>
                <w:lang w:val="en-US"/>
              </w:rPr>
              <w:t>(</w:t>
            </w:r>
            <w:r w:rsidR="002164B3" w:rsidRPr="005431B5">
              <w:rPr>
                <w:b/>
                <w:lang w:val="en-US"/>
              </w:rPr>
              <w:t>1</w:t>
            </w:r>
            <w:r w:rsidR="00224434">
              <w:rPr>
                <w:b/>
                <w:lang w:val="en-US"/>
              </w:rPr>
              <w:t>2</w:t>
            </w:r>
            <w:r w:rsidR="002164B3" w:rsidRPr="005431B5">
              <w:rPr>
                <w:b/>
                <w:lang w:val="en-US"/>
              </w:rPr>
              <w:t>a</w:t>
            </w:r>
            <w:r w:rsidRPr="00ED688A">
              <w:rPr>
                <w:lang w:val="en-US"/>
              </w:rPr>
              <w:t>)</w:t>
            </w:r>
          </w:p>
          <w:p w:rsidR="00C64DC6" w:rsidRPr="00ED688A" w:rsidRDefault="00C64DC6" w:rsidP="00FB53BE">
            <w:pPr>
              <w:jc w:val="both"/>
              <w:rPr>
                <w:lang w:val="en-US"/>
              </w:rPr>
            </w:pPr>
          </w:p>
          <w:p w:rsidR="00C64DC6" w:rsidRPr="00ED688A" w:rsidRDefault="00C64DC6" w:rsidP="00224434">
            <w:pPr>
              <w:jc w:val="both"/>
              <w:rPr>
                <w:lang w:val="en-US"/>
              </w:rPr>
            </w:pPr>
            <w:r w:rsidRPr="00ED688A">
              <w:rPr>
                <w:lang w:val="en-US"/>
              </w:rPr>
              <w:t>(</w:t>
            </w:r>
            <w:r w:rsidR="002164B3" w:rsidRPr="005431B5">
              <w:rPr>
                <w:b/>
                <w:lang w:val="en-US"/>
              </w:rPr>
              <w:t>1</w:t>
            </w:r>
            <w:r w:rsidR="00224434">
              <w:rPr>
                <w:b/>
                <w:lang w:val="en-US"/>
              </w:rPr>
              <w:t>2</w:t>
            </w:r>
            <w:r w:rsidR="002164B3" w:rsidRPr="005431B5">
              <w:rPr>
                <w:b/>
                <w:lang w:val="en-US"/>
              </w:rPr>
              <w:t>b</w:t>
            </w:r>
            <w:r w:rsidRPr="00ED688A">
              <w:rPr>
                <w:lang w:val="en-US"/>
              </w:rPr>
              <w:t>)</w:t>
            </w:r>
          </w:p>
        </w:tc>
      </w:tr>
    </w:tbl>
    <w:p w:rsidR="00C64DC6" w:rsidRPr="00ED688A" w:rsidRDefault="00C64DC6" w:rsidP="00C64DC6">
      <w:pPr>
        <w:jc w:val="both"/>
        <w:rPr>
          <w:lang w:val="en-US"/>
        </w:rPr>
      </w:pPr>
    </w:p>
    <w:p w:rsidR="00C64DC6" w:rsidRPr="00C8237E" w:rsidRDefault="00C64DC6" w:rsidP="00C64DC6">
      <w:pPr>
        <w:spacing w:line="480" w:lineRule="auto"/>
        <w:jc w:val="both"/>
        <w:rPr>
          <w:lang w:val="en-US"/>
        </w:rPr>
      </w:pPr>
      <w:r w:rsidRPr="00C8237E">
        <w:rPr>
          <w:lang w:val="en-US"/>
        </w:rPr>
        <w:lastRenderedPageBreak/>
        <w:t xml:space="preserve">In addition, the deposited </w:t>
      </w:r>
      <w:r w:rsidRPr="00AD166E">
        <w:rPr>
          <w:rFonts w:cs="Arial"/>
          <w:bCs/>
          <w:lang w:val="en-US" w:eastAsia="de-DE"/>
        </w:rPr>
        <w:t>[</w:t>
      </w:r>
      <w:r>
        <w:rPr>
          <w:rFonts w:cs="Arial"/>
          <w:bCs/>
          <w:vertAlign w:val="superscript"/>
          <w:lang w:val="en-US" w:eastAsia="de-DE"/>
        </w:rPr>
        <w:t>105</w:t>
      </w:r>
      <w:r>
        <w:rPr>
          <w:rFonts w:cs="Arial"/>
          <w:bCs/>
          <w:lang w:val="en-US" w:eastAsia="de-DE"/>
        </w:rPr>
        <w:t>Ag</w:t>
      </w:r>
      <w:proofErr w:type="gramStart"/>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proofErr w:type="gramEnd"/>
      <w:r w:rsidRPr="00AD166E">
        <w:rPr>
          <w:rFonts w:cs="Arial"/>
          <w:bCs/>
          <w:lang w:val="en-US" w:eastAsia="de-DE"/>
        </w:rPr>
        <w:t xml:space="preserve"> </w:t>
      </w:r>
      <w:r w:rsidRPr="00C8237E">
        <w:rPr>
          <w:lang w:val="en-US"/>
        </w:rPr>
        <w:t>activity fraction</w:t>
      </w:r>
      <w:r w:rsidR="004861F7">
        <w:rPr>
          <w:lang w:val="en-US"/>
        </w:rPr>
        <w:t xml:space="preserve"> </w:t>
      </w:r>
      <m:oMath>
        <m:r>
          <w:rPr>
            <w:rFonts w:ascii="Cambria Math" w:hAnsi="Cambria Math"/>
            <w:lang w:val="en-US"/>
          </w:rPr>
          <m:t>a</m:t>
        </m:r>
        <m:sSubSup>
          <m:sSubSupPr>
            <m:ctrlPr>
              <w:rPr>
                <w:rFonts w:ascii="Cambria Math" w:hAnsi="Cambria Math"/>
                <w:lang w:val="en-US"/>
              </w:rPr>
            </m:ctrlPr>
          </m:sSubSupPr>
          <m:e>
            <m:r>
              <m:rPr>
                <m:nor/>
              </m:rPr>
              <w:rPr>
                <w:lang w:val="en-US"/>
              </w:rPr>
              <m:t xml:space="preserve">(ILD) </m:t>
            </m:r>
          </m:e>
          <m:sub>
            <w:proofErr w:type="spellStart"/>
            <m:r>
              <m:rPr>
                <m:nor/>
              </m:rPr>
              <w:rPr>
                <w:lang w:val="en-US"/>
              </w:rPr>
              <m:t>i</m:t>
            </m:r>
            <w:proofErr w:type="spellEnd"/>
          </m:sub>
          <m:sup>
            <m:r>
              <m:rPr>
                <m:nor/>
              </m:rPr>
              <w:rPr>
                <w:lang w:val="en-US"/>
              </w:rPr>
              <m:t>j</m:t>
            </m:r>
          </m:sup>
        </m:sSubSup>
        <m:r>
          <m:rPr>
            <m:sty m:val="p"/>
          </m:rPr>
          <w:rPr>
            <w:rFonts w:ascii="Cambria Math" w:hAnsi="Cambria Math"/>
            <w:lang w:val="en-US"/>
          </w:rPr>
          <m:t xml:space="preserve"> </m:t>
        </m:r>
      </m:oMath>
      <w:r w:rsidRPr="00C8237E">
        <w:rPr>
          <w:lang w:val="en-US"/>
        </w:rPr>
        <w:t>was determined relative to the total inhaled aerosol activity of each rat according to Eqn</w:t>
      </w:r>
      <w:r w:rsidR="003F3ABC">
        <w:rPr>
          <w:lang w:val="en-US"/>
        </w:rPr>
        <w:t>.</w:t>
      </w:r>
      <w:r w:rsidRPr="00C8237E">
        <w:rPr>
          <w:lang w:val="en-US"/>
        </w:rPr>
        <w:t xml:space="preserve"> (</w:t>
      </w:r>
      <w:r w:rsidR="00224434" w:rsidRPr="003F3ABC">
        <w:rPr>
          <w:b/>
          <w:lang w:val="en-US"/>
        </w:rPr>
        <w:t>1</w:t>
      </w:r>
      <w:r w:rsidR="00224434">
        <w:rPr>
          <w:b/>
          <w:lang w:val="en-US"/>
        </w:rPr>
        <w:t>0</w:t>
      </w:r>
      <w:r w:rsidRPr="00C8237E">
        <w:rPr>
          <w:lang w:val="en-US"/>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
        <w:gridCol w:w="4958"/>
        <w:gridCol w:w="3542"/>
        <w:gridCol w:w="573"/>
      </w:tblGrid>
      <w:tr w:rsidR="00C64DC6" w:rsidRPr="001D234E" w:rsidTr="00FB53BE">
        <w:tc>
          <w:tcPr>
            <w:tcW w:w="250" w:type="dxa"/>
          </w:tcPr>
          <w:p w:rsidR="00C64DC6" w:rsidRPr="00C8237E" w:rsidRDefault="00C64DC6" w:rsidP="00FB53BE">
            <w:pPr>
              <w:jc w:val="both"/>
              <w:rPr>
                <w:lang w:val="en-US"/>
              </w:rPr>
            </w:pPr>
          </w:p>
        </w:tc>
        <w:tc>
          <w:tcPr>
            <w:tcW w:w="4961" w:type="dxa"/>
          </w:tcPr>
          <w:p w:rsidR="00C64DC6" w:rsidRPr="001D234E" w:rsidRDefault="00C64DC6" w:rsidP="00FB53BE">
            <w:pPr>
              <w:jc w:val="center"/>
            </w:pPr>
            <w:r w:rsidRPr="001D234E">
              <w:object w:dxaOrig="2100" w:dyaOrig="740">
                <v:shape id="_x0000_i1058" type="#_x0000_t75" style="width:105.05pt;height:36.35pt" o:ole="">
                  <v:imagedata r:id="rId87" o:title=""/>
                </v:shape>
                <o:OLEObject Type="Embed" ProgID="Equation.3" ShapeID="_x0000_i1058" DrawAspect="Content" ObjectID="_1644142984" r:id="rId88"/>
              </w:object>
            </w:r>
          </w:p>
        </w:tc>
        <w:tc>
          <w:tcPr>
            <w:tcW w:w="3544" w:type="dxa"/>
          </w:tcPr>
          <w:p w:rsidR="00C64DC6" w:rsidRPr="001D234E" w:rsidRDefault="00C64DC6" w:rsidP="00FB53BE">
            <w:pPr>
              <w:jc w:val="both"/>
            </w:pPr>
            <m:oMathPara>
              <m:oMath>
                <m:r>
                  <m:rPr>
                    <m:sty m:val="p"/>
                  </m:rPr>
                  <w:rPr>
                    <w:rFonts w:ascii="Cambria Math" w:hAnsi="Cambria Math"/>
                  </w:rPr>
                  <m:t>i=1,2,3,4 rats; j=1,..7 group</m:t>
                </m:r>
              </m:oMath>
            </m:oMathPara>
          </w:p>
        </w:tc>
        <w:tc>
          <w:tcPr>
            <w:tcW w:w="567" w:type="dxa"/>
          </w:tcPr>
          <w:p w:rsidR="00C64DC6" w:rsidRPr="001D234E" w:rsidRDefault="00C64DC6" w:rsidP="00224434">
            <w:pPr>
              <w:jc w:val="both"/>
            </w:pPr>
            <w:r w:rsidRPr="001D234E">
              <w:t>(</w:t>
            </w:r>
            <w:r w:rsidR="00DF78C3" w:rsidRPr="005431B5">
              <w:rPr>
                <w:b/>
              </w:rPr>
              <w:t>1</w:t>
            </w:r>
            <w:r w:rsidR="00224434">
              <w:rPr>
                <w:b/>
              </w:rPr>
              <w:t>3</w:t>
            </w:r>
            <w:r w:rsidRPr="001D234E">
              <w:t>)</w:t>
            </w:r>
          </w:p>
        </w:tc>
      </w:tr>
    </w:tbl>
    <w:p w:rsidR="00C64DC6" w:rsidRPr="001D234E" w:rsidRDefault="00C64DC6" w:rsidP="00C64DC6">
      <w:pPr>
        <w:jc w:val="both"/>
      </w:pPr>
    </w:p>
    <w:p w:rsidR="00C64DC6" w:rsidRPr="00C8237E" w:rsidRDefault="00C64DC6" w:rsidP="00C64DC6">
      <w:pPr>
        <w:spacing w:line="480" w:lineRule="auto"/>
        <w:jc w:val="both"/>
        <w:rPr>
          <w:lang w:val="en-US"/>
        </w:rPr>
      </w:pPr>
      <w:r w:rsidRPr="00C8237E">
        <w:rPr>
          <w:lang w:val="en-US"/>
        </w:rPr>
        <w:t xml:space="preserve">In the next step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r w:rsidRPr="00AD166E">
        <w:rPr>
          <w:rFonts w:cs="Arial"/>
          <w:bCs/>
          <w:lang w:val="en-US" w:eastAsia="de-DE"/>
        </w:rPr>
        <w:t xml:space="preserve"> </w:t>
      </w:r>
      <w:r w:rsidRPr="00C8237E">
        <w:rPr>
          <w:lang w:val="en-US"/>
        </w:rPr>
        <w:t>activity fractions in organs and tissues (index k)</w:t>
      </w:r>
      <w:r w:rsidR="004861F7">
        <w:rPr>
          <w:lang w:val="en-US"/>
        </w:rPr>
        <w:t xml:space="preserve"> </w:t>
      </w:r>
      <w:r w:rsidRPr="001D234E">
        <w:rPr>
          <w:position w:val="-14"/>
        </w:rPr>
        <w:object w:dxaOrig="1340" w:dyaOrig="400">
          <v:shape id="_x0000_i1059" type="#_x0000_t75" style="width:69.35pt;height:21.15pt" o:ole="">
            <v:imagedata r:id="rId89" o:title=""/>
          </v:shape>
          <o:OLEObject Type="Embed" ProgID="Equation.3" ShapeID="_x0000_i1059" DrawAspect="Content" ObjectID="_1644142985" r:id="rId90"/>
        </w:object>
      </w:r>
      <w:r w:rsidRPr="00C8237E">
        <w:rPr>
          <w:lang w:val="en-US"/>
        </w:rPr>
        <w:t xml:space="preserve">with respect to the deposited dose in the lungs were calculated by normalizing all measured sample activities </w:t>
      </w:r>
      <m:oMath>
        <m:sSubSup>
          <m:sSubSupPr>
            <m:ctrlPr>
              <w:rPr>
                <w:rFonts w:ascii="Cambria Math" w:hAnsi="Cambria Math"/>
                <w:lang w:val="en-US"/>
              </w:rPr>
            </m:ctrlPr>
          </m:sSubSupPr>
          <m:e>
            <m:r>
              <w:rPr>
                <w:rFonts w:ascii="Cambria Math" w:hAnsi="Cambria Math"/>
                <w:lang w:val="en-US"/>
              </w:rPr>
              <m:t>A</m:t>
            </m:r>
          </m:e>
          <m:sub>
            <m:r>
              <m:rPr>
                <m:nor/>
              </m:rPr>
              <w:rPr>
                <w:lang w:val="en-US"/>
              </w:rPr>
              <m:t>sample  k,</m:t>
            </m:r>
            <m:r>
              <m:rPr>
                <m:nor/>
              </m:rPr>
              <w:rPr>
                <w:rFonts w:ascii="Cambria Math"/>
                <w:lang w:val="en-US"/>
              </w:rPr>
              <m:t xml:space="preserve"> </m:t>
            </m:r>
            <m:r>
              <m:rPr>
                <m:nor/>
              </m:rPr>
              <w:rPr>
                <w:lang w:val="en-US"/>
              </w:rPr>
              <m:t>i</m:t>
            </m:r>
          </m:sub>
          <m:sup>
            <m:r>
              <m:rPr>
                <m:nor/>
              </m:rPr>
              <w:rPr>
                <w:lang w:val="en-US"/>
              </w:rPr>
              <m:t>j</m:t>
            </m:r>
          </m:sup>
        </m:sSubSup>
        <m:r>
          <w:rPr>
            <w:rFonts w:ascii="Cambria Math"/>
            <w:lang w:val="en-US"/>
          </w:rPr>
          <m:t xml:space="preserve"> </m:t>
        </m:r>
      </m:oMath>
      <w:r w:rsidRPr="00C8237E">
        <w:rPr>
          <w:lang w:val="en-US"/>
        </w:rPr>
        <w:t xml:space="preserve"> (Bq) to the total deposited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Ag]Ag</w:t>
      </w:r>
      <w:r>
        <w:rPr>
          <w:rFonts w:cs="Arial"/>
          <w:bCs/>
          <w:lang w:val="en-US" w:eastAsia="de-DE"/>
        </w:rPr>
        <w:t>-</w:t>
      </w:r>
      <w:r w:rsidRPr="00C8237E">
        <w:rPr>
          <w:lang w:val="en-US"/>
        </w:rPr>
        <w:t xml:space="preserve">activity </w:t>
      </w:r>
      <w:r w:rsidRPr="00C2730C">
        <w:rPr>
          <w:position w:val="-12"/>
        </w:rPr>
        <w:object w:dxaOrig="880" w:dyaOrig="380">
          <v:shape id="_x0000_i1060" type="#_x0000_t75" style="width:42.3pt;height:19.8pt" o:ole="">
            <v:imagedata r:id="rId91" o:title=""/>
          </v:shape>
          <o:OLEObject Type="Embed" ProgID="Equation.DSMT4" ShapeID="_x0000_i1060" DrawAspect="Content" ObjectID="_1644142986" r:id="rId92"/>
        </w:object>
      </w:r>
      <w:r w:rsidRPr="00C8237E">
        <w:rPr>
          <w:lang w:val="en-US"/>
        </w:rPr>
        <w:t xml:space="preserve"> (</w:t>
      </w:r>
      <w:proofErr w:type="spellStart"/>
      <w:r w:rsidRPr="00C8237E">
        <w:rPr>
          <w:lang w:val="en-US"/>
        </w:rPr>
        <w:t>Bq</w:t>
      </w:r>
      <w:proofErr w:type="spellEnd"/>
      <w:r w:rsidRPr="00C8237E">
        <w:rPr>
          <w:lang w:val="en-US"/>
        </w:rPr>
        <w:t>) of each rat (</w:t>
      </w:r>
      <w:proofErr w:type="spellStart"/>
      <w:r w:rsidRPr="00C8237E">
        <w:rPr>
          <w:lang w:val="en-US"/>
        </w:rPr>
        <w:t>i,j</w:t>
      </w:r>
      <w:proofErr w:type="spellEnd"/>
      <w:r w:rsidRPr="00C8237E">
        <w:rPr>
          <w:lang w:val="en-US"/>
        </w:rPr>
        <w:t>) according to</w:t>
      </w:r>
      <w:r>
        <w:rPr>
          <w:lang w:val="en-US"/>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4957"/>
        <w:gridCol w:w="3542"/>
        <w:gridCol w:w="573"/>
      </w:tblGrid>
      <w:tr w:rsidR="00C64DC6" w:rsidRPr="001D234E" w:rsidTr="00FB53BE">
        <w:tc>
          <w:tcPr>
            <w:tcW w:w="250" w:type="dxa"/>
          </w:tcPr>
          <w:p w:rsidR="00C64DC6" w:rsidRPr="00C8237E" w:rsidRDefault="00C64DC6" w:rsidP="00FB53BE">
            <w:pPr>
              <w:jc w:val="both"/>
              <w:rPr>
                <w:lang w:val="en-US"/>
              </w:rPr>
            </w:pPr>
          </w:p>
        </w:tc>
        <w:tc>
          <w:tcPr>
            <w:tcW w:w="4961" w:type="dxa"/>
          </w:tcPr>
          <w:p w:rsidR="00C64DC6" w:rsidRPr="00FF1153" w:rsidRDefault="00FF1153" w:rsidP="00FB53BE">
            <w:pPr>
              <w:jc w:val="center"/>
              <w:rPr>
                <w:lang w:val="en-US"/>
              </w:rPr>
            </w:pPr>
            <m:oMathPara>
              <m:oMath>
                <m:r>
                  <w:rPr>
                    <w:rFonts w:ascii="Cambria Math" w:hAnsi="Cambria Math"/>
                  </w:rPr>
                  <m:t>a</m:t>
                </m:r>
                <m:sSubSup>
                  <m:sSubSupPr>
                    <m:ctrlPr>
                      <w:rPr>
                        <w:rFonts w:ascii="Cambria Math" w:hAnsi="Cambria Math"/>
                      </w:rPr>
                    </m:ctrlPr>
                  </m:sSubSupPr>
                  <m:e>
                    <m:r>
                      <w:rPr>
                        <w:rFonts w:ascii="Cambria Math" w:hAnsi="Cambria Math"/>
                        <w:lang w:val="en-US"/>
                      </w:rPr>
                      <m:t>(</m:t>
                    </m:r>
                    <m:r>
                      <m:rPr>
                        <m:nor/>
                      </m:rPr>
                      <w:rPr>
                        <w:lang w:val="en-US"/>
                      </w:rPr>
                      <m:t>ILD)</m:t>
                    </m:r>
                  </m:e>
                  <m:sub>
                    <m:r>
                      <m:rPr>
                        <m:nor/>
                      </m:rPr>
                      <w:rPr>
                        <w:lang w:val="en-US"/>
                      </w:rPr>
                      <m:t>sample  k,</m:t>
                    </m:r>
                    <m:r>
                      <m:rPr>
                        <m:nor/>
                      </m:rPr>
                      <w:rPr>
                        <w:rFonts w:ascii="Cambria Math"/>
                        <w:lang w:val="en-US"/>
                      </w:rPr>
                      <m:t xml:space="preserve"> </m:t>
                    </m:r>
                    <m:r>
                      <m:rPr>
                        <m:nor/>
                      </m:rPr>
                      <w:rPr>
                        <w:lang w:val="en-US"/>
                      </w:rPr>
                      <m:t>i</m:t>
                    </m:r>
                  </m:sub>
                  <m:sup>
                    <m:r>
                      <m:rPr>
                        <m:nor/>
                      </m:rPr>
                      <w:rPr>
                        <w:lang w:val="en-US"/>
                      </w:rPr>
                      <m:t>j</m:t>
                    </m:r>
                  </m:sup>
                </m:sSubSup>
                <m:r>
                  <w:rPr>
                    <w:rFonts w:ascii="Cambria Math" w:hAnsi="Cambria Math"/>
                    <w:lang w:val="en-US"/>
                  </w:rPr>
                  <m:t>=</m:t>
                </m:r>
                <m:f>
                  <m:fPr>
                    <m:ctrlPr>
                      <w:rPr>
                        <w:rFonts w:ascii="Cambria Math" w:hAnsi="Cambria Math"/>
                      </w:rPr>
                    </m:ctrlPr>
                  </m:fPr>
                  <m:num>
                    <m:sSubSup>
                      <m:sSubSupPr>
                        <m:ctrlPr>
                          <w:rPr>
                            <w:rFonts w:ascii="Cambria Math" w:hAnsi="Cambria Math"/>
                          </w:rPr>
                        </m:ctrlPr>
                      </m:sSubSupPr>
                      <m:e>
                        <m:r>
                          <w:rPr>
                            <w:rFonts w:ascii="Cambria Math" w:hAnsi="Cambria Math"/>
                          </w:rPr>
                          <m:t>A</m:t>
                        </m:r>
                      </m:e>
                      <m:sub>
                        <m:r>
                          <m:rPr>
                            <m:nor/>
                          </m:rPr>
                          <w:rPr>
                            <w:lang w:val="en-US"/>
                          </w:rPr>
                          <m:t>sample  k,</m:t>
                        </m:r>
                        <m:r>
                          <m:rPr>
                            <m:nor/>
                          </m:rPr>
                          <w:rPr>
                            <w:rFonts w:ascii="Cambria Math"/>
                            <w:lang w:val="en-US"/>
                          </w:rPr>
                          <m:t xml:space="preserve"> </m:t>
                        </m:r>
                        <m:r>
                          <m:rPr>
                            <m:nor/>
                          </m:rPr>
                          <w:rPr>
                            <w:lang w:val="en-US"/>
                          </w:rPr>
                          <m:t>i</m:t>
                        </m:r>
                      </m:sub>
                      <m:sup>
                        <m:r>
                          <m:rPr>
                            <m:nor/>
                          </m:rPr>
                          <w:rPr>
                            <w:lang w:val="en-US"/>
                          </w:rPr>
                          <m:t>j</m:t>
                        </m:r>
                      </m:sup>
                    </m:sSubSup>
                  </m:num>
                  <m:den>
                    <m:r>
                      <w:rPr>
                        <w:rFonts w:ascii="Cambria Math" w:hAnsi="Cambria Math"/>
                      </w:rPr>
                      <m:t>A</m:t>
                    </m:r>
                    <m:sSubSup>
                      <m:sSubSupPr>
                        <m:ctrlPr>
                          <w:rPr>
                            <w:rFonts w:ascii="Cambria Math" w:hAnsi="Cambria Math"/>
                          </w:rPr>
                        </m:ctrlPr>
                      </m:sSubSupPr>
                      <m:e>
                        <m:r>
                          <m:rPr>
                            <m:nor/>
                          </m:rPr>
                          <w:rPr>
                            <w:lang w:val="en-US"/>
                          </w:rPr>
                          <m:t>(ILD)</m:t>
                        </m:r>
                      </m:e>
                      <m:sub>
                        <m:r>
                          <m:rPr>
                            <m:nor/>
                          </m:rPr>
                          <w:rPr>
                            <w:lang w:val="en-US"/>
                          </w:rPr>
                          <m:t>i</m:t>
                        </m:r>
                      </m:sub>
                      <m:sup>
                        <m:r>
                          <m:rPr>
                            <m:nor/>
                          </m:rPr>
                          <w:rPr>
                            <w:lang w:val="en-US"/>
                          </w:rPr>
                          <m:t>j</m:t>
                        </m:r>
                      </m:sup>
                    </m:sSubSup>
                  </m:den>
                </m:f>
                <m:r>
                  <w:rPr>
                    <w:rFonts w:ascii="Cambria Math" w:hAnsi="Cambria Math"/>
                    <w:lang w:val="en-US"/>
                  </w:rPr>
                  <m:t xml:space="preserve"> </m:t>
                </m:r>
              </m:oMath>
            </m:oMathPara>
          </w:p>
        </w:tc>
        <w:tc>
          <w:tcPr>
            <w:tcW w:w="3544" w:type="dxa"/>
          </w:tcPr>
          <w:p w:rsidR="00C64DC6" w:rsidRPr="00C8237E" w:rsidRDefault="00C64DC6" w:rsidP="00FB53BE">
            <w:pPr>
              <w:jc w:val="both"/>
              <w:rPr>
                <w:lang w:val="en-US"/>
              </w:rPr>
            </w:pPr>
            <m:oMath>
              <m:r>
                <m:rPr>
                  <m:sty m:val="p"/>
                </m:rPr>
                <w:rPr>
                  <w:rFonts w:ascii="Cambria Math" w:hAnsi="Cambria Math"/>
                  <w:lang w:val="en-US"/>
                </w:rPr>
                <m:t>i=1,2,3,4 rats; j=1,..7 group</m:t>
              </m:r>
            </m:oMath>
            <w:r w:rsidRPr="00C8237E">
              <w:rPr>
                <w:lang w:val="en-US"/>
              </w:rPr>
              <w:t xml:space="preserve"> </w:t>
            </w:r>
          </w:p>
          <w:p w:rsidR="00C64DC6" w:rsidRPr="00C8237E" w:rsidRDefault="00C64DC6" w:rsidP="00FB53BE">
            <w:pPr>
              <w:jc w:val="both"/>
              <w:rPr>
                <w:lang w:val="en-US"/>
              </w:rPr>
            </w:pPr>
            <w:r w:rsidRPr="00C8237E">
              <w:rPr>
                <w:lang w:val="en-US"/>
              </w:rPr>
              <w:t>k = 1..n; all samples of organs, tissues, total excretion of rat (</w:t>
            </w:r>
            <w:proofErr w:type="spellStart"/>
            <w:r w:rsidRPr="00C8237E">
              <w:rPr>
                <w:lang w:val="en-US"/>
              </w:rPr>
              <w:t>i,j</w:t>
            </w:r>
            <w:proofErr w:type="spellEnd"/>
            <w:r w:rsidRPr="00C8237E">
              <w:rPr>
                <w:lang w:val="en-US"/>
              </w:rPr>
              <w:t>)</w:t>
            </w:r>
          </w:p>
        </w:tc>
        <w:tc>
          <w:tcPr>
            <w:tcW w:w="567" w:type="dxa"/>
          </w:tcPr>
          <w:p w:rsidR="00C64DC6" w:rsidRPr="00C8237E" w:rsidRDefault="00C64DC6" w:rsidP="00FB53BE">
            <w:pPr>
              <w:jc w:val="both"/>
              <w:rPr>
                <w:lang w:val="en-US"/>
              </w:rPr>
            </w:pPr>
          </w:p>
          <w:p w:rsidR="00C64DC6" w:rsidRPr="001D234E" w:rsidRDefault="00C64DC6" w:rsidP="00224434">
            <w:pPr>
              <w:jc w:val="both"/>
            </w:pPr>
            <w:r w:rsidRPr="001D234E">
              <w:t>(</w:t>
            </w:r>
            <w:r w:rsidR="00DF78C3" w:rsidRPr="005431B5">
              <w:rPr>
                <w:b/>
              </w:rPr>
              <w:t>1</w:t>
            </w:r>
            <w:r w:rsidR="00224434">
              <w:rPr>
                <w:b/>
              </w:rPr>
              <w:t>4</w:t>
            </w:r>
            <w:r w:rsidRPr="001D234E">
              <w:t>)</w:t>
            </w:r>
          </w:p>
        </w:tc>
      </w:tr>
    </w:tbl>
    <w:p w:rsidR="00C64DC6" w:rsidRPr="001D234E" w:rsidRDefault="00C64DC6" w:rsidP="00C64DC6">
      <w:pPr>
        <w:jc w:val="both"/>
      </w:pPr>
    </w:p>
    <w:p w:rsidR="00C64DC6" w:rsidRDefault="00C64DC6" w:rsidP="00C64DC6">
      <w:pPr>
        <w:spacing w:line="480" w:lineRule="auto"/>
        <w:jc w:val="both"/>
        <w:rPr>
          <w:rFonts w:cs="Arial"/>
          <w:bCs/>
          <w:lang w:val="en-US"/>
        </w:rPr>
      </w:pPr>
      <w:r w:rsidRPr="00635F70">
        <w:rPr>
          <w:lang w:val="en-US"/>
        </w:rPr>
        <w:t xml:space="preserve">In case of the partially soluble </w:t>
      </w:r>
      <w:r w:rsidRPr="00635F70">
        <w:rPr>
          <w:rFonts w:ascii="Arial" w:hAnsi="Arial" w:cs="Arial"/>
          <w:bCs/>
          <w:sz w:val="20"/>
          <w:szCs w:val="20"/>
          <w:lang w:val="en-US"/>
        </w:rPr>
        <w:t>[</w:t>
      </w:r>
      <w:r w:rsidRPr="00635F70">
        <w:rPr>
          <w:rFonts w:cs="Arial"/>
          <w:bCs/>
          <w:vertAlign w:val="superscript"/>
          <w:lang w:val="en-US"/>
        </w:rPr>
        <w:t>105</w:t>
      </w:r>
      <w:r w:rsidRPr="00635F70">
        <w:rPr>
          <w:rFonts w:cs="Arial"/>
          <w:bCs/>
          <w:lang w:val="en-US"/>
        </w:rPr>
        <w:t>Ag]</w:t>
      </w:r>
      <w:proofErr w:type="spellStart"/>
      <w:r w:rsidRPr="00635F70">
        <w:rPr>
          <w:rFonts w:cs="Arial"/>
          <w:bCs/>
          <w:lang w:val="en-US"/>
        </w:rPr>
        <w:t>AgNP</w:t>
      </w:r>
      <w:proofErr w:type="spellEnd"/>
      <w:r w:rsidRPr="00635F70">
        <w:rPr>
          <w:rFonts w:cs="Arial"/>
          <w:bCs/>
          <w:lang w:val="en-US"/>
        </w:rPr>
        <w:t xml:space="preserve">, </w:t>
      </w:r>
      <w:proofErr w:type="spellStart"/>
      <w:r w:rsidRPr="00635F70">
        <w:rPr>
          <w:rFonts w:cs="Arial"/>
          <w:bCs/>
          <w:lang w:val="en-US"/>
        </w:rPr>
        <w:t>m</w:t>
      </w:r>
      <w:r w:rsidRPr="00635F70">
        <w:rPr>
          <w:lang w:val="en-US"/>
        </w:rPr>
        <w:t>ucociliary</w:t>
      </w:r>
      <w:proofErr w:type="spellEnd"/>
      <w:r w:rsidRPr="00635F70">
        <w:rPr>
          <w:lang w:val="en-US"/>
        </w:rPr>
        <w:t xml:space="preserve"> clearance (MCC) from the conducting airway epithelium towards the larynx</w:t>
      </w:r>
      <w:r>
        <w:rPr>
          <w:lang w:val="en-US"/>
        </w:rPr>
        <w:t xml:space="preserve"> and into the GIT is superimposed by rapid translocation of </w:t>
      </w:r>
      <w:r>
        <w:rPr>
          <w:rFonts w:cs="Arial"/>
          <w:bCs/>
          <w:lang w:val="en-US"/>
        </w:rPr>
        <w:t>precipitates of</w:t>
      </w:r>
      <w:r w:rsidRPr="00813E69">
        <w:rPr>
          <w:rFonts w:cs="Arial"/>
          <w:bCs/>
          <w:lang w:val="en-US"/>
        </w:rPr>
        <w:t xml:space="preserve"> </w:t>
      </w:r>
      <w:proofErr w:type="spellStart"/>
      <w:r>
        <w:rPr>
          <w:rFonts w:cs="Arial"/>
          <w:bCs/>
          <w:lang w:val="en-US"/>
        </w:rPr>
        <w:t>nano</w:t>
      </w:r>
      <w:proofErr w:type="spellEnd"/>
      <w:r>
        <w:rPr>
          <w:rFonts w:cs="Arial"/>
          <w:bCs/>
          <w:lang w:val="en-US"/>
        </w:rPr>
        <w:t xml:space="preserve">-sized silver salt </w:t>
      </w:r>
      <w:r>
        <w:rPr>
          <w:rFonts w:cs="Arial"/>
          <w:bCs/>
          <w:szCs w:val="24"/>
          <w:lang w:val="en-US"/>
        </w:rPr>
        <w:t>clusters</w:t>
      </w:r>
      <w:r w:rsidRPr="005E4421">
        <w:rPr>
          <w:lang w:val="en-US"/>
        </w:rPr>
        <w:t xml:space="preserve"> </w:t>
      </w:r>
      <w:r>
        <w:rPr>
          <w:rFonts w:cs="Arial"/>
          <w:bCs/>
          <w:lang w:val="en-US"/>
        </w:rPr>
        <w:t xml:space="preserve">consisting of </w:t>
      </w:r>
      <w:r w:rsidR="001E1CBC">
        <w:rPr>
          <w:lang w:val="en-US"/>
        </w:rPr>
        <w:t xml:space="preserve">poorly soluble </w:t>
      </w:r>
      <w:r w:rsidRPr="00141995">
        <w:rPr>
          <w:rFonts w:cs="Arial"/>
          <w:bCs/>
          <w:szCs w:val="24"/>
          <w:lang w:val="en-US"/>
        </w:rPr>
        <w:t>[</w:t>
      </w:r>
      <w:r w:rsidRPr="00141995">
        <w:rPr>
          <w:rFonts w:cs="Arial"/>
          <w:bCs/>
          <w:szCs w:val="24"/>
          <w:vertAlign w:val="superscript"/>
          <w:lang w:val="en-US"/>
        </w:rPr>
        <w:t>105</w:t>
      </w:r>
      <w:r w:rsidRPr="00141995">
        <w:rPr>
          <w:rFonts w:cs="Arial"/>
          <w:bCs/>
          <w:szCs w:val="24"/>
          <w:lang w:val="en-US"/>
        </w:rPr>
        <w:t>Ag]Ag</w:t>
      </w:r>
      <w:r>
        <w:rPr>
          <w:rFonts w:cs="Arial"/>
          <w:bCs/>
          <w:szCs w:val="24"/>
          <w:lang w:val="en-US"/>
        </w:rPr>
        <w:t>Cl</w:t>
      </w:r>
      <w:r w:rsidRPr="00141995">
        <w:rPr>
          <w:rFonts w:cs="Arial"/>
          <w:bCs/>
          <w:szCs w:val="24"/>
          <w:vertAlign w:val="subscript"/>
          <w:lang w:val="en-US"/>
        </w:rPr>
        <w:t>3</w:t>
      </w:r>
      <w:r>
        <w:rPr>
          <w:rFonts w:cs="Arial"/>
          <w:bCs/>
          <w:szCs w:val="24"/>
          <w:lang w:val="en-US"/>
        </w:rPr>
        <w:t xml:space="preserve">, </w:t>
      </w:r>
      <w:r w:rsidRPr="00141995">
        <w:rPr>
          <w:rFonts w:cs="Arial"/>
          <w:bCs/>
          <w:szCs w:val="24"/>
          <w:lang w:val="en-US"/>
        </w:rPr>
        <w:t>[</w:t>
      </w:r>
      <w:r w:rsidRPr="00141995">
        <w:rPr>
          <w:rFonts w:cs="Arial"/>
          <w:bCs/>
          <w:szCs w:val="24"/>
          <w:vertAlign w:val="superscript"/>
          <w:lang w:val="en-US"/>
        </w:rPr>
        <w:t>105</w:t>
      </w:r>
      <w:r w:rsidRPr="00141995">
        <w:rPr>
          <w:rFonts w:cs="Arial"/>
          <w:bCs/>
          <w:szCs w:val="24"/>
          <w:lang w:val="en-US"/>
        </w:rPr>
        <w:t>Ag]Ag</w:t>
      </w:r>
      <w:r>
        <w:rPr>
          <w:rFonts w:cs="Arial"/>
          <w:bCs/>
          <w:szCs w:val="24"/>
          <w:vertAlign w:val="subscript"/>
          <w:lang w:val="en-US"/>
        </w:rPr>
        <w:t>2</w:t>
      </w:r>
      <w:r>
        <w:rPr>
          <w:rFonts w:cs="Arial"/>
          <w:bCs/>
          <w:szCs w:val="24"/>
          <w:lang w:val="en-US"/>
        </w:rPr>
        <w:t>S,</w:t>
      </w:r>
      <w:r w:rsidRPr="005E4421">
        <w:rPr>
          <w:rFonts w:cs="Arial"/>
          <w:bCs/>
          <w:szCs w:val="24"/>
          <w:lang w:val="en-US"/>
        </w:rPr>
        <w:t xml:space="preserve"> </w:t>
      </w:r>
      <w:r w:rsidRPr="00141995">
        <w:rPr>
          <w:rFonts w:cs="Arial"/>
          <w:bCs/>
          <w:szCs w:val="24"/>
          <w:lang w:val="en-US"/>
        </w:rPr>
        <w:t>[</w:t>
      </w:r>
      <w:r w:rsidRPr="00141995">
        <w:rPr>
          <w:rFonts w:cs="Arial"/>
          <w:bCs/>
          <w:szCs w:val="24"/>
          <w:vertAlign w:val="superscript"/>
          <w:lang w:val="en-US"/>
        </w:rPr>
        <w:t>105</w:t>
      </w:r>
      <w:r w:rsidRPr="00141995">
        <w:rPr>
          <w:rFonts w:cs="Arial"/>
          <w:bCs/>
          <w:szCs w:val="24"/>
          <w:lang w:val="en-US"/>
        </w:rPr>
        <w:t>Ag]Ag</w:t>
      </w:r>
      <w:r>
        <w:rPr>
          <w:rFonts w:cs="Arial"/>
          <w:bCs/>
          <w:szCs w:val="24"/>
          <w:vertAlign w:val="subscript"/>
          <w:lang w:val="en-US"/>
        </w:rPr>
        <w:t>2</w:t>
      </w:r>
      <w:r>
        <w:rPr>
          <w:rFonts w:cs="Arial"/>
          <w:bCs/>
          <w:szCs w:val="24"/>
          <w:lang w:val="en-US"/>
        </w:rPr>
        <w:t xml:space="preserve">Se, </w:t>
      </w:r>
      <w:r w:rsidRPr="00141995">
        <w:rPr>
          <w:rFonts w:cs="Arial"/>
          <w:bCs/>
          <w:szCs w:val="24"/>
          <w:lang w:val="en-US"/>
        </w:rPr>
        <w:t>[</w:t>
      </w:r>
      <w:r w:rsidRPr="00141995">
        <w:rPr>
          <w:rFonts w:cs="Arial"/>
          <w:bCs/>
          <w:szCs w:val="24"/>
          <w:vertAlign w:val="superscript"/>
          <w:lang w:val="en-US"/>
        </w:rPr>
        <w:t>105</w:t>
      </w:r>
      <w:r w:rsidRPr="00141995">
        <w:rPr>
          <w:rFonts w:cs="Arial"/>
          <w:bCs/>
          <w:szCs w:val="24"/>
          <w:lang w:val="en-US"/>
        </w:rPr>
        <w:t>Ag]Ag</w:t>
      </w:r>
      <w:r>
        <w:rPr>
          <w:rFonts w:cs="Arial"/>
          <w:bCs/>
          <w:szCs w:val="24"/>
          <w:lang w:val="en-US"/>
        </w:rPr>
        <w:t>PO</w:t>
      </w:r>
      <w:r w:rsidRPr="006B4432">
        <w:rPr>
          <w:rFonts w:cs="Arial"/>
          <w:bCs/>
          <w:szCs w:val="24"/>
          <w:vertAlign w:val="subscript"/>
          <w:lang w:val="en-US"/>
        </w:rPr>
        <w:t>4</w:t>
      </w:r>
      <w:r>
        <w:rPr>
          <w:rFonts w:cs="Arial"/>
          <w:bCs/>
          <w:szCs w:val="24"/>
          <w:vertAlign w:val="subscript"/>
          <w:lang w:val="en-US"/>
        </w:rPr>
        <w:t xml:space="preserve"> </w:t>
      </w:r>
      <w:r>
        <w:rPr>
          <w:lang w:val="en-US"/>
        </w:rPr>
        <w:fldChar w:fldCharType="begin"/>
      </w:r>
      <w:r w:rsidR="00904421">
        <w:rPr>
          <w:lang w:val="en-US"/>
        </w:rPr>
        <w:instrText xml:space="preserve"> ADDIN EN.CITE &lt;EndNote&gt;&lt;Cite&gt;&lt;Author&gt;Danscher&lt;/Author&gt;&lt;Year&gt;2006&lt;/Year&gt;&lt;RecNum&gt;1359&lt;/RecNum&gt;&lt;DisplayText&gt;[15]&lt;/DisplayText&gt;&lt;record&gt;&lt;rec-number&gt;1359&lt;/rec-number&gt;&lt;foreign-keys&gt;&lt;key app="EN" db-id="sz9ezsaaefftffevrp7pzwrb0wwpzwwt5tvw" timestamp="1564327960"&gt;1359&lt;/key&gt;&lt;/foreign-keys&gt;&lt;ref-type name="Journal Article"&gt;17&lt;/ref-type&gt;&lt;contributors&gt;&lt;authors&gt;&lt;author&gt;Danscher, G.&lt;/author&gt;&lt;author&gt;Stoltenberg, M.&lt;/author&gt;&lt;/authors&gt;&lt;/contributors&gt;&lt;auth-address&gt;Department of Neurobiology, Institute of Anatomy, University of Aarhus, DK-8000 Aarhus C, Denmark. gd@neuro.au.dk&lt;/auth-address&gt;&lt;titles&gt;&lt;title&gt;Silver enhancement of quantum dots resulting from (1) metabolism of toxic metals in animals and humans, (2) in vivo, in vitro and immersion created zinc-sulphur/zinc-selenium nanocrystals, (3) metal ions liberated from metal implants and particles&lt;/title&gt;&lt;secondary-title&gt;Progress in Histochemistry and Cytochemistry&lt;/secondary-title&gt;&lt;alt-title&gt;Prog. Histochem. Cytochem.&amp;#xD;&lt;/alt-title&gt;&lt;/titles&gt;&lt;periodical&gt;&lt;full-title&gt;Progress in Histochemistry and Cytochemistry&lt;/full-title&gt;&lt;abbr-1&gt;Prog. Histochem. Cytochem.&lt;/abbr-1&gt;&lt;/periodical&gt;&lt;pages&gt;57-139&lt;/pages&gt;&lt;volume&gt;41&lt;/volume&gt;&lt;number&gt;2&lt;/number&gt;&lt;keywords&gt;&lt;keyword&gt;Animals&lt;/keyword&gt;&lt;keyword&gt;Humans&lt;/keyword&gt;&lt;keyword&gt;Metals/*metabolism/toxicity&lt;/keyword&gt;&lt;keyword&gt;*Nanostructures&lt;/keyword&gt;&lt;keyword&gt;*Prostheses and Implants&lt;/keyword&gt;&lt;keyword&gt;*Quantum Dots&lt;/keyword&gt;&lt;keyword&gt;Research Support, Non-U.S. Gov&amp;apos;t&lt;/keyword&gt;&lt;keyword&gt;*Selenium&lt;/keyword&gt;&lt;keyword&gt;*Silver&lt;/keyword&gt;&lt;keyword&gt;*Sulfur&lt;/keyword&gt;&lt;keyword&gt;*Zinc&lt;/keyword&gt;&lt;/keywords&gt;&lt;dates&gt;&lt;year&gt;2006&lt;/year&gt;&lt;/dates&gt;&lt;accession-num&gt;16949439&lt;/accession-num&gt;&lt;urls&gt;&lt;related-urls&gt;&lt;url&gt;http://www.ncbi.nlm.nih.gov/entrez/query.fcgi?cmd=Retrieve&amp;amp;db=PubMed&amp;amp;dopt=Citation&amp;amp;list_uids=16949439 &lt;/url&gt;&lt;/related-urls&gt;&lt;pdf-urls&gt;&lt;url&gt;file:///N:/Users/Kreyling/JournalsWK.pdf/Progress%20in%20Histochemistry%20and%20Cytochemistry/41.2006/57.pdf&lt;/url&gt;&lt;/pdf-urls&gt;&lt;/urls&gt;&lt;/record&gt;&lt;/Cite&gt;&lt;/EndNote&gt;</w:instrText>
      </w:r>
      <w:r>
        <w:rPr>
          <w:lang w:val="en-US"/>
        </w:rPr>
        <w:fldChar w:fldCharType="separate"/>
      </w:r>
      <w:r w:rsidR="00904421">
        <w:rPr>
          <w:noProof/>
          <w:lang w:val="en-US"/>
        </w:rPr>
        <w:t>[</w:t>
      </w:r>
      <w:hyperlink w:anchor="_ENREF_15" w:tooltip="Danscher, 2006 #1359" w:history="1">
        <w:r w:rsidR="00703DA0">
          <w:rPr>
            <w:noProof/>
            <w:lang w:val="en-US"/>
          </w:rPr>
          <w:t>15</w:t>
        </w:r>
      </w:hyperlink>
      <w:r w:rsidR="00904421">
        <w:rPr>
          <w:noProof/>
          <w:lang w:val="en-US"/>
        </w:rPr>
        <w:t>]</w:t>
      </w:r>
      <w:r>
        <w:rPr>
          <w:lang w:val="en-US"/>
        </w:rPr>
        <w:fldChar w:fldCharType="end"/>
      </w:r>
      <w:r w:rsidRPr="00FD6CC4">
        <w:rPr>
          <w:lang w:val="en-US"/>
        </w:rPr>
        <w:t xml:space="preserve"> </w:t>
      </w:r>
      <w:r>
        <w:rPr>
          <w:lang w:val="en-US"/>
        </w:rPr>
        <w:fldChar w:fldCharType="begin">
          <w:fldData xml:space="preserve">PEVuZE5vdGU+PENpdGU+PEF1dGhvcj5Mb2VzY2huZXI8L0F1dGhvcj48WWVhcj4yMDExPC9ZZWFy
PjxSZWNOdW0+MTMwMTwvUmVjTnVtPjxEaXNwbGF5VGV4dD5bMTZdPC9EaXNwbGF5VGV4dD48cmVj
b3JkPjxyZWMtbnVtYmVyPjEzMDE8L3JlYy1udW1iZXI+PGZvcmVpZ24ta2V5cz48a2V5IGFwcD0i
RU4iIGRiLWlkPSJzejllenNhYWVmZnRmZmV2cnA3cHp3cmIwd3dwend3dDV0dnciIHRpbWVzdGFt
cD0iMCI+MTMwMTwva2V5PjwvZm9yZWlnbi1rZXlzPjxyZWYtdHlwZSBuYW1lPSJKb3VybmFsIEFy
dGljbGUiPjE3PC9yZWYtdHlwZT48Y29udHJpYnV0b3JzPjxhdXRob3JzPjxhdXRob3I+TG9lc2No
bmVyLCBLLjwvYXV0aG9yPjxhdXRob3I+SGFkcnVwLCBOLjwvYXV0aG9yPjxhdXRob3I+UXZvcnRy
dXAsIEsuPC9hdXRob3I+PGF1dGhvcj5MYXJzZW4sIEEuPC9hdXRob3I+PGF1dGhvcj5HYW8sIFgu
PC9hdXRob3I+PGF1dGhvcj5Wb2dlbCwgVS48L2F1dGhvcj48YXV0aG9yPk1vcnRlbnNlbiwgQS48
L2F1dGhvcj48YXV0aG9yPkxhbSwgSC4gUi48L2F1dGhvcj48YXV0aG9yPkxhcnNlbiwgRS4gSC48
L2F1dGhvcj48L2F1dGhvcnM+PC9jb250cmlidXRvcnM+PGF1dGgtYWRkcmVzcz5EaXZpc2lvbiBv
ZiBGb29kIENoZW1pc3RyeSwgTmF0aW9uYWwgRm9vZCBJbnN0aXR1dGUsIFRlY2huaWNhbCBVbml2
ZXJzaXR5IG9mIERlbm1hcmssIFNvYm9yZywgRGVubWFyay4ga2Fsc0Bmb29kLmR0dS5kazwvYXV0
aC1hZGRyZXNzPjx0aXRsZXM+PHRpdGxlPkRpc3RyaWJ1dGlvbiBvZiBzaWx2ZXIgaW4gcmF0cyBm
b2xsb3dpbmcgMjggZGF5cyBvZiByZXBlYXRlZCBvcmFsIGV4cG9zdXJlIHRvIHNpbHZlciBuYW5v
cGFydGljbGVzIG9yIHNpbHZlciBhY2V0YXRlPC90aXRsZT48c2Vjb25kYXJ5LXRpdGxlPlBhcnRp
Y2xlIGFuZCAgRmlicmUgVG94aWNvbG9neTwvc2Vjb25kYXJ5LXRpdGxlPjwvdGl0bGVzPjxwZXJp
b2RpY2FsPjxmdWxsLXRpdGxlPlBhcnRpY2xlIGFuZCAgRmlicmUgVG94aWNvbG9neTwvZnVsbC10
aXRsZT48L3BlcmlvZGljYWw+PHBhZ2VzPjE4PC9wYWdlcz48dm9sdW1lPjg8L3ZvbHVtZT48ZWRp
dGlvbj4yMDExLzA2LzAzPC9lZGl0aW9uPjxrZXl3b3Jkcz48a2V5d29yZD5BY2V0YXRlcy8qYWRt
aW5pc3RyYXRpb24gJmFtcDsgZG9zYWdlL2NoZW1pc3RyeS8qbWV0YWJvbGlzbTwva2V5d29yZD48
a2V5d29yZD5BZG1pbmlzdHJhdGlvbiwgT3JhbDwva2V5d29yZD48a2V5d29yZD5BbmltYWxzPC9r
ZXl3b3JkPjxrZXl3b3JkPkRvc2UtUmVzcG9uc2UgUmVsYXRpb25zaGlwLCBEcnVnPC9rZXl3b3Jk
PjxrZXl3b3JkPkZlbWFsZTwva2V5d29yZD48a2V5d29yZD5IdW1hbnM8L2tleXdvcmQ+PGtleXdv
cmQ+SWxldW0vbWV0YWJvbGlzbS91bHRyYXN0cnVjdHVyZTwva2V5d29yZD48a2V5d29yZD5NYXRl
cmlhbHMgVGVzdGluZzwva2V5d29yZD48a2V5d29yZD5NZXRhbCBOYW5vcGFydGljbGVzLyphZG1p
bmlzdHJhdGlvbiAmYW1wOyBkb3NhZ2UvY2hlbWlzdHJ5PC9rZXl3b3JkPjxrZXl3b3JkPlBhcnRp
Y2xlIFNpemU8L2tleXdvcmQ+PGtleXdvcmQ+UmFuZG9tIEFsbG9jYXRpb248L2tleXdvcmQ+PGtl
eXdvcmQ+UmF0czwva2V5d29yZD48a2V5d29yZD5SYXRzLCBXaXN0YXI8L2tleXdvcmQ+PGtleXdv
cmQ+U2lsdmVyLyphZG1pbmlzdHJhdGlvbiAmYW1wOyBkb3NhZ2UvY2hlbWlzdHJ5LyptZXRhYm9s
aXNtPC9rZXl3b3JkPjxrZXl3b3JkPlNpbHZlciBDb21wb3VuZHMvKmFkbWluaXN0cmF0aW9uICZh
bXA7IGRvc2FnZS9jaGVtaXN0cnkvKm1ldGFib2xpc208L2tleXdvcmQ+PGtleXdvcmQ+VGlzc3Vl
IERpc3RyaWJ1dGlvbjwva2V5d29yZD48L2tleXdvcmRzPjxkYXRlcz48eWVhcj4yMDExPC95ZWFy
PjwvZGF0ZXM+PGlzYm4+MTc0My04OTc3IChFbGVjdHJvbmljKSYjeEQ7MTc0My04OTc3IChMaW5r
aW5nKTwvaXNibj48YWNjZXNzaW9uLW51bT4yMTYzMTkzNzwvYWNjZXNzaW9uLW51bT48dXJscz48
cmVsYXRlZC11cmxzPjx1cmw+PHN0eWxlIGZhY2U9InVuZGVybGluZSIgZm9udD0iZGVmYXVsdCIg
c2l6ZT0iMTAwJSI+aHR0cDovL3d3dy5uY2JpLm5sbS5uaWguZ292L2VudHJlei9xdWVyeS5mY2dp
P2NtZD1SZXRyaWV2ZSZhbXA7ZGI9UHViTWVkJmFtcDtkb3B0PUNpdGF0aW9uJmFtcDtsaXN0X3Vp
ZHM9MjE2MzE5Mzc8L3N0eWxlPjxzdHlsZSBmYWNlPSJub3JtYWwiIGZvbnQ9ImRlZmF1bHQiIHNp
emU9IjEwMCUiPiA8L3N0eWxlPjwvdXJsPjwvcmVsYXRlZC11cmxzPjxwZGYtdXJscz48dXJsPmZp
bGU6Ly8vTjovVXNlcnMvS3JleWxpbmcvSm91cm5hbHNXSy5wZGYvUGFydGljbGUlMjBhbmQlMjBG
aWJyZSUyMFRveGljb2xvZ3kvOC4yMDExLzE4LnBkZjwvdXJsPjwvcGRmLXVybHM+PC91cmxzPjxj
dXN0b20yPjMxMjMxNzM8L2N1c3RvbTI+PGN1c3RvbTc+MjAxMTwvY3VzdG9tNz48ZWxlY3Ryb25p
Yy1yZXNvdXJjZS1udW0+MTAuMTE4Ni8xNzQzLTg5NzctOC0xODwvZWxlY3Ryb25pYy1yZXNvdXJj
ZS1udW0+PGxhbmd1YWdlPmVuZzwvbGFuZ3VhZ2U+PC9yZWNvcmQ+PC9DaXRlPjwvRW5kTm90ZT5=
</w:fldData>
        </w:fldChar>
      </w:r>
      <w:r w:rsidR="00904421">
        <w:rPr>
          <w:lang w:val="en-US"/>
        </w:rPr>
        <w:instrText xml:space="preserve"> ADDIN EN.CITE </w:instrText>
      </w:r>
      <w:r w:rsidR="00904421">
        <w:rPr>
          <w:lang w:val="en-US"/>
        </w:rPr>
        <w:fldChar w:fldCharType="begin">
          <w:fldData xml:space="preserve">PEVuZE5vdGU+PENpdGU+PEF1dGhvcj5Mb2VzY2huZXI8L0F1dGhvcj48WWVhcj4yMDExPC9ZZWFy
PjxSZWNOdW0+MTMwMTwvUmVjTnVtPjxEaXNwbGF5VGV4dD5bMTZdPC9EaXNwbGF5VGV4dD48cmVj
b3JkPjxyZWMtbnVtYmVyPjEzMDE8L3JlYy1udW1iZXI+PGZvcmVpZ24ta2V5cz48a2V5IGFwcD0i
RU4iIGRiLWlkPSJzejllenNhYWVmZnRmZmV2cnA3cHp3cmIwd3dwend3dDV0dnciIHRpbWVzdGFt
cD0iMCI+MTMwMTwva2V5PjwvZm9yZWlnbi1rZXlzPjxyZWYtdHlwZSBuYW1lPSJKb3VybmFsIEFy
dGljbGUiPjE3PC9yZWYtdHlwZT48Y29udHJpYnV0b3JzPjxhdXRob3JzPjxhdXRob3I+TG9lc2No
bmVyLCBLLjwvYXV0aG9yPjxhdXRob3I+SGFkcnVwLCBOLjwvYXV0aG9yPjxhdXRob3I+UXZvcnRy
dXAsIEsuPC9hdXRob3I+PGF1dGhvcj5MYXJzZW4sIEEuPC9hdXRob3I+PGF1dGhvcj5HYW8sIFgu
PC9hdXRob3I+PGF1dGhvcj5Wb2dlbCwgVS48L2F1dGhvcj48YXV0aG9yPk1vcnRlbnNlbiwgQS48
L2F1dGhvcj48YXV0aG9yPkxhbSwgSC4gUi48L2F1dGhvcj48YXV0aG9yPkxhcnNlbiwgRS4gSC48
L2F1dGhvcj48L2F1dGhvcnM+PC9jb250cmlidXRvcnM+PGF1dGgtYWRkcmVzcz5EaXZpc2lvbiBv
ZiBGb29kIENoZW1pc3RyeSwgTmF0aW9uYWwgRm9vZCBJbnN0aXR1dGUsIFRlY2huaWNhbCBVbml2
ZXJzaXR5IG9mIERlbm1hcmssIFNvYm9yZywgRGVubWFyay4ga2Fsc0Bmb29kLmR0dS5kazwvYXV0
aC1hZGRyZXNzPjx0aXRsZXM+PHRpdGxlPkRpc3RyaWJ1dGlvbiBvZiBzaWx2ZXIgaW4gcmF0cyBm
b2xsb3dpbmcgMjggZGF5cyBvZiByZXBlYXRlZCBvcmFsIGV4cG9zdXJlIHRvIHNpbHZlciBuYW5v
cGFydGljbGVzIG9yIHNpbHZlciBhY2V0YXRlPC90aXRsZT48c2Vjb25kYXJ5LXRpdGxlPlBhcnRp
Y2xlIGFuZCAgRmlicmUgVG94aWNvbG9neTwvc2Vjb25kYXJ5LXRpdGxlPjwvdGl0bGVzPjxwZXJp
b2RpY2FsPjxmdWxsLXRpdGxlPlBhcnRpY2xlIGFuZCAgRmlicmUgVG94aWNvbG9neTwvZnVsbC10
aXRsZT48L3BlcmlvZGljYWw+PHBhZ2VzPjE4PC9wYWdlcz48dm9sdW1lPjg8L3ZvbHVtZT48ZWRp
dGlvbj4yMDExLzA2LzAzPC9lZGl0aW9uPjxrZXl3b3Jkcz48a2V5d29yZD5BY2V0YXRlcy8qYWRt
aW5pc3RyYXRpb24gJmFtcDsgZG9zYWdlL2NoZW1pc3RyeS8qbWV0YWJvbGlzbTwva2V5d29yZD48
a2V5d29yZD5BZG1pbmlzdHJhdGlvbiwgT3JhbDwva2V5d29yZD48a2V5d29yZD5BbmltYWxzPC9r
ZXl3b3JkPjxrZXl3b3JkPkRvc2UtUmVzcG9uc2UgUmVsYXRpb25zaGlwLCBEcnVnPC9rZXl3b3Jk
PjxrZXl3b3JkPkZlbWFsZTwva2V5d29yZD48a2V5d29yZD5IdW1hbnM8L2tleXdvcmQ+PGtleXdv
cmQ+SWxldW0vbWV0YWJvbGlzbS91bHRyYXN0cnVjdHVyZTwva2V5d29yZD48a2V5d29yZD5NYXRl
cmlhbHMgVGVzdGluZzwva2V5d29yZD48a2V5d29yZD5NZXRhbCBOYW5vcGFydGljbGVzLyphZG1p
bmlzdHJhdGlvbiAmYW1wOyBkb3NhZ2UvY2hlbWlzdHJ5PC9rZXl3b3JkPjxrZXl3b3JkPlBhcnRp
Y2xlIFNpemU8L2tleXdvcmQ+PGtleXdvcmQ+UmFuZG9tIEFsbG9jYXRpb248L2tleXdvcmQ+PGtl
eXdvcmQ+UmF0czwva2V5d29yZD48a2V5d29yZD5SYXRzLCBXaXN0YXI8L2tleXdvcmQ+PGtleXdv
cmQ+U2lsdmVyLyphZG1pbmlzdHJhdGlvbiAmYW1wOyBkb3NhZ2UvY2hlbWlzdHJ5LyptZXRhYm9s
aXNtPC9rZXl3b3JkPjxrZXl3b3JkPlNpbHZlciBDb21wb3VuZHMvKmFkbWluaXN0cmF0aW9uICZh
bXA7IGRvc2FnZS9jaGVtaXN0cnkvKm1ldGFib2xpc208L2tleXdvcmQ+PGtleXdvcmQ+VGlzc3Vl
IERpc3RyaWJ1dGlvbjwva2V5d29yZD48L2tleXdvcmRzPjxkYXRlcz48eWVhcj4yMDExPC95ZWFy
PjwvZGF0ZXM+PGlzYm4+MTc0My04OTc3IChFbGVjdHJvbmljKSYjeEQ7MTc0My04OTc3IChMaW5r
aW5nKTwvaXNibj48YWNjZXNzaW9uLW51bT4yMTYzMTkzNzwvYWNjZXNzaW9uLW51bT48dXJscz48
cmVsYXRlZC11cmxzPjx1cmw+PHN0eWxlIGZhY2U9InVuZGVybGluZSIgZm9udD0iZGVmYXVsdCIg
c2l6ZT0iMTAwJSI+aHR0cDovL3d3dy5uY2JpLm5sbS5uaWguZ292L2VudHJlei9xdWVyeS5mY2dp
P2NtZD1SZXRyaWV2ZSZhbXA7ZGI9UHViTWVkJmFtcDtkb3B0PUNpdGF0aW9uJmFtcDtsaXN0X3Vp
ZHM9MjE2MzE5Mzc8L3N0eWxlPjxzdHlsZSBmYWNlPSJub3JtYWwiIGZvbnQ9ImRlZmF1bHQiIHNp
emU9IjEwMCUiPiA8L3N0eWxlPjwvdXJsPjwvcmVsYXRlZC11cmxzPjxwZGYtdXJscz48dXJsPmZp
bGU6Ly8vTjovVXNlcnMvS3JleWxpbmcvSm91cm5hbHNXSy5wZGYvUGFydGljbGUlMjBhbmQlMjBG
aWJyZSUyMFRveGljb2xvZ3kvOC4yMDExLzE4LnBkZjwvdXJsPjwvcGRmLXVybHM+PC91cmxzPjxj
dXN0b20yPjMxMjMxNzM8L2N1c3RvbTI+PGN1c3RvbTc+MjAxMTwvY3VzdG9tNz48ZWxlY3Ryb25p
Yy1yZXNvdXJjZS1udW0+MTAuMTE4Ni8xNzQzLTg5NzctOC0xODwvZWxlY3Ryb25pYy1yZXNvdXJj
ZS1udW0+PGxhbmd1YWdlPmVuZzwvbGFuZ3VhZ2U+PC9yZWNvcmQ+PC9DaXRlPjwvRW5kTm90ZT5=
</w:fldData>
        </w:fldChar>
      </w:r>
      <w:r w:rsidR="00904421">
        <w:rPr>
          <w:lang w:val="en-US"/>
        </w:rPr>
        <w:instrText xml:space="preserve"> ADDIN EN.CITE.DATA </w:instrText>
      </w:r>
      <w:r w:rsidR="00904421">
        <w:rPr>
          <w:lang w:val="en-US"/>
        </w:rPr>
      </w:r>
      <w:r w:rsidR="00904421">
        <w:rPr>
          <w:lang w:val="en-US"/>
        </w:rPr>
        <w:fldChar w:fldCharType="end"/>
      </w:r>
      <w:r>
        <w:rPr>
          <w:lang w:val="en-US"/>
        </w:rPr>
      </w:r>
      <w:r>
        <w:rPr>
          <w:lang w:val="en-US"/>
        </w:rPr>
        <w:fldChar w:fldCharType="separate"/>
      </w:r>
      <w:r w:rsidR="00904421">
        <w:rPr>
          <w:noProof/>
          <w:lang w:val="en-US"/>
        </w:rPr>
        <w:t>[</w:t>
      </w:r>
      <w:hyperlink w:anchor="_ENREF_16" w:tooltip="Loeschner, 2011 #1301" w:history="1">
        <w:r w:rsidR="00703DA0">
          <w:rPr>
            <w:noProof/>
            <w:lang w:val="en-US"/>
          </w:rPr>
          <w:t>16</w:t>
        </w:r>
      </w:hyperlink>
      <w:r w:rsidR="00904421">
        <w:rPr>
          <w:noProof/>
          <w:lang w:val="en-US"/>
        </w:rPr>
        <w:t>]</w:t>
      </w:r>
      <w:r>
        <w:rPr>
          <w:lang w:val="en-US"/>
        </w:rPr>
        <w:fldChar w:fldCharType="end"/>
      </w:r>
      <w:r w:rsidRPr="005E4421">
        <w:rPr>
          <w:lang w:val="en-US"/>
        </w:rPr>
        <w:t xml:space="preserve"> </w:t>
      </w:r>
      <w:r>
        <w:rPr>
          <w:rFonts w:cs="Arial"/>
          <w:bCs/>
          <w:szCs w:val="24"/>
          <w:lang w:val="en-US"/>
        </w:rPr>
        <w:fldChar w:fldCharType="begin">
          <w:fldData xml:space="preserve">PEVuZE5vdGU+PENpdGU+PEF1dGhvcj52YW4gZGVyIFphbmRlPC9BdXRob3I+PFllYXI+MjAxMjwv
WWVhcj48UmVjTnVtPjExNzg8L1JlY051bT48RGlzcGxheVRleHQ+WzE3XTwvRGlzcGxheVRleHQ+
PHJlY29yZD48cmVjLW51bWJlcj4xMTc4PC9yZWMtbnVtYmVyPjxmb3JlaWduLWtleXM+PGtleSBh
cHA9IkVOIiBkYi1pZD0ic3o5ZXpzYWFlZmZ0ZmZldnJwN3B6d3JiMHd3cHp3d3Q1dHZ3IiB0aW1l
c3RhbXA9IjE0NzAzMTAyMTEiPjExNzg8L2tleT48L2ZvcmVpZ24ta2V5cz48cmVmLXR5cGUgbmFt
ZT0iSm91cm5hbCBBcnRpY2xlIj4xNzwvcmVmLXR5cGU+PGNvbnRyaWJ1dG9ycz48YXV0aG9ycz48
YXV0aG9yPnZhbiBkZXIgWmFuZGUsIE0uPC9hdXRob3I+PGF1dGhvcj5WYW5kZWJyaWVsLCBSLiBK
LjwvYXV0aG9yPjxhdXRob3I+VmFuIERvcmVuLCBFLjwvYXV0aG9yPjxhdXRob3I+S3JhbWVyLCBF
LjwvYXV0aG9yPjxhdXRob3I+SGVycmVyYSBSaXZlcmEsIFouPC9hdXRob3I+PGF1dGhvcj5TZXJy
YW5vLVJvamVybywgQy4gUy48L2F1dGhvcj48YXV0aG9yPkdyZW1tZXIsIEUuIFIuPC9hdXRob3I+
PGF1dGhvcj5NYXN0LCBKLjwvYXV0aG9yPjxhdXRob3I+UGV0ZXJzLCBSLiBKLjwvYXV0aG9yPjxh
dXRob3I+SG9sbG1hbiwgUC4gQy48L2F1dGhvcj48YXV0aG9yPkhlbmRyaWtzZW4sIFAuIEouPC9h
dXRob3I+PGF1dGhvcj5NYXJ2aW4sIEguIEouPC9hdXRob3I+PGF1dGhvcj5QZWlqbmVuYnVyZywg
QS4gQS48L2F1dGhvcj48YXV0aG9yPkJvdXdtZWVzdGVyLCBILjwvYXV0aG9yPjwvYXV0aG9ycz48
L2NvbnRyaWJ1dG9ycz48YXV0aC1hZGRyZXNzPlJJS0lMVC1XYWdlbmluZ2VuIFVuaXZlcnNpdHkg
JmFtcDsgUmVzZWFyY2ggQ2VudHJlLCA2NzAwIEFFIFdhZ2VuaW5nZW4sIFRoZSBOZXRoZXJsYW5k
cy4gbWVpa2UudmFuZGVyemFuZGVAd3VyLm5sPC9hdXRoLWFkZHJlc3M+PHRpdGxlcz48dGl0bGU+
RGlzdHJpYnV0aW9uLCBlbGltaW5hdGlvbiwgYW5kIHRveGljaXR5IG9mIHNpbHZlciBuYW5vcGFy
dGljbGVzIGFuZCBzaWx2ZXIgaW9ucyBpbiByYXRzIGFmdGVyIDI4LWRheSBvcmFsIGV4cG9zdXJl
PC90aXRsZT48c2Vjb25kYXJ5LXRpdGxlPkFDUyBOYW5vPC9zZWNvbmRhcnktdGl0bGU+PGFsdC10
aXRsZT5BQ1MgbmFubzwvYWx0LXRpdGxlPjwvdGl0bGVzPjxwZXJpb2RpY2FsPjxmdWxsLXRpdGxl
PkFDUyBOYW5vPC9mdWxsLXRpdGxlPjxhYmJyLTE+QUNTIG5hbm88L2FiYnItMT48L3BlcmlvZGlj
YWw+PGFsdC1wZXJpb2RpY2FsPjxmdWxsLXRpdGxlPkFDUyBOYW5vPC9mdWxsLXRpdGxlPjxhYmJy
LTE+QUNTIG5hbm88L2FiYnItMT48L2FsdC1wZXJpb2RpY2FsPjxwYWdlcz43NDI3LTQyPC9wYWdl
cz48dm9sdW1lPjY8L3ZvbHVtZT48bnVtYmVyPjg8L251bWJlcj48ZWRpdGlvbj4yMDEyLzA4LzA0
PC9lZGl0aW9uPjxrZXl3b3Jkcz48a2V5d29yZD5BZG1pbmlzdHJhdGlvbiwgT3JhbDwva2V5d29y
ZD48a2V5d29yZD5BbmltYWxzPC9rZXl3b3JkPjxrZXl3b3JkPklvbnM8L2tleXdvcmQ+PGtleXdv
cmQ+TWFsZTwva2V5d29yZD48a2V5d29yZD5NZXRhYm9saWMgQ2xlYXJhbmNlIFJhdGU8L2tleXdv
cmQ+PGtleXdvcmQ+TWV0YWwgTmFub3BhcnRpY2xlcy9hZG1pbmlzdHJhdGlvbiAmYW1wOyBkb3Nh
Z2UvKmNoZW1pc3RyeS8qdG94aWNpdHk8L2tleXdvcmQ+PGtleXdvcmQ+T3JnYW4gU3BlY2lmaWNp
dHk8L2tleXdvcmQ+PGtleXdvcmQ+UmF0czwva2V5d29yZD48a2V5d29yZD5SYXRzLCBTcHJhZ3Vl
LURhd2xleTwva2V5d29yZD48a2V5d29yZD5TaWx2ZXIvYWRtaW5pc3RyYXRpb24gJmFtcDsgZG9z
YWdlL2NoZW1pc3RyeS8qdG94aWNpdHk8L2tleXdvcmQ+PGtleXdvcmQ+VGlzc3VlIERpc3RyaWJ1
dGlvbjwva2V5d29yZD48L2tleXdvcmRzPjxkYXRlcz48eWVhcj4yMDEyPC95ZWFyPjxwdWItZGF0
ZXM+PGRhdGU+QXVnIDI4PC9kYXRlPjwvcHViLWRhdGVzPjwvZGF0ZXM+PGlzYm4+MTkzNi0wODZY
IChFbGVjdHJvbmljKSYjeEQ7MTkzNi0wODUxIChMaW5raW5nKTwvaXNibj48YWNjZXNzaW9uLW51
bT4yMjg1NzgxNTwvYWNjZXNzaW9uLW51bT48d29yay10eXBlPlJlc2VhcmNoIFN1cHBvcnQsIE5v
bi1VLlMuIEdvdiZhcG9zO3Q8L3dvcmstdHlwZT48dXJscz48cmVsYXRlZC11cmxzPjx1cmw+aHR0
cDovL3d3dy5uY2JpLm5sbS5uaWguZ292L3B1Ym1lZC8yMjg1NzgxNTwvdXJsPjwvcmVsYXRlZC11
cmxzPjwvdXJscz48ZWxlY3Ryb25pYy1yZXNvdXJjZS1udW0+MTAuMTAyMS9ubjMwMjY0OXA8L2Vs
ZWN0cm9uaWMtcmVzb3VyY2UtbnVtPjxsYW5ndWFnZT5lbmc8L2xhbmd1YWdlPjwvcmVjb3JkPjwv
Q2l0ZT48L0VuZE5vdGU+
</w:fldData>
        </w:fldChar>
      </w:r>
      <w:r w:rsidR="00904421">
        <w:rPr>
          <w:rFonts w:cs="Arial"/>
          <w:bCs/>
          <w:szCs w:val="24"/>
          <w:lang w:val="en-US"/>
        </w:rPr>
        <w:instrText xml:space="preserve"> ADDIN EN.CITE </w:instrText>
      </w:r>
      <w:r w:rsidR="00904421">
        <w:rPr>
          <w:rFonts w:cs="Arial"/>
          <w:bCs/>
          <w:szCs w:val="24"/>
          <w:lang w:val="en-US"/>
        </w:rPr>
        <w:fldChar w:fldCharType="begin">
          <w:fldData xml:space="preserve">PEVuZE5vdGU+PENpdGU+PEF1dGhvcj52YW4gZGVyIFphbmRlPC9BdXRob3I+PFllYXI+MjAxMjwv
WWVhcj48UmVjTnVtPjExNzg8L1JlY051bT48RGlzcGxheVRleHQ+WzE3XTwvRGlzcGxheVRleHQ+
PHJlY29yZD48cmVjLW51bWJlcj4xMTc4PC9yZWMtbnVtYmVyPjxmb3JlaWduLWtleXM+PGtleSBh
cHA9IkVOIiBkYi1pZD0ic3o5ZXpzYWFlZmZ0ZmZldnJwN3B6d3JiMHd3cHp3d3Q1dHZ3IiB0aW1l
c3RhbXA9IjE0NzAzMTAyMTEiPjExNzg8L2tleT48L2ZvcmVpZ24ta2V5cz48cmVmLXR5cGUgbmFt
ZT0iSm91cm5hbCBBcnRpY2xlIj4xNzwvcmVmLXR5cGU+PGNvbnRyaWJ1dG9ycz48YXV0aG9ycz48
YXV0aG9yPnZhbiBkZXIgWmFuZGUsIE0uPC9hdXRob3I+PGF1dGhvcj5WYW5kZWJyaWVsLCBSLiBK
LjwvYXV0aG9yPjxhdXRob3I+VmFuIERvcmVuLCBFLjwvYXV0aG9yPjxhdXRob3I+S3JhbWVyLCBF
LjwvYXV0aG9yPjxhdXRob3I+SGVycmVyYSBSaXZlcmEsIFouPC9hdXRob3I+PGF1dGhvcj5TZXJy
YW5vLVJvamVybywgQy4gUy48L2F1dGhvcj48YXV0aG9yPkdyZW1tZXIsIEUuIFIuPC9hdXRob3I+
PGF1dGhvcj5NYXN0LCBKLjwvYXV0aG9yPjxhdXRob3I+UGV0ZXJzLCBSLiBKLjwvYXV0aG9yPjxh
dXRob3I+SG9sbG1hbiwgUC4gQy48L2F1dGhvcj48YXV0aG9yPkhlbmRyaWtzZW4sIFAuIEouPC9h
dXRob3I+PGF1dGhvcj5NYXJ2aW4sIEguIEouPC9hdXRob3I+PGF1dGhvcj5QZWlqbmVuYnVyZywg
QS4gQS48L2F1dGhvcj48YXV0aG9yPkJvdXdtZWVzdGVyLCBILjwvYXV0aG9yPjwvYXV0aG9ycz48
L2NvbnRyaWJ1dG9ycz48YXV0aC1hZGRyZXNzPlJJS0lMVC1XYWdlbmluZ2VuIFVuaXZlcnNpdHkg
JmFtcDsgUmVzZWFyY2ggQ2VudHJlLCA2NzAwIEFFIFdhZ2VuaW5nZW4sIFRoZSBOZXRoZXJsYW5k
cy4gbWVpa2UudmFuZGVyemFuZGVAd3VyLm5sPC9hdXRoLWFkZHJlc3M+PHRpdGxlcz48dGl0bGU+
RGlzdHJpYnV0aW9uLCBlbGltaW5hdGlvbiwgYW5kIHRveGljaXR5IG9mIHNpbHZlciBuYW5vcGFy
dGljbGVzIGFuZCBzaWx2ZXIgaW9ucyBpbiByYXRzIGFmdGVyIDI4LWRheSBvcmFsIGV4cG9zdXJl
PC90aXRsZT48c2Vjb25kYXJ5LXRpdGxlPkFDUyBOYW5vPC9zZWNvbmRhcnktdGl0bGU+PGFsdC10
aXRsZT5BQ1MgbmFubzwvYWx0LXRpdGxlPjwvdGl0bGVzPjxwZXJpb2RpY2FsPjxmdWxsLXRpdGxl
PkFDUyBOYW5vPC9mdWxsLXRpdGxlPjxhYmJyLTE+QUNTIG5hbm88L2FiYnItMT48L3BlcmlvZGlj
YWw+PGFsdC1wZXJpb2RpY2FsPjxmdWxsLXRpdGxlPkFDUyBOYW5vPC9mdWxsLXRpdGxlPjxhYmJy
LTE+QUNTIG5hbm88L2FiYnItMT48L2FsdC1wZXJpb2RpY2FsPjxwYWdlcz43NDI3LTQyPC9wYWdl
cz48dm9sdW1lPjY8L3ZvbHVtZT48bnVtYmVyPjg8L251bWJlcj48ZWRpdGlvbj4yMDEyLzA4LzA0
PC9lZGl0aW9uPjxrZXl3b3Jkcz48a2V5d29yZD5BZG1pbmlzdHJhdGlvbiwgT3JhbDwva2V5d29y
ZD48a2V5d29yZD5BbmltYWxzPC9rZXl3b3JkPjxrZXl3b3JkPklvbnM8L2tleXdvcmQ+PGtleXdv
cmQ+TWFsZTwva2V5d29yZD48a2V5d29yZD5NZXRhYm9saWMgQ2xlYXJhbmNlIFJhdGU8L2tleXdv
cmQ+PGtleXdvcmQ+TWV0YWwgTmFub3BhcnRpY2xlcy9hZG1pbmlzdHJhdGlvbiAmYW1wOyBkb3Nh
Z2UvKmNoZW1pc3RyeS8qdG94aWNpdHk8L2tleXdvcmQ+PGtleXdvcmQ+T3JnYW4gU3BlY2lmaWNp
dHk8L2tleXdvcmQ+PGtleXdvcmQ+UmF0czwva2V5d29yZD48a2V5d29yZD5SYXRzLCBTcHJhZ3Vl
LURhd2xleTwva2V5d29yZD48a2V5d29yZD5TaWx2ZXIvYWRtaW5pc3RyYXRpb24gJmFtcDsgZG9z
YWdlL2NoZW1pc3RyeS8qdG94aWNpdHk8L2tleXdvcmQ+PGtleXdvcmQ+VGlzc3VlIERpc3RyaWJ1
dGlvbjwva2V5d29yZD48L2tleXdvcmRzPjxkYXRlcz48eWVhcj4yMDEyPC95ZWFyPjxwdWItZGF0
ZXM+PGRhdGU+QXVnIDI4PC9kYXRlPjwvcHViLWRhdGVzPjwvZGF0ZXM+PGlzYm4+MTkzNi0wODZY
IChFbGVjdHJvbmljKSYjeEQ7MTkzNi0wODUxIChMaW5raW5nKTwvaXNibj48YWNjZXNzaW9uLW51
bT4yMjg1NzgxNTwvYWNjZXNzaW9uLW51bT48d29yay10eXBlPlJlc2VhcmNoIFN1cHBvcnQsIE5v
bi1VLlMuIEdvdiZhcG9zO3Q8L3dvcmstdHlwZT48dXJscz48cmVsYXRlZC11cmxzPjx1cmw+aHR0
cDovL3d3dy5uY2JpLm5sbS5uaWguZ292L3B1Ym1lZC8yMjg1NzgxNTwvdXJsPjwvcmVsYXRlZC11
cmxzPjwvdXJscz48ZWxlY3Ryb25pYy1yZXNvdXJjZS1udW0+MTAuMTAyMS9ubjMwMjY0OXA8L2Vs
ZWN0cm9uaWMtcmVzb3VyY2UtbnVtPjxsYW5ndWFnZT5lbmc8L2xhbmd1YWdlPjwvcmVjb3JkPjwv
Q2l0ZT48L0VuZE5vdGU+
</w:fldData>
        </w:fldChar>
      </w:r>
      <w:r w:rsidR="00904421">
        <w:rPr>
          <w:rFonts w:cs="Arial"/>
          <w:bCs/>
          <w:szCs w:val="24"/>
          <w:lang w:val="en-US"/>
        </w:rPr>
        <w:instrText xml:space="preserve"> ADDIN EN.CITE.DATA </w:instrText>
      </w:r>
      <w:r w:rsidR="00904421">
        <w:rPr>
          <w:rFonts w:cs="Arial"/>
          <w:bCs/>
          <w:szCs w:val="24"/>
          <w:lang w:val="en-US"/>
        </w:rPr>
      </w:r>
      <w:r w:rsidR="00904421">
        <w:rPr>
          <w:rFonts w:cs="Arial"/>
          <w:bCs/>
          <w:szCs w:val="24"/>
          <w:lang w:val="en-US"/>
        </w:rPr>
        <w:fldChar w:fldCharType="end"/>
      </w:r>
      <w:r>
        <w:rPr>
          <w:rFonts w:cs="Arial"/>
          <w:bCs/>
          <w:szCs w:val="24"/>
          <w:lang w:val="en-US"/>
        </w:rPr>
      </w:r>
      <w:r>
        <w:rPr>
          <w:rFonts w:cs="Arial"/>
          <w:bCs/>
          <w:szCs w:val="24"/>
          <w:lang w:val="en-US"/>
        </w:rPr>
        <w:fldChar w:fldCharType="separate"/>
      </w:r>
      <w:r w:rsidR="00904421">
        <w:rPr>
          <w:rFonts w:cs="Arial"/>
          <w:bCs/>
          <w:noProof/>
          <w:szCs w:val="24"/>
          <w:lang w:val="en-US"/>
        </w:rPr>
        <w:t>[</w:t>
      </w:r>
      <w:hyperlink w:anchor="_ENREF_17" w:tooltip="van der Zande, 2012 #1178" w:history="1">
        <w:r w:rsidR="00703DA0">
          <w:rPr>
            <w:rFonts w:cs="Arial"/>
            <w:bCs/>
            <w:noProof/>
            <w:szCs w:val="24"/>
            <w:lang w:val="en-US"/>
          </w:rPr>
          <w:t>17</w:t>
        </w:r>
      </w:hyperlink>
      <w:r w:rsidR="00904421">
        <w:rPr>
          <w:rFonts w:cs="Arial"/>
          <w:bCs/>
          <w:noProof/>
          <w:szCs w:val="24"/>
          <w:lang w:val="en-US"/>
        </w:rPr>
        <w:t>]</w:t>
      </w:r>
      <w:r>
        <w:rPr>
          <w:rFonts w:cs="Arial"/>
          <w:bCs/>
          <w:szCs w:val="24"/>
          <w:lang w:val="en-US"/>
        </w:rPr>
        <w:fldChar w:fldCharType="end"/>
      </w:r>
      <w:r>
        <w:rPr>
          <w:rFonts w:cs="Arial"/>
          <w:bCs/>
          <w:lang w:val="en-US"/>
        </w:rPr>
        <w:t xml:space="preserve"> which are rapidly formed in the ion-rich epithelial lining fluid by </w:t>
      </w:r>
      <w:r w:rsidRPr="00141995">
        <w:rPr>
          <w:rFonts w:cs="Arial"/>
          <w:bCs/>
          <w:szCs w:val="24"/>
          <w:lang w:val="en-US"/>
        </w:rPr>
        <w:t>[</w:t>
      </w:r>
      <w:r w:rsidRPr="00141995">
        <w:rPr>
          <w:rFonts w:cs="Arial"/>
          <w:bCs/>
          <w:szCs w:val="24"/>
          <w:vertAlign w:val="superscript"/>
          <w:lang w:val="en-US"/>
        </w:rPr>
        <w:t>105</w:t>
      </w:r>
      <w:r w:rsidRPr="00141995">
        <w:rPr>
          <w:rFonts w:cs="Arial"/>
          <w:bCs/>
          <w:szCs w:val="24"/>
          <w:lang w:val="en-US"/>
        </w:rPr>
        <w:t>Ag]</w:t>
      </w:r>
      <w:r>
        <w:rPr>
          <w:rFonts w:cs="Arial"/>
          <w:bCs/>
          <w:lang w:val="en-US"/>
        </w:rPr>
        <w:t>Ag</w:t>
      </w:r>
      <w:r w:rsidRPr="00141995">
        <w:rPr>
          <w:rFonts w:cs="Arial"/>
          <w:bCs/>
          <w:vertAlign w:val="superscript"/>
          <w:lang w:val="en-US"/>
        </w:rPr>
        <w:t>+</w:t>
      </w:r>
      <w:r>
        <w:rPr>
          <w:rFonts w:cs="Arial"/>
          <w:bCs/>
          <w:vertAlign w:val="superscript"/>
          <w:lang w:val="en-US"/>
        </w:rPr>
        <w:t xml:space="preserve"> </w:t>
      </w:r>
      <w:r>
        <w:rPr>
          <w:rFonts w:cs="Arial"/>
          <w:bCs/>
          <w:lang w:val="en-US"/>
        </w:rPr>
        <w:t xml:space="preserve">ions dissolving from the surface of the </w:t>
      </w:r>
      <w:r w:rsidRPr="00524EFA">
        <w:rPr>
          <w:rFonts w:ascii="Arial" w:hAnsi="Arial" w:cs="Arial"/>
          <w:bCs/>
          <w:sz w:val="20"/>
          <w:szCs w:val="20"/>
          <w:lang w:val="en-US"/>
        </w:rPr>
        <w:t>[</w:t>
      </w:r>
      <w:r w:rsidRPr="00524EFA">
        <w:rPr>
          <w:rFonts w:cs="Arial"/>
          <w:bCs/>
          <w:vertAlign w:val="superscript"/>
          <w:lang w:val="en-US"/>
        </w:rPr>
        <w:t>105</w:t>
      </w:r>
      <w:r w:rsidRPr="00524EFA">
        <w:rPr>
          <w:rFonts w:cs="Arial"/>
          <w:bCs/>
          <w:lang w:val="en-US"/>
        </w:rPr>
        <w:t>Ag]</w:t>
      </w:r>
      <w:proofErr w:type="spellStart"/>
      <w:r w:rsidRPr="00524EFA">
        <w:rPr>
          <w:rFonts w:cs="Arial"/>
          <w:bCs/>
          <w:lang w:val="en-US"/>
        </w:rPr>
        <w:t>AgNP</w:t>
      </w:r>
      <w:proofErr w:type="spellEnd"/>
      <w:r w:rsidR="00336DD8">
        <w:rPr>
          <w:rFonts w:cs="Arial"/>
          <w:bCs/>
          <w:lang w:val="en-US"/>
        </w:rPr>
        <w:t xml:space="preserve"> (see the discussed literature in the Background section of the main paper)</w:t>
      </w:r>
      <w:r>
        <w:rPr>
          <w:rFonts w:cs="Arial"/>
          <w:bCs/>
          <w:lang w:val="en-US"/>
        </w:rPr>
        <w:t xml:space="preserve">. The precipitated silver salt clusters may translocate rapidly across the lung epithelium into blood towards the GIT via liver and gall bladder. Hence, the early clearance data during the first 24 h </w:t>
      </w:r>
      <w:proofErr w:type="spellStart"/>
      <w:proofErr w:type="gramStart"/>
      <w:r>
        <w:rPr>
          <w:rFonts w:cs="Arial"/>
          <w:bCs/>
          <w:lang w:val="en-US"/>
        </w:rPr>
        <w:t>p.e</w:t>
      </w:r>
      <w:proofErr w:type="gramEnd"/>
      <w:r>
        <w:rPr>
          <w:rFonts w:cs="Arial"/>
          <w:bCs/>
          <w:lang w:val="en-US"/>
        </w:rPr>
        <w:t>.</w:t>
      </w:r>
      <w:proofErr w:type="spellEnd"/>
      <w:r>
        <w:rPr>
          <w:rFonts w:cs="Arial"/>
          <w:bCs/>
          <w:lang w:val="en-US"/>
        </w:rPr>
        <w:t xml:space="preserve"> comprise both clearance pathways which </w:t>
      </w:r>
      <w:r>
        <w:rPr>
          <w:lang w:val="en-US"/>
        </w:rPr>
        <w:t xml:space="preserve">need to be considered: translocation across the ABB into the blood and via liver and gall bladder into the GIT as well as </w:t>
      </w:r>
      <w:proofErr w:type="spellStart"/>
      <w:r>
        <w:rPr>
          <w:lang w:val="en-US"/>
        </w:rPr>
        <w:t>mucociliary</w:t>
      </w:r>
      <w:proofErr w:type="spellEnd"/>
      <w:r>
        <w:rPr>
          <w:lang w:val="en-US"/>
        </w:rPr>
        <w:t xml:space="preserve"> clearance to the larynx and into the GIT. After IT instillation, the dominant amount of </w:t>
      </w:r>
      <w:r w:rsidRPr="001F3F37">
        <w:rPr>
          <w:vertAlign w:val="superscript"/>
          <w:lang w:val="en-US"/>
        </w:rPr>
        <w:t>1</w:t>
      </w:r>
      <w:r>
        <w:rPr>
          <w:vertAlign w:val="superscript"/>
          <w:lang w:val="en-US"/>
        </w:rPr>
        <w:t>1</w:t>
      </w:r>
      <w:r w:rsidRPr="001F3F37">
        <w:rPr>
          <w:vertAlign w:val="superscript"/>
          <w:lang w:val="en-US"/>
        </w:rPr>
        <w:t>0</w:t>
      </w:r>
      <w:r>
        <w:rPr>
          <w:vertAlign w:val="superscript"/>
          <w:lang w:val="en-US"/>
        </w:rPr>
        <w:t>m</w:t>
      </w:r>
      <w:r w:rsidRPr="004C13CC">
        <w:rPr>
          <w:lang w:val="en-US"/>
        </w:rPr>
        <w:t>Ag</w:t>
      </w:r>
      <w:r>
        <w:rPr>
          <w:lang w:val="en-US"/>
        </w:rPr>
        <w:t xml:space="preserve"> activity has already reached the hindgut or is </w:t>
      </w:r>
      <w:proofErr w:type="spellStart"/>
      <w:r>
        <w:rPr>
          <w:lang w:val="en-US"/>
        </w:rPr>
        <w:t>fecally</w:t>
      </w:r>
      <w:proofErr w:type="spellEnd"/>
      <w:r>
        <w:rPr>
          <w:lang w:val="en-US"/>
        </w:rPr>
        <w:t xml:space="preserve"> excreted</w:t>
      </w:r>
      <w:r w:rsidR="00080FEF">
        <w:rPr>
          <w:lang w:val="en-US"/>
        </w:rPr>
        <w:t xml:space="preserve"> (as described in the Results section of the main paper)</w:t>
      </w:r>
      <w:r>
        <w:rPr>
          <w:lang w:val="en-US"/>
        </w:rPr>
        <w:t xml:space="preserve">. Hence, </w:t>
      </w:r>
      <w:bookmarkStart w:id="2" w:name="OLE_LINK4"/>
      <w:r>
        <w:rPr>
          <w:lang w:val="en-US"/>
        </w:rPr>
        <w:t xml:space="preserve">quantitative discrimination of the </w:t>
      </w:r>
      <w:proofErr w:type="spellStart"/>
      <w:r>
        <w:rPr>
          <w:lang w:val="en-US"/>
        </w:rPr>
        <w:t>mucociliary</w:t>
      </w:r>
      <w:proofErr w:type="spellEnd"/>
      <w:r>
        <w:rPr>
          <w:lang w:val="en-US"/>
        </w:rPr>
        <w:t xml:space="preserve"> clearance </w:t>
      </w:r>
      <w:r w:rsidRPr="00080FEF">
        <w:rPr>
          <w:i/>
          <w:lang w:val="en-US"/>
        </w:rPr>
        <w:t>versus</w:t>
      </w:r>
      <w:r>
        <w:rPr>
          <w:lang w:val="en-US"/>
        </w:rPr>
        <w:t xml:space="preserve"> </w:t>
      </w:r>
      <w:r>
        <w:rPr>
          <w:lang w:val="en-US"/>
        </w:rPr>
        <w:lastRenderedPageBreak/>
        <w:t xml:space="preserve">the ABB translocation to blood is not directly possible after IT instillation or IV injection of soluble </w:t>
      </w:r>
      <w:r w:rsidRPr="004C13CC">
        <w:rPr>
          <w:lang w:val="en-US"/>
        </w:rPr>
        <w:t>[</w:t>
      </w:r>
      <w:r w:rsidRPr="001F3F37">
        <w:rPr>
          <w:vertAlign w:val="superscript"/>
          <w:lang w:val="en-US"/>
        </w:rPr>
        <w:t>1</w:t>
      </w:r>
      <w:r>
        <w:rPr>
          <w:vertAlign w:val="superscript"/>
          <w:lang w:val="en-US"/>
        </w:rPr>
        <w:t>1</w:t>
      </w:r>
      <w:r w:rsidRPr="001F3F37">
        <w:rPr>
          <w:vertAlign w:val="superscript"/>
          <w:lang w:val="en-US"/>
        </w:rPr>
        <w:t>0</w:t>
      </w:r>
      <w:r>
        <w:rPr>
          <w:vertAlign w:val="superscript"/>
          <w:lang w:val="en-US"/>
        </w:rPr>
        <w:t>m</w:t>
      </w:r>
      <w:r w:rsidRPr="004C13CC">
        <w:rPr>
          <w:lang w:val="en-US"/>
        </w:rPr>
        <w:t>Ag</w:t>
      </w:r>
      <w:proofErr w:type="gramStart"/>
      <w:r w:rsidRPr="004C13CC">
        <w:rPr>
          <w:lang w:val="en-US"/>
        </w:rPr>
        <w:t>]AgNO</w:t>
      </w:r>
      <w:r w:rsidRPr="004C13CC">
        <w:rPr>
          <w:vertAlign w:val="subscript"/>
          <w:lang w:val="en-US"/>
        </w:rPr>
        <w:t>3</w:t>
      </w:r>
      <w:proofErr w:type="gramEnd"/>
      <w:r>
        <w:rPr>
          <w:lang w:val="en-US"/>
        </w:rPr>
        <w:t xml:space="preserve">. Furthermore, after the inhalation of the 20-nm-sized </w:t>
      </w:r>
      <w:r w:rsidRPr="00524EFA">
        <w:rPr>
          <w:rFonts w:ascii="Arial" w:hAnsi="Arial" w:cs="Arial"/>
          <w:bCs/>
          <w:sz w:val="20"/>
          <w:szCs w:val="20"/>
          <w:lang w:val="en-US"/>
        </w:rPr>
        <w:t>[</w:t>
      </w:r>
      <w:r w:rsidRPr="00524EFA">
        <w:rPr>
          <w:rFonts w:cs="Arial"/>
          <w:bCs/>
          <w:vertAlign w:val="superscript"/>
          <w:lang w:val="en-US"/>
        </w:rPr>
        <w:t>105</w:t>
      </w:r>
      <w:r w:rsidRPr="00524EFA">
        <w:rPr>
          <w:rFonts w:cs="Arial"/>
          <w:bCs/>
          <w:lang w:val="en-US"/>
        </w:rPr>
        <w:t>Ag</w:t>
      </w:r>
      <w:proofErr w:type="gramStart"/>
      <w:r w:rsidRPr="00524EFA">
        <w:rPr>
          <w:rFonts w:cs="Arial"/>
          <w:bCs/>
          <w:lang w:val="en-US"/>
        </w:rPr>
        <w:t>]</w:t>
      </w:r>
      <w:proofErr w:type="spellStart"/>
      <w:r w:rsidRPr="00524EFA">
        <w:rPr>
          <w:rFonts w:cs="Arial"/>
          <w:bCs/>
          <w:lang w:val="en-US"/>
        </w:rPr>
        <w:t>AgNP</w:t>
      </w:r>
      <w:proofErr w:type="spellEnd"/>
      <w:proofErr w:type="gramEnd"/>
      <w:r>
        <w:rPr>
          <w:rFonts w:cs="Arial"/>
          <w:bCs/>
          <w:lang w:val="en-US"/>
        </w:rPr>
        <w:t xml:space="preserve"> both particle species compete for MCC clearance not allowing a direct estimate of the possible contribution of either species.</w:t>
      </w:r>
      <w:bookmarkEnd w:id="2"/>
      <w:r>
        <w:rPr>
          <w:rFonts w:cs="Arial"/>
          <w:bCs/>
          <w:lang w:val="en-US"/>
        </w:rPr>
        <w:t xml:space="preserve"> </w:t>
      </w:r>
    </w:p>
    <w:p w:rsidR="00C64DC6" w:rsidRPr="00C8237E" w:rsidRDefault="00C64DC6" w:rsidP="00C64DC6">
      <w:pPr>
        <w:spacing w:line="480" w:lineRule="auto"/>
        <w:jc w:val="both"/>
        <w:rPr>
          <w:lang w:val="en-US"/>
        </w:rPr>
      </w:pPr>
      <w:r>
        <w:rPr>
          <w:rFonts w:cs="Arial"/>
          <w:bCs/>
          <w:lang w:val="en-US"/>
        </w:rPr>
        <w:t xml:space="preserve">In the following </w:t>
      </w:r>
      <w:r w:rsidR="004D42F1">
        <w:rPr>
          <w:rFonts w:cs="Arial"/>
          <w:bCs/>
          <w:lang w:val="en-US"/>
        </w:rPr>
        <w:t>equation</w:t>
      </w:r>
      <w:r>
        <w:rPr>
          <w:rFonts w:cs="Arial"/>
          <w:bCs/>
          <w:lang w:val="en-US"/>
        </w:rPr>
        <w:t xml:space="preserve"> the calculation of MCC of </w:t>
      </w:r>
      <w:r w:rsidR="00080FEF" w:rsidRPr="00635F70">
        <w:rPr>
          <w:rFonts w:ascii="Arial" w:hAnsi="Arial" w:cs="Arial"/>
          <w:bCs/>
          <w:sz w:val="20"/>
          <w:szCs w:val="20"/>
          <w:lang w:val="en-US"/>
        </w:rPr>
        <w:t>[</w:t>
      </w:r>
      <w:r w:rsidR="00080FEF" w:rsidRPr="00635F70">
        <w:rPr>
          <w:rFonts w:cs="Arial"/>
          <w:bCs/>
          <w:vertAlign w:val="superscript"/>
          <w:lang w:val="en-US"/>
        </w:rPr>
        <w:t>105</w:t>
      </w:r>
      <w:r w:rsidR="00080FEF" w:rsidRPr="00635F70">
        <w:rPr>
          <w:rFonts w:cs="Arial"/>
          <w:bCs/>
          <w:lang w:val="en-US"/>
        </w:rPr>
        <w:t>Ag</w:t>
      </w:r>
      <w:proofErr w:type="gramStart"/>
      <w:r w:rsidR="00080FEF" w:rsidRPr="00635F70">
        <w:rPr>
          <w:rFonts w:cs="Arial"/>
          <w:bCs/>
          <w:lang w:val="en-US"/>
        </w:rPr>
        <w:t>]</w:t>
      </w:r>
      <w:proofErr w:type="spellStart"/>
      <w:r w:rsidR="00080FEF" w:rsidRPr="00635F70">
        <w:rPr>
          <w:rFonts w:cs="Arial"/>
          <w:bCs/>
          <w:lang w:val="en-US"/>
        </w:rPr>
        <w:t>AgNP</w:t>
      </w:r>
      <w:proofErr w:type="spellEnd"/>
      <w:proofErr w:type="gramEnd"/>
      <w:r w:rsidR="00080FEF">
        <w:rPr>
          <w:rFonts w:cs="Arial"/>
          <w:bCs/>
          <w:lang w:val="en-US"/>
        </w:rPr>
        <w:t xml:space="preserve"> and their degradation products </w:t>
      </w:r>
      <w:r>
        <w:rPr>
          <w:rFonts w:cs="Arial"/>
          <w:bCs/>
          <w:lang w:val="en-US"/>
        </w:rPr>
        <w:t>are given:</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785"/>
        <w:gridCol w:w="3277"/>
        <w:gridCol w:w="17"/>
        <w:gridCol w:w="709"/>
      </w:tblGrid>
      <w:tr w:rsidR="00C64DC6" w:rsidRPr="001D234E" w:rsidTr="00FB53BE">
        <w:tc>
          <w:tcPr>
            <w:tcW w:w="426" w:type="dxa"/>
            <w:vAlign w:val="center"/>
          </w:tcPr>
          <w:p w:rsidR="00C64DC6" w:rsidRPr="00C8237E" w:rsidRDefault="00C64DC6" w:rsidP="00FB53BE">
            <w:pPr>
              <w:jc w:val="both"/>
              <w:rPr>
                <w:lang w:val="en-US"/>
              </w:rPr>
            </w:pPr>
          </w:p>
        </w:tc>
        <w:tc>
          <w:tcPr>
            <w:tcW w:w="8062" w:type="dxa"/>
            <w:gridSpan w:val="2"/>
            <w:vAlign w:val="center"/>
          </w:tcPr>
          <w:p w:rsidR="00C64DC6" w:rsidRPr="00202D37" w:rsidRDefault="00202D37" w:rsidP="00FB53BE">
            <w:pPr>
              <w:jc w:val="both"/>
              <w:rPr>
                <w:lang w:val="en-US"/>
              </w:rPr>
            </w:pPr>
            <m:oMathPara>
              <m:oMath>
                <m:r>
                  <w:rPr>
                    <w:rFonts w:ascii="Cambria Math" w:hAnsi="Cambria Math"/>
                  </w:rPr>
                  <m:t>A</m:t>
                </m:r>
                <m:sSubSup>
                  <m:sSubSupPr>
                    <m:ctrlPr>
                      <w:rPr>
                        <w:rFonts w:ascii="Cambria Math" w:hAnsi="Cambria Math"/>
                      </w:rPr>
                    </m:ctrlPr>
                  </m:sSubSupPr>
                  <m:e>
                    <m:r>
                      <m:rPr>
                        <m:nor/>
                      </m:rPr>
                      <w:rPr>
                        <w:lang w:val="en-US"/>
                      </w:rPr>
                      <m:t xml:space="preserve">(ILD) </m:t>
                    </m:r>
                  </m:e>
                  <m:sub>
                    <m:r>
                      <m:rPr>
                        <m:nor/>
                      </m:rPr>
                      <w:rPr>
                        <w:lang w:val="en-US"/>
                      </w:rPr>
                      <m:t>MCC,</m:t>
                    </m:r>
                    <m:r>
                      <m:rPr>
                        <m:nor/>
                      </m:rPr>
                      <w:rPr>
                        <w:rFonts w:ascii="Cambria Math"/>
                        <w:lang w:val="en-US"/>
                      </w:rPr>
                      <m:t xml:space="preserve"> </m:t>
                    </m:r>
                    <m:r>
                      <m:rPr>
                        <m:nor/>
                      </m:rPr>
                      <w:rPr>
                        <w:lang w:val="en-US"/>
                      </w:rPr>
                      <m:t>i</m:t>
                    </m:r>
                  </m:sub>
                  <m:sup>
                    <m:r>
                      <m:rPr>
                        <m:nor/>
                      </m:rPr>
                      <w:rPr>
                        <w:lang w:val="en-US"/>
                      </w:rPr>
                      <m:t>j</m:t>
                    </m:r>
                  </m:sup>
                </m:sSubSup>
                <m:r>
                  <w:rPr>
                    <w:rFonts w:ascii="Cambria Math" w:hAnsi="Cambria Math"/>
                    <w:lang w:val="en-US"/>
                  </w:rPr>
                  <m:t>=</m:t>
                </m:r>
                <m:r>
                  <w:rPr>
                    <w:rFonts w:ascii="Cambria Math" w:hAnsi="Cambria Math"/>
                  </w:rPr>
                  <m:t>A</m:t>
                </m:r>
                <m:sSubSup>
                  <m:sSubSupPr>
                    <m:ctrlPr>
                      <w:rPr>
                        <w:rFonts w:ascii="Cambria Math" w:hAnsi="Cambria Math"/>
                      </w:rPr>
                    </m:ctrlPr>
                  </m:sSubSupPr>
                  <m:e>
                    <m:r>
                      <m:rPr>
                        <m:nor/>
                      </m:rPr>
                      <w:rPr>
                        <w:lang w:val="en-US"/>
                      </w:rPr>
                      <m:t xml:space="preserve">(ILD) </m:t>
                    </m:r>
                  </m:e>
                  <m:sub>
                    <m:r>
                      <m:rPr>
                        <m:nor/>
                      </m:rPr>
                      <w:rPr>
                        <w:lang w:val="en-US"/>
                      </w:rPr>
                      <m:t>head</m:t>
                    </m:r>
                    <m:r>
                      <w:rPr>
                        <w:rFonts w:ascii="Cambria Math" w:hAnsi="Cambria Math"/>
                        <w:lang w:val="en-US"/>
                      </w:rPr>
                      <m:t>-</m:t>
                    </m:r>
                    <m:r>
                      <m:rPr>
                        <m:nor/>
                      </m:rPr>
                      <w:rPr>
                        <w:lang w:val="en-US"/>
                      </w:rPr>
                      <m:t>brain,</m:t>
                    </m:r>
                    <m:r>
                      <m:rPr>
                        <m:nor/>
                      </m:rPr>
                      <w:rPr>
                        <w:rFonts w:ascii="Cambria Math"/>
                        <w:lang w:val="en-US"/>
                      </w:rPr>
                      <m:t xml:space="preserve"> </m:t>
                    </m:r>
                    <m:r>
                      <m:rPr>
                        <m:nor/>
                      </m:rPr>
                      <w:rPr>
                        <w:lang w:val="en-US"/>
                      </w:rPr>
                      <m:t>i</m:t>
                    </m:r>
                  </m:sub>
                  <m:sup>
                    <m:r>
                      <m:rPr>
                        <m:nor/>
                      </m:rPr>
                      <w:rPr>
                        <w:lang w:val="en-US"/>
                      </w:rPr>
                      <m:t>j</m:t>
                    </m:r>
                  </m:sup>
                </m:sSubSup>
                <m:r>
                  <w:rPr>
                    <w:rFonts w:ascii="Cambria Math" w:hAnsi="Cambria Math"/>
                    <w:lang w:val="en-US"/>
                  </w:rPr>
                  <m:t>+</m:t>
                </m:r>
                <m:r>
                  <w:rPr>
                    <w:rFonts w:ascii="Cambria Math" w:hAnsi="Cambria Math"/>
                  </w:rPr>
                  <m:t>A</m:t>
                </m:r>
                <m:sSubSup>
                  <m:sSubSupPr>
                    <m:ctrlPr>
                      <w:rPr>
                        <w:rFonts w:ascii="Cambria Math" w:hAnsi="Cambria Math"/>
                      </w:rPr>
                    </m:ctrlPr>
                  </m:sSubSupPr>
                  <m:e>
                    <m:r>
                      <m:rPr>
                        <m:nor/>
                      </m:rPr>
                      <w:rPr>
                        <w:lang w:val="en-US"/>
                      </w:rPr>
                      <m:t xml:space="preserve">(ILD) </m:t>
                    </m:r>
                  </m:e>
                  <m:sub>
                    <m:r>
                      <m:rPr>
                        <m:nor/>
                      </m:rPr>
                      <w:rPr>
                        <w:lang w:val="en-US"/>
                      </w:rPr>
                      <m:t>trachea,</m:t>
                    </m:r>
                    <m:r>
                      <m:rPr>
                        <m:nor/>
                      </m:rPr>
                      <w:rPr>
                        <w:rFonts w:ascii="Cambria Math"/>
                        <w:lang w:val="en-US"/>
                      </w:rPr>
                      <m:t xml:space="preserve"> </m:t>
                    </m:r>
                    <m:r>
                      <m:rPr>
                        <m:nor/>
                      </m:rPr>
                      <w:rPr>
                        <w:lang w:val="en-US"/>
                      </w:rPr>
                      <m:t>i</m:t>
                    </m:r>
                  </m:sub>
                  <m:sup>
                    <m:r>
                      <m:rPr>
                        <m:nor/>
                      </m:rPr>
                      <w:rPr>
                        <w:lang w:val="en-US"/>
                      </w:rPr>
                      <m:t>j</m:t>
                    </m:r>
                  </m:sup>
                </m:sSubSup>
                <m:r>
                  <w:rPr>
                    <w:rFonts w:ascii="Cambria Math" w:hAnsi="Cambria Math"/>
                    <w:lang w:val="en-US"/>
                  </w:rPr>
                  <m:t>+</m:t>
                </m:r>
                <m:r>
                  <w:rPr>
                    <w:rFonts w:ascii="Cambria Math" w:hAnsi="Cambria Math"/>
                  </w:rPr>
                  <m:t>A</m:t>
                </m:r>
                <m:sSubSup>
                  <m:sSubSupPr>
                    <m:ctrlPr>
                      <w:rPr>
                        <w:rFonts w:ascii="Cambria Math" w:hAnsi="Cambria Math"/>
                      </w:rPr>
                    </m:ctrlPr>
                  </m:sSubSupPr>
                  <m:e>
                    <m:r>
                      <m:rPr>
                        <m:nor/>
                      </m:rPr>
                      <w:rPr>
                        <w:lang w:val="en-US"/>
                      </w:rPr>
                      <m:t xml:space="preserve">(ILD) </m:t>
                    </m:r>
                  </m:e>
                  <m:sub>
                    <m:r>
                      <m:rPr>
                        <m:nor/>
                      </m:rPr>
                      <w:rPr>
                        <w:lang w:val="en-US"/>
                      </w:rPr>
                      <m:t>GIT,</m:t>
                    </m:r>
                    <m:r>
                      <m:rPr>
                        <m:nor/>
                      </m:rPr>
                      <w:rPr>
                        <w:rFonts w:ascii="Cambria Math"/>
                        <w:lang w:val="en-US"/>
                      </w:rPr>
                      <m:t xml:space="preserve"> </m:t>
                    </m:r>
                    <m:r>
                      <m:rPr>
                        <m:nor/>
                      </m:rPr>
                      <w:rPr>
                        <w:lang w:val="en-US"/>
                      </w:rPr>
                      <m:t>i</m:t>
                    </m:r>
                  </m:sub>
                  <m:sup>
                    <m:r>
                      <m:rPr>
                        <m:nor/>
                      </m:rPr>
                      <w:rPr>
                        <w:lang w:val="en-US"/>
                      </w:rPr>
                      <m:t>j</m:t>
                    </m:r>
                  </m:sup>
                </m:sSubSup>
                <m:r>
                  <w:rPr>
                    <w:rFonts w:ascii="Cambria Math" w:hAnsi="Cambria Math"/>
                    <w:lang w:val="en-US"/>
                  </w:rPr>
                  <m:t>+</m:t>
                </m:r>
                <m:r>
                  <w:rPr>
                    <w:rFonts w:ascii="Cambria Math" w:hAnsi="Cambria Math"/>
                  </w:rPr>
                  <m:t>A</m:t>
                </m:r>
                <m:sSubSup>
                  <m:sSubSupPr>
                    <m:ctrlPr>
                      <w:rPr>
                        <w:rFonts w:ascii="Cambria Math" w:hAnsi="Cambria Math"/>
                      </w:rPr>
                    </m:ctrlPr>
                  </m:sSubSupPr>
                  <m:e>
                    <m:r>
                      <m:rPr>
                        <m:nor/>
                      </m:rPr>
                      <w:rPr>
                        <w:lang w:val="en-US"/>
                      </w:rPr>
                      <m:t xml:space="preserve">(ILD) </m:t>
                    </m:r>
                  </m:e>
                  <m:sub>
                    <m:r>
                      <m:rPr>
                        <m:nor/>
                      </m:rPr>
                      <w:rPr>
                        <w:lang w:val="en-US"/>
                      </w:rPr>
                      <m:t>feces,</m:t>
                    </m:r>
                    <m:r>
                      <m:rPr>
                        <m:nor/>
                      </m:rPr>
                      <w:rPr>
                        <w:rFonts w:ascii="Cambria Math"/>
                        <w:lang w:val="en-US"/>
                      </w:rPr>
                      <m:t xml:space="preserve"> </m:t>
                    </m:r>
                    <m:r>
                      <m:rPr>
                        <m:nor/>
                      </m:rPr>
                      <w:rPr>
                        <w:lang w:val="en-US"/>
                      </w:rPr>
                      <m:t>i</m:t>
                    </m:r>
                  </m:sub>
                  <m:sup>
                    <m:r>
                      <m:rPr>
                        <m:nor/>
                      </m:rPr>
                      <w:rPr>
                        <w:lang w:val="en-US"/>
                      </w:rPr>
                      <m:t>j</m:t>
                    </m:r>
                  </m:sup>
                </m:sSubSup>
              </m:oMath>
            </m:oMathPara>
          </w:p>
        </w:tc>
        <w:tc>
          <w:tcPr>
            <w:tcW w:w="726" w:type="dxa"/>
            <w:gridSpan w:val="2"/>
            <w:vAlign w:val="center"/>
          </w:tcPr>
          <w:p w:rsidR="00C64DC6" w:rsidRPr="001D234E" w:rsidRDefault="00C64DC6" w:rsidP="00224434">
            <w:pPr>
              <w:jc w:val="both"/>
            </w:pPr>
            <w:r w:rsidRPr="001D234E">
              <w:t>(</w:t>
            </w:r>
            <w:r w:rsidR="00DF78C3" w:rsidRPr="005431B5">
              <w:rPr>
                <w:b/>
              </w:rPr>
              <w:t>1</w:t>
            </w:r>
            <w:r w:rsidR="00224434">
              <w:rPr>
                <w:b/>
              </w:rPr>
              <w:t>5</w:t>
            </w:r>
            <w:r w:rsidRPr="001D234E">
              <w:t>)</w:t>
            </w:r>
          </w:p>
        </w:tc>
      </w:tr>
      <w:tr w:rsidR="00C64DC6" w:rsidRPr="001D234E" w:rsidTr="00FB53BE">
        <w:tc>
          <w:tcPr>
            <w:tcW w:w="426" w:type="dxa"/>
            <w:vAlign w:val="center"/>
          </w:tcPr>
          <w:p w:rsidR="00C64DC6" w:rsidRPr="001D234E" w:rsidRDefault="00C64DC6" w:rsidP="00FB53BE">
            <w:pPr>
              <w:jc w:val="both"/>
            </w:pPr>
          </w:p>
        </w:tc>
        <w:tc>
          <w:tcPr>
            <w:tcW w:w="4785" w:type="dxa"/>
            <w:vAlign w:val="center"/>
          </w:tcPr>
          <w:p w:rsidR="00C64DC6" w:rsidRPr="00202D37" w:rsidRDefault="00202D37" w:rsidP="00FB53BE">
            <w:pPr>
              <w:jc w:val="both"/>
              <w:rPr>
                <w:lang w:val="en-US"/>
              </w:rPr>
            </w:pPr>
            <m:oMathPara>
              <m:oMath>
                <m:r>
                  <w:rPr>
                    <w:rFonts w:ascii="Cambria Math" w:hAnsi="Cambria Math"/>
                  </w:rPr>
                  <m:t>a</m:t>
                </m:r>
                <m:sSubSup>
                  <m:sSubSupPr>
                    <m:ctrlPr>
                      <w:rPr>
                        <w:rFonts w:ascii="Cambria Math" w:hAnsi="Cambria Math"/>
                      </w:rPr>
                    </m:ctrlPr>
                  </m:sSubSupPr>
                  <m:e>
                    <m:r>
                      <m:rPr>
                        <m:nor/>
                      </m:rPr>
                      <w:rPr>
                        <w:lang w:val="en-US"/>
                      </w:rPr>
                      <m:t>(ILD)</m:t>
                    </m:r>
                  </m:e>
                  <m:sub>
                    <m:r>
                      <m:rPr>
                        <m:nor/>
                      </m:rPr>
                      <w:rPr>
                        <w:lang w:val="en-US"/>
                      </w:rPr>
                      <m:t>MCC,</m:t>
                    </m:r>
                    <m:r>
                      <m:rPr>
                        <m:nor/>
                      </m:rPr>
                      <w:rPr>
                        <w:rFonts w:ascii="Cambria Math"/>
                        <w:lang w:val="en-US"/>
                      </w:rPr>
                      <m:t xml:space="preserve"> </m:t>
                    </m:r>
                    <m:r>
                      <m:rPr>
                        <m:nor/>
                      </m:rPr>
                      <w:rPr>
                        <w:lang w:val="en-US"/>
                      </w:rPr>
                      <m:t>i</m:t>
                    </m:r>
                  </m:sub>
                  <m:sup>
                    <m:r>
                      <m:rPr>
                        <m:nor/>
                      </m:rPr>
                      <w:rPr>
                        <w:lang w:val="en-US"/>
                      </w:rPr>
                      <m:t>j</m:t>
                    </m:r>
                  </m:sup>
                </m:sSubSup>
                <m:r>
                  <w:rPr>
                    <w:rFonts w:ascii="Cambria Math" w:hAnsi="Cambria Math"/>
                    <w:lang w:val="en-US"/>
                  </w:rPr>
                  <m:t>=</m:t>
                </m:r>
                <m:f>
                  <m:fPr>
                    <m:ctrlPr>
                      <w:rPr>
                        <w:rFonts w:ascii="Cambria Math" w:hAnsi="Cambria Math"/>
                      </w:rPr>
                    </m:ctrlPr>
                  </m:fPr>
                  <m:num>
                    <m:r>
                      <w:rPr>
                        <w:rFonts w:ascii="Cambria Math" w:hAnsi="Cambria Math"/>
                      </w:rPr>
                      <m:t>A</m:t>
                    </m:r>
                    <m:sSubSup>
                      <m:sSubSupPr>
                        <m:ctrlPr>
                          <w:rPr>
                            <w:rFonts w:ascii="Cambria Math" w:hAnsi="Cambria Math"/>
                          </w:rPr>
                        </m:ctrlPr>
                      </m:sSubSupPr>
                      <m:e>
                        <m:r>
                          <m:rPr>
                            <m:nor/>
                          </m:rPr>
                          <w:rPr>
                            <w:lang w:val="en-US"/>
                          </w:rPr>
                          <m:t>(ILD)</m:t>
                        </m:r>
                      </m:e>
                      <m:sub>
                        <m:r>
                          <m:rPr>
                            <m:nor/>
                          </m:rPr>
                          <w:rPr>
                            <w:lang w:val="en-US"/>
                          </w:rPr>
                          <m:t>MCC,</m:t>
                        </m:r>
                        <m:r>
                          <m:rPr>
                            <m:nor/>
                          </m:rPr>
                          <w:rPr>
                            <w:rFonts w:ascii="Cambria Math"/>
                            <w:lang w:val="en-US"/>
                          </w:rPr>
                          <m:t xml:space="preserve"> </m:t>
                        </m:r>
                        <m:r>
                          <m:rPr>
                            <m:nor/>
                          </m:rPr>
                          <w:rPr>
                            <w:lang w:val="en-US"/>
                          </w:rPr>
                          <m:t>i</m:t>
                        </m:r>
                      </m:sub>
                      <m:sup>
                        <m:r>
                          <m:rPr>
                            <m:nor/>
                          </m:rPr>
                          <w:rPr>
                            <w:lang w:val="en-US"/>
                          </w:rPr>
                          <m:t>j</m:t>
                        </m:r>
                      </m:sup>
                    </m:sSubSup>
                  </m:num>
                  <m:den>
                    <m:r>
                      <w:rPr>
                        <w:rFonts w:ascii="Cambria Math" w:hAnsi="Cambria Math"/>
                      </w:rPr>
                      <m:t>A</m:t>
                    </m:r>
                    <m:sSubSup>
                      <m:sSubSupPr>
                        <m:ctrlPr>
                          <w:rPr>
                            <w:rFonts w:ascii="Cambria Math" w:hAnsi="Cambria Math"/>
                          </w:rPr>
                        </m:ctrlPr>
                      </m:sSubSupPr>
                      <m:e>
                        <m:r>
                          <m:rPr>
                            <m:nor/>
                          </m:rPr>
                          <w:rPr>
                            <w:lang w:val="en-US"/>
                          </w:rPr>
                          <m:t>(ILD)</m:t>
                        </m:r>
                      </m:e>
                      <m:sub>
                        <m:r>
                          <m:rPr>
                            <m:nor/>
                          </m:rPr>
                          <w:rPr>
                            <w:lang w:val="en-US"/>
                          </w:rPr>
                          <m:t>i</m:t>
                        </m:r>
                      </m:sub>
                      <m:sup>
                        <m:r>
                          <m:rPr>
                            <m:nor/>
                          </m:rPr>
                          <w:rPr>
                            <w:lang w:val="en-US"/>
                          </w:rPr>
                          <m:t>j</m:t>
                        </m:r>
                      </m:sup>
                    </m:sSubSup>
                  </m:den>
                </m:f>
              </m:oMath>
            </m:oMathPara>
          </w:p>
        </w:tc>
        <w:tc>
          <w:tcPr>
            <w:tcW w:w="3294" w:type="dxa"/>
            <w:gridSpan w:val="2"/>
            <w:vAlign w:val="center"/>
          </w:tcPr>
          <w:p w:rsidR="00C64DC6" w:rsidRPr="001D234E" w:rsidRDefault="00C64DC6" w:rsidP="00FB53BE">
            <w:pPr>
              <w:jc w:val="both"/>
            </w:pPr>
            <m:oMathPara>
              <m:oMath>
                <m:r>
                  <m:rPr>
                    <m:sty m:val="p"/>
                  </m:rPr>
                  <w:rPr>
                    <w:rFonts w:ascii="Cambria Math" w:hAnsi="Cambria Math"/>
                  </w:rPr>
                  <m:t>i=1,2,3,4 rats; j=1,..7 group</m:t>
                </m:r>
              </m:oMath>
            </m:oMathPara>
          </w:p>
        </w:tc>
        <w:tc>
          <w:tcPr>
            <w:tcW w:w="709" w:type="dxa"/>
            <w:vAlign w:val="center"/>
          </w:tcPr>
          <w:p w:rsidR="00C64DC6" w:rsidRPr="001D234E" w:rsidRDefault="00C64DC6" w:rsidP="00224434">
            <w:pPr>
              <w:jc w:val="both"/>
            </w:pPr>
            <w:r>
              <w:t>(</w:t>
            </w:r>
            <w:r w:rsidR="00DF78C3" w:rsidRPr="005431B5">
              <w:rPr>
                <w:b/>
              </w:rPr>
              <w:t>1</w:t>
            </w:r>
            <w:r w:rsidR="00224434">
              <w:rPr>
                <w:b/>
              </w:rPr>
              <w:t>6</w:t>
            </w:r>
            <w:r w:rsidRPr="001D234E">
              <w:t>)</w:t>
            </w:r>
          </w:p>
        </w:tc>
      </w:tr>
    </w:tbl>
    <w:p w:rsidR="00C64DC6" w:rsidRPr="001D234E" w:rsidRDefault="00C64DC6" w:rsidP="00C64DC6">
      <w:pPr>
        <w:jc w:val="both"/>
      </w:pPr>
    </w:p>
    <w:p w:rsidR="00C64DC6" w:rsidRPr="00C8237E" w:rsidRDefault="00C64DC6" w:rsidP="00C64DC6">
      <w:pPr>
        <w:spacing w:after="0" w:line="480" w:lineRule="auto"/>
        <w:jc w:val="both"/>
        <w:rPr>
          <w:lang w:val="en-US"/>
        </w:rPr>
      </w:pPr>
      <w:r w:rsidRPr="00C8237E">
        <w:rPr>
          <w:lang w:val="en-US"/>
        </w:rPr>
        <w:t xml:space="preserve">Where </w:t>
      </w:r>
      <m:oMath>
        <m:r>
          <w:rPr>
            <w:rFonts w:ascii="Cambria Math" w:hAnsi="Cambria Math"/>
            <w:lang w:val="en-US"/>
          </w:rPr>
          <m:t>A</m:t>
        </m:r>
        <m:sSubSup>
          <m:sSubSupPr>
            <m:ctrlPr>
              <w:rPr>
                <w:rFonts w:ascii="Cambria Math" w:hAnsi="Cambria Math"/>
                <w:lang w:val="en-US"/>
              </w:rPr>
            </m:ctrlPr>
          </m:sSubSupPr>
          <m:e>
            <m:r>
              <m:rPr>
                <m:nor/>
              </m:rPr>
              <w:rPr>
                <w:lang w:val="en-US"/>
              </w:rPr>
              <m:t xml:space="preserve">(ILD) </m:t>
            </m:r>
          </m:e>
          <m:sub>
            <m:r>
              <m:rPr>
                <m:nor/>
              </m:rPr>
              <w:rPr>
                <w:lang w:val="en-US"/>
              </w:rPr>
              <m:t>head</m:t>
            </m:r>
            <m:r>
              <w:rPr>
                <w:rFonts w:ascii="Cambria Math" w:hAnsi="Cambria Math"/>
                <w:lang w:val="en-US"/>
              </w:rPr>
              <m:t>-</m:t>
            </m:r>
            <m:r>
              <m:rPr>
                <m:nor/>
              </m:rPr>
              <w:rPr>
                <w:lang w:val="en-US"/>
              </w:rPr>
              <m:t>brain,</m:t>
            </m:r>
            <m:r>
              <m:rPr>
                <m:nor/>
              </m:rPr>
              <w:rPr>
                <w:rFonts w:ascii="Cambria Math"/>
                <w:lang w:val="en-US"/>
              </w:rPr>
              <m:t xml:space="preserve"> </m:t>
            </m:r>
            <m:r>
              <m:rPr>
                <m:nor/>
              </m:rPr>
              <w:rPr>
                <w:lang w:val="en-US"/>
              </w:rPr>
              <m:t>i</m:t>
            </m:r>
          </m:sub>
          <m:sup>
            <m:r>
              <m:rPr>
                <m:nor/>
              </m:rPr>
              <w:rPr>
                <w:lang w:val="en-US"/>
              </w:rPr>
              <m:t>j</m:t>
            </m:r>
          </m:sup>
        </m:sSubSup>
      </m:oMath>
      <w:r w:rsidR="00104A1C" w:rsidRPr="001D234E">
        <w:rPr>
          <w:position w:val="-10"/>
        </w:rPr>
        <w:object w:dxaOrig="1120" w:dyaOrig="320">
          <v:shape id="_x0000_i1061" type="#_x0000_t75" style="width:56.8pt;height:19.15pt" o:ole="">
            <v:imagedata r:id="rId93" o:title=""/>
          </v:shape>
          <o:OLEObject Type="Embed" ProgID="Equation.3" ShapeID="_x0000_i1061" DrawAspect="Content" ObjectID="_1644142987" r:id="rId94"/>
        </w:object>
      </w:r>
      <w:r w:rsidRPr="00C8237E">
        <w:rPr>
          <w:lang w:val="en-US"/>
        </w:rPr>
        <w:t xml:space="preserve"> denotes the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w:t>
      </w:r>
      <w:proofErr w:type="gramStart"/>
      <w:r w:rsidR="00473613" w:rsidRPr="000E2A0E">
        <w:rPr>
          <w:rFonts w:cs="Arial"/>
          <w:bCs/>
          <w:lang w:val="en-US" w:eastAsia="de-DE"/>
        </w:rPr>
        <w:t>]Ag</w:t>
      </w:r>
      <w:proofErr w:type="gramEnd"/>
      <w:r>
        <w:rPr>
          <w:lang w:val="en-US"/>
        </w:rPr>
        <w:t>-</w:t>
      </w:r>
      <w:r w:rsidRPr="00C8237E">
        <w:rPr>
          <w:lang w:val="en-US"/>
        </w:rPr>
        <w:t xml:space="preserve">activity determined for the head without the brain, </w:t>
      </w:r>
      <m:oMath>
        <m:r>
          <w:rPr>
            <w:rFonts w:ascii="Cambria Math" w:hAnsi="Cambria Math"/>
            <w:lang w:val="en-US"/>
          </w:rPr>
          <m:t>A</m:t>
        </m:r>
        <m:sSubSup>
          <m:sSubSupPr>
            <m:ctrlPr>
              <w:rPr>
                <w:rFonts w:ascii="Cambria Math" w:hAnsi="Cambria Math"/>
                <w:lang w:val="en-US"/>
              </w:rPr>
            </m:ctrlPr>
          </m:sSubSupPr>
          <m:e>
            <m:r>
              <m:rPr>
                <m:nor/>
              </m:rPr>
              <w:rPr>
                <w:lang w:val="en-US"/>
              </w:rPr>
              <m:t xml:space="preserve">(ILD) </m:t>
            </m:r>
          </m:e>
          <m:sub>
            <m:r>
              <m:rPr>
                <m:nor/>
              </m:rPr>
              <w:rPr>
                <w:lang w:val="en-US"/>
              </w:rPr>
              <m:t>trachea,</m:t>
            </m:r>
            <m:r>
              <m:rPr>
                <m:nor/>
              </m:rPr>
              <w:rPr>
                <w:rFonts w:ascii="Cambria Math"/>
                <w:lang w:val="en-US"/>
              </w:rPr>
              <m:t xml:space="preserve"> </m:t>
            </m:r>
            <m:r>
              <m:rPr>
                <m:nor/>
              </m:rPr>
              <w:rPr>
                <w:lang w:val="en-US"/>
              </w:rPr>
              <m:t>i</m:t>
            </m:r>
          </m:sub>
          <m:sup>
            <m:r>
              <m:rPr>
                <m:nor/>
              </m:rPr>
              <w:rPr>
                <w:lang w:val="en-US"/>
              </w:rPr>
              <m:t>j</m:t>
            </m:r>
          </m:sup>
        </m:sSubSup>
      </m:oMath>
      <w:r w:rsidR="00104A1C" w:rsidRPr="001D234E">
        <w:rPr>
          <w:position w:val="-10"/>
        </w:rPr>
        <w:object w:dxaOrig="1120" w:dyaOrig="320">
          <v:shape id="_x0000_i1062" type="#_x0000_t75" style="width:56.8pt;height:19.15pt" o:ole="">
            <v:imagedata r:id="rId95" o:title=""/>
          </v:shape>
          <o:OLEObject Type="Embed" ProgID="Equation.3" ShapeID="_x0000_i1062" DrawAspect="Content" ObjectID="_1644142988" r:id="rId96"/>
        </w:object>
      </w:r>
      <w:r w:rsidR="00080FEF" w:rsidRPr="00080FEF">
        <w:rPr>
          <w:lang w:val="en-US"/>
        </w:rPr>
        <w:t xml:space="preserve"> </w:t>
      </w:r>
      <w:r w:rsidRPr="00C8237E">
        <w:rPr>
          <w:lang w:val="en-US"/>
        </w:rPr>
        <w:t xml:space="preserve">the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Ag]Ag</w:t>
      </w:r>
      <w:r>
        <w:rPr>
          <w:lang w:val="en-US"/>
        </w:rPr>
        <w:t>-</w:t>
      </w:r>
      <w:r w:rsidRPr="00C8237E">
        <w:rPr>
          <w:lang w:val="en-US"/>
        </w:rPr>
        <w:t xml:space="preserve">activity in the trachea, </w:t>
      </w:r>
      <m:oMath>
        <m:r>
          <w:rPr>
            <w:rFonts w:ascii="Cambria Math" w:hAnsi="Cambria Math"/>
            <w:lang w:val="en-US"/>
          </w:rPr>
          <m:t>A</m:t>
        </m:r>
        <m:sSubSup>
          <m:sSubSupPr>
            <m:ctrlPr>
              <w:rPr>
                <w:rFonts w:ascii="Cambria Math" w:hAnsi="Cambria Math"/>
                <w:lang w:val="en-US"/>
              </w:rPr>
            </m:ctrlPr>
          </m:sSubSupPr>
          <m:e>
            <m:r>
              <m:rPr>
                <m:nor/>
              </m:rPr>
              <w:rPr>
                <w:lang w:val="en-US"/>
              </w:rPr>
              <m:t xml:space="preserve">(ILD) </m:t>
            </m:r>
          </m:e>
          <m:sub>
            <m:r>
              <m:rPr>
                <m:nor/>
              </m:rPr>
              <w:rPr>
                <w:lang w:val="en-US"/>
              </w:rPr>
              <m:t>GIT,</m:t>
            </m:r>
            <m:r>
              <m:rPr>
                <m:nor/>
              </m:rPr>
              <w:rPr>
                <w:rFonts w:ascii="Cambria Math"/>
                <w:lang w:val="en-US"/>
              </w:rPr>
              <m:t xml:space="preserve"> </m:t>
            </m:r>
            <m:r>
              <m:rPr>
                <m:nor/>
              </m:rPr>
              <w:rPr>
                <w:lang w:val="en-US"/>
              </w:rPr>
              <m:t>i</m:t>
            </m:r>
          </m:sub>
          <m:sup>
            <m:r>
              <m:rPr>
                <m:nor/>
              </m:rPr>
              <w:rPr>
                <w:lang w:val="en-US"/>
              </w:rPr>
              <m:t>j</m:t>
            </m:r>
          </m:sup>
        </m:sSubSup>
      </m:oMath>
      <w:r w:rsidR="00104A1C" w:rsidRPr="001D234E">
        <w:rPr>
          <w:position w:val="-10"/>
        </w:rPr>
        <w:object w:dxaOrig="1120" w:dyaOrig="320">
          <v:shape id="_x0000_i1063" type="#_x0000_t75" style="width:56.15pt;height:19.15pt" o:ole="">
            <v:imagedata r:id="rId97" o:title=""/>
          </v:shape>
          <o:OLEObject Type="Embed" ProgID="Equation.3" ShapeID="_x0000_i1063" DrawAspect="Content" ObjectID="_1644142989" r:id="rId98"/>
        </w:object>
      </w:r>
      <w:r w:rsidR="00080FEF" w:rsidRPr="00080FEF">
        <w:rPr>
          <w:lang w:val="en-US"/>
        </w:rPr>
        <w:t xml:space="preserve"> </w:t>
      </w:r>
      <w:r w:rsidRPr="00C8237E">
        <w:rPr>
          <w:lang w:val="en-US"/>
        </w:rPr>
        <w:t xml:space="preserve">the </w:t>
      </w:r>
      <w:r w:rsidR="00473613" w:rsidRPr="000E2A0E">
        <w:rPr>
          <w:lang w:val="en-US"/>
        </w:rPr>
        <w:t>[</w:t>
      </w:r>
      <w:r w:rsidR="00473613" w:rsidRPr="000E2A0E">
        <w:rPr>
          <w:rFonts w:cs="Arial"/>
          <w:bCs/>
          <w:vertAlign w:val="superscript"/>
          <w:lang w:val="en-US" w:eastAsia="de-DE"/>
        </w:rPr>
        <w:t>105</w:t>
      </w:r>
      <w:r w:rsidR="00473613" w:rsidRPr="000E2A0E">
        <w:rPr>
          <w:rFonts w:cs="Arial"/>
          <w:bCs/>
          <w:lang w:val="en-US" w:eastAsia="de-DE"/>
        </w:rPr>
        <w:t>Ag]Ag</w:t>
      </w:r>
      <w:r w:rsidR="00080FEF">
        <w:rPr>
          <w:lang w:val="en-US"/>
        </w:rPr>
        <w:t>-</w:t>
      </w:r>
      <w:r w:rsidR="00080FEF" w:rsidRPr="00C8237E">
        <w:rPr>
          <w:lang w:val="en-US"/>
        </w:rPr>
        <w:t xml:space="preserve">activity </w:t>
      </w:r>
      <w:r w:rsidRPr="00C8237E">
        <w:rPr>
          <w:lang w:val="en-US"/>
        </w:rPr>
        <w:t xml:space="preserve">in the gastrointestinal tract and </w:t>
      </w:r>
      <m:oMath>
        <m:r>
          <w:rPr>
            <w:rFonts w:ascii="Cambria Math" w:hAnsi="Cambria Math"/>
            <w:lang w:val="en-US"/>
          </w:rPr>
          <m:t>A</m:t>
        </m:r>
        <m:sSubSup>
          <m:sSubSupPr>
            <m:ctrlPr>
              <w:rPr>
                <w:rFonts w:ascii="Cambria Math" w:hAnsi="Cambria Math"/>
                <w:lang w:val="en-US"/>
              </w:rPr>
            </m:ctrlPr>
          </m:sSubSupPr>
          <m:e>
            <m:r>
              <m:rPr>
                <m:nor/>
              </m:rPr>
              <w:rPr>
                <w:lang w:val="en-US"/>
              </w:rPr>
              <m:t xml:space="preserve">(ILD) </m:t>
            </m:r>
          </m:e>
          <m:sub>
            <m:r>
              <m:rPr>
                <m:nor/>
              </m:rPr>
              <w:rPr>
                <w:lang w:val="en-US"/>
              </w:rPr>
              <m:t>feces,</m:t>
            </m:r>
            <m:r>
              <m:rPr>
                <m:nor/>
              </m:rPr>
              <w:rPr>
                <w:rFonts w:ascii="Cambria Math"/>
                <w:lang w:val="en-US"/>
              </w:rPr>
              <m:t xml:space="preserve"> </m:t>
            </m:r>
            <m:r>
              <m:rPr>
                <m:nor/>
              </m:rPr>
              <w:rPr>
                <w:lang w:val="en-US"/>
              </w:rPr>
              <m:t>i</m:t>
            </m:r>
          </m:sub>
          <m:sup>
            <m:r>
              <m:rPr>
                <m:nor/>
              </m:rPr>
              <w:rPr>
                <w:lang w:val="en-US"/>
              </w:rPr>
              <m:t>j</m:t>
            </m:r>
          </m:sup>
        </m:sSubSup>
      </m:oMath>
      <w:r w:rsidRPr="00C8237E">
        <w:rPr>
          <w:lang w:val="en-US"/>
        </w:rPr>
        <w:t xml:space="preserve"> </w:t>
      </w:r>
      <w:r w:rsidR="00104A1C" w:rsidRPr="001D234E">
        <w:rPr>
          <w:position w:val="-10"/>
        </w:rPr>
        <w:object w:dxaOrig="1120" w:dyaOrig="320">
          <v:shape id="_x0000_i1064" type="#_x0000_t75" style="width:56.15pt;height:19.15pt" o:ole="">
            <v:imagedata r:id="rId99" o:title=""/>
          </v:shape>
          <o:OLEObject Type="Embed" ProgID="Equation.3" ShapeID="_x0000_i1064" DrawAspect="Content" ObjectID="_1644142990" r:id="rId100"/>
        </w:object>
      </w:r>
      <w:r w:rsidRPr="00C8237E">
        <w:rPr>
          <w:lang w:val="en-US"/>
        </w:rPr>
        <w:t xml:space="preserve"> the activity of the feces collected during the first 48h</w:t>
      </w:r>
      <w:r>
        <w:rPr>
          <w:lang w:val="en-US"/>
        </w:rPr>
        <w:t xml:space="preserve"> </w:t>
      </w:r>
      <w:proofErr w:type="spellStart"/>
      <w:r>
        <w:rPr>
          <w:lang w:val="en-US"/>
        </w:rPr>
        <w:t>p.e</w:t>
      </w:r>
      <w:r w:rsidRPr="0080177B">
        <w:rPr>
          <w:noProof/>
          <w:lang w:val="en-US"/>
        </w:rPr>
        <w:t>.</w:t>
      </w:r>
      <w:proofErr w:type="spellEnd"/>
      <w:r w:rsidRPr="00C8237E">
        <w:rPr>
          <w:lang w:val="en-US"/>
        </w:rPr>
        <w:t xml:space="preserve"> </w:t>
      </w:r>
    </w:p>
    <w:p w:rsidR="00C64DC6" w:rsidRDefault="00C64DC6" w:rsidP="00C64DC6">
      <w:pPr>
        <w:spacing w:after="0" w:line="480" w:lineRule="auto"/>
        <w:jc w:val="both"/>
        <w:rPr>
          <w:lang w:val="en-US"/>
        </w:rPr>
      </w:pPr>
    </w:p>
    <w:p w:rsidR="00C64DC6" w:rsidRDefault="00C64DC6" w:rsidP="00C64DC6">
      <w:pPr>
        <w:spacing w:after="0" w:line="480" w:lineRule="auto"/>
        <w:jc w:val="both"/>
        <w:rPr>
          <w:lang w:val="en-US"/>
        </w:rPr>
      </w:pPr>
      <w:r>
        <w:rPr>
          <w:lang w:val="en-US"/>
        </w:rPr>
        <w:t xml:space="preserve">Quantitative discrimination of the slow long-term clearance (LTC) versus the ABB translocation to blood is not directly possible after IT instillation or IV injection of soluble </w:t>
      </w:r>
      <w:r w:rsidRPr="004C13CC">
        <w:rPr>
          <w:lang w:val="en-US"/>
        </w:rPr>
        <w:t>[</w:t>
      </w:r>
      <w:r w:rsidRPr="001F3F37">
        <w:rPr>
          <w:vertAlign w:val="superscript"/>
          <w:lang w:val="en-US"/>
        </w:rPr>
        <w:t>1</w:t>
      </w:r>
      <w:r>
        <w:rPr>
          <w:vertAlign w:val="superscript"/>
          <w:lang w:val="en-US"/>
        </w:rPr>
        <w:t>1</w:t>
      </w:r>
      <w:r w:rsidRPr="001F3F37">
        <w:rPr>
          <w:vertAlign w:val="superscript"/>
          <w:lang w:val="en-US"/>
        </w:rPr>
        <w:t>0</w:t>
      </w:r>
      <w:r>
        <w:rPr>
          <w:vertAlign w:val="superscript"/>
          <w:lang w:val="en-US"/>
        </w:rPr>
        <w:t>m</w:t>
      </w:r>
      <w:r w:rsidRPr="004C13CC">
        <w:rPr>
          <w:lang w:val="en-US"/>
        </w:rPr>
        <w:t>Ag</w:t>
      </w:r>
      <w:proofErr w:type="gramStart"/>
      <w:r w:rsidRPr="004C13CC">
        <w:rPr>
          <w:lang w:val="en-US"/>
        </w:rPr>
        <w:t>]AgNO</w:t>
      </w:r>
      <w:r w:rsidRPr="004C13CC">
        <w:rPr>
          <w:vertAlign w:val="subscript"/>
          <w:lang w:val="en-US"/>
        </w:rPr>
        <w:t>3</w:t>
      </w:r>
      <w:proofErr w:type="gramEnd"/>
      <w:r>
        <w:rPr>
          <w:lang w:val="en-US"/>
        </w:rPr>
        <w:t xml:space="preserve">. As described above for MCC, after the inhalation of the 20-nm-sized </w:t>
      </w:r>
      <w:r w:rsidRPr="00524EFA">
        <w:rPr>
          <w:rFonts w:ascii="Arial" w:hAnsi="Arial" w:cs="Arial"/>
          <w:bCs/>
          <w:sz w:val="20"/>
          <w:szCs w:val="20"/>
          <w:lang w:val="en-US"/>
        </w:rPr>
        <w:t>[</w:t>
      </w:r>
      <w:r w:rsidRPr="00524EFA">
        <w:rPr>
          <w:rFonts w:cs="Arial"/>
          <w:bCs/>
          <w:vertAlign w:val="superscript"/>
          <w:lang w:val="en-US"/>
        </w:rPr>
        <w:t>105</w:t>
      </w:r>
      <w:r w:rsidRPr="00524EFA">
        <w:rPr>
          <w:rFonts w:cs="Arial"/>
          <w:bCs/>
          <w:lang w:val="en-US"/>
        </w:rPr>
        <w:t>Ag</w:t>
      </w:r>
      <w:proofErr w:type="gramStart"/>
      <w:r w:rsidRPr="00524EFA">
        <w:rPr>
          <w:rFonts w:cs="Arial"/>
          <w:bCs/>
          <w:lang w:val="en-US"/>
        </w:rPr>
        <w:t>]</w:t>
      </w:r>
      <w:proofErr w:type="spellStart"/>
      <w:r w:rsidRPr="00524EFA">
        <w:rPr>
          <w:rFonts w:cs="Arial"/>
          <w:bCs/>
          <w:lang w:val="en-US"/>
        </w:rPr>
        <w:t>AgNP</w:t>
      </w:r>
      <w:proofErr w:type="spellEnd"/>
      <w:proofErr w:type="gramEnd"/>
      <w:r>
        <w:rPr>
          <w:rFonts w:cs="Arial"/>
          <w:bCs/>
          <w:lang w:val="en-US"/>
        </w:rPr>
        <w:t xml:space="preserve"> both particulate species compete for LTC clearance not allowing a direct estimate of the possible contribution of either species. </w:t>
      </w:r>
      <w:r w:rsidRPr="00C8237E">
        <w:rPr>
          <w:lang w:val="en-US"/>
        </w:rPr>
        <w:t xml:space="preserve">To estimate the long-term cleared </w:t>
      </w:r>
      <w:r w:rsidRPr="00AD166E">
        <w:rPr>
          <w:rFonts w:cs="Arial"/>
          <w:bCs/>
          <w:lang w:val="en-US" w:eastAsia="de-DE"/>
        </w:rPr>
        <w:t>[</w:t>
      </w:r>
      <w:r>
        <w:rPr>
          <w:rFonts w:cs="Arial"/>
          <w:bCs/>
          <w:vertAlign w:val="superscript"/>
          <w:lang w:val="en-US" w:eastAsia="de-DE"/>
        </w:rPr>
        <w:t>105</w:t>
      </w:r>
      <w:r>
        <w:rPr>
          <w:rFonts w:cs="Arial"/>
          <w:bCs/>
          <w:lang w:val="en-US" w:eastAsia="de-DE"/>
        </w:rPr>
        <w:t>Ag</w:t>
      </w:r>
      <w:proofErr w:type="gramStart"/>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proofErr w:type="gramEnd"/>
      <w:r w:rsidRPr="00AD166E">
        <w:rPr>
          <w:rFonts w:cs="Arial"/>
          <w:bCs/>
          <w:lang w:val="en-US" w:eastAsia="de-DE"/>
        </w:rPr>
        <w:t xml:space="preserve"> </w:t>
      </w:r>
      <w:r w:rsidRPr="00C8237E">
        <w:rPr>
          <w:lang w:val="en-US"/>
        </w:rPr>
        <w:t xml:space="preserve">fraction </w:t>
      </w:r>
      <w:r>
        <w:rPr>
          <w:lang w:val="en-US"/>
        </w:rPr>
        <w:t xml:space="preserve">(LTC) </w:t>
      </w:r>
      <w:r w:rsidRPr="00C8237E">
        <w:rPr>
          <w:lang w:val="en-US"/>
        </w:rPr>
        <w:t xml:space="preserve">from the alveolar epithelium </w:t>
      </w:r>
      <w:r>
        <w:rPr>
          <w:lang w:val="en-US"/>
        </w:rPr>
        <w:t>via the ciliated</w:t>
      </w:r>
      <w:r w:rsidRPr="00C8237E">
        <w:rPr>
          <w:lang w:val="en-US"/>
        </w:rPr>
        <w:t xml:space="preserve"> conducting airways</w:t>
      </w:r>
      <w:r>
        <w:rPr>
          <w:lang w:val="en-US"/>
        </w:rPr>
        <w:t xml:space="preserve"> towards the larynx for subsequent swallowing into the GIT and fecal excretion</w:t>
      </w:r>
      <w:r w:rsidRPr="00C8237E">
        <w:rPr>
          <w:lang w:val="en-US"/>
        </w:rPr>
        <w:t>, the total fecal excretion after day 2</w:t>
      </w:r>
      <w:r w:rsidR="004861F7">
        <w:rPr>
          <w:lang w:val="en-US"/>
        </w:rPr>
        <w:t xml:space="preserve"> </w:t>
      </w:r>
      <w:r w:rsidRPr="00C8237E">
        <w:rPr>
          <w:lang w:val="en-US"/>
        </w:rPr>
        <w:t xml:space="preserve">is calculated by summing up all fecal samples </w:t>
      </w:r>
      <w:r>
        <w:rPr>
          <w:lang w:val="en-US"/>
        </w:rPr>
        <w:t>from</w:t>
      </w:r>
      <w:r w:rsidRPr="00C8237E">
        <w:rPr>
          <w:lang w:val="en-US"/>
        </w:rPr>
        <w:t xml:space="preserve"> day </w:t>
      </w:r>
      <w:r>
        <w:rPr>
          <w:lang w:val="en-US"/>
        </w:rPr>
        <w:t>3</w:t>
      </w:r>
      <w:r w:rsidRPr="00C8237E">
        <w:rPr>
          <w:lang w:val="en-US"/>
        </w:rPr>
        <w:t xml:space="preserve"> up to day m (</w:t>
      </w:r>
      <w:proofErr w:type="spellStart"/>
      <w:r w:rsidRPr="00C8237E">
        <w:rPr>
          <w:lang w:val="en-US"/>
        </w:rPr>
        <w:t>d</w:t>
      </w:r>
      <w:r w:rsidRPr="00C8237E">
        <w:rPr>
          <w:vertAlign w:val="subscript"/>
          <w:lang w:val="en-US"/>
        </w:rPr>
        <w:t>m</w:t>
      </w:r>
      <w:proofErr w:type="spellEnd"/>
      <w:r w:rsidRPr="00C8237E">
        <w:rPr>
          <w:lang w:val="en-US"/>
        </w:rPr>
        <w:t>).</w:t>
      </w:r>
      <w:r w:rsidR="004861F7">
        <w:rPr>
          <w:lang w:val="en-US"/>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4272"/>
        <w:gridCol w:w="3685"/>
        <w:gridCol w:w="709"/>
      </w:tblGrid>
      <w:tr w:rsidR="00C64DC6" w:rsidRPr="001D234E" w:rsidTr="00FB53BE">
        <w:tc>
          <w:tcPr>
            <w:tcW w:w="656" w:type="dxa"/>
            <w:vAlign w:val="center"/>
          </w:tcPr>
          <w:p w:rsidR="00C64DC6" w:rsidRPr="00C8237E" w:rsidRDefault="00C64DC6" w:rsidP="00FB53BE">
            <w:pPr>
              <w:jc w:val="both"/>
              <w:rPr>
                <w:lang w:val="en-US"/>
              </w:rPr>
            </w:pPr>
          </w:p>
        </w:tc>
        <w:tc>
          <w:tcPr>
            <w:tcW w:w="4272" w:type="dxa"/>
            <w:vAlign w:val="center"/>
          </w:tcPr>
          <w:p w:rsidR="00C64DC6" w:rsidRPr="00202D37" w:rsidRDefault="009D524F" w:rsidP="00FB53BE">
            <w:pPr>
              <w:jc w:val="both"/>
              <w:rPr>
                <w:lang w:val="en-US"/>
              </w:rPr>
            </w:pPr>
            <m:oMathPara>
              <m:oMath>
                <m:sSubSup>
                  <m:sSubSupPr>
                    <m:ctrlPr>
                      <w:rPr>
                        <w:rFonts w:ascii="Cambria Math" w:hAnsi="Cambria Math"/>
                      </w:rPr>
                    </m:ctrlPr>
                  </m:sSubSupPr>
                  <m:e>
                    <m:acc>
                      <m:accPr>
                        <m:chr m:val="̃"/>
                        <m:ctrlPr>
                          <w:rPr>
                            <w:rFonts w:ascii="Cambria Math" w:hAnsi="Cambria Math"/>
                          </w:rPr>
                        </m:ctrlPr>
                      </m:accPr>
                      <m:e>
                        <m:r>
                          <w:rPr>
                            <w:rFonts w:ascii="Cambria Math" w:hAnsi="Cambria Math"/>
                          </w:rPr>
                          <m:t>a</m:t>
                        </m:r>
                      </m:e>
                    </m:acc>
                  </m:e>
                  <m:sub>
                    <m:r>
                      <m:rPr>
                        <m:nor/>
                      </m:rPr>
                      <w:rPr>
                        <w:lang w:val="en-US"/>
                      </w:rPr>
                      <m:t>LTC,i</m:t>
                    </m:r>
                  </m:sub>
                  <m:sup>
                    <m:r>
                      <m:rPr>
                        <m:nor/>
                      </m:rPr>
                      <w:rPr>
                        <w:lang w:val="en-US"/>
                      </w:rPr>
                      <m:t>j</m:t>
                    </m:r>
                  </m:sup>
                </m:sSubSup>
                <m:r>
                  <w:rPr>
                    <w:rFonts w:ascii="Cambria Math" w:hAnsi="Cambria Math"/>
                    <w:lang w:val="en-US"/>
                  </w:rPr>
                  <m:t>=</m:t>
                </m:r>
                <m:nary>
                  <m:naryPr>
                    <m:chr m:val="∑"/>
                    <m:limLoc m:val="undOvr"/>
                    <m:grow m:val="1"/>
                    <m:ctrlPr>
                      <w:rPr>
                        <w:rFonts w:ascii="Cambria Math" w:hAnsi="Cambria Math"/>
                      </w:rPr>
                    </m:ctrlPr>
                  </m:naryPr>
                  <m:sub>
                    <m:r>
                      <m:rPr>
                        <m:nor/>
                      </m:rPr>
                      <w:rPr>
                        <w:lang w:val="en-US"/>
                      </w:rPr>
                      <m:t>l</m:t>
                    </m:r>
                    <m:r>
                      <w:rPr>
                        <w:rFonts w:ascii="Cambria Math" w:hAnsi="Cambria Math"/>
                        <w:lang w:val="en-US"/>
                      </w:rPr>
                      <m:t>=3</m:t>
                    </m:r>
                  </m:sub>
                  <m:sup>
                    <m:r>
                      <w:rPr>
                        <w:rFonts w:ascii="Cambria Math" w:hAnsi="Cambria Math"/>
                      </w:rPr>
                      <m:t>m</m:t>
                    </m:r>
                  </m:sup>
                  <m:e>
                    <m:sSubSup>
                      <m:sSubSupPr>
                        <m:ctrlPr>
                          <w:rPr>
                            <w:rFonts w:ascii="Cambria Math" w:hAnsi="Cambria Math"/>
                          </w:rPr>
                        </m:ctrlPr>
                      </m:sSubSupPr>
                      <m:e>
                        <m:r>
                          <w:rPr>
                            <w:rFonts w:ascii="Cambria Math" w:hAnsi="Cambria Math"/>
                          </w:rPr>
                          <m:t>a</m:t>
                        </m:r>
                      </m:e>
                      <m:sub>
                        <m:r>
                          <m:rPr>
                            <m:nor/>
                          </m:rPr>
                          <w:rPr>
                            <w:lang w:val="en-US"/>
                          </w:rPr>
                          <m:t>feces l,</m:t>
                        </m:r>
                        <m:r>
                          <m:rPr>
                            <m:nor/>
                          </m:rPr>
                          <w:rPr>
                            <w:rFonts w:ascii="Cambria Math"/>
                            <w:lang w:val="en-US"/>
                          </w:rPr>
                          <m:t xml:space="preserve"> </m:t>
                        </m:r>
                        <m:r>
                          <m:rPr>
                            <m:nor/>
                          </m:rPr>
                          <w:rPr>
                            <w:lang w:val="en-US"/>
                          </w:rPr>
                          <m:t>i</m:t>
                        </m:r>
                      </m:sub>
                      <m:sup>
                        <m:r>
                          <m:rPr>
                            <m:nor/>
                          </m:rPr>
                          <w:rPr>
                            <w:lang w:val="en-US"/>
                          </w:rPr>
                          <m:t>j</m:t>
                        </m:r>
                      </m:sup>
                    </m:sSubSup>
                  </m:e>
                </m:nary>
              </m:oMath>
            </m:oMathPara>
          </w:p>
        </w:tc>
        <w:tc>
          <w:tcPr>
            <w:tcW w:w="3685" w:type="dxa"/>
            <w:vAlign w:val="center"/>
          </w:tcPr>
          <w:p w:rsidR="00C64DC6" w:rsidRPr="00202D37" w:rsidRDefault="00C64DC6" w:rsidP="00FB53BE">
            <w:pPr>
              <w:jc w:val="both"/>
              <w:rPr>
                <w:lang w:val="en-US"/>
              </w:rPr>
            </w:pPr>
          </w:p>
          <w:p w:rsidR="00C64DC6" w:rsidRPr="001D234E" w:rsidRDefault="00C64DC6" w:rsidP="00FB53BE">
            <w:pPr>
              <w:jc w:val="both"/>
            </w:pPr>
            <w:r w:rsidRPr="001D234E">
              <w:t xml:space="preserve">l = </w:t>
            </w:r>
            <w:r>
              <w:t>3</w:t>
            </w:r>
            <w:r w:rsidRPr="001D234E">
              <w:t>,…m</w:t>
            </w:r>
            <w:r w:rsidRPr="00C8237E">
              <w:rPr>
                <w:vertAlign w:val="subscript"/>
              </w:rPr>
              <w:t xml:space="preserve"> </w:t>
            </w:r>
            <w:r w:rsidRPr="001D234E">
              <w:t>;</w:t>
            </w:r>
            <w:r w:rsidR="004861F7">
              <w:t xml:space="preserve"> </w:t>
            </w:r>
            <w:proofErr w:type="spellStart"/>
            <w:r w:rsidRPr="001D234E">
              <w:t>d</w:t>
            </w:r>
            <w:r w:rsidRPr="00C8237E">
              <w:rPr>
                <w:vertAlign w:val="subscript"/>
              </w:rPr>
              <w:t>m</w:t>
            </w:r>
            <w:proofErr w:type="spellEnd"/>
            <w:r w:rsidRPr="001D234E">
              <w:t xml:space="preserve"> </w:t>
            </w:r>
            <w:r w:rsidRPr="00C8237E">
              <w:sym w:font="Symbol" w:char="F0CE"/>
            </w:r>
            <w:r w:rsidRPr="001D234E">
              <w:t xml:space="preserve"> [3,…28 </w:t>
            </w:r>
            <w:proofErr w:type="spellStart"/>
            <w:r w:rsidRPr="001D234E">
              <w:t>day</w:t>
            </w:r>
            <w:proofErr w:type="spellEnd"/>
            <w:r w:rsidRPr="001D234E">
              <w:t>]</w:t>
            </w:r>
          </w:p>
          <w:p w:rsidR="00C64DC6" w:rsidRPr="00635F70" w:rsidRDefault="00C64DC6" w:rsidP="00FB53BE">
            <w:pPr>
              <w:jc w:val="both"/>
            </w:pPr>
            <m:oMathPara>
              <m:oMathParaPr>
                <m:jc m:val="left"/>
              </m:oMathParaPr>
              <m:oMath>
                <m:r>
                  <m:rPr>
                    <m:sty m:val="p"/>
                  </m:rPr>
                  <w:rPr>
                    <w:rFonts w:ascii="Cambria Math" w:hAnsi="Cambria Math"/>
                  </w:rPr>
                  <m:t>i=1,2,3,4 rats; j=1,..7 group</m:t>
                </m:r>
              </m:oMath>
            </m:oMathPara>
          </w:p>
        </w:tc>
        <w:tc>
          <w:tcPr>
            <w:tcW w:w="709" w:type="dxa"/>
            <w:vAlign w:val="center"/>
          </w:tcPr>
          <w:p w:rsidR="00C64DC6" w:rsidRPr="001D234E" w:rsidRDefault="00C64DC6" w:rsidP="00FB53BE">
            <w:pPr>
              <w:jc w:val="both"/>
            </w:pPr>
          </w:p>
          <w:p w:rsidR="00C64DC6" w:rsidRPr="001D234E" w:rsidRDefault="00C64DC6" w:rsidP="00224434">
            <w:pPr>
              <w:jc w:val="both"/>
            </w:pPr>
            <w:r>
              <w:t>(</w:t>
            </w:r>
            <w:r w:rsidR="00DF78C3" w:rsidRPr="005431B5">
              <w:rPr>
                <w:b/>
              </w:rPr>
              <w:t>1</w:t>
            </w:r>
            <w:r w:rsidR="00224434">
              <w:rPr>
                <w:b/>
              </w:rPr>
              <w:t>7</w:t>
            </w:r>
            <w:r w:rsidRPr="001D234E">
              <w:t>)</w:t>
            </w:r>
          </w:p>
        </w:tc>
      </w:tr>
    </w:tbl>
    <w:p w:rsidR="00C64DC6" w:rsidRDefault="00C64DC6" w:rsidP="00C64DC6">
      <w:pPr>
        <w:rPr>
          <w:lang w:val="en-US"/>
        </w:rPr>
      </w:pPr>
    </w:p>
    <w:p w:rsidR="005D4995" w:rsidRPr="00C8237E" w:rsidRDefault="005D4995" w:rsidP="00494029">
      <w:pPr>
        <w:pStyle w:val="Listenabsatz"/>
        <w:ind w:left="0"/>
        <w:jc w:val="both"/>
        <w:rPr>
          <w:lang w:val="en-US"/>
        </w:rPr>
      </w:pPr>
    </w:p>
    <w:p w:rsidR="0064081D" w:rsidRPr="005D4995" w:rsidRDefault="0064081D" w:rsidP="00E539E6">
      <w:pPr>
        <w:pStyle w:val="berschrift2"/>
        <w:numPr>
          <w:ilvl w:val="0"/>
          <w:numId w:val="19"/>
        </w:numPr>
        <w:ind w:left="426" w:hanging="426"/>
        <w:jc w:val="both"/>
      </w:pPr>
      <w:r w:rsidRPr="005D4995">
        <w:t>Lung and body retention fits</w:t>
      </w:r>
    </w:p>
    <w:p w:rsidR="0064081D" w:rsidRPr="003232EC" w:rsidRDefault="00490FA6" w:rsidP="00494029">
      <w:pPr>
        <w:spacing w:line="480" w:lineRule="auto"/>
        <w:jc w:val="both"/>
        <w:rPr>
          <w:lang w:val="en-US"/>
        </w:rPr>
      </w:pPr>
      <w:r>
        <w:rPr>
          <w:lang w:val="en-US"/>
        </w:rPr>
        <w:t>The l</w:t>
      </w:r>
      <w:r w:rsidR="0064081D" w:rsidRPr="00C8237E">
        <w:rPr>
          <w:lang w:val="en-US"/>
        </w:rPr>
        <w:t xml:space="preserve">ung retention </w:t>
      </w:r>
      <w:proofErr w:type="gramStart"/>
      <w:r w:rsidR="001E1CBC" w:rsidRPr="004B12B3">
        <w:rPr>
          <w:lang w:val="en-US"/>
        </w:rPr>
        <w:t>LR(</w:t>
      </w:r>
      <w:proofErr w:type="gramEnd"/>
      <w:r w:rsidR="001E1CBC" w:rsidRPr="004B12B3">
        <w:rPr>
          <w:lang w:val="en-US"/>
        </w:rPr>
        <w:t>t)</w:t>
      </w:r>
      <w:r w:rsidR="0064081D" w:rsidRPr="001E1CBC">
        <w:rPr>
          <w:sz w:val="24"/>
          <w:lang w:val="en-US"/>
        </w:rPr>
        <w:t xml:space="preserve"> </w:t>
      </w:r>
      <w:r w:rsidR="0064081D" w:rsidRPr="00C8237E">
        <w:rPr>
          <w:lang w:val="en-US"/>
        </w:rPr>
        <w:t xml:space="preserve">in </w:t>
      </w:r>
      <w:r w:rsidR="0064081D" w:rsidRPr="00C35979">
        <w:rPr>
          <w:b/>
          <w:lang w:val="en-US"/>
        </w:rPr>
        <w:t>Fig</w:t>
      </w:r>
      <w:r w:rsidR="00C35979" w:rsidRPr="00C35979">
        <w:rPr>
          <w:b/>
          <w:lang w:val="en-US"/>
        </w:rPr>
        <w:t>.</w:t>
      </w:r>
      <w:r w:rsidR="0064081D" w:rsidRPr="00C35979">
        <w:rPr>
          <w:b/>
          <w:lang w:val="en-US"/>
        </w:rPr>
        <w:t xml:space="preserve"> </w:t>
      </w:r>
      <w:r w:rsidR="00C35979" w:rsidRPr="00C35979">
        <w:rPr>
          <w:b/>
          <w:lang w:val="en-US"/>
        </w:rPr>
        <w:t>S</w:t>
      </w:r>
      <w:r w:rsidR="0089507B">
        <w:rPr>
          <w:b/>
          <w:lang w:val="en-US"/>
        </w:rPr>
        <w:t>4</w:t>
      </w:r>
      <w:r w:rsidR="001E1CBC">
        <w:rPr>
          <w:b/>
          <w:lang w:val="en-US"/>
        </w:rPr>
        <w:t>A</w:t>
      </w:r>
      <w:r w:rsidR="004861F7">
        <w:rPr>
          <w:lang w:val="en-US"/>
        </w:rPr>
        <w:t xml:space="preserve"> </w:t>
      </w:r>
      <w:r w:rsidR="0064081D" w:rsidRPr="00C8237E">
        <w:rPr>
          <w:lang w:val="en-US"/>
        </w:rPr>
        <w:t xml:space="preserve">is based on the data obtained from the five dissection time points (Table </w:t>
      </w:r>
      <w:r w:rsidR="00205A13">
        <w:rPr>
          <w:lang w:val="en-US"/>
        </w:rPr>
        <w:t>3</w:t>
      </w:r>
      <w:r w:rsidR="0064081D" w:rsidRPr="00C8237E">
        <w:rPr>
          <w:lang w:val="en-US"/>
        </w:rPr>
        <w:t xml:space="preserve">: </w:t>
      </w:r>
      <w:r w:rsidR="003232EC">
        <w:rPr>
          <w:lang w:val="en-US"/>
        </w:rPr>
        <w:t>1</w:t>
      </w:r>
      <w:r w:rsidR="003232EC" w:rsidRPr="003232EC">
        <w:rPr>
          <w:vertAlign w:val="superscript"/>
          <w:lang w:val="en-US"/>
        </w:rPr>
        <w:t>st</w:t>
      </w:r>
      <w:r w:rsidR="0064081D" w:rsidRPr="00C8237E">
        <w:rPr>
          <w:lang w:val="en-US"/>
        </w:rPr>
        <w:t xml:space="preserve"> line of “</w:t>
      </w:r>
      <w:r w:rsidR="00C05E21">
        <w:rPr>
          <w:lang w:val="en-US"/>
        </w:rPr>
        <w:t xml:space="preserve">total </w:t>
      </w:r>
      <w:r w:rsidR="0064081D" w:rsidRPr="00C8237E">
        <w:rPr>
          <w:lang w:val="en-US"/>
        </w:rPr>
        <w:t xml:space="preserve">lungs”) which were fitted to a </w:t>
      </w:r>
      <w:r w:rsidR="003232EC">
        <w:rPr>
          <w:lang w:val="en-US"/>
        </w:rPr>
        <w:t>two-term,</w:t>
      </w:r>
      <w:r w:rsidR="0064081D" w:rsidRPr="00C8237E">
        <w:rPr>
          <w:lang w:val="en-US"/>
        </w:rPr>
        <w:t xml:space="preserve"> exponential function using a least</w:t>
      </w:r>
      <w:r w:rsidR="00261AF7">
        <w:rPr>
          <w:lang w:val="en-US"/>
        </w:rPr>
        <w:t>-</w:t>
      </w:r>
      <w:r w:rsidR="0064081D" w:rsidRPr="00C8237E">
        <w:rPr>
          <w:lang w:val="en-US"/>
        </w:rPr>
        <w:t>squares algorithm resulting in</w:t>
      </w:r>
      <w:r w:rsidR="001E1CBC">
        <w:rPr>
          <w:lang w:val="en-US"/>
        </w:rPr>
        <w:t>:</w:t>
      </w:r>
      <w:r w:rsidR="0064081D" w:rsidRPr="00C8237E">
        <w:rPr>
          <w:lang w:val="en-US"/>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
        <w:gridCol w:w="6281"/>
        <w:gridCol w:w="1843"/>
        <w:gridCol w:w="850"/>
      </w:tblGrid>
      <w:tr w:rsidR="00220254" w:rsidRPr="001E406F" w:rsidTr="009F77A1">
        <w:trPr>
          <w:trHeight w:val="984"/>
        </w:trPr>
        <w:tc>
          <w:tcPr>
            <w:tcW w:w="348" w:type="dxa"/>
            <w:vAlign w:val="center"/>
          </w:tcPr>
          <w:p w:rsidR="00220254" w:rsidRPr="00C8237E" w:rsidRDefault="00220254" w:rsidP="009F77A1">
            <w:pPr>
              <w:jc w:val="both"/>
              <w:rPr>
                <w:lang w:val="en-US"/>
              </w:rPr>
            </w:pPr>
          </w:p>
        </w:tc>
        <w:tc>
          <w:tcPr>
            <w:tcW w:w="6281" w:type="dxa"/>
            <w:vAlign w:val="center"/>
          </w:tcPr>
          <w:p w:rsidR="00220254" w:rsidRPr="001E406F" w:rsidRDefault="00220254" w:rsidP="009F77A1">
            <w:pPr>
              <w:jc w:val="center"/>
              <w:rPr>
                <w:lang w:val="en-US"/>
              </w:rPr>
            </w:pPr>
            <m:oMathPara>
              <m:oMath>
                <m:r>
                  <w:rPr>
                    <w:rFonts w:ascii="Cambria Math" w:hAnsi="Cambria Math"/>
                    <w:lang w:val="en-US"/>
                  </w:rPr>
                  <m:t>LR</m:t>
                </m:r>
                <m:d>
                  <m:dPr>
                    <m:ctrlPr>
                      <w:rPr>
                        <w:rFonts w:ascii="Cambria Math" w:hAnsi="Cambria Math"/>
                        <w:i/>
                        <w:lang w:val="en-US"/>
                      </w:rPr>
                    </m:ctrlPr>
                  </m:dPr>
                  <m:e>
                    <m:r>
                      <w:rPr>
                        <w:rFonts w:ascii="Cambria Math" w:hAnsi="Cambria Math"/>
                        <w:lang w:val="en-US"/>
                      </w:rPr>
                      <m:t>t</m:t>
                    </m:r>
                  </m:e>
                </m:d>
                <m:r>
                  <w:rPr>
                    <w:rFonts w:ascii="Cambria Math" w:hAnsi="Cambria Math"/>
                    <w:lang w:val="en-US"/>
                  </w:rPr>
                  <m:t>=0.83 ×</m:t>
                </m:r>
                <m:func>
                  <m:funcPr>
                    <m:ctrlPr>
                      <w:rPr>
                        <w:rFonts w:ascii="Cambria Math" w:hAnsi="Cambria Math"/>
                        <w:lang w:val="en-US"/>
                      </w:rPr>
                    </m:ctrlPr>
                  </m:funcPr>
                  <m:fName>
                    <m:func>
                      <m:funcPr>
                        <m:ctrlPr>
                          <w:rPr>
                            <w:rFonts w:ascii="Cambria Math" w:hAnsi="Cambria Math"/>
                            <w:lang w:val="en-US"/>
                          </w:rPr>
                        </m:ctrlPr>
                      </m:funcPr>
                      <m:fName>
                        <m:r>
                          <m:rPr>
                            <m:sty m:val="p"/>
                          </m:rPr>
                          <w:rPr>
                            <w:rFonts w:ascii="Cambria Math" w:hAnsi="Cambria Math"/>
                            <w:lang w:val="en-US"/>
                          </w:rPr>
                          <m:t>exp</m:t>
                        </m:r>
                        <m:ctrlPr>
                          <w:rPr>
                            <w:rFonts w:ascii="Cambria Math" w:hAnsi="Cambria Math"/>
                            <w:i/>
                            <w:lang w:val="en-US"/>
                          </w:rPr>
                        </m:ctrlPr>
                      </m:fName>
                      <m:e>
                        <m:d>
                          <m:dPr>
                            <m:begChr m:val="{"/>
                            <m:endChr m:val="}"/>
                            <m:ctrlPr>
                              <w:rPr>
                                <w:rFonts w:ascii="Cambria Math" w:hAnsi="Cambria Math"/>
                                <w:i/>
                                <w:lang w:val="en-US"/>
                              </w:rPr>
                            </m:ctrlPr>
                          </m:dPr>
                          <m:e>
                            <m:func>
                              <m:funcPr>
                                <m:ctrlPr>
                                  <w:rPr>
                                    <w:rFonts w:ascii="Cambria Math" w:hAnsi="Cambria Math"/>
                                    <w:i/>
                                    <w:lang w:val="en-US"/>
                                  </w:rPr>
                                </m:ctrlPr>
                              </m:funcPr>
                              <m:fName>
                                <m:r>
                                  <m:rPr>
                                    <m:sty m:val="p"/>
                                  </m:rPr>
                                  <w:rPr>
                                    <w:rFonts w:ascii="Cambria Math" w:hAnsi="Cambria Math"/>
                                    <w:lang w:val="en-US"/>
                                  </w:rPr>
                                  <m:t>-</m:t>
                                </m:r>
                              </m:fName>
                              <m:e>
                                <m:f>
                                  <m:fPr>
                                    <m:ctrlPr>
                                      <w:rPr>
                                        <w:rFonts w:ascii="Cambria Math" w:hAnsi="Cambria Math"/>
                                        <w:i/>
                                        <w:lang w:val="en-US"/>
                                      </w:rPr>
                                    </m:ctrlPr>
                                  </m:fPr>
                                  <m:num>
                                    <m:func>
                                      <m:funcPr>
                                        <m:ctrlPr>
                                          <w:rPr>
                                            <w:rFonts w:ascii="Cambria Math" w:hAnsi="Cambria Math"/>
                                            <w:i/>
                                            <w:lang w:val="en-US"/>
                                          </w:rPr>
                                        </m:ctrlPr>
                                      </m:funcPr>
                                      <m:fName>
                                        <m:r>
                                          <m:rPr>
                                            <m:sty m:val="p"/>
                                          </m:rPr>
                                          <w:rPr>
                                            <w:rFonts w:ascii="Cambria Math" w:hAnsi="Cambria Math"/>
                                            <w:lang w:val="en-US"/>
                                          </w:rPr>
                                          <m:t>ln</m:t>
                                        </m:r>
                                      </m:fName>
                                      <m:e>
                                        <m:r>
                                          <w:rPr>
                                            <w:rFonts w:ascii="Cambria Math" w:hAnsi="Cambria Math"/>
                                            <w:lang w:val="en-US"/>
                                          </w:rPr>
                                          <m:t>2 ×t</m:t>
                                        </m:r>
                                      </m:e>
                                    </m:func>
                                  </m:num>
                                  <m:den>
                                    <m:r>
                                      <w:rPr>
                                        <w:rFonts w:ascii="Cambria Math" w:hAnsi="Cambria Math"/>
                                        <w:lang w:val="en-US"/>
                                      </w:rPr>
                                      <m:t xml:space="preserve">2.5 </m:t>
                                    </m:r>
                                    <m:r>
                                      <m:rPr>
                                        <m:sty m:val="p"/>
                                      </m:rPr>
                                      <w:rPr>
                                        <w:rFonts w:ascii="Cambria Math" w:hAnsi="Cambria Math"/>
                                        <w:lang w:val="en-US"/>
                                      </w:rPr>
                                      <m:t>d</m:t>
                                    </m:r>
                                  </m:den>
                                </m:f>
                              </m:e>
                            </m:func>
                          </m:e>
                        </m:d>
                      </m:e>
                    </m:func>
                    <m:ctrlPr>
                      <w:rPr>
                        <w:rFonts w:ascii="Cambria Math" w:hAnsi="Cambria Math"/>
                        <w:i/>
                        <w:lang w:val="en-US"/>
                      </w:rPr>
                    </m:ctrlPr>
                  </m:fName>
                  <m:e>
                    <m:ctrlPr>
                      <w:rPr>
                        <w:rFonts w:ascii="Cambria Math" w:hAnsi="Cambria Math"/>
                        <w:i/>
                        <w:lang w:val="en-US"/>
                      </w:rPr>
                    </m:ctrlPr>
                  </m:e>
                </m:func>
                <m:r>
                  <w:rPr>
                    <w:rFonts w:ascii="Cambria Math" w:hAnsi="Cambria Math"/>
                    <w:lang w:val="en-US"/>
                  </w:rPr>
                  <m:t>+0.22 ×</m:t>
                </m:r>
                <m:func>
                  <m:funcPr>
                    <m:ctrlPr>
                      <w:rPr>
                        <w:rFonts w:ascii="Cambria Math" w:hAnsi="Cambria Math"/>
                        <w:i/>
                        <w:lang w:val="en-US"/>
                      </w:rPr>
                    </m:ctrlPr>
                  </m:funcPr>
                  <m:fName>
                    <m:r>
                      <m:rPr>
                        <m:sty m:val="p"/>
                      </m:rPr>
                      <w:rPr>
                        <w:rFonts w:ascii="Cambria Math" w:hAnsi="Cambria Math"/>
                        <w:lang w:val="en-US"/>
                      </w:rPr>
                      <m:t>exp</m:t>
                    </m:r>
                  </m:fName>
                  <m:e>
                    <m:d>
                      <m:dPr>
                        <m:begChr m:val="{"/>
                        <m:endChr m:val="}"/>
                        <m:ctrlPr>
                          <w:rPr>
                            <w:rFonts w:ascii="Cambria Math" w:hAnsi="Cambria Math"/>
                            <w:i/>
                            <w:lang w:val="en-US"/>
                          </w:rPr>
                        </m:ctrlPr>
                      </m:dPr>
                      <m:e>
                        <m:r>
                          <w:rPr>
                            <w:rFonts w:ascii="Cambria Math" w:hAnsi="Cambria Math"/>
                            <w:lang w:val="en-US"/>
                          </w:rPr>
                          <m:t>-</m:t>
                        </m:r>
                        <m:f>
                          <m:fPr>
                            <m:ctrlPr>
                              <w:rPr>
                                <w:rFonts w:ascii="Cambria Math" w:hAnsi="Cambria Math"/>
                                <w:i/>
                                <w:lang w:val="en-US"/>
                              </w:rPr>
                            </m:ctrlPr>
                          </m:fPr>
                          <m:num>
                            <m:func>
                              <m:funcPr>
                                <m:ctrlPr>
                                  <w:rPr>
                                    <w:rFonts w:ascii="Cambria Math" w:hAnsi="Cambria Math"/>
                                    <w:lang w:val="en-US"/>
                                  </w:rPr>
                                </m:ctrlPr>
                              </m:funcPr>
                              <m:fName>
                                <m:r>
                                  <m:rPr>
                                    <m:sty m:val="p"/>
                                  </m:rPr>
                                  <w:rPr>
                                    <w:rFonts w:ascii="Cambria Math" w:hAnsi="Cambria Math"/>
                                    <w:lang w:val="en-US"/>
                                  </w:rPr>
                                  <m:t>ln</m:t>
                                </m:r>
                              </m:fName>
                              <m:e>
                                <m:r>
                                  <m:rPr>
                                    <m:sty m:val="p"/>
                                  </m:rPr>
                                  <w:rPr>
                                    <w:rFonts w:ascii="Cambria Math" w:hAnsi="Cambria Math"/>
                                    <w:lang w:val="en-US"/>
                                  </w:rPr>
                                  <m:t>2 ×</m:t>
                                </m:r>
                                <m:r>
                                  <w:rPr>
                                    <w:rFonts w:ascii="Cambria Math" w:hAnsi="Cambria Math"/>
                                    <w:lang w:val="en-US"/>
                                  </w:rPr>
                                  <m:t>t</m:t>
                                </m:r>
                              </m:e>
                            </m:func>
                          </m:num>
                          <m:den>
                            <m:r>
                              <w:rPr>
                                <w:rFonts w:ascii="Cambria Math" w:hAnsi="Cambria Math"/>
                                <w:lang w:val="en-US"/>
                              </w:rPr>
                              <m:t xml:space="preserve">55 </m:t>
                            </m:r>
                            <m:r>
                              <m:rPr>
                                <m:sty m:val="p"/>
                              </m:rPr>
                              <w:rPr>
                                <w:rFonts w:ascii="Cambria Math" w:hAnsi="Cambria Math"/>
                                <w:lang w:val="en-US"/>
                              </w:rPr>
                              <m:t>d</m:t>
                            </m:r>
                          </m:den>
                        </m:f>
                      </m:e>
                    </m:d>
                  </m:e>
                </m:func>
              </m:oMath>
            </m:oMathPara>
          </w:p>
        </w:tc>
        <w:tc>
          <w:tcPr>
            <w:tcW w:w="1843" w:type="dxa"/>
            <w:vAlign w:val="center"/>
          </w:tcPr>
          <w:p w:rsidR="00220254" w:rsidRPr="001E406F" w:rsidRDefault="00220254" w:rsidP="009F77A1">
            <w:pPr>
              <w:jc w:val="both"/>
              <w:rPr>
                <w:lang w:val="en-US"/>
              </w:rPr>
            </w:pPr>
            <w:r w:rsidRPr="001E406F">
              <w:rPr>
                <w:lang w:val="en-US"/>
              </w:rPr>
              <w:t xml:space="preserve">t </w:t>
            </w:r>
            <w:r w:rsidRPr="001E406F">
              <w:rPr>
                <w:rFonts w:ascii="Cambria Math" w:hAnsi="Cambria Math"/>
                <w:lang w:val="en-US"/>
              </w:rPr>
              <w:t>∊</w:t>
            </w:r>
            <w:r w:rsidRPr="001E406F">
              <w:rPr>
                <w:lang w:val="en-US"/>
              </w:rPr>
              <w:t xml:space="preserve"> [3, 28 d]</w:t>
            </w:r>
          </w:p>
        </w:tc>
        <w:tc>
          <w:tcPr>
            <w:tcW w:w="850" w:type="dxa"/>
            <w:vAlign w:val="center"/>
          </w:tcPr>
          <w:p w:rsidR="00220254" w:rsidRPr="001E406F" w:rsidRDefault="00220254" w:rsidP="00224434">
            <w:pPr>
              <w:jc w:val="both"/>
              <w:rPr>
                <w:lang w:val="en-US"/>
              </w:rPr>
            </w:pPr>
            <w:r w:rsidRPr="001E406F">
              <w:rPr>
                <w:lang w:val="en-US"/>
              </w:rPr>
              <w:t>(</w:t>
            </w:r>
            <w:r w:rsidR="00DF78C3">
              <w:rPr>
                <w:b/>
                <w:lang w:val="en-US"/>
              </w:rPr>
              <w:t>1</w:t>
            </w:r>
            <w:r w:rsidR="00224434">
              <w:rPr>
                <w:b/>
                <w:lang w:val="en-US"/>
              </w:rPr>
              <w:t>8</w:t>
            </w:r>
            <w:r w:rsidR="00DF78C3" w:rsidRPr="006428E4">
              <w:rPr>
                <w:b/>
                <w:lang w:val="en-US"/>
              </w:rPr>
              <w:t>a</w:t>
            </w:r>
            <w:r w:rsidRPr="001E406F">
              <w:rPr>
                <w:lang w:val="en-US"/>
              </w:rPr>
              <w:t>)</w:t>
            </w:r>
          </w:p>
        </w:tc>
      </w:tr>
    </w:tbl>
    <w:p w:rsidR="001E406F" w:rsidRPr="001E406F" w:rsidRDefault="001E406F" w:rsidP="00494029">
      <w:pPr>
        <w:spacing w:line="480" w:lineRule="auto"/>
        <w:jc w:val="both"/>
        <w:rPr>
          <w:lang w:val="en-US"/>
        </w:rPr>
      </w:pPr>
    </w:p>
    <w:p w:rsidR="0064081D" w:rsidRPr="001E406F" w:rsidRDefault="0064081D" w:rsidP="00494029">
      <w:pPr>
        <w:spacing w:line="480" w:lineRule="auto"/>
        <w:jc w:val="both"/>
        <w:rPr>
          <w:lang w:val="en-US"/>
        </w:rPr>
      </w:pPr>
      <w:r w:rsidRPr="00C8237E">
        <w:rPr>
          <w:lang w:val="en-US"/>
        </w:rPr>
        <w:t xml:space="preserve">For </w:t>
      </w:r>
      <w:r w:rsidRPr="0080177B">
        <w:rPr>
          <w:noProof/>
          <w:lang w:val="en-US"/>
        </w:rPr>
        <w:t>comparison</w:t>
      </w:r>
      <w:r w:rsidR="0080177B">
        <w:rPr>
          <w:noProof/>
          <w:lang w:val="en-US"/>
        </w:rPr>
        <w:t>,</w:t>
      </w:r>
      <w:r w:rsidRPr="00C8237E">
        <w:rPr>
          <w:lang w:val="en-US"/>
        </w:rPr>
        <w:t xml:space="preserve"> the body retention, </w:t>
      </w:r>
      <w:proofErr w:type="gramStart"/>
      <w:r w:rsidRPr="00C8237E">
        <w:rPr>
          <w:lang w:val="en-US"/>
        </w:rPr>
        <w:t>BR(</w:t>
      </w:r>
      <w:proofErr w:type="gramEnd"/>
      <w:r w:rsidRPr="00C8237E">
        <w:rPr>
          <w:lang w:val="en-US"/>
        </w:rPr>
        <w:t xml:space="preserve">t) of the 28d group of rats, in </w:t>
      </w:r>
      <w:r w:rsidRPr="00C35979">
        <w:rPr>
          <w:b/>
          <w:lang w:val="en-US"/>
        </w:rPr>
        <w:t>Fig</w:t>
      </w:r>
      <w:r w:rsidR="00C35979" w:rsidRPr="00C35979">
        <w:rPr>
          <w:b/>
          <w:lang w:val="en-US"/>
        </w:rPr>
        <w:t>.</w:t>
      </w:r>
      <w:r w:rsidRPr="00C35979">
        <w:rPr>
          <w:b/>
          <w:lang w:val="en-US"/>
        </w:rPr>
        <w:t xml:space="preserve"> </w:t>
      </w:r>
      <w:r w:rsidR="0089507B" w:rsidRPr="00C35979">
        <w:rPr>
          <w:b/>
          <w:lang w:val="en-US"/>
        </w:rPr>
        <w:t>S</w:t>
      </w:r>
      <w:r w:rsidR="0089507B">
        <w:rPr>
          <w:b/>
          <w:lang w:val="en-US"/>
        </w:rPr>
        <w:t>4</w:t>
      </w:r>
      <w:r w:rsidR="001E1CBC">
        <w:rPr>
          <w:b/>
          <w:lang w:val="en-US"/>
        </w:rPr>
        <w:t>B</w:t>
      </w:r>
      <w:r w:rsidR="0089507B">
        <w:rPr>
          <w:lang w:val="en-US"/>
        </w:rPr>
        <w:t xml:space="preserve"> </w:t>
      </w:r>
      <w:r w:rsidRPr="00C8237E">
        <w:rPr>
          <w:lang w:val="en-US"/>
        </w:rPr>
        <w:t xml:space="preserve">is dominated by </w:t>
      </w:r>
      <w:r w:rsidR="00490FA6">
        <w:rPr>
          <w:lang w:val="en-US"/>
        </w:rPr>
        <w:t xml:space="preserve">the </w:t>
      </w:r>
      <w:r w:rsidRPr="00C8237E">
        <w:rPr>
          <w:lang w:val="en-US"/>
        </w:rPr>
        <w:t>lung retention with minor contributions of the translocated fractions that are present in all secondary organs, tissues</w:t>
      </w:r>
      <w:r w:rsidR="0080177B">
        <w:rPr>
          <w:lang w:val="en-US"/>
        </w:rPr>
        <w:t>,</w:t>
      </w:r>
      <w:r w:rsidRPr="00C8237E">
        <w:rPr>
          <w:lang w:val="en-US"/>
        </w:rPr>
        <w:t xml:space="preserve"> </w:t>
      </w:r>
      <w:r w:rsidRPr="0080177B">
        <w:rPr>
          <w:noProof/>
          <w:lang w:val="en-US"/>
        </w:rPr>
        <w:t>and</w:t>
      </w:r>
      <w:r w:rsidRPr="00C8237E">
        <w:rPr>
          <w:lang w:val="en-US"/>
        </w:rPr>
        <w:t xml:space="preserve"> blood (</w:t>
      </w:r>
      <w:r w:rsidR="00490FA6">
        <w:rPr>
          <w:lang w:val="en-US"/>
        </w:rPr>
        <w:t xml:space="preserve">see </w:t>
      </w:r>
      <w:r w:rsidRPr="00C8237E">
        <w:rPr>
          <w:lang w:val="en-US"/>
        </w:rPr>
        <w:t xml:space="preserve">Table </w:t>
      </w:r>
      <w:r w:rsidR="00C05E21">
        <w:rPr>
          <w:lang w:val="en-US"/>
        </w:rPr>
        <w:t>3</w:t>
      </w:r>
      <w:r w:rsidRPr="00C8237E">
        <w:rPr>
          <w:lang w:val="en-US"/>
        </w:rPr>
        <w:t xml:space="preserve">). It can be estimated from the excretion data </w:t>
      </w:r>
      <w:r w:rsidR="003C32ED">
        <w:rPr>
          <w:lang w:val="en-US"/>
        </w:rPr>
        <w:t xml:space="preserve">determined </w:t>
      </w:r>
      <w:r w:rsidRPr="00C8237E">
        <w:rPr>
          <w:lang w:val="en-US"/>
        </w:rPr>
        <w:t xml:space="preserve">between day </w:t>
      </w:r>
      <w:r w:rsidR="005431B5" w:rsidRPr="00C8237E">
        <w:rPr>
          <w:lang w:val="en-US"/>
        </w:rPr>
        <w:t xml:space="preserve">3 </w:t>
      </w:r>
      <w:r w:rsidR="005431B5">
        <w:rPr>
          <w:lang w:val="en-US"/>
        </w:rPr>
        <w:t>and</w:t>
      </w:r>
      <w:r w:rsidR="003C32ED">
        <w:rPr>
          <w:lang w:val="en-US"/>
        </w:rPr>
        <w:t xml:space="preserve"> day 2</w:t>
      </w:r>
      <w:r w:rsidR="005431B5">
        <w:rPr>
          <w:lang w:val="en-US"/>
        </w:rPr>
        <w:t>8</w:t>
      </w:r>
      <w:r w:rsidRPr="00C8237E">
        <w:rPr>
          <w:lang w:val="en-US"/>
        </w:rPr>
        <w:t xml:space="preserve"> according </w:t>
      </w:r>
      <w:r w:rsidR="00C05E21" w:rsidRPr="00C8237E">
        <w:rPr>
          <w:lang w:val="en-US"/>
        </w:rPr>
        <w:t>to</w:t>
      </w:r>
      <w:r w:rsidR="00C05E21">
        <w:rPr>
          <w:lang w:val="en-US"/>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
        <w:gridCol w:w="6281"/>
        <w:gridCol w:w="1843"/>
        <w:gridCol w:w="850"/>
      </w:tblGrid>
      <w:tr w:rsidR="0064081D" w:rsidRPr="001E406F" w:rsidTr="00102FD6">
        <w:trPr>
          <w:trHeight w:val="984"/>
        </w:trPr>
        <w:tc>
          <w:tcPr>
            <w:tcW w:w="348" w:type="dxa"/>
            <w:vAlign w:val="center"/>
          </w:tcPr>
          <w:p w:rsidR="0064081D" w:rsidRPr="00C8237E" w:rsidRDefault="0064081D" w:rsidP="00494029">
            <w:pPr>
              <w:jc w:val="both"/>
              <w:rPr>
                <w:lang w:val="en-US"/>
              </w:rPr>
            </w:pPr>
          </w:p>
        </w:tc>
        <w:tc>
          <w:tcPr>
            <w:tcW w:w="6281" w:type="dxa"/>
            <w:vAlign w:val="center"/>
          </w:tcPr>
          <w:p w:rsidR="0064081D" w:rsidRPr="001E406F" w:rsidRDefault="00763927" w:rsidP="00261AF7">
            <w:pPr>
              <w:jc w:val="center"/>
              <w:rPr>
                <w:lang w:val="en-US"/>
              </w:rPr>
            </w:pPr>
            <m:oMathPara>
              <m:oMath>
                <m:r>
                  <w:rPr>
                    <w:rFonts w:ascii="Cambria Math" w:hAnsi="Cambria Math"/>
                    <w:lang w:val="en-US"/>
                  </w:rPr>
                  <m:t>BR(t)=1-</m:t>
                </m:r>
                <m:sSub>
                  <m:sSubPr>
                    <m:ctrlPr>
                      <w:rPr>
                        <w:rFonts w:ascii="Cambria Math" w:hAnsi="Cambria Math"/>
                        <w:lang w:val="en-US"/>
                      </w:rPr>
                    </m:ctrlPr>
                  </m:sSubPr>
                  <m:e>
                    <m:acc>
                      <m:accPr>
                        <m:chr m:val="̅"/>
                        <m:ctrlPr>
                          <w:rPr>
                            <w:rFonts w:ascii="Cambria Math" w:hAnsi="Cambria Math"/>
                            <w:lang w:val="en-US"/>
                          </w:rPr>
                        </m:ctrlPr>
                      </m:accPr>
                      <m:e>
                        <m:r>
                          <w:rPr>
                            <w:rFonts w:ascii="Cambria Math" w:hAnsi="Cambria Math"/>
                            <w:lang w:val="en-US"/>
                          </w:rPr>
                          <m:t>a</m:t>
                        </m:r>
                      </m:e>
                    </m:acc>
                  </m:e>
                  <m:sub>
                    <m:r>
                      <m:rPr>
                        <m:nor/>
                      </m:rPr>
                      <w:rPr>
                        <w:lang w:val="en-US"/>
                      </w:rPr>
                      <m:t>feces,cumul</m:t>
                    </m:r>
                  </m:sub>
                </m:sSub>
                <m:r>
                  <w:rPr>
                    <w:rFonts w:ascii="Cambria Math" w:hAnsi="Cambria Math"/>
                    <w:lang w:val="en-US"/>
                  </w:rPr>
                  <m:t>(t)-</m:t>
                </m:r>
                <m:sSub>
                  <m:sSubPr>
                    <m:ctrlPr>
                      <w:rPr>
                        <w:rFonts w:ascii="Cambria Math" w:hAnsi="Cambria Math"/>
                        <w:lang w:val="en-US"/>
                      </w:rPr>
                    </m:ctrlPr>
                  </m:sSubPr>
                  <m:e>
                    <m:acc>
                      <m:accPr>
                        <m:chr m:val="̅"/>
                        <m:ctrlPr>
                          <w:rPr>
                            <w:rFonts w:ascii="Cambria Math" w:hAnsi="Cambria Math"/>
                            <w:lang w:val="en-US"/>
                          </w:rPr>
                        </m:ctrlPr>
                      </m:accPr>
                      <m:e>
                        <m:r>
                          <w:rPr>
                            <w:rFonts w:ascii="Cambria Math" w:hAnsi="Cambria Math"/>
                            <w:lang w:val="en-US"/>
                          </w:rPr>
                          <m:t>a</m:t>
                        </m:r>
                      </m:e>
                    </m:acc>
                  </m:e>
                  <m:sub>
                    <m:r>
                      <m:rPr>
                        <m:nor/>
                      </m:rPr>
                      <w:rPr>
                        <w:lang w:val="en-US"/>
                      </w:rPr>
                      <m:t>urine,cumul</m:t>
                    </m:r>
                  </m:sub>
                </m:sSub>
                <m:r>
                  <w:rPr>
                    <w:rFonts w:ascii="Cambria Math" w:hAnsi="Cambria Math"/>
                    <w:lang w:val="en-US"/>
                  </w:rPr>
                  <m:t>(t)</m:t>
                </m:r>
              </m:oMath>
            </m:oMathPara>
          </w:p>
        </w:tc>
        <w:tc>
          <w:tcPr>
            <w:tcW w:w="1843" w:type="dxa"/>
            <w:vAlign w:val="center"/>
          </w:tcPr>
          <w:p w:rsidR="0064081D" w:rsidRPr="001E406F" w:rsidRDefault="0064081D" w:rsidP="00494029">
            <w:pPr>
              <w:jc w:val="both"/>
              <w:rPr>
                <w:lang w:val="en-US"/>
              </w:rPr>
            </w:pPr>
            <w:r w:rsidRPr="001E406F">
              <w:rPr>
                <w:lang w:val="en-US"/>
              </w:rPr>
              <w:t xml:space="preserve">t </w:t>
            </w:r>
            <w:r w:rsidRPr="001E406F">
              <w:rPr>
                <w:rFonts w:ascii="Cambria Math" w:hAnsi="Cambria Math"/>
                <w:lang w:val="en-US"/>
              </w:rPr>
              <w:t>∊</w:t>
            </w:r>
            <w:r w:rsidRPr="001E406F">
              <w:rPr>
                <w:lang w:val="en-US"/>
              </w:rPr>
              <w:t xml:space="preserve"> [3, 28 d]</w:t>
            </w:r>
          </w:p>
        </w:tc>
        <w:tc>
          <w:tcPr>
            <w:tcW w:w="850" w:type="dxa"/>
            <w:vAlign w:val="center"/>
          </w:tcPr>
          <w:p w:rsidR="0064081D" w:rsidRPr="001E406F" w:rsidRDefault="0064081D" w:rsidP="00224434">
            <w:pPr>
              <w:jc w:val="both"/>
              <w:rPr>
                <w:lang w:val="en-US"/>
              </w:rPr>
            </w:pPr>
            <w:r w:rsidRPr="001E406F">
              <w:rPr>
                <w:lang w:val="en-US"/>
              </w:rPr>
              <w:t>(</w:t>
            </w:r>
            <w:r w:rsidR="00DF78C3">
              <w:rPr>
                <w:b/>
                <w:lang w:val="en-US"/>
              </w:rPr>
              <w:t>1</w:t>
            </w:r>
            <w:r w:rsidR="00224434">
              <w:rPr>
                <w:b/>
                <w:lang w:val="en-US"/>
              </w:rPr>
              <w:t>8</w:t>
            </w:r>
            <w:r w:rsidR="00DF78C3" w:rsidRPr="006428E4">
              <w:rPr>
                <w:b/>
                <w:lang w:val="en-US"/>
              </w:rPr>
              <w:t>b</w:t>
            </w:r>
            <w:r w:rsidRPr="001E406F">
              <w:rPr>
                <w:lang w:val="en-US"/>
              </w:rPr>
              <w:t>)</w:t>
            </w:r>
          </w:p>
        </w:tc>
      </w:tr>
    </w:tbl>
    <w:p w:rsidR="0064081D" w:rsidRPr="00C8237E" w:rsidRDefault="0064081D" w:rsidP="00494029">
      <w:pPr>
        <w:pStyle w:val="Listenabsatz"/>
        <w:spacing w:line="480" w:lineRule="auto"/>
        <w:ind w:left="0"/>
        <w:jc w:val="both"/>
        <w:rPr>
          <w:lang w:val="en-US"/>
        </w:rPr>
      </w:pPr>
      <w:r w:rsidRPr="00C8237E">
        <w:rPr>
          <w:lang w:val="en-US"/>
        </w:rPr>
        <w:t xml:space="preserve">where </w:t>
      </w:r>
      <w:r w:rsidRPr="001D234E">
        <w:rPr>
          <w:position w:val="-14"/>
        </w:rPr>
        <w:object w:dxaOrig="1140" w:dyaOrig="380">
          <v:shape id="_x0000_i1065" type="#_x0000_t75" style="width:57.45pt;height:17.15pt" o:ole="">
            <v:imagedata r:id="rId101" o:title=""/>
          </v:shape>
          <o:OLEObject Type="Embed" ProgID="Equation.3" ShapeID="_x0000_i1065" DrawAspect="Content" ObjectID="_1644142991" r:id="rId102"/>
        </w:object>
      </w:r>
      <w:r w:rsidRPr="00C8237E">
        <w:rPr>
          <w:lang w:val="en-US"/>
        </w:rPr>
        <w:t>and</w:t>
      </w:r>
      <w:r w:rsidR="004861F7">
        <w:rPr>
          <w:lang w:val="en-US"/>
        </w:rPr>
        <w:t xml:space="preserve"> </w:t>
      </w:r>
      <w:r w:rsidRPr="001D234E">
        <w:rPr>
          <w:position w:val="-14"/>
        </w:rPr>
        <w:object w:dxaOrig="1140" w:dyaOrig="380">
          <v:shape id="_x0000_i1066" type="#_x0000_t75" style="width:57.45pt;height:17.15pt" o:ole="">
            <v:imagedata r:id="rId103" o:title=""/>
          </v:shape>
          <o:OLEObject Type="Embed" ProgID="Equation.3" ShapeID="_x0000_i1066" DrawAspect="Content" ObjectID="_1644142992" r:id="rId104"/>
        </w:object>
      </w:r>
      <w:r w:rsidRPr="00C8237E">
        <w:rPr>
          <w:lang w:val="en-US"/>
        </w:rPr>
        <w:t xml:space="preserve"> denote the mean cumulative activity fractions of the 28d group of rats excreted up to time </w:t>
      </w:r>
      <w:r w:rsidRPr="001D234E">
        <w:rPr>
          <w:position w:val="-6"/>
        </w:rPr>
        <w:object w:dxaOrig="139" w:dyaOrig="240">
          <v:shape id="_x0000_i1067" type="#_x0000_t75" style="width:5.3pt;height:11.9pt" o:ole="">
            <v:imagedata r:id="rId105" o:title=""/>
          </v:shape>
          <o:OLEObject Type="Embed" ProgID="Equation.3" ShapeID="_x0000_i1067" DrawAspect="Content" ObjectID="_1644142993" r:id="rId106"/>
        </w:object>
      </w:r>
      <w:r w:rsidRPr="00C8237E">
        <w:rPr>
          <w:lang w:val="en-US"/>
        </w:rPr>
        <w:t xml:space="preserve"> via feces and urine, respectively.</w:t>
      </w:r>
      <w:r w:rsidR="00C812D5">
        <w:rPr>
          <w:lang w:val="en-US"/>
        </w:rPr>
        <w:t xml:space="preserve"> </w:t>
      </w:r>
      <w:r w:rsidRPr="00C8237E">
        <w:rPr>
          <w:lang w:val="en-US"/>
        </w:rPr>
        <w:t>A least</w:t>
      </w:r>
      <w:r w:rsidR="00261AF7">
        <w:rPr>
          <w:lang w:val="en-US"/>
        </w:rPr>
        <w:t>-</w:t>
      </w:r>
      <w:r w:rsidRPr="00C8237E">
        <w:rPr>
          <w:lang w:val="en-US"/>
        </w:rPr>
        <w:t xml:space="preserve">square fit of the body retention to a </w:t>
      </w:r>
      <w:r w:rsidR="00C664E7">
        <w:rPr>
          <w:lang w:val="en-US"/>
        </w:rPr>
        <w:t>two-term</w:t>
      </w:r>
      <w:r w:rsidRPr="00C8237E">
        <w:rPr>
          <w:lang w:val="en-US"/>
        </w:rPr>
        <w:t>-exponential function gives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6957"/>
        <w:gridCol w:w="1406"/>
        <w:gridCol w:w="709"/>
      </w:tblGrid>
      <w:tr w:rsidR="0064081D" w:rsidRPr="00424202" w:rsidTr="005E4A3F">
        <w:trPr>
          <w:trHeight w:val="984"/>
        </w:trPr>
        <w:tc>
          <w:tcPr>
            <w:tcW w:w="250" w:type="dxa"/>
            <w:vAlign w:val="center"/>
          </w:tcPr>
          <w:p w:rsidR="0064081D" w:rsidRPr="00C8237E" w:rsidRDefault="0064081D" w:rsidP="00494029">
            <w:pPr>
              <w:jc w:val="both"/>
              <w:rPr>
                <w:lang w:val="en-US"/>
              </w:rPr>
            </w:pPr>
          </w:p>
        </w:tc>
        <w:tc>
          <w:tcPr>
            <w:tcW w:w="6957" w:type="dxa"/>
            <w:vAlign w:val="center"/>
          </w:tcPr>
          <w:p w:rsidR="002133C7" w:rsidRPr="005E4A3F" w:rsidRDefault="00424202" w:rsidP="005E4A3F">
            <w:pPr>
              <w:ind w:firstLine="381"/>
              <w:jc w:val="both"/>
              <w:rPr>
                <w:color w:val="1F497D"/>
                <w:sz w:val="24"/>
                <w:lang w:val="en-US"/>
              </w:rPr>
            </w:pPr>
            <m:oMathPara>
              <m:oMath>
                <m:r>
                  <w:rPr>
                    <w:rFonts w:ascii="Cambria Math" w:hAnsi="Cambria Math"/>
                    <w:sz w:val="24"/>
                    <w:lang w:val="en-US"/>
                  </w:rPr>
                  <m:t>BR</m:t>
                </m:r>
                <m:d>
                  <m:dPr>
                    <m:ctrlPr>
                      <w:rPr>
                        <w:rFonts w:ascii="Cambria Math" w:hAnsi="Cambria Math"/>
                        <w:i/>
                        <w:sz w:val="24"/>
                        <w:lang w:val="en-US"/>
                      </w:rPr>
                    </m:ctrlPr>
                  </m:dPr>
                  <m:e>
                    <m:r>
                      <w:rPr>
                        <w:rFonts w:ascii="Cambria Math" w:hAnsi="Cambria Math"/>
                        <w:sz w:val="24"/>
                        <w:lang w:val="en-US"/>
                      </w:rPr>
                      <m:t>t</m:t>
                    </m:r>
                  </m:e>
                </m:d>
                <m:r>
                  <w:rPr>
                    <w:rFonts w:ascii="Cambria Math" w:hAnsi="Cambria Math"/>
                    <w:sz w:val="24"/>
                    <w:lang w:val="en-US"/>
                  </w:rPr>
                  <m:t>=1.06 ×</m:t>
                </m:r>
                <m:func>
                  <m:funcPr>
                    <m:ctrlPr>
                      <w:rPr>
                        <w:rFonts w:ascii="Cambria Math" w:hAnsi="Cambria Math"/>
                        <w:sz w:val="24"/>
                        <w:lang w:val="en-US"/>
                      </w:rPr>
                    </m:ctrlPr>
                  </m:funcPr>
                  <m:fName>
                    <m:ctrlPr>
                      <w:rPr>
                        <w:rFonts w:ascii="Cambria Math" w:hAnsi="Cambria Math"/>
                        <w:i/>
                        <w:sz w:val="24"/>
                        <w:lang w:val="en-US"/>
                      </w:rPr>
                    </m:ctrlPr>
                  </m:fName>
                  <m:e>
                    <m:r>
                      <m:rPr>
                        <m:sty m:val="p"/>
                      </m:rPr>
                      <w:rPr>
                        <w:rFonts w:ascii="Cambria Math" w:hAnsi="Cambria Math"/>
                        <w:sz w:val="24"/>
                        <w:lang w:val="en-US"/>
                      </w:rPr>
                      <m:t>exp</m:t>
                    </m:r>
                    <m:d>
                      <m:dPr>
                        <m:begChr m:val="{"/>
                        <m:endChr m:val="}"/>
                        <m:ctrlPr>
                          <w:rPr>
                            <w:rFonts w:ascii="Cambria Math" w:hAnsi="Cambria Math"/>
                            <w:i/>
                            <w:sz w:val="24"/>
                            <w:lang w:val="en-US"/>
                          </w:rPr>
                        </m:ctrlPr>
                      </m:dPr>
                      <m:e>
                        <m:r>
                          <w:rPr>
                            <w:rFonts w:ascii="Cambria Math" w:hAnsi="Cambria Math"/>
                            <w:sz w:val="24"/>
                            <w:lang w:val="en-US"/>
                          </w:rPr>
                          <m:t>-</m:t>
                        </m:r>
                        <m:f>
                          <m:fPr>
                            <m:ctrlPr>
                              <w:rPr>
                                <w:rFonts w:ascii="Cambria Math" w:hAnsi="Cambria Math"/>
                                <w:i/>
                                <w:sz w:val="24"/>
                                <w:lang w:val="en-US"/>
                              </w:rPr>
                            </m:ctrlPr>
                          </m:fPr>
                          <m:num>
                            <m:func>
                              <m:funcPr>
                                <m:ctrlPr>
                                  <w:rPr>
                                    <w:rFonts w:ascii="Cambria Math" w:hAnsi="Cambria Math"/>
                                    <w:i/>
                                    <w:sz w:val="24"/>
                                    <w:lang w:val="en-US"/>
                                  </w:rPr>
                                </m:ctrlPr>
                              </m:funcPr>
                              <m:fName>
                                <m:r>
                                  <m:rPr>
                                    <m:sty m:val="p"/>
                                  </m:rPr>
                                  <w:rPr>
                                    <w:rFonts w:ascii="Cambria Math" w:hAnsi="Cambria Math"/>
                                    <w:sz w:val="24"/>
                                    <w:lang w:val="en-US"/>
                                  </w:rPr>
                                  <m:t>ln</m:t>
                                </m:r>
                              </m:fName>
                              <m:e>
                                <m:r>
                                  <w:rPr>
                                    <w:rFonts w:ascii="Cambria Math" w:hAnsi="Cambria Math"/>
                                    <w:sz w:val="24"/>
                                    <w:lang w:val="en-US"/>
                                  </w:rPr>
                                  <m:t>2 × t</m:t>
                                </m:r>
                              </m:e>
                            </m:func>
                          </m:num>
                          <m:den>
                            <m:r>
                              <w:rPr>
                                <w:rFonts w:ascii="Cambria Math" w:hAnsi="Cambria Math"/>
                                <w:sz w:val="24"/>
                                <w:lang w:val="en-US"/>
                              </w:rPr>
                              <m:t xml:space="preserve">1.63 </m:t>
                            </m:r>
                            <m:r>
                              <m:rPr>
                                <m:sty m:val="p"/>
                              </m:rPr>
                              <w:rPr>
                                <w:rFonts w:ascii="Cambria Math" w:hAnsi="Cambria Math"/>
                                <w:sz w:val="24"/>
                                <w:lang w:val="en-US"/>
                              </w:rPr>
                              <m:t>d</m:t>
                            </m:r>
                          </m:den>
                        </m:f>
                      </m:e>
                    </m:d>
                    <m:ctrlPr>
                      <w:rPr>
                        <w:rFonts w:ascii="Cambria Math" w:hAnsi="Cambria Math"/>
                        <w:i/>
                        <w:sz w:val="24"/>
                        <w:lang w:val="en-US"/>
                      </w:rPr>
                    </m:ctrlPr>
                  </m:e>
                </m:func>
                <m:r>
                  <w:rPr>
                    <w:rFonts w:ascii="Cambria Math" w:hAnsi="Cambria Math"/>
                    <w:sz w:val="24"/>
                    <w:lang w:val="en-US"/>
                  </w:rPr>
                  <m:t xml:space="preserve">+0.18 × </m:t>
                </m:r>
                <m:r>
                  <m:rPr>
                    <m:sty m:val="p"/>
                  </m:rPr>
                  <w:rPr>
                    <w:rFonts w:ascii="Cambria Math" w:hAnsi="Cambria Math"/>
                    <w:sz w:val="24"/>
                    <w:lang w:val="en-US"/>
                  </w:rPr>
                  <m:t>exp</m:t>
                </m:r>
                <m:d>
                  <m:dPr>
                    <m:begChr m:val="{"/>
                    <m:endChr m:val="}"/>
                    <m:ctrlPr>
                      <w:rPr>
                        <w:rFonts w:ascii="Cambria Math" w:hAnsi="Cambria Math"/>
                        <w:i/>
                        <w:sz w:val="24"/>
                        <w:lang w:val="en-US"/>
                      </w:rPr>
                    </m:ctrlPr>
                  </m:dPr>
                  <m:e>
                    <m:r>
                      <w:rPr>
                        <w:rFonts w:ascii="Cambria Math" w:hAnsi="Cambria Math"/>
                        <w:sz w:val="24"/>
                        <w:lang w:val="en-US"/>
                      </w:rPr>
                      <m:t>-</m:t>
                    </m:r>
                    <m:f>
                      <m:fPr>
                        <m:ctrlPr>
                          <w:rPr>
                            <w:rFonts w:ascii="Cambria Math" w:hAnsi="Cambria Math"/>
                            <w:i/>
                            <w:sz w:val="24"/>
                            <w:lang w:val="en-US"/>
                          </w:rPr>
                        </m:ctrlPr>
                      </m:fPr>
                      <m:num>
                        <m:func>
                          <m:funcPr>
                            <m:ctrlPr>
                              <w:rPr>
                                <w:rFonts w:ascii="Cambria Math" w:hAnsi="Cambria Math"/>
                                <w:i/>
                                <w:sz w:val="24"/>
                                <w:lang w:val="en-US"/>
                              </w:rPr>
                            </m:ctrlPr>
                          </m:funcPr>
                          <m:fName>
                            <m:r>
                              <m:rPr>
                                <m:sty m:val="p"/>
                              </m:rPr>
                              <w:rPr>
                                <w:rFonts w:ascii="Cambria Math" w:hAnsi="Cambria Math"/>
                                <w:sz w:val="24"/>
                                <w:lang w:val="en-US"/>
                              </w:rPr>
                              <m:t>ln</m:t>
                            </m:r>
                          </m:fName>
                          <m:e>
                            <m:r>
                              <w:rPr>
                                <w:rFonts w:ascii="Cambria Math" w:hAnsi="Cambria Math"/>
                                <w:sz w:val="24"/>
                                <w:lang w:val="en-US"/>
                              </w:rPr>
                              <m:t>2 × t</m:t>
                            </m:r>
                          </m:e>
                        </m:func>
                      </m:num>
                      <m:den>
                        <m:r>
                          <w:rPr>
                            <w:rFonts w:ascii="Cambria Math" w:hAnsi="Cambria Math"/>
                            <w:sz w:val="24"/>
                            <w:lang w:val="en-US"/>
                          </w:rPr>
                          <m:t xml:space="preserve">19.3 </m:t>
                        </m:r>
                        <m:r>
                          <m:rPr>
                            <m:sty m:val="p"/>
                          </m:rPr>
                          <w:rPr>
                            <w:rFonts w:ascii="Cambria Math" w:hAnsi="Cambria Math"/>
                            <w:sz w:val="24"/>
                            <w:lang w:val="en-US"/>
                          </w:rPr>
                          <m:t>d</m:t>
                        </m:r>
                      </m:den>
                    </m:f>
                  </m:e>
                </m:d>
              </m:oMath>
            </m:oMathPara>
          </w:p>
        </w:tc>
        <w:tc>
          <w:tcPr>
            <w:tcW w:w="1406" w:type="dxa"/>
            <w:vAlign w:val="center"/>
          </w:tcPr>
          <w:p w:rsidR="0064081D" w:rsidRPr="00C664E7" w:rsidRDefault="0064081D" w:rsidP="002133C7">
            <w:pPr>
              <w:jc w:val="both"/>
              <w:rPr>
                <w:lang w:val="en-US"/>
              </w:rPr>
            </w:pPr>
            <w:r w:rsidRPr="00C664E7">
              <w:rPr>
                <w:lang w:val="en-US"/>
              </w:rPr>
              <w:t xml:space="preserve">t </w:t>
            </w:r>
            <w:r w:rsidRPr="00C664E7">
              <w:rPr>
                <w:rFonts w:ascii="Cambria Math" w:hAnsi="Cambria Math"/>
                <w:lang w:val="en-US"/>
              </w:rPr>
              <w:t>∊</w:t>
            </w:r>
            <w:r w:rsidRPr="00C664E7">
              <w:rPr>
                <w:lang w:val="en-US"/>
              </w:rPr>
              <w:t xml:space="preserve"> [</w:t>
            </w:r>
            <w:r w:rsidR="002133C7" w:rsidRPr="00C664E7">
              <w:rPr>
                <w:lang w:val="en-US"/>
              </w:rPr>
              <w:t>1</w:t>
            </w:r>
            <w:r w:rsidRPr="00C664E7">
              <w:rPr>
                <w:lang w:val="en-US"/>
              </w:rPr>
              <w:t>, 28 d]</w:t>
            </w:r>
          </w:p>
        </w:tc>
        <w:tc>
          <w:tcPr>
            <w:tcW w:w="709" w:type="dxa"/>
            <w:vAlign w:val="center"/>
          </w:tcPr>
          <w:p w:rsidR="0064081D" w:rsidRPr="00C664E7" w:rsidRDefault="0064081D" w:rsidP="00224434">
            <w:pPr>
              <w:jc w:val="both"/>
              <w:rPr>
                <w:lang w:val="en-US"/>
              </w:rPr>
            </w:pPr>
            <w:r w:rsidRPr="00C664E7">
              <w:rPr>
                <w:lang w:val="en-US"/>
              </w:rPr>
              <w:t>(</w:t>
            </w:r>
            <w:r w:rsidR="00DF78C3">
              <w:rPr>
                <w:b/>
                <w:lang w:val="en-US"/>
              </w:rPr>
              <w:t>1</w:t>
            </w:r>
            <w:r w:rsidR="00224434">
              <w:rPr>
                <w:b/>
                <w:lang w:val="en-US"/>
              </w:rPr>
              <w:t>8</w:t>
            </w:r>
            <w:r w:rsidR="00DF78C3" w:rsidRPr="006428E4">
              <w:rPr>
                <w:b/>
                <w:lang w:val="en-US"/>
              </w:rPr>
              <w:t>c</w:t>
            </w:r>
            <w:r w:rsidRPr="00C664E7">
              <w:rPr>
                <w:lang w:val="en-US"/>
              </w:rPr>
              <w:t>)</w:t>
            </w:r>
          </w:p>
        </w:tc>
      </w:tr>
    </w:tbl>
    <w:p w:rsidR="0064081D" w:rsidRPr="00C664E7" w:rsidRDefault="0064081D" w:rsidP="00494029">
      <w:pPr>
        <w:pStyle w:val="Listenabsatz"/>
        <w:jc w:val="both"/>
        <w:rPr>
          <w:lang w:val="en-US"/>
        </w:rPr>
      </w:pPr>
    </w:p>
    <w:p w:rsidR="0064081D" w:rsidRPr="002133C7" w:rsidRDefault="0064081D" w:rsidP="00494029">
      <w:pPr>
        <w:pStyle w:val="Listenabsatz"/>
        <w:ind w:left="0"/>
        <w:jc w:val="both"/>
        <w:rPr>
          <w:lang w:val="en-US"/>
        </w:rPr>
      </w:pPr>
    </w:p>
    <w:p w:rsidR="0064081D" w:rsidRPr="00424202" w:rsidRDefault="00961C9B" w:rsidP="00B91680">
      <w:pPr>
        <w:pStyle w:val="Listenabsatz"/>
        <w:ind w:left="0" w:hanging="11"/>
        <w:jc w:val="both"/>
        <w:rPr>
          <w:lang w:val="en-US"/>
        </w:rPr>
      </w:pPr>
      <w:r>
        <w:object w:dxaOrig="15137" w:dyaOrig="5499">
          <v:shape id="_x0000_i1068" type="#_x0000_t75" style="width:473.6pt;height:172.4pt" o:ole="">
            <v:imagedata r:id="rId107" o:title=""/>
          </v:shape>
          <o:OLEObject Type="Embed" ProgID="Prism5.Document" ShapeID="_x0000_i1068" DrawAspect="Content" ObjectID="_1644142994" r:id="rId108"/>
        </w:object>
      </w:r>
    </w:p>
    <w:p w:rsidR="00102FD6" w:rsidRDefault="00102FD6" w:rsidP="00494029">
      <w:pPr>
        <w:pStyle w:val="Listenabsatz"/>
        <w:ind w:left="0"/>
        <w:jc w:val="both"/>
        <w:rPr>
          <w:b/>
          <w:lang w:val="en-US"/>
        </w:rPr>
      </w:pPr>
    </w:p>
    <w:p w:rsidR="0064081D" w:rsidRPr="00C8237E" w:rsidRDefault="0064081D" w:rsidP="00494029">
      <w:pPr>
        <w:pStyle w:val="Listenabsatz"/>
        <w:spacing w:line="480" w:lineRule="auto"/>
        <w:ind w:left="0"/>
        <w:jc w:val="both"/>
        <w:rPr>
          <w:lang w:val="en-US"/>
        </w:rPr>
      </w:pPr>
      <w:r w:rsidRPr="00C8237E">
        <w:rPr>
          <w:b/>
          <w:lang w:val="en-US"/>
        </w:rPr>
        <w:t xml:space="preserve">Figure </w:t>
      </w:r>
      <w:r w:rsidR="00C35979">
        <w:rPr>
          <w:b/>
          <w:lang w:val="en-US"/>
        </w:rPr>
        <w:t>S</w:t>
      </w:r>
      <w:r w:rsidR="0089507B">
        <w:rPr>
          <w:b/>
          <w:lang w:val="en-US"/>
        </w:rPr>
        <w:t>4</w:t>
      </w:r>
      <w:r w:rsidRPr="00C8237E">
        <w:rPr>
          <w:lang w:val="en-US"/>
        </w:rPr>
        <w:t xml:space="preserve">: </w:t>
      </w:r>
      <w:r w:rsidRPr="00C05E21">
        <w:rPr>
          <w:b/>
          <w:lang w:val="en-US"/>
        </w:rPr>
        <w:t>A:</w:t>
      </w:r>
      <w:r w:rsidRPr="00C8237E">
        <w:rPr>
          <w:lang w:val="en-US"/>
        </w:rPr>
        <w:t xml:space="preserve"> </w:t>
      </w:r>
      <w:r w:rsidR="00E25ED1">
        <w:rPr>
          <w:lang w:val="en-US"/>
        </w:rPr>
        <w:t>Mean lung retained fractions (</w:t>
      </w:r>
      <w:r w:rsidR="001E1CBC">
        <w:rPr>
          <w:lang w:val="en-US"/>
        </w:rPr>
        <w:t xml:space="preserve">per </w:t>
      </w:r>
      <w:r w:rsidR="00E25ED1">
        <w:rPr>
          <w:lang w:val="en-US"/>
        </w:rPr>
        <w:t>I</w:t>
      </w:r>
      <w:r w:rsidRPr="00C8237E">
        <w:rPr>
          <w:lang w:val="en-US"/>
        </w:rPr>
        <w:t>LD) obtained from five dissection time points (</w:t>
      </w:r>
      <w:r w:rsidR="00234CD1">
        <w:rPr>
          <w:lang w:val="en-US"/>
        </w:rPr>
        <w:t xml:space="preserve">open </w:t>
      </w:r>
      <w:r w:rsidR="00C664E7">
        <w:rPr>
          <w:lang w:val="en-US"/>
        </w:rPr>
        <w:t>squares</w:t>
      </w:r>
      <w:r w:rsidRPr="00C8237E">
        <w:rPr>
          <w:lang w:val="en-US"/>
        </w:rPr>
        <w:t xml:space="preserve">, data taken from </w:t>
      </w:r>
      <w:r w:rsidRPr="001125CE">
        <w:rPr>
          <w:b/>
          <w:lang w:val="en-US"/>
        </w:rPr>
        <w:t>Table</w:t>
      </w:r>
      <w:r w:rsidR="001125CE">
        <w:rPr>
          <w:b/>
          <w:lang w:val="en-US"/>
        </w:rPr>
        <w:t xml:space="preserve"> 4</w:t>
      </w:r>
      <w:r w:rsidRPr="00C8237E">
        <w:rPr>
          <w:lang w:val="en-US"/>
        </w:rPr>
        <w:t xml:space="preserve">); </w:t>
      </w:r>
      <w:r w:rsidRPr="00C664E7">
        <w:rPr>
          <w:lang w:val="en-US"/>
        </w:rPr>
        <w:t>half-li</w:t>
      </w:r>
      <w:r w:rsidR="00C664E7" w:rsidRPr="00C664E7">
        <w:rPr>
          <w:lang w:val="en-US"/>
        </w:rPr>
        <w:t>v</w:t>
      </w:r>
      <w:r w:rsidRPr="00C664E7">
        <w:rPr>
          <w:lang w:val="en-US"/>
        </w:rPr>
        <w:t>e</w:t>
      </w:r>
      <w:r w:rsidR="00C664E7" w:rsidRPr="00C664E7">
        <w:rPr>
          <w:lang w:val="en-US"/>
        </w:rPr>
        <w:t>s</w:t>
      </w:r>
      <w:r w:rsidRPr="00C664E7">
        <w:rPr>
          <w:lang w:val="en-US"/>
        </w:rPr>
        <w:t xml:space="preserve"> </w:t>
      </w:r>
      <w:r w:rsidR="00C664E7" w:rsidRPr="00C664E7">
        <w:rPr>
          <w:lang w:val="en-US"/>
        </w:rPr>
        <w:t>are</w:t>
      </w:r>
      <w:r w:rsidRPr="00C664E7">
        <w:rPr>
          <w:lang w:val="en-US"/>
        </w:rPr>
        <w:t xml:space="preserve"> </w:t>
      </w:r>
      <w:r w:rsidR="00102FD6" w:rsidRPr="00C664E7">
        <w:rPr>
          <w:lang w:val="en-US"/>
        </w:rPr>
        <w:t>2</w:t>
      </w:r>
      <w:r w:rsidR="00C664E7" w:rsidRPr="00C664E7">
        <w:rPr>
          <w:lang w:val="en-US"/>
        </w:rPr>
        <w:t>.5 and 55</w:t>
      </w:r>
      <w:r w:rsidRPr="00C664E7">
        <w:rPr>
          <w:lang w:val="en-US"/>
        </w:rPr>
        <w:t xml:space="preserve"> d.</w:t>
      </w:r>
      <w:r w:rsidRPr="00C8237E">
        <w:rPr>
          <w:lang w:val="en-US"/>
        </w:rPr>
        <w:t xml:space="preserve"> </w:t>
      </w:r>
      <w:r w:rsidRPr="00C05E21">
        <w:rPr>
          <w:b/>
          <w:lang w:val="en-US"/>
        </w:rPr>
        <w:t>B:</w:t>
      </w:r>
      <w:r w:rsidRPr="00C8237E">
        <w:rPr>
          <w:lang w:val="en-US"/>
        </w:rPr>
        <w:t xml:space="preserve"> </w:t>
      </w:r>
      <w:r w:rsidRPr="00C664E7">
        <w:rPr>
          <w:lang w:val="en-US"/>
        </w:rPr>
        <w:t>Mean body retention of the 28</w:t>
      </w:r>
      <w:r w:rsidR="00261AF7">
        <w:rPr>
          <w:lang w:val="en-US"/>
        </w:rPr>
        <w:t>-</w:t>
      </w:r>
      <w:r w:rsidRPr="00C664E7">
        <w:rPr>
          <w:lang w:val="en-US"/>
        </w:rPr>
        <w:t>d</w:t>
      </w:r>
      <w:r w:rsidR="003C32ED" w:rsidRPr="00C664E7">
        <w:rPr>
          <w:lang w:val="en-US"/>
        </w:rPr>
        <w:t>ay</w:t>
      </w:r>
      <w:r w:rsidRPr="00C664E7">
        <w:rPr>
          <w:lang w:val="en-US"/>
        </w:rPr>
        <w:t xml:space="preserve"> group of rats from d</w:t>
      </w:r>
      <w:r w:rsidR="003C32ED" w:rsidRPr="00C664E7">
        <w:rPr>
          <w:lang w:val="en-US"/>
        </w:rPr>
        <w:t xml:space="preserve">ay </w:t>
      </w:r>
      <w:r w:rsidRPr="00C664E7">
        <w:rPr>
          <w:lang w:val="en-US"/>
        </w:rPr>
        <w:t>3 to d</w:t>
      </w:r>
      <w:r w:rsidR="003C32ED" w:rsidRPr="00C664E7">
        <w:rPr>
          <w:lang w:val="en-US"/>
        </w:rPr>
        <w:t xml:space="preserve">ay </w:t>
      </w:r>
      <w:r w:rsidRPr="00C664E7">
        <w:rPr>
          <w:lang w:val="en-US"/>
        </w:rPr>
        <w:t>28 according to Eqn</w:t>
      </w:r>
      <w:r w:rsidR="003F3ABC">
        <w:rPr>
          <w:lang w:val="en-US"/>
        </w:rPr>
        <w:t>.</w:t>
      </w:r>
      <w:r w:rsidRPr="00C664E7">
        <w:rPr>
          <w:lang w:val="en-US"/>
        </w:rPr>
        <w:t xml:space="preserve"> (</w:t>
      </w:r>
      <w:r w:rsidR="00224434" w:rsidRPr="003F3ABC">
        <w:rPr>
          <w:b/>
          <w:lang w:val="en-US"/>
        </w:rPr>
        <w:t>1</w:t>
      </w:r>
      <w:r w:rsidR="00224434">
        <w:rPr>
          <w:b/>
          <w:lang w:val="en-US"/>
        </w:rPr>
        <w:t>8</w:t>
      </w:r>
      <w:r w:rsidR="00224434" w:rsidRPr="003F3ABC">
        <w:rPr>
          <w:b/>
          <w:lang w:val="en-US"/>
        </w:rPr>
        <w:t>c</w:t>
      </w:r>
      <w:r w:rsidRPr="00C664E7">
        <w:rPr>
          <w:lang w:val="en-US"/>
        </w:rPr>
        <w:t xml:space="preserve">) </w:t>
      </w:r>
      <w:r w:rsidR="003C32ED" w:rsidRPr="00C664E7">
        <w:rPr>
          <w:lang w:val="en-US"/>
        </w:rPr>
        <w:t xml:space="preserve">(upright </w:t>
      </w:r>
      <w:r w:rsidR="00234CD1">
        <w:rPr>
          <w:lang w:val="en-US"/>
        </w:rPr>
        <w:t xml:space="preserve">open </w:t>
      </w:r>
      <w:r w:rsidR="003C32ED" w:rsidRPr="00C664E7">
        <w:rPr>
          <w:lang w:val="en-US"/>
        </w:rPr>
        <w:t xml:space="preserve">triangles) </w:t>
      </w:r>
      <w:r w:rsidRPr="00C664E7">
        <w:rPr>
          <w:lang w:val="en-US"/>
        </w:rPr>
        <w:t xml:space="preserve">together with least squares using </w:t>
      </w:r>
      <w:r w:rsidR="00961C9B">
        <w:rPr>
          <w:lang w:val="en-US"/>
        </w:rPr>
        <w:t>a bi-</w:t>
      </w:r>
      <w:r w:rsidRPr="00C664E7">
        <w:rPr>
          <w:lang w:val="en-US"/>
        </w:rPr>
        <w:t xml:space="preserve">exponential </w:t>
      </w:r>
      <w:r w:rsidR="00961C9B">
        <w:rPr>
          <w:lang w:val="en-US"/>
        </w:rPr>
        <w:t>fit</w:t>
      </w:r>
      <w:r w:rsidRPr="00C664E7">
        <w:rPr>
          <w:lang w:val="en-US"/>
        </w:rPr>
        <w:t>; half-</w:t>
      </w:r>
      <w:r w:rsidR="00C05E21" w:rsidRPr="00C664E7">
        <w:rPr>
          <w:lang w:val="en-US"/>
        </w:rPr>
        <w:t xml:space="preserve">lives are </w:t>
      </w:r>
      <w:r w:rsidR="00C664E7" w:rsidRPr="00C664E7">
        <w:rPr>
          <w:lang w:val="en-US"/>
        </w:rPr>
        <w:t>1.6</w:t>
      </w:r>
      <w:r w:rsidRPr="00C664E7">
        <w:rPr>
          <w:lang w:val="en-US"/>
        </w:rPr>
        <w:t xml:space="preserve"> d</w:t>
      </w:r>
      <w:r w:rsidR="003C32ED" w:rsidRPr="00C664E7">
        <w:rPr>
          <w:lang w:val="en-US"/>
        </w:rPr>
        <w:t>ays</w:t>
      </w:r>
      <w:r w:rsidR="00102FD6" w:rsidRPr="00C664E7">
        <w:rPr>
          <w:lang w:val="en-US"/>
        </w:rPr>
        <w:t xml:space="preserve"> and </w:t>
      </w:r>
      <w:r w:rsidR="00C664E7" w:rsidRPr="00C664E7">
        <w:rPr>
          <w:lang w:val="en-US"/>
        </w:rPr>
        <w:t>19</w:t>
      </w:r>
      <w:r w:rsidR="00102FD6" w:rsidRPr="00C664E7">
        <w:rPr>
          <w:lang w:val="en-US"/>
        </w:rPr>
        <w:t xml:space="preserve"> d, respectively</w:t>
      </w:r>
      <w:r w:rsidRPr="00C664E7">
        <w:rPr>
          <w:lang w:val="en-US"/>
        </w:rPr>
        <w:t xml:space="preserve">. </w:t>
      </w:r>
      <w:r w:rsidR="00961C9B">
        <w:rPr>
          <w:lang w:val="en-US"/>
        </w:rPr>
        <w:t xml:space="preserve">Additionally, </w:t>
      </w:r>
      <w:r w:rsidR="004D42F1">
        <w:rPr>
          <w:lang w:val="en-US"/>
        </w:rPr>
        <w:t xml:space="preserve">the </w:t>
      </w:r>
      <w:r w:rsidR="00961C9B">
        <w:rPr>
          <w:lang w:val="en-US"/>
        </w:rPr>
        <w:t xml:space="preserve">body retention of the </w:t>
      </w:r>
      <w:r w:rsidR="004D42F1">
        <w:rPr>
          <w:lang w:val="en-US"/>
        </w:rPr>
        <w:t>7-</w:t>
      </w:r>
      <w:r w:rsidR="00961C9B">
        <w:rPr>
          <w:lang w:val="en-US"/>
        </w:rPr>
        <w:t>day</w:t>
      </w:r>
      <w:r w:rsidR="004D42F1">
        <w:rPr>
          <w:lang w:val="en-US"/>
        </w:rPr>
        <w:t>s</w:t>
      </w:r>
      <w:r w:rsidR="00961C9B">
        <w:rPr>
          <w:lang w:val="en-US"/>
        </w:rPr>
        <w:t xml:space="preserve"> group (open circles)</w:t>
      </w:r>
      <w:r w:rsidR="004D42F1">
        <w:rPr>
          <w:lang w:val="en-US"/>
        </w:rPr>
        <w:t xml:space="preserve"> is shown</w:t>
      </w:r>
      <w:r w:rsidR="00961C9B">
        <w:rPr>
          <w:lang w:val="en-US"/>
        </w:rPr>
        <w:t xml:space="preserve">. </w:t>
      </w:r>
      <w:r w:rsidR="0080177B" w:rsidRPr="0080177B">
        <w:rPr>
          <w:rFonts w:cs="Calibri"/>
          <w:szCs w:val="24"/>
          <w:lang w:val="en-US"/>
        </w:rPr>
        <w:t>(2-column fitting image)</w:t>
      </w:r>
    </w:p>
    <w:p w:rsidR="0064081D" w:rsidRPr="00C8237E" w:rsidRDefault="0064081D" w:rsidP="00EA5722">
      <w:pPr>
        <w:pStyle w:val="Listenabsatz"/>
        <w:spacing w:after="0" w:line="480" w:lineRule="auto"/>
        <w:ind w:left="0"/>
        <w:jc w:val="both"/>
        <w:rPr>
          <w:lang w:val="en-US"/>
        </w:rPr>
      </w:pPr>
    </w:p>
    <w:p w:rsidR="005E4A3F" w:rsidRDefault="00234CD1" w:rsidP="00EA5722">
      <w:pPr>
        <w:pStyle w:val="Listenabsatz"/>
        <w:spacing w:after="0" w:line="480" w:lineRule="auto"/>
        <w:ind w:left="0"/>
        <w:jc w:val="both"/>
        <w:rPr>
          <w:lang w:val="en-US"/>
        </w:rPr>
      </w:pPr>
      <w:r>
        <w:rPr>
          <w:lang w:val="en-US"/>
        </w:rPr>
        <w:t xml:space="preserve">The steep </w:t>
      </w:r>
      <w:r w:rsidR="00A92618">
        <w:rPr>
          <w:lang w:val="en-US"/>
        </w:rPr>
        <w:t xml:space="preserve">decline of </w:t>
      </w:r>
      <w:r>
        <w:rPr>
          <w:lang w:val="en-US"/>
        </w:rPr>
        <w:t xml:space="preserve">lung retention cannot be fitted by a mono-exponential term. </w:t>
      </w:r>
      <w:r w:rsidR="0064081D" w:rsidRPr="00C8237E">
        <w:rPr>
          <w:lang w:val="en-US"/>
        </w:rPr>
        <w:t xml:space="preserve">While in </w:t>
      </w:r>
      <w:r w:rsidR="0064081D" w:rsidRPr="00BC4FCE">
        <w:rPr>
          <w:b/>
          <w:lang w:val="en-US"/>
        </w:rPr>
        <w:t xml:space="preserve">Fig. </w:t>
      </w:r>
      <w:r w:rsidR="0089507B" w:rsidRPr="00BC4FCE">
        <w:rPr>
          <w:b/>
          <w:lang w:val="en-US"/>
        </w:rPr>
        <w:t>S</w:t>
      </w:r>
      <w:r w:rsidR="0089507B">
        <w:rPr>
          <w:b/>
          <w:lang w:val="en-US"/>
        </w:rPr>
        <w:t>4A</w:t>
      </w:r>
      <w:r w:rsidR="0089507B" w:rsidRPr="00C8237E">
        <w:rPr>
          <w:lang w:val="en-US"/>
        </w:rPr>
        <w:t xml:space="preserve"> </w:t>
      </w:r>
      <w:r w:rsidR="0064081D" w:rsidRPr="00C8237E">
        <w:rPr>
          <w:lang w:val="en-US"/>
        </w:rPr>
        <w:t xml:space="preserve">the fitted </w:t>
      </w:r>
      <w:r w:rsidR="00C664E7">
        <w:rPr>
          <w:lang w:val="en-US"/>
        </w:rPr>
        <w:t xml:space="preserve">long-term </w:t>
      </w:r>
      <w:r w:rsidR="0064081D" w:rsidRPr="00C8237E">
        <w:rPr>
          <w:lang w:val="en-US"/>
        </w:rPr>
        <w:t>exponential term is essentially determined by t</w:t>
      </w:r>
      <w:r w:rsidR="00CC0164">
        <w:rPr>
          <w:lang w:val="en-US"/>
        </w:rPr>
        <w:t>hre</w:t>
      </w:r>
      <w:r w:rsidR="00261AF7">
        <w:rPr>
          <w:lang w:val="en-US"/>
        </w:rPr>
        <w:t>e time-</w:t>
      </w:r>
      <w:r w:rsidR="00CC0164">
        <w:rPr>
          <w:lang w:val="en-US"/>
        </w:rPr>
        <w:t>points – day</w:t>
      </w:r>
      <w:r w:rsidR="00E13474">
        <w:rPr>
          <w:lang w:val="en-US"/>
        </w:rPr>
        <w:t>s</w:t>
      </w:r>
      <w:r w:rsidR="00CC0164">
        <w:rPr>
          <w:lang w:val="en-US"/>
        </w:rPr>
        <w:t xml:space="preserve"> 1, 7</w:t>
      </w:r>
      <w:r w:rsidR="0064081D" w:rsidRPr="00C8237E">
        <w:rPr>
          <w:lang w:val="en-US"/>
        </w:rPr>
        <w:t xml:space="preserve"> </w:t>
      </w:r>
      <w:r w:rsidR="00CC0164" w:rsidRPr="00C8237E">
        <w:rPr>
          <w:lang w:val="en-US"/>
        </w:rPr>
        <w:t xml:space="preserve">and </w:t>
      </w:r>
      <w:r w:rsidR="0064081D" w:rsidRPr="00C8237E">
        <w:rPr>
          <w:lang w:val="en-US"/>
        </w:rPr>
        <w:t xml:space="preserve">28 – the fitted half-life of </w:t>
      </w:r>
      <w:r>
        <w:rPr>
          <w:lang w:val="en-US"/>
        </w:rPr>
        <w:t>5</w:t>
      </w:r>
      <w:r w:rsidR="0014224A">
        <w:rPr>
          <w:lang w:val="en-US"/>
        </w:rPr>
        <w:t>5</w:t>
      </w:r>
      <w:r w:rsidR="0014224A" w:rsidRPr="00C8237E">
        <w:rPr>
          <w:lang w:val="en-US"/>
        </w:rPr>
        <w:t xml:space="preserve"> </w:t>
      </w:r>
      <w:r w:rsidR="0064081D" w:rsidRPr="00C8237E">
        <w:rPr>
          <w:lang w:val="en-US"/>
        </w:rPr>
        <w:t>d can only be a rough estimate. In contrast</w:t>
      </w:r>
      <w:r w:rsidR="0014224A" w:rsidRPr="00C8237E">
        <w:rPr>
          <w:lang w:val="en-US"/>
        </w:rPr>
        <w:t xml:space="preserve">, </w:t>
      </w:r>
      <w:r w:rsidR="001125CE" w:rsidRPr="00C8237E">
        <w:rPr>
          <w:lang w:val="en-US"/>
        </w:rPr>
        <w:t xml:space="preserve">body retention </w:t>
      </w:r>
      <w:r w:rsidR="00CC0164" w:rsidRPr="00C8237E">
        <w:rPr>
          <w:lang w:val="en-US"/>
        </w:rPr>
        <w:t xml:space="preserve">in </w:t>
      </w:r>
      <w:r w:rsidR="00CC0164" w:rsidRPr="00BC4FCE">
        <w:rPr>
          <w:b/>
          <w:lang w:val="en-US"/>
        </w:rPr>
        <w:t xml:space="preserve">Fig. </w:t>
      </w:r>
      <w:r w:rsidR="0089507B" w:rsidRPr="00BC4FCE">
        <w:rPr>
          <w:b/>
          <w:lang w:val="en-US"/>
        </w:rPr>
        <w:t>S</w:t>
      </w:r>
      <w:r w:rsidR="0089507B">
        <w:rPr>
          <w:b/>
          <w:lang w:val="en-US"/>
        </w:rPr>
        <w:t>4</w:t>
      </w:r>
      <w:r w:rsidR="0089507B" w:rsidRPr="00BC4FCE">
        <w:rPr>
          <w:b/>
          <w:lang w:val="en-US"/>
        </w:rPr>
        <w:t>B</w:t>
      </w:r>
      <w:r w:rsidR="001125CE">
        <w:rPr>
          <w:b/>
          <w:lang w:val="en-US"/>
        </w:rPr>
        <w:t xml:space="preserve"> </w:t>
      </w:r>
      <w:r w:rsidR="00A352D1">
        <w:rPr>
          <w:lang w:val="en-US"/>
        </w:rPr>
        <w:t xml:space="preserve">– derived </w:t>
      </w:r>
      <w:r w:rsidR="001125CE">
        <w:rPr>
          <w:lang w:val="en-US"/>
        </w:rPr>
        <w:t>according to</w:t>
      </w:r>
      <w:r w:rsidR="00A352D1">
        <w:rPr>
          <w:lang w:val="en-US"/>
        </w:rPr>
        <w:t xml:space="preserve"> </w:t>
      </w:r>
      <w:r w:rsidR="001125CE" w:rsidRPr="001125CE">
        <w:rPr>
          <w:b/>
          <w:lang w:val="en-US"/>
        </w:rPr>
        <w:t>Eqn. 18C</w:t>
      </w:r>
      <w:r w:rsidR="00A352D1">
        <w:rPr>
          <w:lang w:val="en-US"/>
        </w:rPr>
        <w:t xml:space="preserve"> </w:t>
      </w:r>
      <w:r w:rsidR="001125CE">
        <w:rPr>
          <w:lang w:val="en-US"/>
        </w:rPr>
        <w:t>–</w:t>
      </w:r>
      <w:r w:rsidR="00A352D1">
        <w:rPr>
          <w:lang w:val="en-US"/>
        </w:rPr>
        <w:t xml:space="preserve"> </w:t>
      </w:r>
      <w:r w:rsidR="001125CE">
        <w:rPr>
          <w:lang w:val="en-US"/>
        </w:rPr>
        <w:t>based on</w:t>
      </w:r>
      <w:r w:rsidR="0064081D" w:rsidRPr="00C8237E">
        <w:rPr>
          <w:lang w:val="en-US"/>
        </w:rPr>
        <w:t xml:space="preserve"> more data points</w:t>
      </w:r>
      <w:r w:rsidR="001125CE">
        <w:rPr>
          <w:lang w:val="en-US"/>
        </w:rPr>
        <w:t xml:space="preserve"> may be more realistic</w:t>
      </w:r>
      <w:r w:rsidR="0064081D" w:rsidRPr="00C8237E">
        <w:rPr>
          <w:lang w:val="en-US"/>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6379"/>
        <w:gridCol w:w="1842"/>
        <w:gridCol w:w="709"/>
      </w:tblGrid>
      <w:tr w:rsidR="009F4E22" w:rsidRPr="00C664E7" w:rsidTr="00220254">
        <w:trPr>
          <w:trHeight w:val="984"/>
        </w:trPr>
        <w:tc>
          <w:tcPr>
            <w:tcW w:w="392" w:type="dxa"/>
            <w:vAlign w:val="center"/>
          </w:tcPr>
          <w:p w:rsidR="009F4E22" w:rsidRPr="00C8237E" w:rsidRDefault="009F4E22" w:rsidP="009F77A1">
            <w:pPr>
              <w:jc w:val="both"/>
              <w:rPr>
                <w:lang w:val="en-US"/>
              </w:rPr>
            </w:pPr>
          </w:p>
        </w:tc>
        <w:tc>
          <w:tcPr>
            <w:tcW w:w="6379" w:type="dxa"/>
            <w:vAlign w:val="center"/>
          </w:tcPr>
          <w:p w:rsidR="009F4E22" w:rsidRPr="00C5702A" w:rsidRDefault="009D524F" w:rsidP="00C5702A">
            <w:pPr>
              <w:pStyle w:val="Listenabsatz"/>
              <w:spacing w:after="0" w:line="480" w:lineRule="auto"/>
              <w:ind w:left="0"/>
              <w:jc w:val="both"/>
              <w:rPr>
                <w:lang w:val="en-US"/>
              </w:rPr>
            </w:pPr>
            <m:oMathPara>
              <m:oMath>
                <m:sSubSup>
                  <m:sSubSupPr>
                    <m:ctrlPr>
                      <w:rPr>
                        <w:rFonts w:ascii="Cambria Math" w:hAnsi="Cambria Math"/>
                        <w:i/>
                        <w:lang w:val="en-US"/>
                      </w:rPr>
                    </m:ctrlPr>
                  </m:sSubSupPr>
                  <m:e>
                    <m:r>
                      <w:rPr>
                        <w:rFonts w:ascii="Cambria Math" w:hAnsi="Cambria Math"/>
                        <w:lang w:val="en-US"/>
                      </w:rPr>
                      <m:t>BR</m:t>
                    </m:r>
                    <m:d>
                      <m:dPr>
                        <m:ctrlPr>
                          <w:rPr>
                            <w:rFonts w:ascii="Cambria Math" w:hAnsi="Cambria Math"/>
                            <w:i/>
                            <w:lang w:val="en-US"/>
                          </w:rPr>
                        </m:ctrlPr>
                      </m:dPr>
                      <m:e>
                        <m:r>
                          <w:rPr>
                            <w:rFonts w:ascii="Cambria Math" w:hAnsi="Cambria Math"/>
                            <w:lang w:val="en-US"/>
                          </w:rPr>
                          <m:t>t</m:t>
                        </m:r>
                      </m:e>
                    </m:d>
                  </m:e>
                  <m:sub>
                    <m:r>
                      <m:rPr>
                        <m:sty m:val="p"/>
                      </m:rPr>
                      <w:rPr>
                        <w:rFonts w:ascii="Cambria Math" w:hAnsi="Cambria Math"/>
                        <w:lang w:val="en-US"/>
                      </w:rPr>
                      <m:t>i</m:t>
                    </m:r>
                  </m:sub>
                  <m:sup>
                    <m:r>
                      <m:rPr>
                        <m:sty m:val="p"/>
                      </m:rPr>
                      <w:rPr>
                        <w:rFonts w:ascii="Cambria Math" w:hAnsi="Cambria Math"/>
                        <w:lang w:val="en-US"/>
                      </w:rPr>
                      <m:t>j</m:t>
                    </m:r>
                  </m:sup>
                </m:sSubSup>
                <m:r>
                  <w:rPr>
                    <w:rFonts w:ascii="Cambria Math" w:hAnsi="Cambria Math"/>
                    <w:lang w:val="en-US"/>
                  </w:rPr>
                  <m:t xml:space="preserve">= </m:t>
                </m:r>
                <m:sSubSup>
                  <m:sSubSupPr>
                    <m:ctrlPr>
                      <w:rPr>
                        <w:rFonts w:ascii="Cambria Math" w:hAnsi="Cambria Math"/>
                        <w:i/>
                        <w:lang w:val="en-US"/>
                      </w:rPr>
                    </m:ctrlPr>
                  </m:sSubSupPr>
                  <m:e>
                    <m:r>
                      <w:rPr>
                        <w:rFonts w:ascii="Cambria Math" w:hAnsi="Cambria Math"/>
                        <w:lang w:val="en-US"/>
                      </w:rPr>
                      <m:t>A(</m:t>
                    </m:r>
                    <m:r>
                      <m:rPr>
                        <m:sty m:val="p"/>
                      </m:rPr>
                      <w:rPr>
                        <w:rFonts w:ascii="Cambria Math" w:hAnsi="Cambria Math"/>
                        <w:lang w:val="en-US"/>
                      </w:rPr>
                      <m:t>ILD</m:t>
                    </m:r>
                    <m:r>
                      <w:rPr>
                        <w:rFonts w:ascii="Cambria Math" w:hAnsi="Cambria Math"/>
                        <w:lang w:val="en-US"/>
                      </w:rPr>
                      <m:t>)</m:t>
                    </m:r>
                  </m:e>
                  <m:sub>
                    <m:r>
                      <m:rPr>
                        <m:sty m:val="p"/>
                      </m:rPr>
                      <w:rPr>
                        <w:rFonts w:ascii="Cambria Math" w:hAnsi="Cambria Math"/>
                        <w:lang w:val="en-US"/>
                      </w:rPr>
                      <m:t>i</m:t>
                    </m:r>
                  </m:sub>
                  <m:sup>
                    <m:r>
                      <m:rPr>
                        <m:sty m:val="p"/>
                      </m:rPr>
                      <w:rPr>
                        <w:rFonts w:ascii="Cambria Math" w:hAnsi="Cambria Math"/>
                        <w:lang w:val="en-US"/>
                      </w:rPr>
                      <m:t>j</m:t>
                    </m:r>
                  </m:sup>
                </m:sSubSup>
                <m:r>
                  <w:rPr>
                    <w:rFonts w:ascii="Cambria Math" w:hAnsi="Cambria Math"/>
                    <w:lang w:val="en-US"/>
                  </w:rPr>
                  <m:t xml:space="preserve">- </m:t>
                </m:r>
                <m:nary>
                  <m:naryPr>
                    <m:limLoc m:val="undOvr"/>
                    <m:subHide m:val="1"/>
                    <m:supHide m:val="1"/>
                    <m:ctrlPr>
                      <w:rPr>
                        <w:rFonts w:ascii="Cambria Math" w:hAnsi="Cambria Math"/>
                        <w:i/>
                        <w:lang w:val="en-US"/>
                      </w:rPr>
                    </m:ctrlPr>
                  </m:naryPr>
                  <m:sub/>
                  <m:sup/>
                  <m:e>
                    <m:sSubSup>
                      <m:sSubSupPr>
                        <m:ctrlPr>
                          <w:rPr>
                            <w:rFonts w:ascii="Cambria Math" w:hAnsi="Cambria Math"/>
                            <w:i/>
                            <w:lang w:val="en-US"/>
                          </w:rPr>
                        </m:ctrlPr>
                      </m:sSubSupPr>
                      <m:e>
                        <m:r>
                          <w:rPr>
                            <w:rFonts w:ascii="Cambria Math" w:hAnsi="Cambria Math"/>
                            <w:lang w:val="en-US"/>
                          </w:rPr>
                          <m:t>A</m:t>
                        </m:r>
                      </m:e>
                      <m:sub>
                        <m:r>
                          <m:rPr>
                            <m:sty m:val="p"/>
                          </m:rPr>
                          <w:rPr>
                            <w:rFonts w:ascii="Cambria Math" w:hAnsi="Cambria Math"/>
                            <w:lang w:val="en-US"/>
                          </w:rPr>
                          <m:t>fec,  i</m:t>
                        </m:r>
                      </m:sub>
                      <m:sup>
                        <m:r>
                          <m:rPr>
                            <m:sty m:val="p"/>
                          </m:rPr>
                          <w:rPr>
                            <w:rFonts w:ascii="Cambria Math" w:hAnsi="Cambria Math"/>
                            <w:lang w:val="en-US"/>
                          </w:rPr>
                          <m:t>j</m:t>
                        </m:r>
                      </m:sup>
                    </m:sSubSup>
                    <m:r>
                      <w:rPr>
                        <w:rFonts w:ascii="Cambria Math" w:hAnsi="Cambria Math"/>
                        <w:lang w:val="en-US"/>
                      </w:rPr>
                      <m:t>(t)</m:t>
                    </m:r>
                  </m:e>
                </m:nary>
                <m:r>
                  <w:rPr>
                    <w:rFonts w:ascii="Cambria Math" w:hAnsi="Cambria Math"/>
                    <w:lang w:val="en-US"/>
                  </w:rPr>
                  <m:t xml:space="preserve"> dt - </m:t>
                </m:r>
                <m:nary>
                  <m:naryPr>
                    <m:limLoc m:val="undOvr"/>
                    <m:subHide m:val="1"/>
                    <m:supHide m:val="1"/>
                    <m:ctrlPr>
                      <w:rPr>
                        <w:rFonts w:ascii="Cambria Math" w:hAnsi="Cambria Math"/>
                        <w:i/>
                        <w:lang w:val="en-US"/>
                      </w:rPr>
                    </m:ctrlPr>
                  </m:naryPr>
                  <m:sub/>
                  <m:sup/>
                  <m:e>
                    <m:sSubSup>
                      <m:sSubSupPr>
                        <m:ctrlPr>
                          <w:rPr>
                            <w:rFonts w:ascii="Cambria Math" w:hAnsi="Cambria Math"/>
                            <w:i/>
                            <w:lang w:val="en-US"/>
                          </w:rPr>
                        </m:ctrlPr>
                      </m:sSubSupPr>
                      <m:e>
                        <m:r>
                          <w:rPr>
                            <w:rFonts w:ascii="Cambria Math" w:hAnsi="Cambria Math"/>
                            <w:lang w:val="en-US"/>
                          </w:rPr>
                          <m:t>A</m:t>
                        </m:r>
                      </m:e>
                      <m:sub>
                        <m:r>
                          <m:rPr>
                            <m:sty m:val="p"/>
                          </m:rPr>
                          <w:rPr>
                            <w:rFonts w:ascii="Cambria Math" w:hAnsi="Cambria Math"/>
                            <w:lang w:val="en-US"/>
                          </w:rPr>
                          <m:t>urine,  i</m:t>
                        </m:r>
                      </m:sub>
                      <m:sup>
                        <m:r>
                          <m:rPr>
                            <m:sty m:val="p"/>
                          </m:rPr>
                          <w:rPr>
                            <w:rFonts w:ascii="Cambria Math" w:hAnsi="Cambria Math"/>
                            <w:lang w:val="en-US"/>
                          </w:rPr>
                          <m:t>j</m:t>
                        </m:r>
                      </m:sup>
                    </m:sSubSup>
                    <m:r>
                      <w:rPr>
                        <w:rFonts w:ascii="Cambria Math" w:hAnsi="Cambria Math"/>
                        <w:lang w:val="en-US"/>
                      </w:rPr>
                      <m:t>(t)</m:t>
                    </m:r>
                  </m:e>
                </m:nary>
                <m:r>
                  <w:rPr>
                    <w:rFonts w:ascii="Cambria Math" w:hAnsi="Cambria Math"/>
                    <w:lang w:val="en-US"/>
                  </w:rPr>
                  <m:t xml:space="preserve"> dt</m:t>
                </m:r>
              </m:oMath>
            </m:oMathPara>
          </w:p>
        </w:tc>
        <w:tc>
          <w:tcPr>
            <w:tcW w:w="1842" w:type="dxa"/>
            <w:vAlign w:val="center"/>
          </w:tcPr>
          <w:p w:rsidR="00220254" w:rsidRPr="001125CE" w:rsidRDefault="00220254" w:rsidP="009F77A1">
            <w:pPr>
              <w:jc w:val="both"/>
              <w:rPr>
                <w:lang w:val="en-US"/>
              </w:rPr>
            </w:pPr>
            <m:oMathPara>
              <m:oMathParaPr>
                <m:jc m:val="left"/>
              </m:oMathParaPr>
              <m:oMath>
                <m:r>
                  <m:rPr>
                    <m:sty m:val="p"/>
                  </m:rPr>
                  <w:rPr>
                    <w:rFonts w:ascii="Cambria Math" w:hAnsi="Cambria Math"/>
                    <w:lang w:val="en-US"/>
                  </w:rPr>
                  <m:t>i=1,2,3,4 rats;</m:t>
                </m:r>
              </m:oMath>
            </m:oMathPara>
          </w:p>
          <w:p w:rsidR="00220254" w:rsidRPr="00220254" w:rsidRDefault="00220254" w:rsidP="009F77A1">
            <w:pPr>
              <w:jc w:val="both"/>
              <w:rPr>
                <w:lang w:val="en-US"/>
              </w:rPr>
            </w:pPr>
            <m:oMathPara>
              <m:oMathParaPr>
                <m:jc m:val="left"/>
              </m:oMathParaPr>
              <m:oMath>
                <m:r>
                  <m:rPr>
                    <m:sty m:val="p"/>
                  </m:rPr>
                  <w:rPr>
                    <w:rFonts w:ascii="Cambria Math" w:hAnsi="Cambria Math"/>
                    <w:lang w:val="en-US"/>
                  </w:rPr>
                  <m:t>j=1,..7 group</m:t>
                </m:r>
              </m:oMath>
            </m:oMathPara>
          </w:p>
          <w:p w:rsidR="009F4E22" w:rsidRPr="00C664E7" w:rsidRDefault="009F4E22" w:rsidP="009F77A1">
            <w:pPr>
              <w:jc w:val="both"/>
              <w:rPr>
                <w:lang w:val="en-US"/>
              </w:rPr>
            </w:pPr>
            <w:r w:rsidRPr="00C664E7">
              <w:rPr>
                <w:lang w:val="en-US"/>
              </w:rPr>
              <w:t xml:space="preserve">t </w:t>
            </w:r>
            <w:r w:rsidRPr="00C664E7">
              <w:rPr>
                <w:rFonts w:ascii="Cambria Math" w:hAnsi="Cambria Math"/>
                <w:lang w:val="en-US"/>
              </w:rPr>
              <w:t>∊</w:t>
            </w:r>
            <w:r w:rsidRPr="00C664E7">
              <w:rPr>
                <w:lang w:val="en-US"/>
              </w:rPr>
              <w:t xml:space="preserve"> [1, 28 d]</w:t>
            </w:r>
          </w:p>
        </w:tc>
        <w:tc>
          <w:tcPr>
            <w:tcW w:w="709" w:type="dxa"/>
            <w:vAlign w:val="center"/>
          </w:tcPr>
          <w:p w:rsidR="009F4E22" w:rsidRPr="00C664E7" w:rsidRDefault="009F4E22" w:rsidP="00224434">
            <w:pPr>
              <w:jc w:val="both"/>
              <w:rPr>
                <w:lang w:val="en-US"/>
              </w:rPr>
            </w:pPr>
            <w:r w:rsidRPr="00C664E7">
              <w:rPr>
                <w:lang w:val="en-US"/>
              </w:rPr>
              <w:t>(</w:t>
            </w:r>
            <w:r w:rsidR="00DF78C3">
              <w:rPr>
                <w:b/>
                <w:lang w:val="en-US"/>
              </w:rPr>
              <w:t>1</w:t>
            </w:r>
            <w:r w:rsidR="00224434">
              <w:rPr>
                <w:b/>
                <w:lang w:val="en-US"/>
              </w:rPr>
              <w:t>9</w:t>
            </w:r>
            <w:r w:rsidRPr="00C664E7">
              <w:rPr>
                <w:lang w:val="en-US"/>
              </w:rPr>
              <w:t>)</w:t>
            </w:r>
          </w:p>
        </w:tc>
      </w:tr>
    </w:tbl>
    <w:p w:rsidR="009F4E22" w:rsidRDefault="009F4E22" w:rsidP="00EA5722">
      <w:pPr>
        <w:pStyle w:val="Listenabsatz"/>
        <w:spacing w:after="0" w:line="480" w:lineRule="auto"/>
        <w:ind w:left="0"/>
        <w:jc w:val="both"/>
        <w:rPr>
          <w:lang w:val="en-US"/>
        </w:rPr>
      </w:pPr>
    </w:p>
    <w:p w:rsidR="0064081D" w:rsidRDefault="0007271C" w:rsidP="00EA5722">
      <w:pPr>
        <w:pStyle w:val="Listenabsatz"/>
        <w:spacing w:after="0" w:line="480" w:lineRule="auto"/>
        <w:ind w:left="0"/>
        <w:jc w:val="both"/>
        <w:rPr>
          <w:lang w:val="en-US"/>
        </w:rPr>
      </w:pPr>
      <w:r>
        <w:rPr>
          <w:lang w:val="en-US"/>
        </w:rPr>
        <w:t>Both fitted half-lives</w:t>
      </w:r>
      <w:r w:rsidR="0064081D" w:rsidRPr="00C8237E">
        <w:rPr>
          <w:lang w:val="en-US"/>
        </w:rPr>
        <w:t xml:space="preserve"> </w:t>
      </w:r>
      <w:r>
        <w:rPr>
          <w:lang w:val="en-US"/>
        </w:rPr>
        <w:t>of the bi-exponential</w:t>
      </w:r>
      <w:r w:rsidRPr="00C8237E">
        <w:rPr>
          <w:lang w:val="en-US"/>
        </w:rPr>
        <w:t xml:space="preserve"> </w:t>
      </w:r>
      <w:r>
        <w:rPr>
          <w:lang w:val="en-US"/>
        </w:rPr>
        <w:t xml:space="preserve">term </w:t>
      </w:r>
      <w:r w:rsidR="00E13474">
        <w:rPr>
          <w:lang w:val="en-US"/>
        </w:rPr>
        <w:t xml:space="preserve">– 1.6 and 19 d, respectively, - </w:t>
      </w:r>
      <w:r>
        <w:rPr>
          <w:lang w:val="en-US"/>
        </w:rPr>
        <w:t>are shorter</w:t>
      </w:r>
      <w:r w:rsidR="00FE38D3">
        <w:rPr>
          <w:lang w:val="en-US"/>
        </w:rPr>
        <w:t xml:space="preserve"> </w:t>
      </w:r>
      <w:r>
        <w:rPr>
          <w:lang w:val="en-US"/>
        </w:rPr>
        <w:t>than those of the measured lung data</w:t>
      </w:r>
      <w:r w:rsidR="0064081D" w:rsidRPr="00C8237E">
        <w:rPr>
          <w:lang w:val="en-US"/>
        </w:rPr>
        <w:t>. The body retention data between day 3 and day 7 of the 28d group of rats are very well confirmed by those of the 7d group of rats</w:t>
      </w:r>
      <w:r w:rsidR="001125CE">
        <w:rPr>
          <w:lang w:val="en-US"/>
        </w:rPr>
        <w:t xml:space="preserve"> (</w:t>
      </w:r>
      <w:r w:rsidR="001125CE" w:rsidRPr="001125CE">
        <w:rPr>
          <w:b/>
          <w:lang w:val="en-US"/>
        </w:rPr>
        <w:t>Fig. S4B</w:t>
      </w:r>
      <w:r w:rsidR="001125CE">
        <w:rPr>
          <w:lang w:val="en-US"/>
        </w:rPr>
        <w:t>)</w:t>
      </w:r>
      <w:r w:rsidR="0064081D" w:rsidRPr="00C8237E">
        <w:rPr>
          <w:lang w:val="en-US"/>
        </w:rPr>
        <w:t>.</w:t>
      </w:r>
      <w:r w:rsidR="0014224A">
        <w:rPr>
          <w:lang w:val="en-US"/>
        </w:rPr>
        <w:t xml:space="preserve"> </w:t>
      </w:r>
    </w:p>
    <w:p w:rsidR="00EA5722" w:rsidRPr="00C8237E" w:rsidRDefault="00EA5722" w:rsidP="00EA5722">
      <w:pPr>
        <w:spacing w:after="0" w:line="480" w:lineRule="auto"/>
        <w:jc w:val="both"/>
        <w:rPr>
          <w:lang w:val="en-US"/>
        </w:rPr>
      </w:pPr>
    </w:p>
    <w:p w:rsidR="00EA5722" w:rsidRPr="0067438E" w:rsidRDefault="00EA5722" w:rsidP="00EA5722">
      <w:pPr>
        <w:spacing w:line="480" w:lineRule="auto"/>
        <w:jc w:val="both"/>
        <w:rPr>
          <w:lang w:val="en-US"/>
        </w:rPr>
      </w:pPr>
      <w:r w:rsidRPr="00C8237E">
        <w:rPr>
          <w:lang w:val="en-US"/>
        </w:rPr>
        <w:lastRenderedPageBreak/>
        <w:t xml:space="preserve">The deposition fractions obtained from the </w:t>
      </w:r>
      <w:proofErr w:type="spellStart"/>
      <w:r w:rsidRPr="00C8237E">
        <w:rPr>
          <w:lang w:val="en-US"/>
        </w:rPr>
        <w:t>intratracheally</w:t>
      </w:r>
      <w:proofErr w:type="spellEnd"/>
      <w:r w:rsidRPr="00C8237E">
        <w:rPr>
          <w:lang w:val="en-US"/>
        </w:rPr>
        <w:t xml:space="preserve"> inhaled (</w:t>
      </w:r>
      <w:r w:rsidRPr="007930F0">
        <w:rPr>
          <w:i/>
          <w:lang w:val="en-US"/>
        </w:rPr>
        <w:t>i.e.</w:t>
      </w:r>
      <w:r w:rsidRPr="00C8237E">
        <w:rPr>
          <w:lang w:val="en-US"/>
        </w:rPr>
        <w:t xml:space="preserve"> low-pressure ventilated and </w:t>
      </w:r>
      <w:proofErr w:type="spellStart"/>
      <w:r w:rsidRPr="00C8237E">
        <w:rPr>
          <w:lang w:val="en-US"/>
        </w:rPr>
        <w:t>endotracheally</w:t>
      </w:r>
      <w:proofErr w:type="spellEnd"/>
      <w:r w:rsidRPr="00C8237E">
        <w:rPr>
          <w:lang w:val="en-US"/>
        </w:rPr>
        <w:t xml:space="preserve"> intubated) rats </w:t>
      </w:r>
      <w:r>
        <w:rPr>
          <w:lang w:val="en-US"/>
        </w:rPr>
        <w:t xml:space="preserve">– given in </w:t>
      </w:r>
      <w:r w:rsidRPr="00BC4FCE">
        <w:rPr>
          <w:b/>
          <w:lang w:val="en-US"/>
        </w:rPr>
        <w:t>Table 2</w:t>
      </w:r>
      <w:r>
        <w:rPr>
          <w:lang w:val="en-US"/>
        </w:rPr>
        <w:t xml:space="preserve"> - </w:t>
      </w:r>
      <w:r w:rsidRPr="00C8237E">
        <w:rPr>
          <w:lang w:val="en-US"/>
        </w:rPr>
        <w:t xml:space="preserve">were compared with the estimates by the MPPD Software (vs. 3.04) </w:t>
      </w:r>
      <w:r>
        <w:rPr>
          <w:lang w:val="en-US"/>
        </w:rPr>
        <w:fldChar w:fldCharType="begin"/>
      </w:r>
      <w:r w:rsidR="00904421">
        <w:rPr>
          <w:lang w:val="en-US"/>
        </w:rPr>
        <w:instrText xml:space="preserve"> ADDIN EN.CITE &lt;EndNote&gt;&lt;Cite&gt;&lt;Author&gt;(A.R.A.)&lt;/Author&gt;&lt;Year&gt;2009&lt;/Year&gt;&lt;RecNum&gt;1088&lt;/RecNum&gt;&lt;DisplayText&gt;[18]&lt;/DisplayText&gt;&lt;record&gt;&lt;rec-number&gt;1088&lt;/rec-number&gt;&lt;foreign-keys&gt;&lt;key app="EN" db-id="sz9ezsaaefftffevrp7pzwrb0wwpzwwt5tvw" timestamp="1446740339"&gt;1088&lt;/key&gt;&lt;/foreign-keys&gt;&lt;ref-type name="Journal Article"&gt;17&lt;/ref-type&gt;&lt;contributors&gt;&lt;authors&gt;&lt;author&gt;Applied Research Associates  (A.R.A.)&lt;/author&gt;&lt;/authors&gt;&lt;/contributors&gt;&lt;titles&gt;&lt;title&gt; Multiple-path particle dosimetry model (MPPD version 3.0)&lt;/title&gt;&lt;/titles&gt;&lt;dates&gt;&lt;year&gt;2009&lt;/year&gt;&lt;/dates&gt;&lt;urls&gt;&lt;related-urls&gt;&lt;url&gt;http://www.ara.com/products/mppd.htm &lt;/url&gt;&lt;/related-urls&gt;&lt;/urls&gt;&lt;/record&gt;&lt;/Cite&gt;&lt;/EndNote&gt;</w:instrText>
      </w:r>
      <w:r>
        <w:rPr>
          <w:lang w:val="en-US"/>
        </w:rPr>
        <w:fldChar w:fldCharType="separate"/>
      </w:r>
      <w:r w:rsidR="00904421">
        <w:rPr>
          <w:noProof/>
          <w:lang w:val="en-US"/>
        </w:rPr>
        <w:t>[</w:t>
      </w:r>
      <w:hyperlink w:anchor="_ENREF_18" w:tooltip="(A.R.A.), 2009 #1088" w:history="1">
        <w:r w:rsidR="00703DA0">
          <w:rPr>
            <w:noProof/>
            <w:lang w:val="en-US"/>
          </w:rPr>
          <w:t>18</w:t>
        </w:r>
      </w:hyperlink>
      <w:r w:rsidR="00904421">
        <w:rPr>
          <w:noProof/>
          <w:lang w:val="en-US"/>
        </w:rPr>
        <w:t>]</w:t>
      </w:r>
      <w:r>
        <w:rPr>
          <w:lang w:val="en-US"/>
        </w:rPr>
        <w:fldChar w:fldCharType="end"/>
      </w:r>
      <w:r w:rsidR="00BC4FCE">
        <w:rPr>
          <w:lang w:val="en-US"/>
        </w:rPr>
        <w:t xml:space="preserve"> shown in </w:t>
      </w:r>
      <w:r w:rsidR="00BC4FCE" w:rsidRPr="00BC4FCE">
        <w:rPr>
          <w:b/>
          <w:lang w:val="en-US"/>
        </w:rPr>
        <w:t>Fig.</w:t>
      </w:r>
      <w:r w:rsidRPr="00BC4FCE">
        <w:rPr>
          <w:b/>
          <w:lang w:val="en-US"/>
        </w:rPr>
        <w:t xml:space="preserve"> </w:t>
      </w:r>
      <w:r w:rsidR="0089507B">
        <w:rPr>
          <w:b/>
          <w:lang w:val="en-US"/>
        </w:rPr>
        <w:t>S5</w:t>
      </w:r>
      <w:r w:rsidRPr="00C8237E">
        <w:rPr>
          <w:lang w:val="en-US"/>
        </w:rPr>
        <w:t>.</w:t>
      </w:r>
      <w:r w:rsidRPr="00A96132">
        <w:rPr>
          <w:lang w:val="en-US"/>
        </w:rPr>
        <w:t xml:space="preserve"> </w:t>
      </w:r>
      <w:r w:rsidRPr="0067438E">
        <w:rPr>
          <w:lang w:val="en-US"/>
        </w:rPr>
        <w:t xml:space="preserve">In </w:t>
      </w:r>
      <w:r w:rsidRPr="00BC4FCE">
        <w:rPr>
          <w:b/>
          <w:lang w:val="en-US"/>
        </w:rPr>
        <w:t>Table S1</w:t>
      </w:r>
      <w:r w:rsidRPr="0067438E">
        <w:rPr>
          <w:lang w:val="en-US"/>
        </w:rPr>
        <w:t xml:space="preserve"> the input parameters used for the MPPD modeling are compiled. </w:t>
      </w:r>
      <w:r>
        <w:rPr>
          <w:lang w:val="en-US"/>
        </w:rPr>
        <w:t xml:space="preserve">The aerosol parameters are adjusted to the exposure conditions of the present study given in </w:t>
      </w:r>
      <w:r w:rsidRPr="001125CE">
        <w:rPr>
          <w:b/>
          <w:lang w:val="en-US"/>
        </w:rPr>
        <w:t xml:space="preserve">Table </w:t>
      </w:r>
      <w:r w:rsidR="001125CE">
        <w:rPr>
          <w:b/>
          <w:lang w:val="en-US"/>
        </w:rPr>
        <w:t>2</w:t>
      </w:r>
      <w:r>
        <w:rPr>
          <w:lang w:val="en-US"/>
        </w:rPr>
        <w:t>.</w:t>
      </w:r>
    </w:p>
    <w:p w:rsidR="00EA5722" w:rsidRPr="00C8237E" w:rsidRDefault="00EA5722" w:rsidP="00EA5722">
      <w:pPr>
        <w:spacing w:line="480" w:lineRule="auto"/>
        <w:jc w:val="both"/>
        <w:rPr>
          <w:lang w:val="en-US"/>
        </w:rPr>
      </w:pPr>
    </w:p>
    <w:p w:rsidR="00EA5722" w:rsidRPr="00C7215E" w:rsidRDefault="00EA5722" w:rsidP="00EA5722">
      <w:pPr>
        <w:jc w:val="both"/>
        <w:rPr>
          <w:lang w:val="en-US"/>
        </w:rPr>
      </w:pPr>
      <w:r>
        <w:rPr>
          <w:noProof/>
          <w:lang w:eastAsia="de-DE"/>
        </w:rPr>
        <w:drawing>
          <wp:inline distT="0" distB="0" distL="0" distR="0" wp14:anchorId="5772EE2B" wp14:editId="6F27BCAA">
            <wp:extent cx="3486150" cy="2762250"/>
            <wp:effectExtent l="0" t="0" r="19050" b="19050"/>
            <wp:docPr id="152" name="Diagramm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EA5722" w:rsidRPr="0067438E" w:rsidRDefault="00EA5722" w:rsidP="00EA5722">
      <w:pPr>
        <w:spacing w:line="480" w:lineRule="auto"/>
        <w:jc w:val="both"/>
        <w:rPr>
          <w:lang w:val="en-US"/>
        </w:rPr>
      </w:pPr>
      <w:r w:rsidRPr="00C8237E">
        <w:rPr>
          <w:b/>
          <w:lang w:val="en-US"/>
        </w:rPr>
        <w:t xml:space="preserve">Figure </w:t>
      </w:r>
      <w:r w:rsidR="0089507B">
        <w:rPr>
          <w:b/>
          <w:lang w:val="en-US"/>
        </w:rPr>
        <w:t>S5</w:t>
      </w:r>
      <w:r w:rsidRPr="00C8237E">
        <w:rPr>
          <w:lang w:val="en-US"/>
        </w:rPr>
        <w:t>:</w:t>
      </w:r>
      <w:r w:rsidR="004861F7">
        <w:rPr>
          <w:lang w:val="en-US"/>
        </w:rPr>
        <w:t xml:space="preserve"> </w:t>
      </w:r>
      <w:r w:rsidRPr="0067438E">
        <w:rPr>
          <w:lang w:val="en-US"/>
        </w:rPr>
        <w:t xml:space="preserve">Total and regional deposition fractions in adult rats estimated by the MPPD Software (vs. 3.04) according to endotracheal breathing. All MPPD model parameters are listed in </w:t>
      </w:r>
      <w:r w:rsidRPr="001125CE">
        <w:rPr>
          <w:b/>
          <w:lang w:val="en-US"/>
        </w:rPr>
        <w:t>Table S1</w:t>
      </w:r>
      <w:r w:rsidRPr="0067438E">
        <w:rPr>
          <w:lang w:val="en-US"/>
        </w:rPr>
        <w:t xml:space="preserve">; TB – deposited fraction in the tracheobronchial region, </w:t>
      </w:r>
      <w:proofErr w:type="spellStart"/>
      <w:r w:rsidRPr="0067438E">
        <w:rPr>
          <w:lang w:val="en-US"/>
        </w:rPr>
        <w:t>Pulm</w:t>
      </w:r>
      <w:proofErr w:type="spellEnd"/>
      <w:r w:rsidRPr="0067438E">
        <w:rPr>
          <w:lang w:val="en-US"/>
        </w:rPr>
        <w:t xml:space="preserve"> - deposited f</w:t>
      </w:r>
      <w:r w:rsidR="002164B3">
        <w:rPr>
          <w:lang w:val="en-US"/>
        </w:rPr>
        <w:t>raction in the pulmonary region.</w:t>
      </w:r>
      <w:r w:rsidRPr="0080177B">
        <w:rPr>
          <w:rFonts w:cs="Calibri"/>
          <w:szCs w:val="24"/>
          <w:lang w:val="en-US"/>
        </w:rPr>
        <w:t xml:space="preserve"> (2-column fitting image)</w:t>
      </w:r>
    </w:p>
    <w:p w:rsidR="00EA5722" w:rsidRPr="0067438E" w:rsidRDefault="00EA5722" w:rsidP="00EA5722">
      <w:pPr>
        <w:spacing w:line="480" w:lineRule="auto"/>
        <w:jc w:val="both"/>
        <w:rPr>
          <w:lang w:val="en-US"/>
        </w:rPr>
      </w:pPr>
      <w:proofErr w:type="gramStart"/>
      <w:r w:rsidRPr="0067438E">
        <w:rPr>
          <w:b/>
          <w:lang w:val="en-US"/>
        </w:rPr>
        <w:t xml:space="preserve">Table S1: </w:t>
      </w:r>
      <w:r w:rsidRPr="0067438E">
        <w:rPr>
          <w:lang w:val="en-US"/>
        </w:rPr>
        <w:t>Model parameters used in the MPPD simulation.</w:t>
      </w:r>
      <w:proofErr w:type="gramEnd"/>
      <w:r w:rsidRPr="0067438E">
        <w:rPr>
          <w:lang w:val="en-US"/>
        </w:rPr>
        <w:t xml:space="preserve"> </w:t>
      </w:r>
    </w:p>
    <w:tbl>
      <w:tblPr>
        <w:tblW w:w="9224" w:type="dxa"/>
        <w:tblInd w:w="60" w:type="dxa"/>
        <w:tblCellMar>
          <w:left w:w="70" w:type="dxa"/>
          <w:right w:w="70" w:type="dxa"/>
        </w:tblCellMar>
        <w:tblLook w:val="04A0" w:firstRow="1" w:lastRow="0" w:firstColumn="1" w:lastColumn="0" w:noHBand="0" w:noVBand="1"/>
      </w:tblPr>
      <w:tblGrid>
        <w:gridCol w:w="1428"/>
        <w:gridCol w:w="250"/>
        <w:gridCol w:w="1788"/>
        <w:gridCol w:w="2508"/>
        <w:gridCol w:w="531"/>
        <w:gridCol w:w="1792"/>
        <w:gridCol w:w="927"/>
      </w:tblGrid>
      <w:tr w:rsidR="00EA5722" w:rsidRPr="00C85FDD" w:rsidTr="006F5B42">
        <w:trPr>
          <w:trHeight w:val="330"/>
        </w:trPr>
        <w:tc>
          <w:tcPr>
            <w:tcW w:w="1678" w:type="dxa"/>
            <w:gridSpan w:val="2"/>
            <w:tcBorders>
              <w:top w:val="single" w:sz="8" w:space="0" w:color="auto"/>
              <w:left w:val="single" w:sz="8" w:space="0" w:color="auto"/>
              <w:bottom w:val="single" w:sz="8" w:space="0" w:color="auto"/>
              <w:right w:val="nil"/>
            </w:tcBorders>
            <w:shd w:val="clear" w:color="auto" w:fill="auto"/>
            <w:noWrap/>
            <w:vAlign w:val="bottom"/>
            <w:hideMark/>
          </w:tcPr>
          <w:p w:rsidR="00EA5722" w:rsidRPr="0067438E" w:rsidRDefault="00EA5722" w:rsidP="006F5B42">
            <w:pPr>
              <w:spacing w:after="0" w:line="240" w:lineRule="auto"/>
              <w:jc w:val="both"/>
              <w:rPr>
                <w:rFonts w:eastAsia="Times New Roman"/>
                <w:color w:val="000000"/>
                <w:lang w:val="en-US" w:eastAsia="de-DE"/>
              </w:rPr>
            </w:pPr>
            <w:r w:rsidRPr="0067438E">
              <w:rPr>
                <w:rFonts w:eastAsia="Times New Roman"/>
                <w:color w:val="000000"/>
                <w:lang w:val="en-US" w:eastAsia="de-DE"/>
              </w:rPr>
              <w:t> </w:t>
            </w:r>
          </w:p>
        </w:tc>
        <w:tc>
          <w:tcPr>
            <w:tcW w:w="1788" w:type="dxa"/>
            <w:tcBorders>
              <w:top w:val="single" w:sz="8" w:space="0" w:color="auto"/>
              <w:left w:val="nil"/>
              <w:bottom w:val="single" w:sz="8" w:space="0" w:color="auto"/>
              <w:right w:val="nil"/>
            </w:tcBorders>
            <w:shd w:val="clear" w:color="auto" w:fill="auto"/>
            <w:noWrap/>
            <w:vAlign w:val="bottom"/>
            <w:hideMark/>
          </w:tcPr>
          <w:p w:rsidR="00EA5722" w:rsidRPr="0067438E" w:rsidRDefault="00EA5722" w:rsidP="006F5B42">
            <w:pPr>
              <w:spacing w:after="0" w:line="240" w:lineRule="auto"/>
              <w:jc w:val="both"/>
              <w:rPr>
                <w:rFonts w:eastAsia="Times New Roman"/>
                <w:color w:val="000000"/>
                <w:lang w:val="en-US" w:eastAsia="de-DE"/>
              </w:rPr>
            </w:pPr>
            <w:r w:rsidRPr="0067438E">
              <w:rPr>
                <w:rFonts w:eastAsia="Times New Roman"/>
                <w:color w:val="000000"/>
                <w:lang w:val="en-US" w:eastAsia="de-DE"/>
              </w:rPr>
              <w:t> </w:t>
            </w:r>
          </w:p>
        </w:tc>
        <w:tc>
          <w:tcPr>
            <w:tcW w:w="3039" w:type="dxa"/>
            <w:gridSpan w:val="2"/>
            <w:tcBorders>
              <w:top w:val="single" w:sz="8" w:space="0" w:color="auto"/>
              <w:left w:val="nil"/>
              <w:bottom w:val="single" w:sz="8" w:space="0" w:color="auto"/>
              <w:right w:val="nil"/>
            </w:tcBorders>
            <w:shd w:val="clear" w:color="auto" w:fill="auto"/>
            <w:noWrap/>
            <w:vAlign w:val="bottom"/>
            <w:hideMark/>
          </w:tcPr>
          <w:p w:rsidR="00EA5722" w:rsidRPr="00C85FDD" w:rsidRDefault="00EA5722" w:rsidP="006F5B42">
            <w:pPr>
              <w:spacing w:after="0" w:line="240" w:lineRule="auto"/>
              <w:jc w:val="both"/>
              <w:rPr>
                <w:rFonts w:eastAsia="Times New Roman"/>
                <w:b/>
                <w:bCs/>
                <w:color w:val="000000"/>
                <w:sz w:val="24"/>
                <w:lang w:eastAsia="de-DE"/>
              </w:rPr>
            </w:pPr>
            <w:r w:rsidRPr="00C85FDD">
              <w:rPr>
                <w:rFonts w:eastAsia="Times New Roman"/>
                <w:b/>
                <w:bCs/>
                <w:color w:val="000000"/>
                <w:sz w:val="24"/>
                <w:lang w:eastAsia="de-DE"/>
              </w:rPr>
              <w:t xml:space="preserve">MPPD </w:t>
            </w:r>
            <w:proofErr w:type="spellStart"/>
            <w:r w:rsidRPr="00C85FDD">
              <w:rPr>
                <w:rFonts w:eastAsia="Times New Roman"/>
                <w:b/>
                <w:bCs/>
                <w:color w:val="000000"/>
                <w:sz w:val="24"/>
                <w:lang w:eastAsia="de-DE"/>
              </w:rPr>
              <w:t>model</w:t>
            </w:r>
            <w:proofErr w:type="spellEnd"/>
            <w:r w:rsidRPr="00C85FDD">
              <w:rPr>
                <w:rFonts w:eastAsia="Times New Roman"/>
                <w:b/>
                <w:bCs/>
                <w:color w:val="000000"/>
                <w:sz w:val="24"/>
                <w:lang w:eastAsia="de-DE"/>
              </w:rPr>
              <w:t xml:space="preserve"> (</w:t>
            </w:r>
            <w:proofErr w:type="spellStart"/>
            <w:r w:rsidRPr="00C85FDD">
              <w:rPr>
                <w:rFonts w:eastAsia="Times New Roman"/>
                <w:b/>
                <w:bCs/>
                <w:color w:val="000000"/>
                <w:sz w:val="24"/>
                <w:lang w:eastAsia="de-DE"/>
              </w:rPr>
              <w:t>version</w:t>
            </w:r>
            <w:proofErr w:type="spellEnd"/>
            <w:r w:rsidRPr="00C85FDD">
              <w:rPr>
                <w:rFonts w:eastAsia="Times New Roman"/>
                <w:b/>
                <w:bCs/>
                <w:color w:val="000000"/>
                <w:sz w:val="24"/>
                <w:lang w:eastAsia="de-DE"/>
              </w:rPr>
              <w:t xml:space="preserve"> 3.04)</w:t>
            </w:r>
          </w:p>
        </w:tc>
        <w:tc>
          <w:tcPr>
            <w:tcW w:w="1792" w:type="dxa"/>
            <w:tcBorders>
              <w:top w:val="single" w:sz="8" w:space="0" w:color="auto"/>
              <w:left w:val="nil"/>
              <w:bottom w:val="single" w:sz="8" w:space="0" w:color="auto"/>
              <w:right w:val="nil"/>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t> </w:t>
            </w:r>
          </w:p>
        </w:tc>
        <w:tc>
          <w:tcPr>
            <w:tcW w:w="927" w:type="dxa"/>
            <w:tcBorders>
              <w:top w:val="single" w:sz="8" w:space="0" w:color="auto"/>
              <w:left w:val="nil"/>
              <w:bottom w:val="single" w:sz="8" w:space="0" w:color="auto"/>
              <w:right w:val="single" w:sz="8"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t> </w:t>
            </w:r>
          </w:p>
        </w:tc>
      </w:tr>
      <w:tr w:rsidR="00EA5722" w:rsidRPr="00C85FDD" w:rsidTr="006F5B42">
        <w:trPr>
          <w:trHeight w:val="300"/>
        </w:trPr>
        <w:tc>
          <w:tcPr>
            <w:tcW w:w="3466" w:type="dxa"/>
            <w:gridSpan w:val="3"/>
            <w:tcBorders>
              <w:top w:val="nil"/>
              <w:left w:val="single" w:sz="4" w:space="0" w:color="auto"/>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b/>
                <w:bCs/>
                <w:color w:val="000000"/>
                <w:lang w:eastAsia="de-DE"/>
              </w:rPr>
            </w:pPr>
            <w:proofErr w:type="spellStart"/>
            <w:r w:rsidRPr="00C85FDD">
              <w:rPr>
                <w:rFonts w:eastAsia="Times New Roman"/>
                <w:b/>
                <w:bCs/>
                <w:color w:val="000000"/>
                <w:lang w:eastAsia="de-DE"/>
              </w:rPr>
              <w:t>Species</w:t>
            </w:r>
            <w:proofErr w:type="spellEnd"/>
            <w:r w:rsidRPr="00C85FDD">
              <w:rPr>
                <w:rFonts w:eastAsia="Times New Roman"/>
                <w:b/>
                <w:bCs/>
                <w:color w:val="000000"/>
                <w:lang w:eastAsia="de-DE"/>
              </w:rPr>
              <w:t xml:space="preserve"> &amp; Model</w:t>
            </w:r>
          </w:p>
          <w:p w:rsidR="00EA5722" w:rsidRPr="00C85FDD" w:rsidRDefault="00EA5722" w:rsidP="006F5B42">
            <w:pPr>
              <w:spacing w:after="0" w:line="240" w:lineRule="auto"/>
              <w:jc w:val="both"/>
              <w:rPr>
                <w:rFonts w:eastAsia="Times New Roman"/>
                <w:b/>
                <w:bCs/>
                <w:color w:val="000000"/>
                <w:lang w:eastAsia="de-DE"/>
              </w:rPr>
            </w:pPr>
          </w:p>
        </w:tc>
        <w:tc>
          <w:tcPr>
            <w:tcW w:w="3039" w:type="dxa"/>
            <w:gridSpan w:val="2"/>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b/>
                <w:bCs/>
                <w:color w:val="000000"/>
                <w:lang w:eastAsia="de-DE"/>
              </w:rPr>
            </w:pPr>
            <w:proofErr w:type="spellStart"/>
            <w:r w:rsidRPr="00C85FDD">
              <w:rPr>
                <w:rFonts w:eastAsia="Times New Roman"/>
                <w:b/>
                <w:bCs/>
                <w:color w:val="000000"/>
                <w:lang w:eastAsia="de-DE"/>
              </w:rPr>
              <w:t>Physiology</w:t>
            </w:r>
            <w:proofErr w:type="spellEnd"/>
            <w:r w:rsidRPr="00C85FDD">
              <w:rPr>
                <w:rFonts w:eastAsia="Times New Roman"/>
                <w:b/>
                <w:bCs/>
                <w:color w:val="000000"/>
                <w:lang w:eastAsia="de-DE"/>
              </w:rPr>
              <w:t xml:space="preserve"> </w:t>
            </w:r>
            <w:proofErr w:type="spellStart"/>
            <w:r w:rsidRPr="00C85FDD">
              <w:rPr>
                <w:rFonts w:eastAsia="Times New Roman"/>
                <w:b/>
                <w:bCs/>
                <w:color w:val="000000"/>
                <w:lang w:eastAsia="de-DE"/>
              </w:rPr>
              <w:t>parameters</w:t>
            </w:r>
            <w:proofErr w:type="spellEnd"/>
          </w:p>
          <w:p w:rsidR="00EA5722" w:rsidRPr="00C85FDD" w:rsidRDefault="00EA5722" w:rsidP="006F5B42">
            <w:pPr>
              <w:spacing w:after="0" w:line="240" w:lineRule="auto"/>
              <w:jc w:val="both"/>
              <w:rPr>
                <w:rFonts w:eastAsia="Times New Roman"/>
                <w:b/>
                <w:bCs/>
                <w:color w:val="000000"/>
                <w:lang w:eastAsia="de-DE"/>
              </w:rPr>
            </w:pPr>
          </w:p>
        </w:tc>
        <w:tc>
          <w:tcPr>
            <w:tcW w:w="2719" w:type="dxa"/>
            <w:gridSpan w:val="2"/>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b/>
                <w:bCs/>
                <w:color w:val="000000"/>
                <w:lang w:eastAsia="de-DE"/>
              </w:rPr>
            </w:pPr>
            <w:proofErr w:type="spellStart"/>
            <w:r w:rsidRPr="00C85FDD">
              <w:rPr>
                <w:rFonts w:eastAsia="Times New Roman"/>
                <w:b/>
                <w:bCs/>
                <w:color w:val="000000"/>
                <w:lang w:eastAsia="de-DE"/>
              </w:rPr>
              <w:t>aerosol</w:t>
            </w:r>
            <w:proofErr w:type="spellEnd"/>
            <w:r w:rsidRPr="00C85FDD">
              <w:rPr>
                <w:rFonts w:eastAsia="Times New Roman"/>
                <w:b/>
                <w:bCs/>
                <w:color w:val="000000"/>
                <w:lang w:eastAsia="de-DE"/>
              </w:rPr>
              <w:t xml:space="preserve"> </w:t>
            </w:r>
            <w:proofErr w:type="spellStart"/>
            <w:r w:rsidRPr="00C85FDD">
              <w:rPr>
                <w:rFonts w:eastAsia="Times New Roman"/>
                <w:b/>
                <w:bCs/>
                <w:color w:val="000000"/>
                <w:lang w:eastAsia="de-DE"/>
              </w:rPr>
              <w:t>parameters</w:t>
            </w:r>
            <w:proofErr w:type="spellEnd"/>
          </w:p>
          <w:p w:rsidR="00EA5722" w:rsidRPr="00C85FDD" w:rsidRDefault="00EA5722" w:rsidP="006F5B42">
            <w:pPr>
              <w:spacing w:after="0" w:line="240" w:lineRule="auto"/>
              <w:jc w:val="both"/>
              <w:rPr>
                <w:rFonts w:eastAsia="Times New Roman"/>
                <w:color w:val="000000"/>
                <w:lang w:eastAsia="de-DE"/>
              </w:rPr>
            </w:pPr>
          </w:p>
        </w:tc>
      </w:tr>
      <w:tr w:rsidR="00EA5722" w:rsidRPr="00C85FDD" w:rsidTr="006F5B42">
        <w:trPr>
          <w:trHeight w:val="30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proofErr w:type="spellStart"/>
            <w:r w:rsidRPr="00C85FDD">
              <w:rPr>
                <w:rFonts w:eastAsia="Times New Roman"/>
                <w:color w:val="000000"/>
                <w:lang w:eastAsia="de-DE"/>
              </w:rPr>
              <w:t>species</w:t>
            </w:r>
            <w:proofErr w:type="spellEnd"/>
          </w:p>
        </w:tc>
        <w:tc>
          <w:tcPr>
            <w:tcW w:w="2038" w:type="dxa"/>
            <w:gridSpan w:val="2"/>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sidRPr="00C85FDD">
              <w:rPr>
                <w:rFonts w:eastAsia="Times New Roman"/>
                <w:color w:val="000000"/>
                <w:lang w:eastAsia="de-DE"/>
              </w:rPr>
              <w:t>adult L</w:t>
            </w:r>
            <w:r>
              <w:rPr>
                <w:rFonts w:eastAsia="Times New Roman"/>
                <w:color w:val="000000"/>
                <w:lang w:eastAsia="de-DE"/>
              </w:rPr>
              <w:t xml:space="preserve">ong </w:t>
            </w:r>
            <w:r w:rsidRPr="00C85FDD">
              <w:rPr>
                <w:rFonts w:eastAsia="Times New Roman"/>
                <w:color w:val="000000"/>
                <w:lang w:eastAsia="de-DE"/>
              </w:rPr>
              <w:t>E</w:t>
            </w:r>
            <w:r>
              <w:rPr>
                <w:rFonts w:eastAsia="Times New Roman"/>
                <w:color w:val="000000"/>
                <w:lang w:eastAsia="de-DE"/>
              </w:rPr>
              <w:t>vans</w:t>
            </w:r>
            <w:r w:rsidRPr="00C85FDD">
              <w:rPr>
                <w:rFonts w:eastAsia="Times New Roman"/>
                <w:color w:val="000000"/>
                <w:lang w:eastAsia="de-DE"/>
              </w:rPr>
              <w:t xml:space="preserve"> rat</w:t>
            </w:r>
          </w:p>
        </w:tc>
        <w:tc>
          <w:tcPr>
            <w:tcW w:w="2508"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t>TLC (cm³)</w:t>
            </w:r>
          </w:p>
        </w:tc>
        <w:tc>
          <w:tcPr>
            <w:tcW w:w="531"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sidRPr="00C85FDD">
              <w:rPr>
                <w:rFonts w:eastAsia="Times New Roman"/>
                <w:color w:val="000000"/>
                <w:lang w:eastAsia="de-DE"/>
              </w:rPr>
              <w:t>13.7</w:t>
            </w:r>
          </w:p>
        </w:tc>
        <w:tc>
          <w:tcPr>
            <w:tcW w:w="1792"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t>CMD (µm)</w:t>
            </w:r>
          </w:p>
        </w:tc>
        <w:tc>
          <w:tcPr>
            <w:tcW w:w="927"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sidRPr="00C85FDD">
              <w:rPr>
                <w:rFonts w:eastAsia="Times New Roman"/>
                <w:color w:val="000000"/>
                <w:lang w:eastAsia="de-DE"/>
              </w:rPr>
              <w:t>0.02</w:t>
            </w:r>
            <w:r>
              <w:rPr>
                <w:rFonts w:eastAsia="Times New Roman"/>
                <w:color w:val="000000"/>
                <w:lang w:eastAsia="de-DE"/>
              </w:rPr>
              <w:t>2</w:t>
            </w:r>
          </w:p>
        </w:tc>
      </w:tr>
      <w:tr w:rsidR="00EA5722" w:rsidRPr="00C85FDD" w:rsidTr="006F5B42">
        <w:trPr>
          <w:trHeight w:val="30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proofErr w:type="spellStart"/>
            <w:r w:rsidRPr="00C85FDD">
              <w:rPr>
                <w:rFonts w:eastAsia="Times New Roman"/>
                <w:color w:val="000000"/>
                <w:lang w:eastAsia="de-DE"/>
              </w:rPr>
              <w:t>geometry</w:t>
            </w:r>
            <w:proofErr w:type="spellEnd"/>
          </w:p>
        </w:tc>
        <w:tc>
          <w:tcPr>
            <w:tcW w:w="2038" w:type="dxa"/>
            <w:gridSpan w:val="2"/>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proofErr w:type="spellStart"/>
            <w:r w:rsidRPr="00C85FDD">
              <w:rPr>
                <w:rFonts w:eastAsia="Times New Roman"/>
                <w:color w:val="000000"/>
                <w:lang w:eastAsia="de-DE"/>
              </w:rPr>
              <w:t>assym</w:t>
            </w:r>
            <w:proofErr w:type="spellEnd"/>
            <w:r w:rsidRPr="00C85FDD">
              <w:rPr>
                <w:rFonts w:eastAsia="Times New Roman"/>
                <w:color w:val="000000"/>
                <w:lang w:eastAsia="de-DE"/>
              </w:rPr>
              <w:t xml:space="preserve">. </w:t>
            </w:r>
            <w:proofErr w:type="spellStart"/>
            <w:r w:rsidRPr="00C85FDD">
              <w:rPr>
                <w:rFonts w:eastAsia="Times New Roman"/>
                <w:color w:val="000000"/>
                <w:lang w:eastAsia="de-DE"/>
              </w:rPr>
              <w:t>mult</w:t>
            </w:r>
            <w:proofErr w:type="spellEnd"/>
            <w:r w:rsidRPr="00C85FDD">
              <w:rPr>
                <w:rFonts w:eastAsia="Times New Roman"/>
                <w:color w:val="000000"/>
                <w:lang w:eastAsia="de-DE"/>
              </w:rPr>
              <w:t xml:space="preserve">. </w:t>
            </w:r>
            <w:proofErr w:type="spellStart"/>
            <w:r w:rsidRPr="00C85FDD">
              <w:rPr>
                <w:rFonts w:eastAsia="Times New Roman"/>
                <w:color w:val="000000"/>
                <w:lang w:eastAsia="de-DE"/>
              </w:rPr>
              <w:t>path</w:t>
            </w:r>
            <w:proofErr w:type="spellEnd"/>
          </w:p>
        </w:tc>
        <w:tc>
          <w:tcPr>
            <w:tcW w:w="2508"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t>FRC (cm³)</w:t>
            </w:r>
          </w:p>
        </w:tc>
        <w:tc>
          <w:tcPr>
            <w:tcW w:w="531"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sidRPr="00C85FDD">
              <w:rPr>
                <w:rFonts w:eastAsia="Times New Roman"/>
                <w:color w:val="000000"/>
                <w:lang w:eastAsia="de-DE"/>
              </w:rPr>
              <w:t>4</w:t>
            </w:r>
            <w:r>
              <w:rPr>
                <w:rFonts w:eastAsia="Times New Roman"/>
                <w:color w:val="000000"/>
                <w:lang w:eastAsia="de-DE"/>
              </w:rPr>
              <w:t>.0</w:t>
            </w:r>
          </w:p>
        </w:tc>
        <w:tc>
          <w:tcPr>
            <w:tcW w:w="1792"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t>GSD</w:t>
            </w:r>
          </w:p>
        </w:tc>
        <w:tc>
          <w:tcPr>
            <w:tcW w:w="927"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sidRPr="00C85FDD">
              <w:rPr>
                <w:rFonts w:eastAsia="Times New Roman"/>
                <w:color w:val="000000"/>
                <w:lang w:eastAsia="de-DE"/>
              </w:rPr>
              <w:t>1.</w:t>
            </w:r>
            <w:r w:rsidR="000C7E45">
              <w:rPr>
                <w:rFonts w:eastAsia="Times New Roman"/>
                <w:color w:val="000000"/>
                <w:lang w:eastAsia="de-DE"/>
              </w:rPr>
              <w:t>4</w:t>
            </w:r>
          </w:p>
        </w:tc>
      </w:tr>
      <w:tr w:rsidR="00EA5722" w:rsidRPr="00C85FDD" w:rsidTr="006F5B42">
        <w:trPr>
          <w:trHeight w:val="345"/>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proofErr w:type="spellStart"/>
            <w:r w:rsidRPr="00C85FDD">
              <w:rPr>
                <w:rFonts w:eastAsia="Times New Roman"/>
                <w:color w:val="000000"/>
                <w:lang w:eastAsia="de-DE"/>
              </w:rPr>
              <w:t>exposure</w:t>
            </w:r>
            <w:proofErr w:type="spellEnd"/>
          </w:p>
        </w:tc>
        <w:tc>
          <w:tcPr>
            <w:tcW w:w="2038" w:type="dxa"/>
            <w:gridSpan w:val="2"/>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proofErr w:type="spellStart"/>
            <w:r w:rsidRPr="00C85FDD">
              <w:rPr>
                <w:rFonts w:eastAsia="Times New Roman"/>
                <w:color w:val="000000"/>
                <w:lang w:eastAsia="de-DE"/>
              </w:rPr>
              <w:t>endotrach</w:t>
            </w:r>
            <w:r>
              <w:rPr>
                <w:rFonts w:eastAsia="Times New Roman"/>
                <w:color w:val="000000"/>
                <w:lang w:eastAsia="de-DE"/>
              </w:rPr>
              <w:t>eal</w:t>
            </w:r>
            <w:proofErr w:type="spellEnd"/>
          </w:p>
        </w:tc>
        <w:tc>
          <w:tcPr>
            <w:tcW w:w="2508"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proofErr w:type="spellStart"/>
            <w:r>
              <w:rPr>
                <w:rFonts w:eastAsia="Times New Roman"/>
                <w:color w:val="000000"/>
                <w:lang w:eastAsia="de-DE"/>
              </w:rPr>
              <w:t>breath</w:t>
            </w:r>
            <w:proofErr w:type="spellEnd"/>
            <w:r>
              <w:rPr>
                <w:rFonts w:eastAsia="Times New Roman"/>
                <w:color w:val="000000"/>
                <w:lang w:eastAsia="de-DE"/>
              </w:rPr>
              <w:t xml:space="preserve"> </w:t>
            </w:r>
            <w:proofErr w:type="spellStart"/>
            <w:r>
              <w:rPr>
                <w:rFonts w:eastAsia="Times New Roman"/>
                <w:color w:val="000000"/>
                <w:lang w:eastAsia="de-DE"/>
              </w:rPr>
              <w:t>frequency</w:t>
            </w:r>
            <w:proofErr w:type="spellEnd"/>
            <w:r w:rsidRPr="00C85FDD">
              <w:rPr>
                <w:rFonts w:eastAsia="Times New Roman"/>
                <w:color w:val="000000"/>
                <w:lang w:eastAsia="de-DE"/>
              </w:rPr>
              <w:t xml:space="preserve"> (min</w:t>
            </w:r>
            <w:r w:rsidRPr="00C85FDD">
              <w:rPr>
                <w:rFonts w:eastAsia="Times New Roman"/>
                <w:color w:val="000000"/>
                <w:vertAlign w:val="superscript"/>
                <w:lang w:eastAsia="de-DE"/>
              </w:rPr>
              <w:t>-1</w:t>
            </w:r>
            <w:r w:rsidRPr="00C85FDD">
              <w:rPr>
                <w:rFonts w:eastAsia="Times New Roman"/>
                <w:color w:val="000000"/>
                <w:lang w:eastAsia="de-DE"/>
              </w:rPr>
              <w:t>)</w:t>
            </w:r>
          </w:p>
        </w:tc>
        <w:tc>
          <w:tcPr>
            <w:tcW w:w="531"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Pr>
                <w:rFonts w:eastAsia="Times New Roman"/>
                <w:color w:val="000000"/>
                <w:lang w:eastAsia="de-DE"/>
              </w:rPr>
              <w:t>100</w:t>
            </w:r>
          </w:p>
        </w:tc>
        <w:tc>
          <w:tcPr>
            <w:tcW w:w="1792"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proofErr w:type="spellStart"/>
            <w:r w:rsidRPr="00C85FDD">
              <w:rPr>
                <w:rFonts w:eastAsia="Times New Roman"/>
                <w:color w:val="000000"/>
                <w:lang w:eastAsia="de-DE"/>
              </w:rPr>
              <w:t>dens</w:t>
            </w:r>
            <w:r>
              <w:rPr>
                <w:rFonts w:eastAsia="Times New Roman"/>
                <w:color w:val="000000"/>
                <w:lang w:eastAsia="de-DE"/>
              </w:rPr>
              <w:t>ity</w:t>
            </w:r>
            <w:proofErr w:type="spellEnd"/>
            <w:r w:rsidRPr="00C85FDD">
              <w:rPr>
                <w:rFonts w:eastAsia="Times New Roman"/>
                <w:color w:val="000000"/>
                <w:lang w:eastAsia="de-DE"/>
              </w:rPr>
              <w:t xml:space="preserve"> (g cm</w:t>
            </w:r>
            <w:r w:rsidRPr="00C85FDD">
              <w:rPr>
                <w:rFonts w:eastAsia="Times New Roman"/>
                <w:color w:val="000000"/>
                <w:vertAlign w:val="superscript"/>
                <w:lang w:eastAsia="de-DE"/>
              </w:rPr>
              <w:t>-3</w:t>
            </w:r>
            <w:r w:rsidRPr="00C85FDD">
              <w:rPr>
                <w:rFonts w:eastAsia="Times New Roman"/>
                <w:color w:val="000000"/>
                <w:lang w:eastAsia="de-DE"/>
              </w:rPr>
              <w:t>)</w:t>
            </w:r>
          </w:p>
        </w:tc>
        <w:tc>
          <w:tcPr>
            <w:tcW w:w="927"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Pr>
                <w:rFonts w:eastAsia="Times New Roman"/>
                <w:color w:val="000000"/>
                <w:lang w:eastAsia="de-DE"/>
              </w:rPr>
              <w:t>4.7</w:t>
            </w:r>
          </w:p>
        </w:tc>
      </w:tr>
      <w:tr w:rsidR="00EA5722" w:rsidRPr="00C85FDD" w:rsidTr="006F5B42">
        <w:trPr>
          <w:trHeight w:val="30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proofErr w:type="spellStart"/>
            <w:r w:rsidRPr="00C85FDD">
              <w:rPr>
                <w:rFonts w:eastAsia="Times New Roman"/>
                <w:color w:val="000000"/>
                <w:lang w:eastAsia="de-DE"/>
              </w:rPr>
              <w:t>position</w:t>
            </w:r>
            <w:proofErr w:type="spellEnd"/>
          </w:p>
        </w:tc>
        <w:tc>
          <w:tcPr>
            <w:tcW w:w="2038" w:type="dxa"/>
            <w:gridSpan w:val="2"/>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proofErr w:type="spellStart"/>
            <w:r w:rsidRPr="00C85FDD">
              <w:rPr>
                <w:rFonts w:eastAsia="Times New Roman"/>
                <w:color w:val="000000"/>
                <w:lang w:eastAsia="de-DE"/>
              </w:rPr>
              <w:t>left</w:t>
            </w:r>
            <w:proofErr w:type="spellEnd"/>
            <w:r w:rsidRPr="00C85FDD">
              <w:rPr>
                <w:rFonts w:eastAsia="Times New Roman"/>
                <w:color w:val="000000"/>
                <w:lang w:eastAsia="de-DE"/>
              </w:rPr>
              <w:t xml:space="preserve"> lateral</w:t>
            </w:r>
          </w:p>
        </w:tc>
        <w:tc>
          <w:tcPr>
            <w:tcW w:w="2508"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t>TV (cm³)</w:t>
            </w:r>
          </w:p>
        </w:tc>
        <w:tc>
          <w:tcPr>
            <w:tcW w:w="531"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sidRPr="00C85FDD">
              <w:rPr>
                <w:rFonts w:eastAsia="Times New Roman"/>
                <w:color w:val="000000"/>
                <w:lang w:eastAsia="de-DE"/>
              </w:rPr>
              <w:t>4</w:t>
            </w:r>
            <w:r>
              <w:rPr>
                <w:rFonts w:eastAsia="Times New Roman"/>
                <w:color w:val="000000"/>
                <w:lang w:eastAsia="de-DE"/>
              </w:rPr>
              <w:t>.0</w:t>
            </w:r>
          </w:p>
        </w:tc>
        <w:tc>
          <w:tcPr>
            <w:tcW w:w="1792"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proofErr w:type="spellStart"/>
            <w:r w:rsidRPr="00C85FDD">
              <w:rPr>
                <w:rFonts w:eastAsia="Times New Roman"/>
                <w:color w:val="000000"/>
                <w:lang w:eastAsia="de-DE"/>
              </w:rPr>
              <w:t>aspect</w:t>
            </w:r>
            <w:proofErr w:type="spellEnd"/>
            <w:r w:rsidRPr="00C85FDD">
              <w:rPr>
                <w:rFonts w:eastAsia="Times New Roman"/>
                <w:color w:val="000000"/>
                <w:lang w:eastAsia="de-DE"/>
              </w:rPr>
              <w:t xml:space="preserve"> </w:t>
            </w:r>
            <w:proofErr w:type="spellStart"/>
            <w:r w:rsidRPr="00C85FDD">
              <w:rPr>
                <w:rFonts w:eastAsia="Times New Roman"/>
                <w:color w:val="000000"/>
                <w:lang w:eastAsia="de-DE"/>
              </w:rPr>
              <w:t>ratio</w:t>
            </w:r>
            <w:proofErr w:type="spellEnd"/>
          </w:p>
        </w:tc>
        <w:tc>
          <w:tcPr>
            <w:tcW w:w="927"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sidRPr="00C85FDD">
              <w:rPr>
                <w:rFonts w:eastAsia="Times New Roman"/>
                <w:color w:val="000000"/>
                <w:lang w:eastAsia="de-DE"/>
              </w:rPr>
              <w:t>1</w:t>
            </w:r>
          </w:p>
        </w:tc>
      </w:tr>
      <w:tr w:rsidR="00EA5722" w:rsidRPr="00C85FDD" w:rsidTr="006F5B42">
        <w:trPr>
          <w:trHeight w:val="345"/>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lastRenderedPageBreak/>
              <w:t> </w:t>
            </w:r>
          </w:p>
        </w:tc>
        <w:tc>
          <w:tcPr>
            <w:tcW w:w="2038" w:type="dxa"/>
            <w:gridSpan w:val="2"/>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t> </w:t>
            </w:r>
          </w:p>
        </w:tc>
        <w:tc>
          <w:tcPr>
            <w:tcW w:w="2508" w:type="dxa"/>
            <w:tcBorders>
              <w:top w:val="nil"/>
              <w:left w:val="nil"/>
              <w:bottom w:val="single" w:sz="4" w:space="0" w:color="auto"/>
              <w:right w:val="single" w:sz="4" w:space="0" w:color="auto"/>
            </w:tcBorders>
            <w:shd w:val="clear" w:color="auto" w:fill="auto"/>
            <w:noWrap/>
            <w:vAlign w:val="bottom"/>
            <w:hideMark/>
          </w:tcPr>
          <w:p w:rsidR="00EA5722" w:rsidRPr="00C85FDD" w:rsidRDefault="00840043" w:rsidP="00840043">
            <w:pPr>
              <w:spacing w:after="0" w:line="240" w:lineRule="auto"/>
              <w:jc w:val="both"/>
              <w:rPr>
                <w:rFonts w:eastAsia="Times New Roman"/>
                <w:color w:val="000000"/>
                <w:lang w:eastAsia="de-DE"/>
              </w:rPr>
            </w:pPr>
            <w:r>
              <w:rPr>
                <w:rFonts w:eastAsia="Times New Roman"/>
                <w:color w:val="000000"/>
                <w:lang w:eastAsia="de-DE"/>
              </w:rPr>
              <w:t xml:space="preserve">time of </w:t>
            </w:r>
            <w:proofErr w:type="spellStart"/>
            <w:r w:rsidR="00EA5722" w:rsidRPr="00C85FDD">
              <w:rPr>
                <w:rFonts w:eastAsia="Times New Roman"/>
                <w:color w:val="000000"/>
                <w:lang w:eastAsia="de-DE"/>
              </w:rPr>
              <w:t>inspir</w:t>
            </w:r>
            <w:r>
              <w:rPr>
                <w:rFonts w:eastAsia="Times New Roman"/>
                <w:color w:val="000000"/>
                <w:lang w:eastAsia="de-DE"/>
              </w:rPr>
              <w:t>ation</w:t>
            </w:r>
            <w:proofErr w:type="spellEnd"/>
            <w:r>
              <w:rPr>
                <w:rFonts w:eastAsia="Times New Roman"/>
                <w:color w:val="000000"/>
                <w:lang w:eastAsia="de-DE"/>
              </w:rPr>
              <w:t xml:space="preserve"> (sec)</w:t>
            </w:r>
          </w:p>
        </w:tc>
        <w:tc>
          <w:tcPr>
            <w:tcW w:w="531"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sidRPr="00C85FDD">
              <w:rPr>
                <w:rFonts w:eastAsia="Times New Roman"/>
                <w:color w:val="000000"/>
                <w:lang w:eastAsia="de-DE"/>
              </w:rPr>
              <w:t>0.</w:t>
            </w:r>
            <w:r>
              <w:rPr>
                <w:rFonts w:eastAsia="Times New Roman"/>
                <w:color w:val="000000"/>
                <w:lang w:eastAsia="de-DE"/>
              </w:rPr>
              <w:t>3</w:t>
            </w:r>
          </w:p>
        </w:tc>
        <w:tc>
          <w:tcPr>
            <w:tcW w:w="1792" w:type="dxa"/>
            <w:tcBorders>
              <w:top w:val="nil"/>
              <w:left w:val="nil"/>
              <w:bottom w:val="single" w:sz="4" w:space="0" w:color="auto"/>
              <w:right w:val="single" w:sz="4" w:space="0" w:color="auto"/>
            </w:tcBorders>
            <w:shd w:val="clear" w:color="auto" w:fill="auto"/>
            <w:noWrap/>
            <w:vAlign w:val="bottom"/>
            <w:hideMark/>
          </w:tcPr>
          <w:p w:rsidR="00EA5722" w:rsidRPr="0067438E" w:rsidRDefault="00EA5722" w:rsidP="006F5B42">
            <w:pPr>
              <w:spacing w:after="0" w:line="240" w:lineRule="auto"/>
              <w:rPr>
                <w:rFonts w:eastAsia="Times New Roman"/>
                <w:color w:val="000000"/>
                <w:lang w:val="en-US" w:eastAsia="de-DE"/>
              </w:rPr>
            </w:pPr>
            <w:r w:rsidRPr="0067438E">
              <w:rPr>
                <w:rFonts w:eastAsia="Times New Roman"/>
                <w:color w:val="000000"/>
                <w:lang w:val="en-US" w:eastAsia="de-DE"/>
              </w:rPr>
              <w:t xml:space="preserve">aerosol </w:t>
            </w:r>
            <w:proofErr w:type="spellStart"/>
            <w:r w:rsidRPr="0067438E">
              <w:rPr>
                <w:rFonts w:eastAsia="Times New Roman"/>
                <w:color w:val="000000"/>
                <w:lang w:val="en-US" w:eastAsia="de-DE"/>
              </w:rPr>
              <w:t>concen-tration</w:t>
            </w:r>
            <w:proofErr w:type="spellEnd"/>
            <w:r w:rsidRPr="0067438E">
              <w:rPr>
                <w:rFonts w:eastAsia="Times New Roman"/>
                <w:color w:val="000000"/>
                <w:lang w:val="en-US" w:eastAsia="de-DE"/>
              </w:rPr>
              <w:t xml:space="preserve"> (mg m</w:t>
            </w:r>
            <w:r w:rsidRPr="0067438E">
              <w:rPr>
                <w:rFonts w:eastAsia="Times New Roman"/>
                <w:color w:val="000000"/>
                <w:vertAlign w:val="superscript"/>
                <w:lang w:val="en-US" w:eastAsia="de-DE"/>
              </w:rPr>
              <w:t>-3</w:t>
            </w:r>
            <w:r w:rsidRPr="0067438E">
              <w:rPr>
                <w:rFonts w:eastAsia="Times New Roman"/>
                <w:color w:val="000000"/>
                <w:lang w:val="en-US" w:eastAsia="de-DE"/>
              </w:rPr>
              <w:t>)</w:t>
            </w:r>
          </w:p>
        </w:tc>
        <w:tc>
          <w:tcPr>
            <w:tcW w:w="927"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Pr>
                <w:rFonts w:eastAsia="Times New Roman"/>
                <w:color w:val="000000"/>
                <w:lang w:eastAsia="de-DE"/>
              </w:rPr>
              <w:t>2.5</w:t>
            </w:r>
          </w:p>
        </w:tc>
      </w:tr>
      <w:tr w:rsidR="00EA5722" w:rsidRPr="00C85FDD" w:rsidTr="006F5B42">
        <w:trPr>
          <w:trHeight w:val="300"/>
        </w:trPr>
        <w:tc>
          <w:tcPr>
            <w:tcW w:w="1428" w:type="dxa"/>
            <w:tcBorders>
              <w:top w:val="nil"/>
              <w:left w:val="single" w:sz="4" w:space="0" w:color="auto"/>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t> </w:t>
            </w:r>
          </w:p>
        </w:tc>
        <w:tc>
          <w:tcPr>
            <w:tcW w:w="2038" w:type="dxa"/>
            <w:gridSpan w:val="2"/>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t> </w:t>
            </w:r>
          </w:p>
        </w:tc>
        <w:tc>
          <w:tcPr>
            <w:tcW w:w="2508" w:type="dxa"/>
            <w:tcBorders>
              <w:top w:val="nil"/>
              <w:left w:val="nil"/>
              <w:bottom w:val="single" w:sz="4" w:space="0" w:color="auto"/>
              <w:right w:val="single" w:sz="4" w:space="0" w:color="auto"/>
            </w:tcBorders>
            <w:shd w:val="clear" w:color="auto" w:fill="auto"/>
            <w:noWrap/>
            <w:vAlign w:val="bottom"/>
            <w:hideMark/>
          </w:tcPr>
          <w:p w:rsidR="00EA5722" w:rsidRPr="00C85FDD" w:rsidRDefault="00840043" w:rsidP="006F5B42">
            <w:pPr>
              <w:spacing w:after="0" w:line="240" w:lineRule="auto"/>
              <w:jc w:val="both"/>
              <w:rPr>
                <w:rFonts w:eastAsia="Times New Roman"/>
                <w:color w:val="000000"/>
                <w:lang w:eastAsia="de-DE"/>
              </w:rPr>
            </w:pPr>
            <w:r>
              <w:rPr>
                <w:rFonts w:eastAsia="Times New Roman"/>
                <w:color w:val="000000"/>
                <w:lang w:eastAsia="de-DE"/>
              </w:rPr>
              <w:t>p</w:t>
            </w:r>
            <w:r w:rsidR="00EA5722" w:rsidRPr="00C85FDD">
              <w:rPr>
                <w:rFonts w:eastAsia="Times New Roman"/>
                <w:color w:val="000000"/>
                <w:lang w:eastAsia="de-DE"/>
              </w:rPr>
              <w:t>ause</w:t>
            </w:r>
            <w:r>
              <w:rPr>
                <w:rFonts w:eastAsia="Times New Roman"/>
                <w:color w:val="000000"/>
                <w:lang w:eastAsia="de-DE"/>
              </w:rPr>
              <w:t xml:space="preserve"> (sec)</w:t>
            </w:r>
          </w:p>
        </w:tc>
        <w:tc>
          <w:tcPr>
            <w:tcW w:w="531"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r w:rsidRPr="00C85FDD">
              <w:rPr>
                <w:rFonts w:eastAsia="Times New Roman"/>
                <w:color w:val="000000"/>
                <w:lang w:eastAsia="de-DE"/>
              </w:rPr>
              <w:t>0</w:t>
            </w:r>
          </w:p>
        </w:tc>
        <w:tc>
          <w:tcPr>
            <w:tcW w:w="1792"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both"/>
              <w:rPr>
                <w:rFonts w:eastAsia="Times New Roman"/>
                <w:color w:val="000000"/>
                <w:lang w:eastAsia="de-DE"/>
              </w:rPr>
            </w:pPr>
            <w:r w:rsidRPr="00C85FDD">
              <w:rPr>
                <w:rFonts w:eastAsia="Times New Roman"/>
                <w:color w:val="000000"/>
                <w:lang w:eastAsia="de-DE"/>
              </w:rPr>
              <w:t> </w:t>
            </w:r>
          </w:p>
        </w:tc>
        <w:tc>
          <w:tcPr>
            <w:tcW w:w="927" w:type="dxa"/>
            <w:tcBorders>
              <w:top w:val="nil"/>
              <w:left w:val="nil"/>
              <w:bottom w:val="single" w:sz="4" w:space="0" w:color="auto"/>
              <w:right w:val="single" w:sz="4" w:space="0" w:color="auto"/>
            </w:tcBorders>
            <w:shd w:val="clear" w:color="auto" w:fill="auto"/>
            <w:noWrap/>
            <w:vAlign w:val="bottom"/>
            <w:hideMark/>
          </w:tcPr>
          <w:p w:rsidR="00EA5722" w:rsidRPr="00C85FDD" w:rsidRDefault="00EA5722" w:rsidP="006F5B42">
            <w:pPr>
              <w:spacing w:after="0" w:line="240" w:lineRule="auto"/>
              <w:jc w:val="center"/>
              <w:rPr>
                <w:rFonts w:eastAsia="Times New Roman"/>
                <w:color w:val="000000"/>
                <w:lang w:eastAsia="de-DE"/>
              </w:rPr>
            </w:pPr>
          </w:p>
        </w:tc>
      </w:tr>
    </w:tbl>
    <w:p w:rsidR="00EA5722" w:rsidRDefault="00EA5722" w:rsidP="00EA5722">
      <w:pPr>
        <w:jc w:val="both"/>
      </w:pPr>
    </w:p>
    <w:p w:rsidR="0018331D" w:rsidRPr="001B0CAB" w:rsidRDefault="00C64DC6" w:rsidP="00C64DC6">
      <w:pPr>
        <w:tabs>
          <w:tab w:val="left" w:pos="1080"/>
        </w:tabs>
        <w:spacing w:line="480" w:lineRule="auto"/>
        <w:jc w:val="both"/>
        <w:rPr>
          <w:lang w:val="en-US"/>
        </w:rPr>
      </w:pPr>
      <w:r>
        <w:rPr>
          <w:lang w:val="en-US"/>
        </w:rPr>
        <w:tab/>
      </w:r>
    </w:p>
    <w:p w:rsidR="00E539E6" w:rsidRPr="001D234E" w:rsidRDefault="00E539E6" w:rsidP="00E539E6">
      <w:pPr>
        <w:pStyle w:val="berschrift2"/>
        <w:numPr>
          <w:ilvl w:val="0"/>
          <w:numId w:val="19"/>
        </w:numPr>
        <w:ind w:left="426" w:hanging="437"/>
      </w:pPr>
      <w:proofErr w:type="spellStart"/>
      <w:r w:rsidRPr="004B12B3">
        <w:t>Bronchoalveolar</w:t>
      </w:r>
      <w:proofErr w:type="spellEnd"/>
      <w:r w:rsidRPr="004B12B3">
        <w:t xml:space="preserve"> lavage</w:t>
      </w:r>
      <w:r w:rsidRPr="001D234E">
        <w:t xml:space="preserve"> (BAL)</w:t>
      </w:r>
    </w:p>
    <w:p w:rsidR="007617FF" w:rsidRDefault="00E539E6" w:rsidP="00E539E6">
      <w:pPr>
        <w:spacing w:line="480" w:lineRule="auto"/>
        <w:jc w:val="both"/>
        <w:rPr>
          <w:lang w:val="en-US"/>
        </w:rPr>
      </w:pPr>
      <w:r w:rsidRPr="00C8237E">
        <w:rPr>
          <w:lang w:val="en-US"/>
        </w:rPr>
        <w:t xml:space="preserve">Serial </w:t>
      </w:r>
      <w:proofErr w:type="spellStart"/>
      <w:r w:rsidRPr="00C8237E">
        <w:rPr>
          <w:lang w:val="en-US"/>
        </w:rPr>
        <w:t>broncho</w:t>
      </w:r>
      <w:proofErr w:type="spellEnd"/>
      <w:r w:rsidRPr="00C8237E">
        <w:rPr>
          <w:lang w:val="en-US"/>
        </w:rPr>
        <w:t xml:space="preserve">-alveolar lavages (BAL) of rat lungs were performed at each time point of </w:t>
      </w:r>
      <w:r>
        <w:rPr>
          <w:lang w:val="en-US"/>
        </w:rPr>
        <w:t>dissection</w:t>
      </w:r>
      <w:r w:rsidR="00D33393">
        <w:rPr>
          <w:lang w:val="en-US"/>
        </w:rPr>
        <w:t>. As discussed above</w:t>
      </w:r>
      <w:r w:rsidRPr="00C8237E">
        <w:rPr>
          <w:lang w:val="en-US"/>
        </w:rPr>
        <w:t xml:space="preserve"> </w:t>
      </w:r>
      <w:r w:rsidR="00D33393">
        <w:rPr>
          <w:lang w:val="en-US"/>
        </w:rPr>
        <w:t>the</w:t>
      </w:r>
      <w:r w:rsidRPr="00C8237E">
        <w:rPr>
          <w:lang w:val="en-US"/>
        </w:rPr>
        <w:t xml:space="preserve">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r w:rsidRPr="00AD166E">
        <w:rPr>
          <w:rFonts w:cs="Arial"/>
          <w:bCs/>
          <w:lang w:val="en-US" w:eastAsia="de-DE"/>
        </w:rPr>
        <w:t xml:space="preserve"> </w:t>
      </w:r>
      <w:r w:rsidRPr="00C8237E">
        <w:rPr>
          <w:lang w:val="en-US"/>
        </w:rPr>
        <w:t xml:space="preserve">retention on the lung epithelium </w:t>
      </w:r>
      <w:r w:rsidR="00D33393">
        <w:rPr>
          <w:lang w:val="en-US"/>
        </w:rPr>
        <w:t xml:space="preserve">versus </w:t>
      </w:r>
      <w:r w:rsidRPr="00C8237E">
        <w:rPr>
          <w:lang w:val="en-US"/>
        </w:rPr>
        <w:t xml:space="preserve">free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r w:rsidRPr="00AD166E">
        <w:rPr>
          <w:rFonts w:cs="Arial"/>
          <w:bCs/>
          <w:lang w:val="en-US" w:eastAsia="de-DE"/>
        </w:rPr>
        <w:t xml:space="preserve"> </w:t>
      </w:r>
      <w:r w:rsidRPr="00C8237E">
        <w:rPr>
          <w:lang w:val="en-US"/>
        </w:rPr>
        <w:t>suspended in the BAL-fluid</w:t>
      </w:r>
      <w:r>
        <w:rPr>
          <w:lang w:val="en-US"/>
        </w:rPr>
        <w:t xml:space="preserve">, </w:t>
      </w:r>
      <w:r w:rsidR="00D33393">
        <w:rPr>
          <w:lang w:val="en-US"/>
        </w:rPr>
        <w:t xml:space="preserve">versus </w:t>
      </w:r>
      <w:r w:rsidR="00D33393" w:rsidRPr="00AD166E">
        <w:rPr>
          <w:rFonts w:cs="Arial"/>
          <w:bCs/>
          <w:lang w:val="en-US" w:eastAsia="de-DE"/>
        </w:rPr>
        <w:t>[</w:t>
      </w:r>
      <w:r w:rsidR="00D33393">
        <w:rPr>
          <w:rFonts w:cs="Arial"/>
          <w:bCs/>
          <w:vertAlign w:val="superscript"/>
          <w:lang w:val="en-US" w:eastAsia="de-DE"/>
        </w:rPr>
        <w:t>105</w:t>
      </w:r>
      <w:r w:rsidR="00D33393">
        <w:rPr>
          <w:rFonts w:cs="Arial"/>
          <w:bCs/>
          <w:lang w:val="en-US" w:eastAsia="de-DE"/>
        </w:rPr>
        <w:t>Ag</w:t>
      </w:r>
      <w:r w:rsidR="00D33393" w:rsidRPr="00AD166E">
        <w:rPr>
          <w:rFonts w:cs="Arial"/>
          <w:bCs/>
          <w:lang w:val="en-US" w:eastAsia="de-DE"/>
        </w:rPr>
        <w:t>]</w:t>
      </w:r>
      <w:proofErr w:type="spellStart"/>
      <w:r w:rsidR="00D33393">
        <w:rPr>
          <w:rFonts w:cs="Arial"/>
          <w:bCs/>
          <w:lang w:val="en-US" w:eastAsia="de-DE"/>
        </w:rPr>
        <w:t>Ag</w:t>
      </w:r>
      <w:r w:rsidR="00D33393" w:rsidRPr="00AD166E">
        <w:rPr>
          <w:rFonts w:cs="Arial"/>
          <w:bCs/>
          <w:lang w:val="en-US" w:eastAsia="de-DE"/>
        </w:rPr>
        <w:t>NP</w:t>
      </w:r>
      <w:proofErr w:type="spellEnd"/>
      <w:r w:rsidR="00D33393" w:rsidRPr="00AD166E">
        <w:rPr>
          <w:rFonts w:cs="Arial"/>
          <w:bCs/>
          <w:lang w:val="en-US" w:eastAsia="de-DE"/>
        </w:rPr>
        <w:t xml:space="preserve"> </w:t>
      </w:r>
      <w:r w:rsidR="00D33393" w:rsidRPr="00C8237E">
        <w:rPr>
          <w:lang w:val="en-US"/>
        </w:rPr>
        <w:t>associated with freely moving lung surface macrophages</w:t>
      </w:r>
      <w:r w:rsidR="00D33393">
        <w:rPr>
          <w:lang w:val="en-US"/>
        </w:rPr>
        <w:t xml:space="preserve"> was superimposed</w:t>
      </w:r>
      <w:r w:rsidR="004861F7">
        <w:rPr>
          <w:lang w:val="en-US"/>
        </w:rPr>
        <w:t xml:space="preserve"> </w:t>
      </w:r>
      <w:r w:rsidR="00D33393">
        <w:rPr>
          <w:lang w:val="en-US"/>
        </w:rPr>
        <w:t xml:space="preserve">by the dissolution kinetics of released </w:t>
      </w:r>
      <w:r w:rsidR="00D33393" w:rsidRPr="00AD166E">
        <w:rPr>
          <w:rFonts w:cs="Arial"/>
          <w:bCs/>
          <w:lang w:val="en-US" w:eastAsia="de-DE"/>
        </w:rPr>
        <w:t>[</w:t>
      </w:r>
      <w:r w:rsidR="00D33393">
        <w:rPr>
          <w:rFonts w:cs="Arial"/>
          <w:bCs/>
          <w:vertAlign w:val="superscript"/>
          <w:lang w:val="en-US" w:eastAsia="de-DE"/>
        </w:rPr>
        <w:t>105</w:t>
      </w:r>
      <w:r w:rsidR="00D33393">
        <w:rPr>
          <w:rFonts w:cs="Arial"/>
          <w:bCs/>
          <w:lang w:val="en-US" w:eastAsia="de-DE"/>
        </w:rPr>
        <w:t>Ag</w:t>
      </w:r>
      <w:r w:rsidR="00D33393" w:rsidRPr="00AD166E">
        <w:rPr>
          <w:rFonts w:cs="Arial"/>
          <w:bCs/>
          <w:lang w:val="en-US" w:eastAsia="de-DE"/>
        </w:rPr>
        <w:t>]</w:t>
      </w:r>
      <w:r w:rsidR="00D33393">
        <w:rPr>
          <w:rFonts w:cs="Arial"/>
          <w:bCs/>
          <w:lang w:val="en-US" w:eastAsia="de-DE"/>
        </w:rPr>
        <w:t>Ag-ions from the surface of</w:t>
      </w:r>
      <w:r w:rsidR="00D33393">
        <w:rPr>
          <w:lang w:val="en-US"/>
        </w:rPr>
        <w:t xml:space="preserve"> </w:t>
      </w:r>
      <w:r w:rsidR="00D33393" w:rsidRPr="00AD166E">
        <w:rPr>
          <w:rFonts w:cs="Arial"/>
          <w:bCs/>
          <w:lang w:val="en-US" w:eastAsia="de-DE"/>
        </w:rPr>
        <w:t>[</w:t>
      </w:r>
      <w:r w:rsidR="00D33393">
        <w:rPr>
          <w:rFonts w:cs="Arial"/>
          <w:bCs/>
          <w:vertAlign w:val="superscript"/>
          <w:lang w:val="en-US" w:eastAsia="de-DE"/>
        </w:rPr>
        <w:t>105</w:t>
      </w:r>
      <w:r w:rsidR="00D33393">
        <w:rPr>
          <w:rFonts w:cs="Arial"/>
          <w:bCs/>
          <w:lang w:val="en-US" w:eastAsia="de-DE"/>
        </w:rPr>
        <w:t>Ag</w:t>
      </w:r>
      <w:r w:rsidR="00D33393" w:rsidRPr="00AD166E">
        <w:rPr>
          <w:rFonts w:cs="Arial"/>
          <w:bCs/>
          <w:lang w:val="en-US" w:eastAsia="de-DE"/>
        </w:rPr>
        <w:t>]</w:t>
      </w:r>
      <w:proofErr w:type="spellStart"/>
      <w:r w:rsidR="00D33393">
        <w:rPr>
          <w:rFonts w:cs="Arial"/>
          <w:bCs/>
          <w:lang w:val="en-US" w:eastAsia="de-DE"/>
        </w:rPr>
        <w:t>Ag</w:t>
      </w:r>
      <w:r w:rsidR="00D33393" w:rsidRPr="00AD166E">
        <w:rPr>
          <w:rFonts w:cs="Arial"/>
          <w:bCs/>
          <w:lang w:val="en-US" w:eastAsia="de-DE"/>
        </w:rPr>
        <w:t>NP</w:t>
      </w:r>
      <w:proofErr w:type="spellEnd"/>
      <w:r w:rsidR="00D33393">
        <w:rPr>
          <w:rFonts w:cs="Arial"/>
          <w:bCs/>
          <w:lang w:val="en-US" w:eastAsia="de-DE"/>
        </w:rPr>
        <w:t xml:space="preserve"> leading to precipitating </w:t>
      </w:r>
      <w:r w:rsidR="00D33393" w:rsidRPr="00AD166E">
        <w:rPr>
          <w:rFonts w:cs="Arial"/>
          <w:bCs/>
          <w:lang w:val="en-US" w:eastAsia="de-DE"/>
        </w:rPr>
        <w:t>[</w:t>
      </w:r>
      <w:r w:rsidR="00D33393">
        <w:rPr>
          <w:rFonts w:cs="Arial"/>
          <w:bCs/>
          <w:vertAlign w:val="superscript"/>
          <w:lang w:val="en-US" w:eastAsia="de-DE"/>
        </w:rPr>
        <w:t>105</w:t>
      </w:r>
      <w:r w:rsidR="00D33393">
        <w:rPr>
          <w:rFonts w:cs="Arial"/>
          <w:bCs/>
          <w:lang w:val="en-US" w:eastAsia="de-DE"/>
        </w:rPr>
        <w:t>Ag</w:t>
      </w:r>
      <w:r w:rsidR="00D33393" w:rsidRPr="00AD166E">
        <w:rPr>
          <w:rFonts w:cs="Arial"/>
          <w:bCs/>
          <w:lang w:val="en-US" w:eastAsia="de-DE"/>
        </w:rPr>
        <w:t>]</w:t>
      </w:r>
      <w:r w:rsidR="00D33393">
        <w:rPr>
          <w:rFonts w:cs="Arial"/>
          <w:bCs/>
          <w:lang w:val="en-US" w:eastAsia="de-DE"/>
        </w:rPr>
        <w:t xml:space="preserve">Ag–salt clusters contributing to the </w:t>
      </w:r>
      <w:r w:rsidR="007617FF">
        <w:rPr>
          <w:rFonts w:cs="Arial"/>
          <w:bCs/>
          <w:lang w:val="en-US" w:eastAsia="de-DE"/>
        </w:rPr>
        <w:t xml:space="preserve">particle-related </w:t>
      </w:r>
      <w:r w:rsidR="00D33393">
        <w:rPr>
          <w:rFonts w:cs="Arial"/>
          <w:bCs/>
          <w:lang w:val="en-US" w:eastAsia="de-DE"/>
        </w:rPr>
        <w:t>clearance</w:t>
      </w:r>
      <w:r w:rsidR="007617FF">
        <w:rPr>
          <w:rFonts w:cs="Arial"/>
          <w:bCs/>
          <w:lang w:val="en-US" w:eastAsia="de-DE"/>
        </w:rPr>
        <w:t xml:space="preserve"> mechanisms</w:t>
      </w:r>
      <w:r w:rsidRPr="00C8237E">
        <w:rPr>
          <w:lang w:val="en-US"/>
        </w:rPr>
        <w:t xml:space="preserve">. </w:t>
      </w:r>
    </w:p>
    <w:p w:rsidR="00E539E6" w:rsidRPr="00EA5722" w:rsidRDefault="00E539E6" w:rsidP="00E539E6">
      <w:pPr>
        <w:spacing w:line="480" w:lineRule="auto"/>
        <w:jc w:val="both"/>
        <w:rPr>
          <w:b/>
          <w:lang w:val="en-US" w:eastAsia="de-DE"/>
        </w:rPr>
      </w:pPr>
      <w:r w:rsidRPr="00C8237E">
        <w:rPr>
          <w:lang w:val="en-US" w:eastAsia="de-DE"/>
        </w:rPr>
        <w:t xml:space="preserve">BALs were performed by applying 6 x 5 ml of phosphate-buffered-saline </w:t>
      </w:r>
      <w:r>
        <w:rPr>
          <w:lang w:val="en-US" w:eastAsia="de-DE"/>
        </w:rPr>
        <w:t xml:space="preserve">solution </w:t>
      </w:r>
      <w:r w:rsidRPr="00C8237E">
        <w:rPr>
          <w:lang w:val="en-US" w:eastAsia="de-DE"/>
        </w:rPr>
        <w:t>(PBS without Ca</w:t>
      </w:r>
      <w:r w:rsidRPr="00C8237E">
        <w:rPr>
          <w:vertAlign w:val="superscript"/>
          <w:lang w:val="en-US" w:eastAsia="de-DE"/>
        </w:rPr>
        <w:t xml:space="preserve">2+ </w:t>
      </w:r>
      <w:r w:rsidRPr="00C8237E">
        <w:rPr>
          <w:lang w:val="en-US" w:eastAsia="de-DE"/>
        </w:rPr>
        <w:t>or Mg</w:t>
      </w:r>
      <w:r w:rsidRPr="00C8237E">
        <w:rPr>
          <w:vertAlign w:val="superscript"/>
          <w:lang w:val="en-US" w:eastAsia="de-DE"/>
        </w:rPr>
        <w:t>2+</w:t>
      </w:r>
      <w:r w:rsidRPr="00C8237E">
        <w:rPr>
          <w:lang w:val="en-US" w:eastAsia="de-DE"/>
        </w:rPr>
        <w:t xml:space="preserve">) under </w:t>
      </w:r>
      <w:r w:rsidR="00261AF7">
        <w:rPr>
          <w:lang w:val="en-US" w:eastAsia="de-DE"/>
        </w:rPr>
        <w:t xml:space="preserve">the </w:t>
      </w:r>
      <w:r w:rsidRPr="00C8237E">
        <w:rPr>
          <w:lang w:val="en-US" w:eastAsia="de-DE"/>
        </w:rPr>
        <w:t xml:space="preserve">gentle massage of the thorax. The recovered BAL fluid (BALF) </w:t>
      </w:r>
      <w:r w:rsidR="00703DA0">
        <w:rPr>
          <w:lang w:val="en-US" w:eastAsia="de-DE"/>
        </w:rPr>
        <w:t xml:space="preserve">fraction </w:t>
      </w:r>
      <w:r w:rsidRPr="00C8237E">
        <w:rPr>
          <w:lang w:val="en-US" w:eastAsia="de-DE"/>
        </w:rPr>
        <w:t xml:space="preserve">(about </w:t>
      </w:r>
      <w:r w:rsidR="00703DA0">
        <w:rPr>
          <w:lang w:val="en-US" w:eastAsia="de-DE"/>
        </w:rPr>
        <w:t>0.8</w:t>
      </w:r>
      <w:r w:rsidRPr="00C8237E">
        <w:rPr>
          <w:lang w:val="en-US" w:eastAsia="de-DE"/>
        </w:rPr>
        <w:t xml:space="preserve"> of instilled PBS) was centrifuged at 500 g for 20 min at room temperature to separate the </w:t>
      </w:r>
      <w:proofErr w:type="spellStart"/>
      <w:r w:rsidRPr="00C8237E">
        <w:rPr>
          <w:lang w:val="en-US" w:eastAsia="de-DE"/>
        </w:rPr>
        <w:t>lavaged</w:t>
      </w:r>
      <w:proofErr w:type="spellEnd"/>
      <w:r w:rsidRPr="00C8237E">
        <w:rPr>
          <w:lang w:val="en-US" w:eastAsia="de-DE"/>
        </w:rPr>
        <w:t xml:space="preserve"> cells from the supernatant</w:t>
      </w:r>
      <w:r w:rsidR="009C19F0">
        <w:rPr>
          <w:lang w:val="en-US" w:eastAsia="de-DE"/>
        </w:rPr>
        <w:t>.</w:t>
      </w:r>
      <w:r w:rsidR="009C19F0" w:rsidRPr="00C8237E">
        <w:rPr>
          <w:lang w:val="en-US" w:eastAsia="de-DE"/>
        </w:rPr>
        <w:t xml:space="preserve"> </w:t>
      </w:r>
      <w:r w:rsidRPr="00C8237E">
        <w:rPr>
          <w:lang w:val="en-US" w:eastAsia="de-DE"/>
        </w:rPr>
        <w:t xml:space="preserve">The </w:t>
      </w:r>
      <w:r w:rsidRPr="00AD166E">
        <w:rPr>
          <w:rFonts w:cs="Arial"/>
          <w:bCs/>
          <w:lang w:val="en-US" w:eastAsia="de-DE"/>
        </w:rPr>
        <w:t>[</w:t>
      </w:r>
      <w:r>
        <w:rPr>
          <w:rFonts w:cs="Arial"/>
          <w:bCs/>
          <w:vertAlign w:val="superscript"/>
          <w:lang w:val="en-US" w:eastAsia="de-DE"/>
        </w:rPr>
        <w:t>105</w:t>
      </w:r>
      <w:r>
        <w:rPr>
          <w:rFonts w:cs="Arial"/>
          <w:bCs/>
          <w:lang w:val="en-US" w:eastAsia="de-DE"/>
        </w:rPr>
        <w:t>Ag</w:t>
      </w:r>
      <w:proofErr w:type="gramStart"/>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proofErr w:type="gramEnd"/>
      <w:r w:rsidRPr="00AD166E">
        <w:rPr>
          <w:rFonts w:cs="Arial"/>
          <w:bCs/>
          <w:lang w:val="en-US" w:eastAsia="de-DE"/>
        </w:rPr>
        <w:t xml:space="preserve"> </w:t>
      </w:r>
      <w:r w:rsidRPr="00C8237E">
        <w:rPr>
          <w:lang w:val="en-US" w:eastAsia="de-DE"/>
        </w:rPr>
        <w:t xml:space="preserve">content was determined by </w:t>
      </w:r>
      <w:r w:rsidRPr="001D234E">
        <w:rPr>
          <w:rFonts w:ascii="Symbol" w:hAnsi="Symbol"/>
          <w:lang w:eastAsia="de-DE"/>
        </w:rPr>
        <w:t></w:t>
      </w:r>
      <w:r w:rsidRPr="00C8237E">
        <w:rPr>
          <w:lang w:val="en-US" w:eastAsia="de-DE"/>
        </w:rPr>
        <w:t xml:space="preserve">-ray-spectrometry. </w:t>
      </w:r>
    </w:p>
    <w:p w:rsidR="00E539E6" w:rsidRDefault="00E539E6" w:rsidP="00E539E6">
      <w:pPr>
        <w:spacing w:line="480" w:lineRule="auto"/>
        <w:jc w:val="both"/>
        <w:rPr>
          <w:lang w:val="en-US" w:eastAsia="de-DE"/>
        </w:rPr>
      </w:pPr>
      <w:r w:rsidRPr="00C8237E">
        <w:rPr>
          <w:lang w:val="en-US" w:eastAsia="de-DE"/>
        </w:rPr>
        <w:t xml:space="preserve">By </w:t>
      </w:r>
      <w:r w:rsidRPr="001D234E">
        <w:rPr>
          <w:rFonts w:ascii="Symbol" w:hAnsi="Symbol"/>
          <w:lang w:eastAsia="de-DE"/>
        </w:rPr>
        <w:t></w:t>
      </w:r>
      <w:r w:rsidRPr="00C8237E">
        <w:rPr>
          <w:lang w:val="en-US" w:eastAsia="de-DE"/>
        </w:rPr>
        <w:t>-</w:t>
      </w:r>
      <w:r w:rsidRPr="00494029">
        <w:rPr>
          <w:noProof/>
          <w:lang w:val="en-US" w:eastAsia="de-DE"/>
        </w:rPr>
        <w:t>ray-spectrometry</w:t>
      </w:r>
      <w:r>
        <w:rPr>
          <w:noProof/>
          <w:lang w:val="en-US" w:eastAsia="de-DE"/>
        </w:rPr>
        <w:t>,</w:t>
      </w:r>
      <w:r w:rsidRPr="00C8237E">
        <w:rPr>
          <w:lang w:val="en-US" w:eastAsia="de-DE"/>
        </w:rPr>
        <w:t xml:space="preserve"> the fractions of free </w:t>
      </w:r>
      <w:r w:rsidRPr="00AD166E">
        <w:rPr>
          <w:rFonts w:cs="Arial"/>
          <w:bCs/>
          <w:lang w:val="en-US" w:eastAsia="de-DE"/>
        </w:rPr>
        <w:t>[</w:t>
      </w:r>
      <w:r>
        <w:rPr>
          <w:rFonts w:cs="Arial"/>
          <w:bCs/>
          <w:vertAlign w:val="superscript"/>
          <w:lang w:val="en-US" w:eastAsia="de-DE"/>
        </w:rPr>
        <w:t>105</w:t>
      </w:r>
      <w:r>
        <w:rPr>
          <w:rFonts w:cs="Arial"/>
          <w:bCs/>
          <w:lang w:val="en-US" w:eastAsia="de-DE"/>
        </w:rPr>
        <w:t>Ag</w:t>
      </w:r>
      <w:proofErr w:type="gramStart"/>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proofErr w:type="gramEnd"/>
      <w:r w:rsidRPr="00AD166E">
        <w:rPr>
          <w:rFonts w:cs="Arial"/>
          <w:bCs/>
          <w:lang w:val="en-US" w:eastAsia="de-DE"/>
        </w:rPr>
        <w:t xml:space="preserve"> </w:t>
      </w:r>
      <w:r w:rsidR="004B12B3">
        <w:rPr>
          <w:rFonts w:cs="Arial"/>
          <w:bCs/>
          <w:lang w:val="en-US" w:eastAsia="de-DE"/>
        </w:rPr>
        <w:t xml:space="preserve">and their </w:t>
      </w:r>
      <w:r w:rsidR="004B12B3">
        <w:rPr>
          <w:lang w:val="en-US" w:eastAsia="de-DE"/>
        </w:rPr>
        <w:t xml:space="preserve">poorly soluble </w:t>
      </w:r>
      <w:r w:rsidR="004B12B3">
        <w:rPr>
          <w:rFonts w:cs="Arial"/>
          <w:bCs/>
          <w:lang w:val="en-US" w:eastAsia="de-DE"/>
        </w:rPr>
        <w:t xml:space="preserve">degradation products </w:t>
      </w:r>
      <w:r w:rsidRPr="00C8237E">
        <w:rPr>
          <w:lang w:val="en-US" w:eastAsia="de-DE"/>
        </w:rPr>
        <w:t xml:space="preserve">in the BALF and </w:t>
      </w:r>
      <w:r w:rsidR="004B12B3">
        <w:rPr>
          <w:lang w:val="en-US" w:eastAsia="de-DE"/>
        </w:rPr>
        <w:t>those particulates</w:t>
      </w:r>
      <w:r w:rsidRPr="00AD166E">
        <w:rPr>
          <w:rFonts w:cs="Arial"/>
          <w:bCs/>
          <w:lang w:val="en-US" w:eastAsia="de-DE"/>
        </w:rPr>
        <w:t xml:space="preserve"> </w:t>
      </w:r>
      <w:r w:rsidRPr="00C8237E">
        <w:rPr>
          <w:lang w:val="en-US" w:eastAsia="de-DE"/>
        </w:rPr>
        <w:t xml:space="preserve">in BAL cells and in the </w:t>
      </w:r>
      <w:proofErr w:type="spellStart"/>
      <w:r w:rsidRPr="00C8237E">
        <w:rPr>
          <w:lang w:val="en-US" w:eastAsia="de-DE"/>
        </w:rPr>
        <w:t>lavaged</w:t>
      </w:r>
      <w:proofErr w:type="spellEnd"/>
      <w:r w:rsidRPr="00C8237E">
        <w:rPr>
          <w:lang w:val="en-US" w:eastAsia="de-DE"/>
        </w:rPr>
        <w:t xml:space="preserve"> lungs were determined. Applying this BAL procedure we obtained about </w:t>
      </w:r>
      <w:r w:rsidR="00663C85">
        <w:rPr>
          <w:lang w:val="en-US" w:eastAsia="de-DE"/>
        </w:rPr>
        <w:t>6</w:t>
      </w:r>
      <w:r w:rsidRPr="00C8237E">
        <w:rPr>
          <w:lang w:val="en-US" w:eastAsia="de-DE"/>
        </w:rPr>
        <w:t xml:space="preserve"> </w:t>
      </w:r>
      <w:r>
        <w:rPr>
          <w:lang w:val="en-US" w:eastAsia="de-DE"/>
        </w:rPr>
        <w:t>•</w:t>
      </w:r>
      <w:r w:rsidRPr="00C8237E">
        <w:rPr>
          <w:lang w:val="en-US" w:eastAsia="de-DE"/>
        </w:rPr>
        <w:t xml:space="preserve"> 10</w:t>
      </w:r>
      <w:r w:rsidRPr="00C8237E">
        <w:rPr>
          <w:vertAlign w:val="superscript"/>
          <w:lang w:val="en-US" w:eastAsia="de-DE"/>
        </w:rPr>
        <w:t>6</w:t>
      </w:r>
      <w:r w:rsidRPr="00C8237E">
        <w:rPr>
          <w:lang w:val="en-US" w:eastAsia="de-DE"/>
        </w:rPr>
        <w:t xml:space="preserve"> macrophages per BAL which is </w:t>
      </w:r>
      <w:r>
        <w:rPr>
          <w:noProof/>
          <w:lang w:val="en-US" w:eastAsia="de-DE"/>
        </w:rPr>
        <w:t>o</w:t>
      </w:r>
      <w:r w:rsidRPr="0080177B">
        <w:rPr>
          <w:noProof/>
          <w:lang w:val="en-US" w:eastAsia="de-DE"/>
        </w:rPr>
        <w:t>n</w:t>
      </w:r>
      <w:r w:rsidRPr="00C8237E">
        <w:rPr>
          <w:lang w:val="en-US" w:eastAsia="de-DE"/>
        </w:rPr>
        <w:t xml:space="preserve"> average very similar to our previous studies </w:t>
      </w:r>
      <w:r w:rsidR="00990631">
        <w:rPr>
          <w:lang w:val="en-US" w:eastAsia="de-DE"/>
        </w:rPr>
        <w:fldChar w:fldCharType="begin">
          <w:fldData xml:space="preserve">PEVuZE5vdGU+PENpdGU+PEF1dGhvcj5LcmV5bGluZzwvQXV0aG9yPjxZZWFyPjIwMDI8L1llYXI+
PFJlY051bT45NDM8L1JlY051bT48RGlzcGxheVRleHQ+WzMsIDQsIDE5XTwvRGlzcGxheVRleHQ+
PHJlY29yZD48cmVjLW51bWJlcj45NDM8L3JlYy1udW1iZXI+PGZvcmVpZ24ta2V5cz48a2V5IGFw
cD0iRU4iIGRiLWlkPSJzejllenNhYWVmZnRmZmV2cnA3cHp3cmIwd3dwend3dDV0dnciIHRpbWVz
dGFtcD0iMTQxODY1MTUxMCI+OTQzPC9rZXk+PC9mb3JlaWduLWtleXM+PHJlZi10eXBlIG5hbWU9
IkpvdXJuYWwgQXJ0aWNsZSI+MTc8L3JlZi10eXBlPjxjb250cmlidXRvcnM+PGF1dGhvcnM+PGF1
dGhvcj5LcmV5bGluZywgVy4gRy48L2F1dGhvcj48YXV0aG9yPlNlbW1sZXIsIE0uPC9hdXRob3I+
PGF1dGhvcj5FcmJlLCBGLjwvYXV0aG9yPjxhdXRob3I+TWF5ZXIsIFAuPC9hdXRob3I+PGF1dGhv
cj5UYWtlbmFrYSwgUy48L2F1dGhvcj48YXV0aG9yPlNjaHVseiwgSC48L2F1dGhvcj48YXV0aG9y
Pk9iZXJkw7Zyc3RlciwgRy48L2F1dGhvcj48YXV0aG9yPlppZXNlbmlzLCBBLjwvYXV0aG9yPjwv
YXV0aG9ycz48L2NvbnRyaWJ1dG9ycz48YXV0aC1hZGRyZXNzPktyZXlsaW5nLCBXLiBHLiYjeEQ7
R1NGLCBOYXRsIFJlcyBDdHIgRW52aXJvbm0gJmFtcDsgSGx0aCwgSW5zdCBJbmhhbGF0IEJpb2ws
IFBPQiAxMTI5LCBELTg1NzU4IE5ldWhlcmJlcmcsIEdlcm1hbnkmI3hEO0dTRiwgTmF0bCBSZXMg
Q3RyIEVudmlyb25tICZhbXA7IEhsdGgsIEluc3QgSW5oYWxhdCBCaW9sLCBELTg1NzU4IE5ldWhl
cmJlcmcsIEdlcm1hbnkmI3hEO1VuaXYgUm9jaGVzdGVyLCBNZWQgQ3RyLCBSb2NoZXN0ZXIsIE5Z
IDE0NjQyIFVTQTwvYXV0aC1hZGRyZXNzPjx0aXRsZXM+PHRpdGxlPlRyYW5zbG9jYXRpb24gb2Yg
dWx0cmFmaW5lIGluc29sdWJsZSBpcmlkaXVtIHBhcnRpY2xlcyBmcm9tIGx1bmcgZXBpdGhlbGl1
bSB0byBleHRyYXB1bG1vbmFyeSBvcmdhbnMgaXMgc2l6ZSBkZXBlbmRlbnQgYnV0IHZlcnkgbG93
PC90aXRsZT48c2Vjb25kYXJ5LXRpdGxlPkpvdXJuYWwgb2YgVG94aWNvbG9neSBhbmQgRW52aXJv
bm1lbnRhbCBIZWFsdGgtUGFydCBBPC9zZWNvbmRhcnktdGl0bGU+PGFsdC10aXRsZT5KLiBUb3hp
Y29sLiBFbnZpcm9uLiBIZWFsdGg8L2FsdC10aXRsZT48L3RpdGxlcz48cGVyaW9kaWNhbD48ZnVs
bC10aXRsZT5Kb3VybmFsIG9mIFRveGljb2xvZ3kgYW5kIEVudmlyb25tZW50YWwgSGVhbHRoLVBh
cnQgQTwvZnVsbC10aXRsZT48YWJici0xPkouIFRveGljb2wuIEVudmlyb24uIEhlYWx0aDwvYWJi
ci0xPjwvcGVyaW9kaWNhbD48YWx0LXBlcmlvZGljYWw+PGZ1bGwtdGl0bGU+Sm91cm5hbCBvZiBU
b3hpY29sb2d5IGFuZCBFbnZpcm9ubWVudGFsIEhlYWx0aC1QYXJ0IEE8L2Z1bGwtdGl0bGU+PGFi
YnItMT5KLiBUb3hpY29sLiBFbnZpcm9uLiBIZWFsdGg8L2FiYnItMT48L2FsdC1wZXJpb2RpY2Fs
PjxwYWdlcz4xNTEzLTE1MzA8L3BhZ2VzPjx2b2x1bWU+NjU8L3ZvbHVtZT48bnVtYmVyPjIwPC9u
dW1iZXI+PGtleXdvcmRzPjxrZXl3b3JkPnB1bG1vbmFyeTwva2V5d29yZD48a2V5d29yZD5yYXRz
PC9rZXl3b3JkPjxrZXl3b3JkPmluaGFsYXRpb248L2tleXdvcmQ+PGtleXdvcmQ+Y2xlYXJhbmNl
PC9rZXl3b3JkPjwva2V5d29yZHM+PGRhdGVzPjx5ZWFyPjIwMDI8L3llYXI+PHB1Yi1kYXRlcz48
ZGF0ZT5PQ1Q8L2RhdGU+PC9wdWItZGF0ZXM+PC9kYXRlcz48YWNjZXNzaW9uLW51bT5JU0k6MDAw
MTc4NDk4MTAwMDAzPC9hY2Nlc3Npb24tbnVtPjx1cmxzPjxyZWxhdGVkLXVybHM+PHVybD5odHRw
Oi8vd3d3Lm5jYmkubmxtLm5paC5nb3YvZW50cmV6L3F1ZXJ5LmZjZ2k/Y21kPVJldHJpZXZlJmFt
cDtkYj1QdWJNZWQmYW1wO2RvcHQ9Q2l0YXRpb24mYW1wO2xpc3RfdWlkcz0xMjM5Njg2NjwvdXJs
PjwvcmVsYXRlZC11cmxzPjxwZGYtdXJscz48dXJsPk46XFVzZXJzXEtyZXlsaW5nXEpvdXJuYWxz
V0sucGRmXEpvdXJuYWwgb2YgVG94aWNvbCBhbmQgRW52aXJvbm0gSGVhbHRoXDY1LjIwMDJcMTUx
My5wZGY8L3VybD48L3BkZi11cmxzPjwvdXJscz48L3JlY29yZD48L0NpdGU+PENpdGU+PEF1dGhv
cj5TZW1tbGVyPC9BdXRob3I+PFllYXI+MjAwNDwvWWVhcj48UmVjTnVtPjk1MjwvUmVjTnVtPjxy
ZWNvcmQ+PHJlYy1udW1iZXI+OTUyPC9yZWMtbnVtYmVyPjxmb3JlaWduLWtleXM+PGtleSBhcHA9
IkVOIiBkYi1pZD0ic3o5ZXpzYWFlZmZ0ZmZldnJwN3B6d3JiMHd3cHp3d3Q1dHZ3IiB0aW1lc3Rh
bXA9IjE0MTg2NTE1MTAiPjk1Mjwva2V5PjwvZm9yZWlnbi1rZXlzPjxyZWYtdHlwZSBuYW1lPSJK
b3VybmFsIEFydGljbGUiPjE3PC9yZWYtdHlwZT48Y29udHJpYnV0b3JzPjxhdXRob3JzPjxhdXRo
b3I+U2VtbWxlciwgTS48L2F1dGhvcj48YXV0aG9yPlNlaXR6LCBKLjwvYXV0aG9yPjxhdXRob3I+
RXJiZSwgRi48L2F1dGhvcj48YXV0aG9yPk1heWVyLCBQLjwvYXV0aG9yPjxhdXRob3I+SGV5ZGVy
LCBKLjwvYXV0aG9yPjxhdXRob3I+T2JlcmRvcnN0ZXIsIEcuPC9hdXRob3I+PGF1dGhvcj5LcmV5
bGluZywgVy4gRy48L2F1dGhvcj48L2F1dGhvcnM+PC9jb250cmlidXRvcnM+PGF1dGgtYWRkcmVz
cz5HU0YgTmF0aW9uYWwgUmVzZWFyY2ggQ2VudGVyLCBJbnN0aXR1dGUgZm9yIEluaGFsYXRpb24g
QmlvbG9neSwgTmV1aGVyYmVyZy9NdW5pY2gsIEdlcm1hbnkuIHNlbW1sZXJAZ3NmLmRlPC9hdXRo
LWFkZHJlc3M+PHRpdGxlcz48dGl0bGU+TG9uZy10ZXJtIGNsZWFyYW5jZSBraW5ldGljcyBvZiBp
bmhhbGVkIHVsdHJhZmluZSBpbnNvbHVibGUgaXJpZGl1bSBwYXJ0aWNsZXMgZnJvbSB0aGUgcmF0
IGx1bmcsIGluY2x1ZGluZyB0cmFuc2llbnQgdHJhbnNsb2NhdGlvbiBpbnRvIHNlY29uZGFyeSBv
cmdhbnM8L3RpdGxlPjxzZWNvbmRhcnktdGl0bGU+SW5oYWxhdGlvbiBUb3hpY29sb2d5PC9zZWNv
bmRhcnktdGl0bGU+PGFsdC10aXRsZT5JbmhhbC4gVG94aWNvbC48L2FsdC10aXRsZT48L3RpdGxl
cz48cGVyaW9kaWNhbD48ZnVsbC10aXRsZT5JbmhhbGF0aW9uIFRveGljb2xvZ3k8L2Z1bGwtdGl0
bGU+PC9wZXJpb2RpY2FsPjxhbHQtcGVyaW9kaWNhbD48ZnVsbC10aXRsZT5JbmhhbGF0aW9uIFRv
eGljb2xvZ3k8L2Z1bGwtdGl0bGU+PGFiYnItMT5JbmhhbC4gVG94aWNvbC48L2FiYnItMT48L2Fs
dC1wZXJpb2RpY2FsPjxwYWdlcz40NTMtOTwvcGFnZXM+PHZvbHVtZT4xNjwvdm9sdW1lPjxudW1i
ZXI+Ni03PC9udW1iZXI+PGtleXdvcmRzPjxrZXl3b3JkPkFkbWluaXN0cmF0aW9uLCBJbmhhbGF0
aW9uPC9rZXl3b3JkPjxrZXl3b3JkPkFlcm9zb2xzPC9rZXl3b3JkPjxrZXl3b3JkPkFuaW1hbHM8
L2tleXdvcmQ+PGtleXdvcmQ+QmlvbG9naWNhbCBUcmFuc3BvcnQ8L2tleXdvcmQ+PGtleXdvcmQ+
QnJhaW4vbWV0YWJvbGlzbTwva2V5d29yZD48a2V5d29yZD5Ccm9uY2hvYWx2ZW9sYXIgTGF2YWdl
IEZsdWlkL2NoZW1pc3RyeTwva2V5d29yZD48a2V5d29yZD5JcmlkaXVtIFJhZGlvaXNvdG9wZXMv
Y2hlbWlzdHJ5LypwaGFybWFjb2tpbmV0aWNzL3VyaW5lPC9rZXl3b3JkPjxrZXl3b3JkPktpZG5l
eS9tZXRhYm9saXNtPC9rZXl3b3JkPjxrZXl3b3JkPkxpdmVyL21ldGFib2xpc208L2tleXdvcmQ+
PGtleXdvcmQ+THVuZy8qbWV0YWJvbGlzbTwva2V5d29yZD48a2V5d29yZD5NYWxlPC9rZXl3b3Jk
PjxrZXl3b3JkPk1ldGFib2xpYyBDbGVhcmFuY2UgUmF0ZTwva2V5d29yZD48a2V5d29yZD5QYXJ0
aWNsZSBTaXplPC9rZXl3b3JkPjxrZXl3b3JkPlJhdHM8L2tleXdvcmQ+PGtleXdvcmQ+UmF0cywg
SW5icmVkIFdLWTwva2V5d29yZD48a2V5d29yZD5Tb2x1YmlsaXR5PC9rZXl3b3JkPjxrZXl3b3Jk
PlNwbGVlbi9tZXRhYm9saXNtPC9rZXl3b3JkPjxrZXl3b3JkPlRpbWUgRmFjdG9yczwva2V5d29y
ZD48a2V5d29yZD5UaXNzdWUgRGlzdHJpYnV0aW9uPC9rZXl3b3JkPjwva2V5d29yZHM+PGRhdGVz
Pjx5ZWFyPjIwMDQ8L3llYXI+PHB1Yi1kYXRlcz48ZGF0ZT5KdW48L2RhdGU+PC9wdWItZGF0ZXM+
PC9kYXRlcz48YWNjZXNzaW9uLW51bT4xNTIwNDc2MTwvYWNjZXNzaW9uLW51bT48bGFiZWw+MjY2
MTwvbGFiZWw+PHVybHM+PHJlbGF0ZWQtdXJscz48dXJsPmh0dHA6Ly93d3cuc2NvcHVzLmNvbS9z
Y29wdXMvaW53YXJkL3JlY29yZC51cmw/ZWlkPTItczIuMC0yNTQyNDg2MjQ1JmFtcDtwYXJ0bmVy
PTQwJmFtcDtyZWw9UjQuNS4wIDwvdXJsPjwvcmVsYXRlZC11cmxzPjxwZGYtdXJscz48dXJsPk46
XFVzZXJzXEtyZXlsaW5nXEpvdXJuYWxzV0sucGRmXEluaGFsYXRpb24gVG94aWNvbG9neVwxNi4y
MDA0XDQ1My5wZGY8L3VybD48L3BkZi11cmxzPjwvdXJscz48L3JlY29yZD48L0NpdGU+PENpdGU+
PEF1dGhvcj5TZW1tbGVyLUJlaG5rZTwvQXV0aG9yPjxZZWFyPjIwMDc8L1llYXI+PFJlY051bT45
NTM8L1JlY051bT48cmVjb3JkPjxyZWMtbnVtYmVyPjk1MzwvcmVjLW51bWJlcj48Zm9yZWlnbi1r
ZXlzPjxrZXkgYXBwPSJFTiIgZGItaWQ9InN6OWV6c2FhZWZmdGZmZXZycDdwendyYjB3d3B6d3d0
NXR2dyIgdGltZXN0YW1wPSIxNDE4NjUxNTEwIj45NTM8L2tleT48L2ZvcmVpZ24ta2V5cz48cmVm
LXR5cGUgbmFtZT0iSm91cm5hbCBBcnRpY2xlIj4xNzwvcmVmLXR5cGU+PGNvbnRyaWJ1dG9ycz48
YXV0aG9ycz48YXV0aG9yPlNlbW1sZXItQmVobmtlLCBNLjwvYXV0aG9yPjxhdXRob3I+VGFrZW5h
a2EsIFMuPC9hdXRob3I+PGF1dGhvcj5GZXJ0c2NoLCBTLjwvYXV0aG9yPjxhdXRob3I+V2Vuaywg
QS48L2F1dGhvcj48YXV0aG9yPlNlaXR6LCBKLjwvYXV0aG9yPjxhdXRob3I+TWF5ZXIsIFAuPC9h
dXRob3I+PGF1dGhvcj5PYmVyZG9yc3RlciwgRy48L2F1dGhvcj48YXV0aG9yPktyZXlsaW5nLCBX
LiBHLjwvYXV0aG9yPjwvYXV0aG9ycz48L2NvbnRyaWJ1dG9ycz48YXV0aC1hZGRyZXNzPkdTRiAt
IE5hdGlvbmFsIFJlc2VhcmNoIENlbnRlciBmb3IgRW52aXJvbm1lbnQgYW5kIEhlYWx0aCwgSW5z
dGl0dXRlIG9mIEluaGFsYXRpb24gQmlvbG9neSwgTmV1aGVyYmVyZy9NdW5pY2gsIEdlcm1hbnku
IG1hbnVlbGEuYmVobmtlQGdzZi5kZTwvYXV0aC1hZGRyZXNzPjx0aXRsZXM+PHRpdGxlPkVmZmlj
aWVudCBlbGltaW5hdGlvbiBvZiBpbmhhbGVkIG5hbm9wYXJ0aWNsZXMgZnJvbSB0aGUgYWx2ZW9s
YXIgcmVnaW9uOiBldmlkZW5jZSBmb3IgaW50ZXJzdGl0aWFsIHVwdGFrZSBhbmQgc3Vic2VxdWVu
dCByZWVudHJhaW5tZW50IG9udG8gYWlyd2F5cyBlcGl0aGVsaXVtPC90aXRsZT48c2Vjb25kYXJ5
LXRpdGxlPkVudmlyb25tZW50YWwgSGVhbHRoIFBlcnNwZWN0aXZlczwvc2Vjb25kYXJ5LXRpdGxl
PjxhbHQtdGl0bGU+RW52aXJvbi4gSGVhbHRoIFBlcnNwZWN0LjwvYWx0LXRpdGxlPjwvdGl0bGVz
PjxwZXJpb2RpY2FsPjxmdWxsLXRpdGxlPkVudmlyb25tZW50YWwgSGVhbHRoIFBlcnNwZWN0aXZl
czwvZnVsbC10aXRsZT48YWJici0xPkVudmlyb24uIEhlYWx0aCBQZXJzcGVjdC48L2FiYnItMT48
L3BlcmlvZGljYWw+PGFsdC1wZXJpb2RpY2FsPjxmdWxsLXRpdGxlPkVudmlyb25tZW50YWwgSGVh
bHRoIFBlcnNwZWN0aXZlczwvZnVsbC10aXRsZT48YWJici0xPkVudmlyb24uIEhlYWx0aCBQZXJz
cGVjdC48L2FiYnItMT48L2FsdC1wZXJpb2RpY2FsPjxwYWdlcz43MjgtMzM8L3BhZ2VzPjx2b2x1
bWU+MTE1PC92b2x1bWU+PG51bWJlcj41PC9udW1iZXI+PGVkaXRpb24+MjAwNy8wNS8yNDwvZWRp
dGlvbj48ZGF0ZXM+PHllYXI+MjAwNzwveWVhcj48cHViLWRhdGVzPjxkYXRlPk1heTwvZGF0ZT48
L3B1Yi1kYXRlcz48L2RhdGVzPjxpc2JuPjAwOTEtNjc2NSAoUHJpbnQpPC9pc2JuPjxhY2Nlc3Np
b24tbnVtPjE3NTIwMDYwPC9hY2Nlc3Npb24tbnVtPjxsYWJlbD4yODAwIC8gMjg1NjwvbGFiZWw+
PHVybHM+PHJlbGF0ZWQtdXJscz48dXJsPmh0dHA6Ly93d3cubmNiaS5ubG0ubmloLmdvdi9lbnRy
ZXovcXVlcnkuZmNnaT9jbWQ9UmV0cmlldmUmYW1wO2RiPVB1Yk1lZCZhbXA7ZG9wdD1DaXRhdGlv
biZhbXA7bGlzdF91aWRzPTE3NTIwMDYwIDwvdXJsPjwvcmVsYXRlZC11cmxzPjxwZGYtdXJscz48
dXJsPmZpbGU6Ly8vTjovVXNlcnMvS3JleWxpbmcvSm91cm5hbHNXSy5wZGYvRW52aXJvbiUyMEhl
YWx0aCUyMFBlcnNwZWN0aXZlcy8xMTUuMjAwNy83MjgucGRmPC91cmw+PC9wZGYtdXJscz48L3Vy
bHM+PGVsZWN0cm9uaWMtcmVzb3VyY2UtbnVtPjEwLjEyODkvZWhwLjk2ODU8L2VsZWN0cm9uaWMt
cmVzb3VyY2UtbnVtPjxsYW5ndWFnZT5lbmc8L2xhbmd1YWdlPjwvcmVjb3JkPjwvQ2l0ZT48L0Vu
ZE5vdGU+AG==
</w:fldData>
        </w:fldChar>
      </w:r>
      <w:r w:rsidR="00904421">
        <w:rPr>
          <w:lang w:val="en-US" w:eastAsia="de-DE"/>
        </w:rPr>
        <w:instrText xml:space="preserve"> ADDIN EN.CITE </w:instrText>
      </w:r>
      <w:r w:rsidR="00904421">
        <w:rPr>
          <w:lang w:val="en-US" w:eastAsia="de-DE"/>
        </w:rPr>
        <w:fldChar w:fldCharType="begin">
          <w:fldData xml:space="preserve">PEVuZE5vdGU+PENpdGU+PEF1dGhvcj5LcmV5bGluZzwvQXV0aG9yPjxZZWFyPjIwMDI8L1llYXI+
PFJlY051bT45NDM8L1JlY051bT48RGlzcGxheVRleHQ+WzMsIDQsIDE5XTwvRGlzcGxheVRleHQ+
PHJlY29yZD48cmVjLW51bWJlcj45NDM8L3JlYy1udW1iZXI+PGZvcmVpZ24ta2V5cz48a2V5IGFw
cD0iRU4iIGRiLWlkPSJzejllenNhYWVmZnRmZmV2cnA3cHp3cmIwd3dwend3dDV0dnciIHRpbWVz
dGFtcD0iMTQxODY1MTUxMCI+OTQzPC9rZXk+PC9mb3JlaWduLWtleXM+PHJlZi10eXBlIG5hbWU9
IkpvdXJuYWwgQXJ0aWNsZSI+MTc8L3JlZi10eXBlPjxjb250cmlidXRvcnM+PGF1dGhvcnM+PGF1
dGhvcj5LcmV5bGluZywgVy4gRy48L2F1dGhvcj48YXV0aG9yPlNlbW1sZXIsIE0uPC9hdXRob3I+
PGF1dGhvcj5FcmJlLCBGLjwvYXV0aG9yPjxhdXRob3I+TWF5ZXIsIFAuPC9hdXRob3I+PGF1dGhv
cj5UYWtlbmFrYSwgUy48L2F1dGhvcj48YXV0aG9yPlNjaHVseiwgSC48L2F1dGhvcj48YXV0aG9y
Pk9iZXJkw7Zyc3RlciwgRy48L2F1dGhvcj48YXV0aG9yPlppZXNlbmlzLCBBLjwvYXV0aG9yPjwv
YXV0aG9ycz48L2NvbnRyaWJ1dG9ycz48YXV0aC1hZGRyZXNzPktyZXlsaW5nLCBXLiBHLiYjeEQ7
R1NGLCBOYXRsIFJlcyBDdHIgRW52aXJvbm0gJmFtcDsgSGx0aCwgSW5zdCBJbmhhbGF0IEJpb2ws
IFBPQiAxMTI5LCBELTg1NzU4IE5ldWhlcmJlcmcsIEdlcm1hbnkmI3hEO0dTRiwgTmF0bCBSZXMg
Q3RyIEVudmlyb25tICZhbXA7IEhsdGgsIEluc3QgSW5oYWxhdCBCaW9sLCBELTg1NzU4IE5ldWhl
cmJlcmcsIEdlcm1hbnkmI3hEO1VuaXYgUm9jaGVzdGVyLCBNZWQgQ3RyLCBSb2NoZXN0ZXIsIE5Z
IDE0NjQyIFVTQTwvYXV0aC1hZGRyZXNzPjx0aXRsZXM+PHRpdGxlPlRyYW5zbG9jYXRpb24gb2Yg
dWx0cmFmaW5lIGluc29sdWJsZSBpcmlkaXVtIHBhcnRpY2xlcyBmcm9tIGx1bmcgZXBpdGhlbGl1
bSB0byBleHRyYXB1bG1vbmFyeSBvcmdhbnMgaXMgc2l6ZSBkZXBlbmRlbnQgYnV0IHZlcnkgbG93
PC90aXRsZT48c2Vjb25kYXJ5LXRpdGxlPkpvdXJuYWwgb2YgVG94aWNvbG9neSBhbmQgRW52aXJv
bm1lbnRhbCBIZWFsdGgtUGFydCBBPC9zZWNvbmRhcnktdGl0bGU+PGFsdC10aXRsZT5KLiBUb3hp
Y29sLiBFbnZpcm9uLiBIZWFsdGg8L2FsdC10aXRsZT48L3RpdGxlcz48cGVyaW9kaWNhbD48ZnVs
bC10aXRsZT5Kb3VybmFsIG9mIFRveGljb2xvZ3kgYW5kIEVudmlyb25tZW50YWwgSGVhbHRoLVBh
cnQgQTwvZnVsbC10aXRsZT48YWJici0xPkouIFRveGljb2wuIEVudmlyb24uIEhlYWx0aDwvYWJi
ci0xPjwvcGVyaW9kaWNhbD48YWx0LXBlcmlvZGljYWw+PGZ1bGwtdGl0bGU+Sm91cm5hbCBvZiBU
b3hpY29sb2d5IGFuZCBFbnZpcm9ubWVudGFsIEhlYWx0aC1QYXJ0IEE8L2Z1bGwtdGl0bGU+PGFi
YnItMT5KLiBUb3hpY29sLiBFbnZpcm9uLiBIZWFsdGg8L2FiYnItMT48L2FsdC1wZXJpb2RpY2Fs
PjxwYWdlcz4xNTEzLTE1MzA8L3BhZ2VzPjx2b2x1bWU+NjU8L3ZvbHVtZT48bnVtYmVyPjIwPC9u
dW1iZXI+PGtleXdvcmRzPjxrZXl3b3JkPnB1bG1vbmFyeTwva2V5d29yZD48a2V5d29yZD5yYXRz
PC9rZXl3b3JkPjxrZXl3b3JkPmluaGFsYXRpb248L2tleXdvcmQ+PGtleXdvcmQ+Y2xlYXJhbmNl
PC9rZXl3b3JkPjwva2V5d29yZHM+PGRhdGVzPjx5ZWFyPjIwMDI8L3llYXI+PHB1Yi1kYXRlcz48
ZGF0ZT5PQ1Q8L2RhdGU+PC9wdWItZGF0ZXM+PC9kYXRlcz48YWNjZXNzaW9uLW51bT5JU0k6MDAw
MTc4NDk4MTAwMDAzPC9hY2Nlc3Npb24tbnVtPjx1cmxzPjxyZWxhdGVkLXVybHM+PHVybD5odHRw
Oi8vd3d3Lm5jYmkubmxtLm5paC5nb3YvZW50cmV6L3F1ZXJ5LmZjZ2k/Y21kPVJldHJpZXZlJmFt
cDtkYj1QdWJNZWQmYW1wO2RvcHQ9Q2l0YXRpb24mYW1wO2xpc3RfdWlkcz0xMjM5Njg2NjwvdXJs
PjwvcmVsYXRlZC11cmxzPjxwZGYtdXJscz48dXJsPk46XFVzZXJzXEtyZXlsaW5nXEpvdXJuYWxz
V0sucGRmXEpvdXJuYWwgb2YgVG94aWNvbCBhbmQgRW52aXJvbm0gSGVhbHRoXDY1LjIwMDJcMTUx
My5wZGY8L3VybD48L3BkZi11cmxzPjwvdXJscz48L3JlY29yZD48L0NpdGU+PENpdGU+PEF1dGhv
cj5TZW1tbGVyPC9BdXRob3I+PFllYXI+MjAwNDwvWWVhcj48UmVjTnVtPjk1MjwvUmVjTnVtPjxy
ZWNvcmQ+PHJlYy1udW1iZXI+OTUyPC9yZWMtbnVtYmVyPjxmb3JlaWduLWtleXM+PGtleSBhcHA9
IkVOIiBkYi1pZD0ic3o5ZXpzYWFlZmZ0ZmZldnJwN3B6d3JiMHd3cHp3d3Q1dHZ3IiB0aW1lc3Rh
bXA9IjE0MTg2NTE1MTAiPjk1Mjwva2V5PjwvZm9yZWlnbi1rZXlzPjxyZWYtdHlwZSBuYW1lPSJK
b3VybmFsIEFydGljbGUiPjE3PC9yZWYtdHlwZT48Y29udHJpYnV0b3JzPjxhdXRob3JzPjxhdXRo
b3I+U2VtbWxlciwgTS48L2F1dGhvcj48YXV0aG9yPlNlaXR6LCBKLjwvYXV0aG9yPjxhdXRob3I+
RXJiZSwgRi48L2F1dGhvcj48YXV0aG9yPk1heWVyLCBQLjwvYXV0aG9yPjxhdXRob3I+SGV5ZGVy
LCBKLjwvYXV0aG9yPjxhdXRob3I+T2JlcmRvcnN0ZXIsIEcuPC9hdXRob3I+PGF1dGhvcj5LcmV5
bGluZywgVy4gRy48L2F1dGhvcj48L2F1dGhvcnM+PC9jb250cmlidXRvcnM+PGF1dGgtYWRkcmVz
cz5HU0YgTmF0aW9uYWwgUmVzZWFyY2ggQ2VudGVyLCBJbnN0aXR1dGUgZm9yIEluaGFsYXRpb24g
QmlvbG9neSwgTmV1aGVyYmVyZy9NdW5pY2gsIEdlcm1hbnkuIHNlbW1sZXJAZ3NmLmRlPC9hdXRo
LWFkZHJlc3M+PHRpdGxlcz48dGl0bGU+TG9uZy10ZXJtIGNsZWFyYW5jZSBraW5ldGljcyBvZiBp
bmhhbGVkIHVsdHJhZmluZSBpbnNvbHVibGUgaXJpZGl1bSBwYXJ0aWNsZXMgZnJvbSB0aGUgcmF0
IGx1bmcsIGluY2x1ZGluZyB0cmFuc2llbnQgdHJhbnNsb2NhdGlvbiBpbnRvIHNlY29uZGFyeSBv
cmdhbnM8L3RpdGxlPjxzZWNvbmRhcnktdGl0bGU+SW5oYWxhdGlvbiBUb3hpY29sb2d5PC9zZWNv
bmRhcnktdGl0bGU+PGFsdC10aXRsZT5JbmhhbC4gVG94aWNvbC48L2FsdC10aXRsZT48L3RpdGxl
cz48cGVyaW9kaWNhbD48ZnVsbC10aXRsZT5JbmhhbGF0aW9uIFRveGljb2xvZ3k8L2Z1bGwtdGl0
bGU+PC9wZXJpb2RpY2FsPjxhbHQtcGVyaW9kaWNhbD48ZnVsbC10aXRsZT5JbmhhbGF0aW9uIFRv
eGljb2xvZ3k8L2Z1bGwtdGl0bGU+PGFiYnItMT5JbmhhbC4gVG94aWNvbC48L2FiYnItMT48L2Fs
dC1wZXJpb2RpY2FsPjxwYWdlcz40NTMtOTwvcGFnZXM+PHZvbHVtZT4xNjwvdm9sdW1lPjxudW1i
ZXI+Ni03PC9udW1iZXI+PGtleXdvcmRzPjxrZXl3b3JkPkFkbWluaXN0cmF0aW9uLCBJbmhhbGF0
aW9uPC9rZXl3b3JkPjxrZXl3b3JkPkFlcm9zb2xzPC9rZXl3b3JkPjxrZXl3b3JkPkFuaW1hbHM8
L2tleXdvcmQ+PGtleXdvcmQ+QmlvbG9naWNhbCBUcmFuc3BvcnQ8L2tleXdvcmQ+PGtleXdvcmQ+
QnJhaW4vbWV0YWJvbGlzbTwva2V5d29yZD48a2V5d29yZD5Ccm9uY2hvYWx2ZW9sYXIgTGF2YWdl
IEZsdWlkL2NoZW1pc3RyeTwva2V5d29yZD48a2V5d29yZD5JcmlkaXVtIFJhZGlvaXNvdG9wZXMv
Y2hlbWlzdHJ5LypwaGFybWFjb2tpbmV0aWNzL3VyaW5lPC9rZXl3b3JkPjxrZXl3b3JkPktpZG5l
eS9tZXRhYm9saXNtPC9rZXl3b3JkPjxrZXl3b3JkPkxpdmVyL21ldGFib2xpc208L2tleXdvcmQ+
PGtleXdvcmQ+THVuZy8qbWV0YWJvbGlzbTwva2V5d29yZD48a2V5d29yZD5NYWxlPC9rZXl3b3Jk
PjxrZXl3b3JkPk1ldGFib2xpYyBDbGVhcmFuY2UgUmF0ZTwva2V5d29yZD48a2V5d29yZD5QYXJ0
aWNsZSBTaXplPC9rZXl3b3JkPjxrZXl3b3JkPlJhdHM8L2tleXdvcmQ+PGtleXdvcmQ+UmF0cywg
SW5icmVkIFdLWTwva2V5d29yZD48a2V5d29yZD5Tb2x1YmlsaXR5PC9rZXl3b3JkPjxrZXl3b3Jk
PlNwbGVlbi9tZXRhYm9saXNtPC9rZXl3b3JkPjxrZXl3b3JkPlRpbWUgRmFjdG9yczwva2V5d29y
ZD48a2V5d29yZD5UaXNzdWUgRGlzdHJpYnV0aW9uPC9rZXl3b3JkPjwva2V5d29yZHM+PGRhdGVz
Pjx5ZWFyPjIwMDQ8L3llYXI+PHB1Yi1kYXRlcz48ZGF0ZT5KdW48L2RhdGU+PC9wdWItZGF0ZXM+
PC9kYXRlcz48YWNjZXNzaW9uLW51bT4xNTIwNDc2MTwvYWNjZXNzaW9uLW51bT48bGFiZWw+MjY2
MTwvbGFiZWw+PHVybHM+PHJlbGF0ZWQtdXJscz48dXJsPmh0dHA6Ly93d3cuc2NvcHVzLmNvbS9z
Y29wdXMvaW53YXJkL3JlY29yZC51cmw/ZWlkPTItczIuMC0yNTQyNDg2MjQ1JmFtcDtwYXJ0bmVy
PTQwJmFtcDtyZWw9UjQuNS4wIDwvdXJsPjwvcmVsYXRlZC11cmxzPjxwZGYtdXJscz48dXJsPk46
XFVzZXJzXEtyZXlsaW5nXEpvdXJuYWxzV0sucGRmXEluaGFsYXRpb24gVG94aWNvbG9neVwxNi4y
MDA0XDQ1My5wZGY8L3VybD48L3BkZi11cmxzPjwvdXJscz48L3JlY29yZD48L0NpdGU+PENpdGU+
PEF1dGhvcj5TZW1tbGVyLUJlaG5rZTwvQXV0aG9yPjxZZWFyPjIwMDc8L1llYXI+PFJlY051bT45
NTM8L1JlY051bT48cmVjb3JkPjxyZWMtbnVtYmVyPjk1MzwvcmVjLW51bWJlcj48Zm9yZWlnbi1r
ZXlzPjxrZXkgYXBwPSJFTiIgZGItaWQ9InN6OWV6c2FhZWZmdGZmZXZycDdwendyYjB3d3B6d3d0
NXR2dyIgdGltZXN0YW1wPSIxNDE4NjUxNTEwIj45NTM8L2tleT48L2ZvcmVpZ24ta2V5cz48cmVm
LXR5cGUgbmFtZT0iSm91cm5hbCBBcnRpY2xlIj4xNzwvcmVmLXR5cGU+PGNvbnRyaWJ1dG9ycz48
YXV0aG9ycz48YXV0aG9yPlNlbW1sZXItQmVobmtlLCBNLjwvYXV0aG9yPjxhdXRob3I+VGFrZW5h
a2EsIFMuPC9hdXRob3I+PGF1dGhvcj5GZXJ0c2NoLCBTLjwvYXV0aG9yPjxhdXRob3I+V2Vuaywg
QS48L2F1dGhvcj48YXV0aG9yPlNlaXR6LCBKLjwvYXV0aG9yPjxhdXRob3I+TWF5ZXIsIFAuPC9h
dXRob3I+PGF1dGhvcj5PYmVyZG9yc3RlciwgRy48L2F1dGhvcj48YXV0aG9yPktyZXlsaW5nLCBX
LiBHLjwvYXV0aG9yPjwvYXV0aG9ycz48L2NvbnRyaWJ1dG9ycz48YXV0aC1hZGRyZXNzPkdTRiAt
IE5hdGlvbmFsIFJlc2VhcmNoIENlbnRlciBmb3IgRW52aXJvbm1lbnQgYW5kIEhlYWx0aCwgSW5z
dGl0dXRlIG9mIEluaGFsYXRpb24gQmlvbG9neSwgTmV1aGVyYmVyZy9NdW5pY2gsIEdlcm1hbnku
IG1hbnVlbGEuYmVobmtlQGdzZi5kZTwvYXV0aC1hZGRyZXNzPjx0aXRsZXM+PHRpdGxlPkVmZmlj
aWVudCBlbGltaW5hdGlvbiBvZiBpbmhhbGVkIG5hbm9wYXJ0aWNsZXMgZnJvbSB0aGUgYWx2ZW9s
YXIgcmVnaW9uOiBldmlkZW5jZSBmb3IgaW50ZXJzdGl0aWFsIHVwdGFrZSBhbmQgc3Vic2VxdWVu
dCByZWVudHJhaW5tZW50IG9udG8gYWlyd2F5cyBlcGl0aGVsaXVtPC90aXRsZT48c2Vjb25kYXJ5
LXRpdGxlPkVudmlyb25tZW50YWwgSGVhbHRoIFBlcnNwZWN0aXZlczwvc2Vjb25kYXJ5LXRpdGxl
PjxhbHQtdGl0bGU+RW52aXJvbi4gSGVhbHRoIFBlcnNwZWN0LjwvYWx0LXRpdGxlPjwvdGl0bGVz
PjxwZXJpb2RpY2FsPjxmdWxsLXRpdGxlPkVudmlyb25tZW50YWwgSGVhbHRoIFBlcnNwZWN0aXZl
czwvZnVsbC10aXRsZT48YWJici0xPkVudmlyb24uIEhlYWx0aCBQZXJzcGVjdC48L2FiYnItMT48
L3BlcmlvZGljYWw+PGFsdC1wZXJpb2RpY2FsPjxmdWxsLXRpdGxlPkVudmlyb25tZW50YWwgSGVh
bHRoIFBlcnNwZWN0aXZlczwvZnVsbC10aXRsZT48YWJici0xPkVudmlyb24uIEhlYWx0aCBQZXJz
cGVjdC48L2FiYnItMT48L2FsdC1wZXJpb2RpY2FsPjxwYWdlcz43MjgtMzM8L3BhZ2VzPjx2b2x1
bWU+MTE1PC92b2x1bWU+PG51bWJlcj41PC9udW1iZXI+PGVkaXRpb24+MjAwNy8wNS8yNDwvZWRp
dGlvbj48ZGF0ZXM+PHllYXI+MjAwNzwveWVhcj48cHViLWRhdGVzPjxkYXRlPk1heTwvZGF0ZT48
L3B1Yi1kYXRlcz48L2RhdGVzPjxpc2JuPjAwOTEtNjc2NSAoUHJpbnQpPC9pc2JuPjxhY2Nlc3Np
b24tbnVtPjE3NTIwMDYwPC9hY2Nlc3Npb24tbnVtPjxsYWJlbD4yODAwIC8gMjg1NjwvbGFiZWw+
PHVybHM+PHJlbGF0ZWQtdXJscz48dXJsPmh0dHA6Ly93d3cubmNiaS5ubG0ubmloLmdvdi9lbnRy
ZXovcXVlcnkuZmNnaT9jbWQ9UmV0cmlldmUmYW1wO2RiPVB1Yk1lZCZhbXA7ZG9wdD1DaXRhdGlv
biZhbXA7bGlzdF91aWRzPTE3NTIwMDYwIDwvdXJsPjwvcmVsYXRlZC11cmxzPjxwZGYtdXJscz48
dXJsPmZpbGU6Ly8vTjovVXNlcnMvS3JleWxpbmcvSm91cm5hbHNXSy5wZGYvRW52aXJvbiUyMEhl
YWx0aCUyMFBlcnNwZWN0aXZlcy8xMTUuMjAwNy83MjgucGRmPC91cmw+PC9wZGYtdXJscz48L3Vy
bHM+PGVsZWN0cm9uaWMtcmVzb3VyY2UtbnVtPjEwLjEyODkvZWhwLjk2ODU8L2VsZWN0cm9uaWMt
cmVzb3VyY2UtbnVtPjxsYW5ndWFnZT5lbmc8L2xhbmd1YWdlPjwvcmVjb3JkPjwvQ2l0ZT48L0Vu
ZE5vdGU+AG==
</w:fldData>
        </w:fldChar>
      </w:r>
      <w:r w:rsidR="00904421">
        <w:rPr>
          <w:lang w:val="en-US" w:eastAsia="de-DE"/>
        </w:rPr>
        <w:instrText xml:space="preserve"> ADDIN EN.CITE.DATA </w:instrText>
      </w:r>
      <w:r w:rsidR="00904421">
        <w:rPr>
          <w:lang w:val="en-US" w:eastAsia="de-DE"/>
        </w:rPr>
      </w:r>
      <w:r w:rsidR="00904421">
        <w:rPr>
          <w:lang w:val="en-US" w:eastAsia="de-DE"/>
        </w:rPr>
        <w:fldChar w:fldCharType="end"/>
      </w:r>
      <w:r w:rsidR="00990631">
        <w:rPr>
          <w:lang w:val="en-US" w:eastAsia="de-DE"/>
        </w:rPr>
      </w:r>
      <w:r w:rsidR="00990631">
        <w:rPr>
          <w:lang w:val="en-US" w:eastAsia="de-DE"/>
        </w:rPr>
        <w:fldChar w:fldCharType="separate"/>
      </w:r>
      <w:r w:rsidR="00904421">
        <w:rPr>
          <w:noProof/>
          <w:lang w:val="en-US" w:eastAsia="de-DE"/>
        </w:rPr>
        <w:t>[</w:t>
      </w:r>
      <w:hyperlink w:anchor="_ENREF_3" w:tooltip="Kreyling, 2002 #943" w:history="1">
        <w:r w:rsidR="00703DA0">
          <w:rPr>
            <w:noProof/>
            <w:lang w:val="en-US" w:eastAsia="de-DE"/>
          </w:rPr>
          <w:t>3</w:t>
        </w:r>
      </w:hyperlink>
      <w:proofErr w:type="gramStart"/>
      <w:r w:rsidR="00904421">
        <w:rPr>
          <w:noProof/>
          <w:lang w:val="en-US" w:eastAsia="de-DE"/>
        </w:rPr>
        <w:t xml:space="preserve">, </w:t>
      </w:r>
      <w:hyperlink w:anchor="_ENREF_4" w:tooltip="Semmler, 2004 #952" w:history="1">
        <w:r w:rsidR="00703DA0">
          <w:rPr>
            <w:noProof/>
            <w:lang w:val="en-US" w:eastAsia="de-DE"/>
          </w:rPr>
          <w:t>4</w:t>
        </w:r>
      </w:hyperlink>
      <w:r w:rsidR="00904421">
        <w:rPr>
          <w:noProof/>
          <w:lang w:val="en-US" w:eastAsia="de-DE"/>
        </w:rPr>
        <w:t>,</w:t>
      </w:r>
      <w:proofErr w:type="gramEnd"/>
      <w:r w:rsidR="00904421">
        <w:rPr>
          <w:noProof/>
          <w:lang w:val="en-US" w:eastAsia="de-DE"/>
        </w:rPr>
        <w:t xml:space="preserve"> </w:t>
      </w:r>
      <w:hyperlink w:anchor="_ENREF_19" w:tooltip="Semmler-Behnke, 2007 #953" w:history="1">
        <w:r w:rsidR="00703DA0">
          <w:rPr>
            <w:noProof/>
            <w:lang w:val="en-US" w:eastAsia="de-DE"/>
          </w:rPr>
          <w:t>19</w:t>
        </w:r>
      </w:hyperlink>
      <w:r w:rsidR="00904421">
        <w:rPr>
          <w:noProof/>
          <w:lang w:val="en-US" w:eastAsia="de-DE"/>
        </w:rPr>
        <w:t>]</w:t>
      </w:r>
      <w:r w:rsidR="00990631">
        <w:rPr>
          <w:lang w:val="en-US" w:eastAsia="de-DE"/>
        </w:rPr>
        <w:fldChar w:fldCharType="end"/>
      </w:r>
      <w:r w:rsidRPr="00C8237E">
        <w:rPr>
          <w:lang w:val="en-US" w:eastAsia="de-DE"/>
        </w:rPr>
        <w:t xml:space="preserve">. Normalizing the number of totally recovered macrophages of each BAL </w:t>
      </w:r>
      <w:r>
        <w:rPr>
          <w:lang w:val="en-US" w:eastAsia="de-DE"/>
        </w:rPr>
        <w:t>to</w:t>
      </w:r>
      <w:r w:rsidRPr="00C8237E">
        <w:rPr>
          <w:lang w:val="en-US" w:eastAsia="de-DE"/>
        </w:rPr>
        <w:t xml:space="preserve"> the mean number of the total surface macrophage population of (12.5 ± 0.8) </w:t>
      </w:r>
      <w:r>
        <w:rPr>
          <w:lang w:val="en-US" w:eastAsia="de-DE"/>
        </w:rPr>
        <w:t>•</w:t>
      </w:r>
      <w:r w:rsidRPr="00C8237E">
        <w:rPr>
          <w:lang w:val="en-US" w:eastAsia="de-DE"/>
        </w:rPr>
        <w:t xml:space="preserve"> 10</w:t>
      </w:r>
      <w:r w:rsidRPr="00C8237E">
        <w:rPr>
          <w:vertAlign w:val="superscript"/>
          <w:lang w:val="en-US" w:eastAsia="de-DE"/>
        </w:rPr>
        <w:t>6</w:t>
      </w:r>
      <w:r>
        <w:rPr>
          <w:lang w:val="en-US" w:eastAsia="de-DE"/>
        </w:rPr>
        <w:t>,</w:t>
      </w:r>
      <w:r w:rsidRPr="00C8237E">
        <w:rPr>
          <w:lang w:val="en-US" w:eastAsia="de-DE"/>
        </w:rPr>
        <w:t xml:space="preserve"> previously determined in the lungs of WKY rats</w:t>
      </w:r>
      <w:r w:rsidR="00990631">
        <w:rPr>
          <w:lang w:val="en-US" w:eastAsia="de-DE"/>
        </w:rPr>
        <w:t xml:space="preserve"> </w:t>
      </w:r>
      <w:r w:rsidR="00990631">
        <w:rPr>
          <w:rFonts w:cs="Calibri"/>
          <w:lang w:val="en-US"/>
        </w:rPr>
        <w:fldChar w:fldCharType="begin"/>
      </w:r>
      <w:r w:rsidR="00904421">
        <w:rPr>
          <w:rFonts w:cs="Calibri"/>
          <w:lang w:val="en-US"/>
        </w:rPr>
        <w:instrText xml:space="preserve"> ADDIN EN.CITE &lt;EndNote&gt;&lt;Cite&gt;&lt;Author&gt;Semmler-Behnke&lt;/Author&gt;&lt;Year&gt;2007&lt;/Year&gt;&lt;RecNum&gt;953&lt;/RecNum&gt;&lt;DisplayText&gt;[19]&lt;/DisplayText&gt;&lt;record&gt;&lt;rec-number&gt;953&lt;/rec-number&gt;&lt;foreign-keys&gt;&lt;key app="EN" db-id="sz9ezsaaefftffevrp7pzwrb0wwpzwwt5tvw" timestamp="1418651510"&gt;953&lt;/key&gt;&lt;/foreign-keys&gt;&lt;ref-type name="Journal Article"&gt;17&lt;/ref-type&gt;&lt;contributors&gt;&lt;authors&gt;&lt;author&gt;Semmler-Behnke, M.&lt;/author&gt;&lt;author&gt;Takenaka, S.&lt;/author&gt;&lt;author&gt;Fertsch, S.&lt;/author&gt;&lt;author&gt;Wenk, A.&lt;/author&gt;&lt;author&gt;Seitz, J.&lt;/author&gt;&lt;author&gt;Mayer, P.&lt;/author&gt;&lt;author&gt;Oberdorster, G.&lt;/author&gt;&lt;author&gt;Kreyling, W. G.&lt;/author&gt;&lt;/authors&gt;&lt;/contributors&gt;&lt;auth-address&gt;GSF - National Research Center for Environment and Health, Institute of Inhalation Biology, Neuherberg/Munich, Germany. manuela.behnke@gsf.de&lt;/auth-address&gt;&lt;titles&gt;&lt;title&gt;Efficient elimination of inhaled nanoparticles from the alveolar region: evidence for interstitial uptake and subsequent reentrainment onto airways epithelium&lt;/title&gt;&lt;secondary-title&gt;Environmental Health Perspectives&lt;/secondary-title&gt;&lt;alt-title&gt;Environ. Health Perspect.&lt;/alt-title&gt;&lt;/titles&gt;&lt;periodical&gt;&lt;full-title&gt;Environmental Health Perspectives&lt;/full-title&gt;&lt;abbr-1&gt;Environ. Health Perspect.&lt;/abbr-1&gt;&lt;/periodical&gt;&lt;alt-periodical&gt;&lt;full-title&gt;Environmental Health Perspectives&lt;/full-title&gt;&lt;abbr-1&gt;Environ. Health Perspect.&lt;/abbr-1&gt;&lt;/alt-periodical&gt;&lt;pages&gt;728-33&lt;/pages&gt;&lt;volume&gt;115&lt;/volume&gt;&lt;number&gt;5&lt;/number&gt;&lt;edition&gt;2007/05/24&lt;/edition&gt;&lt;dates&gt;&lt;year&gt;2007&lt;/year&gt;&lt;pub-dates&gt;&lt;date&gt;May&lt;/date&gt;&lt;/pub-dates&gt;&lt;/dates&gt;&lt;isbn&gt;0091-6765 (Print)&lt;/isbn&gt;&lt;accession-num&gt;17520060&lt;/accession-num&gt;&lt;label&gt;2800 / 2856&lt;/label&gt;&lt;urls&gt;&lt;related-urls&gt;&lt;url&gt;http://www.ncbi.nlm.nih.gov/entrez/query.fcgi?cmd=Retrieve&amp;amp;db=PubMed&amp;amp;dopt=Citation&amp;amp;list_uids=17520060 &lt;/url&gt;&lt;/related-urls&gt;&lt;pdf-urls&gt;&lt;url&gt;file:///N:/Users/Kreyling/JournalsWK.pdf/Environ%20Health%20Perspectives/115.2007/728.pdf&lt;/url&gt;&lt;/pdf-urls&gt;&lt;/urls&gt;&lt;electronic-resource-num&gt;10.1289/ehp.9685&lt;/electronic-resource-num&gt;&lt;language&gt;eng&lt;/language&gt;&lt;/record&gt;&lt;/Cite&gt;&lt;/EndNote&gt;</w:instrText>
      </w:r>
      <w:r w:rsidR="00990631">
        <w:rPr>
          <w:rFonts w:cs="Calibri"/>
          <w:lang w:val="en-US"/>
        </w:rPr>
        <w:fldChar w:fldCharType="separate"/>
      </w:r>
      <w:r w:rsidR="00904421">
        <w:rPr>
          <w:rFonts w:cs="Calibri"/>
          <w:noProof/>
          <w:lang w:val="en-US"/>
        </w:rPr>
        <w:t>[</w:t>
      </w:r>
      <w:hyperlink w:anchor="_ENREF_19" w:tooltip="Semmler-Behnke, 2007 #953" w:history="1">
        <w:r w:rsidR="00703DA0">
          <w:rPr>
            <w:rFonts w:cs="Calibri"/>
            <w:noProof/>
            <w:lang w:val="en-US"/>
          </w:rPr>
          <w:t>19</w:t>
        </w:r>
      </w:hyperlink>
      <w:r w:rsidR="00904421">
        <w:rPr>
          <w:rFonts w:cs="Calibri"/>
          <w:noProof/>
          <w:lang w:val="en-US"/>
        </w:rPr>
        <w:t>]</w:t>
      </w:r>
      <w:r w:rsidR="00990631">
        <w:rPr>
          <w:rFonts w:cs="Calibri"/>
          <w:lang w:val="en-US"/>
        </w:rPr>
        <w:fldChar w:fldCharType="end"/>
      </w:r>
      <w:r w:rsidRPr="00050732">
        <w:rPr>
          <w:lang w:val="en-GB" w:eastAsia="de-DE"/>
        </w:rPr>
        <w:t>,</w:t>
      </w:r>
      <w:r w:rsidRPr="00C8237E">
        <w:rPr>
          <w:lang w:val="en-US" w:eastAsia="de-DE"/>
        </w:rPr>
        <w:t xml:space="preserve"> we estimated the total fraction of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r w:rsidRPr="00AD166E">
        <w:rPr>
          <w:rFonts w:cs="Arial"/>
          <w:bCs/>
          <w:lang w:val="en-US" w:eastAsia="de-DE"/>
        </w:rPr>
        <w:t xml:space="preserve"> </w:t>
      </w:r>
      <w:r w:rsidR="004B12B3">
        <w:rPr>
          <w:rFonts w:cs="Arial"/>
          <w:bCs/>
          <w:lang w:val="en-US" w:eastAsia="de-DE"/>
        </w:rPr>
        <w:t xml:space="preserve">and their degradation products </w:t>
      </w:r>
      <w:r w:rsidRPr="00C8237E">
        <w:rPr>
          <w:lang w:val="en-US" w:eastAsia="de-DE"/>
        </w:rPr>
        <w:t>associated with lung surface macrophages (</w:t>
      </w:r>
      <w:r>
        <w:rPr>
          <w:lang w:val="en-US" w:eastAsia="de-DE"/>
        </w:rPr>
        <w:t>alveolar macrophages (</w:t>
      </w:r>
      <w:r w:rsidRPr="00C8237E">
        <w:rPr>
          <w:lang w:val="en-US" w:eastAsia="de-DE"/>
        </w:rPr>
        <w:t>AM</w:t>
      </w:r>
      <w:r>
        <w:rPr>
          <w:lang w:val="en-US" w:eastAsia="de-DE"/>
        </w:rPr>
        <w:t>)</w:t>
      </w:r>
      <w:r w:rsidRPr="00C8237E">
        <w:rPr>
          <w:lang w:val="en-US" w:eastAsia="de-DE"/>
        </w:rPr>
        <w:t xml:space="preserve"> pool)</w:t>
      </w:r>
      <w:r w:rsidR="00663C85">
        <w:rPr>
          <w:lang w:val="en-US" w:eastAsia="de-DE"/>
        </w:rPr>
        <w:t xml:space="preserve"> using the factor </w:t>
      </w:r>
      <w:r w:rsidR="007F11C5">
        <w:rPr>
          <w:lang w:val="en-US" w:eastAsia="de-DE"/>
        </w:rPr>
        <w:t>0.5</w:t>
      </w:r>
      <w:r w:rsidR="00DF78C3">
        <w:rPr>
          <w:lang w:val="en-US" w:eastAsia="de-DE"/>
        </w:rPr>
        <w:t>.</w:t>
      </w:r>
    </w:p>
    <w:p w:rsidR="00BB5E95" w:rsidRDefault="007C3BDF" w:rsidP="00E539E6">
      <w:pPr>
        <w:spacing w:line="480" w:lineRule="auto"/>
        <w:jc w:val="both"/>
        <w:rPr>
          <w:lang w:val="en-US" w:eastAsia="de-DE"/>
        </w:rPr>
      </w:pPr>
      <w:proofErr w:type="gramStart"/>
      <w:r w:rsidRPr="00BB5E95">
        <w:rPr>
          <w:b/>
          <w:lang w:val="en-US" w:eastAsia="de-DE"/>
        </w:rPr>
        <w:lastRenderedPageBreak/>
        <w:t>Fig</w:t>
      </w:r>
      <w:r w:rsidR="00355F62">
        <w:rPr>
          <w:b/>
          <w:lang w:val="en-US" w:eastAsia="de-DE"/>
        </w:rPr>
        <w:t>.</w:t>
      </w:r>
      <w:proofErr w:type="gramEnd"/>
      <w:r w:rsidRPr="00BB5E95">
        <w:rPr>
          <w:b/>
          <w:lang w:val="en-US" w:eastAsia="de-DE"/>
        </w:rPr>
        <w:t xml:space="preserve"> </w:t>
      </w:r>
      <w:r w:rsidR="0089507B">
        <w:rPr>
          <w:b/>
          <w:lang w:val="en-US" w:eastAsia="de-DE"/>
        </w:rPr>
        <w:t xml:space="preserve">S6 </w:t>
      </w:r>
      <w:r>
        <w:rPr>
          <w:lang w:val="en-US" w:eastAsia="de-DE"/>
        </w:rPr>
        <w:t xml:space="preserve">shows the latter and the sum of both particulate species of </w:t>
      </w:r>
      <w:r w:rsidRPr="00AD166E">
        <w:rPr>
          <w:rFonts w:cs="Arial"/>
          <w:bCs/>
          <w:lang w:val="en-US" w:eastAsia="de-DE"/>
        </w:rPr>
        <w:t>[</w:t>
      </w:r>
      <w:r>
        <w:rPr>
          <w:rFonts w:cs="Arial"/>
          <w:bCs/>
          <w:vertAlign w:val="superscript"/>
          <w:lang w:val="en-US" w:eastAsia="de-DE"/>
        </w:rPr>
        <w:t>105</w:t>
      </w:r>
      <w:r>
        <w:rPr>
          <w:rFonts w:cs="Arial"/>
          <w:bCs/>
          <w:lang w:val="en-US" w:eastAsia="de-DE"/>
        </w:rPr>
        <w:t>Ag</w:t>
      </w:r>
      <w:proofErr w:type="gramStart"/>
      <w:r w:rsidRPr="00AD166E">
        <w:rPr>
          <w:rFonts w:cs="Arial"/>
          <w:bCs/>
          <w:lang w:val="en-US" w:eastAsia="de-DE"/>
        </w:rPr>
        <w:t>]</w:t>
      </w:r>
      <w:r>
        <w:rPr>
          <w:rFonts w:cs="Arial"/>
          <w:bCs/>
          <w:lang w:val="en-US" w:eastAsia="de-DE"/>
        </w:rPr>
        <w:t>Ag</w:t>
      </w:r>
      <w:proofErr w:type="gramEnd"/>
      <w:r>
        <w:rPr>
          <w:lang w:val="en-US" w:eastAsia="de-DE"/>
        </w:rPr>
        <w:t xml:space="preserve"> in the lungs (persistent cores of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proofErr w:type="spellStart"/>
      <w:r>
        <w:rPr>
          <w:rFonts w:cs="Arial"/>
          <w:bCs/>
          <w:lang w:val="en-US" w:eastAsia="de-DE"/>
        </w:rPr>
        <w:t>Ag</w:t>
      </w:r>
      <w:r w:rsidRPr="00AD166E">
        <w:rPr>
          <w:rFonts w:cs="Arial"/>
          <w:bCs/>
          <w:lang w:val="en-US" w:eastAsia="de-DE"/>
        </w:rPr>
        <w:t>NP</w:t>
      </w:r>
      <w:proofErr w:type="spellEnd"/>
      <w:r w:rsidRPr="00AD166E">
        <w:rPr>
          <w:rFonts w:cs="Arial"/>
          <w:bCs/>
          <w:lang w:val="en-US" w:eastAsia="de-DE"/>
        </w:rPr>
        <w:t xml:space="preserve"> </w:t>
      </w:r>
      <w:r>
        <w:rPr>
          <w:lang w:val="en-US" w:eastAsia="de-DE"/>
        </w:rPr>
        <w:t xml:space="preserve">and </w:t>
      </w:r>
      <w:r w:rsidR="004B12B3">
        <w:rPr>
          <w:lang w:val="en-US" w:eastAsia="de-DE"/>
        </w:rPr>
        <w:t xml:space="preserve">poorly soluble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r>
        <w:rPr>
          <w:rFonts w:cs="Arial"/>
          <w:bCs/>
          <w:lang w:val="en-US" w:eastAsia="de-DE"/>
        </w:rPr>
        <w:t>Ag</w:t>
      </w:r>
      <w:r>
        <w:rPr>
          <w:lang w:val="en-US" w:eastAsia="de-DE"/>
        </w:rPr>
        <w:t xml:space="preserve">-salt clusters) </w:t>
      </w:r>
      <w:r w:rsidR="00BB5E95">
        <w:rPr>
          <w:lang w:val="en-US" w:eastAsia="de-DE"/>
        </w:rPr>
        <w:t xml:space="preserve">in the </w:t>
      </w:r>
      <w:r w:rsidR="004B12B3">
        <w:rPr>
          <w:lang w:val="en-US" w:eastAsia="de-DE"/>
        </w:rPr>
        <w:t xml:space="preserve">total lungs </w:t>
      </w:r>
      <m:oMath>
        <m:sSubSup>
          <m:sSubSupPr>
            <m:ctrlPr>
              <w:rPr>
                <w:rFonts w:ascii="Cambria Math" w:hAnsi="Cambria Math"/>
                <w:i/>
                <w:lang w:val="en-US" w:eastAsia="de-DE"/>
              </w:rPr>
            </m:ctrlPr>
          </m:sSubSupPr>
          <m:e>
            <m:r>
              <w:rPr>
                <w:rFonts w:ascii="Cambria Math" w:hAnsi="Cambria Math"/>
                <w:lang w:val="en-US" w:eastAsia="de-DE"/>
              </w:rPr>
              <m:t>LU</m:t>
            </m:r>
          </m:e>
          <m:sub>
            <m:r>
              <w:rPr>
                <w:rFonts w:ascii="Cambria Math" w:hAnsi="Cambria Math"/>
                <w:lang w:val="en-US" w:eastAsia="de-DE"/>
              </w:rPr>
              <m:t>tot,i</m:t>
            </m:r>
          </m:sub>
          <m:sup>
            <m:r>
              <w:rPr>
                <w:rFonts w:ascii="Cambria Math" w:hAnsi="Cambria Math"/>
                <w:lang w:val="en-US" w:eastAsia="de-DE"/>
              </w:rPr>
              <m:t>j</m:t>
            </m:r>
          </m:sup>
        </m:sSubSup>
        <m:r>
          <w:rPr>
            <w:rFonts w:ascii="Cambria Math" w:hAnsi="Cambria Math"/>
            <w:lang w:val="en-US" w:eastAsia="de-DE"/>
          </w:rPr>
          <m:t>(</m:t>
        </m:r>
      </m:oMath>
      <w:r w:rsidR="00AB0027" w:rsidRPr="00AB0027">
        <w:rPr>
          <w:lang w:val="en-US" w:eastAsia="de-DE"/>
        </w:rPr>
        <w:t>t</w:t>
      </w:r>
      <w:r w:rsidR="00AB0027" w:rsidRPr="00AB0027">
        <w:rPr>
          <w:vertAlign w:val="subscript"/>
          <w:lang w:val="en-US" w:eastAsia="de-DE"/>
        </w:rPr>
        <w:t>j</w:t>
      </w:r>
      <m:oMath>
        <m:r>
          <w:rPr>
            <w:rFonts w:ascii="Cambria Math" w:hAnsi="Cambria Math"/>
            <w:lang w:val="en-US" w:eastAsia="de-DE"/>
          </w:rPr>
          <m:t xml:space="preserve">) </m:t>
        </m:r>
      </m:oMath>
      <w:r w:rsidR="004B12B3">
        <w:rPr>
          <w:lang w:val="en-US" w:eastAsia="de-DE"/>
        </w:rPr>
        <w:t xml:space="preserve">and the </w:t>
      </w:r>
      <w:proofErr w:type="spellStart"/>
      <w:r w:rsidR="00BB5E95">
        <w:rPr>
          <w:lang w:val="en-US" w:eastAsia="de-DE"/>
        </w:rPr>
        <w:t>lavaged</w:t>
      </w:r>
      <w:proofErr w:type="spellEnd"/>
      <w:r w:rsidR="00BB5E95">
        <w:rPr>
          <w:lang w:val="en-US" w:eastAsia="de-DE"/>
        </w:rPr>
        <w:t xml:space="preserve"> lungs </w:t>
      </w:r>
      <m:oMath>
        <m:sSubSup>
          <m:sSubSupPr>
            <m:ctrlPr>
              <w:rPr>
                <w:rFonts w:ascii="Cambria Math" w:hAnsi="Cambria Math"/>
                <w:i/>
                <w:lang w:val="en-US" w:eastAsia="de-DE"/>
              </w:rPr>
            </m:ctrlPr>
          </m:sSubSupPr>
          <m:e>
            <m:r>
              <w:rPr>
                <w:rFonts w:ascii="Cambria Math" w:hAnsi="Cambria Math"/>
                <w:lang w:val="en-US" w:eastAsia="de-DE"/>
              </w:rPr>
              <m:t>LU</m:t>
            </m:r>
          </m:e>
          <m:sub>
            <m:r>
              <w:rPr>
                <w:rFonts w:ascii="Cambria Math" w:hAnsi="Cambria Math"/>
                <w:lang w:val="en-US" w:eastAsia="de-DE"/>
              </w:rPr>
              <m:t>lav,i</m:t>
            </m:r>
          </m:sub>
          <m:sup>
            <m:r>
              <w:rPr>
                <w:rFonts w:ascii="Cambria Math" w:hAnsi="Cambria Math"/>
                <w:lang w:val="en-US" w:eastAsia="de-DE"/>
              </w:rPr>
              <m:t>j</m:t>
            </m:r>
          </m:sup>
        </m:sSubSup>
        <m:r>
          <w:rPr>
            <w:rFonts w:ascii="Cambria Math" w:hAnsi="Cambria Math"/>
            <w:lang w:val="en-US" w:eastAsia="de-DE"/>
          </w:rPr>
          <m:t>(</m:t>
        </m:r>
      </m:oMath>
      <w:r w:rsidR="00AB0027" w:rsidRPr="00AB0027">
        <w:rPr>
          <w:lang w:val="en-US" w:eastAsia="de-DE"/>
        </w:rPr>
        <w:t>t</w:t>
      </w:r>
      <w:r w:rsidR="00AB0027" w:rsidRPr="00AB0027">
        <w:rPr>
          <w:vertAlign w:val="subscript"/>
          <w:lang w:val="en-US" w:eastAsia="de-DE"/>
        </w:rPr>
        <w:t>j</w:t>
      </w:r>
      <m:oMath>
        <m:r>
          <w:rPr>
            <w:rFonts w:ascii="Cambria Math" w:hAnsi="Cambria Math"/>
            <w:lang w:val="en-US" w:eastAsia="de-DE"/>
          </w:rPr>
          <m:t xml:space="preserve">) </m:t>
        </m:r>
      </m:oMath>
      <w:r>
        <w:rPr>
          <w:lang w:val="en-US" w:eastAsia="de-DE"/>
        </w:rPr>
        <w:t xml:space="preserve">beyond those </w:t>
      </w:r>
      <w:r w:rsidR="00BB5E95">
        <w:rPr>
          <w:lang w:val="en-US" w:eastAsia="de-DE"/>
        </w:rPr>
        <w:t xml:space="preserve">particulate species </w:t>
      </w:r>
      <w:r>
        <w:rPr>
          <w:lang w:val="en-US" w:eastAsia="de-DE"/>
        </w:rPr>
        <w:t xml:space="preserve">in the AM pool </w:t>
      </w:r>
      <m:oMath>
        <m:sSubSup>
          <m:sSubSupPr>
            <m:ctrlPr>
              <w:rPr>
                <w:rFonts w:ascii="Cambria Math" w:hAnsi="Cambria Math"/>
                <w:sz w:val="20"/>
              </w:rPr>
            </m:ctrlPr>
          </m:sSubSupPr>
          <m:e>
            <m:acc>
              <m:accPr>
                <m:ctrlPr>
                  <w:rPr>
                    <w:rFonts w:ascii="Cambria Math" w:hAnsi="Cambria Math"/>
                    <w:sz w:val="20"/>
                  </w:rPr>
                </m:ctrlPr>
              </m:accPr>
              <m:e>
                <m:r>
                  <w:rPr>
                    <w:rFonts w:ascii="Cambria Math" w:hAnsi="Cambria Math"/>
                    <w:sz w:val="20"/>
                  </w:rPr>
                  <m:t>AMP</m:t>
                </m:r>
              </m:e>
            </m:acc>
          </m:e>
          <m:sub>
            <m:r>
              <m:rPr>
                <m:sty m:val="p"/>
              </m:rPr>
              <w:rPr>
                <w:rFonts w:ascii="Cambria Math" w:hAnsi="Cambria Math"/>
                <w:sz w:val="20"/>
                <w:lang w:val="en-US"/>
              </w:rPr>
              <m:t>lav, i</m:t>
            </m:r>
          </m:sub>
          <m:sup>
            <m:r>
              <m:rPr>
                <m:sty m:val="p"/>
              </m:rPr>
              <w:rPr>
                <w:rFonts w:ascii="Cambria Math" w:hAnsi="Cambria Math"/>
                <w:sz w:val="20"/>
                <w:lang w:val="en-US"/>
              </w:rPr>
              <m:t>j</m:t>
            </m:r>
          </m:sup>
        </m:sSubSup>
        <m:d>
          <m:dPr>
            <m:ctrlPr>
              <w:rPr>
                <w:rFonts w:ascii="Cambria Math" w:hAnsi="Cambria Math"/>
                <w:sz w:val="20"/>
              </w:rPr>
            </m:ctrlPr>
          </m:dPr>
          <m:e>
            <m:sSub>
              <m:sSubPr>
                <m:ctrlPr>
                  <w:rPr>
                    <w:rFonts w:ascii="Cambria Math" w:hAnsi="Cambria Math"/>
                    <w:sz w:val="20"/>
                  </w:rPr>
                </m:ctrlPr>
              </m:sSubPr>
              <m:e>
                <m:r>
                  <w:rPr>
                    <w:rFonts w:ascii="Cambria Math" w:hAnsi="Cambria Math"/>
                    <w:sz w:val="20"/>
                  </w:rPr>
                  <m:t>t</m:t>
                </m:r>
              </m:e>
              <m:sub>
                <m:r>
                  <m:rPr>
                    <m:sty m:val="p"/>
                  </m:rPr>
                  <w:rPr>
                    <w:rFonts w:ascii="Cambria Math" w:hAnsi="Cambria Math"/>
                    <w:sz w:val="20"/>
                    <w:lang w:val="en-US"/>
                  </w:rPr>
                  <m:t>j</m:t>
                </m:r>
              </m:sub>
            </m:sSub>
          </m:e>
        </m:d>
      </m:oMath>
      <w:r>
        <w:rPr>
          <w:lang w:val="en-US" w:eastAsia="de-DE"/>
        </w:rPr>
        <w:t xml:space="preserve">and also </w:t>
      </w:r>
      <w:r w:rsidRPr="00AD166E">
        <w:rPr>
          <w:rFonts w:cs="Arial"/>
          <w:bCs/>
          <w:lang w:val="en-US" w:eastAsia="de-DE"/>
        </w:rPr>
        <w:t>[</w:t>
      </w:r>
      <w:r>
        <w:rPr>
          <w:rFonts w:cs="Arial"/>
          <w:bCs/>
          <w:vertAlign w:val="superscript"/>
          <w:lang w:val="en-US" w:eastAsia="de-DE"/>
        </w:rPr>
        <w:t>105</w:t>
      </w:r>
      <w:r>
        <w:rPr>
          <w:rFonts w:cs="Arial"/>
          <w:bCs/>
          <w:lang w:val="en-US" w:eastAsia="de-DE"/>
        </w:rPr>
        <w:t>Ag</w:t>
      </w:r>
      <w:r w:rsidRPr="00AD166E">
        <w:rPr>
          <w:rFonts w:cs="Arial"/>
          <w:bCs/>
          <w:lang w:val="en-US" w:eastAsia="de-DE"/>
        </w:rPr>
        <w:t>]</w:t>
      </w:r>
      <w:r>
        <w:rPr>
          <w:rFonts w:cs="Arial"/>
          <w:bCs/>
          <w:lang w:val="en-US" w:eastAsia="de-DE"/>
        </w:rPr>
        <w:t>Ag</w:t>
      </w:r>
      <w:r>
        <w:rPr>
          <w:lang w:val="en-US" w:eastAsia="de-DE"/>
        </w:rPr>
        <w:t xml:space="preserve"> in BAL fluid</w:t>
      </w:r>
      <w:r w:rsidR="00AB0027">
        <w:rPr>
          <w:lang w:val="en-US" w:eastAsia="de-DE"/>
        </w:rPr>
        <w:t xml:space="preserve"> </w:t>
      </w:r>
      <m:oMath>
        <m:sSubSup>
          <m:sSubSupPr>
            <m:ctrlPr>
              <w:rPr>
                <w:rFonts w:ascii="Cambria Math" w:hAnsi="Cambria Math"/>
                <w:i/>
              </w:rPr>
            </m:ctrlPr>
          </m:sSubSupPr>
          <m:e>
            <m:r>
              <w:rPr>
                <w:rFonts w:ascii="Cambria Math" w:hAnsi="Cambria Math"/>
              </w:rPr>
              <m:t>BALF</m:t>
            </m:r>
          </m:e>
          <m:sub>
            <m:r>
              <m:rPr>
                <m:sty m:val="p"/>
              </m:rPr>
              <w:rPr>
                <w:rFonts w:ascii="Cambria Math" w:hAnsi="Cambria Math"/>
                <w:lang w:val="en-US"/>
              </w:rPr>
              <m:t>i</m:t>
            </m:r>
          </m:sub>
          <m:sup>
            <m:r>
              <m:rPr>
                <m:sty m:val="p"/>
              </m:rPr>
              <w:rPr>
                <w:rFonts w:ascii="Cambria Math" w:hAnsi="Cambria Math"/>
                <w:lang w:val="en-US"/>
              </w:rPr>
              <m:t>j</m:t>
            </m:r>
          </m:sup>
        </m:sSubSup>
        <m:r>
          <w:rPr>
            <w:rFonts w:ascii="Cambria Math" w:hAnsi="Cambria Math"/>
            <w:lang w:val="en-US"/>
          </w:rPr>
          <m:t>(</m:t>
        </m:r>
        <m:sSub>
          <m:sSubPr>
            <m:ctrlPr>
              <w:rPr>
                <w:rFonts w:ascii="Cambria Math" w:hAnsi="Cambria Math"/>
                <w:i/>
              </w:rPr>
            </m:ctrlPr>
          </m:sSubPr>
          <m:e>
            <m:r>
              <w:rPr>
                <w:rFonts w:ascii="Cambria Math" w:hAnsi="Cambria Math"/>
              </w:rPr>
              <m:t>t</m:t>
            </m:r>
          </m:e>
          <m:sub>
            <m:r>
              <m:rPr>
                <m:sty m:val="p"/>
              </m:rPr>
              <w:rPr>
                <w:rFonts w:ascii="Cambria Math" w:hAnsi="Cambria Math"/>
                <w:lang w:val="en-US"/>
              </w:rPr>
              <m:t>j</m:t>
            </m:r>
          </m:sub>
        </m:sSub>
        <m:r>
          <w:rPr>
            <w:rFonts w:ascii="Cambria Math" w:hAnsi="Cambria Math"/>
            <w:lang w:val="en-US"/>
          </w:rPr>
          <m:t>)</m:t>
        </m:r>
      </m:oMath>
      <w:r>
        <w:rPr>
          <w:lang w:val="en-US" w:eastAsia="de-DE"/>
        </w:rPr>
        <w:t xml:space="preserve">. </w:t>
      </w:r>
      <w:r w:rsidR="00BB5E95">
        <w:rPr>
          <w:lang w:val="en-US" w:eastAsia="de-DE"/>
        </w:rPr>
        <w:t xml:space="preserve">Note that the fractions in the </w:t>
      </w:r>
      <w:proofErr w:type="spellStart"/>
      <w:r w:rsidR="00BB5E95">
        <w:rPr>
          <w:lang w:val="en-US" w:eastAsia="de-DE"/>
        </w:rPr>
        <w:t>lavaged</w:t>
      </w:r>
      <w:proofErr w:type="spellEnd"/>
      <w:r w:rsidR="00BB5E95">
        <w:rPr>
          <w:lang w:val="en-US" w:eastAsia="de-DE"/>
        </w:rPr>
        <w:t xml:space="preserve"> lungs are normalized to the contemporary lung burden as determined by:</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5953"/>
        <w:gridCol w:w="2268"/>
        <w:gridCol w:w="663"/>
      </w:tblGrid>
      <w:tr w:rsidR="005E14FE" w:rsidRPr="001D234E" w:rsidTr="00D81B6A">
        <w:tc>
          <w:tcPr>
            <w:tcW w:w="392" w:type="dxa"/>
            <w:vAlign w:val="center"/>
          </w:tcPr>
          <w:p w:rsidR="000714AE" w:rsidRPr="00C8237E" w:rsidRDefault="000714AE" w:rsidP="00990631">
            <w:pPr>
              <w:jc w:val="both"/>
              <w:rPr>
                <w:lang w:val="en-US"/>
              </w:rPr>
            </w:pPr>
          </w:p>
        </w:tc>
        <w:tc>
          <w:tcPr>
            <w:tcW w:w="5953" w:type="dxa"/>
            <w:vAlign w:val="center"/>
          </w:tcPr>
          <w:p w:rsidR="000714AE" w:rsidRPr="000714AE" w:rsidRDefault="009D524F" w:rsidP="000714AE">
            <w:pPr>
              <w:jc w:val="both"/>
            </w:pPr>
            <m:oMathPara>
              <m:oMath>
                <m:sSubSup>
                  <m:sSubSupPr>
                    <m:ctrlPr>
                      <w:rPr>
                        <w:rFonts w:ascii="Cambria Math" w:hAnsi="Cambria Math"/>
                        <w:i/>
                      </w:rPr>
                    </m:ctrlPr>
                  </m:sSubSupPr>
                  <m:e>
                    <m:r>
                      <w:rPr>
                        <w:rFonts w:ascii="Cambria Math" w:hAnsi="Cambria Math"/>
                      </w:rPr>
                      <m:t>LU</m:t>
                    </m:r>
                  </m:e>
                  <m:sub>
                    <m:r>
                      <m:rPr>
                        <m:sty m:val="p"/>
                      </m:rPr>
                      <w:rPr>
                        <w:rFonts w:ascii="Cambria Math" w:hAnsi="Cambria Math"/>
                      </w:rPr>
                      <m:t>tot, i</m:t>
                    </m:r>
                  </m:sub>
                  <m:sup>
                    <m:r>
                      <m:rPr>
                        <m:sty m:val="p"/>
                      </m:rPr>
                      <w:rPr>
                        <w:rFonts w:ascii="Cambria Math" w:hAnsi="Cambria Math"/>
                      </w:rPr>
                      <m:t>j</m:t>
                    </m:r>
                  </m:sup>
                </m:sSubSup>
                <m:r>
                  <w:rPr>
                    <w:rFonts w:ascii="Cambria Math" w:hAnsi="Cambria Math"/>
                  </w:rPr>
                  <m:t>(</m:t>
                </m:r>
                <m:sSub>
                  <m:sSubPr>
                    <m:ctrlPr>
                      <w:rPr>
                        <w:rFonts w:ascii="Cambria Math" w:hAnsi="Cambria Math"/>
                        <w:i/>
                      </w:rPr>
                    </m:ctrlPr>
                  </m:sSubPr>
                  <m:e>
                    <m:r>
                      <w:rPr>
                        <w:rFonts w:ascii="Cambria Math" w:hAnsi="Cambria Math"/>
                      </w:rPr>
                      <m:t>t</m:t>
                    </m:r>
                  </m:e>
                  <m:sub>
                    <m:r>
                      <m:rPr>
                        <m:sty m:val="p"/>
                      </m:rP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LU</m:t>
                    </m:r>
                  </m:e>
                  <m:sub>
                    <m:r>
                      <m:rPr>
                        <m:sty m:val="p"/>
                      </m:rPr>
                      <w:rPr>
                        <w:rFonts w:ascii="Cambria Math" w:hAnsi="Cambria Math"/>
                      </w:rPr>
                      <m:t>lav, i</m:t>
                    </m:r>
                  </m:sub>
                  <m:sup>
                    <m:r>
                      <m:rPr>
                        <m:sty m:val="p"/>
                      </m:rPr>
                      <w:rPr>
                        <w:rFonts w:ascii="Cambria Math" w:hAnsi="Cambria Math"/>
                      </w:rPr>
                      <m:t>j</m:t>
                    </m:r>
                  </m:sup>
                </m:sSubSup>
                <m:r>
                  <w:rPr>
                    <w:rFonts w:ascii="Cambria Math" w:hAnsi="Cambria Math"/>
                  </w:rPr>
                  <m:t>(</m:t>
                </m:r>
                <m:sSub>
                  <m:sSubPr>
                    <m:ctrlPr>
                      <w:rPr>
                        <w:rFonts w:ascii="Cambria Math" w:hAnsi="Cambria Math"/>
                        <w:i/>
                      </w:rPr>
                    </m:ctrlPr>
                  </m:sSubPr>
                  <m:e>
                    <m:r>
                      <w:rPr>
                        <w:rFonts w:ascii="Cambria Math" w:hAnsi="Cambria Math"/>
                      </w:rPr>
                      <m:t>t</m:t>
                    </m:r>
                  </m:e>
                  <m:sub>
                    <m:r>
                      <m:rPr>
                        <m:sty m:val="p"/>
                      </m:rPr>
                      <w:rPr>
                        <w:rFonts w:ascii="Cambria Math" w:hAnsi="Cambria Math"/>
                      </w:rPr>
                      <m:t>j</m:t>
                    </m:r>
                  </m:sub>
                </m:sSub>
                <m:r>
                  <w:rPr>
                    <w:rFonts w:ascii="Cambria Math" w:hAnsi="Cambria Math"/>
                  </w:rPr>
                  <m:t xml:space="preserve">)+ </m:t>
                </m:r>
                <m:sSubSup>
                  <m:sSubSupPr>
                    <m:ctrlPr>
                      <w:rPr>
                        <w:rFonts w:ascii="Cambria Math" w:hAnsi="Cambria Math"/>
                        <w:i/>
                      </w:rPr>
                    </m:ctrlPr>
                  </m:sSubSupPr>
                  <m:e>
                    <m:r>
                      <w:rPr>
                        <w:rFonts w:ascii="Cambria Math" w:hAnsi="Cambria Math"/>
                      </w:rPr>
                      <m:t>BALC</m:t>
                    </m:r>
                  </m:e>
                  <m:sub>
                    <m:r>
                      <m:rPr>
                        <m:sty m:val="p"/>
                      </m:rPr>
                      <w:rPr>
                        <w:rFonts w:ascii="Cambria Math" w:hAnsi="Cambria Math"/>
                      </w:rPr>
                      <m:t>i</m:t>
                    </m:r>
                  </m:sub>
                  <m:sup>
                    <m:r>
                      <m:rPr>
                        <m:sty m:val="p"/>
                      </m:rPr>
                      <w:rPr>
                        <w:rFonts w:ascii="Cambria Math" w:hAnsi="Cambria Math"/>
                      </w:rPr>
                      <m:t>j</m:t>
                    </m:r>
                  </m:sup>
                </m:sSubSup>
                <m:r>
                  <w:rPr>
                    <w:rFonts w:ascii="Cambria Math" w:hAnsi="Cambria Math"/>
                  </w:rPr>
                  <m:t>(</m:t>
                </m:r>
                <m:sSub>
                  <m:sSubPr>
                    <m:ctrlPr>
                      <w:rPr>
                        <w:rFonts w:ascii="Cambria Math" w:hAnsi="Cambria Math"/>
                        <w:i/>
                      </w:rPr>
                    </m:ctrlPr>
                  </m:sSubPr>
                  <m:e>
                    <m:r>
                      <w:rPr>
                        <w:rFonts w:ascii="Cambria Math" w:hAnsi="Cambria Math"/>
                      </w:rPr>
                      <m:t>t</m:t>
                    </m:r>
                  </m:e>
                  <m:sub>
                    <m:r>
                      <m:rPr>
                        <m:sty m:val="p"/>
                      </m:rPr>
                      <w:rPr>
                        <w:rFonts w:ascii="Cambria Math" w:hAnsi="Cambria Math"/>
                      </w:rPr>
                      <m:t>j</m:t>
                    </m:r>
                  </m:sub>
                </m:sSub>
                <m:r>
                  <w:rPr>
                    <w:rFonts w:ascii="Cambria Math" w:hAnsi="Cambria Math"/>
                  </w:rPr>
                  <m:t>)+</m:t>
                </m:r>
                <m:sSubSup>
                  <m:sSubSupPr>
                    <m:ctrlPr>
                      <w:rPr>
                        <w:rFonts w:ascii="Cambria Math" w:hAnsi="Cambria Math"/>
                        <w:i/>
                      </w:rPr>
                    </m:ctrlPr>
                  </m:sSubSupPr>
                  <m:e>
                    <m:r>
                      <w:rPr>
                        <w:rFonts w:ascii="Cambria Math" w:hAnsi="Cambria Math"/>
                      </w:rPr>
                      <m:t>BALF</m:t>
                    </m:r>
                  </m:e>
                  <m:sub>
                    <m:r>
                      <m:rPr>
                        <m:sty m:val="p"/>
                      </m:rPr>
                      <w:rPr>
                        <w:rFonts w:ascii="Cambria Math" w:hAnsi="Cambria Math"/>
                      </w:rPr>
                      <m:t>i</m:t>
                    </m:r>
                  </m:sub>
                  <m:sup>
                    <m:r>
                      <m:rPr>
                        <m:sty m:val="p"/>
                      </m:rPr>
                      <w:rPr>
                        <w:rFonts w:ascii="Cambria Math" w:hAnsi="Cambria Math"/>
                      </w:rPr>
                      <m:t>j</m:t>
                    </m:r>
                  </m:sup>
                </m:sSubSup>
                <m:r>
                  <w:rPr>
                    <w:rFonts w:ascii="Cambria Math" w:hAnsi="Cambria Math"/>
                  </w:rPr>
                  <m:t>(</m:t>
                </m:r>
                <m:sSub>
                  <m:sSubPr>
                    <m:ctrlPr>
                      <w:rPr>
                        <w:rFonts w:ascii="Cambria Math" w:hAnsi="Cambria Math"/>
                        <w:i/>
                      </w:rPr>
                    </m:ctrlPr>
                  </m:sSubPr>
                  <m:e>
                    <m:r>
                      <w:rPr>
                        <w:rFonts w:ascii="Cambria Math" w:hAnsi="Cambria Math"/>
                      </w:rPr>
                      <m:t>t</m:t>
                    </m:r>
                  </m:e>
                  <m:sub>
                    <m:r>
                      <m:rPr>
                        <m:sty m:val="p"/>
                      </m:rPr>
                      <w:rPr>
                        <w:rFonts w:ascii="Cambria Math" w:hAnsi="Cambria Math"/>
                      </w:rPr>
                      <m:t>j</m:t>
                    </m:r>
                  </m:sub>
                </m:sSub>
                <m:r>
                  <w:rPr>
                    <w:rFonts w:ascii="Cambria Math" w:hAnsi="Cambria Math"/>
                  </w:rPr>
                  <m:t>)</m:t>
                </m:r>
              </m:oMath>
            </m:oMathPara>
          </w:p>
          <w:p w:rsidR="000714AE" w:rsidRDefault="000714AE" w:rsidP="000714AE">
            <w:pPr>
              <w:jc w:val="both"/>
              <w:rPr>
                <w:lang w:val="en-US"/>
              </w:rPr>
            </w:pPr>
            <w:r w:rsidRPr="000714AE">
              <w:rPr>
                <w:lang w:val="en-US"/>
              </w:rPr>
              <w:t>Normalization to contemporary lung burden</w:t>
            </w:r>
            <w:r w:rsidR="00D81B6A">
              <w:rPr>
                <w:lang w:val="en-US"/>
              </w:rPr>
              <w:t xml:space="preserve"> </w:t>
            </w:r>
            <m:oMath>
              <m:sSubSup>
                <m:sSubSupPr>
                  <m:ctrlPr>
                    <w:rPr>
                      <w:rFonts w:ascii="Cambria Math" w:hAnsi="Cambria Math"/>
                    </w:rPr>
                  </m:ctrlPr>
                </m:sSubSupPr>
                <m:e>
                  <m:r>
                    <w:rPr>
                      <w:rFonts w:ascii="Cambria Math" w:hAnsi="Cambria Math"/>
                    </w:rPr>
                    <m:t>LU</m:t>
                  </m:r>
                </m:e>
                <m:sub>
                  <m:r>
                    <m:rPr>
                      <m:sty m:val="p"/>
                    </m:rPr>
                    <w:rPr>
                      <w:rFonts w:ascii="Cambria Math" w:hAnsi="Cambria Math"/>
                      <w:lang w:val="en-GB"/>
                    </w:rPr>
                    <m:t>tot</m:t>
                  </m:r>
                  <m:r>
                    <m:rPr>
                      <m:sty m:val="p"/>
                    </m:rPr>
                    <w:rPr>
                      <w:rFonts w:ascii="Cambria Math" w:hAnsi="Cambria Math"/>
                      <w:lang w:val="en-US"/>
                    </w:rPr>
                    <m:t xml:space="preserve">, </m:t>
                  </m:r>
                  <m:r>
                    <m:rPr>
                      <m:sty m:val="p"/>
                    </m:rPr>
                    <w:rPr>
                      <w:rFonts w:ascii="Cambria Math" w:hAnsi="Cambria Math"/>
                      <w:lang w:val="en-GB"/>
                    </w:rPr>
                    <m:t>i</m:t>
                  </m:r>
                </m:sub>
                <m:sup>
                  <m:r>
                    <m:rPr>
                      <m:sty m:val="p"/>
                    </m:rPr>
                    <w:rPr>
                      <w:rFonts w:ascii="Cambria Math" w:hAnsi="Cambria Math"/>
                      <w:lang w:val="en-GB"/>
                    </w:rPr>
                    <m:t>j</m:t>
                  </m:r>
                </m:sup>
              </m:sSubSup>
              <m:r>
                <w:rPr>
                  <w:rFonts w:ascii="Cambria Math" w:hAnsi="Cambria Math"/>
                  <w:lang w:val="en-US"/>
                </w:rPr>
                <m:t>(</m:t>
              </m:r>
              <m:sSub>
                <m:sSubPr>
                  <m:ctrlPr>
                    <w:rPr>
                      <w:rFonts w:ascii="Cambria Math" w:hAnsi="Cambria Math"/>
                      <w:i/>
                    </w:rPr>
                  </m:ctrlPr>
                </m:sSubPr>
                <m:e>
                  <m:r>
                    <w:rPr>
                      <w:rFonts w:ascii="Cambria Math" w:hAnsi="Cambria Math"/>
                    </w:rPr>
                    <m:t>t</m:t>
                  </m:r>
                </m:e>
                <m:sub>
                  <m:r>
                    <w:rPr>
                      <w:rFonts w:ascii="Cambria Math" w:hAnsi="Cambria Math"/>
                    </w:rPr>
                    <m:t>j</m:t>
                  </m:r>
                </m:sub>
              </m:sSub>
              <m:r>
                <w:rPr>
                  <w:rFonts w:ascii="Cambria Math" w:hAnsi="Cambria Math"/>
                  <w:lang w:val="en-US"/>
                </w:rPr>
                <m:t>)</m:t>
              </m:r>
            </m:oMath>
            <w:r w:rsidRPr="000714AE">
              <w:rPr>
                <w:lang w:val="en-US"/>
              </w:rPr>
              <w:t>:</w:t>
            </w:r>
          </w:p>
          <w:p w:rsidR="005E14FE" w:rsidRPr="00D81B6A" w:rsidRDefault="009D524F" w:rsidP="00D81B6A">
            <w:pPr>
              <w:jc w:val="center"/>
              <w:rPr>
                <w:lang w:val="en-US"/>
              </w:rPr>
            </w:pPr>
            <m:oMath>
              <m:sSubSup>
                <m:sSubSupPr>
                  <m:ctrlPr>
                    <w:rPr>
                      <w:rFonts w:ascii="Cambria Math" w:hAnsi="Cambria Math"/>
                      <w:sz w:val="20"/>
                    </w:rPr>
                  </m:ctrlPr>
                </m:sSubSupPr>
                <m:e>
                  <m:acc>
                    <m:accPr>
                      <m:ctrlPr>
                        <w:rPr>
                          <w:rFonts w:ascii="Cambria Math" w:hAnsi="Cambria Math"/>
                          <w:sz w:val="20"/>
                        </w:rPr>
                      </m:ctrlPr>
                    </m:accPr>
                    <m:e>
                      <m:r>
                        <w:rPr>
                          <w:rFonts w:ascii="Cambria Math" w:hAnsi="Cambria Math"/>
                          <w:sz w:val="20"/>
                        </w:rPr>
                        <m:t>LU</m:t>
                      </m:r>
                    </m:e>
                  </m:acc>
                </m:e>
                <m:sub>
                  <m:r>
                    <m:rPr>
                      <m:sty m:val="p"/>
                    </m:rPr>
                    <w:rPr>
                      <w:rFonts w:ascii="Cambria Math" w:hAnsi="Cambria Math"/>
                      <w:sz w:val="20"/>
                      <w:lang w:val="en-US"/>
                    </w:rPr>
                    <m:t>lav, i</m:t>
                  </m:r>
                </m:sub>
                <m:sup>
                  <m:r>
                    <m:rPr>
                      <m:sty m:val="p"/>
                    </m:rPr>
                    <w:rPr>
                      <w:rFonts w:ascii="Cambria Math" w:hAnsi="Cambria Math"/>
                      <w:sz w:val="20"/>
                      <w:lang w:val="en-US"/>
                    </w:rPr>
                    <m:t>j</m:t>
                  </m:r>
                </m:sup>
              </m:sSubSup>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t</m:t>
                      </m:r>
                    </m:e>
                    <m:sub>
                      <m:r>
                        <m:rPr>
                          <m:sty m:val="p"/>
                        </m:rPr>
                        <w:rPr>
                          <w:rFonts w:ascii="Cambria Math" w:hAnsi="Cambria Math"/>
                          <w:sz w:val="20"/>
                          <w:lang w:val="en-US"/>
                        </w:rPr>
                        <m:t>j</m:t>
                      </m:r>
                    </m:sub>
                  </m:sSub>
                </m:e>
              </m:d>
              <m:r>
                <w:rPr>
                  <w:rFonts w:ascii="Cambria Math" w:hAnsi="Cambria Math"/>
                  <w:sz w:val="20"/>
                  <w:lang w:val="en-US"/>
                </w:rPr>
                <m:t xml:space="preserve">= </m:t>
              </m:r>
              <m:f>
                <m:fPr>
                  <m:ctrlPr>
                    <w:rPr>
                      <w:rFonts w:ascii="Cambria Math" w:hAnsi="Cambria Math"/>
                      <w:i/>
                      <w:sz w:val="20"/>
                    </w:rPr>
                  </m:ctrlPr>
                </m:fPr>
                <m:num>
                  <m:sSubSup>
                    <m:sSubSupPr>
                      <m:ctrlPr>
                        <w:rPr>
                          <w:rFonts w:ascii="Cambria Math" w:hAnsi="Cambria Math"/>
                          <w:sz w:val="20"/>
                        </w:rPr>
                      </m:ctrlPr>
                    </m:sSubSupPr>
                    <m:e>
                      <m:r>
                        <w:rPr>
                          <w:rFonts w:ascii="Cambria Math" w:hAnsi="Cambria Math"/>
                          <w:sz w:val="20"/>
                        </w:rPr>
                        <m:t>LU</m:t>
                      </m:r>
                    </m:e>
                    <m:sub>
                      <m:r>
                        <m:rPr>
                          <m:sty m:val="p"/>
                        </m:rPr>
                        <w:rPr>
                          <w:rFonts w:ascii="Cambria Math" w:hAnsi="Cambria Math"/>
                          <w:sz w:val="20"/>
                          <w:lang w:val="en-US"/>
                        </w:rPr>
                        <m:t>lav, i</m:t>
                      </m:r>
                    </m:sub>
                    <m:sup>
                      <m:r>
                        <m:rPr>
                          <m:sty m:val="p"/>
                        </m:rPr>
                        <w:rPr>
                          <w:rFonts w:ascii="Cambria Math" w:hAnsi="Cambria Math"/>
                          <w:sz w:val="20"/>
                          <w:lang w:val="en-US"/>
                        </w:rPr>
                        <m:t>j</m:t>
                      </m:r>
                    </m:sup>
                  </m:sSubSup>
                  <m:r>
                    <w:rPr>
                      <w:rFonts w:ascii="Cambria Math" w:hAnsi="Cambria Math"/>
                      <w:sz w:val="20"/>
                      <w:lang w:val="en-US"/>
                    </w:rPr>
                    <m:t>(</m:t>
                  </m:r>
                  <m:sSub>
                    <m:sSubPr>
                      <m:ctrlPr>
                        <w:rPr>
                          <w:rFonts w:ascii="Cambria Math" w:hAnsi="Cambria Math"/>
                          <w:i/>
                          <w:sz w:val="20"/>
                        </w:rPr>
                      </m:ctrlPr>
                    </m:sSubPr>
                    <m:e>
                      <m:r>
                        <w:rPr>
                          <w:rFonts w:ascii="Cambria Math" w:hAnsi="Cambria Math"/>
                          <w:sz w:val="20"/>
                        </w:rPr>
                        <m:t>t</m:t>
                      </m:r>
                    </m:e>
                    <m:sub>
                      <m:r>
                        <m:rPr>
                          <m:sty m:val="p"/>
                        </m:rPr>
                        <w:rPr>
                          <w:rFonts w:ascii="Cambria Math" w:hAnsi="Cambria Math"/>
                          <w:sz w:val="20"/>
                          <w:lang w:val="en-US"/>
                        </w:rPr>
                        <m:t>j</m:t>
                      </m:r>
                    </m:sub>
                  </m:sSub>
                  <m:r>
                    <w:rPr>
                      <w:rFonts w:ascii="Cambria Math" w:hAnsi="Cambria Math"/>
                      <w:sz w:val="20"/>
                      <w:lang w:val="en-US"/>
                    </w:rPr>
                    <m:t>)</m:t>
                  </m:r>
                </m:num>
                <m:den>
                  <m:sSubSup>
                    <m:sSubSupPr>
                      <m:ctrlPr>
                        <w:rPr>
                          <w:rFonts w:ascii="Cambria Math" w:hAnsi="Cambria Math"/>
                          <w:sz w:val="20"/>
                        </w:rPr>
                      </m:ctrlPr>
                    </m:sSubSupPr>
                    <m:e>
                      <m:r>
                        <w:rPr>
                          <w:rFonts w:ascii="Cambria Math" w:hAnsi="Cambria Math"/>
                          <w:sz w:val="20"/>
                        </w:rPr>
                        <m:t>LU</m:t>
                      </m:r>
                    </m:e>
                    <m:sub>
                      <m:r>
                        <m:rPr>
                          <m:sty m:val="p"/>
                        </m:rPr>
                        <w:rPr>
                          <w:rFonts w:ascii="Cambria Math" w:hAnsi="Cambria Math"/>
                          <w:sz w:val="20"/>
                          <w:lang w:val="en-US"/>
                        </w:rPr>
                        <m:t>tot, i</m:t>
                      </m:r>
                    </m:sub>
                    <m:sup>
                      <m:r>
                        <m:rPr>
                          <m:sty m:val="p"/>
                        </m:rPr>
                        <w:rPr>
                          <w:rFonts w:ascii="Cambria Math" w:hAnsi="Cambria Math"/>
                          <w:sz w:val="20"/>
                          <w:lang w:val="en-US"/>
                        </w:rPr>
                        <m:t>j</m:t>
                      </m:r>
                    </m:sup>
                  </m:sSubSup>
                  <m:r>
                    <w:rPr>
                      <w:rFonts w:ascii="Cambria Math" w:hAnsi="Cambria Math"/>
                      <w:sz w:val="20"/>
                      <w:lang w:val="en-US"/>
                    </w:rPr>
                    <m:t>(</m:t>
                  </m:r>
                  <m:sSub>
                    <m:sSubPr>
                      <m:ctrlPr>
                        <w:rPr>
                          <w:rFonts w:ascii="Cambria Math" w:hAnsi="Cambria Math"/>
                          <w:i/>
                          <w:sz w:val="20"/>
                        </w:rPr>
                      </m:ctrlPr>
                    </m:sSubPr>
                    <m:e>
                      <m:r>
                        <w:rPr>
                          <w:rFonts w:ascii="Cambria Math" w:hAnsi="Cambria Math"/>
                          <w:sz w:val="20"/>
                        </w:rPr>
                        <m:t>t</m:t>
                      </m:r>
                    </m:e>
                    <m:sub>
                      <m:r>
                        <m:rPr>
                          <m:sty m:val="p"/>
                        </m:rPr>
                        <w:rPr>
                          <w:rFonts w:ascii="Cambria Math" w:hAnsi="Cambria Math"/>
                          <w:sz w:val="20"/>
                          <w:lang w:val="en-US"/>
                        </w:rPr>
                        <m:t>j</m:t>
                      </m:r>
                    </m:sub>
                  </m:sSub>
                  <m:r>
                    <w:rPr>
                      <w:rFonts w:ascii="Cambria Math" w:hAnsi="Cambria Math"/>
                      <w:sz w:val="20"/>
                      <w:lang w:val="en-US"/>
                    </w:rPr>
                    <m:t>)</m:t>
                  </m:r>
                </m:den>
              </m:f>
            </m:oMath>
            <w:r w:rsidR="004861F7">
              <w:rPr>
                <w:lang w:val="en-US"/>
              </w:rPr>
              <w:t xml:space="preserve"> </w:t>
            </w:r>
            <w:r w:rsidR="00D81B6A" w:rsidRPr="00D81B6A">
              <w:rPr>
                <w:lang w:val="en-US"/>
              </w:rPr>
              <w:t>;</w:t>
            </w:r>
          </w:p>
          <w:p w:rsidR="00D81B6A" w:rsidRPr="00990631" w:rsidRDefault="009D524F" w:rsidP="00D81B6A">
            <w:pPr>
              <w:jc w:val="both"/>
              <w:rPr>
                <w:lang w:val="en-US"/>
              </w:rPr>
            </w:pPr>
            <m:oMath>
              <m:sSubSup>
                <m:sSubSupPr>
                  <m:ctrlPr>
                    <w:rPr>
                      <w:rFonts w:ascii="Cambria Math" w:hAnsi="Cambria Math"/>
                      <w:sz w:val="20"/>
                    </w:rPr>
                  </m:ctrlPr>
                </m:sSubSupPr>
                <m:e>
                  <m:acc>
                    <m:accPr>
                      <m:ctrlPr>
                        <w:rPr>
                          <w:rFonts w:ascii="Cambria Math" w:hAnsi="Cambria Math"/>
                          <w:sz w:val="20"/>
                        </w:rPr>
                      </m:ctrlPr>
                    </m:accPr>
                    <m:e>
                      <m:r>
                        <w:rPr>
                          <w:rFonts w:ascii="Cambria Math" w:hAnsi="Cambria Math"/>
                          <w:sz w:val="20"/>
                        </w:rPr>
                        <m:t>BALC</m:t>
                      </m:r>
                    </m:e>
                  </m:acc>
                </m:e>
                <m:sub>
                  <m:r>
                    <m:rPr>
                      <m:sty m:val="p"/>
                    </m:rPr>
                    <w:rPr>
                      <w:rFonts w:ascii="Cambria Math" w:hAnsi="Cambria Math"/>
                      <w:sz w:val="20"/>
                      <w:lang w:val="en-US"/>
                    </w:rPr>
                    <m:t>lav, i</m:t>
                  </m:r>
                </m:sub>
                <m:sup>
                  <m:r>
                    <m:rPr>
                      <m:sty m:val="p"/>
                    </m:rPr>
                    <w:rPr>
                      <w:rFonts w:ascii="Cambria Math" w:hAnsi="Cambria Math"/>
                      <w:sz w:val="20"/>
                      <w:lang w:val="en-US"/>
                    </w:rPr>
                    <m:t>j</m:t>
                  </m:r>
                </m:sup>
              </m:sSubSup>
              <m:d>
                <m:dPr>
                  <m:ctrlPr>
                    <w:rPr>
                      <w:rFonts w:ascii="Cambria Math" w:hAnsi="Cambria Math"/>
                      <w:i/>
                      <w:sz w:val="20"/>
                    </w:rPr>
                  </m:ctrlPr>
                </m:dPr>
                <m:e>
                  <m:sSub>
                    <m:sSubPr>
                      <m:ctrlPr>
                        <w:rPr>
                          <w:rFonts w:ascii="Cambria Math" w:hAnsi="Cambria Math"/>
                          <w:sz w:val="20"/>
                        </w:rPr>
                      </m:ctrlPr>
                    </m:sSubPr>
                    <m:e>
                      <m:r>
                        <w:rPr>
                          <w:rFonts w:ascii="Cambria Math" w:hAnsi="Cambria Math"/>
                          <w:sz w:val="20"/>
                        </w:rPr>
                        <m:t>t</m:t>
                      </m:r>
                    </m:e>
                    <m:sub>
                      <m:r>
                        <m:rPr>
                          <m:sty m:val="p"/>
                        </m:rPr>
                        <w:rPr>
                          <w:rFonts w:ascii="Cambria Math" w:hAnsi="Cambria Math"/>
                          <w:sz w:val="20"/>
                          <w:lang w:val="en-US"/>
                        </w:rPr>
                        <m:t>j</m:t>
                      </m:r>
                    </m:sub>
                  </m:sSub>
                </m:e>
              </m:d>
              <m:r>
                <w:rPr>
                  <w:rFonts w:ascii="Cambria Math" w:hAnsi="Cambria Math"/>
                  <w:sz w:val="20"/>
                  <w:lang w:val="en-US"/>
                </w:rPr>
                <m:t xml:space="preserve">= </m:t>
              </m:r>
              <m:f>
                <m:fPr>
                  <m:ctrlPr>
                    <w:rPr>
                      <w:rFonts w:ascii="Cambria Math" w:hAnsi="Cambria Math"/>
                      <w:sz w:val="20"/>
                    </w:rPr>
                  </m:ctrlPr>
                </m:fPr>
                <m:num>
                  <m:sSubSup>
                    <m:sSubSupPr>
                      <m:ctrlPr>
                        <w:rPr>
                          <w:rFonts w:ascii="Cambria Math" w:hAnsi="Cambria Math"/>
                          <w:sz w:val="20"/>
                        </w:rPr>
                      </m:ctrlPr>
                    </m:sSubSupPr>
                    <m:e>
                      <m:r>
                        <w:rPr>
                          <w:rFonts w:ascii="Cambria Math" w:hAnsi="Cambria Math"/>
                          <w:sz w:val="20"/>
                        </w:rPr>
                        <m:t>BALC</m:t>
                      </m:r>
                    </m:e>
                    <m:sub>
                      <m:r>
                        <m:rPr>
                          <m:sty m:val="p"/>
                        </m:rPr>
                        <w:rPr>
                          <w:rFonts w:ascii="Cambria Math" w:hAnsi="Cambria Math"/>
                          <w:sz w:val="20"/>
                          <w:lang w:val="en-US"/>
                        </w:rPr>
                        <m:t>lav, i</m:t>
                      </m:r>
                    </m:sub>
                    <m:sup>
                      <m:r>
                        <m:rPr>
                          <m:sty m:val="p"/>
                        </m:rPr>
                        <w:rPr>
                          <w:rFonts w:ascii="Cambria Math" w:hAnsi="Cambria Math"/>
                          <w:sz w:val="20"/>
                          <w:lang w:val="en-US"/>
                        </w:rPr>
                        <m:t>j</m:t>
                      </m:r>
                    </m:sup>
                  </m:sSubSup>
                  <m:r>
                    <m:rPr>
                      <m:sty m:val="p"/>
                    </m:rPr>
                    <w:rPr>
                      <w:rFonts w:ascii="Cambria Math" w:hAnsi="Cambria Math"/>
                      <w:sz w:val="20"/>
                      <w:lang w:val="en-US"/>
                    </w:rPr>
                    <m:t>(</m:t>
                  </m:r>
                  <m:sSub>
                    <m:sSubPr>
                      <m:ctrlPr>
                        <w:rPr>
                          <w:rFonts w:ascii="Cambria Math" w:hAnsi="Cambria Math"/>
                          <w:sz w:val="20"/>
                        </w:rPr>
                      </m:ctrlPr>
                    </m:sSubPr>
                    <m:e>
                      <m:r>
                        <w:rPr>
                          <w:rFonts w:ascii="Cambria Math" w:hAnsi="Cambria Math"/>
                          <w:sz w:val="20"/>
                        </w:rPr>
                        <m:t>t</m:t>
                      </m:r>
                    </m:e>
                    <m:sub>
                      <m:r>
                        <m:rPr>
                          <m:sty m:val="p"/>
                        </m:rPr>
                        <w:rPr>
                          <w:rFonts w:ascii="Cambria Math" w:hAnsi="Cambria Math"/>
                          <w:sz w:val="20"/>
                          <w:lang w:val="en-US"/>
                        </w:rPr>
                        <m:t>j</m:t>
                      </m:r>
                    </m:sub>
                  </m:sSub>
                  <m:r>
                    <m:rPr>
                      <m:sty m:val="p"/>
                    </m:rPr>
                    <w:rPr>
                      <w:rFonts w:ascii="Cambria Math" w:hAnsi="Cambria Math"/>
                      <w:sz w:val="20"/>
                      <w:lang w:val="en-US"/>
                    </w:rPr>
                    <m:t>)</m:t>
                  </m:r>
                </m:num>
                <m:den>
                  <m:sSubSup>
                    <m:sSubSupPr>
                      <m:ctrlPr>
                        <w:rPr>
                          <w:rFonts w:ascii="Cambria Math" w:hAnsi="Cambria Math"/>
                          <w:sz w:val="20"/>
                        </w:rPr>
                      </m:ctrlPr>
                    </m:sSubSupPr>
                    <m:e>
                      <m:r>
                        <w:rPr>
                          <w:rFonts w:ascii="Cambria Math" w:hAnsi="Cambria Math"/>
                          <w:sz w:val="20"/>
                        </w:rPr>
                        <m:t>LU</m:t>
                      </m:r>
                    </m:e>
                    <m:sub>
                      <m:r>
                        <m:rPr>
                          <m:sty m:val="p"/>
                        </m:rPr>
                        <w:rPr>
                          <w:rFonts w:ascii="Cambria Math" w:hAnsi="Cambria Math"/>
                          <w:sz w:val="20"/>
                          <w:lang w:val="en-US"/>
                        </w:rPr>
                        <m:t>tot, i</m:t>
                      </m:r>
                    </m:sub>
                    <m:sup>
                      <m:r>
                        <m:rPr>
                          <m:sty m:val="p"/>
                        </m:rPr>
                        <w:rPr>
                          <w:rFonts w:ascii="Cambria Math" w:hAnsi="Cambria Math"/>
                          <w:sz w:val="20"/>
                          <w:lang w:val="en-US"/>
                        </w:rPr>
                        <m:t>j</m:t>
                      </m:r>
                    </m:sup>
                  </m:sSubSup>
                  <m:r>
                    <m:rPr>
                      <m:sty m:val="p"/>
                    </m:rPr>
                    <w:rPr>
                      <w:rFonts w:ascii="Cambria Math" w:hAnsi="Cambria Math"/>
                      <w:sz w:val="20"/>
                      <w:lang w:val="en-US"/>
                    </w:rPr>
                    <m:t>(</m:t>
                  </m:r>
                  <m:sSub>
                    <m:sSubPr>
                      <m:ctrlPr>
                        <w:rPr>
                          <w:rFonts w:ascii="Cambria Math" w:hAnsi="Cambria Math"/>
                          <w:sz w:val="20"/>
                        </w:rPr>
                      </m:ctrlPr>
                    </m:sSubPr>
                    <m:e>
                      <m:r>
                        <w:rPr>
                          <w:rFonts w:ascii="Cambria Math" w:hAnsi="Cambria Math"/>
                          <w:sz w:val="20"/>
                        </w:rPr>
                        <m:t>t</m:t>
                      </m:r>
                    </m:e>
                    <m:sub>
                      <m:r>
                        <m:rPr>
                          <m:sty m:val="p"/>
                        </m:rPr>
                        <w:rPr>
                          <w:rFonts w:ascii="Cambria Math" w:hAnsi="Cambria Math"/>
                          <w:sz w:val="20"/>
                          <w:lang w:val="en-US"/>
                        </w:rPr>
                        <m:t>j</m:t>
                      </m:r>
                    </m:sub>
                  </m:sSub>
                  <m:r>
                    <m:rPr>
                      <m:sty m:val="p"/>
                    </m:rPr>
                    <w:rPr>
                      <w:rFonts w:ascii="Cambria Math" w:hAnsi="Cambria Math"/>
                      <w:sz w:val="20"/>
                      <w:lang w:val="en-US"/>
                    </w:rPr>
                    <m:t>)</m:t>
                  </m:r>
                </m:den>
              </m:f>
            </m:oMath>
            <w:r w:rsidR="004861F7">
              <w:rPr>
                <w:lang w:val="en-US"/>
              </w:rPr>
              <w:t xml:space="preserve"> </w:t>
            </w:r>
            <w:r w:rsidR="00D81B6A" w:rsidRPr="00990631">
              <w:rPr>
                <w:lang w:val="en-US"/>
              </w:rPr>
              <w:t>;</w:t>
            </w:r>
            <w:r w:rsidR="004861F7">
              <w:rPr>
                <w:lang w:val="en-US"/>
              </w:rPr>
              <w:t xml:space="preserve"> </w:t>
            </w:r>
            <w:r w:rsidR="00D81B6A" w:rsidRPr="00990631">
              <w:rPr>
                <w:lang w:val="en-US"/>
              </w:rPr>
              <w:t xml:space="preserve"> </w:t>
            </w:r>
            <m:oMath>
              <m:sSubSup>
                <m:sSubSupPr>
                  <m:ctrlPr>
                    <w:rPr>
                      <w:rFonts w:ascii="Cambria Math" w:hAnsi="Cambria Math"/>
                      <w:i/>
                      <w:sz w:val="20"/>
                    </w:rPr>
                  </m:ctrlPr>
                </m:sSubSupPr>
                <m:e>
                  <m:acc>
                    <m:accPr>
                      <m:ctrlPr>
                        <w:rPr>
                          <w:rFonts w:ascii="Cambria Math" w:hAnsi="Cambria Math"/>
                          <w:i/>
                          <w:sz w:val="20"/>
                        </w:rPr>
                      </m:ctrlPr>
                    </m:accPr>
                    <m:e>
                      <m:r>
                        <w:rPr>
                          <w:rFonts w:ascii="Cambria Math" w:hAnsi="Cambria Math"/>
                          <w:sz w:val="20"/>
                        </w:rPr>
                        <m:t>BALF</m:t>
                      </m:r>
                    </m:e>
                  </m:acc>
                </m:e>
                <m:sub>
                  <m:r>
                    <m:rPr>
                      <m:sty m:val="p"/>
                    </m:rPr>
                    <w:rPr>
                      <w:rFonts w:ascii="Cambria Math" w:hAnsi="Cambria Math"/>
                      <w:sz w:val="20"/>
                      <w:lang w:val="en-US"/>
                    </w:rPr>
                    <m:t>lav, i</m:t>
                  </m:r>
                </m:sub>
                <m:sup>
                  <m:r>
                    <m:rPr>
                      <m:sty m:val="p"/>
                    </m:rPr>
                    <w:rPr>
                      <w:rFonts w:ascii="Cambria Math" w:hAnsi="Cambria Math"/>
                      <w:sz w:val="20"/>
                      <w:lang w:val="en-US"/>
                    </w:rPr>
                    <m:t>j</m:t>
                  </m:r>
                </m:sup>
              </m:sSubSup>
              <m:d>
                <m:dPr>
                  <m:ctrlPr>
                    <w:rPr>
                      <w:rFonts w:ascii="Cambria Math" w:hAnsi="Cambria Math"/>
                      <w:i/>
                      <w:sz w:val="20"/>
                    </w:rPr>
                  </m:ctrlPr>
                </m:dPr>
                <m:e>
                  <m:sSub>
                    <m:sSubPr>
                      <m:ctrlPr>
                        <w:rPr>
                          <w:rFonts w:ascii="Cambria Math" w:hAnsi="Cambria Math"/>
                          <w:i/>
                          <w:sz w:val="20"/>
                        </w:rPr>
                      </m:ctrlPr>
                    </m:sSubPr>
                    <m:e>
                      <m:r>
                        <w:rPr>
                          <w:rFonts w:ascii="Cambria Math" w:hAnsi="Cambria Math"/>
                          <w:sz w:val="20"/>
                        </w:rPr>
                        <m:t>t</m:t>
                      </m:r>
                    </m:e>
                    <m:sub>
                      <m:r>
                        <m:rPr>
                          <m:sty m:val="p"/>
                        </m:rPr>
                        <w:rPr>
                          <w:rFonts w:ascii="Cambria Math" w:hAnsi="Cambria Math"/>
                          <w:sz w:val="20"/>
                          <w:lang w:val="en-US"/>
                        </w:rPr>
                        <m:t>j</m:t>
                      </m:r>
                    </m:sub>
                  </m:sSub>
                </m:e>
              </m:d>
              <m:r>
                <w:rPr>
                  <w:rFonts w:ascii="Cambria Math" w:hAnsi="Cambria Math"/>
                  <w:sz w:val="20"/>
                  <w:lang w:val="en-US"/>
                </w:rPr>
                <m:t xml:space="preserve">= </m:t>
              </m:r>
              <m:f>
                <m:fPr>
                  <m:ctrlPr>
                    <w:rPr>
                      <w:rFonts w:ascii="Cambria Math" w:hAnsi="Cambria Math"/>
                      <w:i/>
                      <w:sz w:val="20"/>
                    </w:rPr>
                  </m:ctrlPr>
                </m:fPr>
                <m:num>
                  <m:sSubSup>
                    <m:sSubSupPr>
                      <m:ctrlPr>
                        <w:rPr>
                          <w:rFonts w:ascii="Cambria Math" w:hAnsi="Cambria Math"/>
                          <w:sz w:val="20"/>
                        </w:rPr>
                      </m:ctrlPr>
                    </m:sSubSupPr>
                    <m:e>
                      <m:r>
                        <w:rPr>
                          <w:rFonts w:ascii="Cambria Math" w:hAnsi="Cambria Math"/>
                          <w:sz w:val="20"/>
                        </w:rPr>
                        <m:t>BALF</m:t>
                      </m:r>
                    </m:e>
                    <m:sub>
                      <m:r>
                        <m:rPr>
                          <m:sty m:val="p"/>
                        </m:rPr>
                        <w:rPr>
                          <w:rFonts w:ascii="Cambria Math" w:hAnsi="Cambria Math"/>
                          <w:sz w:val="20"/>
                          <w:lang w:val="en-US"/>
                        </w:rPr>
                        <m:t>lav, i</m:t>
                      </m:r>
                    </m:sub>
                    <m:sup>
                      <m:r>
                        <m:rPr>
                          <m:sty m:val="p"/>
                        </m:rPr>
                        <w:rPr>
                          <w:rFonts w:ascii="Cambria Math" w:hAnsi="Cambria Math"/>
                          <w:sz w:val="20"/>
                          <w:lang w:val="en-US"/>
                        </w:rPr>
                        <m:t>j</m:t>
                      </m:r>
                    </m:sup>
                  </m:sSubSup>
                  <m:r>
                    <w:rPr>
                      <w:rFonts w:ascii="Cambria Math" w:hAnsi="Cambria Math"/>
                      <w:sz w:val="20"/>
                      <w:lang w:val="en-US"/>
                    </w:rPr>
                    <m:t>(</m:t>
                  </m:r>
                  <m:sSub>
                    <m:sSubPr>
                      <m:ctrlPr>
                        <w:rPr>
                          <w:rFonts w:ascii="Cambria Math" w:hAnsi="Cambria Math"/>
                          <w:i/>
                          <w:sz w:val="20"/>
                        </w:rPr>
                      </m:ctrlPr>
                    </m:sSubPr>
                    <m:e>
                      <m:r>
                        <w:rPr>
                          <w:rFonts w:ascii="Cambria Math" w:hAnsi="Cambria Math"/>
                          <w:sz w:val="20"/>
                        </w:rPr>
                        <m:t>t</m:t>
                      </m:r>
                    </m:e>
                    <m:sub>
                      <m:r>
                        <m:rPr>
                          <m:sty m:val="p"/>
                        </m:rPr>
                        <w:rPr>
                          <w:rFonts w:ascii="Cambria Math" w:hAnsi="Cambria Math"/>
                          <w:sz w:val="20"/>
                          <w:lang w:val="en-US"/>
                        </w:rPr>
                        <m:t>j</m:t>
                      </m:r>
                    </m:sub>
                  </m:sSub>
                  <m:r>
                    <w:rPr>
                      <w:rFonts w:ascii="Cambria Math" w:hAnsi="Cambria Math"/>
                      <w:sz w:val="20"/>
                      <w:lang w:val="en-US"/>
                    </w:rPr>
                    <m:t>)</m:t>
                  </m:r>
                </m:num>
                <m:den>
                  <m:sSubSup>
                    <m:sSubSupPr>
                      <m:ctrlPr>
                        <w:rPr>
                          <w:rFonts w:ascii="Cambria Math" w:hAnsi="Cambria Math"/>
                          <w:sz w:val="20"/>
                        </w:rPr>
                      </m:ctrlPr>
                    </m:sSubSupPr>
                    <m:e>
                      <m:r>
                        <w:rPr>
                          <w:rFonts w:ascii="Cambria Math" w:hAnsi="Cambria Math"/>
                          <w:sz w:val="20"/>
                        </w:rPr>
                        <m:t>LU</m:t>
                      </m:r>
                    </m:e>
                    <m:sub>
                      <m:r>
                        <m:rPr>
                          <m:sty m:val="p"/>
                        </m:rPr>
                        <w:rPr>
                          <w:rFonts w:ascii="Cambria Math" w:hAnsi="Cambria Math"/>
                          <w:sz w:val="20"/>
                          <w:lang w:val="en-US"/>
                        </w:rPr>
                        <m:t>tot, i</m:t>
                      </m:r>
                    </m:sub>
                    <m:sup>
                      <m:r>
                        <m:rPr>
                          <m:sty m:val="p"/>
                        </m:rPr>
                        <w:rPr>
                          <w:rFonts w:ascii="Cambria Math" w:hAnsi="Cambria Math"/>
                          <w:sz w:val="20"/>
                          <w:lang w:val="en-US"/>
                        </w:rPr>
                        <m:t>j</m:t>
                      </m:r>
                    </m:sup>
                  </m:sSubSup>
                  <m:r>
                    <w:rPr>
                      <w:rFonts w:ascii="Cambria Math" w:hAnsi="Cambria Math"/>
                      <w:sz w:val="20"/>
                      <w:lang w:val="en-US"/>
                    </w:rPr>
                    <m:t>(</m:t>
                  </m:r>
                  <m:sSub>
                    <m:sSubPr>
                      <m:ctrlPr>
                        <w:rPr>
                          <w:rFonts w:ascii="Cambria Math" w:hAnsi="Cambria Math"/>
                          <w:i/>
                          <w:sz w:val="20"/>
                        </w:rPr>
                      </m:ctrlPr>
                    </m:sSubPr>
                    <m:e>
                      <m:r>
                        <w:rPr>
                          <w:rFonts w:ascii="Cambria Math" w:hAnsi="Cambria Math"/>
                          <w:sz w:val="20"/>
                        </w:rPr>
                        <m:t>t</m:t>
                      </m:r>
                    </m:e>
                    <m:sub>
                      <m:r>
                        <m:rPr>
                          <m:sty m:val="p"/>
                        </m:rPr>
                        <w:rPr>
                          <w:rFonts w:ascii="Cambria Math" w:hAnsi="Cambria Math"/>
                          <w:sz w:val="20"/>
                          <w:lang w:val="en-US"/>
                        </w:rPr>
                        <m:t>j</m:t>
                      </m:r>
                    </m:sub>
                  </m:sSub>
                  <m:r>
                    <w:rPr>
                      <w:rFonts w:ascii="Cambria Math" w:hAnsi="Cambria Math"/>
                      <w:sz w:val="20"/>
                      <w:lang w:val="en-US"/>
                    </w:rPr>
                    <m:t>)</m:t>
                  </m:r>
                </m:den>
              </m:f>
            </m:oMath>
          </w:p>
          <w:p w:rsidR="00D81B6A" w:rsidRPr="00990631" w:rsidRDefault="00663C85" w:rsidP="00D81B6A">
            <w:pPr>
              <w:jc w:val="both"/>
              <w:rPr>
                <w:sz w:val="20"/>
                <w:lang w:val="en-US"/>
              </w:rPr>
            </w:pPr>
            <w:r w:rsidRPr="00663C85">
              <w:rPr>
                <w:lang w:val="en-US"/>
              </w:rPr>
              <w:t>And for</w:t>
            </w:r>
            <w:r>
              <w:rPr>
                <w:lang w:val="en-US"/>
              </w:rPr>
              <w:t xml:space="preserve"> </w:t>
            </w:r>
            <w:r w:rsidRPr="00663C85">
              <w:rPr>
                <w:lang w:val="en-US"/>
              </w:rPr>
              <w:t>the AM pool</w:t>
            </w:r>
            <w:r w:rsidR="004861F7">
              <w:rPr>
                <w:lang w:val="en-US"/>
              </w:rPr>
              <w:t xml:space="preserve"> </w:t>
            </w:r>
            <m:oMath>
              <m:sSubSup>
                <m:sSubSupPr>
                  <m:ctrlPr>
                    <w:rPr>
                      <w:rFonts w:ascii="Cambria Math" w:hAnsi="Cambria Math"/>
                      <w:sz w:val="20"/>
                    </w:rPr>
                  </m:ctrlPr>
                </m:sSubSupPr>
                <m:e>
                  <m:acc>
                    <m:accPr>
                      <m:ctrlPr>
                        <w:rPr>
                          <w:rFonts w:ascii="Cambria Math" w:hAnsi="Cambria Math"/>
                          <w:sz w:val="20"/>
                        </w:rPr>
                      </m:ctrlPr>
                    </m:accPr>
                    <m:e>
                      <m:r>
                        <w:rPr>
                          <w:rFonts w:ascii="Cambria Math" w:hAnsi="Cambria Math"/>
                          <w:sz w:val="20"/>
                        </w:rPr>
                        <m:t>AMP</m:t>
                      </m:r>
                    </m:e>
                  </m:acc>
                </m:e>
                <m:sub>
                  <m:r>
                    <m:rPr>
                      <m:sty m:val="p"/>
                    </m:rPr>
                    <w:rPr>
                      <w:rFonts w:ascii="Cambria Math" w:hAnsi="Cambria Math"/>
                      <w:sz w:val="20"/>
                      <w:lang w:val="en-US"/>
                    </w:rPr>
                    <m:t>lav, i</m:t>
                  </m:r>
                </m:sub>
                <m:sup>
                  <m:r>
                    <m:rPr>
                      <m:sty m:val="p"/>
                    </m:rPr>
                    <w:rPr>
                      <w:rFonts w:ascii="Cambria Math" w:hAnsi="Cambria Math"/>
                      <w:sz w:val="20"/>
                      <w:lang w:val="en-US"/>
                    </w:rPr>
                    <m:t>j</m:t>
                  </m:r>
                </m:sup>
              </m:sSubSup>
              <m:d>
                <m:dPr>
                  <m:ctrlPr>
                    <w:rPr>
                      <w:rFonts w:ascii="Cambria Math" w:hAnsi="Cambria Math"/>
                      <w:sz w:val="20"/>
                    </w:rPr>
                  </m:ctrlPr>
                </m:dPr>
                <m:e>
                  <m:sSub>
                    <m:sSubPr>
                      <m:ctrlPr>
                        <w:rPr>
                          <w:rFonts w:ascii="Cambria Math" w:hAnsi="Cambria Math"/>
                          <w:sz w:val="20"/>
                        </w:rPr>
                      </m:ctrlPr>
                    </m:sSubPr>
                    <m:e>
                      <m:r>
                        <w:rPr>
                          <w:rFonts w:ascii="Cambria Math" w:hAnsi="Cambria Math"/>
                          <w:sz w:val="20"/>
                        </w:rPr>
                        <m:t>t</m:t>
                      </m:r>
                    </m:e>
                    <m:sub>
                      <m:r>
                        <m:rPr>
                          <m:sty m:val="p"/>
                        </m:rPr>
                        <w:rPr>
                          <w:rFonts w:ascii="Cambria Math" w:hAnsi="Cambria Math"/>
                          <w:sz w:val="20"/>
                          <w:lang w:val="en-US"/>
                        </w:rPr>
                        <m:t>j</m:t>
                      </m:r>
                    </m:sub>
                  </m:sSub>
                </m:e>
              </m:d>
            </m:oMath>
          </w:p>
          <w:p w:rsidR="00663C85" w:rsidRPr="00663C85" w:rsidRDefault="009D524F" w:rsidP="00663C85">
            <w:pPr>
              <w:jc w:val="both"/>
              <w:rPr>
                <w:lang w:val="en-US"/>
              </w:rPr>
            </w:pPr>
            <m:oMathPara>
              <m:oMath>
                <m:sSubSup>
                  <m:sSubSupPr>
                    <m:ctrlPr>
                      <w:rPr>
                        <w:rFonts w:ascii="Cambria Math" w:hAnsi="Cambria Math"/>
                        <w:sz w:val="20"/>
                      </w:rPr>
                    </m:ctrlPr>
                  </m:sSubSupPr>
                  <m:e>
                    <m:acc>
                      <m:accPr>
                        <m:ctrlPr>
                          <w:rPr>
                            <w:rFonts w:ascii="Cambria Math" w:hAnsi="Cambria Math"/>
                            <w:sz w:val="20"/>
                          </w:rPr>
                        </m:ctrlPr>
                      </m:accPr>
                      <m:e>
                        <m:r>
                          <w:rPr>
                            <w:rFonts w:ascii="Cambria Math" w:hAnsi="Cambria Math"/>
                            <w:sz w:val="20"/>
                          </w:rPr>
                          <m:t>AMP</m:t>
                        </m:r>
                      </m:e>
                    </m:acc>
                  </m:e>
                  <m:sub>
                    <m:r>
                      <m:rPr>
                        <m:sty m:val="p"/>
                      </m:rPr>
                      <w:rPr>
                        <w:rFonts w:ascii="Cambria Math" w:hAnsi="Cambria Math"/>
                        <w:sz w:val="20"/>
                      </w:rPr>
                      <m:t>lav</m:t>
                    </m:r>
                    <m:r>
                      <m:rPr>
                        <m:sty m:val="p"/>
                      </m:rPr>
                      <w:rPr>
                        <w:rFonts w:ascii="Cambria Math" w:hAnsi="Cambria Math"/>
                        <w:sz w:val="20"/>
                        <w:lang w:val="en-US"/>
                      </w:rPr>
                      <m:t xml:space="preserve">, </m:t>
                    </m:r>
                    <m:r>
                      <m:rPr>
                        <m:sty m:val="p"/>
                      </m:rPr>
                      <w:rPr>
                        <w:rFonts w:ascii="Cambria Math" w:hAnsi="Cambria Math"/>
                        <w:sz w:val="20"/>
                      </w:rPr>
                      <m:t>i</m:t>
                    </m:r>
                  </m:sub>
                  <m:sup>
                    <m:r>
                      <m:rPr>
                        <m:sty m:val="p"/>
                      </m:rPr>
                      <w:rPr>
                        <w:rFonts w:ascii="Cambria Math" w:hAnsi="Cambria Math"/>
                        <w:sz w:val="20"/>
                      </w:rPr>
                      <m:t>j</m:t>
                    </m:r>
                  </m:sup>
                </m:sSubSup>
                <m:d>
                  <m:dPr>
                    <m:ctrlPr>
                      <w:rPr>
                        <w:rFonts w:ascii="Cambria Math" w:hAnsi="Cambria Math"/>
                        <w:sz w:val="20"/>
                      </w:rPr>
                    </m:ctrlPr>
                  </m:dPr>
                  <m:e>
                    <m:sSub>
                      <m:sSubPr>
                        <m:ctrlPr>
                          <w:rPr>
                            <w:rFonts w:ascii="Cambria Math" w:hAnsi="Cambria Math"/>
                            <w:sz w:val="20"/>
                          </w:rPr>
                        </m:ctrlPr>
                      </m:sSubPr>
                      <m:e>
                        <m:r>
                          <w:rPr>
                            <w:rFonts w:ascii="Cambria Math" w:hAnsi="Cambria Math"/>
                            <w:sz w:val="20"/>
                          </w:rPr>
                          <m:t>t</m:t>
                        </m:r>
                      </m:e>
                      <m:sub>
                        <m:r>
                          <m:rPr>
                            <m:sty m:val="p"/>
                          </m:rPr>
                          <w:rPr>
                            <w:rFonts w:ascii="Cambria Math" w:hAnsi="Cambria Math"/>
                            <w:sz w:val="20"/>
                          </w:rPr>
                          <m:t>j</m:t>
                        </m:r>
                      </m:sub>
                    </m:sSub>
                  </m:e>
                </m:d>
                <m:r>
                  <w:rPr>
                    <w:rFonts w:ascii="Cambria Math" w:hAnsi="Cambria Math"/>
                    <w:sz w:val="20"/>
                  </w:rPr>
                  <m:t xml:space="preserve">= </m:t>
                </m:r>
                <m:f>
                  <m:fPr>
                    <m:ctrlPr>
                      <w:rPr>
                        <w:rFonts w:ascii="Cambria Math" w:hAnsi="Cambria Math"/>
                        <w:i/>
                        <w:sz w:val="20"/>
                      </w:rPr>
                    </m:ctrlPr>
                  </m:fPr>
                  <m:num>
                    <m:r>
                      <w:rPr>
                        <w:rFonts w:ascii="Cambria Math" w:hAnsi="Cambria Math"/>
                        <w:sz w:val="20"/>
                      </w:rPr>
                      <m:t>1</m:t>
                    </m:r>
                  </m:num>
                  <m:den>
                    <m:r>
                      <w:rPr>
                        <w:rFonts w:ascii="Cambria Math" w:hAnsi="Cambria Math"/>
                        <w:sz w:val="20"/>
                      </w:rPr>
                      <m:t>eff</m:t>
                    </m:r>
                  </m:den>
                </m:f>
                <m:r>
                  <w:rPr>
                    <w:rFonts w:ascii="Cambria Math" w:hAnsi="Cambria Math"/>
                    <w:sz w:val="20"/>
                  </w:rPr>
                  <m:t xml:space="preserve"> × </m:t>
                </m:r>
                <m:sSubSup>
                  <m:sSubSupPr>
                    <m:ctrlPr>
                      <w:rPr>
                        <w:rFonts w:ascii="Cambria Math" w:hAnsi="Cambria Math"/>
                        <w:sz w:val="20"/>
                      </w:rPr>
                    </m:ctrlPr>
                  </m:sSubSupPr>
                  <m:e>
                    <m:acc>
                      <m:accPr>
                        <m:ctrlPr>
                          <w:rPr>
                            <w:rFonts w:ascii="Cambria Math" w:hAnsi="Cambria Math"/>
                            <w:sz w:val="20"/>
                          </w:rPr>
                        </m:ctrlPr>
                      </m:accPr>
                      <m:e>
                        <m:r>
                          <w:rPr>
                            <w:rFonts w:ascii="Cambria Math" w:hAnsi="Cambria Math"/>
                            <w:sz w:val="20"/>
                          </w:rPr>
                          <m:t>BALC</m:t>
                        </m:r>
                      </m:e>
                    </m:acc>
                  </m:e>
                  <m:sub>
                    <m:r>
                      <m:rPr>
                        <m:sty m:val="p"/>
                      </m:rPr>
                      <w:rPr>
                        <w:rFonts w:ascii="Cambria Math" w:hAnsi="Cambria Math"/>
                        <w:sz w:val="20"/>
                      </w:rPr>
                      <m:t>lav, i</m:t>
                    </m:r>
                  </m:sub>
                  <m:sup>
                    <m:r>
                      <m:rPr>
                        <m:sty m:val="p"/>
                      </m:rPr>
                      <w:rPr>
                        <w:rFonts w:ascii="Cambria Math" w:hAnsi="Cambria Math"/>
                        <w:sz w:val="20"/>
                      </w:rPr>
                      <m:t>j</m:t>
                    </m:r>
                  </m:sup>
                </m:sSubSup>
                <m:d>
                  <m:dPr>
                    <m:ctrlPr>
                      <w:rPr>
                        <w:rFonts w:ascii="Cambria Math" w:hAnsi="Cambria Math"/>
                        <w:sz w:val="20"/>
                      </w:rPr>
                    </m:ctrlPr>
                  </m:dPr>
                  <m:e>
                    <m:sSub>
                      <m:sSubPr>
                        <m:ctrlPr>
                          <w:rPr>
                            <w:rFonts w:ascii="Cambria Math" w:hAnsi="Cambria Math"/>
                            <w:sz w:val="20"/>
                          </w:rPr>
                        </m:ctrlPr>
                      </m:sSubPr>
                      <m:e>
                        <m:r>
                          <w:rPr>
                            <w:rFonts w:ascii="Cambria Math" w:hAnsi="Cambria Math"/>
                            <w:sz w:val="20"/>
                          </w:rPr>
                          <m:t>t</m:t>
                        </m:r>
                      </m:e>
                      <m:sub>
                        <m:r>
                          <m:rPr>
                            <m:sty m:val="p"/>
                          </m:rPr>
                          <w:rPr>
                            <w:rFonts w:ascii="Cambria Math" w:hAnsi="Cambria Math"/>
                            <w:sz w:val="20"/>
                          </w:rPr>
                          <m:t>j</m:t>
                        </m:r>
                      </m:sub>
                    </m:sSub>
                  </m:e>
                </m:d>
              </m:oMath>
            </m:oMathPara>
          </w:p>
        </w:tc>
        <w:tc>
          <w:tcPr>
            <w:tcW w:w="2268" w:type="dxa"/>
            <w:vAlign w:val="center"/>
          </w:tcPr>
          <w:p w:rsidR="000714AE" w:rsidRPr="000714AE" w:rsidRDefault="000714AE" w:rsidP="000714AE">
            <w:pPr>
              <w:jc w:val="both"/>
            </w:pPr>
            <m:oMathPara>
              <m:oMathParaPr>
                <m:jc m:val="left"/>
              </m:oMathParaPr>
              <m:oMath>
                <m:r>
                  <m:rPr>
                    <m:sty m:val="p"/>
                  </m:rPr>
                  <w:rPr>
                    <w:rFonts w:ascii="Cambria Math" w:hAnsi="Cambria Math"/>
                  </w:rPr>
                  <m:t xml:space="preserve">i =1,2,3,4 rats; </m:t>
                </m:r>
              </m:oMath>
            </m:oMathPara>
          </w:p>
          <w:p w:rsidR="000714AE" w:rsidRPr="005E14FE" w:rsidRDefault="000714AE" w:rsidP="000714AE">
            <w:pPr>
              <w:jc w:val="both"/>
            </w:pPr>
            <m:oMathPara>
              <m:oMathParaPr>
                <m:jc m:val="left"/>
              </m:oMathParaPr>
              <m:oMath>
                <m:r>
                  <m:rPr>
                    <m:sty m:val="p"/>
                  </m:rPr>
                  <w:rPr>
                    <w:rFonts w:ascii="Cambria Math" w:hAnsi="Cambria Math"/>
                  </w:rPr>
                  <m:t>j=1,..7 group</m:t>
                </m:r>
              </m:oMath>
            </m:oMathPara>
          </w:p>
          <w:p w:rsidR="005E14FE" w:rsidRPr="00194DED" w:rsidRDefault="009D524F" w:rsidP="000714AE">
            <w:pPr>
              <w:jc w:val="both"/>
            </w:pPr>
            <m:oMathPara>
              <m:oMathParaPr>
                <m:jc m:val="left"/>
              </m:oMathParaPr>
              <m:oMath>
                <m:sSub>
                  <m:sSubPr>
                    <m:ctrlPr>
                      <w:rPr>
                        <w:rFonts w:ascii="Cambria Math" w:hAnsi="Cambria Math"/>
                        <w:i/>
                      </w:rPr>
                    </m:ctrlPr>
                  </m:sSubPr>
                  <m:e>
                    <m:r>
                      <w:rPr>
                        <w:rFonts w:ascii="Cambria Math" w:hAnsi="Cambria Math"/>
                      </w:rPr>
                      <m:t>t</m:t>
                    </m:r>
                  </m:e>
                  <m:sub>
                    <m:r>
                      <m:rPr>
                        <m:sty m:val="p"/>
                      </m:rPr>
                      <w:rPr>
                        <w:rFonts w:ascii="Cambria Math" w:hAnsi="Cambria Math"/>
                      </w:rPr>
                      <m:t>j</m:t>
                    </m:r>
                  </m:sub>
                </m:sSub>
                <m:r>
                  <w:rPr>
                    <w:rFonts w:ascii="Cambria Math" w:hAnsi="Cambria Math"/>
                  </w:rPr>
                  <m:t xml:space="preserve"> ∈ </m:t>
                </m:r>
                <m:d>
                  <m:dPr>
                    <m:begChr m:val="["/>
                    <m:endChr m:val="]"/>
                    <m:ctrlPr>
                      <w:rPr>
                        <w:rFonts w:ascii="Cambria Math" w:hAnsi="Cambria Math"/>
                        <w:i/>
                      </w:rPr>
                    </m:ctrlPr>
                  </m:dPr>
                  <m:e>
                    <m:r>
                      <w:rPr>
                        <w:rFonts w:ascii="Cambria Math" w:hAnsi="Cambria Math"/>
                      </w:rPr>
                      <m:t>1</m:t>
                    </m:r>
                    <m:r>
                      <w:rPr>
                        <w:rFonts w:ascii="Cambria Math" w:hAnsi="Cambria Math"/>
                      </w:rPr>
                      <m:t xml:space="preserve">h, … </m:t>
                    </m:r>
                    <m:r>
                      <w:rPr>
                        <w:rFonts w:ascii="Cambria Math" w:hAnsi="Cambria Math"/>
                      </w:rPr>
                      <m:t>28d</m:t>
                    </m:r>
                  </m:e>
                </m:d>
              </m:oMath>
            </m:oMathPara>
          </w:p>
          <w:p w:rsidR="000714AE" w:rsidRDefault="000714AE" w:rsidP="00990631">
            <w:pPr>
              <w:jc w:val="both"/>
            </w:pPr>
          </w:p>
          <w:p w:rsidR="00663C85" w:rsidRPr="001D234E" w:rsidRDefault="00663C85" w:rsidP="00663C85">
            <w:pPr>
              <w:jc w:val="both"/>
            </w:pPr>
            <m:oMath>
              <m:r>
                <w:rPr>
                  <w:rFonts w:ascii="Cambria Math" w:hAnsi="Cambria Math"/>
                  <w:sz w:val="20"/>
                </w:rPr>
                <m:t>eff=0.5</m:t>
              </m:r>
            </m:oMath>
            <w:r>
              <w:rPr>
                <w:sz w:val="20"/>
              </w:rPr>
              <w:t xml:space="preserve"> BAL efficiency</w:t>
            </w:r>
          </w:p>
        </w:tc>
        <w:tc>
          <w:tcPr>
            <w:tcW w:w="663" w:type="dxa"/>
            <w:vAlign w:val="center"/>
          </w:tcPr>
          <w:p w:rsidR="000714AE" w:rsidRPr="001D234E" w:rsidRDefault="000714AE" w:rsidP="00224434">
            <w:pPr>
              <w:jc w:val="both"/>
            </w:pPr>
            <w:r w:rsidRPr="001D234E">
              <w:t>(</w:t>
            </w:r>
            <w:r w:rsidR="00224434">
              <w:rPr>
                <w:b/>
              </w:rPr>
              <w:t>20</w:t>
            </w:r>
            <w:r w:rsidRPr="001D234E">
              <w:t>)</w:t>
            </w:r>
          </w:p>
        </w:tc>
      </w:tr>
    </w:tbl>
    <w:p w:rsidR="00BB5E95" w:rsidRDefault="00BB5E95" w:rsidP="00E539E6">
      <w:pPr>
        <w:spacing w:line="480" w:lineRule="auto"/>
        <w:jc w:val="both"/>
        <w:rPr>
          <w:lang w:val="en-US" w:eastAsia="de-DE"/>
        </w:rPr>
      </w:pPr>
    </w:p>
    <w:p w:rsidR="007C3BDF" w:rsidRPr="00C8237E" w:rsidRDefault="007C3BDF" w:rsidP="00E539E6">
      <w:pPr>
        <w:spacing w:line="480" w:lineRule="auto"/>
        <w:jc w:val="both"/>
        <w:rPr>
          <w:lang w:val="en-US" w:eastAsia="de-DE"/>
        </w:rPr>
      </w:pPr>
      <w:r>
        <w:rPr>
          <w:lang w:val="en-US" w:eastAsia="de-DE"/>
        </w:rPr>
        <w:t xml:space="preserve">In contrast to </w:t>
      </w:r>
      <w:r w:rsidRPr="00BB5E95">
        <w:rPr>
          <w:b/>
          <w:lang w:val="en-US" w:eastAsia="de-DE"/>
        </w:rPr>
        <w:t>Fig. 2</w:t>
      </w:r>
      <w:r>
        <w:rPr>
          <w:lang w:val="en-US" w:eastAsia="de-DE"/>
        </w:rPr>
        <w:t xml:space="preserve"> of the main paper – which showed the rapidly declining </w:t>
      </w:r>
      <w:r w:rsidR="006A0174" w:rsidRPr="00AD166E">
        <w:rPr>
          <w:rFonts w:cs="Arial"/>
          <w:bCs/>
          <w:lang w:val="en-US" w:eastAsia="de-DE"/>
        </w:rPr>
        <w:t>[</w:t>
      </w:r>
      <w:r w:rsidR="006A0174">
        <w:rPr>
          <w:rFonts w:cs="Arial"/>
          <w:bCs/>
          <w:vertAlign w:val="superscript"/>
          <w:lang w:val="en-US" w:eastAsia="de-DE"/>
        </w:rPr>
        <w:t>105</w:t>
      </w:r>
      <w:r w:rsidR="006A0174">
        <w:rPr>
          <w:rFonts w:cs="Arial"/>
          <w:bCs/>
          <w:lang w:val="en-US" w:eastAsia="de-DE"/>
        </w:rPr>
        <w:t>Ag</w:t>
      </w:r>
      <w:proofErr w:type="gramStart"/>
      <w:r w:rsidR="006A0174" w:rsidRPr="00AD166E">
        <w:rPr>
          <w:rFonts w:cs="Arial"/>
          <w:bCs/>
          <w:lang w:val="en-US" w:eastAsia="de-DE"/>
        </w:rPr>
        <w:t>]</w:t>
      </w:r>
      <w:r w:rsidR="006A0174">
        <w:rPr>
          <w:rFonts w:cs="Arial"/>
          <w:bCs/>
          <w:lang w:val="en-US" w:eastAsia="de-DE"/>
        </w:rPr>
        <w:t>Ag</w:t>
      </w:r>
      <w:proofErr w:type="gramEnd"/>
      <w:r w:rsidR="006A0174">
        <w:rPr>
          <w:rFonts w:cs="Arial"/>
          <w:bCs/>
          <w:lang w:val="en-US" w:eastAsia="de-DE"/>
        </w:rPr>
        <w:t xml:space="preserve"> in the lungs – the </w:t>
      </w:r>
      <w:r w:rsidR="006A0174">
        <w:rPr>
          <w:lang w:val="en-US" w:eastAsia="de-DE"/>
        </w:rPr>
        <w:t xml:space="preserve">sum of both particulate species of </w:t>
      </w:r>
      <w:r w:rsidR="006A0174" w:rsidRPr="00AD166E">
        <w:rPr>
          <w:rFonts w:cs="Arial"/>
          <w:bCs/>
          <w:lang w:val="en-US" w:eastAsia="de-DE"/>
        </w:rPr>
        <w:t>[</w:t>
      </w:r>
      <w:r w:rsidR="006A0174">
        <w:rPr>
          <w:rFonts w:cs="Arial"/>
          <w:bCs/>
          <w:vertAlign w:val="superscript"/>
          <w:lang w:val="en-US" w:eastAsia="de-DE"/>
        </w:rPr>
        <w:t>105</w:t>
      </w:r>
      <w:r w:rsidR="006A0174">
        <w:rPr>
          <w:rFonts w:cs="Arial"/>
          <w:bCs/>
          <w:lang w:val="en-US" w:eastAsia="de-DE"/>
        </w:rPr>
        <w:t>Ag</w:t>
      </w:r>
      <w:r w:rsidR="006A0174" w:rsidRPr="00AD166E">
        <w:rPr>
          <w:rFonts w:cs="Arial"/>
          <w:bCs/>
          <w:lang w:val="en-US" w:eastAsia="de-DE"/>
        </w:rPr>
        <w:t>]</w:t>
      </w:r>
      <w:r w:rsidR="006A0174">
        <w:rPr>
          <w:rFonts w:cs="Arial"/>
          <w:bCs/>
          <w:lang w:val="en-US" w:eastAsia="de-DE"/>
        </w:rPr>
        <w:t>Ag</w:t>
      </w:r>
      <w:r w:rsidR="006A0174">
        <w:rPr>
          <w:lang w:val="en-US" w:eastAsia="de-DE"/>
        </w:rPr>
        <w:t xml:space="preserve"> </w:t>
      </w:r>
      <w:r w:rsidR="006A0174">
        <w:rPr>
          <w:rFonts w:cs="Arial"/>
          <w:bCs/>
          <w:lang w:val="en-US" w:eastAsia="de-DE"/>
        </w:rPr>
        <w:t>normalized to the contemporary lung burden highlights</w:t>
      </w:r>
      <w:r>
        <w:rPr>
          <w:lang w:val="en-US" w:eastAsia="de-DE"/>
        </w:rPr>
        <w:t xml:space="preserve"> </w:t>
      </w:r>
      <w:r w:rsidR="006A0174">
        <w:rPr>
          <w:lang w:val="en-US" w:eastAsia="de-DE"/>
        </w:rPr>
        <w:t xml:space="preserve">the quickly diminishing fractions of the particulate species the AM pool after 24h </w:t>
      </w:r>
      <w:proofErr w:type="spellStart"/>
      <w:r w:rsidR="006A0174">
        <w:rPr>
          <w:lang w:val="en-US" w:eastAsia="de-DE"/>
        </w:rPr>
        <w:t>p.e.</w:t>
      </w:r>
      <w:proofErr w:type="spellEnd"/>
      <w:r w:rsidR="006A0174">
        <w:rPr>
          <w:lang w:val="en-US" w:eastAsia="de-DE"/>
        </w:rPr>
        <w:t xml:space="preserve"> In fact, the data at day-7 and day-28 </w:t>
      </w:r>
      <w:proofErr w:type="spellStart"/>
      <w:r w:rsidR="006A0174">
        <w:rPr>
          <w:lang w:val="en-US" w:eastAsia="de-DE"/>
        </w:rPr>
        <w:t>p.e.</w:t>
      </w:r>
      <w:proofErr w:type="spellEnd"/>
      <w:r w:rsidR="006A0174">
        <w:rPr>
          <w:lang w:val="en-US" w:eastAsia="de-DE"/>
        </w:rPr>
        <w:t xml:space="preserve"> </w:t>
      </w:r>
      <w:r w:rsidR="007D4D3C">
        <w:rPr>
          <w:lang w:val="en-US" w:eastAsia="de-DE"/>
        </w:rPr>
        <w:t xml:space="preserve">indicate that almost no particulate </w:t>
      </w:r>
      <w:r w:rsidR="007D4D3C" w:rsidRPr="00AD166E">
        <w:rPr>
          <w:rFonts w:cs="Arial"/>
          <w:bCs/>
          <w:lang w:val="en-US" w:eastAsia="de-DE"/>
        </w:rPr>
        <w:t>[</w:t>
      </w:r>
      <w:r w:rsidR="007D4D3C">
        <w:rPr>
          <w:rFonts w:cs="Arial"/>
          <w:bCs/>
          <w:vertAlign w:val="superscript"/>
          <w:lang w:val="en-US" w:eastAsia="de-DE"/>
        </w:rPr>
        <w:t>105</w:t>
      </w:r>
      <w:r w:rsidR="007D4D3C">
        <w:rPr>
          <w:rFonts w:cs="Arial"/>
          <w:bCs/>
          <w:lang w:val="en-US" w:eastAsia="de-DE"/>
        </w:rPr>
        <w:t>Ag</w:t>
      </w:r>
      <w:r w:rsidR="007D4D3C" w:rsidRPr="00AD166E">
        <w:rPr>
          <w:rFonts w:cs="Arial"/>
          <w:bCs/>
          <w:lang w:val="en-US" w:eastAsia="de-DE"/>
        </w:rPr>
        <w:t>]</w:t>
      </w:r>
      <w:r w:rsidR="007D4D3C">
        <w:rPr>
          <w:rFonts w:cs="Arial"/>
          <w:bCs/>
          <w:lang w:val="en-US" w:eastAsia="de-DE"/>
        </w:rPr>
        <w:t xml:space="preserve">Ag </w:t>
      </w:r>
      <w:r w:rsidR="007D4D3C">
        <w:rPr>
          <w:lang w:val="en-US" w:eastAsia="de-DE"/>
        </w:rPr>
        <w:t xml:space="preserve">species are retained in the AM pool but are relocated within the epithelial barrier and across in the lung </w:t>
      </w:r>
      <w:proofErr w:type="spellStart"/>
      <w:r w:rsidR="007D4D3C">
        <w:rPr>
          <w:lang w:val="en-US" w:eastAsia="de-DE"/>
        </w:rPr>
        <w:t>interstitium</w:t>
      </w:r>
      <w:proofErr w:type="spellEnd"/>
      <w:r w:rsidR="007D4D3C">
        <w:rPr>
          <w:lang w:val="en-US" w:eastAsia="de-DE"/>
        </w:rPr>
        <w:t xml:space="preserve"> and no re-</w:t>
      </w:r>
      <w:r w:rsidR="00BB5E95">
        <w:rPr>
          <w:lang w:val="en-US" w:eastAsia="de-DE"/>
        </w:rPr>
        <w:t>entrainment</w:t>
      </w:r>
      <w:r w:rsidR="007D4D3C">
        <w:rPr>
          <w:lang w:val="en-US" w:eastAsia="de-DE"/>
        </w:rPr>
        <w:t xml:space="preserve"> from there into the AM-pool is detectable as</w:t>
      </w:r>
      <w:r w:rsidR="00BB5E95">
        <w:rPr>
          <w:lang w:val="en-US" w:eastAsia="de-DE"/>
        </w:rPr>
        <w:t xml:space="preserve"> observed</w:t>
      </w:r>
      <w:r w:rsidR="007D4D3C">
        <w:rPr>
          <w:lang w:val="en-US" w:eastAsia="de-DE"/>
        </w:rPr>
        <w:t xml:space="preserve"> </w:t>
      </w:r>
      <w:r w:rsidR="00BB5E95">
        <w:rPr>
          <w:lang w:val="en-US"/>
        </w:rPr>
        <w:t xml:space="preserve">after </w:t>
      </w:r>
      <w:proofErr w:type="spellStart"/>
      <w:r w:rsidR="00BB5E95">
        <w:rPr>
          <w:lang w:val="en-US"/>
        </w:rPr>
        <w:t>intratracheal</w:t>
      </w:r>
      <w:proofErr w:type="spellEnd"/>
      <w:r w:rsidR="00BB5E95">
        <w:rPr>
          <w:lang w:val="en-US"/>
        </w:rPr>
        <w:t xml:space="preserve"> inhalation </w:t>
      </w:r>
      <w:r w:rsidR="00BB5E95" w:rsidRPr="005B7A9E">
        <w:rPr>
          <w:lang w:val="en-US"/>
        </w:rPr>
        <w:t xml:space="preserve">of </w:t>
      </w:r>
      <w:r w:rsidR="00BB5E95">
        <w:rPr>
          <w:lang w:val="en-US" w:eastAsia="de-DE"/>
        </w:rPr>
        <w:t xml:space="preserve">all three poorly soluble, </w:t>
      </w:r>
      <w:r w:rsidR="00BB5E95" w:rsidRPr="005B7A9E">
        <w:rPr>
          <w:lang w:val="en-US"/>
        </w:rPr>
        <w:t>20</w:t>
      </w:r>
      <w:r w:rsidR="00BB5E95">
        <w:rPr>
          <w:lang w:val="en-US"/>
        </w:rPr>
        <w:t>-</w:t>
      </w:r>
      <w:r w:rsidR="00BB5E95" w:rsidRPr="005B7A9E">
        <w:rPr>
          <w:lang w:val="en-US"/>
        </w:rPr>
        <w:t>nm</w:t>
      </w:r>
      <w:r w:rsidR="00BB5E95">
        <w:rPr>
          <w:lang w:val="en-US"/>
        </w:rPr>
        <w:t>-sized</w:t>
      </w:r>
      <w:r w:rsidR="00BB5E95" w:rsidRPr="005B7A9E">
        <w:rPr>
          <w:lang w:val="en-US"/>
        </w:rPr>
        <w:t xml:space="preserve"> </w:t>
      </w:r>
      <w:r w:rsidR="00BB5E95" w:rsidRPr="005B7A9E">
        <w:rPr>
          <w:color w:val="000000"/>
          <w:lang w:val="en-US"/>
        </w:rPr>
        <w:t>[</w:t>
      </w:r>
      <w:r w:rsidR="00BB5E95" w:rsidRPr="005B7A9E">
        <w:rPr>
          <w:color w:val="000000"/>
          <w:vertAlign w:val="superscript"/>
          <w:lang w:val="en-US"/>
        </w:rPr>
        <w:t>195</w:t>
      </w:r>
      <w:r w:rsidR="00BB5E95" w:rsidRPr="005B7A9E">
        <w:rPr>
          <w:color w:val="000000"/>
          <w:lang w:val="en-US"/>
        </w:rPr>
        <w:t>Au]</w:t>
      </w:r>
      <w:proofErr w:type="spellStart"/>
      <w:r w:rsidR="00BB5E95" w:rsidRPr="005B7A9E">
        <w:rPr>
          <w:color w:val="000000"/>
          <w:lang w:val="en-US"/>
        </w:rPr>
        <w:t>AuNP</w:t>
      </w:r>
      <w:proofErr w:type="spellEnd"/>
      <w:r w:rsidR="00BB5E95" w:rsidRPr="003319CF">
        <w:rPr>
          <w:lang w:val="en-US"/>
        </w:rPr>
        <w:t xml:space="preserve"> </w:t>
      </w:r>
      <w:r w:rsidR="00990631">
        <w:rPr>
          <w:lang w:val="en-US"/>
        </w:rPr>
        <w:fldChar w:fldCharType="begin"/>
      </w:r>
      <w:r w:rsidR="00904421">
        <w:rPr>
          <w:lang w:val="en-US"/>
        </w:rPr>
        <w:instrText xml:space="preserve"> ADDIN EN.CITE &lt;EndNote&gt;&lt;Cite&gt;&lt;Author&gt;Kreyling&lt;/Author&gt;&lt;Year&gt;2014&lt;/Year&gt;&lt;RecNum&gt;942&lt;/RecNum&gt;&lt;DisplayText&gt;[9]&lt;/DisplayText&gt;&lt;record&gt;&lt;rec-number&gt;942&lt;/rec-number&gt;&lt;foreign-keys&gt;&lt;key app="EN" db-id="sz9ezsaaefftffevrp7pzwrb0wwpzwwt5tvw" timestamp="1418651510"&gt;942&lt;/key&gt;&lt;/foreign-keys&gt;&lt;ref-type name="Journal Article"&gt;17&lt;/ref-type&gt;&lt;contributors&gt;&lt;authors&gt;&lt;author&gt;Kreyling, W. G.&lt;/author&gt;&lt;author&gt;Hirn, S.&lt;/author&gt;&lt;author&gt;Moller, W.&lt;/author&gt;&lt;author&gt;Schleh, C.&lt;/author&gt;&lt;author&gt;Wenk, A.&lt;/author&gt;&lt;author&gt;Celik, G.&lt;/author&gt;&lt;author&gt;Lipka, J.&lt;/author&gt;&lt;author&gt;Schaffler, M.&lt;/author&gt;&lt;author&gt;Haberl, N.&lt;/author&gt;&lt;author&gt;Johnston, B. D.&lt;/author&gt;&lt;author&gt;Sperling, R.&lt;/author&gt;&lt;author&gt;Schmid, G.&lt;/author&gt;&lt;author&gt;Simon, U.&lt;/author&gt;&lt;author&gt;Parak, W. J.&lt;/author&gt;&lt;author&gt;Semmler-Behnke, M.&lt;/author&gt;&lt;/authors&gt;&lt;/contributors&gt;&lt;auth-address&gt;Institute of Lung Biology and Disease and double daggerInstitute of Epidemiology II, Helmholtz Zentrum Munchen - German Research Center for Environmental Health , 85764 Neuherberg/Munich, Germany.&lt;/auth-address&gt;&lt;titles&gt;&lt;title&gt;Air-blood barrier translocation of tracheally instilled gold nanoparticles inversely depends on particle size&lt;/title&gt;&lt;secondary-title&gt;ACS Nano&lt;/secondary-title&gt;&lt;alt-title&gt;ACS nano&lt;/alt-title&gt;&lt;/titles&gt;&lt;periodical&gt;&lt;full-title&gt;ACS Nano&lt;/full-title&gt;&lt;abbr-1&gt;ACS nano&lt;/abbr-1&gt;&lt;/periodical&gt;&lt;alt-periodical&gt;&lt;full-title&gt;ACS Nano&lt;/full-title&gt;&lt;abbr-1&gt;ACS nano&lt;/abbr-1&gt;&lt;/alt-periodical&gt;&lt;pages&gt;222-33&lt;/pages&gt;&lt;volume&gt;8&lt;/volume&gt;&lt;number&gt;1&lt;/number&gt;&lt;edition&gt;2013/12/25&lt;/edition&gt;&lt;dates&gt;&lt;year&gt;2014&lt;/year&gt;&lt;pub-dates&gt;&lt;date&gt;Jan 28&lt;/date&gt;&lt;/pub-dates&gt;&lt;/dates&gt;&lt;isbn&gt;1936-086X (Electronic)&amp;#xD;1936-0851 (Linking)&lt;/isbn&gt;&lt;accession-num&gt;24364563&lt;/accession-num&gt;&lt;work-type&gt;Research Support, N.I.H., Extramural&amp;#xD;Research Support, Non-U.S. Gov&amp;apos;t&lt;/work-type&gt;&lt;urls&gt;&lt;related-urls&gt;&lt;url&gt;http://www.ncbi.nlm.nih.gov/pubmed/24364563&lt;/url&gt;&lt;/related-urls&gt;&lt;/urls&gt;&lt;electronic-resource-num&gt;10.1021/nn403256v&lt;/electronic-resource-num&gt;&lt;language&gt;eng&lt;/language&gt;&lt;/record&gt;&lt;/Cite&gt;&lt;/EndNote&gt;</w:instrText>
      </w:r>
      <w:r w:rsidR="00990631">
        <w:rPr>
          <w:lang w:val="en-US"/>
        </w:rPr>
        <w:fldChar w:fldCharType="separate"/>
      </w:r>
      <w:r w:rsidR="00904421">
        <w:rPr>
          <w:noProof/>
          <w:lang w:val="en-US"/>
        </w:rPr>
        <w:t>[</w:t>
      </w:r>
      <w:hyperlink w:anchor="_ENREF_9" w:tooltip="Kreyling, 2014 #942" w:history="1">
        <w:r w:rsidR="00703DA0">
          <w:rPr>
            <w:noProof/>
            <w:lang w:val="en-US"/>
          </w:rPr>
          <w:t>9</w:t>
        </w:r>
      </w:hyperlink>
      <w:r w:rsidR="00904421">
        <w:rPr>
          <w:noProof/>
          <w:lang w:val="en-US"/>
        </w:rPr>
        <w:t>]</w:t>
      </w:r>
      <w:r w:rsidR="00990631">
        <w:rPr>
          <w:lang w:val="en-US"/>
        </w:rPr>
        <w:fldChar w:fldCharType="end"/>
      </w:r>
      <w:r w:rsidR="00BB5E95">
        <w:rPr>
          <w:lang w:val="en-US"/>
        </w:rPr>
        <w:t xml:space="preserve">, </w:t>
      </w:r>
      <w:r w:rsidR="00BB5E95" w:rsidRPr="005B7A9E">
        <w:rPr>
          <w:lang w:val="en-US"/>
        </w:rPr>
        <w:t>[</w:t>
      </w:r>
      <w:r w:rsidR="00BB5E95" w:rsidRPr="005B7A9E">
        <w:rPr>
          <w:vertAlign w:val="superscript"/>
          <w:lang w:val="en-US"/>
        </w:rPr>
        <w:t>192</w:t>
      </w:r>
      <w:r w:rsidR="00BB5E95" w:rsidRPr="005B7A9E">
        <w:rPr>
          <w:lang w:val="en-US"/>
        </w:rPr>
        <w:t>Ir]</w:t>
      </w:r>
      <w:proofErr w:type="spellStart"/>
      <w:r w:rsidR="00BB5E95" w:rsidRPr="005B7A9E">
        <w:rPr>
          <w:lang w:val="en-US"/>
        </w:rPr>
        <w:t>IrNP</w:t>
      </w:r>
      <w:proofErr w:type="spellEnd"/>
      <w:r w:rsidR="00BB5E95" w:rsidRPr="005B7A9E">
        <w:rPr>
          <w:lang w:val="en-US"/>
        </w:rPr>
        <w:t xml:space="preserve"> </w:t>
      </w:r>
      <w:r w:rsidR="00990631">
        <w:rPr>
          <w:lang w:val="en-US"/>
        </w:rPr>
        <w:fldChar w:fldCharType="begin">
          <w:fldData xml:space="preserve">PEVuZE5vdGU+PENpdGU+PEF1dGhvcj5TZW1tbGVyLUJlaG5rZTwvQXV0aG9yPjxZZWFyPjIwMDc8
L1llYXI+PFJlY051bT45NTM8L1JlY051bT48RGlzcGxheVRleHQ+WzMsIDQsIDE5XTwvRGlzcGxh
eVRleHQ+PHJlY29yZD48cmVjLW51bWJlcj45NTM8L3JlYy1udW1iZXI+PGZvcmVpZ24ta2V5cz48
a2V5IGFwcD0iRU4iIGRiLWlkPSJzejllenNhYWVmZnRmZmV2cnA3cHp3cmIwd3dwend3dDV0dnci
IHRpbWVzdGFtcD0iMTQxODY1MTUxMCI+OTUzPC9rZXk+PC9mb3JlaWduLWtleXM+PHJlZi10eXBl
IG5hbWU9IkpvdXJuYWwgQXJ0aWNsZSI+MTc8L3JlZi10eXBlPjxjb250cmlidXRvcnM+PGF1dGhv
cnM+PGF1dGhvcj5TZW1tbGVyLUJlaG5rZSwgTS48L2F1dGhvcj48YXV0aG9yPlRha2VuYWthLCBT
LjwvYXV0aG9yPjxhdXRob3I+RmVydHNjaCwgUy48L2F1dGhvcj48YXV0aG9yPldlbmssIEEuPC9h
dXRob3I+PGF1dGhvcj5TZWl0eiwgSi48L2F1dGhvcj48YXV0aG9yPk1heWVyLCBQLjwvYXV0aG9y
PjxhdXRob3I+T2JlcmRvcnN0ZXIsIEcuPC9hdXRob3I+PGF1dGhvcj5LcmV5bGluZywgVy4gRy48
L2F1dGhvcj48L2F1dGhvcnM+PC9jb250cmlidXRvcnM+PGF1dGgtYWRkcmVzcz5HU0YgLSBOYXRp
b25hbCBSZXNlYXJjaCBDZW50ZXIgZm9yIEVudmlyb25tZW50IGFuZCBIZWFsdGgsIEluc3RpdHV0
ZSBvZiBJbmhhbGF0aW9uIEJpb2xvZ3ksIE5ldWhlcmJlcmcvTXVuaWNoLCBHZXJtYW55LiBtYW51
ZWxhLmJlaG5rZUBnc2YuZGU8L2F1dGgtYWRkcmVzcz48dGl0bGVzPjx0aXRsZT5FZmZpY2llbnQg
ZWxpbWluYXRpb24gb2YgaW5oYWxlZCBuYW5vcGFydGljbGVzIGZyb20gdGhlIGFsdmVvbGFyIHJl
Z2lvbjogZXZpZGVuY2UgZm9yIGludGVyc3RpdGlhbCB1cHRha2UgYW5kIHN1YnNlcXVlbnQgcmVl
bnRyYWlubWVudCBvbnRvIGFpcndheXMgZXBpdGhlbGl1bTwvdGl0bGU+PHNlY29uZGFyeS10aXRs
ZT5FbnZpcm9ubWVudGFsIEhlYWx0aCBQZXJzcGVjdGl2ZXM8L3NlY29uZGFyeS10aXRsZT48YWx0
LXRpdGxlPkVudmlyb24uIEhlYWx0aCBQZXJzcGVjdC48L2FsdC10aXRsZT48L3RpdGxlcz48cGVy
aW9kaWNhbD48ZnVsbC10aXRsZT5FbnZpcm9ubWVudGFsIEhlYWx0aCBQZXJzcGVjdGl2ZXM8L2Z1
bGwtdGl0bGU+PGFiYnItMT5FbnZpcm9uLiBIZWFsdGggUGVyc3BlY3QuPC9hYmJyLTE+PC9wZXJp
b2RpY2FsPjxhbHQtcGVyaW9kaWNhbD48ZnVsbC10aXRsZT5FbnZpcm9ubWVudGFsIEhlYWx0aCBQ
ZXJzcGVjdGl2ZXM8L2Z1bGwtdGl0bGU+PGFiYnItMT5FbnZpcm9uLiBIZWFsdGggUGVyc3BlY3Qu
PC9hYmJyLTE+PC9hbHQtcGVyaW9kaWNhbD48cGFnZXM+NzI4LTMzPC9wYWdlcz48dm9sdW1lPjEx
NTwvdm9sdW1lPjxudW1iZXI+NTwvbnVtYmVyPjxlZGl0aW9uPjIwMDcvMDUvMjQ8L2VkaXRpb24+
PGRhdGVzPjx5ZWFyPjIwMDc8L3llYXI+PHB1Yi1kYXRlcz48ZGF0ZT5NYXk8L2RhdGU+PC9wdWIt
ZGF0ZXM+PC9kYXRlcz48aXNibj4wMDkxLTY3NjUgKFByaW50KTwvaXNibj48YWNjZXNzaW9uLW51
bT4xNzUyMDA2MDwvYWNjZXNzaW9uLW51bT48bGFiZWw+MjgwMCAvIDI4NTY8L2xhYmVsPjx1cmxz
PjxyZWxhdGVkLXVybHM+PHVybD5odHRwOi8vd3d3Lm5jYmkubmxtLm5paC5nb3YvZW50cmV6L3F1
ZXJ5LmZjZ2k/Y21kPVJldHJpZXZlJmFtcDtkYj1QdWJNZWQmYW1wO2RvcHQ9Q2l0YXRpb24mYW1w
O2xpc3RfdWlkcz0xNzUyMDA2MCA8L3VybD48L3JlbGF0ZWQtdXJscz48cGRmLXVybHM+PHVybD5m
aWxlOi8vL046L1VzZXJzL0tyZXlsaW5nL0pvdXJuYWxzV0sucGRmL0Vudmlyb24lMjBIZWFsdGgl
MjBQZXJzcGVjdGl2ZXMvMTE1LjIwMDcvNzI4LnBkZjwvdXJsPjwvcGRmLXVybHM+PC91cmxzPjxl
bGVjdHJvbmljLXJlc291cmNlLW51bT4xMC4xMjg5L2VocC45Njg1PC9lbGVjdHJvbmljLXJlc291
cmNlLW51bT48bGFuZ3VhZ2U+ZW5nPC9sYW5ndWFnZT48L3JlY29yZD48L0NpdGU+PENpdGU+PEF1
dGhvcj5TZW1tbGVyPC9BdXRob3I+PFllYXI+MjAwNDwvWWVhcj48UmVjTnVtPjk1MjwvUmVjTnVt
PjxyZWNvcmQ+PHJlYy1udW1iZXI+OTUyPC9yZWMtbnVtYmVyPjxmb3JlaWduLWtleXM+PGtleSBh
cHA9IkVOIiBkYi1pZD0ic3o5ZXpzYWFlZmZ0ZmZldnJwN3B6d3JiMHd3cHp3d3Q1dHZ3IiB0aW1l
c3RhbXA9IjE0MTg2NTE1MTAiPjk1Mjwva2V5PjwvZm9yZWlnbi1rZXlzPjxyZWYtdHlwZSBuYW1l
PSJKb3VybmFsIEFydGljbGUiPjE3PC9yZWYtdHlwZT48Y29udHJpYnV0b3JzPjxhdXRob3JzPjxh
dXRob3I+U2VtbWxlciwgTS48L2F1dGhvcj48YXV0aG9yPlNlaXR6LCBKLjwvYXV0aG9yPjxhdXRo
b3I+RXJiZSwgRi48L2F1dGhvcj48YXV0aG9yPk1heWVyLCBQLjwvYXV0aG9yPjxhdXRob3I+SGV5
ZGVyLCBKLjwvYXV0aG9yPjxhdXRob3I+T2JlcmRvcnN0ZXIsIEcuPC9hdXRob3I+PGF1dGhvcj5L
cmV5bGluZywgVy4gRy48L2F1dGhvcj48L2F1dGhvcnM+PC9jb250cmlidXRvcnM+PGF1dGgtYWRk
cmVzcz5HU0YgTmF0aW9uYWwgUmVzZWFyY2ggQ2VudGVyLCBJbnN0aXR1dGUgZm9yIEluaGFsYXRp
b24gQmlvbG9neSwgTmV1aGVyYmVyZy9NdW5pY2gsIEdlcm1hbnkuIHNlbW1sZXJAZ3NmLmRlPC9h
dXRoLWFkZHJlc3M+PHRpdGxlcz48dGl0bGU+TG9uZy10ZXJtIGNsZWFyYW5jZSBraW5ldGljcyBv
ZiBpbmhhbGVkIHVsdHJhZmluZSBpbnNvbHVibGUgaXJpZGl1bSBwYXJ0aWNsZXMgZnJvbSB0aGUg
cmF0IGx1bmcsIGluY2x1ZGluZyB0cmFuc2llbnQgdHJhbnNsb2NhdGlvbiBpbnRvIHNlY29uZGFy
eSBvcmdhbnM8L3RpdGxlPjxzZWNvbmRhcnktdGl0bGU+SW5oYWxhdGlvbiBUb3hpY29sb2d5PC9z
ZWNvbmRhcnktdGl0bGU+PGFsdC10aXRsZT5JbmhhbC4gVG94aWNvbC48L2FsdC10aXRsZT48L3Rp
dGxlcz48cGVyaW9kaWNhbD48ZnVsbC10aXRsZT5JbmhhbGF0aW9uIFRveGljb2xvZ3k8L2Z1bGwt
dGl0bGU+PC9wZXJpb2RpY2FsPjxhbHQtcGVyaW9kaWNhbD48ZnVsbC10aXRsZT5JbmhhbGF0aW9u
IFRveGljb2xvZ3k8L2Z1bGwtdGl0bGU+PGFiYnItMT5JbmhhbC4gVG94aWNvbC48L2FiYnItMT48
L2FsdC1wZXJpb2RpY2FsPjxwYWdlcz40NTMtOTwvcGFnZXM+PHZvbHVtZT4xNjwvdm9sdW1lPjxu
dW1iZXI+Ni03PC9udW1iZXI+PGtleXdvcmRzPjxrZXl3b3JkPkFkbWluaXN0cmF0aW9uLCBJbmhh
bGF0aW9uPC9rZXl3b3JkPjxrZXl3b3JkPkFlcm9zb2xzPC9rZXl3b3JkPjxrZXl3b3JkPkFuaW1h
bHM8L2tleXdvcmQ+PGtleXdvcmQ+QmlvbG9naWNhbCBUcmFuc3BvcnQ8L2tleXdvcmQ+PGtleXdv
cmQ+QnJhaW4vbWV0YWJvbGlzbTwva2V5d29yZD48a2V5d29yZD5Ccm9uY2hvYWx2ZW9sYXIgTGF2
YWdlIEZsdWlkL2NoZW1pc3RyeTwva2V5d29yZD48a2V5d29yZD5JcmlkaXVtIFJhZGlvaXNvdG9w
ZXMvY2hlbWlzdHJ5LypwaGFybWFjb2tpbmV0aWNzL3VyaW5lPC9rZXl3b3JkPjxrZXl3b3JkPktp
ZG5leS9tZXRhYm9saXNtPC9rZXl3b3JkPjxrZXl3b3JkPkxpdmVyL21ldGFib2xpc208L2tleXdv
cmQ+PGtleXdvcmQ+THVuZy8qbWV0YWJvbGlzbTwva2V5d29yZD48a2V5d29yZD5NYWxlPC9rZXl3
b3JkPjxrZXl3b3JkPk1ldGFib2xpYyBDbGVhcmFuY2UgUmF0ZTwva2V5d29yZD48a2V5d29yZD5Q
YXJ0aWNsZSBTaXplPC9rZXl3b3JkPjxrZXl3b3JkPlJhdHM8L2tleXdvcmQ+PGtleXdvcmQ+UmF0
cywgSW5icmVkIFdLWTwva2V5d29yZD48a2V5d29yZD5Tb2x1YmlsaXR5PC9rZXl3b3JkPjxrZXl3
b3JkPlNwbGVlbi9tZXRhYm9saXNtPC9rZXl3b3JkPjxrZXl3b3JkPlRpbWUgRmFjdG9yczwva2V5
d29yZD48a2V5d29yZD5UaXNzdWUgRGlzdHJpYnV0aW9uPC9rZXl3b3JkPjwva2V5d29yZHM+PGRh
dGVzPjx5ZWFyPjIwMDQ8L3llYXI+PHB1Yi1kYXRlcz48ZGF0ZT5KdW48L2RhdGU+PC9wdWItZGF0
ZXM+PC9kYXRlcz48YWNjZXNzaW9uLW51bT4xNTIwNDc2MTwvYWNjZXNzaW9uLW51bT48bGFiZWw+
MjY2MTwvbGFiZWw+PHVybHM+PHJlbGF0ZWQtdXJscz48dXJsPmh0dHA6Ly93d3cuc2NvcHVzLmNv
bS9zY29wdXMvaW53YXJkL3JlY29yZC51cmw/ZWlkPTItczIuMC0yNTQyNDg2MjQ1JmFtcDtwYXJ0
bmVyPTQwJmFtcDtyZWw9UjQuNS4wIDwvdXJsPjwvcmVsYXRlZC11cmxzPjxwZGYtdXJscz48dXJs
Pk46XFVzZXJzXEtyZXlsaW5nXEpvdXJuYWxzV0sucGRmXEluaGFsYXRpb24gVG94aWNvbG9neVwx
Ni4yMDA0XDQ1My5wZGY8L3VybD48L3BkZi11cmxzPjwvdXJscz48L3JlY29yZD48L0NpdGU+PENp
dGU+PEF1dGhvcj5LcmV5bGluZzwvQXV0aG9yPjxZZWFyPjIwMDI8L1llYXI+PFJlY051bT45NDM8
L1JlY051bT48cmVjb3JkPjxyZWMtbnVtYmVyPjk0MzwvcmVjLW51bWJlcj48Zm9yZWlnbi1rZXlz
PjxrZXkgYXBwPSJFTiIgZGItaWQ9InN6OWV6c2FhZWZmdGZmZXZycDdwendyYjB3d3B6d3d0NXR2
dyIgdGltZXN0YW1wPSIxNDE4NjUxNTEwIj45NDM8L2tleT48L2ZvcmVpZ24ta2V5cz48cmVmLXR5
cGUgbmFtZT0iSm91cm5hbCBBcnRpY2xlIj4xNzwvcmVmLXR5cGU+PGNvbnRyaWJ1dG9ycz48YXV0
aG9ycz48YXV0aG9yPktyZXlsaW5nLCBXLiBHLjwvYXV0aG9yPjxhdXRob3I+U2VtbWxlciwgTS48
L2F1dGhvcj48YXV0aG9yPkVyYmUsIEYuPC9hdXRob3I+PGF1dGhvcj5NYXllciwgUC48L2F1dGhv
cj48YXV0aG9yPlRha2VuYWthLCBTLjwvYXV0aG9yPjxhdXRob3I+U2NodWx6LCBILjwvYXV0aG9y
PjxhdXRob3I+T2JlcmTDtnJzdGVyLCBHLjwvYXV0aG9yPjxhdXRob3I+Wmllc2VuaXMsIEEuPC9h
dXRob3I+PC9hdXRob3JzPjwvY29udHJpYnV0b3JzPjxhdXRoLWFkZHJlc3M+S3JleWxpbmcsIFcu
IEcuJiN4RDtHU0YsIE5hdGwgUmVzIEN0ciBFbnZpcm9ubSAmYW1wOyBIbHRoLCBJbnN0IEluaGFs
YXQgQmlvbCwgUE9CIDExMjksIEQtODU3NTggTmV1aGVyYmVyZywgR2VybWFueSYjeEQ7R1NGLCBO
YXRsIFJlcyBDdHIgRW52aXJvbm0gJmFtcDsgSGx0aCwgSW5zdCBJbmhhbGF0IEJpb2wsIEQtODU3
NTggTmV1aGVyYmVyZywgR2VybWFueSYjeEQ7VW5pdiBSb2NoZXN0ZXIsIE1lZCBDdHIsIFJvY2hl
c3RlciwgTlkgMTQ2NDIgVVNBPC9hdXRoLWFkZHJlc3M+PHRpdGxlcz48dGl0bGU+VHJhbnNsb2Nh
dGlvbiBvZiB1bHRyYWZpbmUgaW5zb2x1YmxlIGlyaWRpdW0gcGFydGljbGVzIGZyb20gbHVuZyBl
cGl0aGVsaXVtIHRvIGV4dHJhcHVsbW9uYXJ5IG9yZ2FucyBpcyBzaXplIGRlcGVuZGVudCBidXQg
dmVyeSBsb3c8L3RpdGxlPjxzZWNvbmRhcnktdGl0bGU+Sm91cm5hbCBvZiBUb3hpY29sb2d5IGFu
ZCBFbnZpcm9ubWVudGFsIEhlYWx0aC1QYXJ0IEE8L3NlY29uZGFyeS10aXRsZT48YWx0LXRpdGxl
PkouIFRveGljb2wuIEVudmlyb24uIEhlYWx0aDwvYWx0LXRpdGxlPjwvdGl0bGVzPjxwZXJpb2Rp
Y2FsPjxmdWxsLXRpdGxlPkpvdXJuYWwgb2YgVG94aWNvbG9neSBhbmQgRW52aXJvbm1lbnRhbCBI
ZWFsdGgtUGFydCBBPC9mdWxsLXRpdGxlPjxhYmJyLTE+Si4gVG94aWNvbC4gRW52aXJvbi4gSGVh
bHRoPC9hYmJyLTE+PC9wZXJpb2RpY2FsPjxhbHQtcGVyaW9kaWNhbD48ZnVsbC10aXRsZT5Kb3Vy
bmFsIG9mIFRveGljb2xvZ3kgYW5kIEVudmlyb25tZW50YWwgSGVhbHRoLVBhcnQgQTwvZnVsbC10
aXRsZT48YWJici0xPkouIFRveGljb2wuIEVudmlyb24uIEhlYWx0aDwvYWJici0xPjwvYWx0LXBl
cmlvZGljYWw+PHBhZ2VzPjE1MTMtMTUzMDwvcGFnZXM+PHZvbHVtZT42NTwvdm9sdW1lPjxudW1i
ZXI+MjA8L251bWJlcj48a2V5d29yZHM+PGtleXdvcmQ+cHVsbW9uYXJ5PC9rZXl3b3JkPjxrZXl3
b3JkPnJhdHM8L2tleXdvcmQ+PGtleXdvcmQ+aW5oYWxhdGlvbjwva2V5d29yZD48a2V5d29yZD5j
bGVhcmFuY2U8L2tleXdvcmQ+PC9rZXl3b3Jkcz48ZGF0ZXM+PHllYXI+MjAwMjwveWVhcj48cHVi
LWRhdGVzPjxkYXRlPk9DVDwvZGF0ZT48L3B1Yi1kYXRlcz48L2RhdGVzPjxhY2Nlc3Npb24tbnVt
PklTSTowMDAxNzg0OTgxMDAwMDM8L2FjY2Vzc2lvbi1udW0+PHVybHM+PHJlbGF0ZWQtdXJscz48
dXJsPmh0dHA6Ly93d3cubmNiaS5ubG0ubmloLmdvdi9lbnRyZXovcXVlcnkuZmNnaT9jbWQ9UmV0
cmlldmUmYW1wO2RiPVB1Yk1lZCZhbXA7ZG9wdD1DaXRhdGlvbiZhbXA7bGlzdF91aWRzPTEyMzk2
ODY2PC91cmw+PC9yZWxhdGVkLXVybHM+PHBkZi11cmxzPjx1cmw+TjpcVXNlcnNcS3JleWxpbmdc
Sm91cm5hbHNXSy5wZGZcSm91cm5hbCBvZiBUb3hpY29sIGFuZCBFbnZpcm9ubSBIZWFsdGhcNjUu
MjAwMlwxNTEzLnBkZjwvdXJsPjwvcGRmLXVybHM+PC91cmxzPjwvcmVjb3JkPjwvQ2l0ZT48L0Vu
ZE5vdGU+AG==
</w:fldData>
        </w:fldChar>
      </w:r>
      <w:r w:rsidR="00904421">
        <w:rPr>
          <w:lang w:val="en-US"/>
        </w:rPr>
        <w:instrText xml:space="preserve"> ADDIN EN.CITE </w:instrText>
      </w:r>
      <w:r w:rsidR="00904421">
        <w:rPr>
          <w:lang w:val="en-US"/>
        </w:rPr>
        <w:fldChar w:fldCharType="begin">
          <w:fldData xml:space="preserve">PEVuZE5vdGU+PENpdGU+PEF1dGhvcj5TZW1tbGVyLUJlaG5rZTwvQXV0aG9yPjxZZWFyPjIwMDc8
L1llYXI+PFJlY051bT45NTM8L1JlY051bT48RGlzcGxheVRleHQ+WzMsIDQsIDE5XTwvRGlzcGxh
eVRleHQ+PHJlY29yZD48cmVjLW51bWJlcj45NTM8L3JlYy1udW1iZXI+PGZvcmVpZ24ta2V5cz48
a2V5IGFwcD0iRU4iIGRiLWlkPSJzejllenNhYWVmZnRmZmV2cnA3cHp3cmIwd3dwend3dDV0dnci
IHRpbWVzdGFtcD0iMTQxODY1MTUxMCI+OTUzPC9rZXk+PC9mb3JlaWduLWtleXM+PHJlZi10eXBl
IG5hbWU9IkpvdXJuYWwgQXJ0aWNsZSI+MTc8L3JlZi10eXBlPjxjb250cmlidXRvcnM+PGF1dGhv
cnM+PGF1dGhvcj5TZW1tbGVyLUJlaG5rZSwgTS48L2F1dGhvcj48YXV0aG9yPlRha2VuYWthLCBT
LjwvYXV0aG9yPjxhdXRob3I+RmVydHNjaCwgUy48L2F1dGhvcj48YXV0aG9yPldlbmssIEEuPC9h
dXRob3I+PGF1dGhvcj5TZWl0eiwgSi48L2F1dGhvcj48YXV0aG9yPk1heWVyLCBQLjwvYXV0aG9y
PjxhdXRob3I+T2JlcmRvcnN0ZXIsIEcuPC9hdXRob3I+PGF1dGhvcj5LcmV5bGluZywgVy4gRy48
L2F1dGhvcj48L2F1dGhvcnM+PC9jb250cmlidXRvcnM+PGF1dGgtYWRkcmVzcz5HU0YgLSBOYXRp
b25hbCBSZXNlYXJjaCBDZW50ZXIgZm9yIEVudmlyb25tZW50IGFuZCBIZWFsdGgsIEluc3RpdHV0
ZSBvZiBJbmhhbGF0aW9uIEJpb2xvZ3ksIE5ldWhlcmJlcmcvTXVuaWNoLCBHZXJtYW55LiBtYW51
ZWxhLmJlaG5rZUBnc2YuZGU8L2F1dGgtYWRkcmVzcz48dGl0bGVzPjx0aXRsZT5FZmZpY2llbnQg
ZWxpbWluYXRpb24gb2YgaW5oYWxlZCBuYW5vcGFydGljbGVzIGZyb20gdGhlIGFsdmVvbGFyIHJl
Z2lvbjogZXZpZGVuY2UgZm9yIGludGVyc3RpdGlhbCB1cHRha2UgYW5kIHN1YnNlcXVlbnQgcmVl
bnRyYWlubWVudCBvbnRvIGFpcndheXMgZXBpdGhlbGl1bTwvdGl0bGU+PHNlY29uZGFyeS10aXRs
ZT5FbnZpcm9ubWVudGFsIEhlYWx0aCBQZXJzcGVjdGl2ZXM8L3NlY29uZGFyeS10aXRsZT48YWx0
LXRpdGxlPkVudmlyb24uIEhlYWx0aCBQZXJzcGVjdC48L2FsdC10aXRsZT48L3RpdGxlcz48cGVy
aW9kaWNhbD48ZnVsbC10aXRsZT5FbnZpcm9ubWVudGFsIEhlYWx0aCBQZXJzcGVjdGl2ZXM8L2Z1
bGwtdGl0bGU+PGFiYnItMT5FbnZpcm9uLiBIZWFsdGggUGVyc3BlY3QuPC9hYmJyLTE+PC9wZXJp
b2RpY2FsPjxhbHQtcGVyaW9kaWNhbD48ZnVsbC10aXRsZT5FbnZpcm9ubWVudGFsIEhlYWx0aCBQ
ZXJzcGVjdGl2ZXM8L2Z1bGwtdGl0bGU+PGFiYnItMT5FbnZpcm9uLiBIZWFsdGggUGVyc3BlY3Qu
PC9hYmJyLTE+PC9hbHQtcGVyaW9kaWNhbD48cGFnZXM+NzI4LTMzPC9wYWdlcz48dm9sdW1lPjEx
NTwvdm9sdW1lPjxudW1iZXI+NTwvbnVtYmVyPjxlZGl0aW9uPjIwMDcvMDUvMjQ8L2VkaXRpb24+
PGRhdGVzPjx5ZWFyPjIwMDc8L3llYXI+PHB1Yi1kYXRlcz48ZGF0ZT5NYXk8L2RhdGU+PC9wdWIt
ZGF0ZXM+PC9kYXRlcz48aXNibj4wMDkxLTY3NjUgKFByaW50KTwvaXNibj48YWNjZXNzaW9uLW51
bT4xNzUyMDA2MDwvYWNjZXNzaW9uLW51bT48bGFiZWw+MjgwMCAvIDI4NTY8L2xhYmVsPjx1cmxz
PjxyZWxhdGVkLXVybHM+PHVybD5odHRwOi8vd3d3Lm5jYmkubmxtLm5paC5nb3YvZW50cmV6L3F1
ZXJ5LmZjZ2k/Y21kPVJldHJpZXZlJmFtcDtkYj1QdWJNZWQmYW1wO2RvcHQ9Q2l0YXRpb24mYW1w
O2xpc3RfdWlkcz0xNzUyMDA2MCA8L3VybD48L3JlbGF0ZWQtdXJscz48cGRmLXVybHM+PHVybD5m
aWxlOi8vL046L1VzZXJzL0tyZXlsaW5nL0pvdXJuYWxzV0sucGRmL0Vudmlyb24lMjBIZWFsdGgl
MjBQZXJzcGVjdGl2ZXMvMTE1LjIwMDcvNzI4LnBkZjwvdXJsPjwvcGRmLXVybHM+PC91cmxzPjxl
bGVjdHJvbmljLXJlc291cmNlLW51bT4xMC4xMjg5L2VocC45Njg1PC9lbGVjdHJvbmljLXJlc291
cmNlLW51bT48bGFuZ3VhZ2U+ZW5nPC9sYW5ndWFnZT48L3JlY29yZD48L0NpdGU+PENpdGU+PEF1
dGhvcj5TZW1tbGVyPC9BdXRob3I+PFllYXI+MjAwNDwvWWVhcj48UmVjTnVtPjk1MjwvUmVjTnVt
PjxyZWNvcmQ+PHJlYy1udW1iZXI+OTUyPC9yZWMtbnVtYmVyPjxmb3JlaWduLWtleXM+PGtleSBh
cHA9IkVOIiBkYi1pZD0ic3o5ZXpzYWFlZmZ0ZmZldnJwN3B6d3JiMHd3cHp3d3Q1dHZ3IiB0aW1l
c3RhbXA9IjE0MTg2NTE1MTAiPjk1Mjwva2V5PjwvZm9yZWlnbi1rZXlzPjxyZWYtdHlwZSBuYW1l
PSJKb3VybmFsIEFydGljbGUiPjE3PC9yZWYtdHlwZT48Y29udHJpYnV0b3JzPjxhdXRob3JzPjxh
dXRob3I+U2VtbWxlciwgTS48L2F1dGhvcj48YXV0aG9yPlNlaXR6LCBKLjwvYXV0aG9yPjxhdXRo
b3I+RXJiZSwgRi48L2F1dGhvcj48YXV0aG9yPk1heWVyLCBQLjwvYXV0aG9yPjxhdXRob3I+SGV5
ZGVyLCBKLjwvYXV0aG9yPjxhdXRob3I+T2JlcmRvcnN0ZXIsIEcuPC9hdXRob3I+PGF1dGhvcj5L
cmV5bGluZywgVy4gRy48L2F1dGhvcj48L2F1dGhvcnM+PC9jb250cmlidXRvcnM+PGF1dGgtYWRk
cmVzcz5HU0YgTmF0aW9uYWwgUmVzZWFyY2ggQ2VudGVyLCBJbnN0aXR1dGUgZm9yIEluaGFsYXRp
b24gQmlvbG9neSwgTmV1aGVyYmVyZy9NdW5pY2gsIEdlcm1hbnkuIHNlbW1sZXJAZ3NmLmRlPC9h
dXRoLWFkZHJlc3M+PHRpdGxlcz48dGl0bGU+TG9uZy10ZXJtIGNsZWFyYW5jZSBraW5ldGljcyBv
ZiBpbmhhbGVkIHVsdHJhZmluZSBpbnNvbHVibGUgaXJpZGl1bSBwYXJ0aWNsZXMgZnJvbSB0aGUg
cmF0IGx1bmcsIGluY2x1ZGluZyB0cmFuc2llbnQgdHJhbnNsb2NhdGlvbiBpbnRvIHNlY29uZGFy
eSBvcmdhbnM8L3RpdGxlPjxzZWNvbmRhcnktdGl0bGU+SW5oYWxhdGlvbiBUb3hpY29sb2d5PC9z
ZWNvbmRhcnktdGl0bGU+PGFsdC10aXRsZT5JbmhhbC4gVG94aWNvbC48L2FsdC10aXRsZT48L3Rp
dGxlcz48cGVyaW9kaWNhbD48ZnVsbC10aXRsZT5JbmhhbGF0aW9uIFRveGljb2xvZ3k8L2Z1bGwt
dGl0bGU+PC9wZXJpb2RpY2FsPjxhbHQtcGVyaW9kaWNhbD48ZnVsbC10aXRsZT5JbmhhbGF0aW9u
IFRveGljb2xvZ3k8L2Z1bGwtdGl0bGU+PGFiYnItMT5JbmhhbC4gVG94aWNvbC48L2FiYnItMT48
L2FsdC1wZXJpb2RpY2FsPjxwYWdlcz40NTMtOTwvcGFnZXM+PHZvbHVtZT4xNjwvdm9sdW1lPjxu
dW1iZXI+Ni03PC9udW1iZXI+PGtleXdvcmRzPjxrZXl3b3JkPkFkbWluaXN0cmF0aW9uLCBJbmhh
bGF0aW9uPC9rZXl3b3JkPjxrZXl3b3JkPkFlcm9zb2xzPC9rZXl3b3JkPjxrZXl3b3JkPkFuaW1h
bHM8L2tleXdvcmQ+PGtleXdvcmQ+QmlvbG9naWNhbCBUcmFuc3BvcnQ8L2tleXdvcmQ+PGtleXdv
cmQ+QnJhaW4vbWV0YWJvbGlzbTwva2V5d29yZD48a2V5d29yZD5Ccm9uY2hvYWx2ZW9sYXIgTGF2
YWdlIEZsdWlkL2NoZW1pc3RyeTwva2V5d29yZD48a2V5d29yZD5JcmlkaXVtIFJhZGlvaXNvdG9w
ZXMvY2hlbWlzdHJ5LypwaGFybWFjb2tpbmV0aWNzL3VyaW5lPC9rZXl3b3JkPjxrZXl3b3JkPktp
ZG5leS9tZXRhYm9saXNtPC9rZXl3b3JkPjxrZXl3b3JkPkxpdmVyL21ldGFib2xpc208L2tleXdv
cmQ+PGtleXdvcmQ+THVuZy8qbWV0YWJvbGlzbTwva2V5d29yZD48a2V5d29yZD5NYWxlPC9rZXl3
b3JkPjxrZXl3b3JkPk1ldGFib2xpYyBDbGVhcmFuY2UgUmF0ZTwva2V5d29yZD48a2V5d29yZD5Q
YXJ0aWNsZSBTaXplPC9rZXl3b3JkPjxrZXl3b3JkPlJhdHM8L2tleXdvcmQ+PGtleXdvcmQ+UmF0
cywgSW5icmVkIFdLWTwva2V5d29yZD48a2V5d29yZD5Tb2x1YmlsaXR5PC9rZXl3b3JkPjxrZXl3
b3JkPlNwbGVlbi9tZXRhYm9saXNtPC9rZXl3b3JkPjxrZXl3b3JkPlRpbWUgRmFjdG9yczwva2V5
d29yZD48a2V5d29yZD5UaXNzdWUgRGlzdHJpYnV0aW9uPC9rZXl3b3JkPjwva2V5d29yZHM+PGRh
dGVzPjx5ZWFyPjIwMDQ8L3llYXI+PHB1Yi1kYXRlcz48ZGF0ZT5KdW48L2RhdGU+PC9wdWItZGF0
ZXM+PC9kYXRlcz48YWNjZXNzaW9uLW51bT4xNTIwNDc2MTwvYWNjZXNzaW9uLW51bT48bGFiZWw+
MjY2MTwvbGFiZWw+PHVybHM+PHJlbGF0ZWQtdXJscz48dXJsPmh0dHA6Ly93d3cuc2NvcHVzLmNv
bS9zY29wdXMvaW53YXJkL3JlY29yZC51cmw/ZWlkPTItczIuMC0yNTQyNDg2MjQ1JmFtcDtwYXJ0
bmVyPTQwJmFtcDtyZWw9UjQuNS4wIDwvdXJsPjwvcmVsYXRlZC11cmxzPjxwZGYtdXJscz48dXJs
Pk46XFVzZXJzXEtyZXlsaW5nXEpvdXJuYWxzV0sucGRmXEluaGFsYXRpb24gVG94aWNvbG9neVwx
Ni4yMDA0XDQ1My5wZGY8L3VybD48L3BkZi11cmxzPjwvdXJscz48L3JlY29yZD48L0NpdGU+PENp
dGU+PEF1dGhvcj5LcmV5bGluZzwvQXV0aG9yPjxZZWFyPjIwMDI8L1llYXI+PFJlY051bT45NDM8
L1JlY051bT48cmVjb3JkPjxyZWMtbnVtYmVyPjk0MzwvcmVjLW51bWJlcj48Zm9yZWlnbi1rZXlz
PjxrZXkgYXBwPSJFTiIgZGItaWQ9InN6OWV6c2FhZWZmdGZmZXZycDdwendyYjB3d3B6d3d0NXR2
dyIgdGltZXN0YW1wPSIxNDE4NjUxNTEwIj45NDM8L2tleT48L2ZvcmVpZ24ta2V5cz48cmVmLXR5
cGUgbmFtZT0iSm91cm5hbCBBcnRpY2xlIj4xNzwvcmVmLXR5cGU+PGNvbnRyaWJ1dG9ycz48YXV0
aG9ycz48YXV0aG9yPktyZXlsaW5nLCBXLiBHLjwvYXV0aG9yPjxhdXRob3I+U2VtbWxlciwgTS48
L2F1dGhvcj48YXV0aG9yPkVyYmUsIEYuPC9hdXRob3I+PGF1dGhvcj5NYXllciwgUC48L2F1dGhv
cj48YXV0aG9yPlRha2VuYWthLCBTLjwvYXV0aG9yPjxhdXRob3I+U2NodWx6LCBILjwvYXV0aG9y
PjxhdXRob3I+T2JlcmTDtnJzdGVyLCBHLjwvYXV0aG9yPjxhdXRob3I+Wmllc2VuaXMsIEEuPC9h
dXRob3I+PC9hdXRob3JzPjwvY29udHJpYnV0b3JzPjxhdXRoLWFkZHJlc3M+S3JleWxpbmcsIFcu
IEcuJiN4RDtHU0YsIE5hdGwgUmVzIEN0ciBFbnZpcm9ubSAmYW1wOyBIbHRoLCBJbnN0IEluaGFs
YXQgQmlvbCwgUE9CIDExMjksIEQtODU3NTggTmV1aGVyYmVyZywgR2VybWFueSYjeEQ7R1NGLCBO
YXRsIFJlcyBDdHIgRW52aXJvbm0gJmFtcDsgSGx0aCwgSW5zdCBJbmhhbGF0IEJpb2wsIEQtODU3
NTggTmV1aGVyYmVyZywgR2VybWFueSYjeEQ7VW5pdiBSb2NoZXN0ZXIsIE1lZCBDdHIsIFJvY2hl
c3RlciwgTlkgMTQ2NDIgVVNBPC9hdXRoLWFkZHJlc3M+PHRpdGxlcz48dGl0bGU+VHJhbnNsb2Nh
dGlvbiBvZiB1bHRyYWZpbmUgaW5zb2x1YmxlIGlyaWRpdW0gcGFydGljbGVzIGZyb20gbHVuZyBl
cGl0aGVsaXVtIHRvIGV4dHJhcHVsbW9uYXJ5IG9yZ2FucyBpcyBzaXplIGRlcGVuZGVudCBidXQg
dmVyeSBsb3c8L3RpdGxlPjxzZWNvbmRhcnktdGl0bGU+Sm91cm5hbCBvZiBUb3hpY29sb2d5IGFu
ZCBFbnZpcm9ubWVudGFsIEhlYWx0aC1QYXJ0IEE8L3NlY29uZGFyeS10aXRsZT48YWx0LXRpdGxl
PkouIFRveGljb2wuIEVudmlyb24uIEhlYWx0aDwvYWx0LXRpdGxlPjwvdGl0bGVzPjxwZXJpb2Rp
Y2FsPjxmdWxsLXRpdGxlPkpvdXJuYWwgb2YgVG94aWNvbG9neSBhbmQgRW52aXJvbm1lbnRhbCBI
ZWFsdGgtUGFydCBBPC9mdWxsLXRpdGxlPjxhYmJyLTE+Si4gVG94aWNvbC4gRW52aXJvbi4gSGVh
bHRoPC9hYmJyLTE+PC9wZXJpb2RpY2FsPjxhbHQtcGVyaW9kaWNhbD48ZnVsbC10aXRsZT5Kb3Vy
bmFsIG9mIFRveGljb2xvZ3kgYW5kIEVudmlyb25tZW50YWwgSGVhbHRoLVBhcnQgQTwvZnVsbC10
aXRsZT48YWJici0xPkouIFRveGljb2wuIEVudmlyb24uIEhlYWx0aDwvYWJici0xPjwvYWx0LXBl
cmlvZGljYWw+PHBhZ2VzPjE1MTMtMTUzMDwvcGFnZXM+PHZvbHVtZT42NTwvdm9sdW1lPjxudW1i
ZXI+MjA8L251bWJlcj48a2V5d29yZHM+PGtleXdvcmQ+cHVsbW9uYXJ5PC9rZXl3b3JkPjxrZXl3
b3JkPnJhdHM8L2tleXdvcmQ+PGtleXdvcmQ+aW5oYWxhdGlvbjwva2V5d29yZD48a2V5d29yZD5j
bGVhcmFuY2U8L2tleXdvcmQ+PC9rZXl3b3Jkcz48ZGF0ZXM+PHllYXI+MjAwMjwveWVhcj48cHVi
LWRhdGVzPjxkYXRlPk9DVDwvZGF0ZT48L3B1Yi1kYXRlcz48L2RhdGVzPjxhY2Nlc3Npb24tbnVt
PklTSTowMDAxNzg0OTgxMDAwMDM8L2FjY2Vzc2lvbi1udW0+PHVybHM+PHJlbGF0ZWQtdXJscz48
dXJsPmh0dHA6Ly93d3cubmNiaS5ubG0ubmloLmdvdi9lbnRyZXovcXVlcnkuZmNnaT9jbWQ9UmV0
cmlldmUmYW1wO2RiPVB1Yk1lZCZhbXA7ZG9wdD1DaXRhdGlvbiZhbXA7bGlzdF91aWRzPTEyMzk2
ODY2PC91cmw+PC9yZWxhdGVkLXVybHM+PHBkZi11cmxzPjx1cmw+TjpcVXNlcnNcS3JleWxpbmdc
Sm91cm5hbHNXSy5wZGZcSm91cm5hbCBvZiBUb3hpY29sIGFuZCBFbnZpcm9ubSBIZWFsdGhcNjUu
MjAwMlwxNTEzLnBkZjwvdXJsPjwvcGRmLXVybHM+PC91cmxzPjwvcmVjb3JkPjwvQ2l0ZT48L0Vu
ZE5vdGU+AG==
</w:fldData>
        </w:fldChar>
      </w:r>
      <w:r w:rsidR="00904421">
        <w:rPr>
          <w:lang w:val="en-US"/>
        </w:rPr>
        <w:instrText xml:space="preserve"> ADDIN EN.CITE.DATA </w:instrText>
      </w:r>
      <w:r w:rsidR="00904421">
        <w:rPr>
          <w:lang w:val="en-US"/>
        </w:rPr>
      </w:r>
      <w:r w:rsidR="00904421">
        <w:rPr>
          <w:lang w:val="en-US"/>
        </w:rPr>
        <w:fldChar w:fldCharType="end"/>
      </w:r>
      <w:r w:rsidR="00990631">
        <w:rPr>
          <w:lang w:val="en-US"/>
        </w:rPr>
      </w:r>
      <w:r w:rsidR="00990631">
        <w:rPr>
          <w:lang w:val="en-US"/>
        </w:rPr>
        <w:fldChar w:fldCharType="separate"/>
      </w:r>
      <w:r w:rsidR="00904421">
        <w:rPr>
          <w:noProof/>
          <w:lang w:val="en-US"/>
        </w:rPr>
        <w:t>[</w:t>
      </w:r>
      <w:hyperlink w:anchor="_ENREF_3" w:tooltip="Kreyling, 2002 #943" w:history="1">
        <w:r w:rsidR="00703DA0">
          <w:rPr>
            <w:noProof/>
            <w:lang w:val="en-US"/>
          </w:rPr>
          <w:t>3</w:t>
        </w:r>
      </w:hyperlink>
      <w:r w:rsidR="00904421">
        <w:rPr>
          <w:noProof/>
          <w:lang w:val="en-US"/>
        </w:rPr>
        <w:t xml:space="preserve">, </w:t>
      </w:r>
      <w:hyperlink w:anchor="_ENREF_4" w:tooltip="Semmler, 2004 #952" w:history="1">
        <w:r w:rsidR="00703DA0">
          <w:rPr>
            <w:noProof/>
            <w:lang w:val="en-US"/>
          </w:rPr>
          <w:t>4</w:t>
        </w:r>
      </w:hyperlink>
      <w:r w:rsidR="00904421">
        <w:rPr>
          <w:noProof/>
          <w:lang w:val="en-US"/>
        </w:rPr>
        <w:t xml:space="preserve">, </w:t>
      </w:r>
      <w:hyperlink w:anchor="_ENREF_19" w:tooltip="Semmler-Behnke, 2007 #953" w:history="1">
        <w:r w:rsidR="00703DA0">
          <w:rPr>
            <w:noProof/>
            <w:lang w:val="en-US"/>
          </w:rPr>
          <w:t>19</w:t>
        </w:r>
      </w:hyperlink>
      <w:r w:rsidR="00904421">
        <w:rPr>
          <w:noProof/>
          <w:lang w:val="en-US"/>
        </w:rPr>
        <w:t>]</w:t>
      </w:r>
      <w:r w:rsidR="00990631">
        <w:rPr>
          <w:lang w:val="en-US"/>
        </w:rPr>
        <w:fldChar w:fldCharType="end"/>
      </w:r>
      <w:r w:rsidR="00BB5E95" w:rsidRPr="005B7A9E">
        <w:rPr>
          <w:lang w:val="en-US"/>
        </w:rPr>
        <w:t xml:space="preserve"> </w:t>
      </w:r>
      <w:r w:rsidR="00BB5E95">
        <w:rPr>
          <w:lang w:val="en-US"/>
        </w:rPr>
        <w:t xml:space="preserve">and </w:t>
      </w:r>
      <w:r w:rsidR="00BB5E95" w:rsidRPr="00DF291A">
        <w:rPr>
          <w:color w:val="000000"/>
          <w:lang w:val="en-US"/>
        </w:rPr>
        <w:t>[</w:t>
      </w:r>
      <w:r w:rsidR="00BB5E95">
        <w:rPr>
          <w:color w:val="000000"/>
          <w:vertAlign w:val="superscript"/>
          <w:lang w:val="en-US"/>
        </w:rPr>
        <w:t>48</w:t>
      </w:r>
      <w:r w:rsidR="00BB5E95">
        <w:rPr>
          <w:color w:val="000000"/>
          <w:lang w:val="en-US"/>
        </w:rPr>
        <w:t>V</w:t>
      </w:r>
      <w:r w:rsidR="00BB5E95" w:rsidRPr="00DF291A">
        <w:rPr>
          <w:color w:val="000000"/>
          <w:lang w:val="en-US"/>
        </w:rPr>
        <w:t>]</w:t>
      </w:r>
      <w:r w:rsidR="00BB5E95">
        <w:rPr>
          <w:lang w:val="en-US"/>
        </w:rPr>
        <w:t>TiO</w:t>
      </w:r>
      <w:r w:rsidR="00BB5E95" w:rsidRPr="00DF291A">
        <w:rPr>
          <w:vertAlign w:val="subscript"/>
          <w:lang w:val="en-US"/>
        </w:rPr>
        <w:t>2</w:t>
      </w:r>
      <w:r w:rsidR="00BB5E95">
        <w:rPr>
          <w:lang w:val="en-US"/>
        </w:rPr>
        <w:t>-</w:t>
      </w:r>
      <w:r w:rsidR="00BB5E95" w:rsidRPr="00DF291A">
        <w:rPr>
          <w:lang w:val="en-US"/>
        </w:rPr>
        <w:t>NP</w:t>
      </w:r>
      <w:r w:rsidR="00BB5E95">
        <w:rPr>
          <w:lang w:val="en-US"/>
        </w:rPr>
        <w:t xml:space="preserve"> </w:t>
      </w:r>
      <w:r w:rsidR="00990631">
        <w:rPr>
          <w:lang w:val="en-US"/>
        </w:rPr>
        <w:fldChar w:fldCharType="begin"/>
      </w:r>
      <w:r w:rsidR="00904421">
        <w:rPr>
          <w:lang w:val="en-US"/>
        </w:rPr>
        <w:instrText xml:space="preserve"> ADDIN EN.CITE &lt;EndNote&gt;&lt;Cite&gt;&lt;Author&gt;Kreyling&lt;/Author&gt;&lt;Year&gt;2019&lt;/Year&gt;&lt;RecNum&gt;1358&lt;/RecNum&gt;&lt;DisplayText&gt;[20]&lt;/DisplayText&gt;&lt;record&gt;&lt;rec-number&gt;1358&lt;/rec-number&gt;&lt;foreign-keys&gt;&lt;key app="EN" db-id="sz9ezsaaefftffevrp7pzwrb0wwpzwwt5tvw" timestamp="1562682603"&gt;1358&lt;/key&gt;&lt;/foreign-keys&gt;&lt;ref-type name="Journal Article"&gt;17&lt;/ref-type&gt;&lt;contributors&gt;&lt;authors&gt;&lt;author&gt;Kreyling, Wolfgang G.&lt;/author&gt;&lt;author&gt;Holzwarth, Uwe&lt;/author&gt;&lt;author&gt;Schleh, Carsten&lt;/author&gt;&lt;author&gt;Hirn, Stephanie&lt;/author&gt;&lt;author&gt;Wenk, Alexander&lt;/author&gt;&lt;author&gt;Schäffler, Martin&lt;/author&gt;&lt;author&gt;Haberl, Nadine&lt;/author&gt;&lt;author&gt;Semmler-Behnke, Manuela&lt;/author&gt;&lt;author&gt;Gibson, Neil&lt;/author&gt;&lt;/authors&gt;&lt;/contributors&gt;&lt;titles&gt;&lt;title&gt;Quantitative biokinetics over a 28 day period of freshly generated, pristine, 20 nm titanium dioxide nanoparticle aerosols in healthy adult rats after a single two-hour inhalation exposure&lt;/title&gt;&lt;secondary-title&gt;Particle and Fibre Toxicology&lt;/secondary-title&gt;&lt;/titles&gt;&lt;periodical&gt;&lt;full-title&gt;Particle and Fibre Toxicology&lt;/full-title&gt;&lt;/periodical&gt;&lt;pages&gt;29&lt;/pages&gt;&lt;volume&gt;16&lt;/volume&gt;&lt;number&gt;1&lt;/number&gt;&lt;dates&gt;&lt;year&gt;2019&lt;/year&gt;&lt;pub-dates&gt;&lt;date&gt;July 09&lt;/date&gt;&lt;/pub-dates&gt;&lt;/dates&gt;&lt;isbn&gt;1743-8977&lt;/isbn&gt;&lt;label&gt;Kreyling2019&lt;/label&gt;&lt;work-type&gt;journal article&lt;/work-type&gt;&lt;urls&gt;&lt;related-urls&gt;&lt;url&gt;&lt;style face="underline" font="default" size="100%"&gt;https://doi.org/10.1186/s12989-019-0303-7&lt;/style&gt;&lt;/url&gt;&lt;/related-urls&gt;&lt;/urls&gt;&lt;electronic-resource-num&gt;10.1186/s12989-019-0303-7&lt;/electronic-resource-num&gt;&lt;/record&gt;&lt;/Cite&gt;&lt;/EndNote&gt;</w:instrText>
      </w:r>
      <w:r w:rsidR="00990631">
        <w:rPr>
          <w:lang w:val="en-US"/>
        </w:rPr>
        <w:fldChar w:fldCharType="separate"/>
      </w:r>
      <w:r w:rsidR="00904421">
        <w:rPr>
          <w:noProof/>
          <w:lang w:val="en-US"/>
        </w:rPr>
        <w:t>[</w:t>
      </w:r>
      <w:hyperlink w:anchor="_ENREF_20" w:tooltip="Kreyling, 2019 #1358" w:history="1">
        <w:r w:rsidR="00703DA0">
          <w:rPr>
            <w:noProof/>
            <w:lang w:val="en-US"/>
          </w:rPr>
          <w:t>20</w:t>
        </w:r>
      </w:hyperlink>
      <w:r w:rsidR="00904421">
        <w:rPr>
          <w:noProof/>
          <w:lang w:val="en-US"/>
        </w:rPr>
        <w:t>]</w:t>
      </w:r>
      <w:r w:rsidR="00990631">
        <w:rPr>
          <w:lang w:val="en-US"/>
        </w:rPr>
        <w:fldChar w:fldCharType="end"/>
      </w:r>
      <w:r w:rsidR="007D4D3C">
        <w:rPr>
          <w:lang w:val="en-US" w:eastAsia="de-DE"/>
        </w:rPr>
        <w:t xml:space="preserve">. Since the data in the AM pool </w:t>
      </w:r>
      <w:r w:rsidR="006A0174">
        <w:rPr>
          <w:lang w:val="en-US" w:eastAsia="de-DE"/>
        </w:rPr>
        <w:t xml:space="preserve">are </w:t>
      </w:r>
      <w:r w:rsidR="00AB0027">
        <w:rPr>
          <w:lang w:val="en-US" w:eastAsia="de-DE"/>
        </w:rPr>
        <w:t>similar</w:t>
      </w:r>
      <w:r w:rsidR="006A0174">
        <w:rPr>
          <w:lang w:val="en-US" w:eastAsia="de-DE"/>
        </w:rPr>
        <w:t xml:space="preserve"> to those in BALF</w:t>
      </w:r>
      <w:r w:rsidR="007D4D3C">
        <w:rPr>
          <w:lang w:val="en-US" w:eastAsia="de-DE"/>
        </w:rPr>
        <w:t xml:space="preserve"> </w:t>
      </w:r>
      <w:r w:rsidR="00AB0027">
        <w:rPr>
          <w:lang w:val="en-US" w:eastAsia="de-DE"/>
        </w:rPr>
        <w:t xml:space="preserve">from 24 hours </w:t>
      </w:r>
      <w:proofErr w:type="spellStart"/>
      <w:r w:rsidR="00AB0027">
        <w:rPr>
          <w:lang w:val="en-US" w:eastAsia="de-DE"/>
        </w:rPr>
        <w:t>p.e.</w:t>
      </w:r>
      <w:proofErr w:type="spellEnd"/>
      <w:r w:rsidR="00AB0027">
        <w:rPr>
          <w:lang w:val="en-US" w:eastAsia="de-DE"/>
        </w:rPr>
        <w:t xml:space="preserve"> on, </w:t>
      </w:r>
      <w:r w:rsidR="007D4D3C">
        <w:rPr>
          <w:lang w:val="en-US" w:eastAsia="de-DE"/>
        </w:rPr>
        <w:t xml:space="preserve">no differentiation between particulate and non-particulate </w:t>
      </w:r>
      <w:r w:rsidR="007D4D3C" w:rsidRPr="00AD166E">
        <w:rPr>
          <w:rFonts w:cs="Arial"/>
          <w:bCs/>
          <w:lang w:val="en-US" w:eastAsia="de-DE"/>
        </w:rPr>
        <w:t>[</w:t>
      </w:r>
      <w:r w:rsidR="007D4D3C">
        <w:rPr>
          <w:rFonts w:cs="Arial"/>
          <w:bCs/>
          <w:vertAlign w:val="superscript"/>
          <w:lang w:val="en-US" w:eastAsia="de-DE"/>
        </w:rPr>
        <w:t>105</w:t>
      </w:r>
      <w:r w:rsidR="007D4D3C">
        <w:rPr>
          <w:rFonts w:cs="Arial"/>
          <w:bCs/>
          <w:lang w:val="en-US" w:eastAsia="de-DE"/>
        </w:rPr>
        <w:t>Ag</w:t>
      </w:r>
      <w:proofErr w:type="gramStart"/>
      <w:r w:rsidR="007D4D3C" w:rsidRPr="00AD166E">
        <w:rPr>
          <w:rFonts w:cs="Arial"/>
          <w:bCs/>
          <w:lang w:val="en-US" w:eastAsia="de-DE"/>
        </w:rPr>
        <w:t>]</w:t>
      </w:r>
      <w:r w:rsidR="007D4D3C">
        <w:rPr>
          <w:rFonts w:cs="Arial"/>
          <w:bCs/>
          <w:lang w:val="en-US" w:eastAsia="de-DE"/>
        </w:rPr>
        <w:t>Ag</w:t>
      </w:r>
      <w:proofErr w:type="gramEnd"/>
      <w:r w:rsidR="007D4D3C">
        <w:rPr>
          <w:rFonts w:cs="Arial"/>
          <w:bCs/>
          <w:lang w:val="en-US" w:eastAsia="de-DE"/>
        </w:rPr>
        <w:t xml:space="preserve"> </w:t>
      </w:r>
      <w:r w:rsidR="007D4D3C">
        <w:rPr>
          <w:lang w:val="en-US" w:eastAsia="de-DE"/>
        </w:rPr>
        <w:t>species are possible.</w:t>
      </w:r>
    </w:p>
    <w:p w:rsidR="00EA5722" w:rsidRDefault="006B47B6" w:rsidP="005D4995">
      <w:pPr>
        <w:pStyle w:val="Listenabsatz"/>
        <w:spacing w:after="0" w:line="480" w:lineRule="auto"/>
        <w:ind w:left="0"/>
        <w:rPr>
          <w:lang w:val="en-US"/>
        </w:rPr>
      </w:pPr>
      <w:r>
        <w:object w:dxaOrig="5953" w:dyaOrig="4479">
          <v:shape id="_x0000_i1069" type="#_x0000_t75" style="width:298.55pt;height:224.6pt" o:ole="">
            <v:imagedata r:id="rId110" o:title=""/>
          </v:shape>
          <o:OLEObject Type="Embed" ProgID="Prism5.Document" ShapeID="_x0000_i1069" DrawAspect="Content" ObjectID="_1644142995" r:id="rId111"/>
        </w:object>
      </w:r>
    </w:p>
    <w:p w:rsidR="008729CD" w:rsidRPr="00355F62" w:rsidRDefault="007D4D3C" w:rsidP="008729CD">
      <w:pPr>
        <w:spacing w:after="0" w:line="480" w:lineRule="auto"/>
        <w:jc w:val="both"/>
        <w:rPr>
          <w:lang w:val="en-US"/>
        </w:rPr>
      </w:pPr>
      <w:r>
        <w:rPr>
          <w:b/>
          <w:lang w:val="en-US"/>
        </w:rPr>
        <w:t>Fi</w:t>
      </w:r>
      <w:r w:rsidR="00355F62">
        <w:rPr>
          <w:b/>
          <w:lang w:val="en-US"/>
        </w:rPr>
        <w:t xml:space="preserve">gure </w:t>
      </w:r>
      <w:r w:rsidR="0089507B">
        <w:rPr>
          <w:b/>
          <w:lang w:val="en-US"/>
        </w:rPr>
        <w:t>S6</w:t>
      </w:r>
      <w:r>
        <w:rPr>
          <w:b/>
          <w:lang w:val="en-US"/>
        </w:rPr>
        <w:t xml:space="preserve">: </w:t>
      </w:r>
      <w:r w:rsidR="00355F62" w:rsidRPr="00BB1F16">
        <w:rPr>
          <w:lang w:val="en-US"/>
        </w:rPr>
        <w:t>E</w:t>
      </w:r>
      <w:r w:rsidR="00355F62" w:rsidRPr="00BB1F16">
        <w:rPr>
          <w:rFonts w:cs="Calibri"/>
          <w:lang w:val="en-US"/>
        </w:rPr>
        <w:t xml:space="preserve">stimated retention fractions </w:t>
      </w:r>
      <w:r w:rsidR="00355F62">
        <w:rPr>
          <w:rFonts w:cs="Calibri"/>
          <w:lang w:val="en-US"/>
        </w:rPr>
        <w:t xml:space="preserve">of </w:t>
      </w:r>
      <w:r w:rsidR="00355F62" w:rsidRPr="00355F62">
        <w:rPr>
          <w:rFonts w:asciiTheme="minorHAnsi" w:hAnsiTheme="minorHAnsi" w:cs="Arial"/>
          <w:bCs/>
          <w:lang w:val="en-US" w:eastAsia="de-DE"/>
        </w:rPr>
        <w:t>particulate</w:t>
      </w:r>
      <w:r w:rsidR="00355F62">
        <w:rPr>
          <w:rFonts w:ascii="Arial" w:hAnsi="Arial" w:cs="Arial"/>
          <w:bCs/>
          <w:lang w:val="en-US" w:eastAsia="de-DE"/>
        </w:rPr>
        <w:t xml:space="preserve"> </w:t>
      </w:r>
      <w:r w:rsidR="00355F62" w:rsidRPr="00AD166E">
        <w:rPr>
          <w:rFonts w:cs="Arial"/>
          <w:bCs/>
          <w:lang w:val="en-US" w:eastAsia="de-DE"/>
        </w:rPr>
        <w:t>[</w:t>
      </w:r>
      <w:r w:rsidR="00355F62">
        <w:rPr>
          <w:rFonts w:cs="Arial"/>
          <w:bCs/>
          <w:vertAlign w:val="superscript"/>
          <w:lang w:val="en-US" w:eastAsia="de-DE"/>
        </w:rPr>
        <w:t>105</w:t>
      </w:r>
      <w:r w:rsidR="00355F62">
        <w:rPr>
          <w:rFonts w:cs="Arial"/>
          <w:bCs/>
          <w:lang w:val="en-US" w:eastAsia="de-DE"/>
        </w:rPr>
        <w:t>Ag</w:t>
      </w:r>
      <w:r w:rsidR="00355F62" w:rsidRPr="00AD166E">
        <w:rPr>
          <w:rFonts w:cs="Arial"/>
          <w:bCs/>
          <w:lang w:val="en-US" w:eastAsia="de-DE"/>
        </w:rPr>
        <w:t>]</w:t>
      </w:r>
      <w:r w:rsidR="00355F62">
        <w:rPr>
          <w:rFonts w:cs="Arial"/>
          <w:bCs/>
          <w:lang w:val="en-US" w:eastAsia="de-DE"/>
        </w:rPr>
        <w:t xml:space="preserve">Ag </w:t>
      </w:r>
      <w:r w:rsidR="00355F62">
        <w:rPr>
          <w:lang w:val="en-US" w:eastAsia="de-DE"/>
        </w:rPr>
        <w:t>species</w:t>
      </w:r>
      <w:r w:rsidR="00355F62" w:rsidRPr="00BB1F16">
        <w:rPr>
          <w:rFonts w:cs="Calibri"/>
          <w:lang w:val="en-US"/>
        </w:rPr>
        <w:t xml:space="preserve"> </w:t>
      </w:r>
      <w:r w:rsidR="00355F62">
        <w:rPr>
          <w:rFonts w:cs="Calibri"/>
          <w:lang w:val="en-US"/>
        </w:rPr>
        <w:t>for</w:t>
      </w:r>
      <w:r w:rsidR="00355F62" w:rsidRPr="00BB1F16">
        <w:rPr>
          <w:rFonts w:cs="Calibri"/>
          <w:lang w:val="en-US"/>
        </w:rPr>
        <w:t xml:space="preserve"> the total lung surface macrophage pool </w:t>
      </w:r>
      <w:r w:rsidR="00990631">
        <w:rPr>
          <w:rFonts w:cs="Calibri"/>
          <w:lang w:val="en-US"/>
        </w:rPr>
        <w:fldChar w:fldCharType="begin"/>
      </w:r>
      <w:r w:rsidR="00904421">
        <w:rPr>
          <w:rFonts w:cs="Calibri"/>
          <w:lang w:val="en-US"/>
        </w:rPr>
        <w:instrText xml:space="preserve"> ADDIN EN.CITE &lt;EndNote&gt;&lt;Cite&gt;&lt;Author&gt;Semmler-Behnke&lt;/Author&gt;&lt;Year&gt;2007&lt;/Year&gt;&lt;RecNum&gt;953&lt;/RecNum&gt;&lt;DisplayText&gt;[19]&lt;/DisplayText&gt;&lt;record&gt;&lt;rec-number&gt;953&lt;/rec-number&gt;&lt;foreign-keys&gt;&lt;key app="EN" db-id="sz9ezsaaefftffevrp7pzwrb0wwpzwwt5tvw" timestamp="1418651510"&gt;953&lt;/key&gt;&lt;/foreign-keys&gt;&lt;ref-type name="Journal Article"&gt;17&lt;/ref-type&gt;&lt;contributors&gt;&lt;authors&gt;&lt;author&gt;Semmler-Behnke, M.&lt;/author&gt;&lt;author&gt;Takenaka, S.&lt;/author&gt;&lt;author&gt;Fertsch, S.&lt;/author&gt;&lt;author&gt;Wenk, A.&lt;/author&gt;&lt;author&gt;Seitz, J.&lt;/author&gt;&lt;author&gt;Mayer, P.&lt;/author&gt;&lt;author&gt;Oberdorster, G.&lt;/author&gt;&lt;author&gt;Kreyling, W. G.&lt;/author&gt;&lt;/authors&gt;&lt;/contributors&gt;&lt;auth-address&gt;GSF - National Research Center for Environment and Health, Institute of Inhalation Biology, Neuherberg/Munich, Germany. manuela.behnke@gsf.de&lt;/auth-address&gt;&lt;titles&gt;&lt;title&gt;Efficient elimination of inhaled nanoparticles from the alveolar region: evidence for interstitial uptake and subsequent reentrainment onto airways epithelium&lt;/title&gt;&lt;secondary-title&gt;Environmental Health Perspectives&lt;/secondary-title&gt;&lt;alt-title&gt;Environ. Health Perspect.&lt;/alt-title&gt;&lt;/titles&gt;&lt;periodical&gt;&lt;full-title&gt;Environmental Health Perspectives&lt;/full-title&gt;&lt;abbr-1&gt;Environ. Health Perspect.&lt;/abbr-1&gt;&lt;/periodical&gt;&lt;alt-periodical&gt;&lt;full-title&gt;Environmental Health Perspectives&lt;/full-title&gt;&lt;abbr-1&gt;Environ. Health Perspect.&lt;/abbr-1&gt;&lt;/alt-periodical&gt;&lt;pages&gt;728-33&lt;/pages&gt;&lt;volume&gt;115&lt;/volume&gt;&lt;number&gt;5&lt;/number&gt;&lt;edition&gt;2007/05/24&lt;/edition&gt;&lt;dates&gt;&lt;year&gt;2007&lt;/year&gt;&lt;pub-dates&gt;&lt;date&gt;May&lt;/date&gt;&lt;/pub-dates&gt;&lt;/dates&gt;&lt;isbn&gt;0091-6765 (Print)&lt;/isbn&gt;&lt;accession-num&gt;17520060&lt;/accession-num&gt;&lt;label&gt;2800 / 2856&lt;/label&gt;&lt;urls&gt;&lt;related-urls&gt;&lt;url&gt;http://www.ncbi.nlm.nih.gov/entrez/query.fcgi?cmd=Retrieve&amp;amp;db=PubMed&amp;amp;dopt=Citation&amp;amp;list_uids=17520060 &lt;/url&gt;&lt;/related-urls&gt;&lt;pdf-urls&gt;&lt;url&gt;file:///N:/Users/Kreyling/JournalsWK.pdf/Environ%20Health%20Perspectives/115.2007/728.pdf&lt;/url&gt;&lt;/pdf-urls&gt;&lt;/urls&gt;&lt;electronic-resource-num&gt;10.1289/ehp.9685&lt;/electronic-resource-num&gt;&lt;language&gt;eng&lt;/language&gt;&lt;/record&gt;&lt;/Cite&gt;&lt;/EndNote&gt;</w:instrText>
      </w:r>
      <w:r w:rsidR="00990631">
        <w:rPr>
          <w:rFonts w:cs="Calibri"/>
          <w:lang w:val="en-US"/>
        </w:rPr>
        <w:fldChar w:fldCharType="separate"/>
      </w:r>
      <w:r w:rsidR="00904421">
        <w:rPr>
          <w:rFonts w:cs="Calibri"/>
          <w:noProof/>
          <w:lang w:val="en-US"/>
        </w:rPr>
        <w:t>[</w:t>
      </w:r>
      <w:hyperlink w:anchor="_ENREF_19" w:tooltip="Semmler-Behnke, 2007 #953" w:history="1">
        <w:r w:rsidR="00703DA0">
          <w:rPr>
            <w:rFonts w:cs="Calibri"/>
            <w:noProof/>
            <w:lang w:val="en-US"/>
          </w:rPr>
          <w:t>19</w:t>
        </w:r>
      </w:hyperlink>
      <w:r w:rsidR="00904421">
        <w:rPr>
          <w:rFonts w:cs="Calibri"/>
          <w:noProof/>
          <w:lang w:val="en-US"/>
        </w:rPr>
        <w:t>]</w:t>
      </w:r>
      <w:r w:rsidR="00990631">
        <w:rPr>
          <w:rFonts w:cs="Calibri"/>
          <w:lang w:val="en-US"/>
        </w:rPr>
        <w:fldChar w:fldCharType="end"/>
      </w:r>
      <w:r w:rsidR="00355F62" w:rsidRPr="00BB1F16">
        <w:rPr>
          <w:rFonts w:cs="Calibri"/>
          <w:lang w:val="en-US"/>
        </w:rPr>
        <w:t xml:space="preserve"> derived from the </w:t>
      </w:r>
      <w:r w:rsidR="00355F62" w:rsidRPr="00BB1F16">
        <w:rPr>
          <w:lang w:val="en-US"/>
        </w:rPr>
        <w:t xml:space="preserve">experimentally determined </w:t>
      </w:r>
      <w:r w:rsidR="00355F62" w:rsidRPr="00BB1F16">
        <w:rPr>
          <w:rFonts w:cs="Calibri"/>
          <w:lang w:val="en-US"/>
        </w:rPr>
        <w:t xml:space="preserve">kinetics of </w:t>
      </w:r>
      <w:proofErr w:type="spellStart"/>
      <w:r w:rsidR="00355F62" w:rsidRPr="00BB1F16">
        <w:rPr>
          <w:rFonts w:cs="Calibri"/>
          <w:lang w:val="en-US"/>
        </w:rPr>
        <w:t>lavageable</w:t>
      </w:r>
      <w:proofErr w:type="spellEnd"/>
      <w:r w:rsidR="00355F62" w:rsidRPr="00BB1F16">
        <w:rPr>
          <w:rFonts w:cs="Calibri"/>
          <w:lang w:val="en-US"/>
        </w:rPr>
        <w:t xml:space="preserve"> </w:t>
      </w:r>
      <w:r w:rsidR="00355F62" w:rsidRPr="00355F62">
        <w:rPr>
          <w:rFonts w:asciiTheme="minorHAnsi" w:hAnsiTheme="minorHAnsi" w:cs="Arial"/>
          <w:bCs/>
          <w:lang w:val="en-US" w:eastAsia="de-DE"/>
        </w:rPr>
        <w:t>particulate</w:t>
      </w:r>
      <w:r w:rsidR="00355F62">
        <w:rPr>
          <w:rFonts w:ascii="Arial" w:hAnsi="Arial" w:cs="Arial"/>
          <w:bCs/>
          <w:lang w:val="en-US" w:eastAsia="de-DE"/>
        </w:rPr>
        <w:t xml:space="preserve"> </w:t>
      </w:r>
      <w:r w:rsidR="00355F62" w:rsidRPr="00AD166E">
        <w:rPr>
          <w:rFonts w:cs="Arial"/>
          <w:bCs/>
          <w:lang w:val="en-US" w:eastAsia="de-DE"/>
        </w:rPr>
        <w:t>[</w:t>
      </w:r>
      <w:r w:rsidR="00355F62">
        <w:rPr>
          <w:rFonts w:cs="Arial"/>
          <w:bCs/>
          <w:vertAlign w:val="superscript"/>
          <w:lang w:val="en-US" w:eastAsia="de-DE"/>
        </w:rPr>
        <w:t>105</w:t>
      </w:r>
      <w:r w:rsidR="00355F62">
        <w:rPr>
          <w:rFonts w:cs="Arial"/>
          <w:bCs/>
          <w:lang w:val="en-US" w:eastAsia="de-DE"/>
        </w:rPr>
        <w:t>Ag</w:t>
      </w:r>
      <w:r w:rsidR="00355F62" w:rsidRPr="00AD166E">
        <w:rPr>
          <w:rFonts w:cs="Arial"/>
          <w:bCs/>
          <w:lang w:val="en-US" w:eastAsia="de-DE"/>
        </w:rPr>
        <w:t>]</w:t>
      </w:r>
      <w:r w:rsidR="00355F62">
        <w:rPr>
          <w:rFonts w:cs="Arial"/>
          <w:bCs/>
          <w:lang w:val="en-US" w:eastAsia="de-DE"/>
        </w:rPr>
        <w:t xml:space="preserve">Ag </w:t>
      </w:r>
      <w:r w:rsidR="00355F62">
        <w:rPr>
          <w:lang w:val="en-US" w:eastAsia="de-DE"/>
        </w:rPr>
        <w:t>species</w:t>
      </w:r>
      <w:r w:rsidR="00355F62" w:rsidRPr="00BB1F16">
        <w:rPr>
          <w:rFonts w:cs="Calibri"/>
          <w:lang w:val="en-US"/>
        </w:rPr>
        <w:t xml:space="preserve"> frac</w:t>
      </w:r>
      <w:r w:rsidR="00400E1E">
        <w:rPr>
          <w:rFonts w:cs="Calibri"/>
          <w:lang w:val="en-US"/>
        </w:rPr>
        <w:t>tions associated with BALC (up</w:t>
      </w:r>
      <w:r w:rsidR="00355F62" w:rsidRPr="00BB1F16">
        <w:rPr>
          <w:rFonts w:cs="Calibri"/>
          <w:lang w:val="en-US"/>
        </w:rPr>
        <w:t>ward triangles)</w:t>
      </w:r>
      <w:r w:rsidR="00400E1E">
        <w:rPr>
          <w:rFonts w:cs="Calibri"/>
          <w:lang w:val="en-US"/>
        </w:rPr>
        <w:t xml:space="preserve"> and the retained </w:t>
      </w:r>
      <w:r w:rsidR="00400E1E" w:rsidRPr="00355F62">
        <w:rPr>
          <w:rFonts w:asciiTheme="minorHAnsi" w:hAnsiTheme="minorHAnsi" w:cs="Arial"/>
          <w:bCs/>
          <w:lang w:val="en-US" w:eastAsia="de-DE"/>
        </w:rPr>
        <w:t>particulate</w:t>
      </w:r>
      <w:r w:rsidR="00400E1E">
        <w:rPr>
          <w:rFonts w:ascii="Arial" w:hAnsi="Arial" w:cs="Arial"/>
          <w:bCs/>
          <w:lang w:val="en-US" w:eastAsia="de-DE"/>
        </w:rPr>
        <w:t xml:space="preserve"> </w:t>
      </w:r>
      <w:r w:rsidR="00400E1E" w:rsidRPr="00AD166E">
        <w:rPr>
          <w:rFonts w:cs="Arial"/>
          <w:bCs/>
          <w:lang w:val="en-US" w:eastAsia="de-DE"/>
        </w:rPr>
        <w:t>[</w:t>
      </w:r>
      <w:r w:rsidR="00400E1E">
        <w:rPr>
          <w:rFonts w:cs="Arial"/>
          <w:bCs/>
          <w:vertAlign w:val="superscript"/>
          <w:lang w:val="en-US" w:eastAsia="de-DE"/>
        </w:rPr>
        <w:t>105</w:t>
      </w:r>
      <w:r w:rsidR="00400E1E">
        <w:rPr>
          <w:rFonts w:cs="Arial"/>
          <w:bCs/>
          <w:lang w:val="en-US" w:eastAsia="de-DE"/>
        </w:rPr>
        <w:t>Ag</w:t>
      </w:r>
      <w:r w:rsidR="00400E1E" w:rsidRPr="00AD166E">
        <w:rPr>
          <w:rFonts w:cs="Arial"/>
          <w:bCs/>
          <w:lang w:val="en-US" w:eastAsia="de-DE"/>
        </w:rPr>
        <w:t>]</w:t>
      </w:r>
      <w:r w:rsidR="00400E1E">
        <w:rPr>
          <w:rFonts w:cs="Arial"/>
          <w:bCs/>
          <w:lang w:val="en-US" w:eastAsia="de-DE"/>
        </w:rPr>
        <w:t xml:space="preserve">Ag </w:t>
      </w:r>
      <w:r w:rsidR="00400E1E">
        <w:rPr>
          <w:lang w:val="en-US" w:eastAsia="de-DE"/>
        </w:rPr>
        <w:t xml:space="preserve">species in the </w:t>
      </w:r>
      <w:proofErr w:type="spellStart"/>
      <w:r w:rsidR="00400E1E">
        <w:rPr>
          <w:lang w:val="en-US" w:eastAsia="de-DE"/>
        </w:rPr>
        <w:t>lavaged</w:t>
      </w:r>
      <w:proofErr w:type="spellEnd"/>
      <w:r w:rsidR="00400E1E">
        <w:rPr>
          <w:lang w:val="en-US" w:eastAsia="de-DE"/>
        </w:rPr>
        <w:t xml:space="preserve"> lungs subtracted </w:t>
      </w:r>
      <w:r w:rsidR="000A63B9">
        <w:rPr>
          <w:lang w:val="en-US" w:eastAsia="de-DE"/>
        </w:rPr>
        <w:t>by</w:t>
      </w:r>
      <w:r w:rsidR="00400E1E">
        <w:rPr>
          <w:lang w:val="en-US" w:eastAsia="de-DE"/>
        </w:rPr>
        <w:t xml:space="preserve"> the </w:t>
      </w:r>
      <w:r w:rsidR="00400E1E" w:rsidRPr="00BB1F16">
        <w:rPr>
          <w:rFonts w:cs="Calibri"/>
          <w:lang w:val="en-US"/>
        </w:rPr>
        <w:t>total lung surface macrophage pool</w:t>
      </w:r>
      <w:r w:rsidR="000A63B9">
        <w:rPr>
          <w:rFonts w:cs="Calibri"/>
          <w:lang w:val="en-US"/>
        </w:rPr>
        <w:t xml:space="preserve"> (squares)</w:t>
      </w:r>
      <w:r w:rsidR="00355F62" w:rsidRPr="00BB1F16">
        <w:rPr>
          <w:rFonts w:cs="Calibri"/>
          <w:lang w:val="en-US"/>
        </w:rPr>
        <w:t>.</w:t>
      </w:r>
      <w:r w:rsidR="000A63B9">
        <w:rPr>
          <w:rFonts w:cs="Calibri"/>
          <w:lang w:val="en-US"/>
        </w:rPr>
        <w:t xml:space="preserve"> Fractions associated with BALF may contain free particulate </w:t>
      </w:r>
      <w:r w:rsidR="000A63B9" w:rsidRPr="00AD166E">
        <w:rPr>
          <w:rFonts w:cs="Arial"/>
          <w:bCs/>
          <w:lang w:val="en-US" w:eastAsia="de-DE"/>
        </w:rPr>
        <w:t>[</w:t>
      </w:r>
      <w:r w:rsidR="000A63B9">
        <w:rPr>
          <w:rFonts w:cs="Arial"/>
          <w:bCs/>
          <w:vertAlign w:val="superscript"/>
          <w:lang w:val="en-US" w:eastAsia="de-DE"/>
        </w:rPr>
        <w:t>105</w:t>
      </w:r>
      <w:r w:rsidR="000A63B9">
        <w:rPr>
          <w:rFonts w:cs="Arial"/>
          <w:bCs/>
          <w:lang w:val="en-US" w:eastAsia="de-DE"/>
        </w:rPr>
        <w:t>Ag</w:t>
      </w:r>
      <w:proofErr w:type="gramStart"/>
      <w:r w:rsidR="000A63B9" w:rsidRPr="00AD166E">
        <w:rPr>
          <w:rFonts w:cs="Arial"/>
          <w:bCs/>
          <w:lang w:val="en-US" w:eastAsia="de-DE"/>
        </w:rPr>
        <w:t>]</w:t>
      </w:r>
      <w:r w:rsidR="000A63B9">
        <w:rPr>
          <w:rFonts w:cs="Arial"/>
          <w:bCs/>
          <w:lang w:val="en-US" w:eastAsia="de-DE"/>
        </w:rPr>
        <w:t>Ag</w:t>
      </w:r>
      <w:proofErr w:type="gramEnd"/>
      <w:r w:rsidR="000A63B9">
        <w:rPr>
          <w:rFonts w:cs="Arial"/>
          <w:bCs/>
          <w:lang w:val="en-US" w:eastAsia="de-DE"/>
        </w:rPr>
        <w:t xml:space="preserve"> </w:t>
      </w:r>
      <w:r w:rsidR="000A63B9">
        <w:rPr>
          <w:rFonts w:cs="Calibri"/>
          <w:lang w:val="en-US"/>
        </w:rPr>
        <w:t xml:space="preserve">species as well as soluble </w:t>
      </w:r>
      <w:r w:rsidR="000A63B9" w:rsidRPr="00AD166E">
        <w:rPr>
          <w:rFonts w:cs="Arial"/>
          <w:bCs/>
          <w:lang w:val="en-US" w:eastAsia="de-DE"/>
        </w:rPr>
        <w:t>[</w:t>
      </w:r>
      <w:r w:rsidR="000A63B9">
        <w:rPr>
          <w:rFonts w:cs="Arial"/>
          <w:bCs/>
          <w:vertAlign w:val="superscript"/>
          <w:lang w:val="en-US" w:eastAsia="de-DE"/>
        </w:rPr>
        <w:t>105</w:t>
      </w:r>
      <w:r w:rsidR="000A63B9">
        <w:rPr>
          <w:rFonts w:cs="Arial"/>
          <w:bCs/>
          <w:lang w:val="en-US" w:eastAsia="de-DE"/>
        </w:rPr>
        <w:t>Ag</w:t>
      </w:r>
      <w:r w:rsidR="000A63B9" w:rsidRPr="00AD166E">
        <w:rPr>
          <w:rFonts w:cs="Arial"/>
          <w:bCs/>
          <w:lang w:val="en-US" w:eastAsia="de-DE"/>
        </w:rPr>
        <w:t>]</w:t>
      </w:r>
      <w:r w:rsidR="000A63B9">
        <w:rPr>
          <w:rFonts w:cs="Arial"/>
          <w:bCs/>
          <w:lang w:val="en-US" w:eastAsia="de-DE"/>
        </w:rPr>
        <w:t xml:space="preserve">Ag </w:t>
      </w:r>
      <w:r w:rsidR="000A63B9">
        <w:rPr>
          <w:rFonts w:cs="Calibri"/>
          <w:lang w:val="en-US"/>
        </w:rPr>
        <w:t>fractions (cross).</w:t>
      </w:r>
      <w:r w:rsidR="00355F62" w:rsidRPr="00BB1F16">
        <w:rPr>
          <w:rFonts w:cs="Calibri"/>
          <w:lang w:val="en-US"/>
        </w:rPr>
        <w:t xml:space="preserve"> </w:t>
      </w:r>
      <w:r w:rsidR="00355F62" w:rsidRPr="0002254C">
        <w:rPr>
          <w:rFonts w:cs="Calibri"/>
          <w:lang w:val="en-US"/>
        </w:rPr>
        <w:t xml:space="preserve">Fractions are normalized to </w:t>
      </w:r>
      <w:r w:rsidR="00355F62">
        <w:rPr>
          <w:rFonts w:cs="Calibri"/>
          <w:lang w:val="en-US"/>
        </w:rPr>
        <w:t xml:space="preserve">the </w:t>
      </w:r>
      <w:r w:rsidR="00355F62" w:rsidRPr="0002254C">
        <w:rPr>
          <w:rFonts w:cs="Calibri"/>
          <w:lang w:val="en-US"/>
        </w:rPr>
        <w:t xml:space="preserve">contemporary lung burden </w:t>
      </w:r>
      <w:r w:rsidR="00355F62">
        <w:rPr>
          <w:rFonts w:cs="Calibri"/>
          <w:lang w:val="en-US"/>
        </w:rPr>
        <w:t>at</w:t>
      </w:r>
      <w:r w:rsidR="00355F62" w:rsidRPr="0002254C">
        <w:rPr>
          <w:rFonts w:cs="Calibri"/>
          <w:lang w:val="en-US"/>
        </w:rPr>
        <w:t xml:space="preserve"> </w:t>
      </w:r>
      <w:r w:rsidR="00AB0027">
        <w:rPr>
          <w:rFonts w:cs="Calibri"/>
          <w:lang w:val="en-US"/>
        </w:rPr>
        <w:t xml:space="preserve">0.75 hours </w:t>
      </w:r>
      <w:r w:rsidR="00355F62" w:rsidRPr="0002254C">
        <w:rPr>
          <w:rFonts w:cs="Calibri"/>
          <w:lang w:val="en-US"/>
        </w:rPr>
        <w:t xml:space="preserve">to 28 days after </w:t>
      </w:r>
      <w:proofErr w:type="spellStart"/>
      <w:r w:rsidR="00355F62" w:rsidRPr="0002254C">
        <w:rPr>
          <w:rFonts w:cs="Calibri"/>
          <w:lang w:val="en-US"/>
        </w:rPr>
        <w:t>intratracheal</w:t>
      </w:r>
      <w:proofErr w:type="spellEnd"/>
      <w:r w:rsidR="00355F62" w:rsidRPr="0002254C">
        <w:rPr>
          <w:rFonts w:cs="Calibri"/>
          <w:lang w:val="en-US"/>
        </w:rPr>
        <w:t xml:space="preserve"> inhalation</w:t>
      </w:r>
      <w:r w:rsidR="00355F62">
        <w:rPr>
          <w:rFonts w:cs="Calibri"/>
          <w:lang w:val="en-US"/>
        </w:rPr>
        <w:t xml:space="preserve"> </w:t>
      </w:r>
      <w:r w:rsidR="00400E1E" w:rsidRPr="00400E1E">
        <w:rPr>
          <w:rFonts w:cs="Calibri"/>
          <w:szCs w:val="24"/>
          <w:lang w:val="en-US"/>
        </w:rPr>
        <w:t xml:space="preserve">derived from </w:t>
      </w:r>
      <w:r w:rsidR="00400E1E">
        <w:rPr>
          <w:rFonts w:cs="Calibri"/>
          <w:szCs w:val="24"/>
          <w:lang w:val="en-US"/>
        </w:rPr>
        <w:t>the</w:t>
      </w:r>
      <w:r w:rsidR="00400E1E" w:rsidRPr="00400E1E">
        <w:rPr>
          <w:rFonts w:cs="Calibri"/>
          <w:szCs w:val="24"/>
          <w:lang w:val="en-US"/>
        </w:rPr>
        <w:t xml:space="preserve"> exponential fit</w:t>
      </w:r>
      <w:r w:rsidR="00400E1E">
        <w:rPr>
          <w:rFonts w:cs="Calibri"/>
          <w:szCs w:val="24"/>
          <w:lang w:val="en-US"/>
        </w:rPr>
        <w:t xml:space="preserve"> of </w:t>
      </w:r>
      <w:r w:rsidR="00400E1E" w:rsidRPr="00400E1E">
        <w:rPr>
          <w:rFonts w:cs="Calibri"/>
          <w:b/>
          <w:szCs w:val="24"/>
          <w:lang w:val="en-US"/>
        </w:rPr>
        <w:t xml:space="preserve">Eqn. </w:t>
      </w:r>
      <w:r w:rsidR="00400E1E">
        <w:rPr>
          <w:rFonts w:cs="Calibri"/>
          <w:b/>
          <w:szCs w:val="24"/>
          <w:lang w:val="en-US"/>
        </w:rPr>
        <w:t>18A</w:t>
      </w:r>
      <w:r w:rsidR="00400E1E">
        <w:rPr>
          <w:rFonts w:cs="Calibri"/>
          <w:lang w:val="en-US"/>
        </w:rPr>
        <w:t xml:space="preserve"> and </w:t>
      </w:r>
      <w:r w:rsidR="00400E1E" w:rsidRPr="00400E1E">
        <w:rPr>
          <w:rFonts w:cs="Calibri"/>
          <w:b/>
          <w:lang w:val="en-US"/>
        </w:rPr>
        <w:t>Fig. S4</w:t>
      </w:r>
      <w:r w:rsidR="00400E1E">
        <w:rPr>
          <w:rFonts w:cs="Calibri"/>
          <w:lang w:val="en-US"/>
        </w:rPr>
        <w:t>.</w:t>
      </w:r>
      <w:r w:rsidR="00355F62" w:rsidRPr="00400E1E">
        <w:rPr>
          <w:rFonts w:cs="Calibri"/>
          <w:lang w:val="en-US"/>
        </w:rPr>
        <w:t xml:space="preserve"> </w:t>
      </w:r>
      <w:r w:rsidR="00355F62" w:rsidRPr="0002254C">
        <w:rPr>
          <w:rFonts w:cs="Calibri"/>
          <w:lang w:val="en-US"/>
        </w:rPr>
        <w:t xml:space="preserve">Additionally, the fractions of free </w:t>
      </w:r>
      <w:r w:rsidR="00355F62" w:rsidRPr="0002254C">
        <w:rPr>
          <w:rFonts w:ascii="Arial" w:hAnsi="Arial" w:cs="Arial"/>
          <w:bCs/>
          <w:lang w:val="en-US" w:eastAsia="de-DE"/>
        </w:rPr>
        <w:t>[</w:t>
      </w:r>
      <w:r w:rsidR="00355F62" w:rsidRPr="0002254C">
        <w:rPr>
          <w:rFonts w:ascii="Arial" w:hAnsi="Arial" w:cs="Arial"/>
          <w:bCs/>
          <w:vertAlign w:val="superscript"/>
          <w:lang w:val="en-US" w:eastAsia="de-DE"/>
        </w:rPr>
        <w:t>4</w:t>
      </w:r>
      <w:r w:rsidR="00355F62" w:rsidRPr="0002254C">
        <w:rPr>
          <w:rFonts w:cs="Arial"/>
          <w:bCs/>
          <w:vertAlign w:val="superscript"/>
          <w:lang w:val="en-US" w:eastAsia="de-DE"/>
        </w:rPr>
        <w:t>8</w:t>
      </w:r>
      <w:r w:rsidR="00355F62" w:rsidRPr="0002254C">
        <w:rPr>
          <w:rFonts w:cs="Arial"/>
          <w:bCs/>
          <w:lang w:val="en-US" w:eastAsia="de-DE"/>
        </w:rPr>
        <w:t>V</w:t>
      </w:r>
      <w:proofErr w:type="gramStart"/>
      <w:r w:rsidR="00355F62" w:rsidRPr="0002254C">
        <w:rPr>
          <w:rFonts w:cs="Arial"/>
          <w:bCs/>
          <w:lang w:val="en-US" w:eastAsia="de-DE"/>
        </w:rPr>
        <w:t>]TiO</w:t>
      </w:r>
      <w:r w:rsidR="00355F62" w:rsidRPr="0002254C">
        <w:rPr>
          <w:rFonts w:cs="Arial"/>
          <w:bCs/>
          <w:vertAlign w:val="subscript"/>
          <w:lang w:val="en-US" w:eastAsia="de-DE"/>
        </w:rPr>
        <w:t>2</w:t>
      </w:r>
      <w:proofErr w:type="gramEnd"/>
      <w:r w:rsidR="00355F62" w:rsidRPr="0002254C">
        <w:rPr>
          <w:rFonts w:cs="Arial"/>
          <w:bCs/>
          <w:lang w:val="en-US" w:eastAsia="de-DE"/>
        </w:rPr>
        <w:t>-NP</w:t>
      </w:r>
      <w:r w:rsidR="00355F62" w:rsidRPr="0002254C">
        <w:rPr>
          <w:rFonts w:cs="Calibri"/>
          <w:lang w:val="en-US"/>
        </w:rPr>
        <w:t xml:space="preserve"> in BALF are presented</w:t>
      </w:r>
      <w:r w:rsidR="00355F62">
        <w:rPr>
          <w:rFonts w:cs="Calibri"/>
          <w:lang w:val="en-US"/>
        </w:rPr>
        <w:t>,</w:t>
      </w:r>
      <w:r w:rsidR="00355F62" w:rsidRPr="0002254C">
        <w:rPr>
          <w:rFonts w:cs="Calibri"/>
          <w:lang w:val="en-US"/>
        </w:rPr>
        <w:t xml:space="preserve"> which rapidly decline </w:t>
      </w:r>
      <w:proofErr w:type="spellStart"/>
      <w:r w:rsidR="00355F62">
        <w:rPr>
          <w:rFonts w:cs="Calibri"/>
          <w:lang w:val="en-US"/>
        </w:rPr>
        <w:t>p.e.</w:t>
      </w:r>
      <w:proofErr w:type="spellEnd"/>
      <w:r w:rsidR="00355F62">
        <w:rPr>
          <w:rFonts w:cs="Calibri"/>
          <w:lang w:val="en-US"/>
        </w:rPr>
        <w:t xml:space="preserve"> </w:t>
      </w:r>
      <w:r w:rsidR="00355F62" w:rsidRPr="0002254C">
        <w:rPr>
          <w:rFonts w:cs="Calibri"/>
          <w:lang w:val="en-US"/>
        </w:rPr>
        <w:t>(</w:t>
      </w:r>
      <w:r w:rsidR="00400E1E">
        <w:rPr>
          <w:rFonts w:cs="Calibri"/>
          <w:lang w:val="en-US"/>
        </w:rPr>
        <w:t>crosses</w:t>
      </w:r>
      <w:r w:rsidR="00355F62" w:rsidRPr="0002254C">
        <w:rPr>
          <w:rFonts w:cs="Calibri"/>
          <w:lang w:val="en-US"/>
        </w:rPr>
        <w:t>).</w:t>
      </w:r>
      <w:r w:rsidR="004861F7">
        <w:rPr>
          <w:rFonts w:cs="Calibri"/>
          <w:lang w:val="en-US"/>
        </w:rPr>
        <w:t xml:space="preserve"> </w:t>
      </w:r>
      <w:r w:rsidR="00355F62" w:rsidRPr="0002254C">
        <w:rPr>
          <w:rFonts w:cs="Calibri"/>
          <w:lang w:val="en-US"/>
        </w:rPr>
        <w:t>Data points are mean ± SEM; n = 4 rats per time point.</w:t>
      </w:r>
    </w:p>
    <w:p w:rsidR="00E539E6" w:rsidRDefault="00E539E6" w:rsidP="005D4995">
      <w:pPr>
        <w:pStyle w:val="Listenabsatz"/>
        <w:spacing w:after="0" w:line="480" w:lineRule="auto"/>
        <w:ind w:left="0"/>
        <w:rPr>
          <w:lang w:val="en-US"/>
        </w:rPr>
      </w:pPr>
    </w:p>
    <w:p w:rsidR="00CB2B9F" w:rsidRPr="005F4A4F" w:rsidRDefault="008729CD" w:rsidP="00523AD9">
      <w:pPr>
        <w:pStyle w:val="berschrift2"/>
        <w:numPr>
          <w:ilvl w:val="0"/>
          <w:numId w:val="19"/>
        </w:numPr>
        <w:spacing w:line="480" w:lineRule="auto"/>
        <w:ind w:left="426" w:hanging="426"/>
        <w:jc w:val="both"/>
      </w:pPr>
      <w:r>
        <w:t xml:space="preserve">Estimated clearance rates of translocated </w:t>
      </w:r>
      <w:r w:rsidRPr="00AD166E">
        <w:rPr>
          <w:rFonts w:cs="Arial"/>
          <w:bCs/>
          <w:lang w:eastAsia="de-DE"/>
        </w:rPr>
        <w:t>[</w:t>
      </w:r>
      <w:r>
        <w:rPr>
          <w:rFonts w:cs="Arial"/>
          <w:bCs/>
          <w:vertAlign w:val="superscript"/>
          <w:lang w:eastAsia="de-DE"/>
        </w:rPr>
        <w:t>105</w:t>
      </w:r>
      <w:r>
        <w:rPr>
          <w:rFonts w:cs="Arial"/>
          <w:bCs/>
          <w:lang w:eastAsia="de-DE"/>
        </w:rPr>
        <w:t>Ag</w:t>
      </w:r>
      <w:proofErr w:type="gramStart"/>
      <w:r w:rsidRPr="00AD166E">
        <w:rPr>
          <w:rFonts w:cs="Arial"/>
          <w:bCs/>
          <w:lang w:eastAsia="de-DE"/>
        </w:rPr>
        <w:t>]</w:t>
      </w:r>
      <w:r>
        <w:rPr>
          <w:rFonts w:cs="Arial"/>
          <w:bCs/>
          <w:lang w:eastAsia="de-DE"/>
        </w:rPr>
        <w:t>Ag</w:t>
      </w:r>
      <w:proofErr w:type="gramEnd"/>
      <w:r>
        <w:rPr>
          <w:rFonts w:cs="Arial"/>
          <w:bCs/>
          <w:lang w:eastAsia="de-DE"/>
        </w:rPr>
        <w:t xml:space="preserve">-salt clusters across the ABB into </w:t>
      </w:r>
      <w:r w:rsidR="00261AF7">
        <w:rPr>
          <w:rFonts w:cs="Arial"/>
          <w:bCs/>
          <w:lang w:eastAsia="de-DE"/>
        </w:rPr>
        <w:t xml:space="preserve">the </w:t>
      </w:r>
      <w:r>
        <w:rPr>
          <w:rFonts w:cs="Arial"/>
          <w:bCs/>
          <w:lang w:eastAsia="de-DE"/>
        </w:rPr>
        <w:t>blood circulation and GIT</w:t>
      </w:r>
    </w:p>
    <w:p w:rsidR="00183000" w:rsidRDefault="00183000" w:rsidP="00183000">
      <w:pPr>
        <w:spacing w:after="0" w:line="480" w:lineRule="auto"/>
        <w:rPr>
          <w:lang w:val="en-US"/>
        </w:rPr>
      </w:pPr>
      <w:r>
        <w:rPr>
          <w:lang w:val="en-US"/>
        </w:rPr>
        <w:t>As noted in the main paper we assume similar deposition probabilities of the inhaled 20 nm</w:t>
      </w:r>
      <w:r w:rsidR="00261AF7">
        <w:rPr>
          <w:lang w:val="en-US"/>
        </w:rPr>
        <w:t>-</w:t>
      </w:r>
      <w:r>
        <w:rPr>
          <w:lang w:val="en-US"/>
        </w:rPr>
        <w:t xml:space="preserve">sized </w:t>
      </w:r>
      <w:proofErr w:type="spellStart"/>
      <w:r>
        <w:rPr>
          <w:lang w:val="en-US"/>
        </w:rPr>
        <w:t>AgNP</w:t>
      </w:r>
      <w:proofErr w:type="spellEnd"/>
      <w:r>
        <w:rPr>
          <w:lang w:val="en-US"/>
        </w:rPr>
        <w:t xml:space="preserve"> and </w:t>
      </w:r>
      <w:proofErr w:type="spellStart"/>
      <w:r>
        <w:rPr>
          <w:lang w:val="en-US"/>
        </w:rPr>
        <w:t>AuNP</w:t>
      </w:r>
      <w:proofErr w:type="spellEnd"/>
      <w:r>
        <w:rPr>
          <w:lang w:val="en-US"/>
        </w:rPr>
        <w:t xml:space="preserve"> in the same strain of rats. In addition, we also assume a similar MCC kinetics of both NP and thereafter, a similar dynamics of </w:t>
      </w:r>
      <w:r w:rsidR="00400E1E">
        <w:rPr>
          <w:lang w:val="en-US"/>
        </w:rPr>
        <w:t>the long-term clearance</w:t>
      </w:r>
      <w:r>
        <w:rPr>
          <w:lang w:val="en-US"/>
        </w:rPr>
        <w:t xml:space="preserve"> towards the larynx. </w:t>
      </w:r>
      <w:r w:rsidR="00AB06E8">
        <w:rPr>
          <w:lang w:val="en-US"/>
        </w:rPr>
        <w:t>T</w:t>
      </w:r>
      <w:r>
        <w:rPr>
          <w:lang w:val="en-US"/>
        </w:rPr>
        <w:t>hen we can estimate the contribution of the clear</w:t>
      </w:r>
      <w:r w:rsidR="00B94453">
        <w:rPr>
          <w:lang w:val="en-US"/>
        </w:rPr>
        <w:t>ed fractions</w:t>
      </w:r>
      <w:r>
        <w:rPr>
          <w:lang w:val="en-US"/>
        </w:rPr>
        <w:t xml:space="preserve"> of</w:t>
      </w:r>
      <w:r w:rsidR="00065DD8">
        <w:rPr>
          <w:lang w:val="en-US"/>
        </w:rPr>
        <w:t xml:space="preserve"> the poorly soluble</w:t>
      </w:r>
      <w:r>
        <w:rPr>
          <w:lang w:val="en-US"/>
        </w:rPr>
        <w:t xml:space="preserve"> </w:t>
      </w:r>
      <w:r w:rsidRPr="00180E73">
        <w:rPr>
          <w:rFonts w:cs="Arial"/>
          <w:bCs/>
          <w:szCs w:val="24"/>
          <w:lang w:val="en-US"/>
        </w:rPr>
        <w:t>[</w:t>
      </w:r>
      <w:r w:rsidRPr="00180E73">
        <w:rPr>
          <w:rFonts w:cs="Arial"/>
          <w:bCs/>
          <w:szCs w:val="24"/>
          <w:vertAlign w:val="superscript"/>
          <w:lang w:val="en-US"/>
        </w:rPr>
        <w:t>105</w:t>
      </w:r>
      <w:r w:rsidRPr="00180E73">
        <w:rPr>
          <w:rFonts w:cs="Arial"/>
          <w:bCs/>
          <w:szCs w:val="24"/>
          <w:lang w:val="en-US"/>
        </w:rPr>
        <w:t>Ag</w:t>
      </w:r>
      <w:proofErr w:type="gramStart"/>
      <w:r w:rsidRPr="00180E73">
        <w:rPr>
          <w:rFonts w:cs="Arial"/>
          <w:bCs/>
          <w:szCs w:val="24"/>
          <w:lang w:val="en-US"/>
        </w:rPr>
        <w:t>]Ag</w:t>
      </w:r>
      <w:proofErr w:type="gramEnd"/>
      <w:r>
        <w:rPr>
          <w:lang w:val="en-US"/>
        </w:rPr>
        <w:t xml:space="preserve">-salt clusters </w:t>
      </w:r>
      <w:r>
        <w:rPr>
          <w:lang w:val="en-US"/>
        </w:rPr>
        <w:lastRenderedPageBreak/>
        <w:t xml:space="preserve">crossing the ABB into blood and their elimination via liver and gall bladder into the GIT by subtracting the </w:t>
      </w:r>
      <w:r w:rsidR="00AB06E8">
        <w:rPr>
          <w:lang w:val="en-US"/>
        </w:rPr>
        <w:t>mean</w:t>
      </w:r>
      <w:r w:rsidR="00B94453">
        <w:rPr>
          <w:lang w:val="en-US"/>
        </w:rPr>
        <w:t xml:space="preserve"> fractional</w:t>
      </w:r>
      <w:r w:rsidR="00AB06E8">
        <w:rPr>
          <w:lang w:val="en-US"/>
        </w:rPr>
        <w:t xml:space="preserve"> </w:t>
      </w:r>
      <w:r w:rsidR="00DA1BBA">
        <w:rPr>
          <w:lang w:val="en-US"/>
        </w:rPr>
        <w:t xml:space="preserve">fecal </w:t>
      </w:r>
      <w:r>
        <w:rPr>
          <w:lang w:val="en-US"/>
        </w:rPr>
        <w:t xml:space="preserve">excretion rates </w:t>
      </w:r>
      <w:r w:rsidR="00AB06E8">
        <w:rPr>
          <w:lang w:val="en-US"/>
        </w:rPr>
        <w:t>obtained after inhalation of</w:t>
      </w:r>
      <w:r>
        <w:rPr>
          <w:lang w:val="en-US"/>
        </w:rPr>
        <w:t xml:space="preserve"> </w:t>
      </w:r>
      <w:r w:rsidRPr="000F6FB8">
        <w:rPr>
          <w:lang w:val="en-US"/>
        </w:rPr>
        <w:t>[</w:t>
      </w:r>
      <w:r w:rsidRPr="000F6FB8">
        <w:rPr>
          <w:vertAlign w:val="superscript"/>
          <w:lang w:val="en-US"/>
        </w:rPr>
        <w:t>195</w:t>
      </w:r>
      <w:r w:rsidRPr="000F6FB8">
        <w:rPr>
          <w:lang w:val="en-US"/>
        </w:rPr>
        <w:t>Au]</w:t>
      </w:r>
      <w:proofErr w:type="spellStart"/>
      <w:r w:rsidRPr="000F6FB8">
        <w:rPr>
          <w:lang w:val="en-US"/>
        </w:rPr>
        <w:t>AuNP</w:t>
      </w:r>
      <w:proofErr w:type="spellEnd"/>
      <w:r w:rsidR="00AB06E8">
        <w:rPr>
          <w:lang w:val="en-US"/>
        </w:rPr>
        <w:t>,</w:t>
      </w:r>
      <w:r>
        <w:rPr>
          <w:lang w:val="en-US"/>
        </w:rPr>
        <w:t xml:space="preserve"> from</w:t>
      </w:r>
      <w:r w:rsidR="00AB06E8">
        <w:rPr>
          <w:lang w:val="en-US"/>
        </w:rPr>
        <w:t xml:space="preserve"> the mean </w:t>
      </w:r>
      <w:r w:rsidR="00B94453">
        <w:rPr>
          <w:lang w:val="en-US"/>
        </w:rPr>
        <w:t xml:space="preserve">fractional </w:t>
      </w:r>
      <w:r w:rsidR="00DA1BBA">
        <w:rPr>
          <w:lang w:val="en-US"/>
        </w:rPr>
        <w:t xml:space="preserve">fecal </w:t>
      </w:r>
      <w:r w:rsidR="00AB06E8">
        <w:rPr>
          <w:lang w:val="en-US"/>
        </w:rPr>
        <w:t xml:space="preserve">excretion rates </w:t>
      </w:r>
      <w:r w:rsidR="0041561A">
        <w:rPr>
          <w:lang w:val="en-US"/>
        </w:rPr>
        <w:t xml:space="preserve">after inhalation </w:t>
      </w:r>
      <w:r w:rsidR="00AB06E8">
        <w:rPr>
          <w:lang w:val="en-US"/>
        </w:rPr>
        <w:t>of</w:t>
      </w:r>
      <w:r>
        <w:rPr>
          <w:lang w:val="en-US"/>
        </w:rPr>
        <w:t xml:space="preserve"> </w:t>
      </w:r>
      <w:r w:rsidRPr="00180E73">
        <w:rPr>
          <w:rFonts w:cs="Arial"/>
          <w:bCs/>
          <w:szCs w:val="24"/>
          <w:lang w:val="en-US"/>
        </w:rPr>
        <w:t>[</w:t>
      </w:r>
      <w:r w:rsidRPr="00180E73">
        <w:rPr>
          <w:rFonts w:cs="Arial"/>
          <w:bCs/>
          <w:szCs w:val="24"/>
          <w:vertAlign w:val="superscript"/>
          <w:lang w:val="en-US"/>
        </w:rPr>
        <w:t>105</w:t>
      </w:r>
      <w:r w:rsidRPr="00180E73">
        <w:rPr>
          <w:rFonts w:cs="Arial"/>
          <w:bCs/>
          <w:szCs w:val="24"/>
          <w:lang w:val="en-US"/>
        </w:rPr>
        <w:t>Ag]</w:t>
      </w:r>
      <w:proofErr w:type="spellStart"/>
      <w:r w:rsidRPr="00180E73">
        <w:rPr>
          <w:rFonts w:cs="Arial"/>
          <w:bCs/>
          <w:szCs w:val="24"/>
          <w:lang w:val="en-US"/>
        </w:rPr>
        <w:t>Ag</w:t>
      </w:r>
      <w:r>
        <w:rPr>
          <w:lang w:val="en-US"/>
        </w:rPr>
        <w:t>NP</w:t>
      </w:r>
      <w:proofErr w:type="spellEnd"/>
      <w:r>
        <w:rPr>
          <w:lang w:val="en-US"/>
        </w:rPr>
        <w:t xml:space="preserve"> shown in </w:t>
      </w:r>
      <w:r w:rsidRPr="00BB4DAD">
        <w:rPr>
          <w:b/>
          <w:lang w:val="en-US"/>
        </w:rPr>
        <w:t>Fig</w:t>
      </w:r>
      <w:r>
        <w:rPr>
          <w:b/>
          <w:lang w:val="en-US"/>
        </w:rPr>
        <w:t>.</w:t>
      </w:r>
      <w:r w:rsidRPr="00BB4DAD">
        <w:rPr>
          <w:b/>
          <w:lang w:val="en-US"/>
        </w:rPr>
        <w:t xml:space="preserve"> 10 C+D</w:t>
      </w:r>
      <w:r>
        <w:rPr>
          <w:lang w:val="en-US"/>
        </w:rPr>
        <w:t>.</w:t>
      </w:r>
      <w:r w:rsidR="0041561A" w:rsidRPr="0041561A">
        <w:rPr>
          <w:lang w:val="en-US"/>
        </w:rPr>
        <w:t xml:space="preserve"> </w:t>
      </w:r>
      <w:r w:rsidR="0041561A">
        <w:rPr>
          <w:lang w:val="en-US"/>
        </w:rPr>
        <w:t xml:space="preserve">This is performed for the respective 28d group of </w:t>
      </w:r>
      <w:r w:rsidR="00B94453">
        <w:rPr>
          <w:lang w:val="en-US"/>
        </w:rPr>
        <w:t xml:space="preserve">rats for </w:t>
      </w:r>
      <w:r w:rsidR="0041561A">
        <w:rPr>
          <w:lang w:val="en-US"/>
        </w:rPr>
        <w:t>both NP.</w:t>
      </w:r>
    </w:p>
    <w:p w:rsidR="0041561A" w:rsidRDefault="0041561A" w:rsidP="00183000">
      <w:pPr>
        <w:spacing w:after="0" w:line="480" w:lineRule="auto"/>
        <w:rPr>
          <w:lang w:val="en-US"/>
        </w:rPr>
      </w:pPr>
      <w:r>
        <w:rPr>
          <w:lang w:val="en-US"/>
        </w:rPr>
        <w:t xml:space="preserve">MCC is delayed due to the passage through the GIT but the same for both NP. Therefore, the differences of </w:t>
      </w:r>
      <w:r w:rsidR="00DA1BBA">
        <w:rPr>
          <w:lang w:val="en-US"/>
        </w:rPr>
        <w:t xml:space="preserve">the </w:t>
      </w:r>
      <w:r>
        <w:rPr>
          <w:lang w:val="en-US"/>
        </w:rPr>
        <w:t xml:space="preserve">mean </w:t>
      </w:r>
      <w:r w:rsidR="00DA1BBA">
        <w:rPr>
          <w:lang w:val="en-US"/>
        </w:rPr>
        <w:t xml:space="preserve">fecal excretion rates </w:t>
      </w:r>
      <w:r>
        <w:rPr>
          <w:lang w:val="en-US"/>
        </w:rPr>
        <w:t xml:space="preserve">can be estimated from the first day </w:t>
      </w:r>
      <w:proofErr w:type="spellStart"/>
      <w:proofErr w:type="gramStart"/>
      <w:r>
        <w:rPr>
          <w:lang w:val="en-US"/>
        </w:rPr>
        <w:t>p.e</w:t>
      </w:r>
      <w:proofErr w:type="gramEnd"/>
      <w:r>
        <w:rPr>
          <w:lang w:val="en-US"/>
        </w:rPr>
        <w:t>.</w:t>
      </w:r>
      <w:proofErr w:type="spellEnd"/>
      <w:r>
        <w:rPr>
          <w:lang w:val="en-US"/>
        </w:rPr>
        <w:t xml:space="preserve"> on until day 28.</w:t>
      </w:r>
      <w:r w:rsidR="00DA1BBA">
        <w:rPr>
          <w:lang w:val="en-US"/>
        </w:rPr>
        <w:t xml:space="preserve"> </w:t>
      </w:r>
    </w:p>
    <w:p w:rsidR="00D460DA" w:rsidRDefault="0041561A" w:rsidP="00183000">
      <w:pPr>
        <w:spacing w:after="0" w:line="480" w:lineRule="auto"/>
        <w:rPr>
          <w:lang w:val="en-US"/>
        </w:rPr>
      </w:pPr>
      <w:r>
        <w:rPr>
          <w:lang w:val="en-US"/>
        </w:rPr>
        <w:t xml:space="preserve">Mean excretion rates of </w:t>
      </w:r>
      <w:r w:rsidR="00D460DA">
        <w:rPr>
          <w:lang w:val="en-US"/>
        </w:rPr>
        <w:t xml:space="preserve">day-1 to day-28 </w:t>
      </w:r>
      <m:oMath>
        <m:d>
          <m:dPr>
            <m:begChr m:val="{"/>
            <m:endChr m:val="}"/>
            <m:ctrlPr>
              <w:rPr>
                <w:rFonts w:ascii="Cambria Math" w:hAnsi="Cambria Math"/>
                <w:i/>
                <w:lang w:val="en-US"/>
              </w:rPr>
            </m:ctrlPr>
          </m:dPr>
          <m:e>
            <m:sSubSup>
              <m:sSubSupPr>
                <m:ctrlPr>
                  <w:rPr>
                    <w:rFonts w:ascii="Cambria Math" w:hAnsi="Cambria Math"/>
                    <w:i/>
                  </w:rPr>
                </m:ctrlPr>
              </m:sSubSupPr>
              <m:e>
                <m:acc>
                  <m:accPr>
                    <m:chr m:val="̃"/>
                    <m:ctrlPr>
                      <w:rPr>
                        <w:rFonts w:ascii="Cambria Math" w:hAnsi="Cambria Math"/>
                        <w:i/>
                      </w:rPr>
                    </m:ctrlPr>
                  </m:accPr>
                  <m:e>
                    <m:r>
                      <w:rPr>
                        <w:rFonts w:ascii="Cambria Math" w:hAnsi="Cambria Math"/>
                      </w:rPr>
                      <m:t>a</m:t>
                    </m:r>
                  </m:e>
                </m:acc>
              </m:e>
              <m:sub>
                <m:r>
                  <m:rPr>
                    <m:sty m:val="p"/>
                  </m:rPr>
                  <w:rPr>
                    <w:rFonts w:ascii="Cambria Math" w:hAnsi="Cambria Math"/>
                    <w:lang w:val="en-US"/>
                  </w:rPr>
                  <m:t>fec,i</m:t>
                </m:r>
              </m:sub>
              <m:sup>
                <m:r>
                  <m:rPr>
                    <m:sty m:val="p"/>
                  </m:rPr>
                  <w:rPr>
                    <w:rFonts w:ascii="Cambria Math" w:hAnsi="Cambria Math"/>
                    <w:lang w:val="en-US"/>
                  </w:rPr>
                  <m:t>NP</m:t>
                </m:r>
              </m:sup>
            </m:sSubSup>
            <m:d>
              <m:dPr>
                <m:ctrlPr>
                  <w:rPr>
                    <w:rFonts w:ascii="Cambria Math" w:hAnsi="Cambria Math"/>
                    <w:i/>
                    <w:lang w:val="en-US"/>
                  </w:rPr>
                </m:ctrlPr>
              </m:dPr>
              <m:e>
                <m:sSub>
                  <m:sSubPr>
                    <m:ctrlPr>
                      <w:rPr>
                        <w:rFonts w:ascii="Cambria Math" w:hAnsi="Cambria Math"/>
                        <w:i/>
                      </w:rPr>
                    </m:ctrlPr>
                  </m:sSubPr>
                  <m:e>
                    <m:r>
                      <w:rPr>
                        <w:rFonts w:ascii="Cambria Math" w:hAnsi="Cambria Math"/>
                      </w:rPr>
                      <m:t>d</m:t>
                    </m:r>
                  </m:e>
                  <m:sub>
                    <m:r>
                      <m:rPr>
                        <m:sty m:val="p"/>
                      </m:rPr>
                      <w:rPr>
                        <w:rFonts w:ascii="Cambria Math" w:hAnsi="Cambria Math"/>
                        <w:lang w:val="en-US"/>
                      </w:rPr>
                      <m:t>j</m:t>
                    </m:r>
                  </m:sub>
                </m:sSub>
              </m:e>
            </m:d>
            <m:r>
              <m:rPr>
                <m:sty m:val="p"/>
              </m:rPr>
              <w:rPr>
                <w:rFonts w:ascii="Cambria Math" w:hAnsi="Cambria Math"/>
                <w:lang w:val="en-US"/>
              </w:rPr>
              <m:t xml:space="preserve"> </m:t>
            </m:r>
          </m:e>
        </m:d>
      </m:oMath>
      <w:r w:rsidR="00D460DA">
        <w:rPr>
          <w:lang w:val="en-US"/>
        </w:rPr>
        <w:t xml:space="preserve"> of </w:t>
      </w:r>
      <w:r>
        <w:rPr>
          <w:lang w:val="en-US"/>
        </w:rPr>
        <w:t>the respective 28-da</w:t>
      </w:r>
      <w:r w:rsidR="00085AAC">
        <w:rPr>
          <w:lang w:val="en-US"/>
        </w:rPr>
        <w:t>y</w:t>
      </w:r>
      <w:r>
        <w:rPr>
          <w:lang w:val="en-US"/>
        </w:rPr>
        <w:t xml:space="preserve"> group of rats are</w:t>
      </w:r>
      <w:r w:rsidR="00D460DA">
        <w:rPr>
          <w:lang w:val="en-US"/>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4272"/>
        <w:gridCol w:w="3685"/>
        <w:gridCol w:w="709"/>
      </w:tblGrid>
      <w:tr w:rsidR="00DA1BBA" w:rsidRPr="00D460DA" w:rsidTr="00AF01EE">
        <w:tc>
          <w:tcPr>
            <w:tcW w:w="656" w:type="dxa"/>
            <w:vAlign w:val="center"/>
          </w:tcPr>
          <w:p w:rsidR="00DA1BBA" w:rsidRPr="00C8237E" w:rsidRDefault="00DA1BBA" w:rsidP="00AF01EE">
            <w:pPr>
              <w:jc w:val="both"/>
              <w:rPr>
                <w:lang w:val="en-US"/>
              </w:rPr>
            </w:pPr>
          </w:p>
        </w:tc>
        <w:tc>
          <w:tcPr>
            <w:tcW w:w="4272" w:type="dxa"/>
            <w:vAlign w:val="center"/>
          </w:tcPr>
          <w:p w:rsidR="00085AAC" w:rsidRPr="00085AAC" w:rsidRDefault="009D524F" w:rsidP="00085AAC">
            <w:pPr>
              <w:jc w:val="both"/>
              <w:rPr>
                <w:lang w:val="en-US"/>
              </w:rPr>
            </w:pPr>
            <m:oMathPara>
              <m:oMath>
                <m:sSubSup>
                  <m:sSubSupPr>
                    <m:ctrlPr>
                      <w:rPr>
                        <w:rFonts w:ascii="Cambria Math" w:hAnsi="Cambria Math"/>
                      </w:rPr>
                    </m:ctrlPr>
                  </m:sSubSupPr>
                  <m:e>
                    <m:acc>
                      <m:accPr>
                        <m:chr m:val="̃"/>
                        <m:ctrlPr>
                          <w:rPr>
                            <w:rFonts w:ascii="Cambria Math" w:hAnsi="Cambria Math"/>
                          </w:rPr>
                        </m:ctrlPr>
                      </m:accPr>
                      <m:e>
                        <m:r>
                          <w:rPr>
                            <w:rFonts w:ascii="Cambria Math" w:hAnsi="Cambria Math"/>
                          </w:rPr>
                          <m:t>a</m:t>
                        </m:r>
                      </m:e>
                    </m:acc>
                  </m:e>
                  <m:sub>
                    <m:r>
                      <m:rPr>
                        <m:sty m:val="p"/>
                      </m:rPr>
                      <w:rPr>
                        <w:rFonts w:ascii="Cambria Math" w:hAnsi="Cambria Math"/>
                      </w:rPr>
                      <m:t>fec</m:t>
                    </m:r>
                    <m:r>
                      <m:rPr>
                        <m:sty m:val="p"/>
                      </m:rPr>
                      <w:rPr>
                        <w:rFonts w:ascii="Cambria Math" w:hAnsi="Cambria Math"/>
                        <w:lang w:val="en-US"/>
                      </w:rPr>
                      <m:t>,</m:t>
                    </m:r>
                    <m:r>
                      <m:rPr>
                        <m:sty m:val="p"/>
                      </m:rPr>
                      <w:rPr>
                        <w:rFonts w:ascii="Cambria Math" w:hAnsi="Cambria Math"/>
                      </w:rPr>
                      <m:t>i</m:t>
                    </m:r>
                  </m:sub>
                  <m:sup>
                    <m:r>
                      <m:rPr>
                        <m:sty m:val="p"/>
                      </m:rPr>
                      <w:rPr>
                        <w:rFonts w:ascii="Cambria Math" w:hAnsi="Cambria Math"/>
                      </w:rPr>
                      <m:t>Au</m:t>
                    </m:r>
                  </m:sup>
                </m:sSubSup>
                <m:r>
                  <m:rPr>
                    <m:sty m:val="p"/>
                  </m:rPr>
                  <w:rPr>
                    <w:rFonts w:ascii="Cambria Math" w:hAnsi="Cambria Math"/>
                    <w:lang w:val="en-US"/>
                  </w:rPr>
                  <m:t>(</m:t>
                </m:r>
                <m:sSub>
                  <m:sSubPr>
                    <m:ctrlPr>
                      <w:rPr>
                        <w:rFonts w:ascii="Cambria Math" w:hAnsi="Cambria Math"/>
                      </w:rPr>
                    </m:ctrlPr>
                  </m:sSubPr>
                  <m:e>
                    <m:r>
                      <w:rPr>
                        <w:rFonts w:ascii="Cambria Math" w:hAnsi="Cambria Math"/>
                      </w:rPr>
                      <m:t>d</m:t>
                    </m:r>
                  </m:e>
                  <m:sub>
                    <m:r>
                      <m:rPr>
                        <m:sty m:val="p"/>
                      </m:rPr>
                      <w:rPr>
                        <w:rFonts w:ascii="Cambria Math" w:hAnsi="Cambria Math"/>
                      </w:rPr>
                      <m:t>j</m:t>
                    </m:r>
                  </m:sub>
                </m:sSub>
                <m:r>
                  <m:rPr>
                    <m:sty m:val="p"/>
                  </m:rPr>
                  <w:rPr>
                    <w:rFonts w:ascii="Cambria Math" w:hAnsi="Cambria Math"/>
                    <w:lang w:val="en-US"/>
                  </w:rPr>
                  <m:t>)</m:t>
                </m:r>
                <m:r>
                  <w:rPr>
                    <w:rFonts w:ascii="Cambria Math" w:hAnsi="Cambria Math"/>
                    <w:lang w:val="en-US"/>
                  </w:rPr>
                  <m:t xml:space="preserve">= </m:t>
                </m:r>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4</m:t>
                    </m:r>
                  </m:sup>
                  <m:e>
                    <m:sSub>
                      <m:sSubPr>
                        <m:ctrlPr>
                          <w:rPr>
                            <w:rFonts w:ascii="Cambria Math" w:hAnsi="Cambria Math"/>
                          </w:rPr>
                        </m:ctrlPr>
                      </m:sSubPr>
                      <m:e>
                        <m:sSubSup>
                          <m:sSubSupPr>
                            <m:ctrlPr>
                              <w:rPr>
                                <w:rFonts w:ascii="Cambria Math" w:hAnsi="Cambria Math"/>
                              </w:rPr>
                            </m:ctrlPr>
                          </m:sSubSupPr>
                          <m:e>
                            <m:r>
                              <w:rPr>
                                <w:rFonts w:ascii="Cambria Math" w:hAnsi="Cambria Math"/>
                              </w:rPr>
                              <m:t>a</m:t>
                            </m:r>
                          </m:e>
                          <m:sub>
                            <m:r>
                              <m:rPr>
                                <m:sty m:val="p"/>
                              </m:rPr>
                              <w:rPr>
                                <w:rFonts w:ascii="Cambria Math" w:hAnsi="Cambria Math"/>
                              </w:rPr>
                              <m:t>fec,i</m:t>
                            </m:r>
                          </m:sub>
                          <m:sup>
                            <m:r>
                              <m:rPr>
                                <m:sty m:val="p"/>
                              </m:rPr>
                              <w:rPr>
                                <w:rFonts w:ascii="Cambria Math" w:hAnsi="Cambria Math"/>
                              </w:rPr>
                              <m:t>Au</m:t>
                            </m:r>
                          </m:sup>
                        </m:sSubSup>
                      </m:e>
                      <m:sub/>
                    </m:sSub>
                    <m:r>
                      <m:rPr>
                        <m:sty m:val="p"/>
                      </m:rPr>
                      <w:rPr>
                        <w:rFonts w:ascii="Cambria Math" w:hAnsi="Cambria Math"/>
                      </w:rPr>
                      <m:t>(</m:t>
                    </m:r>
                    <m:sSub>
                      <m:sSubPr>
                        <m:ctrlPr>
                          <w:rPr>
                            <w:rFonts w:ascii="Cambria Math" w:hAnsi="Cambria Math"/>
                          </w:rPr>
                        </m:ctrlPr>
                      </m:sSubPr>
                      <m:e>
                        <m:r>
                          <w:rPr>
                            <w:rFonts w:ascii="Cambria Math" w:hAnsi="Cambria Math"/>
                          </w:rPr>
                          <m:t>d</m:t>
                        </m:r>
                      </m:e>
                      <m:sub>
                        <m:r>
                          <m:rPr>
                            <m:sty m:val="p"/>
                          </m:rPr>
                          <w:rPr>
                            <w:rFonts w:ascii="Cambria Math" w:hAnsi="Cambria Math"/>
                          </w:rPr>
                          <m:t>j</m:t>
                        </m:r>
                      </m:sub>
                    </m:sSub>
                    <m:r>
                      <m:rPr>
                        <m:sty m:val="p"/>
                      </m:rPr>
                      <w:rPr>
                        <w:rFonts w:ascii="Cambria Math" w:hAnsi="Cambria Math"/>
                      </w:rPr>
                      <m:t>)</m:t>
                    </m:r>
                  </m:e>
                </m:nary>
              </m:oMath>
            </m:oMathPara>
          </w:p>
          <w:p w:rsidR="00DA1BBA" w:rsidRPr="00085AAC" w:rsidRDefault="009D524F" w:rsidP="000A63B9">
            <w:pPr>
              <w:jc w:val="both"/>
              <w:rPr>
                <w:lang w:val="en-US"/>
              </w:rPr>
            </w:pPr>
            <m:oMathPara>
              <m:oMath>
                <m:sSubSup>
                  <m:sSubSupPr>
                    <m:ctrlPr>
                      <w:rPr>
                        <w:rFonts w:ascii="Cambria Math" w:hAnsi="Cambria Math"/>
                      </w:rPr>
                    </m:ctrlPr>
                  </m:sSubSupPr>
                  <m:e>
                    <m:acc>
                      <m:accPr>
                        <m:chr m:val="̃"/>
                        <m:ctrlPr>
                          <w:rPr>
                            <w:rFonts w:ascii="Cambria Math" w:hAnsi="Cambria Math"/>
                          </w:rPr>
                        </m:ctrlPr>
                      </m:accPr>
                      <m:e>
                        <m:r>
                          <w:rPr>
                            <w:rFonts w:ascii="Cambria Math" w:hAnsi="Cambria Math"/>
                          </w:rPr>
                          <m:t>a</m:t>
                        </m:r>
                      </m:e>
                    </m:acc>
                  </m:e>
                  <m:sub>
                    <m:r>
                      <m:rPr>
                        <m:sty m:val="p"/>
                      </m:rPr>
                      <w:rPr>
                        <w:rFonts w:ascii="Cambria Math" w:hAnsi="Cambria Math"/>
                      </w:rPr>
                      <m:t>fec</m:t>
                    </m:r>
                    <m:r>
                      <m:rPr>
                        <m:sty m:val="p"/>
                      </m:rPr>
                      <w:rPr>
                        <w:rFonts w:ascii="Cambria Math" w:hAnsi="Cambria Math"/>
                        <w:lang w:val="en-US"/>
                      </w:rPr>
                      <m:t>,i</m:t>
                    </m:r>
                  </m:sub>
                  <m:sup>
                    <m:r>
                      <m:rPr>
                        <m:sty m:val="p"/>
                      </m:rPr>
                      <w:rPr>
                        <w:rFonts w:ascii="Cambria Math" w:hAnsi="Cambria Math"/>
                      </w:rPr>
                      <m:t>Ag</m:t>
                    </m:r>
                  </m:sup>
                </m:sSubSup>
                <m:r>
                  <m:rPr>
                    <m:sty m:val="p"/>
                  </m:rPr>
                  <w:rPr>
                    <w:rFonts w:ascii="Cambria Math" w:hAnsi="Cambria Math"/>
                    <w:lang w:val="en-US"/>
                  </w:rPr>
                  <m:t>(</m:t>
                </m:r>
                <m:sSub>
                  <m:sSubPr>
                    <m:ctrlPr>
                      <w:rPr>
                        <w:rFonts w:ascii="Cambria Math" w:hAnsi="Cambria Math"/>
                      </w:rPr>
                    </m:ctrlPr>
                  </m:sSubPr>
                  <m:e>
                    <m:r>
                      <w:rPr>
                        <w:rFonts w:ascii="Cambria Math" w:hAnsi="Cambria Math"/>
                      </w:rPr>
                      <m:t>d</m:t>
                    </m:r>
                  </m:e>
                  <m:sub>
                    <m:r>
                      <m:rPr>
                        <m:sty m:val="p"/>
                      </m:rPr>
                      <w:rPr>
                        <w:rFonts w:ascii="Cambria Math" w:hAnsi="Cambria Math"/>
                      </w:rPr>
                      <m:t>j</m:t>
                    </m:r>
                  </m:sub>
                </m:sSub>
                <m:r>
                  <m:rPr>
                    <m:sty m:val="p"/>
                  </m:rPr>
                  <w:rPr>
                    <w:rFonts w:ascii="Cambria Math" w:hAnsi="Cambria Math"/>
                    <w:lang w:val="en-US"/>
                  </w:rPr>
                  <m:t>)</m:t>
                </m:r>
                <m:r>
                  <w:rPr>
                    <w:rFonts w:ascii="Cambria Math" w:hAnsi="Cambria Math"/>
                    <w:lang w:val="en-US"/>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4</m:t>
                    </m:r>
                  </m:sup>
                  <m:e>
                    <m:sSub>
                      <m:sSubPr>
                        <m:ctrlPr>
                          <w:rPr>
                            <w:rFonts w:ascii="Cambria Math" w:hAnsi="Cambria Math"/>
                            <w:i/>
                          </w:rPr>
                        </m:ctrlPr>
                      </m:sSubPr>
                      <m:e>
                        <m:sSubSup>
                          <m:sSubSupPr>
                            <m:ctrlPr>
                              <w:rPr>
                                <w:rFonts w:ascii="Cambria Math" w:hAnsi="Cambria Math"/>
                                <w:i/>
                              </w:rPr>
                            </m:ctrlPr>
                          </m:sSubSupPr>
                          <m:e>
                            <m:r>
                              <w:rPr>
                                <w:rFonts w:ascii="Cambria Math" w:hAnsi="Cambria Math"/>
                              </w:rPr>
                              <m:t>a</m:t>
                            </m:r>
                          </m:e>
                          <m:sub>
                            <m:r>
                              <w:rPr>
                                <w:rFonts w:ascii="Cambria Math" w:hAnsi="Cambria Math"/>
                              </w:rPr>
                              <m:t>fec,i</m:t>
                            </m:r>
                          </m:sub>
                          <m:sup>
                            <m:r>
                              <w:rPr>
                                <w:rFonts w:ascii="Cambria Math" w:hAnsi="Cambria Math"/>
                              </w:rPr>
                              <m:t>Ag</m:t>
                            </m:r>
                          </m:sup>
                        </m:sSubSup>
                      </m:e>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j</m:t>
                        </m:r>
                      </m:sub>
                    </m:sSub>
                    <m:r>
                      <w:rPr>
                        <w:rFonts w:ascii="Cambria Math" w:hAnsi="Cambria Math"/>
                      </w:rPr>
                      <m:t>)</m:t>
                    </m:r>
                  </m:e>
                </m:nary>
              </m:oMath>
            </m:oMathPara>
          </w:p>
        </w:tc>
        <w:tc>
          <w:tcPr>
            <w:tcW w:w="3685" w:type="dxa"/>
            <w:vAlign w:val="center"/>
          </w:tcPr>
          <w:p w:rsidR="00DA1BBA" w:rsidRDefault="00D460DA" w:rsidP="000C29FA">
            <w:pPr>
              <w:spacing w:after="0" w:line="360" w:lineRule="auto"/>
              <w:rPr>
                <w:lang w:val="en-US"/>
              </w:rPr>
            </w:pPr>
            <m:oMath>
              <m:r>
                <m:rPr>
                  <m:sty m:val="p"/>
                </m:rPr>
                <w:rPr>
                  <w:rFonts w:ascii="Cambria Math" w:hAnsi="Cambria Math"/>
                  <w:lang w:val="en-US"/>
                </w:rPr>
                <m:t>i=1,..4 rats</m:t>
              </m:r>
            </m:oMath>
            <w:r w:rsidRPr="00D460DA">
              <w:rPr>
                <w:lang w:val="en-US"/>
              </w:rPr>
              <w:t xml:space="preserve">; </w:t>
            </w:r>
            <m:oMath>
              <m:r>
                <w:rPr>
                  <w:rFonts w:ascii="Cambria Math" w:hAnsi="Cambria Math"/>
                  <w:lang w:val="en-US"/>
                </w:rPr>
                <m:t xml:space="preserve"> </m:t>
              </m:r>
              <m:sSub>
                <m:sSubPr>
                  <m:ctrlPr>
                    <w:rPr>
                      <w:rFonts w:ascii="Cambria Math" w:hAnsi="Cambria Math"/>
                      <w:lang w:val="en-US"/>
                    </w:rPr>
                  </m:ctrlPr>
                </m:sSubPr>
                <m:e>
                  <m:r>
                    <w:rPr>
                      <w:rFonts w:ascii="Cambria Math" w:hAnsi="Cambria Math"/>
                      <w:lang w:val="en-US"/>
                    </w:rPr>
                    <m:t>d</m:t>
                  </m:r>
                </m:e>
                <m:sub>
                  <m:r>
                    <m:rPr>
                      <m:sty m:val="p"/>
                    </m:rPr>
                    <w:rPr>
                      <w:rFonts w:ascii="Cambria Math" w:hAnsi="Cambria Math"/>
                      <w:lang w:val="en-US"/>
                    </w:rPr>
                    <m:t>j</m:t>
                  </m:r>
                </m:sub>
              </m:sSub>
            </m:oMath>
            <w:r w:rsidR="00DA1BBA" w:rsidRPr="00C8237E">
              <w:sym w:font="Symbol" w:char="F0CE"/>
            </w:r>
            <w:r w:rsidRPr="00D460DA">
              <w:rPr>
                <w:lang w:val="en-US"/>
              </w:rPr>
              <w:t>[1</w:t>
            </w:r>
            <w:r w:rsidR="00DA1BBA" w:rsidRPr="00D460DA">
              <w:rPr>
                <w:lang w:val="en-US"/>
              </w:rPr>
              <w:t>,…28 day]</w:t>
            </w:r>
            <w:r w:rsidR="00085AAC">
              <w:rPr>
                <w:lang w:val="en-US"/>
              </w:rPr>
              <w:t xml:space="preserve"> after</w:t>
            </w:r>
            <w:r w:rsidR="00085AAC" w:rsidRPr="000F6FB8">
              <w:rPr>
                <w:lang w:val="en-US"/>
              </w:rPr>
              <w:t>[</w:t>
            </w:r>
            <w:r w:rsidR="00085AAC" w:rsidRPr="000F6FB8">
              <w:rPr>
                <w:vertAlign w:val="superscript"/>
                <w:lang w:val="en-US"/>
              </w:rPr>
              <w:t>195</w:t>
            </w:r>
            <w:r w:rsidR="00085AAC" w:rsidRPr="000F6FB8">
              <w:rPr>
                <w:lang w:val="en-US"/>
              </w:rPr>
              <w:t>Au]</w:t>
            </w:r>
            <w:proofErr w:type="spellStart"/>
            <w:r w:rsidR="00085AAC" w:rsidRPr="000F6FB8">
              <w:rPr>
                <w:lang w:val="en-US"/>
              </w:rPr>
              <w:t>AuNP</w:t>
            </w:r>
            <w:proofErr w:type="spellEnd"/>
            <w:r w:rsidR="00085AAC">
              <w:rPr>
                <w:lang w:val="en-US"/>
              </w:rPr>
              <w:t xml:space="preserve"> inhalation </w:t>
            </w:r>
          </w:p>
          <w:p w:rsidR="00085AAC" w:rsidRPr="00D460DA" w:rsidRDefault="000A63B9" w:rsidP="00085AAC">
            <w:pPr>
              <w:spacing w:after="0" w:line="240" w:lineRule="auto"/>
              <w:jc w:val="both"/>
              <w:rPr>
                <w:lang w:val="en-US"/>
              </w:rPr>
            </w:pPr>
            <w:proofErr w:type="spellStart"/>
            <w:r>
              <w:rPr>
                <w:lang w:val="en-US"/>
              </w:rPr>
              <w:t>d</w:t>
            </w:r>
            <w:r w:rsidRPr="000A63B9">
              <w:rPr>
                <w:vertAlign w:val="subscript"/>
                <w:lang w:val="en-US"/>
              </w:rPr>
              <w:t>j</w:t>
            </w:r>
            <w:proofErr w:type="spellEnd"/>
            <w:r>
              <w:rPr>
                <w:lang w:val="en-US"/>
              </w:rPr>
              <w:t xml:space="preserve"> </w:t>
            </w:r>
            <m:oMath>
              <m:r>
                <w:rPr>
                  <w:rFonts w:ascii="Cambria Math" w:hAnsi="Cambria Math"/>
                </w:rPr>
                <m:t xml:space="preserve">∈ </m:t>
              </m:r>
              <m:d>
                <m:dPr>
                  <m:begChr m:val="["/>
                  <m:endChr m:val="]"/>
                  <m:ctrlPr>
                    <w:rPr>
                      <w:rFonts w:ascii="Cambria Math" w:hAnsi="Cambria Math"/>
                      <w:i/>
                    </w:rPr>
                  </m:ctrlPr>
                </m:dPr>
                <m:e>
                  <m:r>
                    <w:rPr>
                      <w:rFonts w:ascii="Cambria Math" w:hAnsi="Cambria Math"/>
                    </w:rPr>
                    <m:t>1d, … 28d</m:t>
                  </m:r>
                </m:e>
              </m:d>
            </m:oMath>
          </w:p>
          <w:p w:rsidR="00DA1BBA" w:rsidRPr="00D460DA" w:rsidRDefault="00DA1BBA" w:rsidP="000C29FA">
            <w:pPr>
              <w:spacing w:after="0" w:line="360" w:lineRule="auto"/>
              <w:rPr>
                <w:lang w:val="en-US"/>
              </w:rPr>
            </w:pPr>
          </w:p>
        </w:tc>
        <w:tc>
          <w:tcPr>
            <w:tcW w:w="709" w:type="dxa"/>
            <w:vAlign w:val="center"/>
          </w:tcPr>
          <w:p w:rsidR="00DA1BBA" w:rsidRPr="00D460DA" w:rsidRDefault="00DA1BBA" w:rsidP="00DF78C3">
            <w:pPr>
              <w:jc w:val="both"/>
              <w:rPr>
                <w:lang w:val="en-US"/>
              </w:rPr>
            </w:pPr>
            <w:r w:rsidRPr="00D460DA">
              <w:rPr>
                <w:lang w:val="en-US"/>
              </w:rPr>
              <w:t>(</w:t>
            </w:r>
            <w:r w:rsidR="00224434">
              <w:rPr>
                <w:b/>
                <w:lang w:val="en-US"/>
              </w:rPr>
              <w:t>2</w:t>
            </w:r>
            <w:r w:rsidR="00DF78C3">
              <w:rPr>
                <w:b/>
                <w:lang w:val="en-US"/>
              </w:rPr>
              <w:t>1</w:t>
            </w:r>
            <w:r w:rsidRPr="00D460DA">
              <w:rPr>
                <w:lang w:val="en-US"/>
              </w:rPr>
              <w:t>)</w:t>
            </w:r>
          </w:p>
        </w:tc>
      </w:tr>
    </w:tbl>
    <w:p w:rsidR="00183000" w:rsidRDefault="00183000" w:rsidP="00183000">
      <w:pPr>
        <w:spacing w:after="0" w:line="480" w:lineRule="auto"/>
        <w:rPr>
          <w:lang w:val="en-US"/>
        </w:rPr>
      </w:pPr>
    </w:p>
    <w:p w:rsidR="00085AAC" w:rsidRDefault="00B94453" w:rsidP="00183000">
      <w:pPr>
        <w:spacing w:after="0" w:line="480" w:lineRule="auto"/>
        <w:rPr>
          <w:lang w:val="en-US"/>
        </w:rPr>
      </w:pPr>
      <w:r>
        <w:rPr>
          <w:lang w:val="en-US"/>
        </w:rPr>
        <w:t xml:space="preserve">Then the </w:t>
      </w:r>
      <w:r w:rsidR="000C29FA">
        <w:rPr>
          <w:lang w:val="en-US"/>
        </w:rPr>
        <w:t xml:space="preserve">mean </w:t>
      </w:r>
      <w:r>
        <w:rPr>
          <w:lang w:val="en-US"/>
        </w:rPr>
        <w:t xml:space="preserve">fractional clearance rates of </w:t>
      </w:r>
      <w:r w:rsidRPr="00180E73">
        <w:rPr>
          <w:rFonts w:cs="Arial"/>
          <w:bCs/>
          <w:szCs w:val="24"/>
          <w:lang w:val="en-US"/>
        </w:rPr>
        <w:t>[</w:t>
      </w:r>
      <w:r w:rsidRPr="00180E73">
        <w:rPr>
          <w:rFonts w:cs="Arial"/>
          <w:bCs/>
          <w:szCs w:val="24"/>
          <w:vertAlign w:val="superscript"/>
          <w:lang w:val="en-US"/>
        </w:rPr>
        <w:t>105</w:t>
      </w:r>
      <w:r w:rsidRPr="00180E73">
        <w:rPr>
          <w:rFonts w:cs="Arial"/>
          <w:bCs/>
          <w:szCs w:val="24"/>
          <w:lang w:val="en-US"/>
        </w:rPr>
        <w:t>Ag</w:t>
      </w:r>
      <w:proofErr w:type="gramStart"/>
      <w:r w:rsidRPr="00180E73">
        <w:rPr>
          <w:rFonts w:cs="Arial"/>
          <w:bCs/>
          <w:szCs w:val="24"/>
          <w:lang w:val="en-US"/>
        </w:rPr>
        <w:t>]Ag</w:t>
      </w:r>
      <w:proofErr w:type="gramEnd"/>
      <w:r>
        <w:rPr>
          <w:lang w:val="en-US"/>
        </w:rPr>
        <w:t>-salt clusters</w:t>
      </w:r>
      <w:r w:rsidR="000C29FA">
        <w:rPr>
          <w:lang w:val="en-US"/>
        </w:rPr>
        <w:t xml:space="preserve"> </w:t>
      </w:r>
      <m:oMath>
        <m:d>
          <m:dPr>
            <m:begChr m:val="{"/>
            <m:endChr m:val="}"/>
            <m:ctrlPr>
              <w:rPr>
                <w:rFonts w:ascii="Cambria Math" w:hAnsi="Cambria Math"/>
                <w:i/>
                <w:lang w:val="en-US"/>
              </w:rPr>
            </m:ctrlPr>
          </m:dPr>
          <m:e>
            <m:sSubSup>
              <m:sSubSupPr>
                <m:ctrlPr>
                  <w:rPr>
                    <w:rFonts w:ascii="Cambria Math" w:hAnsi="Cambria Math"/>
                  </w:rPr>
                </m:ctrlPr>
              </m:sSubSupPr>
              <m:e>
                <m:acc>
                  <m:accPr>
                    <m:chr m:val="̃"/>
                    <m:ctrlPr>
                      <w:rPr>
                        <w:rFonts w:ascii="Cambria Math" w:hAnsi="Cambria Math"/>
                      </w:rPr>
                    </m:ctrlPr>
                  </m:accPr>
                  <m:e>
                    <m:r>
                      <w:rPr>
                        <w:rFonts w:ascii="Cambria Math" w:hAnsi="Cambria Math"/>
                      </w:rPr>
                      <m:t>a</m:t>
                    </m:r>
                  </m:e>
                </m:acc>
              </m:e>
              <m:sub>
                <m:r>
                  <m:rPr>
                    <m:sty m:val="p"/>
                  </m:rPr>
                  <w:rPr>
                    <w:rFonts w:ascii="Cambria Math" w:hAnsi="Cambria Math"/>
                    <w:lang w:val="en-US"/>
                  </w:rPr>
                  <m:t>clust</m:t>
                </m:r>
              </m:sub>
              <m:sup>
                <m:r>
                  <w:rPr>
                    <w:rFonts w:ascii="Cambria Math" w:hAnsi="Cambria Math"/>
                  </w:rPr>
                  <m:t>Ag</m:t>
                </m:r>
              </m:sup>
            </m:sSubSup>
            <m:d>
              <m:dPr>
                <m:ctrlPr>
                  <w:rPr>
                    <w:rFonts w:ascii="Cambria Math" w:hAnsi="Cambria Math"/>
                    <w:i/>
                  </w:rPr>
                </m:ctrlPr>
              </m:dPr>
              <m:e>
                <m:sSub>
                  <m:sSubPr>
                    <m:ctrlPr>
                      <w:rPr>
                        <w:rFonts w:ascii="Cambria Math" w:hAnsi="Cambria Math"/>
                      </w:rPr>
                    </m:ctrlPr>
                  </m:sSubPr>
                  <m:e>
                    <m:r>
                      <w:rPr>
                        <w:rFonts w:ascii="Cambria Math" w:hAnsi="Cambria Math"/>
                      </w:rPr>
                      <m:t>d</m:t>
                    </m:r>
                  </m:e>
                  <m:sub>
                    <m:r>
                      <m:rPr>
                        <m:sty m:val="p"/>
                      </m:rPr>
                      <w:rPr>
                        <w:rFonts w:ascii="Cambria Math" w:hAnsi="Cambria Math"/>
                        <w:lang w:val="en-US"/>
                      </w:rPr>
                      <m:t>j</m:t>
                    </m:r>
                  </m:sub>
                </m:sSub>
              </m:e>
            </m:d>
          </m:e>
        </m:d>
      </m:oMath>
      <w:r>
        <w:rPr>
          <w:lang w:val="en-US"/>
        </w:rPr>
        <w:t xml:space="preserve"> crossing the ABB into </w:t>
      </w:r>
      <w:r w:rsidR="00261AF7">
        <w:rPr>
          <w:lang w:val="en-US"/>
        </w:rPr>
        <w:t xml:space="preserve">the </w:t>
      </w:r>
      <w:r>
        <w:rPr>
          <w:lang w:val="en-US"/>
        </w:rPr>
        <w:t xml:space="preserve">blood and finally </w:t>
      </w:r>
      <w:r w:rsidR="00261AF7">
        <w:rPr>
          <w:lang w:val="en-US"/>
        </w:rPr>
        <w:t xml:space="preserve">into the </w:t>
      </w:r>
      <w:r>
        <w:rPr>
          <w:lang w:val="en-US"/>
        </w:rPr>
        <w:t>GIT are: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4272"/>
        <w:gridCol w:w="3685"/>
        <w:gridCol w:w="709"/>
      </w:tblGrid>
      <w:tr w:rsidR="00B94453" w:rsidRPr="001D234E" w:rsidTr="00AF01EE">
        <w:tc>
          <w:tcPr>
            <w:tcW w:w="656" w:type="dxa"/>
            <w:vAlign w:val="center"/>
          </w:tcPr>
          <w:p w:rsidR="00B94453" w:rsidRPr="00C8237E" w:rsidRDefault="00B94453" w:rsidP="00AF01EE">
            <w:pPr>
              <w:jc w:val="both"/>
              <w:rPr>
                <w:lang w:val="en-US"/>
              </w:rPr>
            </w:pPr>
          </w:p>
        </w:tc>
        <w:tc>
          <w:tcPr>
            <w:tcW w:w="4272" w:type="dxa"/>
            <w:vAlign w:val="center"/>
          </w:tcPr>
          <w:p w:rsidR="00B94453" w:rsidRPr="001D234E" w:rsidRDefault="009D524F" w:rsidP="007615EA">
            <w:pPr>
              <w:jc w:val="both"/>
            </w:pPr>
            <m:oMathPara>
              <m:oMath>
                <m:sSubSup>
                  <m:sSubSupPr>
                    <m:ctrlPr>
                      <w:rPr>
                        <w:rFonts w:ascii="Cambria Math" w:hAnsi="Cambria Math"/>
                      </w:rPr>
                    </m:ctrlPr>
                  </m:sSubSupPr>
                  <m:e>
                    <m:acc>
                      <m:accPr>
                        <m:chr m:val="̃"/>
                        <m:ctrlPr>
                          <w:rPr>
                            <w:rFonts w:ascii="Cambria Math" w:hAnsi="Cambria Math"/>
                          </w:rPr>
                        </m:ctrlPr>
                      </m:accPr>
                      <m:e>
                        <m:r>
                          <w:rPr>
                            <w:rFonts w:ascii="Cambria Math" w:hAnsi="Cambria Math"/>
                          </w:rPr>
                          <m:t>a</m:t>
                        </m:r>
                      </m:e>
                    </m:acc>
                  </m:e>
                  <m:sub>
                    <m:r>
                      <m:rPr>
                        <m:sty m:val="p"/>
                      </m:rPr>
                      <w:rPr>
                        <w:rFonts w:ascii="Cambria Math" w:hAnsi="Cambria Math"/>
                      </w:rPr>
                      <m:t>clust</m:t>
                    </m:r>
                  </m:sub>
                  <m:sup>
                    <m:r>
                      <w:rPr>
                        <w:rFonts w:ascii="Cambria Math" w:hAnsi="Cambria Math"/>
                      </w:rPr>
                      <m:t>Ag</m:t>
                    </m:r>
                  </m:sup>
                </m:sSubSup>
                <m:d>
                  <m:dPr>
                    <m:ctrlPr>
                      <w:rPr>
                        <w:rFonts w:ascii="Cambria Math" w:hAnsi="Cambria Math"/>
                      </w:rPr>
                    </m:ctrlPr>
                  </m:dPr>
                  <m:e>
                    <m:sSub>
                      <m:sSubPr>
                        <m:ctrlPr>
                          <w:rPr>
                            <w:rFonts w:ascii="Cambria Math" w:hAnsi="Cambria Math"/>
                          </w:rPr>
                        </m:ctrlPr>
                      </m:sSubPr>
                      <m:e>
                        <m:r>
                          <w:rPr>
                            <w:rFonts w:ascii="Cambria Math" w:hAnsi="Cambria Math"/>
                          </w:rPr>
                          <m:t>d</m:t>
                        </m:r>
                      </m:e>
                      <m:sub>
                        <m:r>
                          <m:rPr>
                            <m:sty m:val="p"/>
                          </m:rPr>
                          <w:rPr>
                            <w:rFonts w:ascii="Cambria Math" w:hAnsi="Cambria Math"/>
                          </w:rPr>
                          <m:t>j</m:t>
                        </m:r>
                      </m:sub>
                    </m:sSub>
                  </m:e>
                </m:d>
                <m:r>
                  <w:rPr>
                    <w:rFonts w:ascii="Cambria Math" w:hAnsi="Cambria Math"/>
                  </w:rPr>
                  <m:t xml:space="preserve">= </m:t>
                </m:r>
                <m:sSubSup>
                  <m:sSubSupPr>
                    <m:ctrlPr>
                      <w:rPr>
                        <w:rFonts w:ascii="Cambria Math" w:hAnsi="Cambria Math"/>
                      </w:rPr>
                    </m:ctrlPr>
                  </m:sSubSupPr>
                  <m:e>
                    <m:acc>
                      <m:accPr>
                        <m:chr m:val="̃"/>
                        <m:ctrlPr>
                          <w:rPr>
                            <w:rFonts w:ascii="Cambria Math" w:hAnsi="Cambria Math"/>
                          </w:rPr>
                        </m:ctrlPr>
                      </m:accPr>
                      <m:e>
                        <m:r>
                          <w:rPr>
                            <w:rFonts w:ascii="Cambria Math" w:hAnsi="Cambria Math"/>
                          </w:rPr>
                          <m:t>a</m:t>
                        </m:r>
                      </m:e>
                    </m:acc>
                  </m:e>
                  <m:sub>
                    <m:r>
                      <m:rPr>
                        <m:sty m:val="p"/>
                      </m:rPr>
                      <w:rPr>
                        <w:rFonts w:ascii="Cambria Math" w:hAnsi="Cambria Math"/>
                      </w:rPr>
                      <m:t>fec</m:t>
                    </m:r>
                    <m:r>
                      <m:rPr>
                        <m:sty m:val="p"/>
                      </m:rPr>
                      <w:rPr>
                        <w:rFonts w:ascii="Cambria Math" w:hAnsi="Cambria Math"/>
                        <w:lang w:val="en-US"/>
                      </w:rPr>
                      <m:t>,i</m:t>
                    </m:r>
                  </m:sub>
                  <m:sup>
                    <m:r>
                      <m:rPr>
                        <m:sty m:val="p"/>
                      </m:rPr>
                      <w:rPr>
                        <w:rFonts w:ascii="Cambria Math" w:hAnsi="Cambria Math"/>
                      </w:rPr>
                      <m:t>Ag</m:t>
                    </m:r>
                  </m:sup>
                </m:sSubSup>
                <m:d>
                  <m:dPr>
                    <m:ctrlPr>
                      <w:rPr>
                        <w:rFonts w:ascii="Cambria Math" w:hAnsi="Cambria Math"/>
                        <w:lang w:val="en-US"/>
                      </w:rPr>
                    </m:ctrlPr>
                  </m:dPr>
                  <m:e>
                    <m:sSub>
                      <m:sSubPr>
                        <m:ctrlPr>
                          <w:rPr>
                            <w:rFonts w:ascii="Cambria Math" w:hAnsi="Cambria Math"/>
                          </w:rPr>
                        </m:ctrlPr>
                      </m:sSubPr>
                      <m:e>
                        <m:r>
                          <w:rPr>
                            <w:rFonts w:ascii="Cambria Math" w:hAnsi="Cambria Math"/>
                          </w:rPr>
                          <m:t>d</m:t>
                        </m:r>
                      </m:e>
                      <m:sub>
                        <m:r>
                          <m:rPr>
                            <m:sty m:val="p"/>
                          </m:rPr>
                          <w:rPr>
                            <w:rFonts w:ascii="Cambria Math" w:hAnsi="Cambria Math"/>
                          </w:rPr>
                          <m:t>j</m:t>
                        </m:r>
                      </m:sub>
                    </m:sSub>
                  </m:e>
                </m:d>
                <m:r>
                  <w:rPr>
                    <w:rFonts w:ascii="Cambria Math" w:hAnsi="Cambria Math"/>
                    <w:lang w:val="en-US"/>
                  </w:rPr>
                  <m:t xml:space="preserve">- </m:t>
                </m:r>
                <m:sSubSup>
                  <m:sSubSupPr>
                    <m:ctrlPr>
                      <w:rPr>
                        <w:rFonts w:ascii="Cambria Math" w:hAnsi="Cambria Math"/>
                      </w:rPr>
                    </m:ctrlPr>
                  </m:sSubSupPr>
                  <m:e>
                    <m:acc>
                      <m:accPr>
                        <m:chr m:val="̃"/>
                        <m:ctrlPr>
                          <w:rPr>
                            <w:rFonts w:ascii="Cambria Math" w:hAnsi="Cambria Math"/>
                          </w:rPr>
                        </m:ctrlPr>
                      </m:accPr>
                      <m:e>
                        <m:r>
                          <w:rPr>
                            <w:rFonts w:ascii="Cambria Math" w:hAnsi="Cambria Math"/>
                          </w:rPr>
                          <m:t>a</m:t>
                        </m:r>
                      </m:e>
                    </m:acc>
                  </m:e>
                  <m:sub>
                    <m:r>
                      <m:rPr>
                        <m:sty m:val="p"/>
                      </m:rPr>
                      <w:rPr>
                        <w:rFonts w:ascii="Cambria Math" w:hAnsi="Cambria Math"/>
                      </w:rPr>
                      <m:t>fec</m:t>
                    </m:r>
                    <m:r>
                      <m:rPr>
                        <m:sty m:val="p"/>
                      </m:rPr>
                      <w:rPr>
                        <w:rFonts w:ascii="Cambria Math" w:hAnsi="Cambria Math"/>
                        <w:lang w:val="en-US"/>
                      </w:rPr>
                      <m:t>,k</m:t>
                    </m:r>
                  </m:sub>
                  <m:sup>
                    <m:r>
                      <m:rPr>
                        <m:sty m:val="p"/>
                      </m:rPr>
                      <w:rPr>
                        <w:rFonts w:ascii="Cambria Math" w:hAnsi="Cambria Math"/>
                      </w:rPr>
                      <m:t>Au</m:t>
                    </m:r>
                  </m:sup>
                </m:sSubSup>
                <m:r>
                  <m:rPr>
                    <m:sty m:val="p"/>
                  </m:rPr>
                  <w:rPr>
                    <w:rFonts w:ascii="Cambria Math" w:hAnsi="Cambria Math"/>
                    <w:lang w:val="en-US"/>
                  </w:rPr>
                  <m:t>(</m:t>
                </m:r>
                <m:sSub>
                  <m:sSubPr>
                    <m:ctrlPr>
                      <w:rPr>
                        <w:rFonts w:ascii="Cambria Math" w:hAnsi="Cambria Math"/>
                      </w:rPr>
                    </m:ctrlPr>
                  </m:sSubPr>
                  <m:e>
                    <m:r>
                      <w:rPr>
                        <w:rFonts w:ascii="Cambria Math" w:hAnsi="Cambria Math"/>
                      </w:rPr>
                      <m:t>d</m:t>
                    </m:r>
                  </m:e>
                  <m:sub>
                    <m:r>
                      <m:rPr>
                        <m:sty m:val="p"/>
                      </m:rPr>
                      <w:rPr>
                        <w:rFonts w:ascii="Cambria Math" w:hAnsi="Cambria Math"/>
                      </w:rPr>
                      <m:t>j</m:t>
                    </m:r>
                  </m:sub>
                </m:sSub>
                <m:r>
                  <m:rPr>
                    <m:sty m:val="p"/>
                  </m:rPr>
                  <w:rPr>
                    <w:rFonts w:ascii="Cambria Math" w:hAnsi="Cambria Math"/>
                    <w:lang w:val="en-US"/>
                  </w:rPr>
                  <m:t>)</m:t>
                </m:r>
              </m:oMath>
            </m:oMathPara>
          </w:p>
        </w:tc>
        <w:tc>
          <w:tcPr>
            <w:tcW w:w="3685" w:type="dxa"/>
            <w:vAlign w:val="center"/>
          </w:tcPr>
          <w:p w:rsidR="00B94453" w:rsidRDefault="000C29FA" w:rsidP="00AF01EE">
            <w:pPr>
              <w:jc w:val="both"/>
              <w:rPr>
                <w:lang w:val="en-US"/>
              </w:rPr>
            </w:pPr>
            <m:oMath>
              <m:r>
                <m:rPr>
                  <m:sty m:val="p"/>
                </m:rPr>
                <w:rPr>
                  <w:rFonts w:ascii="Cambria Math" w:hAnsi="Cambria Math"/>
                  <w:lang w:val="en-US"/>
                </w:rPr>
                <m:t>i=1,..4 rats</m:t>
              </m:r>
            </m:oMath>
            <w:r w:rsidRPr="00D460DA">
              <w:rPr>
                <w:lang w:val="en-US"/>
              </w:rPr>
              <w:t xml:space="preserve">; </w:t>
            </w:r>
            <m:oMath>
              <m:r>
                <w:rPr>
                  <w:rFonts w:ascii="Cambria Math" w:hAnsi="Cambria Math"/>
                  <w:lang w:val="en-US"/>
                </w:rPr>
                <m:t xml:space="preserve"> </m:t>
              </m:r>
              <m:sSub>
                <m:sSubPr>
                  <m:ctrlPr>
                    <w:rPr>
                      <w:rFonts w:ascii="Cambria Math" w:hAnsi="Cambria Math"/>
                      <w:lang w:val="en-US"/>
                    </w:rPr>
                  </m:ctrlPr>
                </m:sSubPr>
                <m:e>
                  <m:r>
                    <w:rPr>
                      <w:rFonts w:ascii="Cambria Math" w:hAnsi="Cambria Math"/>
                      <w:lang w:val="en-US"/>
                    </w:rPr>
                    <m:t>d</m:t>
                  </m:r>
                </m:e>
                <m:sub>
                  <m:r>
                    <m:rPr>
                      <m:sty m:val="p"/>
                    </m:rPr>
                    <w:rPr>
                      <w:rFonts w:ascii="Cambria Math" w:hAnsi="Cambria Math"/>
                      <w:lang w:val="en-US"/>
                    </w:rPr>
                    <m:t>j</m:t>
                  </m:r>
                </m:sub>
              </m:sSub>
            </m:oMath>
            <w:r w:rsidRPr="00C8237E">
              <w:sym w:font="Symbol" w:char="F0CE"/>
            </w:r>
            <w:r w:rsidRPr="00D460DA">
              <w:rPr>
                <w:lang w:val="en-US"/>
              </w:rPr>
              <w:t>[1,…28 day]</w:t>
            </w:r>
          </w:p>
          <w:p w:rsidR="007615EA" w:rsidRPr="000C29FA" w:rsidRDefault="007615EA" w:rsidP="007615EA">
            <w:pPr>
              <w:jc w:val="both"/>
              <w:rPr>
                <w:lang w:val="en-US"/>
              </w:rPr>
            </w:pPr>
            <w:r>
              <w:rPr>
                <w:lang w:val="en-US"/>
              </w:rPr>
              <w:t xml:space="preserve">k = 1,…4 rats of </w:t>
            </w:r>
            <w:proofErr w:type="spellStart"/>
            <w:r>
              <w:rPr>
                <w:lang w:val="en-US"/>
              </w:rPr>
              <w:t>AuNP</w:t>
            </w:r>
            <w:proofErr w:type="spellEnd"/>
            <w:r>
              <w:rPr>
                <w:lang w:val="en-US"/>
              </w:rPr>
              <w:t xml:space="preserve"> study [7]</w:t>
            </w:r>
          </w:p>
        </w:tc>
        <w:tc>
          <w:tcPr>
            <w:tcW w:w="709" w:type="dxa"/>
            <w:vAlign w:val="center"/>
          </w:tcPr>
          <w:p w:rsidR="00B94453" w:rsidRPr="001D234E" w:rsidRDefault="00B94453" w:rsidP="00224434">
            <w:pPr>
              <w:jc w:val="both"/>
            </w:pPr>
            <w:r w:rsidRPr="001D234E">
              <w:t>(</w:t>
            </w:r>
            <w:r w:rsidR="00DF78C3" w:rsidRPr="005431B5">
              <w:rPr>
                <w:b/>
              </w:rPr>
              <w:t>2</w:t>
            </w:r>
            <w:r w:rsidR="00224434">
              <w:rPr>
                <w:b/>
              </w:rPr>
              <w:t>2</w:t>
            </w:r>
            <w:r w:rsidRPr="001D234E">
              <w:t>)</w:t>
            </w:r>
          </w:p>
        </w:tc>
      </w:tr>
    </w:tbl>
    <w:p w:rsidR="00B94453" w:rsidRDefault="00B94453" w:rsidP="00183000">
      <w:pPr>
        <w:spacing w:after="0" w:line="480" w:lineRule="auto"/>
        <w:rPr>
          <w:lang w:val="en-US"/>
        </w:rPr>
      </w:pPr>
    </w:p>
    <w:p w:rsidR="00B94453" w:rsidRDefault="000C29FA" w:rsidP="00183000">
      <w:pPr>
        <w:spacing w:after="0" w:line="480" w:lineRule="auto"/>
        <w:rPr>
          <w:lang w:val="en-US"/>
        </w:rPr>
      </w:pPr>
      <w:r>
        <w:rPr>
          <w:lang w:val="en-US"/>
        </w:rPr>
        <w:t xml:space="preserve">These rates are presented in </w:t>
      </w:r>
      <w:r w:rsidRPr="000C29FA">
        <w:rPr>
          <w:b/>
          <w:lang w:val="en-US"/>
        </w:rPr>
        <w:t>Fig. 10E</w:t>
      </w:r>
      <w:r>
        <w:rPr>
          <w:b/>
          <w:lang w:val="en-US"/>
        </w:rPr>
        <w:t xml:space="preserve"> </w:t>
      </w:r>
      <w:r>
        <w:rPr>
          <w:lang w:val="en-US"/>
        </w:rPr>
        <w:t>of the main paper.</w:t>
      </w:r>
    </w:p>
    <w:p w:rsidR="007C5B8B" w:rsidRPr="003D56CC" w:rsidRDefault="007C5B8B" w:rsidP="00494029">
      <w:pPr>
        <w:jc w:val="both"/>
        <w:rPr>
          <w:lang w:val="en-US"/>
        </w:rPr>
      </w:pPr>
    </w:p>
    <w:p w:rsidR="00625DFB" w:rsidRPr="00625DFB" w:rsidRDefault="007615EA" w:rsidP="00625DFB">
      <w:pPr>
        <w:pStyle w:val="berschrift2"/>
        <w:numPr>
          <w:ilvl w:val="0"/>
          <w:numId w:val="19"/>
        </w:numPr>
        <w:spacing w:line="480" w:lineRule="auto"/>
        <w:ind w:left="426" w:hanging="426"/>
        <w:jc w:val="both"/>
      </w:pPr>
      <w:r w:rsidRPr="001B0CAB">
        <w:t xml:space="preserve">Accumulation and retention </w:t>
      </w:r>
      <w:r>
        <w:t xml:space="preserve">of </w:t>
      </w:r>
      <w:r w:rsidR="00625DFB" w:rsidRPr="00AD166E">
        <w:rPr>
          <w:rFonts w:cs="Arial"/>
          <w:bCs/>
          <w:lang w:eastAsia="de-DE"/>
        </w:rPr>
        <w:t>[</w:t>
      </w:r>
      <w:r w:rsidR="00625DFB">
        <w:rPr>
          <w:rFonts w:cs="Arial"/>
          <w:bCs/>
          <w:vertAlign w:val="superscript"/>
          <w:lang w:eastAsia="de-DE"/>
        </w:rPr>
        <w:t>105</w:t>
      </w:r>
      <w:r w:rsidR="00625DFB">
        <w:rPr>
          <w:rFonts w:cs="Arial"/>
          <w:bCs/>
          <w:lang w:eastAsia="de-DE"/>
        </w:rPr>
        <w:t>Ag</w:t>
      </w:r>
      <w:proofErr w:type="gramStart"/>
      <w:r w:rsidR="00625DFB" w:rsidRPr="00AD166E">
        <w:rPr>
          <w:rFonts w:cs="Arial"/>
          <w:bCs/>
          <w:lang w:eastAsia="de-DE"/>
        </w:rPr>
        <w:t>]</w:t>
      </w:r>
      <w:proofErr w:type="spellStart"/>
      <w:r w:rsidR="00625DFB">
        <w:rPr>
          <w:rFonts w:cs="Arial"/>
          <w:bCs/>
          <w:lang w:eastAsia="de-DE"/>
        </w:rPr>
        <w:t>Ag</w:t>
      </w:r>
      <w:r w:rsidR="00625DFB" w:rsidRPr="00AD166E">
        <w:rPr>
          <w:rFonts w:cs="Arial"/>
          <w:bCs/>
          <w:lang w:eastAsia="de-DE"/>
        </w:rPr>
        <w:t>NP</w:t>
      </w:r>
      <w:proofErr w:type="spellEnd"/>
      <w:proofErr w:type="gramEnd"/>
      <w:r w:rsidR="00625DFB" w:rsidRPr="00AD166E">
        <w:rPr>
          <w:rFonts w:cs="Arial"/>
          <w:bCs/>
          <w:lang w:eastAsia="de-DE"/>
        </w:rPr>
        <w:t xml:space="preserve"> </w:t>
      </w:r>
      <w:r w:rsidR="005F1A00">
        <w:rPr>
          <w:rFonts w:cs="Arial"/>
          <w:bCs/>
          <w:lang w:eastAsia="de-DE"/>
        </w:rPr>
        <w:t xml:space="preserve">and their poorly soluble degradation products </w:t>
      </w:r>
      <w:r w:rsidR="00625DFB" w:rsidRPr="001B0CAB">
        <w:t xml:space="preserve">in secondary organs and tissues relative to translocated </w:t>
      </w:r>
      <w:r w:rsidR="00625DFB" w:rsidRPr="00AD166E">
        <w:rPr>
          <w:rFonts w:cs="Arial"/>
          <w:bCs/>
          <w:lang w:eastAsia="de-DE"/>
        </w:rPr>
        <w:t>[</w:t>
      </w:r>
      <w:r w:rsidR="00625DFB">
        <w:rPr>
          <w:rFonts w:cs="Arial"/>
          <w:bCs/>
          <w:vertAlign w:val="superscript"/>
          <w:lang w:eastAsia="de-DE"/>
        </w:rPr>
        <w:t>105</w:t>
      </w:r>
      <w:r w:rsidR="00625DFB">
        <w:rPr>
          <w:rFonts w:cs="Arial"/>
          <w:bCs/>
          <w:lang w:eastAsia="de-DE"/>
        </w:rPr>
        <w:t>Ag</w:t>
      </w:r>
      <w:r w:rsidR="00625DFB" w:rsidRPr="00AD166E">
        <w:rPr>
          <w:rFonts w:cs="Arial"/>
          <w:bCs/>
          <w:lang w:eastAsia="de-DE"/>
        </w:rPr>
        <w:t>]</w:t>
      </w:r>
      <w:proofErr w:type="spellStart"/>
      <w:r w:rsidR="00625DFB">
        <w:rPr>
          <w:rFonts w:cs="Arial"/>
          <w:bCs/>
          <w:lang w:eastAsia="de-DE"/>
        </w:rPr>
        <w:t>Ag</w:t>
      </w:r>
      <w:r w:rsidR="00625DFB" w:rsidRPr="00AD166E">
        <w:rPr>
          <w:rFonts w:cs="Arial"/>
          <w:bCs/>
          <w:lang w:eastAsia="de-DE"/>
        </w:rPr>
        <w:t>NP</w:t>
      </w:r>
      <w:proofErr w:type="spellEnd"/>
      <w:r w:rsidR="00625DFB" w:rsidRPr="00AD166E">
        <w:rPr>
          <w:rFonts w:cs="Arial"/>
          <w:bCs/>
          <w:lang w:eastAsia="de-DE"/>
        </w:rPr>
        <w:t xml:space="preserve"> </w:t>
      </w:r>
      <w:r w:rsidR="00625DFB" w:rsidRPr="001B0CAB">
        <w:t>across the ABB</w:t>
      </w:r>
    </w:p>
    <w:p w:rsidR="0064081D" w:rsidRPr="008259C9" w:rsidRDefault="0064081D" w:rsidP="00494029">
      <w:pPr>
        <w:spacing w:line="480" w:lineRule="auto"/>
        <w:jc w:val="both"/>
        <w:rPr>
          <w:lang w:val="en-US"/>
        </w:rPr>
      </w:pPr>
      <w:r w:rsidRPr="00C8237E">
        <w:rPr>
          <w:lang w:val="en-US"/>
        </w:rPr>
        <w:t xml:space="preserve">In order to determine the amount of </w:t>
      </w:r>
      <w:r w:rsidR="005959BA" w:rsidRPr="00AD166E">
        <w:rPr>
          <w:rFonts w:cs="Arial"/>
          <w:bCs/>
          <w:lang w:val="en-US" w:eastAsia="de-DE"/>
        </w:rPr>
        <w:t>[</w:t>
      </w:r>
      <w:r w:rsidR="005959BA">
        <w:rPr>
          <w:rFonts w:cs="Arial"/>
          <w:bCs/>
          <w:vertAlign w:val="superscript"/>
          <w:lang w:val="en-US" w:eastAsia="de-DE"/>
        </w:rPr>
        <w:t>105</w:t>
      </w:r>
      <w:r w:rsidR="005959BA">
        <w:rPr>
          <w:rFonts w:cs="Arial"/>
          <w:bCs/>
          <w:lang w:val="en-US" w:eastAsia="de-DE"/>
        </w:rPr>
        <w:t>Ag</w:t>
      </w:r>
      <w:r w:rsidR="005959BA" w:rsidRPr="00AD166E">
        <w:rPr>
          <w:rFonts w:cs="Arial"/>
          <w:bCs/>
          <w:lang w:val="en-US" w:eastAsia="de-DE"/>
        </w:rPr>
        <w:t>]</w:t>
      </w:r>
      <w:proofErr w:type="spellStart"/>
      <w:r w:rsidR="005959BA">
        <w:rPr>
          <w:rFonts w:cs="Arial"/>
          <w:bCs/>
          <w:lang w:val="en-US" w:eastAsia="de-DE"/>
        </w:rPr>
        <w:t>Ag</w:t>
      </w:r>
      <w:r w:rsidR="005959BA" w:rsidRPr="00AD166E">
        <w:rPr>
          <w:rFonts w:cs="Arial"/>
          <w:bCs/>
          <w:lang w:val="en-US" w:eastAsia="de-DE"/>
        </w:rPr>
        <w:t>NP</w:t>
      </w:r>
      <w:proofErr w:type="spellEnd"/>
      <w:r w:rsidR="005959BA" w:rsidRPr="00AD166E">
        <w:rPr>
          <w:rFonts w:cs="Arial"/>
          <w:bCs/>
          <w:lang w:val="en-US" w:eastAsia="de-DE"/>
        </w:rPr>
        <w:t xml:space="preserve"> </w:t>
      </w:r>
      <w:r w:rsidR="005F1A00" w:rsidRPr="005F1A00">
        <w:rPr>
          <w:rFonts w:cs="Arial"/>
          <w:bCs/>
          <w:lang w:val="en-US" w:eastAsia="de-DE"/>
        </w:rPr>
        <w:t xml:space="preserve">and their poorly soluble degradation products </w:t>
      </w:r>
      <w:r w:rsidRPr="00C8237E">
        <w:rPr>
          <w:lang w:val="en-US"/>
        </w:rPr>
        <w:t xml:space="preserve">in secondary organs and tissues as a fraction of </w:t>
      </w:r>
      <w:r w:rsidR="005959BA" w:rsidRPr="00AD166E">
        <w:rPr>
          <w:rFonts w:cs="Arial"/>
          <w:bCs/>
          <w:lang w:val="en-US" w:eastAsia="de-DE"/>
        </w:rPr>
        <w:t>[</w:t>
      </w:r>
      <w:r w:rsidR="005959BA">
        <w:rPr>
          <w:rFonts w:cs="Arial"/>
          <w:bCs/>
          <w:vertAlign w:val="superscript"/>
          <w:lang w:val="en-US" w:eastAsia="de-DE"/>
        </w:rPr>
        <w:t>105</w:t>
      </w:r>
      <w:r w:rsidR="005959BA">
        <w:rPr>
          <w:rFonts w:cs="Arial"/>
          <w:bCs/>
          <w:lang w:val="en-US" w:eastAsia="de-DE"/>
        </w:rPr>
        <w:t>Ag</w:t>
      </w:r>
      <w:r w:rsidR="005959BA" w:rsidRPr="00AD166E">
        <w:rPr>
          <w:rFonts w:cs="Arial"/>
          <w:bCs/>
          <w:lang w:val="en-US" w:eastAsia="de-DE"/>
        </w:rPr>
        <w:t>]</w:t>
      </w:r>
      <w:r w:rsidR="005959BA">
        <w:rPr>
          <w:rFonts w:cs="Arial"/>
          <w:bCs/>
          <w:lang w:val="en-US" w:eastAsia="de-DE"/>
        </w:rPr>
        <w:t>Ag</w:t>
      </w:r>
      <w:r w:rsidR="005F1A00">
        <w:rPr>
          <w:rFonts w:cs="Arial"/>
          <w:bCs/>
          <w:lang w:val="en-US" w:eastAsia="de-DE"/>
        </w:rPr>
        <w:t xml:space="preserve"> activity</w:t>
      </w:r>
      <w:r w:rsidR="005959BA" w:rsidRPr="00AD166E">
        <w:rPr>
          <w:rFonts w:cs="Arial"/>
          <w:bCs/>
          <w:lang w:val="en-US" w:eastAsia="de-DE"/>
        </w:rPr>
        <w:t xml:space="preserve"> </w:t>
      </w:r>
      <w:r w:rsidRPr="00C8237E">
        <w:rPr>
          <w:lang w:val="en-US"/>
        </w:rPr>
        <w:t xml:space="preserve">that crossed the ABB, we normalize all activity values measured for all secondary organs and tissues </w:t>
      </w:r>
      <w:r w:rsidRPr="001D234E">
        <w:rPr>
          <w:position w:val="-14"/>
        </w:rPr>
        <w:object w:dxaOrig="1200" w:dyaOrig="400">
          <v:shape id="_x0000_i1070" type="#_x0000_t75" style="width:60.75pt;height:21.15pt" o:ole="">
            <v:imagedata r:id="rId112" o:title=""/>
          </v:shape>
          <o:OLEObject Type="Embed" ProgID="Equation.3" ShapeID="_x0000_i1070" DrawAspect="Content" ObjectID="_1644142996" r:id="rId113"/>
        </w:object>
      </w:r>
      <w:r w:rsidRPr="00C8237E">
        <w:rPr>
          <w:lang w:val="en-US"/>
        </w:rPr>
        <w:t xml:space="preserve">, all urine samples </w:t>
      </w:r>
      <w:r w:rsidRPr="001D234E">
        <w:rPr>
          <w:position w:val="-14"/>
        </w:rPr>
        <w:object w:dxaOrig="920" w:dyaOrig="400">
          <v:shape id="_x0000_i1071" type="#_x0000_t75" style="width:44.25pt;height:21.15pt" o:ole="">
            <v:imagedata r:id="rId114" o:title=""/>
          </v:shape>
          <o:OLEObject Type="Embed" ProgID="Equation.3" ShapeID="_x0000_i1071" DrawAspect="Content" ObjectID="_1644142997" r:id="rId115"/>
        </w:object>
      </w:r>
      <w:r w:rsidRPr="00C8237E">
        <w:rPr>
          <w:lang w:val="en-US"/>
        </w:rPr>
        <w:t xml:space="preserve">and all blood samples </w:t>
      </w:r>
      <w:r w:rsidRPr="001D234E">
        <w:rPr>
          <w:position w:val="-14"/>
        </w:rPr>
        <w:object w:dxaOrig="1080" w:dyaOrig="400">
          <v:shape id="_x0000_i1072" type="#_x0000_t75" style="width:54.85pt;height:21.15pt" o:ole="">
            <v:imagedata r:id="rId116" o:title=""/>
          </v:shape>
          <o:OLEObject Type="Embed" ProgID="Equation.3" ShapeID="_x0000_i1072" DrawAspect="Content" ObjectID="_1644142998" r:id="rId117"/>
        </w:object>
      </w:r>
      <w:r w:rsidRPr="00C8237E">
        <w:rPr>
          <w:lang w:val="en-US"/>
        </w:rPr>
        <w:t xml:space="preserve">to a value which is smaller than the value </w:t>
      </w:r>
      <w:r w:rsidRPr="001D234E">
        <w:rPr>
          <w:position w:val="-12"/>
        </w:rPr>
        <w:object w:dxaOrig="1300" w:dyaOrig="360">
          <v:shape id="_x0000_i1073" type="#_x0000_t75" style="width:66.7pt;height:19.15pt" o:ole="">
            <v:imagedata r:id="rId118" o:title=""/>
          </v:shape>
          <o:OLEObject Type="Embed" ProgID="Equation.3" ShapeID="_x0000_i1073" DrawAspect="Content" ObjectID="_1644142999" r:id="rId119"/>
        </w:object>
      </w:r>
      <w:r w:rsidRPr="00C8237E">
        <w:rPr>
          <w:lang w:val="en-US"/>
        </w:rPr>
        <w:t xml:space="preserve"> </w:t>
      </w:r>
      <w:r w:rsidRPr="00C8237E">
        <w:rPr>
          <w:lang w:val="en-US"/>
        </w:rPr>
        <w:lastRenderedPageBreak/>
        <w:t xml:space="preserve">that has been deposited after the </w:t>
      </w:r>
      <w:r w:rsidR="005F1A00">
        <w:rPr>
          <w:lang w:val="en-US"/>
        </w:rPr>
        <w:t>1½</w:t>
      </w:r>
      <w:r w:rsidRPr="00C8237E">
        <w:rPr>
          <w:lang w:val="en-US"/>
        </w:rPr>
        <w:t xml:space="preserve">-hour </w:t>
      </w:r>
      <w:proofErr w:type="spellStart"/>
      <w:r w:rsidRPr="00C8237E">
        <w:rPr>
          <w:lang w:val="en-US"/>
        </w:rPr>
        <w:t>intratracheal</w:t>
      </w:r>
      <w:proofErr w:type="spellEnd"/>
      <w:r w:rsidRPr="00C8237E">
        <w:rPr>
          <w:lang w:val="en-US"/>
        </w:rPr>
        <w:t xml:space="preserve"> inhalation. </w:t>
      </w:r>
      <w:r w:rsidRPr="008259C9">
        <w:rPr>
          <w:lang w:val="en-US"/>
        </w:rPr>
        <w:t xml:space="preserve">The normalization activity </w:t>
      </w:r>
      <w:r w:rsidRPr="001D234E">
        <w:rPr>
          <w:position w:val="-14"/>
        </w:rPr>
        <w:object w:dxaOrig="580" w:dyaOrig="400">
          <v:shape id="_x0000_i1074" type="#_x0000_t75" style="width:29.7pt;height:21.15pt" o:ole="">
            <v:imagedata r:id="rId120" o:title=""/>
          </v:shape>
          <o:OLEObject Type="Embed" ProgID="Equation.3" ShapeID="_x0000_i1074" DrawAspect="Content" ObjectID="_1644143000" r:id="rId121"/>
        </w:object>
      </w:r>
      <w:r w:rsidR="004861F7">
        <w:rPr>
          <w:lang w:val="en-US"/>
        </w:rPr>
        <w:t xml:space="preserve"> </w:t>
      </w:r>
      <w:r w:rsidRPr="008259C9">
        <w:rPr>
          <w:lang w:val="en-US"/>
        </w:rPr>
        <w:t>is the sum of all</w:t>
      </w:r>
      <m:oMath>
        <m:sSubSup>
          <m:sSubSupPr>
            <m:ctrlPr>
              <w:rPr>
                <w:rFonts w:ascii="Cambria Math" w:hAnsi="Cambria Math"/>
                <w:lang w:val="en-US"/>
              </w:rPr>
            </m:ctrlPr>
          </m:sSubSupPr>
          <m:e>
            <m:r>
              <w:rPr>
                <w:rFonts w:ascii="Cambria Math" w:hAnsi="Cambria Math"/>
                <w:lang w:val="en-US"/>
              </w:rPr>
              <m:t>A</m:t>
            </m:r>
          </m:e>
          <m:sub>
            <m:r>
              <m:rPr>
                <m:nor/>
              </m:rPr>
              <w:rPr>
                <w:lang w:val="en-US"/>
              </w:rPr>
              <m:t>2</m:t>
            </m:r>
            <m:r>
              <m:rPr>
                <m:nor/>
              </m:rPr>
              <w:rPr>
                <w:vertAlign w:val="superscript"/>
                <w:lang w:val="en-US"/>
              </w:rPr>
              <m:t>nd</m:t>
            </m:r>
            <m:r>
              <m:rPr>
                <m:nor/>
              </m:rPr>
              <w:rPr>
                <w:lang w:val="en-US"/>
              </w:rPr>
              <m:t xml:space="preserve"> organ, i </m:t>
            </m:r>
          </m:sub>
          <m:sup>
            <m:r>
              <m:rPr>
                <m:nor/>
              </m:rPr>
              <w:rPr>
                <w:lang w:val="en-US"/>
              </w:rPr>
              <m:t xml:space="preserve"> j</m:t>
            </m:r>
          </m:sup>
        </m:sSubSup>
        <m:r>
          <w:rPr>
            <w:rFonts w:ascii="Cambria Math" w:hAnsi="Cambria Math"/>
            <w:lang w:val="en-US"/>
          </w:rPr>
          <m:t>(t)</m:t>
        </m:r>
      </m:oMath>
      <w:proofErr w:type="gramStart"/>
      <w:r w:rsidRPr="008259C9">
        <w:rPr>
          <w:lang w:val="en-US"/>
        </w:rPr>
        <w:t xml:space="preserve">, </w:t>
      </w:r>
      <w:proofErr w:type="gramEnd"/>
      <w:r w:rsidRPr="001D234E">
        <w:rPr>
          <w:position w:val="-14"/>
        </w:rPr>
        <w:object w:dxaOrig="940" w:dyaOrig="400">
          <v:shape id="_x0000_i1075" type="#_x0000_t75" style="width:44.9pt;height:21.15pt" o:ole="">
            <v:imagedata r:id="rId122" o:title=""/>
          </v:shape>
          <o:OLEObject Type="Embed" ProgID="Equation.3" ShapeID="_x0000_i1075" DrawAspect="Content" ObjectID="_1644143001" r:id="rId123"/>
        </w:object>
      </w:r>
      <w:r w:rsidRPr="008259C9">
        <w:rPr>
          <w:lang w:val="en-US"/>
        </w:rPr>
        <w:t>,</w:t>
      </w:r>
      <w:r w:rsidRPr="001D234E">
        <w:rPr>
          <w:position w:val="-14"/>
        </w:rPr>
        <w:object w:dxaOrig="1400" w:dyaOrig="400">
          <v:shape id="_x0000_i1076" type="#_x0000_t75" style="width:69.35pt;height:21.15pt" o:ole="">
            <v:imagedata r:id="rId124" o:title=""/>
          </v:shape>
          <o:OLEObject Type="Embed" ProgID="Equation.3" ShapeID="_x0000_i1076" DrawAspect="Content" ObjectID="_1644143002" r:id="rId125"/>
        </w:object>
      </w:r>
      <w:r w:rsidRPr="008259C9">
        <w:rPr>
          <w:lang w:val="en-US"/>
        </w:rPr>
        <w:t xml:space="preserve"> . Therefore,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5954"/>
        <w:gridCol w:w="2409"/>
        <w:gridCol w:w="709"/>
      </w:tblGrid>
      <w:tr w:rsidR="0064081D" w:rsidRPr="001D234E" w:rsidTr="00102FD6">
        <w:tc>
          <w:tcPr>
            <w:tcW w:w="250" w:type="dxa"/>
            <w:vAlign w:val="center"/>
          </w:tcPr>
          <w:p w:rsidR="0064081D" w:rsidRPr="008259C9" w:rsidRDefault="0064081D" w:rsidP="00494029">
            <w:pPr>
              <w:jc w:val="both"/>
              <w:rPr>
                <w:lang w:val="en-US"/>
              </w:rPr>
            </w:pPr>
          </w:p>
        </w:tc>
        <w:tc>
          <w:tcPr>
            <w:tcW w:w="5954" w:type="dxa"/>
            <w:vAlign w:val="center"/>
          </w:tcPr>
          <w:p w:rsidR="0064081D" w:rsidRPr="00763927" w:rsidRDefault="009D524F" w:rsidP="00494029">
            <w:pPr>
              <w:jc w:val="both"/>
              <w:rPr>
                <w:lang w:val="en-US"/>
              </w:rPr>
            </w:pPr>
            <m:oMathPara>
              <m:oMath>
                <m:sSubSup>
                  <m:sSubSupPr>
                    <m:ctrlPr>
                      <w:rPr>
                        <w:rFonts w:ascii="Cambria Math" w:hAnsi="Cambria Math"/>
                      </w:rPr>
                    </m:ctrlPr>
                  </m:sSubSupPr>
                  <m:e>
                    <m:r>
                      <w:rPr>
                        <w:rFonts w:ascii="Cambria Math" w:hAnsi="Cambria Math"/>
                      </w:rPr>
                      <m:t>A</m:t>
                    </m:r>
                  </m:e>
                  <m:sub>
                    <m:r>
                      <m:rPr>
                        <m:nor/>
                      </m:rPr>
                      <w:rPr>
                        <w:lang w:val="en-US"/>
                      </w:rPr>
                      <m:t>t-loc, i</m:t>
                    </m:r>
                  </m:sub>
                  <m:sup>
                    <m:r>
                      <m:rPr>
                        <m:nor/>
                      </m:rPr>
                      <w:rPr>
                        <w:lang w:val="en-US"/>
                      </w:rPr>
                      <m:t>j</m:t>
                    </m:r>
                  </m:sup>
                </m:sSubSup>
                <m:r>
                  <w:rPr>
                    <w:rFonts w:ascii="Cambria Math" w:hAnsi="Cambria Math"/>
                    <w:lang w:val="en-US"/>
                  </w:rPr>
                  <m:t>=</m:t>
                </m:r>
                <m:nary>
                  <m:naryPr>
                    <m:chr m:val="∑"/>
                    <m:limLoc m:val="undOvr"/>
                    <m:grow m:val="1"/>
                    <m:ctrlPr>
                      <w:rPr>
                        <w:rFonts w:ascii="Cambria Math" w:hAnsi="Cambria Math"/>
                      </w:rPr>
                    </m:ctrlPr>
                  </m:naryPr>
                  <m:sub>
                    <m:r>
                      <m:rPr>
                        <m:nor/>
                      </m:rPr>
                      <w:rPr>
                        <w:lang w:val="en-US"/>
                      </w:rPr>
                      <m:t>k</m:t>
                    </m:r>
                    <m:r>
                      <w:rPr>
                        <w:rFonts w:ascii="Cambria Math" w:hAnsi="Cambria Math"/>
                        <w:lang w:val="en-US"/>
                      </w:rPr>
                      <m:t>=</m:t>
                    </m:r>
                    <m:r>
                      <m:rPr>
                        <m:nor/>
                      </m:rPr>
                      <w:rPr>
                        <w:lang w:val="en-US"/>
                      </w:rPr>
                      <m:t>1</m:t>
                    </m:r>
                  </m:sub>
                  <m:sup>
                    <m:r>
                      <m:rPr>
                        <m:nor/>
                      </m:rPr>
                      <w:rPr>
                        <w:lang w:val="en-US"/>
                      </w:rPr>
                      <m:t>n</m:t>
                    </m:r>
                  </m:sup>
                  <m:e>
                    <m:sSubSup>
                      <m:sSubSupPr>
                        <m:ctrlPr>
                          <w:rPr>
                            <w:rFonts w:ascii="Cambria Math" w:hAnsi="Cambria Math"/>
                          </w:rPr>
                        </m:ctrlPr>
                      </m:sSubSupPr>
                      <m:e>
                        <m:r>
                          <w:rPr>
                            <w:rFonts w:ascii="Cambria Math" w:hAnsi="Cambria Math"/>
                          </w:rPr>
                          <m:t>A</m:t>
                        </m:r>
                      </m:e>
                      <m:sub>
                        <m:r>
                          <m:rPr>
                            <m:nor/>
                          </m:rPr>
                          <w:rPr>
                            <w:lang w:val="en-US"/>
                          </w:rPr>
                          <m:t>2</m:t>
                        </m:r>
                        <m:r>
                          <m:rPr>
                            <m:nor/>
                          </m:rPr>
                          <w:rPr>
                            <w:vertAlign w:val="superscript"/>
                            <w:lang w:val="en-US"/>
                          </w:rPr>
                          <m:t>nd</m:t>
                        </m:r>
                        <m:r>
                          <m:rPr>
                            <m:nor/>
                          </m:rPr>
                          <w:rPr>
                            <w:lang w:val="en-US"/>
                          </w:rPr>
                          <m:t xml:space="preserve"> organ, i</m:t>
                        </m:r>
                      </m:sub>
                      <m:sup>
                        <m:r>
                          <m:rPr>
                            <m:nor/>
                          </m:rPr>
                          <w:rPr>
                            <w:lang w:val="en-US"/>
                          </w:rPr>
                          <m:t>j,k</m:t>
                        </m:r>
                      </m:sup>
                    </m:sSubSup>
                  </m:e>
                </m:nary>
                <m:r>
                  <w:rPr>
                    <w:rFonts w:ascii="Cambria Math" w:hAnsi="Cambria Math"/>
                    <w:lang w:val="en-US"/>
                  </w:rPr>
                  <m:t>+</m:t>
                </m:r>
                <m:nary>
                  <m:naryPr>
                    <m:chr m:val="∑"/>
                    <m:limLoc m:val="undOvr"/>
                    <m:grow m:val="1"/>
                    <m:ctrlPr>
                      <w:rPr>
                        <w:rFonts w:ascii="Cambria Math" w:hAnsi="Cambria Math"/>
                      </w:rPr>
                    </m:ctrlPr>
                  </m:naryPr>
                  <m:sub>
                    <m:r>
                      <m:rPr>
                        <m:nor/>
                      </m:rPr>
                      <w:rPr>
                        <w:lang w:val="en-US"/>
                      </w:rPr>
                      <m:t>l</m:t>
                    </m:r>
                    <m:r>
                      <w:rPr>
                        <w:rFonts w:ascii="Cambria Math" w:hAnsi="Cambria Math"/>
                        <w:lang w:val="en-US"/>
                      </w:rPr>
                      <m:t>=</m:t>
                    </m:r>
                    <m:r>
                      <m:rPr>
                        <m:nor/>
                      </m:rPr>
                      <w:rPr>
                        <w:lang w:val="en-US"/>
                      </w:rPr>
                      <m:t>1</m:t>
                    </m:r>
                  </m:sub>
                  <m:sup>
                    <m:r>
                      <m:rPr>
                        <m:nor/>
                      </m:rPr>
                      <w:rPr>
                        <w:lang w:val="en-US"/>
                      </w:rPr>
                      <m:t>o</m:t>
                    </m:r>
                  </m:sup>
                  <m:e>
                    <m:sSubSup>
                      <m:sSubSupPr>
                        <m:ctrlPr>
                          <w:rPr>
                            <w:rFonts w:ascii="Cambria Math" w:hAnsi="Cambria Math"/>
                          </w:rPr>
                        </m:ctrlPr>
                      </m:sSubSupPr>
                      <m:e>
                        <m:r>
                          <w:rPr>
                            <w:rFonts w:ascii="Cambria Math" w:hAnsi="Cambria Math"/>
                          </w:rPr>
                          <m:t>A</m:t>
                        </m:r>
                      </m:e>
                      <m:sub>
                        <m:r>
                          <m:rPr>
                            <m:nor/>
                          </m:rPr>
                          <w:rPr>
                            <w:lang w:val="en-US"/>
                          </w:rPr>
                          <m:t>blood sample, i</m:t>
                        </m:r>
                      </m:sub>
                      <m:sup>
                        <m:r>
                          <m:rPr>
                            <m:nor/>
                          </m:rPr>
                          <w:rPr>
                            <w:lang w:val="en-US"/>
                          </w:rPr>
                          <m:t>j,l</m:t>
                        </m:r>
                      </m:sup>
                    </m:sSubSup>
                  </m:e>
                </m:nary>
                <m:r>
                  <w:rPr>
                    <w:rFonts w:ascii="Cambria Math" w:hAnsi="Cambria Math"/>
                    <w:lang w:val="en-US"/>
                  </w:rPr>
                  <m:t>+</m:t>
                </m:r>
                <m:nary>
                  <m:naryPr>
                    <m:chr m:val="∑"/>
                    <m:limLoc m:val="undOvr"/>
                    <m:grow m:val="1"/>
                    <m:ctrlPr>
                      <w:rPr>
                        <w:rFonts w:ascii="Cambria Math" w:hAnsi="Cambria Math"/>
                      </w:rPr>
                    </m:ctrlPr>
                  </m:naryPr>
                  <m:sub>
                    <m:r>
                      <m:rPr>
                        <m:nor/>
                      </m:rPr>
                      <w:rPr>
                        <w:lang w:val="en-US"/>
                      </w:rPr>
                      <m:t>m</m:t>
                    </m:r>
                    <m:r>
                      <w:rPr>
                        <w:rFonts w:ascii="Cambria Math" w:hAnsi="Cambria Math"/>
                        <w:lang w:val="en-US"/>
                      </w:rPr>
                      <m:t>=</m:t>
                    </m:r>
                    <m:r>
                      <m:rPr>
                        <m:nor/>
                      </m:rPr>
                      <w:rPr>
                        <w:lang w:val="en-US"/>
                      </w:rPr>
                      <m:t>1</m:t>
                    </m:r>
                  </m:sub>
                  <m:sup>
                    <m:r>
                      <m:rPr>
                        <m:nor/>
                      </m:rPr>
                      <w:rPr>
                        <w:lang w:val="en-US"/>
                      </w:rPr>
                      <m:t>p</m:t>
                    </m:r>
                  </m:sup>
                  <m:e>
                    <m:sSubSup>
                      <m:sSubSupPr>
                        <m:ctrlPr>
                          <w:rPr>
                            <w:rFonts w:ascii="Cambria Math" w:hAnsi="Cambria Math"/>
                          </w:rPr>
                        </m:ctrlPr>
                      </m:sSubSupPr>
                      <m:e>
                        <m:r>
                          <w:rPr>
                            <w:rFonts w:ascii="Cambria Math" w:hAnsi="Cambria Math"/>
                          </w:rPr>
                          <m:t>A</m:t>
                        </m:r>
                      </m:e>
                      <m:sub>
                        <m:r>
                          <m:rPr>
                            <m:nor/>
                          </m:rPr>
                          <w:rPr>
                            <w:lang w:val="en-US"/>
                          </w:rPr>
                          <m:t>urine, i</m:t>
                        </m:r>
                      </m:sub>
                      <m:sup>
                        <m:r>
                          <m:rPr>
                            <m:nor/>
                          </m:rPr>
                          <w:rPr>
                            <w:lang w:val="en-US"/>
                          </w:rPr>
                          <m:t>j, m</m:t>
                        </m:r>
                      </m:sup>
                    </m:sSubSup>
                  </m:e>
                </m:nary>
              </m:oMath>
            </m:oMathPara>
          </w:p>
        </w:tc>
        <w:tc>
          <w:tcPr>
            <w:tcW w:w="2409" w:type="dxa"/>
            <w:vAlign w:val="center"/>
          </w:tcPr>
          <w:p w:rsidR="0064081D" w:rsidRPr="001D234E" w:rsidRDefault="0064081D" w:rsidP="00494029">
            <w:pPr>
              <w:jc w:val="both"/>
            </w:pPr>
            <m:oMathPara>
              <m:oMath>
                <m:r>
                  <m:rPr>
                    <m:sty m:val="p"/>
                  </m:rPr>
                  <w:rPr>
                    <w:rFonts w:ascii="Cambria Math" w:hAnsi="Cambria Math"/>
                  </w:rPr>
                  <m:t>i=1,2,3,4 rats;</m:t>
                </m:r>
              </m:oMath>
            </m:oMathPara>
          </w:p>
          <w:p w:rsidR="0064081D" w:rsidRPr="001D234E" w:rsidRDefault="0064081D" w:rsidP="00494029">
            <w:pPr>
              <w:jc w:val="both"/>
            </w:pPr>
            <m:oMathPara>
              <m:oMath>
                <m:r>
                  <m:rPr>
                    <m:sty m:val="p"/>
                  </m:rPr>
                  <w:rPr>
                    <w:rFonts w:ascii="Cambria Math" w:hAnsi="Cambria Math"/>
                  </w:rPr>
                  <m:t>j=1,..7 group</m:t>
                </m:r>
              </m:oMath>
            </m:oMathPara>
          </w:p>
          <w:p w:rsidR="0064081D" w:rsidRPr="00C8237E" w:rsidRDefault="0064081D" w:rsidP="00494029">
            <w:pPr>
              <w:jc w:val="both"/>
              <w:rPr>
                <w:lang w:val="en-US"/>
              </w:rPr>
            </w:pPr>
            <w:r w:rsidRPr="00C8237E">
              <w:rPr>
                <w:lang w:val="en-US"/>
              </w:rPr>
              <w:t>k=1,2..n; 2</w:t>
            </w:r>
            <w:r w:rsidRPr="00C8237E">
              <w:rPr>
                <w:vertAlign w:val="superscript"/>
                <w:lang w:val="en-US"/>
              </w:rPr>
              <w:t>nd</w:t>
            </w:r>
            <w:r w:rsidRPr="00C8237E">
              <w:rPr>
                <w:lang w:val="en-US"/>
              </w:rPr>
              <w:t xml:space="preserve"> organs</w:t>
            </w:r>
          </w:p>
          <w:p w:rsidR="0064081D" w:rsidRPr="00C8237E" w:rsidRDefault="0064081D" w:rsidP="00494029">
            <w:pPr>
              <w:jc w:val="both"/>
              <w:rPr>
                <w:lang w:val="en-US"/>
              </w:rPr>
            </w:pPr>
            <w:r w:rsidRPr="00C8237E">
              <w:rPr>
                <w:lang w:val="en-US"/>
              </w:rPr>
              <w:t>l=1,2..o; blood sample</w:t>
            </w:r>
          </w:p>
          <w:p w:rsidR="0064081D" w:rsidRPr="001D234E" w:rsidRDefault="0064081D" w:rsidP="00494029">
            <w:pPr>
              <w:jc w:val="both"/>
            </w:pPr>
            <w:r w:rsidRPr="001D234E">
              <w:t xml:space="preserve">m=1,2..p; </w:t>
            </w:r>
            <w:proofErr w:type="spellStart"/>
            <w:r w:rsidRPr="001D234E">
              <w:t>urine</w:t>
            </w:r>
            <w:proofErr w:type="spellEnd"/>
            <w:r w:rsidRPr="001D234E">
              <w:t xml:space="preserve"> sample</w:t>
            </w:r>
          </w:p>
        </w:tc>
        <w:tc>
          <w:tcPr>
            <w:tcW w:w="709" w:type="dxa"/>
            <w:vAlign w:val="center"/>
          </w:tcPr>
          <w:p w:rsidR="0064081D" w:rsidRPr="001D234E" w:rsidRDefault="0064081D" w:rsidP="00224434">
            <w:pPr>
              <w:jc w:val="both"/>
            </w:pPr>
            <w:r w:rsidRPr="001D234E">
              <w:t>(</w:t>
            </w:r>
            <w:r w:rsidR="00DF78C3" w:rsidRPr="005431B5">
              <w:rPr>
                <w:b/>
              </w:rPr>
              <w:t>2</w:t>
            </w:r>
            <w:r w:rsidR="00224434">
              <w:rPr>
                <w:b/>
              </w:rPr>
              <w:t>3</w:t>
            </w:r>
            <w:r w:rsidRPr="001D234E">
              <w:t>)</w:t>
            </w:r>
          </w:p>
        </w:tc>
      </w:tr>
    </w:tbl>
    <w:p w:rsidR="0064081D" w:rsidRPr="00C8237E" w:rsidRDefault="0064081D" w:rsidP="00494029">
      <w:pPr>
        <w:spacing w:line="480" w:lineRule="auto"/>
        <w:jc w:val="both"/>
        <w:rPr>
          <w:lang w:val="en-US"/>
        </w:rPr>
      </w:pPr>
      <w:proofErr w:type="gramStart"/>
      <w:r w:rsidRPr="00C8237E">
        <w:rPr>
          <w:lang w:val="en-US"/>
        </w:rPr>
        <w:t>holds</w:t>
      </w:r>
      <w:proofErr w:type="gramEnd"/>
      <w:r w:rsidRPr="00C8237E">
        <w:rPr>
          <w:lang w:val="en-US"/>
        </w:rPr>
        <w:t xml:space="preserve"> for all rats </w:t>
      </w:r>
      <w:proofErr w:type="spellStart"/>
      <w:r w:rsidRPr="00C8237E">
        <w:rPr>
          <w:lang w:val="en-US"/>
        </w:rPr>
        <w:t>i</w:t>
      </w:r>
      <w:proofErr w:type="spellEnd"/>
      <w:r w:rsidRPr="00C8237E">
        <w:rPr>
          <w:lang w:val="en-US"/>
        </w:rPr>
        <w:t xml:space="preserve"> in each group j, which will be referred to as the translocated dose, which is a specific value for each rat used in the five retention time groups. The fractions of </w:t>
      </w:r>
      <w:r w:rsidR="005959BA" w:rsidRPr="00AD166E">
        <w:rPr>
          <w:rFonts w:cs="Arial"/>
          <w:bCs/>
          <w:lang w:val="en-US" w:eastAsia="de-DE"/>
        </w:rPr>
        <w:t>[</w:t>
      </w:r>
      <w:r w:rsidR="005959BA">
        <w:rPr>
          <w:rFonts w:cs="Arial"/>
          <w:bCs/>
          <w:vertAlign w:val="superscript"/>
          <w:lang w:val="en-US" w:eastAsia="de-DE"/>
        </w:rPr>
        <w:t>105</w:t>
      </w:r>
      <w:r w:rsidR="005959BA">
        <w:rPr>
          <w:rFonts w:cs="Arial"/>
          <w:bCs/>
          <w:lang w:val="en-US" w:eastAsia="de-DE"/>
        </w:rPr>
        <w:t>Ag</w:t>
      </w:r>
      <w:r w:rsidR="005959BA" w:rsidRPr="00AD166E">
        <w:rPr>
          <w:rFonts w:cs="Arial"/>
          <w:bCs/>
          <w:lang w:val="en-US" w:eastAsia="de-DE"/>
        </w:rPr>
        <w:t>]</w:t>
      </w:r>
      <w:proofErr w:type="spellStart"/>
      <w:r w:rsidR="005959BA">
        <w:rPr>
          <w:rFonts w:cs="Arial"/>
          <w:bCs/>
          <w:lang w:val="en-US" w:eastAsia="de-DE"/>
        </w:rPr>
        <w:t>Ag</w:t>
      </w:r>
      <w:r w:rsidR="005959BA" w:rsidRPr="00AD166E">
        <w:rPr>
          <w:rFonts w:cs="Arial"/>
          <w:bCs/>
          <w:lang w:val="en-US" w:eastAsia="de-DE"/>
        </w:rPr>
        <w:t>NP</w:t>
      </w:r>
      <w:proofErr w:type="spellEnd"/>
      <w:r w:rsidR="005959BA" w:rsidRPr="00AD166E">
        <w:rPr>
          <w:rFonts w:cs="Arial"/>
          <w:bCs/>
          <w:lang w:val="en-US" w:eastAsia="de-DE"/>
        </w:rPr>
        <w:t xml:space="preserve"> </w:t>
      </w:r>
      <w:r w:rsidR="005F1A00">
        <w:rPr>
          <w:lang w:val="en-US"/>
        </w:rPr>
        <w:t>that have</w:t>
      </w:r>
      <w:r w:rsidRPr="00C8237E">
        <w:rPr>
          <w:lang w:val="en-US"/>
        </w:rPr>
        <w:t xml:space="preserve"> been accumulated in organs and tissues k, blood l</w:t>
      </w:r>
      <w:r w:rsidR="0080177B">
        <w:rPr>
          <w:lang w:val="en-US"/>
        </w:rPr>
        <w:t>,</w:t>
      </w:r>
      <w:r w:rsidRPr="00C8237E">
        <w:rPr>
          <w:lang w:val="en-US"/>
        </w:rPr>
        <w:t xml:space="preserve"> </w:t>
      </w:r>
      <w:r w:rsidRPr="0080177B">
        <w:rPr>
          <w:noProof/>
          <w:lang w:val="en-US"/>
        </w:rPr>
        <w:t>and</w:t>
      </w:r>
      <w:r w:rsidRPr="00C8237E">
        <w:rPr>
          <w:lang w:val="en-US"/>
        </w:rPr>
        <w:t xml:space="preserve"> urine m after passing the ABB can now be determined for each rat by normalizing the activities </w:t>
      </w:r>
      <w:r w:rsidRPr="001D234E">
        <w:rPr>
          <w:position w:val="-14"/>
        </w:rPr>
        <w:object w:dxaOrig="720" w:dyaOrig="400">
          <v:shape id="_x0000_i1077" type="#_x0000_t75" style="width:36.35pt;height:21.15pt" o:ole="">
            <v:imagedata r:id="rId126" o:title=""/>
          </v:shape>
          <o:OLEObject Type="Embed" ProgID="Equation.3" ShapeID="_x0000_i1077" DrawAspect="Content" ObjectID="_1644143003" r:id="rId127"/>
        </w:object>
      </w:r>
      <w:r w:rsidRPr="00C8237E">
        <w:rPr>
          <w:lang w:val="en-US"/>
        </w:rPr>
        <w:t xml:space="preserve"> according to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3685"/>
        <w:gridCol w:w="709"/>
      </w:tblGrid>
      <w:tr w:rsidR="0064081D" w:rsidRPr="001D234E" w:rsidTr="00102FD6">
        <w:tc>
          <w:tcPr>
            <w:tcW w:w="675" w:type="dxa"/>
            <w:vAlign w:val="center"/>
          </w:tcPr>
          <w:p w:rsidR="0064081D" w:rsidRPr="00C8237E" w:rsidRDefault="0064081D" w:rsidP="00494029">
            <w:pPr>
              <w:jc w:val="both"/>
              <w:rPr>
                <w:lang w:val="en-US"/>
              </w:rPr>
            </w:pPr>
          </w:p>
        </w:tc>
        <w:tc>
          <w:tcPr>
            <w:tcW w:w="4253" w:type="dxa"/>
            <w:vAlign w:val="center"/>
          </w:tcPr>
          <w:p w:rsidR="0064081D" w:rsidRPr="001D234E" w:rsidRDefault="00EA76E5" w:rsidP="00494029">
            <w:pPr>
              <w:jc w:val="both"/>
            </w:pPr>
            <w:r w:rsidRPr="00C8237E">
              <w:rPr>
                <w:position w:val="-36"/>
              </w:rPr>
              <w:object w:dxaOrig="1680" w:dyaOrig="820">
                <v:shape id="_x0000_i1078" type="#_x0000_t75" style="width:108.35pt;height:52.2pt" o:ole="">
                  <v:imagedata r:id="rId128" o:title=""/>
                </v:shape>
                <o:OLEObject Type="Embed" ProgID="Equation.3" ShapeID="_x0000_i1078" DrawAspect="Content" ObjectID="_1644143004" r:id="rId129"/>
              </w:object>
            </w:r>
          </w:p>
          <w:p w:rsidR="0064081D" w:rsidRPr="001D234E" w:rsidRDefault="00BD0AF1" w:rsidP="00494029">
            <w:pPr>
              <w:jc w:val="both"/>
            </w:pPr>
            <w:r w:rsidRPr="00C8237E">
              <w:rPr>
                <w:position w:val="-36"/>
              </w:rPr>
              <w:object w:dxaOrig="1620" w:dyaOrig="820">
                <v:shape id="_x0000_i1079" type="#_x0000_t75" style="width:105.05pt;height:52.2pt" o:ole="">
                  <v:imagedata r:id="rId130" o:title=""/>
                </v:shape>
                <o:OLEObject Type="Embed" ProgID="Equation.3" ShapeID="_x0000_i1079" DrawAspect="Content" ObjectID="_1644143005" r:id="rId131"/>
              </w:object>
            </w:r>
          </w:p>
          <w:p w:rsidR="0064081D" w:rsidRPr="001D234E" w:rsidRDefault="00BD0AF1" w:rsidP="00494029">
            <w:pPr>
              <w:jc w:val="both"/>
            </w:pPr>
            <w:r w:rsidRPr="00C8237E">
              <w:rPr>
                <w:position w:val="-36"/>
              </w:rPr>
              <w:object w:dxaOrig="1660" w:dyaOrig="820">
                <v:shape id="_x0000_i1080" type="#_x0000_t75" style="width:105.7pt;height:52.2pt" o:ole="">
                  <v:imagedata r:id="rId132" o:title=""/>
                </v:shape>
                <o:OLEObject Type="Embed" ProgID="Equation.3" ShapeID="_x0000_i1080" DrawAspect="Content" ObjectID="_1644143006" r:id="rId133"/>
              </w:object>
            </w:r>
          </w:p>
        </w:tc>
        <w:tc>
          <w:tcPr>
            <w:tcW w:w="3685" w:type="dxa"/>
            <w:vAlign w:val="center"/>
          </w:tcPr>
          <w:p w:rsidR="0064081D" w:rsidRPr="001D234E" w:rsidRDefault="0064081D" w:rsidP="00494029">
            <w:pPr>
              <w:jc w:val="both"/>
            </w:pPr>
          </w:p>
          <w:p w:rsidR="0064081D" w:rsidRPr="001D234E" w:rsidRDefault="0064081D" w:rsidP="00494029">
            <w:pPr>
              <w:jc w:val="both"/>
            </w:pPr>
            <m:oMathPara>
              <m:oMathParaPr>
                <m:jc m:val="center"/>
              </m:oMathParaPr>
              <m:oMath>
                <m:r>
                  <m:rPr>
                    <m:sty m:val="p"/>
                  </m:rPr>
                  <w:rPr>
                    <w:rFonts w:ascii="Cambria Math" w:hAnsi="Cambria Math"/>
                  </w:rPr>
                  <m:t>i=1,2,3,4 rats; j=1,..7 group</m:t>
                </m:r>
              </m:oMath>
            </m:oMathPara>
          </w:p>
          <w:p w:rsidR="0064081D" w:rsidRPr="00C8237E" w:rsidRDefault="00763927" w:rsidP="00494029">
            <w:pPr>
              <w:jc w:val="both"/>
              <w:rPr>
                <w:lang w:val="en-US"/>
              </w:rPr>
            </w:pPr>
            <w:r>
              <w:rPr>
                <w:lang w:val="en-US"/>
              </w:rPr>
              <w:t xml:space="preserve">     </w:t>
            </w:r>
            <w:r w:rsidR="0064081D" w:rsidRPr="00C8237E">
              <w:rPr>
                <w:lang w:val="en-US"/>
              </w:rPr>
              <w:t>k=1,2..n; 2</w:t>
            </w:r>
            <w:r w:rsidR="0064081D" w:rsidRPr="00C8237E">
              <w:rPr>
                <w:vertAlign w:val="superscript"/>
                <w:lang w:val="en-US"/>
              </w:rPr>
              <w:t>nd</w:t>
            </w:r>
            <w:r w:rsidR="0064081D" w:rsidRPr="00C8237E">
              <w:rPr>
                <w:lang w:val="en-US"/>
              </w:rPr>
              <w:t xml:space="preserve"> organs</w:t>
            </w:r>
          </w:p>
          <w:p w:rsidR="0064081D" w:rsidRPr="00C8237E" w:rsidRDefault="00763927" w:rsidP="00494029">
            <w:pPr>
              <w:jc w:val="both"/>
              <w:rPr>
                <w:lang w:val="en-US"/>
              </w:rPr>
            </w:pPr>
            <w:r>
              <w:rPr>
                <w:lang w:val="en-US"/>
              </w:rPr>
              <w:t xml:space="preserve">     </w:t>
            </w:r>
            <w:r w:rsidR="0064081D" w:rsidRPr="00C8237E">
              <w:rPr>
                <w:lang w:val="en-US"/>
              </w:rPr>
              <w:t>l=1,2..o; blood sample</w:t>
            </w:r>
          </w:p>
          <w:p w:rsidR="0064081D" w:rsidRPr="001D234E" w:rsidRDefault="00763927" w:rsidP="00494029">
            <w:pPr>
              <w:jc w:val="both"/>
            </w:pPr>
            <w:r>
              <w:rPr>
                <w:lang w:val="en-US"/>
              </w:rPr>
              <w:t xml:space="preserve">     </w:t>
            </w:r>
            <w:r w:rsidR="0064081D" w:rsidRPr="001D234E">
              <w:t xml:space="preserve">m=1,2..p; </w:t>
            </w:r>
            <w:proofErr w:type="spellStart"/>
            <w:r w:rsidR="0064081D" w:rsidRPr="001D234E">
              <w:t>urine</w:t>
            </w:r>
            <w:proofErr w:type="spellEnd"/>
            <w:r w:rsidR="0064081D" w:rsidRPr="001D234E">
              <w:t xml:space="preserve"> sample</w:t>
            </w:r>
          </w:p>
          <w:p w:rsidR="0064081D" w:rsidRPr="001D234E" w:rsidRDefault="0064081D" w:rsidP="00494029">
            <w:pPr>
              <w:jc w:val="both"/>
            </w:pPr>
          </w:p>
        </w:tc>
        <w:tc>
          <w:tcPr>
            <w:tcW w:w="709" w:type="dxa"/>
            <w:vAlign w:val="center"/>
          </w:tcPr>
          <w:p w:rsidR="0064081D" w:rsidRPr="001D234E" w:rsidRDefault="0064081D" w:rsidP="00494029">
            <w:pPr>
              <w:jc w:val="both"/>
            </w:pPr>
          </w:p>
          <w:p w:rsidR="0064081D" w:rsidRPr="001D234E" w:rsidRDefault="0064081D" w:rsidP="00224434">
            <w:pPr>
              <w:jc w:val="both"/>
            </w:pPr>
            <w:r w:rsidRPr="001D234E">
              <w:t>(</w:t>
            </w:r>
            <w:r w:rsidR="00DF78C3" w:rsidRPr="005431B5">
              <w:rPr>
                <w:b/>
              </w:rPr>
              <w:t>2</w:t>
            </w:r>
            <w:r w:rsidR="00224434">
              <w:rPr>
                <w:b/>
              </w:rPr>
              <w:t>4</w:t>
            </w:r>
            <w:r w:rsidRPr="001D234E">
              <w:t>)</w:t>
            </w:r>
          </w:p>
        </w:tc>
      </w:tr>
    </w:tbl>
    <w:p w:rsidR="00507F10" w:rsidRDefault="00507F10">
      <w:pPr>
        <w:rPr>
          <w:lang w:val="en-US"/>
        </w:rPr>
      </w:pPr>
    </w:p>
    <w:p w:rsidR="004D0383" w:rsidRPr="0064081D" w:rsidRDefault="004D0383">
      <w:pPr>
        <w:rPr>
          <w:lang w:val="en-US"/>
        </w:rPr>
      </w:pPr>
    </w:p>
    <w:p w:rsidR="00540AC4" w:rsidRPr="008729CD" w:rsidRDefault="00540AC4" w:rsidP="00540AC4">
      <w:pPr>
        <w:pStyle w:val="berschrift2"/>
        <w:numPr>
          <w:ilvl w:val="0"/>
          <w:numId w:val="19"/>
        </w:numPr>
        <w:spacing w:after="0" w:line="480" w:lineRule="auto"/>
        <w:ind w:left="426" w:hanging="426"/>
        <w:jc w:val="both"/>
      </w:pPr>
      <w:r>
        <w:t xml:space="preserve">Auxiliary </w:t>
      </w:r>
      <w:proofErr w:type="spellStart"/>
      <w:r>
        <w:t>biokinetics</w:t>
      </w:r>
      <w:proofErr w:type="spellEnd"/>
      <w:r>
        <w:t xml:space="preserve"> studies after application of soluble [</w:t>
      </w:r>
      <w:r w:rsidRPr="0007271C">
        <w:rPr>
          <w:vertAlign w:val="superscript"/>
        </w:rPr>
        <w:t>1</w:t>
      </w:r>
      <w:r>
        <w:rPr>
          <w:vertAlign w:val="superscript"/>
        </w:rPr>
        <w:t>10m</w:t>
      </w:r>
      <w:r>
        <w:t>Ag</w:t>
      </w:r>
      <w:proofErr w:type="gramStart"/>
      <w:r>
        <w:t>]AgNO</w:t>
      </w:r>
      <w:r w:rsidRPr="00F80CE4">
        <w:rPr>
          <w:vertAlign w:val="subscript"/>
        </w:rPr>
        <w:t>3</w:t>
      </w:r>
      <w:proofErr w:type="gramEnd"/>
      <w:r>
        <w:t xml:space="preserve"> applications</w:t>
      </w:r>
    </w:p>
    <w:p w:rsidR="00825919" w:rsidRDefault="00825919" w:rsidP="00540AC4">
      <w:pPr>
        <w:spacing w:after="0" w:line="480" w:lineRule="auto"/>
        <w:rPr>
          <w:b/>
          <w:lang w:val="en-US"/>
        </w:rPr>
      </w:pPr>
    </w:p>
    <w:p w:rsidR="00CF410D" w:rsidRDefault="00540AC4" w:rsidP="00540AC4">
      <w:pPr>
        <w:spacing w:after="0" w:line="480" w:lineRule="auto"/>
        <w:rPr>
          <w:lang w:val="en-US"/>
        </w:rPr>
      </w:pPr>
      <w:proofErr w:type="gramStart"/>
      <w:r w:rsidRPr="007615EA">
        <w:rPr>
          <w:b/>
          <w:lang w:val="en-US"/>
        </w:rPr>
        <w:t>Fig.</w:t>
      </w:r>
      <w:proofErr w:type="gramEnd"/>
      <w:r w:rsidRPr="007615EA">
        <w:rPr>
          <w:b/>
          <w:lang w:val="en-US"/>
        </w:rPr>
        <w:t xml:space="preserve"> </w:t>
      </w:r>
      <w:r w:rsidR="00D04B0A" w:rsidRPr="007615EA">
        <w:rPr>
          <w:b/>
          <w:lang w:val="en-US"/>
        </w:rPr>
        <w:t>S7</w:t>
      </w:r>
      <w:r w:rsidR="0089507B" w:rsidRPr="007615EA">
        <w:rPr>
          <w:b/>
          <w:lang w:val="en-US"/>
        </w:rPr>
        <w:t xml:space="preserve"> </w:t>
      </w:r>
      <w:r w:rsidRPr="007615EA">
        <w:rPr>
          <w:lang w:val="en-US"/>
        </w:rPr>
        <w:t>shows</w:t>
      </w:r>
      <w:r>
        <w:rPr>
          <w:lang w:val="en-US"/>
        </w:rPr>
        <w:t xml:space="preserve"> the kinetics of fecal and urinary excretion </w:t>
      </w:r>
      <w:r w:rsidR="00CF410D">
        <w:rPr>
          <w:lang w:val="en-US"/>
        </w:rPr>
        <w:t xml:space="preserve">rates </w:t>
      </w:r>
      <w:r>
        <w:rPr>
          <w:lang w:val="en-US"/>
        </w:rPr>
        <w:t xml:space="preserve">after three applications of </w:t>
      </w:r>
      <w:r w:rsidRPr="00515991">
        <w:rPr>
          <w:lang w:val="en-US"/>
        </w:rPr>
        <w:t>[</w:t>
      </w:r>
      <w:r w:rsidRPr="00515991">
        <w:rPr>
          <w:vertAlign w:val="superscript"/>
          <w:lang w:val="en-US"/>
        </w:rPr>
        <w:t>110m</w:t>
      </w:r>
      <w:r w:rsidRPr="00515991">
        <w:rPr>
          <w:lang w:val="en-US"/>
        </w:rPr>
        <w:t>Ag</w:t>
      </w:r>
      <w:proofErr w:type="gramStart"/>
      <w:r w:rsidRPr="00515991">
        <w:rPr>
          <w:lang w:val="en-US"/>
        </w:rPr>
        <w:t>]AgNO</w:t>
      </w:r>
      <w:r w:rsidRPr="00515991">
        <w:rPr>
          <w:vertAlign w:val="subscript"/>
          <w:lang w:val="en-US"/>
        </w:rPr>
        <w:t>3</w:t>
      </w:r>
      <w:proofErr w:type="gramEnd"/>
      <w:r>
        <w:rPr>
          <w:lang w:val="en-US"/>
        </w:rPr>
        <w:t xml:space="preserve"> solutions: </w:t>
      </w:r>
      <w:proofErr w:type="spellStart"/>
      <w:r>
        <w:rPr>
          <w:lang w:val="en-US"/>
        </w:rPr>
        <w:t>intratracheal</w:t>
      </w:r>
      <w:proofErr w:type="spellEnd"/>
      <w:r>
        <w:rPr>
          <w:lang w:val="en-US"/>
        </w:rPr>
        <w:t xml:space="preserve"> instillation (IT), intravenous injection (IV), oral instillation </w:t>
      </w:r>
      <w:r>
        <w:rPr>
          <w:lang w:val="en-US"/>
        </w:rPr>
        <w:lastRenderedPageBreak/>
        <w:t>(</w:t>
      </w:r>
      <w:proofErr w:type="spellStart"/>
      <w:r>
        <w:rPr>
          <w:lang w:val="en-US"/>
        </w:rPr>
        <w:t>GAVage</w:t>
      </w:r>
      <w:proofErr w:type="spellEnd"/>
      <w:r>
        <w:rPr>
          <w:lang w:val="en-US"/>
        </w:rPr>
        <w:t xml:space="preserve">). After IV and GAV application </w:t>
      </w:r>
      <w:r w:rsidR="007615EA">
        <w:rPr>
          <w:lang w:val="en-US"/>
        </w:rPr>
        <w:t xml:space="preserve">fractions of </w:t>
      </w:r>
      <w:r>
        <w:rPr>
          <w:lang w:val="en-US"/>
        </w:rPr>
        <w:t xml:space="preserve">about 0.4 were </w:t>
      </w:r>
      <w:proofErr w:type="spellStart"/>
      <w:r>
        <w:rPr>
          <w:lang w:val="en-US"/>
        </w:rPr>
        <w:t>fecally</w:t>
      </w:r>
      <w:proofErr w:type="spellEnd"/>
      <w:r>
        <w:rPr>
          <w:lang w:val="en-US"/>
        </w:rPr>
        <w:t xml:space="preserve"> excreted at the end of the first day </w:t>
      </w:r>
      <w:proofErr w:type="spellStart"/>
      <w:r>
        <w:rPr>
          <w:lang w:val="en-US"/>
        </w:rPr>
        <w:t>p.e.</w:t>
      </w:r>
      <w:proofErr w:type="spellEnd"/>
      <w:r>
        <w:rPr>
          <w:lang w:val="en-US"/>
        </w:rPr>
        <w:t xml:space="preserve"> but only 0.25 after IT application indicating a slight delay of translocated </w:t>
      </w:r>
      <w:r w:rsidRPr="00515991">
        <w:rPr>
          <w:lang w:val="en-US"/>
        </w:rPr>
        <w:t>[</w:t>
      </w:r>
      <w:r w:rsidRPr="00515991">
        <w:rPr>
          <w:vertAlign w:val="superscript"/>
          <w:lang w:val="en-US"/>
        </w:rPr>
        <w:t>110m</w:t>
      </w:r>
      <w:r w:rsidRPr="00515991">
        <w:rPr>
          <w:lang w:val="en-US"/>
        </w:rPr>
        <w:t>Ag]Ag</w:t>
      </w:r>
      <w:r>
        <w:rPr>
          <w:lang w:val="en-US"/>
        </w:rPr>
        <w:t xml:space="preserve"> across the ABB into </w:t>
      </w:r>
      <w:r w:rsidR="00261AF7">
        <w:rPr>
          <w:lang w:val="en-US"/>
        </w:rPr>
        <w:t xml:space="preserve">the </w:t>
      </w:r>
      <w:r>
        <w:rPr>
          <w:lang w:val="en-US"/>
        </w:rPr>
        <w:t xml:space="preserve">blood and </w:t>
      </w:r>
      <w:r w:rsidR="007615EA">
        <w:rPr>
          <w:lang w:val="en-US"/>
        </w:rPr>
        <w:t xml:space="preserve">subsequently </w:t>
      </w:r>
      <w:r>
        <w:rPr>
          <w:lang w:val="en-US"/>
        </w:rPr>
        <w:t xml:space="preserve">via liver and gall bladder into the small intestine for fecal excretion. However after the first two days </w:t>
      </w:r>
      <w:proofErr w:type="spellStart"/>
      <w:proofErr w:type="gramStart"/>
      <w:r>
        <w:rPr>
          <w:lang w:val="en-US"/>
        </w:rPr>
        <w:t>p.e</w:t>
      </w:r>
      <w:proofErr w:type="gramEnd"/>
      <w:r>
        <w:rPr>
          <w:lang w:val="en-US"/>
        </w:rPr>
        <w:t>.</w:t>
      </w:r>
      <w:proofErr w:type="spellEnd"/>
      <w:r>
        <w:rPr>
          <w:lang w:val="en-US"/>
        </w:rPr>
        <w:t xml:space="preserve"> </w:t>
      </w:r>
      <w:proofErr w:type="spellStart"/>
      <w:r w:rsidR="007615EA">
        <w:rPr>
          <w:lang w:val="en-US"/>
        </w:rPr>
        <w:t>fecally</w:t>
      </w:r>
      <w:proofErr w:type="spellEnd"/>
      <w:r w:rsidR="007615EA">
        <w:rPr>
          <w:lang w:val="en-US"/>
        </w:rPr>
        <w:t xml:space="preserve"> </w:t>
      </w:r>
      <w:r>
        <w:rPr>
          <w:lang w:val="en-US"/>
        </w:rPr>
        <w:t xml:space="preserve">excreted fractions after all three applications amount to 0.4. Thereafter, IT and IV applied </w:t>
      </w:r>
      <w:r w:rsidRPr="00515991">
        <w:rPr>
          <w:lang w:val="en-US"/>
        </w:rPr>
        <w:t>[</w:t>
      </w:r>
      <w:r w:rsidRPr="00515991">
        <w:rPr>
          <w:vertAlign w:val="superscript"/>
          <w:lang w:val="en-US"/>
        </w:rPr>
        <w:t>110m</w:t>
      </w:r>
      <w:r w:rsidRPr="00515991">
        <w:rPr>
          <w:lang w:val="en-US"/>
        </w:rPr>
        <w:t>Ag</w:t>
      </w:r>
      <w:proofErr w:type="gramStart"/>
      <w:r w:rsidRPr="00515991">
        <w:rPr>
          <w:lang w:val="en-US"/>
        </w:rPr>
        <w:t>]Ag</w:t>
      </w:r>
      <w:proofErr w:type="gramEnd"/>
      <w:r>
        <w:rPr>
          <w:lang w:val="en-US"/>
        </w:rPr>
        <w:t xml:space="preserve"> decline in parallel to a fraction of 0.01 at d</w:t>
      </w:r>
      <w:r w:rsidR="00CF410D">
        <w:rPr>
          <w:lang w:val="en-US"/>
        </w:rPr>
        <w:t xml:space="preserve">ay </w:t>
      </w:r>
      <w:r>
        <w:rPr>
          <w:lang w:val="en-US"/>
        </w:rPr>
        <w:t xml:space="preserve">7 </w:t>
      </w:r>
      <w:proofErr w:type="spellStart"/>
      <w:r>
        <w:rPr>
          <w:lang w:val="en-US"/>
        </w:rPr>
        <w:t>p.e.</w:t>
      </w:r>
      <w:proofErr w:type="spellEnd"/>
      <w:r w:rsidR="004861F7">
        <w:rPr>
          <w:lang w:val="en-US"/>
        </w:rPr>
        <w:t xml:space="preserve"> </w:t>
      </w:r>
      <w:r>
        <w:rPr>
          <w:lang w:val="en-US"/>
        </w:rPr>
        <w:t>while th</w:t>
      </w:r>
      <w:r w:rsidR="007615EA">
        <w:rPr>
          <w:lang w:val="en-US"/>
        </w:rPr>
        <w:t>e</w:t>
      </w:r>
      <w:r>
        <w:rPr>
          <w:lang w:val="en-US"/>
        </w:rPr>
        <w:t xml:space="preserve"> fraction</w:t>
      </w:r>
      <w:r w:rsidR="007615EA">
        <w:rPr>
          <w:lang w:val="en-US"/>
        </w:rPr>
        <w:t>s</w:t>
      </w:r>
      <w:r>
        <w:rPr>
          <w:lang w:val="en-US"/>
        </w:rPr>
        <w:t xml:space="preserve"> </w:t>
      </w:r>
      <w:r w:rsidR="007615EA">
        <w:rPr>
          <w:lang w:val="en-US"/>
        </w:rPr>
        <w:t>after GAV are</w:t>
      </w:r>
      <w:r>
        <w:rPr>
          <w:lang w:val="en-US"/>
        </w:rPr>
        <w:t xml:space="preserve"> more than tenfold lower (0.0003)</w:t>
      </w:r>
      <w:r w:rsidR="007615EA">
        <w:rPr>
          <w:lang w:val="en-US"/>
        </w:rPr>
        <w:t xml:space="preserve"> after 7 days</w:t>
      </w:r>
      <w:r>
        <w:rPr>
          <w:lang w:val="en-US"/>
        </w:rPr>
        <w:t xml:space="preserve">. </w:t>
      </w:r>
    </w:p>
    <w:p w:rsidR="00540AC4" w:rsidRDefault="00540AC4" w:rsidP="00540AC4">
      <w:pPr>
        <w:spacing w:after="0" w:line="480" w:lineRule="auto"/>
        <w:rPr>
          <w:lang w:val="en-US"/>
        </w:rPr>
      </w:pPr>
      <w:r>
        <w:rPr>
          <w:lang w:val="en-US"/>
        </w:rPr>
        <w:t>Urinary excretion</w:t>
      </w:r>
      <w:r w:rsidR="00CF410D">
        <w:rPr>
          <w:lang w:val="en-US"/>
        </w:rPr>
        <w:t xml:space="preserve"> rates</w:t>
      </w:r>
      <w:r>
        <w:rPr>
          <w:lang w:val="en-US"/>
        </w:rPr>
        <w:t xml:space="preserve"> </w:t>
      </w:r>
      <w:r w:rsidR="00CF410D">
        <w:rPr>
          <w:lang w:val="en-US"/>
        </w:rPr>
        <w:t>are</w:t>
      </w:r>
      <w:r>
        <w:rPr>
          <w:lang w:val="en-US"/>
        </w:rPr>
        <w:t xml:space="preserve"> two orders of magnitude lower after IT and IV than fecal excretion</w:t>
      </w:r>
      <w:r w:rsidR="00CF410D">
        <w:rPr>
          <w:lang w:val="en-US"/>
        </w:rPr>
        <w:t xml:space="preserve"> rates</w:t>
      </w:r>
      <w:r w:rsidR="001A0C84" w:rsidRPr="001A0C84">
        <w:rPr>
          <w:lang w:val="en-US"/>
        </w:rPr>
        <w:t xml:space="preserve"> </w:t>
      </w:r>
      <w:r w:rsidR="001A0C84">
        <w:rPr>
          <w:lang w:val="en-US"/>
        </w:rPr>
        <w:t>indicating minimal filtration</w:t>
      </w:r>
      <w:r w:rsidR="001A0C84" w:rsidRPr="0030747A">
        <w:rPr>
          <w:lang w:val="en-US"/>
        </w:rPr>
        <w:t xml:space="preserve"> </w:t>
      </w:r>
      <w:r w:rsidR="001A0C84">
        <w:rPr>
          <w:lang w:val="en-US"/>
        </w:rPr>
        <w:t>in renal glomeruli</w:t>
      </w:r>
      <w:r>
        <w:rPr>
          <w:lang w:val="en-US"/>
        </w:rPr>
        <w:t xml:space="preserve">. Again the urinary excretion rates after IT and IV run in parallel while rates after GAV application are tenfold lower than those after IT and IV. </w:t>
      </w:r>
    </w:p>
    <w:p w:rsidR="00540AC4" w:rsidRPr="00CB2B9F" w:rsidRDefault="00540AC4" w:rsidP="00540AC4">
      <w:pPr>
        <w:spacing w:after="0" w:line="480" w:lineRule="auto"/>
        <w:rPr>
          <w:lang w:val="en-US"/>
        </w:rPr>
      </w:pPr>
      <w:r>
        <w:rPr>
          <w:lang w:val="en-US"/>
        </w:rPr>
        <w:t xml:space="preserve">The kinetics after all three applications of </w:t>
      </w:r>
      <w:r w:rsidRPr="00515991">
        <w:rPr>
          <w:lang w:val="en-US"/>
        </w:rPr>
        <w:t>[</w:t>
      </w:r>
      <w:r w:rsidRPr="00515991">
        <w:rPr>
          <w:vertAlign w:val="superscript"/>
          <w:lang w:val="en-US"/>
        </w:rPr>
        <w:t>110m</w:t>
      </w:r>
      <w:r w:rsidRPr="00515991">
        <w:rPr>
          <w:lang w:val="en-US"/>
        </w:rPr>
        <w:t>Ag]AgNO</w:t>
      </w:r>
      <w:r w:rsidRPr="00515991">
        <w:rPr>
          <w:vertAlign w:val="subscript"/>
          <w:lang w:val="en-US"/>
        </w:rPr>
        <w:t>3</w:t>
      </w:r>
      <w:r>
        <w:rPr>
          <w:lang w:val="en-US"/>
        </w:rPr>
        <w:t xml:space="preserve"> solutions confirm that the precipitation of </w:t>
      </w:r>
      <w:proofErr w:type="spellStart"/>
      <w:r>
        <w:rPr>
          <w:lang w:val="en-US"/>
        </w:rPr>
        <w:t>nano</w:t>
      </w:r>
      <w:proofErr w:type="spellEnd"/>
      <w:r>
        <w:rPr>
          <w:lang w:val="en-US"/>
        </w:rPr>
        <w:t xml:space="preserve">-sized </w:t>
      </w:r>
      <w:r w:rsidRPr="00515991">
        <w:rPr>
          <w:lang w:val="en-US"/>
        </w:rPr>
        <w:t>[</w:t>
      </w:r>
      <w:r w:rsidRPr="00515991">
        <w:rPr>
          <w:vertAlign w:val="superscript"/>
          <w:lang w:val="en-US"/>
        </w:rPr>
        <w:t>110m</w:t>
      </w:r>
      <w:r w:rsidRPr="00515991">
        <w:rPr>
          <w:lang w:val="en-US"/>
        </w:rPr>
        <w:t>Ag]Ag</w:t>
      </w:r>
      <w:r>
        <w:rPr>
          <w:lang w:val="en-US"/>
        </w:rPr>
        <w:t xml:space="preserve">-salt clusters in the various body fluids leads to a prolonged elimination via the GIT into feces with a rapid early phase during the first two days </w:t>
      </w:r>
      <w:proofErr w:type="spellStart"/>
      <w:r>
        <w:rPr>
          <w:lang w:val="en-US"/>
        </w:rPr>
        <w:t>p.e.</w:t>
      </w:r>
      <w:proofErr w:type="spellEnd"/>
      <w:r>
        <w:rPr>
          <w:lang w:val="en-US"/>
        </w:rPr>
        <w:t xml:space="preserve"> followed by a gradually</w:t>
      </w:r>
      <w:r w:rsidR="001A0C84">
        <w:rPr>
          <w:lang w:val="en-US"/>
        </w:rPr>
        <w:t xml:space="preserve"> declining slow phase</w:t>
      </w:r>
      <w:r>
        <w:rPr>
          <w:lang w:val="en-US"/>
        </w:rPr>
        <w:t xml:space="preserve">. </w:t>
      </w:r>
    </w:p>
    <w:p w:rsidR="00540AC4" w:rsidRDefault="00540AC4" w:rsidP="00540AC4">
      <w:pPr>
        <w:ind w:right="-709" w:hanging="284"/>
        <w:rPr>
          <w:lang w:val="en-US"/>
        </w:rPr>
      </w:pPr>
      <w:r>
        <w:object w:dxaOrig="6350" w:dyaOrig="4196">
          <v:shape id="_x0000_i1081" type="#_x0000_t75" style="width:246.4pt;height:162.5pt" o:ole="">
            <v:imagedata r:id="rId134" o:title=""/>
          </v:shape>
          <o:OLEObject Type="Embed" ProgID="Prism5.Document" ShapeID="_x0000_i1081" DrawAspect="Content" ObjectID="_1644143007" r:id="rId135"/>
        </w:object>
      </w:r>
      <w:r w:rsidRPr="00D83F44">
        <w:rPr>
          <w:lang w:val="en-US"/>
        </w:rPr>
        <w:t xml:space="preserve"> </w:t>
      </w:r>
      <w:r>
        <w:object w:dxaOrig="6350" w:dyaOrig="4253">
          <v:shape id="_x0000_i1082" type="#_x0000_t75" style="width:248.35pt;height:165.8pt" o:ole="">
            <v:imagedata r:id="rId136" o:title=""/>
          </v:shape>
          <o:OLEObject Type="Embed" ProgID="Prism5.Document" ShapeID="_x0000_i1082" DrawAspect="Content" ObjectID="_1644143008" r:id="rId137"/>
        </w:object>
      </w:r>
    </w:p>
    <w:p w:rsidR="00540AC4" w:rsidRDefault="00540AC4" w:rsidP="00540AC4">
      <w:pPr>
        <w:spacing w:after="0" w:line="480" w:lineRule="auto"/>
        <w:rPr>
          <w:lang w:val="en-US"/>
        </w:rPr>
      </w:pPr>
      <w:r w:rsidRPr="00C82CD4">
        <w:rPr>
          <w:b/>
          <w:lang w:val="en-US"/>
        </w:rPr>
        <w:t xml:space="preserve">Figure </w:t>
      </w:r>
      <w:r w:rsidR="0089507B" w:rsidRPr="00C82CD4">
        <w:rPr>
          <w:b/>
          <w:lang w:val="en-US"/>
        </w:rPr>
        <w:t>S</w:t>
      </w:r>
      <w:r w:rsidR="00DC741F">
        <w:rPr>
          <w:b/>
          <w:lang w:val="en-US"/>
        </w:rPr>
        <w:t>7</w:t>
      </w:r>
      <w:r w:rsidRPr="00C82CD4">
        <w:rPr>
          <w:lang w:val="en-US"/>
        </w:rPr>
        <w:t>:</w:t>
      </w:r>
      <w:r w:rsidR="004861F7">
        <w:rPr>
          <w:lang w:val="en-US"/>
        </w:rPr>
        <w:t xml:space="preserve"> </w:t>
      </w:r>
      <w:r>
        <w:rPr>
          <w:lang w:val="en-US"/>
        </w:rPr>
        <w:t>Kinetics of fecal (</w:t>
      </w:r>
      <w:r w:rsidRPr="001A0C84">
        <w:rPr>
          <w:b/>
          <w:lang w:val="en-US"/>
        </w:rPr>
        <w:t>panel A</w:t>
      </w:r>
      <w:r>
        <w:rPr>
          <w:lang w:val="en-US"/>
        </w:rPr>
        <w:t>) and urinary (</w:t>
      </w:r>
      <w:r w:rsidRPr="001A0C84">
        <w:rPr>
          <w:b/>
          <w:lang w:val="en-US"/>
        </w:rPr>
        <w:t>panel B</w:t>
      </w:r>
      <w:r>
        <w:rPr>
          <w:lang w:val="en-US"/>
        </w:rPr>
        <w:t>) excretion</w:t>
      </w:r>
      <w:r w:rsidR="001A0C84">
        <w:rPr>
          <w:lang w:val="en-US"/>
        </w:rPr>
        <w:t xml:space="preserve"> rates</w:t>
      </w:r>
      <w:r>
        <w:rPr>
          <w:lang w:val="en-US"/>
        </w:rPr>
        <w:t xml:space="preserve"> after </w:t>
      </w:r>
      <w:proofErr w:type="spellStart"/>
      <w:r>
        <w:rPr>
          <w:lang w:val="en-US"/>
        </w:rPr>
        <w:t>intratracheal</w:t>
      </w:r>
      <w:proofErr w:type="spellEnd"/>
      <w:r>
        <w:rPr>
          <w:lang w:val="en-US"/>
        </w:rPr>
        <w:t xml:space="preserve"> instillation (IT), intravenous injection (IV), oral instillation (</w:t>
      </w:r>
      <w:proofErr w:type="spellStart"/>
      <w:r>
        <w:rPr>
          <w:lang w:val="en-US"/>
        </w:rPr>
        <w:t>GAVage</w:t>
      </w:r>
      <w:proofErr w:type="spellEnd"/>
      <w:r>
        <w:rPr>
          <w:lang w:val="en-US"/>
        </w:rPr>
        <w:t>)</w:t>
      </w:r>
      <w:r w:rsidRPr="00CB2B9F">
        <w:rPr>
          <w:lang w:val="en-US"/>
        </w:rPr>
        <w:t xml:space="preserve"> </w:t>
      </w:r>
      <w:r>
        <w:rPr>
          <w:lang w:val="en-US"/>
        </w:rPr>
        <w:t xml:space="preserve">of </w:t>
      </w:r>
      <w:r w:rsidRPr="00515991">
        <w:rPr>
          <w:lang w:val="en-US"/>
        </w:rPr>
        <w:t>[</w:t>
      </w:r>
      <w:r w:rsidRPr="00515991">
        <w:rPr>
          <w:vertAlign w:val="superscript"/>
          <w:lang w:val="en-US"/>
        </w:rPr>
        <w:t>110m</w:t>
      </w:r>
      <w:r w:rsidRPr="00515991">
        <w:rPr>
          <w:lang w:val="en-US"/>
        </w:rPr>
        <w:t>Ag</w:t>
      </w:r>
      <w:proofErr w:type="gramStart"/>
      <w:r w:rsidRPr="00515991">
        <w:rPr>
          <w:lang w:val="en-US"/>
        </w:rPr>
        <w:t>]AgNO</w:t>
      </w:r>
      <w:r w:rsidRPr="00515991">
        <w:rPr>
          <w:vertAlign w:val="subscript"/>
          <w:lang w:val="en-US"/>
        </w:rPr>
        <w:t>3</w:t>
      </w:r>
      <w:proofErr w:type="gramEnd"/>
      <w:r>
        <w:rPr>
          <w:lang w:val="en-US"/>
        </w:rPr>
        <w:t xml:space="preserve"> solutions.</w:t>
      </w:r>
      <w:r w:rsidRPr="00CB2B9F">
        <w:rPr>
          <w:lang w:val="en-US"/>
        </w:rPr>
        <w:t xml:space="preserve"> </w:t>
      </w:r>
      <w:r w:rsidRPr="00515991">
        <w:rPr>
          <w:lang w:val="en-US"/>
        </w:rPr>
        <w:t>Data are given as mean ± SEM, n = 4 rats/time-point.</w:t>
      </w:r>
      <w:r w:rsidR="004861F7">
        <w:rPr>
          <w:lang w:val="en-US"/>
        </w:rPr>
        <w:t xml:space="preserve"> </w:t>
      </w:r>
    </w:p>
    <w:p w:rsidR="00540AC4" w:rsidRDefault="00540AC4" w:rsidP="00540AC4">
      <w:pPr>
        <w:jc w:val="both"/>
        <w:rPr>
          <w:lang w:val="en-US"/>
        </w:rPr>
      </w:pPr>
    </w:p>
    <w:p w:rsidR="00205B67" w:rsidRDefault="00703DA0" w:rsidP="00540AC4">
      <w:pPr>
        <w:jc w:val="both"/>
        <w:rPr>
          <w:lang w:val="en-US"/>
        </w:rPr>
      </w:pPr>
      <w:r>
        <w:rPr>
          <w:lang w:val="en-US"/>
        </w:rPr>
        <w:t xml:space="preserve"> </w:t>
      </w:r>
    </w:p>
    <w:p w:rsidR="00205B67" w:rsidRPr="002409E4" w:rsidRDefault="00205B67" w:rsidP="00205B67">
      <w:pPr>
        <w:pStyle w:val="Listenabsatz"/>
        <w:numPr>
          <w:ilvl w:val="0"/>
          <w:numId w:val="19"/>
        </w:numPr>
        <w:ind w:hanging="720"/>
        <w:rPr>
          <w:b/>
          <w:sz w:val="28"/>
          <w:lang w:val="en-US"/>
        </w:rPr>
      </w:pPr>
      <w:r w:rsidRPr="002409E4">
        <w:rPr>
          <w:b/>
          <w:sz w:val="28"/>
          <w:lang w:val="en-US"/>
        </w:rPr>
        <w:t>References</w:t>
      </w:r>
    </w:p>
    <w:p w:rsidR="00703DA0" w:rsidRPr="00703DA0" w:rsidRDefault="00205B67" w:rsidP="00703DA0">
      <w:pPr>
        <w:pStyle w:val="EndNoteBibliography"/>
        <w:spacing w:after="0"/>
        <w:ind w:left="720" w:hanging="720"/>
      </w:pPr>
      <w:r>
        <w:lastRenderedPageBreak/>
        <w:fldChar w:fldCharType="begin"/>
      </w:r>
      <w:r>
        <w:instrText xml:space="preserve"> ADDIN EN.REFLIST </w:instrText>
      </w:r>
      <w:r>
        <w:fldChar w:fldCharType="separate"/>
      </w:r>
      <w:bookmarkStart w:id="3" w:name="_ENREF_1"/>
      <w:r w:rsidR="00703DA0" w:rsidRPr="00703DA0">
        <w:t>1.</w:t>
      </w:r>
      <w:r w:rsidR="00703DA0" w:rsidRPr="00703DA0">
        <w:tab/>
        <w:t xml:space="preserve">Loza K, Diendorf J, Sengstock C, Ruiz-Gonzalez L, Gonzalez-Calbet JM, Vallet-Regi M, Koller M, Epple M: </w:t>
      </w:r>
      <w:r w:rsidR="00703DA0" w:rsidRPr="00703DA0">
        <w:rPr>
          <w:b/>
        </w:rPr>
        <w:t>The dissolution and biological effects of silver nanoparticles in biological media.</w:t>
      </w:r>
      <w:r w:rsidR="00703DA0" w:rsidRPr="00703DA0">
        <w:t xml:space="preserve"> </w:t>
      </w:r>
      <w:r w:rsidR="00703DA0" w:rsidRPr="00703DA0">
        <w:rPr>
          <w:i/>
        </w:rPr>
        <w:t xml:space="preserve">Journal of Materials Chemistry B </w:t>
      </w:r>
      <w:r w:rsidR="00703DA0" w:rsidRPr="00703DA0">
        <w:t xml:space="preserve">2014, </w:t>
      </w:r>
      <w:r w:rsidR="00703DA0" w:rsidRPr="00703DA0">
        <w:rPr>
          <w:b/>
        </w:rPr>
        <w:t>2:</w:t>
      </w:r>
      <w:r w:rsidR="00703DA0" w:rsidRPr="00703DA0">
        <w:t>1634-1643, (DOI: 10.1039/c3tb21569e).</w:t>
      </w:r>
      <w:bookmarkEnd w:id="3"/>
    </w:p>
    <w:p w:rsidR="00703DA0" w:rsidRPr="00703DA0" w:rsidRDefault="00703DA0" w:rsidP="00703DA0">
      <w:pPr>
        <w:pStyle w:val="EndNoteBibliography"/>
        <w:spacing w:after="0"/>
        <w:ind w:left="720" w:hanging="720"/>
      </w:pPr>
      <w:bookmarkStart w:id="4" w:name="_ENREF_2"/>
      <w:r w:rsidRPr="00703DA0">
        <w:t>2.</w:t>
      </w:r>
      <w:r w:rsidRPr="00703DA0">
        <w:tab/>
        <w:t xml:space="preserve">Kittler S, Greulich C, Diendorf J, Koller M, Epple M: </w:t>
      </w:r>
      <w:r w:rsidRPr="00703DA0">
        <w:rPr>
          <w:b/>
        </w:rPr>
        <w:t>Toxicity of Silver Nanoparticles Increases during Storage Because of Slow Dissolution under Release of Silver Ions.</w:t>
      </w:r>
      <w:r w:rsidRPr="00703DA0">
        <w:t xml:space="preserve"> </w:t>
      </w:r>
      <w:r w:rsidRPr="00703DA0">
        <w:rPr>
          <w:i/>
        </w:rPr>
        <w:t xml:space="preserve">Chemistry of Materials </w:t>
      </w:r>
      <w:r w:rsidRPr="00703DA0">
        <w:t xml:space="preserve">2010, </w:t>
      </w:r>
      <w:r w:rsidRPr="00703DA0">
        <w:rPr>
          <w:b/>
        </w:rPr>
        <w:t>22:</w:t>
      </w:r>
      <w:r w:rsidRPr="00703DA0">
        <w:t>4548-4554, (DOI.</w:t>
      </w:r>
      <w:bookmarkEnd w:id="4"/>
    </w:p>
    <w:p w:rsidR="00703DA0" w:rsidRPr="00703DA0" w:rsidRDefault="00703DA0" w:rsidP="00703DA0">
      <w:pPr>
        <w:pStyle w:val="EndNoteBibliography"/>
        <w:spacing w:after="0"/>
        <w:ind w:left="720" w:hanging="720"/>
      </w:pPr>
      <w:bookmarkStart w:id="5" w:name="_ENREF_3"/>
      <w:r w:rsidRPr="00703DA0">
        <w:t>3.</w:t>
      </w:r>
      <w:r w:rsidRPr="00703DA0">
        <w:tab/>
        <w:t xml:space="preserve">Kreyling WG, Semmler M, Erbe F, Mayer P, Takenaka S, Schulz H, Oberdörster G, Ziesenis A: </w:t>
      </w:r>
      <w:r w:rsidRPr="00703DA0">
        <w:rPr>
          <w:b/>
        </w:rPr>
        <w:t>Translocation of ultrafine insoluble iridium particles from lung epithelium to extrapulmonary organs is size dependent but very low.</w:t>
      </w:r>
      <w:r w:rsidRPr="00703DA0">
        <w:t xml:space="preserve"> </w:t>
      </w:r>
      <w:r w:rsidRPr="00703DA0">
        <w:rPr>
          <w:i/>
        </w:rPr>
        <w:t xml:space="preserve">Journal of Toxicology and Environmental Health-Part A </w:t>
      </w:r>
      <w:r w:rsidRPr="00703DA0">
        <w:t xml:space="preserve">2002, </w:t>
      </w:r>
      <w:r w:rsidRPr="00703DA0">
        <w:rPr>
          <w:b/>
        </w:rPr>
        <w:t>65:</w:t>
      </w:r>
      <w:r w:rsidRPr="00703DA0">
        <w:t>1513-1530, (DOI.</w:t>
      </w:r>
      <w:bookmarkEnd w:id="5"/>
    </w:p>
    <w:p w:rsidR="00703DA0" w:rsidRPr="00703DA0" w:rsidRDefault="00703DA0" w:rsidP="00703DA0">
      <w:pPr>
        <w:pStyle w:val="EndNoteBibliography"/>
        <w:spacing w:after="0"/>
        <w:ind w:left="720" w:hanging="720"/>
      </w:pPr>
      <w:bookmarkStart w:id="6" w:name="_ENREF_4"/>
      <w:r w:rsidRPr="00703DA0">
        <w:t>4.</w:t>
      </w:r>
      <w:r w:rsidRPr="00703DA0">
        <w:tab/>
        <w:t xml:space="preserve">Semmler M, Seitz J, Erbe F, Mayer P, Heyder J, Oberdorster G, Kreyling WG: </w:t>
      </w:r>
      <w:r w:rsidRPr="00703DA0">
        <w:rPr>
          <w:b/>
        </w:rPr>
        <w:t>Long-term clearance kinetics of inhaled ultrafine insoluble iridium particles from the rat lung, including transient translocation into secondary organs.</w:t>
      </w:r>
      <w:r w:rsidRPr="00703DA0">
        <w:t xml:space="preserve"> </w:t>
      </w:r>
      <w:r w:rsidRPr="00703DA0">
        <w:rPr>
          <w:i/>
        </w:rPr>
        <w:t xml:space="preserve">Inhalation Toxicology </w:t>
      </w:r>
      <w:r w:rsidRPr="00703DA0">
        <w:t xml:space="preserve">2004, </w:t>
      </w:r>
      <w:r w:rsidRPr="00703DA0">
        <w:rPr>
          <w:b/>
        </w:rPr>
        <w:t>16:</w:t>
      </w:r>
      <w:r w:rsidRPr="00703DA0">
        <w:t>453-459, (DOI.</w:t>
      </w:r>
      <w:bookmarkEnd w:id="6"/>
    </w:p>
    <w:p w:rsidR="00703DA0" w:rsidRPr="00703DA0" w:rsidRDefault="00703DA0" w:rsidP="00703DA0">
      <w:pPr>
        <w:pStyle w:val="EndNoteBibliography"/>
        <w:spacing w:after="0"/>
        <w:ind w:left="720" w:hanging="720"/>
      </w:pPr>
      <w:bookmarkStart w:id="7" w:name="_ENREF_5"/>
      <w:r w:rsidRPr="00703DA0">
        <w:t>5.</w:t>
      </w:r>
      <w:r w:rsidRPr="00703DA0">
        <w:tab/>
        <w:t xml:space="preserve">Osier M, Oberdorster G: </w:t>
      </w:r>
      <w:r w:rsidRPr="00703DA0">
        <w:rPr>
          <w:b/>
        </w:rPr>
        <w:t>Intratracheal inhalation vs intratracheal instillation: differences in particle effects.</w:t>
      </w:r>
      <w:r w:rsidRPr="00703DA0">
        <w:t xml:space="preserve"> </w:t>
      </w:r>
      <w:r w:rsidRPr="00703DA0">
        <w:rPr>
          <w:i/>
        </w:rPr>
        <w:t xml:space="preserve">Fundamental and Applied Toxicology </w:t>
      </w:r>
      <w:r w:rsidRPr="00703DA0">
        <w:t xml:space="preserve">1997, </w:t>
      </w:r>
      <w:r w:rsidRPr="00703DA0">
        <w:rPr>
          <w:b/>
        </w:rPr>
        <w:t>40:</w:t>
      </w:r>
      <w:r w:rsidRPr="00703DA0">
        <w:t>220-227, (DOI.</w:t>
      </w:r>
      <w:bookmarkEnd w:id="7"/>
    </w:p>
    <w:p w:rsidR="00703DA0" w:rsidRPr="00703DA0" w:rsidRDefault="00703DA0" w:rsidP="00703DA0">
      <w:pPr>
        <w:pStyle w:val="EndNoteBibliography"/>
        <w:spacing w:after="0"/>
        <w:ind w:left="720" w:hanging="720"/>
      </w:pPr>
      <w:bookmarkStart w:id="8" w:name="_ENREF_6"/>
      <w:r w:rsidRPr="00703DA0">
        <w:t>6.</w:t>
      </w:r>
      <w:r w:rsidRPr="00703DA0">
        <w:tab/>
        <w:t xml:space="preserve">Kreyling WG, Holzwarth U, Haberl N, Kozempel J, Wenk A, Hirn S, Schleh C, Schäffler M, Lipka J, Semmler-Behnke M, Gibson N: </w:t>
      </w:r>
      <w:r w:rsidRPr="00703DA0">
        <w:rPr>
          <w:b/>
        </w:rPr>
        <w:t>Quantitative biokinetics of titanium dioxide nanoparticles after intratracheal instillation in rats: Part 3.</w:t>
      </w:r>
      <w:r w:rsidRPr="00703DA0">
        <w:t xml:space="preserve"> </w:t>
      </w:r>
      <w:r w:rsidRPr="00703DA0">
        <w:rPr>
          <w:i/>
        </w:rPr>
        <w:t xml:space="preserve">Nanotoxicology </w:t>
      </w:r>
      <w:r w:rsidRPr="00703DA0">
        <w:t xml:space="preserve">2017, </w:t>
      </w:r>
      <w:r w:rsidRPr="00703DA0">
        <w:rPr>
          <w:b/>
        </w:rPr>
        <w:t>11:</w:t>
      </w:r>
      <w:r w:rsidRPr="00703DA0">
        <w:t>454-464, (DOI: 10.1080/17435390.2017.1306894).</w:t>
      </w:r>
      <w:bookmarkEnd w:id="8"/>
    </w:p>
    <w:p w:rsidR="00703DA0" w:rsidRPr="00703DA0" w:rsidRDefault="00703DA0" w:rsidP="00703DA0">
      <w:pPr>
        <w:pStyle w:val="EndNoteBibliography"/>
        <w:spacing w:after="0"/>
        <w:ind w:left="720" w:hanging="720"/>
      </w:pPr>
      <w:bookmarkStart w:id="9" w:name="_ENREF_7"/>
      <w:r w:rsidRPr="00703DA0">
        <w:t>7.</w:t>
      </w:r>
      <w:r w:rsidRPr="00703DA0">
        <w:tab/>
        <w:t xml:space="preserve">Kreyling WG, Möller W, Holzwarth U, Hirn S, Wenk A, Schleh C, Schäffler M, Haberl N, Gibson N, Schittny JC: </w:t>
      </w:r>
      <w:r w:rsidRPr="00703DA0">
        <w:rPr>
          <w:b/>
        </w:rPr>
        <w:t>Age-Dependent Rat Lung Deposition Patterns of Inhaled 20 Nanometer Gold Nanoparticles and their Quantitative Biokinetics in Adult Rats.</w:t>
      </w:r>
      <w:r w:rsidRPr="00703DA0">
        <w:t xml:space="preserve"> </w:t>
      </w:r>
      <w:r w:rsidRPr="00703DA0">
        <w:rPr>
          <w:i/>
        </w:rPr>
        <w:t xml:space="preserve">ACS Nano </w:t>
      </w:r>
      <w:r w:rsidRPr="00703DA0">
        <w:t xml:space="preserve">2018, </w:t>
      </w:r>
      <w:r w:rsidRPr="00703DA0">
        <w:rPr>
          <w:b/>
        </w:rPr>
        <w:t>12(8):</w:t>
      </w:r>
      <w:r w:rsidRPr="00703DA0">
        <w:t>7771-7790, (DOI: 10.1021/acsnano.8b01826).</w:t>
      </w:r>
      <w:bookmarkEnd w:id="9"/>
    </w:p>
    <w:p w:rsidR="00703DA0" w:rsidRPr="00703DA0" w:rsidRDefault="00703DA0" w:rsidP="00703DA0">
      <w:pPr>
        <w:pStyle w:val="EndNoteBibliography"/>
        <w:spacing w:after="0"/>
        <w:ind w:left="720" w:hanging="720"/>
      </w:pPr>
      <w:bookmarkStart w:id="10" w:name="_ENREF_8"/>
      <w:r w:rsidRPr="00703DA0">
        <w:t>8.</w:t>
      </w:r>
      <w:r w:rsidRPr="00703DA0">
        <w:tab/>
        <w:t xml:space="preserve">Hirn S, Semmler-Behnke M, Schleh C, Wenk A, Lipka J, Schaffler M, Takenaka S, Moller W, Schmid G, Simon U, Kreyling WG: </w:t>
      </w:r>
      <w:r w:rsidRPr="00703DA0">
        <w:rPr>
          <w:b/>
        </w:rPr>
        <w:t>Particle size-dependent and surface charge-dependent biodistribution of gold nanoparticles after intravenous administration.</w:t>
      </w:r>
      <w:r w:rsidRPr="00703DA0">
        <w:t xml:space="preserve"> </w:t>
      </w:r>
      <w:r w:rsidRPr="00703DA0">
        <w:rPr>
          <w:i/>
        </w:rPr>
        <w:t xml:space="preserve">European Journal of Pharmaceutics and Biopharmaceutics </w:t>
      </w:r>
      <w:r w:rsidRPr="00703DA0">
        <w:t xml:space="preserve">2011, </w:t>
      </w:r>
      <w:r w:rsidRPr="00703DA0">
        <w:rPr>
          <w:b/>
        </w:rPr>
        <w:t>77:</w:t>
      </w:r>
      <w:r w:rsidRPr="00703DA0">
        <w:t>407-416, (DOI: 10.1016/j.ejpb.2010.12.029).</w:t>
      </w:r>
      <w:bookmarkEnd w:id="10"/>
    </w:p>
    <w:p w:rsidR="00703DA0" w:rsidRPr="00703DA0" w:rsidRDefault="00703DA0" w:rsidP="00703DA0">
      <w:pPr>
        <w:pStyle w:val="EndNoteBibliography"/>
        <w:spacing w:after="0"/>
        <w:ind w:left="720" w:hanging="720"/>
      </w:pPr>
      <w:bookmarkStart w:id="11" w:name="_ENREF_9"/>
      <w:r w:rsidRPr="00703DA0">
        <w:t>9.</w:t>
      </w:r>
      <w:r w:rsidRPr="00703DA0">
        <w:tab/>
        <w:t xml:space="preserve">Kreyling WG, Hirn S, Moller W, Schleh C, Wenk A, Celik G, Lipka J, Schaffler M, Haberl N, Johnston BD, et al: </w:t>
      </w:r>
      <w:r w:rsidRPr="00703DA0">
        <w:rPr>
          <w:b/>
        </w:rPr>
        <w:t>Air-blood barrier translocation of tracheally instilled gold nanoparticles inversely depends on particle size.</w:t>
      </w:r>
      <w:r w:rsidRPr="00703DA0">
        <w:t xml:space="preserve"> </w:t>
      </w:r>
      <w:r w:rsidRPr="00703DA0">
        <w:rPr>
          <w:i/>
        </w:rPr>
        <w:t xml:space="preserve">ACS Nano </w:t>
      </w:r>
      <w:r w:rsidRPr="00703DA0">
        <w:t xml:space="preserve">2014, </w:t>
      </w:r>
      <w:r w:rsidRPr="00703DA0">
        <w:rPr>
          <w:b/>
        </w:rPr>
        <w:t>8:</w:t>
      </w:r>
      <w:r w:rsidRPr="00703DA0">
        <w:t>222-233, (DOI: 10.1021/nn403256v).</w:t>
      </w:r>
      <w:bookmarkEnd w:id="11"/>
    </w:p>
    <w:p w:rsidR="00703DA0" w:rsidRPr="00703DA0" w:rsidRDefault="00703DA0" w:rsidP="00703DA0">
      <w:pPr>
        <w:pStyle w:val="EndNoteBibliography"/>
        <w:spacing w:after="0"/>
        <w:ind w:left="720" w:hanging="720"/>
      </w:pPr>
      <w:bookmarkStart w:id="12" w:name="_ENREF_10"/>
      <w:r w:rsidRPr="00703DA0">
        <w:t>10.</w:t>
      </w:r>
      <w:r w:rsidRPr="00703DA0">
        <w:tab/>
        <w:t xml:space="preserve">Schleh C, Semmler-Behnke M, Lipka J, Wenk A, Hirn S, Schaffler M, Schmid G, Simon U, Kreyling WG: </w:t>
      </w:r>
      <w:r w:rsidRPr="00703DA0">
        <w:rPr>
          <w:b/>
        </w:rPr>
        <w:t>Size and surface charge of gold nanoparticles determine absorption across intestinal barriers and accumulation in secondary target organs after oral administration.</w:t>
      </w:r>
      <w:r w:rsidRPr="00703DA0">
        <w:t xml:space="preserve"> </w:t>
      </w:r>
      <w:r w:rsidRPr="00703DA0">
        <w:rPr>
          <w:i/>
        </w:rPr>
        <w:t xml:space="preserve">Nanotoxicology </w:t>
      </w:r>
      <w:r w:rsidRPr="00703DA0">
        <w:t xml:space="preserve">2012, </w:t>
      </w:r>
      <w:r w:rsidRPr="00703DA0">
        <w:rPr>
          <w:b/>
        </w:rPr>
        <w:t>6:</w:t>
      </w:r>
      <w:r w:rsidRPr="00703DA0">
        <w:t>36-46, (DOI: 10.3109/17435390.2011.552811).</w:t>
      </w:r>
      <w:bookmarkEnd w:id="12"/>
    </w:p>
    <w:p w:rsidR="00703DA0" w:rsidRPr="00703DA0" w:rsidRDefault="00703DA0" w:rsidP="00703DA0">
      <w:pPr>
        <w:pStyle w:val="EndNoteBibliography"/>
        <w:spacing w:after="0"/>
        <w:ind w:left="720" w:hanging="720"/>
      </w:pPr>
      <w:bookmarkStart w:id="13" w:name="_ENREF_11"/>
      <w:r w:rsidRPr="00703DA0">
        <w:t>11.</w:t>
      </w:r>
      <w:r w:rsidRPr="00703DA0">
        <w:tab/>
        <w:t xml:space="preserve">Bolle I, Eder G, Takenaka S, Ganguly K, Karrasch S, Zeller C, Neuner M, Kreyling WG, Tsuda A, Schulz H: </w:t>
      </w:r>
      <w:r w:rsidRPr="00703DA0">
        <w:rPr>
          <w:b/>
        </w:rPr>
        <w:t>Postnatal lung function in the developing rat.</w:t>
      </w:r>
      <w:r w:rsidRPr="00703DA0">
        <w:t xml:space="preserve"> </w:t>
      </w:r>
      <w:r w:rsidRPr="00703DA0">
        <w:rPr>
          <w:i/>
        </w:rPr>
        <w:t xml:space="preserve">Journal of Applied Physiology </w:t>
      </w:r>
      <w:r w:rsidRPr="00703DA0">
        <w:t xml:space="preserve">2008, </w:t>
      </w:r>
      <w:r w:rsidRPr="00703DA0">
        <w:rPr>
          <w:b/>
        </w:rPr>
        <w:t>104:</w:t>
      </w:r>
      <w:r w:rsidRPr="00703DA0">
        <w:t>1167-1176, (DOI: 10.1152/japplphysiol.00587.2007).</w:t>
      </w:r>
      <w:bookmarkEnd w:id="13"/>
    </w:p>
    <w:p w:rsidR="00703DA0" w:rsidRPr="00703DA0" w:rsidRDefault="00703DA0" w:rsidP="00703DA0">
      <w:pPr>
        <w:pStyle w:val="EndNoteBibliography"/>
        <w:spacing w:after="0"/>
        <w:ind w:left="720" w:hanging="720"/>
      </w:pPr>
      <w:bookmarkStart w:id="14" w:name="_ENREF_12"/>
      <w:r w:rsidRPr="00703DA0">
        <w:t>12.</w:t>
      </w:r>
      <w:r w:rsidRPr="00703DA0">
        <w:tab/>
        <w:t xml:space="preserve">Geiser M, Stoeger T, Casaulta M, Chen S, Semmler-Behnke M, Bolle I, Takenaka S, Kreyling WG, Schulz H: </w:t>
      </w:r>
      <w:r w:rsidRPr="00703DA0">
        <w:rPr>
          <w:b/>
        </w:rPr>
        <w:t>Biokinetics of nanoparticles and susceptibility to particulate exposure in a murine model of cystic fibrosis.</w:t>
      </w:r>
      <w:r w:rsidRPr="00703DA0">
        <w:t xml:space="preserve"> </w:t>
      </w:r>
      <w:r w:rsidRPr="00703DA0">
        <w:rPr>
          <w:i/>
        </w:rPr>
        <w:t xml:space="preserve">Part Fibre Toxicol </w:t>
      </w:r>
      <w:r w:rsidRPr="00703DA0">
        <w:t xml:space="preserve">2014, </w:t>
      </w:r>
      <w:r w:rsidRPr="00703DA0">
        <w:rPr>
          <w:b/>
        </w:rPr>
        <w:t>11:</w:t>
      </w:r>
      <w:r w:rsidRPr="00703DA0">
        <w:t>19, (DOI: 10.1186/1743-8977-11-19).</w:t>
      </w:r>
      <w:bookmarkEnd w:id="14"/>
    </w:p>
    <w:p w:rsidR="00703DA0" w:rsidRPr="00703DA0" w:rsidRDefault="00703DA0" w:rsidP="00703DA0">
      <w:pPr>
        <w:pStyle w:val="EndNoteBibliography"/>
        <w:spacing w:after="0"/>
        <w:ind w:left="720" w:hanging="720"/>
      </w:pPr>
      <w:bookmarkStart w:id="15" w:name="_ENREF_13"/>
      <w:r w:rsidRPr="00703DA0">
        <w:t>13.</w:t>
      </w:r>
      <w:r w:rsidRPr="00703DA0">
        <w:tab/>
        <w:t xml:space="preserve">Oeff K, Konig A: </w:t>
      </w:r>
      <w:r w:rsidRPr="00703DA0">
        <w:rPr>
          <w:b/>
        </w:rPr>
        <w:t>[Blood volume of rat organs and residual amount of blood after blood letting or irrigation; determination with radiophosphorus-labeled erythrocytes.].</w:t>
      </w:r>
      <w:r w:rsidRPr="00703DA0">
        <w:t xml:space="preserve"> </w:t>
      </w:r>
      <w:r w:rsidRPr="00703DA0">
        <w:rPr>
          <w:i/>
        </w:rPr>
        <w:t xml:space="preserve">Naunyn Schmiedebergs Arch Exp Pathol Pharmakol </w:t>
      </w:r>
      <w:r w:rsidRPr="00703DA0">
        <w:t xml:space="preserve">1955, </w:t>
      </w:r>
      <w:r w:rsidRPr="00703DA0">
        <w:rPr>
          <w:b/>
        </w:rPr>
        <w:t>226:</w:t>
      </w:r>
      <w:r w:rsidRPr="00703DA0">
        <w:t>98-102, (DOI.</w:t>
      </w:r>
      <w:bookmarkEnd w:id="15"/>
    </w:p>
    <w:p w:rsidR="00703DA0" w:rsidRPr="00703DA0" w:rsidRDefault="00703DA0" w:rsidP="00703DA0">
      <w:pPr>
        <w:pStyle w:val="EndNoteBibliography"/>
        <w:spacing w:after="0"/>
        <w:ind w:left="720" w:hanging="720"/>
      </w:pPr>
      <w:bookmarkStart w:id="16" w:name="_ENREF_14"/>
      <w:r w:rsidRPr="00703DA0">
        <w:t>14.</w:t>
      </w:r>
      <w:r w:rsidRPr="00703DA0">
        <w:tab/>
        <w:t xml:space="preserve">Lee HB, Blaufox MD: </w:t>
      </w:r>
      <w:r w:rsidRPr="00703DA0">
        <w:rPr>
          <w:b/>
        </w:rPr>
        <w:t>Blood volume in the rat.</w:t>
      </w:r>
      <w:r w:rsidRPr="00703DA0">
        <w:t xml:space="preserve"> </w:t>
      </w:r>
      <w:r w:rsidRPr="00703DA0">
        <w:rPr>
          <w:i/>
        </w:rPr>
        <w:t xml:space="preserve">J Nucl Med </w:t>
      </w:r>
      <w:r w:rsidRPr="00703DA0">
        <w:t xml:space="preserve">1985, </w:t>
      </w:r>
      <w:r w:rsidRPr="00703DA0">
        <w:rPr>
          <w:b/>
        </w:rPr>
        <w:t>26:</w:t>
      </w:r>
      <w:r w:rsidRPr="00703DA0">
        <w:t>72-76, (DOI.</w:t>
      </w:r>
      <w:bookmarkEnd w:id="16"/>
    </w:p>
    <w:p w:rsidR="00703DA0" w:rsidRPr="00703DA0" w:rsidRDefault="00703DA0" w:rsidP="00703DA0">
      <w:pPr>
        <w:pStyle w:val="EndNoteBibliography"/>
        <w:spacing w:after="0"/>
        <w:ind w:left="720" w:hanging="720"/>
      </w:pPr>
      <w:bookmarkStart w:id="17" w:name="_ENREF_15"/>
      <w:r w:rsidRPr="00703DA0">
        <w:t>15.</w:t>
      </w:r>
      <w:r w:rsidRPr="00703DA0">
        <w:tab/>
        <w:t xml:space="preserve">Danscher G, Stoltenberg M: </w:t>
      </w:r>
      <w:r w:rsidRPr="00703DA0">
        <w:rPr>
          <w:b/>
        </w:rPr>
        <w:t>Silver enhancement of quantum dots resulting from (1) metabolism of toxic metals in animals and humans, (2) in vivo, in vitro and immersion created zinc-sulphur/zinc-selenium nanocrystals, (3) metal ions liberated from metal implants and particles.</w:t>
      </w:r>
      <w:r w:rsidRPr="00703DA0">
        <w:t xml:space="preserve"> </w:t>
      </w:r>
      <w:r w:rsidRPr="00703DA0">
        <w:rPr>
          <w:i/>
        </w:rPr>
        <w:t xml:space="preserve">Progress in Histochemistry and Cytochemistry </w:t>
      </w:r>
      <w:r w:rsidRPr="00703DA0">
        <w:t xml:space="preserve">2006, </w:t>
      </w:r>
      <w:r w:rsidRPr="00703DA0">
        <w:rPr>
          <w:b/>
        </w:rPr>
        <w:t>41:</w:t>
      </w:r>
      <w:r w:rsidRPr="00703DA0">
        <w:t>57-139, (DOI.</w:t>
      </w:r>
      <w:bookmarkEnd w:id="17"/>
    </w:p>
    <w:p w:rsidR="00703DA0" w:rsidRPr="00703DA0" w:rsidRDefault="00703DA0" w:rsidP="00703DA0">
      <w:pPr>
        <w:pStyle w:val="EndNoteBibliography"/>
        <w:spacing w:after="0"/>
        <w:ind w:left="720" w:hanging="720"/>
      </w:pPr>
      <w:bookmarkStart w:id="18" w:name="_ENREF_16"/>
      <w:r w:rsidRPr="00703DA0">
        <w:lastRenderedPageBreak/>
        <w:t>16.</w:t>
      </w:r>
      <w:r w:rsidRPr="00703DA0">
        <w:tab/>
        <w:t xml:space="preserve">Loeschner K, Hadrup N, Qvortrup K, Larsen A, Gao X, Vogel U, Mortensen A, Lam HR, Larsen EH: </w:t>
      </w:r>
      <w:r w:rsidRPr="00703DA0">
        <w:rPr>
          <w:b/>
        </w:rPr>
        <w:t>Distribution of silver in rats following 28 days of repeated oral exposure to silver nanoparticles or silver acetate.</w:t>
      </w:r>
      <w:r w:rsidRPr="00703DA0">
        <w:t xml:space="preserve"> </w:t>
      </w:r>
      <w:r w:rsidRPr="00703DA0">
        <w:rPr>
          <w:i/>
        </w:rPr>
        <w:t xml:space="preserve">Particle and  Fibre Toxicology </w:t>
      </w:r>
      <w:r w:rsidRPr="00703DA0">
        <w:t xml:space="preserve">2011, </w:t>
      </w:r>
      <w:r w:rsidRPr="00703DA0">
        <w:rPr>
          <w:b/>
        </w:rPr>
        <w:t>8:</w:t>
      </w:r>
      <w:r w:rsidRPr="00703DA0">
        <w:t>18, (DOI: 10.1186/1743-8977-8-18).</w:t>
      </w:r>
      <w:bookmarkEnd w:id="18"/>
    </w:p>
    <w:p w:rsidR="00703DA0" w:rsidRPr="00703DA0" w:rsidRDefault="00703DA0" w:rsidP="00703DA0">
      <w:pPr>
        <w:pStyle w:val="EndNoteBibliography"/>
        <w:spacing w:after="0"/>
        <w:ind w:left="720" w:hanging="720"/>
      </w:pPr>
      <w:bookmarkStart w:id="19" w:name="_ENREF_17"/>
      <w:r w:rsidRPr="00703DA0">
        <w:t>17.</w:t>
      </w:r>
      <w:r w:rsidRPr="00703DA0">
        <w:tab/>
        <w:t xml:space="preserve">van der Zande M, Vandebriel RJ, Van Doren E, Kramer E, Herrera Rivera Z, Serrano-Rojero CS, Gremmer ER, Mast J, Peters RJ, Hollman PC, et al: </w:t>
      </w:r>
      <w:r w:rsidRPr="00703DA0">
        <w:rPr>
          <w:b/>
        </w:rPr>
        <w:t>Distribution, elimination, and toxicity of silver nanoparticles and silver ions in rats after 28-day oral exposure.</w:t>
      </w:r>
      <w:r w:rsidRPr="00703DA0">
        <w:t xml:space="preserve"> </w:t>
      </w:r>
      <w:r w:rsidRPr="00703DA0">
        <w:rPr>
          <w:i/>
        </w:rPr>
        <w:t xml:space="preserve">ACS Nano </w:t>
      </w:r>
      <w:r w:rsidRPr="00703DA0">
        <w:t xml:space="preserve">2012, </w:t>
      </w:r>
      <w:r w:rsidRPr="00703DA0">
        <w:rPr>
          <w:b/>
        </w:rPr>
        <w:t>6:</w:t>
      </w:r>
      <w:r w:rsidRPr="00703DA0">
        <w:t>7427-7442, (DOI: 10.1021/nn302649p).</w:t>
      </w:r>
      <w:bookmarkEnd w:id="19"/>
    </w:p>
    <w:p w:rsidR="00703DA0" w:rsidRPr="00703DA0" w:rsidRDefault="00703DA0" w:rsidP="00703DA0">
      <w:pPr>
        <w:pStyle w:val="EndNoteBibliography"/>
        <w:spacing w:after="0"/>
        <w:ind w:left="720" w:hanging="720"/>
      </w:pPr>
      <w:bookmarkStart w:id="20" w:name="_ENREF_18"/>
      <w:r w:rsidRPr="00703DA0">
        <w:t>18.</w:t>
      </w:r>
      <w:r w:rsidRPr="00703DA0">
        <w:tab/>
        <w:t>(A.R.A.) ARA:</w:t>
      </w:r>
      <w:r w:rsidRPr="00703DA0">
        <w:rPr>
          <w:b/>
        </w:rPr>
        <w:t xml:space="preserve"> Multiple-path particle dosimetry model (MPPD version 3.0).</w:t>
      </w:r>
      <w:r w:rsidRPr="00703DA0">
        <w:t xml:space="preserve"> 2009, (DOI.</w:t>
      </w:r>
      <w:bookmarkEnd w:id="20"/>
    </w:p>
    <w:p w:rsidR="00703DA0" w:rsidRPr="00703DA0" w:rsidRDefault="00703DA0" w:rsidP="00703DA0">
      <w:pPr>
        <w:pStyle w:val="EndNoteBibliography"/>
        <w:spacing w:after="0"/>
        <w:ind w:left="720" w:hanging="720"/>
      </w:pPr>
      <w:bookmarkStart w:id="21" w:name="_ENREF_19"/>
      <w:r w:rsidRPr="00703DA0">
        <w:t>19.</w:t>
      </w:r>
      <w:r w:rsidRPr="00703DA0">
        <w:tab/>
        <w:t xml:space="preserve">Semmler-Behnke M, Takenaka S, Fertsch S, Wenk A, Seitz J, Mayer P, Oberdorster G, Kreyling WG: </w:t>
      </w:r>
      <w:r w:rsidRPr="00703DA0">
        <w:rPr>
          <w:b/>
        </w:rPr>
        <w:t>Efficient elimination of inhaled nanoparticles from the alveolar region: evidence for interstitial uptake and subsequent reentrainment onto airways epithelium.</w:t>
      </w:r>
      <w:r w:rsidRPr="00703DA0">
        <w:t xml:space="preserve"> </w:t>
      </w:r>
      <w:r w:rsidRPr="00703DA0">
        <w:rPr>
          <w:i/>
        </w:rPr>
        <w:t xml:space="preserve">Environmental Health Perspectives </w:t>
      </w:r>
      <w:r w:rsidRPr="00703DA0">
        <w:t xml:space="preserve">2007, </w:t>
      </w:r>
      <w:r w:rsidRPr="00703DA0">
        <w:rPr>
          <w:b/>
        </w:rPr>
        <w:t>115:</w:t>
      </w:r>
      <w:r w:rsidRPr="00703DA0">
        <w:t>728-733, (DOI: 10.1289/ehp.9685).</w:t>
      </w:r>
      <w:bookmarkEnd w:id="21"/>
    </w:p>
    <w:p w:rsidR="00703DA0" w:rsidRPr="00703DA0" w:rsidRDefault="00703DA0" w:rsidP="00703DA0">
      <w:pPr>
        <w:pStyle w:val="EndNoteBibliography"/>
        <w:ind w:left="720" w:hanging="720"/>
      </w:pPr>
      <w:bookmarkStart w:id="22" w:name="_ENREF_20"/>
      <w:r w:rsidRPr="00703DA0">
        <w:t>20.</w:t>
      </w:r>
      <w:r w:rsidRPr="00703DA0">
        <w:tab/>
        <w:t xml:space="preserve">Kreyling WG, Holzwarth U, Schleh C, Hirn S, Wenk A, Schäffler M, Haberl N, Semmler-Behnke M, Gibson N: </w:t>
      </w:r>
      <w:r w:rsidRPr="00703DA0">
        <w:rPr>
          <w:b/>
        </w:rPr>
        <w:t>Quantitative biokinetics over a 28 day period of freshly generated, pristine, 20 nm titanium dioxide nanoparticle aerosols in healthy adult rats after a single two-hour inhalation exposure.</w:t>
      </w:r>
      <w:r w:rsidRPr="00703DA0">
        <w:t xml:space="preserve"> </w:t>
      </w:r>
      <w:r w:rsidRPr="00703DA0">
        <w:rPr>
          <w:i/>
        </w:rPr>
        <w:t xml:space="preserve">Particle and Fibre Toxicology </w:t>
      </w:r>
      <w:r w:rsidRPr="00703DA0">
        <w:t xml:space="preserve">2019, </w:t>
      </w:r>
      <w:r w:rsidRPr="00703DA0">
        <w:rPr>
          <w:b/>
        </w:rPr>
        <w:t>16:</w:t>
      </w:r>
      <w:r w:rsidRPr="00703DA0">
        <w:t>29, (DOI: 10.1186/s12989-019-0303-7).</w:t>
      </w:r>
      <w:bookmarkEnd w:id="22"/>
    </w:p>
    <w:p w:rsidR="00540AC4" w:rsidRDefault="00205B67" w:rsidP="00DF78C3">
      <w:pPr>
        <w:spacing w:after="120"/>
        <w:ind w:left="720" w:hanging="720"/>
        <w:rPr>
          <w:lang w:val="en-US"/>
        </w:rPr>
      </w:pPr>
      <w:r>
        <w:rPr>
          <w:lang w:val="en-US"/>
        </w:rPr>
        <w:fldChar w:fldCharType="end"/>
      </w:r>
    </w:p>
    <w:p w:rsidR="00540AC4" w:rsidRPr="00FB53BE" w:rsidRDefault="00540AC4">
      <w:pPr>
        <w:rPr>
          <w:rFonts w:asciiTheme="minorHAnsi" w:eastAsiaTheme="minorHAnsi" w:hAnsiTheme="minorHAnsi" w:cstheme="minorBidi"/>
          <w:lang w:val="en-US"/>
        </w:rPr>
      </w:pPr>
    </w:p>
    <w:sectPr w:rsidR="00540AC4" w:rsidRPr="00FB53BE" w:rsidSect="002A64EF">
      <w:footerReference w:type="default" r:id="rId138"/>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24F" w:rsidRDefault="009D524F" w:rsidP="00F219FB">
      <w:pPr>
        <w:spacing w:after="0" w:line="240" w:lineRule="auto"/>
      </w:pPr>
      <w:r>
        <w:separator/>
      </w:r>
    </w:p>
  </w:endnote>
  <w:endnote w:type="continuationSeparator" w:id="0">
    <w:p w:rsidR="009D524F" w:rsidRDefault="009D524F" w:rsidP="00F21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dvPTimes">
    <w:panose1 w:val="00000000000000000000"/>
    <w:charset w:val="00"/>
    <w:family w:val="roman"/>
    <w:notTrueType/>
    <w:pitch w:val="default"/>
    <w:sig w:usb0="00000003" w:usb1="00000000" w:usb2="00000000" w:usb3="00000000" w:csb0="00000001" w:csb1="00000000"/>
  </w:font>
  <w:font w:name="MTSY">
    <w:altName w:val="Arial Unicode MS"/>
    <w:panose1 w:val="00000000000000000000"/>
    <w:charset w:val="81"/>
    <w:family w:val="auto"/>
    <w:notTrueType/>
    <w:pitch w:val="default"/>
    <w:sig w:usb0="00000001" w:usb1="09060000" w:usb2="00000010" w:usb3="00000000" w:csb0="00080000" w:csb1="00000000"/>
  </w:font>
  <w:font w:name="Times-Roman">
    <w:panose1 w:val="00000000000000000000"/>
    <w:charset w:val="00"/>
    <w:family w:val="roman"/>
    <w:notTrueType/>
    <w:pitch w:val="default"/>
    <w:sig w:usb0="00000003" w:usb1="00000000" w:usb2="00000000" w:usb3="00000000" w:csb0="00000001" w:csb1="00000000"/>
  </w:font>
  <w:font w:name="RMTM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17129"/>
      <w:docPartObj>
        <w:docPartGallery w:val="Page Numbers (Bottom of Page)"/>
        <w:docPartUnique/>
      </w:docPartObj>
    </w:sdtPr>
    <w:sdtEndPr/>
    <w:sdtContent>
      <w:p w:rsidR="008C5751" w:rsidRDefault="008C5751">
        <w:pPr>
          <w:pStyle w:val="Fuzeile"/>
          <w:jc w:val="center"/>
        </w:pPr>
        <w:r>
          <w:fldChar w:fldCharType="begin"/>
        </w:r>
        <w:r>
          <w:instrText xml:space="preserve"> PAGE   \* MERGEFORMAT </w:instrText>
        </w:r>
        <w:r>
          <w:fldChar w:fldCharType="separate"/>
        </w:r>
        <w:r w:rsidR="004738FE">
          <w:rPr>
            <w:noProof/>
          </w:rPr>
          <w:t>6</w:t>
        </w:r>
        <w:r>
          <w:rPr>
            <w:noProof/>
          </w:rPr>
          <w:fldChar w:fldCharType="end"/>
        </w:r>
      </w:p>
    </w:sdtContent>
  </w:sdt>
  <w:p w:rsidR="008C5751" w:rsidRDefault="008C575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24F" w:rsidRDefault="009D524F" w:rsidP="00F219FB">
      <w:pPr>
        <w:spacing w:after="0" w:line="240" w:lineRule="auto"/>
      </w:pPr>
      <w:r>
        <w:separator/>
      </w:r>
    </w:p>
  </w:footnote>
  <w:footnote w:type="continuationSeparator" w:id="0">
    <w:p w:rsidR="009D524F" w:rsidRDefault="009D524F" w:rsidP="00F219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7999"/>
    <w:multiLevelType w:val="hybridMultilevel"/>
    <w:tmpl w:val="82C8A28A"/>
    <w:lvl w:ilvl="0" w:tplc="0C6E28A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30862"/>
    <w:multiLevelType w:val="hybridMultilevel"/>
    <w:tmpl w:val="C560A7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A325DFB"/>
    <w:multiLevelType w:val="hybridMultilevel"/>
    <w:tmpl w:val="56600F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B1008DE"/>
    <w:multiLevelType w:val="hybridMultilevel"/>
    <w:tmpl w:val="A9C0BE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EC96932"/>
    <w:multiLevelType w:val="hybridMultilevel"/>
    <w:tmpl w:val="5308DB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0EFA4C47"/>
    <w:multiLevelType w:val="hybridMultilevel"/>
    <w:tmpl w:val="CA70BF1A"/>
    <w:lvl w:ilvl="0" w:tplc="B040F294">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3D7FB5"/>
    <w:multiLevelType w:val="hybridMultilevel"/>
    <w:tmpl w:val="44106AD0"/>
    <w:lvl w:ilvl="0" w:tplc="156AFE04">
      <w:start w:val="1"/>
      <w:numFmt w:val="bullet"/>
      <w:lvlText w:val=""/>
      <w:lvlJc w:val="left"/>
      <w:pPr>
        <w:tabs>
          <w:tab w:val="num" w:pos="720"/>
        </w:tabs>
        <w:ind w:left="720" w:hanging="360"/>
      </w:pPr>
      <w:rPr>
        <w:rFonts w:ascii="Wingdings" w:hAnsi="Wingdings" w:hint="default"/>
      </w:rPr>
    </w:lvl>
    <w:lvl w:ilvl="1" w:tplc="8D4AC786" w:tentative="1">
      <w:start w:val="1"/>
      <w:numFmt w:val="bullet"/>
      <w:lvlText w:val=""/>
      <w:lvlJc w:val="left"/>
      <w:pPr>
        <w:tabs>
          <w:tab w:val="num" w:pos="1440"/>
        </w:tabs>
        <w:ind w:left="1440" w:hanging="360"/>
      </w:pPr>
      <w:rPr>
        <w:rFonts w:ascii="Wingdings" w:hAnsi="Wingdings" w:hint="default"/>
      </w:rPr>
    </w:lvl>
    <w:lvl w:ilvl="2" w:tplc="DB888030" w:tentative="1">
      <w:start w:val="1"/>
      <w:numFmt w:val="bullet"/>
      <w:lvlText w:val=""/>
      <w:lvlJc w:val="left"/>
      <w:pPr>
        <w:tabs>
          <w:tab w:val="num" w:pos="2160"/>
        </w:tabs>
        <w:ind w:left="2160" w:hanging="360"/>
      </w:pPr>
      <w:rPr>
        <w:rFonts w:ascii="Wingdings" w:hAnsi="Wingdings" w:hint="default"/>
      </w:rPr>
    </w:lvl>
    <w:lvl w:ilvl="3" w:tplc="36E2CF32" w:tentative="1">
      <w:start w:val="1"/>
      <w:numFmt w:val="bullet"/>
      <w:lvlText w:val=""/>
      <w:lvlJc w:val="left"/>
      <w:pPr>
        <w:tabs>
          <w:tab w:val="num" w:pos="2880"/>
        </w:tabs>
        <w:ind w:left="2880" w:hanging="360"/>
      </w:pPr>
      <w:rPr>
        <w:rFonts w:ascii="Wingdings" w:hAnsi="Wingdings" w:hint="default"/>
      </w:rPr>
    </w:lvl>
    <w:lvl w:ilvl="4" w:tplc="5A8074BA" w:tentative="1">
      <w:start w:val="1"/>
      <w:numFmt w:val="bullet"/>
      <w:lvlText w:val=""/>
      <w:lvlJc w:val="left"/>
      <w:pPr>
        <w:tabs>
          <w:tab w:val="num" w:pos="3600"/>
        </w:tabs>
        <w:ind w:left="3600" w:hanging="360"/>
      </w:pPr>
      <w:rPr>
        <w:rFonts w:ascii="Wingdings" w:hAnsi="Wingdings" w:hint="default"/>
      </w:rPr>
    </w:lvl>
    <w:lvl w:ilvl="5" w:tplc="64FA4B7E" w:tentative="1">
      <w:start w:val="1"/>
      <w:numFmt w:val="bullet"/>
      <w:lvlText w:val=""/>
      <w:lvlJc w:val="left"/>
      <w:pPr>
        <w:tabs>
          <w:tab w:val="num" w:pos="4320"/>
        </w:tabs>
        <w:ind w:left="4320" w:hanging="360"/>
      </w:pPr>
      <w:rPr>
        <w:rFonts w:ascii="Wingdings" w:hAnsi="Wingdings" w:hint="default"/>
      </w:rPr>
    </w:lvl>
    <w:lvl w:ilvl="6" w:tplc="A31277BE" w:tentative="1">
      <w:start w:val="1"/>
      <w:numFmt w:val="bullet"/>
      <w:lvlText w:val=""/>
      <w:lvlJc w:val="left"/>
      <w:pPr>
        <w:tabs>
          <w:tab w:val="num" w:pos="5040"/>
        </w:tabs>
        <w:ind w:left="5040" w:hanging="360"/>
      </w:pPr>
      <w:rPr>
        <w:rFonts w:ascii="Wingdings" w:hAnsi="Wingdings" w:hint="default"/>
      </w:rPr>
    </w:lvl>
    <w:lvl w:ilvl="7" w:tplc="36BC2418" w:tentative="1">
      <w:start w:val="1"/>
      <w:numFmt w:val="bullet"/>
      <w:lvlText w:val=""/>
      <w:lvlJc w:val="left"/>
      <w:pPr>
        <w:tabs>
          <w:tab w:val="num" w:pos="5760"/>
        </w:tabs>
        <w:ind w:left="5760" w:hanging="360"/>
      </w:pPr>
      <w:rPr>
        <w:rFonts w:ascii="Wingdings" w:hAnsi="Wingdings" w:hint="default"/>
      </w:rPr>
    </w:lvl>
    <w:lvl w:ilvl="8" w:tplc="0554A846" w:tentative="1">
      <w:start w:val="1"/>
      <w:numFmt w:val="bullet"/>
      <w:lvlText w:val=""/>
      <w:lvlJc w:val="left"/>
      <w:pPr>
        <w:tabs>
          <w:tab w:val="num" w:pos="6480"/>
        </w:tabs>
        <w:ind w:left="6480" w:hanging="360"/>
      </w:pPr>
      <w:rPr>
        <w:rFonts w:ascii="Wingdings" w:hAnsi="Wingdings" w:hint="default"/>
      </w:rPr>
    </w:lvl>
  </w:abstractNum>
  <w:abstractNum w:abstractNumId="7">
    <w:nsid w:val="1452540D"/>
    <w:multiLevelType w:val="hybridMultilevel"/>
    <w:tmpl w:val="AFC4A798"/>
    <w:lvl w:ilvl="0" w:tplc="BC1ACFCA">
      <w:start w:val="1"/>
      <w:numFmt w:val="decimal"/>
      <w:lvlText w:val="%1."/>
      <w:lvlJc w:val="left"/>
      <w:pPr>
        <w:ind w:left="720" w:hanging="360"/>
      </w:pPr>
      <w:rPr>
        <w:rFonts w:hint="default"/>
        <w:b/>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61257FC"/>
    <w:multiLevelType w:val="hybridMultilevel"/>
    <w:tmpl w:val="6F6AB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8422A"/>
    <w:multiLevelType w:val="hybridMultilevel"/>
    <w:tmpl w:val="E92CCBC4"/>
    <w:lvl w:ilvl="0" w:tplc="49B40C3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187A25AB"/>
    <w:multiLevelType w:val="hybridMultilevel"/>
    <w:tmpl w:val="7504A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33526C"/>
    <w:multiLevelType w:val="hybridMultilevel"/>
    <w:tmpl w:val="4CC44902"/>
    <w:lvl w:ilvl="0" w:tplc="8D1869A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21013F"/>
    <w:multiLevelType w:val="hybridMultilevel"/>
    <w:tmpl w:val="4B462240"/>
    <w:lvl w:ilvl="0" w:tplc="BC1ACFCA">
      <w:start w:val="1"/>
      <w:numFmt w:val="decimal"/>
      <w:lvlText w:val="%1."/>
      <w:lvlJc w:val="left"/>
      <w:pPr>
        <w:ind w:left="720" w:hanging="360"/>
      </w:pPr>
      <w:rPr>
        <w:rFonts w:hint="default"/>
        <w:b/>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31A36FCD"/>
    <w:multiLevelType w:val="hybridMultilevel"/>
    <w:tmpl w:val="213EB972"/>
    <w:lvl w:ilvl="0" w:tplc="9CE0C522">
      <w:start w:val="8"/>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4E624DC"/>
    <w:multiLevelType w:val="hybridMultilevel"/>
    <w:tmpl w:val="6DB89C2A"/>
    <w:lvl w:ilvl="0" w:tplc="49B40C3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3D180CA8"/>
    <w:multiLevelType w:val="hybridMultilevel"/>
    <w:tmpl w:val="2C0AC458"/>
    <w:lvl w:ilvl="0" w:tplc="49B40C3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DFB001C"/>
    <w:multiLevelType w:val="hybridMultilevel"/>
    <w:tmpl w:val="4732C924"/>
    <w:lvl w:ilvl="0" w:tplc="BC1ACFCA">
      <w:start w:val="1"/>
      <w:numFmt w:val="decimal"/>
      <w:lvlText w:val="%1."/>
      <w:lvlJc w:val="left"/>
      <w:pPr>
        <w:ind w:left="720" w:hanging="360"/>
      </w:pPr>
      <w:rPr>
        <w:rFonts w:hint="default"/>
        <w:b/>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3EC429B9"/>
    <w:multiLevelType w:val="hybridMultilevel"/>
    <w:tmpl w:val="B002E8B0"/>
    <w:lvl w:ilvl="0" w:tplc="49B40C3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CD66A33"/>
    <w:multiLevelType w:val="hybridMultilevel"/>
    <w:tmpl w:val="0D6E9E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nsid w:val="4CE35A56"/>
    <w:multiLevelType w:val="hybridMultilevel"/>
    <w:tmpl w:val="4CEC729E"/>
    <w:lvl w:ilvl="0" w:tplc="BC1ACFCA">
      <w:start w:val="1"/>
      <w:numFmt w:val="decimal"/>
      <w:lvlText w:val="%1."/>
      <w:lvlJc w:val="left"/>
      <w:pPr>
        <w:ind w:left="720" w:hanging="360"/>
      </w:pPr>
      <w:rPr>
        <w:rFonts w:hint="default"/>
        <w:b/>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4F757F71"/>
    <w:multiLevelType w:val="hybridMultilevel"/>
    <w:tmpl w:val="7C240F2E"/>
    <w:lvl w:ilvl="0" w:tplc="EB8ABE14">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679916ED"/>
    <w:multiLevelType w:val="hybridMultilevel"/>
    <w:tmpl w:val="250EF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6B7C4513"/>
    <w:multiLevelType w:val="hybridMultilevel"/>
    <w:tmpl w:val="DF705240"/>
    <w:lvl w:ilvl="0" w:tplc="49B40C3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6BEA47BC"/>
    <w:multiLevelType w:val="hybridMultilevel"/>
    <w:tmpl w:val="8FA2E542"/>
    <w:lvl w:ilvl="0" w:tplc="BC1ACFCA">
      <w:start w:val="1"/>
      <w:numFmt w:val="decimal"/>
      <w:lvlText w:val="%1."/>
      <w:lvlJc w:val="left"/>
      <w:pPr>
        <w:ind w:left="720" w:hanging="360"/>
      </w:pPr>
      <w:rPr>
        <w:rFonts w:hint="default"/>
        <w:b/>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6C77693D"/>
    <w:multiLevelType w:val="hybridMultilevel"/>
    <w:tmpl w:val="B1B0399C"/>
    <w:lvl w:ilvl="0" w:tplc="B106CA9E">
      <w:start w:val="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185B25"/>
    <w:multiLevelType w:val="hybridMultilevel"/>
    <w:tmpl w:val="B02E6580"/>
    <w:lvl w:ilvl="0" w:tplc="49B40C3C">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76EB55CC"/>
    <w:multiLevelType w:val="hybridMultilevel"/>
    <w:tmpl w:val="FBA809C0"/>
    <w:lvl w:ilvl="0" w:tplc="BC1ACFCA">
      <w:start w:val="1"/>
      <w:numFmt w:val="decimal"/>
      <w:lvlText w:val="%1."/>
      <w:lvlJc w:val="left"/>
      <w:pPr>
        <w:ind w:left="720" w:hanging="360"/>
      </w:pPr>
      <w:rPr>
        <w:rFonts w:hint="default"/>
        <w:b/>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7A107958"/>
    <w:multiLevelType w:val="hybridMultilevel"/>
    <w:tmpl w:val="7B620324"/>
    <w:lvl w:ilvl="0" w:tplc="0407000F">
      <w:start w:val="1"/>
      <w:numFmt w:val="decimal"/>
      <w:lvlText w:val="%1."/>
      <w:lvlJc w:val="left"/>
      <w:pPr>
        <w:ind w:left="19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DBD0B5E"/>
    <w:multiLevelType w:val="hybridMultilevel"/>
    <w:tmpl w:val="A2BA4C0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nsid w:val="7F3D0865"/>
    <w:multiLevelType w:val="hybridMultilevel"/>
    <w:tmpl w:val="0BCE52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8"/>
  </w:num>
  <w:num w:numId="2">
    <w:abstractNumId w:val="8"/>
  </w:num>
  <w:num w:numId="3">
    <w:abstractNumId w:val="10"/>
  </w:num>
  <w:num w:numId="4">
    <w:abstractNumId w:val="2"/>
  </w:num>
  <w:num w:numId="5">
    <w:abstractNumId w:val="5"/>
  </w:num>
  <w:num w:numId="6">
    <w:abstractNumId w:val="0"/>
  </w:num>
  <w:num w:numId="7">
    <w:abstractNumId w:val="11"/>
  </w:num>
  <w:num w:numId="8">
    <w:abstractNumId w:val="29"/>
  </w:num>
  <w:num w:numId="9">
    <w:abstractNumId w:val="3"/>
  </w:num>
  <w:num w:numId="10">
    <w:abstractNumId w:val="20"/>
  </w:num>
  <w:num w:numId="11">
    <w:abstractNumId w:val="24"/>
  </w:num>
  <w:num w:numId="12">
    <w:abstractNumId w:val="13"/>
  </w:num>
  <w:num w:numId="13">
    <w:abstractNumId w:val="1"/>
  </w:num>
  <w:num w:numId="14">
    <w:abstractNumId w:val="21"/>
  </w:num>
  <w:num w:numId="15">
    <w:abstractNumId w:val="18"/>
  </w:num>
  <w:num w:numId="16">
    <w:abstractNumId w:val="6"/>
  </w:num>
  <w:num w:numId="17">
    <w:abstractNumId w:val="4"/>
  </w:num>
  <w:num w:numId="18">
    <w:abstractNumId w:val="27"/>
  </w:num>
  <w:num w:numId="19">
    <w:abstractNumId w:val="16"/>
  </w:num>
  <w:num w:numId="20">
    <w:abstractNumId w:val="9"/>
  </w:num>
  <w:num w:numId="21">
    <w:abstractNumId w:val="25"/>
  </w:num>
  <w:num w:numId="22">
    <w:abstractNumId w:val="22"/>
  </w:num>
  <w:num w:numId="23">
    <w:abstractNumId w:val="15"/>
  </w:num>
  <w:num w:numId="24">
    <w:abstractNumId w:val="14"/>
  </w:num>
  <w:num w:numId="25">
    <w:abstractNumId w:val="17"/>
  </w:num>
  <w:num w:numId="26">
    <w:abstractNumId w:val="7"/>
  </w:num>
  <w:num w:numId="27">
    <w:abstractNumId w:val="12"/>
  </w:num>
  <w:num w:numId="28">
    <w:abstractNumId w:val="23"/>
  </w:num>
  <w:num w:numId="29">
    <w:abstractNumId w:val="2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hideGrammatical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LcwNDCxNDEyNTI3MDBQ0lEKTi0uzszPAykwNakFAMgb3IstAAAA"/>
    <w:docVar w:name="EN.InstantFormat" w:val="&lt;ENInstantFormat&gt;&lt;Enabled&gt;1&lt;/Enabled&gt;&lt;ScanUnformatted&gt;1&lt;/ScanUnformatted&gt;&lt;ScanChanges&gt;1&lt;/ScanChanges&gt;&lt;Suspended&gt;1&lt;/Suspended&gt;&lt;/ENInstantFormat&gt;"/>
    <w:docVar w:name="EN.Layout" w:val="&lt;ENLayout&gt;&lt;Style&gt;BioMed Central revis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z9ezsaaefftffevrp7pzwrb0wwpzwwt5tvw&quot;&gt;TiO2NP trilogy 2014&lt;record-ids&gt;&lt;item&gt;841&lt;/item&gt;&lt;item&gt;942&lt;/item&gt;&lt;item&gt;943&lt;/item&gt;&lt;item&gt;952&lt;/item&gt;&lt;item&gt;953&lt;/item&gt;&lt;item&gt;958&lt;/item&gt;&lt;item&gt;969&lt;/item&gt;&lt;item&gt;973&lt;/item&gt;&lt;item&gt;1086&lt;/item&gt;&lt;item&gt;1088&lt;/item&gt;&lt;item&gt;1178&lt;/item&gt;&lt;item&gt;1242&lt;/item&gt;&lt;item&gt;1272&lt;/item&gt;&lt;item&gt;1275&lt;/item&gt;&lt;item&gt;1301&lt;/item&gt;&lt;item&gt;1313&lt;/item&gt;&lt;item&gt;1314&lt;/item&gt;&lt;item&gt;1358&lt;/item&gt;&lt;item&gt;1359&lt;/item&gt;&lt;/record-ids&gt;&lt;/item&gt;&lt;/Libraries&gt;"/>
    <w:docVar w:name="LW_DocType" w:val="NORMAL"/>
  </w:docVars>
  <w:rsids>
    <w:rsidRoot w:val="0064081D"/>
    <w:rsid w:val="000037B9"/>
    <w:rsid w:val="00003C9E"/>
    <w:rsid w:val="00006BD6"/>
    <w:rsid w:val="00007F4A"/>
    <w:rsid w:val="00015874"/>
    <w:rsid w:val="00016FC0"/>
    <w:rsid w:val="00021FF0"/>
    <w:rsid w:val="000224F8"/>
    <w:rsid w:val="000228DA"/>
    <w:rsid w:val="00023E25"/>
    <w:rsid w:val="00031E37"/>
    <w:rsid w:val="000476E2"/>
    <w:rsid w:val="00050732"/>
    <w:rsid w:val="00050868"/>
    <w:rsid w:val="000535BA"/>
    <w:rsid w:val="00057426"/>
    <w:rsid w:val="0006385D"/>
    <w:rsid w:val="00065DD8"/>
    <w:rsid w:val="00067C1F"/>
    <w:rsid w:val="000714AE"/>
    <w:rsid w:val="0007271C"/>
    <w:rsid w:val="00073195"/>
    <w:rsid w:val="00080FEF"/>
    <w:rsid w:val="00084647"/>
    <w:rsid w:val="00085AAC"/>
    <w:rsid w:val="00091280"/>
    <w:rsid w:val="00093265"/>
    <w:rsid w:val="00093C96"/>
    <w:rsid w:val="000A63B9"/>
    <w:rsid w:val="000C0FB8"/>
    <w:rsid w:val="000C29FA"/>
    <w:rsid w:val="000C7E45"/>
    <w:rsid w:val="000E2A0E"/>
    <w:rsid w:val="000F3097"/>
    <w:rsid w:val="000F7D7D"/>
    <w:rsid w:val="00102FD6"/>
    <w:rsid w:val="00103DE4"/>
    <w:rsid w:val="00104A1C"/>
    <w:rsid w:val="00104BB7"/>
    <w:rsid w:val="001112E3"/>
    <w:rsid w:val="001125CE"/>
    <w:rsid w:val="00122B3B"/>
    <w:rsid w:val="0014224A"/>
    <w:rsid w:val="00146340"/>
    <w:rsid w:val="0015762D"/>
    <w:rsid w:val="00167DBE"/>
    <w:rsid w:val="00170E8B"/>
    <w:rsid w:val="001776EF"/>
    <w:rsid w:val="00181032"/>
    <w:rsid w:val="0018252E"/>
    <w:rsid w:val="00182D2A"/>
    <w:rsid w:val="00183000"/>
    <w:rsid w:val="0018331D"/>
    <w:rsid w:val="0018666C"/>
    <w:rsid w:val="00193850"/>
    <w:rsid w:val="00194DED"/>
    <w:rsid w:val="001A0C84"/>
    <w:rsid w:val="001A4066"/>
    <w:rsid w:val="001B0CAB"/>
    <w:rsid w:val="001C39E4"/>
    <w:rsid w:val="001C4F7B"/>
    <w:rsid w:val="001C6842"/>
    <w:rsid w:val="001E1473"/>
    <w:rsid w:val="001E1CBC"/>
    <w:rsid w:val="001E39DB"/>
    <w:rsid w:val="001E406F"/>
    <w:rsid w:val="001E5082"/>
    <w:rsid w:val="001E5AEB"/>
    <w:rsid w:val="001F0B00"/>
    <w:rsid w:val="00201FAB"/>
    <w:rsid w:val="00202D37"/>
    <w:rsid w:val="00205A13"/>
    <w:rsid w:val="00205B67"/>
    <w:rsid w:val="002133C7"/>
    <w:rsid w:val="002164B3"/>
    <w:rsid w:val="00220192"/>
    <w:rsid w:val="00220254"/>
    <w:rsid w:val="002231FC"/>
    <w:rsid w:val="00224434"/>
    <w:rsid w:val="00224C48"/>
    <w:rsid w:val="002259A4"/>
    <w:rsid w:val="00227D57"/>
    <w:rsid w:val="00234CD1"/>
    <w:rsid w:val="00236B5B"/>
    <w:rsid w:val="00237A5B"/>
    <w:rsid w:val="002409E4"/>
    <w:rsid w:val="00243E01"/>
    <w:rsid w:val="0024534D"/>
    <w:rsid w:val="002477BA"/>
    <w:rsid w:val="0025133A"/>
    <w:rsid w:val="00261AF7"/>
    <w:rsid w:val="00267A04"/>
    <w:rsid w:val="00271B4B"/>
    <w:rsid w:val="00277ECE"/>
    <w:rsid w:val="00282FB4"/>
    <w:rsid w:val="0029448A"/>
    <w:rsid w:val="00294ED8"/>
    <w:rsid w:val="002A47D6"/>
    <w:rsid w:val="002A64EF"/>
    <w:rsid w:val="002B0B12"/>
    <w:rsid w:val="002B0EEA"/>
    <w:rsid w:val="002C0D28"/>
    <w:rsid w:val="002C2889"/>
    <w:rsid w:val="002C63DC"/>
    <w:rsid w:val="002D21A4"/>
    <w:rsid w:val="002E0CEB"/>
    <w:rsid w:val="002E3EEA"/>
    <w:rsid w:val="002E64EB"/>
    <w:rsid w:val="002F0E12"/>
    <w:rsid w:val="002F1B81"/>
    <w:rsid w:val="002F33D2"/>
    <w:rsid w:val="002F3FE6"/>
    <w:rsid w:val="003058AA"/>
    <w:rsid w:val="0030747A"/>
    <w:rsid w:val="00316137"/>
    <w:rsid w:val="00322652"/>
    <w:rsid w:val="003232EC"/>
    <w:rsid w:val="0033521A"/>
    <w:rsid w:val="00336DD8"/>
    <w:rsid w:val="00340AB8"/>
    <w:rsid w:val="00346C74"/>
    <w:rsid w:val="00347EB6"/>
    <w:rsid w:val="003542E6"/>
    <w:rsid w:val="00355F62"/>
    <w:rsid w:val="00366684"/>
    <w:rsid w:val="003A4AB8"/>
    <w:rsid w:val="003B4518"/>
    <w:rsid w:val="003C0FE5"/>
    <w:rsid w:val="003C32ED"/>
    <w:rsid w:val="003C7A40"/>
    <w:rsid w:val="003D1924"/>
    <w:rsid w:val="003D4DBB"/>
    <w:rsid w:val="003D56CC"/>
    <w:rsid w:val="003E1DEF"/>
    <w:rsid w:val="003E24FB"/>
    <w:rsid w:val="003F3ABC"/>
    <w:rsid w:val="003F4478"/>
    <w:rsid w:val="003F45DE"/>
    <w:rsid w:val="00400E1E"/>
    <w:rsid w:val="00401AD7"/>
    <w:rsid w:val="004034DF"/>
    <w:rsid w:val="00405FB0"/>
    <w:rsid w:val="004114CD"/>
    <w:rsid w:val="00412200"/>
    <w:rsid w:val="0041561A"/>
    <w:rsid w:val="00424202"/>
    <w:rsid w:val="004325C5"/>
    <w:rsid w:val="0045773F"/>
    <w:rsid w:val="00462597"/>
    <w:rsid w:val="0046658E"/>
    <w:rsid w:val="00473613"/>
    <w:rsid w:val="004738FE"/>
    <w:rsid w:val="00475E22"/>
    <w:rsid w:val="00480B63"/>
    <w:rsid w:val="00481546"/>
    <w:rsid w:val="00484D30"/>
    <w:rsid w:val="004861F7"/>
    <w:rsid w:val="00486782"/>
    <w:rsid w:val="00490FA6"/>
    <w:rsid w:val="00493C59"/>
    <w:rsid w:val="00494029"/>
    <w:rsid w:val="004B12B3"/>
    <w:rsid w:val="004B1B83"/>
    <w:rsid w:val="004B2215"/>
    <w:rsid w:val="004B55BB"/>
    <w:rsid w:val="004C5B7D"/>
    <w:rsid w:val="004C5D0F"/>
    <w:rsid w:val="004C71B1"/>
    <w:rsid w:val="004D0383"/>
    <w:rsid w:val="004D3D36"/>
    <w:rsid w:val="004D42F1"/>
    <w:rsid w:val="004D6933"/>
    <w:rsid w:val="004D778D"/>
    <w:rsid w:val="004E2D7A"/>
    <w:rsid w:val="004E47F2"/>
    <w:rsid w:val="004E6B93"/>
    <w:rsid w:val="004F1251"/>
    <w:rsid w:val="004F27B3"/>
    <w:rsid w:val="004F3670"/>
    <w:rsid w:val="0050227E"/>
    <w:rsid w:val="00507F10"/>
    <w:rsid w:val="00510338"/>
    <w:rsid w:val="00511E6D"/>
    <w:rsid w:val="00515991"/>
    <w:rsid w:val="00520CD1"/>
    <w:rsid w:val="00523AD9"/>
    <w:rsid w:val="00523B95"/>
    <w:rsid w:val="00524718"/>
    <w:rsid w:val="00532E48"/>
    <w:rsid w:val="00533F6F"/>
    <w:rsid w:val="00534814"/>
    <w:rsid w:val="00535B12"/>
    <w:rsid w:val="00540AC4"/>
    <w:rsid w:val="005431B5"/>
    <w:rsid w:val="00546B9C"/>
    <w:rsid w:val="00547B20"/>
    <w:rsid w:val="00547B4C"/>
    <w:rsid w:val="00564B55"/>
    <w:rsid w:val="00575728"/>
    <w:rsid w:val="00577AEC"/>
    <w:rsid w:val="00580E55"/>
    <w:rsid w:val="00581BB0"/>
    <w:rsid w:val="00582F7A"/>
    <w:rsid w:val="005870AB"/>
    <w:rsid w:val="005901E7"/>
    <w:rsid w:val="005959BA"/>
    <w:rsid w:val="005A7CC4"/>
    <w:rsid w:val="005B239D"/>
    <w:rsid w:val="005B45B6"/>
    <w:rsid w:val="005B59CF"/>
    <w:rsid w:val="005C25C6"/>
    <w:rsid w:val="005C39A7"/>
    <w:rsid w:val="005D27C3"/>
    <w:rsid w:val="005D4584"/>
    <w:rsid w:val="005D4837"/>
    <w:rsid w:val="005D4995"/>
    <w:rsid w:val="005D5572"/>
    <w:rsid w:val="005E14FE"/>
    <w:rsid w:val="005E4A3F"/>
    <w:rsid w:val="005E58EE"/>
    <w:rsid w:val="005F1A00"/>
    <w:rsid w:val="005F4A4F"/>
    <w:rsid w:val="005F77BB"/>
    <w:rsid w:val="0060448B"/>
    <w:rsid w:val="00604609"/>
    <w:rsid w:val="00612BE6"/>
    <w:rsid w:val="0061325B"/>
    <w:rsid w:val="006152A6"/>
    <w:rsid w:val="006160EC"/>
    <w:rsid w:val="00620BF7"/>
    <w:rsid w:val="00625DFB"/>
    <w:rsid w:val="00627B54"/>
    <w:rsid w:val="00635F70"/>
    <w:rsid w:val="0064081D"/>
    <w:rsid w:val="006428E4"/>
    <w:rsid w:val="006467D5"/>
    <w:rsid w:val="0065153E"/>
    <w:rsid w:val="00654D44"/>
    <w:rsid w:val="00655DDE"/>
    <w:rsid w:val="00662E00"/>
    <w:rsid w:val="00663C85"/>
    <w:rsid w:val="00664CA8"/>
    <w:rsid w:val="0067438E"/>
    <w:rsid w:val="00675AAE"/>
    <w:rsid w:val="00682C0F"/>
    <w:rsid w:val="00686846"/>
    <w:rsid w:val="00690834"/>
    <w:rsid w:val="006919DB"/>
    <w:rsid w:val="00692571"/>
    <w:rsid w:val="006A0174"/>
    <w:rsid w:val="006A2C4D"/>
    <w:rsid w:val="006B47B6"/>
    <w:rsid w:val="006B6822"/>
    <w:rsid w:val="006C1650"/>
    <w:rsid w:val="006C3C51"/>
    <w:rsid w:val="006C5CCB"/>
    <w:rsid w:val="006D0B05"/>
    <w:rsid w:val="006D42C4"/>
    <w:rsid w:val="006D660B"/>
    <w:rsid w:val="006E4D79"/>
    <w:rsid w:val="006F5B42"/>
    <w:rsid w:val="006F5FC0"/>
    <w:rsid w:val="00703DA0"/>
    <w:rsid w:val="00706320"/>
    <w:rsid w:val="00720248"/>
    <w:rsid w:val="00723406"/>
    <w:rsid w:val="00725A61"/>
    <w:rsid w:val="007267D2"/>
    <w:rsid w:val="00744C1B"/>
    <w:rsid w:val="00745E9B"/>
    <w:rsid w:val="007615EA"/>
    <w:rsid w:val="0076166F"/>
    <w:rsid w:val="007617FF"/>
    <w:rsid w:val="00763927"/>
    <w:rsid w:val="00771BB7"/>
    <w:rsid w:val="00771E99"/>
    <w:rsid w:val="007743C8"/>
    <w:rsid w:val="00774ECD"/>
    <w:rsid w:val="00777334"/>
    <w:rsid w:val="00790EF0"/>
    <w:rsid w:val="007930F0"/>
    <w:rsid w:val="007A281D"/>
    <w:rsid w:val="007A58A9"/>
    <w:rsid w:val="007A7626"/>
    <w:rsid w:val="007B4007"/>
    <w:rsid w:val="007B4B9F"/>
    <w:rsid w:val="007C1C9D"/>
    <w:rsid w:val="007C3BDF"/>
    <w:rsid w:val="007C5B8B"/>
    <w:rsid w:val="007C7308"/>
    <w:rsid w:val="007D408E"/>
    <w:rsid w:val="007D4648"/>
    <w:rsid w:val="007D4D3C"/>
    <w:rsid w:val="007E2965"/>
    <w:rsid w:val="007E534D"/>
    <w:rsid w:val="007F11C5"/>
    <w:rsid w:val="007F6255"/>
    <w:rsid w:val="0080177B"/>
    <w:rsid w:val="00816265"/>
    <w:rsid w:val="00817417"/>
    <w:rsid w:val="00820773"/>
    <w:rsid w:val="00825919"/>
    <w:rsid w:val="00832CC3"/>
    <w:rsid w:val="00832F01"/>
    <w:rsid w:val="00833C19"/>
    <w:rsid w:val="00836F48"/>
    <w:rsid w:val="00837F7A"/>
    <w:rsid w:val="00840043"/>
    <w:rsid w:val="008401A8"/>
    <w:rsid w:val="00844FD5"/>
    <w:rsid w:val="00846359"/>
    <w:rsid w:val="00852DC9"/>
    <w:rsid w:val="00854A16"/>
    <w:rsid w:val="00855F0E"/>
    <w:rsid w:val="008618A4"/>
    <w:rsid w:val="008729CD"/>
    <w:rsid w:val="008826EC"/>
    <w:rsid w:val="008838B0"/>
    <w:rsid w:val="00884D36"/>
    <w:rsid w:val="0089507B"/>
    <w:rsid w:val="008A2288"/>
    <w:rsid w:val="008C1A98"/>
    <w:rsid w:val="008C474C"/>
    <w:rsid w:val="008C5751"/>
    <w:rsid w:val="008C7517"/>
    <w:rsid w:val="008D3878"/>
    <w:rsid w:val="008D66CF"/>
    <w:rsid w:val="008E70CC"/>
    <w:rsid w:val="008F1A28"/>
    <w:rsid w:val="00904421"/>
    <w:rsid w:val="00912B7D"/>
    <w:rsid w:val="009202F3"/>
    <w:rsid w:val="00922931"/>
    <w:rsid w:val="00922AFE"/>
    <w:rsid w:val="00942412"/>
    <w:rsid w:val="009427B0"/>
    <w:rsid w:val="00951FA0"/>
    <w:rsid w:val="00961C9B"/>
    <w:rsid w:val="00962A39"/>
    <w:rsid w:val="00970BE6"/>
    <w:rsid w:val="00974B17"/>
    <w:rsid w:val="0098049F"/>
    <w:rsid w:val="00981491"/>
    <w:rsid w:val="00983E6A"/>
    <w:rsid w:val="00987734"/>
    <w:rsid w:val="00990631"/>
    <w:rsid w:val="00996654"/>
    <w:rsid w:val="009A2351"/>
    <w:rsid w:val="009A3E1F"/>
    <w:rsid w:val="009B1946"/>
    <w:rsid w:val="009C19F0"/>
    <w:rsid w:val="009C4303"/>
    <w:rsid w:val="009D0097"/>
    <w:rsid w:val="009D217A"/>
    <w:rsid w:val="009D4935"/>
    <w:rsid w:val="009D524F"/>
    <w:rsid w:val="009E6D7F"/>
    <w:rsid w:val="009F2B59"/>
    <w:rsid w:val="009F4E22"/>
    <w:rsid w:val="009F518C"/>
    <w:rsid w:val="009F77A1"/>
    <w:rsid w:val="00A23EC2"/>
    <w:rsid w:val="00A26B1C"/>
    <w:rsid w:val="00A3089E"/>
    <w:rsid w:val="00A352D1"/>
    <w:rsid w:val="00A4001A"/>
    <w:rsid w:val="00A46552"/>
    <w:rsid w:val="00A475E3"/>
    <w:rsid w:val="00A517DB"/>
    <w:rsid w:val="00A5357B"/>
    <w:rsid w:val="00A567F6"/>
    <w:rsid w:val="00A611F3"/>
    <w:rsid w:val="00A640DD"/>
    <w:rsid w:val="00A74FE2"/>
    <w:rsid w:val="00A7656F"/>
    <w:rsid w:val="00A90D24"/>
    <w:rsid w:val="00A92618"/>
    <w:rsid w:val="00A9450A"/>
    <w:rsid w:val="00A96132"/>
    <w:rsid w:val="00AA54AC"/>
    <w:rsid w:val="00AB0027"/>
    <w:rsid w:val="00AB06E8"/>
    <w:rsid w:val="00AC327E"/>
    <w:rsid w:val="00AC596C"/>
    <w:rsid w:val="00AE3381"/>
    <w:rsid w:val="00AF01EE"/>
    <w:rsid w:val="00B027C5"/>
    <w:rsid w:val="00B077C7"/>
    <w:rsid w:val="00B122DE"/>
    <w:rsid w:val="00B13AEF"/>
    <w:rsid w:val="00B177C7"/>
    <w:rsid w:val="00B221A4"/>
    <w:rsid w:val="00B268B3"/>
    <w:rsid w:val="00B34988"/>
    <w:rsid w:val="00B37B6C"/>
    <w:rsid w:val="00B37ED1"/>
    <w:rsid w:val="00B40DE3"/>
    <w:rsid w:val="00B651E9"/>
    <w:rsid w:val="00B67C38"/>
    <w:rsid w:val="00B70690"/>
    <w:rsid w:val="00B741A4"/>
    <w:rsid w:val="00B8396A"/>
    <w:rsid w:val="00B85448"/>
    <w:rsid w:val="00B85F80"/>
    <w:rsid w:val="00B91680"/>
    <w:rsid w:val="00B93566"/>
    <w:rsid w:val="00B94453"/>
    <w:rsid w:val="00B977E7"/>
    <w:rsid w:val="00BA31A5"/>
    <w:rsid w:val="00BB194E"/>
    <w:rsid w:val="00BB59E1"/>
    <w:rsid w:val="00BB5E95"/>
    <w:rsid w:val="00BC0DD4"/>
    <w:rsid w:val="00BC4FCE"/>
    <w:rsid w:val="00BD0AF1"/>
    <w:rsid w:val="00BD2249"/>
    <w:rsid w:val="00BD68E5"/>
    <w:rsid w:val="00BE6C77"/>
    <w:rsid w:val="00BF3656"/>
    <w:rsid w:val="00BF79A9"/>
    <w:rsid w:val="00C05E21"/>
    <w:rsid w:val="00C06F8D"/>
    <w:rsid w:val="00C072F1"/>
    <w:rsid w:val="00C2730C"/>
    <w:rsid w:val="00C35979"/>
    <w:rsid w:val="00C4554E"/>
    <w:rsid w:val="00C5074D"/>
    <w:rsid w:val="00C5702A"/>
    <w:rsid w:val="00C64DC6"/>
    <w:rsid w:val="00C664E7"/>
    <w:rsid w:val="00C70910"/>
    <w:rsid w:val="00C7215E"/>
    <w:rsid w:val="00C812D5"/>
    <w:rsid w:val="00C821A4"/>
    <w:rsid w:val="00C82CD4"/>
    <w:rsid w:val="00C82FFF"/>
    <w:rsid w:val="00C84C6D"/>
    <w:rsid w:val="00C90A17"/>
    <w:rsid w:val="00C93616"/>
    <w:rsid w:val="00CA381D"/>
    <w:rsid w:val="00CA417C"/>
    <w:rsid w:val="00CB04DA"/>
    <w:rsid w:val="00CB1C45"/>
    <w:rsid w:val="00CB2B9F"/>
    <w:rsid w:val="00CC0164"/>
    <w:rsid w:val="00CC18CA"/>
    <w:rsid w:val="00CC318C"/>
    <w:rsid w:val="00CC68E1"/>
    <w:rsid w:val="00CD37BC"/>
    <w:rsid w:val="00CE2ECD"/>
    <w:rsid w:val="00CE44F1"/>
    <w:rsid w:val="00CF410D"/>
    <w:rsid w:val="00D01B77"/>
    <w:rsid w:val="00D01E8A"/>
    <w:rsid w:val="00D03DE4"/>
    <w:rsid w:val="00D043C7"/>
    <w:rsid w:val="00D04B0A"/>
    <w:rsid w:val="00D130AC"/>
    <w:rsid w:val="00D20413"/>
    <w:rsid w:val="00D20D55"/>
    <w:rsid w:val="00D2177C"/>
    <w:rsid w:val="00D25D8B"/>
    <w:rsid w:val="00D32574"/>
    <w:rsid w:val="00D33393"/>
    <w:rsid w:val="00D40EAE"/>
    <w:rsid w:val="00D460DA"/>
    <w:rsid w:val="00D6521B"/>
    <w:rsid w:val="00D67B7E"/>
    <w:rsid w:val="00D73FA0"/>
    <w:rsid w:val="00D8125E"/>
    <w:rsid w:val="00D81B6A"/>
    <w:rsid w:val="00D83F44"/>
    <w:rsid w:val="00D84675"/>
    <w:rsid w:val="00D85ABD"/>
    <w:rsid w:val="00D90640"/>
    <w:rsid w:val="00D91BBE"/>
    <w:rsid w:val="00D947DA"/>
    <w:rsid w:val="00D9763D"/>
    <w:rsid w:val="00DA1BBA"/>
    <w:rsid w:val="00DB1331"/>
    <w:rsid w:val="00DC667F"/>
    <w:rsid w:val="00DC6D40"/>
    <w:rsid w:val="00DC741F"/>
    <w:rsid w:val="00DE184A"/>
    <w:rsid w:val="00DE320F"/>
    <w:rsid w:val="00DE5904"/>
    <w:rsid w:val="00DF034D"/>
    <w:rsid w:val="00DF27AF"/>
    <w:rsid w:val="00DF4DC0"/>
    <w:rsid w:val="00DF78C3"/>
    <w:rsid w:val="00E03CA1"/>
    <w:rsid w:val="00E05094"/>
    <w:rsid w:val="00E12158"/>
    <w:rsid w:val="00E129E7"/>
    <w:rsid w:val="00E13474"/>
    <w:rsid w:val="00E1735F"/>
    <w:rsid w:val="00E25ED1"/>
    <w:rsid w:val="00E26C7A"/>
    <w:rsid w:val="00E313E4"/>
    <w:rsid w:val="00E41C37"/>
    <w:rsid w:val="00E539E6"/>
    <w:rsid w:val="00E56195"/>
    <w:rsid w:val="00E66AC5"/>
    <w:rsid w:val="00E72EDA"/>
    <w:rsid w:val="00E76213"/>
    <w:rsid w:val="00E877B3"/>
    <w:rsid w:val="00E90E16"/>
    <w:rsid w:val="00E93CBE"/>
    <w:rsid w:val="00E945DE"/>
    <w:rsid w:val="00EA4004"/>
    <w:rsid w:val="00EA5722"/>
    <w:rsid w:val="00EA76E5"/>
    <w:rsid w:val="00EB2D76"/>
    <w:rsid w:val="00EB5B34"/>
    <w:rsid w:val="00EC07B4"/>
    <w:rsid w:val="00ED688A"/>
    <w:rsid w:val="00EE1C14"/>
    <w:rsid w:val="00EE6F05"/>
    <w:rsid w:val="00EF3E5C"/>
    <w:rsid w:val="00F041C0"/>
    <w:rsid w:val="00F11654"/>
    <w:rsid w:val="00F12312"/>
    <w:rsid w:val="00F13C03"/>
    <w:rsid w:val="00F20FFF"/>
    <w:rsid w:val="00F219FB"/>
    <w:rsid w:val="00F3380B"/>
    <w:rsid w:val="00F455B7"/>
    <w:rsid w:val="00F5140A"/>
    <w:rsid w:val="00F619B7"/>
    <w:rsid w:val="00F61BF3"/>
    <w:rsid w:val="00F64650"/>
    <w:rsid w:val="00F669FC"/>
    <w:rsid w:val="00F74653"/>
    <w:rsid w:val="00F80CE4"/>
    <w:rsid w:val="00F8216E"/>
    <w:rsid w:val="00F8299F"/>
    <w:rsid w:val="00F87F69"/>
    <w:rsid w:val="00F91E0F"/>
    <w:rsid w:val="00F96425"/>
    <w:rsid w:val="00FA00BE"/>
    <w:rsid w:val="00FA26BF"/>
    <w:rsid w:val="00FB3D33"/>
    <w:rsid w:val="00FB53BE"/>
    <w:rsid w:val="00FB559A"/>
    <w:rsid w:val="00FD018F"/>
    <w:rsid w:val="00FD175B"/>
    <w:rsid w:val="00FD2AF9"/>
    <w:rsid w:val="00FE38D3"/>
    <w:rsid w:val="00FE587E"/>
    <w:rsid w:val="00FE63EE"/>
    <w:rsid w:val="00FF0BF4"/>
    <w:rsid w:val="00FF11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4081D"/>
    <w:rPr>
      <w:rFonts w:ascii="Calibri" w:eastAsia="Calibri" w:hAnsi="Calibri" w:cs="Times New Roman"/>
    </w:rPr>
  </w:style>
  <w:style w:type="paragraph" w:styleId="berschrift1">
    <w:name w:val="heading 1"/>
    <w:basedOn w:val="Standard"/>
    <w:next w:val="Standard"/>
    <w:link w:val="berschrift1Zchn"/>
    <w:uiPriority w:val="9"/>
    <w:qFormat/>
    <w:rsid w:val="0064081D"/>
    <w:pPr>
      <w:keepNext/>
      <w:keepLines/>
      <w:spacing w:before="480" w:after="0" w:line="360" w:lineRule="auto"/>
      <w:outlineLvl w:val="0"/>
    </w:pPr>
    <w:rPr>
      <w:rFonts w:eastAsia="Times New Roman"/>
      <w:b/>
      <w:bCs/>
      <w:color w:val="000000"/>
      <w:sz w:val="36"/>
      <w:szCs w:val="36"/>
      <w:lang w:val="en-US"/>
    </w:rPr>
  </w:style>
  <w:style w:type="paragraph" w:styleId="berschrift2">
    <w:name w:val="heading 2"/>
    <w:basedOn w:val="Standard"/>
    <w:next w:val="Standard"/>
    <w:link w:val="berschrift2Zchn"/>
    <w:uiPriority w:val="9"/>
    <w:unhideWhenUsed/>
    <w:qFormat/>
    <w:rsid w:val="0064081D"/>
    <w:pPr>
      <w:spacing w:after="120" w:line="360" w:lineRule="auto"/>
      <w:outlineLvl w:val="1"/>
    </w:pPr>
    <w:rPr>
      <w:rFonts w:cs="Calibri"/>
      <w:b/>
      <w:szCs w:val="24"/>
      <w:lang w:val="en-US"/>
    </w:rPr>
  </w:style>
  <w:style w:type="paragraph" w:styleId="berschrift3">
    <w:name w:val="heading 3"/>
    <w:basedOn w:val="Standard"/>
    <w:next w:val="Standard"/>
    <w:link w:val="berschrift3Zchn"/>
    <w:uiPriority w:val="9"/>
    <w:unhideWhenUsed/>
    <w:qFormat/>
    <w:rsid w:val="0064081D"/>
    <w:pPr>
      <w:keepNext/>
      <w:keepLines/>
      <w:spacing w:before="200" w:after="0" w:line="360" w:lineRule="auto"/>
      <w:outlineLvl w:val="2"/>
    </w:pPr>
    <w:rPr>
      <w:rFonts w:ascii="Cambria" w:eastAsia="Times New Roman" w:hAnsi="Cambria"/>
      <w:b/>
      <w:bCs/>
      <w:color w:val="4F81BD"/>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081D"/>
    <w:rPr>
      <w:rFonts w:ascii="Calibri" w:eastAsia="Times New Roman" w:hAnsi="Calibri" w:cs="Times New Roman"/>
      <w:b/>
      <w:bCs/>
      <w:color w:val="000000"/>
      <w:sz w:val="36"/>
      <w:szCs w:val="36"/>
      <w:lang w:val="en-US"/>
    </w:rPr>
  </w:style>
  <w:style w:type="character" w:customStyle="1" w:styleId="berschrift2Zchn">
    <w:name w:val="Überschrift 2 Zchn"/>
    <w:basedOn w:val="Absatz-Standardschriftart"/>
    <w:link w:val="berschrift2"/>
    <w:uiPriority w:val="9"/>
    <w:rsid w:val="0064081D"/>
    <w:rPr>
      <w:rFonts w:ascii="Calibri" w:eastAsia="Calibri" w:hAnsi="Calibri" w:cs="Calibri"/>
      <w:b/>
      <w:szCs w:val="24"/>
      <w:lang w:val="en-US"/>
    </w:rPr>
  </w:style>
  <w:style w:type="character" w:customStyle="1" w:styleId="berschrift3Zchn">
    <w:name w:val="Überschrift 3 Zchn"/>
    <w:basedOn w:val="Absatz-Standardschriftart"/>
    <w:link w:val="berschrift3"/>
    <w:uiPriority w:val="9"/>
    <w:rsid w:val="0064081D"/>
    <w:rPr>
      <w:rFonts w:ascii="Cambria" w:eastAsia="Times New Roman" w:hAnsi="Cambria" w:cs="Times New Roman"/>
      <w:b/>
      <w:bCs/>
      <w:color w:val="4F81BD"/>
      <w:szCs w:val="24"/>
      <w:lang w:val="en-US"/>
    </w:rPr>
  </w:style>
  <w:style w:type="paragraph" w:styleId="Kommentartext">
    <w:name w:val="annotation text"/>
    <w:basedOn w:val="Standard"/>
    <w:link w:val="KommentartextZchn"/>
    <w:uiPriority w:val="99"/>
    <w:unhideWhenUsed/>
    <w:rsid w:val="0064081D"/>
    <w:rPr>
      <w:sz w:val="20"/>
      <w:szCs w:val="20"/>
    </w:rPr>
  </w:style>
  <w:style w:type="character" w:customStyle="1" w:styleId="KommentartextZchn">
    <w:name w:val="Kommentartext Zchn"/>
    <w:basedOn w:val="Absatz-Standardschriftart"/>
    <w:link w:val="Kommentartext"/>
    <w:uiPriority w:val="99"/>
    <w:rsid w:val="0064081D"/>
    <w:rPr>
      <w:rFonts w:ascii="Calibri" w:eastAsia="Calibri" w:hAnsi="Calibri" w:cs="Times New Roman"/>
      <w:sz w:val="20"/>
      <w:szCs w:val="20"/>
    </w:rPr>
  </w:style>
  <w:style w:type="character" w:styleId="Kommentarzeichen">
    <w:name w:val="annotation reference"/>
    <w:uiPriority w:val="99"/>
    <w:semiHidden/>
    <w:unhideWhenUsed/>
    <w:rsid w:val="0064081D"/>
    <w:rPr>
      <w:sz w:val="16"/>
      <w:szCs w:val="16"/>
    </w:rPr>
  </w:style>
  <w:style w:type="paragraph" w:styleId="Sprechblasentext">
    <w:name w:val="Balloon Text"/>
    <w:basedOn w:val="Standard"/>
    <w:link w:val="SprechblasentextZchn"/>
    <w:uiPriority w:val="99"/>
    <w:semiHidden/>
    <w:unhideWhenUsed/>
    <w:rsid w:val="0064081D"/>
    <w:pPr>
      <w:spacing w:after="0"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64081D"/>
    <w:rPr>
      <w:rFonts w:ascii="Tahoma" w:eastAsia="Calibri" w:hAnsi="Tahoma" w:cs="Times New Roman"/>
      <w:sz w:val="16"/>
      <w:szCs w:val="16"/>
    </w:rPr>
  </w:style>
  <w:style w:type="paragraph" w:customStyle="1" w:styleId="TextkrperEnglish">
    <w:name w:val="Textkörper English"/>
    <w:basedOn w:val="Textkrper"/>
    <w:qFormat/>
    <w:rsid w:val="0064081D"/>
    <w:pPr>
      <w:spacing w:after="0" w:line="480" w:lineRule="auto"/>
      <w:jc w:val="both"/>
    </w:pPr>
    <w:rPr>
      <w:rFonts w:ascii="Times New Roman" w:eastAsia="Times New Roman" w:hAnsi="Times New Roman"/>
      <w:sz w:val="24"/>
      <w:lang w:val="en-US"/>
    </w:rPr>
  </w:style>
  <w:style w:type="paragraph" w:styleId="Textkrper">
    <w:name w:val="Body Text"/>
    <w:basedOn w:val="Standard"/>
    <w:link w:val="TextkrperZchn"/>
    <w:uiPriority w:val="99"/>
    <w:semiHidden/>
    <w:unhideWhenUsed/>
    <w:rsid w:val="0064081D"/>
    <w:pPr>
      <w:spacing w:after="120"/>
    </w:pPr>
  </w:style>
  <w:style w:type="character" w:customStyle="1" w:styleId="TextkrperZchn">
    <w:name w:val="Textkörper Zchn"/>
    <w:basedOn w:val="Absatz-Standardschriftart"/>
    <w:link w:val="Textkrper"/>
    <w:uiPriority w:val="99"/>
    <w:semiHidden/>
    <w:rsid w:val="0064081D"/>
    <w:rPr>
      <w:rFonts w:ascii="Calibri" w:eastAsia="Calibri" w:hAnsi="Calibri" w:cs="Times New Roman"/>
    </w:rPr>
  </w:style>
  <w:style w:type="character" w:styleId="Zeilennummer">
    <w:name w:val="line number"/>
    <w:basedOn w:val="Absatz-Standardschriftart"/>
    <w:uiPriority w:val="99"/>
    <w:semiHidden/>
    <w:unhideWhenUsed/>
    <w:rsid w:val="0064081D"/>
  </w:style>
  <w:style w:type="paragraph" w:styleId="Listenabsatz">
    <w:name w:val="List Paragraph"/>
    <w:basedOn w:val="Standard"/>
    <w:uiPriority w:val="34"/>
    <w:qFormat/>
    <w:rsid w:val="0064081D"/>
    <w:pPr>
      <w:ind w:left="720"/>
      <w:contextualSpacing/>
    </w:pPr>
  </w:style>
  <w:style w:type="character" w:styleId="Hyperlink">
    <w:name w:val="Hyperlink"/>
    <w:basedOn w:val="Absatz-Standardschriftart"/>
    <w:uiPriority w:val="99"/>
    <w:unhideWhenUsed/>
    <w:rsid w:val="0064081D"/>
    <w:rPr>
      <w:color w:val="0000FF"/>
      <w:u w:val="single"/>
    </w:rPr>
  </w:style>
  <w:style w:type="paragraph" w:styleId="Funotentext">
    <w:name w:val="footnote text"/>
    <w:basedOn w:val="Standard"/>
    <w:link w:val="FunotentextZchn"/>
    <w:uiPriority w:val="99"/>
    <w:semiHidden/>
    <w:unhideWhenUsed/>
    <w:rsid w:val="0064081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4081D"/>
    <w:rPr>
      <w:rFonts w:ascii="Calibri" w:eastAsia="Calibri" w:hAnsi="Calibri" w:cs="Times New Roman"/>
      <w:sz w:val="20"/>
      <w:szCs w:val="20"/>
    </w:rPr>
  </w:style>
  <w:style w:type="paragraph" w:styleId="Kopfzeile">
    <w:name w:val="header"/>
    <w:basedOn w:val="Standard"/>
    <w:link w:val="KopfzeileZchn"/>
    <w:uiPriority w:val="99"/>
    <w:unhideWhenUsed/>
    <w:rsid w:val="0064081D"/>
    <w:pPr>
      <w:tabs>
        <w:tab w:val="center" w:pos="4536"/>
        <w:tab w:val="right" w:pos="9072"/>
      </w:tabs>
    </w:pPr>
  </w:style>
  <w:style w:type="character" w:customStyle="1" w:styleId="KopfzeileZchn">
    <w:name w:val="Kopfzeile Zchn"/>
    <w:basedOn w:val="Absatz-Standardschriftart"/>
    <w:link w:val="Kopfzeile"/>
    <w:uiPriority w:val="99"/>
    <w:rsid w:val="0064081D"/>
    <w:rPr>
      <w:rFonts w:ascii="Calibri" w:eastAsia="Calibri" w:hAnsi="Calibri" w:cs="Times New Roman"/>
    </w:rPr>
  </w:style>
  <w:style w:type="paragraph" w:styleId="Fuzeile">
    <w:name w:val="footer"/>
    <w:basedOn w:val="Standard"/>
    <w:link w:val="FuzeileZchn"/>
    <w:uiPriority w:val="99"/>
    <w:unhideWhenUsed/>
    <w:rsid w:val="0064081D"/>
    <w:pPr>
      <w:tabs>
        <w:tab w:val="center" w:pos="4536"/>
        <w:tab w:val="right" w:pos="9072"/>
      </w:tabs>
    </w:pPr>
  </w:style>
  <w:style w:type="character" w:customStyle="1" w:styleId="FuzeileZchn">
    <w:name w:val="Fußzeile Zchn"/>
    <w:basedOn w:val="Absatz-Standardschriftart"/>
    <w:link w:val="Fuzeile"/>
    <w:uiPriority w:val="99"/>
    <w:rsid w:val="0064081D"/>
    <w:rPr>
      <w:rFonts w:ascii="Calibri" w:eastAsia="Calibri" w:hAnsi="Calibri" w:cs="Times New Roman"/>
    </w:rPr>
  </w:style>
  <w:style w:type="paragraph" w:styleId="Kommentarthema">
    <w:name w:val="annotation subject"/>
    <w:basedOn w:val="Kommentartext"/>
    <w:next w:val="Kommentartext"/>
    <w:link w:val="KommentarthemaZchn"/>
    <w:uiPriority w:val="99"/>
    <w:semiHidden/>
    <w:unhideWhenUsed/>
    <w:rsid w:val="0064081D"/>
    <w:rPr>
      <w:b/>
      <w:bCs/>
    </w:rPr>
  </w:style>
  <w:style w:type="character" w:customStyle="1" w:styleId="KommentarthemaZchn">
    <w:name w:val="Kommentarthema Zchn"/>
    <w:basedOn w:val="KommentartextZchn"/>
    <w:link w:val="Kommentarthema"/>
    <w:uiPriority w:val="99"/>
    <w:semiHidden/>
    <w:rsid w:val="0064081D"/>
    <w:rPr>
      <w:rFonts w:ascii="Calibri" w:eastAsia="Calibri" w:hAnsi="Calibri" w:cs="Times New Roman"/>
      <w:b/>
      <w:bCs/>
      <w:sz w:val="20"/>
      <w:szCs w:val="20"/>
    </w:rPr>
  </w:style>
  <w:style w:type="paragraph" w:customStyle="1" w:styleId="BCAuthorAddress">
    <w:name w:val="BC_Author_Address"/>
    <w:basedOn w:val="Standard"/>
    <w:next w:val="BIEmailAddress"/>
    <w:uiPriority w:val="99"/>
    <w:rsid w:val="0064081D"/>
    <w:pPr>
      <w:spacing w:after="240" w:line="480" w:lineRule="auto"/>
      <w:jc w:val="center"/>
    </w:pPr>
    <w:rPr>
      <w:rFonts w:ascii="Times" w:eastAsia="Times New Roman" w:hAnsi="Times" w:cs="Calibri"/>
      <w:sz w:val="24"/>
      <w:szCs w:val="20"/>
      <w:lang w:val="en-US"/>
    </w:rPr>
  </w:style>
  <w:style w:type="paragraph" w:customStyle="1" w:styleId="BIEmailAddress">
    <w:name w:val="BI_Email_Address"/>
    <w:basedOn w:val="Standard"/>
    <w:next w:val="Standard"/>
    <w:uiPriority w:val="99"/>
    <w:rsid w:val="0064081D"/>
    <w:pPr>
      <w:spacing w:line="480" w:lineRule="auto"/>
      <w:jc w:val="both"/>
    </w:pPr>
    <w:rPr>
      <w:rFonts w:ascii="Times" w:eastAsia="Times New Roman" w:hAnsi="Times" w:cs="Calibri"/>
      <w:sz w:val="24"/>
      <w:szCs w:val="20"/>
      <w:lang w:val="en-US"/>
    </w:rPr>
  </w:style>
  <w:style w:type="paragraph" w:customStyle="1" w:styleId="FACorrespondingAuthorFootnote">
    <w:name w:val="FA_Corresponding_Author_Footnote"/>
    <w:basedOn w:val="Standard"/>
    <w:next w:val="Standard"/>
    <w:uiPriority w:val="99"/>
    <w:rsid w:val="0064081D"/>
    <w:pPr>
      <w:spacing w:line="480" w:lineRule="auto"/>
      <w:jc w:val="both"/>
    </w:pPr>
    <w:rPr>
      <w:rFonts w:ascii="Times" w:eastAsia="Times New Roman" w:hAnsi="Times" w:cs="Calibri"/>
      <w:sz w:val="24"/>
      <w:szCs w:val="20"/>
      <w:lang w:val="en-US"/>
    </w:rPr>
  </w:style>
  <w:style w:type="paragraph" w:customStyle="1" w:styleId="BGKeywords">
    <w:name w:val="BG_Keywords"/>
    <w:basedOn w:val="Standard"/>
    <w:uiPriority w:val="99"/>
    <w:rsid w:val="0064081D"/>
    <w:pPr>
      <w:spacing w:line="480" w:lineRule="auto"/>
      <w:jc w:val="both"/>
    </w:pPr>
    <w:rPr>
      <w:rFonts w:ascii="Times" w:eastAsia="Times New Roman" w:hAnsi="Times" w:cs="Calibri"/>
      <w:sz w:val="24"/>
      <w:szCs w:val="20"/>
      <w:lang w:val="en-US"/>
    </w:rPr>
  </w:style>
  <w:style w:type="paragraph" w:customStyle="1" w:styleId="TFReferencesSection">
    <w:name w:val="TF_References_Section"/>
    <w:basedOn w:val="Standard"/>
    <w:uiPriority w:val="99"/>
    <w:rsid w:val="0064081D"/>
    <w:pPr>
      <w:spacing w:line="480" w:lineRule="auto"/>
      <w:ind w:firstLine="187"/>
      <w:jc w:val="both"/>
    </w:pPr>
    <w:rPr>
      <w:rFonts w:ascii="Times" w:eastAsia="Times New Roman" w:hAnsi="Times" w:cs="Calibri"/>
      <w:sz w:val="24"/>
      <w:szCs w:val="20"/>
      <w:lang w:val="en-US"/>
    </w:rPr>
  </w:style>
  <w:style w:type="paragraph" w:styleId="StandardWeb">
    <w:name w:val="Normal (Web)"/>
    <w:basedOn w:val="Standard"/>
    <w:uiPriority w:val="99"/>
    <w:unhideWhenUsed/>
    <w:rsid w:val="0064081D"/>
    <w:pPr>
      <w:spacing w:after="0" w:line="240" w:lineRule="auto"/>
    </w:pPr>
    <w:rPr>
      <w:rFonts w:ascii="Times New Roman" w:hAnsi="Times New Roman" w:cs="Calibri"/>
      <w:sz w:val="24"/>
      <w:szCs w:val="24"/>
      <w:lang w:val="en-US"/>
    </w:rPr>
  </w:style>
  <w:style w:type="table" w:styleId="Tabellenraster">
    <w:name w:val="Table Grid"/>
    <w:basedOn w:val="NormaleTabelle"/>
    <w:uiPriority w:val="59"/>
    <w:rsid w:val="0064081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MainText">
    <w:name w:val="TA_Main_Text"/>
    <w:basedOn w:val="Standard"/>
    <w:rsid w:val="0064081D"/>
    <w:pPr>
      <w:spacing w:after="0" w:line="480" w:lineRule="auto"/>
      <w:ind w:firstLine="202"/>
      <w:jc w:val="both"/>
    </w:pPr>
    <w:rPr>
      <w:rFonts w:ascii="Times" w:eastAsia="Times New Roman" w:hAnsi="Times" w:cs="Calibri"/>
      <w:sz w:val="24"/>
      <w:szCs w:val="20"/>
      <w:lang w:val="en-US"/>
    </w:rPr>
  </w:style>
  <w:style w:type="paragraph" w:customStyle="1" w:styleId="Default">
    <w:name w:val="Default"/>
    <w:rsid w:val="0064081D"/>
    <w:pPr>
      <w:autoSpaceDE w:val="0"/>
      <w:autoSpaceDN w:val="0"/>
      <w:adjustRightInd w:val="0"/>
      <w:spacing w:after="0" w:line="240" w:lineRule="auto"/>
    </w:pPr>
    <w:rPr>
      <w:rFonts w:ascii="Garamond" w:eastAsia="Calibri" w:hAnsi="Garamond" w:cs="Garamond"/>
      <w:color w:val="000000"/>
      <w:sz w:val="24"/>
      <w:szCs w:val="24"/>
    </w:rPr>
  </w:style>
  <w:style w:type="paragraph" w:styleId="Endnotentext">
    <w:name w:val="endnote text"/>
    <w:basedOn w:val="Standard"/>
    <w:link w:val="EndnotentextZchn"/>
    <w:uiPriority w:val="99"/>
    <w:unhideWhenUsed/>
    <w:rsid w:val="0064081D"/>
    <w:pPr>
      <w:spacing w:after="0" w:line="240" w:lineRule="auto"/>
    </w:pPr>
    <w:rPr>
      <w:rFonts w:cs="Calibri"/>
      <w:sz w:val="20"/>
      <w:szCs w:val="20"/>
      <w:lang w:val="en-US"/>
    </w:rPr>
  </w:style>
  <w:style w:type="character" w:customStyle="1" w:styleId="EndnotentextZchn">
    <w:name w:val="Endnotentext Zchn"/>
    <w:basedOn w:val="Absatz-Standardschriftart"/>
    <w:link w:val="Endnotentext"/>
    <w:uiPriority w:val="99"/>
    <w:rsid w:val="0064081D"/>
    <w:rPr>
      <w:rFonts w:ascii="Calibri" w:eastAsia="Calibri" w:hAnsi="Calibri" w:cs="Calibri"/>
      <w:sz w:val="20"/>
      <w:szCs w:val="20"/>
      <w:lang w:val="en-US"/>
    </w:rPr>
  </w:style>
  <w:style w:type="paragraph" w:customStyle="1" w:styleId="EndNoteBibliographyTitle">
    <w:name w:val="EndNote Bibliography Title"/>
    <w:basedOn w:val="Standard"/>
    <w:link w:val="EndNoteBibliographyTitleZchn"/>
    <w:rsid w:val="0064081D"/>
    <w:pPr>
      <w:spacing w:after="0" w:line="360" w:lineRule="auto"/>
      <w:jc w:val="center"/>
    </w:pPr>
    <w:rPr>
      <w:rFonts w:cs="Calibri"/>
      <w:noProof/>
      <w:szCs w:val="24"/>
      <w:lang w:val="en-US"/>
    </w:rPr>
  </w:style>
  <w:style w:type="character" w:customStyle="1" w:styleId="EndNoteBibliographyTitleZchn">
    <w:name w:val="EndNote Bibliography Title Zchn"/>
    <w:basedOn w:val="Absatz-Standardschriftart"/>
    <w:link w:val="EndNoteBibliographyTitle"/>
    <w:rsid w:val="0064081D"/>
    <w:rPr>
      <w:rFonts w:ascii="Calibri" w:eastAsia="Calibri" w:hAnsi="Calibri" w:cs="Calibri"/>
      <w:noProof/>
      <w:szCs w:val="24"/>
      <w:lang w:val="en-US"/>
    </w:rPr>
  </w:style>
  <w:style w:type="paragraph" w:customStyle="1" w:styleId="EndNoteBibliography">
    <w:name w:val="EndNote Bibliography"/>
    <w:basedOn w:val="Standard"/>
    <w:link w:val="EndNoteBibliographyZchn"/>
    <w:rsid w:val="0064081D"/>
    <w:pPr>
      <w:spacing w:line="240" w:lineRule="auto"/>
    </w:pPr>
    <w:rPr>
      <w:rFonts w:cs="Calibri"/>
      <w:noProof/>
      <w:szCs w:val="24"/>
      <w:lang w:val="en-US"/>
    </w:rPr>
  </w:style>
  <w:style w:type="character" w:customStyle="1" w:styleId="EndNoteBibliographyZchn">
    <w:name w:val="EndNote Bibliography Zchn"/>
    <w:basedOn w:val="Absatz-Standardschriftart"/>
    <w:link w:val="EndNoteBibliography"/>
    <w:rsid w:val="0064081D"/>
    <w:rPr>
      <w:rFonts w:ascii="Calibri" w:eastAsia="Calibri" w:hAnsi="Calibri" w:cs="Calibri"/>
      <w:noProof/>
      <w:szCs w:val="24"/>
      <w:lang w:val="en-US"/>
    </w:rPr>
  </w:style>
  <w:style w:type="character" w:styleId="Funotenzeichen">
    <w:name w:val="footnote reference"/>
    <w:uiPriority w:val="99"/>
    <w:semiHidden/>
    <w:rsid w:val="00F219FB"/>
    <w:rPr>
      <w:rFonts w:cs="Times New Roman"/>
      <w:vertAlign w:val="superscript"/>
    </w:rPr>
  </w:style>
  <w:style w:type="character" w:styleId="Platzhaltertext">
    <w:name w:val="Placeholder Text"/>
    <w:basedOn w:val="Absatz-Standardschriftart"/>
    <w:uiPriority w:val="99"/>
    <w:semiHidden/>
    <w:rsid w:val="001E406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4081D"/>
    <w:rPr>
      <w:rFonts w:ascii="Calibri" w:eastAsia="Calibri" w:hAnsi="Calibri" w:cs="Times New Roman"/>
    </w:rPr>
  </w:style>
  <w:style w:type="paragraph" w:styleId="berschrift1">
    <w:name w:val="heading 1"/>
    <w:basedOn w:val="Standard"/>
    <w:next w:val="Standard"/>
    <w:link w:val="berschrift1Zchn"/>
    <w:uiPriority w:val="9"/>
    <w:qFormat/>
    <w:rsid w:val="0064081D"/>
    <w:pPr>
      <w:keepNext/>
      <w:keepLines/>
      <w:spacing w:before="480" w:after="0" w:line="360" w:lineRule="auto"/>
      <w:outlineLvl w:val="0"/>
    </w:pPr>
    <w:rPr>
      <w:rFonts w:eastAsia="Times New Roman"/>
      <w:b/>
      <w:bCs/>
      <w:color w:val="000000"/>
      <w:sz w:val="36"/>
      <w:szCs w:val="36"/>
      <w:lang w:val="en-US"/>
    </w:rPr>
  </w:style>
  <w:style w:type="paragraph" w:styleId="berschrift2">
    <w:name w:val="heading 2"/>
    <w:basedOn w:val="Standard"/>
    <w:next w:val="Standard"/>
    <w:link w:val="berschrift2Zchn"/>
    <w:uiPriority w:val="9"/>
    <w:unhideWhenUsed/>
    <w:qFormat/>
    <w:rsid w:val="0064081D"/>
    <w:pPr>
      <w:spacing w:after="120" w:line="360" w:lineRule="auto"/>
      <w:outlineLvl w:val="1"/>
    </w:pPr>
    <w:rPr>
      <w:rFonts w:cs="Calibri"/>
      <w:b/>
      <w:szCs w:val="24"/>
      <w:lang w:val="en-US"/>
    </w:rPr>
  </w:style>
  <w:style w:type="paragraph" w:styleId="berschrift3">
    <w:name w:val="heading 3"/>
    <w:basedOn w:val="Standard"/>
    <w:next w:val="Standard"/>
    <w:link w:val="berschrift3Zchn"/>
    <w:uiPriority w:val="9"/>
    <w:unhideWhenUsed/>
    <w:qFormat/>
    <w:rsid w:val="0064081D"/>
    <w:pPr>
      <w:keepNext/>
      <w:keepLines/>
      <w:spacing w:before="200" w:after="0" w:line="360" w:lineRule="auto"/>
      <w:outlineLvl w:val="2"/>
    </w:pPr>
    <w:rPr>
      <w:rFonts w:ascii="Cambria" w:eastAsia="Times New Roman" w:hAnsi="Cambria"/>
      <w:b/>
      <w:bCs/>
      <w:color w:val="4F81BD"/>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081D"/>
    <w:rPr>
      <w:rFonts w:ascii="Calibri" w:eastAsia="Times New Roman" w:hAnsi="Calibri" w:cs="Times New Roman"/>
      <w:b/>
      <w:bCs/>
      <w:color w:val="000000"/>
      <w:sz w:val="36"/>
      <w:szCs w:val="36"/>
      <w:lang w:val="en-US"/>
    </w:rPr>
  </w:style>
  <w:style w:type="character" w:customStyle="1" w:styleId="berschrift2Zchn">
    <w:name w:val="Überschrift 2 Zchn"/>
    <w:basedOn w:val="Absatz-Standardschriftart"/>
    <w:link w:val="berschrift2"/>
    <w:uiPriority w:val="9"/>
    <w:rsid w:val="0064081D"/>
    <w:rPr>
      <w:rFonts w:ascii="Calibri" w:eastAsia="Calibri" w:hAnsi="Calibri" w:cs="Calibri"/>
      <w:b/>
      <w:szCs w:val="24"/>
      <w:lang w:val="en-US"/>
    </w:rPr>
  </w:style>
  <w:style w:type="character" w:customStyle="1" w:styleId="berschrift3Zchn">
    <w:name w:val="Überschrift 3 Zchn"/>
    <w:basedOn w:val="Absatz-Standardschriftart"/>
    <w:link w:val="berschrift3"/>
    <w:uiPriority w:val="9"/>
    <w:rsid w:val="0064081D"/>
    <w:rPr>
      <w:rFonts w:ascii="Cambria" w:eastAsia="Times New Roman" w:hAnsi="Cambria" w:cs="Times New Roman"/>
      <w:b/>
      <w:bCs/>
      <w:color w:val="4F81BD"/>
      <w:szCs w:val="24"/>
      <w:lang w:val="en-US"/>
    </w:rPr>
  </w:style>
  <w:style w:type="paragraph" w:styleId="Kommentartext">
    <w:name w:val="annotation text"/>
    <w:basedOn w:val="Standard"/>
    <w:link w:val="KommentartextZchn"/>
    <w:uiPriority w:val="99"/>
    <w:unhideWhenUsed/>
    <w:rsid w:val="0064081D"/>
    <w:rPr>
      <w:sz w:val="20"/>
      <w:szCs w:val="20"/>
    </w:rPr>
  </w:style>
  <w:style w:type="character" w:customStyle="1" w:styleId="KommentartextZchn">
    <w:name w:val="Kommentartext Zchn"/>
    <w:basedOn w:val="Absatz-Standardschriftart"/>
    <w:link w:val="Kommentartext"/>
    <w:uiPriority w:val="99"/>
    <w:rsid w:val="0064081D"/>
    <w:rPr>
      <w:rFonts w:ascii="Calibri" w:eastAsia="Calibri" w:hAnsi="Calibri" w:cs="Times New Roman"/>
      <w:sz w:val="20"/>
      <w:szCs w:val="20"/>
    </w:rPr>
  </w:style>
  <w:style w:type="character" w:styleId="Kommentarzeichen">
    <w:name w:val="annotation reference"/>
    <w:uiPriority w:val="99"/>
    <w:semiHidden/>
    <w:unhideWhenUsed/>
    <w:rsid w:val="0064081D"/>
    <w:rPr>
      <w:sz w:val="16"/>
      <w:szCs w:val="16"/>
    </w:rPr>
  </w:style>
  <w:style w:type="paragraph" w:styleId="Sprechblasentext">
    <w:name w:val="Balloon Text"/>
    <w:basedOn w:val="Standard"/>
    <w:link w:val="SprechblasentextZchn"/>
    <w:uiPriority w:val="99"/>
    <w:semiHidden/>
    <w:unhideWhenUsed/>
    <w:rsid w:val="0064081D"/>
    <w:pPr>
      <w:spacing w:after="0" w:line="240" w:lineRule="auto"/>
    </w:pPr>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64081D"/>
    <w:rPr>
      <w:rFonts w:ascii="Tahoma" w:eastAsia="Calibri" w:hAnsi="Tahoma" w:cs="Times New Roman"/>
      <w:sz w:val="16"/>
      <w:szCs w:val="16"/>
    </w:rPr>
  </w:style>
  <w:style w:type="paragraph" w:customStyle="1" w:styleId="TextkrperEnglish">
    <w:name w:val="Textkörper English"/>
    <w:basedOn w:val="Textkrper"/>
    <w:qFormat/>
    <w:rsid w:val="0064081D"/>
    <w:pPr>
      <w:spacing w:after="0" w:line="480" w:lineRule="auto"/>
      <w:jc w:val="both"/>
    </w:pPr>
    <w:rPr>
      <w:rFonts w:ascii="Times New Roman" w:eastAsia="Times New Roman" w:hAnsi="Times New Roman"/>
      <w:sz w:val="24"/>
      <w:lang w:val="en-US"/>
    </w:rPr>
  </w:style>
  <w:style w:type="paragraph" w:styleId="Textkrper">
    <w:name w:val="Body Text"/>
    <w:basedOn w:val="Standard"/>
    <w:link w:val="TextkrperZchn"/>
    <w:uiPriority w:val="99"/>
    <w:semiHidden/>
    <w:unhideWhenUsed/>
    <w:rsid w:val="0064081D"/>
    <w:pPr>
      <w:spacing w:after="120"/>
    </w:pPr>
  </w:style>
  <w:style w:type="character" w:customStyle="1" w:styleId="TextkrperZchn">
    <w:name w:val="Textkörper Zchn"/>
    <w:basedOn w:val="Absatz-Standardschriftart"/>
    <w:link w:val="Textkrper"/>
    <w:uiPriority w:val="99"/>
    <w:semiHidden/>
    <w:rsid w:val="0064081D"/>
    <w:rPr>
      <w:rFonts w:ascii="Calibri" w:eastAsia="Calibri" w:hAnsi="Calibri" w:cs="Times New Roman"/>
    </w:rPr>
  </w:style>
  <w:style w:type="character" w:styleId="Zeilennummer">
    <w:name w:val="line number"/>
    <w:basedOn w:val="Absatz-Standardschriftart"/>
    <w:uiPriority w:val="99"/>
    <w:semiHidden/>
    <w:unhideWhenUsed/>
    <w:rsid w:val="0064081D"/>
  </w:style>
  <w:style w:type="paragraph" w:styleId="Listenabsatz">
    <w:name w:val="List Paragraph"/>
    <w:basedOn w:val="Standard"/>
    <w:uiPriority w:val="34"/>
    <w:qFormat/>
    <w:rsid w:val="0064081D"/>
    <w:pPr>
      <w:ind w:left="720"/>
      <w:contextualSpacing/>
    </w:pPr>
  </w:style>
  <w:style w:type="character" w:styleId="Hyperlink">
    <w:name w:val="Hyperlink"/>
    <w:basedOn w:val="Absatz-Standardschriftart"/>
    <w:uiPriority w:val="99"/>
    <w:unhideWhenUsed/>
    <w:rsid w:val="0064081D"/>
    <w:rPr>
      <w:color w:val="0000FF"/>
      <w:u w:val="single"/>
    </w:rPr>
  </w:style>
  <w:style w:type="paragraph" w:styleId="Funotentext">
    <w:name w:val="footnote text"/>
    <w:basedOn w:val="Standard"/>
    <w:link w:val="FunotentextZchn"/>
    <w:uiPriority w:val="99"/>
    <w:semiHidden/>
    <w:unhideWhenUsed/>
    <w:rsid w:val="0064081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4081D"/>
    <w:rPr>
      <w:rFonts w:ascii="Calibri" w:eastAsia="Calibri" w:hAnsi="Calibri" w:cs="Times New Roman"/>
      <w:sz w:val="20"/>
      <w:szCs w:val="20"/>
    </w:rPr>
  </w:style>
  <w:style w:type="paragraph" w:styleId="Kopfzeile">
    <w:name w:val="header"/>
    <w:basedOn w:val="Standard"/>
    <w:link w:val="KopfzeileZchn"/>
    <w:uiPriority w:val="99"/>
    <w:unhideWhenUsed/>
    <w:rsid w:val="0064081D"/>
    <w:pPr>
      <w:tabs>
        <w:tab w:val="center" w:pos="4536"/>
        <w:tab w:val="right" w:pos="9072"/>
      </w:tabs>
    </w:pPr>
  </w:style>
  <w:style w:type="character" w:customStyle="1" w:styleId="KopfzeileZchn">
    <w:name w:val="Kopfzeile Zchn"/>
    <w:basedOn w:val="Absatz-Standardschriftart"/>
    <w:link w:val="Kopfzeile"/>
    <w:uiPriority w:val="99"/>
    <w:rsid w:val="0064081D"/>
    <w:rPr>
      <w:rFonts w:ascii="Calibri" w:eastAsia="Calibri" w:hAnsi="Calibri" w:cs="Times New Roman"/>
    </w:rPr>
  </w:style>
  <w:style w:type="paragraph" w:styleId="Fuzeile">
    <w:name w:val="footer"/>
    <w:basedOn w:val="Standard"/>
    <w:link w:val="FuzeileZchn"/>
    <w:uiPriority w:val="99"/>
    <w:unhideWhenUsed/>
    <w:rsid w:val="0064081D"/>
    <w:pPr>
      <w:tabs>
        <w:tab w:val="center" w:pos="4536"/>
        <w:tab w:val="right" w:pos="9072"/>
      </w:tabs>
    </w:pPr>
  </w:style>
  <w:style w:type="character" w:customStyle="1" w:styleId="FuzeileZchn">
    <w:name w:val="Fußzeile Zchn"/>
    <w:basedOn w:val="Absatz-Standardschriftart"/>
    <w:link w:val="Fuzeile"/>
    <w:uiPriority w:val="99"/>
    <w:rsid w:val="0064081D"/>
    <w:rPr>
      <w:rFonts w:ascii="Calibri" w:eastAsia="Calibri" w:hAnsi="Calibri" w:cs="Times New Roman"/>
    </w:rPr>
  </w:style>
  <w:style w:type="paragraph" w:styleId="Kommentarthema">
    <w:name w:val="annotation subject"/>
    <w:basedOn w:val="Kommentartext"/>
    <w:next w:val="Kommentartext"/>
    <w:link w:val="KommentarthemaZchn"/>
    <w:uiPriority w:val="99"/>
    <w:semiHidden/>
    <w:unhideWhenUsed/>
    <w:rsid w:val="0064081D"/>
    <w:rPr>
      <w:b/>
      <w:bCs/>
    </w:rPr>
  </w:style>
  <w:style w:type="character" w:customStyle="1" w:styleId="KommentarthemaZchn">
    <w:name w:val="Kommentarthema Zchn"/>
    <w:basedOn w:val="KommentartextZchn"/>
    <w:link w:val="Kommentarthema"/>
    <w:uiPriority w:val="99"/>
    <w:semiHidden/>
    <w:rsid w:val="0064081D"/>
    <w:rPr>
      <w:rFonts w:ascii="Calibri" w:eastAsia="Calibri" w:hAnsi="Calibri" w:cs="Times New Roman"/>
      <w:b/>
      <w:bCs/>
      <w:sz w:val="20"/>
      <w:szCs w:val="20"/>
    </w:rPr>
  </w:style>
  <w:style w:type="paragraph" w:customStyle="1" w:styleId="BCAuthorAddress">
    <w:name w:val="BC_Author_Address"/>
    <w:basedOn w:val="Standard"/>
    <w:next w:val="BIEmailAddress"/>
    <w:uiPriority w:val="99"/>
    <w:rsid w:val="0064081D"/>
    <w:pPr>
      <w:spacing w:after="240" w:line="480" w:lineRule="auto"/>
      <w:jc w:val="center"/>
    </w:pPr>
    <w:rPr>
      <w:rFonts w:ascii="Times" w:eastAsia="Times New Roman" w:hAnsi="Times" w:cs="Calibri"/>
      <w:sz w:val="24"/>
      <w:szCs w:val="20"/>
      <w:lang w:val="en-US"/>
    </w:rPr>
  </w:style>
  <w:style w:type="paragraph" w:customStyle="1" w:styleId="BIEmailAddress">
    <w:name w:val="BI_Email_Address"/>
    <w:basedOn w:val="Standard"/>
    <w:next w:val="Standard"/>
    <w:uiPriority w:val="99"/>
    <w:rsid w:val="0064081D"/>
    <w:pPr>
      <w:spacing w:line="480" w:lineRule="auto"/>
      <w:jc w:val="both"/>
    </w:pPr>
    <w:rPr>
      <w:rFonts w:ascii="Times" w:eastAsia="Times New Roman" w:hAnsi="Times" w:cs="Calibri"/>
      <w:sz w:val="24"/>
      <w:szCs w:val="20"/>
      <w:lang w:val="en-US"/>
    </w:rPr>
  </w:style>
  <w:style w:type="paragraph" w:customStyle="1" w:styleId="FACorrespondingAuthorFootnote">
    <w:name w:val="FA_Corresponding_Author_Footnote"/>
    <w:basedOn w:val="Standard"/>
    <w:next w:val="Standard"/>
    <w:uiPriority w:val="99"/>
    <w:rsid w:val="0064081D"/>
    <w:pPr>
      <w:spacing w:line="480" w:lineRule="auto"/>
      <w:jc w:val="both"/>
    </w:pPr>
    <w:rPr>
      <w:rFonts w:ascii="Times" w:eastAsia="Times New Roman" w:hAnsi="Times" w:cs="Calibri"/>
      <w:sz w:val="24"/>
      <w:szCs w:val="20"/>
      <w:lang w:val="en-US"/>
    </w:rPr>
  </w:style>
  <w:style w:type="paragraph" w:customStyle="1" w:styleId="BGKeywords">
    <w:name w:val="BG_Keywords"/>
    <w:basedOn w:val="Standard"/>
    <w:uiPriority w:val="99"/>
    <w:rsid w:val="0064081D"/>
    <w:pPr>
      <w:spacing w:line="480" w:lineRule="auto"/>
      <w:jc w:val="both"/>
    </w:pPr>
    <w:rPr>
      <w:rFonts w:ascii="Times" w:eastAsia="Times New Roman" w:hAnsi="Times" w:cs="Calibri"/>
      <w:sz w:val="24"/>
      <w:szCs w:val="20"/>
      <w:lang w:val="en-US"/>
    </w:rPr>
  </w:style>
  <w:style w:type="paragraph" w:customStyle="1" w:styleId="TFReferencesSection">
    <w:name w:val="TF_References_Section"/>
    <w:basedOn w:val="Standard"/>
    <w:uiPriority w:val="99"/>
    <w:rsid w:val="0064081D"/>
    <w:pPr>
      <w:spacing w:line="480" w:lineRule="auto"/>
      <w:ind w:firstLine="187"/>
      <w:jc w:val="both"/>
    </w:pPr>
    <w:rPr>
      <w:rFonts w:ascii="Times" w:eastAsia="Times New Roman" w:hAnsi="Times" w:cs="Calibri"/>
      <w:sz w:val="24"/>
      <w:szCs w:val="20"/>
      <w:lang w:val="en-US"/>
    </w:rPr>
  </w:style>
  <w:style w:type="paragraph" w:styleId="StandardWeb">
    <w:name w:val="Normal (Web)"/>
    <w:basedOn w:val="Standard"/>
    <w:uiPriority w:val="99"/>
    <w:unhideWhenUsed/>
    <w:rsid w:val="0064081D"/>
    <w:pPr>
      <w:spacing w:after="0" w:line="240" w:lineRule="auto"/>
    </w:pPr>
    <w:rPr>
      <w:rFonts w:ascii="Times New Roman" w:hAnsi="Times New Roman" w:cs="Calibri"/>
      <w:sz w:val="24"/>
      <w:szCs w:val="24"/>
      <w:lang w:val="en-US"/>
    </w:rPr>
  </w:style>
  <w:style w:type="table" w:styleId="Tabellenraster">
    <w:name w:val="Table Grid"/>
    <w:basedOn w:val="NormaleTabelle"/>
    <w:uiPriority w:val="59"/>
    <w:rsid w:val="0064081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MainText">
    <w:name w:val="TA_Main_Text"/>
    <w:basedOn w:val="Standard"/>
    <w:rsid w:val="0064081D"/>
    <w:pPr>
      <w:spacing w:after="0" w:line="480" w:lineRule="auto"/>
      <w:ind w:firstLine="202"/>
      <w:jc w:val="both"/>
    </w:pPr>
    <w:rPr>
      <w:rFonts w:ascii="Times" w:eastAsia="Times New Roman" w:hAnsi="Times" w:cs="Calibri"/>
      <w:sz w:val="24"/>
      <w:szCs w:val="20"/>
      <w:lang w:val="en-US"/>
    </w:rPr>
  </w:style>
  <w:style w:type="paragraph" w:customStyle="1" w:styleId="Default">
    <w:name w:val="Default"/>
    <w:rsid w:val="0064081D"/>
    <w:pPr>
      <w:autoSpaceDE w:val="0"/>
      <w:autoSpaceDN w:val="0"/>
      <w:adjustRightInd w:val="0"/>
      <w:spacing w:after="0" w:line="240" w:lineRule="auto"/>
    </w:pPr>
    <w:rPr>
      <w:rFonts w:ascii="Garamond" w:eastAsia="Calibri" w:hAnsi="Garamond" w:cs="Garamond"/>
      <w:color w:val="000000"/>
      <w:sz w:val="24"/>
      <w:szCs w:val="24"/>
    </w:rPr>
  </w:style>
  <w:style w:type="paragraph" w:styleId="Endnotentext">
    <w:name w:val="endnote text"/>
    <w:basedOn w:val="Standard"/>
    <w:link w:val="EndnotentextZchn"/>
    <w:uiPriority w:val="99"/>
    <w:unhideWhenUsed/>
    <w:rsid w:val="0064081D"/>
    <w:pPr>
      <w:spacing w:after="0" w:line="240" w:lineRule="auto"/>
    </w:pPr>
    <w:rPr>
      <w:rFonts w:cs="Calibri"/>
      <w:sz w:val="20"/>
      <w:szCs w:val="20"/>
      <w:lang w:val="en-US"/>
    </w:rPr>
  </w:style>
  <w:style w:type="character" w:customStyle="1" w:styleId="EndnotentextZchn">
    <w:name w:val="Endnotentext Zchn"/>
    <w:basedOn w:val="Absatz-Standardschriftart"/>
    <w:link w:val="Endnotentext"/>
    <w:uiPriority w:val="99"/>
    <w:rsid w:val="0064081D"/>
    <w:rPr>
      <w:rFonts w:ascii="Calibri" w:eastAsia="Calibri" w:hAnsi="Calibri" w:cs="Calibri"/>
      <w:sz w:val="20"/>
      <w:szCs w:val="20"/>
      <w:lang w:val="en-US"/>
    </w:rPr>
  </w:style>
  <w:style w:type="paragraph" w:customStyle="1" w:styleId="EndNoteBibliographyTitle">
    <w:name w:val="EndNote Bibliography Title"/>
    <w:basedOn w:val="Standard"/>
    <w:link w:val="EndNoteBibliographyTitleZchn"/>
    <w:rsid w:val="0064081D"/>
    <w:pPr>
      <w:spacing w:after="0" w:line="360" w:lineRule="auto"/>
      <w:jc w:val="center"/>
    </w:pPr>
    <w:rPr>
      <w:rFonts w:cs="Calibri"/>
      <w:noProof/>
      <w:szCs w:val="24"/>
      <w:lang w:val="en-US"/>
    </w:rPr>
  </w:style>
  <w:style w:type="character" w:customStyle="1" w:styleId="EndNoteBibliographyTitleZchn">
    <w:name w:val="EndNote Bibliography Title Zchn"/>
    <w:basedOn w:val="Absatz-Standardschriftart"/>
    <w:link w:val="EndNoteBibliographyTitle"/>
    <w:rsid w:val="0064081D"/>
    <w:rPr>
      <w:rFonts w:ascii="Calibri" w:eastAsia="Calibri" w:hAnsi="Calibri" w:cs="Calibri"/>
      <w:noProof/>
      <w:szCs w:val="24"/>
      <w:lang w:val="en-US"/>
    </w:rPr>
  </w:style>
  <w:style w:type="paragraph" w:customStyle="1" w:styleId="EndNoteBibliography">
    <w:name w:val="EndNote Bibliography"/>
    <w:basedOn w:val="Standard"/>
    <w:link w:val="EndNoteBibliographyZchn"/>
    <w:rsid w:val="0064081D"/>
    <w:pPr>
      <w:spacing w:line="240" w:lineRule="auto"/>
    </w:pPr>
    <w:rPr>
      <w:rFonts w:cs="Calibri"/>
      <w:noProof/>
      <w:szCs w:val="24"/>
      <w:lang w:val="en-US"/>
    </w:rPr>
  </w:style>
  <w:style w:type="character" w:customStyle="1" w:styleId="EndNoteBibliographyZchn">
    <w:name w:val="EndNote Bibliography Zchn"/>
    <w:basedOn w:val="Absatz-Standardschriftart"/>
    <w:link w:val="EndNoteBibliography"/>
    <w:rsid w:val="0064081D"/>
    <w:rPr>
      <w:rFonts w:ascii="Calibri" w:eastAsia="Calibri" w:hAnsi="Calibri" w:cs="Calibri"/>
      <w:noProof/>
      <w:szCs w:val="24"/>
      <w:lang w:val="en-US"/>
    </w:rPr>
  </w:style>
  <w:style w:type="character" w:styleId="Funotenzeichen">
    <w:name w:val="footnote reference"/>
    <w:uiPriority w:val="99"/>
    <w:semiHidden/>
    <w:rsid w:val="00F219FB"/>
    <w:rPr>
      <w:rFonts w:cs="Times New Roman"/>
      <w:vertAlign w:val="superscript"/>
    </w:rPr>
  </w:style>
  <w:style w:type="character" w:styleId="Platzhaltertext">
    <w:name w:val="Placeholder Text"/>
    <w:basedOn w:val="Absatz-Standardschriftart"/>
    <w:uiPriority w:val="99"/>
    <w:semiHidden/>
    <w:rsid w:val="001E40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87209">
      <w:bodyDiv w:val="1"/>
      <w:marLeft w:val="0"/>
      <w:marRight w:val="0"/>
      <w:marTop w:val="0"/>
      <w:marBottom w:val="0"/>
      <w:divBdr>
        <w:top w:val="none" w:sz="0" w:space="0" w:color="auto"/>
        <w:left w:val="none" w:sz="0" w:space="0" w:color="auto"/>
        <w:bottom w:val="none" w:sz="0" w:space="0" w:color="auto"/>
        <w:right w:val="none" w:sz="0" w:space="0" w:color="auto"/>
      </w:divBdr>
    </w:div>
    <w:div w:id="774128869">
      <w:bodyDiv w:val="1"/>
      <w:marLeft w:val="0"/>
      <w:marRight w:val="0"/>
      <w:marTop w:val="0"/>
      <w:marBottom w:val="0"/>
      <w:divBdr>
        <w:top w:val="none" w:sz="0" w:space="0" w:color="auto"/>
        <w:left w:val="none" w:sz="0" w:space="0" w:color="auto"/>
        <w:bottom w:val="none" w:sz="0" w:space="0" w:color="auto"/>
        <w:right w:val="none" w:sz="0" w:space="0" w:color="auto"/>
      </w:divBdr>
    </w:div>
    <w:div w:id="172093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117" Type="http://schemas.openxmlformats.org/officeDocument/2006/relationships/oleObject" Target="embeddings/oleObject48.bin"/><Relationship Id="rId21" Type="http://schemas.openxmlformats.org/officeDocument/2006/relationships/image" Target="media/image2.emf"/><Relationship Id="rId42" Type="http://schemas.openxmlformats.org/officeDocument/2006/relationships/oleObject" Target="embeddings/oleObject10.bin"/><Relationship Id="rId47" Type="http://schemas.openxmlformats.org/officeDocument/2006/relationships/image" Target="media/image15.wmf"/><Relationship Id="rId63" Type="http://schemas.openxmlformats.org/officeDocument/2006/relationships/image" Target="media/image23.wmf"/><Relationship Id="rId68" Type="http://schemas.openxmlformats.org/officeDocument/2006/relationships/image" Target="media/image25.wmf"/><Relationship Id="rId84" Type="http://schemas.openxmlformats.org/officeDocument/2006/relationships/oleObject" Target="embeddings/oleObject32.bin"/><Relationship Id="rId89" Type="http://schemas.openxmlformats.org/officeDocument/2006/relationships/image" Target="media/image35.wmf"/><Relationship Id="rId112" Type="http://schemas.openxmlformats.org/officeDocument/2006/relationships/image" Target="media/image46.wmf"/><Relationship Id="rId133" Type="http://schemas.openxmlformats.org/officeDocument/2006/relationships/oleObject" Target="embeddings/oleObject56.bin"/><Relationship Id="rId138" Type="http://schemas.openxmlformats.org/officeDocument/2006/relationships/footer" Target="footer1.xml"/><Relationship Id="rId16" Type="http://schemas.openxmlformats.org/officeDocument/2006/relationships/hyperlink" Target="mailto:haberl.nadine10@googlemail.com" TargetMode="External"/><Relationship Id="rId107" Type="http://schemas.openxmlformats.org/officeDocument/2006/relationships/image" Target="media/image44.emf"/><Relationship Id="rId11" Type="http://schemas.openxmlformats.org/officeDocument/2006/relationships/hyperlink" Target="mailto:Uwe.HOLZWARTH@ec.europa.eu" TargetMode="External"/><Relationship Id="rId32" Type="http://schemas.openxmlformats.org/officeDocument/2006/relationships/oleObject" Target="embeddings/oleObject5.bin"/><Relationship Id="rId37" Type="http://schemas.openxmlformats.org/officeDocument/2006/relationships/image" Target="media/image10.wmf"/><Relationship Id="rId53" Type="http://schemas.openxmlformats.org/officeDocument/2006/relationships/image" Target="media/image18.wmf"/><Relationship Id="rId58" Type="http://schemas.openxmlformats.org/officeDocument/2006/relationships/oleObject" Target="embeddings/oleObject18.bin"/><Relationship Id="rId74" Type="http://schemas.openxmlformats.org/officeDocument/2006/relationships/image" Target="media/image28.wmf"/><Relationship Id="rId79" Type="http://schemas.openxmlformats.org/officeDocument/2006/relationships/oleObject" Target="embeddings/oleObject29.bin"/><Relationship Id="rId102" Type="http://schemas.openxmlformats.org/officeDocument/2006/relationships/oleObject" Target="embeddings/oleObject41.bin"/><Relationship Id="rId123" Type="http://schemas.openxmlformats.org/officeDocument/2006/relationships/oleObject" Target="embeddings/oleObject51.bin"/><Relationship Id="rId128" Type="http://schemas.openxmlformats.org/officeDocument/2006/relationships/image" Target="media/image54.wmf"/><Relationship Id="rId5" Type="http://schemas.openxmlformats.org/officeDocument/2006/relationships/settings" Target="settings.xml"/><Relationship Id="rId90" Type="http://schemas.openxmlformats.org/officeDocument/2006/relationships/oleObject" Target="embeddings/oleObject35.bin"/><Relationship Id="rId95" Type="http://schemas.openxmlformats.org/officeDocument/2006/relationships/image" Target="media/image38.wmf"/><Relationship Id="rId22" Type="http://schemas.openxmlformats.org/officeDocument/2006/relationships/oleObject" Target="embeddings/oleObject2.bin"/><Relationship Id="rId27" Type="http://schemas.openxmlformats.org/officeDocument/2006/relationships/image" Target="media/image5.wmf"/><Relationship Id="rId43" Type="http://schemas.openxmlformats.org/officeDocument/2006/relationships/image" Target="media/image13.wmf"/><Relationship Id="rId48" Type="http://schemas.openxmlformats.org/officeDocument/2006/relationships/oleObject" Target="embeddings/oleObject13.bin"/><Relationship Id="rId64" Type="http://schemas.openxmlformats.org/officeDocument/2006/relationships/oleObject" Target="embeddings/oleObject21.bin"/><Relationship Id="rId69" Type="http://schemas.openxmlformats.org/officeDocument/2006/relationships/oleObject" Target="embeddings/oleObject24.bin"/><Relationship Id="rId113" Type="http://schemas.openxmlformats.org/officeDocument/2006/relationships/oleObject" Target="embeddings/oleObject46.bin"/><Relationship Id="rId118" Type="http://schemas.openxmlformats.org/officeDocument/2006/relationships/image" Target="media/image49.wmf"/><Relationship Id="rId134" Type="http://schemas.openxmlformats.org/officeDocument/2006/relationships/image" Target="media/image57.emf"/><Relationship Id="rId13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7.wmf"/><Relationship Id="rId72" Type="http://schemas.openxmlformats.org/officeDocument/2006/relationships/image" Target="media/image27.wmf"/><Relationship Id="rId80" Type="http://schemas.openxmlformats.org/officeDocument/2006/relationships/image" Target="media/image31.wmf"/><Relationship Id="rId85" Type="http://schemas.openxmlformats.org/officeDocument/2006/relationships/image" Target="media/image33.wmf"/><Relationship Id="rId93" Type="http://schemas.openxmlformats.org/officeDocument/2006/relationships/image" Target="media/image37.wmf"/><Relationship Id="rId98" Type="http://schemas.openxmlformats.org/officeDocument/2006/relationships/oleObject" Target="embeddings/oleObject39.bin"/><Relationship Id="rId121" Type="http://schemas.openxmlformats.org/officeDocument/2006/relationships/oleObject" Target="embeddings/oleObject50.bin"/><Relationship Id="rId3" Type="http://schemas.openxmlformats.org/officeDocument/2006/relationships/styles" Target="styles.xml"/><Relationship Id="rId12" Type="http://schemas.openxmlformats.org/officeDocument/2006/relationships/hyperlink" Target="mailto:Carsten.Schleh@bghm.de" TargetMode="External"/><Relationship Id="rId17" Type="http://schemas.openxmlformats.org/officeDocument/2006/relationships/hyperlink" Target="mailto:Neil.GIBSON@ec.europa.eu" TargetMode="External"/><Relationship Id="rId25" Type="http://schemas.openxmlformats.org/officeDocument/2006/relationships/image" Target="media/image5.emf"/><Relationship Id="rId33" Type="http://schemas.openxmlformats.org/officeDocument/2006/relationships/image" Target="media/image8.wmf"/><Relationship Id="rId38" Type="http://schemas.openxmlformats.org/officeDocument/2006/relationships/oleObject" Target="embeddings/oleObject8.bin"/><Relationship Id="rId46" Type="http://schemas.openxmlformats.org/officeDocument/2006/relationships/oleObject" Target="embeddings/oleObject12.bin"/><Relationship Id="rId59" Type="http://schemas.openxmlformats.org/officeDocument/2006/relationships/image" Target="media/image21.wmf"/><Relationship Id="rId67" Type="http://schemas.openxmlformats.org/officeDocument/2006/relationships/oleObject" Target="embeddings/oleObject23.bin"/><Relationship Id="rId103" Type="http://schemas.openxmlformats.org/officeDocument/2006/relationships/image" Target="media/image42.wmf"/><Relationship Id="rId108" Type="http://schemas.openxmlformats.org/officeDocument/2006/relationships/oleObject" Target="embeddings/oleObject44.bin"/><Relationship Id="rId116" Type="http://schemas.openxmlformats.org/officeDocument/2006/relationships/image" Target="media/image48.wmf"/><Relationship Id="rId124" Type="http://schemas.openxmlformats.org/officeDocument/2006/relationships/image" Target="media/image52.wmf"/><Relationship Id="rId129" Type="http://schemas.openxmlformats.org/officeDocument/2006/relationships/oleObject" Target="embeddings/oleObject54.bin"/><Relationship Id="rId137" Type="http://schemas.openxmlformats.org/officeDocument/2006/relationships/oleObject" Target="embeddings/oleObject58.bin"/><Relationship Id="rId20" Type="http://schemas.openxmlformats.org/officeDocument/2006/relationships/oleObject" Target="embeddings/oleObject1.bin"/><Relationship Id="rId41" Type="http://schemas.openxmlformats.org/officeDocument/2006/relationships/image" Target="media/image12.wmf"/><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image" Target="media/image26.wmf"/><Relationship Id="rId75" Type="http://schemas.openxmlformats.org/officeDocument/2006/relationships/oleObject" Target="embeddings/oleObject27.bin"/><Relationship Id="rId83" Type="http://schemas.openxmlformats.org/officeDocument/2006/relationships/image" Target="media/image32.wmf"/><Relationship Id="rId88" Type="http://schemas.openxmlformats.org/officeDocument/2006/relationships/oleObject" Target="embeddings/oleObject34.bin"/><Relationship Id="rId91" Type="http://schemas.openxmlformats.org/officeDocument/2006/relationships/image" Target="media/image36.wmf"/><Relationship Id="rId96" Type="http://schemas.openxmlformats.org/officeDocument/2006/relationships/oleObject" Target="embeddings/oleObject38.bin"/><Relationship Id="rId111" Type="http://schemas.openxmlformats.org/officeDocument/2006/relationships/oleObject" Target="embeddings/oleObject45.bin"/><Relationship Id="rId132" Type="http://schemas.openxmlformats.org/officeDocument/2006/relationships/image" Target="media/image56.wmf"/><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MSBiology@gmx.de" TargetMode="External"/><Relationship Id="rId23" Type="http://schemas.openxmlformats.org/officeDocument/2006/relationships/image" Target="media/image3.emf"/><Relationship Id="rId28" Type="http://schemas.openxmlformats.org/officeDocument/2006/relationships/oleObject" Target="embeddings/oleObject3.bin"/><Relationship Id="rId36" Type="http://schemas.openxmlformats.org/officeDocument/2006/relationships/oleObject" Target="embeddings/oleObject7.bin"/><Relationship Id="rId49" Type="http://schemas.openxmlformats.org/officeDocument/2006/relationships/image" Target="media/image16.wmf"/><Relationship Id="rId57" Type="http://schemas.openxmlformats.org/officeDocument/2006/relationships/image" Target="media/image20.wmf"/><Relationship Id="rId106" Type="http://schemas.openxmlformats.org/officeDocument/2006/relationships/oleObject" Target="embeddings/oleObject43.bin"/><Relationship Id="rId114" Type="http://schemas.openxmlformats.org/officeDocument/2006/relationships/image" Target="media/image47.wmf"/><Relationship Id="rId119" Type="http://schemas.openxmlformats.org/officeDocument/2006/relationships/oleObject" Target="embeddings/oleObject49.bin"/><Relationship Id="rId127" Type="http://schemas.openxmlformats.org/officeDocument/2006/relationships/oleObject" Target="embeddings/oleObject53.bin"/><Relationship Id="rId10" Type="http://schemas.openxmlformats.org/officeDocument/2006/relationships/hyperlink" Target="mailto:kreyling@helmholtz-muenchen.de" TargetMode="External"/><Relationship Id="rId31" Type="http://schemas.openxmlformats.org/officeDocument/2006/relationships/image" Target="media/image7.wmf"/><Relationship Id="rId44" Type="http://schemas.openxmlformats.org/officeDocument/2006/relationships/oleObject" Target="embeddings/oleObject11.bin"/><Relationship Id="rId52" Type="http://schemas.openxmlformats.org/officeDocument/2006/relationships/oleObject" Target="embeddings/oleObject15.bin"/><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oleObject" Target="embeddings/oleObject26.bin"/><Relationship Id="rId78" Type="http://schemas.openxmlformats.org/officeDocument/2006/relationships/image" Target="media/image30.wmf"/><Relationship Id="rId81" Type="http://schemas.openxmlformats.org/officeDocument/2006/relationships/oleObject" Target="embeddings/oleObject30.bin"/><Relationship Id="rId86" Type="http://schemas.openxmlformats.org/officeDocument/2006/relationships/oleObject" Target="embeddings/oleObject33.bin"/><Relationship Id="rId94" Type="http://schemas.openxmlformats.org/officeDocument/2006/relationships/oleObject" Target="embeddings/oleObject37.bin"/><Relationship Id="rId99" Type="http://schemas.openxmlformats.org/officeDocument/2006/relationships/image" Target="media/image40.wmf"/><Relationship Id="rId101" Type="http://schemas.openxmlformats.org/officeDocument/2006/relationships/image" Target="media/image41.wmf"/><Relationship Id="rId122" Type="http://schemas.openxmlformats.org/officeDocument/2006/relationships/image" Target="media/image51.wmf"/><Relationship Id="rId130" Type="http://schemas.openxmlformats.org/officeDocument/2006/relationships/image" Target="media/image55.wmf"/><Relationship Id="rId135" Type="http://schemas.openxmlformats.org/officeDocument/2006/relationships/oleObject" Target="embeddings/oleObject57.bin"/><Relationship Id="rId4" Type="http://schemas.microsoft.com/office/2007/relationships/stylesWithEffects" Target="stylesWithEffects.xml"/><Relationship Id="rId9" Type="http://schemas.openxmlformats.org/officeDocument/2006/relationships/hyperlink" Target="mailto:kreyling@helmholtz-muenchen.de" TargetMode="External"/><Relationship Id="rId13" Type="http://schemas.openxmlformats.org/officeDocument/2006/relationships/hyperlink" Target="mailto:stephanie.hirn@helmholtz-muenchen.de" TargetMode="External"/><Relationship Id="rId18" Type="http://schemas.openxmlformats.org/officeDocument/2006/relationships/hyperlink" Target="mailto:neilgibson15@gmail.com" TargetMode="External"/><Relationship Id="rId39" Type="http://schemas.openxmlformats.org/officeDocument/2006/relationships/image" Target="media/image11.wmf"/><Relationship Id="rId109" Type="http://schemas.openxmlformats.org/officeDocument/2006/relationships/chart" Target="charts/chart1.xml"/><Relationship Id="rId34" Type="http://schemas.openxmlformats.org/officeDocument/2006/relationships/oleObject" Target="embeddings/oleObject6.bin"/><Relationship Id="rId50" Type="http://schemas.openxmlformats.org/officeDocument/2006/relationships/oleObject" Target="embeddings/oleObject14.bin"/><Relationship Id="rId55" Type="http://schemas.openxmlformats.org/officeDocument/2006/relationships/image" Target="media/image19.wmf"/><Relationship Id="rId76" Type="http://schemas.openxmlformats.org/officeDocument/2006/relationships/image" Target="media/image29.wmf"/><Relationship Id="rId97" Type="http://schemas.openxmlformats.org/officeDocument/2006/relationships/image" Target="media/image39.wmf"/><Relationship Id="rId104" Type="http://schemas.openxmlformats.org/officeDocument/2006/relationships/oleObject" Target="embeddings/oleObject42.bin"/><Relationship Id="rId120" Type="http://schemas.openxmlformats.org/officeDocument/2006/relationships/image" Target="media/image50.wmf"/><Relationship Id="rId125" Type="http://schemas.openxmlformats.org/officeDocument/2006/relationships/oleObject" Target="embeddings/oleObject52.bin"/><Relationship Id="rId7" Type="http://schemas.openxmlformats.org/officeDocument/2006/relationships/footnotes" Target="footnotes.xml"/><Relationship Id="rId71" Type="http://schemas.openxmlformats.org/officeDocument/2006/relationships/oleObject" Target="embeddings/oleObject25.bin"/><Relationship Id="rId92" Type="http://schemas.openxmlformats.org/officeDocument/2006/relationships/oleObject" Target="embeddings/oleObject36.bin"/><Relationship Id="rId2" Type="http://schemas.openxmlformats.org/officeDocument/2006/relationships/numbering" Target="numbering.xml"/><Relationship Id="rId29" Type="http://schemas.openxmlformats.org/officeDocument/2006/relationships/image" Target="media/image6.wmf"/><Relationship Id="rId24" Type="http://schemas.openxmlformats.org/officeDocument/2006/relationships/image" Target="media/image4.emf"/><Relationship Id="rId40" Type="http://schemas.openxmlformats.org/officeDocument/2006/relationships/oleObject" Target="embeddings/oleObject9.bin"/><Relationship Id="rId45" Type="http://schemas.openxmlformats.org/officeDocument/2006/relationships/image" Target="media/image14.wmf"/><Relationship Id="rId66" Type="http://schemas.openxmlformats.org/officeDocument/2006/relationships/image" Target="media/image24.wmf"/><Relationship Id="rId87" Type="http://schemas.openxmlformats.org/officeDocument/2006/relationships/image" Target="media/image34.wmf"/><Relationship Id="rId110" Type="http://schemas.openxmlformats.org/officeDocument/2006/relationships/image" Target="media/image45.emf"/><Relationship Id="rId115" Type="http://schemas.openxmlformats.org/officeDocument/2006/relationships/oleObject" Target="embeddings/oleObject47.bin"/><Relationship Id="rId131" Type="http://schemas.openxmlformats.org/officeDocument/2006/relationships/oleObject" Target="embeddings/oleObject55.bin"/><Relationship Id="rId136" Type="http://schemas.openxmlformats.org/officeDocument/2006/relationships/image" Target="media/image58.emf"/><Relationship Id="rId61" Type="http://schemas.openxmlformats.org/officeDocument/2006/relationships/image" Target="media/image22.wmf"/><Relationship Id="rId82" Type="http://schemas.openxmlformats.org/officeDocument/2006/relationships/oleObject" Target="embeddings/oleObject31.bin"/><Relationship Id="rId19" Type="http://schemas.openxmlformats.org/officeDocument/2006/relationships/image" Target="media/image1.emf"/><Relationship Id="rId14" Type="http://schemas.openxmlformats.org/officeDocument/2006/relationships/hyperlink" Target="mailto:alexander.wenk@helmholtz-muenchen.de" TargetMode="External"/><Relationship Id="rId30" Type="http://schemas.openxmlformats.org/officeDocument/2006/relationships/oleObject" Target="embeddings/oleObject4.bin"/><Relationship Id="rId35" Type="http://schemas.openxmlformats.org/officeDocument/2006/relationships/image" Target="media/image9.wmf"/><Relationship Id="rId56" Type="http://schemas.openxmlformats.org/officeDocument/2006/relationships/oleObject" Target="embeddings/oleObject17.bin"/><Relationship Id="rId77" Type="http://schemas.openxmlformats.org/officeDocument/2006/relationships/oleObject" Target="embeddings/oleObject28.bin"/><Relationship Id="rId100" Type="http://schemas.openxmlformats.org/officeDocument/2006/relationships/oleObject" Target="embeddings/oleObject40.bin"/><Relationship Id="rId105" Type="http://schemas.openxmlformats.org/officeDocument/2006/relationships/image" Target="media/image43.wmf"/><Relationship Id="rId126" Type="http://schemas.openxmlformats.org/officeDocument/2006/relationships/image" Target="media/image53.w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843691296692657"/>
          <c:y val="8.0256153547816858E-2"/>
          <c:w val="0.76087969053743643"/>
          <c:h val="0.76209757285493962"/>
        </c:manualLayout>
      </c:layout>
      <c:barChart>
        <c:barDir val="col"/>
        <c:grouping val="clustered"/>
        <c:varyColors val="0"/>
        <c:ser>
          <c:idx val="0"/>
          <c:order val="0"/>
          <c:tx>
            <c:strRef>
              <c:f>'AgNP Inhal'!$D$35</c:f>
              <c:strCache>
                <c:ptCount val="1"/>
                <c:pt idx="0">
                  <c:v>Entire Lung</c:v>
                </c:pt>
              </c:strCache>
            </c:strRef>
          </c:tx>
          <c:invertIfNegative val="0"/>
          <c:dLbls>
            <c:showLegendKey val="0"/>
            <c:showVal val="1"/>
            <c:showCatName val="0"/>
            <c:showSerName val="0"/>
            <c:showPercent val="0"/>
            <c:showBubbleSize val="0"/>
            <c:showLeaderLines val="0"/>
          </c:dLbls>
          <c:cat>
            <c:strRef>
              <c:f>'AgNP Inhal'!$D$36:$D$39</c:f>
              <c:strCache>
                <c:ptCount val="4"/>
                <c:pt idx="0">
                  <c:v>head</c:v>
                </c:pt>
                <c:pt idx="1">
                  <c:v>TB</c:v>
                </c:pt>
                <c:pt idx="2">
                  <c:v>Pulm</c:v>
                </c:pt>
                <c:pt idx="3">
                  <c:v>Total</c:v>
                </c:pt>
              </c:strCache>
            </c:strRef>
          </c:cat>
          <c:val>
            <c:numRef>
              <c:f>'AgNP Inhal'!$C$36:$C$39</c:f>
              <c:numCache>
                <c:formatCode>General</c:formatCode>
                <c:ptCount val="4"/>
                <c:pt idx="0">
                  <c:v>0</c:v>
                </c:pt>
                <c:pt idx="1">
                  <c:v>8.7300000000000003E-2</c:v>
                </c:pt>
                <c:pt idx="2">
                  <c:v>0.50649999999999995</c:v>
                </c:pt>
                <c:pt idx="3">
                  <c:v>0.59379999999999999</c:v>
                </c:pt>
              </c:numCache>
            </c:numRef>
          </c:val>
        </c:ser>
        <c:dLbls>
          <c:showLegendKey val="0"/>
          <c:showVal val="0"/>
          <c:showCatName val="0"/>
          <c:showSerName val="0"/>
          <c:showPercent val="0"/>
          <c:showBubbleSize val="0"/>
        </c:dLbls>
        <c:gapWidth val="150"/>
        <c:axId val="527807232"/>
        <c:axId val="527808768"/>
      </c:barChart>
      <c:catAx>
        <c:axId val="527807232"/>
        <c:scaling>
          <c:orientation val="minMax"/>
        </c:scaling>
        <c:delete val="0"/>
        <c:axPos val="b"/>
        <c:numFmt formatCode="General" sourceLinked="1"/>
        <c:majorTickMark val="out"/>
        <c:minorTickMark val="none"/>
        <c:tickLblPos val="nextTo"/>
        <c:txPr>
          <a:bodyPr/>
          <a:lstStyle/>
          <a:p>
            <a:pPr>
              <a:defRPr sz="1200" b="1"/>
            </a:pPr>
            <a:endParaRPr lang="de-DE"/>
          </a:p>
        </c:txPr>
        <c:crossAx val="527808768"/>
        <c:crosses val="autoZero"/>
        <c:auto val="1"/>
        <c:lblAlgn val="ctr"/>
        <c:lblOffset val="100"/>
        <c:noMultiLvlLbl val="0"/>
      </c:catAx>
      <c:valAx>
        <c:axId val="527808768"/>
        <c:scaling>
          <c:orientation val="minMax"/>
          <c:max val="1"/>
        </c:scaling>
        <c:delete val="0"/>
        <c:axPos val="l"/>
        <c:majorGridlines/>
        <c:numFmt formatCode="General" sourceLinked="1"/>
        <c:majorTickMark val="out"/>
        <c:minorTickMark val="none"/>
        <c:tickLblPos val="nextTo"/>
        <c:txPr>
          <a:bodyPr/>
          <a:lstStyle/>
          <a:p>
            <a:pPr>
              <a:defRPr sz="1100" b="1"/>
            </a:pPr>
            <a:endParaRPr lang="de-DE"/>
          </a:p>
        </c:txPr>
        <c:crossAx val="527807232"/>
        <c:crosses val="autoZero"/>
        <c:crossBetween val="between"/>
        <c:majorUnit val="0.2"/>
      </c:valAx>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0.00472</cdr:x>
      <cdr:y>0.24402</cdr:y>
    </cdr:from>
    <cdr:to>
      <cdr:x>0.16063</cdr:x>
      <cdr:y>0.8126</cdr:y>
    </cdr:to>
    <cdr:sp macro="" textlink="">
      <cdr:nvSpPr>
        <cdr:cNvPr id="2" name="Textfeld 1"/>
        <cdr:cNvSpPr txBox="1"/>
      </cdr:nvSpPr>
      <cdr:spPr>
        <a:xfrm xmlns:a="http://schemas.openxmlformats.org/drawingml/2006/main" rot="16200000">
          <a:off x="-475413" y="1167147"/>
          <a:ext cx="1587977" cy="60109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de-DE" sz="1200" b="1"/>
            <a:t>deposition fraction</a:t>
          </a:r>
        </a:p>
        <a:p xmlns:a="http://schemas.openxmlformats.org/drawingml/2006/main">
          <a:pPr algn="ctr"/>
          <a:r>
            <a:rPr lang="de-DE" sz="1200" b="1"/>
            <a:t>rel.</a:t>
          </a:r>
          <a:r>
            <a:rPr lang="de-DE" sz="1200" b="1" baseline="0"/>
            <a:t>  to inhaled aerosol</a:t>
          </a:r>
          <a:endParaRPr lang="de-DE" sz="1200" b="1"/>
        </a:p>
      </cdr:txBody>
    </cdr:sp>
  </cdr:relSizeAnchor>
</c:userShape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A2AF3-17CE-47BE-84F0-C6D767BE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9765</Words>
  <Characters>61520</Characters>
  <Application>Microsoft Office Word</Application>
  <DocSecurity>0</DocSecurity>
  <Lines>512</Lines>
  <Paragraphs>142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Frost-RL</Company>
  <LinksUpToDate>false</LinksUpToDate>
  <CharactersWithSpaces>71143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Kreyling</dc:creator>
  <cp:lastModifiedBy>kreyling</cp:lastModifiedBy>
  <cp:revision>6</cp:revision>
  <cp:lastPrinted>2019-10-10T14:12:00Z</cp:lastPrinted>
  <dcterms:created xsi:type="dcterms:W3CDTF">2020-02-23T13:45:00Z</dcterms:created>
  <dcterms:modified xsi:type="dcterms:W3CDTF">2020-02-25T12:32:00Z</dcterms:modified>
</cp:coreProperties>
</file>