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2CE5A" w14:textId="1C849F15" w:rsidR="00B17A0C" w:rsidRPr="0033705D" w:rsidRDefault="005445FB" w:rsidP="0033705D">
      <w:pPr>
        <w:spacing w:line="480" w:lineRule="auto"/>
        <w:jc w:val="center"/>
        <w:rPr>
          <w:rFonts w:ascii="Times New Roman" w:hAnsi="Times New Roman" w:cs="Times New Roman"/>
          <w:b/>
          <w:sz w:val="36"/>
          <w:szCs w:val="36"/>
          <w:lang w:val="en-US"/>
        </w:rPr>
      </w:pPr>
      <w:r w:rsidRPr="0033705D">
        <w:rPr>
          <w:rFonts w:ascii="Times New Roman" w:hAnsi="Times New Roman" w:cs="Times New Roman"/>
          <w:b/>
          <w:sz w:val="36"/>
          <w:szCs w:val="36"/>
          <w:lang w:val="en-US"/>
        </w:rPr>
        <w:t>Optical and optoacoustic</w:t>
      </w:r>
      <w:r w:rsidR="00F52D5B" w:rsidRPr="0033705D">
        <w:rPr>
          <w:rFonts w:ascii="Times New Roman" w:hAnsi="Times New Roman" w:cs="Times New Roman"/>
          <w:b/>
          <w:sz w:val="36"/>
          <w:szCs w:val="36"/>
          <w:lang w:val="en-US"/>
        </w:rPr>
        <w:t xml:space="preserve"> imaging</w:t>
      </w:r>
    </w:p>
    <w:p w14:paraId="0DC07F57" w14:textId="39B77DC1" w:rsidR="00F52D5B" w:rsidRDefault="00D50083" w:rsidP="0033705D">
      <w:pPr>
        <w:spacing w:line="480" w:lineRule="auto"/>
        <w:jc w:val="center"/>
        <w:rPr>
          <w:rFonts w:ascii="Times New Roman" w:hAnsi="Times New Roman" w:cs="Times New Roman"/>
          <w:lang w:val="en-US"/>
        </w:rPr>
      </w:pPr>
      <w:r>
        <w:rPr>
          <w:rFonts w:ascii="Times New Roman" w:hAnsi="Times New Roman" w:cs="Times New Roman"/>
          <w:lang w:val="en-US"/>
        </w:rPr>
        <w:t>Daniel Razansky</w:t>
      </w:r>
      <w:r w:rsidR="00C156D9">
        <w:rPr>
          <w:rFonts w:ascii="Times New Roman" w:hAnsi="Times New Roman" w:cs="Times New Roman"/>
          <w:lang w:val="en-US"/>
        </w:rPr>
        <w:t xml:space="preserve"> </w:t>
      </w:r>
      <w:r w:rsidR="004255B8" w:rsidRPr="00B92A50">
        <w:rPr>
          <w:rFonts w:ascii="Times New Roman" w:hAnsi="Times New Roman" w:cs="Times New Roman"/>
          <w:vertAlign w:val="superscript"/>
          <w:lang w:val="en-US"/>
        </w:rPr>
        <w:t>1,2</w:t>
      </w:r>
      <w:r>
        <w:rPr>
          <w:rFonts w:ascii="Times New Roman" w:hAnsi="Times New Roman" w:cs="Times New Roman"/>
          <w:lang w:val="en-US"/>
        </w:rPr>
        <w:t xml:space="preserve"> and Vasilis Ntziachristos</w:t>
      </w:r>
      <w:r w:rsidR="00C156D9">
        <w:rPr>
          <w:rFonts w:ascii="Times New Roman" w:hAnsi="Times New Roman" w:cs="Times New Roman"/>
          <w:lang w:val="en-US"/>
        </w:rPr>
        <w:t xml:space="preserve"> </w:t>
      </w:r>
      <w:r w:rsidR="004255B8" w:rsidRPr="00B92A50">
        <w:rPr>
          <w:rFonts w:ascii="Times New Roman" w:hAnsi="Times New Roman" w:cs="Times New Roman"/>
          <w:vertAlign w:val="superscript"/>
          <w:lang w:val="en-US"/>
        </w:rPr>
        <w:t>3,4</w:t>
      </w:r>
    </w:p>
    <w:p w14:paraId="40FF53D8" w14:textId="77777777" w:rsidR="00F52D5B" w:rsidRDefault="00F52D5B" w:rsidP="00F52D5B">
      <w:pPr>
        <w:spacing w:line="480" w:lineRule="auto"/>
        <w:rPr>
          <w:rFonts w:ascii="Times New Roman" w:hAnsi="Times New Roman" w:cs="Times New Roman"/>
          <w:lang w:val="en-US"/>
        </w:rPr>
      </w:pPr>
    </w:p>
    <w:p w14:paraId="77AF73E3" w14:textId="1E334A93" w:rsidR="0033258D" w:rsidRPr="00B92A50" w:rsidRDefault="0033258D" w:rsidP="00B92A50">
      <w:pPr>
        <w:spacing w:line="480" w:lineRule="auto"/>
        <w:rPr>
          <w:rFonts w:ascii="Times New Roman" w:hAnsi="Times New Roman" w:cs="Times New Roman"/>
        </w:rPr>
      </w:pPr>
      <w:r w:rsidRPr="00B92A50">
        <w:rPr>
          <w:rFonts w:ascii="Times New Roman" w:hAnsi="Times New Roman" w:cs="Times New Roman"/>
          <w:vertAlign w:val="superscript"/>
        </w:rPr>
        <w:t>1</w:t>
      </w:r>
      <w:r w:rsidR="00C156D9">
        <w:rPr>
          <w:rFonts w:ascii="Times New Roman" w:hAnsi="Times New Roman" w:cs="Times New Roman"/>
          <w:vertAlign w:val="superscript"/>
        </w:rPr>
        <w:t xml:space="preserve"> </w:t>
      </w:r>
      <w:r w:rsidRPr="00B92A50">
        <w:rPr>
          <w:rFonts w:ascii="Times New Roman" w:hAnsi="Times New Roman" w:cs="Times New Roman"/>
        </w:rPr>
        <w:t>Faculty of Medicine and Institute of Pharmacology and Toxicology, University of Zurich, Switzerland</w:t>
      </w:r>
      <w:bookmarkStart w:id="0" w:name="_GoBack"/>
      <w:bookmarkEnd w:id="0"/>
    </w:p>
    <w:p w14:paraId="20FDC35A" w14:textId="330847EA" w:rsidR="0033258D" w:rsidRPr="00B92A50" w:rsidRDefault="0033258D" w:rsidP="00B92A50">
      <w:pPr>
        <w:spacing w:line="480" w:lineRule="auto"/>
        <w:rPr>
          <w:rFonts w:ascii="Times New Roman" w:hAnsi="Times New Roman" w:cs="Times New Roman"/>
        </w:rPr>
      </w:pPr>
      <w:r w:rsidRPr="00B92A50">
        <w:rPr>
          <w:rFonts w:ascii="Times New Roman" w:hAnsi="Times New Roman" w:cs="Times New Roman"/>
          <w:vertAlign w:val="superscript"/>
        </w:rPr>
        <w:t>2</w:t>
      </w:r>
      <w:r w:rsidR="00C156D9">
        <w:rPr>
          <w:rFonts w:ascii="Times New Roman" w:hAnsi="Times New Roman" w:cs="Times New Roman"/>
          <w:vertAlign w:val="superscript"/>
        </w:rPr>
        <w:t xml:space="preserve"> </w:t>
      </w:r>
      <w:r w:rsidRPr="00B92A50">
        <w:rPr>
          <w:rFonts w:ascii="Times New Roman" w:hAnsi="Times New Roman" w:cs="Times New Roman"/>
        </w:rPr>
        <w:t>Institute for Biomedical Engineering and Department of Information Technology and Electrical Engineering, ETH Zurich, Switzerland</w:t>
      </w:r>
    </w:p>
    <w:p w14:paraId="7401BA14" w14:textId="77001F63" w:rsidR="00F52D5B" w:rsidRPr="00C156D9" w:rsidRDefault="004255B8" w:rsidP="0033258D">
      <w:pPr>
        <w:spacing w:line="480" w:lineRule="auto"/>
        <w:rPr>
          <w:rFonts w:ascii="Times New Roman" w:hAnsi="Times New Roman" w:cs="Times New Roman"/>
          <w:lang w:val="en-US"/>
        </w:rPr>
      </w:pPr>
      <w:r w:rsidRPr="00B92A50">
        <w:rPr>
          <w:rFonts w:ascii="Times New Roman" w:hAnsi="Times New Roman" w:cs="Times New Roman"/>
          <w:vertAlign w:val="superscript"/>
          <w:lang w:val="en-US"/>
        </w:rPr>
        <w:t>3</w:t>
      </w:r>
      <w:r w:rsidR="00C156D9">
        <w:rPr>
          <w:rFonts w:ascii="Times New Roman" w:hAnsi="Times New Roman" w:cs="Times New Roman"/>
          <w:vertAlign w:val="superscript"/>
          <w:lang w:val="en-US"/>
        </w:rPr>
        <w:t xml:space="preserve"> </w:t>
      </w:r>
      <w:r w:rsidR="00F52D5B" w:rsidRPr="003D0363">
        <w:rPr>
          <w:rFonts w:ascii="Times New Roman" w:hAnsi="Times New Roman" w:cs="Times New Roman"/>
          <w:lang w:val="en-US"/>
        </w:rPr>
        <w:t>Institute of Biological and Me</w:t>
      </w:r>
      <w:r w:rsidR="00F52D5B" w:rsidRPr="00C156D9">
        <w:rPr>
          <w:rFonts w:ascii="Times New Roman" w:hAnsi="Times New Roman" w:cs="Times New Roman"/>
          <w:lang w:val="en-US"/>
        </w:rPr>
        <w:t>dical Imaging, Helmholtz Zentrum München, Neuherberg, Germany</w:t>
      </w:r>
    </w:p>
    <w:p w14:paraId="2AB1C58D" w14:textId="54137F44" w:rsidR="00F52D5B" w:rsidRPr="00C156D9" w:rsidRDefault="004255B8" w:rsidP="0033258D">
      <w:pPr>
        <w:spacing w:line="480" w:lineRule="auto"/>
        <w:rPr>
          <w:rFonts w:ascii="Times New Roman" w:hAnsi="Times New Roman" w:cs="Times New Roman"/>
          <w:lang w:val="en-US"/>
        </w:rPr>
      </w:pPr>
      <w:r w:rsidRPr="00B92A50">
        <w:rPr>
          <w:rFonts w:ascii="Times New Roman" w:hAnsi="Times New Roman" w:cs="Times New Roman"/>
          <w:vertAlign w:val="superscript"/>
          <w:lang w:val="en-US"/>
        </w:rPr>
        <w:t>4</w:t>
      </w:r>
      <w:r w:rsidR="00C156D9">
        <w:rPr>
          <w:rFonts w:ascii="Times New Roman" w:hAnsi="Times New Roman" w:cs="Times New Roman"/>
          <w:vertAlign w:val="superscript"/>
          <w:lang w:val="en-US"/>
        </w:rPr>
        <w:t xml:space="preserve"> </w:t>
      </w:r>
      <w:r w:rsidR="00653314" w:rsidRPr="003D0363">
        <w:rPr>
          <w:rFonts w:ascii="Times New Roman" w:hAnsi="Times New Roman" w:cs="Times New Roman"/>
          <w:lang w:val="en-US"/>
        </w:rPr>
        <w:t>Chair of Biological Imaging,</w:t>
      </w:r>
      <w:r w:rsidR="00F52D5B" w:rsidRPr="00C156D9">
        <w:rPr>
          <w:rFonts w:ascii="Times New Roman" w:hAnsi="Times New Roman" w:cs="Times New Roman"/>
          <w:lang w:val="en-US"/>
        </w:rPr>
        <w:t xml:space="preserve"> TranslaTUM, Technical University of Munich, Munich, Germany</w:t>
      </w:r>
    </w:p>
    <w:p w14:paraId="29373BD8" w14:textId="77777777" w:rsidR="00F52D5B" w:rsidRDefault="00F52D5B" w:rsidP="00F52D5B">
      <w:pPr>
        <w:spacing w:line="480" w:lineRule="auto"/>
        <w:rPr>
          <w:rFonts w:ascii="Times New Roman" w:hAnsi="Times New Roman" w:cs="Times New Roman"/>
          <w:lang w:val="en-US"/>
        </w:rPr>
      </w:pPr>
    </w:p>
    <w:p w14:paraId="27F3761D" w14:textId="2FF6E6B6" w:rsidR="00F52D5B" w:rsidRDefault="00821670" w:rsidP="00F52D5B">
      <w:pPr>
        <w:spacing w:line="480" w:lineRule="auto"/>
        <w:rPr>
          <w:rFonts w:ascii="Times New Roman" w:hAnsi="Times New Roman" w:cs="Times New Roman"/>
          <w:lang w:val="en-US"/>
        </w:rPr>
      </w:pPr>
      <w:r w:rsidRPr="00821670">
        <w:rPr>
          <w:rFonts w:ascii="Times New Roman" w:hAnsi="Times New Roman" w:cs="Times New Roman"/>
          <w:b/>
          <w:lang w:val="en-US"/>
        </w:rPr>
        <w:t>*</w:t>
      </w:r>
      <w:r w:rsidR="00F52D5B" w:rsidRPr="00821670">
        <w:rPr>
          <w:rFonts w:ascii="Times New Roman" w:hAnsi="Times New Roman" w:cs="Times New Roman"/>
          <w:b/>
          <w:lang w:val="en-US"/>
        </w:rPr>
        <w:t>Corresponding author</w:t>
      </w:r>
      <w:r w:rsidR="00F52D5B">
        <w:rPr>
          <w:rFonts w:ascii="Times New Roman" w:hAnsi="Times New Roman" w:cs="Times New Roman"/>
          <w:lang w:val="en-US"/>
        </w:rPr>
        <w:t xml:space="preserve">. </w:t>
      </w:r>
      <w:r>
        <w:rPr>
          <w:rFonts w:ascii="Times New Roman" w:hAnsi="Times New Roman" w:cs="Times New Roman"/>
          <w:lang w:val="en-US"/>
        </w:rPr>
        <w:t>Technical University of Munich, Ismaningerstr. 22, D-81675 Munich, Germany. Tel: +49 89 3187 3852. Email: v.ntziachristos@tum.de</w:t>
      </w:r>
    </w:p>
    <w:p w14:paraId="0796A831" w14:textId="77777777" w:rsidR="00821670" w:rsidRDefault="00821670" w:rsidP="00F52D5B">
      <w:pPr>
        <w:spacing w:line="480" w:lineRule="auto"/>
        <w:rPr>
          <w:rFonts w:ascii="Times New Roman" w:hAnsi="Times New Roman" w:cs="Times New Roman"/>
          <w:lang w:val="en-US"/>
        </w:rPr>
      </w:pPr>
    </w:p>
    <w:p w14:paraId="4B4F7D62" w14:textId="0212AA49" w:rsidR="004D425F" w:rsidRDefault="004D425F">
      <w:pPr>
        <w:rPr>
          <w:rFonts w:ascii="Times New Roman" w:hAnsi="Times New Roman" w:cs="Times New Roman"/>
          <w:lang w:val="en-US"/>
        </w:rPr>
      </w:pPr>
      <w:r>
        <w:rPr>
          <w:rFonts w:ascii="Times New Roman" w:hAnsi="Times New Roman" w:cs="Times New Roman"/>
          <w:lang w:val="en-US"/>
        </w:rPr>
        <w:br w:type="page"/>
      </w:r>
    </w:p>
    <w:p w14:paraId="211B6E17" w14:textId="3D1BE740" w:rsidR="00136FB2" w:rsidRPr="004D425F" w:rsidRDefault="004D425F" w:rsidP="00F52D5B">
      <w:pPr>
        <w:spacing w:line="480" w:lineRule="auto"/>
        <w:rPr>
          <w:rFonts w:ascii="Times New Roman" w:hAnsi="Times New Roman" w:cs="Times New Roman"/>
          <w:b/>
          <w:lang w:val="en-US"/>
        </w:rPr>
      </w:pPr>
      <w:r w:rsidRPr="004D425F">
        <w:rPr>
          <w:rFonts w:ascii="Times New Roman" w:hAnsi="Times New Roman" w:cs="Times New Roman"/>
          <w:b/>
          <w:lang w:val="en-US"/>
        </w:rPr>
        <w:lastRenderedPageBreak/>
        <w:t>Abstract</w:t>
      </w:r>
    </w:p>
    <w:p w14:paraId="6CC848CE" w14:textId="77777777" w:rsidR="00B92A50" w:rsidRDefault="00B92A50" w:rsidP="00B92A50">
      <w:pPr>
        <w:spacing w:line="480" w:lineRule="auto"/>
        <w:jc w:val="both"/>
        <w:rPr>
          <w:rFonts w:ascii="Times New Roman" w:hAnsi="Times New Roman" w:cs="Times New Roman"/>
          <w:lang w:val="en-US"/>
        </w:rPr>
      </w:pPr>
      <w:r>
        <w:rPr>
          <w:rFonts w:ascii="Times New Roman" w:hAnsi="Times New Roman" w:cs="Times New Roman"/>
          <w:lang w:val="en-US"/>
        </w:rPr>
        <w:t xml:space="preserve">The present chapter summarizes progress with optical methods that go beyond human vision. The focus is on two particular technologies: fluorescence molecular imaging and optoacoustic (photoacoustic) imaging. The rationale for the selection of these two methods is that in contrast to optical microscopy techniques, both fluorescence and optoacoustic imaging can achieve large fields of view, i.e. spanning several centimeters in two or three dimensions. Such fields of views relate better to human vision and can visualize large parts of tissue, a necessary premise for clinical detection. Conversely, optical microscopy methods only scan millimeter sized dimensions or smaller. With such operational capacity, optical microscopy methods need to be guided by another visualization technique in order to scan a very specific area in tissue and typically only provide superficial measurements, i.e. information from depths that are of the order of 0.05 – 1 mm. This practice has generally limited their clinical applicability to some niche applications, such as optical coherence tomography of the retina. On the other hand, fluorescence molecular imaging and optoacoustic imaging emerge as more global optical imaging methods with wide applications in surgery, endoscopy and non-invasive clinical imaging, as summarized in the following.  The current progress in this field is based on a volume of recent review and other literature that highlights key advances achieved in technology and biomedical applications. Context and figures from references from the authors of this chapter has been used here, as it reflects our general view of the current status of the field.    </w:t>
      </w:r>
    </w:p>
    <w:p w14:paraId="110D0F98" w14:textId="082DC85E" w:rsidR="004D425F" w:rsidRDefault="004D425F" w:rsidP="00F52D5B">
      <w:pPr>
        <w:spacing w:line="480" w:lineRule="auto"/>
        <w:rPr>
          <w:rFonts w:ascii="Times New Roman" w:hAnsi="Times New Roman" w:cs="Times New Roman"/>
          <w:lang w:val="en-US"/>
        </w:rPr>
      </w:pPr>
    </w:p>
    <w:p w14:paraId="5F6C6050" w14:textId="38AD1A0C" w:rsidR="00B92A50" w:rsidRDefault="00B92A50" w:rsidP="00B92A50">
      <w:pPr>
        <w:spacing w:line="480" w:lineRule="auto"/>
        <w:rPr>
          <w:rFonts w:ascii="Times New Roman" w:hAnsi="Times New Roman" w:cs="Times New Roman"/>
          <w:lang w:val="en-US"/>
        </w:rPr>
      </w:pPr>
      <w:r w:rsidRPr="00B92A50">
        <w:rPr>
          <w:rFonts w:ascii="Times New Roman" w:hAnsi="Times New Roman" w:cs="Times New Roman"/>
          <w:b/>
          <w:bCs/>
          <w:lang w:val="en-US"/>
        </w:rPr>
        <w:t>Keywords:</w:t>
      </w:r>
      <w:r>
        <w:rPr>
          <w:rFonts w:ascii="Times New Roman" w:hAnsi="Times New Roman" w:cs="Times New Roman"/>
          <w:lang w:val="en-US"/>
        </w:rPr>
        <w:t xml:space="preserve"> Fluorescence imaging, Surgical navigation, Optical imaging, Biophotonics, Intraoperative imaging, Multispectal Optoacoustic Tomography, Photoacoustic imaging</w:t>
      </w:r>
    </w:p>
    <w:p w14:paraId="5481614A" w14:textId="77777777" w:rsidR="004D425F" w:rsidRDefault="004D425F" w:rsidP="00F52D5B">
      <w:pPr>
        <w:spacing w:line="480" w:lineRule="auto"/>
        <w:rPr>
          <w:rFonts w:ascii="Times New Roman" w:hAnsi="Times New Roman" w:cs="Times New Roman"/>
          <w:lang w:val="en-US"/>
        </w:rPr>
      </w:pPr>
    </w:p>
    <w:p w14:paraId="4C0F8D96" w14:textId="03D8DA17" w:rsidR="004D425F" w:rsidRDefault="004D425F">
      <w:pPr>
        <w:rPr>
          <w:rFonts w:ascii="Times New Roman" w:hAnsi="Times New Roman" w:cs="Times New Roman"/>
          <w:lang w:val="en-US"/>
        </w:rPr>
      </w:pPr>
      <w:r>
        <w:rPr>
          <w:rFonts w:ascii="Times New Roman" w:hAnsi="Times New Roman" w:cs="Times New Roman"/>
          <w:lang w:val="en-US"/>
        </w:rPr>
        <w:br w:type="page"/>
      </w:r>
    </w:p>
    <w:p w14:paraId="2B8F4884" w14:textId="3517600B" w:rsidR="00653314" w:rsidRDefault="004D425F">
      <w:pPr>
        <w:spacing w:line="480" w:lineRule="auto"/>
        <w:rPr>
          <w:rFonts w:ascii="Times New Roman" w:hAnsi="Times New Roman" w:cs="Times New Roman"/>
          <w:lang w:val="en-US"/>
        </w:rPr>
      </w:pPr>
      <w:r>
        <w:rPr>
          <w:rFonts w:ascii="Times New Roman" w:hAnsi="Times New Roman" w:cs="Times New Roman"/>
          <w:lang w:val="en-US"/>
        </w:rPr>
        <w:lastRenderedPageBreak/>
        <w:t xml:space="preserve">Human vision </w:t>
      </w:r>
      <w:r w:rsidR="000C0926">
        <w:rPr>
          <w:rFonts w:ascii="Times New Roman" w:hAnsi="Times New Roman" w:cs="Times New Roman"/>
          <w:lang w:val="en-US"/>
        </w:rPr>
        <w:t xml:space="preserve">has been </w:t>
      </w:r>
      <w:r w:rsidR="00653314">
        <w:rPr>
          <w:rFonts w:ascii="Times New Roman" w:hAnsi="Times New Roman" w:cs="Times New Roman"/>
          <w:lang w:val="en-US"/>
        </w:rPr>
        <w:t>used for disease detection since the beginning of medicine. Using both morphological and spectral features, the visual observation remains a major detection method in many clinical segments today, including general examinations or surgical and endoscopic procedures</w:t>
      </w:r>
      <w:r w:rsidR="00455BC0">
        <w:rPr>
          <w:rFonts w:ascii="Times New Roman" w:hAnsi="Times New Roman" w:cs="Times New Roman"/>
          <w:lang w:val="en-US"/>
        </w:rPr>
        <w:t xml:space="preserve">. Even today, surgeons </w:t>
      </w:r>
      <w:r w:rsidR="00653314">
        <w:rPr>
          <w:rFonts w:ascii="Times New Roman" w:hAnsi="Times New Roman" w:cs="Times New Roman"/>
          <w:lang w:val="en-US"/>
        </w:rPr>
        <w:t xml:space="preserve">and endoscopists </w:t>
      </w:r>
      <w:r w:rsidR="00455BC0">
        <w:rPr>
          <w:rFonts w:ascii="Times New Roman" w:hAnsi="Times New Roman" w:cs="Times New Roman"/>
          <w:lang w:val="en-US"/>
        </w:rPr>
        <w:t xml:space="preserve">are guided by what they see with their own eyes </w:t>
      </w:r>
      <w:r w:rsidR="00653314">
        <w:rPr>
          <w:rFonts w:ascii="Times New Roman" w:hAnsi="Times New Roman" w:cs="Times New Roman"/>
          <w:lang w:val="en-US"/>
        </w:rPr>
        <w:t xml:space="preserve">either directly or through optical systems that produce photographic and video representations of tissue, such as the </w:t>
      </w:r>
      <w:r w:rsidR="00A40E34">
        <w:rPr>
          <w:rFonts w:ascii="Times New Roman" w:hAnsi="Times New Roman" w:cs="Times New Roman"/>
          <w:lang w:val="en-US"/>
        </w:rPr>
        <w:t>color videos viewed during laparoscopy</w:t>
      </w:r>
      <w:r w:rsidR="00653314">
        <w:rPr>
          <w:rFonts w:ascii="Times New Roman" w:hAnsi="Times New Roman" w:cs="Times New Roman"/>
          <w:lang w:val="en-US"/>
        </w:rPr>
        <w:t xml:space="preserve"> on a computer screen</w:t>
      </w:r>
      <w:r w:rsidR="00455BC0">
        <w:rPr>
          <w:rFonts w:ascii="Times New Roman" w:hAnsi="Times New Roman" w:cs="Times New Roman"/>
          <w:lang w:val="en-US"/>
        </w:rPr>
        <w:t xml:space="preserve">. </w:t>
      </w:r>
      <w:r w:rsidR="00383DC5">
        <w:rPr>
          <w:rFonts w:ascii="Times New Roman" w:hAnsi="Times New Roman" w:cs="Times New Roman"/>
          <w:lang w:val="en-US"/>
        </w:rPr>
        <w:t>The</w:t>
      </w:r>
      <w:r w:rsidR="00653314">
        <w:rPr>
          <w:rFonts w:ascii="Times New Roman" w:hAnsi="Times New Roman" w:cs="Times New Roman"/>
          <w:lang w:val="en-US"/>
        </w:rPr>
        <w:t xml:space="preserve">refore, even when using </w:t>
      </w:r>
      <w:r w:rsidR="00383DC5">
        <w:rPr>
          <w:rFonts w:ascii="Times New Roman" w:hAnsi="Times New Roman" w:cs="Times New Roman"/>
          <w:lang w:val="en-US"/>
        </w:rPr>
        <w:t>advance</w:t>
      </w:r>
      <w:r w:rsidR="00653314">
        <w:rPr>
          <w:rFonts w:ascii="Times New Roman" w:hAnsi="Times New Roman" w:cs="Times New Roman"/>
          <w:lang w:val="en-US"/>
        </w:rPr>
        <w:t>d methods</w:t>
      </w:r>
      <w:r w:rsidR="00383DC5">
        <w:rPr>
          <w:rFonts w:ascii="Times New Roman" w:hAnsi="Times New Roman" w:cs="Times New Roman"/>
          <w:lang w:val="en-US"/>
        </w:rPr>
        <w:t xml:space="preserve"> </w:t>
      </w:r>
      <w:r w:rsidR="00653314">
        <w:rPr>
          <w:rFonts w:ascii="Times New Roman" w:hAnsi="Times New Roman" w:cs="Times New Roman"/>
          <w:lang w:val="en-US"/>
        </w:rPr>
        <w:t xml:space="preserve">such as </w:t>
      </w:r>
      <w:r w:rsidR="00390170">
        <w:rPr>
          <w:rFonts w:ascii="Times New Roman" w:hAnsi="Times New Roman" w:cs="Times New Roman"/>
          <w:lang w:val="en-US"/>
        </w:rPr>
        <w:t xml:space="preserve">high-definition </w:t>
      </w:r>
      <w:r w:rsidR="00A55419">
        <w:rPr>
          <w:rFonts w:ascii="Times New Roman" w:hAnsi="Times New Roman" w:cs="Times New Roman"/>
          <w:lang w:val="en-US"/>
        </w:rPr>
        <w:t xml:space="preserve">white-light imaging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&lt;EndNote&gt;&lt;Cite&gt;&lt;Author&gt;Galloro&lt;/Author&gt;&lt;Year&gt;2012&lt;/Year&gt;&lt;RecNum&gt;1&lt;/RecNum&gt;&lt;DisplayText&gt;&lt;style face="superscript"&gt;1&lt;/style&gt;&lt;/DisplayText&gt;&lt;record&gt;&lt;rec-number&gt;1&lt;/rec-number&gt;&lt;foreign-keys&gt;&lt;key app="EN" db-id="a9vrva224t5ze8e5wfw5etsud0rzeezfxe0w" timestamp="1554468060"&gt;1&lt;/key&gt;&lt;/foreign-keys&gt;&lt;ref-type name="Journal Article"&gt;17&lt;/ref-type&gt;&lt;contributors&gt;&lt;authors&gt;&lt;author&gt;Galloro, G&lt;/author&gt;&lt;/authors&gt;&lt;/contributors&gt;&lt;titles&gt;&lt;title&gt;High technology imaging in digestive endoscopy&lt;/title&gt;&lt;secondary-title&gt;World J Gastrointest Endosc&lt;/secondary-title&gt;&lt;/titles&gt;&lt;periodical&gt;&lt;full-title&gt;World J Gastrointest Endosc&lt;/full-title&gt;&lt;/periodical&gt;&lt;pages&gt;22-27&lt;/pages&gt;&lt;volume&gt;4&lt;/volume&gt;&lt;dates&gt;&lt;year&gt;2012&lt;/year&gt;&lt;/dates&gt;&lt;urls&gt;&lt;/urls&gt;&lt;/record&gt;&lt;/Cite&gt;&lt;/EndNote&gt;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1</w:t>
      </w:r>
      <w:r w:rsidR="004B2E77">
        <w:rPr>
          <w:rFonts w:ascii="Times New Roman" w:hAnsi="Times New Roman" w:cs="Times New Roman"/>
          <w:lang w:val="en-US"/>
        </w:rPr>
        <w:fldChar w:fldCharType="end"/>
      </w:r>
      <w:r w:rsidR="002F127A" w:rsidRPr="002F127A">
        <w:rPr>
          <w:rFonts w:ascii="Times New Roman" w:hAnsi="Times New Roman" w:cs="Times New Roman"/>
          <w:lang w:val="en-US"/>
        </w:rPr>
        <w:t xml:space="preserve"> </w:t>
      </w:r>
      <w:r w:rsidR="00A55419">
        <w:rPr>
          <w:rFonts w:ascii="Times New Roman" w:hAnsi="Times New Roman" w:cs="Times New Roman"/>
          <w:lang w:val="en-US"/>
        </w:rPr>
        <w:t xml:space="preserve">or stereoscopic imaging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&lt;EndNote&gt;&lt;Cite&gt;&lt;Author&gt;Freschi&lt;/Author&gt;&lt;Year&gt;2013&lt;/Year&gt;&lt;RecNum&gt;2&lt;/RecNum&gt;&lt;DisplayText&gt;&lt;style face="superscript"&gt;2&lt;/style&gt;&lt;/DisplayText&gt;&lt;record&gt;&lt;rec-number&gt;2&lt;/rec-number&gt;&lt;foreign-keys&gt;&lt;key app="EN" db-id="a9vrva224t5ze8e5wfw5etsud0rzeezfxe0w" timestamp="1554468254"&gt;2&lt;/key&gt;&lt;/foreign-keys&gt;&lt;ref-type name="Journal Article"&gt;17&lt;/ref-type&gt;&lt;contributors&gt;&lt;authors&gt;&lt;author&gt;Freschi, C&lt;/author&gt;&lt;author&gt;Ferrari, V&lt;/author&gt;&lt;author&gt;Melfi, F&lt;/author&gt;&lt;author&gt;Ferrari, M&lt;/author&gt;&lt;author&gt;Mosca, F&lt;/author&gt;&lt;author&gt;Cuschieri, A&lt;/author&gt;&lt;/authors&gt;&lt;/contributors&gt;&lt;titles&gt;&lt;title&gt;Technical review of the da Vinci surgical telemanipulator&lt;/title&gt;&lt;secondary-title&gt;Int J Med Robot&lt;/secondary-title&gt;&lt;/titles&gt;&lt;periodical&gt;&lt;full-title&gt;Int J Med Robot&lt;/full-title&gt;&lt;/periodical&gt;&lt;pages&gt;396-406&lt;/pages&gt;&lt;volume&gt;9&lt;/volume&gt;&lt;number&gt;4&lt;/number&gt;&lt;dates&gt;&lt;year&gt;2013&lt;/year&gt;&lt;/dates&gt;&lt;urls&gt;&lt;/urls&gt;&lt;/record&gt;&lt;/Cite&gt;&lt;/EndNote&gt;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2</w:t>
      </w:r>
      <w:r w:rsidR="004B2E77">
        <w:rPr>
          <w:rFonts w:ascii="Times New Roman" w:hAnsi="Times New Roman" w:cs="Times New Roman"/>
          <w:lang w:val="en-US"/>
        </w:rPr>
        <w:fldChar w:fldCharType="end"/>
      </w:r>
      <w:r w:rsidR="00653314">
        <w:rPr>
          <w:rFonts w:ascii="Times New Roman" w:hAnsi="Times New Roman" w:cs="Times New Roman"/>
          <w:lang w:val="en-US"/>
        </w:rPr>
        <w:t xml:space="preserve">, </w:t>
      </w:r>
      <w:r w:rsidR="00465C72">
        <w:rPr>
          <w:rFonts w:ascii="Times New Roman" w:hAnsi="Times New Roman" w:cs="Times New Roman"/>
          <w:lang w:val="en-US"/>
        </w:rPr>
        <w:t xml:space="preserve">detection in </w:t>
      </w:r>
      <w:r w:rsidR="00653314">
        <w:rPr>
          <w:rFonts w:ascii="Times New Roman" w:hAnsi="Times New Roman" w:cs="Times New Roman"/>
          <w:lang w:val="en-US"/>
        </w:rPr>
        <w:t xml:space="preserve">many surgical and endoscopic </w:t>
      </w:r>
      <w:r w:rsidR="00465C72">
        <w:rPr>
          <w:rFonts w:ascii="Times New Roman" w:hAnsi="Times New Roman" w:cs="Times New Roman"/>
          <w:lang w:val="en-US"/>
        </w:rPr>
        <w:t>procedures d</w:t>
      </w:r>
      <w:r w:rsidR="00653314">
        <w:rPr>
          <w:rFonts w:ascii="Times New Roman" w:hAnsi="Times New Roman" w:cs="Times New Roman"/>
          <w:lang w:val="en-US"/>
        </w:rPr>
        <w:t>epend</w:t>
      </w:r>
      <w:r w:rsidR="00465C72">
        <w:rPr>
          <w:rFonts w:ascii="Times New Roman" w:hAnsi="Times New Roman" w:cs="Times New Roman"/>
          <w:lang w:val="en-US"/>
        </w:rPr>
        <w:t>s</w:t>
      </w:r>
      <w:r w:rsidR="00653314">
        <w:rPr>
          <w:rFonts w:ascii="Times New Roman" w:hAnsi="Times New Roman" w:cs="Times New Roman"/>
          <w:lang w:val="en-US"/>
        </w:rPr>
        <w:t xml:space="preserve"> on human vision in ways that resemble those </w:t>
      </w:r>
      <w:r w:rsidR="00465C72">
        <w:rPr>
          <w:rFonts w:ascii="Times New Roman" w:hAnsi="Times New Roman" w:cs="Times New Roman"/>
          <w:lang w:val="en-US"/>
        </w:rPr>
        <w:t xml:space="preserve">from the beginning of </w:t>
      </w:r>
      <w:r w:rsidR="00653314">
        <w:rPr>
          <w:rFonts w:ascii="Times New Roman" w:hAnsi="Times New Roman" w:cs="Times New Roman"/>
          <w:lang w:val="en-US"/>
        </w:rPr>
        <w:t xml:space="preserve">medicine. </w:t>
      </w:r>
    </w:p>
    <w:p w14:paraId="4C31757C" w14:textId="77777777" w:rsidR="00383DC5" w:rsidRDefault="00383DC5" w:rsidP="00F52D5B">
      <w:pPr>
        <w:spacing w:line="480" w:lineRule="auto"/>
        <w:rPr>
          <w:rFonts w:ascii="Times New Roman" w:hAnsi="Times New Roman" w:cs="Times New Roman"/>
          <w:lang w:val="en-US"/>
        </w:rPr>
      </w:pPr>
    </w:p>
    <w:p w14:paraId="00C78865" w14:textId="5CCC5532" w:rsidR="004D425F" w:rsidRDefault="00A40E34" w:rsidP="00F52D5B">
      <w:pPr>
        <w:spacing w:line="480" w:lineRule="auto"/>
        <w:rPr>
          <w:rFonts w:ascii="Times New Roman" w:hAnsi="Times New Roman" w:cs="Times New Roman"/>
          <w:lang w:val="en-US"/>
        </w:rPr>
      </w:pPr>
      <w:r>
        <w:rPr>
          <w:rFonts w:ascii="Times New Roman" w:hAnsi="Times New Roman" w:cs="Times New Roman"/>
          <w:lang w:val="en-US"/>
        </w:rPr>
        <w:t>M</w:t>
      </w:r>
      <w:r w:rsidR="007A1FBB">
        <w:rPr>
          <w:rFonts w:ascii="Times New Roman" w:hAnsi="Times New Roman" w:cs="Times New Roman"/>
          <w:lang w:val="en-US"/>
        </w:rPr>
        <w:t xml:space="preserve">ore sophisticated </w:t>
      </w:r>
      <w:r w:rsidR="00731E92">
        <w:rPr>
          <w:rFonts w:ascii="Times New Roman" w:hAnsi="Times New Roman" w:cs="Times New Roman"/>
          <w:lang w:val="en-US"/>
        </w:rPr>
        <w:t>forms of "vision" exist in medicine, but are impractical or impossible to bring into the surgical suite</w:t>
      </w:r>
      <w:r w:rsidR="00302505">
        <w:rPr>
          <w:rFonts w:ascii="Times New Roman" w:hAnsi="Times New Roman" w:cs="Times New Roman"/>
          <w:lang w:val="en-US"/>
        </w:rPr>
        <w:t xml:space="preserve">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&lt;EndNote&gt;&lt;Cite&gt;&lt;Author&gt;Roberts&lt;/Author&gt;&lt;Year&gt;1998&lt;/Year&gt;&lt;RecNum&gt;3&lt;/RecNum&gt;&lt;DisplayText&gt;&lt;style face="superscript"&gt;3,4&lt;/style&gt;&lt;/DisplayText&gt;&lt;record&gt;&lt;rec-number&gt;3&lt;/rec-number&gt;&lt;foreign-keys&gt;&lt;key app="EN" db-id="a9vrva224t5ze8e5wfw5etsud0rzeezfxe0w" timestamp="1554468695"&gt;3&lt;/key&gt;&lt;/foreign-keys&gt;&lt;ref-type name="Journal Article"&gt;17&lt;/ref-type&gt;&lt;contributors&gt;&lt;authors&gt;&lt;author&gt;Roberts, D W&lt;/author&gt;&lt;author&gt;Hartov, A&lt;/author&gt;&lt;author&gt;Kennedy, F E&lt;/author&gt;&lt;author&gt;Miga, M I&lt;/author&gt;&lt;author&gt;Paulsen, K D&lt;/author&gt;&lt;/authors&gt;&lt;/contributors&gt;&lt;titles&gt;&lt;title&gt;Intraoperative brain shift and deformation: a quantitative analysis of cortical displacement in 28 cases&lt;/title&gt;&lt;secondary-title&gt;Neurosurgery&lt;/secondary-title&gt;&lt;/titles&gt;&lt;periodical&gt;&lt;full-title&gt;Neurosurgery&lt;/full-title&gt;&lt;/periodical&gt;&lt;pages&gt;749-758&lt;/pages&gt;&lt;volume&gt;43&lt;/volume&gt;&lt;number&gt;4&lt;/number&gt;&lt;dates&gt;&lt;year&gt;1998&lt;/year&gt;&lt;/dates&gt;&lt;urls&gt;&lt;/urls&gt;&lt;/record&gt;&lt;/Cite&gt;&lt;Cite&gt;&lt;Author&gt;Labadie&lt;/Author&gt;&lt;Year&gt;2005&lt;/Year&gt;&lt;RecNum&gt;4&lt;/RecNum&gt;&lt;record&gt;&lt;rec-number&gt;4&lt;/rec-number&gt;&lt;foreign-keys&gt;&lt;key app="EN" db-id="a9vrva224t5ze8e5wfw5etsud0rzeezfxe0w" timestamp="1554468745"&gt;4&lt;/key&gt;&lt;/foreign-keys&gt;&lt;ref-type name="Journal Article"&gt;17&lt;/ref-type&gt;&lt;contributors&gt;&lt;authors&gt;&lt;author&gt;Labadie, R F&lt;/author&gt;&lt;author&gt;Davis, B M&lt;/author&gt;&lt;author&gt;Fitzpatrick, J M&lt;/author&gt;&lt;/authors&gt;&lt;/contributors&gt;&lt;titles&gt;&lt;title&gt;Image-guided surgery: What is the accuracy?&lt;/title&gt;&lt;secondary-title&gt;Curr Opin Otolaryngol Head Neck Surg&lt;/secondary-title&gt;&lt;/titles&gt;&lt;periodical&gt;&lt;full-title&gt;Curr Opin Otolaryngol Head Neck Surg&lt;/full-title&gt;&lt;/periodical&gt;&lt;pages&gt;27-31&lt;/pages&gt;&lt;volume&gt;13&lt;/volume&gt;&lt;dates&gt;&lt;year&gt;2005&lt;/year&gt;&lt;/dates&gt;&lt;urls&gt;&lt;/urls&gt;&lt;/record&gt;&lt;/Cite&gt;&lt;/EndNote&gt;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3,4</w:t>
      </w:r>
      <w:r w:rsidR="004B2E77">
        <w:rPr>
          <w:rFonts w:ascii="Times New Roman" w:hAnsi="Times New Roman" w:cs="Times New Roman"/>
          <w:lang w:val="en-US"/>
        </w:rPr>
        <w:fldChar w:fldCharType="end"/>
      </w:r>
      <w:r w:rsidR="00731E92">
        <w:rPr>
          <w:rFonts w:ascii="Times New Roman" w:hAnsi="Times New Roman" w:cs="Times New Roman"/>
          <w:lang w:val="en-US"/>
        </w:rPr>
        <w:t xml:space="preserve">. X-ray imaging and magnetic resonance imaging systems, for example, cannot fit into typical operating rooms or allow surgical teams to come close enough to the patient. </w:t>
      </w:r>
      <w:r w:rsidR="002E25D3">
        <w:rPr>
          <w:rFonts w:ascii="Times New Roman" w:hAnsi="Times New Roman" w:cs="Times New Roman"/>
          <w:lang w:val="en-US"/>
        </w:rPr>
        <w:t xml:space="preserve">In addition, </w:t>
      </w:r>
      <w:r w:rsidR="00383DC5">
        <w:rPr>
          <w:rFonts w:ascii="Times New Roman" w:hAnsi="Times New Roman" w:cs="Times New Roman"/>
          <w:lang w:val="en-US"/>
        </w:rPr>
        <w:t xml:space="preserve">x-ray imaging lacks the contrast or resolution to image cancer borders or detect lymph node metastases. </w:t>
      </w:r>
      <w:r w:rsidR="00731E92">
        <w:rPr>
          <w:rFonts w:ascii="Times New Roman" w:hAnsi="Times New Roman" w:cs="Times New Roman"/>
          <w:lang w:val="en-US"/>
        </w:rPr>
        <w:t xml:space="preserve">Tomography scanners are </w:t>
      </w:r>
      <w:r w:rsidR="00803C5B">
        <w:rPr>
          <w:rFonts w:ascii="Times New Roman" w:hAnsi="Times New Roman" w:cs="Times New Roman"/>
          <w:lang w:val="en-US"/>
        </w:rPr>
        <w:t>far too</w:t>
      </w:r>
      <w:r w:rsidR="00731E92">
        <w:rPr>
          <w:rFonts w:ascii="Times New Roman" w:hAnsi="Times New Roman" w:cs="Times New Roman"/>
          <w:lang w:val="en-US"/>
        </w:rPr>
        <w:t xml:space="preserve"> expensive to be</w:t>
      </w:r>
      <w:r w:rsidR="00803C5B">
        <w:rPr>
          <w:rFonts w:ascii="Times New Roman" w:hAnsi="Times New Roman" w:cs="Times New Roman"/>
          <w:lang w:val="en-US"/>
        </w:rPr>
        <w:t>come</w:t>
      </w:r>
      <w:r w:rsidR="00731E92">
        <w:rPr>
          <w:rFonts w:ascii="Times New Roman" w:hAnsi="Times New Roman" w:cs="Times New Roman"/>
          <w:lang w:val="en-US"/>
        </w:rPr>
        <w:t xml:space="preserve"> routine </w:t>
      </w:r>
      <w:r w:rsidR="00803C5B">
        <w:rPr>
          <w:rFonts w:ascii="Times New Roman" w:hAnsi="Times New Roman" w:cs="Times New Roman"/>
          <w:lang w:val="en-US"/>
        </w:rPr>
        <w:t>tools during</w:t>
      </w:r>
      <w:r w:rsidR="00731E92">
        <w:rPr>
          <w:rFonts w:ascii="Times New Roman" w:hAnsi="Times New Roman" w:cs="Times New Roman"/>
          <w:lang w:val="en-US"/>
        </w:rPr>
        <w:t xml:space="preserve"> </w:t>
      </w:r>
      <w:r w:rsidR="00803C5B">
        <w:rPr>
          <w:rFonts w:ascii="Times New Roman" w:hAnsi="Times New Roman" w:cs="Times New Roman"/>
          <w:lang w:val="en-US"/>
        </w:rPr>
        <w:t>surgery</w:t>
      </w:r>
      <w:r w:rsidR="00731E92">
        <w:rPr>
          <w:rFonts w:ascii="Times New Roman" w:hAnsi="Times New Roman" w:cs="Times New Roman"/>
          <w:lang w:val="en-US"/>
        </w:rPr>
        <w:t xml:space="preserve">, and </w:t>
      </w:r>
      <w:r w:rsidR="00803C5B">
        <w:rPr>
          <w:rFonts w:ascii="Times New Roman" w:hAnsi="Times New Roman" w:cs="Times New Roman"/>
          <w:lang w:val="en-US"/>
        </w:rPr>
        <w:t xml:space="preserve">in fact </w:t>
      </w:r>
      <w:r w:rsidR="00731E92">
        <w:rPr>
          <w:rFonts w:ascii="Times New Roman" w:hAnsi="Times New Roman" w:cs="Times New Roman"/>
          <w:lang w:val="en-US"/>
        </w:rPr>
        <w:t>they lack the resolution and contrast needed to guide surgeons effectively during procedures.</w:t>
      </w:r>
      <w:r w:rsidR="004D425F">
        <w:rPr>
          <w:rFonts w:ascii="Times New Roman" w:hAnsi="Times New Roman" w:cs="Times New Roman"/>
          <w:lang w:val="en-US"/>
        </w:rPr>
        <w:t xml:space="preserve"> </w:t>
      </w:r>
      <w:r w:rsidR="00383DC5">
        <w:rPr>
          <w:rFonts w:ascii="Times New Roman" w:hAnsi="Times New Roman" w:cs="Times New Roman"/>
          <w:lang w:val="en-US"/>
        </w:rPr>
        <w:t xml:space="preserve">Gamma scanners can be used in the surgical suite, such as for identifying lymph nodes, but they offer low resolution and require radioactivity. </w:t>
      </w:r>
      <w:r>
        <w:rPr>
          <w:rFonts w:ascii="Times New Roman" w:hAnsi="Times New Roman" w:cs="Times New Roman"/>
          <w:lang w:val="en-US"/>
        </w:rPr>
        <w:t>Ultrasonography offers limited contrast, it must be performed with the probe in direct contact with the tissue</w:t>
      </w:r>
      <w:r w:rsidR="00803C5B">
        <w:rPr>
          <w:rFonts w:ascii="Times New Roman" w:hAnsi="Times New Roman" w:cs="Times New Roman"/>
          <w:lang w:val="en-US"/>
        </w:rPr>
        <w:t xml:space="preserve">, which increases risk of contamination, </w:t>
      </w:r>
      <w:r>
        <w:rPr>
          <w:rFonts w:ascii="Times New Roman" w:hAnsi="Times New Roman" w:cs="Times New Roman"/>
          <w:lang w:val="en-US"/>
        </w:rPr>
        <w:t xml:space="preserve">and it cannot survey areas as large as wide-field optical methods. </w:t>
      </w:r>
    </w:p>
    <w:p w14:paraId="535D2231" w14:textId="77777777" w:rsidR="00B92A50" w:rsidRDefault="00B92A50" w:rsidP="00F52D5B">
      <w:pPr>
        <w:spacing w:line="480" w:lineRule="auto"/>
        <w:rPr>
          <w:rFonts w:ascii="Times New Roman" w:hAnsi="Times New Roman" w:cs="Times New Roman"/>
          <w:b/>
          <w:lang w:val="en-US"/>
        </w:rPr>
      </w:pPr>
    </w:p>
    <w:p w14:paraId="491FCD03" w14:textId="12B20B03" w:rsidR="00803C5B" w:rsidRPr="00803C5B" w:rsidRDefault="00803C5B" w:rsidP="00F52D5B">
      <w:pPr>
        <w:spacing w:line="480" w:lineRule="auto"/>
        <w:rPr>
          <w:rFonts w:ascii="Times New Roman" w:hAnsi="Times New Roman" w:cs="Times New Roman"/>
          <w:b/>
          <w:lang w:val="en-US"/>
        </w:rPr>
      </w:pPr>
      <w:r>
        <w:rPr>
          <w:rFonts w:ascii="Times New Roman" w:hAnsi="Times New Roman" w:cs="Times New Roman"/>
          <w:b/>
          <w:lang w:val="en-US"/>
        </w:rPr>
        <w:t>Surgical vision through fluorescence</w:t>
      </w:r>
    </w:p>
    <w:p w14:paraId="51EAB2FD" w14:textId="5D5336F5" w:rsidR="00340F84" w:rsidRDefault="00803C5B" w:rsidP="00F84B48">
      <w:pPr>
        <w:spacing w:line="480" w:lineRule="auto"/>
        <w:jc w:val="both"/>
        <w:rPr>
          <w:rFonts w:ascii="Times New Roman" w:hAnsi="Times New Roman" w:cs="Times New Roman"/>
          <w:lang w:val="en-US"/>
        </w:rPr>
      </w:pPr>
      <w:r>
        <w:rPr>
          <w:rFonts w:ascii="Times New Roman" w:hAnsi="Times New Roman" w:cs="Times New Roman"/>
          <w:lang w:val="en-US"/>
        </w:rPr>
        <w:lastRenderedPageBreak/>
        <w:t>Fluorescence imaging can surpass limitations of human vision to image cancerous or otherwise diseased ti</w:t>
      </w:r>
      <w:r w:rsidR="00F84B48">
        <w:rPr>
          <w:rFonts w:ascii="Times New Roman" w:hAnsi="Times New Roman" w:cs="Times New Roman"/>
          <w:lang w:val="en-US"/>
        </w:rPr>
        <w:t xml:space="preserve">ssue that would be invisible </w:t>
      </w:r>
      <w:r>
        <w:rPr>
          <w:rFonts w:ascii="Times New Roman" w:hAnsi="Times New Roman" w:cs="Times New Roman"/>
          <w:lang w:val="en-US"/>
        </w:rPr>
        <w:t>or indistinguishable from healthy tissue</w:t>
      </w:r>
      <w:r w:rsidR="007F41CB">
        <w:rPr>
          <w:rFonts w:ascii="Times New Roman" w:hAnsi="Times New Roman" w:cs="Times New Roman"/>
          <w:lang w:val="en-US"/>
        </w:rPr>
        <w:t xml:space="preserve">, as first demonstrated 70 years ago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&lt;EndNote&gt;&lt;Cite&gt;&lt;Author&gt;Moore&lt;/Author&gt;&lt;Year&gt;1949&lt;/Year&gt;&lt;RecNum&gt;5&lt;/RecNum&gt;&lt;DisplayText&gt;&lt;style face="superscript"&gt;5,6&lt;/style&gt;&lt;/DisplayText&gt;&lt;record&gt;&lt;rec-number&gt;5&lt;/rec-number&gt;&lt;foreign-keys&gt;&lt;key app="EN" db-id="a9vrva224t5ze8e5wfw5etsud0rzeezfxe0w" timestamp="1554468833"&gt;5&lt;/key&gt;&lt;/foreign-keys&gt;&lt;ref-type name="Journal Article"&gt;17&lt;/ref-type&gt;&lt;contributors&gt;&lt;authors&gt;&lt;author&gt;Moore, G&lt;/author&gt;&lt;author&gt;Hunter, S&lt;/author&gt;&lt;author&gt;Hubbard, T&lt;/author&gt;&lt;/authors&gt;&lt;/contributors&gt;&lt;titles&gt;&lt;title&gt;Clinical and experimental studies of fluorescein dyes with special reference to their use for the diagnosis of central nervous system tumors&lt;/title&gt;&lt;secondary-title&gt;Ann Surg&lt;/secondary-title&gt;&lt;/titles&gt;&lt;periodical&gt;&lt;full-title&gt;Ann Surg&lt;/full-title&gt;&lt;/periodical&gt;&lt;pages&gt;637-642&lt;/pages&gt;&lt;volume&gt;130&lt;/volume&gt;&lt;dates&gt;&lt;year&gt;1949&lt;/year&gt;&lt;/dates&gt;&lt;urls&gt;&lt;/urls&gt;&lt;/record&gt;&lt;/Cite&gt;&lt;Cite&gt;&lt;Author&gt;Novotny&lt;/Author&gt;&lt;Year&gt;1960&lt;/Year&gt;&lt;RecNum&gt;6&lt;/RecNum&gt;&lt;record&gt;&lt;rec-number&gt;6&lt;/rec-number&gt;&lt;foreign-keys&gt;&lt;key app="EN" db-id="a9vrva224t5ze8e5wfw5etsud0rzeezfxe0w" timestamp="1554468892"&gt;6&lt;/key&gt;&lt;/foreign-keys&gt;&lt;ref-type name="Journal Article"&gt;17&lt;/ref-type&gt;&lt;contributors&gt;&lt;authors&gt;&lt;author&gt;Novotny, H&lt;/author&gt;&lt;author&gt;Alvis, D&lt;/author&gt;&lt;/authors&gt;&lt;/contributors&gt;&lt;titles&gt;&lt;title&gt;A method of photographing fluorescence in circulating blood of the human eye&lt;/title&gt;&lt;secondary-title&gt;Tech Doc Rep SAM-TDR USAF Sch Aerosp Med&lt;/secondary-title&gt;&lt;/titles&gt;&lt;periodical&gt;&lt;full-title&gt;Tech Doc Rep SAM-TDR USAF Sch Aerosp Med&lt;/full-title&gt;&lt;/periodical&gt;&lt;pages&gt;1-4&lt;/pages&gt;&lt;volume&gt;60&lt;/volume&gt;&lt;dates&gt;&lt;year&gt;1960&lt;/year&gt;&lt;/dates&gt;&lt;urls&gt;&lt;/urls&gt;&lt;/record&gt;&lt;/Cite&gt;&lt;/EndNote&gt;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5,6</w:t>
      </w:r>
      <w:r w:rsidR="004B2E77">
        <w:rPr>
          <w:rFonts w:ascii="Times New Roman" w:hAnsi="Times New Roman" w:cs="Times New Roman"/>
          <w:lang w:val="en-US"/>
        </w:rPr>
        <w:fldChar w:fldCharType="end"/>
      </w:r>
      <w:r w:rsidR="00340F84">
        <w:rPr>
          <w:rFonts w:ascii="Times New Roman" w:hAnsi="Times New Roman" w:cs="Times New Roman"/>
          <w:lang w:val="en-US"/>
        </w:rPr>
        <w:t xml:space="preserve">. </w:t>
      </w:r>
      <w:r w:rsidR="00164F8C">
        <w:rPr>
          <w:rFonts w:ascii="Times New Roman" w:hAnsi="Times New Roman" w:cs="Times New Roman"/>
          <w:lang w:val="en-US"/>
        </w:rPr>
        <w:t xml:space="preserve">It can </w:t>
      </w:r>
      <w:r w:rsidR="00805C77">
        <w:rPr>
          <w:rFonts w:ascii="Times New Roman" w:hAnsi="Times New Roman" w:cs="Times New Roman"/>
          <w:lang w:val="en-US"/>
        </w:rPr>
        <w:t xml:space="preserve">illuminate tissues lying several millimeters below the surface, </w:t>
      </w:r>
      <w:r w:rsidR="00F84B48">
        <w:rPr>
          <w:rFonts w:ascii="Times New Roman" w:hAnsi="Times New Roman" w:cs="Times New Roman"/>
          <w:lang w:val="en-US"/>
        </w:rPr>
        <w:t xml:space="preserve">or deeper, </w:t>
      </w:r>
      <w:r w:rsidR="00805C77">
        <w:rPr>
          <w:rFonts w:ascii="Times New Roman" w:hAnsi="Times New Roman" w:cs="Times New Roman"/>
          <w:lang w:val="en-US"/>
        </w:rPr>
        <w:t xml:space="preserve">especially when near-infrared dyes are used, without the need for dangerous or fast-decomposing radioactive contrast from isotopes. </w:t>
      </w:r>
      <w:r>
        <w:rPr>
          <w:rFonts w:ascii="Times New Roman" w:hAnsi="Times New Roman" w:cs="Times New Roman"/>
          <w:lang w:val="en-US"/>
        </w:rPr>
        <w:t>F</w:t>
      </w:r>
      <w:r w:rsidR="00F848B7">
        <w:rPr>
          <w:rFonts w:ascii="Times New Roman" w:hAnsi="Times New Roman" w:cs="Times New Roman"/>
          <w:lang w:val="en-US"/>
        </w:rPr>
        <w:t xml:space="preserve">luorescence imaging systems </w:t>
      </w:r>
      <w:r>
        <w:rPr>
          <w:rFonts w:ascii="Times New Roman" w:hAnsi="Times New Roman" w:cs="Times New Roman"/>
          <w:lang w:val="en-US"/>
        </w:rPr>
        <w:t xml:space="preserve">are </w:t>
      </w:r>
      <w:r w:rsidR="00F84B48">
        <w:rPr>
          <w:rFonts w:ascii="Times New Roman" w:hAnsi="Times New Roman" w:cs="Times New Roman"/>
          <w:lang w:val="en-US"/>
        </w:rPr>
        <w:t xml:space="preserve">generally of </w:t>
      </w:r>
      <w:r>
        <w:rPr>
          <w:rFonts w:ascii="Times New Roman" w:hAnsi="Times New Roman" w:cs="Times New Roman"/>
          <w:lang w:val="en-US"/>
        </w:rPr>
        <w:t xml:space="preserve">small </w:t>
      </w:r>
      <w:r w:rsidR="00F84B48">
        <w:rPr>
          <w:rFonts w:ascii="Times New Roman" w:hAnsi="Times New Roman" w:cs="Times New Roman"/>
          <w:lang w:val="en-US"/>
        </w:rPr>
        <w:t xml:space="preserve">form factors </w:t>
      </w:r>
      <w:r>
        <w:rPr>
          <w:rFonts w:ascii="Times New Roman" w:hAnsi="Times New Roman" w:cs="Times New Roman"/>
          <w:lang w:val="en-US"/>
        </w:rPr>
        <w:t xml:space="preserve">and can be </w:t>
      </w:r>
      <w:r w:rsidR="00F84B48">
        <w:rPr>
          <w:rFonts w:ascii="Times New Roman" w:hAnsi="Times New Roman" w:cs="Times New Roman"/>
          <w:lang w:val="en-US"/>
        </w:rPr>
        <w:t xml:space="preserve">seamlessly </w:t>
      </w:r>
      <w:r w:rsidR="00F848B7">
        <w:rPr>
          <w:rFonts w:ascii="Times New Roman" w:hAnsi="Times New Roman" w:cs="Times New Roman"/>
          <w:lang w:val="en-US"/>
        </w:rPr>
        <w:t>integrated into</w:t>
      </w:r>
      <w:r w:rsidR="00F84B48">
        <w:rPr>
          <w:rFonts w:ascii="Times New Roman" w:hAnsi="Times New Roman" w:cs="Times New Roman"/>
          <w:lang w:val="en-US"/>
        </w:rPr>
        <w:t xml:space="preserve"> surgical and endoscopic suites or miniaturized as parts of</w:t>
      </w:r>
      <w:r w:rsidR="00F848B7">
        <w:rPr>
          <w:rFonts w:ascii="Times New Roman" w:hAnsi="Times New Roman" w:cs="Times New Roman"/>
          <w:lang w:val="en-US"/>
        </w:rPr>
        <w:t xml:space="preserve"> endoscopes</w:t>
      </w:r>
      <w:r>
        <w:rPr>
          <w:rFonts w:ascii="Times New Roman" w:hAnsi="Times New Roman" w:cs="Times New Roman"/>
          <w:lang w:val="en-US"/>
        </w:rPr>
        <w:t>,</w:t>
      </w:r>
      <w:r w:rsidR="00F848B7">
        <w:rPr>
          <w:rFonts w:ascii="Times New Roman" w:hAnsi="Times New Roman" w:cs="Times New Roman"/>
          <w:lang w:val="en-US"/>
        </w:rPr>
        <w:t xml:space="preserve"> </w:t>
      </w:r>
      <w:r>
        <w:rPr>
          <w:rFonts w:ascii="Times New Roman" w:hAnsi="Times New Roman" w:cs="Times New Roman"/>
          <w:lang w:val="en-US"/>
        </w:rPr>
        <w:t xml:space="preserve">making them well-suited as surgical </w:t>
      </w:r>
      <w:r w:rsidR="00F84B48">
        <w:rPr>
          <w:rFonts w:ascii="Times New Roman" w:hAnsi="Times New Roman" w:cs="Times New Roman"/>
          <w:lang w:val="en-US"/>
        </w:rPr>
        <w:t xml:space="preserve">and endoscopic </w:t>
      </w:r>
      <w:r>
        <w:rPr>
          <w:rFonts w:ascii="Times New Roman" w:hAnsi="Times New Roman" w:cs="Times New Roman"/>
          <w:lang w:val="en-US"/>
        </w:rPr>
        <w:t>tools</w:t>
      </w:r>
      <w:r w:rsidR="00F848B7">
        <w:rPr>
          <w:rFonts w:ascii="Times New Roman" w:hAnsi="Times New Roman" w:cs="Times New Roman"/>
          <w:lang w:val="en-US"/>
        </w:rPr>
        <w:t xml:space="preserve">. </w:t>
      </w:r>
      <w:r w:rsidR="007F41CB">
        <w:rPr>
          <w:rFonts w:ascii="Times New Roman" w:hAnsi="Times New Roman" w:cs="Times New Roman"/>
          <w:lang w:val="en-US"/>
        </w:rPr>
        <w:t xml:space="preserve">Fluorescence imaging </w:t>
      </w:r>
      <w:r w:rsidR="00F84B48">
        <w:rPr>
          <w:rFonts w:ascii="Times New Roman" w:hAnsi="Times New Roman" w:cs="Times New Roman"/>
          <w:lang w:val="en-US"/>
        </w:rPr>
        <w:t xml:space="preserve">now </w:t>
      </w:r>
      <w:r w:rsidR="007F41CB">
        <w:rPr>
          <w:rFonts w:ascii="Times New Roman" w:hAnsi="Times New Roman" w:cs="Times New Roman"/>
          <w:lang w:val="en-US"/>
        </w:rPr>
        <w:t xml:space="preserve">promises to become fully integrated into the surgical suite within a decade. </w:t>
      </w:r>
    </w:p>
    <w:p w14:paraId="5CE327F5" w14:textId="77777777" w:rsidR="007F41CB" w:rsidRDefault="007F41CB" w:rsidP="00F52D5B">
      <w:pPr>
        <w:spacing w:line="480" w:lineRule="auto"/>
        <w:rPr>
          <w:rFonts w:ascii="Times New Roman" w:hAnsi="Times New Roman" w:cs="Times New Roman"/>
          <w:lang w:val="en-US"/>
        </w:rPr>
      </w:pPr>
    </w:p>
    <w:p w14:paraId="457373CD" w14:textId="04F18970" w:rsidR="007F41CB" w:rsidRDefault="00F84B48">
      <w:pPr>
        <w:spacing w:line="480" w:lineRule="auto"/>
        <w:jc w:val="both"/>
        <w:rPr>
          <w:rFonts w:ascii="Times New Roman" w:hAnsi="Times New Roman" w:cs="Times New Roman"/>
          <w:lang w:val="en-US"/>
        </w:rPr>
      </w:pPr>
      <w:r>
        <w:rPr>
          <w:rFonts w:ascii="Times New Roman" w:hAnsi="Times New Roman" w:cs="Times New Roman"/>
          <w:lang w:val="en-US"/>
        </w:rPr>
        <w:t xml:space="preserve">Fluorescence contrast can be engineered by utilizing agents that reveal specific aspects of morphology, function or cellular and molecular features associated with disease and/or tissue differentiation. For </w:t>
      </w:r>
      <w:r w:rsidR="002C5C11">
        <w:rPr>
          <w:rFonts w:ascii="Times New Roman" w:hAnsi="Times New Roman" w:cs="Times New Roman"/>
          <w:lang w:val="en-US"/>
        </w:rPr>
        <w:t xml:space="preserve">instance </w:t>
      </w:r>
      <w:r>
        <w:rPr>
          <w:rFonts w:ascii="Times New Roman" w:hAnsi="Times New Roman" w:cs="Times New Roman"/>
          <w:lang w:val="en-US"/>
        </w:rPr>
        <w:t>cancer can be identified in the context of functional contrast, such as when an agent that outlines abnormal permeability is utilized. Lymph</w:t>
      </w:r>
      <w:r w:rsidR="002C5C11">
        <w:rPr>
          <w:rFonts w:ascii="Times New Roman" w:hAnsi="Times New Roman" w:cs="Times New Roman"/>
          <w:lang w:val="en-US"/>
        </w:rPr>
        <w:t xml:space="preserve"> </w:t>
      </w:r>
      <w:r>
        <w:rPr>
          <w:rFonts w:ascii="Times New Roman" w:hAnsi="Times New Roman" w:cs="Times New Roman"/>
          <w:lang w:val="en-US"/>
        </w:rPr>
        <w:t>nodes can be visualized by injecting appropriate fluorescence dyes in</w:t>
      </w:r>
      <w:r w:rsidR="002C5C11">
        <w:rPr>
          <w:rFonts w:ascii="Times New Roman" w:hAnsi="Times New Roman" w:cs="Times New Roman"/>
          <w:lang w:val="en-US"/>
        </w:rPr>
        <w:t>to</w:t>
      </w:r>
      <w:r>
        <w:rPr>
          <w:rFonts w:ascii="Times New Roman" w:hAnsi="Times New Roman" w:cs="Times New Roman"/>
          <w:lang w:val="en-US"/>
        </w:rPr>
        <w:t xml:space="preserve"> the lymphatic drainage. </w:t>
      </w:r>
      <w:r w:rsidR="002C5C11">
        <w:rPr>
          <w:rFonts w:ascii="Times New Roman" w:hAnsi="Times New Roman" w:cs="Times New Roman"/>
          <w:lang w:val="en-US"/>
        </w:rPr>
        <w:t>Alternatively</w:t>
      </w:r>
      <w:r>
        <w:rPr>
          <w:rFonts w:ascii="Times New Roman" w:hAnsi="Times New Roman" w:cs="Times New Roman"/>
          <w:lang w:val="en-US"/>
        </w:rPr>
        <w:t xml:space="preserve">, a fluorescent agent with targeting ability to specific cellular moieties can identify receptors, enzymes or other cellular expression and function associated with features of the disease of interest. </w:t>
      </w:r>
      <w:r w:rsidR="00E12CBC">
        <w:rPr>
          <w:rFonts w:ascii="Times New Roman" w:hAnsi="Times New Roman" w:cs="Times New Roman"/>
          <w:lang w:val="en-US"/>
        </w:rPr>
        <w:t xml:space="preserve">Targeted fluorescent agents </w:t>
      </w:r>
      <w:r w:rsidR="00912CCD">
        <w:rPr>
          <w:rFonts w:ascii="Times New Roman" w:hAnsi="Times New Roman" w:cs="Times New Roman"/>
          <w:lang w:val="en-US"/>
        </w:rPr>
        <w:t>that recognize specific disease biomarkers support so-called fluorescence molecular imaging (FMI), which offer</w:t>
      </w:r>
      <w:r w:rsidR="00803C5B">
        <w:rPr>
          <w:rFonts w:ascii="Times New Roman" w:hAnsi="Times New Roman" w:cs="Times New Roman"/>
          <w:lang w:val="en-US"/>
        </w:rPr>
        <w:t>s</w:t>
      </w:r>
      <w:r w:rsidR="00912CCD">
        <w:rPr>
          <w:rFonts w:ascii="Times New Roman" w:hAnsi="Times New Roman" w:cs="Times New Roman"/>
          <w:lang w:val="en-US"/>
        </w:rPr>
        <w:t xml:space="preserve"> high sensitivity and </w:t>
      </w:r>
      <w:r w:rsidR="00803C5B">
        <w:rPr>
          <w:rFonts w:ascii="Times New Roman" w:hAnsi="Times New Roman" w:cs="Times New Roman"/>
          <w:lang w:val="en-US"/>
        </w:rPr>
        <w:t xml:space="preserve">imaging </w:t>
      </w:r>
      <w:r w:rsidR="00912CCD">
        <w:rPr>
          <w:rFonts w:ascii="Times New Roman" w:hAnsi="Times New Roman" w:cs="Times New Roman"/>
          <w:lang w:val="en-US"/>
        </w:rPr>
        <w:t xml:space="preserve">below the surface </w:t>
      </w:r>
      <w:r w:rsidR="004B2E77">
        <w:rPr>
          <w:rFonts w:ascii="Times New Roman" w:hAnsi="Times New Roman" w:cs="Times New Roman"/>
          <w:lang w:val="en-US"/>
        </w:rPr>
        <w:fldChar w:fldCharType="begin">
          <w:fldData xml:space="preserve">PEVuZE5vdGU+PENpdGU+PEF1dGhvcj5Lb2NoPC9BdXRob3I+PFllYXI+MjAxNjwvWWVhcj48UmVj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</w:fldData>
        </w:fldChar>
      </w:r>
      <w:r w:rsidR="004B2E77">
        <w:rPr>
          <w:rFonts w:ascii="Times New Roman" w:hAnsi="Times New Roman" w:cs="Times New Roman"/>
          <w:lang w:val="en-US"/>
        </w:rPr>
        <w:instrText xml:space="preserve"> ADDIN EN.CITE </w:instrText>
      </w:r>
      <w:r w:rsidR="004B2E77">
        <w:rPr>
          <w:rFonts w:ascii="Times New Roman" w:hAnsi="Times New Roman" w:cs="Times New Roman"/>
          <w:lang w:val="en-US"/>
        </w:rPr>
        <w:fldChar w:fldCharType="begin">
          <w:fldData xml:space="preserve">PEVuZE5vdGU+PENpdGU+PEF1dGhvcj5Lb2NoPC9BdXRob3I+PFllYXI+MjAxNjwvWWVhcj48UmVj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</w:fldData>
        </w:fldChar>
      </w:r>
      <w:r w:rsidR="004B2E77">
        <w:rPr>
          <w:rFonts w:ascii="Times New Roman" w:hAnsi="Times New Roman" w:cs="Times New Roman"/>
          <w:lang w:val="en-US"/>
        </w:rPr>
        <w:instrText xml:space="preserve"> ADDIN EN.CITE.DATA </w:instrText>
      </w:r>
      <w:r w:rsidR="004B2E77">
        <w:rPr>
          <w:rFonts w:ascii="Times New Roman" w:hAnsi="Times New Roman" w:cs="Times New Roman"/>
          <w:lang w:val="en-US"/>
        </w:rPr>
      </w:r>
      <w:r w:rsidR="004B2E77">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7-9</w:t>
      </w:r>
      <w:r w:rsidR="004B2E77">
        <w:rPr>
          <w:rFonts w:ascii="Times New Roman" w:hAnsi="Times New Roman" w:cs="Times New Roman"/>
          <w:lang w:val="en-US"/>
        </w:rPr>
        <w:fldChar w:fldCharType="end"/>
      </w:r>
      <w:r w:rsidR="00912CCD">
        <w:rPr>
          <w:rFonts w:ascii="Times New Roman" w:hAnsi="Times New Roman" w:cs="Times New Roman"/>
          <w:lang w:val="en-US"/>
        </w:rPr>
        <w:t xml:space="preserve">. </w:t>
      </w:r>
      <w:r w:rsidR="00910CFA">
        <w:rPr>
          <w:rFonts w:ascii="Times New Roman" w:hAnsi="Times New Roman" w:cs="Times New Roman"/>
          <w:lang w:val="en-US"/>
        </w:rPr>
        <w:t xml:space="preserve">For example, a fluorescence dye that can target the folate receptor on ovarian cancer cells may improve </w:t>
      </w:r>
      <w:r w:rsidR="002740AF">
        <w:rPr>
          <w:rFonts w:ascii="Times New Roman" w:hAnsi="Times New Roman" w:cs="Times New Roman"/>
          <w:lang w:val="en-US"/>
        </w:rPr>
        <w:t xml:space="preserve">detection of ovarian cancer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&lt;EndNote&gt;&lt;Cite&gt;&lt;Author&gt;van Dam&lt;/Author&gt;&lt;Year&gt;2011&lt;/Year&gt;&lt;RecNum&gt;9&lt;/RecNum&gt;&lt;DisplayText&gt;&lt;style face="superscript"&gt;9,10&lt;/style&gt;&lt;/DisplayText&gt;&lt;record&gt;&lt;rec-number&gt;9&lt;/rec-number&gt;&lt;foreign-keys&gt;&lt;key app="EN" db-id="a9vrva224t5ze8e5wfw5etsud0rzeezfxe0w" timestamp="1554469280"&gt;9&lt;/key&gt;&lt;/foreign-keys&gt;&lt;ref-type name="Journal Article"&gt;17&lt;/ref-type&gt;&lt;contributors&gt;&lt;authors&gt;&lt;author&gt;van Dam, G M&lt;/author&gt;&lt;author&gt;Themelis, G&lt;/author&gt;&lt;author&gt;Crane, L M&lt;/author&gt;&lt;author&gt;Harlaar, N J&lt;/author&gt;&lt;author&gt;Pleijhuis, R G&lt;/author&gt;&lt;author&gt;Kelder, W&lt;/author&gt;&lt;author&gt;Sarantopoulos, A&lt;/author&gt;&lt;author&gt;de Jong, J S&lt;/author&gt;&lt;author&gt;Arts, H J&lt;/author&gt;&lt;author&gt;van der Zee, A G&lt;/author&gt;&lt;author&gt;Bart, J&lt;/author&gt;&lt;author&gt;Low, P S&lt;/author&gt;&lt;author&gt;Ntziachristos, V&lt;/author&gt;&lt;/authors&gt;&lt;/contributors&gt;&lt;titles&gt;&lt;title&gt;Intraoperative tumor-specific fluorescence imaging in ovarian cancer by folate receptor-a targeting: first in-human results&lt;/title&gt;&lt;secondary-title&gt;Nat Med&lt;/secondary-title&gt;&lt;/titles&gt;&lt;periodical&gt;&lt;full-title&gt;Nat Med&lt;/full-title&gt;&lt;/periodical&gt;&lt;pages&gt;1315-1319&lt;/pages&gt;&lt;volume&gt;17&lt;/volume&gt;&lt;number&gt;10&lt;/number&gt;&lt;dates&gt;&lt;year&gt;2011&lt;/year&gt;&lt;/dates&gt;&lt;urls&gt;&lt;/urls&gt;&lt;/record&gt;&lt;/Cite&gt;&lt;Cite&gt;&lt;Author&gt;Tummers&lt;/Author&gt;&lt;Year&gt;2016&lt;/Year&gt;&lt;RecNum&gt;10&lt;/RecNum&gt;&lt;record&gt;&lt;rec-number&gt;10&lt;/rec-number&gt;&lt;foreign-keys&gt;&lt;key app="EN" db-id="a9vrva224t5ze8e5wfw5etsud0rzeezfxe0w" timestamp="1554469378"&gt;10&lt;/key&gt;&lt;/foreign-keys&gt;&lt;ref-type name="Journal Article"&gt;17&lt;/ref-type&gt;&lt;contributors&gt;&lt;authors&gt;&lt;author&gt;Tummers, Q R J G&lt;/author&gt;&lt;author&gt;Hoogstins, C E S&lt;/author&gt;&lt;author&gt;Gaarenstroom, K N&lt;/author&gt;&lt;/authors&gt;&lt;/contributors&gt;&lt;titles&gt;&lt;title&gt;Intraoperative imaging of folate receptor alpha positive ovarian and breast cancer using the tumor specific agent EC17&lt;/title&gt;&lt;secondary-title&gt;Oncotarget&lt;/secondary-title&gt;&lt;/titles&gt;&lt;periodical&gt;&lt;full-title&gt;Oncotarget&lt;/full-title&gt;&lt;/periodical&gt;&lt;pages&gt;32144-32155&lt;/pages&gt;&lt;volume&gt;7&lt;/volume&gt;&lt;dates&gt;&lt;year&gt;2016&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9,10</w:t>
      </w:r>
      <w:r w:rsidR="004B2E77">
        <w:rPr>
          <w:rFonts w:ascii="Times New Roman" w:hAnsi="Times New Roman" w:cs="Times New Roman"/>
          <w:lang w:val="en-US"/>
        </w:rPr>
        <w:fldChar w:fldCharType="end"/>
      </w:r>
      <w:r w:rsidR="002740AF">
        <w:rPr>
          <w:rFonts w:ascii="Times New Roman" w:hAnsi="Times New Roman" w:cs="Times New Roman"/>
          <w:lang w:val="en-US"/>
        </w:rPr>
        <w:t xml:space="preserve">. Fluorescently labelled </w:t>
      </w:r>
      <w:r w:rsidR="002C5C11">
        <w:rPr>
          <w:rFonts w:ascii="Times New Roman" w:hAnsi="Times New Roman" w:cs="Times New Roman"/>
          <w:lang w:val="en-US"/>
        </w:rPr>
        <w:t>C</w:t>
      </w:r>
      <w:r w:rsidR="002740AF">
        <w:rPr>
          <w:rFonts w:ascii="Times New Roman" w:hAnsi="Times New Roman" w:cs="Times New Roman"/>
          <w:lang w:val="en-US"/>
        </w:rPr>
        <w:t xml:space="preserve">etuximab may improve precision in surgery to excise oral tumors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&lt;EndNote&gt;&lt;Cite&gt;&lt;Author&gt;Rosenthal&lt;/Author&gt;&lt;Year&gt;2015&lt;/Year&gt;&lt;RecNum&gt;11&lt;/RecNum&gt;&lt;DisplayText&gt;&lt;style face="superscript"&gt;11&lt;/style&gt;&lt;/DisplayText&gt;&lt;record&gt;&lt;rec-number&gt;11&lt;/rec-number&gt;&lt;foreign-keys&gt;&lt;key app="EN" db-id="a9vrva224t5ze8e5wfw5etsud0rzeezfxe0w" timestamp="1554469532"&gt;11&lt;/key&gt;&lt;/foreign-keys&gt;&lt;ref-type name="Journal Article"&gt;17&lt;/ref-type&gt;&lt;contributors&gt;&lt;authors&gt;&lt;author&gt;Rosenthal, E L&lt;/author&gt;&lt;author&gt;Warram, J M&lt;/author&gt;&lt;author&gt;de Boer, E&lt;/author&gt;&lt;author&gt;Chung, T K&lt;/author&gt;&lt;author&gt;Korb, M L&lt;/author&gt;&lt;author&gt;Brandwein-Gensler, M&lt;/author&gt;&lt;author&gt;Strong, T V&lt;/author&gt;&lt;author&gt;Schmalbach, C E&lt;/author&gt;&lt;author&gt;Morlandt, A B&lt;/author&gt;&lt;author&gt;Agarwal, G&lt;/author&gt;&lt;author&gt;Hartman, Y E&lt;/author&gt;&lt;author&gt;Carroll, W R&lt;/author&gt;&lt;author&gt;Richman, J S&lt;/author&gt;&lt;author&gt;Clemons, L K&lt;/author&gt;&lt;author&gt;Nabell, L M&lt;/author&gt;&lt;author&gt;Zinn, K R&lt;/author&gt;&lt;/authors&gt;&lt;/contributors&gt;&lt;titles&gt;&lt;title&gt;Safety and tumor specificity of cetuximab-IRDye800 for surgical navigation in head and neck cancer&lt;/title&gt;&lt;secondary-title&gt;Clin Cancer Res&lt;/secondary-title&gt;&lt;/titles&gt;&lt;periodical&gt;&lt;full-title&gt;Clin Cancer Res&lt;/full-title&gt;&lt;/periodical&gt;&lt;pages&gt;3658-3666&lt;/pages&gt;&lt;volume&gt;21&lt;/volume&gt;&lt;number&gt;16&lt;/number&gt;&lt;dates&gt;&lt;year&gt;2015&lt;/year&gt;&lt;/dates&gt;&lt;urls&gt;&lt;/urls&gt;&lt;/record&gt;&lt;/Cite&gt;&lt;/EndNote&gt;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11</w:t>
      </w:r>
      <w:r w:rsidR="004B2E77">
        <w:rPr>
          <w:rFonts w:ascii="Times New Roman" w:hAnsi="Times New Roman" w:cs="Times New Roman"/>
          <w:lang w:val="en-US"/>
        </w:rPr>
        <w:fldChar w:fldCharType="end"/>
      </w:r>
      <w:r w:rsidR="002740AF">
        <w:rPr>
          <w:rFonts w:ascii="Times New Roman" w:hAnsi="Times New Roman" w:cs="Times New Roman"/>
          <w:lang w:val="en-US"/>
        </w:rPr>
        <w:t xml:space="preserve">. Fluorescent dyes have been developed to target sarcoma, colonic dysplasia and Crohn's disease </w:t>
      </w:r>
      <w:r w:rsidR="004B2E77">
        <w:rPr>
          <w:rFonts w:ascii="Times New Roman" w:hAnsi="Times New Roman" w:cs="Times New Roman"/>
          <w:lang w:val="en-US"/>
        </w:rPr>
        <w:fldChar w:fldCharType="begin">
          <w:fldData xml:space="preserve">PEVuZE5vdGU+PENpdGU+PEF1dGhvcj5XaGl0bGV5PC9BdXRob3I+PFllYXI+MjAxNjwvWWVhcj48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</w:fldData>
        </w:fldChar>
      </w:r>
      <w:r w:rsidR="004B2E77">
        <w:rPr>
          <w:rFonts w:ascii="Times New Roman" w:hAnsi="Times New Roman" w:cs="Times New Roman"/>
          <w:lang w:val="en-US"/>
        </w:rPr>
        <w:instrText xml:space="preserve"> ADDIN EN.CITE </w:instrText>
      </w:r>
      <w:r w:rsidR="004B2E77">
        <w:rPr>
          <w:rFonts w:ascii="Times New Roman" w:hAnsi="Times New Roman" w:cs="Times New Roman"/>
          <w:lang w:val="en-US"/>
        </w:rPr>
        <w:fldChar w:fldCharType="begin">
          <w:fldData xml:space="preserve">PEVuZE5vdGU+PENpdGU+PEF1dGhvcj5XaGl0bGV5PC9BdXRob3I+PFllYXI+MjAxNjwvWWVhcj48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</w:fldData>
        </w:fldChar>
      </w:r>
      <w:r w:rsidR="004B2E77">
        <w:rPr>
          <w:rFonts w:ascii="Times New Roman" w:hAnsi="Times New Roman" w:cs="Times New Roman"/>
          <w:lang w:val="en-US"/>
        </w:rPr>
        <w:instrText xml:space="preserve"> ADDIN EN.CITE.DATA </w:instrText>
      </w:r>
      <w:r w:rsidR="004B2E77">
        <w:rPr>
          <w:rFonts w:ascii="Times New Roman" w:hAnsi="Times New Roman" w:cs="Times New Roman"/>
          <w:lang w:val="en-US"/>
        </w:rPr>
      </w:r>
      <w:r w:rsidR="004B2E77">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12-14</w:t>
      </w:r>
      <w:r w:rsidR="004B2E77">
        <w:rPr>
          <w:rFonts w:ascii="Times New Roman" w:hAnsi="Times New Roman" w:cs="Times New Roman"/>
          <w:lang w:val="en-US"/>
        </w:rPr>
        <w:fldChar w:fldCharType="end"/>
      </w:r>
      <w:r w:rsidR="002740AF">
        <w:rPr>
          <w:rFonts w:ascii="Times New Roman" w:hAnsi="Times New Roman" w:cs="Times New Roman"/>
          <w:lang w:val="en-US"/>
        </w:rPr>
        <w:t>.</w:t>
      </w:r>
    </w:p>
    <w:p w14:paraId="6031D2FF" w14:textId="77777777" w:rsidR="005F05C1" w:rsidRDefault="005F05C1" w:rsidP="00F52D5B">
      <w:pPr>
        <w:spacing w:line="480" w:lineRule="auto"/>
        <w:rPr>
          <w:rFonts w:ascii="Times New Roman" w:hAnsi="Times New Roman" w:cs="Times New Roman"/>
          <w:lang w:val="en-US"/>
        </w:rPr>
      </w:pPr>
    </w:p>
    <w:p w14:paraId="0211AB26" w14:textId="3EE1069B" w:rsidR="005F05C1" w:rsidRDefault="005F05C1" w:rsidP="00F52D5B">
      <w:pPr>
        <w:spacing w:line="480" w:lineRule="auto"/>
        <w:rPr>
          <w:rFonts w:ascii="Times New Roman" w:hAnsi="Times New Roman" w:cs="Times New Roman"/>
          <w:lang w:val="en-US"/>
        </w:rPr>
      </w:pPr>
      <w:r>
        <w:rPr>
          <w:rFonts w:ascii="Times New Roman" w:hAnsi="Times New Roman" w:cs="Times New Roman"/>
          <w:lang w:val="en-US"/>
        </w:rPr>
        <w:lastRenderedPageBreak/>
        <w:t xml:space="preserve">FMI relies on a camera sensitive to fluorescence photons </w:t>
      </w:r>
      <w:r w:rsidRPr="00E54E58">
        <w:rPr>
          <w:rFonts w:ascii="Times New Roman" w:hAnsi="Times New Roman" w:cs="Times New Roman"/>
          <w:b/>
          <w:lang w:val="en-US"/>
        </w:rPr>
        <w:t>(Fig. 1a)</w:t>
      </w:r>
      <w:r>
        <w:rPr>
          <w:rFonts w:ascii="Times New Roman" w:hAnsi="Times New Roman" w:cs="Times New Roman"/>
          <w:lang w:val="en-US"/>
        </w:rPr>
        <w:t xml:space="preserve">, which is fitted with high-pass or band-pass filters that block photons at the excitation wavelength and instead allow only photons exiting the tissue surface </w:t>
      </w:r>
      <w:r w:rsidR="000A6B0F">
        <w:rPr>
          <w:rFonts w:ascii="Times New Roman" w:hAnsi="Times New Roman" w:cs="Times New Roman"/>
          <w:lang w:val="en-US"/>
        </w:rPr>
        <w:t xml:space="preserve">at the emission wavelengths </w:t>
      </w:r>
      <w:r>
        <w:rPr>
          <w:rFonts w:ascii="Times New Roman" w:hAnsi="Times New Roman" w:cs="Times New Roman"/>
          <w:lang w:val="en-US"/>
        </w:rPr>
        <w:t xml:space="preserve">to pass </w:t>
      </w:r>
      <w:r w:rsidR="00FE4FC4">
        <w:rPr>
          <w:rFonts w:ascii="Times New Roman" w:hAnsi="Times New Roman" w:cs="Times New Roman"/>
          <w:lang w:val="en-US"/>
        </w:rPr>
        <w:t xml:space="preserve">through </w:t>
      </w:r>
      <w:r>
        <w:rPr>
          <w:rFonts w:ascii="Times New Roman" w:hAnsi="Times New Roman" w:cs="Times New Roman"/>
          <w:lang w:val="en-US"/>
        </w:rPr>
        <w:t xml:space="preserve">to the camera's detector. </w:t>
      </w:r>
      <w:r w:rsidR="00D50083">
        <w:rPr>
          <w:rFonts w:ascii="Times New Roman" w:hAnsi="Times New Roman" w:cs="Times New Roman"/>
          <w:lang w:val="en-US"/>
        </w:rPr>
        <w:t>Different spectral bands are considered for f</w:t>
      </w:r>
      <w:r>
        <w:rPr>
          <w:rFonts w:ascii="Times New Roman" w:hAnsi="Times New Roman" w:cs="Times New Roman"/>
          <w:lang w:val="en-US"/>
        </w:rPr>
        <w:t xml:space="preserve">luorescence </w:t>
      </w:r>
      <w:r w:rsidR="00D50083">
        <w:rPr>
          <w:rFonts w:ascii="Times New Roman" w:hAnsi="Times New Roman" w:cs="Times New Roman"/>
          <w:lang w:val="en-US"/>
        </w:rPr>
        <w:t xml:space="preserve">imaging, typically over a range that could span a region of the </w:t>
      </w:r>
      <w:r>
        <w:rPr>
          <w:rFonts w:ascii="Times New Roman" w:hAnsi="Times New Roman" w:cs="Times New Roman"/>
          <w:lang w:val="en-US"/>
        </w:rPr>
        <w:t xml:space="preserve">400 to 1,700 nm </w:t>
      </w:r>
      <w:r w:rsidR="00D50083">
        <w:rPr>
          <w:rFonts w:ascii="Times New Roman" w:hAnsi="Times New Roman" w:cs="Times New Roman"/>
          <w:lang w:val="en-US"/>
        </w:rPr>
        <w:t xml:space="preserve">range </w:t>
      </w:r>
      <w:r w:rsidRPr="00E54E58">
        <w:rPr>
          <w:rFonts w:ascii="Times New Roman" w:hAnsi="Times New Roman" w:cs="Times New Roman"/>
          <w:b/>
          <w:lang w:val="en-US"/>
        </w:rPr>
        <w:t>(Fig. 1c)</w:t>
      </w:r>
      <w:r>
        <w:rPr>
          <w:rFonts w:ascii="Times New Roman" w:hAnsi="Times New Roman" w:cs="Times New Roman"/>
          <w:lang w:val="en-US"/>
        </w:rPr>
        <w:t xml:space="preserve">. </w:t>
      </w:r>
      <w:r w:rsidR="00D50083">
        <w:rPr>
          <w:rFonts w:ascii="Times New Roman" w:hAnsi="Times New Roman" w:cs="Times New Roman"/>
          <w:lang w:val="en-US"/>
        </w:rPr>
        <w:t>Different cameras are required for different parts of this range, using photon detection technology that is sensitive to the visible (~400-650nm), near-infrared (</w:t>
      </w:r>
      <w:r w:rsidR="00123873">
        <w:rPr>
          <w:rFonts w:ascii="Times New Roman" w:hAnsi="Times New Roman" w:cs="Times New Roman"/>
          <w:lang w:val="en-US"/>
        </w:rPr>
        <w:t xml:space="preserve">NIR: </w:t>
      </w:r>
      <w:r w:rsidR="00D50083">
        <w:rPr>
          <w:rFonts w:ascii="Times New Roman" w:hAnsi="Times New Roman" w:cs="Times New Roman"/>
          <w:lang w:val="en-US"/>
        </w:rPr>
        <w:t xml:space="preserve">~650 – 950nm) and short-wavelength infrared (SWIR : ~ 950 – 1700nm) ranges. </w:t>
      </w:r>
      <w:r>
        <w:rPr>
          <w:rFonts w:ascii="Times New Roman" w:hAnsi="Times New Roman" w:cs="Times New Roman"/>
          <w:lang w:val="en-US"/>
        </w:rPr>
        <w:t xml:space="preserve">The fluorescence camera is often combined with a color camera </w:t>
      </w:r>
      <w:r w:rsidRPr="00E54E58">
        <w:rPr>
          <w:rFonts w:ascii="Times New Roman" w:hAnsi="Times New Roman" w:cs="Times New Roman"/>
          <w:b/>
          <w:lang w:val="en-US"/>
        </w:rPr>
        <w:t>(Fig. 1b)</w:t>
      </w:r>
      <w:r>
        <w:rPr>
          <w:rFonts w:ascii="Times New Roman" w:hAnsi="Times New Roman" w:cs="Times New Roman"/>
          <w:lang w:val="en-US"/>
        </w:rPr>
        <w:t xml:space="preserve">, which provides a morphological reference that allows registration of the two types of image </w:t>
      </w:r>
      <w:r w:rsidRPr="00E54E58">
        <w:rPr>
          <w:rFonts w:ascii="Times New Roman" w:hAnsi="Times New Roman" w:cs="Times New Roman"/>
          <w:b/>
          <w:lang w:val="en-US"/>
        </w:rPr>
        <w:t>(Fig. 1e)</w:t>
      </w:r>
      <w:r>
        <w:rPr>
          <w:rFonts w:ascii="Times New Roman" w:hAnsi="Times New Roman" w:cs="Times New Roman"/>
          <w:lang w:val="en-US"/>
        </w:rPr>
        <w:t xml:space="preserve">. </w:t>
      </w:r>
      <w:r w:rsidR="004F4D80">
        <w:rPr>
          <w:rFonts w:ascii="Times New Roman" w:hAnsi="Times New Roman" w:cs="Times New Roman"/>
          <w:lang w:val="en-US"/>
        </w:rPr>
        <w:t xml:space="preserve">A preferred method to superimpose the fluorescence image onto the color image is to render pixels transparent if their fluorescence intensity is low; in this case, strong fluorescence signals appear in pseudocolor, while weak fluorescence signals are invisible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&lt;EndNote&gt;&lt;Cite&gt;&lt;Author&gt;Glatz&lt;/Author&gt;&lt;Year&gt;2014&lt;/Year&gt;&lt;RecNum&gt;15&lt;/RecNum&gt;&lt;DisplayText&gt;&lt;style face="superscript"&gt;15&lt;/style&gt;&lt;/DisplayText&gt;&lt;record&gt;&lt;rec-number&gt;15&lt;/rec-number&gt;&lt;foreign-keys&gt;&lt;key app="EN" db-id="a9vrva224t5ze8e5wfw5etsud0rzeezfxe0w" timestamp="1554470133"&gt;15&lt;/key&gt;&lt;/foreign-keys&gt;&lt;ref-type name="Journal Article"&gt;17&lt;/ref-type&gt;&lt;contributors&gt;&lt;authors&gt;&lt;author&gt;Glatz, J&lt;/author&gt;&lt;author&gt;Symvoulidis, P&lt;/author&gt;&lt;author&gt;Garcia-Allende, P B&lt;/author&gt;&lt;author&gt;Ntziachristos, V&lt;/author&gt;&lt;/authors&gt;&lt;/contributors&gt;&lt;titles&gt;&lt;title&gt;Robust overlay schemes for the fusion of fluorescence and color channels in biological imaging&lt;/title&gt;&lt;secondary-title&gt;J Biomed Opt&lt;/secondary-title&gt;&lt;/titles&gt;&lt;periodical&gt;&lt;full-title&gt;J Biomed Opt&lt;/full-title&gt;&lt;/periodical&gt;&lt;pages&gt;040501&lt;/pages&gt;&lt;volume&gt;19&lt;/volume&gt;&lt;dates&gt;&lt;year&gt;2014&lt;/year&gt;&lt;/dates&gt;&lt;urls&gt;&lt;/urls&gt;&lt;/record&gt;&lt;/Cite&gt;&lt;/EndNote&gt;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15</w:t>
      </w:r>
      <w:r w:rsidR="004B2E77">
        <w:rPr>
          <w:rFonts w:ascii="Times New Roman" w:hAnsi="Times New Roman" w:cs="Times New Roman"/>
          <w:lang w:val="en-US"/>
        </w:rPr>
        <w:fldChar w:fldCharType="end"/>
      </w:r>
      <w:r w:rsidR="004F4D80">
        <w:rPr>
          <w:rFonts w:ascii="Times New Roman" w:hAnsi="Times New Roman" w:cs="Times New Roman"/>
          <w:lang w:val="en-US"/>
        </w:rPr>
        <w:t xml:space="preserve">. The fluorescence camera, alone or combined with a color camera, </w:t>
      </w:r>
      <w:r w:rsidR="004F4D80" w:rsidRPr="00D50083">
        <w:rPr>
          <w:rFonts w:ascii="Times New Roman" w:hAnsi="Times New Roman" w:cs="Times New Roman"/>
          <w:lang w:val="en-US"/>
        </w:rPr>
        <w:t>can be used as a stand</w:t>
      </w:r>
      <w:r w:rsidR="00FE4FC4" w:rsidRPr="00D50083">
        <w:rPr>
          <w:rFonts w:ascii="Times New Roman" w:hAnsi="Times New Roman" w:cs="Times New Roman"/>
          <w:lang w:val="en-US"/>
        </w:rPr>
        <w:t>-</w:t>
      </w:r>
      <w:r w:rsidR="004F4D80" w:rsidRPr="00D50083">
        <w:rPr>
          <w:rFonts w:ascii="Times New Roman" w:hAnsi="Times New Roman" w:cs="Times New Roman"/>
          <w:lang w:val="en-US"/>
        </w:rPr>
        <w:t xml:space="preserve">alone device operating above the operating table, </w:t>
      </w:r>
      <w:r w:rsidR="00D50083" w:rsidRPr="00D50083">
        <w:rPr>
          <w:rFonts w:ascii="Times New Roman" w:hAnsi="Times New Roman" w:cs="Times New Roman"/>
          <w:lang w:val="en-US"/>
        </w:rPr>
        <w:t xml:space="preserve">in handheld modes </w:t>
      </w:r>
      <w:r w:rsidR="004F4D80" w:rsidRPr="00D50083">
        <w:rPr>
          <w:rFonts w:ascii="Times New Roman" w:hAnsi="Times New Roman" w:cs="Times New Roman"/>
          <w:lang w:val="en-US"/>
        </w:rPr>
        <w:t xml:space="preserve">or it can be combined with flexible endoscopes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&lt;EndNote&gt;&lt;Cite&gt;&lt;Author&gt;Glatz&lt;/Author&gt;&lt;Year&gt;2013&lt;/Year&gt;&lt;RecNum&gt;16&lt;/RecNum&gt;&lt;DisplayText&gt;&lt;style face="superscript"&gt;16&lt;/style&gt;&lt;/DisplayText&gt;&lt;record&gt;&lt;rec-number&gt;16&lt;/rec-number&gt;&lt;foreign-keys&gt;&lt;key app="EN" db-id="a9vrva224t5ze8e5wfw5etsud0rzeezfxe0w" timestamp="1554470216"&gt;16&lt;/key&gt;&lt;/foreign-keys&gt;&lt;ref-type name="Journal Article"&gt;17&lt;/ref-type&gt;&lt;contributors&gt;&lt;authors&gt;&lt;author&gt;Glatz, J&lt;/author&gt;&lt;author&gt;Varga, J&lt;/author&gt;&lt;author&gt;Garcia-Allende, P B&lt;/author&gt;&lt;author&gt;Koch, M&lt;/author&gt;&lt;author&gt;Greten, F R&lt;/author&gt;&lt;author&gt;Ntziachristos, V&lt;/author&gt;&lt;/authors&gt;&lt;/contributors&gt;&lt;titles&gt;&lt;title&gt;Concurrent video-rate color and near-infrared fluorescence laparoscopy&lt;/title&gt;&lt;secondary-title&gt;J Biomed Opt&lt;/secondary-title&gt;&lt;/titles&gt;&lt;periodical&gt;&lt;full-title&gt;J Biomed Opt&lt;/full-title&gt;&lt;/periodical&gt;&lt;pages&gt;101302&lt;/pages&gt;&lt;volume&gt;18&lt;/volume&gt;&lt;number&gt;10&lt;/number&gt;&lt;dates&gt;&lt;year&gt;2013&lt;/year&gt;&lt;/dates&gt;&lt;urls&gt;&lt;/urls&gt;&lt;/record&gt;&lt;/Cite&gt;&lt;/EndNote&gt;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16</w:t>
      </w:r>
      <w:r w:rsidR="004B2E77">
        <w:rPr>
          <w:rFonts w:ascii="Times New Roman" w:hAnsi="Times New Roman" w:cs="Times New Roman"/>
          <w:lang w:val="en-US"/>
        </w:rPr>
        <w:fldChar w:fldCharType="end"/>
      </w:r>
      <w:r w:rsidR="004F4D80" w:rsidRPr="00D50083">
        <w:rPr>
          <w:rFonts w:ascii="Times New Roman" w:hAnsi="Times New Roman" w:cs="Times New Roman"/>
          <w:lang w:val="en-US"/>
        </w:rPr>
        <w:t>.</w:t>
      </w:r>
    </w:p>
    <w:p w14:paraId="35C3C1C1" w14:textId="77777777" w:rsidR="00270A1D" w:rsidRDefault="00270A1D" w:rsidP="00F52D5B">
      <w:pPr>
        <w:spacing w:line="480" w:lineRule="auto"/>
        <w:rPr>
          <w:rFonts w:ascii="Times New Roman" w:hAnsi="Times New Roman" w:cs="Times New Roman"/>
          <w:lang w:val="en-US"/>
        </w:rPr>
      </w:pPr>
    </w:p>
    <w:p w14:paraId="0D6F237F" w14:textId="2A31B642" w:rsidR="00812A3D" w:rsidRPr="00B92A50" w:rsidRDefault="00EE0E74">
      <w:pPr>
        <w:spacing w:line="480" w:lineRule="auto"/>
        <w:rPr>
          <w:rFonts w:ascii="Times New Roman" w:hAnsi="Times New Roman" w:cs="Times New Roman"/>
          <w:b/>
          <w:lang w:val="en-US"/>
        </w:rPr>
      </w:pPr>
      <w:r w:rsidRPr="00B92A50">
        <w:rPr>
          <w:rFonts w:ascii="Times New Roman" w:hAnsi="Times New Roman" w:cs="Times New Roman"/>
          <w:b/>
          <w:noProof/>
          <w:lang w:val="en-US" w:bidi="he-IL"/>
        </w:rPr>
        <w:lastRenderedPageBreak/>
        <w:drawing>
          <wp:anchor distT="0" distB="0" distL="114300" distR="114300" simplePos="0" relativeHeight="251668480" behindDoc="0" locked="0" layoutInCell="1" allowOverlap="1" wp14:anchorId="2EFAE261" wp14:editId="3E338A33">
            <wp:simplePos x="0" y="0"/>
            <wp:positionH relativeFrom="column">
              <wp:posOffset>0</wp:posOffset>
            </wp:positionH>
            <wp:positionV relativeFrom="page">
              <wp:posOffset>914400</wp:posOffset>
            </wp:positionV>
            <wp:extent cx="5727700" cy="660971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rotWithShape="1">
                    <a:blip r:embed="rId7">
                      <a:extLst>
                        <a:ext uri="{28A0092B-C50C-407E-A947-70E740481C1C}">
                          <a14:useLocalDpi xmlns:a14="http://schemas.microsoft.com/office/drawing/2010/main" val="0"/>
                        </a:ext>
                      </a:extLst>
                    </a:blip>
                    <a:srcRect b="20104"/>
                    <a:stretch/>
                  </pic:blipFill>
                  <pic:spPr bwMode="auto">
                    <a:xfrm>
                      <a:off x="0" y="0"/>
                      <a:ext cx="5727700" cy="66097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2A3D">
        <w:rPr>
          <w:rFonts w:ascii="Times New Roman" w:hAnsi="Times New Roman" w:cs="Times New Roman"/>
          <w:b/>
          <w:lang w:val="en-US"/>
        </w:rPr>
        <w:t xml:space="preserve"> </w:t>
      </w:r>
      <w:r w:rsidR="00812A3D" w:rsidRPr="00B92A50">
        <w:rPr>
          <w:rFonts w:ascii="Times New Roman" w:hAnsi="Times New Roman" w:cs="Times New Roman"/>
          <w:b/>
          <w:sz w:val="20"/>
          <w:szCs w:val="20"/>
          <w:lang w:val="en-US"/>
        </w:rPr>
        <w:t>Figure 1. Intraoperative fluorescence imaging. (a)</w:t>
      </w:r>
      <w:r w:rsidR="00812A3D" w:rsidRPr="00B92A50">
        <w:rPr>
          <w:rFonts w:ascii="Times New Roman" w:hAnsi="Times New Roman" w:cs="Times New Roman"/>
          <w:sz w:val="20"/>
          <w:szCs w:val="20"/>
          <w:lang w:val="en-US"/>
        </w:rPr>
        <w:t xml:space="preserve"> Composite camera system using a highly sensitive fluorescence camera (FC) to collect fluorescence images and a color camera (CC) to collect white-light images through a dichroic mirror (DM) and common less (CL). Different sources may be used for white-light excitation (WL) and fluorescence excitation using a laser source (LS) and common illumination unit (IU). </w:t>
      </w:r>
      <w:r w:rsidR="00812A3D" w:rsidRPr="00B92A50">
        <w:rPr>
          <w:rFonts w:ascii="Times New Roman" w:hAnsi="Times New Roman" w:cs="Times New Roman"/>
          <w:b/>
          <w:sz w:val="20"/>
          <w:szCs w:val="20"/>
          <w:lang w:val="en-US"/>
        </w:rPr>
        <w:t>(b)</w:t>
      </w:r>
      <w:r w:rsidR="00812A3D" w:rsidRPr="00B92A50">
        <w:rPr>
          <w:rFonts w:ascii="Times New Roman" w:hAnsi="Times New Roman" w:cs="Times New Roman"/>
          <w:sz w:val="20"/>
          <w:szCs w:val="20"/>
          <w:lang w:val="en-US"/>
        </w:rPr>
        <w:t xml:space="preserve"> Optical paths collected through the dichroic mirror. Visible light (green path) is directed to the color camera and near-infrared light (brown path) is directed to the fluorescence camera. </w:t>
      </w:r>
      <w:r w:rsidR="00812A3D" w:rsidRPr="00B92A50">
        <w:rPr>
          <w:rFonts w:ascii="Times New Roman" w:hAnsi="Times New Roman" w:cs="Times New Roman"/>
          <w:b/>
          <w:sz w:val="20"/>
          <w:szCs w:val="20"/>
          <w:lang w:val="en-US"/>
        </w:rPr>
        <w:t>(c</w:t>
      </w:r>
      <w:r w:rsidR="007707F9" w:rsidRPr="00B92A50">
        <w:rPr>
          <w:rFonts w:ascii="Times New Roman" w:hAnsi="Times New Roman" w:cs="Times New Roman"/>
          <w:b/>
          <w:sz w:val="20"/>
          <w:szCs w:val="20"/>
          <w:lang w:val="en-US"/>
        </w:rPr>
        <w:t>)</w:t>
      </w:r>
      <w:r w:rsidR="007707F9" w:rsidRPr="00B92A50">
        <w:rPr>
          <w:rFonts w:ascii="Times New Roman" w:hAnsi="Times New Roman" w:cs="Times New Roman"/>
          <w:sz w:val="20"/>
          <w:szCs w:val="20"/>
          <w:lang w:val="en-US"/>
        </w:rPr>
        <w:t xml:space="preserve"> Absorption spectrum of tissue obtained by optoacoustic spectroscopy from mouse skin in vivo. The spectrum shows the different spectral ranges typically used in FMI. The "+" and "-" symbols indicate advantages and disadvantages </w:t>
      </w:r>
      <w:r w:rsidR="00964722" w:rsidRPr="00B92A50">
        <w:rPr>
          <w:rFonts w:ascii="Times New Roman" w:hAnsi="Times New Roman" w:cs="Times New Roman"/>
          <w:sz w:val="20"/>
          <w:szCs w:val="20"/>
          <w:lang w:val="en-US"/>
        </w:rPr>
        <w:t>of each range.</w:t>
      </w:r>
      <w:r w:rsidR="00964722" w:rsidRPr="00B92A50">
        <w:rPr>
          <w:rFonts w:ascii="Times New Roman" w:hAnsi="Times New Roman" w:cs="Times New Roman"/>
          <w:b/>
          <w:sz w:val="20"/>
          <w:szCs w:val="20"/>
          <w:lang w:val="en-US"/>
        </w:rPr>
        <w:t xml:space="preserve"> (d)</w:t>
      </w:r>
      <w:r w:rsidR="00964722" w:rsidRPr="00B92A50">
        <w:rPr>
          <w:rFonts w:ascii="Times New Roman" w:hAnsi="Times New Roman" w:cs="Times New Roman"/>
          <w:sz w:val="20"/>
          <w:szCs w:val="20"/>
          <w:lang w:val="en-US"/>
        </w:rPr>
        <w:t xml:space="preserve"> Color image </w:t>
      </w:r>
      <w:r w:rsidR="00964722" w:rsidRPr="00B92A50">
        <w:rPr>
          <w:rFonts w:ascii="Times New Roman" w:hAnsi="Times New Roman" w:cs="Times New Roman"/>
          <w:sz w:val="20"/>
          <w:szCs w:val="20"/>
          <w:lang w:val="en-US"/>
        </w:rPr>
        <w:lastRenderedPageBreak/>
        <w:t xml:space="preserve">collected intraoperatively from breast tissue of a breast cancer patient. </w:t>
      </w:r>
      <w:r w:rsidR="00964722" w:rsidRPr="00B92A50">
        <w:rPr>
          <w:rFonts w:ascii="Times New Roman" w:hAnsi="Times New Roman" w:cs="Times New Roman"/>
          <w:b/>
          <w:sz w:val="20"/>
          <w:szCs w:val="20"/>
          <w:lang w:val="en-US"/>
        </w:rPr>
        <w:t>(e)</w:t>
      </w:r>
      <w:r w:rsidR="00964722" w:rsidRPr="00B92A50">
        <w:rPr>
          <w:rFonts w:ascii="Times New Roman" w:hAnsi="Times New Roman" w:cs="Times New Roman"/>
          <w:sz w:val="20"/>
          <w:szCs w:val="20"/>
          <w:lang w:val="en-US"/>
        </w:rPr>
        <w:t xml:space="preserve"> Superposition of the color image in panel (d) onto a fluorescence image in pseudo-cyan/green, identifying breast cancer below the surface. The fluorescence image was obtained after systemic administration of bevacizumab labelled with the NIR fluorescence dye CW800 (Licor). </w:t>
      </w:r>
      <w:r w:rsidR="00964722" w:rsidRPr="00B92A50">
        <w:rPr>
          <w:rFonts w:ascii="Times New Roman" w:hAnsi="Times New Roman" w:cs="Times New Roman"/>
          <w:b/>
          <w:sz w:val="20"/>
          <w:szCs w:val="20"/>
          <w:lang w:val="en-US"/>
        </w:rPr>
        <w:t>(f)</w:t>
      </w:r>
      <w:r w:rsidR="00964722" w:rsidRPr="00B92A50">
        <w:rPr>
          <w:rFonts w:ascii="Times New Roman" w:hAnsi="Times New Roman" w:cs="Times New Roman"/>
          <w:sz w:val="20"/>
          <w:szCs w:val="20"/>
          <w:lang w:val="en-US"/>
        </w:rPr>
        <w:t xml:space="preserve"> Image of a mouse brain in the NIR region. </w:t>
      </w:r>
      <w:r w:rsidR="00964722" w:rsidRPr="00B92A50">
        <w:rPr>
          <w:rFonts w:ascii="Times New Roman" w:hAnsi="Times New Roman" w:cs="Times New Roman"/>
          <w:b/>
          <w:sz w:val="20"/>
          <w:szCs w:val="20"/>
          <w:lang w:val="en-US"/>
        </w:rPr>
        <w:t>(g)</w:t>
      </w:r>
      <w:r w:rsidR="00964722" w:rsidRPr="00B92A50">
        <w:rPr>
          <w:rFonts w:ascii="Times New Roman" w:hAnsi="Times New Roman" w:cs="Times New Roman"/>
          <w:sz w:val="20"/>
          <w:szCs w:val="20"/>
          <w:lang w:val="en-US"/>
        </w:rPr>
        <w:t xml:space="preserve"> Image corresponding to panel (f) but obtained in the NIR-II region. Resolution is better in the NIR-II region because of less scatter. Scale bars, 5 mm. Figure reproduced from </w:t>
      </w:r>
      <w:r w:rsidR="00C075B4">
        <w:rPr>
          <w:rFonts w:ascii="Times New Roman" w:hAnsi="Times New Roman" w:cs="Times New Roman"/>
          <w:sz w:val="20"/>
          <w:szCs w:val="20"/>
          <w:lang w:val="en-US"/>
        </w:rPr>
        <w:fldChar w:fldCharType="begin"/>
      </w:r>
      <w:r w:rsidR="00C075B4">
        <w:rPr>
          <w:rFonts w:ascii="Times New Roman" w:hAnsi="Times New Roman" w:cs="Times New Roman"/>
          <w:sz w:val="20"/>
          <w:szCs w:val="20"/>
          <w:lang w:val="en-US"/>
        </w:rPr>
        <w:instrText xml:space="preserve"> ADDIN EN.CITE &lt;EndNote&gt;&lt;Cite&gt;&lt;Author&gt;Hong&lt;/Author&gt;&lt;Year&gt;2014&lt;/Year&gt;&lt;RecNum&gt;50&lt;/RecNum&gt;&lt;DisplayText&gt;&lt;style face="superscript"&gt;17&lt;/style&gt;&lt;/DisplayText&gt;&lt;record&gt;&lt;rec-number&gt;50&lt;/rec-number&gt;&lt;foreign-keys&gt;&lt;key app="EN" db-id="a9vrva224t5ze8e5wfw5etsud0rzeezfxe0w" timestamp="1554495263"&gt;50&lt;/key&gt;&lt;/foreign-keys&gt;&lt;ref-type name="Journal Article"&gt;17&lt;/ref-type&gt;&lt;contributors&gt;&lt;authors&gt;&lt;author&gt;Hong, G&lt;/author&gt;&lt;author&gt;Diao, S&lt;/author&gt;&lt;author&gt;Chang, J&lt;/author&gt;&lt;author&gt;Antaris, A L&lt;/author&gt;&lt;author&gt;Chen, C&lt;/author&gt;&lt;author&gt;Zhang, B&lt;/author&gt;&lt;author&gt;Zhao, S&lt;/author&gt;&lt;author&gt;Atochin, D N&lt;/author&gt;&lt;author&gt;Huang, P L&lt;/author&gt;&lt;author&gt;Andreasson, K I&lt;/author&gt;&lt;author&gt;Kuo, C J&lt;/author&gt;&lt;author&gt;Dai, H&lt;/author&gt;&lt;/authors&gt;&lt;/contributors&gt;&lt;titles&gt;&lt;title&gt;Through-skull fluorescence imaging of the brain in a new near-infrared window&lt;/title&gt;&lt;secondary-title&gt;Nat Photonics&lt;/secondary-title&gt;&lt;/titles&gt;&lt;periodical&gt;&lt;full-title&gt;Nat Photonics&lt;/full-title&gt;&lt;/periodical&gt;&lt;pages&gt;723-730&lt;/pages&gt;&lt;volume&gt;8&lt;/volume&gt;&lt;number&gt;9&lt;/number&gt;&lt;dates&gt;&lt;year&gt;2014&lt;/year&gt;&lt;/dates&gt;&lt;urls&gt;&lt;/urls&gt;&lt;/record&gt;&lt;/Cite&gt;&lt;/EndNote&gt;</w:instrText>
      </w:r>
      <w:r w:rsidR="00C075B4">
        <w:rPr>
          <w:rFonts w:ascii="Times New Roman" w:hAnsi="Times New Roman" w:cs="Times New Roman"/>
          <w:sz w:val="20"/>
          <w:szCs w:val="20"/>
          <w:lang w:val="en-US"/>
        </w:rPr>
        <w:fldChar w:fldCharType="separate"/>
      </w:r>
      <w:r w:rsidR="00C075B4" w:rsidRPr="00C075B4">
        <w:rPr>
          <w:rFonts w:ascii="Times New Roman" w:hAnsi="Times New Roman" w:cs="Times New Roman"/>
          <w:noProof/>
          <w:sz w:val="20"/>
          <w:szCs w:val="20"/>
          <w:vertAlign w:val="superscript"/>
          <w:lang w:val="en-US"/>
        </w:rPr>
        <w:t>17</w:t>
      </w:r>
      <w:r w:rsidR="00C075B4">
        <w:rPr>
          <w:rFonts w:ascii="Times New Roman" w:hAnsi="Times New Roman" w:cs="Times New Roman"/>
          <w:sz w:val="20"/>
          <w:szCs w:val="20"/>
          <w:lang w:val="en-US"/>
        </w:rPr>
        <w:fldChar w:fldCharType="end"/>
      </w:r>
      <w:r w:rsidR="001424A0" w:rsidRPr="00B92A50">
        <w:rPr>
          <w:rFonts w:ascii="Times New Roman" w:hAnsi="Times New Roman" w:cs="Times New Roman"/>
          <w:sz w:val="20"/>
          <w:szCs w:val="20"/>
          <w:lang w:val="en-US"/>
        </w:rPr>
        <w:t>.</w:t>
      </w:r>
    </w:p>
    <w:p w14:paraId="105DAECC" w14:textId="77777777" w:rsidR="00812A3D" w:rsidRDefault="00812A3D" w:rsidP="00F52D5B">
      <w:pPr>
        <w:spacing w:line="480" w:lineRule="auto"/>
        <w:rPr>
          <w:rFonts w:ascii="Times New Roman" w:hAnsi="Times New Roman" w:cs="Times New Roman"/>
          <w:lang w:val="en-US"/>
        </w:rPr>
      </w:pPr>
    </w:p>
    <w:p w14:paraId="20806FAB" w14:textId="77777777" w:rsidR="00812A3D" w:rsidRDefault="00812A3D" w:rsidP="00F52D5B">
      <w:pPr>
        <w:spacing w:line="480" w:lineRule="auto"/>
        <w:rPr>
          <w:rFonts w:ascii="Times New Roman" w:hAnsi="Times New Roman" w:cs="Times New Roman"/>
          <w:lang w:val="en-US"/>
        </w:rPr>
      </w:pPr>
    </w:p>
    <w:p w14:paraId="491710A6" w14:textId="6157B9E5" w:rsidR="00270A1D" w:rsidRDefault="00123873" w:rsidP="00F52D5B">
      <w:pPr>
        <w:spacing w:line="480" w:lineRule="auto"/>
        <w:rPr>
          <w:rFonts w:ascii="Times New Roman" w:hAnsi="Times New Roman" w:cs="Times New Roman"/>
          <w:lang w:val="en-US"/>
        </w:rPr>
      </w:pPr>
      <w:r>
        <w:rPr>
          <w:rFonts w:ascii="Times New Roman" w:hAnsi="Times New Roman" w:cs="Times New Roman"/>
          <w:lang w:val="en-US"/>
        </w:rPr>
        <w:t xml:space="preserve">Corresponding to the camera technology used, fluorescent agents for </w:t>
      </w:r>
      <w:r w:rsidR="00270A1D">
        <w:rPr>
          <w:rFonts w:ascii="Times New Roman" w:hAnsi="Times New Roman" w:cs="Times New Roman"/>
          <w:lang w:val="en-US"/>
        </w:rPr>
        <w:t xml:space="preserve">FMI have been described covering a broad spectral range, </w:t>
      </w:r>
      <w:r w:rsidR="001E31AE">
        <w:rPr>
          <w:rFonts w:ascii="Times New Roman" w:hAnsi="Times New Roman" w:cs="Times New Roman"/>
          <w:lang w:val="en-US"/>
        </w:rPr>
        <w:t xml:space="preserve">covering the visible, </w:t>
      </w:r>
      <w:r>
        <w:rPr>
          <w:rFonts w:ascii="Times New Roman" w:hAnsi="Times New Roman" w:cs="Times New Roman"/>
          <w:lang w:val="en-US"/>
        </w:rPr>
        <w:t>NIR and SWIR</w:t>
      </w:r>
      <w:r w:rsidR="001E31AE">
        <w:rPr>
          <w:rFonts w:ascii="Times New Roman" w:hAnsi="Times New Roman" w:cs="Times New Roman"/>
          <w:lang w:val="en-US"/>
        </w:rPr>
        <w:t xml:space="preserve">. </w:t>
      </w:r>
      <w:r w:rsidR="00B94E0F">
        <w:rPr>
          <w:rFonts w:ascii="Times New Roman" w:hAnsi="Times New Roman" w:cs="Times New Roman"/>
          <w:lang w:val="en-US"/>
        </w:rPr>
        <w:t xml:space="preserve">Each spectral range comes with different detection characteristics, due to the variation of tissue optical properties with wavelength. In particular, imaging in the visible may showcase images with low photon diffusion (good resolution) but at superficial depths, due to the high absorption of visible photons by tissue. </w:t>
      </w:r>
      <w:r w:rsidR="00D00EF7">
        <w:rPr>
          <w:rFonts w:ascii="Times New Roman" w:hAnsi="Times New Roman" w:cs="Times New Roman"/>
          <w:lang w:val="en-US"/>
        </w:rPr>
        <w:t xml:space="preserve">In the NIR, FMI can achieve greater imaging depth, because tissue (in particular hemoglobin) absorbs NIR photons much less than visible photons. Conversely, due this lower absorption, the effects of photon scattering in tissue are more visible, leading to images that appear low resolution due to photon diffusion effects. Finally, imaging in the </w:t>
      </w:r>
      <w:r w:rsidR="00270A1D">
        <w:rPr>
          <w:rFonts w:ascii="Times New Roman" w:hAnsi="Times New Roman" w:cs="Times New Roman"/>
          <w:lang w:val="en-US"/>
        </w:rPr>
        <w:t xml:space="preserve">extended NIR (950-1,100 nm) or </w:t>
      </w:r>
      <w:r w:rsidR="00D00EF7">
        <w:rPr>
          <w:rFonts w:ascii="Times New Roman" w:hAnsi="Times New Roman" w:cs="Times New Roman"/>
          <w:lang w:val="en-US"/>
        </w:rPr>
        <w:t xml:space="preserve">even more so in the </w:t>
      </w:r>
      <w:r w:rsidR="00270A1D">
        <w:rPr>
          <w:rFonts w:ascii="Times New Roman" w:hAnsi="Times New Roman" w:cs="Times New Roman"/>
          <w:lang w:val="en-US"/>
        </w:rPr>
        <w:t xml:space="preserve">NIR-II </w:t>
      </w:r>
      <w:r w:rsidR="00D00EF7">
        <w:rPr>
          <w:rFonts w:ascii="Times New Roman" w:hAnsi="Times New Roman" w:cs="Times New Roman"/>
          <w:lang w:val="en-US"/>
        </w:rPr>
        <w:t>(1,100 – 1,700nm) benefits for the reduced photon scattering with increasing wavelength. However</w:t>
      </w:r>
      <w:r w:rsidR="002C5C11">
        <w:rPr>
          <w:rFonts w:ascii="Times New Roman" w:hAnsi="Times New Roman" w:cs="Times New Roman"/>
          <w:lang w:val="en-US"/>
        </w:rPr>
        <w:t>,</w:t>
      </w:r>
      <w:r w:rsidR="00D00EF7">
        <w:rPr>
          <w:rFonts w:ascii="Times New Roman" w:hAnsi="Times New Roman" w:cs="Times New Roman"/>
          <w:lang w:val="en-US"/>
        </w:rPr>
        <w:t xml:space="preserve"> in these ranges water and lipids absorb significantly, which also weights the image toward more superficial depths compared to the NIR range. Nevertheless</w:t>
      </w:r>
      <w:r w:rsidR="002C5C11">
        <w:rPr>
          <w:rFonts w:ascii="Times New Roman" w:hAnsi="Times New Roman" w:cs="Times New Roman"/>
          <w:lang w:val="en-US"/>
        </w:rPr>
        <w:t>,</w:t>
      </w:r>
      <w:r w:rsidR="00D00EF7">
        <w:rPr>
          <w:rFonts w:ascii="Times New Roman" w:hAnsi="Times New Roman" w:cs="Times New Roman"/>
          <w:lang w:val="en-US"/>
        </w:rPr>
        <w:t xml:space="preserve"> i</w:t>
      </w:r>
      <w:r w:rsidR="00270A1D">
        <w:rPr>
          <w:rFonts w:ascii="Times New Roman" w:hAnsi="Times New Roman" w:cs="Times New Roman"/>
          <w:lang w:val="en-US"/>
        </w:rPr>
        <w:t xml:space="preserve">maging at longer wavelengths </w:t>
      </w:r>
      <w:r w:rsidR="00D00EF7">
        <w:rPr>
          <w:rFonts w:ascii="Times New Roman" w:hAnsi="Times New Roman" w:cs="Times New Roman"/>
          <w:lang w:val="en-US"/>
        </w:rPr>
        <w:t xml:space="preserve">may balance the effects of absorption and scattering and offers an interesting range for FMI as well, where by imaging deeper than in the visible is possible but with reduced scattering (photon diffusion) compared to the NIR </w:t>
      </w:r>
      <w:r w:rsidR="00270A1D" w:rsidRPr="00FE4FC4">
        <w:rPr>
          <w:rFonts w:ascii="Times New Roman" w:hAnsi="Times New Roman" w:cs="Times New Roman"/>
          <w:b/>
          <w:lang w:val="en-US"/>
        </w:rPr>
        <w:t>(Fig. 1f-g)</w:t>
      </w:r>
      <w:r w:rsidR="00270A1D">
        <w:rPr>
          <w:rFonts w:ascii="Times New Roman" w:hAnsi="Times New Roman" w:cs="Times New Roman"/>
          <w:lang w:val="en-US"/>
        </w:rPr>
        <w:t xml:space="preserve">. </w:t>
      </w:r>
    </w:p>
    <w:p w14:paraId="59DB54EE" w14:textId="77777777" w:rsidR="004B5AEE" w:rsidRDefault="004B5AEE" w:rsidP="00F52D5B">
      <w:pPr>
        <w:spacing w:line="480" w:lineRule="auto"/>
        <w:rPr>
          <w:rFonts w:ascii="Times New Roman" w:hAnsi="Times New Roman" w:cs="Times New Roman"/>
          <w:lang w:val="en-US"/>
        </w:rPr>
      </w:pPr>
    </w:p>
    <w:p w14:paraId="0E303A5C" w14:textId="518F345A" w:rsidR="00D00EF7" w:rsidRPr="00803C5B" w:rsidRDefault="00D00EF7" w:rsidP="00D00EF7">
      <w:pPr>
        <w:spacing w:line="480" w:lineRule="auto"/>
        <w:rPr>
          <w:rFonts w:ascii="Times New Roman" w:hAnsi="Times New Roman" w:cs="Times New Roman"/>
          <w:b/>
          <w:lang w:val="en-US"/>
        </w:rPr>
      </w:pPr>
      <w:r>
        <w:rPr>
          <w:rFonts w:ascii="Times New Roman" w:hAnsi="Times New Roman" w:cs="Times New Roman"/>
          <w:b/>
          <w:lang w:val="en-US"/>
        </w:rPr>
        <w:t>Selection of fluorescence agent</w:t>
      </w:r>
    </w:p>
    <w:p w14:paraId="5F40C4B8" w14:textId="6AA241CB" w:rsidR="00C37389" w:rsidRDefault="00D00EF7" w:rsidP="00F52D5B">
      <w:pPr>
        <w:spacing w:line="480" w:lineRule="auto"/>
        <w:rPr>
          <w:rFonts w:ascii="Times New Roman" w:hAnsi="Times New Roman" w:cs="Times New Roman"/>
          <w:lang w:val="en-US"/>
        </w:rPr>
      </w:pPr>
      <w:r>
        <w:rPr>
          <w:rFonts w:ascii="Times New Roman" w:hAnsi="Times New Roman" w:cs="Times New Roman"/>
          <w:lang w:val="en-US"/>
        </w:rPr>
        <w:lastRenderedPageBreak/>
        <w:t xml:space="preserve">An advantage of FMI is that the contrast offered can be engineered and tuned to specific applications through the development and selection of particular fluorescence agents. </w:t>
      </w:r>
      <w:r w:rsidRPr="00F80214">
        <w:rPr>
          <w:rFonts w:ascii="Times New Roman" w:hAnsi="Times New Roman" w:cs="Times New Roman"/>
          <w:lang w:val="en-US"/>
        </w:rPr>
        <w:t>N</w:t>
      </w:r>
      <w:r w:rsidR="00400799" w:rsidRPr="00F80214">
        <w:rPr>
          <w:rFonts w:ascii="Times New Roman" w:hAnsi="Times New Roman" w:cs="Times New Roman"/>
          <w:lang w:val="en-US"/>
        </w:rPr>
        <w:t xml:space="preserve">onspecific fluorescent dyes can reveal morphological and functional features of tissue to guide medical research and various types of surgery, as we have highlighted elsewhere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&lt;EndNote&gt;&lt;Cite&gt;&lt;Author&gt;Koch&lt;/Author&gt;&lt;Year&gt;2016&lt;/Year&gt;&lt;RecNum&gt;7&lt;/RecNum&gt;&lt;DisplayText&gt;&lt;style face="superscript"&gt;7&lt;/style&gt;&lt;/DisplayText&gt;&lt;record&gt;&lt;rec-number&gt;7&lt;/rec-number&gt;&lt;foreign-keys&gt;&lt;key app="EN" db-id="a9vrva224t5ze8e5wfw5etsud0rzeezfxe0w" timestamp="1554468978"&gt;7&lt;/key&gt;&lt;/foreign-keys&gt;&lt;ref-type name="Journal Article"&gt;17&lt;/ref-type&gt;&lt;contributors&gt;&lt;authors&gt;&lt;author&gt;Koch, M&lt;/author&gt;&lt;author&gt;Ntziachristos, V&lt;/author&gt;&lt;/authors&gt;&lt;/contributors&gt;&lt;titles&gt;&lt;title&gt;Advancing surgical vision with fluorescence imaging&lt;/title&gt;&lt;secondary-title&gt;Ann Rev Med&lt;/secondary-title&gt;&lt;/titles&gt;&lt;periodical&gt;&lt;full-title&gt;Ann Rev Med&lt;/full-title&gt;&lt;/periodical&gt;&lt;pages&gt;153-164&lt;/pages&gt;&lt;volume&gt;67&lt;/volume&gt;&lt;dates&gt;&lt;year&gt;2016&lt;/year&gt;&lt;/dates&gt;&lt;urls&gt;&lt;/urls&gt;&lt;/record&gt;&lt;/Cite&gt;&lt;/EndNote&gt;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7</w:t>
      </w:r>
      <w:r w:rsidR="004B2E77">
        <w:rPr>
          <w:rFonts w:ascii="Times New Roman" w:hAnsi="Times New Roman" w:cs="Times New Roman"/>
          <w:lang w:val="en-US"/>
        </w:rPr>
        <w:fldChar w:fldCharType="end"/>
      </w:r>
      <w:r w:rsidR="00400799">
        <w:rPr>
          <w:rFonts w:ascii="Times New Roman" w:hAnsi="Times New Roman" w:cs="Times New Roman"/>
          <w:lang w:val="en-US"/>
        </w:rPr>
        <w:t xml:space="preserve">. Since the 1950s, </w:t>
      </w:r>
      <w:r w:rsidR="00FE4FC4">
        <w:rPr>
          <w:rFonts w:ascii="Times New Roman" w:hAnsi="Times New Roman" w:cs="Times New Roman"/>
          <w:lang w:val="en-US"/>
        </w:rPr>
        <w:t>indocyanine green (</w:t>
      </w:r>
      <w:r w:rsidR="00400799">
        <w:rPr>
          <w:rFonts w:ascii="Times New Roman" w:hAnsi="Times New Roman" w:cs="Times New Roman"/>
          <w:lang w:val="en-US"/>
        </w:rPr>
        <w:t>ICG</w:t>
      </w:r>
      <w:r w:rsidR="00FE4FC4">
        <w:rPr>
          <w:rFonts w:ascii="Times New Roman" w:hAnsi="Times New Roman" w:cs="Times New Roman"/>
          <w:lang w:val="en-US"/>
        </w:rPr>
        <w:t>)</w:t>
      </w:r>
      <w:r w:rsidR="00400799">
        <w:rPr>
          <w:rFonts w:ascii="Times New Roman" w:hAnsi="Times New Roman" w:cs="Times New Roman"/>
          <w:lang w:val="en-US"/>
        </w:rPr>
        <w:t xml:space="preserve"> has been used to study hepatic clearance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&lt;EndNote&gt;&lt;Cite&gt;&lt;Author&gt;Leevy&lt;/Author&gt;&lt;Year&gt;1967&lt;/Year&gt;&lt;RecNum&gt;17&lt;/RecNum&gt;&lt;DisplayText&gt;&lt;style face="superscript"&gt;18&lt;/style&gt;&lt;/DisplayText&gt;&lt;record&gt;&lt;rec-number&gt;17&lt;/rec-number&gt;&lt;foreign-keys&gt;&lt;key app="EN" db-id="a9vrva224t5ze8e5wfw5etsud0rzeezfxe0w" timestamp="1554470426"&gt;17&lt;/key&gt;&lt;/foreign-keys&gt;&lt;ref-type name="Journal Article"&gt;17&lt;/ref-type&gt;&lt;contributors&gt;&lt;authors&gt;&lt;author&gt;Leevy, C M&lt;/author&gt;&lt;author&gt;Smith, F&lt;/author&gt;&lt;author&gt;Longueville, J&lt;/author&gt;&lt;author&gt;Paumgartner, G&lt;/author&gt;&lt;author&gt;Howard, M M&lt;/author&gt;&lt;/authors&gt;&lt;/contributors&gt;&lt;titles&gt;&lt;title&gt;Indocyanine green clearance as a test for hepatic function: evaluation by dichromatic ear densitometry&lt;/title&gt;&lt;secondary-title&gt;J Am Med Assoc&lt;/secondary-title&gt;&lt;/titles&gt;&lt;periodical&gt;&lt;full-title&gt;J Am Med Assoc&lt;/full-title&gt;&lt;/periodical&gt;&lt;pages&gt;236-240&lt;/pages&gt;&lt;volume&gt;200&lt;/volume&gt;&lt;number&gt;3&lt;/number&gt;&lt;dates&gt;&lt;year&gt;1967&lt;/year&gt;&lt;/dates&gt;&lt;urls&gt;&lt;/urls&gt;&lt;/record&gt;&lt;/Cite&gt;&lt;/EndNote&gt;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18</w:t>
      </w:r>
      <w:r w:rsidR="004B2E77">
        <w:rPr>
          <w:rFonts w:ascii="Times New Roman" w:hAnsi="Times New Roman" w:cs="Times New Roman"/>
          <w:lang w:val="en-US"/>
        </w:rPr>
        <w:fldChar w:fldCharType="end"/>
      </w:r>
      <w:r w:rsidR="00400799">
        <w:rPr>
          <w:rFonts w:ascii="Times New Roman" w:hAnsi="Times New Roman" w:cs="Times New Roman"/>
          <w:lang w:val="en-US"/>
        </w:rPr>
        <w:t xml:space="preserve">, cardiac output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&lt;EndNote&gt;&lt;Cite&gt;&lt;Author&gt;Rowell&lt;/Author&gt;&lt;Year&gt;1966&lt;/Year&gt;&lt;RecNum&gt;18&lt;/RecNum&gt;&lt;DisplayText&gt;&lt;style face="superscript"&gt;19&lt;/style&gt;&lt;/DisplayText&gt;&lt;record&gt;&lt;rec-number&gt;18&lt;/rec-number&gt;&lt;foreign-keys&gt;&lt;key app="EN" db-id="a9vrva224t5ze8e5wfw5etsud0rzeezfxe0w" timestamp="1554470514"&gt;18&lt;/key&gt;&lt;/foreign-keys&gt;&lt;ref-type name="Journal Article"&gt;17&lt;/ref-type&gt;&lt;contributors&gt;&lt;authors&gt;&lt;author&gt;Rowell, L B&lt;/author&gt;&lt;author&gt;Marx, H J&lt;/author&gt;&lt;author&gt;Bruce, R A&lt;/author&gt;&lt;author&gt;Conn, R D&lt;/author&gt;&lt;author&gt;Kusumi, F&lt;/author&gt;&lt;/authors&gt;&lt;/contributors&gt;&lt;titles&gt;&lt;title&gt;Reductions in cardiac output, central blood volume, and stroke volume with thermal stress in normal men during exercise&lt;/title&gt;&lt;secondary-title&gt;J Clin Invest&lt;/secondary-title&gt;&lt;/titles&gt;&lt;periodical&gt;&lt;full-title&gt;J Clin Invest&lt;/full-title&gt;&lt;/periodical&gt;&lt;pages&gt;1801-1816&lt;/pages&gt;&lt;volume&gt;45&lt;/volume&gt;&lt;number&gt;11&lt;/number&gt;&lt;dates&gt;&lt;year&gt;1966&lt;/year&gt;&lt;/dates&gt;&lt;urls&gt;&lt;/urls&gt;&lt;/record&gt;&lt;/Cite&gt;&lt;/EndNote&gt;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19</w:t>
      </w:r>
      <w:r w:rsidR="004B2E77">
        <w:rPr>
          <w:rFonts w:ascii="Times New Roman" w:hAnsi="Times New Roman" w:cs="Times New Roman"/>
          <w:lang w:val="en-US"/>
        </w:rPr>
        <w:fldChar w:fldCharType="end"/>
      </w:r>
      <w:r w:rsidR="00BD26DC" w:rsidRPr="00BD26DC">
        <w:rPr>
          <w:rFonts w:ascii="Times New Roman" w:hAnsi="Times New Roman" w:cs="Times New Roman"/>
          <w:lang w:val="en-US"/>
        </w:rPr>
        <w:t xml:space="preserve"> </w:t>
      </w:r>
      <w:r w:rsidR="00400799">
        <w:rPr>
          <w:rFonts w:ascii="Times New Roman" w:hAnsi="Times New Roman" w:cs="Times New Roman"/>
          <w:lang w:val="en-US"/>
        </w:rPr>
        <w:t xml:space="preserve">and retinal vasculature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&lt;EndNote&gt;&lt;Cite&gt;&lt;Author&gt;Craandijk&lt;/Author&gt;&lt;Year&gt;1976&lt;/Year&gt;&lt;RecNum&gt;19&lt;/RecNum&gt;&lt;DisplayText&gt;&lt;style face="superscript"&gt;20&lt;/style&gt;&lt;/DisplayText&gt;&lt;record&gt;&lt;rec-number&gt;19&lt;/rec-number&gt;&lt;foreign-keys&gt;&lt;key app="EN" db-id="a9vrva224t5ze8e5wfw5etsud0rzeezfxe0w" timestamp="1554470567"&gt;19&lt;/key&gt;&lt;/foreign-keys&gt;&lt;ref-type name="Journal Article"&gt;17&lt;/ref-type&gt;&lt;contributors&gt;&lt;authors&gt;&lt;author&gt;Craandijk, A&lt;/author&gt;&lt;author&gt;van Beek, C&lt;/author&gt;&lt;/authors&gt;&lt;/contributors&gt;&lt;titles&gt;&lt;title&gt;Indocyanine green fluorescence angiography of the choroid&lt;/title&gt;&lt;secondary-title&gt;Br J Ophthalmol&lt;/secondary-title&gt;&lt;/titles&gt;&lt;periodical&gt;&lt;full-title&gt;Br J Ophthalmol&lt;/full-title&gt;&lt;/periodical&gt;&lt;pages&gt;377-385&lt;/pages&gt;&lt;volume&gt;60&lt;/volume&gt;&lt;dates&gt;&lt;year&gt;1976&lt;/year&gt;&lt;/dates&gt;&lt;urls&gt;&lt;/urls&gt;&lt;/record&gt;&lt;/Cite&gt;&lt;/EndNote&gt;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20</w:t>
      </w:r>
      <w:r w:rsidR="004B2E77">
        <w:rPr>
          <w:rFonts w:ascii="Times New Roman" w:hAnsi="Times New Roman" w:cs="Times New Roman"/>
          <w:lang w:val="en-US"/>
        </w:rPr>
        <w:fldChar w:fldCharType="end"/>
      </w:r>
      <w:r w:rsidR="00400799">
        <w:rPr>
          <w:rFonts w:ascii="Times New Roman" w:hAnsi="Times New Roman" w:cs="Times New Roman"/>
          <w:lang w:val="en-US"/>
        </w:rPr>
        <w:t xml:space="preserve">. More recently, it has been used in the technique called ICG video-angiography to analyze tissue perfusion in many contexts. Since ICG remains mostly within the vascular system, it allows visualization of vascular flow in real time to assess perfusion in organ transplantation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&lt;EndNote&gt;&lt;Cite&gt;&lt;Author&gt;Sekijima&lt;/Author&gt;&lt;Year&gt;2004&lt;/Year&gt;&lt;RecNum&gt;20&lt;/RecNum&gt;&lt;DisplayText&gt;&lt;style face="superscript"&gt;21&lt;/style&gt;&lt;/DisplayText&gt;&lt;record&gt;&lt;rec-number&gt;20&lt;/rec-number&gt;&lt;foreign-keys&gt;&lt;key app="EN" db-id="a9vrva224t5ze8e5wfw5etsud0rzeezfxe0w" timestamp="1554470714"&gt;20&lt;/key&gt;&lt;/foreign-keys&gt;&lt;ref-type name="Journal Article"&gt;17&lt;/ref-type&gt;&lt;contributors&gt;&lt;authors&gt;&lt;author&gt;Sekijima, M&lt;/author&gt;&lt;author&gt;Tojimbara, T&lt;/author&gt;&lt;author&gt;Sato, S&lt;/author&gt;&lt;author&gt;Nakamura, M&lt;/author&gt;&lt;author&gt;Kawase, T&lt;/author&gt;&lt;author&gt;Kai, K&lt;/author&gt;&lt;author&gt;Urashima, Y&lt;/author&gt;&lt;author&gt;Nakajima, I&lt;/author&gt;&lt;author&gt;Fuchinoue, S&lt;/author&gt;&lt;author&gt;Teraoka, S&lt;/author&gt;&lt;/authors&gt;&lt;/contributors&gt;&lt;titles&gt;&lt;title&gt;An intraoperative fluorescent imaging system in organ transplantation&lt;/title&gt;&lt;secondary-title&gt;Transplant Proc&lt;/secondary-title&gt;&lt;/titles&gt;&lt;periodical&gt;&lt;full-title&gt;Transplant Proc&lt;/full-title&gt;&lt;/periodical&gt;&lt;pages&gt;2188-2190&lt;/pages&gt;&lt;volume&gt;36&lt;/volume&gt;&lt;number&gt;7&lt;/number&gt;&lt;dates&gt;&lt;year&gt;2004&lt;/year&gt;&lt;/dates&gt;&lt;urls&gt;&lt;/urls&gt;&lt;/record&gt;&lt;/Cite&gt;&lt;/EndNote&gt;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21</w:t>
      </w:r>
      <w:r w:rsidR="004B2E77">
        <w:rPr>
          <w:rFonts w:ascii="Times New Roman" w:hAnsi="Times New Roman" w:cs="Times New Roman"/>
          <w:lang w:val="en-US"/>
        </w:rPr>
        <w:fldChar w:fldCharType="end"/>
      </w:r>
      <w:r w:rsidR="00400799">
        <w:rPr>
          <w:rFonts w:ascii="Times New Roman" w:hAnsi="Times New Roman" w:cs="Times New Roman"/>
          <w:lang w:val="en-US"/>
        </w:rPr>
        <w:t xml:space="preserve">, plastic surgery </w:t>
      </w:r>
      <w:r w:rsidR="004B2E77">
        <w:rPr>
          <w:rFonts w:ascii="Times New Roman" w:hAnsi="Times New Roman" w:cs="Times New Roman"/>
          <w:lang w:val="en-US"/>
        </w:rPr>
        <w:fldChar w:fldCharType="begin">
          <w:fldData xml:space="preserve">PEVuZE5vdGU+PENpdGU+PEF1dGhvcj5Kb25zc29uPC9BdXRob3I+PFllYXI+MTk5MTwvWWVhcj48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=
</w:fldData>
        </w:fldChar>
      </w:r>
      <w:r w:rsidR="00C075B4">
        <w:rPr>
          <w:rFonts w:ascii="Times New Roman" w:hAnsi="Times New Roman" w:cs="Times New Roman"/>
          <w:lang w:val="en-US"/>
        </w:rPr>
        <w:instrText xml:space="preserve"> ADDIN EN.CITE </w:instrText>
      </w:r>
      <w:r w:rsidR="00C075B4">
        <w:rPr>
          <w:rFonts w:ascii="Times New Roman" w:hAnsi="Times New Roman" w:cs="Times New Roman"/>
          <w:lang w:val="en-US"/>
        </w:rPr>
        <w:fldChar w:fldCharType="begin">
          <w:fldData xml:space="preserve">PEVuZE5vdGU+PENpdGU+PEF1dGhvcj5Kb25zc29uPC9BdXRob3I+PFllYXI+MTk5MTwvWWVhcj48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=
</w:fldData>
        </w:fldChar>
      </w:r>
      <w:r w:rsidR="00C075B4">
        <w:rPr>
          <w:rFonts w:ascii="Times New Roman" w:hAnsi="Times New Roman" w:cs="Times New Roman"/>
          <w:lang w:val="en-US"/>
        </w:rPr>
        <w:instrText xml:space="preserve"> ADDIN EN.CITE.DATA </w:instrText>
      </w:r>
      <w:r w:rsidR="00C075B4">
        <w:rPr>
          <w:rFonts w:ascii="Times New Roman" w:hAnsi="Times New Roman" w:cs="Times New Roman"/>
          <w:lang w:val="en-US"/>
        </w:rPr>
      </w:r>
      <w:r w:rsidR="00C075B4">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22-25</w:t>
      </w:r>
      <w:r w:rsidR="004B2E77">
        <w:rPr>
          <w:rFonts w:ascii="Times New Roman" w:hAnsi="Times New Roman" w:cs="Times New Roman"/>
          <w:lang w:val="en-US"/>
        </w:rPr>
        <w:fldChar w:fldCharType="end"/>
      </w:r>
      <w:r w:rsidR="00400799">
        <w:rPr>
          <w:rFonts w:ascii="Times New Roman" w:hAnsi="Times New Roman" w:cs="Times New Roman"/>
          <w:lang w:val="en-US"/>
        </w:rPr>
        <w:t xml:space="preserve">, cardiac surgery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&lt;EndNote&gt;&lt;Cite&gt;&lt;Author&gt;Detter&lt;/Author&gt;&lt;Year&gt;2002&lt;/Year&gt;&lt;RecNum&gt;21&lt;/RecNum&gt;&lt;DisplayText&gt;&lt;style face="superscript"&gt;26&lt;/style&gt;&lt;/DisplayText&gt;&lt;record&gt;&lt;rec-number&gt;21&lt;/rec-number&gt;&lt;foreign-keys&gt;&lt;key app="EN" db-id="a9vrva224t5ze8e5wfw5etsud0rzeezfxe0w" timestamp="1554470822"&gt;21&lt;/key&gt;&lt;/foreign-keys&gt;&lt;ref-type name="Journal Article"&gt;17&lt;/ref-type&gt;&lt;contributors&gt;&lt;authors&gt;&lt;author&gt;Detter, C&lt;/author&gt;&lt;author&gt;Russ, D&lt;/author&gt;&lt;author&gt;Iffland, A&lt;/author&gt;&lt;author&gt;Wipper, S&lt;/author&gt;&lt;author&gt;Schurr, M O&lt;/author&gt;&lt;author&gt;Reichenspurner, H&lt;/author&gt;&lt;author&gt;Buess, G&lt;/author&gt;&lt;author&gt;Reichart, B&lt;/author&gt;&lt;/authors&gt;&lt;/contributors&gt;&lt;titles&gt;&lt;title&gt;Near-infrared fluorescence coronary angiography: a new noninvasive technology for intraoperative graft patency control&lt;/title&gt;&lt;secondary-title&gt;Heart Surg Forum&lt;/secondary-title&gt;&lt;/titles&gt;&lt;periodical&gt;&lt;full-title&gt;Heart Surg Forum&lt;/full-title&gt;&lt;/periodical&gt;&lt;pages&gt;364-369&lt;/pages&gt;&lt;volume&gt;5&lt;/volume&gt;&lt;number&gt;4&lt;/number&gt;&lt;dates&gt;&lt;year&gt;2002&lt;/year&gt;&lt;/dates&gt;&lt;urls&gt;&lt;/urls&gt;&lt;/record&gt;&lt;/Cite&gt;&lt;/EndNote&gt;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26</w:t>
      </w:r>
      <w:r w:rsidR="004B2E77">
        <w:rPr>
          <w:rFonts w:ascii="Times New Roman" w:hAnsi="Times New Roman" w:cs="Times New Roman"/>
          <w:lang w:val="en-US"/>
        </w:rPr>
        <w:fldChar w:fldCharType="end"/>
      </w:r>
      <w:r w:rsidR="006D7873" w:rsidRPr="006D7873">
        <w:rPr>
          <w:rFonts w:ascii="Times New Roman" w:hAnsi="Times New Roman" w:cs="Times New Roman"/>
          <w:lang w:val="en-US"/>
        </w:rPr>
        <w:t xml:space="preserve"> </w:t>
      </w:r>
      <w:r w:rsidR="00400799">
        <w:rPr>
          <w:rFonts w:ascii="Times New Roman" w:hAnsi="Times New Roman" w:cs="Times New Roman"/>
          <w:lang w:val="en-US"/>
        </w:rPr>
        <w:t xml:space="preserve">and neurosurgery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&lt;EndNote&gt;&lt;Cite&gt;&lt;Author&gt;Ferroli&lt;/Author&gt;&lt;Year&gt;2011&lt;/Year&gt;&lt;RecNum&gt;22&lt;/RecNum&gt;&lt;DisplayText&gt;&lt;style face="superscript"&gt;27&lt;/style&gt;&lt;/DisplayText&gt;&lt;record&gt;&lt;rec-number&gt;22&lt;/rec-number&gt;&lt;foreign-keys&gt;&lt;key app="EN" db-id="a9vrva224t5ze8e5wfw5etsud0rzeezfxe0w" timestamp="1554470923"&gt;22&lt;/key&gt;&lt;/foreign-keys&gt;&lt;ref-type name="Journal Article"&gt;17&lt;/ref-type&gt;&lt;contributors&gt;&lt;authors&gt;&lt;author&gt;Ferroli, P&lt;/author&gt;&lt;author&gt;Nakaji, P&lt;/author&gt;&lt;author&gt;Acerbi, F&lt;/author&gt;&lt;author&gt;Albanese, E&lt;/author&gt;&lt;author&gt;Broggi, G&lt;/author&gt;&lt;/authors&gt;&lt;/contributors&gt;&lt;titles&gt;&lt;title&gt;Indocyanine green (ICG) temporary clipping test to assess collateral circulation before venous sacrifice&lt;/title&gt;&lt;secondary-title&gt;World Neurosurg&lt;/secondary-title&gt;&lt;/titles&gt;&lt;periodical&gt;&lt;full-title&gt;World Neurosurg&lt;/full-title&gt;&lt;/periodical&gt;&lt;pages&gt;122-125&lt;/pages&gt;&lt;volume&gt;75&lt;/volume&gt;&lt;number&gt;1&lt;/number&gt;&lt;dates&gt;&lt;year&gt;2011&lt;/year&gt;&lt;/dates&gt;&lt;urls&gt;&lt;/urls&gt;&lt;/record&gt;&lt;/Cite&gt;&lt;/EndNote&gt;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27</w:t>
      </w:r>
      <w:r w:rsidR="004B2E77">
        <w:rPr>
          <w:rFonts w:ascii="Times New Roman" w:hAnsi="Times New Roman" w:cs="Times New Roman"/>
          <w:lang w:val="en-US"/>
        </w:rPr>
        <w:fldChar w:fldCharType="end"/>
      </w:r>
      <w:r w:rsidR="00400799">
        <w:rPr>
          <w:rFonts w:ascii="Times New Roman" w:hAnsi="Times New Roman" w:cs="Times New Roman"/>
          <w:lang w:val="en-US"/>
        </w:rPr>
        <w:t>.</w:t>
      </w:r>
      <w:r w:rsidR="003141F3">
        <w:rPr>
          <w:rFonts w:ascii="Times New Roman" w:hAnsi="Times New Roman" w:cs="Times New Roman"/>
          <w:lang w:val="en-US"/>
        </w:rPr>
        <w:t xml:space="preserve"> The technique has been used to monitor perfusion following </w:t>
      </w:r>
      <w:r w:rsidR="004C4463">
        <w:rPr>
          <w:rFonts w:ascii="Times New Roman" w:hAnsi="Times New Roman" w:cs="Times New Roman"/>
          <w:lang w:val="en-US"/>
        </w:rPr>
        <w:t xml:space="preserve">colorectal </w:t>
      </w:r>
      <w:r w:rsidR="003141F3">
        <w:rPr>
          <w:rFonts w:ascii="Times New Roman" w:hAnsi="Times New Roman" w:cs="Times New Roman"/>
          <w:lang w:val="en-US"/>
        </w:rPr>
        <w:t>anastomosis</w:t>
      </w:r>
      <w:r w:rsidR="004933C0">
        <w:rPr>
          <w:rFonts w:ascii="Times New Roman" w:hAnsi="Times New Roman" w:cs="Times New Roman"/>
          <w:lang w:val="en-US"/>
        </w:rPr>
        <w:t xml:space="preserve"> </w:t>
      </w:r>
      <w:r w:rsidR="004C4463">
        <w:rPr>
          <w:rFonts w:ascii="Times New Roman" w:hAnsi="Times New Roman" w:cs="Times New Roman"/>
          <w:lang w:val="en-US"/>
        </w:rPr>
        <w:t xml:space="preserve">in order to detect leakage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&lt;EndNote&gt;&lt;Cite&gt;&lt;Author&gt;Sherwinter&lt;/Author&gt;&lt;Year&gt;2012&lt;/Year&gt;&lt;RecNum&gt;28&lt;/RecNum&gt;&lt;DisplayText&gt;&lt;style face="superscript"&gt;28&lt;/style&gt;&lt;/DisplayText&gt;&lt;record&gt;&lt;rec-number&gt;28&lt;/rec-number&gt;&lt;foreign-keys&gt;&lt;key app="EN" db-id="a9vrva224t5ze8e5wfw5etsud0rzeezfxe0w" timestamp="1554471531"&gt;28&lt;/key&gt;&lt;/foreign-keys&gt;&lt;ref-type name="Journal Article"&gt;17&lt;/ref-type&gt;&lt;contributors&gt;&lt;authors&gt;&lt;author&gt;Sherwinter, D A&lt;/author&gt;&lt;/authors&gt;&lt;/contributors&gt;&lt;titles&gt;&lt;title&gt;Transanal near-infrared imaging of colorectal anastomotic perfusion&lt;/title&gt;&lt;secondary-title&gt;Surg Laparosc Endosc Percutan Tech&lt;/secondary-title&gt;&lt;/titles&gt;&lt;periodical&gt;&lt;full-title&gt;Surg Laparosc Endosc Percutan Tech&lt;/full-title&gt;&lt;/periodical&gt;&lt;pages&gt;433-436&lt;/pages&gt;&lt;volume&gt;22&lt;/volume&gt;&lt;dates&gt;&lt;year&gt;2012&lt;/year&gt;&lt;/dates&gt;&lt;urls&gt;&lt;/urls&gt;&lt;/record&gt;&lt;/Cite&gt;&lt;/EndNote&gt;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28</w:t>
      </w:r>
      <w:r w:rsidR="004B2E77">
        <w:rPr>
          <w:rFonts w:ascii="Times New Roman" w:hAnsi="Times New Roman" w:cs="Times New Roman"/>
          <w:lang w:val="en-US"/>
        </w:rPr>
        <w:fldChar w:fldCharType="end"/>
      </w:r>
      <w:r w:rsidR="004C4463">
        <w:rPr>
          <w:rFonts w:ascii="Times New Roman" w:hAnsi="Times New Roman" w:cs="Times New Roman"/>
          <w:lang w:val="en-US"/>
        </w:rPr>
        <w:t xml:space="preserve">, which can cause severe and potentially deadly complications. It can assess whether </w:t>
      </w:r>
      <w:r w:rsidR="0081221D">
        <w:rPr>
          <w:rFonts w:ascii="Times New Roman" w:hAnsi="Times New Roman" w:cs="Times New Roman"/>
          <w:lang w:val="en-US"/>
        </w:rPr>
        <w:t xml:space="preserve">transplanted tissue is adequately perfused </w:t>
      </w:r>
      <w:r w:rsidR="004C4463">
        <w:rPr>
          <w:rFonts w:ascii="Times New Roman" w:hAnsi="Times New Roman" w:cs="Times New Roman"/>
          <w:lang w:val="en-US"/>
        </w:rPr>
        <w:t>during mastectomy and reconstructive surgery</w:t>
      </w:r>
      <w:r w:rsidR="0081221D">
        <w:rPr>
          <w:rFonts w:ascii="Times New Roman" w:hAnsi="Times New Roman" w:cs="Times New Roman"/>
          <w:lang w:val="en-US"/>
        </w:rPr>
        <w:t>;</w:t>
      </w:r>
      <w:r w:rsidR="004C4463">
        <w:rPr>
          <w:rFonts w:ascii="Times New Roman" w:hAnsi="Times New Roman" w:cs="Times New Roman"/>
          <w:lang w:val="en-US"/>
        </w:rPr>
        <w:t xml:space="preserve"> if not, </w:t>
      </w:r>
      <w:r w:rsidR="0081221D">
        <w:rPr>
          <w:rFonts w:ascii="Times New Roman" w:hAnsi="Times New Roman" w:cs="Times New Roman"/>
          <w:lang w:val="en-US"/>
        </w:rPr>
        <w:t xml:space="preserve">the resulting </w:t>
      </w:r>
      <w:r w:rsidR="004C4463">
        <w:rPr>
          <w:rFonts w:ascii="Times New Roman" w:hAnsi="Times New Roman" w:cs="Times New Roman"/>
          <w:lang w:val="en-US"/>
        </w:rPr>
        <w:t xml:space="preserve">ischemia and necrosis can cause severe complications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&lt;EndNote&gt;&lt;Cite&gt;&lt;Author&gt;Yamaguchi&lt;/Author&gt;&lt;Year&gt;2004&lt;/Year&gt;&lt;RecNum&gt;24&lt;/RecNum&gt;&lt;DisplayText&gt;&lt;style face="superscript"&gt;29&lt;/style&gt;&lt;/DisplayText&gt;&lt;record&gt;&lt;rec-number&gt;24&lt;/rec-number&gt;&lt;foreign-keys&gt;&lt;key app="EN" db-id="a9vrva224t5ze8e5wfw5etsud0rzeezfxe0w" timestamp="1554471131"&gt;24&lt;/key&gt;&lt;/foreign-keys&gt;&lt;ref-type name="Journal Article"&gt;17&lt;/ref-type&gt;&lt;contributors&gt;&lt;authors&gt;&lt;author&gt;Yamaguchi, S&lt;/author&gt;&lt;author&gt;De Lorenzi, F&lt;/author&gt;&lt;author&gt;Petit, J Y&lt;/author&gt;&lt;author&gt;Rietjens, M&lt;/author&gt;&lt;author&gt;Garusi, C&lt;/author&gt;&lt;author&gt;Giraldo, A&lt;/author&gt;&lt;author&gt;Rey, P C&lt;/author&gt;&lt;author&gt;Urban, C&lt;/author&gt;&lt;author&gt;Martella, S&lt;/author&gt;&lt;author&gt;Bosco, R&lt;/author&gt;&lt;/authors&gt;&lt;/contributors&gt;&lt;titles&gt;&lt;title&gt;The &amp;quot;perfusion map&amp;quot; of the unipedicled TRAM flap to reduce postoperative partial necrosis&lt;/title&gt;&lt;secondary-title&gt;Ann Plast Surg&lt;/secondary-title&gt;&lt;/titles&gt;&lt;periodical&gt;&lt;full-title&gt;Ann Plast Surg&lt;/full-title&gt;&lt;/periodical&gt;&lt;pages&gt;205-209&lt;/pages&gt;&lt;volume&gt;53&lt;/volume&gt;&lt;number&gt;3&lt;/number&gt;&lt;dates&gt;&lt;year&gt;2004&lt;/year&gt;&lt;/dates&gt;&lt;urls&gt;&lt;/urls&gt;&lt;/record&gt;&lt;/Cite&gt;&lt;/EndNote&gt;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29</w:t>
      </w:r>
      <w:r w:rsidR="004B2E77">
        <w:rPr>
          <w:rFonts w:ascii="Times New Roman" w:hAnsi="Times New Roman" w:cs="Times New Roman"/>
          <w:lang w:val="en-US"/>
        </w:rPr>
        <w:fldChar w:fldCharType="end"/>
      </w:r>
      <w:r w:rsidR="004C4463">
        <w:rPr>
          <w:rFonts w:ascii="Times New Roman" w:hAnsi="Times New Roman" w:cs="Times New Roman"/>
          <w:lang w:val="en-US"/>
        </w:rPr>
        <w:t xml:space="preserve">.  </w:t>
      </w:r>
    </w:p>
    <w:p w14:paraId="2DB8D910" w14:textId="77777777" w:rsidR="00F26BD0" w:rsidRDefault="00F26BD0" w:rsidP="00F52D5B">
      <w:pPr>
        <w:spacing w:line="480" w:lineRule="auto"/>
        <w:rPr>
          <w:rFonts w:ascii="Times New Roman" w:hAnsi="Times New Roman" w:cs="Times New Roman"/>
          <w:lang w:val="en-US"/>
        </w:rPr>
      </w:pPr>
    </w:p>
    <w:p w14:paraId="04C4DA23" w14:textId="355C51B6" w:rsidR="00F26BD0" w:rsidRDefault="00F26BD0" w:rsidP="00F52D5B">
      <w:pPr>
        <w:spacing w:line="480" w:lineRule="auto"/>
        <w:rPr>
          <w:rFonts w:ascii="Times New Roman" w:hAnsi="Times New Roman" w:cs="Times New Roman"/>
          <w:lang w:val="en-US"/>
        </w:rPr>
      </w:pPr>
      <w:r>
        <w:rPr>
          <w:rFonts w:ascii="Times New Roman" w:hAnsi="Times New Roman" w:cs="Times New Roman"/>
          <w:lang w:val="en-US"/>
        </w:rPr>
        <w:t xml:space="preserve">ICG has also proven extremely useful for localizing </w:t>
      </w:r>
      <w:r w:rsidR="009B6FCE">
        <w:rPr>
          <w:rFonts w:ascii="Times New Roman" w:hAnsi="Times New Roman" w:cs="Times New Roman"/>
          <w:lang w:val="en-US"/>
        </w:rPr>
        <w:t xml:space="preserve">sentinel </w:t>
      </w:r>
      <w:r>
        <w:rPr>
          <w:rFonts w:ascii="Times New Roman" w:hAnsi="Times New Roman" w:cs="Times New Roman"/>
          <w:lang w:val="en-US"/>
        </w:rPr>
        <w:t>lymph nodes, which are often embedded deep within adipose tissue</w:t>
      </w:r>
      <w:r w:rsidR="008907F3">
        <w:rPr>
          <w:rFonts w:ascii="Times New Roman" w:hAnsi="Times New Roman" w:cs="Times New Roman"/>
          <w:lang w:val="en-US"/>
        </w:rPr>
        <w:t xml:space="preserve"> </w:t>
      </w:r>
      <w:r w:rsidR="008907F3" w:rsidRPr="00A970A9">
        <w:rPr>
          <w:rFonts w:ascii="Times New Roman" w:hAnsi="Times New Roman" w:cs="Times New Roman"/>
          <w:b/>
          <w:lang w:val="en-US"/>
        </w:rPr>
        <w:t>(Fig</w:t>
      </w:r>
      <w:r w:rsidR="00A970A9" w:rsidRPr="00A970A9">
        <w:rPr>
          <w:rFonts w:ascii="Times New Roman" w:hAnsi="Times New Roman" w:cs="Times New Roman"/>
          <w:b/>
          <w:lang w:val="en-US"/>
        </w:rPr>
        <w:t>.</w:t>
      </w:r>
      <w:r w:rsidR="008907F3" w:rsidRPr="00A970A9">
        <w:rPr>
          <w:rFonts w:ascii="Times New Roman" w:hAnsi="Times New Roman" w:cs="Times New Roman"/>
          <w:b/>
          <w:lang w:val="en-US"/>
        </w:rPr>
        <w:t xml:space="preserve"> </w:t>
      </w:r>
      <w:r w:rsidR="00A970A9" w:rsidRPr="00A970A9">
        <w:rPr>
          <w:rFonts w:ascii="Times New Roman" w:hAnsi="Times New Roman" w:cs="Times New Roman"/>
          <w:b/>
          <w:lang w:val="en-US"/>
        </w:rPr>
        <w:t>2</w:t>
      </w:r>
      <w:r w:rsidR="008907F3" w:rsidRPr="00A970A9">
        <w:rPr>
          <w:rFonts w:ascii="Times New Roman" w:hAnsi="Times New Roman" w:cs="Times New Roman"/>
          <w:b/>
          <w:lang w:val="en-US"/>
        </w:rPr>
        <w:t>)</w:t>
      </w:r>
      <w:r>
        <w:rPr>
          <w:rFonts w:ascii="Times New Roman" w:hAnsi="Times New Roman" w:cs="Times New Roman"/>
          <w:lang w:val="en-US"/>
        </w:rPr>
        <w:t xml:space="preserve">. In many types of cancer, these lymph nodes are extracted and analyzed for the presence of metastastic cancer </w:t>
      </w:r>
      <w:r w:rsidR="004B2E77">
        <w:rPr>
          <w:rFonts w:ascii="Times New Roman" w:hAnsi="Times New Roman" w:cs="Times New Roman"/>
          <w:lang w:val="en-US"/>
        </w:rPr>
        <w:fldChar w:fldCharType="begin">
          <w:fldData xml:space="preserve">PEVuZE5vdGU+PENpdGU+PEF1dGhvcj5MeW1hbjwvQXV0aG9yPjxZZWFyPjIwMTQ8L1llYXI+PFJl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</w:fldData>
        </w:fldChar>
      </w:r>
      <w:r w:rsidR="00C075B4">
        <w:rPr>
          <w:rFonts w:ascii="Times New Roman" w:hAnsi="Times New Roman" w:cs="Times New Roman"/>
          <w:lang w:val="en-US"/>
        </w:rPr>
        <w:instrText xml:space="preserve"> ADDIN EN.CITE </w:instrText>
      </w:r>
      <w:r w:rsidR="00C075B4">
        <w:rPr>
          <w:rFonts w:ascii="Times New Roman" w:hAnsi="Times New Roman" w:cs="Times New Roman"/>
          <w:lang w:val="en-US"/>
        </w:rPr>
        <w:fldChar w:fldCharType="begin">
          <w:fldData xml:space="preserve">PEVuZE5vdGU+PENpdGU+PEF1dGhvcj5MeW1hbjwvQXV0aG9yPjxZZWFyPjIwMTQ8L1llYXI+PFJl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</w:fldData>
        </w:fldChar>
      </w:r>
      <w:r w:rsidR="00C075B4">
        <w:rPr>
          <w:rFonts w:ascii="Times New Roman" w:hAnsi="Times New Roman" w:cs="Times New Roman"/>
          <w:lang w:val="en-US"/>
        </w:rPr>
        <w:instrText xml:space="preserve"> ADDIN EN.CITE.DATA </w:instrText>
      </w:r>
      <w:r w:rsidR="00C075B4">
        <w:rPr>
          <w:rFonts w:ascii="Times New Roman" w:hAnsi="Times New Roman" w:cs="Times New Roman"/>
          <w:lang w:val="en-US"/>
        </w:rPr>
      </w:r>
      <w:r w:rsidR="00C075B4">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30,31</w:t>
      </w:r>
      <w:r w:rsidR="004B2E77">
        <w:rPr>
          <w:rFonts w:ascii="Times New Roman" w:hAnsi="Times New Roman" w:cs="Times New Roman"/>
          <w:lang w:val="en-US"/>
        </w:rPr>
        <w:fldChar w:fldCharType="end"/>
      </w:r>
      <w:r>
        <w:rPr>
          <w:rFonts w:ascii="Times New Roman" w:hAnsi="Times New Roman" w:cs="Times New Roman"/>
          <w:lang w:val="en-US"/>
        </w:rPr>
        <w:t xml:space="preserve">, which is critical for accurate staging and treatment planning. </w:t>
      </w:r>
      <w:r w:rsidR="009B6FCE">
        <w:rPr>
          <w:rFonts w:ascii="Times New Roman" w:hAnsi="Times New Roman" w:cs="Times New Roman"/>
          <w:lang w:val="en-US"/>
        </w:rPr>
        <w:t>ICG is more effective than methylene blue for identifying deep-seated l</w:t>
      </w:r>
      <w:r w:rsidR="003D5464">
        <w:rPr>
          <w:rFonts w:ascii="Times New Roman" w:hAnsi="Times New Roman" w:cs="Times New Roman"/>
          <w:lang w:val="en-US"/>
        </w:rPr>
        <w:t>ymph nodes because it fluores</w:t>
      </w:r>
      <w:r w:rsidR="009B6FCE">
        <w:rPr>
          <w:rFonts w:ascii="Times New Roman" w:hAnsi="Times New Roman" w:cs="Times New Roman"/>
          <w:lang w:val="en-US"/>
        </w:rPr>
        <w:t>ces in the NIR range. ICG also avoids the need for radioactivity</w:t>
      </w:r>
      <w:r w:rsidR="003D5464">
        <w:rPr>
          <w:rFonts w:ascii="Times New Roman" w:hAnsi="Times New Roman" w:cs="Times New Roman"/>
          <w:lang w:val="en-US"/>
        </w:rPr>
        <w:t>, in contrast to gamma sensor-based detection of lymph nodes</w:t>
      </w:r>
      <w:r w:rsidR="009B6FCE">
        <w:rPr>
          <w:rFonts w:ascii="Times New Roman" w:hAnsi="Times New Roman" w:cs="Times New Roman"/>
          <w:lang w:val="en-US"/>
        </w:rPr>
        <w:t xml:space="preserve">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&lt;EndNote&gt;&lt;Cite&gt;&lt;Author&gt;Cox&lt;/Author&gt;&lt;Year&gt;1998&lt;/Year&gt;&lt;RecNum&gt;31&lt;/RecNum&gt;&lt;DisplayText&gt;&lt;style face="superscript"&gt;32&lt;/style&gt;&lt;/DisplayText&gt;&lt;record&gt;&lt;rec-number&gt;31&lt;/rec-number&gt;&lt;foreign-keys&gt;&lt;key app="EN" db-id="a9vrva224t5ze8e5wfw5etsud0rzeezfxe0w" timestamp="1554472197"&gt;31&lt;/key&gt;&lt;/foreign-keys&gt;&lt;ref-type name="Journal Article"&gt;17&lt;/ref-type&gt;&lt;contributors&gt;&lt;authors&gt;&lt;author&gt;Cox, C E&lt;/author&gt;&lt;author&gt;Pendas, S&lt;/author&gt;&lt;author&gt;Cox, J M&lt;/author&gt;&lt;author&gt;Joseph, E&lt;/author&gt;&lt;author&gt;Shons, A R&lt;/author&gt;&lt;author&gt;Yeatman, T&lt;/author&gt;&lt;author&gt;Ku, N N&lt;/author&gt;&lt;author&gt;Lyman, G H&lt;/author&gt;&lt;author&gt;Berman, C&lt;/author&gt;&lt;author&gt;Haddad, F&lt;/author&gt;&lt;author&gt;Reintgen, D S&lt;/author&gt;&lt;/authors&gt;&lt;/contributors&gt;&lt;titles&gt;&lt;title&gt;Guidelines for sentinel node biopsy and lymphatic mapping of patients with breast cancer&lt;/title&gt;&lt;secondary-title&gt;Ann Surg&lt;/secondary-title&gt;&lt;/titles&gt;&lt;periodical&gt;&lt;full-title&gt;Ann Surg&lt;/full-title&gt;&lt;/periodical&gt;&lt;pages&gt;645-651&lt;/pages&gt;&lt;volume&gt;227&lt;/volume&gt;&lt;number&gt;5&lt;/number&gt;&lt;dates&gt;&lt;year&gt;1998&lt;/year&gt;&lt;/dates&gt;&lt;urls&gt;&lt;/urls&gt;&lt;/record&gt;&lt;/Cite&gt;&lt;/EndNote&gt;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32</w:t>
      </w:r>
      <w:r w:rsidR="004B2E77">
        <w:rPr>
          <w:rFonts w:ascii="Times New Roman" w:hAnsi="Times New Roman" w:cs="Times New Roman"/>
          <w:lang w:val="en-US"/>
        </w:rPr>
        <w:fldChar w:fldCharType="end"/>
      </w:r>
      <w:r w:rsidR="009B6FCE">
        <w:rPr>
          <w:rFonts w:ascii="Times New Roman" w:hAnsi="Times New Roman" w:cs="Times New Roman"/>
          <w:lang w:val="en-US"/>
        </w:rPr>
        <w:t>.</w:t>
      </w:r>
      <w:r w:rsidR="00002840">
        <w:rPr>
          <w:rFonts w:ascii="Times New Roman" w:hAnsi="Times New Roman" w:cs="Times New Roman"/>
          <w:lang w:val="en-US"/>
        </w:rPr>
        <w:t xml:space="preserve"> The power of ICG-based detection of lymph nodes has been demonstrated for numerous types of cancer </w:t>
      </w:r>
      <w:r w:rsidR="004B2E77">
        <w:rPr>
          <w:rFonts w:ascii="Times New Roman" w:hAnsi="Times New Roman" w:cs="Times New Roman"/>
          <w:lang w:val="en-US"/>
        </w:rPr>
        <w:fldChar w:fldCharType="begin">
          <w:fldData xml:space="preserve">PEVuZE5vdGU+PENpdGU+PEF1dGhvcj5NaWVvZzwvQXV0aG9yPjxZZWFyPjIwMTE8L1llYXI+PFJl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=
</w:fldData>
        </w:fldChar>
      </w:r>
      <w:r w:rsidR="00C075B4">
        <w:rPr>
          <w:rFonts w:ascii="Times New Roman" w:hAnsi="Times New Roman" w:cs="Times New Roman"/>
          <w:lang w:val="en-US"/>
        </w:rPr>
        <w:instrText xml:space="preserve"> ADDIN EN.CITE </w:instrText>
      </w:r>
      <w:r w:rsidR="00C075B4">
        <w:rPr>
          <w:rFonts w:ascii="Times New Roman" w:hAnsi="Times New Roman" w:cs="Times New Roman"/>
          <w:lang w:val="en-US"/>
        </w:rPr>
        <w:fldChar w:fldCharType="begin">
          <w:fldData xml:space="preserve">PEVuZE5vdGU+PENpdGU+PEF1dGhvcj5NaWVvZzwvQXV0aG9yPjxZZWFyPjIwMTE8L1llYXI+PFJl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=
</w:fldData>
        </w:fldChar>
      </w:r>
      <w:r w:rsidR="00C075B4">
        <w:rPr>
          <w:rFonts w:ascii="Times New Roman" w:hAnsi="Times New Roman" w:cs="Times New Roman"/>
          <w:lang w:val="en-US"/>
        </w:rPr>
        <w:instrText xml:space="preserve"> ADDIN EN.CITE.DATA </w:instrText>
      </w:r>
      <w:r w:rsidR="00C075B4">
        <w:rPr>
          <w:rFonts w:ascii="Times New Roman" w:hAnsi="Times New Roman" w:cs="Times New Roman"/>
          <w:lang w:val="en-US"/>
        </w:rPr>
      </w:r>
      <w:r w:rsidR="00C075B4">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33-41</w:t>
      </w:r>
      <w:r w:rsidR="004B2E77">
        <w:rPr>
          <w:rFonts w:ascii="Times New Roman" w:hAnsi="Times New Roman" w:cs="Times New Roman"/>
          <w:lang w:val="en-US"/>
        </w:rPr>
        <w:fldChar w:fldCharType="end"/>
      </w:r>
      <w:r w:rsidR="00002840">
        <w:rPr>
          <w:rFonts w:ascii="Times New Roman" w:hAnsi="Times New Roman" w:cs="Times New Roman"/>
          <w:lang w:val="en-US"/>
        </w:rPr>
        <w:t xml:space="preserve">. In fact, ICG can aid the identification of nearly all lymph nodes into which the tumor drains, not only sentinel lymph nodes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&lt;EndNote&gt;&lt;Cite&gt;&lt;Author&gt;Rasmussen&lt;/Author&gt;&lt;Year&gt;2009&lt;/Year&gt;&lt;RecNum&gt;41&lt;/RecNum&gt;&lt;DisplayText&gt;&lt;style face="superscript"&gt;42&lt;/style&gt;&lt;/DisplayText&gt;&lt;record&gt;&lt;rec-number&gt;41&lt;/rec-number&gt;&lt;foreign-keys&gt;&lt;key app="EN" db-id="a9vrva224t5ze8e5wfw5etsud0rzeezfxe0w" timestamp="1554493660"&gt;41&lt;/key&gt;&lt;/foreign-keys&gt;&lt;ref-type name="Journal Article"&gt;17&lt;/ref-type&gt;&lt;contributors&gt;&lt;authors&gt;&lt;author&gt;Rasmussen, J C&lt;/author&gt;&lt;author&gt;Tan, I C&lt;/author&gt;&lt;author&gt;Marshall, M V&lt;/author&gt;&lt;author&gt;Fife, C E&lt;/author&gt;&lt;author&gt;Sevick-Muraca, E M&lt;/author&gt;&lt;/authors&gt;&lt;/contributors&gt;&lt;titles&gt;&lt;title&gt;Lymphatic imaging in humans with near-infrared fluorescence&lt;/title&gt;&lt;secondary-title&gt;Curr Opin Biotechnol&lt;/secondary-title&gt;&lt;/titles&gt;&lt;periodical&gt;&lt;full-title&gt;Curr Opin Biotechnol&lt;/full-title&gt;&lt;/periodical&gt;&lt;pages&gt;74-82&lt;/pages&gt;&lt;volume&gt;20&lt;/volume&gt;&lt;number&gt;1&lt;/number&gt;&lt;dates&gt;&lt;year&gt;2009&lt;/year&gt;&lt;/dates&gt;&lt;urls&gt;&lt;/urls&gt;&lt;/record&gt;&lt;/Cite&gt;&lt;/EndNote&gt;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42</w:t>
      </w:r>
      <w:r w:rsidR="004B2E77">
        <w:rPr>
          <w:rFonts w:ascii="Times New Roman" w:hAnsi="Times New Roman" w:cs="Times New Roman"/>
          <w:lang w:val="en-US"/>
        </w:rPr>
        <w:fldChar w:fldCharType="end"/>
      </w:r>
      <w:r w:rsidR="00002840">
        <w:rPr>
          <w:rFonts w:ascii="Times New Roman" w:hAnsi="Times New Roman" w:cs="Times New Roman"/>
          <w:lang w:val="en-US"/>
        </w:rPr>
        <w:t>. In this case, longitudinal monitoring of ICG distribution can identify the first draining node.</w:t>
      </w:r>
    </w:p>
    <w:p w14:paraId="60EEA4D5" w14:textId="30A19263" w:rsidR="00C37389" w:rsidRDefault="0095631C" w:rsidP="00F52D5B">
      <w:pPr>
        <w:spacing w:line="480" w:lineRule="auto"/>
        <w:rPr>
          <w:rFonts w:ascii="Times New Roman" w:hAnsi="Times New Roman" w:cs="Times New Roman"/>
          <w:lang w:val="en-US"/>
        </w:rPr>
      </w:pPr>
      <w:r w:rsidRPr="00B92A50">
        <w:rPr>
          <w:rFonts w:ascii="Times New Roman" w:hAnsi="Times New Roman" w:cs="Times New Roman"/>
          <w:b/>
          <w:noProof/>
          <w:lang w:val="en-US" w:bidi="he-IL"/>
        </w:rPr>
        <w:lastRenderedPageBreak/>
        <w:drawing>
          <wp:anchor distT="0" distB="0" distL="114300" distR="114300" simplePos="0" relativeHeight="251669504" behindDoc="0" locked="0" layoutInCell="1" allowOverlap="1" wp14:anchorId="0ED016BF" wp14:editId="4B60BEE9">
            <wp:simplePos x="0" y="0"/>
            <wp:positionH relativeFrom="column">
              <wp:posOffset>0</wp:posOffset>
            </wp:positionH>
            <wp:positionV relativeFrom="page">
              <wp:posOffset>1033566</wp:posOffset>
            </wp:positionV>
            <wp:extent cx="5727700" cy="4295775"/>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8">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anchor>
        </w:drawing>
      </w:r>
    </w:p>
    <w:p w14:paraId="4867ABB7" w14:textId="2B5D2D5A" w:rsidR="002A3B24" w:rsidRPr="0095631C" w:rsidRDefault="002A3B24">
      <w:pPr>
        <w:spacing w:line="480" w:lineRule="auto"/>
        <w:rPr>
          <w:rFonts w:ascii="Times New Roman" w:hAnsi="Times New Roman" w:cs="Times New Roman"/>
          <w:b/>
          <w:lang w:val="en-US"/>
        </w:rPr>
      </w:pPr>
      <w:r w:rsidRPr="00B92A50">
        <w:rPr>
          <w:rFonts w:ascii="Times New Roman" w:hAnsi="Times New Roman" w:cs="Times New Roman"/>
          <w:b/>
          <w:sz w:val="20"/>
          <w:szCs w:val="20"/>
          <w:lang w:val="en-US"/>
        </w:rPr>
        <w:t>Figure 2. Indocyanine green (ICG)-enhanced interventional imaging. (a)</w:t>
      </w:r>
      <w:r w:rsidRPr="00B92A50">
        <w:rPr>
          <w:rFonts w:ascii="Times New Roman" w:hAnsi="Times New Roman" w:cs="Times New Roman"/>
          <w:sz w:val="20"/>
          <w:szCs w:val="20"/>
          <w:lang w:val="en-US"/>
        </w:rPr>
        <w:t xml:space="preserve"> Intraoperative fluorescence imaging system using simultaneous image collection from a fluorescence and white-light (color) camera visualizing the same field of view through a shared optical system (beam splitter and lens). An endoscope system can be connected instead of a lens. </w:t>
      </w:r>
      <w:r w:rsidRPr="00B92A50">
        <w:rPr>
          <w:rFonts w:ascii="Times New Roman" w:hAnsi="Times New Roman" w:cs="Times New Roman"/>
          <w:b/>
          <w:sz w:val="20"/>
          <w:szCs w:val="20"/>
          <w:lang w:val="en-US"/>
        </w:rPr>
        <w:t>(b)</w:t>
      </w:r>
      <w:r w:rsidRPr="00B92A50">
        <w:rPr>
          <w:rFonts w:ascii="Times New Roman" w:hAnsi="Times New Roman" w:cs="Times New Roman"/>
          <w:sz w:val="20"/>
          <w:szCs w:val="20"/>
          <w:lang w:val="en-US"/>
        </w:rPr>
        <w:t xml:space="preserve"> Photograph of a camera in the operating room. The camera is placed above the patient; white-light, fluorescence, and overlay images can be projected on monitors in the operating room. The camera is typically wrapped in sterile drapes (not shown). From </w:t>
      </w:r>
      <w:r w:rsidR="00C075B4">
        <w:rPr>
          <w:rFonts w:ascii="Times New Roman" w:hAnsi="Times New Roman" w:cs="Times New Roman"/>
          <w:sz w:val="20"/>
          <w:szCs w:val="20"/>
          <w:lang w:val="en-US"/>
        </w:rPr>
        <w:fldChar w:fldCharType="begin"/>
      </w:r>
      <w:r w:rsidR="00C075B4">
        <w:rPr>
          <w:rFonts w:ascii="Times New Roman" w:hAnsi="Times New Roman" w:cs="Times New Roman"/>
          <w:sz w:val="20"/>
          <w:szCs w:val="20"/>
          <w:lang w:val="en-US"/>
        </w:rPr>
        <w:instrText xml:space="preserve"> ADDIN EN.CITE &lt;EndNote&gt;&lt;Cite&gt;&lt;Author&gt;van Dam&lt;/Author&gt;&lt;Year&gt;2011&lt;/Year&gt;&lt;RecNum&gt;9&lt;/RecNum&gt;&lt;DisplayText&gt;&lt;style face="superscript"&gt;9&lt;/style&gt;&lt;/DisplayText&gt;&lt;record&gt;&lt;rec-number&gt;9&lt;/rec-number&gt;&lt;foreign-keys&gt;&lt;key app="EN" db-id="a9vrva224t5ze8e5wfw5etsud0rzeezfxe0w" timestamp="1554469280"&gt;9&lt;/key&gt;&lt;/foreign-keys&gt;&lt;ref-type name="Journal Article"&gt;17&lt;/ref-type&gt;&lt;contributors&gt;&lt;authors&gt;&lt;author&gt;van Dam, G M&lt;/author&gt;&lt;author&gt;Themelis, G&lt;/author&gt;&lt;author&gt;Crane, L M&lt;/author&gt;&lt;author&gt;Harlaar, N J&lt;/author&gt;&lt;author&gt;Pleijhuis, R G&lt;/author&gt;&lt;author&gt;Kelder, W&lt;/author&gt;&lt;author&gt;Sarantopoulos, A&lt;/author&gt;&lt;author&gt;de Jong, J S&lt;/author&gt;&lt;author&gt;Arts, H J&lt;/author&gt;&lt;author&gt;van der Zee, A G&lt;/author&gt;&lt;author&gt;Bart, J&lt;/author&gt;&lt;author&gt;Low, P S&lt;/author&gt;&lt;author&gt;Ntziachristos, V&lt;/author&gt;&lt;/authors&gt;&lt;/contributors&gt;&lt;titles&gt;&lt;title&gt;Intraoperative tumor-specific fluorescence imaging in ovarian cancer by folate receptor-a targeting: first in-human results&lt;/title&gt;&lt;secondary-title&gt;Nat Med&lt;/secondary-title&gt;&lt;/titles&gt;&lt;periodical&gt;&lt;full-title&gt;Nat Med&lt;/full-title&gt;&lt;/periodical&gt;&lt;pages&gt;1315-1319&lt;/pages&gt;&lt;volume&gt;17&lt;/volume&gt;&lt;number&gt;10&lt;/number&gt;&lt;dates&gt;&lt;year&gt;2011&lt;/year&gt;&lt;/dates&gt;&lt;urls&gt;&lt;/urls&gt;&lt;/record&gt;&lt;/Cite&gt;&lt;/EndNote&gt;</w:instrText>
      </w:r>
      <w:r w:rsidR="00C075B4">
        <w:rPr>
          <w:rFonts w:ascii="Times New Roman" w:hAnsi="Times New Roman" w:cs="Times New Roman"/>
          <w:sz w:val="20"/>
          <w:szCs w:val="20"/>
          <w:lang w:val="en-US"/>
        </w:rPr>
        <w:fldChar w:fldCharType="separate"/>
      </w:r>
      <w:r w:rsidR="00C075B4" w:rsidRPr="00C075B4">
        <w:rPr>
          <w:rFonts w:ascii="Times New Roman" w:hAnsi="Times New Roman" w:cs="Times New Roman"/>
          <w:noProof/>
          <w:sz w:val="20"/>
          <w:szCs w:val="20"/>
          <w:vertAlign w:val="superscript"/>
          <w:lang w:val="en-US"/>
        </w:rPr>
        <w:t>9</w:t>
      </w:r>
      <w:r w:rsidR="00C075B4">
        <w:rPr>
          <w:rFonts w:ascii="Times New Roman" w:hAnsi="Times New Roman" w:cs="Times New Roman"/>
          <w:sz w:val="20"/>
          <w:szCs w:val="20"/>
          <w:lang w:val="en-US"/>
        </w:rPr>
        <w:fldChar w:fldCharType="end"/>
      </w:r>
      <w:r w:rsidR="00DC58FC" w:rsidRPr="00B92A50">
        <w:rPr>
          <w:rFonts w:ascii="Times New Roman" w:hAnsi="Times New Roman" w:cs="Times New Roman"/>
          <w:sz w:val="20"/>
          <w:szCs w:val="20"/>
          <w:lang w:val="en-US"/>
        </w:rPr>
        <w:t xml:space="preserve">. </w:t>
      </w:r>
      <w:r w:rsidR="00DC58FC" w:rsidRPr="00B92A50">
        <w:rPr>
          <w:rFonts w:ascii="Times New Roman" w:hAnsi="Times New Roman" w:cs="Times New Roman"/>
          <w:b/>
          <w:sz w:val="20"/>
          <w:szCs w:val="20"/>
          <w:lang w:val="en-US"/>
        </w:rPr>
        <w:t>(c</w:t>
      </w:r>
      <w:r w:rsidR="00711E72" w:rsidRPr="00B92A50">
        <w:rPr>
          <w:rFonts w:ascii="Times New Roman" w:hAnsi="Times New Roman" w:cs="Times New Roman"/>
          <w:b/>
          <w:sz w:val="20"/>
          <w:szCs w:val="20"/>
          <w:lang w:val="en-US"/>
        </w:rPr>
        <w:t>-d</w:t>
      </w:r>
      <w:r w:rsidR="00DC58FC" w:rsidRPr="00B92A50">
        <w:rPr>
          <w:rFonts w:ascii="Times New Roman" w:hAnsi="Times New Roman" w:cs="Times New Roman"/>
          <w:b/>
          <w:sz w:val="20"/>
          <w:szCs w:val="20"/>
          <w:lang w:val="en-US"/>
        </w:rPr>
        <w:t>)</w:t>
      </w:r>
      <w:r w:rsidR="00DC58FC" w:rsidRPr="00B92A50">
        <w:rPr>
          <w:rFonts w:ascii="Times New Roman" w:hAnsi="Times New Roman" w:cs="Times New Roman"/>
          <w:sz w:val="20"/>
          <w:szCs w:val="20"/>
          <w:lang w:val="en-US"/>
        </w:rPr>
        <w:t xml:space="preserve"> </w:t>
      </w:r>
      <w:r w:rsidR="00711E72" w:rsidRPr="00B92A50">
        <w:rPr>
          <w:rFonts w:ascii="Times New Roman" w:hAnsi="Times New Roman" w:cs="Times New Roman"/>
          <w:sz w:val="20"/>
          <w:szCs w:val="20"/>
          <w:lang w:val="en-US"/>
        </w:rPr>
        <w:t xml:space="preserve">Color reflection image (c) and ICG-based video-angiography (d) of the spinal cord. The fluorescence signal was overlaid on the color reflection image. The image was rendered by alpha-blending the fluorescence values </w:t>
      </w:r>
      <w:r w:rsidR="00F67185" w:rsidRPr="00B92A50">
        <w:rPr>
          <w:rFonts w:ascii="Times New Roman" w:hAnsi="Times New Roman" w:cs="Times New Roman"/>
          <w:sz w:val="20"/>
          <w:szCs w:val="20"/>
          <w:lang w:val="en-US"/>
        </w:rPr>
        <w:t>after</w:t>
      </w:r>
      <w:r w:rsidR="00711E72" w:rsidRPr="00B92A50">
        <w:rPr>
          <w:rFonts w:ascii="Times New Roman" w:hAnsi="Times New Roman" w:cs="Times New Roman"/>
          <w:sz w:val="20"/>
          <w:szCs w:val="20"/>
          <w:lang w:val="en-US"/>
        </w:rPr>
        <w:t xml:space="preserve"> spatial anatomical landmark registration from images in </w:t>
      </w:r>
      <w:r w:rsidR="00C075B4">
        <w:rPr>
          <w:rFonts w:ascii="Times New Roman" w:hAnsi="Times New Roman" w:cs="Times New Roman"/>
          <w:sz w:val="20"/>
          <w:szCs w:val="20"/>
          <w:lang w:val="en-US"/>
        </w:rPr>
        <w:fldChar w:fldCharType="begin"/>
      </w:r>
      <w:r w:rsidR="00C075B4">
        <w:rPr>
          <w:rFonts w:ascii="Times New Roman" w:hAnsi="Times New Roman" w:cs="Times New Roman"/>
          <w:sz w:val="20"/>
          <w:szCs w:val="20"/>
          <w:lang w:val="en-US"/>
        </w:rPr>
        <w:instrText xml:space="preserve"> ADDIN EN.CITE &lt;EndNote&gt;&lt;Cite&gt;&lt;Author&gt;Takami&lt;/Author&gt;&lt;Year&gt;2013&lt;/Year&gt;&lt;RecNum&gt;79&lt;/RecNum&gt;&lt;DisplayText&gt;&lt;style face="superscript"&gt;43&lt;/style&gt;&lt;/DisplayText&gt;&lt;record&gt;&lt;rec-number&gt;79&lt;/rec-number&gt;&lt;foreign-keys&gt;&lt;key app="EN" db-id="a9vrva224t5ze8e5wfw5etsud0rzeezfxe0w" timestamp="1554628827"&gt;79&lt;/key&gt;&lt;/foreign-keys&gt;&lt;ref-type name="Journal Article"&gt;17&lt;/ref-type&gt;&lt;contributors&gt;&lt;authors&gt;&lt;author&gt;Takami, T&lt;/author&gt;&lt;author&gt;Yamagata, T&lt;/author&gt;&lt;author&gt;Naito, K&lt;/author&gt;&lt;author&gt;Arima, H&lt;/author&gt;&lt;author&gt;Ohata, K&lt;/author&gt;&lt;/authors&gt;&lt;/contributors&gt;&lt;titles&gt;&lt;title&gt;Intraoperative assessment of spinal vascular flow in the surgery of spinal intramedullary tumors using indocyanine green videoangiography&lt;/title&gt;&lt;secondary-title&gt;Surg Neurol Int&lt;/secondary-title&gt;&lt;/titles&gt;&lt;periodical&gt;&lt;full-title&gt;Surg Neurol Int&lt;/full-title&gt;&lt;/periodical&gt;&lt;pages&gt;135&lt;/pages&gt;&lt;volume&gt;4&lt;/volume&gt;&lt;dates&gt;&lt;year&gt;2013&lt;/year&gt;&lt;/dates&gt;&lt;urls&gt;&lt;/urls&gt;&lt;/record&gt;&lt;/Cite&gt;&lt;/EndNote&gt;</w:instrText>
      </w:r>
      <w:r w:rsidR="00C075B4">
        <w:rPr>
          <w:rFonts w:ascii="Times New Roman" w:hAnsi="Times New Roman" w:cs="Times New Roman"/>
          <w:sz w:val="20"/>
          <w:szCs w:val="20"/>
          <w:lang w:val="en-US"/>
        </w:rPr>
        <w:fldChar w:fldCharType="separate"/>
      </w:r>
      <w:r w:rsidR="00C075B4" w:rsidRPr="00C075B4">
        <w:rPr>
          <w:rFonts w:ascii="Times New Roman" w:hAnsi="Times New Roman" w:cs="Times New Roman"/>
          <w:noProof/>
          <w:sz w:val="20"/>
          <w:szCs w:val="20"/>
          <w:vertAlign w:val="superscript"/>
          <w:lang w:val="en-US"/>
        </w:rPr>
        <w:t>43</w:t>
      </w:r>
      <w:r w:rsidR="00C075B4">
        <w:rPr>
          <w:rFonts w:ascii="Times New Roman" w:hAnsi="Times New Roman" w:cs="Times New Roman"/>
          <w:sz w:val="20"/>
          <w:szCs w:val="20"/>
          <w:lang w:val="en-US"/>
        </w:rPr>
        <w:fldChar w:fldCharType="end"/>
      </w:r>
      <w:r w:rsidR="00711E72" w:rsidRPr="00B92A50">
        <w:rPr>
          <w:rFonts w:ascii="Times New Roman" w:hAnsi="Times New Roman" w:cs="Times New Roman"/>
          <w:sz w:val="20"/>
          <w:szCs w:val="20"/>
          <w:lang w:val="en-US"/>
        </w:rPr>
        <w:t xml:space="preserve">. </w:t>
      </w:r>
      <w:r w:rsidR="00845CEC" w:rsidRPr="00B92A50">
        <w:rPr>
          <w:rFonts w:ascii="Times New Roman" w:hAnsi="Times New Roman" w:cs="Times New Roman"/>
          <w:sz w:val="20"/>
          <w:szCs w:val="20"/>
          <w:lang w:val="en-US"/>
        </w:rPr>
        <w:t xml:space="preserve">ICG-angiography visualized the microvascular flow and anatomical orientation, necessary to ensure safe and precise resection of spinal intramedullary tumors. The image shows an early stage soon after ICG injection and highlights the posterior spinal arteries on both sides. </w:t>
      </w:r>
      <w:r w:rsidR="00845CEC" w:rsidRPr="00B92A50">
        <w:rPr>
          <w:rFonts w:ascii="Times New Roman" w:hAnsi="Times New Roman" w:cs="Times New Roman"/>
          <w:b/>
          <w:sz w:val="20"/>
          <w:szCs w:val="20"/>
          <w:lang w:val="en-US"/>
        </w:rPr>
        <w:t>(e-f)</w:t>
      </w:r>
      <w:r w:rsidR="00845CEC" w:rsidRPr="00B92A50">
        <w:rPr>
          <w:rFonts w:ascii="Times New Roman" w:hAnsi="Times New Roman" w:cs="Times New Roman"/>
          <w:sz w:val="20"/>
          <w:szCs w:val="20"/>
          <w:lang w:val="en-US"/>
        </w:rPr>
        <w:t xml:space="preserve"> White-light reflection image (e) overlaid with a fluorescence image (f) revealing a lymph node in early-stage cergical cancer surgery. The lymph node cannot be identified by human vision on the white light image as it is located under the tissue surface. Panels (e-f) are from </w:t>
      </w:r>
      <w:r w:rsidR="00C075B4">
        <w:rPr>
          <w:rFonts w:ascii="Times New Roman" w:hAnsi="Times New Roman" w:cs="Times New Roman"/>
          <w:sz w:val="20"/>
          <w:szCs w:val="20"/>
          <w:lang w:val="en-US"/>
        </w:rPr>
        <w:fldChar w:fldCharType="begin"/>
      </w:r>
      <w:r w:rsidR="00C075B4">
        <w:rPr>
          <w:rFonts w:ascii="Times New Roman" w:hAnsi="Times New Roman" w:cs="Times New Roman"/>
          <w:sz w:val="20"/>
          <w:szCs w:val="20"/>
          <w:lang w:val="en-US"/>
        </w:rPr>
        <w:instrText xml:space="preserve"> ADDIN EN.CITE &lt;EndNote&gt;&lt;Cite&gt;&lt;Author&gt;Crane&lt;/Author&gt;&lt;Year&gt;2011&lt;/Year&gt;&lt;RecNum&gt;38&lt;/RecNum&gt;&lt;DisplayText&gt;&lt;style face="superscript"&gt;39&lt;/style&gt;&lt;/DisplayText&gt;&lt;record&gt;&lt;rec-number&gt;38&lt;/rec-number&gt;&lt;foreign-keys&gt;&lt;key app="EN" db-id="a9vrva224t5ze8e5wfw5etsud0rzeezfxe0w" timestamp="1554493161"&gt;38&lt;/key&gt;&lt;/foreign-keys&gt;&lt;ref-type name="Journal Article"&gt;17&lt;/ref-type&gt;&lt;contributors&gt;&lt;authors&gt;&lt;author&gt;Crane, L M&lt;/author&gt;&lt;author&gt;Themelis, G&lt;/author&gt;&lt;author&gt;Pleijhuis, R G&lt;/author&gt;&lt;author&gt;Harlaar, N J&lt;/author&gt;&lt;author&gt;Sarantopoulos, A&lt;/author&gt;&lt;author&gt;Arts, H J&lt;/author&gt;&lt;author&gt;van der Zee, A G&lt;/author&gt;&lt;author&gt;Ntziachristos, V&lt;/author&gt;&lt;author&gt;van Dam, G M&lt;/author&gt;&lt;/authors&gt;&lt;/contributors&gt;&lt;titles&gt;&lt;title&gt;Intraoperative multispectral fluorescence imaging for the detection of the sentinel lymph node in cervical cancer: a novel concept&lt;/title&gt;&lt;secondary-title&gt;Mol Imaging Biol&lt;/secondary-title&gt;&lt;/titles&gt;&lt;periodical&gt;&lt;full-title&gt;Mol Imaging Biol&lt;/full-title&gt;&lt;/periodical&gt;&lt;pages&gt;1043-1049&lt;/pages&gt;&lt;volume&gt;13&lt;/volume&gt;&lt;number&gt;5&lt;/number&gt;&lt;dates&gt;&lt;year&gt;2011&lt;/year&gt;&lt;/dates&gt;&lt;urls&gt;&lt;/urls&gt;&lt;/record&gt;&lt;/Cite&gt;&lt;/EndNote&gt;</w:instrText>
      </w:r>
      <w:r w:rsidR="00C075B4">
        <w:rPr>
          <w:rFonts w:ascii="Times New Roman" w:hAnsi="Times New Roman" w:cs="Times New Roman"/>
          <w:sz w:val="20"/>
          <w:szCs w:val="20"/>
          <w:lang w:val="en-US"/>
        </w:rPr>
        <w:fldChar w:fldCharType="separate"/>
      </w:r>
      <w:r w:rsidR="00C075B4" w:rsidRPr="00C075B4">
        <w:rPr>
          <w:rFonts w:ascii="Times New Roman" w:hAnsi="Times New Roman" w:cs="Times New Roman"/>
          <w:noProof/>
          <w:sz w:val="20"/>
          <w:szCs w:val="20"/>
          <w:vertAlign w:val="superscript"/>
          <w:lang w:val="en-US"/>
        </w:rPr>
        <w:t>39</w:t>
      </w:r>
      <w:r w:rsidR="00C075B4">
        <w:rPr>
          <w:rFonts w:ascii="Times New Roman" w:hAnsi="Times New Roman" w:cs="Times New Roman"/>
          <w:sz w:val="20"/>
          <w:szCs w:val="20"/>
          <w:lang w:val="en-US"/>
        </w:rPr>
        <w:fldChar w:fldCharType="end"/>
      </w:r>
      <w:r w:rsidR="00386172" w:rsidRPr="00B92A50">
        <w:rPr>
          <w:rFonts w:ascii="Times New Roman" w:hAnsi="Times New Roman" w:cs="Times New Roman"/>
          <w:sz w:val="20"/>
          <w:szCs w:val="20"/>
          <w:lang w:val="en-US"/>
        </w:rPr>
        <w:t xml:space="preserve">. </w:t>
      </w:r>
      <w:r w:rsidR="00386172" w:rsidRPr="00B92A50">
        <w:rPr>
          <w:rFonts w:ascii="Times New Roman" w:hAnsi="Times New Roman" w:cs="Times New Roman"/>
          <w:b/>
          <w:sz w:val="20"/>
          <w:szCs w:val="20"/>
          <w:lang w:val="en-US"/>
        </w:rPr>
        <w:t>(g</w:t>
      </w:r>
      <w:r w:rsidR="00D37A40" w:rsidRPr="00B92A50">
        <w:rPr>
          <w:rFonts w:ascii="Times New Roman" w:hAnsi="Times New Roman" w:cs="Times New Roman"/>
          <w:b/>
          <w:sz w:val="20"/>
          <w:szCs w:val="20"/>
          <w:lang w:val="en-US"/>
        </w:rPr>
        <w:t>-h</w:t>
      </w:r>
      <w:r w:rsidR="00386172" w:rsidRPr="00B92A50">
        <w:rPr>
          <w:rFonts w:ascii="Times New Roman" w:hAnsi="Times New Roman" w:cs="Times New Roman"/>
          <w:b/>
          <w:sz w:val="20"/>
          <w:szCs w:val="20"/>
          <w:lang w:val="en-US"/>
        </w:rPr>
        <w:t>)</w:t>
      </w:r>
      <w:r w:rsidR="00386172" w:rsidRPr="00B92A50">
        <w:rPr>
          <w:rFonts w:ascii="Times New Roman" w:hAnsi="Times New Roman" w:cs="Times New Roman"/>
          <w:sz w:val="20"/>
          <w:szCs w:val="20"/>
          <w:lang w:val="en-US"/>
        </w:rPr>
        <w:t xml:space="preserve"> Endoscopic sentinel lymph node (SLN) mapping </w:t>
      </w:r>
      <w:r w:rsidR="00D37A40" w:rsidRPr="00B92A50">
        <w:rPr>
          <w:rFonts w:ascii="Times New Roman" w:hAnsi="Times New Roman" w:cs="Times New Roman"/>
          <w:sz w:val="20"/>
          <w:szCs w:val="20"/>
          <w:lang w:val="en-US"/>
        </w:rPr>
        <w:lastRenderedPageBreak/>
        <w:t xml:space="preserve">(g) </w:t>
      </w:r>
      <w:r w:rsidR="00386172" w:rsidRPr="00B92A50">
        <w:rPr>
          <w:rFonts w:ascii="Times New Roman" w:hAnsi="Times New Roman" w:cs="Times New Roman"/>
          <w:sz w:val="20"/>
          <w:szCs w:val="20"/>
          <w:lang w:val="en-US"/>
        </w:rPr>
        <w:t>in the right external iliac region after cervical ICG injection in a woman with endometrial cancer</w:t>
      </w:r>
      <w:r w:rsidR="00D37A40" w:rsidRPr="00B92A50">
        <w:rPr>
          <w:rFonts w:ascii="Times New Roman" w:hAnsi="Times New Roman" w:cs="Times New Roman"/>
          <w:sz w:val="20"/>
          <w:szCs w:val="20"/>
          <w:lang w:val="en-US"/>
        </w:rPr>
        <w:t xml:space="preserve"> as well as </w:t>
      </w:r>
      <w:r w:rsidR="00386172" w:rsidRPr="00B92A50">
        <w:rPr>
          <w:rFonts w:ascii="Times New Roman" w:hAnsi="Times New Roman" w:cs="Times New Roman"/>
          <w:sz w:val="20"/>
          <w:szCs w:val="20"/>
          <w:lang w:val="en-US"/>
        </w:rPr>
        <w:t xml:space="preserve">(h) endoscopic cervical lymph node mapping in the left obturator region likewise reveal a lymph node hidden under the tissue surface and not visible to the eye. From </w:t>
      </w:r>
      <w:r w:rsidR="00C075B4">
        <w:rPr>
          <w:rFonts w:ascii="Times New Roman" w:hAnsi="Times New Roman" w:cs="Times New Roman"/>
          <w:sz w:val="20"/>
          <w:szCs w:val="20"/>
          <w:lang w:val="en-US"/>
        </w:rPr>
        <w:fldChar w:fldCharType="begin"/>
      </w:r>
      <w:r w:rsidR="00C075B4">
        <w:rPr>
          <w:rFonts w:ascii="Times New Roman" w:hAnsi="Times New Roman" w:cs="Times New Roman"/>
          <w:sz w:val="20"/>
          <w:szCs w:val="20"/>
          <w:lang w:val="en-US"/>
        </w:rPr>
        <w:instrText xml:space="preserve"> ADDIN EN.CITE &lt;EndNote&gt;&lt;Cite&gt;&lt;Author&gt;Abu-Rustum&lt;/Author&gt;&lt;Year&gt;2014&lt;/Year&gt;&lt;RecNum&gt;80&lt;/RecNum&gt;&lt;DisplayText&gt;&lt;style face="superscript"&gt;44&lt;/style&gt;&lt;/DisplayText&gt;&lt;record&gt;&lt;rec-number&gt;80&lt;/rec-number&gt;&lt;foreign-keys&gt;&lt;key app="EN" db-id="a9vrva224t5ze8e5wfw5etsud0rzeezfxe0w" timestamp="1554629168"&gt;80&lt;/key&gt;&lt;/foreign-keys&gt;&lt;ref-type name="Journal Article"&gt;17&lt;/ref-type&gt;&lt;contributors&gt;&lt;authors&gt;&lt;author&gt;Abu-Rustum, N R&lt;/author&gt;&lt;/authors&gt;&lt;/contributors&gt;&lt;titles&gt;&lt;title&gt;Sentinel lymph node mapping for endometrial cancer: a modern approach to surgical staging&lt;/title&gt;&lt;secondary-title&gt;J Natl Compr Cancer Netw&lt;/secondary-title&gt;&lt;/titles&gt;&lt;periodical&gt;&lt;full-title&gt;J Natl Compr Cancer Netw&lt;/full-title&gt;&lt;/periodical&gt;&lt;pages&gt;288-297&lt;/pages&gt;&lt;volume&gt;12&lt;/volume&gt;&lt;dates&gt;&lt;year&gt;2014&lt;/year&gt;&lt;/dates&gt;&lt;urls&gt;&lt;/urls&gt;&lt;/record&gt;&lt;/Cite&gt;&lt;/EndNote&gt;</w:instrText>
      </w:r>
      <w:r w:rsidR="00C075B4">
        <w:rPr>
          <w:rFonts w:ascii="Times New Roman" w:hAnsi="Times New Roman" w:cs="Times New Roman"/>
          <w:sz w:val="20"/>
          <w:szCs w:val="20"/>
          <w:lang w:val="en-US"/>
        </w:rPr>
        <w:fldChar w:fldCharType="separate"/>
      </w:r>
      <w:r w:rsidR="00C075B4" w:rsidRPr="00C075B4">
        <w:rPr>
          <w:rFonts w:ascii="Times New Roman" w:hAnsi="Times New Roman" w:cs="Times New Roman"/>
          <w:noProof/>
          <w:sz w:val="20"/>
          <w:szCs w:val="20"/>
          <w:vertAlign w:val="superscript"/>
          <w:lang w:val="en-US"/>
        </w:rPr>
        <w:t>44</w:t>
      </w:r>
      <w:r w:rsidR="00C075B4">
        <w:rPr>
          <w:rFonts w:ascii="Times New Roman" w:hAnsi="Times New Roman" w:cs="Times New Roman"/>
          <w:sz w:val="20"/>
          <w:szCs w:val="20"/>
          <w:lang w:val="en-US"/>
        </w:rPr>
        <w:fldChar w:fldCharType="end"/>
      </w:r>
      <w:r w:rsidR="00BC0D10" w:rsidRPr="00B92A50">
        <w:rPr>
          <w:rFonts w:ascii="Times New Roman" w:hAnsi="Times New Roman" w:cs="Times New Roman"/>
          <w:sz w:val="20"/>
          <w:szCs w:val="20"/>
          <w:lang w:val="en-US"/>
        </w:rPr>
        <w:t xml:space="preserve">. </w:t>
      </w:r>
      <w:r w:rsidR="00BC0D10" w:rsidRPr="00B92A50">
        <w:rPr>
          <w:rFonts w:ascii="Times New Roman" w:hAnsi="Times New Roman" w:cs="Times New Roman"/>
          <w:b/>
          <w:sz w:val="20"/>
          <w:szCs w:val="20"/>
          <w:lang w:val="en-US"/>
        </w:rPr>
        <w:t>(i</w:t>
      </w:r>
      <w:r w:rsidR="00D37A40" w:rsidRPr="00B92A50">
        <w:rPr>
          <w:rFonts w:ascii="Times New Roman" w:hAnsi="Times New Roman" w:cs="Times New Roman"/>
          <w:b/>
          <w:sz w:val="20"/>
          <w:szCs w:val="20"/>
          <w:lang w:val="en-US"/>
        </w:rPr>
        <w:t>-j</w:t>
      </w:r>
      <w:r w:rsidR="00BC0D10" w:rsidRPr="00B92A50">
        <w:rPr>
          <w:rFonts w:ascii="Times New Roman" w:hAnsi="Times New Roman" w:cs="Times New Roman"/>
          <w:b/>
          <w:sz w:val="20"/>
          <w:szCs w:val="20"/>
          <w:lang w:val="en-US"/>
        </w:rPr>
        <w:t>)</w:t>
      </w:r>
      <w:r w:rsidR="00BC0D10" w:rsidRPr="00B92A50">
        <w:rPr>
          <w:rFonts w:ascii="Times New Roman" w:hAnsi="Times New Roman" w:cs="Times New Roman"/>
          <w:sz w:val="20"/>
          <w:szCs w:val="20"/>
          <w:lang w:val="en-US"/>
        </w:rPr>
        <w:t xml:space="preserve"> Color reflection image </w:t>
      </w:r>
      <w:r w:rsidR="00D37A40" w:rsidRPr="00B92A50">
        <w:rPr>
          <w:rFonts w:ascii="Times New Roman" w:hAnsi="Times New Roman" w:cs="Times New Roman"/>
          <w:sz w:val="20"/>
          <w:szCs w:val="20"/>
          <w:lang w:val="en-US"/>
        </w:rPr>
        <w:t xml:space="preserve">(i) </w:t>
      </w:r>
      <w:r w:rsidR="00BC0D10" w:rsidRPr="00B92A50">
        <w:rPr>
          <w:rFonts w:ascii="Times New Roman" w:hAnsi="Times New Roman" w:cs="Times New Roman"/>
          <w:sz w:val="20"/>
          <w:szCs w:val="20"/>
          <w:lang w:val="en-US"/>
        </w:rPr>
        <w:t xml:space="preserve">and fluorescence pseudo-color image </w:t>
      </w:r>
      <w:r w:rsidR="00D37A40" w:rsidRPr="00B92A50">
        <w:rPr>
          <w:rFonts w:ascii="Times New Roman" w:hAnsi="Times New Roman" w:cs="Times New Roman"/>
          <w:sz w:val="20"/>
          <w:szCs w:val="20"/>
          <w:lang w:val="en-US"/>
        </w:rPr>
        <w:t xml:space="preserve">(j) </w:t>
      </w:r>
      <w:r w:rsidR="00BC0D10" w:rsidRPr="00B92A50">
        <w:rPr>
          <w:rFonts w:ascii="Times New Roman" w:hAnsi="Times New Roman" w:cs="Times New Roman"/>
          <w:sz w:val="20"/>
          <w:szCs w:val="20"/>
          <w:lang w:val="en-US"/>
        </w:rPr>
        <w:t xml:space="preserve">of intraoperative fluorescent cholangiography during robotic single-site cholecystectomy. The fluorescence image contributed to the identification of the extrahepatic biliary anatomy, necessary to minimize the risk of biliary injury. Abbreviations: CBD, common bile duct; CD, cystic duct; CHD, common hepatic duct; GB, gallbladder; J, junction between cystic duct and common hepatic duct; R, robotic instrument. Panels (i-j) are from </w:t>
      </w:r>
      <w:r w:rsidR="00C075B4">
        <w:rPr>
          <w:rFonts w:ascii="Times New Roman" w:hAnsi="Times New Roman" w:cs="Times New Roman"/>
          <w:sz w:val="20"/>
          <w:szCs w:val="20"/>
          <w:lang w:val="en-US"/>
        </w:rPr>
        <w:fldChar w:fldCharType="begin"/>
      </w:r>
      <w:r w:rsidR="00C075B4">
        <w:rPr>
          <w:rFonts w:ascii="Times New Roman" w:hAnsi="Times New Roman" w:cs="Times New Roman"/>
          <w:sz w:val="20"/>
          <w:szCs w:val="20"/>
          <w:lang w:val="en-US"/>
        </w:rPr>
        <w:instrText xml:space="preserve"> ADDIN EN.CITE &lt;EndNote&gt;&lt;Cite&gt;&lt;Author&gt;Buchs&lt;/Author&gt;&lt;Year&gt;2012&lt;/Year&gt;&lt;RecNum&gt;81&lt;/RecNum&gt;&lt;DisplayText&gt;&lt;style face="superscript"&gt;45&lt;/style&gt;&lt;/DisplayText&gt;&lt;record&gt;&lt;rec-number&gt;81&lt;/rec-number&gt;&lt;foreign-keys&gt;&lt;key app="EN" db-id="a9vrva224t5ze8e5wfw5etsud0rzeezfxe0w" timestamp="1554629464"&gt;81&lt;/key&gt;&lt;/foreign-keys&gt;&lt;ref-type name="Journal Article"&gt;17&lt;/ref-type&gt;&lt;contributors&gt;&lt;authors&gt;&lt;author&gt;Buchs, N C&lt;/author&gt;&lt;author&gt;Hagen, M E&lt;/author&gt;&lt;author&gt;Pugin, F&lt;/author&gt;&lt;author&gt;Volonte, F&lt;/author&gt;&lt;author&gt;Bucher, P&lt;/author&gt;&lt;author&gt;Schiffer, E&lt;/author&gt;&lt;author&gt;Morel, P&lt;/author&gt;&lt;/authors&gt;&lt;/contributors&gt;&lt;titles&gt;&lt;title&gt;Intra-operative fluorescent cholangiography using indocyanin green during robotic single site cholecystectomy&lt;/title&gt;&lt;secondary-title&gt;Int J Med Robot&lt;/secondary-title&gt;&lt;/titles&gt;&lt;periodical&gt;&lt;full-title&gt;Int J Med Robot&lt;/full-title&gt;&lt;/periodical&gt;&lt;pages&gt;436-440&lt;/pages&gt;&lt;volume&gt;8&lt;/volume&gt;&lt;number&gt;4&lt;/number&gt;&lt;dates&gt;&lt;year&gt;2012&lt;/year&gt;&lt;/dates&gt;&lt;urls&gt;&lt;/urls&gt;&lt;/record&gt;&lt;/Cite&gt;&lt;/EndNote&gt;</w:instrText>
      </w:r>
      <w:r w:rsidR="00C075B4">
        <w:rPr>
          <w:rFonts w:ascii="Times New Roman" w:hAnsi="Times New Roman" w:cs="Times New Roman"/>
          <w:sz w:val="20"/>
          <w:szCs w:val="20"/>
          <w:lang w:val="en-US"/>
        </w:rPr>
        <w:fldChar w:fldCharType="separate"/>
      </w:r>
      <w:r w:rsidR="00C075B4" w:rsidRPr="00C075B4">
        <w:rPr>
          <w:rFonts w:ascii="Times New Roman" w:hAnsi="Times New Roman" w:cs="Times New Roman"/>
          <w:noProof/>
          <w:sz w:val="20"/>
          <w:szCs w:val="20"/>
          <w:vertAlign w:val="superscript"/>
          <w:lang w:val="en-US"/>
        </w:rPr>
        <w:t>45</w:t>
      </w:r>
      <w:r w:rsidR="00C075B4">
        <w:rPr>
          <w:rFonts w:ascii="Times New Roman" w:hAnsi="Times New Roman" w:cs="Times New Roman"/>
          <w:sz w:val="20"/>
          <w:szCs w:val="20"/>
          <w:lang w:val="en-US"/>
        </w:rPr>
        <w:fldChar w:fldCharType="end"/>
      </w:r>
      <w:r w:rsidR="00BC0D10" w:rsidRPr="00B92A50">
        <w:rPr>
          <w:rFonts w:ascii="Times New Roman" w:hAnsi="Times New Roman" w:cs="Times New Roman"/>
          <w:sz w:val="20"/>
          <w:szCs w:val="20"/>
          <w:lang w:val="en-US"/>
        </w:rPr>
        <w:t xml:space="preserve">. </w:t>
      </w:r>
    </w:p>
    <w:p w14:paraId="695CC910" w14:textId="77777777" w:rsidR="002A3B24" w:rsidRDefault="002A3B24" w:rsidP="002A3B24">
      <w:pPr>
        <w:spacing w:line="480" w:lineRule="auto"/>
        <w:rPr>
          <w:rFonts w:ascii="Times New Roman" w:hAnsi="Times New Roman" w:cs="Times New Roman"/>
          <w:lang w:val="en-US"/>
        </w:rPr>
      </w:pPr>
    </w:p>
    <w:p w14:paraId="66833FEA" w14:textId="17B44E49" w:rsidR="003E77CB" w:rsidRDefault="003E77CB">
      <w:pPr>
        <w:spacing w:line="480" w:lineRule="auto"/>
        <w:rPr>
          <w:rFonts w:ascii="Times New Roman" w:hAnsi="Times New Roman" w:cs="Times New Roman"/>
          <w:lang w:val="en-US"/>
        </w:rPr>
      </w:pPr>
      <w:r>
        <w:rPr>
          <w:rFonts w:ascii="Times New Roman" w:hAnsi="Times New Roman" w:cs="Times New Roman"/>
          <w:lang w:val="en-US"/>
        </w:rPr>
        <w:t xml:space="preserve">For </w:t>
      </w:r>
      <w:r w:rsidR="00AD41C0">
        <w:rPr>
          <w:rFonts w:ascii="Times New Roman" w:hAnsi="Times New Roman" w:cs="Times New Roman"/>
          <w:lang w:val="en-US"/>
        </w:rPr>
        <w:t xml:space="preserve">certain types of surgery involving cancer or other diseases, </w:t>
      </w:r>
      <w:r w:rsidR="00F80214">
        <w:rPr>
          <w:rFonts w:ascii="Times New Roman" w:hAnsi="Times New Roman" w:cs="Times New Roman"/>
          <w:lang w:val="en-US"/>
        </w:rPr>
        <w:t xml:space="preserve">targeted </w:t>
      </w:r>
      <w:r w:rsidR="00AD41C0">
        <w:rPr>
          <w:rFonts w:ascii="Times New Roman" w:hAnsi="Times New Roman" w:cs="Times New Roman"/>
          <w:lang w:val="en-US"/>
        </w:rPr>
        <w:t xml:space="preserve">fluorescent </w:t>
      </w:r>
      <w:r w:rsidR="00F80214">
        <w:rPr>
          <w:rFonts w:ascii="Times New Roman" w:hAnsi="Times New Roman" w:cs="Times New Roman"/>
          <w:lang w:val="en-US"/>
        </w:rPr>
        <w:t xml:space="preserve">agents </w:t>
      </w:r>
      <w:r w:rsidR="003D5464">
        <w:rPr>
          <w:rFonts w:ascii="Times New Roman" w:hAnsi="Times New Roman" w:cs="Times New Roman"/>
          <w:lang w:val="en-US"/>
        </w:rPr>
        <w:t xml:space="preserve">rather than ICG </w:t>
      </w:r>
      <w:r w:rsidR="00AD41C0">
        <w:rPr>
          <w:rFonts w:ascii="Times New Roman" w:hAnsi="Times New Roman" w:cs="Times New Roman"/>
          <w:lang w:val="en-US"/>
        </w:rPr>
        <w:t xml:space="preserve">are used. </w:t>
      </w:r>
      <w:r w:rsidR="00B25E70">
        <w:rPr>
          <w:rFonts w:ascii="Times New Roman" w:hAnsi="Times New Roman" w:cs="Times New Roman"/>
          <w:lang w:val="en-US"/>
        </w:rPr>
        <w:t xml:space="preserve">One key application is in aiding identification of tumor margins. </w:t>
      </w:r>
      <w:r w:rsidR="002C5C11">
        <w:rPr>
          <w:rFonts w:ascii="Times New Roman" w:hAnsi="Times New Roman" w:cs="Times New Roman"/>
          <w:lang w:val="en-US"/>
        </w:rPr>
        <w:t>When u</w:t>
      </w:r>
      <w:r w:rsidR="00F80214">
        <w:rPr>
          <w:rFonts w:ascii="Times New Roman" w:hAnsi="Times New Roman" w:cs="Times New Roman"/>
          <w:lang w:val="en-US"/>
        </w:rPr>
        <w:t>sing visual inspection</w:t>
      </w:r>
      <w:r w:rsidR="002C5C11">
        <w:rPr>
          <w:rFonts w:ascii="Times New Roman" w:hAnsi="Times New Roman" w:cs="Times New Roman"/>
          <w:lang w:val="en-US"/>
        </w:rPr>
        <w:t>,</w:t>
      </w:r>
      <w:r w:rsidR="00F80214">
        <w:rPr>
          <w:rFonts w:ascii="Times New Roman" w:hAnsi="Times New Roman" w:cs="Times New Roman"/>
          <w:lang w:val="en-US"/>
        </w:rPr>
        <w:t xml:space="preserve"> it is not generally possible to </w:t>
      </w:r>
      <w:r w:rsidR="00B25E70">
        <w:rPr>
          <w:rFonts w:ascii="Times New Roman" w:hAnsi="Times New Roman" w:cs="Times New Roman"/>
          <w:lang w:val="en-US"/>
        </w:rPr>
        <w:t xml:space="preserve">know whether </w:t>
      </w:r>
      <w:r w:rsidR="00F80214">
        <w:rPr>
          <w:rFonts w:ascii="Times New Roman" w:hAnsi="Times New Roman" w:cs="Times New Roman"/>
          <w:lang w:val="en-US"/>
        </w:rPr>
        <w:t xml:space="preserve">surgeons </w:t>
      </w:r>
      <w:r w:rsidR="00B25E70">
        <w:rPr>
          <w:rFonts w:ascii="Times New Roman" w:hAnsi="Times New Roman" w:cs="Times New Roman"/>
          <w:lang w:val="en-US"/>
        </w:rPr>
        <w:t>have complete</w:t>
      </w:r>
      <w:r w:rsidR="003D5464">
        <w:rPr>
          <w:rFonts w:ascii="Times New Roman" w:hAnsi="Times New Roman" w:cs="Times New Roman"/>
          <w:lang w:val="en-US"/>
        </w:rPr>
        <w:t>ly</w:t>
      </w:r>
      <w:r w:rsidR="00B25E70">
        <w:rPr>
          <w:rFonts w:ascii="Times New Roman" w:hAnsi="Times New Roman" w:cs="Times New Roman"/>
          <w:lang w:val="en-US"/>
        </w:rPr>
        <w:t xml:space="preserve"> resected a tumor until after postoperative histopathology, which can take several hours or even days. If excision is incomplete, then secondary procedures may be needed, which increase patient stress</w:t>
      </w:r>
      <w:r w:rsidR="003D5464">
        <w:rPr>
          <w:rFonts w:ascii="Times New Roman" w:hAnsi="Times New Roman" w:cs="Times New Roman"/>
          <w:lang w:val="en-US"/>
        </w:rPr>
        <w:t>,</w:t>
      </w:r>
      <w:r w:rsidR="00B25E70">
        <w:rPr>
          <w:rFonts w:ascii="Times New Roman" w:hAnsi="Times New Roman" w:cs="Times New Roman"/>
          <w:lang w:val="en-US"/>
        </w:rPr>
        <w:t xml:space="preserve"> risk</w:t>
      </w:r>
      <w:r w:rsidR="003D5464">
        <w:rPr>
          <w:rFonts w:ascii="Times New Roman" w:hAnsi="Times New Roman" w:cs="Times New Roman"/>
          <w:lang w:val="en-US"/>
        </w:rPr>
        <w:t xml:space="preserve"> of complications, and</w:t>
      </w:r>
      <w:r w:rsidR="00B25E70">
        <w:rPr>
          <w:rFonts w:ascii="Times New Roman" w:hAnsi="Times New Roman" w:cs="Times New Roman"/>
          <w:lang w:val="en-US"/>
        </w:rPr>
        <w:t xml:space="preserve"> healthcare costs. On the other hand, excessive resection can mean removal of too much healthy issue around the tumor, increasing risk of irreversible damage (e.g. nerve damage) and postoperative complications. </w:t>
      </w:r>
      <w:r w:rsidR="00AE7C21">
        <w:rPr>
          <w:rFonts w:ascii="Times New Roman" w:hAnsi="Times New Roman" w:cs="Times New Roman"/>
          <w:lang w:val="en-US"/>
        </w:rPr>
        <w:t xml:space="preserve">Several </w:t>
      </w:r>
      <w:r w:rsidR="00F80214">
        <w:rPr>
          <w:rFonts w:ascii="Times New Roman" w:hAnsi="Times New Roman" w:cs="Times New Roman"/>
          <w:lang w:val="en-US"/>
        </w:rPr>
        <w:t>targeted</w:t>
      </w:r>
      <w:r w:rsidR="00AE7C21">
        <w:rPr>
          <w:rFonts w:ascii="Times New Roman" w:hAnsi="Times New Roman" w:cs="Times New Roman"/>
          <w:lang w:val="en-US"/>
        </w:rPr>
        <w:t xml:space="preserve"> fluorescen</w:t>
      </w:r>
      <w:r w:rsidR="00D832FB">
        <w:rPr>
          <w:rFonts w:ascii="Times New Roman" w:hAnsi="Times New Roman" w:cs="Times New Roman"/>
          <w:lang w:val="en-US"/>
        </w:rPr>
        <w:t>t</w:t>
      </w:r>
      <w:r w:rsidR="00F80214">
        <w:rPr>
          <w:rFonts w:ascii="Times New Roman" w:hAnsi="Times New Roman" w:cs="Times New Roman"/>
          <w:lang w:val="en-US"/>
        </w:rPr>
        <w:t xml:space="preserve"> agents</w:t>
      </w:r>
      <w:r w:rsidR="00AE7C21">
        <w:rPr>
          <w:rFonts w:ascii="Times New Roman" w:hAnsi="Times New Roman" w:cs="Times New Roman"/>
          <w:lang w:val="en-US"/>
        </w:rPr>
        <w:t xml:space="preserve"> show potential for use during tumor resection, such as a</w:t>
      </w:r>
      <w:r w:rsidR="0063684B">
        <w:rPr>
          <w:rFonts w:ascii="Times New Roman" w:hAnsi="Times New Roman" w:cs="Times New Roman"/>
          <w:lang w:val="en-US"/>
        </w:rPr>
        <w:t>n</w:t>
      </w:r>
      <w:r w:rsidR="00AE7C21">
        <w:rPr>
          <w:rFonts w:ascii="Times New Roman" w:hAnsi="Times New Roman" w:cs="Times New Roman"/>
          <w:lang w:val="en-US"/>
        </w:rPr>
        <w:t xml:space="preserve"> FITC-conjugated ligand of the folate receptor-</w:t>
      </w:r>
      <w:r w:rsidR="00AE7C21" w:rsidRPr="00AE7C21">
        <w:rPr>
          <w:rFonts w:ascii="Symbol" w:hAnsi="Symbol" w:cs="Times New Roman"/>
          <w:lang w:val="en-US"/>
        </w:rPr>
        <w:t></w:t>
      </w:r>
      <w:r w:rsidR="00AE7C21">
        <w:rPr>
          <w:rFonts w:ascii="Times New Roman" w:hAnsi="Times New Roman" w:cs="Times New Roman"/>
          <w:lang w:val="en-US"/>
        </w:rPr>
        <w:t xml:space="preserve">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&lt;EndNote&gt;&lt;Cite&gt;&lt;Author&gt;van Dam&lt;/Author&gt;&lt;Year&gt;2011&lt;/Year&gt;&lt;RecNum&gt;9&lt;/RecNum&gt;&lt;DisplayText&gt;&lt;style face="superscript"&gt;9&lt;/style&gt;&lt;/DisplayText&gt;&lt;record&gt;&lt;rec-number&gt;9&lt;/rec-number&gt;&lt;foreign-keys&gt;&lt;key app="EN" db-id="a9vrva224t5ze8e5wfw5etsud0rzeezfxe0w" timestamp="1554469280"&gt;9&lt;/key&gt;&lt;/foreign-keys&gt;&lt;ref-type name="Journal Article"&gt;17&lt;/ref-type&gt;&lt;contributors&gt;&lt;authors&gt;&lt;author&gt;van Dam, G M&lt;/author&gt;&lt;author&gt;Themelis, G&lt;/author&gt;&lt;author&gt;Crane, L M&lt;/author&gt;&lt;author&gt;Harlaar, N J&lt;/author&gt;&lt;author&gt;Pleijhuis, R G&lt;/author&gt;&lt;author&gt;Kelder, W&lt;/author&gt;&lt;author&gt;Sarantopoulos, A&lt;/author&gt;&lt;author&gt;de Jong, J S&lt;/author&gt;&lt;author&gt;Arts, H J&lt;/author&gt;&lt;author&gt;van der Zee, A G&lt;/author&gt;&lt;author&gt;Bart, J&lt;/author&gt;&lt;author&gt;Low, P S&lt;/author&gt;&lt;author&gt;Ntziachristos, V&lt;/author&gt;&lt;/authors&gt;&lt;/contributors&gt;&lt;titles&gt;&lt;title&gt;Intraoperative tumor-specific fluorescence imaging in ovarian cancer by folate receptor-a targeting: first in-human results&lt;/title&gt;&lt;secondary-title&gt;Nat Med&lt;/secondary-title&gt;&lt;/titles&gt;&lt;periodical&gt;&lt;full-title&gt;Nat Med&lt;/full-title&gt;&lt;/periodical&gt;&lt;pages&gt;1315-1319&lt;/pages&gt;&lt;volume&gt;17&lt;/volume&gt;&lt;number&gt;10&lt;/number&gt;&lt;dates&gt;&lt;year&gt;2011&lt;/year&gt;&lt;/dates&gt;&lt;urls&gt;&lt;/urls&gt;&lt;/record&gt;&lt;/Cite&gt;&lt;/EndNote&gt;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9</w:t>
      </w:r>
      <w:r w:rsidR="004B2E77">
        <w:rPr>
          <w:rFonts w:ascii="Times New Roman" w:hAnsi="Times New Roman" w:cs="Times New Roman"/>
          <w:lang w:val="en-US"/>
        </w:rPr>
        <w:fldChar w:fldCharType="end"/>
      </w:r>
      <w:r w:rsidR="008D15C6">
        <w:rPr>
          <w:rFonts w:ascii="Times New Roman" w:hAnsi="Times New Roman" w:cs="Times New Roman"/>
          <w:lang w:val="en-US"/>
        </w:rPr>
        <w:t xml:space="preserve">, fluorescently labelled versions of clinically approved anti-cancer therapeutic antibodies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&lt;EndNote&gt;&lt;Cite&gt;&lt;Author&gt;Rosenthal&lt;/Author&gt;&lt;Year&gt;2015&lt;/Year&gt;&lt;RecNum&gt;11&lt;/RecNum&gt;&lt;DisplayText&gt;&lt;style face="superscript"&gt;11,46&lt;/style&gt;&lt;/DisplayText&gt;&lt;record&gt;&lt;rec-number&gt;11&lt;/rec-number&gt;&lt;foreign-keys&gt;&lt;key app="EN" db-id="a9vrva224t5ze8e5wfw5etsud0rzeezfxe0w" timestamp="1554469532"&gt;11&lt;/key&gt;&lt;/foreign-keys&gt;&lt;ref-type name="Journal Article"&gt;17&lt;/ref-type&gt;&lt;contributors&gt;&lt;authors&gt;&lt;author&gt;Rosenthal, E L&lt;/author&gt;&lt;author&gt;Warram, J M&lt;/author&gt;&lt;author&gt;de Boer, E&lt;/author&gt;&lt;author&gt;Chung, T K&lt;/author&gt;&lt;author&gt;Korb, M L&lt;/author&gt;&lt;author&gt;Brandwein-Gensler, M&lt;/author&gt;&lt;author&gt;Strong, T V&lt;/author&gt;&lt;author&gt;Schmalbach, C E&lt;/author&gt;&lt;author&gt;Morlandt, A B&lt;/author&gt;&lt;author&gt;Agarwal, G&lt;/author&gt;&lt;author&gt;Hartman, Y E&lt;/author&gt;&lt;author&gt;Carroll, W R&lt;/author&gt;&lt;author&gt;Richman, J S&lt;/author&gt;&lt;author&gt;Clemons, L K&lt;/author&gt;&lt;author&gt;Nabell, L M&lt;/author&gt;&lt;author&gt;Zinn, K R&lt;/author&gt;&lt;/authors&gt;&lt;/contributors&gt;&lt;titles&gt;&lt;title&gt;Safety and tumor specificity of cetuximab-IRDye800 for surgical navigation in head and neck cancer&lt;/title&gt;&lt;secondary-title&gt;Clin Cancer Res&lt;/secondary-title&gt;&lt;/titles&gt;&lt;periodical&gt;&lt;full-title&gt;Clin Cancer Res&lt;/full-title&gt;&lt;/periodical&gt;&lt;pages&gt;3658-3666&lt;/pages&gt;&lt;volume&gt;21&lt;/volume&gt;&lt;number&gt;16&lt;/number&gt;&lt;dates&gt;&lt;year&gt;2015&lt;/year&gt;&lt;/dates&gt;&lt;urls&gt;&lt;/urls&gt;&lt;/record&gt;&lt;/Cite&gt;&lt;Cite&gt;&lt;Author&gt;Scheuer&lt;/Author&gt;&lt;Year&gt;2012&lt;/Year&gt;&lt;RecNum&gt;42&lt;/RecNum&gt;&lt;record&gt;&lt;rec-number&gt;42&lt;/rec-number&gt;&lt;foreign-keys&gt;&lt;key app="EN" db-id="a9vrva224t5ze8e5wfw5etsud0rzeezfxe0w" timestamp="1554493873"&gt;42&lt;/key&gt;&lt;/foreign-keys&gt;&lt;ref-type name="Journal Article"&gt;17&lt;/ref-type&gt;&lt;contributors&gt;&lt;authors&gt;&lt;author&gt;Scheuer, W&lt;/author&gt;&lt;author&gt;van Dam, G M&lt;/author&gt;&lt;author&gt;Dobosz, M&lt;/author&gt;&lt;author&gt;Schwaiger, M&lt;/author&gt;&lt;author&gt;Ntziachristos, V&lt;/author&gt;&lt;/authors&gt;&lt;/contributors&gt;&lt;titles&gt;&lt;title&gt;Drug-based optical agents: infiltrating clinics at lower risk&lt;/title&gt;&lt;secondary-title&gt;Sci Transl Med&lt;/secondary-title&gt;&lt;/titles&gt;&lt;periodical&gt;&lt;full-title&gt;Sci Transl Med&lt;/full-title&gt;&lt;/periodical&gt;&lt;pages&gt;134ps11&lt;/pages&gt;&lt;volume&gt;4&lt;/volume&gt;&lt;number&gt;134&lt;/number&gt;&lt;dates&gt;&lt;year&gt;2012&lt;/year&gt;&lt;/dates&gt;&lt;urls&gt;&lt;/urls&gt;&lt;/record&gt;&lt;/Cite&gt;&lt;/EndNote&gt;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11,46</w:t>
      </w:r>
      <w:r w:rsidR="004B2E77">
        <w:rPr>
          <w:rFonts w:ascii="Times New Roman" w:hAnsi="Times New Roman" w:cs="Times New Roman"/>
          <w:lang w:val="en-US"/>
        </w:rPr>
        <w:fldChar w:fldCharType="end"/>
      </w:r>
      <w:r w:rsidR="008D15C6">
        <w:rPr>
          <w:rFonts w:ascii="Times New Roman" w:hAnsi="Times New Roman" w:cs="Times New Roman"/>
          <w:lang w:val="en-US"/>
        </w:rPr>
        <w:t xml:space="preserve">, and even agents that induce fluorogenic reactions within tumors </w:t>
      </w:r>
      <w:r w:rsidR="004B2E77">
        <w:rPr>
          <w:rFonts w:ascii="Times New Roman" w:hAnsi="Times New Roman" w:cs="Times New Roman"/>
          <w:lang w:val="en-US"/>
        </w:rPr>
        <w:fldChar w:fldCharType="begin">
          <w:fldData xml:space="preserve">PEVuZE5vdGU+PENpdGU+PEF1dGhvcj5IYXJhZGE8L0F1dGhvcj48WWVhcj4yMDEzPC9ZZWFyPjxS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</w:fldData>
        </w:fldChar>
      </w:r>
      <w:r w:rsidR="00C075B4">
        <w:rPr>
          <w:rFonts w:ascii="Times New Roman" w:hAnsi="Times New Roman" w:cs="Times New Roman"/>
          <w:lang w:val="en-US"/>
        </w:rPr>
        <w:instrText xml:space="preserve"> ADDIN EN.CITE </w:instrText>
      </w:r>
      <w:r w:rsidR="00C075B4">
        <w:rPr>
          <w:rFonts w:ascii="Times New Roman" w:hAnsi="Times New Roman" w:cs="Times New Roman"/>
          <w:lang w:val="en-US"/>
        </w:rPr>
        <w:fldChar w:fldCharType="begin">
          <w:fldData xml:space="preserve">PEVuZE5vdGU+PENpdGU+PEF1dGhvcj5IYXJhZGE8L0F1dGhvcj48WWVhcj4yMDEzPC9ZZWFyPjxS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</w:fldData>
        </w:fldChar>
      </w:r>
      <w:r w:rsidR="00C075B4">
        <w:rPr>
          <w:rFonts w:ascii="Times New Roman" w:hAnsi="Times New Roman" w:cs="Times New Roman"/>
          <w:lang w:val="en-US"/>
        </w:rPr>
        <w:instrText xml:space="preserve"> ADDIN EN.CITE.DATA </w:instrText>
      </w:r>
      <w:r w:rsidR="00C075B4">
        <w:rPr>
          <w:rFonts w:ascii="Times New Roman" w:hAnsi="Times New Roman" w:cs="Times New Roman"/>
          <w:lang w:val="en-US"/>
        </w:rPr>
      </w:r>
      <w:r w:rsidR="00C075B4">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47-51</w:t>
      </w:r>
      <w:r w:rsidR="004B2E77">
        <w:rPr>
          <w:rFonts w:ascii="Times New Roman" w:hAnsi="Times New Roman" w:cs="Times New Roman"/>
          <w:lang w:val="en-US"/>
        </w:rPr>
        <w:fldChar w:fldCharType="end"/>
      </w:r>
      <w:r w:rsidR="008D15C6">
        <w:rPr>
          <w:rFonts w:ascii="Times New Roman" w:hAnsi="Times New Roman" w:cs="Times New Roman"/>
          <w:lang w:val="en-US"/>
        </w:rPr>
        <w:t>.</w:t>
      </w:r>
      <w:r w:rsidR="004B5002">
        <w:rPr>
          <w:rFonts w:ascii="Times New Roman" w:hAnsi="Times New Roman" w:cs="Times New Roman"/>
          <w:lang w:val="en-US"/>
        </w:rPr>
        <w:t xml:space="preserve"> It may also be possible to use specific fluorescence agents to </w:t>
      </w:r>
      <w:r w:rsidR="00157329">
        <w:rPr>
          <w:rFonts w:ascii="Times New Roman" w:hAnsi="Times New Roman" w:cs="Times New Roman"/>
          <w:lang w:val="en-US"/>
        </w:rPr>
        <w:t xml:space="preserve">identify tumor metastasis in lymph nodes without the need to remove them from the body or analyze them postoperatively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&lt;EndNote&gt;&lt;Cite&gt;&lt;Author&gt;Koch&lt;/Author&gt;&lt;Year&gt;2016&lt;/Year&gt;&lt;RecNum&gt;7&lt;/RecNum&gt;&lt;DisplayText&gt;&lt;style face="superscript"&gt;7&lt;/style&gt;&lt;/DisplayText&gt;&lt;record&gt;&lt;rec-number&gt;7&lt;/rec-number&gt;&lt;foreign-keys&gt;&lt;key app="EN" db-id="a9vrva224t5ze8e5wfw5etsud0rzeezfxe0w" timestamp="1554468978"&gt;7&lt;/key&gt;&lt;/foreign-keys&gt;&lt;ref-type name="Journal Article"&gt;17&lt;/ref-type&gt;&lt;contributors&gt;&lt;authors&gt;&lt;author&gt;Koch, M&lt;/author&gt;&lt;author&gt;Ntziachristos, V&lt;/author&gt;&lt;/authors&gt;&lt;/contributors&gt;&lt;titles&gt;&lt;title&gt;Advancing surgical vision with fluorescence imaging&lt;/title&gt;&lt;secondary-title&gt;Ann Rev Med&lt;/secondary-title&gt;&lt;/titles&gt;&lt;periodical&gt;&lt;full-title&gt;Ann Rev Med&lt;/full-title&gt;&lt;/periodical&gt;&lt;pages&gt;153-164&lt;/pages&gt;&lt;volume&gt;67&lt;/volume&gt;&lt;dates&gt;&lt;year&gt;2016&lt;/year&gt;&lt;/dates&gt;&lt;urls&gt;&lt;/urls&gt;&lt;/record&gt;&lt;/Cite&gt;&lt;/EndNote&gt;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7</w:t>
      </w:r>
      <w:r w:rsidR="004B2E77">
        <w:rPr>
          <w:rFonts w:ascii="Times New Roman" w:hAnsi="Times New Roman" w:cs="Times New Roman"/>
          <w:lang w:val="en-US"/>
        </w:rPr>
        <w:fldChar w:fldCharType="end"/>
      </w:r>
      <w:r w:rsidR="00157329">
        <w:rPr>
          <w:rFonts w:ascii="Times New Roman" w:hAnsi="Times New Roman" w:cs="Times New Roman"/>
          <w:lang w:val="en-US"/>
        </w:rPr>
        <w:t>.</w:t>
      </w:r>
    </w:p>
    <w:p w14:paraId="73BCCE4A" w14:textId="77777777" w:rsidR="00765571" w:rsidRDefault="00765571" w:rsidP="00F52D5B">
      <w:pPr>
        <w:spacing w:line="480" w:lineRule="auto"/>
        <w:rPr>
          <w:rFonts w:ascii="Times New Roman" w:hAnsi="Times New Roman" w:cs="Times New Roman"/>
          <w:lang w:val="en-US"/>
        </w:rPr>
      </w:pPr>
    </w:p>
    <w:p w14:paraId="3EB7E1DE" w14:textId="61A1D0EF" w:rsidR="00765571" w:rsidRDefault="00765571" w:rsidP="00F52D5B">
      <w:pPr>
        <w:spacing w:line="480" w:lineRule="auto"/>
        <w:rPr>
          <w:rFonts w:ascii="Times New Roman" w:hAnsi="Times New Roman" w:cs="Times New Roman"/>
          <w:lang w:val="en-US"/>
        </w:rPr>
      </w:pPr>
      <w:r>
        <w:rPr>
          <w:rFonts w:ascii="Times New Roman" w:hAnsi="Times New Roman" w:cs="Times New Roman"/>
          <w:lang w:val="en-US"/>
        </w:rPr>
        <w:t xml:space="preserve">Clinical fluorescence imaging must offer sensitivity adequate to help surgeons make critical decisions in real time. Non-specific vascular dyes such as ICG are often injected in doses of up to 25 mg when given systemically, or in doses of approximately 1 mg when given </w:t>
      </w:r>
      <w:r>
        <w:rPr>
          <w:rFonts w:ascii="Times New Roman" w:hAnsi="Times New Roman" w:cs="Times New Roman"/>
          <w:lang w:val="en-US"/>
        </w:rPr>
        <w:lastRenderedPageBreak/>
        <w:t xml:space="preserve">intratumorally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&lt;EndNote&gt;&lt;Cite&gt;&lt;Author&gt;Koch&lt;/Author&gt;&lt;Year&gt;2016&lt;/Year&gt;&lt;RecNum&gt;7&lt;/RecNum&gt;&lt;DisplayText&gt;&lt;style face="superscript"&gt;7&lt;/style&gt;&lt;/DisplayText&gt;&lt;record&gt;&lt;rec-number&gt;7&lt;/rec-number&gt;&lt;foreign-keys&gt;&lt;key app="EN" db-id="a9vrva224t5ze8e5wfw5etsud0rzeezfxe0w" timestamp="1554468978"&gt;7&lt;/key&gt;&lt;/foreign-keys&gt;&lt;ref-type name="Journal Article"&gt;17&lt;/ref-type&gt;&lt;contributors&gt;&lt;authors&gt;&lt;author&gt;Koch, M&lt;/author&gt;&lt;author&gt;Ntziachristos, V&lt;/author&gt;&lt;/authors&gt;&lt;/contributors&gt;&lt;titles&gt;&lt;title&gt;Advancing surgical vision with fluorescence imaging&lt;/title&gt;&lt;secondary-title&gt;Ann Rev Med&lt;/secondary-title&gt;&lt;/titles&gt;&lt;periodical&gt;&lt;full-title&gt;Ann Rev Med&lt;/full-title&gt;&lt;/periodical&gt;&lt;pages&gt;153-164&lt;/pages&gt;&lt;volume&gt;67&lt;/volume&gt;&lt;dates&gt;&lt;year&gt;2016&lt;/year&gt;&lt;/dates&gt;&lt;urls&gt;&lt;/urls&gt;&lt;/record&gt;&lt;/Cite&gt;&lt;/EndNote&gt;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7</w:t>
      </w:r>
      <w:r w:rsidR="004B2E77">
        <w:rPr>
          <w:rFonts w:ascii="Times New Roman" w:hAnsi="Times New Roman" w:cs="Times New Roman"/>
          <w:lang w:val="en-US"/>
        </w:rPr>
        <w:fldChar w:fldCharType="end"/>
      </w:r>
      <w:r>
        <w:rPr>
          <w:rFonts w:ascii="Times New Roman" w:hAnsi="Times New Roman" w:cs="Times New Roman"/>
          <w:lang w:val="en-US"/>
        </w:rPr>
        <w:t xml:space="preserve">. The final concentration in tissue is usually several-hundred nanomolar to several micromolar. Targeted agents are used at much lower concentrations </w:t>
      </w:r>
      <w:r w:rsidR="004B2E77">
        <w:rPr>
          <w:rFonts w:ascii="Times New Roman" w:hAnsi="Times New Roman" w:cs="Times New Roman"/>
          <w:lang w:val="en-US"/>
        </w:rPr>
        <w:fldChar w:fldCharType="begin">
          <w:fldData xml:space="preserve">PEVuZE5vdGU+PENpdGU+PEF1dGhvcj5Lb2NoPC9BdXRob3I+PFllYXI+MjAxNjwvWWVhcj48UmVj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</w:fldData>
        </w:fldChar>
      </w:r>
      <w:r w:rsidR="00C075B4">
        <w:rPr>
          <w:rFonts w:ascii="Times New Roman" w:hAnsi="Times New Roman" w:cs="Times New Roman"/>
          <w:lang w:val="en-US"/>
        </w:rPr>
        <w:instrText xml:space="preserve"> ADDIN EN.CITE </w:instrText>
      </w:r>
      <w:r w:rsidR="00C075B4">
        <w:rPr>
          <w:rFonts w:ascii="Times New Roman" w:hAnsi="Times New Roman" w:cs="Times New Roman"/>
          <w:lang w:val="en-US"/>
        </w:rPr>
        <w:fldChar w:fldCharType="begin">
          <w:fldData xml:space="preserve">PEVuZE5vdGU+PENpdGU+PEF1dGhvcj5Lb2NoPC9BdXRob3I+PFllYXI+MjAxNjwvWWVhcj48UmVj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</w:fldData>
        </w:fldChar>
      </w:r>
      <w:r w:rsidR="00C075B4">
        <w:rPr>
          <w:rFonts w:ascii="Times New Roman" w:hAnsi="Times New Roman" w:cs="Times New Roman"/>
          <w:lang w:val="en-US"/>
        </w:rPr>
        <w:instrText xml:space="preserve"> ADDIN EN.CITE.DATA </w:instrText>
      </w:r>
      <w:r w:rsidR="00C075B4">
        <w:rPr>
          <w:rFonts w:ascii="Times New Roman" w:hAnsi="Times New Roman" w:cs="Times New Roman"/>
          <w:lang w:val="en-US"/>
        </w:rPr>
      </w:r>
      <w:r w:rsidR="00C075B4">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7,46,52</w:t>
      </w:r>
      <w:r w:rsidR="004B2E77">
        <w:rPr>
          <w:rFonts w:ascii="Times New Roman" w:hAnsi="Times New Roman" w:cs="Times New Roman"/>
          <w:lang w:val="en-US"/>
        </w:rPr>
        <w:fldChar w:fldCharType="end"/>
      </w:r>
      <w:r>
        <w:rPr>
          <w:rFonts w:ascii="Times New Roman" w:hAnsi="Times New Roman" w:cs="Times New Roman"/>
          <w:lang w:val="en-US"/>
        </w:rPr>
        <w:t xml:space="preserve"> because most of the dye is ultimately cleared from the body. Targeted agents may be present in the desired tissue at concentrations 5-6 orders of magnitude lower than ICG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&lt;EndNote&gt;&lt;Cite&gt;&lt;Author&gt;Koch&lt;/Author&gt;&lt;Year&gt;2016&lt;/Year&gt;&lt;RecNum&gt;7&lt;/RecNum&gt;&lt;DisplayText&gt;&lt;style face="superscript"&gt;7,53&lt;/style&gt;&lt;/DisplayText&gt;&lt;record&gt;&lt;rec-number&gt;7&lt;/rec-number&gt;&lt;foreign-keys&gt;&lt;key app="EN" db-id="a9vrva224t5ze8e5wfw5etsud0rzeezfxe0w" timestamp="1554468978"&gt;7&lt;/key&gt;&lt;/foreign-keys&gt;&lt;ref-type name="Journal Article"&gt;17&lt;/ref-type&gt;&lt;contributors&gt;&lt;authors&gt;&lt;author&gt;Koch, M&lt;/author&gt;&lt;author&gt;Ntziachristos, V&lt;/author&gt;&lt;/authors&gt;&lt;/contributors&gt;&lt;titles&gt;&lt;title&gt;Advancing surgical vision with fluorescence imaging&lt;/title&gt;&lt;secondary-title&gt;Ann Rev Med&lt;/secondary-title&gt;&lt;/titles&gt;&lt;periodical&gt;&lt;full-title&gt;Ann Rev Med&lt;/full-title&gt;&lt;/periodical&gt;&lt;pages&gt;153-164&lt;/pages&gt;&lt;volume&gt;67&lt;/volume&gt;&lt;dates&gt;&lt;year&gt;2016&lt;/year&gt;&lt;/dates&gt;&lt;urls&gt;&lt;/urls&gt;&lt;/record&gt;&lt;/Cite&gt;&lt;Cite&gt;&lt;Author&gt;Marshall&lt;/Author&gt;&lt;Year&gt;2010&lt;/Year&gt;&lt;RecNum&gt;49&lt;/RecNum&gt;&lt;record&gt;&lt;rec-number&gt;49&lt;/rec-number&gt;&lt;foreign-keys&gt;&lt;key app="EN" db-id="a9vrva224t5ze8e5wfw5etsud0rzeezfxe0w" timestamp="1554495111"&gt;49&lt;/key&gt;&lt;/foreign-keys&gt;&lt;ref-type name="Journal Article"&gt;17&lt;/ref-type&gt;&lt;contributors&gt;&lt;authors&gt;&lt;author&gt;Marshall, M V&lt;/author&gt;&lt;author&gt;Rasmussen, J C&lt;/author&gt;&lt;author&gt;Tan, I C&lt;/author&gt;&lt;author&gt;Aldrich, M B&lt;/author&gt;&lt;author&gt;Adams, K E&lt;/author&gt;&lt;author&gt;Wang, X&lt;/author&gt;&lt;author&gt;Fife, C E&lt;/author&gt;&lt;author&gt;Maus, E A&lt;/author&gt;&lt;author&gt;Smith, L A&lt;/author&gt;&lt;author&gt;Sevick-Muraca, E M&lt;/author&gt;&lt;/authors&gt;&lt;/contributors&gt;&lt;titles&gt;&lt;title&gt;Near-infrared fluorescence imaging in humans with indocyanine green: a review and update&lt;/title&gt;&lt;secondary-title&gt;Open Surg Oncol&lt;/secondary-title&gt;&lt;/titles&gt;&lt;periodical&gt;&lt;full-title&gt;Open Surg Oncol&lt;/full-title&gt;&lt;/periodical&gt;&lt;pages&gt;12-25&lt;/pages&gt;&lt;volume&gt;2&lt;/volume&gt;&lt;number&gt;2&lt;/number&gt;&lt;dates&gt;&lt;year&gt;2010&lt;/year&gt;&lt;/dates&gt;&lt;urls&gt;&lt;/urls&gt;&lt;/record&gt;&lt;/Cite&gt;&lt;/EndNote&gt;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7,53</w:t>
      </w:r>
      <w:r w:rsidR="004B2E77">
        <w:rPr>
          <w:rFonts w:ascii="Times New Roman" w:hAnsi="Times New Roman" w:cs="Times New Roman"/>
          <w:lang w:val="en-US"/>
        </w:rPr>
        <w:fldChar w:fldCharType="end"/>
      </w:r>
      <w:r>
        <w:rPr>
          <w:rFonts w:ascii="Times New Roman" w:hAnsi="Times New Roman" w:cs="Times New Roman"/>
          <w:lang w:val="en-US"/>
        </w:rPr>
        <w:t>.</w:t>
      </w:r>
    </w:p>
    <w:p w14:paraId="2CB7ABD3" w14:textId="77777777" w:rsidR="00C37389" w:rsidRDefault="00C37389" w:rsidP="00F52D5B">
      <w:pPr>
        <w:spacing w:line="480" w:lineRule="auto"/>
        <w:rPr>
          <w:rFonts w:ascii="Times New Roman" w:hAnsi="Times New Roman" w:cs="Times New Roman"/>
          <w:lang w:val="en-US"/>
        </w:rPr>
      </w:pPr>
    </w:p>
    <w:p w14:paraId="36EA262B" w14:textId="1E00B80E" w:rsidR="0063684B" w:rsidRPr="0063684B" w:rsidRDefault="0063684B" w:rsidP="00F52D5B">
      <w:pPr>
        <w:spacing w:line="480" w:lineRule="auto"/>
        <w:rPr>
          <w:rFonts w:ascii="Times New Roman" w:hAnsi="Times New Roman" w:cs="Times New Roman"/>
          <w:b/>
          <w:lang w:val="en-US"/>
        </w:rPr>
      </w:pPr>
      <w:r>
        <w:rPr>
          <w:rFonts w:ascii="Times New Roman" w:hAnsi="Times New Roman" w:cs="Times New Roman"/>
          <w:b/>
          <w:lang w:val="en-US"/>
        </w:rPr>
        <w:t>N</w:t>
      </w:r>
      <w:r w:rsidRPr="0063684B">
        <w:rPr>
          <w:rFonts w:ascii="Times New Roman" w:hAnsi="Times New Roman" w:cs="Times New Roman"/>
          <w:b/>
          <w:lang w:val="en-US"/>
        </w:rPr>
        <w:t>eed for standardization in clinical fluorescence imaging</w:t>
      </w:r>
    </w:p>
    <w:p w14:paraId="04CC662E" w14:textId="1A299887" w:rsidR="00B642D4" w:rsidRDefault="0063684B" w:rsidP="00F52D5B">
      <w:pPr>
        <w:spacing w:line="480" w:lineRule="auto"/>
        <w:rPr>
          <w:rFonts w:ascii="Times New Roman" w:hAnsi="Times New Roman" w:cs="Times New Roman"/>
          <w:lang w:val="en-US"/>
        </w:rPr>
      </w:pPr>
      <w:r>
        <w:rPr>
          <w:rFonts w:ascii="Times New Roman" w:hAnsi="Times New Roman" w:cs="Times New Roman"/>
          <w:lang w:val="en-US"/>
        </w:rPr>
        <w:t>To realize the full potential</w:t>
      </w:r>
      <w:r w:rsidR="00B642D4">
        <w:rPr>
          <w:rFonts w:ascii="Times New Roman" w:hAnsi="Times New Roman" w:cs="Times New Roman"/>
          <w:lang w:val="en-US"/>
        </w:rPr>
        <w:t xml:space="preserve"> FMI</w:t>
      </w:r>
      <w:r>
        <w:rPr>
          <w:rFonts w:ascii="Times New Roman" w:hAnsi="Times New Roman" w:cs="Times New Roman"/>
          <w:lang w:val="en-US"/>
        </w:rPr>
        <w:t xml:space="preserve"> in particular,</w:t>
      </w:r>
      <w:r w:rsidR="00B642D4">
        <w:rPr>
          <w:rFonts w:ascii="Times New Roman" w:hAnsi="Times New Roman" w:cs="Times New Roman"/>
          <w:lang w:val="en-US"/>
        </w:rPr>
        <w:t xml:space="preserve"> and fluorescence imaging more broadly</w:t>
      </w:r>
      <w:r>
        <w:rPr>
          <w:rFonts w:ascii="Times New Roman" w:hAnsi="Times New Roman" w:cs="Times New Roman"/>
          <w:lang w:val="en-US"/>
        </w:rPr>
        <w:t>,</w:t>
      </w:r>
      <w:r w:rsidR="00B642D4">
        <w:rPr>
          <w:rFonts w:ascii="Times New Roman" w:hAnsi="Times New Roman" w:cs="Times New Roman"/>
          <w:lang w:val="en-US"/>
        </w:rPr>
        <w:t xml:space="preserve"> universal standards are needed that define appropriate fluorescence performance. Such standards </w:t>
      </w:r>
      <w:r w:rsidR="00540216">
        <w:rPr>
          <w:rFonts w:ascii="Times New Roman" w:hAnsi="Times New Roman" w:cs="Times New Roman"/>
          <w:lang w:val="en-US"/>
        </w:rPr>
        <w:t xml:space="preserve">already exist for radiology, but they have yet to be formulated for fluorescence imaging. </w:t>
      </w:r>
      <w:r w:rsidR="00C37389">
        <w:rPr>
          <w:rFonts w:ascii="Times New Roman" w:hAnsi="Times New Roman" w:cs="Times New Roman"/>
          <w:lang w:val="en-US"/>
        </w:rPr>
        <w:t xml:space="preserve">FMI standardization </w:t>
      </w:r>
      <w:r w:rsidR="00540216">
        <w:rPr>
          <w:rFonts w:ascii="Times New Roman" w:hAnsi="Times New Roman" w:cs="Times New Roman"/>
          <w:lang w:val="en-US"/>
        </w:rPr>
        <w:t xml:space="preserve">is complicated by the existence of a broad range of commercially available </w:t>
      </w:r>
      <w:r w:rsidR="00C37389">
        <w:rPr>
          <w:rFonts w:ascii="Times New Roman" w:hAnsi="Times New Roman" w:cs="Times New Roman"/>
          <w:lang w:val="en-US"/>
        </w:rPr>
        <w:t>imaging</w:t>
      </w:r>
      <w:r w:rsidR="00540216">
        <w:rPr>
          <w:rFonts w:ascii="Times New Roman" w:hAnsi="Times New Roman" w:cs="Times New Roman"/>
          <w:lang w:val="en-US"/>
        </w:rPr>
        <w:t xml:space="preserve"> systems featuring diverse cameras, illumination sources, and data processing software. </w:t>
      </w:r>
      <w:r w:rsidR="00204181">
        <w:rPr>
          <w:rFonts w:ascii="Times New Roman" w:hAnsi="Times New Roman" w:cs="Times New Roman"/>
          <w:lang w:val="en-US"/>
        </w:rPr>
        <w:t>This means that different FMI systems can differ in their sensitivity and specificity when analyzing the same disease using the same fluorescen</w:t>
      </w:r>
      <w:r>
        <w:rPr>
          <w:rFonts w:ascii="Times New Roman" w:hAnsi="Times New Roman" w:cs="Times New Roman"/>
          <w:lang w:val="en-US"/>
        </w:rPr>
        <w:t>t</w:t>
      </w:r>
      <w:r w:rsidR="00204181">
        <w:rPr>
          <w:rFonts w:ascii="Times New Roman" w:hAnsi="Times New Roman" w:cs="Times New Roman"/>
          <w:lang w:val="en-US"/>
        </w:rPr>
        <w:t xml:space="preserve"> agent. This problem can be avoided by defining </w:t>
      </w:r>
      <w:r w:rsidR="00BB24F4">
        <w:rPr>
          <w:rFonts w:ascii="Times New Roman" w:hAnsi="Times New Roman" w:cs="Times New Roman"/>
          <w:lang w:val="en-US"/>
        </w:rPr>
        <w:t xml:space="preserve">minimum </w:t>
      </w:r>
      <w:r w:rsidR="00204181">
        <w:rPr>
          <w:rFonts w:ascii="Times New Roman" w:hAnsi="Times New Roman" w:cs="Times New Roman"/>
          <w:lang w:val="en-US"/>
        </w:rPr>
        <w:t>standard performance parameters</w:t>
      </w:r>
      <w:r w:rsidR="00BB24F4">
        <w:rPr>
          <w:rFonts w:ascii="Times New Roman" w:hAnsi="Times New Roman" w:cs="Times New Roman"/>
          <w:lang w:val="en-US"/>
        </w:rPr>
        <w:t xml:space="preserve"> that can be applied across fluorescence imaging systems and medical centers.</w:t>
      </w:r>
      <w:r w:rsidR="00204181">
        <w:rPr>
          <w:rFonts w:ascii="Times New Roman" w:hAnsi="Times New Roman" w:cs="Times New Roman"/>
          <w:lang w:val="en-US"/>
        </w:rPr>
        <w:t xml:space="preserve"> </w:t>
      </w:r>
      <w:r w:rsidR="00540216">
        <w:rPr>
          <w:rFonts w:ascii="Times New Roman" w:hAnsi="Times New Roman" w:cs="Times New Roman"/>
          <w:lang w:val="en-US"/>
        </w:rPr>
        <w:t xml:space="preserve">Developing uniform standards is </w:t>
      </w:r>
      <w:r w:rsidR="00BB24F4">
        <w:rPr>
          <w:rFonts w:ascii="Times New Roman" w:hAnsi="Times New Roman" w:cs="Times New Roman"/>
          <w:lang w:val="en-US"/>
        </w:rPr>
        <w:t xml:space="preserve">always </w:t>
      </w:r>
      <w:r w:rsidR="00540216">
        <w:rPr>
          <w:rFonts w:ascii="Times New Roman" w:hAnsi="Times New Roman" w:cs="Times New Roman"/>
          <w:lang w:val="en-US"/>
        </w:rPr>
        <w:t>challenging</w:t>
      </w:r>
      <w:r w:rsidR="00BB24F4">
        <w:rPr>
          <w:rFonts w:ascii="Times New Roman" w:hAnsi="Times New Roman" w:cs="Times New Roman"/>
          <w:lang w:val="en-US"/>
        </w:rPr>
        <w:t xml:space="preserve">, but it is even more so </w:t>
      </w:r>
      <w:r>
        <w:rPr>
          <w:rFonts w:ascii="Times New Roman" w:hAnsi="Times New Roman" w:cs="Times New Roman"/>
          <w:lang w:val="en-US"/>
        </w:rPr>
        <w:t xml:space="preserve">in the case of clinical fluorescence imaging </w:t>
      </w:r>
      <w:r w:rsidR="001E31AE">
        <w:rPr>
          <w:rFonts w:ascii="Times New Roman" w:hAnsi="Times New Roman" w:cs="Times New Roman"/>
          <w:lang w:val="en-US"/>
        </w:rPr>
        <w:t>because</w:t>
      </w:r>
      <w:r w:rsidR="00BB24F4">
        <w:rPr>
          <w:rFonts w:ascii="Times New Roman" w:hAnsi="Times New Roman" w:cs="Times New Roman"/>
          <w:lang w:val="en-US"/>
        </w:rPr>
        <w:t xml:space="preserve"> </w:t>
      </w:r>
      <w:r>
        <w:rPr>
          <w:rFonts w:ascii="Times New Roman" w:hAnsi="Times New Roman" w:cs="Times New Roman"/>
          <w:lang w:val="en-US"/>
        </w:rPr>
        <w:t xml:space="preserve">available </w:t>
      </w:r>
      <w:r w:rsidR="001E31AE">
        <w:rPr>
          <w:rFonts w:ascii="Times New Roman" w:hAnsi="Times New Roman" w:cs="Times New Roman"/>
          <w:lang w:val="en-US"/>
        </w:rPr>
        <w:t xml:space="preserve">dyes </w:t>
      </w:r>
      <w:r w:rsidR="00540216">
        <w:rPr>
          <w:rFonts w:ascii="Times New Roman" w:hAnsi="Times New Roman" w:cs="Times New Roman"/>
          <w:lang w:val="en-US"/>
        </w:rPr>
        <w:t xml:space="preserve">cover </w:t>
      </w:r>
      <w:r w:rsidR="001E31AE">
        <w:rPr>
          <w:rFonts w:ascii="Times New Roman" w:hAnsi="Times New Roman" w:cs="Times New Roman"/>
          <w:lang w:val="en-US"/>
        </w:rPr>
        <w:t xml:space="preserve">such a broad spectral range from the visible to NIR-II </w:t>
      </w:r>
      <w:r>
        <w:rPr>
          <w:rFonts w:ascii="Times New Roman" w:hAnsi="Times New Roman" w:cs="Times New Roman"/>
          <w:lang w:val="en-US"/>
        </w:rPr>
        <w:t>and</w:t>
      </w:r>
      <w:r w:rsidR="001E31AE">
        <w:rPr>
          <w:rFonts w:ascii="Times New Roman" w:hAnsi="Times New Roman" w:cs="Times New Roman"/>
          <w:lang w:val="en-US"/>
        </w:rPr>
        <w:t xml:space="preserve"> even longer wavelengths </w:t>
      </w:r>
      <w:r w:rsidR="004B2E77">
        <w:rPr>
          <w:rFonts w:ascii="Times New Roman" w:hAnsi="Times New Roman" w:cs="Times New Roman"/>
          <w:lang w:val="en-US"/>
        </w:rPr>
        <w:fldChar w:fldCharType="begin">
          <w:fldData xml:space="preserve">PEVuZE5vdGU+PENpdGU+PEF1dGhvcj5Ib25nPC9BdXRob3I+PFllYXI+MjAxNDwvWWVhcj48UmVj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</w:fldData>
        </w:fldChar>
      </w:r>
      <w:r w:rsidR="00C075B4">
        <w:rPr>
          <w:rFonts w:ascii="Times New Roman" w:hAnsi="Times New Roman" w:cs="Times New Roman"/>
          <w:lang w:val="en-US"/>
        </w:rPr>
        <w:instrText xml:space="preserve"> ADDIN EN.CITE </w:instrText>
      </w:r>
      <w:r w:rsidR="00C075B4">
        <w:rPr>
          <w:rFonts w:ascii="Times New Roman" w:hAnsi="Times New Roman" w:cs="Times New Roman"/>
          <w:lang w:val="en-US"/>
        </w:rPr>
        <w:fldChar w:fldCharType="begin">
          <w:fldData xml:space="preserve">PEVuZE5vdGU+PENpdGU+PEF1dGhvcj5Ib25nPC9BdXRob3I+PFllYXI+MjAxNDwvWWVhcj48UmVj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</w:fldData>
        </w:fldChar>
      </w:r>
      <w:r w:rsidR="00C075B4">
        <w:rPr>
          <w:rFonts w:ascii="Times New Roman" w:hAnsi="Times New Roman" w:cs="Times New Roman"/>
          <w:lang w:val="en-US"/>
        </w:rPr>
        <w:instrText xml:space="preserve"> ADDIN EN.CITE.DATA </w:instrText>
      </w:r>
      <w:r w:rsidR="00C075B4">
        <w:rPr>
          <w:rFonts w:ascii="Times New Roman" w:hAnsi="Times New Roman" w:cs="Times New Roman"/>
          <w:lang w:val="en-US"/>
        </w:rPr>
      </w:r>
      <w:r w:rsidR="00C075B4">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17,54-56</w:t>
      </w:r>
      <w:r w:rsidR="004B2E77">
        <w:rPr>
          <w:rFonts w:ascii="Times New Roman" w:hAnsi="Times New Roman" w:cs="Times New Roman"/>
          <w:lang w:val="en-US"/>
        </w:rPr>
        <w:fldChar w:fldCharType="end"/>
      </w:r>
      <w:r w:rsidR="00540216">
        <w:rPr>
          <w:rFonts w:ascii="Times New Roman" w:hAnsi="Times New Roman" w:cs="Times New Roman"/>
          <w:lang w:val="en-US"/>
        </w:rPr>
        <w:t>.</w:t>
      </w:r>
      <w:r w:rsidR="007F3110">
        <w:rPr>
          <w:rFonts w:ascii="Times New Roman" w:hAnsi="Times New Roman" w:cs="Times New Roman"/>
          <w:lang w:val="en-US"/>
        </w:rPr>
        <w:t xml:space="preserve"> Uniform standards are essential for achieving what we term high-fidelity fluorescence imaging (HiFFI)</w:t>
      </w:r>
      <w:r w:rsidR="007F7948">
        <w:rPr>
          <w:rFonts w:ascii="Times New Roman" w:hAnsi="Times New Roman" w:cs="Times New Roman"/>
          <w:lang w:val="en-US"/>
        </w:rPr>
        <w:t>, as we have described in greater depth elsewhere</w:t>
      </w:r>
      <w:r w:rsidR="00BA2CE5">
        <w:rPr>
          <w:rFonts w:ascii="Times New Roman" w:hAnsi="Times New Roman" w:cs="Times New Roman"/>
          <w:lang w:val="en-US"/>
        </w:rPr>
        <w:t xml:space="preserve">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&lt;EndNote&gt;&lt;Cite&gt;&lt;Author&gt;Koch&lt;/Author&gt;&lt;Year&gt;2018&lt;/Year&gt;&lt;RecNum&gt;54&lt;/RecNum&gt;&lt;DisplayText&gt;&lt;style face="superscript"&gt;57&lt;/style&gt;&lt;/DisplayText&gt;&lt;record&gt;&lt;rec-number&gt;54&lt;/rec-number&gt;&lt;foreign-keys&gt;&lt;key app="EN" db-id="a9vrva224t5ze8e5wfw5etsud0rzeezfxe0w" timestamp="1554495723"&gt;54&lt;/key&gt;&lt;/foreign-keys&gt;&lt;ref-type name="Journal Article"&gt;17&lt;/ref-type&gt;&lt;contributors&gt;&lt;authors&gt;&lt;author&gt;Koch, M&lt;/author&gt;&lt;author&gt;Symvoulidis, P&lt;/author&gt;&lt;author&gt;Ntziachristos, V&lt;/author&gt;&lt;/authors&gt;&lt;/contributors&gt;&lt;titles&gt;&lt;title&gt;Tackling standardization in fluorescence molecular imaging&lt;/title&gt;&lt;secondary-title&gt;Nat Photonics&lt;/secondary-title&gt;&lt;/titles&gt;&lt;periodical&gt;&lt;full-title&gt;Nat Photonics&lt;/full-title&gt;&lt;/periodical&gt;&lt;pages&gt;505-515&lt;/pages&gt;&lt;volume&gt;12&lt;/volume&gt;&lt;dates&gt;&lt;year&gt;2018&lt;/year&gt;&lt;/dates&gt;&lt;urls&gt;&lt;/urls&gt;&lt;/record&gt;&lt;/Cite&gt;&lt;/EndNote&gt;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57</w:t>
      </w:r>
      <w:r w:rsidR="004B2E77">
        <w:rPr>
          <w:rFonts w:ascii="Times New Roman" w:hAnsi="Times New Roman" w:cs="Times New Roman"/>
          <w:lang w:val="en-US"/>
        </w:rPr>
        <w:fldChar w:fldCharType="end"/>
      </w:r>
      <w:r w:rsidR="007F3110">
        <w:rPr>
          <w:rFonts w:ascii="Times New Roman" w:hAnsi="Times New Roman" w:cs="Times New Roman"/>
          <w:lang w:val="en-US"/>
        </w:rPr>
        <w:t xml:space="preserve">. Analogous to the use of "high fidelity" in audio systems, we refer to high-fidelity in fluorescence imaging </w:t>
      </w:r>
      <w:r w:rsidR="001B0535">
        <w:rPr>
          <w:rFonts w:ascii="Times New Roman" w:hAnsi="Times New Roman" w:cs="Times New Roman"/>
          <w:lang w:val="en-US"/>
        </w:rPr>
        <w:t xml:space="preserve">as </w:t>
      </w:r>
      <w:r w:rsidR="007F3110">
        <w:rPr>
          <w:rFonts w:ascii="Times New Roman" w:hAnsi="Times New Roman" w:cs="Times New Roman"/>
          <w:lang w:val="en-US"/>
        </w:rPr>
        <w:t xml:space="preserve">the accurate reproduction of fluorescence signal with minimal distorsions, leading to accurate visualization of the biodistribution of the dye in tissue, independently of the imaging system and processing algorithms used, the tissue analyzed, or the surgical conditions. </w:t>
      </w:r>
    </w:p>
    <w:p w14:paraId="72BA372E" w14:textId="77777777" w:rsidR="00B61647" w:rsidRDefault="00B61647" w:rsidP="00F52D5B">
      <w:pPr>
        <w:spacing w:line="480" w:lineRule="auto"/>
        <w:rPr>
          <w:rFonts w:ascii="Times New Roman" w:hAnsi="Times New Roman" w:cs="Times New Roman"/>
          <w:lang w:val="en-US"/>
        </w:rPr>
      </w:pPr>
    </w:p>
    <w:p w14:paraId="7D77DF32" w14:textId="194A3038" w:rsidR="00B61647" w:rsidRDefault="00A03916" w:rsidP="00F52D5B">
      <w:pPr>
        <w:spacing w:line="480" w:lineRule="auto"/>
        <w:rPr>
          <w:rFonts w:ascii="Times New Roman" w:hAnsi="Times New Roman" w:cs="Times New Roman"/>
          <w:lang w:val="en-US"/>
        </w:rPr>
      </w:pPr>
      <w:r>
        <w:rPr>
          <w:rFonts w:ascii="Times New Roman" w:hAnsi="Times New Roman" w:cs="Times New Roman"/>
          <w:lang w:val="en-US"/>
        </w:rPr>
        <w:lastRenderedPageBreak/>
        <w:t xml:space="preserve">Separation of FMI measurements from the particular imaging set-up and data processing used </w:t>
      </w:r>
      <w:r w:rsidR="00BA7DBD">
        <w:rPr>
          <w:rFonts w:ascii="Times New Roman" w:hAnsi="Times New Roman" w:cs="Times New Roman"/>
          <w:lang w:val="en-US"/>
        </w:rPr>
        <w:t>is</w:t>
      </w:r>
      <w:r>
        <w:rPr>
          <w:rFonts w:ascii="Times New Roman" w:hAnsi="Times New Roman" w:cs="Times New Roman"/>
          <w:lang w:val="en-US"/>
        </w:rPr>
        <w:t xml:space="preserve"> important for comparing results obtained for different patients within the same medical center or at different medical centers. This </w:t>
      </w:r>
      <w:r w:rsidR="00BA7DBD">
        <w:rPr>
          <w:rFonts w:ascii="Times New Roman" w:hAnsi="Times New Roman" w:cs="Times New Roman"/>
          <w:lang w:val="en-US"/>
        </w:rPr>
        <w:t>may</w:t>
      </w:r>
      <w:r>
        <w:rPr>
          <w:rFonts w:ascii="Times New Roman" w:hAnsi="Times New Roman" w:cs="Times New Roman"/>
          <w:lang w:val="en-US"/>
        </w:rPr>
        <w:t xml:space="preserve"> facilitate the definition of consensus guidelines for disease diagnosis, staging, and treatment; it </w:t>
      </w:r>
      <w:r w:rsidR="00BA7DBD">
        <w:rPr>
          <w:rFonts w:ascii="Times New Roman" w:hAnsi="Times New Roman" w:cs="Times New Roman"/>
          <w:lang w:val="en-US"/>
        </w:rPr>
        <w:t>may</w:t>
      </w:r>
      <w:r>
        <w:rPr>
          <w:rFonts w:ascii="Times New Roman" w:hAnsi="Times New Roman" w:cs="Times New Roman"/>
          <w:lang w:val="en-US"/>
        </w:rPr>
        <w:t xml:space="preserve"> also facilitate large, multi-site clinical studies. It </w:t>
      </w:r>
      <w:r w:rsidR="00BA7DBD">
        <w:rPr>
          <w:rFonts w:ascii="Times New Roman" w:hAnsi="Times New Roman" w:cs="Times New Roman"/>
          <w:lang w:val="en-US"/>
        </w:rPr>
        <w:t>may</w:t>
      </w:r>
      <w:r>
        <w:rPr>
          <w:rFonts w:ascii="Times New Roman" w:hAnsi="Times New Roman" w:cs="Times New Roman"/>
          <w:lang w:val="en-US"/>
        </w:rPr>
        <w:t xml:space="preserve"> allow a change in the current practice of regulatory authorities of licensing the combination of fluorescent agents and a specific FMI camera. With the establishment of HiFFI, </w:t>
      </w:r>
      <w:r w:rsidR="00BA7DBD">
        <w:rPr>
          <w:rFonts w:ascii="Times New Roman" w:hAnsi="Times New Roman" w:cs="Times New Roman"/>
          <w:lang w:val="en-US"/>
        </w:rPr>
        <w:t xml:space="preserve">fluorescent agents could be licensed on their own. </w:t>
      </w:r>
    </w:p>
    <w:p w14:paraId="63CBD95A" w14:textId="77777777" w:rsidR="005C460B" w:rsidRDefault="005C460B" w:rsidP="00F52D5B">
      <w:pPr>
        <w:spacing w:line="480" w:lineRule="auto"/>
        <w:rPr>
          <w:rFonts w:ascii="Times New Roman" w:hAnsi="Times New Roman" w:cs="Times New Roman"/>
          <w:lang w:val="en-US"/>
        </w:rPr>
      </w:pPr>
    </w:p>
    <w:p w14:paraId="548F2258" w14:textId="48CD2804" w:rsidR="005C460B" w:rsidRDefault="007F3110" w:rsidP="00F52D5B">
      <w:pPr>
        <w:spacing w:line="480" w:lineRule="auto"/>
        <w:rPr>
          <w:rFonts w:ascii="Times New Roman" w:hAnsi="Times New Roman" w:cs="Times New Roman"/>
          <w:lang w:val="en-US"/>
        </w:rPr>
      </w:pPr>
      <w:r>
        <w:rPr>
          <w:rFonts w:ascii="Times New Roman" w:hAnsi="Times New Roman" w:cs="Times New Roman"/>
          <w:lang w:val="en-US"/>
        </w:rPr>
        <w:t xml:space="preserve">Several parameters need to be taken into account in order to develop uniform standards. </w:t>
      </w:r>
      <w:r w:rsidR="00A6713B">
        <w:rPr>
          <w:rFonts w:ascii="Times New Roman" w:hAnsi="Times New Roman" w:cs="Times New Roman"/>
          <w:lang w:val="en-US"/>
        </w:rPr>
        <w:t xml:space="preserve">One set of parameters can be considered invariable. They are defined by the hardware and overall design of the FMI system and therefore do not change during measurements </w:t>
      </w:r>
      <w:r w:rsidR="00A6713B" w:rsidRPr="00D60641">
        <w:rPr>
          <w:rFonts w:ascii="Times New Roman" w:hAnsi="Times New Roman" w:cs="Times New Roman"/>
          <w:b/>
          <w:lang w:val="en-US"/>
        </w:rPr>
        <w:t>(Table 1</w:t>
      </w:r>
      <w:r w:rsidR="001F5CF6" w:rsidRPr="00D60641">
        <w:rPr>
          <w:rFonts w:ascii="Times New Roman" w:hAnsi="Times New Roman" w:cs="Times New Roman"/>
          <w:b/>
          <w:lang w:val="en-US"/>
        </w:rPr>
        <w:t>,</w:t>
      </w:r>
      <w:r w:rsidR="001F5CF6">
        <w:rPr>
          <w:rFonts w:ascii="Times New Roman" w:hAnsi="Times New Roman" w:cs="Times New Roman"/>
          <w:lang w:val="en-US"/>
        </w:rPr>
        <w:t xml:space="preserve"> </w:t>
      </w:r>
      <w:r w:rsidR="001F5CF6">
        <w:rPr>
          <w:rFonts w:ascii="Times New Roman" w:hAnsi="Times New Roman" w:cs="Times New Roman"/>
          <w:i/>
          <w:lang w:val="en-US"/>
        </w:rPr>
        <w:t>upper section</w:t>
      </w:r>
      <w:r w:rsidR="00A6713B">
        <w:rPr>
          <w:rFonts w:ascii="Times New Roman" w:hAnsi="Times New Roman" w:cs="Times New Roman"/>
          <w:lang w:val="en-US"/>
        </w:rPr>
        <w:t xml:space="preserve">). </w:t>
      </w:r>
      <w:r w:rsidR="00815D96">
        <w:rPr>
          <w:rFonts w:ascii="Times New Roman" w:hAnsi="Times New Roman" w:cs="Times New Roman"/>
          <w:lang w:val="en-US"/>
        </w:rPr>
        <w:t xml:space="preserve">One </w:t>
      </w:r>
      <w:r w:rsidR="00A6713B">
        <w:rPr>
          <w:rFonts w:ascii="Times New Roman" w:hAnsi="Times New Roman" w:cs="Times New Roman"/>
          <w:lang w:val="en-US"/>
        </w:rPr>
        <w:t xml:space="preserve">invariable </w:t>
      </w:r>
      <w:r w:rsidR="00815D96">
        <w:rPr>
          <w:rFonts w:ascii="Times New Roman" w:hAnsi="Times New Roman" w:cs="Times New Roman"/>
          <w:lang w:val="en-US"/>
        </w:rPr>
        <w:t xml:space="preserve">parameter is </w:t>
      </w:r>
      <w:r w:rsidR="00815D96" w:rsidRPr="00B61647">
        <w:rPr>
          <w:rFonts w:ascii="Times New Roman" w:hAnsi="Times New Roman" w:cs="Times New Roman"/>
          <w:lang w:val="en-US"/>
        </w:rPr>
        <w:t>sensitivity:</w:t>
      </w:r>
      <w:r w:rsidR="00815D96">
        <w:rPr>
          <w:rFonts w:ascii="Times New Roman" w:hAnsi="Times New Roman" w:cs="Times New Roman"/>
          <w:lang w:val="en-US"/>
        </w:rPr>
        <w:t xml:space="preserve"> FMI should be able to detect fluorescent dye concentrations </w:t>
      </w:r>
      <w:r w:rsidR="004559B8">
        <w:rPr>
          <w:rFonts w:ascii="Times New Roman" w:hAnsi="Times New Roman" w:cs="Times New Roman"/>
          <w:lang w:val="en-US"/>
        </w:rPr>
        <w:t>from</w:t>
      </w:r>
      <w:r w:rsidR="00815D96">
        <w:rPr>
          <w:rFonts w:ascii="Times New Roman" w:hAnsi="Times New Roman" w:cs="Times New Roman"/>
          <w:lang w:val="en-US"/>
        </w:rPr>
        <w:t xml:space="preserve"> sub-nanomolar to </w:t>
      </w:r>
      <w:r w:rsidR="004559B8">
        <w:rPr>
          <w:rFonts w:ascii="Times New Roman" w:hAnsi="Times New Roman" w:cs="Times New Roman"/>
          <w:lang w:val="en-US"/>
        </w:rPr>
        <w:t>0.1-micromolar</w:t>
      </w:r>
      <w:r w:rsidR="00815D96">
        <w:rPr>
          <w:rFonts w:ascii="Times New Roman" w:hAnsi="Times New Roman" w:cs="Times New Roman"/>
          <w:lang w:val="en-US"/>
        </w:rPr>
        <w:t xml:space="preserve"> </w:t>
      </w:r>
      <w:r w:rsidR="004B2E77">
        <w:rPr>
          <w:rFonts w:ascii="Times New Roman" w:hAnsi="Times New Roman" w:cs="Times New Roman"/>
          <w:lang w:val="en-US"/>
        </w:rPr>
        <w:fldChar w:fldCharType="begin"/>
      </w:r>
      <w:r w:rsidR="004B2E77">
        <w:rPr>
          <w:rFonts w:ascii="Times New Roman" w:hAnsi="Times New Roman" w:cs="Times New Roman"/>
          <w:lang w:val="en-US"/>
        </w:rPr>
        <w:instrText xml:space="preserve"> ADDIN EN.CITE &lt;EndNote&gt;&lt;Cite&gt;&lt;Author&gt;Koch&lt;/Author&gt;&lt;Year&gt;2016&lt;/Year&gt;&lt;RecNum&gt;7&lt;/RecNum&gt;&lt;DisplayText&gt;&lt;style face="superscript"&gt;7&lt;/style&gt;&lt;/DisplayText&gt;&lt;record&gt;&lt;rec-number&gt;7&lt;/rec-number&gt;&lt;foreign-keys&gt;&lt;key app="EN" db-id="a9vrva224t5ze8e5wfw5etsud0rzeezfxe0w" timestamp="1554468978"&gt;7&lt;/key&gt;&lt;/foreign-keys&gt;&lt;ref-type name="Journal Article"&gt;17&lt;/ref-type&gt;&lt;contributors&gt;&lt;authors&gt;&lt;author&gt;Koch, M&lt;/author&gt;&lt;author&gt;Ntziachristos, V&lt;/author&gt;&lt;/authors&gt;&lt;/contributors&gt;&lt;titles&gt;&lt;title&gt;Advancing surgical vision with fluorescence imaging&lt;/title&gt;&lt;secondary-title&gt;Ann Rev Med&lt;/secondary-title&gt;&lt;/titles&gt;&lt;periodical&gt;&lt;full-title&gt;Ann Rev Med&lt;/full-title&gt;&lt;/periodical&gt;&lt;pages&gt;153-164&lt;/pages&gt;&lt;volume&gt;67&lt;/volume&gt;&lt;dates&gt;&lt;year&gt;2016&lt;/year&gt;&lt;/dates&gt;&lt;urls&gt;&lt;/urls&gt;&lt;/record&gt;&lt;/Cite&gt;&lt;/EndNote&gt;</w:instrText>
      </w:r>
      <w:r w:rsidR="004B2E77">
        <w:rPr>
          <w:rFonts w:ascii="Times New Roman" w:hAnsi="Times New Roman" w:cs="Times New Roman"/>
          <w:lang w:val="en-US"/>
        </w:rPr>
        <w:fldChar w:fldCharType="separate"/>
      </w:r>
      <w:r w:rsidR="004B2E77" w:rsidRPr="004B2E77">
        <w:rPr>
          <w:rFonts w:ascii="Times New Roman" w:hAnsi="Times New Roman" w:cs="Times New Roman"/>
          <w:noProof/>
          <w:vertAlign w:val="superscript"/>
          <w:lang w:val="en-US"/>
        </w:rPr>
        <w:t>7</w:t>
      </w:r>
      <w:r w:rsidR="004B2E77">
        <w:rPr>
          <w:rFonts w:ascii="Times New Roman" w:hAnsi="Times New Roman" w:cs="Times New Roman"/>
          <w:lang w:val="en-US"/>
        </w:rPr>
        <w:fldChar w:fldCharType="end"/>
      </w:r>
      <w:r w:rsidR="00815D96">
        <w:rPr>
          <w:rFonts w:ascii="Times New Roman" w:hAnsi="Times New Roman" w:cs="Times New Roman"/>
          <w:lang w:val="en-US"/>
        </w:rPr>
        <w:t>.</w:t>
      </w:r>
      <w:r w:rsidR="008009CB">
        <w:rPr>
          <w:rFonts w:ascii="Times New Roman" w:hAnsi="Times New Roman" w:cs="Times New Roman"/>
          <w:lang w:val="en-US"/>
        </w:rPr>
        <w:t xml:space="preserve"> The requirement for sensitivity becomes particularly acute in video-rate FMI, where the typical 24 frames-per-second video means that each frame is captured during only approximately 42 milliseconds. This highlights the importance of highly sensitive cameras </w:t>
      </w:r>
      <w:r w:rsidR="008009CB" w:rsidRPr="00AB1F5C">
        <w:rPr>
          <w:rFonts w:ascii="Times New Roman" w:hAnsi="Times New Roman" w:cs="Times New Roman"/>
          <w:b/>
          <w:lang w:val="en-US"/>
        </w:rPr>
        <w:t xml:space="preserve">(Fig. </w:t>
      </w:r>
      <w:r w:rsidR="00AB1F5C" w:rsidRPr="00AB1F5C">
        <w:rPr>
          <w:rFonts w:ascii="Times New Roman" w:hAnsi="Times New Roman" w:cs="Times New Roman"/>
          <w:b/>
          <w:lang w:val="en-US"/>
        </w:rPr>
        <w:t>3</w:t>
      </w:r>
      <w:r w:rsidR="008009CB" w:rsidRPr="00AB1F5C">
        <w:rPr>
          <w:rFonts w:ascii="Times New Roman" w:hAnsi="Times New Roman" w:cs="Times New Roman"/>
          <w:b/>
          <w:lang w:val="en-US"/>
        </w:rPr>
        <w:t>a-c)</w:t>
      </w:r>
      <w:r w:rsidR="008009CB">
        <w:rPr>
          <w:rFonts w:ascii="Times New Roman" w:hAnsi="Times New Roman" w:cs="Times New Roman"/>
          <w:lang w:val="en-US"/>
        </w:rPr>
        <w:t xml:space="preserve">. Other parameters affecting FMI sensitivity include the intensity and spectral response of the fluorochrome excitation, and the ability to block excitation </w:t>
      </w:r>
      <w:r w:rsidR="00AB1F5C">
        <w:rPr>
          <w:rFonts w:ascii="Times New Roman" w:hAnsi="Times New Roman" w:cs="Times New Roman"/>
          <w:lang w:val="en-US"/>
        </w:rPr>
        <w:t xml:space="preserve">light </w:t>
      </w:r>
      <w:r w:rsidR="008009CB">
        <w:rPr>
          <w:rFonts w:ascii="Times New Roman" w:hAnsi="Times New Roman" w:cs="Times New Roman"/>
          <w:lang w:val="en-US"/>
        </w:rPr>
        <w:t xml:space="preserve">and other light from </w:t>
      </w:r>
      <w:r w:rsidR="00AB1F5C">
        <w:rPr>
          <w:rFonts w:ascii="Times New Roman" w:hAnsi="Times New Roman" w:cs="Times New Roman"/>
          <w:lang w:val="en-US"/>
        </w:rPr>
        <w:t xml:space="preserve">entering </w:t>
      </w:r>
      <w:r w:rsidR="008009CB">
        <w:rPr>
          <w:rFonts w:ascii="Times New Roman" w:hAnsi="Times New Roman" w:cs="Times New Roman"/>
          <w:lang w:val="en-US"/>
        </w:rPr>
        <w:t xml:space="preserve">the fluorescence channel (cross-talk). </w:t>
      </w:r>
      <w:r w:rsidR="0029556B">
        <w:rPr>
          <w:rFonts w:ascii="Times New Roman" w:hAnsi="Times New Roman" w:cs="Times New Roman"/>
          <w:lang w:val="en-US"/>
        </w:rPr>
        <w:t xml:space="preserve">More sensitive detection means that lower concentrations of dye can be used, which reduces risk to the patient and costs </w:t>
      </w:r>
      <w:r w:rsidR="00AB1F5C">
        <w:rPr>
          <w:rFonts w:ascii="Times New Roman" w:hAnsi="Times New Roman" w:cs="Times New Roman"/>
          <w:lang w:val="en-US"/>
        </w:rPr>
        <w:t>of</w:t>
      </w:r>
      <w:r w:rsidR="0029556B">
        <w:rPr>
          <w:rFonts w:ascii="Times New Roman" w:hAnsi="Times New Roman" w:cs="Times New Roman"/>
          <w:lang w:val="en-US"/>
        </w:rPr>
        <w:t xml:space="preserve"> prepar</w:t>
      </w:r>
      <w:r w:rsidR="00AB1F5C">
        <w:rPr>
          <w:rFonts w:ascii="Times New Roman" w:hAnsi="Times New Roman" w:cs="Times New Roman"/>
          <w:lang w:val="en-US"/>
        </w:rPr>
        <w:t>ing</w:t>
      </w:r>
      <w:r w:rsidR="0029556B">
        <w:rPr>
          <w:rFonts w:ascii="Times New Roman" w:hAnsi="Times New Roman" w:cs="Times New Roman"/>
          <w:lang w:val="en-US"/>
        </w:rPr>
        <w:t xml:space="preserve"> or purchas</w:t>
      </w:r>
      <w:r w:rsidR="00AB1F5C">
        <w:rPr>
          <w:rFonts w:ascii="Times New Roman" w:hAnsi="Times New Roman" w:cs="Times New Roman"/>
          <w:lang w:val="en-US"/>
        </w:rPr>
        <w:t>ing</w:t>
      </w:r>
      <w:r w:rsidR="0029556B">
        <w:rPr>
          <w:rFonts w:ascii="Times New Roman" w:hAnsi="Times New Roman" w:cs="Times New Roman"/>
          <w:lang w:val="en-US"/>
        </w:rPr>
        <w:t xml:space="preserve"> the dye.</w:t>
      </w:r>
      <w:r w:rsidR="008009CB">
        <w:rPr>
          <w:rFonts w:ascii="Times New Roman" w:hAnsi="Times New Roman" w:cs="Times New Roman"/>
          <w:lang w:val="en-US"/>
        </w:rPr>
        <w:t xml:space="preserve"> </w:t>
      </w:r>
    </w:p>
    <w:p w14:paraId="793BC882" w14:textId="77777777" w:rsidR="000D5A79" w:rsidRDefault="000D5A79" w:rsidP="00F52D5B">
      <w:pPr>
        <w:spacing w:line="480" w:lineRule="auto"/>
        <w:rPr>
          <w:rFonts w:ascii="Times New Roman" w:hAnsi="Times New Roman" w:cs="Times New Roman"/>
          <w:lang w:val="en-US"/>
        </w:rPr>
      </w:pPr>
    </w:p>
    <w:p w14:paraId="5EB7BAC4" w14:textId="5A6645D4" w:rsidR="00CF25AA" w:rsidRDefault="00CF25AA" w:rsidP="00F52D5B">
      <w:pPr>
        <w:spacing w:line="480" w:lineRule="auto"/>
        <w:rPr>
          <w:rFonts w:ascii="Times New Roman" w:hAnsi="Times New Roman" w:cs="Times New Roman"/>
          <w:b/>
          <w:lang w:val="en-US"/>
        </w:rPr>
      </w:pPr>
    </w:p>
    <w:p w14:paraId="2F2A6316" w14:textId="2841BACA" w:rsidR="00CF25AA" w:rsidRPr="00B92A50" w:rsidRDefault="00CF25AA" w:rsidP="00F52D5B">
      <w:pPr>
        <w:spacing w:line="480" w:lineRule="auto"/>
        <w:rPr>
          <w:rFonts w:ascii="Times New Roman" w:hAnsi="Times New Roman" w:cs="Times New Roman"/>
          <w:b/>
          <w:lang w:val="en-US"/>
        </w:rPr>
      </w:pPr>
      <w:r w:rsidRPr="00B92A50">
        <w:rPr>
          <w:rFonts w:ascii="Times New Roman" w:hAnsi="Times New Roman" w:cs="Times New Roman"/>
          <w:b/>
          <w:lang w:val="en-US"/>
        </w:rPr>
        <w:t>Table 1. Parameters affecting FMI performance</w:t>
      </w:r>
    </w:p>
    <w:p w14:paraId="7C550A74" w14:textId="77777777" w:rsidR="006B3159" w:rsidRPr="00444827" w:rsidRDefault="006B3159" w:rsidP="006B3159">
      <w:pPr>
        <w:jc w:val="center"/>
        <w:rPr>
          <w:rFonts w:ascii="Cambria" w:hAnsi="Cambria"/>
          <w:color w:val="000000"/>
          <w:sz w:val="28"/>
          <w:szCs w:val="22"/>
        </w:rPr>
      </w:pPr>
      <w:r w:rsidRPr="00444827">
        <w:rPr>
          <w:rFonts w:ascii="Cambria" w:hAnsi="Cambria"/>
          <w:b/>
          <w:color w:val="000000"/>
        </w:rPr>
        <w:t>INVARIABLE PARAMETERS</w:t>
      </w:r>
    </w:p>
    <w:tbl>
      <w:tblPr>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1701"/>
        <w:gridCol w:w="2327"/>
        <w:gridCol w:w="1765"/>
        <w:gridCol w:w="1876"/>
        <w:gridCol w:w="240"/>
      </w:tblGrid>
      <w:tr w:rsidR="006B3159" w:rsidRPr="00444827" w14:paraId="61B4555C" w14:textId="77777777" w:rsidTr="003F7DF5">
        <w:trPr>
          <w:gridAfter w:val="1"/>
          <w:wAfter w:w="225" w:type="dxa"/>
        </w:trPr>
        <w:tc>
          <w:tcPr>
            <w:tcW w:w="1702" w:type="dxa"/>
            <w:tcBorders>
              <w:top w:val="single" w:sz="4" w:space="0" w:color="auto"/>
              <w:left w:val="single" w:sz="4" w:space="0" w:color="auto"/>
              <w:bottom w:val="single" w:sz="4" w:space="0" w:color="auto"/>
              <w:right w:val="single" w:sz="4" w:space="0" w:color="auto"/>
            </w:tcBorders>
            <w:shd w:val="clear" w:color="auto" w:fill="FDE9D9"/>
          </w:tcPr>
          <w:p w14:paraId="657EF31C" w14:textId="77777777" w:rsidR="006B3159" w:rsidRPr="00444827" w:rsidRDefault="006B3159" w:rsidP="003F7DF5">
            <w:pPr>
              <w:jc w:val="center"/>
              <w:rPr>
                <w:rFonts w:ascii="Cambria" w:hAnsi="Cambria"/>
                <w:color w:val="000000"/>
                <w:sz w:val="16"/>
                <w:szCs w:val="22"/>
              </w:rPr>
            </w:pPr>
            <w:r w:rsidRPr="00444827">
              <w:rPr>
                <w:rFonts w:ascii="Cambria" w:hAnsi="Cambria"/>
                <w:b/>
                <w:color w:val="000000"/>
              </w:rPr>
              <w:t>PARAMETER</w:t>
            </w:r>
          </w:p>
        </w:tc>
        <w:tc>
          <w:tcPr>
            <w:tcW w:w="1699" w:type="dxa"/>
            <w:tcBorders>
              <w:top w:val="single" w:sz="4" w:space="0" w:color="auto"/>
              <w:left w:val="single" w:sz="4" w:space="0" w:color="auto"/>
              <w:bottom w:val="single" w:sz="4" w:space="0" w:color="auto"/>
              <w:right w:val="single" w:sz="4" w:space="0" w:color="auto"/>
            </w:tcBorders>
            <w:shd w:val="clear" w:color="auto" w:fill="FDE9D9"/>
          </w:tcPr>
          <w:p w14:paraId="52415376" w14:textId="77777777" w:rsidR="006B3159" w:rsidRPr="00444827" w:rsidRDefault="006B3159" w:rsidP="003F7DF5">
            <w:pPr>
              <w:jc w:val="center"/>
              <w:rPr>
                <w:rFonts w:ascii="Cambria" w:hAnsi="Cambria"/>
                <w:color w:val="000000"/>
                <w:sz w:val="16"/>
                <w:szCs w:val="22"/>
              </w:rPr>
            </w:pPr>
            <w:r w:rsidRPr="00444827">
              <w:rPr>
                <w:rFonts w:ascii="Cambria" w:hAnsi="Cambria"/>
                <w:b/>
                <w:color w:val="000000"/>
              </w:rPr>
              <w:t>TYPICAL RANGE</w:t>
            </w:r>
          </w:p>
        </w:tc>
        <w:tc>
          <w:tcPr>
            <w:tcW w:w="2313" w:type="dxa"/>
            <w:tcBorders>
              <w:top w:val="single" w:sz="4" w:space="0" w:color="auto"/>
              <w:left w:val="single" w:sz="4" w:space="0" w:color="auto"/>
              <w:bottom w:val="single" w:sz="4" w:space="0" w:color="auto"/>
              <w:right w:val="single" w:sz="4" w:space="0" w:color="auto"/>
            </w:tcBorders>
            <w:shd w:val="clear" w:color="auto" w:fill="FDE9D9"/>
          </w:tcPr>
          <w:p w14:paraId="2F2BAAFD" w14:textId="77777777" w:rsidR="006B3159" w:rsidRPr="00444827" w:rsidRDefault="006B3159" w:rsidP="003F7DF5">
            <w:pPr>
              <w:jc w:val="center"/>
              <w:rPr>
                <w:rFonts w:ascii="Cambria" w:hAnsi="Cambria"/>
                <w:color w:val="000000"/>
                <w:sz w:val="16"/>
                <w:szCs w:val="22"/>
              </w:rPr>
            </w:pPr>
            <w:r w:rsidRPr="00444827">
              <w:rPr>
                <w:rFonts w:ascii="Cambria" w:hAnsi="Cambria"/>
                <w:b/>
                <w:color w:val="000000"/>
              </w:rPr>
              <w:t>EFFECT ON FMI PERFORMANCE</w:t>
            </w:r>
          </w:p>
        </w:tc>
        <w:tc>
          <w:tcPr>
            <w:tcW w:w="1706" w:type="dxa"/>
            <w:tcBorders>
              <w:top w:val="single" w:sz="4" w:space="0" w:color="auto"/>
              <w:left w:val="single" w:sz="4" w:space="0" w:color="auto"/>
              <w:bottom w:val="single" w:sz="4" w:space="0" w:color="auto"/>
              <w:right w:val="single" w:sz="4" w:space="0" w:color="auto"/>
            </w:tcBorders>
            <w:shd w:val="clear" w:color="auto" w:fill="FDE9D9"/>
          </w:tcPr>
          <w:p w14:paraId="394B6C93" w14:textId="77777777" w:rsidR="006B3159" w:rsidRPr="00444827" w:rsidRDefault="006B3159" w:rsidP="003F7DF5">
            <w:pPr>
              <w:jc w:val="center"/>
              <w:rPr>
                <w:rFonts w:ascii="Cambria" w:hAnsi="Cambria"/>
                <w:color w:val="000000"/>
                <w:sz w:val="16"/>
                <w:szCs w:val="22"/>
              </w:rPr>
            </w:pPr>
            <w:r w:rsidRPr="00444827">
              <w:rPr>
                <w:rFonts w:ascii="Cambria" w:hAnsi="Cambria"/>
                <w:b/>
                <w:color w:val="000000"/>
              </w:rPr>
              <w:t>CALIBRATION</w:t>
            </w:r>
          </w:p>
        </w:tc>
        <w:tc>
          <w:tcPr>
            <w:tcW w:w="1862" w:type="dxa"/>
            <w:tcBorders>
              <w:top w:val="single" w:sz="4" w:space="0" w:color="auto"/>
              <w:left w:val="single" w:sz="4" w:space="0" w:color="auto"/>
              <w:bottom w:val="single" w:sz="4" w:space="0" w:color="auto"/>
              <w:right w:val="single" w:sz="4" w:space="0" w:color="auto"/>
            </w:tcBorders>
            <w:shd w:val="clear" w:color="auto" w:fill="FDE9D9"/>
          </w:tcPr>
          <w:p w14:paraId="1D9113E1" w14:textId="77777777" w:rsidR="006B3159" w:rsidRPr="00444827" w:rsidRDefault="006B3159" w:rsidP="003F7DF5">
            <w:pPr>
              <w:jc w:val="center"/>
              <w:rPr>
                <w:rFonts w:ascii="Cambria" w:hAnsi="Cambria"/>
                <w:color w:val="000000"/>
                <w:sz w:val="16"/>
                <w:szCs w:val="22"/>
              </w:rPr>
            </w:pPr>
            <w:r w:rsidRPr="00444827">
              <w:rPr>
                <w:rFonts w:ascii="Cambria" w:hAnsi="Cambria"/>
                <w:b/>
                <w:color w:val="000000"/>
              </w:rPr>
              <w:t>REMEDY</w:t>
            </w:r>
          </w:p>
        </w:tc>
      </w:tr>
      <w:tr w:rsidR="006B3159" w:rsidRPr="00444827" w14:paraId="760784E8" w14:textId="77777777" w:rsidTr="003F7DF5">
        <w:trPr>
          <w:gridAfter w:val="1"/>
          <w:wAfter w:w="225" w:type="dxa"/>
        </w:trPr>
        <w:tc>
          <w:tcPr>
            <w:tcW w:w="1710" w:type="dxa"/>
            <w:tcBorders>
              <w:top w:val="single" w:sz="4" w:space="0" w:color="auto"/>
              <w:left w:val="single" w:sz="4" w:space="0" w:color="auto"/>
              <w:bottom w:val="nil"/>
              <w:right w:val="single" w:sz="4" w:space="0" w:color="auto"/>
            </w:tcBorders>
            <w:shd w:val="clear" w:color="auto" w:fill="DAEEF3"/>
          </w:tcPr>
          <w:p w14:paraId="5E3B9438" w14:textId="77777777" w:rsidR="006B3159" w:rsidRPr="00444827" w:rsidRDefault="006B3159" w:rsidP="003F7DF5">
            <w:pPr>
              <w:rPr>
                <w:rFonts w:ascii="Arial Narrow" w:hAnsi="Arial Narrow"/>
                <w:color w:val="000000"/>
              </w:rPr>
            </w:pPr>
            <w:r w:rsidRPr="00444827">
              <w:rPr>
                <w:rFonts w:ascii="Arial Narrow" w:hAnsi="Arial Narrow"/>
                <w:color w:val="000000"/>
              </w:rPr>
              <w:t xml:space="preserve">Camera </w:t>
            </w:r>
            <w:r w:rsidRPr="00444827">
              <w:rPr>
                <w:rFonts w:ascii="Arial Narrow" w:hAnsi="Arial Narrow"/>
                <w:color w:val="000000"/>
              </w:rPr>
              <w:lastRenderedPageBreak/>
              <w:t xml:space="preserve">Sensitivity </w:t>
            </w:r>
          </w:p>
          <w:p w14:paraId="2EB21477" w14:textId="77777777" w:rsidR="006B3159" w:rsidRPr="00444827" w:rsidRDefault="006B3159" w:rsidP="003F7DF5">
            <w:pPr>
              <w:rPr>
                <w:rFonts w:ascii="Arial Narrow" w:hAnsi="Arial Narrow"/>
                <w:color w:val="000000"/>
              </w:rPr>
            </w:pPr>
          </w:p>
          <w:p w14:paraId="00C7F732" w14:textId="77777777" w:rsidR="006B3159" w:rsidRPr="00444827" w:rsidRDefault="006B3159" w:rsidP="003F7DF5">
            <w:pPr>
              <w:rPr>
                <w:rFonts w:ascii="Arial Narrow" w:hAnsi="Arial Narrow"/>
                <w:color w:val="000000"/>
              </w:rPr>
            </w:pPr>
          </w:p>
          <w:p w14:paraId="1262E41A" w14:textId="77777777" w:rsidR="006B3159" w:rsidRPr="00444827" w:rsidRDefault="006B3159" w:rsidP="003F7DF5">
            <w:pPr>
              <w:rPr>
                <w:rFonts w:ascii="Arial Narrow" w:hAnsi="Arial Narrow"/>
                <w:color w:val="000000"/>
              </w:rPr>
            </w:pPr>
            <w:r w:rsidRPr="00444827">
              <w:rPr>
                <w:rFonts w:ascii="Arial Narrow" w:hAnsi="Arial Narrow"/>
                <w:color w:val="000000"/>
              </w:rPr>
              <w:t xml:space="preserve">Electrical / read noise </w:t>
            </w:r>
          </w:p>
        </w:tc>
        <w:tc>
          <w:tcPr>
            <w:tcW w:w="1620" w:type="dxa"/>
            <w:tcBorders>
              <w:top w:val="single" w:sz="4" w:space="0" w:color="auto"/>
              <w:left w:val="single" w:sz="4" w:space="0" w:color="auto"/>
              <w:bottom w:val="nil"/>
              <w:right w:val="single" w:sz="4" w:space="0" w:color="auto"/>
            </w:tcBorders>
            <w:shd w:val="clear" w:color="auto" w:fill="DAEEF3"/>
          </w:tcPr>
          <w:p w14:paraId="76D56FFE"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lastRenderedPageBreak/>
              <w:t>nM - pM</w:t>
            </w:r>
          </w:p>
          <w:p w14:paraId="7536519A" w14:textId="77777777" w:rsidR="006B3159" w:rsidRPr="00444827" w:rsidRDefault="006B3159" w:rsidP="003F7DF5">
            <w:pPr>
              <w:jc w:val="center"/>
              <w:rPr>
                <w:rFonts w:ascii="Arial Narrow" w:hAnsi="Arial Narrow"/>
                <w:color w:val="000000"/>
              </w:rPr>
            </w:pPr>
          </w:p>
          <w:p w14:paraId="3FE57FF3" w14:textId="77777777" w:rsidR="006B3159" w:rsidRPr="00444827" w:rsidRDefault="006B3159" w:rsidP="003F7DF5">
            <w:pPr>
              <w:jc w:val="center"/>
              <w:rPr>
                <w:rFonts w:ascii="Arial Narrow" w:hAnsi="Arial Narrow"/>
                <w:color w:val="000000"/>
              </w:rPr>
            </w:pPr>
          </w:p>
          <w:p w14:paraId="626A629E"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t>2e</w:t>
            </w:r>
            <w:r w:rsidRPr="00444827">
              <w:rPr>
                <w:rFonts w:ascii="Arial Narrow" w:hAnsi="Arial Narrow"/>
                <w:color w:val="000000"/>
                <w:vertAlign w:val="superscript"/>
              </w:rPr>
              <w:t>-</w:t>
            </w:r>
            <w:r w:rsidRPr="00444827">
              <w:rPr>
                <w:rFonts w:ascii="Arial Narrow" w:hAnsi="Arial Narrow"/>
                <w:color w:val="000000"/>
              </w:rPr>
              <w:t xml:space="preserve"> - 20e</w:t>
            </w:r>
            <w:r w:rsidRPr="00444827">
              <w:rPr>
                <w:rFonts w:ascii="Arial Narrow" w:hAnsi="Arial Narrow"/>
                <w:color w:val="000000"/>
                <w:vertAlign w:val="superscript"/>
              </w:rPr>
              <w:t xml:space="preserve">- </w:t>
            </w:r>
          </w:p>
          <w:p w14:paraId="26564355"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t>per read operation</w:t>
            </w:r>
          </w:p>
        </w:tc>
        <w:tc>
          <w:tcPr>
            <w:tcW w:w="2340" w:type="dxa"/>
            <w:tcBorders>
              <w:top w:val="single" w:sz="4" w:space="0" w:color="auto"/>
              <w:left w:val="single" w:sz="4" w:space="0" w:color="auto"/>
              <w:bottom w:val="nil"/>
              <w:right w:val="single" w:sz="4" w:space="0" w:color="auto"/>
            </w:tcBorders>
            <w:shd w:val="clear" w:color="auto" w:fill="DAEEF3"/>
          </w:tcPr>
          <w:p w14:paraId="5661D7FD"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lastRenderedPageBreak/>
              <w:t xml:space="preserve">Dose of agent </w:t>
            </w:r>
            <w:r w:rsidRPr="00444827">
              <w:rPr>
                <w:rFonts w:ascii="Arial Narrow" w:hAnsi="Arial Narrow"/>
                <w:color w:val="000000"/>
              </w:rPr>
              <w:lastRenderedPageBreak/>
              <w:t>required</w:t>
            </w:r>
          </w:p>
          <w:p w14:paraId="02A7E306"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 xml:space="preserve">Frame rate achieved </w:t>
            </w:r>
          </w:p>
          <w:p w14:paraId="7DBD160C"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 xml:space="preserve">Minimum fluorescence activity detected </w:t>
            </w:r>
          </w:p>
          <w:p w14:paraId="5A03C565"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 xml:space="preserve">Phase 0 / Micro-dosing operation </w:t>
            </w:r>
          </w:p>
          <w:p w14:paraId="5DB887FC"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Sensitivity and specificity of clinical findings</w:t>
            </w:r>
          </w:p>
          <w:p w14:paraId="0B45B5A7" w14:textId="77777777" w:rsidR="006B3159" w:rsidRPr="00444827" w:rsidRDefault="006B3159" w:rsidP="003F7DF5">
            <w:pPr>
              <w:rPr>
                <w:rFonts w:ascii="Arial Narrow" w:hAnsi="Arial Narrow"/>
                <w:b/>
                <w:color w:val="000000"/>
                <w:u w:val="single"/>
              </w:rPr>
            </w:pPr>
          </w:p>
        </w:tc>
        <w:tc>
          <w:tcPr>
            <w:tcW w:w="1710" w:type="dxa"/>
            <w:tcBorders>
              <w:top w:val="single" w:sz="4" w:space="0" w:color="auto"/>
              <w:left w:val="single" w:sz="4" w:space="0" w:color="auto"/>
              <w:bottom w:val="nil"/>
              <w:right w:val="single" w:sz="4" w:space="0" w:color="auto"/>
            </w:tcBorders>
            <w:shd w:val="clear" w:color="auto" w:fill="DAEEF3"/>
          </w:tcPr>
          <w:p w14:paraId="0C5678C0" w14:textId="77777777" w:rsidR="006B3159" w:rsidRPr="00444827" w:rsidRDefault="006B3159" w:rsidP="003F7DF5">
            <w:pPr>
              <w:rPr>
                <w:rFonts w:ascii="Arial Narrow" w:hAnsi="Arial Narrow"/>
                <w:color w:val="000000"/>
              </w:rPr>
            </w:pPr>
            <w:bookmarkStart w:id="1" w:name="OLE_LINK17"/>
            <w:bookmarkStart w:id="2" w:name="OLE_LINK18"/>
            <w:bookmarkStart w:id="3" w:name="OLE_LINK19"/>
            <w:r w:rsidRPr="00444827">
              <w:rPr>
                <w:rFonts w:ascii="Arial Narrow" w:hAnsi="Arial Narrow"/>
                <w:color w:val="000000"/>
              </w:rPr>
              <w:lastRenderedPageBreak/>
              <w:t xml:space="preserve">Measure </w:t>
            </w:r>
            <w:r>
              <w:rPr>
                <w:rFonts w:ascii="Arial Narrow" w:hAnsi="Arial Narrow"/>
                <w:color w:val="000000"/>
              </w:rPr>
              <w:lastRenderedPageBreak/>
              <w:t xml:space="preserve">(calibrate) </w:t>
            </w:r>
            <w:r w:rsidRPr="00444827">
              <w:rPr>
                <w:rFonts w:ascii="Arial Narrow" w:hAnsi="Arial Narrow"/>
                <w:color w:val="000000"/>
              </w:rPr>
              <w:t>sensitivity with standard</w:t>
            </w:r>
            <w:r>
              <w:rPr>
                <w:rFonts w:ascii="Arial Narrow" w:hAnsi="Arial Narrow"/>
                <w:color w:val="000000"/>
              </w:rPr>
              <w:t xml:space="preserve"> (FIS)</w:t>
            </w:r>
            <w:bookmarkEnd w:id="1"/>
            <w:bookmarkEnd w:id="2"/>
            <w:bookmarkEnd w:id="3"/>
          </w:p>
        </w:tc>
        <w:tc>
          <w:tcPr>
            <w:tcW w:w="1890" w:type="dxa"/>
            <w:tcBorders>
              <w:top w:val="single" w:sz="4" w:space="0" w:color="auto"/>
              <w:left w:val="single" w:sz="4" w:space="0" w:color="auto"/>
              <w:bottom w:val="nil"/>
              <w:right w:val="single" w:sz="4" w:space="0" w:color="auto"/>
            </w:tcBorders>
            <w:shd w:val="clear" w:color="auto" w:fill="DAEEF3"/>
          </w:tcPr>
          <w:p w14:paraId="6C631040" w14:textId="77777777" w:rsidR="006B3159" w:rsidRPr="00444827" w:rsidRDefault="006B3159" w:rsidP="003F7DF5">
            <w:pPr>
              <w:rPr>
                <w:rFonts w:ascii="Arial Narrow" w:hAnsi="Arial Narrow"/>
                <w:color w:val="000000"/>
              </w:rPr>
            </w:pPr>
            <w:bookmarkStart w:id="4" w:name="OLE_LINK5"/>
            <w:bookmarkStart w:id="5" w:name="OLE_LINK6"/>
            <w:bookmarkStart w:id="6" w:name="OLE_LINK14"/>
            <w:bookmarkStart w:id="7" w:name="OLE_LINK15"/>
            <w:bookmarkStart w:id="8" w:name="OLE_LINK16"/>
            <w:r w:rsidRPr="00444827">
              <w:rPr>
                <w:rFonts w:ascii="Arial Narrow" w:hAnsi="Arial Narrow"/>
                <w:color w:val="000000"/>
              </w:rPr>
              <w:lastRenderedPageBreak/>
              <w:t xml:space="preserve">Use highly </w:t>
            </w:r>
            <w:r w:rsidRPr="00444827">
              <w:rPr>
                <w:rFonts w:ascii="Arial Narrow" w:hAnsi="Arial Narrow"/>
                <w:color w:val="000000"/>
              </w:rPr>
              <w:lastRenderedPageBreak/>
              <w:t>sensitive CCD</w:t>
            </w:r>
            <w:r>
              <w:rPr>
                <w:rFonts w:ascii="Arial Narrow" w:hAnsi="Arial Narrow"/>
                <w:color w:val="000000"/>
              </w:rPr>
              <w:t xml:space="preserve"> /CMOS / InGaAs</w:t>
            </w:r>
            <w:r w:rsidRPr="00444827">
              <w:rPr>
                <w:rFonts w:ascii="Arial Narrow" w:hAnsi="Arial Narrow"/>
                <w:color w:val="000000"/>
              </w:rPr>
              <w:t xml:space="preserve"> technology, </w:t>
            </w:r>
            <w:bookmarkEnd w:id="4"/>
            <w:bookmarkEnd w:id="5"/>
            <w:r w:rsidRPr="00444827">
              <w:rPr>
                <w:rFonts w:ascii="Arial Narrow" w:hAnsi="Arial Narrow"/>
                <w:color w:val="000000"/>
              </w:rPr>
              <w:t>current amplification methods, low</w:t>
            </w:r>
            <w:r>
              <w:rPr>
                <w:rFonts w:ascii="Arial Narrow" w:hAnsi="Arial Narrow"/>
                <w:color w:val="000000"/>
              </w:rPr>
              <w:t>-</w:t>
            </w:r>
            <w:r w:rsidRPr="00444827">
              <w:rPr>
                <w:rFonts w:ascii="Arial Narrow" w:hAnsi="Arial Narrow"/>
                <w:color w:val="000000"/>
              </w:rPr>
              <w:t xml:space="preserve">noise electronics, </w:t>
            </w:r>
            <w:r>
              <w:rPr>
                <w:rFonts w:ascii="Arial Narrow" w:hAnsi="Arial Narrow"/>
                <w:color w:val="000000"/>
              </w:rPr>
              <w:t xml:space="preserve">and </w:t>
            </w:r>
            <w:r w:rsidRPr="00444827">
              <w:rPr>
                <w:rFonts w:ascii="Arial Narrow" w:hAnsi="Arial Narrow"/>
                <w:color w:val="000000"/>
              </w:rPr>
              <w:t xml:space="preserve">cooling technology to reduce noise </w:t>
            </w:r>
          </w:p>
          <w:bookmarkEnd w:id="6"/>
          <w:bookmarkEnd w:id="7"/>
          <w:bookmarkEnd w:id="8"/>
          <w:p w14:paraId="2F73516D" w14:textId="77777777" w:rsidR="006B3159" w:rsidRPr="00444827" w:rsidRDefault="006B3159" w:rsidP="003F7DF5">
            <w:pPr>
              <w:rPr>
                <w:rFonts w:ascii="Arial Narrow" w:hAnsi="Arial Narrow"/>
                <w:color w:val="000000"/>
              </w:rPr>
            </w:pPr>
          </w:p>
        </w:tc>
      </w:tr>
      <w:tr w:rsidR="006B3159" w:rsidRPr="00444827" w14:paraId="70689EAE" w14:textId="77777777" w:rsidTr="003F7DF5">
        <w:trPr>
          <w:gridAfter w:val="1"/>
          <w:wAfter w:w="225" w:type="dxa"/>
        </w:trPr>
        <w:tc>
          <w:tcPr>
            <w:tcW w:w="1714" w:type="dxa"/>
            <w:tcBorders>
              <w:top w:val="nil"/>
              <w:left w:val="single" w:sz="4" w:space="0" w:color="auto"/>
              <w:bottom w:val="nil"/>
              <w:right w:val="single" w:sz="4" w:space="0" w:color="auto"/>
            </w:tcBorders>
            <w:shd w:val="clear" w:color="auto" w:fill="B6DDE8"/>
          </w:tcPr>
          <w:p w14:paraId="1982AEF8" w14:textId="77777777" w:rsidR="006B3159" w:rsidRPr="00444827" w:rsidRDefault="006B3159" w:rsidP="003F7DF5">
            <w:pPr>
              <w:rPr>
                <w:rFonts w:ascii="Arial Narrow" w:hAnsi="Arial Narrow"/>
                <w:color w:val="000000"/>
              </w:rPr>
            </w:pPr>
            <w:r w:rsidRPr="00444827">
              <w:rPr>
                <w:rFonts w:ascii="Arial Narrow" w:hAnsi="Arial Narrow"/>
                <w:color w:val="000000"/>
              </w:rPr>
              <w:lastRenderedPageBreak/>
              <w:t>Resolution</w:t>
            </w:r>
          </w:p>
        </w:tc>
        <w:tc>
          <w:tcPr>
            <w:tcW w:w="1714" w:type="dxa"/>
            <w:tcBorders>
              <w:top w:val="nil"/>
              <w:left w:val="single" w:sz="4" w:space="0" w:color="auto"/>
              <w:bottom w:val="nil"/>
              <w:right w:val="single" w:sz="4" w:space="0" w:color="auto"/>
            </w:tcBorders>
            <w:shd w:val="clear" w:color="auto" w:fill="B6DDE8"/>
          </w:tcPr>
          <w:p w14:paraId="457F2F25"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t>10 – 500 micromet</w:t>
            </w:r>
            <w:r>
              <w:rPr>
                <w:rFonts w:ascii="Arial Narrow" w:hAnsi="Arial Narrow"/>
                <w:color w:val="000000"/>
              </w:rPr>
              <w:t>r</w:t>
            </w:r>
            <w:r w:rsidRPr="00444827">
              <w:rPr>
                <w:rFonts w:ascii="Arial Narrow" w:hAnsi="Arial Narrow"/>
                <w:color w:val="000000"/>
              </w:rPr>
              <w:t>e</w:t>
            </w:r>
            <w:r>
              <w:rPr>
                <w:rFonts w:ascii="Arial Narrow" w:hAnsi="Arial Narrow"/>
                <w:color w:val="000000"/>
              </w:rPr>
              <w:t>s</w:t>
            </w:r>
          </w:p>
        </w:tc>
        <w:tc>
          <w:tcPr>
            <w:tcW w:w="1714" w:type="dxa"/>
            <w:tcBorders>
              <w:top w:val="nil"/>
              <w:left w:val="single" w:sz="4" w:space="0" w:color="auto"/>
              <w:bottom w:val="nil"/>
              <w:right w:val="single" w:sz="4" w:space="0" w:color="auto"/>
            </w:tcBorders>
            <w:shd w:val="clear" w:color="auto" w:fill="B6DDE8"/>
          </w:tcPr>
          <w:p w14:paraId="3B406A1F" w14:textId="77777777" w:rsidR="006B3159" w:rsidRPr="00444827" w:rsidRDefault="006B3159" w:rsidP="003F7DF5">
            <w:pPr>
              <w:rPr>
                <w:rFonts w:ascii="Arial Narrow" w:hAnsi="Arial Narrow"/>
                <w:b/>
                <w:color w:val="000000"/>
                <w:u w:val="single"/>
              </w:rPr>
            </w:pPr>
            <w:r w:rsidRPr="00444827">
              <w:rPr>
                <w:rFonts w:ascii="Arial Narrow" w:hAnsi="Arial Narrow"/>
                <w:color w:val="000000"/>
              </w:rPr>
              <w:t>Minimum lesion size visible on white</w:t>
            </w:r>
            <w:r>
              <w:rPr>
                <w:rFonts w:ascii="Arial Narrow" w:hAnsi="Arial Narrow"/>
                <w:color w:val="000000"/>
              </w:rPr>
              <w:t>-</w:t>
            </w:r>
            <w:r w:rsidRPr="00444827">
              <w:rPr>
                <w:rFonts w:ascii="Arial Narrow" w:hAnsi="Arial Narrow"/>
                <w:color w:val="000000"/>
              </w:rPr>
              <w:t>light images</w:t>
            </w:r>
          </w:p>
        </w:tc>
        <w:tc>
          <w:tcPr>
            <w:tcW w:w="1714" w:type="dxa"/>
            <w:tcBorders>
              <w:top w:val="nil"/>
              <w:left w:val="single" w:sz="4" w:space="0" w:color="auto"/>
              <w:bottom w:val="nil"/>
              <w:right w:val="single" w:sz="4" w:space="0" w:color="auto"/>
            </w:tcBorders>
            <w:shd w:val="clear" w:color="auto" w:fill="B6DDE8"/>
          </w:tcPr>
          <w:p w14:paraId="3133EC46" w14:textId="77777777" w:rsidR="006B3159" w:rsidRPr="00444827" w:rsidRDefault="006B3159" w:rsidP="003F7DF5">
            <w:pPr>
              <w:rPr>
                <w:rFonts w:ascii="Arial Narrow" w:hAnsi="Arial Narrow"/>
                <w:color w:val="000000"/>
              </w:rPr>
            </w:pPr>
            <w:r w:rsidRPr="00444827">
              <w:rPr>
                <w:rFonts w:ascii="Arial Narrow" w:hAnsi="Arial Narrow"/>
                <w:color w:val="000000"/>
              </w:rPr>
              <w:t>Register white-light and apparent diffusive resolution with standard</w:t>
            </w:r>
          </w:p>
        </w:tc>
        <w:tc>
          <w:tcPr>
            <w:tcW w:w="1714" w:type="dxa"/>
            <w:tcBorders>
              <w:top w:val="nil"/>
              <w:left w:val="single" w:sz="4" w:space="0" w:color="auto"/>
              <w:bottom w:val="nil"/>
              <w:right w:val="single" w:sz="4" w:space="0" w:color="auto"/>
            </w:tcBorders>
            <w:shd w:val="clear" w:color="auto" w:fill="B6DDE8"/>
          </w:tcPr>
          <w:p w14:paraId="2FFBF812" w14:textId="77777777" w:rsidR="006B3159" w:rsidRPr="00444827" w:rsidRDefault="006B3159" w:rsidP="003F7DF5">
            <w:pPr>
              <w:rPr>
                <w:rFonts w:ascii="Arial Narrow" w:hAnsi="Arial Narrow"/>
                <w:color w:val="000000"/>
              </w:rPr>
            </w:pPr>
            <w:bookmarkStart w:id="9" w:name="OLE_LINK20"/>
            <w:bookmarkStart w:id="10" w:name="OLE_LINK21"/>
            <w:bookmarkStart w:id="11" w:name="OLE_LINK22"/>
            <w:bookmarkStart w:id="12" w:name="OLE_LINK23"/>
            <w:r w:rsidRPr="00444827">
              <w:rPr>
                <w:rFonts w:ascii="Arial Narrow" w:hAnsi="Arial Narrow"/>
                <w:color w:val="000000"/>
              </w:rPr>
              <w:t>Match the number of pixels and field of view to the desired resolution</w:t>
            </w:r>
            <w:bookmarkEnd w:id="9"/>
            <w:bookmarkEnd w:id="10"/>
            <w:bookmarkEnd w:id="11"/>
            <w:bookmarkEnd w:id="12"/>
          </w:p>
        </w:tc>
      </w:tr>
      <w:tr w:rsidR="006B3159" w:rsidRPr="00444827" w14:paraId="6463D8EB" w14:textId="77777777" w:rsidTr="003F7DF5">
        <w:trPr>
          <w:gridAfter w:val="1"/>
          <w:wAfter w:w="225" w:type="dxa"/>
          <w:trHeight w:val="108"/>
        </w:trPr>
        <w:tc>
          <w:tcPr>
            <w:tcW w:w="1710" w:type="dxa"/>
            <w:tcBorders>
              <w:top w:val="nil"/>
              <w:left w:val="single" w:sz="4" w:space="0" w:color="auto"/>
              <w:bottom w:val="nil"/>
              <w:right w:val="single" w:sz="4" w:space="0" w:color="auto"/>
            </w:tcBorders>
            <w:shd w:val="clear" w:color="auto" w:fill="B6DDE8"/>
          </w:tcPr>
          <w:p w14:paraId="789C78BC" w14:textId="77777777" w:rsidR="006B3159" w:rsidRPr="00444827" w:rsidRDefault="006B3159" w:rsidP="003F7DF5">
            <w:pPr>
              <w:rPr>
                <w:rFonts w:ascii="Arial Narrow" w:hAnsi="Arial Narrow"/>
                <w:color w:val="000000"/>
              </w:rPr>
            </w:pPr>
          </w:p>
        </w:tc>
        <w:tc>
          <w:tcPr>
            <w:tcW w:w="1620" w:type="dxa"/>
            <w:tcBorders>
              <w:top w:val="nil"/>
              <w:left w:val="single" w:sz="4" w:space="0" w:color="auto"/>
              <w:bottom w:val="nil"/>
              <w:right w:val="single" w:sz="4" w:space="0" w:color="auto"/>
            </w:tcBorders>
            <w:shd w:val="clear" w:color="auto" w:fill="B6DDE8"/>
          </w:tcPr>
          <w:p w14:paraId="25D0CA7F" w14:textId="77777777" w:rsidR="006B3159" w:rsidRPr="00444827" w:rsidRDefault="006B3159" w:rsidP="003F7DF5">
            <w:pPr>
              <w:jc w:val="center"/>
              <w:rPr>
                <w:rFonts w:ascii="Arial Narrow" w:hAnsi="Arial Narrow"/>
                <w:color w:val="000000"/>
              </w:rPr>
            </w:pPr>
          </w:p>
        </w:tc>
        <w:tc>
          <w:tcPr>
            <w:tcW w:w="2340" w:type="dxa"/>
            <w:tcBorders>
              <w:top w:val="nil"/>
              <w:left w:val="single" w:sz="4" w:space="0" w:color="auto"/>
              <w:bottom w:val="nil"/>
              <w:right w:val="single" w:sz="4" w:space="0" w:color="auto"/>
            </w:tcBorders>
            <w:shd w:val="clear" w:color="auto" w:fill="B6DDE8"/>
          </w:tcPr>
          <w:p w14:paraId="55F529E6" w14:textId="77777777" w:rsidR="006B3159" w:rsidRPr="00444827" w:rsidRDefault="006B3159" w:rsidP="003F7DF5">
            <w:pPr>
              <w:rPr>
                <w:rFonts w:ascii="Arial Narrow" w:hAnsi="Arial Narrow"/>
                <w:color w:val="000000"/>
              </w:rPr>
            </w:pPr>
          </w:p>
        </w:tc>
        <w:tc>
          <w:tcPr>
            <w:tcW w:w="1710" w:type="dxa"/>
            <w:tcBorders>
              <w:top w:val="nil"/>
              <w:left w:val="single" w:sz="4" w:space="0" w:color="auto"/>
              <w:bottom w:val="nil"/>
              <w:right w:val="single" w:sz="4" w:space="0" w:color="auto"/>
            </w:tcBorders>
            <w:shd w:val="clear" w:color="auto" w:fill="B6DDE8"/>
          </w:tcPr>
          <w:p w14:paraId="39554C80" w14:textId="77777777" w:rsidR="006B3159" w:rsidRPr="00444827" w:rsidRDefault="006B3159" w:rsidP="003F7DF5">
            <w:pPr>
              <w:rPr>
                <w:rFonts w:ascii="Arial Narrow" w:hAnsi="Arial Narrow"/>
                <w:color w:val="000000"/>
              </w:rPr>
            </w:pPr>
          </w:p>
        </w:tc>
        <w:tc>
          <w:tcPr>
            <w:tcW w:w="1890" w:type="dxa"/>
            <w:tcBorders>
              <w:top w:val="nil"/>
              <w:left w:val="single" w:sz="4" w:space="0" w:color="auto"/>
              <w:bottom w:val="nil"/>
              <w:right w:val="single" w:sz="4" w:space="0" w:color="auto"/>
            </w:tcBorders>
            <w:shd w:val="clear" w:color="auto" w:fill="B6DDE8"/>
          </w:tcPr>
          <w:p w14:paraId="18648C37" w14:textId="77777777" w:rsidR="006B3159" w:rsidRPr="00444827" w:rsidRDefault="006B3159" w:rsidP="003F7DF5">
            <w:pPr>
              <w:rPr>
                <w:rFonts w:ascii="Arial Narrow" w:hAnsi="Arial Narrow"/>
                <w:color w:val="000000"/>
              </w:rPr>
            </w:pPr>
          </w:p>
        </w:tc>
      </w:tr>
      <w:tr w:rsidR="006B3159" w:rsidRPr="00444827" w14:paraId="53C0D0D7" w14:textId="77777777" w:rsidTr="003F7DF5">
        <w:trPr>
          <w:gridAfter w:val="1"/>
          <w:wAfter w:w="225" w:type="dxa"/>
        </w:trPr>
        <w:tc>
          <w:tcPr>
            <w:tcW w:w="1710" w:type="dxa"/>
            <w:tcBorders>
              <w:top w:val="nil"/>
              <w:left w:val="single" w:sz="4" w:space="0" w:color="auto"/>
              <w:bottom w:val="nil"/>
              <w:right w:val="single" w:sz="4" w:space="0" w:color="auto"/>
            </w:tcBorders>
            <w:shd w:val="clear" w:color="auto" w:fill="EAF1DD"/>
          </w:tcPr>
          <w:p w14:paraId="65859F63" w14:textId="77777777" w:rsidR="006B3159" w:rsidRPr="00444827" w:rsidRDefault="006B3159" w:rsidP="003F7DF5">
            <w:pPr>
              <w:rPr>
                <w:rFonts w:ascii="Arial Narrow" w:hAnsi="Arial Narrow"/>
                <w:color w:val="000000"/>
              </w:rPr>
            </w:pPr>
            <w:r w:rsidRPr="00444827">
              <w:rPr>
                <w:rFonts w:ascii="Arial Narrow" w:hAnsi="Arial Narrow"/>
                <w:color w:val="000000"/>
              </w:rPr>
              <w:t xml:space="preserve">Dynamic range and dark current </w:t>
            </w:r>
          </w:p>
        </w:tc>
        <w:tc>
          <w:tcPr>
            <w:tcW w:w="1620" w:type="dxa"/>
            <w:tcBorders>
              <w:top w:val="nil"/>
              <w:left w:val="single" w:sz="4" w:space="0" w:color="auto"/>
              <w:bottom w:val="nil"/>
              <w:right w:val="single" w:sz="4" w:space="0" w:color="auto"/>
            </w:tcBorders>
            <w:shd w:val="clear" w:color="auto" w:fill="EAF1DD"/>
          </w:tcPr>
          <w:p w14:paraId="52408802" w14:textId="77777777" w:rsidR="006B3159" w:rsidRPr="00444827" w:rsidRDefault="006B3159" w:rsidP="003F7DF5">
            <w:pPr>
              <w:jc w:val="center"/>
              <w:rPr>
                <w:rFonts w:ascii="Arial Narrow" w:hAnsi="Arial Narrow"/>
                <w:color w:val="000000"/>
              </w:rPr>
            </w:pPr>
          </w:p>
          <w:p w14:paraId="10AE95E9"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t>10</w:t>
            </w:r>
            <w:r w:rsidRPr="00444827">
              <w:rPr>
                <w:rFonts w:ascii="Arial Narrow" w:hAnsi="Arial Narrow"/>
                <w:color w:val="000000"/>
                <w:vertAlign w:val="superscript"/>
              </w:rPr>
              <w:t>4</w:t>
            </w:r>
            <w:r w:rsidRPr="00444827">
              <w:rPr>
                <w:rFonts w:ascii="Arial Narrow" w:hAnsi="Arial Narrow"/>
                <w:color w:val="000000"/>
              </w:rPr>
              <w:t>-10</w:t>
            </w:r>
            <w:r w:rsidRPr="00444827">
              <w:rPr>
                <w:rFonts w:ascii="Arial Narrow" w:hAnsi="Arial Narrow"/>
                <w:color w:val="000000"/>
                <w:vertAlign w:val="superscript"/>
              </w:rPr>
              <w:t>6</w:t>
            </w:r>
          </w:p>
        </w:tc>
        <w:tc>
          <w:tcPr>
            <w:tcW w:w="2340" w:type="dxa"/>
            <w:tcBorders>
              <w:top w:val="nil"/>
              <w:left w:val="single" w:sz="4" w:space="0" w:color="auto"/>
              <w:bottom w:val="nil"/>
              <w:right w:val="single" w:sz="4" w:space="0" w:color="auto"/>
            </w:tcBorders>
            <w:shd w:val="clear" w:color="auto" w:fill="EAF1DD"/>
          </w:tcPr>
          <w:p w14:paraId="14B9D5AD" w14:textId="77777777" w:rsidR="006B3159" w:rsidRPr="00444827" w:rsidRDefault="006B3159" w:rsidP="006B3159">
            <w:pPr>
              <w:numPr>
                <w:ilvl w:val="0"/>
                <w:numId w:val="4"/>
              </w:numPr>
              <w:ind w:left="172" w:hanging="172"/>
              <w:rPr>
                <w:rFonts w:ascii="Arial Narrow" w:hAnsi="Arial Narrow"/>
                <w:color w:val="000000"/>
              </w:rPr>
            </w:pPr>
            <w:r w:rsidRPr="00444827">
              <w:rPr>
                <w:rFonts w:ascii="Arial Narrow" w:hAnsi="Arial Narrow"/>
                <w:color w:val="000000"/>
              </w:rPr>
              <w:t xml:space="preserve">Ability to differentiate </w:t>
            </w:r>
            <w:r>
              <w:rPr>
                <w:rFonts w:ascii="Arial Narrow" w:hAnsi="Arial Narrow"/>
                <w:color w:val="000000"/>
              </w:rPr>
              <w:t xml:space="preserve">between </w:t>
            </w:r>
            <w:r w:rsidRPr="00444827">
              <w:rPr>
                <w:rFonts w:ascii="Arial Narrow" w:hAnsi="Arial Narrow"/>
                <w:color w:val="000000"/>
              </w:rPr>
              <w:t>different amounts of distributed agent</w:t>
            </w:r>
          </w:p>
          <w:p w14:paraId="38471302" w14:textId="77777777" w:rsidR="006B3159" w:rsidRPr="00444827" w:rsidRDefault="006B3159" w:rsidP="006B3159">
            <w:pPr>
              <w:numPr>
                <w:ilvl w:val="0"/>
                <w:numId w:val="4"/>
              </w:numPr>
              <w:ind w:left="172" w:hanging="172"/>
              <w:rPr>
                <w:rFonts w:ascii="Arial Narrow" w:hAnsi="Arial Narrow"/>
                <w:color w:val="000000"/>
              </w:rPr>
            </w:pPr>
            <w:r w:rsidRPr="00444827">
              <w:rPr>
                <w:rFonts w:ascii="Arial Narrow" w:hAnsi="Arial Narrow"/>
                <w:color w:val="000000"/>
              </w:rPr>
              <w:t>Saturation effects</w:t>
            </w:r>
          </w:p>
          <w:p w14:paraId="19B1004E" w14:textId="77777777" w:rsidR="006B3159" w:rsidRPr="00444827" w:rsidRDefault="006B3159" w:rsidP="003F7DF5">
            <w:pPr>
              <w:rPr>
                <w:rFonts w:ascii="Arial Narrow" w:hAnsi="Arial Narrow"/>
                <w:b/>
                <w:color w:val="000000"/>
                <w:u w:val="single"/>
              </w:rPr>
            </w:pPr>
          </w:p>
        </w:tc>
        <w:tc>
          <w:tcPr>
            <w:tcW w:w="1710" w:type="dxa"/>
            <w:tcBorders>
              <w:top w:val="nil"/>
              <w:left w:val="single" w:sz="4" w:space="0" w:color="auto"/>
              <w:bottom w:val="nil"/>
              <w:right w:val="single" w:sz="4" w:space="0" w:color="auto"/>
            </w:tcBorders>
            <w:shd w:val="clear" w:color="auto" w:fill="EAF1DD"/>
          </w:tcPr>
          <w:p w14:paraId="36657C3D" w14:textId="77777777" w:rsidR="006B3159" w:rsidRPr="00444827" w:rsidRDefault="006B3159" w:rsidP="003F7DF5">
            <w:pPr>
              <w:rPr>
                <w:rFonts w:ascii="Arial Narrow" w:hAnsi="Arial Narrow"/>
                <w:color w:val="000000"/>
              </w:rPr>
            </w:pPr>
            <w:r w:rsidRPr="00444827">
              <w:rPr>
                <w:rFonts w:ascii="Arial Narrow" w:hAnsi="Arial Narrow"/>
                <w:color w:val="000000"/>
              </w:rPr>
              <w:t>Measure with standard</w:t>
            </w:r>
          </w:p>
        </w:tc>
        <w:tc>
          <w:tcPr>
            <w:tcW w:w="1890" w:type="dxa"/>
            <w:tcBorders>
              <w:top w:val="nil"/>
              <w:left w:val="single" w:sz="4" w:space="0" w:color="auto"/>
              <w:bottom w:val="nil"/>
              <w:right w:val="single" w:sz="4" w:space="0" w:color="auto"/>
            </w:tcBorders>
            <w:shd w:val="clear" w:color="auto" w:fill="EAF1DD"/>
          </w:tcPr>
          <w:p w14:paraId="6E5C0A12" w14:textId="77777777" w:rsidR="006B3159" w:rsidRPr="00444827" w:rsidRDefault="006B3159" w:rsidP="003F7DF5">
            <w:pPr>
              <w:rPr>
                <w:rFonts w:ascii="Arial Narrow" w:hAnsi="Arial Narrow"/>
                <w:color w:val="000000"/>
              </w:rPr>
            </w:pPr>
            <w:bookmarkStart w:id="13" w:name="OLE_LINK24"/>
            <w:bookmarkStart w:id="14" w:name="OLE_LINK25"/>
            <w:bookmarkStart w:id="15" w:name="OLE_LINK26"/>
            <w:r w:rsidRPr="00444827">
              <w:rPr>
                <w:rFonts w:ascii="Arial Narrow" w:hAnsi="Arial Narrow"/>
                <w:color w:val="000000"/>
              </w:rPr>
              <w:t>Select sensors with high full well capacity</w:t>
            </w:r>
          </w:p>
          <w:bookmarkEnd w:id="13"/>
          <w:bookmarkEnd w:id="14"/>
          <w:bookmarkEnd w:id="15"/>
          <w:p w14:paraId="5BFB538B" w14:textId="77777777" w:rsidR="006B3159" w:rsidRPr="00444827" w:rsidRDefault="006B3159" w:rsidP="003F7DF5">
            <w:pPr>
              <w:rPr>
                <w:rFonts w:ascii="Arial Narrow" w:hAnsi="Arial Narrow"/>
                <w:color w:val="000000"/>
              </w:rPr>
            </w:pPr>
          </w:p>
        </w:tc>
      </w:tr>
      <w:tr w:rsidR="006B3159" w:rsidRPr="00444827" w14:paraId="0238438E" w14:textId="77777777" w:rsidTr="003F7DF5">
        <w:trPr>
          <w:gridAfter w:val="1"/>
          <w:wAfter w:w="225" w:type="dxa"/>
        </w:trPr>
        <w:tc>
          <w:tcPr>
            <w:tcW w:w="1710" w:type="dxa"/>
            <w:tcBorders>
              <w:top w:val="nil"/>
              <w:left w:val="single" w:sz="4" w:space="0" w:color="auto"/>
              <w:bottom w:val="nil"/>
              <w:right w:val="single" w:sz="4" w:space="0" w:color="auto"/>
            </w:tcBorders>
            <w:shd w:val="clear" w:color="auto" w:fill="E5DFEC"/>
          </w:tcPr>
          <w:p w14:paraId="27189DAD" w14:textId="77777777" w:rsidR="006B3159" w:rsidRPr="00444827" w:rsidRDefault="006B3159" w:rsidP="003F7DF5">
            <w:pPr>
              <w:rPr>
                <w:rFonts w:ascii="Arial Narrow" w:hAnsi="Arial Narrow"/>
                <w:color w:val="000000"/>
              </w:rPr>
            </w:pPr>
            <w:r w:rsidRPr="00444827">
              <w:rPr>
                <w:rFonts w:ascii="Arial Narrow" w:hAnsi="Arial Narrow"/>
                <w:color w:val="000000"/>
              </w:rPr>
              <w:t>Frame capture Speed</w:t>
            </w:r>
          </w:p>
          <w:p w14:paraId="7665B9F4" w14:textId="77777777" w:rsidR="006B3159" w:rsidRPr="00444827" w:rsidRDefault="006B3159" w:rsidP="003F7DF5">
            <w:pPr>
              <w:rPr>
                <w:rFonts w:ascii="Arial Narrow" w:hAnsi="Arial Narrow"/>
                <w:color w:val="000000"/>
              </w:rPr>
            </w:pPr>
          </w:p>
          <w:p w14:paraId="379BCA1D" w14:textId="77777777" w:rsidR="006B3159" w:rsidRPr="00444827" w:rsidRDefault="006B3159" w:rsidP="003F7DF5">
            <w:pPr>
              <w:rPr>
                <w:rFonts w:ascii="Arial Narrow" w:hAnsi="Arial Narrow"/>
                <w:color w:val="000000"/>
              </w:rPr>
            </w:pPr>
          </w:p>
        </w:tc>
        <w:tc>
          <w:tcPr>
            <w:tcW w:w="1620" w:type="dxa"/>
            <w:tcBorders>
              <w:top w:val="nil"/>
              <w:left w:val="single" w:sz="4" w:space="0" w:color="auto"/>
              <w:bottom w:val="nil"/>
              <w:right w:val="single" w:sz="4" w:space="0" w:color="auto"/>
            </w:tcBorders>
            <w:shd w:val="clear" w:color="auto" w:fill="E5DFEC"/>
          </w:tcPr>
          <w:p w14:paraId="6EA599C4"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t>1 – 100 Hz</w:t>
            </w:r>
          </w:p>
        </w:tc>
        <w:tc>
          <w:tcPr>
            <w:tcW w:w="2340" w:type="dxa"/>
            <w:tcBorders>
              <w:top w:val="nil"/>
              <w:left w:val="single" w:sz="4" w:space="0" w:color="auto"/>
              <w:bottom w:val="nil"/>
              <w:right w:val="single" w:sz="4" w:space="0" w:color="auto"/>
            </w:tcBorders>
            <w:shd w:val="clear" w:color="auto" w:fill="E5DFEC"/>
          </w:tcPr>
          <w:p w14:paraId="6208EF3C" w14:textId="77777777" w:rsidR="006B3159" w:rsidRPr="00444827" w:rsidRDefault="006B3159" w:rsidP="006B3159">
            <w:pPr>
              <w:numPr>
                <w:ilvl w:val="0"/>
                <w:numId w:val="4"/>
              </w:numPr>
              <w:ind w:left="172" w:hanging="172"/>
              <w:rPr>
                <w:rFonts w:ascii="Arial Narrow" w:hAnsi="Arial Narrow"/>
                <w:color w:val="000000"/>
              </w:rPr>
            </w:pPr>
            <w:bookmarkStart w:id="16" w:name="OLE_LINK30"/>
            <w:bookmarkStart w:id="17" w:name="OLE_LINK31"/>
            <w:r>
              <w:rPr>
                <w:rFonts w:ascii="Arial Narrow" w:hAnsi="Arial Narrow"/>
                <w:color w:val="000000"/>
              </w:rPr>
              <w:t xml:space="preserve">Quality of video </w:t>
            </w:r>
          </w:p>
          <w:bookmarkEnd w:id="16"/>
          <w:bookmarkEnd w:id="17"/>
          <w:p w14:paraId="0BCEB488" w14:textId="77777777" w:rsidR="006B3159" w:rsidRPr="00444827" w:rsidRDefault="006B3159" w:rsidP="003F7DF5">
            <w:pPr>
              <w:rPr>
                <w:rFonts w:ascii="Arial Narrow" w:hAnsi="Arial Narrow"/>
                <w:color w:val="000000"/>
              </w:rPr>
            </w:pPr>
          </w:p>
        </w:tc>
        <w:tc>
          <w:tcPr>
            <w:tcW w:w="1710" w:type="dxa"/>
            <w:tcBorders>
              <w:top w:val="nil"/>
              <w:left w:val="single" w:sz="4" w:space="0" w:color="auto"/>
              <w:bottom w:val="nil"/>
              <w:right w:val="single" w:sz="4" w:space="0" w:color="auto"/>
            </w:tcBorders>
            <w:shd w:val="clear" w:color="auto" w:fill="E5DFEC"/>
          </w:tcPr>
          <w:p w14:paraId="13F06FD2" w14:textId="77777777" w:rsidR="006B3159" w:rsidRPr="00444827" w:rsidRDefault="006B3159" w:rsidP="003F7DF5">
            <w:pPr>
              <w:rPr>
                <w:rFonts w:ascii="Arial Narrow" w:hAnsi="Arial Narrow"/>
                <w:color w:val="000000"/>
              </w:rPr>
            </w:pPr>
            <w:r w:rsidRPr="00444827">
              <w:rPr>
                <w:rFonts w:ascii="Arial Narrow" w:hAnsi="Arial Narrow"/>
                <w:color w:val="000000"/>
              </w:rPr>
              <w:t>N/A</w:t>
            </w:r>
          </w:p>
        </w:tc>
        <w:tc>
          <w:tcPr>
            <w:tcW w:w="1890" w:type="dxa"/>
            <w:tcBorders>
              <w:top w:val="nil"/>
              <w:left w:val="single" w:sz="4" w:space="0" w:color="auto"/>
              <w:bottom w:val="nil"/>
              <w:right w:val="single" w:sz="4" w:space="0" w:color="auto"/>
            </w:tcBorders>
            <w:shd w:val="clear" w:color="auto" w:fill="E5DFEC"/>
          </w:tcPr>
          <w:p w14:paraId="09FE776D" w14:textId="77777777" w:rsidR="006B3159" w:rsidRPr="00444827" w:rsidRDefault="006B3159" w:rsidP="003F7DF5">
            <w:pPr>
              <w:rPr>
                <w:rFonts w:ascii="Arial Narrow" w:hAnsi="Arial Narrow"/>
                <w:color w:val="000000"/>
              </w:rPr>
            </w:pPr>
            <w:r w:rsidRPr="00444827">
              <w:rPr>
                <w:rFonts w:ascii="Arial Narrow" w:hAnsi="Arial Narrow"/>
                <w:color w:val="000000"/>
              </w:rPr>
              <w:t>Select camera with fast</w:t>
            </w:r>
            <w:r>
              <w:rPr>
                <w:rFonts w:ascii="Arial Narrow" w:hAnsi="Arial Narrow"/>
                <w:color w:val="000000"/>
              </w:rPr>
              <w:t xml:space="preserve"> </w:t>
            </w:r>
            <w:r w:rsidRPr="00444827">
              <w:rPr>
                <w:rFonts w:ascii="Arial Narrow" w:hAnsi="Arial Narrow"/>
                <w:color w:val="000000"/>
              </w:rPr>
              <w:t>read</w:t>
            </w:r>
            <w:r>
              <w:rPr>
                <w:rFonts w:ascii="Arial Narrow" w:hAnsi="Arial Narrow"/>
                <w:color w:val="000000"/>
              </w:rPr>
              <w:t>-</w:t>
            </w:r>
            <w:r w:rsidRPr="00444827">
              <w:rPr>
                <w:rFonts w:ascii="Arial Narrow" w:hAnsi="Arial Narrow"/>
                <w:color w:val="000000"/>
              </w:rPr>
              <w:t>electronics and data transfer</w:t>
            </w:r>
          </w:p>
        </w:tc>
      </w:tr>
      <w:tr w:rsidR="006B3159" w:rsidRPr="00444827" w14:paraId="20023022" w14:textId="77777777" w:rsidTr="003F7DF5">
        <w:trPr>
          <w:gridAfter w:val="1"/>
          <w:wAfter w:w="225" w:type="dxa"/>
        </w:trPr>
        <w:tc>
          <w:tcPr>
            <w:tcW w:w="1710" w:type="dxa"/>
            <w:tcBorders>
              <w:top w:val="nil"/>
              <w:left w:val="single" w:sz="4" w:space="0" w:color="auto"/>
              <w:bottom w:val="nil"/>
              <w:right w:val="single" w:sz="4" w:space="0" w:color="auto"/>
            </w:tcBorders>
            <w:shd w:val="clear" w:color="auto" w:fill="CCC0D9"/>
          </w:tcPr>
          <w:p w14:paraId="43843F7B" w14:textId="77777777" w:rsidR="006B3159" w:rsidRPr="00444827" w:rsidRDefault="006B3159" w:rsidP="003F7DF5">
            <w:pPr>
              <w:rPr>
                <w:rFonts w:ascii="Arial Narrow" w:hAnsi="Arial Narrow"/>
                <w:color w:val="000000"/>
              </w:rPr>
            </w:pPr>
            <w:r w:rsidRPr="00444827">
              <w:rPr>
                <w:rFonts w:ascii="Arial Narrow" w:hAnsi="Arial Narrow"/>
                <w:color w:val="000000"/>
              </w:rPr>
              <w:t>Spectral coverage</w:t>
            </w:r>
          </w:p>
          <w:p w14:paraId="4384218F" w14:textId="77777777" w:rsidR="006B3159" w:rsidRPr="00444827" w:rsidRDefault="006B3159" w:rsidP="003F7DF5">
            <w:pPr>
              <w:rPr>
                <w:rFonts w:ascii="Arial Narrow" w:hAnsi="Arial Narrow"/>
                <w:color w:val="000000"/>
              </w:rPr>
            </w:pPr>
          </w:p>
          <w:p w14:paraId="3F084D8E" w14:textId="77777777" w:rsidR="006B3159" w:rsidRPr="00444827" w:rsidRDefault="006B3159" w:rsidP="003F7DF5">
            <w:pPr>
              <w:rPr>
                <w:rFonts w:ascii="Arial Narrow" w:hAnsi="Arial Narrow"/>
                <w:color w:val="000000"/>
              </w:rPr>
            </w:pPr>
          </w:p>
        </w:tc>
        <w:tc>
          <w:tcPr>
            <w:tcW w:w="1620" w:type="dxa"/>
            <w:tcBorders>
              <w:top w:val="nil"/>
              <w:left w:val="single" w:sz="4" w:space="0" w:color="auto"/>
              <w:bottom w:val="nil"/>
              <w:right w:val="single" w:sz="4" w:space="0" w:color="auto"/>
            </w:tcBorders>
            <w:shd w:val="clear" w:color="auto" w:fill="CCC0D9"/>
          </w:tcPr>
          <w:p w14:paraId="3C941BED"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t>400 – 1700</w:t>
            </w:r>
            <w:r>
              <w:rPr>
                <w:rFonts w:ascii="Arial Narrow" w:hAnsi="Arial Narrow"/>
                <w:color w:val="000000"/>
              </w:rPr>
              <w:t xml:space="preserve"> </w:t>
            </w:r>
            <w:r w:rsidRPr="00444827">
              <w:rPr>
                <w:rFonts w:ascii="Arial Narrow" w:hAnsi="Arial Narrow"/>
                <w:color w:val="000000"/>
              </w:rPr>
              <w:t>nm</w:t>
            </w:r>
          </w:p>
        </w:tc>
        <w:tc>
          <w:tcPr>
            <w:tcW w:w="2340" w:type="dxa"/>
            <w:tcBorders>
              <w:top w:val="nil"/>
              <w:left w:val="single" w:sz="4" w:space="0" w:color="auto"/>
              <w:bottom w:val="nil"/>
              <w:right w:val="single" w:sz="4" w:space="0" w:color="auto"/>
            </w:tcBorders>
            <w:shd w:val="clear" w:color="auto" w:fill="CCC0D9"/>
          </w:tcPr>
          <w:p w14:paraId="190016B0"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Resolution achieved</w:t>
            </w:r>
          </w:p>
          <w:p w14:paraId="33730B45"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Sensitivity achieved</w:t>
            </w:r>
          </w:p>
          <w:p w14:paraId="5F842BC8"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 xml:space="preserve">Depth achieved </w:t>
            </w:r>
          </w:p>
        </w:tc>
        <w:tc>
          <w:tcPr>
            <w:tcW w:w="1710" w:type="dxa"/>
            <w:tcBorders>
              <w:top w:val="nil"/>
              <w:left w:val="single" w:sz="4" w:space="0" w:color="auto"/>
              <w:bottom w:val="nil"/>
              <w:right w:val="single" w:sz="4" w:space="0" w:color="auto"/>
            </w:tcBorders>
            <w:shd w:val="clear" w:color="auto" w:fill="CCC0D9"/>
          </w:tcPr>
          <w:p w14:paraId="6C909010" w14:textId="77777777" w:rsidR="006B3159" w:rsidRPr="00444827" w:rsidRDefault="006B3159" w:rsidP="003F7DF5">
            <w:pPr>
              <w:rPr>
                <w:rFonts w:ascii="Arial Narrow" w:hAnsi="Arial Narrow"/>
                <w:color w:val="000000"/>
              </w:rPr>
            </w:pPr>
            <w:r w:rsidRPr="00444827">
              <w:rPr>
                <w:rFonts w:ascii="Arial Narrow" w:hAnsi="Arial Narrow"/>
                <w:color w:val="000000"/>
              </w:rPr>
              <w:t xml:space="preserve">Use fluorochromes (quantum dots) </w:t>
            </w:r>
            <w:r>
              <w:rPr>
                <w:rFonts w:ascii="Arial Narrow" w:hAnsi="Arial Narrow"/>
                <w:color w:val="000000"/>
              </w:rPr>
              <w:t>whose</w:t>
            </w:r>
            <w:r w:rsidRPr="00444827">
              <w:rPr>
                <w:rFonts w:ascii="Arial Narrow" w:hAnsi="Arial Narrow"/>
                <w:color w:val="000000"/>
              </w:rPr>
              <w:t xml:space="preserve"> spectral responses</w:t>
            </w:r>
            <w:r>
              <w:rPr>
                <w:rFonts w:ascii="Arial Narrow" w:hAnsi="Arial Narrow"/>
                <w:color w:val="000000"/>
              </w:rPr>
              <w:t xml:space="preserve"> are </w:t>
            </w:r>
            <w:r w:rsidRPr="00444827">
              <w:rPr>
                <w:rFonts w:ascii="Arial Narrow" w:hAnsi="Arial Narrow"/>
                <w:color w:val="000000"/>
              </w:rPr>
              <w:t>known</w:t>
            </w:r>
          </w:p>
        </w:tc>
        <w:tc>
          <w:tcPr>
            <w:tcW w:w="1890" w:type="dxa"/>
            <w:tcBorders>
              <w:top w:val="nil"/>
              <w:left w:val="single" w:sz="4" w:space="0" w:color="auto"/>
              <w:bottom w:val="nil"/>
              <w:right w:val="single" w:sz="4" w:space="0" w:color="auto"/>
            </w:tcBorders>
            <w:shd w:val="clear" w:color="auto" w:fill="CCC0D9"/>
          </w:tcPr>
          <w:p w14:paraId="00F3B20C" w14:textId="77777777" w:rsidR="006B3159" w:rsidRPr="00444827" w:rsidRDefault="006B3159" w:rsidP="003F7DF5">
            <w:pPr>
              <w:rPr>
                <w:rFonts w:ascii="Arial Narrow" w:hAnsi="Arial Narrow"/>
                <w:color w:val="000000"/>
              </w:rPr>
            </w:pPr>
            <w:bookmarkStart w:id="18" w:name="OLE_LINK27"/>
            <w:bookmarkStart w:id="19" w:name="OLE_LINK28"/>
            <w:bookmarkStart w:id="20" w:name="OLE_LINK29"/>
            <w:r w:rsidRPr="00444827">
              <w:rPr>
                <w:rFonts w:ascii="Arial Narrow" w:hAnsi="Arial Narrow"/>
                <w:color w:val="000000"/>
              </w:rPr>
              <w:t xml:space="preserve">Select </w:t>
            </w:r>
            <w:r>
              <w:rPr>
                <w:rFonts w:ascii="Arial Narrow" w:hAnsi="Arial Narrow"/>
                <w:color w:val="000000"/>
              </w:rPr>
              <w:t xml:space="preserve">sensor technology </w:t>
            </w:r>
            <w:r w:rsidRPr="00444827">
              <w:rPr>
                <w:rFonts w:ascii="Arial Narrow" w:hAnsi="Arial Narrow"/>
                <w:color w:val="000000"/>
              </w:rPr>
              <w:t>with sufficient sensitivity in spectral range covered</w:t>
            </w:r>
            <w:bookmarkEnd w:id="18"/>
            <w:bookmarkEnd w:id="19"/>
            <w:bookmarkEnd w:id="20"/>
          </w:p>
        </w:tc>
      </w:tr>
      <w:tr w:rsidR="006B3159" w:rsidRPr="00444827" w14:paraId="71EC9823" w14:textId="77777777" w:rsidTr="003F7DF5">
        <w:trPr>
          <w:gridAfter w:val="1"/>
          <w:wAfter w:w="225" w:type="dxa"/>
        </w:trPr>
        <w:tc>
          <w:tcPr>
            <w:tcW w:w="1710" w:type="dxa"/>
            <w:tcBorders>
              <w:top w:val="nil"/>
              <w:left w:val="single" w:sz="4" w:space="0" w:color="auto"/>
              <w:bottom w:val="nil"/>
              <w:right w:val="single" w:sz="4" w:space="0" w:color="auto"/>
            </w:tcBorders>
            <w:shd w:val="clear" w:color="auto" w:fill="DBE5F1"/>
          </w:tcPr>
          <w:p w14:paraId="0EFD3D8E" w14:textId="77777777" w:rsidR="006B3159" w:rsidRPr="00444827" w:rsidRDefault="006B3159" w:rsidP="003F7DF5">
            <w:pPr>
              <w:rPr>
                <w:rFonts w:ascii="Arial Narrow" w:hAnsi="Arial Narrow"/>
                <w:color w:val="000000"/>
              </w:rPr>
            </w:pPr>
            <w:r>
              <w:rPr>
                <w:rFonts w:ascii="Arial Narrow" w:hAnsi="Arial Narrow"/>
                <w:color w:val="000000"/>
              </w:rPr>
              <w:t>Filters, c</w:t>
            </w:r>
            <w:r w:rsidRPr="00444827">
              <w:rPr>
                <w:rFonts w:ascii="Arial Narrow" w:hAnsi="Arial Narrow"/>
                <w:color w:val="000000"/>
              </w:rPr>
              <w:t>ross-talk &amp; ambient light</w:t>
            </w:r>
          </w:p>
          <w:p w14:paraId="242F2E37" w14:textId="77777777" w:rsidR="006B3159" w:rsidRPr="00444827" w:rsidRDefault="006B3159" w:rsidP="003F7DF5">
            <w:pPr>
              <w:rPr>
                <w:rFonts w:ascii="Arial Narrow" w:hAnsi="Arial Narrow"/>
                <w:color w:val="000000"/>
              </w:rPr>
            </w:pPr>
          </w:p>
        </w:tc>
        <w:tc>
          <w:tcPr>
            <w:tcW w:w="1620" w:type="dxa"/>
            <w:tcBorders>
              <w:top w:val="nil"/>
              <w:left w:val="single" w:sz="4" w:space="0" w:color="auto"/>
              <w:bottom w:val="nil"/>
              <w:right w:val="single" w:sz="4" w:space="0" w:color="auto"/>
            </w:tcBorders>
            <w:shd w:val="clear" w:color="auto" w:fill="DBE5F1"/>
          </w:tcPr>
          <w:p w14:paraId="410CC9F6"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t>0.1-50% of excitation light</w:t>
            </w:r>
          </w:p>
        </w:tc>
        <w:tc>
          <w:tcPr>
            <w:tcW w:w="2340" w:type="dxa"/>
            <w:tcBorders>
              <w:top w:val="nil"/>
              <w:left w:val="single" w:sz="4" w:space="0" w:color="auto"/>
              <w:bottom w:val="nil"/>
              <w:right w:val="single" w:sz="4" w:space="0" w:color="auto"/>
            </w:tcBorders>
            <w:shd w:val="clear" w:color="auto" w:fill="DBE5F1"/>
          </w:tcPr>
          <w:p w14:paraId="22ACB9A0"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Reduction of sensitivity</w:t>
            </w:r>
          </w:p>
          <w:p w14:paraId="5759E36D"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Increase background noise</w:t>
            </w:r>
          </w:p>
          <w:p w14:paraId="2E769E32"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Increase image artefacts</w:t>
            </w:r>
          </w:p>
        </w:tc>
        <w:tc>
          <w:tcPr>
            <w:tcW w:w="1710" w:type="dxa"/>
            <w:tcBorders>
              <w:top w:val="nil"/>
              <w:left w:val="single" w:sz="4" w:space="0" w:color="auto"/>
              <w:bottom w:val="nil"/>
              <w:right w:val="single" w:sz="4" w:space="0" w:color="auto"/>
            </w:tcBorders>
            <w:shd w:val="clear" w:color="auto" w:fill="DBE5F1"/>
          </w:tcPr>
          <w:p w14:paraId="179FB697" w14:textId="77777777" w:rsidR="006B3159" w:rsidRPr="00444827" w:rsidRDefault="006B3159" w:rsidP="003F7DF5">
            <w:pPr>
              <w:rPr>
                <w:rFonts w:ascii="Arial Narrow" w:hAnsi="Arial Narrow"/>
                <w:color w:val="000000"/>
              </w:rPr>
            </w:pPr>
            <w:r w:rsidRPr="00444827">
              <w:rPr>
                <w:rFonts w:ascii="Arial Narrow" w:hAnsi="Arial Narrow"/>
                <w:color w:val="000000"/>
              </w:rPr>
              <w:t xml:space="preserve">Measure cross-talk and ambient light under control conditions </w:t>
            </w:r>
          </w:p>
        </w:tc>
        <w:tc>
          <w:tcPr>
            <w:tcW w:w="1890" w:type="dxa"/>
            <w:tcBorders>
              <w:top w:val="nil"/>
              <w:left w:val="single" w:sz="4" w:space="0" w:color="auto"/>
              <w:bottom w:val="nil"/>
              <w:right w:val="single" w:sz="4" w:space="0" w:color="auto"/>
            </w:tcBorders>
            <w:shd w:val="clear" w:color="auto" w:fill="DBE5F1"/>
          </w:tcPr>
          <w:p w14:paraId="652C6AD6" w14:textId="77777777" w:rsidR="006B3159" w:rsidRPr="00444827" w:rsidRDefault="006B3159" w:rsidP="003F7DF5">
            <w:pPr>
              <w:rPr>
                <w:rFonts w:ascii="Arial Narrow" w:hAnsi="Arial Narrow"/>
                <w:color w:val="000000"/>
              </w:rPr>
            </w:pPr>
            <w:r w:rsidRPr="00444827">
              <w:rPr>
                <w:rFonts w:ascii="Arial Narrow" w:hAnsi="Arial Narrow"/>
                <w:color w:val="000000"/>
              </w:rPr>
              <w:t>Select proper filters</w:t>
            </w:r>
            <w:r>
              <w:rPr>
                <w:rFonts w:ascii="Arial Narrow" w:hAnsi="Arial Narrow"/>
                <w:color w:val="000000"/>
              </w:rPr>
              <w:t>;</w:t>
            </w:r>
          </w:p>
          <w:p w14:paraId="740B857B" w14:textId="77777777" w:rsidR="006B3159" w:rsidRPr="00444827" w:rsidRDefault="006B3159" w:rsidP="003F7DF5">
            <w:pPr>
              <w:rPr>
                <w:rFonts w:ascii="Arial Narrow" w:hAnsi="Arial Narrow"/>
                <w:color w:val="000000"/>
              </w:rPr>
            </w:pPr>
            <w:r>
              <w:rPr>
                <w:rFonts w:ascii="Arial Narrow" w:hAnsi="Arial Narrow"/>
                <w:color w:val="000000"/>
              </w:rPr>
              <w:t>c</w:t>
            </w:r>
            <w:r w:rsidRPr="00444827">
              <w:rPr>
                <w:rFonts w:ascii="Arial Narrow" w:hAnsi="Arial Narrow"/>
                <w:color w:val="000000"/>
              </w:rPr>
              <w:t>ondition light source</w:t>
            </w:r>
            <w:r>
              <w:rPr>
                <w:rFonts w:ascii="Arial Narrow" w:hAnsi="Arial Narrow"/>
                <w:color w:val="000000"/>
              </w:rPr>
              <w:t>;</w:t>
            </w:r>
          </w:p>
          <w:p w14:paraId="790CB58B" w14:textId="77777777" w:rsidR="006B3159" w:rsidRPr="00444827" w:rsidRDefault="006B3159" w:rsidP="003F7DF5">
            <w:pPr>
              <w:rPr>
                <w:rFonts w:ascii="Arial Narrow" w:hAnsi="Arial Narrow"/>
                <w:color w:val="000000"/>
              </w:rPr>
            </w:pPr>
            <w:r>
              <w:rPr>
                <w:rFonts w:ascii="Arial Narrow" w:hAnsi="Arial Narrow"/>
                <w:color w:val="000000"/>
              </w:rPr>
              <w:t>s</w:t>
            </w:r>
            <w:r w:rsidRPr="00444827">
              <w:rPr>
                <w:rFonts w:ascii="Arial Narrow" w:hAnsi="Arial Narrow"/>
                <w:color w:val="000000"/>
              </w:rPr>
              <w:t>ubtract reference light / time-share measurement</w:t>
            </w:r>
          </w:p>
          <w:p w14:paraId="779D8B0E" w14:textId="77777777" w:rsidR="006B3159" w:rsidRPr="00444827" w:rsidRDefault="006B3159" w:rsidP="003F7DF5">
            <w:pPr>
              <w:rPr>
                <w:rFonts w:ascii="Arial Narrow" w:hAnsi="Arial Narrow"/>
                <w:color w:val="000000"/>
              </w:rPr>
            </w:pPr>
          </w:p>
        </w:tc>
      </w:tr>
      <w:tr w:rsidR="006B3159" w:rsidRPr="00444827" w14:paraId="61B32AB0" w14:textId="77777777" w:rsidTr="003F7DF5">
        <w:trPr>
          <w:gridAfter w:val="1"/>
          <w:wAfter w:w="225" w:type="dxa"/>
        </w:trPr>
        <w:tc>
          <w:tcPr>
            <w:tcW w:w="1710" w:type="dxa"/>
            <w:tcBorders>
              <w:top w:val="nil"/>
              <w:left w:val="single" w:sz="4" w:space="0" w:color="auto"/>
              <w:bottom w:val="single" w:sz="4" w:space="0" w:color="auto"/>
              <w:right w:val="single" w:sz="4" w:space="0" w:color="auto"/>
            </w:tcBorders>
            <w:shd w:val="clear" w:color="auto" w:fill="B8CCE4"/>
          </w:tcPr>
          <w:p w14:paraId="1C9560E4" w14:textId="77777777" w:rsidR="006B3159" w:rsidRPr="00444827" w:rsidRDefault="006B3159" w:rsidP="003F7DF5">
            <w:pPr>
              <w:rPr>
                <w:rFonts w:ascii="Arial Narrow" w:hAnsi="Arial Narrow"/>
                <w:color w:val="000000"/>
              </w:rPr>
            </w:pPr>
            <w:r>
              <w:rPr>
                <w:rFonts w:ascii="Arial Narrow" w:hAnsi="Arial Narrow"/>
                <w:color w:val="000000"/>
              </w:rPr>
              <w:t>Illumination intensity &amp; spectral profile</w:t>
            </w:r>
          </w:p>
        </w:tc>
        <w:tc>
          <w:tcPr>
            <w:tcW w:w="1620" w:type="dxa"/>
            <w:tcBorders>
              <w:top w:val="nil"/>
              <w:left w:val="single" w:sz="4" w:space="0" w:color="auto"/>
              <w:bottom w:val="single" w:sz="4" w:space="0" w:color="auto"/>
              <w:right w:val="single" w:sz="4" w:space="0" w:color="auto"/>
            </w:tcBorders>
            <w:shd w:val="clear" w:color="auto" w:fill="B8CCE4"/>
          </w:tcPr>
          <w:p w14:paraId="29B2CD24" w14:textId="77777777" w:rsidR="006B3159" w:rsidRDefault="006B3159" w:rsidP="003F7DF5">
            <w:pPr>
              <w:jc w:val="center"/>
              <w:rPr>
                <w:rFonts w:ascii="Arial Narrow" w:hAnsi="Arial Narrow"/>
                <w:color w:val="000000"/>
              </w:rPr>
            </w:pPr>
            <w:r>
              <w:rPr>
                <w:rFonts w:ascii="Arial Narrow" w:hAnsi="Arial Narrow"/>
                <w:color w:val="000000"/>
              </w:rPr>
              <w:t>1-200 mW/m</w:t>
            </w:r>
            <w:r w:rsidRPr="00B15F01">
              <w:rPr>
                <w:rFonts w:ascii="Arial Narrow" w:hAnsi="Arial Narrow"/>
                <w:color w:val="000000"/>
                <w:vertAlign w:val="superscript"/>
              </w:rPr>
              <w:t>2</w:t>
            </w:r>
            <w:r>
              <w:rPr>
                <w:rFonts w:ascii="Arial Narrow" w:hAnsi="Arial Narrow"/>
                <w:color w:val="000000"/>
              </w:rPr>
              <w:t xml:space="preserve"> </w:t>
            </w:r>
          </w:p>
          <w:p w14:paraId="4B74AE67" w14:textId="77777777" w:rsidR="006B3159" w:rsidRPr="00444827" w:rsidRDefault="006B3159" w:rsidP="003F7DF5">
            <w:pPr>
              <w:jc w:val="center"/>
              <w:rPr>
                <w:rFonts w:ascii="Arial Narrow" w:hAnsi="Arial Narrow"/>
                <w:color w:val="000000"/>
              </w:rPr>
            </w:pPr>
            <w:r>
              <w:rPr>
                <w:rFonts w:ascii="Arial Narrow" w:hAnsi="Arial Narrow"/>
                <w:color w:val="000000"/>
              </w:rPr>
              <w:t>Upper value may be regulated by ANSI limits</w:t>
            </w:r>
          </w:p>
        </w:tc>
        <w:tc>
          <w:tcPr>
            <w:tcW w:w="2340" w:type="dxa"/>
            <w:tcBorders>
              <w:top w:val="nil"/>
              <w:left w:val="single" w:sz="4" w:space="0" w:color="auto"/>
              <w:bottom w:val="single" w:sz="4" w:space="0" w:color="auto"/>
              <w:right w:val="single" w:sz="4" w:space="0" w:color="auto"/>
            </w:tcBorders>
            <w:shd w:val="clear" w:color="auto" w:fill="B8CCE4"/>
          </w:tcPr>
          <w:p w14:paraId="56537477" w14:textId="77777777" w:rsidR="006B3159" w:rsidRPr="003708D7" w:rsidRDefault="006B3159" w:rsidP="006B3159">
            <w:pPr>
              <w:numPr>
                <w:ilvl w:val="0"/>
                <w:numId w:val="3"/>
              </w:numPr>
              <w:ind w:left="172" w:hanging="172"/>
              <w:rPr>
                <w:rFonts w:ascii="Arial Narrow" w:hAnsi="Arial Narrow"/>
                <w:color w:val="000000"/>
              </w:rPr>
            </w:pPr>
            <w:r>
              <w:rPr>
                <w:rFonts w:ascii="Arial Narrow" w:hAnsi="Arial Narrow"/>
                <w:color w:val="000000"/>
              </w:rPr>
              <w:t xml:space="preserve">Same as in </w:t>
            </w:r>
            <w:r w:rsidRPr="003708D7">
              <w:rPr>
                <w:rFonts w:ascii="Arial Narrow" w:hAnsi="Arial Narrow"/>
                <w:color w:val="000000"/>
              </w:rPr>
              <w:t>“Camera sensitivity”</w:t>
            </w:r>
          </w:p>
        </w:tc>
        <w:tc>
          <w:tcPr>
            <w:tcW w:w="1710" w:type="dxa"/>
            <w:tcBorders>
              <w:top w:val="nil"/>
              <w:left w:val="single" w:sz="4" w:space="0" w:color="auto"/>
              <w:bottom w:val="single" w:sz="4" w:space="0" w:color="auto"/>
              <w:right w:val="single" w:sz="4" w:space="0" w:color="auto"/>
            </w:tcBorders>
            <w:shd w:val="clear" w:color="auto" w:fill="B8CCE4"/>
          </w:tcPr>
          <w:p w14:paraId="5AA7EB45" w14:textId="77777777" w:rsidR="006B3159" w:rsidRPr="00444827" w:rsidRDefault="006B3159" w:rsidP="003F7DF5">
            <w:pPr>
              <w:rPr>
                <w:rFonts w:ascii="Arial Narrow" w:hAnsi="Arial Narrow"/>
                <w:color w:val="000000"/>
              </w:rPr>
            </w:pPr>
            <w:r>
              <w:rPr>
                <w:rFonts w:ascii="Arial Narrow" w:hAnsi="Arial Narrow"/>
                <w:color w:val="000000"/>
              </w:rPr>
              <w:t>Measure (calibrate) intensity with a standard (FIS), power meter and/or spectrometer</w:t>
            </w:r>
          </w:p>
        </w:tc>
        <w:tc>
          <w:tcPr>
            <w:tcW w:w="1890" w:type="dxa"/>
            <w:tcBorders>
              <w:top w:val="nil"/>
              <w:left w:val="single" w:sz="4" w:space="0" w:color="auto"/>
              <w:bottom w:val="single" w:sz="4" w:space="0" w:color="auto"/>
              <w:right w:val="single" w:sz="4" w:space="0" w:color="auto"/>
            </w:tcBorders>
            <w:shd w:val="clear" w:color="auto" w:fill="B8CCE4"/>
          </w:tcPr>
          <w:p w14:paraId="76F9A170" w14:textId="77777777" w:rsidR="006B3159" w:rsidRPr="00444827" w:rsidRDefault="006B3159" w:rsidP="003F7DF5">
            <w:pPr>
              <w:rPr>
                <w:rFonts w:ascii="Arial Narrow" w:hAnsi="Arial Narrow"/>
                <w:color w:val="000000"/>
              </w:rPr>
            </w:pPr>
            <w:r>
              <w:rPr>
                <w:rFonts w:ascii="Arial Narrow" w:hAnsi="Arial Narrow"/>
                <w:color w:val="000000"/>
              </w:rPr>
              <w:t>Employ illumination close to the ANSI limit and sources of optimal spectral response.</w:t>
            </w:r>
          </w:p>
        </w:tc>
      </w:tr>
      <w:tr w:rsidR="006B3159" w:rsidRPr="00444827" w14:paraId="2B47E46E" w14:textId="77777777" w:rsidTr="003F7DF5">
        <w:trPr>
          <w:gridAfter w:val="1"/>
          <w:wAfter w:w="225" w:type="dxa"/>
        </w:trPr>
        <w:tc>
          <w:tcPr>
            <w:tcW w:w="1710" w:type="dxa"/>
            <w:tcBorders>
              <w:top w:val="nil"/>
              <w:left w:val="single" w:sz="4" w:space="0" w:color="auto"/>
              <w:bottom w:val="single" w:sz="4" w:space="0" w:color="auto"/>
              <w:right w:val="single" w:sz="4" w:space="0" w:color="auto"/>
            </w:tcBorders>
            <w:shd w:val="clear" w:color="auto" w:fill="B8CCE4"/>
          </w:tcPr>
          <w:p w14:paraId="31799C72" w14:textId="77777777" w:rsidR="006B3159" w:rsidRPr="00444827" w:rsidRDefault="006B3159" w:rsidP="003F7DF5">
            <w:pPr>
              <w:rPr>
                <w:rFonts w:ascii="Arial Narrow" w:hAnsi="Arial Narrow"/>
                <w:b/>
                <w:color w:val="000000"/>
                <w:u w:val="single"/>
              </w:rPr>
            </w:pPr>
            <w:r w:rsidRPr="00444827">
              <w:rPr>
                <w:rFonts w:ascii="Arial Narrow" w:hAnsi="Arial Narrow"/>
                <w:color w:val="000000"/>
              </w:rPr>
              <w:t xml:space="preserve">Illumination </w:t>
            </w:r>
            <w:r w:rsidRPr="00444827">
              <w:rPr>
                <w:rFonts w:ascii="Arial Narrow" w:hAnsi="Arial Narrow"/>
                <w:color w:val="000000"/>
              </w:rPr>
              <w:lastRenderedPageBreak/>
              <w:t>homogeneity</w:t>
            </w:r>
          </w:p>
        </w:tc>
        <w:tc>
          <w:tcPr>
            <w:tcW w:w="1620" w:type="dxa"/>
            <w:tcBorders>
              <w:top w:val="nil"/>
              <w:left w:val="single" w:sz="4" w:space="0" w:color="auto"/>
              <w:bottom w:val="single" w:sz="4" w:space="0" w:color="auto"/>
              <w:right w:val="single" w:sz="4" w:space="0" w:color="auto"/>
            </w:tcBorders>
            <w:shd w:val="clear" w:color="auto" w:fill="B8CCE4"/>
          </w:tcPr>
          <w:p w14:paraId="21739A95" w14:textId="77777777" w:rsidR="006B3159" w:rsidRPr="00444827" w:rsidRDefault="006B3159" w:rsidP="003F7DF5">
            <w:pPr>
              <w:jc w:val="center"/>
              <w:rPr>
                <w:rFonts w:ascii="Arial Narrow" w:hAnsi="Arial Narrow"/>
                <w:color w:val="000000"/>
              </w:rPr>
            </w:pPr>
            <w:r w:rsidRPr="00444827">
              <w:rPr>
                <w:rFonts w:ascii="Arial Narrow" w:hAnsi="Arial Narrow"/>
                <w:color w:val="000000"/>
              </w:rPr>
              <w:lastRenderedPageBreak/>
              <w:t xml:space="preserve">Varies with </w:t>
            </w:r>
            <w:r w:rsidRPr="00444827">
              <w:rPr>
                <w:rFonts w:ascii="Arial Narrow" w:hAnsi="Arial Narrow"/>
                <w:color w:val="000000"/>
              </w:rPr>
              <w:lastRenderedPageBreak/>
              <w:t xml:space="preserve">system design </w:t>
            </w:r>
          </w:p>
        </w:tc>
        <w:tc>
          <w:tcPr>
            <w:tcW w:w="2340" w:type="dxa"/>
            <w:tcBorders>
              <w:top w:val="nil"/>
              <w:left w:val="single" w:sz="4" w:space="0" w:color="auto"/>
              <w:bottom w:val="single" w:sz="4" w:space="0" w:color="auto"/>
              <w:right w:val="single" w:sz="4" w:space="0" w:color="auto"/>
            </w:tcBorders>
            <w:shd w:val="clear" w:color="auto" w:fill="B8CCE4"/>
          </w:tcPr>
          <w:p w14:paraId="6AFDFF72"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lastRenderedPageBreak/>
              <w:t xml:space="preserve">Shadowing effects on </w:t>
            </w:r>
            <w:r w:rsidRPr="00444827">
              <w:rPr>
                <w:rFonts w:ascii="Arial Narrow" w:hAnsi="Arial Narrow"/>
                <w:color w:val="000000"/>
              </w:rPr>
              <w:lastRenderedPageBreak/>
              <w:t>the images collected</w:t>
            </w:r>
          </w:p>
          <w:p w14:paraId="2D3DB6E5"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Accuracy (quantification) variations of different lesions</w:t>
            </w:r>
          </w:p>
          <w:p w14:paraId="339E3A0C" w14:textId="77777777" w:rsidR="006B3159" w:rsidRPr="00444827" w:rsidRDefault="006B3159" w:rsidP="006B3159">
            <w:pPr>
              <w:numPr>
                <w:ilvl w:val="0"/>
                <w:numId w:val="3"/>
              </w:numPr>
              <w:ind w:left="172" w:hanging="172"/>
              <w:rPr>
                <w:rFonts w:ascii="Arial Narrow" w:hAnsi="Arial Narrow"/>
                <w:b/>
                <w:color w:val="000000"/>
                <w:u w:val="single"/>
              </w:rPr>
            </w:pPr>
            <w:r w:rsidRPr="00444827">
              <w:rPr>
                <w:rFonts w:ascii="Arial Narrow" w:hAnsi="Arial Narrow"/>
                <w:color w:val="000000"/>
              </w:rPr>
              <w:t>Sensitivity and specificity of clinical findings</w:t>
            </w:r>
          </w:p>
        </w:tc>
        <w:tc>
          <w:tcPr>
            <w:tcW w:w="1710" w:type="dxa"/>
            <w:tcBorders>
              <w:top w:val="nil"/>
              <w:left w:val="single" w:sz="4" w:space="0" w:color="auto"/>
              <w:bottom w:val="single" w:sz="4" w:space="0" w:color="auto"/>
              <w:right w:val="single" w:sz="4" w:space="0" w:color="auto"/>
            </w:tcBorders>
            <w:shd w:val="clear" w:color="auto" w:fill="B8CCE4"/>
          </w:tcPr>
          <w:p w14:paraId="5825A371" w14:textId="77777777" w:rsidR="006B3159" w:rsidRPr="00444827" w:rsidRDefault="006B3159" w:rsidP="003F7DF5">
            <w:pPr>
              <w:rPr>
                <w:rFonts w:ascii="Arial Narrow" w:hAnsi="Arial Narrow"/>
                <w:color w:val="000000"/>
              </w:rPr>
            </w:pPr>
            <w:r w:rsidRPr="00444827">
              <w:rPr>
                <w:rFonts w:ascii="Arial Narrow" w:hAnsi="Arial Narrow"/>
                <w:color w:val="000000"/>
              </w:rPr>
              <w:lastRenderedPageBreak/>
              <w:t xml:space="preserve">Measure the </w:t>
            </w:r>
            <w:r w:rsidRPr="00444827">
              <w:rPr>
                <w:rFonts w:ascii="Arial Narrow" w:hAnsi="Arial Narrow"/>
                <w:color w:val="000000"/>
              </w:rPr>
              <w:lastRenderedPageBreak/>
              <w:t xml:space="preserve">illumination pattern (see also </w:t>
            </w:r>
            <w:r>
              <w:rPr>
                <w:rFonts w:ascii="Arial Narrow" w:hAnsi="Arial Narrow"/>
                <w:color w:val="000000"/>
              </w:rPr>
              <w:t>Box</w:t>
            </w:r>
            <w:r w:rsidRPr="00444827">
              <w:rPr>
                <w:rFonts w:ascii="Arial Narrow" w:hAnsi="Arial Narrow"/>
                <w:color w:val="000000"/>
              </w:rPr>
              <w:t xml:space="preserve"> 1)</w:t>
            </w:r>
          </w:p>
        </w:tc>
        <w:tc>
          <w:tcPr>
            <w:tcW w:w="1890" w:type="dxa"/>
            <w:tcBorders>
              <w:top w:val="nil"/>
              <w:left w:val="single" w:sz="4" w:space="0" w:color="auto"/>
              <w:bottom w:val="single" w:sz="4" w:space="0" w:color="auto"/>
              <w:right w:val="single" w:sz="4" w:space="0" w:color="auto"/>
            </w:tcBorders>
            <w:shd w:val="clear" w:color="auto" w:fill="B8CCE4"/>
          </w:tcPr>
          <w:p w14:paraId="36FC1206" w14:textId="77777777" w:rsidR="006B3159" w:rsidRPr="00444827" w:rsidRDefault="006B3159" w:rsidP="003F7DF5">
            <w:pPr>
              <w:rPr>
                <w:rFonts w:ascii="Arial Narrow" w:hAnsi="Arial Narrow"/>
                <w:color w:val="000000"/>
              </w:rPr>
            </w:pPr>
            <w:r w:rsidRPr="00444827">
              <w:rPr>
                <w:rFonts w:ascii="Arial Narrow" w:hAnsi="Arial Narrow"/>
                <w:color w:val="000000"/>
              </w:rPr>
              <w:lastRenderedPageBreak/>
              <w:t xml:space="preserve">Multi-angle </w:t>
            </w:r>
            <w:r w:rsidRPr="00444827">
              <w:rPr>
                <w:rFonts w:ascii="Arial Narrow" w:hAnsi="Arial Narrow"/>
                <w:color w:val="000000"/>
              </w:rPr>
              <w:lastRenderedPageBreak/>
              <w:t>illumination</w:t>
            </w:r>
            <w:r>
              <w:rPr>
                <w:rFonts w:ascii="Arial Narrow" w:hAnsi="Arial Narrow"/>
                <w:color w:val="000000"/>
              </w:rPr>
              <w:t>;</w:t>
            </w:r>
          </w:p>
          <w:p w14:paraId="7F4C4033" w14:textId="77777777" w:rsidR="006B3159" w:rsidRPr="00444827" w:rsidRDefault="006B3159" w:rsidP="003F7DF5">
            <w:pPr>
              <w:rPr>
                <w:rFonts w:ascii="Arial Narrow" w:hAnsi="Arial Narrow"/>
                <w:color w:val="000000"/>
              </w:rPr>
            </w:pPr>
            <w:r>
              <w:rPr>
                <w:rFonts w:ascii="Arial Narrow" w:hAnsi="Arial Narrow"/>
                <w:color w:val="000000"/>
              </w:rPr>
              <w:t>n</w:t>
            </w:r>
            <w:r w:rsidRPr="00444827">
              <w:rPr>
                <w:rFonts w:ascii="Arial Narrow" w:hAnsi="Arial Narrow"/>
                <w:color w:val="000000"/>
              </w:rPr>
              <w:t>ormali</w:t>
            </w:r>
            <w:r>
              <w:rPr>
                <w:rFonts w:ascii="Arial Narrow" w:hAnsi="Arial Narrow"/>
                <w:color w:val="000000"/>
              </w:rPr>
              <w:t>s</w:t>
            </w:r>
            <w:r w:rsidRPr="00444827">
              <w:rPr>
                <w:rFonts w:ascii="Arial Narrow" w:hAnsi="Arial Narrow"/>
                <w:color w:val="000000"/>
              </w:rPr>
              <w:t xml:space="preserve">e image with captured illumination pattern </w:t>
            </w:r>
          </w:p>
        </w:tc>
      </w:tr>
      <w:tr w:rsidR="006B3159" w:rsidRPr="00444827" w14:paraId="047CF456" w14:textId="77777777" w:rsidTr="003F7DF5">
        <w:tc>
          <w:tcPr>
            <w:tcW w:w="9620" w:type="dxa"/>
            <w:gridSpan w:val="6"/>
            <w:tcBorders>
              <w:top w:val="single" w:sz="4" w:space="0" w:color="auto"/>
              <w:left w:val="nil"/>
              <w:bottom w:val="nil"/>
              <w:right w:val="nil"/>
            </w:tcBorders>
            <w:shd w:val="clear" w:color="auto" w:fill="auto"/>
          </w:tcPr>
          <w:p w14:paraId="00132C34" w14:textId="77777777" w:rsidR="006B3159" w:rsidRPr="00444827" w:rsidRDefault="006B3159" w:rsidP="003F7DF5">
            <w:pPr>
              <w:jc w:val="both"/>
              <w:rPr>
                <w:rFonts w:ascii="Cambria" w:hAnsi="Cambria"/>
                <w:b/>
                <w:color w:val="000000"/>
                <w:sz w:val="16"/>
                <w:szCs w:val="22"/>
                <w:u w:val="single"/>
              </w:rPr>
            </w:pPr>
          </w:p>
          <w:p w14:paraId="7A936B01" w14:textId="77777777" w:rsidR="006B3159" w:rsidRPr="00444827" w:rsidRDefault="006B3159" w:rsidP="003F7DF5">
            <w:pPr>
              <w:jc w:val="center"/>
              <w:rPr>
                <w:rFonts w:ascii="Cambria" w:hAnsi="Cambria"/>
                <w:b/>
                <w:color w:val="000000"/>
                <w:sz w:val="16"/>
                <w:szCs w:val="22"/>
                <w:u w:val="single"/>
              </w:rPr>
            </w:pPr>
            <w:r w:rsidRPr="00444827">
              <w:rPr>
                <w:rFonts w:ascii="Cambria" w:hAnsi="Cambria"/>
                <w:b/>
                <w:color w:val="000000"/>
              </w:rPr>
              <w:t>VARIABLE PARAMETERS</w:t>
            </w:r>
          </w:p>
        </w:tc>
      </w:tr>
      <w:tr w:rsidR="006B3159" w:rsidRPr="00444827" w14:paraId="4D5893C2" w14:textId="77777777" w:rsidTr="003F7DF5">
        <w:trPr>
          <w:gridAfter w:val="1"/>
          <w:wAfter w:w="225" w:type="dxa"/>
        </w:trPr>
        <w:tc>
          <w:tcPr>
            <w:tcW w:w="1702" w:type="dxa"/>
            <w:tcBorders>
              <w:top w:val="single" w:sz="4" w:space="0" w:color="auto"/>
              <w:left w:val="single" w:sz="4" w:space="0" w:color="auto"/>
              <w:bottom w:val="single" w:sz="4" w:space="0" w:color="auto"/>
              <w:right w:val="single" w:sz="4" w:space="0" w:color="auto"/>
            </w:tcBorders>
            <w:shd w:val="clear" w:color="auto" w:fill="FDE9D9"/>
          </w:tcPr>
          <w:p w14:paraId="48B648CE" w14:textId="77777777" w:rsidR="006B3159" w:rsidRPr="00444827" w:rsidRDefault="006B3159" w:rsidP="003F7DF5">
            <w:pPr>
              <w:jc w:val="both"/>
              <w:rPr>
                <w:rFonts w:ascii="Cambria" w:hAnsi="Cambria"/>
                <w:color w:val="000000"/>
                <w:sz w:val="16"/>
                <w:szCs w:val="22"/>
              </w:rPr>
            </w:pPr>
            <w:r w:rsidRPr="00444827">
              <w:rPr>
                <w:rFonts w:ascii="Cambria" w:hAnsi="Cambria"/>
                <w:b/>
                <w:color w:val="000000"/>
              </w:rPr>
              <w:t>PARAMETER</w:t>
            </w:r>
          </w:p>
        </w:tc>
        <w:tc>
          <w:tcPr>
            <w:tcW w:w="1699" w:type="dxa"/>
            <w:tcBorders>
              <w:top w:val="single" w:sz="4" w:space="0" w:color="auto"/>
              <w:left w:val="single" w:sz="4" w:space="0" w:color="auto"/>
              <w:bottom w:val="single" w:sz="4" w:space="0" w:color="auto"/>
              <w:right w:val="single" w:sz="4" w:space="0" w:color="auto"/>
            </w:tcBorders>
            <w:shd w:val="clear" w:color="auto" w:fill="FDE9D9"/>
          </w:tcPr>
          <w:p w14:paraId="1413DE35" w14:textId="77777777" w:rsidR="006B3159" w:rsidRPr="00444827" w:rsidRDefault="006B3159" w:rsidP="003F7DF5">
            <w:pPr>
              <w:jc w:val="both"/>
              <w:rPr>
                <w:rFonts w:ascii="Cambria" w:hAnsi="Cambria"/>
                <w:color w:val="000000"/>
                <w:sz w:val="16"/>
                <w:szCs w:val="22"/>
              </w:rPr>
            </w:pPr>
            <w:r w:rsidRPr="00444827">
              <w:rPr>
                <w:rFonts w:ascii="Cambria" w:hAnsi="Cambria"/>
                <w:b/>
                <w:color w:val="000000"/>
              </w:rPr>
              <w:t>TYPICAL RANGE</w:t>
            </w:r>
          </w:p>
        </w:tc>
        <w:tc>
          <w:tcPr>
            <w:tcW w:w="2313" w:type="dxa"/>
            <w:tcBorders>
              <w:top w:val="single" w:sz="4" w:space="0" w:color="auto"/>
              <w:left w:val="single" w:sz="4" w:space="0" w:color="auto"/>
              <w:bottom w:val="single" w:sz="4" w:space="0" w:color="auto"/>
              <w:right w:val="single" w:sz="4" w:space="0" w:color="auto"/>
            </w:tcBorders>
            <w:shd w:val="clear" w:color="auto" w:fill="FDE9D9"/>
          </w:tcPr>
          <w:p w14:paraId="594042C9" w14:textId="77777777" w:rsidR="006B3159" w:rsidRPr="00444827" w:rsidRDefault="006B3159" w:rsidP="003F7DF5">
            <w:pPr>
              <w:rPr>
                <w:rFonts w:ascii="Cambria" w:hAnsi="Cambria"/>
                <w:color w:val="000000"/>
                <w:sz w:val="16"/>
                <w:szCs w:val="22"/>
              </w:rPr>
            </w:pPr>
            <w:r w:rsidRPr="00444827">
              <w:rPr>
                <w:rFonts w:ascii="Cambria" w:hAnsi="Cambria"/>
                <w:b/>
                <w:color w:val="000000"/>
              </w:rPr>
              <w:t>EFFECT ON FMI PERFORMANCE</w:t>
            </w:r>
          </w:p>
        </w:tc>
        <w:tc>
          <w:tcPr>
            <w:tcW w:w="1706" w:type="dxa"/>
            <w:tcBorders>
              <w:top w:val="single" w:sz="4" w:space="0" w:color="auto"/>
              <w:left w:val="single" w:sz="4" w:space="0" w:color="auto"/>
              <w:bottom w:val="single" w:sz="4" w:space="0" w:color="auto"/>
              <w:right w:val="single" w:sz="4" w:space="0" w:color="auto"/>
            </w:tcBorders>
            <w:shd w:val="clear" w:color="auto" w:fill="FDE9D9"/>
          </w:tcPr>
          <w:p w14:paraId="114F0751" w14:textId="77777777" w:rsidR="006B3159" w:rsidRPr="00444827" w:rsidRDefault="006B3159" w:rsidP="003F7DF5">
            <w:pPr>
              <w:rPr>
                <w:rFonts w:ascii="Cambria" w:hAnsi="Cambria"/>
                <w:color w:val="000000"/>
                <w:sz w:val="16"/>
                <w:szCs w:val="22"/>
              </w:rPr>
            </w:pPr>
            <w:r w:rsidRPr="00444827">
              <w:rPr>
                <w:rFonts w:ascii="Cambria" w:hAnsi="Cambria"/>
                <w:b/>
                <w:color w:val="000000"/>
              </w:rPr>
              <w:t>CALIBRATION</w:t>
            </w:r>
          </w:p>
        </w:tc>
        <w:tc>
          <w:tcPr>
            <w:tcW w:w="1862" w:type="dxa"/>
            <w:tcBorders>
              <w:top w:val="single" w:sz="4" w:space="0" w:color="auto"/>
              <w:left w:val="single" w:sz="4" w:space="0" w:color="auto"/>
              <w:bottom w:val="single" w:sz="4" w:space="0" w:color="auto"/>
              <w:right w:val="single" w:sz="4" w:space="0" w:color="auto"/>
            </w:tcBorders>
            <w:shd w:val="clear" w:color="auto" w:fill="FDE9D9"/>
          </w:tcPr>
          <w:p w14:paraId="1FD8704A" w14:textId="77777777" w:rsidR="006B3159" w:rsidRPr="00444827" w:rsidRDefault="006B3159" w:rsidP="003F7DF5">
            <w:pPr>
              <w:jc w:val="center"/>
              <w:rPr>
                <w:rFonts w:ascii="Cambria" w:hAnsi="Cambria"/>
                <w:color w:val="000000"/>
                <w:sz w:val="16"/>
                <w:szCs w:val="22"/>
              </w:rPr>
            </w:pPr>
            <w:r w:rsidRPr="00444827">
              <w:rPr>
                <w:rFonts w:ascii="Cambria" w:hAnsi="Cambria"/>
                <w:b/>
                <w:color w:val="000000"/>
              </w:rPr>
              <w:t>REMEDY</w:t>
            </w:r>
          </w:p>
        </w:tc>
      </w:tr>
      <w:tr w:rsidR="006B3159" w:rsidRPr="00444827" w14:paraId="3DE93D47" w14:textId="77777777" w:rsidTr="003F7DF5">
        <w:trPr>
          <w:gridAfter w:val="1"/>
          <w:wAfter w:w="225" w:type="dxa"/>
        </w:trPr>
        <w:tc>
          <w:tcPr>
            <w:tcW w:w="1702" w:type="dxa"/>
            <w:tcBorders>
              <w:top w:val="single" w:sz="4" w:space="0" w:color="auto"/>
              <w:left w:val="single" w:sz="4" w:space="0" w:color="auto"/>
              <w:bottom w:val="nil"/>
              <w:right w:val="single" w:sz="4" w:space="0" w:color="auto"/>
            </w:tcBorders>
            <w:shd w:val="clear" w:color="auto" w:fill="D6E3BC"/>
          </w:tcPr>
          <w:p w14:paraId="5A296140" w14:textId="77777777" w:rsidR="006B3159" w:rsidRPr="00444827" w:rsidRDefault="006B3159" w:rsidP="003F7DF5">
            <w:pPr>
              <w:rPr>
                <w:rFonts w:ascii="Arial Narrow" w:hAnsi="Arial Narrow"/>
                <w:color w:val="000000"/>
              </w:rPr>
            </w:pPr>
            <w:r w:rsidRPr="00444827">
              <w:rPr>
                <w:rFonts w:ascii="Arial Narrow" w:hAnsi="Arial Narrow"/>
                <w:color w:val="000000"/>
              </w:rPr>
              <w:t>Camera –tissue distance and field of view</w:t>
            </w:r>
          </w:p>
          <w:p w14:paraId="0084C40C" w14:textId="77777777" w:rsidR="006B3159" w:rsidRPr="00444827" w:rsidRDefault="006B3159" w:rsidP="003F7DF5">
            <w:pPr>
              <w:jc w:val="both"/>
              <w:rPr>
                <w:rFonts w:ascii="Arial Narrow" w:hAnsi="Arial Narrow"/>
                <w:color w:val="000000"/>
              </w:rPr>
            </w:pPr>
          </w:p>
        </w:tc>
        <w:tc>
          <w:tcPr>
            <w:tcW w:w="1699" w:type="dxa"/>
            <w:tcBorders>
              <w:top w:val="single" w:sz="4" w:space="0" w:color="auto"/>
              <w:left w:val="single" w:sz="4" w:space="0" w:color="auto"/>
              <w:bottom w:val="nil"/>
              <w:right w:val="single" w:sz="4" w:space="0" w:color="auto"/>
            </w:tcBorders>
            <w:shd w:val="clear" w:color="auto" w:fill="D6E3BC"/>
          </w:tcPr>
          <w:p w14:paraId="0061B424"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15 - 100 cm</w:t>
            </w:r>
          </w:p>
        </w:tc>
        <w:tc>
          <w:tcPr>
            <w:tcW w:w="2313" w:type="dxa"/>
            <w:tcBorders>
              <w:top w:val="single" w:sz="4" w:space="0" w:color="auto"/>
              <w:left w:val="single" w:sz="4" w:space="0" w:color="auto"/>
              <w:bottom w:val="nil"/>
              <w:right w:val="single" w:sz="4" w:space="0" w:color="auto"/>
            </w:tcBorders>
            <w:shd w:val="clear" w:color="auto" w:fill="D6E3BC"/>
          </w:tcPr>
          <w:p w14:paraId="3F4869E6"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 xml:space="preserve">Variations </w:t>
            </w:r>
            <w:r>
              <w:rPr>
                <w:rFonts w:ascii="Arial Narrow" w:hAnsi="Arial Narrow"/>
                <w:color w:val="000000"/>
              </w:rPr>
              <w:t>in</w:t>
            </w:r>
            <w:r w:rsidRPr="00444827">
              <w:rPr>
                <w:rFonts w:ascii="Arial Narrow" w:hAnsi="Arial Narrow"/>
                <w:color w:val="000000"/>
              </w:rPr>
              <w:t xml:space="preserve"> fluorescence intensity recorded.</w:t>
            </w:r>
          </w:p>
          <w:p w14:paraId="581370F5"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Changes in focus.</w:t>
            </w:r>
          </w:p>
          <w:p w14:paraId="7CE1579E"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Sensitivity</w:t>
            </w:r>
          </w:p>
        </w:tc>
        <w:tc>
          <w:tcPr>
            <w:tcW w:w="1706" w:type="dxa"/>
            <w:tcBorders>
              <w:top w:val="single" w:sz="4" w:space="0" w:color="auto"/>
              <w:left w:val="single" w:sz="4" w:space="0" w:color="auto"/>
              <w:bottom w:val="nil"/>
              <w:right w:val="single" w:sz="4" w:space="0" w:color="auto"/>
            </w:tcBorders>
            <w:shd w:val="clear" w:color="auto" w:fill="D6E3BC"/>
          </w:tcPr>
          <w:p w14:paraId="6BEB48D3" w14:textId="77777777" w:rsidR="006B3159" w:rsidRPr="00444827" w:rsidRDefault="006B3159" w:rsidP="003F7DF5">
            <w:pPr>
              <w:rPr>
                <w:rFonts w:ascii="Arial Narrow" w:hAnsi="Arial Narrow"/>
                <w:color w:val="000000"/>
              </w:rPr>
            </w:pPr>
            <w:r w:rsidRPr="00444827">
              <w:rPr>
                <w:rFonts w:ascii="Arial Narrow" w:hAnsi="Arial Narrow"/>
                <w:color w:val="000000"/>
              </w:rPr>
              <w:t>Record changes in field of view and distance</w:t>
            </w:r>
          </w:p>
        </w:tc>
        <w:tc>
          <w:tcPr>
            <w:tcW w:w="1862" w:type="dxa"/>
            <w:tcBorders>
              <w:top w:val="single" w:sz="4" w:space="0" w:color="auto"/>
              <w:left w:val="single" w:sz="4" w:space="0" w:color="auto"/>
              <w:bottom w:val="nil"/>
              <w:right w:val="single" w:sz="4" w:space="0" w:color="auto"/>
            </w:tcBorders>
            <w:shd w:val="clear" w:color="auto" w:fill="D6E3BC"/>
          </w:tcPr>
          <w:p w14:paraId="3C55AD61" w14:textId="77777777" w:rsidR="006B3159" w:rsidRPr="00444827" w:rsidRDefault="006B3159" w:rsidP="003F7DF5">
            <w:pPr>
              <w:rPr>
                <w:rFonts w:ascii="Arial Narrow" w:hAnsi="Arial Narrow"/>
                <w:color w:val="000000"/>
              </w:rPr>
            </w:pPr>
            <w:r w:rsidRPr="00444827">
              <w:rPr>
                <w:rFonts w:ascii="Arial Narrow" w:hAnsi="Arial Narrow"/>
                <w:color w:val="000000"/>
              </w:rPr>
              <w:t>Real-time distance and FOV sensors or estimators</w:t>
            </w:r>
          </w:p>
        </w:tc>
      </w:tr>
      <w:tr w:rsidR="006B3159" w:rsidRPr="00444827" w14:paraId="101D088B" w14:textId="77777777" w:rsidTr="003F7DF5">
        <w:trPr>
          <w:gridAfter w:val="1"/>
          <w:wAfter w:w="225" w:type="dxa"/>
        </w:trPr>
        <w:tc>
          <w:tcPr>
            <w:tcW w:w="1702" w:type="dxa"/>
            <w:tcBorders>
              <w:top w:val="nil"/>
              <w:left w:val="single" w:sz="4" w:space="0" w:color="auto"/>
              <w:bottom w:val="nil"/>
              <w:right w:val="single" w:sz="4" w:space="0" w:color="auto"/>
            </w:tcBorders>
            <w:shd w:val="clear" w:color="auto" w:fill="EAF1DD"/>
          </w:tcPr>
          <w:p w14:paraId="37E09ADE"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Depth of focus</w:t>
            </w:r>
          </w:p>
        </w:tc>
        <w:tc>
          <w:tcPr>
            <w:tcW w:w="1699" w:type="dxa"/>
            <w:tcBorders>
              <w:top w:val="nil"/>
              <w:left w:val="single" w:sz="4" w:space="0" w:color="auto"/>
              <w:bottom w:val="nil"/>
              <w:right w:val="single" w:sz="4" w:space="0" w:color="auto"/>
            </w:tcBorders>
            <w:shd w:val="clear" w:color="auto" w:fill="EAF1DD"/>
          </w:tcPr>
          <w:p w14:paraId="3EA21AD4"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1-10</w:t>
            </w:r>
            <w:r>
              <w:rPr>
                <w:rFonts w:ascii="Arial Narrow" w:hAnsi="Arial Narrow"/>
                <w:color w:val="000000"/>
              </w:rPr>
              <w:t xml:space="preserve"> </w:t>
            </w:r>
            <w:r w:rsidRPr="00444827">
              <w:rPr>
                <w:rFonts w:ascii="Arial Narrow" w:hAnsi="Arial Narrow"/>
                <w:color w:val="000000"/>
              </w:rPr>
              <w:t>cm</w:t>
            </w:r>
          </w:p>
        </w:tc>
        <w:tc>
          <w:tcPr>
            <w:tcW w:w="2313" w:type="dxa"/>
            <w:tcBorders>
              <w:top w:val="nil"/>
              <w:left w:val="single" w:sz="4" w:space="0" w:color="auto"/>
              <w:bottom w:val="nil"/>
              <w:right w:val="single" w:sz="4" w:space="0" w:color="auto"/>
            </w:tcBorders>
            <w:shd w:val="clear" w:color="auto" w:fill="EAF1DD"/>
          </w:tcPr>
          <w:p w14:paraId="6BEC0B3C"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Reduced resolution with changes in tissue elevation and camera-tissue distance</w:t>
            </w:r>
          </w:p>
        </w:tc>
        <w:tc>
          <w:tcPr>
            <w:tcW w:w="1706" w:type="dxa"/>
            <w:tcBorders>
              <w:top w:val="nil"/>
              <w:left w:val="single" w:sz="4" w:space="0" w:color="auto"/>
              <w:bottom w:val="nil"/>
              <w:right w:val="single" w:sz="4" w:space="0" w:color="auto"/>
            </w:tcBorders>
            <w:shd w:val="clear" w:color="auto" w:fill="EAF1DD"/>
          </w:tcPr>
          <w:p w14:paraId="5977DCEE" w14:textId="77777777" w:rsidR="006B3159" w:rsidRPr="00444827" w:rsidRDefault="006B3159" w:rsidP="003F7DF5">
            <w:pPr>
              <w:rPr>
                <w:rFonts w:ascii="Arial Narrow" w:hAnsi="Arial Narrow"/>
                <w:color w:val="000000"/>
              </w:rPr>
            </w:pPr>
            <w:r w:rsidRPr="00444827">
              <w:rPr>
                <w:rFonts w:ascii="Arial Narrow" w:hAnsi="Arial Narrow"/>
                <w:color w:val="000000"/>
              </w:rPr>
              <w:t>Record iris and depth of focus setting</w:t>
            </w:r>
            <w:r>
              <w:rPr>
                <w:rFonts w:ascii="Arial Narrow" w:hAnsi="Arial Narrow"/>
                <w:color w:val="000000"/>
              </w:rPr>
              <w:t>s</w:t>
            </w:r>
          </w:p>
        </w:tc>
        <w:tc>
          <w:tcPr>
            <w:tcW w:w="1862" w:type="dxa"/>
            <w:tcBorders>
              <w:top w:val="nil"/>
              <w:left w:val="single" w:sz="4" w:space="0" w:color="auto"/>
              <w:bottom w:val="nil"/>
              <w:right w:val="single" w:sz="4" w:space="0" w:color="auto"/>
            </w:tcBorders>
            <w:shd w:val="clear" w:color="auto" w:fill="EAF1DD"/>
          </w:tcPr>
          <w:p w14:paraId="66637219"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Use high depth of focus to avoid out</w:t>
            </w:r>
            <w:r>
              <w:rPr>
                <w:rFonts w:ascii="Arial Narrow" w:hAnsi="Arial Narrow"/>
                <w:color w:val="000000"/>
              </w:rPr>
              <w:t>-</w:t>
            </w:r>
            <w:r w:rsidRPr="00444827">
              <w:rPr>
                <w:rFonts w:ascii="Arial Narrow" w:hAnsi="Arial Narrow"/>
                <w:color w:val="000000"/>
              </w:rPr>
              <w:t>of</w:t>
            </w:r>
            <w:r>
              <w:rPr>
                <w:rFonts w:ascii="Arial Narrow" w:hAnsi="Arial Narrow"/>
                <w:color w:val="000000"/>
              </w:rPr>
              <w:t>-</w:t>
            </w:r>
            <w:r w:rsidRPr="00444827">
              <w:rPr>
                <w:rFonts w:ascii="Arial Narrow" w:hAnsi="Arial Narrow"/>
                <w:color w:val="000000"/>
              </w:rPr>
              <w:t>focus images</w:t>
            </w:r>
            <w:r>
              <w:rPr>
                <w:rFonts w:ascii="Arial Narrow" w:hAnsi="Arial Narrow"/>
                <w:color w:val="000000"/>
              </w:rPr>
              <w:t>;</w:t>
            </w:r>
            <w:r w:rsidRPr="00444827">
              <w:rPr>
                <w:rFonts w:ascii="Arial Narrow" w:hAnsi="Arial Narrow"/>
                <w:color w:val="000000"/>
              </w:rPr>
              <w:t xml:space="preserve"> </w:t>
            </w:r>
            <w:r>
              <w:rPr>
                <w:rFonts w:ascii="Arial Narrow" w:hAnsi="Arial Narrow"/>
                <w:color w:val="000000"/>
              </w:rPr>
              <w:t>u</w:t>
            </w:r>
            <w:r w:rsidRPr="00444827">
              <w:rPr>
                <w:rFonts w:ascii="Arial Narrow" w:hAnsi="Arial Narrow"/>
                <w:color w:val="000000"/>
              </w:rPr>
              <w:t xml:space="preserve">se </w:t>
            </w:r>
            <w:r>
              <w:rPr>
                <w:rFonts w:ascii="Arial Narrow" w:hAnsi="Arial Narrow"/>
                <w:color w:val="000000"/>
              </w:rPr>
              <w:t xml:space="preserve">an </w:t>
            </w:r>
            <w:r w:rsidRPr="00444827">
              <w:rPr>
                <w:rFonts w:ascii="Arial Narrow" w:hAnsi="Arial Narrow"/>
                <w:color w:val="000000"/>
              </w:rPr>
              <w:t>autofocus mechanism</w:t>
            </w:r>
          </w:p>
        </w:tc>
      </w:tr>
      <w:tr w:rsidR="006B3159" w:rsidRPr="00444827" w14:paraId="5FFE314D" w14:textId="77777777" w:rsidTr="003F7DF5">
        <w:trPr>
          <w:gridAfter w:val="1"/>
          <w:wAfter w:w="225" w:type="dxa"/>
        </w:trPr>
        <w:tc>
          <w:tcPr>
            <w:tcW w:w="1702" w:type="dxa"/>
            <w:tcBorders>
              <w:top w:val="nil"/>
              <w:left w:val="single" w:sz="4" w:space="0" w:color="auto"/>
              <w:bottom w:val="nil"/>
              <w:right w:val="single" w:sz="4" w:space="0" w:color="auto"/>
            </w:tcBorders>
            <w:shd w:val="clear" w:color="auto" w:fill="DBE5F1"/>
          </w:tcPr>
          <w:p w14:paraId="44DD7FB5"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Variation of optical properties</w:t>
            </w:r>
          </w:p>
          <w:p w14:paraId="007919FA" w14:textId="77777777" w:rsidR="006B3159" w:rsidRPr="00444827" w:rsidRDefault="006B3159" w:rsidP="003F7DF5">
            <w:pPr>
              <w:jc w:val="both"/>
              <w:rPr>
                <w:rFonts w:ascii="Arial Narrow" w:hAnsi="Arial Narrow"/>
                <w:color w:val="000000"/>
              </w:rPr>
            </w:pPr>
          </w:p>
        </w:tc>
        <w:tc>
          <w:tcPr>
            <w:tcW w:w="1699" w:type="dxa"/>
            <w:tcBorders>
              <w:top w:val="nil"/>
              <w:left w:val="single" w:sz="4" w:space="0" w:color="auto"/>
              <w:bottom w:val="nil"/>
              <w:right w:val="single" w:sz="4" w:space="0" w:color="auto"/>
            </w:tcBorders>
            <w:shd w:val="clear" w:color="auto" w:fill="DBE5F1"/>
          </w:tcPr>
          <w:p w14:paraId="40E6296B"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 xml:space="preserve">Scatter :  </w:t>
            </w:r>
          </w:p>
          <w:p w14:paraId="58CFBE0B"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5 – 30 cm</w:t>
            </w:r>
            <w:r w:rsidRPr="00444827">
              <w:rPr>
                <w:rFonts w:ascii="Arial Narrow" w:hAnsi="Arial Narrow"/>
                <w:color w:val="000000"/>
                <w:vertAlign w:val="superscript"/>
              </w:rPr>
              <w:t>-1</w:t>
            </w:r>
          </w:p>
          <w:p w14:paraId="34BA9EF0" w14:textId="77777777" w:rsidR="006B3159" w:rsidRPr="00444827" w:rsidRDefault="006B3159" w:rsidP="003F7DF5">
            <w:pPr>
              <w:jc w:val="both"/>
              <w:rPr>
                <w:rFonts w:ascii="Arial Narrow" w:hAnsi="Arial Narrow"/>
                <w:color w:val="000000"/>
              </w:rPr>
            </w:pPr>
          </w:p>
          <w:p w14:paraId="76702916"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 xml:space="preserve">Absorption :    </w:t>
            </w:r>
          </w:p>
          <w:p w14:paraId="47E53145"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0.05 – 0.5 cm</w:t>
            </w:r>
            <w:r w:rsidRPr="00444827">
              <w:rPr>
                <w:rFonts w:ascii="Arial Narrow" w:hAnsi="Arial Narrow"/>
                <w:color w:val="000000"/>
                <w:vertAlign w:val="superscript"/>
              </w:rPr>
              <w:t>-1</w:t>
            </w:r>
            <w:r w:rsidRPr="00444827">
              <w:rPr>
                <w:rFonts w:ascii="Arial Narrow" w:hAnsi="Arial Narrow"/>
                <w:color w:val="000000"/>
              </w:rPr>
              <w:t xml:space="preserve"> </w:t>
            </w:r>
          </w:p>
        </w:tc>
        <w:tc>
          <w:tcPr>
            <w:tcW w:w="2313" w:type="dxa"/>
            <w:tcBorders>
              <w:top w:val="nil"/>
              <w:left w:val="single" w:sz="4" w:space="0" w:color="auto"/>
              <w:bottom w:val="nil"/>
              <w:right w:val="single" w:sz="4" w:space="0" w:color="auto"/>
            </w:tcBorders>
            <w:shd w:val="clear" w:color="auto" w:fill="DBE5F1"/>
          </w:tcPr>
          <w:p w14:paraId="3E9FFCB5"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 xml:space="preserve">Variations </w:t>
            </w:r>
            <w:r>
              <w:rPr>
                <w:rFonts w:ascii="Arial Narrow" w:hAnsi="Arial Narrow"/>
                <w:color w:val="000000"/>
              </w:rPr>
              <w:t>in</w:t>
            </w:r>
            <w:r w:rsidRPr="00444827">
              <w:rPr>
                <w:rFonts w:ascii="Arial Narrow" w:hAnsi="Arial Narrow"/>
                <w:color w:val="000000"/>
              </w:rPr>
              <w:t xml:space="preserve"> fluorescence signal intensity</w:t>
            </w:r>
          </w:p>
          <w:p w14:paraId="1AAE8106"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 xml:space="preserve">Variations </w:t>
            </w:r>
            <w:r>
              <w:rPr>
                <w:rFonts w:ascii="Arial Narrow" w:hAnsi="Arial Narrow"/>
                <w:color w:val="000000"/>
              </w:rPr>
              <w:t>in</w:t>
            </w:r>
            <w:r w:rsidRPr="00444827">
              <w:rPr>
                <w:rFonts w:ascii="Arial Narrow" w:hAnsi="Arial Narrow"/>
                <w:color w:val="000000"/>
              </w:rPr>
              <w:t xml:space="preserve"> apparent fluorescence distribution</w:t>
            </w:r>
          </w:p>
          <w:p w14:paraId="339891C8"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Variations in resolution and diffusion on the image</w:t>
            </w:r>
          </w:p>
          <w:p w14:paraId="7F1D6DE2" w14:textId="77777777" w:rsidR="006B3159" w:rsidRPr="00444827" w:rsidRDefault="006B3159" w:rsidP="003F7DF5">
            <w:pPr>
              <w:jc w:val="both"/>
              <w:rPr>
                <w:rFonts w:ascii="Arial Narrow" w:hAnsi="Arial Narrow"/>
                <w:color w:val="000000"/>
              </w:rPr>
            </w:pPr>
          </w:p>
        </w:tc>
        <w:tc>
          <w:tcPr>
            <w:tcW w:w="1706" w:type="dxa"/>
            <w:tcBorders>
              <w:top w:val="nil"/>
              <w:left w:val="single" w:sz="4" w:space="0" w:color="auto"/>
              <w:bottom w:val="nil"/>
              <w:right w:val="single" w:sz="4" w:space="0" w:color="auto"/>
            </w:tcBorders>
            <w:shd w:val="clear" w:color="auto" w:fill="DBE5F1"/>
          </w:tcPr>
          <w:p w14:paraId="270D7B34" w14:textId="77777777" w:rsidR="006B3159" w:rsidRPr="00444827" w:rsidRDefault="006B3159" w:rsidP="003F7DF5">
            <w:pPr>
              <w:rPr>
                <w:rFonts w:ascii="Arial Narrow" w:hAnsi="Arial Narrow"/>
                <w:color w:val="000000"/>
              </w:rPr>
            </w:pPr>
            <w:r w:rsidRPr="00444827">
              <w:rPr>
                <w:rFonts w:ascii="Arial Narrow" w:hAnsi="Arial Narrow"/>
                <w:color w:val="000000"/>
              </w:rPr>
              <w:t>Record system performance as a function of optical property change</w:t>
            </w:r>
            <w:r>
              <w:rPr>
                <w:rFonts w:ascii="Arial Narrow" w:hAnsi="Arial Narrow"/>
                <w:color w:val="000000"/>
              </w:rPr>
              <w:t>s</w:t>
            </w:r>
          </w:p>
        </w:tc>
        <w:tc>
          <w:tcPr>
            <w:tcW w:w="1862" w:type="dxa"/>
            <w:tcBorders>
              <w:top w:val="nil"/>
              <w:left w:val="single" w:sz="4" w:space="0" w:color="auto"/>
              <w:bottom w:val="nil"/>
              <w:right w:val="single" w:sz="4" w:space="0" w:color="auto"/>
            </w:tcBorders>
            <w:shd w:val="clear" w:color="auto" w:fill="DBE5F1"/>
          </w:tcPr>
          <w:p w14:paraId="4B3C365B" w14:textId="77777777" w:rsidR="006B3159" w:rsidRPr="00444827" w:rsidRDefault="006B3159" w:rsidP="003F7DF5">
            <w:pPr>
              <w:rPr>
                <w:rFonts w:ascii="Arial Narrow" w:hAnsi="Arial Narrow"/>
                <w:color w:val="000000"/>
              </w:rPr>
            </w:pPr>
            <w:r w:rsidRPr="00444827">
              <w:rPr>
                <w:rFonts w:ascii="Arial Narrow" w:hAnsi="Arial Narrow"/>
                <w:color w:val="000000"/>
              </w:rPr>
              <w:t xml:space="preserve">Record </w:t>
            </w:r>
            <w:r>
              <w:rPr>
                <w:rFonts w:ascii="Arial Narrow" w:hAnsi="Arial Narrow"/>
                <w:color w:val="000000"/>
              </w:rPr>
              <w:t>variations in tissue</w:t>
            </w:r>
            <w:r w:rsidRPr="00444827">
              <w:rPr>
                <w:rFonts w:ascii="Arial Narrow" w:hAnsi="Arial Narrow"/>
                <w:color w:val="000000"/>
              </w:rPr>
              <w:t xml:space="preserve"> absorption and scattering in real time</w:t>
            </w:r>
          </w:p>
        </w:tc>
      </w:tr>
      <w:tr w:rsidR="006B3159" w:rsidRPr="00444827" w14:paraId="5943D921" w14:textId="77777777" w:rsidTr="003F7DF5">
        <w:trPr>
          <w:gridAfter w:val="1"/>
          <w:wAfter w:w="225" w:type="dxa"/>
        </w:trPr>
        <w:tc>
          <w:tcPr>
            <w:tcW w:w="1702" w:type="dxa"/>
            <w:tcBorders>
              <w:top w:val="nil"/>
              <w:left w:val="single" w:sz="4" w:space="0" w:color="auto"/>
              <w:bottom w:val="nil"/>
              <w:right w:val="single" w:sz="4" w:space="0" w:color="auto"/>
            </w:tcBorders>
            <w:shd w:val="clear" w:color="auto" w:fill="DAEEF3"/>
          </w:tcPr>
          <w:p w14:paraId="35B6348F"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Auto-fluorescence</w:t>
            </w:r>
          </w:p>
          <w:p w14:paraId="2A0B26C5" w14:textId="77777777" w:rsidR="006B3159" w:rsidRPr="00444827" w:rsidRDefault="006B3159" w:rsidP="003F7DF5">
            <w:pPr>
              <w:jc w:val="both"/>
              <w:rPr>
                <w:rFonts w:ascii="Arial Narrow" w:hAnsi="Arial Narrow"/>
                <w:color w:val="000000"/>
              </w:rPr>
            </w:pPr>
          </w:p>
        </w:tc>
        <w:tc>
          <w:tcPr>
            <w:tcW w:w="1699" w:type="dxa"/>
            <w:tcBorders>
              <w:top w:val="nil"/>
              <w:left w:val="single" w:sz="4" w:space="0" w:color="auto"/>
              <w:bottom w:val="nil"/>
              <w:right w:val="single" w:sz="4" w:space="0" w:color="auto"/>
            </w:tcBorders>
            <w:shd w:val="clear" w:color="auto" w:fill="DAEEF3"/>
          </w:tcPr>
          <w:p w14:paraId="08DB1EB9"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Varies with spectral region (</w:t>
            </w:r>
            <w:r>
              <w:rPr>
                <w:rFonts w:ascii="Arial Narrow" w:hAnsi="Arial Narrow"/>
                <w:color w:val="000000"/>
              </w:rPr>
              <w:t>s</w:t>
            </w:r>
            <w:r w:rsidRPr="00444827">
              <w:rPr>
                <w:rFonts w:ascii="Arial Narrow" w:hAnsi="Arial Narrow"/>
                <w:color w:val="000000"/>
              </w:rPr>
              <w:t>ee Fig.1c)</w:t>
            </w:r>
          </w:p>
        </w:tc>
        <w:tc>
          <w:tcPr>
            <w:tcW w:w="2313" w:type="dxa"/>
            <w:tcBorders>
              <w:top w:val="nil"/>
              <w:left w:val="single" w:sz="4" w:space="0" w:color="auto"/>
              <w:bottom w:val="nil"/>
              <w:right w:val="single" w:sz="4" w:space="0" w:color="auto"/>
            </w:tcBorders>
            <w:shd w:val="clear" w:color="auto" w:fill="DAEEF3"/>
          </w:tcPr>
          <w:p w14:paraId="593659CD"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Reduc</w:t>
            </w:r>
            <w:r>
              <w:rPr>
                <w:rFonts w:ascii="Arial Narrow" w:hAnsi="Arial Narrow"/>
                <w:color w:val="000000"/>
              </w:rPr>
              <w:t>es</w:t>
            </w:r>
            <w:r w:rsidRPr="00444827">
              <w:rPr>
                <w:rFonts w:ascii="Arial Narrow" w:hAnsi="Arial Narrow"/>
                <w:color w:val="000000"/>
              </w:rPr>
              <w:t xml:space="preserve"> detection sensitivity</w:t>
            </w:r>
          </w:p>
          <w:p w14:paraId="151FE8F7" w14:textId="77777777" w:rsidR="006B3159" w:rsidRPr="00444827" w:rsidRDefault="006B3159" w:rsidP="006B3159">
            <w:pPr>
              <w:numPr>
                <w:ilvl w:val="0"/>
                <w:numId w:val="3"/>
              </w:numPr>
              <w:ind w:left="172" w:hanging="172"/>
              <w:rPr>
                <w:rFonts w:ascii="Arial Narrow" w:hAnsi="Arial Narrow"/>
                <w:color w:val="000000"/>
              </w:rPr>
            </w:pPr>
            <w:r>
              <w:rPr>
                <w:rFonts w:ascii="Arial Narrow" w:hAnsi="Arial Narrow"/>
                <w:color w:val="000000"/>
              </w:rPr>
              <w:t>May</w:t>
            </w:r>
            <w:r w:rsidRPr="00444827">
              <w:rPr>
                <w:rFonts w:ascii="Arial Narrow" w:hAnsi="Arial Narrow"/>
                <w:color w:val="000000"/>
              </w:rPr>
              <w:t xml:space="preserve"> lead to false positives</w:t>
            </w:r>
          </w:p>
          <w:p w14:paraId="0438F6E5" w14:textId="77777777" w:rsidR="006B3159" w:rsidRPr="00444827" w:rsidRDefault="006B3159" w:rsidP="003F7DF5">
            <w:pPr>
              <w:jc w:val="both"/>
              <w:rPr>
                <w:rFonts w:ascii="Arial Narrow" w:hAnsi="Arial Narrow"/>
                <w:color w:val="000000"/>
              </w:rPr>
            </w:pPr>
          </w:p>
        </w:tc>
        <w:tc>
          <w:tcPr>
            <w:tcW w:w="1706" w:type="dxa"/>
            <w:tcBorders>
              <w:top w:val="nil"/>
              <w:left w:val="single" w:sz="4" w:space="0" w:color="auto"/>
              <w:bottom w:val="nil"/>
              <w:right w:val="single" w:sz="4" w:space="0" w:color="auto"/>
            </w:tcBorders>
            <w:shd w:val="clear" w:color="auto" w:fill="DAEEF3"/>
          </w:tcPr>
          <w:p w14:paraId="18645449" w14:textId="77777777" w:rsidR="006B3159" w:rsidRPr="00444827" w:rsidRDefault="006B3159" w:rsidP="003F7DF5">
            <w:pPr>
              <w:rPr>
                <w:rFonts w:ascii="Arial Narrow" w:hAnsi="Arial Narrow"/>
                <w:color w:val="000000"/>
              </w:rPr>
            </w:pPr>
            <w:r w:rsidRPr="00444827">
              <w:rPr>
                <w:rFonts w:ascii="Arial Narrow" w:hAnsi="Arial Narrow"/>
                <w:color w:val="000000"/>
              </w:rPr>
              <w:t>Record system performance as a function of background fluorescence</w:t>
            </w:r>
          </w:p>
        </w:tc>
        <w:tc>
          <w:tcPr>
            <w:tcW w:w="1862" w:type="dxa"/>
            <w:tcBorders>
              <w:top w:val="nil"/>
              <w:left w:val="single" w:sz="4" w:space="0" w:color="auto"/>
              <w:bottom w:val="nil"/>
              <w:right w:val="single" w:sz="4" w:space="0" w:color="auto"/>
            </w:tcBorders>
            <w:shd w:val="clear" w:color="auto" w:fill="DAEEF3"/>
          </w:tcPr>
          <w:p w14:paraId="5C02249F"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Use spectral differentiation of target fluorescence over background fluorescence</w:t>
            </w:r>
          </w:p>
        </w:tc>
      </w:tr>
      <w:tr w:rsidR="006B3159" w:rsidRPr="00444827" w14:paraId="49DE1A26" w14:textId="77777777" w:rsidTr="003F7DF5">
        <w:trPr>
          <w:gridAfter w:val="1"/>
          <w:wAfter w:w="225" w:type="dxa"/>
        </w:trPr>
        <w:tc>
          <w:tcPr>
            <w:tcW w:w="1702" w:type="dxa"/>
            <w:tcBorders>
              <w:top w:val="nil"/>
              <w:left w:val="single" w:sz="4" w:space="0" w:color="auto"/>
              <w:bottom w:val="single" w:sz="4" w:space="0" w:color="auto"/>
              <w:right w:val="single" w:sz="4" w:space="0" w:color="auto"/>
            </w:tcBorders>
            <w:shd w:val="clear" w:color="auto" w:fill="DDD9C3"/>
          </w:tcPr>
          <w:p w14:paraId="1AED9A03"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Lesion depth</w:t>
            </w:r>
          </w:p>
          <w:p w14:paraId="283A2275" w14:textId="77777777" w:rsidR="006B3159" w:rsidRPr="00444827" w:rsidRDefault="006B3159" w:rsidP="003F7DF5">
            <w:pPr>
              <w:jc w:val="both"/>
              <w:rPr>
                <w:rFonts w:ascii="Arial Narrow" w:hAnsi="Arial Narrow"/>
                <w:color w:val="000000"/>
              </w:rPr>
            </w:pPr>
          </w:p>
        </w:tc>
        <w:tc>
          <w:tcPr>
            <w:tcW w:w="1699" w:type="dxa"/>
            <w:tcBorders>
              <w:top w:val="nil"/>
              <w:left w:val="single" w:sz="4" w:space="0" w:color="auto"/>
              <w:bottom w:val="single" w:sz="4" w:space="0" w:color="auto"/>
              <w:right w:val="single" w:sz="4" w:space="0" w:color="auto"/>
            </w:tcBorders>
            <w:shd w:val="clear" w:color="auto" w:fill="DDD9C3"/>
          </w:tcPr>
          <w:p w14:paraId="5948B346"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0 – 2 cm</w:t>
            </w:r>
          </w:p>
        </w:tc>
        <w:tc>
          <w:tcPr>
            <w:tcW w:w="2313" w:type="dxa"/>
            <w:tcBorders>
              <w:top w:val="nil"/>
              <w:left w:val="single" w:sz="4" w:space="0" w:color="auto"/>
              <w:bottom w:val="single" w:sz="4" w:space="0" w:color="auto"/>
              <w:right w:val="single" w:sz="4" w:space="0" w:color="auto"/>
            </w:tcBorders>
            <w:shd w:val="clear" w:color="auto" w:fill="DDD9C3"/>
          </w:tcPr>
          <w:p w14:paraId="55127D4A"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Attenuation of fluorescence intensity</w:t>
            </w:r>
          </w:p>
          <w:p w14:paraId="415D5933"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Variable diffusion and loss of resolution</w:t>
            </w:r>
          </w:p>
          <w:p w14:paraId="3533C0C9" w14:textId="77777777" w:rsidR="006B3159" w:rsidRPr="00444827" w:rsidRDefault="006B3159" w:rsidP="006B3159">
            <w:pPr>
              <w:numPr>
                <w:ilvl w:val="0"/>
                <w:numId w:val="3"/>
              </w:numPr>
              <w:ind w:left="172" w:hanging="172"/>
              <w:rPr>
                <w:rFonts w:ascii="Arial Narrow" w:hAnsi="Arial Narrow"/>
                <w:color w:val="000000"/>
              </w:rPr>
            </w:pPr>
            <w:r w:rsidRPr="00444827">
              <w:rPr>
                <w:rFonts w:ascii="Arial Narrow" w:hAnsi="Arial Narrow"/>
                <w:color w:val="000000"/>
              </w:rPr>
              <w:t>Spectral changes</w:t>
            </w:r>
          </w:p>
        </w:tc>
        <w:tc>
          <w:tcPr>
            <w:tcW w:w="1706" w:type="dxa"/>
            <w:tcBorders>
              <w:top w:val="nil"/>
              <w:left w:val="single" w:sz="4" w:space="0" w:color="auto"/>
              <w:bottom w:val="single" w:sz="4" w:space="0" w:color="auto"/>
              <w:right w:val="single" w:sz="4" w:space="0" w:color="auto"/>
            </w:tcBorders>
            <w:shd w:val="clear" w:color="auto" w:fill="DDD9C3"/>
          </w:tcPr>
          <w:p w14:paraId="1D77AEE5" w14:textId="77777777" w:rsidR="006B3159" w:rsidRPr="00444827" w:rsidRDefault="006B3159" w:rsidP="003F7DF5">
            <w:pPr>
              <w:rPr>
                <w:rFonts w:ascii="Arial Narrow" w:hAnsi="Arial Narrow"/>
                <w:color w:val="000000"/>
              </w:rPr>
            </w:pPr>
            <w:r w:rsidRPr="00444827">
              <w:rPr>
                <w:rFonts w:ascii="Arial Narrow" w:hAnsi="Arial Narrow"/>
                <w:color w:val="000000"/>
              </w:rPr>
              <w:t>Record system performance as a function of fluorescence depth</w:t>
            </w:r>
          </w:p>
        </w:tc>
        <w:tc>
          <w:tcPr>
            <w:tcW w:w="1862" w:type="dxa"/>
            <w:tcBorders>
              <w:top w:val="nil"/>
              <w:left w:val="single" w:sz="4" w:space="0" w:color="auto"/>
              <w:bottom w:val="single" w:sz="4" w:space="0" w:color="auto"/>
              <w:right w:val="single" w:sz="4" w:space="0" w:color="auto"/>
            </w:tcBorders>
            <w:shd w:val="clear" w:color="auto" w:fill="DDD9C3"/>
          </w:tcPr>
          <w:p w14:paraId="137D52CC" w14:textId="77777777" w:rsidR="006B3159" w:rsidRPr="00444827" w:rsidRDefault="006B3159" w:rsidP="003F7DF5">
            <w:pPr>
              <w:jc w:val="both"/>
              <w:rPr>
                <w:rFonts w:ascii="Arial Narrow" w:hAnsi="Arial Narrow"/>
                <w:color w:val="000000"/>
              </w:rPr>
            </w:pPr>
            <w:r w:rsidRPr="00444827">
              <w:rPr>
                <w:rFonts w:ascii="Arial Narrow" w:hAnsi="Arial Narrow"/>
                <w:color w:val="000000"/>
              </w:rPr>
              <w:t>Tomography</w:t>
            </w:r>
            <w:r>
              <w:rPr>
                <w:rFonts w:ascii="Arial Narrow" w:hAnsi="Arial Narrow"/>
                <w:color w:val="000000"/>
              </w:rPr>
              <w:t>; d</w:t>
            </w:r>
            <w:r w:rsidRPr="00444827">
              <w:rPr>
                <w:rFonts w:ascii="Arial Narrow" w:hAnsi="Arial Narrow"/>
                <w:color w:val="000000"/>
              </w:rPr>
              <w:t>epth reconstruction based on spectral changes</w:t>
            </w:r>
          </w:p>
        </w:tc>
      </w:tr>
    </w:tbl>
    <w:p w14:paraId="689E0CED" w14:textId="77777777" w:rsidR="006B3159" w:rsidRPr="00444827" w:rsidRDefault="006B3159" w:rsidP="006B3159">
      <w:pPr>
        <w:jc w:val="both"/>
        <w:outlineLvl w:val="0"/>
        <w:rPr>
          <w:rFonts w:cs="Arial"/>
          <w:b/>
          <w:color w:val="000000"/>
          <w:u w:val="single"/>
        </w:rPr>
      </w:pPr>
    </w:p>
    <w:p w14:paraId="1262DA3C" w14:textId="77777777" w:rsidR="006B3159" w:rsidRPr="00444827" w:rsidRDefault="006B3159" w:rsidP="006B3159">
      <w:pPr>
        <w:jc w:val="both"/>
        <w:outlineLvl w:val="0"/>
        <w:rPr>
          <w:rFonts w:cs="Arial"/>
          <w:b/>
          <w:color w:val="000000"/>
          <w:u w:val="single"/>
        </w:rPr>
      </w:pPr>
      <w:r>
        <w:rPr>
          <w:rFonts w:ascii="Arial Narrow" w:hAnsi="Arial Narrow"/>
          <w:color w:val="000000"/>
        </w:rPr>
        <w:t xml:space="preserve">ANSI, American National Standards Institute; CCD, charge-coupled device; CMOS, complementary metal oxide semiconductor; FIS, fluorescence imaging standard; FOV, field of view; InGaAs, indium-gallium-arsenide; N/A, not applicable </w:t>
      </w:r>
    </w:p>
    <w:p w14:paraId="0ED3119E" w14:textId="77777777" w:rsidR="00CF25AA" w:rsidRPr="00B92A50" w:rsidRDefault="00CF25AA" w:rsidP="00F52D5B">
      <w:pPr>
        <w:spacing w:line="480" w:lineRule="auto"/>
        <w:rPr>
          <w:rFonts w:ascii="Times New Roman" w:hAnsi="Times New Roman" w:cs="Times New Roman"/>
        </w:rPr>
      </w:pPr>
    </w:p>
    <w:p w14:paraId="3CE0481C" w14:textId="77777777" w:rsidR="006B3159" w:rsidRDefault="006B3159" w:rsidP="00F52D5B">
      <w:pPr>
        <w:spacing w:line="480" w:lineRule="auto"/>
        <w:rPr>
          <w:rFonts w:ascii="Times New Roman" w:hAnsi="Times New Roman" w:cs="Times New Roman"/>
          <w:lang w:val="en-US"/>
        </w:rPr>
      </w:pPr>
    </w:p>
    <w:p w14:paraId="1D1F38B1" w14:textId="60FACF9B" w:rsidR="00CF25AA" w:rsidRPr="00B92A50" w:rsidRDefault="005C6392" w:rsidP="00B92A50">
      <w:pPr>
        <w:spacing w:line="276" w:lineRule="auto"/>
        <w:rPr>
          <w:rFonts w:ascii="Times New Roman" w:hAnsi="Times New Roman" w:cs="Times New Roman"/>
          <w:sz w:val="20"/>
          <w:szCs w:val="20"/>
          <w:lang w:val="en-US"/>
        </w:rPr>
      </w:pPr>
      <w:r w:rsidRPr="00B92A50">
        <w:rPr>
          <w:rFonts w:ascii="Times New Roman" w:hAnsi="Times New Roman" w:cs="Times New Roman"/>
          <w:b/>
          <w:noProof/>
          <w:lang w:val="en-US" w:bidi="he-IL"/>
        </w:rPr>
        <w:lastRenderedPageBreak/>
        <w:drawing>
          <wp:anchor distT="0" distB="0" distL="114300" distR="114300" simplePos="0" relativeHeight="251670528" behindDoc="0" locked="0" layoutInCell="1" allowOverlap="1" wp14:anchorId="0AB20307" wp14:editId="2019AB47">
            <wp:simplePos x="0" y="0"/>
            <wp:positionH relativeFrom="column">
              <wp:posOffset>87630</wp:posOffset>
            </wp:positionH>
            <wp:positionV relativeFrom="page">
              <wp:posOffset>340995</wp:posOffset>
            </wp:positionV>
            <wp:extent cx="5727700" cy="602615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rotWithShape="1">
                    <a:blip r:embed="rId9">
                      <a:extLst>
                        <a:ext uri="{28A0092B-C50C-407E-A947-70E740481C1C}">
                          <a14:useLocalDpi xmlns:a14="http://schemas.microsoft.com/office/drawing/2010/main" val="0"/>
                        </a:ext>
                      </a:extLst>
                    </a:blip>
                    <a:srcRect b="27161"/>
                    <a:stretch/>
                  </pic:blipFill>
                  <pic:spPr bwMode="auto">
                    <a:xfrm>
                      <a:off x="0" y="0"/>
                      <a:ext cx="5727700" cy="6026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25AA" w:rsidRPr="00B92A50">
        <w:rPr>
          <w:rFonts w:ascii="Times New Roman" w:hAnsi="Times New Roman" w:cs="Times New Roman"/>
          <w:b/>
          <w:sz w:val="20"/>
          <w:szCs w:val="20"/>
          <w:lang w:val="en-US"/>
        </w:rPr>
        <w:t xml:space="preserve">Figure 3. </w:t>
      </w:r>
      <w:r w:rsidR="00C05671" w:rsidRPr="00B92A50">
        <w:rPr>
          <w:rFonts w:ascii="Times New Roman" w:hAnsi="Times New Roman" w:cs="Times New Roman"/>
          <w:b/>
          <w:sz w:val="20"/>
          <w:szCs w:val="20"/>
          <w:lang w:val="en-US"/>
        </w:rPr>
        <w:t>Challenges in fluorescence imaging.</w:t>
      </w:r>
      <w:r w:rsidR="00C05671" w:rsidRPr="00B92A50">
        <w:rPr>
          <w:rFonts w:ascii="Times New Roman" w:hAnsi="Times New Roman" w:cs="Times New Roman"/>
          <w:sz w:val="20"/>
          <w:szCs w:val="20"/>
          <w:lang w:val="en-US"/>
        </w:rPr>
        <w:t xml:space="preserve"> These examples illustrate the effects of system and tissue parameters on fluorescence images. </w:t>
      </w:r>
      <w:r w:rsidR="00C05671" w:rsidRPr="00B92A50">
        <w:rPr>
          <w:rFonts w:ascii="Times New Roman" w:hAnsi="Times New Roman" w:cs="Times New Roman"/>
          <w:b/>
          <w:sz w:val="20"/>
          <w:szCs w:val="20"/>
          <w:lang w:val="en-US"/>
        </w:rPr>
        <w:t>(a-b)</w:t>
      </w:r>
      <w:r w:rsidR="00C05671" w:rsidRPr="00B92A50">
        <w:rPr>
          <w:rFonts w:ascii="Times New Roman" w:hAnsi="Times New Roman" w:cs="Times New Roman"/>
          <w:sz w:val="20"/>
          <w:szCs w:val="20"/>
          <w:lang w:val="en-US"/>
        </w:rPr>
        <w:t xml:space="preserve"> Three fluorescent wells in the upper right quadrant of the composite phantom described in </w:t>
      </w:r>
      <w:r w:rsidR="00C05671" w:rsidRPr="00B92A50">
        <w:rPr>
          <w:rFonts w:ascii="Times New Roman" w:hAnsi="Times New Roman" w:cs="Times New Roman"/>
          <w:b/>
          <w:sz w:val="20"/>
          <w:szCs w:val="20"/>
          <w:lang w:val="en-US"/>
        </w:rPr>
        <w:t>Box 1</w:t>
      </w:r>
      <w:r w:rsidR="00C05671" w:rsidRPr="00B92A50">
        <w:rPr>
          <w:rFonts w:ascii="Times New Roman" w:hAnsi="Times New Roman" w:cs="Times New Roman"/>
          <w:sz w:val="20"/>
          <w:szCs w:val="20"/>
          <w:lang w:val="en-US"/>
        </w:rPr>
        <w:t xml:space="preserve"> were imaged using near-infrared fluorescence (NIRF) camers with the same filters and illumination parameters. </w:t>
      </w:r>
      <w:r w:rsidR="0075125A" w:rsidRPr="00B92A50">
        <w:rPr>
          <w:rFonts w:ascii="Times New Roman" w:hAnsi="Times New Roman" w:cs="Times New Roman"/>
          <w:sz w:val="20"/>
          <w:szCs w:val="20"/>
          <w:lang w:val="en-US"/>
        </w:rPr>
        <w:t>Camera I (iXon, Andor) offers 10-fold higher sensitivity</w:t>
      </w:r>
      <w:r w:rsidR="00365BA0" w:rsidRPr="003D0363">
        <w:rPr>
          <w:rFonts w:ascii="Times New Roman" w:hAnsi="Times New Roman" w:cs="Times New Roman"/>
          <w:sz w:val="20"/>
          <w:szCs w:val="20"/>
          <w:lang w:val="en-US"/>
        </w:rPr>
        <w:t xml:space="preserve"> than camera II (Luca, Andor). </w:t>
      </w:r>
      <w:r w:rsidR="0075125A" w:rsidRPr="00B92A50">
        <w:rPr>
          <w:rFonts w:ascii="Times New Roman" w:hAnsi="Times New Roman" w:cs="Times New Roman"/>
          <w:sz w:val="20"/>
          <w:szCs w:val="20"/>
          <w:lang w:val="en-US"/>
        </w:rPr>
        <w:t xml:space="preserve">Camera II nearly fails to detect a well (green arrow) that camera I resolves. All wells contained the same amount of fluorophore; intensity variations are attributed to variation in optical properties. </w:t>
      </w:r>
      <w:r w:rsidR="0075125A" w:rsidRPr="00B92A50">
        <w:rPr>
          <w:rFonts w:ascii="Times New Roman" w:hAnsi="Times New Roman" w:cs="Times New Roman"/>
          <w:b/>
          <w:sz w:val="20"/>
          <w:szCs w:val="20"/>
          <w:lang w:val="en-US"/>
        </w:rPr>
        <w:t>(c)</w:t>
      </w:r>
      <w:r w:rsidR="0075125A" w:rsidRPr="00B92A50">
        <w:rPr>
          <w:rFonts w:ascii="Times New Roman" w:hAnsi="Times New Roman" w:cs="Times New Roman"/>
          <w:sz w:val="20"/>
          <w:szCs w:val="20"/>
          <w:lang w:val="en-US"/>
        </w:rPr>
        <w:t xml:space="preserve"> Fluorescence profiles through the rightmost well imaged by the two cameras illustrate the marked detection difference between them. </w:t>
      </w:r>
      <w:r w:rsidR="0075125A" w:rsidRPr="00B92A50">
        <w:rPr>
          <w:rFonts w:ascii="Times New Roman" w:hAnsi="Times New Roman" w:cs="Times New Roman"/>
          <w:b/>
          <w:sz w:val="20"/>
          <w:szCs w:val="20"/>
          <w:lang w:val="en-US"/>
        </w:rPr>
        <w:t>(d</w:t>
      </w:r>
      <w:r w:rsidR="002B0C3B" w:rsidRPr="00B92A50">
        <w:rPr>
          <w:rFonts w:ascii="Times New Roman" w:hAnsi="Times New Roman" w:cs="Times New Roman"/>
          <w:b/>
          <w:sz w:val="20"/>
          <w:szCs w:val="20"/>
          <w:lang w:val="en-US"/>
        </w:rPr>
        <w:t>-e</w:t>
      </w:r>
      <w:r w:rsidR="0075125A" w:rsidRPr="00B92A50">
        <w:rPr>
          <w:rFonts w:ascii="Times New Roman" w:hAnsi="Times New Roman" w:cs="Times New Roman"/>
          <w:b/>
          <w:sz w:val="20"/>
          <w:szCs w:val="20"/>
          <w:lang w:val="en-US"/>
        </w:rPr>
        <w:t>)</w:t>
      </w:r>
      <w:r w:rsidR="0075125A" w:rsidRPr="00B92A50">
        <w:rPr>
          <w:rFonts w:ascii="Times New Roman" w:hAnsi="Times New Roman" w:cs="Times New Roman"/>
          <w:sz w:val="20"/>
          <w:szCs w:val="20"/>
          <w:lang w:val="en-US"/>
        </w:rPr>
        <w:t xml:space="preserve"> Color image </w:t>
      </w:r>
      <w:r w:rsidR="002B0C3B" w:rsidRPr="00B92A50">
        <w:rPr>
          <w:rFonts w:ascii="Times New Roman" w:hAnsi="Times New Roman" w:cs="Times New Roman"/>
          <w:sz w:val="20"/>
          <w:szCs w:val="20"/>
          <w:lang w:val="en-US"/>
        </w:rPr>
        <w:t xml:space="preserve">(d) </w:t>
      </w:r>
      <w:r w:rsidR="0075125A" w:rsidRPr="00B92A50">
        <w:rPr>
          <w:rFonts w:ascii="Times New Roman" w:hAnsi="Times New Roman" w:cs="Times New Roman"/>
          <w:sz w:val="20"/>
          <w:szCs w:val="20"/>
          <w:lang w:val="en-US"/>
        </w:rPr>
        <w:t>obtained by cryo-slicing through a 4T1 tumor subcutaneously grown on a nude mouse</w:t>
      </w:r>
      <w:r w:rsidR="002B0C3B" w:rsidRPr="00B92A50">
        <w:rPr>
          <w:rFonts w:ascii="Times New Roman" w:hAnsi="Times New Roman" w:cs="Times New Roman"/>
          <w:sz w:val="20"/>
          <w:szCs w:val="20"/>
          <w:lang w:val="en-US"/>
        </w:rPr>
        <w:t xml:space="preserve">, and corresponding image at 750 nm (e) after administration of liposomal ICG (24 h before euthanasia). </w:t>
      </w:r>
      <w:r w:rsidR="002B0C3B" w:rsidRPr="00B92A50">
        <w:rPr>
          <w:rFonts w:ascii="Times New Roman" w:hAnsi="Times New Roman" w:cs="Times New Roman"/>
          <w:b/>
          <w:sz w:val="20"/>
          <w:szCs w:val="20"/>
          <w:lang w:val="en-US"/>
        </w:rPr>
        <w:t>(f)</w:t>
      </w:r>
      <w:r w:rsidR="002B0C3B" w:rsidRPr="00B92A50">
        <w:rPr>
          <w:rFonts w:ascii="Times New Roman" w:hAnsi="Times New Roman" w:cs="Times New Roman"/>
          <w:sz w:val="20"/>
          <w:szCs w:val="20"/>
          <w:lang w:val="en-US"/>
        </w:rPr>
        <w:t xml:space="preserve"> Fluorescence image of a 100-micron slide obtained from panel (e) reveals a more detailed pattern of fluorescence distribution not prone to photon diffusion. Such images may contain cross-talk from the excitation channel (see Table 1), which can be eliminated using calibration. </w:t>
      </w:r>
      <w:r w:rsidR="002B0C3B" w:rsidRPr="00B92A50">
        <w:rPr>
          <w:rFonts w:ascii="Times New Roman" w:hAnsi="Times New Roman" w:cs="Times New Roman"/>
          <w:b/>
          <w:sz w:val="20"/>
          <w:szCs w:val="20"/>
          <w:lang w:val="en-US"/>
        </w:rPr>
        <w:t>(g)</w:t>
      </w:r>
      <w:r w:rsidR="002B0C3B" w:rsidRPr="00B92A50">
        <w:rPr>
          <w:rFonts w:ascii="Times New Roman" w:hAnsi="Times New Roman" w:cs="Times New Roman"/>
          <w:sz w:val="20"/>
          <w:szCs w:val="20"/>
          <w:lang w:val="en-US"/>
        </w:rPr>
        <w:t xml:space="preserve"> </w:t>
      </w:r>
      <w:r w:rsidR="004D5A4A" w:rsidRPr="00B92A50">
        <w:rPr>
          <w:rFonts w:ascii="Times New Roman" w:hAnsi="Times New Roman" w:cs="Times New Roman"/>
          <w:sz w:val="20"/>
          <w:szCs w:val="20"/>
          <w:lang w:val="en-US"/>
        </w:rPr>
        <w:t>Effects of optical properties and spectral region on the fluorescence image. A mouse bearing an intramuscular 4T1 tumor was injected intravenously with equal amounts of AF488 and AF750 fluorescent dyes, then imaged in epi-illumination mode using white-light (color) illumination. Excitation wavelengths were 488 and 680 nm (EI488, EI680); fluorescence was imaged at approximately 530 and 750 nm (FL530; FL750). Arrows indicate regions of special interest: white arrows indicate an area of strong autofluorescence in the visible range, which disappears in the NIR range; green arrows indicate regions of high absorption that also disappear in the NIR region. Scale bars, 5 mm.</w:t>
      </w:r>
    </w:p>
    <w:p w14:paraId="3E95E5BB" w14:textId="77777777" w:rsidR="00CF25AA" w:rsidRDefault="00CF25AA" w:rsidP="00F52D5B">
      <w:pPr>
        <w:spacing w:line="480" w:lineRule="auto"/>
        <w:rPr>
          <w:rFonts w:ascii="Times New Roman" w:hAnsi="Times New Roman" w:cs="Times New Roman"/>
          <w:lang w:val="en-US"/>
        </w:rPr>
      </w:pPr>
    </w:p>
    <w:p w14:paraId="65D42355" w14:textId="149F08D3" w:rsidR="000D5A79" w:rsidRDefault="001D35B2" w:rsidP="00F52D5B">
      <w:pPr>
        <w:spacing w:line="480" w:lineRule="auto"/>
        <w:rPr>
          <w:rFonts w:ascii="Times New Roman" w:hAnsi="Times New Roman" w:cs="Times New Roman"/>
          <w:lang w:val="en-US"/>
        </w:rPr>
      </w:pPr>
      <w:r>
        <w:rPr>
          <w:rFonts w:ascii="Times New Roman" w:hAnsi="Times New Roman" w:cs="Times New Roman"/>
          <w:lang w:val="en-US"/>
        </w:rPr>
        <w:lastRenderedPageBreak/>
        <w:t xml:space="preserve">The ability to detect agents with high sensitivity can make possible "microdosing" studies, in which </w:t>
      </w:r>
      <w:r w:rsidR="003A0670">
        <w:rPr>
          <w:rFonts w:ascii="Times New Roman" w:hAnsi="Times New Roman" w:cs="Times New Roman"/>
          <w:lang w:val="en-US"/>
        </w:rPr>
        <w:t xml:space="preserve">the agent is administered at doses orders of magnitude lower than the likely therapeutic dose in order to analyze the body's response to the drug while minimizing the risk of serious adverse events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&lt;EndNote&gt;&lt;Cite&gt;&lt;Author&gt;Scheuer&lt;/Author&gt;&lt;Year&gt;2012&lt;/Year&gt;&lt;RecNum&gt;42&lt;/RecNum&gt;&lt;DisplayText&gt;&lt;style face="superscript"&gt;46&lt;/style&gt;&lt;/DisplayText&gt;&lt;record&gt;&lt;rec-number&gt;42&lt;/rec-number&gt;&lt;foreign-keys&gt;&lt;key app="EN" db-id="a9vrva224t5ze8e5wfw5etsud0rzeezfxe0w" timestamp="1554493873"&gt;42&lt;/key&gt;&lt;/foreign-keys&gt;&lt;ref-type name="Journal Article"&gt;17&lt;/ref-type&gt;&lt;contributors&gt;&lt;authors&gt;&lt;author&gt;Scheuer, W&lt;/author&gt;&lt;author&gt;van Dam, G M&lt;/author&gt;&lt;author&gt;Dobosz, M&lt;/author&gt;&lt;author&gt;Schwaiger, M&lt;/author&gt;&lt;author&gt;Ntziachristos, V&lt;/author&gt;&lt;/authors&gt;&lt;/contributors&gt;&lt;titles&gt;&lt;title&gt;Drug-based optical agents: infiltrating clinics at lower risk&lt;/title&gt;&lt;secondary-title&gt;Sci Transl Med&lt;/secondary-title&gt;&lt;/titles&gt;&lt;periodical&gt;&lt;full-title&gt;Sci Transl Med&lt;/full-title&gt;&lt;/periodical&gt;&lt;pages&gt;134ps11&lt;/pages&gt;&lt;volume&gt;4&lt;/volume&gt;&lt;number&gt;134&lt;/number&gt;&lt;dates&gt;&lt;year&gt;2012&lt;/year&gt;&lt;/dates&gt;&lt;urls&gt;&lt;/urls&gt;&lt;/record&gt;&lt;/Cite&gt;&lt;/EndNote&gt;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46</w:t>
      </w:r>
      <w:r w:rsidR="004B2E77">
        <w:rPr>
          <w:rFonts w:ascii="Times New Roman" w:hAnsi="Times New Roman" w:cs="Times New Roman"/>
          <w:lang w:val="en-US"/>
        </w:rPr>
        <w:fldChar w:fldCharType="end"/>
      </w:r>
      <w:r w:rsidR="003A0670">
        <w:rPr>
          <w:rFonts w:ascii="Times New Roman" w:hAnsi="Times New Roman" w:cs="Times New Roman"/>
          <w:lang w:val="en-US"/>
        </w:rPr>
        <w:t xml:space="preserve">. Researchers succeeded in carrying out such studies with bevacizumab, </w:t>
      </w:r>
      <w:r w:rsidR="00167E04">
        <w:rPr>
          <w:rFonts w:ascii="Times New Roman" w:hAnsi="Times New Roman" w:cs="Times New Roman"/>
          <w:lang w:val="en-US"/>
        </w:rPr>
        <w:t>a recombinant humanized monoclonal antibody effective against various cancers</w:t>
      </w:r>
      <w:r w:rsidR="00AB1F5C">
        <w:rPr>
          <w:rFonts w:ascii="Times New Roman" w:hAnsi="Times New Roman" w:cs="Times New Roman"/>
          <w:lang w:val="en-US"/>
        </w:rPr>
        <w:t xml:space="preserve">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&lt;EndNote&gt;&lt;Cite&gt;&lt;Author&gt;Medicine&lt;/Author&gt;&lt;Year&gt;2012&lt;/Year&gt;&lt;RecNum&gt;55&lt;/RecNum&gt;&lt;DisplayText&gt;&lt;style face="superscript"&gt;58&lt;/style&gt;&lt;/DisplayText&gt;&lt;record&gt;&lt;rec-number&gt;55&lt;/rec-number&gt;&lt;foreign-keys&gt;&lt;key app="EN" db-id="a9vrva224t5ze8e5wfw5etsud0rzeezfxe0w" timestamp="1554495936"&gt;55&lt;/key&gt;&lt;/foreign-keys&gt;&lt;ref-type name="Web Page"&gt;12&lt;/ref-type&gt;&lt;contributors&gt;&lt;authors&gt;&lt;author&gt;US National Library of Medicine&lt;/author&gt;&lt;/authors&gt;&lt;/contributors&gt;&lt;titles&gt;&lt;title&gt;VEGF-targeted fluorescent tracer imaging in breast cancer&lt;/title&gt;&lt;secondary-title&gt;ClinicalTrials.gov&lt;/secondary-title&gt;&lt;/titles&gt;&lt;dates&gt;&lt;year&gt;2012&lt;/year&gt;&lt;/dates&gt;&lt;urls&gt;&lt;related-urls&gt;&lt;url&gt;https://clinicaltrials.gov/ct2/show/NCT01508572&lt;/url&gt;&lt;/related-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58</w:t>
      </w:r>
      <w:r w:rsidR="004B2E77">
        <w:rPr>
          <w:rFonts w:ascii="Times New Roman" w:hAnsi="Times New Roman" w:cs="Times New Roman"/>
          <w:lang w:val="en-US"/>
        </w:rPr>
        <w:fldChar w:fldCharType="end"/>
      </w:r>
      <w:r w:rsidR="00AB1F5C">
        <w:rPr>
          <w:rFonts w:ascii="Times New Roman" w:hAnsi="Times New Roman" w:cs="Times New Roman"/>
          <w:lang w:val="en-US"/>
        </w:rPr>
        <w:t>.</w:t>
      </w:r>
      <w:r w:rsidR="00167E04">
        <w:rPr>
          <w:rFonts w:ascii="Times New Roman" w:hAnsi="Times New Roman" w:cs="Times New Roman"/>
          <w:lang w:val="en-US"/>
        </w:rPr>
        <w:t xml:space="preserve"> </w:t>
      </w:r>
      <w:r w:rsidR="00AB1F5C">
        <w:rPr>
          <w:rFonts w:ascii="Times New Roman" w:hAnsi="Times New Roman" w:cs="Times New Roman"/>
          <w:lang w:val="en-US"/>
        </w:rPr>
        <w:t>In that work,</w:t>
      </w:r>
      <w:r w:rsidR="00167E04">
        <w:rPr>
          <w:rFonts w:ascii="Times New Roman" w:hAnsi="Times New Roman" w:cs="Times New Roman"/>
          <w:lang w:val="en-US"/>
        </w:rPr>
        <w:t xml:space="preserve"> signal-to-noise ratio</w:t>
      </w:r>
      <w:r w:rsidR="00AB1F5C">
        <w:rPr>
          <w:rFonts w:ascii="Times New Roman" w:hAnsi="Times New Roman" w:cs="Times New Roman"/>
          <w:lang w:val="en-US"/>
        </w:rPr>
        <w:t>s</w:t>
      </w:r>
      <w:r w:rsidR="00167E04">
        <w:rPr>
          <w:rFonts w:ascii="Times New Roman" w:hAnsi="Times New Roman" w:cs="Times New Roman"/>
          <w:lang w:val="en-US"/>
        </w:rPr>
        <w:t xml:space="preserve"> of approximately 12 dB </w:t>
      </w:r>
      <w:r w:rsidR="00AB1F5C">
        <w:rPr>
          <w:rFonts w:ascii="Times New Roman" w:hAnsi="Times New Roman" w:cs="Times New Roman"/>
          <w:lang w:val="en-US"/>
        </w:rPr>
        <w:t xml:space="preserve">were achieved </w:t>
      </w:r>
      <w:r w:rsidR="00167E04">
        <w:rPr>
          <w:rFonts w:ascii="Times New Roman" w:hAnsi="Times New Roman" w:cs="Times New Roman"/>
          <w:lang w:val="en-US"/>
        </w:rPr>
        <w:t xml:space="preserve">using cooled cameras capable of detecting a few electrons. </w:t>
      </w:r>
      <w:r w:rsidR="00471460">
        <w:rPr>
          <w:rFonts w:ascii="Times New Roman" w:hAnsi="Times New Roman" w:cs="Times New Roman"/>
          <w:lang w:val="en-US"/>
        </w:rPr>
        <w:t>Whether the FMI system can support video-rate imaging, preferred for intraoperative uses, also depends on the camera's maximum frame rate and sensitivity.</w:t>
      </w:r>
    </w:p>
    <w:p w14:paraId="5447656A" w14:textId="77777777" w:rsidR="001F5CF6" w:rsidRDefault="001F5CF6" w:rsidP="00F52D5B">
      <w:pPr>
        <w:spacing w:line="480" w:lineRule="auto"/>
        <w:rPr>
          <w:rFonts w:ascii="Times New Roman" w:hAnsi="Times New Roman" w:cs="Times New Roman"/>
          <w:lang w:val="en-US"/>
        </w:rPr>
      </w:pPr>
    </w:p>
    <w:p w14:paraId="7F7461E7" w14:textId="355D4986" w:rsidR="001F5CF6" w:rsidRDefault="001F5CF6" w:rsidP="00F52D5B">
      <w:pPr>
        <w:spacing w:line="480" w:lineRule="auto"/>
        <w:rPr>
          <w:rFonts w:ascii="Times New Roman" w:hAnsi="Times New Roman" w:cs="Times New Roman"/>
          <w:lang w:val="en-US"/>
        </w:rPr>
      </w:pPr>
      <w:r>
        <w:rPr>
          <w:rFonts w:ascii="Times New Roman" w:hAnsi="Times New Roman" w:cs="Times New Roman"/>
          <w:lang w:val="en-US"/>
        </w:rPr>
        <w:t>Several other invariable parameters may affect image performance. Dynamic range, defined as the distance between the largest and smallest signals that can be recorded by a camera</w:t>
      </w:r>
      <w:r w:rsidR="00471460">
        <w:rPr>
          <w:rFonts w:ascii="Times New Roman" w:hAnsi="Times New Roman" w:cs="Times New Roman"/>
          <w:lang w:val="en-US"/>
        </w:rPr>
        <w:t>, determines how well the camer</w:t>
      </w:r>
      <w:r>
        <w:rPr>
          <w:rFonts w:ascii="Times New Roman" w:hAnsi="Times New Roman" w:cs="Times New Roman"/>
          <w:lang w:val="en-US"/>
        </w:rPr>
        <w:t>a captures strong and weak fluorescence signals. Spatial resolution, defines the smallest fluorescence source that can be recorded accurately</w:t>
      </w:r>
      <w:r w:rsidR="00471460">
        <w:rPr>
          <w:rFonts w:ascii="Times New Roman" w:hAnsi="Times New Roman" w:cs="Times New Roman"/>
          <w:lang w:val="en-US"/>
        </w:rPr>
        <w:t>, or how close can two sources be so that they can be reliably separated</w:t>
      </w:r>
      <w:r>
        <w:rPr>
          <w:rFonts w:ascii="Times New Roman" w:hAnsi="Times New Roman" w:cs="Times New Roman"/>
          <w:lang w:val="en-US"/>
        </w:rPr>
        <w:t xml:space="preserve">. </w:t>
      </w:r>
      <w:r w:rsidR="00006EFF">
        <w:rPr>
          <w:rFonts w:ascii="Times New Roman" w:hAnsi="Times New Roman" w:cs="Times New Roman"/>
          <w:lang w:val="en-US"/>
        </w:rPr>
        <w:t xml:space="preserve">How uniformly the illumination energy excites the field of view is also important, because spatial variations in this energy can cause changes in fluorescence intensity unrelated to </w:t>
      </w:r>
      <w:r w:rsidR="00A03197">
        <w:rPr>
          <w:rFonts w:ascii="Times New Roman" w:hAnsi="Times New Roman" w:cs="Times New Roman"/>
          <w:lang w:val="en-US"/>
        </w:rPr>
        <w:t>agent</w:t>
      </w:r>
      <w:r w:rsidR="00006EFF">
        <w:rPr>
          <w:rFonts w:ascii="Times New Roman" w:hAnsi="Times New Roman" w:cs="Times New Roman"/>
          <w:lang w:val="en-US"/>
        </w:rPr>
        <w:t xml:space="preserve"> concentration.</w:t>
      </w:r>
      <w:r w:rsidR="00C344AE">
        <w:rPr>
          <w:rFonts w:ascii="Times New Roman" w:hAnsi="Times New Roman" w:cs="Times New Roman"/>
          <w:lang w:val="en-US"/>
        </w:rPr>
        <w:t xml:space="preserve"> </w:t>
      </w:r>
      <w:r w:rsidR="00471460">
        <w:rPr>
          <w:rFonts w:ascii="Times New Roman" w:hAnsi="Times New Roman" w:cs="Times New Roman"/>
          <w:lang w:val="en-US"/>
        </w:rPr>
        <w:t>Moreover, tissue elevations and c</w:t>
      </w:r>
      <w:r w:rsidR="00C344AE">
        <w:rPr>
          <w:rFonts w:ascii="Times New Roman" w:hAnsi="Times New Roman" w:cs="Times New Roman"/>
          <w:lang w:val="en-US"/>
        </w:rPr>
        <w:t>urved surfaces</w:t>
      </w:r>
      <w:r w:rsidR="00471460">
        <w:rPr>
          <w:rFonts w:ascii="Times New Roman" w:hAnsi="Times New Roman" w:cs="Times New Roman"/>
          <w:lang w:val="en-US"/>
        </w:rPr>
        <w:t xml:space="preserve"> </w:t>
      </w:r>
      <w:r w:rsidR="00C344AE">
        <w:rPr>
          <w:rFonts w:ascii="Times New Roman" w:hAnsi="Times New Roman" w:cs="Times New Roman"/>
          <w:lang w:val="en-US"/>
        </w:rPr>
        <w:t>can give rise to "shadowing"</w:t>
      </w:r>
      <w:r w:rsidR="00471460">
        <w:rPr>
          <w:rFonts w:ascii="Times New Roman" w:hAnsi="Times New Roman" w:cs="Times New Roman"/>
          <w:lang w:val="en-US"/>
        </w:rPr>
        <w:t xml:space="preserve"> effects, therefore another aspect of illumination is the angle distribution by which it illuminates tissue</w:t>
      </w:r>
      <w:r w:rsidR="00C344AE">
        <w:rPr>
          <w:rFonts w:ascii="Times New Roman" w:hAnsi="Times New Roman" w:cs="Times New Roman"/>
          <w:lang w:val="en-US"/>
        </w:rPr>
        <w:t xml:space="preserve">. The range of fluorescent agents that can be imaged adequately depends on the spectral range covered by the camera.  </w:t>
      </w:r>
    </w:p>
    <w:p w14:paraId="1F73F032" w14:textId="77777777" w:rsidR="00167E04" w:rsidRDefault="00167E04" w:rsidP="00F52D5B">
      <w:pPr>
        <w:spacing w:line="480" w:lineRule="auto"/>
        <w:rPr>
          <w:rFonts w:ascii="Times New Roman" w:hAnsi="Times New Roman" w:cs="Times New Roman"/>
          <w:lang w:val="en-US"/>
        </w:rPr>
      </w:pPr>
    </w:p>
    <w:p w14:paraId="0007C88C" w14:textId="342255B4" w:rsidR="009532F0" w:rsidRDefault="009532F0" w:rsidP="00F52D5B">
      <w:pPr>
        <w:spacing w:line="480" w:lineRule="auto"/>
        <w:rPr>
          <w:rFonts w:ascii="Times New Roman" w:hAnsi="Times New Roman" w:cs="Times New Roman"/>
          <w:lang w:val="en-US"/>
        </w:rPr>
      </w:pPr>
      <w:r>
        <w:rPr>
          <w:rFonts w:ascii="Times New Roman" w:hAnsi="Times New Roman" w:cs="Times New Roman"/>
          <w:lang w:val="en-US"/>
        </w:rPr>
        <w:t xml:space="preserve">The second set of parameters to take into account when developing uniform standards can be considered variable, because they can differ from one measurement to the next or even during a single measurement </w:t>
      </w:r>
      <w:r w:rsidRPr="0052050B">
        <w:rPr>
          <w:rFonts w:ascii="Times New Roman" w:hAnsi="Times New Roman" w:cs="Times New Roman"/>
          <w:b/>
          <w:lang w:val="en-US"/>
        </w:rPr>
        <w:t>(Table 1,</w:t>
      </w:r>
      <w:r>
        <w:rPr>
          <w:rFonts w:ascii="Times New Roman" w:hAnsi="Times New Roman" w:cs="Times New Roman"/>
          <w:lang w:val="en-US"/>
        </w:rPr>
        <w:t xml:space="preserve"> </w:t>
      </w:r>
      <w:r>
        <w:rPr>
          <w:rFonts w:ascii="Times New Roman" w:hAnsi="Times New Roman" w:cs="Times New Roman"/>
          <w:i/>
          <w:lang w:val="en-US"/>
        </w:rPr>
        <w:t>lower section</w:t>
      </w:r>
      <w:r>
        <w:rPr>
          <w:rFonts w:ascii="Times New Roman" w:hAnsi="Times New Roman" w:cs="Times New Roman"/>
          <w:lang w:val="en-US"/>
        </w:rPr>
        <w:t xml:space="preserve">). </w:t>
      </w:r>
      <w:r w:rsidR="00482BB8">
        <w:rPr>
          <w:rFonts w:ascii="Times New Roman" w:hAnsi="Times New Roman" w:cs="Times New Roman"/>
          <w:lang w:val="en-US"/>
        </w:rPr>
        <w:t xml:space="preserve">Such parameters include camera focus, zoom </w:t>
      </w:r>
      <w:r w:rsidR="00482BB8">
        <w:rPr>
          <w:rFonts w:ascii="Times New Roman" w:hAnsi="Times New Roman" w:cs="Times New Roman"/>
          <w:lang w:val="en-US"/>
        </w:rPr>
        <w:lastRenderedPageBreak/>
        <w:t>and distance from the tissue</w:t>
      </w:r>
      <w:r w:rsidR="0052050B">
        <w:rPr>
          <w:rFonts w:ascii="Times New Roman" w:hAnsi="Times New Roman" w:cs="Times New Roman"/>
          <w:lang w:val="en-US"/>
        </w:rPr>
        <w:t xml:space="preserve">; </w:t>
      </w:r>
      <w:r w:rsidR="00482BB8">
        <w:rPr>
          <w:rFonts w:ascii="Times New Roman" w:hAnsi="Times New Roman" w:cs="Times New Roman"/>
          <w:lang w:val="en-US"/>
        </w:rPr>
        <w:t>all these factors influence the fluorescence intensity that is recorded</w:t>
      </w:r>
      <w:r w:rsidR="00CE6116">
        <w:rPr>
          <w:rFonts w:ascii="Times New Roman" w:hAnsi="Times New Roman" w:cs="Times New Roman"/>
          <w:lang w:val="en-US"/>
        </w:rPr>
        <w:t>, the field of view that is observed, and the minimum field of view that can be resolved. Several variable parameters relate to the optical properties of the tissue being imaged</w:t>
      </w:r>
      <w:r w:rsidR="00D35BBE">
        <w:rPr>
          <w:rFonts w:ascii="Times New Roman" w:hAnsi="Times New Roman" w:cs="Times New Roman"/>
          <w:lang w:val="en-US"/>
        </w:rPr>
        <w:t xml:space="preserve"> </w:t>
      </w:r>
      <w:r w:rsidR="004B2E77">
        <w:rPr>
          <w:rFonts w:ascii="Times New Roman" w:hAnsi="Times New Roman" w:cs="Times New Roman"/>
          <w:lang w:val="en-US"/>
        </w:rPr>
        <w:fldChar w:fldCharType="begin">
          <w:fldData xml:space="preserve">PEVuZE5vdGU+PENpdGU+PEF1dGhvcj5CcmFkbGV5PC9BdXRob3I+PFllYXI+MjAwNjwvWWVhcj48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</w:fldData>
        </w:fldChar>
      </w:r>
      <w:r w:rsidR="00C075B4">
        <w:rPr>
          <w:rFonts w:ascii="Times New Roman" w:hAnsi="Times New Roman" w:cs="Times New Roman"/>
          <w:lang w:val="en-US"/>
        </w:rPr>
        <w:instrText xml:space="preserve"> ADDIN EN.CITE </w:instrText>
      </w:r>
      <w:r w:rsidR="00C075B4">
        <w:rPr>
          <w:rFonts w:ascii="Times New Roman" w:hAnsi="Times New Roman" w:cs="Times New Roman"/>
          <w:lang w:val="en-US"/>
        </w:rPr>
        <w:fldChar w:fldCharType="begin">
          <w:fldData xml:space="preserve">PEVuZE5vdGU+PENpdGU+PEF1dGhvcj5CcmFkbGV5PC9BdXRob3I+PFllYXI+MjAwNjwvWWVhcj48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</w:fldData>
        </w:fldChar>
      </w:r>
      <w:r w:rsidR="00C075B4">
        <w:rPr>
          <w:rFonts w:ascii="Times New Roman" w:hAnsi="Times New Roman" w:cs="Times New Roman"/>
          <w:lang w:val="en-US"/>
        </w:rPr>
        <w:instrText xml:space="preserve"> ADDIN EN.CITE.DATA </w:instrText>
      </w:r>
      <w:r w:rsidR="00C075B4">
        <w:rPr>
          <w:rFonts w:ascii="Times New Roman" w:hAnsi="Times New Roman" w:cs="Times New Roman"/>
          <w:lang w:val="en-US"/>
        </w:rPr>
      </w:r>
      <w:r w:rsidR="00C075B4">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59-61</w:t>
      </w:r>
      <w:r w:rsidR="004B2E77">
        <w:rPr>
          <w:rFonts w:ascii="Times New Roman" w:hAnsi="Times New Roman" w:cs="Times New Roman"/>
          <w:lang w:val="en-US"/>
        </w:rPr>
        <w:fldChar w:fldCharType="end"/>
      </w:r>
      <w:r w:rsidR="00CE6116">
        <w:rPr>
          <w:rFonts w:ascii="Times New Roman" w:hAnsi="Times New Roman" w:cs="Times New Roman"/>
          <w:lang w:val="en-US"/>
        </w:rPr>
        <w:t xml:space="preserve">. </w:t>
      </w:r>
      <w:r w:rsidR="002F1CA1">
        <w:rPr>
          <w:rFonts w:ascii="Times New Roman" w:hAnsi="Times New Roman" w:cs="Times New Roman"/>
          <w:lang w:val="en-US"/>
        </w:rPr>
        <w:t xml:space="preserve">This is because fluorescence photons are generated inside the tissue, not on the tissue surface. These photons are isotropically </w:t>
      </w:r>
      <w:r w:rsidR="001E31AE">
        <w:rPr>
          <w:rFonts w:ascii="Times New Roman" w:hAnsi="Times New Roman" w:cs="Times New Roman"/>
          <w:lang w:val="en-US"/>
        </w:rPr>
        <w:t xml:space="preserve">emitted within tissue and most are scattered multiple times before detection, so the optical properties of the surrounding tissue affect their behavior and therefore the resulting fluorescence image </w:t>
      </w:r>
      <w:r w:rsidR="001E31AE" w:rsidRPr="0052050B">
        <w:rPr>
          <w:rFonts w:ascii="Times New Roman" w:hAnsi="Times New Roman" w:cs="Times New Roman"/>
          <w:b/>
          <w:lang w:val="en-US"/>
        </w:rPr>
        <w:t xml:space="preserve">(Fig. </w:t>
      </w:r>
      <w:r w:rsidR="0052050B" w:rsidRPr="0052050B">
        <w:rPr>
          <w:rFonts w:ascii="Times New Roman" w:hAnsi="Times New Roman" w:cs="Times New Roman"/>
          <w:b/>
          <w:lang w:val="en-US"/>
        </w:rPr>
        <w:t>3</w:t>
      </w:r>
      <w:r w:rsidR="001E31AE" w:rsidRPr="0052050B">
        <w:rPr>
          <w:rFonts w:ascii="Times New Roman" w:hAnsi="Times New Roman" w:cs="Times New Roman"/>
          <w:b/>
          <w:lang w:val="en-US"/>
        </w:rPr>
        <w:t>e-g)</w:t>
      </w:r>
      <w:r w:rsidR="001E31AE">
        <w:rPr>
          <w:rFonts w:ascii="Times New Roman" w:hAnsi="Times New Roman" w:cs="Times New Roman"/>
          <w:lang w:val="en-US"/>
        </w:rPr>
        <w:t xml:space="preserve">. For example, images collected with excitation in the NIR-II range appear to have higher resolution than images collected </w:t>
      </w:r>
      <w:r w:rsidR="00471460">
        <w:rPr>
          <w:rFonts w:ascii="Times New Roman" w:hAnsi="Times New Roman" w:cs="Times New Roman"/>
          <w:lang w:val="en-US"/>
        </w:rPr>
        <w:t>with</w:t>
      </w:r>
      <w:r w:rsidR="001E31AE">
        <w:rPr>
          <w:rFonts w:ascii="Times New Roman" w:hAnsi="Times New Roman" w:cs="Times New Roman"/>
          <w:lang w:val="en-US"/>
        </w:rPr>
        <w:t xml:space="preserve"> NIR illumination because NIR-II wavelengths are scattered less. NIR wavelen</w:t>
      </w:r>
      <w:r w:rsidR="0052050B">
        <w:rPr>
          <w:rFonts w:ascii="Times New Roman" w:hAnsi="Times New Roman" w:cs="Times New Roman"/>
          <w:lang w:val="en-US"/>
        </w:rPr>
        <w:t>g</w:t>
      </w:r>
      <w:r w:rsidR="001E31AE">
        <w:rPr>
          <w:rFonts w:ascii="Times New Roman" w:hAnsi="Times New Roman" w:cs="Times New Roman"/>
          <w:lang w:val="en-US"/>
        </w:rPr>
        <w:t xml:space="preserve">ths, in turn, can </w:t>
      </w:r>
      <w:r w:rsidR="00471460">
        <w:rPr>
          <w:rFonts w:ascii="Times New Roman" w:hAnsi="Times New Roman" w:cs="Times New Roman"/>
          <w:lang w:val="en-US"/>
        </w:rPr>
        <w:t xml:space="preserve">interrogate deeper in tissues </w:t>
      </w:r>
      <w:r w:rsidR="001E31AE">
        <w:rPr>
          <w:rFonts w:ascii="Times New Roman" w:hAnsi="Times New Roman" w:cs="Times New Roman"/>
          <w:lang w:val="en-US"/>
        </w:rPr>
        <w:t xml:space="preserve">than visible </w:t>
      </w:r>
      <w:r w:rsidR="00471460">
        <w:rPr>
          <w:rFonts w:ascii="Times New Roman" w:hAnsi="Times New Roman" w:cs="Times New Roman"/>
          <w:lang w:val="en-US"/>
        </w:rPr>
        <w:t xml:space="preserve">or NIR-II </w:t>
      </w:r>
      <w:r w:rsidR="001E31AE">
        <w:rPr>
          <w:rFonts w:ascii="Times New Roman" w:hAnsi="Times New Roman" w:cs="Times New Roman"/>
          <w:lang w:val="en-US"/>
        </w:rPr>
        <w:t xml:space="preserve">illumination because of lower </w:t>
      </w:r>
      <w:r w:rsidR="00471460">
        <w:rPr>
          <w:rFonts w:ascii="Times New Roman" w:hAnsi="Times New Roman" w:cs="Times New Roman"/>
          <w:lang w:val="en-US"/>
        </w:rPr>
        <w:t xml:space="preserve">light absorption by tissue in these wavelengths. Finally contrast in the NIR and NIR-II regions is generally better than in the visible, due to strong </w:t>
      </w:r>
      <w:r w:rsidR="001E31AE">
        <w:rPr>
          <w:rFonts w:ascii="Times New Roman" w:hAnsi="Times New Roman" w:cs="Times New Roman"/>
          <w:lang w:val="en-US"/>
        </w:rPr>
        <w:t>autofluorescence</w:t>
      </w:r>
      <w:r w:rsidR="00626F58">
        <w:rPr>
          <w:rFonts w:ascii="Times New Roman" w:hAnsi="Times New Roman" w:cs="Times New Roman"/>
          <w:lang w:val="en-US"/>
        </w:rPr>
        <w:t xml:space="preserve"> from components such as collagen and nicotinamide adenine dinucleotide</w:t>
      </w:r>
      <w:r w:rsidR="00471460">
        <w:rPr>
          <w:rFonts w:ascii="Times New Roman" w:hAnsi="Times New Roman" w:cs="Times New Roman"/>
          <w:lang w:val="en-US"/>
        </w:rPr>
        <w:t xml:space="preserve"> in visible wavelengths</w:t>
      </w:r>
      <w:r w:rsidR="001E31AE">
        <w:rPr>
          <w:rFonts w:ascii="Times New Roman" w:hAnsi="Times New Roman" w:cs="Times New Roman"/>
          <w:lang w:val="en-US"/>
        </w:rPr>
        <w:t xml:space="preserve"> </w:t>
      </w:r>
      <w:r w:rsidR="001E31AE" w:rsidRPr="0052050B">
        <w:rPr>
          <w:rFonts w:ascii="Times New Roman" w:hAnsi="Times New Roman" w:cs="Times New Roman"/>
          <w:b/>
          <w:lang w:val="en-US"/>
        </w:rPr>
        <w:t xml:space="preserve">(Fig. </w:t>
      </w:r>
      <w:r w:rsidR="0052050B" w:rsidRPr="0052050B">
        <w:rPr>
          <w:rFonts w:ascii="Times New Roman" w:hAnsi="Times New Roman" w:cs="Times New Roman"/>
          <w:b/>
          <w:lang w:val="en-US"/>
        </w:rPr>
        <w:t>3</w:t>
      </w:r>
      <w:r w:rsidR="001E31AE" w:rsidRPr="0052050B">
        <w:rPr>
          <w:rFonts w:ascii="Times New Roman" w:hAnsi="Times New Roman" w:cs="Times New Roman"/>
          <w:b/>
          <w:lang w:val="en-US"/>
        </w:rPr>
        <w:t>g)</w:t>
      </w:r>
      <w:r w:rsidR="001E31AE">
        <w:rPr>
          <w:rFonts w:ascii="Times New Roman" w:hAnsi="Times New Roman" w:cs="Times New Roman"/>
          <w:lang w:val="en-US"/>
        </w:rPr>
        <w:t>.</w:t>
      </w:r>
    </w:p>
    <w:p w14:paraId="01D95EAA" w14:textId="77777777" w:rsidR="00D0374D" w:rsidRDefault="00D0374D" w:rsidP="00F52D5B">
      <w:pPr>
        <w:spacing w:line="480" w:lineRule="auto"/>
        <w:rPr>
          <w:rFonts w:ascii="Times New Roman" w:hAnsi="Times New Roman" w:cs="Times New Roman"/>
          <w:lang w:val="en-US"/>
        </w:rPr>
      </w:pPr>
    </w:p>
    <w:p w14:paraId="52C01DA2" w14:textId="320EDA57" w:rsidR="00D35BBE" w:rsidRDefault="00D35BBE" w:rsidP="00F52D5B">
      <w:pPr>
        <w:spacing w:line="480" w:lineRule="auto"/>
        <w:rPr>
          <w:rFonts w:ascii="Times New Roman" w:hAnsi="Times New Roman" w:cs="Times New Roman"/>
          <w:lang w:val="en-US"/>
        </w:rPr>
      </w:pPr>
      <w:r>
        <w:rPr>
          <w:rFonts w:ascii="Times New Roman" w:hAnsi="Times New Roman" w:cs="Times New Roman"/>
          <w:lang w:val="en-US"/>
        </w:rPr>
        <w:t xml:space="preserve">The strong dependence of fluorescence images on optical properties of the tissue under study has at least </w:t>
      </w:r>
      <w:r w:rsidR="004B1E86">
        <w:rPr>
          <w:rFonts w:ascii="Times New Roman" w:hAnsi="Times New Roman" w:cs="Times New Roman"/>
          <w:lang w:val="en-US"/>
        </w:rPr>
        <w:t xml:space="preserve">three </w:t>
      </w:r>
      <w:r>
        <w:rPr>
          <w:rFonts w:ascii="Times New Roman" w:hAnsi="Times New Roman" w:cs="Times New Roman"/>
          <w:lang w:val="en-US"/>
        </w:rPr>
        <w:t xml:space="preserve">important implications for analyzing and optimizing FMI and for defining appropriate standards. Fluorescence images do not report the true biodistribution of fluorescent agents but rather a composite signal that depends on the concentration of the agent and the optical properties of the tissue. </w:t>
      </w:r>
      <w:r w:rsidR="004B1E86">
        <w:rPr>
          <w:rFonts w:ascii="Times New Roman" w:hAnsi="Times New Roman" w:cs="Times New Roman"/>
          <w:lang w:val="en-US"/>
        </w:rPr>
        <w:t>Second</w:t>
      </w:r>
      <w:r>
        <w:rPr>
          <w:rFonts w:ascii="Times New Roman" w:hAnsi="Times New Roman" w:cs="Times New Roman"/>
          <w:lang w:val="en-US"/>
        </w:rPr>
        <w:t>, the diffusive behavior of fluorescence photons within the tissue blurs edges and borders, which makes it more difficult to differentiate healthy and diseased tissue.</w:t>
      </w:r>
      <w:r w:rsidR="004B1E86">
        <w:rPr>
          <w:rFonts w:ascii="Times New Roman" w:hAnsi="Times New Roman" w:cs="Times New Roman"/>
          <w:lang w:val="en-US"/>
        </w:rPr>
        <w:t xml:space="preserve"> Third, the fluorescence signal measured by the camera depends strongly and non-linearly on the depth of the fluorescence source. As a result, the same type or size of lesion may appear quite differently on fluorescence images depending on </w:t>
      </w:r>
      <w:r w:rsidR="00471460">
        <w:rPr>
          <w:rFonts w:ascii="Times New Roman" w:hAnsi="Times New Roman" w:cs="Times New Roman"/>
          <w:lang w:val="en-US"/>
        </w:rPr>
        <w:t xml:space="preserve">experimental parameters. </w:t>
      </w:r>
      <w:r w:rsidR="004B1E86">
        <w:rPr>
          <w:rFonts w:ascii="Times New Roman" w:hAnsi="Times New Roman" w:cs="Times New Roman"/>
          <w:lang w:val="en-US"/>
        </w:rPr>
        <w:t xml:space="preserve">  </w:t>
      </w:r>
    </w:p>
    <w:p w14:paraId="20CEB781" w14:textId="77777777" w:rsidR="00D35BBE" w:rsidRDefault="00D35BBE" w:rsidP="00F52D5B">
      <w:pPr>
        <w:spacing w:line="480" w:lineRule="auto"/>
        <w:rPr>
          <w:rFonts w:ascii="Times New Roman" w:hAnsi="Times New Roman" w:cs="Times New Roman"/>
          <w:lang w:val="en-US"/>
        </w:rPr>
      </w:pPr>
    </w:p>
    <w:p w14:paraId="63CBE308" w14:textId="243EA612" w:rsidR="00136FB2" w:rsidRDefault="00AB20CF" w:rsidP="00F52D5B">
      <w:pPr>
        <w:spacing w:line="480" w:lineRule="auto"/>
        <w:rPr>
          <w:rFonts w:ascii="Times New Roman" w:hAnsi="Times New Roman" w:cs="Times New Roman"/>
          <w:lang w:val="en-US"/>
        </w:rPr>
      </w:pPr>
      <w:r>
        <w:rPr>
          <w:rFonts w:ascii="Times New Roman" w:hAnsi="Times New Roman" w:cs="Times New Roman"/>
          <w:lang w:val="en-US"/>
        </w:rPr>
        <w:t>The range of invariable and variable parameters can affect fluorescence imaging, and the resulting range in FMI performance between medical centers and even within the same medical center, between commercially available devices and even for the same device used on different patients or by different operators</w:t>
      </w:r>
      <w:r w:rsidR="00471460">
        <w:rPr>
          <w:rFonts w:ascii="Times New Roman" w:hAnsi="Times New Roman" w:cs="Times New Roman"/>
          <w:lang w:val="en-US"/>
        </w:rPr>
        <w:t>. T</w:t>
      </w:r>
      <w:r>
        <w:rPr>
          <w:rFonts w:ascii="Times New Roman" w:hAnsi="Times New Roman" w:cs="Times New Roman"/>
          <w:lang w:val="en-US"/>
        </w:rPr>
        <w:t xml:space="preserve">hese factors make clear the need for consensus standards on what system performance is adequate to make diagnostic decisions or guide surgeries. For example, no standards exist on the minimal acceptable sensitivity in clinical fluorescence imaging. This lack of standardization is hindering broader clinical implementation of FMI, which is unfortunate given the technique's potential for real-time, patient-specific guidance on procedures. The benefits of FMI become all the more important as medical care moves towards minimally invasive and robot-assisted surgery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&lt;EndNote&gt;&lt;Cite&gt;&lt;Author&gt;Barbash&lt;/Author&gt;&lt;Year&gt;2010&lt;/Year&gt;&lt;RecNum&gt;59&lt;/RecNum&gt;&lt;DisplayText&gt;&lt;style face="superscript"&gt;62&lt;/style&gt;&lt;/DisplayText&gt;&lt;record&gt;&lt;rec-number&gt;59&lt;/rec-number&gt;&lt;foreign-keys&gt;&lt;key app="EN" db-id="a9vrva224t5ze8e5wfw5etsud0rzeezfxe0w" timestamp="1554496434"&gt;59&lt;/key&gt;&lt;/foreign-keys&gt;&lt;ref-type name="Journal Article"&gt;17&lt;/ref-type&gt;&lt;contributors&gt;&lt;authors&gt;&lt;author&gt;Barbash, G I&lt;/author&gt;&lt;author&gt;Glied, S A&lt;/author&gt;&lt;/authors&gt;&lt;/contributors&gt;&lt;titles&gt;&lt;title&gt;New technology and health care costs--the case of robot-assisted surgery&lt;/title&gt;&lt;secondary-title&gt;N Engl J Med&lt;/secondary-title&gt;&lt;/titles&gt;&lt;periodical&gt;&lt;full-title&gt;N Engl J Med&lt;/full-title&gt;&lt;/periodical&gt;&lt;pages&gt;701-704&lt;/pages&gt;&lt;volume&gt;363&lt;/volume&gt;&lt;dates&gt;&lt;year&gt;2010&lt;/year&gt;&lt;/dates&gt;&lt;urls&gt;&lt;/urls&gt;&lt;/record&gt;&lt;/Cite&gt;&lt;/EndNote&gt;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62</w:t>
      </w:r>
      <w:r w:rsidR="004B2E77">
        <w:rPr>
          <w:rFonts w:ascii="Times New Roman" w:hAnsi="Times New Roman" w:cs="Times New Roman"/>
          <w:lang w:val="en-US"/>
        </w:rPr>
        <w:fldChar w:fldCharType="end"/>
      </w:r>
      <w:r>
        <w:rPr>
          <w:rFonts w:ascii="Times New Roman" w:hAnsi="Times New Roman" w:cs="Times New Roman"/>
          <w:lang w:val="en-US"/>
        </w:rPr>
        <w:t>.</w:t>
      </w:r>
    </w:p>
    <w:p w14:paraId="30F6065C" w14:textId="77777777" w:rsidR="00AB20CF" w:rsidRDefault="00AB20CF" w:rsidP="00F52D5B">
      <w:pPr>
        <w:spacing w:line="480" w:lineRule="auto"/>
        <w:rPr>
          <w:rFonts w:ascii="Times New Roman" w:hAnsi="Times New Roman" w:cs="Times New Roman"/>
          <w:lang w:val="en-US"/>
        </w:rPr>
      </w:pPr>
    </w:p>
    <w:p w14:paraId="46D441A5" w14:textId="697EA26D" w:rsidR="00CA25A2" w:rsidRDefault="00CA25A2" w:rsidP="00CA25A2">
      <w:pPr>
        <w:spacing w:line="480" w:lineRule="auto"/>
        <w:rPr>
          <w:rFonts w:ascii="Times New Roman" w:hAnsi="Times New Roman" w:cs="Times New Roman"/>
          <w:lang w:val="en-US"/>
        </w:rPr>
      </w:pPr>
      <w:r w:rsidRPr="003D0363">
        <w:rPr>
          <w:rFonts w:ascii="Times New Roman" w:hAnsi="Times New Roman" w:cs="Times New Roman"/>
          <w:lang w:val="en-US"/>
        </w:rPr>
        <w:t>For stand</w:t>
      </w:r>
      <w:r w:rsidRPr="00DD5798">
        <w:rPr>
          <w:rFonts w:ascii="Times New Roman" w:hAnsi="Times New Roman" w:cs="Times New Roman"/>
          <w:lang w:val="en-US"/>
        </w:rPr>
        <w:t>ardization purposes,</w:t>
      </w:r>
      <w:r>
        <w:rPr>
          <w:rFonts w:ascii="Times New Roman" w:hAnsi="Times New Roman" w:cs="Times New Roman"/>
          <w:lang w:val="en-US"/>
        </w:rPr>
        <w:t xml:space="preserve"> we have recently proposed a phantom </w:t>
      </w:r>
      <w:r w:rsidRPr="00AB20CF">
        <w:rPr>
          <w:rFonts w:ascii="Times New Roman" w:hAnsi="Times New Roman" w:cs="Times New Roman"/>
          <w:b/>
          <w:lang w:val="en-US"/>
        </w:rPr>
        <w:t>(Box 1)</w:t>
      </w:r>
      <w:r>
        <w:rPr>
          <w:rFonts w:ascii="Times New Roman" w:hAnsi="Times New Roman" w:cs="Times New Roman"/>
          <w:lang w:val="en-US"/>
        </w:rPr>
        <w:t xml:space="preserve">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&lt;EndNote&gt;&lt;Cite&gt;&lt;Author&gt;Koch&lt;/Author&gt;&lt;Year&gt;2018&lt;/Year&gt;&lt;RecNum&gt;54&lt;/RecNum&gt;&lt;DisplayText&gt;&lt;style face="superscript"&gt;57,63&lt;/style&gt;&lt;/DisplayText&gt;&lt;record&gt;&lt;rec-number&gt;54&lt;/rec-number&gt;&lt;foreign-keys&gt;&lt;key app="EN" db-id="a9vrva224t5ze8e5wfw5etsud0rzeezfxe0w" timestamp="1554495723"&gt;54&lt;/key&gt;&lt;/foreign-keys&gt;&lt;ref-type name="Journal Article"&gt;17&lt;/ref-type&gt;&lt;contributors&gt;&lt;authors&gt;&lt;author&gt;Koch, M&lt;/author&gt;&lt;author&gt;Symvoulidis, P&lt;/author&gt;&lt;author&gt;Ntziachristos, V&lt;/author&gt;&lt;/authors&gt;&lt;/contributors&gt;&lt;titles&gt;&lt;title&gt;Tackling standardization in fluorescence molecular imaging&lt;/title&gt;&lt;secondary-title&gt;Nat Photonics&lt;/secondary-title&gt;&lt;/titles&gt;&lt;periodical&gt;&lt;full-title&gt;Nat Photonics&lt;/full-title&gt;&lt;/periodical&gt;&lt;pages&gt;505-515&lt;/pages&gt;&lt;volume&gt;12&lt;/volume&gt;&lt;dates&gt;&lt;year&gt;2018&lt;/year&gt;&lt;/dates&gt;&lt;urls&gt;&lt;/urls&gt;&lt;/record&gt;&lt;/Cite&gt;&lt;Cite&gt;&lt;Author&gt;Gorpas&lt;/Author&gt;&lt;Year&gt;2017&lt;/Year&gt;&lt;RecNum&gt;60&lt;/RecNum&gt;&lt;record&gt;&lt;rec-number&gt;60&lt;/rec-number&gt;&lt;foreign-keys&gt;&lt;key app="EN" db-id="a9vrva224t5ze8e5wfw5etsud0rzeezfxe0w" timestamp="1554617265"&gt;60&lt;/key&gt;&lt;/foreign-keys&gt;&lt;ref-type name="Journal Article"&gt;17&lt;/ref-type&gt;&lt;contributors&gt;&lt;authors&gt;&lt;author&gt;Gorpas, D&lt;/author&gt;&lt;author&gt;Koch, M&lt;/author&gt;&lt;author&gt;Anastasopoulou, M&lt;/author&gt;&lt;author&gt;Klemm, U&lt;/author&gt;&lt;author&gt;Ntziachristos, V&lt;/author&gt;&lt;/authors&gt;&lt;/contributors&gt;&lt;titles&gt;&lt;title&gt;Benchmarking of fluorescence cameras through the use of a composite phantom&lt;/title&gt;&lt;secondary-title&gt;J Biomed Opt&lt;/secondary-title&gt;&lt;/titles&gt;&lt;periodical&gt;&lt;full-title&gt;J Biomed Opt&lt;/full-title&gt;&lt;/periodical&gt;&lt;pages&gt;16009&lt;/pages&gt;&lt;volume&gt;22&lt;/volume&gt;&lt;number&gt;1&lt;/number&gt;&lt;dates&gt;&lt;year&gt;2017&lt;/year&gt;&lt;/dates&gt;&lt;urls&gt;&lt;/urls&gt;&lt;/record&gt;&lt;/Cite&gt;&lt;/EndNote&gt;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57,63</w:t>
      </w:r>
      <w:r w:rsidR="004B2E77">
        <w:rPr>
          <w:rFonts w:ascii="Times New Roman" w:hAnsi="Times New Roman" w:cs="Times New Roman"/>
          <w:lang w:val="en-US"/>
        </w:rPr>
        <w:fldChar w:fldCharType="end"/>
      </w:r>
      <w:r w:rsidR="00074C5C">
        <w:rPr>
          <w:rFonts w:ascii="Times New Roman" w:hAnsi="Times New Roman" w:cs="Times New Roman"/>
          <w:lang w:val="en-US"/>
        </w:rPr>
        <w:t xml:space="preserve"> </w:t>
      </w:r>
      <w:r w:rsidR="003A583A">
        <w:rPr>
          <w:rFonts w:ascii="Times New Roman" w:hAnsi="Times New Roman" w:cs="Times New Roman"/>
          <w:lang w:val="en-US"/>
        </w:rPr>
        <w:t>that</w:t>
      </w:r>
      <w:r>
        <w:rPr>
          <w:rFonts w:ascii="Times New Roman" w:hAnsi="Times New Roman" w:cs="Times New Roman"/>
          <w:lang w:val="en-US"/>
        </w:rPr>
        <w:t xml:space="preserve"> integrates different experimental conditions and can measure for multiple camera parameters simultaneously. Such phantom could lead to system quality control and calibration, or more generally in system standardization. Measurements performed with standardized systems can facilitate comparisons of data obtained using different imaging systems, such as those obtained at different medical centers in a multi-site clinical study, which may improve reproducibility of procedures and treatments and facilitate benchmarking of FMI systems against one another. It can also alert operators to a decrease in performance by their system, perhaps indicating the need to replace or upgrade components, or adjust their measurement procedure to take into account features of particular patients or disease situations. FMI characterization using a calibrated phantom standard could serve as a quantitation of the reliability of FMI analysis in applications for regulatory approval of a novel treatment or intervention.</w:t>
      </w:r>
    </w:p>
    <w:p w14:paraId="7AF2B631" w14:textId="3C84E9D3" w:rsidR="00EC0004" w:rsidRDefault="00DF7929" w:rsidP="00CA25A2">
      <w:pPr>
        <w:spacing w:line="480" w:lineRule="auto"/>
        <w:rPr>
          <w:rFonts w:ascii="Times New Roman" w:hAnsi="Times New Roman" w:cs="Times New Roman"/>
          <w:lang w:val="en-US"/>
        </w:rPr>
      </w:pPr>
      <w:r>
        <w:rPr>
          <w:rFonts w:ascii="Times New Roman" w:hAnsi="Times New Roman" w:cs="Times New Roman"/>
          <w:lang w:val="en-US"/>
        </w:rPr>
        <w:lastRenderedPageBreak/>
        <w:t>____________</w:t>
      </w:r>
      <w:r w:rsidR="00177947">
        <w:rPr>
          <w:rFonts w:ascii="Times New Roman" w:hAnsi="Times New Roman" w:cs="Times New Roman"/>
          <w:lang w:val="en-US"/>
        </w:rPr>
        <w:t>start of box</w:t>
      </w:r>
      <w:r>
        <w:rPr>
          <w:rFonts w:ascii="Times New Roman" w:hAnsi="Times New Roman" w:cs="Times New Roman"/>
          <w:lang w:val="en-US"/>
        </w:rPr>
        <w:t>_________________________________</w:t>
      </w:r>
    </w:p>
    <w:p w14:paraId="29687556" w14:textId="2345326D" w:rsidR="00DF7929" w:rsidRPr="00B92A50" w:rsidRDefault="00EC0004" w:rsidP="00B92A50">
      <w:pPr>
        <w:spacing w:line="480" w:lineRule="auto"/>
        <w:rPr>
          <w:rFonts w:ascii="Times New Roman" w:hAnsi="Times New Roman" w:cs="Times New Roman"/>
          <w:b/>
          <w:lang w:val="en-US"/>
        </w:rPr>
      </w:pPr>
      <w:r w:rsidRPr="00B92A50">
        <w:rPr>
          <w:rFonts w:ascii="Times New Roman" w:hAnsi="Times New Roman" w:cs="Times New Roman"/>
          <w:b/>
          <w:lang w:val="en-US"/>
        </w:rPr>
        <w:t>Box 1. Phantoms</w:t>
      </w:r>
    </w:p>
    <w:p w14:paraId="276A1DF0" w14:textId="77777777" w:rsidR="00DF7929" w:rsidRPr="00444827" w:rsidRDefault="00DF7929" w:rsidP="00DF7929">
      <w:pPr>
        <w:spacing w:line="360" w:lineRule="auto"/>
        <w:ind w:firstLine="360"/>
        <w:jc w:val="both"/>
        <w:rPr>
          <w:rFonts w:ascii="Calibri" w:hAnsi="Calibri"/>
          <w:sz w:val="22"/>
          <w:szCs w:val="22"/>
        </w:rPr>
      </w:pPr>
      <w:r w:rsidRPr="00444827">
        <w:rPr>
          <w:rFonts w:ascii="Calibri" w:hAnsi="Calibri"/>
          <w:sz w:val="22"/>
          <w:szCs w:val="22"/>
        </w:rPr>
        <w:t xml:space="preserve">Imaging phantoms, i.e. objects that contain features simulating tissue features </w:t>
      </w:r>
      <w:r>
        <w:rPr>
          <w:rFonts w:ascii="Calibri" w:hAnsi="Calibri"/>
          <w:sz w:val="22"/>
          <w:szCs w:val="22"/>
        </w:rPr>
        <w:t>with</w:t>
      </w:r>
      <w:r w:rsidRPr="00444827">
        <w:rPr>
          <w:rFonts w:ascii="Calibri" w:hAnsi="Calibri"/>
          <w:sz w:val="22"/>
          <w:szCs w:val="22"/>
        </w:rPr>
        <w:t xml:space="preserve"> predetermined shapes and contrast, are common in radiological imaging for evaluating, confirming or measuring the performance of a device or method. </w:t>
      </w:r>
      <w:r>
        <w:rPr>
          <w:rFonts w:ascii="Calibri" w:hAnsi="Calibri"/>
          <w:sz w:val="22"/>
          <w:szCs w:val="22"/>
        </w:rPr>
        <w:t xml:space="preserve">Phantoms are generally employed in medical imaging for quality control and quality assurance. </w:t>
      </w:r>
      <w:r w:rsidRPr="00444827">
        <w:rPr>
          <w:rFonts w:ascii="Calibri" w:hAnsi="Calibri"/>
          <w:sz w:val="22"/>
          <w:szCs w:val="22"/>
        </w:rPr>
        <w:t>For optical imaging standardi</w:t>
      </w:r>
      <w:r>
        <w:rPr>
          <w:rFonts w:ascii="Calibri" w:hAnsi="Calibri"/>
          <w:sz w:val="22"/>
          <w:szCs w:val="22"/>
        </w:rPr>
        <w:t>s</w:t>
      </w:r>
      <w:r w:rsidRPr="00444827">
        <w:rPr>
          <w:rFonts w:ascii="Calibri" w:hAnsi="Calibri"/>
          <w:sz w:val="22"/>
          <w:szCs w:val="22"/>
        </w:rPr>
        <w:t xml:space="preserve">ation, phantoms should meet three basic requirements, i.e. </w:t>
      </w:r>
    </w:p>
    <w:p w14:paraId="2D0B54C8" w14:textId="77777777" w:rsidR="00DF7929" w:rsidRPr="00444827" w:rsidRDefault="00DF7929" w:rsidP="00DF7929">
      <w:pPr>
        <w:spacing w:line="360" w:lineRule="auto"/>
        <w:ind w:firstLine="360"/>
        <w:jc w:val="both"/>
        <w:rPr>
          <w:rFonts w:ascii="Calibri" w:hAnsi="Calibri"/>
          <w:sz w:val="22"/>
          <w:szCs w:val="22"/>
        </w:rPr>
      </w:pPr>
    </w:p>
    <w:p w14:paraId="26C05945" w14:textId="77777777" w:rsidR="00DF7929" w:rsidRPr="00444827" w:rsidRDefault="00DF7929" w:rsidP="00DF7929">
      <w:pPr>
        <w:numPr>
          <w:ilvl w:val="0"/>
          <w:numId w:val="5"/>
        </w:numPr>
        <w:spacing w:line="360" w:lineRule="auto"/>
        <w:ind w:left="450" w:hanging="450"/>
        <w:jc w:val="both"/>
        <w:rPr>
          <w:rFonts w:ascii="Calibri" w:hAnsi="Calibri"/>
          <w:sz w:val="22"/>
          <w:szCs w:val="22"/>
        </w:rPr>
      </w:pPr>
      <w:r w:rsidRPr="00444827">
        <w:rPr>
          <w:rFonts w:ascii="Calibri" w:hAnsi="Calibri"/>
          <w:sz w:val="22"/>
          <w:szCs w:val="22"/>
        </w:rPr>
        <w:t>allow the implementation of desired optical properties (absorption, scattering, fluorescence),</w:t>
      </w:r>
    </w:p>
    <w:p w14:paraId="3C2D7306" w14:textId="77777777" w:rsidR="00DF7929" w:rsidRPr="00444827" w:rsidRDefault="00DF7929" w:rsidP="00DF7929">
      <w:pPr>
        <w:numPr>
          <w:ilvl w:val="0"/>
          <w:numId w:val="5"/>
        </w:numPr>
        <w:spacing w:line="360" w:lineRule="auto"/>
        <w:ind w:left="450" w:hanging="450"/>
        <w:jc w:val="both"/>
        <w:rPr>
          <w:rFonts w:ascii="Calibri" w:hAnsi="Calibri"/>
          <w:sz w:val="22"/>
          <w:szCs w:val="22"/>
        </w:rPr>
      </w:pPr>
      <w:r w:rsidRPr="00444827">
        <w:rPr>
          <w:rFonts w:ascii="Calibri" w:hAnsi="Calibri"/>
          <w:sz w:val="22"/>
          <w:szCs w:val="22"/>
        </w:rPr>
        <w:t>provide long-term photostability in diverse environmental conditions,</w:t>
      </w:r>
      <w:r>
        <w:rPr>
          <w:rFonts w:ascii="Calibri" w:hAnsi="Calibri"/>
          <w:sz w:val="22"/>
          <w:szCs w:val="22"/>
        </w:rPr>
        <w:t xml:space="preserve"> and</w:t>
      </w:r>
      <w:r w:rsidRPr="00444827">
        <w:rPr>
          <w:rFonts w:ascii="Calibri" w:hAnsi="Calibri"/>
          <w:sz w:val="22"/>
          <w:szCs w:val="22"/>
        </w:rPr>
        <w:t xml:space="preserve"> </w:t>
      </w:r>
    </w:p>
    <w:p w14:paraId="36A2878B" w14:textId="77777777" w:rsidR="00DF7929" w:rsidRPr="00444827" w:rsidRDefault="00DF7929" w:rsidP="00DF7929">
      <w:pPr>
        <w:numPr>
          <w:ilvl w:val="0"/>
          <w:numId w:val="5"/>
        </w:numPr>
        <w:spacing w:line="360" w:lineRule="auto"/>
        <w:ind w:left="450" w:hanging="450"/>
        <w:jc w:val="both"/>
        <w:rPr>
          <w:rFonts w:ascii="Calibri" w:hAnsi="Calibri"/>
          <w:sz w:val="22"/>
          <w:szCs w:val="22"/>
        </w:rPr>
      </w:pPr>
      <w:r w:rsidRPr="00444827">
        <w:rPr>
          <w:rFonts w:ascii="Calibri" w:hAnsi="Calibri"/>
          <w:sz w:val="22"/>
          <w:szCs w:val="22"/>
        </w:rPr>
        <w:t xml:space="preserve">assume a fixed shape (termed </w:t>
      </w:r>
      <w:r>
        <w:rPr>
          <w:rFonts w:ascii="Calibri" w:hAnsi="Calibri"/>
          <w:sz w:val="22"/>
          <w:szCs w:val="22"/>
        </w:rPr>
        <w:t>a "</w:t>
      </w:r>
      <w:r w:rsidRPr="00444827">
        <w:rPr>
          <w:rFonts w:ascii="Calibri" w:hAnsi="Calibri"/>
          <w:sz w:val="22"/>
          <w:szCs w:val="22"/>
        </w:rPr>
        <w:t>solid phantom</w:t>
      </w:r>
      <w:r>
        <w:rPr>
          <w:rFonts w:ascii="Calibri" w:hAnsi="Calibri"/>
          <w:sz w:val="22"/>
          <w:szCs w:val="22"/>
        </w:rPr>
        <w:t>"</w:t>
      </w:r>
      <w:r w:rsidRPr="00444827">
        <w:rPr>
          <w:rFonts w:ascii="Calibri" w:hAnsi="Calibri"/>
          <w:sz w:val="22"/>
          <w:szCs w:val="22"/>
        </w:rPr>
        <w:t xml:space="preserve">) that </w:t>
      </w:r>
      <w:r>
        <w:rPr>
          <w:rFonts w:ascii="Calibri" w:hAnsi="Calibri"/>
          <w:sz w:val="22"/>
          <w:szCs w:val="22"/>
        </w:rPr>
        <w:t>suffers</w:t>
      </w:r>
      <w:r w:rsidRPr="00444827">
        <w:rPr>
          <w:rFonts w:ascii="Calibri" w:hAnsi="Calibri"/>
          <w:sz w:val="22"/>
          <w:szCs w:val="22"/>
        </w:rPr>
        <w:t xml:space="preserve"> no mechanical deformation over time</w:t>
      </w:r>
      <w:r>
        <w:rPr>
          <w:rFonts w:ascii="Calibri" w:hAnsi="Calibri"/>
          <w:sz w:val="22"/>
          <w:szCs w:val="22"/>
        </w:rPr>
        <w:t>.</w:t>
      </w:r>
      <w:r w:rsidRPr="00444827">
        <w:rPr>
          <w:rFonts w:ascii="Calibri" w:hAnsi="Calibri"/>
          <w:sz w:val="22"/>
          <w:szCs w:val="22"/>
        </w:rPr>
        <w:t xml:space="preserve"> </w:t>
      </w:r>
    </w:p>
    <w:p w14:paraId="1436BB96" w14:textId="77777777" w:rsidR="00DF7929" w:rsidRPr="00444827" w:rsidRDefault="00DF7929" w:rsidP="00DF7929">
      <w:pPr>
        <w:spacing w:line="360" w:lineRule="auto"/>
        <w:ind w:left="720"/>
        <w:jc w:val="both"/>
        <w:rPr>
          <w:rFonts w:ascii="Calibri" w:hAnsi="Calibri"/>
          <w:sz w:val="22"/>
          <w:szCs w:val="22"/>
        </w:rPr>
      </w:pPr>
    </w:p>
    <w:p w14:paraId="12C7260A" w14:textId="5A4F302D" w:rsidR="00DF7929" w:rsidRPr="00444827" w:rsidRDefault="00DF7929" w:rsidP="00DF7929">
      <w:pPr>
        <w:spacing w:line="360" w:lineRule="auto"/>
        <w:jc w:val="both"/>
        <w:rPr>
          <w:rFonts w:ascii="Calibri" w:hAnsi="Calibri"/>
          <w:sz w:val="22"/>
          <w:szCs w:val="22"/>
        </w:rPr>
      </w:pPr>
      <w:r w:rsidRPr="00444827">
        <w:rPr>
          <w:rFonts w:ascii="Calibri" w:hAnsi="Calibri"/>
          <w:sz w:val="22"/>
          <w:szCs w:val="22"/>
        </w:rPr>
        <w:t xml:space="preserve">To meet these requirements, optical phantoms typically use epoxy, polyester resin or polyurethane as base material. When cured, these materials can be machined </w:t>
      </w:r>
      <w:r>
        <w:rPr>
          <w:rFonts w:ascii="Calibri" w:hAnsi="Calibri"/>
          <w:sz w:val="22"/>
          <w:szCs w:val="22"/>
        </w:rPr>
        <w:t>in</w:t>
      </w:r>
      <w:r w:rsidRPr="00444827">
        <w:rPr>
          <w:rFonts w:ascii="Calibri" w:hAnsi="Calibri"/>
          <w:sz w:val="22"/>
          <w:szCs w:val="22"/>
        </w:rPr>
        <w:t xml:space="preserve">to different shapes and volumes. </w:t>
      </w:r>
      <w:r>
        <w:rPr>
          <w:rFonts w:ascii="Calibri" w:hAnsi="Calibri"/>
          <w:sz w:val="22"/>
          <w:szCs w:val="22"/>
        </w:rPr>
        <w:t>O</w:t>
      </w:r>
      <w:r w:rsidRPr="00444827">
        <w:rPr>
          <w:rFonts w:ascii="Calibri" w:hAnsi="Calibri"/>
          <w:sz w:val="22"/>
          <w:szCs w:val="22"/>
        </w:rPr>
        <w:t>ptical propert</w:t>
      </w:r>
      <w:r>
        <w:rPr>
          <w:rFonts w:ascii="Calibri" w:hAnsi="Calibri"/>
          <w:sz w:val="22"/>
          <w:szCs w:val="22"/>
        </w:rPr>
        <w:t xml:space="preserve">ies can be flexibly manipulated by adding </w:t>
      </w:r>
      <w:r w:rsidRPr="00444827">
        <w:rPr>
          <w:rFonts w:ascii="Calibri" w:hAnsi="Calibri"/>
          <w:sz w:val="22"/>
          <w:szCs w:val="22"/>
        </w:rPr>
        <w:t xml:space="preserve">absorbers, scatterers and fluorophores prior to curing. Typically, absorption properties are based on the addition of absorbing dyes (e.g. India </w:t>
      </w:r>
      <w:r>
        <w:rPr>
          <w:rFonts w:ascii="Calibri" w:hAnsi="Calibri"/>
          <w:sz w:val="22"/>
          <w:szCs w:val="22"/>
        </w:rPr>
        <w:t>i</w:t>
      </w:r>
      <w:r w:rsidRPr="00444827">
        <w:rPr>
          <w:rFonts w:ascii="Calibri" w:hAnsi="Calibri"/>
          <w:sz w:val="22"/>
          <w:szCs w:val="22"/>
        </w:rPr>
        <w:t>nk, n</w:t>
      </w:r>
      <w:r>
        <w:rPr>
          <w:rFonts w:ascii="Calibri" w:hAnsi="Calibri"/>
          <w:sz w:val="22"/>
          <w:szCs w:val="22"/>
        </w:rPr>
        <w:t>i</w:t>
      </w:r>
      <w:r w:rsidRPr="00444827">
        <w:rPr>
          <w:rFonts w:ascii="Calibri" w:hAnsi="Calibri"/>
          <w:sz w:val="22"/>
          <w:szCs w:val="22"/>
        </w:rPr>
        <w:t>grosin) and scattering properties are based on the addition of TiO</w:t>
      </w:r>
      <w:r w:rsidRPr="00444827">
        <w:rPr>
          <w:rFonts w:ascii="Calibri" w:hAnsi="Calibri"/>
          <w:sz w:val="22"/>
          <w:szCs w:val="22"/>
          <w:vertAlign w:val="subscript"/>
        </w:rPr>
        <w:t>2</w:t>
      </w:r>
      <w:r w:rsidRPr="00444827">
        <w:rPr>
          <w:rFonts w:ascii="Calibri" w:hAnsi="Calibri"/>
          <w:sz w:val="22"/>
          <w:szCs w:val="22"/>
        </w:rPr>
        <w:t xml:space="preserve"> particles into the base material. Homogen</w:t>
      </w:r>
      <w:r>
        <w:rPr>
          <w:rFonts w:ascii="Calibri" w:hAnsi="Calibri"/>
          <w:sz w:val="22"/>
          <w:szCs w:val="22"/>
        </w:rPr>
        <w:t>e</w:t>
      </w:r>
      <w:r w:rsidRPr="00444827">
        <w:rPr>
          <w:rFonts w:ascii="Calibri" w:hAnsi="Calibri"/>
          <w:sz w:val="22"/>
          <w:szCs w:val="22"/>
        </w:rPr>
        <w:t>ous distribution can be ensured with sonication. Quantum dots are typically preferred for fluorescence emission. Unlike organic fluorophores</w:t>
      </w:r>
      <w:r>
        <w:rPr>
          <w:rFonts w:ascii="Calibri" w:hAnsi="Calibri"/>
          <w:sz w:val="22"/>
          <w:szCs w:val="22"/>
        </w:rPr>
        <w:t>, which</w:t>
      </w:r>
      <w:r w:rsidRPr="00444827">
        <w:rPr>
          <w:rFonts w:ascii="Calibri" w:hAnsi="Calibri"/>
          <w:sz w:val="22"/>
          <w:szCs w:val="22"/>
        </w:rPr>
        <w:t xml:space="preserve"> suffer from fast photo-bleaching, quantum dots provide better photostability, </w:t>
      </w:r>
      <w:r>
        <w:rPr>
          <w:rFonts w:ascii="Calibri" w:hAnsi="Calibri"/>
          <w:sz w:val="22"/>
          <w:szCs w:val="22"/>
        </w:rPr>
        <w:t xml:space="preserve">which is </w:t>
      </w:r>
      <w:r w:rsidRPr="00444827">
        <w:rPr>
          <w:rFonts w:ascii="Calibri" w:hAnsi="Calibri"/>
          <w:sz w:val="22"/>
          <w:szCs w:val="22"/>
        </w:rPr>
        <w:t>required in applications involving long-term imaging</w:t>
      </w:r>
      <w:r w:rsidR="004E4085">
        <w:rPr>
          <w:rFonts w:ascii="Calibri" w:hAnsi="Calibri"/>
          <w:sz w:val="22"/>
          <w:szCs w:val="22"/>
        </w:rPr>
        <w:t xml:space="preserve"> </w:t>
      </w:r>
      <w:r w:rsidR="007C1F35">
        <w:rPr>
          <w:rFonts w:ascii="Calibri" w:hAnsi="Calibri"/>
          <w:sz w:val="22"/>
          <w:szCs w:val="22"/>
        </w:rPr>
        <w:fldChar w:fldCharType="begin">
          <w:fldData xml:space="preserve">PEVuZE5vdGU+PENpdGU+PEF1dGhvcj5OaWVkcmU8L0F1dGhvcj48WWVhcj4yMDA4PC9ZZWFyPjxS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</w:fldData>
        </w:fldChar>
      </w:r>
      <w:r w:rsidR="007C1F35">
        <w:rPr>
          <w:rFonts w:ascii="Calibri" w:hAnsi="Calibri"/>
          <w:sz w:val="22"/>
          <w:szCs w:val="22"/>
        </w:rPr>
        <w:instrText xml:space="preserve"> ADDIN EN.CITE </w:instrText>
      </w:r>
      <w:r w:rsidR="007C1F35">
        <w:rPr>
          <w:rFonts w:ascii="Calibri" w:hAnsi="Calibri"/>
          <w:sz w:val="22"/>
          <w:szCs w:val="22"/>
        </w:rPr>
        <w:fldChar w:fldCharType="begin">
          <w:fldData xml:space="preserve">PEVuZE5vdGU+PENpdGU+PEF1dGhvcj5OaWVkcmU8L0F1dGhvcj48WWVhcj4yMDA4PC9ZZWFyPjxS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</w:fldData>
        </w:fldChar>
      </w:r>
      <w:r w:rsidR="007C1F35">
        <w:rPr>
          <w:rFonts w:ascii="Calibri" w:hAnsi="Calibri"/>
          <w:sz w:val="22"/>
          <w:szCs w:val="22"/>
        </w:rPr>
        <w:instrText xml:space="preserve"> ADDIN EN.CITE.DATA </w:instrText>
      </w:r>
      <w:r w:rsidR="007C1F35">
        <w:rPr>
          <w:rFonts w:ascii="Calibri" w:hAnsi="Calibri"/>
          <w:sz w:val="22"/>
          <w:szCs w:val="22"/>
        </w:rPr>
      </w:r>
      <w:r w:rsidR="007C1F35">
        <w:rPr>
          <w:rFonts w:ascii="Calibri" w:hAnsi="Calibri"/>
          <w:sz w:val="22"/>
          <w:szCs w:val="22"/>
        </w:rPr>
        <w:fldChar w:fldCharType="end"/>
      </w:r>
      <w:r w:rsidR="007C1F35">
        <w:rPr>
          <w:rFonts w:ascii="Calibri" w:hAnsi="Calibri"/>
          <w:sz w:val="22"/>
          <w:szCs w:val="22"/>
        </w:rPr>
      </w:r>
      <w:r w:rsidR="007C1F35">
        <w:rPr>
          <w:rFonts w:ascii="Calibri" w:hAnsi="Calibri"/>
          <w:sz w:val="22"/>
          <w:szCs w:val="22"/>
        </w:rPr>
        <w:fldChar w:fldCharType="separate"/>
      </w:r>
      <w:r w:rsidR="007C1F35" w:rsidRPr="007C1F35">
        <w:rPr>
          <w:rFonts w:ascii="Calibri" w:hAnsi="Calibri"/>
          <w:noProof/>
          <w:sz w:val="22"/>
          <w:szCs w:val="22"/>
          <w:vertAlign w:val="superscript"/>
        </w:rPr>
        <w:t>64-67</w:t>
      </w:r>
      <w:r w:rsidR="007C1F35">
        <w:rPr>
          <w:rFonts w:ascii="Calibri" w:hAnsi="Calibri"/>
          <w:sz w:val="22"/>
          <w:szCs w:val="22"/>
        </w:rPr>
        <w:fldChar w:fldCharType="end"/>
      </w:r>
      <w:r w:rsidRPr="00444827">
        <w:rPr>
          <w:rFonts w:ascii="Calibri" w:hAnsi="Calibri"/>
          <w:sz w:val="22"/>
          <w:szCs w:val="22"/>
        </w:rPr>
        <w:t xml:space="preserve">. </w:t>
      </w:r>
    </w:p>
    <w:p w14:paraId="7D0AF81D" w14:textId="77777777" w:rsidR="00DF7929" w:rsidRPr="00444827" w:rsidRDefault="00DF7929" w:rsidP="00DF7929">
      <w:pPr>
        <w:spacing w:line="360" w:lineRule="auto"/>
        <w:jc w:val="both"/>
        <w:rPr>
          <w:rFonts w:ascii="Calibri" w:hAnsi="Calibri" w:cs="Calibri"/>
          <w:sz w:val="22"/>
          <w:szCs w:val="22"/>
        </w:rPr>
      </w:pPr>
    </w:p>
    <w:p w14:paraId="28DD705D" w14:textId="50F75647" w:rsidR="00DF7929" w:rsidRPr="00444827" w:rsidRDefault="00DF7929" w:rsidP="00DF7929">
      <w:pPr>
        <w:spacing w:line="360" w:lineRule="auto"/>
        <w:ind w:firstLine="708"/>
        <w:jc w:val="both"/>
        <w:rPr>
          <w:rFonts w:ascii="Calibri" w:hAnsi="Calibri"/>
          <w:sz w:val="22"/>
          <w:szCs w:val="22"/>
        </w:rPr>
      </w:pPr>
      <w:r w:rsidRPr="00444827">
        <w:rPr>
          <w:rFonts w:ascii="Calibri" w:hAnsi="Calibri"/>
          <w:sz w:val="22"/>
          <w:szCs w:val="22"/>
        </w:rPr>
        <w:t>Several phantoms have been considered for fluorescence imaging studies. A typical parameter addressed is sensitivity, using different titrations of a known fluorochrome</w:t>
      </w:r>
      <w:r w:rsidR="004E4085">
        <w:rPr>
          <w:rFonts w:ascii="Calibri" w:hAnsi="Calibri"/>
          <w:sz w:val="22"/>
          <w:szCs w:val="22"/>
        </w:rPr>
        <w:t xml:space="preserve"> </w:t>
      </w:r>
      <w:r w:rsidR="007C1F35">
        <w:rPr>
          <w:rFonts w:ascii="Calibri" w:hAnsi="Calibri"/>
          <w:sz w:val="22"/>
          <w:szCs w:val="22"/>
        </w:rPr>
        <w:fldChar w:fldCharType="begin"/>
      </w:r>
      <w:r w:rsidR="007C1F35">
        <w:rPr>
          <w:rFonts w:ascii="Calibri" w:hAnsi="Calibri"/>
          <w:sz w:val="22"/>
          <w:szCs w:val="22"/>
        </w:rPr>
        <w:instrText xml:space="preserve"> ADDIN EN.CITE &lt;EndNote&gt;&lt;Cite&gt;&lt;Author&gt;Zhu&lt;/Author&gt;&lt;Year&gt;2012&lt;/Year&gt;&lt;RecNum&gt;95&lt;/RecNum&gt;&lt;DisplayText&gt;&lt;style face="superscript"&gt;68&lt;/style&gt;&lt;/DisplayText&gt;&lt;record&gt;&lt;rec-number&gt;95&lt;/rec-number&gt;&lt;foreign-keys&gt;&lt;key app="EN" db-id="a9vrva224t5ze8e5wfw5etsud0rzeezfxe0w" timestamp="1555073137"&gt;95&lt;/key&gt;&lt;/foreign-keys&gt;&lt;ref-type name="Journal Article"&gt;17&lt;/ref-type&gt;&lt;contributors&gt;&lt;authors&gt;&lt;author&gt;Zhu, B&lt;/author&gt;&lt;author&gt;Tan, I-C&lt;/author&gt;&lt;author&gt;Rasmussen, J C&lt;/author&gt;&lt;author&gt;Sevick-Muraca, E M&lt;/author&gt;&lt;/authors&gt;&lt;/contributors&gt;&lt;titles&gt;&lt;title&gt;Validating the sensitivity and performance of near-infrared fluorescence imaging and tomography devices using a novel solid phantom and measurement approach&lt;/title&gt;&lt;secondary-title&gt;Technol Cancer Res Treat&lt;/secondary-title&gt;&lt;/titles&gt;&lt;periodical&gt;&lt;full-title&gt;Technol Cancer Res Treat&lt;/full-title&gt;&lt;/periodical&gt;&lt;pages&gt;95-104&lt;/pages&gt;&lt;volume&gt;11&lt;/volume&gt;&lt;dates&gt;&lt;year&gt;2012&lt;/year&gt;&lt;/dates&gt;&lt;urls&gt;&lt;/urls&gt;&lt;/record&gt;&lt;/Cite&gt;&lt;/EndNote&gt;</w:instrText>
      </w:r>
      <w:r w:rsidR="007C1F35">
        <w:rPr>
          <w:rFonts w:ascii="Calibri" w:hAnsi="Calibri"/>
          <w:sz w:val="22"/>
          <w:szCs w:val="22"/>
        </w:rPr>
        <w:fldChar w:fldCharType="separate"/>
      </w:r>
      <w:r w:rsidR="007C1F35" w:rsidRPr="007C1F35">
        <w:rPr>
          <w:rFonts w:ascii="Calibri" w:hAnsi="Calibri"/>
          <w:noProof/>
          <w:sz w:val="22"/>
          <w:szCs w:val="22"/>
          <w:vertAlign w:val="superscript"/>
        </w:rPr>
        <w:t>68</w:t>
      </w:r>
      <w:r w:rsidR="007C1F35">
        <w:rPr>
          <w:rFonts w:ascii="Calibri" w:hAnsi="Calibri"/>
          <w:sz w:val="22"/>
          <w:szCs w:val="22"/>
        </w:rPr>
        <w:fldChar w:fldCharType="end"/>
      </w:r>
      <w:r w:rsidRPr="00444827">
        <w:rPr>
          <w:rFonts w:ascii="Calibri" w:hAnsi="Calibri"/>
          <w:sz w:val="22"/>
          <w:szCs w:val="22"/>
        </w:rPr>
        <w:t>. Other parameters have been considered</w:t>
      </w:r>
      <w:r>
        <w:rPr>
          <w:rFonts w:ascii="Calibri" w:hAnsi="Calibri"/>
          <w:sz w:val="22"/>
          <w:szCs w:val="22"/>
        </w:rPr>
        <w:t>,</w:t>
      </w:r>
      <w:r w:rsidRPr="00444827">
        <w:rPr>
          <w:rFonts w:ascii="Calibri" w:hAnsi="Calibri"/>
          <w:sz w:val="22"/>
          <w:szCs w:val="22"/>
        </w:rPr>
        <w:t xml:space="preserve"> such as the effects of depth</w:t>
      </w:r>
      <w:r w:rsidR="00A56D71">
        <w:rPr>
          <w:rFonts w:ascii="Calibri" w:hAnsi="Calibri"/>
          <w:sz w:val="22"/>
          <w:szCs w:val="22"/>
        </w:rPr>
        <w:t xml:space="preserve"> </w:t>
      </w:r>
      <w:r w:rsidR="007C1F35">
        <w:rPr>
          <w:rFonts w:ascii="Calibri" w:hAnsi="Calibri"/>
          <w:sz w:val="22"/>
          <w:szCs w:val="22"/>
        </w:rPr>
        <w:fldChar w:fldCharType="begin"/>
      </w:r>
      <w:r w:rsidR="007C1F35">
        <w:rPr>
          <w:rFonts w:ascii="Calibri" w:hAnsi="Calibri"/>
          <w:sz w:val="22"/>
          <w:szCs w:val="22"/>
        </w:rPr>
        <w:instrText xml:space="preserve"> ADDIN EN.CITE &lt;EndNote&gt;&lt;Cite&gt;&lt;Author&gt;Roy&lt;/Author&gt;&lt;Year&gt;2011&lt;/Year&gt;&lt;RecNum&gt;96&lt;/RecNum&gt;&lt;DisplayText&gt;&lt;style face="superscript"&gt;69&lt;/style&gt;&lt;/DisplayText&gt;&lt;record&gt;&lt;rec-number&gt;96&lt;/rec-number&gt;&lt;foreign-keys&gt;&lt;key app="EN" db-id="a9vrva224t5ze8e5wfw5etsud0rzeezfxe0w" timestamp="1555073215"&gt;96&lt;/key&gt;&lt;/foreign-keys&gt;&lt;ref-type name="Journal Article"&gt;17&lt;/ref-type&gt;&lt;contributors&gt;&lt;authors&gt;&lt;author&gt;Roy, M&lt;/author&gt;&lt;author&gt;Kim, A&lt;/author&gt;&lt;author&gt;Dadani, F&lt;/author&gt;&lt;author&gt;Wilson, B C&lt;/author&gt;&lt;/authors&gt;&lt;/contributors&gt;&lt;titles&gt;&lt;title&gt;Homogenized tissue phantoms for quantitative evaluation of subsurface fluorescence contrast&lt;/title&gt;&lt;secondary-title&gt;J Biomed Opt&lt;/secondary-title&gt;&lt;/titles&gt;&lt;periodical&gt;&lt;full-title&gt;J Biomed Opt&lt;/full-title&gt;&lt;/periodical&gt;&lt;pages&gt;016013&lt;/pages&gt;&lt;volume&gt;16&lt;/volume&gt;&lt;dates&gt;&lt;year&gt;2011&lt;/year&gt;&lt;/dates&gt;&lt;urls&gt;&lt;/urls&gt;&lt;/record&gt;&lt;/Cite&gt;&lt;/EndNote&gt;</w:instrText>
      </w:r>
      <w:r w:rsidR="007C1F35">
        <w:rPr>
          <w:rFonts w:ascii="Calibri" w:hAnsi="Calibri"/>
          <w:sz w:val="22"/>
          <w:szCs w:val="22"/>
        </w:rPr>
        <w:fldChar w:fldCharType="separate"/>
      </w:r>
      <w:r w:rsidR="007C1F35" w:rsidRPr="007C1F35">
        <w:rPr>
          <w:rFonts w:ascii="Calibri" w:hAnsi="Calibri"/>
          <w:noProof/>
          <w:sz w:val="22"/>
          <w:szCs w:val="22"/>
          <w:vertAlign w:val="superscript"/>
        </w:rPr>
        <w:t>69</w:t>
      </w:r>
      <w:r w:rsidR="007C1F35">
        <w:rPr>
          <w:rFonts w:ascii="Calibri" w:hAnsi="Calibri"/>
          <w:sz w:val="22"/>
          <w:szCs w:val="22"/>
        </w:rPr>
        <w:fldChar w:fldCharType="end"/>
      </w:r>
      <w:r w:rsidR="00A56D71">
        <w:rPr>
          <w:rFonts w:ascii="Calibri" w:hAnsi="Calibri"/>
          <w:sz w:val="22"/>
          <w:szCs w:val="22"/>
        </w:rPr>
        <w:t xml:space="preserve"> </w:t>
      </w:r>
      <w:r w:rsidRPr="00444827">
        <w:rPr>
          <w:rFonts w:ascii="Calibri" w:hAnsi="Calibri"/>
          <w:sz w:val="22"/>
          <w:szCs w:val="22"/>
        </w:rPr>
        <w:t>or</w:t>
      </w:r>
      <w:bookmarkStart w:id="21" w:name="OLE_LINK33"/>
      <w:r w:rsidRPr="00444827">
        <w:rPr>
          <w:rFonts w:ascii="Calibri" w:hAnsi="Calibri"/>
          <w:sz w:val="22"/>
          <w:szCs w:val="22"/>
        </w:rPr>
        <w:t xml:space="preserve"> the cross-talk between excitation and emission channels </w:t>
      </w:r>
      <w:bookmarkEnd w:id="21"/>
      <w:r w:rsidR="007C1F35">
        <w:rPr>
          <w:rFonts w:ascii="Calibri" w:hAnsi="Calibri"/>
          <w:sz w:val="22"/>
          <w:szCs w:val="22"/>
        </w:rPr>
        <w:fldChar w:fldCharType="begin"/>
      </w:r>
      <w:r w:rsidR="007C1F35">
        <w:rPr>
          <w:rFonts w:ascii="Calibri" w:hAnsi="Calibri"/>
          <w:sz w:val="22"/>
          <w:szCs w:val="22"/>
        </w:rPr>
        <w:instrText xml:space="preserve"> ADDIN EN.CITE &lt;EndNote&gt;&lt;Cite&gt;&lt;Author&gt;Zhu&lt;/Author&gt;&lt;Year&gt;2012&lt;/Year&gt;&lt;RecNum&gt;95&lt;/RecNum&gt;&lt;DisplayText&gt;&lt;style face="superscript"&gt;68&lt;/style&gt;&lt;/DisplayText&gt;&lt;record&gt;&lt;rec-number&gt;95&lt;/rec-number&gt;&lt;foreign-keys&gt;&lt;key app="EN" db-id="a9vrva224t5ze8e5wfw5etsud0rzeezfxe0w" timestamp="1555073137"&gt;95&lt;/key&gt;&lt;/foreign-keys&gt;&lt;ref-type name="Journal Article"&gt;17&lt;/ref-type&gt;&lt;contributors&gt;&lt;authors&gt;&lt;author&gt;Zhu, B&lt;/author&gt;&lt;author&gt;Tan, I-C&lt;/author&gt;&lt;author&gt;Rasmussen, J C&lt;/author&gt;&lt;author&gt;Sevick-Muraca, E M&lt;/author&gt;&lt;/authors&gt;&lt;/contributors&gt;&lt;titles&gt;&lt;title&gt;Validating the sensitivity and performance of near-infrared fluorescence imaging and tomography devices using a novel solid phantom and measurement approach&lt;/title&gt;&lt;secondary-title&gt;Technol Cancer Res Treat&lt;/secondary-title&gt;&lt;/titles&gt;&lt;periodical&gt;&lt;full-title&gt;Technol Cancer Res Treat&lt;/full-title&gt;&lt;/periodical&gt;&lt;pages&gt;95-104&lt;/pages&gt;&lt;volume&gt;11&lt;/volume&gt;&lt;dates&gt;&lt;year&gt;2012&lt;/year&gt;&lt;/dates&gt;&lt;urls&gt;&lt;/urls&gt;&lt;/record&gt;&lt;/Cite&gt;&lt;/EndNote&gt;</w:instrText>
      </w:r>
      <w:r w:rsidR="007C1F35">
        <w:rPr>
          <w:rFonts w:ascii="Calibri" w:hAnsi="Calibri"/>
          <w:sz w:val="22"/>
          <w:szCs w:val="22"/>
        </w:rPr>
        <w:fldChar w:fldCharType="separate"/>
      </w:r>
      <w:r w:rsidR="007C1F35" w:rsidRPr="007C1F35">
        <w:rPr>
          <w:rFonts w:ascii="Calibri" w:hAnsi="Calibri"/>
          <w:noProof/>
          <w:sz w:val="22"/>
          <w:szCs w:val="22"/>
          <w:vertAlign w:val="superscript"/>
        </w:rPr>
        <w:t>68</w:t>
      </w:r>
      <w:r w:rsidR="007C1F35">
        <w:rPr>
          <w:rFonts w:ascii="Calibri" w:hAnsi="Calibri"/>
          <w:sz w:val="22"/>
          <w:szCs w:val="22"/>
        </w:rPr>
        <w:fldChar w:fldCharType="end"/>
      </w:r>
      <w:r w:rsidRPr="00444827">
        <w:rPr>
          <w:rFonts w:ascii="Calibri" w:hAnsi="Calibri"/>
          <w:sz w:val="22"/>
          <w:szCs w:val="22"/>
        </w:rPr>
        <w:t>. However</w:t>
      </w:r>
      <w:r>
        <w:rPr>
          <w:rFonts w:ascii="Calibri" w:hAnsi="Calibri"/>
          <w:sz w:val="22"/>
          <w:szCs w:val="22"/>
        </w:rPr>
        <w:t>,</w:t>
      </w:r>
      <w:r w:rsidRPr="00444827">
        <w:rPr>
          <w:rFonts w:ascii="Calibri" w:hAnsi="Calibri"/>
          <w:sz w:val="22"/>
          <w:szCs w:val="22"/>
        </w:rPr>
        <w:t xml:space="preserve"> a limitation of current phantoms is that they address only </w:t>
      </w:r>
      <w:r>
        <w:rPr>
          <w:rFonts w:ascii="Calibri" w:hAnsi="Calibri"/>
          <w:sz w:val="22"/>
          <w:szCs w:val="22"/>
        </w:rPr>
        <w:t>one</w:t>
      </w:r>
      <w:r w:rsidRPr="00444827">
        <w:rPr>
          <w:rFonts w:ascii="Calibri" w:hAnsi="Calibri"/>
          <w:sz w:val="22"/>
          <w:szCs w:val="22"/>
        </w:rPr>
        <w:t xml:space="preserve"> or </w:t>
      </w:r>
      <w:r>
        <w:rPr>
          <w:rFonts w:ascii="Calibri" w:hAnsi="Calibri"/>
          <w:sz w:val="22"/>
          <w:szCs w:val="22"/>
        </w:rPr>
        <w:t xml:space="preserve">a </w:t>
      </w:r>
      <w:r w:rsidRPr="00444827">
        <w:rPr>
          <w:rFonts w:ascii="Calibri" w:hAnsi="Calibri"/>
          <w:sz w:val="22"/>
          <w:szCs w:val="22"/>
        </w:rPr>
        <w:t xml:space="preserve">few of the specifications </w:t>
      </w:r>
      <w:r>
        <w:rPr>
          <w:rFonts w:ascii="Calibri" w:hAnsi="Calibri"/>
          <w:sz w:val="22"/>
          <w:szCs w:val="22"/>
        </w:rPr>
        <w:t>in</w:t>
      </w:r>
      <w:r w:rsidRPr="00444827">
        <w:rPr>
          <w:rFonts w:ascii="Calibri" w:hAnsi="Calibri"/>
          <w:sz w:val="22"/>
          <w:szCs w:val="22"/>
        </w:rPr>
        <w:t xml:space="preserve"> </w:t>
      </w:r>
      <w:r>
        <w:rPr>
          <w:rFonts w:ascii="Calibri" w:hAnsi="Calibri"/>
          <w:sz w:val="22"/>
          <w:szCs w:val="22"/>
        </w:rPr>
        <w:t>Table</w:t>
      </w:r>
      <w:r w:rsidRPr="00444827">
        <w:rPr>
          <w:rFonts w:ascii="Calibri" w:hAnsi="Calibri"/>
          <w:sz w:val="22"/>
          <w:szCs w:val="22"/>
        </w:rPr>
        <w:t xml:space="preserve"> I</w:t>
      </w:r>
      <w:r w:rsidR="008E2D74">
        <w:rPr>
          <w:rFonts w:ascii="Calibri" w:hAnsi="Calibri"/>
          <w:sz w:val="22"/>
          <w:szCs w:val="22"/>
        </w:rPr>
        <w:t xml:space="preserve"> </w:t>
      </w:r>
      <w:r w:rsidRPr="00444827">
        <w:rPr>
          <w:rFonts w:ascii="Calibri" w:hAnsi="Calibri"/>
          <w:sz w:val="22"/>
          <w:szCs w:val="22"/>
        </w:rPr>
        <w:t xml:space="preserve"> </w:t>
      </w:r>
      <w:r w:rsidR="007C1F35">
        <w:rPr>
          <w:rFonts w:ascii="Calibri" w:hAnsi="Calibri"/>
          <w:sz w:val="22"/>
          <w:szCs w:val="22"/>
        </w:rPr>
        <w:fldChar w:fldCharType="begin">
          <w:fldData xml:space="preserve">PEVuZE5vdGU+PENpdGU+PEF1dGhvcj5aaHU8L0F1dGhvcj48WWVhcj4yMDEyPC9ZZWFyPjxSZWNO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</w:fldData>
        </w:fldChar>
      </w:r>
      <w:r w:rsidR="007C1F35">
        <w:rPr>
          <w:rFonts w:ascii="Calibri" w:hAnsi="Calibri"/>
          <w:sz w:val="22"/>
          <w:szCs w:val="22"/>
        </w:rPr>
        <w:instrText xml:space="preserve"> ADDIN EN.CITE </w:instrText>
      </w:r>
      <w:r w:rsidR="007C1F35">
        <w:rPr>
          <w:rFonts w:ascii="Calibri" w:hAnsi="Calibri"/>
          <w:sz w:val="22"/>
          <w:szCs w:val="22"/>
        </w:rPr>
        <w:fldChar w:fldCharType="begin">
          <w:fldData xml:space="preserve">PEVuZE5vdGU+PENpdGU+PEF1dGhvcj5aaHU8L0F1dGhvcj48WWVhcj4yMDEyPC9ZZWFyPjxSZWNO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</w:fldData>
        </w:fldChar>
      </w:r>
      <w:r w:rsidR="007C1F35">
        <w:rPr>
          <w:rFonts w:ascii="Calibri" w:hAnsi="Calibri"/>
          <w:sz w:val="22"/>
          <w:szCs w:val="22"/>
        </w:rPr>
        <w:instrText xml:space="preserve"> ADDIN EN.CITE.DATA </w:instrText>
      </w:r>
      <w:r w:rsidR="007C1F35">
        <w:rPr>
          <w:rFonts w:ascii="Calibri" w:hAnsi="Calibri"/>
          <w:sz w:val="22"/>
          <w:szCs w:val="22"/>
        </w:rPr>
      </w:r>
      <w:r w:rsidR="007C1F35">
        <w:rPr>
          <w:rFonts w:ascii="Calibri" w:hAnsi="Calibri"/>
          <w:sz w:val="22"/>
          <w:szCs w:val="22"/>
        </w:rPr>
        <w:fldChar w:fldCharType="end"/>
      </w:r>
      <w:r w:rsidR="007C1F35">
        <w:rPr>
          <w:rFonts w:ascii="Calibri" w:hAnsi="Calibri"/>
          <w:sz w:val="22"/>
          <w:szCs w:val="22"/>
        </w:rPr>
      </w:r>
      <w:r w:rsidR="007C1F35">
        <w:rPr>
          <w:rFonts w:ascii="Calibri" w:hAnsi="Calibri"/>
          <w:sz w:val="22"/>
          <w:szCs w:val="22"/>
        </w:rPr>
        <w:fldChar w:fldCharType="separate"/>
      </w:r>
      <w:r w:rsidR="007C1F35" w:rsidRPr="007C1F35">
        <w:rPr>
          <w:rFonts w:ascii="Calibri" w:hAnsi="Calibri"/>
          <w:noProof/>
          <w:sz w:val="22"/>
          <w:szCs w:val="22"/>
          <w:vertAlign w:val="superscript"/>
        </w:rPr>
        <w:t>68,70,71</w:t>
      </w:r>
      <w:r w:rsidR="007C1F35">
        <w:rPr>
          <w:rFonts w:ascii="Calibri" w:hAnsi="Calibri"/>
          <w:sz w:val="22"/>
          <w:szCs w:val="22"/>
        </w:rPr>
        <w:fldChar w:fldCharType="end"/>
      </w:r>
      <w:r w:rsidRPr="00444827">
        <w:rPr>
          <w:rFonts w:ascii="Calibri" w:hAnsi="Calibri"/>
          <w:sz w:val="22"/>
          <w:szCs w:val="22"/>
        </w:rPr>
        <w:t xml:space="preserve">. </w:t>
      </w:r>
    </w:p>
    <w:p w14:paraId="522C7521" w14:textId="77777777" w:rsidR="00DF7929" w:rsidRPr="00444827" w:rsidRDefault="00DF7929" w:rsidP="00DF7929">
      <w:pPr>
        <w:spacing w:line="360" w:lineRule="auto"/>
        <w:jc w:val="both"/>
        <w:rPr>
          <w:rFonts w:ascii="Calibri" w:hAnsi="Calibri"/>
          <w:sz w:val="22"/>
          <w:szCs w:val="22"/>
        </w:rPr>
      </w:pPr>
    </w:p>
    <w:p w14:paraId="0E96488F" w14:textId="4F261234" w:rsidR="00DF7929" w:rsidRDefault="00DF7929" w:rsidP="00DF7929">
      <w:pPr>
        <w:spacing w:line="360" w:lineRule="auto"/>
        <w:ind w:firstLine="708"/>
        <w:jc w:val="both"/>
        <w:rPr>
          <w:rFonts w:ascii="Calibri" w:hAnsi="Calibri"/>
          <w:sz w:val="22"/>
          <w:szCs w:val="22"/>
        </w:rPr>
      </w:pPr>
      <w:r w:rsidRPr="00444827">
        <w:rPr>
          <w:rFonts w:ascii="Calibri" w:hAnsi="Calibri"/>
          <w:sz w:val="22"/>
          <w:szCs w:val="22"/>
        </w:rPr>
        <w:t>HiFFI standardi</w:t>
      </w:r>
      <w:r>
        <w:rPr>
          <w:rFonts w:ascii="Calibri" w:hAnsi="Calibri"/>
          <w:sz w:val="22"/>
          <w:szCs w:val="22"/>
        </w:rPr>
        <w:t>s</w:t>
      </w:r>
      <w:r w:rsidRPr="00444827">
        <w:rPr>
          <w:rFonts w:ascii="Calibri" w:hAnsi="Calibri"/>
          <w:sz w:val="22"/>
          <w:szCs w:val="22"/>
        </w:rPr>
        <w:t>ation and reversion require the measurement and calibration of a large number of parameters</w:t>
      </w:r>
      <w:r>
        <w:rPr>
          <w:rFonts w:ascii="Calibri" w:hAnsi="Calibri"/>
          <w:sz w:val="22"/>
          <w:szCs w:val="22"/>
        </w:rPr>
        <w:t xml:space="preserve"> (Table I)</w:t>
      </w:r>
      <w:r w:rsidRPr="00444827">
        <w:rPr>
          <w:rFonts w:ascii="Calibri" w:hAnsi="Calibri"/>
          <w:sz w:val="22"/>
          <w:szCs w:val="22"/>
        </w:rPr>
        <w:t xml:space="preserve">. </w:t>
      </w:r>
      <w:r>
        <w:rPr>
          <w:rFonts w:ascii="Calibri" w:hAnsi="Calibri"/>
          <w:sz w:val="22"/>
          <w:szCs w:val="22"/>
        </w:rPr>
        <w:t>Fortunately</w:t>
      </w:r>
      <w:r w:rsidRPr="00444827">
        <w:rPr>
          <w:rFonts w:ascii="Calibri" w:hAnsi="Calibri"/>
          <w:sz w:val="22"/>
          <w:szCs w:val="22"/>
        </w:rPr>
        <w:t>, modern cameras used for FMI contain more than 10</w:t>
      </w:r>
      <w:r w:rsidRPr="00444827">
        <w:rPr>
          <w:rFonts w:ascii="Calibri" w:hAnsi="Calibri"/>
          <w:sz w:val="22"/>
          <w:szCs w:val="22"/>
          <w:vertAlign w:val="superscript"/>
        </w:rPr>
        <w:t>6</w:t>
      </w:r>
      <w:r w:rsidRPr="00444827">
        <w:rPr>
          <w:rFonts w:ascii="Calibri" w:hAnsi="Calibri"/>
          <w:sz w:val="22"/>
          <w:szCs w:val="22"/>
        </w:rPr>
        <w:t xml:space="preserve"> pixels</w:t>
      </w:r>
      <w:r>
        <w:rPr>
          <w:rFonts w:ascii="Calibri" w:hAnsi="Calibri"/>
          <w:sz w:val="22"/>
          <w:szCs w:val="22"/>
        </w:rPr>
        <w:t xml:space="preserve">, and </w:t>
      </w:r>
      <w:r w:rsidRPr="00444827">
        <w:rPr>
          <w:rFonts w:ascii="Calibri" w:hAnsi="Calibri"/>
          <w:sz w:val="22"/>
          <w:szCs w:val="22"/>
        </w:rPr>
        <w:t xml:space="preserve">the high pixel density </w:t>
      </w:r>
      <w:r>
        <w:rPr>
          <w:rFonts w:ascii="Calibri" w:hAnsi="Calibri"/>
          <w:sz w:val="22"/>
          <w:szCs w:val="22"/>
        </w:rPr>
        <w:t>means</w:t>
      </w:r>
      <w:r w:rsidRPr="00444827">
        <w:rPr>
          <w:rFonts w:ascii="Calibri" w:hAnsi="Calibri"/>
          <w:sz w:val="22"/>
          <w:szCs w:val="22"/>
        </w:rPr>
        <w:t xml:space="preserve"> that each photograph may contain more than 1 million independent measurements. </w:t>
      </w:r>
      <w:r>
        <w:rPr>
          <w:rFonts w:ascii="Calibri" w:hAnsi="Calibri"/>
          <w:sz w:val="22"/>
          <w:szCs w:val="22"/>
        </w:rPr>
        <w:t xml:space="preserve">The actual number of </w:t>
      </w:r>
      <w:r w:rsidRPr="00444827">
        <w:rPr>
          <w:rFonts w:ascii="Calibri" w:hAnsi="Calibri"/>
          <w:sz w:val="22"/>
          <w:szCs w:val="22"/>
        </w:rPr>
        <w:t xml:space="preserve">independent features </w:t>
      </w:r>
      <w:r>
        <w:rPr>
          <w:rFonts w:ascii="Calibri" w:hAnsi="Calibri"/>
          <w:sz w:val="22"/>
          <w:szCs w:val="22"/>
        </w:rPr>
        <w:t xml:space="preserve">that an FMI camera captures is probably less given </w:t>
      </w:r>
      <w:r w:rsidRPr="00444827">
        <w:rPr>
          <w:rFonts w:ascii="Calibri" w:hAnsi="Calibri"/>
          <w:sz w:val="22"/>
          <w:szCs w:val="22"/>
        </w:rPr>
        <w:t xml:space="preserve">the presence of diffusion, </w:t>
      </w:r>
      <w:r>
        <w:rPr>
          <w:rFonts w:ascii="Calibri" w:hAnsi="Calibri"/>
          <w:sz w:val="22"/>
          <w:szCs w:val="22"/>
        </w:rPr>
        <w:t xml:space="preserve">the need for a minimum </w:t>
      </w:r>
      <w:r w:rsidRPr="00444827">
        <w:rPr>
          <w:rFonts w:ascii="Calibri" w:hAnsi="Calibri"/>
          <w:sz w:val="22"/>
          <w:szCs w:val="22"/>
        </w:rPr>
        <w:t>signal</w:t>
      </w:r>
      <w:r>
        <w:rPr>
          <w:rFonts w:ascii="Calibri" w:hAnsi="Calibri"/>
          <w:sz w:val="22"/>
          <w:szCs w:val="22"/>
        </w:rPr>
        <w:t>-</w:t>
      </w:r>
      <w:r w:rsidRPr="00444827">
        <w:rPr>
          <w:rFonts w:ascii="Calibri" w:hAnsi="Calibri"/>
          <w:sz w:val="22"/>
          <w:szCs w:val="22"/>
        </w:rPr>
        <w:t>to</w:t>
      </w:r>
      <w:r>
        <w:rPr>
          <w:rFonts w:ascii="Calibri" w:hAnsi="Calibri"/>
          <w:sz w:val="22"/>
          <w:szCs w:val="22"/>
        </w:rPr>
        <w:t>-</w:t>
      </w:r>
      <w:r w:rsidRPr="00444827">
        <w:rPr>
          <w:rFonts w:ascii="Calibri" w:hAnsi="Calibri"/>
          <w:sz w:val="22"/>
          <w:szCs w:val="22"/>
        </w:rPr>
        <w:t xml:space="preserve">noise </w:t>
      </w:r>
      <w:r w:rsidRPr="00444827">
        <w:rPr>
          <w:rFonts w:ascii="Calibri" w:hAnsi="Calibri"/>
          <w:sz w:val="22"/>
          <w:szCs w:val="22"/>
        </w:rPr>
        <w:lastRenderedPageBreak/>
        <w:t>ratio and other practical considerations; nevertheless</w:t>
      </w:r>
      <w:r>
        <w:rPr>
          <w:rFonts w:ascii="Calibri" w:hAnsi="Calibri"/>
          <w:sz w:val="22"/>
          <w:szCs w:val="22"/>
        </w:rPr>
        <w:t>, this</w:t>
      </w:r>
      <w:r w:rsidRPr="00444827">
        <w:rPr>
          <w:rFonts w:ascii="Calibri" w:hAnsi="Calibri"/>
          <w:sz w:val="22"/>
          <w:szCs w:val="22"/>
        </w:rPr>
        <w:t xml:space="preserve"> number </w:t>
      </w:r>
      <w:r>
        <w:rPr>
          <w:rFonts w:ascii="Calibri" w:hAnsi="Calibri"/>
          <w:sz w:val="22"/>
          <w:szCs w:val="22"/>
        </w:rPr>
        <w:t xml:space="preserve">of features is </w:t>
      </w:r>
      <w:r w:rsidRPr="00444827">
        <w:rPr>
          <w:rFonts w:ascii="Calibri" w:hAnsi="Calibri"/>
          <w:sz w:val="22"/>
          <w:szCs w:val="22"/>
        </w:rPr>
        <w:t xml:space="preserve">sufficient to retrieve all invariable and variable parameters in Table I. Consequently, we have recently introduced the concept of </w:t>
      </w:r>
      <w:r w:rsidRPr="00444827">
        <w:rPr>
          <w:rFonts w:ascii="Calibri" w:hAnsi="Calibri"/>
          <w:b/>
          <w:i/>
          <w:sz w:val="22"/>
          <w:szCs w:val="22"/>
          <w:u w:val="single"/>
        </w:rPr>
        <w:t>composite phantoms</w:t>
      </w:r>
      <w:r w:rsidRPr="00444827">
        <w:rPr>
          <w:rFonts w:ascii="Calibri" w:hAnsi="Calibri"/>
          <w:sz w:val="22"/>
          <w:szCs w:val="22"/>
        </w:rPr>
        <w:t xml:space="preserve">, i.e. phantoms that enable the characterization of the parameters in </w:t>
      </w:r>
      <w:r>
        <w:rPr>
          <w:rFonts w:ascii="Calibri" w:hAnsi="Calibri"/>
          <w:sz w:val="22"/>
          <w:szCs w:val="22"/>
        </w:rPr>
        <w:t>Table</w:t>
      </w:r>
      <w:r w:rsidRPr="00444827">
        <w:rPr>
          <w:rFonts w:ascii="Calibri" w:hAnsi="Calibri"/>
          <w:sz w:val="22"/>
          <w:szCs w:val="22"/>
        </w:rPr>
        <w:t xml:space="preserve"> I in a single snapshot (photograph). A first composite phantom (</w:t>
      </w:r>
      <w:r w:rsidR="008E4C15">
        <w:rPr>
          <w:rFonts w:ascii="Calibri" w:hAnsi="Calibri"/>
          <w:b/>
          <w:sz w:val="22"/>
          <w:szCs w:val="22"/>
        </w:rPr>
        <w:t>inset</w:t>
      </w:r>
      <w:r w:rsidRPr="00444827">
        <w:rPr>
          <w:rFonts w:ascii="Calibri" w:hAnsi="Calibri"/>
          <w:sz w:val="22"/>
          <w:szCs w:val="22"/>
        </w:rPr>
        <w:t xml:space="preserve">) was constructed out of polyurethane and employed multiple targets, each exploring a different camera performance parameter. </w:t>
      </w:r>
      <w:r>
        <w:rPr>
          <w:rFonts w:ascii="Calibri" w:hAnsi="Calibri"/>
          <w:sz w:val="22"/>
          <w:szCs w:val="22"/>
        </w:rPr>
        <w:t xml:space="preserve">The construction of the phantom and its application have been described in detail elsewhere </w:t>
      </w:r>
      <w:r w:rsidR="007C1F35">
        <w:rPr>
          <w:rFonts w:ascii="Calibri" w:hAnsi="Calibri"/>
          <w:sz w:val="22"/>
          <w:szCs w:val="22"/>
        </w:rPr>
        <w:fldChar w:fldCharType="begin"/>
      </w:r>
      <w:r w:rsidR="007C1F35">
        <w:rPr>
          <w:rFonts w:ascii="Calibri" w:hAnsi="Calibri"/>
          <w:sz w:val="22"/>
          <w:szCs w:val="22"/>
        </w:rPr>
        <w:instrText xml:space="preserve"> ADDIN EN.CITE &lt;EndNote&gt;&lt;Cite&gt;&lt;Author&gt;Anastasopoulou&lt;/Author&gt;&lt;Year&gt;2016&lt;/Year&gt;&lt;RecNum&gt;99&lt;/RecNum&gt;&lt;DisplayText&gt;&lt;style face="superscript"&gt;63,72&lt;/style&gt;&lt;/DisplayText&gt;&lt;record&gt;&lt;rec-number&gt;99&lt;/rec-number&gt;&lt;foreign-keys&gt;&lt;key app="EN" db-id="a9vrva224t5ze8e5wfw5etsud0rzeezfxe0w" timestamp="1555073556"&gt;99&lt;/key&gt;&lt;/foreign-keys&gt;&lt;ref-type name="Journal Article"&gt;17&lt;/ref-type&gt;&lt;contributors&gt;&lt;authors&gt;&lt;author&gt;Anastasopoulou, M&lt;/author&gt;&lt;author&gt;Koch, M&lt;/author&gt;&lt;author&gt;Gorpas, D&lt;/author&gt;&lt;author&gt;Karlas, A&lt;/author&gt;&lt;author&gt;Klemm, U&lt;/author&gt;&lt;author&gt;Garcia-Allende, P B&lt;/author&gt;&lt;author&gt;Ntziachristos, V&lt;/author&gt;&lt;/authors&gt;&lt;/contributors&gt;&lt;titles&gt;&lt;title&gt;Comprehensive phantom for interventional fluorescence molecular imaging&lt;/title&gt;&lt;secondary-title&gt;J Biomed Opt&lt;/secondary-title&gt;&lt;/titles&gt;&lt;periodical&gt;&lt;full-title&gt;J Biomed Opt&lt;/full-title&gt;&lt;/periodical&gt;&lt;pages&gt;091309&lt;/pages&gt;&lt;volume&gt;21&lt;/volume&gt;&lt;number&gt;9&lt;/number&gt;&lt;dates&gt;&lt;year&gt;2016&lt;/year&gt;&lt;/dates&gt;&lt;urls&gt;&lt;/urls&gt;&lt;/record&gt;&lt;/Cite&gt;&lt;Cite&gt;&lt;Author&gt;Gorpas&lt;/Author&gt;&lt;Year&gt;2017&lt;/Year&gt;&lt;RecNum&gt;60&lt;/RecNum&gt;&lt;record&gt;&lt;rec-number&gt;60&lt;/rec-number&gt;&lt;foreign-keys&gt;&lt;key app="EN" db-id="a9vrva224t5ze8e5wfw5etsud0rzeezfxe0w" timestamp="1554617265"&gt;60&lt;/key&gt;&lt;/foreign-keys&gt;&lt;ref-type name="Journal Article"&gt;17&lt;/ref-type&gt;&lt;contributors&gt;&lt;authors&gt;&lt;author&gt;Gorpas, D&lt;/author&gt;&lt;author&gt;Koch, M&lt;/author&gt;&lt;author&gt;Anastasopoulou, M&lt;/author&gt;&lt;author&gt;Klemm, U&lt;/author&gt;&lt;author&gt;Ntziachristos, V&lt;/author&gt;&lt;/authors&gt;&lt;/contributors&gt;&lt;titles&gt;&lt;title&gt;Benchmarking of fluorescence cameras through the use of a composite phantom&lt;/title&gt;&lt;secondary-title&gt;J Biomed Opt&lt;/secondary-title&gt;&lt;/titles&gt;&lt;periodical&gt;&lt;full-title&gt;J Biomed Opt&lt;/full-title&gt;&lt;/periodical&gt;&lt;pages&gt;16009&lt;/pages&gt;&lt;volume&gt;22&lt;/volume&gt;&lt;number&gt;1&lt;/number&gt;&lt;dates&gt;&lt;year&gt;2017&lt;/year&gt;&lt;/dates&gt;&lt;urls&gt;&lt;/urls&gt;&lt;/record&gt;&lt;/Cite&gt;&lt;/EndNote&gt;</w:instrText>
      </w:r>
      <w:r w:rsidR="007C1F35">
        <w:rPr>
          <w:rFonts w:ascii="Calibri" w:hAnsi="Calibri"/>
          <w:sz w:val="22"/>
          <w:szCs w:val="22"/>
        </w:rPr>
        <w:fldChar w:fldCharType="separate"/>
      </w:r>
      <w:r w:rsidR="007C1F35" w:rsidRPr="007C1F35">
        <w:rPr>
          <w:rFonts w:ascii="Calibri" w:hAnsi="Calibri"/>
          <w:noProof/>
          <w:sz w:val="22"/>
          <w:szCs w:val="22"/>
          <w:vertAlign w:val="superscript"/>
        </w:rPr>
        <w:t>63,72</w:t>
      </w:r>
      <w:r w:rsidR="007C1F35">
        <w:rPr>
          <w:rFonts w:ascii="Calibri" w:hAnsi="Calibri"/>
          <w:sz w:val="22"/>
          <w:szCs w:val="22"/>
        </w:rPr>
        <w:fldChar w:fldCharType="end"/>
      </w:r>
      <w:r>
        <w:rPr>
          <w:rFonts w:ascii="Calibri" w:hAnsi="Calibri"/>
          <w:sz w:val="22"/>
          <w:szCs w:val="22"/>
        </w:rPr>
        <w:t>. In brief, t</w:t>
      </w:r>
      <w:r w:rsidRPr="00444827">
        <w:rPr>
          <w:rFonts w:ascii="Calibri" w:hAnsi="Calibri"/>
          <w:sz w:val="22"/>
          <w:szCs w:val="22"/>
        </w:rPr>
        <w:t>he background material and the different targets introduced are made of different mixtures of TiO</w:t>
      </w:r>
      <w:r w:rsidRPr="00637449">
        <w:rPr>
          <w:rFonts w:ascii="Calibri" w:hAnsi="Calibri"/>
          <w:sz w:val="22"/>
          <w:szCs w:val="22"/>
          <w:vertAlign w:val="subscript"/>
        </w:rPr>
        <w:t>2</w:t>
      </w:r>
      <w:r w:rsidRPr="00444827">
        <w:rPr>
          <w:rFonts w:ascii="Calibri" w:hAnsi="Calibri"/>
          <w:sz w:val="22"/>
          <w:szCs w:val="22"/>
        </w:rPr>
        <w:t xml:space="preserve"> particles, photon-absorbing dyes and quantum dots. The phantom </w:t>
      </w:r>
      <w:r>
        <w:rPr>
          <w:rFonts w:ascii="Calibri" w:hAnsi="Calibri"/>
          <w:sz w:val="22"/>
          <w:szCs w:val="22"/>
        </w:rPr>
        <w:t>uses</w:t>
      </w:r>
      <w:r w:rsidRPr="00444827">
        <w:rPr>
          <w:rFonts w:ascii="Calibri" w:hAnsi="Calibri"/>
          <w:sz w:val="22"/>
          <w:szCs w:val="22"/>
        </w:rPr>
        <w:t xml:space="preserve"> nigrosin as a generic absorber with </w:t>
      </w:r>
      <w:r>
        <w:rPr>
          <w:rFonts w:ascii="Calibri" w:hAnsi="Calibri"/>
          <w:sz w:val="22"/>
          <w:szCs w:val="22"/>
        </w:rPr>
        <w:t xml:space="preserve">a </w:t>
      </w:r>
      <w:r w:rsidRPr="00444827">
        <w:rPr>
          <w:rFonts w:ascii="Calibri" w:hAnsi="Calibri"/>
          <w:sz w:val="22"/>
          <w:szCs w:val="22"/>
        </w:rPr>
        <w:t>flat absorption spectrum</w:t>
      </w:r>
      <w:r>
        <w:rPr>
          <w:rFonts w:ascii="Calibri" w:hAnsi="Calibri"/>
          <w:sz w:val="22"/>
          <w:szCs w:val="22"/>
        </w:rPr>
        <w:t>, as well as</w:t>
      </w:r>
      <w:r w:rsidRPr="00444827">
        <w:rPr>
          <w:rFonts w:ascii="Calibri" w:hAnsi="Calibri"/>
          <w:sz w:val="22"/>
          <w:szCs w:val="22"/>
        </w:rPr>
        <w:t xml:space="preserve"> </w:t>
      </w:r>
      <w:r>
        <w:rPr>
          <w:rFonts w:ascii="Calibri" w:hAnsi="Calibri"/>
          <w:sz w:val="22"/>
          <w:szCs w:val="22"/>
        </w:rPr>
        <w:t>h</w:t>
      </w:r>
      <w:r w:rsidRPr="00444827">
        <w:rPr>
          <w:rFonts w:ascii="Calibri" w:hAnsi="Calibri"/>
          <w:sz w:val="22"/>
          <w:szCs w:val="22"/>
        </w:rPr>
        <w:t>emin, an iron-containing porphyrin with a h</w:t>
      </w:r>
      <w:r>
        <w:rPr>
          <w:rFonts w:ascii="Calibri" w:hAnsi="Calibri"/>
          <w:sz w:val="22"/>
          <w:szCs w:val="22"/>
        </w:rPr>
        <w:t>a</w:t>
      </w:r>
      <w:r w:rsidRPr="00444827">
        <w:rPr>
          <w:rFonts w:ascii="Calibri" w:hAnsi="Calibri"/>
          <w:sz w:val="22"/>
          <w:szCs w:val="22"/>
        </w:rPr>
        <w:t>emoglobin-like absorption spectrum that simulate</w:t>
      </w:r>
      <w:r>
        <w:rPr>
          <w:rFonts w:ascii="Calibri" w:hAnsi="Calibri"/>
          <w:sz w:val="22"/>
          <w:szCs w:val="22"/>
        </w:rPr>
        <w:t>s</w:t>
      </w:r>
      <w:r w:rsidRPr="00444827">
        <w:rPr>
          <w:rFonts w:ascii="Calibri" w:hAnsi="Calibri"/>
          <w:sz w:val="22"/>
          <w:szCs w:val="22"/>
        </w:rPr>
        <w:t xml:space="preserve"> the absorption of blood. Th</w:t>
      </w:r>
      <w:r>
        <w:rPr>
          <w:rFonts w:ascii="Calibri" w:hAnsi="Calibri"/>
          <w:sz w:val="22"/>
          <w:szCs w:val="22"/>
        </w:rPr>
        <w:t xml:space="preserve">is </w:t>
      </w:r>
      <w:r w:rsidRPr="00444827">
        <w:rPr>
          <w:rFonts w:ascii="Calibri" w:hAnsi="Calibri"/>
          <w:sz w:val="22"/>
          <w:szCs w:val="22"/>
        </w:rPr>
        <w:t>composite phantom enable</w:t>
      </w:r>
      <w:r>
        <w:rPr>
          <w:rFonts w:ascii="Calibri" w:hAnsi="Calibri"/>
          <w:sz w:val="22"/>
          <w:szCs w:val="22"/>
        </w:rPr>
        <w:t>s</w:t>
      </w:r>
      <w:r w:rsidRPr="00444827">
        <w:rPr>
          <w:rFonts w:ascii="Calibri" w:hAnsi="Calibri"/>
          <w:sz w:val="22"/>
          <w:szCs w:val="22"/>
        </w:rPr>
        <w:t xml:space="preserve"> the implementation of multiple features, including the measurement of sensitivity, cross-talk, illumination homogeneity, dark current, resolution and the effects of depth and optical properties (see legend</w:t>
      </w:r>
      <w:r>
        <w:rPr>
          <w:rFonts w:ascii="Calibri" w:hAnsi="Calibri"/>
          <w:sz w:val="22"/>
          <w:szCs w:val="22"/>
        </w:rPr>
        <w:t xml:space="preserve"> to </w:t>
      </w:r>
      <w:r w:rsidR="007C1F35" w:rsidRPr="00B92A50">
        <w:rPr>
          <w:rFonts w:ascii="Calibri" w:hAnsi="Calibri"/>
          <w:b/>
          <w:sz w:val="22"/>
          <w:szCs w:val="22"/>
        </w:rPr>
        <w:t>inset</w:t>
      </w:r>
      <w:r w:rsidRPr="00444827">
        <w:rPr>
          <w:rFonts w:ascii="Calibri" w:hAnsi="Calibri"/>
          <w:sz w:val="22"/>
          <w:szCs w:val="22"/>
        </w:rPr>
        <w:t xml:space="preserve">). </w:t>
      </w:r>
    </w:p>
    <w:p w14:paraId="29225FF0" w14:textId="77777777" w:rsidR="00DF7929" w:rsidRPr="00444827" w:rsidRDefault="00DF7929" w:rsidP="00DF7929">
      <w:pPr>
        <w:spacing w:line="360" w:lineRule="auto"/>
        <w:ind w:firstLine="708"/>
        <w:jc w:val="both"/>
        <w:rPr>
          <w:rFonts w:ascii="Calibri" w:hAnsi="Calibri"/>
          <w:sz w:val="22"/>
          <w:szCs w:val="22"/>
        </w:rPr>
      </w:pPr>
    </w:p>
    <w:p w14:paraId="3AC18751" w14:textId="4AE1F52A" w:rsidR="00EC0004" w:rsidRDefault="00DF7929" w:rsidP="00DF7929">
      <w:pPr>
        <w:spacing w:line="480" w:lineRule="auto"/>
        <w:rPr>
          <w:rFonts w:ascii="Calibri" w:hAnsi="Calibri"/>
          <w:sz w:val="22"/>
          <w:szCs w:val="22"/>
        </w:rPr>
      </w:pPr>
      <w:r w:rsidRPr="00444827">
        <w:rPr>
          <w:rFonts w:ascii="Calibri" w:hAnsi="Calibri"/>
          <w:sz w:val="22"/>
          <w:szCs w:val="22"/>
        </w:rPr>
        <w:t xml:space="preserve">Composite phantoms could be employed </w:t>
      </w:r>
      <w:r>
        <w:rPr>
          <w:rFonts w:ascii="Calibri" w:hAnsi="Calibri"/>
          <w:sz w:val="22"/>
          <w:szCs w:val="22"/>
        </w:rPr>
        <w:t xml:space="preserve">as fluorescence imaging standards (FIS) </w:t>
      </w:r>
      <w:r w:rsidRPr="00444827">
        <w:rPr>
          <w:rFonts w:ascii="Calibri" w:hAnsi="Calibri"/>
          <w:sz w:val="22"/>
          <w:szCs w:val="22"/>
        </w:rPr>
        <w:t>for different standardi</w:t>
      </w:r>
      <w:r>
        <w:rPr>
          <w:rFonts w:ascii="Calibri" w:hAnsi="Calibri"/>
          <w:sz w:val="22"/>
          <w:szCs w:val="22"/>
        </w:rPr>
        <w:t>s</w:t>
      </w:r>
      <w:r w:rsidRPr="00444827">
        <w:rPr>
          <w:rFonts w:ascii="Calibri" w:hAnsi="Calibri"/>
          <w:sz w:val="22"/>
          <w:szCs w:val="22"/>
        </w:rPr>
        <w:t xml:space="preserve">ation operations, as discussed in the main text, and for examining the performance of reversion methods. </w:t>
      </w:r>
      <w:r>
        <w:rPr>
          <w:rFonts w:ascii="Calibri" w:hAnsi="Calibri"/>
          <w:sz w:val="22"/>
          <w:szCs w:val="22"/>
        </w:rPr>
        <w:t>Preferably</w:t>
      </w:r>
      <w:r w:rsidRPr="00444827">
        <w:rPr>
          <w:rFonts w:ascii="Calibri" w:hAnsi="Calibri"/>
          <w:sz w:val="22"/>
          <w:szCs w:val="22"/>
        </w:rPr>
        <w:t xml:space="preserve"> phantoms </w:t>
      </w:r>
      <w:r>
        <w:rPr>
          <w:rFonts w:ascii="Calibri" w:hAnsi="Calibri"/>
          <w:sz w:val="22"/>
          <w:szCs w:val="22"/>
        </w:rPr>
        <w:t>should be relatively straightforward and inexpensive to manufacture</w:t>
      </w:r>
      <w:r w:rsidRPr="00444827">
        <w:rPr>
          <w:rFonts w:ascii="Calibri" w:hAnsi="Calibri"/>
          <w:sz w:val="22"/>
          <w:szCs w:val="22"/>
        </w:rPr>
        <w:t xml:space="preserve">. An ideal phantom should balance imaging features </w:t>
      </w:r>
      <w:r>
        <w:rPr>
          <w:rFonts w:ascii="Calibri" w:hAnsi="Calibri"/>
          <w:sz w:val="22"/>
          <w:szCs w:val="22"/>
        </w:rPr>
        <w:t>against</w:t>
      </w:r>
      <w:r w:rsidRPr="00444827">
        <w:rPr>
          <w:rFonts w:ascii="Calibri" w:hAnsi="Calibri"/>
          <w:sz w:val="22"/>
          <w:szCs w:val="22"/>
        </w:rPr>
        <w:t xml:space="preserve"> manufacturing complexity. It is therefore possible that simpler or more complex features could be introduced, depending on the particular application. The preliminary phantom in </w:t>
      </w:r>
      <w:r w:rsidR="00B36E3F">
        <w:rPr>
          <w:rFonts w:ascii="Calibri" w:hAnsi="Calibri"/>
          <w:sz w:val="22"/>
          <w:szCs w:val="22"/>
        </w:rPr>
        <w:t>the inset</w:t>
      </w:r>
      <w:r w:rsidRPr="00444827">
        <w:rPr>
          <w:rFonts w:ascii="Calibri" w:hAnsi="Calibri"/>
          <w:sz w:val="22"/>
          <w:szCs w:val="22"/>
        </w:rPr>
        <w:t xml:space="preserve"> is not a comprehensive phantom for all parameters in </w:t>
      </w:r>
      <w:r>
        <w:rPr>
          <w:rFonts w:ascii="Calibri" w:hAnsi="Calibri"/>
          <w:sz w:val="22"/>
          <w:szCs w:val="22"/>
        </w:rPr>
        <w:t>Table</w:t>
      </w:r>
      <w:r w:rsidRPr="00444827">
        <w:rPr>
          <w:rFonts w:ascii="Calibri" w:hAnsi="Calibri"/>
          <w:sz w:val="22"/>
          <w:szCs w:val="22"/>
        </w:rPr>
        <w:t xml:space="preserve"> I; for example</w:t>
      </w:r>
      <w:r>
        <w:rPr>
          <w:rFonts w:ascii="Calibri" w:hAnsi="Calibri"/>
          <w:sz w:val="22"/>
          <w:szCs w:val="22"/>
        </w:rPr>
        <w:t>,</w:t>
      </w:r>
      <w:r w:rsidRPr="00444827">
        <w:rPr>
          <w:rFonts w:ascii="Calibri" w:hAnsi="Calibri"/>
          <w:sz w:val="22"/>
          <w:szCs w:val="22"/>
        </w:rPr>
        <w:t xml:space="preserve"> it does not contain features for spectral measurements </w:t>
      </w:r>
      <w:r>
        <w:rPr>
          <w:rFonts w:ascii="Calibri" w:hAnsi="Calibri"/>
          <w:sz w:val="22"/>
          <w:szCs w:val="22"/>
        </w:rPr>
        <w:t>or</w:t>
      </w:r>
      <w:r w:rsidRPr="00444827">
        <w:rPr>
          <w:rFonts w:ascii="Calibri" w:hAnsi="Calibri"/>
          <w:sz w:val="22"/>
          <w:szCs w:val="22"/>
        </w:rPr>
        <w:t xml:space="preserve"> calibrations. Next</w:t>
      </w:r>
      <w:r>
        <w:rPr>
          <w:rFonts w:ascii="Calibri" w:hAnsi="Calibri"/>
          <w:sz w:val="22"/>
          <w:szCs w:val="22"/>
        </w:rPr>
        <w:t xml:space="preserve">-generation </w:t>
      </w:r>
      <w:r w:rsidRPr="00444827">
        <w:rPr>
          <w:rFonts w:ascii="Calibri" w:hAnsi="Calibri"/>
          <w:sz w:val="22"/>
          <w:szCs w:val="22"/>
        </w:rPr>
        <w:t>phantom</w:t>
      </w:r>
      <w:r>
        <w:rPr>
          <w:rFonts w:ascii="Calibri" w:hAnsi="Calibri"/>
          <w:sz w:val="22"/>
          <w:szCs w:val="22"/>
        </w:rPr>
        <w:t>s</w:t>
      </w:r>
      <w:r w:rsidRPr="00444827">
        <w:rPr>
          <w:rFonts w:ascii="Calibri" w:hAnsi="Calibri"/>
          <w:sz w:val="22"/>
          <w:szCs w:val="22"/>
        </w:rPr>
        <w:t xml:space="preserve"> </w:t>
      </w:r>
      <w:r>
        <w:rPr>
          <w:rFonts w:ascii="Calibri" w:hAnsi="Calibri"/>
          <w:sz w:val="22"/>
          <w:szCs w:val="22"/>
        </w:rPr>
        <w:t>can</w:t>
      </w:r>
      <w:r w:rsidRPr="00444827">
        <w:rPr>
          <w:rFonts w:ascii="Calibri" w:hAnsi="Calibri"/>
          <w:sz w:val="22"/>
          <w:szCs w:val="22"/>
        </w:rPr>
        <w:t xml:space="preserve"> contain a larger number of wells that more accurately</w:t>
      </w:r>
      <w:r>
        <w:rPr>
          <w:rFonts w:ascii="Calibri" w:hAnsi="Calibri"/>
          <w:sz w:val="22"/>
          <w:szCs w:val="22"/>
        </w:rPr>
        <w:t xml:space="preserve"> report on</w:t>
      </w:r>
      <w:r w:rsidRPr="00444827">
        <w:rPr>
          <w:rFonts w:ascii="Calibri" w:hAnsi="Calibri"/>
          <w:sz w:val="22"/>
          <w:szCs w:val="22"/>
        </w:rPr>
        <w:t xml:space="preserve"> camera performance over a </w:t>
      </w:r>
      <w:r>
        <w:rPr>
          <w:rFonts w:ascii="Calibri" w:hAnsi="Calibri"/>
          <w:sz w:val="22"/>
          <w:szCs w:val="22"/>
        </w:rPr>
        <w:t>wider</w:t>
      </w:r>
      <w:r w:rsidRPr="00444827">
        <w:rPr>
          <w:rFonts w:ascii="Calibri" w:hAnsi="Calibri"/>
          <w:sz w:val="22"/>
          <w:szCs w:val="22"/>
        </w:rPr>
        <w:t xml:space="preserve"> dynamic and spectral range. 3D printing techniques may significantly simplify manufacturing of complex phantoms for FMI standardi</w:t>
      </w:r>
      <w:r>
        <w:rPr>
          <w:rFonts w:ascii="Calibri" w:hAnsi="Calibri"/>
          <w:sz w:val="22"/>
          <w:szCs w:val="22"/>
        </w:rPr>
        <w:t>s</w:t>
      </w:r>
      <w:r w:rsidRPr="00444827">
        <w:rPr>
          <w:rFonts w:ascii="Calibri" w:hAnsi="Calibri"/>
          <w:sz w:val="22"/>
          <w:szCs w:val="22"/>
        </w:rPr>
        <w:t>ation.</w:t>
      </w:r>
    </w:p>
    <w:p w14:paraId="4F0B57C8" w14:textId="68DB0194" w:rsidR="00177947" w:rsidRDefault="00177947" w:rsidP="00DF7929">
      <w:pPr>
        <w:spacing w:line="480" w:lineRule="auto"/>
        <w:rPr>
          <w:rFonts w:ascii="Times New Roman" w:hAnsi="Times New Roman" w:cs="Times New Roman"/>
          <w:lang w:val="en-US"/>
        </w:rPr>
      </w:pPr>
    </w:p>
    <w:p w14:paraId="246BDEE5" w14:textId="3FF7DF61" w:rsidR="00177947" w:rsidRDefault="00177947" w:rsidP="00DF7929">
      <w:pPr>
        <w:spacing w:line="480" w:lineRule="auto"/>
        <w:rPr>
          <w:rFonts w:ascii="Times New Roman" w:hAnsi="Times New Roman" w:cs="Times New Roman"/>
          <w:lang w:val="en-US"/>
        </w:rPr>
      </w:pPr>
    </w:p>
    <w:p w14:paraId="0E6A026A" w14:textId="234166E7" w:rsidR="00177947" w:rsidRDefault="00CF282B" w:rsidP="00DF7929">
      <w:pPr>
        <w:spacing w:line="480" w:lineRule="auto"/>
        <w:rPr>
          <w:rFonts w:ascii="Times New Roman" w:hAnsi="Times New Roman" w:cs="Times New Roman"/>
          <w:lang w:val="en-US"/>
        </w:rPr>
      </w:pPr>
      <w:r>
        <w:rPr>
          <w:rFonts w:ascii="Times New Roman" w:hAnsi="Times New Roman" w:cs="Times New Roman"/>
          <w:noProof/>
          <w:lang w:val="en-US" w:bidi="he-IL"/>
        </w:rPr>
        <w:lastRenderedPageBreak/>
        <w:drawing>
          <wp:anchor distT="0" distB="0" distL="114300" distR="114300" simplePos="0" relativeHeight="251673600" behindDoc="0" locked="0" layoutInCell="1" allowOverlap="1" wp14:anchorId="3B6A0F36" wp14:editId="1726A87F">
            <wp:simplePos x="0" y="0"/>
            <wp:positionH relativeFrom="column">
              <wp:posOffset>0</wp:posOffset>
            </wp:positionH>
            <wp:positionV relativeFrom="page">
              <wp:posOffset>575096</wp:posOffset>
            </wp:positionV>
            <wp:extent cx="5727700" cy="4064635"/>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g"/>
                    <pic:cNvPicPr/>
                  </pic:nvPicPr>
                  <pic:blipFill rotWithShape="1">
                    <a:blip r:embed="rId10">
                      <a:extLst>
                        <a:ext uri="{28A0092B-C50C-407E-A947-70E740481C1C}">
                          <a14:useLocalDpi xmlns:a14="http://schemas.microsoft.com/office/drawing/2010/main" val="0"/>
                        </a:ext>
                      </a:extLst>
                    </a:blip>
                    <a:srcRect t="7790" b="43074"/>
                    <a:stretch/>
                  </pic:blipFill>
                  <pic:spPr bwMode="auto">
                    <a:xfrm>
                      <a:off x="0" y="0"/>
                      <a:ext cx="5727700" cy="4064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06BD9" w:rsidRPr="00B92A50">
        <w:rPr>
          <w:b/>
          <w:sz w:val="20"/>
          <w:szCs w:val="20"/>
        </w:rPr>
        <w:t>Inset.</w:t>
      </w:r>
      <w:r w:rsidR="00B06BD9">
        <w:rPr>
          <w:sz w:val="20"/>
          <w:szCs w:val="20"/>
        </w:rPr>
        <w:t xml:space="preserve"> </w:t>
      </w:r>
      <w:r w:rsidR="00177947" w:rsidRPr="00637449">
        <w:rPr>
          <w:sz w:val="20"/>
          <w:szCs w:val="20"/>
        </w:rPr>
        <w:t>Composite Phantom for FMI Standardization in the Visible Range.</w:t>
      </w:r>
      <w:r w:rsidR="00177947" w:rsidRPr="00444827">
        <w:rPr>
          <w:sz w:val="20"/>
          <w:szCs w:val="20"/>
        </w:rPr>
        <w:t xml:space="preserve"> </w:t>
      </w:r>
      <w:r w:rsidR="00177947" w:rsidRPr="00637449">
        <w:rPr>
          <w:sz w:val="20"/>
          <w:szCs w:val="20"/>
        </w:rPr>
        <w:t>(</w:t>
      </w:r>
      <w:r w:rsidR="00177947" w:rsidRPr="00444827">
        <w:rPr>
          <w:sz w:val="20"/>
          <w:szCs w:val="20"/>
        </w:rPr>
        <w:t>a) Colo</w:t>
      </w:r>
      <w:r w:rsidR="00177947">
        <w:rPr>
          <w:sz w:val="20"/>
          <w:szCs w:val="20"/>
        </w:rPr>
        <w:t>u</w:t>
      </w:r>
      <w:r w:rsidR="00177947" w:rsidRPr="00444827">
        <w:rPr>
          <w:sz w:val="20"/>
          <w:szCs w:val="20"/>
        </w:rPr>
        <w:t>r photograph of the phantom</w:t>
      </w:r>
      <w:r w:rsidR="00177947">
        <w:rPr>
          <w:sz w:val="20"/>
          <w:szCs w:val="20"/>
        </w:rPr>
        <w:t xml:space="preserve">, which has </w:t>
      </w:r>
      <w:r w:rsidR="00177947" w:rsidRPr="00444827">
        <w:rPr>
          <w:sz w:val="20"/>
          <w:szCs w:val="20"/>
        </w:rPr>
        <w:t>outer dimensions of 10 x 10 x 2.2 cm</w:t>
      </w:r>
      <w:r w:rsidR="00177947" w:rsidRPr="00444827">
        <w:rPr>
          <w:sz w:val="20"/>
          <w:szCs w:val="20"/>
          <w:vertAlign w:val="superscript"/>
        </w:rPr>
        <w:t>3</w:t>
      </w:r>
      <w:r w:rsidR="00177947" w:rsidRPr="00444827">
        <w:rPr>
          <w:sz w:val="20"/>
          <w:szCs w:val="20"/>
        </w:rPr>
        <w:t xml:space="preserve">. </w:t>
      </w:r>
      <w:r w:rsidR="00177947" w:rsidRPr="00637449">
        <w:rPr>
          <w:sz w:val="20"/>
          <w:szCs w:val="20"/>
        </w:rPr>
        <w:t>(</w:t>
      </w:r>
      <w:r w:rsidR="00177947" w:rsidRPr="00444827">
        <w:rPr>
          <w:sz w:val="20"/>
          <w:szCs w:val="20"/>
        </w:rPr>
        <w:t xml:space="preserve">b) Schematic explaining the function of the different </w:t>
      </w:r>
      <w:r w:rsidR="00177947">
        <w:rPr>
          <w:sz w:val="20"/>
          <w:szCs w:val="20"/>
        </w:rPr>
        <w:t xml:space="preserve">parts of the </w:t>
      </w:r>
      <w:r w:rsidR="00177947" w:rsidRPr="00444827">
        <w:rPr>
          <w:sz w:val="20"/>
          <w:szCs w:val="20"/>
        </w:rPr>
        <w:t xml:space="preserve">phantom. </w:t>
      </w:r>
      <w:r w:rsidR="00177947" w:rsidRPr="00637449">
        <w:rPr>
          <w:sz w:val="20"/>
          <w:szCs w:val="20"/>
        </w:rPr>
        <w:t>(</w:t>
      </w:r>
      <w:r w:rsidR="00177947" w:rsidRPr="00444827">
        <w:rPr>
          <w:sz w:val="20"/>
          <w:szCs w:val="20"/>
        </w:rPr>
        <w:t xml:space="preserve">c) </w:t>
      </w:r>
      <w:r w:rsidR="00177947">
        <w:rPr>
          <w:sz w:val="20"/>
          <w:szCs w:val="20"/>
        </w:rPr>
        <w:t>R</w:t>
      </w:r>
      <w:r w:rsidR="00177947" w:rsidRPr="00444827">
        <w:rPr>
          <w:sz w:val="20"/>
          <w:szCs w:val="20"/>
        </w:rPr>
        <w:t>eflectance image of the phantom obtained with the colo</w:t>
      </w:r>
      <w:r w:rsidR="00177947">
        <w:rPr>
          <w:sz w:val="20"/>
          <w:szCs w:val="20"/>
        </w:rPr>
        <w:t>u</w:t>
      </w:r>
      <w:r w:rsidR="00177947" w:rsidRPr="00444827">
        <w:rPr>
          <w:sz w:val="20"/>
          <w:szCs w:val="20"/>
        </w:rPr>
        <w:t>r camera of a hybrid FMI system</w:t>
      </w:r>
      <w:r w:rsidR="00177947">
        <w:rPr>
          <w:sz w:val="20"/>
          <w:szCs w:val="20"/>
        </w:rPr>
        <w:t>.</w:t>
      </w:r>
      <w:r w:rsidR="00177947" w:rsidRPr="00444827">
        <w:rPr>
          <w:sz w:val="20"/>
          <w:szCs w:val="20"/>
        </w:rPr>
        <w:t xml:space="preserve"> </w:t>
      </w:r>
      <w:r w:rsidR="00177947" w:rsidRPr="00637449">
        <w:rPr>
          <w:sz w:val="20"/>
          <w:szCs w:val="20"/>
        </w:rPr>
        <w:t>(</w:t>
      </w:r>
      <w:r w:rsidR="00177947" w:rsidRPr="00444827">
        <w:rPr>
          <w:sz w:val="20"/>
          <w:szCs w:val="20"/>
        </w:rPr>
        <w:t xml:space="preserve">d) </w:t>
      </w:r>
      <w:r w:rsidR="00177947">
        <w:rPr>
          <w:sz w:val="20"/>
          <w:szCs w:val="20"/>
        </w:rPr>
        <w:t>F</w:t>
      </w:r>
      <w:r w:rsidR="00177947" w:rsidRPr="00444827">
        <w:rPr>
          <w:sz w:val="20"/>
          <w:szCs w:val="20"/>
        </w:rPr>
        <w:t xml:space="preserve">luorescence image of the phantom. </w:t>
      </w:r>
      <w:r w:rsidR="00177947">
        <w:rPr>
          <w:sz w:val="20"/>
          <w:szCs w:val="20"/>
        </w:rPr>
        <w:t>B</w:t>
      </w:r>
      <w:r w:rsidR="00177947" w:rsidRPr="00444827">
        <w:rPr>
          <w:sz w:val="20"/>
          <w:szCs w:val="20"/>
        </w:rPr>
        <w:t>ackground absorption was set to ~2.2 cm</w:t>
      </w:r>
      <w:r w:rsidR="00177947" w:rsidRPr="00444827">
        <w:rPr>
          <w:sz w:val="20"/>
          <w:szCs w:val="20"/>
          <w:vertAlign w:val="superscript"/>
        </w:rPr>
        <w:t>-1</w:t>
      </w:r>
      <w:r w:rsidR="00177947" w:rsidRPr="00444827">
        <w:rPr>
          <w:sz w:val="20"/>
          <w:szCs w:val="20"/>
        </w:rPr>
        <w:t xml:space="preserve"> </w:t>
      </w:r>
      <w:r w:rsidR="00177947">
        <w:rPr>
          <w:sz w:val="20"/>
          <w:szCs w:val="20"/>
        </w:rPr>
        <w:t>by adding</w:t>
      </w:r>
      <w:r w:rsidR="00177947" w:rsidRPr="00444827">
        <w:rPr>
          <w:sz w:val="20"/>
          <w:szCs w:val="20"/>
        </w:rPr>
        <w:t xml:space="preserve"> nigrosin </w:t>
      </w:r>
      <w:r w:rsidR="00177947">
        <w:rPr>
          <w:sz w:val="20"/>
          <w:szCs w:val="20"/>
        </w:rPr>
        <w:t xml:space="preserve">dissolved in </w:t>
      </w:r>
      <w:r w:rsidR="00177947" w:rsidRPr="00444827">
        <w:rPr>
          <w:sz w:val="20"/>
          <w:szCs w:val="20"/>
        </w:rPr>
        <w:t>alcohol (Sigma Aldrich, St.</w:t>
      </w:r>
      <w:r w:rsidR="00177947">
        <w:rPr>
          <w:sz w:val="20"/>
          <w:szCs w:val="20"/>
        </w:rPr>
        <w:t xml:space="preserve"> </w:t>
      </w:r>
      <w:r w:rsidR="00177947" w:rsidRPr="00444827">
        <w:rPr>
          <w:sz w:val="20"/>
          <w:szCs w:val="20"/>
        </w:rPr>
        <w:t xml:space="preserve">Louis, USA) </w:t>
      </w:r>
      <w:r w:rsidR="00177947">
        <w:rPr>
          <w:sz w:val="20"/>
          <w:szCs w:val="20"/>
        </w:rPr>
        <w:t xml:space="preserve">to the base material, while the </w:t>
      </w:r>
      <w:r w:rsidR="00177947" w:rsidRPr="00444827">
        <w:rPr>
          <w:sz w:val="20"/>
          <w:szCs w:val="20"/>
        </w:rPr>
        <w:t xml:space="preserve">reduced scattering coefficient </w:t>
      </w:r>
      <w:r w:rsidR="00177947">
        <w:rPr>
          <w:sz w:val="20"/>
          <w:szCs w:val="20"/>
        </w:rPr>
        <w:t>was set to</w:t>
      </w:r>
      <w:r w:rsidR="00177947" w:rsidRPr="00444827">
        <w:rPr>
          <w:sz w:val="20"/>
          <w:szCs w:val="20"/>
        </w:rPr>
        <w:t xml:space="preserve"> ~10 cm</w:t>
      </w:r>
      <w:r w:rsidR="00177947" w:rsidRPr="00444827">
        <w:rPr>
          <w:sz w:val="20"/>
          <w:szCs w:val="20"/>
          <w:vertAlign w:val="superscript"/>
        </w:rPr>
        <w:t>-1</w:t>
      </w:r>
      <w:r w:rsidR="00177947" w:rsidRPr="00444827">
        <w:rPr>
          <w:sz w:val="20"/>
          <w:szCs w:val="20"/>
        </w:rPr>
        <w:t xml:space="preserve"> by </w:t>
      </w:r>
      <w:r w:rsidR="00177947">
        <w:rPr>
          <w:sz w:val="20"/>
          <w:szCs w:val="20"/>
        </w:rPr>
        <w:t>adding</w:t>
      </w:r>
      <w:r w:rsidR="00177947" w:rsidRPr="00444827">
        <w:rPr>
          <w:sz w:val="20"/>
          <w:szCs w:val="20"/>
        </w:rPr>
        <w:t xml:space="preserve"> 1 mg/g TiO</w:t>
      </w:r>
      <w:r w:rsidR="00177947" w:rsidRPr="00637449">
        <w:rPr>
          <w:sz w:val="20"/>
          <w:szCs w:val="20"/>
          <w:vertAlign w:val="subscript"/>
        </w:rPr>
        <w:t>2</w:t>
      </w:r>
      <w:r w:rsidR="00177947" w:rsidRPr="00444827">
        <w:rPr>
          <w:sz w:val="20"/>
          <w:szCs w:val="20"/>
        </w:rPr>
        <w:t xml:space="preserve"> particles </w:t>
      </w:r>
      <w:r w:rsidR="00177947">
        <w:rPr>
          <w:sz w:val="20"/>
          <w:szCs w:val="20"/>
        </w:rPr>
        <w:t>[t</w:t>
      </w:r>
      <w:r w:rsidR="00177947" w:rsidRPr="00444827">
        <w:rPr>
          <w:sz w:val="20"/>
          <w:szCs w:val="20"/>
        </w:rPr>
        <w:t>itanium</w:t>
      </w:r>
      <w:r w:rsidR="00177947">
        <w:rPr>
          <w:sz w:val="20"/>
          <w:szCs w:val="20"/>
        </w:rPr>
        <w:t>(</w:t>
      </w:r>
      <w:r w:rsidR="00177947" w:rsidRPr="00444827">
        <w:rPr>
          <w:sz w:val="20"/>
          <w:szCs w:val="20"/>
        </w:rPr>
        <w:t>IV</w:t>
      </w:r>
      <w:r w:rsidR="00177947">
        <w:rPr>
          <w:sz w:val="20"/>
          <w:szCs w:val="20"/>
        </w:rPr>
        <w:t>)</w:t>
      </w:r>
      <w:r w:rsidR="00177947" w:rsidRPr="00444827">
        <w:rPr>
          <w:sz w:val="20"/>
          <w:szCs w:val="20"/>
        </w:rPr>
        <w:t xml:space="preserve"> </w:t>
      </w:r>
      <w:r w:rsidR="00177947">
        <w:rPr>
          <w:sz w:val="20"/>
          <w:szCs w:val="20"/>
        </w:rPr>
        <w:t>o</w:t>
      </w:r>
      <w:r w:rsidR="00177947" w:rsidRPr="00444827">
        <w:rPr>
          <w:sz w:val="20"/>
          <w:szCs w:val="20"/>
        </w:rPr>
        <w:t>xide</w:t>
      </w:r>
      <w:r w:rsidR="00177947">
        <w:rPr>
          <w:sz w:val="20"/>
          <w:szCs w:val="20"/>
        </w:rPr>
        <w:t>;</w:t>
      </w:r>
      <w:r w:rsidR="00177947" w:rsidRPr="00444827">
        <w:rPr>
          <w:sz w:val="20"/>
          <w:szCs w:val="20"/>
        </w:rPr>
        <w:t xml:space="preserve"> Sigma Aldrich, St. Louis, USA). The upper right quadrant of the phantom </w:t>
      </w:r>
      <w:r w:rsidR="00177947">
        <w:rPr>
          <w:sz w:val="20"/>
          <w:szCs w:val="20"/>
        </w:rPr>
        <w:t xml:space="preserve">contains </w:t>
      </w:r>
      <w:r w:rsidR="00177947" w:rsidRPr="00444827">
        <w:rPr>
          <w:sz w:val="20"/>
          <w:szCs w:val="20"/>
        </w:rPr>
        <w:t>an array of nine fluorescent wells (10 mm diameter)</w:t>
      </w:r>
      <w:r w:rsidR="00177947">
        <w:rPr>
          <w:sz w:val="20"/>
          <w:szCs w:val="20"/>
        </w:rPr>
        <w:t xml:space="preserve"> that </w:t>
      </w:r>
      <w:r w:rsidR="00177947" w:rsidRPr="00444827">
        <w:rPr>
          <w:sz w:val="20"/>
          <w:szCs w:val="20"/>
        </w:rPr>
        <w:t>interrogates the sensitivity and fluorescence intensity variation as a function of optical properties. The wells contain a mix of cured polyurethane with organic quantum</w:t>
      </w:r>
      <w:r w:rsidR="00177947">
        <w:rPr>
          <w:sz w:val="20"/>
          <w:szCs w:val="20"/>
        </w:rPr>
        <w:t xml:space="preserve"> dots</w:t>
      </w:r>
      <w:r w:rsidR="00177947" w:rsidRPr="00444827">
        <w:rPr>
          <w:sz w:val="20"/>
          <w:szCs w:val="20"/>
        </w:rPr>
        <w:t xml:space="preserve"> at varying concentrations (1, 5 and 10 nM) across the columns and varying </w:t>
      </w:r>
      <w:r w:rsidR="00177947">
        <w:rPr>
          <w:sz w:val="20"/>
          <w:szCs w:val="20"/>
        </w:rPr>
        <w:t>h</w:t>
      </w:r>
      <w:r w:rsidR="00177947" w:rsidRPr="00444827">
        <w:rPr>
          <w:sz w:val="20"/>
          <w:szCs w:val="20"/>
        </w:rPr>
        <w:t>emi</w:t>
      </w:r>
      <w:r w:rsidR="00177947">
        <w:rPr>
          <w:sz w:val="20"/>
          <w:szCs w:val="20"/>
        </w:rPr>
        <w:t>n</w:t>
      </w:r>
      <w:r w:rsidR="00177947" w:rsidRPr="00444827">
        <w:rPr>
          <w:sz w:val="20"/>
          <w:szCs w:val="20"/>
        </w:rPr>
        <w:t xml:space="preserve"> concentration (20, 20 and 40 μg/g) and TiO</w:t>
      </w:r>
      <w:r w:rsidR="00177947" w:rsidRPr="00637449">
        <w:rPr>
          <w:sz w:val="20"/>
          <w:szCs w:val="20"/>
          <w:vertAlign w:val="subscript"/>
        </w:rPr>
        <w:t>2</w:t>
      </w:r>
      <w:r w:rsidR="00177947" w:rsidRPr="00444827">
        <w:rPr>
          <w:sz w:val="20"/>
          <w:szCs w:val="20"/>
        </w:rPr>
        <w:t xml:space="preserve"> amount (0.33, 0.66 and 1 mg/g) across the rows. The bottom right quadrant </w:t>
      </w:r>
      <w:r w:rsidR="00177947">
        <w:rPr>
          <w:sz w:val="20"/>
          <w:szCs w:val="20"/>
        </w:rPr>
        <w:t>contains</w:t>
      </w:r>
      <w:r w:rsidR="00177947" w:rsidRPr="00444827">
        <w:rPr>
          <w:sz w:val="20"/>
          <w:szCs w:val="20"/>
        </w:rPr>
        <w:t xml:space="preserve"> nine fluorescence wells embedded within the phantom</w:t>
      </w:r>
      <w:r w:rsidR="00177947">
        <w:rPr>
          <w:sz w:val="20"/>
          <w:szCs w:val="20"/>
        </w:rPr>
        <w:t xml:space="preserve"> a</w:t>
      </w:r>
      <w:r w:rsidR="00177947" w:rsidRPr="00444827">
        <w:rPr>
          <w:sz w:val="20"/>
          <w:szCs w:val="20"/>
        </w:rPr>
        <w:t>t increasing depth</w:t>
      </w:r>
      <w:r w:rsidR="00177947">
        <w:rPr>
          <w:sz w:val="20"/>
          <w:szCs w:val="20"/>
        </w:rPr>
        <w:t>s</w:t>
      </w:r>
      <w:r w:rsidR="00177947" w:rsidRPr="00444827">
        <w:rPr>
          <w:sz w:val="20"/>
          <w:szCs w:val="20"/>
        </w:rPr>
        <w:t xml:space="preserve"> </w:t>
      </w:r>
      <w:r w:rsidR="00177947">
        <w:rPr>
          <w:sz w:val="20"/>
          <w:szCs w:val="20"/>
        </w:rPr>
        <w:t>below</w:t>
      </w:r>
      <w:r w:rsidR="00177947" w:rsidRPr="00444827">
        <w:rPr>
          <w:sz w:val="20"/>
          <w:szCs w:val="20"/>
        </w:rPr>
        <w:t xml:space="preserve"> the phantom surface </w:t>
      </w:r>
      <w:r w:rsidR="00177947">
        <w:rPr>
          <w:sz w:val="20"/>
          <w:szCs w:val="20"/>
        </w:rPr>
        <w:t>(</w:t>
      </w:r>
      <w:r w:rsidR="00177947" w:rsidRPr="00444827">
        <w:rPr>
          <w:sz w:val="20"/>
          <w:szCs w:val="20"/>
        </w:rPr>
        <w:t>0.2, 0.4, 0.6, 0.8, 1, 1.33, 1.66, 2 and 3 mm</w:t>
      </w:r>
      <w:r w:rsidR="00177947">
        <w:rPr>
          <w:sz w:val="20"/>
          <w:szCs w:val="20"/>
        </w:rPr>
        <w:t>)</w:t>
      </w:r>
      <w:r w:rsidR="00177947" w:rsidRPr="00444827">
        <w:rPr>
          <w:sz w:val="20"/>
          <w:szCs w:val="20"/>
        </w:rPr>
        <w:t xml:space="preserve">. The upper left quadrant examines camera dark-current offset and camera cross-talk, i.e. excitation light leakage into the fluorescence channel. The lower left quadrant </w:t>
      </w:r>
      <w:r w:rsidR="00177947">
        <w:rPr>
          <w:sz w:val="20"/>
          <w:szCs w:val="20"/>
        </w:rPr>
        <w:t>assesses</w:t>
      </w:r>
      <w:r w:rsidR="00177947" w:rsidRPr="00444827">
        <w:rPr>
          <w:sz w:val="20"/>
          <w:szCs w:val="20"/>
        </w:rPr>
        <w:t xml:space="preserve"> the resolution of the fluorescence and visible </w:t>
      </w:r>
      <w:r w:rsidR="00177947">
        <w:rPr>
          <w:sz w:val="20"/>
          <w:szCs w:val="20"/>
        </w:rPr>
        <w:t>images</w:t>
      </w:r>
      <w:r w:rsidR="00177947" w:rsidRPr="00444827">
        <w:rPr>
          <w:sz w:val="20"/>
          <w:szCs w:val="20"/>
        </w:rPr>
        <w:t>. Five identical reflective circular areas (5 mm diameter)</w:t>
      </w:r>
      <w:r w:rsidR="00177947">
        <w:rPr>
          <w:sz w:val="20"/>
          <w:szCs w:val="20"/>
        </w:rPr>
        <w:t>,</w:t>
      </w:r>
      <w:r w:rsidR="00177947" w:rsidRPr="00444827">
        <w:rPr>
          <w:sz w:val="20"/>
          <w:szCs w:val="20"/>
        </w:rPr>
        <w:t xml:space="preserve"> made of 10</w:t>
      </w:r>
      <w:r w:rsidR="00177947">
        <w:rPr>
          <w:sz w:val="20"/>
          <w:szCs w:val="20"/>
        </w:rPr>
        <w:t xml:space="preserve"> </w:t>
      </w:r>
      <w:r w:rsidR="00177947" w:rsidRPr="00444827">
        <w:rPr>
          <w:sz w:val="20"/>
          <w:szCs w:val="20"/>
        </w:rPr>
        <w:t xml:space="preserve">mg/g </w:t>
      </w:r>
      <w:r w:rsidR="00177947">
        <w:rPr>
          <w:sz w:val="20"/>
          <w:szCs w:val="20"/>
        </w:rPr>
        <w:t>t</w:t>
      </w:r>
      <w:r w:rsidR="00177947" w:rsidRPr="00444827">
        <w:rPr>
          <w:sz w:val="20"/>
          <w:szCs w:val="20"/>
        </w:rPr>
        <w:t>itanium oxide in polyurethane</w:t>
      </w:r>
      <w:r w:rsidR="00177947">
        <w:rPr>
          <w:sz w:val="20"/>
          <w:szCs w:val="20"/>
        </w:rPr>
        <w:t>,</w:t>
      </w:r>
      <w:r w:rsidR="00177947" w:rsidRPr="00444827">
        <w:rPr>
          <w:sz w:val="20"/>
          <w:szCs w:val="20"/>
        </w:rPr>
        <w:t xml:space="preserve"> sample the homogeneity of the light illumination employed by the camera system</w:t>
      </w:r>
      <w:r w:rsidR="00177947">
        <w:rPr>
          <w:sz w:val="20"/>
          <w:szCs w:val="20"/>
        </w:rPr>
        <w:t xml:space="preserve">. Four circular areas lie at the </w:t>
      </w:r>
      <w:r w:rsidR="00177947" w:rsidRPr="00444827">
        <w:rPr>
          <w:sz w:val="20"/>
          <w:szCs w:val="20"/>
        </w:rPr>
        <w:t>corners of the phantom</w:t>
      </w:r>
      <w:r w:rsidR="00177947">
        <w:rPr>
          <w:sz w:val="20"/>
          <w:szCs w:val="20"/>
        </w:rPr>
        <w:t>, and one area lies in the centre.</w:t>
      </w:r>
    </w:p>
    <w:p w14:paraId="1D6B443E" w14:textId="77777777" w:rsidR="00177947" w:rsidRDefault="00177947" w:rsidP="00DF7929">
      <w:pPr>
        <w:spacing w:line="480" w:lineRule="auto"/>
        <w:rPr>
          <w:rFonts w:ascii="Times New Roman" w:hAnsi="Times New Roman" w:cs="Times New Roman"/>
          <w:lang w:val="en-US"/>
        </w:rPr>
      </w:pPr>
    </w:p>
    <w:p w14:paraId="7557E07F" w14:textId="41DCCF59" w:rsidR="00DF7929" w:rsidRDefault="00DF7929" w:rsidP="00DF7929">
      <w:pPr>
        <w:spacing w:line="480" w:lineRule="auto"/>
        <w:rPr>
          <w:rFonts w:ascii="Times New Roman" w:hAnsi="Times New Roman" w:cs="Times New Roman"/>
          <w:lang w:val="en-US"/>
        </w:rPr>
      </w:pPr>
      <w:r>
        <w:rPr>
          <w:rFonts w:ascii="Times New Roman" w:hAnsi="Times New Roman" w:cs="Times New Roman"/>
          <w:lang w:val="en-US"/>
        </w:rPr>
        <w:t>_____________</w:t>
      </w:r>
      <w:r w:rsidR="00177947">
        <w:rPr>
          <w:rFonts w:ascii="Times New Roman" w:hAnsi="Times New Roman" w:cs="Times New Roman"/>
          <w:lang w:val="en-US"/>
        </w:rPr>
        <w:t>end of box</w:t>
      </w:r>
      <w:r>
        <w:rPr>
          <w:rFonts w:ascii="Times New Roman" w:hAnsi="Times New Roman" w:cs="Times New Roman"/>
          <w:lang w:val="en-US"/>
        </w:rPr>
        <w:t>________________________________</w:t>
      </w:r>
    </w:p>
    <w:p w14:paraId="2798A9B6" w14:textId="77777777" w:rsidR="00DF7929" w:rsidRDefault="00DF7929" w:rsidP="00DF7929">
      <w:pPr>
        <w:spacing w:line="480" w:lineRule="auto"/>
        <w:rPr>
          <w:rFonts w:ascii="Times New Roman" w:hAnsi="Times New Roman" w:cs="Times New Roman"/>
          <w:lang w:val="en-US"/>
        </w:rPr>
      </w:pPr>
    </w:p>
    <w:p w14:paraId="5C77EC9E" w14:textId="39F2D68C" w:rsidR="00CA25A2" w:rsidRDefault="00CA25A2" w:rsidP="00CA25A2">
      <w:pPr>
        <w:spacing w:line="480" w:lineRule="auto"/>
        <w:rPr>
          <w:rFonts w:ascii="Times New Roman" w:hAnsi="Times New Roman" w:cs="Times New Roman"/>
          <w:lang w:val="en-US"/>
        </w:rPr>
      </w:pPr>
      <w:r>
        <w:rPr>
          <w:rFonts w:ascii="Times New Roman" w:hAnsi="Times New Roman" w:cs="Times New Roman"/>
          <w:lang w:val="en-US"/>
        </w:rPr>
        <w:t>Standardized measurements can also permit the conversion of measurements into absolute concentrations of fluorophores. Currently FMI focuses on reporting relative measures</w:t>
      </w:r>
      <w:r w:rsidR="00431351">
        <w:rPr>
          <w:rFonts w:ascii="Times New Roman" w:hAnsi="Times New Roman" w:cs="Times New Roman"/>
          <w:lang w:val="en-US"/>
        </w:rPr>
        <w:t xml:space="preserve"> </w:t>
      </w:r>
      <w:r w:rsidR="004B2E77">
        <w:rPr>
          <w:rFonts w:ascii="Times New Roman" w:hAnsi="Times New Roman" w:cs="Times New Roman"/>
          <w:lang w:val="en-US"/>
        </w:rPr>
        <w:fldChar w:fldCharType="begin">
          <w:fldData xml:space="preserve">PEVuZE5vdGU+PENpdGU+PEF1dGhvcj5Nb3JpeWFtYTwvQXV0aG9yPjxZZWFyPjIwMDg8L1llYXI+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</w:fldData>
        </w:fldChar>
      </w:r>
      <w:r w:rsidR="007C1F35">
        <w:rPr>
          <w:rFonts w:ascii="Times New Roman" w:hAnsi="Times New Roman" w:cs="Times New Roman"/>
          <w:lang w:val="en-US"/>
        </w:rPr>
        <w:instrText xml:space="preserve"> ADDIN EN.CITE </w:instrText>
      </w:r>
      <w:r w:rsidR="007C1F35">
        <w:rPr>
          <w:rFonts w:ascii="Times New Roman" w:hAnsi="Times New Roman" w:cs="Times New Roman"/>
          <w:lang w:val="en-US"/>
        </w:rPr>
        <w:fldChar w:fldCharType="begin">
          <w:fldData xml:space="preserve">PEVuZE5vdGU+PENpdGU+PEF1dGhvcj5Nb3JpeWFtYTwvQXV0aG9yPjxZZWFyPjIwMDg8L1llYXI+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</w:fldData>
        </w:fldChar>
      </w:r>
      <w:r w:rsidR="007C1F35">
        <w:rPr>
          <w:rFonts w:ascii="Times New Roman" w:hAnsi="Times New Roman" w:cs="Times New Roman"/>
          <w:lang w:val="en-US"/>
        </w:rPr>
        <w:instrText xml:space="preserve"> ADDIN EN.CITE.DATA </w:instrText>
      </w:r>
      <w:r w:rsidR="007C1F35">
        <w:rPr>
          <w:rFonts w:ascii="Times New Roman" w:hAnsi="Times New Roman" w:cs="Times New Roman"/>
          <w:lang w:val="en-US"/>
        </w:rPr>
      </w:r>
      <w:r w:rsidR="007C1F35">
        <w:rPr>
          <w:rFonts w:ascii="Times New Roman" w:hAnsi="Times New Roman" w:cs="Times New Roman"/>
          <w:lang w:val="en-US"/>
        </w:rPr>
        <w:fldChar w:fldCharType="end"/>
      </w:r>
      <w:r w:rsidR="004B2E77">
        <w:rPr>
          <w:rFonts w:ascii="Times New Roman" w:hAnsi="Times New Roman" w:cs="Times New Roman"/>
          <w:lang w:val="en-US"/>
        </w:rPr>
      </w:r>
      <w:r w:rsidR="004B2E77">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61,73,74</w:t>
      </w:r>
      <w:r w:rsidR="004B2E77">
        <w:rPr>
          <w:rFonts w:ascii="Times New Roman" w:hAnsi="Times New Roman" w:cs="Times New Roman"/>
          <w:lang w:val="en-US"/>
        </w:rPr>
        <w:fldChar w:fldCharType="end"/>
      </w:r>
      <w:r>
        <w:rPr>
          <w:rFonts w:ascii="Times New Roman" w:hAnsi="Times New Roman" w:cs="Times New Roman"/>
          <w:lang w:val="en-US"/>
        </w:rPr>
        <w:t xml:space="preserve">, such as the intensity of fluorescence signal in one area over background intensity </w:t>
      </w:r>
      <w:r w:rsidRPr="005D7E88">
        <w:rPr>
          <w:rFonts w:ascii="Times New Roman" w:hAnsi="Times New Roman" w:cs="Times New Roman"/>
          <w:b/>
          <w:lang w:val="en-US"/>
        </w:rPr>
        <w:t>(Fig. 3g)</w:t>
      </w:r>
      <w:r>
        <w:rPr>
          <w:rFonts w:ascii="Times New Roman" w:hAnsi="Times New Roman" w:cs="Times New Roman"/>
          <w:lang w:val="en-US"/>
        </w:rPr>
        <w:t xml:space="preserve"> or calculating other ratios. HiFFI aims to go one step further by enabling the use of absolute metrics. This requires correcting, or "reverting"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&lt;EndNote&gt;&lt;Cite&gt;&lt;Author&gt;Bradley&lt;/Author&gt;&lt;Year&gt;2006&lt;/Year&gt;&lt;RecNum&gt;56&lt;/RecNum&gt;&lt;DisplayText&gt;&lt;style face="superscript"&gt;57,59&lt;/style&gt;&lt;/DisplayText&gt;&lt;record&gt;&lt;rec-number&gt;56&lt;/rec-number&gt;&lt;foreign-keys&gt;&lt;key app="EN" db-id="a9vrva224t5ze8e5wfw5etsud0rzeezfxe0w" timestamp="1554496113"&gt;56&lt;/key&gt;&lt;/foreign-keys&gt;&lt;ref-type name="Journal Article"&gt;17&lt;/ref-type&gt;&lt;contributors&gt;&lt;authors&gt;&lt;author&gt;Bradley, R S&lt;/author&gt;&lt;author&gt;Thorniley, M S&lt;/author&gt;&lt;/authors&gt;&lt;/contributors&gt;&lt;titles&gt;&lt;title&gt;A review of attenuation correction techniques for tissue fluorescence&lt;/title&gt;&lt;secondary-title&gt;J R Soc Interface&lt;/secondary-title&gt;&lt;/titles&gt;&lt;periodical&gt;&lt;full-title&gt;J R Soc Interface&lt;/full-title&gt;&lt;/periodical&gt;&lt;pages&gt;1-13&lt;/pages&gt;&lt;volume&gt;3&lt;/volume&gt;&lt;dates&gt;&lt;year&gt;2006&lt;/year&gt;&lt;/dates&gt;&lt;urls&gt;&lt;/urls&gt;&lt;/record&gt;&lt;/Cite&gt;&lt;Cite&gt;&lt;Author&gt;Koch&lt;/Author&gt;&lt;Year&gt;2018&lt;/Year&gt;&lt;RecNum&gt;54&lt;/RecNum&gt;&lt;record&gt;&lt;rec-number&gt;54&lt;/rec-number&gt;&lt;foreign-keys&gt;&lt;key app="EN" db-id="a9vrva224t5ze8e5wfw5etsud0rzeezfxe0w" timestamp="1554495723"&gt;54&lt;/key&gt;&lt;/foreign-keys&gt;&lt;ref-type name="Journal Article"&gt;17&lt;/ref-type&gt;&lt;contributors&gt;&lt;authors&gt;&lt;author&gt;Koch, M&lt;/author&gt;&lt;author&gt;Symvoulidis, P&lt;/author&gt;&lt;author&gt;Ntziachristos, V&lt;/author&gt;&lt;/authors&gt;&lt;/contributors&gt;&lt;titles&gt;&lt;title&gt;Tackling standardization in fluorescence molecular imaging&lt;/title&gt;&lt;secondary-title&gt;Nat Photonics&lt;/secondary-title&gt;&lt;/titles&gt;&lt;periodical&gt;&lt;full-title&gt;Nat Photonics&lt;/full-title&gt;&lt;/periodical&gt;&lt;pages&gt;505-515&lt;/pages&gt;&lt;volume&gt;12&lt;/volume&gt;&lt;dates&gt;&lt;year&gt;2018&lt;/year&gt;&lt;/dates&gt;&lt;urls&gt;&lt;/urls&gt;&lt;/record&gt;&lt;/Cite&gt;&lt;/EndNote&gt;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57,59</w:t>
      </w:r>
      <w:r w:rsidR="004B2E77">
        <w:rPr>
          <w:rFonts w:ascii="Times New Roman" w:hAnsi="Times New Roman" w:cs="Times New Roman"/>
          <w:lang w:val="en-US"/>
        </w:rPr>
        <w:fldChar w:fldCharType="end"/>
      </w:r>
      <w:r w:rsidR="00D35A63" w:rsidRPr="00D35A63">
        <w:rPr>
          <w:rFonts w:ascii="Times New Roman" w:hAnsi="Times New Roman" w:cs="Times New Roman"/>
          <w:lang w:val="en-US"/>
        </w:rPr>
        <w:t xml:space="preserve"> </w:t>
      </w:r>
      <w:r>
        <w:rPr>
          <w:rFonts w:ascii="Times New Roman" w:hAnsi="Times New Roman" w:cs="Times New Roman"/>
          <w:lang w:val="en-US"/>
        </w:rPr>
        <w:t xml:space="preserve">experimental measurements to take into account the effects of the parameters in Table 1. </w:t>
      </w:r>
    </w:p>
    <w:p w14:paraId="335F4A7C" w14:textId="77777777" w:rsidR="00CA25A2" w:rsidRDefault="00CA25A2" w:rsidP="00F52D5B">
      <w:pPr>
        <w:spacing w:line="480" w:lineRule="auto"/>
        <w:rPr>
          <w:rFonts w:ascii="Times New Roman" w:hAnsi="Times New Roman" w:cs="Times New Roman"/>
          <w:lang w:val="en-US"/>
        </w:rPr>
      </w:pPr>
    </w:p>
    <w:p w14:paraId="49D289F9" w14:textId="0857A560" w:rsidR="00CA25A2" w:rsidRDefault="00CA25A2">
      <w:pPr>
        <w:spacing w:line="480" w:lineRule="auto"/>
        <w:ind w:firstLine="720"/>
        <w:rPr>
          <w:rFonts w:ascii="Times New Roman" w:hAnsi="Times New Roman" w:cs="Times New Roman"/>
          <w:lang w:val="en-US"/>
        </w:rPr>
      </w:pPr>
      <w:r>
        <w:rPr>
          <w:rFonts w:ascii="Times New Roman" w:hAnsi="Times New Roman" w:cs="Times New Roman"/>
          <w:lang w:val="en-US"/>
        </w:rPr>
        <w:t xml:space="preserve">Another </w:t>
      </w:r>
      <w:r w:rsidR="00334740">
        <w:rPr>
          <w:rFonts w:ascii="Times New Roman" w:hAnsi="Times New Roman" w:cs="Times New Roman"/>
          <w:lang w:val="en-US"/>
        </w:rPr>
        <w:t>objective of such standards</w:t>
      </w:r>
      <w:r>
        <w:rPr>
          <w:rFonts w:ascii="Times New Roman" w:hAnsi="Times New Roman" w:cs="Times New Roman"/>
          <w:lang w:val="en-US"/>
        </w:rPr>
        <w:t xml:space="preserve"> is to validate methods that</w:t>
      </w:r>
      <w:r w:rsidR="00471460">
        <w:rPr>
          <w:rFonts w:ascii="Times New Roman" w:hAnsi="Times New Roman" w:cs="Times New Roman"/>
          <w:lang w:val="en-US"/>
        </w:rPr>
        <w:t xml:space="preserve"> minimize FMI sensitivity to experimental </w:t>
      </w:r>
      <w:r>
        <w:rPr>
          <w:rFonts w:ascii="Times New Roman" w:hAnsi="Times New Roman" w:cs="Times New Roman"/>
          <w:lang w:val="en-US"/>
        </w:rPr>
        <w:t xml:space="preserve">parameters and </w:t>
      </w:r>
      <w:r w:rsidR="00334740">
        <w:rPr>
          <w:rFonts w:ascii="Times New Roman" w:hAnsi="Times New Roman" w:cs="Times New Roman"/>
          <w:lang w:val="en-US"/>
        </w:rPr>
        <w:t xml:space="preserve">achieve what we have defined as HiFFI: the accurate representation of fluorochrome biodistribution in tissue, independent of the FMI system or environmental conditions during the measurement. In HiFFI, the clinical results do not change when the parameters in Table 1 are modified. </w:t>
      </w:r>
      <w:r w:rsidR="000E11BA">
        <w:rPr>
          <w:rFonts w:ascii="Times New Roman" w:hAnsi="Times New Roman" w:cs="Times New Roman"/>
          <w:lang w:val="en-US"/>
        </w:rPr>
        <w:t xml:space="preserve">One key to </w:t>
      </w:r>
      <w:r w:rsidR="007268FD">
        <w:rPr>
          <w:rFonts w:ascii="Times New Roman" w:hAnsi="Times New Roman" w:cs="Times New Roman"/>
          <w:lang w:val="en-US"/>
        </w:rPr>
        <w:t xml:space="preserve">developing such </w:t>
      </w:r>
      <w:r w:rsidR="00471460">
        <w:rPr>
          <w:rFonts w:ascii="Times New Roman" w:hAnsi="Times New Roman" w:cs="Times New Roman"/>
          <w:lang w:val="en-US"/>
        </w:rPr>
        <w:t xml:space="preserve">FMI performance </w:t>
      </w:r>
      <w:r w:rsidR="007268FD">
        <w:rPr>
          <w:rFonts w:ascii="Times New Roman" w:hAnsi="Times New Roman" w:cs="Times New Roman"/>
          <w:lang w:val="en-US"/>
        </w:rPr>
        <w:t xml:space="preserve">is </w:t>
      </w:r>
      <w:r w:rsidR="00471460">
        <w:rPr>
          <w:rFonts w:ascii="Times New Roman" w:hAnsi="Times New Roman" w:cs="Times New Roman"/>
          <w:lang w:val="en-US"/>
        </w:rPr>
        <w:t>to develop methods that obtain</w:t>
      </w:r>
      <w:r w:rsidR="00B5162E">
        <w:rPr>
          <w:rFonts w:ascii="Times New Roman" w:hAnsi="Times New Roman" w:cs="Times New Roman"/>
          <w:lang w:val="en-US"/>
        </w:rPr>
        <w:t xml:space="preserve"> detailed information about the </w:t>
      </w:r>
      <w:r w:rsidR="00471460">
        <w:rPr>
          <w:rFonts w:ascii="Times New Roman" w:hAnsi="Times New Roman" w:cs="Times New Roman"/>
          <w:lang w:val="en-US"/>
        </w:rPr>
        <w:t>experimental parameters o</w:t>
      </w:r>
      <w:r w:rsidR="00B5162E">
        <w:rPr>
          <w:rFonts w:ascii="Times New Roman" w:hAnsi="Times New Roman" w:cs="Times New Roman"/>
          <w:lang w:val="en-US"/>
        </w:rPr>
        <w:t>f a</w:t>
      </w:r>
      <w:r w:rsidR="00285E05">
        <w:rPr>
          <w:rFonts w:ascii="Times New Roman" w:hAnsi="Times New Roman" w:cs="Times New Roman"/>
          <w:lang w:val="en-US"/>
        </w:rPr>
        <w:t>n</w:t>
      </w:r>
      <w:r w:rsidR="00B5162E">
        <w:rPr>
          <w:rFonts w:ascii="Times New Roman" w:hAnsi="Times New Roman" w:cs="Times New Roman"/>
          <w:lang w:val="en-US"/>
        </w:rPr>
        <w:t xml:space="preserve"> </w:t>
      </w:r>
      <w:r w:rsidR="00285E05">
        <w:rPr>
          <w:rFonts w:ascii="Times New Roman" w:hAnsi="Times New Roman" w:cs="Times New Roman"/>
          <w:lang w:val="en-US"/>
        </w:rPr>
        <w:t xml:space="preserve">FMI </w:t>
      </w:r>
      <w:r w:rsidR="00471460">
        <w:rPr>
          <w:rFonts w:ascii="Times New Roman" w:hAnsi="Times New Roman" w:cs="Times New Roman"/>
          <w:lang w:val="en-US"/>
        </w:rPr>
        <w:t xml:space="preserve">acquisition </w:t>
      </w:r>
      <w:r w:rsidR="00E52B4E">
        <w:rPr>
          <w:rFonts w:ascii="Times New Roman" w:hAnsi="Times New Roman" w:cs="Times New Roman"/>
          <w:lang w:val="en-US"/>
        </w:rPr>
        <w:t xml:space="preserve">at any point in time, </w:t>
      </w:r>
      <w:r w:rsidR="00CD3701">
        <w:rPr>
          <w:rFonts w:ascii="Times New Roman" w:hAnsi="Times New Roman" w:cs="Times New Roman"/>
          <w:lang w:val="en-US"/>
        </w:rPr>
        <w:t xml:space="preserve">such as based on measurements of a calibrated </w:t>
      </w:r>
      <w:r w:rsidR="00975E26">
        <w:rPr>
          <w:rFonts w:ascii="Times New Roman" w:hAnsi="Times New Roman" w:cs="Times New Roman"/>
          <w:lang w:val="en-US"/>
        </w:rPr>
        <w:t>phantom</w:t>
      </w:r>
      <w:r w:rsidR="009D71B4">
        <w:rPr>
          <w:rFonts w:ascii="Times New Roman" w:hAnsi="Times New Roman" w:cs="Times New Roman"/>
          <w:lang w:val="en-US"/>
        </w:rPr>
        <w:t xml:space="preserve"> and possibly also from tissue, in real-time</w:t>
      </w:r>
      <w:r w:rsidR="00975E26">
        <w:rPr>
          <w:rFonts w:ascii="Times New Roman" w:hAnsi="Times New Roman" w:cs="Times New Roman"/>
          <w:lang w:val="en-US"/>
        </w:rPr>
        <w:t xml:space="preserve">. </w:t>
      </w:r>
      <w:r w:rsidR="009D71B4">
        <w:rPr>
          <w:rFonts w:ascii="Times New Roman" w:hAnsi="Times New Roman" w:cs="Times New Roman"/>
          <w:lang w:val="en-US"/>
        </w:rPr>
        <w:t xml:space="preserve">Overall, correcting for the effects of invariable parameters is relatively straightforward. For example, the cross-talk coefficient relating different channels can be quantitated using a calibration phantom such as in </w:t>
      </w:r>
      <w:r w:rsidR="009D71B4" w:rsidRPr="005D7E88">
        <w:rPr>
          <w:rFonts w:ascii="Times New Roman" w:hAnsi="Times New Roman" w:cs="Times New Roman"/>
          <w:b/>
          <w:lang w:val="en-US"/>
        </w:rPr>
        <w:t>Box 1,</w:t>
      </w:r>
      <w:r w:rsidR="009D71B4">
        <w:rPr>
          <w:rFonts w:ascii="Times New Roman" w:hAnsi="Times New Roman" w:cs="Times New Roman"/>
          <w:lang w:val="en-US"/>
        </w:rPr>
        <w:t xml:space="preserve"> and the excitation image can be multiplied by this coefficient and then subtracted from the fluorescence image. Effects of ambient light can also be quantitated through calibration and then controlled through improvements in hardware and data processing techniques </w:t>
      </w:r>
      <w:r w:rsidR="004B2E77">
        <w:rPr>
          <w:rFonts w:ascii="Times New Roman" w:hAnsi="Times New Roman" w:cs="Times New Roman"/>
          <w:lang w:val="en-US"/>
        </w:rPr>
        <w:fldChar w:fldCharType="begin"/>
      </w:r>
      <w:r w:rsidR="007C1F35">
        <w:rPr>
          <w:rFonts w:ascii="Times New Roman" w:hAnsi="Times New Roman" w:cs="Times New Roman"/>
          <w:lang w:val="en-US"/>
        </w:rPr>
        <w:instrText xml:space="preserve"> ADDIN EN.CITE &lt;EndNote&gt;&lt;Cite&gt;&lt;Author&gt;Zhu&lt;/Author&gt;&lt;Year&gt;2014&lt;/Year&gt;&lt;RecNum&gt;63&lt;/RecNum&gt;&lt;DisplayText&gt;&lt;style face="superscript"&gt;75,76&lt;/style&gt;&lt;/DisplayText&gt;&lt;record&gt;&lt;rec-number&gt;63&lt;/rec-number&gt;&lt;foreign-keys&gt;&lt;key app="EN" db-id="a9vrva224t5ze8e5wfw5etsud0rzeezfxe0w" timestamp="1554617783"&gt;63&lt;/key&gt;&lt;/foreign-keys&gt;&lt;ref-type name="Journal Article"&gt;17&lt;/ref-type&gt;&lt;contributors&gt;&lt;authors&gt;&lt;author&gt;Zhu, B&lt;/author&gt;&lt;author&gt;Rasmussen, J C&lt;/author&gt;&lt;author&gt;Sevick-Muraca, E M&lt;/author&gt;&lt;/authors&gt;&lt;/contributors&gt;&lt;titles&gt;&lt;title&gt;Non-invasive fluorescence imaging under ambient light conditions using a modulated ICCD and laser diode&lt;/title&gt;&lt;secondary-title&gt;Biomed Opt Express&lt;/secondary-title&gt;&lt;/titles&gt;&lt;periodical&gt;&lt;full-title&gt;Biomed Opt Express&lt;/full-title&gt;&lt;/periodical&gt;&lt;pages&gt;562-572&lt;/pages&gt;&lt;volume&gt;5&lt;/volume&gt;&lt;number&gt;2&lt;/number&gt;&lt;dates&gt;&lt;year&gt;2014&lt;/year&gt;&lt;/dates&gt;&lt;urls&gt;&lt;/urls&gt;&lt;/record&gt;&lt;/Cite&gt;&lt;Cite&gt;&lt;Author&gt;Sexton&lt;/Author&gt;&lt;Year&gt;2013&lt;/Year&gt;&lt;RecNum&gt;64&lt;/RecNum&gt;&lt;record&gt;&lt;rec-number&gt;64&lt;/rec-number&gt;&lt;foreign-keys&gt;&lt;key app="EN" db-id="a9vrva224t5ze8e5wfw5etsud0rzeezfxe0w" timestamp="1554617877"&gt;64&lt;/key&gt;&lt;/foreign-keys&gt;&lt;ref-type name="Journal Article"&gt;17&lt;/ref-type&gt;&lt;contributors&gt;&lt;authors&gt;&lt;author&gt;Sexton, K&lt;/author&gt;&lt;author&gt;Davis, S C&lt;/author&gt;&lt;author&gt;McClatchy, D&lt;/author&gt;&lt;author&gt;Valdes, P A&lt;/author&gt;&lt;author&gt;Kanick, S C&lt;/author&gt;&lt;author&gt;Paulsen, K D&lt;/author&gt;&lt;author&gt;Roberts, D W&lt;/author&gt;&lt;author&gt;Pogue, B W&lt;/author&gt;&lt;/authors&gt;&lt;/contributors&gt;&lt;titles&gt;&lt;title&gt;Pulsed-light imaging for fluorescence guided surgery under normal room lighting&lt;/title&gt;&lt;secondary-title&gt;Opt Lett&lt;/secondary-title&gt;&lt;/titles&gt;&lt;periodical&gt;&lt;full-title&gt;Opt Lett&lt;/full-title&gt;&lt;/periodical&gt;&lt;pages&gt;3249-3252&lt;/pages&gt;&lt;volume&gt;38&lt;/volume&gt;&lt;number&gt;17&lt;/number&gt;&lt;dates&gt;&lt;year&gt;2013&lt;/year&gt;&lt;/dates&gt;&lt;urls&gt;&lt;/urls&gt;&lt;/record&gt;&lt;/Cite&gt;&lt;/EndNote&gt;</w:instrText>
      </w:r>
      <w:r w:rsidR="004B2E77">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75,76</w:t>
      </w:r>
      <w:r w:rsidR="004B2E77">
        <w:rPr>
          <w:rFonts w:ascii="Times New Roman" w:hAnsi="Times New Roman" w:cs="Times New Roman"/>
          <w:lang w:val="en-US"/>
        </w:rPr>
        <w:fldChar w:fldCharType="end"/>
      </w:r>
      <w:r w:rsidR="009D71B4">
        <w:rPr>
          <w:rFonts w:ascii="Times New Roman" w:hAnsi="Times New Roman" w:cs="Times New Roman"/>
          <w:lang w:val="en-US"/>
        </w:rPr>
        <w:t xml:space="preserve">.  More complex is correcting for variable parameters, which typically requires dedicated hardware that collects additional information about the environment and the tissue </w:t>
      </w:r>
      <w:r w:rsidR="009D71B4">
        <w:rPr>
          <w:rFonts w:ascii="Times New Roman" w:hAnsi="Times New Roman" w:cs="Times New Roman"/>
          <w:lang w:val="en-US"/>
        </w:rPr>
        <w:lastRenderedPageBreak/>
        <w:t xml:space="preserve">measured. For example, it is possible to record tissue properties with another camera, so that the variation of optical properties in the tissue imaged is collected </w:t>
      </w:r>
      <w:r w:rsidR="009D71B4" w:rsidRPr="005D7E88">
        <w:rPr>
          <w:rFonts w:ascii="Times New Roman" w:hAnsi="Times New Roman" w:cs="Times New Roman"/>
          <w:b/>
          <w:lang w:val="en-US"/>
        </w:rPr>
        <w:t>(Fig. 4e-f)</w:t>
      </w:r>
      <w:r w:rsidR="009D71B4">
        <w:rPr>
          <w:rFonts w:ascii="Times New Roman" w:hAnsi="Times New Roman" w:cs="Times New Roman"/>
          <w:lang w:val="en-US"/>
        </w:rPr>
        <w:t>. It has been shown that imaging of light reflected from tissue depends on the ratio of the absorption coefficient to the reduced scattering coefficient (</w:t>
      </w:r>
      <w:r w:rsidR="009D71B4" w:rsidRPr="005339DC">
        <w:rPr>
          <w:rFonts w:ascii="Symbol" w:hAnsi="Symbol" w:cs="Times New Roman"/>
          <w:i/>
          <w:lang w:val="en-US"/>
        </w:rPr>
        <w:t></w:t>
      </w:r>
      <w:r w:rsidR="009D71B4" w:rsidRPr="005339DC">
        <w:rPr>
          <w:rFonts w:ascii="Times New Roman" w:hAnsi="Times New Roman" w:cs="Times New Roman"/>
          <w:i/>
          <w:vertAlign w:val="subscript"/>
          <w:lang w:val="en-US"/>
        </w:rPr>
        <w:t>a</w:t>
      </w:r>
      <w:r w:rsidR="009D71B4" w:rsidRPr="006C3593">
        <w:rPr>
          <w:rFonts w:ascii="Times New Roman" w:hAnsi="Times New Roman" w:cs="Times New Roman"/>
          <w:i/>
          <w:lang w:val="en-US"/>
        </w:rPr>
        <w:t xml:space="preserve"> / </w:t>
      </w:r>
      <w:r w:rsidR="009D71B4" w:rsidRPr="005339DC">
        <w:rPr>
          <w:rFonts w:ascii="Symbol" w:hAnsi="Symbol" w:cs="Times New Roman"/>
          <w:i/>
          <w:lang w:val="en-US"/>
        </w:rPr>
        <w:t></w:t>
      </w:r>
      <w:r w:rsidR="009D71B4" w:rsidRPr="005339DC">
        <w:rPr>
          <w:rFonts w:ascii="Times New Roman" w:hAnsi="Times New Roman" w:cs="Times New Roman"/>
          <w:i/>
          <w:vertAlign w:val="subscript"/>
          <w:lang w:val="en-US"/>
        </w:rPr>
        <w:t>s</w:t>
      </w:r>
      <w:r w:rsidR="009D71B4" w:rsidRPr="005339DC">
        <w:rPr>
          <w:rFonts w:ascii="Times New Roman" w:hAnsi="Times New Roman" w:cs="Times New Roman"/>
          <w:i/>
          <w:lang w:val="en-US"/>
        </w:rPr>
        <w:t>'</w:t>
      </w:r>
      <w:r w:rsidR="009D71B4">
        <w:rPr>
          <w:rFonts w:ascii="Times New Roman" w:hAnsi="Times New Roman" w:cs="Times New Roman"/>
          <w:lang w:val="en-US"/>
        </w:rPr>
        <w:t xml:space="preserve">) </w:t>
      </w:r>
      <w:r w:rsidR="004B2E77">
        <w:rPr>
          <w:rFonts w:ascii="Times New Roman" w:hAnsi="Times New Roman" w:cs="Times New Roman"/>
          <w:lang w:val="en-US"/>
        </w:rPr>
        <w:fldChar w:fldCharType="begin"/>
      </w:r>
      <w:r w:rsidR="007C1F35">
        <w:rPr>
          <w:rFonts w:ascii="Times New Roman" w:hAnsi="Times New Roman" w:cs="Times New Roman"/>
          <w:lang w:val="en-US"/>
        </w:rPr>
        <w:instrText xml:space="preserve"> ADDIN EN.CITE &lt;EndNote&gt;&lt;Cite&gt;&lt;Author&gt;Zonios&lt;/Author&gt;&lt;Year&gt;2006&lt;/Year&gt;&lt;RecNum&gt;65&lt;/RecNum&gt;&lt;DisplayText&gt;&lt;style face="superscript"&gt;77,78&lt;/style&gt;&lt;/DisplayText&gt;&lt;record&gt;&lt;rec-number&gt;65&lt;/rec-number&gt;&lt;foreign-keys&gt;&lt;key app="EN" db-id="a9vrva224t5ze8e5wfw5etsud0rzeezfxe0w" timestamp="1554617975"&gt;65&lt;/key&gt;&lt;/foreign-keys&gt;&lt;ref-type name="Journal Article"&gt;17&lt;/ref-type&gt;&lt;contributors&gt;&lt;authors&gt;&lt;author&gt;Zonios, G&lt;/author&gt;&lt;author&gt;Dimou, A&lt;/author&gt;&lt;/authors&gt;&lt;/contributors&gt;&lt;titles&gt;&lt;title&gt;Modeling diffuse reflectance from semi-infinite turbid media: application to the study of skin optical properties&lt;/title&gt;&lt;secondary-title&gt;Opt Express&lt;/secondary-title&gt;&lt;/titles&gt;&lt;periodical&gt;&lt;full-title&gt;Opt Express&lt;/full-title&gt;&lt;/periodical&gt;&lt;pages&gt;8661-8674&lt;/pages&gt;&lt;volume&gt;14&lt;/volume&gt;&lt;dates&gt;&lt;year&gt;2006&lt;/year&gt;&lt;/dates&gt;&lt;urls&gt;&lt;/urls&gt;&lt;/record&gt;&lt;/Cite&gt;&lt;Cite&gt;&lt;Author&gt;Garcia-Allende&lt;/Author&gt;&lt;Year&gt;2016&lt;/Year&gt;&lt;RecNum&gt;66&lt;/RecNum&gt;&lt;record&gt;&lt;rec-number&gt;66&lt;/rec-number&gt;&lt;foreign-keys&gt;&lt;key app="EN" db-id="a9vrva224t5ze8e5wfw5etsud0rzeezfxe0w" timestamp="1554618061"&gt;66&lt;/key&gt;&lt;/foreign-keys&gt;&lt;ref-type name="Journal Article"&gt;17&lt;/ref-type&gt;&lt;contributors&gt;&lt;authors&gt;&lt;author&gt;Garcia-Allende, P B&lt;/author&gt;&lt;author&gt;Radrich, K&lt;/author&gt;&lt;author&gt;Symvoulidis, P&lt;/author&gt;&lt;author&gt;Glatz, J&lt;/author&gt;&lt;author&gt;Koch, M&lt;/author&gt;&lt;author&gt;Jentoft, K M&lt;/author&gt;&lt;author&gt;Ripoll, J&lt;/author&gt;&lt;author&gt;Ntziachristos, V&lt;/author&gt;&lt;/authors&gt;&lt;/contributors&gt;&lt;titles&gt;&lt;title&gt;Uniqueness in multispectral constant-wave epi-illumination imaging&lt;/title&gt;&lt;secondary-title&gt;Opt Lett&lt;/secondary-title&gt;&lt;/titles&gt;&lt;periodical&gt;&lt;full-title&gt;Opt Lett&lt;/full-title&gt;&lt;/periodical&gt;&lt;pages&gt;3098-3101&lt;/pages&gt;&lt;volume&gt;41&lt;/volume&gt;&lt;number&gt;13&lt;/number&gt;&lt;dates&gt;&lt;year&gt;2016&lt;/year&gt;&lt;/dates&gt;&lt;urls&gt;&lt;/urls&gt;&lt;/record&gt;&lt;/Cite&gt;&lt;/EndNote&gt;</w:instrText>
      </w:r>
      <w:r w:rsidR="004B2E77">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77,78</w:t>
      </w:r>
      <w:r w:rsidR="004B2E77">
        <w:rPr>
          <w:rFonts w:ascii="Times New Roman" w:hAnsi="Times New Roman" w:cs="Times New Roman"/>
          <w:lang w:val="en-US"/>
        </w:rPr>
        <w:fldChar w:fldCharType="end"/>
      </w:r>
      <w:r w:rsidR="009D71B4">
        <w:rPr>
          <w:rFonts w:ascii="Times New Roman" w:hAnsi="Times New Roman" w:cs="Times New Roman"/>
          <w:lang w:val="en-US"/>
        </w:rPr>
        <w:t xml:space="preserve">. An additional complication therefore in FMI occurs because when this ratio is uniform across the image, then the reflectance image collected will show spatially uniform intensity, even if the absolute optical properties and the fluorescence signal collected may vary. Correcting for optical properties using reflectance images remains a challenge because simple reflectance measurements cannot independently separate absorption from scattering </w:t>
      </w:r>
      <w:r w:rsidR="004B2E77">
        <w:rPr>
          <w:rFonts w:ascii="Times New Roman" w:hAnsi="Times New Roman" w:cs="Times New Roman"/>
          <w:lang w:val="en-US"/>
        </w:rPr>
        <w:fldChar w:fldCharType="begin"/>
      </w:r>
      <w:r w:rsidR="007C1F35">
        <w:rPr>
          <w:rFonts w:ascii="Times New Roman" w:hAnsi="Times New Roman" w:cs="Times New Roman"/>
          <w:lang w:val="en-US"/>
        </w:rPr>
        <w:instrText xml:space="preserve"> ADDIN EN.CITE &lt;EndNote&gt;&lt;Cite&gt;&lt;Author&gt;Saager&lt;/Author&gt;&lt;Year&gt;2011&lt;/Year&gt;&lt;RecNum&gt;67&lt;/RecNum&gt;&lt;DisplayText&gt;&lt;style face="superscript"&gt;79,80&lt;/style&gt;&lt;/DisplayText&gt;&lt;record&gt;&lt;rec-number&gt;67&lt;/rec-number&gt;&lt;foreign-keys&gt;&lt;key app="EN" db-id="a9vrva224t5ze8e5wfw5etsud0rzeezfxe0w" timestamp="1554618169"&gt;67&lt;/key&gt;&lt;/foreign-keys&gt;&lt;ref-type name="Journal Article"&gt;17&lt;/ref-type&gt;&lt;contributors&gt;&lt;authors&gt;&lt;author&gt;Saager, R B&lt;/author&gt;&lt;author&gt;Cuccia, D J&lt;/author&gt;&lt;author&gt;Saggese, S&lt;/author&gt;&lt;author&gt;Kelly, K M&lt;/author&gt;&lt;author&gt;Durkin, A J&lt;/author&gt;&lt;/authors&gt;&lt;/contributors&gt;&lt;titles&gt;&lt;title&gt;Quantitative fluorescence imaging of protoporphyrin IX through determination of tissue optical properties in the spatial frequency domain&lt;/title&gt;&lt;secondary-title&gt;J Biomed Opt&lt;/secondary-title&gt;&lt;/titles&gt;&lt;periodical&gt;&lt;full-title&gt;J Biomed Opt&lt;/full-title&gt;&lt;/periodical&gt;&lt;pages&gt;126013&lt;/pages&gt;&lt;volume&gt;16&lt;/volume&gt;&lt;dates&gt;&lt;year&gt;2011&lt;/year&gt;&lt;/dates&gt;&lt;urls&gt;&lt;/urls&gt;&lt;/record&gt;&lt;/Cite&gt;&lt;Cite&gt;&lt;Author&gt;Yang&lt;/Author&gt;&lt;Year&gt;2014&lt;/Year&gt;&lt;RecNum&gt;68&lt;/RecNum&gt;&lt;record&gt;&lt;rec-number&gt;68&lt;/rec-number&gt;&lt;foreign-keys&gt;&lt;key app="EN" db-id="a9vrva224t5ze8e5wfw5etsud0rzeezfxe0w" timestamp="1554618208"&gt;68&lt;/key&gt;&lt;/foreign-keys&gt;&lt;ref-type name="Journal Article"&gt;17&lt;/ref-type&gt;&lt;contributors&gt;&lt;authors&gt;&lt;author&gt;Yang, B&lt;/author&gt;&lt;author&gt;Tunnell, J W&lt;/author&gt;&lt;/authors&gt;&lt;/contributors&gt;&lt;titles&gt;&lt;title&gt;Real-time absorption reduced surface fluorescence imaging&lt;/title&gt;&lt;secondary-title&gt;J Biomed Opt&lt;/secondary-title&gt;&lt;/titles&gt;&lt;periodical&gt;&lt;full-title&gt;J Biomed Opt&lt;/full-title&gt;&lt;/periodical&gt;&lt;pages&gt;090505&lt;/pages&gt;&lt;volume&gt;19&lt;/volume&gt;&lt;dates&gt;&lt;year&gt;2014&lt;/year&gt;&lt;/dates&gt;&lt;urls&gt;&lt;/urls&gt;&lt;/record&gt;&lt;/Cite&gt;&lt;/EndNote&gt;</w:instrText>
      </w:r>
      <w:r w:rsidR="004B2E77">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79,80</w:t>
      </w:r>
      <w:r w:rsidR="004B2E77">
        <w:rPr>
          <w:rFonts w:ascii="Times New Roman" w:hAnsi="Times New Roman" w:cs="Times New Roman"/>
          <w:lang w:val="en-US"/>
        </w:rPr>
        <w:fldChar w:fldCharType="end"/>
      </w:r>
      <w:r w:rsidR="009D71B4">
        <w:rPr>
          <w:rFonts w:ascii="Times New Roman" w:hAnsi="Times New Roman" w:cs="Times New Roman"/>
          <w:lang w:val="en-US"/>
        </w:rPr>
        <w:t xml:space="preserve">. Collection methods and data processing schemes are currently under research to record data that allow for separation of absorption from scatter and the accurate correction of fluorescence images </w:t>
      </w:r>
      <w:r w:rsidR="004B2E77">
        <w:rPr>
          <w:rFonts w:ascii="Times New Roman" w:hAnsi="Times New Roman" w:cs="Times New Roman"/>
          <w:lang w:val="en-US"/>
        </w:rPr>
        <w:fldChar w:fldCharType="begin"/>
      </w:r>
      <w:r w:rsidR="00C075B4">
        <w:rPr>
          <w:rFonts w:ascii="Times New Roman" w:hAnsi="Times New Roman" w:cs="Times New Roman"/>
          <w:lang w:val="en-US"/>
        </w:rPr>
        <w:instrText xml:space="preserve"> ADDIN EN.CITE &lt;EndNote&gt;&lt;Cite&gt;&lt;Author&gt;Bradley&lt;/Author&gt;&lt;Year&gt;2006&lt;/Year&gt;&lt;RecNum&gt;56&lt;/RecNum&gt;&lt;DisplayText&gt;&lt;style face="superscript"&gt;59&lt;/style&gt;&lt;/DisplayText&gt;&lt;record&gt;&lt;rec-number&gt;56&lt;/rec-number&gt;&lt;foreign-keys&gt;&lt;key app="EN" db-id="a9vrva224t5ze8e5wfw5etsud0rzeezfxe0w" timestamp="1554496113"&gt;56&lt;/key&gt;&lt;/foreign-keys&gt;&lt;ref-type name="Journal Article"&gt;17&lt;/ref-type&gt;&lt;contributors&gt;&lt;authors&gt;&lt;author&gt;Bradley, R S&lt;/author&gt;&lt;author&gt;Thorniley, M S&lt;/author&gt;&lt;/authors&gt;&lt;/contributors&gt;&lt;titles&gt;&lt;title&gt;A review of attenuation correction techniques for tissue fluorescence&lt;/title&gt;&lt;secondary-title&gt;J R Soc Interface&lt;/secondary-title&gt;&lt;/titles&gt;&lt;periodical&gt;&lt;full-title&gt;J R Soc Interface&lt;/full-title&gt;&lt;/periodical&gt;&lt;pages&gt;1-13&lt;/pages&gt;&lt;volume&gt;3&lt;/volume&gt;&lt;dates&gt;&lt;year&gt;2006&lt;/year&gt;&lt;/dates&gt;&lt;urls&gt;&lt;/urls&gt;&lt;/record&gt;&lt;/Cite&gt;&lt;/EndNote&gt;</w:instrText>
      </w:r>
      <w:r w:rsidR="004B2E77">
        <w:rPr>
          <w:rFonts w:ascii="Times New Roman" w:hAnsi="Times New Roman" w:cs="Times New Roman"/>
          <w:lang w:val="en-US"/>
        </w:rPr>
        <w:fldChar w:fldCharType="separate"/>
      </w:r>
      <w:r w:rsidR="00C075B4" w:rsidRPr="00C075B4">
        <w:rPr>
          <w:rFonts w:ascii="Times New Roman" w:hAnsi="Times New Roman" w:cs="Times New Roman"/>
          <w:noProof/>
          <w:vertAlign w:val="superscript"/>
          <w:lang w:val="en-US"/>
        </w:rPr>
        <w:t>59</w:t>
      </w:r>
      <w:r w:rsidR="004B2E77">
        <w:rPr>
          <w:rFonts w:ascii="Times New Roman" w:hAnsi="Times New Roman" w:cs="Times New Roman"/>
          <w:lang w:val="en-US"/>
        </w:rPr>
        <w:fldChar w:fldCharType="end"/>
      </w:r>
      <w:r w:rsidR="002C5C11" w:rsidRPr="00B92A50">
        <w:rPr>
          <w:rFonts w:ascii="Times New Roman" w:hAnsi="Times New Roman" w:cs="Times New Roman"/>
          <w:lang w:val="en-US"/>
        </w:rPr>
        <w:t>.</w:t>
      </w:r>
    </w:p>
    <w:p w14:paraId="48BF0CBE" w14:textId="77777777" w:rsidR="002F243C" w:rsidRDefault="002F243C" w:rsidP="00CA25A2">
      <w:pPr>
        <w:spacing w:line="480" w:lineRule="auto"/>
        <w:ind w:firstLine="720"/>
        <w:rPr>
          <w:rFonts w:ascii="Times New Roman" w:hAnsi="Times New Roman" w:cs="Times New Roman"/>
          <w:lang w:val="en-US"/>
        </w:rPr>
      </w:pPr>
    </w:p>
    <w:p w14:paraId="3D91DD2F" w14:textId="3901BC88" w:rsidR="002F243C" w:rsidRPr="00B92A50" w:rsidRDefault="002F243C" w:rsidP="00B92A50">
      <w:pPr>
        <w:spacing w:line="480" w:lineRule="auto"/>
        <w:rPr>
          <w:rFonts w:ascii="Times New Roman" w:hAnsi="Times New Roman" w:cs="Times New Roman"/>
          <w:color w:val="FF0000"/>
          <w:lang w:val="en-US"/>
        </w:rPr>
      </w:pPr>
    </w:p>
    <w:p w14:paraId="63B74E8A" w14:textId="12AA7E42" w:rsidR="002F243C" w:rsidRPr="00B92A50" w:rsidRDefault="006148B2" w:rsidP="00B92A50">
      <w:pPr>
        <w:spacing w:line="276" w:lineRule="auto"/>
        <w:rPr>
          <w:rFonts w:ascii="Times New Roman" w:hAnsi="Times New Roman" w:cs="Times New Roman"/>
          <w:sz w:val="20"/>
          <w:szCs w:val="20"/>
          <w:lang w:val="en-US"/>
        </w:rPr>
      </w:pPr>
      <w:r w:rsidRPr="00B92A50">
        <w:rPr>
          <w:rFonts w:ascii="Times New Roman" w:hAnsi="Times New Roman" w:cs="Times New Roman"/>
          <w:b/>
          <w:noProof/>
          <w:lang w:val="en-US" w:bidi="he-IL"/>
        </w:rPr>
        <w:lastRenderedPageBreak/>
        <w:drawing>
          <wp:anchor distT="0" distB="0" distL="114300" distR="114300" simplePos="0" relativeHeight="251671552" behindDoc="0" locked="0" layoutInCell="1" allowOverlap="1" wp14:anchorId="5E7F5F48" wp14:editId="0F0D243E">
            <wp:simplePos x="0" y="0"/>
            <wp:positionH relativeFrom="column">
              <wp:posOffset>0</wp:posOffset>
            </wp:positionH>
            <wp:positionV relativeFrom="page">
              <wp:posOffset>803910</wp:posOffset>
            </wp:positionV>
            <wp:extent cx="5727700" cy="5888355"/>
            <wp:effectExtent l="0" t="0" r="1270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rotWithShape="1">
                    <a:blip r:embed="rId11">
                      <a:extLst>
                        <a:ext uri="{28A0092B-C50C-407E-A947-70E740481C1C}">
                          <a14:useLocalDpi xmlns:a14="http://schemas.microsoft.com/office/drawing/2010/main" val="0"/>
                        </a:ext>
                      </a:extLst>
                    </a:blip>
                    <a:srcRect b="28826"/>
                    <a:stretch/>
                  </pic:blipFill>
                  <pic:spPr bwMode="auto">
                    <a:xfrm>
                      <a:off x="0" y="0"/>
                      <a:ext cx="5727700" cy="58883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243C" w:rsidRPr="00B92A50">
        <w:rPr>
          <w:rFonts w:ascii="Times New Roman" w:hAnsi="Times New Roman" w:cs="Times New Roman"/>
          <w:b/>
          <w:sz w:val="20"/>
          <w:szCs w:val="20"/>
          <w:lang w:val="en-US"/>
        </w:rPr>
        <w:t xml:space="preserve">Figure 4. Effects of tissue optical properties on the fluorescence and back-reflected intensity. (a) </w:t>
      </w:r>
      <w:r w:rsidR="002F243C" w:rsidRPr="00B92A50">
        <w:rPr>
          <w:rFonts w:ascii="Times New Roman" w:hAnsi="Times New Roman" w:cs="Times New Roman"/>
          <w:sz w:val="20"/>
          <w:szCs w:val="20"/>
          <w:lang w:val="en-US"/>
        </w:rPr>
        <w:t xml:space="preserve">Phantom </w:t>
      </w:r>
      <w:r w:rsidR="00625666" w:rsidRPr="00B92A50">
        <w:rPr>
          <w:rFonts w:ascii="Times New Roman" w:hAnsi="Times New Roman" w:cs="Times New Roman"/>
          <w:sz w:val="20"/>
          <w:szCs w:val="20"/>
          <w:lang w:val="en-US"/>
        </w:rPr>
        <w:t xml:space="preserve">containing wells showing different </w:t>
      </w:r>
      <w:r w:rsidR="00BE724C" w:rsidRPr="00B92A50">
        <w:rPr>
          <w:rFonts w:ascii="Times New Roman" w:hAnsi="Times New Roman" w:cs="Times New Roman"/>
          <w:sz w:val="20"/>
          <w:szCs w:val="20"/>
          <w:lang w:val="en-US"/>
        </w:rPr>
        <w:t xml:space="preserve">levels of absorption (x axis) and scatter (y axis). </w:t>
      </w:r>
      <w:r w:rsidR="002F243C" w:rsidRPr="00B92A50">
        <w:rPr>
          <w:rFonts w:ascii="Times New Roman" w:hAnsi="Times New Roman" w:cs="Times New Roman"/>
          <w:sz w:val="20"/>
          <w:szCs w:val="20"/>
          <w:lang w:val="en-US"/>
        </w:rPr>
        <w:t xml:space="preserve"> </w:t>
      </w:r>
      <w:r w:rsidR="00BE724C" w:rsidRPr="00B92A50">
        <w:rPr>
          <w:rFonts w:ascii="Times New Roman" w:hAnsi="Times New Roman" w:cs="Times New Roman"/>
          <w:sz w:val="20"/>
          <w:szCs w:val="20"/>
          <w:lang w:val="en-US"/>
        </w:rPr>
        <w:t xml:space="preserve">All wells contain 1 </w:t>
      </w:r>
      <w:r w:rsidR="00BE724C" w:rsidRPr="00B92A50">
        <w:rPr>
          <w:rFonts w:ascii="Symbol" w:hAnsi="Symbol" w:cs="Times New Roman"/>
          <w:sz w:val="20"/>
          <w:szCs w:val="20"/>
          <w:lang w:val="en-US"/>
        </w:rPr>
        <w:t></w:t>
      </w:r>
      <w:r w:rsidR="00BE724C" w:rsidRPr="00B92A50">
        <w:rPr>
          <w:rFonts w:ascii="Times New Roman" w:hAnsi="Times New Roman" w:cs="Times New Roman"/>
          <w:sz w:val="20"/>
          <w:szCs w:val="20"/>
          <w:lang w:val="en-US"/>
        </w:rPr>
        <w:t xml:space="preserve">M Alexa 750 fluorochrome. </w:t>
      </w:r>
      <w:r w:rsidR="00BE724C" w:rsidRPr="00B92A50">
        <w:rPr>
          <w:rFonts w:ascii="Times New Roman" w:hAnsi="Times New Roman" w:cs="Times New Roman"/>
          <w:b/>
          <w:sz w:val="20"/>
          <w:szCs w:val="20"/>
          <w:lang w:val="en-US"/>
        </w:rPr>
        <w:t>(b)</w:t>
      </w:r>
      <w:r w:rsidR="00BE724C" w:rsidRPr="00B92A50">
        <w:rPr>
          <w:rFonts w:ascii="Times New Roman" w:hAnsi="Times New Roman" w:cs="Times New Roman"/>
          <w:sz w:val="20"/>
          <w:szCs w:val="20"/>
          <w:lang w:val="en-US"/>
        </w:rPr>
        <w:t xml:space="preserve"> Fluorescence intensity measured in wells shown in panel (a). Signal variation across the wells is due to inhomogeneous illumination. </w:t>
      </w:r>
      <w:r w:rsidR="00BE724C" w:rsidRPr="00B92A50">
        <w:rPr>
          <w:rFonts w:ascii="Times New Roman" w:hAnsi="Times New Roman" w:cs="Times New Roman"/>
          <w:b/>
          <w:sz w:val="20"/>
          <w:szCs w:val="20"/>
          <w:lang w:val="en-US"/>
        </w:rPr>
        <w:t>(c)</w:t>
      </w:r>
      <w:r w:rsidR="00BE724C" w:rsidRPr="00B92A50">
        <w:rPr>
          <w:rFonts w:ascii="Times New Roman" w:hAnsi="Times New Roman" w:cs="Times New Roman"/>
          <w:sz w:val="20"/>
          <w:szCs w:val="20"/>
          <w:lang w:val="en-US"/>
        </w:rPr>
        <w:t xml:space="preserve"> Fluorescence intensity recorded from the wells in panel (b) as a function of absorption coefficient. The symbols are defined in panel (e). </w:t>
      </w:r>
      <w:r w:rsidR="00BE724C" w:rsidRPr="00B92A50">
        <w:rPr>
          <w:rFonts w:ascii="Times New Roman" w:hAnsi="Times New Roman" w:cs="Times New Roman"/>
          <w:b/>
          <w:sz w:val="20"/>
          <w:szCs w:val="20"/>
          <w:lang w:val="en-US"/>
        </w:rPr>
        <w:t>(d)</w:t>
      </w:r>
      <w:r w:rsidR="00BE724C" w:rsidRPr="00B92A50">
        <w:rPr>
          <w:rFonts w:ascii="Times New Roman" w:hAnsi="Times New Roman" w:cs="Times New Roman"/>
          <w:sz w:val="20"/>
          <w:szCs w:val="20"/>
          <w:lang w:val="en-US"/>
        </w:rPr>
        <w:t xml:space="preserve"> Fluorescence </w:t>
      </w:r>
      <w:r w:rsidR="003E3873" w:rsidRPr="00B92A50">
        <w:rPr>
          <w:rFonts w:ascii="Times New Roman" w:hAnsi="Times New Roman" w:cs="Times New Roman"/>
          <w:sz w:val="20"/>
          <w:szCs w:val="20"/>
          <w:lang w:val="en-US"/>
        </w:rPr>
        <w:t xml:space="preserve">intensity recorded from wells in panel (b) as a function of reduced scattering coefficient. The symbols are defined in panel (f). </w:t>
      </w:r>
      <w:r w:rsidR="003E3873" w:rsidRPr="00B92A50">
        <w:rPr>
          <w:rFonts w:ascii="Times New Roman" w:hAnsi="Times New Roman" w:cs="Times New Roman"/>
          <w:b/>
          <w:sz w:val="20"/>
          <w:szCs w:val="20"/>
          <w:lang w:val="en-US"/>
        </w:rPr>
        <w:t>(e)</w:t>
      </w:r>
      <w:r w:rsidR="003E3873" w:rsidRPr="00B92A50">
        <w:rPr>
          <w:rFonts w:ascii="Times New Roman" w:hAnsi="Times New Roman" w:cs="Times New Roman"/>
          <w:sz w:val="20"/>
          <w:szCs w:val="20"/>
          <w:lang w:val="en-US"/>
        </w:rPr>
        <w:t xml:space="preserve"> Reflectance intensity </w:t>
      </w:r>
      <w:r w:rsidR="00E520EB" w:rsidRPr="00B92A50">
        <w:rPr>
          <w:rFonts w:ascii="Times New Roman" w:hAnsi="Times New Roman" w:cs="Times New Roman"/>
          <w:sz w:val="20"/>
          <w:szCs w:val="20"/>
          <w:lang w:val="en-US"/>
        </w:rPr>
        <w:t xml:space="preserve">recorded from the wells in panel (b) as a function of absorption coefficient. Symbols are organized with scatter increasing towards the right. </w:t>
      </w:r>
      <w:r w:rsidR="00754083" w:rsidRPr="00B92A50">
        <w:rPr>
          <w:rFonts w:ascii="Times New Roman" w:hAnsi="Times New Roman" w:cs="Times New Roman"/>
          <w:b/>
          <w:sz w:val="20"/>
          <w:szCs w:val="20"/>
          <w:lang w:val="en-US"/>
        </w:rPr>
        <w:t>(f)</w:t>
      </w:r>
      <w:r w:rsidR="00754083" w:rsidRPr="00B92A50">
        <w:rPr>
          <w:rFonts w:ascii="Times New Roman" w:hAnsi="Times New Roman" w:cs="Times New Roman"/>
          <w:sz w:val="20"/>
          <w:szCs w:val="20"/>
          <w:lang w:val="en-US"/>
        </w:rPr>
        <w:t xml:space="preserve"> Reflectance intensity recorded from the wells in panel (b) as a function of reduced scattering coefficient. Symbols are organized with absorption increasing towards the right. </w:t>
      </w:r>
      <w:r w:rsidR="00E520EB" w:rsidRPr="00B92A50">
        <w:rPr>
          <w:rFonts w:ascii="Times New Roman" w:hAnsi="Times New Roman" w:cs="Times New Roman"/>
          <w:b/>
          <w:sz w:val="20"/>
          <w:szCs w:val="20"/>
          <w:lang w:val="en-US"/>
        </w:rPr>
        <w:t>(g)</w:t>
      </w:r>
      <w:r w:rsidR="00E520EB" w:rsidRPr="00B92A50">
        <w:rPr>
          <w:rFonts w:ascii="Times New Roman" w:hAnsi="Times New Roman" w:cs="Times New Roman"/>
          <w:sz w:val="20"/>
          <w:szCs w:val="20"/>
          <w:lang w:val="en-US"/>
        </w:rPr>
        <w:t xml:space="preserve"> Reflectance intensity spectra generated by Monte Carlo simulations as scattering and absorption coefficients increase, but their ratio remains constant. </w:t>
      </w:r>
      <w:r w:rsidR="00E520EB" w:rsidRPr="00B92A50">
        <w:rPr>
          <w:rFonts w:ascii="Times New Roman" w:hAnsi="Times New Roman" w:cs="Times New Roman"/>
          <w:b/>
          <w:sz w:val="20"/>
          <w:szCs w:val="20"/>
          <w:lang w:val="en-US"/>
        </w:rPr>
        <w:t>(h)</w:t>
      </w:r>
      <w:r w:rsidR="00E520EB" w:rsidRPr="00B92A50">
        <w:rPr>
          <w:rFonts w:ascii="Times New Roman" w:hAnsi="Times New Roman" w:cs="Times New Roman"/>
          <w:sz w:val="20"/>
          <w:szCs w:val="20"/>
          <w:lang w:val="en-US"/>
        </w:rPr>
        <w:t xml:space="preserve"> Fluorescence intensity spectra generated by Monte Carlo simulations as scattering and absorption coefficients increase, but their ratio remains constant. Measurements in panels (g-h) have been experi</w:t>
      </w:r>
      <w:r w:rsidR="00754083" w:rsidRPr="00B92A50">
        <w:rPr>
          <w:rFonts w:ascii="Times New Roman" w:hAnsi="Times New Roman" w:cs="Times New Roman"/>
          <w:sz w:val="20"/>
          <w:szCs w:val="20"/>
          <w:lang w:val="en-US"/>
        </w:rPr>
        <w:t>m</w:t>
      </w:r>
      <w:r w:rsidR="00E520EB" w:rsidRPr="00B92A50">
        <w:rPr>
          <w:rFonts w:ascii="Times New Roman" w:hAnsi="Times New Roman" w:cs="Times New Roman"/>
          <w:sz w:val="20"/>
          <w:szCs w:val="20"/>
          <w:lang w:val="en-US"/>
        </w:rPr>
        <w:t>entally confirmed (data not shown).</w:t>
      </w:r>
    </w:p>
    <w:p w14:paraId="6089975E" w14:textId="77777777" w:rsidR="002F243C" w:rsidRDefault="002F243C" w:rsidP="00CA25A2">
      <w:pPr>
        <w:spacing w:line="480" w:lineRule="auto"/>
        <w:ind w:firstLine="720"/>
        <w:rPr>
          <w:rFonts w:ascii="Times New Roman" w:hAnsi="Times New Roman" w:cs="Times New Roman"/>
          <w:lang w:val="en-US"/>
        </w:rPr>
      </w:pPr>
    </w:p>
    <w:p w14:paraId="7DE8D3A5" w14:textId="1F7D8254" w:rsidR="00CA25A2" w:rsidRDefault="00CA25A2" w:rsidP="00CA25A2">
      <w:pPr>
        <w:spacing w:line="480" w:lineRule="auto"/>
        <w:ind w:firstLine="720"/>
        <w:rPr>
          <w:rFonts w:ascii="Times New Roman" w:hAnsi="Times New Roman" w:cs="Times New Roman"/>
          <w:lang w:val="en-US"/>
        </w:rPr>
      </w:pPr>
      <w:r>
        <w:rPr>
          <w:rFonts w:ascii="Times New Roman" w:hAnsi="Times New Roman" w:cs="Times New Roman"/>
          <w:lang w:val="en-US"/>
        </w:rPr>
        <w:t xml:space="preserve">In addition to methods that explicitly resolve optical properties, ratiometric approaches are being used to report relative measures in FMI. For example, ratios can be </w:t>
      </w:r>
      <w:r>
        <w:rPr>
          <w:rFonts w:ascii="Times New Roman" w:hAnsi="Times New Roman" w:cs="Times New Roman"/>
          <w:lang w:val="en-US"/>
        </w:rPr>
        <w:lastRenderedPageBreak/>
        <w:t xml:space="preserve">measured using at least two fluorescence images obtained in different spectral regions in order to minimize the effects of autofluorescence and scatter </w:t>
      </w:r>
      <w:r w:rsidR="004B2E77">
        <w:rPr>
          <w:rFonts w:ascii="Times New Roman" w:hAnsi="Times New Roman" w:cs="Times New Roman"/>
          <w:lang w:val="en-US"/>
        </w:rPr>
        <w:fldChar w:fldCharType="begin"/>
      </w:r>
      <w:r w:rsidR="007C1F35">
        <w:rPr>
          <w:rFonts w:ascii="Times New Roman" w:hAnsi="Times New Roman" w:cs="Times New Roman"/>
          <w:lang w:val="en-US"/>
        </w:rPr>
        <w:instrText xml:space="preserve"> ADDIN EN.CITE &lt;EndNote&gt;&lt;Cite&gt;&lt;Author&gt;Moriyama&lt;/Author&gt;&lt;Year&gt;2008&lt;/Year&gt;&lt;RecNum&gt;58&lt;/RecNum&gt;&lt;DisplayText&gt;&lt;style face="superscript"&gt;61,81&lt;/style&gt;&lt;/DisplayText&gt;&lt;record&gt;&lt;rec-number&gt;58&lt;/rec-number&gt;&lt;foreign-keys&gt;&lt;key app="EN" db-id="a9vrva224t5ze8e5wfw5etsud0rzeezfxe0w" timestamp="1554496313"&gt;58&lt;/key&gt;&lt;/foreign-keys&gt;&lt;ref-type name="Journal Article"&gt;17&lt;/ref-type&gt;&lt;contributors&gt;&lt;authors&gt;&lt;author&gt;Moriyama, E H&lt;/author&gt;&lt;author&gt;Kim, A&lt;/author&gt;&lt;author&gt;Bogaards, A&lt;/author&gt;&lt;author&gt;Lilge, L&lt;/author&gt;&lt;author&gt;Wilson, B C&lt;/author&gt;&lt;/authors&gt;&lt;/contributors&gt;&lt;titles&gt;&lt;title&gt;A ratiometric fluorescence imaging system for surgical guidance &lt;/title&gt;&lt;secondary-title&gt;Adv Opt Technol&lt;/secondary-title&gt;&lt;/titles&gt;&lt;periodical&gt;&lt;full-title&gt;Adv Opt Technol&lt;/full-title&gt;&lt;/periodical&gt;&lt;pages&gt;532368&lt;/pages&gt;&lt;volume&gt;2008&lt;/volume&gt;&lt;dates&gt;&lt;year&gt;2008&lt;/year&gt;&lt;/dates&gt;&lt;urls&gt;&lt;/urls&gt;&lt;/record&gt;&lt;/Cite&gt;&lt;Cite&gt;&lt;Author&gt;Bogaards&lt;/Author&gt;&lt;Year&gt;2007&lt;/Year&gt;&lt;RecNum&gt;69&lt;/RecNum&gt;&lt;record&gt;&lt;rec-number&gt;69&lt;/rec-number&gt;&lt;foreign-keys&gt;&lt;key app="EN" db-id="a9vrva224t5ze8e5wfw5etsud0rzeezfxe0w" timestamp="1554618672"&gt;69&lt;/key&gt;&lt;/foreign-keys&gt;&lt;ref-type name="Journal Article"&gt;17&lt;/ref-type&gt;&lt;contributors&gt;&lt;authors&gt;&lt;author&gt;Bogaards, A&lt;/author&gt;&lt;author&gt;Sterenborg, H J C&lt;/author&gt;&lt;author&gt;Wilson, B C&lt;/author&gt;&lt;/authors&gt;&lt;/contributors&gt;&lt;titles&gt;&lt;title&gt;In vivo quantification of fluorescent molecular markers in real-time: a review to evaluate the performance of five existing methods&lt;/title&gt;&lt;secondary-title&gt;Photodiagnosis Photodyn Ther&lt;/secondary-title&gt;&lt;/titles&gt;&lt;periodical&gt;&lt;full-title&gt;Photodiagnosis Photodyn Ther&lt;/full-title&gt;&lt;/periodical&gt;&lt;pages&gt;170-178&lt;/pages&gt;&lt;volume&gt;4&lt;/volume&gt;&lt;dates&gt;&lt;year&gt;2007&lt;/year&gt;&lt;/dates&gt;&lt;urls&gt;&lt;/urls&gt;&lt;/record&gt;&lt;/Cite&gt;&lt;/EndNote&gt;</w:instrText>
      </w:r>
      <w:r w:rsidR="004B2E77">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61,81</w:t>
      </w:r>
      <w:r w:rsidR="004B2E77">
        <w:rPr>
          <w:rFonts w:ascii="Times New Roman" w:hAnsi="Times New Roman" w:cs="Times New Roman"/>
          <w:lang w:val="en-US"/>
        </w:rPr>
        <w:fldChar w:fldCharType="end"/>
      </w:r>
      <w:r>
        <w:rPr>
          <w:rFonts w:ascii="Times New Roman" w:hAnsi="Times New Roman" w:cs="Times New Roman"/>
          <w:lang w:val="en-US"/>
        </w:rPr>
        <w:t xml:space="preserve">. In a study involving a mouse model of pulmonary inflammation, animals were injected with a protease-sensitive fluorescent agent that emits at 780 nm and a fluorescent agent with similar biodistribution that emits at 695 nm.  Normalization of images at 780 nm with those at 695 nm minimized the effects of agent distribution and depth, improving quantitation of inflammation </w:t>
      </w:r>
      <w:r w:rsidR="004B2E77">
        <w:rPr>
          <w:rFonts w:ascii="Times New Roman" w:hAnsi="Times New Roman" w:cs="Times New Roman"/>
          <w:lang w:val="en-US"/>
        </w:rPr>
        <w:fldChar w:fldCharType="begin"/>
      </w:r>
      <w:r w:rsidR="007C1F35">
        <w:rPr>
          <w:rFonts w:ascii="Times New Roman" w:hAnsi="Times New Roman" w:cs="Times New Roman"/>
          <w:lang w:val="en-US"/>
        </w:rPr>
        <w:instrText xml:space="preserve"> ADDIN EN.CITE &lt;EndNote&gt;&lt;Cite&gt;&lt;Author&gt;Haller&lt;/Author&gt;&lt;Year&gt;2008&lt;/Year&gt;&lt;RecNum&gt;70&lt;/RecNum&gt;&lt;DisplayText&gt;&lt;style face="superscript"&gt;82&lt;/style&gt;&lt;/DisplayText&gt;&lt;record&gt;&lt;rec-number&gt;70&lt;/rec-number&gt;&lt;foreign-keys&gt;&lt;key app="EN" db-id="a9vrva224t5ze8e5wfw5etsud0rzeezfxe0w" timestamp="1554618776"&gt;70&lt;/key&gt;&lt;/foreign-keys&gt;&lt;ref-type name="Journal Article"&gt;17&lt;/ref-type&gt;&lt;contributors&gt;&lt;authors&gt;&lt;author&gt;Haller, J&lt;/author&gt;&lt;author&gt;Hyde, D&lt;/author&gt;&lt;author&gt;Deliolanis, N&lt;/author&gt;&lt;author&gt;de Kleine, R&lt;/author&gt;&lt;author&gt;Niedre, M&lt;/author&gt;&lt;author&gt;Ntziachristos, V&lt;/author&gt;&lt;/authors&gt;&lt;/contributors&gt;&lt;titles&gt;&lt;title&gt;Visualization of pulmonary inflammation using noninvasive fluorescence molecular imaging&lt;/title&gt;&lt;secondary-title&gt;J Appl Physiol (1985)&lt;/secondary-title&gt;&lt;/titles&gt;&lt;periodical&gt;&lt;full-title&gt;J Appl Physiol (1985)&lt;/full-title&gt;&lt;/periodical&gt;&lt;pages&gt;795-802&lt;/pages&gt;&lt;volume&gt;104&lt;/volume&gt;&lt;number&gt;3&lt;/number&gt;&lt;dates&gt;&lt;year&gt;2008&lt;/year&gt;&lt;/dates&gt;&lt;urls&gt;&lt;/urls&gt;&lt;/record&gt;&lt;/Cite&gt;&lt;/EndNote&gt;</w:instrText>
      </w:r>
      <w:r w:rsidR="004B2E77">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82</w:t>
      </w:r>
      <w:r w:rsidR="004B2E77">
        <w:rPr>
          <w:rFonts w:ascii="Times New Roman" w:hAnsi="Times New Roman" w:cs="Times New Roman"/>
          <w:lang w:val="en-US"/>
        </w:rPr>
        <w:fldChar w:fldCharType="end"/>
      </w:r>
      <w:r>
        <w:rPr>
          <w:rFonts w:ascii="Times New Roman" w:hAnsi="Times New Roman" w:cs="Times New Roman"/>
          <w:lang w:val="en-US"/>
        </w:rPr>
        <w:t xml:space="preserve">. This normalization approach has also proved effective in a study quantitating expression of epidermal growth factor receptor in a mouse model of metastatic breast cancer </w:t>
      </w:r>
      <w:r w:rsidR="004B2E77">
        <w:rPr>
          <w:rFonts w:ascii="Times New Roman" w:hAnsi="Times New Roman" w:cs="Times New Roman"/>
          <w:lang w:val="en-US"/>
        </w:rPr>
        <w:fldChar w:fldCharType="begin"/>
      </w:r>
      <w:r w:rsidR="007C1F35">
        <w:rPr>
          <w:rFonts w:ascii="Times New Roman" w:hAnsi="Times New Roman" w:cs="Times New Roman"/>
          <w:lang w:val="en-US"/>
        </w:rPr>
        <w:instrText xml:space="preserve"> ADDIN EN.CITE &lt;EndNote&gt;&lt;Cite&gt;&lt;Author&gt;Tichauer&lt;/Author&gt;&lt;Year&gt;2014&lt;/Year&gt;&lt;RecNum&gt;71&lt;/RecNum&gt;&lt;DisplayText&gt;&lt;style face="superscript"&gt;83&lt;/style&gt;&lt;/DisplayText&gt;&lt;record&gt;&lt;rec-number&gt;71&lt;/rec-number&gt;&lt;foreign-keys&gt;&lt;key app="EN" db-id="a9vrva224t5ze8e5wfw5etsud0rzeezfxe0w" timestamp="1554618887"&gt;71&lt;/key&gt;&lt;/foreign-keys&gt;&lt;ref-type name="Journal Article"&gt;17&lt;/ref-type&gt;&lt;contributors&gt;&lt;authors&gt;&lt;author&gt;Tichauer, K M&lt;/author&gt;&lt;author&gt;Samkoe, K S&lt;/author&gt;&lt;author&gt;Gunn, J R&lt;/author&gt;&lt;author&gt;Kanick, S C&lt;/author&gt;&lt;author&gt;Hoopes, P J&lt;/author&gt;&lt;author&gt;Barth, R J&lt;/author&gt;&lt;author&gt;Kaufman, P A&lt;/author&gt;&lt;author&gt;Hasan, T&lt;/author&gt;&lt;author&gt;Pogue, B W&lt;/author&gt;&lt;/authors&gt;&lt;/contributors&gt;&lt;titles&gt;&lt;title&gt;Microscopic lymph node tumor burden quantified by macroscopic dual-tracer molecular imaging&lt;/title&gt;&lt;secondary-title&gt;Nat Med&lt;/secondary-title&gt;&lt;/titles&gt;&lt;periodical&gt;&lt;full-title&gt;Nat Med&lt;/full-title&gt;&lt;/periodical&gt;&lt;pages&gt;1348-1353&lt;/pages&gt;&lt;volume&gt;20&lt;/volume&gt;&lt;number&gt;11&lt;/number&gt;&lt;dates&gt;&lt;year&gt;2014&lt;/year&gt;&lt;/dates&gt;&lt;urls&gt;&lt;/urls&gt;&lt;/record&gt;&lt;/Cite&gt;&lt;/EndNote&gt;</w:instrText>
      </w:r>
      <w:r w:rsidR="004B2E77">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83</w:t>
      </w:r>
      <w:r w:rsidR="004B2E77">
        <w:rPr>
          <w:rFonts w:ascii="Times New Roman" w:hAnsi="Times New Roman" w:cs="Times New Roman"/>
          <w:lang w:val="en-US"/>
        </w:rPr>
        <w:fldChar w:fldCharType="end"/>
      </w:r>
      <w:r>
        <w:rPr>
          <w:rFonts w:ascii="Times New Roman" w:hAnsi="Times New Roman" w:cs="Times New Roman"/>
          <w:lang w:val="en-US"/>
        </w:rPr>
        <w:t>.</w:t>
      </w:r>
    </w:p>
    <w:p w14:paraId="4270D87A" w14:textId="77777777" w:rsidR="004D0799" w:rsidRDefault="004D0799" w:rsidP="00CA25A2">
      <w:pPr>
        <w:spacing w:line="480" w:lineRule="auto"/>
        <w:ind w:firstLine="720"/>
        <w:rPr>
          <w:rFonts w:ascii="Times New Roman" w:hAnsi="Times New Roman" w:cs="Times New Roman"/>
          <w:lang w:val="en-US"/>
        </w:rPr>
      </w:pPr>
    </w:p>
    <w:p w14:paraId="54177A0B" w14:textId="45D0E8DB" w:rsidR="00104949" w:rsidRPr="00B92A50" w:rsidRDefault="00104949" w:rsidP="00B92A50">
      <w:pPr>
        <w:spacing w:line="480" w:lineRule="auto"/>
        <w:jc w:val="both"/>
        <w:rPr>
          <w:rFonts w:asciiTheme="majorBidi" w:hAnsiTheme="majorBidi" w:cstheme="majorBidi"/>
          <w:b/>
          <w:lang w:val="en-US"/>
        </w:rPr>
      </w:pPr>
      <w:r w:rsidRPr="00B92A50">
        <w:rPr>
          <w:rFonts w:asciiTheme="majorBidi" w:hAnsiTheme="majorBidi" w:cstheme="majorBidi"/>
          <w:b/>
          <w:lang w:val="en-US"/>
        </w:rPr>
        <w:t>Multi-Spectral Opto-acoustic Tomography (MSOT)</w:t>
      </w:r>
    </w:p>
    <w:p w14:paraId="23B1DA61" w14:textId="77777777" w:rsidR="00104949" w:rsidRPr="00B92A50" w:rsidRDefault="00104949" w:rsidP="00B92A50">
      <w:pPr>
        <w:spacing w:line="480" w:lineRule="auto"/>
        <w:jc w:val="both"/>
        <w:rPr>
          <w:rFonts w:asciiTheme="majorBidi" w:hAnsiTheme="majorBidi" w:cstheme="majorBidi"/>
          <w:lang w:val="en-US"/>
        </w:rPr>
      </w:pPr>
    </w:p>
    <w:p w14:paraId="791381AB" w14:textId="003765AE" w:rsidR="00104949" w:rsidRPr="00B92A50" w:rsidRDefault="00104949" w:rsidP="00B92A50">
      <w:pPr>
        <w:spacing w:line="480" w:lineRule="auto"/>
        <w:jc w:val="both"/>
        <w:rPr>
          <w:rFonts w:asciiTheme="majorBidi" w:hAnsiTheme="majorBidi" w:cstheme="majorBidi"/>
          <w:lang w:val="en-US"/>
        </w:rPr>
      </w:pPr>
      <w:r w:rsidRPr="00B92A50">
        <w:rPr>
          <w:rFonts w:asciiTheme="majorBidi" w:hAnsiTheme="majorBidi" w:cstheme="majorBidi"/>
          <w:lang w:val="en-US"/>
        </w:rPr>
        <w:t>Optoacoustic inter</w:t>
      </w:r>
      <w:r w:rsidR="008946FB">
        <w:rPr>
          <w:rFonts w:asciiTheme="majorBidi" w:hAnsiTheme="majorBidi" w:cstheme="majorBidi"/>
          <w:lang w:val="en-US"/>
        </w:rPr>
        <w:t>r</w:t>
      </w:r>
      <w:r w:rsidRPr="00B92A50">
        <w:rPr>
          <w:rFonts w:asciiTheme="majorBidi" w:hAnsiTheme="majorBidi" w:cstheme="majorBidi"/>
          <w:lang w:val="en-US"/>
        </w:rPr>
        <w:t xml:space="preserve">ogation </w:t>
      </w:r>
      <w:r w:rsidR="008946FB" w:rsidRPr="008946FB">
        <w:rPr>
          <w:rFonts w:asciiTheme="majorBidi" w:hAnsiTheme="majorBidi" w:cstheme="majorBidi"/>
          <w:lang w:val="en-US"/>
        </w:rPr>
        <w:t>of biological tissues ha</w:t>
      </w:r>
      <w:r w:rsidR="008946FB">
        <w:rPr>
          <w:rFonts w:asciiTheme="majorBidi" w:hAnsiTheme="majorBidi" w:cstheme="majorBidi"/>
          <w:lang w:val="en-US"/>
        </w:rPr>
        <w:t>s</w:t>
      </w:r>
      <w:r w:rsidRPr="00B92A50">
        <w:rPr>
          <w:rFonts w:asciiTheme="majorBidi" w:hAnsiTheme="majorBidi" w:cstheme="majorBidi"/>
          <w:lang w:val="en-US"/>
        </w:rPr>
        <w:t xml:space="preserve"> been considered since the early 1970’s </w:t>
      </w:r>
      <w:r w:rsidR="004B2E77">
        <w:rPr>
          <w:rFonts w:asciiTheme="majorBidi" w:hAnsiTheme="majorBidi" w:cstheme="majorBidi"/>
          <w:lang w:val="en-US"/>
        </w:rPr>
        <w:fldChar w:fldCharType="begin">
          <w:fldData xml:space="preserve">PEVuZE5vdGU+PENpdGU+PEF1dGhvcj5Sb3NlbmN3YWlnPC9BdXRob3I+PFllYXI+MTk3MzwvWWVh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</w:fldData>
        </w:fldChar>
      </w:r>
      <w:r w:rsidR="007C1F35">
        <w:rPr>
          <w:rFonts w:asciiTheme="majorBidi" w:hAnsiTheme="majorBidi" w:cstheme="majorBidi"/>
          <w:lang w:val="en-US"/>
        </w:rPr>
        <w:instrText xml:space="preserve"> ADDIN EN.CITE </w:instrText>
      </w:r>
      <w:r w:rsidR="007C1F35">
        <w:rPr>
          <w:rFonts w:asciiTheme="majorBidi" w:hAnsiTheme="majorBidi" w:cstheme="majorBidi"/>
          <w:lang w:val="en-US"/>
        </w:rPr>
        <w:fldChar w:fldCharType="begin">
          <w:fldData xml:space="preserve">PEVuZE5vdGU+PENpdGU+PEF1dGhvcj5Sb3NlbmN3YWlnPC9BdXRob3I+PFllYXI+MTk3MzwvWWVh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</w:fldData>
        </w:fldChar>
      </w:r>
      <w:r w:rsidR="007C1F35">
        <w:rPr>
          <w:rFonts w:asciiTheme="majorBidi" w:hAnsiTheme="majorBidi" w:cstheme="majorBidi"/>
          <w:lang w:val="en-US"/>
        </w:rPr>
        <w:instrText xml:space="preserve"> ADDIN EN.CITE.DATA </w:instrText>
      </w:r>
      <w:r w:rsidR="007C1F35">
        <w:rPr>
          <w:rFonts w:asciiTheme="majorBidi" w:hAnsiTheme="majorBidi" w:cstheme="majorBidi"/>
          <w:lang w:val="en-US"/>
        </w:rPr>
      </w:r>
      <w:r w:rsidR="007C1F35">
        <w:rPr>
          <w:rFonts w:asciiTheme="majorBidi" w:hAnsiTheme="majorBidi" w:cstheme="majorBidi"/>
          <w:lang w:val="en-US"/>
        </w:rPr>
        <w:fldChar w:fldCharType="end"/>
      </w:r>
      <w:r w:rsidR="004B2E77">
        <w:rPr>
          <w:rFonts w:asciiTheme="majorBidi" w:hAnsiTheme="majorBidi" w:cstheme="majorBidi"/>
          <w:lang w:val="en-US"/>
        </w:rPr>
      </w:r>
      <w:r w:rsidR="004B2E77">
        <w:rPr>
          <w:rFonts w:asciiTheme="majorBidi" w:hAnsiTheme="majorBidi" w:cstheme="majorBidi"/>
          <w:lang w:val="en-US"/>
        </w:rPr>
        <w:fldChar w:fldCharType="separate"/>
      </w:r>
      <w:r w:rsidR="007C1F35" w:rsidRPr="007C1F35">
        <w:rPr>
          <w:rFonts w:asciiTheme="majorBidi" w:hAnsiTheme="majorBidi" w:cstheme="majorBidi"/>
          <w:noProof/>
          <w:vertAlign w:val="superscript"/>
          <w:lang w:val="en-US"/>
        </w:rPr>
        <w:t>84-86</w:t>
      </w:r>
      <w:r w:rsidR="004B2E77">
        <w:rPr>
          <w:rFonts w:asciiTheme="majorBidi" w:hAnsiTheme="majorBidi" w:cstheme="majorBidi"/>
          <w:lang w:val="en-US"/>
        </w:rPr>
        <w:fldChar w:fldCharType="end"/>
      </w:r>
      <w:r w:rsidR="00754A44">
        <w:rPr>
          <w:rFonts w:asciiTheme="majorBidi" w:hAnsiTheme="majorBidi" w:cstheme="majorBidi"/>
          <w:lang w:val="en-US"/>
        </w:rPr>
        <w:t xml:space="preserve"> </w:t>
      </w:r>
      <w:r w:rsidRPr="00B92A50">
        <w:rPr>
          <w:rFonts w:asciiTheme="majorBidi" w:hAnsiTheme="majorBidi" w:cstheme="majorBidi"/>
          <w:lang w:val="en-US"/>
        </w:rPr>
        <w:t xml:space="preserve">and offers a powerful methodology for molecular imaging investigations. In-vivo imaging of cellular and sub-cellular markers can be achieved by multi-spectral optoacoustic tomography (MSOT), an emerging field in the imaging sciences. MSOT overcomes major limitations of conventional optical imaging while it retains many of the advantages of photonic methods. </w:t>
      </w:r>
    </w:p>
    <w:p w14:paraId="7C62736E" w14:textId="77777777" w:rsidR="00104949" w:rsidRPr="00B92A50" w:rsidRDefault="00104949" w:rsidP="00B92A50">
      <w:pPr>
        <w:pStyle w:val="NoSpacing"/>
        <w:spacing w:line="480" w:lineRule="auto"/>
        <w:jc w:val="both"/>
        <w:rPr>
          <w:rFonts w:asciiTheme="majorBidi" w:hAnsiTheme="majorBidi" w:cstheme="majorBidi"/>
          <w:lang w:val="en-US"/>
        </w:rPr>
      </w:pPr>
    </w:p>
    <w:p w14:paraId="6025D52E" w14:textId="2779780D" w:rsidR="008E7649" w:rsidRPr="00B92A50" w:rsidRDefault="00104949" w:rsidP="00B92A50">
      <w:pPr>
        <w:pStyle w:val="NoSpacing"/>
        <w:spacing w:line="480" w:lineRule="auto"/>
        <w:jc w:val="both"/>
        <w:rPr>
          <w:rFonts w:asciiTheme="majorBidi" w:hAnsiTheme="majorBidi" w:cstheme="majorBidi"/>
          <w:lang w:val="en-US"/>
        </w:rPr>
      </w:pPr>
      <w:r w:rsidRPr="00B92A50">
        <w:rPr>
          <w:rFonts w:asciiTheme="majorBidi" w:hAnsiTheme="majorBidi" w:cstheme="majorBidi"/>
          <w:lang w:val="en-US"/>
        </w:rPr>
        <w:t>The MSOT principle of operation is shown on Fig</w:t>
      </w:r>
      <w:r w:rsidR="00601FDD">
        <w:rPr>
          <w:rFonts w:asciiTheme="majorBidi" w:hAnsiTheme="majorBidi" w:cstheme="majorBidi"/>
          <w:lang w:val="en-US"/>
        </w:rPr>
        <w:t>.</w:t>
      </w:r>
      <w:r w:rsidR="00FC0E7C">
        <w:rPr>
          <w:rFonts w:asciiTheme="majorBidi" w:hAnsiTheme="majorBidi" w:cstheme="majorBidi"/>
          <w:lang w:val="en-US"/>
        </w:rPr>
        <w:t xml:space="preserve"> 5</w:t>
      </w:r>
      <w:r w:rsidRPr="00B92A50">
        <w:rPr>
          <w:rFonts w:asciiTheme="majorBidi" w:hAnsiTheme="majorBidi" w:cstheme="majorBidi"/>
          <w:lang w:val="en-US"/>
        </w:rPr>
        <w:t xml:space="preserve">. Short laser pulses in the nano-second range illuminate the tissue of interest </w:t>
      </w:r>
      <w:r w:rsidR="008946FB">
        <w:rPr>
          <w:rFonts w:asciiTheme="majorBidi" w:hAnsiTheme="majorBidi" w:cstheme="majorBidi"/>
          <w:lang w:val="en-US"/>
        </w:rPr>
        <w:t>at multiple wavelengths.</w:t>
      </w:r>
      <w:r w:rsidRPr="00B92A50">
        <w:rPr>
          <w:rFonts w:asciiTheme="majorBidi" w:hAnsiTheme="majorBidi" w:cstheme="majorBidi"/>
          <w:lang w:val="en-US"/>
        </w:rPr>
        <w:t xml:space="preserve"> Absorption of the fast laser pulses by tissue photo-absorbers, such as oxy- and deoxy- hemoglobin, melanin, or extrinsically administered probes and agents creates a transient temperature increase which in turn leads to a thermo-elastic expansion. This process creates </w:t>
      </w:r>
      <w:r w:rsidR="008946FB">
        <w:rPr>
          <w:rFonts w:asciiTheme="majorBidi" w:hAnsiTheme="majorBidi" w:cstheme="majorBidi"/>
          <w:lang w:val="en-US"/>
        </w:rPr>
        <w:t xml:space="preserve">ultrawideband </w:t>
      </w:r>
      <w:r w:rsidRPr="00B92A50">
        <w:rPr>
          <w:rFonts w:asciiTheme="majorBidi" w:hAnsiTheme="majorBidi" w:cstheme="majorBidi"/>
          <w:lang w:val="en-US"/>
        </w:rPr>
        <w:t xml:space="preserve">acoustic waves in the </w:t>
      </w:r>
      <w:r w:rsidR="008946FB">
        <w:rPr>
          <w:rFonts w:asciiTheme="majorBidi" w:hAnsiTheme="majorBidi" w:cstheme="majorBidi"/>
          <w:lang w:val="en-US"/>
        </w:rPr>
        <w:t>0.</w:t>
      </w:r>
      <w:r w:rsidRPr="00B92A50">
        <w:rPr>
          <w:rFonts w:asciiTheme="majorBidi" w:hAnsiTheme="majorBidi" w:cstheme="majorBidi"/>
          <w:lang w:val="en-US"/>
        </w:rPr>
        <w:t>1 -100 MHz range</w:t>
      </w:r>
      <w:r w:rsidR="008946FB">
        <w:rPr>
          <w:rFonts w:asciiTheme="majorBidi" w:hAnsiTheme="majorBidi" w:cstheme="majorBidi"/>
          <w:lang w:val="en-US"/>
        </w:rPr>
        <w:t>,</w:t>
      </w:r>
      <w:r w:rsidRPr="00B92A50">
        <w:rPr>
          <w:rFonts w:asciiTheme="majorBidi" w:hAnsiTheme="majorBidi" w:cstheme="majorBidi"/>
          <w:lang w:val="en-US"/>
        </w:rPr>
        <w:t xml:space="preserve"> which can then be detected with multiple ultrasound elements </w:t>
      </w:r>
      <w:r w:rsidR="008946FB" w:rsidRPr="008946FB">
        <w:rPr>
          <w:rFonts w:asciiTheme="majorBidi" w:hAnsiTheme="majorBidi" w:cstheme="majorBidi"/>
          <w:lang w:val="en-US"/>
        </w:rPr>
        <w:t>place</w:t>
      </w:r>
      <w:r w:rsidR="008946FB">
        <w:rPr>
          <w:rFonts w:asciiTheme="majorBidi" w:hAnsiTheme="majorBidi" w:cstheme="majorBidi"/>
          <w:lang w:val="en-US"/>
        </w:rPr>
        <w:t>d</w:t>
      </w:r>
      <w:r w:rsidRPr="00B92A50">
        <w:rPr>
          <w:rFonts w:asciiTheme="majorBidi" w:hAnsiTheme="majorBidi" w:cstheme="majorBidi"/>
          <w:lang w:val="en-US"/>
        </w:rPr>
        <w:t xml:space="preserve"> around the illuminated area. By combining the ultrasonic measurements in the </w:t>
      </w:r>
      <w:r w:rsidRPr="00B92A50">
        <w:rPr>
          <w:rFonts w:asciiTheme="majorBidi" w:hAnsiTheme="majorBidi" w:cstheme="majorBidi"/>
          <w:lang w:val="en-US"/>
        </w:rPr>
        <w:lastRenderedPageBreak/>
        <w:t xml:space="preserve">mathematical data inversion scheme, high resolution images of tissue can be produced. The amplitude of the generated broadband ultrasound waves reflects local optical absorption properties. </w:t>
      </w:r>
      <w:r w:rsidRPr="00B92A50">
        <w:rPr>
          <w:rFonts w:asciiTheme="majorBidi" w:hAnsiTheme="majorBidi" w:cstheme="majorBidi"/>
          <w:color w:val="000000"/>
          <w:lang w:val="en-US"/>
        </w:rPr>
        <w:t xml:space="preserve">As a result, </w:t>
      </w:r>
      <w:r w:rsidR="008946FB" w:rsidRPr="00B92A50">
        <w:rPr>
          <w:rFonts w:asciiTheme="majorBidi" w:hAnsiTheme="majorBidi" w:cstheme="majorBidi"/>
          <w:color w:val="000000"/>
          <w:lang w:val="en-US"/>
        </w:rPr>
        <w:t>MSOT</w:t>
      </w:r>
      <w:r w:rsidRPr="00B92A50">
        <w:rPr>
          <w:rFonts w:asciiTheme="majorBidi" w:hAnsiTheme="majorBidi" w:cstheme="majorBidi"/>
          <w:lang w:val="en-US"/>
        </w:rPr>
        <w:t xml:space="preserve"> reports on the versatile optical absorption contrast but relative to other optical methods provides a sort of ‘super-vision’ by exploiting the low scattering of ultrasound to break through the barriers imposed by optical diffusion. </w:t>
      </w:r>
      <w:r w:rsidR="008E7649" w:rsidRPr="00B92A50">
        <w:rPr>
          <w:rFonts w:asciiTheme="majorBidi" w:hAnsiTheme="majorBidi" w:cstheme="majorBidi"/>
          <w:lang w:val="en-US"/>
        </w:rPr>
        <w:t>The spatial resolution of the method is therefore solely determined by the diffraction limit of ultrasound waves or the available bandwidth of the ultrasonic detector.</w:t>
      </w:r>
    </w:p>
    <w:p w14:paraId="205B7538" w14:textId="4C536465" w:rsidR="00104949" w:rsidRPr="00B92A50" w:rsidRDefault="00104949" w:rsidP="00B92A50">
      <w:pPr>
        <w:pStyle w:val="NoSpacing"/>
        <w:spacing w:line="480" w:lineRule="auto"/>
        <w:jc w:val="both"/>
        <w:rPr>
          <w:rFonts w:asciiTheme="majorBidi" w:hAnsiTheme="majorBidi" w:cstheme="majorBidi"/>
          <w:lang w:val="en-US"/>
        </w:rPr>
      </w:pPr>
      <w:r w:rsidRPr="00B92A50">
        <w:rPr>
          <w:rFonts w:asciiTheme="majorBidi" w:hAnsiTheme="majorBidi" w:cstheme="majorBidi"/>
          <w:lang w:val="en-US"/>
        </w:rPr>
        <w:t xml:space="preserve">MSOT further employs spectral identification of known reporter molecules, such as common fluorochromes or other chromophores, dyes and photo-absorbing nano-particles. Molecules with spectra that are different than the ones of background tissue can be accurately resolved by MSOT with high specificity </w:t>
      </w:r>
      <w:r w:rsidRPr="00B92A50">
        <w:rPr>
          <w:rFonts w:asciiTheme="majorBidi" w:hAnsiTheme="majorBidi" w:cstheme="majorBidi"/>
          <w:lang w:val="en-US"/>
        </w:rPr>
        <w:fldChar w:fldCharType="begin"/>
      </w:r>
      <w:r w:rsidR="007C1F35">
        <w:rPr>
          <w:rFonts w:asciiTheme="majorBidi" w:hAnsiTheme="majorBidi" w:cstheme="majorBidi"/>
          <w:lang w:val="en-US"/>
        </w:rPr>
        <w:instrText xml:space="preserve"> ADDIN EN.CITE &lt;EndNote&gt;&lt;Cite&gt;&lt;Author&gt;Razansky&lt;/Author&gt;&lt;Year&gt;2007&lt;/Year&gt;&lt;RecNum&gt;25&lt;/RecNum&gt;&lt;DisplayText&gt;&lt;style face="superscript"&gt;87&lt;/style&gt;&lt;/DisplayText&gt;&lt;record&gt;&lt;rec-number&gt;25&lt;/rec-number&gt;&lt;foreign-keys&gt;&lt;key app="EN" db-id="5a9r909wbsppfyefvp6vrtdyt5xfsvvvsz2x"&gt;25&lt;/key&gt;&lt;/foreign-keys&gt;&lt;ref-type name="Journal Article"&gt;17&lt;/ref-type&gt;&lt;contributors&gt;&lt;authors&gt;&lt;author&gt;Razansky, D.&lt;/author&gt;&lt;author&gt;Vinegoni, C.&lt;/author&gt;&lt;author&gt;Ntziachristos, V.&lt;/author&gt;&lt;/authors&gt;&lt;/contributors&gt;&lt;titles&gt;&lt;title&gt;Multispectral photoacoustic imaging of fluorochromes in small animals&lt;/title&gt;&lt;secondary-title&gt;Optics Letters&lt;/secondary-title&gt;&lt;/titles&gt;&lt;periodical&gt;&lt;full-title&gt;Optics Letters&lt;/full-title&gt;&lt;/periodical&gt;&lt;pages&gt;2891-2893&lt;/pages&gt;&lt;volume&gt;32&lt;/volume&gt;&lt;number&gt;19&lt;/number&gt;&lt;dates&gt;&lt;year&gt;2007&lt;/year&gt;&lt;pub-dates&gt;&lt;date&gt;Oct&lt;/date&gt;&lt;/pub-dates&gt;&lt;/dates&gt;&lt;isbn&gt;0146-9592&lt;/isbn&gt;&lt;accession-num&gt;ISI:000250499900042&lt;/accession-num&gt;&lt;urls&gt;&lt;related-urls&gt;&lt;url&gt;&amp;lt;Go to ISI&amp;gt;://000250499900042 &lt;/url&gt;&lt;/related-urls&gt;&lt;/urls&gt;&lt;/record&gt;&lt;/Cite&gt;&lt;/EndNote&gt;</w:instrText>
      </w:r>
      <w:r w:rsidRPr="00B92A50">
        <w:rPr>
          <w:rFonts w:asciiTheme="majorBidi" w:hAnsiTheme="majorBidi" w:cstheme="majorBidi"/>
          <w:lang w:val="en-US"/>
        </w:rPr>
        <w:fldChar w:fldCharType="separate"/>
      </w:r>
      <w:r w:rsidR="007C1F35" w:rsidRPr="007C1F35">
        <w:rPr>
          <w:rFonts w:asciiTheme="majorBidi" w:hAnsiTheme="majorBidi" w:cstheme="majorBidi"/>
          <w:noProof/>
          <w:vertAlign w:val="superscript"/>
          <w:lang w:val="en-US"/>
        </w:rPr>
        <w:t>87</w:t>
      </w:r>
      <w:r w:rsidRPr="00B92A50">
        <w:rPr>
          <w:rFonts w:asciiTheme="majorBidi" w:hAnsiTheme="majorBidi" w:cstheme="majorBidi"/>
          <w:lang w:val="en-US"/>
        </w:rPr>
        <w:fldChar w:fldCharType="end"/>
      </w:r>
      <w:r w:rsidRPr="00B92A50">
        <w:rPr>
          <w:rFonts w:asciiTheme="majorBidi" w:hAnsiTheme="majorBidi" w:cstheme="majorBidi"/>
          <w:lang w:val="en-US"/>
        </w:rPr>
        <w:t xml:space="preserve">. However, in practice, MSOT images obtained from tissues represent a mixed contribution of photon energy delivered in each volume element imaged and the total absorption contribution from the volume element. Consequently significant measures are taken to decompose the resulting image from the effects of inhomogeneous light attenuation in the tissue of interest </w:t>
      </w:r>
      <w:r w:rsidRPr="00B92A50">
        <w:rPr>
          <w:rFonts w:asciiTheme="majorBidi" w:hAnsiTheme="majorBidi" w:cstheme="majorBidi"/>
          <w:lang w:val="en-US"/>
        </w:rPr>
        <w:fldChar w:fldCharType="begin"/>
      </w:r>
      <w:r w:rsidR="007C1F35">
        <w:rPr>
          <w:rFonts w:asciiTheme="majorBidi" w:hAnsiTheme="majorBidi" w:cstheme="majorBidi"/>
          <w:lang w:val="en-US"/>
        </w:rPr>
        <w:instrText xml:space="preserve"> ADDIN EN.CITE &lt;EndNote&gt;&lt;Cite&gt;&lt;Author&gt;Rosenthal&lt;/Author&gt;&lt;Year&gt;2009&lt;/Year&gt;&lt;RecNum&gt;105&lt;/RecNum&gt;&lt;DisplayText&gt;&lt;style face="superscript"&gt;88,89&lt;/style&gt;&lt;/DisplayText&gt;&lt;record&gt;&lt;rec-number&gt;105&lt;/rec-number&gt;&lt;foreign-keys&gt;&lt;key app="EN" db-id="5a9r909wbsppfyefvp6vrtdyt5xfsvvvsz2x"&gt;105&lt;/key&gt;&lt;/foreign-keys&gt;&lt;ref-type name="Journal Article"&gt;17&lt;/ref-type&gt;&lt;contributors&gt;&lt;authors&gt;&lt;author&gt;Rosenthal, A.&lt;/author&gt;&lt;author&gt;Razansky, D.&lt;/author&gt;&lt;author&gt;Ntziachristos, V&lt;/author&gt;&lt;/authors&gt;&lt;/contributors&gt;&lt;titles&gt;&lt;title&gt;Quantitative optoacoustic signal extraction using sparse signal representation&lt;/title&gt;&lt;secondary-title&gt;IEEE Tran. Med. Imag.&lt;/secondary-title&gt;&lt;/titles&gt;&lt;pages&gt;1997-2006&lt;/pages&gt;&lt;volume&gt;28&lt;/volume&gt;&lt;number&gt;12&lt;/number&gt;&lt;dates&gt;&lt;year&gt;2009&lt;/year&gt;&lt;/dates&gt;&lt;urls&gt;&lt;/urls&gt;&lt;/record&gt;&lt;/Cite&gt;&lt;Cite&gt;&lt;Author&gt;Rosenthal&lt;/Author&gt;&lt;Year&gt;2010&lt;/Year&gt;&lt;RecNum&gt;104&lt;/RecNum&gt;&lt;record&gt;&lt;rec-number&gt;104&lt;/rec-number&gt;&lt;foreign-keys&gt;&lt;key app="EN" db-id="5a9r909wbsppfyefvp6vrtdyt5xfsvvvsz2x"&gt;104&lt;/key&gt;&lt;/foreign-keys&gt;&lt;ref-type name="Journal Article"&gt;17&lt;/ref-type&gt;&lt;contributors&gt;&lt;authors&gt;&lt;author&gt;Rosenthal, A.&lt;/author&gt;&lt;author&gt;Razansky, D.&lt;/author&gt;&lt;author&gt;Ntziachristos, V&lt;/author&gt;&lt;/authors&gt;&lt;/contributors&gt;&lt;titles&gt;&lt;title&gt;Fast semi-analytical model-based acoustic inversion for quantitative optoacoustic tomography&lt;/title&gt;&lt;secondary-title&gt;IEEE Trans Med Imaging&lt;/secondary-title&gt;&lt;/titles&gt;&lt;pages&gt;1275 - 1285&lt;/pages&gt;&lt;volume&gt;29&lt;/volume&gt;&lt;number&gt;6&lt;/number&gt;&lt;dates&gt;&lt;year&gt;2010&lt;/year&gt;&lt;/dates&gt;&lt;urls&gt;&lt;/urls&gt;&lt;/record&gt;&lt;/Cite&gt;&lt;/EndNote&gt;</w:instrText>
      </w:r>
      <w:r w:rsidRPr="00B92A50">
        <w:rPr>
          <w:rFonts w:asciiTheme="majorBidi" w:hAnsiTheme="majorBidi" w:cstheme="majorBidi"/>
          <w:lang w:val="en-US"/>
        </w:rPr>
        <w:fldChar w:fldCharType="separate"/>
      </w:r>
      <w:r w:rsidR="007C1F35" w:rsidRPr="007C1F35">
        <w:rPr>
          <w:rFonts w:asciiTheme="majorBidi" w:hAnsiTheme="majorBidi" w:cstheme="majorBidi"/>
          <w:noProof/>
          <w:vertAlign w:val="superscript"/>
          <w:lang w:val="en-US"/>
        </w:rPr>
        <w:t>88,89</w:t>
      </w:r>
      <w:r w:rsidRPr="00B92A50">
        <w:rPr>
          <w:rFonts w:asciiTheme="majorBidi" w:hAnsiTheme="majorBidi" w:cstheme="majorBidi"/>
          <w:lang w:val="en-US"/>
        </w:rPr>
        <w:fldChar w:fldCharType="end"/>
      </w:r>
      <w:r w:rsidRPr="00B92A50">
        <w:rPr>
          <w:rFonts w:asciiTheme="majorBidi" w:hAnsiTheme="majorBidi" w:cstheme="majorBidi"/>
          <w:lang w:val="en-US"/>
        </w:rPr>
        <w:t>.</w:t>
      </w:r>
    </w:p>
    <w:p w14:paraId="7D354B92" w14:textId="77777777" w:rsidR="00104949" w:rsidRPr="00B92A50" w:rsidRDefault="00104949" w:rsidP="00B92A50">
      <w:pPr>
        <w:pStyle w:val="NoSpacing"/>
        <w:spacing w:line="480" w:lineRule="auto"/>
        <w:jc w:val="both"/>
        <w:rPr>
          <w:rFonts w:asciiTheme="majorBidi" w:hAnsiTheme="majorBidi" w:cstheme="majorBidi"/>
          <w:lang w:val="en-US"/>
        </w:rPr>
      </w:pPr>
    </w:p>
    <w:p w14:paraId="00A10FE9" w14:textId="3F4E1E8F" w:rsidR="00104949" w:rsidRPr="00B92A50" w:rsidRDefault="00104949" w:rsidP="00B92A50">
      <w:pPr>
        <w:pStyle w:val="NoSpacing"/>
        <w:spacing w:line="480" w:lineRule="auto"/>
        <w:jc w:val="center"/>
        <w:rPr>
          <w:rFonts w:asciiTheme="majorBidi" w:hAnsiTheme="majorBidi" w:cstheme="majorBidi"/>
          <w:lang w:val="en-US"/>
        </w:rPr>
      </w:pPr>
      <w:r w:rsidRPr="00B92A50">
        <w:rPr>
          <w:rFonts w:asciiTheme="majorBidi" w:hAnsiTheme="majorBidi" w:cstheme="majorBidi"/>
          <w:noProof/>
          <w:lang w:val="en-US" w:eastAsia="en-US" w:bidi="he-IL"/>
        </w:rPr>
        <w:drawing>
          <wp:inline distT="0" distB="0" distL="0" distR="0" wp14:anchorId="0EB515F1" wp14:editId="35F97D71">
            <wp:extent cx="4716145" cy="216598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145" cy="2165985"/>
                    </a:xfrm>
                    <a:prstGeom prst="rect">
                      <a:avLst/>
                    </a:prstGeom>
                    <a:noFill/>
                    <a:ln>
                      <a:noFill/>
                    </a:ln>
                  </pic:spPr>
                </pic:pic>
              </a:graphicData>
            </a:graphic>
          </wp:inline>
        </w:drawing>
      </w:r>
    </w:p>
    <w:p w14:paraId="3DEC1877" w14:textId="7F3DF398" w:rsidR="00104949" w:rsidRPr="00B92A50" w:rsidRDefault="00104949" w:rsidP="00B92A50">
      <w:pPr>
        <w:pStyle w:val="NoSpacing"/>
        <w:spacing w:line="276" w:lineRule="auto"/>
        <w:jc w:val="both"/>
        <w:rPr>
          <w:rFonts w:asciiTheme="majorBidi" w:hAnsiTheme="majorBidi" w:cstheme="majorBidi"/>
          <w:sz w:val="20"/>
          <w:szCs w:val="20"/>
          <w:lang w:val="en-US"/>
        </w:rPr>
      </w:pPr>
      <w:r w:rsidRPr="00B92A50">
        <w:rPr>
          <w:rFonts w:asciiTheme="majorBidi" w:hAnsiTheme="majorBidi" w:cstheme="majorBidi"/>
          <w:b/>
          <w:bCs/>
          <w:sz w:val="20"/>
          <w:szCs w:val="20"/>
          <w:lang w:val="en-US"/>
        </w:rPr>
        <w:t xml:space="preserve">Figure </w:t>
      </w:r>
      <w:r w:rsidR="00FC0E7C">
        <w:rPr>
          <w:rFonts w:asciiTheme="majorBidi" w:hAnsiTheme="majorBidi" w:cstheme="majorBidi"/>
          <w:b/>
          <w:bCs/>
          <w:sz w:val="20"/>
          <w:szCs w:val="20"/>
          <w:lang w:val="en-US"/>
        </w:rPr>
        <w:t>5</w:t>
      </w:r>
      <w:r w:rsidRPr="00B92A50">
        <w:rPr>
          <w:rFonts w:asciiTheme="majorBidi" w:hAnsiTheme="majorBidi" w:cstheme="majorBidi"/>
          <w:b/>
          <w:bCs/>
          <w:sz w:val="20"/>
          <w:szCs w:val="20"/>
          <w:lang w:val="en-US"/>
        </w:rPr>
        <w:t>.</w:t>
      </w:r>
      <w:r w:rsidRPr="00B92A50">
        <w:rPr>
          <w:rFonts w:asciiTheme="majorBidi" w:hAnsiTheme="majorBidi" w:cstheme="majorBidi"/>
          <w:sz w:val="20"/>
          <w:szCs w:val="20"/>
          <w:lang w:val="en-US"/>
        </w:rPr>
        <w:t xml:space="preserve"> principle of MSOT operation. (a) Pulsed light of time-shared multiple wavelengths illuminates the tissue of interest and establishes transient photon fields in tissue. (b) In response to the fast absorption transients by tissue elements, acoustic responses are generated via the thermo-acoustic phenomenon, which are then detected with acoustic detectors. By modeling photon and acoustic propagation in tissues and using inversion </w:t>
      </w:r>
      <w:r w:rsidRPr="00B92A50">
        <w:rPr>
          <w:rFonts w:asciiTheme="majorBidi" w:hAnsiTheme="majorBidi" w:cstheme="majorBidi"/>
          <w:sz w:val="20"/>
          <w:szCs w:val="20"/>
          <w:lang w:val="en-US"/>
        </w:rPr>
        <w:lastRenderedPageBreak/>
        <w:t xml:space="preserve">(tomographic) methods images can then be generated and spectrally unmixed to yield the bio-distribution of reporter molecules and tissue biomarkers. Taken from </w:t>
      </w:r>
      <w:r w:rsidR="00601FDD">
        <w:rPr>
          <w:rFonts w:asciiTheme="majorBidi" w:hAnsiTheme="majorBidi" w:cstheme="majorBidi"/>
          <w:sz w:val="20"/>
          <w:szCs w:val="20"/>
          <w:lang w:val="en-US"/>
        </w:rPr>
        <w:t>r</w:t>
      </w:r>
      <w:r w:rsidRPr="00B92A50">
        <w:rPr>
          <w:rFonts w:asciiTheme="majorBidi" w:hAnsiTheme="majorBidi" w:cstheme="majorBidi"/>
          <w:sz w:val="20"/>
          <w:szCs w:val="20"/>
          <w:lang w:val="en-US"/>
        </w:rPr>
        <w:t xml:space="preserve">ef. </w:t>
      </w:r>
      <w:r w:rsidRPr="00B92A50">
        <w:rPr>
          <w:rFonts w:asciiTheme="majorBidi" w:hAnsiTheme="majorBidi" w:cstheme="majorBidi"/>
          <w:sz w:val="20"/>
          <w:szCs w:val="20"/>
          <w:lang w:val="en-US"/>
        </w:rPr>
        <w:fldChar w:fldCharType="begin"/>
      </w:r>
      <w:r w:rsidR="007C1F35">
        <w:rPr>
          <w:rFonts w:asciiTheme="majorBidi" w:hAnsiTheme="majorBidi" w:cstheme="majorBidi"/>
          <w:sz w:val="20"/>
          <w:szCs w:val="20"/>
          <w:lang w:val="en-US"/>
        </w:rPr>
        <w:instrText xml:space="preserve"> ADDIN EN.CITE &lt;EndNote&gt;&lt;Cite&gt;&lt;Author&gt;Ntziachristos&lt;/Author&gt;&lt;Year&gt;2010&lt;/Year&gt;&lt;RecNum&gt;113&lt;/RecNum&gt;&lt;DisplayText&gt;&lt;style face="superscript"&gt;90&lt;/style&gt;&lt;/DisplayText&gt;&lt;record&gt;&lt;rec-number&gt;113&lt;/rec-number&gt;&lt;foreign-keys&gt;&lt;key app="EN" db-id="5a9r909wbsppfyefvp6vrtdyt5xfsvvvsz2x"&gt;113&lt;/key&gt;&lt;/foreign-keys&gt;&lt;ref-type name="Journal Article"&gt;17&lt;/ref-type&gt;&lt;contributors&gt;&lt;authors&gt;&lt;author&gt;Ntziachristos, V&lt;/author&gt;&lt;author&gt;Razansky, D.&lt;/author&gt;&lt;/authors&gt;&lt;/contributors&gt;&lt;titles&gt;&lt;title&gt;Molecular imaging by means of multi-spectral opto-acoustic tomography (MSOT)&lt;/title&gt;&lt;secondary-title&gt;ACR Chemical Review&lt;/secondary-title&gt;&lt;/titles&gt;&lt;periodical&gt;&lt;full-title&gt;ACR Chemical Review&lt;/full-title&gt;&lt;/periodical&gt;&lt;pages&gt;2783-94&lt;/pages&gt;&lt;volume&gt;110&lt;/volume&gt;&lt;number&gt;5&lt;/number&gt;&lt;dates&gt;&lt;year&gt;2010&lt;/year&gt;&lt;/dates&gt;&lt;urls&gt;&lt;/urls&gt;&lt;/record&gt;&lt;/Cite&gt;&lt;/EndNote&gt;</w:instrText>
      </w:r>
      <w:r w:rsidRPr="00B92A50">
        <w:rPr>
          <w:rFonts w:asciiTheme="majorBidi" w:hAnsiTheme="majorBidi" w:cstheme="majorBidi"/>
          <w:sz w:val="20"/>
          <w:szCs w:val="20"/>
          <w:lang w:val="en-US"/>
        </w:rPr>
        <w:fldChar w:fldCharType="separate"/>
      </w:r>
      <w:r w:rsidR="007C1F35" w:rsidRPr="007C1F35">
        <w:rPr>
          <w:rFonts w:asciiTheme="majorBidi" w:hAnsiTheme="majorBidi" w:cstheme="majorBidi"/>
          <w:noProof/>
          <w:sz w:val="20"/>
          <w:szCs w:val="20"/>
          <w:vertAlign w:val="superscript"/>
          <w:lang w:val="en-US"/>
        </w:rPr>
        <w:t>90</w:t>
      </w:r>
      <w:r w:rsidRPr="00B92A50">
        <w:rPr>
          <w:rFonts w:asciiTheme="majorBidi" w:hAnsiTheme="majorBidi" w:cstheme="majorBidi"/>
          <w:sz w:val="20"/>
          <w:szCs w:val="20"/>
          <w:lang w:val="en-US"/>
        </w:rPr>
        <w:fldChar w:fldCharType="end"/>
      </w:r>
    </w:p>
    <w:p w14:paraId="3AF0CD84" w14:textId="270B4122" w:rsidR="009D71B4" w:rsidRDefault="009D71B4" w:rsidP="001863A2">
      <w:pPr>
        <w:spacing w:line="480" w:lineRule="auto"/>
        <w:rPr>
          <w:rFonts w:asciiTheme="majorBidi" w:hAnsiTheme="majorBidi" w:cstheme="majorBidi"/>
          <w:lang w:val="en-US"/>
        </w:rPr>
      </w:pPr>
    </w:p>
    <w:p w14:paraId="75CE7291" w14:textId="3F56B931" w:rsidR="00704904" w:rsidRPr="0074291A" w:rsidRDefault="00704904" w:rsidP="0074291A">
      <w:pPr>
        <w:spacing w:line="480" w:lineRule="auto"/>
        <w:rPr>
          <w:rFonts w:asciiTheme="majorBidi" w:hAnsiTheme="majorBidi" w:cstheme="majorBidi"/>
          <w:b/>
          <w:bCs/>
          <w:lang w:val="en-US"/>
        </w:rPr>
      </w:pPr>
      <w:r w:rsidRPr="00B92A50">
        <w:rPr>
          <w:rFonts w:asciiTheme="majorBidi" w:hAnsiTheme="majorBidi" w:cstheme="majorBidi"/>
          <w:b/>
          <w:bCs/>
          <w:lang w:val="en-US"/>
        </w:rPr>
        <w:t>MSOT imaging of endogenous absorption contrast</w:t>
      </w:r>
    </w:p>
    <w:p w14:paraId="67889D71" w14:textId="34E8DCC5" w:rsidR="00704904" w:rsidRPr="00B92A50" w:rsidRDefault="00704904" w:rsidP="00B92A50">
      <w:pPr>
        <w:pStyle w:val="RSCB02ArticleText"/>
        <w:spacing w:line="480" w:lineRule="auto"/>
        <w:rPr>
          <w:rFonts w:asciiTheme="majorBidi" w:hAnsiTheme="majorBidi" w:cstheme="majorBidi"/>
          <w:sz w:val="24"/>
          <w:szCs w:val="24"/>
        </w:rPr>
      </w:pPr>
      <w:r w:rsidRPr="00B92A50">
        <w:rPr>
          <w:rFonts w:asciiTheme="majorBidi" w:hAnsiTheme="majorBidi" w:cstheme="majorBidi"/>
          <w:sz w:val="24"/>
          <w:szCs w:val="24"/>
        </w:rPr>
        <w:t xml:space="preserve">Biological tissues contain a variety of endogenous chromophores with distinct absorption spectra that can be exploited for label-free structural and functional imaging with </w:t>
      </w:r>
      <w:r w:rsidR="008946FB" w:rsidRPr="00B92A50">
        <w:rPr>
          <w:rFonts w:asciiTheme="majorBidi" w:hAnsiTheme="majorBidi" w:cstheme="majorBidi"/>
          <w:sz w:val="24"/>
          <w:szCs w:val="24"/>
        </w:rPr>
        <w:t>MSOT</w:t>
      </w:r>
      <w:r w:rsidR="00C902E8">
        <w:rPr>
          <w:rFonts w:asciiTheme="majorBidi" w:hAnsiTheme="majorBidi" w:cstheme="majorBidi"/>
          <w:sz w:val="24"/>
          <w:szCs w:val="24"/>
        </w:rPr>
        <w:t xml:space="preserve"> </w:t>
      </w:r>
      <w:r w:rsidR="008B2FE6">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&lt;EndNote&gt;&lt;Cite&gt;&lt;Author&gt;Deán-Ben&lt;/Author&gt;&lt;Year&gt;2017&lt;/Year&gt;&lt;RecNum&gt;75&lt;/RecNum&gt;&lt;DisplayText&gt;&lt;style face="superscript"&gt;91&lt;/style&gt;&lt;/DisplayText&gt;&lt;record&gt;&lt;rec-number&gt;75&lt;/rec-number&gt;&lt;foreign-keys&gt;&lt;key app="EN" db-id="a9vrva224t5ze8e5wfw5etsud0rzeezfxe0w" timestamp="1554622113"&gt;75&lt;/key&gt;&lt;/foreign-keys&gt;&lt;ref-type name="Journal Article"&gt;17&lt;/ref-type&gt;&lt;contributors&gt;&lt;authors&gt;&lt;author&gt;Deán-Ben, X L&lt;/author&gt;&lt;author&gt;Gottschalk, S&lt;/author&gt;&lt;author&gt;Mc Larney, B&lt;/author&gt;&lt;author&gt;Shoham, S&lt;/author&gt;&lt;author&gt;Razansky, D&lt;/author&gt;&lt;/authors&gt;&lt;/contributors&gt;&lt;titles&gt;&lt;title&gt;Advanced optoacoustic methods for multiscale imaging of in vivo dynamics&lt;/title&gt;&lt;secondary-title&gt;Chem Soc Rev&lt;/secondary-title&gt;&lt;/titles&gt;&lt;periodical&gt;&lt;full-title&gt;Chem Soc Rev&lt;/full-title&gt;&lt;/periodical&gt;&lt;pages&gt;2158&lt;/pages&gt;&lt;volume&gt;46&lt;/volume&gt;&lt;dates&gt;&lt;year&gt;2017&lt;/year&gt;&lt;/dates&gt;&lt;urls&gt;&lt;/urls&gt;&lt;/record&gt;&lt;/Cite&gt;&lt;/EndNote&gt;</w:instrText>
      </w:r>
      <w:r w:rsidR="008B2FE6">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91</w:t>
      </w:r>
      <w:r w:rsidR="008B2FE6">
        <w:rPr>
          <w:rFonts w:asciiTheme="majorBidi" w:hAnsiTheme="majorBidi" w:cstheme="majorBidi"/>
          <w:sz w:val="24"/>
          <w:szCs w:val="24"/>
        </w:rPr>
        <w:fldChar w:fldCharType="end"/>
      </w:r>
      <w:r w:rsidRPr="00B92A50">
        <w:rPr>
          <w:rFonts w:asciiTheme="majorBidi" w:hAnsiTheme="majorBidi" w:cstheme="majorBidi"/>
          <w:sz w:val="24"/>
          <w:szCs w:val="24"/>
        </w:rPr>
        <w:t>. In the visible and NIR</w:t>
      </w:r>
      <w:r w:rsidRPr="00B92A50">
        <w:rPr>
          <w:rFonts w:asciiTheme="majorBidi" w:hAnsiTheme="majorBidi" w:cstheme="majorBidi"/>
          <w:sz w:val="24"/>
          <w:szCs w:val="24"/>
          <w:lang w:val="en-US"/>
        </w:rPr>
        <w:t xml:space="preserve"> ranges, light is mainly </w:t>
      </w:r>
      <w:r w:rsidRPr="00B92A50">
        <w:rPr>
          <w:rFonts w:asciiTheme="majorBidi" w:hAnsiTheme="majorBidi" w:cstheme="majorBidi"/>
          <w:sz w:val="24"/>
          <w:szCs w:val="24"/>
        </w:rPr>
        <w:t>absorbed in living mammalian tissues by haemoglobin, melanin, lipids and water (Fig</w:t>
      </w:r>
      <w:r w:rsidR="00601FDD">
        <w:rPr>
          <w:rFonts w:asciiTheme="majorBidi" w:hAnsiTheme="majorBidi" w:cstheme="majorBidi"/>
          <w:sz w:val="24"/>
          <w:szCs w:val="24"/>
        </w:rPr>
        <w:t>.</w:t>
      </w:r>
      <w:r w:rsidRPr="00B92A50">
        <w:rPr>
          <w:rFonts w:asciiTheme="majorBidi" w:hAnsiTheme="majorBidi" w:cstheme="majorBidi"/>
          <w:sz w:val="24"/>
          <w:szCs w:val="24"/>
        </w:rPr>
        <w:t xml:space="preserve"> </w:t>
      </w:r>
      <w:r w:rsidR="00601FDD">
        <w:rPr>
          <w:rFonts w:asciiTheme="majorBidi" w:hAnsiTheme="majorBidi" w:cstheme="majorBidi"/>
          <w:sz w:val="24"/>
          <w:szCs w:val="24"/>
        </w:rPr>
        <w:t>6</w:t>
      </w:r>
      <w:r w:rsidRPr="00B92A50">
        <w:rPr>
          <w:rFonts w:asciiTheme="majorBidi" w:hAnsiTheme="majorBidi" w:cstheme="majorBidi"/>
          <w:sz w:val="24"/>
          <w:szCs w:val="24"/>
        </w:rPr>
        <w:t xml:space="preserve">). Differences in the absorption spectrum of haemoglobin associated to oxygen binding encode important information related to physiological activity. Since many diseases undergo structural changes at time scales ranging from days to weeks and months, imaging can be used to visualize and quantify these changes. For example, vascular structures can be mapped for depths of millimetres to centimetres within mammalian tissues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&lt;EndNote&gt;&lt;Cite&gt;&lt;Author&gt;Wang&lt;/Author&gt;&lt;Year&gt;2012&lt;/Year&gt;&lt;RecNum&gt;4149&lt;/RecNum&gt;&lt;DisplayText&gt;&lt;style face="superscript"&gt;92&lt;/style&gt;&lt;/DisplayText&gt;&lt;record&gt;&lt;rec-number&gt;4149&lt;/rec-number&gt;&lt;foreign-keys&gt;&lt;key app="EN" db-id="vvza95x0av5rd7eexf35ps9kzxa9r9d9sww2" timestamp="1474131040"&gt;4149&lt;/key&gt;&lt;/foreign-keys&gt;&lt;ref-type name="Journal Article"&gt;17&lt;/ref-type&gt;&lt;contributors&gt;&lt;authors&gt;&lt;author&gt;Wang, L. H. V.&lt;/author&gt;&lt;author&gt;Hu, S.&lt;/author&gt;&lt;/authors&gt;&lt;/contributors&gt;&lt;auth-address&gt;Washington Univ, Opt Imaging Lab, Dept Biomed Engn, St Louis, MO 63130 USA&lt;/auth-address&gt;&lt;titles&gt;&lt;title&gt;Photoacoustic Tomography: In Vivo Imaging from Organelles to Organ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1458-1462&lt;/pages&gt;&lt;volume&gt;335&lt;/volume&gt;&lt;number&gt;6075&lt;/number&gt;&lt;keywords&gt;&lt;keyword&gt;optical coherence tomography&lt;/keyword&gt;&lt;keyword&gt;thermoacoustic tomography&lt;/keyword&gt;&lt;keyword&gt;computed-tomography&lt;/keyword&gt;&lt;keyword&gt;microscopy&lt;/keyword&gt;&lt;keyword&gt;resolution&lt;/keyword&gt;&lt;keyword&gt;reconstruction&lt;/keyword&gt;&lt;keyword&gt;angiography&lt;/keyword&gt;&lt;keyword&gt;ultrasound&lt;/keyword&gt;&lt;keyword&gt;system&lt;/keyword&gt;&lt;/keywords&gt;&lt;dates&gt;&lt;year&gt;2012&lt;/year&gt;&lt;pub-dates&gt;&lt;date&gt;Mar 23&lt;/date&gt;&lt;/pub-dates&gt;&lt;/dates&gt;&lt;isbn&gt;0036-8075&lt;/isbn&gt;&lt;accession-num&gt;WOS:000301837000036&lt;/accession-num&gt;&lt;urls&gt;&lt;related-urls&gt;&lt;url&gt;&amp;lt;Go to ISI&amp;gt;://WOS:000301837000036&lt;/url&gt;&lt;/related-urls&gt;&lt;/urls&gt;&lt;electronic-resource-num&gt;10.1126/science.1216210&lt;/electronic-resource-num&gt;&lt;language&gt;English&lt;/language&gt;&lt;/record&gt;&lt;/Cite&gt;&lt;/EndNote&gt;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92</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and accurate estimation of oxygen saturation</w:t>
      </w:r>
      <w:r w:rsidR="00156F24" w:rsidRPr="00B92A50">
        <w:rPr>
          <w:rFonts w:asciiTheme="majorBidi" w:hAnsiTheme="majorBidi" w:cstheme="majorBidi"/>
          <w:sz w:val="24"/>
          <w:szCs w:val="24"/>
        </w:rPr>
        <w:t xml:space="preserve"> is possible with proper models </w:t>
      </w:r>
      <w:r w:rsidRPr="00B92A50">
        <w:rPr>
          <w:rFonts w:asciiTheme="majorBidi" w:hAnsiTheme="majorBidi" w:cstheme="majorBidi"/>
          <w:sz w:val="24"/>
          <w:szCs w:val="24"/>
        </w:rPr>
        <w:t xml:space="preserve">of light attenuation </w:t>
      </w:r>
      <w:r w:rsidRPr="00B92A50">
        <w:rPr>
          <w:rFonts w:asciiTheme="majorBidi" w:hAnsiTheme="majorBidi" w:cstheme="majorBidi"/>
          <w:sz w:val="24"/>
          <w:szCs w:val="24"/>
        </w:rPr>
        <w:fldChar w:fldCharType="begin">
          <w:fldData xml:space="preserve">PEVuZE5vdGU+PENpdGU+PEF1dGhvcj5Uem91bWFzPC9BdXRob3I+PFllYXI+MjAxNjwvWWVhcj48
UmVjTnVtPjM2NjQ8L1JlY051bT48RGlzcGxheVRleHQ+PHN0eWxlIGZhY2U9InN1cGVyc2NyaXB0
Ij45Mzwvc3R5bGU+PC9EaXNwbGF5VGV4dD48cmVjb3JkPjxyZWMtbnVtYmVyPjM2NjQ8L3JlYy1u
dW1iZXI+PGZvcmVpZ24ta2V5cz48a2V5IGFwcD0iRU4iIGRiLWlkPSJ2dnphOTV4MGF2NXJkN2Vl
eGYzNXBzOWt6eGE5cjlkOXN3dzIiIHRpbWVzdGFtcD0iMTQ3MTg2NjIwNyI+MzY2NDwva2V5Pjwv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aG9ycz48L2NvbnRyaWJ1dG9ycz48YXV0aC1hZGRyZXNzPkhlbG1ob2x0eiBaZW50cnVtIE11bmNo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Y2FsPjx2b2x1bWU+Nzwvdm9sdW1lPjxrZXl3b3Jkcz48a2V5d29yZD5pbi12aXZvPC9rZXl3b3Jk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PEVuZE5vdGU+PENpdGU+PEF1dGhvcj5Uem91bWFzPC9BdXRob3I+PFllYXI+MjAxNjwvWWVhcj48
UmVjTnVtPjM2NjQ8L1JlY051bT48RGlzcGxheVRleHQ+PHN0eWxlIGZhY2U9InN1cGVyc2NyaXB0
Ij45Mzwvc3R5bGU+PC9EaXNwbGF5VGV4dD48cmVjb3JkPjxyZWMtbnVtYmVyPjM2NjQ8L3JlYy1u
dW1iZXI+PGZvcmVpZ24ta2V5cz48a2V5IGFwcD0iRU4iIGRiLWlkPSJ2dnphOTV4MGF2NXJkN2Vl
eGYzNXBzOWt6eGE5cjlkOXN3dzIiIHRpbWVzdGFtcD0iMTQ3MTg2NjIwNyI+MzY2NDwva2V5Pjwv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aG9ycz48L2NvbnRyaWJ1dG9ycz48YXV0aC1hZGRyZXNzPkhlbG1ob2x0eiBaZW50cnVtIE11bmNo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Y2FsPjx2b2x1bWU+Nzwvdm9sdW1lPjxrZXl3b3Jkcz48a2V5d29yZD5pbi12aXZvPC9rZXl3b3Jk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93</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Due to the strong intrinsic haemoglobin contrast, </w:t>
      </w:r>
      <w:r w:rsidR="008946FB" w:rsidRPr="00B92A50">
        <w:rPr>
          <w:rFonts w:asciiTheme="majorBidi" w:hAnsiTheme="majorBidi" w:cstheme="majorBidi"/>
          <w:sz w:val="24"/>
          <w:szCs w:val="24"/>
        </w:rPr>
        <w:t xml:space="preserve">MSOT </w:t>
      </w:r>
      <w:r w:rsidRPr="00B92A50">
        <w:rPr>
          <w:rFonts w:asciiTheme="majorBidi" w:hAnsiTheme="majorBidi" w:cstheme="majorBidi"/>
          <w:sz w:val="24"/>
          <w:szCs w:val="24"/>
        </w:rPr>
        <w:t xml:space="preserve">represents a valuable tool to study the evolution of important hallmarks of cancer such as angiogenesis </w:t>
      </w:r>
      <w:r w:rsidRPr="00B92A50">
        <w:rPr>
          <w:rFonts w:asciiTheme="majorBidi" w:hAnsiTheme="majorBidi" w:cstheme="majorBidi"/>
          <w:sz w:val="24"/>
          <w:szCs w:val="24"/>
        </w:rPr>
        <w:fldChar w:fldCharType="begin">
          <w:fldData xml:space="preserve">PEVuZE5vdGU+PENpdGU+PEF1dGhvcj5MYXVmZXI8L0F1dGhvcj48WWVhcj4yMDEyPC9ZZWFyPjxS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==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PEVuZE5vdGU+PENpdGU+PEF1dGhvcj5MYXVmZXI8L0F1dGhvcj48WWVhcj4yMDEyPC9ZZWFyPjxS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==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94,95</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and hypermetabolism </w:t>
      </w:r>
      <w:r w:rsidRPr="00B92A50">
        <w:rPr>
          <w:rFonts w:asciiTheme="majorBidi" w:hAnsiTheme="majorBidi" w:cstheme="majorBidi"/>
          <w:sz w:val="24"/>
          <w:szCs w:val="24"/>
        </w:rPr>
        <w:fldChar w:fldCharType="begin">
          <w:fldData xml:space="preserve">PEVuZE5vdGU+PENpdGU+PEF1dGhvcj5IZXJ6b2c8L0F1dGhvcj48WWVhcj4yMDEyPC9ZZWFyPjxS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YWx0LXBlcmlvZGljYWw+PHBhZ2VzPjQ2MS00Njg8L3BhZ2VzPjx2b2x1bWU+MjYzPC92b2x1bWU+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PEVuZE5vdGU+PENpdGU+PEF1dGhvcj5IZXJ6b2c8L0F1dGhvcj48WWVhcj4yMDEyPC9ZZWFyPjxS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YWx0LXBlcmlvZGljYWw+PHBhZ2VzPjQ2MS00Njg8L3BhZ2VzPjx2b2x1bWU+MjYzPC92b2x1bWU+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96,97</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Imaging  the  vascular  fat  deposition  in  atherosclerotic plaques is also possible at infrared wavelengths </w:t>
      </w:r>
      <w:r w:rsidRPr="00B92A50">
        <w:rPr>
          <w:rFonts w:asciiTheme="majorBidi" w:hAnsiTheme="majorBidi" w:cstheme="majorBidi"/>
          <w:sz w:val="24"/>
          <w:szCs w:val="24"/>
        </w:rPr>
        <w:fldChar w:fldCharType="begin">
          <w:fldData xml:space="preserve">PEVuZE5vdGU+PENpdGU+PEF1dGhvcj5KYW5zZW48L0F1dGhvcj48WWVhcj4yMDExPC9ZZWFyPjxS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PEVuZE5vdGU+PENpdGU+PEF1dGhvcj5KYW5zZW48L0F1dGhvcj48WWVhcj4yMDExPC9ZZWFyPjxS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98,99</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while the strong absorption of melanin can be exploited to characterize skin melanomas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&lt;EndNote&gt;&lt;Cite&gt;&lt;Author&gt;Zhang&lt;/Author&gt;&lt;Year&gt;2006&lt;/Year&gt;&lt;RecNum&gt;3912&lt;/RecNum&gt;&lt;DisplayText&gt;&lt;style face="superscript"&gt;100&lt;/style&gt;&lt;/DisplayText&gt;&lt;record&gt;&lt;rec-number&gt;3912&lt;/rec-number&gt;&lt;foreign-keys&gt;&lt;key app="EN" db-id="vvza95x0av5rd7eexf35ps9kzxa9r9d9sww2" timestamp="1472142141"&gt;3912&lt;/key&gt;&lt;/foreign-keys&gt;&lt;ref-type name="Journal Article"&gt;17&lt;/ref-type&gt;&lt;contributors&gt;&lt;authors&gt;&lt;author&gt;Zhang, H. F.&lt;/author&gt;&lt;author&gt;Maslov, K.&lt;/author&gt;&lt;author&gt;Stoica, G.&lt;/author&gt;&lt;author&gt;Wang, L. H. V.&lt;/author&gt;&lt;/authors&gt;&lt;/contributors&gt;&lt;auth-address&gt;Texas A&amp;amp;M Univ, Opt Imaging Lab, Dept Biomed Engn, College Stn, TX 77843 USA&amp;#xD;Texas A&amp;amp;M Univ, Dept Vet Pathobiol, College Stn, TX 77843 USA&lt;/auth-address&gt;&lt;titles&gt;&lt;title&gt;Functional photoacoustic microscopy for high-resolution and noninvasive in vivo imaging&lt;/title&gt;&lt;secondary-title&gt;Nature Biotechnology&lt;/secondary-title&gt;&lt;alt-title&gt;Nat Biotechnol&lt;/alt-title&gt;&lt;/titles&gt;&lt;periodical&gt;&lt;full-title&gt;Nature Biotechnology&lt;/full-title&gt;&lt;abbr-1&gt;Nat Biotechnol&lt;/abbr-1&gt;&lt;/periodical&gt;&lt;alt-periodical&gt;&lt;full-title&gt;Nature Biotechnology&lt;/full-title&gt;&lt;abbr-1&gt;Nat Biotechnol&lt;/abbr-1&gt;&lt;/alt-periodical&gt;&lt;pages&gt;848-851&lt;/pages&gt;&lt;volume&gt;24&lt;/volume&gt;&lt;number&gt;7&lt;/number&gt;&lt;keywords&gt;&lt;keyword&gt;fluorescence microscopy&lt;/keyword&gt;&lt;keyword&gt;brain&lt;/keyword&gt;&lt;keyword&gt;blood&lt;/keyword&gt;&lt;keyword&gt;tomography&lt;/keyword&gt;&lt;/keywords&gt;&lt;dates&gt;&lt;year&gt;2006&lt;/year&gt;&lt;pub-dates&gt;&lt;date&gt;Jul&lt;/date&gt;&lt;/pub-dates&gt;&lt;/dates&gt;&lt;isbn&gt;1087-0156&lt;/isbn&gt;&lt;accession-num&gt;WOS:000239025100036&lt;/accession-num&gt;&lt;urls&gt;&lt;related-urls&gt;&lt;url&gt;&amp;lt;Go to ISI&amp;gt;://WOS:000239025100036&lt;/url&gt;&lt;/related-urls&gt;&lt;/urls&gt;&lt;electronic-resource-num&gt;10.1038/nbt1220&lt;/electronic-resource-num&gt;&lt;language&gt;English&lt;/language&gt;&lt;/record&gt;&lt;/Cite&gt;&lt;/EndNote&gt;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100</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and metastatic melanoma cells </w:t>
      </w:r>
      <w:r w:rsidRPr="00B92A50">
        <w:rPr>
          <w:rFonts w:asciiTheme="majorBidi" w:hAnsiTheme="majorBidi" w:cstheme="majorBidi"/>
          <w:sz w:val="24"/>
          <w:szCs w:val="24"/>
        </w:rPr>
        <w:fldChar w:fldCharType="begin">
          <w:fldData xml:space="preserve">PEVuZE5vdGU+PENpdGU+PEF1dGhvcj5TdG9mZmVsczwvQXV0aG9yPjxZZWFyPjIwMTU8L1llYXI+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PC9hbHQtcGVyaW9kaWNhbD48dm9sdW1lPjc8L3ZvbHVtZT48bnVtYmVyPjMxNzwvbnVtYmVyPjxr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PEVuZE5vdGU+PENpdGU+PEF1dGhvcj5TdG9mZmVsczwvQXV0aG9yPjxZZWFyPjIwMTU8L1llYXI+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PC9hbHQtcGVyaW9kaWNhbD48dm9sdW1lPjc8L3ZvbHVtZT48bnVtYmVyPjMxNzwvbnVtYmVyPjxr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101</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Measurable endogenous changes may also occur on significantly shorter time scales. Changes in blood oxygen saturation, total haemoglobin, blood volume, oxygenized and deoxygenized forms of haemoglobin can be readily monitored with optoacoustic systems operating at sub-second</w:t>
      </w:r>
      <w:r w:rsidR="008946FB" w:rsidRPr="00B92A50">
        <w:rPr>
          <w:rFonts w:asciiTheme="majorBidi" w:hAnsiTheme="majorBidi" w:cstheme="majorBidi"/>
          <w:sz w:val="24"/>
          <w:szCs w:val="24"/>
        </w:rPr>
        <w:t xml:space="preserve"> or even millisecond-scale</w:t>
      </w:r>
      <w:r w:rsidRPr="00B92A50">
        <w:rPr>
          <w:rFonts w:asciiTheme="majorBidi" w:hAnsiTheme="majorBidi" w:cstheme="majorBidi"/>
          <w:sz w:val="24"/>
          <w:szCs w:val="24"/>
        </w:rPr>
        <w:t xml:space="preserve"> temporal resolution </w:t>
      </w:r>
      <w:r w:rsidRPr="00B92A50">
        <w:rPr>
          <w:rFonts w:asciiTheme="majorBidi" w:hAnsiTheme="majorBidi" w:cstheme="majorBidi"/>
          <w:sz w:val="24"/>
          <w:szCs w:val="24"/>
        </w:rPr>
        <w:fldChar w:fldCharType="begin">
          <w:fldData xml:space="preserve">PEVuZE5vdGU+PENpdGU+PEF1dGhvcj5Hb3R0c2NoYWxrPC9BdXRob3I+PFllYXI+MjAxNTwvWWVh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PEVuZE5vdGU+PENpdGU+PEF1dGhvcj5Hb3R0c2NoYWxrPC9BdXRob3I+PFllYXI+MjAxNTwvWWVh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102-104</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w:t>
      </w:r>
    </w:p>
    <w:p w14:paraId="50697B98" w14:textId="77777777" w:rsidR="00156F24" w:rsidRPr="00B92A50" w:rsidRDefault="00156F24" w:rsidP="00B92A50">
      <w:pPr>
        <w:pStyle w:val="RSCB02ArticleText"/>
        <w:spacing w:line="480" w:lineRule="auto"/>
        <w:rPr>
          <w:rFonts w:asciiTheme="majorBidi" w:hAnsiTheme="majorBidi" w:cstheme="majorBidi"/>
          <w:sz w:val="24"/>
          <w:szCs w:val="24"/>
        </w:rPr>
      </w:pPr>
      <w:r w:rsidRPr="00B92A50">
        <w:rPr>
          <w:rFonts w:asciiTheme="majorBidi" w:hAnsiTheme="majorBidi" w:cstheme="majorBidi"/>
          <w:b/>
          <w:noProof/>
          <w:sz w:val="24"/>
          <w:szCs w:val="24"/>
          <w:lang w:val="en-US" w:bidi="he-IL"/>
        </w:rPr>
        <w:lastRenderedPageBreak/>
        <w:drawing>
          <wp:anchor distT="0" distB="0" distL="114300" distR="114300" simplePos="0" relativeHeight="251654144" behindDoc="0" locked="0" layoutInCell="1" allowOverlap="1" wp14:anchorId="07D7C904" wp14:editId="2D57FCB4">
            <wp:simplePos x="0" y="0"/>
            <wp:positionH relativeFrom="column">
              <wp:posOffset>1304925</wp:posOffset>
            </wp:positionH>
            <wp:positionV relativeFrom="paragraph">
              <wp:posOffset>171450</wp:posOffset>
            </wp:positionV>
            <wp:extent cx="2889885" cy="2255520"/>
            <wp:effectExtent l="0" t="0" r="5715" b="0"/>
            <wp:wrapTopAndBottom/>
            <wp:docPr id="27" name="Grafik 27" descr="F:\IBMI_Papers\Journal\Review_Chemical\V4\Figures\Section 3\Figure_3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BMI_Papers\Journal\Review_Chemical\V4\Figures\Section 3\Figure_3_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885"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74B7C" w14:textId="2037ABF4" w:rsidR="00156F24" w:rsidRDefault="00156F24" w:rsidP="00B92A50">
      <w:pPr>
        <w:pStyle w:val="RSCB02ArticleText"/>
        <w:spacing w:line="276" w:lineRule="auto"/>
        <w:rPr>
          <w:rFonts w:asciiTheme="majorBidi" w:hAnsiTheme="majorBidi" w:cstheme="majorBidi"/>
          <w:sz w:val="20"/>
          <w:szCs w:val="20"/>
        </w:rPr>
      </w:pPr>
      <w:r w:rsidRPr="00B92A50">
        <w:rPr>
          <w:rFonts w:asciiTheme="majorBidi" w:hAnsiTheme="majorBidi" w:cstheme="majorBidi"/>
          <w:b/>
          <w:bCs/>
          <w:sz w:val="20"/>
          <w:szCs w:val="20"/>
        </w:rPr>
        <w:t xml:space="preserve">Fig. </w:t>
      </w:r>
      <w:r w:rsidR="00EF2BB9" w:rsidRPr="00B92A50">
        <w:rPr>
          <w:rFonts w:asciiTheme="majorBidi" w:hAnsiTheme="majorBidi" w:cstheme="majorBidi"/>
          <w:b/>
          <w:bCs/>
          <w:sz w:val="20"/>
          <w:szCs w:val="20"/>
        </w:rPr>
        <w:t>6</w:t>
      </w:r>
      <w:r w:rsidRPr="00B92A50">
        <w:rPr>
          <w:rFonts w:asciiTheme="majorBidi" w:hAnsiTheme="majorBidi" w:cstheme="majorBidi"/>
          <w:sz w:val="20"/>
          <w:szCs w:val="20"/>
        </w:rPr>
        <w:t xml:space="preserve"> Optical absorption spectra of major endogenous chromophores at typical concentrations occurring in living mammalian tissues. Melanin spectrum (brown) is shown for typical concentrations in the skin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&lt;EndNote&gt;&lt;Cite&gt;&lt;Author&gt;Jacques&lt;/Author&gt;&lt;Year&gt;1996&lt;/Year&gt;&lt;RecNum&gt;82&lt;/RecNum&gt;&lt;DisplayText&gt;&lt;style face="superscript"&gt;105&lt;/style&gt;&lt;/DisplayText&gt;&lt;record&gt;&lt;rec-number&gt;82&lt;/rec-number&gt;&lt;foreign-keys&gt;&lt;key app="EN" db-id="a9vrva224t5ze8e5wfw5etsud0rzeezfxe0w" timestamp="1554665394"&gt;82&lt;/key&gt;&lt;/foreign-keys&gt;&lt;ref-type name="Conference Paper"&gt;47&lt;/ref-type&gt;&lt;contributors&gt;&lt;authors&gt;&lt;author&gt;Jacques, S L&lt;/author&gt;&lt;author&gt;Glickman, R D&lt;/author&gt;&lt;author&gt;Schwartz, J A&lt;/author&gt;&lt;/authors&gt;&lt;/contributors&gt;&lt;titles&gt;&lt;title&gt;Internal absorption coefficient and threshold for pulsed laser disruption of melanosomes isolated from retinal pigment epithelium&lt;/title&gt;&lt;secondary-title&gt;Photonics West &amp;apos;96&lt;/secondary-title&gt;&lt;/titles&gt;&lt;volume&gt;2681&lt;/volume&gt;&lt;dates&gt;&lt;year&gt;1996&lt;/year&gt;&lt;/dates&gt;&lt;pub-location&gt;San José, CA, USA&lt;/pub-location&gt;&lt;urls&gt;&lt;/urls&gt;&lt;/record&gt;&lt;/Cite&gt;&lt;/EndNote&gt;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105</w:t>
      </w:r>
      <w:r w:rsidR="00C075B4">
        <w:rPr>
          <w:rFonts w:asciiTheme="majorBidi" w:hAnsiTheme="majorBidi" w:cstheme="majorBidi"/>
          <w:sz w:val="20"/>
          <w:szCs w:val="20"/>
        </w:rPr>
        <w:fldChar w:fldCharType="end"/>
      </w:r>
      <w:r w:rsidRPr="00B92A50">
        <w:rPr>
          <w:rFonts w:asciiTheme="majorBidi" w:hAnsiTheme="majorBidi" w:cstheme="majorBidi"/>
          <w:sz w:val="20"/>
          <w:szCs w:val="20"/>
        </w:rPr>
        <w:t xml:space="preserve">; haemoglobin (red – oxygenated, blue – deoxygenated) for typical concentrations in whole blood (150 g/l – continuous lines) and average soft tissues (15 g/l – dashed lines) </w:t>
      </w:r>
      <w:r w:rsidR="00A930F3" w:rsidRPr="00B92A50">
        <w:rPr>
          <w:rFonts w:asciiTheme="majorBidi" w:hAnsiTheme="majorBidi" w:cstheme="majorBidi"/>
          <w:sz w:val="20"/>
          <w:szCs w:val="20"/>
        </w:rPr>
        <w:t>(http://omic.org/spectra)</w:t>
      </w:r>
      <w:r w:rsidRPr="00B92A50">
        <w:rPr>
          <w:rFonts w:asciiTheme="majorBidi" w:hAnsiTheme="majorBidi" w:cstheme="majorBidi"/>
          <w:sz w:val="20"/>
          <w:szCs w:val="20"/>
        </w:rPr>
        <w:t xml:space="preserve">; water (cyan) for a typical concentration of 80% by volume in soft tissues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&lt;EndNote&gt;&lt;Cite&gt;&lt;Author&gt;Hale&lt;/Author&gt;&lt;Year&gt;1973&lt;/Year&gt;&lt;RecNum&gt;83&lt;/RecNum&gt;&lt;DisplayText&gt;&lt;style face="superscript"&gt;106&lt;/style&gt;&lt;/DisplayText&gt;&lt;record&gt;&lt;rec-number&gt;83&lt;/rec-number&gt;&lt;foreign-keys&gt;&lt;key app="EN" db-id="a9vrva224t5ze8e5wfw5etsud0rzeezfxe0w" timestamp="1554665676"&gt;83&lt;/key&gt;&lt;/foreign-keys&gt;&lt;ref-type name="Journal Article"&gt;17&lt;/ref-type&gt;&lt;contributors&gt;&lt;authors&gt;&lt;author&gt;Hale, G M&lt;/author&gt;&lt;author&gt;Querry, M R&lt;/author&gt;&lt;/authors&gt;&lt;/contributors&gt;&lt;titles&gt;&lt;title&gt;Optical constants of water in the 200-nm to 200-mm wavelength region&lt;/title&gt;&lt;secondary-title&gt;Applied Opt&lt;/secondary-title&gt;&lt;/titles&gt;&lt;periodical&gt;&lt;full-title&gt;Applied Opt&lt;/full-title&gt;&lt;/periodical&gt;&lt;volume&gt;12&lt;/volume&gt;&lt;number&gt;555-563&lt;/number&gt;&lt;dates&gt;&lt;year&gt;1973&lt;/year&gt;&lt;/dates&gt;&lt;urls&gt;&lt;/urls&gt;&lt;/record&gt;&lt;/Cite&gt;&lt;/EndNote&gt;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106</w:t>
      </w:r>
      <w:r w:rsidR="00C075B4">
        <w:rPr>
          <w:rFonts w:asciiTheme="majorBidi" w:hAnsiTheme="majorBidi" w:cstheme="majorBidi"/>
          <w:sz w:val="20"/>
          <w:szCs w:val="20"/>
        </w:rPr>
        <w:fldChar w:fldCharType="end"/>
      </w:r>
      <w:r w:rsidRPr="00B92A50">
        <w:rPr>
          <w:rFonts w:asciiTheme="majorBidi" w:hAnsiTheme="majorBidi" w:cstheme="majorBidi"/>
          <w:sz w:val="20"/>
          <w:szCs w:val="20"/>
        </w:rPr>
        <w:t xml:space="preserve">; lipids (yellow) for a concentration of 20% by volume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&lt;EndNote&gt;&lt;Cite&gt;&lt;Author&gt;van Veen&lt;/Author&gt;&lt;Year&gt;2005&lt;/Year&gt;&lt;RecNum&gt;84&lt;/RecNum&gt;&lt;DisplayText&gt;&lt;style face="superscript"&gt;107,108&lt;/style&gt;&lt;/DisplayText&gt;&lt;record&gt;&lt;rec-number&gt;84&lt;/rec-number&gt;&lt;foreign-keys&gt;&lt;key app="EN" db-id="a9vrva224t5ze8e5wfw5etsud0rzeezfxe0w" timestamp="1554665844"&gt;84&lt;/key&gt;&lt;/foreign-keys&gt;&lt;ref-type name="Journal Article"&gt;17&lt;/ref-type&gt;&lt;contributors&gt;&lt;authors&gt;&lt;author&gt;van Veen, R L P&lt;/author&gt;&lt;author&gt;Sterenborg, H J C M&lt;/author&gt;&lt;author&gt;Pifferi, A&lt;/author&gt;&lt;author&gt;Torricelli, A&lt;/author&gt;&lt;author&gt;Chikoidze, E&lt;/author&gt;&lt;author&gt;Cubeddu, R&lt;/author&gt;&lt;/authors&gt;&lt;/contributors&gt;&lt;titles&gt;&lt;title&gt;Determination of visible near-IR absorption coefficients of mammalian fat using time- and spatially resolved diffuse reflectance and transmission spectroscopy&lt;/title&gt;&lt;secondary-title&gt;J Biomed Opt&lt;/secondary-title&gt;&lt;/titles&gt;&lt;periodical&gt;&lt;full-title&gt;J Biomed Opt&lt;/full-title&gt;&lt;/periodical&gt;&lt;pages&gt;054004&lt;/pages&gt;&lt;volume&gt;10&lt;/volume&gt;&lt;number&gt;5&lt;/number&gt;&lt;dates&gt;&lt;year&gt;2005&lt;/year&gt;&lt;/dates&gt;&lt;urls&gt;&lt;/urls&gt;&lt;/record&gt;&lt;/Cite&gt;&lt;Cite&gt;&lt;Author&gt;Tsai&lt;/Author&gt;&lt;Year&gt;2001&lt;/Year&gt;&lt;RecNum&gt;85&lt;/RecNum&gt;&lt;record&gt;&lt;rec-number&gt;85&lt;/rec-number&gt;&lt;foreign-keys&gt;&lt;key app="EN" db-id="a9vrva224t5ze8e5wfw5etsud0rzeezfxe0w" timestamp="1554665907"&gt;85&lt;/key&gt;&lt;/foreign-keys&gt;&lt;ref-type name="Journal Article"&gt;17&lt;/ref-type&gt;&lt;contributors&gt;&lt;authors&gt;&lt;author&gt;Tsai, C-L&lt;/author&gt;&lt;author&gt;Chen, J-C&lt;/author&gt;&lt;author&gt;Wang, W-J&lt;/author&gt;&lt;/authors&gt;&lt;/contributors&gt;&lt;titles&gt;&lt;title&gt;Near-infrared absorption property of biological soft tissue constituents&lt;/title&gt;&lt;secondary-title&gt;J Med Biol Eng&lt;/secondary-title&gt;&lt;/titles&gt;&lt;periodical&gt;&lt;full-title&gt;J Med Biol Eng&lt;/full-title&gt;&lt;/periodical&gt;&lt;pages&gt;7-14&lt;/pages&gt;&lt;volume&gt;21&lt;/volume&gt;&lt;dates&gt;&lt;year&gt;2001&lt;/year&gt;&lt;/dates&gt;&lt;urls&gt;&lt;/urls&gt;&lt;/record&gt;&lt;/Cite&gt;&lt;/EndNote&gt;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107,108</w:t>
      </w:r>
      <w:r w:rsidR="00C075B4">
        <w:rPr>
          <w:rFonts w:asciiTheme="majorBidi" w:hAnsiTheme="majorBidi" w:cstheme="majorBidi"/>
          <w:sz w:val="20"/>
          <w:szCs w:val="20"/>
        </w:rPr>
        <w:fldChar w:fldCharType="end"/>
      </w:r>
      <w:r w:rsidRPr="00B92A50">
        <w:rPr>
          <w:rFonts w:asciiTheme="majorBidi" w:hAnsiTheme="majorBidi" w:cstheme="majorBidi"/>
          <w:sz w:val="20"/>
          <w:szCs w:val="20"/>
        </w:rPr>
        <w:t xml:space="preserve">. The first (NIR – I) and second (NIR – II) windows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&lt;EndNote&gt;&lt;Cite&gt;&lt;Author&gt;Smith&lt;/Author&gt;&lt;Year&gt;2009&lt;/Year&gt;&lt;RecNum&gt;86&lt;/RecNum&gt;&lt;DisplayText&gt;&lt;style face="superscript"&gt;109&lt;/style&gt;&lt;/DisplayText&gt;&lt;record&gt;&lt;rec-number&gt;86&lt;/rec-number&gt;&lt;foreign-keys&gt;&lt;key app="EN" db-id="a9vrva224t5ze8e5wfw5etsud0rzeezfxe0w" timestamp="1554666015"&gt;86&lt;/key&gt;&lt;/foreign-keys&gt;&lt;ref-type name="Journal Article"&gt;17&lt;/ref-type&gt;&lt;contributors&gt;&lt;authors&gt;&lt;author&gt;Smith, A M&lt;/author&gt;&lt;author&gt;Mancini, M C&lt;/author&gt;&lt;author&gt;Nie, S&lt;/author&gt;&lt;/authors&gt;&lt;/contributors&gt;&lt;titles&gt;&lt;title&gt;Second window for in vivo imaging&lt;/title&gt;&lt;secondary-title&gt;Nat Nanotechnol&lt;/secondary-title&gt;&lt;/titles&gt;&lt;periodical&gt;&lt;full-title&gt;Nat Nanotechnol&lt;/full-title&gt;&lt;/periodical&gt;&lt;pages&gt;710-711&lt;/pages&gt;&lt;volume&gt;4&lt;/volume&gt;&lt;number&gt;11&lt;/number&gt;&lt;dates&gt;&lt;year&gt;2009&lt;/year&gt;&lt;/dates&gt;&lt;urls&gt;&lt;/urls&gt;&lt;/record&gt;&lt;/Cite&gt;&lt;/EndNote&gt;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109</w:t>
      </w:r>
      <w:r w:rsidR="00C075B4">
        <w:rPr>
          <w:rFonts w:asciiTheme="majorBidi" w:hAnsiTheme="majorBidi" w:cstheme="majorBidi"/>
          <w:sz w:val="20"/>
          <w:szCs w:val="20"/>
        </w:rPr>
        <w:fldChar w:fldCharType="end"/>
      </w:r>
      <w:r w:rsidRPr="00B92A50">
        <w:rPr>
          <w:rFonts w:asciiTheme="majorBidi" w:hAnsiTheme="majorBidi" w:cstheme="majorBidi"/>
          <w:sz w:val="20"/>
          <w:szCs w:val="20"/>
        </w:rPr>
        <w:t>, where optical absorption is minimized, are indicated.</w:t>
      </w:r>
    </w:p>
    <w:p w14:paraId="3633B70F" w14:textId="77777777" w:rsidR="003A4816" w:rsidRPr="00B92A50" w:rsidRDefault="003A4816" w:rsidP="00B92A50">
      <w:pPr>
        <w:pStyle w:val="RSCB02ArticleText"/>
        <w:spacing w:line="276" w:lineRule="auto"/>
        <w:rPr>
          <w:rFonts w:asciiTheme="majorBidi" w:hAnsiTheme="majorBidi" w:cstheme="majorBidi"/>
          <w:sz w:val="20"/>
          <w:szCs w:val="20"/>
        </w:rPr>
      </w:pPr>
    </w:p>
    <w:p w14:paraId="7F0CD542" w14:textId="12CC76C0" w:rsidR="00704904" w:rsidRPr="00B92A50" w:rsidRDefault="00704904" w:rsidP="00B92A50">
      <w:pPr>
        <w:pStyle w:val="RSCB02ArticleText"/>
        <w:spacing w:line="480" w:lineRule="auto"/>
        <w:ind w:firstLine="180"/>
        <w:rPr>
          <w:rFonts w:asciiTheme="majorBidi" w:hAnsiTheme="majorBidi" w:cstheme="majorBidi"/>
          <w:sz w:val="24"/>
          <w:szCs w:val="24"/>
        </w:rPr>
      </w:pPr>
      <w:r w:rsidRPr="00B92A50">
        <w:rPr>
          <w:rFonts w:asciiTheme="majorBidi" w:hAnsiTheme="majorBidi" w:cstheme="majorBidi"/>
          <w:sz w:val="24"/>
          <w:szCs w:val="24"/>
        </w:rPr>
        <w:t xml:space="preserve">Background absorption </w:t>
      </w:r>
      <w:r w:rsidR="0074291A" w:rsidRPr="00B92A50">
        <w:rPr>
          <w:rFonts w:asciiTheme="majorBidi" w:hAnsiTheme="majorBidi" w:cstheme="majorBidi"/>
          <w:sz w:val="24"/>
          <w:szCs w:val="24"/>
        </w:rPr>
        <w:t xml:space="preserve">of light by intrinsic tissue chromophores </w:t>
      </w:r>
      <w:r w:rsidRPr="00B92A50">
        <w:rPr>
          <w:rFonts w:asciiTheme="majorBidi" w:hAnsiTheme="majorBidi" w:cstheme="majorBidi"/>
          <w:sz w:val="24"/>
          <w:szCs w:val="24"/>
        </w:rPr>
        <w:t>along with optical scattering are also responsible for the strong attenuation</w:t>
      </w:r>
      <w:r w:rsidR="00F01577" w:rsidRPr="00B92A50">
        <w:rPr>
          <w:rFonts w:ascii="Symbol" w:hAnsi="Symbol" w:cstheme="majorBidi"/>
          <w:sz w:val="24"/>
          <w:szCs w:val="24"/>
        </w:rPr>
        <w:t></w:t>
      </w:r>
      <w:r w:rsidRPr="00B92A50">
        <w:rPr>
          <w:rFonts w:asciiTheme="majorBidi" w:hAnsiTheme="majorBidi" w:cstheme="majorBidi"/>
          <w:sz w:val="24"/>
          <w:szCs w:val="24"/>
        </w:rPr>
        <w:t xml:space="preserve"> of light in biological tissues. Optical attenuation is significantly stronger as compared with acoustic attenuation for frequencies below 20-30 MHz, thus it represents the main limiting factor for deep tissue imaging </w:t>
      </w:r>
      <w:r w:rsidRPr="00B92A50">
        <w:rPr>
          <w:rFonts w:asciiTheme="majorBidi" w:hAnsiTheme="majorBidi" w:cstheme="majorBidi"/>
          <w:sz w:val="24"/>
          <w:szCs w:val="24"/>
        </w:rPr>
        <w:fldChar w:fldCharType="begin">
          <w:fldData xml:space="preserve">PEVuZE5vdGU+PENpdGU+PEF1dGhvcj5EZWFuLUJlbjwvQXV0aG9yPjxZZWFyPjIwMTE8L1llYXI+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PEVuZE5vdGU+PENpdGU+PEF1dGhvcj5EZWFuLUJlbjwvQXV0aG9yPjxZZWFyPjIwMTE8L1llYXI+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110</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Light penetration is maximized in the so-called near-infrared (NIR) window between 650 and 1350 nm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&lt;EndNote&gt;&lt;Cite&gt;&lt;Author&gt;Smith&lt;/Author&gt;&lt;Year&gt;2009&lt;/Year&gt;&lt;RecNum&gt;4766&lt;/RecNum&gt;&lt;DisplayText&gt;&lt;style face="superscript"&gt;111&lt;/style&gt;&lt;/DisplayText&gt;&lt;record&gt;&lt;rec-number&gt;4766&lt;/rec-number&gt;&lt;foreign-keys&gt;&lt;key app="EN" db-id="vvza95x0av5rd7eexf35ps9kzxa9r9d9sww2" timestamp="1477231204"&gt;4766&lt;/key&gt;&lt;/foreign-keys&gt;&lt;ref-type name="Journal Article"&gt;17&lt;/ref-type&gt;&lt;contributors&gt;&lt;authors&gt;&lt;author&gt;Smith, Andrew M&lt;/author&gt;&lt;author&gt;Mancini, Michael C&lt;/author&gt;&lt;author&gt;Nie, Shuming&lt;/author&gt;&lt;/authors&gt;&lt;/contributors&gt;&lt;titles&gt;&lt;title&gt;Second window for in vivo imaging&lt;/title&gt;&lt;secondary-title&gt;Nature nanotechnology&lt;/secondary-title&gt;&lt;/titles&gt;&lt;periodical&gt;&lt;full-title&gt;Nature nanotechnology&lt;/full-title&gt;&lt;/periodical&gt;&lt;pages&gt;710&lt;/pages&gt;&lt;volume&gt;4&lt;/volume&gt;&lt;number&gt;11&lt;/number&gt;&lt;dates&gt;&lt;year&gt;2009&lt;/year&gt;&lt;/dates&gt;&lt;urls&gt;&lt;/urls&gt;&lt;/record&gt;&lt;/Cite&gt;&lt;/EndNote&gt;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111</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while it is significantly aggravated by strong absorption of blood at shorter wavelengths and water at longer wavelengths (Fig. </w:t>
      </w:r>
      <w:r w:rsidR="00EF2BB9">
        <w:rPr>
          <w:rFonts w:asciiTheme="majorBidi" w:hAnsiTheme="majorBidi" w:cstheme="majorBidi"/>
          <w:sz w:val="24"/>
          <w:szCs w:val="24"/>
        </w:rPr>
        <w:t>6</w:t>
      </w:r>
      <w:r w:rsidRPr="00B92A50">
        <w:rPr>
          <w:rFonts w:asciiTheme="majorBidi" w:hAnsiTheme="majorBidi" w:cstheme="majorBidi"/>
          <w:sz w:val="24"/>
          <w:szCs w:val="24"/>
        </w:rPr>
        <w:t xml:space="preserve">). For deep-tissue imaging purposes, excitation optical wavelengths within this range are therefore commonly selected, where </w:t>
      </w:r>
      <w:r w:rsidR="008946FB" w:rsidRPr="00B92A50">
        <w:rPr>
          <w:rFonts w:asciiTheme="majorBidi" w:hAnsiTheme="majorBidi" w:cstheme="majorBidi"/>
          <w:sz w:val="24"/>
          <w:szCs w:val="24"/>
        </w:rPr>
        <w:t>MSOT</w:t>
      </w:r>
      <w:r w:rsidRPr="00B92A50">
        <w:rPr>
          <w:rFonts w:asciiTheme="majorBidi" w:hAnsiTheme="majorBidi" w:cstheme="majorBidi"/>
          <w:sz w:val="24"/>
          <w:szCs w:val="24"/>
        </w:rPr>
        <w:t xml:space="preserve"> imaging with centimetre-scale penetration </w:t>
      </w:r>
      <w:r w:rsidR="008946FB" w:rsidRPr="00B92A50">
        <w:rPr>
          <w:rFonts w:asciiTheme="majorBidi" w:hAnsiTheme="majorBidi" w:cstheme="majorBidi"/>
          <w:sz w:val="24"/>
          <w:szCs w:val="24"/>
        </w:rPr>
        <w:t>is possible</w:t>
      </w:r>
      <w:r w:rsidRPr="00B92A50">
        <w:rPr>
          <w:rFonts w:asciiTheme="majorBidi" w:hAnsiTheme="majorBidi" w:cstheme="majorBidi"/>
          <w:sz w:val="24"/>
          <w:szCs w:val="24"/>
        </w:rPr>
        <w:t xml:space="preserve"> </w:t>
      </w:r>
      <w:r w:rsidRPr="00B92A50">
        <w:rPr>
          <w:rFonts w:asciiTheme="majorBidi" w:hAnsiTheme="majorBidi" w:cstheme="majorBidi"/>
          <w:sz w:val="24"/>
          <w:szCs w:val="24"/>
        </w:rPr>
        <w:fldChar w:fldCharType="begin">
          <w:fldData xml:space="preserve">PEVuZE5vdGU+PENpdGU+PEF1dGhvcj5LdTwvQXV0aG9yPjxZZWFyPjIwMDU8L1llYXI+PFJlY051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PEVuZE5vdGU+PENpdGU+PEF1dGhvcj5LdTwvQXV0aG9yPjxZZWFyPjIwMDU8L1llYXI+PFJlY051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112,113</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The wavelength dependence of optical attenuation further contributes to the distortion (spectral colouring) of the </w:t>
      </w:r>
      <w:r w:rsidR="003A3DF5" w:rsidRPr="00B92A50">
        <w:rPr>
          <w:rFonts w:asciiTheme="majorBidi" w:hAnsiTheme="majorBidi" w:cstheme="majorBidi"/>
          <w:sz w:val="24"/>
          <w:szCs w:val="24"/>
        </w:rPr>
        <w:t>MSOT</w:t>
      </w:r>
      <w:r w:rsidRPr="00B92A50">
        <w:rPr>
          <w:rFonts w:asciiTheme="majorBidi" w:hAnsiTheme="majorBidi" w:cstheme="majorBidi"/>
          <w:sz w:val="24"/>
          <w:szCs w:val="24"/>
        </w:rPr>
        <w:t xml:space="preserve"> signals originating from deep locations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&lt;EndNote&gt;&lt;Cite&gt;&lt;Author&gt;Cox&lt;/Author&gt;&lt;Year&gt;2012&lt;/Year&gt;&lt;RecNum&gt;4365&lt;/RecNum&gt;&lt;DisplayText&gt;&lt;style face="superscript"&gt;114&lt;/style&gt;&lt;/DisplayText&gt;&lt;record&gt;&lt;rec-number&gt;4365&lt;/rec-number&gt;&lt;foreign-keys&gt;&lt;key app="EN" db-id="vvza95x0av5rd7eexf35ps9kzxa9r9d9sww2" timestamp="1476953790"&gt;4365&lt;/key&gt;&lt;/foreign-keys&gt;&lt;ref-type name="Journal Article"&gt;17&lt;/ref-type&gt;&lt;contributors&gt;&lt;authors&gt;&lt;author&gt;Cox, B.&lt;/author&gt;&lt;author&gt;Laufer, J. G.&lt;/author&gt;&lt;author&gt;Arridge, S. R.&lt;/author&gt;&lt;author&gt;Beard, P. C.&lt;/author&gt;&lt;/authors&gt;&lt;/contributors&gt;&lt;auth-address&gt;UCL, Dept Med Phys &amp;amp; Bioengn, London WC1E 6BT, England&amp;#xD;UCL, Dept Comp Sci, London WC1E 6BT, England&lt;/auth-address&gt;&lt;titles&gt;&lt;title&gt;Quantitative spectroscopic photoacoustic imaging: a review&lt;/title&gt;&lt;secondary-title&gt;Journal of Biomedical Optics&lt;/secondary-title&gt;&lt;alt-title&gt;J Biomed Opt&lt;/alt-title&gt;&lt;/titles&gt;&lt;periodical&gt;&lt;full-title&gt;J Biomed Opt&lt;/full-title&gt;&lt;abbr-1&gt;Journal of biomedical optics&lt;/abbr-1&gt;&lt;/periodical&gt;&lt;alt-periodical&gt;&lt;full-title&gt;J Biomed Opt&lt;/full-title&gt;&lt;abbr-1&gt;Journal of biomedical optics&lt;/abbr-1&gt;&lt;/alt-periodical&gt;&lt;volume&gt;17&lt;/volume&gt;&lt;number&gt;6&lt;/number&gt;&lt;keywords&gt;&lt;keyword&gt;imaging&lt;/keyword&gt;&lt;keyword&gt;inverse problems&lt;/keyword&gt;&lt;keyword&gt;photoacoustics&lt;/keyword&gt;&lt;keyword&gt;spectroscopy&lt;/keyword&gt;&lt;keyword&gt;optical-absorption coefficient&lt;/keyword&gt;&lt;keyword&gt;multispectral optoacoustic tomography&lt;/keyword&gt;&lt;keyword&gt;electromagnetic inverse problems&lt;/keyword&gt;&lt;keyword&gt;radiative-transfer equation&lt;/keyword&gt;&lt;keyword&gt;time-resolved detection&lt;/keyword&gt;&lt;keyword&gt;in-vivo&lt;/keyword&gt;&lt;keyword&gt;blood oxygenation&lt;/keyword&gt;&lt;keyword&gt;turbid media&lt;/keyword&gt;&lt;keyword&gt;chromophore concentrations&lt;/keyword&gt;&lt;keyword&gt;thermoacoustic tomography&lt;/keyword&gt;&lt;/keywords&gt;&lt;dates&gt;&lt;year&gt;2012&lt;/year&gt;&lt;pub-dates&gt;&lt;date&gt;Jun&lt;/date&gt;&lt;/pub-dates&gt;&lt;/dates&gt;&lt;isbn&gt;1083-3668&lt;/isbn&gt;&lt;accession-num&gt;WOS:000305582500009&lt;/accession-num&gt;&lt;urls&gt;&lt;related-urls&gt;&lt;url&gt;&amp;lt;Go to ISI&amp;gt;://WOS:000305582500009&lt;/url&gt;&lt;/related-urls&gt;&lt;/urls&gt;&lt;electronic-resource-num&gt;Artn 061202&amp;#xD;10.1117/1.Jbo.17.6.061202&lt;/electronic-resource-num&gt;&lt;language&gt;English&lt;/language&gt;&lt;/record&gt;&lt;/Cite&gt;&lt;/EndNote&gt;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114</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Thereby, the performance of the particularly employed unmixing approach, rather than the signal-to-noise performance of the imaging system, generally </w:t>
      </w:r>
      <w:r w:rsidRPr="00B92A50">
        <w:rPr>
          <w:rFonts w:asciiTheme="majorBidi" w:hAnsiTheme="majorBidi" w:cstheme="majorBidi"/>
          <w:sz w:val="24"/>
          <w:szCs w:val="24"/>
        </w:rPr>
        <w:lastRenderedPageBreak/>
        <w:t xml:space="preserve">determines the minimum detectable concentration of extrinsically administered contrast agents. </w:t>
      </w:r>
    </w:p>
    <w:p w14:paraId="2386CFB4" w14:textId="7631AA3C" w:rsidR="00704904" w:rsidRPr="0074291A" w:rsidRDefault="00704904" w:rsidP="0074291A">
      <w:pPr>
        <w:spacing w:line="480" w:lineRule="auto"/>
        <w:rPr>
          <w:rFonts w:asciiTheme="majorBidi" w:hAnsiTheme="majorBidi" w:cstheme="majorBidi"/>
        </w:rPr>
      </w:pPr>
    </w:p>
    <w:p w14:paraId="14723D79" w14:textId="70FDAD75" w:rsidR="00E86A1D" w:rsidRPr="00B92A50" w:rsidRDefault="00E86A1D" w:rsidP="00B92A50">
      <w:pPr>
        <w:pStyle w:val="RSCB02ArticleText"/>
        <w:spacing w:line="480" w:lineRule="auto"/>
        <w:rPr>
          <w:rFonts w:asciiTheme="majorBidi" w:hAnsiTheme="majorBidi" w:cstheme="majorBidi"/>
          <w:b/>
          <w:bCs/>
          <w:sz w:val="24"/>
          <w:szCs w:val="24"/>
        </w:rPr>
      </w:pPr>
      <w:r w:rsidRPr="00B92A50">
        <w:rPr>
          <w:rFonts w:asciiTheme="majorBidi" w:hAnsiTheme="majorBidi" w:cstheme="majorBidi"/>
          <w:b/>
          <w:bCs/>
          <w:sz w:val="24"/>
          <w:szCs w:val="24"/>
        </w:rPr>
        <w:t>Molecular sensing with MSOT</w:t>
      </w:r>
    </w:p>
    <w:p w14:paraId="7DAD1655" w14:textId="77777777" w:rsidR="00E86A1D" w:rsidRPr="00B92A50" w:rsidRDefault="00E86A1D" w:rsidP="00B92A50">
      <w:pPr>
        <w:pStyle w:val="RSCB02ArticleText"/>
        <w:spacing w:line="480" w:lineRule="auto"/>
        <w:rPr>
          <w:rFonts w:asciiTheme="majorBidi" w:hAnsiTheme="majorBidi" w:cstheme="majorBidi"/>
          <w:sz w:val="24"/>
          <w:szCs w:val="24"/>
        </w:rPr>
      </w:pPr>
    </w:p>
    <w:p w14:paraId="743EB0BD" w14:textId="62EDE4C8" w:rsidR="00E86A1D" w:rsidRPr="00B92A50" w:rsidRDefault="0074291A" w:rsidP="00B92A50">
      <w:pPr>
        <w:pStyle w:val="RSCB02ArticleText"/>
        <w:spacing w:line="480" w:lineRule="auto"/>
        <w:rPr>
          <w:rFonts w:asciiTheme="majorBidi" w:hAnsiTheme="majorBidi" w:cstheme="majorBidi"/>
          <w:sz w:val="24"/>
          <w:szCs w:val="24"/>
        </w:rPr>
      </w:pPr>
      <w:r w:rsidRPr="00B92A50">
        <w:rPr>
          <w:rFonts w:asciiTheme="majorBidi" w:hAnsiTheme="majorBidi" w:cstheme="majorBidi"/>
          <w:sz w:val="24"/>
          <w:szCs w:val="24"/>
        </w:rPr>
        <w:t xml:space="preserve">The presence of strong endogenous (background) contrast may in fact hinder detection of useful signals when attempting to enhance the contrast extrinsically, e.g. in targeted molecular imaging applications. With a typical 2 mM concentration of haemoglobin in blood </w:t>
      </w:r>
      <w:r w:rsidRPr="00B92A50">
        <w:rPr>
          <w:rFonts w:asciiTheme="majorBidi" w:hAnsiTheme="majorBidi" w:cstheme="majorBidi"/>
          <w:sz w:val="24"/>
          <w:szCs w:val="24"/>
        </w:rPr>
        <w:fldChar w:fldCharType="begin"/>
      </w:r>
      <w:r w:rsidR="007C1F35" w:rsidRPr="002C5C11">
        <w:rPr>
          <w:rFonts w:asciiTheme="majorBidi" w:hAnsiTheme="majorBidi" w:cstheme="majorBidi"/>
          <w:sz w:val="24"/>
          <w:szCs w:val="24"/>
        </w:rPr>
        <w:instrText xml:space="preserve"> ADDIN EN.CITE &lt;EndNote&gt;&lt;Cite&gt;&lt;Author&gt;Jacques&lt;/Author&gt;&lt;Year&gt;2013&lt;/Year&gt;&lt;RecNum&gt;3894&lt;/RecNum&gt;&lt;DisplayText&gt;&lt;style face="superscript"&gt;115&lt;/style&gt;&lt;/DisplayText&gt;&lt;record&gt;&lt;rec-number&gt;3894&lt;/rec-number&gt;&lt;foreign-keys&gt;&lt;key app="EN" db-id="vvza95x0av5rd7eexf35ps9kzxa9r9d9sww2" timestamp="1472141381"&gt;3894&lt;/key&gt;&lt;/foreign-keys&gt;&lt;ref-type name="Journal Article"&gt;17&lt;/ref-type&gt;&lt;contributors&gt;&lt;authors&gt;&lt;author&gt;Jacques, S. L.&lt;/author&gt;&lt;/authors&gt;&lt;/contributors&gt;&lt;auth-address&gt;Oregon Hlth &amp;amp; Sci Univ, Dept Biomed Engn, Portland, OR 97239 USA&amp;#xD;Oregon Hlth &amp;amp; Sci Univ, Dept Dermatol, Portland, OR 97239 USA&lt;/auth-address&gt;&lt;titles&gt;&lt;title&gt;Optical properties of biological tissues: a review&lt;/title&gt;&lt;secondary-title&gt;Physics in Medicine and Biology&lt;/secondary-title&gt;&lt;alt-title&gt;Phys Med Biol&lt;/alt-title&gt;&lt;/titles&gt;&lt;periodical&gt;&lt;full-title&gt;Phys Med Biol&lt;/full-title&gt;&lt;abbr-1&gt;Physics in medicine and biology&lt;/abbr-1&gt;&lt;/periodical&gt;&lt;alt-periodical&gt;&lt;full-title&gt;Phys Med Biol&lt;/full-title&gt;&lt;abbr-1&gt;Physics in medicine and biology&lt;/abbr-1&gt;&lt;/alt-periodical&gt;&lt;pages&gt;R37-R61&lt;/pages&gt;&lt;volume&gt;58&lt;/volume&gt;&lt;number&gt;11&lt;/number&gt;&lt;keywords&gt;&lt;keyword&gt;time-resolved spectroscopy&lt;/keyword&gt;&lt;keyword&gt;monte-carlo simulations&lt;/keyword&gt;&lt;keyword&gt;light-scattering&lt;/keyword&gt;&lt;keyword&gt;blood-flow&lt;/keyword&gt;&lt;keyword&gt;diffuse-reflectance&lt;/keyword&gt;&lt;keyword&gt;laser irradiation&lt;/keyword&gt;&lt;keyword&gt;frequency-domain&lt;/keyword&gt;&lt;keyword&gt;female breast&lt;/keyword&gt;&lt;keyword&gt;turbid media&lt;/keyword&gt;&lt;keyword&gt;absorption&lt;/keyword&gt;&lt;/keywords&gt;&lt;dates&gt;&lt;year&gt;2013&lt;/year&gt;&lt;pub-dates&gt;&lt;date&gt;Jun 7&lt;/date&gt;&lt;/pub-dates&gt;&lt;/dates&gt;&lt;isbn&gt;0031-9155&lt;/isbn&gt;&lt;accession-num&gt;WOS:000318966200002&lt;/accession-num&gt;&lt;urls&gt;&lt;related-urls&gt;&lt;url&gt;&amp;lt;Go to ISI&amp;gt;://WOS:000318966200002&lt;/url&gt;&lt;/related-urls&gt;&lt;/urls&gt;&lt;electronic-resource-num&gt;10.1088/0031-9155/58/11/R37&lt;/electronic-resource-num&gt;&lt;language&gt;English&lt;/language&gt;&lt;/record&gt;&lt;/Cite&gt;&lt;/EndNote&gt;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2C5C11">
        <w:rPr>
          <w:rFonts w:asciiTheme="majorBidi" w:hAnsiTheme="majorBidi" w:cstheme="majorBidi"/>
          <w:noProof/>
          <w:sz w:val="24"/>
          <w:szCs w:val="24"/>
          <w:vertAlign w:val="superscript"/>
        </w:rPr>
        <w:t>115</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vascular structures may conceal e.g. signals from genetically-expressed labels that can typically attain </w:t>
      </w:r>
      <w:r w:rsidR="002C5C11" w:rsidRPr="002C5C11">
        <w:rPr>
          <w:rFonts w:asciiTheme="majorBidi" w:hAnsiTheme="majorBidi" w:cstheme="majorBidi"/>
          <w:sz w:val="24"/>
          <w:szCs w:val="24"/>
        </w:rPr>
        <w:t xml:space="preserve">concentrations on the micro-molar level </w:t>
      </w:r>
      <w:r w:rsidRPr="00B92A50">
        <w:rPr>
          <w:rFonts w:asciiTheme="majorBidi" w:hAnsiTheme="majorBidi" w:cstheme="majorBidi"/>
          <w:i/>
          <w:iCs/>
          <w:sz w:val="24"/>
          <w:szCs w:val="24"/>
        </w:rPr>
        <w:t>in vivo</w:t>
      </w:r>
      <w:r w:rsidR="002C5C11" w:rsidRPr="002C5C11">
        <w:rPr>
          <w:rFonts w:asciiTheme="majorBidi" w:hAnsiTheme="majorBidi" w:cstheme="majorBidi"/>
          <w:sz w:val="24"/>
          <w:szCs w:val="24"/>
        </w:rPr>
        <w:t xml:space="preserve"> </w:t>
      </w:r>
      <w:r w:rsidRPr="00B92A50">
        <w:rPr>
          <w:rFonts w:asciiTheme="majorBidi" w:hAnsiTheme="majorBidi" w:cstheme="majorBidi"/>
          <w:sz w:val="24"/>
          <w:szCs w:val="24"/>
        </w:rPr>
        <w:fldChar w:fldCharType="begin"/>
      </w:r>
      <w:r w:rsidR="007C1F35" w:rsidRPr="002C5C11">
        <w:rPr>
          <w:rFonts w:asciiTheme="majorBidi" w:hAnsiTheme="majorBidi" w:cstheme="majorBidi"/>
          <w:sz w:val="24"/>
          <w:szCs w:val="24"/>
        </w:rPr>
        <w:instrText xml:space="preserve"> ADDIN EN.CITE &lt;EndNote&gt;&lt;Cite&gt;&lt;Author&gt;Krumholz&lt;/Author&gt;&lt;Year&gt;2014&lt;/Year&gt;&lt;RecNum&gt;3640&lt;/RecNum&gt;&lt;DisplayText&gt;&lt;style face="superscript"&gt;116&lt;/style&gt;&lt;/DisplayText&gt;&lt;record&gt;&lt;rec-number&gt;3640&lt;/rec-number&gt;&lt;foreign-keys&gt;&lt;key app="EN" db-id="vvza95x0av5rd7eexf35ps9kzxa9r9d9sww2" timestamp="1470927441"&gt;3640&lt;/key&gt;&lt;/foreign-keys&gt;&lt;ref-type name="Journal Article"&gt;17&lt;/ref-type&gt;&lt;contributors&gt;&lt;authors&gt;&lt;author&gt;Krumholz, A.&lt;/author&gt;&lt;author&gt;Shcherbakova, D. M.&lt;/author&gt;&lt;author&gt;Xia, J.&lt;/author&gt;&lt;author&gt;Wang, L. H. V.&lt;/author&gt;&lt;author&gt;Verkhusha, V. V.&lt;/author&gt;&lt;/authors&gt;&lt;/contributors&gt;&lt;auth-address&gt;Washington Univ, Dept Biomed Engn, Opt Imaging Lab, St Louis, MO 63130 USA&amp;#xD;Albert Einstein Coll Med, Dept Anat &amp;amp; Struct Biol, Bronx, NY 10461 USA&amp;#xD;Albert Einstein Coll Med, Gruss Lipper Biophoton Ctr, Bronx, NY 10461 USA&lt;/auth-address&gt;&lt;titles&gt;&lt;title&gt;Multicontrast photoacoustic in vivo imaging using near-infrared fluorescent proteins&lt;/title&gt;&lt;secondary-title&gt;Scientific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4&lt;/volume&gt;&lt;keywords&gt;&lt;keyword&gt;tomography&lt;/keyword&gt;&lt;keyword&gt;microscopy&lt;/keyword&gt;&lt;keyword&gt;resolution&lt;/keyword&gt;&lt;keyword&gt;mammals&lt;/keyword&gt;&lt;keyword&gt;window&lt;/keyword&gt;&lt;/keywords&gt;&lt;dates&gt;&lt;year&gt;2014&lt;/year&gt;&lt;pub-dates&gt;&lt;date&gt;Feb 3&lt;/date&gt;&lt;/pub-dates&gt;&lt;/dates&gt;&lt;isbn&gt;2045-2322&lt;/isbn&gt;&lt;accession-num&gt;WOS:000331215800003&lt;/accession-num&gt;&lt;urls&gt;&lt;related-urls&gt;&lt;url&gt;&amp;lt;Go to ISI&amp;gt;://WOS:000331215800003&lt;/url&gt;&lt;/related-urls&gt;&lt;/urls&gt;&lt;electronic-resource-num&gt;Artn 3939&amp;#xD;10.1038/Srep03939&lt;/electronic-resource-num&gt;&lt;language&gt;English&lt;/language&gt;&lt;/record&gt;&lt;/Cite&gt;&lt;/EndNote&gt;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2C5C11">
        <w:rPr>
          <w:rFonts w:asciiTheme="majorBidi" w:hAnsiTheme="majorBidi" w:cstheme="majorBidi"/>
          <w:noProof/>
          <w:sz w:val="24"/>
          <w:szCs w:val="24"/>
          <w:vertAlign w:val="superscript"/>
        </w:rPr>
        <w:t>116</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Thereby, signal amplification approaches based on spectral unmixing or dynamic contrast enhancement become essential in order to efficiently map the distribution of relatively low concentrations of contrast agents </w:t>
      </w:r>
      <w:r w:rsidRPr="00B92A50">
        <w:rPr>
          <w:rFonts w:asciiTheme="majorBidi" w:hAnsiTheme="majorBidi" w:cstheme="majorBidi"/>
          <w:sz w:val="24"/>
          <w:szCs w:val="24"/>
        </w:rPr>
        <w:fldChar w:fldCharType="begin">
          <w:fldData xml:space="preserve">PEVuZE5vdGU+PENpdGU+PEF1dGhvcj5TdGllbDwvQXV0aG9yPjxZZWFyPjIwMTU8L1llYXI+PFJl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PEVuZE5vdGU+PENpdGU+PEF1dGhvcj5TdGllbDwvQXV0aG9yPjxZZWFyPjIwMTU8L1llYXI+PFJl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117,118</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w:t>
      </w:r>
    </w:p>
    <w:p w14:paraId="240F383A" w14:textId="5B6EB04F" w:rsidR="00E86A1D" w:rsidRPr="00B92A50" w:rsidRDefault="0074291A" w:rsidP="00B92A50">
      <w:pPr>
        <w:pStyle w:val="RSCB02ArticleText"/>
        <w:spacing w:line="480" w:lineRule="auto"/>
        <w:ind w:firstLine="270"/>
        <w:rPr>
          <w:rFonts w:asciiTheme="majorBidi" w:hAnsiTheme="majorBidi" w:cstheme="majorBidi"/>
          <w:sz w:val="24"/>
          <w:szCs w:val="24"/>
        </w:rPr>
      </w:pPr>
      <w:r w:rsidRPr="00B92A50">
        <w:rPr>
          <w:rFonts w:asciiTheme="majorBidi" w:hAnsiTheme="majorBidi" w:cstheme="majorBidi"/>
          <w:sz w:val="24"/>
          <w:szCs w:val="24"/>
        </w:rPr>
        <w:t xml:space="preserve">To this end, various </w:t>
      </w:r>
      <w:r w:rsidR="000A0AE6" w:rsidRPr="00B92A50">
        <w:rPr>
          <w:rFonts w:asciiTheme="majorBidi" w:hAnsiTheme="majorBidi" w:cstheme="majorBidi"/>
          <w:sz w:val="24"/>
          <w:szCs w:val="24"/>
        </w:rPr>
        <w:t xml:space="preserve">molecular </w:t>
      </w:r>
      <w:r w:rsidR="00E86A1D" w:rsidRPr="00B92A50">
        <w:rPr>
          <w:rFonts w:asciiTheme="majorBidi" w:hAnsiTheme="majorBidi" w:cstheme="majorBidi"/>
          <w:sz w:val="24"/>
          <w:szCs w:val="24"/>
        </w:rPr>
        <w:t>sensors have been used to probe tumour microenvironments and monitor treatments</w:t>
      </w:r>
      <w:r w:rsidRPr="00B92A50">
        <w:rPr>
          <w:rFonts w:asciiTheme="majorBidi" w:hAnsiTheme="majorBidi" w:cstheme="majorBidi"/>
          <w:sz w:val="24"/>
          <w:szCs w:val="24"/>
        </w:rPr>
        <w:t xml:space="preserve"> with MSOT</w:t>
      </w:r>
      <w:r w:rsidR="00E86A1D" w:rsidRPr="00B92A50">
        <w:rPr>
          <w:rFonts w:asciiTheme="majorBidi" w:hAnsiTheme="majorBidi" w:cstheme="majorBidi"/>
          <w:sz w:val="24"/>
          <w:szCs w:val="24"/>
        </w:rPr>
        <w:t xml:space="preserve">. A temperature sensitive nanoswitch probe was synthetized by intercalation of light-harvesting porphyrins within thermoresponsive nanovesicles </w:t>
      </w:r>
      <w:r w:rsidR="00E86A1D" w:rsidRPr="00B92A50">
        <w:rPr>
          <w:rFonts w:asciiTheme="majorBidi" w:hAnsiTheme="majorBidi" w:cstheme="majorBidi"/>
          <w:sz w:val="24"/>
          <w:szCs w:val="24"/>
        </w:rPr>
        <w:fldChar w:fldCharType="begin">
          <w:fldData xml:space="preserve">PEVuZE5vdGU+PENpdGU+PEF1dGhvcj5OZzwvQXV0aG9yPjxZZWFyPjIwMTQ8L1llYXI+PFJlY051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PEVuZE5vdGU+PENpdGU+PEF1dGhvcj5OZzwvQXV0aG9yPjxZZWFyPjIwMTQ8L1llYXI+PFJlY051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00E86A1D" w:rsidRPr="00B92A50">
        <w:rPr>
          <w:rFonts w:asciiTheme="majorBidi" w:hAnsiTheme="majorBidi" w:cstheme="majorBidi"/>
          <w:sz w:val="24"/>
          <w:szCs w:val="24"/>
        </w:rPr>
      </w:r>
      <w:r w:rsidR="00E86A1D"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119</w:t>
      </w:r>
      <w:r w:rsidR="00E86A1D" w:rsidRPr="00B92A50">
        <w:rPr>
          <w:rFonts w:asciiTheme="majorBidi" w:hAnsiTheme="majorBidi" w:cstheme="majorBidi"/>
          <w:sz w:val="24"/>
          <w:szCs w:val="24"/>
        </w:rPr>
        <w:fldChar w:fldCharType="end"/>
      </w:r>
      <w:r w:rsidR="00E86A1D" w:rsidRPr="00B92A50">
        <w:rPr>
          <w:rFonts w:asciiTheme="majorBidi" w:hAnsiTheme="majorBidi" w:cstheme="majorBidi"/>
          <w:sz w:val="24"/>
          <w:szCs w:val="24"/>
        </w:rPr>
        <w:t xml:space="preserve">. The probe functions by absorbing light at two distinct wavelengths (680 and 824 nm) while its spectral features can be reversibly switched by exceeding a temperature threshold. Using this thermochromic property, localized temperature changes within tumour Xenografts were determined </w:t>
      </w:r>
      <w:r w:rsidR="00E86A1D" w:rsidRPr="00B92A50">
        <w:rPr>
          <w:rFonts w:asciiTheme="majorBidi" w:hAnsiTheme="majorBidi" w:cstheme="majorBidi"/>
          <w:i/>
          <w:iCs/>
          <w:sz w:val="24"/>
          <w:szCs w:val="24"/>
        </w:rPr>
        <w:t>in vivo</w:t>
      </w:r>
      <w:r w:rsidR="00E86A1D" w:rsidRPr="00B92A50">
        <w:rPr>
          <w:rFonts w:asciiTheme="majorBidi" w:hAnsiTheme="majorBidi" w:cstheme="majorBidi"/>
          <w:sz w:val="24"/>
          <w:szCs w:val="24"/>
        </w:rPr>
        <w:t xml:space="preserve"> and non-invasively (Fig. </w:t>
      </w:r>
      <w:r w:rsidR="00EF2BB9">
        <w:rPr>
          <w:rFonts w:asciiTheme="majorBidi" w:hAnsiTheme="majorBidi" w:cstheme="majorBidi"/>
          <w:sz w:val="24"/>
          <w:szCs w:val="24"/>
        </w:rPr>
        <w:t>7</w:t>
      </w:r>
      <w:r w:rsidR="00E86A1D" w:rsidRPr="00B92A50">
        <w:rPr>
          <w:rFonts w:asciiTheme="majorBidi" w:hAnsiTheme="majorBidi" w:cstheme="majorBidi"/>
          <w:sz w:val="24"/>
          <w:szCs w:val="24"/>
        </w:rPr>
        <w:t xml:space="preserve">a). </w:t>
      </w:r>
    </w:p>
    <w:p w14:paraId="41C3DBF9" w14:textId="77777777" w:rsidR="0051030F" w:rsidRPr="00B92A50" w:rsidRDefault="0051030F" w:rsidP="00B92A50">
      <w:pPr>
        <w:pStyle w:val="RSCB02ArticleText"/>
        <w:spacing w:line="480" w:lineRule="auto"/>
        <w:ind w:firstLine="270"/>
        <w:rPr>
          <w:rFonts w:asciiTheme="majorBidi" w:hAnsiTheme="majorBidi" w:cstheme="majorBidi"/>
          <w:sz w:val="24"/>
          <w:szCs w:val="24"/>
        </w:rPr>
      </w:pPr>
    </w:p>
    <w:p w14:paraId="62EB849F" w14:textId="568BDCBC" w:rsidR="0051030F" w:rsidRPr="00B92A50" w:rsidRDefault="0051030F" w:rsidP="00B92A50">
      <w:pPr>
        <w:pStyle w:val="RSCB02ArticleText"/>
        <w:spacing w:line="480" w:lineRule="auto"/>
        <w:ind w:firstLine="270"/>
        <w:rPr>
          <w:rFonts w:asciiTheme="majorBidi" w:hAnsiTheme="majorBidi" w:cstheme="majorBidi"/>
          <w:sz w:val="24"/>
          <w:szCs w:val="24"/>
        </w:rPr>
      </w:pPr>
    </w:p>
    <w:p w14:paraId="79E3F1C6" w14:textId="7C36C53D" w:rsidR="0051030F" w:rsidRPr="00B92A50" w:rsidRDefault="0074291A" w:rsidP="00B92A50">
      <w:pPr>
        <w:pStyle w:val="Caption"/>
        <w:spacing w:after="0" w:line="276" w:lineRule="auto"/>
        <w:jc w:val="both"/>
        <w:rPr>
          <w:rFonts w:asciiTheme="majorBidi" w:hAnsiTheme="majorBidi" w:cstheme="majorBidi"/>
          <w:sz w:val="20"/>
          <w:szCs w:val="20"/>
        </w:rPr>
      </w:pPr>
      <w:r w:rsidRPr="00B92A50">
        <w:rPr>
          <w:rFonts w:asciiTheme="majorBidi" w:hAnsiTheme="majorBidi" w:cstheme="majorBidi"/>
          <w:noProof/>
          <w:color w:val="000000"/>
          <w:sz w:val="20"/>
          <w:szCs w:val="20"/>
          <w:shd w:val="clear" w:color="auto" w:fill="FFFFFF"/>
          <w:lang w:val="en-US" w:bidi="he-IL"/>
        </w:rPr>
        <w:lastRenderedPageBreak/>
        <w:drawing>
          <wp:anchor distT="0" distB="0" distL="114300" distR="114300" simplePos="0" relativeHeight="251667456" behindDoc="1" locked="0" layoutInCell="1" allowOverlap="1" wp14:anchorId="340201D0" wp14:editId="074041A8">
            <wp:simplePos x="0" y="0"/>
            <wp:positionH relativeFrom="column">
              <wp:posOffset>0</wp:posOffset>
            </wp:positionH>
            <wp:positionV relativeFrom="paragraph">
              <wp:posOffset>109220</wp:posOffset>
            </wp:positionV>
            <wp:extent cx="5719445" cy="3455670"/>
            <wp:effectExtent l="0" t="0" r="0" b="0"/>
            <wp:wrapTight wrapText="bothSides">
              <wp:wrapPolygon edited="0">
                <wp:start x="0" y="0"/>
                <wp:lineTo x="0" y="21433"/>
                <wp:lineTo x="21511" y="21433"/>
                <wp:lineTo x="215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9445" cy="345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30F" w:rsidRPr="00B92A50">
        <w:rPr>
          <w:rFonts w:asciiTheme="majorBidi" w:hAnsiTheme="majorBidi" w:cstheme="majorBidi"/>
          <w:b/>
          <w:bCs w:val="0"/>
          <w:sz w:val="20"/>
          <w:szCs w:val="20"/>
        </w:rPr>
        <w:t xml:space="preserve">Fig. </w:t>
      </w:r>
      <w:r w:rsidR="00EF2BB9">
        <w:rPr>
          <w:rFonts w:asciiTheme="majorBidi" w:hAnsiTheme="majorBidi" w:cstheme="majorBidi"/>
          <w:b/>
          <w:bCs w:val="0"/>
          <w:sz w:val="20"/>
          <w:szCs w:val="20"/>
        </w:rPr>
        <w:t>7</w:t>
      </w:r>
      <w:r w:rsidR="0051030F" w:rsidRPr="00B92A50">
        <w:rPr>
          <w:rFonts w:asciiTheme="majorBidi" w:hAnsiTheme="majorBidi" w:cstheme="majorBidi"/>
          <w:b/>
          <w:bCs w:val="0"/>
          <w:sz w:val="20"/>
          <w:szCs w:val="20"/>
        </w:rPr>
        <w:t>.</w:t>
      </w:r>
      <w:r w:rsidR="0051030F" w:rsidRPr="00B92A50">
        <w:rPr>
          <w:rFonts w:asciiTheme="majorBidi" w:hAnsiTheme="majorBidi" w:cstheme="majorBidi"/>
          <w:sz w:val="20"/>
          <w:szCs w:val="20"/>
        </w:rPr>
        <w:t xml:space="preserve"> Optoacoustic molecular imaging and sensing. (a) Temperature threshold sensing in tumour xenografts injected with J-aggregating bacteriopheophorbide a-lipid nanoparticles JPN16 by comparison of cross-sectional optoacoustic images at two different wavelengths. Figure is used under the License from Standard ACS AuthorsChoice/Editors' Choice Usage Agreement from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&lt;EndNote&gt;&lt;Cite&gt;&lt;Author&gt;Ng&lt;/Author&gt;&lt;Year&gt;2014&lt;/Year&gt;&lt;RecNum&gt;87&lt;/RecNum&gt;&lt;DisplayText&gt;&lt;style face="superscript"&gt;120&lt;/style&gt;&lt;/DisplayText&gt;&lt;record&gt;&lt;rec-number&gt;87&lt;/rec-number&gt;&lt;foreign-keys&gt;&lt;key app="EN" db-id="a9vrva224t5ze8e5wfw5etsud0rzeezfxe0w" timestamp="1554666270"&gt;87&lt;/key&gt;&lt;/foreign-keys&gt;&lt;ref-type name="Journal Article"&gt;17&lt;/ref-type&gt;&lt;contributors&gt;&lt;authors&gt;&lt;author&gt;Ng, K K&lt;/author&gt;&lt;author&gt;Shakiba, M&lt;/author&gt;&lt;author&gt;Huynh, E&lt;/author&gt;&lt;author&gt;Weersink, R A&lt;/author&gt;&lt;author&gt;Roxin, A&lt;/author&gt;&lt;author&gt;Wilson, B C&lt;/author&gt;&lt;author&gt;Zheng, G&lt;/author&gt;&lt;/authors&gt;&lt;/contributors&gt;&lt;titles&gt;&lt;title&gt;Stimuli-responsive photoacoustic nanoswitch for in vivo sensing applications&lt;/title&gt;&lt;secondary-title&gt;ACS Nano&lt;/secondary-title&gt;&lt;/titles&gt;&lt;periodical&gt;&lt;full-title&gt;ACS Nano&lt;/full-title&gt;&lt;/periodical&gt;&lt;pages&gt;8363-8373&lt;/pages&gt;&lt;volume&gt;8&lt;/volume&gt;&lt;dates&gt;&lt;year&gt;2014&lt;/year&gt;&lt;/dates&gt;&lt;urls&gt;&lt;/urls&gt;&lt;/record&gt;&lt;/Cite&gt;&lt;/EndNote&gt;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120</w:t>
      </w:r>
      <w:r w:rsidR="00C075B4">
        <w:rPr>
          <w:rFonts w:asciiTheme="majorBidi" w:hAnsiTheme="majorBidi" w:cstheme="majorBidi"/>
          <w:sz w:val="20"/>
          <w:szCs w:val="20"/>
        </w:rPr>
        <w:fldChar w:fldCharType="end"/>
      </w:r>
      <w:r w:rsidR="0051030F" w:rsidRPr="00B92A50">
        <w:rPr>
          <w:rFonts w:asciiTheme="majorBidi" w:hAnsiTheme="majorBidi" w:cstheme="majorBidi"/>
          <w:sz w:val="20"/>
          <w:szCs w:val="20"/>
        </w:rPr>
        <w:t>. A 1</w:t>
      </w:r>
      <w:r w:rsidR="00596FBA">
        <w:rPr>
          <w:rFonts w:asciiTheme="majorBidi" w:hAnsiTheme="majorBidi" w:cstheme="majorBidi"/>
          <w:sz w:val="20"/>
          <w:szCs w:val="20"/>
        </w:rPr>
        <w:t xml:space="preserve"> </w:t>
      </w:r>
      <w:r w:rsidR="0051030F" w:rsidRPr="00B92A50">
        <w:rPr>
          <w:rFonts w:asciiTheme="majorBidi" w:hAnsiTheme="majorBidi" w:cstheme="majorBidi"/>
          <w:sz w:val="20"/>
          <w:szCs w:val="20"/>
        </w:rPr>
        <w:t xml:space="preserve">mm scale bar was added and image identification was altered.  (b) Multispectral optoacoustic tomography (MSOT) images of a mouse implanted with S2VP10 pancreatic cancer cells after injection of mesoporous silica nanoparticles (MSN) with chitosan and urokinase plasmonigen activator (MSN-UPA) (top) or untargeted MSN (bottom). Scale bar – 5 mm. Adapted with permission from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&lt;EndNote&gt;&lt;Cite&gt;&lt;Author&gt;Gurka&lt;/Author&gt;&lt;Year&gt;2016&lt;/Year&gt;&lt;RecNum&gt;88&lt;/RecNum&gt;&lt;DisplayText&gt;&lt;style face="superscript"&gt;121&lt;/style&gt;&lt;/DisplayText&gt;&lt;record&gt;&lt;rec-number&gt;88&lt;/rec-number&gt;&lt;foreign-keys&gt;&lt;key app="EN" db-id="a9vrva224t5ze8e5wfw5etsud0rzeezfxe0w" timestamp="1554666433"&gt;88&lt;/key&gt;&lt;/foreign-keys&gt;&lt;ref-type name="Journal Article"&gt;17&lt;/ref-type&gt;&lt;contributors&gt;&lt;authors&gt;&lt;author&gt;Gurka, M K&lt;/author&gt;&lt;author&gt;Pender, D&lt;/author&gt;&lt;author&gt;Chuong, P&lt;/author&gt;&lt;author&gt;Fouts, B L&lt;/author&gt;&lt;author&gt;Sobelov, A&lt;/author&gt;&lt;author&gt;McNally, M W&lt;/author&gt;&lt;author&gt;Mezera, M&lt;/author&gt;&lt;author&gt;Woo, S Y&lt;/author&gt;&lt;author&gt;McNally, L R&lt;/author&gt;&lt;/authors&gt;&lt;/contributors&gt;&lt;titles&gt;&lt;title&gt;Identification of pancreatic tumors in vivo with ligand-targeted, pH responsive mesoporous silica nanoparticles by multispectral optoacoustic tomography&lt;/title&gt;&lt;secondary-title&gt;J Control Release&lt;/secondary-title&gt;&lt;/titles&gt;&lt;periodical&gt;&lt;full-title&gt;J Control Release&lt;/full-title&gt;&lt;/periodical&gt;&lt;pages&gt;60-67&lt;/pages&gt;&lt;volume&gt;231&lt;/volume&gt;&lt;dates&gt;&lt;year&gt;2016&lt;/year&gt;&lt;/dates&gt;&lt;urls&gt;&lt;/urls&gt;&lt;/record&gt;&lt;/Cite&gt;&lt;/EndNote&gt;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121</w:t>
      </w:r>
      <w:r w:rsidR="00C075B4">
        <w:rPr>
          <w:rFonts w:asciiTheme="majorBidi" w:hAnsiTheme="majorBidi" w:cstheme="majorBidi"/>
          <w:sz w:val="20"/>
          <w:szCs w:val="20"/>
        </w:rPr>
        <w:fldChar w:fldCharType="end"/>
      </w:r>
      <w:r w:rsidR="0051030F" w:rsidRPr="00B92A50">
        <w:rPr>
          <w:rFonts w:asciiTheme="majorBidi" w:hAnsiTheme="majorBidi" w:cstheme="majorBidi"/>
          <w:sz w:val="20"/>
          <w:szCs w:val="20"/>
        </w:rPr>
        <w:t xml:space="preserve">. © 2015 Elsevier. (c) Optoacoustic sensing of reactive oxygen species (ROS) by comparison of cross-sectional optoacoustic images for saline-treated (left) and zymosan-treated (middle) regions in a mouse and the time profiles of the optoacoustic amplitude ratios for two wavelengths (right) after injection of ratiometric semiconducting polymer nanoparticles (RSPN). Adapted with permission from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&lt;EndNote&gt;&lt;Cite&gt;&lt;Author&gt;Pu&lt;/Author&gt;&lt;Year&gt;2014&lt;/Year&gt;&lt;RecNum&gt;89&lt;/RecNum&gt;&lt;DisplayText&gt;&lt;style face="superscript"&gt;122&lt;/style&gt;&lt;/DisplayText&gt;&lt;record&gt;&lt;rec-number&gt;89&lt;/rec-number&gt;&lt;foreign-keys&gt;&lt;key app="EN" db-id="a9vrva224t5ze8e5wfw5etsud0rzeezfxe0w" timestamp="1554666585"&gt;89&lt;/key&gt;&lt;/foreign-keys&gt;&lt;ref-type name="Journal Article"&gt;17&lt;/ref-type&gt;&lt;contributors&gt;&lt;authors&gt;&lt;author&gt;Pu, K&lt;/author&gt;&lt;author&gt;Shuhendler, A J&lt;/author&gt;&lt;author&gt;Jokerst, J V&lt;/author&gt;&lt;author&gt;Mei, J&lt;/author&gt;&lt;author&gt;Gambhir, S S&lt;/author&gt;&lt;author&gt;Bao, Z&lt;/author&gt;&lt;author&gt;Rao, J&lt;/author&gt;&lt;/authors&gt;&lt;/contributors&gt;&lt;titles&gt;&lt;title&gt;Semiconducting polymer nanoparticles as photoacoustic molecular imaging probes in living mice&lt;/title&gt;&lt;secondary-title&gt;Nat Nanotechnol&lt;/secondary-title&gt;&lt;/titles&gt;&lt;periodical&gt;&lt;full-title&gt;Nat Nanotechnol&lt;/full-title&gt;&lt;/periodical&gt;&lt;pages&gt;233-239&lt;/pages&gt;&lt;volume&gt;9&lt;/volume&gt;&lt;dates&gt;&lt;year&gt;2014&lt;/year&gt;&lt;/dates&gt;&lt;urls&gt;&lt;/urls&gt;&lt;/record&gt;&lt;/Cite&gt;&lt;/EndNote&gt;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122</w:t>
      </w:r>
      <w:r w:rsidR="00C075B4">
        <w:rPr>
          <w:rFonts w:asciiTheme="majorBidi" w:hAnsiTheme="majorBidi" w:cstheme="majorBidi"/>
          <w:sz w:val="20"/>
          <w:szCs w:val="20"/>
        </w:rPr>
        <w:fldChar w:fldCharType="end"/>
      </w:r>
      <w:r w:rsidR="0051030F" w:rsidRPr="00B92A50">
        <w:rPr>
          <w:rFonts w:asciiTheme="majorBidi" w:hAnsiTheme="majorBidi" w:cstheme="majorBidi"/>
          <w:sz w:val="20"/>
          <w:szCs w:val="20"/>
        </w:rPr>
        <w:t>. © 2014 - Macmillan Publishers Ltd.</w:t>
      </w:r>
    </w:p>
    <w:p w14:paraId="752BC07E" w14:textId="77777777" w:rsidR="0051030F" w:rsidRPr="00B92A50" w:rsidRDefault="0051030F" w:rsidP="00B92A50">
      <w:pPr>
        <w:pStyle w:val="RSCB02ArticleText"/>
        <w:spacing w:line="480" w:lineRule="auto"/>
        <w:ind w:firstLine="270"/>
        <w:rPr>
          <w:rFonts w:asciiTheme="majorBidi" w:hAnsiTheme="majorBidi" w:cstheme="majorBidi"/>
          <w:sz w:val="24"/>
          <w:szCs w:val="24"/>
        </w:rPr>
      </w:pPr>
    </w:p>
    <w:p w14:paraId="730458C9" w14:textId="5C39B0CA" w:rsidR="00E86A1D" w:rsidRPr="00B92A50" w:rsidRDefault="00E86A1D" w:rsidP="00B92A50">
      <w:pPr>
        <w:pStyle w:val="RSCB02ArticleText"/>
        <w:spacing w:line="480" w:lineRule="auto"/>
        <w:ind w:firstLine="270"/>
        <w:rPr>
          <w:rFonts w:asciiTheme="majorBidi" w:hAnsiTheme="majorBidi" w:cstheme="majorBidi"/>
          <w:sz w:val="24"/>
          <w:szCs w:val="24"/>
        </w:rPr>
      </w:pPr>
      <w:r w:rsidRPr="00B92A50">
        <w:rPr>
          <w:rFonts w:asciiTheme="majorBidi" w:hAnsiTheme="majorBidi" w:cstheme="majorBidi"/>
          <w:sz w:val="24"/>
          <w:szCs w:val="24"/>
        </w:rPr>
        <w:t xml:space="preserve">Similar strategies may be applied to detect other stimuli such as pH and enzymatic activity. Due to their high metabolic rate, malignant tumours are commonly characterised by lower than normal pH levels. </w:t>
      </w:r>
      <w:r w:rsidRPr="00B92A50">
        <w:rPr>
          <w:rFonts w:asciiTheme="majorBidi" w:hAnsiTheme="majorBidi" w:cstheme="majorBidi"/>
          <w:color w:val="000000"/>
          <w:sz w:val="24"/>
          <w:szCs w:val="24"/>
          <w:shd w:val="clear" w:color="auto" w:fill="FFFFFF"/>
        </w:rPr>
        <w:t xml:space="preserve">A theranostic nanovehicle for targeting pancreatic cancer was designed based on mesoporous silica nanoparticles (MSN) that encapsulate Indocyanine Green for enhancing </w:t>
      </w:r>
      <w:r w:rsidR="0074291A">
        <w:rPr>
          <w:rFonts w:asciiTheme="majorBidi" w:hAnsiTheme="majorBidi" w:cstheme="majorBidi"/>
          <w:color w:val="000000"/>
          <w:sz w:val="24"/>
          <w:szCs w:val="24"/>
          <w:shd w:val="clear" w:color="auto" w:fill="FFFFFF"/>
        </w:rPr>
        <w:t>MSOT</w:t>
      </w:r>
      <w:r w:rsidRPr="00B92A50">
        <w:rPr>
          <w:rFonts w:asciiTheme="majorBidi" w:hAnsiTheme="majorBidi" w:cstheme="majorBidi"/>
          <w:color w:val="000000"/>
          <w:sz w:val="24"/>
          <w:szCs w:val="24"/>
          <w:shd w:val="clear" w:color="auto" w:fill="FFFFFF"/>
        </w:rPr>
        <w:t xml:space="preserve"> contrast</w:t>
      </w:r>
      <w:r w:rsidRPr="00B92A50">
        <w:rPr>
          <w:rFonts w:asciiTheme="majorBidi" w:hAnsiTheme="majorBidi" w:cstheme="majorBidi"/>
          <w:sz w:val="24"/>
          <w:szCs w:val="24"/>
        </w:rPr>
        <w:t xml:space="preserve">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&lt;EndNote&gt;&lt;Cite&gt;&lt;Author&gt;Gurka&lt;/Author&gt;&lt;Year&gt;2016&lt;/Year&gt;&lt;RecNum&gt;4297&lt;/RecNum&gt;&lt;DisplayText&gt;&lt;style face="superscript"&gt;123&lt;/style&gt;&lt;/DisplayText&gt;&lt;record&gt;&lt;rec-number&gt;4297&lt;/rec-number&gt;&lt;foreign-keys&gt;&lt;key app="EN" db-id="vvza95x0av5rd7eexf35ps9kzxa9r9d9sww2" timestamp="1475435689"&gt;4297&lt;/key&gt;&lt;/foreign-keys&gt;&lt;ref-type name="Journal Article"&gt;17&lt;/ref-type&gt;&lt;contributors&gt;&lt;authors&gt;&lt;author&gt;Gurka, Marie K&lt;/author&gt;&lt;author&gt;Pender, Dillon&lt;/author&gt;&lt;author&gt;Chuong, Phillip&lt;/author&gt;&lt;author&gt;Fouts, Benjamin L&lt;/author&gt;&lt;author&gt;Sobelov, Alexander&lt;/author&gt;&lt;author&gt;McNally, Molly W&lt;/author&gt;&lt;author&gt;Mezera, Megan&lt;/author&gt;&lt;author&gt;Woo, Shiao Y&lt;/author&gt;&lt;author&gt;McNally, Lacey R&lt;/author&gt;&lt;/authors&gt;&lt;/contributors&gt;&lt;titles&gt;&lt;title&gt;Identification of pancreatic tumors in vivo with ligand-targeted, pH responsive mesoporous silica nanoparticles by multispectral optoacoustic tomography&lt;/title&gt;&lt;secondary-title&gt;Journal of Controlled Release&lt;/secondary-title&gt;&lt;/titles&gt;&lt;periodical&gt;&lt;full-title&gt;Journal of Controlled Release&lt;/full-title&gt;&lt;abbr-1&gt;J Control Release&lt;/abbr-1&gt;&lt;/periodical&gt;&lt;pages&gt;60-67&lt;/pages&gt;&lt;volume&gt;231&lt;/volume&gt;&lt;dates&gt;&lt;year&gt;2016&lt;/year&gt;&lt;/dates&gt;&lt;isbn&gt;0168-3659&lt;/isbn&gt;&lt;urls&gt;&lt;/urls&gt;&lt;/record&gt;&lt;/Cite&gt;&lt;/EndNote&gt;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123</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w:t>
      </w:r>
      <w:r w:rsidRPr="00B92A50">
        <w:rPr>
          <w:rFonts w:asciiTheme="majorBidi" w:hAnsiTheme="majorBidi" w:cstheme="majorBidi"/>
          <w:color w:val="000000"/>
          <w:sz w:val="24"/>
          <w:szCs w:val="24"/>
          <w:shd w:val="clear" w:color="auto" w:fill="FFFFFF"/>
        </w:rPr>
        <w:t xml:space="preserve">The tumour specificity was improved with the addition of both chitosan, targeting acidic pH, and urokinase plasminogen activator (UPA), targeting UPAR. </w:t>
      </w:r>
      <w:r w:rsidRPr="00B92A50">
        <w:rPr>
          <w:rFonts w:asciiTheme="majorBidi" w:hAnsiTheme="majorBidi" w:cstheme="majorBidi"/>
          <w:sz w:val="24"/>
          <w:szCs w:val="24"/>
        </w:rPr>
        <w:t xml:space="preserve">Accordingly, the signal increase due to acidic pH conditions resulted in a 20-fold stronger optoacoustic </w:t>
      </w:r>
      <w:r w:rsidRPr="00B92A50">
        <w:rPr>
          <w:rFonts w:asciiTheme="majorBidi" w:hAnsiTheme="majorBidi" w:cstheme="majorBidi"/>
          <w:sz w:val="24"/>
          <w:szCs w:val="24"/>
        </w:rPr>
        <w:lastRenderedPageBreak/>
        <w:t xml:space="preserve">response. </w:t>
      </w:r>
      <w:r w:rsidRPr="00B92A50">
        <w:rPr>
          <w:rFonts w:asciiTheme="majorBidi" w:hAnsiTheme="majorBidi" w:cstheme="majorBidi"/>
          <w:color w:val="000000"/>
          <w:sz w:val="24"/>
          <w:szCs w:val="24"/>
          <w:shd w:val="clear" w:color="auto" w:fill="FFFFFF"/>
        </w:rPr>
        <w:t xml:space="preserve">In vivo, MSN-UPA particles demonstrated orthotopic pancreatic tumour specific accumulation compared to liver or kidney, as identified using real-time MSOT. By tracking </w:t>
      </w:r>
      <w:r w:rsidRPr="00B92A50">
        <w:rPr>
          <w:rFonts w:asciiTheme="majorBidi" w:hAnsiTheme="majorBidi" w:cstheme="majorBidi"/>
          <w:i/>
          <w:iCs/>
          <w:color w:val="000000"/>
          <w:sz w:val="24"/>
          <w:szCs w:val="24"/>
          <w:shd w:val="clear" w:color="auto" w:fill="FFFFFF"/>
        </w:rPr>
        <w:t>in vivo</w:t>
      </w:r>
      <w:r w:rsidRPr="00B92A50">
        <w:rPr>
          <w:rFonts w:asciiTheme="majorBidi" w:hAnsiTheme="majorBidi" w:cstheme="majorBidi"/>
          <w:color w:val="000000"/>
          <w:sz w:val="24"/>
          <w:szCs w:val="24"/>
          <w:shd w:val="clear" w:color="auto" w:fill="FFFFFF"/>
        </w:rPr>
        <w:t xml:space="preserve"> nanoparticle biodistribution with MSOT, it was further confirmed that pH responsive, ligand targeted MSNs </w:t>
      </w:r>
      <w:r w:rsidR="00343246" w:rsidRPr="00B92A50">
        <w:rPr>
          <w:rFonts w:asciiTheme="majorBidi" w:hAnsiTheme="majorBidi" w:cstheme="majorBidi"/>
          <w:color w:val="000000"/>
          <w:sz w:val="24"/>
          <w:szCs w:val="24"/>
          <w:shd w:val="clear" w:color="auto" w:fill="FFFFFF"/>
        </w:rPr>
        <w:t xml:space="preserve"> </w:t>
      </w:r>
      <w:r w:rsidRPr="00B92A50">
        <w:rPr>
          <w:rFonts w:asciiTheme="majorBidi" w:hAnsiTheme="majorBidi" w:cstheme="majorBidi"/>
          <w:color w:val="000000"/>
          <w:sz w:val="24"/>
          <w:szCs w:val="24"/>
          <w:shd w:val="clear" w:color="auto" w:fill="FFFFFF"/>
        </w:rPr>
        <w:t>preferentially bind to pancreatic tumours for payload delivery</w:t>
      </w:r>
      <w:r w:rsidRPr="00B92A50">
        <w:rPr>
          <w:rFonts w:asciiTheme="majorBidi" w:hAnsiTheme="majorBidi" w:cstheme="majorBidi"/>
          <w:sz w:val="24"/>
          <w:szCs w:val="24"/>
        </w:rPr>
        <w:t xml:space="preserve"> (Fig. </w:t>
      </w:r>
      <w:r w:rsidR="00EF2BB9">
        <w:rPr>
          <w:rFonts w:asciiTheme="majorBidi" w:hAnsiTheme="majorBidi" w:cstheme="majorBidi"/>
          <w:sz w:val="24"/>
          <w:szCs w:val="24"/>
        </w:rPr>
        <w:t>7</w:t>
      </w:r>
      <w:r w:rsidRPr="00B92A50">
        <w:rPr>
          <w:rFonts w:asciiTheme="majorBidi" w:hAnsiTheme="majorBidi" w:cstheme="majorBidi"/>
          <w:sz w:val="24"/>
          <w:szCs w:val="24"/>
        </w:rPr>
        <w:t>b).</w:t>
      </w:r>
    </w:p>
    <w:p w14:paraId="08CF1F05" w14:textId="2C402A7F" w:rsidR="00E86A1D" w:rsidRPr="00B92A50" w:rsidRDefault="0074291A" w:rsidP="00B92A50">
      <w:pPr>
        <w:pStyle w:val="RSCB02ArticleText"/>
        <w:spacing w:line="480" w:lineRule="auto"/>
        <w:ind w:firstLine="270"/>
        <w:rPr>
          <w:rFonts w:asciiTheme="majorBidi" w:hAnsiTheme="majorBidi" w:cstheme="majorBidi"/>
          <w:sz w:val="24"/>
          <w:szCs w:val="24"/>
        </w:rPr>
      </w:pPr>
      <w:r>
        <w:rPr>
          <w:rFonts w:asciiTheme="majorBidi" w:hAnsiTheme="majorBidi" w:cstheme="majorBidi"/>
          <w:sz w:val="24"/>
          <w:szCs w:val="24"/>
        </w:rPr>
        <w:t>MSOT</w:t>
      </w:r>
      <w:r w:rsidR="00E86A1D" w:rsidRPr="00B92A50">
        <w:rPr>
          <w:rFonts w:asciiTheme="majorBidi" w:hAnsiTheme="majorBidi" w:cstheme="majorBidi"/>
          <w:sz w:val="24"/>
          <w:szCs w:val="24"/>
        </w:rPr>
        <w:t xml:space="preserve"> imaging has also been found capable of imaging oedema, whose different variants include cerebral, pulmonary, macular or lymphatic fluid build-ups within the body. One suitable probe for this is a nanoparticle based on semiconducting polymer particles (SPN1) </w:t>
      </w:r>
      <w:r w:rsidR="00E86A1D"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&lt;EndNote&gt;&lt;Cite&gt;&lt;Author&gt;Pu&lt;/Author&gt;&lt;Year&gt;2014&lt;/Year&gt;&lt;RecNum&gt;3752&lt;/RecNum&gt;&lt;DisplayText&gt;&lt;style face="superscript"&gt;124&lt;/style&gt;&lt;/DisplayText&gt;&lt;record&gt;&lt;rec-number&gt;3752&lt;/rec-number&gt;&lt;foreign-keys&gt;&lt;key app="EN" db-id="vvza95x0av5rd7eexf35ps9kzxa9r9d9sww2" timestamp="1471880618"&gt;3752&lt;/key&gt;&lt;/foreign-keys&gt;&lt;ref-type name="Journal Article"&gt;17&lt;/ref-type&gt;&lt;contributors&gt;&lt;authors&gt;&lt;author&gt;Pu, Kanyi&lt;/author&gt;&lt;author&gt;Shuhendler, Adam J&lt;/author&gt;&lt;author&gt;Jokerst, Jesse V&lt;/author&gt;&lt;author&gt;Mei, Jianguo&lt;/author&gt;&lt;author&gt;Gambhir, Sanjiv S&lt;/author&gt;&lt;author&gt;Bao, Zhenan&lt;/author&gt;&lt;author&gt;Rao, Jianghong&lt;/author&gt;&lt;/authors&gt;&lt;/contributors&gt;&lt;titles&gt;&lt;title&gt;Semiconducting polymer nanoparticles as photoacoustic molecular imaging probes in living mice&lt;/title&gt;&lt;secondary-title&gt;Nature nanotechnology&lt;/secondary-title&gt;&lt;/titles&gt;&lt;periodical&gt;&lt;full-title&gt;Nature nanotechnology&lt;/full-title&gt;&lt;/periodical&gt;&lt;pages&gt;233-239&lt;/pages&gt;&lt;volume&gt;9&lt;/volume&gt;&lt;number&gt;3&lt;/number&gt;&lt;dates&gt;&lt;year&gt;2014&lt;/year&gt;&lt;/dates&gt;&lt;isbn&gt;1748-3387&lt;/isbn&gt;&lt;urls&gt;&lt;/urls&gt;&lt;/record&gt;&lt;/Cite&gt;&lt;/EndNote&gt;</w:instrText>
      </w:r>
      <w:r w:rsidR="00E86A1D"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124</w:t>
      </w:r>
      <w:r w:rsidR="00E86A1D" w:rsidRPr="00B92A50">
        <w:rPr>
          <w:rFonts w:asciiTheme="majorBidi" w:hAnsiTheme="majorBidi" w:cstheme="majorBidi"/>
          <w:sz w:val="24"/>
          <w:szCs w:val="24"/>
        </w:rPr>
        <w:fldChar w:fldCharType="end"/>
      </w:r>
      <w:r w:rsidR="00E86A1D" w:rsidRPr="00B92A50">
        <w:rPr>
          <w:rFonts w:asciiTheme="majorBidi" w:hAnsiTheme="majorBidi" w:cstheme="majorBidi"/>
          <w:sz w:val="24"/>
          <w:szCs w:val="24"/>
        </w:rPr>
        <w:t xml:space="preserve">. It exhibits preferential narrowband absorption in the NIR and is resilient against photodegradation and oxidation. Most important is its ability to ratiometrically detect reactive oxygen species (ROS) at 700 and 820 nm (Fig. </w:t>
      </w:r>
      <w:r w:rsidR="00EF2BB9">
        <w:rPr>
          <w:rFonts w:asciiTheme="majorBidi" w:hAnsiTheme="majorBidi" w:cstheme="majorBidi"/>
          <w:sz w:val="24"/>
          <w:szCs w:val="24"/>
        </w:rPr>
        <w:t>7</w:t>
      </w:r>
      <w:r w:rsidR="00E86A1D" w:rsidRPr="00B92A50">
        <w:rPr>
          <w:rFonts w:asciiTheme="majorBidi" w:hAnsiTheme="majorBidi" w:cstheme="majorBidi"/>
          <w:sz w:val="24"/>
          <w:szCs w:val="24"/>
        </w:rPr>
        <w:t>c). In fact, the increase in ROS has also been shown as a marker of apoptosis. In the same study, using a mouse model of acute oedema and Zymosan to simulate ROS generation, SNP1 was successfully used to monitor the ROS regulation process intra-muscularly.</w:t>
      </w:r>
    </w:p>
    <w:p w14:paraId="0CE5AA02" w14:textId="5E0D38E6" w:rsidR="00E86A1D" w:rsidRPr="00B92A50" w:rsidRDefault="00E86A1D" w:rsidP="00B92A50">
      <w:pPr>
        <w:pStyle w:val="RSCB02ArticleText"/>
        <w:spacing w:line="480" w:lineRule="auto"/>
        <w:ind w:firstLine="270"/>
        <w:rPr>
          <w:rFonts w:asciiTheme="majorBidi" w:hAnsiTheme="majorBidi" w:cstheme="majorBidi"/>
          <w:sz w:val="24"/>
          <w:szCs w:val="24"/>
        </w:rPr>
      </w:pPr>
      <w:r w:rsidRPr="00B92A50">
        <w:rPr>
          <w:rFonts w:asciiTheme="majorBidi" w:hAnsiTheme="majorBidi" w:cstheme="majorBidi"/>
          <w:sz w:val="24"/>
          <w:szCs w:val="24"/>
        </w:rPr>
        <w:t xml:space="preserve">Another promising application of dynamic molecular sensing </w:t>
      </w:r>
      <w:r w:rsidR="0074291A">
        <w:rPr>
          <w:rFonts w:asciiTheme="majorBidi" w:hAnsiTheme="majorBidi" w:cstheme="majorBidi"/>
          <w:sz w:val="24"/>
          <w:szCs w:val="24"/>
        </w:rPr>
        <w:t xml:space="preserve">with MSOT </w:t>
      </w:r>
      <w:r w:rsidRPr="00B92A50">
        <w:rPr>
          <w:rFonts w:asciiTheme="majorBidi" w:hAnsiTheme="majorBidi" w:cstheme="majorBidi"/>
          <w:sz w:val="24"/>
          <w:szCs w:val="24"/>
        </w:rPr>
        <w:t xml:space="preserve">is the monitoring of thyroid-related disorders. The thyroid gland regulates many of the most important functions of the body, from metabolism to breathing. Thyroid cancer is rare but benign nodules on the gland are common. Follicular thyroid carcinomas are very similar to benign nodules yet differ in terms of environmental conditions. One noticeable difference is the activity and presence of the matrix metalloproteinases (MMPs) and two members of this family (MMP-2 &amp; MMP-9) were determined as biomarkers of malignant thyroid lesions. An MMP-activatable optoacoustic probe based on Alexa-Fluor 750 was successfully used to image </w:t>
      </w:r>
      <w:r w:rsidRPr="00B92A50">
        <w:rPr>
          <w:rFonts w:asciiTheme="majorBidi" w:hAnsiTheme="majorBidi" w:cstheme="majorBidi"/>
          <w:color w:val="000000"/>
          <w:sz w:val="24"/>
          <w:szCs w:val="24"/>
          <w:shd w:val="clear" w:color="auto" w:fill="FFFFFF"/>
        </w:rPr>
        <w:t>FTC133 thyroid tumours subcutaneously implanted in nude mice</w:t>
      </w:r>
      <w:r w:rsidRPr="00B92A50">
        <w:rPr>
          <w:rFonts w:asciiTheme="majorBidi" w:hAnsiTheme="majorBidi" w:cstheme="majorBidi"/>
          <w:sz w:val="24"/>
          <w:szCs w:val="24"/>
        </w:rPr>
        <w:t xml:space="preserve"> </w:t>
      </w:r>
      <w:r w:rsidRPr="00B92A50">
        <w:rPr>
          <w:rFonts w:asciiTheme="majorBidi" w:hAnsiTheme="majorBidi" w:cstheme="majorBidi"/>
          <w:i/>
          <w:iCs/>
          <w:sz w:val="24"/>
          <w:szCs w:val="24"/>
        </w:rPr>
        <w:t>in vivo</w:t>
      </w:r>
      <w:r w:rsidRPr="00B92A50">
        <w:rPr>
          <w:rFonts w:asciiTheme="majorBidi" w:hAnsiTheme="majorBidi" w:cstheme="majorBidi"/>
          <w:sz w:val="24"/>
          <w:szCs w:val="24"/>
        </w:rPr>
        <w:t xml:space="preserve"> </w:t>
      </w:r>
      <w:r w:rsidRPr="00B92A50">
        <w:rPr>
          <w:rFonts w:asciiTheme="majorBidi" w:hAnsiTheme="majorBidi" w:cstheme="majorBidi"/>
          <w:sz w:val="24"/>
          <w:szCs w:val="24"/>
        </w:rPr>
        <w:fldChar w:fldCharType="begin">
          <w:fldData xml:space="preserve">PEVuZE5vdGU+PENpdGU+PEF1dGhvcj5MZXZpPC9BdXRob3I+PFllYXI+MjAxMzwvWWVhcj48UmVj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PEVuZE5vdGU+PENpdGU+PEF1dGhvcj5MZXZpPC9BdXRob3I+PFllYXI+MjAxMzwvWWVhcj48UmVj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125</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Both MMP-2 &amp; MMP-9 cleave the </w:t>
      </w:r>
      <w:r w:rsidRPr="00B92A50">
        <w:rPr>
          <w:rFonts w:asciiTheme="majorBidi" w:hAnsiTheme="majorBidi" w:cstheme="majorBidi"/>
          <w:sz w:val="24"/>
          <w:szCs w:val="24"/>
        </w:rPr>
        <w:lastRenderedPageBreak/>
        <w:t xml:space="preserve">protein in a non-reversible fashion, which increases its optoacoustic and fluorescent signal. </w:t>
      </w:r>
    </w:p>
    <w:p w14:paraId="3867C765" w14:textId="77777777" w:rsidR="00704904" w:rsidRPr="00B92A50" w:rsidRDefault="00704904" w:rsidP="001863A2">
      <w:pPr>
        <w:spacing w:line="480" w:lineRule="auto"/>
        <w:rPr>
          <w:rFonts w:asciiTheme="majorBidi" w:hAnsiTheme="majorBidi" w:cstheme="majorBidi"/>
          <w:lang w:val="en-US"/>
        </w:rPr>
      </w:pPr>
    </w:p>
    <w:p w14:paraId="7D60E372" w14:textId="25834388" w:rsidR="004D6E36" w:rsidRPr="00B92A50" w:rsidRDefault="004D6E36" w:rsidP="00B92A50">
      <w:pPr>
        <w:pStyle w:val="RSCB02ArticleText"/>
        <w:spacing w:line="480" w:lineRule="auto"/>
        <w:rPr>
          <w:rFonts w:asciiTheme="majorBidi" w:hAnsiTheme="majorBidi" w:cstheme="majorBidi"/>
          <w:b/>
          <w:bCs/>
          <w:sz w:val="24"/>
          <w:szCs w:val="24"/>
        </w:rPr>
      </w:pPr>
      <w:r w:rsidRPr="00B92A50">
        <w:rPr>
          <w:rFonts w:asciiTheme="majorBidi" w:hAnsiTheme="majorBidi" w:cstheme="majorBidi"/>
          <w:b/>
          <w:bCs/>
          <w:sz w:val="24"/>
          <w:szCs w:val="24"/>
        </w:rPr>
        <w:t>Clinical translation of optoacoustic imaging</w:t>
      </w:r>
    </w:p>
    <w:p w14:paraId="37C28608" w14:textId="77777777" w:rsidR="004D6E36" w:rsidRPr="00B92A50" w:rsidRDefault="004D6E36" w:rsidP="00B92A50">
      <w:pPr>
        <w:pStyle w:val="RSCB02ArticleText"/>
        <w:spacing w:line="480" w:lineRule="auto"/>
        <w:rPr>
          <w:rFonts w:asciiTheme="majorBidi" w:hAnsiTheme="majorBidi" w:cstheme="majorBidi"/>
          <w:sz w:val="24"/>
          <w:szCs w:val="24"/>
        </w:rPr>
      </w:pPr>
    </w:p>
    <w:p w14:paraId="03E256E6" w14:textId="4EEBCEF1" w:rsidR="004D6E36" w:rsidRPr="00B92A50" w:rsidRDefault="004D6E36" w:rsidP="00B92A50">
      <w:pPr>
        <w:pStyle w:val="RSCB02ArticleText"/>
        <w:spacing w:line="480" w:lineRule="auto"/>
        <w:rPr>
          <w:rFonts w:asciiTheme="majorBidi" w:hAnsiTheme="majorBidi" w:cstheme="majorBidi"/>
          <w:sz w:val="24"/>
          <w:szCs w:val="24"/>
        </w:rPr>
      </w:pPr>
      <w:r w:rsidRPr="00B92A50">
        <w:rPr>
          <w:rFonts w:asciiTheme="majorBidi" w:hAnsiTheme="majorBidi" w:cstheme="majorBidi"/>
          <w:sz w:val="24"/>
          <w:szCs w:val="24"/>
        </w:rPr>
        <w:t xml:space="preserve">The great potential of optoacoustic imaging showcased in preclinical research has encouraged the translation of this technology into the clinics with multiple applications envisioned, from intraoperative diagnostics to ophthalmology, dermatology and endoscopic imaging. One of the key advantages of optoacoustic imaging is its intrinsic potential to deliver complete volumetric tomographic datasets from the imaged object with a single interrogating laser pulse, a possibility that does not exist in other clinical imaging modalities. This capacity also comes with important clinical advantages, such as the ability to dynamically visualize the bio-distribution of contrast agents in 3D and reduce out-of-plane and motion artefacts, thus facilitating clinical observations. </w:t>
      </w:r>
    </w:p>
    <w:p w14:paraId="14063ED8" w14:textId="37ADE418" w:rsidR="001D6CDB" w:rsidRPr="00B92A50" w:rsidRDefault="004D6E36" w:rsidP="00B92A50">
      <w:pPr>
        <w:pStyle w:val="RSCB02ArticleText"/>
        <w:spacing w:line="480" w:lineRule="auto"/>
        <w:ind w:firstLine="270"/>
        <w:rPr>
          <w:rFonts w:asciiTheme="majorBidi" w:hAnsiTheme="majorBidi" w:cstheme="majorBidi"/>
          <w:sz w:val="24"/>
          <w:szCs w:val="24"/>
        </w:rPr>
      </w:pPr>
      <w:r w:rsidRPr="00B92A50">
        <w:rPr>
          <w:rFonts w:asciiTheme="majorBidi" w:hAnsiTheme="majorBidi" w:cstheme="majorBidi"/>
          <w:sz w:val="24"/>
          <w:szCs w:val="24"/>
        </w:rPr>
        <w:t xml:space="preserve">Dedicated handheld optoacoustic probes have recently been introduced for high performance imaging of human subjects. Those come with real-time tomographic imaging capacities in 2D </w:t>
      </w:r>
      <w:r w:rsidRPr="00B92A50">
        <w:rPr>
          <w:rFonts w:asciiTheme="majorBidi" w:hAnsiTheme="majorBidi" w:cstheme="majorBidi"/>
          <w:sz w:val="24"/>
          <w:szCs w:val="24"/>
        </w:rPr>
        <w:fldChar w:fldCharType="begin">
          <w:fldData xml:space="preserve">PEVuZE5vdGU+PENpdGU+PEF1dGhvcj5EaW1hPC9BdXRob3I+PFllYXI+MjAxMjwvWWVhcj48UmVj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PEVuZE5vdGU+PENpdGU+PEF1dGhvcj5EaW1hPC9BdXRob3I+PFllYXI+MjAxMjwvWWVhcj48UmVj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126,127</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and 3D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&lt;EndNote&gt;&lt;Cite&gt;&lt;Author&gt;Deán-Ben&lt;/Author&gt;&lt;Year&gt;2013&lt;/Year&gt;&lt;RecNum&gt;4829&lt;/RecNum&gt;&lt;DisplayText&gt;&lt;style face="superscript"&gt;128&lt;/style&gt;&lt;/DisplayText&gt;&lt;record&gt;&lt;rec-number&gt;4829&lt;/rec-number&gt;&lt;foreign-keys&gt;&lt;key app="EN" db-id="vvza95x0av5rd7eexf35ps9kzxa9r9d9sww2" timestamp="1477328999"&gt;4829&lt;/key&gt;&lt;/foreign-keys&gt;&lt;ref-type name="Journal Article"&gt;17&lt;/ref-type&gt;&lt;contributors&gt;&lt;authors&gt;&lt;author&gt;Deán-Ben, Xosé Luís&lt;/author&gt;&lt;author&gt;Razansky, Daniel&lt;/author&gt;&lt;/authors&gt;&lt;/contributors&gt;&lt;titles&gt;&lt;title&gt;Functional optoacoustic human angiography with handheld video rate three dimensional scanner&lt;/title&gt;&lt;secondary-title&gt;Photoacoustics&lt;/secondary-title&gt;&lt;/titles&gt;&lt;periodical&gt;&lt;full-title&gt;Photoacoustics&lt;/full-title&gt;&lt;/periodical&gt;&lt;pages&gt;68-73&lt;/pages&gt;&lt;volume&gt;1&lt;/volume&gt;&lt;number&gt;3&lt;/number&gt;&lt;dates&gt;&lt;year&gt;2013&lt;/year&gt;&lt;/dates&gt;&lt;isbn&gt;2213-5979&lt;/isbn&gt;&lt;urls&gt;&lt;/urls&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128</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as well as integrated pulse-echo ultrasonography capabilities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&lt;EndNote&gt;&lt;Cite&gt;&lt;Author&gt;Fehm&lt;/Author&gt;&lt;Year&gt;2014&lt;/Year&gt;&lt;RecNum&gt;4105&lt;/RecNum&gt;&lt;DisplayText&gt;&lt;style face="superscript"&gt;129&lt;/style&gt;&lt;/DisplayText&gt;&lt;record&gt;&lt;rec-number&gt;4105&lt;/rec-number&gt;&lt;foreign-keys&gt;&lt;key app="EN" db-id="vvza95x0av5rd7eexf35ps9kzxa9r9d9sww2" timestamp="1474047005"&gt;4105&lt;/key&gt;&lt;/foreign-keys&gt;&lt;ref-type name="Journal Article"&gt;17&lt;/ref-type&gt;&lt;contributors&gt;&lt;authors&gt;&lt;author&gt;Fehm, T. F.&lt;/author&gt;&lt;author&gt;Dean-Ben, X. L.&lt;/author&gt;&lt;author&gt;Razansky, D.&lt;/author&gt;&lt;/authors&gt;&lt;/contributors&gt;&lt;auth-address&gt;Helmholtz Zentrum Munchen, IBMI, Neuherberg, Germany&amp;#xD;Tech Univ Munich, Fac Med, D-80290 Munich, Germany&lt;/auth-address&gt;&lt;titles&gt;&lt;title&gt;Four dimensional hybrid ultrasound and optoacoustic imaging via passive element optical excitation in a hand-held probe&lt;/title&gt;&lt;secondary-title&gt;Applied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Lett&lt;/abbr-1&gt;&lt;/alt-periodical&gt;&lt;volume&gt;105&lt;/volume&gt;&lt;number&gt;17&lt;/number&gt;&lt;keywords&gt;&lt;keyword&gt;photoacoustic computed-tomography&lt;/keyword&gt;&lt;keyword&gt;in-vivo&lt;/keyword&gt;&lt;keyword&gt;system&lt;/keyword&gt;&lt;/keywords&gt;&lt;dates&gt;&lt;year&gt;2014&lt;/year&gt;&lt;pub-dates&gt;&lt;date&gt;Oct 27&lt;/date&gt;&lt;/pub-dates&gt;&lt;/dates&gt;&lt;isbn&gt;0003-6951&lt;/isbn&gt;&lt;accession-num&gt;WOS:000344588600065&lt;/accession-num&gt;&lt;urls&gt;&lt;related-urls&gt;&lt;url&gt;&amp;lt;Go to ISI&amp;gt;://WOS:000344588600065&lt;/url&gt;&lt;/related-urls&gt;&lt;/urls&gt;&lt;electronic-resource-num&gt;Artn 173505&amp;#xD;10.1063/1.4900520&lt;/electronic-resource-num&gt;&lt;language&gt;English&lt;/language&gt;&lt;/record&gt;&lt;/Cite&gt;&lt;/EndNote&gt;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129</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One promising application is the assessment of the metastatic status of sentinel lymph nodes in human melanoma. In the first-in-human study, cross-sectional and volumetric MSOT were used to image SLNs </w:t>
      </w:r>
      <w:r w:rsidRPr="00B92A50">
        <w:rPr>
          <w:rFonts w:asciiTheme="majorBidi" w:hAnsiTheme="majorBidi" w:cstheme="majorBidi"/>
          <w:i/>
          <w:iCs/>
          <w:sz w:val="24"/>
          <w:szCs w:val="24"/>
        </w:rPr>
        <w:t>ex vivo</w:t>
      </w:r>
      <w:r w:rsidRPr="00B92A50">
        <w:rPr>
          <w:rFonts w:asciiTheme="majorBidi" w:hAnsiTheme="majorBidi" w:cstheme="majorBidi"/>
          <w:sz w:val="24"/>
          <w:szCs w:val="24"/>
        </w:rPr>
        <w:t xml:space="preserve"> and </w:t>
      </w:r>
      <w:r w:rsidRPr="00B92A50">
        <w:rPr>
          <w:rFonts w:asciiTheme="majorBidi" w:hAnsiTheme="majorBidi" w:cstheme="majorBidi"/>
          <w:i/>
          <w:iCs/>
          <w:sz w:val="24"/>
          <w:szCs w:val="24"/>
        </w:rPr>
        <w:t>in vivo</w:t>
      </w:r>
      <w:r w:rsidRPr="00B92A50">
        <w:rPr>
          <w:rFonts w:asciiTheme="majorBidi" w:hAnsiTheme="majorBidi" w:cstheme="majorBidi"/>
          <w:sz w:val="24"/>
          <w:szCs w:val="24"/>
        </w:rPr>
        <w:t xml:space="preserve"> in patients with melanoma </w:t>
      </w:r>
      <w:r w:rsidRPr="00B92A50">
        <w:rPr>
          <w:rFonts w:asciiTheme="majorBidi" w:hAnsiTheme="majorBidi" w:cstheme="majorBidi"/>
          <w:sz w:val="24"/>
          <w:szCs w:val="24"/>
        </w:rPr>
        <w:fldChar w:fldCharType="begin">
          <w:fldData xml:space="preserve">PEVuZE5vdGU+PENpdGU+PEF1dGhvcj5TdG9mZmVsczwvQXV0aG9yPjxZZWFyPjIwMTU8L1llYXI+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PC9hbHQtcGVyaW9kaWNhbD48dm9sdW1lPjc8L3ZvbHVtZT48bnVtYmVyPjMxNzwvbnVtYmVyPjxr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PEVuZE5vdGU+PENpdGU+PEF1dGhvcj5TdG9mZmVsczwvQXV0aG9yPjxZZWFyPjIwMTU8L1llYXI+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101</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In comparison with the conventional protocols for analysis of excised SLNs, it was possible to significantly improve the tumour metastasis detection rate from 214 melanoma patients using MSOT. When combining non-invasive MSOT imaging with subcutaneous injection of the ICG contrast agent, </w:t>
      </w:r>
      <w:r w:rsidRPr="00B92A50">
        <w:rPr>
          <w:rFonts w:asciiTheme="majorBidi" w:hAnsiTheme="majorBidi" w:cstheme="majorBidi"/>
          <w:sz w:val="24"/>
          <w:szCs w:val="24"/>
        </w:rPr>
        <w:lastRenderedPageBreak/>
        <w:t xml:space="preserve">visualization of the SLNs </w:t>
      </w:r>
      <w:r w:rsidRPr="00B92A50">
        <w:rPr>
          <w:rFonts w:asciiTheme="majorBidi" w:hAnsiTheme="majorBidi" w:cstheme="majorBidi"/>
          <w:i/>
          <w:iCs/>
          <w:sz w:val="24"/>
          <w:szCs w:val="24"/>
        </w:rPr>
        <w:t>in vivo</w:t>
      </w:r>
      <w:r w:rsidRPr="00B92A50">
        <w:rPr>
          <w:rFonts w:asciiTheme="majorBidi" w:hAnsiTheme="majorBidi" w:cstheme="majorBidi"/>
          <w:sz w:val="24"/>
          <w:szCs w:val="24"/>
        </w:rPr>
        <w:t xml:space="preserve"> in 20 patients was further performed with up to 5-cm effective imaging depth (Fig. </w:t>
      </w:r>
      <w:r w:rsidR="00EF2BB9">
        <w:rPr>
          <w:rFonts w:asciiTheme="majorBidi" w:hAnsiTheme="majorBidi" w:cstheme="majorBidi"/>
          <w:sz w:val="24"/>
          <w:szCs w:val="24"/>
        </w:rPr>
        <w:t>8</w:t>
      </w:r>
      <w:r w:rsidRPr="00B92A50">
        <w:rPr>
          <w:rFonts w:asciiTheme="majorBidi" w:hAnsiTheme="majorBidi" w:cstheme="majorBidi"/>
          <w:sz w:val="24"/>
          <w:szCs w:val="24"/>
        </w:rPr>
        <w:t xml:space="preserve">a). MSOT identified cancer-free SLNs </w:t>
      </w:r>
      <w:r w:rsidRPr="00B92A50">
        <w:rPr>
          <w:rFonts w:asciiTheme="majorBidi" w:hAnsiTheme="majorBidi" w:cstheme="majorBidi"/>
          <w:i/>
          <w:iCs/>
          <w:sz w:val="24"/>
          <w:szCs w:val="24"/>
        </w:rPr>
        <w:t>in vivo</w:t>
      </w:r>
      <w:r w:rsidRPr="00B92A50">
        <w:rPr>
          <w:rFonts w:asciiTheme="majorBidi" w:hAnsiTheme="majorBidi" w:cstheme="majorBidi"/>
          <w:sz w:val="24"/>
          <w:szCs w:val="24"/>
        </w:rPr>
        <w:t xml:space="preserve"> and </w:t>
      </w:r>
      <w:r w:rsidRPr="00B92A50">
        <w:rPr>
          <w:rFonts w:asciiTheme="majorBidi" w:hAnsiTheme="majorBidi" w:cstheme="majorBidi"/>
          <w:i/>
          <w:iCs/>
          <w:sz w:val="24"/>
          <w:szCs w:val="24"/>
        </w:rPr>
        <w:t>ex vivo</w:t>
      </w:r>
      <w:r w:rsidRPr="00B92A50">
        <w:rPr>
          <w:rFonts w:asciiTheme="majorBidi" w:hAnsiTheme="majorBidi" w:cstheme="majorBidi"/>
          <w:sz w:val="24"/>
          <w:szCs w:val="24"/>
        </w:rPr>
        <w:t xml:space="preserve"> without a single false negative (189 total lymph nodes), with 100% sensitivity and 48 to 62% specificity. The handheld </w:t>
      </w:r>
      <w:r w:rsidR="007101D0">
        <w:rPr>
          <w:rFonts w:asciiTheme="majorBidi" w:hAnsiTheme="majorBidi" w:cstheme="majorBidi"/>
          <w:sz w:val="24"/>
          <w:szCs w:val="24"/>
        </w:rPr>
        <w:t>MSOT</w:t>
      </w:r>
      <w:r w:rsidRPr="00B92A50">
        <w:rPr>
          <w:rFonts w:asciiTheme="majorBidi" w:hAnsiTheme="majorBidi" w:cstheme="majorBidi"/>
          <w:sz w:val="24"/>
          <w:szCs w:val="24"/>
        </w:rPr>
        <w:t xml:space="preserve"> imaging technology was also used in a feasibility study assessing peripheral blood supply and vascular disease in human feet. Such diagnosis is important in the context of peripheral arterial diseases, diabetic foot, and (autoimmune) vasculitis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&lt;EndNote&gt;&lt;Cite&gt;&lt;Author&gt;Taruttis&lt;/Author&gt;&lt;Year&gt;2016&lt;/Year&gt;&lt;RecNum&gt;4277&lt;/RecNum&gt;&lt;DisplayText&gt;&lt;style face="superscript"&gt;130&lt;/style&gt;&lt;/DisplayText&gt;&lt;record&gt;&lt;rec-number&gt;4277&lt;/rec-number&gt;&lt;foreign-keys&gt;&lt;key app="EN" db-id="vvza95x0av5rd7eexf35ps9kzxa9r9d9sww2" timestamp="1475247331"&gt;4277&lt;/key&gt;&lt;/foreign-keys&gt;&lt;ref-type name="Journal Article"&gt;17&lt;/ref-type&gt;&lt;contributors&gt;&lt;authors&gt;&lt;author&gt;Taruttis, Adrian&lt;/author&gt;&lt;author&gt;Timmermans, Arwin C&lt;/author&gt;&lt;author&gt;Wouters, Philip C&lt;/author&gt;&lt;author&gt;Kacprowicz, Marcin&lt;/author&gt;&lt;author&gt;van Dam, Gooitzen M&lt;/author&gt;&lt;author&gt;Ntziachristos, Vasilis&lt;/author&gt;&lt;/authors&gt;&lt;/contributors&gt;&lt;titles&gt;&lt;title&gt;Optoacoustic Imaging of Human Vasculature: Feasibility by Using a Handheld Probe&lt;/title&gt;&lt;secondary-title&gt;Radiology&lt;/secondary-title&gt;&lt;/titles&gt;&lt;periodical&gt;&lt;full-title&gt;Radiology&lt;/full-title&gt;&lt;abbr-1&gt;Radiology&lt;/abbr-1&gt;&lt;/periodical&gt;&lt;pages&gt;256-263&lt;/pages&gt;&lt;volume&gt;281&lt;/volume&gt;&lt;number&gt;1&lt;/number&gt;&lt;dates&gt;&lt;year&gt;2016&lt;/year&gt;&lt;/dates&gt;&lt;isbn&gt;0033-8419&lt;/isbn&gt;&lt;urls&gt;&lt;/urls&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130</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In this study, </w:t>
      </w:r>
      <w:r w:rsidR="007101D0">
        <w:rPr>
          <w:rFonts w:asciiTheme="majorBidi" w:hAnsiTheme="majorBidi" w:cstheme="majorBidi"/>
          <w:sz w:val="24"/>
          <w:szCs w:val="24"/>
        </w:rPr>
        <w:t>MSOT</w:t>
      </w:r>
      <w:r w:rsidRPr="00B92A50">
        <w:rPr>
          <w:rFonts w:asciiTheme="majorBidi" w:hAnsiTheme="majorBidi" w:cstheme="majorBidi"/>
          <w:sz w:val="24"/>
          <w:szCs w:val="24"/>
        </w:rPr>
        <w:t xml:space="preserve"> imaging has been shown to be superior to conventional imaging methods (e.g. duplex ultrasonography) in terms of resolution (capillaries as small as 100 µm in diameter were resolved) and its intrinsic spectroscopic capacity to differentiate between arteries and veins. Also, due to its </w:t>
      </w:r>
      <w:r w:rsidR="00DC1D85" w:rsidRPr="00DC1D85">
        <w:rPr>
          <w:rFonts w:asciiTheme="majorBidi" w:hAnsiTheme="majorBidi" w:cstheme="majorBidi"/>
          <w:b/>
          <w:bCs/>
          <w:noProof/>
          <w:sz w:val="20"/>
          <w:szCs w:val="20"/>
          <w:lang w:val="en-US" w:bidi="he-IL"/>
        </w:rPr>
        <mc:AlternateContent>
          <mc:Choice Requires="wpg">
            <w:drawing>
              <wp:anchor distT="0" distB="0" distL="114300" distR="114300" simplePos="0" relativeHeight="251662848" behindDoc="1" locked="0" layoutInCell="1" allowOverlap="1" wp14:anchorId="7EBEB185" wp14:editId="393A73D8">
                <wp:simplePos x="0" y="0"/>
                <wp:positionH relativeFrom="column">
                  <wp:posOffset>2280920</wp:posOffset>
                </wp:positionH>
                <wp:positionV relativeFrom="paragraph">
                  <wp:posOffset>3814445</wp:posOffset>
                </wp:positionV>
                <wp:extent cx="3447415" cy="3781425"/>
                <wp:effectExtent l="0" t="0" r="635" b="9525"/>
                <wp:wrapTight wrapText="bothSides">
                  <wp:wrapPolygon edited="0">
                    <wp:start x="0" y="0"/>
                    <wp:lineTo x="0" y="21546"/>
                    <wp:lineTo x="21485" y="21546"/>
                    <wp:lineTo x="21485" y="0"/>
                    <wp:lineTo x="0" y="0"/>
                  </wp:wrapPolygon>
                </wp:wrapTight>
                <wp:docPr id="11" name="Group 5"/>
                <wp:cNvGraphicFramePr/>
                <a:graphic xmlns:a="http://schemas.openxmlformats.org/drawingml/2006/main">
                  <a:graphicData uri="http://schemas.microsoft.com/office/word/2010/wordprocessingGroup">
                    <wpg:wgp>
                      <wpg:cNvGrpSpPr/>
                      <wpg:grpSpPr>
                        <a:xfrm>
                          <a:off x="0" y="0"/>
                          <a:ext cx="3447415" cy="3781425"/>
                          <a:chOff x="0" y="0"/>
                          <a:chExt cx="5500729" cy="5751960"/>
                        </a:xfrm>
                      </wpg:grpSpPr>
                      <pic:pic xmlns:pic="http://schemas.openxmlformats.org/drawingml/2006/picture">
                        <pic:nvPicPr>
                          <pic:cNvPr id="12" name="Picture 12"/>
                          <pic:cNvPicPr>
                            <a:picLocks noChangeAspect="1"/>
                          </pic:cNvPicPr>
                        </pic:nvPicPr>
                        <pic:blipFill>
                          <a:blip r:embed="rId15"/>
                          <a:stretch>
                            <a:fillRect/>
                          </a:stretch>
                        </pic:blipFill>
                        <pic:spPr>
                          <a:xfrm>
                            <a:off x="0" y="0"/>
                            <a:ext cx="5500728" cy="1881201"/>
                          </a:xfrm>
                          <a:prstGeom prst="rect">
                            <a:avLst/>
                          </a:prstGeom>
                        </pic:spPr>
                      </pic:pic>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1" y="1924162"/>
                            <a:ext cx="5500728" cy="38277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2D1294" id="Group 5" o:spid="_x0000_s1026" style="position:absolute;margin-left:179.6pt;margin-top:300.35pt;width:271.45pt;height:297.75pt;z-index:-251653632;mso-width-relative:margin;mso-height-relative:margin" coordsize="55007,5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5007;height:18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">
                  <v:imagedata r:id="rId17" o:title=""/>
                  <v:path arrowok="t"/>
                </v:shape>
                <v:shape id="Picture 13" o:spid="_x0000_s1028" type="#_x0000_t75" style="position:absolute;top:19241;width:55007;height:38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">
                  <v:imagedata r:id="rId18" o:title=""/>
                </v:shape>
                <w10:wrap type="tight"/>
              </v:group>
            </w:pict>
          </mc:Fallback>
        </mc:AlternateContent>
      </w:r>
      <w:r w:rsidRPr="00B92A50">
        <w:rPr>
          <w:rFonts w:asciiTheme="majorBidi" w:hAnsiTheme="majorBidi" w:cstheme="majorBidi"/>
          <w:sz w:val="24"/>
          <w:szCs w:val="24"/>
        </w:rPr>
        <w:t xml:space="preserve">imaging speed, </w:t>
      </w:r>
      <w:r w:rsidR="007101D0">
        <w:rPr>
          <w:rFonts w:asciiTheme="majorBidi" w:hAnsiTheme="majorBidi" w:cstheme="majorBidi"/>
          <w:sz w:val="24"/>
          <w:szCs w:val="24"/>
        </w:rPr>
        <w:t>MSOT</w:t>
      </w:r>
      <w:r w:rsidRPr="00B92A50">
        <w:rPr>
          <w:rFonts w:asciiTheme="majorBidi" w:hAnsiTheme="majorBidi" w:cstheme="majorBidi"/>
          <w:sz w:val="24"/>
          <w:szCs w:val="24"/>
        </w:rPr>
        <w:t xml:space="preserve"> imaging allowed to identify pulsation in arteries.</w:t>
      </w:r>
    </w:p>
    <w:p w14:paraId="2AFDC3B9" w14:textId="6AD51F80" w:rsidR="004D0799" w:rsidRDefault="004D6E36" w:rsidP="00B92A50">
      <w:pPr>
        <w:autoSpaceDE w:val="0"/>
        <w:autoSpaceDN w:val="0"/>
        <w:adjustRightInd w:val="0"/>
        <w:spacing w:line="276" w:lineRule="auto"/>
        <w:rPr>
          <w:rFonts w:asciiTheme="majorBidi" w:hAnsiTheme="majorBidi" w:cstheme="majorBidi"/>
          <w:sz w:val="20"/>
          <w:szCs w:val="20"/>
        </w:rPr>
      </w:pPr>
      <w:r w:rsidRPr="00B92A50">
        <w:rPr>
          <w:rFonts w:asciiTheme="majorBidi" w:hAnsiTheme="majorBidi" w:cstheme="majorBidi"/>
          <w:b/>
          <w:bCs/>
          <w:sz w:val="20"/>
          <w:szCs w:val="20"/>
        </w:rPr>
        <w:t xml:space="preserve">Fig. </w:t>
      </w:r>
      <w:r w:rsidR="00EF2BB9">
        <w:rPr>
          <w:rFonts w:asciiTheme="majorBidi" w:hAnsiTheme="majorBidi" w:cstheme="majorBidi"/>
          <w:b/>
          <w:bCs/>
          <w:sz w:val="20"/>
          <w:szCs w:val="20"/>
        </w:rPr>
        <w:t>8</w:t>
      </w:r>
      <w:r w:rsidRPr="00B92A50">
        <w:rPr>
          <w:rFonts w:asciiTheme="majorBidi" w:hAnsiTheme="majorBidi" w:cstheme="majorBidi"/>
          <w:sz w:val="20"/>
          <w:szCs w:val="20"/>
        </w:rPr>
        <w:t xml:space="preserve"> </w:t>
      </w:r>
      <w:r w:rsidRPr="00B92A50">
        <w:rPr>
          <w:rFonts w:asciiTheme="majorBidi" w:hAnsiTheme="majorBidi" w:cstheme="majorBidi"/>
          <w:b/>
          <w:sz w:val="20"/>
          <w:szCs w:val="20"/>
        </w:rPr>
        <w:t xml:space="preserve">Examples of clinical </w:t>
      </w:r>
      <w:r w:rsidR="007101D0" w:rsidRPr="00B92A50">
        <w:rPr>
          <w:rFonts w:asciiTheme="majorBidi" w:hAnsiTheme="majorBidi" w:cstheme="majorBidi"/>
          <w:b/>
          <w:sz w:val="20"/>
          <w:szCs w:val="20"/>
        </w:rPr>
        <w:t xml:space="preserve">multi-spectral optoacoustic tomography (MSOT) </w:t>
      </w:r>
      <w:r w:rsidRPr="00B92A50">
        <w:rPr>
          <w:rFonts w:asciiTheme="majorBidi" w:hAnsiTheme="majorBidi" w:cstheme="majorBidi"/>
          <w:b/>
          <w:sz w:val="20"/>
          <w:szCs w:val="20"/>
        </w:rPr>
        <w:t>studies in oncology. (a)</w:t>
      </w:r>
      <w:r w:rsidRPr="00B92A50">
        <w:rPr>
          <w:rFonts w:asciiTheme="majorBidi" w:hAnsiTheme="majorBidi" w:cstheme="majorBidi"/>
          <w:sz w:val="20"/>
          <w:szCs w:val="20"/>
        </w:rPr>
        <w:t xml:space="preserve"> Metastatic status of sentinel lymph nodes in melanoma patients determined noninvasively with </w:t>
      </w:r>
      <w:r w:rsidR="007101D0" w:rsidRPr="007101D0">
        <w:rPr>
          <w:rFonts w:asciiTheme="majorBidi" w:hAnsiTheme="majorBidi" w:cstheme="majorBidi"/>
          <w:sz w:val="20"/>
          <w:szCs w:val="20"/>
        </w:rPr>
        <w:t>MSOT</w:t>
      </w:r>
      <w:r w:rsidR="007101D0">
        <w:rPr>
          <w:rFonts w:asciiTheme="majorBidi" w:hAnsiTheme="majorBidi" w:cstheme="majorBidi"/>
          <w:sz w:val="20"/>
          <w:szCs w:val="20"/>
        </w:rPr>
        <w:t xml:space="preserve">. </w:t>
      </w:r>
      <w:r w:rsidRPr="00B92A50">
        <w:rPr>
          <w:rFonts w:asciiTheme="majorBidi" w:hAnsiTheme="majorBidi" w:cstheme="majorBidi"/>
          <w:sz w:val="20"/>
          <w:szCs w:val="20"/>
        </w:rPr>
        <w:t xml:space="preserve"> Preoperative non-invasive assessment of ICG (green scale) and melanin (orange) distribution in suspected metastatic sentinel lymph nodes using handheld cross-sectional and volumetric MSOT scanners. Penetration of up to 5cm was claimed with 100% sensitivity and 48 to 62% lesion detection specificity. Adapted with permission from</w:t>
      </w:r>
      <w:r w:rsidR="00B51869" w:rsidRPr="003D0363">
        <w:t xml:space="preserve">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&lt;EndNote&gt;&lt;Cite&gt;&lt;Author&gt;Stoffels&lt;/Author&gt;&lt;Year&gt;2015&lt;/Year&gt;&lt;RecNum&gt;90&lt;/RecNum&gt;&lt;DisplayText&gt;&lt;style face="superscript"&gt;131&lt;/style&gt;&lt;/DisplayText&gt;&lt;record&gt;&lt;rec-number&gt;90&lt;/rec-number&gt;&lt;foreign-keys&gt;&lt;key app="EN" db-id="a9vrva224t5ze8e5wfw5etsud0rzeezfxe0w" timestamp="1554666903"&gt;90&lt;/key&gt;&lt;/foreign-keys&gt;&lt;ref-type name="Journal Article"&gt;17&lt;/ref-type&gt;&lt;contributors&gt;&lt;authors&gt;&lt;author&gt;Stoffels, I&lt;/author&gt;&lt;author&gt;Morscher, S&lt;/author&gt;&lt;author&gt;Helfrich, I&lt;/author&gt;&lt;author&gt;Hillen, U&lt;/author&gt;&lt;author&gt;Lehy, J&lt;/author&gt;&lt;author&gt;Burton, N C&lt;/author&gt;&lt;author&gt;Sardella, T C P&lt;/author&gt;&lt;author&gt;Claussen, J&lt;/author&gt;&lt;author&gt;Poeppel, T D&lt;/author&gt;&lt;author&gt;Bachmann, H S&lt;/author&gt;&lt;author&gt;Roesch, A&lt;/author&gt;&lt;author&gt;Griewank, K&lt;/author&gt;&lt;author&gt;Schadendorf, D&lt;/author&gt;&lt;author&gt;Gunzer, M&lt;/author&gt;&lt;author&gt;Klode, J&lt;/author&gt;&lt;/authors&gt;&lt;/contributors&gt;&lt;titles&gt;&lt;title&gt;Metastatic status of sentinel lymph nodes in melanoma determined noninvasively with multispectral optoacoustic imaging&lt;/title&gt;&lt;secondary-title&gt;Sci Transl Med&lt;/secondary-title&gt;&lt;/titles&gt;&lt;periodical&gt;&lt;full-title&gt;Sci Transl Med&lt;/full-title&gt;&lt;/periodical&gt;&lt;pages&gt;317ra199&lt;/pages&gt;&lt;volume&gt;7&lt;/volume&gt;&lt;number&gt;317&lt;/number&gt;&lt;dates&gt;&lt;year&gt;2015&lt;/year&gt;&lt;/dates&gt;&lt;urls&gt;&lt;/urls&gt;&lt;/record&gt;&lt;/Cite&gt;&lt;/EndNote&gt;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131</w:t>
      </w:r>
      <w:r w:rsidR="00C075B4">
        <w:rPr>
          <w:rFonts w:asciiTheme="majorBidi" w:hAnsiTheme="majorBidi" w:cstheme="majorBidi"/>
          <w:sz w:val="20"/>
          <w:szCs w:val="20"/>
        </w:rPr>
        <w:fldChar w:fldCharType="end"/>
      </w:r>
      <w:r w:rsidRPr="00B92A50">
        <w:rPr>
          <w:rFonts w:asciiTheme="majorBidi" w:hAnsiTheme="majorBidi" w:cstheme="majorBidi"/>
          <w:sz w:val="20"/>
          <w:szCs w:val="20"/>
        </w:rPr>
        <w:t>.</w:t>
      </w:r>
      <w:r w:rsidR="004D0799" w:rsidRPr="004D0799">
        <w:rPr>
          <w:rFonts w:asciiTheme="majorBidi" w:hAnsiTheme="majorBidi" w:cstheme="majorBidi"/>
          <w:sz w:val="20"/>
          <w:szCs w:val="20"/>
        </w:rPr>
        <w:t xml:space="preserve"> </w:t>
      </w:r>
    </w:p>
    <w:p w14:paraId="0D1680AF" w14:textId="2C4BA135" w:rsidR="00757490" w:rsidRPr="004D0799" w:rsidRDefault="00757490" w:rsidP="00B92A50">
      <w:pPr>
        <w:autoSpaceDE w:val="0"/>
        <w:autoSpaceDN w:val="0"/>
        <w:adjustRightInd w:val="0"/>
        <w:spacing w:line="276" w:lineRule="auto"/>
        <w:rPr>
          <w:rFonts w:asciiTheme="majorBidi" w:hAnsiTheme="majorBidi" w:cstheme="majorBidi"/>
          <w:sz w:val="20"/>
          <w:szCs w:val="20"/>
        </w:rPr>
      </w:pPr>
    </w:p>
    <w:p w14:paraId="3D09A444" w14:textId="705E60AF" w:rsidR="004D0799" w:rsidRPr="00B92A50" w:rsidRDefault="004D0799" w:rsidP="00B92A50">
      <w:pPr>
        <w:autoSpaceDE w:val="0"/>
        <w:autoSpaceDN w:val="0"/>
        <w:adjustRightInd w:val="0"/>
        <w:spacing w:line="276" w:lineRule="auto"/>
        <w:rPr>
          <w:rFonts w:asciiTheme="majorBidi" w:hAnsiTheme="majorBidi" w:cstheme="majorBidi"/>
          <w:sz w:val="20"/>
          <w:szCs w:val="20"/>
        </w:rPr>
      </w:pPr>
      <w:r w:rsidRPr="00B92A50">
        <w:rPr>
          <w:rFonts w:asciiTheme="majorBidi" w:hAnsiTheme="majorBidi" w:cstheme="majorBidi"/>
          <w:b/>
          <w:sz w:val="20"/>
          <w:szCs w:val="20"/>
        </w:rPr>
        <w:t>(</w:t>
      </w:r>
      <w:r w:rsidR="00AA178F" w:rsidRPr="00B92A50">
        <w:rPr>
          <w:rFonts w:asciiTheme="majorBidi" w:hAnsiTheme="majorBidi" w:cstheme="majorBidi"/>
          <w:b/>
          <w:sz w:val="20"/>
          <w:szCs w:val="20"/>
        </w:rPr>
        <w:t>b</w:t>
      </w:r>
      <w:r w:rsidRPr="00B92A50">
        <w:rPr>
          <w:rFonts w:asciiTheme="majorBidi" w:hAnsiTheme="majorBidi" w:cstheme="majorBidi"/>
          <w:b/>
          <w:sz w:val="20"/>
          <w:szCs w:val="20"/>
        </w:rPr>
        <w:t>)</w:t>
      </w:r>
      <w:r w:rsidRPr="00B92A50">
        <w:rPr>
          <w:rFonts w:asciiTheme="majorBidi" w:hAnsiTheme="majorBidi" w:cstheme="majorBidi"/>
          <w:sz w:val="20"/>
          <w:szCs w:val="20"/>
          <w:lang w:val="en-US" w:bidi="he-IL"/>
        </w:rPr>
        <w:t xml:space="preserve"> X</w:t>
      </w:r>
      <w:r w:rsidR="007101D0">
        <w:rPr>
          <w:rFonts w:asciiTheme="majorBidi" w:hAnsiTheme="majorBidi" w:cstheme="majorBidi"/>
          <w:sz w:val="20"/>
          <w:szCs w:val="20"/>
          <w:lang w:val="en-US" w:bidi="he-IL"/>
        </w:rPr>
        <w:t xml:space="preserve">-Ray mammography </w:t>
      </w:r>
      <w:r w:rsidRPr="00B92A50">
        <w:rPr>
          <w:rFonts w:asciiTheme="majorBidi" w:hAnsiTheme="majorBidi" w:cstheme="majorBidi"/>
          <w:sz w:val="20"/>
          <w:szCs w:val="20"/>
          <w:lang w:val="en-US" w:bidi="he-IL"/>
        </w:rPr>
        <w:t>image revealing a &gt;4 cm, subcutaneous, nonspecific breast</w:t>
      </w:r>
      <w:r>
        <w:rPr>
          <w:rFonts w:asciiTheme="majorBidi" w:hAnsiTheme="majorBidi" w:cstheme="majorBidi"/>
          <w:sz w:val="20"/>
          <w:szCs w:val="20"/>
          <w:lang w:val="en-US" w:bidi="he-IL"/>
        </w:rPr>
        <w:t xml:space="preserve"> </w:t>
      </w:r>
      <w:r w:rsidRPr="00B92A50">
        <w:rPr>
          <w:rFonts w:asciiTheme="majorBidi" w:hAnsiTheme="majorBidi" w:cstheme="majorBidi"/>
          <w:sz w:val="20"/>
          <w:szCs w:val="20"/>
          <w:lang w:val="en-US" w:bidi="he-IL"/>
        </w:rPr>
        <w:t xml:space="preserve">tumor. </w:t>
      </w:r>
      <w:r w:rsidRPr="00B92A50">
        <w:rPr>
          <w:rFonts w:asciiTheme="majorBidi" w:hAnsiTheme="majorBidi" w:cstheme="majorBidi"/>
          <w:b/>
          <w:sz w:val="20"/>
          <w:szCs w:val="20"/>
          <w:lang w:val="en-US" w:bidi="he-IL"/>
        </w:rPr>
        <w:t>(</w:t>
      </w:r>
      <w:r w:rsidR="00AA178F" w:rsidRPr="00B92A50">
        <w:rPr>
          <w:rFonts w:asciiTheme="majorBidi" w:hAnsiTheme="majorBidi" w:cstheme="majorBidi"/>
          <w:b/>
          <w:sz w:val="20"/>
          <w:szCs w:val="20"/>
          <w:lang w:val="en-US" w:bidi="he-IL"/>
        </w:rPr>
        <w:t>c</w:t>
      </w:r>
      <w:r w:rsidRPr="00B92A50">
        <w:rPr>
          <w:rFonts w:asciiTheme="majorBidi" w:hAnsiTheme="majorBidi" w:cstheme="majorBidi"/>
          <w:b/>
          <w:sz w:val="20"/>
          <w:szCs w:val="20"/>
          <w:lang w:val="en-US" w:bidi="he-IL"/>
        </w:rPr>
        <w:t>)</w:t>
      </w:r>
      <w:r w:rsidRPr="00B92A50">
        <w:rPr>
          <w:rFonts w:asciiTheme="majorBidi" w:hAnsiTheme="majorBidi" w:cstheme="majorBidi"/>
          <w:sz w:val="20"/>
          <w:szCs w:val="20"/>
          <w:lang w:val="en-US" w:bidi="he-IL"/>
        </w:rPr>
        <w:t xml:space="preserve"> MSOT image of Hb and HbO2 obtained from the </w:t>
      </w:r>
      <w:r w:rsidR="007101D0">
        <w:rPr>
          <w:rFonts w:asciiTheme="majorBidi" w:hAnsiTheme="majorBidi" w:cstheme="majorBidi"/>
          <w:sz w:val="20"/>
          <w:szCs w:val="20"/>
          <w:lang w:val="en-US" w:bidi="he-IL"/>
        </w:rPr>
        <w:t xml:space="preserve">field of view labelled in </w:t>
      </w:r>
      <w:r w:rsidR="00AA178F">
        <w:rPr>
          <w:rFonts w:asciiTheme="majorBidi" w:hAnsiTheme="majorBidi" w:cstheme="majorBidi"/>
          <w:sz w:val="20"/>
          <w:szCs w:val="20"/>
          <w:lang w:val="en-US" w:bidi="he-IL"/>
        </w:rPr>
        <w:t xml:space="preserve">panel </w:t>
      </w:r>
      <w:r w:rsidRPr="00B92A50">
        <w:rPr>
          <w:rFonts w:asciiTheme="majorBidi" w:hAnsiTheme="majorBidi" w:cstheme="majorBidi"/>
          <w:sz w:val="20"/>
          <w:szCs w:val="20"/>
          <w:lang w:val="en-US" w:bidi="he-IL"/>
        </w:rPr>
        <w:t>(</w:t>
      </w:r>
      <w:r w:rsidR="00AA178F">
        <w:rPr>
          <w:rFonts w:asciiTheme="majorBidi" w:hAnsiTheme="majorBidi" w:cstheme="majorBidi"/>
          <w:sz w:val="20"/>
          <w:szCs w:val="20"/>
          <w:lang w:val="en-US" w:bidi="he-IL"/>
        </w:rPr>
        <w:t>b</w:t>
      </w:r>
      <w:r w:rsidRPr="00B92A50">
        <w:rPr>
          <w:rFonts w:asciiTheme="majorBidi" w:hAnsiTheme="majorBidi" w:cstheme="majorBidi"/>
          <w:sz w:val="20"/>
          <w:szCs w:val="20"/>
          <w:lang w:val="en-US" w:bidi="he-IL"/>
        </w:rPr>
        <w:t xml:space="preserve">); arrows point to areas of increased blood volume. </w:t>
      </w:r>
      <w:r w:rsidRPr="00B92A50">
        <w:rPr>
          <w:rFonts w:asciiTheme="majorBidi" w:hAnsiTheme="majorBidi" w:cstheme="majorBidi"/>
          <w:b/>
          <w:sz w:val="20"/>
          <w:szCs w:val="20"/>
          <w:lang w:val="en-US" w:bidi="he-IL"/>
        </w:rPr>
        <w:t>(</w:t>
      </w:r>
      <w:r w:rsidR="00AA178F" w:rsidRPr="00B92A50">
        <w:rPr>
          <w:rFonts w:asciiTheme="majorBidi" w:hAnsiTheme="majorBidi" w:cstheme="majorBidi"/>
          <w:b/>
          <w:sz w:val="20"/>
          <w:szCs w:val="20"/>
          <w:lang w:val="en-US" w:bidi="he-IL"/>
        </w:rPr>
        <w:t>d</w:t>
      </w:r>
      <w:r w:rsidRPr="00B92A50">
        <w:rPr>
          <w:rFonts w:asciiTheme="majorBidi" w:hAnsiTheme="majorBidi" w:cstheme="majorBidi"/>
          <w:b/>
          <w:sz w:val="20"/>
          <w:szCs w:val="20"/>
          <w:lang w:val="en-US" w:bidi="he-IL"/>
        </w:rPr>
        <w:t>)</w:t>
      </w:r>
      <w:r w:rsidRPr="00B92A50">
        <w:rPr>
          <w:rFonts w:asciiTheme="majorBidi" w:hAnsiTheme="majorBidi" w:cstheme="majorBidi"/>
          <w:sz w:val="20"/>
          <w:szCs w:val="20"/>
          <w:lang w:val="en-US" w:bidi="he-IL"/>
        </w:rPr>
        <w:t xml:space="preserve"> MSOT image of TBV showing constitutive hyperemia through an extended area of the tumor. </w:t>
      </w:r>
      <w:r w:rsidRPr="00B92A50">
        <w:rPr>
          <w:rFonts w:asciiTheme="majorBidi" w:hAnsiTheme="majorBidi" w:cstheme="majorBidi"/>
          <w:b/>
          <w:sz w:val="20"/>
          <w:szCs w:val="20"/>
          <w:lang w:val="en-US" w:bidi="he-IL"/>
        </w:rPr>
        <w:t>(</w:t>
      </w:r>
      <w:r w:rsidR="00AA178F" w:rsidRPr="00B92A50">
        <w:rPr>
          <w:rFonts w:asciiTheme="majorBidi" w:hAnsiTheme="majorBidi" w:cstheme="majorBidi"/>
          <w:b/>
          <w:sz w:val="20"/>
          <w:szCs w:val="20"/>
          <w:lang w:val="en-US" w:bidi="he-IL"/>
        </w:rPr>
        <w:t>e</w:t>
      </w:r>
      <w:r w:rsidRPr="00B92A50">
        <w:rPr>
          <w:rFonts w:asciiTheme="majorBidi" w:hAnsiTheme="majorBidi" w:cstheme="majorBidi"/>
          <w:b/>
          <w:sz w:val="20"/>
          <w:szCs w:val="20"/>
          <w:lang w:val="en-US" w:bidi="he-IL"/>
        </w:rPr>
        <w:t>)</w:t>
      </w:r>
      <w:r w:rsidRPr="00B92A50">
        <w:rPr>
          <w:rFonts w:asciiTheme="majorBidi" w:hAnsiTheme="majorBidi" w:cstheme="majorBidi"/>
          <w:sz w:val="20"/>
          <w:szCs w:val="20"/>
          <w:lang w:val="en-US" w:bidi="he-IL"/>
        </w:rPr>
        <w:t xml:space="preserve"> MSOT image of lipid showing disruption of the fat layer (arrow) at the area of the tumor mass. </w:t>
      </w:r>
      <w:r w:rsidRPr="00B92A50">
        <w:rPr>
          <w:rFonts w:asciiTheme="majorBidi" w:hAnsiTheme="majorBidi" w:cstheme="majorBidi"/>
          <w:b/>
          <w:sz w:val="20"/>
          <w:szCs w:val="20"/>
          <w:lang w:val="en-US" w:bidi="he-IL"/>
        </w:rPr>
        <w:t>(</w:t>
      </w:r>
      <w:r w:rsidR="00AA178F" w:rsidRPr="00B92A50">
        <w:rPr>
          <w:rFonts w:asciiTheme="majorBidi" w:hAnsiTheme="majorBidi" w:cstheme="majorBidi"/>
          <w:b/>
          <w:sz w:val="20"/>
          <w:szCs w:val="20"/>
          <w:lang w:val="en-US" w:bidi="he-IL"/>
        </w:rPr>
        <w:t>f</w:t>
      </w:r>
      <w:r w:rsidRPr="00B92A50">
        <w:rPr>
          <w:rFonts w:asciiTheme="majorBidi" w:hAnsiTheme="majorBidi" w:cstheme="majorBidi"/>
          <w:b/>
          <w:sz w:val="20"/>
          <w:szCs w:val="20"/>
          <w:lang w:val="en-US" w:bidi="he-IL"/>
        </w:rPr>
        <w:t>)</w:t>
      </w:r>
      <w:r w:rsidRPr="00B92A50">
        <w:rPr>
          <w:rFonts w:asciiTheme="majorBidi" w:hAnsiTheme="majorBidi" w:cstheme="majorBidi"/>
          <w:sz w:val="20"/>
          <w:szCs w:val="20"/>
          <w:lang w:val="en-US" w:bidi="he-IL"/>
        </w:rPr>
        <w:t xml:space="preserve"> MSOT image of water.</w:t>
      </w:r>
      <w:r w:rsidR="004D6E36" w:rsidRPr="00B92A50">
        <w:rPr>
          <w:rFonts w:asciiTheme="majorBidi" w:hAnsiTheme="majorBidi" w:cstheme="majorBidi"/>
          <w:sz w:val="20"/>
          <w:szCs w:val="20"/>
        </w:rPr>
        <w:t xml:space="preserve"> </w:t>
      </w:r>
      <w:r w:rsidR="00B51869">
        <w:rPr>
          <w:rFonts w:asciiTheme="majorBidi" w:hAnsiTheme="majorBidi" w:cstheme="majorBidi"/>
          <w:sz w:val="20"/>
          <w:szCs w:val="20"/>
        </w:rPr>
        <w:t xml:space="preserve">Adapted with permission from </w:t>
      </w:r>
      <w:r w:rsidR="00C075B4">
        <w:rPr>
          <w:rFonts w:asciiTheme="majorBidi" w:hAnsiTheme="majorBidi" w:cstheme="majorBidi"/>
          <w:sz w:val="20"/>
          <w:szCs w:val="20"/>
        </w:rPr>
        <w:fldChar w:fldCharType="begin"/>
      </w:r>
      <w:r w:rsidR="007C1F35">
        <w:rPr>
          <w:rFonts w:asciiTheme="majorBidi" w:hAnsiTheme="majorBidi" w:cstheme="majorBidi"/>
          <w:sz w:val="20"/>
          <w:szCs w:val="20"/>
        </w:rPr>
        <w:instrText xml:space="preserve"> ADDIN EN.CITE &lt;EndNote&gt;&lt;Cite&gt;&lt;Author&gt;Diot&lt;/Author&gt;&lt;Year&gt;2017&lt;/Year&gt;&lt;RecNum&gt;76&lt;/RecNum&gt;&lt;DisplayText&gt;&lt;style face="superscript"&gt;132&lt;/style&gt;&lt;/DisplayText&gt;&lt;record&gt;&lt;rec-number&gt;76&lt;/rec-number&gt;&lt;foreign-keys&gt;&lt;key app="EN" db-id="a9vrva224t5ze8e5wfw5etsud0rzeezfxe0w" timestamp="1554626833"&gt;76&lt;/key&gt;&lt;/foreign-keys&gt;&lt;ref-type name="Journal Article"&gt;17&lt;/ref-type&gt;&lt;contributors&gt;&lt;authors&gt;&lt;author&gt;Diot, G&lt;/author&gt;&lt;author&gt;Metz, S&lt;/author&gt;&lt;author&gt;Noske, A&lt;/author&gt;&lt;author&gt;Liapis, E&lt;/author&gt;&lt;author&gt;Schroeder, B&lt;/author&gt;&lt;author&gt;Ovsepian, S V&lt;/author&gt;&lt;author&gt;Meier, R&lt;/author&gt;&lt;author&gt;Rummeny, E&lt;/author&gt;&lt;author&gt;Ntziachristos, V&lt;/author&gt;&lt;/authors&gt;&lt;/contributors&gt;&lt;titles&gt;&lt;title&gt;Multispectral optoacoustic tomography (MSOT) of human breast cancer&lt;/title&gt;&lt;secondary-title&gt;Clin Cancer Res&lt;/secondary-title&gt;&lt;/titles&gt;&lt;periodical&gt;&lt;full-title&gt;Clin Cancer Res&lt;/full-title&gt;&lt;/periodical&gt;&lt;pages&gt;6912-6922&lt;/pages&gt;&lt;volume&gt;23&lt;/volume&gt;&lt;number&gt;22&lt;/number&gt;&lt;dates&gt;&lt;year&gt;2017&lt;/year&gt;&lt;/dates&gt;&lt;urls&gt;&lt;/urls&gt;&lt;/record&gt;&lt;/Cite&gt;&lt;/EndNote&gt;</w:instrText>
      </w:r>
      <w:r w:rsidR="00C075B4">
        <w:rPr>
          <w:rFonts w:asciiTheme="majorBidi" w:hAnsiTheme="majorBidi" w:cstheme="majorBidi"/>
          <w:sz w:val="20"/>
          <w:szCs w:val="20"/>
        </w:rPr>
        <w:fldChar w:fldCharType="separate"/>
      </w:r>
      <w:r w:rsidR="007C1F35" w:rsidRPr="007C1F35">
        <w:rPr>
          <w:rFonts w:asciiTheme="majorBidi" w:hAnsiTheme="majorBidi" w:cstheme="majorBidi"/>
          <w:noProof/>
          <w:sz w:val="20"/>
          <w:szCs w:val="20"/>
          <w:vertAlign w:val="superscript"/>
        </w:rPr>
        <w:t>132</w:t>
      </w:r>
      <w:r w:rsidR="00C075B4">
        <w:rPr>
          <w:rFonts w:asciiTheme="majorBidi" w:hAnsiTheme="majorBidi" w:cstheme="majorBidi"/>
          <w:sz w:val="20"/>
          <w:szCs w:val="20"/>
        </w:rPr>
        <w:fldChar w:fldCharType="end"/>
      </w:r>
      <w:r w:rsidR="00B51869">
        <w:rPr>
          <w:rFonts w:asciiTheme="majorBidi" w:hAnsiTheme="majorBidi" w:cstheme="majorBidi"/>
          <w:sz w:val="20"/>
          <w:szCs w:val="20"/>
        </w:rPr>
        <w:t>.</w:t>
      </w:r>
    </w:p>
    <w:p w14:paraId="6407B53A" w14:textId="77777777" w:rsidR="004D0799" w:rsidRDefault="004D0799" w:rsidP="00B92A50">
      <w:pPr>
        <w:pStyle w:val="RSCB02ArticleText"/>
        <w:spacing w:line="480" w:lineRule="auto"/>
        <w:rPr>
          <w:rFonts w:asciiTheme="majorBidi" w:hAnsiTheme="majorBidi" w:cstheme="majorBidi"/>
          <w:sz w:val="24"/>
          <w:szCs w:val="24"/>
        </w:rPr>
      </w:pPr>
    </w:p>
    <w:p w14:paraId="717A3FCB" w14:textId="4F0DF951" w:rsidR="004D6E36" w:rsidRPr="00B92A50" w:rsidRDefault="004D6E36" w:rsidP="00B92A50">
      <w:pPr>
        <w:pStyle w:val="RSCB02ArticleText"/>
        <w:spacing w:line="480" w:lineRule="auto"/>
        <w:ind w:firstLine="270"/>
        <w:rPr>
          <w:rFonts w:asciiTheme="majorBidi" w:hAnsiTheme="majorBidi" w:cstheme="majorBidi"/>
          <w:sz w:val="24"/>
          <w:szCs w:val="24"/>
          <w:lang w:val="en-US" w:bidi="he-IL"/>
        </w:rPr>
      </w:pPr>
      <w:r w:rsidRPr="00B92A50">
        <w:rPr>
          <w:rFonts w:asciiTheme="majorBidi" w:hAnsiTheme="majorBidi" w:cstheme="majorBidi"/>
          <w:sz w:val="24"/>
          <w:szCs w:val="24"/>
        </w:rPr>
        <w:lastRenderedPageBreak/>
        <w:t xml:space="preserve">One potential valuable application of </w:t>
      </w:r>
      <w:r w:rsidR="006B0DFF" w:rsidRPr="00140713">
        <w:rPr>
          <w:rFonts w:asciiTheme="majorBidi" w:hAnsiTheme="majorBidi" w:cstheme="majorBidi"/>
          <w:sz w:val="24"/>
          <w:szCs w:val="24"/>
        </w:rPr>
        <w:t>MSOT</w:t>
      </w:r>
      <w:r w:rsidRPr="00B92A50">
        <w:rPr>
          <w:rFonts w:asciiTheme="majorBidi" w:hAnsiTheme="majorBidi" w:cstheme="majorBidi"/>
          <w:sz w:val="24"/>
          <w:szCs w:val="24"/>
        </w:rPr>
        <w:t xml:space="preserve"> is the diagnosis of breast lesions. It is a favoured application due to the generally low light attenuation in the breast as compared with other tissues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&lt;EndNote&gt;&lt;Cite&gt;&lt;Author&gt;Jacques&lt;/Author&gt;&lt;Year&gt;2013&lt;/Year&gt;&lt;RecNum&gt;3894&lt;/RecNum&gt;&lt;DisplayText&gt;&lt;style face="superscript"&gt;115&lt;/style&gt;&lt;/DisplayText&gt;&lt;record&gt;&lt;rec-number&gt;3894&lt;/rec-number&gt;&lt;foreign-keys&gt;&lt;key app="EN" db-id="vvza95x0av5rd7eexf35ps9kzxa9r9d9sww2" timestamp="1472141381"&gt;3894&lt;/key&gt;&lt;/foreign-keys&gt;&lt;ref-type name="Journal Article"&gt;17&lt;/ref-type&gt;&lt;contributors&gt;&lt;authors&gt;&lt;author&gt;Jacques, S. L.&lt;/author&gt;&lt;/authors&gt;&lt;/contributors&gt;&lt;auth-address&gt;Oregon Hlth &amp;amp; Sci Univ, Dept Biomed Engn, Portland, OR 97239 USA&amp;#xD;Oregon Hlth &amp;amp; Sci Univ, Dept Dermatol, Portland, OR 97239 USA&lt;/auth-address&gt;&lt;titles&gt;&lt;title&gt;Optical properties of biological tissues: a review&lt;/title&gt;&lt;secondary-title&gt;Physics in Medicine and Biology&lt;/secondary-title&gt;&lt;alt-title&gt;Phys Med Biol&lt;/alt-title&gt;&lt;/titles&gt;&lt;periodical&gt;&lt;full-title&gt;Phys Med Biol&lt;/full-title&gt;&lt;abbr-1&gt;Physics in medicine and biology&lt;/abbr-1&gt;&lt;/periodical&gt;&lt;alt-periodical&gt;&lt;full-title&gt;Phys Med Biol&lt;/full-title&gt;&lt;abbr-1&gt;Physics in medicine and biology&lt;/abbr-1&gt;&lt;/alt-periodical&gt;&lt;pages&gt;R37-R61&lt;/pages&gt;&lt;volume&gt;58&lt;/volume&gt;&lt;number&gt;11&lt;/number&gt;&lt;keywords&gt;&lt;keyword&gt;time-resolved spectroscopy&lt;/keyword&gt;&lt;keyword&gt;monte-carlo simulations&lt;/keyword&gt;&lt;keyword&gt;light-scattering&lt;/keyword&gt;&lt;keyword&gt;blood-flow&lt;/keyword&gt;&lt;keyword&gt;diffuse-reflectance&lt;/keyword&gt;&lt;keyword&gt;laser irradiation&lt;/keyword&gt;&lt;keyword&gt;frequency-domain&lt;/keyword&gt;&lt;keyword&gt;female breast&lt;/keyword&gt;&lt;keyword&gt;turbid media&lt;/keyword&gt;&lt;keyword&gt;absorption&lt;/keyword&gt;&lt;/keywords&gt;&lt;dates&gt;&lt;year&gt;2013&lt;/year&gt;&lt;pub-dates&gt;&lt;date&gt;Jun 7&lt;/date&gt;&lt;/pub-dates&gt;&lt;/dates&gt;&lt;isbn&gt;0031-9155&lt;/isbn&gt;&lt;accession-num&gt;WOS:000318966200002&lt;/accession-num&gt;&lt;urls&gt;&lt;related-urls&gt;&lt;url&gt;&amp;lt;Go to ISI&amp;gt;://WOS:000318966200002&lt;/url&gt;&lt;/related-urls&gt;&lt;/urls&gt;&lt;electronic-resource-num&gt;10.1088/0031-9155/58/11/R37&lt;/electronic-resource-num&gt;&lt;language&gt;English&lt;/language&gt;&lt;/record&gt;&lt;/Cite&gt;&lt;/EndNote&gt;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115</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which allows penetrating the entire human breast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&lt;EndNote&gt;&lt;Cite&gt;&lt;Author&gt;Kruger&lt;/Author&gt;&lt;Year&gt;2010&lt;/Year&gt;&lt;RecNum&gt;4228&lt;/RecNum&gt;&lt;DisplayText&gt;&lt;style face="superscript"&gt;133&lt;/style&gt;&lt;/DisplayText&gt;&lt;record&gt;&lt;rec-number&gt;4228&lt;/rec-number&gt;&lt;foreign-keys&gt;&lt;key app="EN" db-id="vvza95x0av5rd7eexf35ps9kzxa9r9d9sww2" timestamp="1474145324"&gt;4228&lt;/key&gt;&lt;/foreign-keys&gt;&lt;ref-type name="Journal Article"&gt;17&lt;/ref-type&gt;&lt;contributors&gt;&lt;authors&gt;&lt;author&gt;Kruger, R. A.&lt;/author&gt;&lt;author&gt;Lam, R. B.&lt;/author&gt;&lt;author&gt;Reinecke, D. R.&lt;/author&gt;&lt;author&gt;Del Rio, S. P.&lt;/author&gt;&lt;author&gt;Doyle, R. P.&lt;/author&gt;&lt;/authors&gt;&lt;/contributors&gt;&lt;auth-address&gt;OptoSonics Inc, Oriental, NC 28571 USA&lt;/auth-address&gt;&lt;titles&gt;&lt;title&gt;Photoacoustic angiography of the breast&lt;/title&gt;&lt;secondary-title&gt;Medical Physics&lt;/secondary-title&gt;&lt;alt-title&gt;Med Phys&lt;/alt-title&gt;&lt;/titles&gt;&lt;periodical&gt;&lt;full-title&gt;Med Phys&lt;/full-title&gt;&lt;abbr-1&gt;Medical physics&lt;/abbr-1&gt;&lt;/periodical&gt;&lt;alt-periodical&gt;&lt;full-title&gt;Med Phys&lt;/full-title&gt;&lt;abbr-1&gt;Medical physics&lt;/abbr-1&gt;&lt;/alt-periodical&gt;&lt;pages&gt;6096-6100&lt;/pages&gt;&lt;volume&gt;37&lt;/volume&gt;&lt;number&gt;11&lt;/number&gt;&lt;keywords&gt;&lt;keyword&gt;photoacoustic&lt;/keyword&gt;&lt;keyword&gt;computed&lt;/keyword&gt;&lt;keyword&gt;tomography&lt;/keyword&gt;&lt;keyword&gt;breast&lt;/keyword&gt;&lt;keyword&gt;cancer&lt;/keyword&gt;&lt;keyword&gt;screening mammography&lt;/keyword&gt;&lt;keyword&gt;replacement therapy&lt;/keyword&gt;&lt;keyword&gt;cancer&lt;/keyword&gt;&lt;keyword&gt;age&lt;/keyword&gt;&lt;keyword&gt;tomography&lt;/keyword&gt;&lt;keyword&gt;ultrasound&lt;/keyword&gt;&lt;keyword&gt;accuracy&lt;/keyword&gt;&lt;keyword&gt;density&lt;/keyword&gt;&lt;/keywords&gt;&lt;dates&gt;&lt;year&gt;2010&lt;/year&gt;&lt;pub-dates&gt;&lt;date&gt;Nov&lt;/date&gt;&lt;/pub-dates&gt;&lt;/dates&gt;&lt;isbn&gt;0094-2405&lt;/isbn&gt;&lt;accession-num&gt;WOS:000283747600055&lt;/accession-num&gt;&lt;urls&gt;&lt;related-urls&gt;&lt;url&gt;&amp;lt;Go to ISI&amp;gt;://WOS:000283747600055&lt;/url&gt;&lt;/related-urls&gt;&lt;/urls&gt;&lt;electronic-resource-num&gt;10.1118/1.3497677&lt;/electronic-resource-num&gt;&lt;language&gt;English&lt;/language&gt;&lt;/record&gt;&lt;/Cite&gt;&lt;/EndNote&gt;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133</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Indeed, breast cancer diagnosis was aimed with the very first implementations of optoacoustic tomography scanners </w:t>
      </w:r>
      <w:r w:rsidRPr="00B92A50">
        <w:rPr>
          <w:rFonts w:asciiTheme="majorBidi" w:hAnsiTheme="majorBidi" w:cstheme="majorBidi"/>
          <w:sz w:val="24"/>
          <w:szCs w:val="24"/>
        </w:rPr>
        <w:fldChar w:fldCharType="begin">
          <w:fldData xml:space="preserve">PEVuZE5vdGU+PENpdGU+PEF1dGhvcj5NYW5vaGFyPC9BdXRob3I+PFllYXI+MjAwNDwvWWVhcj48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</w:fldData>
        </w:fldChar>
      </w:r>
      <w:r w:rsidR="007C1F35">
        <w:rPr>
          <w:rFonts w:asciiTheme="majorBidi" w:hAnsiTheme="majorBidi" w:cstheme="majorBidi"/>
          <w:sz w:val="24"/>
          <w:szCs w:val="24"/>
        </w:rPr>
        <w:instrText xml:space="preserve"> ADDIN EN.CITE </w:instrText>
      </w:r>
      <w:r w:rsidR="007C1F35">
        <w:rPr>
          <w:rFonts w:asciiTheme="majorBidi" w:hAnsiTheme="majorBidi" w:cstheme="majorBidi"/>
          <w:sz w:val="24"/>
          <w:szCs w:val="24"/>
        </w:rPr>
        <w:fldChar w:fldCharType="begin">
          <w:fldData xml:space="preserve">PEVuZE5vdGU+PENpdGU+PEF1dGhvcj5NYW5vaGFyPC9BdXRob3I+PFllYXI+MjAwNDwvWWVhcj48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</w:fldData>
        </w:fldChar>
      </w:r>
      <w:r w:rsidR="007C1F35">
        <w:rPr>
          <w:rFonts w:asciiTheme="majorBidi" w:hAnsiTheme="majorBidi" w:cstheme="majorBidi"/>
          <w:sz w:val="24"/>
          <w:szCs w:val="24"/>
        </w:rPr>
        <w:instrText xml:space="preserve"> ADDIN EN.CITE.DATA </w:instrText>
      </w:r>
      <w:r w:rsidR="007C1F35">
        <w:rPr>
          <w:rFonts w:asciiTheme="majorBidi" w:hAnsiTheme="majorBidi" w:cstheme="majorBidi"/>
          <w:sz w:val="24"/>
          <w:szCs w:val="24"/>
        </w:rPr>
      </w:r>
      <w:r w:rsidR="007C1F35">
        <w:rPr>
          <w:rFonts w:asciiTheme="majorBidi" w:hAnsiTheme="majorBidi" w:cstheme="majorBidi"/>
          <w:sz w:val="24"/>
          <w:szCs w:val="24"/>
        </w:rPr>
        <w:fldChar w:fldCharType="end"/>
      </w:r>
      <w:r w:rsidRPr="00B92A50">
        <w:rPr>
          <w:rFonts w:asciiTheme="majorBidi" w:hAnsiTheme="majorBidi" w:cstheme="majorBidi"/>
          <w:sz w:val="24"/>
          <w:szCs w:val="24"/>
        </w:rPr>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134,135</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which was recently followed by several designs optimized for deeper imaging and better detection sensitivity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&lt;EndNote&gt;&lt;Cite&gt;&lt;Author&gt;Valluru&lt;/Author&gt;&lt;Year&gt;2016&lt;/Year&gt;&lt;RecNum&gt;4279&lt;/RecNum&gt;&lt;DisplayText&gt;&lt;style face="superscript"&gt;136&lt;/style&gt;&lt;/DisplayText&gt;&lt;record&gt;&lt;rec-number&gt;4279&lt;/rec-number&gt;&lt;foreign-keys&gt;&lt;key app="EN" db-id="vvza95x0av5rd7eexf35ps9kzxa9r9d9sww2" timestamp="1475253898"&gt;4279&lt;/key&gt;&lt;/foreign-keys&gt;&lt;ref-type name="Journal Article"&gt;17&lt;/ref-type&gt;&lt;contributors&gt;&lt;authors&gt;&lt;author&gt;Valluru, Keerthi S&lt;/author&gt;&lt;author&gt;Wilson, Katheryne E&lt;/author&gt;&lt;author&gt;Willmann, Jürgen K&lt;/author&gt;&lt;/authors&gt;&lt;/contributors&gt;&lt;titles&gt;&lt;title&gt;Photoacoustic Imaging in Oncology: Translational Preclinical and Early Clinical Experience&lt;/title&gt;&lt;secondary-title&gt;Radiology&lt;/secondary-title&gt;&lt;/titles&gt;&lt;periodical&gt;&lt;full-title&gt;Radiology&lt;/full-title&gt;&lt;abbr-1&gt;Radiology&lt;/abbr-1&gt;&lt;/periodical&gt;&lt;pages&gt;332-349&lt;/pages&gt;&lt;volume&gt;280&lt;/volume&gt;&lt;number&gt;2&lt;/number&gt;&lt;dates&gt;&lt;year&gt;2016&lt;/year&gt;&lt;/dates&gt;&lt;isbn&gt;0033-8419&lt;/isbn&gt;&lt;urls&gt;&lt;/urls&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136</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Several clinical breast imaging studies are ongoing and the method has shown potential for non-invasive detection of malignant lesions. In a clinical study on infiltrating ductal carcinoma, distinct optoacoustic patterns could be classified as mass-like, non-mass like and ring-shaped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&lt;EndNote&gt;&lt;Cite&gt;&lt;Author&gt;Heijblom&lt;/Author&gt;&lt;Year&gt;2015&lt;/Year&gt;&lt;RecNum&gt;4280&lt;/RecNum&gt;&lt;DisplayText&gt;&lt;style face="superscript"&gt;137&lt;/style&gt;&lt;/DisplayText&gt;&lt;record&gt;&lt;rec-number&gt;4280&lt;/rec-number&gt;&lt;foreign-keys&gt;&lt;key app="EN" db-id="vvza95x0av5rd7eexf35ps9kzxa9r9d9sww2" timestamp="1475254239"&gt;4280&lt;/key&gt;&lt;/foreign-keys&gt;&lt;ref-type name="Journal Article"&gt;17&lt;/ref-type&gt;&lt;contributors&gt;&lt;authors&gt;&lt;author&gt;Heijblom, M&lt;/author&gt;&lt;author&gt;Piras, D&lt;/author&gt;&lt;author&gt;Brinkhuis, M&lt;/author&gt;&lt;author&gt;Van Hespen, JCG&lt;/author&gt;&lt;author&gt;Van den Engh, FM&lt;/author&gt;&lt;author&gt;Van der Schaaf, M&lt;/author&gt;&lt;author&gt;Klaase, JM&lt;/author&gt;&lt;author&gt;van Leeuwen, TG&lt;/author&gt;&lt;author&gt;Steenbergen, W&lt;/author&gt;&lt;author&gt;Manohar, S&lt;/author&gt;&lt;/authors&gt;&lt;/contributors&gt;&lt;titles&gt;&lt;title&gt;Photoacoustic image patterns of breast carcinoma and comparisons with Magnetic Resonance Imaging and vascular stained histopathology&lt;/title&gt;&lt;secondary-title&gt;Scientific reports&lt;/secondary-title&gt;&lt;/titles&gt;&lt;periodical&gt;&lt;full-title&gt;Scientific Reports&lt;/full-title&gt;&lt;abbr-1&gt;Sci Rep-Uk&lt;/abbr-1&gt;&lt;/periodical&gt;&lt;volume&gt;5&lt;/volume&gt;&lt;dates&gt;&lt;year&gt;2015&lt;/year&gt;&lt;/dates&gt;&lt;isbn&gt;2045-2322&lt;/isbn&gt;&lt;urls&gt;&lt;/urls&gt;&lt;/record&gt;&lt;/Cite&gt;&lt;/EndNote&gt;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137</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w:t>
      </w:r>
      <w:r w:rsidR="00F02EAD" w:rsidRPr="00B92A50">
        <w:rPr>
          <w:rFonts w:asciiTheme="majorBidi" w:hAnsiTheme="majorBidi" w:cstheme="majorBidi"/>
          <w:sz w:val="24"/>
          <w:szCs w:val="24"/>
          <w:lang w:val="en-US" w:bidi="he-IL"/>
        </w:rPr>
        <w:t>In another pilot clinical study, real-time handheld MSOT scanner was used to identify high-resolution patterns of lesions in 10 patients ages 48–81 years with malignant nonspecific breast cancer or invasive lobular carcinoma</w:t>
      </w:r>
      <w:r w:rsidR="001D6CDB" w:rsidRPr="00B92A50">
        <w:rPr>
          <w:rFonts w:asciiTheme="majorBidi" w:hAnsiTheme="majorBidi" w:cstheme="majorBidi"/>
          <w:sz w:val="24"/>
          <w:szCs w:val="24"/>
          <w:lang w:val="en-US" w:bidi="he-IL"/>
        </w:rPr>
        <w:t xml:space="preserve"> </w:t>
      </w:r>
      <w:r w:rsidR="00B93F13">
        <w:rPr>
          <w:rFonts w:asciiTheme="majorBidi" w:hAnsiTheme="majorBidi" w:cstheme="majorBidi"/>
          <w:sz w:val="24"/>
          <w:szCs w:val="24"/>
          <w:lang w:val="en-US" w:bidi="he-IL"/>
        </w:rPr>
        <w:fldChar w:fldCharType="begin"/>
      </w:r>
      <w:r w:rsidR="007C1F35">
        <w:rPr>
          <w:rFonts w:asciiTheme="majorBidi" w:hAnsiTheme="majorBidi" w:cstheme="majorBidi"/>
          <w:sz w:val="24"/>
          <w:szCs w:val="24"/>
          <w:lang w:val="en-US" w:bidi="he-IL"/>
        </w:rPr>
        <w:instrText xml:space="preserve"> ADDIN EN.CITE &lt;EndNote&gt;&lt;Cite&gt;&lt;Author&gt;Diot&lt;/Author&gt;&lt;Year&gt;2017&lt;/Year&gt;&lt;RecNum&gt;76&lt;/RecNum&gt;&lt;DisplayText&gt;&lt;style face="superscript"&gt;132&lt;/style&gt;&lt;/DisplayText&gt;&lt;record&gt;&lt;rec-number&gt;76&lt;/rec-number&gt;&lt;foreign-keys&gt;&lt;key app="EN" db-id="a9vrva224t5ze8e5wfw5etsud0rzeezfxe0w" timestamp="1554626833"&gt;76&lt;/key&gt;&lt;/foreign-keys&gt;&lt;ref-type name="Journal Article"&gt;17&lt;/ref-type&gt;&lt;contributors&gt;&lt;authors&gt;&lt;author&gt;Diot, G&lt;/author&gt;&lt;author&gt;Metz, S&lt;/author&gt;&lt;author&gt;Noske, A&lt;/author&gt;&lt;author&gt;Liapis, E&lt;/author&gt;&lt;author&gt;Schroeder, B&lt;/author&gt;&lt;author&gt;Ovsepian, S V&lt;/author&gt;&lt;author&gt;Meier, R&lt;/author&gt;&lt;author&gt;Rummeny, E&lt;/author&gt;&lt;author&gt;Ntziachristos, V&lt;/author&gt;&lt;/authors&gt;&lt;/contributors&gt;&lt;titles&gt;&lt;title&gt;Multispectral optoacoustic tomography (MSOT) of human breast cancer&lt;/title&gt;&lt;secondary-title&gt;Clin Cancer Res&lt;/secondary-title&gt;&lt;/titles&gt;&lt;periodical&gt;&lt;full-title&gt;Clin Cancer Res&lt;/full-title&gt;&lt;/periodical&gt;&lt;pages&gt;6912-6922&lt;/pages&gt;&lt;volume&gt;23&lt;/volume&gt;&lt;number&gt;22&lt;/number&gt;&lt;dates&gt;&lt;year&gt;2017&lt;/year&gt;&lt;/dates&gt;&lt;urls&gt;&lt;/urls&gt;&lt;/record&gt;&lt;/Cite&gt;&lt;/EndNote&gt;</w:instrText>
      </w:r>
      <w:r w:rsidR="00B93F13">
        <w:rPr>
          <w:rFonts w:asciiTheme="majorBidi" w:hAnsiTheme="majorBidi" w:cstheme="majorBidi"/>
          <w:sz w:val="24"/>
          <w:szCs w:val="24"/>
          <w:lang w:val="en-US" w:bidi="he-IL"/>
        </w:rPr>
        <w:fldChar w:fldCharType="separate"/>
      </w:r>
      <w:r w:rsidR="007C1F35" w:rsidRPr="007C1F35">
        <w:rPr>
          <w:rFonts w:asciiTheme="majorBidi" w:hAnsiTheme="majorBidi" w:cstheme="majorBidi"/>
          <w:noProof/>
          <w:sz w:val="24"/>
          <w:szCs w:val="24"/>
          <w:vertAlign w:val="superscript"/>
          <w:lang w:val="en-US" w:bidi="he-IL"/>
        </w:rPr>
        <w:t>132</w:t>
      </w:r>
      <w:r w:rsidR="00B93F13">
        <w:rPr>
          <w:rFonts w:asciiTheme="majorBidi" w:hAnsiTheme="majorBidi" w:cstheme="majorBidi"/>
          <w:sz w:val="24"/>
          <w:szCs w:val="24"/>
          <w:lang w:val="en-US" w:bidi="he-IL"/>
        </w:rPr>
        <w:fldChar w:fldCharType="end"/>
      </w:r>
      <w:r w:rsidR="00B93F13" w:rsidRPr="003D0363">
        <w:rPr>
          <w:rFonts w:asciiTheme="majorBidi" w:hAnsiTheme="majorBidi" w:cstheme="majorBidi"/>
          <w:sz w:val="24"/>
          <w:szCs w:val="24"/>
          <w:lang w:val="en-US" w:bidi="he-IL"/>
        </w:rPr>
        <w:t xml:space="preserve"> </w:t>
      </w:r>
      <w:r w:rsidR="001D6CDB" w:rsidRPr="00B92A50">
        <w:rPr>
          <w:rFonts w:asciiTheme="majorBidi" w:hAnsiTheme="majorBidi" w:cstheme="majorBidi"/>
          <w:sz w:val="24"/>
          <w:szCs w:val="24"/>
          <w:lang w:val="en-US" w:bidi="he-IL"/>
        </w:rPr>
        <w:t xml:space="preserve">(Fig. </w:t>
      </w:r>
      <w:r w:rsidR="00EF2BB9">
        <w:rPr>
          <w:rFonts w:asciiTheme="majorBidi" w:hAnsiTheme="majorBidi" w:cstheme="majorBidi"/>
          <w:sz w:val="24"/>
          <w:szCs w:val="24"/>
          <w:lang w:val="en-US" w:bidi="he-IL"/>
        </w:rPr>
        <w:t>8</w:t>
      </w:r>
      <w:r w:rsidR="00140713">
        <w:rPr>
          <w:rFonts w:asciiTheme="majorBidi" w:hAnsiTheme="majorBidi" w:cstheme="majorBidi"/>
          <w:sz w:val="24"/>
          <w:szCs w:val="24"/>
          <w:lang w:val="en-US" w:bidi="he-IL"/>
        </w:rPr>
        <w:t>a-e</w:t>
      </w:r>
      <w:r w:rsidR="001D6CDB" w:rsidRPr="00B92A50">
        <w:rPr>
          <w:rFonts w:asciiTheme="majorBidi" w:hAnsiTheme="majorBidi" w:cstheme="majorBidi"/>
          <w:sz w:val="24"/>
          <w:szCs w:val="24"/>
          <w:lang w:val="en-US" w:bidi="he-IL"/>
        </w:rPr>
        <w:t>)</w:t>
      </w:r>
      <w:r w:rsidR="00F02EAD" w:rsidRPr="00B92A50">
        <w:rPr>
          <w:rFonts w:asciiTheme="majorBidi" w:hAnsiTheme="majorBidi" w:cstheme="majorBidi"/>
          <w:sz w:val="24"/>
          <w:szCs w:val="24"/>
          <w:lang w:val="en-US" w:bidi="he-IL"/>
        </w:rPr>
        <w:t>. MSOT data acquisitions were</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guided by ultrasonography and X-ray mammography or MRI. The extended spectral range in the 700-970nm window allowed the computation of oxygenated hemoglobin (HBO</w:t>
      </w:r>
      <w:r w:rsidR="00F02EAD" w:rsidRPr="00B92A50">
        <w:rPr>
          <w:rFonts w:asciiTheme="majorBidi" w:hAnsiTheme="majorBidi" w:cstheme="majorBidi"/>
          <w:sz w:val="24"/>
          <w:szCs w:val="24"/>
          <w:vertAlign w:val="subscript"/>
          <w:lang w:val="en-US" w:bidi="he-IL"/>
        </w:rPr>
        <w:t>2</w:t>
      </w:r>
      <w:r w:rsidR="00F02EAD" w:rsidRPr="00B92A50">
        <w:rPr>
          <w:rFonts w:asciiTheme="majorBidi" w:hAnsiTheme="majorBidi" w:cstheme="majorBidi"/>
          <w:sz w:val="24"/>
          <w:szCs w:val="24"/>
          <w:lang w:val="en-US" w:bidi="he-IL"/>
        </w:rPr>
        <w:t>), deoxygenated hemoglobin</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(HB), total blood volume (TBV), lipid, and water</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contributions, allowing first insights into in vivo high-resolution</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breast tissue MSOT cancer patterns. TBV and Hb/HBO</w:t>
      </w:r>
      <w:r w:rsidR="00F02EAD" w:rsidRPr="00B92A50">
        <w:rPr>
          <w:rFonts w:asciiTheme="majorBidi" w:hAnsiTheme="majorBidi" w:cstheme="majorBidi"/>
          <w:sz w:val="24"/>
          <w:szCs w:val="24"/>
          <w:vertAlign w:val="subscript"/>
          <w:lang w:val="en-US" w:bidi="he-IL"/>
        </w:rPr>
        <w:t>2</w:t>
      </w:r>
      <w:r w:rsidR="00140713">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images resolved marked differences between cancer and control</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tissue, manifested as a vessel-rich tumor periphery with</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highly heterogeneous spatial appearance compared with</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 xml:space="preserve">healthy tissue. </w:t>
      </w:r>
      <w:r w:rsidR="001D6CDB" w:rsidRPr="00B92A50">
        <w:rPr>
          <w:rFonts w:asciiTheme="majorBidi" w:hAnsiTheme="majorBidi" w:cstheme="majorBidi"/>
          <w:sz w:val="24"/>
          <w:szCs w:val="24"/>
          <w:lang w:val="en-US" w:bidi="he-IL"/>
        </w:rPr>
        <w:t>S</w:t>
      </w:r>
      <w:r w:rsidR="00F02EAD" w:rsidRPr="00B92A50">
        <w:rPr>
          <w:rFonts w:asciiTheme="majorBidi" w:hAnsiTheme="majorBidi" w:cstheme="majorBidi"/>
          <w:sz w:val="24"/>
          <w:szCs w:val="24"/>
          <w:lang w:val="en-US" w:bidi="he-IL"/>
        </w:rPr>
        <w:t>ignificant TBV variations between</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different tumors and between tumors over healthy tissues</w:t>
      </w:r>
      <w:r w:rsidR="001D6CDB" w:rsidRPr="00B92A50">
        <w:rPr>
          <w:rFonts w:asciiTheme="majorBidi" w:hAnsiTheme="majorBidi" w:cstheme="majorBidi"/>
          <w:sz w:val="24"/>
          <w:szCs w:val="24"/>
          <w:lang w:val="en-US" w:bidi="he-IL"/>
        </w:rPr>
        <w:t xml:space="preserve"> were reported</w:t>
      </w:r>
      <w:r w:rsidR="00F02EAD" w:rsidRPr="00B92A50">
        <w:rPr>
          <w:rFonts w:asciiTheme="majorBidi" w:hAnsiTheme="majorBidi" w:cstheme="majorBidi"/>
          <w:sz w:val="24"/>
          <w:szCs w:val="24"/>
          <w:lang w:val="en-US" w:bidi="he-IL"/>
        </w:rPr>
        <w:t>.</w:t>
      </w:r>
      <w:r w:rsidR="001D6CDB" w:rsidRPr="00B92A50">
        <w:rPr>
          <w:rFonts w:asciiTheme="majorBidi" w:hAnsiTheme="majorBidi" w:cstheme="majorBidi"/>
          <w:sz w:val="24"/>
          <w:szCs w:val="24"/>
          <w:lang w:val="en-US" w:bidi="he-IL"/>
        </w:rPr>
        <w:t xml:space="preserve"> </w:t>
      </w:r>
      <w:r w:rsidR="00F02EAD" w:rsidRPr="00B92A50">
        <w:rPr>
          <w:rFonts w:asciiTheme="majorBidi" w:hAnsiTheme="majorBidi" w:cstheme="majorBidi"/>
          <w:sz w:val="24"/>
          <w:szCs w:val="24"/>
          <w:lang w:val="en-US" w:bidi="he-IL"/>
        </w:rPr>
        <w:t xml:space="preserve">Water and fat lipid layers </w:t>
      </w:r>
      <w:r w:rsidR="001D6CDB" w:rsidRPr="00B92A50">
        <w:rPr>
          <w:rFonts w:asciiTheme="majorBidi" w:hAnsiTheme="majorBidi" w:cstheme="majorBidi"/>
          <w:sz w:val="24"/>
          <w:szCs w:val="24"/>
          <w:lang w:val="en-US" w:bidi="he-IL"/>
        </w:rPr>
        <w:t xml:space="preserve">further </w:t>
      </w:r>
      <w:r w:rsidR="00F02EAD" w:rsidRPr="00B92A50">
        <w:rPr>
          <w:rFonts w:asciiTheme="majorBidi" w:hAnsiTheme="majorBidi" w:cstheme="majorBidi"/>
          <w:sz w:val="24"/>
          <w:szCs w:val="24"/>
          <w:lang w:val="en-US" w:bidi="he-IL"/>
        </w:rPr>
        <w:t>appear</w:t>
      </w:r>
      <w:r w:rsidR="001D6CDB" w:rsidRPr="00B92A50">
        <w:rPr>
          <w:rFonts w:asciiTheme="majorBidi" w:hAnsiTheme="majorBidi" w:cstheme="majorBidi"/>
          <w:sz w:val="24"/>
          <w:szCs w:val="24"/>
          <w:lang w:val="en-US" w:bidi="he-IL"/>
        </w:rPr>
        <w:t>ed</w:t>
      </w:r>
      <w:r w:rsidR="00F02EAD" w:rsidRPr="00B92A50">
        <w:rPr>
          <w:rFonts w:asciiTheme="majorBidi" w:hAnsiTheme="majorBidi" w:cstheme="majorBidi"/>
          <w:sz w:val="24"/>
          <w:szCs w:val="24"/>
          <w:lang w:val="en-US" w:bidi="he-IL"/>
        </w:rPr>
        <w:t xml:space="preserve"> disrupted in cancer versus</w:t>
      </w:r>
      <w:r w:rsidR="001D6CDB" w:rsidRPr="00B92A50">
        <w:rPr>
          <w:rFonts w:asciiTheme="majorBidi" w:hAnsiTheme="majorBidi" w:cstheme="majorBidi"/>
          <w:sz w:val="24"/>
          <w:szCs w:val="24"/>
          <w:lang w:val="en-US" w:bidi="he-IL"/>
        </w:rPr>
        <w:t xml:space="preserve"> healthy tissue</w:t>
      </w:r>
      <w:r w:rsidR="00F02EAD" w:rsidRPr="00B92A50">
        <w:rPr>
          <w:rFonts w:asciiTheme="majorBidi" w:hAnsiTheme="majorBidi" w:cstheme="majorBidi"/>
          <w:sz w:val="24"/>
          <w:szCs w:val="24"/>
          <w:lang w:val="en-US" w:bidi="he-IL"/>
        </w:rPr>
        <w:t>.</w:t>
      </w:r>
    </w:p>
    <w:p w14:paraId="475A4662" w14:textId="7045FA94" w:rsidR="004D6E36" w:rsidRPr="00B92A50" w:rsidRDefault="004D6E36" w:rsidP="00B92A50">
      <w:pPr>
        <w:pStyle w:val="RSCB02ArticleText"/>
        <w:spacing w:line="480" w:lineRule="auto"/>
        <w:ind w:firstLine="270"/>
        <w:rPr>
          <w:rFonts w:asciiTheme="majorBidi" w:hAnsiTheme="majorBidi" w:cstheme="majorBidi"/>
          <w:sz w:val="24"/>
          <w:szCs w:val="24"/>
        </w:rPr>
      </w:pPr>
      <w:r w:rsidRPr="00B92A50">
        <w:rPr>
          <w:rFonts w:asciiTheme="majorBidi" w:hAnsiTheme="majorBidi" w:cstheme="majorBidi"/>
          <w:sz w:val="24"/>
          <w:szCs w:val="24"/>
        </w:rPr>
        <w:t xml:space="preserve">In the field of dermatology, new non-invasive skin imaging tools are essential to aid real-time diagnosis of skin tumours, chronic inflammation, alopecia, scarring, burns etc, thus minimizing the need for invasive skin biopsy. </w:t>
      </w:r>
      <w:r w:rsidR="006B0DFF" w:rsidRPr="001863A2">
        <w:rPr>
          <w:rFonts w:asciiTheme="majorBidi" w:hAnsiTheme="majorBidi" w:cstheme="majorBidi"/>
          <w:sz w:val="24"/>
          <w:szCs w:val="24"/>
        </w:rPr>
        <w:t>MSOT</w:t>
      </w:r>
      <w:r w:rsidRPr="00B92A50">
        <w:rPr>
          <w:rFonts w:asciiTheme="majorBidi" w:hAnsiTheme="majorBidi" w:cstheme="majorBidi"/>
          <w:sz w:val="24"/>
          <w:szCs w:val="24"/>
        </w:rPr>
        <w:t xml:space="preserve"> offers the unique </w:t>
      </w:r>
      <w:r w:rsidRPr="00B92A50">
        <w:rPr>
          <w:rFonts w:asciiTheme="majorBidi" w:hAnsiTheme="majorBidi" w:cstheme="majorBidi"/>
          <w:sz w:val="24"/>
          <w:szCs w:val="24"/>
        </w:rPr>
        <w:lastRenderedPageBreak/>
        <w:t xml:space="preserve">capacity for high resolution 3D optical mapping of tissue by further delivering highly specific optical contrast from a depth of several millimetres to centimetres in living tissues. A recent study performed on human volunteers, has shown capacity for non-invasive structural and functional analysis of intact hair follicles and pilosebaceous units by volumetric handheld MSOT </w:t>
      </w:r>
      <w:r w:rsidRPr="00B92A50">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&lt;EndNote&gt;&lt;Cite&gt;&lt;Author&gt;Ford&lt;/Author&gt;&lt;Year&gt;2016&lt;/Year&gt;&lt;RecNum&gt;4828&lt;/RecNum&gt;&lt;DisplayText&gt;&lt;style face="superscript"&gt;138&lt;/style&gt;&lt;/DisplayText&gt;&lt;record&gt;&lt;rec-number&gt;4828&lt;/rec-number&gt;&lt;foreign-keys&gt;&lt;key app="EN" db-id="vvza95x0av5rd7eexf35ps9kzxa9r9d9sww2" timestamp="1477326955"&gt;4828&lt;/key&gt;&lt;/foreign-keys&gt;&lt;ref-type name="Journal Article"&gt;17&lt;/ref-type&gt;&lt;contributors&gt;&lt;authors&gt;&lt;author&gt;Ford, Steven J&lt;/author&gt;&lt;author&gt;Bigliardi, Paul L&lt;/author&gt;&lt;author&gt;Sardella, Thomas CP&lt;/author&gt;&lt;author&gt;Urich, Alexander&lt;/author&gt;&lt;author&gt;Burton, Neal C&lt;/author&gt;&lt;author&gt;Kacprowicz, Marcin&lt;/author&gt;&lt;author&gt;Bigliardi, Mei&lt;/author&gt;&lt;author&gt;Olivo, Malini&lt;/author&gt;&lt;author&gt;Razansky, Daniel&lt;/author&gt;&lt;/authors&gt;&lt;/contributors&gt;&lt;titles&gt;&lt;title&gt;Structural and Functional Analysis of Intact Hair Follicles and Pilosebaceous Units by Volumetric Multispectral Optoacoustic Tomography&lt;/title&gt;&lt;secondary-title&gt;Journal of Investigative Dermatology&lt;/secondary-title&gt;&lt;/titles&gt;&lt;periodical&gt;&lt;full-title&gt;Journal of Investigative Dermatology&lt;/full-title&gt;&lt;abbr-1&gt;J Invest Dermatol&lt;/abbr-1&gt;&lt;/periodical&gt;&lt;pages&gt;753-761&lt;/pages&gt;&lt;volume&gt;136&lt;/volume&gt;&lt;number&gt;4&lt;/number&gt;&lt;dates&gt;&lt;year&gt;2016&lt;/year&gt;&lt;/dates&gt;&lt;isbn&gt;0022-202X&lt;/isbn&gt;&lt;urls&gt;&lt;/urls&gt;&lt;/record&gt;&lt;/Cite&gt;&lt;/EndNote&gt;</w:instrText>
      </w:r>
      <w:r w:rsidRPr="00B92A50">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138</w:t>
      </w:r>
      <w:r w:rsidRPr="00B92A50">
        <w:rPr>
          <w:rFonts w:asciiTheme="majorBidi" w:hAnsiTheme="majorBidi" w:cstheme="majorBidi"/>
          <w:sz w:val="24"/>
          <w:szCs w:val="24"/>
        </w:rPr>
        <w:fldChar w:fldCharType="end"/>
      </w:r>
      <w:r w:rsidRPr="00B92A50">
        <w:rPr>
          <w:rFonts w:asciiTheme="majorBidi" w:hAnsiTheme="majorBidi" w:cstheme="majorBidi"/>
          <w:sz w:val="24"/>
          <w:szCs w:val="24"/>
        </w:rPr>
        <w:t xml:space="preserve">. On-the-fly assessment of </w:t>
      </w:r>
      <w:r w:rsidRPr="00B92A50">
        <w:rPr>
          <w:rFonts w:asciiTheme="majorBidi" w:hAnsiTheme="majorBidi" w:cstheme="majorBidi"/>
          <w:bCs/>
          <w:sz w:val="24"/>
          <w:szCs w:val="24"/>
        </w:rPr>
        <w:t xml:space="preserve">key morphometric parameters of </w:t>
      </w:r>
      <w:r w:rsidRPr="00B92A50">
        <w:rPr>
          <w:rFonts w:asciiTheme="majorBidi" w:hAnsiTheme="majorBidi" w:cstheme="majorBidi"/>
          <w:sz w:val="24"/>
          <w:szCs w:val="24"/>
        </w:rPr>
        <w:t xml:space="preserve">follicles and lipid content as well as functional oxygenation parameters of the associated capillary bed was demonstrated with high spatial resolution below 70µm. </w:t>
      </w:r>
      <w:r w:rsidR="009163C7" w:rsidRPr="009163C7">
        <w:rPr>
          <w:rFonts w:asciiTheme="majorBidi" w:hAnsiTheme="majorBidi" w:cstheme="majorBidi"/>
          <w:sz w:val="24"/>
          <w:szCs w:val="24"/>
        </w:rPr>
        <w:t>Precision assessment of label-free psoriasis</w:t>
      </w:r>
      <w:r w:rsidR="009163C7">
        <w:rPr>
          <w:rFonts w:asciiTheme="majorBidi" w:hAnsiTheme="majorBidi" w:cstheme="majorBidi"/>
          <w:sz w:val="24"/>
          <w:szCs w:val="24"/>
        </w:rPr>
        <w:t xml:space="preserve"> </w:t>
      </w:r>
      <w:r w:rsidR="009163C7" w:rsidRPr="009163C7">
        <w:rPr>
          <w:rFonts w:asciiTheme="majorBidi" w:hAnsiTheme="majorBidi" w:cstheme="majorBidi"/>
          <w:sz w:val="24"/>
          <w:szCs w:val="24"/>
        </w:rPr>
        <w:t xml:space="preserve">biomarkers </w:t>
      </w:r>
      <w:r w:rsidR="009163C7">
        <w:rPr>
          <w:rFonts w:asciiTheme="majorBidi" w:hAnsiTheme="majorBidi" w:cstheme="majorBidi"/>
          <w:sz w:val="24"/>
          <w:szCs w:val="24"/>
        </w:rPr>
        <w:t xml:space="preserve">in the human skin has been demonstrated </w:t>
      </w:r>
      <w:r w:rsidR="009163C7" w:rsidRPr="009163C7">
        <w:rPr>
          <w:rFonts w:asciiTheme="majorBidi" w:hAnsiTheme="majorBidi" w:cstheme="majorBidi"/>
          <w:sz w:val="24"/>
          <w:szCs w:val="24"/>
        </w:rPr>
        <w:t xml:space="preserve">with </w:t>
      </w:r>
      <w:r w:rsidR="009163C7">
        <w:rPr>
          <w:rFonts w:asciiTheme="majorBidi" w:hAnsiTheme="majorBidi" w:cstheme="majorBidi"/>
          <w:sz w:val="24"/>
          <w:szCs w:val="24"/>
        </w:rPr>
        <w:t xml:space="preserve">a high resolution version of MSOT termed </w:t>
      </w:r>
      <w:r w:rsidR="009163C7" w:rsidRPr="009163C7">
        <w:rPr>
          <w:rFonts w:asciiTheme="majorBidi" w:hAnsiTheme="majorBidi" w:cstheme="majorBidi"/>
          <w:sz w:val="24"/>
          <w:szCs w:val="24"/>
        </w:rPr>
        <w:t>ultra-broadband optoacoustic</w:t>
      </w:r>
      <w:r w:rsidR="009163C7">
        <w:rPr>
          <w:rFonts w:asciiTheme="majorBidi" w:hAnsiTheme="majorBidi" w:cstheme="majorBidi"/>
          <w:sz w:val="24"/>
          <w:szCs w:val="24"/>
        </w:rPr>
        <w:t xml:space="preserve"> </w:t>
      </w:r>
      <w:r w:rsidR="009163C7" w:rsidRPr="009163C7">
        <w:rPr>
          <w:rFonts w:asciiTheme="majorBidi" w:hAnsiTheme="majorBidi" w:cstheme="majorBidi"/>
          <w:sz w:val="24"/>
          <w:szCs w:val="24"/>
        </w:rPr>
        <w:t>mesoscopy</w:t>
      </w:r>
      <w:r w:rsidR="00966C92">
        <w:rPr>
          <w:rFonts w:asciiTheme="majorBidi" w:hAnsiTheme="majorBidi" w:cstheme="majorBidi"/>
          <w:sz w:val="24"/>
          <w:szCs w:val="24"/>
        </w:rPr>
        <w:t xml:space="preserve"> </w:t>
      </w:r>
      <w:r w:rsidR="00C075B4">
        <w:rPr>
          <w:rFonts w:asciiTheme="majorBidi" w:hAnsiTheme="majorBidi" w:cstheme="majorBidi"/>
          <w:sz w:val="24"/>
          <w:szCs w:val="24"/>
        </w:rPr>
        <w:fldChar w:fldCharType="begin"/>
      </w:r>
      <w:r w:rsidR="007C1F35">
        <w:rPr>
          <w:rFonts w:asciiTheme="majorBidi" w:hAnsiTheme="majorBidi" w:cstheme="majorBidi"/>
          <w:sz w:val="24"/>
          <w:szCs w:val="24"/>
        </w:rPr>
        <w:instrText xml:space="preserve"> ADDIN EN.CITE &lt;EndNote&gt;&lt;Cite&gt;&lt;Author&gt;Aguirre&lt;/Author&gt;&lt;Year&gt;2017&lt;/Year&gt;&lt;RecNum&gt;77&lt;/RecNum&gt;&lt;DisplayText&gt;&lt;style face="superscript"&gt;139&lt;/style&gt;&lt;/DisplayText&gt;&lt;record&gt;&lt;rec-number&gt;77&lt;/rec-number&gt;&lt;foreign-keys&gt;&lt;key app="EN" db-id="a9vrva224t5ze8e5wfw5etsud0rzeezfxe0w" timestamp="1554627024"&gt;77&lt;/key&gt;&lt;/foreign-keys&gt;&lt;ref-type name="Journal Article"&gt;17&lt;/ref-type&gt;&lt;contributors&gt;&lt;authors&gt;&lt;author&gt;Aguirre, J&lt;/author&gt;&lt;author&gt;Schwarz, M&lt;/author&gt;&lt;author&gt;Garzorz, N&lt;/author&gt;&lt;author&gt;Omar, M&lt;/author&gt;&lt;author&gt;Buehler, A&lt;/author&gt;&lt;author&gt;Eyerich, K&lt;/author&gt;&lt;author&gt;Ntziachristos, V&lt;/author&gt;&lt;/authors&gt;&lt;/contributors&gt;&lt;titles&gt;&lt;title&gt;Precision assessment of label-free psoriasis biomarkers with ultra-broadband optoacoustic mesoscopy&lt;/title&gt;&lt;secondary-title&gt;Nat Biomed Eng&lt;/secondary-title&gt;&lt;/titles&gt;&lt;periodical&gt;&lt;full-title&gt;Nat Biomed Eng&lt;/full-title&gt;&lt;/periodical&gt;&lt;pages&gt;0068&lt;/pages&gt;&lt;volume&gt;1&lt;/volume&gt;&lt;dates&gt;&lt;year&gt;2017&lt;/year&gt;&lt;/dates&gt;&lt;urls&gt;&lt;/urls&gt;&lt;/record&gt;&lt;/Cite&gt;&lt;/EndNote&gt;</w:instrText>
      </w:r>
      <w:r w:rsidR="00C075B4">
        <w:rPr>
          <w:rFonts w:asciiTheme="majorBidi" w:hAnsiTheme="majorBidi" w:cstheme="majorBidi"/>
          <w:sz w:val="24"/>
          <w:szCs w:val="24"/>
        </w:rPr>
        <w:fldChar w:fldCharType="separate"/>
      </w:r>
      <w:r w:rsidR="007C1F35" w:rsidRPr="007C1F35">
        <w:rPr>
          <w:rFonts w:asciiTheme="majorBidi" w:hAnsiTheme="majorBidi" w:cstheme="majorBidi"/>
          <w:noProof/>
          <w:sz w:val="24"/>
          <w:szCs w:val="24"/>
          <w:vertAlign w:val="superscript"/>
        </w:rPr>
        <w:t>139</w:t>
      </w:r>
      <w:r w:rsidR="00C075B4">
        <w:rPr>
          <w:rFonts w:asciiTheme="majorBidi" w:hAnsiTheme="majorBidi" w:cstheme="majorBidi"/>
          <w:sz w:val="24"/>
          <w:szCs w:val="24"/>
        </w:rPr>
        <w:fldChar w:fldCharType="end"/>
      </w:r>
      <w:r w:rsidR="009163C7">
        <w:rPr>
          <w:rFonts w:asciiTheme="majorBidi" w:hAnsiTheme="majorBidi" w:cstheme="majorBidi"/>
          <w:sz w:val="24"/>
          <w:szCs w:val="24"/>
        </w:rPr>
        <w:t xml:space="preserve">. </w:t>
      </w:r>
      <w:r w:rsidR="002C494C">
        <w:rPr>
          <w:rFonts w:asciiTheme="majorBidi" w:hAnsiTheme="majorBidi" w:cstheme="majorBidi"/>
          <w:sz w:val="24"/>
          <w:szCs w:val="24"/>
        </w:rPr>
        <w:t xml:space="preserve">In particular, </w:t>
      </w:r>
      <w:r w:rsidR="002C494C" w:rsidRPr="002C494C">
        <w:rPr>
          <w:rFonts w:asciiTheme="majorBidi" w:hAnsiTheme="majorBidi" w:cstheme="majorBidi"/>
          <w:sz w:val="24"/>
          <w:szCs w:val="24"/>
        </w:rPr>
        <w:t>skin morphology and vascular patterns in the dermis and sub-dermis of psoriasis patients</w:t>
      </w:r>
      <w:r w:rsidR="002C494C">
        <w:rPr>
          <w:rFonts w:asciiTheme="majorBidi" w:hAnsiTheme="majorBidi" w:cstheme="majorBidi"/>
          <w:sz w:val="24"/>
          <w:szCs w:val="24"/>
        </w:rPr>
        <w:t xml:space="preserve"> ha</w:t>
      </w:r>
      <w:r w:rsidR="00062FD9">
        <w:rPr>
          <w:rFonts w:asciiTheme="majorBidi" w:hAnsiTheme="majorBidi" w:cstheme="majorBidi"/>
          <w:sz w:val="24"/>
          <w:szCs w:val="24"/>
        </w:rPr>
        <w:t>ve</w:t>
      </w:r>
      <w:r w:rsidR="002C494C">
        <w:rPr>
          <w:rFonts w:asciiTheme="majorBidi" w:hAnsiTheme="majorBidi" w:cstheme="majorBidi"/>
          <w:sz w:val="24"/>
          <w:szCs w:val="24"/>
        </w:rPr>
        <w:t xml:space="preserve"> been visualized</w:t>
      </w:r>
      <w:r w:rsidR="002C494C" w:rsidRPr="002C494C">
        <w:rPr>
          <w:rFonts w:asciiTheme="majorBidi" w:hAnsiTheme="majorBidi" w:cstheme="majorBidi"/>
          <w:sz w:val="24"/>
          <w:szCs w:val="24"/>
        </w:rPr>
        <w:t xml:space="preserve">, enabling quantification of inflammation and other biomarkers of psoriasis without the need for contrast agents. </w:t>
      </w:r>
      <w:r w:rsidR="00392917">
        <w:rPr>
          <w:rFonts w:asciiTheme="majorBidi" w:hAnsiTheme="majorBidi" w:cstheme="majorBidi"/>
          <w:sz w:val="24"/>
          <w:szCs w:val="24"/>
        </w:rPr>
        <w:t>The l</w:t>
      </w:r>
      <w:r w:rsidR="002C494C" w:rsidRPr="002C494C">
        <w:rPr>
          <w:rFonts w:asciiTheme="majorBidi" w:hAnsiTheme="majorBidi" w:cstheme="majorBidi"/>
          <w:sz w:val="24"/>
          <w:szCs w:val="24"/>
        </w:rPr>
        <w:t xml:space="preserve">abel-free biomarkers detected by </w:t>
      </w:r>
      <w:r w:rsidR="002C494C">
        <w:rPr>
          <w:rFonts w:asciiTheme="majorBidi" w:hAnsiTheme="majorBidi" w:cstheme="majorBidi"/>
          <w:sz w:val="24"/>
          <w:szCs w:val="24"/>
        </w:rPr>
        <w:t xml:space="preserve">the handheld imaging scanner </w:t>
      </w:r>
      <w:r w:rsidR="002C494C" w:rsidRPr="002C494C">
        <w:rPr>
          <w:rFonts w:asciiTheme="majorBidi" w:hAnsiTheme="majorBidi" w:cstheme="majorBidi"/>
          <w:sz w:val="24"/>
          <w:szCs w:val="24"/>
        </w:rPr>
        <w:t>correlate</w:t>
      </w:r>
      <w:r w:rsidR="002C494C">
        <w:rPr>
          <w:rFonts w:asciiTheme="majorBidi" w:hAnsiTheme="majorBidi" w:cstheme="majorBidi"/>
          <w:sz w:val="24"/>
          <w:szCs w:val="24"/>
        </w:rPr>
        <w:t>d well</w:t>
      </w:r>
      <w:r w:rsidR="002C494C" w:rsidRPr="002C494C">
        <w:rPr>
          <w:rFonts w:asciiTheme="majorBidi" w:hAnsiTheme="majorBidi" w:cstheme="majorBidi"/>
          <w:sz w:val="24"/>
          <w:szCs w:val="24"/>
        </w:rPr>
        <w:t xml:space="preserve"> with </w:t>
      </w:r>
      <w:r w:rsidR="002C494C">
        <w:rPr>
          <w:rFonts w:asciiTheme="majorBidi" w:hAnsiTheme="majorBidi" w:cstheme="majorBidi"/>
          <w:sz w:val="24"/>
          <w:szCs w:val="24"/>
        </w:rPr>
        <w:t xml:space="preserve">the </w:t>
      </w:r>
      <w:r w:rsidR="002C494C" w:rsidRPr="002C494C">
        <w:rPr>
          <w:rFonts w:asciiTheme="majorBidi" w:hAnsiTheme="majorBidi" w:cstheme="majorBidi"/>
          <w:sz w:val="24"/>
          <w:szCs w:val="24"/>
        </w:rPr>
        <w:t>clinical score.</w:t>
      </w:r>
    </w:p>
    <w:p w14:paraId="6D4B0AC5" w14:textId="3CE4721D" w:rsidR="004D6E36" w:rsidRPr="00B92A50" w:rsidRDefault="004D6E36" w:rsidP="00B92A50">
      <w:pPr>
        <w:pStyle w:val="RSCB02ArticleText"/>
        <w:spacing w:line="480" w:lineRule="auto"/>
        <w:rPr>
          <w:rFonts w:asciiTheme="majorBidi" w:hAnsiTheme="majorBidi" w:cstheme="majorBidi"/>
          <w:sz w:val="24"/>
          <w:szCs w:val="24"/>
        </w:rPr>
      </w:pPr>
      <w:r w:rsidRPr="00B92A50">
        <w:rPr>
          <w:rFonts w:asciiTheme="majorBidi" w:hAnsiTheme="majorBidi" w:cstheme="majorBidi"/>
          <w:sz w:val="24"/>
          <w:szCs w:val="24"/>
        </w:rPr>
        <w:t xml:space="preserve">    </w:t>
      </w:r>
      <w:r w:rsidRPr="00B92A50">
        <w:rPr>
          <w:rFonts w:asciiTheme="majorBidi" w:hAnsiTheme="majorBidi" w:cstheme="majorBidi"/>
          <w:sz w:val="24"/>
          <w:szCs w:val="24"/>
          <w:lang w:val="en-US"/>
        </w:rPr>
        <w:t xml:space="preserve">One major limitation for clinical translation remains the lack of clinically-approved probes for contrast-enhanced optoacoustic imaging. ICG has been approved for human use since the 1960s. However, there are currently no other approved compounds that absorb light in the near infrared, which is essential for deep tissue imaging with </w:t>
      </w:r>
      <w:r w:rsidR="007101D0">
        <w:rPr>
          <w:rFonts w:asciiTheme="majorBidi" w:hAnsiTheme="majorBidi" w:cstheme="majorBidi"/>
          <w:sz w:val="24"/>
          <w:szCs w:val="24"/>
          <w:lang w:val="en-US"/>
        </w:rPr>
        <w:t>MSOT</w:t>
      </w:r>
      <w:r w:rsidRPr="00B92A50">
        <w:rPr>
          <w:rFonts w:asciiTheme="majorBidi" w:hAnsiTheme="majorBidi" w:cstheme="majorBidi"/>
          <w:sz w:val="24"/>
          <w:szCs w:val="24"/>
          <w:lang w:val="en-US"/>
        </w:rPr>
        <w:t xml:space="preserve">. In addition, </w:t>
      </w:r>
      <w:r w:rsidR="007101D0">
        <w:rPr>
          <w:rFonts w:asciiTheme="majorBidi" w:hAnsiTheme="majorBidi" w:cstheme="majorBidi"/>
          <w:sz w:val="24"/>
          <w:szCs w:val="24"/>
          <w:lang w:val="en-US"/>
        </w:rPr>
        <w:t xml:space="preserve">successful completion of </w:t>
      </w:r>
      <w:r w:rsidRPr="00B92A50">
        <w:rPr>
          <w:rFonts w:asciiTheme="majorBidi" w:hAnsiTheme="majorBidi" w:cstheme="majorBidi"/>
          <w:sz w:val="24"/>
          <w:szCs w:val="24"/>
          <w:lang w:val="en-US"/>
        </w:rPr>
        <w:t xml:space="preserve">multicenter trials in a number of key clinical applications </w:t>
      </w:r>
      <w:r w:rsidR="00265E61">
        <w:rPr>
          <w:rFonts w:asciiTheme="majorBidi" w:hAnsiTheme="majorBidi" w:cstheme="majorBidi"/>
          <w:sz w:val="24"/>
          <w:szCs w:val="24"/>
          <w:lang w:val="en-US"/>
        </w:rPr>
        <w:t>is crucial in order to</w:t>
      </w:r>
      <w:r w:rsidR="007101D0" w:rsidRPr="007101D0">
        <w:rPr>
          <w:rFonts w:asciiTheme="majorBidi" w:hAnsiTheme="majorBidi" w:cstheme="majorBidi"/>
          <w:sz w:val="24"/>
          <w:szCs w:val="24"/>
          <w:lang w:val="en-US"/>
        </w:rPr>
        <w:t xml:space="preserve"> facilitate the transition of </w:t>
      </w:r>
      <w:r w:rsidR="007101D0">
        <w:rPr>
          <w:rFonts w:asciiTheme="majorBidi" w:hAnsiTheme="majorBidi" w:cstheme="majorBidi"/>
          <w:sz w:val="24"/>
          <w:szCs w:val="24"/>
          <w:lang w:val="en-US"/>
        </w:rPr>
        <w:t>MSOT</w:t>
      </w:r>
      <w:r w:rsidRPr="00B92A50">
        <w:rPr>
          <w:rFonts w:asciiTheme="majorBidi" w:hAnsiTheme="majorBidi" w:cstheme="majorBidi"/>
          <w:sz w:val="24"/>
          <w:szCs w:val="24"/>
          <w:lang w:val="en-US"/>
        </w:rPr>
        <w:t xml:space="preserve"> from a highly potent research platform to an accepted clinical imaging modality.</w:t>
      </w:r>
    </w:p>
    <w:p w14:paraId="090FA846" w14:textId="77777777" w:rsidR="009D71B4" w:rsidRPr="00B92A50" w:rsidRDefault="009D71B4" w:rsidP="004D0799">
      <w:pPr>
        <w:spacing w:line="480" w:lineRule="auto"/>
        <w:rPr>
          <w:rFonts w:asciiTheme="majorBidi" w:hAnsiTheme="majorBidi" w:cstheme="majorBidi"/>
          <w:lang w:val="en-US"/>
        </w:rPr>
      </w:pPr>
    </w:p>
    <w:p w14:paraId="313D8262" w14:textId="566D0BC0" w:rsidR="009A0932" w:rsidRDefault="009A0932">
      <w:pPr>
        <w:spacing w:line="480" w:lineRule="auto"/>
        <w:rPr>
          <w:rFonts w:ascii="Times New Roman" w:hAnsi="Times New Roman" w:cs="Times New Roman"/>
          <w:b/>
          <w:lang w:val="en-US"/>
        </w:rPr>
      </w:pPr>
      <w:r w:rsidRPr="009A0932">
        <w:rPr>
          <w:rFonts w:ascii="Times New Roman" w:hAnsi="Times New Roman" w:cs="Times New Roman"/>
          <w:b/>
          <w:lang w:val="en-US"/>
        </w:rPr>
        <w:t xml:space="preserve">The future of fluorescence </w:t>
      </w:r>
      <w:r w:rsidR="000B16DE">
        <w:rPr>
          <w:rFonts w:ascii="Times New Roman" w:hAnsi="Times New Roman" w:cs="Times New Roman"/>
          <w:b/>
          <w:lang w:val="en-US" w:bidi="he-IL"/>
        </w:rPr>
        <w:t xml:space="preserve">and </w:t>
      </w:r>
      <w:r w:rsidR="00265E61">
        <w:rPr>
          <w:rFonts w:ascii="Times New Roman" w:hAnsi="Times New Roman" w:cs="Times New Roman"/>
          <w:b/>
          <w:lang w:val="en-US" w:bidi="he-IL"/>
        </w:rPr>
        <w:t>MSOT</w:t>
      </w:r>
      <w:r w:rsidR="000B16DE">
        <w:rPr>
          <w:rFonts w:ascii="Times New Roman" w:hAnsi="Times New Roman" w:cs="Times New Roman"/>
          <w:b/>
          <w:lang w:val="en-US" w:bidi="he-IL"/>
        </w:rPr>
        <w:t xml:space="preserve"> </w:t>
      </w:r>
      <w:r w:rsidRPr="009A0932">
        <w:rPr>
          <w:rFonts w:ascii="Times New Roman" w:hAnsi="Times New Roman" w:cs="Times New Roman"/>
          <w:b/>
          <w:lang w:val="en-US"/>
        </w:rPr>
        <w:t>imaging</w:t>
      </w:r>
    </w:p>
    <w:p w14:paraId="6B1053A4" w14:textId="77777777" w:rsidR="00265E61" w:rsidRPr="009A0932" w:rsidRDefault="00265E61" w:rsidP="000B16DE">
      <w:pPr>
        <w:spacing w:line="480" w:lineRule="auto"/>
        <w:rPr>
          <w:rFonts w:ascii="Times New Roman" w:hAnsi="Times New Roman" w:cs="Times New Roman"/>
          <w:b/>
          <w:lang w:val="en-US"/>
        </w:rPr>
      </w:pPr>
    </w:p>
    <w:p w14:paraId="78BB65D3" w14:textId="47AAE179" w:rsidR="00CA25A2" w:rsidRDefault="00CA25A2" w:rsidP="00B92A50">
      <w:pPr>
        <w:spacing w:line="480" w:lineRule="auto"/>
        <w:jc w:val="both"/>
        <w:rPr>
          <w:rFonts w:ascii="Times New Roman" w:hAnsi="Times New Roman" w:cs="Times New Roman"/>
          <w:lang w:val="en-US"/>
        </w:rPr>
      </w:pPr>
      <w:r>
        <w:rPr>
          <w:rFonts w:ascii="Times New Roman" w:hAnsi="Times New Roman" w:cs="Times New Roman"/>
          <w:lang w:val="en-US"/>
        </w:rPr>
        <w:lastRenderedPageBreak/>
        <w:t xml:space="preserve">FMI is expected to augment interventional procedures in surgery suites for guiding procedures but could play a key role in early detection of disease in endoscopic procedures such as colonoscopy or esophageal and gastric inspection. We expect that significant attention will be given to research and translation of targeted fluorescence agents for further improving tumor visualization, margin identification or early cancer detection compared to the current state of the art fluorescence imaging agents. Agents that identify other tissue structures such as nerves can also play a major role in interventional procedures. We further anticipate the fluorescent agents will play a role in other medical fields, such as interventional cardiology, for example in identify biological parameters associated with atheroma and stent condition </w:t>
      </w:r>
      <w:r w:rsidR="00C075B4">
        <w:rPr>
          <w:rFonts w:ascii="Times New Roman" w:hAnsi="Times New Roman" w:cs="Times New Roman"/>
          <w:lang w:val="en-US"/>
        </w:rPr>
        <w:fldChar w:fldCharType="begin"/>
      </w:r>
      <w:r w:rsidR="007C1F35">
        <w:rPr>
          <w:rFonts w:ascii="Times New Roman" w:hAnsi="Times New Roman" w:cs="Times New Roman"/>
          <w:lang w:val="en-US"/>
        </w:rPr>
        <w:instrText xml:space="preserve"> ADDIN EN.CITE &lt;EndNote&gt;&lt;Cite&gt;&lt;Author&gt;Jaffer&lt;/Author&gt;&lt;Year&gt;2011&lt;/Year&gt;&lt;RecNum&gt;78&lt;/RecNum&gt;&lt;DisplayText&gt;&lt;style face="superscript"&gt;140&lt;/style&gt;&lt;/DisplayText&gt;&lt;record&gt;&lt;rec-number&gt;78&lt;/rec-number&gt;&lt;foreign-keys&gt;&lt;key app="EN" db-id="a9vrva224t5ze8e5wfw5etsud0rzeezfxe0w" timestamp="1554627246"&gt;78&lt;/key&gt;&lt;/foreign-keys&gt;&lt;ref-type name="Journal Article"&gt;17&lt;/ref-type&gt;&lt;contributors&gt;&lt;authors&gt;&lt;author&gt;Jaffer, F A&lt;/author&gt;&lt;author&gt;Calfon, M A&lt;/author&gt;&lt;author&gt;Rosenthal, A&lt;/author&gt;&lt;author&gt;Mallas, G&lt;/author&gt;&lt;author&gt;Razansky, R N&lt;/author&gt;&lt;author&gt;Mauskapf, A&lt;/author&gt;&lt;author&gt;Weissleder, R&lt;/author&gt;&lt;author&gt;Libby, P&lt;/author&gt;&lt;author&gt;Ntziachristos, V&lt;/author&gt;&lt;/authors&gt;&lt;/contributors&gt;&lt;titles&gt;&lt;title&gt;Two-dimensional intravascular near-infrared fluorescence molecular imaging of inflammation in atherosclerosis and stent-induced vascular injury&lt;/title&gt;&lt;secondary-title&gt;J Am Coll Cardiol&lt;/secondary-title&gt;&lt;/titles&gt;&lt;periodical&gt;&lt;full-title&gt;J Am Coll Cardiol&lt;/full-title&gt;&lt;/periodical&gt;&lt;pages&gt;2516-2526&lt;/pages&gt;&lt;volume&gt;57&lt;/volume&gt;&lt;number&gt;25&lt;/number&gt;&lt;dates&gt;&lt;year&gt;2011&lt;/year&gt;&lt;/dates&gt;&lt;urls&gt;&lt;/urls&gt;&lt;/record&gt;&lt;/Cite&gt;&lt;/EndNote&gt;</w:instrText>
      </w:r>
      <w:r w:rsidR="00C075B4">
        <w:rPr>
          <w:rFonts w:ascii="Times New Roman" w:hAnsi="Times New Roman" w:cs="Times New Roman"/>
          <w:lang w:val="en-US"/>
        </w:rPr>
        <w:fldChar w:fldCharType="separate"/>
      </w:r>
      <w:r w:rsidR="007C1F35" w:rsidRPr="007C1F35">
        <w:rPr>
          <w:rFonts w:ascii="Times New Roman" w:hAnsi="Times New Roman" w:cs="Times New Roman"/>
          <w:noProof/>
          <w:vertAlign w:val="superscript"/>
          <w:lang w:val="en-US"/>
        </w:rPr>
        <w:t>140</w:t>
      </w:r>
      <w:r w:rsidR="00C075B4">
        <w:rPr>
          <w:rFonts w:ascii="Times New Roman" w:hAnsi="Times New Roman" w:cs="Times New Roman"/>
          <w:lang w:val="en-US"/>
        </w:rPr>
        <w:fldChar w:fldCharType="end"/>
      </w:r>
      <w:r w:rsidR="00134CF2">
        <w:rPr>
          <w:rFonts w:ascii="Times New Roman" w:hAnsi="Times New Roman" w:cs="Times New Roman"/>
          <w:lang w:val="en-US"/>
        </w:rPr>
        <w:t>.</w:t>
      </w:r>
      <w:r>
        <w:rPr>
          <w:rFonts w:ascii="Times New Roman" w:hAnsi="Times New Roman" w:cs="Times New Roman"/>
          <w:lang w:val="en-US"/>
        </w:rPr>
        <w:t xml:space="preserve"> </w:t>
      </w:r>
    </w:p>
    <w:p w14:paraId="40A6E06F" w14:textId="32F5D186" w:rsidR="00DE475F" w:rsidRPr="000B16DE" w:rsidRDefault="00CA25A2" w:rsidP="00B92A50">
      <w:pPr>
        <w:spacing w:line="480" w:lineRule="auto"/>
        <w:ind w:firstLine="720"/>
        <w:jc w:val="both"/>
        <w:rPr>
          <w:rFonts w:asciiTheme="majorBidi" w:hAnsiTheme="majorBidi" w:cstheme="majorBidi"/>
          <w:lang w:val="en-US"/>
        </w:rPr>
      </w:pPr>
      <w:r>
        <w:rPr>
          <w:rFonts w:ascii="Times New Roman" w:hAnsi="Times New Roman" w:cs="Times New Roman"/>
          <w:lang w:val="en-US"/>
        </w:rPr>
        <w:t>On the technology front, w</w:t>
      </w:r>
      <w:r w:rsidR="00DE475F">
        <w:rPr>
          <w:rFonts w:ascii="Times New Roman" w:hAnsi="Times New Roman" w:cs="Times New Roman"/>
          <w:lang w:val="en-US"/>
        </w:rPr>
        <w:t>e expect that</w:t>
      </w:r>
      <w:r>
        <w:rPr>
          <w:rFonts w:ascii="Times New Roman" w:hAnsi="Times New Roman" w:cs="Times New Roman"/>
          <w:lang w:val="en-US"/>
        </w:rPr>
        <w:t xml:space="preserve"> </w:t>
      </w:r>
      <w:r w:rsidR="00DE475F">
        <w:rPr>
          <w:rFonts w:ascii="Times New Roman" w:hAnsi="Times New Roman" w:cs="Times New Roman"/>
          <w:lang w:val="en-US"/>
        </w:rPr>
        <w:t xml:space="preserve">attention will shift from </w:t>
      </w:r>
      <w:r>
        <w:rPr>
          <w:rFonts w:ascii="Times New Roman" w:hAnsi="Times New Roman" w:cs="Times New Roman"/>
          <w:lang w:val="en-US"/>
        </w:rPr>
        <w:t>camera</w:t>
      </w:r>
      <w:r w:rsidR="00DE475F">
        <w:rPr>
          <w:rFonts w:ascii="Times New Roman" w:hAnsi="Times New Roman" w:cs="Times New Roman"/>
          <w:lang w:val="en-US"/>
        </w:rPr>
        <w:t xml:space="preserve"> </w:t>
      </w:r>
      <w:r>
        <w:rPr>
          <w:rFonts w:ascii="Times New Roman" w:hAnsi="Times New Roman" w:cs="Times New Roman"/>
          <w:lang w:val="en-US"/>
        </w:rPr>
        <w:t>developments to advanced measurement schemes</w:t>
      </w:r>
      <w:r w:rsidR="00DE475F">
        <w:rPr>
          <w:rFonts w:ascii="Times New Roman" w:hAnsi="Times New Roman" w:cs="Times New Roman"/>
          <w:lang w:val="en-US"/>
        </w:rPr>
        <w:t xml:space="preserve"> and data processing </w:t>
      </w:r>
      <w:r>
        <w:rPr>
          <w:rFonts w:ascii="Times New Roman" w:hAnsi="Times New Roman" w:cs="Times New Roman"/>
          <w:lang w:val="en-US"/>
        </w:rPr>
        <w:t xml:space="preserve">methods </w:t>
      </w:r>
      <w:r w:rsidR="00DE475F">
        <w:rPr>
          <w:rFonts w:ascii="Times New Roman" w:hAnsi="Times New Roman" w:cs="Times New Roman"/>
          <w:lang w:val="en-US"/>
        </w:rPr>
        <w:t xml:space="preserve">that account for the effects of </w:t>
      </w:r>
      <w:r>
        <w:rPr>
          <w:rFonts w:ascii="Times New Roman" w:hAnsi="Times New Roman" w:cs="Times New Roman"/>
          <w:lang w:val="en-US"/>
        </w:rPr>
        <w:t>the</w:t>
      </w:r>
      <w:r w:rsidR="00DE475F">
        <w:rPr>
          <w:rFonts w:ascii="Times New Roman" w:hAnsi="Times New Roman" w:cs="Times New Roman"/>
          <w:lang w:val="en-US"/>
        </w:rPr>
        <w:t xml:space="preserve"> parameters in </w:t>
      </w:r>
      <w:r w:rsidR="00DE475F" w:rsidRPr="009A0932">
        <w:rPr>
          <w:rFonts w:ascii="Times New Roman" w:hAnsi="Times New Roman" w:cs="Times New Roman"/>
          <w:b/>
          <w:lang w:val="en-US"/>
        </w:rPr>
        <w:t>Table 1.</w:t>
      </w:r>
      <w:r w:rsidR="00DE475F">
        <w:rPr>
          <w:rFonts w:ascii="Times New Roman" w:hAnsi="Times New Roman" w:cs="Times New Roman"/>
          <w:lang w:val="en-US"/>
        </w:rPr>
        <w:t xml:space="preserve"> Phantoms such as the one described in </w:t>
      </w:r>
      <w:r w:rsidR="00DE475F" w:rsidRPr="009A0932">
        <w:rPr>
          <w:rFonts w:ascii="Times New Roman" w:hAnsi="Times New Roman" w:cs="Times New Roman"/>
          <w:b/>
          <w:lang w:val="en-US"/>
        </w:rPr>
        <w:t>Box 1</w:t>
      </w:r>
      <w:r w:rsidR="00DE475F">
        <w:rPr>
          <w:rFonts w:ascii="Times New Roman" w:hAnsi="Times New Roman" w:cs="Times New Roman"/>
          <w:lang w:val="en-US"/>
        </w:rPr>
        <w:t xml:space="preserve"> can play a key role in </w:t>
      </w:r>
      <w:r>
        <w:rPr>
          <w:rFonts w:ascii="Times New Roman" w:hAnsi="Times New Roman" w:cs="Times New Roman"/>
          <w:lang w:val="en-US"/>
        </w:rPr>
        <w:t xml:space="preserve">validating these methods and </w:t>
      </w:r>
      <w:r w:rsidRPr="00B92A50">
        <w:rPr>
          <w:rFonts w:asciiTheme="majorBidi" w:hAnsiTheme="majorBidi" w:cstheme="majorBidi"/>
          <w:lang w:val="en-US"/>
        </w:rPr>
        <w:t>in quality control and standardization processes</w:t>
      </w:r>
      <w:r w:rsidR="00DE475F" w:rsidRPr="00B92A50">
        <w:rPr>
          <w:rFonts w:asciiTheme="majorBidi" w:hAnsiTheme="majorBidi" w:cstheme="majorBidi"/>
          <w:lang w:val="en-US"/>
        </w:rPr>
        <w:t>.</w:t>
      </w:r>
      <w:r w:rsidR="006444B1" w:rsidRPr="00B92A50">
        <w:rPr>
          <w:rFonts w:asciiTheme="majorBidi" w:hAnsiTheme="majorBidi" w:cstheme="majorBidi"/>
          <w:lang w:val="en-US"/>
        </w:rPr>
        <w:t xml:space="preserve"> </w:t>
      </w:r>
      <w:r w:rsidRPr="00B92A50">
        <w:rPr>
          <w:rFonts w:asciiTheme="majorBidi" w:hAnsiTheme="majorBidi" w:cstheme="majorBidi"/>
          <w:lang w:val="en-US"/>
        </w:rPr>
        <w:t xml:space="preserve">Such quality control in necessary to develop FMI as a reliable tool for clinical propagation and for ensuring accurate studies as required for regulatory approval of clinical systems and agents. </w:t>
      </w:r>
    </w:p>
    <w:p w14:paraId="1B73E1BE" w14:textId="5C50DE75" w:rsidR="000B16DE" w:rsidRPr="00B92A50" w:rsidRDefault="000B16DE" w:rsidP="00B92A50">
      <w:pPr>
        <w:spacing w:line="480" w:lineRule="auto"/>
        <w:ind w:firstLine="360"/>
        <w:rPr>
          <w:rFonts w:asciiTheme="majorBidi" w:hAnsiTheme="majorBidi" w:cstheme="majorBidi"/>
        </w:rPr>
      </w:pPr>
      <w:r w:rsidRPr="00B92A50">
        <w:rPr>
          <w:rFonts w:asciiTheme="majorBidi" w:hAnsiTheme="majorBidi" w:cstheme="majorBidi"/>
        </w:rPr>
        <w:t xml:space="preserve">The great potential of </w:t>
      </w:r>
      <w:r w:rsidR="00605EE4">
        <w:rPr>
          <w:rFonts w:asciiTheme="majorBidi" w:hAnsiTheme="majorBidi" w:cstheme="majorBidi"/>
        </w:rPr>
        <w:t>MSOT</w:t>
      </w:r>
      <w:r w:rsidRPr="00B92A50">
        <w:rPr>
          <w:rFonts w:asciiTheme="majorBidi" w:hAnsiTheme="majorBidi" w:cstheme="majorBidi"/>
        </w:rPr>
        <w:t xml:space="preserve"> imaging showcased in preclinical research has encouraged the translation of this technology into the clinics with multiple applications envisioned, from intraoperative diagnostics to ophthalmology, dermatology, cardiovascular and endoscopic imaging. One of the key advantages of </w:t>
      </w:r>
      <w:r w:rsidR="00605EE4">
        <w:rPr>
          <w:rFonts w:asciiTheme="majorBidi" w:hAnsiTheme="majorBidi" w:cstheme="majorBidi"/>
        </w:rPr>
        <w:t xml:space="preserve">MSOT </w:t>
      </w:r>
      <w:r w:rsidRPr="00B92A50">
        <w:rPr>
          <w:rFonts w:asciiTheme="majorBidi" w:hAnsiTheme="majorBidi" w:cstheme="majorBidi"/>
        </w:rPr>
        <w:t xml:space="preserve">its intrinsic potential to deliver complete volumetric tomographic datasets from the imaged object with a single interrogating laser pulse, a possibility that does not exist in other clinical imaging modalities. This capacity enables dynamic visualization of contrast agent bio-distribution in 3D with high spatial resolution, thus reducing image blurring and motion artefacts and facilitating quantified depth-resolved observations. </w:t>
      </w:r>
    </w:p>
    <w:p w14:paraId="238D1F7C" w14:textId="77FB515B" w:rsidR="000B16DE" w:rsidRPr="00B92A50" w:rsidRDefault="000B16DE" w:rsidP="00ED4C98">
      <w:pPr>
        <w:spacing w:line="480" w:lineRule="auto"/>
        <w:ind w:firstLine="720"/>
        <w:rPr>
          <w:rFonts w:asciiTheme="majorBidi" w:hAnsiTheme="majorBidi" w:cstheme="majorBidi"/>
          <w:lang w:val="en-US"/>
        </w:rPr>
      </w:pPr>
      <w:r w:rsidRPr="00B92A50">
        <w:rPr>
          <w:rFonts w:asciiTheme="majorBidi" w:hAnsiTheme="majorBidi" w:cstheme="majorBidi"/>
        </w:rPr>
        <w:lastRenderedPageBreak/>
        <w:t xml:space="preserve">Given the current progress in nanoparticle research and the versatility of </w:t>
      </w:r>
      <w:r w:rsidR="00605EE4">
        <w:rPr>
          <w:rFonts w:asciiTheme="majorBidi" w:hAnsiTheme="majorBidi" w:cstheme="majorBidi"/>
        </w:rPr>
        <w:t>MSOT</w:t>
      </w:r>
      <w:r w:rsidRPr="00B92A50">
        <w:rPr>
          <w:rFonts w:asciiTheme="majorBidi" w:hAnsiTheme="majorBidi" w:cstheme="majorBidi"/>
        </w:rPr>
        <w:t xml:space="preserve"> contrast mechanisms, it is anticipated that future developments in light absorbing agents would bring the contrast enhancement approaches to a new level of performance. Novel smart agents that selectively change their </w:t>
      </w:r>
      <w:r w:rsidR="00ED4C98">
        <w:rPr>
          <w:rFonts w:asciiTheme="majorBidi" w:hAnsiTheme="majorBidi" w:cstheme="majorBidi"/>
        </w:rPr>
        <w:t xml:space="preserve">absorption-based </w:t>
      </w:r>
      <w:r w:rsidRPr="00B92A50">
        <w:rPr>
          <w:rFonts w:asciiTheme="majorBidi" w:hAnsiTheme="majorBidi" w:cstheme="majorBidi"/>
        </w:rPr>
        <w:t xml:space="preserve">contrast with environmental changes or theranostic agents releasing drugs at specific targets may all lead to paradigm shifts in biomedical research. Ideally, agents need to be optimized for more efficient optoacoustic signal generation, both in terms of the overall generated signal strength and spectral response. In this regard, development of novel dyes and genetic labels with preferential absorption in the far-red or NIR ranges for deep tissue </w:t>
      </w:r>
      <w:r w:rsidR="00ED4C98">
        <w:rPr>
          <w:rFonts w:asciiTheme="majorBidi" w:hAnsiTheme="majorBidi" w:cstheme="majorBidi"/>
        </w:rPr>
        <w:t>MSOT</w:t>
      </w:r>
      <w:r w:rsidRPr="00B92A50">
        <w:rPr>
          <w:rFonts w:asciiTheme="majorBidi" w:hAnsiTheme="majorBidi" w:cstheme="majorBidi"/>
        </w:rPr>
        <w:t xml:space="preserve"> imaging represents a highly promising research direction. To this end, </w:t>
      </w:r>
      <w:r w:rsidR="00ED4C98">
        <w:rPr>
          <w:rFonts w:asciiTheme="majorBidi" w:hAnsiTheme="majorBidi" w:cstheme="majorBidi"/>
        </w:rPr>
        <w:t xml:space="preserve">most novel MSOT </w:t>
      </w:r>
      <w:r w:rsidRPr="00B92A50">
        <w:rPr>
          <w:rFonts w:asciiTheme="majorBidi" w:hAnsiTheme="majorBidi" w:cstheme="majorBidi"/>
        </w:rPr>
        <w:t xml:space="preserve">contrast agents have only been tested at a proof-of-principle level or early stages of exploration, thus further validations for biocompatibility, toxicity and targeting efficiency are necessary to establish </w:t>
      </w:r>
      <w:r w:rsidRPr="00B92A50">
        <w:rPr>
          <w:rFonts w:asciiTheme="majorBidi" w:hAnsiTheme="majorBidi" w:cstheme="majorBidi"/>
          <w:i/>
          <w:iCs/>
        </w:rPr>
        <w:t>in vivo</w:t>
      </w:r>
      <w:r w:rsidRPr="00B92A50">
        <w:rPr>
          <w:rFonts w:asciiTheme="majorBidi" w:hAnsiTheme="majorBidi" w:cstheme="majorBidi"/>
        </w:rPr>
        <w:t xml:space="preserve"> applicability.</w:t>
      </w:r>
    </w:p>
    <w:p w14:paraId="005B8F88" w14:textId="77777777" w:rsidR="0001457B" w:rsidRPr="000B16DE" w:rsidRDefault="0001457B" w:rsidP="00F52D5B">
      <w:pPr>
        <w:spacing w:line="480" w:lineRule="auto"/>
        <w:rPr>
          <w:rFonts w:ascii="Times New Roman" w:hAnsi="Times New Roman" w:cs="Times New Roman"/>
          <w:lang w:val="en-US"/>
        </w:rPr>
      </w:pPr>
    </w:p>
    <w:p w14:paraId="0E2BD549" w14:textId="6A7315D8" w:rsidR="00821670" w:rsidRPr="00DB5A86" w:rsidRDefault="00DB5A86" w:rsidP="00F52D5B">
      <w:pPr>
        <w:spacing w:line="480" w:lineRule="auto"/>
        <w:rPr>
          <w:rFonts w:ascii="Times New Roman" w:hAnsi="Times New Roman" w:cs="Times New Roman"/>
          <w:b/>
          <w:lang w:val="en-US"/>
        </w:rPr>
      </w:pPr>
      <w:r w:rsidRPr="00DB5A86">
        <w:rPr>
          <w:rFonts w:ascii="Times New Roman" w:hAnsi="Times New Roman" w:cs="Times New Roman"/>
          <w:b/>
          <w:lang w:val="en-US"/>
        </w:rPr>
        <w:t>Acknowledgments</w:t>
      </w:r>
    </w:p>
    <w:p w14:paraId="6320553E" w14:textId="2F9278EC" w:rsidR="00DB5A86" w:rsidRDefault="00EA03D2" w:rsidP="00B92A50">
      <w:pPr>
        <w:pStyle w:val="RSCB02ArticleText"/>
        <w:spacing w:line="480" w:lineRule="auto"/>
        <w:rPr>
          <w:rFonts w:ascii="Times New Roman" w:hAnsi="Times New Roman"/>
          <w:lang w:val="en-US"/>
        </w:rPr>
      </w:pPr>
      <w:r w:rsidRPr="00B92A50">
        <w:rPr>
          <w:rStyle w:val="paragraph"/>
          <w:rFonts w:asciiTheme="majorBidi" w:hAnsiTheme="majorBidi" w:cstheme="majorBidi"/>
          <w:color w:val="000000"/>
          <w:sz w:val="24"/>
          <w:szCs w:val="24"/>
        </w:rPr>
        <w:t xml:space="preserve">The work of DR is supported by the </w:t>
      </w:r>
      <w:r w:rsidRPr="00B92A50">
        <w:rPr>
          <w:rFonts w:asciiTheme="majorBidi" w:hAnsiTheme="majorBidi" w:cstheme="majorBidi"/>
          <w:color w:val="000000"/>
          <w:sz w:val="24"/>
          <w:szCs w:val="24"/>
        </w:rPr>
        <w:t xml:space="preserve">European Research Council Grant </w:t>
      </w:r>
      <w:r w:rsidRPr="00B92A50">
        <w:rPr>
          <w:rFonts w:asciiTheme="majorBidi" w:hAnsiTheme="majorBidi" w:cstheme="majorBidi"/>
          <w:i/>
          <w:iCs/>
          <w:color w:val="000000"/>
          <w:sz w:val="24"/>
          <w:szCs w:val="24"/>
        </w:rPr>
        <w:t>ERC-2015-CoG-682379</w:t>
      </w:r>
      <w:r w:rsidRPr="00B92A50">
        <w:rPr>
          <w:rFonts w:asciiTheme="majorBidi" w:hAnsiTheme="majorBidi" w:cstheme="majorBidi"/>
          <w:color w:val="000000"/>
          <w:sz w:val="24"/>
          <w:szCs w:val="24"/>
        </w:rPr>
        <w:t xml:space="preserve">, National Institute of Health </w:t>
      </w:r>
      <w:r w:rsidRPr="00B92A50">
        <w:rPr>
          <w:rFonts w:asciiTheme="majorBidi" w:hAnsiTheme="majorBidi" w:cstheme="majorBidi"/>
          <w:sz w:val="24"/>
          <w:szCs w:val="24"/>
        </w:rPr>
        <w:t xml:space="preserve">grant </w:t>
      </w:r>
      <w:r w:rsidR="00CD79DE" w:rsidRPr="00B92A50">
        <w:rPr>
          <w:rFonts w:ascii="Times New Roman" w:eastAsia="Arial" w:hAnsi="Times New Roman"/>
          <w:sz w:val="24"/>
          <w:szCs w:val="24"/>
          <w:lang w:eastAsia="ja-JP"/>
        </w:rPr>
        <w:t>UF1-NS107680</w:t>
      </w:r>
      <w:r w:rsidRPr="00B92A50">
        <w:rPr>
          <w:rFonts w:asciiTheme="majorBidi" w:hAnsiTheme="majorBidi" w:cstheme="majorBidi"/>
          <w:sz w:val="24"/>
          <w:szCs w:val="24"/>
        </w:rPr>
        <w:t xml:space="preserve">, </w:t>
      </w:r>
      <w:r w:rsidRPr="00B92A50">
        <w:rPr>
          <w:rFonts w:asciiTheme="majorBidi" w:hAnsiTheme="majorBidi" w:cstheme="majorBidi"/>
          <w:bCs/>
          <w:sz w:val="24"/>
          <w:szCs w:val="24"/>
        </w:rPr>
        <w:t xml:space="preserve">Human Frontier Science Program (HFSP) Grant RGY0070/2016 and the </w:t>
      </w:r>
      <w:r w:rsidRPr="00B92A50">
        <w:rPr>
          <w:rFonts w:asciiTheme="majorBidi" w:hAnsiTheme="majorBidi" w:cstheme="majorBidi"/>
          <w:sz w:val="24"/>
          <w:szCs w:val="24"/>
        </w:rPr>
        <w:t xml:space="preserve">German research Foundation Grant </w:t>
      </w:r>
      <w:r w:rsidRPr="00B92A50">
        <w:rPr>
          <w:rFonts w:asciiTheme="majorBidi" w:hAnsiTheme="majorBidi" w:cstheme="majorBidi"/>
          <w:bCs/>
          <w:sz w:val="24"/>
          <w:szCs w:val="24"/>
        </w:rPr>
        <w:t xml:space="preserve">RA1848/5-1.  </w:t>
      </w:r>
      <w:r w:rsidR="00DB5A86" w:rsidRPr="00B92A50">
        <w:rPr>
          <w:rFonts w:asciiTheme="majorBidi" w:hAnsiTheme="majorBidi" w:cstheme="majorBidi"/>
          <w:sz w:val="24"/>
          <w:szCs w:val="24"/>
          <w:lang w:val="en-US"/>
        </w:rPr>
        <w:t xml:space="preserve">The work </w:t>
      </w:r>
      <w:r w:rsidR="00C76417" w:rsidRPr="00B92A50">
        <w:rPr>
          <w:rFonts w:asciiTheme="majorBidi" w:hAnsiTheme="majorBidi" w:cstheme="majorBidi"/>
          <w:sz w:val="24"/>
          <w:szCs w:val="24"/>
          <w:lang w:val="en-US"/>
        </w:rPr>
        <w:t xml:space="preserve">of VN </w:t>
      </w:r>
      <w:r w:rsidR="00DB5A86" w:rsidRPr="00B92A50">
        <w:rPr>
          <w:rFonts w:asciiTheme="majorBidi" w:hAnsiTheme="majorBidi" w:cstheme="majorBidi"/>
          <w:sz w:val="24"/>
          <w:szCs w:val="24"/>
          <w:lang w:val="en-US"/>
        </w:rPr>
        <w:t xml:space="preserve">is supported by </w:t>
      </w:r>
      <w:r w:rsidR="00397066" w:rsidRPr="00B92A50">
        <w:rPr>
          <w:rFonts w:asciiTheme="majorBidi" w:hAnsiTheme="majorBidi" w:cstheme="majorBidi"/>
          <w:sz w:val="24"/>
          <w:szCs w:val="24"/>
          <w:lang w:val="en-US"/>
        </w:rPr>
        <w:t xml:space="preserve">the European Union's Horizon 2020 research and innovation programme under grant agreement 687866 (INNODERM) and from the </w:t>
      </w:r>
      <w:r w:rsidR="00E77077" w:rsidRPr="00B92A50">
        <w:rPr>
          <w:rFonts w:asciiTheme="majorBidi" w:hAnsiTheme="majorBidi" w:cstheme="majorBidi"/>
          <w:sz w:val="24"/>
          <w:szCs w:val="24"/>
          <w:lang w:val="en-US"/>
        </w:rPr>
        <w:t>German Research Foundation</w:t>
      </w:r>
      <w:r w:rsidR="00397066" w:rsidRPr="00B92A50">
        <w:rPr>
          <w:rFonts w:asciiTheme="majorBidi" w:hAnsiTheme="majorBidi" w:cstheme="majorBidi"/>
          <w:sz w:val="24"/>
          <w:szCs w:val="24"/>
          <w:lang w:val="en-US"/>
        </w:rPr>
        <w:t xml:space="preserve"> (</w:t>
      </w:r>
      <w:r w:rsidR="00397066" w:rsidRPr="00B92A50">
        <w:rPr>
          <w:rFonts w:ascii="Times New Roman" w:hAnsi="Times New Roman"/>
          <w:sz w:val="24"/>
          <w:szCs w:val="24"/>
          <w:lang w:val="en-US"/>
        </w:rPr>
        <w:t>Gottfried Wilhelm Leibnitz Prize 2013; NT 3/10-1).</w:t>
      </w:r>
    </w:p>
    <w:p w14:paraId="64090006" w14:textId="77777777" w:rsidR="00D156BF" w:rsidRDefault="00D156BF" w:rsidP="00F52D5B">
      <w:pPr>
        <w:spacing w:line="480" w:lineRule="auto"/>
        <w:rPr>
          <w:rFonts w:ascii="Times New Roman" w:hAnsi="Times New Roman" w:cs="Times New Roman"/>
          <w:lang w:val="en-US"/>
        </w:rPr>
      </w:pPr>
    </w:p>
    <w:p w14:paraId="5B1249DB" w14:textId="28CA4918" w:rsidR="00D156BF" w:rsidRPr="00396A76" w:rsidRDefault="00396A76" w:rsidP="00F52D5B">
      <w:pPr>
        <w:spacing w:line="480" w:lineRule="auto"/>
        <w:rPr>
          <w:rFonts w:ascii="Times New Roman" w:hAnsi="Times New Roman" w:cs="Times New Roman"/>
          <w:b/>
          <w:lang w:val="en-US"/>
        </w:rPr>
      </w:pPr>
      <w:r>
        <w:rPr>
          <w:rFonts w:ascii="Times New Roman" w:hAnsi="Times New Roman" w:cs="Times New Roman"/>
          <w:b/>
          <w:lang w:val="en-US"/>
        </w:rPr>
        <w:t>Conflicts of Interest</w:t>
      </w:r>
    </w:p>
    <w:p w14:paraId="02006D60" w14:textId="24587AE4" w:rsidR="00D156BF" w:rsidRDefault="00D156BF" w:rsidP="00C76417">
      <w:pPr>
        <w:spacing w:line="480" w:lineRule="auto"/>
        <w:rPr>
          <w:rFonts w:ascii="Times New Roman" w:hAnsi="Times New Roman" w:cs="Times New Roman"/>
          <w:lang w:val="en-US"/>
        </w:rPr>
      </w:pPr>
      <w:r>
        <w:rPr>
          <w:rFonts w:ascii="Times New Roman" w:hAnsi="Times New Roman" w:cs="Times New Roman"/>
          <w:lang w:val="en-US"/>
        </w:rPr>
        <w:lastRenderedPageBreak/>
        <w:t xml:space="preserve">VN </w:t>
      </w:r>
      <w:r w:rsidR="00C76417">
        <w:rPr>
          <w:rFonts w:ascii="Times New Roman" w:hAnsi="Times New Roman" w:cs="Times New Roman"/>
          <w:lang w:val="en-US"/>
        </w:rPr>
        <w:t xml:space="preserve">and DR </w:t>
      </w:r>
      <w:r>
        <w:rPr>
          <w:rFonts w:ascii="Times New Roman" w:hAnsi="Times New Roman" w:cs="Times New Roman"/>
          <w:lang w:val="en-US"/>
        </w:rPr>
        <w:t>ha</w:t>
      </w:r>
      <w:r w:rsidR="00C76417">
        <w:rPr>
          <w:rFonts w:ascii="Times New Roman" w:hAnsi="Times New Roman" w:cs="Times New Roman"/>
          <w:lang w:val="en-US"/>
        </w:rPr>
        <w:t>ve</w:t>
      </w:r>
      <w:r>
        <w:rPr>
          <w:rFonts w:ascii="Times New Roman" w:hAnsi="Times New Roman" w:cs="Times New Roman"/>
          <w:lang w:val="en-US"/>
        </w:rPr>
        <w:t xml:space="preserve"> equity in </w:t>
      </w:r>
      <w:r w:rsidR="00205119">
        <w:rPr>
          <w:rFonts w:ascii="Times New Roman" w:hAnsi="Times New Roman" w:cs="Times New Roman"/>
          <w:lang w:val="en-US"/>
        </w:rPr>
        <w:t>iThera Medical GmBH</w:t>
      </w:r>
      <w:r w:rsidR="00C76417">
        <w:rPr>
          <w:rFonts w:ascii="Times New Roman" w:hAnsi="Times New Roman" w:cs="Times New Roman"/>
          <w:lang w:val="en-US"/>
        </w:rPr>
        <w:t xml:space="preserve">. VN also </w:t>
      </w:r>
      <w:r w:rsidR="00396A76">
        <w:rPr>
          <w:rFonts w:ascii="Times New Roman" w:hAnsi="Times New Roman" w:cs="Times New Roman"/>
          <w:lang w:val="en-US"/>
        </w:rPr>
        <w:t xml:space="preserve">serves as a consultant to </w:t>
      </w:r>
      <w:r>
        <w:rPr>
          <w:rFonts w:ascii="Times New Roman" w:hAnsi="Times New Roman" w:cs="Times New Roman"/>
          <w:lang w:val="en-US"/>
        </w:rPr>
        <w:t>SurgVision BV</w:t>
      </w:r>
      <w:r w:rsidR="00396A76">
        <w:rPr>
          <w:rFonts w:ascii="Times New Roman" w:hAnsi="Times New Roman" w:cs="Times New Roman"/>
          <w:lang w:val="en-US"/>
        </w:rPr>
        <w:t>.</w:t>
      </w:r>
      <w:r w:rsidR="00FF07C1">
        <w:rPr>
          <w:rFonts w:ascii="Times New Roman" w:hAnsi="Times New Roman" w:cs="Times New Roman"/>
          <w:lang w:val="en-US"/>
        </w:rPr>
        <w:t xml:space="preserve"> </w:t>
      </w:r>
    </w:p>
    <w:p w14:paraId="6CB73718" w14:textId="77777777" w:rsidR="00611BDF" w:rsidRDefault="00611BDF" w:rsidP="00611BDF">
      <w:pPr>
        <w:rPr>
          <w:rFonts w:ascii="Times New Roman" w:hAnsi="Times New Roman" w:cs="Times New Roman"/>
          <w:b/>
          <w:lang w:val="en-US"/>
        </w:rPr>
      </w:pPr>
    </w:p>
    <w:p w14:paraId="79EA3D6B" w14:textId="6A8ADFC3" w:rsidR="004B2E77" w:rsidRDefault="00611BDF" w:rsidP="00611BDF">
      <w:pPr>
        <w:rPr>
          <w:rFonts w:ascii="Times New Roman" w:hAnsi="Times New Roman" w:cs="Times New Roman"/>
          <w:b/>
          <w:lang w:val="en-US"/>
        </w:rPr>
      </w:pPr>
      <w:r>
        <w:rPr>
          <w:rFonts w:ascii="Times New Roman" w:hAnsi="Times New Roman" w:cs="Times New Roman"/>
          <w:b/>
          <w:lang w:val="en-US"/>
        </w:rPr>
        <w:t>References</w:t>
      </w:r>
    </w:p>
    <w:p w14:paraId="156663C2" w14:textId="77777777" w:rsidR="00611BDF" w:rsidRPr="00611BDF" w:rsidRDefault="00611BDF" w:rsidP="00611BDF">
      <w:pPr>
        <w:rPr>
          <w:rFonts w:ascii="Times New Roman" w:hAnsi="Times New Roman" w:cs="Times New Roman"/>
          <w:lang w:val="en-US"/>
        </w:rPr>
      </w:pPr>
    </w:p>
    <w:p w14:paraId="5A2ABC77" w14:textId="77777777" w:rsidR="00A455E5" w:rsidRPr="00A455E5" w:rsidRDefault="004B2E77" w:rsidP="00A455E5">
      <w:pPr>
        <w:pStyle w:val="EndNoteBibliography"/>
        <w:rPr>
          <w:noProof/>
        </w:rPr>
      </w:pPr>
      <w:r>
        <w:rPr>
          <w:color w:val="000000" w:themeColor="text1"/>
        </w:rPr>
        <w:fldChar w:fldCharType="begin"/>
      </w:r>
      <w:r>
        <w:rPr>
          <w:color w:val="000000" w:themeColor="text1"/>
        </w:rPr>
        <w:instrText xml:space="preserve"> ADDIN EN.REFLIST </w:instrText>
      </w:r>
      <w:r>
        <w:rPr>
          <w:color w:val="000000" w:themeColor="text1"/>
        </w:rPr>
        <w:fldChar w:fldCharType="separate"/>
      </w:r>
      <w:r w:rsidR="00A455E5" w:rsidRPr="00A455E5">
        <w:rPr>
          <w:noProof/>
        </w:rPr>
        <w:t>1</w:t>
      </w:r>
      <w:r w:rsidR="00A455E5" w:rsidRPr="00A455E5">
        <w:rPr>
          <w:noProof/>
        </w:rPr>
        <w:tab/>
        <w:t xml:space="preserve">Galloro, G. High technology imaging in digestive endoscopy. </w:t>
      </w:r>
      <w:r w:rsidR="00A455E5" w:rsidRPr="00A455E5">
        <w:rPr>
          <w:i/>
          <w:noProof/>
        </w:rPr>
        <w:t>World J Gastrointest Endosc</w:t>
      </w:r>
      <w:r w:rsidR="00A455E5" w:rsidRPr="00A455E5">
        <w:rPr>
          <w:noProof/>
        </w:rPr>
        <w:t xml:space="preserve"> </w:t>
      </w:r>
      <w:r w:rsidR="00A455E5" w:rsidRPr="00A455E5">
        <w:rPr>
          <w:b/>
          <w:noProof/>
        </w:rPr>
        <w:t>4</w:t>
      </w:r>
      <w:r w:rsidR="00A455E5" w:rsidRPr="00A455E5">
        <w:rPr>
          <w:noProof/>
        </w:rPr>
        <w:t>, 22-27 (2012).</w:t>
      </w:r>
    </w:p>
    <w:p w14:paraId="2388052C" w14:textId="77777777" w:rsidR="00A455E5" w:rsidRPr="00A455E5" w:rsidRDefault="00A455E5" w:rsidP="00A455E5">
      <w:pPr>
        <w:pStyle w:val="EndNoteBibliography"/>
        <w:rPr>
          <w:noProof/>
        </w:rPr>
      </w:pPr>
      <w:r w:rsidRPr="00A455E5">
        <w:rPr>
          <w:noProof/>
        </w:rPr>
        <w:t>2</w:t>
      </w:r>
      <w:r w:rsidRPr="00A455E5">
        <w:rPr>
          <w:noProof/>
        </w:rPr>
        <w:tab/>
        <w:t>Freschi, C.</w:t>
      </w:r>
      <w:r w:rsidRPr="00A455E5">
        <w:rPr>
          <w:i/>
          <w:noProof/>
        </w:rPr>
        <w:t xml:space="preserve"> et al.</w:t>
      </w:r>
      <w:r w:rsidRPr="00A455E5">
        <w:rPr>
          <w:noProof/>
        </w:rPr>
        <w:t xml:space="preserve"> Technical review of the da Vinci surgical telemanipulator. </w:t>
      </w:r>
      <w:r w:rsidRPr="00A455E5">
        <w:rPr>
          <w:i/>
          <w:noProof/>
        </w:rPr>
        <w:t>Int J Med Robot</w:t>
      </w:r>
      <w:r w:rsidRPr="00A455E5">
        <w:rPr>
          <w:noProof/>
        </w:rPr>
        <w:t xml:space="preserve"> </w:t>
      </w:r>
      <w:r w:rsidRPr="00A455E5">
        <w:rPr>
          <w:b/>
          <w:noProof/>
        </w:rPr>
        <w:t>9</w:t>
      </w:r>
      <w:r w:rsidRPr="00A455E5">
        <w:rPr>
          <w:noProof/>
        </w:rPr>
        <w:t>, 396-406 (2013).</w:t>
      </w:r>
    </w:p>
    <w:p w14:paraId="135D05C2" w14:textId="77777777" w:rsidR="00A455E5" w:rsidRPr="00A455E5" w:rsidRDefault="00A455E5" w:rsidP="00A455E5">
      <w:pPr>
        <w:pStyle w:val="EndNoteBibliography"/>
        <w:rPr>
          <w:noProof/>
        </w:rPr>
      </w:pPr>
      <w:r w:rsidRPr="00A455E5">
        <w:rPr>
          <w:noProof/>
        </w:rPr>
        <w:t>3</w:t>
      </w:r>
      <w:r w:rsidRPr="00A455E5">
        <w:rPr>
          <w:noProof/>
        </w:rPr>
        <w:tab/>
        <w:t xml:space="preserve">Roberts, D. W., Hartov, A., Kennedy, F. E., Miga, M. I. &amp; Paulsen, K. D. Intraoperative brain shift and deformation: a quantitative analysis of cortical displacement in 28 cases. </w:t>
      </w:r>
      <w:r w:rsidRPr="00A455E5">
        <w:rPr>
          <w:i/>
          <w:noProof/>
        </w:rPr>
        <w:t>Neurosurgery</w:t>
      </w:r>
      <w:r w:rsidRPr="00A455E5">
        <w:rPr>
          <w:noProof/>
        </w:rPr>
        <w:t xml:space="preserve"> </w:t>
      </w:r>
      <w:r w:rsidRPr="00A455E5">
        <w:rPr>
          <w:b/>
          <w:noProof/>
        </w:rPr>
        <w:t>43</w:t>
      </w:r>
      <w:r w:rsidRPr="00A455E5">
        <w:rPr>
          <w:noProof/>
        </w:rPr>
        <w:t>, 749-758 (1998).</w:t>
      </w:r>
    </w:p>
    <w:p w14:paraId="77C7CC94" w14:textId="77777777" w:rsidR="00A455E5" w:rsidRPr="00A455E5" w:rsidRDefault="00A455E5" w:rsidP="00A455E5">
      <w:pPr>
        <w:pStyle w:val="EndNoteBibliography"/>
        <w:rPr>
          <w:noProof/>
        </w:rPr>
      </w:pPr>
      <w:r w:rsidRPr="00A455E5">
        <w:rPr>
          <w:noProof/>
        </w:rPr>
        <w:t>4</w:t>
      </w:r>
      <w:r w:rsidRPr="00A455E5">
        <w:rPr>
          <w:noProof/>
        </w:rPr>
        <w:tab/>
        <w:t xml:space="preserve">Labadie, R. F., Davis, B. M. &amp; Fitzpatrick, J. M. Image-guided surgery: What is the accuracy? </w:t>
      </w:r>
      <w:r w:rsidRPr="00A455E5">
        <w:rPr>
          <w:i/>
          <w:noProof/>
        </w:rPr>
        <w:t>Curr Opin Otolaryngol Head Neck Surg</w:t>
      </w:r>
      <w:r w:rsidRPr="00A455E5">
        <w:rPr>
          <w:noProof/>
        </w:rPr>
        <w:t xml:space="preserve"> </w:t>
      </w:r>
      <w:r w:rsidRPr="00A455E5">
        <w:rPr>
          <w:b/>
          <w:noProof/>
        </w:rPr>
        <w:t>13</w:t>
      </w:r>
      <w:r w:rsidRPr="00A455E5">
        <w:rPr>
          <w:noProof/>
        </w:rPr>
        <w:t>, 27-31 (2005).</w:t>
      </w:r>
    </w:p>
    <w:p w14:paraId="342C719C" w14:textId="77777777" w:rsidR="00A455E5" w:rsidRPr="00A455E5" w:rsidRDefault="00A455E5" w:rsidP="00A455E5">
      <w:pPr>
        <w:pStyle w:val="EndNoteBibliography"/>
        <w:rPr>
          <w:noProof/>
        </w:rPr>
      </w:pPr>
      <w:r w:rsidRPr="00A455E5">
        <w:rPr>
          <w:noProof/>
        </w:rPr>
        <w:t>5</w:t>
      </w:r>
      <w:r w:rsidRPr="00A455E5">
        <w:rPr>
          <w:noProof/>
        </w:rPr>
        <w:tab/>
        <w:t xml:space="preserve">Moore, G., Hunter, S. &amp; Hubbard, T. Clinical and experimental studies of fluorescein dyes with special reference to their use for the diagnosis of central nervous system tumors. </w:t>
      </w:r>
      <w:r w:rsidRPr="00A455E5">
        <w:rPr>
          <w:i/>
          <w:noProof/>
        </w:rPr>
        <w:t>Ann Surg</w:t>
      </w:r>
      <w:r w:rsidRPr="00A455E5">
        <w:rPr>
          <w:noProof/>
        </w:rPr>
        <w:t xml:space="preserve"> </w:t>
      </w:r>
      <w:r w:rsidRPr="00A455E5">
        <w:rPr>
          <w:b/>
          <w:noProof/>
        </w:rPr>
        <w:t>130</w:t>
      </w:r>
      <w:r w:rsidRPr="00A455E5">
        <w:rPr>
          <w:noProof/>
        </w:rPr>
        <w:t>, 637-642 (1949).</w:t>
      </w:r>
    </w:p>
    <w:p w14:paraId="6C00CC3A" w14:textId="77777777" w:rsidR="00A455E5" w:rsidRPr="00A455E5" w:rsidRDefault="00A455E5" w:rsidP="00A455E5">
      <w:pPr>
        <w:pStyle w:val="EndNoteBibliography"/>
        <w:rPr>
          <w:noProof/>
        </w:rPr>
      </w:pPr>
      <w:r w:rsidRPr="00A455E5">
        <w:rPr>
          <w:noProof/>
        </w:rPr>
        <w:t>6</w:t>
      </w:r>
      <w:r w:rsidRPr="00A455E5">
        <w:rPr>
          <w:noProof/>
        </w:rPr>
        <w:tab/>
        <w:t xml:space="preserve">Novotny, H. &amp; Alvis, D. A method of photographing fluorescence in circulating blood of the human eye. </w:t>
      </w:r>
      <w:r w:rsidRPr="00A455E5">
        <w:rPr>
          <w:i/>
          <w:noProof/>
        </w:rPr>
        <w:t>Tech Doc Rep SAM-TDR USAF Sch Aerosp Med</w:t>
      </w:r>
      <w:r w:rsidRPr="00A455E5">
        <w:rPr>
          <w:noProof/>
        </w:rPr>
        <w:t xml:space="preserve"> </w:t>
      </w:r>
      <w:r w:rsidRPr="00A455E5">
        <w:rPr>
          <w:b/>
          <w:noProof/>
        </w:rPr>
        <w:t>60</w:t>
      </w:r>
      <w:r w:rsidRPr="00A455E5">
        <w:rPr>
          <w:noProof/>
        </w:rPr>
        <w:t>, 1-4 (1960).</w:t>
      </w:r>
    </w:p>
    <w:p w14:paraId="289B69BE" w14:textId="77777777" w:rsidR="00A455E5" w:rsidRPr="00A455E5" w:rsidRDefault="00A455E5" w:rsidP="00A455E5">
      <w:pPr>
        <w:pStyle w:val="EndNoteBibliography"/>
        <w:rPr>
          <w:noProof/>
        </w:rPr>
      </w:pPr>
      <w:r w:rsidRPr="00A455E5">
        <w:rPr>
          <w:noProof/>
        </w:rPr>
        <w:t>7</w:t>
      </w:r>
      <w:r w:rsidRPr="00A455E5">
        <w:rPr>
          <w:noProof/>
        </w:rPr>
        <w:tab/>
        <w:t xml:space="preserve">Koch, M. &amp; Ntziachristos, V. Advancing surgical vision with fluorescence imaging. </w:t>
      </w:r>
      <w:r w:rsidRPr="00A455E5">
        <w:rPr>
          <w:i/>
          <w:noProof/>
        </w:rPr>
        <w:t>Ann Rev Med</w:t>
      </w:r>
      <w:r w:rsidRPr="00A455E5">
        <w:rPr>
          <w:noProof/>
        </w:rPr>
        <w:t xml:space="preserve"> </w:t>
      </w:r>
      <w:r w:rsidRPr="00A455E5">
        <w:rPr>
          <w:b/>
          <w:noProof/>
        </w:rPr>
        <w:t>67</w:t>
      </w:r>
      <w:r w:rsidRPr="00A455E5">
        <w:rPr>
          <w:noProof/>
        </w:rPr>
        <w:t>, 153-164 (2016).</w:t>
      </w:r>
    </w:p>
    <w:p w14:paraId="0F4C1D74" w14:textId="77777777" w:rsidR="00A455E5" w:rsidRPr="00A455E5" w:rsidRDefault="00A455E5" w:rsidP="00A455E5">
      <w:pPr>
        <w:pStyle w:val="EndNoteBibliography"/>
        <w:rPr>
          <w:noProof/>
        </w:rPr>
      </w:pPr>
      <w:r w:rsidRPr="00A455E5">
        <w:rPr>
          <w:noProof/>
        </w:rPr>
        <w:t>8</w:t>
      </w:r>
      <w:r w:rsidRPr="00A455E5">
        <w:rPr>
          <w:noProof/>
        </w:rPr>
        <w:tab/>
        <w:t>Zhang, R. R.</w:t>
      </w:r>
      <w:r w:rsidRPr="00A455E5">
        <w:rPr>
          <w:i/>
          <w:noProof/>
        </w:rPr>
        <w:t xml:space="preserve"> et al.</w:t>
      </w:r>
      <w:r w:rsidRPr="00A455E5">
        <w:rPr>
          <w:noProof/>
        </w:rPr>
        <w:t xml:space="preserve"> Beyond the margins: real-time detection of cancer using targeted fluorophores. </w:t>
      </w:r>
      <w:r w:rsidRPr="00A455E5">
        <w:rPr>
          <w:i/>
          <w:noProof/>
        </w:rPr>
        <w:t>Nat Rev Clin Oncol</w:t>
      </w:r>
      <w:r w:rsidRPr="00A455E5">
        <w:rPr>
          <w:noProof/>
        </w:rPr>
        <w:t xml:space="preserve"> </w:t>
      </w:r>
      <w:r w:rsidRPr="00A455E5">
        <w:rPr>
          <w:b/>
          <w:noProof/>
        </w:rPr>
        <w:t>14</w:t>
      </w:r>
      <w:r w:rsidRPr="00A455E5">
        <w:rPr>
          <w:noProof/>
        </w:rPr>
        <w:t>, 347-364 (2017).</w:t>
      </w:r>
    </w:p>
    <w:p w14:paraId="40F23166" w14:textId="77777777" w:rsidR="00A455E5" w:rsidRPr="00A455E5" w:rsidRDefault="00A455E5" w:rsidP="00A455E5">
      <w:pPr>
        <w:pStyle w:val="EndNoteBibliography"/>
        <w:rPr>
          <w:noProof/>
        </w:rPr>
      </w:pPr>
      <w:r w:rsidRPr="00A455E5">
        <w:rPr>
          <w:noProof/>
        </w:rPr>
        <w:t>9</w:t>
      </w:r>
      <w:r w:rsidRPr="00A455E5">
        <w:rPr>
          <w:noProof/>
        </w:rPr>
        <w:tab/>
        <w:t>van Dam, G. M.</w:t>
      </w:r>
      <w:r w:rsidRPr="00A455E5">
        <w:rPr>
          <w:i/>
          <w:noProof/>
        </w:rPr>
        <w:t xml:space="preserve"> et al.</w:t>
      </w:r>
      <w:r w:rsidRPr="00A455E5">
        <w:rPr>
          <w:noProof/>
        </w:rPr>
        <w:t xml:space="preserve"> Intraoperative tumor-specific fluorescence imaging in ovarian cancer by folate receptor-a targeting: first in-human results. </w:t>
      </w:r>
      <w:r w:rsidRPr="00A455E5">
        <w:rPr>
          <w:i/>
          <w:noProof/>
        </w:rPr>
        <w:t>Nat Med</w:t>
      </w:r>
      <w:r w:rsidRPr="00A455E5">
        <w:rPr>
          <w:noProof/>
        </w:rPr>
        <w:t xml:space="preserve"> </w:t>
      </w:r>
      <w:r w:rsidRPr="00A455E5">
        <w:rPr>
          <w:b/>
          <w:noProof/>
        </w:rPr>
        <w:t>17</w:t>
      </w:r>
      <w:r w:rsidRPr="00A455E5">
        <w:rPr>
          <w:noProof/>
        </w:rPr>
        <w:t>, 1315-1319 (2011).</w:t>
      </w:r>
    </w:p>
    <w:p w14:paraId="34F880D8" w14:textId="77777777" w:rsidR="00A455E5" w:rsidRPr="00A455E5" w:rsidRDefault="00A455E5" w:rsidP="00A455E5">
      <w:pPr>
        <w:pStyle w:val="EndNoteBibliography"/>
        <w:rPr>
          <w:noProof/>
        </w:rPr>
      </w:pPr>
      <w:r w:rsidRPr="00A455E5">
        <w:rPr>
          <w:noProof/>
        </w:rPr>
        <w:lastRenderedPageBreak/>
        <w:t>10</w:t>
      </w:r>
      <w:r w:rsidRPr="00A455E5">
        <w:rPr>
          <w:noProof/>
        </w:rPr>
        <w:tab/>
        <w:t xml:space="preserve">Tummers, Q. R. J. G., Hoogstins, C. E. S. &amp; Gaarenstroom, K. N. Intraoperative imaging of folate receptor alpha positive ovarian and breast cancer using the tumor specific agent EC17. </w:t>
      </w:r>
      <w:r w:rsidRPr="00A455E5">
        <w:rPr>
          <w:i/>
          <w:noProof/>
        </w:rPr>
        <w:t>Oncotarget</w:t>
      </w:r>
      <w:r w:rsidRPr="00A455E5">
        <w:rPr>
          <w:noProof/>
        </w:rPr>
        <w:t xml:space="preserve"> </w:t>
      </w:r>
      <w:r w:rsidRPr="00A455E5">
        <w:rPr>
          <w:b/>
          <w:noProof/>
        </w:rPr>
        <w:t>7</w:t>
      </w:r>
      <w:r w:rsidRPr="00A455E5">
        <w:rPr>
          <w:noProof/>
        </w:rPr>
        <w:t>, 32144-32155 (2016).</w:t>
      </w:r>
    </w:p>
    <w:p w14:paraId="3D3C0E57" w14:textId="77777777" w:rsidR="00A455E5" w:rsidRPr="00A455E5" w:rsidRDefault="00A455E5" w:rsidP="00A455E5">
      <w:pPr>
        <w:pStyle w:val="EndNoteBibliography"/>
        <w:rPr>
          <w:noProof/>
        </w:rPr>
      </w:pPr>
      <w:r w:rsidRPr="00A455E5">
        <w:rPr>
          <w:noProof/>
        </w:rPr>
        <w:t>11</w:t>
      </w:r>
      <w:r w:rsidRPr="00A455E5">
        <w:rPr>
          <w:noProof/>
        </w:rPr>
        <w:tab/>
        <w:t>Rosenthal, E. L.</w:t>
      </w:r>
      <w:r w:rsidRPr="00A455E5">
        <w:rPr>
          <w:i/>
          <w:noProof/>
        </w:rPr>
        <w:t xml:space="preserve"> et al.</w:t>
      </w:r>
      <w:r w:rsidRPr="00A455E5">
        <w:rPr>
          <w:noProof/>
        </w:rPr>
        <w:t xml:space="preserve"> Safety and tumor specificity of cetuximab-IRDye800 for surgical navigation in head and neck cancer. </w:t>
      </w:r>
      <w:r w:rsidRPr="00A455E5">
        <w:rPr>
          <w:i/>
          <w:noProof/>
        </w:rPr>
        <w:t>Clin Cancer Res</w:t>
      </w:r>
      <w:r w:rsidRPr="00A455E5">
        <w:rPr>
          <w:noProof/>
        </w:rPr>
        <w:t xml:space="preserve"> </w:t>
      </w:r>
      <w:r w:rsidRPr="00A455E5">
        <w:rPr>
          <w:b/>
          <w:noProof/>
        </w:rPr>
        <w:t>21</w:t>
      </w:r>
      <w:r w:rsidRPr="00A455E5">
        <w:rPr>
          <w:noProof/>
        </w:rPr>
        <w:t>, 3658-3666 (2015).</w:t>
      </w:r>
    </w:p>
    <w:p w14:paraId="577AB457" w14:textId="77777777" w:rsidR="00A455E5" w:rsidRPr="00A455E5" w:rsidRDefault="00A455E5" w:rsidP="00A455E5">
      <w:pPr>
        <w:pStyle w:val="EndNoteBibliography"/>
        <w:rPr>
          <w:noProof/>
        </w:rPr>
      </w:pPr>
      <w:r w:rsidRPr="00A455E5">
        <w:rPr>
          <w:noProof/>
        </w:rPr>
        <w:t>12</w:t>
      </w:r>
      <w:r w:rsidRPr="00A455E5">
        <w:rPr>
          <w:noProof/>
        </w:rPr>
        <w:tab/>
        <w:t>Whitley, M. J.</w:t>
      </w:r>
      <w:r w:rsidRPr="00A455E5">
        <w:rPr>
          <w:i/>
          <w:noProof/>
        </w:rPr>
        <w:t xml:space="preserve"> et al.</w:t>
      </w:r>
      <w:r w:rsidRPr="00A455E5">
        <w:rPr>
          <w:noProof/>
        </w:rPr>
        <w:t xml:space="preserve"> A mouse-human phase 1 co-clinical trial of a protease-activated fluorescent probe for imaging cancer. </w:t>
      </w:r>
      <w:r w:rsidRPr="00A455E5">
        <w:rPr>
          <w:i/>
          <w:noProof/>
        </w:rPr>
        <w:t>Sci Transl Med</w:t>
      </w:r>
      <w:r w:rsidRPr="00A455E5">
        <w:rPr>
          <w:noProof/>
        </w:rPr>
        <w:t xml:space="preserve"> </w:t>
      </w:r>
      <w:r w:rsidRPr="00A455E5">
        <w:rPr>
          <w:b/>
          <w:noProof/>
        </w:rPr>
        <w:t>8</w:t>
      </w:r>
      <w:r w:rsidRPr="00A455E5">
        <w:rPr>
          <w:noProof/>
        </w:rPr>
        <w:t>, 320ra324 (2016).</w:t>
      </w:r>
    </w:p>
    <w:p w14:paraId="2931B931" w14:textId="77777777" w:rsidR="00A455E5" w:rsidRPr="00A455E5" w:rsidRDefault="00A455E5" w:rsidP="00A455E5">
      <w:pPr>
        <w:pStyle w:val="EndNoteBibliography"/>
        <w:rPr>
          <w:noProof/>
        </w:rPr>
      </w:pPr>
      <w:r w:rsidRPr="00A455E5">
        <w:rPr>
          <w:noProof/>
        </w:rPr>
        <w:t>13</w:t>
      </w:r>
      <w:r w:rsidRPr="00A455E5">
        <w:rPr>
          <w:noProof/>
        </w:rPr>
        <w:tab/>
        <w:t>Hsiung, P.</w:t>
      </w:r>
      <w:r w:rsidRPr="00A455E5">
        <w:rPr>
          <w:i/>
          <w:noProof/>
        </w:rPr>
        <w:t xml:space="preserve"> et al.</w:t>
      </w:r>
      <w:r w:rsidRPr="00A455E5">
        <w:rPr>
          <w:noProof/>
        </w:rPr>
        <w:t xml:space="preserve"> Detection of colonic dysplasia in vivo using a targeted fluorescent septapeptide and confocal microendoscopy. </w:t>
      </w:r>
      <w:r w:rsidRPr="00A455E5">
        <w:rPr>
          <w:i/>
          <w:noProof/>
        </w:rPr>
        <w:t>Nat Med</w:t>
      </w:r>
      <w:r w:rsidRPr="00A455E5">
        <w:rPr>
          <w:noProof/>
        </w:rPr>
        <w:t xml:space="preserve"> </w:t>
      </w:r>
      <w:r w:rsidRPr="00A455E5">
        <w:rPr>
          <w:b/>
          <w:noProof/>
        </w:rPr>
        <w:t>14</w:t>
      </w:r>
      <w:r w:rsidRPr="00A455E5">
        <w:rPr>
          <w:noProof/>
        </w:rPr>
        <w:t>, 454-458 (2008).</w:t>
      </w:r>
    </w:p>
    <w:p w14:paraId="04F8F7E9" w14:textId="77777777" w:rsidR="00A455E5" w:rsidRPr="00A455E5" w:rsidRDefault="00A455E5" w:rsidP="00A455E5">
      <w:pPr>
        <w:pStyle w:val="EndNoteBibliography"/>
        <w:rPr>
          <w:noProof/>
        </w:rPr>
      </w:pPr>
      <w:r w:rsidRPr="00A455E5">
        <w:rPr>
          <w:noProof/>
        </w:rPr>
        <w:t>14</w:t>
      </w:r>
      <w:r w:rsidRPr="00A455E5">
        <w:rPr>
          <w:noProof/>
        </w:rPr>
        <w:tab/>
        <w:t>Atreya, R.</w:t>
      </w:r>
      <w:r w:rsidRPr="00A455E5">
        <w:rPr>
          <w:i/>
          <w:noProof/>
        </w:rPr>
        <w:t xml:space="preserve"> et al.</w:t>
      </w:r>
      <w:r w:rsidRPr="00A455E5">
        <w:rPr>
          <w:noProof/>
        </w:rPr>
        <w:t xml:space="preserve"> In vivo imaging using fluorescent antibodies to tumor necrosis factor predicts therapeutic response in Crohn's disease. </w:t>
      </w:r>
      <w:r w:rsidRPr="00A455E5">
        <w:rPr>
          <w:i/>
          <w:noProof/>
        </w:rPr>
        <w:t>Nat Med</w:t>
      </w:r>
      <w:r w:rsidRPr="00A455E5">
        <w:rPr>
          <w:noProof/>
        </w:rPr>
        <w:t xml:space="preserve"> </w:t>
      </w:r>
      <w:r w:rsidRPr="00A455E5">
        <w:rPr>
          <w:b/>
          <w:noProof/>
        </w:rPr>
        <w:t>20</w:t>
      </w:r>
      <w:r w:rsidRPr="00A455E5">
        <w:rPr>
          <w:noProof/>
        </w:rPr>
        <w:t>, 313-318 (2014).</w:t>
      </w:r>
    </w:p>
    <w:p w14:paraId="151CA117" w14:textId="77777777" w:rsidR="00A455E5" w:rsidRPr="00A455E5" w:rsidRDefault="00A455E5" w:rsidP="00A455E5">
      <w:pPr>
        <w:pStyle w:val="EndNoteBibliography"/>
        <w:rPr>
          <w:noProof/>
        </w:rPr>
      </w:pPr>
      <w:r w:rsidRPr="00A455E5">
        <w:rPr>
          <w:noProof/>
        </w:rPr>
        <w:t>15</w:t>
      </w:r>
      <w:r w:rsidRPr="00A455E5">
        <w:rPr>
          <w:noProof/>
        </w:rPr>
        <w:tab/>
        <w:t xml:space="preserve">Glatz, J., Symvoulidis, P., Garcia-Allende, P. B. &amp; Ntziachristos, V. Robust overlay schemes for the fusion of fluorescence and color channels in biological imaging. </w:t>
      </w:r>
      <w:r w:rsidRPr="00A455E5">
        <w:rPr>
          <w:i/>
          <w:noProof/>
        </w:rPr>
        <w:t>J Biomed Opt</w:t>
      </w:r>
      <w:r w:rsidRPr="00A455E5">
        <w:rPr>
          <w:noProof/>
        </w:rPr>
        <w:t xml:space="preserve"> </w:t>
      </w:r>
      <w:r w:rsidRPr="00A455E5">
        <w:rPr>
          <w:b/>
          <w:noProof/>
        </w:rPr>
        <w:t>19</w:t>
      </w:r>
      <w:r w:rsidRPr="00A455E5">
        <w:rPr>
          <w:noProof/>
        </w:rPr>
        <w:t>, 040501 (2014).</w:t>
      </w:r>
    </w:p>
    <w:p w14:paraId="13DF6971" w14:textId="77777777" w:rsidR="00A455E5" w:rsidRPr="00A455E5" w:rsidRDefault="00A455E5" w:rsidP="00A455E5">
      <w:pPr>
        <w:pStyle w:val="EndNoteBibliography"/>
        <w:rPr>
          <w:noProof/>
        </w:rPr>
      </w:pPr>
      <w:r w:rsidRPr="00A455E5">
        <w:rPr>
          <w:noProof/>
        </w:rPr>
        <w:t>16</w:t>
      </w:r>
      <w:r w:rsidRPr="00A455E5">
        <w:rPr>
          <w:noProof/>
        </w:rPr>
        <w:tab/>
        <w:t>Glatz, J.</w:t>
      </w:r>
      <w:r w:rsidRPr="00A455E5">
        <w:rPr>
          <w:i/>
          <w:noProof/>
        </w:rPr>
        <w:t xml:space="preserve"> et al.</w:t>
      </w:r>
      <w:r w:rsidRPr="00A455E5">
        <w:rPr>
          <w:noProof/>
        </w:rPr>
        <w:t xml:space="preserve"> Concurrent video-rate color and near-infrared fluorescence laparoscopy. </w:t>
      </w:r>
      <w:r w:rsidRPr="00A455E5">
        <w:rPr>
          <w:i/>
          <w:noProof/>
        </w:rPr>
        <w:t>J Biomed Opt</w:t>
      </w:r>
      <w:r w:rsidRPr="00A455E5">
        <w:rPr>
          <w:noProof/>
        </w:rPr>
        <w:t xml:space="preserve"> </w:t>
      </w:r>
      <w:r w:rsidRPr="00A455E5">
        <w:rPr>
          <w:b/>
          <w:noProof/>
        </w:rPr>
        <w:t>18</w:t>
      </w:r>
      <w:r w:rsidRPr="00A455E5">
        <w:rPr>
          <w:noProof/>
        </w:rPr>
        <w:t>, 101302 (2013).</w:t>
      </w:r>
    </w:p>
    <w:p w14:paraId="40B66B7C" w14:textId="77777777" w:rsidR="00A455E5" w:rsidRPr="00A455E5" w:rsidRDefault="00A455E5" w:rsidP="00A455E5">
      <w:pPr>
        <w:pStyle w:val="EndNoteBibliography"/>
        <w:rPr>
          <w:noProof/>
        </w:rPr>
      </w:pPr>
      <w:r w:rsidRPr="00A455E5">
        <w:rPr>
          <w:noProof/>
        </w:rPr>
        <w:t>17</w:t>
      </w:r>
      <w:r w:rsidRPr="00A455E5">
        <w:rPr>
          <w:noProof/>
        </w:rPr>
        <w:tab/>
        <w:t>Hong, G.</w:t>
      </w:r>
      <w:r w:rsidRPr="00A455E5">
        <w:rPr>
          <w:i/>
          <w:noProof/>
        </w:rPr>
        <w:t xml:space="preserve"> et al.</w:t>
      </w:r>
      <w:r w:rsidRPr="00A455E5">
        <w:rPr>
          <w:noProof/>
        </w:rPr>
        <w:t xml:space="preserve"> Through-skull fluorescence imaging of the brain in a new near-infrared window. </w:t>
      </w:r>
      <w:r w:rsidRPr="00A455E5">
        <w:rPr>
          <w:i/>
          <w:noProof/>
        </w:rPr>
        <w:t>Nat Photonics</w:t>
      </w:r>
      <w:r w:rsidRPr="00A455E5">
        <w:rPr>
          <w:noProof/>
        </w:rPr>
        <w:t xml:space="preserve"> </w:t>
      </w:r>
      <w:r w:rsidRPr="00A455E5">
        <w:rPr>
          <w:b/>
          <w:noProof/>
        </w:rPr>
        <w:t>8</w:t>
      </w:r>
      <w:r w:rsidRPr="00A455E5">
        <w:rPr>
          <w:noProof/>
        </w:rPr>
        <w:t>, 723-730 (2014).</w:t>
      </w:r>
    </w:p>
    <w:p w14:paraId="1C1A3D1D" w14:textId="77777777" w:rsidR="00A455E5" w:rsidRPr="00A455E5" w:rsidRDefault="00A455E5" w:rsidP="00A455E5">
      <w:pPr>
        <w:pStyle w:val="EndNoteBibliography"/>
        <w:rPr>
          <w:noProof/>
        </w:rPr>
      </w:pPr>
      <w:r w:rsidRPr="00A455E5">
        <w:rPr>
          <w:noProof/>
        </w:rPr>
        <w:t>18</w:t>
      </w:r>
      <w:r w:rsidRPr="00A455E5">
        <w:rPr>
          <w:noProof/>
        </w:rPr>
        <w:tab/>
        <w:t xml:space="preserve">Leevy, C. M., Smith, F., Longueville, J., Paumgartner, G. &amp; Howard, M. M. Indocyanine green clearance as a test for hepatic function: evaluation by dichromatic ear densitometry. </w:t>
      </w:r>
      <w:r w:rsidRPr="00A455E5">
        <w:rPr>
          <w:i/>
          <w:noProof/>
        </w:rPr>
        <w:t>J Am Med Assoc</w:t>
      </w:r>
      <w:r w:rsidRPr="00A455E5">
        <w:rPr>
          <w:noProof/>
        </w:rPr>
        <w:t xml:space="preserve"> </w:t>
      </w:r>
      <w:r w:rsidRPr="00A455E5">
        <w:rPr>
          <w:b/>
          <w:noProof/>
        </w:rPr>
        <w:t>200</w:t>
      </w:r>
      <w:r w:rsidRPr="00A455E5">
        <w:rPr>
          <w:noProof/>
        </w:rPr>
        <w:t>, 236-240 (1967).</w:t>
      </w:r>
    </w:p>
    <w:p w14:paraId="5156A212" w14:textId="77777777" w:rsidR="00A455E5" w:rsidRPr="00A455E5" w:rsidRDefault="00A455E5" w:rsidP="00A455E5">
      <w:pPr>
        <w:pStyle w:val="EndNoteBibliography"/>
        <w:rPr>
          <w:noProof/>
        </w:rPr>
      </w:pPr>
      <w:r w:rsidRPr="00A455E5">
        <w:rPr>
          <w:noProof/>
        </w:rPr>
        <w:t>19</w:t>
      </w:r>
      <w:r w:rsidRPr="00A455E5">
        <w:rPr>
          <w:noProof/>
        </w:rPr>
        <w:tab/>
        <w:t xml:space="preserve">Rowell, L. B., Marx, H. J., Bruce, R. A., Conn, R. D. &amp; Kusumi, F. Reductions in cardiac output, central blood volume, and stroke volume with thermal stress in normal men during exercise. </w:t>
      </w:r>
      <w:r w:rsidRPr="00A455E5">
        <w:rPr>
          <w:i/>
          <w:noProof/>
        </w:rPr>
        <w:t>J Clin Invest</w:t>
      </w:r>
      <w:r w:rsidRPr="00A455E5">
        <w:rPr>
          <w:noProof/>
        </w:rPr>
        <w:t xml:space="preserve"> </w:t>
      </w:r>
      <w:r w:rsidRPr="00A455E5">
        <w:rPr>
          <w:b/>
          <w:noProof/>
        </w:rPr>
        <w:t>45</w:t>
      </w:r>
      <w:r w:rsidRPr="00A455E5">
        <w:rPr>
          <w:noProof/>
        </w:rPr>
        <w:t>, 1801-1816 (1966).</w:t>
      </w:r>
    </w:p>
    <w:p w14:paraId="71B4EB8D" w14:textId="77777777" w:rsidR="00A455E5" w:rsidRPr="00A455E5" w:rsidRDefault="00A455E5" w:rsidP="00A455E5">
      <w:pPr>
        <w:pStyle w:val="EndNoteBibliography"/>
        <w:rPr>
          <w:noProof/>
        </w:rPr>
      </w:pPr>
      <w:r w:rsidRPr="00A455E5">
        <w:rPr>
          <w:noProof/>
        </w:rPr>
        <w:lastRenderedPageBreak/>
        <w:t>20</w:t>
      </w:r>
      <w:r w:rsidRPr="00A455E5">
        <w:rPr>
          <w:noProof/>
        </w:rPr>
        <w:tab/>
        <w:t xml:space="preserve">Craandijk, A. &amp; van Beek, C. Indocyanine green fluorescence angiography of the choroid. </w:t>
      </w:r>
      <w:r w:rsidRPr="00A455E5">
        <w:rPr>
          <w:i/>
          <w:noProof/>
        </w:rPr>
        <w:t>Br J Ophthalmol</w:t>
      </w:r>
      <w:r w:rsidRPr="00A455E5">
        <w:rPr>
          <w:noProof/>
        </w:rPr>
        <w:t xml:space="preserve"> </w:t>
      </w:r>
      <w:r w:rsidRPr="00A455E5">
        <w:rPr>
          <w:b/>
          <w:noProof/>
        </w:rPr>
        <w:t>60</w:t>
      </w:r>
      <w:r w:rsidRPr="00A455E5">
        <w:rPr>
          <w:noProof/>
        </w:rPr>
        <w:t>, 377-385 (1976).</w:t>
      </w:r>
    </w:p>
    <w:p w14:paraId="36EBE3A7" w14:textId="77777777" w:rsidR="00A455E5" w:rsidRPr="00A455E5" w:rsidRDefault="00A455E5" w:rsidP="00A455E5">
      <w:pPr>
        <w:pStyle w:val="EndNoteBibliography"/>
        <w:rPr>
          <w:noProof/>
        </w:rPr>
      </w:pPr>
      <w:r w:rsidRPr="00A455E5">
        <w:rPr>
          <w:noProof/>
        </w:rPr>
        <w:t>21</w:t>
      </w:r>
      <w:r w:rsidRPr="00A455E5">
        <w:rPr>
          <w:noProof/>
        </w:rPr>
        <w:tab/>
        <w:t>Sekijima, M.</w:t>
      </w:r>
      <w:r w:rsidRPr="00A455E5">
        <w:rPr>
          <w:i/>
          <w:noProof/>
        </w:rPr>
        <w:t xml:space="preserve"> et al.</w:t>
      </w:r>
      <w:r w:rsidRPr="00A455E5">
        <w:rPr>
          <w:noProof/>
        </w:rPr>
        <w:t xml:space="preserve"> An intraoperative fluorescent imaging system in organ transplantation. </w:t>
      </w:r>
      <w:r w:rsidRPr="00A455E5">
        <w:rPr>
          <w:i/>
          <w:noProof/>
        </w:rPr>
        <w:t>Transplant Proc</w:t>
      </w:r>
      <w:r w:rsidRPr="00A455E5">
        <w:rPr>
          <w:noProof/>
        </w:rPr>
        <w:t xml:space="preserve"> </w:t>
      </w:r>
      <w:r w:rsidRPr="00A455E5">
        <w:rPr>
          <w:b/>
          <w:noProof/>
        </w:rPr>
        <w:t>36</w:t>
      </w:r>
      <w:r w:rsidRPr="00A455E5">
        <w:rPr>
          <w:noProof/>
        </w:rPr>
        <w:t>, 2188-2190 (2004).</w:t>
      </w:r>
    </w:p>
    <w:p w14:paraId="391AD7E8" w14:textId="77777777" w:rsidR="00A455E5" w:rsidRPr="00A455E5" w:rsidRDefault="00A455E5" w:rsidP="00A455E5">
      <w:pPr>
        <w:pStyle w:val="EndNoteBibliography"/>
        <w:rPr>
          <w:noProof/>
        </w:rPr>
      </w:pPr>
      <w:r w:rsidRPr="00A455E5">
        <w:rPr>
          <w:noProof/>
        </w:rPr>
        <w:t>22</w:t>
      </w:r>
      <w:r w:rsidRPr="00A455E5">
        <w:rPr>
          <w:noProof/>
        </w:rPr>
        <w:tab/>
        <w:t>Jonsson, K.</w:t>
      </w:r>
      <w:r w:rsidRPr="00A455E5">
        <w:rPr>
          <w:i/>
          <w:noProof/>
        </w:rPr>
        <w:t xml:space="preserve"> et al.</w:t>
      </w:r>
      <w:r w:rsidRPr="00A455E5">
        <w:rPr>
          <w:noProof/>
        </w:rPr>
        <w:t xml:space="preserve"> Tissue oxygenation, anemia, and perfusion in relation to wound healing in surgical patients. </w:t>
      </w:r>
      <w:r w:rsidRPr="00A455E5">
        <w:rPr>
          <w:i/>
          <w:noProof/>
        </w:rPr>
        <w:t>Ann Surg</w:t>
      </w:r>
      <w:r w:rsidRPr="00A455E5">
        <w:rPr>
          <w:noProof/>
        </w:rPr>
        <w:t xml:space="preserve"> </w:t>
      </w:r>
      <w:r w:rsidRPr="00A455E5">
        <w:rPr>
          <w:b/>
          <w:noProof/>
        </w:rPr>
        <w:t>214</w:t>
      </w:r>
      <w:r w:rsidRPr="00A455E5">
        <w:rPr>
          <w:noProof/>
        </w:rPr>
        <w:t>, 605-613 (1991).</w:t>
      </w:r>
    </w:p>
    <w:p w14:paraId="1E2F39F6" w14:textId="77777777" w:rsidR="00A455E5" w:rsidRPr="00A455E5" w:rsidRDefault="00A455E5" w:rsidP="00A455E5">
      <w:pPr>
        <w:pStyle w:val="EndNoteBibliography"/>
        <w:rPr>
          <w:noProof/>
        </w:rPr>
      </w:pPr>
      <w:r w:rsidRPr="00A455E5">
        <w:rPr>
          <w:noProof/>
        </w:rPr>
        <w:t>23</w:t>
      </w:r>
      <w:r w:rsidRPr="00A455E5">
        <w:rPr>
          <w:noProof/>
        </w:rPr>
        <w:tab/>
        <w:t>Azuma, R.</w:t>
      </w:r>
      <w:r w:rsidRPr="00A455E5">
        <w:rPr>
          <w:i/>
          <w:noProof/>
        </w:rPr>
        <w:t xml:space="preserve"> et al.</w:t>
      </w:r>
      <w:r w:rsidRPr="00A455E5">
        <w:rPr>
          <w:noProof/>
        </w:rPr>
        <w:t xml:space="preserve"> Detection of skin perforators by indocyanine green fluorescence nearly infrared angiography. </w:t>
      </w:r>
      <w:r w:rsidRPr="00A455E5">
        <w:rPr>
          <w:i/>
          <w:noProof/>
        </w:rPr>
        <w:t>Plast Reconstr Surg</w:t>
      </w:r>
      <w:r w:rsidRPr="00A455E5">
        <w:rPr>
          <w:noProof/>
        </w:rPr>
        <w:t xml:space="preserve"> </w:t>
      </w:r>
      <w:r w:rsidRPr="00A455E5">
        <w:rPr>
          <w:b/>
          <w:noProof/>
        </w:rPr>
        <w:t>122</w:t>
      </w:r>
      <w:r w:rsidRPr="00A455E5">
        <w:rPr>
          <w:noProof/>
        </w:rPr>
        <w:t>, 1062-1067 (2008).</w:t>
      </w:r>
    </w:p>
    <w:p w14:paraId="0544DA4D" w14:textId="77777777" w:rsidR="00A455E5" w:rsidRPr="00A455E5" w:rsidRDefault="00A455E5" w:rsidP="00A455E5">
      <w:pPr>
        <w:pStyle w:val="EndNoteBibliography"/>
        <w:rPr>
          <w:noProof/>
        </w:rPr>
      </w:pPr>
      <w:r w:rsidRPr="00A455E5">
        <w:rPr>
          <w:noProof/>
        </w:rPr>
        <w:t>24</w:t>
      </w:r>
      <w:r w:rsidRPr="00A455E5">
        <w:rPr>
          <w:noProof/>
        </w:rPr>
        <w:tab/>
        <w:t xml:space="preserve">Liu, D. Z., Mathes, D. W., Zenn, M. R. &amp; Neligan, P. C. The application of indocyanine green fluorescence angiography in plastic surgery. </w:t>
      </w:r>
      <w:r w:rsidRPr="00A455E5">
        <w:rPr>
          <w:i/>
          <w:noProof/>
        </w:rPr>
        <w:t>J Reconstr Microsurg</w:t>
      </w:r>
      <w:r w:rsidRPr="00A455E5">
        <w:rPr>
          <w:noProof/>
        </w:rPr>
        <w:t xml:space="preserve"> </w:t>
      </w:r>
      <w:r w:rsidRPr="00A455E5">
        <w:rPr>
          <w:b/>
          <w:noProof/>
        </w:rPr>
        <w:t>27</w:t>
      </w:r>
      <w:r w:rsidRPr="00A455E5">
        <w:rPr>
          <w:noProof/>
        </w:rPr>
        <w:t>, 355-364 (2011).</w:t>
      </w:r>
    </w:p>
    <w:p w14:paraId="29E4617C" w14:textId="77777777" w:rsidR="00A455E5" w:rsidRPr="00A455E5" w:rsidRDefault="00A455E5" w:rsidP="00A455E5">
      <w:pPr>
        <w:pStyle w:val="EndNoteBibliography"/>
        <w:rPr>
          <w:noProof/>
        </w:rPr>
      </w:pPr>
      <w:r w:rsidRPr="00A455E5">
        <w:rPr>
          <w:noProof/>
        </w:rPr>
        <w:t>25</w:t>
      </w:r>
      <w:r w:rsidRPr="00A455E5">
        <w:rPr>
          <w:noProof/>
        </w:rPr>
        <w:tab/>
        <w:t>Holm, C.</w:t>
      </w:r>
      <w:r w:rsidRPr="00A455E5">
        <w:rPr>
          <w:i/>
          <w:noProof/>
        </w:rPr>
        <w:t xml:space="preserve"> et al.</w:t>
      </w:r>
      <w:r w:rsidRPr="00A455E5">
        <w:rPr>
          <w:noProof/>
        </w:rPr>
        <w:t xml:space="preserve"> Intraoperative evaluation of skin-flap viability using laser-induced fluorescence of indocyanine green. </w:t>
      </w:r>
      <w:r w:rsidRPr="00A455E5">
        <w:rPr>
          <w:i/>
          <w:noProof/>
        </w:rPr>
        <w:t>Br J Plast Surg</w:t>
      </w:r>
      <w:r w:rsidRPr="00A455E5">
        <w:rPr>
          <w:noProof/>
        </w:rPr>
        <w:t xml:space="preserve"> </w:t>
      </w:r>
      <w:r w:rsidRPr="00A455E5">
        <w:rPr>
          <w:b/>
          <w:noProof/>
        </w:rPr>
        <w:t>55</w:t>
      </w:r>
      <w:r w:rsidRPr="00A455E5">
        <w:rPr>
          <w:noProof/>
        </w:rPr>
        <w:t>, 635-644 (2002).</w:t>
      </w:r>
    </w:p>
    <w:p w14:paraId="1786D5A3" w14:textId="77777777" w:rsidR="00A455E5" w:rsidRPr="00A455E5" w:rsidRDefault="00A455E5" w:rsidP="00A455E5">
      <w:pPr>
        <w:pStyle w:val="EndNoteBibliography"/>
        <w:rPr>
          <w:noProof/>
        </w:rPr>
      </w:pPr>
      <w:r w:rsidRPr="00A455E5">
        <w:rPr>
          <w:noProof/>
        </w:rPr>
        <w:t>26</w:t>
      </w:r>
      <w:r w:rsidRPr="00A455E5">
        <w:rPr>
          <w:noProof/>
        </w:rPr>
        <w:tab/>
        <w:t>Detter, C.</w:t>
      </w:r>
      <w:r w:rsidRPr="00A455E5">
        <w:rPr>
          <w:i/>
          <w:noProof/>
        </w:rPr>
        <w:t xml:space="preserve"> et al.</w:t>
      </w:r>
      <w:r w:rsidRPr="00A455E5">
        <w:rPr>
          <w:noProof/>
        </w:rPr>
        <w:t xml:space="preserve"> Near-infrared fluorescence coronary angiography: a new noninvasive technology for intraoperative graft patency control. </w:t>
      </w:r>
      <w:r w:rsidRPr="00A455E5">
        <w:rPr>
          <w:i/>
          <w:noProof/>
        </w:rPr>
        <w:t>Heart Surg Forum</w:t>
      </w:r>
      <w:r w:rsidRPr="00A455E5">
        <w:rPr>
          <w:noProof/>
        </w:rPr>
        <w:t xml:space="preserve"> </w:t>
      </w:r>
      <w:r w:rsidRPr="00A455E5">
        <w:rPr>
          <w:b/>
          <w:noProof/>
        </w:rPr>
        <w:t>5</w:t>
      </w:r>
      <w:r w:rsidRPr="00A455E5">
        <w:rPr>
          <w:noProof/>
        </w:rPr>
        <w:t>, 364-369 (2002).</w:t>
      </w:r>
    </w:p>
    <w:p w14:paraId="7A69D158" w14:textId="77777777" w:rsidR="00A455E5" w:rsidRPr="00A455E5" w:rsidRDefault="00A455E5" w:rsidP="00A455E5">
      <w:pPr>
        <w:pStyle w:val="EndNoteBibliography"/>
        <w:rPr>
          <w:noProof/>
        </w:rPr>
      </w:pPr>
      <w:r w:rsidRPr="00A455E5">
        <w:rPr>
          <w:noProof/>
        </w:rPr>
        <w:t>27</w:t>
      </w:r>
      <w:r w:rsidRPr="00A455E5">
        <w:rPr>
          <w:noProof/>
        </w:rPr>
        <w:tab/>
        <w:t xml:space="preserve">Ferroli, P., Nakaji, P., Acerbi, F., Albanese, E. &amp; Broggi, G. Indocyanine green (ICG) temporary clipping test to assess collateral circulation before venous sacrifice. </w:t>
      </w:r>
      <w:r w:rsidRPr="00A455E5">
        <w:rPr>
          <w:i/>
          <w:noProof/>
        </w:rPr>
        <w:t>World Neurosurg</w:t>
      </w:r>
      <w:r w:rsidRPr="00A455E5">
        <w:rPr>
          <w:noProof/>
        </w:rPr>
        <w:t xml:space="preserve"> </w:t>
      </w:r>
      <w:r w:rsidRPr="00A455E5">
        <w:rPr>
          <w:b/>
          <w:noProof/>
        </w:rPr>
        <w:t>75</w:t>
      </w:r>
      <w:r w:rsidRPr="00A455E5">
        <w:rPr>
          <w:noProof/>
        </w:rPr>
        <w:t>, 122-125 (2011).</w:t>
      </w:r>
    </w:p>
    <w:p w14:paraId="617DA4DC" w14:textId="77777777" w:rsidR="00A455E5" w:rsidRPr="00A455E5" w:rsidRDefault="00A455E5" w:rsidP="00A455E5">
      <w:pPr>
        <w:pStyle w:val="EndNoteBibliography"/>
        <w:rPr>
          <w:noProof/>
        </w:rPr>
      </w:pPr>
      <w:r w:rsidRPr="00A455E5">
        <w:rPr>
          <w:noProof/>
        </w:rPr>
        <w:t>28</w:t>
      </w:r>
      <w:r w:rsidRPr="00A455E5">
        <w:rPr>
          <w:noProof/>
        </w:rPr>
        <w:tab/>
        <w:t xml:space="preserve">Sherwinter, D. A. Transanal near-infrared imaging of colorectal anastomotic perfusion. </w:t>
      </w:r>
      <w:r w:rsidRPr="00A455E5">
        <w:rPr>
          <w:i/>
          <w:noProof/>
        </w:rPr>
        <w:t>Surg Laparosc Endosc Percutan Tech</w:t>
      </w:r>
      <w:r w:rsidRPr="00A455E5">
        <w:rPr>
          <w:noProof/>
        </w:rPr>
        <w:t xml:space="preserve"> </w:t>
      </w:r>
      <w:r w:rsidRPr="00A455E5">
        <w:rPr>
          <w:b/>
          <w:noProof/>
        </w:rPr>
        <w:t>22</w:t>
      </w:r>
      <w:r w:rsidRPr="00A455E5">
        <w:rPr>
          <w:noProof/>
        </w:rPr>
        <w:t>, 433-436 (2012).</w:t>
      </w:r>
    </w:p>
    <w:p w14:paraId="75269220" w14:textId="77777777" w:rsidR="00A455E5" w:rsidRPr="00A455E5" w:rsidRDefault="00A455E5" w:rsidP="00A455E5">
      <w:pPr>
        <w:pStyle w:val="EndNoteBibliography"/>
        <w:rPr>
          <w:noProof/>
        </w:rPr>
      </w:pPr>
      <w:r w:rsidRPr="00A455E5">
        <w:rPr>
          <w:noProof/>
        </w:rPr>
        <w:t>29</w:t>
      </w:r>
      <w:r w:rsidRPr="00A455E5">
        <w:rPr>
          <w:noProof/>
        </w:rPr>
        <w:tab/>
        <w:t>Yamaguchi, S.</w:t>
      </w:r>
      <w:r w:rsidRPr="00A455E5">
        <w:rPr>
          <w:i/>
          <w:noProof/>
        </w:rPr>
        <w:t xml:space="preserve"> et al.</w:t>
      </w:r>
      <w:r w:rsidRPr="00A455E5">
        <w:rPr>
          <w:noProof/>
        </w:rPr>
        <w:t xml:space="preserve"> The "perfusion map" of the unipedicled TRAM flap to reduce postoperative partial necrosis. </w:t>
      </w:r>
      <w:r w:rsidRPr="00A455E5">
        <w:rPr>
          <w:i/>
          <w:noProof/>
        </w:rPr>
        <w:t>Ann Plast Surg</w:t>
      </w:r>
      <w:r w:rsidRPr="00A455E5">
        <w:rPr>
          <w:noProof/>
        </w:rPr>
        <w:t xml:space="preserve"> </w:t>
      </w:r>
      <w:r w:rsidRPr="00A455E5">
        <w:rPr>
          <w:b/>
          <w:noProof/>
        </w:rPr>
        <w:t>53</w:t>
      </w:r>
      <w:r w:rsidRPr="00A455E5">
        <w:rPr>
          <w:noProof/>
        </w:rPr>
        <w:t>, 205-209 (2004).</w:t>
      </w:r>
    </w:p>
    <w:p w14:paraId="68D2EDD8" w14:textId="77777777" w:rsidR="00A455E5" w:rsidRPr="00A455E5" w:rsidRDefault="00A455E5" w:rsidP="00A455E5">
      <w:pPr>
        <w:pStyle w:val="EndNoteBibliography"/>
        <w:rPr>
          <w:noProof/>
        </w:rPr>
      </w:pPr>
      <w:r w:rsidRPr="00A455E5">
        <w:rPr>
          <w:noProof/>
        </w:rPr>
        <w:t>30</w:t>
      </w:r>
      <w:r w:rsidRPr="00A455E5">
        <w:rPr>
          <w:noProof/>
        </w:rPr>
        <w:tab/>
        <w:t>Lyman, G. H.</w:t>
      </w:r>
      <w:r w:rsidRPr="00A455E5">
        <w:rPr>
          <w:i/>
          <w:noProof/>
        </w:rPr>
        <w:t xml:space="preserve"> et al.</w:t>
      </w:r>
      <w:r w:rsidRPr="00A455E5">
        <w:rPr>
          <w:noProof/>
        </w:rPr>
        <w:t xml:space="preserve"> Sentinel lymph node biopsy for patients with early-stage breast cancer: American Society of Clinical Oncology clinical practice guideline update. </w:t>
      </w:r>
      <w:r w:rsidRPr="00A455E5">
        <w:rPr>
          <w:i/>
          <w:noProof/>
        </w:rPr>
        <w:t>J Clin Oncol</w:t>
      </w:r>
      <w:r w:rsidRPr="00A455E5">
        <w:rPr>
          <w:noProof/>
        </w:rPr>
        <w:t xml:space="preserve"> </w:t>
      </w:r>
      <w:r w:rsidRPr="00A455E5">
        <w:rPr>
          <w:b/>
          <w:noProof/>
        </w:rPr>
        <w:t>32</w:t>
      </w:r>
      <w:r w:rsidRPr="00A455E5">
        <w:rPr>
          <w:noProof/>
        </w:rPr>
        <w:t>, 1365-1383 (2014).</w:t>
      </w:r>
    </w:p>
    <w:p w14:paraId="0E30E9EC" w14:textId="77777777" w:rsidR="00A455E5" w:rsidRPr="00A455E5" w:rsidRDefault="00A455E5" w:rsidP="00A455E5">
      <w:pPr>
        <w:pStyle w:val="EndNoteBibliography"/>
        <w:rPr>
          <w:noProof/>
        </w:rPr>
      </w:pPr>
      <w:r w:rsidRPr="00A455E5">
        <w:rPr>
          <w:noProof/>
        </w:rPr>
        <w:lastRenderedPageBreak/>
        <w:t>31</w:t>
      </w:r>
      <w:r w:rsidRPr="00A455E5">
        <w:rPr>
          <w:noProof/>
        </w:rPr>
        <w:tab/>
        <w:t>Yared, M. A.</w:t>
      </w:r>
      <w:r w:rsidRPr="00A455E5">
        <w:rPr>
          <w:i/>
          <w:noProof/>
        </w:rPr>
        <w:t xml:space="preserve"> et al.</w:t>
      </w:r>
      <w:r w:rsidRPr="00A455E5">
        <w:rPr>
          <w:noProof/>
        </w:rPr>
        <w:t xml:space="preserve"> Recommendations for sentinel lymph node processing in breast cancer. </w:t>
      </w:r>
      <w:r w:rsidRPr="00A455E5">
        <w:rPr>
          <w:i/>
          <w:noProof/>
        </w:rPr>
        <w:t>Am J Surg Pathol</w:t>
      </w:r>
      <w:r w:rsidRPr="00A455E5">
        <w:rPr>
          <w:noProof/>
        </w:rPr>
        <w:t xml:space="preserve"> </w:t>
      </w:r>
      <w:r w:rsidRPr="00A455E5">
        <w:rPr>
          <w:b/>
          <w:noProof/>
        </w:rPr>
        <w:t>26</w:t>
      </w:r>
      <w:r w:rsidRPr="00A455E5">
        <w:rPr>
          <w:noProof/>
        </w:rPr>
        <w:t>, 377-382 (2002).</w:t>
      </w:r>
    </w:p>
    <w:p w14:paraId="323FF8F5" w14:textId="77777777" w:rsidR="00A455E5" w:rsidRPr="00A455E5" w:rsidRDefault="00A455E5" w:rsidP="00A455E5">
      <w:pPr>
        <w:pStyle w:val="EndNoteBibliography"/>
        <w:rPr>
          <w:noProof/>
        </w:rPr>
      </w:pPr>
      <w:r w:rsidRPr="00A455E5">
        <w:rPr>
          <w:noProof/>
        </w:rPr>
        <w:t>32</w:t>
      </w:r>
      <w:r w:rsidRPr="00A455E5">
        <w:rPr>
          <w:noProof/>
        </w:rPr>
        <w:tab/>
        <w:t>Cox, C. E.</w:t>
      </w:r>
      <w:r w:rsidRPr="00A455E5">
        <w:rPr>
          <w:i/>
          <w:noProof/>
        </w:rPr>
        <w:t xml:space="preserve"> et al.</w:t>
      </w:r>
      <w:r w:rsidRPr="00A455E5">
        <w:rPr>
          <w:noProof/>
        </w:rPr>
        <w:t xml:space="preserve"> Guidelines for sentinel node biopsy and lymphatic mapping of patients with breast cancer. </w:t>
      </w:r>
      <w:r w:rsidRPr="00A455E5">
        <w:rPr>
          <w:i/>
          <w:noProof/>
        </w:rPr>
        <w:t>Ann Surg</w:t>
      </w:r>
      <w:r w:rsidRPr="00A455E5">
        <w:rPr>
          <w:noProof/>
        </w:rPr>
        <w:t xml:space="preserve"> </w:t>
      </w:r>
      <w:r w:rsidRPr="00A455E5">
        <w:rPr>
          <w:b/>
          <w:noProof/>
        </w:rPr>
        <w:t>227</w:t>
      </w:r>
      <w:r w:rsidRPr="00A455E5">
        <w:rPr>
          <w:noProof/>
        </w:rPr>
        <w:t>, 645-651 (1998).</w:t>
      </w:r>
    </w:p>
    <w:p w14:paraId="3684B5DD" w14:textId="77777777" w:rsidR="00A455E5" w:rsidRPr="00A455E5" w:rsidRDefault="00A455E5" w:rsidP="00A455E5">
      <w:pPr>
        <w:pStyle w:val="EndNoteBibliography"/>
        <w:rPr>
          <w:noProof/>
        </w:rPr>
      </w:pPr>
      <w:r w:rsidRPr="00A455E5">
        <w:rPr>
          <w:noProof/>
        </w:rPr>
        <w:t>33</w:t>
      </w:r>
      <w:r w:rsidRPr="00A455E5">
        <w:rPr>
          <w:noProof/>
        </w:rPr>
        <w:tab/>
        <w:t>Mieog, J. S.</w:t>
      </w:r>
      <w:r w:rsidRPr="00A455E5">
        <w:rPr>
          <w:i/>
          <w:noProof/>
        </w:rPr>
        <w:t xml:space="preserve"> et al.</w:t>
      </w:r>
      <w:r w:rsidRPr="00A455E5">
        <w:rPr>
          <w:noProof/>
        </w:rPr>
        <w:t xml:space="preserve"> Toward optimization of imaging system and lymphatic tracer for near-infrared fluorescent sentinel lymph node mapping in breast cancer. </w:t>
      </w:r>
      <w:r w:rsidRPr="00A455E5">
        <w:rPr>
          <w:i/>
          <w:noProof/>
        </w:rPr>
        <w:t>Ann Surg Oncol</w:t>
      </w:r>
      <w:r w:rsidRPr="00A455E5">
        <w:rPr>
          <w:noProof/>
        </w:rPr>
        <w:t xml:space="preserve"> </w:t>
      </w:r>
      <w:r w:rsidRPr="00A455E5">
        <w:rPr>
          <w:b/>
          <w:noProof/>
        </w:rPr>
        <w:t>18</w:t>
      </w:r>
      <w:r w:rsidRPr="00A455E5">
        <w:rPr>
          <w:noProof/>
        </w:rPr>
        <w:t>, 2483-2491 (2011).</w:t>
      </w:r>
    </w:p>
    <w:p w14:paraId="63EC3EE5" w14:textId="77777777" w:rsidR="00A455E5" w:rsidRPr="00A455E5" w:rsidRDefault="00A455E5" w:rsidP="00A455E5">
      <w:pPr>
        <w:pStyle w:val="EndNoteBibliography"/>
        <w:rPr>
          <w:noProof/>
        </w:rPr>
      </w:pPr>
      <w:r w:rsidRPr="00A455E5">
        <w:rPr>
          <w:noProof/>
        </w:rPr>
        <w:t>34</w:t>
      </w:r>
      <w:r w:rsidRPr="00A455E5">
        <w:rPr>
          <w:noProof/>
        </w:rPr>
        <w:tab/>
        <w:t xml:space="preserve">Wishart, G., Loh, S.-W., Jones, L. &amp; Benson, J. A feasibility study (ICG-10) of indocyanine green (ICG) fluorescence mapping for sentinel lymph node detection in early breast cancer. </w:t>
      </w:r>
      <w:r w:rsidRPr="00A455E5">
        <w:rPr>
          <w:i/>
          <w:noProof/>
        </w:rPr>
        <w:t>Eur J Surg Oncol</w:t>
      </w:r>
      <w:r w:rsidRPr="00A455E5">
        <w:rPr>
          <w:noProof/>
        </w:rPr>
        <w:t xml:space="preserve"> </w:t>
      </w:r>
      <w:r w:rsidRPr="00A455E5">
        <w:rPr>
          <w:b/>
          <w:noProof/>
        </w:rPr>
        <w:t>38</w:t>
      </w:r>
      <w:r w:rsidRPr="00A455E5">
        <w:rPr>
          <w:noProof/>
        </w:rPr>
        <w:t>, 651-656 (2012).</w:t>
      </w:r>
    </w:p>
    <w:p w14:paraId="211F34AB" w14:textId="77777777" w:rsidR="00A455E5" w:rsidRPr="00A455E5" w:rsidRDefault="00A455E5" w:rsidP="00A455E5">
      <w:pPr>
        <w:pStyle w:val="EndNoteBibliography"/>
        <w:rPr>
          <w:noProof/>
        </w:rPr>
      </w:pPr>
      <w:r w:rsidRPr="00A455E5">
        <w:rPr>
          <w:noProof/>
        </w:rPr>
        <w:t>35</w:t>
      </w:r>
      <w:r w:rsidRPr="00A455E5">
        <w:rPr>
          <w:noProof/>
        </w:rPr>
        <w:tab/>
        <w:t>Verbeek, F. P.</w:t>
      </w:r>
      <w:r w:rsidRPr="00A455E5">
        <w:rPr>
          <w:i/>
          <w:noProof/>
        </w:rPr>
        <w:t xml:space="preserve"> et al.</w:t>
      </w:r>
      <w:r w:rsidRPr="00A455E5">
        <w:rPr>
          <w:noProof/>
        </w:rPr>
        <w:t xml:space="preserve"> Near-infrared fluorescence sentinel lymph node mapping in breast cancer: a multicenter experience. </w:t>
      </w:r>
      <w:r w:rsidRPr="00A455E5">
        <w:rPr>
          <w:i/>
          <w:noProof/>
        </w:rPr>
        <w:t>Breast Cancer Res Treat</w:t>
      </w:r>
      <w:r w:rsidRPr="00A455E5">
        <w:rPr>
          <w:noProof/>
        </w:rPr>
        <w:t xml:space="preserve"> </w:t>
      </w:r>
      <w:r w:rsidRPr="00A455E5">
        <w:rPr>
          <w:b/>
          <w:noProof/>
        </w:rPr>
        <w:t>143</w:t>
      </w:r>
      <w:r w:rsidRPr="00A455E5">
        <w:rPr>
          <w:noProof/>
        </w:rPr>
        <w:t>, 333 (2014).</w:t>
      </w:r>
    </w:p>
    <w:p w14:paraId="3496B6EB" w14:textId="77777777" w:rsidR="00A455E5" w:rsidRPr="00B92A50" w:rsidRDefault="00A455E5" w:rsidP="00A455E5">
      <w:pPr>
        <w:pStyle w:val="EndNoteBibliography"/>
        <w:rPr>
          <w:noProof/>
          <w:lang w:val="de-DE"/>
        </w:rPr>
      </w:pPr>
      <w:r w:rsidRPr="00A455E5">
        <w:rPr>
          <w:noProof/>
        </w:rPr>
        <w:t>36</w:t>
      </w:r>
      <w:r w:rsidRPr="00A455E5">
        <w:rPr>
          <w:noProof/>
        </w:rPr>
        <w:tab/>
        <w:t xml:space="preserve">Fujiwara, M., Mizukami, T., Suzuki, A. &amp; Fukamizu, H. Sentinel lymph node detection in skin cancer patients using real-time fluorescence navigation with indocyanine green: preliminary experience. </w:t>
      </w:r>
      <w:r w:rsidRPr="00B92A50">
        <w:rPr>
          <w:i/>
          <w:noProof/>
          <w:lang w:val="de-DE"/>
        </w:rPr>
        <w:t>J Plastic Reconstr Aesthetic Surg</w:t>
      </w:r>
      <w:r w:rsidRPr="00B92A50">
        <w:rPr>
          <w:noProof/>
          <w:lang w:val="de-DE"/>
        </w:rPr>
        <w:t xml:space="preserve"> </w:t>
      </w:r>
      <w:r w:rsidRPr="00B92A50">
        <w:rPr>
          <w:b/>
          <w:noProof/>
          <w:lang w:val="de-DE"/>
        </w:rPr>
        <w:t>62</w:t>
      </w:r>
      <w:r w:rsidRPr="00B92A50">
        <w:rPr>
          <w:noProof/>
          <w:lang w:val="de-DE"/>
        </w:rPr>
        <w:t>, e373-e378 (2009).</w:t>
      </w:r>
    </w:p>
    <w:p w14:paraId="0CEFD0E7" w14:textId="77777777" w:rsidR="00A455E5" w:rsidRPr="00A455E5" w:rsidRDefault="00A455E5" w:rsidP="00A455E5">
      <w:pPr>
        <w:pStyle w:val="EndNoteBibliography"/>
        <w:rPr>
          <w:noProof/>
        </w:rPr>
      </w:pPr>
      <w:r w:rsidRPr="00B92A50">
        <w:rPr>
          <w:noProof/>
          <w:lang w:val="de-DE"/>
        </w:rPr>
        <w:t>37</w:t>
      </w:r>
      <w:r w:rsidRPr="00B92A50">
        <w:rPr>
          <w:noProof/>
          <w:lang w:val="de-DE"/>
        </w:rPr>
        <w:tab/>
        <w:t>van den Berg, N. S.</w:t>
      </w:r>
      <w:r w:rsidRPr="00B92A50">
        <w:rPr>
          <w:i/>
          <w:noProof/>
          <w:lang w:val="de-DE"/>
        </w:rPr>
        <w:t xml:space="preserve"> et al.</w:t>
      </w:r>
      <w:r w:rsidRPr="00B92A50">
        <w:rPr>
          <w:noProof/>
          <w:lang w:val="de-DE"/>
        </w:rPr>
        <w:t xml:space="preserve"> </w:t>
      </w:r>
      <w:r w:rsidRPr="00A455E5">
        <w:rPr>
          <w:noProof/>
        </w:rPr>
        <w:t xml:space="preserve">Concomitant radio- and fluorescence-guided sentinel lymph node biopsy in squamous cell carcinoma of the oral cavity using ICG-(99m)Tc-nanocolloid. </w:t>
      </w:r>
      <w:r w:rsidRPr="00A455E5">
        <w:rPr>
          <w:i/>
          <w:noProof/>
        </w:rPr>
        <w:t>Eur J Nucl Med Mol Imaging</w:t>
      </w:r>
      <w:r w:rsidRPr="00A455E5">
        <w:rPr>
          <w:noProof/>
        </w:rPr>
        <w:t xml:space="preserve"> </w:t>
      </w:r>
      <w:r w:rsidRPr="00A455E5">
        <w:rPr>
          <w:b/>
          <w:noProof/>
        </w:rPr>
        <w:t>39</w:t>
      </w:r>
      <w:r w:rsidRPr="00A455E5">
        <w:rPr>
          <w:noProof/>
        </w:rPr>
        <w:t>, 1128-1136 (2012).</w:t>
      </w:r>
    </w:p>
    <w:p w14:paraId="47DD7EE5" w14:textId="77777777" w:rsidR="00A455E5" w:rsidRPr="00A455E5" w:rsidRDefault="00A455E5" w:rsidP="00A455E5">
      <w:pPr>
        <w:pStyle w:val="EndNoteBibliography"/>
        <w:rPr>
          <w:noProof/>
        </w:rPr>
      </w:pPr>
      <w:r w:rsidRPr="00A455E5">
        <w:rPr>
          <w:noProof/>
        </w:rPr>
        <w:t>38</w:t>
      </w:r>
      <w:r w:rsidRPr="00A455E5">
        <w:rPr>
          <w:noProof/>
        </w:rPr>
        <w:tab/>
        <w:t>Crane, L. M.</w:t>
      </w:r>
      <w:r w:rsidRPr="00A455E5">
        <w:rPr>
          <w:i/>
          <w:noProof/>
        </w:rPr>
        <w:t xml:space="preserve"> et al.</w:t>
      </w:r>
      <w:r w:rsidRPr="00A455E5">
        <w:rPr>
          <w:noProof/>
        </w:rPr>
        <w:t xml:space="preserve"> Intraoperative near-infrared fluorescence imaging for sentinel lymph node detection in vulvar cancer: first clinical results. </w:t>
      </w:r>
      <w:r w:rsidRPr="00A455E5">
        <w:rPr>
          <w:i/>
          <w:noProof/>
        </w:rPr>
        <w:t>Gynecol Oncol</w:t>
      </w:r>
      <w:r w:rsidRPr="00A455E5">
        <w:rPr>
          <w:noProof/>
        </w:rPr>
        <w:t xml:space="preserve"> </w:t>
      </w:r>
      <w:r w:rsidRPr="00A455E5">
        <w:rPr>
          <w:b/>
          <w:noProof/>
        </w:rPr>
        <w:t>120</w:t>
      </w:r>
      <w:r w:rsidRPr="00A455E5">
        <w:rPr>
          <w:noProof/>
        </w:rPr>
        <w:t>, 291-295 (2011).</w:t>
      </w:r>
    </w:p>
    <w:p w14:paraId="67FDA2B3" w14:textId="77777777" w:rsidR="00A455E5" w:rsidRPr="00A455E5" w:rsidRDefault="00A455E5" w:rsidP="00A455E5">
      <w:pPr>
        <w:pStyle w:val="EndNoteBibliography"/>
        <w:rPr>
          <w:noProof/>
        </w:rPr>
      </w:pPr>
      <w:r w:rsidRPr="00A455E5">
        <w:rPr>
          <w:noProof/>
        </w:rPr>
        <w:t>39</w:t>
      </w:r>
      <w:r w:rsidRPr="00A455E5">
        <w:rPr>
          <w:noProof/>
        </w:rPr>
        <w:tab/>
        <w:t>Crane, L. M.</w:t>
      </w:r>
      <w:r w:rsidRPr="00A455E5">
        <w:rPr>
          <w:i/>
          <w:noProof/>
        </w:rPr>
        <w:t xml:space="preserve"> et al.</w:t>
      </w:r>
      <w:r w:rsidRPr="00A455E5">
        <w:rPr>
          <w:noProof/>
        </w:rPr>
        <w:t xml:space="preserve"> Intraoperative multispectral fluorescence imaging for the detection of the sentinel lymph node in cervical cancer: a novel concept. </w:t>
      </w:r>
      <w:r w:rsidRPr="00A455E5">
        <w:rPr>
          <w:i/>
          <w:noProof/>
        </w:rPr>
        <w:t>Mol Imaging Biol</w:t>
      </w:r>
      <w:r w:rsidRPr="00A455E5">
        <w:rPr>
          <w:noProof/>
        </w:rPr>
        <w:t xml:space="preserve"> </w:t>
      </w:r>
      <w:r w:rsidRPr="00A455E5">
        <w:rPr>
          <w:b/>
          <w:noProof/>
        </w:rPr>
        <w:t>13</w:t>
      </w:r>
      <w:r w:rsidRPr="00A455E5">
        <w:rPr>
          <w:noProof/>
        </w:rPr>
        <w:t>, 1043-1049 (2011).</w:t>
      </w:r>
    </w:p>
    <w:p w14:paraId="7A12AAE0" w14:textId="77777777" w:rsidR="00A455E5" w:rsidRPr="00A455E5" w:rsidRDefault="00A455E5" w:rsidP="00A455E5">
      <w:pPr>
        <w:pStyle w:val="EndNoteBibliography"/>
        <w:rPr>
          <w:noProof/>
        </w:rPr>
      </w:pPr>
      <w:r w:rsidRPr="00A455E5">
        <w:rPr>
          <w:noProof/>
        </w:rPr>
        <w:lastRenderedPageBreak/>
        <w:t>40</w:t>
      </w:r>
      <w:r w:rsidRPr="00A455E5">
        <w:rPr>
          <w:noProof/>
        </w:rPr>
        <w:tab/>
        <w:t xml:space="preserve">Misiek, M., Rzepka, J. K., Zalewski, K., Kopczyński, J. &amp; Gozdz, S. Fluorescence-guided lymph node mapping with indocyanine green for endometrial cancer: a feasiblity study. </w:t>
      </w:r>
      <w:r w:rsidRPr="00A455E5">
        <w:rPr>
          <w:i/>
          <w:noProof/>
        </w:rPr>
        <w:t>Clin J Oncol (Meet. Abstr.)</w:t>
      </w:r>
      <w:r w:rsidRPr="00A455E5">
        <w:rPr>
          <w:noProof/>
        </w:rPr>
        <w:t xml:space="preserve"> </w:t>
      </w:r>
      <w:r w:rsidRPr="00A455E5">
        <w:rPr>
          <w:b/>
          <w:noProof/>
        </w:rPr>
        <w:t>32</w:t>
      </w:r>
      <w:r w:rsidRPr="00A455E5">
        <w:rPr>
          <w:noProof/>
        </w:rPr>
        <w:t>, e16549 (2014).</w:t>
      </w:r>
    </w:p>
    <w:p w14:paraId="5A640A72" w14:textId="77777777" w:rsidR="00A455E5" w:rsidRPr="00A455E5" w:rsidRDefault="00A455E5" w:rsidP="00A455E5">
      <w:pPr>
        <w:pStyle w:val="EndNoteBibliography"/>
        <w:rPr>
          <w:noProof/>
        </w:rPr>
      </w:pPr>
      <w:r w:rsidRPr="00A455E5">
        <w:rPr>
          <w:noProof/>
        </w:rPr>
        <w:t>41</w:t>
      </w:r>
      <w:r w:rsidRPr="00A455E5">
        <w:rPr>
          <w:noProof/>
        </w:rPr>
        <w:tab/>
        <w:t>Yamashita, S.</w:t>
      </w:r>
      <w:r w:rsidRPr="00A455E5">
        <w:rPr>
          <w:i/>
          <w:noProof/>
        </w:rPr>
        <w:t xml:space="preserve"> et al.</w:t>
      </w:r>
      <w:r w:rsidRPr="00A455E5">
        <w:rPr>
          <w:noProof/>
        </w:rPr>
        <w:t xml:space="preserve"> Sentinel node navigation surgery by thoracoscopic fluorescence imaging system and molecular examination in non-small cell lung cancer </w:t>
      </w:r>
      <w:r w:rsidRPr="00A455E5">
        <w:rPr>
          <w:i/>
          <w:noProof/>
        </w:rPr>
        <w:t>Ann Surg Oncol</w:t>
      </w:r>
      <w:r w:rsidRPr="00A455E5">
        <w:rPr>
          <w:noProof/>
        </w:rPr>
        <w:t xml:space="preserve"> </w:t>
      </w:r>
      <w:r w:rsidRPr="00A455E5">
        <w:rPr>
          <w:b/>
          <w:noProof/>
        </w:rPr>
        <w:t>19</w:t>
      </w:r>
      <w:r w:rsidRPr="00A455E5">
        <w:rPr>
          <w:noProof/>
        </w:rPr>
        <w:t>, 728-733 (2012).</w:t>
      </w:r>
    </w:p>
    <w:p w14:paraId="61110216" w14:textId="77777777" w:rsidR="00A455E5" w:rsidRPr="00A455E5" w:rsidRDefault="00A455E5" w:rsidP="00A455E5">
      <w:pPr>
        <w:pStyle w:val="EndNoteBibliography"/>
        <w:rPr>
          <w:noProof/>
        </w:rPr>
      </w:pPr>
      <w:r w:rsidRPr="00A455E5">
        <w:rPr>
          <w:noProof/>
        </w:rPr>
        <w:t>42</w:t>
      </w:r>
      <w:r w:rsidRPr="00A455E5">
        <w:rPr>
          <w:noProof/>
        </w:rPr>
        <w:tab/>
        <w:t xml:space="preserve">Rasmussen, J. C., Tan, I. C., Marshall, M. V., Fife, C. E. &amp; Sevick-Muraca, E. M. Lymphatic imaging in humans with near-infrared fluorescence. </w:t>
      </w:r>
      <w:r w:rsidRPr="00A455E5">
        <w:rPr>
          <w:i/>
          <w:noProof/>
        </w:rPr>
        <w:t>Curr Opin Biotechnol</w:t>
      </w:r>
      <w:r w:rsidRPr="00A455E5">
        <w:rPr>
          <w:noProof/>
        </w:rPr>
        <w:t xml:space="preserve"> </w:t>
      </w:r>
      <w:r w:rsidRPr="00A455E5">
        <w:rPr>
          <w:b/>
          <w:noProof/>
        </w:rPr>
        <w:t>20</w:t>
      </w:r>
      <w:r w:rsidRPr="00A455E5">
        <w:rPr>
          <w:noProof/>
        </w:rPr>
        <w:t>, 74-82 (2009).</w:t>
      </w:r>
    </w:p>
    <w:p w14:paraId="79F5C3ED" w14:textId="77777777" w:rsidR="00A455E5" w:rsidRPr="00A455E5" w:rsidRDefault="00A455E5" w:rsidP="00A455E5">
      <w:pPr>
        <w:pStyle w:val="EndNoteBibliography"/>
        <w:rPr>
          <w:noProof/>
        </w:rPr>
      </w:pPr>
      <w:r w:rsidRPr="00A455E5">
        <w:rPr>
          <w:noProof/>
        </w:rPr>
        <w:t>43</w:t>
      </w:r>
      <w:r w:rsidRPr="00A455E5">
        <w:rPr>
          <w:noProof/>
        </w:rPr>
        <w:tab/>
        <w:t xml:space="preserve">Takami, T., Yamagata, T., Naito, K., Arima, H. &amp; Ohata, K. Intraoperative assessment of spinal vascular flow in the surgery of spinal intramedullary tumors using indocyanine green videoangiography. </w:t>
      </w:r>
      <w:r w:rsidRPr="00A455E5">
        <w:rPr>
          <w:i/>
          <w:noProof/>
        </w:rPr>
        <w:t>Surg Neurol Int</w:t>
      </w:r>
      <w:r w:rsidRPr="00A455E5">
        <w:rPr>
          <w:noProof/>
        </w:rPr>
        <w:t xml:space="preserve"> </w:t>
      </w:r>
      <w:r w:rsidRPr="00A455E5">
        <w:rPr>
          <w:b/>
          <w:noProof/>
        </w:rPr>
        <w:t>4</w:t>
      </w:r>
      <w:r w:rsidRPr="00A455E5">
        <w:rPr>
          <w:noProof/>
        </w:rPr>
        <w:t>, 135 (2013).</w:t>
      </w:r>
    </w:p>
    <w:p w14:paraId="44454759" w14:textId="77777777" w:rsidR="00A455E5" w:rsidRPr="00A455E5" w:rsidRDefault="00A455E5" w:rsidP="00A455E5">
      <w:pPr>
        <w:pStyle w:val="EndNoteBibliography"/>
        <w:rPr>
          <w:noProof/>
        </w:rPr>
      </w:pPr>
      <w:r w:rsidRPr="00A455E5">
        <w:rPr>
          <w:noProof/>
        </w:rPr>
        <w:t>44</w:t>
      </w:r>
      <w:r w:rsidRPr="00A455E5">
        <w:rPr>
          <w:noProof/>
        </w:rPr>
        <w:tab/>
        <w:t xml:space="preserve">Abu-Rustum, N. R. Sentinel lymph node mapping for endometrial cancer: a modern approach to surgical staging. </w:t>
      </w:r>
      <w:r w:rsidRPr="00A455E5">
        <w:rPr>
          <w:i/>
          <w:noProof/>
        </w:rPr>
        <w:t>J Natl Compr Cancer Netw</w:t>
      </w:r>
      <w:r w:rsidRPr="00A455E5">
        <w:rPr>
          <w:noProof/>
        </w:rPr>
        <w:t xml:space="preserve"> </w:t>
      </w:r>
      <w:r w:rsidRPr="00A455E5">
        <w:rPr>
          <w:b/>
          <w:noProof/>
        </w:rPr>
        <w:t>12</w:t>
      </w:r>
      <w:r w:rsidRPr="00A455E5">
        <w:rPr>
          <w:noProof/>
        </w:rPr>
        <w:t>, 288-297 (2014).</w:t>
      </w:r>
    </w:p>
    <w:p w14:paraId="11E23D80" w14:textId="77777777" w:rsidR="00A455E5" w:rsidRPr="00A455E5" w:rsidRDefault="00A455E5" w:rsidP="00A455E5">
      <w:pPr>
        <w:pStyle w:val="EndNoteBibliography"/>
        <w:rPr>
          <w:noProof/>
        </w:rPr>
      </w:pPr>
      <w:r w:rsidRPr="00A455E5">
        <w:rPr>
          <w:noProof/>
        </w:rPr>
        <w:t>45</w:t>
      </w:r>
      <w:r w:rsidRPr="00A455E5">
        <w:rPr>
          <w:noProof/>
        </w:rPr>
        <w:tab/>
        <w:t>Buchs, N. C.</w:t>
      </w:r>
      <w:r w:rsidRPr="00A455E5">
        <w:rPr>
          <w:i/>
          <w:noProof/>
        </w:rPr>
        <w:t xml:space="preserve"> et al.</w:t>
      </w:r>
      <w:r w:rsidRPr="00A455E5">
        <w:rPr>
          <w:noProof/>
        </w:rPr>
        <w:t xml:space="preserve"> Intra-operative fluorescent cholangiography using indocyanin green during robotic single site cholecystectomy. </w:t>
      </w:r>
      <w:r w:rsidRPr="00A455E5">
        <w:rPr>
          <w:i/>
          <w:noProof/>
        </w:rPr>
        <w:t>Int J Med Robot</w:t>
      </w:r>
      <w:r w:rsidRPr="00A455E5">
        <w:rPr>
          <w:noProof/>
        </w:rPr>
        <w:t xml:space="preserve"> </w:t>
      </w:r>
      <w:r w:rsidRPr="00A455E5">
        <w:rPr>
          <w:b/>
          <w:noProof/>
        </w:rPr>
        <w:t>8</w:t>
      </w:r>
      <w:r w:rsidRPr="00A455E5">
        <w:rPr>
          <w:noProof/>
        </w:rPr>
        <w:t>, 436-440 (2012).</w:t>
      </w:r>
    </w:p>
    <w:p w14:paraId="4BCEBD1C" w14:textId="77777777" w:rsidR="00A455E5" w:rsidRPr="00A455E5" w:rsidRDefault="00A455E5" w:rsidP="00A455E5">
      <w:pPr>
        <w:pStyle w:val="EndNoteBibliography"/>
        <w:rPr>
          <w:noProof/>
        </w:rPr>
      </w:pPr>
      <w:r w:rsidRPr="00A455E5">
        <w:rPr>
          <w:noProof/>
        </w:rPr>
        <w:t>46</w:t>
      </w:r>
      <w:r w:rsidRPr="00A455E5">
        <w:rPr>
          <w:noProof/>
        </w:rPr>
        <w:tab/>
        <w:t xml:space="preserve">Scheuer, W., van Dam, G. M., Dobosz, M., Schwaiger, M. &amp; Ntziachristos, V. Drug-based optical agents: infiltrating clinics at lower risk. </w:t>
      </w:r>
      <w:r w:rsidRPr="00A455E5">
        <w:rPr>
          <w:i/>
          <w:noProof/>
        </w:rPr>
        <w:t>Sci Transl Med</w:t>
      </w:r>
      <w:r w:rsidRPr="00A455E5">
        <w:rPr>
          <w:noProof/>
        </w:rPr>
        <w:t xml:space="preserve"> </w:t>
      </w:r>
      <w:r w:rsidRPr="00A455E5">
        <w:rPr>
          <w:b/>
          <w:noProof/>
        </w:rPr>
        <w:t>4</w:t>
      </w:r>
      <w:r w:rsidRPr="00A455E5">
        <w:rPr>
          <w:noProof/>
        </w:rPr>
        <w:t>, 134ps111 (2012).</w:t>
      </w:r>
    </w:p>
    <w:p w14:paraId="6F4935DD" w14:textId="77777777" w:rsidR="00A455E5" w:rsidRPr="00A455E5" w:rsidRDefault="00A455E5" w:rsidP="00A455E5">
      <w:pPr>
        <w:pStyle w:val="EndNoteBibliography"/>
        <w:rPr>
          <w:noProof/>
        </w:rPr>
      </w:pPr>
      <w:r w:rsidRPr="00A455E5">
        <w:rPr>
          <w:noProof/>
        </w:rPr>
        <w:t>47</w:t>
      </w:r>
      <w:r w:rsidRPr="00A455E5">
        <w:rPr>
          <w:noProof/>
        </w:rPr>
        <w:tab/>
        <w:t>Harada, K.</w:t>
      </w:r>
      <w:r w:rsidRPr="00A455E5">
        <w:rPr>
          <w:i/>
          <w:noProof/>
        </w:rPr>
        <w:t xml:space="preserve"> et al.</w:t>
      </w:r>
      <w:r w:rsidRPr="00A455E5">
        <w:rPr>
          <w:noProof/>
        </w:rPr>
        <w:t xml:space="preserve"> Detection of lymph node metastases in human colorectal cancer by using 5-aminolevulinic acid-induced protoporphyrin IX fluorescence with spectral unmixing. </w:t>
      </w:r>
      <w:r w:rsidRPr="00A455E5">
        <w:rPr>
          <w:i/>
          <w:noProof/>
        </w:rPr>
        <w:t>Int J Mol Sci</w:t>
      </w:r>
      <w:r w:rsidRPr="00A455E5">
        <w:rPr>
          <w:noProof/>
        </w:rPr>
        <w:t xml:space="preserve"> </w:t>
      </w:r>
      <w:r w:rsidRPr="00A455E5">
        <w:rPr>
          <w:b/>
          <w:noProof/>
        </w:rPr>
        <w:t>14</w:t>
      </w:r>
      <w:r w:rsidRPr="00A455E5">
        <w:rPr>
          <w:noProof/>
        </w:rPr>
        <w:t>, 23140-23152 (2013).</w:t>
      </w:r>
    </w:p>
    <w:p w14:paraId="4A82D512" w14:textId="77777777" w:rsidR="00A455E5" w:rsidRPr="00A455E5" w:rsidRDefault="00A455E5" w:rsidP="00A455E5">
      <w:pPr>
        <w:pStyle w:val="EndNoteBibliography"/>
        <w:rPr>
          <w:noProof/>
        </w:rPr>
      </w:pPr>
      <w:r w:rsidRPr="00A455E5">
        <w:rPr>
          <w:noProof/>
        </w:rPr>
        <w:t>48</w:t>
      </w:r>
      <w:r w:rsidRPr="00A455E5">
        <w:rPr>
          <w:noProof/>
        </w:rPr>
        <w:tab/>
        <w:t>Kamp, M. A.</w:t>
      </w:r>
      <w:r w:rsidRPr="00A455E5">
        <w:rPr>
          <w:i/>
          <w:noProof/>
        </w:rPr>
        <w:t xml:space="preserve"> et al.</w:t>
      </w:r>
      <w:r w:rsidRPr="00A455E5">
        <w:rPr>
          <w:noProof/>
        </w:rPr>
        <w:t xml:space="preserve"> 5-aminolevulinic acid (5-ALA)-induced fluorescence in intracerebral metastases: a retrospective study. </w:t>
      </w:r>
      <w:r w:rsidRPr="00A455E5">
        <w:rPr>
          <w:i/>
          <w:noProof/>
        </w:rPr>
        <w:t>Acta Neurochir (Wien)</w:t>
      </w:r>
      <w:r w:rsidRPr="00A455E5">
        <w:rPr>
          <w:noProof/>
        </w:rPr>
        <w:t xml:space="preserve"> </w:t>
      </w:r>
      <w:r w:rsidRPr="00A455E5">
        <w:rPr>
          <w:b/>
          <w:noProof/>
        </w:rPr>
        <w:t>154</w:t>
      </w:r>
      <w:r w:rsidRPr="00A455E5">
        <w:rPr>
          <w:noProof/>
        </w:rPr>
        <w:t>, 223-228 (2012).</w:t>
      </w:r>
    </w:p>
    <w:p w14:paraId="7C7DE6ED" w14:textId="77777777" w:rsidR="00A455E5" w:rsidRPr="00A455E5" w:rsidRDefault="00A455E5" w:rsidP="00A455E5">
      <w:pPr>
        <w:pStyle w:val="EndNoteBibliography"/>
        <w:rPr>
          <w:noProof/>
        </w:rPr>
      </w:pPr>
      <w:r w:rsidRPr="00A455E5">
        <w:rPr>
          <w:noProof/>
        </w:rPr>
        <w:lastRenderedPageBreak/>
        <w:t>49</w:t>
      </w:r>
      <w:r w:rsidRPr="00A455E5">
        <w:rPr>
          <w:noProof/>
        </w:rPr>
        <w:tab/>
        <w:t>Kishi, K.</w:t>
      </w:r>
      <w:r w:rsidRPr="00A455E5">
        <w:rPr>
          <w:i/>
          <w:noProof/>
        </w:rPr>
        <w:t xml:space="preserve"> et al.</w:t>
      </w:r>
      <w:r w:rsidRPr="00A455E5">
        <w:rPr>
          <w:noProof/>
        </w:rPr>
        <w:t xml:space="preserve"> Staging laparoscopy using ALA-mediated photodynamic diagnosis improves the detection of peritoneal metastases in advanced gastric cancer. </w:t>
      </w:r>
      <w:r w:rsidRPr="00A455E5">
        <w:rPr>
          <w:i/>
          <w:noProof/>
        </w:rPr>
        <w:t>J Surg Oncol</w:t>
      </w:r>
      <w:r w:rsidRPr="00A455E5">
        <w:rPr>
          <w:noProof/>
        </w:rPr>
        <w:t xml:space="preserve"> </w:t>
      </w:r>
      <w:r w:rsidRPr="00A455E5">
        <w:rPr>
          <w:b/>
          <w:noProof/>
        </w:rPr>
        <w:t>106</w:t>
      </w:r>
      <w:r w:rsidRPr="00A455E5">
        <w:rPr>
          <w:noProof/>
        </w:rPr>
        <w:t>, 294-298 (2012).</w:t>
      </w:r>
    </w:p>
    <w:p w14:paraId="19278A9C" w14:textId="77777777" w:rsidR="00A455E5" w:rsidRPr="00A455E5" w:rsidRDefault="00A455E5" w:rsidP="00A455E5">
      <w:pPr>
        <w:pStyle w:val="EndNoteBibliography"/>
        <w:rPr>
          <w:noProof/>
        </w:rPr>
      </w:pPr>
      <w:r w:rsidRPr="00A455E5">
        <w:rPr>
          <w:noProof/>
        </w:rPr>
        <w:t>50</w:t>
      </w:r>
      <w:r w:rsidRPr="00A455E5">
        <w:rPr>
          <w:noProof/>
        </w:rPr>
        <w:tab/>
        <w:t>Stummer, W.</w:t>
      </w:r>
      <w:r w:rsidRPr="00A455E5">
        <w:rPr>
          <w:i/>
          <w:noProof/>
        </w:rPr>
        <w:t xml:space="preserve"> et al.</w:t>
      </w:r>
      <w:r w:rsidRPr="00A455E5">
        <w:rPr>
          <w:noProof/>
        </w:rPr>
        <w:t xml:space="preserve"> Fluorescence-guided resection of glioblastoma multiforme by using 5-aminolevulinic acid-induced porphyrins: a prospective study in 52 consecutive patients. </w:t>
      </w:r>
      <w:r w:rsidRPr="00A455E5">
        <w:rPr>
          <w:i/>
          <w:noProof/>
        </w:rPr>
        <w:t>J Neurosurg</w:t>
      </w:r>
      <w:r w:rsidRPr="00A455E5">
        <w:rPr>
          <w:noProof/>
        </w:rPr>
        <w:t xml:space="preserve"> </w:t>
      </w:r>
      <w:r w:rsidRPr="00A455E5">
        <w:rPr>
          <w:b/>
          <w:noProof/>
        </w:rPr>
        <w:t>93</w:t>
      </w:r>
      <w:r w:rsidRPr="00A455E5">
        <w:rPr>
          <w:noProof/>
        </w:rPr>
        <w:t>, 1003-1013 (2000).</w:t>
      </w:r>
    </w:p>
    <w:p w14:paraId="62C789B7" w14:textId="77777777" w:rsidR="00A455E5" w:rsidRPr="00A455E5" w:rsidRDefault="00A455E5" w:rsidP="00A455E5">
      <w:pPr>
        <w:pStyle w:val="EndNoteBibliography"/>
        <w:rPr>
          <w:noProof/>
        </w:rPr>
      </w:pPr>
      <w:r w:rsidRPr="00A455E5">
        <w:rPr>
          <w:noProof/>
        </w:rPr>
        <w:t>51</w:t>
      </w:r>
      <w:r w:rsidRPr="00A455E5">
        <w:rPr>
          <w:noProof/>
        </w:rPr>
        <w:tab/>
        <w:t>Stummer, W.</w:t>
      </w:r>
      <w:r w:rsidRPr="00A455E5">
        <w:rPr>
          <w:i/>
          <w:noProof/>
        </w:rPr>
        <w:t xml:space="preserve"> et al.</w:t>
      </w:r>
      <w:r w:rsidRPr="00A455E5">
        <w:rPr>
          <w:noProof/>
        </w:rPr>
        <w:t xml:space="preserve"> Fluorescence-guided surgery with 5-aminolevulinic acid for resection of malignant glioma: a randomised controlled multicentre phase III trial. </w:t>
      </w:r>
      <w:r w:rsidRPr="00A455E5">
        <w:rPr>
          <w:i/>
          <w:noProof/>
        </w:rPr>
        <w:t>Lancet Oncol</w:t>
      </w:r>
      <w:r w:rsidRPr="00A455E5">
        <w:rPr>
          <w:noProof/>
        </w:rPr>
        <w:t xml:space="preserve"> </w:t>
      </w:r>
      <w:r w:rsidRPr="00A455E5">
        <w:rPr>
          <w:b/>
          <w:noProof/>
        </w:rPr>
        <w:t>7</w:t>
      </w:r>
      <w:r w:rsidRPr="00A455E5">
        <w:rPr>
          <w:noProof/>
        </w:rPr>
        <w:t>, 392-401 (2006).</w:t>
      </w:r>
    </w:p>
    <w:p w14:paraId="68112C38" w14:textId="77777777" w:rsidR="00A455E5" w:rsidRPr="00A455E5" w:rsidRDefault="00A455E5" w:rsidP="00A455E5">
      <w:pPr>
        <w:pStyle w:val="EndNoteBibliography"/>
        <w:rPr>
          <w:noProof/>
        </w:rPr>
      </w:pPr>
      <w:r w:rsidRPr="00A455E5">
        <w:rPr>
          <w:noProof/>
        </w:rPr>
        <w:t>52</w:t>
      </w:r>
      <w:r w:rsidRPr="00A455E5">
        <w:rPr>
          <w:noProof/>
        </w:rPr>
        <w:tab/>
        <w:t xml:space="preserve">DSouza, A., Lin, H., Henderson, E. R., Samkoe, K. S. &amp; Pogue, B. W. Review of fluorescence guided surgery systems: identification of key performance capabilities beyond indocyanine green imaging. </w:t>
      </w:r>
      <w:r w:rsidRPr="00A455E5">
        <w:rPr>
          <w:i/>
          <w:noProof/>
        </w:rPr>
        <w:t>J Biomed Opt</w:t>
      </w:r>
      <w:r w:rsidRPr="00A455E5">
        <w:rPr>
          <w:noProof/>
        </w:rPr>
        <w:t xml:space="preserve"> </w:t>
      </w:r>
      <w:r w:rsidRPr="00A455E5">
        <w:rPr>
          <w:b/>
          <w:noProof/>
        </w:rPr>
        <w:t>21</w:t>
      </w:r>
      <w:r w:rsidRPr="00A455E5">
        <w:rPr>
          <w:noProof/>
        </w:rPr>
        <w:t>, 080901 (2016).</w:t>
      </w:r>
    </w:p>
    <w:p w14:paraId="532D09C2" w14:textId="77777777" w:rsidR="00A455E5" w:rsidRPr="00A455E5" w:rsidRDefault="00A455E5" w:rsidP="00A455E5">
      <w:pPr>
        <w:pStyle w:val="EndNoteBibliography"/>
        <w:rPr>
          <w:noProof/>
        </w:rPr>
      </w:pPr>
      <w:r w:rsidRPr="00A455E5">
        <w:rPr>
          <w:noProof/>
        </w:rPr>
        <w:t>53</w:t>
      </w:r>
      <w:r w:rsidRPr="00A455E5">
        <w:rPr>
          <w:noProof/>
        </w:rPr>
        <w:tab/>
        <w:t>Marshall, M. V.</w:t>
      </w:r>
      <w:r w:rsidRPr="00A455E5">
        <w:rPr>
          <w:i/>
          <w:noProof/>
        </w:rPr>
        <w:t xml:space="preserve"> et al.</w:t>
      </w:r>
      <w:r w:rsidRPr="00A455E5">
        <w:rPr>
          <w:noProof/>
        </w:rPr>
        <w:t xml:space="preserve"> Near-infrared fluorescence imaging in humans with indocyanine green: a review and update. </w:t>
      </w:r>
      <w:r w:rsidRPr="00A455E5">
        <w:rPr>
          <w:i/>
          <w:noProof/>
        </w:rPr>
        <w:t>Open Surg Oncol</w:t>
      </w:r>
      <w:r w:rsidRPr="00A455E5">
        <w:rPr>
          <w:noProof/>
        </w:rPr>
        <w:t xml:space="preserve"> </w:t>
      </w:r>
      <w:r w:rsidRPr="00A455E5">
        <w:rPr>
          <w:b/>
          <w:noProof/>
        </w:rPr>
        <w:t>2</w:t>
      </w:r>
      <w:r w:rsidRPr="00A455E5">
        <w:rPr>
          <w:noProof/>
        </w:rPr>
        <w:t>, 12-25 (2010).</w:t>
      </w:r>
    </w:p>
    <w:p w14:paraId="51F7539A" w14:textId="77777777" w:rsidR="00A455E5" w:rsidRPr="00A455E5" w:rsidRDefault="00A455E5" w:rsidP="00A455E5">
      <w:pPr>
        <w:pStyle w:val="EndNoteBibliography"/>
        <w:rPr>
          <w:noProof/>
        </w:rPr>
      </w:pPr>
      <w:r w:rsidRPr="00A455E5">
        <w:rPr>
          <w:noProof/>
        </w:rPr>
        <w:t>54</w:t>
      </w:r>
      <w:r w:rsidRPr="00A455E5">
        <w:rPr>
          <w:noProof/>
        </w:rPr>
        <w:tab/>
        <w:t>Hong, G.</w:t>
      </w:r>
      <w:r w:rsidRPr="00A455E5">
        <w:rPr>
          <w:i/>
          <w:noProof/>
        </w:rPr>
        <w:t xml:space="preserve"> et al.</w:t>
      </w:r>
      <w:r w:rsidRPr="00A455E5">
        <w:rPr>
          <w:noProof/>
        </w:rPr>
        <w:t xml:space="preserve"> Multifunctional in vivo vascular imaging using near-infrared II fluorescence. </w:t>
      </w:r>
      <w:r w:rsidRPr="00A455E5">
        <w:rPr>
          <w:i/>
          <w:noProof/>
        </w:rPr>
        <w:t>Nat Med</w:t>
      </w:r>
      <w:r w:rsidRPr="00A455E5">
        <w:rPr>
          <w:noProof/>
        </w:rPr>
        <w:t xml:space="preserve"> </w:t>
      </w:r>
      <w:r w:rsidRPr="00A455E5">
        <w:rPr>
          <w:b/>
          <w:noProof/>
        </w:rPr>
        <w:t>18</w:t>
      </w:r>
      <w:r w:rsidRPr="00A455E5">
        <w:rPr>
          <w:noProof/>
        </w:rPr>
        <w:t>, 1841-1846 (2012).</w:t>
      </w:r>
    </w:p>
    <w:p w14:paraId="153FA0B5" w14:textId="77777777" w:rsidR="00A455E5" w:rsidRPr="00A455E5" w:rsidRDefault="00A455E5" w:rsidP="00A455E5">
      <w:pPr>
        <w:pStyle w:val="EndNoteBibliography"/>
        <w:rPr>
          <w:noProof/>
        </w:rPr>
      </w:pPr>
      <w:r w:rsidRPr="00A455E5">
        <w:rPr>
          <w:noProof/>
        </w:rPr>
        <w:t>55</w:t>
      </w:r>
      <w:r w:rsidRPr="00A455E5">
        <w:rPr>
          <w:noProof/>
        </w:rPr>
        <w:tab/>
        <w:t>Ghosh, D.</w:t>
      </w:r>
      <w:r w:rsidRPr="00A455E5">
        <w:rPr>
          <w:i/>
          <w:noProof/>
        </w:rPr>
        <w:t xml:space="preserve"> et al.</w:t>
      </w:r>
      <w:r w:rsidRPr="00A455E5">
        <w:rPr>
          <w:noProof/>
        </w:rPr>
        <w:t xml:space="preserve"> Deep, noninvasive imaging and surgical guidance of submillimeter tumors using targeted M13-stabilized single-walled carbon nanotubes. </w:t>
      </w:r>
      <w:r w:rsidRPr="00A455E5">
        <w:rPr>
          <w:i/>
          <w:noProof/>
        </w:rPr>
        <w:t>Proc Natl Acad Sci USA</w:t>
      </w:r>
      <w:r w:rsidRPr="00A455E5">
        <w:rPr>
          <w:noProof/>
        </w:rPr>
        <w:t xml:space="preserve"> </w:t>
      </w:r>
      <w:r w:rsidRPr="00A455E5">
        <w:rPr>
          <w:b/>
          <w:noProof/>
        </w:rPr>
        <w:t>111</w:t>
      </w:r>
      <w:r w:rsidRPr="00A455E5">
        <w:rPr>
          <w:noProof/>
        </w:rPr>
        <w:t>, 13948-13953 (2014).</w:t>
      </w:r>
    </w:p>
    <w:p w14:paraId="68EE5BDF" w14:textId="77777777" w:rsidR="00A455E5" w:rsidRPr="00A455E5" w:rsidRDefault="00A455E5" w:rsidP="00A455E5">
      <w:pPr>
        <w:pStyle w:val="EndNoteBibliography"/>
        <w:rPr>
          <w:noProof/>
        </w:rPr>
      </w:pPr>
      <w:r w:rsidRPr="00A455E5">
        <w:rPr>
          <w:noProof/>
        </w:rPr>
        <w:t>56</w:t>
      </w:r>
      <w:r w:rsidRPr="00A455E5">
        <w:rPr>
          <w:noProof/>
        </w:rPr>
        <w:tab/>
        <w:t>Carr, J. A.</w:t>
      </w:r>
      <w:r w:rsidRPr="00A455E5">
        <w:rPr>
          <w:i/>
          <w:noProof/>
        </w:rPr>
        <w:t xml:space="preserve"> et al.</w:t>
      </w:r>
      <w:r w:rsidRPr="00A455E5">
        <w:rPr>
          <w:noProof/>
        </w:rPr>
        <w:t xml:space="preserve"> Shortwave infrared fluorescence imaging with the clinically approved near-infrared dye indocyanine green. </w:t>
      </w:r>
      <w:r w:rsidRPr="00A455E5">
        <w:rPr>
          <w:i/>
          <w:noProof/>
        </w:rPr>
        <w:t>Proc Natl Acad Sci USA</w:t>
      </w:r>
      <w:r w:rsidRPr="00A455E5">
        <w:rPr>
          <w:noProof/>
        </w:rPr>
        <w:t xml:space="preserve"> </w:t>
      </w:r>
      <w:r w:rsidRPr="00A455E5">
        <w:rPr>
          <w:b/>
          <w:noProof/>
        </w:rPr>
        <w:t>115</w:t>
      </w:r>
      <w:r w:rsidRPr="00A455E5">
        <w:rPr>
          <w:noProof/>
        </w:rPr>
        <w:t>, 4465-4470 (2018).</w:t>
      </w:r>
    </w:p>
    <w:p w14:paraId="28EF104A" w14:textId="77777777" w:rsidR="00A455E5" w:rsidRPr="00A455E5" w:rsidRDefault="00A455E5" w:rsidP="00A455E5">
      <w:pPr>
        <w:pStyle w:val="EndNoteBibliography"/>
        <w:rPr>
          <w:noProof/>
        </w:rPr>
      </w:pPr>
      <w:r w:rsidRPr="00A455E5">
        <w:rPr>
          <w:noProof/>
        </w:rPr>
        <w:t>57</w:t>
      </w:r>
      <w:r w:rsidRPr="00A455E5">
        <w:rPr>
          <w:noProof/>
        </w:rPr>
        <w:tab/>
        <w:t xml:space="preserve">Koch, M., Symvoulidis, P. &amp; Ntziachristos, V. Tackling standardization in fluorescence molecular imaging. </w:t>
      </w:r>
      <w:r w:rsidRPr="00A455E5">
        <w:rPr>
          <w:i/>
          <w:noProof/>
        </w:rPr>
        <w:t>Nat Photonics</w:t>
      </w:r>
      <w:r w:rsidRPr="00A455E5">
        <w:rPr>
          <w:noProof/>
        </w:rPr>
        <w:t xml:space="preserve"> </w:t>
      </w:r>
      <w:r w:rsidRPr="00A455E5">
        <w:rPr>
          <w:b/>
          <w:noProof/>
        </w:rPr>
        <w:t>12</w:t>
      </w:r>
      <w:r w:rsidRPr="00A455E5">
        <w:rPr>
          <w:noProof/>
        </w:rPr>
        <w:t>, 505-515 (2018).</w:t>
      </w:r>
    </w:p>
    <w:p w14:paraId="10356AF4" w14:textId="1EB659C1" w:rsidR="00A455E5" w:rsidRPr="00A455E5" w:rsidRDefault="00A455E5" w:rsidP="00A455E5">
      <w:pPr>
        <w:pStyle w:val="EndNoteBibliography"/>
        <w:rPr>
          <w:noProof/>
        </w:rPr>
      </w:pPr>
      <w:r w:rsidRPr="00A455E5">
        <w:rPr>
          <w:noProof/>
        </w:rPr>
        <w:lastRenderedPageBreak/>
        <w:t>58</w:t>
      </w:r>
      <w:r w:rsidRPr="00A455E5">
        <w:rPr>
          <w:noProof/>
        </w:rPr>
        <w:tab/>
        <w:t xml:space="preserve">Medicine, U. N. L. o. </w:t>
      </w:r>
      <w:r w:rsidRPr="00A455E5">
        <w:rPr>
          <w:i/>
          <w:noProof/>
        </w:rPr>
        <w:t>VEGF-targeted fluorescent tracer imaging in breast cancer</w:t>
      </w:r>
      <w:r w:rsidRPr="00A455E5">
        <w:rPr>
          <w:noProof/>
        </w:rPr>
        <w:t>, &lt;</w:t>
      </w:r>
      <w:hyperlink r:id="rId19" w:history="1">
        <w:r w:rsidRPr="00A455E5">
          <w:rPr>
            <w:rStyle w:val="Hyperlink"/>
            <w:rFonts w:asciiTheme="minorHAnsi" w:hAnsiTheme="minorHAnsi" w:cstheme="minorBidi"/>
            <w:noProof/>
            <w:lang w:val="en-GB"/>
          </w:rPr>
          <w:t>https://clinicaltrials.gov/ct2/show/NCT01508572</w:t>
        </w:r>
      </w:hyperlink>
      <w:r w:rsidRPr="00A455E5">
        <w:rPr>
          <w:noProof/>
        </w:rPr>
        <w:t>&gt; (2012).</w:t>
      </w:r>
    </w:p>
    <w:p w14:paraId="72284527" w14:textId="77777777" w:rsidR="00A455E5" w:rsidRPr="00A455E5" w:rsidRDefault="00A455E5" w:rsidP="00A455E5">
      <w:pPr>
        <w:pStyle w:val="EndNoteBibliography"/>
        <w:rPr>
          <w:noProof/>
        </w:rPr>
      </w:pPr>
      <w:r w:rsidRPr="00A455E5">
        <w:rPr>
          <w:noProof/>
        </w:rPr>
        <w:t>59</w:t>
      </w:r>
      <w:r w:rsidRPr="00A455E5">
        <w:rPr>
          <w:noProof/>
        </w:rPr>
        <w:tab/>
        <w:t xml:space="preserve">Bradley, R. S. &amp; Thorniley, M. S. A review of attenuation correction techniques for tissue fluorescence. </w:t>
      </w:r>
      <w:r w:rsidRPr="00A455E5">
        <w:rPr>
          <w:i/>
          <w:noProof/>
        </w:rPr>
        <w:t>J R Soc Interface</w:t>
      </w:r>
      <w:r w:rsidRPr="00A455E5">
        <w:rPr>
          <w:noProof/>
        </w:rPr>
        <w:t xml:space="preserve"> </w:t>
      </w:r>
      <w:r w:rsidRPr="00A455E5">
        <w:rPr>
          <w:b/>
          <w:noProof/>
        </w:rPr>
        <w:t>3</w:t>
      </w:r>
      <w:r w:rsidRPr="00A455E5">
        <w:rPr>
          <w:noProof/>
        </w:rPr>
        <w:t>, 1-13 (2006).</w:t>
      </w:r>
    </w:p>
    <w:p w14:paraId="57C4749C" w14:textId="77777777" w:rsidR="00A455E5" w:rsidRPr="00A455E5" w:rsidRDefault="00A455E5" w:rsidP="00A455E5">
      <w:pPr>
        <w:pStyle w:val="EndNoteBibliography"/>
        <w:rPr>
          <w:noProof/>
        </w:rPr>
      </w:pPr>
      <w:r w:rsidRPr="00A455E5">
        <w:rPr>
          <w:noProof/>
        </w:rPr>
        <w:t>60</w:t>
      </w:r>
      <w:r w:rsidRPr="00A455E5">
        <w:rPr>
          <w:noProof/>
        </w:rPr>
        <w:tab/>
        <w:t xml:space="preserve">Themelis, G., Yoo, J. S., Soh, K.-S., Schulz, R. &amp; Ntziachristos, V. Real-time intraoperative fluorescence imaging system using light absorption correction. </w:t>
      </w:r>
      <w:r w:rsidRPr="00A455E5">
        <w:rPr>
          <w:i/>
          <w:noProof/>
        </w:rPr>
        <w:t>J Biomed Opt</w:t>
      </w:r>
      <w:r w:rsidRPr="00A455E5">
        <w:rPr>
          <w:noProof/>
        </w:rPr>
        <w:t xml:space="preserve"> </w:t>
      </w:r>
      <w:r w:rsidRPr="00A455E5">
        <w:rPr>
          <w:b/>
          <w:noProof/>
        </w:rPr>
        <w:t>14</w:t>
      </w:r>
      <w:r w:rsidRPr="00A455E5">
        <w:rPr>
          <w:noProof/>
        </w:rPr>
        <w:t>, 064012 (2014).</w:t>
      </w:r>
    </w:p>
    <w:p w14:paraId="5A43B12B" w14:textId="77777777" w:rsidR="00A455E5" w:rsidRPr="00A455E5" w:rsidRDefault="00A455E5" w:rsidP="00A455E5">
      <w:pPr>
        <w:pStyle w:val="EndNoteBibliography"/>
        <w:rPr>
          <w:noProof/>
        </w:rPr>
      </w:pPr>
      <w:r w:rsidRPr="00A455E5">
        <w:rPr>
          <w:noProof/>
        </w:rPr>
        <w:t>61</w:t>
      </w:r>
      <w:r w:rsidRPr="00A455E5">
        <w:rPr>
          <w:noProof/>
        </w:rPr>
        <w:tab/>
        <w:t xml:space="preserve">Moriyama, E. H., Kim, A., Bogaards, A., Lilge, L. &amp; Wilson, B. C. A ratiometric fluorescence imaging system for surgical guidance </w:t>
      </w:r>
      <w:r w:rsidRPr="00A455E5">
        <w:rPr>
          <w:i/>
          <w:noProof/>
        </w:rPr>
        <w:t>Adv Opt Technol</w:t>
      </w:r>
      <w:r w:rsidRPr="00A455E5">
        <w:rPr>
          <w:noProof/>
        </w:rPr>
        <w:t xml:space="preserve"> </w:t>
      </w:r>
      <w:r w:rsidRPr="00A455E5">
        <w:rPr>
          <w:b/>
          <w:noProof/>
        </w:rPr>
        <w:t>2008</w:t>
      </w:r>
      <w:r w:rsidRPr="00A455E5">
        <w:rPr>
          <w:noProof/>
        </w:rPr>
        <w:t>, 532368 (2008).</w:t>
      </w:r>
    </w:p>
    <w:p w14:paraId="1B26F930" w14:textId="77777777" w:rsidR="00A455E5" w:rsidRPr="00A455E5" w:rsidRDefault="00A455E5" w:rsidP="00A455E5">
      <w:pPr>
        <w:pStyle w:val="EndNoteBibliography"/>
        <w:rPr>
          <w:noProof/>
        </w:rPr>
      </w:pPr>
      <w:r w:rsidRPr="00A455E5">
        <w:rPr>
          <w:noProof/>
        </w:rPr>
        <w:t>62</w:t>
      </w:r>
      <w:r w:rsidRPr="00A455E5">
        <w:rPr>
          <w:noProof/>
        </w:rPr>
        <w:tab/>
        <w:t xml:space="preserve">Barbash, G. I. &amp; Glied, S. A. New technology and health care costs--the case of robot-assisted surgery. </w:t>
      </w:r>
      <w:r w:rsidRPr="00A455E5">
        <w:rPr>
          <w:i/>
          <w:noProof/>
        </w:rPr>
        <w:t>N Engl J Med</w:t>
      </w:r>
      <w:r w:rsidRPr="00A455E5">
        <w:rPr>
          <w:noProof/>
        </w:rPr>
        <w:t xml:space="preserve"> </w:t>
      </w:r>
      <w:r w:rsidRPr="00A455E5">
        <w:rPr>
          <w:b/>
          <w:noProof/>
        </w:rPr>
        <w:t>363</w:t>
      </w:r>
      <w:r w:rsidRPr="00A455E5">
        <w:rPr>
          <w:noProof/>
        </w:rPr>
        <w:t>, 701-704 (2010).</w:t>
      </w:r>
    </w:p>
    <w:p w14:paraId="327861B8" w14:textId="77777777" w:rsidR="00A455E5" w:rsidRPr="00A455E5" w:rsidRDefault="00A455E5" w:rsidP="00A455E5">
      <w:pPr>
        <w:pStyle w:val="EndNoteBibliography"/>
        <w:rPr>
          <w:noProof/>
        </w:rPr>
      </w:pPr>
      <w:r w:rsidRPr="00A455E5">
        <w:rPr>
          <w:noProof/>
        </w:rPr>
        <w:t>63</w:t>
      </w:r>
      <w:r w:rsidRPr="00A455E5">
        <w:rPr>
          <w:noProof/>
        </w:rPr>
        <w:tab/>
        <w:t xml:space="preserve">Gorpas, D., Koch, M., Anastasopoulou, M., Klemm, U. &amp; Ntziachristos, V. Benchmarking of fluorescence cameras through the use of a composite phantom. </w:t>
      </w:r>
      <w:r w:rsidRPr="00A455E5">
        <w:rPr>
          <w:i/>
          <w:noProof/>
        </w:rPr>
        <w:t>J Biomed Opt</w:t>
      </w:r>
      <w:r w:rsidRPr="00A455E5">
        <w:rPr>
          <w:noProof/>
        </w:rPr>
        <w:t xml:space="preserve"> </w:t>
      </w:r>
      <w:r w:rsidRPr="00A455E5">
        <w:rPr>
          <w:b/>
          <w:noProof/>
        </w:rPr>
        <w:t>22</w:t>
      </w:r>
      <w:r w:rsidRPr="00A455E5">
        <w:rPr>
          <w:noProof/>
        </w:rPr>
        <w:t>, 16009 (2017).</w:t>
      </w:r>
    </w:p>
    <w:p w14:paraId="591363D4" w14:textId="77777777" w:rsidR="00A455E5" w:rsidRPr="00A455E5" w:rsidRDefault="00A455E5" w:rsidP="00A455E5">
      <w:pPr>
        <w:pStyle w:val="EndNoteBibliography"/>
        <w:rPr>
          <w:noProof/>
        </w:rPr>
      </w:pPr>
      <w:r w:rsidRPr="00A455E5">
        <w:rPr>
          <w:noProof/>
        </w:rPr>
        <w:t>64</w:t>
      </w:r>
      <w:r w:rsidRPr="00A455E5">
        <w:rPr>
          <w:noProof/>
        </w:rPr>
        <w:tab/>
        <w:t>Niedre, M. J.</w:t>
      </w:r>
      <w:r w:rsidRPr="00A455E5">
        <w:rPr>
          <w:i/>
          <w:noProof/>
        </w:rPr>
        <w:t xml:space="preserve"> et al.</w:t>
      </w:r>
      <w:r w:rsidRPr="00A455E5">
        <w:rPr>
          <w:noProof/>
        </w:rPr>
        <w:t xml:space="preserve"> Early photon tomography allows fluorescence detection of lung carcinomas and disease progression in mice in vivo. </w:t>
      </w:r>
      <w:r w:rsidRPr="00A455E5">
        <w:rPr>
          <w:i/>
          <w:noProof/>
        </w:rPr>
        <w:t>Proc Natl Acad Sci USA</w:t>
      </w:r>
      <w:r w:rsidRPr="00A455E5">
        <w:rPr>
          <w:noProof/>
        </w:rPr>
        <w:t xml:space="preserve"> </w:t>
      </w:r>
      <w:r w:rsidRPr="00A455E5">
        <w:rPr>
          <w:b/>
          <w:noProof/>
        </w:rPr>
        <w:t>105</w:t>
      </w:r>
      <w:r w:rsidRPr="00A455E5">
        <w:rPr>
          <w:noProof/>
        </w:rPr>
        <w:t>, 19126-19131 (2008).</w:t>
      </w:r>
    </w:p>
    <w:p w14:paraId="706E02FD" w14:textId="77777777" w:rsidR="00A455E5" w:rsidRPr="00A455E5" w:rsidRDefault="00A455E5" w:rsidP="00A455E5">
      <w:pPr>
        <w:pStyle w:val="EndNoteBibliography"/>
        <w:rPr>
          <w:noProof/>
        </w:rPr>
      </w:pPr>
      <w:r w:rsidRPr="00A455E5">
        <w:rPr>
          <w:noProof/>
        </w:rPr>
        <w:t>65</w:t>
      </w:r>
      <w:r w:rsidRPr="00A455E5">
        <w:rPr>
          <w:noProof/>
        </w:rPr>
        <w:tab/>
        <w:t xml:space="preserve">Resch-Genger, U., Grabolle, M., Cavaliere-Jaricot, S., Nitschke, R. &amp; Nann, T. Quantum dots versus organic dyes as fluorescent labels. </w:t>
      </w:r>
      <w:r w:rsidRPr="00A455E5">
        <w:rPr>
          <w:i/>
          <w:noProof/>
        </w:rPr>
        <w:t>Nat Methods</w:t>
      </w:r>
      <w:r w:rsidRPr="00A455E5">
        <w:rPr>
          <w:noProof/>
        </w:rPr>
        <w:t xml:space="preserve"> </w:t>
      </w:r>
      <w:r w:rsidRPr="00A455E5">
        <w:rPr>
          <w:b/>
          <w:noProof/>
        </w:rPr>
        <w:t>5</w:t>
      </w:r>
      <w:r w:rsidRPr="00A455E5">
        <w:rPr>
          <w:noProof/>
        </w:rPr>
        <w:t>, 763-775 (2008).</w:t>
      </w:r>
    </w:p>
    <w:p w14:paraId="0795D951" w14:textId="77777777" w:rsidR="00A455E5" w:rsidRPr="00A455E5" w:rsidRDefault="00A455E5" w:rsidP="00A455E5">
      <w:pPr>
        <w:pStyle w:val="EndNoteBibliography"/>
        <w:rPr>
          <w:noProof/>
        </w:rPr>
      </w:pPr>
      <w:r w:rsidRPr="00A455E5">
        <w:rPr>
          <w:noProof/>
        </w:rPr>
        <w:t>66</w:t>
      </w:r>
      <w:r w:rsidRPr="00A455E5">
        <w:rPr>
          <w:noProof/>
        </w:rPr>
        <w:tab/>
        <w:t>Gao, X.</w:t>
      </w:r>
      <w:r w:rsidRPr="00A455E5">
        <w:rPr>
          <w:i/>
          <w:noProof/>
        </w:rPr>
        <w:t xml:space="preserve"> et al.</w:t>
      </w:r>
      <w:r w:rsidRPr="00A455E5">
        <w:rPr>
          <w:noProof/>
        </w:rPr>
        <w:t xml:space="preserve"> In vivo molecular and cellular imaging with quantum dots. </w:t>
      </w:r>
      <w:r w:rsidRPr="00A455E5">
        <w:rPr>
          <w:i/>
          <w:noProof/>
        </w:rPr>
        <w:t>Curr Opin Biotechnol</w:t>
      </w:r>
      <w:r w:rsidRPr="00A455E5">
        <w:rPr>
          <w:noProof/>
        </w:rPr>
        <w:t xml:space="preserve"> </w:t>
      </w:r>
      <w:r w:rsidRPr="00A455E5">
        <w:rPr>
          <w:b/>
          <w:noProof/>
        </w:rPr>
        <w:t>16</w:t>
      </w:r>
      <w:r w:rsidRPr="00A455E5">
        <w:rPr>
          <w:noProof/>
        </w:rPr>
        <w:t>, 63-72 (2005).</w:t>
      </w:r>
    </w:p>
    <w:p w14:paraId="1FA0652C" w14:textId="77777777" w:rsidR="00A455E5" w:rsidRPr="00A455E5" w:rsidRDefault="00A455E5" w:rsidP="00A455E5">
      <w:pPr>
        <w:pStyle w:val="EndNoteBibliography"/>
        <w:rPr>
          <w:noProof/>
        </w:rPr>
      </w:pPr>
      <w:r w:rsidRPr="00A455E5">
        <w:rPr>
          <w:noProof/>
        </w:rPr>
        <w:t>67</w:t>
      </w:r>
      <w:r w:rsidRPr="00A455E5">
        <w:rPr>
          <w:noProof/>
        </w:rPr>
        <w:tab/>
        <w:t xml:space="preserve">Alivisatos, A. P., Gu, W. &amp; Larabell, C. Quantum dots as cellular probes. </w:t>
      </w:r>
      <w:r w:rsidRPr="00A455E5">
        <w:rPr>
          <w:i/>
          <w:noProof/>
        </w:rPr>
        <w:t>Annu Rev Biomed Eng</w:t>
      </w:r>
      <w:r w:rsidRPr="00A455E5">
        <w:rPr>
          <w:noProof/>
        </w:rPr>
        <w:t xml:space="preserve"> </w:t>
      </w:r>
      <w:r w:rsidRPr="00A455E5">
        <w:rPr>
          <w:b/>
          <w:noProof/>
        </w:rPr>
        <w:t>7</w:t>
      </w:r>
      <w:r w:rsidRPr="00A455E5">
        <w:rPr>
          <w:noProof/>
        </w:rPr>
        <w:t>, 55-76 (2005).</w:t>
      </w:r>
    </w:p>
    <w:p w14:paraId="1D486F19" w14:textId="77777777" w:rsidR="00A455E5" w:rsidRPr="00A455E5" w:rsidRDefault="00A455E5" w:rsidP="00A455E5">
      <w:pPr>
        <w:pStyle w:val="EndNoteBibliography"/>
        <w:rPr>
          <w:noProof/>
        </w:rPr>
      </w:pPr>
      <w:r w:rsidRPr="00A455E5">
        <w:rPr>
          <w:noProof/>
        </w:rPr>
        <w:t>68</w:t>
      </w:r>
      <w:r w:rsidRPr="00A455E5">
        <w:rPr>
          <w:noProof/>
        </w:rPr>
        <w:tab/>
        <w:t xml:space="preserve">Zhu, B., Tan, I.-C., Rasmussen, J. C. &amp; Sevick-Muraca, E. M. Validating the sensitivity and performance of near-infrared fluorescence imaging and tomography devices </w:t>
      </w:r>
      <w:r w:rsidRPr="00A455E5">
        <w:rPr>
          <w:noProof/>
        </w:rPr>
        <w:lastRenderedPageBreak/>
        <w:t xml:space="preserve">using a novel solid phantom and measurement approach. </w:t>
      </w:r>
      <w:r w:rsidRPr="00A455E5">
        <w:rPr>
          <w:i/>
          <w:noProof/>
        </w:rPr>
        <w:t>Technol Cancer Res Treat</w:t>
      </w:r>
      <w:r w:rsidRPr="00A455E5">
        <w:rPr>
          <w:noProof/>
        </w:rPr>
        <w:t xml:space="preserve"> </w:t>
      </w:r>
      <w:r w:rsidRPr="00A455E5">
        <w:rPr>
          <w:b/>
          <w:noProof/>
        </w:rPr>
        <w:t>11</w:t>
      </w:r>
      <w:r w:rsidRPr="00A455E5">
        <w:rPr>
          <w:noProof/>
        </w:rPr>
        <w:t>, 95-104 (2012).</w:t>
      </w:r>
    </w:p>
    <w:p w14:paraId="31B3B3D0" w14:textId="77777777" w:rsidR="00A455E5" w:rsidRPr="00A455E5" w:rsidRDefault="00A455E5" w:rsidP="00A455E5">
      <w:pPr>
        <w:pStyle w:val="EndNoteBibliography"/>
        <w:rPr>
          <w:noProof/>
        </w:rPr>
      </w:pPr>
      <w:r w:rsidRPr="00A455E5">
        <w:rPr>
          <w:noProof/>
        </w:rPr>
        <w:t>69</w:t>
      </w:r>
      <w:r w:rsidRPr="00A455E5">
        <w:rPr>
          <w:noProof/>
        </w:rPr>
        <w:tab/>
        <w:t xml:space="preserve">Roy, M., Kim, A., Dadani, F. &amp; Wilson, B. C. Homogenized tissue phantoms for quantitative evaluation of subsurface fluorescence contrast. </w:t>
      </w:r>
      <w:r w:rsidRPr="00A455E5">
        <w:rPr>
          <w:i/>
          <w:noProof/>
        </w:rPr>
        <w:t>J Biomed Opt</w:t>
      </w:r>
      <w:r w:rsidRPr="00A455E5">
        <w:rPr>
          <w:noProof/>
        </w:rPr>
        <w:t xml:space="preserve"> </w:t>
      </w:r>
      <w:r w:rsidRPr="00A455E5">
        <w:rPr>
          <w:b/>
          <w:noProof/>
        </w:rPr>
        <w:t>16</w:t>
      </w:r>
      <w:r w:rsidRPr="00A455E5">
        <w:rPr>
          <w:noProof/>
        </w:rPr>
        <w:t>, 016013 (2011).</w:t>
      </w:r>
    </w:p>
    <w:p w14:paraId="4072C476" w14:textId="77777777" w:rsidR="00A455E5" w:rsidRPr="00A455E5" w:rsidRDefault="00A455E5" w:rsidP="00A455E5">
      <w:pPr>
        <w:pStyle w:val="EndNoteBibliography"/>
        <w:rPr>
          <w:noProof/>
        </w:rPr>
      </w:pPr>
      <w:r w:rsidRPr="00A455E5">
        <w:rPr>
          <w:noProof/>
        </w:rPr>
        <w:t>70</w:t>
      </w:r>
      <w:r w:rsidRPr="00A455E5">
        <w:rPr>
          <w:noProof/>
        </w:rPr>
        <w:tab/>
        <w:t xml:space="preserve">Zhu, B., Rasmussen, J. C. &amp; Sevick-Muraca, E. M. A matter of collection and detection for intraoperative and noninvasive near-infrared fluorescence molecular imaging: to see or not to see? </w:t>
      </w:r>
      <w:r w:rsidRPr="00A455E5">
        <w:rPr>
          <w:i/>
          <w:noProof/>
        </w:rPr>
        <w:t>Med Phys</w:t>
      </w:r>
      <w:r w:rsidRPr="00A455E5">
        <w:rPr>
          <w:noProof/>
        </w:rPr>
        <w:t xml:space="preserve"> </w:t>
      </w:r>
      <w:r w:rsidRPr="00A455E5">
        <w:rPr>
          <w:b/>
          <w:noProof/>
        </w:rPr>
        <w:t>41</w:t>
      </w:r>
      <w:r w:rsidRPr="00A455E5">
        <w:rPr>
          <w:noProof/>
        </w:rPr>
        <w:t>, 022105 (2014).</w:t>
      </w:r>
    </w:p>
    <w:p w14:paraId="38D1EBC1" w14:textId="77777777" w:rsidR="00A455E5" w:rsidRPr="00A455E5" w:rsidRDefault="00A455E5" w:rsidP="00A455E5">
      <w:pPr>
        <w:pStyle w:val="EndNoteBibliography"/>
        <w:rPr>
          <w:noProof/>
        </w:rPr>
      </w:pPr>
      <w:r w:rsidRPr="00A455E5">
        <w:rPr>
          <w:noProof/>
        </w:rPr>
        <w:t>71</w:t>
      </w:r>
      <w:r w:rsidRPr="00A455E5">
        <w:rPr>
          <w:noProof/>
        </w:rPr>
        <w:tab/>
        <w:t xml:space="preserve">Moffitt, T., Chen, Y.-C. &amp; Prahl, S. A. Preparation and characterization of polyurethane optical phantoms. </w:t>
      </w:r>
      <w:r w:rsidRPr="00A455E5">
        <w:rPr>
          <w:i/>
          <w:noProof/>
        </w:rPr>
        <w:t>J Biomed Opt</w:t>
      </w:r>
      <w:r w:rsidRPr="00A455E5">
        <w:rPr>
          <w:noProof/>
        </w:rPr>
        <w:t xml:space="preserve"> </w:t>
      </w:r>
      <w:r w:rsidRPr="00A455E5">
        <w:rPr>
          <w:b/>
          <w:noProof/>
        </w:rPr>
        <w:t>11</w:t>
      </w:r>
      <w:r w:rsidRPr="00A455E5">
        <w:rPr>
          <w:noProof/>
        </w:rPr>
        <w:t>, 041103 (2006).</w:t>
      </w:r>
    </w:p>
    <w:p w14:paraId="42457A3D" w14:textId="77777777" w:rsidR="00A455E5" w:rsidRPr="00A455E5" w:rsidRDefault="00A455E5" w:rsidP="00A455E5">
      <w:pPr>
        <w:pStyle w:val="EndNoteBibliography"/>
        <w:rPr>
          <w:noProof/>
        </w:rPr>
      </w:pPr>
      <w:r w:rsidRPr="00A455E5">
        <w:rPr>
          <w:noProof/>
        </w:rPr>
        <w:t>72</w:t>
      </w:r>
      <w:r w:rsidRPr="00A455E5">
        <w:rPr>
          <w:noProof/>
        </w:rPr>
        <w:tab/>
        <w:t>Anastasopoulou, M.</w:t>
      </w:r>
      <w:r w:rsidRPr="00A455E5">
        <w:rPr>
          <w:i/>
          <w:noProof/>
        </w:rPr>
        <w:t xml:space="preserve"> et al.</w:t>
      </w:r>
      <w:r w:rsidRPr="00A455E5">
        <w:rPr>
          <w:noProof/>
        </w:rPr>
        <w:t xml:space="preserve"> Comprehensive phantom for interventional fluorescence molecular imaging. </w:t>
      </w:r>
      <w:r w:rsidRPr="00A455E5">
        <w:rPr>
          <w:i/>
          <w:noProof/>
        </w:rPr>
        <w:t>J Biomed Opt</w:t>
      </w:r>
      <w:r w:rsidRPr="00A455E5">
        <w:rPr>
          <w:noProof/>
        </w:rPr>
        <w:t xml:space="preserve"> </w:t>
      </w:r>
      <w:r w:rsidRPr="00A455E5">
        <w:rPr>
          <w:b/>
          <w:noProof/>
        </w:rPr>
        <w:t>21</w:t>
      </w:r>
      <w:r w:rsidRPr="00A455E5">
        <w:rPr>
          <w:noProof/>
        </w:rPr>
        <w:t>, 091309 (2016).</w:t>
      </w:r>
    </w:p>
    <w:p w14:paraId="0F2C03E0" w14:textId="77777777" w:rsidR="00A455E5" w:rsidRPr="00A455E5" w:rsidRDefault="00A455E5" w:rsidP="00A455E5">
      <w:pPr>
        <w:pStyle w:val="EndNoteBibliography"/>
        <w:rPr>
          <w:noProof/>
        </w:rPr>
      </w:pPr>
      <w:r w:rsidRPr="00A455E5">
        <w:rPr>
          <w:noProof/>
        </w:rPr>
        <w:t>73</w:t>
      </w:r>
      <w:r w:rsidRPr="00A455E5">
        <w:rPr>
          <w:noProof/>
        </w:rPr>
        <w:tab/>
        <w:t>Ntziachristos, V.</w:t>
      </w:r>
      <w:r w:rsidRPr="00A455E5">
        <w:rPr>
          <w:i/>
          <w:noProof/>
        </w:rPr>
        <w:t xml:space="preserve"> et al.</w:t>
      </w:r>
      <w:r w:rsidRPr="00A455E5">
        <w:rPr>
          <w:noProof/>
        </w:rPr>
        <w:t xml:space="preserve"> Planar fluorescence imaging using normalized data. </w:t>
      </w:r>
      <w:r w:rsidRPr="00A455E5">
        <w:rPr>
          <w:i/>
          <w:noProof/>
        </w:rPr>
        <w:t>J Biomed Opt</w:t>
      </w:r>
      <w:r w:rsidRPr="00A455E5">
        <w:rPr>
          <w:noProof/>
        </w:rPr>
        <w:t xml:space="preserve"> </w:t>
      </w:r>
      <w:r w:rsidRPr="00A455E5">
        <w:rPr>
          <w:b/>
          <w:noProof/>
        </w:rPr>
        <w:t>10</w:t>
      </w:r>
      <w:r w:rsidRPr="00A455E5">
        <w:rPr>
          <w:noProof/>
        </w:rPr>
        <w:t>, 064007 (2005).</w:t>
      </w:r>
    </w:p>
    <w:p w14:paraId="7CCB5805" w14:textId="77777777" w:rsidR="00A455E5" w:rsidRPr="00A455E5" w:rsidRDefault="00A455E5" w:rsidP="00A455E5">
      <w:pPr>
        <w:pStyle w:val="EndNoteBibliography"/>
        <w:rPr>
          <w:noProof/>
        </w:rPr>
      </w:pPr>
      <w:r w:rsidRPr="00A455E5">
        <w:rPr>
          <w:noProof/>
        </w:rPr>
        <w:t>74</w:t>
      </w:r>
      <w:r w:rsidRPr="00A455E5">
        <w:rPr>
          <w:noProof/>
        </w:rPr>
        <w:tab/>
        <w:t>Valdés, P. A.</w:t>
      </w:r>
      <w:r w:rsidRPr="00A455E5">
        <w:rPr>
          <w:i/>
          <w:noProof/>
        </w:rPr>
        <w:t xml:space="preserve"> et al.</w:t>
      </w:r>
      <w:r w:rsidRPr="00A455E5">
        <w:rPr>
          <w:noProof/>
        </w:rPr>
        <w:t xml:space="preserve"> Quantitative, spectrally-resolved intraoperative fluorescence imaging. </w:t>
      </w:r>
      <w:r w:rsidRPr="00A455E5">
        <w:rPr>
          <w:i/>
          <w:noProof/>
        </w:rPr>
        <w:t>Sci Rep</w:t>
      </w:r>
      <w:r w:rsidRPr="00A455E5">
        <w:rPr>
          <w:noProof/>
        </w:rPr>
        <w:t xml:space="preserve"> </w:t>
      </w:r>
      <w:r w:rsidRPr="00A455E5">
        <w:rPr>
          <w:b/>
          <w:noProof/>
        </w:rPr>
        <w:t>2</w:t>
      </w:r>
      <w:r w:rsidRPr="00A455E5">
        <w:rPr>
          <w:noProof/>
        </w:rPr>
        <w:t>, 798 (2012).</w:t>
      </w:r>
    </w:p>
    <w:p w14:paraId="5FF4CCDC" w14:textId="77777777" w:rsidR="00A455E5" w:rsidRPr="00A455E5" w:rsidRDefault="00A455E5" w:rsidP="00A455E5">
      <w:pPr>
        <w:pStyle w:val="EndNoteBibliography"/>
        <w:rPr>
          <w:noProof/>
        </w:rPr>
      </w:pPr>
      <w:r w:rsidRPr="00A455E5">
        <w:rPr>
          <w:noProof/>
        </w:rPr>
        <w:t>75</w:t>
      </w:r>
      <w:r w:rsidRPr="00A455E5">
        <w:rPr>
          <w:noProof/>
        </w:rPr>
        <w:tab/>
        <w:t xml:space="preserve">Zhu, B., Rasmussen, J. C. &amp; Sevick-Muraca, E. M. Non-invasive fluorescence imaging under ambient light conditions using a modulated ICCD and laser diode. </w:t>
      </w:r>
      <w:r w:rsidRPr="00A455E5">
        <w:rPr>
          <w:i/>
          <w:noProof/>
        </w:rPr>
        <w:t>Biomed Opt Express</w:t>
      </w:r>
      <w:r w:rsidRPr="00A455E5">
        <w:rPr>
          <w:noProof/>
        </w:rPr>
        <w:t xml:space="preserve"> </w:t>
      </w:r>
      <w:r w:rsidRPr="00A455E5">
        <w:rPr>
          <w:b/>
          <w:noProof/>
        </w:rPr>
        <w:t>5</w:t>
      </w:r>
      <w:r w:rsidRPr="00A455E5">
        <w:rPr>
          <w:noProof/>
        </w:rPr>
        <w:t>, 562-572 (2014).</w:t>
      </w:r>
    </w:p>
    <w:p w14:paraId="621054E2" w14:textId="77777777" w:rsidR="00A455E5" w:rsidRPr="00A455E5" w:rsidRDefault="00A455E5" w:rsidP="00A455E5">
      <w:pPr>
        <w:pStyle w:val="EndNoteBibliography"/>
        <w:rPr>
          <w:noProof/>
        </w:rPr>
      </w:pPr>
      <w:r w:rsidRPr="00A455E5">
        <w:rPr>
          <w:noProof/>
        </w:rPr>
        <w:t>76</w:t>
      </w:r>
      <w:r w:rsidRPr="00A455E5">
        <w:rPr>
          <w:noProof/>
        </w:rPr>
        <w:tab/>
        <w:t>Sexton, K.</w:t>
      </w:r>
      <w:r w:rsidRPr="00A455E5">
        <w:rPr>
          <w:i/>
          <w:noProof/>
        </w:rPr>
        <w:t xml:space="preserve"> et al.</w:t>
      </w:r>
      <w:r w:rsidRPr="00A455E5">
        <w:rPr>
          <w:noProof/>
        </w:rPr>
        <w:t xml:space="preserve"> Pulsed-light imaging for fluorescence guided surgery under normal room lighting. </w:t>
      </w:r>
      <w:r w:rsidRPr="00A455E5">
        <w:rPr>
          <w:i/>
          <w:noProof/>
        </w:rPr>
        <w:t>Opt Lett</w:t>
      </w:r>
      <w:r w:rsidRPr="00A455E5">
        <w:rPr>
          <w:noProof/>
        </w:rPr>
        <w:t xml:space="preserve"> </w:t>
      </w:r>
      <w:r w:rsidRPr="00A455E5">
        <w:rPr>
          <w:b/>
          <w:noProof/>
        </w:rPr>
        <w:t>38</w:t>
      </w:r>
      <w:r w:rsidRPr="00A455E5">
        <w:rPr>
          <w:noProof/>
        </w:rPr>
        <w:t>, 3249-3252 (2013).</w:t>
      </w:r>
    </w:p>
    <w:p w14:paraId="27BB4997" w14:textId="77777777" w:rsidR="00A455E5" w:rsidRPr="00A455E5" w:rsidRDefault="00A455E5" w:rsidP="00A455E5">
      <w:pPr>
        <w:pStyle w:val="EndNoteBibliography"/>
        <w:rPr>
          <w:noProof/>
        </w:rPr>
      </w:pPr>
      <w:r w:rsidRPr="00A455E5">
        <w:rPr>
          <w:noProof/>
        </w:rPr>
        <w:t>77</w:t>
      </w:r>
      <w:r w:rsidRPr="00A455E5">
        <w:rPr>
          <w:noProof/>
        </w:rPr>
        <w:tab/>
        <w:t xml:space="preserve">Zonios, G. &amp; Dimou, A. Modeling diffuse reflectance from semi-infinite turbid media: application to the study of skin optical properties. </w:t>
      </w:r>
      <w:r w:rsidRPr="00A455E5">
        <w:rPr>
          <w:i/>
          <w:noProof/>
        </w:rPr>
        <w:t>Opt Express</w:t>
      </w:r>
      <w:r w:rsidRPr="00A455E5">
        <w:rPr>
          <w:noProof/>
        </w:rPr>
        <w:t xml:space="preserve"> </w:t>
      </w:r>
      <w:r w:rsidRPr="00A455E5">
        <w:rPr>
          <w:b/>
          <w:noProof/>
        </w:rPr>
        <w:t>14</w:t>
      </w:r>
      <w:r w:rsidRPr="00A455E5">
        <w:rPr>
          <w:noProof/>
        </w:rPr>
        <w:t>, 8661-8674 (2006).</w:t>
      </w:r>
    </w:p>
    <w:p w14:paraId="149E9CA3" w14:textId="77777777" w:rsidR="00A455E5" w:rsidRPr="00A455E5" w:rsidRDefault="00A455E5" w:rsidP="00A455E5">
      <w:pPr>
        <w:pStyle w:val="EndNoteBibliography"/>
        <w:rPr>
          <w:noProof/>
        </w:rPr>
      </w:pPr>
      <w:r w:rsidRPr="00A455E5">
        <w:rPr>
          <w:noProof/>
        </w:rPr>
        <w:t>78</w:t>
      </w:r>
      <w:r w:rsidRPr="00A455E5">
        <w:rPr>
          <w:noProof/>
        </w:rPr>
        <w:tab/>
        <w:t>Garcia-Allende, P. B.</w:t>
      </w:r>
      <w:r w:rsidRPr="00A455E5">
        <w:rPr>
          <w:i/>
          <w:noProof/>
        </w:rPr>
        <w:t xml:space="preserve"> et al.</w:t>
      </w:r>
      <w:r w:rsidRPr="00A455E5">
        <w:rPr>
          <w:noProof/>
        </w:rPr>
        <w:t xml:space="preserve"> Uniqueness in multispectral constant-wave epi-illumination imaging. </w:t>
      </w:r>
      <w:r w:rsidRPr="00A455E5">
        <w:rPr>
          <w:i/>
          <w:noProof/>
        </w:rPr>
        <w:t>Opt Lett</w:t>
      </w:r>
      <w:r w:rsidRPr="00A455E5">
        <w:rPr>
          <w:noProof/>
        </w:rPr>
        <w:t xml:space="preserve"> </w:t>
      </w:r>
      <w:r w:rsidRPr="00A455E5">
        <w:rPr>
          <w:b/>
          <w:noProof/>
        </w:rPr>
        <w:t>41</w:t>
      </w:r>
      <w:r w:rsidRPr="00A455E5">
        <w:rPr>
          <w:noProof/>
        </w:rPr>
        <w:t>, 3098-3101 (2016).</w:t>
      </w:r>
    </w:p>
    <w:p w14:paraId="0E1962E2" w14:textId="77777777" w:rsidR="00A455E5" w:rsidRPr="00A455E5" w:rsidRDefault="00A455E5" w:rsidP="00A455E5">
      <w:pPr>
        <w:pStyle w:val="EndNoteBibliography"/>
        <w:rPr>
          <w:noProof/>
        </w:rPr>
      </w:pPr>
      <w:r w:rsidRPr="00A455E5">
        <w:rPr>
          <w:noProof/>
        </w:rPr>
        <w:lastRenderedPageBreak/>
        <w:t>79</w:t>
      </w:r>
      <w:r w:rsidRPr="00A455E5">
        <w:rPr>
          <w:noProof/>
        </w:rPr>
        <w:tab/>
        <w:t xml:space="preserve">Saager, R. B., Cuccia, D. J., Saggese, S., Kelly, K. M. &amp; Durkin, A. J. Quantitative fluorescence imaging of protoporphyrin IX through determination of tissue optical properties in the spatial frequency domain. </w:t>
      </w:r>
      <w:r w:rsidRPr="00A455E5">
        <w:rPr>
          <w:i/>
          <w:noProof/>
        </w:rPr>
        <w:t>J Biomed Opt</w:t>
      </w:r>
      <w:r w:rsidRPr="00A455E5">
        <w:rPr>
          <w:noProof/>
        </w:rPr>
        <w:t xml:space="preserve"> </w:t>
      </w:r>
      <w:r w:rsidRPr="00A455E5">
        <w:rPr>
          <w:b/>
          <w:noProof/>
        </w:rPr>
        <w:t>16</w:t>
      </w:r>
      <w:r w:rsidRPr="00A455E5">
        <w:rPr>
          <w:noProof/>
        </w:rPr>
        <w:t>, 126013 (2011).</w:t>
      </w:r>
    </w:p>
    <w:p w14:paraId="5120C6D8" w14:textId="77777777" w:rsidR="00A455E5" w:rsidRPr="00A455E5" w:rsidRDefault="00A455E5" w:rsidP="00A455E5">
      <w:pPr>
        <w:pStyle w:val="EndNoteBibliography"/>
        <w:rPr>
          <w:noProof/>
        </w:rPr>
      </w:pPr>
      <w:r w:rsidRPr="00A455E5">
        <w:rPr>
          <w:noProof/>
        </w:rPr>
        <w:t>80</w:t>
      </w:r>
      <w:r w:rsidRPr="00A455E5">
        <w:rPr>
          <w:noProof/>
        </w:rPr>
        <w:tab/>
        <w:t xml:space="preserve">Yang, B. &amp; Tunnell, J. W. Real-time absorption reduced surface fluorescence imaging. </w:t>
      </w:r>
      <w:r w:rsidRPr="00A455E5">
        <w:rPr>
          <w:i/>
          <w:noProof/>
        </w:rPr>
        <w:t>J Biomed Opt</w:t>
      </w:r>
      <w:r w:rsidRPr="00A455E5">
        <w:rPr>
          <w:noProof/>
        </w:rPr>
        <w:t xml:space="preserve"> </w:t>
      </w:r>
      <w:r w:rsidRPr="00A455E5">
        <w:rPr>
          <w:b/>
          <w:noProof/>
        </w:rPr>
        <w:t>19</w:t>
      </w:r>
      <w:r w:rsidRPr="00A455E5">
        <w:rPr>
          <w:noProof/>
        </w:rPr>
        <w:t>, 090505 (2014).</w:t>
      </w:r>
    </w:p>
    <w:p w14:paraId="7753296E" w14:textId="77777777" w:rsidR="00A455E5" w:rsidRPr="00A455E5" w:rsidRDefault="00A455E5" w:rsidP="00A455E5">
      <w:pPr>
        <w:pStyle w:val="EndNoteBibliography"/>
        <w:rPr>
          <w:noProof/>
        </w:rPr>
      </w:pPr>
      <w:r w:rsidRPr="00A455E5">
        <w:rPr>
          <w:noProof/>
        </w:rPr>
        <w:t>81</w:t>
      </w:r>
      <w:r w:rsidRPr="00A455E5">
        <w:rPr>
          <w:noProof/>
        </w:rPr>
        <w:tab/>
        <w:t xml:space="preserve">Bogaards, A., Sterenborg, H. J. C. &amp; Wilson, B. C. In vivo quantification of fluorescent molecular markers in real-time: a review to evaluate the performance of five existing methods. </w:t>
      </w:r>
      <w:r w:rsidRPr="00A455E5">
        <w:rPr>
          <w:i/>
          <w:noProof/>
        </w:rPr>
        <w:t>Photodiagnosis Photodyn Ther</w:t>
      </w:r>
      <w:r w:rsidRPr="00A455E5">
        <w:rPr>
          <w:noProof/>
        </w:rPr>
        <w:t xml:space="preserve"> </w:t>
      </w:r>
      <w:r w:rsidRPr="00A455E5">
        <w:rPr>
          <w:b/>
          <w:noProof/>
        </w:rPr>
        <w:t>4</w:t>
      </w:r>
      <w:r w:rsidRPr="00A455E5">
        <w:rPr>
          <w:noProof/>
        </w:rPr>
        <w:t>, 170-178 (2007).</w:t>
      </w:r>
    </w:p>
    <w:p w14:paraId="05C68732" w14:textId="77777777" w:rsidR="00A455E5" w:rsidRPr="00A455E5" w:rsidRDefault="00A455E5" w:rsidP="00A455E5">
      <w:pPr>
        <w:pStyle w:val="EndNoteBibliography"/>
        <w:rPr>
          <w:noProof/>
        </w:rPr>
      </w:pPr>
      <w:r w:rsidRPr="00A455E5">
        <w:rPr>
          <w:noProof/>
        </w:rPr>
        <w:t>82</w:t>
      </w:r>
      <w:r w:rsidRPr="00A455E5">
        <w:rPr>
          <w:noProof/>
        </w:rPr>
        <w:tab/>
        <w:t>Haller, J.</w:t>
      </w:r>
      <w:r w:rsidRPr="00A455E5">
        <w:rPr>
          <w:i/>
          <w:noProof/>
        </w:rPr>
        <w:t xml:space="preserve"> et al.</w:t>
      </w:r>
      <w:r w:rsidRPr="00A455E5">
        <w:rPr>
          <w:noProof/>
        </w:rPr>
        <w:t xml:space="preserve"> Visualization of pulmonary inflammation using noninvasive fluorescence molecular imaging. </w:t>
      </w:r>
      <w:r w:rsidRPr="00A455E5">
        <w:rPr>
          <w:i/>
          <w:noProof/>
        </w:rPr>
        <w:t>J Appl Physiol (1985)</w:t>
      </w:r>
      <w:r w:rsidRPr="00A455E5">
        <w:rPr>
          <w:noProof/>
        </w:rPr>
        <w:t xml:space="preserve"> </w:t>
      </w:r>
      <w:r w:rsidRPr="00A455E5">
        <w:rPr>
          <w:b/>
          <w:noProof/>
        </w:rPr>
        <w:t>104</w:t>
      </w:r>
      <w:r w:rsidRPr="00A455E5">
        <w:rPr>
          <w:noProof/>
        </w:rPr>
        <w:t>, 795-802 (2008).</w:t>
      </w:r>
    </w:p>
    <w:p w14:paraId="45F59E1C" w14:textId="77777777" w:rsidR="00A455E5" w:rsidRPr="00A455E5" w:rsidRDefault="00A455E5" w:rsidP="00A455E5">
      <w:pPr>
        <w:pStyle w:val="EndNoteBibliography"/>
        <w:rPr>
          <w:noProof/>
        </w:rPr>
      </w:pPr>
      <w:r w:rsidRPr="00A455E5">
        <w:rPr>
          <w:noProof/>
        </w:rPr>
        <w:t>83</w:t>
      </w:r>
      <w:r w:rsidRPr="00A455E5">
        <w:rPr>
          <w:noProof/>
        </w:rPr>
        <w:tab/>
        <w:t>Tichauer, K. M.</w:t>
      </w:r>
      <w:r w:rsidRPr="00A455E5">
        <w:rPr>
          <w:i/>
          <w:noProof/>
        </w:rPr>
        <w:t xml:space="preserve"> et al.</w:t>
      </w:r>
      <w:r w:rsidRPr="00A455E5">
        <w:rPr>
          <w:noProof/>
        </w:rPr>
        <w:t xml:space="preserve"> Microscopic lymph node tumor burden quantified by macroscopic dual-tracer molecular imaging. </w:t>
      </w:r>
      <w:r w:rsidRPr="00A455E5">
        <w:rPr>
          <w:i/>
          <w:noProof/>
        </w:rPr>
        <w:t>Nat Med</w:t>
      </w:r>
      <w:r w:rsidRPr="00A455E5">
        <w:rPr>
          <w:noProof/>
        </w:rPr>
        <w:t xml:space="preserve"> </w:t>
      </w:r>
      <w:r w:rsidRPr="00A455E5">
        <w:rPr>
          <w:b/>
          <w:noProof/>
        </w:rPr>
        <w:t>20</w:t>
      </w:r>
      <w:r w:rsidRPr="00A455E5">
        <w:rPr>
          <w:noProof/>
        </w:rPr>
        <w:t>, 1348-1353 (2014).</w:t>
      </w:r>
    </w:p>
    <w:p w14:paraId="7D354F32" w14:textId="77777777" w:rsidR="00A455E5" w:rsidRPr="00A455E5" w:rsidRDefault="00A455E5" w:rsidP="00A455E5">
      <w:pPr>
        <w:pStyle w:val="EndNoteBibliography"/>
        <w:rPr>
          <w:noProof/>
        </w:rPr>
      </w:pPr>
      <w:r w:rsidRPr="00A455E5">
        <w:rPr>
          <w:noProof/>
        </w:rPr>
        <w:t>84</w:t>
      </w:r>
      <w:r w:rsidRPr="00A455E5">
        <w:rPr>
          <w:noProof/>
        </w:rPr>
        <w:tab/>
        <w:t xml:space="preserve">Rosencwaig, A. Photoacoustic spectroscopy of biological materials. </w:t>
      </w:r>
      <w:r w:rsidRPr="00A455E5">
        <w:rPr>
          <w:i/>
          <w:noProof/>
        </w:rPr>
        <w:t>Science</w:t>
      </w:r>
      <w:r w:rsidRPr="00A455E5">
        <w:rPr>
          <w:noProof/>
        </w:rPr>
        <w:t xml:space="preserve"> </w:t>
      </w:r>
      <w:r w:rsidRPr="00A455E5">
        <w:rPr>
          <w:b/>
          <w:noProof/>
        </w:rPr>
        <w:t>181</w:t>
      </w:r>
      <w:r w:rsidRPr="00A455E5">
        <w:rPr>
          <w:noProof/>
        </w:rPr>
        <w:t>, 657-658 (1973).</w:t>
      </w:r>
    </w:p>
    <w:p w14:paraId="18464B46" w14:textId="77777777" w:rsidR="00A455E5" w:rsidRPr="00A455E5" w:rsidRDefault="00A455E5" w:rsidP="00A455E5">
      <w:pPr>
        <w:pStyle w:val="EndNoteBibliography"/>
        <w:rPr>
          <w:noProof/>
        </w:rPr>
      </w:pPr>
      <w:r w:rsidRPr="00A455E5">
        <w:rPr>
          <w:noProof/>
        </w:rPr>
        <w:t>85</w:t>
      </w:r>
      <w:r w:rsidRPr="00A455E5">
        <w:rPr>
          <w:noProof/>
        </w:rPr>
        <w:tab/>
        <w:t xml:space="preserve">Bowen, T. Radiation-induced thermoacoustic soft-tissue imaging. </w:t>
      </w:r>
      <w:r w:rsidRPr="00A455E5">
        <w:rPr>
          <w:i/>
          <w:noProof/>
        </w:rPr>
        <w:t>IEEE Trans Sonics Ultrasonics</w:t>
      </w:r>
      <w:r w:rsidRPr="00A455E5">
        <w:rPr>
          <w:noProof/>
        </w:rPr>
        <w:t xml:space="preserve"> </w:t>
      </w:r>
      <w:r w:rsidRPr="00A455E5">
        <w:rPr>
          <w:b/>
          <w:noProof/>
        </w:rPr>
        <w:t>29</w:t>
      </w:r>
      <w:r w:rsidRPr="00A455E5">
        <w:rPr>
          <w:noProof/>
        </w:rPr>
        <w:t>, 187 (1982).</w:t>
      </w:r>
    </w:p>
    <w:p w14:paraId="017663B6" w14:textId="77777777" w:rsidR="00A455E5" w:rsidRPr="00A455E5" w:rsidRDefault="00A455E5" w:rsidP="00A455E5">
      <w:pPr>
        <w:pStyle w:val="EndNoteBibliography"/>
        <w:rPr>
          <w:noProof/>
        </w:rPr>
      </w:pPr>
      <w:r w:rsidRPr="00A455E5">
        <w:rPr>
          <w:noProof/>
        </w:rPr>
        <w:t>86</w:t>
      </w:r>
      <w:r w:rsidRPr="00A455E5">
        <w:rPr>
          <w:noProof/>
        </w:rPr>
        <w:tab/>
        <w:t xml:space="preserve">Oraevsky, A., Steven, J., Esenaliev, R. &amp; Tittel, F. Laser-based optoacoustic imaging in biological tissues. </w:t>
      </w:r>
      <w:r w:rsidRPr="00A455E5">
        <w:rPr>
          <w:i/>
          <w:noProof/>
        </w:rPr>
        <w:t>Proc SPIE</w:t>
      </w:r>
      <w:r w:rsidRPr="00A455E5">
        <w:rPr>
          <w:noProof/>
        </w:rPr>
        <w:t xml:space="preserve"> </w:t>
      </w:r>
      <w:r w:rsidRPr="00A455E5">
        <w:rPr>
          <w:b/>
          <w:noProof/>
        </w:rPr>
        <w:t>2134</w:t>
      </w:r>
      <w:r w:rsidRPr="00A455E5">
        <w:rPr>
          <w:noProof/>
        </w:rPr>
        <w:t>, 122 (1994).</w:t>
      </w:r>
    </w:p>
    <w:p w14:paraId="505C57E5" w14:textId="77777777" w:rsidR="00A455E5" w:rsidRPr="00A455E5" w:rsidRDefault="00A455E5" w:rsidP="00A455E5">
      <w:pPr>
        <w:pStyle w:val="EndNoteBibliography"/>
        <w:rPr>
          <w:noProof/>
        </w:rPr>
      </w:pPr>
      <w:r w:rsidRPr="00A455E5">
        <w:rPr>
          <w:noProof/>
        </w:rPr>
        <w:t>87</w:t>
      </w:r>
      <w:r w:rsidRPr="00A455E5">
        <w:rPr>
          <w:noProof/>
        </w:rPr>
        <w:tab/>
        <w:t xml:space="preserve">Razansky, D., Vinegoni, C. &amp; Ntziachristos, V. Multispectral photoacoustic imaging of fluorochromes in small animals. </w:t>
      </w:r>
      <w:r w:rsidRPr="00A455E5">
        <w:rPr>
          <w:i/>
          <w:noProof/>
        </w:rPr>
        <w:t>Optics Letters</w:t>
      </w:r>
      <w:r w:rsidRPr="00A455E5">
        <w:rPr>
          <w:noProof/>
        </w:rPr>
        <w:t xml:space="preserve"> </w:t>
      </w:r>
      <w:r w:rsidRPr="00A455E5">
        <w:rPr>
          <w:b/>
          <w:noProof/>
        </w:rPr>
        <w:t>32</w:t>
      </w:r>
      <w:r w:rsidRPr="00A455E5">
        <w:rPr>
          <w:noProof/>
        </w:rPr>
        <w:t>, 2891-2893 (2007).</w:t>
      </w:r>
    </w:p>
    <w:p w14:paraId="1CE49543" w14:textId="77777777" w:rsidR="00A455E5" w:rsidRPr="00A455E5" w:rsidRDefault="00A455E5" w:rsidP="00A455E5">
      <w:pPr>
        <w:pStyle w:val="EndNoteBibliography"/>
        <w:rPr>
          <w:noProof/>
        </w:rPr>
      </w:pPr>
      <w:r w:rsidRPr="00A455E5">
        <w:rPr>
          <w:noProof/>
        </w:rPr>
        <w:t>88</w:t>
      </w:r>
      <w:r w:rsidRPr="00A455E5">
        <w:rPr>
          <w:noProof/>
        </w:rPr>
        <w:tab/>
        <w:t xml:space="preserve">Rosenthal, A., Razansky, D. &amp; Ntziachristos, V. Quantitative optoacoustic signal extraction using sparse signal representation. </w:t>
      </w:r>
      <w:r w:rsidRPr="00A455E5">
        <w:rPr>
          <w:i/>
          <w:noProof/>
        </w:rPr>
        <w:t>IEEE Tran. Med. Imag.</w:t>
      </w:r>
      <w:r w:rsidRPr="00A455E5">
        <w:rPr>
          <w:noProof/>
        </w:rPr>
        <w:t xml:space="preserve"> </w:t>
      </w:r>
      <w:r w:rsidRPr="00A455E5">
        <w:rPr>
          <w:b/>
          <w:noProof/>
        </w:rPr>
        <w:t>28</w:t>
      </w:r>
      <w:r w:rsidRPr="00A455E5">
        <w:rPr>
          <w:noProof/>
        </w:rPr>
        <w:t>, 1997-2006 (2009).</w:t>
      </w:r>
    </w:p>
    <w:p w14:paraId="2975F1B3" w14:textId="77777777" w:rsidR="00A455E5" w:rsidRPr="00A455E5" w:rsidRDefault="00A455E5" w:rsidP="00A455E5">
      <w:pPr>
        <w:pStyle w:val="EndNoteBibliography"/>
        <w:rPr>
          <w:noProof/>
        </w:rPr>
      </w:pPr>
      <w:r w:rsidRPr="00A455E5">
        <w:rPr>
          <w:noProof/>
        </w:rPr>
        <w:t>89</w:t>
      </w:r>
      <w:r w:rsidRPr="00A455E5">
        <w:rPr>
          <w:noProof/>
        </w:rPr>
        <w:tab/>
        <w:t xml:space="preserve">Rosenthal, A., Razansky, D. &amp; Ntziachristos, V. Fast semi-analytical model-based acoustic inversion for quantitative optoacoustic tomography. </w:t>
      </w:r>
      <w:r w:rsidRPr="00A455E5">
        <w:rPr>
          <w:i/>
          <w:noProof/>
        </w:rPr>
        <w:t>IEEE Trans Med Imaging</w:t>
      </w:r>
      <w:r w:rsidRPr="00A455E5">
        <w:rPr>
          <w:noProof/>
        </w:rPr>
        <w:t xml:space="preserve"> </w:t>
      </w:r>
      <w:r w:rsidRPr="00A455E5">
        <w:rPr>
          <w:b/>
          <w:noProof/>
        </w:rPr>
        <w:t>29</w:t>
      </w:r>
      <w:r w:rsidRPr="00A455E5">
        <w:rPr>
          <w:noProof/>
        </w:rPr>
        <w:t>, 1275 - 1285 (2010).</w:t>
      </w:r>
    </w:p>
    <w:p w14:paraId="16750083" w14:textId="77777777" w:rsidR="00A455E5" w:rsidRPr="00A455E5" w:rsidRDefault="00A455E5" w:rsidP="00A455E5">
      <w:pPr>
        <w:pStyle w:val="EndNoteBibliography"/>
        <w:rPr>
          <w:noProof/>
        </w:rPr>
      </w:pPr>
      <w:r w:rsidRPr="00A455E5">
        <w:rPr>
          <w:noProof/>
        </w:rPr>
        <w:lastRenderedPageBreak/>
        <w:t>90</w:t>
      </w:r>
      <w:r w:rsidRPr="00A455E5">
        <w:rPr>
          <w:noProof/>
        </w:rPr>
        <w:tab/>
        <w:t xml:space="preserve">Ntziachristos, V. &amp; Razansky, D. Molecular imaging by means of multi-spectral opto-acoustic tomography (MSOT). </w:t>
      </w:r>
      <w:r w:rsidRPr="00A455E5">
        <w:rPr>
          <w:i/>
          <w:noProof/>
        </w:rPr>
        <w:t>ACR Chemical Review</w:t>
      </w:r>
      <w:r w:rsidRPr="00A455E5">
        <w:rPr>
          <w:noProof/>
        </w:rPr>
        <w:t xml:space="preserve"> </w:t>
      </w:r>
      <w:r w:rsidRPr="00A455E5">
        <w:rPr>
          <w:b/>
          <w:noProof/>
        </w:rPr>
        <w:t>110</w:t>
      </w:r>
      <w:r w:rsidRPr="00A455E5">
        <w:rPr>
          <w:noProof/>
        </w:rPr>
        <w:t>, 2783-2794 (2010).</w:t>
      </w:r>
    </w:p>
    <w:p w14:paraId="48E9B513" w14:textId="77777777" w:rsidR="00A455E5" w:rsidRPr="00A455E5" w:rsidRDefault="00A455E5" w:rsidP="00A455E5">
      <w:pPr>
        <w:pStyle w:val="EndNoteBibliography"/>
        <w:rPr>
          <w:noProof/>
        </w:rPr>
      </w:pPr>
      <w:r w:rsidRPr="00A455E5">
        <w:rPr>
          <w:noProof/>
        </w:rPr>
        <w:t>91</w:t>
      </w:r>
      <w:r w:rsidRPr="00A455E5">
        <w:rPr>
          <w:noProof/>
        </w:rPr>
        <w:tab/>
        <w:t xml:space="preserve">Deán-Ben, X. L., Gottschalk, S., Mc Larney, B., Shoham, S. &amp; Razansky, D. Advanced optoacoustic methods for multiscale imaging of in vivo dynamics. </w:t>
      </w:r>
      <w:r w:rsidRPr="00A455E5">
        <w:rPr>
          <w:i/>
          <w:noProof/>
        </w:rPr>
        <w:t>Chem Soc Rev</w:t>
      </w:r>
      <w:r w:rsidRPr="00A455E5">
        <w:rPr>
          <w:noProof/>
        </w:rPr>
        <w:t xml:space="preserve"> </w:t>
      </w:r>
      <w:r w:rsidRPr="00A455E5">
        <w:rPr>
          <w:b/>
          <w:noProof/>
        </w:rPr>
        <w:t>46</w:t>
      </w:r>
      <w:r w:rsidRPr="00A455E5">
        <w:rPr>
          <w:noProof/>
        </w:rPr>
        <w:t>, 2158 (2017).</w:t>
      </w:r>
    </w:p>
    <w:p w14:paraId="1DD454C4" w14:textId="77777777" w:rsidR="00A455E5" w:rsidRPr="00A455E5" w:rsidRDefault="00A455E5" w:rsidP="00A455E5">
      <w:pPr>
        <w:pStyle w:val="EndNoteBibliography"/>
        <w:rPr>
          <w:noProof/>
        </w:rPr>
      </w:pPr>
      <w:r w:rsidRPr="00A455E5">
        <w:rPr>
          <w:noProof/>
        </w:rPr>
        <w:t>92</w:t>
      </w:r>
      <w:r w:rsidRPr="00A455E5">
        <w:rPr>
          <w:noProof/>
        </w:rPr>
        <w:tab/>
        <w:t xml:space="preserve">Wang, L. H. V. &amp; Hu, S. Photoacoustic Tomography: In Vivo Imaging from Organelles to Organs. </w:t>
      </w:r>
      <w:r w:rsidRPr="00A455E5">
        <w:rPr>
          <w:i/>
          <w:noProof/>
        </w:rPr>
        <w:t>Science</w:t>
      </w:r>
      <w:r w:rsidRPr="00A455E5">
        <w:rPr>
          <w:noProof/>
        </w:rPr>
        <w:t xml:space="preserve"> </w:t>
      </w:r>
      <w:r w:rsidRPr="00A455E5">
        <w:rPr>
          <w:b/>
          <w:noProof/>
        </w:rPr>
        <w:t>335</w:t>
      </w:r>
      <w:r w:rsidRPr="00A455E5">
        <w:rPr>
          <w:noProof/>
        </w:rPr>
        <w:t>, 1458-1462, doi:10.1126/science.1216210 (2012).</w:t>
      </w:r>
    </w:p>
    <w:p w14:paraId="12B598CC" w14:textId="77777777" w:rsidR="00A455E5" w:rsidRPr="00A455E5" w:rsidRDefault="00A455E5" w:rsidP="00A455E5">
      <w:pPr>
        <w:pStyle w:val="EndNoteBibliography"/>
        <w:rPr>
          <w:noProof/>
        </w:rPr>
      </w:pPr>
      <w:r w:rsidRPr="00A455E5">
        <w:rPr>
          <w:noProof/>
        </w:rPr>
        <w:t>93</w:t>
      </w:r>
      <w:r w:rsidRPr="00A455E5">
        <w:rPr>
          <w:noProof/>
        </w:rPr>
        <w:tab/>
        <w:t>Tzoumas, S.</w:t>
      </w:r>
      <w:r w:rsidRPr="00A455E5">
        <w:rPr>
          <w:i/>
          <w:noProof/>
        </w:rPr>
        <w:t xml:space="preserve"> et al.</w:t>
      </w:r>
      <w:r w:rsidRPr="00A455E5">
        <w:rPr>
          <w:noProof/>
        </w:rPr>
        <w:t xml:space="preserve"> Eigenspectra optoacoustic tomography achieves quantitative blood oxygenation imaging deep in tissues. </w:t>
      </w:r>
      <w:r w:rsidRPr="00A455E5">
        <w:rPr>
          <w:i/>
          <w:noProof/>
        </w:rPr>
        <w:t>Nat Commun</w:t>
      </w:r>
      <w:r w:rsidRPr="00A455E5">
        <w:rPr>
          <w:noProof/>
        </w:rPr>
        <w:t xml:space="preserve"> </w:t>
      </w:r>
      <w:r w:rsidRPr="00A455E5">
        <w:rPr>
          <w:b/>
          <w:noProof/>
        </w:rPr>
        <w:t>7</w:t>
      </w:r>
      <w:r w:rsidRPr="00A455E5">
        <w:rPr>
          <w:noProof/>
        </w:rPr>
        <w:t>, doi:Artn 12121</w:t>
      </w:r>
    </w:p>
    <w:p w14:paraId="6034F388" w14:textId="77777777" w:rsidR="00A455E5" w:rsidRPr="00A455E5" w:rsidRDefault="00A455E5" w:rsidP="00A455E5">
      <w:pPr>
        <w:pStyle w:val="EndNoteBibliography"/>
        <w:rPr>
          <w:noProof/>
        </w:rPr>
      </w:pPr>
      <w:r w:rsidRPr="00A455E5">
        <w:rPr>
          <w:noProof/>
        </w:rPr>
        <w:t>10.1038/Ncomms12121 (2016).</w:t>
      </w:r>
    </w:p>
    <w:p w14:paraId="572BAB49" w14:textId="77777777" w:rsidR="00A455E5" w:rsidRPr="00A455E5" w:rsidRDefault="00A455E5" w:rsidP="00A455E5">
      <w:pPr>
        <w:pStyle w:val="EndNoteBibliography"/>
        <w:rPr>
          <w:noProof/>
        </w:rPr>
      </w:pPr>
      <w:r w:rsidRPr="00A455E5">
        <w:rPr>
          <w:noProof/>
        </w:rPr>
        <w:t>94</w:t>
      </w:r>
      <w:r w:rsidRPr="00A455E5">
        <w:rPr>
          <w:noProof/>
        </w:rPr>
        <w:tab/>
        <w:t>Laufer, J.</w:t>
      </w:r>
      <w:r w:rsidRPr="00A455E5">
        <w:rPr>
          <w:i/>
          <w:noProof/>
        </w:rPr>
        <w:t xml:space="preserve"> et al.</w:t>
      </w:r>
      <w:r w:rsidRPr="00A455E5">
        <w:rPr>
          <w:noProof/>
        </w:rPr>
        <w:t xml:space="preserve"> In vivo preclinical photoacoustic imaging of tumor vasculature development and therapy. </w:t>
      </w:r>
      <w:r w:rsidRPr="00A455E5">
        <w:rPr>
          <w:i/>
          <w:noProof/>
        </w:rPr>
        <w:t>Journal of biomedical optics</w:t>
      </w:r>
      <w:r w:rsidRPr="00A455E5">
        <w:rPr>
          <w:noProof/>
        </w:rPr>
        <w:t xml:space="preserve"> </w:t>
      </w:r>
      <w:r w:rsidRPr="00A455E5">
        <w:rPr>
          <w:b/>
          <w:noProof/>
        </w:rPr>
        <w:t>17</w:t>
      </w:r>
      <w:r w:rsidRPr="00A455E5">
        <w:rPr>
          <w:noProof/>
        </w:rPr>
        <w:t>, doi:Artn 056016</w:t>
      </w:r>
    </w:p>
    <w:p w14:paraId="3E9C5C16" w14:textId="77777777" w:rsidR="00A455E5" w:rsidRPr="00A455E5" w:rsidRDefault="00A455E5" w:rsidP="00A455E5">
      <w:pPr>
        <w:pStyle w:val="EndNoteBibliography"/>
        <w:rPr>
          <w:noProof/>
        </w:rPr>
      </w:pPr>
      <w:r w:rsidRPr="00A455E5">
        <w:rPr>
          <w:noProof/>
        </w:rPr>
        <w:t>10.1117/1.Jbo.17.5.056016 (2012).</w:t>
      </w:r>
    </w:p>
    <w:p w14:paraId="3726EB3F" w14:textId="77777777" w:rsidR="00A455E5" w:rsidRPr="00A455E5" w:rsidRDefault="00A455E5" w:rsidP="00A455E5">
      <w:pPr>
        <w:pStyle w:val="EndNoteBibliography"/>
        <w:rPr>
          <w:noProof/>
        </w:rPr>
      </w:pPr>
      <w:r w:rsidRPr="00A455E5">
        <w:rPr>
          <w:noProof/>
        </w:rPr>
        <w:t>95</w:t>
      </w:r>
      <w:r w:rsidRPr="00A455E5">
        <w:rPr>
          <w:noProof/>
        </w:rPr>
        <w:tab/>
        <w:t xml:space="preserve">Omar, M., Schwarz, M., Soliman, D., Symvoulidis, P. &amp; Ntziachristos, V. Pushing the Optical Imaging Limits of Cancer with Multi-Frequency-Band Raster-Scan Optoacoustic Mesoscopy (RSOM). </w:t>
      </w:r>
      <w:r w:rsidRPr="00A455E5">
        <w:rPr>
          <w:i/>
          <w:noProof/>
        </w:rPr>
        <w:t>Neoplasia</w:t>
      </w:r>
      <w:r w:rsidRPr="00A455E5">
        <w:rPr>
          <w:noProof/>
        </w:rPr>
        <w:t xml:space="preserve"> </w:t>
      </w:r>
      <w:r w:rsidRPr="00A455E5">
        <w:rPr>
          <w:b/>
          <w:noProof/>
        </w:rPr>
        <w:t>17</w:t>
      </w:r>
      <w:r w:rsidRPr="00A455E5">
        <w:rPr>
          <w:noProof/>
        </w:rPr>
        <w:t>, 208-214, doi:10.1016/j.neo.2014.12.010 (2015).</w:t>
      </w:r>
    </w:p>
    <w:p w14:paraId="08FAA693" w14:textId="77777777" w:rsidR="00A455E5" w:rsidRPr="00A455E5" w:rsidRDefault="00A455E5" w:rsidP="00A455E5">
      <w:pPr>
        <w:pStyle w:val="EndNoteBibliography"/>
        <w:rPr>
          <w:noProof/>
        </w:rPr>
      </w:pPr>
      <w:r w:rsidRPr="00A455E5">
        <w:rPr>
          <w:noProof/>
        </w:rPr>
        <w:t>96</w:t>
      </w:r>
      <w:r w:rsidRPr="00A455E5">
        <w:rPr>
          <w:noProof/>
        </w:rPr>
        <w:tab/>
        <w:t>Herzog, E.</w:t>
      </w:r>
      <w:r w:rsidRPr="00A455E5">
        <w:rPr>
          <w:i/>
          <w:noProof/>
        </w:rPr>
        <w:t xml:space="preserve"> et al.</w:t>
      </w:r>
      <w:r w:rsidRPr="00A455E5">
        <w:rPr>
          <w:noProof/>
        </w:rPr>
        <w:t xml:space="preserve"> Optical Imaging of Cancer Heterogeneity with Multispectral Optoacoustic Tomography. </w:t>
      </w:r>
      <w:r w:rsidRPr="00A455E5">
        <w:rPr>
          <w:i/>
          <w:noProof/>
        </w:rPr>
        <w:t>Radiology</w:t>
      </w:r>
      <w:r w:rsidRPr="00A455E5">
        <w:rPr>
          <w:noProof/>
        </w:rPr>
        <w:t xml:space="preserve"> </w:t>
      </w:r>
      <w:r w:rsidRPr="00A455E5">
        <w:rPr>
          <w:b/>
          <w:noProof/>
        </w:rPr>
        <w:t>263</w:t>
      </w:r>
      <w:r w:rsidRPr="00A455E5">
        <w:rPr>
          <w:noProof/>
        </w:rPr>
        <w:t>, 461-468, doi:10.1148/radiol.11111646 (2012).</w:t>
      </w:r>
    </w:p>
    <w:p w14:paraId="3AA31CC3" w14:textId="77777777" w:rsidR="00A455E5" w:rsidRPr="00A455E5" w:rsidRDefault="00A455E5" w:rsidP="00A455E5">
      <w:pPr>
        <w:pStyle w:val="EndNoteBibliography"/>
        <w:rPr>
          <w:noProof/>
        </w:rPr>
      </w:pPr>
      <w:r w:rsidRPr="00A455E5">
        <w:rPr>
          <w:noProof/>
        </w:rPr>
        <w:t>97</w:t>
      </w:r>
      <w:r w:rsidRPr="00A455E5">
        <w:rPr>
          <w:noProof/>
        </w:rPr>
        <w:tab/>
        <w:t xml:space="preserve">Yao, J. J., Maslov, K. I. &amp; Wang, L. H. V. In vivo Photoacoustic Tomography of Total Blood Flow and Potential Imaging of Cancer Angiogenesis and Hypermetabolism. </w:t>
      </w:r>
      <w:r w:rsidRPr="00A455E5">
        <w:rPr>
          <w:i/>
          <w:noProof/>
        </w:rPr>
        <w:t>Technol Cancer Res T</w:t>
      </w:r>
      <w:r w:rsidRPr="00A455E5">
        <w:rPr>
          <w:noProof/>
        </w:rPr>
        <w:t xml:space="preserve"> </w:t>
      </w:r>
      <w:r w:rsidRPr="00A455E5">
        <w:rPr>
          <w:b/>
          <w:noProof/>
        </w:rPr>
        <w:t>11</w:t>
      </w:r>
      <w:r w:rsidRPr="00A455E5">
        <w:rPr>
          <w:noProof/>
        </w:rPr>
        <w:t>, 301-307, doi:10.7785/tcrt.2012.500278 (2012).</w:t>
      </w:r>
    </w:p>
    <w:p w14:paraId="17220F9E" w14:textId="77777777" w:rsidR="00A455E5" w:rsidRPr="00A455E5" w:rsidRDefault="00A455E5" w:rsidP="00A455E5">
      <w:pPr>
        <w:pStyle w:val="EndNoteBibliography"/>
        <w:rPr>
          <w:noProof/>
        </w:rPr>
      </w:pPr>
      <w:r w:rsidRPr="00A455E5">
        <w:rPr>
          <w:noProof/>
        </w:rPr>
        <w:t>98</w:t>
      </w:r>
      <w:r w:rsidRPr="00A455E5">
        <w:rPr>
          <w:noProof/>
        </w:rPr>
        <w:tab/>
        <w:t xml:space="preserve">Jansen, K., van der Steen, A. F. W., van Beusekom, H. M. M., Oosterhuis, J. W. &amp; van Soest, G. Intravascular photoacoustic imaging of human coronary atherosclerosis. </w:t>
      </w:r>
      <w:r w:rsidRPr="00A455E5">
        <w:rPr>
          <w:i/>
          <w:noProof/>
        </w:rPr>
        <w:t>Opt Lett</w:t>
      </w:r>
      <w:r w:rsidRPr="00A455E5">
        <w:rPr>
          <w:noProof/>
        </w:rPr>
        <w:t xml:space="preserve"> </w:t>
      </w:r>
      <w:r w:rsidRPr="00A455E5">
        <w:rPr>
          <w:b/>
          <w:noProof/>
        </w:rPr>
        <w:t>36</w:t>
      </w:r>
      <w:r w:rsidRPr="00A455E5">
        <w:rPr>
          <w:noProof/>
        </w:rPr>
        <w:t>, 597-599, doi:Doi 10.1364/Ol.36.000597 (2011).</w:t>
      </w:r>
    </w:p>
    <w:p w14:paraId="3F9A2155" w14:textId="77777777" w:rsidR="00A455E5" w:rsidRPr="00A455E5" w:rsidRDefault="00A455E5" w:rsidP="00A455E5">
      <w:pPr>
        <w:pStyle w:val="EndNoteBibliography"/>
        <w:rPr>
          <w:noProof/>
        </w:rPr>
      </w:pPr>
      <w:r w:rsidRPr="00A455E5">
        <w:rPr>
          <w:noProof/>
        </w:rPr>
        <w:lastRenderedPageBreak/>
        <w:t>99</w:t>
      </w:r>
      <w:r w:rsidRPr="00A455E5">
        <w:rPr>
          <w:noProof/>
        </w:rPr>
        <w:tab/>
        <w:t>Wang, B.</w:t>
      </w:r>
      <w:r w:rsidRPr="00A455E5">
        <w:rPr>
          <w:i/>
          <w:noProof/>
        </w:rPr>
        <w:t xml:space="preserve"> et al.</w:t>
      </w:r>
      <w:r w:rsidRPr="00A455E5">
        <w:rPr>
          <w:noProof/>
        </w:rPr>
        <w:t xml:space="preserve"> Detection of lipid in atherosclerotic vessels using ultrasound-guided spectroscopic intravascular photoacoustic imaging. </w:t>
      </w:r>
      <w:r w:rsidRPr="00A455E5">
        <w:rPr>
          <w:i/>
          <w:noProof/>
        </w:rPr>
        <w:t>Optics express</w:t>
      </w:r>
      <w:r w:rsidRPr="00A455E5">
        <w:rPr>
          <w:noProof/>
        </w:rPr>
        <w:t xml:space="preserve"> </w:t>
      </w:r>
      <w:r w:rsidRPr="00A455E5">
        <w:rPr>
          <w:b/>
          <w:noProof/>
        </w:rPr>
        <w:t>18</w:t>
      </w:r>
      <w:r w:rsidRPr="00A455E5">
        <w:rPr>
          <w:noProof/>
        </w:rPr>
        <w:t>, 4889-4897, doi:10.1364/Oe.18.004889 (2010).</w:t>
      </w:r>
    </w:p>
    <w:p w14:paraId="15EE2FFD" w14:textId="77777777" w:rsidR="00A455E5" w:rsidRPr="00A455E5" w:rsidRDefault="00A455E5" w:rsidP="00A455E5">
      <w:pPr>
        <w:pStyle w:val="EndNoteBibliography"/>
        <w:rPr>
          <w:noProof/>
        </w:rPr>
      </w:pPr>
      <w:r w:rsidRPr="00A455E5">
        <w:rPr>
          <w:noProof/>
        </w:rPr>
        <w:t>100</w:t>
      </w:r>
      <w:r w:rsidRPr="00A455E5">
        <w:rPr>
          <w:noProof/>
        </w:rPr>
        <w:tab/>
        <w:t xml:space="preserve">Zhang, H. F., Maslov, K., Stoica, G. &amp; Wang, L. H. V. Functional photoacoustic microscopy for high-resolution and noninvasive in vivo imaging. </w:t>
      </w:r>
      <w:r w:rsidRPr="00A455E5">
        <w:rPr>
          <w:i/>
          <w:noProof/>
        </w:rPr>
        <w:t>Nat Biotechnol</w:t>
      </w:r>
      <w:r w:rsidRPr="00A455E5">
        <w:rPr>
          <w:noProof/>
        </w:rPr>
        <w:t xml:space="preserve"> </w:t>
      </w:r>
      <w:r w:rsidRPr="00A455E5">
        <w:rPr>
          <w:b/>
          <w:noProof/>
        </w:rPr>
        <w:t>24</w:t>
      </w:r>
      <w:r w:rsidRPr="00A455E5">
        <w:rPr>
          <w:noProof/>
        </w:rPr>
        <w:t>, 848-851, doi:10.1038/nbt1220 (2006).</w:t>
      </w:r>
    </w:p>
    <w:p w14:paraId="319BB203" w14:textId="77777777" w:rsidR="00A455E5" w:rsidRPr="00A455E5" w:rsidRDefault="00A455E5" w:rsidP="00A455E5">
      <w:pPr>
        <w:pStyle w:val="EndNoteBibliography"/>
        <w:rPr>
          <w:noProof/>
        </w:rPr>
      </w:pPr>
      <w:r w:rsidRPr="00A455E5">
        <w:rPr>
          <w:noProof/>
        </w:rPr>
        <w:t>101</w:t>
      </w:r>
      <w:r w:rsidRPr="00A455E5">
        <w:rPr>
          <w:noProof/>
        </w:rPr>
        <w:tab/>
        <w:t>Stoffels, I.</w:t>
      </w:r>
      <w:r w:rsidRPr="00A455E5">
        <w:rPr>
          <w:i/>
          <w:noProof/>
        </w:rPr>
        <w:t xml:space="preserve"> et al.</w:t>
      </w:r>
      <w:r w:rsidRPr="00A455E5">
        <w:rPr>
          <w:noProof/>
        </w:rPr>
        <w:t xml:space="preserve"> Metastatic status of sentinel lymph nodes in melanoma determined noninvasively with multispectral optoacoustic imaging. </w:t>
      </w:r>
      <w:r w:rsidRPr="00A455E5">
        <w:rPr>
          <w:i/>
          <w:noProof/>
        </w:rPr>
        <w:t>Sci Transl Med</w:t>
      </w:r>
      <w:r w:rsidRPr="00A455E5">
        <w:rPr>
          <w:noProof/>
        </w:rPr>
        <w:t xml:space="preserve"> </w:t>
      </w:r>
      <w:r w:rsidRPr="00A455E5">
        <w:rPr>
          <w:b/>
          <w:noProof/>
        </w:rPr>
        <w:t>7</w:t>
      </w:r>
      <w:r w:rsidRPr="00A455E5">
        <w:rPr>
          <w:noProof/>
        </w:rPr>
        <w:t>, doi:ARTN 317ra199</w:t>
      </w:r>
    </w:p>
    <w:p w14:paraId="18E51D71" w14:textId="77777777" w:rsidR="00A455E5" w:rsidRPr="00A455E5" w:rsidRDefault="00A455E5" w:rsidP="00A455E5">
      <w:pPr>
        <w:pStyle w:val="EndNoteBibliography"/>
        <w:rPr>
          <w:noProof/>
        </w:rPr>
      </w:pPr>
      <w:r w:rsidRPr="00A455E5">
        <w:rPr>
          <w:noProof/>
        </w:rPr>
        <w:t>10.1126/scitranslmed.aad1278 (2015).</w:t>
      </w:r>
    </w:p>
    <w:p w14:paraId="2339FD45" w14:textId="77777777" w:rsidR="00A455E5" w:rsidRPr="00A455E5" w:rsidRDefault="00A455E5" w:rsidP="00A455E5">
      <w:pPr>
        <w:pStyle w:val="EndNoteBibliography"/>
        <w:rPr>
          <w:noProof/>
        </w:rPr>
      </w:pPr>
      <w:r w:rsidRPr="00A455E5">
        <w:rPr>
          <w:noProof/>
        </w:rPr>
        <w:t>102</w:t>
      </w:r>
      <w:r w:rsidRPr="00A455E5">
        <w:rPr>
          <w:noProof/>
        </w:rPr>
        <w:tab/>
        <w:t xml:space="preserve">Gottschalk, S., Fehm, T. F., Dean-Ben, X. L. &amp; Razansky, D. Noninvasive real-time visualization of multiple cerebral hemodynamic parameters in whole mouse brains using five-dimensional optoacoustic tomography. </w:t>
      </w:r>
      <w:r w:rsidRPr="00A455E5">
        <w:rPr>
          <w:i/>
          <w:noProof/>
        </w:rPr>
        <w:t>J Cerebr Blood F Met</w:t>
      </w:r>
      <w:r w:rsidRPr="00A455E5">
        <w:rPr>
          <w:noProof/>
        </w:rPr>
        <w:t xml:space="preserve"> </w:t>
      </w:r>
      <w:r w:rsidRPr="00A455E5">
        <w:rPr>
          <w:b/>
          <w:noProof/>
        </w:rPr>
        <w:t>35</w:t>
      </w:r>
      <w:r w:rsidRPr="00A455E5">
        <w:rPr>
          <w:noProof/>
        </w:rPr>
        <w:t>, 531-535, doi:10.1038/jcbfm.2014.249 (2015).</w:t>
      </w:r>
    </w:p>
    <w:p w14:paraId="292878ED" w14:textId="77777777" w:rsidR="00A455E5" w:rsidRPr="00A455E5" w:rsidRDefault="00A455E5" w:rsidP="00A455E5">
      <w:pPr>
        <w:pStyle w:val="EndNoteBibliography"/>
        <w:rPr>
          <w:noProof/>
        </w:rPr>
      </w:pPr>
      <w:r w:rsidRPr="00A455E5">
        <w:rPr>
          <w:noProof/>
        </w:rPr>
        <w:t>103</w:t>
      </w:r>
      <w:r w:rsidRPr="00A455E5">
        <w:rPr>
          <w:noProof/>
        </w:rPr>
        <w:tab/>
        <w:t xml:space="preserve">Hu, S. Listening to the Brain With Photoacoustics. </w:t>
      </w:r>
      <w:r w:rsidRPr="00A455E5">
        <w:rPr>
          <w:i/>
          <w:noProof/>
        </w:rPr>
        <w:t>Ieee J Sel Top Quant</w:t>
      </w:r>
      <w:r w:rsidRPr="00A455E5">
        <w:rPr>
          <w:noProof/>
        </w:rPr>
        <w:t xml:space="preserve"> </w:t>
      </w:r>
      <w:r w:rsidRPr="00A455E5">
        <w:rPr>
          <w:b/>
          <w:noProof/>
        </w:rPr>
        <w:t>22</w:t>
      </w:r>
      <w:r w:rsidRPr="00A455E5">
        <w:rPr>
          <w:noProof/>
        </w:rPr>
        <w:t>, doi:Artn 6800610</w:t>
      </w:r>
    </w:p>
    <w:p w14:paraId="60E3A165" w14:textId="77777777" w:rsidR="00A455E5" w:rsidRPr="00A455E5" w:rsidRDefault="00A455E5" w:rsidP="00A455E5">
      <w:pPr>
        <w:pStyle w:val="EndNoteBibliography"/>
        <w:rPr>
          <w:noProof/>
        </w:rPr>
      </w:pPr>
      <w:r w:rsidRPr="00A455E5">
        <w:rPr>
          <w:noProof/>
        </w:rPr>
        <w:t>10.1109/Jstqe.2015.2487890 (2016).</w:t>
      </w:r>
    </w:p>
    <w:p w14:paraId="2ADA8A7B" w14:textId="77777777" w:rsidR="00A455E5" w:rsidRPr="00A455E5" w:rsidRDefault="00A455E5" w:rsidP="00A455E5">
      <w:pPr>
        <w:pStyle w:val="EndNoteBibliography"/>
        <w:rPr>
          <w:noProof/>
        </w:rPr>
      </w:pPr>
      <w:r w:rsidRPr="00A455E5">
        <w:rPr>
          <w:noProof/>
        </w:rPr>
        <w:t>104</w:t>
      </w:r>
      <w:r w:rsidRPr="00A455E5">
        <w:rPr>
          <w:noProof/>
        </w:rPr>
        <w:tab/>
        <w:t>Nasiriavanaki, M.</w:t>
      </w:r>
      <w:r w:rsidRPr="00A455E5">
        <w:rPr>
          <w:i/>
          <w:noProof/>
        </w:rPr>
        <w:t xml:space="preserve"> et al.</w:t>
      </w:r>
      <w:r w:rsidRPr="00A455E5">
        <w:rPr>
          <w:noProof/>
        </w:rPr>
        <w:t xml:space="preserve"> High-resolution photoacoustic tomography of resting-state functional connectivity in the mouse brain. </w:t>
      </w:r>
      <w:r w:rsidRPr="00A455E5">
        <w:rPr>
          <w:i/>
          <w:noProof/>
        </w:rPr>
        <w:t>Proceedings of the National Academy of Sciences of the United States of America</w:t>
      </w:r>
      <w:r w:rsidRPr="00A455E5">
        <w:rPr>
          <w:noProof/>
        </w:rPr>
        <w:t xml:space="preserve"> </w:t>
      </w:r>
      <w:r w:rsidRPr="00A455E5">
        <w:rPr>
          <w:b/>
          <w:noProof/>
        </w:rPr>
        <w:t>111</w:t>
      </w:r>
      <w:r w:rsidRPr="00A455E5">
        <w:rPr>
          <w:noProof/>
        </w:rPr>
        <w:t>, 21-26, doi:10.1073/pnas.1311868111 (2014).</w:t>
      </w:r>
    </w:p>
    <w:p w14:paraId="0A287093" w14:textId="77777777" w:rsidR="00A455E5" w:rsidRPr="00A455E5" w:rsidRDefault="00A455E5" w:rsidP="00A455E5">
      <w:pPr>
        <w:pStyle w:val="EndNoteBibliography"/>
        <w:rPr>
          <w:noProof/>
        </w:rPr>
      </w:pPr>
      <w:r w:rsidRPr="00A455E5">
        <w:rPr>
          <w:noProof/>
        </w:rPr>
        <w:t>105</w:t>
      </w:r>
      <w:r w:rsidRPr="00A455E5">
        <w:rPr>
          <w:noProof/>
        </w:rPr>
        <w:tab/>
        <w:t xml:space="preserve">Jacques, S. L., Glickman, R. D. &amp; Schwartz, J. A. in </w:t>
      </w:r>
      <w:r w:rsidRPr="00A455E5">
        <w:rPr>
          <w:i/>
          <w:noProof/>
        </w:rPr>
        <w:t>Photonics West '96</w:t>
      </w:r>
      <w:r w:rsidRPr="00A455E5">
        <w:rPr>
          <w:noProof/>
        </w:rPr>
        <w:t xml:space="preserve"> Vol. 2681   (San José, CA, USA, 1996).</w:t>
      </w:r>
    </w:p>
    <w:p w14:paraId="27108C57" w14:textId="77777777" w:rsidR="00A455E5" w:rsidRPr="00A455E5" w:rsidRDefault="00A455E5" w:rsidP="00A455E5">
      <w:pPr>
        <w:pStyle w:val="EndNoteBibliography"/>
        <w:rPr>
          <w:noProof/>
        </w:rPr>
      </w:pPr>
      <w:r w:rsidRPr="00A455E5">
        <w:rPr>
          <w:noProof/>
        </w:rPr>
        <w:t>106</w:t>
      </w:r>
      <w:r w:rsidRPr="00A455E5">
        <w:rPr>
          <w:noProof/>
        </w:rPr>
        <w:tab/>
        <w:t xml:space="preserve">Hale, G. M. &amp; Querry, M. R. Optical constants of water in the 200-nm to 200-mm wavelength region. </w:t>
      </w:r>
      <w:r w:rsidRPr="00A455E5">
        <w:rPr>
          <w:i/>
          <w:noProof/>
        </w:rPr>
        <w:t>Applied Opt</w:t>
      </w:r>
      <w:r w:rsidRPr="00A455E5">
        <w:rPr>
          <w:noProof/>
        </w:rPr>
        <w:t xml:space="preserve"> </w:t>
      </w:r>
      <w:r w:rsidRPr="00A455E5">
        <w:rPr>
          <w:b/>
          <w:noProof/>
        </w:rPr>
        <w:t>12</w:t>
      </w:r>
      <w:r w:rsidRPr="00A455E5">
        <w:rPr>
          <w:noProof/>
        </w:rPr>
        <w:t xml:space="preserve"> (1973).</w:t>
      </w:r>
    </w:p>
    <w:p w14:paraId="15B83151" w14:textId="77777777" w:rsidR="00A455E5" w:rsidRPr="00A455E5" w:rsidRDefault="00A455E5" w:rsidP="00A455E5">
      <w:pPr>
        <w:pStyle w:val="EndNoteBibliography"/>
        <w:rPr>
          <w:noProof/>
        </w:rPr>
      </w:pPr>
      <w:r w:rsidRPr="00A455E5">
        <w:rPr>
          <w:noProof/>
        </w:rPr>
        <w:lastRenderedPageBreak/>
        <w:t>107</w:t>
      </w:r>
      <w:r w:rsidRPr="00A455E5">
        <w:rPr>
          <w:noProof/>
        </w:rPr>
        <w:tab/>
        <w:t>van Veen, R. L. P.</w:t>
      </w:r>
      <w:r w:rsidRPr="00A455E5">
        <w:rPr>
          <w:i/>
          <w:noProof/>
        </w:rPr>
        <w:t xml:space="preserve"> et al.</w:t>
      </w:r>
      <w:r w:rsidRPr="00A455E5">
        <w:rPr>
          <w:noProof/>
        </w:rPr>
        <w:t xml:space="preserve"> Determination of visible near-IR absorption coefficients of mammalian fat using time- and spatially resolved diffuse reflectance and transmission spectroscopy. </w:t>
      </w:r>
      <w:r w:rsidRPr="00A455E5">
        <w:rPr>
          <w:i/>
          <w:noProof/>
        </w:rPr>
        <w:t>J Biomed Opt</w:t>
      </w:r>
      <w:r w:rsidRPr="00A455E5">
        <w:rPr>
          <w:noProof/>
        </w:rPr>
        <w:t xml:space="preserve"> </w:t>
      </w:r>
      <w:r w:rsidRPr="00A455E5">
        <w:rPr>
          <w:b/>
          <w:noProof/>
        </w:rPr>
        <w:t>10</w:t>
      </w:r>
      <w:r w:rsidRPr="00A455E5">
        <w:rPr>
          <w:noProof/>
        </w:rPr>
        <w:t>, 054004 (2005).</w:t>
      </w:r>
    </w:p>
    <w:p w14:paraId="3C518041" w14:textId="77777777" w:rsidR="00A455E5" w:rsidRPr="00A455E5" w:rsidRDefault="00A455E5" w:rsidP="00A455E5">
      <w:pPr>
        <w:pStyle w:val="EndNoteBibliography"/>
        <w:rPr>
          <w:noProof/>
        </w:rPr>
      </w:pPr>
      <w:r w:rsidRPr="00A455E5">
        <w:rPr>
          <w:noProof/>
        </w:rPr>
        <w:t>108</w:t>
      </w:r>
      <w:r w:rsidRPr="00A455E5">
        <w:rPr>
          <w:noProof/>
        </w:rPr>
        <w:tab/>
        <w:t xml:space="preserve">Tsai, C.-L., Chen, J.-C. &amp; Wang, W.-J. Near-infrared absorption property of biological soft tissue constituents. </w:t>
      </w:r>
      <w:r w:rsidRPr="00A455E5">
        <w:rPr>
          <w:i/>
          <w:noProof/>
        </w:rPr>
        <w:t>J Med Biol Eng</w:t>
      </w:r>
      <w:r w:rsidRPr="00A455E5">
        <w:rPr>
          <w:noProof/>
        </w:rPr>
        <w:t xml:space="preserve"> </w:t>
      </w:r>
      <w:r w:rsidRPr="00A455E5">
        <w:rPr>
          <w:b/>
          <w:noProof/>
        </w:rPr>
        <w:t>21</w:t>
      </w:r>
      <w:r w:rsidRPr="00A455E5">
        <w:rPr>
          <w:noProof/>
        </w:rPr>
        <w:t>, 7-14 (2001).</w:t>
      </w:r>
    </w:p>
    <w:p w14:paraId="28BD485F" w14:textId="77777777" w:rsidR="00A455E5" w:rsidRPr="00A455E5" w:rsidRDefault="00A455E5" w:rsidP="00A455E5">
      <w:pPr>
        <w:pStyle w:val="EndNoteBibliography"/>
        <w:rPr>
          <w:noProof/>
        </w:rPr>
      </w:pPr>
      <w:r w:rsidRPr="00A455E5">
        <w:rPr>
          <w:noProof/>
        </w:rPr>
        <w:t>109</w:t>
      </w:r>
      <w:r w:rsidRPr="00A455E5">
        <w:rPr>
          <w:noProof/>
        </w:rPr>
        <w:tab/>
        <w:t xml:space="preserve">Smith, A. M., Mancini, M. C. &amp; Nie, S. Second window for in vivo imaging. </w:t>
      </w:r>
      <w:r w:rsidRPr="00A455E5">
        <w:rPr>
          <w:i/>
          <w:noProof/>
        </w:rPr>
        <w:t>Nat Nanotechnol</w:t>
      </w:r>
      <w:r w:rsidRPr="00A455E5">
        <w:rPr>
          <w:noProof/>
        </w:rPr>
        <w:t xml:space="preserve"> </w:t>
      </w:r>
      <w:r w:rsidRPr="00A455E5">
        <w:rPr>
          <w:b/>
          <w:noProof/>
        </w:rPr>
        <w:t>4</w:t>
      </w:r>
      <w:r w:rsidRPr="00A455E5">
        <w:rPr>
          <w:noProof/>
        </w:rPr>
        <w:t>, 710-711 (2009).</w:t>
      </w:r>
    </w:p>
    <w:p w14:paraId="6812815F" w14:textId="77777777" w:rsidR="00A455E5" w:rsidRPr="00A455E5" w:rsidRDefault="00A455E5" w:rsidP="00A455E5">
      <w:pPr>
        <w:pStyle w:val="EndNoteBibliography"/>
        <w:rPr>
          <w:noProof/>
        </w:rPr>
      </w:pPr>
      <w:r w:rsidRPr="00A455E5">
        <w:rPr>
          <w:noProof/>
        </w:rPr>
        <w:t>110</w:t>
      </w:r>
      <w:r w:rsidRPr="00A455E5">
        <w:rPr>
          <w:noProof/>
        </w:rPr>
        <w:tab/>
        <w:t xml:space="preserve">Dean-Ben, X. L., Razansky, D. &amp; Ntziachristos, V. The effects of acoustic attenuation in optoacoustic signals. </w:t>
      </w:r>
      <w:r w:rsidRPr="00A455E5">
        <w:rPr>
          <w:i/>
          <w:noProof/>
        </w:rPr>
        <w:t>Physics in medicine and biology</w:t>
      </w:r>
      <w:r w:rsidRPr="00A455E5">
        <w:rPr>
          <w:noProof/>
        </w:rPr>
        <w:t xml:space="preserve"> </w:t>
      </w:r>
      <w:r w:rsidRPr="00A455E5">
        <w:rPr>
          <w:b/>
          <w:noProof/>
        </w:rPr>
        <w:t>56</w:t>
      </w:r>
      <w:r w:rsidRPr="00A455E5">
        <w:rPr>
          <w:noProof/>
        </w:rPr>
        <w:t>, 6129-6148, doi:Doi 10.1088/0031-9155/56/18/021 (2011).</w:t>
      </w:r>
    </w:p>
    <w:p w14:paraId="36DE73FA" w14:textId="77777777" w:rsidR="00A455E5" w:rsidRPr="00A455E5" w:rsidRDefault="00A455E5" w:rsidP="00A455E5">
      <w:pPr>
        <w:pStyle w:val="EndNoteBibliography"/>
        <w:rPr>
          <w:noProof/>
        </w:rPr>
      </w:pPr>
      <w:r w:rsidRPr="00A455E5">
        <w:rPr>
          <w:noProof/>
        </w:rPr>
        <w:t>111</w:t>
      </w:r>
      <w:r w:rsidRPr="00A455E5">
        <w:rPr>
          <w:noProof/>
        </w:rPr>
        <w:tab/>
        <w:t xml:space="preserve">Smith, A. M., Mancini, M. C. &amp; Nie, S. Second window for in vivo imaging. </w:t>
      </w:r>
      <w:r w:rsidRPr="00A455E5">
        <w:rPr>
          <w:i/>
          <w:noProof/>
        </w:rPr>
        <w:t>Nature nanotechnology</w:t>
      </w:r>
      <w:r w:rsidRPr="00A455E5">
        <w:rPr>
          <w:noProof/>
        </w:rPr>
        <w:t xml:space="preserve"> </w:t>
      </w:r>
      <w:r w:rsidRPr="00A455E5">
        <w:rPr>
          <w:b/>
          <w:noProof/>
        </w:rPr>
        <w:t>4</w:t>
      </w:r>
      <w:r w:rsidRPr="00A455E5">
        <w:rPr>
          <w:noProof/>
        </w:rPr>
        <w:t>, 710 (2009).</w:t>
      </w:r>
    </w:p>
    <w:p w14:paraId="4EAAB701" w14:textId="77777777" w:rsidR="00A455E5" w:rsidRPr="00A455E5" w:rsidRDefault="00A455E5" w:rsidP="00A455E5">
      <w:pPr>
        <w:pStyle w:val="EndNoteBibliography"/>
        <w:rPr>
          <w:noProof/>
        </w:rPr>
      </w:pPr>
      <w:r w:rsidRPr="00A455E5">
        <w:rPr>
          <w:noProof/>
        </w:rPr>
        <w:t>112</w:t>
      </w:r>
      <w:r w:rsidRPr="00A455E5">
        <w:rPr>
          <w:noProof/>
        </w:rPr>
        <w:tab/>
        <w:t xml:space="preserve">Ku, G. &amp; Wang, L. H. V. Deeply penetrating photoacoustic tomography in biological tissues enhanced with an optical contrast agent. </w:t>
      </w:r>
      <w:r w:rsidRPr="00A455E5">
        <w:rPr>
          <w:i/>
          <w:noProof/>
        </w:rPr>
        <w:t>Opt Lett</w:t>
      </w:r>
      <w:r w:rsidRPr="00A455E5">
        <w:rPr>
          <w:noProof/>
        </w:rPr>
        <w:t xml:space="preserve"> </w:t>
      </w:r>
      <w:r w:rsidRPr="00A455E5">
        <w:rPr>
          <w:b/>
          <w:noProof/>
        </w:rPr>
        <w:t>30</w:t>
      </w:r>
      <w:r w:rsidRPr="00A455E5">
        <w:rPr>
          <w:noProof/>
        </w:rPr>
        <w:t>, 507-509, doi:Doi 10.1364/Ol.30.000507 (2005).</w:t>
      </w:r>
    </w:p>
    <w:p w14:paraId="0A2BA6DA" w14:textId="77777777" w:rsidR="00A455E5" w:rsidRPr="00A455E5" w:rsidRDefault="00A455E5" w:rsidP="00A455E5">
      <w:pPr>
        <w:pStyle w:val="EndNoteBibliography"/>
        <w:rPr>
          <w:noProof/>
        </w:rPr>
      </w:pPr>
      <w:r w:rsidRPr="00A455E5">
        <w:rPr>
          <w:noProof/>
        </w:rPr>
        <w:t>113</w:t>
      </w:r>
      <w:r w:rsidRPr="00A455E5">
        <w:rPr>
          <w:noProof/>
        </w:rPr>
        <w:tab/>
        <w:t xml:space="preserve">Dean-Ben, X. L., Fehm, T. F., Gostic, M. &amp; Razansky, D. Volumetric hand-held optoacoustic angiography as a tool for real-time screening of dense breast. </w:t>
      </w:r>
      <w:r w:rsidRPr="00A455E5">
        <w:rPr>
          <w:i/>
          <w:noProof/>
        </w:rPr>
        <w:t>Journal of biophotonics</w:t>
      </w:r>
      <w:r w:rsidRPr="00A455E5">
        <w:rPr>
          <w:noProof/>
        </w:rPr>
        <w:t xml:space="preserve"> </w:t>
      </w:r>
      <w:r w:rsidRPr="00A455E5">
        <w:rPr>
          <w:b/>
          <w:noProof/>
        </w:rPr>
        <w:t>9</w:t>
      </w:r>
      <w:r w:rsidRPr="00A455E5">
        <w:rPr>
          <w:noProof/>
        </w:rPr>
        <w:t>, 253-259, doi:10.1002/jbio.201500008 (2016).</w:t>
      </w:r>
    </w:p>
    <w:p w14:paraId="470FCCA8" w14:textId="77777777" w:rsidR="00A455E5" w:rsidRPr="00A455E5" w:rsidRDefault="00A455E5" w:rsidP="00A455E5">
      <w:pPr>
        <w:pStyle w:val="EndNoteBibliography"/>
        <w:rPr>
          <w:noProof/>
        </w:rPr>
      </w:pPr>
      <w:r w:rsidRPr="00A455E5">
        <w:rPr>
          <w:noProof/>
        </w:rPr>
        <w:t>114</w:t>
      </w:r>
      <w:r w:rsidRPr="00A455E5">
        <w:rPr>
          <w:noProof/>
        </w:rPr>
        <w:tab/>
        <w:t xml:space="preserve">Cox, B., Laufer, J. G., Arridge, S. R. &amp; Beard, P. C. Quantitative spectroscopic photoacoustic imaging: a review. </w:t>
      </w:r>
      <w:r w:rsidRPr="00A455E5">
        <w:rPr>
          <w:i/>
          <w:noProof/>
        </w:rPr>
        <w:t>Journal of biomedical optics</w:t>
      </w:r>
      <w:r w:rsidRPr="00A455E5">
        <w:rPr>
          <w:noProof/>
        </w:rPr>
        <w:t xml:space="preserve"> </w:t>
      </w:r>
      <w:r w:rsidRPr="00A455E5">
        <w:rPr>
          <w:b/>
          <w:noProof/>
        </w:rPr>
        <w:t>17</w:t>
      </w:r>
      <w:r w:rsidRPr="00A455E5">
        <w:rPr>
          <w:noProof/>
        </w:rPr>
        <w:t>, doi:Artn 061202</w:t>
      </w:r>
    </w:p>
    <w:p w14:paraId="448126B8" w14:textId="77777777" w:rsidR="00A455E5" w:rsidRPr="00A455E5" w:rsidRDefault="00A455E5" w:rsidP="00A455E5">
      <w:pPr>
        <w:pStyle w:val="EndNoteBibliography"/>
        <w:rPr>
          <w:noProof/>
        </w:rPr>
      </w:pPr>
      <w:r w:rsidRPr="00A455E5">
        <w:rPr>
          <w:noProof/>
        </w:rPr>
        <w:t>10.1117/1.Jbo.17.6.061202 (2012).</w:t>
      </w:r>
    </w:p>
    <w:p w14:paraId="200B2E01" w14:textId="77777777" w:rsidR="00A455E5" w:rsidRPr="00A455E5" w:rsidRDefault="00A455E5" w:rsidP="00A455E5">
      <w:pPr>
        <w:pStyle w:val="EndNoteBibliography"/>
        <w:rPr>
          <w:noProof/>
        </w:rPr>
      </w:pPr>
      <w:r w:rsidRPr="00A455E5">
        <w:rPr>
          <w:noProof/>
        </w:rPr>
        <w:t>115</w:t>
      </w:r>
      <w:r w:rsidRPr="00A455E5">
        <w:rPr>
          <w:noProof/>
        </w:rPr>
        <w:tab/>
        <w:t xml:space="preserve">Jacques, S. L. Optical properties of biological tissues: a review. </w:t>
      </w:r>
      <w:r w:rsidRPr="00A455E5">
        <w:rPr>
          <w:i/>
          <w:noProof/>
        </w:rPr>
        <w:t>Physics in medicine and biology</w:t>
      </w:r>
      <w:r w:rsidRPr="00A455E5">
        <w:rPr>
          <w:noProof/>
        </w:rPr>
        <w:t xml:space="preserve"> </w:t>
      </w:r>
      <w:r w:rsidRPr="00A455E5">
        <w:rPr>
          <w:b/>
          <w:noProof/>
        </w:rPr>
        <w:t>58</w:t>
      </w:r>
      <w:r w:rsidRPr="00A455E5">
        <w:rPr>
          <w:noProof/>
        </w:rPr>
        <w:t>, R37-R61, doi:10.1088/0031-9155/58/11/R37 (2013).</w:t>
      </w:r>
    </w:p>
    <w:p w14:paraId="7A6B821F" w14:textId="77777777" w:rsidR="00A455E5" w:rsidRPr="00A455E5" w:rsidRDefault="00A455E5" w:rsidP="00A455E5">
      <w:pPr>
        <w:pStyle w:val="EndNoteBibliography"/>
        <w:rPr>
          <w:noProof/>
        </w:rPr>
      </w:pPr>
      <w:r w:rsidRPr="00A455E5">
        <w:rPr>
          <w:noProof/>
        </w:rPr>
        <w:lastRenderedPageBreak/>
        <w:t>116</w:t>
      </w:r>
      <w:r w:rsidRPr="00A455E5">
        <w:rPr>
          <w:noProof/>
        </w:rPr>
        <w:tab/>
        <w:t xml:space="preserve">Krumholz, A., Shcherbakova, D. M., Xia, J., Wang, L. H. V. &amp; Verkhusha, V. V. Multicontrast photoacoustic in vivo imaging using near-infrared fluorescent proteins. </w:t>
      </w:r>
      <w:r w:rsidRPr="00A455E5">
        <w:rPr>
          <w:i/>
          <w:noProof/>
        </w:rPr>
        <w:t>Sci Rep-Uk</w:t>
      </w:r>
      <w:r w:rsidRPr="00A455E5">
        <w:rPr>
          <w:noProof/>
        </w:rPr>
        <w:t xml:space="preserve"> </w:t>
      </w:r>
      <w:r w:rsidRPr="00A455E5">
        <w:rPr>
          <w:b/>
          <w:noProof/>
        </w:rPr>
        <w:t>4</w:t>
      </w:r>
      <w:r w:rsidRPr="00A455E5">
        <w:rPr>
          <w:noProof/>
        </w:rPr>
        <w:t>, doi:Artn 3939</w:t>
      </w:r>
    </w:p>
    <w:p w14:paraId="09E18FFC" w14:textId="77777777" w:rsidR="00A455E5" w:rsidRPr="00A455E5" w:rsidRDefault="00A455E5" w:rsidP="00A455E5">
      <w:pPr>
        <w:pStyle w:val="EndNoteBibliography"/>
        <w:rPr>
          <w:noProof/>
        </w:rPr>
      </w:pPr>
      <w:r w:rsidRPr="00A455E5">
        <w:rPr>
          <w:noProof/>
        </w:rPr>
        <w:t>10.1038/Srep03939 (2014).</w:t>
      </w:r>
    </w:p>
    <w:p w14:paraId="53271582" w14:textId="77777777" w:rsidR="00A455E5" w:rsidRPr="00A455E5" w:rsidRDefault="00A455E5" w:rsidP="00A455E5">
      <w:pPr>
        <w:pStyle w:val="EndNoteBibliography"/>
        <w:rPr>
          <w:noProof/>
        </w:rPr>
      </w:pPr>
      <w:r w:rsidRPr="00A455E5">
        <w:rPr>
          <w:noProof/>
        </w:rPr>
        <w:t>117</w:t>
      </w:r>
      <w:r w:rsidRPr="00A455E5">
        <w:rPr>
          <w:noProof/>
        </w:rPr>
        <w:tab/>
        <w:t>Stiel, A. C.</w:t>
      </w:r>
      <w:r w:rsidRPr="00A455E5">
        <w:rPr>
          <w:i/>
          <w:noProof/>
        </w:rPr>
        <w:t xml:space="preserve"> et al.</w:t>
      </w:r>
      <w:r w:rsidRPr="00A455E5">
        <w:rPr>
          <w:noProof/>
        </w:rPr>
        <w:t xml:space="preserve"> High-contrast imaging of reversibly switchable fluorescent proteins via temporally unmixed multispectral optoacoustic tomography. </w:t>
      </w:r>
      <w:r w:rsidRPr="00A455E5">
        <w:rPr>
          <w:i/>
          <w:noProof/>
        </w:rPr>
        <w:t>Opt Lett</w:t>
      </w:r>
      <w:r w:rsidRPr="00A455E5">
        <w:rPr>
          <w:noProof/>
        </w:rPr>
        <w:t xml:space="preserve"> </w:t>
      </w:r>
      <w:r w:rsidRPr="00A455E5">
        <w:rPr>
          <w:b/>
          <w:noProof/>
        </w:rPr>
        <w:t>40</w:t>
      </w:r>
      <w:r w:rsidRPr="00A455E5">
        <w:rPr>
          <w:noProof/>
        </w:rPr>
        <w:t>, 367-370, doi:10.1364/Ol.40.000367 (2015).</w:t>
      </w:r>
    </w:p>
    <w:p w14:paraId="6C5E7BC8" w14:textId="77777777" w:rsidR="00A455E5" w:rsidRPr="00A455E5" w:rsidRDefault="00A455E5" w:rsidP="00A455E5">
      <w:pPr>
        <w:pStyle w:val="EndNoteBibliography"/>
        <w:rPr>
          <w:noProof/>
        </w:rPr>
      </w:pPr>
      <w:r w:rsidRPr="00A455E5">
        <w:rPr>
          <w:noProof/>
        </w:rPr>
        <w:t>118</w:t>
      </w:r>
      <w:r w:rsidRPr="00A455E5">
        <w:rPr>
          <w:noProof/>
        </w:rPr>
        <w:tab/>
        <w:t xml:space="preserve">Tzoumas, S., Deliolanis, N. C., Morscher, S. &amp; Ntziachristos, V. Unmixing Molecular Agents From Absorbing Tissue in Multispectral Optoacoustic Tomography. </w:t>
      </w:r>
      <w:r w:rsidRPr="00A455E5">
        <w:rPr>
          <w:i/>
          <w:noProof/>
        </w:rPr>
        <w:t>IEEE transactions on medical imaging</w:t>
      </w:r>
      <w:r w:rsidRPr="00A455E5">
        <w:rPr>
          <w:noProof/>
        </w:rPr>
        <w:t xml:space="preserve"> </w:t>
      </w:r>
      <w:r w:rsidRPr="00A455E5">
        <w:rPr>
          <w:b/>
          <w:noProof/>
        </w:rPr>
        <w:t>33</w:t>
      </w:r>
      <w:r w:rsidRPr="00A455E5">
        <w:rPr>
          <w:noProof/>
        </w:rPr>
        <w:t>, 48-60, doi:10.1109/Tmi.2013.2279994 (2014).</w:t>
      </w:r>
    </w:p>
    <w:p w14:paraId="717B8F6F" w14:textId="77777777" w:rsidR="00A455E5" w:rsidRPr="00A455E5" w:rsidRDefault="00A455E5" w:rsidP="00A455E5">
      <w:pPr>
        <w:pStyle w:val="EndNoteBibliography"/>
        <w:rPr>
          <w:noProof/>
        </w:rPr>
      </w:pPr>
      <w:r w:rsidRPr="00A455E5">
        <w:rPr>
          <w:noProof/>
        </w:rPr>
        <w:t>119</w:t>
      </w:r>
      <w:r w:rsidRPr="00A455E5">
        <w:rPr>
          <w:noProof/>
        </w:rPr>
        <w:tab/>
        <w:t>Ng, K. K.</w:t>
      </w:r>
      <w:r w:rsidRPr="00A455E5">
        <w:rPr>
          <w:i/>
          <w:noProof/>
        </w:rPr>
        <w:t xml:space="preserve"> et al.</w:t>
      </w:r>
      <w:r w:rsidRPr="00A455E5">
        <w:rPr>
          <w:noProof/>
        </w:rPr>
        <w:t xml:space="preserve"> Stimuli-Responsive Photoacoustic Nanoswitch for in Vivo Sensing Applications. </w:t>
      </w:r>
      <w:r w:rsidRPr="00A455E5">
        <w:rPr>
          <w:i/>
          <w:noProof/>
        </w:rPr>
        <w:t>Acs Nano</w:t>
      </w:r>
      <w:r w:rsidRPr="00A455E5">
        <w:rPr>
          <w:noProof/>
        </w:rPr>
        <w:t xml:space="preserve"> </w:t>
      </w:r>
      <w:r w:rsidRPr="00A455E5">
        <w:rPr>
          <w:b/>
          <w:noProof/>
        </w:rPr>
        <w:t>8</w:t>
      </w:r>
      <w:r w:rsidRPr="00A455E5">
        <w:rPr>
          <w:noProof/>
        </w:rPr>
        <w:t>, 8363-8373, doi:10.1021/nn502858b (2014).</w:t>
      </w:r>
    </w:p>
    <w:p w14:paraId="38405E2D" w14:textId="77777777" w:rsidR="00A455E5" w:rsidRPr="00A455E5" w:rsidRDefault="00A455E5" w:rsidP="00A455E5">
      <w:pPr>
        <w:pStyle w:val="EndNoteBibliography"/>
        <w:rPr>
          <w:noProof/>
        </w:rPr>
      </w:pPr>
      <w:r w:rsidRPr="00A455E5">
        <w:rPr>
          <w:noProof/>
        </w:rPr>
        <w:t>120</w:t>
      </w:r>
      <w:r w:rsidRPr="00A455E5">
        <w:rPr>
          <w:noProof/>
        </w:rPr>
        <w:tab/>
        <w:t>Ng, K. K.</w:t>
      </w:r>
      <w:r w:rsidRPr="00A455E5">
        <w:rPr>
          <w:i/>
          <w:noProof/>
        </w:rPr>
        <w:t xml:space="preserve"> et al.</w:t>
      </w:r>
      <w:r w:rsidRPr="00A455E5">
        <w:rPr>
          <w:noProof/>
        </w:rPr>
        <w:t xml:space="preserve"> Stimuli-responsive photoacoustic nanoswitch for in vivo sensing applications. </w:t>
      </w:r>
      <w:r w:rsidRPr="00A455E5">
        <w:rPr>
          <w:i/>
          <w:noProof/>
        </w:rPr>
        <w:t>ACS Nano</w:t>
      </w:r>
      <w:r w:rsidRPr="00A455E5">
        <w:rPr>
          <w:noProof/>
        </w:rPr>
        <w:t xml:space="preserve"> </w:t>
      </w:r>
      <w:r w:rsidRPr="00A455E5">
        <w:rPr>
          <w:b/>
          <w:noProof/>
        </w:rPr>
        <w:t>8</w:t>
      </w:r>
      <w:r w:rsidRPr="00A455E5">
        <w:rPr>
          <w:noProof/>
        </w:rPr>
        <w:t>, 8363-8373 (2014).</w:t>
      </w:r>
    </w:p>
    <w:p w14:paraId="09A098B8" w14:textId="77777777" w:rsidR="00A455E5" w:rsidRPr="00A455E5" w:rsidRDefault="00A455E5" w:rsidP="00A455E5">
      <w:pPr>
        <w:pStyle w:val="EndNoteBibliography"/>
        <w:rPr>
          <w:noProof/>
        </w:rPr>
      </w:pPr>
      <w:r w:rsidRPr="00A455E5">
        <w:rPr>
          <w:noProof/>
        </w:rPr>
        <w:t>121</w:t>
      </w:r>
      <w:r w:rsidRPr="00A455E5">
        <w:rPr>
          <w:noProof/>
        </w:rPr>
        <w:tab/>
        <w:t>Gurka, M. K.</w:t>
      </w:r>
      <w:r w:rsidRPr="00A455E5">
        <w:rPr>
          <w:i/>
          <w:noProof/>
        </w:rPr>
        <w:t xml:space="preserve"> et al.</w:t>
      </w:r>
      <w:r w:rsidRPr="00A455E5">
        <w:rPr>
          <w:noProof/>
        </w:rPr>
        <w:t xml:space="preserve"> Identification of pancreatic tumors in vivo with ligand-targeted, pH responsive mesoporous silica nanoparticles by multispectral optoacoustic tomography. </w:t>
      </w:r>
      <w:r w:rsidRPr="00A455E5">
        <w:rPr>
          <w:i/>
          <w:noProof/>
        </w:rPr>
        <w:t>J Control Release</w:t>
      </w:r>
      <w:r w:rsidRPr="00A455E5">
        <w:rPr>
          <w:noProof/>
        </w:rPr>
        <w:t xml:space="preserve"> </w:t>
      </w:r>
      <w:r w:rsidRPr="00A455E5">
        <w:rPr>
          <w:b/>
          <w:noProof/>
        </w:rPr>
        <w:t>231</w:t>
      </w:r>
      <w:r w:rsidRPr="00A455E5">
        <w:rPr>
          <w:noProof/>
        </w:rPr>
        <w:t>, 60-67 (2016).</w:t>
      </w:r>
    </w:p>
    <w:p w14:paraId="7C4DEBDC" w14:textId="77777777" w:rsidR="00A455E5" w:rsidRPr="00A455E5" w:rsidRDefault="00A455E5" w:rsidP="00A455E5">
      <w:pPr>
        <w:pStyle w:val="EndNoteBibliography"/>
        <w:rPr>
          <w:noProof/>
        </w:rPr>
      </w:pPr>
      <w:r w:rsidRPr="00A455E5">
        <w:rPr>
          <w:noProof/>
        </w:rPr>
        <w:t>122</w:t>
      </w:r>
      <w:r w:rsidRPr="00A455E5">
        <w:rPr>
          <w:noProof/>
        </w:rPr>
        <w:tab/>
        <w:t>Pu, K.</w:t>
      </w:r>
      <w:r w:rsidRPr="00A455E5">
        <w:rPr>
          <w:i/>
          <w:noProof/>
        </w:rPr>
        <w:t xml:space="preserve"> et al.</w:t>
      </w:r>
      <w:r w:rsidRPr="00A455E5">
        <w:rPr>
          <w:noProof/>
        </w:rPr>
        <w:t xml:space="preserve"> Semiconducting polymer nanoparticles as photoacoustic molecular imaging probes in living mice. </w:t>
      </w:r>
      <w:r w:rsidRPr="00A455E5">
        <w:rPr>
          <w:i/>
          <w:noProof/>
        </w:rPr>
        <w:t>Nat Nanotechnol</w:t>
      </w:r>
      <w:r w:rsidRPr="00A455E5">
        <w:rPr>
          <w:noProof/>
        </w:rPr>
        <w:t xml:space="preserve"> </w:t>
      </w:r>
      <w:r w:rsidRPr="00A455E5">
        <w:rPr>
          <w:b/>
          <w:noProof/>
        </w:rPr>
        <w:t>9</w:t>
      </w:r>
      <w:r w:rsidRPr="00A455E5">
        <w:rPr>
          <w:noProof/>
        </w:rPr>
        <w:t>, 233-239 (2014).</w:t>
      </w:r>
    </w:p>
    <w:p w14:paraId="0E433608" w14:textId="77777777" w:rsidR="00A455E5" w:rsidRPr="00A455E5" w:rsidRDefault="00A455E5" w:rsidP="00A455E5">
      <w:pPr>
        <w:pStyle w:val="EndNoteBibliography"/>
        <w:rPr>
          <w:noProof/>
        </w:rPr>
      </w:pPr>
      <w:r w:rsidRPr="00A455E5">
        <w:rPr>
          <w:noProof/>
        </w:rPr>
        <w:t>123</w:t>
      </w:r>
      <w:r w:rsidRPr="00A455E5">
        <w:rPr>
          <w:noProof/>
        </w:rPr>
        <w:tab/>
        <w:t>Gurka, M. K.</w:t>
      </w:r>
      <w:r w:rsidRPr="00A455E5">
        <w:rPr>
          <w:i/>
          <w:noProof/>
        </w:rPr>
        <w:t xml:space="preserve"> et al.</w:t>
      </w:r>
      <w:r w:rsidRPr="00A455E5">
        <w:rPr>
          <w:noProof/>
        </w:rPr>
        <w:t xml:space="preserve"> Identification of pancreatic tumors in vivo with ligand-targeted, pH responsive mesoporous silica nanoparticles by multispectral optoacoustic tomography. </w:t>
      </w:r>
      <w:r w:rsidRPr="00A455E5">
        <w:rPr>
          <w:i/>
          <w:noProof/>
        </w:rPr>
        <w:t>J Control Release</w:t>
      </w:r>
      <w:r w:rsidRPr="00A455E5">
        <w:rPr>
          <w:noProof/>
        </w:rPr>
        <w:t xml:space="preserve"> </w:t>
      </w:r>
      <w:r w:rsidRPr="00A455E5">
        <w:rPr>
          <w:b/>
          <w:noProof/>
        </w:rPr>
        <w:t>231</w:t>
      </w:r>
      <w:r w:rsidRPr="00A455E5">
        <w:rPr>
          <w:noProof/>
        </w:rPr>
        <w:t>, 60-67 (2016).</w:t>
      </w:r>
    </w:p>
    <w:p w14:paraId="7971C090" w14:textId="77777777" w:rsidR="00A455E5" w:rsidRPr="00A455E5" w:rsidRDefault="00A455E5" w:rsidP="00A455E5">
      <w:pPr>
        <w:pStyle w:val="EndNoteBibliography"/>
        <w:rPr>
          <w:noProof/>
        </w:rPr>
      </w:pPr>
      <w:r w:rsidRPr="00A455E5">
        <w:rPr>
          <w:noProof/>
        </w:rPr>
        <w:t>124</w:t>
      </w:r>
      <w:r w:rsidRPr="00A455E5">
        <w:rPr>
          <w:noProof/>
        </w:rPr>
        <w:tab/>
        <w:t>Pu, K.</w:t>
      </w:r>
      <w:r w:rsidRPr="00A455E5">
        <w:rPr>
          <w:i/>
          <w:noProof/>
        </w:rPr>
        <w:t xml:space="preserve"> et al.</w:t>
      </w:r>
      <w:r w:rsidRPr="00A455E5">
        <w:rPr>
          <w:noProof/>
        </w:rPr>
        <w:t xml:space="preserve"> Semiconducting polymer nanoparticles as photoacoustic molecular imaging probes in living mice. </w:t>
      </w:r>
      <w:r w:rsidRPr="00A455E5">
        <w:rPr>
          <w:i/>
          <w:noProof/>
        </w:rPr>
        <w:t>Nature nanotechnology</w:t>
      </w:r>
      <w:r w:rsidRPr="00A455E5">
        <w:rPr>
          <w:noProof/>
        </w:rPr>
        <w:t xml:space="preserve"> </w:t>
      </w:r>
      <w:r w:rsidRPr="00A455E5">
        <w:rPr>
          <w:b/>
          <w:noProof/>
        </w:rPr>
        <w:t>9</w:t>
      </w:r>
      <w:r w:rsidRPr="00A455E5">
        <w:rPr>
          <w:noProof/>
        </w:rPr>
        <w:t>, 233-239 (2014).</w:t>
      </w:r>
    </w:p>
    <w:p w14:paraId="2D3C8330" w14:textId="77777777" w:rsidR="00A455E5" w:rsidRPr="00A455E5" w:rsidRDefault="00A455E5" w:rsidP="00A455E5">
      <w:pPr>
        <w:pStyle w:val="EndNoteBibliography"/>
        <w:rPr>
          <w:noProof/>
        </w:rPr>
      </w:pPr>
      <w:r w:rsidRPr="00A455E5">
        <w:rPr>
          <w:noProof/>
        </w:rPr>
        <w:lastRenderedPageBreak/>
        <w:t>125</w:t>
      </w:r>
      <w:r w:rsidRPr="00A455E5">
        <w:rPr>
          <w:noProof/>
        </w:rPr>
        <w:tab/>
        <w:t>Levi, J.</w:t>
      </w:r>
      <w:r w:rsidRPr="00A455E5">
        <w:rPr>
          <w:i/>
          <w:noProof/>
        </w:rPr>
        <w:t xml:space="preserve"> et al.</w:t>
      </w:r>
      <w:r w:rsidRPr="00A455E5">
        <w:rPr>
          <w:noProof/>
        </w:rPr>
        <w:t xml:space="preserve"> Molecular Photoacoustic Imaging of Follicular Thyroid Carcinoma. </w:t>
      </w:r>
      <w:r w:rsidRPr="00A455E5">
        <w:rPr>
          <w:i/>
          <w:noProof/>
        </w:rPr>
        <w:t>Clin Cancer Res</w:t>
      </w:r>
      <w:r w:rsidRPr="00A455E5">
        <w:rPr>
          <w:noProof/>
        </w:rPr>
        <w:t xml:space="preserve"> </w:t>
      </w:r>
      <w:r w:rsidRPr="00A455E5">
        <w:rPr>
          <w:b/>
          <w:noProof/>
        </w:rPr>
        <w:t>19</w:t>
      </w:r>
      <w:r w:rsidRPr="00A455E5">
        <w:rPr>
          <w:noProof/>
        </w:rPr>
        <w:t>, 1494-1502, doi:10.1158/1078-0432.CCR-12-3061 (2013).</w:t>
      </w:r>
    </w:p>
    <w:p w14:paraId="3E1B3D99" w14:textId="77777777" w:rsidR="00A455E5" w:rsidRPr="00A455E5" w:rsidRDefault="00A455E5" w:rsidP="00A455E5">
      <w:pPr>
        <w:pStyle w:val="EndNoteBibliography"/>
        <w:rPr>
          <w:noProof/>
        </w:rPr>
      </w:pPr>
      <w:r w:rsidRPr="00A455E5">
        <w:rPr>
          <w:noProof/>
        </w:rPr>
        <w:t>126</w:t>
      </w:r>
      <w:r w:rsidRPr="00A455E5">
        <w:rPr>
          <w:noProof/>
        </w:rPr>
        <w:tab/>
        <w:t xml:space="preserve">Dima, A. &amp; Ntziachristos, V. Non-invasive carotid imaging using optoacoustic tomography. </w:t>
      </w:r>
      <w:r w:rsidRPr="00A455E5">
        <w:rPr>
          <w:i/>
          <w:noProof/>
        </w:rPr>
        <w:t>Optics express</w:t>
      </w:r>
      <w:r w:rsidRPr="00A455E5">
        <w:rPr>
          <w:noProof/>
        </w:rPr>
        <w:t xml:space="preserve"> </w:t>
      </w:r>
      <w:r w:rsidRPr="00A455E5">
        <w:rPr>
          <w:b/>
          <w:noProof/>
        </w:rPr>
        <w:t>20</w:t>
      </w:r>
      <w:r w:rsidRPr="00A455E5">
        <w:rPr>
          <w:noProof/>
        </w:rPr>
        <w:t>, 25044-25057, doi:10.1364/Oe.20.025044 (2012).</w:t>
      </w:r>
    </w:p>
    <w:p w14:paraId="2482CC8B" w14:textId="77777777" w:rsidR="00A455E5" w:rsidRPr="00A455E5" w:rsidRDefault="00A455E5" w:rsidP="00A455E5">
      <w:pPr>
        <w:pStyle w:val="EndNoteBibliography"/>
        <w:rPr>
          <w:noProof/>
        </w:rPr>
      </w:pPr>
      <w:r w:rsidRPr="00A455E5">
        <w:rPr>
          <w:noProof/>
        </w:rPr>
        <w:t>127</w:t>
      </w:r>
      <w:r w:rsidRPr="00A455E5">
        <w:rPr>
          <w:noProof/>
        </w:rPr>
        <w:tab/>
        <w:t xml:space="preserve">Buehler, A., Dean-Ben, X. L., Claussen, J., Ntziachristos, V. &amp; Razansky, D. Three-dimensional optoacoustic tomography at video rate. </w:t>
      </w:r>
      <w:r w:rsidRPr="00A455E5">
        <w:rPr>
          <w:i/>
          <w:noProof/>
        </w:rPr>
        <w:t>Optics express</w:t>
      </w:r>
      <w:r w:rsidRPr="00A455E5">
        <w:rPr>
          <w:noProof/>
        </w:rPr>
        <w:t xml:space="preserve"> </w:t>
      </w:r>
      <w:r w:rsidRPr="00A455E5">
        <w:rPr>
          <w:b/>
          <w:noProof/>
        </w:rPr>
        <w:t>20</w:t>
      </w:r>
      <w:r w:rsidRPr="00A455E5">
        <w:rPr>
          <w:noProof/>
        </w:rPr>
        <w:t>, 22712-22719, doi:10.1364/Oe.20.022712 (2012).</w:t>
      </w:r>
    </w:p>
    <w:p w14:paraId="61D7A0AF" w14:textId="77777777" w:rsidR="00A455E5" w:rsidRPr="00A455E5" w:rsidRDefault="00A455E5" w:rsidP="00A455E5">
      <w:pPr>
        <w:pStyle w:val="EndNoteBibliography"/>
        <w:rPr>
          <w:noProof/>
        </w:rPr>
      </w:pPr>
      <w:r w:rsidRPr="00A455E5">
        <w:rPr>
          <w:noProof/>
        </w:rPr>
        <w:t>128</w:t>
      </w:r>
      <w:r w:rsidRPr="00A455E5">
        <w:rPr>
          <w:noProof/>
        </w:rPr>
        <w:tab/>
        <w:t xml:space="preserve">Deán-Ben, X. L. &amp; Razansky, D. Functional optoacoustic human angiography with handheld video rate three dimensional scanner. </w:t>
      </w:r>
      <w:r w:rsidRPr="00A455E5">
        <w:rPr>
          <w:i/>
          <w:noProof/>
        </w:rPr>
        <w:t>Photoacoustics</w:t>
      </w:r>
      <w:r w:rsidRPr="00A455E5">
        <w:rPr>
          <w:noProof/>
        </w:rPr>
        <w:t xml:space="preserve"> </w:t>
      </w:r>
      <w:r w:rsidRPr="00A455E5">
        <w:rPr>
          <w:b/>
          <w:noProof/>
        </w:rPr>
        <w:t>1</w:t>
      </w:r>
      <w:r w:rsidRPr="00A455E5">
        <w:rPr>
          <w:noProof/>
        </w:rPr>
        <w:t>, 68-73 (2013).</w:t>
      </w:r>
    </w:p>
    <w:p w14:paraId="7FAF5CB8" w14:textId="77777777" w:rsidR="00A455E5" w:rsidRPr="00A455E5" w:rsidRDefault="00A455E5" w:rsidP="00A455E5">
      <w:pPr>
        <w:pStyle w:val="EndNoteBibliography"/>
        <w:rPr>
          <w:noProof/>
        </w:rPr>
      </w:pPr>
      <w:r w:rsidRPr="00A455E5">
        <w:rPr>
          <w:noProof/>
        </w:rPr>
        <w:t>129</w:t>
      </w:r>
      <w:r w:rsidRPr="00A455E5">
        <w:rPr>
          <w:noProof/>
        </w:rPr>
        <w:tab/>
        <w:t xml:space="preserve">Fehm, T. F., Dean-Ben, X. L. &amp; Razansky, D. Four dimensional hybrid ultrasound and optoacoustic imaging via passive element optical excitation in a hand-held probe. </w:t>
      </w:r>
      <w:r w:rsidRPr="00A455E5">
        <w:rPr>
          <w:i/>
          <w:noProof/>
        </w:rPr>
        <w:t>Appl Phys Lett</w:t>
      </w:r>
      <w:r w:rsidRPr="00A455E5">
        <w:rPr>
          <w:noProof/>
        </w:rPr>
        <w:t xml:space="preserve"> </w:t>
      </w:r>
      <w:r w:rsidRPr="00A455E5">
        <w:rPr>
          <w:b/>
          <w:noProof/>
        </w:rPr>
        <w:t>105</w:t>
      </w:r>
      <w:r w:rsidRPr="00A455E5">
        <w:rPr>
          <w:noProof/>
        </w:rPr>
        <w:t>, doi:Artn 173505</w:t>
      </w:r>
    </w:p>
    <w:p w14:paraId="5AF138D4" w14:textId="77777777" w:rsidR="00A455E5" w:rsidRPr="00A455E5" w:rsidRDefault="00A455E5" w:rsidP="00A455E5">
      <w:pPr>
        <w:pStyle w:val="EndNoteBibliography"/>
        <w:rPr>
          <w:noProof/>
        </w:rPr>
      </w:pPr>
      <w:r w:rsidRPr="00A455E5">
        <w:rPr>
          <w:noProof/>
        </w:rPr>
        <w:t>10.1063/1.4900520 (2014).</w:t>
      </w:r>
    </w:p>
    <w:p w14:paraId="57888363" w14:textId="77777777" w:rsidR="00A455E5" w:rsidRPr="00A455E5" w:rsidRDefault="00A455E5" w:rsidP="00A455E5">
      <w:pPr>
        <w:pStyle w:val="EndNoteBibliography"/>
        <w:rPr>
          <w:noProof/>
        </w:rPr>
      </w:pPr>
      <w:r w:rsidRPr="00A455E5">
        <w:rPr>
          <w:noProof/>
        </w:rPr>
        <w:t>130</w:t>
      </w:r>
      <w:r w:rsidRPr="00A455E5">
        <w:rPr>
          <w:noProof/>
        </w:rPr>
        <w:tab/>
        <w:t>Taruttis, A.</w:t>
      </w:r>
      <w:r w:rsidRPr="00A455E5">
        <w:rPr>
          <w:i/>
          <w:noProof/>
        </w:rPr>
        <w:t xml:space="preserve"> et al.</w:t>
      </w:r>
      <w:r w:rsidRPr="00A455E5">
        <w:rPr>
          <w:noProof/>
        </w:rPr>
        <w:t xml:space="preserve"> Optoacoustic Imaging of Human Vasculature: Feasibility by Using a Handheld Probe. </w:t>
      </w:r>
      <w:r w:rsidRPr="00A455E5">
        <w:rPr>
          <w:i/>
          <w:noProof/>
        </w:rPr>
        <w:t>Radiology</w:t>
      </w:r>
      <w:r w:rsidRPr="00A455E5">
        <w:rPr>
          <w:noProof/>
        </w:rPr>
        <w:t xml:space="preserve"> </w:t>
      </w:r>
      <w:r w:rsidRPr="00A455E5">
        <w:rPr>
          <w:b/>
          <w:noProof/>
        </w:rPr>
        <w:t>281</w:t>
      </w:r>
      <w:r w:rsidRPr="00A455E5">
        <w:rPr>
          <w:noProof/>
        </w:rPr>
        <w:t>, 256-263 (2016).</w:t>
      </w:r>
    </w:p>
    <w:p w14:paraId="52226719" w14:textId="77777777" w:rsidR="00A455E5" w:rsidRPr="00A455E5" w:rsidRDefault="00A455E5" w:rsidP="00A455E5">
      <w:pPr>
        <w:pStyle w:val="EndNoteBibliography"/>
        <w:rPr>
          <w:noProof/>
        </w:rPr>
      </w:pPr>
      <w:r w:rsidRPr="00A455E5">
        <w:rPr>
          <w:noProof/>
        </w:rPr>
        <w:t>131</w:t>
      </w:r>
      <w:r w:rsidRPr="00A455E5">
        <w:rPr>
          <w:noProof/>
        </w:rPr>
        <w:tab/>
        <w:t>Stoffels, I.</w:t>
      </w:r>
      <w:r w:rsidRPr="00A455E5">
        <w:rPr>
          <w:i/>
          <w:noProof/>
        </w:rPr>
        <w:t xml:space="preserve"> et al.</w:t>
      </w:r>
      <w:r w:rsidRPr="00A455E5">
        <w:rPr>
          <w:noProof/>
        </w:rPr>
        <w:t xml:space="preserve"> Metastatic status of sentinel lymph nodes in melanoma determined noninvasively with multispectral optoacoustic imaging. </w:t>
      </w:r>
      <w:r w:rsidRPr="00A455E5">
        <w:rPr>
          <w:i/>
          <w:noProof/>
        </w:rPr>
        <w:t>Sci Transl Med</w:t>
      </w:r>
      <w:r w:rsidRPr="00A455E5">
        <w:rPr>
          <w:noProof/>
        </w:rPr>
        <w:t xml:space="preserve"> </w:t>
      </w:r>
      <w:r w:rsidRPr="00A455E5">
        <w:rPr>
          <w:b/>
          <w:noProof/>
        </w:rPr>
        <w:t>7</w:t>
      </w:r>
      <w:r w:rsidRPr="00A455E5">
        <w:rPr>
          <w:noProof/>
        </w:rPr>
        <w:t>, 317ra199 (2015).</w:t>
      </w:r>
    </w:p>
    <w:p w14:paraId="19B844AB" w14:textId="77777777" w:rsidR="00A455E5" w:rsidRPr="00A455E5" w:rsidRDefault="00A455E5" w:rsidP="00A455E5">
      <w:pPr>
        <w:pStyle w:val="EndNoteBibliography"/>
        <w:rPr>
          <w:noProof/>
        </w:rPr>
      </w:pPr>
      <w:r w:rsidRPr="00A455E5">
        <w:rPr>
          <w:noProof/>
        </w:rPr>
        <w:t>132</w:t>
      </w:r>
      <w:r w:rsidRPr="00A455E5">
        <w:rPr>
          <w:noProof/>
        </w:rPr>
        <w:tab/>
        <w:t>Diot, G.</w:t>
      </w:r>
      <w:r w:rsidRPr="00A455E5">
        <w:rPr>
          <w:i/>
          <w:noProof/>
        </w:rPr>
        <w:t xml:space="preserve"> et al.</w:t>
      </w:r>
      <w:r w:rsidRPr="00A455E5">
        <w:rPr>
          <w:noProof/>
        </w:rPr>
        <w:t xml:space="preserve"> Multispectral optoacoustic tomography (MSOT) of human breast cancer. </w:t>
      </w:r>
      <w:r w:rsidRPr="00A455E5">
        <w:rPr>
          <w:i/>
          <w:noProof/>
        </w:rPr>
        <w:t>Clin Cancer Res</w:t>
      </w:r>
      <w:r w:rsidRPr="00A455E5">
        <w:rPr>
          <w:noProof/>
        </w:rPr>
        <w:t xml:space="preserve"> </w:t>
      </w:r>
      <w:r w:rsidRPr="00A455E5">
        <w:rPr>
          <w:b/>
          <w:noProof/>
        </w:rPr>
        <w:t>23</w:t>
      </w:r>
      <w:r w:rsidRPr="00A455E5">
        <w:rPr>
          <w:noProof/>
        </w:rPr>
        <w:t>, 6912-6922 (2017).</w:t>
      </w:r>
    </w:p>
    <w:p w14:paraId="5BEDD162" w14:textId="77777777" w:rsidR="00A455E5" w:rsidRPr="00A455E5" w:rsidRDefault="00A455E5" w:rsidP="00A455E5">
      <w:pPr>
        <w:pStyle w:val="EndNoteBibliography"/>
        <w:rPr>
          <w:noProof/>
        </w:rPr>
      </w:pPr>
      <w:r w:rsidRPr="00A455E5">
        <w:rPr>
          <w:noProof/>
        </w:rPr>
        <w:t>133</w:t>
      </w:r>
      <w:r w:rsidRPr="00A455E5">
        <w:rPr>
          <w:noProof/>
        </w:rPr>
        <w:tab/>
        <w:t xml:space="preserve">Kruger, R. A., Lam, R. B., Reinecke, D. R., Del Rio, S. P. &amp; Doyle, R. P. Photoacoustic angiography of the breast. </w:t>
      </w:r>
      <w:r w:rsidRPr="00A455E5">
        <w:rPr>
          <w:i/>
          <w:noProof/>
        </w:rPr>
        <w:t>Medical physics</w:t>
      </w:r>
      <w:r w:rsidRPr="00A455E5">
        <w:rPr>
          <w:noProof/>
        </w:rPr>
        <w:t xml:space="preserve"> </w:t>
      </w:r>
      <w:r w:rsidRPr="00A455E5">
        <w:rPr>
          <w:b/>
          <w:noProof/>
        </w:rPr>
        <w:t>37</w:t>
      </w:r>
      <w:r w:rsidRPr="00A455E5">
        <w:rPr>
          <w:noProof/>
        </w:rPr>
        <w:t>, 6096-6100, doi:10.1118/1.3497677 (2010).</w:t>
      </w:r>
    </w:p>
    <w:p w14:paraId="74C0CD70" w14:textId="77777777" w:rsidR="00A455E5" w:rsidRPr="00A455E5" w:rsidRDefault="00A455E5" w:rsidP="00A455E5">
      <w:pPr>
        <w:pStyle w:val="EndNoteBibliography"/>
        <w:rPr>
          <w:noProof/>
        </w:rPr>
      </w:pPr>
      <w:r w:rsidRPr="00A455E5">
        <w:rPr>
          <w:noProof/>
        </w:rPr>
        <w:t>134</w:t>
      </w:r>
      <w:r w:rsidRPr="00A455E5">
        <w:rPr>
          <w:noProof/>
        </w:rPr>
        <w:tab/>
        <w:t xml:space="preserve">Manohar, S., Kharine, A., van Hespen, J. C. G., Steenbergen, W. &amp; van Leeuwen, T. G. Photoacoustic mammography laboratory prototype: imaging of breast tissue phantoms. </w:t>
      </w:r>
      <w:r w:rsidRPr="00A455E5">
        <w:rPr>
          <w:i/>
          <w:noProof/>
        </w:rPr>
        <w:t>Journal of biomedical optics</w:t>
      </w:r>
      <w:r w:rsidRPr="00A455E5">
        <w:rPr>
          <w:noProof/>
        </w:rPr>
        <w:t xml:space="preserve"> </w:t>
      </w:r>
      <w:r w:rsidRPr="00A455E5">
        <w:rPr>
          <w:b/>
          <w:noProof/>
        </w:rPr>
        <w:t>9</w:t>
      </w:r>
      <w:r w:rsidRPr="00A455E5">
        <w:rPr>
          <w:noProof/>
        </w:rPr>
        <w:t>, 1172-1181, doi:10.1117/1.1803548 (2004).</w:t>
      </w:r>
    </w:p>
    <w:p w14:paraId="54DDEB6C" w14:textId="77777777" w:rsidR="00A455E5" w:rsidRPr="00A455E5" w:rsidRDefault="00A455E5" w:rsidP="00A455E5">
      <w:pPr>
        <w:pStyle w:val="EndNoteBibliography"/>
        <w:rPr>
          <w:noProof/>
        </w:rPr>
      </w:pPr>
      <w:r w:rsidRPr="00A455E5">
        <w:rPr>
          <w:noProof/>
        </w:rPr>
        <w:lastRenderedPageBreak/>
        <w:t>135</w:t>
      </w:r>
      <w:r w:rsidRPr="00A455E5">
        <w:rPr>
          <w:noProof/>
        </w:rPr>
        <w:tab/>
        <w:t>Ermilov, S. A.</w:t>
      </w:r>
      <w:r w:rsidRPr="00A455E5">
        <w:rPr>
          <w:i/>
          <w:noProof/>
        </w:rPr>
        <w:t xml:space="preserve"> et al.</w:t>
      </w:r>
      <w:r w:rsidRPr="00A455E5">
        <w:rPr>
          <w:noProof/>
        </w:rPr>
        <w:t xml:space="preserve"> Laser optoacoustic imaging system for detection of breast cancer. </w:t>
      </w:r>
      <w:r w:rsidRPr="00A455E5">
        <w:rPr>
          <w:i/>
          <w:noProof/>
        </w:rPr>
        <w:t>Journal of biomedical optics</w:t>
      </w:r>
      <w:r w:rsidRPr="00A455E5">
        <w:rPr>
          <w:noProof/>
        </w:rPr>
        <w:t xml:space="preserve"> </w:t>
      </w:r>
      <w:r w:rsidRPr="00A455E5">
        <w:rPr>
          <w:b/>
          <w:noProof/>
        </w:rPr>
        <w:t>14</w:t>
      </w:r>
      <w:r w:rsidRPr="00A455E5">
        <w:rPr>
          <w:noProof/>
        </w:rPr>
        <w:t>, doi:Artn 024007</w:t>
      </w:r>
    </w:p>
    <w:p w14:paraId="11A5D2F7" w14:textId="77777777" w:rsidR="00A455E5" w:rsidRPr="00A455E5" w:rsidRDefault="00A455E5" w:rsidP="00A455E5">
      <w:pPr>
        <w:pStyle w:val="EndNoteBibliography"/>
        <w:rPr>
          <w:noProof/>
        </w:rPr>
      </w:pPr>
      <w:r w:rsidRPr="00A455E5">
        <w:rPr>
          <w:noProof/>
        </w:rPr>
        <w:t>10.1117/1.3086616 (2009).</w:t>
      </w:r>
    </w:p>
    <w:p w14:paraId="15B3651B" w14:textId="77777777" w:rsidR="00A455E5" w:rsidRPr="00A455E5" w:rsidRDefault="00A455E5" w:rsidP="00A455E5">
      <w:pPr>
        <w:pStyle w:val="EndNoteBibliography"/>
        <w:rPr>
          <w:noProof/>
        </w:rPr>
      </w:pPr>
      <w:r w:rsidRPr="00A455E5">
        <w:rPr>
          <w:noProof/>
        </w:rPr>
        <w:t>136</w:t>
      </w:r>
      <w:r w:rsidRPr="00A455E5">
        <w:rPr>
          <w:noProof/>
        </w:rPr>
        <w:tab/>
        <w:t xml:space="preserve">Valluru, K. S., Wilson, K. E. &amp; Willmann, J. K. Photoacoustic Imaging in Oncology: Translational Preclinical and Early Clinical Experience. </w:t>
      </w:r>
      <w:r w:rsidRPr="00A455E5">
        <w:rPr>
          <w:i/>
          <w:noProof/>
        </w:rPr>
        <w:t>Radiology</w:t>
      </w:r>
      <w:r w:rsidRPr="00A455E5">
        <w:rPr>
          <w:noProof/>
        </w:rPr>
        <w:t xml:space="preserve"> </w:t>
      </w:r>
      <w:r w:rsidRPr="00A455E5">
        <w:rPr>
          <w:b/>
          <w:noProof/>
        </w:rPr>
        <w:t>280</w:t>
      </w:r>
      <w:r w:rsidRPr="00A455E5">
        <w:rPr>
          <w:noProof/>
        </w:rPr>
        <w:t>, 332-349 (2016).</w:t>
      </w:r>
    </w:p>
    <w:p w14:paraId="0D488D33" w14:textId="77777777" w:rsidR="00A455E5" w:rsidRPr="00A455E5" w:rsidRDefault="00A455E5" w:rsidP="00A455E5">
      <w:pPr>
        <w:pStyle w:val="EndNoteBibliography"/>
        <w:rPr>
          <w:noProof/>
        </w:rPr>
      </w:pPr>
      <w:r w:rsidRPr="00A455E5">
        <w:rPr>
          <w:noProof/>
        </w:rPr>
        <w:t>137</w:t>
      </w:r>
      <w:r w:rsidRPr="00A455E5">
        <w:rPr>
          <w:noProof/>
        </w:rPr>
        <w:tab/>
        <w:t>Heijblom, M.</w:t>
      </w:r>
      <w:r w:rsidRPr="00A455E5">
        <w:rPr>
          <w:i/>
          <w:noProof/>
        </w:rPr>
        <w:t xml:space="preserve"> et al.</w:t>
      </w:r>
      <w:r w:rsidRPr="00A455E5">
        <w:rPr>
          <w:noProof/>
        </w:rPr>
        <w:t xml:space="preserve"> Photoacoustic image patterns of breast carcinoma and comparisons with Magnetic Resonance Imaging and vascular stained histopathology. </w:t>
      </w:r>
      <w:r w:rsidRPr="00A455E5">
        <w:rPr>
          <w:i/>
          <w:noProof/>
        </w:rPr>
        <w:t>Sci Rep-Uk</w:t>
      </w:r>
      <w:r w:rsidRPr="00A455E5">
        <w:rPr>
          <w:noProof/>
        </w:rPr>
        <w:t xml:space="preserve"> </w:t>
      </w:r>
      <w:r w:rsidRPr="00A455E5">
        <w:rPr>
          <w:b/>
          <w:noProof/>
        </w:rPr>
        <w:t>5</w:t>
      </w:r>
      <w:r w:rsidRPr="00A455E5">
        <w:rPr>
          <w:noProof/>
        </w:rPr>
        <w:t xml:space="preserve"> (2015).</w:t>
      </w:r>
    </w:p>
    <w:p w14:paraId="27430887" w14:textId="77777777" w:rsidR="00A455E5" w:rsidRPr="00A455E5" w:rsidRDefault="00A455E5" w:rsidP="00A455E5">
      <w:pPr>
        <w:pStyle w:val="EndNoteBibliography"/>
        <w:rPr>
          <w:noProof/>
        </w:rPr>
      </w:pPr>
      <w:r w:rsidRPr="00A455E5">
        <w:rPr>
          <w:noProof/>
        </w:rPr>
        <w:t>138</w:t>
      </w:r>
      <w:r w:rsidRPr="00A455E5">
        <w:rPr>
          <w:noProof/>
        </w:rPr>
        <w:tab/>
        <w:t>Ford, S. J.</w:t>
      </w:r>
      <w:r w:rsidRPr="00A455E5">
        <w:rPr>
          <w:i/>
          <w:noProof/>
        </w:rPr>
        <w:t xml:space="preserve"> et al.</w:t>
      </w:r>
      <w:r w:rsidRPr="00A455E5">
        <w:rPr>
          <w:noProof/>
        </w:rPr>
        <w:t xml:space="preserve"> Structural and Functional Analysis of Intact Hair Follicles and Pilosebaceous Units by Volumetric Multispectral Optoacoustic Tomography. </w:t>
      </w:r>
      <w:r w:rsidRPr="00A455E5">
        <w:rPr>
          <w:i/>
          <w:noProof/>
        </w:rPr>
        <w:t>J Invest Dermatol</w:t>
      </w:r>
      <w:r w:rsidRPr="00A455E5">
        <w:rPr>
          <w:noProof/>
        </w:rPr>
        <w:t xml:space="preserve"> </w:t>
      </w:r>
      <w:r w:rsidRPr="00A455E5">
        <w:rPr>
          <w:b/>
          <w:noProof/>
        </w:rPr>
        <w:t>136</w:t>
      </w:r>
      <w:r w:rsidRPr="00A455E5">
        <w:rPr>
          <w:noProof/>
        </w:rPr>
        <w:t>, 753-761 (2016).</w:t>
      </w:r>
    </w:p>
    <w:p w14:paraId="3AB8608D" w14:textId="77777777" w:rsidR="00A455E5" w:rsidRPr="00A455E5" w:rsidRDefault="00A455E5" w:rsidP="00A455E5">
      <w:pPr>
        <w:pStyle w:val="EndNoteBibliography"/>
        <w:rPr>
          <w:noProof/>
        </w:rPr>
      </w:pPr>
      <w:r w:rsidRPr="00A455E5">
        <w:rPr>
          <w:noProof/>
        </w:rPr>
        <w:t>139</w:t>
      </w:r>
      <w:r w:rsidRPr="00A455E5">
        <w:rPr>
          <w:noProof/>
        </w:rPr>
        <w:tab/>
        <w:t>Aguirre, J.</w:t>
      </w:r>
      <w:r w:rsidRPr="00A455E5">
        <w:rPr>
          <w:i/>
          <w:noProof/>
        </w:rPr>
        <w:t xml:space="preserve"> et al.</w:t>
      </w:r>
      <w:r w:rsidRPr="00A455E5">
        <w:rPr>
          <w:noProof/>
        </w:rPr>
        <w:t xml:space="preserve"> Precision assessment of label-free psoriasis biomarkers with ultra-broadband optoacoustic mesoscopy. </w:t>
      </w:r>
      <w:r w:rsidRPr="00A455E5">
        <w:rPr>
          <w:i/>
          <w:noProof/>
        </w:rPr>
        <w:t>Nat Biomed Eng</w:t>
      </w:r>
      <w:r w:rsidRPr="00A455E5">
        <w:rPr>
          <w:noProof/>
        </w:rPr>
        <w:t xml:space="preserve"> </w:t>
      </w:r>
      <w:r w:rsidRPr="00A455E5">
        <w:rPr>
          <w:b/>
          <w:noProof/>
        </w:rPr>
        <w:t>1</w:t>
      </w:r>
      <w:r w:rsidRPr="00A455E5">
        <w:rPr>
          <w:noProof/>
        </w:rPr>
        <w:t>, 0068 (2017).</w:t>
      </w:r>
    </w:p>
    <w:p w14:paraId="2F352491" w14:textId="77777777" w:rsidR="00A455E5" w:rsidRPr="00A455E5" w:rsidRDefault="00A455E5" w:rsidP="00A455E5">
      <w:pPr>
        <w:pStyle w:val="EndNoteBibliography"/>
        <w:rPr>
          <w:noProof/>
        </w:rPr>
      </w:pPr>
      <w:r w:rsidRPr="00A455E5">
        <w:rPr>
          <w:noProof/>
        </w:rPr>
        <w:t>140</w:t>
      </w:r>
      <w:r w:rsidRPr="00A455E5">
        <w:rPr>
          <w:noProof/>
        </w:rPr>
        <w:tab/>
        <w:t>Jaffer, F. A.</w:t>
      </w:r>
      <w:r w:rsidRPr="00A455E5">
        <w:rPr>
          <w:i/>
          <w:noProof/>
        </w:rPr>
        <w:t xml:space="preserve"> et al.</w:t>
      </w:r>
      <w:r w:rsidRPr="00A455E5">
        <w:rPr>
          <w:noProof/>
        </w:rPr>
        <w:t xml:space="preserve"> Two-dimensional intravascular near-infrared fluorescence molecular imaging of inflammation in atherosclerosis and stent-induced vascular injury. </w:t>
      </w:r>
      <w:r w:rsidRPr="00A455E5">
        <w:rPr>
          <w:i/>
          <w:noProof/>
        </w:rPr>
        <w:t>J Am Coll Cardiol</w:t>
      </w:r>
      <w:r w:rsidRPr="00A455E5">
        <w:rPr>
          <w:noProof/>
        </w:rPr>
        <w:t xml:space="preserve"> </w:t>
      </w:r>
      <w:r w:rsidRPr="00A455E5">
        <w:rPr>
          <w:b/>
          <w:noProof/>
        </w:rPr>
        <w:t>57</w:t>
      </w:r>
      <w:r w:rsidRPr="00A455E5">
        <w:rPr>
          <w:noProof/>
        </w:rPr>
        <w:t>, 2516-2526 (2011).</w:t>
      </w:r>
    </w:p>
    <w:p w14:paraId="3D40066E" w14:textId="5C1BBD2C" w:rsidR="00137C18" w:rsidRPr="00A970A9" w:rsidRDefault="004B2E77" w:rsidP="00F52D5B">
      <w:pPr>
        <w:spacing w:line="48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fldChar w:fldCharType="end"/>
      </w:r>
    </w:p>
    <w:sectPr w:rsidR="00137C18" w:rsidRPr="00A970A9" w:rsidSect="00F52D5B">
      <w:footerReference w:type="even" r:id="rId20"/>
      <w:footerReference w:type="default" r:id="rId21"/>
      <w:pgSz w:w="11900"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B1E81" w14:textId="77777777" w:rsidR="00081A8B" w:rsidRDefault="00081A8B" w:rsidP="00AB7DDC">
      <w:r>
        <w:separator/>
      </w:r>
    </w:p>
  </w:endnote>
  <w:endnote w:type="continuationSeparator" w:id="0">
    <w:p w14:paraId="198675EC" w14:textId="77777777" w:rsidR="00081A8B" w:rsidRDefault="00081A8B" w:rsidP="00AB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4CA9" w14:textId="77777777" w:rsidR="005E00D0" w:rsidRDefault="005E00D0" w:rsidP="00B17A0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2A6B0" w14:textId="77777777" w:rsidR="005E00D0" w:rsidRDefault="005E00D0" w:rsidP="00AB7DD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3669D" w14:textId="4E5BFF21" w:rsidR="005E00D0" w:rsidRDefault="005E00D0" w:rsidP="00B17A0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705D">
      <w:rPr>
        <w:rStyle w:val="PageNumber"/>
        <w:noProof/>
      </w:rPr>
      <w:t>1</w:t>
    </w:r>
    <w:r>
      <w:rPr>
        <w:rStyle w:val="PageNumber"/>
      </w:rPr>
      <w:fldChar w:fldCharType="end"/>
    </w:r>
  </w:p>
  <w:p w14:paraId="27AAC2E4" w14:textId="77777777" w:rsidR="005E00D0" w:rsidRDefault="005E00D0" w:rsidP="00AB7DD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60605" w14:textId="77777777" w:rsidR="00081A8B" w:rsidRDefault="00081A8B" w:rsidP="00AB7DDC">
      <w:r>
        <w:separator/>
      </w:r>
    </w:p>
  </w:footnote>
  <w:footnote w:type="continuationSeparator" w:id="0">
    <w:p w14:paraId="63F1B34A" w14:textId="77777777" w:rsidR="00081A8B" w:rsidRDefault="00081A8B" w:rsidP="00AB7D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1734E"/>
    <w:multiLevelType w:val="hybridMultilevel"/>
    <w:tmpl w:val="C234E052"/>
    <w:lvl w:ilvl="0" w:tplc="985C6C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376AE"/>
    <w:multiLevelType w:val="multilevel"/>
    <w:tmpl w:val="64628B9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416" w:hanging="72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624" w:hanging="108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8832" w:hanging="1440"/>
      </w:pPr>
      <w:rPr>
        <w:rFonts w:hint="default"/>
      </w:rPr>
    </w:lvl>
  </w:abstractNum>
  <w:abstractNum w:abstractNumId="2" w15:restartNumberingAfterBreak="0">
    <w:nsid w:val="58BD110E"/>
    <w:multiLevelType w:val="hybridMultilevel"/>
    <w:tmpl w:val="E850C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1D1501"/>
    <w:multiLevelType w:val="hybridMultilevel"/>
    <w:tmpl w:val="F5AAFB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A928AA"/>
    <w:multiLevelType w:val="multilevel"/>
    <w:tmpl w:val="E80CA7EE"/>
    <w:lvl w:ilvl="0">
      <w:start w:val="1"/>
      <w:numFmt w:val="upperRoman"/>
      <w:lvlText w:val="%1."/>
      <w:lvlJc w:val="left"/>
      <w:pPr>
        <w:tabs>
          <w:tab w:val="num" w:pos="1080"/>
        </w:tabs>
        <w:ind w:left="1080" w:hanging="720"/>
      </w:pPr>
      <w:rPr>
        <w:rFonts w:hint="default"/>
      </w:rPr>
    </w:lvl>
    <w:lvl w:ilvl="1">
      <w:start w:val="7"/>
      <w:numFmt w:val="decimal"/>
      <w:isLgl/>
      <w:lvlText w:val="%1.%2"/>
      <w:lvlJc w:val="left"/>
      <w:pPr>
        <w:ind w:left="750" w:hanging="390"/>
      </w:pPr>
      <w:rPr>
        <w:rFonts w:ascii="Arial" w:hAnsi="Arial" w:hint="default"/>
        <w:b/>
        <w:i/>
        <w:color w:val="auto"/>
      </w:rPr>
    </w:lvl>
    <w:lvl w:ilvl="2">
      <w:start w:val="1"/>
      <w:numFmt w:val="decimal"/>
      <w:isLgl/>
      <w:lvlText w:val="%1.%2.%3"/>
      <w:lvlJc w:val="left"/>
      <w:pPr>
        <w:ind w:left="1080" w:hanging="720"/>
      </w:pPr>
      <w:rPr>
        <w:rFonts w:ascii="Arial" w:hAnsi="Arial" w:hint="default"/>
        <w:b/>
        <w:i/>
        <w:color w:val="auto"/>
      </w:rPr>
    </w:lvl>
    <w:lvl w:ilvl="3">
      <w:start w:val="1"/>
      <w:numFmt w:val="decimal"/>
      <w:isLgl/>
      <w:lvlText w:val="%1.%2.%3.%4"/>
      <w:lvlJc w:val="left"/>
      <w:pPr>
        <w:ind w:left="1080" w:hanging="720"/>
      </w:pPr>
      <w:rPr>
        <w:rFonts w:ascii="Arial" w:hAnsi="Arial" w:hint="default"/>
        <w:b/>
        <w:i/>
        <w:color w:val="auto"/>
      </w:rPr>
    </w:lvl>
    <w:lvl w:ilvl="4">
      <w:start w:val="1"/>
      <w:numFmt w:val="decimal"/>
      <w:isLgl/>
      <w:lvlText w:val="%1.%2.%3.%4.%5"/>
      <w:lvlJc w:val="left"/>
      <w:pPr>
        <w:ind w:left="1440" w:hanging="1080"/>
      </w:pPr>
      <w:rPr>
        <w:rFonts w:ascii="Arial" w:hAnsi="Arial" w:hint="default"/>
        <w:b/>
        <w:i/>
        <w:color w:val="auto"/>
      </w:rPr>
    </w:lvl>
    <w:lvl w:ilvl="5">
      <w:start w:val="1"/>
      <w:numFmt w:val="decimal"/>
      <w:isLgl/>
      <w:lvlText w:val="%1.%2.%3.%4.%5.%6"/>
      <w:lvlJc w:val="left"/>
      <w:pPr>
        <w:ind w:left="1440" w:hanging="1080"/>
      </w:pPr>
      <w:rPr>
        <w:rFonts w:ascii="Arial" w:hAnsi="Arial" w:hint="default"/>
        <w:b/>
        <w:i/>
        <w:color w:val="auto"/>
      </w:rPr>
    </w:lvl>
    <w:lvl w:ilvl="6">
      <w:start w:val="1"/>
      <w:numFmt w:val="decimal"/>
      <w:isLgl/>
      <w:lvlText w:val="%1.%2.%3.%4.%5.%6.%7"/>
      <w:lvlJc w:val="left"/>
      <w:pPr>
        <w:ind w:left="1800" w:hanging="1440"/>
      </w:pPr>
      <w:rPr>
        <w:rFonts w:ascii="Arial" w:hAnsi="Arial" w:hint="default"/>
        <w:b/>
        <w:i/>
        <w:color w:val="auto"/>
      </w:rPr>
    </w:lvl>
    <w:lvl w:ilvl="7">
      <w:start w:val="1"/>
      <w:numFmt w:val="decimal"/>
      <w:isLgl/>
      <w:lvlText w:val="%1.%2.%3.%4.%5.%6.%7.%8"/>
      <w:lvlJc w:val="left"/>
      <w:pPr>
        <w:ind w:left="1800" w:hanging="1440"/>
      </w:pPr>
      <w:rPr>
        <w:rFonts w:ascii="Arial" w:hAnsi="Arial" w:hint="default"/>
        <w:b/>
        <w:i/>
        <w:color w:val="auto"/>
      </w:rPr>
    </w:lvl>
    <w:lvl w:ilvl="8">
      <w:start w:val="1"/>
      <w:numFmt w:val="decimal"/>
      <w:isLgl/>
      <w:lvlText w:val="%1.%2.%3.%4.%5.%6.%7.%8.%9"/>
      <w:lvlJc w:val="left"/>
      <w:pPr>
        <w:ind w:left="2160" w:hanging="1800"/>
      </w:pPr>
      <w:rPr>
        <w:rFonts w:ascii="Arial" w:hAnsi="Arial" w:hint="default"/>
        <w:b/>
        <w:i/>
        <w:color w:val="auto"/>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Review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a9vrva224t5ze8e5wfw5etsud0rzeezfxe0w&quot;&gt;Optical and OA imaging chapt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record-ids&gt;&lt;/item&gt;&lt;/Libraries&gt;"/>
  </w:docVars>
  <w:rsids>
    <w:rsidRoot w:val="002F4FF6"/>
    <w:rsid w:val="00000CE1"/>
    <w:rsid w:val="00000EF5"/>
    <w:rsid w:val="00002840"/>
    <w:rsid w:val="000030AE"/>
    <w:rsid w:val="00005A68"/>
    <w:rsid w:val="000068F6"/>
    <w:rsid w:val="00006EFF"/>
    <w:rsid w:val="00013183"/>
    <w:rsid w:val="0001457B"/>
    <w:rsid w:val="00014DF3"/>
    <w:rsid w:val="00015819"/>
    <w:rsid w:val="000161AC"/>
    <w:rsid w:val="00024F2B"/>
    <w:rsid w:val="00026C6D"/>
    <w:rsid w:val="00027BAD"/>
    <w:rsid w:val="00035F16"/>
    <w:rsid w:val="000539A4"/>
    <w:rsid w:val="00062FD9"/>
    <w:rsid w:val="000640EF"/>
    <w:rsid w:val="00074C5C"/>
    <w:rsid w:val="00076AA3"/>
    <w:rsid w:val="00077DDF"/>
    <w:rsid w:val="0008117C"/>
    <w:rsid w:val="00081A8B"/>
    <w:rsid w:val="00092467"/>
    <w:rsid w:val="000A0AE6"/>
    <w:rsid w:val="000A1207"/>
    <w:rsid w:val="000A2CA5"/>
    <w:rsid w:val="000A3572"/>
    <w:rsid w:val="000A62F6"/>
    <w:rsid w:val="000A682B"/>
    <w:rsid w:val="000A6B0F"/>
    <w:rsid w:val="000A6F9F"/>
    <w:rsid w:val="000A7648"/>
    <w:rsid w:val="000B16DE"/>
    <w:rsid w:val="000C0926"/>
    <w:rsid w:val="000C0D14"/>
    <w:rsid w:val="000C138A"/>
    <w:rsid w:val="000C4B34"/>
    <w:rsid w:val="000D110E"/>
    <w:rsid w:val="000D5A79"/>
    <w:rsid w:val="000D6326"/>
    <w:rsid w:val="000D679B"/>
    <w:rsid w:val="000E11BA"/>
    <w:rsid w:val="000E3B53"/>
    <w:rsid w:val="000E523D"/>
    <w:rsid w:val="000F460B"/>
    <w:rsid w:val="000F462B"/>
    <w:rsid w:val="001044DB"/>
    <w:rsid w:val="00104949"/>
    <w:rsid w:val="00112891"/>
    <w:rsid w:val="001234D7"/>
    <w:rsid w:val="00123873"/>
    <w:rsid w:val="00123DCB"/>
    <w:rsid w:val="00125209"/>
    <w:rsid w:val="00125514"/>
    <w:rsid w:val="00131596"/>
    <w:rsid w:val="001322FB"/>
    <w:rsid w:val="001323D9"/>
    <w:rsid w:val="00132E10"/>
    <w:rsid w:val="00134CF2"/>
    <w:rsid w:val="00136FB2"/>
    <w:rsid w:val="00137441"/>
    <w:rsid w:val="00137C18"/>
    <w:rsid w:val="0014030D"/>
    <w:rsid w:val="00140713"/>
    <w:rsid w:val="001424A0"/>
    <w:rsid w:val="00144442"/>
    <w:rsid w:val="001510BE"/>
    <w:rsid w:val="00151E4D"/>
    <w:rsid w:val="001523F7"/>
    <w:rsid w:val="00152EDB"/>
    <w:rsid w:val="00155063"/>
    <w:rsid w:val="00156F24"/>
    <w:rsid w:val="00157329"/>
    <w:rsid w:val="00162F39"/>
    <w:rsid w:val="00164F8C"/>
    <w:rsid w:val="00166A5C"/>
    <w:rsid w:val="00167DD1"/>
    <w:rsid w:val="00167E04"/>
    <w:rsid w:val="00172661"/>
    <w:rsid w:val="001728F5"/>
    <w:rsid w:val="0017480E"/>
    <w:rsid w:val="0017632D"/>
    <w:rsid w:val="00177388"/>
    <w:rsid w:val="00177947"/>
    <w:rsid w:val="00177B8A"/>
    <w:rsid w:val="00181310"/>
    <w:rsid w:val="0018215C"/>
    <w:rsid w:val="001863A2"/>
    <w:rsid w:val="00186D0A"/>
    <w:rsid w:val="00190F60"/>
    <w:rsid w:val="00192171"/>
    <w:rsid w:val="001A0130"/>
    <w:rsid w:val="001A6EE2"/>
    <w:rsid w:val="001B0535"/>
    <w:rsid w:val="001C556D"/>
    <w:rsid w:val="001C65CC"/>
    <w:rsid w:val="001D35B2"/>
    <w:rsid w:val="001D626E"/>
    <w:rsid w:val="001D6CDB"/>
    <w:rsid w:val="001E31AE"/>
    <w:rsid w:val="001E7F2D"/>
    <w:rsid w:val="001F5CF6"/>
    <w:rsid w:val="0020290A"/>
    <w:rsid w:val="0020324E"/>
    <w:rsid w:val="002040E0"/>
    <w:rsid w:val="00204181"/>
    <w:rsid w:val="00205119"/>
    <w:rsid w:val="00206470"/>
    <w:rsid w:val="002073AE"/>
    <w:rsid w:val="002109EC"/>
    <w:rsid w:val="00210BDB"/>
    <w:rsid w:val="0021470E"/>
    <w:rsid w:val="0021593B"/>
    <w:rsid w:val="00215F68"/>
    <w:rsid w:val="00216B44"/>
    <w:rsid w:val="00216C63"/>
    <w:rsid w:val="00225385"/>
    <w:rsid w:val="002273FE"/>
    <w:rsid w:val="002323BD"/>
    <w:rsid w:val="00232EB6"/>
    <w:rsid w:val="00236F31"/>
    <w:rsid w:val="002403DB"/>
    <w:rsid w:val="002410E0"/>
    <w:rsid w:val="00241757"/>
    <w:rsid w:val="00242F38"/>
    <w:rsid w:val="00245B90"/>
    <w:rsid w:val="002537F8"/>
    <w:rsid w:val="00262FE2"/>
    <w:rsid w:val="00265E61"/>
    <w:rsid w:val="00270A1D"/>
    <w:rsid w:val="00273492"/>
    <w:rsid w:val="002740AF"/>
    <w:rsid w:val="00276791"/>
    <w:rsid w:val="00283EC9"/>
    <w:rsid w:val="00285E05"/>
    <w:rsid w:val="00287CA0"/>
    <w:rsid w:val="00287E6F"/>
    <w:rsid w:val="00292051"/>
    <w:rsid w:val="00292316"/>
    <w:rsid w:val="00293456"/>
    <w:rsid w:val="0029556B"/>
    <w:rsid w:val="002A102C"/>
    <w:rsid w:val="002A3B24"/>
    <w:rsid w:val="002B0C3B"/>
    <w:rsid w:val="002B1AE9"/>
    <w:rsid w:val="002B79F9"/>
    <w:rsid w:val="002B7E0C"/>
    <w:rsid w:val="002C1090"/>
    <w:rsid w:val="002C3CFD"/>
    <w:rsid w:val="002C494C"/>
    <w:rsid w:val="002C5C11"/>
    <w:rsid w:val="002D1A7F"/>
    <w:rsid w:val="002D1F96"/>
    <w:rsid w:val="002D333A"/>
    <w:rsid w:val="002D5703"/>
    <w:rsid w:val="002E1955"/>
    <w:rsid w:val="002E25D3"/>
    <w:rsid w:val="002E2E12"/>
    <w:rsid w:val="002F127A"/>
    <w:rsid w:val="002F1CA1"/>
    <w:rsid w:val="002F243C"/>
    <w:rsid w:val="002F4FF6"/>
    <w:rsid w:val="002F5207"/>
    <w:rsid w:val="00302505"/>
    <w:rsid w:val="0030435B"/>
    <w:rsid w:val="00305A2C"/>
    <w:rsid w:val="00305BD4"/>
    <w:rsid w:val="0031023A"/>
    <w:rsid w:val="00312FD3"/>
    <w:rsid w:val="003141F3"/>
    <w:rsid w:val="00320D60"/>
    <w:rsid w:val="003215DC"/>
    <w:rsid w:val="00321B94"/>
    <w:rsid w:val="00323687"/>
    <w:rsid w:val="003253AD"/>
    <w:rsid w:val="00331C7C"/>
    <w:rsid w:val="0033258D"/>
    <w:rsid w:val="00333A8F"/>
    <w:rsid w:val="00334740"/>
    <w:rsid w:val="00334CAD"/>
    <w:rsid w:val="0033662C"/>
    <w:rsid w:val="0033705D"/>
    <w:rsid w:val="00340F84"/>
    <w:rsid w:val="00343246"/>
    <w:rsid w:val="00346146"/>
    <w:rsid w:val="00351FEB"/>
    <w:rsid w:val="00352580"/>
    <w:rsid w:val="003534B2"/>
    <w:rsid w:val="00356833"/>
    <w:rsid w:val="00362C1A"/>
    <w:rsid w:val="00363E85"/>
    <w:rsid w:val="0036564B"/>
    <w:rsid w:val="00365BA0"/>
    <w:rsid w:val="00373036"/>
    <w:rsid w:val="003767FD"/>
    <w:rsid w:val="003838B3"/>
    <w:rsid w:val="00383DC5"/>
    <w:rsid w:val="00384FEB"/>
    <w:rsid w:val="00386172"/>
    <w:rsid w:val="003868A7"/>
    <w:rsid w:val="00390170"/>
    <w:rsid w:val="00392917"/>
    <w:rsid w:val="003941B5"/>
    <w:rsid w:val="00396A76"/>
    <w:rsid w:val="00397066"/>
    <w:rsid w:val="0039764D"/>
    <w:rsid w:val="003A0670"/>
    <w:rsid w:val="003A149F"/>
    <w:rsid w:val="003A28AA"/>
    <w:rsid w:val="003A3DF5"/>
    <w:rsid w:val="003A3F1F"/>
    <w:rsid w:val="003A4816"/>
    <w:rsid w:val="003A583A"/>
    <w:rsid w:val="003C5BF4"/>
    <w:rsid w:val="003C6CDF"/>
    <w:rsid w:val="003C7A5B"/>
    <w:rsid w:val="003C7B4C"/>
    <w:rsid w:val="003D0363"/>
    <w:rsid w:val="003D29C1"/>
    <w:rsid w:val="003D5464"/>
    <w:rsid w:val="003E28B1"/>
    <w:rsid w:val="003E3813"/>
    <w:rsid w:val="003E3873"/>
    <w:rsid w:val="003E6779"/>
    <w:rsid w:val="003E7495"/>
    <w:rsid w:val="003E77CB"/>
    <w:rsid w:val="003F02C7"/>
    <w:rsid w:val="003F2D25"/>
    <w:rsid w:val="003F421E"/>
    <w:rsid w:val="003F7DF5"/>
    <w:rsid w:val="00400799"/>
    <w:rsid w:val="00405602"/>
    <w:rsid w:val="00406E47"/>
    <w:rsid w:val="0041073B"/>
    <w:rsid w:val="004123A4"/>
    <w:rsid w:val="00414EF2"/>
    <w:rsid w:val="00416182"/>
    <w:rsid w:val="00421870"/>
    <w:rsid w:val="00423B14"/>
    <w:rsid w:val="00424570"/>
    <w:rsid w:val="004255B8"/>
    <w:rsid w:val="0042631E"/>
    <w:rsid w:val="00427A2D"/>
    <w:rsid w:val="00431351"/>
    <w:rsid w:val="004319A9"/>
    <w:rsid w:val="004339D6"/>
    <w:rsid w:val="004357CB"/>
    <w:rsid w:val="004378DC"/>
    <w:rsid w:val="00441098"/>
    <w:rsid w:val="0044333A"/>
    <w:rsid w:val="004434FC"/>
    <w:rsid w:val="00444316"/>
    <w:rsid w:val="00444592"/>
    <w:rsid w:val="0044643A"/>
    <w:rsid w:val="00447C0D"/>
    <w:rsid w:val="0045484C"/>
    <w:rsid w:val="004559B8"/>
    <w:rsid w:val="00455BC0"/>
    <w:rsid w:val="004603AE"/>
    <w:rsid w:val="00462419"/>
    <w:rsid w:val="004627BA"/>
    <w:rsid w:val="00465C72"/>
    <w:rsid w:val="004676BD"/>
    <w:rsid w:val="00467B67"/>
    <w:rsid w:val="00471460"/>
    <w:rsid w:val="00472E55"/>
    <w:rsid w:val="00473105"/>
    <w:rsid w:val="00481842"/>
    <w:rsid w:val="0048267C"/>
    <w:rsid w:val="00482AB0"/>
    <w:rsid w:val="00482BB8"/>
    <w:rsid w:val="00490415"/>
    <w:rsid w:val="00492B9E"/>
    <w:rsid w:val="004933C0"/>
    <w:rsid w:val="00496A62"/>
    <w:rsid w:val="00497C2C"/>
    <w:rsid w:val="004A194C"/>
    <w:rsid w:val="004A3D62"/>
    <w:rsid w:val="004A5658"/>
    <w:rsid w:val="004A6889"/>
    <w:rsid w:val="004A7265"/>
    <w:rsid w:val="004B1E86"/>
    <w:rsid w:val="004B2E77"/>
    <w:rsid w:val="004B5002"/>
    <w:rsid w:val="004B5AEE"/>
    <w:rsid w:val="004B78E8"/>
    <w:rsid w:val="004C11B5"/>
    <w:rsid w:val="004C1515"/>
    <w:rsid w:val="004C4463"/>
    <w:rsid w:val="004D0799"/>
    <w:rsid w:val="004D2F08"/>
    <w:rsid w:val="004D425F"/>
    <w:rsid w:val="004D4623"/>
    <w:rsid w:val="004D4C65"/>
    <w:rsid w:val="004D5A4A"/>
    <w:rsid w:val="004D6E36"/>
    <w:rsid w:val="004D7121"/>
    <w:rsid w:val="004D7303"/>
    <w:rsid w:val="004E0834"/>
    <w:rsid w:val="004E2C48"/>
    <w:rsid w:val="004E4085"/>
    <w:rsid w:val="004E600C"/>
    <w:rsid w:val="004E7802"/>
    <w:rsid w:val="004F0897"/>
    <w:rsid w:val="004F1087"/>
    <w:rsid w:val="004F4D80"/>
    <w:rsid w:val="004F5A71"/>
    <w:rsid w:val="0051030F"/>
    <w:rsid w:val="00513512"/>
    <w:rsid w:val="0052050B"/>
    <w:rsid w:val="00523FFE"/>
    <w:rsid w:val="005339DC"/>
    <w:rsid w:val="00534E21"/>
    <w:rsid w:val="0053613E"/>
    <w:rsid w:val="00536166"/>
    <w:rsid w:val="00540216"/>
    <w:rsid w:val="0054367C"/>
    <w:rsid w:val="005445FB"/>
    <w:rsid w:val="0054534A"/>
    <w:rsid w:val="00551451"/>
    <w:rsid w:val="00562F87"/>
    <w:rsid w:val="00566A98"/>
    <w:rsid w:val="0057630B"/>
    <w:rsid w:val="00580B02"/>
    <w:rsid w:val="00583E4E"/>
    <w:rsid w:val="005905F0"/>
    <w:rsid w:val="00592ED9"/>
    <w:rsid w:val="00593751"/>
    <w:rsid w:val="00596FBA"/>
    <w:rsid w:val="005970C1"/>
    <w:rsid w:val="005A3BC8"/>
    <w:rsid w:val="005A52A7"/>
    <w:rsid w:val="005B08F1"/>
    <w:rsid w:val="005B46C8"/>
    <w:rsid w:val="005B4EA0"/>
    <w:rsid w:val="005C460B"/>
    <w:rsid w:val="005C5E2E"/>
    <w:rsid w:val="005C6392"/>
    <w:rsid w:val="005C6FD0"/>
    <w:rsid w:val="005D77B2"/>
    <w:rsid w:val="005D7E88"/>
    <w:rsid w:val="005E00D0"/>
    <w:rsid w:val="005E11E4"/>
    <w:rsid w:val="005E3195"/>
    <w:rsid w:val="005F056E"/>
    <w:rsid w:val="005F05C1"/>
    <w:rsid w:val="005F230F"/>
    <w:rsid w:val="005F2820"/>
    <w:rsid w:val="005F3121"/>
    <w:rsid w:val="005F4233"/>
    <w:rsid w:val="005F5A80"/>
    <w:rsid w:val="005F6300"/>
    <w:rsid w:val="00601FDD"/>
    <w:rsid w:val="00602FE6"/>
    <w:rsid w:val="006050DC"/>
    <w:rsid w:val="00605EE4"/>
    <w:rsid w:val="006113C1"/>
    <w:rsid w:val="00611BDF"/>
    <w:rsid w:val="00612463"/>
    <w:rsid w:val="00612D9B"/>
    <w:rsid w:val="006148B2"/>
    <w:rsid w:val="006161AA"/>
    <w:rsid w:val="006163FE"/>
    <w:rsid w:val="006239B4"/>
    <w:rsid w:val="00625666"/>
    <w:rsid w:val="00626F58"/>
    <w:rsid w:val="00634A6F"/>
    <w:rsid w:val="0063684B"/>
    <w:rsid w:val="006376C6"/>
    <w:rsid w:val="00641B03"/>
    <w:rsid w:val="006444B1"/>
    <w:rsid w:val="00652185"/>
    <w:rsid w:val="00653314"/>
    <w:rsid w:val="00670845"/>
    <w:rsid w:val="0067150F"/>
    <w:rsid w:val="00680427"/>
    <w:rsid w:val="00683D86"/>
    <w:rsid w:val="00684314"/>
    <w:rsid w:val="00684A35"/>
    <w:rsid w:val="00684EAB"/>
    <w:rsid w:val="006856AA"/>
    <w:rsid w:val="0068723D"/>
    <w:rsid w:val="0069133A"/>
    <w:rsid w:val="0069135A"/>
    <w:rsid w:val="0069460B"/>
    <w:rsid w:val="00696BC1"/>
    <w:rsid w:val="006A46ED"/>
    <w:rsid w:val="006B0DFF"/>
    <w:rsid w:val="006B20B5"/>
    <w:rsid w:val="006B3159"/>
    <w:rsid w:val="006B3292"/>
    <w:rsid w:val="006C20BC"/>
    <w:rsid w:val="006C3593"/>
    <w:rsid w:val="006C57B2"/>
    <w:rsid w:val="006C6602"/>
    <w:rsid w:val="006D250A"/>
    <w:rsid w:val="006D3BB6"/>
    <w:rsid w:val="006D76E7"/>
    <w:rsid w:val="006D7873"/>
    <w:rsid w:val="006E2EF5"/>
    <w:rsid w:val="006E5F66"/>
    <w:rsid w:val="006F360C"/>
    <w:rsid w:val="00700C09"/>
    <w:rsid w:val="00702490"/>
    <w:rsid w:val="00704904"/>
    <w:rsid w:val="0070735E"/>
    <w:rsid w:val="007101D0"/>
    <w:rsid w:val="00711E72"/>
    <w:rsid w:val="00714D3D"/>
    <w:rsid w:val="007155D7"/>
    <w:rsid w:val="0072329A"/>
    <w:rsid w:val="00724149"/>
    <w:rsid w:val="007268FD"/>
    <w:rsid w:val="00731E92"/>
    <w:rsid w:val="00732043"/>
    <w:rsid w:val="00735889"/>
    <w:rsid w:val="007406AB"/>
    <w:rsid w:val="0074291A"/>
    <w:rsid w:val="0075125A"/>
    <w:rsid w:val="00751A94"/>
    <w:rsid w:val="00754083"/>
    <w:rsid w:val="0075474F"/>
    <w:rsid w:val="00754A44"/>
    <w:rsid w:val="00755907"/>
    <w:rsid w:val="00755C71"/>
    <w:rsid w:val="007563A6"/>
    <w:rsid w:val="00757490"/>
    <w:rsid w:val="00762036"/>
    <w:rsid w:val="00763073"/>
    <w:rsid w:val="00764015"/>
    <w:rsid w:val="00764D4E"/>
    <w:rsid w:val="00765571"/>
    <w:rsid w:val="007707F9"/>
    <w:rsid w:val="00776F03"/>
    <w:rsid w:val="0078062A"/>
    <w:rsid w:val="007842BF"/>
    <w:rsid w:val="0078581F"/>
    <w:rsid w:val="00793094"/>
    <w:rsid w:val="0079436F"/>
    <w:rsid w:val="00796095"/>
    <w:rsid w:val="007A1FBB"/>
    <w:rsid w:val="007A5771"/>
    <w:rsid w:val="007B18A9"/>
    <w:rsid w:val="007C0197"/>
    <w:rsid w:val="007C0E3D"/>
    <w:rsid w:val="007C1F35"/>
    <w:rsid w:val="007C3804"/>
    <w:rsid w:val="007D64C5"/>
    <w:rsid w:val="007E1B98"/>
    <w:rsid w:val="007E66EE"/>
    <w:rsid w:val="007E7763"/>
    <w:rsid w:val="007F02D8"/>
    <w:rsid w:val="007F2A9A"/>
    <w:rsid w:val="007F3110"/>
    <w:rsid w:val="007F41CB"/>
    <w:rsid w:val="007F751B"/>
    <w:rsid w:val="007F7948"/>
    <w:rsid w:val="007F7EE5"/>
    <w:rsid w:val="00800107"/>
    <w:rsid w:val="008009CB"/>
    <w:rsid w:val="00803C5B"/>
    <w:rsid w:val="00805C77"/>
    <w:rsid w:val="00806D97"/>
    <w:rsid w:val="0081221D"/>
    <w:rsid w:val="00812A3D"/>
    <w:rsid w:val="00814E0D"/>
    <w:rsid w:val="00815D96"/>
    <w:rsid w:val="00816937"/>
    <w:rsid w:val="00817C0E"/>
    <w:rsid w:val="00821670"/>
    <w:rsid w:val="00823E27"/>
    <w:rsid w:val="008240E3"/>
    <w:rsid w:val="00824710"/>
    <w:rsid w:val="00831B2D"/>
    <w:rsid w:val="008324B0"/>
    <w:rsid w:val="00833CF9"/>
    <w:rsid w:val="00835A9A"/>
    <w:rsid w:val="0083794E"/>
    <w:rsid w:val="00845CEC"/>
    <w:rsid w:val="00845FDB"/>
    <w:rsid w:val="00854146"/>
    <w:rsid w:val="00861FAC"/>
    <w:rsid w:val="00863B70"/>
    <w:rsid w:val="00864CF5"/>
    <w:rsid w:val="008725BA"/>
    <w:rsid w:val="00873C97"/>
    <w:rsid w:val="00883FCD"/>
    <w:rsid w:val="008858B9"/>
    <w:rsid w:val="0088609B"/>
    <w:rsid w:val="00887D12"/>
    <w:rsid w:val="008907F3"/>
    <w:rsid w:val="008946FB"/>
    <w:rsid w:val="008971B4"/>
    <w:rsid w:val="008A6B7D"/>
    <w:rsid w:val="008B2FE6"/>
    <w:rsid w:val="008B71C2"/>
    <w:rsid w:val="008B7991"/>
    <w:rsid w:val="008C2176"/>
    <w:rsid w:val="008C605E"/>
    <w:rsid w:val="008D018D"/>
    <w:rsid w:val="008D15C6"/>
    <w:rsid w:val="008E15AF"/>
    <w:rsid w:val="008E2D74"/>
    <w:rsid w:val="008E4C15"/>
    <w:rsid w:val="008E728B"/>
    <w:rsid w:val="008E7649"/>
    <w:rsid w:val="008F1C02"/>
    <w:rsid w:val="008F6763"/>
    <w:rsid w:val="00900016"/>
    <w:rsid w:val="00900574"/>
    <w:rsid w:val="00900575"/>
    <w:rsid w:val="00901B4F"/>
    <w:rsid w:val="00904699"/>
    <w:rsid w:val="0090707B"/>
    <w:rsid w:val="00910CFA"/>
    <w:rsid w:val="00911D9D"/>
    <w:rsid w:val="00911E5E"/>
    <w:rsid w:val="00912388"/>
    <w:rsid w:val="00912CCD"/>
    <w:rsid w:val="00912D80"/>
    <w:rsid w:val="00915A37"/>
    <w:rsid w:val="00915A49"/>
    <w:rsid w:val="00915A88"/>
    <w:rsid w:val="009163C7"/>
    <w:rsid w:val="009169F9"/>
    <w:rsid w:val="0092126B"/>
    <w:rsid w:val="00927394"/>
    <w:rsid w:val="00927FE2"/>
    <w:rsid w:val="009300E0"/>
    <w:rsid w:val="00932978"/>
    <w:rsid w:val="0093512A"/>
    <w:rsid w:val="00935851"/>
    <w:rsid w:val="009413C6"/>
    <w:rsid w:val="00942FF4"/>
    <w:rsid w:val="009430F2"/>
    <w:rsid w:val="009532F0"/>
    <w:rsid w:val="00954D0D"/>
    <w:rsid w:val="0095631C"/>
    <w:rsid w:val="009605FE"/>
    <w:rsid w:val="00964722"/>
    <w:rsid w:val="009662D2"/>
    <w:rsid w:val="00966867"/>
    <w:rsid w:val="00966C92"/>
    <w:rsid w:val="009749B3"/>
    <w:rsid w:val="00975E26"/>
    <w:rsid w:val="00977906"/>
    <w:rsid w:val="009807CE"/>
    <w:rsid w:val="009810C8"/>
    <w:rsid w:val="00982BC4"/>
    <w:rsid w:val="009863A9"/>
    <w:rsid w:val="00990669"/>
    <w:rsid w:val="009918DB"/>
    <w:rsid w:val="009A0932"/>
    <w:rsid w:val="009B30BE"/>
    <w:rsid w:val="009B5CC8"/>
    <w:rsid w:val="009B6FCE"/>
    <w:rsid w:val="009B7E82"/>
    <w:rsid w:val="009C5D23"/>
    <w:rsid w:val="009D06B2"/>
    <w:rsid w:val="009D262A"/>
    <w:rsid w:val="009D396D"/>
    <w:rsid w:val="009D71B4"/>
    <w:rsid w:val="009D7ECE"/>
    <w:rsid w:val="009E0B15"/>
    <w:rsid w:val="009E1972"/>
    <w:rsid w:val="009E2273"/>
    <w:rsid w:val="009E31A9"/>
    <w:rsid w:val="009E3CB9"/>
    <w:rsid w:val="009E3EA7"/>
    <w:rsid w:val="009E5B2F"/>
    <w:rsid w:val="009F1F22"/>
    <w:rsid w:val="009F2467"/>
    <w:rsid w:val="009F37A1"/>
    <w:rsid w:val="009F7B6C"/>
    <w:rsid w:val="00A000E4"/>
    <w:rsid w:val="00A03197"/>
    <w:rsid w:val="00A03916"/>
    <w:rsid w:val="00A072C4"/>
    <w:rsid w:val="00A2073D"/>
    <w:rsid w:val="00A20F6E"/>
    <w:rsid w:val="00A25F4C"/>
    <w:rsid w:val="00A27461"/>
    <w:rsid w:val="00A27F3F"/>
    <w:rsid w:val="00A35B64"/>
    <w:rsid w:val="00A40E34"/>
    <w:rsid w:val="00A42046"/>
    <w:rsid w:val="00A44676"/>
    <w:rsid w:val="00A455E5"/>
    <w:rsid w:val="00A45E83"/>
    <w:rsid w:val="00A506EA"/>
    <w:rsid w:val="00A53A14"/>
    <w:rsid w:val="00A55419"/>
    <w:rsid w:val="00A56D71"/>
    <w:rsid w:val="00A609FD"/>
    <w:rsid w:val="00A66BE2"/>
    <w:rsid w:val="00A6713B"/>
    <w:rsid w:val="00A72A07"/>
    <w:rsid w:val="00A73610"/>
    <w:rsid w:val="00A74E90"/>
    <w:rsid w:val="00A835B9"/>
    <w:rsid w:val="00A930F3"/>
    <w:rsid w:val="00A96AF8"/>
    <w:rsid w:val="00A970A9"/>
    <w:rsid w:val="00A977ED"/>
    <w:rsid w:val="00AA012B"/>
    <w:rsid w:val="00AA178F"/>
    <w:rsid w:val="00AA3500"/>
    <w:rsid w:val="00AA4C6F"/>
    <w:rsid w:val="00AA59E1"/>
    <w:rsid w:val="00AB1F5C"/>
    <w:rsid w:val="00AB20CF"/>
    <w:rsid w:val="00AB2CFE"/>
    <w:rsid w:val="00AB2E1B"/>
    <w:rsid w:val="00AB614F"/>
    <w:rsid w:val="00AB7DDC"/>
    <w:rsid w:val="00AC4086"/>
    <w:rsid w:val="00AC57DB"/>
    <w:rsid w:val="00AD41C0"/>
    <w:rsid w:val="00AD53ED"/>
    <w:rsid w:val="00AE002D"/>
    <w:rsid w:val="00AE2052"/>
    <w:rsid w:val="00AE258A"/>
    <w:rsid w:val="00AE3304"/>
    <w:rsid w:val="00AE7C21"/>
    <w:rsid w:val="00AF0060"/>
    <w:rsid w:val="00AF00AB"/>
    <w:rsid w:val="00AF0962"/>
    <w:rsid w:val="00AF0C68"/>
    <w:rsid w:val="00B020FE"/>
    <w:rsid w:val="00B02D3E"/>
    <w:rsid w:val="00B06BD9"/>
    <w:rsid w:val="00B153D8"/>
    <w:rsid w:val="00B1545F"/>
    <w:rsid w:val="00B17A0C"/>
    <w:rsid w:val="00B25E70"/>
    <w:rsid w:val="00B266E7"/>
    <w:rsid w:val="00B3034A"/>
    <w:rsid w:val="00B31113"/>
    <w:rsid w:val="00B33CD4"/>
    <w:rsid w:val="00B36E3F"/>
    <w:rsid w:val="00B428AD"/>
    <w:rsid w:val="00B46A96"/>
    <w:rsid w:val="00B51516"/>
    <w:rsid w:val="00B5162E"/>
    <w:rsid w:val="00B51869"/>
    <w:rsid w:val="00B5706F"/>
    <w:rsid w:val="00B607B2"/>
    <w:rsid w:val="00B612FB"/>
    <w:rsid w:val="00B61647"/>
    <w:rsid w:val="00B61674"/>
    <w:rsid w:val="00B63443"/>
    <w:rsid w:val="00B63DFF"/>
    <w:rsid w:val="00B642D4"/>
    <w:rsid w:val="00B65714"/>
    <w:rsid w:val="00B76086"/>
    <w:rsid w:val="00B809AA"/>
    <w:rsid w:val="00B8503F"/>
    <w:rsid w:val="00B92A50"/>
    <w:rsid w:val="00B93F13"/>
    <w:rsid w:val="00B94B39"/>
    <w:rsid w:val="00B94E0F"/>
    <w:rsid w:val="00B96056"/>
    <w:rsid w:val="00BA2CE5"/>
    <w:rsid w:val="00BA5DDA"/>
    <w:rsid w:val="00BA7BF9"/>
    <w:rsid w:val="00BA7DBD"/>
    <w:rsid w:val="00BB24F4"/>
    <w:rsid w:val="00BB2DBB"/>
    <w:rsid w:val="00BB5D0A"/>
    <w:rsid w:val="00BC0D10"/>
    <w:rsid w:val="00BC2E8B"/>
    <w:rsid w:val="00BC76CA"/>
    <w:rsid w:val="00BD26DC"/>
    <w:rsid w:val="00BD305C"/>
    <w:rsid w:val="00BD7783"/>
    <w:rsid w:val="00BE1AAB"/>
    <w:rsid w:val="00BE724C"/>
    <w:rsid w:val="00BF2F86"/>
    <w:rsid w:val="00BF7A51"/>
    <w:rsid w:val="00C01B49"/>
    <w:rsid w:val="00C03343"/>
    <w:rsid w:val="00C05671"/>
    <w:rsid w:val="00C073ED"/>
    <w:rsid w:val="00C075B4"/>
    <w:rsid w:val="00C101E5"/>
    <w:rsid w:val="00C13AE4"/>
    <w:rsid w:val="00C156D9"/>
    <w:rsid w:val="00C1622D"/>
    <w:rsid w:val="00C17122"/>
    <w:rsid w:val="00C205BF"/>
    <w:rsid w:val="00C303AC"/>
    <w:rsid w:val="00C31357"/>
    <w:rsid w:val="00C31B99"/>
    <w:rsid w:val="00C341B6"/>
    <w:rsid w:val="00C344AE"/>
    <w:rsid w:val="00C34570"/>
    <w:rsid w:val="00C36F0F"/>
    <w:rsid w:val="00C37389"/>
    <w:rsid w:val="00C376D6"/>
    <w:rsid w:val="00C423AB"/>
    <w:rsid w:val="00C53BC9"/>
    <w:rsid w:val="00C542CD"/>
    <w:rsid w:val="00C60B5E"/>
    <w:rsid w:val="00C60C91"/>
    <w:rsid w:val="00C62C4E"/>
    <w:rsid w:val="00C65B80"/>
    <w:rsid w:val="00C67D57"/>
    <w:rsid w:val="00C715A1"/>
    <w:rsid w:val="00C76417"/>
    <w:rsid w:val="00C76EE7"/>
    <w:rsid w:val="00C84B3D"/>
    <w:rsid w:val="00C85EF0"/>
    <w:rsid w:val="00C902E8"/>
    <w:rsid w:val="00CA25A2"/>
    <w:rsid w:val="00CA3A27"/>
    <w:rsid w:val="00CA4F40"/>
    <w:rsid w:val="00CA5338"/>
    <w:rsid w:val="00CB00E5"/>
    <w:rsid w:val="00CB2BB4"/>
    <w:rsid w:val="00CB3FCD"/>
    <w:rsid w:val="00CC097F"/>
    <w:rsid w:val="00CC2B4D"/>
    <w:rsid w:val="00CC5658"/>
    <w:rsid w:val="00CC5F77"/>
    <w:rsid w:val="00CD3701"/>
    <w:rsid w:val="00CD651C"/>
    <w:rsid w:val="00CD79DE"/>
    <w:rsid w:val="00CE0FC2"/>
    <w:rsid w:val="00CE1C16"/>
    <w:rsid w:val="00CE3FC0"/>
    <w:rsid w:val="00CE6116"/>
    <w:rsid w:val="00CF25AA"/>
    <w:rsid w:val="00CF282B"/>
    <w:rsid w:val="00CF6AA2"/>
    <w:rsid w:val="00D00EF7"/>
    <w:rsid w:val="00D0374D"/>
    <w:rsid w:val="00D065A5"/>
    <w:rsid w:val="00D07A21"/>
    <w:rsid w:val="00D07E7A"/>
    <w:rsid w:val="00D156BF"/>
    <w:rsid w:val="00D162E5"/>
    <w:rsid w:val="00D2086F"/>
    <w:rsid w:val="00D20A57"/>
    <w:rsid w:val="00D20F3C"/>
    <w:rsid w:val="00D21087"/>
    <w:rsid w:val="00D2237C"/>
    <w:rsid w:val="00D22580"/>
    <w:rsid w:val="00D2473C"/>
    <w:rsid w:val="00D32570"/>
    <w:rsid w:val="00D3350B"/>
    <w:rsid w:val="00D35A63"/>
    <w:rsid w:val="00D35BBE"/>
    <w:rsid w:val="00D36573"/>
    <w:rsid w:val="00D37A40"/>
    <w:rsid w:val="00D42A1F"/>
    <w:rsid w:val="00D42D22"/>
    <w:rsid w:val="00D47B28"/>
    <w:rsid w:val="00D47FDC"/>
    <w:rsid w:val="00D50083"/>
    <w:rsid w:val="00D5330E"/>
    <w:rsid w:val="00D60524"/>
    <w:rsid w:val="00D60641"/>
    <w:rsid w:val="00D64C3E"/>
    <w:rsid w:val="00D657D6"/>
    <w:rsid w:val="00D74E3B"/>
    <w:rsid w:val="00D757CE"/>
    <w:rsid w:val="00D75FB8"/>
    <w:rsid w:val="00D80749"/>
    <w:rsid w:val="00D80E8F"/>
    <w:rsid w:val="00D81032"/>
    <w:rsid w:val="00D813C7"/>
    <w:rsid w:val="00D832FB"/>
    <w:rsid w:val="00D8571C"/>
    <w:rsid w:val="00D86437"/>
    <w:rsid w:val="00D94A52"/>
    <w:rsid w:val="00D9504B"/>
    <w:rsid w:val="00D9543F"/>
    <w:rsid w:val="00D9693A"/>
    <w:rsid w:val="00DA094B"/>
    <w:rsid w:val="00DA1296"/>
    <w:rsid w:val="00DA179C"/>
    <w:rsid w:val="00DA2A17"/>
    <w:rsid w:val="00DA4855"/>
    <w:rsid w:val="00DB112C"/>
    <w:rsid w:val="00DB1A2D"/>
    <w:rsid w:val="00DB44F9"/>
    <w:rsid w:val="00DB5802"/>
    <w:rsid w:val="00DB5943"/>
    <w:rsid w:val="00DB5A86"/>
    <w:rsid w:val="00DC1D85"/>
    <w:rsid w:val="00DC1FE6"/>
    <w:rsid w:val="00DC3BCE"/>
    <w:rsid w:val="00DC58FC"/>
    <w:rsid w:val="00DD1063"/>
    <w:rsid w:val="00DD2CED"/>
    <w:rsid w:val="00DD3E2B"/>
    <w:rsid w:val="00DD5798"/>
    <w:rsid w:val="00DE17B6"/>
    <w:rsid w:val="00DE475F"/>
    <w:rsid w:val="00DE5CFF"/>
    <w:rsid w:val="00DF221C"/>
    <w:rsid w:val="00DF33ED"/>
    <w:rsid w:val="00DF6331"/>
    <w:rsid w:val="00DF7929"/>
    <w:rsid w:val="00E00DC2"/>
    <w:rsid w:val="00E02784"/>
    <w:rsid w:val="00E0786B"/>
    <w:rsid w:val="00E10729"/>
    <w:rsid w:val="00E10782"/>
    <w:rsid w:val="00E12A6D"/>
    <w:rsid w:val="00E12CBC"/>
    <w:rsid w:val="00E23426"/>
    <w:rsid w:val="00E2411C"/>
    <w:rsid w:val="00E2516F"/>
    <w:rsid w:val="00E26B11"/>
    <w:rsid w:val="00E30A74"/>
    <w:rsid w:val="00E338B6"/>
    <w:rsid w:val="00E3675B"/>
    <w:rsid w:val="00E37539"/>
    <w:rsid w:val="00E42068"/>
    <w:rsid w:val="00E4531A"/>
    <w:rsid w:val="00E520EB"/>
    <w:rsid w:val="00E52B4E"/>
    <w:rsid w:val="00E54E58"/>
    <w:rsid w:val="00E61609"/>
    <w:rsid w:val="00E64621"/>
    <w:rsid w:val="00E712BC"/>
    <w:rsid w:val="00E7297E"/>
    <w:rsid w:val="00E73470"/>
    <w:rsid w:val="00E760F1"/>
    <w:rsid w:val="00E77077"/>
    <w:rsid w:val="00E77805"/>
    <w:rsid w:val="00E816EA"/>
    <w:rsid w:val="00E86A1D"/>
    <w:rsid w:val="00E92716"/>
    <w:rsid w:val="00E940F9"/>
    <w:rsid w:val="00E94AB5"/>
    <w:rsid w:val="00E94B6E"/>
    <w:rsid w:val="00E97DD2"/>
    <w:rsid w:val="00EA03D2"/>
    <w:rsid w:val="00EA3EE9"/>
    <w:rsid w:val="00EA5653"/>
    <w:rsid w:val="00EA5D19"/>
    <w:rsid w:val="00EA6346"/>
    <w:rsid w:val="00EA6B8D"/>
    <w:rsid w:val="00EA7330"/>
    <w:rsid w:val="00EB59B1"/>
    <w:rsid w:val="00EB7377"/>
    <w:rsid w:val="00EC0004"/>
    <w:rsid w:val="00EC5FDD"/>
    <w:rsid w:val="00ED079A"/>
    <w:rsid w:val="00ED4C98"/>
    <w:rsid w:val="00ED6F22"/>
    <w:rsid w:val="00EE0C19"/>
    <w:rsid w:val="00EE0E74"/>
    <w:rsid w:val="00EF12A0"/>
    <w:rsid w:val="00EF2BB9"/>
    <w:rsid w:val="00EF6648"/>
    <w:rsid w:val="00F01577"/>
    <w:rsid w:val="00F02EAD"/>
    <w:rsid w:val="00F109D4"/>
    <w:rsid w:val="00F10BAC"/>
    <w:rsid w:val="00F20C05"/>
    <w:rsid w:val="00F212D1"/>
    <w:rsid w:val="00F22E8A"/>
    <w:rsid w:val="00F25807"/>
    <w:rsid w:val="00F25FE8"/>
    <w:rsid w:val="00F26BD0"/>
    <w:rsid w:val="00F31AAB"/>
    <w:rsid w:val="00F40697"/>
    <w:rsid w:val="00F42189"/>
    <w:rsid w:val="00F5174F"/>
    <w:rsid w:val="00F52D5B"/>
    <w:rsid w:val="00F544C4"/>
    <w:rsid w:val="00F5489A"/>
    <w:rsid w:val="00F5544C"/>
    <w:rsid w:val="00F575C0"/>
    <w:rsid w:val="00F60220"/>
    <w:rsid w:val="00F640B0"/>
    <w:rsid w:val="00F67185"/>
    <w:rsid w:val="00F67759"/>
    <w:rsid w:val="00F7034D"/>
    <w:rsid w:val="00F72110"/>
    <w:rsid w:val="00F72442"/>
    <w:rsid w:val="00F80214"/>
    <w:rsid w:val="00F8350C"/>
    <w:rsid w:val="00F848B7"/>
    <w:rsid w:val="00F84AB0"/>
    <w:rsid w:val="00F84B48"/>
    <w:rsid w:val="00F87B49"/>
    <w:rsid w:val="00F94199"/>
    <w:rsid w:val="00F95116"/>
    <w:rsid w:val="00F95A25"/>
    <w:rsid w:val="00FA44ED"/>
    <w:rsid w:val="00FA4CDF"/>
    <w:rsid w:val="00FA77CD"/>
    <w:rsid w:val="00FB330E"/>
    <w:rsid w:val="00FB74C1"/>
    <w:rsid w:val="00FB757E"/>
    <w:rsid w:val="00FC0E7C"/>
    <w:rsid w:val="00FC2F41"/>
    <w:rsid w:val="00FC3EB9"/>
    <w:rsid w:val="00FC5BF2"/>
    <w:rsid w:val="00FD1856"/>
    <w:rsid w:val="00FD23F8"/>
    <w:rsid w:val="00FD3EDC"/>
    <w:rsid w:val="00FE4FC4"/>
    <w:rsid w:val="00FF07C1"/>
    <w:rsid w:val="00FF1E09"/>
    <w:rsid w:val="00FF4D0B"/>
    <w:rsid w:val="00FF783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B89F7"/>
  <w14:defaultImageDpi w14:val="32767"/>
  <w15:docId w15:val="{8437AD67-AC0D-4B48-81F3-CF821F43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52D5B"/>
  </w:style>
  <w:style w:type="paragraph" w:styleId="Footer">
    <w:name w:val="footer"/>
    <w:basedOn w:val="Normal"/>
    <w:link w:val="FooterChar"/>
    <w:uiPriority w:val="99"/>
    <w:unhideWhenUsed/>
    <w:rsid w:val="00AB7DDC"/>
    <w:pPr>
      <w:tabs>
        <w:tab w:val="center" w:pos="4536"/>
        <w:tab w:val="right" w:pos="9072"/>
      </w:tabs>
    </w:pPr>
  </w:style>
  <w:style w:type="character" w:customStyle="1" w:styleId="FooterChar">
    <w:name w:val="Footer Char"/>
    <w:basedOn w:val="DefaultParagraphFont"/>
    <w:link w:val="Footer"/>
    <w:uiPriority w:val="99"/>
    <w:rsid w:val="00AB7DDC"/>
  </w:style>
  <w:style w:type="character" w:styleId="PageNumber">
    <w:name w:val="page number"/>
    <w:basedOn w:val="DefaultParagraphFont"/>
    <w:uiPriority w:val="99"/>
    <w:semiHidden/>
    <w:unhideWhenUsed/>
    <w:rsid w:val="00AB7DDC"/>
  </w:style>
  <w:style w:type="paragraph" w:styleId="BalloonText">
    <w:name w:val="Balloon Text"/>
    <w:basedOn w:val="Normal"/>
    <w:link w:val="BalloonTextChar"/>
    <w:uiPriority w:val="99"/>
    <w:semiHidden/>
    <w:unhideWhenUsed/>
    <w:rsid w:val="000B16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6DE"/>
    <w:rPr>
      <w:rFonts w:ascii="Segoe UI" w:hAnsi="Segoe UI" w:cs="Segoe UI"/>
      <w:sz w:val="18"/>
      <w:szCs w:val="18"/>
    </w:rPr>
  </w:style>
  <w:style w:type="paragraph" w:styleId="NoSpacing">
    <w:name w:val="No Spacing"/>
    <w:uiPriority w:val="1"/>
    <w:qFormat/>
    <w:rsid w:val="00104949"/>
    <w:rPr>
      <w:rFonts w:ascii="Times New Roman" w:eastAsia="Times New Roman" w:hAnsi="Times New Roman" w:cs="Times New Roman"/>
      <w:lang w:val="de-DE" w:eastAsia="de-DE"/>
    </w:rPr>
  </w:style>
  <w:style w:type="paragraph" w:customStyle="1" w:styleId="RSCB02ArticleText">
    <w:name w:val="RSC B02 Article Text"/>
    <w:basedOn w:val="Normal"/>
    <w:link w:val="RSCB02ArticleTextChar"/>
    <w:qFormat/>
    <w:rsid w:val="004D6E36"/>
    <w:pPr>
      <w:spacing w:line="240" w:lineRule="exact"/>
      <w:jc w:val="both"/>
    </w:pPr>
    <w:rPr>
      <w:rFonts w:ascii="Calibri" w:eastAsia="Calibri" w:hAnsi="Calibri" w:cs="Times New Roman"/>
      <w:w w:val="108"/>
      <w:sz w:val="18"/>
      <w:szCs w:val="18"/>
    </w:rPr>
  </w:style>
  <w:style w:type="character" w:customStyle="1" w:styleId="RSCB02ArticleTextChar">
    <w:name w:val="RSC B02 Article Text Char"/>
    <w:link w:val="RSCB02ArticleText"/>
    <w:rsid w:val="004D6E36"/>
    <w:rPr>
      <w:rFonts w:ascii="Calibri" w:eastAsia="Calibri" w:hAnsi="Calibri" w:cs="Times New Roman"/>
      <w:w w:val="108"/>
      <w:sz w:val="18"/>
      <w:szCs w:val="18"/>
    </w:rPr>
  </w:style>
  <w:style w:type="paragraph" w:styleId="Caption">
    <w:name w:val="caption"/>
    <w:basedOn w:val="Normal"/>
    <w:next w:val="Normal"/>
    <w:uiPriority w:val="35"/>
    <w:unhideWhenUsed/>
    <w:rsid w:val="00E86A1D"/>
    <w:pPr>
      <w:spacing w:after="200" w:line="200" w:lineRule="exact"/>
    </w:pPr>
    <w:rPr>
      <w:rFonts w:ascii="Calibri" w:eastAsia="Calibri" w:hAnsi="Calibri" w:cs="Times New Roman"/>
      <w:bCs/>
      <w:sz w:val="14"/>
      <w:szCs w:val="18"/>
    </w:rPr>
  </w:style>
  <w:style w:type="character" w:customStyle="1" w:styleId="paragraph">
    <w:name w:val="paragraph"/>
    <w:rsid w:val="00EA03D2"/>
  </w:style>
  <w:style w:type="paragraph" w:customStyle="1" w:styleId="EndNoteBibliographyTitle">
    <w:name w:val="EndNote Bibliography Title"/>
    <w:basedOn w:val="Normal"/>
    <w:rsid w:val="004B2E77"/>
    <w:pPr>
      <w:jc w:val="center"/>
    </w:pPr>
    <w:rPr>
      <w:rFonts w:ascii="Times New Roman" w:hAnsi="Times New Roman" w:cs="Times New Roman"/>
      <w:lang w:val="en-US"/>
    </w:rPr>
  </w:style>
  <w:style w:type="paragraph" w:customStyle="1" w:styleId="EndNoteBibliography">
    <w:name w:val="EndNote Bibliography"/>
    <w:basedOn w:val="Normal"/>
    <w:rsid w:val="004B2E77"/>
    <w:pPr>
      <w:spacing w:line="480" w:lineRule="auto"/>
    </w:pPr>
    <w:rPr>
      <w:rFonts w:ascii="Times New Roman" w:hAnsi="Times New Roman" w:cs="Times New Roman"/>
      <w:lang w:val="en-US"/>
    </w:rPr>
  </w:style>
  <w:style w:type="character" w:styleId="Hyperlink">
    <w:name w:val="Hyperlink"/>
    <w:basedOn w:val="DefaultParagraphFont"/>
    <w:uiPriority w:val="99"/>
    <w:unhideWhenUsed/>
    <w:rsid w:val="004B2E77"/>
    <w:rPr>
      <w:color w:val="0563C1" w:themeColor="hyperlink"/>
      <w:u w:val="single"/>
    </w:rPr>
  </w:style>
  <w:style w:type="character" w:styleId="CommentReference">
    <w:name w:val="annotation reference"/>
    <w:basedOn w:val="DefaultParagraphFont"/>
    <w:uiPriority w:val="99"/>
    <w:semiHidden/>
    <w:unhideWhenUsed/>
    <w:rsid w:val="00B51869"/>
    <w:rPr>
      <w:sz w:val="18"/>
      <w:szCs w:val="18"/>
    </w:rPr>
  </w:style>
  <w:style w:type="paragraph" w:styleId="CommentText">
    <w:name w:val="annotation text"/>
    <w:basedOn w:val="Normal"/>
    <w:link w:val="CommentTextChar"/>
    <w:uiPriority w:val="99"/>
    <w:semiHidden/>
    <w:unhideWhenUsed/>
    <w:rsid w:val="00B51869"/>
  </w:style>
  <w:style w:type="character" w:customStyle="1" w:styleId="CommentTextChar">
    <w:name w:val="Comment Text Char"/>
    <w:basedOn w:val="DefaultParagraphFont"/>
    <w:link w:val="CommentText"/>
    <w:uiPriority w:val="99"/>
    <w:semiHidden/>
    <w:rsid w:val="00B51869"/>
  </w:style>
  <w:style w:type="paragraph" w:styleId="CommentSubject">
    <w:name w:val="annotation subject"/>
    <w:basedOn w:val="CommentText"/>
    <w:next w:val="CommentText"/>
    <w:link w:val="CommentSubjectChar"/>
    <w:uiPriority w:val="99"/>
    <w:semiHidden/>
    <w:unhideWhenUsed/>
    <w:rsid w:val="00B51869"/>
    <w:rPr>
      <w:b/>
      <w:bCs/>
      <w:sz w:val="20"/>
      <w:szCs w:val="20"/>
    </w:rPr>
  </w:style>
  <w:style w:type="character" w:customStyle="1" w:styleId="CommentSubjectChar">
    <w:name w:val="Comment Subject Char"/>
    <w:basedOn w:val="CommentTextChar"/>
    <w:link w:val="CommentSubject"/>
    <w:uiPriority w:val="99"/>
    <w:semiHidden/>
    <w:rsid w:val="00B518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clinicaltrials.gov/ct2/show/NCT01508572"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27553</Words>
  <Characters>157057</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Chapin Rodriguez</dc:creator>
  <cp:lastModifiedBy>DR</cp:lastModifiedBy>
  <cp:revision>5</cp:revision>
  <dcterms:created xsi:type="dcterms:W3CDTF">2019-04-12T14:12:00Z</dcterms:created>
  <dcterms:modified xsi:type="dcterms:W3CDTF">2019-04-12T14:43:00Z</dcterms:modified>
</cp:coreProperties>
</file>