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8AF" w:rsidRDefault="00731546" w:rsidP="00BB18AF">
      <w:pPr>
        <w:pStyle w:val="Standard1"/>
        <w:rPr>
          <w:rFonts w:ascii="Times New Roman" w:eastAsia="Times New Roman" w:hAnsi="Times New Roman" w:cs="Times New Roman"/>
          <w:sz w:val="24"/>
          <w:szCs w:val="24"/>
        </w:rPr>
      </w:pPr>
      <w:r w:rsidRPr="002102C1">
        <w:rPr>
          <w:rFonts w:ascii="Times New Roman" w:hAnsi="Times New Roman" w:cs="Times New Roman"/>
          <w:b/>
          <w:bCs/>
          <w:sz w:val="24"/>
          <w:szCs w:val="24"/>
        </w:rPr>
        <w:t>S1 Fig. LDassoc regional association plots for identified rare and low-frequency variant associations with EwS susceptibility.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Plots are for rs78119607 (</w:t>
      </w:r>
      <w:r w:rsidRPr="005C3C4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), rs112837127 (</w:t>
      </w:r>
      <w:r w:rsidRPr="005C3C42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), and rs2296730 (</w:t>
      </w:r>
      <w:r w:rsidRPr="005C3C42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95F3A" w:rsidRPr="005C3C42" w:rsidRDefault="00695F3A" w:rsidP="00BB18AF">
      <w:pPr>
        <w:pStyle w:val="Standard1"/>
        <w:rPr>
          <w:rFonts w:ascii="Times New Roman" w:eastAsia="Times New Roman" w:hAnsi="Times New Roman" w:cs="Times New Roman"/>
          <w:sz w:val="24"/>
          <w:szCs w:val="24"/>
        </w:rPr>
      </w:pPr>
    </w:p>
    <w:p w:rsidR="00BB18AF" w:rsidRPr="005C3C42" w:rsidRDefault="00BB18AF" w:rsidP="00BB18AF">
      <w:pPr>
        <w:pStyle w:val="Standard1"/>
        <w:rPr>
          <w:rFonts w:ascii="Times New Roman" w:hAnsi="Times New Roman" w:cs="Times New Roman"/>
          <w:sz w:val="24"/>
          <w:szCs w:val="24"/>
        </w:rPr>
      </w:pPr>
      <w:r w:rsidRPr="005C3C4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C3C4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B18AF" w:rsidRPr="00BD769B" w:rsidRDefault="00BB18AF" w:rsidP="00BB18AF">
      <w:pPr>
        <w:pStyle w:val="Standard1"/>
        <w:rPr>
          <w:rFonts w:ascii="Times New Roman" w:hAnsi="Times New Roman" w:cs="Times New Roman"/>
        </w:rPr>
      </w:pPr>
      <w:r w:rsidRPr="00BD769B">
        <w:rPr>
          <w:rFonts w:ascii="Times New Roman" w:hAnsi="Times New Roman" w:cs="Times New Roman"/>
          <w:noProof/>
          <w:lang w:val="en-IN" w:eastAsia="en-IN" w:bidi="ar-SA"/>
        </w:rPr>
        <w:drawing>
          <wp:inline distT="0" distB="0" distL="0" distR="0">
            <wp:extent cx="5734110" cy="5587898"/>
            <wp:effectExtent l="0" t="0" r="0" b="0"/>
            <wp:docPr id="4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110" cy="55878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B18AF" w:rsidRPr="005C3C42" w:rsidRDefault="00BB18AF" w:rsidP="00BB18AF">
      <w:pPr>
        <w:pStyle w:val="Standard1"/>
        <w:pageBreakBefore/>
        <w:rPr>
          <w:rFonts w:ascii="Times New Roman" w:hAnsi="Times New Roman" w:cs="Times New Roman"/>
          <w:sz w:val="24"/>
          <w:szCs w:val="24"/>
        </w:rPr>
      </w:pPr>
      <w:r w:rsidRPr="005C3C42">
        <w:rPr>
          <w:rFonts w:ascii="Times New Roman" w:eastAsia="Times New Roman" w:hAnsi="Times New Roman" w:cs="Times New Roman"/>
          <w:sz w:val="24"/>
          <w:szCs w:val="24"/>
        </w:rPr>
        <w:lastRenderedPageBreak/>
        <w:t>(</w:t>
      </w:r>
      <w:r w:rsidRPr="005C3C42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B18AF" w:rsidRPr="00BD769B" w:rsidRDefault="00BB18AF" w:rsidP="00BB18AF">
      <w:pPr>
        <w:pStyle w:val="Standard1"/>
        <w:rPr>
          <w:rFonts w:ascii="Times New Roman" w:hAnsi="Times New Roman" w:cs="Times New Roman"/>
        </w:rPr>
      </w:pPr>
      <w:r w:rsidRPr="00BD769B">
        <w:rPr>
          <w:rFonts w:ascii="Times New Roman" w:hAnsi="Times New Roman" w:cs="Times New Roman"/>
          <w:noProof/>
          <w:lang w:val="en-IN" w:eastAsia="en-IN" w:bidi="ar-SA"/>
        </w:rPr>
        <w:drawing>
          <wp:inline distT="0" distB="0" distL="0" distR="0">
            <wp:extent cx="5734110" cy="5587898"/>
            <wp:effectExtent l="0" t="0" r="0" b="0"/>
            <wp:docPr id="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110" cy="55878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B18AF" w:rsidRPr="00BD769B" w:rsidRDefault="00BB18AF" w:rsidP="00BB18AF">
      <w:pPr>
        <w:pStyle w:val="Standard1"/>
        <w:rPr>
          <w:rFonts w:ascii="Times New Roman" w:eastAsia="Times New Roman" w:hAnsi="Times New Roman" w:cs="Times New Roman"/>
        </w:rPr>
      </w:pPr>
    </w:p>
    <w:p w:rsidR="00BB18AF" w:rsidRPr="005C3C42" w:rsidRDefault="00BB18AF" w:rsidP="00BB18AF">
      <w:pPr>
        <w:pStyle w:val="Standard1"/>
        <w:pageBreakBefore/>
        <w:rPr>
          <w:rFonts w:ascii="Times New Roman" w:hAnsi="Times New Roman" w:cs="Times New Roman"/>
          <w:sz w:val="24"/>
          <w:szCs w:val="24"/>
        </w:rPr>
      </w:pPr>
      <w:r w:rsidRPr="005C3C42">
        <w:rPr>
          <w:rFonts w:ascii="Times New Roman" w:eastAsia="Times New Roman" w:hAnsi="Times New Roman" w:cs="Times New Roman"/>
          <w:sz w:val="24"/>
          <w:szCs w:val="24"/>
        </w:rPr>
        <w:lastRenderedPageBreak/>
        <w:t>(</w:t>
      </w:r>
      <w:r w:rsidRPr="005C3C42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C3C4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B18AF" w:rsidRDefault="00BB18AF" w:rsidP="009B27B4">
      <w:pPr>
        <w:pStyle w:val="Standard1"/>
        <w:jc w:val="both"/>
        <w:rPr>
          <w:rFonts w:ascii="Times New Roman" w:hAnsi="Times New Roman" w:cs="Times New Roman"/>
        </w:rPr>
      </w:pPr>
      <w:r w:rsidRPr="00BD769B">
        <w:rPr>
          <w:rFonts w:ascii="Times New Roman" w:hAnsi="Times New Roman" w:cs="Times New Roman"/>
          <w:noProof/>
          <w:lang w:val="en-IN" w:eastAsia="en-IN" w:bidi="ar-SA"/>
        </w:rPr>
        <w:drawing>
          <wp:inline distT="0" distB="0" distL="0" distR="0">
            <wp:extent cx="5734110" cy="5587898"/>
            <wp:effectExtent l="0" t="0" r="0" b="0"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110" cy="55878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B27B4" w:rsidRPr="00BD769B" w:rsidRDefault="009B27B4" w:rsidP="009B27B4">
      <w:pPr>
        <w:pStyle w:val="Standard1"/>
        <w:jc w:val="both"/>
        <w:rPr>
          <w:rFonts w:ascii="Times New Roman" w:hAnsi="Times New Roman" w:cs="Times New Roman"/>
        </w:rPr>
      </w:pPr>
    </w:p>
    <w:sectPr w:rsidR="009B27B4" w:rsidRPr="00BD769B" w:rsidSect="00534F26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inux Libertine G">
    <w:altName w:val="Cambria"/>
    <w:charset w:val="0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31FDF"/>
    <w:multiLevelType w:val="hybridMultilevel"/>
    <w:tmpl w:val="ABD48A4E"/>
    <w:lvl w:ilvl="0" w:tplc="35BAA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>
    <w:useFELayout/>
  </w:compat>
  <w:rsids>
    <w:rsidRoot w:val="00BB18AF"/>
    <w:rsid w:val="00010560"/>
    <w:rsid w:val="000A0FA2"/>
    <w:rsid w:val="000C34C5"/>
    <w:rsid w:val="00153FEA"/>
    <w:rsid w:val="002757FF"/>
    <w:rsid w:val="002F3EF0"/>
    <w:rsid w:val="003146E0"/>
    <w:rsid w:val="0036006A"/>
    <w:rsid w:val="00381E2A"/>
    <w:rsid w:val="00384469"/>
    <w:rsid w:val="003D5887"/>
    <w:rsid w:val="003E18F1"/>
    <w:rsid w:val="00455F6D"/>
    <w:rsid w:val="00534F26"/>
    <w:rsid w:val="005521BF"/>
    <w:rsid w:val="006562FF"/>
    <w:rsid w:val="00695F3A"/>
    <w:rsid w:val="00731546"/>
    <w:rsid w:val="007A0170"/>
    <w:rsid w:val="007E00EA"/>
    <w:rsid w:val="007E7E6E"/>
    <w:rsid w:val="0082253E"/>
    <w:rsid w:val="008835B6"/>
    <w:rsid w:val="008C3DBD"/>
    <w:rsid w:val="009B27B4"/>
    <w:rsid w:val="009E1014"/>
    <w:rsid w:val="00A37D41"/>
    <w:rsid w:val="00BB18AF"/>
    <w:rsid w:val="00BD2644"/>
    <w:rsid w:val="00CE10B4"/>
    <w:rsid w:val="00DB0673"/>
    <w:rsid w:val="00E6035D"/>
    <w:rsid w:val="00F920F3"/>
    <w:rsid w:val="00FA6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8AF"/>
    <w:pPr>
      <w:suppressAutoHyphens/>
      <w:autoSpaceDN w:val="0"/>
      <w:textAlignment w:val="baseline"/>
    </w:pPr>
    <w:rPr>
      <w:rFonts w:ascii="Arial" w:eastAsia="Arial" w:hAnsi="Arial" w:cs="Arial"/>
      <w:sz w:val="22"/>
      <w:szCs w:val="22"/>
      <w:lang w:eastAsia="zh-CN" w:bidi="hi-IN"/>
    </w:rPr>
  </w:style>
  <w:style w:type="paragraph" w:styleId="Heading1">
    <w:name w:val="heading 1"/>
    <w:basedOn w:val="Normal"/>
    <w:next w:val="Standard1"/>
    <w:link w:val="Heading1Char"/>
    <w:uiPriority w:val="9"/>
    <w:qFormat/>
    <w:rsid w:val="00BB18A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Standard1"/>
    <w:link w:val="Heading2Char"/>
    <w:uiPriority w:val="9"/>
    <w:semiHidden/>
    <w:unhideWhenUsed/>
    <w:qFormat/>
    <w:rsid w:val="00BB18A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Standard1"/>
    <w:link w:val="Heading3Char"/>
    <w:uiPriority w:val="9"/>
    <w:semiHidden/>
    <w:unhideWhenUsed/>
    <w:qFormat/>
    <w:rsid w:val="00BB18A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Standard1"/>
    <w:link w:val="Heading4Char"/>
    <w:uiPriority w:val="9"/>
    <w:semiHidden/>
    <w:unhideWhenUsed/>
    <w:qFormat/>
    <w:rsid w:val="00BB18A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Standard1"/>
    <w:link w:val="Heading5Char"/>
    <w:uiPriority w:val="9"/>
    <w:semiHidden/>
    <w:unhideWhenUsed/>
    <w:qFormat/>
    <w:rsid w:val="00BB18AF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Standard1"/>
    <w:link w:val="Heading6Char"/>
    <w:uiPriority w:val="9"/>
    <w:semiHidden/>
    <w:unhideWhenUsed/>
    <w:qFormat/>
    <w:rsid w:val="00BB18A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8A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8AF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18AF"/>
    <w:rPr>
      <w:rFonts w:ascii="Arial" w:eastAsia="Arial" w:hAnsi="Arial" w:cs="Arial"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18AF"/>
    <w:rPr>
      <w:rFonts w:ascii="Arial" w:eastAsia="Arial" w:hAnsi="Arial" w:cs="Arial"/>
      <w:sz w:val="32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18AF"/>
    <w:rPr>
      <w:rFonts w:ascii="Arial" w:eastAsia="Arial" w:hAnsi="Arial" w:cs="Arial"/>
      <w:color w:val="434343"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18AF"/>
    <w:rPr>
      <w:rFonts w:ascii="Arial" w:eastAsia="Arial" w:hAnsi="Arial" w:cs="Arial"/>
      <w:color w:val="666666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18AF"/>
    <w:rPr>
      <w:rFonts w:ascii="Arial" w:eastAsia="Arial" w:hAnsi="Arial" w:cs="Arial"/>
      <w:color w:val="666666"/>
      <w:sz w:val="22"/>
      <w:szCs w:val="22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18AF"/>
    <w:rPr>
      <w:rFonts w:ascii="Arial" w:eastAsia="Arial" w:hAnsi="Arial" w:cs="Arial"/>
      <w:i/>
      <w:color w:val="666666"/>
      <w:sz w:val="22"/>
      <w:szCs w:val="22"/>
      <w:lang w:eastAsia="zh-CN" w:bidi="hi-IN"/>
    </w:rPr>
  </w:style>
  <w:style w:type="paragraph" w:customStyle="1" w:styleId="Standard1">
    <w:name w:val="Standard1"/>
    <w:rsid w:val="00BB18AF"/>
    <w:pPr>
      <w:widowControl w:val="0"/>
      <w:suppressAutoHyphens/>
      <w:autoSpaceDN w:val="0"/>
      <w:spacing w:line="276" w:lineRule="auto"/>
      <w:textAlignment w:val="baseline"/>
    </w:pPr>
    <w:rPr>
      <w:rFonts w:ascii="Arial" w:eastAsia="Arial" w:hAnsi="Arial" w:cs="Arial"/>
      <w:sz w:val="22"/>
      <w:szCs w:val="22"/>
      <w:lang w:eastAsia="zh-CN" w:bidi="hi-IN"/>
    </w:rPr>
  </w:style>
  <w:style w:type="paragraph" w:customStyle="1" w:styleId="Heading">
    <w:name w:val="Heading"/>
    <w:basedOn w:val="Standard1"/>
    <w:next w:val="Textbody"/>
    <w:rsid w:val="00BB18AF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1"/>
    <w:rsid w:val="00BB18AF"/>
    <w:pPr>
      <w:spacing w:after="140"/>
    </w:pPr>
  </w:style>
  <w:style w:type="paragraph" w:styleId="List">
    <w:name w:val="List"/>
    <w:basedOn w:val="Textbody"/>
    <w:rsid w:val="00BB18AF"/>
    <w:rPr>
      <w:sz w:val="24"/>
    </w:rPr>
  </w:style>
  <w:style w:type="paragraph" w:styleId="Caption">
    <w:name w:val="caption"/>
    <w:basedOn w:val="Standard1"/>
    <w:rsid w:val="00BB18A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1"/>
    <w:rsid w:val="00BB18AF"/>
    <w:pPr>
      <w:suppressLineNumbers/>
    </w:pPr>
    <w:rPr>
      <w:sz w:val="24"/>
    </w:rPr>
  </w:style>
  <w:style w:type="paragraph" w:styleId="Title">
    <w:name w:val="Title"/>
    <w:basedOn w:val="Normal"/>
    <w:next w:val="Standard1"/>
    <w:link w:val="TitleChar"/>
    <w:uiPriority w:val="10"/>
    <w:qFormat/>
    <w:rsid w:val="00BB18AF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18AF"/>
    <w:rPr>
      <w:rFonts w:ascii="Arial" w:eastAsia="Arial" w:hAnsi="Arial" w:cs="Arial"/>
      <w:sz w:val="52"/>
      <w:szCs w:val="52"/>
      <w:lang w:eastAsia="zh-CN" w:bidi="hi-IN"/>
    </w:rPr>
  </w:style>
  <w:style w:type="paragraph" w:styleId="Subtitle">
    <w:name w:val="Subtitle"/>
    <w:basedOn w:val="Normal"/>
    <w:next w:val="Standard1"/>
    <w:link w:val="SubtitleChar"/>
    <w:uiPriority w:val="11"/>
    <w:qFormat/>
    <w:rsid w:val="00BB18AF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BB18AF"/>
    <w:rPr>
      <w:rFonts w:ascii="Arial" w:eastAsia="Arial" w:hAnsi="Arial" w:cs="Arial"/>
      <w:color w:val="666666"/>
      <w:sz w:val="30"/>
      <w:szCs w:val="30"/>
      <w:lang w:eastAsia="zh-CN" w:bidi="hi-IN"/>
    </w:rPr>
  </w:style>
  <w:style w:type="character" w:customStyle="1" w:styleId="ListLabel1">
    <w:name w:val="ListLabel 1"/>
    <w:rsid w:val="00BB18AF"/>
    <w:rPr>
      <w:rFonts w:ascii="Times New Roman" w:eastAsia="Times New Roman" w:hAnsi="Times New Roman" w:cs="Times New Roman"/>
      <w:position w:val="0"/>
      <w:vertAlign w:val="baseline"/>
    </w:rPr>
  </w:style>
  <w:style w:type="character" w:customStyle="1" w:styleId="Internetlink">
    <w:name w:val="Internet link"/>
    <w:rsid w:val="00BB18AF"/>
    <w:rPr>
      <w:color w:val="000080"/>
      <w:u w:val="single"/>
    </w:rPr>
  </w:style>
  <w:style w:type="character" w:customStyle="1" w:styleId="ListLabel2">
    <w:name w:val="ListLabel 2"/>
    <w:rsid w:val="00BB18AF"/>
    <w:rPr>
      <w:position w:val="0"/>
      <w:vertAlign w:val="baseline"/>
    </w:rPr>
  </w:style>
  <w:style w:type="character" w:customStyle="1" w:styleId="ListLabel3">
    <w:name w:val="ListLabel 3"/>
    <w:rsid w:val="00BB18AF"/>
    <w:rPr>
      <w:rFonts w:ascii="Times New Roman" w:eastAsia="Times New Roman" w:hAnsi="Times New Roman" w:cs="Times New Roman"/>
      <w:color w:val="1155CC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BB18AF"/>
    <w:pPr>
      <w:tabs>
        <w:tab w:val="left" w:pos="380"/>
        <w:tab w:val="left" w:pos="500"/>
      </w:tabs>
      <w:spacing w:line="480" w:lineRule="auto"/>
      <w:ind w:left="384" w:hanging="384"/>
    </w:pPr>
    <w:rPr>
      <w:rFonts w:cs="Mangal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B18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8AF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8AF"/>
    <w:rPr>
      <w:rFonts w:ascii="Arial" w:eastAsia="Arial" w:hAnsi="Arial" w:cs="Mangal"/>
      <w:sz w:val="20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8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8AF"/>
    <w:rPr>
      <w:rFonts w:ascii="Arial" w:eastAsia="Arial" w:hAnsi="Arial" w:cs="Mangal"/>
      <w:b/>
      <w:bCs/>
      <w:sz w:val="20"/>
      <w:szCs w:val="18"/>
      <w:lang w:eastAsia="zh-CN" w:bidi="hi-IN"/>
    </w:rPr>
  </w:style>
  <w:style w:type="paragraph" w:styleId="Revision">
    <w:name w:val="Revision"/>
    <w:hidden/>
    <w:uiPriority w:val="99"/>
    <w:semiHidden/>
    <w:rsid w:val="00BB18AF"/>
    <w:rPr>
      <w:rFonts w:ascii="Arial" w:eastAsia="Arial" w:hAnsi="Arial" w:cs="Mangal"/>
      <w:sz w:val="22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Shu-Hong (NIH/NCI) [F]</dc:creator>
  <cp:keywords/>
  <dc:description/>
  <cp:lastModifiedBy>Priya Vijayakumar</cp:lastModifiedBy>
  <cp:revision>5</cp:revision>
  <dcterms:created xsi:type="dcterms:W3CDTF">2020-06-26T02:21:00Z</dcterms:created>
  <dcterms:modified xsi:type="dcterms:W3CDTF">2020-08-26T11:01:00Z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zotero-version="5.0.74"&gt;&lt;session id="uZX26lra"/&gt;&lt;style id="http://www.zotero.org/styles/nature" hasBibliography="1" bibliographyStyleHasBeenSet="1"/&gt;&lt;prefs&gt;&lt;pref name="fieldType" value="Field"/&gt;&lt;pref name="automaticJournalAbbreviati</vt:lpwstr>
  </property>
  <property fmtid="{D5CDD505-2E9C-101B-9397-08002B2CF9AE}" pid="3" name="ZOTERO_PREF_2">
    <vt:lpwstr>ons" value="true"/&gt;&lt;/prefs&gt;&lt;/data&gt;</vt:lpwstr>
  </property>
</Properties>
</file>