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BB2C3" w14:textId="77777777" w:rsidR="00062D03" w:rsidRPr="00F077D3" w:rsidRDefault="00DF2559">
      <w:pPr>
        <w:pStyle w:val="Titel"/>
      </w:pPr>
      <w:r w:rsidRPr="00F077D3">
        <w:t>Appendix</w:t>
      </w:r>
    </w:p>
    <w:p w14:paraId="4DC5B509" w14:textId="77777777" w:rsidR="00062D03" w:rsidRPr="00F077D3" w:rsidRDefault="00062D03"/>
    <w:p w14:paraId="34BEFE13" w14:textId="77777777" w:rsidR="00062D03" w:rsidRPr="00F077D3" w:rsidRDefault="00DF2559">
      <w:pPr>
        <w:pStyle w:val="berschrift1"/>
        <w:numPr>
          <w:ilvl w:val="0"/>
          <w:numId w:val="1"/>
        </w:numPr>
      </w:pPr>
      <w:r w:rsidRPr="00F077D3">
        <w:t>Analysis of sero-prevalence over time in our study</w:t>
      </w:r>
    </w:p>
    <w:p w14:paraId="645FE5E7" w14:textId="77777777" w:rsidR="003C0897" w:rsidRPr="00F077D3" w:rsidRDefault="003C0897">
      <w:pPr>
        <w:jc w:val="both"/>
      </w:pPr>
    </w:p>
    <w:p w14:paraId="08EE9033" w14:textId="6A33BDAE" w:rsidR="003950DC" w:rsidRPr="00F077D3" w:rsidRDefault="003950DC" w:rsidP="003950DC">
      <w:pPr>
        <w:jc w:val="both"/>
      </w:pPr>
      <w:r w:rsidRPr="00F077D3">
        <w:t xml:space="preserve">We analysed the sero-positivity over time using the aggregated proportion of the sero-positive results over the </w:t>
      </w:r>
      <w:r w:rsidR="00135DA2" w:rsidRPr="00F077D3">
        <w:t>time intervals</w:t>
      </w:r>
      <w:r w:rsidRPr="00F077D3">
        <w:t>. We fitted a count data regression to estimate the counts of sero-positive samples using a one-way ANOVA model within the Bayesian modelling using non-informative prio</w:t>
      </w:r>
      <w:r w:rsidR="00135DA2" w:rsidRPr="00F077D3">
        <w:t xml:space="preserve">rs for the individual weeks as normal distribution with mean zero and standard deviation </w:t>
      </w:r>
      <w:r w:rsidRPr="00F077D3">
        <w:t>10</w:t>
      </w:r>
      <w:bookmarkStart w:id="0" w:name="MendeleyTempCursorBookmark1"/>
      <w:bookmarkEnd w:id="0"/>
      <w:r w:rsidRPr="00F077D3">
        <w:t>. The estim</w:t>
      </w:r>
      <w:r w:rsidR="002E7515">
        <w:t>ates were based on 5,000 warmup</w:t>
      </w:r>
      <w:r w:rsidRPr="00F077D3">
        <w:t xml:space="preserve"> MC</w:t>
      </w:r>
      <w:r w:rsidR="00135DA2" w:rsidRPr="00F077D3">
        <w:t>MC</w:t>
      </w:r>
      <w:r w:rsidRPr="00F077D3">
        <w:t xml:space="preserve"> sample</w:t>
      </w:r>
      <w:r w:rsidR="00135DA2" w:rsidRPr="00F077D3">
        <w:t xml:space="preserve">s followed by another 5,000 MCMC </w:t>
      </w:r>
      <w:r w:rsidRPr="00F077D3">
        <w:t>samples</w:t>
      </w:r>
      <w:r w:rsidR="002E7515">
        <w:t xml:space="preserve"> used for the posterior distribution</w:t>
      </w:r>
      <w:r w:rsidRPr="00F077D3">
        <w:t xml:space="preserve"> (1, 2</w:t>
      </w:r>
      <w:r w:rsidR="00135DA2" w:rsidRPr="00F077D3">
        <w:t>)</w:t>
      </w:r>
      <w:r w:rsidRPr="00F077D3">
        <w:t>. For the count data regression, we could aggregate two options, one without the sampling weights</w:t>
      </w:r>
      <w:r w:rsidR="00135DA2" w:rsidRPr="00F077D3">
        <w:t>. We explored the outcomes as b</w:t>
      </w:r>
      <w:r w:rsidRPr="00F077D3">
        <w:t>in</w:t>
      </w:r>
      <w:r w:rsidR="00135DA2" w:rsidRPr="00F077D3">
        <w:t xml:space="preserve">omial counts versus </w:t>
      </w:r>
      <w:r w:rsidR="00A520AD" w:rsidRPr="00F077D3">
        <w:t>Poisson</w:t>
      </w:r>
      <w:r w:rsidRPr="00F077D3">
        <w:t xml:space="preserve"> counts for sensitivity analysis. However, the results remain unchanged and we could observe an increase in sero-prevalence in the population during the later time points. In addition to this, as described in Figure 2, dried blood samples (DBS) of individuals (including household members) who produced intermediate results or positive results retested using venous blood samples. We performed the venous blood draw only during the last time point of the study, and hence the increase in the sero-positivity at the last week most likely have artificial effect. Thus, we compared the results of sero-positivity only using the DBS versus the results using the combination of DBS and reconfirmation with venous blood draw. The increase during the last two time points would be obvious, however it is higher in the last week of the study when we had the additional results using venous blood draw. The DBS results and the ve</w:t>
      </w:r>
      <w:r w:rsidR="00135DA2" w:rsidRPr="00F077D3">
        <w:t>nous blood results are</w:t>
      </w:r>
      <w:r w:rsidRPr="00F077D3">
        <w:t xml:space="preserve"> in Table S1 and the sero-positivity over time is illustrated in Figure S1 and Figure S2.</w:t>
      </w:r>
    </w:p>
    <w:p w14:paraId="105717F7" w14:textId="791E3FB2" w:rsidR="003C0897" w:rsidRPr="00F077D3" w:rsidRDefault="003C0897" w:rsidP="003C0897">
      <w:pPr>
        <w:pStyle w:val="Beschriftung"/>
        <w:rPr>
          <w:b/>
          <w:i w:val="0"/>
          <w:color w:val="auto"/>
          <w:sz w:val="22"/>
          <w:szCs w:val="22"/>
        </w:rPr>
      </w:pPr>
      <w:r w:rsidRPr="00F077D3">
        <w:rPr>
          <w:b/>
          <w:i w:val="0"/>
          <w:color w:val="auto"/>
          <w:sz w:val="22"/>
          <w:szCs w:val="22"/>
        </w:rPr>
        <w:t>Table S</w:t>
      </w:r>
      <w:r w:rsidRPr="00F077D3">
        <w:rPr>
          <w:b/>
          <w:i w:val="0"/>
          <w:color w:val="auto"/>
          <w:sz w:val="22"/>
          <w:szCs w:val="22"/>
        </w:rPr>
        <w:fldChar w:fldCharType="begin"/>
      </w:r>
      <w:r w:rsidRPr="00F077D3">
        <w:rPr>
          <w:b/>
          <w:i w:val="0"/>
          <w:color w:val="auto"/>
          <w:sz w:val="22"/>
          <w:szCs w:val="22"/>
        </w:rPr>
        <w:instrText>SEQ Table_S \* ARABIC</w:instrText>
      </w:r>
      <w:r w:rsidRPr="00F077D3">
        <w:rPr>
          <w:b/>
          <w:i w:val="0"/>
          <w:color w:val="auto"/>
          <w:sz w:val="22"/>
          <w:szCs w:val="22"/>
        </w:rPr>
        <w:fldChar w:fldCharType="separate"/>
      </w:r>
      <w:r w:rsidR="00A91BE9">
        <w:rPr>
          <w:b/>
          <w:i w:val="0"/>
          <w:noProof/>
          <w:color w:val="auto"/>
          <w:sz w:val="22"/>
          <w:szCs w:val="22"/>
        </w:rPr>
        <w:t>1</w:t>
      </w:r>
      <w:r w:rsidRPr="00F077D3">
        <w:rPr>
          <w:b/>
          <w:i w:val="0"/>
          <w:color w:val="auto"/>
          <w:sz w:val="22"/>
          <w:szCs w:val="22"/>
        </w:rPr>
        <w:fldChar w:fldCharType="end"/>
      </w:r>
      <w:r w:rsidRPr="00F077D3">
        <w:rPr>
          <w:b/>
          <w:i w:val="0"/>
          <w:color w:val="auto"/>
          <w:sz w:val="22"/>
          <w:szCs w:val="22"/>
        </w:rPr>
        <w:t xml:space="preserve">: Comparison of the follow-up plasma results, using DBS or Venous Blood Samples </w:t>
      </w:r>
    </w:p>
    <w:tbl>
      <w:tblPr>
        <w:tblStyle w:val="Tabellenraster"/>
        <w:tblW w:w="7825" w:type="dxa"/>
        <w:tblInd w:w="113" w:type="dxa"/>
        <w:tblLayout w:type="fixed"/>
        <w:tblLook w:val="04A0" w:firstRow="1" w:lastRow="0" w:firstColumn="1" w:lastColumn="0" w:noHBand="0" w:noVBand="1"/>
      </w:tblPr>
      <w:tblGrid>
        <w:gridCol w:w="2100"/>
        <w:gridCol w:w="1468"/>
        <w:gridCol w:w="1422"/>
        <w:gridCol w:w="1305"/>
        <w:gridCol w:w="1530"/>
      </w:tblGrid>
      <w:tr w:rsidR="00062D03" w:rsidRPr="00F077D3" w14:paraId="1191457C" w14:textId="77777777">
        <w:trPr>
          <w:trHeight w:val="290"/>
        </w:trPr>
        <w:tc>
          <w:tcPr>
            <w:tcW w:w="2100" w:type="dxa"/>
            <w:vMerge w:val="restart"/>
          </w:tcPr>
          <w:p w14:paraId="46578B1D" w14:textId="42C45D98" w:rsidR="00062D03" w:rsidRPr="00F077D3" w:rsidRDefault="003C0897" w:rsidP="003C0897">
            <w:pPr>
              <w:widowControl w:val="0"/>
              <w:spacing w:after="0" w:line="240" w:lineRule="auto"/>
            </w:pPr>
            <w:r w:rsidRPr="00F077D3">
              <w:rPr>
                <w:rFonts w:eastAsia="Calibri"/>
              </w:rPr>
              <w:t>Venous Blood Sample</w:t>
            </w:r>
          </w:p>
        </w:tc>
        <w:tc>
          <w:tcPr>
            <w:tcW w:w="5725" w:type="dxa"/>
            <w:gridSpan w:val="4"/>
          </w:tcPr>
          <w:p w14:paraId="2780C1A3" w14:textId="77777777" w:rsidR="00062D03" w:rsidRPr="00F077D3" w:rsidRDefault="00DF2559">
            <w:pPr>
              <w:widowControl w:val="0"/>
              <w:spacing w:after="0" w:line="240" w:lineRule="auto"/>
              <w:jc w:val="center"/>
              <w:rPr>
                <w:rFonts w:ascii="Calibri" w:eastAsia="Calibri" w:hAnsi="Calibri"/>
              </w:rPr>
            </w:pPr>
            <w:r w:rsidRPr="00F077D3">
              <w:rPr>
                <w:rFonts w:eastAsia="Calibri"/>
              </w:rPr>
              <w:t>Dried Blood Sample Results</w:t>
            </w:r>
          </w:p>
        </w:tc>
      </w:tr>
      <w:tr w:rsidR="00062D03" w:rsidRPr="00F077D3" w14:paraId="7E84EE97" w14:textId="77777777" w:rsidTr="003C0897">
        <w:trPr>
          <w:trHeight w:val="290"/>
        </w:trPr>
        <w:tc>
          <w:tcPr>
            <w:tcW w:w="2100" w:type="dxa"/>
            <w:vMerge/>
          </w:tcPr>
          <w:p w14:paraId="0D237387" w14:textId="77777777" w:rsidR="00062D03" w:rsidRPr="00F077D3" w:rsidRDefault="00062D03">
            <w:pPr>
              <w:widowControl w:val="0"/>
              <w:spacing w:after="0" w:line="240" w:lineRule="auto"/>
              <w:jc w:val="both"/>
              <w:rPr>
                <w:rFonts w:ascii="Calibri" w:eastAsia="Calibri" w:hAnsi="Calibri"/>
              </w:rPr>
            </w:pPr>
          </w:p>
        </w:tc>
        <w:tc>
          <w:tcPr>
            <w:tcW w:w="1468" w:type="dxa"/>
          </w:tcPr>
          <w:p w14:paraId="2413AE7A" w14:textId="77777777" w:rsidR="00062D03" w:rsidRPr="00F077D3" w:rsidRDefault="00DF2559">
            <w:pPr>
              <w:widowControl w:val="0"/>
              <w:spacing w:after="0" w:line="240" w:lineRule="auto"/>
              <w:jc w:val="both"/>
              <w:rPr>
                <w:rFonts w:ascii="Calibri" w:eastAsia="Calibri" w:hAnsi="Calibri"/>
              </w:rPr>
            </w:pPr>
            <w:r w:rsidRPr="00F077D3">
              <w:rPr>
                <w:rFonts w:eastAsia="Calibri"/>
              </w:rPr>
              <w:t>Intermediate</w:t>
            </w:r>
          </w:p>
        </w:tc>
        <w:tc>
          <w:tcPr>
            <w:tcW w:w="1422" w:type="dxa"/>
          </w:tcPr>
          <w:p w14:paraId="22194D26" w14:textId="77777777" w:rsidR="00062D03" w:rsidRPr="00F077D3" w:rsidRDefault="00DF2559">
            <w:pPr>
              <w:widowControl w:val="0"/>
              <w:spacing w:after="0" w:line="240" w:lineRule="auto"/>
              <w:jc w:val="both"/>
              <w:rPr>
                <w:rFonts w:ascii="Calibri" w:eastAsia="Calibri" w:hAnsi="Calibri"/>
              </w:rPr>
            </w:pPr>
            <w:r w:rsidRPr="00F077D3">
              <w:rPr>
                <w:rFonts w:eastAsia="Calibri"/>
              </w:rPr>
              <w:t>Negative</w:t>
            </w:r>
          </w:p>
        </w:tc>
        <w:tc>
          <w:tcPr>
            <w:tcW w:w="1305" w:type="dxa"/>
          </w:tcPr>
          <w:p w14:paraId="3FB16194" w14:textId="77777777" w:rsidR="00062D03" w:rsidRPr="00F077D3" w:rsidRDefault="00DF2559">
            <w:pPr>
              <w:widowControl w:val="0"/>
              <w:spacing w:after="0" w:line="240" w:lineRule="auto"/>
              <w:jc w:val="both"/>
              <w:rPr>
                <w:rFonts w:ascii="Calibri" w:eastAsia="Calibri" w:hAnsi="Calibri"/>
              </w:rPr>
            </w:pPr>
            <w:r w:rsidRPr="00F077D3">
              <w:rPr>
                <w:rFonts w:eastAsia="Calibri"/>
              </w:rPr>
              <w:t>Positive</w:t>
            </w:r>
          </w:p>
        </w:tc>
        <w:tc>
          <w:tcPr>
            <w:tcW w:w="1530" w:type="dxa"/>
          </w:tcPr>
          <w:p w14:paraId="12F93C24" w14:textId="77777777" w:rsidR="00062D03" w:rsidRPr="00F077D3" w:rsidRDefault="00DF2559">
            <w:pPr>
              <w:widowControl w:val="0"/>
              <w:spacing w:after="0" w:line="240" w:lineRule="auto"/>
              <w:jc w:val="both"/>
              <w:rPr>
                <w:rFonts w:ascii="Calibri" w:eastAsia="Calibri" w:hAnsi="Calibri"/>
              </w:rPr>
            </w:pPr>
            <w:r w:rsidRPr="00F077D3">
              <w:rPr>
                <w:rFonts w:eastAsia="Calibri"/>
              </w:rPr>
              <w:t>Total</w:t>
            </w:r>
          </w:p>
        </w:tc>
      </w:tr>
      <w:tr w:rsidR="00062D03" w:rsidRPr="00F077D3" w14:paraId="7C5D45B7" w14:textId="77777777" w:rsidTr="003C0897">
        <w:trPr>
          <w:trHeight w:val="290"/>
        </w:trPr>
        <w:tc>
          <w:tcPr>
            <w:tcW w:w="2100" w:type="dxa"/>
          </w:tcPr>
          <w:p w14:paraId="03B8C414" w14:textId="77777777" w:rsidR="00062D03" w:rsidRPr="00F077D3" w:rsidRDefault="00DF2559">
            <w:pPr>
              <w:widowControl w:val="0"/>
              <w:spacing w:after="0" w:line="240" w:lineRule="auto"/>
              <w:jc w:val="center"/>
              <w:rPr>
                <w:rFonts w:ascii="Calibri" w:eastAsia="Calibri" w:hAnsi="Calibri"/>
              </w:rPr>
            </w:pPr>
            <w:r w:rsidRPr="00F077D3">
              <w:rPr>
                <w:rFonts w:eastAsia="Calibri"/>
              </w:rPr>
              <w:t>Negative</w:t>
            </w:r>
          </w:p>
        </w:tc>
        <w:tc>
          <w:tcPr>
            <w:tcW w:w="1468" w:type="dxa"/>
          </w:tcPr>
          <w:p w14:paraId="6246D9ED"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11 (12.0%)</w:t>
            </w:r>
          </w:p>
        </w:tc>
        <w:tc>
          <w:tcPr>
            <w:tcW w:w="1422" w:type="dxa"/>
          </w:tcPr>
          <w:p w14:paraId="53234ECF"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76 (82.6%)</w:t>
            </w:r>
          </w:p>
        </w:tc>
        <w:tc>
          <w:tcPr>
            <w:tcW w:w="1305" w:type="dxa"/>
          </w:tcPr>
          <w:p w14:paraId="0C9342C1"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5 ( 5.4%)</w:t>
            </w:r>
          </w:p>
        </w:tc>
        <w:tc>
          <w:tcPr>
            <w:tcW w:w="1530" w:type="dxa"/>
          </w:tcPr>
          <w:p w14:paraId="08749AA4"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92 (100.0%)</w:t>
            </w:r>
          </w:p>
        </w:tc>
      </w:tr>
      <w:tr w:rsidR="00062D03" w:rsidRPr="00F077D3" w14:paraId="7F725FCF" w14:textId="77777777" w:rsidTr="003C0897">
        <w:trPr>
          <w:trHeight w:val="290"/>
        </w:trPr>
        <w:tc>
          <w:tcPr>
            <w:tcW w:w="2100" w:type="dxa"/>
          </w:tcPr>
          <w:p w14:paraId="214869E7" w14:textId="77777777" w:rsidR="00062D03" w:rsidRPr="00F077D3" w:rsidRDefault="00DF2559">
            <w:pPr>
              <w:widowControl w:val="0"/>
              <w:spacing w:after="0" w:line="240" w:lineRule="auto"/>
              <w:jc w:val="center"/>
              <w:rPr>
                <w:rFonts w:ascii="Calibri" w:eastAsia="Calibri" w:hAnsi="Calibri"/>
              </w:rPr>
            </w:pPr>
            <w:r w:rsidRPr="00F077D3">
              <w:rPr>
                <w:rFonts w:eastAsia="Calibri"/>
              </w:rPr>
              <w:t>Positive</w:t>
            </w:r>
          </w:p>
        </w:tc>
        <w:tc>
          <w:tcPr>
            <w:tcW w:w="1468" w:type="dxa"/>
          </w:tcPr>
          <w:p w14:paraId="72139676"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12 (13.5%)</w:t>
            </w:r>
          </w:p>
        </w:tc>
        <w:tc>
          <w:tcPr>
            <w:tcW w:w="1422" w:type="dxa"/>
          </w:tcPr>
          <w:p w14:paraId="74801B02"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3 ( 3.4%)</w:t>
            </w:r>
          </w:p>
        </w:tc>
        <w:tc>
          <w:tcPr>
            <w:tcW w:w="1305" w:type="dxa"/>
          </w:tcPr>
          <w:p w14:paraId="71991C87"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74 (83.1%)</w:t>
            </w:r>
          </w:p>
        </w:tc>
        <w:tc>
          <w:tcPr>
            <w:tcW w:w="1530" w:type="dxa"/>
          </w:tcPr>
          <w:p w14:paraId="19E84A2D"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89 (100.0%)</w:t>
            </w:r>
          </w:p>
        </w:tc>
      </w:tr>
      <w:tr w:rsidR="00062D03" w:rsidRPr="00F077D3" w14:paraId="2CF16F4E" w14:textId="77777777" w:rsidTr="003C0897">
        <w:trPr>
          <w:trHeight w:val="290"/>
        </w:trPr>
        <w:tc>
          <w:tcPr>
            <w:tcW w:w="2100" w:type="dxa"/>
          </w:tcPr>
          <w:p w14:paraId="61D282A1" w14:textId="77777777" w:rsidR="00062D03" w:rsidRPr="00F077D3" w:rsidRDefault="00DF2559">
            <w:pPr>
              <w:widowControl w:val="0"/>
              <w:spacing w:after="0" w:line="240" w:lineRule="auto"/>
              <w:jc w:val="center"/>
              <w:rPr>
                <w:rFonts w:ascii="Calibri" w:eastAsia="Calibri" w:hAnsi="Calibri"/>
              </w:rPr>
            </w:pPr>
            <w:r w:rsidRPr="00F077D3">
              <w:rPr>
                <w:rFonts w:eastAsia="Calibri"/>
              </w:rPr>
              <w:t>Not Done</w:t>
            </w:r>
          </w:p>
        </w:tc>
        <w:tc>
          <w:tcPr>
            <w:tcW w:w="1468" w:type="dxa"/>
          </w:tcPr>
          <w:p w14:paraId="63EA5332"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0 ( 0.0%)</w:t>
            </w:r>
          </w:p>
        </w:tc>
        <w:tc>
          <w:tcPr>
            <w:tcW w:w="1422" w:type="dxa"/>
          </w:tcPr>
          <w:p w14:paraId="2F8696E8"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4208 (99.0%)</w:t>
            </w:r>
          </w:p>
        </w:tc>
        <w:tc>
          <w:tcPr>
            <w:tcW w:w="1305" w:type="dxa"/>
          </w:tcPr>
          <w:p w14:paraId="595811C7"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44 ( 1.0%)</w:t>
            </w:r>
          </w:p>
        </w:tc>
        <w:tc>
          <w:tcPr>
            <w:tcW w:w="1530" w:type="dxa"/>
          </w:tcPr>
          <w:p w14:paraId="22AEF4C8"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4252 (100.0%)</w:t>
            </w:r>
          </w:p>
        </w:tc>
      </w:tr>
      <w:tr w:rsidR="00062D03" w:rsidRPr="00F077D3" w14:paraId="5BE1BBF8" w14:textId="77777777" w:rsidTr="003C0897">
        <w:trPr>
          <w:trHeight w:val="290"/>
        </w:trPr>
        <w:tc>
          <w:tcPr>
            <w:tcW w:w="2100" w:type="dxa"/>
          </w:tcPr>
          <w:p w14:paraId="4547C439" w14:textId="77777777" w:rsidR="00062D03" w:rsidRPr="00F077D3" w:rsidRDefault="00DF2559">
            <w:pPr>
              <w:widowControl w:val="0"/>
              <w:spacing w:after="0" w:line="240" w:lineRule="auto"/>
              <w:jc w:val="center"/>
              <w:rPr>
                <w:rFonts w:ascii="Calibri" w:eastAsia="Calibri" w:hAnsi="Calibri"/>
              </w:rPr>
            </w:pPr>
            <w:r w:rsidRPr="00F077D3">
              <w:rPr>
                <w:rFonts w:eastAsia="Calibri"/>
              </w:rPr>
              <w:t>Total</w:t>
            </w:r>
          </w:p>
        </w:tc>
        <w:tc>
          <w:tcPr>
            <w:tcW w:w="1468" w:type="dxa"/>
          </w:tcPr>
          <w:p w14:paraId="6D3FA415"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23 ( 0.5%)</w:t>
            </w:r>
          </w:p>
        </w:tc>
        <w:tc>
          <w:tcPr>
            <w:tcW w:w="1422" w:type="dxa"/>
          </w:tcPr>
          <w:p w14:paraId="3D86B09E"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4287 (96.7%)</w:t>
            </w:r>
          </w:p>
        </w:tc>
        <w:tc>
          <w:tcPr>
            <w:tcW w:w="1305" w:type="dxa"/>
          </w:tcPr>
          <w:p w14:paraId="733261F4" w14:textId="77777777" w:rsidR="00062D03" w:rsidRPr="00F077D3" w:rsidRDefault="00DF2559" w:rsidP="003C0897">
            <w:pPr>
              <w:widowControl w:val="0"/>
              <w:spacing w:after="0" w:line="240" w:lineRule="auto"/>
              <w:jc w:val="center"/>
              <w:rPr>
                <w:rFonts w:ascii="Calibri" w:eastAsia="Calibri" w:hAnsi="Calibri"/>
              </w:rPr>
            </w:pPr>
            <w:r w:rsidRPr="00F077D3">
              <w:rPr>
                <w:rFonts w:eastAsia="Calibri"/>
              </w:rPr>
              <w:t>123 ( 2.8%)</w:t>
            </w:r>
          </w:p>
        </w:tc>
        <w:tc>
          <w:tcPr>
            <w:tcW w:w="1530" w:type="dxa"/>
          </w:tcPr>
          <w:p w14:paraId="6EE4D58F" w14:textId="77777777" w:rsidR="00062D03" w:rsidRPr="00F077D3" w:rsidRDefault="00DF2559" w:rsidP="003C0897">
            <w:pPr>
              <w:keepNext/>
              <w:widowControl w:val="0"/>
              <w:spacing w:after="0" w:line="240" w:lineRule="auto"/>
              <w:jc w:val="center"/>
              <w:rPr>
                <w:rFonts w:ascii="Calibri" w:eastAsia="Calibri" w:hAnsi="Calibri"/>
              </w:rPr>
            </w:pPr>
            <w:r w:rsidRPr="00F077D3">
              <w:rPr>
                <w:rFonts w:eastAsia="Calibri"/>
              </w:rPr>
              <w:t>4433 (100.0%)</w:t>
            </w:r>
          </w:p>
        </w:tc>
      </w:tr>
    </w:tbl>
    <w:p w14:paraId="3AC1F95B" w14:textId="77777777" w:rsidR="00CE1131" w:rsidRPr="00F077D3" w:rsidRDefault="00CE1131" w:rsidP="0096184B"/>
    <w:p w14:paraId="3E87F57F" w14:textId="79C3113D" w:rsidR="00CE1131" w:rsidRPr="00F077D3" w:rsidRDefault="00B822D8" w:rsidP="00CE1131">
      <w:pPr>
        <w:jc w:val="both"/>
      </w:pPr>
      <w:r w:rsidRPr="00F077D3">
        <w:rPr>
          <w:noProof/>
          <w:lang w:val="de-DE" w:eastAsia="de-DE"/>
        </w:rPr>
        <w:lastRenderedPageBreak/>
        <w:drawing>
          <wp:inline distT="0" distB="0" distL="0" distR="0" wp14:anchorId="00A1CACF" wp14:editId="125248E4">
            <wp:extent cx="5969000" cy="2387600"/>
            <wp:effectExtent l="0" t="0" r="0" b="0"/>
            <wp:docPr id="4" name="Bild 3" descr="C:\Users\ppuetz\AppData\Local\Microsoft\Windows\INetCache\Content.Word\2nd-Round-Prevalence-Over-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puetz\AppData\Local\Microsoft\Windows\INetCache\Content.Word\2nd-Round-Prevalence-Over-Ti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0" cy="2387600"/>
                    </a:xfrm>
                    <a:prstGeom prst="rect">
                      <a:avLst/>
                    </a:prstGeom>
                    <a:noFill/>
                    <a:ln>
                      <a:noFill/>
                    </a:ln>
                  </pic:spPr>
                </pic:pic>
              </a:graphicData>
            </a:graphic>
          </wp:inline>
        </w:drawing>
      </w:r>
    </w:p>
    <w:p w14:paraId="00E1D006" w14:textId="77777777" w:rsidR="00CE1131" w:rsidRPr="00F077D3" w:rsidRDefault="00CE1131" w:rsidP="0096184B">
      <w:pPr>
        <w:pStyle w:val="Beschriftung"/>
        <w:rPr>
          <w:b/>
          <w:i w:val="0"/>
          <w:iCs w:val="0"/>
          <w:color w:val="auto"/>
          <w:sz w:val="22"/>
          <w:szCs w:val="22"/>
        </w:rPr>
      </w:pPr>
      <w:r w:rsidRPr="00F077D3">
        <w:rPr>
          <w:b/>
          <w:i w:val="0"/>
          <w:color w:val="auto"/>
          <w:sz w:val="22"/>
          <w:szCs w:val="22"/>
        </w:rPr>
        <w:t>Figure S1: For sensitivity and specificity adjusted (left) and unadjusted (right) SARS-CoV-2 sero-prevalence over the follow-up period</w:t>
      </w:r>
      <w:r w:rsidR="00DB4BBF" w:rsidRPr="00F077D3">
        <w:rPr>
          <w:b/>
          <w:i w:val="0"/>
          <w:color w:val="auto"/>
          <w:sz w:val="22"/>
          <w:szCs w:val="22"/>
        </w:rPr>
        <w:t xml:space="preserve"> excluding DBS intermediates</w:t>
      </w:r>
      <w:r w:rsidRPr="00F077D3">
        <w:rPr>
          <w:b/>
          <w:i w:val="0"/>
          <w:color w:val="auto"/>
          <w:sz w:val="22"/>
          <w:szCs w:val="22"/>
        </w:rPr>
        <w:t xml:space="preserve">. The 95% confidence intervals for the weekly sero-prevalence are based on the 2.5 and 97.5 percentiles from 5,000 repetitions of a cluster bootstrap that accounts for within household clustering. The estimates do not account for sample weights. </w:t>
      </w:r>
    </w:p>
    <w:p w14:paraId="0AB1AED4" w14:textId="42BC0C6E" w:rsidR="00062D03" w:rsidRPr="00F077D3" w:rsidRDefault="003050A4">
      <w:pPr>
        <w:keepNext/>
      </w:pPr>
      <w:r w:rsidRPr="00F077D3">
        <w:rPr>
          <w:noProof/>
          <w:lang w:val="de-DE" w:eastAsia="de-DE"/>
        </w:rPr>
        <w:lastRenderedPageBreak/>
        <w:drawing>
          <wp:inline distT="0" distB="0" distL="0" distR="0" wp14:anchorId="2612B336" wp14:editId="05D615A3">
            <wp:extent cx="5972810" cy="5972810"/>
            <wp:effectExtent l="0" t="0" r="8890" b="8890"/>
            <wp:docPr id="5" name="Picture 5" descr="C:\COVID Sentinel Kohorte Munich\KoCo19 Data\KOCO19V2\DBS vs DBS+Blood Plas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OVID Sentinel Kohorte Munich\KoCo19 Data\KOCO19V2\DBS vs DBS+Blood Plasma.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5972810"/>
                    </a:xfrm>
                    <a:prstGeom prst="rect">
                      <a:avLst/>
                    </a:prstGeom>
                    <a:noFill/>
                    <a:ln>
                      <a:noFill/>
                    </a:ln>
                  </pic:spPr>
                </pic:pic>
              </a:graphicData>
            </a:graphic>
          </wp:inline>
        </w:drawing>
      </w:r>
    </w:p>
    <w:p w14:paraId="5D8CC2B8" w14:textId="046B0D71" w:rsidR="00062D03" w:rsidRPr="00F077D3" w:rsidRDefault="00DF2559" w:rsidP="0096184B">
      <w:pPr>
        <w:pStyle w:val="Beschriftung"/>
        <w:jc w:val="both"/>
        <w:rPr>
          <w:b/>
          <w:i w:val="0"/>
          <w:color w:val="auto"/>
          <w:sz w:val="22"/>
        </w:rPr>
      </w:pPr>
      <w:r w:rsidRPr="00F077D3">
        <w:rPr>
          <w:b/>
          <w:i w:val="0"/>
          <w:color w:val="auto"/>
          <w:sz w:val="22"/>
        </w:rPr>
        <w:t>Figure S</w:t>
      </w:r>
      <w:r w:rsidR="00CE1131" w:rsidRPr="00F077D3">
        <w:rPr>
          <w:b/>
          <w:i w:val="0"/>
          <w:color w:val="auto"/>
          <w:sz w:val="22"/>
        </w:rPr>
        <w:t>2</w:t>
      </w:r>
      <w:r w:rsidR="003C0897" w:rsidRPr="00F077D3">
        <w:rPr>
          <w:b/>
          <w:i w:val="0"/>
          <w:color w:val="auto"/>
          <w:sz w:val="22"/>
        </w:rPr>
        <w:t>:</w:t>
      </w:r>
      <w:r w:rsidRPr="00F077D3">
        <w:rPr>
          <w:b/>
          <w:i w:val="0"/>
          <w:color w:val="auto"/>
          <w:sz w:val="22"/>
        </w:rPr>
        <w:t xml:space="preserve"> Comparison of the sero-positivity over </w:t>
      </w:r>
      <w:r w:rsidR="00B822D8" w:rsidRPr="00F077D3">
        <w:rPr>
          <w:b/>
          <w:i w:val="0"/>
          <w:color w:val="auto"/>
          <w:sz w:val="22"/>
        </w:rPr>
        <w:t>the follow-up period accounting for sampling weights</w:t>
      </w:r>
      <w:r w:rsidRPr="00F077D3">
        <w:rPr>
          <w:b/>
          <w:i w:val="0"/>
          <w:color w:val="auto"/>
          <w:sz w:val="22"/>
        </w:rPr>
        <w:t xml:space="preserve">. </w:t>
      </w:r>
    </w:p>
    <w:p w14:paraId="3920DA67" w14:textId="3C678573" w:rsidR="003C0897" w:rsidRPr="00F077D3" w:rsidRDefault="003C0897">
      <w:pPr>
        <w:spacing w:after="0" w:line="240" w:lineRule="auto"/>
      </w:pPr>
      <w:r w:rsidRPr="00F077D3">
        <w:br w:type="page"/>
      </w:r>
    </w:p>
    <w:p w14:paraId="6A77530F" w14:textId="77777777" w:rsidR="003C0897" w:rsidRPr="00F077D3" w:rsidRDefault="003C0897" w:rsidP="003C0897"/>
    <w:p w14:paraId="7C170686" w14:textId="77777777" w:rsidR="00062D03" w:rsidRPr="00F077D3" w:rsidRDefault="00DF2559">
      <w:pPr>
        <w:pStyle w:val="berschrift1"/>
        <w:numPr>
          <w:ilvl w:val="0"/>
          <w:numId w:val="1"/>
        </w:numPr>
      </w:pPr>
      <w:r w:rsidRPr="00F077D3">
        <w:t>Analysis of sero-prevalence over the spatial structure of Munich</w:t>
      </w:r>
    </w:p>
    <w:p w14:paraId="79DB45A9" w14:textId="4DCCD0C3" w:rsidR="003950DC" w:rsidRPr="00F077D3" w:rsidRDefault="003950DC" w:rsidP="003950DC">
      <w:pPr>
        <w:pStyle w:val="Listenabsatz"/>
        <w:ind w:left="360"/>
        <w:jc w:val="both"/>
        <w:rPr>
          <w:lang w:val="en-GB"/>
        </w:rPr>
      </w:pPr>
      <w:r w:rsidRPr="00F077D3">
        <w:rPr>
          <w:lang w:val="en-GB"/>
        </w:rPr>
        <w:t xml:space="preserve">We estimated the sero-prevalence over the set of non-overlapping spatial areal units, which are the 25 districts or boroughs of Munich. Our goal was to test the hypothesis of the association in sero-prevalence and the population density </w:t>
      </w:r>
      <w:r w:rsidR="00F077D3" w:rsidRPr="00F077D3">
        <w:rPr>
          <w:lang w:val="en-GB"/>
        </w:rPr>
        <w:t>of the</w:t>
      </w:r>
      <w:r w:rsidRPr="00F077D3">
        <w:rPr>
          <w:lang w:val="en-GB"/>
        </w:rPr>
        <w:t xml:space="preserve"> borough</w:t>
      </w:r>
      <w:r w:rsidR="00F077D3" w:rsidRPr="00F077D3">
        <w:rPr>
          <w:lang w:val="en-GB"/>
        </w:rPr>
        <w:t>s</w:t>
      </w:r>
      <w:r w:rsidRPr="00F077D3">
        <w:rPr>
          <w:lang w:val="en-GB"/>
        </w:rPr>
        <w:t>. We would expect the observations of sero-prevalence from boroughs closer together tending to have similar values. We report the spatial autocorrelation present in the prevalence observed in the different boroughs using the Moran’s I. We report the Moran’s I permutation test for spatial autocorrelation based on 10,000 random permutations, using the functionality of the spatial weights (3, 4</w:t>
      </w:r>
      <w:r w:rsidR="00F077D3" w:rsidRPr="00F077D3">
        <w:rPr>
          <w:lang w:val="en-GB"/>
        </w:rPr>
        <w:t>)</w:t>
      </w:r>
      <w:r w:rsidR="00F077D3" w:rsidRPr="00F077D3">
        <w:rPr>
          <w:rFonts w:ascii="Tahoma" w:hAnsi="Tahoma" w:cs="Tahoma"/>
          <w:lang w:val="en-GB"/>
        </w:rPr>
        <w:t xml:space="preserve"> ⁠</w:t>
      </w:r>
      <w:r w:rsidRPr="00F077D3">
        <w:rPr>
          <w:lang w:val="en-GB"/>
        </w:rPr>
        <w:t xml:space="preserve">. We considered two kinds </w:t>
      </w:r>
      <w:r w:rsidR="00F077D3" w:rsidRPr="00F077D3">
        <w:rPr>
          <w:lang w:val="en-GB"/>
        </w:rPr>
        <w:t>of spatial weighting schemes,</w:t>
      </w:r>
      <w:r w:rsidRPr="00F077D3">
        <w:rPr>
          <w:lang w:val="en-GB"/>
        </w:rPr>
        <w:t xml:space="preserve"> starting from a binary neighbours list, in which boroughs are either listed as neighbours or are absent (thus not in the set of neighbours for som</w:t>
      </w:r>
      <w:r w:rsidR="00F077D3" w:rsidRPr="00F077D3">
        <w:rPr>
          <w:lang w:val="en-GB"/>
        </w:rPr>
        <w:t>e definition), and</w:t>
      </w:r>
      <w:r w:rsidRPr="00F077D3">
        <w:rPr>
          <w:lang w:val="en-GB"/>
        </w:rPr>
        <w:t xml:space="preserve"> row standardised Euclidian distances from a </w:t>
      </w:r>
      <w:r w:rsidR="00F077D3">
        <w:rPr>
          <w:lang w:val="en-GB"/>
        </w:rPr>
        <w:t>borough</w:t>
      </w:r>
      <w:r w:rsidRPr="00F077D3">
        <w:rPr>
          <w:lang w:val="en-GB"/>
        </w:rPr>
        <w:t xml:space="preserve"> (sums over all links to each borough). Using both schemes we did not observe any spatial autocorrelation with the Moran’s I being 0.025 and 0.015 respectively and a corresponding p-value of 0.271 and 0.303. This allowed us not to reject the null hypothesis that the crude </w:t>
      </w:r>
      <w:r w:rsidR="00F077D3">
        <w:rPr>
          <w:lang w:val="en-GB"/>
        </w:rPr>
        <w:t>borough-</w:t>
      </w:r>
      <w:r w:rsidRPr="00F077D3">
        <w:rPr>
          <w:lang w:val="en-GB"/>
        </w:rPr>
        <w:t xml:space="preserve"> wide sero-prevalence estimates had a spatial autocorrelation significantly different from zero. However, in case of population density within the </w:t>
      </w:r>
      <w:r w:rsidR="00135DA2" w:rsidRPr="00F077D3">
        <w:rPr>
          <w:lang w:val="en-GB"/>
        </w:rPr>
        <w:t>boroughs</w:t>
      </w:r>
      <w:r w:rsidRPr="00F077D3">
        <w:rPr>
          <w:lang w:val="en-GB"/>
        </w:rPr>
        <w:t xml:space="preserve"> the Moran’s I was computed to be 0.291 and 0.317 respectively with a p-value of 0.007 and 0.005. Thus, there is evidence for spatial autocorrelation in the population density estimates.  </w:t>
      </w:r>
    </w:p>
    <w:p w14:paraId="6C0C4B7E" w14:textId="140B96E2" w:rsidR="003950DC" w:rsidRPr="00F077D3" w:rsidRDefault="003950DC" w:rsidP="003950DC">
      <w:pPr>
        <w:pStyle w:val="Listenabsatz"/>
        <w:ind w:left="360"/>
        <w:jc w:val="both"/>
        <w:rPr>
          <w:lang w:val="en-GB"/>
        </w:rPr>
      </w:pPr>
      <w:r w:rsidRPr="00F077D3">
        <w:rPr>
          <w:lang w:val="en-GB"/>
        </w:rPr>
        <w:t>Since the population density e</w:t>
      </w:r>
      <w:r w:rsidR="00A520AD">
        <w:rPr>
          <w:lang w:val="en-GB"/>
        </w:rPr>
        <w:t xml:space="preserve">stimates are </w:t>
      </w:r>
      <w:r w:rsidRPr="00F077D3">
        <w:rPr>
          <w:lang w:val="en-GB"/>
        </w:rPr>
        <w:t>spatially correlated, when evaluating the association between population density and sero-prevalence at the level of boroughs within Munich, we used the common remedy for this spatial autocorrelation by augmenting the linear predictor with a set of spatially correlated random effects, as part of a Bayesian hierarchical model (3, 4</w:t>
      </w:r>
      <w:r w:rsidR="00A520AD" w:rsidRPr="00F077D3">
        <w:rPr>
          <w:lang w:val="en-GB"/>
        </w:rPr>
        <w:t>)</w:t>
      </w:r>
      <w:r w:rsidRPr="00F077D3">
        <w:rPr>
          <w:lang w:val="en-GB"/>
        </w:rPr>
        <w:t>. The random effects are considered through a conditional autoregressive model (CAR), which induces spatial autocorrelation through the adjacency structure of the boroughs (spatial units within the city of Munich). Among the CAR</w:t>
      </w:r>
      <w:r w:rsidR="00A520AD">
        <w:rPr>
          <w:lang w:val="en-GB"/>
        </w:rPr>
        <w:t xml:space="preserve"> priors that are used in practic</w:t>
      </w:r>
      <w:r w:rsidRPr="00F077D3">
        <w:rPr>
          <w:lang w:val="en-GB"/>
        </w:rPr>
        <w:t xml:space="preserve">e, we explored the two options, one using the global and the second using a local CAR prior. A binary specification based on geographical neighbourhood contact is used, where </w:t>
      </w:r>
      <m:oMath>
        <m:sSub>
          <m:sSubPr>
            <m:ctrlPr>
              <w:rPr>
                <w:rFonts w:ascii="Cambria Math" w:hAnsi="Cambria Math"/>
                <w:lang w:val="en-GB"/>
              </w:rPr>
            </m:ctrlPr>
          </m:sSubPr>
          <m:e>
            <m:r>
              <w:rPr>
                <w:rFonts w:ascii="Cambria Math" w:hAnsi="Cambria Math"/>
                <w:lang w:val="en-GB"/>
              </w:rPr>
              <m:t>w</m:t>
            </m:r>
          </m:e>
          <m:sub>
            <m:r>
              <w:rPr>
                <w:rFonts w:ascii="Cambria Math" w:hAnsi="Cambria Math"/>
                <w:lang w:val="en-GB"/>
              </w:rPr>
              <m:t>kj</m:t>
            </m:r>
          </m:sub>
        </m:sSub>
        <m:r>
          <w:rPr>
            <w:rFonts w:ascii="Cambria Math" w:hAnsi="Cambria Math"/>
            <w:lang w:val="en-GB"/>
          </w:rPr>
          <m:t>=1</m:t>
        </m:r>
      </m:oMath>
      <w:r w:rsidRPr="00F077D3">
        <w:rPr>
          <w:lang w:val="en-GB"/>
        </w:rPr>
        <w:t xml:space="preserve"> if boroughs </w:t>
      </w:r>
      <m:oMath>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k</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j</m:t>
                </m:r>
              </m:sub>
            </m:sSub>
          </m:e>
        </m:d>
      </m:oMath>
      <w:r w:rsidRPr="00F077D3">
        <w:rPr>
          <w:lang w:val="en-GB"/>
        </w:rPr>
        <w:t xml:space="preserve"> share a common border (denoted k </w:t>
      </w:r>
      <w:r w:rsidRPr="00F077D3">
        <w:rPr>
          <w:rFonts w:ascii="Cambria Math" w:hAnsi="Cambria Math" w:cs="Cambria Math"/>
          <w:lang w:val="en-GB"/>
        </w:rPr>
        <w:t>∼</w:t>
      </w:r>
      <w:r w:rsidRPr="00F077D3">
        <w:rPr>
          <w:lang w:val="en-GB"/>
        </w:rPr>
        <w:t xml:space="preserve"> j), and is zero otherwise. This specification forces the outcomes of geographically adjacent or neighbouring boroughs (</w:t>
      </w:r>
      <m:oMath>
        <m:sSub>
          <m:sSubPr>
            <m:ctrlPr>
              <w:rPr>
                <w:rFonts w:ascii="Cambria Math" w:hAnsi="Cambria Math"/>
                <w:lang w:val="en-GB"/>
              </w:rPr>
            </m:ctrlPr>
          </m:sSubPr>
          <m:e>
            <m:r>
              <w:rPr>
                <w:rFonts w:ascii="Cambria Math" w:hAnsi="Cambria Math"/>
                <w:lang w:val="en-GB"/>
              </w:rPr>
              <m:t>w</m:t>
            </m:r>
          </m:e>
          <m:sub>
            <m:r>
              <w:rPr>
                <w:rFonts w:ascii="Cambria Math" w:hAnsi="Cambria Math"/>
                <w:lang w:val="en-GB"/>
              </w:rPr>
              <m:t>kj</m:t>
            </m:r>
          </m:sub>
        </m:sSub>
        <m:r>
          <w:rPr>
            <w:rFonts w:ascii="Cambria Math" w:hAnsi="Cambria Math"/>
            <w:lang w:val="en-GB"/>
          </w:rPr>
          <m:t>=1</m:t>
        </m:r>
      </m:oMath>
      <w:r w:rsidRPr="00F077D3">
        <w:rPr>
          <w:lang w:val="en-GB"/>
        </w:rPr>
        <w:t>) to be correlated, and random effects related to non-neighbouring boroughs to be conditionally independent given the values of the remaining random effects. We used the CAR model as was proposed by Leroux, Le</w:t>
      </w:r>
      <w:r w:rsidR="00A520AD">
        <w:rPr>
          <w:lang w:val="en-GB"/>
        </w:rPr>
        <w:t>i and Breslow (1999) where</w:t>
      </w:r>
      <w:r w:rsidRPr="00F077D3">
        <w:rPr>
          <w:lang w:val="en-GB"/>
        </w:rPr>
        <w:t xml:space="preserve"> one random effect is used for modelling the differential intensity of the spatial autocorrelation for the globally smoothed spat</w:t>
      </w:r>
      <w:r w:rsidR="00E03D28">
        <w:rPr>
          <w:lang w:val="en-GB"/>
        </w:rPr>
        <w:t>ial sero-prevalence rates (3–5)</w:t>
      </w:r>
      <w:r w:rsidRPr="00F077D3">
        <w:rPr>
          <w:lang w:val="en-GB"/>
        </w:rPr>
        <w:t xml:space="preserve">. However, it has been argued often that in more complex urban setup (that would be typical for a city like Munich); there might be possibilities for a localized spatial structure. In Munich city too, there exist spatial pockets of super high density surrounded by spatial pockets of lower population density. The model proposed by Lee and Mitchell (2012) considered the partial correlation between random effects in adjacent spatial units as a function of their dissimilarity (3, 4, 6, 7). So we considered not only a binary geographical neighbourhood but also an additional component of the density difference between two neighbouring boroughs (rescaled by the standard deviation among all neighbours) to create a dissimilarity matrix for the </w:t>
      </w:r>
      <w:r w:rsidR="00135DA2" w:rsidRPr="00F077D3">
        <w:rPr>
          <w:lang w:val="en-GB"/>
        </w:rPr>
        <w:t>boroughs</w:t>
      </w:r>
      <w:r w:rsidRPr="00F077D3">
        <w:rPr>
          <w:lang w:val="en-GB"/>
        </w:rPr>
        <w:t>. This allowed for local CAR prior models. Both kind of models were done to estimate the counts</w:t>
      </w:r>
      <w:r w:rsidR="00F077D3">
        <w:rPr>
          <w:lang w:val="en-GB"/>
        </w:rPr>
        <w:t xml:space="preserve"> of sero-positives in a borough</w:t>
      </w:r>
      <w:r w:rsidRPr="00F077D3">
        <w:rPr>
          <w:lang w:val="en-GB"/>
        </w:rPr>
        <w:t xml:space="preserve"> at an aggregated level, both using the sample weights an</w:t>
      </w:r>
      <w:r w:rsidR="00A520AD">
        <w:rPr>
          <w:lang w:val="en-GB"/>
        </w:rPr>
        <w:t>d ignoring them as potentially binomial or P</w:t>
      </w:r>
      <w:r w:rsidR="00A520AD" w:rsidRPr="00F077D3">
        <w:rPr>
          <w:lang w:val="en-GB"/>
        </w:rPr>
        <w:t>oisson</w:t>
      </w:r>
      <w:r w:rsidRPr="00F077D3">
        <w:rPr>
          <w:lang w:val="en-GB"/>
        </w:rPr>
        <w:t xml:space="preserve"> counts. </w:t>
      </w:r>
      <w:r w:rsidR="002E7515" w:rsidRPr="002E7515">
        <w:rPr>
          <w:lang w:val="en-US"/>
        </w:rPr>
        <w:t xml:space="preserve">The estimates were based on </w:t>
      </w:r>
      <w:r w:rsidR="002E7515">
        <w:rPr>
          <w:lang w:val="en-US"/>
        </w:rPr>
        <w:t>10</w:t>
      </w:r>
      <w:r w:rsidR="002E7515" w:rsidRPr="002E7515">
        <w:rPr>
          <w:lang w:val="en-US"/>
        </w:rPr>
        <w:t xml:space="preserve">,000 </w:t>
      </w:r>
      <w:r w:rsidR="00265A0E">
        <w:rPr>
          <w:lang w:val="en-US"/>
        </w:rPr>
        <w:t>burn in</w:t>
      </w:r>
      <w:r w:rsidR="002E7515" w:rsidRPr="002E7515">
        <w:rPr>
          <w:lang w:val="en-US"/>
        </w:rPr>
        <w:t xml:space="preserve"> MCMC samples followed by another </w:t>
      </w:r>
      <w:r w:rsidR="002E7515">
        <w:rPr>
          <w:lang w:val="en-US"/>
        </w:rPr>
        <w:t>1</w:t>
      </w:r>
      <w:r w:rsidR="002E7515" w:rsidRPr="002E7515">
        <w:rPr>
          <w:lang w:val="en-US"/>
        </w:rPr>
        <w:t xml:space="preserve">5,000 MCMC samples used for </w:t>
      </w:r>
      <w:r w:rsidR="002E7515" w:rsidRPr="002E7515">
        <w:rPr>
          <w:lang w:val="en-US"/>
        </w:rPr>
        <w:lastRenderedPageBreak/>
        <w:t>the posterior distribution</w:t>
      </w:r>
      <w:r w:rsidR="002E7515">
        <w:rPr>
          <w:lang w:val="en-GB"/>
        </w:rPr>
        <w:t xml:space="preserve">. </w:t>
      </w:r>
      <w:r w:rsidRPr="00F077D3">
        <w:rPr>
          <w:lang w:val="en-GB"/>
        </w:rPr>
        <w:t xml:space="preserve">Additionally adjustment by population density based counts could be obtained from such models. This allowed us to have sensitivity analyses of the sero-prevalence across the </w:t>
      </w:r>
      <w:r w:rsidR="00135DA2" w:rsidRPr="00F077D3">
        <w:rPr>
          <w:lang w:val="en-GB"/>
        </w:rPr>
        <w:t>boroughs</w:t>
      </w:r>
      <w:r w:rsidRPr="00F077D3">
        <w:rPr>
          <w:lang w:val="en-GB"/>
        </w:rPr>
        <w:t xml:space="preserve"> within Munich (Figure S3 – Global</w:t>
      </w:r>
      <w:r w:rsidR="004C55F0">
        <w:rPr>
          <w:lang w:val="en-GB"/>
        </w:rPr>
        <w:t>ly smoothed</w:t>
      </w:r>
      <w:r w:rsidRPr="00F077D3">
        <w:rPr>
          <w:lang w:val="en-GB"/>
        </w:rPr>
        <w:t xml:space="preserve"> CAR model and S4 Local</w:t>
      </w:r>
      <w:r w:rsidR="004C55F0">
        <w:rPr>
          <w:lang w:val="en-GB"/>
        </w:rPr>
        <w:t xml:space="preserve"> smoothed</w:t>
      </w:r>
      <w:r w:rsidRPr="00F077D3">
        <w:rPr>
          <w:lang w:val="en-GB"/>
        </w:rPr>
        <w:t xml:space="preserve"> CAR model). We observed that sero-prevalence estimates varied slightly across the </w:t>
      </w:r>
      <w:r w:rsidR="00135DA2" w:rsidRPr="00F077D3">
        <w:rPr>
          <w:lang w:val="en-GB"/>
        </w:rPr>
        <w:t>boroughs</w:t>
      </w:r>
      <w:r w:rsidRPr="00F077D3">
        <w:rPr>
          <w:lang w:val="en-GB"/>
        </w:rPr>
        <w:t xml:space="preserve"> however, the confidence intervals were majorly overlapping. </w:t>
      </w:r>
    </w:p>
    <w:p w14:paraId="4695AAE2" w14:textId="110EA4F7" w:rsidR="00062D03" w:rsidRPr="00F077D3" w:rsidRDefault="00DF2559">
      <w:pPr>
        <w:jc w:val="both"/>
      </w:pPr>
      <w:r w:rsidRPr="00F077D3">
        <w:t xml:space="preserve"> </w:t>
      </w:r>
    </w:p>
    <w:p w14:paraId="76C97B10" w14:textId="77777777" w:rsidR="00062D03" w:rsidRPr="00F077D3" w:rsidRDefault="00DF2559">
      <w:pPr>
        <w:keepNext/>
        <w:jc w:val="both"/>
      </w:pPr>
      <w:r w:rsidRPr="00F077D3">
        <w:rPr>
          <w:noProof/>
          <w:lang w:val="de-DE" w:eastAsia="de-DE"/>
        </w:rPr>
        <w:drawing>
          <wp:inline distT="0" distB="0" distL="0" distR="0" wp14:anchorId="139D2F6F" wp14:editId="10316355">
            <wp:extent cx="5972810" cy="4645660"/>
            <wp:effectExtent l="0" t="0" r="0" b="0"/>
            <wp:docPr id="2" name="Picture 2" descr="C:\COVID Sentinel Kohorte Munich\KoCo19 Data\KOCO19V2\prevalence vs Borough_spatialAC_Glob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COVID Sentinel Kohorte Munich\KoCo19 Data\KOCO19V2\prevalence vs Borough_spatialAC_Global.jpeg"/>
                    <pic:cNvPicPr>
                      <a:picLocks noChangeAspect="1" noChangeArrowheads="1"/>
                    </pic:cNvPicPr>
                  </pic:nvPicPr>
                  <pic:blipFill>
                    <a:blip r:embed="rId10"/>
                    <a:stretch>
                      <a:fillRect/>
                    </a:stretch>
                  </pic:blipFill>
                  <pic:spPr bwMode="auto">
                    <a:xfrm>
                      <a:off x="0" y="0"/>
                      <a:ext cx="5972810" cy="4645660"/>
                    </a:xfrm>
                    <a:prstGeom prst="rect">
                      <a:avLst/>
                    </a:prstGeom>
                  </pic:spPr>
                </pic:pic>
              </a:graphicData>
            </a:graphic>
          </wp:inline>
        </w:drawing>
      </w:r>
    </w:p>
    <w:p w14:paraId="2A830249" w14:textId="7972DEBE" w:rsidR="00062D03" w:rsidRPr="00F077D3" w:rsidRDefault="00DF2559">
      <w:pPr>
        <w:pStyle w:val="Beschriftung"/>
        <w:jc w:val="both"/>
        <w:rPr>
          <w:b/>
          <w:i w:val="0"/>
          <w:color w:val="auto"/>
          <w:sz w:val="22"/>
          <w:szCs w:val="22"/>
        </w:rPr>
      </w:pPr>
      <w:r w:rsidRPr="00F077D3">
        <w:rPr>
          <w:b/>
          <w:i w:val="0"/>
          <w:color w:val="auto"/>
          <w:sz w:val="22"/>
          <w:szCs w:val="22"/>
        </w:rPr>
        <w:t>Figure S</w:t>
      </w:r>
      <w:r w:rsidR="00CE1131" w:rsidRPr="00F077D3">
        <w:rPr>
          <w:b/>
          <w:i w:val="0"/>
          <w:color w:val="auto"/>
          <w:sz w:val="22"/>
          <w:szCs w:val="22"/>
        </w:rPr>
        <w:t>3</w:t>
      </w:r>
      <w:r w:rsidR="003C0897" w:rsidRPr="00F077D3">
        <w:rPr>
          <w:b/>
          <w:i w:val="0"/>
          <w:color w:val="auto"/>
          <w:sz w:val="22"/>
          <w:szCs w:val="22"/>
        </w:rPr>
        <w:t>:</w:t>
      </w:r>
      <w:r w:rsidR="00CE1131" w:rsidRPr="00F077D3">
        <w:rPr>
          <w:b/>
          <w:i w:val="0"/>
          <w:color w:val="auto"/>
          <w:sz w:val="22"/>
          <w:szCs w:val="22"/>
        </w:rPr>
        <w:t xml:space="preserve"> </w:t>
      </w:r>
      <w:r w:rsidR="003950DC" w:rsidRPr="00F077D3">
        <w:rPr>
          <w:b/>
          <w:i w:val="0"/>
          <w:color w:val="auto"/>
          <w:sz w:val="22"/>
          <w:szCs w:val="22"/>
        </w:rPr>
        <w:t>Sero-prevalence estimates across the different boroughs of Munich using CAR model priors with a single level of spatial autocorrelation as random effects.</w:t>
      </w:r>
    </w:p>
    <w:p w14:paraId="7EFB6C87" w14:textId="77777777" w:rsidR="00062D03" w:rsidRPr="00F077D3" w:rsidRDefault="00DF2559">
      <w:pPr>
        <w:keepNext/>
        <w:jc w:val="both"/>
      </w:pPr>
      <w:r w:rsidRPr="00F077D3">
        <w:rPr>
          <w:noProof/>
          <w:lang w:val="de-DE" w:eastAsia="de-DE"/>
        </w:rPr>
        <w:lastRenderedPageBreak/>
        <w:drawing>
          <wp:inline distT="0" distB="0" distL="0" distR="0" wp14:anchorId="51BC7B96" wp14:editId="46DDFCD0">
            <wp:extent cx="5972810" cy="4645660"/>
            <wp:effectExtent l="0" t="0" r="0" b="0"/>
            <wp:docPr id="3" name="Picture 3" descr="C:\COVID Sentinel Kohorte Munich\KoCo19 Data\KOCO19V2\prevalence vs Borough_spatialAC_Loc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COVID Sentinel Kohorte Munich\KoCo19 Data\KOCO19V2\prevalence vs Borough_spatialAC_Local.jpeg"/>
                    <pic:cNvPicPr>
                      <a:picLocks noChangeAspect="1" noChangeArrowheads="1"/>
                    </pic:cNvPicPr>
                  </pic:nvPicPr>
                  <pic:blipFill>
                    <a:blip r:embed="rId11"/>
                    <a:stretch>
                      <a:fillRect/>
                    </a:stretch>
                  </pic:blipFill>
                  <pic:spPr bwMode="auto">
                    <a:xfrm>
                      <a:off x="0" y="0"/>
                      <a:ext cx="5972810" cy="4645660"/>
                    </a:xfrm>
                    <a:prstGeom prst="rect">
                      <a:avLst/>
                    </a:prstGeom>
                  </pic:spPr>
                </pic:pic>
              </a:graphicData>
            </a:graphic>
          </wp:inline>
        </w:drawing>
      </w:r>
    </w:p>
    <w:p w14:paraId="0E7F7839" w14:textId="453F151C" w:rsidR="00062D03" w:rsidRPr="00F077D3" w:rsidRDefault="00DF2559">
      <w:pPr>
        <w:pStyle w:val="Beschriftung"/>
        <w:jc w:val="both"/>
        <w:rPr>
          <w:b/>
          <w:i w:val="0"/>
          <w:color w:val="auto"/>
          <w:sz w:val="22"/>
        </w:rPr>
      </w:pPr>
      <w:r w:rsidRPr="00F077D3">
        <w:rPr>
          <w:b/>
          <w:i w:val="0"/>
          <w:color w:val="auto"/>
          <w:sz w:val="22"/>
        </w:rPr>
        <w:t>Figure S</w:t>
      </w:r>
      <w:r w:rsidR="00CE1131" w:rsidRPr="00F077D3">
        <w:rPr>
          <w:b/>
          <w:i w:val="0"/>
          <w:color w:val="auto"/>
          <w:sz w:val="22"/>
        </w:rPr>
        <w:t>4</w:t>
      </w:r>
      <w:r w:rsidR="003950DC" w:rsidRPr="00F077D3">
        <w:rPr>
          <w:b/>
          <w:i w:val="0"/>
          <w:color w:val="auto"/>
          <w:sz w:val="22"/>
        </w:rPr>
        <w:t xml:space="preserve"> Sero-prevalence estimates across the different boroughs of Munich with CAR model priors through the dissimilarity of the population density in neighbouring boroughs for spatial autocorrelation.</w:t>
      </w:r>
    </w:p>
    <w:p w14:paraId="353B80E9" w14:textId="53AABB16" w:rsidR="003950DC" w:rsidRPr="00F077D3" w:rsidRDefault="003950DC" w:rsidP="003950DC">
      <w:pPr>
        <w:pStyle w:val="Beschriftung"/>
        <w:jc w:val="both"/>
        <w:rPr>
          <w:i w:val="0"/>
          <w:iCs w:val="0"/>
          <w:color w:val="auto"/>
          <w:sz w:val="22"/>
          <w:szCs w:val="22"/>
        </w:rPr>
      </w:pPr>
      <w:r w:rsidRPr="00F077D3">
        <w:rPr>
          <w:i w:val="0"/>
          <w:iCs w:val="0"/>
          <w:color w:val="auto"/>
          <w:sz w:val="22"/>
          <w:szCs w:val="22"/>
        </w:rPr>
        <w:t xml:space="preserve">In the above analyses we observed that the population density of the boroughs </w:t>
      </w:r>
      <w:r w:rsidR="004C55F0">
        <w:rPr>
          <w:i w:val="0"/>
          <w:iCs w:val="0"/>
          <w:color w:val="auto"/>
          <w:sz w:val="22"/>
          <w:szCs w:val="22"/>
        </w:rPr>
        <w:t xml:space="preserve">are </w:t>
      </w:r>
      <w:r w:rsidRPr="00F077D3">
        <w:rPr>
          <w:i w:val="0"/>
          <w:iCs w:val="0"/>
          <w:color w:val="auto"/>
          <w:sz w:val="22"/>
          <w:szCs w:val="22"/>
        </w:rPr>
        <w:t>not likely to be associated with sero-prevalence estimates. Adjusted sero-prevalence estimates changed slightly. However, the confidence intervals were overlapping. Nevertheless, this analysis was performed at the aggregated level of boroughs. In reality, boroughs are not completely homogenous population units within the city of Munich. Thus, constituencies within a borough offer a higher level of homogeneity of population density than the borough itself. In our representative sample, we have data from on</w:t>
      </w:r>
      <w:r w:rsidR="004C55F0">
        <w:rPr>
          <w:i w:val="0"/>
          <w:iCs w:val="0"/>
          <w:color w:val="auto"/>
          <w:sz w:val="22"/>
          <w:szCs w:val="22"/>
        </w:rPr>
        <w:t>ly 361 of the 755</w:t>
      </w:r>
      <w:r w:rsidRPr="00F077D3">
        <w:rPr>
          <w:i w:val="0"/>
          <w:iCs w:val="0"/>
          <w:color w:val="auto"/>
          <w:sz w:val="22"/>
          <w:szCs w:val="22"/>
        </w:rPr>
        <w:t xml:space="preserve"> constituencies in Munich. So performing a spatial analysis at the level of the constituencies was difficult, since it </w:t>
      </w:r>
      <w:r w:rsidR="004C55F0">
        <w:rPr>
          <w:i w:val="0"/>
          <w:iCs w:val="0"/>
          <w:color w:val="auto"/>
          <w:sz w:val="22"/>
          <w:szCs w:val="22"/>
        </w:rPr>
        <w:t>is</w:t>
      </w:r>
      <w:r w:rsidRPr="00F077D3">
        <w:rPr>
          <w:i w:val="0"/>
          <w:iCs w:val="0"/>
          <w:color w:val="auto"/>
          <w:sz w:val="22"/>
          <w:szCs w:val="22"/>
        </w:rPr>
        <w:t xml:space="preserve"> likely that we often missed data from neighbouring constituencies. We additionally investigated into the association of population density and sero-prevalence at the aggregation level of the constituency. Another difficulty in the measurement of the association </w:t>
      </w:r>
      <w:r w:rsidR="004C55F0">
        <w:rPr>
          <w:i w:val="0"/>
          <w:iCs w:val="0"/>
          <w:color w:val="auto"/>
          <w:sz w:val="22"/>
          <w:szCs w:val="22"/>
        </w:rPr>
        <w:t>is</w:t>
      </w:r>
      <w:r w:rsidRPr="00F077D3">
        <w:rPr>
          <w:i w:val="0"/>
          <w:iCs w:val="0"/>
          <w:color w:val="auto"/>
          <w:sz w:val="22"/>
          <w:szCs w:val="22"/>
        </w:rPr>
        <w:t xml:space="preserve"> that only 89 of the 361 sampled constituencies had any sero-positive counts. Thus, there exists an excess of zeros in the positivity count. To tackle the issue of more zeros than would be in a Poisson outcome, we considered the Poisson distribution to obtain the estimated counts of positive individuals at the level of constituency</w:t>
      </w:r>
      <w:r w:rsidR="004C55F0">
        <w:rPr>
          <w:i w:val="0"/>
          <w:iCs w:val="0"/>
          <w:color w:val="auto"/>
          <w:sz w:val="22"/>
          <w:szCs w:val="22"/>
        </w:rPr>
        <w:t xml:space="preserve"> with an additional adjustment for the zero counts</w:t>
      </w:r>
      <w:r w:rsidRPr="00F077D3">
        <w:rPr>
          <w:i w:val="0"/>
          <w:iCs w:val="0"/>
          <w:color w:val="auto"/>
          <w:sz w:val="22"/>
          <w:szCs w:val="22"/>
        </w:rPr>
        <w:t xml:space="preserve">. The zero inflated models are two-component mixture models combining a point mass at zero with a count distribution. There exists two sources of zeros: zeros may come from both the point mass and from the count component. For modelling the unobserved state (zero vs. count), a binary model, and a separate count component is used (8). We also compared the estimates using a negative binomial outcome. However, the results remained unchanged and no statistically significant association between </w:t>
      </w:r>
      <w:r w:rsidRPr="00F077D3">
        <w:rPr>
          <w:i w:val="0"/>
          <w:iCs w:val="0"/>
          <w:color w:val="auto"/>
          <w:sz w:val="22"/>
          <w:szCs w:val="22"/>
        </w:rPr>
        <w:lastRenderedPageBreak/>
        <w:t>the zero component or the count component and the population density of the constituency was observed (Table S2).</w:t>
      </w:r>
    </w:p>
    <w:p w14:paraId="0CA9DC54" w14:textId="791052FB" w:rsidR="003C0897" w:rsidRPr="00F077D3" w:rsidRDefault="003C0897" w:rsidP="003C0897">
      <w:pPr>
        <w:pStyle w:val="Beschriftung"/>
        <w:rPr>
          <w:b/>
          <w:i w:val="0"/>
          <w:color w:val="auto"/>
          <w:sz w:val="22"/>
        </w:rPr>
      </w:pPr>
      <w:r w:rsidRPr="00F077D3">
        <w:rPr>
          <w:b/>
          <w:i w:val="0"/>
          <w:color w:val="auto"/>
          <w:sz w:val="22"/>
        </w:rPr>
        <w:t>Table S</w:t>
      </w:r>
      <w:r w:rsidRPr="00F077D3">
        <w:rPr>
          <w:b/>
          <w:i w:val="0"/>
          <w:color w:val="auto"/>
          <w:sz w:val="22"/>
        </w:rPr>
        <w:fldChar w:fldCharType="begin"/>
      </w:r>
      <w:r w:rsidRPr="00F077D3">
        <w:rPr>
          <w:b/>
          <w:i w:val="0"/>
          <w:color w:val="auto"/>
          <w:sz w:val="22"/>
        </w:rPr>
        <w:instrText>SEQ Table_S \* ARABIC</w:instrText>
      </w:r>
      <w:r w:rsidRPr="00F077D3">
        <w:rPr>
          <w:b/>
          <w:i w:val="0"/>
          <w:color w:val="auto"/>
          <w:sz w:val="22"/>
        </w:rPr>
        <w:fldChar w:fldCharType="separate"/>
      </w:r>
      <w:r w:rsidR="00A91BE9">
        <w:rPr>
          <w:b/>
          <w:i w:val="0"/>
          <w:noProof/>
          <w:color w:val="auto"/>
          <w:sz w:val="22"/>
        </w:rPr>
        <w:t>2</w:t>
      </w:r>
      <w:r w:rsidRPr="00F077D3">
        <w:rPr>
          <w:b/>
          <w:i w:val="0"/>
          <w:color w:val="auto"/>
          <w:sz w:val="22"/>
        </w:rPr>
        <w:fldChar w:fldCharType="end"/>
      </w:r>
      <w:r w:rsidRPr="00F077D3">
        <w:rPr>
          <w:b/>
          <w:i w:val="0"/>
          <w:color w:val="auto"/>
          <w:sz w:val="22"/>
        </w:rPr>
        <w:t xml:space="preserve"> Comparison of the estimates for the covariate of population density at the constituency level using the </w:t>
      </w:r>
      <w:r w:rsidR="00F93A6F">
        <w:rPr>
          <w:b/>
          <w:i w:val="0"/>
          <w:color w:val="auto"/>
          <w:sz w:val="22"/>
        </w:rPr>
        <w:t>Poisson and the negative binomial m</w:t>
      </w:r>
      <w:r w:rsidRPr="00F077D3">
        <w:rPr>
          <w:b/>
          <w:i w:val="0"/>
          <w:color w:val="auto"/>
          <w:sz w:val="22"/>
        </w:rPr>
        <w:t>odel.</w:t>
      </w:r>
    </w:p>
    <w:tbl>
      <w:tblPr>
        <w:tblStyle w:val="Tabellenraster"/>
        <w:tblW w:w="953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9"/>
        <w:gridCol w:w="1000"/>
        <w:gridCol w:w="1005"/>
        <w:gridCol w:w="1006"/>
        <w:gridCol w:w="1008"/>
        <w:gridCol w:w="1010"/>
        <w:gridCol w:w="1006"/>
      </w:tblGrid>
      <w:tr w:rsidR="00062D03" w:rsidRPr="00F077D3" w14:paraId="1DF3041D" w14:textId="77777777" w:rsidTr="00265D0E">
        <w:trPr>
          <w:trHeight w:val="290"/>
        </w:trPr>
        <w:tc>
          <w:tcPr>
            <w:tcW w:w="3499" w:type="dxa"/>
          </w:tcPr>
          <w:p w14:paraId="1F8710EB" w14:textId="77777777" w:rsidR="00062D03" w:rsidRPr="00F077D3" w:rsidRDefault="00DF2559">
            <w:pPr>
              <w:widowControl w:val="0"/>
              <w:spacing w:after="0" w:line="240" w:lineRule="auto"/>
              <w:jc w:val="both"/>
              <w:rPr>
                <w:b/>
              </w:rPr>
            </w:pPr>
            <w:r w:rsidRPr="00F077D3">
              <w:rPr>
                <w:rFonts w:eastAsia="Calibri"/>
                <w:b/>
              </w:rPr>
              <w:t>Model</w:t>
            </w:r>
          </w:p>
        </w:tc>
        <w:tc>
          <w:tcPr>
            <w:tcW w:w="3011" w:type="dxa"/>
            <w:gridSpan w:val="3"/>
          </w:tcPr>
          <w:p w14:paraId="1BA0DA78" w14:textId="23486661" w:rsidR="00062D03" w:rsidRPr="00F077D3" w:rsidRDefault="00DF2559" w:rsidP="00265D0E">
            <w:pPr>
              <w:widowControl w:val="0"/>
              <w:spacing w:after="0" w:line="240" w:lineRule="auto"/>
              <w:jc w:val="center"/>
              <w:rPr>
                <w:rFonts w:ascii="Calibri" w:eastAsia="Calibri" w:hAnsi="Calibri"/>
                <w:b/>
              </w:rPr>
            </w:pPr>
            <w:r w:rsidRPr="00F077D3">
              <w:rPr>
                <w:rFonts w:eastAsia="Calibri"/>
                <w:b/>
              </w:rPr>
              <w:t>Zero Inflated Poisson</w:t>
            </w:r>
          </w:p>
        </w:tc>
        <w:tc>
          <w:tcPr>
            <w:tcW w:w="3024" w:type="dxa"/>
            <w:gridSpan w:val="3"/>
          </w:tcPr>
          <w:p w14:paraId="04E9F1EF" w14:textId="2B8C5415" w:rsidR="00062D03" w:rsidRPr="00F077D3" w:rsidRDefault="00DF2559" w:rsidP="00265D0E">
            <w:pPr>
              <w:widowControl w:val="0"/>
              <w:spacing w:after="0" w:line="240" w:lineRule="auto"/>
              <w:jc w:val="center"/>
              <w:rPr>
                <w:rFonts w:ascii="Calibri" w:eastAsia="Calibri" w:hAnsi="Calibri"/>
                <w:b/>
              </w:rPr>
            </w:pPr>
            <w:r w:rsidRPr="00F077D3">
              <w:rPr>
                <w:rFonts w:eastAsia="Calibri"/>
                <w:b/>
              </w:rPr>
              <w:t>Zero Inflated Negative Binomial</w:t>
            </w:r>
          </w:p>
        </w:tc>
      </w:tr>
      <w:tr w:rsidR="00062D03" w:rsidRPr="00F077D3" w14:paraId="74B4F1A2" w14:textId="77777777" w:rsidTr="00265D0E">
        <w:trPr>
          <w:trHeight w:val="290"/>
        </w:trPr>
        <w:tc>
          <w:tcPr>
            <w:tcW w:w="3499" w:type="dxa"/>
          </w:tcPr>
          <w:p w14:paraId="0EF19F69" w14:textId="77777777" w:rsidR="00062D03" w:rsidRPr="00F077D3" w:rsidRDefault="00DF2559">
            <w:pPr>
              <w:widowControl w:val="0"/>
              <w:spacing w:after="0" w:line="240" w:lineRule="auto"/>
              <w:jc w:val="both"/>
              <w:rPr>
                <w:rFonts w:ascii="Calibri" w:eastAsia="Calibri" w:hAnsi="Calibri"/>
                <w:b/>
              </w:rPr>
            </w:pPr>
            <w:r w:rsidRPr="00F077D3">
              <w:rPr>
                <w:rFonts w:eastAsia="Calibri"/>
                <w:b/>
              </w:rPr>
              <w:t>Covariate</w:t>
            </w:r>
          </w:p>
        </w:tc>
        <w:tc>
          <w:tcPr>
            <w:tcW w:w="1000" w:type="dxa"/>
          </w:tcPr>
          <w:p w14:paraId="667D2E92"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Estimate</w:t>
            </w:r>
          </w:p>
        </w:tc>
        <w:tc>
          <w:tcPr>
            <w:tcW w:w="1005" w:type="dxa"/>
          </w:tcPr>
          <w:p w14:paraId="6B70966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2.50%</w:t>
            </w:r>
          </w:p>
        </w:tc>
        <w:tc>
          <w:tcPr>
            <w:tcW w:w="1006" w:type="dxa"/>
          </w:tcPr>
          <w:p w14:paraId="5947589E"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97.50%</w:t>
            </w:r>
          </w:p>
        </w:tc>
        <w:tc>
          <w:tcPr>
            <w:tcW w:w="1008" w:type="dxa"/>
          </w:tcPr>
          <w:p w14:paraId="211F85D5"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Estimate</w:t>
            </w:r>
          </w:p>
        </w:tc>
        <w:tc>
          <w:tcPr>
            <w:tcW w:w="1010" w:type="dxa"/>
          </w:tcPr>
          <w:p w14:paraId="515E0D73"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2.50%</w:t>
            </w:r>
          </w:p>
        </w:tc>
        <w:tc>
          <w:tcPr>
            <w:tcW w:w="1006" w:type="dxa"/>
          </w:tcPr>
          <w:p w14:paraId="2036E326"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97.50%</w:t>
            </w:r>
          </w:p>
        </w:tc>
      </w:tr>
      <w:tr w:rsidR="00062D03" w:rsidRPr="00F077D3" w14:paraId="552EA23D" w14:textId="77777777" w:rsidTr="00265D0E">
        <w:trPr>
          <w:trHeight w:val="290"/>
        </w:trPr>
        <w:tc>
          <w:tcPr>
            <w:tcW w:w="3499" w:type="dxa"/>
          </w:tcPr>
          <w:p w14:paraId="5CA6C2F8" w14:textId="54ABDEBD" w:rsidR="00062D03" w:rsidRPr="00F077D3" w:rsidRDefault="00265D0E" w:rsidP="00265D0E">
            <w:pPr>
              <w:widowControl w:val="0"/>
              <w:spacing w:after="0" w:line="240" w:lineRule="auto"/>
              <w:jc w:val="both"/>
              <w:rPr>
                <w:rFonts w:ascii="Calibri" w:eastAsia="Calibri" w:hAnsi="Calibri"/>
                <w:b/>
              </w:rPr>
            </w:pPr>
            <w:r w:rsidRPr="00F077D3">
              <w:rPr>
                <w:rFonts w:eastAsia="Calibri"/>
                <w:b/>
              </w:rPr>
              <w:t>C</w:t>
            </w:r>
            <w:r w:rsidR="00DF2559" w:rsidRPr="00F077D3">
              <w:rPr>
                <w:rFonts w:eastAsia="Calibri"/>
                <w:b/>
              </w:rPr>
              <w:t>ount</w:t>
            </w:r>
            <w:r w:rsidRPr="00F077D3">
              <w:rPr>
                <w:rFonts w:eastAsia="Calibri"/>
                <w:b/>
              </w:rPr>
              <w:t xml:space="preserve"> </w:t>
            </w:r>
            <w:r w:rsidR="00DF2559" w:rsidRPr="00F077D3">
              <w:rPr>
                <w:rFonts w:eastAsia="Calibri"/>
                <w:b/>
              </w:rPr>
              <w:t>(Intercept)</w:t>
            </w:r>
          </w:p>
        </w:tc>
        <w:tc>
          <w:tcPr>
            <w:tcW w:w="1000" w:type="dxa"/>
          </w:tcPr>
          <w:p w14:paraId="04928C53"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-2.468</w:t>
            </w:r>
          </w:p>
        </w:tc>
        <w:tc>
          <w:tcPr>
            <w:tcW w:w="1005" w:type="dxa"/>
          </w:tcPr>
          <w:p w14:paraId="051DF2AB"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-2.810</w:t>
            </w:r>
          </w:p>
        </w:tc>
        <w:tc>
          <w:tcPr>
            <w:tcW w:w="1006" w:type="dxa"/>
          </w:tcPr>
          <w:p w14:paraId="68F34B88"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-2.126</w:t>
            </w:r>
          </w:p>
        </w:tc>
        <w:tc>
          <w:tcPr>
            <w:tcW w:w="1008" w:type="dxa"/>
          </w:tcPr>
          <w:p w14:paraId="58A59033"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-2.963</w:t>
            </w:r>
          </w:p>
        </w:tc>
        <w:tc>
          <w:tcPr>
            <w:tcW w:w="1010" w:type="dxa"/>
          </w:tcPr>
          <w:p w14:paraId="6299CEA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-3.952</w:t>
            </w:r>
          </w:p>
        </w:tc>
        <w:tc>
          <w:tcPr>
            <w:tcW w:w="1006" w:type="dxa"/>
          </w:tcPr>
          <w:p w14:paraId="419A3D4E"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-1.973</w:t>
            </w:r>
          </w:p>
        </w:tc>
      </w:tr>
      <w:tr w:rsidR="00062D03" w:rsidRPr="00F077D3" w14:paraId="6B9FD052" w14:textId="77777777" w:rsidTr="00265D0E">
        <w:trPr>
          <w:trHeight w:val="290"/>
        </w:trPr>
        <w:tc>
          <w:tcPr>
            <w:tcW w:w="3499" w:type="dxa"/>
          </w:tcPr>
          <w:p w14:paraId="7912F43E" w14:textId="33A60457" w:rsidR="00062D03" w:rsidRPr="00F077D3" w:rsidRDefault="00265D0E" w:rsidP="00265D0E">
            <w:pPr>
              <w:widowControl w:val="0"/>
              <w:spacing w:after="0" w:line="240" w:lineRule="auto"/>
              <w:jc w:val="both"/>
              <w:rPr>
                <w:rFonts w:ascii="Calibri" w:eastAsia="Calibri" w:hAnsi="Calibri"/>
                <w:b/>
              </w:rPr>
            </w:pPr>
            <w:r w:rsidRPr="00F077D3">
              <w:rPr>
                <w:rFonts w:eastAsia="Calibri"/>
                <w:b/>
              </w:rPr>
              <w:t>Count P</w:t>
            </w:r>
            <w:r w:rsidR="00DF2559" w:rsidRPr="00F077D3">
              <w:rPr>
                <w:rFonts w:eastAsia="Calibri"/>
                <w:b/>
              </w:rPr>
              <w:t>opulation</w:t>
            </w:r>
            <w:r w:rsidRPr="00F077D3">
              <w:rPr>
                <w:rFonts w:eastAsia="Calibri"/>
                <w:b/>
              </w:rPr>
              <w:t xml:space="preserve"> D</w:t>
            </w:r>
            <w:r w:rsidR="00DF2559" w:rsidRPr="00F077D3">
              <w:rPr>
                <w:rFonts w:eastAsia="Calibri"/>
                <w:b/>
              </w:rPr>
              <w:t>ensity</w:t>
            </w:r>
            <w:r w:rsidRPr="00F077D3">
              <w:rPr>
                <w:rFonts w:eastAsia="Calibri"/>
                <w:b/>
              </w:rPr>
              <w:t xml:space="preserve"> </w:t>
            </w:r>
            <w:r w:rsidR="00DF2559" w:rsidRPr="00F077D3">
              <w:rPr>
                <w:rFonts w:eastAsia="Calibri"/>
                <w:b/>
              </w:rPr>
              <w:t>Mar</w:t>
            </w:r>
            <w:r w:rsidRPr="00F077D3">
              <w:rPr>
                <w:rFonts w:eastAsia="Calibri"/>
                <w:b/>
              </w:rPr>
              <w:t xml:space="preserve">ch </w:t>
            </w:r>
            <w:r w:rsidR="00DF2559" w:rsidRPr="00F077D3">
              <w:rPr>
                <w:rFonts w:eastAsia="Calibri"/>
                <w:b/>
              </w:rPr>
              <w:t>2020</w:t>
            </w:r>
          </w:p>
        </w:tc>
        <w:tc>
          <w:tcPr>
            <w:tcW w:w="1000" w:type="dxa"/>
          </w:tcPr>
          <w:p w14:paraId="6730F8E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-0.002</w:t>
            </w:r>
          </w:p>
        </w:tc>
        <w:tc>
          <w:tcPr>
            <w:tcW w:w="1005" w:type="dxa"/>
          </w:tcPr>
          <w:p w14:paraId="5CCA15B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-0.005</w:t>
            </w:r>
          </w:p>
        </w:tc>
        <w:tc>
          <w:tcPr>
            <w:tcW w:w="1006" w:type="dxa"/>
          </w:tcPr>
          <w:p w14:paraId="4FB06FE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0.001</w:t>
            </w:r>
          </w:p>
        </w:tc>
        <w:tc>
          <w:tcPr>
            <w:tcW w:w="1008" w:type="dxa"/>
          </w:tcPr>
          <w:p w14:paraId="3EC23AB3"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-0.001</w:t>
            </w:r>
          </w:p>
        </w:tc>
        <w:tc>
          <w:tcPr>
            <w:tcW w:w="1010" w:type="dxa"/>
          </w:tcPr>
          <w:p w14:paraId="3C52C4F0"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-0.006</w:t>
            </w:r>
          </w:p>
        </w:tc>
        <w:tc>
          <w:tcPr>
            <w:tcW w:w="1006" w:type="dxa"/>
          </w:tcPr>
          <w:p w14:paraId="4E59F1D8"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0.003</w:t>
            </w:r>
          </w:p>
        </w:tc>
      </w:tr>
      <w:tr w:rsidR="00062D03" w:rsidRPr="00F077D3" w14:paraId="564A7A73" w14:textId="77777777" w:rsidTr="00265D0E">
        <w:trPr>
          <w:trHeight w:val="290"/>
        </w:trPr>
        <w:tc>
          <w:tcPr>
            <w:tcW w:w="3499" w:type="dxa"/>
          </w:tcPr>
          <w:p w14:paraId="6D07C65C" w14:textId="7CF47FDF" w:rsidR="00062D03" w:rsidRPr="00F077D3" w:rsidRDefault="00265D0E" w:rsidP="00265D0E">
            <w:pPr>
              <w:widowControl w:val="0"/>
              <w:spacing w:after="0" w:line="240" w:lineRule="auto"/>
              <w:jc w:val="both"/>
              <w:rPr>
                <w:rFonts w:ascii="Calibri" w:eastAsia="Calibri" w:hAnsi="Calibri"/>
                <w:b/>
              </w:rPr>
            </w:pPr>
            <w:r w:rsidRPr="00F077D3">
              <w:rPr>
                <w:rFonts w:eastAsia="Calibri"/>
                <w:b/>
              </w:rPr>
              <w:t>Z</w:t>
            </w:r>
            <w:r w:rsidR="00DF2559" w:rsidRPr="00F077D3">
              <w:rPr>
                <w:rFonts w:eastAsia="Calibri"/>
                <w:b/>
              </w:rPr>
              <w:t>ero</w:t>
            </w:r>
            <w:r w:rsidRPr="00F077D3">
              <w:rPr>
                <w:rFonts w:eastAsia="Calibri"/>
                <w:b/>
              </w:rPr>
              <w:t xml:space="preserve"> </w:t>
            </w:r>
            <w:r w:rsidR="00DF2559" w:rsidRPr="00F077D3">
              <w:rPr>
                <w:rFonts w:eastAsia="Calibri"/>
                <w:b/>
              </w:rPr>
              <w:t>(Intercept)</w:t>
            </w:r>
          </w:p>
        </w:tc>
        <w:tc>
          <w:tcPr>
            <w:tcW w:w="1000" w:type="dxa"/>
          </w:tcPr>
          <w:p w14:paraId="5E5198E7"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0.394</w:t>
            </w:r>
          </w:p>
        </w:tc>
        <w:tc>
          <w:tcPr>
            <w:tcW w:w="1005" w:type="dxa"/>
          </w:tcPr>
          <w:p w14:paraId="7B63BBE4"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-0.270</w:t>
            </w:r>
          </w:p>
        </w:tc>
        <w:tc>
          <w:tcPr>
            <w:tcW w:w="1006" w:type="dxa"/>
          </w:tcPr>
          <w:p w14:paraId="3C2C2233"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1.058</w:t>
            </w:r>
          </w:p>
        </w:tc>
        <w:tc>
          <w:tcPr>
            <w:tcW w:w="1008" w:type="dxa"/>
          </w:tcPr>
          <w:p w14:paraId="0428C87C"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-0.806</w:t>
            </w:r>
          </w:p>
        </w:tc>
        <w:tc>
          <w:tcPr>
            <w:tcW w:w="1010" w:type="dxa"/>
          </w:tcPr>
          <w:p w14:paraId="2B9FFB3D"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-4.022</w:t>
            </w:r>
          </w:p>
        </w:tc>
        <w:tc>
          <w:tcPr>
            <w:tcW w:w="1006" w:type="dxa"/>
          </w:tcPr>
          <w:p w14:paraId="337623DC"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2.411</w:t>
            </w:r>
          </w:p>
        </w:tc>
      </w:tr>
      <w:tr w:rsidR="00062D03" w:rsidRPr="00F077D3" w14:paraId="04B001D5" w14:textId="77777777" w:rsidTr="00265D0E">
        <w:trPr>
          <w:trHeight w:val="290"/>
        </w:trPr>
        <w:tc>
          <w:tcPr>
            <w:tcW w:w="3499" w:type="dxa"/>
          </w:tcPr>
          <w:p w14:paraId="02486B38" w14:textId="0F4DA97C" w:rsidR="00062D03" w:rsidRPr="00F077D3" w:rsidRDefault="00265D0E" w:rsidP="00265D0E">
            <w:pPr>
              <w:widowControl w:val="0"/>
              <w:spacing w:after="0" w:line="240" w:lineRule="auto"/>
              <w:jc w:val="both"/>
              <w:rPr>
                <w:rFonts w:ascii="Calibri" w:eastAsia="Calibri" w:hAnsi="Calibri"/>
                <w:b/>
              </w:rPr>
            </w:pPr>
            <w:r w:rsidRPr="00F077D3">
              <w:rPr>
                <w:rFonts w:eastAsia="Calibri"/>
                <w:b/>
              </w:rPr>
              <w:t>Z</w:t>
            </w:r>
            <w:r w:rsidR="00DF2559" w:rsidRPr="00F077D3">
              <w:rPr>
                <w:rFonts w:eastAsia="Calibri"/>
                <w:b/>
              </w:rPr>
              <w:t>ero</w:t>
            </w:r>
            <w:r w:rsidRPr="00F077D3">
              <w:rPr>
                <w:rFonts w:eastAsia="Calibri"/>
                <w:b/>
              </w:rPr>
              <w:t xml:space="preserve"> P</w:t>
            </w:r>
            <w:r w:rsidR="00DF2559" w:rsidRPr="00F077D3">
              <w:rPr>
                <w:rFonts w:eastAsia="Calibri"/>
                <w:b/>
              </w:rPr>
              <w:t>opulation</w:t>
            </w:r>
            <w:r w:rsidRPr="00F077D3">
              <w:rPr>
                <w:rFonts w:eastAsia="Calibri"/>
                <w:b/>
              </w:rPr>
              <w:t xml:space="preserve"> D</w:t>
            </w:r>
            <w:r w:rsidR="00DF2559" w:rsidRPr="00F077D3">
              <w:rPr>
                <w:rFonts w:eastAsia="Calibri"/>
                <w:b/>
              </w:rPr>
              <w:t>ensity</w:t>
            </w:r>
            <w:r w:rsidRPr="00F077D3">
              <w:rPr>
                <w:rFonts w:eastAsia="Calibri"/>
                <w:b/>
              </w:rPr>
              <w:t xml:space="preserve"> </w:t>
            </w:r>
            <w:r w:rsidR="00DF2559" w:rsidRPr="00F077D3">
              <w:rPr>
                <w:rFonts w:eastAsia="Calibri"/>
                <w:b/>
              </w:rPr>
              <w:t>Mar</w:t>
            </w:r>
            <w:r w:rsidRPr="00F077D3">
              <w:rPr>
                <w:rFonts w:eastAsia="Calibri"/>
                <w:b/>
              </w:rPr>
              <w:t xml:space="preserve">ch </w:t>
            </w:r>
            <w:r w:rsidR="00DF2559" w:rsidRPr="00F077D3">
              <w:rPr>
                <w:rFonts w:eastAsia="Calibri"/>
                <w:b/>
              </w:rPr>
              <w:t>2020</w:t>
            </w:r>
          </w:p>
        </w:tc>
        <w:tc>
          <w:tcPr>
            <w:tcW w:w="1000" w:type="dxa"/>
          </w:tcPr>
          <w:p w14:paraId="2F45E3DD"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-0.003</w:t>
            </w:r>
          </w:p>
        </w:tc>
        <w:tc>
          <w:tcPr>
            <w:tcW w:w="1005" w:type="dxa"/>
          </w:tcPr>
          <w:p w14:paraId="274368AF"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-0.009</w:t>
            </w:r>
          </w:p>
        </w:tc>
        <w:tc>
          <w:tcPr>
            <w:tcW w:w="1006" w:type="dxa"/>
          </w:tcPr>
          <w:p w14:paraId="6013D26C"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0.004</w:t>
            </w:r>
          </w:p>
        </w:tc>
        <w:tc>
          <w:tcPr>
            <w:tcW w:w="1008" w:type="dxa"/>
          </w:tcPr>
          <w:p w14:paraId="737C52B2"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-0.007</w:t>
            </w:r>
          </w:p>
        </w:tc>
        <w:tc>
          <w:tcPr>
            <w:tcW w:w="1010" w:type="dxa"/>
          </w:tcPr>
          <w:p w14:paraId="037D723A" w14:textId="77777777" w:rsidR="00062D03" w:rsidRPr="00F077D3" w:rsidRDefault="00DF2559" w:rsidP="00265D0E">
            <w:pPr>
              <w:widowControl w:val="0"/>
              <w:spacing w:after="0" w:line="240" w:lineRule="auto"/>
              <w:jc w:val="center"/>
              <w:rPr>
                <w:rFonts w:ascii="Calibri" w:eastAsia="Calibri" w:hAnsi="Calibri"/>
              </w:rPr>
            </w:pPr>
            <w:r w:rsidRPr="00F077D3">
              <w:rPr>
                <w:rFonts w:eastAsia="Calibri"/>
              </w:rPr>
              <w:t>-0.029</w:t>
            </w:r>
          </w:p>
        </w:tc>
        <w:tc>
          <w:tcPr>
            <w:tcW w:w="1006" w:type="dxa"/>
          </w:tcPr>
          <w:p w14:paraId="7E93BC69" w14:textId="77777777" w:rsidR="00062D03" w:rsidRPr="00F077D3" w:rsidRDefault="00DF2559" w:rsidP="00265D0E">
            <w:pPr>
              <w:keepNext/>
              <w:widowControl w:val="0"/>
              <w:spacing w:after="0" w:line="240" w:lineRule="auto"/>
              <w:jc w:val="center"/>
              <w:rPr>
                <w:rFonts w:ascii="Calibri" w:eastAsia="Calibri" w:hAnsi="Calibri"/>
              </w:rPr>
            </w:pPr>
            <w:r w:rsidRPr="00F077D3">
              <w:rPr>
                <w:rFonts w:eastAsia="Calibri"/>
              </w:rPr>
              <w:t>0.015</w:t>
            </w:r>
          </w:p>
        </w:tc>
      </w:tr>
    </w:tbl>
    <w:p w14:paraId="75882CDD" w14:textId="77777777" w:rsidR="00A016AE" w:rsidRPr="00F077D3" w:rsidRDefault="00A016AE">
      <w:pPr>
        <w:spacing w:after="0" w:line="240" w:lineRule="auto"/>
        <w:sectPr w:rsidR="00A016AE" w:rsidRPr="00F077D3">
          <w:type w:val="continuous"/>
          <w:pgSz w:w="12240" w:h="15840"/>
          <w:pgMar w:top="1417" w:right="1417" w:bottom="1134" w:left="1417" w:header="0" w:footer="0" w:gutter="0"/>
          <w:cols w:space="720"/>
          <w:formProt w:val="0"/>
          <w:docGrid w:linePitch="360" w:charSpace="4096"/>
        </w:sectPr>
      </w:pPr>
    </w:p>
    <w:p w14:paraId="2536571C" w14:textId="76913E65" w:rsidR="00586B22" w:rsidRPr="00F077D3" w:rsidRDefault="00586B22" w:rsidP="00A016AE">
      <w:pPr>
        <w:jc w:val="both"/>
        <w:rPr>
          <w:b/>
          <w:color w:val="5B9BD5" w:themeColor="accent1"/>
          <w:sz w:val="28"/>
        </w:rPr>
      </w:pPr>
      <w:r w:rsidRPr="00F077D3">
        <w:rPr>
          <w:b/>
          <w:color w:val="5B9BD5" w:themeColor="accent1"/>
          <w:sz w:val="28"/>
        </w:rPr>
        <w:lastRenderedPageBreak/>
        <w:t>Additional tables</w:t>
      </w:r>
      <w:r w:rsidR="00782306" w:rsidRPr="00F077D3">
        <w:rPr>
          <w:b/>
          <w:color w:val="5B9BD5" w:themeColor="accent1"/>
          <w:sz w:val="28"/>
        </w:rPr>
        <w:t xml:space="preserve"> and figures</w:t>
      </w:r>
    </w:p>
    <w:p w14:paraId="418E17FA" w14:textId="18A5A1A1" w:rsidR="00A016AE" w:rsidRPr="00F077D3" w:rsidRDefault="00A016AE" w:rsidP="00A016AE">
      <w:pPr>
        <w:jc w:val="both"/>
        <w:rPr>
          <w:b/>
        </w:rPr>
      </w:pPr>
      <w:r w:rsidRPr="00F077D3">
        <w:rPr>
          <w:b/>
        </w:rPr>
        <w:t>Table S</w:t>
      </w:r>
      <w:r w:rsidR="00586B22" w:rsidRPr="00F077D3">
        <w:rPr>
          <w:b/>
        </w:rPr>
        <w:t>3</w:t>
      </w:r>
      <w:r w:rsidRPr="00F077D3">
        <w:rPr>
          <w:b/>
        </w:rPr>
        <w:t>: Course of SARS-CoV-2 antibody status within the KoCo19 follow-up participants</w:t>
      </w:r>
    </w:p>
    <w:tbl>
      <w:tblPr>
        <w:tblW w:w="14034" w:type="dxa"/>
        <w:tblCellMar>
          <w:left w:w="70" w:type="dxa"/>
          <w:right w:w="70" w:type="dxa"/>
        </w:tblCellMar>
        <w:tblLook w:val="04A0" w:firstRow="1" w:lastRow="0" w:firstColumn="1" w:lastColumn="0" w:noHBand="0" w:noVBand="1"/>
      </w:tblPr>
      <w:tblGrid>
        <w:gridCol w:w="1605"/>
        <w:gridCol w:w="1230"/>
        <w:gridCol w:w="709"/>
        <w:gridCol w:w="992"/>
        <w:gridCol w:w="1134"/>
        <w:gridCol w:w="1032"/>
        <w:gridCol w:w="1236"/>
        <w:gridCol w:w="1134"/>
        <w:gridCol w:w="709"/>
        <w:gridCol w:w="1276"/>
        <w:gridCol w:w="567"/>
        <w:gridCol w:w="992"/>
        <w:gridCol w:w="728"/>
        <w:gridCol w:w="690"/>
      </w:tblGrid>
      <w:tr w:rsidR="00A016AE" w:rsidRPr="00F077D3" w14:paraId="4D40E01A" w14:textId="77777777" w:rsidTr="00F93A6F">
        <w:trPr>
          <w:trHeight w:val="1129"/>
          <w:tblHeader/>
        </w:trPr>
        <w:tc>
          <w:tcPr>
            <w:tcW w:w="1605" w:type="dxa"/>
            <w:shd w:val="clear" w:color="auto" w:fill="auto"/>
            <w:noWrap/>
            <w:vAlign w:val="bottom"/>
          </w:tcPr>
          <w:p w14:paraId="033AAF09" w14:textId="1154749E" w:rsidR="00A016AE" w:rsidRPr="00F077D3" w:rsidRDefault="00A016AE" w:rsidP="008978EF">
            <w:pPr>
              <w:spacing w:after="0" w:line="240" w:lineRule="auto"/>
              <w:rPr>
                <w:rFonts w:ascii="Calibri" w:eastAsia="Times New Roman" w:hAnsi="Calibri" w:cs="Calibri"/>
                <w:b/>
                <w:bCs/>
                <w:color w:val="000000"/>
                <w:lang w:eastAsia="de-DE"/>
              </w:rPr>
            </w:pPr>
          </w:p>
        </w:tc>
        <w:tc>
          <w:tcPr>
            <w:tcW w:w="1230" w:type="dxa"/>
            <w:shd w:val="clear" w:color="auto" w:fill="auto"/>
            <w:noWrap/>
            <w:vAlign w:val="bottom"/>
          </w:tcPr>
          <w:p w14:paraId="7D599E3E" w14:textId="5AB949E3" w:rsidR="00A016AE" w:rsidRPr="00F077D3" w:rsidRDefault="00A016AE" w:rsidP="008978EF">
            <w:pPr>
              <w:spacing w:after="0" w:line="240" w:lineRule="auto"/>
              <w:rPr>
                <w:rFonts w:ascii="Calibri" w:eastAsia="Times New Roman" w:hAnsi="Calibri" w:cs="Calibri"/>
                <w:b/>
                <w:bCs/>
                <w:color w:val="000000"/>
                <w:lang w:eastAsia="de-DE"/>
              </w:rPr>
            </w:pPr>
          </w:p>
        </w:tc>
        <w:tc>
          <w:tcPr>
            <w:tcW w:w="709" w:type="dxa"/>
            <w:shd w:val="clear" w:color="auto" w:fill="auto"/>
            <w:noWrap/>
            <w:vAlign w:val="bottom"/>
          </w:tcPr>
          <w:p w14:paraId="7218B6A5" w14:textId="5F0194E0" w:rsidR="00A016AE" w:rsidRPr="00F077D3" w:rsidRDefault="00A016AE" w:rsidP="008978EF">
            <w:pPr>
              <w:spacing w:after="0" w:line="240" w:lineRule="auto"/>
              <w:jc w:val="center"/>
              <w:rPr>
                <w:rFonts w:ascii="Calibri" w:eastAsia="Times New Roman" w:hAnsi="Calibri" w:cs="Calibri"/>
                <w:b/>
                <w:bCs/>
                <w:color w:val="000000"/>
                <w:lang w:eastAsia="de-DE"/>
              </w:rPr>
            </w:pPr>
          </w:p>
        </w:tc>
        <w:tc>
          <w:tcPr>
            <w:tcW w:w="992" w:type="dxa"/>
            <w:shd w:val="clear" w:color="auto" w:fill="auto"/>
            <w:vAlign w:val="bottom"/>
            <w:hideMark/>
          </w:tcPr>
          <w:p w14:paraId="3923CE1B" w14:textId="700A7B22" w:rsidR="00A016AE" w:rsidRPr="00F077D3" w:rsidRDefault="00A016AE"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SARS-CoV-2...</w:t>
            </w:r>
            <w:r w:rsidRPr="00F077D3">
              <w:rPr>
                <w:rFonts w:ascii="Calibri" w:eastAsia="Times New Roman" w:hAnsi="Calibri" w:cs="Calibri"/>
                <w:b/>
                <w:bCs/>
                <w:color w:val="000000"/>
                <w:lang w:eastAsia="de-DE"/>
              </w:rPr>
              <w:br/>
            </w:r>
          </w:p>
        </w:tc>
        <w:tc>
          <w:tcPr>
            <w:tcW w:w="2166" w:type="dxa"/>
            <w:gridSpan w:val="2"/>
            <w:shd w:val="clear" w:color="auto" w:fill="auto"/>
            <w:vAlign w:val="bottom"/>
            <w:hideMark/>
          </w:tcPr>
          <w:p w14:paraId="2DA6A685" w14:textId="77777777" w:rsidR="00A016AE" w:rsidRPr="00F077D3" w:rsidRDefault="00A016AE" w:rsidP="008978E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themeColor="text1"/>
                <w:lang w:eastAsia="de-DE"/>
              </w:rPr>
              <w:t>...sero-remission</w:t>
            </w:r>
            <w:r w:rsidRPr="00F077D3">
              <w:br/>
            </w:r>
            <w:r w:rsidRPr="00F077D3">
              <w:rPr>
                <w:rFonts w:ascii="Calibri" w:eastAsia="Times New Roman" w:hAnsi="Calibri" w:cs="Calibri"/>
                <w:color w:val="000000" w:themeColor="text1"/>
                <w:lang w:eastAsia="de-DE"/>
              </w:rPr>
              <w:t>(positive at baseline, negative at follow-up)</w:t>
            </w:r>
          </w:p>
        </w:tc>
        <w:tc>
          <w:tcPr>
            <w:tcW w:w="2370" w:type="dxa"/>
            <w:gridSpan w:val="2"/>
            <w:shd w:val="clear" w:color="auto" w:fill="auto"/>
            <w:vAlign w:val="bottom"/>
            <w:hideMark/>
          </w:tcPr>
          <w:p w14:paraId="6D4F0572" w14:textId="77777777" w:rsidR="00A016AE" w:rsidRPr="00F077D3" w:rsidRDefault="00A016AE" w:rsidP="008978E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...sero-persistence</w:t>
            </w:r>
            <w:r w:rsidRPr="00F077D3">
              <w:rPr>
                <w:rFonts w:ascii="Calibri" w:eastAsia="Times New Roman" w:hAnsi="Calibri" w:cs="Calibri"/>
                <w:b/>
                <w:bCs/>
                <w:color w:val="000000"/>
                <w:lang w:eastAsia="de-DE"/>
              </w:rPr>
              <w:br/>
            </w:r>
            <w:r w:rsidRPr="00F077D3">
              <w:rPr>
                <w:rFonts w:ascii="Calibri" w:eastAsia="Times New Roman" w:hAnsi="Calibri" w:cs="Calibri"/>
                <w:color w:val="000000"/>
                <w:lang w:eastAsia="de-DE"/>
              </w:rPr>
              <w:t>(positive at baseline and follow-up)</w:t>
            </w:r>
          </w:p>
        </w:tc>
        <w:tc>
          <w:tcPr>
            <w:tcW w:w="1985" w:type="dxa"/>
            <w:gridSpan w:val="2"/>
            <w:shd w:val="clear" w:color="auto" w:fill="auto"/>
            <w:vAlign w:val="bottom"/>
            <w:hideMark/>
          </w:tcPr>
          <w:p w14:paraId="0B90CB0C" w14:textId="77777777" w:rsidR="00A016AE" w:rsidRPr="00F077D3" w:rsidRDefault="00A016AE" w:rsidP="008978E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themeColor="text1"/>
                <w:lang w:eastAsia="de-DE"/>
              </w:rPr>
              <w:t>...sero-incidence</w:t>
            </w:r>
            <w:r w:rsidRPr="00F077D3">
              <w:br/>
            </w:r>
            <w:r w:rsidRPr="00F077D3">
              <w:rPr>
                <w:rFonts w:ascii="Calibri" w:eastAsia="Times New Roman" w:hAnsi="Calibri" w:cs="Calibri"/>
                <w:color w:val="000000" w:themeColor="text1"/>
                <w:lang w:eastAsia="de-DE"/>
              </w:rPr>
              <w:t>(negative at baseline, positive at follow-up)</w:t>
            </w:r>
          </w:p>
        </w:tc>
        <w:tc>
          <w:tcPr>
            <w:tcW w:w="567" w:type="dxa"/>
            <w:shd w:val="clear" w:color="auto" w:fill="auto"/>
            <w:noWrap/>
            <w:vAlign w:val="bottom"/>
            <w:hideMark/>
          </w:tcPr>
          <w:p w14:paraId="4CCA3CBD" w14:textId="5D22A7DC" w:rsidR="00A016AE" w:rsidRPr="00F077D3" w:rsidRDefault="00A016AE" w:rsidP="008978EF">
            <w:pPr>
              <w:spacing w:after="0" w:line="240" w:lineRule="auto"/>
              <w:jc w:val="center"/>
              <w:rPr>
                <w:rFonts w:ascii="Calibri" w:eastAsia="Times New Roman" w:hAnsi="Calibri" w:cs="Calibri"/>
                <w:b/>
                <w:bCs/>
                <w:color w:val="000000"/>
                <w:lang w:eastAsia="de-DE"/>
              </w:rPr>
            </w:pPr>
          </w:p>
        </w:tc>
        <w:tc>
          <w:tcPr>
            <w:tcW w:w="1720" w:type="dxa"/>
            <w:gridSpan w:val="2"/>
            <w:shd w:val="clear" w:color="auto" w:fill="auto"/>
            <w:vAlign w:val="bottom"/>
            <w:hideMark/>
          </w:tcPr>
          <w:p w14:paraId="0588ED0A" w14:textId="77777777" w:rsidR="00A016AE" w:rsidRPr="00F077D3" w:rsidRDefault="00A016AE" w:rsidP="008978E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themeColor="text1"/>
                <w:lang w:eastAsia="de-DE"/>
              </w:rPr>
              <w:t>...seroprevalence</w:t>
            </w:r>
            <w:r w:rsidRPr="00F077D3">
              <w:br/>
            </w:r>
            <w:r w:rsidRPr="00F077D3">
              <w:br/>
            </w:r>
            <w:r w:rsidRPr="00F077D3">
              <w:br/>
            </w:r>
            <w:r w:rsidRPr="00F077D3">
              <w:rPr>
                <w:rFonts w:ascii="Calibri" w:eastAsia="Times New Roman" w:hAnsi="Calibri" w:cs="Calibri"/>
                <w:color w:val="000000" w:themeColor="text1"/>
                <w:lang w:eastAsia="de-DE"/>
              </w:rPr>
              <w:t>(ever positive)</w:t>
            </w:r>
          </w:p>
        </w:tc>
        <w:tc>
          <w:tcPr>
            <w:tcW w:w="690" w:type="dxa"/>
            <w:shd w:val="clear" w:color="auto" w:fill="auto"/>
            <w:noWrap/>
            <w:vAlign w:val="bottom"/>
            <w:hideMark/>
          </w:tcPr>
          <w:p w14:paraId="70FA4BF5" w14:textId="158E7AF7" w:rsidR="00A016AE" w:rsidRPr="00F077D3" w:rsidRDefault="00A016AE" w:rsidP="008978EF">
            <w:pPr>
              <w:spacing w:after="0" w:line="240" w:lineRule="auto"/>
              <w:jc w:val="center"/>
              <w:rPr>
                <w:rFonts w:ascii="Calibri" w:eastAsia="Times New Roman" w:hAnsi="Calibri" w:cs="Calibri"/>
                <w:b/>
                <w:bCs/>
                <w:color w:val="000000"/>
                <w:lang w:eastAsia="de-DE"/>
              </w:rPr>
            </w:pPr>
          </w:p>
        </w:tc>
      </w:tr>
      <w:tr w:rsidR="00F93A6F" w:rsidRPr="00F077D3" w14:paraId="56031514" w14:textId="77777777" w:rsidTr="00F93A6F">
        <w:trPr>
          <w:trHeight w:val="360"/>
        </w:trPr>
        <w:tc>
          <w:tcPr>
            <w:tcW w:w="1605" w:type="dxa"/>
            <w:shd w:val="clear" w:color="auto" w:fill="D9D9D9" w:themeFill="background1" w:themeFillShade="D9"/>
            <w:noWrap/>
            <w:vAlign w:val="bottom"/>
            <w:hideMark/>
          </w:tcPr>
          <w:p w14:paraId="4CE22714"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Variable</w:t>
            </w:r>
          </w:p>
        </w:tc>
        <w:tc>
          <w:tcPr>
            <w:tcW w:w="1230" w:type="dxa"/>
            <w:shd w:val="clear" w:color="auto" w:fill="D9D9D9" w:themeFill="background1" w:themeFillShade="D9"/>
            <w:noWrap/>
            <w:vAlign w:val="bottom"/>
          </w:tcPr>
          <w:p w14:paraId="1B01F7BE" w14:textId="7BC566B1"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Categories*</w:t>
            </w:r>
          </w:p>
        </w:tc>
        <w:tc>
          <w:tcPr>
            <w:tcW w:w="709" w:type="dxa"/>
            <w:shd w:val="clear" w:color="auto" w:fill="D9D9D9" w:themeFill="background1" w:themeFillShade="D9"/>
            <w:noWrap/>
            <w:vAlign w:val="bottom"/>
            <w:hideMark/>
          </w:tcPr>
          <w:p w14:paraId="358A06D2"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p>
        </w:tc>
        <w:tc>
          <w:tcPr>
            <w:tcW w:w="992" w:type="dxa"/>
            <w:shd w:val="clear" w:color="auto" w:fill="D9D9D9" w:themeFill="background1" w:themeFillShade="D9"/>
            <w:noWrap/>
            <w:vAlign w:val="bottom"/>
            <w:hideMark/>
          </w:tcPr>
          <w:p w14:paraId="0B34751E"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r w:rsidRPr="00F077D3">
              <w:rPr>
                <w:rFonts w:ascii="Calibri" w:eastAsia="Times New Roman" w:hAnsi="Calibri" w:cs="Calibri"/>
                <w:b/>
                <w:bCs/>
                <w:color w:val="000000"/>
                <w:vertAlign w:val="subscript"/>
                <w:lang w:eastAsia="de-DE"/>
              </w:rPr>
              <w:t>Missing</w:t>
            </w:r>
          </w:p>
        </w:tc>
        <w:tc>
          <w:tcPr>
            <w:tcW w:w="1134" w:type="dxa"/>
            <w:shd w:val="clear" w:color="auto" w:fill="D9D9D9" w:themeFill="background1" w:themeFillShade="D9"/>
            <w:noWrap/>
            <w:vAlign w:val="bottom"/>
            <w:hideMark/>
          </w:tcPr>
          <w:p w14:paraId="767DB6AB"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p>
        </w:tc>
        <w:tc>
          <w:tcPr>
            <w:tcW w:w="1032" w:type="dxa"/>
            <w:shd w:val="clear" w:color="auto" w:fill="D9D9D9" w:themeFill="background1" w:themeFillShade="D9"/>
            <w:noWrap/>
            <w:vAlign w:val="bottom"/>
            <w:hideMark/>
          </w:tcPr>
          <w:p w14:paraId="4FD5B5DB"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w:t>
            </w:r>
          </w:p>
        </w:tc>
        <w:tc>
          <w:tcPr>
            <w:tcW w:w="1236" w:type="dxa"/>
            <w:shd w:val="clear" w:color="auto" w:fill="D9D9D9" w:themeFill="background1" w:themeFillShade="D9"/>
            <w:noWrap/>
            <w:vAlign w:val="bottom"/>
            <w:hideMark/>
          </w:tcPr>
          <w:p w14:paraId="54AE7696"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p>
        </w:tc>
        <w:tc>
          <w:tcPr>
            <w:tcW w:w="1134" w:type="dxa"/>
            <w:shd w:val="clear" w:color="auto" w:fill="D9D9D9" w:themeFill="background1" w:themeFillShade="D9"/>
            <w:noWrap/>
            <w:vAlign w:val="bottom"/>
            <w:hideMark/>
          </w:tcPr>
          <w:p w14:paraId="44084523"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w:t>
            </w:r>
          </w:p>
        </w:tc>
        <w:tc>
          <w:tcPr>
            <w:tcW w:w="709" w:type="dxa"/>
            <w:shd w:val="clear" w:color="auto" w:fill="D9D9D9" w:themeFill="background1" w:themeFillShade="D9"/>
            <w:noWrap/>
            <w:vAlign w:val="bottom"/>
            <w:hideMark/>
          </w:tcPr>
          <w:p w14:paraId="0C513818"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p>
        </w:tc>
        <w:tc>
          <w:tcPr>
            <w:tcW w:w="1276" w:type="dxa"/>
            <w:shd w:val="clear" w:color="auto" w:fill="D9D9D9" w:themeFill="background1" w:themeFillShade="D9"/>
            <w:noWrap/>
            <w:vAlign w:val="bottom"/>
            <w:hideMark/>
          </w:tcPr>
          <w:p w14:paraId="22E1A52C"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w:t>
            </w:r>
          </w:p>
        </w:tc>
        <w:tc>
          <w:tcPr>
            <w:tcW w:w="567" w:type="dxa"/>
            <w:shd w:val="clear" w:color="auto" w:fill="D9D9D9" w:themeFill="background1" w:themeFillShade="D9"/>
            <w:noWrap/>
            <w:vAlign w:val="bottom"/>
            <w:hideMark/>
          </w:tcPr>
          <w:p w14:paraId="458A4228"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p</w:t>
            </w:r>
          </w:p>
        </w:tc>
        <w:tc>
          <w:tcPr>
            <w:tcW w:w="992" w:type="dxa"/>
            <w:shd w:val="clear" w:color="auto" w:fill="D9D9D9" w:themeFill="background1" w:themeFillShade="D9"/>
            <w:noWrap/>
            <w:vAlign w:val="bottom"/>
            <w:hideMark/>
          </w:tcPr>
          <w:p w14:paraId="6418C2B5"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n</w:t>
            </w:r>
          </w:p>
        </w:tc>
        <w:tc>
          <w:tcPr>
            <w:tcW w:w="728" w:type="dxa"/>
            <w:shd w:val="clear" w:color="auto" w:fill="D9D9D9" w:themeFill="background1" w:themeFillShade="D9"/>
            <w:noWrap/>
            <w:vAlign w:val="bottom"/>
            <w:hideMark/>
          </w:tcPr>
          <w:p w14:paraId="24F29337"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w:t>
            </w:r>
          </w:p>
        </w:tc>
        <w:tc>
          <w:tcPr>
            <w:tcW w:w="690" w:type="dxa"/>
            <w:shd w:val="clear" w:color="auto" w:fill="D9D9D9" w:themeFill="background1" w:themeFillShade="D9"/>
            <w:noWrap/>
            <w:vAlign w:val="bottom"/>
            <w:hideMark/>
          </w:tcPr>
          <w:p w14:paraId="09066952"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p</w:t>
            </w:r>
          </w:p>
        </w:tc>
      </w:tr>
      <w:tr w:rsidR="00F93A6F" w:rsidRPr="00F077D3" w14:paraId="598C1087" w14:textId="77777777" w:rsidTr="00A016AE">
        <w:trPr>
          <w:trHeight w:val="300"/>
        </w:trPr>
        <w:tc>
          <w:tcPr>
            <w:tcW w:w="1605" w:type="dxa"/>
            <w:shd w:val="clear" w:color="auto" w:fill="auto"/>
            <w:noWrap/>
            <w:vAlign w:val="bottom"/>
            <w:hideMark/>
          </w:tcPr>
          <w:p w14:paraId="4F4C7323"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p>
        </w:tc>
        <w:tc>
          <w:tcPr>
            <w:tcW w:w="1230" w:type="dxa"/>
            <w:shd w:val="clear" w:color="auto" w:fill="auto"/>
            <w:noWrap/>
            <w:vAlign w:val="bottom"/>
            <w:hideMark/>
          </w:tcPr>
          <w:p w14:paraId="42E9DB82"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Total</w:t>
            </w:r>
          </w:p>
        </w:tc>
        <w:tc>
          <w:tcPr>
            <w:tcW w:w="709" w:type="dxa"/>
            <w:shd w:val="clear" w:color="auto" w:fill="auto"/>
            <w:noWrap/>
            <w:vAlign w:val="bottom"/>
            <w:hideMark/>
          </w:tcPr>
          <w:p w14:paraId="2096E33E"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4433</w:t>
            </w:r>
          </w:p>
        </w:tc>
        <w:tc>
          <w:tcPr>
            <w:tcW w:w="992" w:type="dxa"/>
            <w:shd w:val="clear" w:color="auto" w:fill="auto"/>
            <w:noWrap/>
            <w:vAlign w:val="bottom"/>
            <w:hideMark/>
          </w:tcPr>
          <w:p w14:paraId="57989345"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0</w:t>
            </w:r>
          </w:p>
        </w:tc>
        <w:tc>
          <w:tcPr>
            <w:tcW w:w="1134" w:type="dxa"/>
            <w:shd w:val="clear" w:color="auto" w:fill="auto"/>
            <w:noWrap/>
            <w:vAlign w:val="bottom"/>
            <w:hideMark/>
          </w:tcPr>
          <w:p w14:paraId="13569E6D"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6</w:t>
            </w:r>
          </w:p>
        </w:tc>
        <w:tc>
          <w:tcPr>
            <w:tcW w:w="1032" w:type="dxa"/>
            <w:shd w:val="clear" w:color="auto" w:fill="auto"/>
            <w:noWrap/>
            <w:vAlign w:val="bottom"/>
            <w:hideMark/>
          </w:tcPr>
          <w:p w14:paraId="7D0885B3"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0.14</w:t>
            </w:r>
          </w:p>
        </w:tc>
        <w:tc>
          <w:tcPr>
            <w:tcW w:w="1236" w:type="dxa"/>
            <w:shd w:val="clear" w:color="auto" w:fill="auto"/>
            <w:noWrap/>
            <w:vAlign w:val="bottom"/>
            <w:hideMark/>
          </w:tcPr>
          <w:p w14:paraId="4AFE1684"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64</w:t>
            </w:r>
          </w:p>
        </w:tc>
        <w:tc>
          <w:tcPr>
            <w:tcW w:w="1134" w:type="dxa"/>
            <w:shd w:val="clear" w:color="auto" w:fill="auto"/>
            <w:noWrap/>
            <w:vAlign w:val="bottom"/>
            <w:hideMark/>
          </w:tcPr>
          <w:p w14:paraId="10B2B4C6"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1.44</w:t>
            </w:r>
          </w:p>
        </w:tc>
        <w:tc>
          <w:tcPr>
            <w:tcW w:w="709" w:type="dxa"/>
            <w:shd w:val="clear" w:color="auto" w:fill="auto"/>
            <w:noWrap/>
            <w:vAlign w:val="bottom"/>
            <w:hideMark/>
          </w:tcPr>
          <w:p w14:paraId="32CDDC35"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71</w:t>
            </w:r>
          </w:p>
        </w:tc>
        <w:tc>
          <w:tcPr>
            <w:tcW w:w="1276" w:type="dxa"/>
            <w:shd w:val="clear" w:color="auto" w:fill="auto"/>
            <w:noWrap/>
            <w:vAlign w:val="bottom"/>
            <w:hideMark/>
          </w:tcPr>
          <w:p w14:paraId="1E85B3A6"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1.60</w:t>
            </w:r>
          </w:p>
        </w:tc>
        <w:tc>
          <w:tcPr>
            <w:tcW w:w="567" w:type="dxa"/>
            <w:shd w:val="clear" w:color="auto" w:fill="auto"/>
            <w:noWrap/>
            <w:vAlign w:val="bottom"/>
            <w:hideMark/>
          </w:tcPr>
          <w:p w14:paraId="0A49AB58"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p>
        </w:tc>
        <w:tc>
          <w:tcPr>
            <w:tcW w:w="992" w:type="dxa"/>
            <w:shd w:val="clear" w:color="auto" w:fill="auto"/>
            <w:noWrap/>
            <w:vAlign w:val="bottom"/>
            <w:hideMark/>
          </w:tcPr>
          <w:p w14:paraId="473EFFBF"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141</w:t>
            </w:r>
          </w:p>
        </w:tc>
        <w:tc>
          <w:tcPr>
            <w:tcW w:w="728" w:type="dxa"/>
            <w:shd w:val="clear" w:color="auto" w:fill="auto"/>
            <w:noWrap/>
            <w:vAlign w:val="bottom"/>
            <w:hideMark/>
          </w:tcPr>
          <w:p w14:paraId="56E625BE"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3.18</w:t>
            </w:r>
          </w:p>
        </w:tc>
        <w:tc>
          <w:tcPr>
            <w:tcW w:w="690" w:type="dxa"/>
            <w:shd w:val="clear" w:color="auto" w:fill="auto"/>
            <w:noWrap/>
            <w:vAlign w:val="bottom"/>
            <w:hideMark/>
          </w:tcPr>
          <w:p w14:paraId="5642BE51" w14:textId="77777777" w:rsidR="00F93A6F" w:rsidRPr="00F077D3" w:rsidRDefault="00F93A6F" w:rsidP="00F93A6F">
            <w:pPr>
              <w:spacing w:after="0" w:line="240" w:lineRule="auto"/>
              <w:jc w:val="center"/>
              <w:rPr>
                <w:rFonts w:ascii="Calibri" w:eastAsia="Times New Roman" w:hAnsi="Calibri" w:cs="Calibri"/>
                <w:b/>
                <w:bCs/>
                <w:color w:val="000000"/>
                <w:lang w:eastAsia="de-DE"/>
              </w:rPr>
            </w:pPr>
          </w:p>
        </w:tc>
      </w:tr>
      <w:tr w:rsidR="00F93A6F" w:rsidRPr="00F077D3" w14:paraId="333E66F8" w14:textId="77777777" w:rsidTr="00A016AE">
        <w:trPr>
          <w:trHeight w:val="300"/>
        </w:trPr>
        <w:tc>
          <w:tcPr>
            <w:tcW w:w="1605" w:type="dxa"/>
            <w:shd w:val="clear" w:color="auto" w:fill="D9D9D9" w:themeFill="background1" w:themeFillShade="D9"/>
            <w:noWrap/>
            <w:vAlign w:val="bottom"/>
            <w:hideMark/>
          </w:tcPr>
          <w:p w14:paraId="6D62E27B"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Sex</w:t>
            </w:r>
          </w:p>
        </w:tc>
        <w:tc>
          <w:tcPr>
            <w:tcW w:w="1230" w:type="dxa"/>
            <w:shd w:val="clear" w:color="auto" w:fill="D9D9D9" w:themeFill="background1" w:themeFillShade="D9"/>
            <w:noWrap/>
            <w:vAlign w:val="bottom"/>
            <w:hideMark/>
          </w:tcPr>
          <w:p w14:paraId="059787E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Female</w:t>
            </w:r>
          </w:p>
        </w:tc>
        <w:tc>
          <w:tcPr>
            <w:tcW w:w="709" w:type="dxa"/>
            <w:shd w:val="clear" w:color="auto" w:fill="D9D9D9" w:themeFill="background1" w:themeFillShade="D9"/>
            <w:noWrap/>
            <w:vAlign w:val="bottom"/>
            <w:hideMark/>
          </w:tcPr>
          <w:p w14:paraId="2145DFF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2320</w:t>
            </w:r>
          </w:p>
        </w:tc>
        <w:tc>
          <w:tcPr>
            <w:tcW w:w="992" w:type="dxa"/>
            <w:shd w:val="clear" w:color="auto" w:fill="D9D9D9" w:themeFill="background1" w:themeFillShade="D9"/>
            <w:noWrap/>
            <w:vAlign w:val="bottom"/>
            <w:hideMark/>
          </w:tcPr>
          <w:p w14:paraId="10ADFD4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134" w:type="dxa"/>
            <w:shd w:val="clear" w:color="auto" w:fill="D9D9D9" w:themeFill="background1" w:themeFillShade="D9"/>
            <w:noWrap/>
            <w:vAlign w:val="bottom"/>
            <w:hideMark/>
          </w:tcPr>
          <w:p w14:paraId="7DDA012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w:t>
            </w:r>
          </w:p>
        </w:tc>
        <w:tc>
          <w:tcPr>
            <w:tcW w:w="1032" w:type="dxa"/>
            <w:shd w:val="clear" w:color="auto" w:fill="D9D9D9" w:themeFill="background1" w:themeFillShade="D9"/>
            <w:noWrap/>
            <w:vAlign w:val="bottom"/>
            <w:hideMark/>
          </w:tcPr>
          <w:p w14:paraId="2F6C15A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0.22</w:t>
            </w:r>
          </w:p>
        </w:tc>
        <w:tc>
          <w:tcPr>
            <w:tcW w:w="1236" w:type="dxa"/>
            <w:shd w:val="clear" w:color="auto" w:fill="D9D9D9" w:themeFill="background1" w:themeFillShade="D9"/>
            <w:noWrap/>
            <w:vAlign w:val="bottom"/>
            <w:hideMark/>
          </w:tcPr>
          <w:p w14:paraId="6086AC1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w:t>
            </w:r>
          </w:p>
        </w:tc>
        <w:tc>
          <w:tcPr>
            <w:tcW w:w="1134" w:type="dxa"/>
            <w:shd w:val="clear" w:color="auto" w:fill="D9D9D9" w:themeFill="background1" w:themeFillShade="D9"/>
            <w:noWrap/>
            <w:vAlign w:val="bottom"/>
            <w:hideMark/>
          </w:tcPr>
          <w:p w14:paraId="29859A3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1.29</w:t>
            </w:r>
          </w:p>
        </w:tc>
        <w:tc>
          <w:tcPr>
            <w:tcW w:w="709" w:type="dxa"/>
            <w:shd w:val="clear" w:color="auto" w:fill="D9D9D9" w:themeFill="background1" w:themeFillShade="D9"/>
            <w:noWrap/>
            <w:vAlign w:val="bottom"/>
            <w:hideMark/>
          </w:tcPr>
          <w:p w14:paraId="057A2D5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w:t>
            </w:r>
          </w:p>
        </w:tc>
        <w:tc>
          <w:tcPr>
            <w:tcW w:w="1276" w:type="dxa"/>
            <w:shd w:val="clear" w:color="auto" w:fill="D9D9D9" w:themeFill="background1" w:themeFillShade="D9"/>
            <w:noWrap/>
            <w:vAlign w:val="bottom"/>
            <w:hideMark/>
          </w:tcPr>
          <w:p w14:paraId="3B2A11A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1.38</w:t>
            </w:r>
          </w:p>
        </w:tc>
        <w:tc>
          <w:tcPr>
            <w:tcW w:w="567" w:type="dxa"/>
            <w:shd w:val="clear" w:color="auto" w:fill="D9D9D9" w:themeFill="background1" w:themeFillShade="D9"/>
            <w:noWrap/>
            <w:vAlign w:val="bottom"/>
            <w:hideMark/>
          </w:tcPr>
          <w:p w14:paraId="57F45CE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0.20</w:t>
            </w:r>
          </w:p>
        </w:tc>
        <w:tc>
          <w:tcPr>
            <w:tcW w:w="992" w:type="dxa"/>
            <w:shd w:val="clear" w:color="auto" w:fill="D9D9D9" w:themeFill="background1" w:themeFillShade="D9"/>
            <w:noWrap/>
            <w:vAlign w:val="bottom"/>
            <w:hideMark/>
          </w:tcPr>
          <w:p w14:paraId="549DFCD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67</w:t>
            </w:r>
          </w:p>
        </w:tc>
        <w:tc>
          <w:tcPr>
            <w:tcW w:w="728" w:type="dxa"/>
            <w:shd w:val="clear" w:color="auto" w:fill="D9D9D9" w:themeFill="background1" w:themeFillShade="D9"/>
            <w:noWrap/>
            <w:vAlign w:val="bottom"/>
            <w:hideMark/>
          </w:tcPr>
          <w:p w14:paraId="4BF8960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2.89</w:t>
            </w:r>
          </w:p>
        </w:tc>
        <w:tc>
          <w:tcPr>
            <w:tcW w:w="690" w:type="dxa"/>
            <w:shd w:val="clear" w:color="auto" w:fill="D9D9D9" w:themeFill="background1" w:themeFillShade="D9"/>
            <w:noWrap/>
            <w:vAlign w:val="bottom"/>
            <w:hideMark/>
          </w:tcPr>
          <w:p w14:paraId="1AA12613" w14:textId="1FA4683C"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0.30</w:t>
            </w:r>
          </w:p>
        </w:tc>
      </w:tr>
      <w:tr w:rsidR="00F93A6F" w:rsidRPr="00F077D3" w14:paraId="118E4813" w14:textId="77777777" w:rsidTr="00A016AE">
        <w:trPr>
          <w:trHeight w:val="300"/>
        </w:trPr>
        <w:tc>
          <w:tcPr>
            <w:tcW w:w="1605" w:type="dxa"/>
            <w:shd w:val="clear" w:color="auto" w:fill="auto"/>
            <w:noWrap/>
            <w:vAlign w:val="bottom"/>
            <w:hideMark/>
          </w:tcPr>
          <w:p w14:paraId="7C00F72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hideMark/>
          </w:tcPr>
          <w:p w14:paraId="4C179DA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Male</w:t>
            </w:r>
          </w:p>
        </w:tc>
        <w:tc>
          <w:tcPr>
            <w:tcW w:w="709" w:type="dxa"/>
            <w:shd w:val="clear" w:color="auto" w:fill="auto"/>
            <w:noWrap/>
            <w:vAlign w:val="bottom"/>
            <w:hideMark/>
          </w:tcPr>
          <w:p w14:paraId="410869A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2113</w:t>
            </w:r>
          </w:p>
        </w:tc>
        <w:tc>
          <w:tcPr>
            <w:tcW w:w="992" w:type="dxa"/>
            <w:shd w:val="clear" w:color="auto" w:fill="auto"/>
            <w:noWrap/>
            <w:vAlign w:val="bottom"/>
            <w:hideMark/>
          </w:tcPr>
          <w:p w14:paraId="7AC954BF"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18C52E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5FA815F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0.05</w:t>
            </w:r>
          </w:p>
        </w:tc>
        <w:tc>
          <w:tcPr>
            <w:tcW w:w="1236" w:type="dxa"/>
            <w:shd w:val="clear" w:color="auto" w:fill="auto"/>
            <w:noWrap/>
            <w:vAlign w:val="bottom"/>
            <w:hideMark/>
          </w:tcPr>
          <w:p w14:paraId="4E5EB8A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w:t>
            </w:r>
          </w:p>
        </w:tc>
        <w:tc>
          <w:tcPr>
            <w:tcW w:w="1134" w:type="dxa"/>
            <w:shd w:val="clear" w:color="auto" w:fill="auto"/>
            <w:noWrap/>
            <w:vAlign w:val="bottom"/>
            <w:hideMark/>
          </w:tcPr>
          <w:p w14:paraId="22DFEE4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1.61</w:t>
            </w:r>
          </w:p>
        </w:tc>
        <w:tc>
          <w:tcPr>
            <w:tcW w:w="709" w:type="dxa"/>
            <w:shd w:val="clear" w:color="auto" w:fill="auto"/>
            <w:noWrap/>
            <w:vAlign w:val="bottom"/>
            <w:hideMark/>
          </w:tcPr>
          <w:p w14:paraId="03C44E4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39</w:t>
            </w:r>
          </w:p>
        </w:tc>
        <w:tc>
          <w:tcPr>
            <w:tcW w:w="1276" w:type="dxa"/>
            <w:shd w:val="clear" w:color="auto" w:fill="auto"/>
            <w:noWrap/>
            <w:vAlign w:val="bottom"/>
            <w:hideMark/>
          </w:tcPr>
          <w:p w14:paraId="1CFB5CF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1.85</w:t>
            </w:r>
          </w:p>
        </w:tc>
        <w:tc>
          <w:tcPr>
            <w:tcW w:w="567" w:type="dxa"/>
            <w:shd w:val="clear" w:color="auto" w:fill="auto"/>
            <w:noWrap/>
            <w:vAlign w:val="bottom"/>
            <w:hideMark/>
          </w:tcPr>
          <w:p w14:paraId="72298C5F"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3EFB1E4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74</w:t>
            </w:r>
          </w:p>
        </w:tc>
        <w:tc>
          <w:tcPr>
            <w:tcW w:w="728" w:type="dxa"/>
            <w:shd w:val="clear" w:color="auto" w:fill="auto"/>
            <w:noWrap/>
            <w:vAlign w:val="bottom"/>
            <w:hideMark/>
          </w:tcPr>
          <w:p w14:paraId="42C4ACA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3.50</w:t>
            </w:r>
          </w:p>
        </w:tc>
        <w:tc>
          <w:tcPr>
            <w:tcW w:w="690" w:type="dxa"/>
            <w:shd w:val="clear" w:color="auto" w:fill="auto"/>
            <w:noWrap/>
            <w:vAlign w:val="bottom"/>
            <w:hideMark/>
          </w:tcPr>
          <w:p w14:paraId="0E208B57"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14DA7CE4" w14:textId="77777777" w:rsidTr="00A016AE">
        <w:trPr>
          <w:trHeight w:val="300"/>
        </w:trPr>
        <w:tc>
          <w:tcPr>
            <w:tcW w:w="1605" w:type="dxa"/>
            <w:shd w:val="clear" w:color="auto" w:fill="D9D9D9" w:themeFill="background1" w:themeFillShade="D9"/>
            <w:noWrap/>
            <w:vAlign w:val="bottom"/>
            <w:hideMark/>
          </w:tcPr>
          <w:p w14:paraId="1A6FAE9C"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Age</w:t>
            </w:r>
          </w:p>
        </w:tc>
        <w:tc>
          <w:tcPr>
            <w:tcW w:w="1230" w:type="dxa"/>
            <w:shd w:val="clear" w:color="auto" w:fill="D9D9D9" w:themeFill="background1" w:themeFillShade="D9"/>
            <w:noWrap/>
            <w:vAlign w:val="bottom"/>
            <w:hideMark/>
          </w:tcPr>
          <w:p w14:paraId="498A68DE"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0-19</w:t>
            </w:r>
          </w:p>
        </w:tc>
        <w:tc>
          <w:tcPr>
            <w:tcW w:w="709" w:type="dxa"/>
            <w:shd w:val="clear" w:color="auto" w:fill="D9D9D9" w:themeFill="background1" w:themeFillShade="D9"/>
            <w:noWrap/>
            <w:vAlign w:val="bottom"/>
            <w:hideMark/>
          </w:tcPr>
          <w:p w14:paraId="5DE5F07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212</w:t>
            </w:r>
          </w:p>
        </w:tc>
        <w:tc>
          <w:tcPr>
            <w:tcW w:w="992" w:type="dxa"/>
            <w:shd w:val="clear" w:color="auto" w:fill="D9D9D9" w:themeFill="background1" w:themeFillShade="D9"/>
            <w:noWrap/>
            <w:vAlign w:val="bottom"/>
            <w:hideMark/>
          </w:tcPr>
          <w:p w14:paraId="594669E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134" w:type="dxa"/>
            <w:shd w:val="clear" w:color="auto" w:fill="D9D9D9" w:themeFill="background1" w:themeFillShade="D9"/>
            <w:noWrap/>
            <w:vAlign w:val="bottom"/>
            <w:hideMark/>
          </w:tcPr>
          <w:p w14:paraId="7D58D17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53690F0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0071A9E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134" w:type="dxa"/>
            <w:shd w:val="clear" w:color="auto" w:fill="D9D9D9" w:themeFill="background1" w:themeFillShade="D9"/>
            <w:noWrap/>
            <w:vAlign w:val="bottom"/>
            <w:hideMark/>
          </w:tcPr>
          <w:p w14:paraId="238FC52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1.42</w:t>
            </w:r>
          </w:p>
        </w:tc>
        <w:tc>
          <w:tcPr>
            <w:tcW w:w="709" w:type="dxa"/>
            <w:shd w:val="clear" w:color="auto" w:fill="D9D9D9" w:themeFill="background1" w:themeFillShade="D9"/>
            <w:noWrap/>
            <w:vAlign w:val="bottom"/>
            <w:hideMark/>
          </w:tcPr>
          <w:p w14:paraId="5D8B58E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276" w:type="dxa"/>
            <w:shd w:val="clear" w:color="auto" w:fill="D9D9D9" w:themeFill="background1" w:themeFillShade="D9"/>
            <w:noWrap/>
            <w:vAlign w:val="bottom"/>
            <w:hideMark/>
          </w:tcPr>
          <w:p w14:paraId="45DDDB2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2.83</w:t>
            </w:r>
          </w:p>
        </w:tc>
        <w:tc>
          <w:tcPr>
            <w:tcW w:w="567" w:type="dxa"/>
            <w:shd w:val="clear" w:color="auto" w:fill="D9D9D9" w:themeFill="background1" w:themeFillShade="D9"/>
            <w:noWrap/>
            <w:vAlign w:val="bottom"/>
            <w:hideMark/>
          </w:tcPr>
          <w:p w14:paraId="6B2CA7A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0.86</w:t>
            </w:r>
          </w:p>
        </w:tc>
        <w:tc>
          <w:tcPr>
            <w:tcW w:w="992" w:type="dxa"/>
            <w:shd w:val="clear" w:color="auto" w:fill="D9D9D9" w:themeFill="background1" w:themeFillShade="D9"/>
            <w:noWrap/>
            <w:vAlign w:val="bottom"/>
            <w:hideMark/>
          </w:tcPr>
          <w:p w14:paraId="2B27A42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9</w:t>
            </w:r>
          </w:p>
        </w:tc>
        <w:tc>
          <w:tcPr>
            <w:tcW w:w="728" w:type="dxa"/>
            <w:shd w:val="clear" w:color="auto" w:fill="D9D9D9" w:themeFill="background1" w:themeFillShade="D9"/>
            <w:noWrap/>
            <w:vAlign w:val="bottom"/>
            <w:hideMark/>
          </w:tcPr>
          <w:p w14:paraId="2AD05B5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4.25</w:t>
            </w:r>
          </w:p>
        </w:tc>
        <w:tc>
          <w:tcPr>
            <w:tcW w:w="690" w:type="dxa"/>
            <w:shd w:val="clear" w:color="auto" w:fill="D9D9D9" w:themeFill="background1" w:themeFillShade="D9"/>
            <w:noWrap/>
            <w:vAlign w:val="bottom"/>
            <w:hideMark/>
          </w:tcPr>
          <w:p w14:paraId="164CA173" w14:textId="013F8168"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0.70</w:t>
            </w:r>
          </w:p>
        </w:tc>
      </w:tr>
      <w:tr w:rsidR="00F93A6F" w:rsidRPr="00F077D3" w14:paraId="12951D5F" w14:textId="77777777" w:rsidTr="00A016AE">
        <w:trPr>
          <w:trHeight w:val="300"/>
        </w:trPr>
        <w:tc>
          <w:tcPr>
            <w:tcW w:w="1605" w:type="dxa"/>
            <w:shd w:val="clear" w:color="auto" w:fill="auto"/>
            <w:noWrap/>
            <w:vAlign w:val="bottom"/>
            <w:hideMark/>
          </w:tcPr>
          <w:p w14:paraId="1CF5EE94" w14:textId="77777777" w:rsidR="00F93A6F" w:rsidRPr="00F077D3" w:rsidRDefault="00F93A6F" w:rsidP="00F93A6F">
            <w:pPr>
              <w:spacing w:after="0" w:line="240" w:lineRule="auto"/>
              <w:rPr>
                <w:rFonts w:ascii="Calibri" w:eastAsia="Times New Roman" w:hAnsi="Calibri" w:cs="Calibri"/>
                <w:bCs/>
                <w:color w:val="000000"/>
                <w:lang w:eastAsia="de-DE"/>
              </w:rPr>
            </w:pPr>
            <w:r w:rsidRPr="00F077D3">
              <w:rPr>
                <w:rFonts w:ascii="Calibri" w:eastAsia="Times New Roman" w:hAnsi="Calibri" w:cs="Calibri"/>
                <w:bCs/>
                <w:color w:val="000000"/>
                <w:lang w:eastAsia="de-DE"/>
              </w:rPr>
              <w:t>(years)</w:t>
            </w:r>
          </w:p>
        </w:tc>
        <w:tc>
          <w:tcPr>
            <w:tcW w:w="1230" w:type="dxa"/>
            <w:shd w:val="clear" w:color="auto" w:fill="auto"/>
            <w:noWrap/>
            <w:vAlign w:val="bottom"/>
            <w:hideMark/>
          </w:tcPr>
          <w:p w14:paraId="21CE5CA3"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20-34</w:t>
            </w:r>
          </w:p>
        </w:tc>
        <w:tc>
          <w:tcPr>
            <w:tcW w:w="709" w:type="dxa"/>
            <w:shd w:val="clear" w:color="auto" w:fill="auto"/>
            <w:noWrap/>
            <w:vAlign w:val="bottom"/>
            <w:hideMark/>
          </w:tcPr>
          <w:p w14:paraId="04C4ADE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1040</w:t>
            </w:r>
          </w:p>
        </w:tc>
        <w:tc>
          <w:tcPr>
            <w:tcW w:w="992" w:type="dxa"/>
            <w:shd w:val="clear" w:color="auto" w:fill="auto"/>
            <w:noWrap/>
            <w:vAlign w:val="bottom"/>
            <w:hideMark/>
          </w:tcPr>
          <w:p w14:paraId="084F9AAF"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70EDEE6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72E00CE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185B12B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w:t>
            </w:r>
          </w:p>
        </w:tc>
        <w:tc>
          <w:tcPr>
            <w:tcW w:w="1134" w:type="dxa"/>
            <w:shd w:val="clear" w:color="auto" w:fill="auto"/>
            <w:noWrap/>
            <w:vAlign w:val="bottom"/>
            <w:hideMark/>
          </w:tcPr>
          <w:p w14:paraId="78EAD85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709" w:type="dxa"/>
            <w:shd w:val="clear" w:color="auto" w:fill="auto"/>
            <w:noWrap/>
            <w:vAlign w:val="bottom"/>
            <w:hideMark/>
          </w:tcPr>
          <w:p w14:paraId="647B63B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1276" w:type="dxa"/>
            <w:shd w:val="clear" w:color="auto" w:fill="auto"/>
            <w:noWrap/>
            <w:vAlign w:val="bottom"/>
            <w:hideMark/>
          </w:tcPr>
          <w:p w14:paraId="6CAD4E1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1.73</w:t>
            </w:r>
          </w:p>
        </w:tc>
        <w:tc>
          <w:tcPr>
            <w:tcW w:w="567" w:type="dxa"/>
            <w:shd w:val="clear" w:color="auto" w:fill="auto"/>
            <w:noWrap/>
            <w:vAlign w:val="bottom"/>
            <w:hideMark/>
          </w:tcPr>
          <w:p w14:paraId="4F9A277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67E9E3E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w:t>
            </w:r>
          </w:p>
        </w:tc>
        <w:tc>
          <w:tcPr>
            <w:tcW w:w="728" w:type="dxa"/>
            <w:shd w:val="clear" w:color="auto" w:fill="auto"/>
            <w:noWrap/>
            <w:vAlign w:val="bottom"/>
            <w:hideMark/>
          </w:tcPr>
          <w:p w14:paraId="12D96B5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3.27</w:t>
            </w:r>
          </w:p>
        </w:tc>
        <w:tc>
          <w:tcPr>
            <w:tcW w:w="690" w:type="dxa"/>
            <w:shd w:val="clear" w:color="auto" w:fill="auto"/>
            <w:noWrap/>
            <w:vAlign w:val="bottom"/>
            <w:hideMark/>
          </w:tcPr>
          <w:p w14:paraId="39F8A31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1BB9F9F8" w14:textId="77777777" w:rsidTr="00A016AE">
        <w:trPr>
          <w:trHeight w:val="300"/>
        </w:trPr>
        <w:tc>
          <w:tcPr>
            <w:tcW w:w="1605" w:type="dxa"/>
            <w:shd w:val="clear" w:color="auto" w:fill="D9D9D9" w:themeFill="background1" w:themeFillShade="D9"/>
            <w:noWrap/>
            <w:vAlign w:val="bottom"/>
            <w:hideMark/>
          </w:tcPr>
          <w:p w14:paraId="7D947696"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439657B8"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35-49</w:t>
            </w:r>
          </w:p>
        </w:tc>
        <w:tc>
          <w:tcPr>
            <w:tcW w:w="709" w:type="dxa"/>
            <w:shd w:val="clear" w:color="auto" w:fill="D9D9D9" w:themeFill="background1" w:themeFillShade="D9"/>
            <w:noWrap/>
            <w:vAlign w:val="bottom"/>
            <w:hideMark/>
          </w:tcPr>
          <w:p w14:paraId="79B0182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1271</w:t>
            </w:r>
          </w:p>
        </w:tc>
        <w:tc>
          <w:tcPr>
            <w:tcW w:w="992" w:type="dxa"/>
            <w:shd w:val="clear" w:color="auto" w:fill="D9D9D9" w:themeFill="background1" w:themeFillShade="D9"/>
            <w:noWrap/>
            <w:vAlign w:val="bottom"/>
            <w:hideMark/>
          </w:tcPr>
          <w:p w14:paraId="739BF9C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41CAC85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D9D9D9" w:themeFill="background1" w:themeFillShade="D9"/>
            <w:noWrap/>
            <w:vAlign w:val="bottom"/>
            <w:hideMark/>
          </w:tcPr>
          <w:p w14:paraId="1B75C67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0.24</w:t>
            </w:r>
          </w:p>
        </w:tc>
        <w:tc>
          <w:tcPr>
            <w:tcW w:w="1236" w:type="dxa"/>
            <w:shd w:val="clear" w:color="auto" w:fill="D9D9D9" w:themeFill="background1" w:themeFillShade="D9"/>
            <w:noWrap/>
            <w:vAlign w:val="bottom"/>
            <w:hideMark/>
          </w:tcPr>
          <w:p w14:paraId="104AC66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134" w:type="dxa"/>
            <w:shd w:val="clear" w:color="auto" w:fill="D9D9D9" w:themeFill="background1" w:themeFillShade="D9"/>
            <w:noWrap/>
            <w:vAlign w:val="bottom"/>
            <w:hideMark/>
          </w:tcPr>
          <w:p w14:paraId="1FAA1FB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1.49</w:t>
            </w:r>
          </w:p>
        </w:tc>
        <w:tc>
          <w:tcPr>
            <w:tcW w:w="709" w:type="dxa"/>
            <w:shd w:val="clear" w:color="auto" w:fill="D9D9D9" w:themeFill="background1" w:themeFillShade="D9"/>
            <w:noWrap/>
            <w:vAlign w:val="bottom"/>
            <w:hideMark/>
          </w:tcPr>
          <w:p w14:paraId="5C90194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22</w:t>
            </w:r>
          </w:p>
        </w:tc>
        <w:tc>
          <w:tcPr>
            <w:tcW w:w="1276" w:type="dxa"/>
            <w:shd w:val="clear" w:color="auto" w:fill="D9D9D9" w:themeFill="background1" w:themeFillShade="D9"/>
            <w:noWrap/>
            <w:vAlign w:val="bottom"/>
            <w:hideMark/>
          </w:tcPr>
          <w:p w14:paraId="1F25C80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1.73</w:t>
            </w:r>
          </w:p>
        </w:tc>
        <w:tc>
          <w:tcPr>
            <w:tcW w:w="567" w:type="dxa"/>
            <w:shd w:val="clear" w:color="auto" w:fill="D9D9D9" w:themeFill="background1" w:themeFillShade="D9"/>
            <w:noWrap/>
            <w:vAlign w:val="bottom"/>
            <w:hideMark/>
          </w:tcPr>
          <w:p w14:paraId="0777803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0E7ECFB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w:t>
            </w:r>
          </w:p>
        </w:tc>
        <w:tc>
          <w:tcPr>
            <w:tcW w:w="728" w:type="dxa"/>
            <w:shd w:val="clear" w:color="auto" w:fill="D9D9D9" w:themeFill="background1" w:themeFillShade="D9"/>
            <w:noWrap/>
            <w:vAlign w:val="bottom"/>
            <w:hideMark/>
          </w:tcPr>
          <w:p w14:paraId="31F3847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3.46</w:t>
            </w:r>
          </w:p>
        </w:tc>
        <w:tc>
          <w:tcPr>
            <w:tcW w:w="690" w:type="dxa"/>
            <w:shd w:val="clear" w:color="auto" w:fill="D9D9D9" w:themeFill="background1" w:themeFillShade="D9"/>
            <w:noWrap/>
            <w:vAlign w:val="bottom"/>
            <w:hideMark/>
          </w:tcPr>
          <w:p w14:paraId="662E5D3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2EEF8DB3" w14:textId="77777777" w:rsidTr="00A016AE">
        <w:trPr>
          <w:trHeight w:val="300"/>
        </w:trPr>
        <w:tc>
          <w:tcPr>
            <w:tcW w:w="1605" w:type="dxa"/>
            <w:shd w:val="clear" w:color="auto" w:fill="auto"/>
            <w:noWrap/>
            <w:vAlign w:val="bottom"/>
            <w:hideMark/>
          </w:tcPr>
          <w:p w14:paraId="48B7586A"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3CC7B2A0"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50-64</w:t>
            </w:r>
          </w:p>
        </w:tc>
        <w:tc>
          <w:tcPr>
            <w:tcW w:w="709" w:type="dxa"/>
            <w:shd w:val="clear" w:color="auto" w:fill="auto"/>
            <w:noWrap/>
            <w:vAlign w:val="bottom"/>
            <w:hideMark/>
          </w:tcPr>
          <w:p w14:paraId="541C6EF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1166</w:t>
            </w:r>
          </w:p>
        </w:tc>
        <w:tc>
          <w:tcPr>
            <w:tcW w:w="992" w:type="dxa"/>
            <w:shd w:val="clear" w:color="auto" w:fill="auto"/>
            <w:noWrap/>
            <w:vAlign w:val="bottom"/>
            <w:hideMark/>
          </w:tcPr>
          <w:p w14:paraId="61DA584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107914A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auto"/>
            <w:noWrap/>
            <w:vAlign w:val="bottom"/>
            <w:hideMark/>
          </w:tcPr>
          <w:p w14:paraId="101B00E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0.17</w:t>
            </w:r>
          </w:p>
        </w:tc>
        <w:tc>
          <w:tcPr>
            <w:tcW w:w="1236" w:type="dxa"/>
            <w:shd w:val="clear" w:color="auto" w:fill="auto"/>
            <w:noWrap/>
            <w:vAlign w:val="bottom"/>
            <w:hideMark/>
          </w:tcPr>
          <w:p w14:paraId="76FD448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w:t>
            </w:r>
          </w:p>
        </w:tc>
        <w:tc>
          <w:tcPr>
            <w:tcW w:w="1134" w:type="dxa"/>
            <w:shd w:val="clear" w:color="auto" w:fill="auto"/>
            <w:noWrap/>
            <w:vAlign w:val="bottom"/>
            <w:hideMark/>
          </w:tcPr>
          <w:p w14:paraId="6D3BB16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1.20</w:t>
            </w:r>
          </w:p>
        </w:tc>
        <w:tc>
          <w:tcPr>
            <w:tcW w:w="709" w:type="dxa"/>
            <w:shd w:val="clear" w:color="auto" w:fill="auto"/>
            <w:noWrap/>
            <w:vAlign w:val="bottom"/>
            <w:hideMark/>
          </w:tcPr>
          <w:p w14:paraId="2610E6A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1276" w:type="dxa"/>
            <w:shd w:val="clear" w:color="auto" w:fill="auto"/>
            <w:noWrap/>
            <w:vAlign w:val="bottom"/>
            <w:hideMark/>
          </w:tcPr>
          <w:p w14:paraId="716C62D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567" w:type="dxa"/>
            <w:shd w:val="clear" w:color="auto" w:fill="auto"/>
            <w:noWrap/>
            <w:vAlign w:val="bottom"/>
            <w:hideMark/>
          </w:tcPr>
          <w:p w14:paraId="661990D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7DD6C9A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w:t>
            </w:r>
          </w:p>
        </w:tc>
        <w:tc>
          <w:tcPr>
            <w:tcW w:w="728" w:type="dxa"/>
            <w:shd w:val="clear" w:color="auto" w:fill="auto"/>
            <w:noWrap/>
            <w:vAlign w:val="bottom"/>
            <w:hideMark/>
          </w:tcPr>
          <w:p w14:paraId="34029F9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2.92</w:t>
            </w:r>
          </w:p>
        </w:tc>
        <w:tc>
          <w:tcPr>
            <w:tcW w:w="690" w:type="dxa"/>
            <w:shd w:val="clear" w:color="auto" w:fill="auto"/>
            <w:noWrap/>
            <w:vAlign w:val="bottom"/>
            <w:hideMark/>
          </w:tcPr>
          <w:p w14:paraId="63B196B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73110AA6" w14:textId="77777777" w:rsidTr="00A016AE">
        <w:trPr>
          <w:trHeight w:val="300"/>
        </w:trPr>
        <w:tc>
          <w:tcPr>
            <w:tcW w:w="1605" w:type="dxa"/>
            <w:shd w:val="clear" w:color="auto" w:fill="D9D9D9" w:themeFill="background1" w:themeFillShade="D9"/>
            <w:noWrap/>
            <w:vAlign w:val="bottom"/>
            <w:hideMark/>
          </w:tcPr>
          <w:p w14:paraId="371BCDBE"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40B0B0F7"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65-79</w:t>
            </w:r>
          </w:p>
        </w:tc>
        <w:tc>
          <w:tcPr>
            <w:tcW w:w="709" w:type="dxa"/>
            <w:shd w:val="clear" w:color="auto" w:fill="D9D9D9" w:themeFill="background1" w:themeFillShade="D9"/>
            <w:noWrap/>
            <w:vAlign w:val="bottom"/>
            <w:hideMark/>
          </w:tcPr>
          <w:p w14:paraId="5581BD6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599</w:t>
            </w:r>
          </w:p>
        </w:tc>
        <w:tc>
          <w:tcPr>
            <w:tcW w:w="992" w:type="dxa"/>
            <w:shd w:val="clear" w:color="auto" w:fill="D9D9D9" w:themeFill="background1" w:themeFillShade="D9"/>
            <w:noWrap/>
            <w:vAlign w:val="bottom"/>
            <w:hideMark/>
          </w:tcPr>
          <w:p w14:paraId="6D4B47A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7C08661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D9D9D9" w:themeFill="background1" w:themeFillShade="D9"/>
            <w:noWrap/>
            <w:vAlign w:val="bottom"/>
            <w:hideMark/>
          </w:tcPr>
          <w:p w14:paraId="6942A3B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0.17</w:t>
            </w:r>
          </w:p>
        </w:tc>
        <w:tc>
          <w:tcPr>
            <w:tcW w:w="1236" w:type="dxa"/>
            <w:shd w:val="clear" w:color="auto" w:fill="D9D9D9" w:themeFill="background1" w:themeFillShade="D9"/>
            <w:noWrap/>
            <w:vAlign w:val="bottom"/>
            <w:hideMark/>
          </w:tcPr>
          <w:p w14:paraId="3C90092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1134" w:type="dxa"/>
            <w:shd w:val="clear" w:color="auto" w:fill="D9D9D9" w:themeFill="background1" w:themeFillShade="D9"/>
            <w:noWrap/>
            <w:vAlign w:val="bottom"/>
            <w:hideMark/>
          </w:tcPr>
          <w:p w14:paraId="7CBB532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1.84</w:t>
            </w:r>
          </w:p>
        </w:tc>
        <w:tc>
          <w:tcPr>
            <w:tcW w:w="709" w:type="dxa"/>
            <w:shd w:val="clear" w:color="auto" w:fill="D9D9D9" w:themeFill="background1" w:themeFillShade="D9"/>
            <w:noWrap/>
            <w:vAlign w:val="bottom"/>
            <w:hideMark/>
          </w:tcPr>
          <w:p w14:paraId="3971543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276" w:type="dxa"/>
            <w:shd w:val="clear" w:color="auto" w:fill="D9D9D9" w:themeFill="background1" w:themeFillShade="D9"/>
            <w:noWrap/>
            <w:vAlign w:val="bottom"/>
            <w:hideMark/>
          </w:tcPr>
          <w:p w14:paraId="4BB958A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1.00</w:t>
            </w:r>
          </w:p>
        </w:tc>
        <w:tc>
          <w:tcPr>
            <w:tcW w:w="567" w:type="dxa"/>
            <w:shd w:val="clear" w:color="auto" w:fill="D9D9D9" w:themeFill="background1" w:themeFillShade="D9"/>
            <w:noWrap/>
            <w:vAlign w:val="bottom"/>
            <w:hideMark/>
          </w:tcPr>
          <w:p w14:paraId="208A531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75A14B3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728" w:type="dxa"/>
            <w:shd w:val="clear" w:color="auto" w:fill="D9D9D9" w:themeFill="background1" w:themeFillShade="D9"/>
            <w:noWrap/>
            <w:vAlign w:val="bottom"/>
            <w:hideMark/>
          </w:tcPr>
          <w:p w14:paraId="47CFD5A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3.01</w:t>
            </w:r>
          </w:p>
        </w:tc>
        <w:tc>
          <w:tcPr>
            <w:tcW w:w="690" w:type="dxa"/>
            <w:shd w:val="clear" w:color="auto" w:fill="D9D9D9" w:themeFill="background1" w:themeFillShade="D9"/>
            <w:noWrap/>
            <w:vAlign w:val="bottom"/>
            <w:hideMark/>
          </w:tcPr>
          <w:p w14:paraId="0B450D0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4F0774FE" w14:textId="77777777" w:rsidTr="00A016AE">
        <w:trPr>
          <w:trHeight w:val="300"/>
        </w:trPr>
        <w:tc>
          <w:tcPr>
            <w:tcW w:w="1605" w:type="dxa"/>
            <w:shd w:val="clear" w:color="auto" w:fill="auto"/>
            <w:noWrap/>
            <w:vAlign w:val="bottom"/>
            <w:hideMark/>
          </w:tcPr>
          <w:p w14:paraId="6FD264FC"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7578F9E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80+</w:t>
            </w:r>
          </w:p>
        </w:tc>
        <w:tc>
          <w:tcPr>
            <w:tcW w:w="709" w:type="dxa"/>
            <w:shd w:val="clear" w:color="auto" w:fill="auto"/>
            <w:noWrap/>
            <w:vAlign w:val="bottom"/>
            <w:hideMark/>
          </w:tcPr>
          <w:p w14:paraId="3D18E5F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145</w:t>
            </w:r>
          </w:p>
        </w:tc>
        <w:tc>
          <w:tcPr>
            <w:tcW w:w="992" w:type="dxa"/>
            <w:shd w:val="clear" w:color="auto" w:fill="auto"/>
            <w:noWrap/>
            <w:vAlign w:val="bottom"/>
            <w:hideMark/>
          </w:tcPr>
          <w:p w14:paraId="7F3B321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1CFD4B6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3C42D7A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6B59149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134" w:type="dxa"/>
            <w:shd w:val="clear" w:color="auto" w:fill="auto"/>
            <w:noWrap/>
            <w:vAlign w:val="bottom"/>
            <w:hideMark/>
          </w:tcPr>
          <w:p w14:paraId="5376B6C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0.69</w:t>
            </w:r>
          </w:p>
        </w:tc>
        <w:tc>
          <w:tcPr>
            <w:tcW w:w="709" w:type="dxa"/>
            <w:shd w:val="clear" w:color="auto" w:fill="auto"/>
            <w:noWrap/>
            <w:vAlign w:val="bottom"/>
            <w:hideMark/>
          </w:tcPr>
          <w:p w14:paraId="0C4F8BE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276" w:type="dxa"/>
            <w:shd w:val="clear" w:color="auto" w:fill="auto"/>
            <w:noWrap/>
            <w:vAlign w:val="bottom"/>
            <w:hideMark/>
          </w:tcPr>
          <w:p w14:paraId="62B6BD9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0.69</w:t>
            </w:r>
          </w:p>
        </w:tc>
        <w:tc>
          <w:tcPr>
            <w:tcW w:w="567" w:type="dxa"/>
            <w:shd w:val="clear" w:color="auto" w:fill="auto"/>
            <w:noWrap/>
            <w:vAlign w:val="bottom"/>
            <w:hideMark/>
          </w:tcPr>
          <w:p w14:paraId="179404D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2489EA9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728" w:type="dxa"/>
            <w:shd w:val="clear" w:color="auto" w:fill="auto"/>
            <w:noWrap/>
            <w:vAlign w:val="bottom"/>
            <w:hideMark/>
          </w:tcPr>
          <w:p w14:paraId="59FA92A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1.38</w:t>
            </w:r>
          </w:p>
        </w:tc>
        <w:tc>
          <w:tcPr>
            <w:tcW w:w="690" w:type="dxa"/>
            <w:shd w:val="clear" w:color="auto" w:fill="auto"/>
            <w:noWrap/>
            <w:vAlign w:val="bottom"/>
            <w:hideMark/>
          </w:tcPr>
          <w:p w14:paraId="7CD9EA8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50B50F72" w14:textId="77777777" w:rsidTr="00A016AE">
        <w:trPr>
          <w:trHeight w:val="300"/>
        </w:trPr>
        <w:tc>
          <w:tcPr>
            <w:tcW w:w="1605" w:type="dxa"/>
            <w:shd w:val="clear" w:color="auto" w:fill="D9D9D9" w:themeFill="background1" w:themeFillShade="D9"/>
            <w:noWrap/>
            <w:vAlign w:val="bottom"/>
            <w:hideMark/>
          </w:tcPr>
          <w:p w14:paraId="6C200B6A"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Birth country</w:t>
            </w:r>
          </w:p>
        </w:tc>
        <w:tc>
          <w:tcPr>
            <w:tcW w:w="1230" w:type="dxa"/>
            <w:shd w:val="clear" w:color="auto" w:fill="D9D9D9" w:themeFill="background1" w:themeFillShade="D9"/>
            <w:noWrap/>
            <w:vAlign w:val="bottom"/>
            <w:hideMark/>
          </w:tcPr>
          <w:p w14:paraId="2462C4D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Germany</w:t>
            </w:r>
          </w:p>
        </w:tc>
        <w:tc>
          <w:tcPr>
            <w:tcW w:w="709" w:type="dxa"/>
            <w:shd w:val="clear" w:color="auto" w:fill="D9D9D9" w:themeFill="background1" w:themeFillShade="D9"/>
            <w:noWrap/>
            <w:vAlign w:val="bottom"/>
            <w:hideMark/>
          </w:tcPr>
          <w:p w14:paraId="7C2726B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3521</w:t>
            </w:r>
          </w:p>
        </w:tc>
        <w:tc>
          <w:tcPr>
            <w:tcW w:w="992" w:type="dxa"/>
            <w:shd w:val="clear" w:color="auto" w:fill="D9D9D9" w:themeFill="background1" w:themeFillShade="D9"/>
            <w:noWrap/>
            <w:vAlign w:val="bottom"/>
            <w:hideMark/>
          </w:tcPr>
          <w:p w14:paraId="0505A29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232</w:t>
            </w:r>
          </w:p>
        </w:tc>
        <w:tc>
          <w:tcPr>
            <w:tcW w:w="1134" w:type="dxa"/>
            <w:shd w:val="clear" w:color="auto" w:fill="D9D9D9" w:themeFill="background1" w:themeFillShade="D9"/>
            <w:noWrap/>
            <w:vAlign w:val="bottom"/>
            <w:hideMark/>
          </w:tcPr>
          <w:p w14:paraId="443C0A0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w:t>
            </w:r>
          </w:p>
        </w:tc>
        <w:tc>
          <w:tcPr>
            <w:tcW w:w="1032" w:type="dxa"/>
            <w:shd w:val="clear" w:color="auto" w:fill="D9D9D9" w:themeFill="background1" w:themeFillShade="D9"/>
            <w:noWrap/>
            <w:vAlign w:val="bottom"/>
            <w:hideMark/>
          </w:tcPr>
          <w:p w14:paraId="4E59495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0.11</w:t>
            </w:r>
          </w:p>
        </w:tc>
        <w:tc>
          <w:tcPr>
            <w:tcW w:w="1236" w:type="dxa"/>
            <w:shd w:val="clear" w:color="auto" w:fill="D9D9D9" w:themeFill="background1" w:themeFillShade="D9"/>
            <w:noWrap/>
            <w:vAlign w:val="bottom"/>
            <w:hideMark/>
          </w:tcPr>
          <w:p w14:paraId="5260760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49</w:t>
            </w:r>
          </w:p>
        </w:tc>
        <w:tc>
          <w:tcPr>
            <w:tcW w:w="1134" w:type="dxa"/>
            <w:shd w:val="clear" w:color="auto" w:fill="D9D9D9" w:themeFill="background1" w:themeFillShade="D9"/>
            <w:noWrap/>
            <w:vAlign w:val="bottom"/>
            <w:hideMark/>
          </w:tcPr>
          <w:p w14:paraId="599D1DC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1.39</w:t>
            </w:r>
          </w:p>
        </w:tc>
        <w:tc>
          <w:tcPr>
            <w:tcW w:w="709" w:type="dxa"/>
            <w:shd w:val="clear" w:color="auto" w:fill="D9D9D9" w:themeFill="background1" w:themeFillShade="D9"/>
            <w:noWrap/>
            <w:vAlign w:val="bottom"/>
            <w:hideMark/>
          </w:tcPr>
          <w:p w14:paraId="7B8BFAF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53</w:t>
            </w:r>
          </w:p>
        </w:tc>
        <w:tc>
          <w:tcPr>
            <w:tcW w:w="1276" w:type="dxa"/>
            <w:shd w:val="clear" w:color="auto" w:fill="D9D9D9" w:themeFill="background1" w:themeFillShade="D9"/>
            <w:noWrap/>
            <w:vAlign w:val="bottom"/>
            <w:hideMark/>
          </w:tcPr>
          <w:p w14:paraId="44288F6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1.51</w:t>
            </w:r>
          </w:p>
        </w:tc>
        <w:tc>
          <w:tcPr>
            <w:tcW w:w="567" w:type="dxa"/>
            <w:shd w:val="clear" w:color="auto" w:fill="D9D9D9" w:themeFill="background1" w:themeFillShade="D9"/>
            <w:noWrap/>
            <w:vAlign w:val="bottom"/>
            <w:hideMark/>
          </w:tcPr>
          <w:p w14:paraId="6311639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0.59</w:t>
            </w:r>
          </w:p>
        </w:tc>
        <w:tc>
          <w:tcPr>
            <w:tcW w:w="992" w:type="dxa"/>
            <w:shd w:val="clear" w:color="auto" w:fill="D9D9D9" w:themeFill="background1" w:themeFillShade="D9"/>
            <w:noWrap/>
            <w:vAlign w:val="bottom"/>
            <w:hideMark/>
          </w:tcPr>
          <w:p w14:paraId="2D2577A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106</w:t>
            </w:r>
          </w:p>
        </w:tc>
        <w:tc>
          <w:tcPr>
            <w:tcW w:w="728" w:type="dxa"/>
            <w:shd w:val="clear" w:color="auto" w:fill="D9D9D9" w:themeFill="background1" w:themeFillShade="D9"/>
            <w:noWrap/>
            <w:vAlign w:val="bottom"/>
            <w:hideMark/>
          </w:tcPr>
          <w:p w14:paraId="116C5AE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3.01</w:t>
            </w:r>
          </w:p>
        </w:tc>
        <w:tc>
          <w:tcPr>
            <w:tcW w:w="690" w:type="dxa"/>
            <w:shd w:val="clear" w:color="auto" w:fill="D9D9D9" w:themeFill="background1" w:themeFillShade="D9"/>
            <w:noWrap/>
            <w:vAlign w:val="bottom"/>
            <w:hideMark/>
          </w:tcPr>
          <w:p w14:paraId="04E7EE7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0.34</w:t>
            </w:r>
          </w:p>
        </w:tc>
      </w:tr>
      <w:tr w:rsidR="00F93A6F" w:rsidRPr="00F077D3" w14:paraId="60CB3DE7" w14:textId="77777777" w:rsidTr="00A016AE">
        <w:trPr>
          <w:trHeight w:val="300"/>
        </w:trPr>
        <w:tc>
          <w:tcPr>
            <w:tcW w:w="1605" w:type="dxa"/>
            <w:shd w:val="clear" w:color="auto" w:fill="auto"/>
            <w:noWrap/>
            <w:vAlign w:val="bottom"/>
            <w:hideMark/>
          </w:tcPr>
          <w:p w14:paraId="4D1E60A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hideMark/>
          </w:tcPr>
          <w:p w14:paraId="216FCC01"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Other</w:t>
            </w:r>
          </w:p>
        </w:tc>
        <w:tc>
          <w:tcPr>
            <w:tcW w:w="709" w:type="dxa"/>
            <w:shd w:val="clear" w:color="auto" w:fill="auto"/>
            <w:noWrap/>
            <w:vAlign w:val="bottom"/>
            <w:hideMark/>
          </w:tcPr>
          <w:p w14:paraId="58F1FF3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680</w:t>
            </w:r>
          </w:p>
        </w:tc>
        <w:tc>
          <w:tcPr>
            <w:tcW w:w="992" w:type="dxa"/>
            <w:shd w:val="clear" w:color="auto" w:fill="auto"/>
            <w:noWrap/>
            <w:vAlign w:val="bottom"/>
            <w:hideMark/>
          </w:tcPr>
          <w:p w14:paraId="56D85A9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4519020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auto"/>
            <w:noWrap/>
            <w:vAlign w:val="bottom"/>
            <w:hideMark/>
          </w:tcPr>
          <w:p w14:paraId="6B6F2A2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0.29</w:t>
            </w:r>
          </w:p>
        </w:tc>
        <w:tc>
          <w:tcPr>
            <w:tcW w:w="1236" w:type="dxa"/>
            <w:shd w:val="clear" w:color="auto" w:fill="auto"/>
            <w:noWrap/>
            <w:vAlign w:val="bottom"/>
            <w:hideMark/>
          </w:tcPr>
          <w:p w14:paraId="22B0AD5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w:t>
            </w:r>
          </w:p>
        </w:tc>
        <w:tc>
          <w:tcPr>
            <w:tcW w:w="1134" w:type="dxa"/>
            <w:shd w:val="clear" w:color="auto" w:fill="auto"/>
            <w:noWrap/>
            <w:vAlign w:val="bottom"/>
            <w:hideMark/>
          </w:tcPr>
          <w:p w14:paraId="6EF71C5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1.47</w:t>
            </w:r>
          </w:p>
        </w:tc>
        <w:tc>
          <w:tcPr>
            <w:tcW w:w="709" w:type="dxa"/>
            <w:shd w:val="clear" w:color="auto" w:fill="auto"/>
            <w:noWrap/>
            <w:vAlign w:val="bottom"/>
            <w:hideMark/>
          </w:tcPr>
          <w:p w14:paraId="19078D8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w:t>
            </w:r>
          </w:p>
        </w:tc>
        <w:tc>
          <w:tcPr>
            <w:tcW w:w="1276" w:type="dxa"/>
            <w:shd w:val="clear" w:color="auto" w:fill="auto"/>
            <w:noWrap/>
            <w:vAlign w:val="bottom"/>
            <w:hideMark/>
          </w:tcPr>
          <w:p w14:paraId="51CE209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1.91</w:t>
            </w:r>
          </w:p>
        </w:tc>
        <w:tc>
          <w:tcPr>
            <w:tcW w:w="567" w:type="dxa"/>
            <w:shd w:val="clear" w:color="auto" w:fill="auto"/>
            <w:noWrap/>
            <w:vAlign w:val="bottom"/>
            <w:hideMark/>
          </w:tcPr>
          <w:p w14:paraId="6BC4BD1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7597B1D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25</w:t>
            </w:r>
          </w:p>
        </w:tc>
        <w:tc>
          <w:tcPr>
            <w:tcW w:w="728" w:type="dxa"/>
            <w:shd w:val="clear" w:color="auto" w:fill="auto"/>
            <w:noWrap/>
            <w:vAlign w:val="bottom"/>
            <w:hideMark/>
          </w:tcPr>
          <w:p w14:paraId="578F4B4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3.68</w:t>
            </w:r>
          </w:p>
        </w:tc>
        <w:tc>
          <w:tcPr>
            <w:tcW w:w="690" w:type="dxa"/>
            <w:shd w:val="clear" w:color="auto" w:fill="auto"/>
            <w:noWrap/>
            <w:vAlign w:val="bottom"/>
            <w:hideMark/>
          </w:tcPr>
          <w:p w14:paraId="2F4763C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80D3F4F" w14:textId="77777777" w:rsidTr="00A016AE">
        <w:trPr>
          <w:trHeight w:val="300"/>
        </w:trPr>
        <w:tc>
          <w:tcPr>
            <w:tcW w:w="1605" w:type="dxa"/>
            <w:shd w:val="clear" w:color="auto" w:fill="D9D9D9" w:themeFill="background1" w:themeFillShade="D9"/>
            <w:noWrap/>
            <w:vAlign w:val="bottom"/>
            <w:hideMark/>
          </w:tcPr>
          <w:p w14:paraId="7012AFBD"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Level of education</w:t>
            </w:r>
          </w:p>
        </w:tc>
        <w:tc>
          <w:tcPr>
            <w:tcW w:w="1230" w:type="dxa"/>
            <w:shd w:val="clear" w:color="auto" w:fill="D9D9D9" w:themeFill="background1" w:themeFillShade="D9"/>
            <w:noWrap/>
            <w:vAlign w:val="bottom"/>
            <w:hideMark/>
          </w:tcPr>
          <w:p w14:paraId="17ECEA49"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Student</w:t>
            </w:r>
          </w:p>
        </w:tc>
        <w:tc>
          <w:tcPr>
            <w:tcW w:w="709" w:type="dxa"/>
            <w:shd w:val="clear" w:color="auto" w:fill="D9D9D9" w:themeFill="background1" w:themeFillShade="D9"/>
            <w:noWrap/>
            <w:vAlign w:val="bottom"/>
            <w:hideMark/>
          </w:tcPr>
          <w:p w14:paraId="76E4B97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80</w:t>
            </w:r>
          </w:p>
        </w:tc>
        <w:tc>
          <w:tcPr>
            <w:tcW w:w="992" w:type="dxa"/>
            <w:shd w:val="clear" w:color="auto" w:fill="D9D9D9" w:themeFill="background1" w:themeFillShade="D9"/>
            <w:noWrap/>
            <w:vAlign w:val="bottom"/>
            <w:hideMark/>
          </w:tcPr>
          <w:p w14:paraId="3FAC57A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446</w:t>
            </w:r>
          </w:p>
        </w:tc>
        <w:tc>
          <w:tcPr>
            <w:tcW w:w="1134" w:type="dxa"/>
            <w:shd w:val="clear" w:color="auto" w:fill="D9D9D9" w:themeFill="background1" w:themeFillShade="D9"/>
            <w:noWrap/>
            <w:vAlign w:val="bottom"/>
            <w:hideMark/>
          </w:tcPr>
          <w:p w14:paraId="51ACB0C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6907E60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6F10FC9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134" w:type="dxa"/>
            <w:shd w:val="clear" w:color="auto" w:fill="D9D9D9" w:themeFill="background1" w:themeFillShade="D9"/>
            <w:noWrap/>
            <w:vAlign w:val="bottom"/>
            <w:hideMark/>
          </w:tcPr>
          <w:p w14:paraId="79B77A2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1.25</w:t>
            </w:r>
          </w:p>
        </w:tc>
        <w:tc>
          <w:tcPr>
            <w:tcW w:w="709" w:type="dxa"/>
            <w:shd w:val="clear" w:color="auto" w:fill="D9D9D9" w:themeFill="background1" w:themeFillShade="D9"/>
            <w:noWrap/>
            <w:vAlign w:val="bottom"/>
            <w:hideMark/>
          </w:tcPr>
          <w:p w14:paraId="0ED6450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w:t>
            </w:r>
          </w:p>
        </w:tc>
        <w:tc>
          <w:tcPr>
            <w:tcW w:w="1276" w:type="dxa"/>
            <w:shd w:val="clear" w:color="auto" w:fill="D9D9D9" w:themeFill="background1" w:themeFillShade="D9"/>
            <w:noWrap/>
            <w:vAlign w:val="bottom"/>
            <w:hideMark/>
          </w:tcPr>
          <w:p w14:paraId="4D23A23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5.00</w:t>
            </w:r>
          </w:p>
        </w:tc>
        <w:tc>
          <w:tcPr>
            <w:tcW w:w="567" w:type="dxa"/>
            <w:shd w:val="clear" w:color="auto" w:fill="D9D9D9" w:themeFill="background1" w:themeFillShade="D9"/>
            <w:noWrap/>
            <w:vAlign w:val="bottom"/>
            <w:hideMark/>
          </w:tcPr>
          <w:p w14:paraId="6B13156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0.06</w:t>
            </w:r>
          </w:p>
        </w:tc>
        <w:tc>
          <w:tcPr>
            <w:tcW w:w="992" w:type="dxa"/>
            <w:shd w:val="clear" w:color="auto" w:fill="D9D9D9" w:themeFill="background1" w:themeFillShade="D9"/>
            <w:noWrap/>
            <w:vAlign w:val="bottom"/>
            <w:hideMark/>
          </w:tcPr>
          <w:p w14:paraId="5629398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w:t>
            </w:r>
          </w:p>
        </w:tc>
        <w:tc>
          <w:tcPr>
            <w:tcW w:w="728" w:type="dxa"/>
            <w:shd w:val="clear" w:color="auto" w:fill="D9D9D9" w:themeFill="background1" w:themeFillShade="D9"/>
            <w:noWrap/>
            <w:vAlign w:val="bottom"/>
            <w:hideMark/>
          </w:tcPr>
          <w:p w14:paraId="0690EEE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6.25</w:t>
            </w:r>
          </w:p>
        </w:tc>
        <w:tc>
          <w:tcPr>
            <w:tcW w:w="690" w:type="dxa"/>
            <w:shd w:val="clear" w:color="auto" w:fill="D9D9D9" w:themeFill="background1" w:themeFillShade="D9"/>
            <w:noWrap/>
            <w:vAlign w:val="bottom"/>
            <w:hideMark/>
          </w:tcPr>
          <w:p w14:paraId="0129B4E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w:t>
            </w:r>
          </w:p>
        </w:tc>
      </w:tr>
      <w:tr w:rsidR="00F93A6F" w:rsidRPr="00F077D3" w14:paraId="70C6D68D" w14:textId="77777777" w:rsidTr="00A016AE">
        <w:trPr>
          <w:trHeight w:val="300"/>
        </w:trPr>
        <w:tc>
          <w:tcPr>
            <w:tcW w:w="1605" w:type="dxa"/>
            <w:shd w:val="clear" w:color="auto" w:fill="auto"/>
            <w:noWrap/>
            <w:vAlign w:val="bottom"/>
            <w:hideMark/>
          </w:tcPr>
          <w:p w14:paraId="6F42812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hideMark/>
          </w:tcPr>
          <w:p w14:paraId="6562B1F4"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&lt;12 yrs</w:t>
            </w:r>
          </w:p>
        </w:tc>
        <w:tc>
          <w:tcPr>
            <w:tcW w:w="709" w:type="dxa"/>
            <w:shd w:val="clear" w:color="auto" w:fill="auto"/>
            <w:noWrap/>
            <w:vAlign w:val="bottom"/>
            <w:hideMark/>
          </w:tcPr>
          <w:p w14:paraId="1651BB6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1175</w:t>
            </w:r>
          </w:p>
        </w:tc>
        <w:tc>
          <w:tcPr>
            <w:tcW w:w="992" w:type="dxa"/>
            <w:shd w:val="clear" w:color="auto" w:fill="auto"/>
            <w:noWrap/>
            <w:vAlign w:val="bottom"/>
            <w:hideMark/>
          </w:tcPr>
          <w:p w14:paraId="588E34A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6285EDC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auto"/>
            <w:noWrap/>
            <w:vAlign w:val="bottom"/>
            <w:hideMark/>
          </w:tcPr>
          <w:p w14:paraId="46FF338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0.17</w:t>
            </w:r>
          </w:p>
        </w:tc>
        <w:tc>
          <w:tcPr>
            <w:tcW w:w="1236" w:type="dxa"/>
            <w:shd w:val="clear" w:color="auto" w:fill="auto"/>
            <w:noWrap/>
            <w:vAlign w:val="bottom"/>
            <w:hideMark/>
          </w:tcPr>
          <w:p w14:paraId="4769564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w:t>
            </w:r>
          </w:p>
        </w:tc>
        <w:tc>
          <w:tcPr>
            <w:tcW w:w="1134" w:type="dxa"/>
            <w:shd w:val="clear" w:color="auto" w:fill="auto"/>
            <w:noWrap/>
            <w:vAlign w:val="bottom"/>
            <w:hideMark/>
          </w:tcPr>
          <w:p w14:paraId="2F20BD0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1.45</w:t>
            </w:r>
          </w:p>
        </w:tc>
        <w:tc>
          <w:tcPr>
            <w:tcW w:w="709" w:type="dxa"/>
            <w:shd w:val="clear" w:color="auto" w:fill="auto"/>
            <w:noWrap/>
            <w:vAlign w:val="bottom"/>
            <w:hideMark/>
          </w:tcPr>
          <w:p w14:paraId="15FFEB4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w:t>
            </w:r>
          </w:p>
        </w:tc>
        <w:tc>
          <w:tcPr>
            <w:tcW w:w="1276" w:type="dxa"/>
            <w:shd w:val="clear" w:color="auto" w:fill="auto"/>
            <w:noWrap/>
            <w:vAlign w:val="bottom"/>
            <w:hideMark/>
          </w:tcPr>
          <w:p w14:paraId="15F24F8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1.02</w:t>
            </w:r>
          </w:p>
        </w:tc>
        <w:tc>
          <w:tcPr>
            <w:tcW w:w="567" w:type="dxa"/>
            <w:shd w:val="clear" w:color="auto" w:fill="auto"/>
            <w:noWrap/>
            <w:vAlign w:val="bottom"/>
            <w:hideMark/>
          </w:tcPr>
          <w:p w14:paraId="0BE09E4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43247C7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33</w:t>
            </w:r>
          </w:p>
        </w:tc>
        <w:tc>
          <w:tcPr>
            <w:tcW w:w="728" w:type="dxa"/>
            <w:shd w:val="clear" w:color="auto" w:fill="auto"/>
            <w:noWrap/>
            <w:vAlign w:val="bottom"/>
            <w:hideMark/>
          </w:tcPr>
          <w:p w14:paraId="69C7619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2.81</w:t>
            </w:r>
          </w:p>
        </w:tc>
        <w:tc>
          <w:tcPr>
            <w:tcW w:w="690" w:type="dxa"/>
            <w:shd w:val="clear" w:color="auto" w:fill="auto"/>
            <w:noWrap/>
            <w:vAlign w:val="bottom"/>
            <w:hideMark/>
          </w:tcPr>
          <w:p w14:paraId="20F84DA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17962E2D" w14:textId="77777777" w:rsidTr="00A016AE">
        <w:trPr>
          <w:trHeight w:val="300"/>
        </w:trPr>
        <w:tc>
          <w:tcPr>
            <w:tcW w:w="1605" w:type="dxa"/>
            <w:shd w:val="clear" w:color="auto" w:fill="D9D9D9" w:themeFill="background1" w:themeFillShade="D9"/>
            <w:noWrap/>
            <w:vAlign w:val="bottom"/>
            <w:hideMark/>
          </w:tcPr>
          <w:p w14:paraId="1721E0DA"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09BBC7F7"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≥12 yrs</w:t>
            </w:r>
          </w:p>
        </w:tc>
        <w:tc>
          <w:tcPr>
            <w:tcW w:w="709" w:type="dxa"/>
            <w:shd w:val="clear" w:color="auto" w:fill="D9D9D9" w:themeFill="background1" w:themeFillShade="D9"/>
            <w:noWrap/>
            <w:vAlign w:val="bottom"/>
            <w:hideMark/>
          </w:tcPr>
          <w:p w14:paraId="03F30E2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2732</w:t>
            </w:r>
          </w:p>
        </w:tc>
        <w:tc>
          <w:tcPr>
            <w:tcW w:w="992" w:type="dxa"/>
            <w:shd w:val="clear" w:color="auto" w:fill="D9D9D9" w:themeFill="background1" w:themeFillShade="D9"/>
            <w:noWrap/>
            <w:vAlign w:val="bottom"/>
            <w:hideMark/>
          </w:tcPr>
          <w:p w14:paraId="1E71885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04892E1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w:t>
            </w:r>
          </w:p>
        </w:tc>
        <w:tc>
          <w:tcPr>
            <w:tcW w:w="1032" w:type="dxa"/>
            <w:shd w:val="clear" w:color="auto" w:fill="D9D9D9" w:themeFill="background1" w:themeFillShade="D9"/>
            <w:noWrap/>
            <w:vAlign w:val="bottom"/>
            <w:hideMark/>
          </w:tcPr>
          <w:p w14:paraId="1DBA7EE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0.15</w:t>
            </w:r>
          </w:p>
        </w:tc>
        <w:tc>
          <w:tcPr>
            <w:tcW w:w="1236" w:type="dxa"/>
            <w:shd w:val="clear" w:color="auto" w:fill="D9D9D9" w:themeFill="background1" w:themeFillShade="D9"/>
            <w:noWrap/>
            <w:vAlign w:val="bottom"/>
            <w:hideMark/>
          </w:tcPr>
          <w:p w14:paraId="16A232A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40</w:t>
            </w:r>
          </w:p>
        </w:tc>
        <w:tc>
          <w:tcPr>
            <w:tcW w:w="1134" w:type="dxa"/>
            <w:shd w:val="clear" w:color="auto" w:fill="D9D9D9" w:themeFill="background1" w:themeFillShade="D9"/>
            <w:noWrap/>
            <w:vAlign w:val="bottom"/>
            <w:hideMark/>
          </w:tcPr>
          <w:p w14:paraId="677D7A3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1.46</w:t>
            </w:r>
          </w:p>
        </w:tc>
        <w:tc>
          <w:tcPr>
            <w:tcW w:w="709" w:type="dxa"/>
            <w:shd w:val="clear" w:color="auto" w:fill="D9D9D9" w:themeFill="background1" w:themeFillShade="D9"/>
            <w:noWrap/>
            <w:vAlign w:val="bottom"/>
            <w:hideMark/>
          </w:tcPr>
          <w:p w14:paraId="53C5A7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47</w:t>
            </w:r>
          </w:p>
        </w:tc>
        <w:tc>
          <w:tcPr>
            <w:tcW w:w="1276" w:type="dxa"/>
            <w:shd w:val="clear" w:color="auto" w:fill="D9D9D9" w:themeFill="background1" w:themeFillShade="D9"/>
            <w:noWrap/>
            <w:vAlign w:val="bottom"/>
            <w:hideMark/>
          </w:tcPr>
          <w:p w14:paraId="60CA1D8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1.72</w:t>
            </w:r>
          </w:p>
        </w:tc>
        <w:tc>
          <w:tcPr>
            <w:tcW w:w="567" w:type="dxa"/>
            <w:shd w:val="clear" w:color="auto" w:fill="D9D9D9" w:themeFill="background1" w:themeFillShade="D9"/>
            <w:noWrap/>
            <w:vAlign w:val="bottom"/>
            <w:hideMark/>
          </w:tcPr>
          <w:p w14:paraId="44DB999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37A0E02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89</w:t>
            </w:r>
          </w:p>
        </w:tc>
        <w:tc>
          <w:tcPr>
            <w:tcW w:w="728" w:type="dxa"/>
            <w:shd w:val="clear" w:color="auto" w:fill="D9D9D9" w:themeFill="background1" w:themeFillShade="D9"/>
            <w:noWrap/>
            <w:vAlign w:val="bottom"/>
            <w:hideMark/>
          </w:tcPr>
          <w:p w14:paraId="31C3C98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3.26</w:t>
            </w:r>
          </w:p>
        </w:tc>
        <w:tc>
          <w:tcPr>
            <w:tcW w:w="690" w:type="dxa"/>
            <w:shd w:val="clear" w:color="auto" w:fill="D9D9D9" w:themeFill="background1" w:themeFillShade="D9"/>
            <w:noWrap/>
            <w:vAlign w:val="bottom"/>
            <w:hideMark/>
          </w:tcPr>
          <w:p w14:paraId="3F18057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51D8FBC2" w14:textId="77777777" w:rsidTr="00A016AE">
        <w:trPr>
          <w:trHeight w:val="300"/>
        </w:trPr>
        <w:tc>
          <w:tcPr>
            <w:tcW w:w="1605" w:type="dxa"/>
            <w:shd w:val="clear" w:color="auto" w:fill="auto"/>
            <w:noWrap/>
            <w:vAlign w:val="bottom"/>
            <w:hideMark/>
          </w:tcPr>
          <w:p w14:paraId="77763190"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Occupationally active</w:t>
            </w:r>
          </w:p>
        </w:tc>
        <w:tc>
          <w:tcPr>
            <w:tcW w:w="1230" w:type="dxa"/>
            <w:shd w:val="clear" w:color="auto" w:fill="auto"/>
            <w:noWrap/>
            <w:vAlign w:val="bottom"/>
            <w:hideMark/>
          </w:tcPr>
          <w:p w14:paraId="0C584A84"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No</w:t>
            </w:r>
          </w:p>
        </w:tc>
        <w:tc>
          <w:tcPr>
            <w:tcW w:w="709" w:type="dxa"/>
            <w:shd w:val="clear" w:color="auto" w:fill="auto"/>
            <w:noWrap/>
            <w:vAlign w:val="bottom"/>
            <w:hideMark/>
          </w:tcPr>
          <w:p w14:paraId="322F5E5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784</w:t>
            </w:r>
          </w:p>
        </w:tc>
        <w:tc>
          <w:tcPr>
            <w:tcW w:w="992" w:type="dxa"/>
            <w:shd w:val="clear" w:color="auto" w:fill="auto"/>
            <w:noWrap/>
            <w:vAlign w:val="bottom"/>
            <w:hideMark/>
          </w:tcPr>
          <w:p w14:paraId="5E42951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236</w:t>
            </w:r>
          </w:p>
        </w:tc>
        <w:tc>
          <w:tcPr>
            <w:tcW w:w="1134" w:type="dxa"/>
            <w:shd w:val="clear" w:color="auto" w:fill="auto"/>
            <w:noWrap/>
            <w:vAlign w:val="bottom"/>
            <w:hideMark/>
          </w:tcPr>
          <w:p w14:paraId="3B5E14E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2355C12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2BE0EFE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134" w:type="dxa"/>
            <w:shd w:val="clear" w:color="auto" w:fill="auto"/>
            <w:noWrap/>
            <w:vAlign w:val="bottom"/>
            <w:hideMark/>
          </w:tcPr>
          <w:p w14:paraId="6F615EB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0.77</w:t>
            </w:r>
          </w:p>
        </w:tc>
        <w:tc>
          <w:tcPr>
            <w:tcW w:w="709" w:type="dxa"/>
            <w:shd w:val="clear" w:color="auto" w:fill="auto"/>
            <w:noWrap/>
            <w:vAlign w:val="bottom"/>
            <w:hideMark/>
          </w:tcPr>
          <w:p w14:paraId="057B89D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w:t>
            </w:r>
          </w:p>
        </w:tc>
        <w:tc>
          <w:tcPr>
            <w:tcW w:w="1276" w:type="dxa"/>
            <w:shd w:val="clear" w:color="auto" w:fill="auto"/>
            <w:noWrap/>
            <w:vAlign w:val="bottom"/>
            <w:hideMark/>
          </w:tcPr>
          <w:p w14:paraId="6F63E49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1.02</w:t>
            </w:r>
          </w:p>
        </w:tc>
        <w:tc>
          <w:tcPr>
            <w:tcW w:w="567" w:type="dxa"/>
            <w:shd w:val="clear" w:color="auto" w:fill="auto"/>
            <w:noWrap/>
            <w:vAlign w:val="bottom"/>
            <w:hideMark/>
          </w:tcPr>
          <w:p w14:paraId="6644FC0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0.09</w:t>
            </w:r>
          </w:p>
        </w:tc>
        <w:tc>
          <w:tcPr>
            <w:tcW w:w="992" w:type="dxa"/>
            <w:shd w:val="clear" w:color="auto" w:fill="auto"/>
            <w:noWrap/>
            <w:vAlign w:val="bottom"/>
            <w:hideMark/>
          </w:tcPr>
          <w:p w14:paraId="7F8642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w:t>
            </w:r>
          </w:p>
        </w:tc>
        <w:tc>
          <w:tcPr>
            <w:tcW w:w="728" w:type="dxa"/>
            <w:shd w:val="clear" w:color="auto" w:fill="auto"/>
            <w:noWrap/>
            <w:vAlign w:val="bottom"/>
            <w:hideMark/>
          </w:tcPr>
          <w:p w14:paraId="5CC4833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1.79</w:t>
            </w:r>
          </w:p>
        </w:tc>
        <w:tc>
          <w:tcPr>
            <w:tcW w:w="690" w:type="dxa"/>
            <w:shd w:val="clear" w:color="auto" w:fill="auto"/>
            <w:noWrap/>
            <w:vAlign w:val="bottom"/>
            <w:hideMark/>
          </w:tcPr>
          <w:p w14:paraId="79EB459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0.02</w:t>
            </w:r>
          </w:p>
        </w:tc>
      </w:tr>
      <w:tr w:rsidR="00F93A6F" w:rsidRPr="00F077D3" w14:paraId="566123DB" w14:textId="77777777" w:rsidTr="00A016AE">
        <w:trPr>
          <w:trHeight w:val="300"/>
        </w:trPr>
        <w:tc>
          <w:tcPr>
            <w:tcW w:w="1605" w:type="dxa"/>
            <w:shd w:val="clear" w:color="auto" w:fill="D9D9D9" w:themeFill="background1" w:themeFillShade="D9"/>
            <w:noWrap/>
            <w:vAlign w:val="bottom"/>
            <w:hideMark/>
          </w:tcPr>
          <w:p w14:paraId="0C3F15E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D9D9D9" w:themeFill="background1" w:themeFillShade="D9"/>
            <w:noWrap/>
            <w:vAlign w:val="bottom"/>
            <w:hideMark/>
          </w:tcPr>
          <w:p w14:paraId="6B38CD68"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Yes</w:t>
            </w:r>
          </w:p>
        </w:tc>
        <w:tc>
          <w:tcPr>
            <w:tcW w:w="709" w:type="dxa"/>
            <w:shd w:val="clear" w:color="auto" w:fill="D9D9D9" w:themeFill="background1" w:themeFillShade="D9"/>
            <w:noWrap/>
            <w:vAlign w:val="bottom"/>
            <w:hideMark/>
          </w:tcPr>
          <w:p w14:paraId="7D2D045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3413</w:t>
            </w:r>
          </w:p>
        </w:tc>
        <w:tc>
          <w:tcPr>
            <w:tcW w:w="992" w:type="dxa"/>
            <w:shd w:val="clear" w:color="auto" w:fill="D9D9D9" w:themeFill="background1" w:themeFillShade="D9"/>
            <w:noWrap/>
            <w:vAlign w:val="bottom"/>
            <w:hideMark/>
          </w:tcPr>
          <w:p w14:paraId="430C7DA8"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513D803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032" w:type="dxa"/>
            <w:shd w:val="clear" w:color="auto" w:fill="D9D9D9" w:themeFill="background1" w:themeFillShade="D9"/>
            <w:noWrap/>
            <w:vAlign w:val="bottom"/>
            <w:hideMark/>
          </w:tcPr>
          <w:p w14:paraId="3F6C337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0.18</w:t>
            </w:r>
          </w:p>
        </w:tc>
        <w:tc>
          <w:tcPr>
            <w:tcW w:w="1236" w:type="dxa"/>
            <w:shd w:val="clear" w:color="auto" w:fill="D9D9D9" w:themeFill="background1" w:themeFillShade="D9"/>
            <w:noWrap/>
            <w:vAlign w:val="bottom"/>
            <w:hideMark/>
          </w:tcPr>
          <w:p w14:paraId="3500322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53</w:t>
            </w:r>
          </w:p>
        </w:tc>
        <w:tc>
          <w:tcPr>
            <w:tcW w:w="1134" w:type="dxa"/>
            <w:shd w:val="clear" w:color="auto" w:fill="D9D9D9" w:themeFill="background1" w:themeFillShade="D9"/>
            <w:noWrap/>
            <w:vAlign w:val="bottom"/>
            <w:hideMark/>
          </w:tcPr>
          <w:p w14:paraId="638FEF2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1.55</w:t>
            </w:r>
          </w:p>
        </w:tc>
        <w:tc>
          <w:tcPr>
            <w:tcW w:w="709" w:type="dxa"/>
            <w:shd w:val="clear" w:color="auto" w:fill="D9D9D9" w:themeFill="background1" w:themeFillShade="D9"/>
            <w:noWrap/>
            <w:vAlign w:val="bottom"/>
            <w:hideMark/>
          </w:tcPr>
          <w:p w14:paraId="23D6C33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58</w:t>
            </w:r>
          </w:p>
        </w:tc>
        <w:tc>
          <w:tcPr>
            <w:tcW w:w="1276" w:type="dxa"/>
            <w:shd w:val="clear" w:color="auto" w:fill="D9D9D9" w:themeFill="background1" w:themeFillShade="D9"/>
            <w:noWrap/>
            <w:vAlign w:val="bottom"/>
            <w:hideMark/>
          </w:tcPr>
          <w:p w14:paraId="010B441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1.70</w:t>
            </w:r>
          </w:p>
        </w:tc>
        <w:tc>
          <w:tcPr>
            <w:tcW w:w="567" w:type="dxa"/>
            <w:shd w:val="clear" w:color="auto" w:fill="D9D9D9" w:themeFill="background1" w:themeFillShade="D9"/>
            <w:noWrap/>
            <w:vAlign w:val="bottom"/>
            <w:hideMark/>
          </w:tcPr>
          <w:p w14:paraId="283EC6B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0B596CF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117</w:t>
            </w:r>
          </w:p>
        </w:tc>
        <w:tc>
          <w:tcPr>
            <w:tcW w:w="728" w:type="dxa"/>
            <w:shd w:val="clear" w:color="auto" w:fill="D9D9D9" w:themeFill="background1" w:themeFillShade="D9"/>
            <w:noWrap/>
            <w:vAlign w:val="bottom"/>
            <w:hideMark/>
          </w:tcPr>
          <w:p w14:paraId="00B5031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3.43</w:t>
            </w:r>
          </w:p>
        </w:tc>
        <w:tc>
          <w:tcPr>
            <w:tcW w:w="690" w:type="dxa"/>
            <w:shd w:val="clear" w:color="auto" w:fill="D9D9D9" w:themeFill="background1" w:themeFillShade="D9"/>
            <w:noWrap/>
            <w:vAlign w:val="bottom"/>
            <w:hideMark/>
          </w:tcPr>
          <w:p w14:paraId="3B44B85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48A24C86" w14:textId="77777777" w:rsidTr="00A016AE">
        <w:trPr>
          <w:trHeight w:val="300"/>
        </w:trPr>
        <w:tc>
          <w:tcPr>
            <w:tcW w:w="1605" w:type="dxa"/>
            <w:shd w:val="clear" w:color="auto" w:fill="auto"/>
            <w:noWrap/>
            <w:vAlign w:val="bottom"/>
            <w:hideMark/>
          </w:tcPr>
          <w:p w14:paraId="67A97D5F"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Smoking status</w:t>
            </w:r>
          </w:p>
        </w:tc>
        <w:tc>
          <w:tcPr>
            <w:tcW w:w="1230" w:type="dxa"/>
            <w:shd w:val="clear" w:color="auto" w:fill="auto"/>
            <w:noWrap/>
            <w:vAlign w:val="bottom"/>
            <w:hideMark/>
          </w:tcPr>
          <w:p w14:paraId="6C3B862B"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Never smoker</w:t>
            </w:r>
          </w:p>
        </w:tc>
        <w:tc>
          <w:tcPr>
            <w:tcW w:w="709" w:type="dxa"/>
            <w:shd w:val="clear" w:color="auto" w:fill="auto"/>
            <w:noWrap/>
            <w:vAlign w:val="bottom"/>
            <w:hideMark/>
          </w:tcPr>
          <w:p w14:paraId="4297059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2217</w:t>
            </w:r>
          </w:p>
        </w:tc>
        <w:tc>
          <w:tcPr>
            <w:tcW w:w="992" w:type="dxa"/>
            <w:shd w:val="clear" w:color="auto" w:fill="auto"/>
            <w:noWrap/>
            <w:vAlign w:val="bottom"/>
            <w:hideMark/>
          </w:tcPr>
          <w:p w14:paraId="36BEA0A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253</w:t>
            </w:r>
          </w:p>
        </w:tc>
        <w:tc>
          <w:tcPr>
            <w:tcW w:w="1134" w:type="dxa"/>
            <w:shd w:val="clear" w:color="auto" w:fill="auto"/>
            <w:noWrap/>
            <w:vAlign w:val="bottom"/>
            <w:hideMark/>
          </w:tcPr>
          <w:p w14:paraId="4A266AA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auto"/>
            <w:noWrap/>
            <w:vAlign w:val="bottom"/>
            <w:hideMark/>
          </w:tcPr>
          <w:p w14:paraId="3ED775A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0.14</w:t>
            </w:r>
          </w:p>
        </w:tc>
        <w:tc>
          <w:tcPr>
            <w:tcW w:w="1236" w:type="dxa"/>
            <w:shd w:val="clear" w:color="auto" w:fill="auto"/>
            <w:noWrap/>
            <w:vAlign w:val="bottom"/>
            <w:hideMark/>
          </w:tcPr>
          <w:p w14:paraId="6AC90C0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29</w:t>
            </w:r>
          </w:p>
        </w:tc>
        <w:tc>
          <w:tcPr>
            <w:tcW w:w="1134" w:type="dxa"/>
            <w:shd w:val="clear" w:color="auto" w:fill="auto"/>
            <w:noWrap/>
            <w:vAlign w:val="bottom"/>
            <w:hideMark/>
          </w:tcPr>
          <w:p w14:paraId="3DDEBD7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1.31</w:t>
            </w:r>
          </w:p>
        </w:tc>
        <w:tc>
          <w:tcPr>
            <w:tcW w:w="709" w:type="dxa"/>
            <w:shd w:val="clear" w:color="auto" w:fill="auto"/>
            <w:noWrap/>
            <w:vAlign w:val="bottom"/>
            <w:hideMark/>
          </w:tcPr>
          <w:p w14:paraId="251720C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41</w:t>
            </w:r>
          </w:p>
        </w:tc>
        <w:tc>
          <w:tcPr>
            <w:tcW w:w="1276" w:type="dxa"/>
            <w:shd w:val="clear" w:color="auto" w:fill="auto"/>
            <w:noWrap/>
            <w:vAlign w:val="bottom"/>
            <w:hideMark/>
          </w:tcPr>
          <w:p w14:paraId="03511BA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1.85</w:t>
            </w:r>
          </w:p>
        </w:tc>
        <w:tc>
          <w:tcPr>
            <w:tcW w:w="567" w:type="dxa"/>
            <w:shd w:val="clear" w:color="auto" w:fill="auto"/>
            <w:noWrap/>
            <w:vAlign w:val="bottom"/>
            <w:hideMark/>
          </w:tcPr>
          <w:p w14:paraId="599EB9B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0.66</w:t>
            </w:r>
          </w:p>
        </w:tc>
        <w:tc>
          <w:tcPr>
            <w:tcW w:w="992" w:type="dxa"/>
            <w:shd w:val="clear" w:color="auto" w:fill="auto"/>
            <w:noWrap/>
            <w:vAlign w:val="bottom"/>
            <w:hideMark/>
          </w:tcPr>
          <w:p w14:paraId="3946CE5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73</w:t>
            </w:r>
          </w:p>
        </w:tc>
        <w:tc>
          <w:tcPr>
            <w:tcW w:w="728" w:type="dxa"/>
            <w:shd w:val="clear" w:color="auto" w:fill="auto"/>
            <w:noWrap/>
            <w:vAlign w:val="bottom"/>
            <w:hideMark/>
          </w:tcPr>
          <w:p w14:paraId="6C65AC1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3.29</w:t>
            </w:r>
          </w:p>
        </w:tc>
        <w:tc>
          <w:tcPr>
            <w:tcW w:w="690" w:type="dxa"/>
            <w:shd w:val="clear" w:color="auto" w:fill="auto"/>
            <w:noWrap/>
            <w:vAlign w:val="bottom"/>
            <w:hideMark/>
          </w:tcPr>
          <w:p w14:paraId="13874D0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0.55</w:t>
            </w:r>
          </w:p>
        </w:tc>
      </w:tr>
      <w:tr w:rsidR="00F93A6F" w:rsidRPr="00F077D3" w14:paraId="1B687AA0" w14:textId="77777777" w:rsidTr="00A016AE">
        <w:trPr>
          <w:trHeight w:val="300"/>
        </w:trPr>
        <w:tc>
          <w:tcPr>
            <w:tcW w:w="1605" w:type="dxa"/>
            <w:shd w:val="clear" w:color="auto" w:fill="D9D9D9" w:themeFill="background1" w:themeFillShade="D9"/>
            <w:noWrap/>
            <w:vAlign w:val="bottom"/>
            <w:hideMark/>
          </w:tcPr>
          <w:p w14:paraId="155E81C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D9D9D9" w:themeFill="background1" w:themeFillShade="D9"/>
            <w:noWrap/>
            <w:vAlign w:val="bottom"/>
            <w:hideMark/>
          </w:tcPr>
          <w:p w14:paraId="65A4911E"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Ex-smoker</w:t>
            </w:r>
          </w:p>
        </w:tc>
        <w:tc>
          <w:tcPr>
            <w:tcW w:w="709" w:type="dxa"/>
            <w:shd w:val="clear" w:color="auto" w:fill="D9D9D9" w:themeFill="background1" w:themeFillShade="D9"/>
            <w:noWrap/>
            <w:vAlign w:val="bottom"/>
            <w:hideMark/>
          </w:tcPr>
          <w:p w14:paraId="75601B1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1234</w:t>
            </w:r>
          </w:p>
        </w:tc>
        <w:tc>
          <w:tcPr>
            <w:tcW w:w="992" w:type="dxa"/>
            <w:shd w:val="clear" w:color="auto" w:fill="D9D9D9" w:themeFill="background1" w:themeFillShade="D9"/>
            <w:noWrap/>
            <w:vAlign w:val="bottom"/>
            <w:hideMark/>
          </w:tcPr>
          <w:p w14:paraId="02FC307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1FDC7A2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D9D9D9" w:themeFill="background1" w:themeFillShade="D9"/>
            <w:noWrap/>
            <w:vAlign w:val="bottom"/>
            <w:hideMark/>
          </w:tcPr>
          <w:p w14:paraId="684829F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0.16</w:t>
            </w:r>
          </w:p>
        </w:tc>
        <w:tc>
          <w:tcPr>
            <w:tcW w:w="1236" w:type="dxa"/>
            <w:shd w:val="clear" w:color="auto" w:fill="D9D9D9" w:themeFill="background1" w:themeFillShade="D9"/>
            <w:noWrap/>
            <w:vAlign w:val="bottom"/>
            <w:hideMark/>
          </w:tcPr>
          <w:p w14:paraId="337E4E0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134" w:type="dxa"/>
            <w:shd w:val="clear" w:color="auto" w:fill="D9D9D9" w:themeFill="background1" w:themeFillShade="D9"/>
            <w:noWrap/>
            <w:vAlign w:val="bottom"/>
            <w:hideMark/>
          </w:tcPr>
          <w:p w14:paraId="0F8555D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709" w:type="dxa"/>
            <w:shd w:val="clear" w:color="auto" w:fill="D9D9D9" w:themeFill="background1" w:themeFillShade="D9"/>
            <w:noWrap/>
            <w:vAlign w:val="bottom"/>
            <w:hideMark/>
          </w:tcPr>
          <w:p w14:paraId="0939E78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276" w:type="dxa"/>
            <w:shd w:val="clear" w:color="auto" w:fill="D9D9D9" w:themeFill="background1" w:themeFillShade="D9"/>
            <w:noWrap/>
            <w:vAlign w:val="bottom"/>
            <w:hideMark/>
          </w:tcPr>
          <w:p w14:paraId="0D73ED2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567" w:type="dxa"/>
            <w:shd w:val="clear" w:color="auto" w:fill="D9D9D9" w:themeFill="background1" w:themeFillShade="D9"/>
            <w:noWrap/>
            <w:vAlign w:val="bottom"/>
            <w:hideMark/>
          </w:tcPr>
          <w:p w14:paraId="335DB31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2CACE6A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40</w:t>
            </w:r>
          </w:p>
        </w:tc>
        <w:tc>
          <w:tcPr>
            <w:tcW w:w="728" w:type="dxa"/>
            <w:shd w:val="clear" w:color="auto" w:fill="D9D9D9" w:themeFill="background1" w:themeFillShade="D9"/>
            <w:noWrap/>
            <w:vAlign w:val="bottom"/>
            <w:hideMark/>
          </w:tcPr>
          <w:p w14:paraId="0019785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3.24</w:t>
            </w:r>
          </w:p>
        </w:tc>
        <w:tc>
          <w:tcPr>
            <w:tcW w:w="690" w:type="dxa"/>
            <w:shd w:val="clear" w:color="auto" w:fill="D9D9D9" w:themeFill="background1" w:themeFillShade="D9"/>
            <w:noWrap/>
            <w:vAlign w:val="bottom"/>
            <w:hideMark/>
          </w:tcPr>
          <w:p w14:paraId="6C29D1F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4E54D60C" w14:textId="77777777" w:rsidTr="00A016AE">
        <w:trPr>
          <w:trHeight w:val="300"/>
        </w:trPr>
        <w:tc>
          <w:tcPr>
            <w:tcW w:w="1605" w:type="dxa"/>
            <w:shd w:val="clear" w:color="auto" w:fill="auto"/>
            <w:noWrap/>
            <w:vAlign w:val="bottom"/>
            <w:hideMark/>
          </w:tcPr>
          <w:p w14:paraId="12350C7E"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182CF260"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Current smoker</w:t>
            </w:r>
          </w:p>
        </w:tc>
        <w:tc>
          <w:tcPr>
            <w:tcW w:w="709" w:type="dxa"/>
            <w:shd w:val="clear" w:color="auto" w:fill="auto"/>
            <w:noWrap/>
            <w:vAlign w:val="bottom"/>
            <w:hideMark/>
          </w:tcPr>
          <w:p w14:paraId="0F5B13F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729</w:t>
            </w:r>
          </w:p>
        </w:tc>
        <w:tc>
          <w:tcPr>
            <w:tcW w:w="992" w:type="dxa"/>
            <w:shd w:val="clear" w:color="auto" w:fill="auto"/>
            <w:noWrap/>
            <w:vAlign w:val="bottom"/>
            <w:hideMark/>
          </w:tcPr>
          <w:p w14:paraId="341A6C7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74C0A4E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1D82A27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0.14</w:t>
            </w:r>
          </w:p>
        </w:tc>
        <w:tc>
          <w:tcPr>
            <w:tcW w:w="1236" w:type="dxa"/>
            <w:shd w:val="clear" w:color="auto" w:fill="auto"/>
            <w:noWrap/>
            <w:vAlign w:val="bottom"/>
            <w:hideMark/>
          </w:tcPr>
          <w:p w14:paraId="37A0390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1134" w:type="dxa"/>
            <w:shd w:val="clear" w:color="auto" w:fill="auto"/>
            <w:noWrap/>
            <w:vAlign w:val="bottom"/>
            <w:hideMark/>
          </w:tcPr>
          <w:p w14:paraId="18B7998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1.51</w:t>
            </w:r>
          </w:p>
        </w:tc>
        <w:tc>
          <w:tcPr>
            <w:tcW w:w="709" w:type="dxa"/>
            <w:shd w:val="clear" w:color="auto" w:fill="auto"/>
            <w:noWrap/>
            <w:vAlign w:val="bottom"/>
            <w:hideMark/>
          </w:tcPr>
          <w:p w14:paraId="568AAD4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276" w:type="dxa"/>
            <w:shd w:val="clear" w:color="auto" w:fill="auto"/>
            <w:noWrap/>
            <w:vAlign w:val="bottom"/>
            <w:hideMark/>
          </w:tcPr>
          <w:p w14:paraId="2126950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0.82</w:t>
            </w:r>
          </w:p>
        </w:tc>
        <w:tc>
          <w:tcPr>
            <w:tcW w:w="567" w:type="dxa"/>
            <w:shd w:val="clear" w:color="auto" w:fill="auto"/>
            <w:noWrap/>
            <w:vAlign w:val="bottom"/>
            <w:hideMark/>
          </w:tcPr>
          <w:p w14:paraId="6030CAC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4AE0BAF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728" w:type="dxa"/>
            <w:shd w:val="clear" w:color="auto" w:fill="auto"/>
            <w:noWrap/>
            <w:vAlign w:val="bottom"/>
            <w:hideMark/>
          </w:tcPr>
          <w:p w14:paraId="2A7275A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2.47</w:t>
            </w:r>
          </w:p>
        </w:tc>
        <w:tc>
          <w:tcPr>
            <w:tcW w:w="690" w:type="dxa"/>
            <w:shd w:val="clear" w:color="auto" w:fill="auto"/>
            <w:noWrap/>
            <w:vAlign w:val="bottom"/>
            <w:hideMark/>
          </w:tcPr>
          <w:p w14:paraId="0419015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7469024C" w14:textId="77777777" w:rsidTr="00A016AE">
        <w:trPr>
          <w:trHeight w:val="300"/>
        </w:trPr>
        <w:tc>
          <w:tcPr>
            <w:tcW w:w="1605" w:type="dxa"/>
            <w:shd w:val="clear" w:color="auto" w:fill="D9D9D9" w:themeFill="background1" w:themeFillShade="D9"/>
            <w:noWrap/>
            <w:vAlign w:val="bottom"/>
            <w:hideMark/>
          </w:tcPr>
          <w:p w14:paraId="27A45EBB"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lastRenderedPageBreak/>
              <w:t>General health</w:t>
            </w:r>
          </w:p>
        </w:tc>
        <w:tc>
          <w:tcPr>
            <w:tcW w:w="1230" w:type="dxa"/>
            <w:shd w:val="clear" w:color="auto" w:fill="D9D9D9" w:themeFill="background1" w:themeFillShade="D9"/>
            <w:noWrap/>
            <w:vAlign w:val="bottom"/>
            <w:hideMark/>
          </w:tcPr>
          <w:p w14:paraId="67D2F3A3"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Excellent</w:t>
            </w:r>
          </w:p>
        </w:tc>
        <w:tc>
          <w:tcPr>
            <w:tcW w:w="709" w:type="dxa"/>
            <w:shd w:val="clear" w:color="auto" w:fill="D9D9D9" w:themeFill="background1" w:themeFillShade="D9"/>
            <w:noWrap/>
            <w:vAlign w:val="bottom"/>
            <w:hideMark/>
          </w:tcPr>
          <w:p w14:paraId="22D9ADE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686</w:t>
            </w:r>
          </w:p>
        </w:tc>
        <w:tc>
          <w:tcPr>
            <w:tcW w:w="992" w:type="dxa"/>
            <w:shd w:val="clear" w:color="auto" w:fill="D9D9D9" w:themeFill="background1" w:themeFillShade="D9"/>
            <w:noWrap/>
            <w:vAlign w:val="bottom"/>
            <w:hideMark/>
          </w:tcPr>
          <w:p w14:paraId="13F129C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233</w:t>
            </w:r>
          </w:p>
        </w:tc>
        <w:tc>
          <w:tcPr>
            <w:tcW w:w="1134" w:type="dxa"/>
            <w:shd w:val="clear" w:color="auto" w:fill="D9D9D9" w:themeFill="background1" w:themeFillShade="D9"/>
            <w:noWrap/>
            <w:vAlign w:val="bottom"/>
            <w:hideMark/>
          </w:tcPr>
          <w:p w14:paraId="25DD376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32A3180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35DE75F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w:t>
            </w:r>
          </w:p>
        </w:tc>
        <w:tc>
          <w:tcPr>
            <w:tcW w:w="1134" w:type="dxa"/>
            <w:shd w:val="clear" w:color="auto" w:fill="D9D9D9" w:themeFill="background1" w:themeFillShade="D9"/>
            <w:noWrap/>
            <w:vAlign w:val="bottom"/>
            <w:hideMark/>
          </w:tcPr>
          <w:p w14:paraId="325FD33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1.46</w:t>
            </w:r>
          </w:p>
        </w:tc>
        <w:tc>
          <w:tcPr>
            <w:tcW w:w="709" w:type="dxa"/>
            <w:shd w:val="clear" w:color="auto" w:fill="D9D9D9" w:themeFill="background1" w:themeFillShade="D9"/>
            <w:noWrap/>
            <w:vAlign w:val="bottom"/>
            <w:hideMark/>
          </w:tcPr>
          <w:p w14:paraId="2136494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w:t>
            </w:r>
          </w:p>
        </w:tc>
        <w:tc>
          <w:tcPr>
            <w:tcW w:w="1276" w:type="dxa"/>
            <w:shd w:val="clear" w:color="auto" w:fill="D9D9D9" w:themeFill="background1" w:themeFillShade="D9"/>
            <w:noWrap/>
            <w:vAlign w:val="bottom"/>
            <w:hideMark/>
          </w:tcPr>
          <w:p w14:paraId="3AA53AE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2.19</w:t>
            </w:r>
          </w:p>
        </w:tc>
        <w:tc>
          <w:tcPr>
            <w:tcW w:w="567" w:type="dxa"/>
            <w:shd w:val="clear" w:color="auto" w:fill="D9D9D9" w:themeFill="background1" w:themeFillShade="D9"/>
            <w:noWrap/>
            <w:vAlign w:val="bottom"/>
            <w:hideMark/>
          </w:tcPr>
          <w:p w14:paraId="6FD06B4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0.84</w:t>
            </w:r>
          </w:p>
        </w:tc>
        <w:tc>
          <w:tcPr>
            <w:tcW w:w="992" w:type="dxa"/>
            <w:shd w:val="clear" w:color="auto" w:fill="D9D9D9" w:themeFill="background1" w:themeFillShade="D9"/>
            <w:noWrap/>
            <w:vAlign w:val="bottom"/>
            <w:hideMark/>
          </w:tcPr>
          <w:p w14:paraId="29B1779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25</w:t>
            </w:r>
          </w:p>
        </w:tc>
        <w:tc>
          <w:tcPr>
            <w:tcW w:w="728" w:type="dxa"/>
            <w:shd w:val="clear" w:color="auto" w:fill="D9D9D9" w:themeFill="background1" w:themeFillShade="D9"/>
            <w:noWrap/>
            <w:vAlign w:val="bottom"/>
            <w:hideMark/>
          </w:tcPr>
          <w:p w14:paraId="18449C4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3.64</w:t>
            </w:r>
          </w:p>
        </w:tc>
        <w:tc>
          <w:tcPr>
            <w:tcW w:w="690" w:type="dxa"/>
            <w:shd w:val="clear" w:color="auto" w:fill="D9D9D9" w:themeFill="background1" w:themeFillShade="D9"/>
            <w:noWrap/>
            <w:vAlign w:val="bottom"/>
            <w:hideMark/>
          </w:tcPr>
          <w:p w14:paraId="1B2BA51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0.72</w:t>
            </w:r>
          </w:p>
        </w:tc>
      </w:tr>
      <w:tr w:rsidR="00F93A6F" w:rsidRPr="00F077D3" w14:paraId="2D8083D9" w14:textId="77777777" w:rsidTr="00A016AE">
        <w:trPr>
          <w:trHeight w:val="300"/>
        </w:trPr>
        <w:tc>
          <w:tcPr>
            <w:tcW w:w="1605" w:type="dxa"/>
            <w:shd w:val="clear" w:color="auto" w:fill="auto"/>
            <w:noWrap/>
            <w:vAlign w:val="bottom"/>
            <w:hideMark/>
          </w:tcPr>
          <w:p w14:paraId="7B8A1E7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hideMark/>
          </w:tcPr>
          <w:p w14:paraId="7CC06511"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Very good</w:t>
            </w:r>
          </w:p>
        </w:tc>
        <w:tc>
          <w:tcPr>
            <w:tcW w:w="709" w:type="dxa"/>
            <w:shd w:val="clear" w:color="auto" w:fill="auto"/>
            <w:noWrap/>
            <w:vAlign w:val="bottom"/>
            <w:hideMark/>
          </w:tcPr>
          <w:p w14:paraId="7BF23E4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1852</w:t>
            </w:r>
          </w:p>
        </w:tc>
        <w:tc>
          <w:tcPr>
            <w:tcW w:w="992" w:type="dxa"/>
            <w:shd w:val="clear" w:color="auto" w:fill="auto"/>
            <w:noWrap/>
            <w:vAlign w:val="bottom"/>
            <w:hideMark/>
          </w:tcPr>
          <w:p w14:paraId="174C027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5A0631A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auto"/>
            <w:noWrap/>
            <w:vAlign w:val="bottom"/>
            <w:hideMark/>
          </w:tcPr>
          <w:p w14:paraId="3AAC42B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0.16</w:t>
            </w:r>
          </w:p>
        </w:tc>
        <w:tc>
          <w:tcPr>
            <w:tcW w:w="1236" w:type="dxa"/>
            <w:shd w:val="clear" w:color="auto" w:fill="auto"/>
            <w:noWrap/>
            <w:vAlign w:val="bottom"/>
            <w:hideMark/>
          </w:tcPr>
          <w:p w14:paraId="7D87446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26</w:t>
            </w:r>
          </w:p>
        </w:tc>
        <w:tc>
          <w:tcPr>
            <w:tcW w:w="1134" w:type="dxa"/>
            <w:shd w:val="clear" w:color="auto" w:fill="auto"/>
            <w:noWrap/>
            <w:vAlign w:val="bottom"/>
            <w:hideMark/>
          </w:tcPr>
          <w:p w14:paraId="49584E4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1.40</w:t>
            </w:r>
          </w:p>
        </w:tc>
        <w:tc>
          <w:tcPr>
            <w:tcW w:w="709" w:type="dxa"/>
            <w:shd w:val="clear" w:color="auto" w:fill="auto"/>
            <w:noWrap/>
            <w:vAlign w:val="bottom"/>
            <w:hideMark/>
          </w:tcPr>
          <w:p w14:paraId="5BBEF2D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w:t>
            </w:r>
          </w:p>
        </w:tc>
        <w:tc>
          <w:tcPr>
            <w:tcW w:w="1276" w:type="dxa"/>
            <w:shd w:val="clear" w:color="auto" w:fill="auto"/>
            <w:noWrap/>
            <w:vAlign w:val="bottom"/>
            <w:hideMark/>
          </w:tcPr>
          <w:p w14:paraId="4777438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1.62</w:t>
            </w:r>
          </w:p>
        </w:tc>
        <w:tc>
          <w:tcPr>
            <w:tcW w:w="567" w:type="dxa"/>
            <w:shd w:val="clear" w:color="auto" w:fill="auto"/>
            <w:noWrap/>
            <w:vAlign w:val="bottom"/>
            <w:hideMark/>
          </w:tcPr>
          <w:p w14:paraId="4565691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5E7D0D7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59</w:t>
            </w:r>
          </w:p>
        </w:tc>
        <w:tc>
          <w:tcPr>
            <w:tcW w:w="728" w:type="dxa"/>
            <w:shd w:val="clear" w:color="auto" w:fill="auto"/>
            <w:noWrap/>
            <w:vAlign w:val="bottom"/>
            <w:hideMark/>
          </w:tcPr>
          <w:p w14:paraId="7E7A68F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3.19</w:t>
            </w:r>
          </w:p>
        </w:tc>
        <w:tc>
          <w:tcPr>
            <w:tcW w:w="690" w:type="dxa"/>
            <w:shd w:val="clear" w:color="auto" w:fill="auto"/>
            <w:noWrap/>
            <w:vAlign w:val="bottom"/>
            <w:hideMark/>
          </w:tcPr>
          <w:p w14:paraId="3919CAA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5A81721A" w14:textId="77777777" w:rsidTr="00A016AE">
        <w:trPr>
          <w:trHeight w:val="300"/>
        </w:trPr>
        <w:tc>
          <w:tcPr>
            <w:tcW w:w="1605" w:type="dxa"/>
            <w:shd w:val="clear" w:color="auto" w:fill="D9D9D9" w:themeFill="background1" w:themeFillShade="D9"/>
            <w:noWrap/>
            <w:vAlign w:val="bottom"/>
            <w:hideMark/>
          </w:tcPr>
          <w:p w14:paraId="364ED621"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09796F9B"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Good</w:t>
            </w:r>
          </w:p>
        </w:tc>
        <w:tc>
          <w:tcPr>
            <w:tcW w:w="709" w:type="dxa"/>
            <w:shd w:val="clear" w:color="auto" w:fill="D9D9D9" w:themeFill="background1" w:themeFillShade="D9"/>
            <w:noWrap/>
            <w:vAlign w:val="bottom"/>
            <w:hideMark/>
          </w:tcPr>
          <w:p w14:paraId="12BB48F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1493</w:t>
            </w:r>
          </w:p>
        </w:tc>
        <w:tc>
          <w:tcPr>
            <w:tcW w:w="992" w:type="dxa"/>
            <w:shd w:val="clear" w:color="auto" w:fill="D9D9D9" w:themeFill="background1" w:themeFillShade="D9"/>
            <w:noWrap/>
            <w:vAlign w:val="bottom"/>
            <w:hideMark/>
          </w:tcPr>
          <w:p w14:paraId="35EA829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00A0E5C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D9D9D9" w:themeFill="background1" w:themeFillShade="D9"/>
            <w:noWrap/>
            <w:vAlign w:val="bottom"/>
            <w:hideMark/>
          </w:tcPr>
          <w:p w14:paraId="379BADA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0.20</w:t>
            </w:r>
          </w:p>
        </w:tc>
        <w:tc>
          <w:tcPr>
            <w:tcW w:w="1236" w:type="dxa"/>
            <w:shd w:val="clear" w:color="auto" w:fill="D9D9D9" w:themeFill="background1" w:themeFillShade="D9"/>
            <w:noWrap/>
            <w:vAlign w:val="bottom"/>
            <w:hideMark/>
          </w:tcPr>
          <w:p w14:paraId="6A60C50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20</w:t>
            </w:r>
          </w:p>
        </w:tc>
        <w:tc>
          <w:tcPr>
            <w:tcW w:w="1134" w:type="dxa"/>
            <w:shd w:val="clear" w:color="auto" w:fill="D9D9D9" w:themeFill="background1" w:themeFillShade="D9"/>
            <w:noWrap/>
            <w:vAlign w:val="bottom"/>
            <w:hideMark/>
          </w:tcPr>
          <w:p w14:paraId="1D73135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1.34</w:t>
            </w:r>
          </w:p>
        </w:tc>
        <w:tc>
          <w:tcPr>
            <w:tcW w:w="709" w:type="dxa"/>
            <w:shd w:val="clear" w:color="auto" w:fill="D9D9D9" w:themeFill="background1" w:themeFillShade="D9"/>
            <w:noWrap/>
            <w:vAlign w:val="bottom"/>
            <w:hideMark/>
          </w:tcPr>
          <w:p w14:paraId="62BA48E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1276" w:type="dxa"/>
            <w:shd w:val="clear" w:color="auto" w:fill="D9D9D9" w:themeFill="background1" w:themeFillShade="D9"/>
            <w:noWrap/>
            <w:vAlign w:val="bottom"/>
            <w:hideMark/>
          </w:tcPr>
          <w:p w14:paraId="1F8C6EC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1.21</w:t>
            </w:r>
          </w:p>
        </w:tc>
        <w:tc>
          <w:tcPr>
            <w:tcW w:w="567" w:type="dxa"/>
            <w:shd w:val="clear" w:color="auto" w:fill="D9D9D9" w:themeFill="background1" w:themeFillShade="D9"/>
            <w:noWrap/>
            <w:vAlign w:val="bottom"/>
            <w:hideMark/>
          </w:tcPr>
          <w:p w14:paraId="6982E1D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5D1E161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41</w:t>
            </w:r>
          </w:p>
        </w:tc>
        <w:tc>
          <w:tcPr>
            <w:tcW w:w="728" w:type="dxa"/>
            <w:shd w:val="clear" w:color="auto" w:fill="D9D9D9" w:themeFill="background1" w:themeFillShade="D9"/>
            <w:noWrap/>
            <w:vAlign w:val="bottom"/>
            <w:hideMark/>
          </w:tcPr>
          <w:p w14:paraId="66428AA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2.75</w:t>
            </w:r>
          </w:p>
        </w:tc>
        <w:tc>
          <w:tcPr>
            <w:tcW w:w="690" w:type="dxa"/>
            <w:shd w:val="clear" w:color="auto" w:fill="D9D9D9" w:themeFill="background1" w:themeFillShade="D9"/>
            <w:noWrap/>
            <w:vAlign w:val="bottom"/>
            <w:hideMark/>
          </w:tcPr>
          <w:p w14:paraId="21CD429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73319117" w14:textId="77777777" w:rsidTr="00A016AE">
        <w:trPr>
          <w:trHeight w:val="300"/>
        </w:trPr>
        <w:tc>
          <w:tcPr>
            <w:tcW w:w="1605" w:type="dxa"/>
            <w:shd w:val="clear" w:color="auto" w:fill="auto"/>
            <w:noWrap/>
            <w:vAlign w:val="bottom"/>
            <w:hideMark/>
          </w:tcPr>
          <w:p w14:paraId="33032CF5"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1BE080DB"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Not good</w:t>
            </w:r>
          </w:p>
        </w:tc>
        <w:tc>
          <w:tcPr>
            <w:tcW w:w="709" w:type="dxa"/>
            <w:shd w:val="clear" w:color="auto" w:fill="auto"/>
            <w:noWrap/>
            <w:vAlign w:val="bottom"/>
            <w:hideMark/>
          </w:tcPr>
          <w:p w14:paraId="0EBC20D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169</w:t>
            </w:r>
          </w:p>
        </w:tc>
        <w:tc>
          <w:tcPr>
            <w:tcW w:w="992" w:type="dxa"/>
            <w:shd w:val="clear" w:color="auto" w:fill="auto"/>
            <w:noWrap/>
            <w:vAlign w:val="bottom"/>
            <w:hideMark/>
          </w:tcPr>
          <w:p w14:paraId="62446BF6"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75EE9B6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5DCB980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6693280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134" w:type="dxa"/>
            <w:shd w:val="clear" w:color="auto" w:fill="auto"/>
            <w:noWrap/>
            <w:vAlign w:val="bottom"/>
            <w:hideMark/>
          </w:tcPr>
          <w:p w14:paraId="3673107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1.78</w:t>
            </w:r>
          </w:p>
        </w:tc>
        <w:tc>
          <w:tcPr>
            <w:tcW w:w="709" w:type="dxa"/>
            <w:shd w:val="clear" w:color="auto" w:fill="auto"/>
            <w:noWrap/>
            <w:vAlign w:val="bottom"/>
            <w:hideMark/>
          </w:tcPr>
          <w:p w14:paraId="774CB95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276" w:type="dxa"/>
            <w:shd w:val="clear" w:color="auto" w:fill="auto"/>
            <w:noWrap/>
            <w:vAlign w:val="bottom"/>
            <w:hideMark/>
          </w:tcPr>
          <w:p w14:paraId="556E48D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1.18</w:t>
            </w:r>
          </w:p>
        </w:tc>
        <w:tc>
          <w:tcPr>
            <w:tcW w:w="567" w:type="dxa"/>
            <w:shd w:val="clear" w:color="auto" w:fill="auto"/>
            <w:noWrap/>
            <w:vAlign w:val="bottom"/>
            <w:hideMark/>
          </w:tcPr>
          <w:p w14:paraId="02EC657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41FCB95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w:t>
            </w:r>
          </w:p>
        </w:tc>
        <w:tc>
          <w:tcPr>
            <w:tcW w:w="728" w:type="dxa"/>
            <w:shd w:val="clear" w:color="auto" w:fill="auto"/>
            <w:noWrap/>
            <w:vAlign w:val="bottom"/>
            <w:hideMark/>
          </w:tcPr>
          <w:p w14:paraId="175FA3F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2.96</w:t>
            </w:r>
          </w:p>
        </w:tc>
        <w:tc>
          <w:tcPr>
            <w:tcW w:w="690" w:type="dxa"/>
            <w:shd w:val="clear" w:color="auto" w:fill="auto"/>
            <w:noWrap/>
            <w:vAlign w:val="bottom"/>
            <w:hideMark/>
          </w:tcPr>
          <w:p w14:paraId="4B22054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286FB21C" w14:textId="77777777" w:rsidTr="00A016AE">
        <w:trPr>
          <w:trHeight w:val="300"/>
        </w:trPr>
        <w:tc>
          <w:tcPr>
            <w:tcW w:w="1605" w:type="dxa"/>
            <w:shd w:val="clear" w:color="auto" w:fill="D9D9D9" w:themeFill="background1" w:themeFillShade="D9"/>
            <w:noWrap/>
            <w:vAlign w:val="bottom"/>
            <w:hideMark/>
          </w:tcPr>
          <w:p w14:paraId="4F981BD0"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Household type</w:t>
            </w:r>
          </w:p>
        </w:tc>
        <w:tc>
          <w:tcPr>
            <w:tcW w:w="1230" w:type="dxa"/>
            <w:shd w:val="clear" w:color="auto" w:fill="D9D9D9" w:themeFill="background1" w:themeFillShade="D9"/>
            <w:noWrap/>
            <w:vAlign w:val="bottom"/>
            <w:hideMark/>
          </w:tcPr>
          <w:p w14:paraId="196FC92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Single</w:t>
            </w:r>
          </w:p>
        </w:tc>
        <w:tc>
          <w:tcPr>
            <w:tcW w:w="709" w:type="dxa"/>
            <w:shd w:val="clear" w:color="auto" w:fill="D9D9D9" w:themeFill="background1" w:themeFillShade="D9"/>
            <w:noWrap/>
            <w:vAlign w:val="bottom"/>
            <w:hideMark/>
          </w:tcPr>
          <w:p w14:paraId="7085187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588</w:t>
            </w:r>
          </w:p>
        </w:tc>
        <w:tc>
          <w:tcPr>
            <w:tcW w:w="992" w:type="dxa"/>
            <w:shd w:val="clear" w:color="auto" w:fill="D9D9D9" w:themeFill="background1" w:themeFillShade="D9"/>
            <w:noWrap/>
            <w:vAlign w:val="bottom"/>
            <w:hideMark/>
          </w:tcPr>
          <w:p w14:paraId="3D09512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254</w:t>
            </w:r>
          </w:p>
        </w:tc>
        <w:tc>
          <w:tcPr>
            <w:tcW w:w="1134" w:type="dxa"/>
            <w:shd w:val="clear" w:color="auto" w:fill="D9D9D9" w:themeFill="background1" w:themeFillShade="D9"/>
            <w:noWrap/>
            <w:vAlign w:val="bottom"/>
            <w:hideMark/>
          </w:tcPr>
          <w:p w14:paraId="297ADB4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693AD64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113C724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1134" w:type="dxa"/>
            <w:shd w:val="clear" w:color="auto" w:fill="D9D9D9" w:themeFill="background1" w:themeFillShade="D9"/>
            <w:noWrap/>
            <w:vAlign w:val="bottom"/>
            <w:hideMark/>
          </w:tcPr>
          <w:p w14:paraId="56F92F5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1.87</w:t>
            </w:r>
          </w:p>
        </w:tc>
        <w:tc>
          <w:tcPr>
            <w:tcW w:w="709" w:type="dxa"/>
            <w:shd w:val="clear" w:color="auto" w:fill="D9D9D9" w:themeFill="background1" w:themeFillShade="D9"/>
            <w:noWrap/>
            <w:vAlign w:val="bottom"/>
            <w:hideMark/>
          </w:tcPr>
          <w:p w14:paraId="3099E7C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276" w:type="dxa"/>
            <w:shd w:val="clear" w:color="auto" w:fill="D9D9D9" w:themeFill="background1" w:themeFillShade="D9"/>
            <w:noWrap/>
            <w:vAlign w:val="bottom"/>
            <w:hideMark/>
          </w:tcPr>
          <w:p w14:paraId="1B5CDE7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1.02</w:t>
            </w:r>
          </w:p>
        </w:tc>
        <w:tc>
          <w:tcPr>
            <w:tcW w:w="567" w:type="dxa"/>
            <w:shd w:val="clear" w:color="auto" w:fill="D9D9D9" w:themeFill="background1" w:themeFillShade="D9"/>
            <w:noWrap/>
            <w:vAlign w:val="bottom"/>
            <w:hideMark/>
          </w:tcPr>
          <w:p w14:paraId="54CE23D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0.66</w:t>
            </w:r>
          </w:p>
        </w:tc>
        <w:tc>
          <w:tcPr>
            <w:tcW w:w="992" w:type="dxa"/>
            <w:shd w:val="clear" w:color="auto" w:fill="D9D9D9" w:themeFill="background1" w:themeFillShade="D9"/>
            <w:noWrap/>
            <w:vAlign w:val="bottom"/>
            <w:hideMark/>
          </w:tcPr>
          <w:p w14:paraId="0340B41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w:t>
            </w:r>
          </w:p>
        </w:tc>
        <w:tc>
          <w:tcPr>
            <w:tcW w:w="728" w:type="dxa"/>
            <w:shd w:val="clear" w:color="auto" w:fill="D9D9D9" w:themeFill="background1" w:themeFillShade="D9"/>
            <w:noWrap/>
            <w:vAlign w:val="bottom"/>
            <w:hideMark/>
          </w:tcPr>
          <w:p w14:paraId="64497B7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2.89</w:t>
            </w:r>
          </w:p>
        </w:tc>
        <w:tc>
          <w:tcPr>
            <w:tcW w:w="690" w:type="dxa"/>
            <w:shd w:val="clear" w:color="auto" w:fill="D9D9D9" w:themeFill="background1" w:themeFillShade="D9"/>
            <w:noWrap/>
            <w:vAlign w:val="bottom"/>
            <w:hideMark/>
          </w:tcPr>
          <w:p w14:paraId="72119AE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0.28</w:t>
            </w:r>
          </w:p>
        </w:tc>
      </w:tr>
      <w:tr w:rsidR="00F93A6F" w:rsidRPr="00F077D3" w14:paraId="18A9657F" w14:textId="77777777" w:rsidTr="00A016AE">
        <w:trPr>
          <w:trHeight w:val="300"/>
        </w:trPr>
        <w:tc>
          <w:tcPr>
            <w:tcW w:w="1605" w:type="dxa"/>
            <w:shd w:val="clear" w:color="auto" w:fill="auto"/>
            <w:noWrap/>
            <w:vAlign w:val="bottom"/>
            <w:hideMark/>
          </w:tcPr>
          <w:p w14:paraId="6010A62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hideMark/>
          </w:tcPr>
          <w:p w14:paraId="79C1FE2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Couple</w:t>
            </w:r>
          </w:p>
        </w:tc>
        <w:tc>
          <w:tcPr>
            <w:tcW w:w="709" w:type="dxa"/>
            <w:shd w:val="clear" w:color="auto" w:fill="auto"/>
            <w:noWrap/>
            <w:vAlign w:val="bottom"/>
            <w:hideMark/>
          </w:tcPr>
          <w:p w14:paraId="2240FB6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1531</w:t>
            </w:r>
          </w:p>
        </w:tc>
        <w:tc>
          <w:tcPr>
            <w:tcW w:w="992" w:type="dxa"/>
            <w:shd w:val="clear" w:color="auto" w:fill="auto"/>
            <w:noWrap/>
            <w:vAlign w:val="bottom"/>
            <w:hideMark/>
          </w:tcPr>
          <w:p w14:paraId="31F9B6C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53E4A1C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auto"/>
            <w:noWrap/>
            <w:vAlign w:val="bottom"/>
            <w:hideMark/>
          </w:tcPr>
          <w:p w14:paraId="051FAB8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0.13</w:t>
            </w:r>
          </w:p>
        </w:tc>
        <w:tc>
          <w:tcPr>
            <w:tcW w:w="1236" w:type="dxa"/>
            <w:shd w:val="clear" w:color="auto" w:fill="auto"/>
            <w:noWrap/>
            <w:vAlign w:val="bottom"/>
            <w:hideMark/>
          </w:tcPr>
          <w:p w14:paraId="2B036DF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1134" w:type="dxa"/>
            <w:shd w:val="clear" w:color="auto" w:fill="auto"/>
            <w:noWrap/>
            <w:vAlign w:val="bottom"/>
            <w:hideMark/>
          </w:tcPr>
          <w:p w14:paraId="3D9FAC5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1.18</w:t>
            </w:r>
          </w:p>
        </w:tc>
        <w:tc>
          <w:tcPr>
            <w:tcW w:w="709" w:type="dxa"/>
            <w:shd w:val="clear" w:color="auto" w:fill="auto"/>
            <w:noWrap/>
            <w:vAlign w:val="bottom"/>
            <w:hideMark/>
          </w:tcPr>
          <w:p w14:paraId="31A2BA1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20</w:t>
            </w:r>
          </w:p>
        </w:tc>
        <w:tc>
          <w:tcPr>
            <w:tcW w:w="1276" w:type="dxa"/>
            <w:shd w:val="clear" w:color="auto" w:fill="auto"/>
            <w:noWrap/>
            <w:vAlign w:val="bottom"/>
            <w:hideMark/>
          </w:tcPr>
          <w:p w14:paraId="4AC9678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1.31</w:t>
            </w:r>
          </w:p>
        </w:tc>
        <w:tc>
          <w:tcPr>
            <w:tcW w:w="567" w:type="dxa"/>
            <w:shd w:val="clear" w:color="auto" w:fill="auto"/>
            <w:noWrap/>
            <w:vAlign w:val="bottom"/>
            <w:hideMark/>
          </w:tcPr>
          <w:p w14:paraId="2B94C2B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04FDB95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40</w:t>
            </w:r>
          </w:p>
        </w:tc>
        <w:tc>
          <w:tcPr>
            <w:tcW w:w="728" w:type="dxa"/>
            <w:shd w:val="clear" w:color="auto" w:fill="auto"/>
            <w:noWrap/>
            <w:vAlign w:val="bottom"/>
            <w:hideMark/>
          </w:tcPr>
          <w:p w14:paraId="14BB616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2.61</w:t>
            </w:r>
          </w:p>
        </w:tc>
        <w:tc>
          <w:tcPr>
            <w:tcW w:w="690" w:type="dxa"/>
            <w:shd w:val="clear" w:color="auto" w:fill="auto"/>
            <w:noWrap/>
            <w:vAlign w:val="bottom"/>
            <w:hideMark/>
          </w:tcPr>
          <w:p w14:paraId="73943B07"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73EA5AD5" w14:textId="77777777" w:rsidTr="00A016AE">
        <w:trPr>
          <w:trHeight w:val="300"/>
        </w:trPr>
        <w:tc>
          <w:tcPr>
            <w:tcW w:w="1605" w:type="dxa"/>
            <w:shd w:val="clear" w:color="auto" w:fill="D9D9D9" w:themeFill="background1" w:themeFillShade="D9"/>
            <w:noWrap/>
            <w:vAlign w:val="bottom"/>
            <w:hideMark/>
          </w:tcPr>
          <w:p w14:paraId="35A7669F"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72189F0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Family</w:t>
            </w:r>
          </w:p>
        </w:tc>
        <w:tc>
          <w:tcPr>
            <w:tcW w:w="709" w:type="dxa"/>
            <w:shd w:val="clear" w:color="auto" w:fill="D9D9D9" w:themeFill="background1" w:themeFillShade="D9"/>
            <w:noWrap/>
            <w:vAlign w:val="bottom"/>
            <w:hideMark/>
          </w:tcPr>
          <w:p w14:paraId="359AA5E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1674</w:t>
            </w:r>
          </w:p>
        </w:tc>
        <w:tc>
          <w:tcPr>
            <w:tcW w:w="992" w:type="dxa"/>
            <w:shd w:val="clear" w:color="auto" w:fill="D9D9D9" w:themeFill="background1" w:themeFillShade="D9"/>
            <w:noWrap/>
            <w:vAlign w:val="bottom"/>
            <w:hideMark/>
          </w:tcPr>
          <w:p w14:paraId="08DAF286"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5296B83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D9D9D9" w:themeFill="background1" w:themeFillShade="D9"/>
            <w:noWrap/>
            <w:vAlign w:val="bottom"/>
            <w:hideMark/>
          </w:tcPr>
          <w:p w14:paraId="7B264FB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0.18</w:t>
            </w:r>
          </w:p>
        </w:tc>
        <w:tc>
          <w:tcPr>
            <w:tcW w:w="1236" w:type="dxa"/>
            <w:shd w:val="clear" w:color="auto" w:fill="D9D9D9" w:themeFill="background1" w:themeFillShade="D9"/>
            <w:noWrap/>
            <w:vAlign w:val="bottom"/>
            <w:hideMark/>
          </w:tcPr>
          <w:p w14:paraId="07CD776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24</w:t>
            </w:r>
          </w:p>
        </w:tc>
        <w:tc>
          <w:tcPr>
            <w:tcW w:w="1134" w:type="dxa"/>
            <w:shd w:val="clear" w:color="auto" w:fill="D9D9D9" w:themeFill="background1" w:themeFillShade="D9"/>
            <w:noWrap/>
            <w:vAlign w:val="bottom"/>
            <w:hideMark/>
          </w:tcPr>
          <w:p w14:paraId="706B56F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1.43</w:t>
            </w:r>
          </w:p>
        </w:tc>
        <w:tc>
          <w:tcPr>
            <w:tcW w:w="709" w:type="dxa"/>
            <w:shd w:val="clear" w:color="auto" w:fill="D9D9D9" w:themeFill="background1" w:themeFillShade="D9"/>
            <w:noWrap/>
            <w:vAlign w:val="bottom"/>
            <w:hideMark/>
          </w:tcPr>
          <w:p w14:paraId="60F3BD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29</w:t>
            </w:r>
          </w:p>
        </w:tc>
        <w:tc>
          <w:tcPr>
            <w:tcW w:w="1276" w:type="dxa"/>
            <w:shd w:val="clear" w:color="auto" w:fill="D9D9D9" w:themeFill="background1" w:themeFillShade="D9"/>
            <w:noWrap/>
            <w:vAlign w:val="bottom"/>
            <w:hideMark/>
          </w:tcPr>
          <w:p w14:paraId="01CC436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1.73</w:t>
            </w:r>
          </w:p>
        </w:tc>
        <w:tc>
          <w:tcPr>
            <w:tcW w:w="567" w:type="dxa"/>
            <w:shd w:val="clear" w:color="auto" w:fill="D9D9D9" w:themeFill="background1" w:themeFillShade="D9"/>
            <w:noWrap/>
            <w:vAlign w:val="bottom"/>
            <w:hideMark/>
          </w:tcPr>
          <w:p w14:paraId="14421AD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470B5B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56</w:t>
            </w:r>
          </w:p>
        </w:tc>
        <w:tc>
          <w:tcPr>
            <w:tcW w:w="728" w:type="dxa"/>
            <w:shd w:val="clear" w:color="auto" w:fill="D9D9D9" w:themeFill="background1" w:themeFillShade="D9"/>
            <w:noWrap/>
            <w:vAlign w:val="bottom"/>
            <w:hideMark/>
          </w:tcPr>
          <w:p w14:paraId="19D4826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3.35</w:t>
            </w:r>
          </w:p>
        </w:tc>
        <w:tc>
          <w:tcPr>
            <w:tcW w:w="690" w:type="dxa"/>
            <w:shd w:val="clear" w:color="auto" w:fill="D9D9D9" w:themeFill="background1" w:themeFillShade="D9"/>
            <w:noWrap/>
            <w:vAlign w:val="bottom"/>
            <w:hideMark/>
          </w:tcPr>
          <w:p w14:paraId="089C6C1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5D724A78" w14:textId="77777777" w:rsidTr="00A016AE">
        <w:trPr>
          <w:trHeight w:val="300"/>
        </w:trPr>
        <w:tc>
          <w:tcPr>
            <w:tcW w:w="1605" w:type="dxa"/>
            <w:shd w:val="clear" w:color="auto" w:fill="auto"/>
            <w:noWrap/>
            <w:vAlign w:val="bottom"/>
            <w:hideMark/>
          </w:tcPr>
          <w:p w14:paraId="00AB7FFD"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4E59C1E2"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Others</w:t>
            </w:r>
          </w:p>
        </w:tc>
        <w:tc>
          <w:tcPr>
            <w:tcW w:w="709" w:type="dxa"/>
            <w:shd w:val="clear" w:color="auto" w:fill="auto"/>
            <w:noWrap/>
            <w:vAlign w:val="bottom"/>
            <w:hideMark/>
          </w:tcPr>
          <w:p w14:paraId="646FE50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386</w:t>
            </w:r>
          </w:p>
        </w:tc>
        <w:tc>
          <w:tcPr>
            <w:tcW w:w="992" w:type="dxa"/>
            <w:shd w:val="clear" w:color="auto" w:fill="auto"/>
            <w:noWrap/>
            <w:vAlign w:val="bottom"/>
            <w:hideMark/>
          </w:tcPr>
          <w:p w14:paraId="33B302E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758265C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2688512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569EEDC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w:t>
            </w:r>
          </w:p>
        </w:tc>
        <w:tc>
          <w:tcPr>
            <w:tcW w:w="1134" w:type="dxa"/>
            <w:shd w:val="clear" w:color="auto" w:fill="auto"/>
            <w:noWrap/>
            <w:vAlign w:val="bottom"/>
            <w:hideMark/>
          </w:tcPr>
          <w:p w14:paraId="2A15FC7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2.07</w:t>
            </w:r>
          </w:p>
        </w:tc>
        <w:tc>
          <w:tcPr>
            <w:tcW w:w="709" w:type="dxa"/>
            <w:shd w:val="clear" w:color="auto" w:fill="auto"/>
            <w:noWrap/>
            <w:vAlign w:val="bottom"/>
            <w:hideMark/>
          </w:tcPr>
          <w:p w14:paraId="288301A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w:t>
            </w:r>
          </w:p>
        </w:tc>
        <w:tc>
          <w:tcPr>
            <w:tcW w:w="1276" w:type="dxa"/>
            <w:shd w:val="clear" w:color="auto" w:fill="auto"/>
            <w:noWrap/>
            <w:vAlign w:val="bottom"/>
            <w:hideMark/>
          </w:tcPr>
          <w:p w14:paraId="44E4164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2.07</w:t>
            </w:r>
          </w:p>
        </w:tc>
        <w:tc>
          <w:tcPr>
            <w:tcW w:w="567" w:type="dxa"/>
            <w:shd w:val="clear" w:color="auto" w:fill="auto"/>
            <w:noWrap/>
            <w:vAlign w:val="bottom"/>
            <w:hideMark/>
          </w:tcPr>
          <w:p w14:paraId="7D375FC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506177A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w:t>
            </w:r>
          </w:p>
        </w:tc>
        <w:tc>
          <w:tcPr>
            <w:tcW w:w="728" w:type="dxa"/>
            <w:shd w:val="clear" w:color="auto" w:fill="auto"/>
            <w:noWrap/>
            <w:vAlign w:val="bottom"/>
            <w:hideMark/>
          </w:tcPr>
          <w:p w14:paraId="463759E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4.40</w:t>
            </w:r>
          </w:p>
        </w:tc>
        <w:tc>
          <w:tcPr>
            <w:tcW w:w="690" w:type="dxa"/>
            <w:shd w:val="clear" w:color="auto" w:fill="auto"/>
            <w:noWrap/>
            <w:vAlign w:val="bottom"/>
            <w:hideMark/>
          </w:tcPr>
          <w:p w14:paraId="54806A1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0B8F824A" w14:textId="77777777" w:rsidTr="00A016AE">
        <w:trPr>
          <w:trHeight w:val="300"/>
        </w:trPr>
        <w:tc>
          <w:tcPr>
            <w:tcW w:w="1605" w:type="dxa"/>
            <w:shd w:val="clear" w:color="auto" w:fill="D9D9D9" w:themeFill="background1" w:themeFillShade="D9"/>
            <w:noWrap/>
            <w:vAlign w:val="bottom"/>
            <w:hideMark/>
          </w:tcPr>
          <w:p w14:paraId="049FC932"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Household income</w:t>
            </w:r>
          </w:p>
        </w:tc>
        <w:tc>
          <w:tcPr>
            <w:tcW w:w="1230" w:type="dxa"/>
            <w:shd w:val="clear" w:color="auto" w:fill="D9D9D9" w:themeFill="background1" w:themeFillShade="D9"/>
            <w:noWrap/>
            <w:vAlign w:val="bottom"/>
            <w:hideMark/>
          </w:tcPr>
          <w:p w14:paraId="00F6305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≤2500 </w:t>
            </w:r>
          </w:p>
        </w:tc>
        <w:tc>
          <w:tcPr>
            <w:tcW w:w="709" w:type="dxa"/>
            <w:shd w:val="clear" w:color="auto" w:fill="D9D9D9" w:themeFill="background1" w:themeFillShade="D9"/>
            <w:noWrap/>
            <w:vAlign w:val="bottom"/>
            <w:hideMark/>
          </w:tcPr>
          <w:p w14:paraId="7FA98E1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501</w:t>
            </w:r>
          </w:p>
        </w:tc>
        <w:tc>
          <w:tcPr>
            <w:tcW w:w="992" w:type="dxa"/>
            <w:shd w:val="clear" w:color="auto" w:fill="D9D9D9" w:themeFill="background1" w:themeFillShade="D9"/>
            <w:noWrap/>
            <w:vAlign w:val="bottom"/>
            <w:hideMark/>
          </w:tcPr>
          <w:p w14:paraId="26BDC8D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1210</w:t>
            </w:r>
          </w:p>
        </w:tc>
        <w:tc>
          <w:tcPr>
            <w:tcW w:w="1134" w:type="dxa"/>
            <w:shd w:val="clear" w:color="auto" w:fill="D9D9D9" w:themeFill="background1" w:themeFillShade="D9"/>
            <w:noWrap/>
            <w:vAlign w:val="bottom"/>
            <w:hideMark/>
          </w:tcPr>
          <w:p w14:paraId="59CE276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D9D9D9" w:themeFill="background1" w:themeFillShade="D9"/>
            <w:noWrap/>
            <w:vAlign w:val="bottom"/>
            <w:hideMark/>
          </w:tcPr>
          <w:p w14:paraId="54C9C78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0.20</w:t>
            </w:r>
          </w:p>
        </w:tc>
        <w:tc>
          <w:tcPr>
            <w:tcW w:w="1236" w:type="dxa"/>
            <w:shd w:val="clear" w:color="auto" w:fill="D9D9D9" w:themeFill="background1" w:themeFillShade="D9"/>
            <w:noWrap/>
            <w:vAlign w:val="bottom"/>
            <w:hideMark/>
          </w:tcPr>
          <w:p w14:paraId="5BF923B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134" w:type="dxa"/>
            <w:shd w:val="clear" w:color="auto" w:fill="D9D9D9" w:themeFill="background1" w:themeFillShade="D9"/>
            <w:noWrap/>
            <w:vAlign w:val="bottom"/>
            <w:hideMark/>
          </w:tcPr>
          <w:p w14:paraId="7FDD20B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1.20</w:t>
            </w:r>
          </w:p>
        </w:tc>
        <w:tc>
          <w:tcPr>
            <w:tcW w:w="709" w:type="dxa"/>
            <w:shd w:val="clear" w:color="auto" w:fill="D9D9D9" w:themeFill="background1" w:themeFillShade="D9"/>
            <w:noWrap/>
            <w:vAlign w:val="bottom"/>
            <w:hideMark/>
          </w:tcPr>
          <w:p w14:paraId="613CED8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w:t>
            </w:r>
          </w:p>
        </w:tc>
        <w:tc>
          <w:tcPr>
            <w:tcW w:w="1276" w:type="dxa"/>
            <w:shd w:val="clear" w:color="auto" w:fill="D9D9D9" w:themeFill="background1" w:themeFillShade="D9"/>
            <w:noWrap/>
            <w:vAlign w:val="bottom"/>
            <w:hideMark/>
          </w:tcPr>
          <w:p w14:paraId="79709D1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0.80</w:t>
            </w:r>
          </w:p>
        </w:tc>
        <w:tc>
          <w:tcPr>
            <w:tcW w:w="567" w:type="dxa"/>
            <w:shd w:val="clear" w:color="auto" w:fill="D9D9D9" w:themeFill="background1" w:themeFillShade="D9"/>
            <w:noWrap/>
            <w:vAlign w:val="bottom"/>
            <w:hideMark/>
          </w:tcPr>
          <w:p w14:paraId="704882A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w:t>
            </w:r>
          </w:p>
        </w:tc>
        <w:tc>
          <w:tcPr>
            <w:tcW w:w="992" w:type="dxa"/>
            <w:shd w:val="clear" w:color="auto" w:fill="D9D9D9" w:themeFill="background1" w:themeFillShade="D9"/>
            <w:noWrap/>
            <w:vAlign w:val="bottom"/>
            <w:hideMark/>
          </w:tcPr>
          <w:p w14:paraId="28C848B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728" w:type="dxa"/>
            <w:shd w:val="clear" w:color="auto" w:fill="D9D9D9" w:themeFill="background1" w:themeFillShade="D9"/>
            <w:noWrap/>
            <w:vAlign w:val="bottom"/>
            <w:hideMark/>
          </w:tcPr>
          <w:p w14:paraId="269A291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2.20</w:t>
            </w:r>
          </w:p>
        </w:tc>
        <w:tc>
          <w:tcPr>
            <w:tcW w:w="690" w:type="dxa"/>
            <w:shd w:val="clear" w:color="auto" w:fill="D9D9D9" w:themeFill="background1" w:themeFillShade="D9"/>
            <w:noWrap/>
            <w:vAlign w:val="bottom"/>
            <w:hideMark/>
          </w:tcPr>
          <w:p w14:paraId="032708F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0.02</w:t>
            </w:r>
          </w:p>
        </w:tc>
      </w:tr>
      <w:tr w:rsidR="00F93A6F" w:rsidRPr="00F077D3" w14:paraId="5835C4A3" w14:textId="77777777" w:rsidTr="00A016AE">
        <w:trPr>
          <w:trHeight w:val="300"/>
        </w:trPr>
        <w:tc>
          <w:tcPr>
            <w:tcW w:w="1605" w:type="dxa"/>
            <w:shd w:val="clear" w:color="auto" w:fill="auto"/>
            <w:noWrap/>
            <w:vAlign w:val="bottom"/>
            <w:hideMark/>
          </w:tcPr>
          <w:p w14:paraId="1B85F7D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(Euro)</w:t>
            </w:r>
          </w:p>
        </w:tc>
        <w:tc>
          <w:tcPr>
            <w:tcW w:w="1230" w:type="dxa"/>
            <w:shd w:val="clear" w:color="auto" w:fill="auto"/>
            <w:noWrap/>
            <w:vAlign w:val="bottom"/>
            <w:hideMark/>
          </w:tcPr>
          <w:p w14:paraId="7D821BAE"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2501-4000 </w:t>
            </w:r>
          </w:p>
        </w:tc>
        <w:tc>
          <w:tcPr>
            <w:tcW w:w="709" w:type="dxa"/>
            <w:shd w:val="clear" w:color="auto" w:fill="auto"/>
            <w:noWrap/>
            <w:vAlign w:val="bottom"/>
            <w:hideMark/>
          </w:tcPr>
          <w:p w14:paraId="036CEDB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706</w:t>
            </w:r>
          </w:p>
        </w:tc>
        <w:tc>
          <w:tcPr>
            <w:tcW w:w="992" w:type="dxa"/>
            <w:shd w:val="clear" w:color="auto" w:fill="auto"/>
            <w:noWrap/>
            <w:vAlign w:val="bottom"/>
            <w:hideMark/>
          </w:tcPr>
          <w:p w14:paraId="04E76AC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3CF7449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750ED32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0.14</w:t>
            </w:r>
          </w:p>
        </w:tc>
        <w:tc>
          <w:tcPr>
            <w:tcW w:w="1236" w:type="dxa"/>
            <w:shd w:val="clear" w:color="auto" w:fill="auto"/>
            <w:noWrap/>
            <w:vAlign w:val="bottom"/>
            <w:hideMark/>
          </w:tcPr>
          <w:p w14:paraId="54C6925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134" w:type="dxa"/>
            <w:shd w:val="clear" w:color="auto" w:fill="auto"/>
            <w:noWrap/>
            <w:vAlign w:val="bottom"/>
            <w:hideMark/>
          </w:tcPr>
          <w:p w14:paraId="60EA2A3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0.85</w:t>
            </w:r>
          </w:p>
        </w:tc>
        <w:tc>
          <w:tcPr>
            <w:tcW w:w="709" w:type="dxa"/>
            <w:shd w:val="clear" w:color="auto" w:fill="auto"/>
            <w:noWrap/>
            <w:vAlign w:val="bottom"/>
            <w:hideMark/>
          </w:tcPr>
          <w:p w14:paraId="12635D4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w:t>
            </w:r>
          </w:p>
        </w:tc>
        <w:tc>
          <w:tcPr>
            <w:tcW w:w="1276" w:type="dxa"/>
            <w:shd w:val="clear" w:color="auto" w:fill="auto"/>
            <w:noWrap/>
            <w:vAlign w:val="bottom"/>
            <w:hideMark/>
          </w:tcPr>
          <w:p w14:paraId="08FEFF1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1.13</w:t>
            </w:r>
          </w:p>
        </w:tc>
        <w:tc>
          <w:tcPr>
            <w:tcW w:w="567" w:type="dxa"/>
            <w:shd w:val="clear" w:color="auto" w:fill="auto"/>
            <w:noWrap/>
            <w:vAlign w:val="bottom"/>
            <w:hideMark/>
          </w:tcPr>
          <w:p w14:paraId="398D882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05ABFAE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w:t>
            </w:r>
          </w:p>
        </w:tc>
        <w:tc>
          <w:tcPr>
            <w:tcW w:w="728" w:type="dxa"/>
            <w:shd w:val="clear" w:color="auto" w:fill="auto"/>
            <w:noWrap/>
            <w:vAlign w:val="bottom"/>
            <w:hideMark/>
          </w:tcPr>
          <w:p w14:paraId="31C47FF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2.12</w:t>
            </w:r>
          </w:p>
        </w:tc>
        <w:tc>
          <w:tcPr>
            <w:tcW w:w="690" w:type="dxa"/>
            <w:shd w:val="clear" w:color="auto" w:fill="auto"/>
            <w:noWrap/>
            <w:vAlign w:val="bottom"/>
            <w:hideMark/>
          </w:tcPr>
          <w:p w14:paraId="5A6E656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ABC8118" w14:textId="77777777" w:rsidTr="00A016AE">
        <w:trPr>
          <w:trHeight w:val="300"/>
        </w:trPr>
        <w:tc>
          <w:tcPr>
            <w:tcW w:w="1605" w:type="dxa"/>
            <w:shd w:val="clear" w:color="auto" w:fill="D9D9D9" w:themeFill="background1" w:themeFillShade="D9"/>
            <w:noWrap/>
            <w:vAlign w:val="bottom"/>
            <w:hideMark/>
          </w:tcPr>
          <w:p w14:paraId="21C58A57"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3258FF60"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4001-6000 </w:t>
            </w:r>
          </w:p>
        </w:tc>
        <w:tc>
          <w:tcPr>
            <w:tcW w:w="709" w:type="dxa"/>
            <w:shd w:val="clear" w:color="auto" w:fill="D9D9D9" w:themeFill="background1" w:themeFillShade="D9"/>
            <w:noWrap/>
            <w:vAlign w:val="bottom"/>
            <w:hideMark/>
          </w:tcPr>
          <w:p w14:paraId="1B49E29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1043</w:t>
            </w:r>
          </w:p>
        </w:tc>
        <w:tc>
          <w:tcPr>
            <w:tcW w:w="992" w:type="dxa"/>
            <w:shd w:val="clear" w:color="auto" w:fill="D9D9D9" w:themeFill="background1" w:themeFillShade="D9"/>
            <w:noWrap/>
            <w:vAlign w:val="bottom"/>
            <w:hideMark/>
          </w:tcPr>
          <w:p w14:paraId="7C857C3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27FC066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D9D9D9" w:themeFill="background1" w:themeFillShade="D9"/>
            <w:noWrap/>
            <w:vAlign w:val="bottom"/>
            <w:hideMark/>
          </w:tcPr>
          <w:p w14:paraId="0A8E79F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0.10</w:t>
            </w:r>
          </w:p>
        </w:tc>
        <w:tc>
          <w:tcPr>
            <w:tcW w:w="1236" w:type="dxa"/>
            <w:shd w:val="clear" w:color="auto" w:fill="D9D9D9" w:themeFill="background1" w:themeFillShade="D9"/>
            <w:noWrap/>
            <w:vAlign w:val="bottom"/>
            <w:hideMark/>
          </w:tcPr>
          <w:p w14:paraId="16E96BF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w:t>
            </w:r>
          </w:p>
        </w:tc>
        <w:tc>
          <w:tcPr>
            <w:tcW w:w="1134" w:type="dxa"/>
            <w:shd w:val="clear" w:color="auto" w:fill="D9D9D9" w:themeFill="background1" w:themeFillShade="D9"/>
            <w:noWrap/>
            <w:vAlign w:val="bottom"/>
            <w:hideMark/>
          </w:tcPr>
          <w:p w14:paraId="13E0CDC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1.25</w:t>
            </w:r>
          </w:p>
        </w:tc>
        <w:tc>
          <w:tcPr>
            <w:tcW w:w="709" w:type="dxa"/>
            <w:shd w:val="clear" w:color="auto" w:fill="D9D9D9" w:themeFill="background1" w:themeFillShade="D9"/>
            <w:noWrap/>
            <w:vAlign w:val="bottom"/>
            <w:hideMark/>
          </w:tcPr>
          <w:p w14:paraId="3242673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w:t>
            </w:r>
          </w:p>
        </w:tc>
        <w:tc>
          <w:tcPr>
            <w:tcW w:w="1276" w:type="dxa"/>
            <w:shd w:val="clear" w:color="auto" w:fill="D9D9D9" w:themeFill="background1" w:themeFillShade="D9"/>
            <w:noWrap/>
            <w:vAlign w:val="bottom"/>
            <w:hideMark/>
          </w:tcPr>
          <w:p w14:paraId="387D82D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1.73</w:t>
            </w:r>
          </w:p>
        </w:tc>
        <w:tc>
          <w:tcPr>
            <w:tcW w:w="567" w:type="dxa"/>
            <w:shd w:val="clear" w:color="auto" w:fill="D9D9D9" w:themeFill="background1" w:themeFillShade="D9"/>
            <w:noWrap/>
            <w:vAlign w:val="bottom"/>
            <w:hideMark/>
          </w:tcPr>
          <w:p w14:paraId="42123DB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50D7534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32</w:t>
            </w:r>
          </w:p>
        </w:tc>
        <w:tc>
          <w:tcPr>
            <w:tcW w:w="728" w:type="dxa"/>
            <w:shd w:val="clear" w:color="auto" w:fill="D9D9D9" w:themeFill="background1" w:themeFillShade="D9"/>
            <w:noWrap/>
            <w:vAlign w:val="bottom"/>
            <w:hideMark/>
          </w:tcPr>
          <w:p w14:paraId="6FA1A50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3.07</w:t>
            </w:r>
          </w:p>
        </w:tc>
        <w:tc>
          <w:tcPr>
            <w:tcW w:w="690" w:type="dxa"/>
            <w:shd w:val="clear" w:color="auto" w:fill="D9D9D9" w:themeFill="background1" w:themeFillShade="D9"/>
            <w:noWrap/>
            <w:vAlign w:val="bottom"/>
            <w:hideMark/>
          </w:tcPr>
          <w:p w14:paraId="2745C5A8"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662F932" w14:textId="77777777" w:rsidTr="00A016AE">
        <w:trPr>
          <w:trHeight w:val="300"/>
        </w:trPr>
        <w:tc>
          <w:tcPr>
            <w:tcW w:w="1605" w:type="dxa"/>
            <w:shd w:val="clear" w:color="auto" w:fill="auto"/>
            <w:noWrap/>
            <w:vAlign w:val="bottom"/>
            <w:hideMark/>
          </w:tcPr>
          <w:p w14:paraId="6CB13EFF"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66CAAF33"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6000+ </w:t>
            </w:r>
          </w:p>
        </w:tc>
        <w:tc>
          <w:tcPr>
            <w:tcW w:w="709" w:type="dxa"/>
            <w:shd w:val="clear" w:color="auto" w:fill="auto"/>
            <w:noWrap/>
            <w:vAlign w:val="bottom"/>
            <w:hideMark/>
          </w:tcPr>
          <w:p w14:paraId="08B02D6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973</w:t>
            </w:r>
          </w:p>
        </w:tc>
        <w:tc>
          <w:tcPr>
            <w:tcW w:w="992" w:type="dxa"/>
            <w:shd w:val="clear" w:color="auto" w:fill="auto"/>
            <w:noWrap/>
            <w:vAlign w:val="bottom"/>
            <w:hideMark/>
          </w:tcPr>
          <w:p w14:paraId="69CA247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0AE548C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auto"/>
            <w:noWrap/>
            <w:vAlign w:val="bottom"/>
            <w:hideMark/>
          </w:tcPr>
          <w:p w14:paraId="19262E4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0.31</w:t>
            </w:r>
          </w:p>
        </w:tc>
        <w:tc>
          <w:tcPr>
            <w:tcW w:w="1236" w:type="dxa"/>
            <w:shd w:val="clear" w:color="auto" w:fill="auto"/>
            <w:noWrap/>
            <w:vAlign w:val="bottom"/>
            <w:hideMark/>
          </w:tcPr>
          <w:p w14:paraId="68C9F27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w:t>
            </w:r>
          </w:p>
        </w:tc>
        <w:tc>
          <w:tcPr>
            <w:tcW w:w="1134" w:type="dxa"/>
            <w:shd w:val="clear" w:color="auto" w:fill="auto"/>
            <w:noWrap/>
            <w:vAlign w:val="bottom"/>
            <w:hideMark/>
          </w:tcPr>
          <w:p w14:paraId="2666D00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709" w:type="dxa"/>
            <w:shd w:val="clear" w:color="auto" w:fill="auto"/>
            <w:noWrap/>
            <w:vAlign w:val="bottom"/>
            <w:hideMark/>
          </w:tcPr>
          <w:p w14:paraId="5147D43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26</w:t>
            </w:r>
          </w:p>
        </w:tc>
        <w:tc>
          <w:tcPr>
            <w:tcW w:w="1276" w:type="dxa"/>
            <w:shd w:val="clear" w:color="auto" w:fill="auto"/>
            <w:noWrap/>
            <w:vAlign w:val="bottom"/>
            <w:hideMark/>
          </w:tcPr>
          <w:p w14:paraId="4BA43D5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2.67</w:t>
            </w:r>
          </w:p>
        </w:tc>
        <w:tc>
          <w:tcPr>
            <w:tcW w:w="567" w:type="dxa"/>
            <w:shd w:val="clear" w:color="auto" w:fill="auto"/>
            <w:noWrap/>
            <w:vAlign w:val="bottom"/>
            <w:hideMark/>
          </w:tcPr>
          <w:p w14:paraId="76D2B8E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0D0D596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w:t>
            </w:r>
          </w:p>
        </w:tc>
        <w:tc>
          <w:tcPr>
            <w:tcW w:w="728" w:type="dxa"/>
            <w:shd w:val="clear" w:color="auto" w:fill="auto"/>
            <w:noWrap/>
            <w:vAlign w:val="bottom"/>
            <w:hideMark/>
          </w:tcPr>
          <w:p w14:paraId="542AACB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4.52</w:t>
            </w:r>
          </w:p>
        </w:tc>
        <w:tc>
          <w:tcPr>
            <w:tcW w:w="690" w:type="dxa"/>
            <w:shd w:val="clear" w:color="auto" w:fill="auto"/>
            <w:noWrap/>
            <w:vAlign w:val="bottom"/>
            <w:hideMark/>
          </w:tcPr>
          <w:p w14:paraId="042FBC9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0195FD4" w14:textId="77777777" w:rsidTr="00A016AE">
        <w:trPr>
          <w:trHeight w:val="300"/>
        </w:trPr>
        <w:tc>
          <w:tcPr>
            <w:tcW w:w="1605" w:type="dxa"/>
            <w:shd w:val="clear" w:color="auto" w:fill="D9D9D9" w:themeFill="background1" w:themeFillShade="D9"/>
            <w:noWrap/>
            <w:vAlign w:val="bottom"/>
            <w:hideMark/>
          </w:tcPr>
          <w:p w14:paraId="0DFED52C"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Living area/inhabitant</w:t>
            </w:r>
          </w:p>
        </w:tc>
        <w:tc>
          <w:tcPr>
            <w:tcW w:w="1230" w:type="dxa"/>
            <w:shd w:val="clear" w:color="auto" w:fill="D9D9D9" w:themeFill="background1" w:themeFillShade="D9"/>
            <w:noWrap/>
            <w:vAlign w:val="bottom"/>
            <w:hideMark/>
          </w:tcPr>
          <w:p w14:paraId="0444C2F1"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30</w:t>
            </w:r>
          </w:p>
        </w:tc>
        <w:tc>
          <w:tcPr>
            <w:tcW w:w="709" w:type="dxa"/>
            <w:shd w:val="clear" w:color="auto" w:fill="D9D9D9" w:themeFill="background1" w:themeFillShade="D9"/>
            <w:noWrap/>
            <w:vAlign w:val="bottom"/>
            <w:hideMark/>
          </w:tcPr>
          <w:p w14:paraId="5CF755B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1432</w:t>
            </w:r>
          </w:p>
        </w:tc>
        <w:tc>
          <w:tcPr>
            <w:tcW w:w="992" w:type="dxa"/>
            <w:shd w:val="clear" w:color="auto" w:fill="D9D9D9" w:themeFill="background1" w:themeFillShade="D9"/>
            <w:noWrap/>
            <w:vAlign w:val="bottom"/>
            <w:hideMark/>
          </w:tcPr>
          <w:p w14:paraId="17A12AB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269</w:t>
            </w:r>
          </w:p>
        </w:tc>
        <w:tc>
          <w:tcPr>
            <w:tcW w:w="1134" w:type="dxa"/>
            <w:shd w:val="clear" w:color="auto" w:fill="D9D9D9" w:themeFill="background1" w:themeFillShade="D9"/>
            <w:noWrap/>
            <w:vAlign w:val="bottom"/>
            <w:hideMark/>
          </w:tcPr>
          <w:p w14:paraId="1CF0C6B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D9D9D9" w:themeFill="background1" w:themeFillShade="D9"/>
            <w:noWrap/>
            <w:vAlign w:val="bottom"/>
            <w:hideMark/>
          </w:tcPr>
          <w:p w14:paraId="5C04F7B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0.14</w:t>
            </w:r>
          </w:p>
        </w:tc>
        <w:tc>
          <w:tcPr>
            <w:tcW w:w="1236" w:type="dxa"/>
            <w:shd w:val="clear" w:color="auto" w:fill="D9D9D9" w:themeFill="background1" w:themeFillShade="D9"/>
            <w:noWrap/>
            <w:vAlign w:val="bottom"/>
            <w:hideMark/>
          </w:tcPr>
          <w:p w14:paraId="45A0AE2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20</w:t>
            </w:r>
          </w:p>
        </w:tc>
        <w:tc>
          <w:tcPr>
            <w:tcW w:w="1134" w:type="dxa"/>
            <w:shd w:val="clear" w:color="auto" w:fill="D9D9D9" w:themeFill="background1" w:themeFillShade="D9"/>
            <w:noWrap/>
            <w:vAlign w:val="bottom"/>
            <w:hideMark/>
          </w:tcPr>
          <w:p w14:paraId="4046EE1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1.40</w:t>
            </w:r>
          </w:p>
        </w:tc>
        <w:tc>
          <w:tcPr>
            <w:tcW w:w="709" w:type="dxa"/>
            <w:shd w:val="clear" w:color="auto" w:fill="D9D9D9" w:themeFill="background1" w:themeFillShade="D9"/>
            <w:noWrap/>
            <w:vAlign w:val="bottom"/>
            <w:hideMark/>
          </w:tcPr>
          <w:p w14:paraId="7C29620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22</w:t>
            </w:r>
          </w:p>
        </w:tc>
        <w:tc>
          <w:tcPr>
            <w:tcW w:w="1276" w:type="dxa"/>
            <w:shd w:val="clear" w:color="auto" w:fill="D9D9D9" w:themeFill="background1" w:themeFillShade="D9"/>
            <w:noWrap/>
            <w:vAlign w:val="bottom"/>
            <w:hideMark/>
          </w:tcPr>
          <w:p w14:paraId="5AA215F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1.54</w:t>
            </w:r>
          </w:p>
        </w:tc>
        <w:tc>
          <w:tcPr>
            <w:tcW w:w="567" w:type="dxa"/>
            <w:shd w:val="clear" w:color="auto" w:fill="D9D9D9" w:themeFill="background1" w:themeFillShade="D9"/>
            <w:noWrap/>
            <w:vAlign w:val="bottom"/>
            <w:hideMark/>
          </w:tcPr>
          <w:p w14:paraId="173238F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w:t>
            </w:r>
          </w:p>
        </w:tc>
        <w:tc>
          <w:tcPr>
            <w:tcW w:w="992" w:type="dxa"/>
            <w:shd w:val="clear" w:color="auto" w:fill="D9D9D9" w:themeFill="background1" w:themeFillShade="D9"/>
            <w:noWrap/>
            <w:vAlign w:val="bottom"/>
            <w:hideMark/>
          </w:tcPr>
          <w:p w14:paraId="7CC136F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w:t>
            </w:r>
          </w:p>
        </w:tc>
        <w:tc>
          <w:tcPr>
            <w:tcW w:w="728" w:type="dxa"/>
            <w:shd w:val="clear" w:color="auto" w:fill="D9D9D9" w:themeFill="background1" w:themeFillShade="D9"/>
            <w:noWrap/>
            <w:vAlign w:val="bottom"/>
            <w:hideMark/>
          </w:tcPr>
          <w:p w14:paraId="1B65D77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3.07</w:t>
            </w:r>
          </w:p>
        </w:tc>
        <w:tc>
          <w:tcPr>
            <w:tcW w:w="690" w:type="dxa"/>
            <w:shd w:val="clear" w:color="auto" w:fill="D9D9D9" w:themeFill="background1" w:themeFillShade="D9"/>
            <w:noWrap/>
            <w:vAlign w:val="bottom"/>
            <w:hideMark/>
          </w:tcPr>
          <w:p w14:paraId="2D083D0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0.03</w:t>
            </w:r>
          </w:p>
        </w:tc>
      </w:tr>
      <w:tr w:rsidR="00F93A6F" w:rsidRPr="00F077D3" w14:paraId="5CD12019" w14:textId="77777777" w:rsidTr="00A016AE">
        <w:trPr>
          <w:trHeight w:val="300"/>
        </w:trPr>
        <w:tc>
          <w:tcPr>
            <w:tcW w:w="1605" w:type="dxa"/>
            <w:shd w:val="clear" w:color="auto" w:fill="auto"/>
            <w:noWrap/>
            <w:vAlign w:val="bottom"/>
            <w:hideMark/>
          </w:tcPr>
          <w:p w14:paraId="587E0348" w14:textId="77777777" w:rsidR="00F93A6F" w:rsidRPr="00F077D3" w:rsidRDefault="00F93A6F" w:rsidP="00F93A6F">
            <w:pPr>
              <w:spacing w:after="0" w:line="240" w:lineRule="auto"/>
              <w:rPr>
                <w:rFonts w:ascii="Calibri" w:eastAsia="Times New Roman" w:hAnsi="Calibri" w:cs="Calibri"/>
                <w:bCs/>
                <w:color w:val="000000"/>
                <w:lang w:eastAsia="de-DE"/>
              </w:rPr>
            </w:pPr>
            <w:r w:rsidRPr="00F077D3">
              <w:rPr>
                <w:rFonts w:ascii="Calibri" w:eastAsia="Times New Roman" w:hAnsi="Calibri" w:cs="Calibri"/>
                <w:bCs/>
                <w:color w:val="000000"/>
                <w:lang w:eastAsia="de-DE"/>
              </w:rPr>
              <w:t>(sqm/individual)</w:t>
            </w:r>
          </w:p>
        </w:tc>
        <w:tc>
          <w:tcPr>
            <w:tcW w:w="1230" w:type="dxa"/>
            <w:shd w:val="clear" w:color="auto" w:fill="auto"/>
            <w:noWrap/>
            <w:vAlign w:val="bottom"/>
            <w:hideMark/>
          </w:tcPr>
          <w:p w14:paraId="7550D4FE"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31-40</w:t>
            </w:r>
          </w:p>
        </w:tc>
        <w:tc>
          <w:tcPr>
            <w:tcW w:w="709" w:type="dxa"/>
            <w:shd w:val="clear" w:color="auto" w:fill="auto"/>
            <w:noWrap/>
            <w:vAlign w:val="bottom"/>
            <w:hideMark/>
          </w:tcPr>
          <w:p w14:paraId="39080D6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1038</w:t>
            </w:r>
          </w:p>
        </w:tc>
        <w:tc>
          <w:tcPr>
            <w:tcW w:w="992" w:type="dxa"/>
            <w:shd w:val="clear" w:color="auto" w:fill="auto"/>
            <w:noWrap/>
            <w:vAlign w:val="bottom"/>
            <w:hideMark/>
          </w:tcPr>
          <w:p w14:paraId="04F82A3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3F78B0D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1423E8D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0.10</w:t>
            </w:r>
          </w:p>
        </w:tc>
        <w:tc>
          <w:tcPr>
            <w:tcW w:w="1236" w:type="dxa"/>
            <w:shd w:val="clear" w:color="auto" w:fill="auto"/>
            <w:noWrap/>
            <w:vAlign w:val="bottom"/>
            <w:hideMark/>
          </w:tcPr>
          <w:p w14:paraId="40A757D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134" w:type="dxa"/>
            <w:shd w:val="clear" w:color="auto" w:fill="auto"/>
            <w:noWrap/>
            <w:vAlign w:val="bottom"/>
            <w:hideMark/>
          </w:tcPr>
          <w:p w14:paraId="6EE0C81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1.83</w:t>
            </w:r>
          </w:p>
        </w:tc>
        <w:tc>
          <w:tcPr>
            <w:tcW w:w="709" w:type="dxa"/>
            <w:shd w:val="clear" w:color="auto" w:fill="auto"/>
            <w:noWrap/>
            <w:vAlign w:val="bottom"/>
            <w:hideMark/>
          </w:tcPr>
          <w:p w14:paraId="4069DC8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23</w:t>
            </w:r>
          </w:p>
        </w:tc>
        <w:tc>
          <w:tcPr>
            <w:tcW w:w="1276" w:type="dxa"/>
            <w:shd w:val="clear" w:color="auto" w:fill="auto"/>
            <w:noWrap/>
            <w:vAlign w:val="bottom"/>
            <w:hideMark/>
          </w:tcPr>
          <w:p w14:paraId="383EC2C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2.22</w:t>
            </w:r>
          </w:p>
        </w:tc>
        <w:tc>
          <w:tcPr>
            <w:tcW w:w="567" w:type="dxa"/>
            <w:shd w:val="clear" w:color="auto" w:fill="auto"/>
            <w:noWrap/>
            <w:vAlign w:val="bottom"/>
            <w:hideMark/>
          </w:tcPr>
          <w:p w14:paraId="5AC3E11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279E955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43</w:t>
            </w:r>
          </w:p>
        </w:tc>
        <w:tc>
          <w:tcPr>
            <w:tcW w:w="728" w:type="dxa"/>
            <w:shd w:val="clear" w:color="auto" w:fill="auto"/>
            <w:noWrap/>
            <w:vAlign w:val="bottom"/>
            <w:hideMark/>
          </w:tcPr>
          <w:p w14:paraId="09D49CC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4.14</w:t>
            </w:r>
          </w:p>
        </w:tc>
        <w:tc>
          <w:tcPr>
            <w:tcW w:w="690" w:type="dxa"/>
            <w:shd w:val="clear" w:color="auto" w:fill="auto"/>
            <w:noWrap/>
            <w:vAlign w:val="bottom"/>
            <w:hideMark/>
          </w:tcPr>
          <w:p w14:paraId="3C8F342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45A7023A" w14:textId="77777777" w:rsidTr="00A016AE">
        <w:trPr>
          <w:trHeight w:val="300"/>
        </w:trPr>
        <w:tc>
          <w:tcPr>
            <w:tcW w:w="1605" w:type="dxa"/>
            <w:shd w:val="clear" w:color="auto" w:fill="D9D9D9" w:themeFill="background1" w:themeFillShade="D9"/>
            <w:noWrap/>
            <w:vAlign w:val="bottom"/>
            <w:hideMark/>
          </w:tcPr>
          <w:p w14:paraId="5DC94E0D"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0EC422F1"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41-55</w:t>
            </w:r>
          </w:p>
        </w:tc>
        <w:tc>
          <w:tcPr>
            <w:tcW w:w="709" w:type="dxa"/>
            <w:shd w:val="clear" w:color="auto" w:fill="D9D9D9" w:themeFill="background1" w:themeFillShade="D9"/>
            <w:noWrap/>
            <w:vAlign w:val="bottom"/>
            <w:hideMark/>
          </w:tcPr>
          <w:p w14:paraId="157D1F5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889</w:t>
            </w:r>
          </w:p>
        </w:tc>
        <w:tc>
          <w:tcPr>
            <w:tcW w:w="992" w:type="dxa"/>
            <w:shd w:val="clear" w:color="auto" w:fill="D9D9D9" w:themeFill="background1" w:themeFillShade="D9"/>
            <w:noWrap/>
            <w:vAlign w:val="bottom"/>
            <w:hideMark/>
          </w:tcPr>
          <w:p w14:paraId="7C28116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282FF96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D9D9D9" w:themeFill="background1" w:themeFillShade="D9"/>
            <w:noWrap/>
            <w:vAlign w:val="bottom"/>
            <w:hideMark/>
          </w:tcPr>
          <w:p w14:paraId="5380AB2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0.22</w:t>
            </w:r>
          </w:p>
        </w:tc>
        <w:tc>
          <w:tcPr>
            <w:tcW w:w="1236" w:type="dxa"/>
            <w:shd w:val="clear" w:color="auto" w:fill="D9D9D9" w:themeFill="background1" w:themeFillShade="D9"/>
            <w:noWrap/>
            <w:vAlign w:val="bottom"/>
            <w:hideMark/>
          </w:tcPr>
          <w:p w14:paraId="0A33E2B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w:t>
            </w:r>
          </w:p>
        </w:tc>
        <w:tc>
          <w:tcPr>
            <w:tcW w:w="1134" w:type="dxa"/>
            <w:shd w:val="clear" w:color="auto" w:fill="D9D9D9" w:themeFill="background1" w:themeFillShade="D9"/>
            <w:noWrap/>
            <w:vAlign w:val="bottom"/>
            <w:hideMark/>
          </w:tcPr>
          <w:p w14:paraId="038D92F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0.79</w:t>
            </w:r>
          </w:p>
        </w:tc>
        <w:tc>
          <w:tcPr>
            <w:tcW w:w="709" w:type="dxa"/>
            <w:shd w:val="clear" w:color="auto" w:fill="D9D9D9" w:themeFill="background1" w:themeFillShade="D9"/>
            <w:noWrap/>
            <w:vAlign w:val="bottom"/>
            <w:hideMark/>
          </w:tcPr>
          <w:p w14:paraId="694C240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w:t>
            </w:r>
          </w:p>
        </w:tc>
        <w:tc>
          <w:tcPr>
            <w:tcW w:w="1276" w:type="dxa"/>
            <w:shd w:val="clear" w:color="auto" w:fill="D9D9D9" w:themeFill="background1" w:themeFillShade="D9"/>
            <w:noWrap/>
            <w:vAlign w:val="bottom"/>
            <w:hideMark/>
          </w:tcPr>
          <w:p w14:paraId="290F555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0.79</w:t>
            </w:r>
          </w:p>
        </w:tc>
        <w:tc>
          <w:tcPr>
            <w:tcW w:w="567" w:type="dxa"/>
            <w:shd w:val="clear" w:color="auto" w:fill="D9D9D9" w:themeFill="background1" w:themeFillShade="D9"/>
            <w:noWrap/>
            <w:vAlign w:val="bottom"/>
            <w:hideMark/>
          </w:tcPr>
          <w:p w14:paraId="4C49F64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4C79A51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w:t>
            </w:r>
          </w:p>
        </w:tc>
        <w:tc>
          <w:tcPr>
            <w:tcW w:w="728" w:type="dxa"/>
            <w:shd w:val="clear" w:color="auto" w:fill="D9D9D9" w:themeFill="background1" w:themeFillShade="D9"/>
            <w:noWrap/>
            <w:vAlign w:val="bottom"/>
            <w:hideMark/>
          </w:tcPr>
          <w:p w14:paraId="71BF05A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1.80</w:t>
            </w:r>
          </w:p>
        </w:tc>
        <w:tc>
          <w:tcPr>
            <w:tcW w:w="690" w:type="dxa"/>
            <w:shd w:val="clear" w:color="auto" w:fill="D9D9D9" w:themeFill="background1" w:themeFillShade="D9"/>
            <w:noWrap/>
            <w:vAlign w:val="bottom"/>
            <w:hideMark/>
          </w:tcPr>
          <w:p w14:paraId="484978A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5B74B51F" w14:textId="77777777" w:rsidTr="00A016AE">
        <w:trPr>
          <w:trHeight w:val="300"/>
        </w:trPr>
        <w:tc>
          <w:tcPr>
            <w:tcW w:w="1605" w:type="dxa"/>
            <w:shd w:val="clear" w:color="auto" w:fill="auto"/>
            <w:noWrap/>
            <w:vAlign w:val="bottom"/>
            <w:hideMark/>
          </w:tcPr>
          <w:p w14:paraId="330D3733"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1D0B67FC"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55+</w:t>
            </w:r>
          </w:p>
        </w:tc>
        <w:tc>
          <w:tcPr>
            <w:tcW w:w="709" w:type="dxa"/>
            <w:shd w:val="clear" w:color="auto" w:fill="auto"/>
            <w:noWrap/>
            <w:vAlign w:val="bottom"/>
            <w:hideMark/>
          </w:tcPr>
          <w:p w14:paraId="59A0FAD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805</w:t>
            </w:r>
          </w:p>
        </w:tc>
        <w:tc>
          <w:tcPr>
            <w:tcW w:w="992" w:type="dxa"/>
            <w:shd w:val="clear" w:color="auto" w:fill="auto"/>
            <w:noWrap/>
            <w:vAlign w:val="bottom"/>
            <w:hideMark/>
          </w:tcPr>
          <w:p w14:paraId="0FC3470C"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51895B6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1D8408D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0.12</w:t>
            </w:r>
          </w:p>
        </w:tc>
        <w:tc>
          <w:tcPr>
            <w:tcW w:w="1236" w:type="dxa"/>
            <w:shd w:val="clear" w:color="auto" w:fill="auto"/>
            <w:noWrap/>
            <w:vAlign w:val="bottom"/>
            <w:hideMark/>
          </w:tcPr>
          <w:p w14:paraId="6D53B6B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w:t>
            </w:r>
          </w:p>
        </w:tc>
        <w:tc>
          <w:tcPr>
            <w:tcW w:w="1134" w:type="dxa"/>
            <w:shd w:val="clear" w:color="auto" w:fill="auto"/>
            <w:noWrap/>
            <w:vAlign w:val="bottom"/>
            <w:hideMark/>
          </w:tcPr>
          <w:p w14:paraId="3F961E9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1.86</w:t>
            </w:r>
          </w:p>
        </w:tc>
        <w:tc>
          <w:tcPr>
            <w:tcW w:w="709" w:type="dxa"/>
            <w:shd w:val="clear" w:color="auto" w:fill="auto"/>
            <w:noWrap/>
            <w:vAlign w:val="bottom"/>
            <w:hideMark/>
          </w:tcPr>
          <w:p w14:paraId="7D206E0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1276" w:type="dxa"/>
            <w:shd w:val="clear" w:color="auto" w:fill="auto"/>
            <w:noWrap/>
            <w:vAlign w:val="bottom"/>
            <w:hideMark/>
          </w:tcPr>
          <w:p w14:paraId="602A075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1.37</w:t>
            </w:r>
          </w:p>
        </w:tc>
        <w:tc>
          <w:tcPr>
            <w:tcW w:w="567" w:type="dxa"/>
            <w:shd w:val="clear" w:color="auto" w:fill="auto"/>
            <w:noWrap/>
            <w:vAlign w:val="bottom"/>
            <w:hideMark/>
          </w:tcPr>
          <w:p w14:paraId="4767832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691FF32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27</w:t>
            </w:r>
          </w:p>
        </w:tc>
        <w:tc>
          <w:tcPr>
            <w:tcW w:w="728" w:type="dxa"/>
            <w:shd w:val="clear" w:color="auto" w:fill="auto"/>
            <w:noWrap/>
            <w:vAlign w:val="bottom"/>
            <w:hideMark/>
          </w:tcPr>
          <w:p w14:paraId="09C09DB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3.35</w:t>
            </w:r>
          </w:p>
        </w:tc>
        <w:tc>
          <w:tcPr>
            <w:tcW w:w="690" w:type="dxa"/>
            <w:shd w:val="clear" w:color="auto" w:fill="auto"/>
            <w:noWrap/>
            <w:vAlign w:val="bottom"/>
            <w:hideMark/>
          </w:tcPr>
          <w:p w14:paraId="3D6EB72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67E3F3EE" w14:textId="77777777" w:rsidTr="00A016AE">
        <w:trPr>
          <w:trHeight w:val="300"/>
        </w:trPr>
        <w:tc>
          <w:tcPr>
            <w:tcW w:w="1605" w:type="dxa"/>
            <w:shd w:val="clear" w:color="auto" w:fill="D9D9D9" w:themeFill="background1" w:themeFillShade="D9"/>
            <w:noWrap/>
            <w:vAlign w:val="bottom"/>
            <w:hideMark/>
          </w:tcPr>
          <w:p w14:paraId="27554652"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Building type</w:t>
            </w:r>
          </w:p>
        </w:tc>
        <w:tc>
          <w:tcPr>
            <w:tcW w:w="1230" w:type="dxa"/>
            <w:shd w:val="clear" w:color="auto" w:fill="D9D9D9" w:themeFill="background1" w:themeFillShade="D9"/>
            <w:noWrap/>
            <w:vAlign w:val="bottom"/>
            <w:hideMark/>
          </w:tcPr>
          <w:p w14:paraId="0D778C63"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1-2 apt</w:t>
            </w:r>
          </w:p>
        </w:tc>
        <w:tc>
          <w:tcPr>
            <w:tcW w:w="709" w:type="dxa"/>
            <w:shd w:val="clear" w:color="auto" w:fill="D9D9D9" w:themeFill="background1" w:themeFillShade="D9"/>
            <w:noWrap/>
            <w:vAlign w:val="bottom"/>
            <w:hideMark/>
          </w:tcPr>
          <w:p w14:paraId="3E51683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1263</w:t>
            </w:r>
          </w:p>
        </w:tc>
        <w:tc>
          <w:tcPr>
            <w:tcW w:w="992" w:type="dxa"/>
            <w:shd w:val="clear" w:color="auto" w:fill="D9D9D9" w:themeFill="background1" w:themeFillShade="D9"/>
            <w:noWrap/>
            <w:vAlign w:val="bottom"/>
            <w:hideMark/>
          </w:tcPr>
          <w:p w14:paraId="5417CCF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134" w:type="dxa"/>
            <w:shd w:val="clear" w:color="auto" w:fill="D9D9D9" w:themeFill="background1" w:themeFillShade="D9"/>
            <w:noWrap/>
            <w:vAlign w:val="bottom"/>
            <w:hideMark/>
          </w:tcPr>
          <w:p w14:paraId="301DED8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032" w:type="dxa"/>
            <w:shd w:val="clear" w:color="auto" w:fill="D9D9D9" w:themeFill="background1" w:themeFillShade="D9"/>
            <w:noWrap/>
            <w:vAlign w:val="bottom"/>
            <w:hideMark/>
          </w:tcPr>
          <w:p w14:paraId="072F165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0.16</w:t>
            </w:r>
          </w:p>
        </w:tc>
        <w:tc>
          <w:tcPr>
            <w:tcW w:w="1236" w:type="dxa"/>
            <w:shd w:val="clear" w:color="auto" w:fill="D9D9D9" w:themeFill="background1" w:themeFillShade="D9"/>
            <w:noWrap/>
            <w:vAlign w:val="bottom"/>
            <w:hideMark/>
          </w:tcPr>
          <w:p w14:paraId="3477B79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134" w:type="dxa"/>
            <w:shd w:val="clear" w:color="auto" w:fill="D9D9D9" w:themeFill="background1" w:themeFillShade="D9"/>
            <w:noWrap/>
            <w:vAlign w:val="bottom"/>
            <w:hideMark/>
          </w:tcPr>
          <w:p w14:paraId="6FCB862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1.50</w:t>
            </w:r>
          </w:p>
        </w:tc>
        <w:tc>
          <w:tcPr>
            <w:tcW w:w="709" w:type="dxa"/>
            <w:shd w:val="clear" w:color="auto" w:fill="D9D9D9" w:themeFill="background1" w:themeFillShade="D9"/>
            <w:noWrap/>
            <w:vAlign w:val="bottom"/>
            <w:hideMark/>
          </w:tcPr>
          <w:p w14:paraId="6DE685F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276" w:type="dxa"/>
            <w:shd w:val="clear" w:color="auto" w:fill="D9D9D9" w:themeFill="background1" w:themeFillShade="D9"/>
            <w:noWrap/>
            <w:vAlign w:val="bottom"/>
            <w:hideMark/>
          </w:tcPr>
          <w:p w14:paraId="3FAF5CF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1.50</w:t>
            </w:r>
          </w:p>
        </w:tc>
        <w:tc>
          <w:tcPr>
            <w:tcW w:w="567" w:type="dxa"/>
            <w:shd w:val="clear" w:color="auto" w:fill="D9D9D9" w:themeFill="background1" w:themeFillShade="D9"/>
            <w:noWrap/>
            <w:vAlign w:val="bottom"/>
            <w:hideMark/>
          </w:tcPr>
          <w:p w14:paraId="458EDED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0.37</w:t>
            </w:r>
          </w:p>
        </w:tc>
        <w:tc>
          <w:tcPr>
            <w:tcW w:w="992" w:type="dxa"/>
            <w:shd w:val="clear" w:color="auto" w:fill="D9D9D9" w:themeFill="background1" w:themeFillShade="D9"/>
            <w:noWrap/>
            <w:vAlign w:val="bottom"/>
            <w:hideMark/>
          </w:tcPr>
          <w:p w14:paraId="1507361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40</w:t>
            </w:r>
          </w:p>
        </w:tc>
        <w:tc>
          <w:tcPr>
            <w:tcW w:w="728" w:type="dxa"/>
            <w:shd w:val="clear" w:color="auto" w:fill="D9D9D9" w:themeFill="background1" w:themeFillShade="D9"/>
            <w:noWrap/>
            <w:vAlign w:val="bottom"/>
            <w:hideMark/>
          </w:tcPr>
          <w:p w14:paraId="50B310B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3.17</w:t>
            </w:r>
          </w:p>
        </w:tc>
        <w:tc>
          <w:tcPr>
            <w:tcW w:w="690" w:type="dxa"/>
            <w:shd w:val="clear" w:color="auto" w:fill="D9D9D9" w:themeFill="background1" w:themeFillShade="D9"/>
            <w:noWrap/>
            <w:vAlign w:val="bottom"/>
            <w:hideMark/>
          </w:tcPr>
          <w:p w14:paraId="0094CF5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0.11</w:t>
            </w:r>
          </w:p>
        </w:tc>
      </w:tr>
      <w:tr w:rsidR="00F93A6F" w:rsidRPr="00F077D3" w14:paraId="3D2E3018" w14:textId="77777777" w:rsidTr="00A016AE">
        <w:trPr>
          <w:trHeight w:val="300"/>
        </w:trPr>
        <w:tc>
          <w:tcPr>
            <w:tcW w:w="1605" w:type="dxa"/>
            <w:shd w:val="clear" w:color="auto" w:fill="auto"/>
            <w:noWrap/>
            <w:vAlign w:val="bottom"/>
            <w:hideMark/>
          </w:tcPr>
          <w:p w14:paraId="2F11E6C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(No of apartments)</w:t>
            </w:r>
          </w:p>
        </w:tc>
        <w:tc>
          <w:tcPr>
            <w:tcW w:w="1230" w:type="dxa"/>
            <w:shd w:val="clear" w:color="auto" w:fill="auto"/>
            <w:noWrap/>
            <w:vAlign w:val="bottom"/>
            <w:hideMark/>
          </w:tcPr>
          <w:p w14:paraId="5CD016A5"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3-4 apt</w:t>
            </w:r>
          </w:p>
        </w:tc>
        <w:tc>
          <w:tcPr>
            <w:tcW w:w="709" w:type="dxa"/>
            <w:shd w:val="clear" w:color="auto" w:fill="auto"/>
            <w:noWrap/>
            <w:vAlign w:val="bottom"/>
            <w:hideMark/>
          </w:tcPr>
          <w:p w14:paraId="36019F6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307</w:t>
            </w:r>
          </w:p>
        </w:tc>
        <w:tc>
          <w:tcPr>
            <w:tcW w:w="992" w:type="dxa"/>
            <w:shd w:val="clear" w:color="auto" w:fill="auto"/>
            <w:noWrap/>
            <w:vAlign w:val="bottom"/>
            <w:hideMark/>
          </w:tcPr>
          <w:p w14:paraId="774D9FC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77F7F30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7E32597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0.33</w:t>
            </w:r>
          </w:p>
        </w:tc>
        <w:tc>
          <w:tcPr>
            <w:tcW w:w="1236" w:type="dxa"/>
            <w:shd w:val="clear" w:color="auto" w:fill="auto"/>
            <w:noWrap/>
            <w:vAlign w:val="bottom"/>
            <w:hideMark/>
          </w:tcPr>
          <w:p w14:paraId="6C9FC81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134" w:type="dxa"/>
            <w:shd w:val="clear" w:color="auto" w:fill="auto"/>
            <w:noWrap/>
            <w:vAlign w:val="bottom"/>
            <w:hideMark/>
          </w:tcPr>
          <w:p w14:paraId="48CBA5F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0.65</w:t>
            </w:r>
          </w:p>
        </w:tc>
        <w:tc>
          <w:tcPr>
            <w:tcW w:w="709" w:type="dxa"/>
            <w:shd w:val="clear" w:color="auto" w:fill="auto"/>
            <w:noWrap/>
            <w:vAlign w:val="bottom"/>
            <w:hideMark/>
          </w:tcPr>
          <w:p w14:paraId="47AAFAE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276" w:type="dxa"/>
            <w:shd w:val="clear" w:color="auto" w:fill="auto"/>
            <w:noWrap/>
            <w:vAlign w:val="bottom"/>
            <w:hideMark/>
          </w:tcPr>
          <w:p w14:paraId="05693C2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567" w:type="dxa"/>
            <w:shd w:val="clear" w:color="auto" w:fill="auto"/>
            <w:noWrap/>
            <w:vAlign w:val="bottom"/>
            <w:hideMark/>
          </w:tcPr>
          <w:p w14:paraId="313566C8"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68B4CC7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728" w:type="dxa"/>
            <w:shd w:val="clear" w:color="auto" w:fill="auto"/>
            <w:noWrap/>
            <w:vAlign w:val="bottom"/>
            <w:hideMark/>
          </w:tcPr>
          <w:p w14:paraId="7B15BC5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0.98</w:t>
            </w:r>
          </w:p>
        </w:tc>
        <w:tc>
          <w:tcPr>
            <w:tcW w:w="690" w:type="dxa"/>
            <w:shd w:val="clear" w:color="auto" w:fill="auto"/>
            <w:noWrap/>
            <w:vAlign w:val="bottom"/>
            <w:hideMark/>
          </w:tcPr>
          <w:p w14:paraId="0BE722C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6529B9D6" w14:textId="77777777" w:rsidTr="00A016AE">
        <w:trPr>
          <w:trHeight w:val="300"/>
        </w:trPr>
        <w:tc>
          <w:tcPr>
            <w:tcW w:w="1605" w:type="dxa"/>
            <w:shd w:val="clear" w:color="auto" w:fill="D9D9D9" w:themeFill="background1" w:themeFillShade="D9"/>
            <w:noWrap/>
            <w:vAlign w:val="bottom"/>
            <w:hideMark/>
          </w:tcPr>
          <w:p w14:paraId="2FF7CF9A"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D9D9D9" w:themeFill="background1" w:themeFillShade="D9"/>
            <w:noWrap/>
            <w:vAlign w:val="bottom"/>
            <w:hideMark/>
          </w:tcPr>
          <w:p w14:paraId="50E41A57"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5+ apt</w:t>
            </w:r>
          </w:p>
        </w:tc>
        <w:tc>
          <w:tcPr>
            <w:tcW w:w="709" w:type="dxa"/>
            <w:shd w:val="clear" w:color="auto" w:fill="D9D9D9" w:themeFill="background1" w:themeFillShade="D9"/>
            <w:noWrap/>
            <w:vAlign w:val="bottom"/>
            <w:hideMark/>
          </w:tcPr>
          <w:p w14:paraId="59D35BD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2856</w:t>
            </w:r>
          </w:p>
        </w:tc>
        <w:tc>
          <w:tcPr>
            <w:tcW w:w="992" w:type="dxa"/>
            <w:shd w:val="clear" w:color="auto" w:fill="D9D9D9" w:themeFill="background1" w:themeFillShade="D9"/>
            <w:noWrap/>
            <w:vAlign w:val="bottom"/>
            <w:hideMark/>
          </w:tcPr>
          <w:p w14:paraId="1C761D18"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7A46F61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w:t>
            </w:r>
          </w:p>
        </w:tc>
        <w:tc>
          <w:tcPr>
            <w:tcW w:w="1032" w:type="dxa"/>
            <w:shd w:val="clear" w:color="auto" w:fill="D9D9D9" w:themeFill="background1" w:themeFillShade="D9"/>
            <w:noWrap/>
            <w:vAlign w:val="bottom"/>
            <w:hideMark/>
          </w:tcPr>
          <w:p w14:paraId="0F5B981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0.11</w:t>
            </w:r>
          </w:p>
        </w:tc>
        <w:tc>
          <w:tcPr>
            <w:tcW w:w="1236" w:type="dxa"/>
            <w:shd w:val="clear" w:color="auto" w:fill="D9D9D9" w:themeFill="background1" w:themeFillShade="D9"/>
            <w:noWrap/>
            <w:vAlign w:val="bottom"/>
            <w:hideMark/>
          </w:tcPr>
          <w:p w14:paraId="47E5713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43</w:t>
            </w:r>
          </w:p>
        </w:tc>
        <w:tc>
          <w:tcPr>
            <w:tcW w:w="1134" w:type="dxa"/>
            <w:shd w:val="clear" w:color="auto" w:fill="D9D9D9" w:themeFill="background1" w:themeFillShade="D9"/>
            <w:noWrap/>
            <w:vAlign w:val="bottom"/>
            <w:hideMark/>
          </w:tcPr>
          <w:p w14:paraId="4834DE7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1.51</w:t>
            </w:r>
          </w:p>
        </w:tc>
        <w:tc>
          <w:tcPr>
            <w:tcW w:w="709" w:type="dxa"/>
            <w:shd w:val="clear" w:color="auto" w:fill="D9D9D9" w:themeFill="background1" w:themeFillShade="D9"/>
            <w:noWrap/>
            <w:vAlign w:val="bottom"/>
            <w:hideMark/>
          </w:tcPr>
          <w:p w14:paraId="2F47376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52</w:t>
            </w:r>
          </w:p>
        </w:tc>
        <w:tc>
          <w:tcPr>
            <w:tcW w:w="1276" w:type="dxa"/>
            <w:shd w:val="clear" w:color="auto" w:fill="D9D9D9" w:themeFill="background1" w:themeFillShade="D9"/>
            <w:noWrap/>
            <w:vAlign w:val="bottom"/>
            <w:hideMark/>
          </w:tcPr>
          <w:p w14:paraId="5A25186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1.82</w:t>
            </w:r>
          </w:p>
        </w:tc>
        <w:tc>
          <w:tcPr>
            <w:tcW w:w="567" w:type="dxa"/>
            <w:shd w:val="clear" w:color="auto" w:fill="D9D9D9" w:themeFill="background1" w:themeFillShade="D9"/>
            <w:noWrap/>
            <w:vAlign w:val="bottom"/>
            <w:hideMark/>
          </w:tcPr>
          <w:p w14:paraId="5C26D54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58D1E4A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98</w:t>
            </w:r>
          </w:p>
        </w:tc>
        <w:tc>
          <w:tcPr>
            <w:tcW w:w="728" w:type="dxa"/>
            <w:shd w:val="clear" w:color="auto" w:fill="D9D9D9" w:themeFill="background1" w:themeFillShade="D9"/>
            <w:noWrap/>
            <w:vAlign w:val="bottom"/>
            <w:hideMark/>
          </w:tcPr>
          <w:p w14:paraId="073DDA4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3.43</w:t>
            </w:r>
          </w:p>
        </w:tc>
        <w:tc>
          <w:tcPr>
            <w:tcW w:w="690" w:type="dxa"/>
            <w:shd w:val="clear" w:color="auto" w:fill="D9D9D9" w:themeFill="background1" w:themeFillShade="D9"/>
            <w:noWrap/>
            <w:vAlign w:val="bottom"/>
            <w:hideMark/>
          </w:tcPr>
          <w:p w14:paraId="6AEB6FB7"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1EC9EEC0" w14:textId="77777777" w:rsidTr="00A016AE">
        <w:trPr>
          <w:trHeight w:val="300"/>
        </w:trPr>
        <w:tc>
          <w:tcPr>
            <w:tcW w:w="1605" w:type="dxa"/>
            <w:shd w:val="clear" w:color="auto" w:fill="auto"/>
            <w:noWrap/>
            <w:vAlign w:val="bottom"/>
            <w:hideMark/>
          </w:tcPr>
          <w:p w14:paraId="0CCB3869"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0" w:type="dxa"/>
            <w:shd w:val="clear" w:color="auto" w:fill="auto"/>
            <w:noWrap/>
            <w:vAlign w:val="bottom"/>
            <w:hideMark/>
          </w:tcPr>
          <w:p w14:paraId="6B3FDCAC"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Others</w:t>
            </w:r>
          </w:p>
        </w:tc>
        <w:tc>
          <w:tcPr>
            <w:tcW w:w="709" w:type="dxa"/>
            <w:shd w:val="clear" w:color="auto" w:fill="auto"/>
            <w:noWrap/>
            <w:vAlign w:val="bottom"/>
            <w:hideMark/>
          </w:tcPr>
          <w:p w14:paraId="0C01AC1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7</w:t>
            </w:r>
          </w:p>
        </w:tc>
        <w:tc>
          <w:tcPr>
            <w:tcW w:w="992" w:type="dxa"/>
            <w:shd w:val="clear" w:color="auto" w:fill="auto"/>
            <w:noWrap/>
            <w:vAlign w:val="bottom"/>
            <w:hideMark/>
          </w:tcPr>
          <w:p w14:paraId="3733E71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hideMark/>
          </w:tcPr>
          <w:p w14:paraId="5D34428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auto"/>
            <w:noWrap/>
            <w:vAlign w:val="bottom"/>
            <w:hideMark/>
          </w:tcPr>
          <w:p w14:paraId="38EA111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auto"/>
            <w:noWrap/>
            <w:vAlign w:val="bottom"/>
            <w:hideMark/>
          </w:tcPr>
          <w:p w14:paraId="069E481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134" w:type="dxa"/>
            <w:shd w:val="clear" w:color="auto" w:fill="auto"/>
            <w:noWrap/>
            <w:vAlign w:val="bottom"/>
            <w:hideMark/>
          </w:tcPr>
          <w:p w14:paraId="0141798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709" w:type="dxa"/>
            <w:shd w:val="clear" w:color="auto" w:fill="auto"/>
            <w:noWrap/>
            <w:vAlign w:val="bottom"/>
            <w:hideMark/>
          </w:tcPr>
          <w:p w14:paraId="47E0B0B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276" w:type="dxa"/>
            <w:shd w:val="clear" w:color="auto" w:fill="auto"/>
            <w:noWrap/>
            <w:vAlign w:val="bottom"/>
            <w:hideMark/>
          </w:tcPr>
          <w:p w14:paraId="11E974C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567" w:type="dxa"/>
            <w:shd w:val="clear" w:color="auto" w:fill="auto"/>
            <w:noWrap/>
            <w:vAlign w:val="bottom"/>
            <w:hideMark/>
          </w:tcPr>
          <w:p w14:paraId="44315F4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hideMark/>
          </w:tcPr>
          <w:p w14:paraId="35217CC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728" w:type="dxa"/>
            <w:shd w:val="clear" w:color="auto" w:fill="auto"/>
            <w:noWrap/>
            <w:vAlign w:val="bottom"/>
            <w:hideMark/>
          </w:tcPr>
          <w:p w14:paraId="60BD223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690" w:type="dxa"/>
            <w:shd w:val="clear" w:color="auto" w:fill="auto"/>
            <w:noWrap/>
            <w:vAlign w:val="bottom"/>
            <w:hideMark/>
          </w:tcPr>
          <w:p w14:paraId="52D70AE6"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76A8430F" w14:textId="77777777" w:rsidTr="00A016AE">
        <w:trPr>
          <w:trHeight w:val="300"/>
        </w:trPr>
        <w:tc>
          <w:tcPr>
            <w:tcW w:w="1605" w:type="dxa"/>
            <w:shd w:val="clear" w:color="auto" w:fill="auto"/>
            <w:noWrap/>
            <w:vAlign w:val="bottom"/>
          </w:tcPr>
          <w:p w14:paraId="43D9036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0" w:type="dxa"/>
            <w:shd w:val="clear" w:color="auto" w:fill="auto"/>
            <w:noWrap/>
            <w:vAlign w:val="bottom"/>
          </w:tcPr>
          <w:p w14:paraId="776392F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709" w:type="dxa"/>
            <w:shd w:val="clear" w:color="auto" w:fill="auto"/>
            <w:noWrap/>
            <w:vAlign w:val="bottom"/>
          </w:tcPr>
          <w:p w14:paraId="4209780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tcPr>
          <w:p w14:paraId="004D7E6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tcPr>
          <w:p w14:paraId="37F8010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032" w:type="dxa"/>
            <w:shd w:val="clear" w:color="auto" w:fill="auto"/>
            <w:noWrap/>
            <w:vAlign w:val="bottom"/>
          </w:tcPr>
          <w:p w14:paraId="404D2751"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36" w:type="dxa"/>
            <w:shd w:val="clear" w:color="auto" w:fill="auto"/>
            <w:noWrap/>
            <w:vAlign w:val="bottom"/>
          </w:tcPr>
          <w:p w14:paraId="6AEA1D4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auto"/>
            <w:noWrap/>
            <w:vAlign w:val="bottom"/>
          </w:tcPr>
          <w:p w14:paraId="3270FD6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709" w:type="dxa"/>
            <w:shd w:val="clear" w:color="auto" w:fill="auto"/>
            <w:noWrap/>
            <w:vAlign w:val="bottom"/>
          </w:tcPr>
          <w:p w14:paraId="33B5906A"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276" w:type="dxa"/>
            <w:shd w:val="clear" w:color="auto" w:fill="auto"/>
            <w:noWrap/>
            <w:vAlign w:val="bottom"/>
          </w:tcPr>
          <w:p w14:paraId="5771F6FE"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567" w:type="dxa"/>
            <w:shd w:val="clear" w:color="auto" w:fill="auto"/>
            <w:noWrap/>
            <w:vAlign w:val="bottom"/>
          </w:tcPr>
          <w:p w14:paraId="4A1D48D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auto"/>
            <w:noWrap/>
            <w:vAlign w:val="bottom"/>
          </w:tcPr>
          <w:p w14:paraId="608110E9"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728" w:type="dxa"/>
            <w:shd w:val="clear" w:color="auto" w:fill="auto"/>
            <w:noWrap/>
            <w:vAlign w:val="bottom"/>
          </w:tcPr>
          <w:p w14:paraId="5272B78D"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690" w:type="dxa"/>
            <w:shd w:val="clear" w:color="auto" w:fill="auto"/>
            <w:noWrap/>
            <w:vAlign w:val="bottom"/>
          </w:tcPr>
          <w:p w14:paraId="15F86E32"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04FF4250" w14:textId="77777777" w:rsidTr="00A016AE">
        <w:trPr>
          <w:trHeight w:val="300"/>
        </w:trPr>
        <w:tc>
          <w:tcPr>
            <w:tcW w:w="1605" w:type="dxa"/>
            <w:shd w:val="clear" w:color="auto" w:fill="auto"/>
            <w:noWrap/>
            <w:vAlign w:val="bottom"/>
            <w:hideMark/>
          </w:tcPr>
          <w:p w14:paraId="3021A0EB"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Health-risk taking</w:t>
            </w:r>
          </w:p>
        </w:tc>
        <w:tc>
          <w:tcPr>
            <w:tcW w:w="1230" w:type="dxa"/>
            <w:shd w:val="clear" w:color="auto" w:fill="auto"/>
            <w:noWrap/>
            <w:vAlign w:val="bottom"/>
            <w:hideMark/>
          </w:tcPr>
          <w:p w14:paraId="152724A0"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Not high</w:t>
            </w:r>
          </w:p>
        </w:tc>
        <w:tc>
          <w:tcPr>
            <w:tcW w:w="709" w:type="dxa"/>
            <w:shd w:val="clear" w:color="auto" w:fill="auto"/>
            <w:noWrap/>
            <w:vAlign w:val="bottom"/>
            <w:hideMark/>
          </w:tcPr>
          <w:p w14:paraId="19B4CC0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2156</w:t>
            </w:r>
          </w:p>
        </w:tc>
        <w:tc>
          <w:tcPr>
            <w:tcW w:w="992" w:type="dxa"/>
            <w:shd w:val="clear" w:color="auto" w:fill="auto"/>
            <w:noWrap/>
            <w:vAlign w:val="bottom"/>
            <w:hideMark/>
          </w:tcPr>
          <w:p w14:paraId="480390A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1668</w:t>
            </w:r>
          </w:p>
        </w:tc>
        <w:tc>
          <w:tcPr>
            <w:tcW w:w="1134" w:type="dxa"/>
            <w:shd w:val="clear" w:color="auto" w:fill="auto"/>
            <w:noWrap/>
            <w:vAlign w:val="bottom"/>
            <w:hideMark/>
          </w:tcPr>
          <w:p w14:paraId="4BD0BF9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w:t>
            </w:r>
          </w:p>
        </w:tc>
        <w:tc>
          <w:tcPr>
            <w:tcW w:w="1032" w:type="dxa"/>
            <w:shd w:val="clear" w:color="auto" w:fill="auto"/>
            <w:noWrap/>
            <w:vAlign w:val="bottom"/>
            <w:hideMark/>
          </w:tcPr>
          <w:p w14:paraId="2252DFC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0.19</w:t>
            </w:r>
          </w:p>
        </w:tc>
        <w:tc>
          <w:tcPr>
            <w:tcW w:w="1236" w:type="dxa"/>
            <w:shd w:val="clear" w:color="auto" w:fill="auto"/>
            <w:noWrap/>
            <w:vAlign w:val="bottom"/>
            <w:hideMark/>
          </w:tcPr>
          <w:p w14:paraId="606043B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29</w:t>
            </w:r>
          </w:p>
        </w:tc>
        <w:tc>
          <w:tcPr>
            <w:tcW w:w="1134" w:type="dxa"/>
            <w:shd w:val="clear" w:color="auto" w:fill="auto"/>
            <w:noWrap/>
            <w:vAlign w:val="bottom"/>
            <w:hideMark/>
          </w:tcPr>
          <w:p w14:paraId="68129C9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1.35</w:t>
            </w:r>
          </w:p>
        </w:tc>
        <w:tc>
          <w:tcPr>
            <w:tcW w:w="709" w:type="dxa"/>
            <w:shd w:val="clear" w:color="auto" w:fill="auto"/>
            <w:noWrap/>
            <w:vAlign w:val="bottom"/>
            <w:hideMark/>
          </w:tcPr>
          <w:p w14:paraId="2D0D65C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33</w:t>
            </w:r>
          </w:p>
        </w:tc>
        <w:tc>
          <w:tcPr>
            <w:tcW w:w="1276" w:type="dxa"/>
            <w:shd w:val="clear" w:color="auto" w:fill="auto"/>
            <w:noWrap/>
            <w:vAlign w:val="bottom"/>
            <w:hideMark/>
          </w:tcPr>
          <w:p w14:paraId="7605795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1.53</w:t>
            </w:r>
          </w:p>
        </w:tc>
        <w:tc>
          <w:tcPr>
            <w:tcW w:w="567" w:type="dxa"/>
            <w:shd w:val="clear" w:color="auto" w:fill="auto"/>
            <w:noWrap/>
            <w:vAlign w:val="bottom"/>
            <w:hideMark/>
          </w:tcPr>
          <w:p w14:paraId="4B0D3C2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0.63</w:t>
            </w:r>
          </w:p>
        </w:tc>
        <w:tc>
          <w:tcPr>
            <w:tcW w:w="992" w:type="dxa"/>
            <w:shd w:val="clear" w:color="auto" w:fill="auto"/>
            <w:noWrap/>
            <w:vAlign w:val="bottom"/>
            <w:hideMark/>
          </w:tcPr>
          <w:p w14:paraId="55CA531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66</w:t>
            </w:r>
          </w:p>
        </w:tc>
        <w:tc>
          <w:tcPr>
            <w:tcW w:w="728" w:type="dxa"/>
            <w:shd w:val="clear" w:color="auto" w:fill="auto"/>
            <w:noWrap/>
            <w:vAlign w:val="bottom"/>
            <w:hideMark/>
          </w:tcPr>
          <w:p w14:paraId="4DE2F49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3.06</w:t>
            </w:r>
          </w:p>
        </w:tc>
        <w:tc>
          <w:tcPr>
            <w:tcW w:w="690" w:type="dxa"/>
            <w:shd w:val="clear" w:color="auto" w:fill="auto"/>
            <w:noWrap/>
            <w:vAlign w:val="bottom"/>
            <w:hideMark/>
          </w:tcPr>
          <w:p w14:paraId="16CE577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w:t>
            </w:r>
          </w:p>
        </w:tc>
      </w:tr>
      <w:tr w:rsidR="00F93A6F" w:rsidRPr="00F077D3" w14:paraId="193124EF" w14:textId="77777777" w:rsidTr="00A016AE">
        <w:trPr>
          <w:trHeight w:val="300"/>
        </w:trPr>
        <w:tc>
          <w:tcPr>
            <w:tcW w:w="1605" w:type="dxa"/>
            <w:shd w:val="clear" w:color="auto" w:fill="D9D9D9" w:themeFill="background1" w:themeFillShade="D9"/>
            <w:noWrap/>
            <w:vAlign w:val="bottom"/>
            <w:hideMark/>
          </w:tcPr>
          <w:p w14:paraId="4F9F99C1"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b/>
                <w:bCs/>
                <w:color w:val="000000"/>
                <w:lang w:eastAsia="de-DE"/>
              </w:rPr>
              <w:t>behavior</w:t>
            </w:r>
          </w:p>
        </w:tc>
        <w:tc>
          <w:tcPr>
            <w:tcW w:w="1230" w:type="dxa"/>
            <w:shd w:val="clear" w:color="auto" w:fill="D9D9D9" w:themeFill="background1" w:themeFillShade="D9"/>
            <w:noWrap/>
            <w:vAlign w:val="bottom"/>
            <w:hideMark/>
          </w:tcPr>
          <w:p w14:paraId="38DA5EC6"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High </w:t>
            </w:r>
          </w:p>
        </w:tc>
        <w:tc>
          <w:tcPr>
            <w:tcW w:w="709" w:type="dxa"/>
            <w:shd w:val="clear" w:color="auto" w:fill="D9D9D9" w:themeFill="background1" w:themeFillShade="D9"/>
            <w:noWrap/>
            <w:vAlign w:val="bottom"/>
            <w:hideMark/>
          </w:tcPr>
          <w:p w14:paraId="2C72ADB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609</w:t>
            </w:r>
          </w:p>
        </w:tc>
        <w:tc>
          <w:tcPr>
            <w:tcW w:w="992" w:type="dxa"/>
            <w:shd w:val="clear" w:color="auto" w:fill="D9D9D9" w:themeFill="background1" w:themeFillShade="D9"/>
            <w:noWrap/>
            <w:vAlign w:val="bottom"/>
            <w:hideMark/>
          </w:tcPr>
          <w:p w14:paraId="467F32E0"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18CF9CB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6FBBA3B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0C84AD2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w:t>
            </w:r>
          </w:p>
        </w:tc>
        <w:tc>
          <w:tcPr>
            <w:tcW w:w="1134" w:type="dxa"/>
            <w:shd w:val="clear" w:color="auto" w:fill="D9D9D9" w:themeFill="background1" w:themeFillShade="D9"/>
            <w:noWrap/>
            <w:vAlign w:val="bottom"/>
            <w:hideMark/>
          </w:tcPr>
          <w:p w14:paraId="58F2720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1.81</w:t>
            </w:r>
          </w:p>
        </w:tc>
        <w:tc>
          <w:tcPr>
            <w:tcW w:w="709" w:type="dxa"/>
            <w:shd w:val="clear" w:color="auto" w:fill="D9D9D9" w:themeFill="background1" w:themeFillShade="D9"/>
            <w:noWrap/>
            <w:vAlign w:val="bottom"/>
            <w:hideMark/>
          </w:tcPr>
          <w:p w14:paraId="680D425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w:t>
            </w:r>
          </w:p>
        </w:tc>
        <w:tc>
          <w:tcPr>
            <w:tcW w:w="1276" w:type="dxa"/>
            <w:shd w:val="clear" w:color="auto" w:fill="D9D9D9" w:themeFill="background1" w:themeFillShade="D9"/>
            <w:noWrap/>
            <w:vAlign w:val="bottom"/>
            <w:hideMark/>
          </w:tcPr>
          <w:p w14:paraId="5FB8097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1.64</w:t>
            </w:r>
          </w:p>
        </w:tc>
        <w:tc>
          <w:tcPr>
            <w:tcW w:w="567" w:type="dxa"/>
            <w:shd w:val="clear" w:color="auto" w:fill="D9D9D9" w:themeFill="background1" w:themeFillShade="D9"/>
            <w:noWrap/>
            <w:vAlign w:val="bottom"/>
            <w:hideMark/>
          </w:tcPr>
          <w:p w14:paraId="324FAA4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3543C799"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w:t>
            </w:r>
          </w:p>
        </w:tc>
        <w:tc>
          <w:tcPr>
            <w:tcW w:w="728" w:type="dxa"/>
            <w:shd w:val="clear" w:color="auto" w:fill="D9D9D9" w:themeFill="background1" w:themeFillShade="D9"/>
            <w:noWrap/>
            <w:vAlign w:val="bottom"/>
            <w:hideMark/>
          </w:tcPr>
          <w:p w14:paraId="044D0AB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3.45</w:t>
            </w:r>
          </w:p>
        </w:tc>
        <w:tc>
          <w:tcPr>
            <w:tcW w:w="690" w:type="dxa"/>
            <w:shd w:val="clear" w:color="auto" w:fill="D9D9D9" w:themeFill="background1" w:themeFillShade="D9"/>
            <w:noWrap/>
            <w:vAlign w:val="bottom"/>
            <w:hideMark/>
          </w:tcPr>
          <w:p w14:paraId="1AA0783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4360AA2" w14:textId="77777777" w:rsidTr="00A016AE">
        <w:trPr>
          <w:trHeight w:val="300"/>
        </w:trPr>
        <w:tc>
          <w:tcPr>
            <w:tcW w:w="2835" w:type="dxa"/>
            <w:gridSpan w:val="2"/>
            <w:shd w:val="clear" w:color="auto" w:fill="D9D9D9" w:themeFill="background1" w:themeFillShade="D9"/>
            <w:noWrap/>
            <w:vAlign w:val="bottom"/>
            <w:hideMark/>
          </w:tcPr>
          <w:p w14:paraId="0D62B2D4" w14:textId="77777777" w:rsidR="00F93A6F" w:rsidRPr="00F077D3" w:rsidRDefault="00F93A6F" w:rsidP="00F93A6F">
            <w:pPr>
              <w:spacing w:after="0" w:line="240" w:lineRule="auto"/>
              <w:rPr>
                <w:rFonts w:ascii="Calibri" w:eastAsia="Times New Roman" w:hAnsi="Calibri" w:cs="Calibri"/>
                <w:b/>
                <w:bCs/>
                <w:color w:val="000000"/>
                <w:lang w:eastAsia="de-DE"/>
              </w:rPr>
            </w:pPr>
            <w:r w:rsidRPr="00F077D3">
              <w:rPr>
                <w:rFonts w:ascii="Calibri" w:eastAsia="Times New Roman" w:hAnsi="Calibri" w:cs="Calibri"/>
                <w:b/>
                <w:bCs/>
                <w:color w:val="000000"/>
                <w:lang w:eastAsia="de-DE"/>
              </w:rPr>
              <w:t xml:space="preserve">Leisure time activity level </w:t>
            </w:r>
          </w:p>
        </w:tc>
        <w:tc>
          <w:tcPr>
            <w:tcW w:w="709" w:type="dxa"/>
            <w:shd w:val="clear" w:color="auto" w:fill="D9D9D9" w:themeFill="background1" w:themeFillShade="D9"/>
            <w:noWrap/>
            <w:vAlign w:val="bottom"/>
            <w:hideMark/>
          </w:tcPr>
          <w:p w14:paraId="1E7325DE" w14:textId="77777777" w:rsidR="00F93A6F" w:rsidRPr="00F077D3" w:rsidRDefault="00F93A6F" w:rsidP="00F93A6F">
            <w:pPr>
              <w:spacing w:after="0" w:line="240" w:lineRule="auto"/>
              <w:rPr>
                <w:rFonts w:ascii="Calibri" w:eastAsia="Times New Roman" w:hAnsi="Calibri" w:cs="Calibri"/>
                <w:b/>
                <w:bCs/>
                <w:color w:val="000000"/>
                <w:lang w:eastAsia="de-DE"/>
              </w:rPr>
            </w:pPr>
          </w:p>
        </w:tc>
        <w:tc>
          <w:tcPr>
            <w:tcW w:w="992" w:type="dxa"/>
            <w:shd w:val="clear" w:color="auto" w:fill="D9D9D9" w:themeFill="background1" w:themeFillShade="D9"/>
            <w:noWrap/>
            <w:vAlign w:val="bottom"/>
            <w:hideMark/>
          </w:tcPr>
          <w:p w14:paraId="428067A0"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134" w:type="dxa"/>
            <w:shd w:val="clear" w:color="auto" w:fill="D9D9D9" w:themeFill="background1" w:themeFillShade="D9"/>
            <w:noWrap/>
            <w:vAlign w:val="bottom"/>
            <w:hideMark/>
          </w:tcPr>
          <w:p w14:paraId="531444E2"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032" w:type="dxa"/>
            <w:shd w:val="clear" w:color="auto" w:fill="D9D9D9" w:themeFill="background1" w:themeFillShade="D9"/>
            <w:noWrap/>
            <w:vAlign w:val="bottom"/>
            <w:hideMark/>
          </w:tcPr>
          <w:p w14:paraId="4BA3712F"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36" w:type="dxa"/>
            <w:shd w:val="clear" w:color="auto" w:fill="D9D9D9" w:themeFill="background1" w:themeFillShade="D9"/>
            <w:noWrap/>
            <w:vAlign w:val="bottom"/>
            <w:hideMark/>
          </w:tcPr>
          <w:p w14:paraId="583A052B"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134" w:type="dxa"/>
            <w:shd w:val="clear" w:color="auto" w:fill="D9D9D9" w:themeFill="background1" w:themeFillShade="D9"/>
            <w:noWrap/>
            <w:vAlign w:val="bottom"/>
            <w:hideMark/>
          </w:tcPr>
          <w:p w14:paraId="44E52E71"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709" w:type="dxa"/>
            <w:shd w:val="clear" w:color="auto" w:fill="D9D9D9" w:themeFill="background1" w:themeFillShade="D9"/>
            <w:noWrap/>
            <w:vAlign w:val="bottom"/>
            <w:hideMark/>
          </w:tcPr>
          <w:p w14:paraId="27338D81"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1276" w:type="dxa"/>
            <w:shd w:val="clear" w:color="auto" w:fill="D9D9D9" w:themeFill="background1" w:themeFillShade="D9"/>
            <w:noWrap/>
            <w:vAlign w:val="bottom"/>
            <w:hideMark/>
          </w:tcPr>
          <w:p w14:paraId="7FC84947"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567" w:type="dxa"/>
            <w:shd w:val="clear" w:color="auto" w:fill="D9D9D9" w:themeFill="background1" w:themeFillShade="D9"/>
            <w:noWrap/>
            <w:vAlign w:val="bottom"/>
            <w:hideMark/>
          </w:tcPr>
          <w:p w14:paraId="41B02A92"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992" w:type="dxa"/>
            <w:shd w:val="clear" w:color="auto" w:fill="D9D9D9" w:themeFill="background1" w:themeFillShade="D9"/>
            <w:noWrap/>
            <w:vAlign w:val="bottom"/>
            <w:hideMark/>
          </w:tcPr>
          <w:p w14:paraId="1E5DED98"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728" w:type="dxa"/>
            <w:shd w:val="clear" w:color="auto" w:fill="D9D9D9" w:themeFill="background1" w:themeFillShade="D9"/>
            <w:noWrap/>
            <w:vAlign w:val="bottom"/>
            <w:hideMark/>
          </w:tcPr>
          <w:p w14:paraId="1470AFCC"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c>
          <w:tcPr>
            <w:tcW w:w="690" w:type="dxa"/>
            <w:shd w:val="clear" w:color="auto" w:fill="D9D9D9" w:themeFill="background1" w:themeFillShade="D9"/>
            <w:noWrap/>
            <w:vAlign w:val="bottom"/>
            <w:hideMark/>
          </w:tcPr>
          <w:p w14:paraId="4214D4D7" w14:textId="77777777" w:rsidR="00F93A6F" w:rsidRPr="00F077D3" w:rsidRDefault="00F93A6F" w:rsidP="00F93A6F">
            <w:pPr>
              <w:spacing w:after="0" w:line="240" w:lineRule="auto"/>
              <w:jc w:val="center"/>
              <w:rPr>
                <w:rFonts w:ascii="Times New Roman" w:eastAsia="Times New Roman" w:hAnsi="Times New Roman" w:cs="Times New Roman"/>
                <w:sz w:val="20"/>
                <w:szCs w:val="20"/>
                <w:lang w:eastAsia="de-DE"/>
              </w:rPr>
            </w:pPr>
          </w:p>
        </w:tc>
      </w:tr>
      <w:tr w:rsidR="00F93A6F" w:rsidRPr="00F077D3" w14:paraId="6809CFBD" w14:textId="77777777" w:rsidTr="00A016AE">
        <w:trPr>
          <w:trHeight w:val="300"/>
        </w:trPr>
        <w:tc>
          <w:tcPr>
            <w:tcW w:w="1605" w:type="dxa"/>
            <w:shd w:val="clear" w:color="auto" w:fill="auto"/>
            <w:noWrap/>
            <w:vAlign w:val="bottom"/>
            <w:hideMark/>
          </w:tcPr>
          <w:p w14:paraId="1842AA1E"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lastRenderedPageBreak/>
              <w:t>After 1st wave</w:t>
            </w:r>
          </w:p>
        </w:tc>
        <w:tc>
          <w:tcPr>
            <w:tcW w:w="1230" w:type="dxa"/>
            <w:shd w:val="clear" w:color="auto" w:fill="auto"/>
            <w:noWrap/>
            <w:vAlign w:val="bottom"/>
            <w:hideMark/>
          </w:tcPr>
          <w:p w14:paraId="5084FC64"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Not high</w:t>
            </w:r>
          </w:p>
        </w:tc>
        <w:tc>
          <w:tcPr>
            <w:tcW w:w="709" w:type="dxa"/>
            <w:shd w:val="clear" w:color="auto" w:fill="auto"/>
            <w:noWrap/>
            <w:vAlign w:val="bottom"/>
            <w:hideMark/>
          </w:tcPr>
          <w:p w14:paraId="18D36AB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1052</w:t>
            </w:r>
          </w:p>
        </w:tc>
        <w:tc>
          <w:tcPr>
            <w:tcW w:w="992" w:type="dxa"/>
            <w:shd w:val="clear" w:color="auto" w:fill="auto"/>
            <w:noWrap/>
            <w:vAlign w:val="bottom"/>
            <w:hideMark/>
          </w:tcPr>
          <w:p w14:paraId="01B18E8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3170</w:t>
            </w:r>
          </w:p>
        </w:tc>
        <w:tc>
          <w:tcPr>
            <w:tcW w:w="1134" w:type="dxa"/>
            <w:shd w:val="clear" w:color="auto" w:fill="auto"/>
            <w:noWrap/>
            <w:vAlign w:val="bottom"/>
            <w:hideMark/>
          </w:tcPr>
          <w:p w14:paraId="13B6872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w:t>
            </w:r>
          </w:p>
        </w:tc>
        <w:tc>
          <w:tcPr>
            <w:tcW w:w="1032" w:type="dxa"/>
            <w:shd w:val="clear" w:color="auto" w:fill="auto"/>
            <w:noWrap/>
            <w:vAlign w:val="bottom"/>
            <w:hideMark/>
          </w:tcPr>
          <w:p w14:paraId="5C6C758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0.10</w:t>
            </w:r>
          </w:p>
        </w:tc>
        <w:tc>
          <w:tcPr>
            <w:tcW w:w="1236" w:type="dxa"/>
            <w:shd w:val="clear" w:color="auto" w:fill="auto"/>
            <w:noWrap/>
            <w:vAlign w:val="bottom"/>
            <w:hideMark/>
          </w:tcPr>
          <w:p w14:paraId="47E6BFD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13</w:t>
            </w:r>
          </w:p>
        </w:tc>
        <w:tc>
          <w:tcPr>
            <w:tcW w:w="1134" w:type="dxa"/>
            <w:shd w:val="clear" w:color="auto" w:fill="auto"/>
            <w:noWrap/>
            <w:vAlign w:val="bottom"/>
            <w:hideMark/>
          </w:tcPr>
          <w:p w14:paraId="7A5BAE7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1.24</w:t>
            </w:r>
          </w:p>
        </w:tc>
        <w:tc>
          <w:tcPr>
            <w:tcW w:w="709" w:type="dxa"/>
            <w:shd w:val="clear" w:color="auto" w:fill="auto"/>
            <w:noWrap/>
            <w:vAlign w:val="bottom"/>
            <w:hideMark/>
          </w:tcPr>
          <w:p w14:paraId="2A401C7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19</w:t>
            </w:r>
          </w:p>
        </w:tc>
        <w:tc>
          <w:tcPr>
            <w:tcW w:w="1276" w:type="dxa"/>
            <w:shd w:val="clear" w:color="auto" w:fill="auto"/>
            <w:noWrap/>
            <w:vAlign w:val="bottom"/>
            <w:hideMark/>
          </w:tcPr>
          <w:p w14:paraId="7891AF9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1.81</w:t>
            </w:r>
          </w:p>
        </w:tc>
        <w:tc>
          <w:tcPr>
            <w:tcW w:w="567" w:type="dxa"/>
            <w:shd w:val="clear" w:color="auto" w:fill="auto"/>
            <w:noWrap/>
            <w:vAlign w:val="bottom"/>
            <w:hideMark/>
          </w:tcPr>
          <w:p w14:paraId="0809247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0.75</w:t>
            </w:r>
          </w:p>
        </w:tc>
        <w:tc>
          <w:tcPr>
            <w:tcW w:w="992" w:type="dxa"/>
            <w:shd w:val="clear" w:color="auto" w:fill="auto"/>
            <w:noWrap/>
            <w:vAlign w:val="bottom"/>
            <w:hideMark/>
          </w:tcPr>
          <w:p w14:paraId="61C7EA1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33</w:t>
            </w:r>
          </w:p>
        </w:tc>
        <w:tc>
          <w:tcPr>
            <w:tcW w:w="728" w:type="dxa"/>
            <w:shd w:val="clear" w:color="auto" w:fill="auto"/>
            <w:noWrap/>
            <w:vAlign w:val="bottom"/>
            <w:hideMark/>
          </w:tcPr>
          <w:p w14:paraId="4D6BD1B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3.14</w:t>
            </w:r>
          </w:p>
        </w:tc>
        <w:tc>
          <w:tcPr>
            <w:tcW w:w="690" w:type="dxa"/>
            <w:shd w:val="clear" w:color="auto" w:fill="auto"/>
            <w:noWrap/>
            <w:vAlign w:val="bottom"/>
            <w:hideMark/>
          </w:tcPr>
          <w:p w14:paraId="3C5A1CA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0.67</w:t>
            </w:r>
          </w:p>
        </w:tc>
      </w:tr>
      <w:tr w:rsidR="00F93A6F" w:rsidRPr="00F077D3" w14:paraId="6EEF9AB0" w14:textId="77777777" w:rsidTr="00A016AE">
        <w:trPr>
          <w:trHeight w:val="300"/>
        </w:trPr>
        <w:tc>
          <w:tcPr>
            <w:tcW w:w="1605" w:type="dxa"/>
            <w:shd w:val="clear" w:color="auto" w:fill="D9D9D9" w:themeFill="background1" w:themeFillShade="D9"/>
            <w:noWrap/>
            <w:vAlign w:val="bottom"/>
            <w:hideMark/>
          </w:tcPr>
          <w:p w14:paraId="5B7371C8"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(June-Oct 2020)</w:t>
            </w:r>
          </w:p>
        </w:tc>
        <w:tc>
          <w:tcPr>
            <w:tcW w:w="1230" w:type="dxa"/>
            <w:shd w:val="clear" w:color="auto" w:fill="D9D9D9" w:themeFill="background1" w:themeFillShade="D9"/>
            <w:noWrap/>
            <w:vAlign w:val="bottom"/>
            <w:hideMark/>
          </w:tcPr>
          <w:p w14:paraId="76E0E39D"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High</w:t>
            </w:r>
          </w:p>
        </w:tc>
        <w:tc>
          <w:tcPr>
            <w:tcW w:w="709" w:type="dxa"/>
            <w:shd w:val="clear" w:color="auto" w:fill="D9D9D9" w:themeFill="background1" w:themeFillShade="D9"/>
            <w:noWrap/>
            <w:vAlign w:val="bottom"/>
            <w:hideMark/>
          </w:tcPr>
          <w:p w14:paraId="2C88F5B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211</w:t>
            </w:r>
          </w:p>
        </w:tc>
        <w:tc>
          <w:tcPr>
            <w:tcW w:w="992" w:type="dxa"/>
            <w:shd w:val="clear" w:color="auto" w:fill="D9D9D9" w:themeFill="background1" w:themeFillShade="D9"/>
            <w:noWrap/>
            <w:vAlign w:val="bottom"/>
            <w:hideMark/>
          </w:tcPr>
          <w:p w14:paraId="1D468AA7"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3641EC1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w:t>
            </w:r>
          </w:p>
        </w:tc>
        <w:tc>
          <w:tcPr>
            <w:tcW w:w="1032" w:type="dxa"/>
            <w:shd w:val="clear" w:color="auto" w:fill="D9D9D9" w:themeFill="background1" w:themeFillShade="D9"/>
            <w:noWrap/>
            <w:vAlign w:val="bottom"/>
            <w:hideMark/>
          </w:tcPr>
          <w:p w14:paraId="1A0B8D9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0.00</w:t>
            </w:r>
          </w:p>
        </w:tc>
        <w:tc>
          <w:tcPr>
            <w:tcW w:w="1236" w:type="dxa"/>
            <w:shd w:val="clear" w:color="auto" w:fill="D9D9D9" w:themeFill="background1" w:themeFillShade="D9"/>
            <w:noWrap/>
            <w:vAlign w:val="bottom"/>
            <w:hideMark/>
          </w:tcPr>
          <w:p w14:paraId="4842D1A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w:t>
            </w:r>
          </w:p>
        </w:tc>
        <w:tc>
          <w:tcPr>
            <w:tcW w:w="1134" w:type="dxa"/>
            <w:shd w:val="clear" w:color="auto" w:fill="D9D9D9" w:themeFill="background1" w:themeFillShade="D9"/>
            <w:noWrap/>
            <w:vAlign w:val="bottom"/>
            <w:hideMark/>
          </w:tcPr>
          <w:p w14:paraId="46712B83"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0.95</w:t>
            </w:r>
          </w:p>
        </w:tc>
        <w:tc>
          <w:tcPr>
            <w:tcW w:w="709" w:type="dxa"/>
            <w:shd w:val="clear" w:color="auto" w:fill="D9D9D9" w:themeFill="background1" w:themeFillShade="D9"/>
            <w:noWrap/>
            <w:vAlign w:val="bottom"/>
            <w:hideMark/>
          </w:tcPr>
          <w:p w14:paraId="7E9F1D7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6</w:t>
            </w:r>
          </w:p>
        </w:tc>
        <w:tc>
          <w:tcPr>
            <w:tcW w:w="1276" w:type="dxa"/>
            <w:shd w:val="clear" w:color="auto" w:fill="D9D9D9" w:themeFill="background1" w:themeFillShade="D9"/>
            <w:noWrap/>
            <w:vAlign w:val="bottom"/>
            <w:hideMark/>
          </w:tcPr>
          <w:p w14:paraId="393B9A5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2.84</w:t>
            </w:r>
          </w:p>
        </w:tc>
        <w:tc>
          <w:tcPr>
            <w:tcW w:w="567" w:type="dxa"/>
            <w:shd w:val="clear" w:color="auto" w:fill="D9D9D9" w:themeFill="background1" w:themeFillShade="D9"/>
            <w:noWrap/>
            <w:vAlign w:val="bottom"/>
            <w:hideMark/>
          </w:tcPr>
          <w:p w14:paraId="3E9C78D5"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13D467F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w:t>
            </w:r>
          </w:p>
        </w:tc>
        <w:tc>
          <w:tcPr>
            <w:tcW w:w="728" w:type="dxa"/>
            <w:shd w:val="clear" w:color="auto" w:fill="D9D9D9" w:themeFill="background1" w:themeFillShade="D9"/>
            <w:noWrap/>
            <w:vAlign w:val="bottom"/>
            <w:hideMark/>
          </w:tcPr>
          <w:p w14:paraId="56A40C8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3.79</w:t>
            </w:r>
          </w:p>
        </w:tc>
        <w:tc>
          <w:tcPr>
            <w:tcW w:w="690" w:type="dxa"/>
            <w:shd w:val="clear" w:color="auto" w:fill="D9D9D9" w:themeFill="background1" w:themeFillShade="D9"/>
            <w:noWrap/>
            <w:vAlign w:val="bottom"/>
            <w:hideMark/>
          </w:tcPr>
          <w:p w14:paraId="6E813C34"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39DE7181" w14:textId="77777777" w:rsidTr="00A016AE">
        <w:trPr>
          <w:trHeight w:val="300"/>
        </w:trPr>
        <w:tc>
          <w:tcPr>
            <w:tcW w:w="2835" w:type="dxa"/>
            <w:gridSpan w:val="2"/>
            <w:shd w:val="clear" w:color="auto" w:fill="D9D9D9" w:themeFill="background1" w:themeFillShade="D9"/>
            <w:noWrap/>
            <w:vAlign w:val="bottom"/>
            <w:hideMark/>
          </w:tcPr>
          <w:p w14:paraId="790E3F41" w14:textId="77777777" w:rsidR="00F93A6F" w:rsidRPr="00F077D3" w:rsidRDefault="00F93A6F" w:rsidP="00F93A6F">
            <w:pPr>
              <w:spacing w:after="0" w:line="240" w:lineRule="auto"/>
              <w:rPr>
                <w:rFonts w:ascii="Calibri" w:eastAsia="Times New Roman" w:hAnsi="Calibri" w:cs="Calibri"/>
                <w:b/>
                <w:color w:val="000000"/>
                <w:lang w:eastAsia="de-DE"/>
              </w:rPr>
            </w:pPr>
            <w:r w:rsidRPr="00F077D3">
              <w:rPr>
                <w:rFonts w:ascii="Calibri" w:eastAsia="Times New Roman" w:hAnsi="Calibri" w:cs="Calibri"/>
                <w:b/>
                <w:color w:val="000000"/>
                <w:lang w:eastAsia="de-DE"/>
              </w:rPr>
              <w:t>Sum of personal contacts</w:t>
            </w:r>
          </w:p>
        </w:tc>
        <w:tc>
          <w:tcPr>
            <w:tcW w:w="709" w:type="dxa"/>
            <w:shd w:val="clear" w:color="auto" w:fill="D9D9D9" w:themeFill="background1" w:themeFillShade="D9"/>
            <w:noWrap/>
            <w:vAlign w:val="bottom"/>
            <w:hideMark/>
          </w:tcPr>
          <w:p w14:paraId="329DA16B"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Mean (SD)</w:t>
            </w:r>
          </w:p>
        </w:tc>
        <w:tc>
          <w:tcPr>
            <w:tcW w:w="992" w:type="dxa"/>
            <w:shd w:val="clear" w:color="auto" w:fill="D9D9D9" w:themeFill="background1" w:themeFillShade="D9"/>
            <w:noWrap/>
            <w:vAlign w:val="bottom"/>
            <w:hideMark/>
          </w:tcPr>
          <w:p w14:paraId="644642A3"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1134" w:type="dxa"/>
            <w:shd w:val="clear" w:color="auto" w:fill="D9D9D9" w:themeFill="background1" w:themeFillShade="D9"/>
            <w:noWrap/>
            <w:vAlign w:val="bottom"/>
            <w:hideMark/>
          </w:tcPr>
          <w:p w14:paraId="76774CF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Mean</w:t>
            </w:r>
          </w:p>
        </w:tc>
        <w:tc>
          <w:tcPr>
            <w:tcW w:w="1032" w:type="dxa"/>
            <w:shd w:val="clear" w:color="auto" w:fill="D9D9D9" w:themeFill="background1" w:themeFillShade="D9"/>
            <w:noWrap/>
            <w:vAlign w:val="bottom"/>
            <w:hideMark/>
          </w:tcPr>
          <w:p w14:paraId="59D09332"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SD</w:t>
            </w:r>
          </w:p>
        </w:tc>
        <w:tc>
          <w:tcPr>
            <w:tcW w:w="1236" w:type="dxa"/>
            <w:shd w:val="clear" w:color="auto" w:fill="D9D9D9" w:themeFill="background1" w:themeFillShade="D9"/>
            <w:noWrap/>
            <w:vAlign w:val="bottom"/>
            <w:hideMark/>
          </w:tcPr>
          <w:p w14:paraId="31ABBB8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Mean</w:t>
            </w:r>
          </w:p>
        </w:tc>
        <w:tc>
          <w:tcPr>
            <w:tcW w:w="1134" w:type="dxa"/>
            <w:shd w:val="clear" w:color="auto" w:fill="D9D9D9" w:themeFill="background1" w:themeFillShade="D9"/>
            <w:noWrap/>
            <w:vAlign w:val="bottom"/>
            <w:hideMark/>
          </w:tcPr>
          <w:p w14:paraId="244720F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SD</w:t>
            </w:r>
          </w:p>
        </w:tc>
        <w:tc>
          <w:tcPr>
            <w:tcW w:w="709" w:type="dxa"/>
            <w:shd w:val="clear" w:color="auto" w:fill="D9D9D9" w:themeFill="background1" w:themeFillShade="D9"/>
            <w:noWrap/>
            <w:vAlign w:val="bottom"/>
            <w:hideMark/>
          </w:tcPr>
          <w:p w14:paraId="57C93AB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Mean</w:t>
            </w:r>
          </w:p>
        </w:tc>
        <w:tc>
          <w:tcPr>
            <w:tcW w:w="1276" w:type="dxa"/>
            <w:shd w:val="clear" w:color="auto" w:fill="D9D9D9" w:themeFill="background1" w:themeFillShade="D9"/>
            <w:noWrap/>
            <w:vAlign w:val="bottom"/>
            <w:hideMark/>
          </w:tcPr>
          <w:p w14:paraId="5DDD554A"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SD</w:t>
            </w:r>
          </w:p>
        </w:tc>
        <w:tc>
          <w:tcPr>
            <w:tcW w:w="567" w:type="dxa"/>
            <w:shd w:val="clear" w:color="auto" w:fill="D9D9D9" w:themeFill="background1" w:themeFillShade="D9"/>
            <w:noWrap/>
            <w:vAlign w:val="bottom"/>
            <w:hideMark/>
          </w:tcPr>
          <w:p w14:paraId="0F1DF28B"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c>
          <w:tcPr>
            <w:tcW w:w="992" w:type="dxa"/>
            <w:shd w:val="clear" w:color="auto" w:fill="D9D9D9" w:themeFill="background1" w:themeFillShade="D9"/>
            <w:noWrap/>
            <w:vAlign w:val="bottom"/>
            <w:hideMark/>
          </w:tcPr>
          <w:p w14:paraId="0AEE7F3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Mean</w:t>
            </w:r>
          </w:p>
        </w:tc>
        <w:tc>
          <w:tcPr>
            <w:tcW w:w="728" w:type="dxa"/>
            <w:shd w:val="clear" w:color="auto" w:fill="D9D9D9" w:themeFill="background1" w:themeFillShade="D9"/>
            <w:noWrap/>
            <w:vAlign w:val="bottom"/>
            <w:hideMark/>
          </w:tcPr>
          <w:p w14:paraId="7A93F83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SD</w:t>
            </w:r>
          </w:p>
        </w:tc>
        <w:tc>
          <w:tcPr>
            <w:tcW w:w="690" w:type="dxa"/>
            <w:shd w:val="clear" w:color="auto" w:fill="D9D9D9" w:themeFill="background1" w:themeFillShade="D9"/>
            <w:noWrap/>
            <w:vAlign w:val="bottom"/>
            <w:hideMark/>
          </w:tcPr>
          <w:p w14:paraId="19A71507" w14:textId="77777777" w:rsidR="00F93A6F" w:rsidRPr="00F077D3" w:rsidRDefault="00F93A6F" w:rsidP="00F93A6F">
            <w:pPr>
              <w:spacing w:after="0" w:line="240" w:lineRule="auto"/>
              <w:jc w:val="center"/>
              <w:rPr>
                <w:rFonts w:ascii="Calibri" w:eastAsia="Times New Roman" w:hAnsi="Calibri" w:cs="Calibri"/>
                <w:color w:val="000000"/>
                <w:lang w:eastAsia="de-DE"/>
              </w:rPr>
            </w:pPr>
          </w:p>
        </w:tc>
      </w:tr>
      <w:tr w:rsidR="00F93A6F" w:rsidRPr="00F077D3" w14:paraId="2208B5EE" w14:textId="77777777" w:rsidTr="00A016AE">
        <w:trPr>
          <w:trHeight w:val="300"/>
        </w:trPr>
        <w:tc>
          <w:tcPr>
            <w:tcW w:w="1605" w:type="dxa"/>
            <w:shd w:val="clear" w:color="auto" w:fill="auto"/>
            <w:noWrap/>
            <w:vAlign w:val="bottom"/>
            <w:hideMark/>
          </w:tcPr>
          <w:p w14:paraId="25B5320A"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 xml:space="preserve">After 1st wave </w:t>
            </w:r>
            <w:r w:rsidRPr="00F077D3">
              <w:rPr>
                <w:rFonts w:ascii="Calibri" w:eastAsia="Times New Roman" w:hAnsi="Calibri" w:cs="Calibri"/>
                <w:color w:val="000000"/>
                <w:lang w:eastAsia="de-DE"/>
              </w:rPr>
              <w:br/>
              <w:t>(June-Oct 2020)</w:t>
            </w:r>
          </w:p>
        </w:tc>
        <w:tc>
          <w:tcPr>
            <w:tcW w:w="1230" w:type="dxa"/>
            <w:shd w:val="clear" w:color="auto" w:fill="auto"/>
            <w:noWrap/>
            <w:vAlign w:val="bottom"/>
            <w:hideMark/>
          </w:tcPr>
          <w:p w14:paraId="334D6ABF" w14:textId="77777777" w:rsidR="00F93A6F" w:rsidRPr="00F077D3" w:rsidRDefault="00F93A6F" w:rsidP="00F93A6F">
            <w:pPr>
              <w:spacing w:after="0" w:line="240" w:lineRule="auto"/>
              <w:rPr>
                <w:rFonts w:ascii="Calibri" w:eastAsia="Times New Roman" w:hAnsi="Calibri" w:cs="Calibri"/>
                <w:color w:val="000000"/>
                <w:lang w:eastAsia="de-DE"/>
              </w:rPr>
            </w:pPr>
            <w:r w:rsidRPr="00F077D3">
              <w:rPr>
                <w:rFonts w:ascii="Calibri" w:eastAsia="Times New Roman" w:hAnsi="Calibri" w:cs="Calibri"/>
                <w:color w:val="000000"/>
                <w:lang w:eastAsia="de-DE"/>
              </w:rPr>
              <w:t>SARS-CoV-2 negative</w:t>
            </w:r>
          </w:p>
        </w:tc>
        <w:tc>
          <w:tcPr>
            <w:tcW w:w="709" w:type="dxa"/>
            <w:shd w:val="clear" w:color="auto" w:fill="auto"/>
            <w:noWrap/>
            <w:vAlign w:val="bottom"/>
            <w:hideMark/>
          </w:tcPr>
          <w:p w14:paraId="3C04F54F"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8.81 (4.28)</w:t>
            </w:r>
          </w:p>
        </w:tc>
        <w:tc>
          <w:tcPr>
            <w:tcW w:w="992" w:type="dxa"/>
            <w:shd w:val="clear" w:color="auto" w:fill="auto"/>
            <w:noWrap/>
            <w:vAlign w:val="bottom"/>
            <w:hideMark/>
          </w:tcPr>
          <w:p w14:paraId="25439BF6"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1665</w:t>
            </w:r>
          </w:p>
        </w:tc>
        <w:tc>
          <w:tcPr>
            <w:tcW w:w="1134" w:type="dxa"/>
            <w:shd w:val="clear" w:color="auto" w:fill="auto"/>
            <w:noWrap/>
            <w:vAlign w:val="bottom"/>
            <w:hideMark/>
          </w:tcPr>
          <w:p w14:paraId="2DC2F20D"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11.5</w:t>
            </w:r>
          </w:p>
        </w:tc>
        <w:tc>
          <w:tcPr>
            <w:tcW w:w="1032" w:type="dxa"/>
            <w:shd w:val="clear" w:color="auto" w:fill="auto"/>
            <w:noWrap/>
            <w:vAlign w:val="bottom"/>
            <w:hideMark/>
          </w:tcPr>
          <w:p w14:paraId="2ACCB3B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44.382.00</w:t>
            </w:r>
          </w:p>
        </w:tc>
        <w:tc>
          <w:tcPr>
            <w:tcW w:w="1236" w:type="dxa"/>
            <w:shd w:val="clear" w:color="auto" w:fill="auto"/>
            <w:noWrap/>
            <w:vAlign w:val="bottom"/>
            <w:hideMark/>
          </w:tcPr>
          <w:p w14:paraId="0A1748E7"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10.7</w:t>
            </w:r>
          </w:p>
        </w:tc>
        <w:tc>
          <w:tcPr>
            <w:tcW w:w="1134" w:type="dxa"/>
            <w:shd w:val="clear" w:color="auto" w:fill="auto"/>
            <w:noWrap/>
            <w:vAlign w:val="bottom"/>
            <w:hideMark/>
          </w:tcPr>
          <w:p w14:paraId="3A547C18"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3.89</w:t>
            </w:r>
          </w:p>
        </w:tc>
        <w:tc>
          <w:tcPr>
            <w:tcW w:w="709" w:type="dxa"/>
            <w:shd w:val="clear" w:color="auto" w:fill="auto"/>
            <w:noWrap/>
            <w:vAlign w:val="bottom"/>
            <w:hideMark/>
          </w:tcPr>
          <w:p w14:paraId="562964B5"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8.91</w:t>
            </w:r>
          </w:p>
        </w:tc>
        <w:tc>
          <w:tcPr>
            <w:tcW w:w="1276" w:type="dxa"/>
            <w:shd w:val="clear" w:color="auto" w:fill="auto"/>
            <w:noWrap/>
            <w:vAlign w:val="bottom"/>
            <w:hideMark/>
          </w:tcPr>
          <w:p w14:paraId="0D09523E"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4.80</w:t>
            </w:r>
          </w:p>
        </w:tc>
        <w:tc>
          <w:tcPr>
            <w:tcW w:w="567" w:type="dxa"/>
            <w:shd w:val="clear" w:color="auto" w:fill="auto"/>
            <w:noWrap/>
            <w:vAlign w:val="bottom"/>
            <w:hideMark/>
          </w:tcPr>
          <w:p w14:paraId="39A4C9E0"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0.02</w:t>
            </w:r>
          </w:p>
        </w:tc>
        <w:tc>
          <w:tcPr>
            <w:tcW w:w="992" w:type="dxa"/>
            <w:shd w:val="clear" w:color="auto" w:fill="auto"/>
            <w:noWrap/>
            <w:vAlign w:val="bottom"/>
            <w:hideMark/>
          </w:tcPr>
          <w:p w14:paraId="01E15671"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9.85 / 8.81</w:t>
            </w:r>
          </w:p>
        </w:tc>
        <w:tc>
          <w:tcPr>
            <w:tcW w:w="728" w:type="dxa"/>
            <w:shd w:val="clear" w:color="auto" w:fill="auto"/>
            <w:noWrap/>
            <w:vAlign w:val="bottom"/>
            <w:hideMark/>
          </w:tcPr>
          <w:p w14:paraId="3CBDEC24"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4.46 / 4.28</w:t>
            </w:r>
          </w:p>
        </w:tc>
        <w:tc>
          <w:tcPr>
            <w:tcW w:w="690" w:type="dxa"/>
            <w:shd w:val="clear" w:color="auto" w:fill="auto"/>
            <w:noWrap/>
            <w:vAlign w:val="bottom"/>
            <w:hideMark/>
          </w:tcPr>
          <w:p w14:paraId="5D18F8AC" w14:textId="77777777" w:rsidR="00F93A6F" w:rsidRPr="00F077D3" w:rsidRDefault="00F93A6F" w:rsidP="00F93A6F">
            <w:pPr>
              <w:spacing w:after="0" w:line="240" w:lineRule="auto"/>
              <w:jc w:val="center"/>
              <w:rPr>
                <w:rFonts w:ascii="Calibri" w:eastAsia="Times New Roman" w:hAnsi="Calibri" w:cs="Calibri"/>
                <w:color w:val="000000"/>
                <w:lang w:eastAsia="de-DE"/>
              </w:rPr>
            </w:pPr>
            <w:r w:rsidRPr="00F077D3">
              <w:rPr>
                <w:rFonts w:ascii="Calibri" w:eastAsia="Times New Roman" w:hAnsi="Calibri" w:cs="Calibri"/>
                <w:color w:val="000000"/>
                <w:lang w:eastAsia="de-DE"/>
              </w:rPr>
              <w:t>0.03</w:t>
            </w:r>
          </w:p>
        </w:tc>
      </w:tr>
    </w:tbl>
    <w:p w14:paraId="43381DF6" w14:textId="77777777" w:rsidR="00A016AE" w:rsidRPr="00F077D3" w:rsidRDefault="00A016AE" w:rsidP="00A016AE">
      <w:pPr>
        <w:jc w:val="both"/>
        <w:rPr>
          <w:i/>
        </w:rPr>
      </w:pPr>
      <w:r w:rsidRPr="00F077D3">
        <w:rPr>
          <w:i/>
        </w:rPr>
        <w:t>*for category definitions please see methods section of the article</w:t>
      </w:r>
    </w:p>
    <w:p w14:paraId="5B593BA9" w14:textId="77777777" w:rsidR="00A016AE" w:rsidRPr="00F077D3" w:rsidRDefault="00A016AE">
      <w:pPr>
        <w:spacing w:after="0" w:line="240" w:lineRule="auto"/>
      </w:pPr>
    </w:p>
    <w:p w14:paraId="765C4EEF" w14:textId="3765E6EF" w:rsidR="00A016AE" w:rsidRPr="00F077D3" w:rsidRDefault="00A016AE">
      <w:pPr>
        <w:spacing w:after="0" w:line="240" w:lineRule="auto"/>
      </w:pPr>
      <w:r w:rsidRPr="00F077D3">
        <w:br w:type="page"/>
      </w:r>
    </w:p>
    <w:p w14:paraId="7CB49931" w14:textId="77777777" w:rsidR="00A016AE" w:rsidRPr="00F077D3" w:rsidRDefault="00A016AE">
      <w:pPr>
        <w:spacing w:after="0" w:line="240" w:lineRule="auto"/>
        <w:sectPr w:rsidR="00A016AE" w:rsidRPr="00F077D3" w:rsidSect="00A016AE">
          <w:pgSz w:w="15840" w:h="12240" w:orient="landscape"/>
          <w:pgMar w:top="1417" w:right="1417" w:bottom="1417" w:left="1134" w:header="0" w:footer="0" w:gutter="0"/>
          <w:cols w:space="720"/>
          <w:formProt w:val="0"/>
          <w:docGrid w:linePitch="360" w:charSpace="4096"/>
        </w:sectPr>
      </w:pPr>
    </w:p>
    <w:p w14:paraId="2824868E" w14:textId="13EA2388" w:rsidR="00782306" w:rsidRPr="00F077D3" w:rsidRDefault="00782306">
      <w:pPr>
        <w:spacing w:after="0" w:line="240" w:lineRule="auto"/>
        <w:rPr>
          <w:b/>
        </w:rPr>
      </w:pPr>
      <w:bookmarkStart w:id="1" w:name="_GoBack"/>
      <w:bookmarkEnd w:id="1"/>
    </w:p>
    <w:p w14:paraId="1C4AB3A1" w14:textId="77777777" w:rsidR="00782306" w:rsidRPr="00F077D3" w:rsidRDefault="00782306" w:rsidP="00782306">
      <w:pPr>
        <w:jc w:val="both"/>
      </w:pPr>
      <w:r w:rsidRPr="00F077D3">
        <w:rPr>
          <w:noProof/>
          <w:lang w:val="de-DE" w:eastAsia="de-DE"/>
        </w:rPr>
        <w:drawing>
          <wp:inline distT="0" distB="0" distL="0" distR="0" wp14:anchorId="5AFC6D05" wp14:editId="20EF35A8">
            <wp:extent cx="5753098" cy="2301240"/>
            <wp:effectExtent l="0" t="0" r="0" b="0"/>
            <wp:docPr id="1401011636" name="Grafik 140101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3098" cy="2301240"/>
                    </a:xfrm>
                    <a:prstGeom prst="rect">
                      <a:avLst/>
                    </a:prstGeom>
                  </pic:spPr>
                </pic:pic>
              </a:graphicData>
            </a:graphic>
          </wp:inline>
        </w:drawing>
      </w:r>
    </w:p>
    <w:p w14:paraId="78D9EA3F" w14:textId="093E07B4" w:rsidR="00782306" w:rsidRPr="00F077D3" w:rsidRDefault="003950DC" w:rsidP="00782306">
      <w:pPr>
        <w:jc w:val="both"/>
        <w:rPr>
          <w:b/>
        </w:rPr>
      </w:pPr>
      <w:r w:rsidRPr="00F077D3">
        <w:rPr>
          <w:b/>
        </w:rPr>
        <w:t>Figure S5</w:t>
      </w:r>
      <w:r w:rsidR="00782306" w:rsidRPr="00F077D3">
        <w:rPr>
          <w:b/>
        </w:rPr>
        <w:t>: Distribution of mean within-cluster variance of test results under 10,000 random permutation of cluster assignments, with clusters being households, buildings, and geospatial clusters of different sizes. Household membership left invariant for building and geospatial clusters. Left: Value distribution. Right: 50%, 95%, 99% CIs. Black lines (left) and dots (right) indicate the observed values.</w:t>
      </w:r>
    </w:p>
    <w:p w14:paraId="7ED100FD" w14:textId="77777777" w:rsidR="00782306" w:rsidRPr="00F077D3" w:rsidRDefault="00782306">
      <w:pPr>
        <w:spacing w:after="0" w:line="240" w:lineRule="auto"/>
        <w:rPr>
          <w:b/>
        </w:rPr>
      </w:pPr>
      <w:r w:rsidRPr="00F077D3">
        <w:rPr>
          <w:b/>
        </w:rPr>
        <w:br w:type="page"/>
      </w:r>
    </w:p>
    <w:p w14:paraId="7B50F800" w14:textId="1861E669" w:rsidR="0096184B" w:rsidRPr="00F077D3" w:rsidRDefault="003C0897" w:rsidP="0096184B">
      <w:pPr>
        <w:rPr>
          <w:b/>
        </w:rPr>
      </w:pPr>
      <w:r w:rsidRPr="00F077D3">
        <w:rPr>
          <w:b/>
        </w:rPr>
        <w:lastRenderedPageBreak/>
        <w:t>Table S</w:t>
      </w:r>
      <w:r w:rsidR="00586B22" w:rsidRPr="00F077D3">
        <w:rPr>
          <w:b/>
        </w:rPr>
        <w:t>4</w:t>
      </w:r>
      <w:r w:rsidRPr="00F077D3">
        <w:rPr>
          <w:b/>
        </w:rPr>
        <w:t>: Summary across age group and sex for the response to the behaviou</w:t>
      </w:r>
      <w:r w:rsidR="005A5063" w:rsidRPr="00F077D3">
        <w:rPr>
          <w:b/>
        </w:rPr>
        <w:t>r questionnaires stratified by s</w:t>
      </w:r>
      <w:r w:rsidRPr="00F077D3">
        <w:rPr>
          <w:b/>
        </w:rPr>
        <w:t>ex. p- values are from Pearson’s Chi-squared test with simulated p-value (based on 10000 replicates)</w:t>
      </w:r>
      <w:r w:rsidR="005A5063" w:rsidRPr="00F077D3">
        <w:rPr>
          <w:b/>
        </w:rPr>
        <w:t>.</w:t>
      </w:r>
    </w:p>
    <w:tbl>
      <w:tblPr>
        <w:tblW w:w="8640" w:type="dxa"/>
        <w:tblInd w:w="-10" w:type="dxa"/>
        <w:tblLook w:val="04A0" w:firstRow="1" w:lastRow="0" w:firstColumn="1" w:lastColumn="0" w:noHBand="0" w:noVBand="1"/>
      </w:tblPr>
      <w:tblGrid>
        <w:gridCol w:w="947"/>
        <w:gridCol w:w="1573"/>
        <w:gridCol w:w="1530"/>
        <w:gridCol w:w="1620"/>
        <w:gridCol w:w="1620"/>
        <w:gridCol w:w="1350"/>
      </w:tblGrid>
      <w:tr w:rsidR="003870B5" w:rsidRPr="00F077D3" w14:paraId="34D45A4B" w14:textId="77777777" w:rsidTr="003870B5">
        <w:trPr>
          <w:trHeight w:val="300"/>
        </w:trPr>
        <w:tc>
          <w:tcPr>
            <w:tcW w:w="947" w:type="dxa"/>
            <w:shd w:val="clear" w:color="auto" w:fill="auto"/>
            <w:vAlign w:val="center"/>
            <w:hideMark/>
          </w:tcPr>
          <w:p w14:paraId="77CFD84B" w14:textId="77777777" w:rsidR="003870B5" w:rsidRPr="00F077D3" w:rsidRDefault="003870B5" w:rsidP="001C3AD7">
            <w:pPr>
              <w:suppressAutoHyphens w:val="0"/>
              <w:spacing w:after="0" w:line="240" w:lineRule="auto"/>
              <w:rPr>
                <w:rFonts w:eastAsia="Times New Roman" w:cstheme="minorHAnsi"/>
                <w:b/>
                <w:color w:val="000000"/>
              </w:rPr>
            </w:pPr>
            <w:r w:rsidRPr="00F077D3">
              <w:rPr>
                <w:rFonts w:eastAsia="Times New Roman" w:cstheme="minorHAnsi"/>
                <w:b/>
                <w:color w:val="000000"/>
              </w:rPr>
              <w:t> </w:t>
            </w:r>
          </w:p>
        </w:tc>
        <w:tc>
          <w:tcPr>
            <w:tcW w:w="7693" w:type="dxa"/>
            <w:gridSpan w:val="5"/>
            <w:shd w:val="clear" w:color="auto" w:fill="auto"/>
            <w:vAlign w:val="center"/>
            <w:hideMark/>
          </w:tcPr>
          <w:p w14:paraId="7BA99C0B" w14:textId="77777777" w:rsidR="003870B5" w:rsidRPr="00F077D3" w:rsidRDefault="003870B5" w:rsidP="003870B5">
            <w:pPr>
              <w:suppressAutoHyphens w:val="0"/>
              <w:spacing w:after="0" w:line="240" w:lineRule="auto"/>
              <w:jc w:val="center"/>
              <w:rPr>
                <w:rFonts w:eastAsia="Times New Roman" w:cstheme="minorHAnsi"/>
                <w:b/>
                <w:color w:val="000000"/>
              </w:rPr>
            </w:pPr>
            <w:r w:rsidRPr="00F077D3">
              <w:rPr>
                <w:rFonts w:eastAsia="Times New Roman" w:cstheme="minorHAnsi"/>
                <w:b/>
                <w:color w:val="000000"/>
              </w:rPr>
              <w:t>Age group</w:t>
            </w:r>
          </w:p>
        </w:tc>
      </w:tr>
      <w:tr w:rsidR="003870B5" w:rsidRPr="00F077D3" w14:paraId="1EEA5C71" w14:textId="77777777" w:rsidTr="003870B5">
        <w:trPr>
          <w:trHeight w:val="494"/>
        </w:trPr>
        <w:tc>
          <w:tcPr>
            <w:tcW w:w="947" w:type="dxa"/>
            <w:shd w:val="clear" w:color="auto" w:fill="auto"/>
            <w:vAlign w:val="center"/>
            <w:hideMark/>
          </w:tcPr>
          <w:p w14:paraId="5198B24E" w14:textId="77777777" w:rsidR="003870B5" w:rsidRPr="00F077D3" w:rsidRDefault="003870B5" w:rsidP="001C3AD7">
            <w:pPr>
              <w:suppressAutoHyphens w:val="0"/>
              <w:spacing w:after="0" w:line="240" w:lineRule="auto"/>
              <w:rPr>
                <w:rFonts w:eastAsia="Times New Roman" w:cstheme="minorHAnsi"/>
                <w:b/>
                <w:color w:val="000000"/>
              </w:rPr>
            </w:pPr>
            <w:r w:rsidRPr="00F077D3">
              <w:rPr>
                <w:rFonts w:eastAsia="Times New Roman" w:cstheme="minorHAnsi"/>
                <w:b/>
                <w:color w:val="000000"/>
              </w:rPr>
              <w:t>Sex</w:t>
            </w:r>
          </w:p>
        </w:tc>
        <w:tc>
          <w:tcPr>
            <w:tcW w:w="1573" w:type="dxa"/>
            <w:shd w:val="clear" w:color="auto" w:fill="auto"/>
            <w:vAlign w:val="center"/>
            <w:hideMark/>
          </w:tcPr>
          <w:p w14:paraId="69FD49FA"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c>
          <w:tcPr>
            <w:tcW w:w="1530" w:type="dxa"/>
            <w:shd w:val="clear" w:color="auto" w:fill="auto"/>
            <w:vAlign w:val="center"/>
            <w:hideMark/>
          </w:tcPr>
          <w:p w14:paraId="350BEE63"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&lt;35 (N=1252)</w:t>
            </w:r>
          </w:p>
        </w:tc>
        <w:tc>
          <w:tcPr>
            <w:tcW w:w="1620" w:type="dxa"/>
            <w:shd w:val="clear" w:color="auto" w:fill="auto"/>
            <w:vAlign w:val="center"/>
            <w:hideMark/>
          </w:tcPr>
          <w:p w14:paraId="25C51B64" w14:textId="41B06F7A" w:rsidR="003870B5" w:rsidRPr="00F077D3" w:rsidRDefault="008E13EF" w:rsidP="003870B5">
            <w:pPr>
              <w:suppressAutoHyphens w:val="0"/>
              <w:spacing w:after="0" w:line="240" w:lineRule="auto"/>
              <w:jc w:val="center"/>
              <w:rPr>
                <w:rFonts w:eastAsia="Times New Roman" w:cstheme="minorHAnsi"/>
                <w:color w:val="000000"/>
              </w:rPr>
            </w:pPr>
            <w:r>
              <w:rPr>
                <w:rFonts w:eastAsia="Times New Roman" w:cstheme="minorHAnsi"/>
                <w:color w:val="000000"/>
              </w:rPr>
              <w:t>35-64</w:t>
            </w:r>
            <w:r w:rsidR="003870B5" w:rsidRPr="00F077D3">
              <w:rPr>
                <w:rFonts w:eastAsia="Times New Roman" w:cstheme="minorHAnsi"/>
                <w:color w:val="000000"/>
              </w:rPr>
              <w:t xml:space="preserve"> (N=2437)</w:t>
            </w:r>
          </w:p>
        </w:tc>
        <w:tc>
          <w:tcPr>
            <w:tcW w:w="1620" w:type="dxa"/>
            <w:shd w:val="clear" w:color="auto" w:fill="auto"/>
            <w:vAlign w:val="center"/>
            <w:hideMark/>
          </w:tcPr>
          <w:p w14:paraId="15B8937D"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&gt;=65 (N=744)</w:t>
            </w:r>
          </w:p>
        </w:tc>
        <w:tc>
          <w:tcPr>
            <w:tcW w:w="1350" w:type="dxa"/>
            <w:shd w:val="clear" w:color="auto" w:fill="auto"/>
            <w:vAlign w:val="center"/>
            <w:hideMark/>
          </w:tcPr>
          <w:p w14:paraId="64FED2D0"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p value</w:t>
            </w:r>
          </w:p>
        </w:tc>
      </w:tr>
      <w:tr w:rsidR="003870B5" w:rsidRPr="00F077D3" w14:paraId="6D43F4FE" w14:textId="77777777" w:rsidTr="003870B5">
        <w:trPr>
          <w:trHeight w:val="300"/>
        </w:trPr>
        <w:tc>
          <w:tcPr>
            <w:tcW w:w="947" w:type="dxa"/>
            <w:vMerge w:val="restart"/>
            <w:shd w:val="clear" w:color="auto" w:fill="auto"/>
            <w:vAlign w:val="center"/>
            <w:hideMark/>
          </w:tcPr>
          <w:p w14:paraId="1FE91D97" w14:textId="77777777" w:rsidR="003870B5" w:rsidRPr="00F077D3" w:rsidRDefault="003870B5" w:rsidP="001C3AD7">
            <w:pPr>
              <w:suppressAutoHyphens w:val="0"/>
              <w:spacing w:after="0" w:line="240" w:lineRule="auto"/>
              <w:rPr>
                <w:rFonts w:eastAsia="Times New Roman" w:cstheme="minorHAnsi"/>
                <w:color w:val="000000"/>
              </w:rPr>
            </w:pPr>
            <w:r w:rsidRPr="00F077D3">
              <w:rPr>
                <w:rFonts w:eastAsia="Times New Roman" w:cstheme="minorHAnsi"/>
                <w:color w:val="000000"/>
              </w:rPr>
              <w:t>Female</w:t>
            </w:r>
          </w:p>
        </w:tc>
        <w:tc>
          <w:tcPr>
            <w:tcW w:w="6343" w:type="dxa"/>
            <w:gridSpan w:val="4"/>
            <w:shd w:val="clear" w:color="auto" w:fill="auto"/>
            <w:vAlign w:val="center"/>
            <w:hideMark/>
          </w:tcPr>
          <w:p w14:paraId="4D20E8B8" w14:textId="02B38B9C" w:rsidR="003870B5" w:rsidRPr="00F077D3" w:rsidRDefault="00F93A6F" w:rsidP="003870B5">
            <w:pPr>
              <w:suppressAutoHyphens w:val="0"/>
              <w:spacing w:after="0" w:line="240" w:lineRule="auto"/>
              <w:jc w:val="center"/>
              <w:rPr>
                <w:rFonts w:eastAsia="Times New Roman" w:cstheme="minorHAnsi"/>
                <w:color w:val="000000"/>
              </w:rPr>
            </w:pPr>
            <w:r>
              <w:rPr>
                <w:rFonts w:eastAsia="Times New Roman" w:cstheme="minorHAnsi"/>
                <w:color w:val="000000"/>
              </w:rPr>
              <w:t>Health-risk t</w:t>
            </w:r>
            <w:r w:rsidR="003870B5" w:rsidRPr="00F077D3">
              <w:rPr>
                <w:rFonts w:eastAsia="Times New Roman" w:cstheme="minorHAnsi"/>
                <w:color w:val="000000"/>
              </w:rPr>
              <w:t>aking Behaviour</w:t>
            </w:r>
          </w:p>
        </w:tc>
        <w:tc>
          <w:tcPr>
            <w:tcW w:w="1350" w:type="dxa"/>
            <w:shd w:val="clear" w:color="auto" w:fill="auto"/>
            <w:vAlign w:val="center"/>
            <w:hideMark/>
          </w:tcPr>
          <w:p w14:paraId="028CC3E6"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3870B5" w:rsidRPr="00F077D3" w14:paraId="1DCC3085" w14:textId="77777777" w:rsidTr="003870B5">
        <w:trPr>
          <w:trHeight w:val="405"/>
        </w:trPr>
        <w:tc>
          <w:tcPr>
            <w:tcW w:w="947" w:type="dxa"/>
            <w:vMerge/>
            <w:vAlign w:val="center"/>
            <w:hideMark/>
          </w:tcPr>
          <w:p w14:paraId="631A9515"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0DD62B43"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hideMark/>
          </w:tcPr>
          <w:p w14:paraId="6C465AA4"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66 (17.2%)</w:t>
            </w:r>
          </w:p>
        </w:tc>
        <w:tc>
          <w:tcPr>
            <w:tcW w:w="1620" w:type="dxa"/>
            <w:shd w:val="clear" w:color="auto" w:fill="auto"/>
            <w:vAlign w:val="center"/>
            <w:hideMark/>
          </w:tcPr>
          <w:p w14:paraId="62103359"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75 (8.9%)</w:t>
            </w:r>
          </w:p>
        </w:tc>
        <w:tc>
          <w:tcPr>
            <w:tcW w:w="1620" w:type="dxa"/>
            <w:shd w:val="clear" w:color="auto" w:fill="auto"/>
            <w:vAlign w:val="center"/>
            <w:hideMark/>
          </w:tcPr>
          <w:p w14:paraId="228EBB38"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27 (9.5%)</w:t>
            </w:r>
          </w:p>
        </w:tc>
        <w:tc>
          <w:tcPr>
            <w:tcW w:w="1350" w:type="dxa"/>
            <w:shd w:val="clear" w:color="auto" w:fill="auto"/>
            <w:vAlign w:val="center"/>
            <w:hideMark/>
          </w:tcPr>
          <w:p w14:paraId="58B11DAC"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66D106D5" w14:textId="77777777" w:rsidTr="003870B5">
        <w:trPr>
          <w:trHeight w:val="590"/>
        </w:trPr>
        <w:tc>
          <w:tcPr>
            <w:tcW w:w="947" w:type="dxa"/>
            <w:vMerge/>
            <w:vAlign w:val="center"/>
            <w:hideMark/>
          </w:tcPr>
          <w:p w14:paraId="3D6E1A69"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43F7FB8C"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530" w:type="dxa"/>
            <w:shd w:val="clear" w:color="auto" w:fill="auto"/>
            <w:vAlign w:val="center"/>
            <w:hideMark/>
          </w:tcPr>
          <w:p w14:paraId="1B79F5B0"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317 (82.8%)</w:t>
            </w:r>
          </w:p>
        </w:tc>
        <w:tc>
          <w:tcPr>
            <w:tcW w:w="1620" w:type="dxa"/>
            <w:shd w:val="clear" w:color="auto" w:fill="auto"/>
            <w:vAlign w:val="center"/>
            <w:hideMark/>
          </w:tcPr>
          <w:p w14:paraId="30D333E2"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766 (91.1%)</w:t>
            </w:r>
          </w:p>
        </w:tc>
        <w:tc>
          <w:tcPr>
            <w:tcW w:w="1620" w:type="dxa"/>
            <w:shd w:val="clear" w:color="auto" w:fill="auto"/>
            <w:vAlign w:val="center"/>
            <w:hideMark/>
          </w:tcPr>
          <w:p w14:paraId="317A41DD"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258 (90.5%)</w:t>
            </w:r>
          </w:p>
        </w:tc>
        <w:tc>
          <w:tcPr>
            <w:tcW w:w="1350" w:type="dxa"/>
            <w:shd w:val="clear" w:color="auto" w:fill="auto"/>
            <w:vAlign w:val="center"/>
            <w:hideMark/>
          </w:tcPr>
          <w:p w14:paraId="3A3D902E"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5E93D18F" w14:textId="77777777" w:rsidTr="003870B5">
        <w:trPr>
          <w:trHeight w:val="300"/>
        </w:trPr>
        <w:tc>
          <w:tcPr>
            <w:tcW w:w="947" w:type="dxa"/>
            <w:vMerge/>
            <w:vAlign w:val="center"/>
            <w:hideMark/>
          </w:tcPr>
          <w:p w14:paraId="7BFFF636"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259577D8"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7223679E"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272</w:t>
            </w:r>
          </w:p>
        </w:tc>
        <w:tc>
          <w:tcPr>
            <w:tcW w:w="1620" w:type="dxa"/>
            <w:shd w:val="clear" w:color="auto" w:fill="auto"/>
            <w:vAlign w:val="center"/>
            <w:hideMark/>
          </w:tcPr>
          <w:p w14:paraId="534B038C"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425</w:t>
            </w:r>
          </w:p>
        </w:tc>
        <w:tc>
          <w:tcPr>
            <w:tcW w:w="1620" w:type="dxa"/>
            <w:shd w:val="clear" w:color="auto" w:fill="auto"/>
            <w:vAlign w:val="center"/>
            <w:hideMark/>
          </w:tcPr>
          <w:p w14:paraId="7FD3E21B"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114</w:t>
            </w:r>
          </w:p>
        </w:tc>
        <w:tc>
          <w:tcPr>
            <w:tcW w:w="1350" w:type="dxa"/>
            <w:shd w:val="clear" w:color="auto" w:fill="auto"/>
            <w:vAlign w:val="center"/>
            <w:hideMark/>
          </w:tcPr>
          <w:p w14:paraId="7E961440"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753367E5" w14:textId="77777777" w:rsidTr="003870B5">
        <w:trPr>
          <w:trHeight w:val="300"/>
        </w:trPr>
        <w:tc>
          <w:tcPr>
            <w:tcW w:w="947" w:type="dxa"/>
            <w:vMerge/>
            <w:vAlign w:val="center"/>
            <w:hideMark/>
          </w:tcPr>
          <w:p w14:paraId="67DB53F5" w14:textId="77777777" w:rsidR="003870B5" w:rsidRPr="00F077D3" w:rsidRDefault="003870B5" w:rsidP="001C3AD7">
            <w:pPr>
              <w:suppressAutoHyphens w:val="0"/>
              <w:spacing w:after="0" w:line="240" w:lineRule="auto"/>
              <w:rPr>
                <w:rFonts w:eastAsia="Times New Roman" w:cstheme="minorHAnsi"/>
                <w:color w:val="000000"/>
              </w:rPr>
            </w:pPr>
          </w:p>
        </w:tc>
        <w:tc>
          <w:tcPr>
            <w:tcW w:w="6343" w:type="dxa"/>
            <w:gridSpan w:val="4"/>
            <w:shd w:val="clear" w:color="auto" w:fill="auto"/>
            <w:vAlign w:val="center"/>
            <w:hideMark/>
          </w:tcPr>
          <w:p w14:paraId="6430C541"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Sum of contacts</w:t>
            </w:r>
          </w:p>
        </w:tc>
        <w:tc>
          <w:tcPr>
            <w:tcW w:w="1350" w:type="dxa"/>
            <w:shd w:val="clear" w:color="auto" w:fill="auto"/>
            <w:vAlign w:val="center"/>
            <w:hideMark/>
          </w:tcPr>
          <w:p w14:paraId="3E0C33FE"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3870B5" w:rsidRPr="00F077D3" w14:paraId="426E9526" w14:textId="77777777" w:rsidTr="003870B5">
        <w:trPr>
          <w:trHeight w:val="590"/>
        </w:trPr>
        <w:tc>
          <w:tcPr>
            <w:tcW w:w="947" w:type="dxa"/>
            <w:vMerge/>
            <w:vAlign w:val="center"/>
            <w:hideMark/>
          </w:tcPr>
          <w:p w14:paraId="5025A71D"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4F88E52B"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hideMark/>
          </w:tcPr>
          <w:p w14:paraId="51CC7019"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176 (45.8%)</w:t>
            </w:r>
          </w:p>
        </w:tc>
        <w:tc>
          <w:tcPr>
            <w:tcW w:w="1620" w:type="dxa"/>
            <w:shd w:val="clear" w:color="auto" w:fill="auto"/>
            <w:vAlign w:val="center"/>
            <w:hideMark/>
          </w:tcPr>
          <w:p w14:paraId="2AF541E1"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360 (42.8%)</w:t>
            </w:r>
          </w:p>
        </w:tc>
        <w:tc>
          <w:tcPr>
            <w:tcW w:w="1620" w:type="dxa"/>
            <w:shd w:val="clear" w:color="auto" w:fill="auto"/>
            <w:vAlign w:val="center"/>
            <w:hideMark/>
          </w:tcPr>
          <w:p w14:paraId="1DED2391"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51 (17.9%)</w:t>
            </w:r>
          </w:p>
        </w:tc>
        <w:tc>
          <w:tcPr>
            <w:tcW w:w="1350" w:type="dxa"/>
            <w:shd w:val="clear" w:color="auto" w:fill="auto"/>
            <w:vAlign w:val="center"/>
            <w:hideMark/>
          </w:tcPr>
          <w:p w14:paraId="2D7A2873"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6ABB890E" w14:textId="77777777" w:rsidTr="003870B5">
        <w:trPr>
          <w:trHeight w:val="590"/>
        </w:trPr>
        <w:tc>
          <w:tcPr>
            <w:tcW w:w="947" w:type="dxa"/>
            <w:vMerge/>
            <w:vAlign w:val="center"/>
            <w:hideMark/>
          </w:tcPr>
          <w:p w14:paraId="275CB6B0"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2AD93649"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530" w:type="dxa"/>
            <w:shd w:val="clear" w:color="auto" w:fill="auto"/>
            <w:vAlign w:val="center"/>
            <w:hideMark/>
          </w:tcPr>
          <w:p w14:paraId="6A0458C5"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208 (54.2%)</w:t>
            </w:r>
          </w:p>
        </w:tc>
        <w:tc>
          <w:tcPr>
            <w:tcW w:w="1620" w:type="dxa"/>
            <w:shd w:val="clear" w:color="auto" w:fill="auto"/>
            <w:vAlign w:val="center"/>
            <w:hideMark/>
          </w:tcPr>
          <w:p w14:paraId="43CE7DFE"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482 (57.2%)</w:t>
            </w:r>
          </w:p>
        </w:tc>
        <w:tc>
          <w:tcPr>
            <w:tcW w:w="1620" w:type="dxa"/>
            <w:shd w:val="clear" w:color="auto" w:fill="auto"/>
            <w:vAlign w:val="center"/>
            <w:hideMark/>
          </w:tcPr>
          <w:p w14:paraId="63C45FD9"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234 (82.1%)</w:t>
            </w:r>
          </w:p>
        </w:tc>
        <w:tc>
          <w:tcPr>
            <w:tcW w:w="1350" w:type="dxa"/>
            <w:shd w:val="clear" w:color="auto" w:fill="auto"/>
            <w:vAlign w:val="center"/>
            <w:hideMark/>
          </w:tcPr>
          <w:p w14:paraId="7F9DFB38"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1E608AAF" w14:textId="77777777" w:rsidTr="003870B5">
        <w:trPr>
          <w:trHeight w:val="300"/>
        </w:trPr>
        <w:tc>
          <w:tcPr>
            <w:tcW w:w="947" w:type="dxa"/>
            <w:vMerge/>
            <w:vAlign w:val="center"/>
            <w:hideMark/>
          </w:tcPr>
          <w:p w14:paraId="3785C5B6" w14:textId="77777777" w:rsidR="003870B5" w:rsidRPr="00F077D3" w:rsidRDefault="003870B5" w:rsidP="001C3AD7">
            <w:pPr>
              <w:suppressAutoHyphens w:val="0"/>
              <w:spacing w:after="0" w:line="240" w:lineRule="auto"/>
              <w:rPr>
                <w:rFonts w:eastAsia="Times New Roman" w:cstheme="minorHAnsi"/>
                <w:color w:val="000000"/>
              </w:rPr>
            </w:pPr>
          </w:p>
        </w:tc>
        <w:tc>
          <w:tcPr>
            <w:tcW w:w="1573" w:type="dxa"/>
            <w:shd w:val="clear" w:color="auto" w:fill="auto"/>
            <w:vAlign w:val="center"/>
            <w:hideMark/>
          </w:tcPr>
          <w:p w14:paraId="21FEB8FA"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440B0AD7"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271</w:t>
            </w:r>
          </w:p>
        </w:tc>
        <w:tc>
          <w:tcPr>
            <w:tcW w:w="1620" w:type="dxa"/>
            <w:shd w:val="clear" w:color="auto" w:fill="auto"/>
            <w:vAlign w:val="center"/>
            <w:hideMark/>
          </w:tcPr>
          <w:p w14:paraId="76ABA089"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424</w:t>
            </w:r>
          </w:p>
        </w:tc>
        <w:tc>
          <w:tcPr>
            <w:tcW w:w="1620" w:type="dxa"/>
            <w:shd w:val="clear" w:color="auto" w:fill="auto"/>
            <w:vAlign w:val="center"/>
            <w:hideMark/>
          </w:tcPr>
          <w:p w14:paraId="313A9E15"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114</w:t>
            </w:r>
          </w:p>
        </w:tc>
        <w:tc>
          <w:tcPr>
            <w:tcW w:w="1350" w:type="dxa"/>
            <w:shd w:val="clear" w:color="auto" w:fill="auto"/>
            <w:vAlign w:val="center"/>
            <w:hideMark/>
          </w:tcPr>
          <w:p w14:paraId="30CF5E47"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3870B5" w:rsidRPr="00F077D3" w14:paraId="2517EE15" w14:textId="77777777" w:rsidTr="003870B5">
        <w:trPr>
          <w:trHeight w:val="300"/>
        </w:trPr>
        <w:tc>
          <w:tcPr>
            <w:tcW w:w="947" w:type="dxa"/>
            <w:vMerge/>
            <w:vAlign w:val="center"/>
            <w:hideMark/>
          </w:tcPr>
          <w:p w14:paraId="78B51A96" w14:textId="77777777" w:rsidR="003870B5" w:rsidRPr="00F077D3" w:rsidRDefault="003870B5" w:rsidP="001C3AD7">
            <w:pPr>
              <w:suppressAutoHyphens w:val="0"/>
              <w:spacing w:after="0" w:line="240" w:lineRule="auto"/>
              <w:rPr>
                <w:rFonts w:eastAsia="Times New Roman" w:cstheme="minorHAnsi"/>
                <w:color w:val="000000"/>
              </w:rPr>
            </w:pPr>
          </w:p>
        </w:tc>
        <w:tc>
          <w:tcPr>
            <w:tcW w:w="6343" w:type="dxa"/>
            <w:gridSpan w:val="4"/>
            <w:shd w:val="clear" w:color="auto" w:fill="auto"/>
            <w:vAlign w:val="center"/>
            <w:hideMark/>
          </w:tcPr>
          <w:p w14:paraId="56C9E37A"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Leisure time activity level</w:t>
            </w:r>
          </w:p>
        </w:tc>
        <w:tc>
          <w:tcPr>
            <w:tcW w:w="1350" w:type="dxa"/>
            <w:shd w:val="clear" w:color="auto" w:fill="auto"/>
            <w:vAlign w:val="center"/>
            <w:hideMark/>
          </w:tcPr>
          <w:p w14:paraId="1A28AA3F" w14:textId="77777777" w:rsidR="003870B5" w:rsidRPr="00F077D3" w:rsidRDefault="003870B5" w:rsidP="003870B5">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BB5849" w:rsidRPr="00F077D3" w14:paraId="0BCB591E" w14:textId="77777777" w:rsidTr="00BB5849">
        <w:trPr>
          <w:trHeight w:val="590"/>
        </w:trPr>
        <w:tc>
          <w:tcPr>
            <w:tcW w:w="947" w:type="dxa"/>
            <w:vMerge/>
            <w:vAlign w:val="center"/>
            <w:hideMark/>
          </w:tcPr>
          <w:p w14:paraId="22156223"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tcPr>
          <w:p w14:paraId="2962AFA2" w14:textId="549A6729"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tcPr>
          <w:p w14:paraId="49F8A84D" w14:textId="427480F6"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58 (35.6%)</w:t>
            </w:r>
          </w:p>
        </w:tc>
        <w:tc>
          <w:tcPr>
            <w:tcW w:w="1620" w:type="dxa"/>
            <w:shd w:val="clear" w:color="auto" w:fill="auto"/>
            <w:vAlign w:val="center"/>
          </w:tcPr>
          <w:p w14:paraId="635D72A1" w14:textId="0A843AE2"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43 (12.6%)</w:t>
            </w:r>
          </w:p>
        </w:tc>
        <w:tc>
          <w:tcPr>
            <w:tcW w:w="1620" w:type="dxa"/>
            <w:shd w:val="clear" w:color="auto" w:fill="auto"/>
            <w:vAlign w:val="center"/>
          </w:tcPr>
          <w:p w14:paraId="13037078" w14:textId="0DD39798"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 (11.1%)</w:t>
            </w:r>
          </w:p>
        </w:tc>
        <w:tc>
          <w:tcPr>
            <w:tcW w:w="1350" w:type="dxa"/>
            <w:shd w:val="clear" w:color="auto" w:fill="auto"/>
            <w:vAlign w:val="center"/>
            <w:hideMark/>
          </w:tcPr>
          <w:p w14:paraId="05FE673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6211E8C7" w14:textId="77777777" w:rsidTr="003870B5">
        <w:trPr>
          <w:trHeight w:val="590"/>
        </w:trPr>
        <w:tc>
          <w:tcPr>
            <w:tcW w:w="947" w:type="dxa"/>
            <w:vMerge/>
            <w:vAlign w:val="center"/>
          </w:tcPr>
          <w:p w14:paraId="4847986E"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tcPr>
          <w:p w14:paraId="7DAF7D50" w14:textId="6E02573A"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530" w:type="dxa"/>
            <w:shd w:val="clear" w:color="auto" w:fill="auto"/>
            <w:vAlign w:val="center"/>
          </w:tcPr>
          <w:p w14:paraId="50675F98" w14:textId="6AD93EC9"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105 (64.4%)</w:t>
            </w:r>
          </w:p>
        </w:tc>
        <w:tc>
          <w:tcPr>
            <w:tcW w:w="1620" w:type="dxa"/>
            <w:shd w:val="clear" w:color="auto" w:fill="auto"/>
            <w:vAlign w:val="center"/>
          </w:tcPr>
          <w:p w14:paraId="28CB3C09" w14:textId="2B4A8275"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299 (87.4%)</w:t>
            </w:r>
          </w:p>
        </w:tc>
        <w:tc>
          <w:tcPr>
            <w:tcW w:w="1620" w:type="dxa"/>
            <w:shd w:val="clear" w:color="auto" w:fill="auto"/>
            <w:vAlign w:val="center"/>
          </w:tcPr>
          <w:p w14:paraId="17CAFBBD" w14:textId="647B8976"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168 (88.9%)</w:t>
            </w:r>
          </w:p>
        </w:tc>
        <w:tc>
          <w:tcPr>
            <w:tcW w:w="1350" w:type="dxa"/>
            <w:shd w:val="clear" w:color="auto" w:fill="auto"/>
            <w:vAlign w:val="center"/>
          </w:tcPr>
          <w:p w14:paraId="61284CA9" w14:textId="77777777" w:rsidR="00BB5849" w:rsidRPr="00F077D3" w:rsidRDefault="00BB5849" w:rsidP="00BB5849">
            <w:pPr>
              <w:suppressAutoHyphens w:val="0"/>
              <w:spacing w:after="0" w:line="240" w:lineRule="auto"/>
              <w:jc w:val="center"/>
              <w:rPr>
                <w:rFonts w:eastAsia="Times New Roman" w:cstheme="minorHAnsi"/>
                <w:color w:val="000000"/>
              </w:rPr>
            </w:pPr>
          </w:p>
        </w:tc>
      </w:tr>
      <w:tr w:rsidR="00BB5849" w:rsidRPr="00F077D3" w14:paraId="41888AFD" w14:textId="77777777" w:rsidTr="003870B5">
        <w:trPr>
          <w:trHeight w:val="300"/>
        </w:trPr>
        <w:tc>
          <w:tcPr>
            <w:tcW w:w="947" w:type="dxa"/>
            <w:vMerge/>
            <w:vAlign w:val="center"/>
            <w:hideMark/>
          </w:tcPr>
          <w:p w14:paraId="4DA18049"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47C344F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2939866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492</w:t>
            </w:r>
          </w:p>
        </w:tc>
        <w:tc>
          <w:tcPr>
            <w:tcW w:w="1620" w:type="dxa"/>
            <w:shd w:val="clear" w:color="auto" w:fill="auto"/>
            <w:vAlign w:val="center"/>
            <w:hideMark/>
          </w:tcPr>
          <w:p w14:paraId="1EE612F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924</w:t>
            </w:r>
          </w:p>
        </w:tc>
        <w:tc>
          <w:tcPr>
            <w:tcW w:w="1620" w:type="dxa"/>
            <w:shd w:val="clear" w:color="auto" w:fill="auto"/>
            <w:vAlign w:val="center"/>
            <w:hideMark/>
          </w:tcPr>
          <w:p w14:paraId="7B7300C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210</w:t>
            </w:r>
          </w:p>
        </w:tc>
        <w:tc>
          <w:tcPr>
            <w:tcW w:w="1350" w:type="dxa"/>
            <w:shd w:val="clear" w:color="auto" w:fill="auto"/>
            <w:vAlign w:val="center"/>
            <w:hideMark/>
          </w:tcPr>
          <w:p w14:paraId="05F2753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106398BE" w14:textId="77777777" w:rsidTr="003870B5">
        <w:trPr>
          <w:trHeight w:val="300"/>
        </w:trPr>
        <w:tc>
          <w:tcPr>
            <w:tcW w:w="947" w:type="dxa"/>
            <w:vMerge w:val="restart"/>
            <w:shd w:val="clear" w:color="auto" w:fill="auto"/>
            <w:vAlign w:val="center"/>
            <w:hideMark/>
          </w:tcPr>
          <w:p w14:paraId="2E48DFFB" w14:textId="77777777" w:rsidR="00BB5849" w:rsidRPr="00F077D3" w:rsidRDefault="00BB5849" w:rsidP="00BB5849">
            <w:pPr>
              <w:suppressAutoHyphens w:val="0"/>
              <w:spacing w:after="0" w:line="240" w:lineRule="auto"/>
              <w:rPr>
                <w:rFonts w:eastAsia="Times New Roman" w:cstheme="minorHAnsi"/>
                <w:color w:val="000000"/>
              </w:rPr>
            </w:pPr>
            <w:r w:rsidRPr="00F077D3">
              <w:rPr>
                <w:rFonts w:eastAsia="Times New Roman" w:cstheme="minorHAnsi"/>
                <w:color w:val="000000"/>
              </w:rPr>
              <w:t>Male</w:t>
            </w:r>
          </w:p>
        </w:tc>
        <w:tc>
          <w:tcPr>
            <w:tcW w:w="6343" w:type="dxa"/>
            <w:gridSpan w:val="4"/>
            <w:shd w:val="clear" w:color="auto" w:fill="auto"/>
            <w:vAlign w:val="center"/>
            <w:hideMark/>
          </w:tcPr>
          <w:p w14:paraId="3CC57261" w14:textId="30A66E0B" w:rsidR="00BB5849" w:rsidRPr="00F077D3" w:rsidRDefault="00BB5849" w:rsidP="00BB5849">
            <w:pPr>
              <w:suppressAutoHyphens w:val="0"/>
              <w:spacing w:after="0" w:line="240" w:lineRule="auto"/>
              <w:jc w:val="center"/>
              <w:rPr>
                <w:rFonts w:eastAsia="Times New Roman" w:cstheme="minorHAnsi"/>
                <w:color w:val="000000"/>
              </w:rPr>
            </w:pPr>
            <w:r>
              <w:rPr>
                <w:rFonts w:eastAsia="Times New Roman" w:cstheme="minorHAnsi"/>
                <w:color w:val="000000"/>
              </w:rPr>
              <w:t>Health-risk t</w:t>
            </w:r>
            <w:r w:rsidRPr="00F077D3">
              <w:rPr>
                <w:rFonts w:eastAsia="Times New Roman" w:cstheme="minorHAnsi"/>
                <w:color w:val="000000"/>
              </w:rPr>
              <w:t>aking Behaviour</w:t>
            </w:r>
          </w:p>
        </w:tc>
        <w:tc>
          <w:tcPr>
            <w:tcW w:w="1350" w:type="dxa"/>
            <w:shd w:val="clear" w:color="auto" w:fill="auto"/>
            <w:vAlign w:val="center"/>
            <w:hideMark/>
          </w:tcPr>
          <w:p w14:paraId="7DC1D70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BB5849" w:rsidRPr="00F077D3" w14:paraId="6541C144" w14:textId="77777777" w:rsidTr="003870B5">
        <w:trPr>
          <w:trHeight w:val="590"/>
        </w:trPr>
        <w:tc>
          <w:tcPr>
            <w:tcW w:w="947" w:type="dxa"/>
            <w:vMerge/>
            <w:vAlign w:val="center"/>
            <w:hideMark/>
          </w:tcPr>
          <w:p w14:paraId="57E7591C"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615267D4"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hideMark/>
          </w:tcPr>
          <w:p w14:paraId="316615F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62 (21.8%)</w:t>
            </w:r>
          </w:p>
        </w:tc>
        <w:tc>
          <w:tcPr>
            <w:tcW w:w="1620" w:type="dxa"/>
            <w:shd w:val="clear" w:color="auto" w:fill="auto"/>
            <w:vAlign w:val="center"/>
            <w:hideMark/>
          </w:tcPr>
          <w:p w14:paraId="3466934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106 (14.1%)</w:t>
            </w:r>
          </w:p>
        </w:tc>
        <w:tc>
          <w:tcPr>
            <w:tcW w:w="1620" w:type="dxa"/>
            <w:shd w:val="clear" w:color="auto" w:fill="auto"/>
            <w:vAlign w:val="center"/>
            <w:hideMark/>
          </w:tcPr>
          <w:p w14:paraId="5E2CFB1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22 (10.0%)</w:t>
            </w:r>
          </w:p>
        </w:tc>
        <w:tc>
          <w:tcPr>
            <w:tcW w:w="1350" w:type="dxa"/>
            <w:shd w:val="clear" w:color="auto" w:fill="auto"/>
            <w:vAlign w:val="center"/>
            <w:hideMark/>
          </w:tcPr>
          <w:p w14:paraId="7EAA45B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343A9680" w14:textId="77777777" w:rsidTr="003870B5">
        <w:trPr>
          <w:trHeight w:val="590"/>
        </w:trPr>
        <w:tc>
          <w:tcPr>
            <w:tcW w:w="947" w:type="dxa"/>
            <w:vMerge/>
            <w:vAlign w:val="center"/>
            <w:hideMark/>
          </w:tcPr>
          <w:p w14:paraId="26A03FAC"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6CB7678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530" w:type="dxa"/>
            <w:shd w:val="clear" w:color="auto" w:fill="auto"/>
            <w:vAlign w:val="center"/>
            <w:hideMark/>
          </w:tcPr>
          <w:p w14:paraId="530B68C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222 (78.2%)</w:t>
            </w:r>
          </w:p>
        </w:tc>
        <w:tc>
          <w:tcPr>
            <w:tcW w:w="1620" w:type="dxa"/>
            <w:shd w:val="clear" w:color="auto" w:fill="auto"/>
            <w:vAlign w:val="center"/>
            <w:hideMark/>
          </w:tcPr>
          <w:p w14:paraId="77C07AA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646 (85.9%)</w:t>
            </w:r>
          </w:p>
        </w:tc>
        <w:tc>
          <w:tcPr>
            <w:tcW w:w="1620" w:type="dxa"/>
            <w:shd w:val="clear" w:color="auto" w:fill="auto"/>
            <w:vAlign w:val="center"/>
            <w:hideMark/>
          </w:tcPr>
          <w:p w14:paraId="2E2F48D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198 (90.0%)</w:t>
            </w:r>
          </w:p>
        </w:tc>
        <w:tc>
          <w:tcPr>
            <w:tcW w:w="1350" w:type="dxa"/>
            <w:shd w:val="clear" w:color="auto" w:fill="auto"/>
            <w:vAlign w:val="center"/>
            <w:hideMark/>
          </w:tcPr>
          <w:p w14:paraId="670B369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372243E6" w14:textId="77777777" w:rsidTr="003870B5">
        <w:trPr>
          <w:trHeight w:val="300"/>
        </w:trPr>
        <w:tc>
          <w:tcPr>
            <w:tcW w:w="947" w:type="dxa"/>
            <w:vMerge/>
            <w:vAlign w:val="center"/>
            <w:hideMark/>
          </w:tcPr>
          <w:p w14:paraId="46AC7D33"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624BD90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12D2CB8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313</w:t>
            </w:r>
          </w:p>
        </w:tc>
        <w:tc>
          <w:tcPr>
            <w:tcW w:w="1620" w:type="dxa"/>
            <w:shd w:val="clear" w:color="auto" w:fill="auto"/>
            <w:vAlign w:val="center"/>
            <w:hideMark/>
          </w:tcPr>
          <w:p w14:paraId="3BD69A9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419</w:t>
            </w:r>
          </w:p>
        </w:tc>
        <w:tc>
          <w:tcPr>
            <w:tcW w:w="1620" w:type="dxa"/>
            <w:shd w:val="clear" w:color="auto" w:fill="auto"/>
            <w:vAlign w:val="center"/>
            <w:hideMark/>
          </w:tcPr>
          <w:p w14:paraId="32F459B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125</w:t>
            </w:r>
          </w:p>
        </w:tc>
        <w:tc>
          <w:tcPr>
            <w:tcW w:w="1350" w:type="dxa"/>
            <w:shd w:val="clear" w:color="auto" w:fill="auto"/>
            <w:vAlign w:val="center"/>
            <w:hideMark/>
          </w:tcPr>
          <w:p w14:paraId="632254F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631A8EC5" w14:textId="77777777" w:rsidTr="003870B5">
        <w:trPr>
          <w:trHeight w:val="300"/>
        </w:trPr>
        <w:tc>
          <w:tcPr>
            <w:tcW w:w="947" w:type="dxa"/>
            <w:vMerge/>
            <w:vAlign w:val="center"/>
            <w:hideMark/>
          </w:tcPr>
          <w:p w14:paraId="3893A2ED" w14:textId="77777777" w:rsidR="00BB5849" w:rsidRPr="00F077D3" w:rsidRDefault="00BB5849" w:rsidP="00BB5849">
            <w:pPr>
              <w:suppressAutoHyphens w:val="0"/>
              <w:spacing w:after="0" w:line="240" w:lineRule="auto"/>
              <w:rPr>
                <w:rFonts w:eastAsia="Times New Roman" w:cstheme="minorHAnsi"/>
                <w:color w:val="000000"/>
              </w:rPr>
            </w:pPr>
          </w:p>
        </w:tc>
        <w:tc>
          <w:tcPr>
            <w:tcW w:w="6343" w:type="dxa"/>
            <w:gridSpan w:val="4"/>
            <w:shd w:val="clear" w:color="auto" w:fill="auto"/>
            <w:vAlign w:val="center"/>
            <w:hideMark/>
          </w:tcPr>
          <w:p w14:paraId="12DE25C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Sum of contacts</w:t>
            </w:r>
          </w:p>
        </w:tc>
        <w:tc>
          <w:tcPr>
            <w:tcW w:w="1350" w:type="dxa"/>
            <w:shd w:val="clear" w:color="auto" w:fill="auto"/>
            <w:vAlign w:val="center"/>
            <w:hideMark/>
          </w:tcPr>
          <w:p w14:paraId="6F5D232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BB5849" w:rsidRPr="00F077D3" w14:paraId="36739A1F" w14:textId="77777777" w:rsidTr="003870B5">
        <w:trPr>
          <w:trHeight w:val="590"/>
        </w:trPr>
        <w:tc>
          <w:tcPr>
            <w:tcW w:w="947" w:type="dxa"/>
            <w:vMerge/>
            <w:vAlign w:val="center"/>
            <w:hideMark/>
          </w:tcPr>
          <w:p w14:paraId="0CE4024C"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2238D23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hideMark/>
          </w:tcPr>
          <w:p w14:paraId="78E528B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121 (42.6%)</w:t>
            </w:r>
          </w:p>
        </w:tc>
        <w:tc>
          <w:tcPr>
            <w:tcW w:w="1620" w:type="dxa"/>
            <w:shd w:val="clear" w:color="auto" w:fill="auto"/>
            <w:vAlign w:val="center"/>
            <w:hideMark/>
          </w:tcPr>
          <w:p w14:paraId="0A58298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359 (47.7%)</w:t>
            </w:r>
          </w:p>
        </w:tc>
        <w:tc>
          <w:tcPr>
            <w:tcW w:w="1620" w:type="dxa"/>
            <w:shd w:val="clear" w:color="auto" w:fill="auto"/>
            <w:vAlign w:val="center"/>
            <w:hideMark/>
          </w:tcPr>
          <w:p w14:paraId="733D341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50 (22.6%)</w:t>
            </w:r>
          </w:p>
        </w:tc>
        <w:tc>
          <w:tcPr>
            <w:tcW w:w="1350" w:type="dxa"/>
            <w:shd w:val="clear" w:color="auto" w:fill="auto"/>
            <w:vAlign w:val="center"/>
            <w:hideMark/>
          </w:tcPr>
          <w:p w14:paraId="0E037A3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036DFA89" w14:textId="77777777" w:rsidTr="003870B5">
        <w:trPr>
          <w:trHeight w:val="590"/>
        </w:trPr>
        <w:tc>
          <w:tcPr>
            <w:tcW w:w="947" w:type="dxa"/>
            <w:vMerge/>
            <w:vAlign w:val="center"/>
            <w:hideMark/>
          </w:tcPr>
          <w:p w14:paraId="0BEC5575"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049713D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530" w:type="dxa"/>
            <w:shd w:val="clear" w:color="auto" w:fill="auto"/>
            <w:vAlign w:val="center"/>
            <w:hideMark/>
          </w:tcPr>
          <w:p w14:paraId="32E0EAA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163 (57.4%)</w:t>
            </w:r>
          </w:p>
        </w:tc>
        <w:tc>
          <w:tcPr>
            <w:tcW w:w="1620" w:type="dxa"/>
            <w:shd w:val="clear" w:color="auto" w:fill="auto"/>
            <w:vAlign w:val="center"/>
            <w:hideMark/>
          </w:tcPr>
          <w:p w14:paraId="7996264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393 (52.3%)</w:t>
            </w:r>
          </w:p>
        </w:tc>
        <w:tc>
          <w:tcPr>
            <w:tcW w:w="1620" w:type="dxa"/>
            <w:shd w:val="clear" w:color="auto" w:fill="auto"/>
            <w:vAlign w:val="center"/>
            <w:hideMark/>
          </w:tcPr>
          <w:p w14:paraId="1047ABC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171 (77.4%)</w:t>
            </w:r>
          </w:p>
        </w:tc>
        <w:tc>
          <w:tcPr>
            <w:tcW w:w="1350" w:type="dxa"/>
            <w:shd w:val="clear" w:color="auto" w:fill="auto"/>
            <w:vAlign w:val="center"/>
            <w:hideMark/>
          </w:tcPr>
          <w:p w14:paraId="289551C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689AE431" w14:textId="77777777" w:rsidTr="003870B5">
        <w:trPr>
          <w:trHeight w:val="300"/>
        </w:trPr>
        <w:tc>
          <w:tcPr>
            <w:tcW w:w="947" w:type="dxa"/>
            <w:vMerge/>
            <w:vAlign w:val="center"/>
            <w:hideMark/>
          </w:tcPr>
          <w:p w14:paraId="2D310DB2"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4DE73AC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3AC6F1A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313</w:t>
            </w:r>
          </w:p>
        </w:tc>
        <w:tc>
          <w:tcPr>
            <w:tcW w:w="1620" w:type="dxa"/>
            <w:shd w:val="clear" w:color="auto" w:fill="auto"/>
            <w:vAlign w:val="center"/>
            <w:hideMark/>
          </w:tcPr>
          <w:p w14:paraId="7D32970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419</w:t>
            </w:r>
          </w:p>
        </w:tc>
        <w:tc>
          <w:tcPr>
            <w:tcW w:w="1620" w:type="dxa"/>
            <w:shd w:val="clear" w:color="auto" w:fill="auto"/>
            <w:vAlign w:val="center"/>
            <w:hideMark/>
          </w:tcPr>
          <w:p w14:paraId="18D9845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124</w:t>
            </w:r>
          </w:p>
        </w:tc>
        <w:tc>
          <w:tcPr>
            <w:tcW w:w="1350" w:type="dxa"/>
            <w:shd w:val="clear" w:color="auto" w:fill="auto"/>
            <w:vAlign w:val="center"/>
            <w:hideMark/>
          </w:tcPr>
          <w:p w14:paraId="6BB70DD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0F56DF9F" w14:textId="77777777" w:rsidTr="003870B5">
        <w:trPr>
          <w:trHeight w:val="300"/>
        </w:trPr>
        <w:tc>
          <w:tcPr>
            <w:tcW w:w="947" w:type="dxa"/>
            <w:vMerge/>
            <w:vAlign w:val="center"/>
            <w:hideMark/>
          </w:tcPr>
          <w:p w14:paraId="19312C01" w14:textId="77777777" w:rsidR="00BB5849" w:rsidRPr="00F077D3" w:rsidRDefault="00BB5849" w:rsidP="00BB5849">
            <w:pPr>
              <w:suppressAutoHyphens w:val="0"/>
              <w:spacing w:after="0" w:line="240" w:lineRule="auto"/>
              <w:rPr>
                <w:rFonts w:eastAsia="Times New Roman" w:cstheme="minorHAnsi"/>
                <w:color w:val="000000"/>
              </w:rPr>
            </w:pPr>
          </w:p>
        </w:tc>
        <w:tc>
          <w:tcPr>
            <w:tcW w:w="6343" w:type="dxa"/>
            <w:gridSpan w:val="4"/>
            <w:shd w:val="clear" w:color="auto" w:fill="auto"/>
            <w:vAlign w:val="center"/>
            <w:hideMark/>
          </w:tcPr>
          <w:p w14:paraId="0E71F40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Leisure time activity level</w:t>
            </w:r>
          </w:p>
        </w:tc>
        <w:tc>
          <w:tcPr>
            <w:tcW w:w="1350" w:type="dxa"/>
            <w:shd w:val="clear" w:color="auto" w:fill="auto"/>
            <w:vAlign w:val="center"/>
            <w:hideMark/>
          </w:tcPr>
          <w:p w14:paraId="44ABD6A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&lt; 0.001</w:t>
            </w:r>
          </w:p>
        </w:tc>
      </w:tr>
      <w:tr w:rsidR="00BB5849" w:rsidRPr="00F077D3" w14:paraId="39779A73" w14:textId="77777777" w:rsidTr="00BB5849">
        <w:trPr>
          <w:trHeight w:val="590"/>
        </w:trPr>
        <w:tc>
          <w:tcPr>
            <w:tcW w:w="947" w:type="dxa"/>
            <w:vMerge/>
            <w:vAlign w:val="center"/>
            <w:hideMark/>
          </w:tcPr>
          <w:p w14:paraId="12CDA284"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tcPr>
          <w:p w14:paraId="75E06DED" w14:textId="77F89D7A"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530" w:type="dxa"/>
            <w:shd w:val="clear" w:color="auto" w:fill="auto"/>
            <w:vAlign w:val="center"/>
          </w:tcPr>
          <w:p w14:paraId="3DE62458" w14:textId="17BE4BAE"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36 (26.3%)</w:t>
            </w:r>
          </w:p>
        </w:tc>
        <w:tc>
          <w:tcPr>
            <w:tcW w:w="1620" w:type="dxa"/>
            <w:shd w:val="clear" w:color="auto" w:fill="auto"/>
            <w:vAlign w:val="center"/>
          </w:tcPr>
          <w:p w14:paraId="410D1890" w14:textId="7A6A1D83"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42 (14.0%)</w:t>
            </w:r>
          </w:p>
        </w:tc>
        <w:tc>
          <w:tcPr>
            <w:tcW w:w="1620" w:type="dxa"/>
            <w:shd w:val="clear" w:color="auto" w:fill="auto"/>
            <w:vAlign w:val="center"/>
          </w:tcPr>
          <w:p w14:paraId="2E7428ED" w14:textId="53FB197C"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11 (8.3%)</w:t>
            </w:r>
          </w:p>
        </w:tc>
        <w:tc>
          <w:tcPr>
            <w:tcW w:w="1350" w:type="dxa"/>
            <w:shd w:val="clear" w:color="auto" w:fill="auto"/>
            <w:vAlign w:val="center"/>
            <w:hideMark/>
          </w:tcPr>
          <w:p w14:paraId="3952D30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3E7EE692" w14:textId="77777777" w:rsidTr="003870B5">
        <w:trPr>
          <w:trHeight w:val="590"/>
        </w:trPr>
        <w:tc>
          <w:tcPr>
            <w:tcW w:w="947" w:type="dxa"/>
            <w:vMerge/>
            <w:vAlign w:val="center"/>
          </w:tcPr>
          <w:p w14:paraId="589147E0"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tcPr>
          <w:p w14:paraId="587F3D8E" w14:textId="2F3BE691" w:rsidR="00BB5849" w:rsidRDefault="00BB5849" w:rsidP="00BB5849">
            <w:pPr>
              <w:suppressAutoHyphens w:val="0"/>
              <w:spacing w:after="0" w:line="240" w:lineRule="auto"/>
              <w:jc w:val="center"/>
              <w:rPr>
                <w:rFonts w:eastAsia="Times New Roman" w:cstheme="minorHAnsi"/>
                <w:color w:val="000000"/>
              </w:rPr>
            </w:pPr>
            <w:r>
              <w:rPr>
                <w:rFonts w:eastAsia="Times New Roman" w:cstheme="minorHAnsi"/>
                <w:color w:val="000000"/>
              </w:rPr>
              <w:t xml:space="preserve">Not </w:t>
            </w:r>
            <w:r w:rsidRPr="00F077D3">
              <w:rPr>
                <w:rFonts w:eastAsia="Times New Roman" w:cstheme="minorHAnsi"/>
                <w:color w:val="000000"/>
              </w:rPr>
              <w:t>High</w:t>
            </w:r>
          </w:p>
        </w:tc>
        <w:tc>
          <w:tcPr>
            <w:tcW w:w="1530" w:type="dxa"/>
            <w:shd w:val="clear" w:color="auto" w:fill="auto"/>
            <w:vAlign w:val="center"/>
          </w:tcPr>
          <w:p w14:paraId="246960FB" w14:textId="28092630"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101 (73.7%)</w:t>
            </w:r>
          </w:p>
        </w:tc>
        <w:tc>
          <w:tcPr>
            <w:tcW w:w="1620" w:type="dxa"/>
            <w:shd w:val="clear" w:color="auto" w:fill="auto"/>
            <w:vAlign w:val="center"/>
          </w:tcPr>
          <w:p w14:paraId="79BA4257" w14:textId="020ACD4B"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258 (86.0%)</w:t>
            </w:r>
          </w:p>
        </w:tc>
        <w:tc>
          <w:tcPr>
            <w:tcW w:w="1620" w:type="dxa"/>
            <w:shd w:val="clear" w:color="auto" w:fill="auto"/>
            <w:vAlign w:val="center"/>
          </w:tcPr>
          <w:p w14:paraId="798FF68B" w14:textId="73725F2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121 (91.7%)</w:t>
            </w:r>
          </w:p>
        </w:tc>
        <w:tc>
          <w:tcPr>
            <w:tcW w:w="1350" w:type="dxa"/>
            <w:shd w:val="clear" w:color="auto" w:fill="auto"/>
            <w:vAlign w:val="center"/>
          </w:tcPr>
          <w:p w14:paraId="22F224EA" w14:textId="77777777" w:rsidR="00BB5849" w:rsidRPr="00F077D3" w:rsidRDefault="00BB5849" w:rsidP="00BB5849">
            <w:pPr>
              <w:suppressAutoHyphens w:val="0"/>
              <w:spacing w:after="0" w:line="240" w:lineRule="auto"/>
              <w:jc w:val="center"/>
              <w:rPr>
                <w:rFonts w:eastAsia="Times New Roman" w:cstheme="minorHAnsi"/>
                <w:color w:val="000000"/>
              </w:rPr>
            </w:pPr>
          </w:p>
        </w:tc>
      </w:tr>
      <w:tr w:rsidR="00BB5849" w:rsidRPr="00F077D3" w14:paraId="66694CEE" w14:textId="77777777" w:rsidTr="003870B5">
        <w:trPr>
          <w:trHeight w:val="300"/>
        </w:trPr>
        <w:tc>
          <w:tcPr>
            <w:tcW w:w="947" w:type="dxa"/>
            <w:vMerge/>
            <w:vAlign w:val="center"/>
            <w:hideMark/>
          </w:tcPr>
          <w:p w14:paraId="63AA7377" w14:textId="77777777" w:rsidR="00BB5849" w:rsidRPr="00F077D3" w:rsidRDefault="00BB5849" w:rsidP="00BB5849">
            <w:pPr>
              <w:suppressAutoHyphens w:val="0"/>
              <w:spacing w:after="0" w:line="240" w:lineRule="auto"/>
              <w:rPr>
                <w:rFonts w:eastAsia="Times New Roman" w:cstheme="minorHAnsi"/>
                <w:color w:val="000000"/>
              </w:rPr>
            </w:pPr>
          </w:p>
        </w:tc>
        <w:tc>
          <w:tcPr>
            <w:tcW w:w="1573" w:type="dxa"/>
            <w:shd w:val="clear" w:color="auto" w:fill="auto"/>
            <w:vAlign w:val="center"/>
            <w:hideMark/>
          </w:tcPr>
          <w:p w14:paraId="1D1C7B7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530" w:type="dxa"/>
            <w:shd w:val="clear" w:color="auto" w:fill="auto"/>
            <w:vAlign w:val="center"/>
            <w:hideMark/>
          </w:tcPr>
          <w:p w14:paraId="68B958E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460</w:t>
            </w:r>
          </w:p>
        </w:tc>
        <w:tc>
          <w:tcPr>
            <w:tcW w:w="1620" w:type="dxa"/>
            <w:shd w:val="clear" w:color="auto" w:fill="auto"/>
            <w:vAlign w:val="center"/>
            <w:hideMark/>
          </w:tcPr>
          <w:p w14:paraId="2994532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871</w:t>
            </w:r>
          </w:p>
        </w:tc>
        <w:tc>
          <w:tcPr>
            <w:tcW w:w="1620" w:type="dxa"/>
            <w:shd w:val="clear" w:color="auto" w:fill="auto"/>
            <w:vAlign w:val="center"/>
            <w:hideMark/>
          </w:tcPr>
          <w:p w14:paraId="3A46288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213</w:t>
            </w:r>
          </w:p>
        </w:tc>
        <w:tc>
          <w:tcPr>
            <w:tcW w:w="1350" w:type="dxa"/>
            <w:shd w:val="clear" w:color="auto" w:fill="auto"/>
            <w:vAlign w:val="center"/>
            <w:hideMark/>
          </w:tcPr>
          <w:p w14:paraId="308E83F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bl>
    <w:p w14:paraId="4932F996" w14:textId="77777777" w:rsidR="00586B22" w:rsidRPr="00F077D3" w:rsidRDefault="00586B22" w:rsidP="005A5063">
      <w:pPr>
        <w:pStyle w:val="Beschriftung"/>
        <w:rPr>
          <w:b/>
          <w:i w:val="0"/>
          <w:color w:val="auto"/>
          <w:sz w:val="22"/>
        </w:rPr>
      </w:pPr>
    </w:p>
    <w:p w14:paraId="16A37AAB" w14:textId="77777777" w:rsidR="00586B22" w:rsidRPr="00F077D3" w:rsidRDefault="00586B22">
      <w:pPr>
        <w:spacing w:after="0" w:line="240" w:lineRule="auto"/>
        <w:rPr>
          <w:b/>
          <w:iCs/>
          <w:szCs w:val="18"/>
        </w:rPr>
      </w:pPr>
      <w:r w:rsidRPr="00F077D3">
        <w:rPr>
          <w:b/>
          <w:i/>
        </w:rPr>
        <w:br w:type="page"/>
      </w:r>
    </w:p>
    <w:p w14:paraId="02B2F8D2" w14:textId="439DC536" w:rsidR="005A5063" w:rsidRPr="00F077D3" w:rsidRDefault="005A5063" w:rsidP="005A5063">
      <w:pPr>
        <w:pStyle w:val="Beschriftung"/>
        <w:rPr>
          <w:b/>
          <w:i w:val="0"/>
          <w:color w:val="auto"/>
          <w:sz w:val="22"/>
        </w:rPr>
      </w:pPr>
      <w:r w:rsidRPr="00F077D3">
        <w:rPr>
          <w:b/>
          <w:i w:val="0"/>
          <w:color w:val="auto"/>
          <w:sz w:val="22"/>
        </w:rPr>
        <w:lastRenderedPageBreak/>
        <w:t>Table S</w:t>
      </w:r>
      <w:r w:rsidR="00586B22" w:rsidRPr="00F077D3">
        <w:rPr>
          <w:b/>
          <w:i w:val="0"/>
          <w:color w:val="auto"/>
          <w:sz w:val="22"/>
        </w:rPr>
        <w:t>5</w:t>
      </w:r>
      <w:r w:rsidRPr="00F077D3">
        <w:rPr>
          <w:b/>
          <w:i w:val="0"/>
          <w:color w:val="auto"/>
          <w:sz w:val="22"/>
        </w:rPr>
        <w:t>: Summary across age group and sex for the response to the behaviour questionnaires stratified by age group. p- values are from Pearson’s Chi-squared test with simulated p-value (based on 10000 replicates).</w:t>
      </w:r>
    </w:p>
    <w:tbl>
      <w:tblPr>
        <w:tblW w:w="7290" w:type="dxa"/>
        <w:tblInd w:w="-10" w:type="dxa"/>
        <w:tblLook w:val="04A0" w:firstRow="1" w:lastRow="0" w:firstColumn="1" w:lastColumn="0" w:noHBand="0" w:noVBand="1"/>
      </w:tblPr>
      <w:tblGrid>
        <w:gridCol w:w="946"/>
        <w:gridCol w:w="1754"/>
        <w:gridCol w:w="1800"/>
        <w:gridCol w:w="1710"/>
        <w:gridCol w:w="1080"/>
      </w:tblGrid>
      <w:tr w:rsidR="001C3AD7" w:rsidRPr="00F077D3" w14:paraId="5D43FA61" w14:textId="77777777" w:rsidTr="001C3AD7">
        <w:trPr>
          <w:trHeight w:val="300"/>
          <w:tblHeader/>
        </w:trPr>
        <w:tc>
          <w:tcPr>
            <w:tcW w:w="946" w:type="dxa"/>
            <w:shd w:val="clear" w:color="auto" w:fill="auto"/>
            <w:vAlign w:val="center"/>
            <w:hideMark/>
          </w:tcPr>
          <w:p w14:paraId="0F2E4AF2" w14:textId="77777777" w:rsidR="001C3AD7" w:rsidRPr="00F077D3" w:rsidRDefault="001C3AD7" w:rsidP="001C3AD7">
            <w:pPr>
              <w:suppressAutoHyphens w:val="0"/>
              <w:spacing w:after="0" w:line="240" w:lineRule="auto"/>
              <w:rPr>
                <w:rFonts w:eastAsia="Times New Roman" w:cstheme="minorHAnsi"/>
                <w:color w:val="000000"/>
              </w:rPr>
            </w:pPr>
            <w:r w:rsidRPr="00F077D3">
              <w:rPr>
                <w:rFonts w:eastAsia="Times New Roman" w:cstheme="minorHAnsi"/>
                <w:color w:val="000000"/>
              </w:rPr>
              <w:t> </w:t>
            </w:r>
          </w:p>
        </w:tc>
        <w:tc>
          <w:tcPr>
            <w:tcW w:w="5264" w:type="dxa"/>
            <w:gridSpan w:val="3"/>
            <w:shd w:val="clear" w:color="auto" w:fill="auto"/>
            <w:vAlign w:val="center"/>
            <w:hideMark/>
          </w:tcPr>
          <w:p w14:paraId="7DFDD138" w14:textId="77777777" w:rsidR="001C3AD7" w:rsidRPr="00F077D3" w:rsidRDefault="001C3AD7" w:rsidP="008978EF">
            <w:pPr>
              <w:suppressAutoHyphens w:val="0"/>
              <w:spacing w:after="0" w:line="240" w:lineRule="auto"/>
              <w:jc w:val="center"/>
              <w:rPr>
                <w:rFonts w:eastAsia="Times New Roman" w:cstheme="minorHAnsi"/>
                <w:b/>
                <w:color w:val="000000"/>
              </w:rPr>
            </w:pPr>
            <w:r w:rsidRPr="00F077D3">
              <w:rPr>
                <w:rFonts w:eastAsia="Times New Roman" w:cstheme="minorHAnsi"/>
                <w:b/>
                <w:color w:val="000000"/>
              </w:rPr>
              <w:t>Sex</w:t>
            </w:r>
          </w:p>
        </w:tc>
        <w:tc>
          <w:tcPr>
            <w:tcW w:w="1080" w:type="dxa"/>
            <w:shd w:val="clear" w:color="auto" w:fill="auto"/>
            <w:vAlign w:val="center"/>
            <w:hideMark/>
          </w:tcPr>
          <w:p w14:paraId="0D50511A"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01F49871" w14:textId="77777777" w:rsidTr="001C3AD7">
        <w:trPr>
          <w:trHeight w:val="590"/>
          <w:tblHeader/>
        </w:trPr>
        <w:tc>
          <w:tcPr>
            <w:tcW w:w="946" w:type="dxa"/>
            <w:shd w:val="clear" w:color="auto" w:fill="auto"/>
            <w:vAlign w:val="center"/>
            <w:hideMark/>
          </w:tcPr>
          <w:p w14:paraId="13E95453" w14:textId="77777777" w:rsidR="001C3AD7" w:rsidRPr="00F077D3" w:rsidRDefault="001C3AD7" w:rsidP="001C3AD7">
            <w:pPr>
              <w:suppressAutoHyphens w:val="0"/>
              <w:spacing w:after="0" w:line="240" w:lineRule="auto"/>
              <w:rPr>
                <w:rFonts w:eastAsia="Times New Roman" w:cstheme="minorHAnsi"/>
                <w:b/>
                <w:color w:val="000000"/>
              </w:rPr>
            </w:pPr>
            <w:r w:rsidRPr="00F077D3">
              <w:rPr>
                <w:rFonts w:eastAsia="Times New Roman" w:cstheme="minorHAnsi"/>
                <w:b/>
                <w:color w:val="000000"/>
              </w:rPr>
              <w:t>Age group</w:t>
            </w:r>
          </w:p>
        </w:tc>
        <w:tc>
          <w:tcPr>
            <w:tcW w:w="1754" w:type="dxa"/>
            <w:shd w:val="clear" w:color="auto" w:fill="auto"/>
            <w:vAlign w:val="center"/>
            <w:hideMark/>
          </w:tcPr>
          <w:p w14:paraId="7954BC01"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c>
          <w:tcPr>
            <w:tcW w:w="1800" w:type="dxa"/>
            <w:shd w:val="clear" w:color="auto" w:fill="auto"/>
            <w:vAlign w:val="center"/>
            <w:hideMark/>
          </w:tcPr>
          <w:p w14:paraId="42BD79FC"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Female (N=2320)</w:t>
            </w:r>
          </w:p>
        </w:tc>
        <w:tc>
          <w:tcPr>
            <w:tcW w:w="1710" w:type="dxa"/>
            <w:shd w:val="clear" w:color="auto" w:fill="auto"/>
            <w:vAlign w:val="center"/>
            <w:hideMark/>
          </w:tcPr>
          <w:p w14:paraId="79FD89B1"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Male (N=2113)</w:t>
            </w:r>
          </w:p>
        </w:tc>
        <w:tc>
          <w:tcPr>
            <w:tcW w:w="1080" w:type="dxa"/>
            <w:shd w:val="clear" w:color="auto" w:fill="auto"/>
            <w:vAlign w:val="center"/>
            <w:hideMark/>
          </w:tcPr>
          <w:p w14:paraId="0E9840A4"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p value</w:t>
            </w:r>
          </w:p>
        </w:tc>
      </w:tr>
      <w:tr w:rsidR="001C3AD7" w:rsidRPr="00F077D3" w14:paraId="5942D908" w14:textId="77777777" w:rsidTr="001C3AD7">
        <w:trPr>
          <w:trHeight w:val="300"/>
        </w:trPr>
        <w:tc>
          <w:tcPr>
            <w:tcW w:w="946" w:type="dxa"/>
            <w:vMerge w:val="restart"/>
            <w:shd w:val="clear" w:color="auto" w:fill="auto"/>
            <w:vAlign w:val="center"/>
            <w:hideMark/>
          </w:tcPr>
          <w:p w14:paraId="1F88D7C2" w14:textId="3350D827" w:rsidR="001C3AD7" w:rsidRPr="00F077D3" w:rsidRDefault="00864487" w:rsidP="001C3AD7">
            <w:pPr>
              <w:suppressAutoHyphens w:val="0"/>
              <w:spacing w:after="0" w:line="240" w:lineRule="auto"/>
              <w:rPr>
                <w:rFonts w:eastAsia="Times New Roman" w:cstheme="minorHAnsi"/>
                <w:color w:val="000000"/>
              </w:rPr>
            </w:pPr>
            <w:r>
              <w:rPr>
                <w:rFonts w:eastAsia="Times New Roman" w:cstheme="minorHAnsi"/>
                <w:color w:val="000000"/>
              </w:rPr>
              <w:t>&lt;</w:t>
            </w:r>
            <w:r w:rsidR="005838F5">
              <w:rPr>
                <w:rFonts w:eastAsia="Times New Roman" w:cstheme="minorHAnsi"/>
                <w:color w:val="000000"/>
              </w:rPr>
              <w:t>35</w:t>
            </w:r>
          </w:p>
        </w:tc>
        <w:tc>
          <w:tcPr>
            <w:tcW w:w="5264" w:type="dxa"/>
            <w:gridSpan w:val="3"/>
            <w:shd w:val="clear" w:color="auto" w:fill="auto"/>
            <w:vAlign w:val="center"/>
            <w:hideMark/>
          </w:tcPr>
          <w:p w14:paraId="5FC9E380" w14:textId="3AEB1BE1"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Heal</w:t>
            </w:r>
            <w:r w:rsidR="00F93A6F">
              <w:rPr>
                <w:rFonts w:eastAsia="Times New Roman" w:cstheme="minorHAnsi"/>
                <w:color w:val="000000"/>
              </w:rPr>
              <w:t>th-risk t</w:t>
            </w:r>
            <w:r w:rsidRPr="00F077D3">
              <w:rPr>
                <w:rFonts w:eastAsia="Times New Roman" w:cstheme="minorHAnsi"/>
                <w:color w:val="000000"/>
              </w:rPr>
              <w:t>aking Behaviour</w:t>
            </w:r>
          </w:p>
        </w:tc>
        <w:tc>
          <w:tcPr>
            <w:tcW w:w="1080" w:type="dxa"/>
            <w:shd w:val="clear" w:color="auto" w:fill="auto"/>
            <w:vAlign w:val="center"/>
            <w:hideMark/>
          </w:tcPr>
          <w:p w14:paraId="5F2994EB"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0.137</w:t>
            </w:r>
          </w:p>
        </w:tc>
      </w:tr>
      <w:tr w:rsidR="001C3AD7" w:rsidRPr="00F077D3" w14:paraId="02C60266" w14:textId="77777777" w:rsidTr="001C3AD7">
        <w:trPr>
          <w:trHeight w:val="352"/>
        </w:trPr>
        <w:tc>
          <w:tcPr>
            <w:tcW w:w="946" w:type="dxa"/>
            <w:vMerge/>
            <w:vAlign w:val="center"/>
            <w:hideMark/>
          </w:tcPr>
          <w:p w14:paraId="748CE3B1"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5C07EAB2"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36C38FFF"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66 (17.2%)</w:t>
            </w:r>
          </w:p>
        </w:tc>
        <w:tc>
          <w:tcPr>
            <w:tcW w:w="1710" w:type="dxa"/>
            <w:shd w:val="clear" w:color="auto" w:fill="auto"/>
            <w:vAlign w:val="center"/>
            <w:hideMark/>
          </w:tcPr>
          <w:p w14:paraId="0778019B"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62 (21.8%)</w:t>
            </w:r>
          </w:p>
        </w:tc>
        <w:tc>
          <w:tcPr>
            <w:tcW w:w="1080" w:type="dxa"/>
            <w:shd w:val="clear" w:color="auto" w:fill="auto"/>
            <w:vAlign w:val="center"/>
            <w:hideMark/>
          </w:tcPr>
          <w:p w14:paraId="21E2543A"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7B9EC934" w14:textId="77777777" w:rsidTr="001C3AD7">
        <w:trPr>
          <w:trHeight w:val="414"/>
        </w:trPr>
        <w:tc>
          <w:tcPr>
            <w:tcW w:w="946" w:type="dxa"/>
            <w:vMerge/>
            <w:vAlign w:val="center"/>
            <w:hideMark/>
          </w:tcPr>
          <w:p w14:paraId="0156C7EB"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79403313"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2EF4534A"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317 (82.8%)</w:t>
            </w:r>
          </w:p>
        </w:tc>
        <w:tc>
          <w:tcPr>
            <w:tcW w:w="1710" w:type="dxa"/>
            <w:shd w:val="clear" w:color="auto" w:fill="auto"/>
            <w:vAlign w:val="center"/>
            <w:hideMark/>
          </w:tcPr>
          <w:p w14:paraId="6E2BFA33"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222 (78.2%)</w:t>
            </w:r>
          </w:p>
        </w:tc>
        <w:tc>
          <w:tcPr>
            <w:tcW w:w="1080" w:type="dxa"/>
            <w:shd w:val="clear" w:color="auto" w:fill="auto"/>
            <w:vAlign w:val="center"/>
            <w:hideMark/>
          </w:tcPr>
          <w:p w14:paraId="282A58D6"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2062CA2B" w14:textId="77777777" w:rsidTr="001C3AD7">
        <w:trPr>
          <w:trHeight w:val="300"/>
        </w:trPr>
        <w:tc>
          <w:tcPr>
            <w:tcW w:w="946" w:type="dxa"/>
            <w:vMerge/>
            <w:vAlign w:val="center"/>
            <w:hideMark/>
          </w:tcPr>
          <w:p w14:paraId="1599CA54"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47F3A480"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68FA8DE0"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272</w:t>
            </w:r>
          </w:p>
        </w:tc>
        <w:tc>
          <w:tcPr>
            <w:tcW w:w="1710" w:type="dxa"/>
            <w:shd w:val="clear" w:color="auto" w:fill="auto"/>
            <w:vAlign w:val="center"/>
            <w:hideMark/>
          </w:tcPr>
          <w:p w14:paraId="6F21C03C"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313</w:t>
            </w:r>
          </w:p>
        </w:tc>
        <w:tc>
          <w:tcPr>
            <w:tcW w:w="1080" w:type="dxa"/>
            <w:shd w:val="clear" w:color="auto" w:fill="auto"/>
            <w:vAlign w:val="center"/>
            <w:hideMark/>
          </w:tcPr>
          <w:p w14:paraId="7CD8B348"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53B8CB96" w14:textId="77777777" w:rsidTr="001C3AD7">
        <w:trPr>
          <w:trHeight w:val="300"/>
        </w:trPr>
        <w:tc>
          <w:tcPr>
            <w:tcW w:w="946" w:type="dxa"/>
            <w:vMerge/>
            <w:vAlign w:val="center"/>
            <w:hideMark/>
          </w:tcPr>
          <w:p w14:paraId="08F29496" w14:textId="77777777" w:rsidR="001C3AD7" w:rsidRPr="00F077D3" w:rsidRDefault="001C3AD7" w:rsidP="001C3AD7">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5D3B0479"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Sum of contacts</w:t>
            </w:r>
          </w:p>
        </w:tc>
        <w:tc>
          <w:tcPr>
            <w:tcW w:w="1080" w:type="dxa"/>
            <w:shd w:val="clear" w:color="auto" w:fill="auto"/>
            <w:vAlign w:val="center"/>
            <w:hideMark/>
          </w:tcPr>
          <w:p w14:paraId="3C2788D3"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0.431</w:t>
            </w:r>
          </w:p>
        </w:tc>
      </w:tr>
      <w:tr w:rsidR="001C3AD7" w:rsidRPr="00F077D3" w14:paraId="7BB889DC" w14:textId="77777777" w:rsidTr="001C3AD7">
        <w:trPr>
          <w:trHeight w:val="400"/>
        </w:trPr>
        <w:tc>
          <w:tcPr>
            <w:tcW w:w="946" w:type="dxa"/>
            <w:vMerge/>
            <w:vAlign w:val="center"/>
            <w:hideMark/>
          </w:tcPr>
          <w:p w14:paraId="73671786"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54FE6E4F"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3FDAA5A4"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176 (45.8%)</w:t>
            </w:r>
          </w:p>
        </w:tc>
        <w:tc>
          <w:tcPr>
            <w:tcW w:w="1710" w:type="dxa"/>
            <w:shd w:val="clear" w:color="auto" w:fill="auto"/>
            <w:vAlign w:val="center"/>
            <w:hideMark/>
          </w:tcPr>
          <w:p w14:paraId="42114F5B"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121 (42.6%)</w:t>
            </w:r>
          </w:p>
        </w:tc>
        <w:tc>
          <w:tcPr>
            <w:tcW w:w="1080" w:type="dxa"/>
            <w:shd w:val="clear" w:color="auto" w:fill="auto"/>
            <w:vAlign w:val="center"/>
            <w:hideMark/>
          </w:tcPr>
          <w:p w14:paraId="2D1E3A8A"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53D127ED" w14:textId="77777777" w:rsidTr="001C3AD7">
        <w:trPr>
          <w:trHeight w:val="278"/>
        </w:trPr>
        <w:tc>
          <w:tcPr>
            <w:tcW w:w="946" w:type="dxa"/>
            <w:vMerge/>
            <w:vAlign w:val="center"/>
            <w:hideMark/>
          </w:tcPr>
          <w:p w14:paraId="718DB2EE"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641657F5"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483949D0"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208 (54.2%)</w:t>
            </w:r>
          </w:p>
        </w:tc>
        <w:tc>
          <w:tcPr>
            <w:tcW w:w="1710" w:type="dxa"/>
            <w:shd w:val="clear" w:color="auto" w:fill="auto"/>
            <w:vAlign w:val="center"/>
            <w:hideMark/>
          </w:tcPr>
          <w:p w14:paraId="58D19B69"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163 (57.4%)</w:t>
            </w:r>
          </w:p>
        </w:tc>
        <w:tc>
          <w:tcPr>
            <w:tcW w:w="1080" w:type="dxa"/>
            <w:shd w:val="clear" w:color="auto" w:fill="auto"/>
            <w:vAlign w:val="center"/>
            <w:hideMark/>
          </w:tcPr>
          <w:p w14:paraId="7C43E5BB"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360EE533" w14:textId="77777777" w:rsidTr="001C3AD7">
        <w:trPr>
          <w:trHeight w:val="300"/>
        </w:trPr>
        <w:tc>
          <w:tcPr>
            <w:tcW w:w="946" w:type="dxa"/>
            <w:vMerge/>
            <w:vAlign w:val="center"/>
            <w:hideMark/>
          </w:tcPr>
          <w:p w14:paraId="19F585A4" w14:textId="77777777" w:rsidR="001C3AD7" w:rsidRPr="00F077D3" w:rsidRDefault="001C3AD7" w:rsidP="001C3AD7">
            <w:pPr>
              <w:suppressAutoHyphens w:val="0"/>
              <w:spacing w:after="0" w:line="240" w:lineRule="auto"/>
              <w:rPr>
                <w:rFonts w:eastAsia="Times New Roman" w:cstheme="minorHAnsi"/>
                <w:color w:val="000000"/>
              </w:rPr>
            </w:pPr>
          </w:p>
        </w:tc>
        <w:tc>
          <w:tcPr>
            <w:tcW w:w="1754" w:type="dxa"/>
            <w:shd w:val="clear" w:color="auto" w:fill="auto"/>
            <w:vAlign w:val="center"/>
            <w:hideMark/>
          </w:tcPr>
          <w:p w14:paraId="7B14B68C"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64AC0E1F"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271</w:t>
            </w:r>
          </w:p>
        </w:tc>
        <w:tc>
          <w:tcPr>
            <w:tcW w:w="1710" w:type="dxa"/>
            <w:shd w:val="clear" w:color="auto" w:fill="auto"/>
            <w:vAlign w:val="center"/>
            <w:hideMark/>
          </w:tcPr>
          <w:p w14:paraId="37A69F71"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313</w:t>
            </w:r>
          </w:p>
        </w:tc>
        <w:tc>
          <w:tcPr>
            <w:tcW w:w="1080" w:type="dxa"/>
            <w:shd w:val="clear" w:color="auto" w:fill="auto"/>
            <w:vAlign w:val="center"/>
            <w:hideMark/>
          </w:tcPr>
          <w:p w14:paraId="0E3F8646"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1C3AD7" w:rsidRPr="00F077D3" w14:paraId="09E8F902" w14:textId="77777777" w:rsidTr="001C3AD7">
        <w:trPr>
          <w:trHeight w:val="300"/>
        </w:trPr>
        <w:tc>
          <w:tcPr>
            <w:tcW w:w="946" w:type="dxa"/>
            <w:vMerge/>
            <w:vAlign w:val="center"/>
            <w:hideMark/>
          </w:tcPr>
          <w:p w14:paraId="23BA834B" w14:textId="77777777" w:rsidR="001C3AD7" w:rsidRPr="00F077D3" w:rsidRDefault="001C3AD7" w:rsidP="001C3AD7">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454BA804"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Leisure time activity level</w:t>
            </w:r>
          </w:p>
        </w:tc>
        <w:tc>
          <w:tcPr>
            <w:tcW w:w="1080" w:type="dxa"/>
            <w:shd w:val="clear" w:color="auto" w:fill="auto"/>
            <w:vAlign w:val="center"/>
            <w:hideMark/>
          </w:tcPr>
          <w:p w14:paraId="02797E25" w14:textId="77777777" w:rsidR="001C3AD7" w:rsidRPr="00F077D3" w:rsidRDefault="001C3AD7" w:rsidP="008978EF">
            <w:pPr>
              <w:suppressAutoHyphens w:val="0"/>
              <w:spacing w:after="0" w:line="240" w:lineRule="auto"/>
              <w:jc w:val="center"/>
              <w:rPr>
                <w:rFonts w:eastAsia="Times New Roman" w:cstheme="minorHAnsi"/>
                <w:color w:val="000000"/>
              </w:rPr>
            </w:pPr>
            <w:r w:rsidRPr="00F077D3">
              <w:rPr>
                <w:rFonts w:eastAsia="Times New Roman" w:cstheme="minorHAnsi"/>
                <w:color w:val="000000"/>
              </w:rPr>
              <w:t>0.104</w:t>
            </w:r>
          </w:p>
        </w:tc>
      </w:tr>
      <w:tr w:rsidR="00BB5849" w:rsidRPr="00F077D3" w14:paraId="7898A7EB" w14:textId="77777777" w:rsidTr="00BB5849">
        <w:trPr>
          <w:trHeight w:val="590"/>
        </w:trPr>
        <w:tc>
          <w:tcPr>
            <w:tcW w:w="946" w:type="dxa"/>
            <w:vMerge/>
            <w:vAlign w:val="center"/>
            <w:hideMark/>
          </w:tcPr>
          <w:p w14:paraId="49A5719C"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6B043AC3" w14:textId="0E9322E8"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tcPr>
          <w:p w14:paraId="1C4F383D" w14:textId="3DAEE1CB"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58 (35.6%)</w:t>
            </w:r>
          </w:p>
        </w:tc>
        <w:tc>
          <w:tcPr>
            <w:tcW w:w="1710" w:type="dxa"/>
            <w:shd w:val="clear" w:color="auto" w:fill="auto"/>
            <w:vAlign w:val="center"/>
          </w:tcPr>
          <w:p w14:paraId="262D3721" w14:textId="7918F578"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36 (26.3%)</w:t>
            </w:r>
          </w:p>
        </w:tc>
        <w:tc>
          <w:tcPr>
            <w:tcW w:w="1080" w:type="dxa"/>
            <w:shd w:val="clear" w:color="auto" w:fill="auto"/>
            <w:vAlign w:val="center"/>
            <w:hideMark/>
          </w:tcPr>
          <w:p w14:paraId="2FA8C4F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60DFD071" w14:textId="77777777" w:rsidTr="001C3AD7">
        <w:trPr>
          <w:trHeight w:val="590"/>
        </w:trPr>
        <w:tc>
          <w:tcPr>
            <w:tcW w:w="946" w:type="dxa"/>
            <w:vMerge/>
            <w:vAlign w:val="center"/>
          </w:tcPr>
          <w:p w14:paraId="61DCD962"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708C681B" w14:textId="55742DC0"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tcPr>
          <w:p w14:paraId="5582B60A" w14:textId="650C038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105 (64.4%)</w:t>
            </w:r>
          </w:p>
        </w:tc>
        <w:tc>
          <w:tcPr>
            <w:tcW w:w="1710" w:type="dxa"/>
            <w:shd w:val="clear" w:color="auto" w:fill="auto"/>
            <w:vAlign w:val="center"/>
          </w:tcPr>
          <w:p w14:paraId="128E7C92" w14:textId="18F037A6"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101 (73.7%)</w:t>
            </w:r>
          </w:p>
        </w:tc>
        <w:tc>
          <w:tcPr>
            <w:tcW w:w="1080" w:type="dxa"/>
            <w:shd w:val="clear" w:color="auto" w:fill="auto"/>
            <w:vAlign w:val="center"/>
          </w:tcPr>
          <w:p w14:paraId="7F4DA5D5" w14:textId="77777777" w:rsidR="00BB5849" w:rsidRPr="00F077D3" w:rsidRDefault="00BB5849" w:rsidP="00BB5849">
            <w:pPr>
              <w:suppressAutoHyphens w:val="0"/>
              <w:spacing w:after="0" w:line="240" w:lineRule="auto"/>
              <w:jc w:val="center"/>
              <w:rPr>
                <w:rFonts w:eastAsia="Times New Roman" w:cstheme="minorHAnsi"/>
                <w:color w:val="000000"/>
              </w:rPr>
            </w:pPr>
          </w:p>
        </w:tc>
      </w:tr>
      <w:tr w:rsidR="00BB5849" w:rsidRPr="00F077D3" w14:paraId="6DE52C89" w14:textId="77777777" w:rsidTr="001C3AD7">
        <w:trPr>
          <w:trHeight w:val="300"/>
        </w:trPr>
        <w:tc>
          <w:tcPr>
            <w:tcW w:w="946" w:type="dxa"/>
            <w:vMerge/>
            <w:vAlign w:val="center"/>
            <w:hideMark/>
          </w:tcPr>
          <w:p w14:paraId="27DAA8B3"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0A86A28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6A153A0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492</w:t>
            </w:r>
          </w:p>
        </w:tc>
        <w:tc>
          <w:tcPr>
            <w:tcW w:w="1710" w:type="dxa"/>
            <w:shd w:val="clear" w:color="auto" w:fill="auto"/>
            <w:vAlign w:val="center"/>
            <w:hideMark/>
          </w:tcPr>
          <w:p w14:paraId="4B5F1DF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460</w:t>
            </w:r>
          </w:p>
        </w:tc>
        <w:tc>
          <w:tcPr>
            <w:tcW w:w="1080" w:type="dxa"/>
            <w:shd w:val="clear" w:color="auto" w:fill="auto"/>
            <w:vAlign w:val="center"/>
            <w:hideMark/>
          </w:tcPr>
          <w:p w14:paraId="1B0D724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15EA5178" w14:textId="77777777" w:rsidTr="001C3AD7">
        <w:trPr>
          <w:trHeight w:val="300"/>
        </w:trPr>
        <w:tc>
          <w:tcPr>
            <w:tcW w:w="946" w:type="dxa"/>
            <w:vMerge w:val="restart"/>
            <w:shd w:val="clear" w:color="auto" w:fill="auto"/>
            <w:vAlign w:val="center"/>
            <w:hideMark/>
          </w:tcPr>
          <w:p w14:paraId="0BEA6674" w14:textId="69690970" w:rsidR="00BB5849" w:rsidRPr="00F077D3" w:rsidRDefault="00864487" w:rsidP="00BB5849">
            <w:pPr>
              <w:suppressAutoHyphens w:val="0"/>
              <w:spacing w:after="0" w:line="240" w:lineRule="auto"/>
              <w:rPr>
                <w:rFonts w:eastAsia="Times New Roman" w:cstheme="minorHAnsi"/>
                <w:color w:val="000000"/>
              </w:rPr>
            </w:pPr>
            <w:r>
              <w:rPr>
                <w:rFonts w:eastAsia="Times New Roman" w:cstheme="minorHAnsi"/>
                <w:color w:val="000000"/>
              </w:rPr>
              <w:t>35-64</w:t>
            </w:r>
          </w:p>
        </w:tc>
        <w:tc>
          <w:tcPr>
            <w:tcW w:w="5264" w:type="dxa"/>
            <w:gridSpan w:val="3"/>
            <w:shd w:val="clear" w:color="auto" w:fill="auto"/>
            <w:vAlign w:val="center"/>
            <w:hideMark/>
          </w:tcPr>
          <w:p w14:paraId="3A692C29" w14:textId="5E856629" w:rsidR="00BB5849" w:rsidRPr="00F077D3" w:rsidRDefault="00BB5849" w:rsidP="00BB5849">
            <w:pPr>
              <w:suppressAutoHyphens w:val="0"/>
              <w:spacing w:after="0" w:line="240" w:lineRule="auto"/>
              <w:jc w:val="center"/>
              <w:rPr>
                <w:rFonts w:eastAsia="Times New Roman" w:cstheme="minorHAnsi"/>
                <w:color w:val="000000"/>
              </w:rPr>
            </w:pPr>
            <w:r>
              <w:rPr>
                <w:rFonts w:eastAsia="Times New Roman" w:cstheme="minorHAnsi"/>
                <w:color w:val="000000"/>
              </w:rPr>
              <w:t>Health-risk t</w:t>
            </w:r>
            <w:r w:rsidRPr="00F077D3">
              <w:rPr>
                <w:rFonts w:eastAsia="Times New Roman" w:cstheme="minorHAnsi"/>
                <w:color w:val="000000"/>
              </w:rPr>
              <w:t>aking Behaviour</w:t>
            </w:r>
          </w:p>
        </w:tc>
        <w:tc>
          <w:tcPr>
            <w:tcW w:w="1080" w:type="dxa"/>
            <w:shd w:val="clear" w:color="auto" w:fill="auto"/>
            <w:vAlign w:val="center"/>
            <w:hideMark/>
          </w:tcPr>
          <w:p w14:paraId="6FCFE75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0.001</w:t>
            </w:r>
          </w:p>
        </w:tc>
      </w:tr>
      <w:tr w:rsidR="00BB5849" w:rsidRPr="00F077D3" w14:paraId="05EA12A7" w14:textId="77777777" w:rsidTr="001C3AD7">
        <w:trPr>
          <w:trHeight w:val="316"/>
        </w:trPr>
        <w:tc>
          <w:tcPr>
            <w:tcW w:w="946" w:type="dxa"/>
            <w:vMerge/>
            <w:vAlign w:val="center"/>
            <w:hideMark/>
          </w:tcPr>
          <w:p w14:paraId="594414E0"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23E1BCA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260E2B8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75 (8.9%)</w:t>
            </w:r>
          </w:p>
        </w:tc>
        <w:tc>
          <w:tcPr>
            <w:tcW w:w="1710" w:type="dxa"/>
            <w:shd w:val="clear" w:color="auto" w:fill="auto"/>
            <w:vAlign w:val="center"/>
            <w:hideMark/>
          </w:tcPr>
          <w:p w14:paraId="08A7C47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106 (14.1%)</w:t>
            </w:r>
          </w:p>
        </w:tc>
        <w:tc>
          <w:tcPr>
            <w:tcW w:w="1080" w:type="dxa"/>
            <w:shd w:val="clear" w:color="auto" w:fill="auto"/>
            <w:vAlign w:val="center"/>
            <w:hideMark/>
          </w:tcPr>
          <w:p w14:paraId="2729B3F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7E5B0362" w14:textId="77777777" w:rsidTr="001C3AD7">
        <w:trPr>
          <w:trHeight w:val="434"/>
        </w:trPr>
        <w:tc>
          <w:tcPr>
            <w:tcW w:w="946" w:type="dxa"/>
            <w:vMerge/>
            <w:vAlign w:val="center"/>
            <w:hideMark/>
          </w:tcPr>
          <w:p w14:paraId="7FDA572C"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764F304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56FB6F2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766 (91.1%)</w:t>
            </w:r>
          </w:p>
        </w:tc>
        <w:tc>
          <w:tcPr>
            <w:tcW w:w="1710" w:type="dxa"/>
            <w:shd w:val="clear" w:color="auto" w:fill="auto"/>
            <w:vAlign w:val="center"/>
            <w:hideMark/>
          </w:tcPr>
          <w:p w14:paraId="06E40BE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646 (85.9%)</w:t>
            </w:r>
          </w:p>
        </w:tc>
        <w:tc>
          <w:tcPr>
            <w:tcW w:w="1080" w:type="dxa"/>
            <w:shd w:val="clear" w:color="auto" w:fill="auto"/>
            <w:vAlign w:val="center"/>
            <w:hideMark/>
          </w:tcPr>
          <w:p w14:paraId="75A9637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33C74A82" w14:textId="77777777" w:rsidTr="001C3AD7">
        <w:trPr>
          <w:trHeight w:val="300"/>
        </w:trPr>
        <w:tc>
          <w:tcPr>
            <w:tcW w:w="946" w:type="dxa"/>
            <w:vMerge/>
            <w:vAlign w:val="center"/>
            <w:hideMark/>
          </w:tcPr>
          <w:p w14:paraId="049DB75F"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3190793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0E87650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425</w:t>
            </w:r>
          </w:p>
        </w:tc>
        <w:tc>
          <w:tcPr>
            <w:tcW w:w="1710" w:type="dxa"/>
            <w:shd w:val="clear" w:color="auto" w:fill="auto"/>
            <w:vAlign w:val="center"/>
            <w:hideMark/>
          </w:tcPr>
          <w:p w14:paraId="7B3AEDB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419</w:t>
            </w:r>
          </w:p>
        </w:tc>
        <w:tc>
          <w:tcPr>
            <w:tcW w:w="1080" w:type="dxa"/>
            <w:shd w:val="clear" w:color="auto" w:fill="auto"/>
            <w:vAlign w:val="center"/>
            <w:hideMark/>
          </w:tcPr>
          <w:p w14:paraId="1EBF811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6B4FA1BB" w14:textId="77777777" w:rsidTr="001C3AD7">
        <w:trPr>
          <w:trHeight w:val="300"/>
        </w:trPr>
        <w:tc>
          <w:tcPr>
            <w:tcW w:w="946" w:type="dxa"/>
            <w:vMerge/>
            <w:vAlign w:val="center"/>
            <w:hideMark/>
          </w:tcPr>
          <w:p w14:paraId="7F823530" w14:textId="77777777" w:rsidR="00BB5849" w:rsidRPr="00F077D3" w:rsidRDefault="00BB5849" w:rsidP="00BB5849">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413F7C1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Sum of contacts</w:t>
            </w:r>
          </w:p>
        </w:tc>
        <w:tc>
          <w:tcPr>
            <w:tcW w:w="1080" w:type="dxa"/>
            <w:shd w:val="clear" w:color="auto" w:fill="auto"/>
            <w:vAlign w:val="center"/>
            <w:hideMark/>
          </w:tcPr>
          <w:p w14:paraId="3B87FF0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0.049</w:t>
            </w:r>
          </w:p>
        </w:tc>
      </w:tr>
      <w:tr w:rsidR="00BB5849" w:rsidRPr="00F077D3" w14:paraId="0619DC63" w14:textId="77777777" w:rsidTr="001C3AD7">
        <w:trPr>
          <w:trHeight w:val="392"/>
        </w:trPr>
        <w:tc>
          <w:tcPr>
            <w:tcW w:w="946" w:type="dxa"/>
            <w:vMerge/>
            <w:vAlign w:val="center"/>
            <w:hideMark/>
          </w:tcPr>
          <w:p w14:paraId="68FC7C3E"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3937335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15BA2C4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360 (42.8%)</w:t>
            </w:r>
          </w:p>
        </w:tc>
        <w:tc>
          <w:tcPr>
            <w:tcW w:w="1710" w:type="dxa"/>
            <w:shd w:val="clear" w:color="auto" w:fill="auto"/>
            <w:vAlign w:val="center"/>
            <w:hideMark/>
          </w:tcPr>
          <w:p w14:paraId="2241BA8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359 (47.7%)</w:t>
            </w:r>
          </w:p>
        </w:tc>
        <w:tc>
          <w:tcPr>
            <w:tcW w:w="1080" w:type="dxa"/>
            <w:shd w:val="clear" w:color="auto" w:fill="auto"/>
            <w:vAlign w:val="center"/>
            <w:hideMark/>
          </w:tcPr>
          <w:p w14:paraId="4E9D5D87"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096C503B" w14:textId="77777777" w:rsidTr="001C3AD7">
        <w:trPr>
          <w:trHeight w:val="426"/>
        </w:trPr>
        <w:tc>
          <w:tcPr>
            <w:tcW w:w="946" w:type="dxa"/>
            <w:vMerge/>
            <w:vAlign w:val="center"/>
            <w:hideMark/>
          </w:tcPr>
          <w:p w14:paraId="29287B5D"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1111578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6156DCF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482 (57.2%)</w:t>
            </w:r>
          </w:p>
        </w:tc>
        <w:tc>
          <w:tcPr>
            <w:tcW w:w="1710" w:type="dxa"/>
            <w:shd w:val="clear" w:color="auto" w:fill="auto"/>
            <w:vAlign w:val="center"/>
            <w:hideMark/>
          </w:tcPr>
          <w:p w14:paraId="5C678ED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393 (52.3%)</w:t>
            </w:r>
          </w:p>
        </w:tc>
        <w:tc>
          <w:tcPr>
            <w:tcW w:w="1080" w:type="dxa"/>
            <w:shd w:val="clear" w:color="auto" w:fill="auto"/>
            <w:vAlign w:val="center"/>
            <w:hideMark/>
          </w:tcPr>
          <w:p w14:paraId="0BDF1D1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42A8D79E" w14:textId="77777777" w:rsidTr="001C3AD7">
        <w:trPr>
          <w:trHeight w:val="300"/>
        </w:trPr>
        <w:tc>
          <w:tcPr>
            <w:tcW w:w="946" w:type="dxa"/>
            <w:vMerge/>
            <w:vAlign w:val="center"/>
            <w:hideMark/>
          </w:tcPr>
          <w:p w14:paraId="1B4E9C7C"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31D60B9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7B87E284"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424</w:t>
            </w:r>
          </w:p>
        </w:tc>
        <w:tc>
          <w:tcPr>
            <w:tcW w:w="1710" w:type="dxa"/>
            <w:shd w:val="clear" w:color="auto" w:fill="auto"/>
            <w:vAlign w:val="center"/>
            <w:hideMark/>
          </w:tcPr>
          <w:p w14:paraId="2709DE6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419</w:t>
            </w:r>
          </w:p>
        </w:tc>
        <w:tc>
          <w:tcPr>
            <w:tcW w:w="1080" w:type="dxa"/>
            <w:shd w:val="clear" w:color="auto" w:fill="auto"/>
            <w:vAlign w:val="center"/>
            <w:hideMark/>
          </w:tcPr>
          <w:p w14:paraId="40A630B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20AB5956" w14:textId="77777777" w:rsidTr="001C3AD7">
        <w:trPr>
          <w:trHeight w:val="300"/>
        </w:trPr>
        <w:tc>
          <w:tcPr>
            <w:tcW w:w="946" w:type="dxa"/>
            <w:vMerge/>
            <w:vAlign w:val="center"/>
            <w:hideMark/>
          </w:tcPr>
          <w:p w14:paraId="6264A622" w14:textId="77777777" w:rsidR="00BB5849" w:rsidRPr="00F077D3" w:rsidRDefault="00BB5849" w:rsidP="00BB5849">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4A46491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Leisure time activity level</w:t>
            </w:r>
          </w:p>
        </w:tc>
        <w:tc>
          <w:tcPr>
            <w:tcW w:w="1080" w:type="dxa"/>
            <w:shd w:val="clear" w:color="auto" w:fill="auto"/>
            <w:vAlign w:val="center"/>
            <w:hideMark/>
          </w:tcPr>
          <w:p w14:paraId="056F7A1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0.641</w:t>
            </w:r>
          </w:p>
        </w:tc>
      </w:tr>
      <w:tr w:rsidR="00BB5849" w:rsidRPr="00F077D3" w14:paraId="7D9A4D2E" w14:textId="77777777" w:rsidTr="00BB5849">
        <w:trPr>
          <w:trHeight w:val="384"/>
        </w:trPr>
        <w:tc>
          <w:tcPr>
            <w:tcW w:w="946" w:type="dxa"/>
            <w:vMerge/>
            <w:vAlign w:val="center"/>
            <w:hideMark/>
          </w:tcPr>
          <w:p w14:paraId="688F0CAF"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52E68A9D" w14:textId="499D38AE"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tcPr>
          <w:p w14:paraId="7160783B" w14:textId="2F945190"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43 (12.6%)</w:t>
            </w:r>
          </w:p>
        </w:tc>
        <w:tc>
          <w:tcPr>
            <w:tcW w:w="1710" w:type="dxa"/>
            <w:shd w:val="clear" w:color="auto" w:fill="auto"/>
            <w:vAlign w:val="center"/>
          </w:tcPr>
          <w:p w14:paraId="1CF16F6A" w14:textId="6809DFCC"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42 (14.0%)</w:t>
            </w:r>
          </w:p>
        </w:tc>
        <w:tc>
          <w:tcPr>
            <w:tcW w:w="1080" w:type="dxa"/>
            <w:shd w:val="clear" w:color="auto" w:fill="auto"/>
            <w:vAlign w:val="center"/>
            <w:hideMark/>
          </w:tcPr>
          <w:p w14:paraId="754BF246"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03D16AFD" w14:textId="77777777" w:rsidTr="001C3AD7">
        <w:trPr>
          <w:trHeight w:val="384"/>
        </w:trPr>
        <w:tc>
          <w:tcPr>
            <w:tcW w:w="946" w:type="dxa"/>
            <w:vMerge/>
            <w:vAlign w:val="center"/>
          </w:tcPr>
          <w:p w14:paraId="14BDA53C"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4A78BB13" w14:textId="3B0C3BAE"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tcPr>
          <w:p w14:paraId="14AD9E4C" w14:textId="5F5A49B1"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299 (87.4%)</w:t>
            </w:r>
          </w:p>
        </w:tc>
        <w:tc>
          <w:tcPr>
            <w:tcW w:w="1710" w:type="dxa"/>
            <w:shd w:val="clear" w:color="auto" w:fill="auto"/>
            <w:vAlign w:val="center"/>
          </w:tcPr>
          <w:p w14:paraId="639E8DA4" w14:textId="25C9F015"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258 (86.0%)</w:t>
            </w:r>
          </w:p>
        </w:tc>
        <w:tc>
          <w:tcPr>
            <w:tcW w:w="1080" w:type="dxa"/>
            <w:shd w:val="clear" w:color="auto" w:fill="auto"/>
            <w:vAlign w:val="center"/>
          </w:tcPr>
          <w:p w14:paraId="54ACCA15" w14:textId="77777777" w:rsidR="00BB5849" w:rsidRPr="00F077D3" w:rsidRDefault="00BB5849" w:rsidP="00BB5849">
            <w:pPr>
              <w:suppressAutoHyphens w:val="0"/>
              <w:spacing w:after="0" w:line="240" w:lineRule="auto"/>
              <w:jc w:val="center"/>
              <w:rPr>
                <w:rFonts w:eastAsia="Times New Roman" w:cstheme="minorHAnsi"/>
                <w:color w:val="000000"/>
              </w:rPr>
            </w:pPr>
          </w:p>
        </w:tc>
      </w:tr>
      <w:tr w:rsidR="00BB5849" w:rsidRPr="00F077D3" w14:paraId="11627FC0" w14:textId="77777777" w:rsidTr="001C3AD7">
        <w:trPr>
          <w:trHeight w:val="300"/>
        </w:trPr>
        <w:tc>
          <w:tcPr>
            <w:tcW w:w="946" w:type="dxa"/>
            <w:vMerge/>
            <w:vAlign w:val="center"/>
            <w:hideMark/>
          </w:tcPr>
          <w:p w14:paraId="4E87FD0E"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5203DCA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7935A37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924</w:t>
            </w:r>
          </w:p>
        </w:tc>
        <w:tc>
          <w:tcPr>
            <w:tcW w:w="1710" w:type="dxa"/>
            <w:shd w:val="clear" w:color="auto" w:fill="auto"/>
            <w:vAlign w:val="center"/>
            <w:hideMark/>
          </w:tcPr>
          <w:p w14:paraId="19CD55D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871</w:t>
            </w:r>
          </w:p>
        </w:tc>
        <w:tc>
          <w:tcPr>
            <w:tcW w:w="1080" w:type="dxa"/>
            <w:shd w:val="clear" w:color="auto" w:fill="auto"/>
            <w:vAlign w:val="center"/>
            <w:hideMark/>
          </w:tcPr>
          <w:p w14:paraId="7563D154"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2F0CE9C4" w14:textId="77777777" w:rsidTr="001C3AD7">
        <w:trPr>
          <w:trHeight w:val="300"/>
        </w:trPr>
        <w:tc>
          <w:tcPr>
            <w:tcW w:w="946" w:type="dxa"/>
            <w:vMerge w:val="restart"/>
            <w:shd w:val="clear" w:color="auto" w:fill="auto"/>
            <w:vAlign w:val="center"/>
            <w:hideMark/>
          </w:tcPr>
          <w:p w14:paraId="0ACBA286" w14:textId="77777777" w:rsidR="00BB5849" w:rsidRPr="00F077D3" w:rsidRDefault="00BB5849" w:rsidP="00BB5849">
            <w:pPr>
              <w:suppressAutoHyphens w:val="0"/>
              <w:spacing w:after="0" w:line="240" w:lineRule="auto"/>
              <w:rPr>
                <w:rFonts w:eastAsia="Times New Roman" w:cstheme="minorHAnsi"/>
                <w:color w:val="000000"/>
              </w:rPr>
            </w:pPr>
            <w:r w:rsidRPr="00F077D3">
              <w:rPr>
                <w:rFonts w:eastAsia="Times New Roman" w:cstheme="minorHAnsi"/>
                <w:color w:val="000000"/>
              </w:rPr>
              <w:t>&gt;=65</w:t>
            </w:r>
          </w:p>
        </w:tc>
        <w:tc>
          <w:tcPr>
            <w:tcW w:w="5264" w:type="dxa"/>
            <w:gridSpan w:val="3"/>
            <w:shd w:val="clear" w:color="auto" w:fill="auto"/>
            <w:vAlign w:val="center"/>
            <w:hideMark/>
          </w:tcPr>
          <w:p w14:paraId="4126A3E1" w14:textId="131B73F3" w:rsidR="00BB5849" w:rsidRPr="00F077D3" w:rsidRDefault="00BB5849" w:rsidP="00BB5849">
            <w:pPr>
              <w:suppressAutoHyphens w:val="0"/>
              <w:spacing w:after="0" w:line="240" w:lineRule="auto"/>
              <w:jc w:val="center"/>
              <w:rPr>
                <w:rFonts w:eastAsia="Times New Roman" w:cstheme="minorHAnsi"/>
                <w:color w:val="000000"/>
              </w:rPr>
            </w:pPr>
            <w:r>
              <w:rPr>
                <w:rFonts w:eastAsia="Times New Roman" w:cstheme="minorHAnsi"/>
                <w:color w:val="000000"/>
              </w:rPr>
              <w:t>Health-risk t</w:t>
            </w:r>
            <w:r w:rsidRPr="00F077D3">
              <w:rPr>
                <w:rFonts w:eastAsia="Times New Roman" w:cstheme="minorHAnsi"/>
                <w:color w:val="000000"/>
              </w:rPr>
              <w:t>aking Behaviour</w:t>
            </w:r>
          </w:p>
        </w:tc>
        <w:tc>
          <w:tcPr>
            <w:tcW w:w="1080" w:type="dxa"/>
            <w:shd w:val="clear" w:color="auto" w:fill="auto"/>
            <w:vAlign w:val="center"/>
            <w:hideMark/>
          </w:tcPr>
          <w:p w14:paraId="0269C73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0.88</w:t>
            </w:r>
          </w:p>
        </w:tc>
      </w:tr>
      <w:tr w:rsidR="00BB5849" w:rsidRPr="00F077D3" w14:paraId="5B4E4B15" w14:textId="77777777" w:rsidTr="001C3AD7">
        <w:trPr>
          <w:trHeight w:val="390"/>
        </w:trPr>
        <w:tc>
          <w:tcPr>
            <w:tcW w:w="946" w:type="dxa"/>
            <w:vMerge/>
            <w:vAlign w:val="center"/>
            <w:hideMark/>
          </w:tcPr>
          <w:p w14:paraId="1D70DB0D"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0D9039D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7107EF2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27 (9.5%)</w:t>
            </w:r>
          </w:p>
        </w:tc>
        <w:tc>
          <w:tcPr>
            <w:tcW w:w="1710" w:type="dxa"/>
            <w:shd w:val="clear" w:color="auto" w:fill="auto"/>
            <w:vAlign w:val="center"/>
            <w:hideMark/>
          </w:tcPr>
          <w:p w14:paraId="586F9E23"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22 (10.0%)</w:t>
            </w:r>
          </w:p>
        </w:tc>
        <w:tc>
          <w:tcPr>
            <w:tcW w:w="1080" w:type="dxa"/>
            <w:shd w:val="clear" w:color="auto" w:fill="auto"/>
            <w:vAlign w:val="center"/>
            <w:hideMark/>
          </w:tcPr>
          <w:p w14:paraId="4D128A3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241580E0" w14:textId="77777777" w:rsidTr="001C3AD7">
        <w:trPr>
          <w:trHeight w:val="424"/>
        </w:trPr>
        <w:tc>
          <w:tcPr>
            <w:tcW w:w="946" w:type="dxa"/>
            <w:vMerge/>
            <w:vAlign w:val="center"/>
            <w:hideMark/>
          </w:tcPr>
          <w:p w14:paraId="65A3474F"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43F3840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701C003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258 (90.5%)</w:t>
            </w:r>
          </w:p>
        </w:tc>
        <w:tc>
          <w:tcPr>
            <w:tcW w:w="1710" w:type="dxa"/>
            <w:shd w:val="clear" w:color="auto" w:fill="auto"/>
            <w:vAlign w:val="center"/>
            <w:hideMark/>
          </w:tcPr>
          <w:p w14:paraId="7D402BDE"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198 (90.0%)</w:t>
            </w:r>
          </w:p>
        </w:tc>
        <w:tc>
          <w:tcPr>
            <w:tcW w:w="1080" w:type="dxa"/>
            <w:shd w:val="clear" w:color="auto" w:fill="auto"/>
            <w:vAlign w:val="center"/>
            <w:hideMark/>
          </w:tcPr>
          <w:p w14:paraId="21DFDC5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38935822" w14:textId="77777777" w:rsidTr="001C3AD7">
        <w:trPr>
          <w:trHeight w:val="300"/>
        </w:trPr>
        <w:tc>
          <w:tcPr>
            <w:tcW w:w="946" w:type="dxa"/>
            <w:vMerge/>
            <w:vAlign w:val="center"/>
            <w:hideMark/>
          </w:tcPr>
          <w:p w14:paraId="67FDE7D7"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12B4147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218238F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114</w:t>
            </w:r>
          </w:p>
        </w:tc>
        <w:tc>
          <w:tcPr>
            <w:tcW w:w="1710" w:type="dxa"/>
            <w:shd w:val="clear" w:color="auto" w:fill="auto"/>
            <w:vAlign w:val="center"/>
            <w:hideMark/>
          </w:tcPr>
          <w:p w14:paraId="1BD0B28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125</w:t>
            </w:r>
          </w:p>
        </w:tc>
        <w:tc>
          <w:tcPr>
            <w:tcW w:w="1080" w:type="dxa"/>
            <w:shd w:val="clear" w:color="auto" w:fill="auto"/>
            <w:vAlign w:val="center"/>
            <w:hideMark/>
          </w:tcPr>
          <w:p w14:paraId="305E9BF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2EBCE54A" w14:textId="77777777" w:rsidTr="001C3AD7">
        <w:trPr>
          <w:trHeight w:val="300"/>
        </w:trPr>
        <w:tc>
          <w:tcPr>
            <w:tcW w:w="946" w:type="dxa"/>
            <w:vMerge/>
            <w:vAlign w:val="center"/>
            <w:hideMark/>
          </w:tcPr>
          <w:p w14:paraId="07A8E9AB" w14:textId="77777777" w:rsidR="00BB5849" w:rsidRPr="00F077D3" w:rsidRDefault="00BB5849" w:rsidP="00BB5849">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76190C6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Sum of contacts</w:t>
            </w:r>
          </w:p>
        </w:tc>
        <w:tc>
          <w:tcPr>
            <w:tcW w:w="1080" w:type="dxa"/>
            <w:shd w:val="clear" w:color="auto" w:fill="auto"/>
            <w:vAlign w:val="center"/>
            <w:hideMark/>
          </w:tcPr>
          <w:p w14:paraId="39FCB51D"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0.217</w:t>
            </w:r>
          </w:p>
        </w:tc>
      </w:tr>
      <w:tr w:rsidR="00BB5849" w:rsidRPr="00F077D3" w14:paraId="5160EBBB" w14:textId="77777777" w:rsidTr="001C3AD7">
        <w:trPr>
          <w:trHeight w:val="396"/>
        </w:trPr>
        <w:tc>
          <w:tcPr>
            <w:tcW w:w="946" w:type="dxa"/>
            <w:vMerge/>
            <w:vAlign w:val="center"/>
            <w:hideMark/>
          </w:tcPr>
          <w:p w14:paraId="1FB513DD"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00C7BFC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hideMark/>
          </w:tcPr>
          <w:p w14:paraId="0A16165C"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51 (17.9%)</w:t>
            </w:r>
          </w:p>
        </w:tc>
        <w:tc>
          <w:tcPr>
            <w:tcW w:w="1710" w:type="dxa"/>
            <w:shd w:val="clear" w:color="auto" w:fill="auto"/>
            <w:vAlign w:val="center"/>
            <w:hideMark/>
          </w:tcPr>
          <w:p w14:paraId="0C6476B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50 (22.6%)</w:t>
            </w:r>
          </w:p>
        </w:tc>
        <w:tc>
          <w:tcPr>
            <w:tcW w:w="1080" w:type="dxa"/>
            <w:shd w:val="clear" w:color="auto" w:fill="auto"/>
            <w:vAlign w:val="center"/>
            <w:hideMark/>
          </w:tcPr>
          <w:p w14:paraId="052AADF9"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7F279E7A" w14:textId="77777777" w:rsidTr="001C3AD7">
        <w:trPr>
          <w:trHeight w:val="435"/>
        </w:trPr>
        <w:tc>
          <w:tcPr>
            <w:tcW w:w="946" w:type="dxa"/>
            <w:vMerge/>
            <w:vAlign w:val="center"/>
            <w:hideMark/>
          </w:tcPr>
          <w:p w14:paraId="0E4044F5"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52A228E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hideMark/>
          </w:tcPr>
          <w:p w14:paraId="3207B46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234 (82.1%)</w:t>
            </w:r>
          </w:p>
        </w:tc>
        <w:tc>
          <w:tcPr>
            <w:tcW w:w="1710" w:type="dxa"/>
            <w:shd w:val="clear" w:color="auto" w:fill="auto"/>
            <w:vAlign w:val="center"/>
            <w:hideMark/>
          </w:tcPr>
          <w:p w14:paraId="6C9FC93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171 (77.4%)</w:t>
            </w:r>
          </w:p>
        </w:tc>
        <w:tc>
          <w:tcPr>
            <w:tcW w:w="1080" w:type="dxa"/>
            <w:shd w:val="clear" w:color="auto" w:fill="auto"/>
            <w:vAlign w:val="center"/>
            <w:hideMark/>
          </w:tcPr>
          <w:p w14:paraId="48F8783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7B504F07" w14:textId="77777777" w:rsidTr="001C3AD7">
        <w:trPr>
          <w:trHeight w:val="300"/>
        </w:trPr>
        <w:tc>
          <w:tcPr>
            <w:tcW w:w="946" w:type="dxa"/>
            <w:vMerge/>
            <w:vAlign w:val="center"/>
            <w:hideMark/>
          </w:tcPr>
          <w:p w14:paraId="2DF7B4BE"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12DDB1C5"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5DF996C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114</w:t>
            </w:r>
          </w:p>
        </w:tc>
        <w:tc>
          <w:tcPr>
            <w:tcW w:w="1710" w:type="dxa"/>
            <w:shd w:val="clear" w:color="auto" w:fill="auto"/>
            <w:vAlign w:val="center"/>
            <w:hideMark/>
          </w:tcPr>
          <w:p w14:paraId="4B1928D4"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124</w:t>
            </w:r>
          </w:p>
        </w:tc>
        <w:tc>
          <w:tcPr>
            <w:tcW w:w="1080" w:type="dxa"/>
            <w:shd w:val="clear" w:color="auto" w:fill="auto"/>
            <w:vAlign w:val="center"/>
            <w:hideMark/>
          </w:tcPr>
          <w:p w14:paraId="1F402821"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177A06F2" w14:textId="77777777" w:rsidTr="001C3AD7">
        <w:trPr>
          <w:trHeight w:val="300"/>
        </w:trPr>
        <w:tc>
          <w:tcPr>
            <w:tcW w:w="946" w:type="dxa"/>
            <w:vMerge/>
            <w:vAlign w:val="center"/>
            <w:hideMark/>
          </w:tcPr>
          <w:p w14:paraId="52F4C5F7" w14:textId="77777777" w:rsidR="00BB5849" w:rsidRPr="00F077D3" w:rsidRDefault="00BB5849" w:rsidP="00BB5849">
            <w:pPr>
              <w:suppressAutoHyphens w:val="0"/>
              <w:spacing w:after="0" w:line="240" w:lineRule="auto"/>
              <w:rPr>
                <w:rFonts w:eastAsia="Times New Roman" w:cstheme="minorHAnsi"/>
                <w:color w:val="000000"/>
              </w:rPr>
            </w:pPr>
          </w:p>
        </w:tc>
        <w:tc>
          <w:tcPr>
            <w:tcW w:w="5264" w:type="dxa"/>
            <w:gridSpan w:val="3"/>
            <w:shd w:val="clear" w:color="auto" w:fill="auto"/>
            <w:vAlign w:val="center"/>
            <w:hideMark/>
          </w:tcPr>
          <w:p w14:paraId="135B697A"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Leisure time activity level</w:t>
            </w:r>
          </w:p>
        </w:tc>
        <w:tc>
          <w:tcPr>
            <w:tcW w:w="1080" w:type="dxa"/>
            <w:shd w:val="clear" w:color="auto" w:fill="auto"/>
            <w:vAlign w:val="center"/>
            <w:hideMark/>
          </w:tcPr>
          <w:p w14:paraId="34EA3182"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0.454</w:t>
            </w:r>
          </w:p>
        </w:tc>
      </w:tr>
      <w:tr w:rsidR="00BB5849" w:rsidRPr="00F077D3" w14:paraId="65EE53F0" w14:textId="77777777" w:rsidTr="00BB5849">
        <w:trPr>
          <w:trHeight w:val="259"/>
        </w:trPr>
        <w:tc>
          <w:tcPr>
            <w:tcW w:w="946" w:type="dxa"/>
            <w:vMerge/>
            <w:vAlign w:val="center"/>
            <w:hideMark/>
          </w:tcPr>
          <w:p w14:paraId="3F6926AA"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3FFD1CCD" w14:textId="7C565614"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High</w:t>
            </w:r>
          </w:p>
        </w:tc>
        <w:tc>
          <w:tcPr>
            <w:tcW w:w="1800" w:type="dxa"/>
            <w:shd w:val="clear" w:color="auto" w:fill="auto"/>
            <w:vAlign w:val="center"/>
          </w:tcPr>
          <w:p w14:paraId="6C46C487" w14:textId="17312CB0"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 (11.1%)</w:t>
            </w:r>
          </w:p>
        </w:tc>
        <w:tc>
          <w:tcPr>
            <w:tcW w:w="1710" w:type="dxa"/>
            <w:shd w:val="clear" w:color="auto" w:fill="auto"/>
            <w:vAlign w:val="center"/>
          </w:tcPr>
          <w:p w14:paraId="71EE69FF" w14:textId="548C134F"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11 (8.3%)</w:t>
            </w:r>
          </w:p>
        </w:tc>
        <w:tc>
          <w:tcPr>
            <w:tcW w:w="1080" w:type="dxa"/>
            <w:shd w:val="clear" w:color="auto" w:fill="auto"/>
            <w:vAlign w:val="center"/>
            <w:hideMark/>
          </w:tcPr>
          <w:p w14:paraId="62655EAF"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r w:rsidR="00BB5849" w:rsidRPr="00F077D3" w14:paraId="7D89707E" w14:textId="77777777" w:rsidTr="001C3AD7">
        <w:trPr>
          <w:trHeight w:val="259"/>
        </w:trPr>
        <w:tc>
          <w:tcPr>
            <w:tcW w:w="946" w:type="dxa"/>
            <w:vMerge/>
            <w:vAlign w:val="center"/>
          </w:tcPr>
          <w:p w14:paraId="1522A8A2"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tcPr>
          <w:p w14:paraId="6DAC11D6" w14:textId="34A5066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Not High</w:t>
            </w:r>
          </w:p>
        </w:tc>
        <w:tc>
          <w:tcPr>
            <w:tcW w:w="1800" w:type="dxa"/>
            <w:shd w:val="clear" w:color="auto" w:fill="auto"/>
            <w:vAlign w:val="center"/>
          </w:tcPr>
          <w:p w14:paraId="7D35276A" w14:textId="39F37C81"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168 (88.9%)</w:t>
            </w:r>
          </w:p>
        </w:tc>
        <w:tc>
          <w:tcPr>
            <w:tcW w:w="1710" w:type="dxa"/>
            <w:shd w:val="clear" w:color="auto" w:fill="auto"/>
            <w:vAlign w:val="center"/>
          </w:tcPr>
          <w:p w14:paraId="7B360444" w14:textId="4CFC2798"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121 (91.7%)</w:t>
            </w:r>
          </w:p>
        </w:tc>
        <w:tc>
          <w:tcPr>
            <w:tcW w:w="1080" w:type="dxa"/>
            <w:shd w:val="clear" w:color="auto" w:fill="auto"/>
            <w:vAlign w:val="center"/>
          </w:tcPr>
          <w:p w14:paraId="624EA128" w14:textId="77777777" w:rsidR="00BB5849" w:rsidRPr="00F077D3" w:rsidRDefault="00BB5849" w:rsidP="00BB5849">
            <w:pPr>
              <w:suppressAutoHyphens w:val="0"/>
              <w:spacing w:after="0" w:line="240" w:lineRule="auto"/>
              <w:jc w:val="center"/>
              <w:rPr>
                <w:rFonts w:eastAsia="Times New Roman" w:cstheme="minorHAnsi"/>
                <w:color w:val="000000"/>
              </w:rPr>
            </w:pPr>
          </w:p>
        </w:tc>
      </w:tr>
      <w:tr w:rsidR="00BB5849" w:rsidRPr="00F077D3" w14:paraId="069097D1" w14:textId="77777777" w:rsidTr="001C3AD7">
        <w:trPr>
          <w:trHeight w:val="300"/>
        </w:trPr>
        <w:tc>
          <w:tcPr>
            <w:tcW w:w="946" w:type="dxa"/>
            <w:vMerge/>
            <w:vAlign w:val="center"/>
            <w:hideMark/>
          </w:tcPr>
          <w:p w14:paraId="2963E621" w14:textId="77777777" w:rsidR="00BB5849" w:rsidRPr="00F077D3" w:rsidRDefault="00BB5849" w:rsidP="00BB5849">
            <w:pPr>
              <w:suppressAutoHyphens w:val="0"/>
              <w:spacing w:after="0" w:line="240" w:lineRule="auto"/>
              <w:rPr>
                <w:rFonts w:eastAsia="Times New Roman" w:cstheme="minorHAnsi"/>
                <w:color w:val="000000"/>
              </w:rPr>
            </w:pPr>
          </w:p>
        </w:tc>
        <w:tc>
          <w:tcPr>
            <w:tcW w:w="1754" w:type="dxa"/>
            <w:shd w:val="clear" w:color="auto" w:fill="auto"/>
            <w:vAlign w:val="center"/>
            <w:hideMark/>
          </w:tcPr>
          <w:p w14:paraId="78805AE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Missing</w:t>
            </w:r>
          </w:p>
        </w:tc>
        <w:tc>
          <w:tcPr>
            <w:tcW w:w="1800" w:type="dxa"/>
            <w:shd w:val="clear" w:color="auto" w:fill="auto"/>
            <w:vAlign w:val="center"/>
            <w:hideMark/>
          </w:tcPr>
          <w:p w14:paraId="6F2B29E0"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210</w:t>
            </w:r>
          </w:p>
        </w:tc>
        <w:tc>
          <w:tcPr>
            <w:tcW w:w="1710" w:type="dxa"/>
            <w:shd w:val="clear" w:color="auto" w:fill="auto"/>
            <w:vAlign w:val="center"/>
            <w:hideMark/>
          </w:tcPr>
          <w:p w14:paraId="65F262CB"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213</w:t>
            </w:r>
          </w:p>
        </w:tc>
        <w:tc>
          <w:tcPr>
            <w:tcW w:w="1080" w:type="dxa"/>
            <w:shd w:val="clear" w:color="auto" w:fill="auto"/>
            <w:vAlign w:val="center"/>
            <w:hideMark/>
          </w:tcPr>
          <w:p w14:paraId="1EC4FFA8" w14:textId="77777777" w:rsidR="00BB5849" w:rsidRPr="00F077D3" w:rsidRDefault="00BB5849" w:rsidP="00BB5849">
            <w:pPr>
              <w:suppressAutoHyphens w:val="0"/>
              <w:spacing w:after="0" w:line="240" w:lineRule="auto"/>
              <w:jc w:val="center"/>
              <w:rPr>
                <w:rFonts w:eastAsia="Times New Roman" w:cstheme="minorHAnsi"/>
                <w:color w:val="000000"/>
              </w:rPr>
            </w:pPr>
            <w:r w:rsidRPr="00F077D3">
              <w:rPr>
                <w:rFonts w:eastAsia="Times New Roman" w:cstheme="minorHAnsi"/>
                <w:color w:val="000000"/>
              </w:rPr>
              <w:t> </w:t>
            </w:r>
          </w:p>
        </w:tc>
      </w:tr>
    </w:tbl>
    <w:p w14:paraId="5BA2F21F" w14:textId="77777777" w:rsidR="001C3AD7" w:rsidRPr="00F077D3" w:rsidRDefault="001C3AD7">
      <w:pPr>
        <w:spacing w:after="0" w:line="240" w:lineRule="auto"/>
      </w:pPr>
    </w:p>
    <w:p w14:paraId="4523D954" w14:textId="77777777" w:rsidR="00782306" w:rsidRPr="00F077D3" w:rsidRDefault="00782306">
      <w:pPr>
        <w:spacing w:after="0" w:line="240" w:lineRule="auto"/>
      </w:pPr>
      <w:r w:rsidRPr="00F077D3">
        <w:br w:type="page"/>
      </w:r>
    </w:p>
    <w:p w14:paraId="60C24C00" w14:textId="2BA60F7B" w:rsidR="005A5063" w:rsidRPr="00F077D3" w:rsidRDefault="005A5063">
      <w:pPr>
        <w:spacing w:after="0" w:line="240" w:lineRule="auto"/>
      </w:pPr>
    </w:p>
    <w:p w14:paraId="70E03758" w14:textId="77777777" w:rsidR="00062D03" w:rsidRPr="00F077D3" w:rsidRDefault="00062D03"/>
    <w:p w14:paraId="18EA941D" w14:textId="77777777" w:rsidR="00062D03" w:rsidRPr="00F077D3" w:rsidRDefault="00DF2559" w:rsidP="00586B22">
      <w:pPr>
        <w:pStyle w:val="berschrift1"/>
      </w:pPr>
      <w:r w:rsidRPr="00F077D3">
        <w:t>References</w:t>
      </w:r>
    </w:p>
    <w:p w14:paraId="7A40D687" w14:textId="77777777" w:rsidR="00062D03" w:rsidRPr="00F077D3" w:rsidRDefault="00DF2559">
      <w:r w:rsidRPr="00F077D3">
        <w:rPr>
          <w:rFonts w:asciiTheme="majorHAnsi" w:eastAsiaTheme="majorEastAsia" w:hAnsiTheme="majorHAnsi" w:cstheme="majorBidi"/>
          <w:color w:val="2E74B5" w:themeColor="accent1" w:themeShade="BF"/>
          <w:sz w:val="32"/>
          <w:szCs w:val="32"/>
        </w:rPr>
        <w:t xml:space="preserve"> </w:t>
      </w:r>
    </w:p>
    <w:p w14:paraId="07133BEE" w14:textId="77777777" w:rsidR="003870B5" w:rsidRPr="00F077D3" w:rsidRDefault="005A5063" w:rsidP="001C3AD7">
      <w:pPr>
        <w:pStyle w:val="EndNoteBibliography"/>
        <w:spacing w:after="0"/>
        <w:ind w:left="567" w:hanging="567"/>
        <w:rPr>
          <w:sz w:val="24"/>
          <w:lang w:val="en-GB"/>
        </w:rPr>
      </w:pPr>
      <w:r w:rsidRPr="00F077D3">
        <w:rPr>
          <w:sz w:val="24"/>
          <w:lang w:val="en-GB"/>
        </w:rPr>
        <w:fldChar w:fldCharType="begin"/>
      </w:r>
      <w:r w:rsidRPr="00F077D3">
        <w:rPr>
          <w:sz w:val="24"/>
          <w:lang w:val="en-GB"/>
        </w:rPr>
        <w:instrText xml:space="preserve"> ADDIN EN.REFLIST </w:instrText>
      </w:r>
      <w:r w:rsidRPr="00F077D3">
        <w:rPr>
          <w:sz w:val="24"/>
          <w:lang w:val="en-GB"/>
        </w:rPr>
        <w:fldChar w:fldCharType="separate"/>
      </w:r>
      <w:r w:rsidR="003870B5" w:rsidRPr="00F077D3">
        <w:rPr>
          <w:sz w:val="24"/>
          <w:lang w:val="en-GB"/>
        </w:rPr>
        <w:t>1.</w:t>
      </w:r>
      <w:r w:rsidR="003870B5" w:rsidRPr="00F077D3">
        <w:rPr>
          <w:sz w:val="24"/>
          <w:lang w:val="en-GB"/>
        </w:rPr>
        <w:tab/>
        <w:t>Bürkner P. Advances Bayesian multilevel modeling with the R package brms. R Journal. 2018;10(1):395-411.</w:t>
      </w:r>
    </w:p>
    <w:p w14:paraId="6D6FD96B" w14:textId="77777777" w:rsidR="003870B5" w:rsidRPr="00F077D3" w:rsidRDefault="003870B5" w:rsidP="001C3AD7">
      <w:pPr>
        <w:pStyle w:val="EndNoteBibliography"/>
        <w:spacing w:after="0"/>
        <w:ind w:left="567" w:hanging="567"/>
        <w:rPr>
          <w:sz w:val="24"/>
          <w:lang w:val="en-GB"/>
        </w:rPr>
      </w:pPr>
      <w:r w:rsidRPr="00F077D3">
        <w:rPr>
          <w:sz w:val="24"/>
          <w:lang w:val="en-GB"/>
        </w:rPr>
        <w:t>2.</w:t>
      </w:r>
      <w:r w:rsidRPr="00F077D3">
        <w:rPr>
          <w:sz w:val="24"/>
          <w:lang w:val="en-GB"/>
        </w:rPr>
        <w:tab/>
        <w:t>Bürkner P. brms: an R package for Bayesian multilevel models using stan J Stat Software. 2017;80(1):1-28.</w:t>
      </w:r>
    </w:p>
    <w:p w14:paraId="26DE2AC8" w14:textId="77777777" w:rsidR="003870B5" w:rsidRPr="00F077D3" w:rsidRDefault="003870B5" w:rsidP="001C3AD7">
      <w:pPr>
        <w:pStyle w:val="EndNoteBibliography"/>
        <w:spacing w:after="0"/>
        <w:ind w:left="567" w:hanging="567"/>
        <w:rPr>
          <w:sz w:val="24"/>
          <w:lang w:val="en-GB"/>
        </w:rPr>
      </w:pPr>
      <w:r w:rsidRPr="00F077D3">
        <w:rPr>
          <w:sz w:val="24"/>
          <w:lang w:val="en-GB"/>
        </w:rPr>
        <w:t>3.</w:t>
      </w:r>
      <w:r w:rsidRPr="00F077D3">
        <w:rPr>
          <w:sz w:val="24"/>
          <w:lang w:val="en-GB"/>
        </w:rPr>
        <w:tab/>
        <w:t>Lee D. CARBayes: An R Package for Bayesian Spatial Modeling with Conditional Autoregressive Priors. J Stat Software. 2013;55(13):1-24.</w:t>
      </w:r>
    </w:p>
    <w:p w14:paraId="0B96A544" w14:textId="77777777" w:rsidR="003870B5" w:rsidRPr="00F077D3" w:rsidRDefault="003870B5" w:rsidP="001C3AD7">
      <w:pPr>
        <w:pStyle w:val="EndNoteBibliography"/>
        <w:spacing w:after="0"/>
        <w:ind w:left="567" w:hanging="567"/>
        <w:rPr>
          <w:sz w:val="24"/>
          <w:lang w:val="en-GB"/>
        </w:rPr>
      </w:pPr>
      <w:r w:rsidRPr="00F077D3">
        <w:rPr>
          <w:sz w:val="24"/>
          <w:lang w:val="en-GB"/>
        </w:rPr>
        <w:t>4.</w:t>
      </w:r>
      <w:r w:rsidRPr="00F077D3">
        <w:rPr>
          <w:sz w:val="24"/>
          <w:lang w:val="en-GB"/>
        </w:rPr>
        <w:tab/>
        <w:t>Leroux B, Lei X, Breslow N. Estimation of Disease Rates in Small Areas: A New Mixed Model for Spatial Dependence. In: Halloran ME, Berry D, editors. Models in Epidemiology, the Environment and Clinical Trials. New York: Springer; 1999. p. 135-78.</w:t>
      </w:r>
    </w:p>
    <w:p w14:paraId="42C2A97D" w14:textId="77777777" w:rsidR="003870B5" w:rsidRPr="00F077D3" w:rsidRDefault="003870B5" w:rsidP="001C3AD7">
      <w:pPr>
        <w:pStyle w:val="EndNoteBibliography"/>
        <w:spacing w:after="0"/>
        <w:ind w:left="567" w:hanging="567"/>
        <w:rPr>
          <w:sz w:val="24"/>
          <w:lang w:val="en-GB"/>
        </w:rPr>
      </w:pPr>
      <w:r w:rsidRPr="00F077D3">
        <w:rPr>
          <w:sz w:val="24"/>
          <w:lang w:val="en-GB"/>
        </w:rPr>
        <w:t>5.</w:t>
      </w:r>
      <w:r w:rsidRPr="00F077D3">
        <w:rPr>
          <w:sz w:val="24"/>
          <w:lang w:val="en-GB"/>
        </w:rPr>
        <w:tab/>
        <w:t>Lee D, Mitchell R. Boundary detection in disease mapping studies. Biostatistics. 2012;13(3):415-26.</w:t>
      </w:r>
    </w:p>
    <w:p w14:paraId="42401398" w14:textId="77777777" w:rsidR="003870B5" w:rsidRPr="00F077D3" w:rsidRDefault="003870B5" w:rsidP="001C3AD7">
      <w:pPr>
        <w:pStyle w:val="EndNoteBibliography"/>
        <w:spacing w:after="0"/>
        <w:ind w:left="567" w:hanging="567"/>
        <w:rPr>
          <w:sz w:val="24"/>
          <w:lang w:val="en-GB"/>
        </w:rPr>
      </w:pPr>
      <w:r w:rsidRPr="00F077D3">
        <w:rPr>
          <w:sz w:val="24"/>
          <w:lang w:val="en-GB"/>
        </w:rPr>
        <w:t>6.</w:t>
      </w:r>
      <w:r w:rsidRPr="00F077D3">
        <w:rPr>
          <w:sz w:val="24"/>
          <w:lang w:val="en-GB"/>
        </w:rPr>
        <w:tab/>
        <w:t>Lee D. A comparison of conditional autoregressive models used in Bayesian disease mapping. Spat Spatiotemporal Epidemiol. 2011;2(2):79-89.</w:t>
      </w:r>
    </w:p>
    <w:p w14:paraId="3F48241D" w14:textId="77777777" w:rsidR="003870B5" w:rsidRPr="00F077D3" w:rsidRDefault="003870B5" w:rsidP="001C3AD7">
      <w:pPr>
        <w:pStyle w:val="EndNoteBibliography"/>
        <w:spacing w:after="0"/>
        <w:ind w:left="567" w:hanging="567"/>
        <w:rPr>
          <w:sz w:val="24"/>
          <w:lang w:val="en-GB"/>
        </w:rPr>
      </w:pPr>
      <w:r w:rsidRPr="00F077D3">
        <w:rPr>
          <w:sz w:val="24"/>
          <w:lang w:val="en-GB"/>
        </w:rPr>
        <w:t>7.</w:t>
      </w:r>
      <w:r w:rsidRPr="00F077D3">
        <w:rPr>
          <w:sz w:val="24"/>
          <w:lang w:val="en-GB"/>
        </w:rPr>
        <w:tab/>
        <w:t>Zeileis A, Kleiber C, Jackman S. Regression models for count data in R. J Stat Software. 2008;27(8):1-25.</w:t>
      </w:r>
    </w:p>
    <w:p w14:paraId="4975E994" w14:textId="77777777" w:rsidR="003870B5" w:rsidRPr="00F077D3" w:rsidRDefault="003870B5" w:rsidP="001C3AD7">
      <w:pPr>
        <w:pStyle w:val="EndNoteBibliography"/>
        <w:ind w:left="567" w:hanging="567"/>
        <w:rPr>
          <w:sz w:val="24"/>
          <w:lang w:val="en-GB"/>
        </w:rPr>
      </w:pPr>
      <w:r w:rsidRPr="00F077D3">
        <w:rPr>
          <w:sz w:val="24"/>
          <w:lang w:val="en-GB"/>
        </w:rPr>
        <w:t>8.</w:t>
      </w:r>
      <w:r w:rsidRPr="00F077D3">
        <w:rPr>
          <w:sz w:val="24"/>
          <w:lang w:val="en-GB"/>
        </w:rPr>
        <w:tab/>
        <w:t>Lambert D. Zero-inflated Poisson regression, with an application to defects in manufacturing. Technometrics. 1992;34(1):1-14.</w:t>
      </w:r>
    </w:p>
    <w:p w14:paraId="3226413F" w14:textId="4EC171D9" w:rsidR="00062D03" w:rsidRPr="00F077D3" w:rsidRDefault="005A5063">
      <w:r w:rsidRPr="00F077D3">
        <w:rPr>
          <w:sz w:val="24"/>
        </w:rPr>
        <w:fldChar w:fldCharType="end"/>
      </w:r>
    </w:p>
    <w:sectPr w:rsidR="00062D03" w:rsidRPr="00F077D3" w:rsidSect="00A016AE">
      <w:pgSz w:w="12240" w:h="15840"/>
      <w:pgMar w:top="1417" w:right="1417" w:bottom="1134"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8A5F" w14:textId="77777777" w:rsidR="00174FED" w:rsidRDefault="00174FED" w:rsidP="0096184B">
      <w:pPr>
        <w:spacing w:after="0" w:line="240" w:lineRule="auto"/>
      </w:pPr>
      <w:r>
        <w:separator/>
      </w:r>
    </w:p>
  </w:endnote>
  <w:endnote w:type="continuationSeparator" w:id="0">
    <w:p w14:paraId="060C7CEE" w14:textId="77777777" w:rsidR="00174FED" w:rsidRDefault="00174FED" w:rsidP="0096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AA1F7" w14:textId="77777777" w:rsidR="00174FED" w:rsidRDefault="00174FED" w:rsidP="0096184B">
      <w:pPr>
        <w:spacing w:after="0" w:line="240" w:lineRule="auto"/>
      </w:pPr>
      <w:r>
        <w:separator/>
      </w:r>
    </w:p>
  </w:footnote>
  <w:footnote w:type="continuationSeparator" w:id="0">
    <w:p w14:paraId="3612E255" w14:textId="77777777" w:rsidR="00174FED" w:rsidRDefault="00174FED" w:rsidP="00961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2064"/>
    <w:multiLevelType w:val="hybridMultilevel"/>
    <w:tmpl w:val="8236B98A"/>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813152"/>
    <w:multiLevelType w:val="hybridMultilevel"/>
    <w:tmpl w:val="8F260B70"/>
    <w:lvl w:ilvl="0" w:tplc="341EACC6">
      <w:start w:val="1"/>
      <w:numFmt w:val="bullet"/>
      <w:lvlText w:val="-"/>
      <w:lvlJc w:val="left"/>
      <w:pPr>
        <w:ind w:left="720" w:hanging="360"/>
      </w:pPr>
      <w:rPr>
        <w:rFonts w:ascii="Calibri" w:hAnsi="Calibri" w:hint="default"/>
      </w:rPr>
    </w:lvl>
    <w:lvl w:ilvl="1" w:tplc="A8901AB0">
      <w:start w:val="1"/>
      <w:numFmt w:val="bullet"/>
      <w:lvlText w:val="o"/>
      <w:lvlJc w:val="left"/>
      <w:pPr>
        <w:ind w:left="1440" w:hanging="360"/>
      </w:pPr>
      <w:rPr>
        <w:rFonts w:ascii="Courier New" w:hAnsi="Courier New" w:hint="default"/>
      </w:rPr>
    </w:lvl>
    <w:lvl w:ilvl="2" w:tplc="10FE3B1A">
      <w:start w:val="1"/>
      <w:numFmt w:val="bullet"/>
      <w:lvlText w:val=""/>
      <w:lvlJc w:val="left"/>
      <w:pPr>
        <w:ind w:left="2160" w:hanging="360"/>
      </w:pPr>
      <w:rPr>
        <w:rFonts w:ascii="Wingdings" w:hAnsi="Wingdings" w:hint="default"/>
      </w:rPr>
    </w:lvl>
    <w:lvl w:ilvl="3" w:tplc="BE044C8A">
      <w:start w:val="1"/>
      <w:numFmt w:val="bullet"/>
      <w:lvlText w:val=""/>
      <w:lvlJc w:val="left"/>
      <w:pPr>
        <w:ind w:left="2880" w:hanging="360"/>
      </w:pPr>
      <w:rPr>
        <w:rFonts w:ascii="Symbol" w:hAnsi="Symbol" w:hint="default"/>
      </w:rPr>
    </w:lvl>
    <w:lvl w:ilvl="4" w:tplc="B63EFDB0">
      <w:start w:val="1"/>
      <w:numFmt w:val="bullet"/>
      <w:lvlText w:val="o"/>
      <w:lvlJc w:val="left"/>
      <w:pPr>
        <w:ind w:left="3600" w:hanging="360"/>
      </w:pPr>
      <w:rPr>
        <w:rFonts w:ascii="Courier New" w:hAnsi="Courier New" w:hint="default"/>
      </w:rPr>
    </w:lvl>
    <w:lvl w:ilvl="5" w:tplc="CF1ABA00">
      <w:start w:val="1"/>
      <w:numFmt w:val="bullet"/>
      <w:lvlText w:val=""/>
      <w:lvlJc w:val="left"/>
      <w:pPr>
        <w:ind w:left="4320" w:hanging="360"/>
      </w:pPr>
      <w:rPr>
        <w:rFonts w:ascii="Wingdings" w:hAnsi="Wingdings" w:hint="default"/>
      </w:rPr>
    </w:lvl>
    <w:lvl w:ilvl="6" w:tplc="2D743D70">
      <w:start w:val="1"/>
      <w:numFmt w:val="bullet"/>
      <w:lvlText w:val=""/>
      <w:lvlJc w:val="left"/>
      <w:pPr>
        <w:ind w:left="5040" w:hanging="360"/>
      </w:pPr>
      <w:rPr>
        <w:rFonts w:ascii="Symbol" w:hAnsi="Symbol" w:hint="default"/>
      </w:rPr>
    </w:lvl>
    <w:lvl w:ilvl="7" w:tplc="82D0D00C">
      <w:start w:val="1"/>
      <w:numFmt w:val="bullet"/>
      <w:lvlText w:val="o"/>
      <w:lvlJc w:val="left"/>
      <w:pPr>
        <w:ind w:left="5760" w:hanging="360"/>
      </w:pPr>
      <w:rPr>
        <w:rFonts w:ascii="Courier New" w:hAnsi="Courier New" w:hint="default"/>
      </w:rPr>
    </w:lvl>
    <w:lvl w:ilvl="8" w:tplc="F16E996A">
      <w:start w:val="1"/>
      <w:numFmt w:val="bullet"/>
      <w:lvlText w:val=""/>
      <w:lvlJc w:val="left"/>
      <w:pPr>
        <w:ind w:left="6480" w:hanging="360"/>
      </w:pPr>
      <w:rPr>
        <w:rFonts w:ascii="Wingdings" w:hAnsi="Wingdings" w:hint="default"/>
      </w:rPr>
    </w:lvl>
  </w:abstractNum>
  <w:abstractNum w:abstractNumId="2" w15:restartNumberingAfterBreak="0">
    <w:nsid w:val="109E34AD"/>
    <w:multiLevelType w:val="multilevel"/>
    <w:tmpl w:val="2E6664EA"/>
    <w:lvl w:ilvl="0">
      <w:start w:val="1"/>
      <w:numFmt w:val="bullet"/>
      <w:lvlText w:val=""/>
      <w:lvlJc w:val="left"/>
      <w:pPr>
        <w:tabs>
          <w:tab w:val="num" w:pos="-24"/>
        </w:tabs>
        <w:ind w:left="-24" w:hanging="360"/>
      </w:pPr>
      <w:rPr>
        <w:rFonts w:ascii="Symbol" w:hAnsi="Symbol" w:hint="default"/>
        <w:sz w:val="20"/>
      </w:rPr>
    </w:lvl>
    <w:lvl w:ilvl="1">
      <w:start w:val="1"/>
      <w:numFmt w:val="bullet"/>
      <w:lvlText w:val="o"/>
      <w:lvlJc w:val="left"/>
      <w:pPr>
        <w:tabs>
          <w:tab w:val="num" w:pos="696"/>
        </w:tabs>
        <w:ind w:left="696" w:hanging="360"/>
      </w:pPr>
      <w:rPr>
        <w:rFonts w:ascii="Courier New" w:hAnsi="Courier New" w:cs="Times New Roman" w:hint="default"/>
        <w:sz w:val="20"/>
      </w:rPr>
    </w:lvl>
    <w:lvl w:ilvl="2">
      <w:start w:val="1"/>
      <w:numFmt w:val="bullet"/>
      <w:lvlText w:val=""/>
      <w:lvlJc w:val="left"/>
      <w:pPr>
        <w:tabs>
          <w:tab w:val="num" w:pos="1416"/>
        </w:tabs>
        <w:ind w:left="1416" w:hanging="360"/>
      </w:pPr>
      <w:rPr>
        <w:rFonts w:ascii="Wingdings" w:hAnsi="Wingdings" w:hint="default"/>
        <w:sz w:val="20"/>
      </w:rPr>
    </w:lvl>
    <w:lvl w:ilvl="3">
      <w:start w:val="1"/>
      <w:numFmt w:val="bullet"/>
      <w:lvlText w:val=""/>
      <w:lvlJc w:val="left"/>
      <w:pPr>
        <w:tabs>
          <w:tab w:val="num" w:pos="2136"/>
        </w:tabs>
        <w:ind w:left="2136" w:hanging="360"/>
      </w:pPr>
      <w:rPr>
        <w:rFonts w:ascii="Wingdings" w:hAnsi="Wingdings" w:hint="default"/>
        <w:sz w:val="20"/>
      </w:rPr>
    </w:lvl>
    <w:lvl w:ilvl="4">
      <w:start w:val="1"/>
      <w:numFmt w:val="bullet"/>
      <w:lvlText w:val=""/>
      <w:lvlJc w:val="left"/>
      <w:pPr>
        <w:tabs>
          <w:tab w:val="num" w:pos="2856"/>
        </w:tabs>
        <w:ind w:left="2856" w:hanging="360"/>
      </w:pPr>
      <w:rPr>
        <w:rFonts w:ascii="Wingdings" w:hAnsi="Wingdings" w:hint="default"/>
        <w:sz w:val="20"/>
      </w:rPr>
    </w:lvl>
    <w:lvl w:ilvl="5">
      <w:start w:val="1"/>
      <w:numFmt w:val="bullet"/>
      <w:lvlText w:val=""/>
      <w:lvlJc w:val="left"/>
      <w:pPr>
        <w:tabs>
          <w:tab w:val="num" w:pos="3576"/>
        </w:tabs>
        <w:ind w:left="3576" w:hanging="360"/>
      </w:pPr>
      <w:rPr>
        <w:rFonts w:ascii="Wingdings" w:hAnsi="Wingdings" w:hint="default"/>
        <w:sz w:val="20"/>
      </w:rPr>
    </w:lvl>
    <w:lvl w:ilvl="6">
      <w:start w:val="1"/>
      <w:numFmt w:val="bullet"/>
      <w:lvlText w:val=""/>
      <w:lvlJc w:val="left"/>
      <w:pPr>
        <w:tabs>
          <w:tab w:val="num" w:pos="4296"/>
        </w:tabs>
        <w:ind w:left="4296" w:hanging="360"/>
      </w:pPr>
      <w:rPr>
        <w:rFonts w:ascii="Wingdings" w:hAnsi="Wingdings" w:hint="default"/>
        <w:sz w:val="20"/>
      </w:rPr>
    </w:lvl>
    <w:lvl w:ilvl="7">
      <w:start w:val="1"/>
      <w:numFmt w:val="bullet"/>
      <w:lvlText w:val=""/>
      <w:lvlJc w:val="left"/>
      <w:pPr>
        <w:tabs>
          <w:tab w:val="num" w:pos="5016"/>
        </w:tabs>
        <w:ind w:left="5016" w:hanging="360"/>
      </w:pPr>
      <w:rPr>
        <w:rFonts w:ascii="Wingdings" w:hAnsi="Wingdings" w:hint="default"/>
        <w:sz w:val="20"/>
      </w:rPr>
    </w:lvl>
    <w:lvl w:ilvl="8">
      <w:start w:val="1"/>
      <w:numFmt w:val="bullet"/>
      <w:lvlText w:val=""/>
      <w:lvlJc w:val="left"/>
      <w:pPr>
        <w:tabs>
          <w:tab w:val="num" w:pos="5736"/>
        </w:tabs>
        <w:ind w:left="5736" w:hanging="360"/>
      </w:pPr>
      <w:rPr>
        <w:rFonts w:ascii="Wingdings" w:hAnsi="Wingdings" w:hint="default"/>
        <w:sz w:val="20"/>
      </w:rPr>
    </w:lvl>
  </w:abstractNum>
  <w:abstractNum w:abstractNumId="3" w15:restartNumberingAfterBreak="0">
    <w:nsid w:val="172508CF"/>
    <w:multiLevelType w:val="hybridMultilevel"/>
    <w:tmpl w:val="4B78BD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B4A2446"/>
    <w:multiLevelType w:val="hybridMultilevel"/>
    <w:tmpl w:val="16DA27FA"/>
    <w:lvl w:ilvl="0" w:tplc="26E8DEC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1C0A12"/>
    <w:multiLevelType w:val="hybridMultilevel"/>
    <w:tmpl w:val="F6049784"/>
    <w:lvl w:ilvl="0" w:tplc="26E8DEC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C13E2A"/>
    <w:multiLevelType w:val="multilevel"/>
    <w:tmpl w:val="28BC3FE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E294A10"/>
    <w:multiLevelType w:val="hybridMultilevel"/>
    <w:tmpl w:val="2EF49EBA"/>
    <w:lvl w:ilvl="0" w:tplc="B874F008">
      <w:start w:val="1"/>
      <w:numFmt w:val="bullet"/>
      <w:lvlText w:val="-"/>
      <w:lvlJc w:val="left"/>
      <w:pPr>
        <w:ind w:left="720" w:hanging="360"/>
      </w:pPr>
      <w:rPr>
        <w:rFonts w:ascii="Calibri" w:hAnsi="Calibri" w:hint="default"/>
      </w:rPr>
    </w:lvl>
    <w:lvl w:ilvl="1" w:tplc="1540B830">
      <w:start w:val="1"/>
      <w:numFmt w:val="bullet"/>
      <w:lvlText w:val="o"/>
      <w:lvlJc w:val="left"/>
      <w:pPr>
        <w:ind w:left="1440" w:hanging="360"/>
      </w:pPr>
      <w:rPr>
        <w:rFonts w:ascii="Courier New" w:hAnsi="Courier New" w:hint="default"/>
      </w:rPr>
    </w:lvl>
    <w:lvl w:ilvl="2" w:tplc="A50E88DE">
      <w:start w:val="1"/>
      <w:numFmt w:val="bullet"/>
      <w:lvlText w:val=""/>
      <w:lvlJc w:val="left"/>
      <w:pPr>
        <w:ind w:left="2160" w:hanging="360"/>
      </w:pPr>
      <w:rPr>
        <w:rFonts w:ascii="Wingdings" w:hAnsi="Wingdings" w:hint="default"/>
      </w:rPr>
    </w:lvl>
    <w:lvl w:ilvl="3" w:tplc="30FA5038">
      <w:start w:val="1"/>
      <w:numFmt w:val="bullet"/>
      <w:lvlText w:val=""/>
      <w:lvlJc w:val="left"/>
      <w:pPr>
        <w:ind w:left="2880" w:hanging="360"/>
      </w:pPr>
      <w:rPr>
        <w:rFonts w:ascii="Symbol" w:hAnsi="Symbol" w:hint="default"/>
      </w:rPr>
    </w:lvl>
    <w:lvl w:ilvl="4" w:tplc="CC685828">
      <w:start w:val="1"/>
      <w:numFmt w:val="bullet"/>
      <w:lvlText w:val="o"/>
      <w:lvlJc w:val="left"/>
      <w:pPr>
        <w:ind w:left="3600" w:hanging="360"/>
      </w:pPr>
      <w:rPr>
        <w:rFonts w:ascii="Courier New" w:hAnsi="Courier New" w:hint="default"/>
      </w:rPr>
    </w:lvl>
    <w:lvl w:ilvl="5" w:tplc="912A93D2">
      <w:start w:val="1"/>
      <w:numFmt w:val="bullet"/>
      <w:lvlText w:val=""/>
      <w:lvlJc w:val="left"/>
      <w:pPr>
        <w:ind w:left="4320" w:hanging="360"/>
      </w:pPr>
      <w:rPr>
        <w:rFonts w:ascii="Wingdings" w:hAnsi="Wingdings" w:hint="default"/>
      </w:rPr>
    </w:lvl>
    <w:lvl w:ilvl="6" w:tplc="69987FB6">
      <w:start w:val="1"/>
      <w:numFmt w:val="bullet"/>
      <w:lvlText w:val=""/>
      <w:lvlJc w:val="left"/>
      <w:pPr>
        <w:ind w:left="5040" w:hanging="360"/>
      </w:pPr>
      <w:rPr>
        <w:rFonts w:ascii="Symbol" w:hAnsi="Symbol" w:hint="default"/>
      </w:rPr>
    </w:lvl>
    <w:lvl w:ilvl="7" w:tplc="0782604A">
      <w:start w:val="1"/>
      <w:numFmt w:val="bullet"/>
      <w:lvlText w:val="o"/>
      <w:lvlJc w:val="left"/>
      <w:pPr>
        <w:ind w:left="5760" w:hanging="360"/>
      </w:pPr>
      <w:rPr>
        <w:rFonts w:ascii="Courier New" w:hAnsi="Courier New" w:hint="default"/>
      </w:rPr>
    </w:lvl>
    <w:lvl w:ilvl="8" w:tplc="6F86DFB8">
      <w:start w:val="1"/>
      <w:numFmt w:val="bullet"/>
      <w:lvlText w:val=""/>
      <w:lvlJc w:val="left"/>
      <w:pPr>
        <w:ind w:left="6480" w:hanging="360"/>
      </w:pPr>
      <w:rPr>
        <w:rFonts w:ascii="Wingdings" w:hAnsi="Wingdings" w:hint="default"/>
      </w:rPr>
    </w:lvl>
  </w:abstractNum>
  <w:abstractNum w:abstractNumId="8" w15:restartNumberingAfterBreak="0">
    <w:nsid w:val="22C17934"/>
    <w:multiLevelType w:val="multilevel"/>
    <w:tmpl w:val="FFF619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7860A34"/>
    <w:multiLevelType w:val="hybridMultilevel"/>
    <w:tmpl w:val="23524C54"/>
    <w:lvl w:ilvl="0" w:tplc="26E8DEC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EC3CAA"/>
    <w:multiLevelType w:val="hybridMultilevel"/>
    <w:tmpl w:val="2C4851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CA55CF"/>
    <w:multiLevelType w:val="multilevel"/>
    <w:tmpl w:val="7A301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D24BE"/>
    <w:multiLevelType w:val="hybridMultilevel"/>
    <w:tmpl w:val="F292688A"/>
    <w:lvl w:ilvl="0" w:tplc="48B84284">
      <w:start w:val="1"/>
      <w:numFmt w:val="decimal"/>
      <w:lvlText w:val="%1."/>
      <w:lvlJc w:val="left"/>
      <w:pPr>
        <w:ind w:left="1080" w:hanging="720"/>
      </w:pPr>
      <w:rPr>
        <w:rFonts w:ascii="Times New Roman" w:hAnsi="Times New Roman"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865150"/>
    <w:multiLevelType w:val="multilevel"/>
    <w:tmpl w:val="4502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242453"/>
    <w:multiLevelType w:val="multilevel"/>
    <w:tmpl w:val="C45ED5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96810"/>
    <w:multiLevelType w:val="hybridMultilevel"/>
    <w:tmpl w:val="F1EED5AA"/>
    <w:lvl w:ilvl="0" w:tplc="665EB484">
      <w:start w:val="1"/>
      <w:numFmt w:val="bullet"/>
      <w:lvlText w:val="-"/>
      <w:lvlJc w:val="left"/>
      <w:pPr>
        <w:ind w:left="720" w:hanging="360"/>
      </w:pPr>
      <w:rPr>
        <w:rFonts w:ascii="Calibri" w:hAnsi="Calibri" w:hint="default"/>
      </w:rPr>
    </w:lvl>
    <w:lvl w:ilvl="1" w:tplc="B3A8E6F6">
      <w:start w:val="1"/>
      <w:numFmt w:val="bullet"/>
      <w:lvlText w:val="o"/>
      <w:lvlJc w:val="left"/>
      <w:pPr>
        <w:ind w:left="1440" w:hanging="360"/>
      </w:pPr>
      <w:rPr>
        <w:rFonts w:ascii="Courier New" w:hAnsi="Courier New" w:hint="default"/>
      </w:rPr>
    </w:lvl>
    <w:lvl w:ilvl="2" w:tplc="0D889B96">
      <w:start w:val="1"/>
      <w:numFmt w:val="bullet"/>
      <w:lvlText w:val=""/>
      <w:lvlJc w:val="left"/>
      <w:pPr>
        <w:ind w:left="2160" w:hanging="360"/>
      </w:pPr>
      <w:rPr>
        <w:rFonts w:ascii="Wingdings" w:hAnsi="Wingdings" w:hint="default"/>
      </w:rPr>
    </w:lvl>
    <w:lvl w:ilvl="3" w:tplc="65C0F98A">
      <w:start w:val="1"/>
      <w:numFmt w:val="bullet"/>
      <w:lvlText w:val=""/>
      <w:lvlJc w:val="left"/>
      <w:pPr>
        <w:ind w:left="2880" w:hanging="360"/>
      </w:pPr>
      <w:rPr>
        <w:rFonts w:ascii="Symbol" w:hAnsi="Symbol" w:hint="default"/>
      </w:rPr>
    </w:lvl>
    <w:lvl w:ilvl="4" w:tplc="EAD45A86">
      <w:start w:val="1"/>
      <w:numFmt w:val="bullet"/>
      <w:lvlText w:val="o"/>
      <w:lvlJc w:val="left"/>
      <w:pPr>
        <w:ind w:left="3600" w:hanging="360"/>
      </w:pPr>
      <w:rPr>
        <w:rFonts w:ascii="Courier New" w:hAnsi="Courier New" w:hint="default"/>
      </w:rPr>
    </w:lvl>
    <w:lvl w:ilvl="5" w:tplc="35648D7C">
      <w:start w:val="1"/>
      <w:numFmt w:val="bullet"/>
      <w:lvlText w:val=""/>
      <w:lvlJc w:val="left"/>
      <w:pPr>
        <w:ind w:left="4320" w:hanging="360"/>
      </w:pPr>
      <w:rPr>
        <w:rFonts w:ascii="Wingdings" w:hAnsi="Wingdings" w:hint="default"/>
      </w:rPr>
    </w:lvl>
    <w:lvl w:ilvl="6" w:tplc="4E268152">
      <w:start w:val="1"/>
      <w:numFmt w:val="bullet"/>
      <w:lvlText w:val=""/>
      <w:lvlJc w:val="left"/>
      <w:pPr>
        <w:ind w:left="5040" w:hanging="360"/>
      </w:pPr>
      <w:rPr>
        <w:rFonts w:ascii="Symbol" w:hAnsi="Symbol" w:hint="default"/>
      </w:rPr>
    </w:lvl>
    <w:lvl w:ilvl="7" w:tplc="940610EC">
      <w:start w:val="1"/>
      <w:numFmt w:val="bullet"/>
      <w:lvlText w:val="o"/>
      <w:lvlJc w:val="left"/>
      <w:pPr>
        <w:ind w:left="5760" w:hanging="360"/>
      </w:pPr>
      <w:rPr>
        <w:rFonts w:ascii="Courier New" w:hAnsi="Courier New" w:hint="default"/>
      </w:rPr>
    </w:lvl>
    <w:lvl w:ilvl="8" w:tplc="70DAD632">
      <w:start w:val="1"/>
      <w:numFmt w:val="bullet"/>
      <w:lvlText w:val=""/>
      <w:lvlJc w:val="left"/>
      <w:pPr>
        <w:ind w:left="6480" w:hanging="360"/>
      </w:pPr>
      <w:rPr>
        <w:rFonts w:ascii="Wingdings" w:hAnsi="Wingdings" w:hint="default"/>
      </w:rPr>
    </w:lvl>
  </w:abstractNum>
  <w:abstractNum w:abstractNumId="16" w15:restartNumberingAfterBreak="0">
    <w:nsid w:val="68694B48"/>
    <w:multiLevelType w:val="hybridMultilevel"/>
    <w:tmpl w:val="DD22E7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2D65CC"/>
    <w:multiLevelType w:val="hybridMultilevel"/>
    <w:tmpl w:val="2378242A"/>
    <w:lvl w:ilvl="0" w:tplc="B88ED5C6">
      <w:start w:val="1"/>
      <w:numFmt w:val="bullet"/>
      <w:lvlText w:val="-"/>
      <w:lvlJc w:val="left"/>
      <w:pPr>
        <w:ind w:left="720" w:hanging="360"/>
      </w:pPr>
      <w:rPr>
        <w:rFonts w:ascii="Calibri" w:hAnsi="Calibri" w:hint="default"/>
      </w:rPr>
    </w:lvl>
    <w:lvl w:ilvl="1" w:tplc="AC52694A">
      <w:start w:val="1"/>
      <w:numFmt w:val="bullet"/>
      <w:lvlText w:val="o"/>
      <w:lvlJc w:val="left"/>
      <w:pPr>
        <w:ind w:left="1440" w:hanging="360"/>
      </w:pPr>
      <w:rPr>
        <w:rFonts w:ascii="Courier New" w:hAnsi="Courier New" w:hint="default"/>
      </w:rPr>
    </w:lvl>
    <w:lvl w:ilvl="2" w:tplc="B80AFB02">
      <w:start w:val="1"/>
      <w:numFmt w:val="bullet"/>
      <w:lvlText w:val=""/>
      <w:lvlJc w:val="left"/>
      <w:pPr>
        <w:ind w:left="2160" w:hanging="360"/>
      </w:pPr>
      <w:rPr>
        <w:rFonts w:ascii="Wingdings" w:hAnsi="Wingdings" w:hint="default"/>
      </w:rPr>
    </w:lvl>
    <w:lvl w:ilvl="3" w:tplc="14008636">
      <w:start w:val="1"/>
      <w:numFmt w:val="bullet"/>
      <w:lvlText w:val=""/>
      <w:lvlJc w:val="left"/>
      <w:pPr>
        <w:ind w:left="2880" w:hanging="360"/>
      </w:pPr>
      <w:rPr>
        <w:rFonts w:ascii="Symbol" w:hAnsi="Symbol" w:hint="default"/>
      </w:rPr>
    </w:lvl>
    <w:lvl w:ilvl="4" w:tplc="63EA88FE">
      <w:start w:val="1"/>
      <w:numFmt w:val="bullet"/>
      <w:lvlText w:val="o"/>
      <w:lvlJc w:val="left"/>
      <w:pPr>
        <w:ind w:left="3600" w:hanging="360"/>
      </w:pPr>
      <w:rPr>
        <w:rFonts w:ascii="Courier New" w:hAnsi="Courier New" w:hint="default"/>
      </w:rPr>
    </w:lvl>
    <w:lvl w:ilvl="5" w:tplc="F78AEFEC">
      <w:start w:val="1"/>
      <w:numFmt w:val="bullet"/>
      <w:lvlText w:val=""/>
      <w:lvlJc w:val="left"/>
      <w:pPr>
        <w:ind w:left="4320" w:hanging="360"/>
      </w:pPr>
      <w:rPr>
        <w:rFonts w:ascii="Wingdings" w:hAnsi="Wingdings" w:hint="default"/>
      </w:rPr>
    </w:lvl>
    <w:lvl w:ilvl="6" w:tplc="C4EE5AE4">
      <w:start w:val="1"/>
      <w:numFmt w:val="bullet"/>
      <w:lvlText w:val=""/>
      <w:lvlJc w:val="left"/>
      <w:pPr>
        <w:ind w:left="5040" w:hanging="360"/>
      </w:pPr>
      <w:rPr>
        <w:rFonts w:ascii="Symbol" w:hAnsi="Symbol" w:hint="default"/>
      </w:rPr>
    </w:lvl>
    <w:lvl w:ilvl="7" w:tplc="6AA6D062">
      <w:start w:val="1"/>
      <w:numFmt w:val="bullet"/>
      <w:lvlText w:val="o"/>
      <w:lvlJc w:val="left"/>
      <w:pPr>
        <w:ind w:left="5760" w:hanging="360"/>
      </w:pPr>
      <w:rPr>
        <w:rFonts w:ascii="Courier New" w:hAnsi="Courier New" w:hint="default"/>
      </w:rPr>
    </w:lvl>
    <w:lvl w:ilvl="8" w:tplc="C2A846A2">
      <w:start w:val="1"/>
      <w:numFmt w:val="bullet"/>
      <w:lvlText w:val=""/>
      <w:lvlJc w:val="left"/>
      <w:pPr>
        <w:ind w:left="6480" w:hanging="360"/>
      </w:pPr>
      <w:rPr>
        <w:rFonts w:ascii="Wingdings" w:hAnsi="Wingdings" w:hint="default"/>
      </w:rPr>
    </w:lvl>
  </w:abstractNum>
  <w:abstractNum w:abstractNumId="18" w15:restartNumberingAfterBreak="0">
    <w:nsid w:val="73183F94"/>
    <w:multiLevelType w:val="hybridMultilevel"/>
    <w:tmpl w:val="B93A8280"/>
    <w:lvl w:ilvl="0" w:tplc="3A645934">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15"/>
  </w:num>
  <w:num w:numId="4">
    <w:abstractNumId w:val="17"/>
  </w:num>
  <w:num w:numId="5">
    <w:abstractNumId w:val="7"/>
  </w:num>
  <w:num w:numId="6">
    <w:abstractNumId w:val="1"/>
  </w:num>
  <w:num w:numId="7">
    <w:abstractNumId w:val="16"/>
  </w:num>
  <w:num w:numId="8">
    <w:abstractNumId w:val="0"/>
  </w:num>
  <w:num w:numId="9">
    <w:abstractNumId w:val="4"/>
  </w:num>
  <w:num w:numId="10">
    <w:abstractNumId w:val="5"/>
  </w:num>
  <w:num w:numId="11">
    <w:abstractNumId w:val="9"/>
  </w:num>
  <w:num w:numId="12">
    <w:abstractNumId w:val="14"/>
  </w:num>
  <w:num w:numId="13">
    <w:abstractNumId w:val="18"/>
  </w:num>
  <w:num w:numId="14">
    <w:abstractNumId w:val="2"/>
  </w:num>
  <w:num w:numId="15">
    <w:abstractNumId w:val="11"/>
  </w:num>
  <w:num w:numId="16">
    <w:abstractNumId w:val="13"/>
  </w:num>
  <w:num w:numId="17">
    <w:abstractNumId w:val="3"/>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zrdvaf4wavxoes9wdx599bdada2wfw22t0&quot;&gt;Covid&lt;record-ids&gt;&lt;item&gt;111&lt;/item&gt;&lt;item&gt;113&lt;/item&gt;&lt;item&gt;123&lt;/item&gt;&lt;item&gt;124&lt;/item&gt;&lt;item&gt;140&lt;/item&gt;&lt;item&gt;141&lt;/item&gt;&lt;item&gt;142&lt;/item&gt;&lt;item&gt;143&lt;/item&gt;&lt;/record-ids&gt;&lt;/item&gt;&lt;/Libraries&gt;"/>
  </w:docVars>
  <w:rsids>
    <w:rsidRoot w:val="00062D03"/>
    <w:rsid w:val="00062D03"/>
    <w:rsid w:val="00090077"/>
    <w:rsid w:val="00135DA2"/>
    <w:rsid w:val="00174FED"/>
    <w:rsid w:val="001C3AD7"/>
    <w:rsid w:val="00265A0E"/>
    <w:rsid w:val="00265D0E"/>
    <w:rsid w:val="0029344F"/>
    <w:rsid w:val="002E7515"/>
    <w:rsid w:val="002F00B0"/>
    <w:rsid w:val="003050A4"/>
    <w:rsid w:val="003870B5"/>
    <w:rsid w:val="003950DC"/>
    <w:rsid w:val="003C0897"/>
    <w:rsid w:val="004470FE"/>
    <w:rsid w:val="00453D38"/>
    <w:rsid w:val="00466A59"/>
    <w:rsid w:val="004C55F0"/>
    <w:rsid w:val="00544441"/>
    <w:rsid w:val="005838F5"/>
    <w:rsid w:val="00586B22"/>
    <w:rsid w:val="005A5063"/>
    <w:rsid w:val="006965AF"/>
    <w:rsid w:val="007459B3"/>
    <w:rsid w:val="00782306"/>
    <w:rsid w:val="00864487"/>
    <w:rsid w:val="008978EF"/>
    <w:rsid w:val="008E13EF"/>
    <w:rsid w:val="00921310"/>
    <w:rsid w:val="0096184B"/>
    <w:rsid w:val="009D3676"/>
    <w:rsid w:val="00A016AE"/>
    <w:rsid w:val="00A520AD"/>
    <w:rsid w:val="00A77DAF"/>
    <w:rsid w:val="00A83E8F"/>
    <w:rsid w:val="00A91BE9"/>
    <w:rsid w:val="00AC6083"/>
    <w:rsid w:val="00B822D8"/>
    <w:rsid w:val="00BB5849"/>
    <w:rsid w:val="00C20496"/>
    <w:rsid w:val="00C53FC5"/>
    <w:rsid w:val="00C64F9F"/>
    <w:rsid w:val="00C91C95"/>
    <w:rsid w:val="00CE1131"/>
    <w:rsid w:val="00CF29C7"/>
    <w:rsid w:val="00D12EEE"/>
    <w:rsid w:val="00D36327"/>
    <w:rsid w:val="00DB4BBF"/>
    <w:rsid w:val="00DF2559"/>
    <w:rsid w:val="00E03D28"/>
    <w:rsid w:val="00E20E3B"/>
    <w:rsid w:val="00E47583"/>
    <w:rsid w:val="00F077D3"/>
    <w:rsid w:val="00F4714A"/>
    <w:rsid w:val="00F93A6F"/>
    <w:rsid w:val="00FF2D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DB82E"/>
  <w15:docId w15:val="{7BF98D3F-3E0D-416E-948D-6D60A2C1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lang w:val="en-GB"/>
    </w:rPr>
  </w:style>
  <w:style w:type="paragraph" w:styleId="berschrift1">
    <w:name w:val="heading 1"/>
    <w:basedOn w:val="Standard"/>
    <w:next w:val="Standard"/>
    <w:link w:val="berschrift1Zchn"/>
    <w:uiPriority w:val="9"/>
    <w:qFormat/>
    <w:rsid w:val="00655A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Zchn">
    <w:name w:val="Titel Zchn"/>
    <w:basedOn w:val="Absatz-Standardschriftart"/>
    <w:link w:val="Titel"/>
    <w:uiPriority w:val="10"/>
    <w:qFormat/>
    <w:rsid w:val="00655AAF"/>
    <w:rPr>
      <w:rFonts w:asciiTheme="majorHAnsi" w:eastAsiaTheme="majorEastAsia" w:hAnsiTheme="majorHAnsi" w:cstheme="majorBidi"/>
      <w:spacing w:val="-10"/>
      <w:kern w:val="2"/>
      <w:sz w:val="56"/>
      <w:szCs w:val="56"/>
      <w:lang w:val="en-GB"/>
    </w:rPr>
  </w:style>
  <w:style w:type="character" w:customStyle="1" w:styleId="berschrift1Zchn">
    <w:name w:val="Überschrift 1 Zchn"/>
    <w:basedOn w:val="Absatz-Standardschriftart"/>
    <w:link w:val="berschrift1"/>
    <w:uiPriority w:val="9"/>
    <w:qFormat/>
    <w:rsid w:val="00655AAF"/>
    <w:rPr>
      <w:rFonts w:asciiTheme="majorHAnsi" w:eastAsiaTheme="majorEastAsia" w:hAnsiTheme="majorHAnsi" w:cstheme="majorBidi"/>
      <w:color w:val="2E74B5" w:themeColor="accent1" w:themeShade="BF"/>
      <w:sz w:val="32"/>
      <w:szCs w:val="32"/>
      <w:lang w:val="en-GB"/>
    </w:rPr>
  </w:style>
  <w:style w:type="character" w:styleId="Kommentarzeichen">
    <w:name w:val="annotation reference"/>
    <w:basedOn w:val="Absatz-Standardschriftart"/>
    <w:uiPriority w:val="99"/>
    <w:semiHidden/>
    <w:unhideWhenUsed/>
    <w:qFormat/>
    <w:rsid w:val="00EC5835"/>
    <w:rPr>
      <w:sz w:val="16"/>
      <w:szCs w:val="16"/>
    </w:rPr>
  </w:style>
  <w:style w:type="character" w:customStyle="1" w:styleId="KommentartextZchn">
    <w:name w:val="Kommentartext Zchn"/>
    <w:basedOn w:val="Absatz-Standardschriftart"/>
    <w:link w:val="Kommentartext"/>
    <w:uiPriority w:val="99"/>
    <w:semiHidden/>
    <w:qFormat/>
    <w:rsid w:val="00EC5835"/>
    <w:rPr>
      <w:sz w:val="20"/>
      <w:szCs w:val="20"/>
      <w:lang w:val="en-GB"/>
    </w:rPr>
  </w:style>
  <w:style w:type="character" w:customStyle="1" w:styleId="KommentarthemaZchn">
    <w:name w:val="Kommentarthema Zchn"/>
    <w:basedOn w:val="KommentartextZchn"/>
    <w:link w:val="Kommentarthema"/>
    <w:uiPriority w:val="99"/>
    <w:semiHidden/>
    <w:qFormat/>
    <w:rsid w:val="00EC5835"/>
    <w:rPr>
      <w:b/>
      <w:bCs/>
      <w:sz w:val="20"/>
      <w:szCs w:val="20"/>
      <w:lang w:val="en-GB"/>
    </w:rPr>
  </w:style>
  <w:style w:type="character" w:customStyle="1" w:styleId="SprechblasentextZchn">
    <w:name w:val="Sprechblasentext Zchn"/>
    <w:basedOn w:val="Absatz-Standardschriftart"/>
    <w:link w:val="Sprechblasentext"/>
    <w:uiPriority w:val="99"/>
    <w:semiHidden/>
    <w:qFormat/>
    <w:rsid w:val="00EC5835"/>
    <w:rPr>
      <w:rFonts w:ascii="Segoe UI" w:hAnsi="Segoe UI" w:cs="Segoe UI"/>
      <w:sz w:val="18"/>
      <w:szCs w:val="18"/>
      <w:lang w:val="en-GB"/>
    </w:rPr>
  </w:style>
  <w:style w:type="paragraph" w:customStyle="1" w:styleId="Heading">
    <w:name w:val="Heading"/>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next w:val="Standard"/>
    <w:uiPriority w:val="35"/>
    <w:unhideWhenUsed/>
    <w:qFormat/>
    <w:rsid w:val="00EC5835"/>
    <w:pPr>
      <w:spacing w:after="200" w:line="240" w:lineRule="auto"/>
    </w:pPr>
    <w:rPr>
      <w:i/>
      <w:iCs/>
      <w:color w:val="44546A" w:themeColor="text2"/>
      <w:sz w:val="18"/>
      <w:szCs w:val="18"/>
    </w:rPr>
  </w:style>
  <w:style w:type="paragraph" w:customStyle="1" w:styleId="Index">
    <w:name w:val="Index"/>
    <w:basedOn w:val="Standard"/>
    <w:qFormat/>
    <w:pPr>
      <w:suppressLineNumbers/>
    </w:pPr>
    <w:rPr>
      <w:rFonts w:cs="Lucida Sans"/>
    </w:rPr>
  </w:style>
  <w:style w:type="paragraph" w:styleId="Titel">
    <w:name w:val="Title"/>
    <w:basedOn w:val="Standard"/>
    <w:next w:val="Standard"/>
    <w:link w:val="TitelZchn"/>
    <w:uiPriority w:val="10"/>
    <w:qFormat/>
    <w:rsid w:val="00655AAF"/>
    <w:pPr>
      <w:spacing w:after="0" w:line="240" w:lineRule="auto"/>
      <w:contextualSpacing/>
    </w:pPr>
    <w:rPr>
      <w:rFonts w:asciiTheme="majorHAnsi" w:eastAsiaTheme="majorEastAsia" w:hAnsiTheme="majorHAnsi" w:cstheme="majorBidi"/>
      <w:spacing w:val="-10"/>
      <w:kern w:val="2"/>
      <w:sz w:val="56"/>
      <w:szCs w:val="56"/>
    </w:rPr>
  </w:style>
  <w:style w:type="paragraph" w:styleId="Kommentartext">
    <w:name w:val="annotation text"/>
    <w:basedOn w:val="Standard"/>
    <w:link w:val="KommentartextZchn"/>
    <w:uiPriority w:val="99"/>
    <w:semiHidden/>
    <w:unhideWhenUsed/>
    <w:qFormat/>
    <w:rsid w:val="00EC5835"/>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EC5835"/>
    <w:rPr>
      <w:b/>
      <w:bCs/>
    </w:rPr>
  </w:style>
  <w:style w:type="paragraph" w:styleId="Sprechblasentext">
    <w:name w:val="Balloon Text"/>
    <w:basedOn w:val="Standard"/>
    <w:link w:val="SprechblasentextZchn"/>
    <w:uiPriority w:val="99"/>
    <w:semiHidden/>
    <w:unhideWhenUsed/>
    <w:qFormat/>
    <w:rsid w:val="00EC5835"/>
    <w:pPr>
      <w:spacing w:after="0" w:line="240" w:lineRule="auto"/>
    </w:pPr>
    <w:rPr>
      <w:rFonts w:ascii="Segoe UI" w:hAnsi="Segoe UI" w:cs="Segoe UI"/>
      <w:sz w:val="18"/>
      <w:szCs w:val="18"/>
    </w:rPr>
  </w:style>
  <w:style w:type="table" w:styleId="Tabellenraster">
    <w:name w:val="Table Grid"/>
    <w:basedOn w:val="NormaleTabelle"/>
    <w:uiPriority w:val="39"/>
    <w:rsid w:val="006C3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6184B"/>
    <w:pPr>
      <w:suppressAutoHyphens w:val="0"/>
    </w:pPr>
    <w:rPr>
      <w:lang w:val="en-GB"/>
    </w:rPr>
  </w:style>
  <w:style w:type="paragraph" w:styleId="Kopfzeile">
    <w:name w:val="header"/>
    <w:basedOn w:val="Standard"/>
    <w:link w:val="KopfzeileZchn"/>
    <w:uiPriority w:val="99"/>
    <w:unhideWhenUsed/>
    <w:rsid w:val="0096184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6184B"/>
    <w:rPr>
      <w:lang w:val="en-GB"/>
    </w:rPr>
  </w:style>
  <w:style w:type="paragraph" w:styleId="Fuzeile">
    <w:name w:val="footer"/>
    <w:basedOn w:val="Standard"/>
    <w:link w:val="FuzeileZchn"/>
    <w:uiPriority w:val="99"/>
    <w:unhideWhenUsed/>
    <w:rsid w:val="0096184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6184B"/>
    <w:rPr>
      <w:lang w:val="en-GB"/>
    </w:rPr>
  </w:style>
  <w:style w:type="paragraph" w:customStyle="1" w:styleId="EndNoteBibliographyTitle">
    <w:name w:val="EndNote Bibliography Title"/>
    <w:basedOn w:val="Standard"/>
    <w:link w:val="EndNoteBibliographyTitleZchn"/>
    <w:rsid w:val="005A5063"/>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5A5063"/>
    <w:rPr>
      <w:rFonts w:ascii="Calibri" w:hAnsi="Calibri" w:cs="Calibri"/>
      <w:noProof/>
    </w:rPr>
  </w:style>
  <w:style w:type="paragraph" w:customStyle="1" w:styleId="EndNoteBibliography">
    <w:name w:val="EndNote Bibliography"/>
    <w:basedOn w:val="Standard"/>
    <w:link w:val="EndNoteBibliographyZchn"/>
    <w:rsid w:val="005A5063"/>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5A5063"/>
    <w:rPr>
      <w:rFonts w:ascii="Calibri" w:hAnsi="Calibri" w:cs="Calibri"/>
      <w:noProof/>
    </w:rPr>
  </w:style>
  <w:style w:type="paragraph" w:styleId="Listenabsatz">
    <w:name w:val="List Paragraph"/>
    <w:basedOn w:val="Standard"/>
    <w:uiPriority w:val="34"/>
    <w:qFormat/>
    <w:rsid w:val="00A016AE"/>
    <w:pPr>
      <w:suppressAutoHyphens w:val="0"/>
      <w:ind w:left="720"/>
      <w:contextualSpacing/>
    </w:pPr>
    <w:rPr>
      <w:lang w:val="de-DE"/>
    </w:rPr>
  </w:style>
  <w:style w:type="character" w:styleId="Hyperlink">
    <w:name w:val="Hyperlink"/>
    <w:basedOn w:val="Absatz-Standardschriftart"/>
    <w:uiPriority w:val="99"/>
    <w:unhideWhenUsed/>
    <w:rsid w:val="00A016AE"/>
    <w:rPr>
      <w:color w:val="0563C1" w:themeColor="hyperlink"/>
      <w:u w:val="single"/>
    </w:rPr>
  </w:style>
  <w:style w:type="paragraph" w:customStyle="1" w:styleId="paragraph">
    <w:name w:val="paragraph"/>
    <w:basedOn w:val="Standard"/>
    <w:rsid w:val="00A016AE"/>
    <w:pPr>
      <w:suppressAutoHyphens w:val="0"/>
      <w:spacing w:before="100" w:beforeAutospacing="1" w:after="100" w:afterAutospacing="1" w:line="240" w:lineRule="auto"/>
    </w:pPr>
    <w:rPr>
      <w:rFonts w:ascii="Times New Roman" w:hAnsi="Times New Roman" w:cs="Times New Roman"/>
      <w:sz w:val="24"/>
      <w:szCs w:val="24"/>
      <w:lang w:val="de-DE" w:eastAsia="de-DE"/>
    </w:rPr>
  </w:style>
  <w:style w:type="character" w:customStyle="1" w:styleId="normaltextrun">
    <w:name w:val="normaltextrun"/>
    <w:basedOn w:val="Absatz-Standardschriftart"/>
    <w:rsid w:val="00A016AE"/>
  </w:style>
  <w:style w:type="character" w:customStyle="1" w:styleId="eop">
    <w:name w:val="eop"/>
    <w:basedOn w:val="Absatz-Standardschriftart"/>
    <w:rsid w:val="00A016AE"/>
  </w:style>
  <w:style w:type="paragraph" w:styleId="StandardWeb">
    <w:name w:val="Normal (Web)"/>
    <w:basedOn w:val="Standard"/>
    <w:uiPriority w:val="99"/>
    <w:unhideWhenUsed/>
    <w:rsid w:val="00A016AE"/>
    <w:pPr>
      <w:suppressAutoHyphens w:val="0"/>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ervorhebung">
    <w:name w:val="Emphasis"/>
    <w:basedOn w:val="Absatz-Standardschriftart"/>
    <w:uiPriority w:val="20"/>
    <w:qFormat/>
    <w:rsid w:val="00A016AE"/>
    <w:rPr>
      <w:i/>
      <w:iCs/>
    </w:rPr>
  </w:style>
  <w:style w:type="character" w:styleId="BesuchterLink">
    <w:name w:val="FollowedHyperlink"/>
    <w:basedOn w:val="Absatz-Standardschriftart"/>
    <w:uiPriority w:val="99"/>
    <w:semiHidden/>
    <w:unhideWhenUsed/>
    <w:rsid w:val="00A016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2D92-6541-4F53-91AC-769C6DA51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2393</Words>
  <Characters>15076</Characters>
  <Application>Microsoft Office Word</Application>
  <DocSecurity>0</DocSecurity>
  <Lines>125</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Bielefeld</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dc:description/>
  <cp:lastModifiedBy>Katja Radon</cp:lastModifiedBy>
  <cp:revision>5</cp:revision>
  <cp:lastPrinted>2021-04-26T20:31:00Z</cp:lastPrinted>
  <dcterms:created xsi:type="dcterms:W3CDTF">2021-07-23T09:11:00Z</dcterms:created>
  <dcterms:modified xsi:type="dcterms:W3CDTF">2021-07-23T09:26:00Z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http://www.zotero.org/styles/bmc-infectious-diseases</vt:lpwstr>
  </property>
  <property fmtid="{D5CDD505-2E9C-101B-9397-08002B2CF9AE}" pid="3" name="Mendeley Document_1">
    <vt:lpwstr>True</vt:lpwstr>
  </property>
  <property fmtid="{D5CDD505-2E9C-101B-9397-08002B2CF9AE}" pid="4" name="Mendeley Unique User Id_1">
    <vt:lpwstr>dfd1bd2b-a80b-3afe-942b-c6f1aa706ca1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http://www.zotero.org/styles/bmc-biology</vt:lpwstr>
  </property>
  <property fmtid="{D5CDD505-2E9C-101B-9397-08002B2CF9AE}" pid="12" name="Mendeley Recent Style Name 3_1">
    <vt:lpwstr>BMC Biology</vt:lpwstr>
  </property>
  <property fmtid="{D5CDD505-2E9C-101B-9397-08002B2CF9AE}" pid="13" name="Mendeley Recent Style Id 4_1">
    <vt:lpwstr>http://www.zotero.org/styles/bmc-infectious-diseases</vt:lpwstr>
  </property>
  <property fmtid="{D5CDD505-2E9C-101B-9397-08002B2CF9AE}" pid="14" name="Mendeley Recent Style Name 4_1">
    <vt:lpwstr>BMC Infectious Diseases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