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12EEA" w14:textId="1AB5DAF7" w:rsidR="00FA7EDB" w:rsidRPr="0070092A" w:rsidRDefault="00ED2D2B" w:rsidP="00B45B5D">
      <w:pPr>
        <w:spacing w:before="120" w:after="120"/>
        <w:jc w:val="both"/>
        <w:rPr>
          <w:rFonts w:ascii="Calibri" w:hAnsi="Calibri" w:cs="Calibri"/>
          <w:b/>
          <w:color w:val="000000" w:themeColor="text1"/>
          <w:lang w:val="en-US"/>
        </w:rPr>
      </w:pPr>
      <w:r w:rsidRPr="0070092A">
        <w:rPr>
          <w:rFonts w:ascii="Calibri" w:hAnsi="Calibri" w:cs="Calibri"/>
          <w:b/>
          <w:color w:val="000000" w:themeColor="text1"/>
          <w:lang w:val="en-US"/>
        </w:rPr>
        <w:t>Data supplement for</w:t>
      </w:r>
    </w:p>
    <w:p w14:paraId="625DD0E2" w14:textId="2DFB7DA3" w:rsidR="00FA7EDB" w:rsidRPr="0070092A" w:rsidRDefault="00FA7EDB" w:rsidP="00B45B5D">
      <w:pPr>
        <w:spacing w:before="120" w:after="120"/>
        <w:jc w:val="center"/>
        <w:rPr>
          <w:rFonts w:ascii="Calibri" w:hAnsi="Calibri" w:cs="Calibri"/>
          <w:b/>
          <w:color w:val="000000" w:themeColor="text1"/>
          <w:sz w:val="32"/>
          <w:lang w:val="en-US"/>
        </w:rPr>
      </w:pPr>
      <w:r w:rsidRPr="0070092A">
        <w:rPr>
          <w:rFonts w:ascii="Calibri" w:hAnsi="Calibri" w:cs="Calibri"/>
          <w:b/>
          <w:color w:val="000000" w:themeColor="text1"/>
          <w:sz w:val="32"/>
          <w:lang w:val="en-US"/>
        </w:rPr>
        <w:t>Genetic heterogeneity and subtypes of major depression</w:t>
      </w:r>
    </w:p>
    <w:p w14:paraId="6A20ADBF" w14:textId="77777777" w:rsidR="00CC5910" w:rsidRPr="0070092A" w:rsidRDefault="00BE0872" w:rsidP="00A85E64">
      <w:pPr>
        <w:spacing w:line="276" w:lineRule="auto"/>
        <w:jc w:val="center"/>
        <w:rPr>
          <w:rFonts w:ascii="Calibri" w:hAnsi="Calibri" w:cs="Calibri"/>
          <w:color w:val="000000" w:themeColor="text1"/>
          <w:lang w:val="en-US"/>
        </w:rPr>
      </w:pPr>
      <w:r w:rsidRPr="0070092A">
        <w:rPr>
          <w:rFonts w:ascii="Calibri" w:hAnsi="Calibri" w:cs="Calibri"/>
          <w:color w:val="000000" w:themeColor="text1"/>
          <w:lang w:val="en-US"/>
        </w:rPr>
        <w:t>Thuy-Dung Nguyen</w:t>
      </w:r>
      <w:r w:rsidRPr="0070092A">
        <w:rPr>
          <w:rFonts w:ascii="Calibri" w:hAnsi="Calibri" w:cs="Calibri"/>
          <w:color w:val="000000" w:themeColor="text1"/>
          <w:vertAlign w:val="superscript"/>
          <w:lang w:val="en-US"/>
        </w:rPr>
        <w:t>1,2</w:t>
      </w:r>
      <w:r w:rsidRPr="0070092A">
        <w:rPr>
          <w:rFonts w:ascii="Calibri" w:hAnsi="Calibri" w:cs="Calibri"/>
          <w:color w:val="000000" w:themeColor="text1"/>
          <w:lang w:val="en-US"/>
        </w:rPr>
        <w:t>; Arvid Harder</w:t>
      </w:r>
      <w:r w:rsidRPr="0070092A">
        <w:rPr>
          <w:rFonts w:ascii="Calibri" w:hAnsi="Calibri" w:cs="Calibri"/>
          <w:color w:val="000000" w:themeColor="text1"/>
          <w:vertAlign w:val="superscript"/>
          <w:lang w:val="en-US"/>
        </w:rPr>
        <w:t>1</w:t>
      </w:r>
      <w:r w:rsidRPr="0070092A">
        <w:rPr>
          <w:rFonts w:ascii="Calibri" w:hAnsi="Calibri" w:cs="Calibri"/>
          <w:color w:val="000000" w:themeColor="text1"/>
          <w:lang w:val="en-US"/>
        </w:rPr>
        <w:t>; Ying Xiong</w:t>
      </w:r>
      <w:r w:rsidRPr="0070092A">
        <w:rPr>
          <w:rFonts w:ascii="Calibri" w:hAnsi="Calibri" w:cs="Calibri"/>
          <w:color w:val="000000" w:themeColor="text1"/>
          <w:vertAlign w:val="superscript"/>
          <w:lang w:val="en-US"/>
        </w:rPr>
        <w:t>1</w:t>
      </w:r>
      <w:r w:rsidRPr="0070092A">
        <w:rPr>
          <w:rFonts w:ascii="Calibri" w:hAnsi="Calibri" w:cs="Calibri"/>
          <w:color w:val="000000" w:themeColor="text1"/>
          <w:lang w:val="en-US"/>
        </w:rPr>
        <w:t>; Kaarina Kowalec</w:t>
      </w:r>
      <w:r w:rsidRPr="0070092A">
        <w:rPr>
          <w:rFonts w:ascii="Calibri" w:hAnsi="Calibri" w:cs="Calibri"/>
          <w:color w:val="000000" w:themeColor="text1"/>
          <w:vertAlign w:val="superscript"/>
          <w:lang w:val="en-US"/>
        </w:rPr>
        <w:t>1,3</w:t>
      </w:r>
      <w:r w:rsidRPr="0070092A">
        <w:rPr>
          <w:rFonts w:ascii="Calibri" w:hAnsi="Calibri" w:cs="Calibri"/>
          <w:color w:val="000000" w:themeColor="text1"/>
          <w:lang w:val="en-US"/>
        </w:rPr>
        <w:t>; Sara Hägg</w:t>
      </w:r>
      <w:r w:rsidRPr="0070092A">
        <w:rPr>
          <w:rFonts w:ascii="Calibri" w:hAnsi="Calibri" w:cs="Calibri"/>
          <w:color w:val="000000" w:themeColor="text1"/>
          <w:vertAlign w:val="superscript"/>
          <w:lang w:val="en-US"/>
        </w:rPr>
        <w:t>1</w:t>
      </w:r>
      <w:r w:rsidRPr="0070092A">
        <w:rPr>
          <w:rFonts w:ascii="Calibri" w:hAnsi="Calibri" w:cs="Calibri"/>
          <w:color w:val="000000" w:themeColor="text1"/>
          <w:lang w:val="en-US"/>
        </w:rPr>
        <w:t>; Na Cai</w:t>
      </w:r>
      <w:r w:rsidRPr="0070092A">
        <w:rPr>
          <w:rFonts w:ascii="Calibri" w:hAnsi="Calibri" w:cs="Calibri"/>
          <w:color w:val="000000" w:themeColor="text1"/>
          <w:vertAlign w:val="superscript"/>
          <w:lang w:val="en-US"/>
        </w:rPr>
        <w:t>4</w:t>
      </w:r>
      <w:r w:rsidRPr="0070092A">
        <w:rPr>
          <w:rFonts w:ascii="Calibri" w:hAnsi="Calibri" w:cs="Calibri"/>
          <w:color w:val="000000" w:themeColor="text1"/>
          <w:lang w:val="en-US"/>
        </w:rPr>
        <w:t xml:space="preserve">, </w:t>
      </w:r>
    </w:p>
    <w:p w14:paraId="2B1A3409" w14:textId="2BC2C588" w:rsidR="00BE0872" w:rsidRPr="00EF7377" w:rsidRDefault="00BE0872" w:rsidP="00A85E64">
      <w:pPr>
        <w:spacing w:line="276" w:lineRule="auto"/>
        <w:jc w:val="center"/>
        <w:rPr>
          <w:rFonts w:ascii="Calibri" w:hAnsi="Calibri" w:cs="Calibri"/>
          <w:color w:val="000000" w:themeColor="text1"/>
        </w:rPr>
      </w:pPr>
      <w:r w:rsidRPr="00EF7377">
        <w:rPr>
          <w:rFonts w:ascii="Calibri" w:hAnsi="Calibri" w:cs="Calibri"/>
          <w:color w:val="000000" w:themeColor="text1"/>
        </w:rPr>
        <w:t>Ralf Kuja-Halkola</w:t>
      </w:r>
      <w:r w:rsidRPr="00EF7377">
        <w:rPr>
          <w:rFonts w:ascii="Calibri" w:hAnsi="Calibri" w:cs="Calibri"/>
          <w:color w:val="000000" w:themeColor="text1"/>
          <w:vertAlign w:val="superscript"/>
        </w:rPr>
        <w:t>1</w:t>
      </w:r>
      <w:r w:rsidRPr="00EF7377">
        <w:rPr>
          <w:rFonts w:ascii="Calibri" w:hAnsi="Calibri" w:cs="Calibri"/>
          <w:color w:val="000000" w:themeColor="text1"/>
        </w:rPr>
        <w:t>; Christina Dalman</w:t>
      </w:r>
      <w:r w:rsidRPr="00EF7377">
        <w:rPr>
          <w:rFonts w:ascii="Calibri" w:hAnsi="Calibri" w:cs="Calibri"/>
          <w:color w:val="000000" w:themeColor="text1"/>
          <w:vertAlign w:val="superscript"/>
        </w:rPr>
        <w:t>2</w:t>
      </w:r>
      <w:r w:rsidRPr="00EF7377">
        <w:rPr>
          <w:rFonts w:ascii="Calibri" w:hAnsi="Calibri" w:cs="Calibri"/>
          <w:color w:val="000000" w:themeColor="text1"/>
        </w:rPr>
        <w:t>; Patrick F Sullivan</w:t>
      </w:r>
      <w:r w:rsidRPr="00EF7377">
        <w:rPr>
          <w:rFonts w:ascii="Calibri" w:hAnsi="Calibri" w:cs="Calibri"/>
          <w:color w:val="000000" w:themeColor="text1"/>
          <w:vertAlign w:val="superscript"/>
        </w:rPr>
        <w:t>1,5</w:t>
      </w:r>
      <w:r w:rsidRPr="00EF7377">
        <w:rPr>
          <w:rFonts w:ascii="Calibri" w:hAnsi="Calibri" w:cs="Calibri"/>
          <w:color w:val="000000" w:themeColor="text1"/>
        </w:rPr>
        <w:t>; Yi Lu</w:t>
      </w:r>
      <w:r w:rsidRPr="00EF7377">
        <w:rPr>
          <w:rFonts w:ascii="Calibri" w:hAnsi="Calibri" w:cs="Calibri"/>
          <w:color w:val="000000" w:themeColor="text1"/>
          <w:vertAlign w:val="superscript"/>
        </w:rPr>
        <w:t>1,2</w:t>
      </w:r>
    </w:p>
    <w:p w14:paraId="274B05CD" w14:textId="77777777" w:rsidR="00BE0872" w:rsidRPr="00EF7377" w:rsidRDefault="00BE0872" w:rsidP="00A85E64">
      <w:pPr>
        <w:pStyle w:val="ListParagraph"/>
        <w:widowControl/>
        <w:numPr>
          <w:ilvl w:val="0"/>
          <w:numId w:val="1"/>
        </w:numPr>
        <w:autoSpaceDE/>
        <w:autoSpaceDN/>
        <w:adjustRightInd/>
        <w:spacing w:line="276" w:lineRule="auto"/>
        <w:ind w:left="426" w:hanging="284"/>
        <w:rPr>
          <w:rFonts w:ascii="Calibri" w:hAnsi="Calibri" w:cs="Calibri"/>
          <w:color w:val="000000" w:themeColor="text1"/>
        </w:rPr>
      </w:pPr>
      <w:r w:rsidRPr="00EF7377">
        <w:rPr>
          <w:rFonts w:ascii="Calibri" w:hAnsi="Calibri" w:cs="Calibri"/>
          <w:color w:val="000000" w:themeColor="text1"/>
        </w:rPr>
        <w:t>Department of Medical Epidemiology and Biostatistics, Karolinska Institutet, Stockholm, Sweden</w:t>
      </w:r>
    </w:p>
    <w:p w14:paraId="042A5CB9" w14:textId="77777777" w:rsidR="00BE0872" w:rsidRPr="00EF7377" w:rsidRDefault="00BE0872" w:rsidP="00A85E64">
      <w:pPr>
        <w:pStyle w:val="ListParagraph"/>
        <w:widowControl/>
        <w:numPr>
          <w:ilvl w:val="0"/>
          <w:numId w:val="1"/>
        </w:numPr>
        <w:autoSpaceDE/>
        <w:autoSpaceDN/>
        <w:adjustRightInd/>
        <w:spacing w:line="276" w:lineRule="auto"/>
        <w:ind w:left="426" w:hanging="284"/>
        <w:rPr>
          <w:rFonts w:ascii="Calibri" w:hAnsi="Calibri" w:cs="Calibri"/>
          <w:color w:val="000000" w:themeColor="text1"/>
        </w:rPr>
      </w:pPr>
      <w:r w:rsidRPr="00EF7377">
        <w:rPr>
          <w:rFonts w:ascii="Calibri" w:hAnsi="Calibri" w:cs="Calibri"/>
          <w:color w:val="000000" w:themeColor="text1"/>
        </w:rPr>
        <w:t>Department of Global Public Health, Karolinska Institute, Stockholm, Sweden</w:t>
      </w:r>
    </w:p>
    <w:p w14:paraId="6833D11D" w14:textId="77777777" w:rsidR="00BE0872" w:rsidRPr="00EF7377" w:rsidRDefault="00BE0872" w:rsidP="00A85E64">
      <w:pPr>
        <w:pStyle w:val="ListParagraph"/>
        <w:widowControl/>
        <w:numPr>
          <w:ilvl w:val="0"/>
          <w:numId w:val="1"/>
        </w:numPr>
        <w:autoSpaceDE/>
        <w:autoSpaceDN/>
        <w:adjustRightInd/>
        <w:spacing w:line="276" w:lineRule="auto"/>
        <w:ind w:left="426" w:hanging="284"/>
        <w:rPr>
          <w:rFonts w:ascii="Calibri" w:hAnsi="Calibri" w:cs="Calibri"/>
          <w:color w:val="000000" w:themeColor="text1"/>
        </w:rPr>
      </w:pPr>
      <w:r w:rsidRPr="00EF7377">
        <w:rPr>
          <w:rFonts w:ascii="Calibri" w:hAnsi="Calibri" w:cs="Calibri"/>
          <w:color w:val="000000" w:themeColor="text1"/>
        </w:rPr>
        <w:t>College of Pharmacy, University of Manitoba, Winnipeg, Canada</w:t>
      </w:r>
    </w:p>
    <w:p w14:paraId="26EA304F" w14:textId="77777777" w:rsidR="00BE0872" w:rsidRPr="00EF7377" w:rsidRDefault="00BE0872" w:rsidP="00A85E64">
      <w:pPr>
        <w:pStyle w:val="ListParagraph"/>
        <w:widowControl/>
        <w:numPr>
          <w:ilvl w:val="0"/>
          <w:numId w:val="1"/>
        </w:numPr>
        <w:autoSpaceDE/>
        <w:autoSpaceDN/>
        <w:adjustRightInd/>
        <w:spacing w:line="276" w:lineRule="auto"/>
        <w:ind w:left="426" w:hanging="284"/>
        <w:rPr>
          <w:rFonts w:ascii="Calibri" w:hAnsi="Calibri" w:cs="Calibri"/>
          <w:color w:val="000000" w:themeColor="text1"/>
        </w:rPr>
      </w:pPr>
      <w:r w:rsidRPr="00EF7377">
        <w:rPr>
          <w:rFonts w:ascii="Calibri" w:hAnsi="Calibri" w:cs="Calibri"/>
          <w:color w:val="000000" w:themeColor="text1"/>
        </w:rPr>
        <w:t>Helmholtz Pioneer Campus, Helmholtz Zentrum München, Neuherberg, Germany</w:t>
      </w:r>
    </w:p>
    <w:p w14:paraId="014C1A53" w14:textId="7CBC7BB3" w:rsidR="00BE0872" w:rsidRPr="00EF7377" w:rsidRDefault="00BE0872" w:rsidP="00A85E64">
      <w:pPr>
        <w:pStyle w:val="ListParagraph"/>
        <w:widowControl/>
        <w:numPr>
          <w:ilvl w:val="0"/>
          <w:numId w:val="1"/>
        </w:numPr>
        <w:autoSpaceDE/>
        <w:autoSpaceDN/>
        <w:adjustRightInd/>
        <w:spacing w:after="0" w:line="276" w:lineRule="auto"/>
        <w:ind w:left="426" w:hanging="284"/>
        <w:rPr>
          <w:rFonts w:ascii="Calibri" w:hAnsi="Calibri" w:cs="Calibri"/>
          <w:color w:val="000000" w:themeColor="text1"/>
        </w:rPr>
      </w:pPr>
      <w:r w:rsidRPr="00EF7377">
        <w:rPr>
          <w:rFonts w:ascii="Calibri" w:hAnsi="Calibri" w:cs="Calibri"/>
          <w:color w:val="000000" w:themeColor="text1"/>
        </w:rPr>
        <w:t>Department of Genetics and Psychiatry, University of North Carolina, Chapel Hill, NC, USA</w:t>
      </w:r>
    </w:p>
    <w:sdt>
      <w:sdtPr>
        <w:rPr>
          <w:rFonts w:ascii="Calibri" w:eastAsiaTheme="minorEastAsia" w:hAnsi="Calibri" w:cs="Calibri"/>
          <w:b w:val="0"/>
          <w:bCs w:val="0"/>
          <w:color w:val="auto"/>
          <w:sz w:val="24"/>
          <w:szCs w:val="24"/>
          <w:lang w:val="sv-SE" w:eastAsia="zh-CN"/>
        </w:rPr>
        <w:id w:val="1080177929"/>
        <w:docPartObj>
          <w:docPartGallery w:val="Table of Contents"/>
          <w:docPartUnique/>
        </w:docPartObj>
      </w:sdtPr>
      <w:sdtEndPr>
        <w:rPr>
          <w:rFonts w:eastAsia="Times New Roman"/>
          <w:noProof/>
          <w:lang w:eastAsia="en-US"/>
        </w:rPr>
      </w:sdtEndPr>
      <w:sdtContent>
        <w:p w14:paraId="21F2F2CA" w14:textId="180558ED" w:rsidR="006C02DE" w:rsidRPr="00EF7377" w:rsidRDefault="006C02DE" w:rsidP="00A85E64">
          <w:pPr>
            <w:pStyle w:val="TOCHeading"/>
            <w:spacing w:line="240" w:lineRule="auto"/>
            <w:jc w:val="center"/>
            <w:rPr>
              <w:rFonts w:ascii="Calibri" w:hAnsi="Calibri" w:cs="Calibri"/>
              <w:color w:val="000000" w:themeColor="text1"/>
              <w:sz w:val="20"/>
              <w:szCs w:val="20"/>
            </w:rPr>
          </w:pPr>
          <w:r w:rsidRPr="00EF7377">
            <w:rPr>
              <w:rFonts w:ascii="Calibri" w:hAnsi="Calibri" w:cs="Calibri"/>
              <w:color w:val="000000" w:themeColor="text1"/>
              <w:sz w:val="20"/>
              <w:szCs w:val="20"/>
            </w:rPr>
            <w:t>Table of Contents</w:t>
          </w:r>
          <w:bookmarkStart w:id="0" w:name="_GoBack"/>
          <w:bookmarkEnd w:id="0"/>
        </w:p>
        <w:p w14:paraId="732DCA6E" w14:textId="5173F767" w:rsidR="004708B7" w:rsidRDefault="006C02DE">
          <w:pPr>
            <w:pStyle w:val="TOC1"/>
            <w:tabs>
              <w:tab w:val="left" w:pos="480"/>
              <w:tab w:val="right" w:leader="dot" w:pos="9622"/>
            </w:tabs>
            <w:rPr>
              <w:rFonts w:cstheme="minorBidi"/>
              <w:b w:val="0"/>
              <w:bCs w:val="0"/>
              <w:i w:val="0"/>
              <w:iCs w:val="0"/>
              <w:noProof/>
              <w:lang w:val="sv-SE" w:eastAsia="en-US"/>
            </w:rPr>
          </w:pPr>
          <w:r w:rsidRPr="00EF7377">
            <w:rPr>
              <w:rFonts w:ascii="Calibri" w:hAnsi="Calibri" w:cs="Calibri"/>
              <w:b w:val="0"/>
              <w:bCs w:val="0"/>
              <w:sz w:val="20"/>
              <w:szCs w:val="20"/>
            </w:rPr>
            <w:fldChar w:fldCharType="begin"/>
          </w:r>
          <w:r w:rsidRPr="00EF7377">
            <w:rPr>
              <w:rFonts w:ascii="Calibri" w:hAnsi="Calibri" w:cs="Calibri"/>
              <w:sz w:val="20"/>
              <w:szCs w:val="20"/>
            </w:rPr>
            <w:instrText xml:space="preserve"> TOC \o "1-3" \h \z \u </w:instrText>
          </w:r>
          <w:r w:rsidRPr="00EF7377">
            <w:rPr>
              <w:rFonts w:ascii="Calibri" w:hAnsi="Calibri" w:cs="Calibri"/>
              <w:b w:val="0"/>
              <w:bCs w:val="0"/>
              <w:sz w:val="20"/>
              <w:szCs w:val="20"/>
            </w:rPr>
            <w:fldChar w:fldCharType="separate"/>
          </w:r>
          <w:hyperlink w:anchor="_Toc88813833" w:history="1">
            <w:r w:rsidR="004708B7" w:rsidRPr="0093103C">
              <w:rPr>
                <w:rStyle w:val="Hyperlink"/>
                <w:rFonts w:ascii="Calibri" w:hAnsi="Calibri" w:cs="Calibri"/>
                <w:noProof/>
              </w:rPr>
              <w:t>I.</w:t>
            </w:r>
            <w:r w:rsidR="004708B7">
              <w:rPr>
                <w:rFonts w:cstheme="minorBidi"/>
                <w:b w:val="0"/>
                <w:bCs w:val="0"/>
                <w:i w:val="0"/>
                <w:iCs w:val="0"/>
                <w:noProof/>
                <w:lang w:val="sv-SE" w:eastAsia="en-US"/>
              </w:rPr>
              <w:tab/>
            </w:r>
            <w:r w:rsidR="004708B7" w:rsidRPr="0093103C">
              <w:rPr>
                <w:rStyle w:val="Hyperlink"/>
                <w:rFonts w:ascii="Calibri" w:hAnsi="Calibri" w:cs="Calibri"/>
                <w:noProof/>
              </w:rPr>
              <w:t>SUPPLEMENTARY METHODS</w:t>
            </w:r>
            <w:r w:rsidR="004708B7">
              <w:rPr>
                <w:noProof/>
                <w:webHidden/>
              </w:rPr>
              <w:tab/>
            </w:r>
            <w:r w:rsidR="004708B7">
              <w:rPr>
                <w:noProof/>
                <w:webHidden/>
              </w:rPr>
              <w:fldChar w:fldCharType="begin"/>
            </w:r>
            <w:r w:rsidR="004708B7">
              <w:rPr>
                <w:noProof/>
                <w:webHidden/>
              </w:rPr>
              <w:instrText xml:space="preserve"> PAGEREF _Toc88813833 \h </w:instrText>
            </w:r>
            <w:r w:rsidR="004708B7">
              <w:rPr>
                <w:noProof/>
                <w:webHidden/>
              </w:rPr>
            </w:r>
            <w:r w:rsidR="004708B7">
              <w:rPr>
                <w:noProof/>
                <w:webHidden/>
              </w:rPr>
              <w:fldChar w:fldCharType="separate"/>
            </w:r>
            <w:r w:rsidR="00A05D55">
              <w:rPr>
                <w:noProof/>
                <w:webHidden/>
              </w:rPr>
              <w:t>2</w:t>
            </w:r>
            <w:r w:rsidR="004708B7">
              <w:rPr>
                <w:noProof/>
                <w:webHidden/>
              </w:rPr>
              <w:fldChar w:fldCharType="end"/>
            </w:r>
          </w:hyperlink>
        </w:p>
        <w:p w14:paraId="3EBBD625" w14:textId="1F447855" w:rsidR="004708B7" w:rsidRDefault="00C769E5">
          <w:pPr>
            <w:pStyle w:val="TOC2"/>
            <w:tabs>
              <w:tab w:val="right" w:leader="dot" w:pos="9622"/>
            </w:tabs>
            <w:rPr>
              <w:rFonts w:cstheme="minorBidi"/>
              <w:b w:val="0"/>
              <w:bCs w:val="0"/>
              <w:noProof/>
              <w:sz w:val="24"/>
              <w:szCs w:val="24"/>
              <w:lang w:val="sv-SE" w:eastAsia="en-US"/>
            </w:rPr>
          </w:pPr>
          <w:hyperlink w:anchor="_Toc88813834" w:history="1">
            <w:r w:rsidR="004708B7" w:rsidRPr="0093103C">
              <w:rPr>
                <w:rStyle w:val="Hyperlink"/>
                <w:rFonts w:ascii="Calibri" w:hAnsi="Calibri" w:cs="Calibri"/>
                <w:noProof/>
              </w:rPr>
              <w:t>S1.1 Materials</w:t>
            </w:r>
            <w:r w:rsidR="004708B7">
              <w:rPr>
                <w:noProof/>
                <w:webHidden/>
              </w:rPr>
              <w:tab/>
            </w:r>
            <w:r w:rsidR="004708B7">
              <w:rPr>
                <w:noProof/>
                <w:webHidden/>
              </w:rPr>
              <w:fldChar w:fldCharType="begin"/>
            </w:r>
            <w:r w:rsidR="004708B7">
              <w:rPr>
                <w:noProof/>
                <w:webHidden/>
              </w:rPr>
              <w:instrText xml:space="preserve"> PAGEREF _Toc88813834 \h </w:instrText>
            </w:r>
            <w:r w:rsidR="004708B7">
              <w:rPr>
                <w:noProof/>
                <w:webHidden/>
              </w:rPr>
            </w:r>
            <w:r w:rsidR="004708B7">
              <w:rPr>
                <w:noProof/>
                <w:webHidden/>
              </w:rPr>
              <w:fldChar w:fldCharType="separate"/>
            </w:r>
            <w:r w:rsidR="00A05D55">
              <w:rPr>
                <w:noProof/>
                <w:webHidden/>
              </w:rPr>
              <w:t>2</w:t>
            </w:r>
            <w:r w:rsidR="004708B7">
              <w:rPr>
                <w:noProof/>
                <w:webHidden/>
              </w:rPr>
              <w:fldChar w:fldCharType="end"/>
            </w:r>
          </w:hyperlink>
        </w:p>
        <w:p w14:paraId="471330C4" w14:textId="5A28E6B0" w:rsidR="004708B7" w:rsidRDefault="00C769E5">
          <w:pPr>
            <w:pStyle w:val="TOC3"/>
            <w:tabs>
              <w:tab w:val="right" w:leader="dot" w:pos="9622"/>
            </w:tabs>
            <w:rPr>
              <w:rFonts w:cstheme="minorBidi"/>
              <w:noProof/>
              <w:sz w:val="24"/>
              <w:szCs w:val="24"/>
              <w:lang w:val="sv-SE" w:eastAsia="en-US"/>
            </w:rPr>
          </w:pPr>
          <w:hyperlink w:anchor="_Toc88813835" w:history="1">
            <w:r w:rsidR="004708B7" w:rsidRPr="0093103C">
              <w:rPr>
                <w:rStyle w:val="Hyperlink"/>
                <w:rFonts w:ascii="Calibri" w:hAnsi="Calibri" w:cs="Calibri"/>
                <w:b/>
                <w:noProof/>
              </w:rPr>
              <w:t>UKB cohort</w:t>
            </w:r>
            <w:r w:rsidR="004708B7">
              <w:rPr>
                <w:noProof/>
                <w:webHidden/>
              </w:rPr>
              <w:tab/>
            </w:r>
            <w:r w:rsidR="004708B7">
              <w:rPr>
                <w:noProof/>
                <w:webHidden/>
              </w:rPr>
              <w:fldChar w:fldCharType="begin"/>
            </w:r>
            <w:r w:rsidR="004708B7">
              <w:rPr>
                <w:noProof/>
                <w:webHidden/>
              </w:rPr>
              <w:instrText xml:space="preserve"> PAGEREF _Toc88813835 \h </w:instrText>
            </w:r>
            <w:r w:rsidR="004708B7">
              <w:rPr>
                <w:noProof/>
                <w:webHidden/>
              </w:rPr>
            </w:r>
            <w:r w:rsidR="004708B7">
              <w:rPr>
                <w:noProof/>
                <w:webHidden/>
              </w:rPr>
              <w:fldChar w:fldCharType="separate"/>
            </w:r>
            <w:r w:rsidR="00A05D55">
              <w:rPr>
                <w:noProof/>
                <w:webHidden/>
              </w:rPr>
              <w:t>2</w:t>
            </w:r>
            <w:r w:rsidR="004708B7">
              <w:rPr>
                <w:noProof/>
                <w:webHidden/>
              </w:rPr>
              <w:fldChar w:fldCharType="end"/>
            </w:r>
          </w:hyperlink>
        </w:p>
        <w:p w14:paraId="4642BB8D" w14:textId="739490CF" w:rsidR="004708B7" w:rsidRDefault="00C769E5">
          <w:pPr>
            <w:pStyle w:val="TOC3"/>
            <w:tabs>
              <w:tab w:val="right" w:leader="dot" w:pos="9622"/>
            </w:tabs>
            <w:rPr>
              <w:rFonts w:cstheme="minorBidi"/>
              <w:noProof/>
              <w:sz w:val="24"/>
              <w:szCs w:val="24"/>
              <w:lang w:val="sv-SE" w:eastAsia="en-US"/>
            </w:rPr>
          </w:pPr>
          <w:hyperlink w:anchor="_Toc88813836" w:history="1">
            <w:r w:rsidR="004708B7" w:rsidRPr="0093103C">
              <w:rPr>
                <w:rStyle w:val="Hyperlink"/>
                <w:rFonts w:ascii="Calibri" w:hAnsi="Calibri" w:cs="Calibri"/>
                <w:b/>
                <w:noProof/>
              </w:rPr>
              <w:t>MD case definitions</w:t>
            </w:r>
            <w:r w:rsidR="004708B7">
              <w:rPr>
                <w:noProof/>
                <w:webHidden/>
              </w:rPr>
              <w:tab/>
            </w:r>
            <w:r w:rsidR="004708B7">
              <w:rPr>
                <w:noProof/>
                <w:webHidden/>
              </w:rPr>
              <w:fldChar w:fldCharType="begin"/>
            </w:r>
            <w:r w:rsidR="004708B7">
              <w:rPr>
                <w:noProof/>
                <w:webHidden/>
              </w:rPr>
              <w:instrText xml:space="preserve"> PAGEREF _Toc88813836 \h </w:instrText>
            </w:r>
            <w:r w:rsidR="004708B7">
              <w:rPr>
                <w:noProof/>
                <w:webHidden/>
              </w:rPr>
            </w:r>
            <w:r w:rsidR="004708B7">
              <w:rPr>
                <w:noProof/>
                <w:webHidden/>
              </w:rPr>
              <w:fldChar w:fldCharType="separate"/>
            </w:r>
            <w:r w:rsidR="00A05D55">
              <w:rPr>
                <w:noProof/>
                <w:webHidden/>
              </w:rPr>
              <w:t>2</w:t>
            </w:r>
            <w:r w:rsidR="004708B7">
              <w:rPr>
                <w:noProof/>
                <w:webHidden/>
              </w:rPr>
              <w:fldChar w:fldCharType="end"/>
            </w:r>
          </w:hyperlink>
        </w:p>
        <w:p w14:paraId="0921DCBA" w14:textId="369BA493" w:rsidR="004708B7" w:rsidRDefault="00C769E5">
          <w:pPr>
            <w:pStyle w:val="TOC3"/>
            <w:tabs>
              <w:tab w:val="right" w:leader="dot" w:pos="9622"/>
            </w:tabs>
            <w:rPr>
              <w:rFonts w:cstheme="minorBidi"/>
              <w:noProof/>
              <w:sz w:val="24"/>
              <w:szCs w:val="24"/>
              <w:lang w:val="sv-SE" w:eastAsia="en-US"/>
            </w:rPr>
          </w:pPr>
          <w:hyperlink w:anchor="_Toc88813837" w:history="1">
            <w:r w:rsidR="004708B7" w:rsidRPr="0093103C">
              <w:rPr>
                <w:rStyle w:val="Hyperlink"/>
                <w:rFonts w:ascii="Calibri" w:hAnsi="Calibri" w:cs="Calibri"/>
                <w:b/>
                <w:noProof/>
              </w:rPr>
              <w:t>MD subtypes</w:t>
            </w:r>
            <w:r w:rsidR="004708B7">
              <w:rPr>
                <w:noProof/>
                <w:webHidden/>
              </w:rPr>
              <w:tab/>
            </w:r>
            <w:r w:rsidR="004708B7">
              <w:rPr>
                <w:noProof/>
                <w:webHidden/>
              </w:rPr>
              <w:fldChar w:fldCharType="begin"/>
            </w:r>
            <w:r w:rsidR="004708B7">
              <w:rPr>
                <w:noProof/>
                <w:webHidden/>
              </w:rPr>
              <w:instrText xml:space="preserve"> PAGEREF _Toc88813837 \h </w:instrText>
            </w:r>
            <w:r w:rsidR="004708B7">
              <w:rPr>
                <w:noProof/>
                <w:webHidden/>
              </w:rPr>
            </w:r>
            <w:r w:rsidR="004708B7">
              <w:rPr>
                <w:noProof/>
                <w:webHidden/>
              </w:rPr>
              <w:fldChar w:fldCharType="separate"/>
            </w:r>
            <w:r w:rsidR="00A05D55">
              <w:rPr>
                <w:noProof/>
                <w:webHidden/>
              </w:rPr>
              <w:t>2</w:t>
            </w:r>
            <w:r w:rsidR="004708B7">
              <w:rPr>
                <w:noProof/>
                <w:webHidden/>
              </w:rPr>
              <w:fldChar w:fldCharType="end"/>
            </w:r>
          </w:hyperlink>
        </w:p>
        <w:p w14:paraId="731D9080" w14:textId="2E2E3DA6" w:rsidR="004708B7" w:rsidRDefault="00C769E5">
          <w:pPr>
            <w:pStyle w:val="TOC2"/>
            <w:tabs>
              <w:tab w:val="right" w:leader="dot" w:pos="9622"/>
            </w:tabs>
            <w:rPr>
              <w:rFonts w:cstheme="minorBidi"/>
              <w:b w:val="0"/>
              <w:bCs w:val="0"/>
              <w:noProof/>
              <w:sz w:val="24"/>
              <w:szCs w:val="24"/>
              <w:lang w:val="sv-SE" w:eastAsia="en-US"/>
            </w:rPr>
          </w:pPr>
          <w:hyperlink w:anchor="_Toc88813838" w:history="1">
            <w:r w:rsidR="004708B7" w:rsidRPr="0093103C">
              <w:rPr>
                <w:rStyle w:val="Hyperlink"/>
                <w:rFonts w:ascii="Calibri" w:hAnsi="Calibri" w:cs="Calibri"/>
                <w:noProof/>
              </w:rPr>
              <w:t>S1.2 Statistical analysis</w:t>
            </w:r>
            <w:r w:rsidR="004708B7">
              <w:rPr>
                <w:noProof/>
                <w:webHidden/>
              </w:rPr>
              <w:tab/>
            </w:r>
            <w:r w:rsidR="004708B7">
              <w:rPr>
                <w:noProof/>
                <w:webHidden/>
              </w:rPr>
              <w:fldChar w:fldCharType="begin"/>
            </w:r>
            <w:r w:rsidR="004708B7">
              <w:rPr>
                <w:noProof/>
                <w:webHidden/>
              </w:rPr>
              <w:instrText xml:space="preserve"> PAGEREF _Toc88813838 \h </w:instrText>
            </w:r>
            <w:r w:rsidR="004708B7">
              <w:rPr>
                <w:noProof/>
                <w:webHidden/>
              </w:rPr>
            </w:r>
            <w:r w:rsidR="004708B7">
              <w:rPr>
                <w:noProof/>
                <w:webHidden/>
              </w:rPr>
              <w:fldChar w:fldCharType="separate"/>
            </w:r>
            <w:r w:rsidR="00A05D55">
              <w:rPr>
                <w:noProof/>
                <w:webHidden/>
              </w:rPr>
              <w:t>3</w:t>
            </w:r>
            <w:r w:rsidR="004708B7">
              <w:rPr>
                <w:noProof/>
                <w:webHidden/>
              </w:rPr>
              <w:fldChar w:fldCharType="end"/>
            </w:r>
          </w:hyperlink>
        </w:p>
        <w:p w14:paraId="503D82E6" w14:textId="1AA86A57" w:rsidR="004708B7" w:rsidRDefault="00C769E5">
          <w:pPr>
            <w:pStyle w:val="TOC3"/>
            <w:tabs>
              <w:tab w:val="right" w:leader="dot" w:pos="9622"/>
            </w:tabs>
            <w:rPr>
              <w:rFonts w:cstheme="minorBidi"/>
              <w:noProof/>
              <w:sz w:val="24"/>
              <w:szCs w:val="24"/>
              <w:lang w:val="sv-SE" w:eastAsia="en-US"/>
            </w:rPr>
          </w:pPr>
          <w:hyperlink w:anchor="_Toc88813839" w:history="1">
            <w:r w:rsidR="004708B7" w:rsidRPr="0093103C">
              <w:rPr>
                <w:rStyle w:val="Hyperlink"/>
                <w:rFonts w:ascii="Calibri" w:hAnsi="Calibri" w:cs="Calibri"/>
                <w:b/>
                <w:noProof/>
              </w:rPr>
              <w:t>Genome-wide association studies (GWAS)</w:t>
            </w:r>
            <w:r w:rsidR="004708B7">
              <w:rPr>
                <w:noProof/>
                <w:webHidden/>
              </w:rPr>
              <w:tab/>
            </w:r>
            <w:r w:rsidR="004708B7">
              <w:rPr>
                <w:noProof/>
                <w:webHidden/>
              </w:rPr>
              <w:fldChar w:fldCharType="begin"/>
            </w:r>
            <w:r w:rsidR="004708B7">
              <w:rPr>
                <w:noProof/>
                <w:webHidden/>
              </w:rPr>
              <w:instrText xml:space="preserve"> PAGEREF _Toc88813839 \h </w:instrText>
            </w:r>
            <w:r w:rsidR="004708B7">
              <w:rPr>
                <w:noProof/>
                <w:webHidden/>
              </w:rPr>
            </w:r>
            <w:r w:rsidR="004708B7">
              <w:rPr>
                <w:noProof/>
                <w:webHidden/>
              </w:rPr>
              <w:fldChar w:fldCharType="separate"/>
            </w:r>
            <w:r w:rsidR="00A05D55">
              <w:rPr>
                <w:noProof/>
                <w:webHidden/>
              </w:rPr>
              <w:t>3</w:t>
            </w:r>
            <w:r w:rsidR="004708B7">
              <w:rPr>
                <w:noProof/>
                <w:webHidden/>
              </w:rPr>
              <w:fldChar w:fldCharType="end"/>
            </w:r>
          </w:hyperlink>
        </w:p>
        <w:p w14:paraId="62D389E5" w14:textId="6952D670" w:rsidR="004708B7" w:rsidRDefault="00C769E5">
          <w:pPr>
            <w:pStyle w:val="TOC3"/>
            <w:tabs>
              <w:tab w:val="right" w:leader="dot" w:pos="9622"/>
            </w:tabs>
            <w:rPr>
              <w:rFonts w:cstheme="minorBidi"/>
              <w:noProof/>
              <w:sz w:val="24"/>
              <w:szCs w:val="24"/>
              <w:lang w:val="sv-SE" w:eastAsia="en-US"/>
            </w:rPr>
          </w:pPr>
          <w:hyperlink w:anchor="_Toc88813840" w:history="1">
            <w:r w:rsidR="004708B7" w:rsidRPr="0093103C">
              <w:rPr>
                <w:rStyle w:val="Hyperlink"/>
                <w:rFonts w:ascii="Calibri" w:hAnsi="Calibri" w:cs="Calibri"/>
                <w:b/>
                <w:noProof/>
              </w:rPr>
              <w:t>SNP-Heritability</w:t>
            </w:r>
            <w:r w:rsidR="004708B7">
              <w:rPr>
                <w:noProof/>
                <w:webHidden/>
              </w:rPr>
              <w:tab/>
            </w:r>
            <w:r w:rsidR="004708B7">
              <w:rPr>
                <w:noProof/>
                <w:webHidden/>
              </w:rPr>
              <w:fldChar w:fldCharType="begin"/>
            </w:r>
            <w:r w:rsidR="004708B7">
              <w:rPr>
                <w:noProof/>
                <w:webHidden/>
              </w:rPr>
              <w:instrText xml:space="preserve"> PAGEREF _Toc88813840 \h </w:instrText>
            </w:r>
            <w:r w:rsidR="004708B7">
              <w:rPr>
                <w:noProof/>
                <w:webHidden/>
              </w:rPr>
            </w:r>
            <w:r w:rsidR="004708B7">
              <w:rPr>
                <w:noProof/>
                <w:webHidden/>
              </w:rPr>
              <w:fldChar w:fldCharType="separate"/>
            </w:r>
            <w:r w:rsidR="00A05D55">
              <w:rPr>
                <w:noProof/>
                <w:webHidden/>
              </w:rPr>
              <w:t>4</w:t>
            </w:r>
            <w:r w:rsidR="004708B7">
              <w:rPr>
                <w:noProof/>
                <w:webHidden/>
              </w:rPr>
              <w:fldChar w:fldCharType="end"/>
            </w:r>
          </w:hyperlink>
        </w:p>
        <w:p w14:paraId="685DF5F3" w14:textId="6518D223" w:rsidR="004708B7" w:rsidRDefault="00C769E5">
          <w:pPr>
            <w:pStyle w:val="TOC3"/>
            <w:tabs>
              <w:tab w:val="right" w:leader="dot" w:pos="9622"/>
            </w:tabs>
            <w:rPr>
              <w:rFonts w:cstheme="minorBidi"/>
              <w:noProof/>
              <w:sz w:val="24"/>
              <w:szCs w:val="24"/>
              <w:lang w:val="sv-SE" w:eastAsia="en-US"/>
            </w:rPr>
          </w:pPr>
          <w:hyperlink w:anchor="_Toc88813841" w:history="1">
            <w:r w:rsidR="004708B7" w:rsidRPr="0093103C">
              <w:rPr>
                <w:rStyle w:val="Hyperlink"/>
                <w:rFonts w:ascii="Calibri" w:hAnsi="Calibri" w:cs="Calibri"/>
                <w:b/>
                <w:noProof/>
              </w:rPr>
              <w:t>Genetic correlation</w:t>
            </w:r>
            <w:r w:rsidR="004708B7">
              <w:rPr>
                <w:noProof/>
                <w:webHidden/>
              </w:rPr>
              <w:tab/>
            </w:r>
            <w:r w:rsidR="004708B7">
              <w:rPr>
                <w:noProof/>
                <w:webHidden/>
              </w:rPr>
              <w:fldChar w:fldCharType="begin"/>
            </w:r>
            <w:r w:rsidR="004708B7">
              <w:rPr>
                <w:noProof/>
                <w:webHidden/>
              </w:rPr>
              <w:instrText xml:space="preserve"> PAGEREF _Toc88813841 \h </w:instrText>
            </w:r>
            <w:r w:rsidR="004708B7">
              <w:rPr>
                <w:noProof/>
                <w:webHidden/>
              </w:rPr>
            </w:r>
            <w:r w:rsidR="004708B7">
              <w:rPr>
                <w:noProof/>
                <w:webHidden/>
              </w:rPr>
              <w:fldChar w:fldCharType="separate"/>
            </w:r>
            <w:r w:rsidR="00A05D55">
              <w:rPr>
                <w:noProof/>
                <w:webHidden/>
              </w:rPr>
              <w:t>4</w:t>
            </w:r>
            <w:r w:rsidR="004708B7">
              <w:rPr>
                <w:noProof/>
                <w:webHidden/>
              </w:rPr>
              <w:fldChar w:fldCharType="end"/>
            </w:r>
          </w:hyperlink>
        </w:p>
        <w:p w14:paraId="77B14A5C" w14:textId="6A6CB8A8" w:rsidR="004708B7" w:rsidRDefault="00C769E5">
          <w:pPr>
            <w:pStyle w:val="TOC3"/>
            <w:tabs>
              <w:tab w:val="right" w:leader="dot" w:pos="9622"/>
            </w:tabs>
            <w:rPr>
              <w:rFonts w:cstheme="minorBidi"/>
              <w:noProof/>
              <w:sz w:val="24"/>
              <w:szCs w:val="24"/>
              <w:lang w:val="sv-SE" w:eastAsia="en-US"/>
            </w:rPr>
          </w:pPr>
          <w:hyperlink w:anchor="_Toc88813842" w:history="1">
            <w:r w:rsidR="004708B7" w:rsidRPr="0093103C">
              <w:rPr>
                <w:rStyle w:val="Hyperlink"/>
                <w:rFonts w:ascii="Calibri" w:hAnsi="Calibri" w:cs="Calibri"/>
                <w:b/>
                <w:noProof/>
              </w:rPr>
              <w:t>Sensitivity analyses</w:t>
            </w:r>
            <w:r w:rsidR="004708B7">
              <w:rPr>
                <w:noProof/>
                <w:webHidden/>
              </w:rPr>
              <w:tab/>
            </w:r>
            <w:r w:rsidR="004708B7">
              <w:rPr>
                <w:noProof/>
                <w:webHidden/>
              </w:rPr>
              <w:fldChar w:fldCharType="begin"/>
            </w:r>
            <w:r w:rsidR="004708B7">
              <w:rPr>
                <w:noProof/>
                <w:webHidden/>
              </w:rPr>
              <w:instrText xml:space="preserve"> PAGEREF _Toc88813842 \h </w:instrText>
            </w:r>
            <w:r w:rsidR="004708B7">
              <w:rPr>
                <w:noProof/>
                <w:webHidden/>
              </w:rPr>
            </w:r>
            <w:r w:rsidR="004708B7">
              <w:rPr>
                <w:noProof/>
                <w:webHidden/>
              </w:rPr>
              <w:fldChar w:fldCharType="separate"/>
            </w:r>
            <w:r w:rsidR="00A05D55">
              <w:rPr>
                <w:noProof/>
                <w:webHidden/>
              </w:rPr>
              <w:t>4</w:t>
            </w:r>
            <w:r w:rsidR="004708B7">
              <w:rPr>
                <w:noProof/>
                <w:webHidden/>
              </w:rPr>
              <w:fldChar w:fldCharType="end"/>
            </w:r>
          </w:hyperlink>
        </w:p>
        <w:p w14:paraId="677E9884" w14:textId="1D8D4556" w:rsidR="004708B7" w:rsidRDefault="00C769E5">
          <w:pPr>
            <w:pStyle w:val="TOC1"/>
            <w:tabs>
              <w:tab w:val="left" w:pos="480"/>
              <w:tab w:val="right" w:leader="dot" w:pos="9622"/>
            </w:tabs>
            <w:rPr>
              <w:rFonts w:cstheme="minorBidi"/>
              <w:b w:val="0"/>
              <w:bCs w:val="0"/>
              <w:i w:val="0"/>
              <w:iCs w:val="0"/>
              <w:noProof/>
              <w:lang w:val="sv-SE" w:eastAsia="en-US"/>
            </w:rPr>
          </w:pPr>
          <w:hyperlink w:anchor="_Toc88813843" w:history="1">
            <w:r w:rsidR="004708B7" w:rsidRPr="0093103C">
              <w:rPr>
                <w:rStyle w:val="Hyperlink"/>
                <w:rFonts w:ascii="Calibri" w:hAnsi="Calibri" w:cs="Calibri"/>
                <w:noProof/>
              </w:rPr>
              <w:t>II.</w:t>
            </w:r>
            <w:r w:rsidR="004708B7">
              <w:rPr>
                <w:rFonts w:cstheme="minorBidi"/>
                <w:b w:val="0"/>
                <w:bCs w:val="0"/>
                <w:i w:val="0"/>
                <w:iCs w:val="0"/>
                <w:noProof/>
                <w:lang w:val="sv-SE" w:eastAsia="en-US"/>
              </w:rPr>
              <w:tab/>
            </w:r>
            <w:r w:rsidR="004708B7" w:rsidRPr="0093103C">
              <w:rPr>
                <w:rStyle w:val="Hyperlink"/>
                <w:rFonts w:ascii="Calibri" w:hAnsi="Calibri" w:cs="Calibri"/>
                <w:noProof/>
              </w:rPr>
              <w:t>SUPPLEMENTARY TABLES</w:t>
            </w:r>
            <w:r w:rsidR="004708B7">
              <w:rPr>
                <w:noProof/>
                <w:webHidden/>
              </w:rPr>
              <w:tab/>
            </w:r>
            <w:r w:rsidR="004708B7">
              <w:rPr>
                <w:noProof/>
                <w:webHidden/>
              </w:rPr>
              <w:fldChar w:fldCharType="begin"/>
            </w:r>
            <w:r w:rsidR="004708B7">
              <w:rPr>
                <w:noProof/>
                <w:webHidden/>
              </w:rPr>
              <w:instrText xml:space="preserve"> PAGEREF _Toc88813843 \h </w:instrText>
            </w:r>
            <w:r w:rsidR="004708B7">
              <w:rPr>
                <w:noProof/>
                <w:webHidden/>
              </w:rPr>
            </w:r>
            <w:r w:rsidR="004708B7">
              <w:rPr>
                <w:noProof/>
                <w:webHidden/>
              </w:rPr>
              <w:fldChar w:fldCharType="separate"/>
            </w:r>
            <w:r w:rsidR="00A05D55">
              <w:rPr>
                <w:noProof/>
                <w:webHidden/>
              </w:rPr>
              <w:t>6</w:t>
            </w:r>
            <w:r w:rsidR="004708B7">
              <w:rPr>
                <w:noProof/>
                <w:webHidden/>
              </w:rPr>
              <w:fldChar w:fldCharType="end"/>
            </w:r>
          </w:hyperlink>
        </w:p>
        <w:p w14:paraId="7EADEBC5" w14:textId="2D8CE11A" w:rsidR="004708B7" w:rsidRDefault="00C769E5">
          <w:pPr>
            <w:pStyle w:val="TOC2"/>
            <w:tabs>
              <w:tab w:val="right" w:leader="dot" w:pos="9622"/>
            </w:tabs>
            <w:rPr>
              <w:rFonts w:cstheme="minorBidi"/>
              <w:b w:val="0"/>
              <w:bCs w:val="0"/>
              <w:noProof/>
              <w:sz w:val="24"/>
              <w:szCs w:val="24"/>
              <w:lang w:val="sv-SE" w:eastAsia="en-US"/>
            </w:rPr>
          </w:pPr>
          <w:hyperlink w:anchor="_Toc88813844" w:history="1">
            <w:r w:rsidR="004708B7" w:rsidRPr="0093103C">
              <w:rPr>
                <w:rStyle w:val="Hyperlink"/>
                <w:rFonts w:ascii="Calibri" w:hAnsi="Calibri" w:cs="Calibri"/>
                <w:noProof/>
              </w:rPr>
              <w:t>Table S1 Summary of current literature on MD subtype heterogeneity</w:t>
            </w:r>
            <w:r w:rsidR="004708B7">
              <w:rPr>
                <w:noProof/>
                <w:webHidden/>
              </w:rPr>
              <w:tab/>
            </w:r>
            <w:r w:rsidR="004708B7">
              <w:rPr>
                <w:noProof/>
                <w:webHidden/>
              </w:rPr>
              <w:fldChar w:fldCharType="begin"/>
            </w:r>
            <w:r w:rsidR="004708B7">
              <w:rPr>
                <w:noProof/>
                <w:webHidden/>
              </w:rPr>
              <w:instrText xml:space="preserve"> PAGEREF _Toc88813844 \h </w:instrText>
            </w:r>
            <w:r w:rsidR="004708B7">
              <w:rPr>
                <w:noProof/>
                <w:webHidden/>
              </w:rPr>
            </w:r>
            <w:r w:rsidR="004708B7">
              <w:rPr>
                <w:noProof/>
                <w:webHidden/>
              </w:rPr>
              <w:fldChar w:fldCharType="separate"/>
            </w:r>
            <w:r w:rsidR="00A05D55">
              <w:rPr>
                <w:noProof/>
                <w:webHidden/>
              </w:rPr>
              <w:t>6</w:t>
            </w:r>
            <w:r w:rsidR="004708B7">
              <w:rPr>
                <w:noProof/>
                <w:webHidden/>
              </w:rPr>
              <w:fldChar w:fldCharType="end"/>
            </w:r>
          </w:hyperlink>
        </w:p>
        <w:p w14:paraId="713AF361" w14:textId="31F559E2" w:rsidR="004708B7" w:rsidRDefault="00C769E5">
          <w:pPr>
            <w:pStyle w:val="TOC2"/>
            <w:tabs>
              <w:tab w:val="right" w:leader="dot" w:pos="9622"/>
            </w:tabs>
            <w:rPr>
              <w:rFonts w:cstheme="minorBidi"/>
              <w:b w:val="0"/>
              <w:bCs w:val="0"/>
              <w:noProof/>
              <w:sz w:val="24"/>
              <w:szCs w:val="24"/>
              <w:lang w:val="sv-SE" w:eastAsia="en-US"/>
            </w:rPr>
          </w:pPr>
          <w:hyperlink w:anchor="_Toc88813845" w:history="1">
            <w:r w:rsidR="004708B7" w:rsidRPr="0093103C">
              <w:rPr>
                <w:rStyle w:val="Hyperlink"/>
                <w:rFonts w:ascii="Calibri" w:hAnsi="Calibri" w:cs="Calibri"/>
                <w:noProof/>
              </w:rPr>
              <w:t>Table S2 Method to derive of MD cases, control and exclusion criteria in UKB</w:t>
            </w:r>
            <w:r w:rsidR="004708B7">
              <w:rPr>
                <w:noProof/>
                <w:webHidden/>
              </w:rPr>
              <w:tab/>
            </w:r>
            <w:r w:rsidR="004708B7">
              <w:rPr>
                <w:noProof/>
                <w:webHidden/>
              </w:rPr>
              <w:fldChar w:fldCharType="begin"/>
            </w:r>
            <w:r w:rsidR="004708B7">
              <w:rPr>
                <w:noProof/>
                <w:webHidden/>
              </w:rPr>
              <w:instrText xml:space="preserve"> PAGEREF _Toc88813845 \h </w:instrText>
            </w:r>
            <w:r w:rsidR="004708B7">
              <w:rPr>
                <w:noProof/>
                <w:webHidden/>
              </w:rPr>
            </w:r>
            <w:r w:rsidR="004708B7">
              <w:rPr>
                <w:noProof/>
                <w:webHidden/>
              </w:rPr>
              <w:fldChar w:fldCharType="separate"/>
            </w:r>
            <w:r w:rsidR="00A05D55">
              <w:rPr>
                <w:noProof/>
                <w:webHidden/>
              </w:rPr>
              <w:t>7</w:t>
            </w:r>
            <w:r w:rsidR="004708B7">
              <w:rPr>
                <w:noProof/>
                <w:webHidden/>
              </w:rPr>
              <w:fldChar w:fldCharType="end"/>
            </w:r>
          </w:hyperlink>
        </w:p>
        <w:p w14:paraId="7D97B22B" w14:textId="04167B91" w:rsidR="004708B7" w:rsidRDefault="00C769E5">
          <w:pPr>
            <w:pStyle w:val="TOC2"/>
            <w:tabs>
              <w:tab w:val="right" w:leader="dot" w:pos="9622"/>
            </w:tabs>
            <w:rPr>
              <w:rFonts w:cstheme="minorBidi"/>
              <w:b w:val="0"/>
              <w:bCs w:val="0"/>
              <w:noProof/>
              <w:sz w:val="24"/>
              <w:szCs w:val="24"/>
              <w:lang w:val="sv-SE" w:eastAsia="en-US"/>
            </w:rPr>
          </w:pPr>
          <w:hyperlink w:anchor="_Toc88813846" w:history="1">
            <w:r w:rsidR="004708B7" w:rsidRPr="0093103C">
              <w:rPr>
                <w:rStyle w:val="Hyperlink"/>
                <w:rFonts w:ascii="Calibri" w:hAnsi="Calibri" w:cs="Calibri"/>
                <w:noProof/>
              </w:rPr>
              <w:t>Table S3 MD definitions and derived subtypes</w:t>
            </w:r>
            <w:r w:rsidR="004708B7">
              <w:rPr>
                <w:noProof/>
                <w:webHidden/>
              </w:rPr>
              <w:tab/>
            </w:r>
            <w:r w:rsidR="004708B7">
              <w:rPr>
                <w:noProof/>
                <w:webHidden/>
              </w:rPr>
              <w:fldChar w:fldCharType="begin"/>
            </w:r>
            <w:r w:rsidR="004708B7">
              <w:rPr>
                <w:noProof/>
                <w:webHidden/>
              </w:rPr>
              <w:instrText xml:space="preserve"> PAGEREF _Toc88813846 \h </w:instrText>
            </w:r>
            <w:r w:rsidR="004708B7">
              <w:rPr>
                <w:noProof/>
                <w:webHidden/>
              </w:rPr>
            </w:r>
            <w:r w:rsidR="004708B7">
              <w:rPr>
                <w:noProof/>
                <w:webHidden/>
              </w:rPr>
              <w:fldChar w:fldCharType="separate"/>
            </w:r>
            <w:r w:rsidR="00A05D55">
              <w:rPr>
                <w:noProof/>
                <w:webHidden/>
              </w:rPr>
              <w:t>11</w:t>
            </w:r>
            <w:r w:rsidR="004708B7">
              <w:rPr>
                <w:noProof/>
                <w:webHidden/>
              </w:rPr>
              <w:fldChar w:fldCharType="end"/>
            </w:r>
          </w:hyperlink>
        </w:p>
        <w:p w14:paraId="3F9B050C" w14:textId="463B20DC" w:rsidR="004708B7" w:rsidRDefault="00C769E5">
          <w:pPr>
            <w:pStyle w:val="TOC2"/>
            <w:tabs>
              <w:tab w:val="right" w:leader="dot" w:pos="9622"/>
            </w:tabs>
            <w:rPr>
              <w:rFonts w:cstheme="minorBidi"/>
              <w:b w:val="0"/>
              <w:bCs w:val="0"/>
              <w:noProof/>
              <w:sz w:val="24"/>
              <w:szCs w:val="24"/>
              <w:lang w:val="sv-SE" w:eastAsia="en-US"/>
            </w:rPr>
          </w:pPr>
          <w:hyperlink w:anchor="_Toc88813847" w:history="1">
            <w:r w:rsidR="004708B7" w:rsidRPr="0093103C">
              <w:rPr>
                <w:rStyle w:val="Hyperlink"/>
                <w:rFonts w:ascii="Calibri" w:hAnsi="Calibri" w:cs="Calibri"/>
                <w:noProof/>
                <w:lang w:eastAsia="en-US"/>
              </w:rPr>
              <w:t>Table S4 Method to derive MD subtypes in UKB data</w:t>
            </w:r>
            <w:r w:rsidR="004708B7">
              <w:rPr>
                <w:noProof/>
                <w:webHidden/>
              </w:rPr>
              <w:tab/>
            </w:r>
            <w:r w:rsidR="004708B7">
              <w:rPr>
                <w:noProof/>
                <w:webHidden/>
              </w:rPr>
              <w:fldChar w:fldCharType="begin"/>
            </w:r>
            <w:r w:rsidR="004708B7">
              <w:rPr>
                <w:noProof/>
                <w:webHidden/>
              </w:rPr>
              <w:instrText xml:space="preserve"> PAGEREF _Toc88813847 \h </w:instrText>
            </w:r>
            <w:r w:rsidR="004708B7">
              <w:rPr>
                <w:noProof/>
                <w:webHidden/>
              </w:rPr>
            </w:r>
            <w:r w:rsidR="004708B7">
              <w:rPr>
                <w:noProof/>
                <w:webHidden/>
              </w:rPr>
              <w:fldChar w:fldCharType="separate"/>
            </w:r>
            <w:r w:rsidR="00A05D55">
              <w:rPr>
                <w:noProof/>
                <w:webHidden/>
              </w:rPr>
              <w:t>12</w:t>
            </w:r>
            <w:r w:rsidR="004708B7">
              <w:rPr>
                <w:noProof/>
                <w:webHidden/>
              </w:rPr>
              <w:fldChar w:fldCharType="end"/>
            </w:r>
          </w:hyperlink>
        </w:p>
        <w:p w14:paraId="391D66B7" w14:textId="61FB3B3D" w:rsidR="004708B7" w:rsidRDefault="00C769E5">
          <w:pPr>
            <w:pStyle w:val="TOC2"/>
            <w:tabs>
              <w:tab w:val="right" w:leader="dot" w:pos="9622"/>
            </w:tabs>
            <w:rPr>
              <w:rFonts w:cstheme="minorBidi"/>
              <w:b w:val="0"/>
              <w:bCs w:val="0"/>
              <w:noProof/>
              <w:sz w:val="24"/>
              <w:szCs w:val="24"/>
              <w:lang w:val="sv-SE" w:eastAsia="en-US"/>
            </w:rPr>
          </w:pPr>
          <w:hyperlink w:anchor="_Toc88813848" w:history="1">
            <w:r w:rsidR="004708B7" w:rsidRPr="0093103C">
              <w:rPr>
                <w:rStyle w:val="Hyperlink"/>
                <w:rFonts w:ascii="Calibri" w:hAnsi="Calibri" w:cs="Calibri"/>
                <w:noProof/>
              </w:rPr>
              <w:t>Table S5 Medication list</w:t>
            </w:r>
            <w:r w:rsidR="004708B7">
              <w:rPr>
                <w:noProof/>
                <w:webHidden/>
              </w:rPr>
              <w:tab/>
            </w:r>
            <w:r w:rsidR="004708B7">
              <w:rPr>
                <w:noProof/>
                <w:webHidden/>
              </w:rPr>
              <w:fldChar w:fldCharType="begin"/>
            </w:r>
            <w:r w:rsidR="004708B7">
              <w:rPr>
                <w:noProof/>
                <w:webHidden/>
              </w:rPr>
              <w:instrText xml:space="preserve"> PAGEREF _Toc88813848 \h </w:instrText>
            </w:r>
            <w:r w:rsidR="004708B7">
              <w:rPr>
                <w:noProof/>
                <w:webHidden/>
              </w:rPr>
            </w:r>
            <w:r w:rsidR="004708B7">
              <w:rPr>
                <w:noProof/>
                <w:webHidden/>
              </w:rPr>
              <w:fldChar w:fldCharType="separate"/>
            </w:r>
            <w:r w:rsidR="00A05D55">
              <w:rPr>
                <w:noProof/>
                <w:webHidden/>
              </w:rPr>
              <w:t>15</w:t>
            </w:r>
            <w:r w:rsidR="004708B7">
              <w:rPr>
                <w:noProof/>
                <w:webHidden/>
              </w:rPr>
              <w:fldChar w:fldCharType="end"/>
            </w:r>
          </w:hyperlink>
        </w:p>
        <w:p w14:paraId="37FA4DA7" w14:textId="038A631B" w:rsidR="004708B7" w:rsidRDefault="00C769E5">
          <w:pPr>
            <w:pStyle w:val="TOC2"/>
            <w:tabs>
              <w:tab w:val="right" w:leader="dot" w:pos="9622"/>
            </w:tabs>
            <w:rPr>
              <w:rFonts w:cstheme="minorBidi"/>
              <w:b w:val="0"/>
              <w:bCs w:val="0"/>
              <w:noProof/>
              <w:sz w:val="24"/>
              <w:szCs w:val="24"/>
              <w:lang w:val="sv-SE" w:eastAsia="en-US"/>
            </w:rPr>
          </w:pPr>
          <w:hyperlink w:anchor="_Toc88813849" w:history="1">
            <w:r w:rsidR="004708B7" w:rsidRPr="0093103C">
              <w:rPr>
                <w:rStyle w:val="Hyperlink"/>
                <w:rFonts w:ascii="Calibri" w:hAnsi="Calibri" w:cs="Calibri"/>
                <w:noProof/>
                <w:lang w:eastAsia="en-US"/>
              </w:rPr>
              <w:t xml:space="preserve">Table S6 Prevalence of subtypes to convert </w:t>
            </w:r>
            <w:r w:rsidR="004708B7" w:rsidRPr="0093103C">
              <w:rPr>
                <w:rStyle w:val="Hyperlink"/>
                <w:rFonts w:ascii="Calibri" w:eastAsia="Times New Roman" w:hAnsi="Calibri" w:cs="Calibri"/>
                <w:i/>
                <w:noProof/>
                <w:lang w:eastAsia="en-US"/>
              </w:rPr>
              <w:t>h</w:t>
            </w:r>
            <w:r w:rsidR="004708B7" w:rsidRPr="0093103C">
              <w:rPr>
                <w:rStyle w:val="Hyperlink"/>
                <w:rFonts w:ascii="Calibri" w:eastAsia="Times New Roman" w:hAnsi="Calibri" w:cs="Calibri"/>
                <w:i/>
                <w:noProof/>
                <w:vertAlign w:val="superscript"/>
                <w:lang w:eastAsia="en-US"/>
              </w:rPr>
              <w:t>2</w:t>
            </w:r>
            <w:r w:rsidR="004708B7" w:rsidRPr="0093103C">
              <w:rPr>
                <w:rStyle w:val="Hyperlink"/>
                <w:rFonts w:ascii="Calibri" w:eastAsia="Times New Roman" w:hAnsi="Calibri" w:cs="Calibri"/>
                <w:i/>
                <w:noProof/>
                <w:vertAlign w:val="subscript"/>
                <w:lang w:eastAsia="en-US"/>
              </w:rPr>
              <w:t>g</w:t>
            </w:r>
            <w:r w:rsidR="004708B7" w:rsidRPr="0093103C">
              <w:rPr>
                <w:rStyle w:val="Hyperlink"/>
                <w:rFonts w:ascii="Calibri" w:eastAsia="Times New Roman" w:hAnsi="Calibri" w:cs="Calibri"/>
                <w:noProof/>
                <w:vertAlign w:val="subscript"/>
                <w:lang w:eastAsia="en-US"/>
              </w:rPr>
              <w:t xml:space="preserve"> </w:t>
            </w:r>
            <w:r w:rsidR="004708B7" w:rsidRPr="0093103C">
              <w:rPr>
                <w:rStyle w:val="Hyperlink"/>
                <w:rFonts w:ascii="Calibri" w:eastAsia="Times New Roman" w:hAnsi="Calibri" w:cs="Calibri"/>
                <w:noProof/>
                <w:lang w:eastAsia="en-US"/>
              </w:rPr>
              <w:t xml:space="preserve">from </w:t>
            </w:r>
            <w:r w:rsidR="004708B7" w:rsidRPr="0093103C">
              <w:rPr>
                <w:rStyle w:val="Hyperlink"/>
                <w:rFonts w:ascii="Calibri" w:hAnsi="Calibri" w:cs="Calibri"/>
                <w:noProof/>
                <w:lang w:eastAsia="en-US"/>
              </w:rPr>
              <w:t>observed to liability scale</w:t>
            </w:r>
            <w:r w:rsidR="004708B7">
              <w:rPr>
                <w:noProof/>
                <w:webHidden/>
              </w:rPr>
              <w:tab/>
            </w:r>
            <w:r w:rsidR="004708B7">
              <w:rPr>
                <w:noProof/>
                <w:webHidden/>
              </w:rPr>
              <w:fldChar w:fldCharType="begin"/>
            </w:r>
            <w:r w:rsidR="004708B7">
              <w:rPr>
                <w:noProof/>
                <w:webHidden/>
              </w:rPr>
              <w:instrText xml:space="preserve"> PAGEREF _Toc88813849 \h </w:instrText>
            </w:r>
            <w:r w:rsidR="004708B7">
              <w:rPr>
                <w:noProof/>
                <w:webHidden/>
              </w:rPr>
            </w:r>
            <w:r w:rsidR="004708B7">
              <w:rPr>
                <w:noProof/>
                <w:webHidden/>
              </w:rPr>
              <w:fldChar w:fldCharType="separate"/>
            </w:r>
            <w:r w:rsidR="00A05D55">
              <w:rPr>
                <w:noProof/>
                <w:webHidden/>
              </w:rPr>
              <w:t>17</w:t>
            </w:r>
            <w:r w:rsidR="004708B7">
              <w:rPr>
                <w:noProof/>
                <w:webHidden/>
              </w:rPr>
              <w:fldChar w:fldCharType="end"/>
            </w:r>
          </w:hyperlink>
        </w:p>
        <w:p w14:paraId="1881CAF9" w14:textId="4886892E" w:rsidR="004708B7" w:rsidRDefault="00C769E5">
          <w:pPr>
            <w:pStyle w:val="TOC2"/>
            <w:tabs>
              <w:tab w:val="right" w:leader="dot" w:pos="9622"/>
            </w:tabs>
            <w:rPr>
              <w:rFonts w:cstheme="minorBidi"/>
              <w:b w:val="0"/>
              <w:bCs w:val="0"/>
              <w:noProof/>
              <w:sz w:val="24"/>
              <w:szCs w:val="24"/>
              <w:lang w:val="sv-SE" w:eastAsia="en-US"/>
            </w:rPr>
          </w:pPr>
          <w:hyperlink w:anchor="_Toc88813850" w:history="1">
            <w:r w:rsidR="004708B7" w:rsidRPr="0093103C">
              <w:rPr>
                <w:rStyle w:val="Hyperlink"/>
                <w:rFonts w:ascii="Calibri" w:hAnsi="Calibri" w:cs="Calibri"/>
                <w:noProof/>
              </w:rPr>
              <w:t>Table S7 Significant loci in MD subtypes and broad MD phenotype GWAS</w:t>
            </w:r>
            <w:r w:rsidR="004708B7">
              <w:rPr>
                <w:noProof/>
                <w:webHidden/>
              </w:rPr>
              <w:tab/>
            </w:r>
            <w:r w:rsidR="004708B7">
              <w:rPr>
                <w:noProof/>
                <w:webHidden/>
              </w:rPr>
              <w:fldChar w:fldCharType="begin"/>
            </w:r>
            <w:r w:rsidR="004708B7">
              <w:rPr>
                <w:noProof/>
                <w:webHidden/>
              </w:rPr>
              <w:instrText xml:space="preserve"> PAGEREF _Toc88813850 \h </w:instrText>
            </w:r>
            <w:r w:rsidR="004708B7">
              <w:rPr>
                <w:noProof/>
                <w:webHidden/>
              </w:rPr>
            </w:r>
            <w:r w:rsidR="004708B7">
              <w:rPr>
                <w:noProof/>
                <w:webHidden/>
              </w:rPr>
              <w:fldChar w:fldCharType="separate"/>
            </w:r>
            <w:r w:rsidR="00A05D55">
              <w:rPr>
                <w:noProof/>
                <w:webHidden/>
              </w:rPr>
              <w:t>19</w:t>
            </w:r>
            <w:r w:rsidR="004708B7">
              <w:rPr>
                <w:noProof/>
                <w:webHidden/>
              </w:rPr>
              <w:fldChar w:fldCharType="end"/>
            </w:r>
          </w:hyperlink>
        </w:p>
        <w:p w14:paraId="46547AFD" w14:textId="7988B209" w:rsidR="004708B7" w:rsidRDefault="00C769E5">
          <w:pPr>
            <w:pStyle w:val="TOC2"/>
            <w:tabs>
              <w:tab w:val="right" w:leader="dot" w:pos="9622"/>
            </w:tabs>
            <w:rPr>
              <w:rFonts w:cstheme="minorBidi"/>
              <w:b w:val="0"/>
              <w:bCs w:val="0"/>
              <w:noProof/>
              <w:sz w:val="24"/>
              <w:szCs w:val="24"/>
              <w:lang w:val="sv-SE" w:eastAsia="en-US"/>
            </w:rPr>
          </w:pPr>
          <w:hyperlink w:anchor="_Toc88813851" w:history="1">
            <w:r w:rsidR="004708B7" w:rsidRPr="0093103C">
              <w:rPr>
                <w:rStyle w:val="Hyperlink"/>
                <w:rFonts w:ascii="Calibri" w:hAnsi="Calibri" w:cs="Calibri"/>
                <w:noProof/>
              </w:rPr>
              <w:t>Table S8 SNP-heritability and genetic correlation for subtypes within CIDI-SF MD cases</w:t>
            </w:r>
            <w:r w:rsidR="004708B7">
              <w:rPr>
                <w:noProof/>
                <w:webHidden/>
              </w:rPr>
              <w:tab/>
            </w:r>
            <w:r w:rsidR="004708B7">
              <w:rPr>
                <w:noProof/>
                <w:webHidden/>
              </w:rPr>
              <w:fldChar w:fldCharType="begin"/>
            </w:r>
            <w:r w:rsidR="004708B7">
              <w:rPr>
                <w:noProof/>
                <w:webHidden/>
              </w:rPr>
              <w:instrText xml:space="preserve"> PAGEREF _Toc88813851 \h </w:instrText>
            </w:r>
            <w:r w:rsidR="004708B7">
              <w:rPr>
                <w:noProof/>
                <w:webHidden/>
              </w:rPr>
            </w:r>
            <w:r w:rsidR="004708B7">
              <w:rPr>
                <w:noProof/>
                <w:webHidden/>
              </w:rPr>
              <w:fldChar w:fldCharType="separate"/>
            </w:r>
            <w:r w:rsidR="00A05D55">
              <w:rPr>
                <w:noProof/>
                <w:webHidden/>
              </w:rPr>
              <w:t>24</w:t>
            </w:r>
            <w:r w:rsidR="004708B7">
              <w:rPr>
                <w:noProof/>
                <w:webHidden/>
              </w:rPr>
              <w:fldChar w:fldCharType="end"/>
            </w:r>
          </w:hyperlink>
        </w:p>
        <w:p w14:paraId="31FF0F28" w14:textId="431A1259" w:rsidR="004708B7" w:rsidRDefault="00C769E5">
          <w:pPr>
            <w:pStyle w:val="TOC2"/>
            <w:tabs>
              <w:tab w:val="right" w:leader="dot" w:pos="9622"/>
            </w:tabs>
            <w:rPr>
              <w:rFonts w:cstheme="minorBidi"/>
              <w:b w:val="0"/>
              <w:bCs w:val="0"/>
              <w:noProof/>
              <w:sz w:val="24"/>
              <w:szCs w:val="24"/>
              <w:lang w:val="sv-SE" w:eastAsia="en-US"/>
            </w:rPr>
          </w:pPr>
          <w:hyperlink w:anchor="_Toc88813852" w:history="1">
            <w:r w:rsidR="004708B7" w:rsidRPr="0093103C">
              <w:rPr>
                <w:rStyle w:val="Hyperlink"/>
                <w:rFonts w:ascii="Calibri" w:hAnsi="Calibri" w:cs="Calibri"/>
                <w:noProof/>
                <w:shd w:val="clear" w:color="auto" w:fill="FFFFFF"/>
              </w:rPr>
              <w:t xml:space="preserve">Table S9 Compare subtype </w:t>
            </w:r>
            <w:r w:rsidR="004708B7" w:rsidRPr="0093103C">
              <w:rPr>
                <w:rStyle w:val="Hyperlink"/>
                <w:rFonts w:ascii="Calibri" w:hAnsi="Calibri" w:cs="Calibri"/>
                <w:i/>
                <w:noProof/>
                <w:shd w:val="clear" w:color="auto" w:fill="FFFFFF"/>
              </w:rPr>
              <w:t>h</w:t>
            </w:r>
            <w:r w:rsidR="004708B7" w:rsidRPr="0093103C">
              <w:rPr>
                <w:rStyle w:val="Hyperlink"/>
                <w:rFonts w:ascii="Calibri" w:hAnsi="Calibri" w:cs="Calibri"/>
                <w:i/>
                <w:noProof/>
                <w:shd w:val="clear" w:color="auto" w:fill="FFFFFF"/>
                <w:vertAlign w:val="superscript"/>
              </w:rPr>
              <w:t>2</w:t>
            </w:r>
            <w:r w:rsidR="004708B7" w:rsidRPr="0093103C">
              <w:rPr>
                <w:rStyle w:val="Hyperlink"/>
                <w:rFonts w:ascii="Calibri" w:hAnsi="Calibri" w:cs="Calibri"/>
                <w:noProof/>
                <w:shd w:val="clear" w:color="auto" w:fill="FFFFFF"/>
              </w:rPr>
              <w:t xml:space="preserve"> between primary analysis and independent controls analysis</w:t>
            </w:r>
            <w:r w:rsidR="004708B7">
              <w:rPr>
                <w:noProof/>
                <w:webHidden/>
              </w:rPr>
              <w:tab/>
            </w:r>
            <w:r w:rsidR="004708B7">
              <w:rPr>
                <w:noProof/>
                <w:webHidden/>
              </w:rPr>
              <w:fldChar w:fldCharType="begin"/>
            </w:r>
            <w:r w:rsidR="004708B7">
              <w:rPr>
                <w:noProof/>
                <w:webHidden/>
              </w:rPr>
              <w:instrText xml:space="preserve"> PAGEREF _Toc88813852 \h </w:instrText>
            </w:r>
            <w:r w:rsidR="004708B7">
              <w:rPr>
                <w:noProof/>
                <w:webHidden/>
              </w:rPr>
            </w:r>
            <w:r w:rsidR="004708B7">
              <w:rPr>
                <w:noProof/>
                <w:webHidden/>
              </w:rPr>
              <w:fldChar w:fldCharType="separate"/>
            </w:r>
            <w:r w:rsidR="00A05D55">
              <w:rPr>
                <w:noProof/>
                <w:webHidden/>
              </w:rPr>
              <w:t>25</w:t>
            </w:r>
            <w:r w:rsidR="004708B7">
              <w:rPr>
                <w:noProof/>
                <w:webHidden/>
              </w:rPr>
              <w:fldChar w:fldCharType="end"/>
            </w:r>
          </w:hyperlink>
        </w:p>
        <w:p w14:paraId="20F543CE" w14:textId="2DB4BA14" w:rsidR="004708B7" w:rsidRDefault="00C769E5">
          <w:pPr>
            <w:pStyle w:val="TOC1"/>
            <w:tabs>
              <w:tab w:val="left" w:pos="720"/>
              <w:tab w:val="right" w:leader="dot" w:pos="9622"/>
            </w:tabs>
            <w:rPr>
              <w:rFonts w:cstheme="minorBidi"/>
              <w:b w:val="0"/>
              <w:bCs w:val="0"/>
              <w:i w:val="0"/>
              <w:iCs w:val="0"/>
              <w:noProof/>
              <w:lang w:val="sv-SE" w:eastAsia="en-US"/>
            </w:rPr>
          </w:pPr>
          <w:hyperlink w:anchor="_Toc88813853" w:history="1">
            <w:r w:rsidR="004708B7" w:rsidRPr="0093103C">
              <w:rPr>
                <w:rStyle w:val="Hyperlink"/>
                <w:rFonts w:ascii="Calibri" w:hAnsi="Calibri" w:cs="Calibri"/>
                <w:noProof/>
              </w:rPr>
              <w:t>III.</w:t>
            </w:r>
            <w:r w:rsidR="004708B7">
              <w:rPr>
                <w:rFonts w:cstheme="minorBidi"/>
                <w:b w:val="0"/>
                <w:bCs w:val="0"/>
                <w:i w:val="0"/>
                <w:iCs w:val="0"/>
                <w:noProof/>
                <w:lang w:val="sv-SE" w:eastAsia="en-US"/>
              </w:rPr>
              <w:tab/>
            </w:r>
            <w:r w:rsidR="004708B7" w:rsidRPr="0093103C">
              <w:rPr>
                <w:rStyle w:val="Hyperlink"/>
                <w:rFonts w:ascii="Calibri" w:hAnsi="Calibri" w:cs="Calibri"/>
                <w:noProof/>
              </w:rPr>
              <w:t>SUPPLEMENTARY FIGURES</w:t>
            </w:r>
            <w:r w:rsidR="004708B7">
              <w:rPr>
                <w:noProof/>
                <w:webHidden/>
              </w:rPr>
              <w:tab/>
            </w:r>
            <w:r w:rsidR="004708B7">
              <w:rPr>
                <w:noProof/>
                <w:webHidden/>
              </w:rPr>
              <w:fldChar w:fldCharType="begin"/>
            </w:r>
            <w:r w:rsidR="004708B7">
              <w:rPr>
                <w:noProof/>
                <w:webHidden/>
              </w:rPr>
              <w:instrText xml:space="preserve"> PAGEREF _Toc88813853 \h </w:instrText>
            </w:r>
            <w:r w:rsidR="004708B7">
              <w:rPr>
                <w:noProof/>
                <w:webHidden/>
              </w:rPr>
            </w:r>
            <w:r w:rsidR="004708B7">
              <w:rPr>
                <w:noProof/>
                <w:webHidden/>
              </w:rPr>
              <w:fldChar w:fldCharType="separate"/>
            </w:r>
            <w:r w:rsidR="00A05D55">
              <w:rPr>
                <w:noProof/>
                <w:webHidden/>
              </w:rPr>
              <w:t>26</w:t>
            </w:r>
            <w:r w:rsidR="004708B7">
              <w:rPr>
                <w:noProof/>
                <w:webHidden/>
              </w:rPr>
              <w:fldChar w:fldCharType="end"/>
            </w:r>
          </w:hyperlink>
        </w:p>
        <w:p w14:paraId="7C36FA3E" w14:textId="7DA90E4C" w:rsidR="004708B7" w:rsidRDefault="00C769E5">
          <w:pPr>
            <w:pStyle w:val="TOC2"/>
            <w:tabs>
              <w:tab w:val="right" w:leader="dot" w:pos="9622"/>
            </w:tabs>
            <w:rPr>
              <w:rFonts w:cstheme="minorBidi"/>
              <w:b w:val="0"/>
              <w:bCs w:val="0"/>
              <w:noProof/>
              <w:sz w:val="24"/>
              <w:szCs w:val="24"/>
              <w:lang w:val="sv-SE" w:eastAsia="en-US"/>
            </w:rPr>
          </w:pPr>
          <w:hyperlink w:anchor="_Toc88813854" w:history="1">
            <w:r w:rsidR="004708B7" w:rsidRPr="0093103C">
              <w:rPr>
                <w:rStyle w:val="Hyperlink"/>
                <w:rFonts w:ascii="Calibri" w:hAnsi="Calibri" w:cs="Calibri"/>
                <w:noProof/>
              </w:rPr>
              <w:t>Figure S1 Included sample of study</w:t>
            </w:r>
            <w:r w:rsidR="004708B7">
              <w:rPr>
                <w:noProof/>
                <w:webHidden/>
              </w:rPr>
              <w:tab/>
            </w:r>
            <w:r w:rsidR="004708B7">
              <w:rPr>
                <w:noProof/>
                <w:webHidden/>
              </w:rPr>
              <w:fldChar w:fldCharType="begin"/>
            </w:r>
            <w:r w:rsidR="004708B7">
              <w:rPr>
                <w:noProof/>
                <w:webHidden/>
              </w:rPr>
              <w:instrText xml:space="preserve"> PAGEREF _Toc88813854 \h </w:instrText>
            </w:r>
            <w:r w:rsidR="004708B7">
              <w:rPr>
                <w:noProof/>
                <w:webHidden/>
              </w:rPr>
            </w:r>
            <w:r w:rsidR="004708B7">
              <w:rPr>
                <w:noProof/>
                <w:webHidden/>
              </w:rPr>
              <w:fldChar w:fldCharType="separate"/>
            </w:r>
            <w:r w:rsidR="00A05D55">
              <w:rPr>
                <w:noProof/>
                <w:webHidden/>
              </w:rPr>
              <w:t>26</w:t>
            </w:r>
            <w:r w:rsidR="004708B7">
              <w:rPr>
                <w:noProof/>
                <w:webHidden/>
              </w:rPr>
              <w:fldChar w:fldCharType="end"/>
            </w:r>
          </w:hyperlink>
        </w:p>
        <w:p w14:paraId="642B1681" w14:textId="17B4772F" w:rsidR="004708B7" w:rsidRDefault="00C769E5">
          <w:pPr>
            <w:pStyle w:val="TOC2"/>
            <w:tabs>
              <w:tab w:val="right" w:leader="dot" w:pos="9622"/>
            </w:tabs>
            <w:rPr>
              <w:rFonts w:cstheme="minorBidi"/>
              <w:b w:val="0"/>
              <w:bCs w:val="0"/>
              <w:noProof/>
              <w:sz w:val="24"/>
              <w:szCs w:val="24"/>
              <w:lang w:val="sv-SE" w:eastAsia="en-US"/>
            </w:rPr>
          </w:pPr>
          <w:hyperlink w:anchor="_Toc88813855" w:history="1">
            <w:r w:rsidR="004708B7" w:rsidRPr="0093103C">
              <w:rPr>
                <w:rStyle w:val="Hyperlink"/>
                <w:rFonts w:ascii="Calibri" w:hAnsi="Calibri" w:cs="Calibri"/>
                <w:noProof/>
                <w:lang w:eastAsia="en-US"/>
              </w:rPr>
              <w:t xml:space="preserve">Figure S2 </w:t>
            </w:r>
            <w:r w:rsidR="004708B7" w:rsidRPr="0093103C">
              <w:rPr>
                <w:rStyle w:val="Hyperlink"/>
                <w:rFonts w:ascii="Calibri" w:hAnsi="Calibri" w:cs="Calibri"/>
                <w:noProof/>
              </w:rPr>
              <w:t>SNP- heritability for MD definitions in UKB</w:t>
            </w:r>
            <w:r w:rsidR="004708B7">
              <w:rPr>
                <w:noProof/>
                <w:webHidden/>
              </w:rPr>
              <w:tab/>
            </w:r>
            <w:r w:rsidR="004708B7">
              <w:rPr>
                <w:noProof/>
                <w:webHidden/>
              </w:rPr>
              <w:fldChar w:fldCharType="begin"/>
            </w:r>
            <w:r w:rsidR="004708B7">
              <w:rPr>
                <w:noProof/>
                <w:webHidden/>
              </w:rPr>
              <w:instrText xml:space="preserve"> PAGEREF _Toc88813855 \h </w:instrText>
            </w:r>
            <w:r w:rsidR="004708B7">
              <w:rPr>
                <w:noProof/>
                <w:webHidden/>
              </w:rPr>
            </w:r>
            <w:r w:rsidR="004708B7">
              <w:rPr>
                <w:noProof/>
                <w:webHidden/>
              </w:rPr>
              <w:fldChar w:fldCharType="separate"/>
            </w:r>
            <w:r w:rsidR="00A05D55">
              <w:rPr>
                <w:noProof/>
                <w:webHidden/>
              </w:rPr>
              <w:t>27</w:t>
            </w:r>
            <w:r w:rsidR="004708B7">
              <w:rPr>
                <w:noProof/>
                <w:webHidden/>
              </w:rPr>
              <w:fldChar w:fldCharType="end"/>
            </w:r>
          </w:hyperlink>
        </w:p>
        <w:p w14:paraId="640B47F9" w14:textId="774E82F4" w:rsidR="004708B7" w:rsidRDefault="00C769E5">
          <w:pPr>
            <w:pStyle w:val="TOC2"/>
            <w:tabs>
              <w:tab w:val="right" w:leader="dot" w:pos="9622"/>
            </w:tabs>
            <w:rPr>
              <w:rFonts w:cstheme="minorBidi"/>
              <w:b w:val="0"/>
              <w:bCs w:val="0"/>
              <w:noProof/>
              <w:sz w:val="24"/>
              <w:szCs w:val="24"/>
              <w:lang w:val="sv-SE" w:eastAsia="en-US"/>
            </w:rPr>
          </w:pPr>
          <w:hyperlink w:anchor="_Toc88813856" w:history="1">
            <w:r w:rsidR="004708B7" w:rsidRPr="0093103C">
              <w:rPr>
                <w:rStyle w:val="Hyperlink"/>
                <w:rFonts w:ascii="Calibri" w:hAnsi="Calibri" w:cs="Calibri"/>
                <w:noProof/>
              </w:rPr>
              <w:t>Figure S3 SNP-heritability on liability scale using different conversion methods</w:t>
            </w:r>
            <w:r w:rsidR="004708B7">
              <w:rPr>
                <w:noProof/>
                <w:webHidden/>
              </w:rPr>
              <w:tab/>
            </w:r>
            <w:r w:rsidR="004708B7">
              <w:rPr>
                <w:noProof/>
                <w:webHidden/>
              </w:rPr>
              <w:fldChar w:fldCharType="begin"/>
            </w:r>
            <w:r w:rsidR="004708B7">
              <w:rPr>
                <w:noProof/>
                <w:webHidden/>
              </w:rPr>
              <w:instrText xml:space="preserve"> PAGEREF _Toc88813856 \h </w:instrText>
            </w:r>
            <w:r w:rsidR="004708B7">
              <w:rPr>
                <w:noProof/>
                <w:webHidden/>
              </w:rPr>
            </w:r>
            <w:r w:rsidR="004708B7">
              <w:rPr>
                <w:noProof/>
                <w:webHidden/>
              </w:rPr>
              <w:fldChar w:fldCharType="separate"/>
            </w:r>
            <w:r w:rsidR="00A05D55">
              <w:rPr>
                <w:noProof/>
                <w:webHidden/>
              </w:rPr>
              <w:t>28</w:t>
            </w:r>
            <w:r w:rsidR="004708B7">
              <w:rPr>
                <w:noProof/>
                <w:webHidden/>
              </w:rPr>
              <w:fldChar w:fldCharType="end"/>
            </w:r>
          </w:hyperlink>
        </w:p>
        <w:p w14:paraId="1FD517FD" w14:textId="69192405" w:rsidR="004708B7" w:rsidRDefault="00C769E5">
          <w:pPr>
            <w:pStyle w:val="TOC2"/>
            <w:tabs>
              <w:tab w:val="right" w:leader="dot" w:pos="9622"/>
            </w:tabs>
            <w:rPr>
              <w:rFonts w:cstheme="minorBidi"/>
              <w:b w:val="0"/>
              <w:bCs w:val="0"/>
              <w:noProof/>
              <w:sz w:val="24"/>
              <w:szCs w:val="24"/>
              <w:lang w:val="sv-SE" w:eastAsia="en-US"/>
            </w:rPr>
          </w:pPr>
          <w:hyperlink w:anchor="_Toc88813857" w:history="1">
            <w:r w:rsidR="004708B7" w:rsidRPr="0093103C">
              <w:rPr>
                <w:rStyle w:val="Hyperlink"/>
                <w:rFonts w:ascii="Calibri" w:hAnsi="Calibri" w:cs="Calibri"/>
                <w:noProof/>
              </w:rPr>
              <w:t xml:space="preserve">Figure S4 </w:t>
            </w:r>
            <w:r w:rsidR="004708B7" w:rsidRPr="0093103C">
              <w:rPr>
                <w:rStyle w:val="Hyperlink"/>
                <w:rFonts w:ascii="Calibri" w:hAnsi="Calibri" w:cs="Calibri"/>
                <w:noProof/>
                <w:shd w:val="clear" w:color="auto" w:fill="FFFFFF"/>
              </w:rPr>
              <w:t>Subtype SNP-heritability estimated among all samples and unrelated samples</w:t>
            </w:r>
            <w:r w:rsidR="004708B7">
              <w:rPr>
                <w:noProof/>
                <w:webHidden/>
              </w:rPr>
              <w:tab/>
            </w:r>
            <w:r w:rsidR="004708B7">
              <w:rPr>
                <w:noProof/>
                <w:webHidden/>
              </w:rPr>
              <w:fldChar w:fldCharType="begin"/>
            </w:r>
            <w:r w:rsidR="004708B7">
              <w:rPr>
                <w:noProof/>
                <w:webHidden/>
              </w:rPr>
              <w:instrText xml:space="preserve"> PAGEREF _Toc88813857 \h </w:instrText>
            </w:r>
            <w:r w:rsidR="004708B7">
              <w:rPr>
                <w:noProof/>
                <w:webHidden/>
              </w:rPr>
            </w:r>
            <w:r w:rsidR="004708B7">
              <w:rPr>
                <w:noProof/>
                <w:webHidden/>
              </w:rPr>
              <w:fldChar w:fldCharType="separate"/>
            </w:r>
            <w:r w:rsidR="00A05D55">
              <w:rPr>
                <w:noProof/>
                <w:webHidden/>
              </w:rPr>
              <w:t>29</w:t>
            </w:r>
            <w:r w:rsidR="004708B7">
              <w:rPr>
                <w:noProof/>
                <w:webHidden/>
              </w:rPr>
              <w:fldChar w:fldCharType="end"/>
            </w:r>
          </w:hyperlink>
        </w:p>
        <w:p w14:paraId="4D061A67" w14:textId="501D5428" w:rsidR="004708B7" w:rsidRDefault="00C769E5">
          <w:pPr>
            <w:pStyle w:val="TOC2"/>
            <w:tabs>
              <w:tab w:val="right" w:leader="dot" w:pos="9622"/>
            </w:tabs>
            <w:rPr>
              <w:rFonts w:cstheme="minorBidi"/>
              <w:b w:val="0"/>
              <w:bCs w:val="0"/>
              <w:noProof/>
              <w:sz w:val="24"/>
              <w:szCs w:val="24"/>
              <w:lang w:val="sv-SE" w:eastAsia="en-US"/>
            </w:rPr>
          </w:pPr>
          <w:hyperlink w:anchor="_Toc88813858" w:history="1">
            <w:r w:rsidR="004708B7" w:rsidRPr="0093103C">
              <w:rPr>
                <w:rStyle w:val="Hyperlink"/>
                <w:rFonts w:ascii="Calibri" w:hAnsi="Calibri" w:cs="Calibri"/>
                <w:noProof/>
              </w:rPr>
              <w:t>Figure S5 Phenotypic and genetic correlation across MD subtypes</w:t>
            </w:r>
            <w:r w:rsidR="004708B7">
              <w:rPr>
                <w:noProof/>
                <w:webHidden/>
              </w:rPr>
              <w:tab/>
            </w:r>
            <w:r w:rsidR="004708B7">
              <w:rPr>
                <w:noProof/>
                <w:webHidden/>
              </w:rPr>
              <w:fldChar w:fldCharType="begin"/>
            </w:r>
            <w:r w:rsidR="004708B7">
              <w:rPr>
                <w:noProof/>
                <w:webHidden/>
              </w:rPr>
              <w:instrText xml:space="preserve"> PAGEREF _Toc88813858 \h </w:instrText>
            </w:r>
            <w:r w:rsidR="004708B7">
              <w:rPr>
                <w:noProof/>
                <w:webHidden/>
              </w:rPr>
            </w:r>
            <w:r w:rsidR="004708B7">
              <w:rPr>
                <w:noProof/>
                <w:webHidden/>
              </w:rPr>
              <w:fldChar w:fldCharType="separate"/>
            </w:r>
            <w:r w:rsidR="00A05D55">
              <w:rPr>
                <w:noProof/>
                <w:webHidden/>
              </w:rPr>
              <w:t>30</w:t>
            </w:r>
            <w:r w:rsidR="004708B7">
              <w:rPr>
                <w:noProof/>
                <w:webHidden/>
              </w:rPr>
              <w:fldChar w:fldCharType="end"/>
            </w:r>
          </w:hyperlink>
        </w:p>
        <w:p w14:paraId="7E2FC4EB" w14:textId="45D6194D" w:rsidR="004708B7" w:rsidRDefault="00C769E5">
          <w:pPr>
            <w:pStyle w:val="TOC1"/>
            <w:tabs>
              <w:tab w:val="right" w:leader="dot" w:pos="9622"/>
            </w:tabs>
            <w:rPr>
              <w:rFonts w:cstheme="minorBidi"/>
              <w:b w:val="0"/>
              <w:bCs w:val="0"/>
              <w:i w:val="0"/>
              <w:iCs w:val="0"/>
              <w:noProof/>
              <w:lang w:val="sv-SE" w:eastAsia="en-US"/>
            </w:rPr>
          </w:pPr>
          <w:hyperlink w:anchor="_Toc88813859" w:history="1">
            <w:r w:rsidR="004708B7" w:rsidRPr="0093103C">
              <w:rPr>
                <w:rStyle w:val="Hyperlink"/>
                <w:rFonts w:ascii="Calibri" w:hAnsi="Calibri" w:cs="Calibri"/>
                <w:noProof/>
              </w:rPr>
              <w:t>REFERENCES</w:t>
            </w:r>
            <w:r w:rsidR="004708B7">
              <w:rPr>
                <w:noProof/>
                <w:webHidden/>
              </w:rPr>
              <w:tab/>
            </w:r>
            <w:r w:rsidR="004708B7">
              <w:rPr>
                <w:noProof/>
                <w:webHidden/>
              </w:rPr>
              <w:fldChar w:fldCharType="begin"/>
            </w:r>
            <w:r w:rsidR="004708B7">
              <w:rPr>
                <w:noProof/>
                <w:webHidden/>
              </w:rPr>
              <w:instrText xml:space="preserve"> PAGEREF _Toc88813859 \h </w:instrText>
            </w:r>
            <w:r w:rsidR="004708B7">
              <w:rPr>
                <w:noProof/>
                <w:webHidden/>
              </w:rPr>
            </w:r>
            <w:r w:rsidR="004708B7">
              <w:rPr>
                <w:noProof/>
                <w:webHidden/>
              </w:rPr>
              <w:fldChar w:fldCharType="separate"/>
            </w:r>
            <w:r w:rsidR="00A05D55">
              <w:rPr>
                <w:noProof/>
                <w:webHidden/>
              </w:rPr>
              <w:t>31</w:t>
            </w:r>
            <w:r w:rsidR="004708B7">
              <w:rPr>
                <w:noProof/>
                <w:webHidden/>
              </w:rPr>
              <w:fldChar w:fldCharType="end"/>
            </w:r>
          </w:hyperlink>
        </w:p>
        <w:p w14:paraId="7C22B629" w14:textId="4B255B56" w:rsidR="006C02DE" w:rsidRPr="00EF7377" w:rsidRDefault="006C02DE" w:rsidP="00A85E64">
          <w:pPr>
            <w:rPr>
              <w:rFonts w:ascii="Calibri" w:hAnsi="Calibri" w:cs="Calibri"/>
              <w:b/>
              <w:bCs/>
              <w:noProof/>
            </w:rPr>
          </w:pPr>
          <w:r w:rsidRPr="00EF7377">
            <w:rPr>
              <w:rFonts w:ascii="Calibri" w:hAnsi="Calibri" w:cs="Calibri"/>
              <w:b/>
              <w:bCs/>
              <w:noProof/>
              <w:sz w:val="20"/>
              <w:szCs w:val="20"/>
            </w:rPr>
            <w:fldChar w:fldCharType="end"/>
          </w:r>
        </w:p>
      </w:sdtContent>
    </w:sdt>
    <w:p w14:paraId="373347FF" w14:textId="4EC1CEAE" w:rsidR="00E37F3A" w:rsidRPr="00EF7377" w:rsidRDefault="00B22E7B" w:rsidP="003514C4">
      <w:pPr>
        <w:pStyle w:val="ListParagraph"/>
        <w:numPr>
          <w:ilvl w:val="0"/>
          <w:numId w:val="2"/>
        </w:numPr>
        <w:outlineLvl w:val="0"/>
        <w:rPr>
          <w:rFonts w:ascii="Calibri" w:hAnsi="Calibri" w:cs="Calibri"/>
          <w:b/>
          <w:color w:val="000000" w:themeColor="text1"/>
        </w:rPr>
      </w:pPr>
      <w:bookmarkStart w:id="1" w:name="_Toc88813833"/>
      <w:r w:rsidRPr="00EF7377">
        <w:rPr>
          <w:rFonts w:ascii="Calibri" w:hAnsi="Calibri" w:cs="Calibri"/>
          <w:b/>
          <w:color w:val="000000" w:themeColor="text1"/>
        </w:rPr>
        <w:lastRenderedPageBreak/>
        <w:t>SUPPLEMENTARY METHODS</w:t>
      </w:r>
      <w:bookmarkEnd w:id="1"/>
    </w:p>
    <w:p w14:paraId="439B10F7" w14:textId="4CD52087" w:rsidR="00BA7BC5" w:rsidRPr="00EF7377" w:rsidRDefault="007D6E41" w:rsidP="000E4BE6">
      <w:pPr>
        <w:pStyle w:val="Heading2"/>
        <w:jc w:val="both"/>
        <w:rPr>
          <w:rFonts w:ascii="Calibri" w:hAnsi="Calibri" w:cs="Calibri"/>
          <w:b/>
          <w:color w:val="000000" w:themeColor="text1"/>
          <w:sz w:val="24"/>
          <w:szCs w:val="24"/>
        </w:rPr>
      </w:pPr>
      <w:bookmarkStart w:id="2" w:name="_Toc88813834"/>
      <w:r w:rsidRPr="00EF7377">
        <w:rPr>
          <w:rFonts w:ascii="Calibri" w:hAnsi="Calibri" w:cs="Calibri"/>
          <w:b/>
          <w:color w:val="000000" w:themeColor="text1"/>
          <w:sz w:val="24"/>
          <w:szCs w:val="24"/>
        </w:rPr>
        <w:t xml:space="preserve">S1.1 </w:t>
      </w:r>
      <w:r w:rsidR="00BA7BC5" w:rsidRPr="00EF7377">
        <w:rPr>
          <w:rFonts w:ascii="Calibri" w:hAnsi="Calibri" w:cs="Calibri"/>
          <w:b/>
          <w:color w:val="000000" w:themeColor="text1"/>
          <w:sz w:val="24"/>
          <w:szCs w:val="24"/>
        </w:rPr>
        <w:t>Materials</w:t>
      </w:r>
      <w:bookmarkEnd w:id="2"/>
    </w:p>
    <w:p w14:paraId="274DBDE0" w14:textId="70A52D77" w:rsidR="00BA7BC5" w:rsidRPr="00EF7377" w:rsidRDefault="00BA7BC5" w:rsidP="00753AF0">
      <w:pPr>
        <w:pStyle w:val="Heading3"/>
        <w:spacing w:before="120" w:after="120"/>
        <w:jc w:val="both"/>
        <w:rPr>
          <w:rFonts w:ascii="Calibri" w:hAnsi="Calibri" w:cs="Calibri"/>
          <w:b/>
          <w:color w:val="000000" w:themeColor="text1"/>
        </w:rPr>
      </w:pPr>
      <w:bookmarkStart w:id="3" w:name="_Toc88813835"/>
      <w:r w:rsidRPr="00EF7377">
        <w:rPr>
          <w:rFonts w:ascii="Calibri" w:hAnsi="Calibri" w:cs="Calibri"/>
          <w:b/>
          <w:color w:val="000000" w:themeColor="text1"/>
        </w:rPr>
        <w:t>UKB cohort</w:t>
      </w:r>
      <w:bookmarkEnd w:id="3"/>
    </w:p>
    <w:p w14:paraId="0BCE3375" w14:textId="2D40B0AD" w:rsidR="00BA7BC5" w:rsidRPr="0070092A" w:rsidRDefault="00BA7BC5" w:rsidP="00753AF0">
      <w:pPr>
        <w:spacing w:before="120" w:after="120"/>
        <w:jc w:val="both"/>
        <w:rPr>
          <w:rFonts w:ascii="Calibri" w:hAnsi="Calibri" w:cs="Calibri"/>
          <w:color w:val="000000" w:themeColor="text1"/>
          <w:lang w:val="en-US"/>
        </w:rPr>
      </w:pPr>
      <w:r w:rsidRPr="0070092A">
        <w:rPr>
          <w:rFonts w:ascii="Calibri" w:hAnsi="Calibri" w:cs="Calibri"/>
          <w:color w:val="000000" w:themeColor="text1"/>
          <w:lang w:val="en-US"/>
        </w:rPr>
        <w:t xml:space="preserve">All UKB participants were invited to one of the assessment centers and answered touchscreen questionnaires that contains a section about mental health, followed by an interview with a research nurse where more details about mental illness and medication use were obtained. Psychiatric disorders diagnosed by clinicians were obtained from hospital admission records. Additionally, </w:t>
      </w:r>
      <w:r w:rsidRPr="00EF7377">
        <w:rPr>
          <w:rFonts w:ascii="Calibri" w:hAnsi="Calibri" w:cs="Calibri"/>
          <w:color w:val="000000" w:themeColor="text1"/>
        </w:rPr>
        <w:sym w:font="Symbol" w:char="F07E"/>
      </w:r>
      <w:r w:rsidRPr="0070092A">
        <w:rPr>
          <w:rFonts w:ascii="Calibri" w:hAnsi="Calibri" w:cs="Calibri"/>
          <w:color w:val="000000" w:themeColor="text1"/>
          <w:lang w:val="en-US"/>
        </w:rPr>
        <w:t xml:space="preserve">158,000 participants completed a web-based mental health questionnaire (MHQ) which is based on the Composite International Diagnostic Interview (CIDI). </w:t>
      </w:r>
    </w:p>
    <w:p w14:paraId="2D9E11C9" w14:textId="4D8BC834" w:rsidR="00437E26" w:rsidRPr="00EF7377" w:rsidRDefault="00437E26" w:rsidP="00753AF0">
      <w:pPr>
        <w:pStyle w:val="Heading3"/>
        <w:spacing w:before="120" w:after="120"/>
        <w:jc w:val="both"/>
        <w:rPr>
          <w:rFonts w:ascii="Calibri" w:hAnsi="Calibri" w:cs="Calibri"/>
          <w:b/>
          <w:color w:val="000000" w:themeColor="text1"/>
        </w:rPr>
      </w:pPr>
      <w:bookmarkStart w:id="4" w:name="_Toc88813836"/>
      <w:r w:rsidRPr="00EF7377">
        <w:rPr>
          <w:rFonts w:ascii="Calibri" w:hAnsi="Calibri" w:cs="Calibri"/>
          <w:b/>
          <w:color w:val="000000" w:themeColor="text1"/>
        </w:rPr>
        <w:t xml:space="preserve">MD </w:t>
      </w:r>
      <w:r w:rsidR="00FC5E8A" w:rsidRPr="00EF7377">
        <w:rPr>
          <w:rFonts w:ascii="Calibri" w:hAnsi="Calibri" w:cs="Calibri"/>
          <w:b/>
          <w:color w:val="000000" w:themeColor="text1"/>
        </w:rPr>
        <w:t xml:space="preserve">case </w:t>
      </w:r>
      <w:r w:rsidRPr="00EF7377">
        <w:rPr>
          <w:rFonts w:ascii="Calibri" w:hAnsi="Calibri" w:cs="Calibri"/>
          <w:b/>
          <w:color w:val="000000" w:themeColor="text1"/>
        </w:rPr>
        <w:t>definitions</w:t>
      </w:r>
      <w:bookmarkEnd w:id="4"/>
    </w:p>
    <w:p w14:paraId="16321ABF" w14:textId="77777777" w:rsidR="00437E26" w:rsidRPr="0070092A" w:rsidRDefault="00437E26" w:rsidP="00753AF0">
      <w:pPr>
        <w:spacing w:before="120" w:after="120"/>
        <w:rPr>
          <w:rFonts w:ascii="Calibri" w:hAnsi="Calibri" w:cs="Calibri"/>
          <w:color w:val="000000" w:themeColor="text1"/>
          <w:lang w:val="en-US"/>
        </w:rPr>
      </w:pPr>
      <w:r w:rsidRPr="0070092A">
        <w:rPr>
          <w:rFonts w:ascii="Calibri" w:hAnsi="Calibri" w:cs="Calibri"/>
          <w:color w:val="000000" w:themeColor="text1"/>
          <w:lang w:val="en-US"/>
        </w:rPr>
        <w:t>The broad MD phenotype in this study is a composition of five MD definitions, including:</w:t>
      </w:r>
    </w:p>
    <w:p w14:paraId="50630D2E" w14:textId="3751CCD3" w:rsidR="00437E26" w:rsidRPr="00EF7377" w:rsidRDefault="00BE30F0" w:rsidP="00753AF0">
      <w:pPr>
        <w:pStyle w:val="ListParagraph"/>
        <w:numPr>
          <w:ilvl w:val="0"/>
          <w:numId w:val="11"/>
        </w:numPr>
        <w:rPr>
          <w:rFonts w:ascii="Calibri" w:hAnsi="Calibri" w:cs="Calibri"/>
          <w:color w:val="000000" w:themeColor="text1"/>
        </w:rPr>
      </w:pPr>
      <w:r w:rsidRPr="00EF7377">
        <w:rPr>
          <w:rFonts w:ascii="Calibri" w:hAnsi="Calibri" w:cs="Calibri"/>
          <w:color w:val="000000" w:themeColor="text1"/>
        </w:rPr>
        <w:t>L</w:t>
      </w:r>
      <w:r w:rsidR="00437E26" w:rsidRPr="00EF7377">
        <w:rPr>
          <w:rFonts w:ascii="Calibri" w:hAnsi="Calibri" w:cs="Calibri"/>
          <w:color w:val="000000" w:themeColor="text1"/>
        </w:rPr>
        <w:t xml:space="preserve">ifetime depression based on the CIDI Short Form, i.e., lifetime depression according to the DSM-V criteria; </w:t>
      </w:r>
    </w:p>
    <w:p w14:paraId="50B22FF7" w14:textId="525CBBC3" w:rsidR="00437E26" w:rsidRPr="00EF7377" w:rsidRDefault="00437E26" w:rsidP="00753AF0">
      <w:pPr>
        <w:pStyle w:val="ListParagraph"/>
        <w:numPr>
          <w:ilvl w:val="0"/>
          <w:numId w:val="11"/>
        </w:numPr>
        <w:rPr>
          <w:rFonts w:ascii="Calibri" w:hAnsi="Calibri" w:cs="Calibri"/>
          <w:color w:val="000000" w:themeColor="text1"/>
        </w:rPr>
      </w:pPr>
      <w:r w:rsidRPr="00EF7377">
        <w:rPr>
          <w:rFonts w:ascii="Calibri" w:hAnsi="Calibri" w:cs="Calibri"/>
          <w:color w:val="000000" w:themeColor="text1"/>
        </w:rPr>
        <w:t xml:space="preserve">ICD-coded depression, i.e., any primary or secondary clinical diagnosis of major depressive disorder from linked hospital admission records; </w:t>
      </w:r>
    </w:p>
    <w:p w14:paraId="5AF8CD1D" w14:textId="4E5CE1C2" w:rsidR="00437E26" w:rsidRPr="00EF7377" w:rsidRDefault="00437E26" w:rsidP="00753AF0">
      <w:pPr>
        <w:pStyle w:val="ListParagraph"/>
        <w:numPr>
          <w:ilvl w:val="0"/>
          <w:numId w:val="11"/>
        </w:numPr>
        <w:rPr>
          <w:rFonts w:ascii="Calibri" w:hAnsi="Calibri" w:cs="Calibri"/>
          <w:color w:val="000000" w:themeColor="text1"/>
        </w:rPr>
      </w:pPr>
      <w:r w:rsidRPr="00EF7377">
        <w:rPr>
          <w:rFonts w:ascii="Calibri" w:hAnsi="Calibri" w:cs="Calibri"/>
          <w:color w:val="000000" w:themeColor="text1"/>
        </w:rPr>
        <w:t xml:space="preserve">Probable MD, i.e., presence of low mood or anhedonia for </w:t>
      </w:r>
      <w:r w:rsidRPr="00EF7377">
        <w:rPr>
          <w:rFonts w:ascii="Calibri" w:hAnsi="Calibri" w:cs="Calibri"/>
        </w:rPr>
        <w:sym w:font="Symbol" w:char="F0B3"/>
      </w:r>
      <w:r w:rsidRPr="00EF7377">
        <w:rPr>
          <w:rFonts w:ascii="Calibri" w:hAnsi="Calibri" w:cs="Calibri"/>
          <w:color w:val="000000" w:themeColor="text1"/>
        </w:rPr>
        <w:t xml:space="preserve">2 weeks and ‘help-seeking’; </w:t>
      </w:r>
    </w:p>
    <w:p w14:paraId="0CB1FC79" w14:textId="505D87D6" w:rsidR="00437E26" w:rsidRPr="00EF7377" w:rsidRDefault="00437E26" w:rsidP="00753AF0">
      <w:pPr>
        <w:pStyle w:val="ListParagraph"/>
        <w:numPr>
          <w:ilvl w:val="0"/>
          <w:numId w:val="11"/>
        </w:numPr>
        <w:rPr>
          <w:rFonts w:ascii="Calibri" w:hAnsi="Calibri" w:cs="Calibri"/>
          <w:color w:val="000000" w:themeColor="text1"/>
        </w:rPr>
      </w:pPr>
      <w:r w:rsidRPr="00EF7377">
        <w:rPr>
          <w:rFonts w:ascii="Calibri" w:hAnsi="Calibri" w:cs="Calibri"/>
          <w:color w:val="000000" w:themeColor="text1"/>
        </w:rPr>
        <w:t xml:space="preserve">Self-reported MD, i.e., those self-reported having MD during nurse interview or mental health problems ever diagnosed by a professional as part of MHQ; </w:t>
      </w:r>
    </w:p>
    <w:p w14:paraId="1C2ACB9D" w14:textId="04383476" w:rsidR="00437E26" w:rsidRPr="00EF7377" w:rsidRDefault="00437E26" w:rsidP="00753AF0">
      <w:pPr>
        <w:pStyle w:val="ListParagraph"/>
        <w:numPr>
          <w:ilvl w:val="0"/>
          <w:numId w:val="11"/>
        </w:numPr>
        <w:rPr>
          <w:rFonts w:ascii="Calibri" w:hAnsi="Calibri" w:cs="Calibri"/>
          <w:color w:val="000000" w:themeColor="text1"/>
        </w:rPr>
      </w:pPr>
      <w:r w:rsidRPr="00EF7377">
        <w:rPr>
          <w:rFonts w:ascii="Calibri" w:hAnsi="Calibri" w:cs="Calibri"/>
          <w:color w:val="000000" w:themeColor="text1"/>
        </w:rPr>
        <w:t xml:space="preserve">MD cardinal symptoms, i.e., ever had prolonged loss of interest in normal activities; or prolonged feelings of sadness or depression. </w:t>
      </w:r>
    </w:p>
    <w:p w14:paraId="3B7B9845" w14:textId="3C787C0E" w:rsidR="00437E26" w:rsidRPr="0070092A" w:rsidRDefault="00437E26" w:rsidP="00753AF0">
      <w:pPr>
        <w:spacing w:before="120" w:after="120"/>
        <w:rPr>
          <w:rFonts w:ascii="Calibri" w:hAnsi="Calibri" w:cs="Calibri"/>
          <w:color w:val="000000" w:themeColor="text1"/>
          <w:lang w:val="en-US"/>
        </w:rPr>
      </w:pPr>
      <w:r w:rsidRPr="0070092A">
        <w:rPr>
          <w:rFonts w:ascii="Calibri" w:hAnsi="Calibri" w:cs="Calibri"/>
          <w:color w:val="000000" w:themeColor="text1"/>
          <w:lang w:val="en-US"/>
        </w:rPr>
        <w:t xml:space="preserve">See </w:t>
      </w:r>
      <w:r w:rsidRPr="0070092A">
        <w:rPr>
          <w:rFonts w:ascii="Calibri" w:hAnsi="Calibri" w:cs="Calibri"/>
          <w:i/>
          <w:color w:val="000000" w:themeColor="text1"/>
          <w:lang w:val="en-US"/>
        </w:rPr>
        <w:t>Supplementary table S</w:t>
      </w:r>
      <w:r w:rsidR="00AB5C3E" w:rsidRPr="0070092A">
        <w:rPr>
          <w:rFonts w:ascii="Calibri" w:hAnsi="Calibri" w:cs="Calibri"/>
          <w:i/>
          <w:color w:val="000000" w:themeColor="text1"/>
          <w:lang w:val="en-US"/>
        </w:rPr>
        <w:t>2</w:t>
      </w:r>
      <w:r w:rsidRPr="0070092A">
        <w:rPr>
          <w:rFonts w:ascii="Calibri" w:hAnsi="Calibri" w:cs="Calibri"/>
          <w:color w:val="000000" w:themeColor="text1"/>
          <w:lang w:val="en-US"/>
        </w:rPr>
        <w:t xml:space="preserve"> about how to derive the MD definitions from UKB data</w:t>
      </w:r>
      <w:r w:rsidR="006C02DE" w:rsidRPr="0070092A">
        <w:rPr>
          <w:rFonts w:ascii="Calibri" w:hAnsi="Calibri" w:cs="Calibri"/>
          <w:color w:val="000000" w:themeColor="text1"/>
          <w:lang w:val="en-US"/>
        </w:rPr>
        <w:t>.</w:t>
      </w:r>
    </w:p>
    <w:p w14:paraId="3C70B873" w14:textId="46DD29EC" w:rsidR="00E2277B" w:rsidRPr="00EF7377" w:rsidRDefault="00E2277B" w:rsidP="00753AF0">
      <w:pPr>
        <w:pStyle w:val="Heading3"/>
        <w:spacing w:before="120" w:after="120"/>
        <w:jc w:val="both"/>
        <w:rPr>
          <w:rFonts w:ascii="Calibri" w:hAnsi="Calibri" w:cs="Calibri"/>
          <w:b/>
          <w:color w:val="000000" w:themeColor="text1"/>
        </w:rPr>
      </w:pPr>
      <w:bookmarkStart w:id="5" w:name="_Toc88813837"/>
      <w:r w:rsidRPr="00EF7377">
        <w:rPr>
          <w:rFonts w:ascii="Calibri" w:hAnsi="Calibri" w:cs="Calibri"/>
          <w:b/>
          <w:color w:val="000000" w:themeColor="text1"/>
        </w:rPr>
        <w:t>MD subtypes</w:t>
      </w:r>
      <w:bookmarkEnd w:id="5"/>
    </w:p>
    <w:p w14:paraId="1C9A78DC" w14:textId="1A9E310A" w:rsidR="00BB4110" w:rsidRPr="0070092A" w:rsidRDefault="00BB4110" w:rsidP="00753AF0">
      <w:pPr>
        <w:spacing w:before="120" w:after="120"/>
        <w:jc w:val="both"/>
        <w:rPr>
          <w:rFonts w:ascii="Calibri" w:hAnsi="Calibri" w:cs="Calibri"/>
          <w:color w:val="000000" w:themeColor="text1"/>
          <w:lang w:val="en-US"/>
        </w:rPr>
      </w:pPr>
      <w:r w:rsidRPr="0070092A">
        <w:rPr>
          <w:rFonts w:ascii="Calibri" w:hAnsi="Calibri" w:cs="Calibri"/>
          <w:color w:val="000000" w:themeColor="text1"/>
          <w:lang w:val="en-US"/>
        </w:rPr>
        <w:t xml:space="preserve">See </w:t>
      </w:r>
      <w:r w:rsidRPr="0070092A">
        <w:rPr>
          <w:rFonts w:ascii="Calibri" w:hAnsi="Calibri" w:cs="Calibri"/>
          <w:i/>
          <w:color w:val="000000" w:themeColor="text1"/>
          <w:lang w:val="en-US"/>
        </w:rPr>
        <w:t>Supplementa</w:t>
      </w:r>
      <w:r w:rsidR="00AC222E" w:rsidRPr="0070092A">
        <w:rPr>
          <w:rFonts w:ascii="Calibri" w:hAnsi="Calibri" w:cs="Calibri"/>
          <w:i/>
          <w:color w:val="000000" w:themeColor="text1"/>
          <w:lang w:val="en-US"/>
        </w:rPr>
        <w:t>ry</w:t>
      </w:r>
      <w:r w:rsidRPr="0070092A">
        <w:rPr>
          <w:rFonts w:ascii="Calibri" w:hAnsi="Calibri" w:cs="Calibri"/>
          <w:i/>
          <w:color w:val="000000" w:themeColor="text1"/>
          <w:lang w:val="en-US"/>
        </w:rPr>
        <w:t xml:space="preserve"> table S</w:t>
      </w:r>
      <w:r w:rsidR="00AB5C3E" w:rsidRPr="0070092A">
        <w:rPr>
          <w:rFonts w:ascii="Calibri" w:hAnsi="Calibri" w:cs="Calibri"/>
          <w:i/>
          <w:color w:val="000000" w:themeColor="text1"/>
          <w:lang w:val="en-US"/>
        </w:rPr>
        <w:t>4</w:t>
      </w:r>
      <w:r w:rsidRPr="0070092A">
        <w:rPr>
          <w:rFonts w:ascii="Calibri" w:hAnsi="Calibri" w:cs="Calibri"/>
          <w:color w:val="000000" w:themeColor="text1"/>
          <w:lang w:val="en-US"/>
        </w:rPr>
        <w:t xml:space="preserve"> for methods to derive </w:t>
      </w:r>
      <w:r w:rsidR="006C02DE" w:rsidRPr="0070092A">
        <w:rPr>
          <w:rFonts w:ascii="Calibri" w:hAnsi="Calibri" w:cs="Calibri"/>
          <w:color w:val="000000" w:themeColor="text1"/>
          <w:lang w:val="en-US"/>
        </w:rPr>
        <w:t xml:space="preserve">MD </w:t>
      </w:r>
      <w:r w:rsidRPr="0070092A">
        <w:rPr>
          <w:rFonts w:ascii="Calibri" w:hAnsi="Calibri" w:cs="Calibri"/>
          <w:color w:val="000000" w:themeColor="text1"/>
          <w:lang w:val="en-US"/>
        </w:rPr>
        <w:t>subtypes in UKB data.</w:t>
      </w:r>
    </w:p>
    <w:p w14:paraId="5DB9F866" w14:textId="1606ED28" w:rsidR="00E2277B" w:rsidRPr="0070092A" w:rsidRDefault="00BE0872" w:rsidP="00753AF0">
      <w:pPr>
        <w:spacing w:before="120" w:after="120"/>
        <w:jc w:val="both"/>
        <w:rPr>
          <w:rFonts w:ascii="Calibri" w:hAnsi="Calibri" w:cs="Calibri"/>
          <w:color w:val="000000" w:themeColor="text1"/>
          <w:lang w:val="en-US"/>
        </w:rPr>
      </w:pPr>
      <w:r w:rsidRPr="0070092A">
        <w:rPr>
          <w:rFonts w:ascii="Calibri" w:hAnsi="Calibri" w:cs="Calibri"/>
          <w:color w:val="000000" w:themeColor="text1"/>
          <w:u w:val="single"/>
          <w:lang w:val="en-US"/>
        </w:rPr>
        <w:t>MD with a</w:t>
      </w:r>
      <w:r w:rsidR="00E2277B" w:rsidRPr="0070092A">
        <w:rPr>
          <w:rFonts w:ascii="Calibri" w:hAnsi="Calibri" w:cs="Calibri"/>
          <w:color w:val="000000" w:themeColor="text1"/>
          <w:u w:val="single"/>
          <w:lang w:val="en-US"/>
        </w:rPr>
        <w:t>typical</w:t>
      </w:r>
      <w:r w:rsidR="007A5980" w:rsidRPr="0070092A">
        <w:rPr>
          <w:rFonts w:ascii="Calibri" w:hAnsi="Calibri" w:cs="Calibri"/>
          <w:color w:val="000000" w:themeColor="text1"/>
          <w:u w:val="single"/>
          <w:lang w:val="en-US"/>
        </w:rPr>
        <w:t>-like</w:t>
      </w:r>
      <w:r w:rsidR="00E2277B" w:rsidRPr="0070092A">
        <w:rPr>
          <w:rFonts w:ascii="Calibri" w:hAnsi="Calibri" w:cs="Calibri"/>
          <w:color w:val="000000" w:themeColor="text1"/>
          <w:u w:val="single"/>
          <w:lang w:val="en-US"/>
        </w:rPr>
        <w:t xml:space="preserve"> </w:t>
      </w:r>
      <w:r w:rsidRPr="0070092A">
        <w:rPr>
          <w:rFonts w:ascii="Calibri" w:hAnsi="Calibri" w:cs="Calibri"/>
          <w:color w:val="000000" w:themeColor="text1"/>
          <w:u w:val="single"/>
          <w:lang w:val="en-US"/>
        </w:rPr>
        <w:t xml:space="preserve">features </w:t>
      </w:r>
      <w:r w:rsidR="00E2277B" w:rsidRPr="0070092A">
        <w:rPr>
          <w:rFonts w:ascii="Calibri" w:hAnsi="Calibri" w:cs="Calibri"/>
          <w:color w:val="000000" w:themeColor="text1"/>
          <w:u w:val="single"/>
          <w:lang w:val="en-US"/>
        </w:rPr>
        <w:t xml:space="preserve">versus </w:t>
      </w:r>
      <w:r w:rsidRPr="0070092A">
        <w:rPr>
          <w:rFonts w:ascii="Calibri" w:hAnsi="Calibri" w:cs="Calibri"/>
          <w:color w:val="000000" w:themeColor="text1"/>
          <w:u w:val="single"/>
          <w:lang w:val="en-US"/>
        </w:rPr>
        <w:t>non-a</w:t>
      </w:r>
      <w:r w:rsidR="00E2277B" w:rsidRPr="0070092A">
        <w:rPr>
          <w:rFonts w:ascii="Calibri" w:hAnsi="Calibri" w:cs="Calibri"/>
          <w:color w:val="000000" w:themeColor="text1"/>
          <w:u w:val="single"/>
          <w:lang w:val="en-US"/>
        </w:rPr>
        <w:t>typical</w:t>
      </w:r>
      <w:r w:rsidR="00C46DFB" w:rsidRPr="0070092A">
        <w:rPr>
          <w:rFonts w:ascii="Calibri" w:hAnsi="Calibri" w:cs="Calibri"/>
          <w:color w:val="000000" w:themeColor="text1"/>
          <w:u w:val="single"/>
          <w:lang w:val="en-US"/>
        </w:rPr>
        <w:t xml:space="preserve">-like </w:t>
      </w:r>
      <w:r w:rsidRPr="0070092A">
        <w:rPr>
          <w:rFonts w:ascii="Calibri" w:hAnsi="Calibri" w:cs="Calibri"/>
          <w:color w:val="000000" w:themeColor="text1"/>
          <w:u w:val="single"/>
          <w:lang w:val="en-US"/>
        </w:rPr>
        <w:t>features</w:t>
      </w:r>
      <w:r w:rsidR="00E2277B" w:rsidRPr="0070092A">
        <w:rPr>
          <w:rFonts w:ascii="Calibri" w:hAnsi="Calibri" w:cs="Calibri"/>
          <w:color w:val="000000" w:themeColor="text1"/>
          <w:u w:val="single"/>
          <w:lang w:val="en-US"/>
        </w:rPr>
        <w:t>.</w:t>
      </w:r>
      <w:r w:rsidR="00E2277B" w:rsidRPr="0070092A">
        <w:rPr>
          <w:rFonts w:ascii="Calibri" w:hAnsi="Calibri" w:cs="Calibri"/>
          <w:color w:val="000000" w:themeColor="text1"/>
          <w:lang w:val="en-US"/>
        </w:rPr>
        <w:t xml:space="preserve"> Symptoms of MD were extracted from the MHQ online follow-up, and used to determine if the participant had </w:t>
      </w:r>
      <w:r w:rsidRPr="0070092A">
        <w:rPr>
          <w:rFonts w:ascii="Calibri" w:hAnsi="Calibri" w:cs="Calibri"/>
          <w:color w:val="000000" w:themeColor="text1"/>
          <w:lang w:val="en-US"/>
        </w:rPr>
        <w:t>a</w:t>
      </w:r>
      <w:r w:rsidR="00E2277B" w:rsidRPr="0070092A">
        <w:rPr>
          <w:rFonts w:ascii="Calibri" w:hAnsi="Calibri" w:cs="Calibri"/>
          <w:color w:val="000000" w:themeColor="text1"/>
          <w:lang w:val="en-US"/>
        </w:rPr>
        <w:t>typical</w:t>
      </w:r>
      <w:r w:rsidR="007A5980" w:rsidRPr="0070092A">
        <w:rPr>
          <w:rFonts w:ascii="Calibri" w:hAnsi="Calibri" w:cs="Calibri"/>
          <w:color w:val="000000" w:themeColor="text1"/>
          <w:lang w:val="en-US"/>
        </w:rPr>
        <w:t>-like</w:t>
      </w:r>
      <w:r w:rsidR="00E2277B" w:rsidRPr="0070092A">
        <w:rPr>
          <w:rFonts w:ascii="Calibri" w:hAnsi="Calibri" w:cs="Calibri"/>
          <w:color w:val="000000" w:themeColor="text1"/>
          <w:lang w:val="en-US"/>
        </w:rPr>
        <w:t xml:space="preserve"> </w:t>
      </w:r>
      <w:r w:rsidRPr="0070092A">
        <w:rPr>
          <w:rFonts w:ascii="Calibri" w:hAnsi="Calibri" w:cs="Calibri"/>
          <w:color w:val="000000" w:themeColor="text1"/>
          <w:lang w:val="en-US"/>
        </w:rPr>
        <w:t xml:space="preserve">features </w:t>
      </w:r>
      <w:r w:rsidR="00E2277B" w:rsidRPr="0070092A">
        <w:rPr>
          <w:rFonts w:ascii="Calibri" w:hAnsi="Calibri" w:cs="Calibri"/>
          <w:color w:val="000000" w:themeColor="text1"/>
          <w:lang w:val="en-US"/>
        </w:rPr>
        <w:t xml:space="preserve">versus </w:t>
      </w:r>
      <w:r w:rsidR="00040DDB" w:rsidRPr="0070092A">
        <w:rPr>
          <w:rFonts w:ascii="Calibri" w:hAnsi="Calibri" w:cs="Calibri"/>
          <w:color w:val="000000" w:themeColor="text1"/>
          <w:lang w:val="en-US"/>
        </w:rPr>
        <w:t xml:space="preserve">without </w:t>
      </w:r>
      <w:r w:rsidR="00E2277B" w:rsidRPr="0070092A">
        <w:rPr>
          <w:rFonts w:ascii="Calibri" w:hAnsi="Calibri" w:cs="Calibri"/>
          <w:color w:val="000000" w:themeColor="text1"/>
          <w:lang w:val="en-US"/>
        </w:rPr>
        <w:t>atypical</w:t>
      </w:r>
      <w:r w:rsidR="00A67A1C" w:rsidRPr="0070092A">
        <w:rPr>
          <w:rFonts w:ascii="Calibri" w:hAnsi="Calibri" w:cs="Calibri"/>
          <w:color w:val="000000" w:themeColor="text1"/>
          <w:lang w:val="en-US"/>
        </w:rPr>
        <w:t>-like</w:t>
      </w:r>
      <w:r w:rsidR="00E2277B" w:rsidRPr="0070092A">
        <w:rPr>
          <w:rFonts w:ascii="Calibri" w:hAnsi="Calibri" w:cs="Calibri"/>
          <w:color w:val="000000" w:themeColor="text1"/>
          <w:lang w:val="en-US"/>
        </w:rPr>
        <w:t xml:space="preserve"> </w:t>
      </w:r>
      <w:r w:rsidRPr="0070092A">
        <w:rPr>
          <w:rFonts w:ascii="Calibri" w:hAnsi="Calibri" w:cs="Calibri"/>
          <w:color w:val="000000" w:themeColor="text1"/>
          <w:lang w:val="en-US"/>
        </w:rPr>
        <w:t>features</w:t>
      </w:r>
      <w:r w:rsidR="00E2277B" w:rsidRPr="0070092A">
        <w:rPr>
          <w:rFonts w:ascii="Calibri" w:hAnsi="Calibri" w:cs="Calibri"/>
          <w:color w:val="000000" w:themeColor="text1"/>
          <w:lang w:val="en-US"/>
        </w:rPr>
        <w:t>. As in a previous study</w:t>
      </w:r>
      <w:r w:rsidR="00E2277B" w:rsidRPr="00EF7377">
        <w:rPr>
          <w:rFonts w:ascii="Calibri" w:hAnsi="Calibri" w:cs="Calibri"/>
          <w:color w:val="000000" w:themeColor="text1"/>
        </w:rPr>
        <w:fldChar w:fldCharType="begin">
          <w:fldData xml:space="preserve">PEVuZE5vdGU+PENpdGU+PEF1dGhvcj5CcmFpbGVhbjwvQXV0aG9yPjxZZWFyPjIwMjA8L1llYXI+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</w:fldData>
        </w:fldChar>
      </w:r>
      <w:r w:rsidR="00126A0F" w:rsidRPr="0070092A">
        <w:rPr>
          <w:rFonts w:ascii="Calibri" w:hAnsi="Calibri" w:cs="Calibri"/>
          <w:color w:val="000000" w:themeColor="text1"/>
          <w:lang w:val="en-US"/>
        </w:rPr>
        <w:instrText xml:space="preserve"> ADDIN EN.CITE </w:instrText>
      </w:r>
      <w:r w:rsidR="00126A0F" w:rsidRPr="00EF7377">
        <w:rPr>
          <w:rFonts w:ascii="Calibri" w:hAnsi="Calibri" w:cs="Calibri"/>
          <w:color w:val="000000" w:themeColor="text1"/>
        </w:rPr>
        <w:fldChar w:fldCharType="begin">
          <w:fldData xml:space="preserve">PEVuZE5vdGU+PENpdGU+PEF1dGhvcj5CcmFpbGVhbjwvQXV0aG9yPjxZZWFyPjIwMjA8L1llYXI+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</w:fldData>
        </w:fldChar>
      </w:r>
      <w:r w:rsidR="00126A0F" w:rsidRPr="0070092A">
        <w:rPr>
          <w:rFonts w:ascii="Calibri" w:hAnsi="Calibri" w:cs="Calibri"/>
          <w:color w:val="000000" w:themeColor="text1"/>
          <w:lang w:val="en-US"/>
        </w:rPr>
        <w:instrText xml:space="preserve"> ADDIN EN.CITE.DATA </w:instrText>
      </w:r>
      <w:r w:rsidR="00126A0F" w:rsidRPr="00EF7377">
        <w:rPr>
          <w:rFonts w:ascii="Calibri" w:hAnsi="Calibri" w:cs="Calibri"/>
          <w:color w:val="000000" w:themeColor="text1"/>
        </w:rPr>
      </w:r>
      <w:r w:rsidR="00126A0F" w:rsidRPr="00EF7377">
        <w:rPr>
          <w:rFonts w:ascii="Calibri" w:hAnsi="Calibri" w:cs="Calibri"/>
          <w:color w:val="000000" w:themeColor="text1"/>
        </w:rPr>
        <w:fldChar w:fldCharType="end"/>
      </w:r>
      <w:r w:rsidR="00E2277B" w:rsidRPr="00EF7377">
        <w:rPr>
          <w:rFonts w:ascii="Calibri" w:hAnsi="Calibri" w:cs="Calibri"/>
          <w:color w:val="000000" w:themeColor="text1"/>
        </w:rPr>
      </w:r>
      <w:r w:rsidR="00E2277B" w:rsidRPr="00EF7377">
        <w:rPr>
          <w:rFonts w:ascii="Calibri" w:hAnsi="Calibri" w:cs="Calibri"/>
          <w:color w:val="000000" w:themeColor="text1"/>
        </w:rPr>
        <w:fldChar w:fldCharType="separate"/>
      </w:r>
      <w:r w:rsidR="00126A0F" w:rsidRPr="0070092A">
        <w:rPr>
          <w:rFonts w:ascii="Calibri" w:hAnsi="Calibri" w:cs="Calibri"/>
          <w:noProof/>
          <w:color w:val="000000" w:themeColor="text1"/>
          <w:vertAlign w:val="superscript"/>
          <w:lang w:val="en-US"/>
        </w:rPr>
        <w:t>1, 2</w:t>
      </w:r>
      <w:r w:rsidR="00E2277B" w:rsidRPr="00EF7377">
        <w:rPr>
          <w:rFonts w:ascii="Calibri" w:hAnsi="Calibri" w:cs="Calibri"/>
          <w:color w:val="000000" w:themeColor="text1"/>
        </w:rPr>
        <w:fldChar w:fldCharType="end"/>
      </w:r>
      <w:r w:rsidR="00E2277B" w:rsidRPr="0070092A">
        <w:rPr>
          <w:rFonts w:ascii="Calibri" w:hAnsi="Calibri" w:cs="Calibri"/>
          <w:color w:val="000000" w:themeColor="text1"/>
          <w:lang w:val="en-US"/>
        </w:rPr>
        <w:t xml:space="preserve">, we defined MD </w:t>
      </w:r>
      <w:r w:rsidRPr="0070092A">
        <w:rPr>
          <w:rFonts w:ascii="Calibri" w:hAnsi="Calibri" w:cs="Calibri"/>
          <w:color w:val="000000" w:themeColor="text1"/>
          <w:lang w:val="en-US"/>
        </w:rPr>
        <w:t>with atypical</w:t>
      </w:r>
      <w:r w:rsidR="00040DDB" w:rsidRPr="0070092A">
        <w:rPr>
          <w:rFonts w:ascii="Calibri" w:hAnsi="Calibri" w:cs="Calibri"/>
          <w:color w:val="000000" w:themeColor="text1"/>
          <w:lang w:val="en-US"/>
        </w:rPr>
        <w:t>-like</w:t>
      </w:r>
      <w:r w:rsidRPr="0070092A">
        <w:rPr>
          <w:rFonts w:ascii="Calibri" w:hAnsi="Calibri" w:cs="Calibri"/>
          <w:color w:val="000000" w:themeColor="text1"/>
          <w:lang w:val="en-US"/>
        </w:rPr>
        <w:t xml:space="preserve"> features </w:t>
      </w:r>
      <w:r w:rsidR="00E2277B" w:rsidRPr="0070092A">
        <w:rPr>
          <w:rFonts w:ascii="Calibri" w:hAnsi="Calibri" w:cs="Calibri"/>
          <w:color w:val="000000" w:themeColor="text1"/>
          <w:lang w:val="en-US"/>
        </w:rPr>
        <w:t xml:space="preserve">subtype as MD cases who reported both hypersomnia (UKB field: 20534) and weight gain (UKB field: 20536), and the others were </w:t>
      </w:r>
      <w:r w:rsidR="000922F2" w:rsidRPr="0070092A">
        <w:rPr>
          <w:rFonts w:ascii="Calibri" w:hAnsi="Calibri" w:cs="Calibri"/>
          <w:color w:val="000000" w:themeColor="text1"/>
          <w:lang w:val="en-US"/>
        </w:rPr>
        <w:t>non-</w:t>
      </w:r>
      <w:r w:rsidRPr="0070092A">
        <w:rPr>
          <w:rFonts w:ascii="Calibri" w:hAnsi="Calibri" w:cs="Calibri"/>
          <w:color w:val="000000" w:themeColor="text1"/>
          <w:lang w:val="en-US"/>
        </w:rPr>
        <w:t>a</w:t>
      </w:r>
      <w:r w:rsidR="00E2277B" w:rsidRPr="0070092A">
        <w:rPr>
          <w:rFonts w:ascii="Calibri" w:hAnsi="Calibri" w:cs="Calibri"/>
          <w:color w:val="000000" w:themeColor="text1"/>
          <w:lang w:val="en-US"/>
        </w:rPr>
        <w:t>typical</w:t>
      </w:r>
      <w:r w:rsidR="00040DDB" w:rsidRPr="0070092A">
        <w:rPr>
          <w:rFonts w:ascii="Calibri" w:hAnsi="Calibri" w:cs="Calibri"/>
          <w:color w:val="000000" w:themeColor="text1"/>
          <w:lang w:val="en-US"/>
        </w:rPr>
        <w:t>-like features</w:t>
      </w:r>
      <w:r w:rsidR="00E2277B" w:rsidRPr="0070092A">
        <w:rPr>
          <w:rFonts w:ascii="Calibri" w:hAnsi="Calibri" w:cs="Calibri"/>
          <w:color w:val="000000" w:themeColor="text1"/>
          <w:lang w:val="en-US"/>
        </w:rPr>
        <w:t xml:space="preserve"> MD subtype.</w:t>
      </w:r>
      <w:r w:rsidR="00CD1AF0" w:rsidRPr="0070092A">
        <w:rPr>
          <w:rFonts w:ascii="Calibri" w:hAnsi="Calibri" w:cs="Calibri"/>
          <w:color w:val="000000" w:themeColor="text1"/>
          <w:lang w:val="en-US"/>
        </w:rPr>
        <w:t xml:space="preserve"> This </w:t>
      </w:r>
      <w:r w:rsidR="00814DD1" w:rsidRPr="0070092A">
        <w:rPr>
          <w:rFonts w:ascii="Calibri" w:hAnsi="Calibri" w:cs="Calibri"/>
          <w:color w:val="000000" w:themeColor="text1"/>
          <w:lang w:val="en-US"/>
        </w:rPr>
        <w:t xml:space="preserve">definition should be </w:t>
      </w:r>
      <w:r w:rsidR="00CD1AF0" w:rsidRPr="0070092A">
        <w:rPr>
          <w:rFonts w:ascii="Calibri" w:hAnsi="Calibri" w:cs="Calibri"/>
          <w:color w:val="000000" w:themeColor="text1"/>
          <w:lang w:val="en-US"/>
        </w:rPr>
        <w:t xml:space="preserve">considered </w:t>
      </w:r>
      <w:r w:rsidR="00814DD1" w:rsidRPr="0070092A">
        <w:rPr>
          <w:rFonts w:ascii="Calibri" w:hAnsi="Calibri" w:cs="Calibri"/>
          <w:color w:val="000000" w:themeColor="text1"/>
          <w:lang w:val="en-US"/>
        </w:rPr>
        <w:t>separat</w:t>
      </w:r>
      <w:r w:rsidR="00CD1AF0" w:rsidRPr="0070092A">
        <w:rPr>
          <w:rFonts w:ascii="Calibri" w:hAnsi="Calibri" w:cs="Calibri"/>
          <w:color w:val="000000" w:themeColor="text1"/>
          <w:lang w:val="en-US"/>
        </w:rPr>
        <w:t>ely</w:t>
      </w:r>
      <w:r w:rsidR="00814DD1" w:rsidRPr="0070092A">
        <w:rPr>
          <w:rFonts w:ascii="Calibri" w:hAnsi="Calibri" w:cs="Calibri"/>
          <w:color w:val="000000" w:themeColor="text1"/>
          <w:lang w:val="en-US"/>
        </w:rPr>
        <w:t xml:space="preserve"> from the ‘atypical MD’</w:t>
      </w:r>
      <w:r w:rsidR="00CD1AF0" w:rsidRPr="0070092A">
        <w:rPr>
          <w:rFonts w:ascii="Calibri" w:hAnsi="Calibri" w:cs="Calibri"/>
          <w:color w:val="000000" w:themeColor="text1"/>
          <w:lang w:val="en-US"/>
        </w:rPr>
        <w:t xml:space="preserve">, which </w:t>
      </w:r>
      <w:r w:rsidR="00814DD1" w:rsidRPr="0070092A">
        <w:rPr>
          <w:rFonts w:ascii="Calibri" w:hAnsi="Calibri" w:cs="Calibri"/>
          <w:color w:val="000000" w:themeColor="text1"/>
          <w:lang w:val="en-US"/>
        </w:rPr>
        <w:t>require</w:t>
      </w:r>
      <w:r w:rsidR="00CD1AF0" w:rsidRPr="0070092A">
        <w:rPr>
          <w:rFonts w:ascii="Calibri" w:hAnsi="Calibri" w:cs="Calibri"/>
          <w:color w:val="000000" w:themeColor="text1"/>
          <w:lang w:val="en-US"/>
        </w:rPr>
        <w:t>s the</w:t>
      </w:r>
      <w:r w:rsidR="00814DD1" w:rsidRPr="0070092A">
        <w:rPr>
          <w:rFonts w:ascii="Calibri" w:hAnsi="Calibri" w:cs="Calibri"/>
          <w:color w:val="000000" w:themeColor="text1"/>
          <w:lang w:val="en-US"/>
        </w:rPr>
        <w:t xml:space="preserve"> endorsement of full DSM criteria including mood reactivity and other </w:t>
      </w:r>
      <w:r w:rsidR="00CD1AF0" w:rsidRPr="0070092A">
        <w:rPr>
          <w:rFonts w:ascii="Calibri" w:hAnsi="Calibri" w:cs="Calibri"/>
          <w:color w:val="000000" w:themeColor="text1"/>
          <w:lang w:val="en-US"/>
        </w:rPr>
        <w:t xml:space="preserve">atypical </w:t>
      </w:r>
      <w:r w:rsidR="00814DD1" w:rsidRPr="0070092A">
        <w:rPr>
          <w:rFonts w:ascii="Calibri" w:hAnsi="Calibri" w:cs="Calibri"/>
          <w:color w:val="000000" w:themeColor="text1"/>
          <w:lang w:val="en-US"/>
        </w:rPr>
        <w:t xml:space="preserve">symptoms. </w:t>
      </w:r>
    </w:p>
    <w:p w14:paraId="427B5B43" w14:textId="065AA44F" w:rsidR="00E2277B" w:rsidRPr="00EF7377" w:rsidDel="00000156" w:rsidRDefault="00E2277B" w:rsidP="00753AF0">
      <w:pPr>
        <w:spacing w:before="120" w:after="120"/>
        <w:jc w:val="both"/>
        <w:rPr>
          <w:rFonts w:ascii="Calibri" w:eastAsia="@DengXian Light" w:hAnsi="Calibri" w:cs="Calibri"/>
          <w:bCs/>
          <w:i/>
          <w:iCs/>
          <w:smallCaps/>
          <w:color w:val="000000" w:themeColor="text1"/>
          <w:spacing w:val="10309"/>
          <w:w w:val="0"/>
          <w:bdr w:val="none" w:sz="0" w:space="0" w:color="1A0701" w:frame="1"/>
          <w:shd w:val="clear" w:color="00009C" w:fill="006000"/>
          <w:cs/>
          <w:lang w:eastAsia="x-none" w:bidi="x-none"/>
          <w14:shadow w14:blurRad="50800" w14:dist="38100" w14:dir="2700000" w14:sx="100000" w14:sy="100000" w14:kx="0" w14:ky="0" w14:algn="tl">
            <w14:srgbClr w14:val="000000">
              <w14:alpha w14:val="60000"/>
            </w14:srgbClr>
          </w14:shadow>
          <w14:textOutline w14:w="1392381060" w14:cap="rnd" w14:cmpd="sng" w14:algn="ctr">
            <w14:noFill/>
            <w14:prstDash w14:val="solid"/>
            <w14:bevel/>
          </w14:textOutline>
          <w14:props3d w14:extrusionH="0" w14:contourW="787" w14:prstMaterial="none">
            <w14:extrusionClr>
              <w14:srgbClr w14:val="080000"/>
            </w14:extrusionClr>
          </w14:props3d>
          <w14:stylisticSets>
            <w14:styleSet w14:id="1"/>
          </w14:stylisticSets>
        </w:rPr>
      </w:pPr>
      <w:r w:rsidRPr="0070092A">
        <w:rPr>
          <w:rFonts w:ascii="Calibri" w:hAnsi="Calibri" w:cs="Calibri"/>
          <w:color w:val="000000" w:themeColor="text1"/>
          <w:u w:val="single"/>
          <w:lang w:val="en-US"/>
        </w:rPr>
        <w:t>Severe versus mild/moderate MD</w:t>
      </w:r>
      <w:r w:rsidRPr="0070092A">
        <w:rPr>
          <w:rFonts w:ascii="Calibri" w:hAnsi="Calibri" w:cs="Calibri"/>
          <w:color w:val="000000" w:themeColor="text1"/>
          <w:lang w:val="en-US"/>
        </w:rPr>
        <w:t>. The subtypes on symptom severity compared the cases with mild/moderate versus severe symptoms. Mild/moderate MD included those with probable recurrent MD (moderate) defined by Smith et al.</w:t>
      </w:r>
      <w:r w:rsidRPr="00EF7377">
        <w:rPr>
          <w:rFonts w:ascii="Calibri" w:hAnsi="Calibri" w:cs="Calibri"/>
          <w:color w:val="000000" w:themeColor="text1"/>
        </w:rPr>
        <w:fldChar w:fldCharType="begin"/>
      </w:r>
      <w:r w:rsidR="0089746F" w:rsidRPr="0070092A">
        <w:rPr>
          <w:rFonts w:ascii="Calibri" w:hAnsi="Calibri" w:cs="Calibri"/>
          <w:color w:val="000000" w:themeColor="text1"/>
          <w:lang w:val="en-US"/>
        </w:rPr>
        <w:instrText xml:space="preserve"> ADDIN EN.CITE &lt;EndNote&gt;&lt;Cite&gt;&lt;Author&gt;Smith&lt;/Author&gt;&lt;Year&gt;2013&lt;/Year&gt;&lt;RecNum&gt;19&lt;/RecNum&gt;&lt;DisplayText&gt;&lt;style face="superscript"&gt;3&lt;/style&gt;&lt;/DisplayText&gt;&lt;record&gt;&lt;rec-number&gt;19&lt;/rec-number&gt;&lt;foreign-keys&gt;&lt;key app="EN" db-id="xvt5wtr05pearxe2wd95fz5ezxped9xwfw9z" timestamp="1601973458"&gt;19&lt;/key&gt;&lt;/foreign-keys&gt;&lt;ref-type name="Journal Article"&gt;17&lt;/ref-type&gt;&lt;contributors&gt;&lt;authors&gt;&lt;author&gt;Smith, Daniel J.&lt;/author&gt;&lt;author&gt;Nicholl, Barbara I.&lt;/author&gt;&lt;author&gt;Cullen, Breda&lt;/author&gt;&lt;author&gt;Martin, Daniel&lt;/author&gt;&lt;author&gt;Ul-Haq, Zia&lt;/author&gt;&lt;author&gt;Evans, Jonathan&lt;/author&gt;&lt;author&gt;Gill, Jason M. R.&lt;/author&gt;&lt;author&gt;Roberts, Beverly&lt;/author&gt;&lt;author&gt;Gallacher, John&lt;/author&gt;&lt;author&gt;Mackay, Daniel&lt;/author&gt;&lt;author&gt;Hotopf, Matthew&lt;/author&gt;&lt;author&gt;Deary, Ian&lt;/author&gt;&lt;author&gt;Craddock, Nick&lt;/author&gt;&lt;author&gt;Pell, Jill P.&lt;/author&gt;&lt;/authors&gt;&lt;/contributors&gt;&lt;titles&gt;&lt;title&gt;Prevalence and Characteristics of Probable Major Depression and Bipolar Disorder within UK Biobank: Cross-Sectional Study of 172,751 Participants&lt;/title&gt;&lt;secondary-title&gt;PLOS ONE&lt;/secondary-title&gt;&lt;/titles&gt;&lt;periodical&gt;&lt;full-title&gt;PLOS ONE&lt;/full-title&gt;&lt;/periodical&gt;&lt;pages&gt;e75362&lt;/pages&gt;&lt;volume&gt;8&lt;/volume&gt;&lt;number&gt;11&lt;/number&gt;&lt;dates&gt;&lt;year&gt;2013&lt;/year&gt;&lt;/dates&gt;&lt;publisher&gt;Public Library of Science&lt;/publisher&gt;&lt;urls&gt;&lt;related-urls&gt;&lt;url&gt;https://doi.org/10.1371/journal.pone.0075362&lt;/url&gt;&lt;/related-urls&gt;&lt;/urls&gt;&lt;electronic-resource-num&gt;10.1371/journal.pone.0075362&lt;/electronic-resource-num&gt;&lt;/record&gt;&lt;/Cite&gt;&lt;/EndNote&gt;</w:instrText>
      </w:r>
      <w:r w:rsidRPr="00EF7377">
        <w:rPr>
          <w:rFonts w:ascii="Calibri" w:hAnsi="Calibri" w:cs="Calibri"/>
          <w:color w:val="000000" w:themeColor="text1"/>
        </w:rPr>
        <w:fldChar w:fldCharType="separate"/>
      </w:r>
      <w:r w:rsidR="0089746F" w:rsidRPr="0070092A">
        <w:rPr>
          <w:rFonts w:ascii="Calibri" w:hAnsi="Calibri" w:cs="Calibri"/>
          <w:noProof/>
          <w:color w:val="000000" w:themeColor="text1"/>
          <w:vertAlign w:val="superscript"/>
          <w:lang w:val="en-US"/>
        </w:rPr>
        <w:t>3</w:t>
      </w:r>
      <w:r w:rsidRPr="00EF7377">
        <w:rPr>
          <w:rFonts w:ascii="Calibri" w:hAnsi="Calibri" w:cs="Calibri"/>
          <w:color w:val="000000" w:themeColor="text1"/>
        </w:rPr>
        <w:fldChar w:fldCharType="end"/>
      </w:r>
      <w:r w:rsidRPr="0070092A">
        <w:rPr>
          <w:rFonts w:ascii="Calibri" w:hAnsi="Calibri" w:cs="Calibri"/>
          <w:color w:val="000000" w:themeColor="text1"/>
          <w:lang w:val="en-US"/>
        </w:rPr>
        <w:t xml:space="preserve"> (UKB field: 20126), and/or ICD-diagnoses of mild (F320, F330) or moderate depression episode (F321, F331) (UKB field: 41202, 41204). Severe MD included probable recurrent MD (severe) defined by Smith et al.</w:t>
      </w:r>
      <w:r w:rsidRPr="00EF7377">
        <w:rPr>
          <w:rFonts w:ascii="Calibri" w:hAnsi="Calibri" w:cs="Calibri"/>
          <w:color w:val="000000" w:themeColor="text1"/>
        </w:rPr>
        <w:fldChar w:fldCharType="begin"/>
      </w:r>
      <w:r w:rsidR="0089746F" w:rsidRPr="0070092A">
        <w:rPr>
          <w:rFonts w:ascii="Calibri" w:hAnsi="Calibri" w:cs="Calibri"/>
          <w:color w:val="000000" w:themeColor="text1"/>
          <w:lang w:val="en-US"/>
        </w:rPr>
        <w:instrText xml:space="preserve"> ADDIN EN.CITE &lt;EndNote&gt;&lt;Cite&gt;&lt;Author&gt;Smith&lt;/Author&gt;&lt;Year&gt;2013&lt;/Year&gt;&lt;RecNum&gt;19&lt;/RecNum&gt;&lt;DisplayText&gt;&lt;style face="superscript"&gt;3&lt;/style&gt;&lt;/DisplayText&gt;&lt;record&gt;&lt;rec-number&gt;19&lt;/rec-number&gt;&lt;foreign-keys&gt;&lt;key app="EN" db-id="xvt5wtr05pearxe2wd95fz5ezxped9xwfw9z" timestamp="1601973458"&gt;19&lt;/key&gt;&lt;/foreign-keys&gt;&lt;ref-type name="Journal Article"&gt;17&lt;/ref-type&gt;&lt;contributors&gt;&lt;authors&gt;&lt;author&gt;Smith, Daniel J.&lt;/author&gt;&lt;author&gt;Nicholl, Barbara I.&lt;/author&gt;&lt;author&gt;Cullen, Breda&lt;/author&gt;&lt;author&gt;Martin, Daniel&lt;/author&gt;&lt;author&gt;Ul-Haq, Zia&lt;/author&gt;&lt;author&gt;Evans, Jonathan&lt;/author&gt;&lt;author&gt;Gill, Jason M. R.&lt;/author&gt;&lt;author&gt;Roberts, Beverly&lt;/author&gt;&lt;author&gt;Gallacher, John&lt;/author&gt;&lt;author&gt;Mackay, Daniel&lt;/author&gt;&lt;author&gt;Hotopf, Matthew&lt;/author&gt;&lt;author&gt;Deary, Ian&lt;/author&gt;&lt;author&gt;Craddock, Nick&lt;/author&gt;&lt;author&gt;Pell, Jill P.&lt;/author&gt;&lt;/authors&gt;&lt;/contributors&gt;&lt;titles&gt;&lt;title&gt;Prevalence and Characteristics of Probable Major Depression and Bipolar Disorder within UK Biobank: Cross-Sectional Study of 172,751 Participants&lt;/title&gt;&lt;secondary-title&gt;PLOS ONE&lt;/secondary-title&gt;&lt;/titles&gt;&lt;periodical&gt;&lt;full-title&gt;PLOS ONE&lt;/full-title&gt;&lt;/periodical&gt;&lt;pages&gt;e75362&lt;/pages&gt;&lt;volume&gt;8&lt;/volume&gt;&lt;number&gt;11&lt;/number&gt;&lt;dates&gt;&lt;year&gt;2013&lt;/year&gt;&lt;/dates&gt;&lt;publisher&gt;Public Library of Science&lt;/publisher&gt;&lt;urls&gt;&lt;related-urls&gt;&lt;url&gt;https://doi.org/10.1371/journal.pone.0075362&lt;/url&gt;&lt;/related-urls&gt;&lt;/urls&gt;&lt;electronic-resource-num&gt;10.1371/journal.pone.0075362&lt;/electronic-resource-</w:instrText>
      </w:r>
      <w:r w:rsidR="0089746F" w:rsidRPr="00EF7377">
        <w:rPr>
          <w:rFonts w:ascii="Calibri" w:hAnsi="Calibri" w:cs="Calibri"/>
          <w:color w:val="000000" w:themeColor="text1"/>
        </w:rPr>
        <w:instrText>num&gt;&lt;/record&gt;&lt;/Cite&gt;&lt;/EndNote&gt;</w:instrText>
      </w:r>
      <w:r w:rsidRPr="00EF7377">
        <w:rPr>
          <w:rFonts w:ascii="Calibri" w:hAnsi="Calibri" w:cs="Calibri"/>
          <w:color w:val="000000" w:themeColor="text1"/>
        </w:rPr>
        <w:fldChar w:fldCharType="separate"/>
      </w:r>
      <w:r w:rsidR="0089746F" w:rsidRPr="0070092A">
        <w:rPr>
          <w:rFonts w:ascii="Calibri" w:hAnsi="Calibri" w:cs="Calibri"/>
          <w:noProof/>
          <w:color w:val="000000" w:themeColor="text1"/>
          <w:vertAlign w:val="superscript"/>
          <w:lang w:val="en-US"/>
        </w:rPr>
        <w:t>3</w:t>
      </w:r>
      <w:r w:rsidRPr="00EF7377">
        <w:rPr>
          <w:rFonts w:ascii="Calibri" w:hAnsi="Calibri" w:cs="Calibri"/>
          <w:color w:val="000000" w:themeColor="text1"/>
        </w:rPr>
        <w:fldChar w:fldCharType="end"/>
      </w:r>
      <w:r w:rsidRPr="0070092A">
        <w:rPr>
          <w:rFonts w:ascii="Calibri" w:hAnsi="Calibri" w:cs="Calibri"/>
          <w:color w:val="000000" w:themeColor="text1"/>
          <w:lang w:val="en-US"/>
        </w:rPr>
        <w:t xml:space="preserve"> (UKB field: 20126); and/or ICD-diagnoses of severe MD (F322, F323, F332, F333) (UKB field: 41202, 41204).</w:t>
      </w:r>
    </w:p>
    <w:p w14:paraId="1168FCFF" w14:textId="77777777" w:rsidR="00E2277B" w:rsidRPr="0070092A" w:rsidRDefault="00E2277B" w:rsidP="00753AF0">
      <w:pPr>
        <w:spacing w:before="120" w:after="120"/>
        <w:jc w:val="both"/>
        <w:rPr>
          <w:rFonts w:ascii="Calibri" w:hAnsi="Calibri" w:cs="Calibri"/>
          <w:color w:val="000000" w:themeColor="text1"/>
          <w:lang w:val="en-US"/>
        </w:rPr>
      </w:pPr>
      <w:r w:rsidRPr="0070092A">
        <w:rPr>
          <w:rFonts w:ascii="Calibri" w:hAnsi="Calibri" w:cs="Calibri"/>
          <w:color w:val="000000" w:themeColor="text1"/>
          <w:u w:val="single"/>
          <w:lang w:val="en-US"/>
        </w:rPr>
        <w:t>MD with or without comorbid anxiety disorder.</w:t>
      </w:r>
      <w:r w:rsidRPr="0070092A">
        <w:rPr>
          <w:rFonts w:ascii="Calibri" w:hAnsi="Calibri" w:cs="Calibri"/>
          <w:color w:val="000000" w:themeColor="text1"/>
          <w:lang w:val="en-US"/>
        </w:rPr>
        <w:t xml:space="preserve"> The MD subtypes with or without comorbid anxiety disorder were defined using both self-reported and ICD-coded diagnoses. Participants of the MHQ reported mental health problems diagnosed by a professional (UKB 20544). Among the MD cases, we defined the subtype with comorbid anxiety disorder as those who also reported social anxiety/phobia, panic attacks, and anxiety, nerves/generalized anxiety disorder in the MHQ, and/or those with ICD diagnoses (UKB field: 41202, 41204) of anxiety disorder (F40, F41). For comparison, MD without comorbid anxiety disorder included MD cases with neither self-reported nor ICD-codes anxiety disorder.</w:t>
      </w:r>
    </w:p>
    <w:p w14:paraId="03BE8C72" w14:textId="2B24C364" w:rsidR="00E2277B" w:rsidRPr="0070092A" w:rsidRDefault="00E2277B" w:rsidP="00753AF0">
      <w:pPr>
        <w:spacing w:before="120" w:after="120"/>
        <w:jc w:val="both"/>
        <w:rPr>
          <w:rFonts w:ascii="Calibri" w:hAnsi="Calibri" w:cs="Calibri"/>
          <w:color w:val="000000" w:themeColor="text1"/>
          <w:lang w:val="en-US"/>
        </w:rPr>
      </w:pPr>
      <w:r w:rsidRPr="0070092A">
        <w:rPr>
          <w:rFonts w:ascii="Calibri" w:hAnsi="Calibri" w:cs="Calibri"/>
          <w:color w:val="000000" w:themeColor="text1"/>
          <w:u w:val="single"/>
          <w:lang w:val="en-US"/>
        </w:rPr>
        <w:lastRenderedPageBreak/>
        <w:t>Early versus late onset MD.</w:t>
      </w:r>
      <w:r w:rsidRPr="0070092A">
        <w:rPr>
          <w:rFonts w:ascii="Calibri" w:hAnsi="Calibri" w:cs="Calibri"/>
          <w:color w:val="000000" w:themeColor="text1"/>
          <w:lang w:val="en-US"/>
        </w:rPr>
        <w:t xml:space="preserve"> Among &gt;89,000 participants who answered the MHQ online follow-up, those who had MD cardinal symptoms reported the age at which they first experienced a </w:t>
      </w:r>
      <w:r w:rsidRPr="00EF7377">
        <w:rPr>
          <w:rFonts w:ascii="Calibri" w:hAnsi="Calibri" w:cs="Calibri"/>
          <w:color w:val="000000" w:themeColor="text1"/>
        </w:rPr>
        <w:sym w:font="Symbol" w:char="F0B3"/>
      </w:r>
      <w:r w:rsidRPr="0070092A">
        <w:rPr>
          <w:rFonts w:ascii="Calibri" w:hAnsi="Calibri" w:cs="Calibri"/>
          <w:color w:val="000000" w:themeColor="text1"/>
          <w:lang w:val="en-US"/>
        </w:rPr>
        <w:t>2-week episode (UKB field: 20433). Similar to previous studies</w:t>
      </w:r>
      <w:r w:rsidRPr="00EF7377">
        <w:rPr>
          <w:rFonts w:ascii="Calibri" w:hAnsi="Calibri" w:cs="Calibri"/>
          <w:color w:val="000000" w:themeColor="text1"/>
        </w:rPr>
        <w:fldChar w:fldCharType="begin">
          <w:fldData xml:space="preserve">PEVuZE5vdGU+PENpdGU+PEF1dGhvcj5Qb3dlcjwvQXV0aG9yPjxZZWFyPjIwMTc8L1llYXI+PFJl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</w:fldData>
        </w:fldChar>
      </w:r>
      <w:r w:rsidR="00126A0F" w:rsidRPr="0070092A">
        <w:rPr>
          <w:rFonts w:ascii="Calibri" w:hAnsi="Calibri" w:cs="Calibri"/>
          <w:color w:val="000000" w:themeColor="text1"/>
          <w:lang w:val="en-US"/>
        </w:rPr>
        <w:instrText xml:space="preserve"> ADDIN EN.CITE </w:instrText>
      </w:r>
      <w:r w:rsidR="00126A0F" w:rsidRPr="00EF7377">
        <w:rPr>
          <w:rFonts w:ascii="Calibri" w:hAnsi="Calibri" w:cs="Calibri"/>
          <w:color w:val="000000" w:themeColor="text1"/>
        </w:rPr>
        <w:fldChar w:fldCharType="begin">
          <w:fldData xml:space="preserve">PEVuZE5vdGU+PENpdGU+PEF1dGhvcj5Qb3dlcjwvQXV0aG9yPjxZZWFyPjIwMTc8L1llYXI+PFJl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</w:fldData>
        </w:fldChar>
      </w:r>
      <w:r w:rsidR="00126A0F" w:rsidRPr="0070092A">
        <w:rPr>
          <w:rFonts w:ascii="Calibri" w:hAnsi="Calibri" w:cs="Calibri"/>
          <w:color w:val="000000" w:themeColor="text1"/>
          <w:lang w:val="en-US"/>
        </w:rPr>
        <w:instrText xml:space="preserve"> ADDIN EN.CITE.DATA </w:instrText>
      </w:r>
      <w:r w:rsidR="00126A0F" w:rsidRPr="00EF7377">
        <w:rPr>
          <w:rFonts w:ascii="Calibri" w:hAnsi="Calibri" w:cs="Calibri"/>
          <w:color w:val="000000" w:themeColor="text1"/>
        </w:rPr>
      </w:r>
      <w:r w:rsidR="00126A0F" w:rsidRPr="00EF7377">
        <w:rPr>
          <w:rFonts w:ascii="Calibri" w:hAnsi="Calibri" w:cs="Calibri"/>
          <w:color w:val="000000" w:themeColor="text1"/>
        </w:rPr>
        <w:fldChar w:fldCharType="end"/>
      </w:r>
      <w:r w:rsidRPr="00EF7377">
        <w:rPr>
          <w:rFonts w:ascii="Calibri" w:hAnsi="Calibri" w:cs="Calibri"/>
          <w:color w:val="000000" w:themeColor="text1"/>
        </w:rPr>
      </w:r>
      <w:r w:rsidRPr="00EF7377">
        <w:rPr>
          <w:rFonts w:ascii="Calibri" w:hAnsi="Calibri" w:cs="Calibri"/>
          <w:color w:val="000000" w:themeColor="text1"/>
        </w:rPr>
        <w:fldChar w:fldCharType="separate"/>
      </w:r>
      <w:r w:rsidR="00126A0F" w:rsidRPr="0070092A">
        <w:rPr>
          <w:rFonts w:ascii="Calibri" w:hAnsi="Calibri" w:cs="Calibri"/>
          <w:noProof/>
          <w:color w:val="000000" w:themeColor="text1"/>
          <w:vertAlign w:val="superscript"/>
          <w:lang w:val="en-US"/>
        </w:rPr>
        <w:t>4, 5</w:t>
      </w:r>
      <w:r w:rsidRPr="00EF7377">
        <w:rPr>
          <w:rFonts w:ascii="Calibri" w:hAnsi="Calibri" w:cs="Calibri"/>
          <w:color w:val="000000" w:themeColor="text1"/>
        </w:rPr>
        <w:fldChar w:fldCharType="end"/>
      </w:r>
      <w:r w:rsidRPr="0070092A">
        <w:rPr>
          <w:rFonts w:ascii="Calibri" w:hAnsi="Calibri" w:cs="Calibri"/>
          <w:color w:val="000000" w:themeColor="text1"/>
          <w:lang w:val="en-US"/>
        </w:rPr>
        <w:t xml:space="preserve">, we categorized the continuous variable of age at onset into octiles, then grouped the first 3 octiles into early-onset subtype (age onset </w:t>
      </w:r>
      <w:r w:rsidRPr="00EF7377">
        <w:rPr>
          <w:rFonts w:ascii="Calibri" w:hAnsi="Calibri" w:cs="Calibri"/>
          <w:color w:val="000000" w:themeColor="text1"/>
        </w:rPr>
        <w:sym w:font="Symbol" w:char="F0A3"/>
      </w:r>
      <w:r w:rsidRPr="0070092A">
        <w:rPr>
          <w:rFonts w:ascii="Calibri" w:hAnsi="Calibri" w:cs="Calibri"/>
          <w:color w:val="000000" w:themeColor="text1"/>
          <w:lang w:val="en-US"/>
        </w:rPr>
        <w:t xml:space="preserve">30) and the last 3 octiles into late-onset subtype (age onset </w:t>
      </w:r>
      <w:r w:rsidRPr="00EF7377">
        <w:rPr>
          <w:rFonts w:ascii="Calibri" w:hAnsi="Calibri" w:cs="Calibri"/>
          <w:color w:val="000000" w:themeColor="text1"/>
        </w:rPr>
        <w:sym w:font="Symbol" w:char="F0B3"/>
      </w:r>
      <w:r w:rsidRPr="0070092A">
        <w:rPr>
          <w:rFonts w:ascii="Calibri" w:hAnsi="Calibri" w:cs="Calibri"/>
          <w:color w:val="000000" w:themeColor="text1"/>
          <w:lang w:val="en-US"/>
        </w:rPr>
        <w:t>44).</w:t>
      </w:r>
    </w:p>
    <w:p w14:paraId="401EA1AB" w14:textId="12487EC0" w:rsidR="00E2277B" w:rsidRPr="0070092A" w:rsidRDefault="00E2277B" w:rsidP="00753AF0">
      <w:pPr>
        <w:spacing w:before="120" w:after="120"/>
        <w:jc w:val="both"/>
        <w:rPr>
          <w:rFonts w:ascii="Calibri" w:hAnsi="Calibri" w:cs="Calibri"/>
          <w:color w:val="000000" w:themeColor="text1"/>
          <w:lang w:val="en-US"/>
        </w:rPr>
      </w:pPr>
      <w:r w:rsidRPr="0070092A">
        <w:rPr>
          <w:rFonts w:ascii="Calibri" w:hAnsi="Calibri" w:cs="Calibri"/>
          <w:color w:val="000000" w:themeColor="text1"/>
          <w:u w:val="single"/>
          <w:lang w:val="en-US"/>
        </w:rPr>
        <w:t>Recurrent versus single-episode MD.</w:t>
      </w:r>
      <w:r w:rsidRPr="0070092A">
        <w:rPr>
          <w:rFonts w:ascii="Calibri" w:hAnsi="Calibri" w:cs="Calibri"/>
          <w:color w:val="000000" w:themeColor="text1"/>
          <w:lang w:val="en-US"/>
        </w:rPr>
        <w:t xml:space="preserve"> Recurrent MD subtype was defined as those with probable recurrent MD defined by Smith et al. (2013)</w:t>
      </w:r>
      <w:r w:rsidRPr="00EF7377">
        <w:rPr>
          <w:rFonts w:ascii="Calibri" w:hAnsi="Calibri" w:cs="Calibri"/>
          <w:color w:val="000000" w:themeColor="text1"/>
        </w:rPr>
        <w:fldChar w:fldCharType="begin"/>
      </w:r>
      <w:r w:rsidR="0089746F" w:rsidRPr="0070092A">
        <w:rPr>
          <w:rFonts w:ascii="Calibri" w:hAnsi="Calibri" w:cs="Calibri"/>
          <w:color w:val="000000" w:themeColor="text1"/>
          <w:lang w:val="en-US"/>
        </w:rPr>
        <w:instrText xml:space="preserve"> ADDIN EN.CITE &lt;EndNote&gt;&lt;Cite&gt;&lt;Author&gt;Smith&lt;/Author&gt;&lt;Year&gt;2013&lt;/Year&gt;&lt;RecNum&gt;19&lt;/RecNum&gt;&lt;DisplayText&gt;&lt;style face="superscript"&gt;3&lt;/style&gt;&lt;/DisplayText&gt;&lt;record&gt;&lt;rec-number&gt;19&lt;/rec-number&gt;&lt;foreign-keys&gt;&lt;key app="EN" db-id="xvt5wtr05pearxe2wd95fz5ezxped9xwfw9z" timestamp="1601973458"&gt;19&lt;/key&gt;&lt;/foreign-keys&gt;&lt;ref-type name="Journal Article"&gt;17&lt;/ref-type&gt;&lt;contributors&gt;&lt;authors&gt;&lt;author&gt;Smith, Daniel J.&lt;/author&gt;&lt;author&gt;Nicholl, Barbara I.&lt;/author&gt;&lt;author&gt;Cullen, Breda&lt;/author&gt;&lt;author&gt;Martin, Daniel&lt;/author&gt;&lt;author&gt;Ul-Haq, Zia&lt;/author&gt;&lt;author&gt;Evans, Jonathan&lt;/author&gt;&lt;author&gt;Gill, Jason M. R.&lt;/author&gt;&lt;author&gt;Roberts, Beverly&lt;/author&gt;&lt;author&gt;Gallacher, John&lt;/author&gt;&lt;author&gt;Mackay, Daniel&lt;/author&gt;&lt;author&gt;Hotopf, Matthew&lt;/author&gt;&lt;author&gt;Deary, Ian&lt;/author&gt;&lt;author&gt;Craddock, Nick&lt;/author&gt;&lt;author&gt;Pell, Jill P.&lt;/author&gt;&lt;/authors&gt;&lt;/contributors&gt;&lt;titles&gt;&lt;title&gt;Prevalence and Characteristics of Probable Major Depression and Bipolar Disorder within UK Biobank: Cross-Sectional Study of 172,751 Participants&lt;/title&gt;&lt;secondary-title&gt;PLOS ONE&lt;/secondary-title&gt;&lt;/titles&gt;&lt;periodical&gt;&lt;full-title&gt;PLOS ONE&lt;/full-title&gt;&lt;/periodical&gt;&lt;pages&gt;e75362&lt;/pages&gt;&lt;volume&gt;8&lt;/volume&gt;&lt;number&gt;11&lt;/number&gt;&lt;dates&gt;&lt;year&gt;2013&lt;/year&gt;&lt;/dates&gt;&lt;publisher&gt;Public Library of Science&lt;/publisher&gt;&lt;urls&gt;&lt;related-urls&gt;&lt;url&gt;https://doi.org/10.1371/journal.pone.0075362&lt;/url&gt;&lt;/related-urls&gt;&lt;/urls&gt;&lt;electronic-resource-num&gt;10.1371/journal.pone.0075362&lt;/electronic-resource-num&gt;&lt;/record&gt;&lt;/Cite&gt;&lt;/EndNote&gt;</w:instrText>
      </w:r>
      <w:r w:rsidRPr="00EF7377">
        <w:rPr>
          <w:rFonts w:ascii="Calibri" w:hAnsi="Calibri" w:cs="Calibri"/>
          <w:color w:val="000000" w:themeColor="text1"/>
        </w:rPr>
        <w:fldChar w:fldCharType="separate"/>
      </w:r>
      <w:r w:rsidR="0089746F" w:rsidRPr="0070092A">
        <w:rPr>
          <w:rFonts w:ascii="Calibri" w:hAnsi="Calibri" w:cs="Calibri"/>
          <w:noProof/>
          <w:color w:val="000000" w:themeColor="text1"/>
          <w:vertAlign w:val="superscript"/>
          <w:lang w:val="en-US"/>
        </w:rPr>
        <w:t>3</w:t>
      </w:r>
      <w:r w:rsidRPr="00EF7377">
        <w:rPr>
          <w:rFonts w:ascii="Calibri" w:hAnsi="Calibri" w:cs="Calibri"/>
          <w:color w:val="000000" w:themeColor="text1"/>
        </w:rPr>
        <w:fldChar w:fldCharType="end"/>
      </w:r>
      <w:r w:rsidRPr="0070092A">
        <w:rPr>
          <w:rFonts w:ascii="Calibri" w:hAnsi="Calibri" w:cs="Calibri"/>
          <w:color w:val="000000" w:themeColor="text1"/>
          <w:lang w:val="en-US"/>
        </w:rPr>
        <w:t xml:space="preserve"> (UKB field: 20126), and/or with </w:t>
      </w:r>
      <w:r w:rsidRPr="00EF7377">
        <w:rPr>
          <w:rFonts w:ascii="Calibri" w:hAnsi="Calibri" w:cs="Calibri"/>
          <w:color w:val="000000" w:themeColor="text1"/>
        </w:rPr>
        <w:sym w:font="Symbol" w:char="F0B3"/>
      </w:r>
      <w:r w:rsidRPr="0070092A">
        <w:rPr>
          <w:rFonts w:ascii="Calibri" w:hAnsi="Calibri" w:cs="Calibri"/>
          <w:color w:val="000000" w:themeColor="text1"/>
          <w:lang w:val="en-US"/>
        </w:rPr>
        <w:t>2 episodes of at least two weeks of cardinal symptoms (UKB field: 20442)</w:t>
      </w:r>
      <w:r w:rsidRPr="00EF7377">
        <w:rPr>
          <w:rFonts w:ascii="Calibri" w:hAnsi="Calibri" w:cs="Calibri"/>
          <w:color w:val="000000" w:themeColor="text1"/>
        </w:rPr>
        <w:fldChar w:fldCharType="begin">
          <w:fldData xml:space="preserve">PEVuZE5vdGU+PENpdGU+PEF1dGhvcj5DYWk8L0F1dGhvcj48WWVhcj4yMDIwPC9ZZWFyPjxSZWNO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</w:fldData>
        </w:fldChar>
      </w:r>
      <w:r w:rsidR="0089746F" w:rsidRPr="0070092A">
        <w:rPr>
          <w:rFonts w:ascii="Calibri" w:hAnsi="Calibri" w:cs="Calibri"/>
          <w:color w:val="000000" w:themeColor="text1"/>
          <w:lang w:val="en-US"/>
        </w:rPr>
        <w:instrText xml:space="preserve"> ADDIN EN.CITE </w:instrText>
      </w:r>
      <w:r w:rsidR="0089746F" w:rsidRPr="00EF7377">
        <w:rPr>
          <w:rFonts w:ascii="Calibri" w:hAnsi="Calibri" w:cs="Calibri"/>
          <w:color w:val="000000" w:themeColor="text1"/>
        </w:rPr>
        <w:fldChar w:fldCharType="begin">
          <w:fldData xml:space="preserve">PEVuZE5vdGU+PENpdGU+PEF1dGhvcj5DYWk8L0F1dGhvcj48WWVhcj4yMDIwPC9ZZWFyPjxSZWNO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</w:fldData>
        </w:fldChar>
      </w:r>
      <w:r w:rsidR="0089746F" w:rsidRPr="0070092A">
        <w:rPr>
          <w:rFonts w:ascii="Calibri" w:hAnsi="Calibri" w:cs="Calibri"/>
          <w:color w:val="000000" w:themeColor="text1"/>
          <w:lang w:val="en-US"/>
        </w:rPr>
        <w:instrText xml:space="preserve"> ADDIN EN.CITE.DATA </w:instrText>
      </w:r>
      <w:r w:rsidR="0089746F" w:rsidRPr="00EF7377">
        <w:rPr>
          <w:rFonts w:ascii="Calibri" w:hAnsi="Calibri" w:cs="Calibri"/>
          <w:color w:val="000000" w:themeColor="text1"/>
        </w:rPr>
      </w:r>
      <w:r w:rsidR="0089746F" w:rsidRPr="00EF7377">
        <w:rPr>
          <w:rFonts w:ascii="Calibri" w:hAnsi="Calibri" w:cs="Calibri"/>
          <w:color w:val="000000" w:themeColor="text1"/>
        </w:rPr>
        <w:fldChar w:fldCharType="end"/>
      </w:r>
      <w:r w:rsidRPr="00EF7377">
        <w:rPr>
          <w:rFonts w:ascii="Calibri" w:hAnsi="Calibri" w:cs="Calibri"/>
          <w:color w:val="000000" w:themeColor="text1"/>
        </w:rPr>
      </w:r>
      <w:r w:rsidRPr="00EF7377">
        <w:rPr>
          <w:rFonts w:ascii="Calibri" w:hAnsi="Calibri" w:cs="Calibri"/>
          <w:color w:val="000000" w:themeColor="text1"/>
        </w:rPr>
        <w:fldChar w:fldCharType="separate"/>
      </w:r>
      <w:r w:rsidR="0089746F" w:rsidRPr="0070092A">
        <w:rPr>
          <w:rFonts w:ascii="Calibri" w:hAnsi="Calibri" w:cs="Calibri"/>
          <w:noProof/>
          <w:color w:val="000000" w:themeColor="text1"/>
          <w:vertAlign w:val="superscript"/>
          <w:lang w:val="en-US"/>
        </w:rPr>
        <w:t>6</w:t>
      </w:r>
      <w:r w:rsidRPr="00EF7377">
        <w:rPr>
          <w:rFonts w:ascii="Calibri" w:hAnsi="Calibri" w:cs="Calibri"/>
          <w:color w:val="000000" w:themeColor="text1"/>
        </w:rPr>
        <w:fldChar w:fldCharType="end"/>
      </w:r>
      <w:r w:rsidRPr="0070092A">
        <w:rPr>
          <w:rFonts w:ascii="Calibri" w:hAnsi="Calibri" w:cs="Calibri"/>
          <w:color w:val="000000" w:themeColor="text1"/>
          <w:lang w:val="en-US"/>
        </w:rPr>
        <w:t>, and/or ICD-diagnosis of recurrent MD (F33). Single-episode subtype included probable MD cases with one episode of feeling depressed (UKB field: 20126), and/or those self-reported a single episode (UKB field: 20442)</w:t>
      </w:r>
      <w:r w:rsidRPr="00EF7377">
        <w:rPr>
          <w:rFonts w:ascii="Calibri" w:hAnsi="Calibri" w:cs="Calibri"/>
          <w:color w:val="000000" w:themeColor="text1"/>
        </w:rPr>
        <w:fldChar w:fldCharType="begin">
          <w:fldData xml:space="preserve">PEVuZE5vdGU+PENpdGU+PEF1dGhvcj5DYWk8L0F1dGhvcj48WWVhcj4yMDIwPC9ZZWFyPjxSZWNO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</w:fldData>
        </w:fldChar>
      </w:r>
      <w:r w:rsidR="0089746F" w:rsidRPr="0070092A">
        <w:rPr>
          <w:rFonts w:ascii="Calibri" w:hAnsi="Calibri" w:cs="Calibri"/>
          <w:color w:val="000000" w:themeColor="text1"/>
          <w:lang w:val="en-US"/>
        </w:rPr>
        <w:instrText xml:space="preserve"> ADDIN EN.CITE </w:instrText>
      </w:r>
      <w:r w:rsidR="0089746F" w:rsidRPr="00EF7377">
        <w:rPr>
          <w:rFonts w:ascii="Calibri" w:hAnsi="Calibri" w:cs="Calibri"/>
          <w:color w:val="000000" w:themeColor="text1"/>
        </w:rPr>
        <w:fldChar w:fldCharType="begin">
          <w:fldData xml:space="preserve">PEVuZE5vdGU+PENpdGU+PEF1dGhvcj5DYWk8L0F1dGhvcj48WWVhcj4yMDIwPC9ZZWFyPjxSZWNO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</w:fldData>
        </w:fldChar>
      </w:r>
      <w:r w:rsidR="0089746F" w:rsidRPr="0070092A">
        <w:rPr>
          <w:rFonts w:ascii="Calibri" w:hAnsi="Calibri" w:cs="Calibri"/>
          <w:color w:val="000000" w:themeColor="text1"/>
          <w:lang w:val="en-US"/>
        </w:rPr>
        <w:instrText xml:space="preserve"> ADDIN EN.CITE.DATA </w:instrText>
      </w:r>
      <w:r w:rsidR="0089746F" w:rsidRPr="00EF7377">
        <w:rPr>
          <w:rFonts w:ascii="Calibri" w:hAnsi="Calibri" w:cs="Calibri"/>
          <w:color w:val="000000" w:themeColor="text1"/>
        </w:rPr>
      </w:r>
      <w:r w:rsidR="0089746F" w:rsidRPr="00EF7377">
        <w:rPr>
          <w:rFonts w:ascii="Calibri" w:hAnsi="Calibri" w:cs="Calibri"/>
          <w:color w:val="000000" w:themeColor="text1"/>
        </w:rPr>
        <w:fldChar w:fldCharType="end"/>
      </w:r>
      <w:r w:rsidRPr="00EF7377">
        <w:rPr>
          <w:rFonts w:ascii="Calibri" w:hAnsi="Calibri" w:cs="Calibri"/>
          <w:color w:val="000000" w:themeColor="text1"/>
        </w:rPr>
      </w:r>
      <w:r w:rsidRPr="00EF7377">
        <w:rPr>
          <w:rFonts w:ascii="Calibri" w:hAnsi="Calibri" w:cs="Calibri"/>
          <w:color w:val="000000" w:themeColor="text1"/>
        </w:rPr>
        <w:fldChar w:fldCharType="separate"/>
      </w:r>
      <w:r w:rsidR="0089746F" w:rsidRPr="0070092A">
        <w:rPr>
          <w:rFonts w:ascii="Calibri" w:hAnsi="Calibri" w:cs="Calibri"/>
          <w:noProof/>
          <w:color w:val="000000" w:themeColor="text1"/>
          <w:vertAlign w:val="superscript"/>
          <w:lang w:val="en-US"/>
        </w:rPr>
        <w:t>6</w:t>
      </w:r>
      <w:r w:rsidRPr="00EF7377">
        <w:rPr>
          <w:rFonts w:ascii="Calibri" w:hAnsi="Calibri" w:cs="Calibri"/>
          <w:color w:val="000000" w:themeColor="text1"/>
        </w:rPr>
        <w:fldChar w:fldCharType="end"/>
      </w:r>
      <w:r w:rsidRPr="0070092A">
        <w:rPr>
          <w:rFonts w:ascii="Calibri" w:hAnsi="Calibri" w:cs="Calibri"/>
          <w:color w:val="000000" w:themeColor="text1"/>
          <w:lang w:val="en-US"/>
        </w:rPr>
        <w:t>, and/or ICD-diagnosis of non-recurrent MD (F32).</w:t>
      </w:r>
    </w:p>
    <w:p w14:paraId="722CF60F" w14:textId="0F6B1BE6" w:rsidR="00E2277B" w:rsidRPr="0070092A" w:rsidRDefault="00E2277B" w:rsidP="00753AF0">
      <w:pPr>
        <w:spacing w:before="120" w:after="120"/>
        <w:jc w:val="both"/>
        <w:rPr>
          <w:rFonts w:ascii="Calibri" w:hAnsi="Calibri" w:cs="Calibri"/>
          <w:color w:val="000000" w:themeColor="text1"/>
          <w:lang w:val="en-US"/>
        </w:rPr>
      </w:pPr>
      <w:r w:rsidRPr="0070092A">
        <w:rPr>
          <w:rFonts w:ascii="Calibri" w:hAnsi="Calibri" w:cs="Calibri"/>
          <w:color w:val="000000" w:themeColor="text1"/>
          <w:u w:val="single"/>
          <w:lang w:val="en-US"/>
        </w:rPr>
        <w:t>MD with or without suicidality.</w:t>
      </w:r>
      <w:r w:rsidRPr="0070092A">
        <w:rPr>
          <w:rFonts w:ascii="Calibri" w:hAnsi="Calibri" w:cs="Calibri"/>
          <w:color w:val="000000" w:themeColor="text1"/>
          <w:lang w:val="en-US"/>
        </w:rPr>
        <w:t xml:space="preserve"> The subtype </w:t>
      </w:r>
      <w:r w:rsidR="00DE61B6" w:rsidRPr="0070092A">
        <w:rPr>
          <w:rFonts w:ascii="Calibri" w:hAnsi="Calibri" w:cs="Calibri"/>
          <w:color w:val="000000" w:themeColor="text1"/>
          <w:lang w:val="en-US"/>
        </w:rPr>
        <w:t xml:space="preserve">MD </w:t>
      </w:r>
      <w:r w:rsidRPr="0070092A">
        <w:rPr>
          <w:rFonts w:ascii="Calibri" w:hAnsi="Calibri" w:cs="Calibri"/>
          <w:color w:val="000000" w:themeColor="text1"/>
          <w:lang w:val="en-US"/>
        </w:rPr>
        <w:t xml:space="preserve">with suicidal thoughts included those who had reported thoughts of death during worst depression (UKB field: 20437); and/or those with recent thoughts of suicide or self-harm (UKB field: 20513). Non-suicidal </w:t>
      </w:r>
      <w:r w:rsidR="00BE30F0" w:rsidRPr="0070092A">
        <w:rPr>
          <w:rFonts w:ascii="Calibri" w:hAnsi="Calibri" w:cs="Calibri"/>
          <w:color w:val="000000" w:themeColor="text1"/>
          <w:lang w:val="en-US"/>
        </w:rPr>
        <w:t>subtype</w:t>
      </w:r>
      <w:r w:rsidRPr="0070092A">
        <w:rPr>
          <w:rFonts w:ascii="Calibri" w:hAnsi="Calibri" w:cs="Calibri"/>
          <w:color w:val="000000" w:themeColor="text1"/>
          <w:lang w:val="en-US"/>
        </w:rPr>
        <w:t xml:space="preserve"> included MD cases who did not report suicidal thoughts. </w:t>
      </w:r>
    </w:p>
    <w:p w14:paraId="41E88E97" w14:textId="77777777" w:rsidR="00E2277B" w:rsidRPr="0070092A" w:rsidRDefault="00E2277B" w:rsidP="00753AF0">
      <w:pPr>
        <w:spacing w:before="120" w:after="120"/>
        <w:jc w:val="both"/>
        <w:rPr>
          <w:rFonts w:ascii="Calibri" w:hAnsi="Calibri" w:cs="Calibri"/>
          <w:color w:val="000000" w:themeColor="text1"/>
          <w:lang w:val="en-US"/>
        </w:rPr>
      </w:pPr>
      <w:r w:rsidRPr="0070092A">
        <w:rPr>
          <w:rFonts w:ascii="Calibri" w:hAnsi="Calibri" w:cs="Calibri"/>
          <w:color w:val="000000" w:themeColor="text1"/>
          <w:u w:val="single"/>
          <w:lang w:val="en-US"/>
        </w:rPr>
        <w:t>MD with mild, moderate, severe impairment.</w:t>
      </w:r>
      <w:r w:rsidRPr="0070092A">
        <w:rPr>
          <w:rFonts w:ascii="Calibri" w:hAnsi="Calibri" w:cs="Calibri"/>
          <w:color w:val="000000" w:themeColor="text1"/>
          <w:lang w:val="en-US"/>
        </w:rPr>
        <w:t xml:space="preserve"> Individuals who reported cardinal symptoms of MD were asked about the impact of MD on normal roles, including study/employment, childcare and housework, leisure pursuits, during the worst period of depression (UKB field: 20440). We categorized ‘not at all/a little impact’ as mild impairment, ‘somewhat’ as moderate impairment and ‘a lot’ as severe impairment.</w:t>
      </w:r>
    </w:p>
    <w:p w14:paraId="42CA89E0" w14:textId="6F183F1F" w:rsidR="00A63129" w:rsidRPr="00EF7377" w:rsidDel="00000156" w:rsidRDefault="00E2277B" w:rsidP="00753AF0">
      <w:pPr>
        <w:spacing w:before="120" w:after="120"/>
        <w:jc w:val="both"/>
        <w:rPr>
          <w:rFonts w:ascii="Calibri" w:hAnsi="Calibri" w:cs="Calibri"/>
          <w:color w:val="000000" w:themeColor="text1"/>
          <w:cs/>
        </w:rPr>
      </w:pPr>
      <w:r w:rsidRPr="0070092A">
        <w:rPr>
          <w:rFonts w:ascii="Calibri" w:hAnsi="Calibri" w:cs="Calibri"/>
          <w:color w:val="000000" w:themeColor="text1"/>
          <w:u w:val="single"/>
          <w:lang w:val="en-US"/>
        </w:rPr>
        <w:t>Postpartum depression (PPD)</w:t>
      </w:r>
      <w:r w:rsidRPr="0070092A">
        <w:rPr>
          <w:rFonts w:ascii="Calibri" w:hAnsi="Calibri" w:cs="Calibri"/>
          <w:color w:val="000000" w:themeColor="text1"/>
          <w:lang w:val="en-US"/>
        </w:rPr>
        <w:t xml:space="preserve"> cases were identified from three sources: women who reported post-natal depression during the nurse interview at the baseline recruitment (UKB field: 20002, code 1531); cases with MD cardinal symptoms related to childbirth (UKB field: 20445); and women with ICD diagnosis of mental and behavioral disorders associated with the puerperium (F53 in UKB fields: 41202, 41204).</w:t>
      </w:r>
    </w:p>
    <w:p w14:paraId="239E7EAD" w14:textId="6A798B46" w:rsidR="00E2277B" w:rsidRPr="00EF7377" w:rsidRDefault="00E8464F" w:rsidP="00753AF0">
      <w:pPr>
        <w:pStyle w:val="Heading2"/>
        <w:spacing w:before="120" w:after="120"/>
        <w:jc w:val="both"/>
        <w:rPr>
          <w:rFonts w:ascii="Calibri" w:hAnsi="Calibri" w:cs="Calibri"/>
          <w:b/>
          <w:color w:val="000000" w:themeColor="text1"/>
          <w:sz w:val="24"/>
          <w:szCs w:val="24"/>
        </w:rPr>
      </w:pPr>
      <w:bookmarkStart w:id="6" w:name="_Toc88813838"/>
      <w:bookmarkStart w:id="7" w:name="OLE_LINK1"/>
      <w:bookmarkStart w:id="8" w:name="OLE_LINK2"/>
      <w:r w:rsidRPr="00EF7377">
        <w:rPr>
          <w:rFonts w:ascii="Calibri" w:hAnsi="Calibri" w:cs="Calibri"/>
          <w:b/>
          <w:color w:val="000000" w:themeColor="text1"/>
          <w:sz w:val="24"/>
          <w:szCs w:val="24"/>
        </w:rPr>
        <w:t>S</w:t>
      </w:r>
      <w:r w:rsidR="002906C0" w:rsidRPr="00EF7377">
        <w:rPr>
          <w:rFonts w:ascii="Calibri" w:hAnsi="Calibri" w:cs="Calibri"/>
          <w:b/>
          <w:color w:val="000000" w:themeColor="text1"/>
          <w:sz w:val="24"/>
          <w:szCs w:val="24"/>
        </w:rPr>
        <w:t>1</w:t>
      </w:r>
      <w:r w:rsidRPr="00EF7377">
        <w:rPr>
          <w:rFonts w:ascii="Calibri" w:hAnsi="Calibri" w:cs="Calibri"/>
          <w:b/>
          <w:color w:val="000000" w:themeColor="text1"/>
          <w:sz w:val="24"/>
          <w:szCs w:val="24"/>
        </w:rPr>
        <w:t>.2 S</w:t>
      </w:r>
      <w:r w:rsidR="00E2277B" w:rsidRPr="00EF7377">
        <w:rPr>
          <w:rFonts w:ascii="Calibri" w:hAnsi="Calibri" w:cs="Calibri"/>
          <w:b/>
          <w:color w:val="000000" w:themeColor="text1"/>
          <w:sz w:val="24"/>
          <w:szCs w:val="24"/>
        </w:rPr>
        <w:t>tatistical analysis</w:t>
      </w:r>
      <w:bookmarkEnd w:id="6"/>
    </w:p>
    <w:p w14:paraId="126E8B0B" w14:textId="77777777" w:rsidR="00E2277B" w:rsidRPr="00EF7377" w:rsidRDefault="00E2277B" w:rsidP="00753AF0">
      <w:pPr>
        <w:pStyle w:val="Heading3"/>
        <w:spacing w:before="120" w:after="120"/>
        <w:jc w:val="both"/>
        <w:rPr>
          <w:rFonts w:ascii="Calibri" w:hAnsi="Calibri" w:cs="Calibri"/>
          <w:b/>
          <w:color w:val="000000" w:themeColor="text1"/>
        </w:rPr>
      </w:pPr>
      <w:bookmarkStart w:id="9" w:name="_Toc88813839"/>
      <w:r w:rsidRPr="00EF7377">
        <w:rPr>
          <w:rFonts w:ascii="Calibri" w:hAnsi="Calibri" w:cs="Calibri"/>
          <w:b/>
          <w:color w:val="000000" w:themeColor="text1"/>
        </w:rPr>
        <w:t>Genome-wide association studies (GWAS)</w:t>
      </w:r>
      <w:bookmarkEnd w:id="9"/>
      <w:r w:rsidRPr="00EF7377">
        <w:rPr>
          <w:rFonts w:ascii="Calibri" w:hAnsi="Calibri" w:cs="Calibri"/>
          <w:b/>
          <w:color w:val="000000" w:themeColor="text1"/>
        </w:rPr>
        <w:t xml:space="preserve"> </w:t>
      </w:r>
    </w:p>
    <w:bookmarkEnd w:id="7"/>
    <w:bookmarkEnd w:id="8"/>
    <w:p w14:paraId="5CC1DDCF" w14:textId="18B6FC28" w:rsidR="0089746F" w:rsidRPr="0070092A" w:rsidRDefault="002A1D24" w:rsidP="00753AF0">
      <w:pPr>
        <w:spacing w:before="120" w:after="120"/>
        <w:jc w:val="both"/>
        <w:rPr>
          <w:rFonts w:ascii="Calibri" w:hAnsi="Calibri" w:cs="Calibri"/>
          <w:color w:val="000000" w:themeColor="text1"/>
          <w:lang w:val="en-US"/>
        </w:rPr>
      </w:pPr>
      <w:r w:rsidRPr="0070092A">
        <w:rPr>
          <w:rFonts w:ascii="Calibri" w:hAnsi="Calibri" w:cs="Calibri"/>
          <w:color w:val="000000" w:themeColor="text1"/>
          <w:lang w:val="en-US"/>
        </w:rPr>
        <w:t>For GWAS, w</w:t>
      </w:r>
      <w:r w:rsidR="00E2277B" w:rsidRPr="0070092A">
        <w:rPr>
          <w:rFonts w:ascii="Calibri" w:hAnsi="Calibri" w:cs="Calibri"/>
          <w:color w:val="000000" w:themeColor="text1"/>
          <w:lang w:val="en-US"/>
        </w:rPr>
        <w:t xml:space="preserve">e constructed a genetic relationship matrix (GRM) for </w:t>
      </w:r>
      <w:r w:rsidR="00D6062F" w:rsidRPr="0070092A">
        <w:rPr>
          <w:rFonts w:ascii="Calibri" w:hAnsi="Calibri" w:cs="Calibri"/>
          <w:color w:val="000000" w:themeColor="text1"/>
          <w:lang w:val="en-US"/>
        </w:rPr>
        <w:t>all</w:t>
      </w:r>
      <w:r w:rsidR="00E2277B" w:rsidRPr="0070092A">
        <w:rPr>
          <w:rFonts w:ascii="Calibri" w:hAnsi="Calibri" w:cs="Calibri"/>
          <w:color w:val="000000" w:themeColor="text1"/>
          <w:lang w:val="en-US"/>
        </w:rPr>
        <w:t xml:space="preserve"> UKB individuals of European ancestries based on 575,805 LD-pruned HapMap3 variants (LD-pruning parameters in PLINK 1.9: window size = 1Mb, step size = 100, r</w:t>
      </w:r>
      <w:r w:rsidR="00E2277B" w:rsidRPr="0070092A">
        <w:rPr>
          <w:rFonts w:ascii="Calibri" w:hAnsi="Calibri" w:cs="Calibri"/>
          <w:color w:val="000000" w:themeColor="text1"/>
          <w:vertAlign w:val="superscript"/>
          <w:lang w:val="en-US"/>
        </w:rPr>
        <w:t>2</w:t>
      </w:r>
      <w:r w:rsidR="00E2277B" w:rsidRPr="0070092A">
        <w:rPr>
          <w:rFonts w:ascii="Calibri" w:hAnsi="Calibri" w:cs="Calibri"/>
          <w:color w:val="000000" w:themeColor="text1"/>
          <w:lang w:val="en-US"/>
        </w:rPr>
        <w:t xml:space="preserve"> = 0.9). From a full GRM, we derived a sparse GRM by setting all elements &lt;0.05 to 0 (--grm-sparse flag in GCTA). We then conducted case-control GWAS for each subtype using fastGWA</w:t>
      </w:r>
      <w:r w:rsidR="00FC0A65" w:rsidRPr="00EF7377">
        <w:rPr>
          <w:rFonts w:ascii="Calibri" w:hAnsi="Calibri" w:cs="Calibri"/>
          <w:color w:val="000000" w:themeColor="text1"/>
        </w:rPr>
        <w:fldChar w:fldCharType="begin"/>
      </w:r>
      <w:r w:rsidR="00FC0A65" w:rsidRPr="0070092A">
        <w:rPr>
          <w:rFonts w:ascii="Calibri" w:hAnsi="Calibri" w:cs="Calibri"/>
          <w:color w:val="000000" w:themeColor="text1"/>
          <w:lang w:val="en-US"/>
        </w:rPr>
        <w:instrText xml:space="preserve"> ADDIN EN.CITE &lt;EndNote&gt;&lt;Cite&gt;&lt;Author&gt;Jiang&lt;/Author&gt;&lt;Year&gt;2019&lt;/Year&gt;&lt;RecNum&gt;53&lt;/RecNum&gt;&lt;DisplayText&gt;&lt;style face="superscript"&gt;2&lt;/style&gt;&lt;/DisplayText&gt;&lt;record&gt;&lt;rec-number&gt;53&lt;/rec-number&gt;&lt;foreign-keys&gt;&lt;key app="EN" db-id="xvt5wtr05pearxe2wd95fz5ezxped9xwfw9z" timestamp="1605165015"&gt;53&lt;/key&gt;&lt;/foreign-keys&gt;&lt;ref-type name="Journal Article"&gt;17&lt;/ref-type&gt;&lt;contributors&gt;&lt;authors&gt;&lt;author&gt;Jiang, Longda&lt;/author&gt;&lt;author&gt;Zheng, Zhili&lt;/author&gt;&lt;author&gt;Qi, Ting&lt;/author&gt;&lt;author&gt;Kemper, Kathryn E.&lt;/author&gt;&lt;author&gt;Wray, Naomi R.&lt;/author&gt;&lt;author&gt;Visscher, Peter M.&lt;/author&gt;&lt;author&gt;Yang, Jian&lt;/author&gt;&lt;/authors&gt;&lt;/contributors&gt;&lt;titles&gt;&lt;title&gt;A resource-efficient tool for mixed model association analysis of large-scale data&lt;/title&gt;&lt;secondary-title&gt;Nature Genetics&lt;/secondary-title&gt;&lt;/titles&gt;&lt;periodical&gt;&lt;full-title&gt;Nature Genetics&lt;/full-title&gt;&lt;/periodical&gt;&lt;pages&gt;1749-1755&lt;/pages&gt;&lt;volume&gt;51&lt;/volume&gt;&lt;number&gt;12&lt;/number&gt;&lt;dates&gt;&lt;year&gt;2019&lt;/year&gt;&lt;pub-dates&gt;&lt;date&gt;2019/12/01&lt;/date&gt;&lt;/pub-dates&gt;&lt;/dates&gt;&lt;isbn&gt;1546-1718&lt;/isbn&gt;&lt;urls&gt;&lt;related-urls&gt;&lt;url&gt;https://doi.org/10.1038/s41588-019-0530-8&lt;/url&gt;&lt;/related-urls&gt;&lt;/urls&gt;&lt;electronic-resource-num&gt;10.1038/s41588-019-0530-8&lt;/electronic-resource-num&gt;&lt;/record&gt;&lt;/Cite&gt;&lt;/EndNote&gt;</w:instrText>
      </w:r>
      <w:r w:rsidR="00FC0A65" w:rsidRPr="00EF7377">
        <w:rPr>
          <w:rFonts w:ascii="Calibri" w:hAnsi="Calibri" w:cs="Calibri"/>
          <w:color w:val="000000" w:themeColor="text1"/>
        </w:rPr>
        <w:fldChar w:fldCharType="separate"/>
      </w:r>
      <w:r w:rsidR="00FC0A65" w:rsidRPr="0070092A">
        <w:rPr>
          <w:rFonts w:ascii="Calibri" w:hAnsi="Calibri" w:cs="Calibri"/>
          <w:noProof/>
          <w:color w:val="000000" w:themeColor="text1"/>
          <w:vertAlign w:val="superscript"/>
          <w:lang w:val="en-US"/>
        </w:rPr>
        <w:t>2</w:t>
      </w:r>
      <w:r w:rsidR="00FC0A65" w:rsidRPr="00EF7377">
        <w:rPr>
          <w:rFonts w:ascii="Calibri" w:hAnsi="Calibri" w:cs="Calibri"/>
          <w:color w:val="000000" w:themeColor="text1"/>
        </w:rPr>
        <w:fldChar w:fldCharType="end"/>
      </w:r>
      <w:r w:rsidR="00E2277B" w:rsidRPr="0070092A">
        <w:rPr>
          <w:rFonts w:ascii="Calibri" w:hAnsi="Calibri" w:cs="Calibri"/>
          <w:color w:val="000000" w:themeColor="text1"/>
          <w:lang w:val="en-US"/>
        </w:rPr>
        <w:t xml:space="preserve">, adjusting for sex, age, and the first 10 PCs. Summary statistics were available for </w:t>
      </w:r>
      <w:r w:rsidR="00E2277B" w:rsidRPr="00EF7377">
        <w:rPr>
          <w:rFonts w:ascii="Calibri" w:hAnsi="Calibri" w:cs="Calibri"/>
          <w:color w:val="000000" w:themeColor="text1"/>
        </w:rPr>
        <w:sym w:font="Symbol" w:char="F07E"/>
      </w:r>
      <w:r w:rsidR="00E2277B" w:rsidRPr="0070092A">
        <w:rPr>
          <w:rFonts w:ascii="Calibri" w:hAnsi="Calibri" w:cs="Calibri"/>
          <w:color w:val="000000" w:themeColor="text1"/>
          <w:lang w:val="en-US"/>
        </w:rPr>
        <w:t>9.7 million common variants in each GWAS after filtering out those with low imputation quality (INFO&lt;0.6).</w:t>
      </w:r>
      <w:r w:rsidR="005842D1" w:rsidRPr="0070092A">
        <w:rPr>
          <w:rFonts w:ascii="Calibri" w:hAnsi="Calibri" w:cs="Calibri"/>
          <w:color w:val="000000" w:themeColor="text1"/>
          <w:lang w:val="en-US"/>
        </w:rPr>
        <w:t xml:space="preserve"> Compared to other methods, fastGWA has efficiency as the advantage. Since we have a large sample size and </w:t>
      </w:r>
      <w:r w:rsidR="00000841" w:rsidRPr="0070092A">
        <w:rPr>
          <w:rFonts w:ascii="Calibri" w:hAnsi="Calibri" w:cs="Calibri"/>
          <w:color w:val="000000" w:themeColor="text1"/>
          <w:lang w:val="en-US"/>
        </w:rPr>
        <w:t xml:space="preserve">30% </w:t>
      </w:r>
      <w:r w:rsidR="005842D1" w:rsidRPr="0070092A">
        <w:rPr>
          <w:rFonts w:ascii="Calibri" w:hAnsi="Calibri" w:cs="Calibri"/>
          <w:color w:val="000000" w:themeColor="text1"/>
          <w:lang w:val="en-US"/>
        </w:rPr>
        <w:t xml:space="preserve">of the sample is related, </w:t>
      </w:r>
      <w:r w:rsidR="00000841" w:rsidRPr="0070092A">
        <w:rPr>
          <w:rFonts w:ascii="Calibri" w:hAnsi="Calibri" w:cs="Calibri"/>
          <w:color w:val="000000" w:themeColor="text1"/>
          <w:lang w:val="en-US"/>
        </w:rPr>
        <w:t>using fastGWA is more computationally efficient and help maximizing power by retaining related individuals. Simulation showed that results obtained from fastGWA was nearly identical to that from other methods like REML algorithm implemented in GCTA22 or test statistic computed using the GRAMMAR-GAMMA approximation</w:t>
      </w:r>
      <w:r w:rsidR="00A35BBC" w:rsidRPr="0070092A">
        <w:rPr>
          <w:rFonts w:ascii="Calibri" w:hAnsi="Calibri" w:cs="Calibri"/>
          <w:color w:val="000000" w:themeColor="text1"/>
          <w:lang w:val="en-US"/>
        </w:rPr>
        <w:t>.</w:t>
      </w:r>
      <w:r w:rsidR="00FC0A65" w:rsidRPr="00EF7377">
        <w:rPr>
          <w:rFonts w:ascii="Calibri" w:hAnsi="Calibri" w:cs="Calibri"/>
          <w:color w:val="000000" w:themeColor="text1"/>
        </w:rPr>
        <w:fldChar w:fldCharType="begin"/>
      </w:r>
      <w:r w:rsidR="00FC0A65" w:rsidRPr="0070092A">
        <w:rPr>
          <w:rFonts w:ascii="Calibri" w:hAnsi="Calibri" w:cs="Calibri"/>
          <w:color w:val="000000" w:themeColor="text1"/>
          <w:lang w:val="en-US"/>
        </w:rPr>
        <w:instrText xml:space="preserve"> ADDIN EN.CITE &lt;EndNote&gt;&lt;Cite&gt;&lt;Author&gt;Jiang&lt;/Author&gt;&lt;Year&gt;2019&lt;/Year&gt;&lt;RecNum&gt;53&lt;/RecNum&gt;&lt;DisplayText&gt;&lt;style face="superscript"&gt;2&lt;/style&gt;&lt;/DisplayText&gt;&lt;record&gt;&lt;rec-number&gt;53&lt;/rec-number&gt;&lt;foreign-keys&gt;&lt;key app="EN" db-id="xvt5wtr05pearxe2wd95fz5ezxped9xwfw9z" timestamp="1605165015"&gt;53&lt;/key&gt;&lt;/foreign-keys&gt;&lt;ref-type name="Journal Article"&gt;17&lt;/ref-type&gt;&lt;contributors&gt;&lt;authors&gt;&lt;author&gt;Jiang, Longda&lt;/author&gt;&lt;author&gt;Zheng, Zhili&lt;/author&gt;&lt;author&gt;Qi, Ting&lt;/author&gt;&lt;author&gt;Kemper, Kathryn E.&lt;/author&gt;&lt;author&gt;Wray, Naomi R.&lt;/author&gt;&lt;author&gt;Visscher, Peter M.&lt;/author&gt;&lt;author&gt;Yang, Jian&lt;/author&gt;&lt;/authors&gt;&lt;/contributors&gt;&lt;titles&gt;&lt;title&gt;A resource-efficient tool for mixed model association analysis of large-scale data&lt;/title&gt;&lt;secondary-title&gt;Nature Genetics&lt;/secondary-title&gt;&lt;/titles&gt;&lt;periodical&gt;&lt;full-title&gt;Nature Genetics&lt;/full-title&gt;&lt;/periodical&gt;&lt;pages&gt;1749-1755&lt;/pages&gt;&lt;volume&gt;51&lt;/volume&gt;&lt;number&gt;12&lt;/number&gt;&lt;dates&gt;&lt;year&gt;2019&lt;/year&gt;&lt;pub-dates&gt;&lt;date&gt;2019/12/01&lt;/date&gt;&lt;/pub-dates&gt;&lt;/dates&gt;&lt;isbn&gt;1546-1718&lt;/isbn&gt;&lt;urls&gt;&lt;related-urls&gt;&lt;url&gt;https://doi.org/10.1038/s41588-019-0530-8&lt;/url&gt;&lt;/related-urls&gt;&lt;/urls&gt;&lt;electronic-resource-num&gt;10.1038/s41588-019-0530-8&lt;/electronic-resource-num&gt;&lt;/record&gt;&lt;/Cite&gt;&lt;/EndNote&gt;</w:instrText>
      </w:r>
      <w:r w:rsidR="00FC0A65" w:rsidRPr="00EF7377">
        <w:rPr>
          <w:rFonts w:ascii="Calibri" w:hAnsi="Calibri" w:cs="Calibri"/>
          <w:color w:val="000000" w:themeColor="text1"/>
        </w:rPr>
        <w:fldChar w:fldCharType="separate"/>
      </w:r>
      <w:r w:rsidR="00FC0A65" w:rsidRPr="0070092A">
        <w:rPr>
          <w:rFonts w:ascii="Calibri" w:hAnsi="Calibri" w:cs="Calibri"/>
          <w:noProof/>
          <w:color w:val="000000" w:themeColor="text1"/>
          <w:vertAlign w:val="superscript"/>
          <w:lang w:val="en-US"/>
        </w:rPr>
        <w:t>2</w:t>
      </w:r>
      <w:r w:rsidR="00FC0A65" w:rsidRPr="00EF7377">
        <w:rPr>
          <w:rFonts w:ascii="Calibri" w:hAnsi="Calibri" w:cs="Calibri"/>
          <w:color w:val="000000" w:themeColor="text1"/>
        </w:rPr>
        <w:fldChar w:fldCharType="end"/>
      </w:r>
    </w:p>
    <w:p w14:paraId="53505F40" w14:textId="4A81CD46" w:rsidR="00AE68B8" w:rsidRPr="0070092A" w:rsidRDefault="00AE68B8" w:rsidP="00AE68B8">
      <w:pPr>
        <w:rPr>
          <w:rFonts w:ascii="Calibri" w:hAnsi="Calibri" w:cs="Calibri"/>
          <w:color w:val="000000" w:themeColor="text1"/>
          <w:lang w:val="en-US"/>
        </w:rPr>
      </w:pPr>
      <w:r w:rsidRPr="0070092A">
        <w:rPr>
          <w:rFonts w:ascii="Calibri" w:hAnsi="Calibri" w:cs="Calibri"/>
          <w:color w:val="000000" w:themeColor="text1"/>
          <w:lang w:val="en-US"/>
        </w:rPr>
        <w:t>For annotation in FUMA</w:t>
      </w:r>
      <w:r w:rsidR="00FC0A65" w:rsidRPr="00EF7377">
        <w:rPr>
          <w:rFonts w:ascii="Calibri" w:hAnsi="Calibri" w:cs="Calibri"/>
          <w:color w:val="000000" w:themeColor="text1"/>
        </w:rPr>
        <w:fldChar w:fldCharType="begin"/>
      </w:r>
      <w:r w:rsidR="00FC0A65" w:rsidRPr="0070092A">
        <w:rPr>
          <w:rFonts w:ascii="Calibri" w:hAnsi="Calibri" w:cs="Calibri"/>
          <w:color w:val="000000" w:themeColor="text1"/>
          <w:lang w:val="en-US"/>
        </w:rPr>
        <w:instrText xml:space="preserve"> ADDIN EN.CITE &lt;EndNote&gt;&lt;Cite&gt;&lt;Author&gt;Watanabe&lt;/Author&gt;&lt;Year&gt;2017&lt;/Year&gt;&lt;RecNum&gt;16&lt;/RecNum&gt;&lt;DisplayText&gt;&lt;style face="superscript"&gt;7&lt;/style&gt;&lt;/DisplayText&gt;&lt;record&gt;&lt;rec-number&gt;16&lt;/rec-number&gt;&lt;foreign-keys&gt;&lt;key app="EN" db-id="xvt5wtr05pearxe2wd95fz5ezxped9xwfw9z" timestamp="1601646682"&gt;16&lt;/key&gt;&lt;/foreign-keys&gt;&lt;ref-type name="Journal Article"&gt;17&lt;/ref-type&gt;&lt;contributors&gt;&lt;authors&gt;&lt;author&gt;Watanabe, Kyoko&lt;/author&gt;&lt;author&gt;Taskesen, Erdogan&lt;/author&gt;&lt;author&gt;van Bochoven, Arjen&lt;/author&gt;&lt;author&gt;Posthuma, Danielle&lt;/author&gt;&lt;/authors&gt;&lt;/contributors&gt;&lt;titles&gt;&lt;title&gt;Functional mapping and annotation of genetic associations with FUMA&lt;/title&gt;&lt;secondary-title&gt;Nature Communications&lt;/secondary-title&gt;&lt;/titles&gt;&lt;periodical&gt;&lt;full-title&gt;Nature Communications&lt;/full-title&gt;&lt;/periodical&gt;&lt;pages&gt;1826&lt;/pages&gt;&lt;volume&gt;8&lt;/volume&gt;&lt;number&gt;1&lt;/number&gt;&lt;dates&gt;&lt;year&gt;2017&lt;/year&gt;&lt;pub-dates&gt;&lt;date&gt;2017/11/28&lt;/date&gt;&lt;/pub-dates&gt;&lt;/dates&gt;&lt;isbn&gt;2041-1723&lt;/isbn&gt;&lt;urls&gt;&lt;related-urls&gt;&lt;url&gt;https://doi.org/10.1038/s41467-017-01261-5&lt;/url&gt;&lt;/related-urls&gt;&lt;/urls&gt;&lt;electronic-resource-num&gt;10.1038/s41467-017-01261-5&lt;/electronic-resource-num&gt;&lt;/record&gt;&lt;/Cite&gt;&lt;/EndNote&gt;</w:instrText>
      </w:r>
      <w:r w:rsidR="00FC0A65" w:rsidRPr="00EF7377">
        <w:rPr>
          <w:rFonts w:ascii="Calibri" w:hAnsi="Calibri" w:cs="Calibri"/>
          <w:color w:val="000000" w:themeColor="text1"/>
        </w:rPr>
        <w:fldChar w:fldCharType="separate"/>
      </w:r>
      <w:r w:rsidR="00FC0A65" w:rsidRPr="0070092A">
        <w:rPr>
          <w:rFonts w:ascii="Calibri" w:hAnsi="Calibri" w:cs="Calibri"/>
          <w:noProof/>
          <w:color w:val="000000" w:themeColor="text1"/>
          <w:vertAlign w:val="superscript"/>
          <w:lang w:val="en-US"/>
        </w:rPr>
        <w:t>7</w:t>
      </w:r>
      <w:r w:rsidR="00FC0A65" w:rsidRPr="00EF7377">
        <w:rPr>
          <w:rFonts w:ascii="Calibri" w:hAnsi="Calibri" w:cs="Calibri"/>
          <w:color w:val="000000" w:themeColor="text1"/>
        </w:rPr>
        <w:fldChar w:fldCharType="end"/>
      </w:r>
      <w:r w:rsidRPr="0070092A">
        <w:rPr>
          <w:rFonts w:ascii="Calibri" w:hAnsi="Calibri" w:cs="Calibri"/>
          <w:color w:val="000000" w:themeColor="text1"/>
          <w:lang w:val="en-US"/>
        </w:rPr>
        <w:t>, we applied the following parameters for lead SNPs: maximum P-value of lead SNPs &lt; 5e-8, r2 threshold to define independent significant SNPs &gt;=0.6, 2nd r2 threshold to define lead SNPs &gt;=0.1, maximum distance between LD blocks to merge into a locus &lt;250kb, with 1000G Phase3 European ancestry as reference panel. The mapped genes are based on positional and expression quantitative trait loci (eQTL)</w:t>
      </w:r>
      <w:r w:rsidR="00126A0F" w:rsidRPr="0070092A">
        <w:rPr>
          <w:rFonts w:ascii="Calibri" w:hAnsi="Calibri" w:cs="Calibri"/>
          <w:color w:val="000000" w:themeColor="text1"/>
          <w:lang w:val="en-US"/>
        </w:rPr>
        <w:t>.</w:t>
      </w:r>
      <w:r w:rsidR="00FC0A65" w:rsidRPr="0070092A">
        <w:rPr>
          <w:rFonts w:ascii="Calibri" w:hAnsi="Calibri" w:cs="Calibri"/>
          <w:color w:val="000000" w:themeColor="text1"/>
          <w:lang w:val="en-US"/>
        </w:rPr>
        <w:t xml:space="preserve"> </w:t>
      </w:r>
    </w:p>
    <w:p w14:paraId="035D7845" w14:textId="77777777" w:rsidR="00E2277B" w:rsidRPr="00EF7377" w:rsidRDefault="00E2277B" w:rsidP="00753AF0">
      <w:pPr>
        <w:pStyle w:val="Heading3"/>
        <w:spacing w:before="120" w:after="120"/>
        <w:jc w:val="both"/>
        <w:rPr>
          <w:rFonts w:ascii="Calibri" w:hAnsi="Calibri" w:cs="Calibri"/>
          <w:b/>
          <w:color w:val="000000" w:themeColor="text1"/>
        </w:rPr>
      </w:pPr>
      <w:bookmarkStart w:id="10" w:name="_Toc88813840"/>
      <w:r w:rsidRPr="00EF7377">
        <w:rPr>
          <w:rFonts w:ascii="Calibri" w:hAnsi="Calibri" w:cs="Calibri"/>
          <w:b/>
          <w:color w:val="000000" w:themeColor="text1"/>
        </w:rPr>
        <w:lastRenderedPageBreak/>
        <w:t>SNP-Heritability</w:t>
      </w:r>
      <w:bookmarkEnd w:id="10"/>
    </w:p>
    <w:p w14:paraId="5956944B" w14:textId="3BDA79D8" w:rsidR="00AA390F" w:rsidRPr="00542A64" w:rsidRDefault="00E2277B" w:rsidP="00753AF0">
      <w:pPr>
        <w:spacing w:before="120" w:after="120"/>
        <w:jc w:val="both"/>
        <w:rPr>
          <w:rFonts w:ascii="Calibri" w:hAnsi="Calibri" w:cs="Calibri"/>
          <w:color w:val="000000" w:themeColor="text1"/>
          <w:shd w:val="clear" w:color="auto" w:fill="FFFFFF"/>
          <w:lang w:val="en-US"/>
        </w:rPr>
      </w:pPr>
      <w:r w:rsidRPr="00A5530F">
        <w:rPr>
          <w:rFonts w:ascii="Calibri" w:hAnsi="Calibri" w:cs="Calibri"/>
          <w:color w:val="000000" w:themeColor="text1"/>
          <w:lang w:val="en-US"/>
        </w:rPr>
        <w:t xml:space="preserve">We used </w:t>
      </w:r>
      <w:r w:rsidRPr="00A5530F">
        <w:rPr>
          <w:rFonts w:ascii="Calibri" w:hAnsi="Calibri" w:cs="Calibri"/>
          <w:bCs/>
          <w:color w:val="000000" w:themeColor="text1"/>
          <w:lang w:val="en-US"/>
        </w:rPr>
        <w:t>linkage disequilibrium score regression (</w:t>
      </w:r>
      <w:r w:rsidRPr="00A5530F">
        <w:rPr>
          <w:rFonts w:ascii="Calibri" w:hAnsi="Calibri" w:cs="Calibri"/>
          <w:color w:val="000000" w:themeColor="text1"/>
          <w:lang w:val="en-US"/>
        </w:rPr>
        <w:t>LDSC)</w:t>
      </w:r>
      <w:r w:rsidRPr="00A5530F">
        <w:rPr>
          <w:rFonts w:ascii="Calibri" w:hAnsi="Calibri" w:cs="Calibri"/>
          <w:color w:val="000000" w:themeColor="text1"/>
        </w:rPr>
        <w:fldChar w:fldCharType="begin"/>
      </w:r>
      <w:r w:rsidR="0089746F" w:rsidRPr="00A5530F">
        <w:rPr>
          <w:rFonts w:ascii="Calibri" w:hAnsi="Calibri" w:cs="Calibri"/>
          <w:color w:val="000000" w:themeColor="text1"/>
          <w:lang w:val="en-US"/>
        </w:rPr>
        <w:instrText xml:space="preserve"> ADDIN EN.CITE &lt;EndNote&gt;&lt;Cite&gt;&lt;Author&gt;Bulik-Sullivan&lt;/Author&gt;&lt;Year&gt;2015&lt;/Year&gt;&lt;RecNum&gt;4&lt;/RecNum&gt;&lt;DisplayText&gt;&lt;style face="superscript"&gt;8&lt;/style&gt;&lt;/DisplayText&gt;&lt;record&gt;&lt;rec-number&gt;4&lt;/rec-number&gt;&lt;foreign-keys&gt;&lt;key app="EN" db-id="xvt5wtr05pearxe2wd95fz5ezxped9xwfw9z" timestamp="1598342450"&gt;4&lt;/key&gt;&lt;/foreign-keys&gt;&lt;ref-type name="Journal Article"&gt;17&lt;/ref-type&gt;&lt;contributors&gt;&lt;authors&gt;&lt;author&gt;Bulik-Sullivan, Brendan K.&lt;/author&gt;&lt;author&gt;Loh, Po-Ru&lt;/author&gt;&lt;author&gt;Finucane, Hilary K.&lt;/author&gt;&lt;author&gt;Ripke, Stephan&lt;/author&gt;&lt;author&gt;Yang, Jian&lt;/author&gt;&lt;author&gt;Patterson, Nick&lt;/author&gt;&lt;author&gt;Daly, Mark J.&lt;/author&gt;&lt;author&gt;Price, Alkes L.&lt;/author&gt;&lt;author&gt;Neale, Benjamin M.&lt;/author&gt;&lt;author&gt;Schizophrenia Working Group of the Psychiatric Genomics, Consortium&lt;/author&gt;&lt;/authors&gt;&lt;/contributors&gt;&lt;titles&gt;&lt;title&gt;LD Score regression distinguishes confounding from polygenicity in genome-wide association studies&lt;/title&gt;&lt;secondary-title&gt;Nature Genetics&lt;/secondary-title&gt;&lt;/titles&gt;&lt;periodical&gt;&lt;full-title&gt;Nature Genetics&lt;/full-title&gt;&lt;/periodical&gt;&lt;pages&gt;291-295&lt;/pages&gt;&lt;volume&gt;47&lt;/volume&gt;&lt;number&gt;3&lt;/number&gt;&lt;dates&gt;&lt;year&gt;2015&lt;/year&gt;&lt;pub-dates&gt;&lt;date&gt;2015/03/01&lt;/date&gt;&lt;/pub-dates&gt;&lt;/dates&gt;&lt;isbn&gt;1546-1718&lt;/isbn&gt;&lt;urls&gt;&lt;related-urls&gt;&lt;url&gt;https://doi.org/10.1038/ng.3211&lt;/url&gt;&lt;/related-urls&gt;&lt;/urls&gt;&lt;electronic-resource-num&gt;10.1038/ng.3211&lt;/electronic-resource-num&gt;&lt;/record&gt;&lt;/Cite&gt;&lt;/EndNote&gt;</w:instrText>
      </w:r>
      <w:r w:rsidRPr="00A5530F">
        <w:rPr>
          <w:rFonts w:ascii="Calibri" w:hAnsi="Calibri" w:cs="Calibri"/>
          <w:color w:val="000000" w:themeColor="text1"/>
        </w:rPr>
        <w:fldChar w:fldCharType="separate"/>
      </w:r>
      <w:r w:rsidR="0089746F" w:rsidRPr="00A5530F">
        <w:rPr>
          <w:rFonts w:ascii="Calibri" w:hAnsi="Calibri" w:cs="Calibri"/>
          <w:noProof/>
          <w:color w:val="000000" w:themeColor="text1"/>
          <w:vertAlign w:val="superscript"/>
          <w:lang w:val="en-US"/>
        </w:rPr>
        <w:t>8</w:t>
      </w:r>
      <w:r w:rsidRPr="00A5530F">
        <w:rPr>
          <w:rFonts w:ascii="Calibri" w:hAnsi="Calibri" w:cs="Calibri"/>
          <w:color w:val="000000" w:themeColor="text1"/>
        </w:rPr>
        <w:fldChar w:fldCharType="end"/>
      </w:r>
      <w:r w:rsidRPr="00A5530F">
        <w:rPr>
          <w:rFonts w:ascii="Calibri" w:hAnsi="Calibri" w:cs="Calibri"/>
          <w:color w:val="000000" w:themeColor="text1"/>
          <w:lang w:val="en-US"/>
        </w:rPr>
        <w:t xml:space="preserve"> to estimate SNP-heritability (</w:t>
      </w:r>
      <w:r w:rsidRPr="00A5530F">
        <w:rPr>
          <w:rFonts w:ascii="Calibri" w:hAnsi="Calibri" w:cs="Calibri"/>
          <w:i/>
          <w:iCs/>
          <w:color w:val="000000" w:themeColor="text1"/>
          <w:lang w:val="en-US"/>
        </w:rPr>
        <w:t>h</w:t>
      </w:r>
      <w:r w:rsidRPr="00A5530F">
        <w:rPr>
          <w:rFonts w:ascii="Calibri" w:hAnsi="Calibri" w:cs="Calibri"/>
          <w:i/>
          <w:iCs/>
          <w:color w:val="000000" w:themeColor="text1"/>
          <w:vertAlign w:val="superscript"/>
          <w:lang w:val="en-US"/>
        </w:rPr>
        <w:t>2</w:t>
      </w:r>
      <w:r w:rsidRPr="00A5530F">
        <w:rPr>
          <w:rFonts w:ascii="Calibri" w:hAnsi="Calibri" w:cs="Calibri"/>
          <w:iCs/>
          <w:color w:val="000000" w:themeColor="text1"/>
          <w:vertAlign w:val="subscript"/>
          <w:lang w:val="en-US"/>
        </w:rPr>
        <w:t>SNP</w:t>
      </w:r>
      <w:r w:rsidRPr="00A5530F">
        <w:rPr>
          <w:rFonts w:ascii="Calibri" w:hAnsi="Calibri" w:cs="Calibri"/>
          <w:color w:val="000000" w:themeColor="text1"/>
          <w:lang w:val="en-US"/>
        </w:rPr>
        <w:t>)</w:t>
      </w:r>
      <w:r w:rsidRPr="00A5530F" w:rsidDel="00E67DC5">
        <w:rPr>
          <w:rFonts w:ascii="Calibri" w:hAnsi="Calibri" w:cs="Calibri"/>
          <w:color w:val="000000" w:themeColor="text1"/>
          <w:lang w:val="en-US"/>
        </w:rPr>
        <w:t xml:space="preserve"> </w:t>
      </w:r>
      <w:r w:rsidRPr="00A5530F">
        <w:rPr>
          <w:rFonts w:ascii="Calibri" w:hAnsi="Calibri" w:cs="Calibri"/>
          <w:color w:val="000000" w:themeColor="text1"/>
          <w:lang w:val="en-US"/>
        </w:rPr>
        <w:t xml:space="preserve">on </w:t>
      </w:r>
      <w:r w:rsidR="00542A64" w:rsidRPr="00D52CDD">
        <w:rPr>
          <w:rFonts w:ascii="Calibri" w:hAnsi="Calibri" w:cs="Calibri"/>
          <w:color w:val="000000" w:themeColor="text1"/>
          <w:lang w:val="en-US"/>
        </w:rPr>
        <w:t>observed scale based on 50:50 case-control ascertainment</w:t>
      </w:r>
      <w:r w:rsidR="00542A64" w:rsidRPr="00D52CDD">
        <w:rPr>
          <w:rFonts w:ascii="Calibri" w:hAnsi="Calibri" w:cs="Calibri"/>
          <w:color w:val="000000" w:themeColor="text1"/>
          <w:lang w:val="en-US"/>
        </w:rPr>
        <w:fldChar w:fldCharType="begin"/>
      </w:r>
      <w:r w:rsidR="00542A64" w:rsidRPr="00D52CDD">
        <w:rPr>
          <w:rFonts w:ascii="Calibri" w:hAnsi="Calibri" w:cs="Calibri"/>
          <w:color w:val="000000" w:themeColor="text1"/>
          <w:lang w:val="en-US"/>
        </w:rPr>
        <w:instrText xml:space="preserve"> ADDIN EN.CITE &lt;EndNote&gt;&lt;Cite&gt;&lt;Author&gt;Peyrot&lt;/Author&gt;&lt;Year&gt;2021&lt;/Year&gt;&lt;RecNum&gt;80&lt;/RecNum&gt;&lt;DisplayText&gt;&lt;style face="superscript"&gt;9&lt;/style&gt;&lt;/DisplayText&gt;&lt;record&gt;&lt;rec-number&gt;80&lt;/rec-number&gt;&lt;foreign-keys&gt;&lt;key app="EN" db-id="xvt5wtr05pearxe2wd95fz5ezxped9xwfw9z" timestamp="1621258113"&gt;80&lt;/key&gt;&lt;/foreign-keys&gt;&lt;ref-type name="Journal Article"&gt;17&lt;/ref-type&gt;&lt;contributors&gt;&lt;authors&gt;&lt;author&gt;Peyrot, Wouter J.&lt;/author&gt;&lt;author&gt;Price, Alkes L.&lt;/author&gt;&lt;/authors&gt;&lt;/contributors&gt;&lt;titles&gt;&lt;title&gt;Identifying loci with different allele frequencies among cases of eight psychiatric disorders using CC-GWAS&lt;/title&gt;&lt;secondary-title&gt;Nature Genetics&lt;/secondary-title&gt;&lt;/titles&gt;&lt;periodical&gt;&lt;full-title&gt;Nature Genetics&lt;/full-title&gt;&lt;/periodical&gt;&lt;pages&gt;445-454&lt;/pages&gt;&lt;volume&gt;53&lt;/volume&gt;&lt;number&gt;4&lt;/number&gt;&lt;dates&gt;&lt;year&gt;2021&lt;/year&gt;&lt;pub-dates&gt;&lt;date&gt;2021/04/01&lt;/date&gt;&lt;/pub-dates&gt;&lt;/dates&gt;&lt;isbn&gt;1546-1718&lt;/isbn&gt;&lt;urls&gt;&lt;related-urls&gt;&lt;url&gt;https://doi.org/10.1038/s41588-021-00787-1&lt;/url&gt;&lt;/related-urls&gt;&lt;/urls&gt;&lt;electronic-resource-num&gt;10.1038/s41588-021-00787-1&lt;/electronic-resource-num&gt;&lt;/record&gt;&lt;/Cite&gt;&lt;/EndNote&gt;</w:instrText>
      </w:r>
      <w:r w:rsidR="00542A64" w:rsidRPr="00D52CDD">
        <w:rPr>
          <w:rFonts w:ascii="Calibri" w:hAnsi="Calibri" w:cs="Calibri"/>
          <w:color w:val="000000" w:themeColor="text1"/>
          <w:lang w:val="en-US"/>
        </w:rPr>
        <w:fldChar w:fldCharType="separate"/>
      </w:r>
      <w:r w:rsidR="00542A64" w:rsidRPr="00D52CDD">
        <w:rPr>
          <w:rFonts w:ascii="Calibri" w:hAnsi="Calibri" w:cs="Calibri"/>
          <w:noProof/>
          <w:color w:val="000000" w:themeColor="text1"/>
          <w:vertAlign w:val="superscript"/>
          <w:lang w:val="en-US"/>
        </w:rPr>
        <w:t>9</w:t>
      </w:r>
      <w:r w:rsidR="00542A64" w:rsidRPr="00D52CDD">
        <w:rPr>
          <w:rFonts w:ascii="Calibri" w:hAnsi="Calibri" w:cs="Calibri"/>
          <w:color w:val="000000" w:themeColor="text1"/>
          <w:lang w:val="en-US"/>
        </w:rPr>
        <w:fldChar w:fldCharType="end"/>
      </w:r>
      <w:r w:rsidR="001946C8" w:rsidRPr="001E51A8">
        <w:rPr>
          <w:rFonts w:ascii="Calibri" w:hAnsi="Calibri" w:cs="Calibri"/>
          <w:color w:val="000000" w:themeColor="text1"/>
          <w:lang w:val="en-US"/>
        </w:rPr>
        <w:t xml:space="preserve"> </w:t>
      </w:r>
      <w:r w:rsidRPr="00542A64">
        <w:rPr>
          <w:rFonts w:ascii="Calibri" w:hAnsi="Calibri" w:cs="Calibri"/>
          <w:color w:val="000000" w:themeColor="text1"/>
          <w:lang w:val="en-US"/>
        </w:rPr>
        <w:t>for each MD subtype. LDSC estimates SNP-heritability by regressing GWAS summary statistics on LD scores estimated from a reference population.</w:t>
      </w:r>
      <w:r w:rsidRPr="00542A64">
        <w:rPr>
          <w:rFonts w:ascii="Calibri" w:hAnsi="Calibri" w:cs="Calibri"/>
          <w:color w:val="000000" w:themeColor="text1"/>
          <w:shd w:val="clear" w:color="auto" w:fill="FFFFFF"/>
          <w:lang w:val="en-US"/>
        </w:rPr>
        <w:t xml:space="preserve"> We used LD scores from the </w:t>
      </w:r>
      <w:r w:rsidRPr="00542A64">
        <w:rPr>
          <w:rFonts w:ascii="Calibri" w:hAnsi="Calibri" w:cs="Calibri"/>
          <w:color w:val="000000" w:themeColor="text1"/>
          <w:lang w:val="en-US"/>
        </w:rPr>
        <w:t xml:space="preserve">European samples in the 1000 genomes reference panel. </w:t>
      </w:r>
      <w:r w:rsidR="000A3F89" w:rsidRPr="00542A64">
        <w:rPr>
          <w:rFonts w:ascii="Calibri" w:hAnsi="Calibri" w:cs="Calibri"/>
          <w:color w:val="000000" w:themeColor="text1"/>
          <w:lang w:val="en-US"/>
        </w:rPr>
        <w:t xml:space="preserve">For each subtype, we calculated N effective using the formula </w:t>
      </w:r>
      <w:r w:rsidR="000A3F89" w:rsidRPr="00542A64">
        <w:rPr>
          <w:rFonts w:ascii="Calibri" w:eastAsiaTheme="minorEastAsia" w:hAnsi="Calibri" w:cs="Calibri"/>
          <w:color w:val="000000" w:themeColor="text1"/>
          <w:lang w:val="en-US"/>
        </w:rPr>
        <w:t>N_effective =</w:t>
      </w:r>
      <w:r w:rsidR="000A3F89" w:rsidRPr="00542A64">
        <w:rPr>
          <w:rFonts w:ascii="Calibri" w:hAnsi="Calibri" w:cs="Calibri"/>
          <w:color w:val="000000" w:themeColor="text1"/>
          <w:lang w:val="en-US"/>
        </w:rPr>
        <w:t>4*p*(1-p)*N, with sample case proportion p and total sample size N.</w:t>
      </w:r>
    </w:p>
    <w:p w14:paraId="566B0824" w14:textId="63A703DA" w:rsidR="00A5530F" w:rsidRPr="006773E0" w:rsidRDefault="00D52CDD" w:rsidP="00D52CDD">
      <w:pPr>
        <w:spacing w:before="120" w:after="120"/>
        <w:jc w:val="both"/>
        <w:rPr>
          <w:rFonts w:ascii="Calibri" w:hAnsi="Calibri" w:cs="Calibri"/>
          <w:color w:val="000000" w:themeColor="text1"/>
          <w:lang w:val="en-US"/>
        </w:rPr>
      </w:pPr>
      <w:r>
        <w:rPr>
          <w:rFonts w:ascii="Calibri" w:hAnsi="Calibri" w:cs="Calibri"/>
          <w:color w:val="000000" w:themeColor="text1"/>
          <w:lang w:val="en-US"/>
        </w:rPr>
        <w:t>For comparison</w:t>
      </w:r>
      <w:r w:rsidR="00656D8B" w:rsidRPr="00542A64">
        <w:rPr>
          <w:rFonts w:ascii="Calibri" w:hAnsi="Calibri" w:cs="Calibri"/>
          <w:color w:val="000000" w:themeColor="text1"/>
          <w:lang w:val="en-US"/>
        </w:rPr>
        <w:t xml:space="preserve">, </w:t>
      </w:r>
      <w:r w:rsidR="00AA390F" w:rsidRPr="00542A64">
        <w:rPr>
          <w:rFonts w:ascii="Calibri" w:hAnsi="Calibri" w:cs="Calibri"/>
          <w:color w:val="000000" w:themeColor="text1"/>
          <w:lang w:val="en-US"/>
        </w:rPr>
        <w:t>we estimated heritability on observed scale (not specifying N_case/N_control in LDSC software)</w:t>
      </w:r>
      <w:r w:rsidR="00542A64">
        <w:rPr>
          <w:rFonts w:ascii="Calibri" w:hAnsi="Calibri" w:cs="Calibri"/>
          <w:color w:val="000000" w:themeColor="text1"/>
          <w:lang w:val="en-US"/>
        </w:rPr>
        <w:t>, then converted into liability scale using two methods</w:t>
      </w:r>
      <w:r w:rsidR="00AA390F" w:rsidRPr="00542A64">
        <w:rPr>
          <w:rFonts w:ascii="Calibri" w:hAnsi="Calibri" w:cs="Calibri"/>
          <w:color w:val="000000" w:themeColor="text1"/>
          <w:lang w:val="en-US"/>
        </w:rPr>
        <w:t xml:space="preserve">. </w:t>
      </w:r>
      <w:r w:rsidR="00542A64">
        <w:rPr>
          <w:rFonts w:ascii="Calibri" w:hAnsi="Calibri" w:cs="Calibri"/>
          <w:color w:val="000000" w:themeColor="text1"/>
          <w:lang w:val="en-US"/>
        </w:rPr>
        <w:t xml:space="preserve">First, </w:t>
      </w:r>
      <w:r w:rsidR="00DB2557">
        <w:rPr>
          <w:rFonts w:ascii="Calibri" w:hAnsi="Calibri" w:cs="Calibri"/>
          <w:iCs/>
          <w:color w:val="000000" w:themeColor="text1"/>
          <w:lang w:val="en-US"/>
        </w:rPr>
        <w:t>w</w:t>
      </w:r>
      <w:r w:rsidR="00DB2557" w:rsidRPr="0070092A">
        <w:rPr>
          <w:rFonts w:ascii="Calibri" w:hAnsi="Calibri" w:cs="Calibri"/>
          <w:color w:val="000000" w:themeColor="text1"/>
          <w:lang w:val="en-US"/>
        </w:rPr>
        <w:t xml:space="preserve">e converted </w:t>
      </w:r>
      <w:r w:rsidR="00DB2557" w:rsidRPr="00A5530F">
        <w:rPr>
          <w:rFonts w:ascii="Calibri" w:hAnsi="Calibri" w:cs="Calibri"/>
          <w:i/>
          <w:iCs/>
          <w:color w:val="000000" w:themeColor="text1"/>
          <w:lang w:val="en-US"/>
        </w:rPr>
        <w:t>h</w:t>
      </w:r>
      <w:r w:rsidR="00DB2557" w:rsidRPr="00A5530F">
        <w:rPr>
          <w:rFonts w:ascii="Calibri" w:hAnsi="Calibri" w:cs="Calibri"/>
          <w:i/>
          <w:iCs/>
          <w:color w:val="000000" w:themeColor="text1"/>
          <w:vertAlign w:val="superscript"/>
          <w:lang w:val="en-US"/>
        </w:rPr>
        <w:t>2</w:t>
      </w:r>
      <w:r w:rsidR="00DB2557" w:rsidRPr="00A5530F">
        <w:rPr>
          <w:rFonts w:ascii="Calibri" w:hAnsi="Calibri" w:cs="Calibri"/>
          <w:iCs/>
          <w:color w:val="000000" w:themeColor="text1"/>
          <w:vertAlign w:val="subscript"/>
          <w:lang w:val="en-US"/>
        </w:rPr>
        <w:t>SNP</w:t>
      </w:r>
      <w:r w:rsidR="00DB2557" w:rsidRPr="0070092A" w:rsidDel="006773E0">
        <w:rPr>
          <w:rFonts w:ascii="Calibri" w:hAnsi="Calibri" w:cs="Calibri"/>
          <w:color w:val="000000" w:themeColor="text1"/>
          <w:lang w:val="en-US"/>
        </w:rPr>
        <w:t xml:space="preserve"> </w:t>
      </w:r>
      <w:r w:rsidR="00DB2557" w:rsidRPr="0070092A">
        <w:rPr>
          <w:rFonts w:ascii="Calibri" w:hAnsi="Calibri" w:cs="Calibri"/>
          <w:color w:val="000000" w:themeColor="text1"/>
          <w:lang w:val="en-US"/>
        </w:rPr>
        <w:t xml:space="preserve">from the </w:t>
      </w:r>
      <w:r w:rsidR="00DB2557" w:rsidRPr="001E51A8">
        <w:rPr>
          <w:rFonts w:ascii="Calibri" w:hAnsi="Calibri" w:cs="Calibri"/>
          <w:color w:val="000000" w:themeColor="text1"/>
          <w:lang w:val="en-US"/>
        </w:rPr>
        <w:t xml:space="preserve">observed to the liability scale based on </w:t>
      </w:r>
      <w:r w:rsidR="00DB2557">
        <w:rPr>
          <w:rFonts w:ascii="Calibri" w:hAnsi="Calibri" w:cs="Calibri"/>
          <w:color w:val="000000" w:themeColor="text1"/>
          <w:lang w:val="en-US"/>
        </w:rPr>
        <w:t xml:space="preserve">the standard conversion from </w:t>
      </w:r>
      <w:r w:rsidR="00DB2557" w:rsidRPr="001E51A8">
        <w:rPr>
          <w:rFonts w:ascii="Calibri" w:hAnsi="Calibri" w:cs="Calibri"/>
          <w:color w:val="000000" w:themeColor="text1"/>
          <w:lang w:val="en-US"/>
        </w:rPr>
        <w:t>Lee et al</w:t>
      </w:r>
      <w:r w:rsidR="00DB2557">
        <w:rPr>
          <w:rFonts w:ascii="Calibri" w:hAnsi="Calibri" w:cs="Calibri"/>
          <w:color w:val="000000" w:themeColor="text1"/>
          <w:lang w:val="en-US"/>
        </w:rPr>
        <w:t xml:space="preserve"> (2011)</w:t>
      </w:r>
      <w:r w:rsidR="00DB2557" w:rsidRPr="001E51A8">
        <w:rPr>
          <w:rFonts w:ascii="Calibri" w:hAnsi="Calibri" w:cs="Calibri"/>
          <w:color w:val="000000" w:themeColor="text1"/>
        </w:rPr>
        <w:fldChar w:fldCharType="begin"/>
      </w:r>
      <w:r w:rsidR="004F304F" w:rsidRPr="00D52CDD">
        <w:rPr>
          <w:rFonts w:ascii="Calibri" w:hAnsi="Calibri" w:cs="Calibri"/>
          <w:color w:val="000000" w:themeColor="text1"/>
          <w:lang w:val="en-US"/>
        </w:rPr>
        <w:instrText xml:space="preserve"> ADDIN EN.CITE &lt;EndNote&gt;&lt;Cite&gt;&lt;Author&gt;Lee&lt;/Author&gt;&lt;Year&gt;2011&lt;/Year&gt;&lt;RecNum&gt;11&lt;/RecNum&gt;&lt;DisplayText&gt;&lt;style face="superscript"&gt;10&lt;/style&gt;&lt;/DisplayText&gt;&lt;record&gt;&lt;rec-number&gt;11&lt;/rec-number&gt;&lt;foreign-keys&gt;&lt;key app="EN" db-id="xvt5wtr05pearxe2wd95fz5ezxped9xwfw9z" timestamp="1600873674"&gt;11&lt;/key&gt;&lt;/foreign-keys&gt;&lt;ref-type name="Journal Article"&gt;17&lt;/ref-type&gt;&lt;contributors&gt;&lt;authors&gt;&lt;author&gt;Lee, Sang Hong&lt;/author&gt;&lt;author&gt;Wray, Naomi R.&lt;/author&gt;&lt;author&gt;Goddard, Michael E.&lt;/author&gt;&lt;author&gt;Visscher, Peter M.&lt;/author&gt;&lt;/authors&gt;&lt;/contributors&gt;&lt;titles&gt;&lt;title&gt;Estimating missing heritability for disease from genome-wide association studies&lt;/title&gt;&lt;secondary-title&gt;American journal of human genetics&lt;/secondary-title&gt;&lt;alt-title&gt;Am J Hum Genet&lt;/alt-title&gt;&lt;/titles&gt;&lt;alt-periodical&gt;&lt;full-title&gt;Am J Hum Genet&lt;/full-title&gt;&lt;/alt-periodical&gt;&lt;pages&gt;294-305&lt;/pages&gt;&lt;volume&gt;88&lt;/volume&gt;&lt;number&gt;3&lt;/number&gt;&lt;edition&gt;2011/03/03&lt;/edition&gt;&lt;keywords&gt;&lt;keyword&gt;Bipolar Disorder/genetics&lt;/keyword&gt;&lt;keyword&gt;Case-Control Studies&lt;/keyword&gt;&lt;keyword&gt;Computer Simulation&lt;/keyword&gt;&lt;keyword&gt;Crohn Disease/genetics&lt;/keyword&gt;&lt;keyword&gt;Diabetes Mellitus, Type 1/genetics&lt;/keyword&gt;&lt;keyword&gt;Disease/*genetics&lt;/keyword&gt;&lt;keyword&gt;Genetic Variation&lt;/keyword&gt;&lt;keyword&gt;Genome-Wide Association Study/*methods&lt;/keyword&gt;&lt;keyword&gt;Humans&lt;/keyword&gt;&lt;keyword&gt;Inheritance Patterns/*genetics&lt;/keyword&gt;&lt;keyword&gt;Models, Genetic&lt;/keyword&gt;&lt;keyword&gt;Polymorphism, Single Nucleotide/genetics&lt;/keyword&gt;&lt;keyword&gt;Quality Control&lt;/keyword&gt;&lt;/keywords&gt;&lt;dates&gt;&lt;year&gt;2011&lt;/year&gt;&lt;/dates&gt;&lt;publisher&gt;Elsevier&lt;/publisher&gt;&lt;isbn&gt;1537-6605&amp;#xD;0002-9297&lt;/isbn&gt;&lt;accession-num&gt;21376301&lt;/accession-num&gt;&lt;urls&gt;&lt;related-urls&gt;&lt;url&gt;https://pubmed.ncbi.nlm.nih.gov/21376301&lt;/url&gt;&lt;url&gt;https://www.ncbi.nlm.nih.gov/pmc/articles/PMC3059431/&lt;/url&gt;&lt;/related-urls&gt;&lt;/urls&gt;&lt;electronic-resource-num&gt;10.1016/j.ajhg.2011.02.002&lt;/electronic-resource-num&gt;&lt;remote-database-name&gt;PubMed&lt;/remote-database-name&gt;&lt;language&gt;eng&lt;/language&gt;&lt;/record&gt;&lt;/Cite&gt;&lt;/EndNote&gt;</w:instrText>
      </w:r>
      <w:r w:rsidR="00DB2557" w:rsidRPr="001E51A8">
        <w:rPr>
          <w:rFonts w:ascii="Calibri" w:hAnsi="Calibri" w:cs="Calibri"/>
          <w:color w:val="000000" w:themeColor="text1"/>
        </w:rPr>
        <w:fldChar w:fldCharType="separate"/>
      </w:r>
      <w:r w:rsidR="004F304F" w:rsidRPr="004F304F">
        <w:rPr>
          <w:rFonts w:ascii="Calibri" w:hAnsi="Calibri" w:cs="Calibri"/>
          <w:noProof/>
          <w:color w:val="000000" w:themeColor="text1"/>
          <w:vertAlign w:val="superscript"/>
          <w:lang w:val="en-US"/>
        </w:rPr>
        <w:t>10</w:t>
      </w:r>
      <w:r w:rsidR="00DB2557" w:rsidRPr="001E51A8">
        <w:rPr>
          <w:rFonts w:ascii="Calibri" w:hAnsi="Calibri" w:cs="Calibri"/>
          <w:color w:val="000000" w:themeColor="text1"/>
        </w:rPr>
        <w:fldChar w:fldCharType="end"/>
      </w:r>
      <w:r w:rsidR="00DB2557" w:rsidRPr="001E51A8">
        <w:rPr>
          <w:rFonts w:ascii="Calibri" w:hAnsi="Calibri" w:cs="Calibri"/>
          <w:color w:val="000000" w:themeColor="text1"/>
          <w:lang w:val="en-US"/>
        </w:rPr>
        <w:t xml:space="preserve"> (Equation 23)</w:t>
      </w:r>
      <w:r w:rsidR="00DB2557">
        <w:rPr>
          <w:rFonts w:ascii="Calibri" w:hAnsi="Calibri" w:cs="Calibri"/>
          <w:color w:val="000000" w:themeColor="text1"/>
          <w:lang w:val="en-US"/>
        </w:rPr>
        <w:t>,</w:t>
      </w:r>
      <w:r w:rsidR="00DB2557" w:rsidRPr="001E51A8">
        <w:rPr>
          <w:rFonts w:ascii="Calibri" w:hAnsi="Calibri" w:cs="Calibri"/>
          <w:color w:val="000000" w:themeColor="text1"/>
          <w:lang w:val="en-US"/>
        </w:rPr>
        <w:t xml:space="preserve"> which takes into account sample prevalence and population prevalence</w:t>
      </w:r>
      <w:r w:rsidR="00DB2557" w:rsidRPr="006773E0">
        <w:rPr>
          <w:rFonts w:ascii="Calibri" w:hAnsi="Calibri" w:cs="Calibri"/>
          <w:color w:val="000000" w:themeColor="text1"/>
          <w:lang w:val="en-US"/>
        </w:rPr>
        <w:t xml:space="preserve">. </w:t>
      </w:r>
      <w:r w:rsidR="004F304F">
        <w:rPr>
          <w:rFonts w:ascii="Calibri" w:hAnsi="Calibri" w:cs="Calibri"/>
          <w:color w:val="000000" w:themeColor="text1"/>
          <w:lang w:val="en-US"/>
        </w:rPr>
        <w:t xml:space="preserve">Second, </w:t>
      </w:r>
      <w:r w:rsidR="00656D8B" w:rsidRPr="00542A64">
        <w:rPr>
          <w:rFonts w:ascii="Calibri" w:hAnsi="Calibri" w:cs="Calibri"/>
          <w:color w:val="000000" w:themeColor="text1"/>
          <w:lang w:val="en-US"/>
        </w:rPr>
        <w:t xml:space="preserve">we corrected for oversampling and extreme phenotype selection using sample prevalence, population case and control prevalence based on Yap et al. (2018) - formula 1- </w:t>
      </w:r>
      <w:r w:rsidR="00656D8B" w:rsidRPr="00542A64">
        <w:rPr>
          <w:rFonts w:ascii="Calibri" w:hAnsi="Calibri" w:cs="Calibri"/>
          <w:i/>
          <w:color w:val="000000" w:themeColor="text1"/>
          <w:lang w:val="en-US"/>
        </w:rPr>
        <w:t>Supplementary method</w:t>
      </w:r>
      <w:r w:rsidR="00656D8B" w:rsidRPr="00542A64">
        <w:rPr>
          <w:rFonts w:ascii="Calibri" w:hAnsi="Calibri" w:cs="Calibri"/>
          <w:color w:val="000000" w:themeColor="text1"/>
        </w:rPr>
        <w:fldChar w:fldCharType="begin">
          <w:fldData xml:space="preserve">PEVuZE5vdGU+PENpdGU+PEF1dGhvcj5ZYXA8L0F1dGhvcj48WWVhcj4yMDE4PC9ZZWFyPjxSZWNO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</w:fldData>
        </w:fldChar>
      </w:r>
      <w:r w:rsidR="004F304F" w:rsidRPr="00D52CDD">
        <w:rPr>
          <w:rFonts w:ascii="Calibri" w:hAnsi="Calibri" w:cs="Calibri"/>
          <w:color w:val="000000" w:themeColor="text1"/>
          <w:lang w:val="en-US"/>
        </w:rPr>
        <w:instrText xml:space="preserve"> ADDIN EN.CITE </w:instrText>
      </w:r>
      <w:r w:rsidR="004F304F">
        <w:rPr>
          <w:rFonts w:ascii="Calibri" w:hAnsi="Calibri" w:cs="Calibri"/>
          <w:color w:val="000000" w:themeColor="text1"/>
        </w:rPr>
        <w:fldChar w:fldCharType="begin">
          <w:fldData xml:space="preserve">PEVuZE5vdGU+PENpdGU+PEF1dGhvcj5ZYXA8L0F1dGhvcj48WWVhcj4yMDE4PC9ZZWFyPjxSZWNO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</w:fldData>
        </w:fldChar>
      </w:r>
      <w:r w:rsidR="004F304F" w:rsidRPr="00D52CDD">
        <w:rPr>
          <w:rFonts w:ascii="Calibri" w:hAnsi="Calibri" w:cs="Calibri"/>
          <w:color w:val="000000" w:themeColor="text1"/>
          <w:lang w:val="en-US"/>
        </w:rPr>
        <w:instrText xml:space="preserve"> ADDIN EN.CITE.DATA </w:instrText>
      </w:r>
      <w:r w:rsidR="004F304F">
        <w:rPr>
          <w:rFonts w:ascii="Calibri" w:hAnsi="Calibri" w:cs="Calibri"/>
          <w:color w:val="000000" w:themeColor="text1"/>
        </w:rPr>
      </w:r>
      <w:r w:rsidR="004F304F">
        <w:rPr>
          <w:rFonts w:ascii="Calibri" w:hAnsi="Calibri" w:cs="Calibri"/>
          <w:color w:val="000000" w:themeColor="text1"/>
        </w:rPr>
        <w:fldChar w:fldCharType="end"/>
      </w:r>
      <w:r w:rsidR="00656D8B" w:rsidRPr="00542A64">
        <w:rPr>
          <w:rFonts w:ascii="Calibri" w:hAnsi="Calibri" w:cs="Calibri"/>
          <w:color w:val="000000" w:themeColor="text1"/>
        </w:rPr>
      </w:r>
      <w:r w:rsidR="00656D8B" w:rsidRPr="00542A64">
        <w:rPr>
          <w:rFonts w:ascii="Calibri" w:hAnsi="Calibri" w:cs="Calibri"/>
          <w:color w:val="000000" w:themeColor="text1"/>
        </w:rPr>
        <w:fldChar w:fldCharType="separate"/>
      </w:r>
      <w:r w:rsidR="004F304F" w:rsidRPr="004F304F">
        <w:rPr>
          <w:rFonts w:ascii="Calibri" w:hAnsi="Calibri" w:cs="Calibri"/>
          <w:noProof/>
          <w:color w:val="000000" w:themeColor="text1"/>
          <w:vertAlign w:val="superscript"/>
          <w:lang w:val="en-US"/>
        </w:rPr>
        <w:t>11</w:t>
      </w:r>
      <w:r w:rsidR="00656D8B" w:rsidRPr="00542A64">
        <w:rPr>
          <w:rFonts w:ascii="Calibri" w:hAnsi="Calibri" w:cs="Calibri"/>
          <w:color w:val="000000" w:themeColor="text1"/>
        </w:rPr>
        <w:fldChar w:fldCharType="end"/>
      </w:r>
      <w:r w:rsidR="00656D8B" w:rsidRPr="00542A64">
        <w:rPr>
          <w:rFonts w:ascii="Calibri" w:hAnsi="Calibri" w:cs="Calibri"/>
          <w:i/>
          <w:color w:val="000000" w:themeColor="text1"/>
          <w:lang w:val="en-US"/>
        </w:rPr>
        <w:t>.</w:t>
      </w:r>
      <w:r w:rsidR="00656D8B" w:rsidRPr="00542A64">
        <w:rPr>
          <w:rFonts w:ascii="Calibri" w:hAnsi="Calibri" w:cs="Calibri"/>
          <w:color w:val="000000" w:themeColor="text1"/>
          <w:lang w:val="en-US"/>
        </w:rPr>
        <w:t xml:space="preserve">The main </w:t>
      </w:r>
      <w:r w:rsidR="00656D8B" w:rsidRPr="00542A64">
        <w:rPr>
          <w:rFonts w:ascii="Calibri" w:hAnsi="Calibri" w:cs="Calibri"/>
          <w:i/>
          <w:color w:val="000000" w:themeColor="text1"/>
          <w:lang w:val="en-US"/>
        </w:rPr>
        <w:t>Figure 1</w:t>
      </w:r>
      <w:r w:rsidR="00A5530F">
        <w:rPr>
          <w:rFonts w:ascii="Calibri" w:hAnsi="Calibri" w:cs="Calibri"/>
          <w:i/>
          <w:color w:val="000000" w:themeColor="text1"/>
          <w:lang w:val="en-US"/>
        </w:rPr>
        <w:t>b</w:t>
      </w:r>
      <w:r w:rsidR="00656D8B" w:rsidRPr="00542A64">
        <w:rPr>
          <w:rFonts w:ascii="Calibri" w:hAnsi="Calibri" w:cs="Calibri"/>
          <w:color w:val="000000" w:themeColor="text1"/>
          <w:lang w:val="en-US"/>
        </w:rPr>
        <w:t xml:space="preserve"> presents </w:t>
      </w:r>
      <w:r w:rsidR="00656D8B" w:rsidRPr="00542A64">
        <w:rPr>
          <w:rFonts w:ascii="Calibri" w:hAnsi="Calibri" w:cs="Calibri"/>
          <w:i/>
          <w:iCs/>
          <w:color w:val="000000" w:themeColor="text1"/>
          <w:lang w:val="en-US"/>
        </w:rPr>
        <w:t>h</w:t>
      </w:r>
      <w:r w:rsidR="00656D8B" w:rsidRPr="00542A64">
        <w:rPr>
          <w:rFonts w:ascii="Calibri" w:hAnsi="Calibri" w:cs="Calibri"/>
          <w:i/>
          <w:iCs/>
          <w:color w:val="000000" w:themeColor="text1"/>
          <w:vertAlign w:val="superscript"/>
          <w:lang w:val="en-US"/>
        </w:rPr>
        <w:t>2</w:t>
      </w:r>
      <w:r w:rsidR="00656D8B" w:rsidRPr="00542A64">
        <w:rPr>
          <w:rFonts w:ascii="Calibri" w:hAnsi="Calibri" w:cs="Calibri"/>
          <w:iCs/>
          <w:color w:val="000000" w:themeColor="text1"/>
          <w:vertAlign w:val="subscript"/>
          <w:lang w:val="en-US"/>
        </w:rPr>
        <w:t xml:space="preserve">SNP </w:t>
      </w:r>
      <w:r w:rsidR="00656D8B" w:rsidRPr="00542A64">
        <w:rPr>
          <w:rFonts w:ascii="Calibri" w:hAnsi="Calibri" w:cs="Calibri"/>
          <w:iCs/>
          <w:color w:val="000000" w:themeColor="text1"/>
          <w:lang w:val="en-US"/>
        </w:rPr>
        <w:t xml:space="preserve">on liability scale with a range of population case prevalence for each </w:t>
      </w:r>
      <w:r w:rsidR="00656D8B" w:rsidRPr="0070092A">
        <w:rPr>
          <w:rFonts w:ascii="Calibri" w:hAnsi="Calibri" w:cs="Calibri"/>
          <w:iCs/>
          <w:color w:val="000000" w:themeColor="text1"/>
          <w:lang w:val="en-US"/>
        </w:rPr>
        <w:t>subtype</w:t>
      </w:r>
      <w:r w:rsidR="004F304F">
        <w:rPr>
          <w:rFonts w:ascii="Calibri" w:hAnsi="Calibri" w:cs="Calibri"/>
          <w:iCs/>
          <w:color w:val="000000" w:themeColor="text1"/>
          <w:lang w:val="en-US"/>
        </w:rPr>
        <w:t xml:space="preserve"> based on Yap et al. (2018)</w:t>
      </w:r>
      <w:r w:rsidR="00656D8B" w:rsidRPr="0070092A">
        <w:rPr>
          <w:rFonts w:ascii="Calibri" w:hAnsi="Calibri" w:cs="Calibri"/>
          <w:iCs/>
          <w:color w:val="000000" w:themeColor="text1"/>
          <w:lang w:val="en-US"/>
        </w:rPr>
        <w:t xml:space="preserve">. </w:t>
      </w:r>
      <w:r w:rsidR="00656D8B" w:rsidRPr="006773E0">
        <w:rPr>
          <w:rFonts w:ascii="Calibri" w:hAnsi="Calibri" w:cs="Calibri"/>
          <w:color w:val="000000" w:themeColor="text1"/>
          <w:lang w:val="en-US"/>
        </w:rPr>
        <w:t xml:space="preserve">Results from </w:t>
      </w:r>
      <w:r w:rsidR="00F62798" w:rsidRPr="006773E0">
        <w:rPr>
          <w:rFonts w:ascii="Calibri" w:hAnsi="Calibri" w:cs="Calibri"/>
          <w:color w:val="000000" w:themeColor="text1"/>
          <w:lang w:val="en-US"/>
        </w:rPr>
        <w:t>the</w:t>
      </w:r>
      <w:r w:rsidR="00656D8B" w:rsidRPr="006773E0">
        <w:rPr>
          <w:rFonts w:ascii="Calibri" w:hAnsi="Calibri" w:cs="Calibri"/>
          <w:color w:val="000000" w:themeColor="text1"/>
          <w:lang w:val="en-US"/>
        </w:rPr>
        <w:t xml:space="preserve"> 3 method</w:t>
      </w:r>
      <w:r w:rsidR="00F62798" w:rsidRPr="006773E0">
        <w:rPr>
          <w:rFonts w:ascii="Calibri" w:hAnsi="Calibri" w:cs="Calibri"/>
          <w:color w:val="000000" w:themeColor="text1"/>
          <w:lang w:val="en-US"/>
        </w:rPr>
        <w:t>s</w:t>
      </w:r>
      <w:r w:rsidR="00656D8B" w:rsidRPr="006773E0">
        <w:rPr>
          <w:rFonts w:ascii="Calibri" w:hAnsi="Calibri" w:cs="Calibri"/>
          <w:color w:val="000000" w:themeColor="text1"/>
          <w:lang w:val="en-US"/>
        </w:rPr>
        <w:t xml:space="preserve"> are presented in </w:t>
      </w:r>
      <w:r w:rsidR="00656D8B" w:rsidRPr="006773E0">
        <w:rPr>
          <w:rFonts w:ascii="Calibri" w:hAnsi="Calibri" w:cs="Calibri"/>
          <w:i/>
          <w:color w:val="000000" w:themeColor="text1"/>
          <w:lang w:val="en-US"/>
        </w:rPr>
        <w:t>Supplementary table S6</w:t>
      </w:r>
      <w:r w:rsidR="00656D8B" w:rsidRPr="006773E0">
        <w:rPr>
          <w:rFonts w:ascii="Calibri" w:hAnsi="Calibri" w:cs="Calibri"/>
          <w:color w:val="000000" w:themeColor="text1"/>
          <w:lang w:val="en-US"/>
        </w:rPr>
        <w:t xml:space="preserve"> and </w:t>
      </w:r>
      <w:r w:rsidR="00656D8B" w:rsidRPr="006773E0">
        <w:rPr>
          <w:rFonts w:ascii="Calibri" w:hAnsi="Calibri" w:cs="Calibri"/>
          <w:i/>
          <w:color w:val="000000" w:themeColor="text1"/>
          <w:lang w:val="en-US"/>
        </w:rPr>
        <w:t xml:space="preserve">figure </w:t>
      </w:r>
      <w:r w:rsidR="00A5530F" w:rsidRPr="006773E0">
        <w:rPr>
          <w:rFonts w:ascii="Calibri" w:hAnsi="Calibri" w:cs="Calibri"/>
          <w:i/>
          <w:color w:val="000000" w:themeColor="text1"/>
          <w:lang w:val="en-US"/>
        </w:rPr>
        <w:t>S</w:t>
      </w:r>
      <w:r w:rsidR="00656D8B" w:rsidRPr="006773E0">
        <w:rPr>
          <w:rFonts w:ascii="Calibri" w:hAnsi="Calibri" w:cs="Calibri"/>
          <w:i/>
          <w:color w:val="000000" w:themeColor="text1"/>
          <w:lang w:val="en-US"/>
        </w:rPr>
        <w:t>3</w:t>
      </w:r>
      <w:r w:rsidR="00656D8B" w:rsidRPr="006773E0">
        <w:rPr>
          <w:rFonts w:ascii="Calibri" w:hAnsi="Calibri" w:cs="Calibri"/>
          <w:color w:val="000000" w:themeColor="text1"/>
          <w:lang w:val="en-US"/>
        </w:rPr>
        <w:t>.</w:t>
      </w:r>
    </w:p>
    <w:p w14:paraId="7A2C9AE9" w14:textId="05828D60" w:rsidR="00AC189B" w:rsidRPr="001E51A8" w:rsidRDefault="00115519" w:rsidP="00D52CDD">
      <w:pPr>
        <w:spacing w:before="120" w:after="120"/>
        <w:jc w:val="both"/>
        <w:rPr>
          <w:rFonts w:ascii="Calibri" w:hAnsi="Calibri" w:cs="Calibri"/>
          <w:color w:val="000000" w:themeColor="text1"/>
          <w:lang w:val="en-US"/>
        </w:rPr>
      </w:pPr>
      <w:r w:rsidRPr="00D52CDD">
        <w:rPr>
          <w:rFonts w:ascii="Calibri" w:hAnsi="Calibri" w:cs="Calibri"/>
          <w:color w:val="000000" w:themeColor="text1"/>
          <w:lang w:val="en-US"/>
        </w:rPr>
        <w:t xml:space="preserve">We confirmed significant differences in </w:t>
      </w:r>
      <w:r w:rsidR="006773E0" w:rsidRPr="00A5530F">
        <w:rPr>
          <w:rFonts w:ascii="Calibri" w:hAnsi="Calibri" w:cs="Calibri"/>
          <w:i/>
          <w:iCs/>
          <w:color w:val="000000" w:themeColor="text1"/>
          <w:lang w:val="en-US"/>
        </w:rPr>
        <w:t>h</w:t>
      </w:r>
      <w:r w:rsidR="006773E0" w:rsidRPr="00A5530F">
        <w:rPr>
          <w:rFonts w:ascii="Calibri" w:hAnsi="Calibri" w:cs="Calibri"/>
          <w:i/>
          <w:iCs/>
          <w:color w:val="000000" w:themeColor="text1"/>
          <w:vertAlign w:val="superscript"/>
          <w:lang w:val="en-US"/>
        </w:rPr>
        <w:t>2</w:t>
      </w:r>
      <w:r w:rsidR="006773E0" w:rsidRPr="00A5530F">
        <w:rPr>
          <w:rFonts w:ascii="Calibri" w:hAnsi="Calibri" w:cs="Calibri"/>
          <w:iCs/>
          <w:color w:val="000000" w:themeColor="text1"/>
          <w:vertAlign w:val="subscript"/>
          <w:lang w:val="en-US"/>
        </w:rPr>
        <w:t>SNP</w:t>
      </w:r>
      <w:r w:rsidR="006773E0" w:rsidRPr="001E51A8">
        <w:rPr>
          <w:rFonts w:ascii="Calibri" w:hAnsi="Calibri" w:cs="Calibri"/>
          <w:color w:val="000000" w:themeColor="text1"/>
          <w:lang w:val="en-US"/>
        </w:rPr>
        <w:t xml:space="preserve"> </w:t>
      </w:r>
      <w:r w:rsidRPr="00D52CDD">
        <w:rPr>
          <w:rFonts w:ascii="Calibri" w:hAnsi="Calibri" w:cs="Calibri"/>
          <w:color w:val="000000" w:themeColor="text1"/>
          <w:lang w:val="en-US"/>
        </w:rPr>
        <w:t>estimates within subtype comparisons by splitting controls into 2 or 3 random subsets. Each control subset w</w:t>
      </w:r>
      <w:r w:rsidR="006773E0" w:rsidRPr="00D52CDD">
        <w:rPr>
          <w:rFonts w:ascii="Calibri" w:hAnsi="Calibri" w:cs="Calibri"/>
          <w:color w:val="000000" w:themeColor="text1"/>
          <w:lang w:val="en-US"/>
        </w:rPr>
        <w:t>as</w:t>
      </w:r>
      <w:r w:rsidRPr="00D52CDD">
        <w:rPr>
          <w:rFonts w:ascii="Calibri" w:hAnsi="Calibri" w:cs="Calibri"/>
          <w:color w:val="000000" w:themeColor="text1"/>
          <w:lang w:val="en-US"/>
        </w:rPr>
        <w:t xml:space="preserve"> combined with subtype cases for GWAS and estimating </w:t>
      </w:r>
      <w:r w:rsidR="006773E0" w:rsidRPr="00A5530F">
        <w:rPr>
          <w:rFonts w:ascii="Calibri" w:hAnsi="Calibri" w:cs="Calibri"/>
          <w:i/>
          <w:iCs/>
          <w:color w:val="000000" w:themeColor="text1"/>
          <w:lang w:val="en-US"/>
        </w:rPr>
        <w:t>h</w:t>
      </w:r>
      <w:r w:rsidR="006773E0" w:rsidRPr="00A5530F">
        <w:rPr>
          <w:rFonts w:ascii="Calibri" w:hAnsi="Calibri" w:cs="Calibri"/>
          <w:i/>
          <w:iCs/>
          <w:color w:val="000000" w:themeColor="text1"/>
          <w:vertAlign w:val="superscript"/>
          <w:lang w:val="en-US"/>
        </w:rPr>
        <w:t>2</w:t>
      </w:r>
      <w:r w:rsidR="006773E0" w:rsidRPr="00A5530F">
        <w:rPr>
          <w:rFonts w:ascii="Calibri" w:hAnsi="Calibri" w:cs="Calibri"/>
          <w:iCs/>
          <w:color w:val="000000" w:themeColor="text1"/>
          <w:vertAlign w:val="subscript"/>
          <w:lang w:val="en-US"/>
        </w:rPr>
        <w:t>SNP</w:t>
      </w:r>
      <w:r w:rsidR="006773E0" w:rsidRPr="001E51A8">
        <w:rPr>
          <w:rFonts w:ascii="Calibri" w:hAnsi="Calibri" w:cs="Calibri"/>
          <w:color w:val="000000" w:themeColor="text1"/>
          <w:lang w:val="en-US"/>
        </w:rPr>
        <w:t xml:space="preserve"> </w:t>
      </w:r>
      <w:r w:rsidR="006773E0" w:rsidRPr="00D52CDD">
        <w:rPr>
          <w:rFonts w:ascii="Calibri" w:hAnsi="Calibri" w:cs="Calibri"/>
          <w:color w:val="000000" w:themeColor="text1"/>
          <w:lang w:val="en-US"/>
        </w:rPr>
        <w:t>(</w:t>
      </w:r>
      <w:r w:rsidR="006773E0" w:rsidRPr="00D52CDD">
        <w:rPr>
          <w:rFonts w:ascii="Calibri" w:hAnsi="Calibri" w:cs="Calibri"/>
          <w:i/>
          <w:color w:val="000000" w:themeColor="text1"/>
          <w:lang w:val="en-US"/>
        </w:rPr>
        <w:t>Supplementary table S9</w:t>
      </w:r>
      <w:r w:rsidR="006773E0" w:rsidRPr="00D52CDD">
        <w:rPr>
          <w:rFonts w:ascii="Calibri" w:hAnsi="Calibri" w:cs="Calibri"/>
          <w:color w:val="000000" w:themeColor="text1"/>
          <w:lang w:val="en-US"/>
        </w:rPr>
        <w:t>)</w:t>
      </w:r>
      <w:r w:rsidR="006773E0">
        <w:rPr>
          <w:rFonts w:ascii="Calibri" w:hAnsi="Calibri" w:cs="Calibri"/>
          <w:color w:val="000000" w:themeColor="text1"/>
          <w:lang w:val="en-US"/>
        </w:rPr>
        <w:t>.</w:t>
      </w:r>
    </w:p>
    <w:p w14:paraId="5AB38BE3" w14:textId="15773E2E" w:rsidR="005563E8" w:rsidRPr="0070092A" w:rsidRDefault="005563E8" w:rsidP="001E51A8">
      <w:pPr>
        <w:spacing w:before="120" w:after="120"/>
        <w:jc w:val="both"/>
        <w:rPr>
          <w:rFonts w:ascii="Calibri" w:hAnsi="Calibri" w:cs="Calibri"/>
          <w:color w:val="000000" w:themeColor="text1"/>
          <w:lang w:val="en-US"/>
        </w:rPr>
      </w:pPr>
      <w:r w:rsidRPr="00C10D95">
        <w:rPr>
          <w:rFonts w:ascii="Calibri" w:eastAsiaTheme="minorHAnsi" w:hAnsi="Calibri" w:cs="Calibri"/>
          <w:color w:val="000000" w:themeColor="text1"/>
          <w:lang w:val="en-US"/>
        </w:rPr>
        <w:t>To ensure that the potential disproportionate power gain across subtype</w:t>
      </w:r>
      <w:r w:rsidRPr="0070092A">
        <w:rPr>
          <w:rFonts w:ascii="Calibri" w:eastAsiaTheme="minorHAnsi" w:hAnsi="Calibri" w:cs="Calibri"/>
          <w:color w:val="000000" w:themeColor="text1"/>
          <w:lang w:val="en-US"/>
        </w:rPr>
        <w:t xml:space="preserve"> by modelling relatedness in fastGWA did not affect our heritability comparisons, we also estimated </w:t>
      </w:r>
      <w:r w:rsidR="006773E0" w:rsidRPr="00A5530F">
        <w:rPr>
          <w:rFonts w:ascii="Calibri" w:hAnsi="Calibri" w:cs="Calibri"/>
          <w:i/>
          <w:iCs/>
          <w:color w:val="000000" w:themeColor="text1"/>
          <w:lang w:val="en-US"/>
        </w:rPr>
        <w:t>h</w:t>
      </w:r>
      <w:r w:rsidR="006773E0" w:rsidRPr="00A5530F">
        <w:rPr>
          <w:rFonts w:ascii="Calibri" w:hAnsi="Calibri" w:cs="Calibri"/>
          <w:i/>
          <w:iCs/>
          <w:color w:val="000000" w:themeColor="text1"/>
          <w:vertAlign w:val="superscript"/>
          <w:lang w:val="en-US"/>
        </w:rPr>
        <w:t>2</w:t>
      </w:r>
      <w:r w:rsidR="006773E0" w:rsidRPr="00A5530F">
        <w:rPr>
          <w:rFonts w:ascii="Calibri" w:hAnsi="Calibri" w:cs="Calibri"/>
          <w:iCs/>
          <w:color w:val="000000" w:themeColor="text1"/>
          <w:vertAlign w:val="subscript"/>
          <w:lang w:val="en-US"/>
        </w:rPr>
        <w:t>SNP</w:t>
      </w:r>
      <w:r w:rsidR="006773E0" w:rsidRPr="0070092A" w:rsidDel="006773E0">
        <w:rPr>
          <w:rFonts w:ascii="Calibri" w:eastAsiaTheme="minorHAnsi" w:hAnsi="Calibri" w:cs="Calibri"/>
          <w:color w:val="000000" w:themeColor="text1"/>
          <w:lang w:val="en-US"/>
        </w:rPr>
        <w:t xml:space="preserve"> </w:t>
      </w:r>
      <w:r w:rsidRPr="0070092A">
        <w:rPr>
          <w:rFonts w:ascii="Calibri" w:eastAsiaTheme="minorHAnsi" w:hAnsi="Calibri" w:cs="Calibri"/>
          <w:color w:val="000000" w:themeColor="text1"/>
          <w:lang w:val="en-US"/>
        </w:rPr>
        <w:t xml:space="preserve">based on unrelated samples. </w:t>
      </w:r>
      <w:r w:rsidRPr="0070092A">
        <w:rPr>
          <w:rFonts w:ascii="Calibri" w:hAnsi="Calibri" w:cs="Calibri"/>
          <w:color w:val="000000" w:themeColor="text1"/>
          <w:lang w:val="en-US"/>
        </w:rPr>
        <w:t>After removing all genetic-inferred related individual</w:t>
      </w:r>
      <w:r w:rsidR="00FC0A65" w:rsidRPr="0070092A">
        <w:rPr>
          <w:rFonts w:ascii="Calibri" w:hAnsi="Calibri" w:cs="Calibri"/>
          <w:color w:val="000000" w:themeColor="text1"/>
          <w:lang w:val="en-US"/>
        </w:rPr>
        <w:t>s</w:t>
      </w:r>
      <w:r w:rsidRPr="00EF7377">
        <w:rPr>
          <w:rFonts w:ascii="Calibri" w:hAnsi="Calibri" w:cs="Calibri"/>
          <w:color w:val="000000" w:themeColor="text1"/>
        </w:rPr>
        <w:fldChar w:fldCharType="begin"/>
      </w:r>
      <w:r w:rsidR="00542A64" w:rsidRPr="00542A64">
        <w:rPr>
          <w:rFonts w:ascii="Calibri" w:hAnsi="Calibri" w:cs="Calibri"/>
          <w:color w:val="000000" w:themeColor="text1"/>
          <w:lang w:val="en-US"/>
        </w:rPr>
        <w:instrText xml:space="preserve"> ADDIN EN.CITE &lt;EndNote&gt;&lt;Cite&gt;&lt;Author&gt;Bycroft&lt;/Author&gt;&lt;Year&gt;2018&lt;/Year&gt;&lt;RecNum&gt;81&lt;/RecNum&gt;&lt;DisplayText&gt;&lt;style face="superscript"&gt;12&lt;/style&gt;&lt;/DisplayText&gt;&lt;record&gt;&lt;rec-number&gt;81&lt;/rec-number&gt;&lt;foreign-keys&gt;&lt;key app="EN" db-id="xvt5wtr05pearxe2wd95fz5ezxped9xwfw9z" timestamp="1622540257"&gt;81&lt;/key&gt;&lt;/foreign-keys&gt;&lt;ref-type name="Journal Article"&gt;17&lt;/ref-type&gt;&lt;contributors&gt;&lt;authors&gt;&lt;author&gt;Bycroft, Clare&lt;/author&gt;&lt;author&gt;Freeman, Colin&lt;/author&gt;&lt;author&gt;Petkova, Desislava&lt;/author&gt;&lt;author&gt;Band, Gavin&lt;/author&gt;&lt;author&gt;Elliott, Lloyd T.&lt;/author&gt;&lt;author&gt;Sharp, Kevin&lt;/author&gt;&lt;author&gt;Motyer, Allan&lt;/author&gt;&lt;author&gt;Vukcevic, Damjan&lt;/author&gt;&lt;author&gt;Delaneau, Olivier&lt;/author&gt;&lt;author&gt;O’Connell, Jared&lt;/author&gt;&lt;author&gt;Cortes, Adrian&lt;/author&gt;&lt;author&gt;Welsh, Samantha&lt;/author&gt;&lt;author&gt;Young, Alan&lt;/author&gt;&lt;author&gt;Effingham, Mark&lt;/author&gt;&lt;author&gt;McVean, Gil&lt;/author&gt;&lt;author&gt;Leslie, Stephen&lt;/author&gt;&lt;author&gt;Allen, Naomi&lt;/author&gt;&lt;author&gt;Donnelly, Peter&lt;/author&gt;&lt;author&gt;Marchini, Jonathan&lt;/author&gt;&lt;/authors&gt;&lt;/contributors&gt;&lt;titles&gt;&lt;title&gt;The UK Biobank resource with deep phenotyping and genomic data&lt;/title&gt;&lt;secondary-title&gt;Nature&lt;/secondary-title&gt;&lt;/titles&gt;&lt;periodical&gt;&lt;full-title&gt;Nature&lt;/full-title&gt;&lt;/periodical&gt;&lt;pages&gt;203-209&lt;/pages&gt;&lt;volume&gt;562&lt;/volume&gt;&lt;number&gt;7726&lt;/number&gt;&lt;dates&gt;&lt;year&gt;2018&lt;/year&gt;&lt;pub-dates&gt;&lt;date&gt;2018/10/01&lt;/date&gt;&lt;/pub-dates&gt;&lt;/dates&gt;&lt;isbn&gt;1476-4687&lt;/isbn&gt;&lt;urls&gt;&lt;related-urls&gt;&lt;url&gt;https://doi.org/10.1038/s41586-018-0579-z&lt;/url&gt;&lt;/related-urls&gt;&lt;/urls&gt;&lt;electronic-resource-num&gt;10.1038/s41586-018-0579-z&lt;/electronic-resource-num&gt;&lt;/record&gt;&lt;/Cite&gt;&lt;/EndNote&gt;</w:instrText>
      </w:r>
      <w:r w:rsidRPr="00EF7377">
        <w:rPr>
          <w:rFonts w:ascii="Calibri" w:hAnsi="Calibri" w:cs="Calibri"/>
          <w:color w:val="000000" w:themeColor="text1"/>
        </w:rPr>
        <w:fldChar w:fldCharType="separate"/>
      </w:r>
      <w:r w:rsidR="00542A64" w:rsidRPr="00542A64">
        <w:rPr>
          <w:rFonts w:ascii="Calibri" w:hAnsi="Calibri" w:cs="Calibri"/>
          <w:noProof/>
          <w:color w:val="000000" w:themeColor="text1"/>
          <w:vertAlign w:val="superscript"/>
          <w:lang w:val="en-US"/>
        </w:rPr>
        <w:t>12</w:t>
      </w:r>
      <w:r w:rsidRPr="00EF7377">
        <w:rPr>
          <w:rFonts w:ascii="Calibri" w:hAnsi="Calibri" w:cs="Calibri"/>
          <w:color w:val="000000" w:themeColor="text1"/>
        </w:rPr>
        <w:fldChar w:fldCharType="end"/>
      </w:r>
      <w:r w:rsidRPr="0070092A">
        <w:rPr>
          <w:rFonts w:ascii="Calibri" w:hAnsi="Calibri" w:cs="Calibri"/>
          <w:color w:val="000000" w:themeColor="text1"/>
          <w:lang w:val="en-US"/>
        </w:rPr>
        <w:t>, we conducted GWAS using logistic regression in Plink</w:t>
      </w:r>
      <w:r w:rsidR="00C21E2B" w:rsidRPr="0070092A">
        <w:rPr>
          <w:rFonts w:ascii="Calibri" w:hAnsi="Calibri" w:cs="Calibri"/>
          <w:color w:val="000000" w:themeColor="text1"/>
          <w:lang w:val="en-US"/>
        </w:rPr>
        <w:t>, then</w:t>
      </w:r>
      <w:r w:rsidRPr="0070092A">
        <w:rPr>
          <w:rFonts w:ascii="Calibri" w:hAnsi="Calibri" w:cs="Calibri"/>
          <w:color w:val="000000" w:themeColor="text1"/>
          <w:lang w:val="en-US"/>
        </w:rPr>
        <w:t xml:space="preserve"> estimated </w:t>
      </w:r>
      <w:r w:rsidR="006773E0" w:rsidRPr="00A5530F">
        <w:rPr>
          <w:rFonts w:ascii="Calibri" w:hAnsi="Calibri" w:cs="Calibri"/>
          <w:i/>
          <w:iCs/>
          <w:color w:val="000000" w:themeColor="text1"/>
          <w:lang w:val="en-US"/>
        </w:rPr>
        <w:t>h</w:t>
      </w:r>
      <w:r w:rsidR="006773E0" w:rsidRPr="00A5530F">
        <w:rPr>
          <w:rFonts w:ascii="Calibri" w:hAnsi="Calibri" w:cs="Calibri"/>
          <w:i/>
          <w:iCs/>
          <w:color w:val="000000" w:themeColor="text1"/>
          <w:vertAlign w:val="superscript"/>
          <w:lang w:val="en-US"/>
        </w:rPr>
        <w:t>2</w:t>
      </w:r>
      <w:r w:rsidR="006773E0" w:rsidRPr="00A5530F">
        <w:rPr>
          <w:rFonts w:ascii="Calibri" w:hAnsi="Calibri" w:cs="Calibri"/>
          <w:iCs/>
          <w:color w:val="000000" w:themeColor="text1"/>
          <w:vertAlign w:val="subscript"/>
          <w:lang w:val="en-US"/>
        </w:rPr>
        <w:t>SNP</w:t>
      </w:r>
      <w:r w:rsidR="006773E0" w:rsidRPr="0070092A" w:rsidDel="006773E0">
        <w:rPr>
          <w:rFonts w:ascii="Calibri" w:hAnsi="Calibri" w:cs="Calibri"/>
          <w:color w:val="000000" w:themeColor="text1"/>
          <w:lang w:val="en-US"/>
        </w:rPr>
        <w:t xml:space="preserve"> </w:t>
      </w:r>
      <w:r w:rsidR="00C21E2B" w:rsidRPr="0070092A">
        <w:rPr>
          <w:rFonts w:ascii="Calibri" w:hAnsi="Calibri" w:cs="Calibri"/>
          <w:color w:val="000000" w:themeColor="text1"/>
          <w:lang w:val="en-US"/>
        </w:rPr>
        <w:t>using</w:t>
      </w:r>
      <w:r w:rsidRPr="0070092A">
        <w:rPr>
          <w:rFonts w:ascii="Calibri" w:hAnsi="Calibri" w:cs="Calibri"/>
          <w:color w:val="000000" w:themeColor="text1"/>
          <w:lang w:val="en-US"/>
        </w:rPr>
        <w:t xml:space="preserve"> LDSC. </w:t>
      </w:r>
      <w:r w:rsidRPr="0070092A">
        <w:rPr>
          <w:rFonts w:ascii="Calibri" w:eastAsiaTheme="minorHAnsi" w:hAnsi="Calibri" w:cs="Calibri"/>
          <w:color w:val="000000" w:themeColor="text1"/>
          <w:lang w:val="en-US"/>
        </w:rPr>
        <w:t>(</w:t>
      </w:r>
      <w:r w:rsidRPr="0070092A">
        <w:rPr>
          <w:rFonts w:ascii="Calibri" w:eastAsiaTheme="minorHAnsi" w:hAnsi="Calibri" w:cs="Calibri"/>
          <w:i/>
          <w:color w:val="000000" w:themeColor="text1"/>
          <w:lang w:val="en-US"/>
        </w:rPr>
        <w:t>Supplementary Figure S4</w:t>
      </w:r>
      <w:r w:rsidRPr="0070092A">
        <w:rPr>
          <w:rFonts w:ascii="Calibri" w:eastAsiaTheme="minorHAnsi" w:hAnsi="Calibri" w:cs="Calibri"/>
          <w:color w:val="000000" w:themeColor="text1"/>
          <w:lang w:val="en-US"/>
        </w:rPr>
        <w:t>)</w:t>
      </w:r>
      <w:r w:rsidRPr="0070092A">
        <w:rPr>
          <w:rFonts w:ascii="Calibri" w:hAnsi="Calibri" w:cs="Calibri"/>
          <w:color w:val="000000" w:themeColor="text1"/>
          <w:shd w:val="clear" w:color="auto" w:fill="FFFFFF"/>
          <w:lang w:val="en-US"/>
        </w:rPr>
        <w:t xml:space="preserve">. </w:t>
      </w:r>
    </w:p>
    <w:p w14:paraId="0E9821E9" w14:textId="77777777" w:rsidR="00E2277B" w:rsidRPr="00EF7377" w:rsidRDefault="00E2277B" w:rsidP="00753AF0">
      <w:pPr>
        <w:pStyle w:val="Heading3"/>
        <w:spacing w:before="120" w:after="120"/>
        <w:jc w:val="both"/>
        <w:rPr>
          <w:rFonts w:ascii="Calibri" w:hAnsi="Calibri" w:cs="Calibri"/>
          <w:b/>
          <w:color w:val="000000" w:themeColor="text1"/>
        </w:rPr>
      </w:pPr>
      <w:bookmarkStart w:id="11" w:name="_Toc88813841"/>
      <w:r w:rsidRPr="00EF7377">
        <w:rPr>
          <w:rFonts w:ascii="Calibri" w:hAnsi="Calibri" w:cs="Calibri"/>
          <w:b/>
          <w:color w:val="000000" w:themeColor="text1"/>
        </w:rPr>
        <w:t>Genetic correlation</w:t>
      </w:r>
      <w:bookmarkEnd w:id="11"/>
    </w:p>
    <w:p w14:paraId="1EBD01F2" w14:textId="58A1AB93" w:rsidR="009637F2" w:rsidRPr="0070092A" w:rsidRDefault="00E2277B" w:rsidP="00753AF0">
      <w:pPr>
        <w:spacing w:before="120" w:after="120"/>
        <w:jc w:val="both"/>
        <w:rPr>
          <w:rFonts w:ascii="Calibri" w:hAnsi="Calibri" w:cs="Calibri"/>
          <w:color w:val="000000" w:themeColor="text1"/>
          <w:lang w:val="en-US"/>
        </w:rPr>
      </w:pPr>
      <w:r w:rsidRPr="0070092A">
        <w:rPr>
          <w:rFonts w:ascii="Calibri" w:hAnsi="Calibri" w:cs="Calibri"/>
          <w:color w:val="000000" w:themeColor="text1"/>
          <w:lang w:val="en-US"/>
        </w:rPr>
        <w:t>Genetic correlations (</w:t>
      </w:r>
      <w:r w:rsidRPr="0070092A">
        <w:rPr>
          <w:rFonts w:ascii="Calibri" w:hAnsi="Calibri" w:cs="Calibri"/>
          <w:i/>
          <w:color w:val="000000" w:themeColor="text1"/>
          <w:lang w:val="en-US"/>
        </w:rPr>
        <w:t>r</w:t>
      </w:r>
      <w:r w:rsidRPr="0070092A">
        <w:rPr>
          <w:rFonts w:ascii="Calibri" w:hAnsi="Calibri" w:cs="Calibri"/>
          <w:i/>
          <w:color w:val="000000" w:themeColor="text1"/>
          <w:vertAlign w:val="subscript"/>
          <w:lang w:val="en-US"/>
        </w:rPr>
        <w:t>g</w:t>
      </w:r>
      <w:r w:rsidRPr="0070092A">
        <w:rPr>
          <w:rFonts w:ascii="Calibri" w:hAnsi="Calibri" w:cs="Calibri"/>
          <w:color w:val="000000" w:themeColor="text1"/>
          <w:lang w:val="en-US"/>
        </w:rPr>
        <w:t>) were estimated using a recent extension of LDSC, High-Definition Likelihood (HDL) method.</w:t>
      </w:r>
      <w:r w:rsidRPr="00EF7377">
        <w:rPr>
          <w:rFonts w:ascii="Calibri" w:hAnsi="Calibri" w:cs="Calibri"/>
          <w:color w:val="000000" w:themeColor="text1"/>
        </w:rPr>
        <w:fldChar w:fldCharType="begin"/>
      </w:r>
      <w:r w:rsidR="00542A64" w:rsidRPr="00542A64">
        <w:rPr>
          <w:rFonts w:ascii="Calibri" w:hAnsi="Calibri" w:cs="Calibri"/>
          <w:color w:val="000000" w:themeColor="text1"/>
          <w:lang w:val="en-US"/>
        </w:rPr>
        <w:instrText xml:space="preserve"> ADDIN EN.CITE &lt;EndNote&gt;&lt;Cite&gt;&lt;Author&gt;Ning&lt;/Author&gt;&lt;Year&gt;2020&lt;/Year&gt;&lt;RecNum&gt;12&lt;/RecNum&gt;&lt;DisplayText&gt;&lt;style face="superscript"&gt;13&lt;/style&gt;&lt;/DisplayText&gt;&lt;record&gt;&lt;rec-number&gt;12&lt;/rec-number&gt;&lt;foreign-keys&gt;&lt;key app="EN" db-id="xvt5wtr05pearxe2wd95fz5ezxped9xwfw9z" timestamp="1600939905"&gt;12&lt;/key&gt;&lt;/foreign-keys&gt;&lt;ref-type name="Journal Article"&gt;17&lt;/ref-type&gt;&lt;contributors&gt;&lt;authors&gt;&lt;author&gt;Ning, Zheng&lt;/author&gt;&lt;author&gt;Pawitan, Yudi&lt;/author&gt;&lt;author&gt;Shen, Xia&lt;/author&gt;&lt;/authors&gt;&lt;/contributors&gt;&lt;titles&gt;&lt;title&gt;High-definition likelihood inference of genetic correlations across human complex traits&lt;/title&gt;&lt;secondary-title&gt;Nature Genetics&lt;/secondary-title&gt;&lt;/titles&gt;&lt;periodical&gt;&lt;full-title&gt;Nature Genetics&lt;/full-title&gt;&lt;/periodical&gt;&lt;pages&gt;859-864&lt;/pages&gt;&lt;volume&gt;52&lt;/volume&gt;&lt;number&gt;8&lt;/number&gt;&lt;dates&gt;&lt;year&gt;2020&lt;/year&gt;&lt;pub-dates&gt;&lt;date&gt;2020/08/01&lt;/date&gt;&lt;/pub-dates&gt;&lt;/dates&gt;&lt;isbn&gt;1546-1718&lt;/isbn&gt;&lt;urls&gt;&lt;related-urls&gt;&lt;url&gt;https://doi.org/10.1038/s41588-020-0653-y&lt;/url&gt;&lt;/related-urls&gt;&lt;/urls&gt;&lt;electronic-resource-num&gt;10.1038/s41588-020-0653-y&lt;/electronic-resource-num&gt;&lt;/record&gt;&lt;/Cite&gt;&lt;/EndNote&gt;</w:instrText>
      </w:r>
      <w:r w:rsidRPr="00EF7377">
        <w:rPr>
          <w:rFonts w:ascii="Calibri" w:hAnsi="Calibri" w:cs="Calibri"/>
          <w:color w:val="000000" w:themeColor="text1"/>
        </w:rPr>
        <w:fldChar w:fldCharType="separate"/>
      </w:r>
      <w:r w:rsidR="00542A64" w:rsidRPr="00542A64">
        <w:rPr>
          <w:rFonts w:ascii="Calibri" w:hAnsi="Calibri" w:cs="Calibri"/>
          <w:noProof/>
          <w:color w:val="000000" w:themeColor="text1"/>
          <w:vertAlign w:val="superscript"/>
          <w:lang w:val="en-US"/>
        </w:rPr>
        <w:t>13</w:t>
      </w:r>
      <w:r w:rsidRPr="00EF7377">
        <w:rPr>
          <w:rFonts w:ascii="Calibri" w:hAnsi="Calibri" w:cs="Calibri"/>
          <w:color w:val="000000" w:themeColor="text1"/>
        </w:rPr>
        <w:fldChar w:fldCharType="end"/>
      </w:r>
      <w:r w:rsidRPr="0070092A">
        <w:rPr>
          <w:rFonts w:ascii="Calibri" w:hAnsi="Calibri" w:cs="Calibri"/>
          <w:color w:val="000000" w:themeColor="text1"/>
          <w:lang w:val="en-US"/>
        </w:rPr>
        <w:t xml:space="preserve"> Similar principle as in estimating heritability, the genetic correlation between two traits is estimated by contrasting the covariance matrix of z-scores 1 (trait 1)-z-scores 2 (trait 2) and the LD scores matrix.</w:t>
      </w:r>
      <w:r w:rsidRPr="00EF7377">
        <w:rPr>
          <w:rFonts w:ascii="Calibri" w:hAnsi="Calibri" w:cs="Calibri"/>
          <w:color w:val="000000" w:themeColor="text1"/>
        </w:rPr>
        <w:fldChar w:fldCharType="begin"/>
      </w:r>
      <w:r w:rsidR="00542A64" w:rsidRPr="00542A64">
        <w:rPr>
          <w:rFonts w:ascii="Calibri" w:hAnsi="Calibri" w:cs="Calibri"/>
          <w:color w:val="000000" w:themeColor="text1"/>
          <w:lang w:val="en-US"/>
        </w:rPr>
        <w:instrText xml:space="preserve"> ADDIN EN.CITE &lt;EndNote&gt;&lt;Cite&gt;&lt;Author&gt;Bulik-Sullivan&lt;/Author&gt;&lt;Year&gt;2015&lt;/Year&gt;&lt;RecNum&gt;13&lt;/RecNum&gt;&lt;DisplayText&gt;&lt;style face="superscript"&gt;14&lt;/style&gt;&lt;/DisplayText&gt;&lt;record&gt;&lt;rec-number&gt;13&lt;/rec-number&gt;&lt;foreign-keys&gt;&lt;key app="EN" db-id="xvt5wtr05pearxe2wd95fz5ezxped9xwfw9z" timestamp="1600940090"&gt;13&lt;/key&gt;&lt;/foreign-keys&gt;&lt;ref-type name="Journal Article"&gt;17&lt;/ref-type&gt;&lt;contributors&gt;&lt;authors&gt;&lt;author&gt;Bulik-Sullivan, Brendan&lt;/author&gt;&lt;author&gt;Finucane, Hilary K.&lt;/author&gt;&lt;author&gt;Anttila, Verneri&lt;/author&gt;&lt;author&gt;Gusev, Alexander&lt;/author&gt;&lt;author&gt;Day, Felix R.&lt;/author&gt;&lt;author&gt;Loh, Po-Ru&lt;/author&gt;&lt;author&gt;Duncan, Laramie&lt;/author&gt;&lt;author&gt;Perry, John R. B.&lt;/author&gt;&lt;author&gt;Patterson, Nick&lt;/author&gt;&lt;author&gt;Robinson, Elise B.&lt;/author&gt;&lt;author&gt;Daly, Mark J.&lt;/author&gt;&lt;author&gt;Price, Alkes L.&lt;/author&gt;&lt;author&gt;Neale, Benjamin M.&lt;/author&gt;&lt;author&gt;ReproGen, Consortium&lt;/author&gt;&lt;author&gt;Psychiatric Genomics, Consortium&lt;/author&gt;&lt;author&gt;Genetic Consortium for Anorexia Nervosa of the Wellcome Trust Case Control, Consortium&lt;/author&gt;&lt;/authors&gt;&lt;/contributors&gt;&lt;titles&gt;&lt;title&gt;An atlas of genetic correlations across human diseases and traits&lt;/title&gt;&lt;secondary-title&gt;Nature Genetics&lt;/secondary-title&gt;&lt;/titles&gt;&lt;periodical&gt;&lt;full-title&gt;Nature Genetics&lt;/full-title&gt;&lt;/periodical&gt;&lt;pages&gt;1236-1241&lt;/pages&gt;&lt;volume&gt;47&lt;/volume&gt;&lt;number&gt;11&lt;/number&gt;&lt;dates&gt;&lt;year&gt;2015&lt;/year&gt;&lt;pub-dates&gt;&lt;date&gt;2015/11/01&lt;/date&gt;&lt;/pub-dates&gt;&lt;/dates&gt;&lt;isbn&gt;1546-1718&lt;/isbn&gt;&lt;urls&gt;&lt;related-urls&gt;&lt;url&gt;https://doi.org/10.1038/ng.3406&lt;/url&gt;&lt;/related-urls&gt;&lt;/urls&gt;&lt;electronic-resource-num&gt;10.1038/ng.3406&lt;/electronic-resource-num&gt;&lt;/record&gt;&lt;/Cite&gt;&lt;/EndNote&gt;</w:instrText>
      </w:r>
      <w:r w:rsidRPr="00EF7377">
        <w:rPr>
          <w:rFonts w:ascii="Calibri" w:hAnsi="Calibri" w:cs="Calibri"/>
          <w:color w:val="000000" w:themeColor="text1"/>
        </w:rPr>
        <w:fldChar w:fldCharType="separate"/>
      </w:r>
      <w:r w:rsidR="00542A64" w:rsidRPr="00542A64">
        <w:rPr>
          <w:rFonts w:ascii="Calibri" w:hAnsi="Calibri" w:cs="Calibri"/>
          <w:noProof/>
          <w:color w:val="000000" w:themeColor="text1"/>
          <w:vertAlign w:val="superscript"/>
          <w:lang w:val="en-US"/>
        </w:rPr>
        <w:t>14</w:t>
      </w:r>
      <w:r w:rsidRPr="00EF7377">
        <w:rPr>
          <w:rFonts w:ascii="Calibri" w:hAnsi="Calibri" w:cs="Calibri"/>
          <w:color w:val="000000" w:themeColor="text1"/>
        </w:rPr>
        <w:fldChar w:fldCharType="end"/>
      </w:r>
      <w:r w:rsidRPr="0070092A">
        <w:rPr>
          <w:rFonts w:ascii="Calibri" w:hAnsi="Calibri" w:cs="Calibri"/>
          <w:color w:val="000000" w:themeColor="text1"/>
          <w:lang w:val="en-US"/>
        </w:rPr>
        <w:t xml:space="preserve"> HDL exploits all elements of the z-scores covariance matrix instead of just the diagonal elements</w:t>
      </w:r>
      <w:r w:rsidR="00FC0A65" w:rsidRPr="0070092A">
        <w:rPr>
          <w:rFonts w:ascii="Calibri" w:hAnsi="Calibri" w:cs="Calibri"/>
          <w:color w:val="000000" w:themeColor="text1"/>
          <w:lang w:val="en-US"/>
        </w:rPr>
        <w:t xml:space="preserve"> as</w:t>
      </w:r>
      <w:r w:rsidRPr="0070092A">
        <w:rPr>
          <w:rFonts w:ascii="Calibri" w:hAnsi="Calibri" w:cs="Calibri"/>
          <w:color w:val="000000" w:themeColor="text1"/>
          <w:lang w:val="en-US"/>
        </w:rPr>
        <w:t xml:space="preserve"> in LDSC, and thus yields more precise estimates of genetic correlations compared to LDSC.</w:t>
      </w:r>
      <w:r w:rsidRPr="00EF7377">
        <w:rPr>
          <w:rFonts w:ascii="Calibri" w:hAnsi="Calibri" w:cs="Calibri"/>
          <w:color w:val="000000" w:themeColor="text1"/>
        </w:rPr>
        <w:fldChar w:fldCharType="begin"/>
      </w:r>
      <w:r w:rsidR="00542A64" w:rsidRPr="00542A64">
        <w:rPr>
          <w:rFonts w:ascii="Calibri" w:hAnsi="Calibri" w:cs="Calibri"/>
          <w:color w:val="000000" w:themeColor="text1"/>
          <w:lang w:val="en-US"/>
        </w:rPr>
        <w:instrText xml:space="preserve"> ADDIN EN.CITE &lt;EndNote&gt;&lt;Cite&gt;&lt;Author&gt;Ning&lt;/Author&gt;&lt;Year&gt;2020&lt;/Year&gt;&lt;RecNum&gt;12&lt;/RecNum&gt;&lt;DisplayText&gt;&lt;style face="superscript"&gt;13&lt;/style&gt;&lt;/DisplayText&gt;&lt;record&gt;&lt;rec-number&gt;12&lt;/rec-number&gt;&lt;foreign-keys&gt;&lt;key app="EN" db-id="xvt5wtr05pearxe2wd95fz5ezxped9xwfw9z" timestamp="1600939905"&gt;12&lt;/key&gt;&lt;/foreign-keys&gt;&lt;ref-type name="Journal Article"&gt;17&lt;/ref-type&gt;&lt;contributors&gt;&lt;authors&gt;&lt;author&gt;Ning, Zheng&lt;/author&gt;&lt;author&gt;Pawitan, Yudi&lt;/author&gt;&lt;author&gt;Shen, Xia&lt;/author&gt;&lt;/authors&gt;&lt;/contributors&gt;&lt;titles&gt;&lt;title&gt;High-definition likelihood inference of genetic correlations across human complex traits&lt;/title&gt;&lt;secondary-title&gt;Nature Genetics&lt;/secondary-title&gt;&lt;/titles&gt;&lt;periodical&gt;&lt;full-title&gt;Nature Genetics&lt;/full-title&gt;&lt;/periodical&gt;&lt;pages&gt;859-864&lt;/pages&gt;&lt;volume&gt;52&lt;/volume&gt;&lt;number&gt;8&lt;/number&gt;&lt;dates&gt;&lt;year&gt;2020&lt;/year&gt;&lt;pub-dates&gt;&lt;date&gt;2020/08/01&lt;/date&gt;&lt;/pub-dates&gt;&lt;/dates&gt;&lt;isbn&gt;1546-1718&lt;/isbn&gt;&lt;urls&gt;&lt;related-urls&gt;&lt;url&gt;https://doi.org/10.1038/s41588-020-0653-y&lt;/url&gt;&lt;/related-urls&gt;&lt;/urls&gt;&lt;electronic-resource-num&gt;10.1038/s41588-020-0653-y&lt;/electronic-resource-num&gt;&lt;/record&gt;&lt;/Cite&gt;&lt;/EndNote&gt;</w:instrText>
      </w:r>
      <w:r w:rsidRPr="00EF7377">
        <w:rPr>
          <w:rFonts w:ascii="Calibri" w:hAnsi="Calibri" w:cs="Calibri"/>
          <w:color w:val="000000" w:themeColor="text1"/>
        </w:rPr>
        <w:fldChar w:fldCharType="separate"/>
      </w:r>
      <w:r w:rsidR="00542A64" w:rsidRPr="00542A64">
        <w:rPr>
          <w:rFonts w:ascii="Calibri" w:hAnsi="Calibri" w:cs="Calibri"/>
          <w:noProof/>
          <w:color w:val="000000" w:themeColor="text1"/>
          <w:vertAlign w:val="superscript"/>
          <w:lang w:val="en-US"/>
        </w:rPr>
        <w:t>13</w:t>
      </w:r>
      <w:r w:rsidRPr="00EF7377">
        <w:rPr>
          <w:rFonts w:ascii="Calibri" w:hAnsi="Calibri" w:cs="Calibri"/>
          <w:color w:val="000000" w:themeColor="text1"/>
        </w:rPr>
        <w:fldChar w:fldCharType="end"/>
      </w:r>
      <w:r w:rsidRPr="0070092A">
        <w:rPr>
          <w:rFonts w:ascii="Calibri" w:hAnsi="Calibri" w:cs="Calibri"/>
          <w:color w:val="000000" w:themeColor="text1"/>
          <w:lang w:val="en-US"/>
        </w:rPr>
        <w:t xml:space="preserve"> We estimated genetic correlations within subtype comparisons, using the LD reference computed from 33</w:t>
      </w:r>
      <w:r w:rsidR="009D73FC">
        <w:rPr>
          <w:rFonts w:ascii="Calibri" w:hAnsi="Calibri" w:cs="Calibri"/>
          <w:color w:val="000000" w:themeColor="text1"/>
          <w:lang w:val="en-US"/>
        </w:rPr>
        <w:t>6 000</w:t>
      </w:r>
      <w:r w:rsidRPr="0070092A">
        <w:rPr>
          <w:rFonts w:ascii="Calibri" w:hAnsi="Calibri" w:cs="Calibri"/>
          <w:color w:val="000000" w:themeColor="text1"/>
          <w:lang w:val="en-US"/>
        </w:rPr>
        <w:t xml:space="preserve"> Genomic British individuals in the UKB. </w:t>
      </w:r>
    </w:p>
    <w:p w14:paraId="2B1CD8BA" w14:textId="45469A84" w:rsidR="009637F2" w:rsidRPr="00EF7377" w:rsidRDefault="009637F2" w:rsidP="00753AF0">
      <w:pPr>
        <w:pStyle w:val="NormalWeb"/>
        <w:spacing w:before="120" w:beforeAutospacing="0" w:after="120" w:afterAutospacing="0"/>
        <w:jc w:val="both"/>
        <w:rPr>
          <w:rFonts w:ascii="Calibri" w:hAnsi="Calibri" w:cs="Calibri"/>
          <w:color w:val="000000" w:themeColor="text1"/>
          <w:lang w:val="en-US"/>
        </w:rPr>
      </w:pPr>
      <w:r w:rsidRPr="00EF7377">
        <w:rPr>
          <w:rFonts w:ascii="Calibri" w:hAnsi="Calibri" w:cs="Calibri"/>
          <w:color w:val="000000" w:themeColor="text1"/>
          <w:lang w:val="en-US"/>
        </w:rPr>
        <w:t xml:space="preserve">For the primary analysis, we estimated genetic correlation for each pair of subgroups within a </w:t>
      </w:r>
      <w:r w:rsidR="00BE30F0" w:rsidRPr="00EF7377">
        <w:rPr>
          <w:rFonts w:ascii="Calibri" w:hAnsi="Calibri" w:cs="Calibri"/>
          <w:color w:val="000000" w:themeColor="text1"/>
          <w:lang w:val="en-US"/>
        </w:rPr>
        <w:t>comparison group</w:t>
      </w:r>
      <w:r w:rsidRPr="00EF7377">
        <w:rPr>
          <w:rFonts w:ascii="Calibri" w:hAnsi="Calibri" w:cs="Calibri"/>
          <w:color w:val="000000" w:themeColor="text1"/>
          <w:lang w:val="en-US"/>
        </w:rPr>
        <w:t xml:space="preserve">. GWAS summary statistics data were processed into the right format with z-scores by HDL.data.wrangling.R function in HDL program (https://github.com/zhenin/HDL/wiki/Format-of-summary-statistics). LD reference panel used is the eigenvalues and eigenvectors of LD matrices for the European-ancestry population. The matrices were computed from 335,265 Genomic British individuals in UK Biobank (https://github.com/zhenin/HDL/wiki/Reference-panels). Details about the HDL program could be found at </w:t>
      </w:r>
      <w:hyperlink r:id="rId8" w:history="1">
        <w:r w:rsidRPr="00EF7377">
          <w:rPr>
            <w:rStyle w:val="Hyperlink"/>
            <w:rFonts w:ascii="Calibri" w:hAnsi="Calibri" w:cs="Calibri"/>
            <w:lang w:val="en-US"/>
          </w:rPr>
          <w:t>https://github.com/zhenin/HDL/wiki</w:t>
        </w:r>
      </w:hyperlink>
      <w:r w:rsidRPr="00EF7377">
        <w:rPr>
          <w:rFonts w:ascii="Calibri" w:hAnsi="Calibri" w:cs="Calibri"/>
          <w:color w:val="000000" w:themeColor="text1"/>
          <w:lang w:val="en-US"/>
        </w:rPr>
        <w:t>.</w:t>
      </w:r>
    </w:p>
    <w:p w14:paraId="70C64FC2" w14:textId="77777777" w:rsidR="00E2277B" w:rsidRPr="00EF7377" w:rsidRDefault="00E2277B" w:rsidP="00753AF0">
      <w:pPr>
        <w:pStyle w:val="Heading3"/>
        <w:spacing w:before="120" w:after="120"/>
        <w:jc w:val="both"/>
        <w:rPr>
          <w:rFonts w:ascii="Calibri" w:hAnsi="Calibri" w:cs="Calibri"/>
          <w:b/>
          <w:color w:val="000000" w:themeColor="text1"/>
        </w:rPr>
      </w:pPr>
      <w:bookmarkStart w:id="12" w:name="_Toc88813842"/>
      <w:r w:rsidRPr="00EF7377">
        <w:rPr>
          <w:rFonts w:ascii="Calibri" w:hAnsi="Calibri" w:cs="Calibri"/>
          <w:b/>
          <w:color w:val="000000" w:themeColor="text1"/>
        </w:rPr>
        <w:t>Sensitivity analyses</w:t>
      </w:r>
      <w:bookmarkEnd w:id="12"/>
    </w:p>
    <w:p w14:paraId="3C78612A" w14:textId="4D400749" w:rsidR="00CD6B29" w:rsidRPr="0070092A" w:rsidRDefault="00E2277B" w:rsidP="00753AF0">
      <w:pPr>
        <w:spacing w:before="120" w:after="120"/>
        <w:jc w:val="both"/>
        <w:rPr>
          <w:rFonts w:ascii="Calibri" w:hAnsi="Calibri" w:cs="Calibri"/>
          <w:color w:val="000000" w:themeColor="text1"/>
          <w:lang w:val="en-US"/>
        </w:rPr>
      </w:pPr>
      <w:r w:rsidRPr="0070092A">
        <w:rPr>
          <w:rFonts w:ascii="Calibri" w:hAnsi="Calibri" w:cs="Calibri"/>
          <w:color w:val="000000" w:themeColor="text1"/>
          <w:lang w:val="en-US"/>
        </w:rPr>
        <w:t>It has been argued that results relying on minimal phenotyping (</w:t>
      </w:r>
      <w:r w:rsidRPr="0070092A">
        <w:rPr>
          <w:rFonts w:ascii="Calibri" w:hAnsi="Calibri" w:cs="Calibri"/>
          <w:i/>
          <w:color w:val="000000" w:themeColor="text1"/>
          <w:lang w:val="en-US"/>
        </w:rPr>
        <w:t>i.e.</w:t>
      </w:r>
      <w:r w:rsidRPr="0070092A">
        <w:rPr>
          <w:rFonts w:ascii="Calibri" w:hAnsi="Calibri" w:cs="Calibri"/>
          <w:color w:val="000000" w:themeColor="text1"/>
          <w:lang w:val="en-US"/>
        </w:rPr>
        <w:t>, the definitions of MD are not strictly based on structured clinical interviews, but instead rely on a few self-reported answers) may bias views of genetic architecture of MD.</w:t>
      </w:r>
      <w:r w:rsidRPr="00EF7377">
        <w:rPr>
          <w:rFonts w:ascii="Calibri" w:hAnsi="Calibri" w:cs="Calibri"/>
          <w:color w:val="000000" w:themeColor="text1"/>
        </w:rPr>
        <w:fldChar w:fldCharType="begin">
          <w:fldData xml:space="preserve">PEVuZE5vdGU+PENpdGU+PEF1dGhvcj5DYWk8L0F1dGhvcj48WWVhcj4yMDIwPC9ZZWFyPjxSZWNO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</w:fldData>
        </w:fldChar>
      </w:r>
      <w:r w:rsidR="0089746F" w:rsidRPr="0070092A">
        <w:rPr>
          <w:rFonts w:ascii="Calibri" w:hAnsi="Calibri" w:cs="Calibri"/>
          <w:color w:val="000000" w:themeColor="text1"/>
          <w:lang w:val="en-US"/>
        </w:rPr>
        <w:instrText xml:space="preserve"> ADDIN EN.CITE </w:instrText>
      </w:r>
      <w:r w:rsidR="0089746F" w:rsidRPr="00EF7377">
        <w:rPr>
          <w:rFonts w:ascii="Calibri" w:hAnsi="Calibri" w:cs="Calibri"/>
          <w:color w:val="000000" w:themeColor="text1"/>
        </w:rPr>
        <w:fldChar w:fldCharType="begin">
          <w:fldData xml:space="preserve">PEVuZE5vdGU+PENpdGU+PEF1dGhvcj5DYWk8L0F1dGhvcj48WWVhcj4yMDIwPC9ZZWFyPjxSZWNO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</w:fldData>
        </w:fldChar>
      </w:r>
      <w:r w:rsidR="0089746F" w:rsidRPr="0070092A">
        <w:rPr>
          <w:rFonts w:ascii="Calibri" w:hAnsi="Calibri" w:cs="Calibri"/>
          <w:color w:val="000000" w:themeColor="text1"/>
          <w:lang w:val="en-US"/>
        </w:rPr>
        <w:instrText xml:space="preserve"> ADDIN EN.CITE.DATA </w:instrText>
      </w:r>
      <w:r w:rsidR="0089746F" w:rsidRPr="00EF7377">
        <w:rPr>
          <w:rFonts w:ascii="Calibri" w:hAnsi="Calibri" w:cs="Calibri"/>
          <w:color w:val="000000" w:themeColor="text1"/>
        </w:rPr>
      </w:r>
      <w:r w:rsidR="0089746F" w:rsidRPr="00EF7377">
        <w:rPr>
          <w:rFonts w:ascii="Calibri" w:hAnsi="Calibri" w:cs="Calibri"/>
          <w:color w:val="000000" w:themeColor="text1"/>
        </w:rPr>
        <w:fldChar w:fldCharType="end"/>
      </w:r>
      <w:r w:rsidRPr="00EF7377">
        <w:rPr>
          <w:rFonts w:ascii="Calibri" w:hAnsi="Calibri" w:cs="Calibri"/>
          <w:color w:val="000000" w:themeColor="text1"/>
        </w:rPr>
      </w:r>
      <w:r w:rsidRPr="00EF7377">
        <w:rPr>
          <w:rFonts w:ascii="Calibri" w:hAnsi="Calibri" w:cs="Calibri"/>
          <w:color w:val="000000" w:themeColor="text1"/>
        </w:rPr>
        <w:fldChar w:fldCharType="separate"/>
      </w:r>
      <w:r w:rsidR="0089746F" w:rsidRPr="0070092A">
        <w:rPr>
          <w:rFonts w:ascii="Calibri" w:hAnsi="Calibri" w:cs="Calibri"/>
          <w:noProof/>
          <w:color w:val="000000" w:themeColor="text1"/>
          <w:vertAlign w:val="superscript"/>
          <w:lang w:val="en-US"/>
        </w:rPr>
        <w:t>6</w:t>
      </w:r>
      <w:r w:rsidRPr="00EF7377">
        <w:rPr>
          <w:rFonts w:ascii="Calibri" w:hAnsi="Calibri" w:cs="Calibri"/>
          <w:color w:val="000000" w:themeColor="text1"/>
        </w:rPr>
        <w:fldChar w:fldCharType="end"/>
      </w:r>
      <w:r w:rsidRPr="0070092A">
        <w:rPr>
          <w:rFonts w:ascii="Calibri" w:hAnsi="Calibri" w:cs="Calibri"/>
          <w:color w:val="000000" w:themeColor="text1"/>
          <w:lang w:val="en-US"/>
        </w:rPr>
        <w:t xml:space="preserve"> To examine whether our broad MD definition may bias the results, we further restricted the analyses to the CIDI-based definition—previously suggested as the closest to the gold standard for diagnosing MD in the UKB</w:t>
      </w:r>
      <w:r w:rsidRPr="00EF7377">
        <w:rPr>
          <w:rFonts w:ascii="Calibri" w:hAnsi="Calibri" w:cs="Calibri"/>
          <w:color w:val="000000" w:themeColor="text1"/>
        </w:rPr>
        <w:fldChar w:fldCharType="begin">
          <w:fldData xml:space="preserve">PEVuZE5vdGU+PENpdGU+PEF1dGhvcj5HbGFudmlsbGU8L0F1dGhvcj48WWVhcj4yMDIwPC9ZZWFy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</w:fldData>
        </w:fldChar>
      </w:r>
      <w:r w:rsidR="00542A64" w:rsidRPr="00542A64">
        <w:rPr>
          <w:rFonts w:ascii="Calibri" w:hAnsi="Calibri" w:cs="Calibri"/>
          <w:color w:val="000000" w:themeColor="text1"/>
          <w:lang w:val="en-US"/>
        </w:rPr>
        <w:instrText xml:space="preserve"> ADDIN EN.CITE </w:instrText>
      </w:r>
      <w:r w:rsidR="00542A64">
        <w:rPr>
          <w:rFonts w:ascii="Calibri" w:hAnsi="Calibri" w:cs="Calibri"/>
          <w:color w:val="000000" w:themeColor="text1"/>
        </w:rPr>
        <w:fldChar w:fldCharType="begin">
          <w:fldData xml:space="preserve">PEVuZE5vdGU+PENpdGU+PEF1dGhvcj5HbGFudmlsbGU8L0F1dGhvcj48WWVhcj4yMDIwPC9ZZWFy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</w:fldData>
        </w:fldChar>
      </w:r>
      <w:r w:rsidR="00542A64" w:rsidRPr="00542A64">
        <w:rPr>
          <w:rFonts w:ascii="Calibri" w:hAnsi="Calibri" w:cs="Calibri"/>
          <w:color w:val="000000" w:themeColor="text1"/>
          <w:lang w:val="en-US"/>
        </w:rPr>
        <w:instrText xml:space="preserve"> ADDIN EN.CITE.DATA </w:instrText>
      </w:r>
      <w:r w:rsidR="00542A64">
        <w:rPr>
          <w:rFonts w:ascii="Calibri" w:hAnsi="Calibri" w:cs="Calibri"/>
          <w:color w:val="000000" w:themeColor="text1"/>
        </w:rPr>
      </w:r>
      <w:r w:rsidR="00542A64">
        <w:rPr>
          <w:rFonts w:ascii="Calibri" w:hAnsi="Calibri" w:cs="Calibri"/>
          <w:color w:val="000000" w:themeColor="text1"/>
        </w:rPr>
        <w:fldChar w:fldCharType="end"/>
      </w:r>
      <w:r w:rsidRPr="00EF7377">
        <w:rPr>
          <w:rFonts w:ascii="Calibri" w:hAnsi="Calibri" w:cs="Calibri"/>
          <w:color w:val="000000" w:themeColor="text1"/>
        </w:rPr>
      </w:r>
      <w:r w:rsidRPr="00EF7377">
        <w:rPr>
          <w:rFonts w:ascii="Calibri" w:hAnsi="Calibri" w:cs="Calibri"/>
          <w:color w:val="000000" w:themeColor="text1"/>
        </w:rPr>
        <w:fldChar w:fldCharType="separate"/>
      </w:r>
      <w:r w:rsidR="00542A64" w:rsidRPr="00542A64">
        <w:rPr>
          <w:rFonts w:ascii="Calibri" w:hAnsi="Calibri" w:cs="Calibri"/>
          <w:noProof/>
          <w:color w:val="000000" w:themeColor="text1"/>
          <w:vertAlign w:val="superscript"/>
          <w:lang w:val="en-US"/>
        </w:rPr>
        <w:t>6, 15</w:t>
      </w:r>
      <w:r w:rsidRPr="00EF7377">
        <w:rPr>
          <w:rFonts w:ascii="Calibri" w:hAnsi="Calibri" w:cs="Calibri"/>
          <w:color w:val="000000" w:themeColor="text1"/>
        </w:rPr>
        <w:fldChar w:fldCharType="end"/>
      </w:r>
      <w:r w:rsidRPr="0070092A">
        <w:rPr>
          <w:rFonts w:ascii="Calibri" w:hAnsi="Calibri" w:cs="Calibri"/>
          <w:color w:val="000000" w:themeColor="text1"/>
          <w:lang w:val="en-US"/>
        </w:rPr>
        <w:t xml:space="preserve">—and estimated </w:t>
      </w:r>
      <w:r w:rsidR="001E51A8" w:rsidRPr="00A5530F">
        <w:rPr>
          <w:rFonts w:ascii="Calibri" w:hAnsi="Calibri" w:cs="Calibri"/>
          <w:i/>
          <w:iCs/>
          <w:color w:val="000000" w:themeColor="text1"/>
          <w:lang w:val="en-US"/>
        </w:rPr>
        <w:t>h</w:t>
      </w:r>
      <w:r w:rsidR="001E51A8" w:rsidRPr="00A5530F">
        <w:rPr>
          <w:rFonts w:ascii="Calibri" w:hAnsi="Calibri" w:cs="Calibri"/>
          <w:i/>
          <w:iCs/>
          <w:color w:val="000000" w:themeColor="text1"/>
          <w:vertAlign w:val="superscript"/>
          <w:lang w:val="en-US"/>
        </w:rPr>
        <w:t>2</w:t>
      </w:r>
      <w:r w:rsidR="001E51A8" w:rsidRPr="00A5530F">
        <w:rPr>
          <w:rFonts w:ascii="Calibri" w:hAnsi="Calibri" w:cs="Calibri"/>
          <w:iCs/>
          <w:color w:val="000000" w:themeColor="text1"/>
          <w:vertAlign w:val="subscript"/>
          <w:lang w:val="en-US"/>
        </w:rPr>
        <w:t>SNP</w:t>
      </w:r>
      <w:r w:rsidR="001E51A8" w:rsidRPr="0070092A" w:rsidDel="001E51A8">
        <w:rPr>
          <w:rFonts w:ascii="Calibri" w:hAnsi="Calibri" w:cs="Calibri"/>
          <w:color w:val="000000" w:themeColor="text1"/>
          <w:lang w:val="en-US"/>
        </w:rPr>
        <w:t xml:space="preserve"> </w:t>
      </w:r>
      <w:r w:rsidRPr="0070092A">
        <w:rPr>
          <w:rFonts w:ascii="Calibri" w:hAnsi="Calibri" w:cs="Calibri"/>
          <w:color w:val="000000" w:themeColor="text1"/>
          <w:lang w:val="en-US"/>
        </w:rPr>
        <w:t xml:space="preserve">and genetic </w:t>
      </w:r>
      <w:r w:rsidRPr="0070092A">
        <w:rPr>
          <w:rFonts w:ascii="Calibri" w:hAnsi="Calibri" w:cs="Calibri"/>
          <w:color w:val="000000" w:themeColor="text1"/>
          <w:lang w:val="en-US"/>
        </w:rPr>
        <w:lastRenderedPageBreak/>
        <w:t xml:space="preserve">correlations for all subtypes except impairment because </w:t>
      </w:r>
      <w:r w:rsidR="00ED2D2B" w:rsidRPr="0070092A">
        <w:rPr>
          <w:rFonts w:ascii="Calibri" w:hAnsi="Calibri" w:cs="Calibri"/>
          <w:color w:val="000000" w:themeColor="text1"/>
          <w:lang w:val="en-US"/>
        </w:rPr>
        <w:t>moderate to severe impairment is part of the CIDI-based MD criteria</w:t>
      </w:r>
      <w:r w:rsidRPr="0070092A">
        <w:rPr>
          <w:rFonts w:ascii="Calibri" w:hAnsi="Calibri" w:cs="Calibri"/>
          <w:color w:val="000000" w:themeColor="text1"/>
          <w:lang w:val="en-US"/>
        </w:rPr>
        <w:t>.</w:t>
      </w:r>
    </w:p>
    <w:p w14:paraId="00240650" w14:textId="70F11D99" w:rsidR="008E13AE" w:rsidRPr="0070092A" w:rsidRDefault="00CD6B29" w:rsidP="00753AF0">
      <w:pPr>
        <w:spacing w:before="120" w:after="120"/>
        <w:jc w:val="both"/>
        <w:rPr>
          <w:rFonts w:ascii="Calibri" w:hAnsi="Calibri" w:cs="Calibri"/>
          <w:iCs/>
          <w:color w:val="000000" w:themeColor="text1"/>
          <w:lang w:val="en-US"/>
        </w:rPr>
      </w:pPr>
      <w:r w:rsidRPr="0070092A">
        <w:rPr>
          <w:rFonts w:ascii="Calibri" w:hAnsi="Calibri" w:cs="Calibri"/>
          <w:color w:val="000000" w:themeColor="text1"/>
          <w:lang w:val="en-US"/>
        </w:rPr>
        <w:t xml:space="preserve">Cases of subtypes were defined using the same criteria as primary analyses, then we only included people who also met criteria for CIDI-based MD </w:t>
      </w:r>
      <w:r w:rsidRPr="0070092A">
        <w:rPr>
          <w:rFonts w:ascii="Calibri" w:hAnsi="Calibri" w:cs="Calibri"/>
          <w:i/>
          <w:color w:val="000000" w:themeColor="text1"/>
          <w:lang w:val="en-US"/>
        </w:rPr>
        <w:t>(Supplementary table S</w:t>
      </w:r>
      <w:r w:rsidR="00AB5C3E" w:rsidRPr="0070092A">
        <w:rPr>
          <w:rFonts w:ascii="Calibri" w:hAnsi="Calibri" w:cs="Calibri"/>
          <w:i/>
          <w:color w:val="000000" w:themeColor="text1"/>
          <w:lang w:val="en-US"/>
        </w:rPr>
        <w:t>4</w:t>
      </w:r>
      <w:r w:rsidRPr="0070092A">
        <w:rPr>
          <w:rFonts w:ascii="Calibri" w:hAnsi="Calibri" w:cs="Calibri"/>
          <w:i/>
          <w:color w:val="000000" w:themeColor="text1"/>
          <w:lang w:val="en-US"/>
        </w:rPr>
        <w:t xml:space="preserve">). </w:t>
      </w:r>
      <w:r w:rsidRPr="0070092A">
        <w:rPr>
          <w:rFonts w:ascii="Calibri" w:hAnsi="Calibri" w:cs="Calibri"/>
          <w:color w:val="000000" w:themeColor="text1"/>
          <w:lang w:val="en-US"/>
        </w:rPr>
        <w:t xml:space="preserve"> Control group was the same as in the primary GWAS analyses</w:t>
      </w:r>
      <w:r w:rsidR="003514C4" w:rsidRPr="0070092A">
        <w:rPr>
          <w:rFonts w:ascii="Calibri" w:hAnsi="Calibri" w:cs="Calibri"/>
          <w:color w:val="000000" w:themeColor="text1"/>
          <w:lang w:val="en-US"/>
        </w:rPr>
        <w:t xml:space="preserve">. </w:t>
      </w:r>
      <w:r w:rsidR="006773E0">
        <w:rPr>
          <w:rFonts w:ascii="Calibri" w:hAnsi="Calibri" w:cs="Calibri"/>
          <w:color w:val="000000" w:themeColor="text1"/>
          <w:lang w:val="en-US"/>
        </w:rPr>
        <w:t xml:space="preserve">We </w:t>
      </w:r>
      <w:r w:rsidR="003514C4" w:rsidRPr="0070092A">
        <w:rPr>
          <w:rFonts w:ascii="Calibri" w:hAnsi="Calibri" w:cs="Calibri"/>
          <w:color w:val="000000" w:themeColor="text1"/>
          <w:lang w:val="en-US"/>
        </w:rPr>
        <w:t>estimat</w:t>
      </w:r>
      <w:r w:rsidR="006773E0">
        <w:rPr>
          <w:rFonts w:ascii="Calibri" w:hAnsi="Calibri" w:cs="Calibri"/>
          <w:color w:val="000000" w:themeColor="text1"/>
          <w:lang w:val="en-US"/>
        </w:rPr>
        <w:t>ed</w:t>
      </w:r>
      <w:r w:rsidR="003514C4" w:rsidRPr="0070092A">
        <w:rPr>
          <w:rFonts w:ascii="Calibri" w:hAnsi="Calibri" w:cs="Calibri"/>
          <w:color w:val="000000" w:themeColor="text1"/>
          <w:lang w:val="en-US"/>
        </w:rPr>
        <w:t xml:space="preserve"> </w:t>
      </w:r>
      <w:r w:rsidR="006773E0" w:rsidRPr="00A5530F">
        <w:rPr>
          <w:rFonts w:ascii="Calibri" w:hAnsi="Calibri" w:cs="Calibri"/>
          <w:i/>
          <w:iCs/>
          <w:color w:val="000000" w:themeColor="text1"/>
          <w:lang w:val="en-US"/>
        </w:rPr>
        <w:t>h</w:t>
      </w:r>
      <w:r w:rsidR="006773E0" w:rsidRPr="00A5530F">
        <w:rPr>
          <w:rFonts w:ascii="Calibri" w:hAnsi="Calibri" w:cs="Calibri"/>
          <w:i/>
          <w:iCs/>
          <w:color w:val="000000" w:themeColor="text1"/>
          <w:vertAlign w:val="superscript"/>
          <w:lang w:val="en-US"/>
        </w:rPr>
        <w:t>2</w:t>
      </w:r>
      <w:r w:rsidR="006773E0" w:rsidRPr="00A5530F">
        <w:rPr>
          <w:rFonts w:ascii="Calibri" w:hAnsi="Calibri" w:cs="Calibri"/>
          <w:iCs/>
          <w:color w:val="000000" w:themeColor="text1"/>
          <w:vertAlign w:val="subscript"/>
          <w:lang w:val="en-US"/>
        </w:rPr>
        <w:t>SNP</w:t>
      </w:r>
      <w:r w:rsidR="006773E0" w:rsidRPr="0070092A" w:rsidDel="006773E0">
        <w:rPr>
          <w:rFonts w:ascii="Calibri" w:hAnsi="Calibri" w:cs="Calibri"/>
          <w:color w:val="000000" w:themeColor="text1"/>
          <w:lang w:val="en-US"/>
        </w:rPr>
        <w:t xml:space="preserve"> </w:t>
      </w:r>
      <w:r w:rsidR="003514C4" w:rsidRPr="0070092A">
        <w:rPr>
          <w:rFonts w:ascii="Calibri" w:hAnsi="Calibri" w:cs="Calibri"/>
          <w:color w:val="000000" w:themeColor="text1"/>
          <w:lang w:val="en-US"/>
        </w:rPr>
        <w:t xml:space="preserve">on the observed scale </w:t>
      </w:r>
      <w:r w:rsidR="006773E0">
        <w:rPr>
          <w:rFonts w:ascii="Calibri" w:hAnsi="Calibri" w:cs="Calibri"/>
          <w:color w:val="000000" w:themeColor="text1"/>
          <w:lang w:val="en-US"/>
        </w:rPr>
        <w:t>based on 50:50 case-control as</w:t>
      </w:r>
      <w:r w:rsidR="001E51A8">
        <w:rPr>
          <w:rFonts w:ascii="Calibri" w:hAnsi="Calibri" w:cs="Calibri"/>
          <w:color w:val="000000" w:themeColor="text1"/>
          <w:lang w:val="en-US"/>
        </w:rPr>
        <w:t>certainment</w:t>
      </w:r>
      <w:r w:rsidR="001E51A8">
        <w:rPr>
          <w:rFonts w:ascii="Calibri" w:hAnsi="Calibri" w:cs="Calibri"/>
          <w:color w:val="000000" w:themeColor="text1"/>
          <w:lang w:val="en-US"/>
        </w:rPr>
        <w:fldChar w:fldCharType="begin"/>
      </w:r>
      <w:r w:rsidR="001E51A8">
        <w:rPr>
          <w:rFonts w:ascii="Calibri" w:hAnsi="Calibri" w:cs="Calibri"/>
          <w:color w:val="000000" w:themeColor="text1"/>
          <w:lang w:val="en-US"/>
        </w:rPr>
        <w:instrText xml:space="preserve"> ADDIN EN.CITE &lt;EndNote&gt;&lt;Cite&gt;&lt;Author&gt;Peyrot&lt;/Author&gt;&lt;Year&gt;2021&lt;/Year&gt;&lt;RecNum&gt;80&lt;/RecNum&gt;&lt;DisplayText&gt;&lt;style face="superscript"&gt;9&lt;/style&gt;&lt;/DisplayText&gt;&lt;record&gt;&lt;rec-number&gt;80&lt;/rec-number&gt;&lt;foreign-keys&gt;&lt;key app="EN" db-id="xvt5wtr05pearxe2wd95fz5ezxped9xwfw9z" timestamp="1621258113"&gt;80&lt;/key&gt;&lt;/foreign-keys&gt;&lt;ref-type name="Journal Article"&gt;17&lt;/ref-type&gt;&lt;contributors&gt;&lt;authors&gt;&lt;author&gt;Peyrot, Wouter J.&lt;/author&gt;&lt;author&gt;Price, Alkes L.&lt;/author&gt;&lt;/authors&gt;&lt;/contributors&gt;&lt;titles&gt;&lt;title&gt;Identifying loci with different allele frequencies among cases of eight psychiatric disorders using CC-GWAS&lt;/title&gt;&lt;secondary-title&gt;Nature Genetics&lt;/secondary-title&gt;&lt;/titles&gt;&lt;periodical&gt;&lt;full-title&gt;Nature Genetics&lt;/full-title&gt;&lt;/periodical&gt;&lt;pages&gt;445-454&lt;/pages&gt;&lt;volume&gt;53&lt;/volume&gt;&lt;number&gt;4&lt;/number&gt;&lt;dates&gt;&lt;year&gt;2021&lt;/year&gt;&lt;pub-dates&gt;&lt;date&gt;2021/04/01&lt;/date&gt;&lt;/pub-dates&gt;&lt;/dates&gt;&lt;isbn&gt;1546-1718&lt;/isbn&gt;&lt;urls&gt;&lt;related-urls&gt;&lt;url&gt;https://doi.org/10.1038/s41588-021-00787-1&lt;/url&gt;&lt;/related-urls&gt;&lt;/urls&gt;&lt;electronic-resource-num&gt;10.1038/s41588-021-00787-1&lt;/electronic-resource-num&gt;&lt;/record&gt;&lt;/Cite&gt;&lt;/EndNote&gt;</w:instrText>
      </w:r>
      <w:r w:rsidR="001E51A8">
        <w:rPr>
          <w:rFonts w:ascii="Calibri" w:hAnsi="Calibri" w:cs="Calibri"/>
          <w:color w:val="000000" w:themeColor="text1"/>
          <w:lang w:val="en-US"/>
        </w:rPr>
        <w:fldChar w:fldCharType="separate"/>
      </w:r>
      <w:r w:rsidR="001E51A8" w:rsidRPr="001E51A8">
        <w:rPr>
          <w:rFonts w:ascii="Calibri" w:hAnsi="Calibri" w:cs="Calibri"/>
          <w:noProof/>
          <w:color w:val="000000" w:themeColor="text1"/>
          <w:vertAlign w:val="superscript"/>
          <w:lang w:val="en-US"/>
        </w:rPr>
        <w:t>9</w:t>
      </w:r>
      <w:r w:rsidR="001E51A8">
        <w:rPr>
          <w:rFonts w:ascii="Calibri" w:hAnsi="Calibri" w:cs="Calibri"/>
          <w:color w:val="000000" w:themeColor="text1"/>
          <w:lang w:val="en-US"/>
        </w:rPr>
        <w:fldChar w:fldCharType="end"/>
      </w:r>
      <w:r w:rsidR="001E51A8">
        <w:rPr>
          <w:rFonts w:ascii="Calibri" w:hAnsi="Calibri" w:cs="Calibri"/>
          <w:color w:val="000000" w:themeColor="text1"/>
          <w:lang w:val="en-US"/>
        </w:rPr>
        <w:t>, and on</w:t>
      </w:r>
      <w:r w:rsidR="003514C4" w:rsidRPr="0070092A">
        <w:rPr>
          <w:rFonts w:ascii="Calibri" w:hAnsi="Calibri" w:cs="Calibri"/>
          <w:color w:val="000000" w:themeColor="text1"/>
          <w:lang w:val="en-US"/>
        </w:rPr>
        <w:t xml:space="preserve"> liability scale </w:t>
      </w:r>
      <w:r w:rsidR="00EF43CC">
        <w:rPr>
          <w:rFonts w:ascii="Calibri" w:hAnsi="Calibri" w:cs="Calibri"/>
          <w:color w:val="000000" w:themeColor="text1"/>
          <w:lang w:val="en-US"/>
        </w:rPr>
        <w:t xml:space="preserve">using </w:t>
      </w:r>
      <w:r w:rsidR="001E51A8">
        <w:rPr>
          <w:rFonts w:ascii="Calibri" w:hAnsi="Calibri" w:cs="Calibri"/>
          <w:color w:val="000000" w:themeColor="text1"/>
          <w:lang w:val="en-US"/>
        </w:rPr>
        <w:t>conversion in Yap et al. (2018)</w:t>
      </w:r>
      <w:r w:rsidR="001E51A8">
        <w:rPr>
          <w:rFonts w:ascii="Calibri" w:hAnsi="Calibri" w:cs="Calibri"/>
          <w:color w:val="000000" w:themeColor="text1"/>
          <w:lang w:val="en-US"/>
        </w:rPr>
        <w:fldChar w:fldCharType="begin">
          <w:fldData xml:space="preserve">PEVuZE5vdGU+PENpdGU+PEF1dGhvcj5ZYXA8L0F1dGhvcj48WWVhcj4yMDE4PC9ZZWFyPjxSZWNO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</w:fldData>
        </w:fldChar>
      </w:r>
      <w:r w:rsidR="004F304F">
        <w:rPr>
          <w:rFonts w:ascii="Calibri" w:hAnsi="Calibri" w:cs="Calibri"/>
          <w:color w:val="000000" w:themeColor="text1"/>
          <w:lang w:val="en-US"/>
        </w:rPr>
        <w:instrText xml:space="preserve"> ADDIN EN.CITE </w:instrText>
      </w:r>
      <w:r w:rsidR="004F304F">
        <w:rPr>
          <w:rFonts w:ascii="Calibri" w:hAnsi="Calibri" w:cs="Calibri"/>
          <w:color w:val="000000" w:themeColor="text1"/>
          <w:lang w:val="en-US"/>
        </w:rPr>
        <w:fldChar w:fldCharType="begin">
          <w:fldData xml:space="preserve">PEVuZE5vdGU+PENpdGU+PEF1dGhvcj5ZYXA8L0F1dGhvcj48WWVhcj4yMDE4PC9ZZWFyPjxSZWNO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</w:fldData>
        </w:fldChar>
      </w:r>
      <w:r w:rsidR="004F304F">
        <w:rPr>
          <w:rFonts w:ascii="Calibri" w:hAnsi="Calibri" w:cs="Calibri"/>
          <w:color w:val="000000" w:themeColor="text1"/>
          <w:lang w:val="en-US"/>
        </w:rPr>
        <w:instrText xml:space="preserve"> ADDIN EN.CITE.DATA </w:instrText>
      </w:r>
      <w:r w:rsidR="004F304F">
        <w:rPr>
          <w:rFonts w:ascii="Calibri" w:hAnsi="Calibri" w:cs="Calibri"/>
          <w:color w:val="000000" w:themeColor="text1"/>
          <w:lang w:val="en-US"/>
        </w:rPr>
      </w:r>
      <w:r w:rsidR="004F304F">
        <w:rPr>
          <w:rFonts w:ascii="Calibri" w:hAnsi="Calibri" w:cs="Calibri"/>
          <w:color w:val="000000" w:themeColor="text1"/>
          <w:lang w:val="en-US"/>
        </w:rPr>
        <w:fldChar w:fldCharType="end"/>
      </w:r>
      <w:r w:rsidR="001E51A8">
        <w:rPr>
          <w:rFonts w:ascii="Calibri" w:hAnsi="Calibri" w:cs="Calibri"/>
          <w:color w:val="000000" w:themeColor="text1"/>
          <w:lang w:val="en-US"/>
        </w:rPr>
      </w:r>
      <w:r w:rsidR="001E51A8">
        <w:rPr>
          <w:rFonts w:ascii="Calibri" w:hAnsi="Calibri" w:cs="Calibri"/>
          <w:color w:val="000000" w:themeColor="text1"/>
          <w:lang w:val="en-US"/>
        </w:rPr>
        <w:fldChar w:fldCharType="separate"/>
      </w:r>
      <w:r w:rsidR="004F304F" w:rsidRPr="004F304F">
        <w:rPr>
          <w:rFonts w:ascii="Calibri" w:hAnsi="Calibri" w:cs="Calibri"/>
          <w:noProof/>
          <w:color w:val="000000" w:themeColor="text1"/>
          <w:vertAlign w:val="superscript"/>
          <w:lang w:val="en-US"/>
        </w:rPr>
        <w:t>11</w:t>
      </w:r>
      <w:r w:rsidR="001E51A8">
        <w:rPr>
          <w:rFonts w:ascii="Calibri" w:hAnsi="Calibri" w:cs="Calibri"/>
          <w:color w:val="000000" w:themeColor="text1"/>
          <w:lang w:val="en-US"/>
        </w:rPr>
        <w:fldChar w:fldCharType="end"/>
      </w:r>
      <w:r w:rsidR="003514C4" w:rsidRPr="0070092A">
        <w:rPr>
          <w:rFonts w:ascii="Calibri" w:hAnsi="Calibri" w:cs="Calibri"/>
          <w:color w:val="000000" w:themeColor="text1"/>
          <w:lang w:val="en-US"/>
        </w:rPr>
        <w:t xml:space="preserve"> </w:t>
      </w:r>
      <w:r w:rsidR="003514C4" w:rsidRPr="0070092A">
        <w:rPr>
          <w:rFonts w:ascii="Calibri" w:hAnsi="Calibri" w:cs="Calibri"/>
          <w:i/>
          <w:color w:val="000000" w:themeColor="text1"/>
          <w:lang w:val="en-US"/>
        </w:rPr>
        <w:t>(Supplementary table S</w:t>
      </w:r>
      <w:r w:rsidR="00AB5C3E" w:rsidRPr="0070092A">
        <w:rPr>
          <w:rFonts w:ascii="Calibri" w:hAnsi="Calibri" w:cs="Calibri"/>
          <w:i/>
          <w:color w:val="000000" w:themeColor="text1"/>
          <w:lang w:val="en-US"/>
        </w:rPr>
        <w:t>6</w:t>
      </w:r>
      <w:r w:rsidR="003514C4" w:rsidRPr="0070092A">
        <w:rPr>
          <w:rFonts w:ascii="Calibri" w:hAnsi="Calibri" w:cs="Calibri"/>
          <w:i/>
          <w:color w:val="000000" w:themeColor="text1"/>
          <w:lang w:val="en-US"/>
        </w:rPr>
        <w:t xml:space="preserve">). </w:t>
      </w:r>
      <w:r w:rsidR="00B834B1" w:rsidRPr="0070092A">
        <w:rPr>
          <w:rFonts w:ascii="Calibri" w:hAnsi="Calibri" w:cs="Calibri"/>
          <w:color w:val="000000" w:themeColor="text1"/>
          <w:lang w:val="en-US"/>
        </w:rPr>
        <w:t>Estimates of</w:t>
      </w:r>
      <w:r w:rsidR="003514C4" w:rsidRPr="0070092A">
        <w:rPr>
          <w:rFonts w:ascii="Calibri" w:hAnsi="Calibri" w:cs="Calibri"/>
          <w:color w:val="000000" w:themeColor="text1"/>
          <w:lang w:val="en-US"/>
        </w:rPr>
        <w:t xml:space="preserve"> </w:t>
      </w:r>
      <w:r w:rsidR="00B834B1" w:rsidRPr="0070092A">
        <w:rPr>
          <w:rFonts w:ascii="Calibri" w:hAnsi="Calibri" w:cs="Calibri"/>
          <w:i/>
          <w:iCs/>
          <w:color w:val="000000" w:themeColor="text1"/>
          <w:lang w:val="en-US"/>
        </w:rPr>
        <w:t>h</w:t>
      </w:r>
      <w:r w:rsidR="00B834B1" w:rsidRPr="0070092A">
        <w:rPr>
          <w:rFonts w:ascii="Calibri" w:hAnsi="Calibri" w:cs="Calibri"/>
          <w:i/>
          <w:iCs/>
          <w:color w:val="000000" w:themeColor="text1"/>
          <w:vertAlign w:val="superscript"/>
          <w:lang w:val="en-US"/>
        </w:rPr>
        <w:t>2</w:t>
      </w:r>
      <w:r w:rsidR="00B834B1" w:rsidRPr="0070092A">
        <w:rPr>
          <w:rFonts w:ascii="Calibri" w:hAnsi="Calibri" w:cs="Calibri"/>
          <w:i/>
          <w:iCs/>
          <w:color w:val="000000" w:themeColor="text1"/>
          <w:vertAlign w:val="subscript"/>
          <w:lang w:val="en-US"/>
        </w:rPr>
        <w:t xml:space="preserve">SNP </w:t>
      </w:r>
      <w:r w:rsidR="00B834B1" w:rsidRPr="0070092A">
        <w:rPr>
          <w:rFonts w:ascii="Calibri" w:hAnsi="Calibri" w:cs="Calibri"/>
          <w:iCs/>
          <w:color w:val="000000" w:themeColor="text1"/>
          <w:lang w:val="en-US"/>
        </w:rPr>
        <w:t>and</w:t>
      </w:r>
      <w:r w:rsidR="00B834B1" w:rsidRPr="0070092A">
        <w:rPr>
          <w:rFonts w:ascii="Calibri" w:hAnsi="Calibri" w:cs="Calibri"/>
          <w:i/>
          <w:iCs/>
          <w:color w:val="000000" w:themeColor="text1"/>
          <w:vertAlign w:val="subscript"/>
          <w:lang w:val="en-US"/>
        </w:rPr>
        <w:t xml:space="preserve"> </w:t>
      </w:r>
      <w:r w:rsidR="00B834B1" w:rsidRPr="0070092A">
        <w:rPr>
          <w:rFonts w:ascii="Calibri" w:hAnsi="Calibri" w:cs="Calibri"/>
          <w:i/>
          <w:iCs/>
          <w:color w:val="000000" w:themeColor="text1"/>
          <w:lang w:val="en-US"/>
        </w:rPr>
        <w:t>r</w:t>
      </w:r>
      <w:r w:rsidR="00B834B1" w:rsidRPr="0070092A">
        <w:rPr>
          <w:rFonts w:ascii="Calibri" w:hAnsi="Calibri" w:cs="Calibri"/>
          <w:i/>
          <w:iCs/>
          <w:color w:val="000000" w:themeColor="text1"/>
          <w:vertAlign w:val="subscript"/>
          <w:lang w:val="en-US"/>
        </w:rPr>
        <w:t xml:space="preserve">g </w:t>
      </w:r>
      <w:r w:rsidR="00B834B1" w:rsidRPr="0070092A">
        <w:rPr>
          <w:rFonts w:ascii="Calibri" w:hAnsi="Calibri" w:cs="Calibri"/>
          <w:iCs/>
          <w:color w:val="000000" w:themeColor="text1"/>
          <w:lang w:val="en-US"/>
        </w:rPr>
        <w:t xml:space="preserve">are </w:t>
      </w:r>
      <w:r w:rsidR="001E51A8">
        <w:rPr>
          <w:rFonts w:ascii="Calibri" w:hAnsi="Calibri" w:cs="Calibri"/>
          <w:iCs/>
          <w:color w:val="000000" w:themeColor="text1"/>
          <w:lang w:val="en-US"/>
        </w:rPr>
        <w:t xml:space="preserve">presented in </w:t>
      </w:r>
      <w:r w:rsidR="00B834B1" w:rsidRPr="0070092A">
        <w:rPr>
          <w:rFonts w:ascii="Calibri" w:hAnsi="Calibri" w:cs="Calibri"/>
          <w:i/>
          <w:iCs/>
          <w:color w:val="000000" w:themeColor="text1"/>
          <w:lang w:val="en-US"/>
        </w:rPr>
        <w:t>Supplementary table S</w:t>
      </w:r>
      <w:r w:rsidR="00AB5C3E" w:rsidRPr="0070092A">
        <w:rPr>
          <w:rFonts w:ascii="Calibri" w:hAnsi="Calibri" w:cs="Calibri"/>
          <w:i/>
          <w:iCs/>
          <w:color w:val="000000" w:themeColor="text1"/>
          <w:lang w:val="en-US"/>
        </w:rPr>
        <w:t>8</w:t>
      </w:r>
      <w:r w:rsidR="00B834B1" w:rsidRPr="0070092A">
        <w:rPr>
          <w:rFonts w:ascii="Calibri" w:hAnsi="Calibri" w:cs="Calibri"/>
          <w:iCs/>
          <w:color w:val="000000" w:themeColor="text1"/>
          <w:lang w:val="en-US"/>
        </w:rPr>
        <w:t>.</w:t>
      </w:r>
    </w:p>
    <w:p w14:paraId="172231BC" w14:textId="1DC01E8C" w:rsidR="00BD4B3D" w:rsidRPr="00EF7377" w:rsidRDefault="000736D3" w:rsidP="00BD4B3D">
      <w:pPr>
        <w:spacing w:before="120" w:after="120"/>
        <w:jc w:val="both"/>
        <w:rPr>
          <w:rFonts w:ascii="Calibri" w:hAnsi="Calibri" w:cs="Calibri"/>
          <w:color w:val="000000" w:themeColor="text1"/>
        </w:rPr>
      </w:pPr>
      <w:r w:rsidRPr="0070092A">
        <w:rPr>
          <w:rFonts w:ascii="Calibri" w:hAnsi="Calibri" w:cs="Calibri"/>
          <w:color w:val="000000" w:themeColor="text1"/>
          <w:lang w:val="en-US"/>
        </w:rPr>
        <w:t>In the primary analyses, we considered that subtype heritability within the same comparison group are significantly different when non-overlapping confidence intervals are presented, we performed statistical tests to confirm significance for the three subtype categories with non-overlapped CI from the original results (age at onset, suicidality, and impairment</w:t>
      </w:r>
      <w:r w:rsidRPr="0070092A" w:rsidDel="002A33E0">
        <w:rPr>
          <w:rFonts w:ascii="Calibri" w:hAnsi="Calibri" w:cs="Calibri"/>
          <w:color w:val="000000" w:themeColor="text1"/>
          <w:lang w:val="en-US"/>
        </w:rPr>
        <w:t>)</w:t>
      </w:r>
      <w:r w:rsidR="00BD4B3D" w:rsidRPr="0070092A">
        <w:rPr>
          <w:rFonts w:ascii="Calibri" w:hAnsi="Calibri" w:cs="Calibri"/>
          <w:color w:val="000000" w:themeColor="text1"/>
          <w:lang w:val="en-US"/>
        </w:rPr>
        <w:t xml:space="preserve">. We split the control group into 2 random subsets, each subtype in the same category consisted of one control subset. We conducted GWAS using fastGWA and estimated heritability with LDSC. </w:t>
      </w:r>
      <w:r w:rsidRPr="00EF7377">
        <w:rPr>
          <w:rFonts w:ascii="Calibri" w:hAnsi="Calibri" w:cs="Calibri"/>
          <w:color w:val="000000" w:themeColor="text1"/>
        </w:rPr>
        <w:t xml:space="preserve">Results are presented in </w:t>
      </w:r>
      <w:r w:rsidRPr="00EF7377">
        <w:rPr>
          <w:rFonts w:ascii="Calibri" w:hAnsi="Calibri" w:cs="Calibri"/>
          <w:i/>
          <w:color w:val="000000" w:themeColor="text1"/>
        </w:rPr>
        <w:t xml:space="preserve">Supplementary </w:t>
      </w:r>
      <w:r w:rsidR="00EF43CC">
        <w:rPr>
          <w:rFonts w:ascii="Calibri" w:hAnsi="Calibri" w:cs="Calibri"/>
          <w:i/>
          <w:color w:val="000000" w:themeColor="text1"/>
        </w:rPr>
        <w:t>t</w:t>
      </w:r>
      <w:r w:rsidRPr="00EF7377">
        <w:rPr>
          <w:rFonts w:ascii="Calibri" w:hAnsi="Calibri" w:cs="Calibri"/>
          <w:i/>
          <w:color w:val="000000" w:themeColor="text1"/>
        </w:rPr>
        <w:t>able S9</w:t>
      </w:r>
      <w:r w:rsidRPr="00EF7377">
        <w:rPr>
          <w:rFonts w:ascii="Calibri" w:hAnsi="Calibri" w:cs="Calibri"/>
          <w:color w:val="000000" w:themeColor="text1"/>
        </w:rPr>
        <w:t>.</w:t>
      </w:r>
    </w:p>
    <w:p w14:paraId="0E285C55" w14:textId="77777777" w:rsidR="00BD4B3D" w:rsidRPr="00EF7377" w:rsidRDefault="00BD4B3D" w:rsidP="00753AF0">
      <w:pPr>
        <w:spacing w:before="120" w:after="120"/>
        <w:jc w:val="both"/>
        <w:rPr>
          <w:rFonts w:ascii="Calibri" w:hAnsi="Calibri" w:cs="Calibri"/>
          <w:iCs/>
          <w:color w:val="000000" w:themeColor="text1"/>
        </w:rPr>
      </w:pPr>
    </w:p>
    <w:p w14:paraId="4CF899E8" w14:textId="77777777" w:rsidR="008E13AE" w:rsidRPr="00EF7377" w:rsidRDefault="008E13AE" w:rsidP="00753AF0">
      <w:pPr>
        <w:spacing w:before="120" w:after="120"/>
        <w:jc w:val="both"/>
        <w:rPr>
          <w:rFonts w:ascii="Calibri" w:hAnsi="Calibri" w:cs="Calibri"/>
          <w:color w:val="000000" w:themeColor="text1"/>
          <w:highlight w:val="yellow"/>
        </w:rPr>
      </w:pPr>
    </w:p>
    <w:p w14:paraId="045A1B6C" w14:textId="7A9BC31F" w:rsidR="008E13AE" w:rsidRPr="00EF7377" w:rsidRDefault="008E13AE" w:rsidP="00753AF0">
      <w:pPr>
        <w:spacing w:before="120" w:after="120"/>
        <w:jc w:val="both"/>
        <w:rPr>
          <w:rFonts w:ascii="Calibri" w:hAnsi="Calibri" w:cs="Calibri"/>
          <w:color w:val="000000" w:themeColor="text1"/>
        </w:rPr>
        <w:sectPr w:rsidR="008E13AE" w:rsidRPr="00EF7377" w:rsidSect="002906C0">
          <w:footerReference w:type="even" r:id="rId9"/>
          <w:footerReference w:type="default" r:id="rId10"/>
          <w:pgSz w:w="11900" w:h="16840"/>
          <w:pgMar w:top="1134" w:right="1134" w:bottom="1134" w:left="1134" w:header="709" w:footer="709" w:gutter="0"/>
          <w:cols w:space="708"/>
          <w:docGrid w:linePitch="360"/>
        </w:sectPr>
      </w:pPr>
    </w:p>
    <w:p w14:paraId="02D38605" w14:textId="381E8AC1" w:rsidR="00E66E90" w:rsidRPr="00EF7377" w:rsidRDefault="00B22E7B" w:rsidP="003B65D1">
      <w:pPr>
        <w:pStyle w:val="ListParagraph"/>
        <w:numPr>
          <w:ilvl w:val="0"/>
          <w:numId w:val="2"/>
        </w:numPr>
        <w:outlineLvl w:val="0"/>
        <w:rPr>
          <w:rFonts w:ascii="Calibri" w:hAnsi="Calibri" w:cs="Calibri"/>
          <w:b/>
          <w:color w:val="000000" w:themeColor="text1"/>
        </w:rPr>
      </w:pPr>
      <w:bookmarkStart w:id="13" w:name="_Toc88813843"/>
      <w:r w:rsidRPr="00EF7377">
        <w:rPr>
          <w:rFonts w:ascii="Calibri" w:hAnsi="Calibri" w:cs="Calibri"/>
          <w:b/>
          <w:color w:val="000000" w:themeColor="text1"/>
        </w:rPr>
        <w:lastRenderedPageBreak/>
        <w:t>SUPPLEMENTARY TABLES</w:t>
      </w:r>
      <w:bookmarkEnd w:id="13"/>
    </w:p>
    <w:p w14:paraId="1FA3FD41" w14:textId="0EB597A7" w:rsidR="001C4AA6" w:rsidRPr="00EF7377" w:rsidRDefault="00FF13F1" w:rsidP="001C4AA6">
      <w:pPr>
        <w:pStyle w:val="Heading2"/>
        <w:rPr>
          <w:rFonts w:ascii="Calibri" w:hAnsi="Calibri" w:cs="Calibri"/>
          <w:b/>
          <w:color w:val="000000" w:themeColor="text1"/>
          <w:sz w:val="24"/>
          <w:szCs w:val="24"/>
        </w:rPr>
      </w:pPr>
      <w:bookmarkStart w:id="14" w:name="_Toc88813844"/>
      <w:r w:rsidRPr="00EF7377">
        <w:rPr>
          <w:rFonts w:ascii="Calibri" w:hAnsi="Calibri" w:cs="Calibri"/>
          <w:b/>
          <w:color w:val="000000" w:themeColor="text1"/>
          <w:sz w:val="24"/>
          <w:szCs w:val="24"/>
        </w:rPr>
        <w:t xml:space="preserve">Table </w:t>
      </w:r>
      <w:r w:rsidR="001731F7" w:rsidRPr="00EF7377">
        <w:rPr>
          <w:rFonts w:ascii="Calibri" w:hAnsi="Calibri" w:cs="Calibri"/>
          <w:b/>
          <w:color w:val="000000" w:themeColor="text1"/>
          <w:sz w:val="24"/>
          <w:szCs w:val="24"/>
        </w:rPr>
        <w:t>S</w:t>
      </w:r>
      <w:r w:rsidR="00404C10" w:rsidRPr="00EF7377">
        <w:rPr>
          <w:rFonts w:ascii="Calibri" w:hAnsi="Calibri" w:cs="Calibri"/>
          <w:b/>
          <w:color w:val="000000" w:themeColor="text1"/>
          <w:sz w:val="24"/>
          <w:szCs w:val="24"/>
        </w:rPr>
        <w:t>1</w:t>
      </w:r>
      <w:r w:rsidR="001731F7" w:rsidRPr="00EF7377">
        <w:rPr>
          <w:rFonts w:ascii="Calibri" w:hAnsi="Calibri" w:cs="Calibri"/>
          <w:b/>
          <w:color w:val="000000" w:themeColor="text1"/>
          <w:sz w:val="24"/>
          <w:szCs w:val="24"/>
        </w:rPr>
        <w:t xml:space="preserve"> </w:t>
      </w:r>
      <w:r w:rsidR="001C4AA6" w:rsidRPr="00EF7377">
        <w:rPr>
          <w:rFonts w:ascii="Calibri" w:hAnsi="Calibri" w:cs="Calibri"/>
          <w:b/>
          <w:color w:val="000000" w:themeColor="text1"/>
          <w:sz w:val="24"/>
          <w:szCs w:val="24"/>
        </w:rPr>
        <w:t>Summary of current literature on MD subtype heterogeneity</w:t>
      </w:r>
      <w:bookmarkEnd w:id="14"/>
      <w:r w:rsidR="001C4AA6" w:rsidRPr="00EF7377">
        <w:rPr>
          <w:rFonts w:ascii="Calibri" w:hAnsi="Calibri" w:cs="Calibri"/>
          <w:b/>
          <w:color w:val="000000" w:themeColor="text1"/>
          <w:sz w:val="24"/>
          <w:szCs w:val="24"/>
        </w:rPr>
        <w:t xml:space="preserve"> </w:t>
      </w:r>
    </w:p>
    <w:tbl>
      <w:tblPr>
        <w:tblW w:w="15026" w:type="dxa"/>
        <w:tblInd w:w="-567" w:type="dxa"/>
        <w:tblBorders>
          <w:top w:val="single" w:sz="12" w:space="0" w:color="auto"/>
          <w:bottom w:val="single" w:sz="12" w:space="0" w:color="auto"/>
        </w:tblBorders>
        <w:tblLayout w:type="fixed"/>
        <w:tblCellMar>
          <w:left w:w="0" w:type="dxa"/>
          <w:right w:w="0" w:type="dxa"/>
        </w:tblCellMar>
        <w:tblLook w:val="0600" w:firstRow="0" w:lastRow="0" w:firstColumn="0" w:lastColumn="0" w:noHBand="1" w:noVBand="1"/>
      </w:tblPr>
      <w:tblGrid>
        <w:gridCol w:w="1224"/>
        <w:gridCol w:w="1559"/>
        <w:gridCol w:w="2037"/>
        <w:gridCol w:w="1469"/>
        <w:gridCol w:w="1791"/>
        <w:gridCol w:w="1575"/>
        <w:gridCol w:w="3812"/>
        <w:gridCol w:w="1559"/>
      </w:tblGrid>
      <w:tr w:rsidR="001C4AA6" w:rsidRPr="00EF7377" w14:paraId="50578D3A" w14:textId="77777777" w:rsidTr="001C4AA6">
        <w:trPr>
          <w:trHeight w:val="43"/>
        </w:trPr>
        <w:tc>
          <w:tcPr>
            <w:tcW w:w="1224" w:type="dxa"/>
            <w:vMerge w:val="restart"/>
            <w:tcBorders>
              <w:top w:val="single" w:sz="12" w:space="0" w:color="auto"/>
              <w:right w:val="single" w:sz="4" w:space="0" w:color="auto"/>
            </w:tcBorders>
            <w:shd w:val="clear" w:color="auto" w:fill="E7E6E6" w:themeFill="background2"/>
            <w:tcMar>
              <w:top w:w="14" w:type="dxa"/>
              <w:left w:w="14" w:type="dxa"/>
              <w:bottom w:w="0" w:type="dxa"/>
              <w:right w:w="14" w:type="dxa"/>
            </w:tcMar>
            <w:vAlign w:val="center"/>
          </w:tcPr>
          <w:p w14:paraId="71377583" w14:textId="77777777" w:rsidR="001C4AA6" w:rsidRPr="00EF7377" w:rsidRDefault="001C4AA6" w:rsidP="001C4AA6">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Su</w:t>
            </w:r>
            <w:r w:rsidRPr="00EF7377" w:rsidDel="00000156">
              <w:rPr>
                <w:rFonts w:ascii="Calibri" w:hAnsi="Calibri" w:cs="Calibri"/>
                <w:color w:val="000000" w:themeColor="text1"/>
                <w:sz w:val="20"/>
                <w:szCs w:val="20"/>
              </w:rPr>
              <w:t>btype category</w:t>
            </w:r>
          </w:p>
        </w:tc>
        <w:tc>
          <w:tcPr>
            <w:tcW w:w="1559" w:type="dxa"/>
            <w:vMerge w:val="restart"/>
            <w:tcBorders>
              <w:top w:val="single" w:sz="12" w:space="0" w:color="auto"/>
              <w:left w:val="single" w:sz="4" w:space="0" w:color="auto"/>
              <w:right w:val="single" w:sz="4" w:space="0" w:color="auto"/>
            </w:tcBorders>
            <w:shd w:val="clear" w:color="auto" w:fill="E7E6E6" w:themeFill="background2"/>
            <w:tcMar>
              <w:top w:w="14" w:type="dxa"/>
              <w:left w:w="14" w:type="dxa"/>
              <w:bottom w:w="0" w:type="dxa"/>
              <w:right w:w="14" w:type="dxa"/>
            </w:tcMar>
            <w:vAlign w:val="center"/>
          </w:tcPr>
          <w:p w14:paraId="77A406B1" w14:textId="77777777" w:rsidR="001C4AA6" w:rsidRPr="00EF7377" w:rsidRDefault="001C4AA6" w:rsidP="001C4AA6">
            <w:pPr>
              <w:jc w:val="center"/>
              <w:rPr>
                <w:rFonts w:ascii="Calibri" w:hAnsi="Calibri" w:cs="Calibri"/>
                <w:b/>
                <w:color w:val="000000" w:themeColor="text1"/>
                <w:sz w:val="20"/>
                <w:szCs w:val="20"/>
              </w:rPr>
            </w:pPr>
            <w:r w:rsidRPr="00EF7377">
              <w:rPr>
                <w:rFonts w:ascii="Calibri" w:hAnsi="Calibri" w:cs="Calibri"/>
                <w:color w:val="000000" w:themeColor="text1"/>
                <w:sz w:val="20"/>
                <w:szCs w:val="20"/>
              </w:rPr>
              <w:t>Cl</w:t>
            </w:r>
            <w:r w:rsidRPr="00EF7377" w:rsidDel="00000156">
              <w:rPr>
                <w:rFonts w:ascii="Calibri" w:hAnsi="Calibri" w:cs="Calibri"/>
                <w:color w:val="000000" w:themeColor="text1"/>
                <w:sz w:val="20"/>
                <w:szCs w:val="20"/>
              </w:rPr>
              <w:t>inical features</w:t>
            </w:r>
            <w:r w:rsidRPr="00EF7377">
              <w:rPr>
                <w:rFonts w:ascii="Calibri" w:hAnsi="Calibri" w:cs="Calibri"/>
                <w:color w:val="000000" w:themeColor="text1"/>
                <w:sz w:val="20"/>
                <w:szCs w:val="20"/>
                <w:vertAlign w:val="superscript"/>
              </w:rPr>
              <w:t>†</w:t>
            </w:r>
          </w:p>
        </w:tc>
        <w:tc>
          <w:tcPr>
            <w:tcW w:w="2037" w:type="dxa"/>
            <w:vMerge w:val="restart"/>
            <w:tcBorders>
              <w:top w:val="single" w:sz="12" w:space="0" w:color="auto"/>
              <w:left w:val="single" w:sz="4" w:space="0" w:color="auto"/>
              <w:right w:val="single" w:sz="4" w:space="0" w:color="auto"/>
            </w:tcBorders>
            <w:shd w:val="clear" w:color="auto" w:fill="E7E6E6" w:themeFill="background2"/>
            <w:tcMar>
              <w:top w:w="14" w:type="dxa"/>
              <w:left w:w="14" w:type="dxa"/>
              <w:bottom w:w="0" w:type="dxa"/>
              <w:right w:w="14" w:type="dxa"/>
            </w:tcMar>
            <w:vAlign w:val="center"/>
          </w:tcPr>
          <w:p w14:paraId="6AA1A7EA" w14:textId="77777777" w:rsidR="001C4AA6" w:rsidRPr="00EF7377" w:rsidRDefault="001C4AA6" w:rsidP="001C4AA6">
            <w:pPr>
              <w:jc w:val="center"/>
              <w:rPr>
                <w:rFonts w:ascii="Calibri" w:hAnsi="Calibri" w:cs="Calibri"/>
                <w:b/>
                <w:color w:val="000000" w:themeColor="text1"/>
                <w:sz w:val="20"/>
                <w:szCs w:val="20"/>
              </w:rPr>
            </w:pPr>
            <w:r w:rsidRPr="00EF7377">
              <w:rPr>
                <w:rFonts w:ascii="Calibri" w:hAnsi="Calibri" w:cs="Calibri"/>
                <w:color w:val="000000" w:themeColor="text1"/>
                <w:sz w:val="20"/>
                <w:szCs w:val="20"/>
              </w:rPr>
              <w:t>Co</w:t>
            </w:r>
            <w:r w:rsidRPr="00EF7377" w:rsidDel="00000156">
              <w:rPr>
                <w:rFonts w:ascii="Calibri" w:hAnsi="Calibri" w:cs="Calibri"/>
                <w:color w:val="000000" w:themeColor="text1"/>
                <w:sz w:val="20"/>
                <w:szCs w:val="20"/>
              </w:rPr>
              <w:t>mparisons</w:t>
            </w:r>
            <w:r w:rsidRPr="00EF7377">
              <w:rPr>
                <w:rFonts w:ascii="Calibri" w:hAnsi="Calibri" w:cs="Calibri"/>
                <w:color w:val="000000" w:themeColor="text1"/>
                <w:sz w:val="20"/>
                <w:szCs w:val="20"/>
                <w:vertAlign w:val="superscript"/>
              </w:rPr>
              <w:t>†</w:t>
            </w:r>
          </w:p>
        </w:tc>
        <w:tc>
          <w:tcPr>
            <w:tcW w:w="3260" w:type="dxa"/>
            <w:gridSpan w:val="2"/>
            <w:tcBorders>
              <w:top w:val="single" w:sz="12" w:space="0" w:color="auto"/>
              <w:left w:val="single" w:sz="4" w:space="0" w:color="auto"/>
              <w:bottom w:val="nil"/>
              <w:right w:val="single" w:sz="4" w:space="0" w:color="auto"/>
            </w:tcBorders>
            <w:shd w:val="clear" w:color="auto" w:fill="E7E6E6" w:themeFill="background2"/>
            <w:tcMar>
              <w:top w:w="14" w:type="dxa"/>
              <w:left w:w="14" w:type="dxa"/>
              <w:bottom w:w="0" w:type="dxa"/>
              <w:right w:w="14" w:type="dxa"/>
            </w:tcMar>
            <w:vAlign w:val="center"/>
          </w:tcPr>
          <w:p w14:paraId="56B3A056" w14:textId="77777777" w:rsidR="001C4AA6" w:rsidRPr="00EF7377" w:rsidRDefault="001C4AA6" w:rsidP="001C4AA6">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Heritability</w:t>
            </w:r>
          </w:p>
        </w:tc>
        <w:tc>
          <w:tcPr>
            <w:tcW w:w="5387" w:type="dxa"/>
            <w:gridSpan w:val="2"/>
            <w:tcBorders>
              <w:top w:val="single" w:sz="12" w:space="0" w:color="auto"/>
              <w:left w:val="single" w:sz="4" w:space="0" w:color="auto"/>
              <w:bottom w:val="nil"/>
              <w:right w:val="single" w:sz="4" w:space="0" w:color="auto"/>
            </w:tcBorders>
            <w:shd w:val="clear" w:color="auto" w:fill="E7E6E6" w:themeFill="background2"/>
            <w:tcMar>
              <w:top w:w="14" w:type="dxa"/>
              <w:left w:w="14" w:type="dxa"/>
              <w:bottom w:w="0" w:type="dxa"/>
              <w:right w:w="14" w:type="dxa"/>
            </w:tcMar>
            <w:vAlign w:val="center"/>
          </w:tcPr>
          <w:p w14:paraId="441AE566" w14:textId="77777777" w:rsidR="001C4AA6" w:rsidRPr="00EF7377" w:rsidRDefault="001C4AA6" w:rsidP="001C4AA6">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Genetic</w:t>
            </w:r>
            <w:r w:rsidRPr="00EF7377" w:rsidDel="00000156">
              <w:rPr>
                <w:rFonts w:ascii="Calibri" w:hAnsi="Calibri" w:cs="Calibri"/>
                <w:color w:val="000000" w:themeColor="text1"/>
                <w:sz w:val="20"/>
                <w:szCs w:val="20"/>
              </w:rPr>
              <w:t xml:space="preserve"> </w:t>
            </w:r>
            <w:r w:rsidRPr="00EF7377">
              <w:rPr>
                <w:rFonts w:ascii="Calibri" w:hAnsi="Calibri" w:cs="Calibri"/>
                <w:color w:val="000000" w:themeColor="text1"/>
                <w:sz w:val="20"/>
                <w:szCs w:val="20"/>
              </w:rPr>
              <w:t>overlap</w:t>
            </w:r>
          </w:p>
        </w:tc>
        <w:tc>
          <w:tcPr>
            <w:tcW w:w="1559" w:type="dxa"/>
            <w:vMerge w:val="restart"/>
            <w:tcBorders>
              <w:top w:val="single" w:sz="12" w:space="0" w:color="auto"/>
              <w:left w:val="single" w:sz="4" w:space="0" w:color="auto"/>
            </w:tcBorders>
            <w:shd w:val="clear" w:color="auto" w:fill="E7E6E6" w:themeFill="background2"/>
            <w:tcMar>
              <w:top w:w="14" w:type="dxa"/>
              <w:left w:w="14" w:type="dxa"/>
              <w:bottom w:w="0" w:type="dxa"/>
              <w:right w:w="14" w:type="dxa"/>
            </w:tcMar>
            <w:vAlign w:val="center"/>
          </w:tcPr>
          <w:p w14:paraId="56DF51F2" w14:textId="77777777" w:rsidR="001C4AA6" w:rsidRPr="00EF7377" w:rsidRDefault="001C4AA6" w:rsidP="001C4AA6">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Su</w:t>
            </w:r>
            <w:r w:rsidRPr="00EF7377" w:rsidDel="00000156">
              <w:rPr>
                <w:rFonts w:ascii="Calibri" w:hAnsi="Calibri" w:cs="Calibri"/>
                <w:color w:val="000000" w:themeColor="text1"/>
                <w:sz w:val="20"/>
                <w:szCs w:val="20"/>
              </w:rPr>
              <w:t>btype specific GWAS</w:t>
            </w:r>
          </w:p>
        </w:tc>
      </w:tr>
      <w:tr w:rsidR="001C4AA6" w:rsidRPr="00325DE2" w14:paraId="02A0089B" w14:textId="77777777" w:rsidTr="00FC0A65">
        <w:trPr>
          <w:trHeight w:val="49"/>
        </w:trPr>
        <w:tc>
          <w:tcPr>
            <w:tcW w:w="1224" w:type="dxa"/>
            <w:vMerge/>
            <w:tcBorders>
              <w:bottom w:val="single" w:sz="4" w:space="0" w:color="auto"/>
              <w:right w:val="single" w:sz="4" w:space="0" w:color="auto"/>
            </w:tcBorders>
            <w:shd w:val="clear" w:color="auto" w:fill="E7E6E6" w:themeFill="background2"/>
            <w:tcMar>
              <w:top w:w="14" w:type="dxa"/>
              <w:left w:w="14" w:type="dxa"/>
              <w:bottom w:w="0" w:type="dxa"/>
              <w:right w:w="14" w:type="dxa"/>
            </w:tcMar>
            <w:vAlign w:val="center"/>
          </w:tcPr>
          <w:p w14:paraId="49D1BB84" w14:textId="77777777" w:rsidR="001C4AA6" w:rsidRPr="00EF7377" w:rsidRDefault="001C4AA6" w:rsidP="001C4AA6">
            <w:pPr>
              <w:rPr>
                <w:rFonts w:ascii="Calibri" w:hAnsi="Calibri" w:cs="Calibri"/>
                <w:color w:val="000000" w:themeColor="text1"/>
                <w:sz w:val="20"/>
                <w:szCs w:val="20"/>
              </w:rPr>
            </w:pPr>
          </w:p>
        </w:tc>
        <w:tc>
          <w:tcPr>
            <w:tcW w:w="1559" w:type="dxa"/>
            <w:vMerge/>
            <w:tcBorders>
              <w:left w:val="single" w:sz="4" w:space="0" w:color="auto"/>
              <w:bottom w:val="single" w:sz="4" w:space="0" w:color="auto"/>
              <w:right w:val="single" w:sz="4" w:space="0" w:color="auto"/>
            </w:tcBorders>
            <w:shd w:val="clear" w:color="auto" w:fill="E7E6E6" w:themeFill="background2"/>
            <w:tcMar>
              <w:top w:w="14" w:type="dxa"/>
              <w:left w:w="14" w:type="dxa"/>
              <w:bottom w:w="0" w:type="dxa"/>
              <w:right w:w="14" w:type="dxa"/>
            </w:tcMar>
            <w:vAlign w:val="center"/>
          </w:tcPr>
          <w:p w14:paraId="0E13A1CE" w14:textId="77777777" w:rsidR="001C4AA6" w:rsidRPr="00EF7377" w:rsidRDefault="001C4AA6" w:rsidP="001C4AA6">
            <w:pPr>
              <w:rPr>
                <w:rFonts w:ascii="Calibri" w:hAnsi="Calibri" w:cs="Calibri"/>
                <w:b/>
                <w:color w:val="000000" w:themeColor="text1"/>
                <w:sz w:val="20"/>
                <w:szCs w:val="20"/>
              </w:rPr>
            </w:pPr>
          </w:p>
        </w:tc>
        <w:tc>
          <w:tcPr>
            <w:tcW w:w="2037" w:type="dxa"/>
            <w:vMerge/>
            <w:tcBorders>
              <w:left w:val="single" w:sz="4" w:space="0" w:color="auto"/>
              <w:bottom w:val="single" w:sz="4" w:space="0" w:color="auto"/>
              <w:right w:val="single" w:sz="4" w:space="0" w:color="auto"/>
            </w:tcBorders>
            <w:shd w:val="clear" w:color="auto" w:fill="E7E6E6" w:themeFill="background2"/>
            <w:tcMar>
              <w:top w:w="14" w:type="dxa"/>
              <w:left w:w="14" w:type="dxa"/>
              <w:bottom w:w="0" w:type="dxa"/>
              <w:right w:w="14" w:type="dxa"/>
            </w:tcMar>
            <w:vAlign w:val="center"/>
          </w:tcPr>
          <w:p w14:paraId="22331010" w14:textId="77777777" w:rsidR="001C4AA6" w:rsidRPr="00EF7377" w:rsidRDefault="001C4AA6" w:rsidP="001C4AA6">
            <w:pPr>
              <w:rPr>
                <w:rFonts w:ascii="Calibri" w:hAnsi="Calibri" w:cs="Calibri"/>
                <w:b/>
                <w:color w:val="000000" w:themeColor="text1"/>
                <w:sz w:val="20"/>
                <w:szCs w:val="20"/>
              </w:rPr>
            </w:pPr>
          </w:p>
        </w:tc>
        <w:tc>
          <w:tcPr>
            <w:tcW w:w="1469" w:type="dxa"/>
            <w:tcBorders>
              <w:top w:val="single" w:sz="4" w:space="0" w:color="auto"/>
              <w:left w:val="single" w:sz="4" w:space="0" w:color="auto"/>
              <w:bottom w:val="single" w:sz="4" w:space="0" w:color="auto"/>
              <w:right w:val="single" w:sz="4" w:space="0" w:color="auto"/>
            </w:tcBorders>
            <w:shd w:val="clear" w:color="auto" w:fill="E7E6E6" w:themeFill="background2"/>
            <w:tcMar>
              <w:top w:w="14" w:type="dxa"/>
              <w:left w:w="14" w:type="dxa"/>
              <w:bottom w:w="0" w:type="dxa"/>
              <w:right w:w="14" w:type="dxa"/>
            </w:tcMar>
            <w:vAlign w:val="center"/>
          </w:tcPr>
          <w:p w14:paraId="1BFC0072" w14:textId="77777777" w:rsidR="001C4AA6" w:rsidRPr="00EF7377" w:rsidRDefault="001C4AA6" w:rsidP="00FC0A65">
            <w:pPr>
              <w:jc w:val="center"/>
              <w:rPr>
                <w:rFonts w:ascii="Calibri" w:hAnsi="Calibri" w:cs="Calibri"/>
                <w:i/>
                <w:color w:val="000000" w:themeColor="text1"/>
                <w:sz w:val="20"/>
                <w:szCs w:val="20"/>
              </w:rPr>
            </w:pPr>
            <w:r w:rsidRPr="00EF7377">
              <w:rPr>
                <w:rFonts w:ascii="Calibri" w:hAnsi="Calibri" w:cs="Calibri"/>
                <w:i/>
                <w:color w:val="000000" w:themeColor="text1"/>
                <w:sz w:val="20"/>
                <w:szCs w:val="20"/>
              </w:rPr>
              <w:t>h</w:t>
            </w:r>
            <w:r w:rsidRPr="00EF7377">
              <w:rPr>
                <w:rFonts w:ascii="Calibri" w:hAnsi="Calibri" w:cs="Calibri"/>
                <w:i/>
                <w:color w:val="000000" w:themeColor="text1"/>
                <w:sz w:val="20"/>
                <w:szCs w:val="20"/>
                <w:vertAlign w:val="superscript"/>
              </w:rPr>
              <w:t>2</w:t>
            </w:r>
          </w:p>
        </w:tc>
        <w:tc>
          <w:tcPr>
            <w:tcW w:w="1791" w:type="dxa"/>
            <w:tcBorders>
              <w:top w:val="single" w:sz="4" w:space="0" w:color="auto"/>
              <w:left w:val="single" w:sz="4" w:space="0" w:color="auto"/>
              <w:bottom w:val="single" w:sz="4" w:space="0" w:color="auto"/>
              <w:right w:val="single" w:sz="4" w:space="0" w:color="auto"/>
            </w:tcBorders>
            <w:shd w:val="clear" w:color="auto" w:fill="E7E6E6" w:themeFill="background2"/>
            <w:tcMar>
              <w:top w:w="14" w:type="dxa"/>
              <w:left w:w="14" w:type="dxa"/>
              <w:bottom w:w="0" w:type="dxa"/>
              <w:right w:w="14" w:type="dxa"/>
            </w:tcMar>
            <w:vAlign w:val="center"/>
          </w:tcPr>
          <w:p w14:paraId="2DA9C598" w14:textId="77777777" w:rsidR="001C4AA6" w:rsidRPr="00EF7377" w:rsidRDefault="001C4AA6" w:rsidP="00FC0A65">
            <w:pPr>
              <w:jc w:val="center"/>
              <w:rPr>
                <w:rFonts w:ascii="Calibri" w:hAnsi="Calibri" w:cs="Calibri"/>
                <w:i/>
                <w:color w:val="000000" w:themeColor="text1"/>
                <w:sz w:val="20"/>
                <w:szCs w:val="20"/>
              </w:rPr>
            </w:pPr>
            <w:r w:rsidRPr="00EF7377">
              <w:rPr>
                <w:rFonts w:ascii="Calibri" w:hAnsi="Calibri" w:cs="Calibri"/>
                <w:i/>
                <w:color w:val="000000" w:themeColor="text1"/>
                <w:sz w:val="20"/>
                <w:szCs w:val="20"/>
              </w:rPr>
              <w:t>h</w:t>
            </w:r>
            <w:r w:rsidRPr="00EF7377">
              <w:rPr>
                <w:rFonts w:ascii="Calibri" w:hAnsi="Calibri" w:cs="Calibri"/>
                <w:i/>
                <w:color w:val="000000" w:themeColor="text1"/>
                <w:sz w:val="20"/>
                <w:szCs w:val="20"/>
                <w:vertAlign w:val="superscript"/>
              </w:rPr>
              <w:t>2</w:t>
            </w:r>
            <w:r w:rsidRPr="00EF7377">
              <w:rPr>
                <w:rFonts w:ascii="Calibri" w:hAnsi="Calibri" w:cs="Calibri"/>
                <w:i/>
                <w:color w:val="000000" w:themeColor="text1"/>
                <w:sz w:val="20"/>
                <w:szCs w:val="20"/>
                <w:vertAlign w:val="subscript"/>
              </w:rPr>
              <w:t>SNP</w:t>
            </w:r>
          </w:p>
        </w:tc>
        <w:tc>
          <w:tcPr>
            <w:tcW w:w="1575" w:type="dxa"/>
            <w:tcBorders>
              <w:top w:val="single" w:sz="4" w:space="0" w:color="auto"/>
              <w:left w:val="single" w:sz="4" w:space="0" w:color="auto"/>
              <w:bottom w:val="single" w:sz="4" w:space="0" w:color="auto"/>
              <w:right w:val="single" w:sz="4" w:space="0" w:color="auto"/>
            </w:tcBorders>
            <w:shd w:val="clear" w:color="auto" w:fill="E7E6E6" w:themeFill="background2"/>
            <w:tcMar>
              <w:top w:w="14" w:type="dxa"/>
              <w:left w:w="14" w:type="dxa"/>
              <w:bottom w:w="0" w:type="dxa"/>
              <w:right w:w="14" w:type="dxa"/>
            </w:tcMar>
            <w:vAlign w:val="center"/>
          </w:tcPr>
          <w:p w14:paraId="650E2A30"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r w:rsidRPr="00EF7377">
              <w:rPr>
                <w:rFonts w:ascii="Calibri" w:hAnsi="Calibri" w:cs="Calibri"/>
                <w:i/>
                <w:iCs/>
                <w:color w:val="000000" w:themeColor="text1"/>
                <w:sz w:val="20"/>
                <w:szCs w:val="20"/>
              </w:rPr>
              <w:t>r</w:t>
            </w:r>
            <w:r w:rsidRPr="00EF7377">
              <w:rPr>
                <w:rFonts w:ascii="Calibri" w:hAnsi="Calibri" w:cs="Calibri"/>
                <w:i/>
                <w:iCs/>
                <w:color w:val="000000" w:themeColor="text1"/>
                <w:sz w:val="20"/>
                <w:szCs w:val="20"/>
                <w:vertAlign w:val="subscript"/>
              </w:rPr>
              <w:t>g</w:t>
            </w:r>
            <w:r w:rsidRPr="00EF7377">
              <w:rPr>
                <w:rFonts w:ascii="Calibri" w:hAnsi="Calibri" w:cs="Calibri"/>
                <w:color w:val="000000" w:themeColor="text1"/>
                <w:sz w:val="20"/>
                <w:szCs w:val="20"/>
              </w:rPr>
              <w:t xml:space="preserve"> </w:t>
            </w:r>
            <w:r w:rsidRPr="00EF7377" w:rsidDel="00000156">
              <w:rPr>
                <w:rFonts w:ascii="Calibri" w:hAnsi="Calibri" w:cs="Calibri"/>
                <w:color w:val="000000" w:themeColor="text1"/>
                <w:sz w:val="20"/>
                <w:szCs w:val="20"/>
              </w:rPr>
              <w:t>within comparison</w:t>
            </w:r>
          </w:p>
        </w:tc>
        <w:tc>
          <w:tcPr>
            <w:tcW w:w="3812" w:type="dxa"/>
            <w:tcBorders>
              <w:top w:val="single" w:sz="4" w:space="0" w:color="auto"/>
              <w:left w:val="single" w:sz="4" w:space="0" w:color="auto"/>
              <w:bottom w:val="single" w:sz="4" w:space="0" w:color="auto"/>
              <w:right w:val="single" w:sz="4" w:space="0" w:color="auto"/>
            </w:tcBorders>
            <w:shd w:val="clear" w:color="auto" w:fill="E7E6E6" w:themeFill="background2"/>
            <w:tcMar>
              <w:top w:w="14" w:type="dxa"/>
              <w:left w:w="14" w:type="dxa"/>
              <w:bottom w:w="0" w:type="dxa"/>
              <w:right w:w="14" w:type="dxa"/>
            </w:tcMar>
            <w:vAlign w:val="center"/>
          </w:tcPr>
          <w:p w14:paraId="6B7568B3" w14:textId="77777777" w:rsidR="001C4AA6" w:rsidRPr="0070092A" w:rsidRDefault="001C4AA6" w:rsidP="001C4AA6">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Ov</w:t>
            </w:r>
            <w:r w:rsidRPr="0070092A" w:rsidDel="00000156">
              <w:rPr>
                <w:rFonts w:ascii="Calibri" w:hAnsi="Calibri" w:cs="Calibri"/>
                <w:color w:val="000000" w:themeColor="text1"/>
                <w:sz w:val="20"/>
                <w:szCs w:val="20"/>
                <w:lang w:val="en-US"/>
              </w:rPr>
              <w:t>erlap w other traits (PRS/</w:t>
            </w:r>
            <w:r w:rsidRPr="0070092A" w:rsidDel="00000156">
              <w:rPr>
                <w:rFonts w:ascii="Calibri" w:hAnsi="Calibri" w:cs="Calibri"/>
                <w:i/>
                <w:color w:val="000000" w:themeColor="text1"/>
                <w:sz w:val="20"/>
                <w:szCs w:val="20"/>
                <w:lang w:val="en-US"/>
              </w:rPr>
              <w:t>r</w:t>
            </w:r>
            <w:r w:rsidRPr="0070092A" w:rsidDel="00000156">
              <w:rPr>
                <w:rFonts w:ascii="Calibri" w:hAnsi="Calibri" w:cs="Calibri"/>
                <w:i/>
                <w:color w:val="000000" w:themeColor="text1"/>
                <w:sz w:val="20"/>
                <w:szCs w:val="20"/>
                <w:vertAlign w:val="subscript"/>
                <w:lang w:val="en-US"/>
              </w:rPr>
              <w:t>g</w:t>
            </w:r>
            <w:r w:rsidRPr="0070092A" w:rsidDel="00000156">
              <w:rPr>
                <w:rFonts w:ascii="Calibri" w:hAnsi="Calibri" w:cs="Calibri"/>
                <w:color w:val="000000" w:themeColor="text1"/>
                <w:sz w:val="20"/>
                <w:szCs w:val="20"/>
                <w:lang w:val="en-US"/>
              </w:rPr>
              <w:t>)</w:t>
            </w:r>
          </w:p>
        </w:tc>
        <w:tc>
          <w:tcPr>
            <w:tcW w:w="1559" w:type="dxa"/>
            <w:vMerge/>
            <w:tcBorders>
              <w:left w:val="single" w:sz="4" w:space="0" w:color="auto"/>
              <w:bottom w:val="single" w:sz="4" w:space="0" w:color="auto"/>
            </w:tcBorders>
            <w:shd w:val="clear" w:color="auto" w:fill="E7E6E6" w:themeFill="background2"/>
            <w:tcMar>
              <w:top w:w="14" w:type="dxa"/>
              <w:left w:w="14" w:type="dxa"/>
              <w:bottom w:w="0" w:type="dxa"/>
              <w:right w:w="14" w:type="dxa"/>
            </w:tcMar>
          </w:tcPr>
          <w:p w14:paraId="123E7F22" w14:textId="77777777" w:rsidR="001C4AA6" w:rsidRPr="0070092A" w:rsidRDefault="001C4AA6" w:rsidP="001C4AA6">
            <w:pPr>
              <w:rPr>
                <w:rFonts w:ascii="Calibri" w:hAnsi="Calibri" w:cs="Calibri"/>
                <w:color w:val="000000" w:themeColor="text1"/>
                <w:sz w:val="20"/>
                <w:szCs w:val="20"/>
                <w:lang w:val="en-US"/>
              </w:rPr>
            </w:pPr>
          </w:p>
        </w:tc>
      </w:tr>
      <w:tr w:rsidR="001C4AA6" w:rsidRPr="00325DE2" w14:paraId="230C0A76" w14:textId="77777777" w:rsidTr="001C4AA6">
        <w:trPr>
          <w:trHeight w:val="359"/>
        </w:trPr>
        <w:tc>
          <w:tcPr>
            <w:tcW w:w="1224" w:type="dxa"/>
            <w:vMerge w:val="restart"/>
            <w:tcBorders>
              <w:top w:val="single" w:sz="4" w:space="0" w:color="auto"/>
              <w:right w:val="single" w:sz="4" w:space="0" w:color="auto"/>
            </w:tcBorders>
            <w:shd w:val="clear" w:color="auto" w:fill="auto"/>
            <w:tcMar>
              <w:top w:w="14" w:type="dxa"/>
              <w:left w:w="14" w:type="dxa"/>
              <w:bottom w:w="0" w:type="dxa"/>
              <w:right w:w="14" w:type="dxa"/>
            </w:tcMar>
            <w:vAlign w:val="center"/>
            <w:hideMark/>
          </w:tcPr>
          <w:p w14:paraId="5076E033"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Sy</w:t>
            </w:r>
            <w:r w:rsidRPr="00EF7377" w:rsidDel="00000156">
              <w:rPr>
                <w:rFonts w:ascii="Calibri" w:hAnsi="Calibri" w:cs="Calibri"/>
                <w:color w:val="000000" w:themeColor="text1"/>
                <w:sz w:val="20"/>
                <w:szCs w:val="20"/>
              </w:rPr>
              <w:t>mptom-based</w:t>
            </w:r>
          </w:p>
        </w:tc>
        <w:tc>
          <w:tcPr>
            <w:tcW w:w="1559" w:type="dxa"/>
            <w:vMerge w:val="restart"/>
            <w:tcBorders>
              <w:top w:val="single" w:sz="4" w:space="0" w:color="auto"/>
              <w:left w:val="single" w:sz="4" w:space="0" w:color="auto"/>
              <w:right w:val="single" w:sz="4" w:space="0" w:color="auto"/>
            </w:tcBorders>
            <w:shd w:val="clear" w:color="auto" w:fill="auto"/>
            <w:tcMar>
              <w:top w:w="14" w:type="dxa"/>
              <w:left w:w="14" w:type="dxa"/>
              <w:bottom w:w="0" w:type="dxa"/>
              <w:right w:w="14" w:type="dxa"/>
            </w:tcMar>
            <w:vAlign w:val="center"/>
          </w:tcPr>
          <w:p w14:paraId="7B83DFB7"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9728"/>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Vegetative symptom</w:t>
            </w:r>
          </w:p>
        </w:tc>
        <w:tc>
          <w:tcPr>
            <w:tcW w:w="2037" w:type="dxa"/>
            <w:tcBorders>
              <w:top w:val="single" w:sz="4" w:space="0" w:color="auto"/>
              <w:left w:val="single" w:sz="4" w:space="0" w:color="auto"/>
              <w:right w:val="single" w:sz="4" w:space="0" w:color="auto"/>
            </w:tcBorders>
            <w:shd w:val="clear" w:color="auto" w:fill="auto"/>
            <w:tcMar>
              <w:top w:w="14" w:type="dxa"/>
              <w:left w:w="14" w:type="dxa"/>
              <w:bottom w:w="0" w:type="dxa"/>
              <w:right w:w="14" w:type="dxa"/>
            </w:tcMar>
            <w:vAlign w:val="center"/>
            <w:hideMark/>
          </w:tcPr>
          <w:p w14:paraId="0D2A6280"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9728"/>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At</w:t>
            </w:r>
            <w:r w:rsidRPr="00EF7377" w:rsidDel="00000156">
              <w:rPr>
                <w:rFonts w:ascii="Calibri" w:hAnsi="Calibri" w:cs="Calibri"/>
                <w:b/>
                <w:color w:val="000000" w:themeColor="text1"/>
                <w:sz w:val="20"/>
                <w:szCs w:val="20"/>
              </w:rPr>
              <w:t xml:space="preserve">ypical </w:t>
            </w:r>
          </w:p>
        </w:tc>
        <w:tc>
          <w:tcPr>
            <w:tcW w:w="1469" w:type="dxa"/>
            <w:tcBorders>
              <w:top w:val="single" w:sz="4" w:space="0" w:color="auto"/>
              <w:left w:val="single" w:sz="4" w:space="0" w:color="auto"/>
              <w:right w:val="single" w:sz="4" w:space="0" w:color="auto"/>
            </w:tcBorders>
            <w:shd w:val="clear" w:color="auto" w:fill="auto"/>
            <w:tcMar>
              <w:top w:w="14" w:type="dxa"/>
              <w:left w:w="14" w:type="dxa"/>
              <w:bottom w:w="0" w:type="dxa"/>
              <w:right w:w="14" w:type="dxa"/>
            </w:tcMar>
            <w:hideMark/>
          </w:tcPr>
          <w:p w14:paraId="2E117515"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791" w:type="dxa"/>
            <w:tcBorders>
              <w:top w:val="single" w:sz="4" w:space="0" w:color="auto"/>
              <w:left w:val="single" w:sz="4" w:space="0" w:color="auto"/>
              <w:right w:val="single" w:sz="4" w:space="0" w:color="auto"/>
            </w:tcBorders>
            <w:shd w:val="clear" w:color="auto" w:fill="auto"/>
            <w:tcMar>
              <w:top w:w="14" w:type="dxa"/>
              <w:left w:w="14" w:type="dxa"/>
              <w:bottom w:w="0" w:type="dxa"/>
              <w:right w:w="14" w:type="dxa"/>
            </w:tcMar>
            <w:hideMark/>
          </w:tcPr>
          <w:p w14:paraId="6EC58363" w14:textId="12CB2421" w:rsidR="001C4AA6" w:rsidRPr="00EF7377" w:rsidRDefault="001C4AA6" w:rsidP="001C4AA6">
            <w:pPr>
              <w:rPr>
                <w:rFonts w:ascii="Calibri" w:hAnsi="Calibri" w:cs="Calibri"/>
                <w:color w:val="000000" w:themeColor="text1"/>
                <w:sz w:val="20"/>
                <w:szCs w:val="20"/>
                <w:vertAlign w:val="superscript"/>
              </w:rPr>
            </w:pPr>
            <w:r w:rsidRPr="00EF7377">
              <w:rPr>
                <w:rFonts w:ascii="Calibri" w:hAnsi="Calibri" w:cs="Calibri"/>
                <w:color w:val="000000" w:themeColor="text1"/>
                <w:sz w:val="20"/>
                <w:szCs w:val="20"/>
              </w:rPr>
              <w:t>Null</w:t>
            </w:r>
            <w:r w:rsidRPr="00EF7377">
              <w:rPr>
                <w:rFonts w:ascii="Calibri" w:hAnsi="Calibri" w:cs="Calibri"/>
                <w:color w:val="000000" w:themeColor="text1"/>
                <w:sz w:val="20"/>
                <w:szCs w:val="20"/>
                <w:vertAlign w:val="superscript"/>
              </w:rPr>
              <w:t>††</w:t>
            </w:r>
            <w:r w:rsidRPr="00EF7377">
              <w:rPr>
                <w:rFonts w:ascii="Calibri" w:hAnsi="Calibri" w:cs="Calibri"/>
                <w:color w:val="000000" w:themeColor="text1"/>
                <w:sz w:val="20"/>
                <w:szCs w:val="20"/>
              </w:rPr>
              <w:fldChar w:fldCharType="begin">
                <w:fldData xml:space="preserve">PEVuZE5vdGU+PENpdGU+PEF1dGhvcj5CYWRpbmk8L0F1dGhvcj48WWVhcj4yMDIwPC9ZZWFyPjxS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==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PEVuZE5vdGU+PENpdGU+PEF1dGhvcj5CYWRpbmk8L0F1dGhvcj48WWVhcj4yMDIwPC9ZZWFyPjxS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==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16-18</w:t>
            </w:r>
            <w:r w:rsidRPr="00EF7377">
              <w:rPr>
                <w:rFonts w:ascii="Calibri" w:hAnsi="Calibri" w:cs="Calibri"/>
                <w:color w:val="000000" w:themeColor="text1"/>
                <w:sz w:val="20"/>
                <w:szCs w:val="20"/>
              </w:rPr>
              <w:fldChar w:fldCharType="end"/>
            </w:r>
          </w:p>
          <w:p w14:paraId="2A4E6839" w14:textId="77777777" w:rsidR="001C4AA6" w:rsidRPr="00EF7377" w:rsidDel="00000156" w:rsidRDefault="001C4AA6" w:rsidP="001C4AA6">
            <w:pPr>
              <w:rPr>
                <w:rFonts w:ascii="Calibri" w:hAnsi="Calibri" w:cs="Calibri"/>
                <w:color w:val="000000" w:themeColor="text1"/>
                <w:sz w:val="20"/>
                <w:szCs w:val="20"/>
              </w:rPr>
            </w:pPr>
          </w:p>
        </w:tc>
        <w:tc>
          <w:tcPr>
            <w:tcW w:w="1575" w:type="dxa"/>
            <w:vMerge w:val="restart"/>
            <w:tcBorders>
              <w:top w:val="single" w:sz="4" w:space="0" w:color="auto"/>
              <w:left w:val="single" w:sz="4" w:space="0" w:color="auto"/>
              <w:right w:val="single" w:sz="4" w:space="0" w:color="auto"/>
            </w:tcBorders>
            <w:shd w:val="clear" w:color="auto" w:fill="auto"/>
            <w:tcMar>
              <w:top w:w="14" w:type="dxa"/>
              <w:left w:w="14" w:type="dxa"/>
              <w:bottom w:w="0" w:type="dxa"/>
              <w:right w:w="14" w:type="dxa"/>
            </w:tcMar>
            <w:vAlign w:val="center"/>
            <w:hideMark/>
          </w:tcPr>
          <w:p w14:paraId="1D0124E8" w14:textId="027C82FE" w:rsidR="001C4AA6" w:rsidRPr="00EF7377" w:rsidDel="00000156" w:rsidRDefault="001C4AA6" w:rsidP="001C4AA6">
            <w:pPr>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9728"/>
                    </w14:srgbClr>
                  </w14:contourClr>
                </w14:props3d>
                <w14:stylisticSets>
                  <w14:styleSet w14:id="13"/>
                  <w14:styleSet w14:id="14"/>
                  <w14:styleSet w14:id="15"/>
                </w14:stylisticSets>
                <w14:cntxtAlts/>
              </w:rPr>
            </w:pPr>
            <w:r w:rsidRPr="00EF7377">
              <w:rPr>
                <w:rFonts w:ascii="Calibri" w:hAnsi="Calibri" w:cs="Calibri"/>
                <w:color w:val="000000" w:themeColor="text1"/>
                <w:sz w:val="20"/>
                <w:szCs w:val="20"/>
              </w:rPr>
              <w:t>0.</w:t>
            </w:r>
            <w:r w:rsidRPr="00EF7377" w:rsidDel="00000156">
              <w:rPr>
                <w:rFonts w:ascii="Calibri" w:hAnsi="Calibri" w:cs="Calibri"/>
                <w:color w:val="000000" w:themeColor="text1"/>
                <w:sz w:val="20"/>
                <w:szCs w:val="20"/>
              </w:rPr>
              <w:t>82 (0.33-1.31)</w:t>
            </w:r>
            <w:r w:rsidRPr="00EF7377">
              <w:rPr>
                <w:rFonts w:ascii="Calibri" w:hAnsi="Calibri" w:cs="Calibri"/>
                <w:color w:val="000000" w:themeColor="text1"/>
                <w:sz w:val="20"/>
                <w:szCs w:val="20"/>
              </w:rPr>
              <w:fldChar w:fldCharType="begin">
                <w:fldData xml:space="preserve">PEVuZE5vdGU+PENpdGU+PEF1dGhvcj5NaWxhbmVzY2hpPC9BdXRob3I+PFllYXI+MjAxNzwvWWVh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PEVuZE5vdGU+PENpdGU+PEF1dGhvcj5NaWxhbmVzY2hpPC9BdXRob3I+PFllYXI+MjAxNzwvWWVh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18</w:t>
            </w:r>
            <w:r w:rsidRPr="00EF7377">
              <w:rPr>
                <w:rFonts w:ascii="Calibri" w:hAnsi="Calibri" w:cs="Calibri"/>
                <w:color w:val="000000" w:themeColor="text1"/>
                <w:sz w:val="20"/>
                <w:szCs w:val="20"/>
              </w:rPr>
              <w:fldChar w:fldCharType="end"/>
            </w:r>
          </w:p>
          <w:p w14:paraId="4FF195B9" w14:textId="0DB383C2" w:rsidR="001C4AA6" w:rsidRPr="00EF7377" w:rsidDel="00000156" w:rsidRDefault="001C4AA6" w:rsidP="001C4AA6">
            <w:pPr>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9728"/>
                    </w14:srgbClr>
                  </w14:contourClr>
                </w14:props3d>
                <w14:stylisticSets>
                  <w14:styleSet w14:id="13"/>
                  <w14:styleSet w14:id="14"/>
                  <w14:styleSet w14:id="15"/>
                </w14:stylisticSets>
                <w14:cntxtAlts/>
              </w:rPr>
            </w:pPr>
            <w:r w:rsidRPr="00EF7377">
              <w:rPr>
                <w:rFonts w:ascii="Calibri" w:hAnsi="Calibri" w:cs="Calibri"/>
                <w:color w:val="000000" w:themeColor="text1"/>
                <w:sz w:val="20"/>
                <w:szCs w:val="20"/>
              </w:rPr>
              <w:t>0.</w:t>
            </w:r>
            <w:r w:rsidRPr="00EF7377" w:rsidDel="00000156">
              <w:rPr>
                <w:rFonts w:ascii="Calibri" w:hAnsi="Calibri" w:cs="Calibri"/>
                <w:color w:val="000000" w:themeColor="text1"/>
                <w:sz w:val="20"/>
                <w:szCs w:val="20"/>
              </w:rPr>
              <w:t>5</w:t>
            </w:r>
            <w:r w:rsidRPr="00EF7377">
              <w:rPr>
                <w:rFonts w:ascii="Calibri" w:hAnsi="Calibri" w:cs="Calibri"/>
                <w:color w:val="000000" w:themeColor="text1"/>
                <w:sz w:val="20"/>
                <w:szCs w:val="20"/>
              </w:rPr>
              <w:t xml:space="preserve">4 </w:t>
            </w:r>
            <w:r w:rsidRPr="00EF7377" w:rsidDel="00000156">
              <w:rPr>
                <w:rFonts w:ascii="Calibri" w:hAnsi="Calibri" w:cs="Calibri"/>
                <w:color w:val="000000" w:themeColor="text1"/>
                <w:sz w:val="20"/>
                <w:szCs w:val="20"/>
              </w:rPr>
              <w:t>(0.27-0.81)</w:t>
            </w:r>
            <w:r w:rsidRPr="00EF7377">
              <w:rPr>
                <w:rFonts w:ascii="Calibri" w:hAnsi="Calibri" w:cs="Calibri"/>
                <w:color w:val="000000" w:themeColor="text1"/>
                <w:sz w:val="20"/>
                <w:szCs w:val="20"/>
              </w:rPr>
              <w:fldChar w:fldCharType="begin">
                <w:fldData xml:space="preserve">PEVuZE5vdGU+PENpdGU+PEF1dGhvcj5CYWRpbmk8L0F1dGhvcj48WWVhcj4yMDIwPC9ZZWFyPjxS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PEVuZE5vdGU+PENpdGU+PEF1dGhvcj5CYWRpbmk8L0F1dGhvcj48WWVhcj4yMDIwPC9ZZWFyPjxS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16</w:t>
            </w:r>
            <w:r w:rsidRPr="00EF7377">
              <w:rPr>
                <w:rFonts w:ascii="Calibri" w:hAnsi="Calibri" w:cs="Calibri"/>
                <w:color w:val="000000" w:themeColor="text1"/>
                <w:sz w:val="20"/>
                <w:szCs w:val="20"/>
              </w:rPr>
              <w:fldChar w:fldCharType="end"/>
            </w:r>
          </w:p>
        </w:tc>
        <w:tc>
          <w:tcPr>
            <w:tcW w:w="3812" w:type="dxa"/>
            <w:vMerge w:val="restart"/>
            <w:tcBorders>
              <w:top w:val="single" w:sz="4" w:space="0" w:color="auto"/>
              <w:left w:val="single" w:sz="4" w:space="0" w:color="auto"/>
              <w:right w:val="single" w:sz="4" w:space="0" w:color="auto"/>
            </w:tcBorders>
            <w:shd w:val="clear" w:color="auto" w:fill="auto"/>
            <w:tcMar>
              <w:top w:w="14" w:type="dxa"/>
              <w:left w:w="14" w:type="dxa"/>
              <w:bottom w:w="0" w:type="dxa"/>
              <w:right w:w="14" w:type="dxa"/>
            </w:tcMar>
            <w:hideMark/>
          </w:tcPr>
          <w:p w14:paraId="0209B1F4" w14:textId="76AA2859" w:rsidR="001C4AA6" w:rsidRPr="0070092A" w:rsidRDefault="001C4AA6" w:rsidP="001C4AA6">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PR</w:t>
            </w:r>
            <w:r w:rsidRPr="0070092A" w:rsidDel="00000156">
              <w:rPr>
                <w:rFonts w:ascii="Calibri" w:hAnsi="Calibri" w:cs="Calibri"/>
                <w:color w:val="000000" w:themeColor="text1"/>
                <w:sz w:val="20"/>
                <w:szCs w:val="20"/>
                <w:lang w:val="en-US"/>
              </w:rPr>
              <w:t xml:space="preserve">S </w:t>
            </w:r>
            <w:r w:rsidRPr="0070092A">
              <w:rPr>
                <w:rFonts w:ascii="Calibri" w:hAnsi="Calibri" w:cs="Calibri"/>
                <w:color w:val="000000" w:themeColor="text1"/>
                <w:sz w:val="20"/>
                <w:szCs w:val="20"/>
                <w:lang w:val="en-US"/>
              </w:rPr>
              <w:t>o</w:t>
            </w:r>
            <w:r w:rsidRPr="0070092A" w:rsidDel="00000156">
              <w:rPr>
                <w:rFonts w:ascii="Calibri" w:hAnsi="Calibri" w:cs="Calibri"/>
                <w:color w:val="000000" w:themeColor="text1"/>
                <w:sz w:val="20"/>
                <w:szCs w:val="20"/>
                <w:lang w:val="en-US"/>
              </w:rPr>
              <w:t>f</w:t>
            </w:r>
            <w:r w:rsidRPr="0070092A">
              <w:rPr>
                <w:rFonts w:ascii="Calibri" w:hAnsi="Calibri" w:cs="Calibri"/>
                <w:color w:val="000000" w:themeColor="text1"/>
                <w:sz w:val="20"/>
                <w:szCs w:val="20"/>
                <w:lang w:val="en-US"/>
              </w:rPr>
              <w:t xml:space="preserve"> </w:t>
            </w:r>
            <w:r w:rsidRPr="0070092A" w:rsidDel="00000156">
              <w:rPr>
                <w:rFonts w:ascii="Calibri" w:hAnsi="Calibri" w:cs="Calibri"/>
                <w:color w:val="000000" w:themeColor="text1"/>
                <w:sz w:val="20"/>
                <w:szCs w:val="20"/>
                <w:lang w:val="en-US"/>
              </w:rPr>
              <w:t xml:space="preserve">metabolic traits </w:t>
            </w:r>
            <w:r w:rsidRPr="0070092A">
              <w:rPr>
                <w:rFonts w:ascii="Calibri" w:hAnsi="Calibri" w:cs="Calibri"/>
                <w:color w:val="000000" w:themeColor="text1"/>
                <w:sz w:val="20"/>
                <w:szCs w:val="20"/>
                <w:lang w:val="en-US"/>
              </w:rPr>
              <w:t>m</w:t>
            </w:r>
            <w:r w:rsidRPr="0070092A" w:rsidDel="00000156">
              <w:rPr>
                <w:rFonts w:ascii="Calibri" w:hAnsi="Calibri" w:cs="Calibri"/>
                <w:color w:val="000000" w:themeColor="text1"/>
                <w:sz w:val="20"/>
                <w:szCs w:val="20"/>
                <w:lang w:val="en-US"/>
              </w:rPr>
              <w:t xml:space="preserve">ore </w:t>
            </w:r>
            <w:r w:rsidRPr="0070092A">
              <w:rPr>
                <w:rFonts w:ascii="Calibri" w:hAnsi="Calibri" w:cs="Calibri"/>
                <w:color w:val="000000" w:themeColor="text1"/>
                <w:sz w:val="20"/>
                <w:szCs w:val="20"/>
                <w:lang w:val="en-US"/>
              </w:rPr>
              <w:t>a</w:t>
            </w:r>
            <w:r w:rsidRPr="0070092A" w:rsidDel="00000156">
              <w:rPr>
                <w:rFonts w:ascii="Calibri" w:hAnsi="Calibri" w:cs="Calibri"/>
                <w:color w:val="000000" w:themeColor="text1"/>
                <w:sz w:val="20"/>
                <w:szCs w:val="20"/>
                <w:lang w:val="en-US"/>
              </w:rPr>
              <w:t>ssociate</w:t>
            </w:r>
            <w:r w:rsidRPr="0070092A">
              <w:rPr>
                <w:rFonts w:ascii="Calibri" w:hAnsi="Calibri" w:cs="Calibri"/>
                <w:color w:val="000000" w:themeColor="text1"/>
                <w:sz w:val="20"/>
                <w:szCs w:val="20"/>
                <w:lang w:val="en-US"/>
              </w:rPr>
              <w:t xml:space="preserve">d </w:t>
            </w:r>
            <w:r w:rsidRPr="0070092A" w:rsidDel="00000156">
              <w:rPr>
                <w:rFonts w:ascii="Calibri" w:hAnsi="Calibri" w:cs="Calibri"/>
                <w:color w:val="000000" w:themeColor="text1"/>
                <w:sz w:val="20"/>
                <w:szCs w:val="20"/>
                <w:lang w:val="en-US"/>
              </w:rPr>
              <w:t>with</w:t>
            </w:r>
            <w:r w:rsidRPr="0070092A">
              <w:rPr>
                <w:rFonts w:ascii="Calibri" w:hAnsi="Calibri" w:cs="Calibri"/>
                <w:color w:val="000000" w:themeColor="text1"/>
                <w:sz w:val="20"/>
                <w:szCs w:val="20"/>
                <w:lang w:val="en-US"/>
              </w:rPr>
              <w:t xml:space="preserve"> </w:t>
            </w:r>
            <w:r w:rsidRPr="0070092A" w:rsidDel="00000156">
              <w:rPr>
                <w:rFonts w:ascii="Calibri" w:hAnsi="Calibri" w:cs="Calibri"/>
                <w:color w:val="000000" w:themeColor="text1"/>
                <w:sz w:val="20"/>
                <w:szCs w:val="20"/>
                <w:lang w:val="en-US"/>
              </w:rPr>
              <w:t>atypical MD</w:t>
            </w:r>
            <w:r w:rsidRPr="00EF7377">
              <w:rPr>
                <w:rFonts w:ascii="Calibri" w:hAnsi="Calibri" w:cs="Calibri"/>
                <w:color w:val="000000" w:themeColor="text1"/>
                <w:sz w:val="20"/>
                <w:szCs w:val="20"/>
              </w:rPr>
              <w:fldChar w:fldCharType="begin">
                <w:fldData xml:space="preserve">PEVuZE5vdGU+PENpdGU+PEF1dGhvcj5NaWxhbmVzY2hpPC9BdXRob3I+PFllYXI+MjAxNjwvWWVh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</w:fldData>
              </w:fldChar>
            </w:r>
            <w:r w:rsidR="00542A64" w:rsidRPr="00542A64">
              <w:rPr>
                <w:rFonts w:ascii="Calibri" w:hAnsi="Calibri" w:cs="Calibri"/>
                <w:color w:val="000000" w:themeColor="text1"/>
                <w:sz w:val="20"/>
                <w:szCs w:val="20"/>
                <w:lang w:val="en-US"/>
              </w:rPr>
              <w:instrText xml:space="preserve"> ADDIN EN.CITE </w:instrText>
            </w:r>
            <w:r w:rsidR="00542A64">
              <w:rPr>
                <w:rFonts w:ascii="Calibri" w:hAnsi="Calibri" w:cs="Calibri"/>
                <w:color w:val="000000" w:themeColor="text1"/>
                <w:sz w:val="20"/>
                <w:szCs w:val="20"/>
              </w:rPr>
              <w:fldChar w:fldCharType="begin">
                <w:fldData xml:space="preserve">PEVuZE5vdGU+PENpdGU+PEF1dGhvcj5NaWxhbmVzY2hpPC9BdXRob3I+PFllYXI+MjAxNjwvWWVh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</w:fldData>
              </w:fldChar>
            </w:r>
            <w:r w:rsidR="00542A64" w:rsidRPr="00542A64">
              <w:rPr>
                <w:rFonts w:ascii="Calibri" w:hAnsi="Calibri" w:cs="Calibri"/>
                <w:color w:val="000000" w:themeColor="text1"/>
                <w:sz w:val="20"/>
                <w:szCs w:val="20"/>
                <w:lang w:val="en-US"/>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lang w:val="en-US"/>
              </w:rPr>
              <w:t>16, 17</w:t>
            </w:r>
            <w:r w:rsidRPr="00EF7377">
              <w:rPr>
                <w:rFonts w:ascii="Calibri" w:hAnsi="Calibri" w:cs="Calibri"/>
                <w:color w:val="000000" w:themeColor="text1"/>
                <w:sz w:val="20"/>
                <w:szCs w:val="20"/>
              </w:rPr>
              <w:fldChar w:fldCharType="end"/>
            </w:r>
          </w:p>
          <w:p w14:paraId="48FC85A7" w14:textId="03A4499E" w:rsidR="001C4AA6" w:rsidRPr="0070092A" w:rsidRDefault="001C4AA6" w:rsidP="001C4AA6">
            <w:pPr>
              <w:rPr>
                <w:rFonts w:ascii="Calibri" w:hAnsi="Calibri" w:cs="Calibri"/>
                <w:color w:val="000000" w:themeColor="text1"/>
                <w:sz w:val="20"/>
                <w:szCs w:val="20"/>
                <w:lang w:val="en-US"/>
              </w:rPr>
            </w:pPr>
            <w:r w:rsidRPr="0070092A" w:rsidDel="00000156">
              <w:rPr>
                <w:rFonts w:ascii="Calibri" w:hAnsi="Calibri" w:cs="Calibri"/>
                <w:i/>
                <w:color w:val="000000" w:themeColor="text1"/>
                <w:sz w:val="20"/>
                <w:szCs w:val="20"/>
                <w:lang w:val="en-US"/>
              </w:rPr>
              <w:t>r</w:t>
            </w:r>
            <w:r w:rsidRPr="0070092A" w:rsidDel="00000156">
              <w:rPr>
                <w:rFonts w:ascii="Calibri" w:hAnsi="Calibri" w:cs="Calibri"/>
                <w:i/>
                <w:color w:val="000000" w:themeColor="text1"/>
                <w:sz w:val="20"/>
                <w:szCs w:val="20"/>
                <w:vertAlign w:val="subscript"/>
                <w:lang w:val="en-US"/>
              </w:rPr>
              <w:t>g</w:t>
            </w:r>
            <w:r w:rsidRPr="0070092A">
              <w:rPr>
                <w:rFonts w:ascii="Calibri" w:hAnsi="Calibri" w:cs="Calibri"/>
                <w:i/>
                <w:color w:val="000000" w:themeColor="text1"/>
                <w:sz w:val="20"/>
                <w:szCs w:val="20"/>
                <w:vertAlign w:val="subscript"/>
                <w:lang w:val="en-US"/>
              </w:rPr>
              <w:t xml:space="preserve"> </w:t>
            </w:r>
            <w:r w:rsidRPr="0070092A">
              <w:rPr>
                <w:rFonts w:ascii="Calibri" w:hAnsi="Calibri" w:cs="Calibri"/>
                <w:color w:val="000000" w:themeColor="text1"/>
                <w:sz w:val="20"/>
                <w:szCs w:val="20"/>
                <w:lang w:val="en-US"/>
              </w:rPr>
              <w:t>atypical w. BMI= 0.53 (95% CI= 0.23-0.82)</w:t>
            </w:r>
            <w:r w:rsidRPr="00EF7377">
              <w:rPr>
                <w:rFonts w:ascii="Calibri" w:hAnsi="Calibri" w:cs="Calibri"/>
                <w:color w:val="000000" w:themeColor="text1"/>
                <w:sz w:val="20"/>
                <w:szCs w:val="20"/>
              </w:rPr>
              <w:fldChar w:fldCharType="begin">
                <w:fldData xml:space="preserve">PEVuZE5vdGU+PENpdGU+PEF1dGhvcj5NaWxhbmVzY2hpPC9BdXRob3I+PFllYXI+MjAxNzwvWWVh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</w:fldData>
              </w:fldChar>
            </w:r>
            <w:r w:rsidR="00542A64" w:rsidRPr="00542A64">
              <w:rPr>
                <w:rFonts w:ascii="Calibri" w:hAnsi="Calibri" w:cs="Calibri"/>
                <w:color w:val="000000" w:themeColor="text1"/>
                <w:sz w:val="20"/>
                <w:szCs w:val="20"/>
                <w:lang w:val="en-US"/>
              </w:rPr>
              <w:instrText xml:space="preserve"> ADDIN EN.CITE </w:instrText>
            </w:r>
            <w:r w:rsidR="00542A64">
              <w:rPr>
                <w:rFonts w:ascii="Calibri" w:hAnsi="Calibri" w:cs="Calibri"/>
                <w:color w:val="000000" w:themeColor="text1"/>
                <w:sz w:val="20"/>
                <w:szCs w:val="20"/>
              </w:rPr>
              <w:fldChar w:fldCharType="begin">
                <w:fldData xml:space="preserve">PEVuZE5vdGU+PENpdGU+PEF1dGhvcj5NaWxhbmVzY2hpPC9BdXRob3I+PFllYXI+MjAxNzwvWWVh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</w:fldData>
              </w:fldChar>
            </w:r>
            <w:r w:rsidR="00542A64" w:rsidRPr="00542A64">
              <w:rPr>
                <w:rFonts w:ascii="Calibri" w:hAnsi="Calibri" w:cs="Calibri"/>
                <w:color w:val="000000" w:themeColor="text1"/>
                <w:sz w:val="20"/>
                <w:szCs w:val="20"/>
                <w:lang w:val="en-US"/>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lang w:val="en-US"/>
              </w:rPr>
              <w:t>18</w:t>
            </w:r>
            <w:r w:rsidRPr="00EF7377">
              <w:rPr>
                <w:rFonts w:ascii="Calibri" w:hAnsi="Calibri" w:cs="Calibri"/>
                <w:color w:val="000000" w:themeColor="text1"/>
                <w:sz w:val="20"/>
                <w:szCs w:val="20"/>
              </w:rPr>
              <w:fldChar w:fldCharType="end"/>
            </w:r>
            <w:r w:rsidRPr="0070092A">
              <w:rPr>
                <w:rFonts w:ascii="Calibri" w:hAnsi="Calibri" w:cs="Calibri"/>
                <w:color w:val="000000" w:themeColor="text1"/>
                <w:sz w:val="20"/>
                <w:szCs w:val="20"/>
                <w:vertAlign w:val="superscript"/>
                <w:lang w:val="en-US"/>
              </w:rPr>
              <w:t xml:space="preserve"> </w:t>
            </w:r>
            <w:r w:rsidRPr="0070092A">
              <w:rPr>
                <w:rFonts w:ascii="Calibri" w:hAnsi="Calibri" w:cs="Calibri"/>
                <w:color w:val="000000" w:themeColor="text1"/>
                <w:sz w:val="20"/>
                <w:szCs w:val="20"/>
                <w:lang w:val="en-US"/>
              </w:rPr>
              <w:t xml:space="preserve">  </w:t>
            </w:r>
          </w:p>
          <w:p w14:paraId="1AA0315D" w14:textId="57F447B6" w:rsidR="001C4AA6" w:rsidRPr="0070092A" w:rsidDel="00000156" w:rsidRDefault="001C4AA6" w:rsidP="001C4AA6">
            <w:pPr>
              <w:ind w:right="-639"/>
              <w:rPr>
                <w:rFonts w:ascii="Calibri" w:hAnsi="Calibri" w:cs="Calibri"/>
                <w:color w:val="000000" w:themeColor="text1"/>
                <w:sz w:val="20"/>
                <w:szCs w:val="20"/>
                <w:lang w:val="en-US"/>
              </w:rPr>
            </w:pPr>
            <w:r w:rsidRPr="0070092A" w:rsidDel="00000156">
              <w:rPr>
                <w:rFonts w:ascii="Calibri" w:hAnsi="Calibri" w:cs="Calibri"/>
                <w:i/>
                <w:color w:val="000000" w:themeColor="text1"/>
                <w:sz w:val="20"/>
                <w:szCs w:val="20"/>
                <w:lang w:val="en-US"/>
              </w:rPr>
              <w:t>r</w:t>
            </w:r>
            <w:r w:rsidRPr="0070092A" w:rsidDel="00000156">
              <w:rPr>
                <w:rFonts w:ascii="Calibri" w:hAnsi="Calibri" w:cs="Calibri"/>
                <w:i/>
                <w:color w:val="000000" w:themeColor="text1"/>
                <w:sz w:val="20"/>
                <w:szCs w:val="20"/>
                <w:vertAlign w:val="subscript"/>
                <w:lang w:val="en-US"/>
              </w:rPr>
              <w:t>g</w:t>
            </w:r>
            <w:r w:rsidRPr="0070092A">
              <w:rPr>
                <w:rFonts w:ascii="Calibri" w:hAnsi="Calibri" w:cs="Calibri"/>
                <w:i/>
                <w:color w:val="000000" w:themeColor="text1"/>
                <w:sz w:val="20"/>
                <w:szCs w:val="20"/>
                <w:vertAlign w:val="subscript"/>
                <w:lang w:val="en-US"/>
              </w:rPr>
              <w:t xml:space="preserve"> </w:t>
            </w:r>
            <w:r w:rsidRPr="0070092A">
              <w:rPr>
                <w:rFonts w:ascii="Calibri" w:hAnsi="Calibri" w:cs="Calibri"/>
                <w:color w:val="000000" w:themeColor="text1"/>
                <w:sz w:val="20"/>
                <w:szCs w:val="20"/>
                <w:lang w:val="en-US"/>
              </w:rPr>
              <w:t>typical w. BMI= -0.28 (95% CI=-0.55;-0.01)</w:t>
            </w:r>
            <w:r w:rsidRPr="00EF7377">
              <w:rPr>
                <w:rFonts w:ascii="Calibri" w:hAnsi="Calibri" w:cs="Calibri"/>
                <w:color w:val="000000" w:themeColor="text1"/>
                <w:sz w:val="20"/>
                <w:szCs w:val="20"/>
              </w:rPr>
              <w:fldChar w:fldCharType="begin">
                <w:fldData xml:space="preserve">PEVuZE5vdGU+PENpdGU+PEF1dGhvcj5NaWxhbmVzY2hpPC9BdXRob3I+PFllYXI+MjAxNzwvWWVh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</w:fldData>
              </w:fldChar>
            </w:r>
            <w:r w:rsidR="00542A64" w:rsidRPr="00542A64">
              <w:rPr>
                <w:rFonts w:ascii="Calibri" w:hAnsi="Calibri" w:cs="Calibri"/>
                <w:color w:val="000000" w:themeColor="text1"/>
                <w:sz w:val="20"/>
                <w:szCs w:val="20"/>
                <w:lang w:val="en-US"/>
              </w:rPr>
              <w:instrText xml:space="preserve"> ADDIN EN.CITE </w:instrText>
            </w:r>
            <w:r w:rsidR="00542A64">
              <w:rPr>
                <w:rFonts w:ascii="Calibri" w:hAnsi="Calibri" w:cs="Calibri"/>
                <w:color w:val="000000" w:themeColor="text1"/>
                <w:sz w:val="20"/>
                <w:szCs w:val="20"/>
              </w:rPr>
              <w:fldChar w:fldCharType="begin">
                <w:fldData xml:space="preserve">PEVuZE5vdGU+PENpdGU+PEF1dGhvcj5NaWxhbmVzY2hpPC9BdXRob3I+PFllYXI+MjAxNzwvWWVh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</w:fldData>
              </w:fldChar>
            </w:r>
            <w:r w:rsidR="00542A64" w:rsidRPr="00542A64">
              <w:rPr>
                <w:rFonts w:ascii="Calibri" w:hAnsi="Calibri" w:cs="Calibri"/>
                <w:color w:val="000000" w:themeColor="text1"/>
                <w:sz w:val="20"/>
                <w:szCs w:val="20"/>
                <w:lang w:val="en-US"/>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lang w:val="en-US"/>
              </w:rPr>
              <w:t>18</w:t>
            </w:r>
            <w:r w:rsidRPr="00EF7377">
              <w:rPr>
                <w:rFonts w:ascii="Calibri" w:hAnsi="Calibri" w:cs="Calibri"/>
                <w:color w:val="000000" w:themeColor="text1"/>
                <w:sz w:val="20"/>
                <w:szCs w:val="20"/>
              </w:rPr>
              <w:fldChar w:fldCharType="end"/>
            </w:r>
            <w:r w:rsidRPr="0070092A">
              <w:rPr>
                <w:rFonts w:ascii="Calibri" w:hAnsi="Calibri" w:cs="Calibri"/>
                <w:color w:val="000000" w:themeColor="text1"/>
                <w:sz w:val="20"/>
                <w:szCs w:val="20"/>
                <w:vertAlign w:val="superscript"/>
                <w:lang w:val="en-US"/>
              </w:rPr>
              <w:t xml:space="preserve"> </w:t>
            </w:r>
            <w:r w:rsidRPr="0070092A">
              <w:rPr>
                <w:rFonts w:ascii="Calibri" w:hAnsi="Calibri" w:cs="Calibri"/>
                <w:color w:val="000000" w:themeColor="text1"/>
                <w:sz w:val="20"/>
                <w:szCs w:val="20"/>
                <w:lang w:val="en-US"/>
              </w:rPr>
              <w:t xml:space="preserve">  </w:t>
            </w:r>
          </w:p>
        </w:tc>
        <w:tc>
          <w:tcPr>
            <w:tcW w:w="1559" w:type="dxa"/>
            <w:tcBorders>
              <w:top w:val="single" w:sz="4" w:space="0" w:color="auto"/>
              <w:left w:val="single" w:sz="4" w:space="0" w:color="auto"/>
            </w:tcBorders>
            <w:shd w:val="clear" w:color="auto" w:fill="auto"/>
            <w:tcMar>
              <w:top w:w="14" w:type="dxa"/>
              <w:left w:w="14" w:type="dxa"/>
              <w:bottom w:w="0" w:type="dxa"/>
              <w:right w:w="14" w:type="dxa"/>
            </w:tcMar>
            <w:hideMark/>
          </w:tcPr>
          <w:p w14:paraId="0E92712A" w14:textId="77777777" w:rsidR="001C4AA6" w:rsidRPr="0070092A" w:rsidRDefault="001C4AA6" w:rsidP="001C4AA6">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w:t>
            </w:r>
          </w:p>
        </w:tc>
      </w:tr>
      <w:tr w:rsidR="001C4AA6" w:rsidRPr="00EF7377" w14:paraId="3A731B8B" w14:textId="77777777" w:rsidTr="001C4AA6">
        <w:trPr>
          <w:trHeight w:val="59"/>
        </w:trPr>
        <w:tc>
          <w:tcPr>
            <w:tcW w:w="1224" w:type="dxa"/>
            <w:vMerge/>
            <w:tcBorders>
              <w:right w:val="single" w:sz="4" w:space="0" w:color="auto"/>
            </w:tcBorders>
            <w:vAlign w:val="center"/>
            <w:hideMark/>
          </w:tcPr>
          <w:p w14:paraId="1FFA1F2B" w14:textId="77777777" w:rsidR="001C4AA6" w:rsidRPr="0070092A" w:rsidRDefault="001C4AA6" w:rsidP="001C4AA6">
            <w:pPr>
              <w:rPr>
                <w:rFonts w:ascii="Calibri" w:hAnsi="Calibri" w:cs="Calibri"/>
                <w:color w:val="000000" w:themeColor="text1"/>
                <w:sz w:val="20"/>
                <w:szCs w:val="20"/>
                <w:lang w:val="en-US"/>
              </w:rPr>
            </w:pPr>
          </w:p>
        </w:tc>
        <w:tc>
          <w:tcPr>
            <w:tcW w:w="1559" w:type="dxa"/>
            <w:vMerge/>
            <w:tcBorders>
              <w:left w:val="single" w:sz="4" w:space="0" w:color="auto"/>
              <w:right w:val="single" w:sz="4" w:space="0" w:color="auto"/>
            </w:tcBorders>
            <w:vAlign w:val="center"/>
            <w:hideMark/>
          </w:tcPr>
          <w:p w14:paraId="598A8757" w14:textId="77777777" w:rsidR="001C4AA6" w:rsidRPr="0070092A" w:rsidRDefault="001C4AA6" w:rsidP="001C4AA6">
            <w:pPr>
              <w:rPr>
                <w:rFonts w:ascii="Calibri" w:hAnsi="Calibri" w:cs="Calibri"/>
                <w:b/>
                <w:color w:val="000000" w:themeColor="text1"/>
                <w:sz w:val="20"/>
                <w:szCs w:val="20"/>
                <w:lang w:val="en-US"/>
              </w:rPr>
            </w:pPr>
          </w:p>
        </w:tc>
        <w:tc>
          <w:tcPr>
            <w:tcW w:w="2037" w:type="dxa"/>
            <w:tcBorders>
              <w:left w:val="single" w:sz="4" w:space="0" w:color="auto"/>
              <w:right w:val="single" w:sz="4" w:space="0" w:color="auto"/>
            </w:tcBorders>
            <w:shd w:val="clear" w:color="auto" w:fill="auto"/>
            <w:tcMar>
              <w:top w:w="14" w:type="dxa"/>
              <w:left w:w="14" w:type="dxa"/>
              <w:bottom w:w="0" w:type="dxa"/>
              <w:right w:w="14" w:type="dxa"/>
            </w:tcMar>
            <w:vAlign w:val="center"/>
            <w:hideMark/>
          </w:tcPr>
          <w:p w14:paraId="327702D3"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warmMatte">
                  <w14:bevelT w14:w="312115" w14:h="4343" w14:prst="circle"/>
                  <w14:bevelB w14:w="104039009" w14:h="312115" w14:prst="circle"/>
                  <w14:contourClr>
                    <w14:srgbClr w14:val="000000">
                      <w14:alpha w14:val="9728"/>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Ty</w:t>
            </w:r>
            <w:r w:rsidRPr="00EF7377" w:rsidDel="00000156">
              <w:rPr>
                <w:rFonts w:ascii="Calibri" w:hAnsi="Calibri" w:cs="Calibri"/>
                <w:b/>
                <w:color w:val="000000" w:themeColor="text1"/>
                <w:sz w:val="20"/>
                <w:szCs w:val="20"/>
              </w:rPr>
              <w:t>pical</w:t>
            </w:r>
          </w:p>
        </w:tc>
        <w:tc>
          <w:tcPr>
            <w:tcW w:w="1469" w:type="dxa"/>
            <w:tcBorders>
              <w:left w:val="single" w:sz="4" w:space="0" w:color="auto"/>
              <w:right w:val="single" w:sz="4" w:space="0" w:color="auto"/>
            </w:tcBorders>
            <w:shd w:val="clear" w:color="auto" w:fill="auto"/>
            <w:tcMar>
              <w:top w:w="14" w:type="dxa"/>
              <w:left w:w="14" w:type="dxa"/>
              <w:bottom w:w="0" w:type="dxa"/>
              <w:right w:w="14" w:type="dxa"/>
            </w:tcMar>
            <w:hideMark/>
          </w:tcPr>
          <w:p w14:paraId="1AB439E9" w14:textId="77777777" w:rsidR="001C4AA6" w:rsidRPr="00EF7377" w:rsidRDefault="001C4AA6" w:rsidP="001C4AA6">
            <w:pPr>
              <w:ind w:right="-306"/>
              <w:rPr>
                <w:rFonts w:ascii="Calibri" w:hAnsi="Calibri" w:cs="Calibri"/>
                <w:color w:val="000000" w:themeColor="text1"/>
                <w:sz w:val="20"/>
                <w:szCs w:val="20"/>
              </w:rPr>
            </w:pPr>
          </w:p>
        </w:tc>
        <w:tc>
          <w:tcPr>
            <w:tcW w:w="1791" w:type="dxa"/>
            <w:tcBorders>
              <w:left w:val="single" w:sz="4" w:space="0" w:color="auto"/>
              <w:right w:val="single" w:sz="4" w:space="0" w:color="auto"/>
            </w:tcBorders>
            <w:shd w:val="clear" w:color="auto" w:fill="auto"/>
            <w:hideMark/>
          </w:tcPr>
          <w:p w14:paraId="0F1E70A5" w14:textId="50D6DDBE" w:rsidR="001C4AA6" w:rsidRPr="00EF7377" w:rsidRDefault="001C4AA6" w:rsidP="001C4AA6">
            <w:pPr>
              <w:spacing w:before="240"/>
              <w:rPr>
                <w:rFonts w:ascii="Calibri" w:hAnsi="Calibri" w:cs="Calibri"/>
                <w:color w:val="000000" w:themeColor="text1"/>
                <w:sz w:val="20"/>
                <w:szCs w:val="20"/>
                <w:vertAlign w:val="superscript"/>
              </w:rPr>
            </w:pPr>
            <w:r w:rsidRPr="00EF7377">
              <w:rPr>
                <w:rFonts w:ascii="Calibri" w:hAnsi="Calibri" w:cs="Calibri"/>
                <w:color w:val="000000" w:themeColor="text1"/>
                <w:sz w:val="20"/>
                <w:szCs w:val="20"/>
              </w:rPr>
              <w:t>Null</w:t>
            </w:r>
            <w:r w:rsidRPr="00EF7377">
              <w:rPr>
                <w:rFonts w:ascii="Calibri" w:hAnsi="Calibri" w:cs="Calibri"/>
                <w:color w:val="000000" w:themeColor="text1"/>
                <w:sz w:val="20"/>
                <w:szCs w:val="20"/>
                <w:vertAlign w:val="superscript"/>
              </w:rPr>
              <w:t>††</w:t>
            </w:r>
            <w:r w:rsidRPr="00EF7377">
              <w:rPr>
                <w:rFonts w:ascii="Calibri" w:hAnsi="Calibri" w:cs="Calibri"/>
                <w:color w:val="000000" w:themeColor="text1"/>
                <w:sz w:val="20"/>
                <w:szCs w:val="20"/>
              </w:rPr>
              <w:fldChar w:fldCharType="begin">
                <w:fldData xml:space="preserve">PEVuZE5vdGU+PENpdGU+PEF1dGhvcj5CYWRpbmk8L0F1dGhvcj48WWVhcj4yMDIwPC9ZZWFyPjxS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PEVuZE5vdGU+PENpdGU+PEF1dGhvcj5CYWRpbmk8L0F1dGhvcj48WWVhcj4yMDIwPC9ZZWFyPjxS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16-18</w:t>
            </w:r>
            <w:r w:rsidRPr="00EF7377">
              <w:rPr>
                <w:rFonts w:ascii="Calibri" w:hAnsi="Calibri" w:cs="Calibri"/>
                <w:color w:val="000000" w:themeColor="text1"/>
                <w:sz w:val="20"/>
                <w:szCs w:val="20"/>
              </w:rPr>
              <w:fldChar w:fldCharType="end"/>
            </w:r>
          </w:p>
        </w:tc>
        <w:tc>
          <w:tcPr>
            <w:tcW w:w="1575" w:type="dxa"/>
            <w:vMerge/>
            <w:tcBorders>
              <w:left w:val="single" w:sz="4" w:space="0" w:color="auto"/>
              <w:right w:val="single" w:sz="4" w:space="0" w:color="auto"/>
            </w:tcBorders>
            <w:hideMark/>
          </w:tcPr>
          <w:p w14:paraId="1DD42AFB" w14:textId="77777777" w:rsidR="001C4AA6" w:rsidRPr="00EF7377" w:rsidRDefault="001C4AA6" w:rsidP="001C4AA6">
            <w:pPr>
              <w:rPr>
                <w:rFonts w:ascii="Calibri" w:hAnsi="Calibri" w:cs="Calibri"/>
                <w:color w:val="000000" w:themeColor="text1"/>
                <w:sz w:val="20"/>
                <w:szCs w:val="20"/>
              </w:rPr>
            </w:pPr>
          </w:p>
        </w:tc>
        <w:tc>
          <w:tcPr>
            <w:tcW w:w="3812" w:type="dxa"/>
            <w:vMerge/>
            <w:tcBorders>
              <w:left w:val="single" w:sz="4" w:space="0" w:color="auto"/>
              <w:right w:val="single" w:sz="4" w:space="0" w:color="auto"/>
            </w:tcBorders>
            <w:hideMark/>
          </w:tcPr>
          <w:p w14:paraId="6F81AC22" w14:textId="77777777" w:rsidR="001C4AA6" w:rsidRPr="00EF7377" w:rsidRDefault="001C4AA6" w:rsidP="001C4AA6">
            <w:pPr>
              <w:rPr>
                <w:rFonts w:ascii="Calibri" w:hAnsi="Calibri" w:cs="Calibri"/>
                <w:color w:val="000000" w:themeColor="text1"/>
                <w:sz w:val="20"/>
                <w:szCs w:val="20"/>
              </w:rPr>
            </w:pPr>
          </w:p>
        </w:tc>
        <w:tc>
          <w:tcPr>
            <w:tcW w:w="1559" w:type="dxa"/>
            <w:tcBorders>
              <w:left w:val="single" w:sz="4" w:space="0" w:color="auto"/>
            </w:tcBorders>
            <w:shd w:val="clear" w:color="auto" w:fill="auto"/>
            <w:tcMar>
              <w:top w:w="14" w:type="dxa"/>
              <w:left w:w="14" w:type="dxa"/>
              <w:bottom w:w="0" w:type="dxa"/>
              <w:right w:w="14" w:type="dxa"/>
            </w:tcMar>
            <w:hideMark/>
          </w:tcPr>
          <w:p w14:paraId="5CB58318" w14:textId="77777777" w:rsidR="001C4AA6" w:rsidRPr="00EF7377" w:rsidRDefault="001C4AA6" w:rsidP="001C4AA6">
            <w:pPr>
              <w:ind w:left="21"/>
              <w:rPr>
                <w:rFonts w:ascii="Calibri" w:hAnsi="Calibri" w:cs="Calibri"/>
                <w:color w:val="000000" w:themeColor="text1"/>
                <w:sz w:val="20"/>
                <w:szCs w:val="20"/>
              </w:rPr>
            </w:pPr>
          </w:p>
        </w:tc>
      </w:tr>
      <w:tr w:rsidR="001C4AA6" w:rsidRPr="00EF7377" w14:paraId="52E69CA9" w14:textId="77777777" w:rsidTr="001C4AA6">
        <w:trPr>
          <w:trHeight w:val="190"/>
        </w:trPr>
        <w:tc>
          <w:tcPr>
            <w:tcW w:w="1224" w:type="dxa"/>
            <w:vMerge/>
            <w:tcBorders>
              <w:right w:val="single" w:sz="4" w:space="0" w:color="auto"/>
            </w:tcBorders>
            <w:vAlign w:val="center"/>
            <w:hideMark/>
          </w:tcPr>
          <w:p w14:paraId="6CF46595" w14:textId="77777777" w:rsidR="001C4AA6" w:rsidRPr="00EF7377" w:rsidRDefault="001C4AA6" w:rsidP="001C4AA6">
            <w:pPr>
              <w:rPr>
                <w:rFonts w:ascii="Calibri" w:hAnsi="Calibri" w:cs="Calibri"/>
                <w:color w:val="000000" w:themeColor="text1"/>
                <w:sz w:val="20"/>
                <w:szCs w:val="20"/>
              </w:rPr>
            </w:pPr>
          </w:p>
        </w:tc>
        <w:tc>
          <w:tcPr>
            <w:tcW w:w="1559" w:type="dxa"/>
            <w:vMerge w:val="restart"/>
            <w:tcBorders>
              <w:left w:val="single" w:sz="4" w:space="0" w:color="auto"/>
              <w:right w:val="single" w:sz="4" w:space="0" w:color="auto"/>
            </w:tcBorders>
            <w:shd w:val="clear" w:color="auto" w:fill="E7E6E6" w:themeFill="background2"/>
            <w:tcMar>
              <w:top w:w="14" w:type="dxa"/>
              <w:left w:w="14" w:type="dxa"/>
              <w:bottom w:w="0" w:type="dxa"/>
              <w:right w:w="14" w:type="dxa"/>
            </w:tcMar>
            <w:vAlign w:val="center"/>
            <w:hideMark/>
          </w:tcPr>
          <w:p w14:paraId="76E9E6E8"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9728"/>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Symptom se</w:t>
            </w:r>
            <w:r w:rsidRPr="00EF7377" w:rsidDel="00000156">
              <w:rPr>
                <w:rFonts w:ascii="Calibri" w:hAnsi="Calibri" w:cs="Calibri"/>
                <w:b/>
                <w:color w:val="000000" w:themeColor="text1"/>
                <w:sz w:val="20"/>
                <w:szCs w:val="20"/>
              </w:rPr>
              <w:t>verity</w:t>
            </w:r>
          </w:p>
        </w:tc>
        <w:tc>
          <w:tcPr>
            <w:tcW w:w="2037" w:type="dxa"/>
            <w:tcBorders>
              <w:left w:val="single" w:sz="4" w:space="0" w:color="auto"/>
              <w:right w:val="single" w:sz="4" w:space="0" w:color="auto"/>
            </w:tcBorders>
            <w:shd w:val="clear" w:color="auto" w:fill="E7E6E6" w:themeFill="background2"/>
            <w:tcMar>
              <w:top w:w="14" w:type="dxa"/>
              <w:left w:w="14" w:type="dxa"/>
              <w:bottom w:w="0" w:type="dxa"/>
              <w:right w:w="14" w:type="dxa"/>
            </w:tcMar>
            <w:vAlign w:val="center"/>
            <w:hideMark/>
          </w:tcPr>
          <w:p w14:paraId="064C5423"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Se</w:t>
            </w:r>
            <w:r w:rsidRPr="00EF7377" w:rsidDel="00000156">
              <w:rPr>
                <w:rFonts w:ascii="Calibri" w:hAnsi="Calibri" w:cs="Calibri"/>
                <w:b/>
                <w:color w:val="000000" w:themeColor="text1"/>
                <w:sz w:val="20"/>
                <w:szCs w:val="20"/>
              </w:rPr>
              <w:t>vere</w:t>
            </w:r>
          </w:p>
        </w:tc>
        <w:tc>
          <w:tcPr>
            <w:tcW w:w="1469"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39446DF3"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791" w:type="dxa"/>
            <w:vMerge w:val="restart"/>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113AD5B4"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575" w:type="dxa"/>
            <w:vMerge w:val="restart"/>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19250660"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3812"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3C725C41"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559" w:type="dxa"/>
            <w:tcBorders>
              <w:left w:val="single" w:sz="4" w:space="0" w:color="auto"/>
            </w:tcBorders>
            <w:shd w:val="clear" w:color="auto" w:fill="E7E6E6" w:themeFill="background2"/>
            <w:tcMar>
              <w:top w:w="14" w:type="dxa"/>
              <w:left w:w="14" w:type="dxa"/>
              <w:bottom w:w="0" w:type="dxa"/>
              <w:right w:w="14" w:type="dxa"/>
            </w:tcMar>
            <w:hideMark/>
          </w:tcPr>
          <w:p w14:paraId="0A49F91E"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r>
      <w:tr w:rsidR="001C4AA6" w:rsidRPr="00EF7377" w14:paraId="23A156E1" w14:textId="77777777" w:rsidTr="001C4AA6">
        <w:trPr>
          <w:trHeight w:val="287"/>
        </w:trPr>
        <w:tc>
          <w:tcPr>
            <w:tcW w:w="1224" w:type="dxa"/>
            <w:vMerge/>
            <w:tcBorders>
              <w:right w:val="single" w:sz="4" w:space="0" w:color="auto"/>
            </w:tcBorders>
            <w:vAlign w:val="center"/>
            <w:hideMark/>
          </w:tcPr>
          <w:p w14:paraId="7414D20A" w14:textId="77777777" w:rsidR="001C4AA6" w:rsidRPr="00EF7377" w:rsidRDefault="001C4AA6" w:rsidP="001C4AA6">
            <w:pPr>
              <w:rPr>
                <w:rFonts w:ascii="Calibri" w:hAnsi="Calibri" w:cs="Calibri"/>
                <w:color w:val="000000" w:themeColor="text1"/>
                <w:sz w:val="20"/>
                <w:szCs w:val="20"/>
              </w:rPr>
            </w:pPr>
          </w:p>
        </w:tc>
        <w:tc>
          <w:tcPr>
            <w:tcW w:w="1559" w:type="dxa"/>
            <w:vMerge/>
            <w:tcBorders>
              <w:left w:val="single" w:sz="4" w:space="0" w:color="auto"/>
              <w:right w:val="single" w:sz="4" w:space="0" w:color="auto"/>
            </w:tcBorders>
            <w:shd w:val="clear" w:color="auto" w:fill="E7E6E6" w:themeFill="background2"/>
            <w:vAlign w:val="center"/>
            <w:hideMark/>
          </w:tcPr>
          <w:p w14:paraId="5DCAB0E2" w14:textId="77777777" w:rsidR="001C4AA6" w:rsidRPr="00EF7377" w:rsidRDefault="001C4AA6" w:rsidP="001C4AA6">
            <w:pPr>
              <w:rPr>
                <w:rFonts w:ascii="Calibri" w:hAnsi="Calibri" w:cs="Calibri"/>
                <w:b/>
                <w:color w:val="000000" w:themeColor="text1"/>
                <w:sz w:val="20"/>
                <w:szCs w:val="20"/>
              </w:rPr>
            </w:pPr>
          </w:p>
        </w:tc>
        <w:tc>
          <w:tcPr>
            <w:tcW w:w="2037" w:type="dxa"/>
            <w:tcBorders>
              <w:left w:val="single" w:sz="4" w:space="0" w:color="auto"/>
              <w:right w:val="single" w:sz="4" w:space="0" w:color="auto"/>
            </w:tcBorders>
            <w:shd w:val="clear" w:color="auto" w:fill="E7E6E6" w:themeFill="background2"/>
            <w:tcMar>
              <w:top w:w="14" w:type="dxa"/>
              <w:left w:w="14" w:type="dxa"/>
              <w:bottom w:w="0" w:type="dxa"/>
              <w:right w:w="14" w:type="dxa"/>
            </w:tcMar>
            <w:vAlign w:val="center"/>
            <w:hideMark/>
          </w:tcPr>
          <w:p w14:paraId="43F0B3A1"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warmMatte">
                  <w14:bevelT w14:w="312115" w14:h="4343" w14:prst="circle"/>
                  <w14:bevelB w14:w="104039009" w14:h="312115" w14:prst="circl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Mi</w:t>
            </w:r>
            <w:r w:rsidRPr="00EF7377" w:rsidDel="00000156">
              <w:rPr>
                <w:rFonts w:ascii="Calibri" w:hAnsi="Calibri" w:cs="Calibri"/>
                <w:b/>
                <w:color w:val="000000" w:themeColor="text1"/>
                <w:sz w:val="20"/>
                <w:szCs w:val="20"/>
              </w:rPr>
              <w:t>ld/ moderate</w:t>
            </w:r>
          </w:p>
        </w:tc>
        <w:tc>
          <w:tcPr>
            <w:tcW w:w="1469"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0428060D"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791" w:type="dxa"/>
            <w:vMerge/>
            <w:tcBorders>
              <w:left w:val="single" w:sz="4" w:space="0" w:color="auto"/>
              <w:right w:val="single" w:sz="4" w:space="0" w:color="auto"/>
            </w:tcBorders>
            <w:shd w:val="clear" w:color="auto" w:fill="E7E6E6" w:themeFill="background2"/>
            <w:hideMark/>
          </w:tcPr>
          <w:p w14:paraId="0E7CDD0B" w14:textId="77777777" w:rsidR="001C4AA6" w:rsidRPr="00EF7377" w:rsidRDefault="001C4AA6" w:rsidP="001C4AA6">
            <w:pPr>
              <w:rPr>
                <w:rFonts w:ascii="Calibri" w:hAnsi="Calibri" w:cs="Calibri"/>
                <w:color w:val="000000" w:themeColor="text1"/>
                <w:sz w:val="20"/>
                <w:szCs w:val="20"/>
              </w:rPr>
            </w:pPr>
          </w:p>
        </w:tc>
        <w:tc>
          <w:tcPr>
            <w:tcW w:w="1575" w:type="dxa"/>
            <w:vMerge/>
            <w:tcBorders>
              <w:left w:val="single" w:sz="4" w:space="0" w:color="auto"/>
              <w:right w:val="single" w:sz="4" w:space="0" w:color="auto"/>
            </w:tcBorders>
            <w:shd w:val="clear" w:color="auto" w:fill="E7E6E6" w:themeFill="background2"/>
            <w:hideMark/>
          </w:tcPr>
          <w:p w14:paraId="6738AAF0" w14:textId="77777777" w:rsidR="001C4AA6" w:rsidRPr="00EF7377" w:rsidRDefault="001C4AA6" w:rsidP="001C4AA6">
            <w:pPr>
              <w:rPr>
                <w:rFonts w:ascii="Calibri" w:hAnsi="Calibri" w:cs="Calibri"/>
                <w:color w:val="000000" w:themeColor="text1"/>
                <w:sz w:val="20"/>
                <w:szCs w:val="20"/>
              </w:rPr>
            </w:pPr>
          </w:p>
        </w:tc>
        <w:tc>
          <w:tcPr>
            <w:tcW w:w="3812"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04029F05"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559" w:type="dxa"/>
            <w:tcBorders>
              <w:left w:val="single" w:sz="4" w:space="0" w:color="auto"/>
            </w:tcBorders>
            <w:shd w:val="clear" w:color="auto" w:fill="E7E6E6" w:themeFill="background2"/>
            <w:tcMar>
              <w:top w:w="14" w:type="dxa"/>
              <w:left w:w="14" w:type="dxa"/>
              <w:bottom w:w="0" w:type="dxa"/>
              <w:right w:w="14" w:type="dxa"/>
            </w:tcMar>
            <w:hideMark/>
          </w:tcPr>
          <w:p w14:paraId="739B3085"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r>
      <w:tr w:rsidR="001C4AA6" w:rsidRPr="00EF7377" w14:paraId="4348E0EC" w14:textId="77777777" w:rsidTr="001C4AA6">
        <w:trPr>
          <w:trHeight w:val="190"/>
        </w:trPr>
        <w:tc>
          <w:tcPr>
            <w:tcW w:w="1224" w:type="dxa"/>
            <w:vMerge/>
            <w:tcBorders>
              <w:right w:val="single" w:sz="4" w:space="0" w:color="auto"/>
            </w:tcBorders>
            <w:vAlign w:val="center"/>
            <w:hideMark/>
          </w:tcPr>
          <w:p w14:paraId="7F8EB340" w14:textId="77777777" w:rsidR="001C4AA6" w:rsidRPr="00EF7377" w:rsidRDefault="001C4AA6" w:rsidP="001C4AA6">
            <w:pPr>
              <w:rPr>
                <w:rFonts w:ascii="Calibri" w:hAnsi="Calibri" w:cs="Calibri"/>
                <w:color w:val="000000" w:themeColor="text1"/>
                <w:sz w:val="20"/>
                <w:szCs w:val="20"/>
              </w:rPr>
            </w:pPr>
          </w:p>
        </w:tc>
        <w:tc>
          <w:tcPr>
            <w:tcW w:w="1559" w:type="dxa"/>
            <w:vMerge w:val="restart"/>
            <w:tcBorders>
              <w:left w:val="single" w:sz="4" w:space="0" w:color="auto"/>
              <w:right w:val="single" w:sz="4" w:space="0" w:color="auto"/>
            </w:tcBorders>
            <w:shd w:val="clear" w:color="auto" w:fill="auto"/>
            <w:tcMar>
              <w:top w:w="14" w:type="dxa"/>
              <w:left w:w="14" w:type="dxa"/>
              <w:bottom w:w="0" w:type="dxa"/>
              <w:right w:w="14" w:type="dxa"/>
            </w:tcMar>
            <w:vAlign w:val="center"/>
            <w:hideMark/>
          </w:tcPr>
          <w:p w14:paraId="207FA353"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Co</w:t>
            </w:r>
            <w:r w:rsidRPr="00EF7377" w:rsidDel="00000156">
              <w:rPr>
                <w:rFonts w:ascii="Calibri" w:hAnsi="Calibri" w:cs="Calibri"/>
                <w:b/>
                <w:color w:val="000000" w:themeColor="text1"/>
                <w:sz w:val="20"/>
                <w:szCs w:val="20"/>
              </w:rPr>
              <w:t>morbid anxiety</w:t>
            </w:r>
            <w:r w:rsidRPr="00EF7377">
              <w:rPr>
                <w:rFonts w:ascii="Calibri" w:hAnsi="Calibri" w:cs="Calibri"/>
                <w:b/>
                <w:color w:val="000000" w:themeColor="text1"/>
                <w:sz w:val="20"/>
                <w:szCs w:val="20"/>
              </w:rPr>
              <w:t xml:space="preserve"> disorder</w:t>
            </w:r>
          </w:p>
        </w:tc>
        <w:tc>
          <w:tcPr>
            <w:tcW w:w="2037" w:type="dxa"/>
            <w:tcBorders>
              <w:left w:val="single" w:sz="4" w:space="0" w:color="auto"/>
              <w:right w:val="single" w:sz="4" w:space="0" w:color="auto"/>
            </w:tcBorders>
            <w:shd w:val="clear" w:color="auto" w:fill="auto"/>
            <w:tcMar>
              <w:top w:w="14" w:type="dxa"/>
              <w:left w:w="14" w:type="dxa"/>
              <w:bottom w:w="0" w:type="dxa"/>
              <w:right w:w="14" w:type="dxa"/>
            </w:tcMar>
            <w:vAlign w:val="center"/>
            <w:hideMark/>
          </w:tcPr>
          <w:p w14:paraId="5BA97168"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Wi</w:t>
            </w:r>
            <w:r w:rsidRPr="00EF7377" w:rsidDel="00000156">
              <w:rPr>
                <w:rFonts w:ascii="Calibri" w:hAnsi="Calibri" w:cs="Calibri"/>
                <w:b/>
                <w:color w:val="000000" w:themeColor="text1"/>
                <w:sz w:val="20"/>
                <w:szCs w:val="20"/>
              </w:rPr>
              <w:t>th anxiety</w:t>
            </w:r>
          </w:p>
        </w:tc>
        <w:tc>
          <w:tcPr>
            <w:tcW w:w="1469" w:type="dxa"/>
            <w:tcBorders>
              <w:left w:val="single" w:sz="4" w:space="0" w:color="auto"/>
              <w:right w:val="single" w:sz="4" w:space="0" w:color="auto"/>
            </w:tcBorders>
            <w:shd w:val="clear" w:color="auto" w:fill="auto"/>
            <w:tcMar>
              <w:top w:w="14" w:type="dxa"/>
              <w:left w:w="14" w:type="dxa"/>
              <w:bottom w:w="0" w:type="dxa"/>
              <w:right w:w="14" w:type="dxa"/>
            </w:tcMar>
            <w:hideMark/>
          </w:tcPr>
          <w:p w14:paraId="0E707CD9" w14:textId="77777777" w:rsidR="001C4AA6" w:rsidRPr="00EF7377" w:rsidRDefault="001C4AA6" w:rsidP="001C4AA6">
            <w:pPr>
              <w:rPr>
                <w:rFonts w:ascii="Calibri" w:hAnsi="Calibri" w:cs="Calibri"/>
                <w:color w:val="000000" w:themeColor="text1"/>
                <w:sz w:val="20"/>
                <w:szCs w:val="20"/>
              </w:rPr>
            </w:pPr>
          </w:p>
        </w:tc>
        <w:tc>
          <w:tcPr>
            <w:tcW w:w="1791" w:type="dxa"/>
            <w:tcBorders>
              <w:left w:val="single" w:sz="4" w:space="0" w:color="auto"/>
              <w:right w:val="single" w:sz="4" w:space="0" w:color="auto"/>
            </w:tcBorders>
            <w:shd w:val="clear" w:color="auto" w:fill="auto"/>
            <w:tcMar>
              <w:top w:w="14" w:type="dxa"/>
              <w:left w:w="14" w:type="dxa"/>
              <w:bottom w:w="0" w:type="dxa"/>
              <w:right w:w="14" w:type="dxa"/>
            </w:tcMar>
            <w:hideMark/>
          </w:tcPr>
          <w:p w14:paraId="0C72510D" w14:textId="77777777" w:rsidR="001C4AA6" w:rsidRPr="00EF7377" w:rsidRDefault="001C4AA6" w:rsidP="001C4AA6">
            <w:pPr>
              <w:rPr>
                <w:rFonts w:ascii="Calibri" w:hAnsi="Calibri" w:cs="Calibri"/>
                <w:color w:val="000000" w:themeColor="text1"/>
                <w:sz w:val="20"/>
                <w:szCs w:val="20"/>
              </w:rPr>
            </w:pPr>
          </w:p>
        </w:tc>
        <w:tc>
          <w:tcPr>
            <w:tcW w:w="1575" w:type="dxa"/>
            <w:vMerge w:val="restart"/>
            <w:tcBorders>
              <w:left w:val="single" w:sz="4" w:space="0" w:color="auto"/>
              <w:right w:val="single" w:sz="4" w:space="0" w:color="auto"/>
            </w:tcBorders>
            <w:shd w:val="clear" w:color="auto" w:fill="auto"/>
            <w:tcMar>
              <w:top w:w="14" w:type="dxa"/>
              <w:left w:w="14" w:type="dxa"/>
              <w:bottom w:w="0" w:type="dxa"/>
              <w:right w:w="14" w:type="dxa"/>
            </w:tcMar>
            <w:hideMark/>
          </w:tcPr>
          <w:p w14:paraId="189C0663" w14:textId="77777777" w:rsidR="001C4AA6" w:rsidRPr="00EF7377" w:rsidRDefault="001C4AA6" w:rsidP="001C4AA6">
            <w:pPr>
              <w:rPr>
                <w:rFonts w:ascii="Calibri" w:hAnsi="Calibri" w:cs="Calibri"/>
                <w:color w:val="000000" w:themeColor="text1"/>
                <w:sz w:val="20"/>
                <w:szCs w:val="20"/>
              </w:rPr>
            </w:pPr>
          </w:p>
        </w:tc>
        <w:tc>
          <w:tcPr>
            <w:tcW w:w="3812" w:type="dxa"/>
            <w:tcBorders>
              <w:left w:val="single" w:sz="4" w:space="0" w:color="auto"/>
              <w:right w:val="single" w:sz="4" w:space="0" w:color="auto"/>
            </w:tcBorders>
            <w:shd w:val="clear" w:color="auto" w:fill="auto"/>
            <w:tcMar>
              <w:top w:w="14" w:type="dxa"/>
              <w:left w:w="14" w:type="dxa"/>
              <w:bottom w:w="0" w:type="dxa"/>
              <w:right w:w="14" w:type="dxa"/>
            </w:tcMar>
            <w:hideMark/>
          </w:tcPr>
          <w:p w14:paraId="34ADD351" w14:textId="77777777" w:rsidR="001C4AA6" w:rsidRPr="00EF7377" w:rsidRDefault="001C4AA6" w:rsidP="001C4AA6">
            <w:pPr>
              <w:rPr>
                <w:rFonts w:ascii="Calibri" w:hAnsi="Calibri" w:cs="Calibri"/>
                <w:color w:val="000000" w:themeColor="text1"/>
                <w:sz w:val="20"/>
                <w:szCs w:val="20"/>
              </w:rPr>
            </w:pPr>
          </w:p>
        </w:tc>
        <w:tc>
          <w:tcPr>
            <w:tcW w:w="1559" w:type="dxa"/>
            <w:tcBorders>
              <w:left w:val="single" w:sz="4" w:space="0" w:color="auto"/>
            </w:tcBorders>
            <w:shd w:val="clear" w:color="auto" w:fill="auto"/>
            <w:tcMar>
              <w:top w:w="14" w:type="dxa"/>
              <w:left w:w="14" w:type="dxa"/>
              <w:bottom w:w="0" w:type="dxa"/>
              <w:right w:w="14" w:type="dxa"/>
            </w:tcMar>
            <w:hideMark/>
          </w:tcPr>
          <w:p w14:paraId="0B908B9E" w14:textId="77777777" w:rsidR="001C4AA6" w:rsidRPr="00EF7377" w:rsidRDefault="001C4AA6" w:rsidP="001C4AA6">
            <w:pPr>
              <w:rPr>
                <w:rFonts w:ascii="Calibri" w:hAnsi="Calibri" w:cs="Calibri"/>
                <w:color w:val="000000" w:themeColor="text1"/>
                <w:sz w:val="20"/>
                <w:szCs w:val="20"/>
              </w:rPr>
            </w:pPr>
          </w:p>
        </w:tc>
      </w:tr>
      <w:tr w:rsidR="001C4AA6" w:rsidRPr="00EF7377" w14:paraId="2A4B9373" w14:textId="77777777" w:rsidTr="001C4AA6">
        <w:trPr>
          <w:trHeight w:val="190"/>
        </w:trPr>
        <w:tc>
          <w:tcPr>
            <w:tcW w:w="1224" w:type="dxa"/>
            <w:vMerge/>
            <w:tcBorders>
              <w:right w:val="single" w:sz="4" w:space="0" w:color="auto"/>
            </w:tcBorders>
            <w:vAlign w:val="center"/>
            <w:hideMark/>
          </w:tcPr>
          <w:p w14:paraId="5DE9A43C" w14:textId="77777777" w:rsidR="001C4AA6" w:rsidRPr="00EF7377" w:rsidRDefault="001C4AA6" w:rsidP="001C4AA6">
            <w:pPr>
              <w:rPr>
                <w:rFonts w:ascii="Calibri" w:hAnsi="Calibri" w:cs="Calibri"/>
                <w:color w:val="000000" w:themeColor="text1"/>
                <w:sz w:val="20"/>
                <w:szCs w:val="20"/>
              </w:rPr>
            </w:pPr>
          </w:p>
        </w:tc>
        <w:tc>
          <w:tcPr>
            <w:tcW w:w="1559" w:type="dxa"/>
            <w:vMerge/>
            <w:tcBorders>
              <w:left w:val="single" w:sz="4" w:space="0" w:color="auto"/>
              <w:right w:val="single" w:sz="4" w:space="0" w:color="auto"/>
            </w:tcBorders>
            <w:vAlign w:val="center"/>
            <w:hideMark/>
          </w:tcPr>
          <w:p w14:paraId="674E7E37" w14:textId="77777777" w:rsidR="001C4AA6" w:rsidRPr="00EF7377" w:rsidRDefault="001C4AA6" w:rsidP="001C4AA6">
            <w:pPr>
              <w:rPr>
                <w:rFonts w:ascii="Calibri" w:hAnsi="Calibri" w:cs="Calibri"/>
                <w:b/>
                <w:color w:val="000000" w:themeColor="text1"/>
                <w:sz w:val="20"/>
                <w:szCs w:val="20"/>
              </w:rPr>
            </w:pPr>
          </w:p>
        </w:tc>
        <w:tc>
          <w:tcPr>
            <w:tcW w:w="2037" w:type="dxa"/>
            <w:tcBorders>
              <w:left w:val="single" w:sz="4" w:space="0" w:color="auto"/>
              <w:right w:val="single" w:sz="4" w:space="0" w:color="auto"/>
            </w:tcBorders>
            <w:shd w:val="clear" w:color="auto" w:fill="auto"/>
            <w:tcMar>
              <w:top w:w="14" w:type="dxa"/>
              <w:left w:w="14" w:type="dxa"/>
              <w:bottom w:w="0" w:type="dxa"/>
              <w:right w:w="14" w:type="dxa"/>
            </w:tcMar>
            <w:vAlign w:val="center"/>
            <w:hideMark/>
          </w:tcPr>
          <w:p w14:paraId="494CFDD0"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warmMatte">
                  <w14:bevelT w14:w="312115" w14:h="4343" w14:prst="circle"/>
                  <w14:bevelB w14:w="104039009" w14:h="312115" w14:prst="circl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Wi</w:t>
            </w:r>
            <w:r w:rsidRPr="00EF7377" w:rsidDel="00000156">
              <w:rPr>
                <w:rFonts w:ascii="Calibri" w:hAnsi="Calibri" w:cs="Calibri"/>
                <w:b/>
                <w:color w:val="000000" w:themeColor="text1"/>
                <w:sz w:val="20"/>
                <w:szCs w:val="20"/>
              </w:rPr>
              <w:t>thout anxiety</w:t>
            </w:r>
          </w:p>
        </w:tc>
        <w:tc>
          <w:tcPr>
            <w:tcW w:w="1469" w:type="dxa"/>
            <w:tcBorders>
              <w:left w:val="single" w:sz="4" w:space="0" w:color="auto"/>
              <w:right w:val="single" w:sz="4" w:space="0" w:color="auto"/>
            </w:tcBorders>
            <w:shd w:val="clear" w:color="auto" w:fill="auto"/>
            <w:tcMar>
              <w:top w:w="14" w:type="dxa"/>
              <w:left w:w="14" w:type="dxa"/>
              <w:bottom w:w="0" w:type="dxa"/>
              <w:right w:w="14" w:type="dxa"/>
            </w:tcMar>
            <w:hideMark/>
          </w:tcPr>
          <w:p w14:paraId="29B1FBBE"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791" w:type="dxa"/>
            <w:tcBorders>
              <w:left w:val="single" w:sz="4" w:space="0" w:color="auto"/>
              <w:right w:val="single" w:sz="4" w:space="0" w:color="auto"/>
            </w:tcBorders>
            <w:shd w:val="clear" w:color="auto" w:fill="auto"/>
            <w:tcMar>
              <w:top w:w="14" w:type="dxa"/>
              <w:left w:w="14" w:type="dxa"/>
              <w:bottom w:w="0" w:type="dxa"/>
              <w:right w:w="14" w:type="dxa"/>
            </w:tcMar>
            <w:hideMark/>
          </w:tcPr>
          <w:p w14:paraId="2C136012"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575" w:type="dxa"/>
            <w:vMerge/>
            <w:tcBorders>
              <w:left w:val="single" w:sz="4" w:space="0" w:color="auto"/>
              <w:right w:val="single" w:sz="4" w:space="0" w:color="auto"/>
            </w:tcBorders>
            <w:hideMark/>
          </w:tcPr>
          <w:p w14:paraId="7E596748" w14:textId="77777777" w:rsidR="001C4AA6" w:rsidRPr="00EF7377" w:rsidRDefault="001C4AA6" w:rsidP="001C4AA6">
            <w:pPr>
              <w:rPr>
                <w:rFonts w:ascii="Calibri" w:hAnsi="Calibri" w:cs="Calibri"/>
                <w:color w:val="000000" w:themeColor="text1"/>
                <w:sz w:val="20"/>
                <w:szCs w:val="20"/>
              </w:rPr>
            </w:pPr>
          </w:p>
        </w:tc>
        <w:tc>
          <w:tcPr>
            <w:tcW w:w="3812" w:type="dxa"/>
            <w:tcBorders>
              <w:left w:val="single" w:sz="4" w:space="0" w:color="auto"/>
              <w:right w:val="single" w:sz="4" w:space="0" w:color="auto"/>
            </w:tcBorders>
            <w:shd w:val="clear" w:color="auto" w:fill="auto"/>
            <w:tcMar>
              <w:top w:w="14" w:type="dxa"/>
              <w:left w:w="14" w:type="dxa"/>
              <w:bottom w:w="0" w:type="dxa"/>
              <w:right w:w="14" w:type="dxa"/>
            </w:tcMar>
            <w:hideMark/>
          </w:tcPr>
          <w:p w14:paraId="46DC1FB4"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559" w:type="dxa"/>
            <w:tcBorders>
              <w:left w:val="single" w:sz="4" w:space="0" w:color="auto"/>
            </w:tcBorders>
            <w:shd w:val="clear" w:color="auto" w:fill="auto"/>
            <w:tcMar>
              <w:top w:w="14" w:type="dxa"/>
              <w:left w:w="14" w:type="dxa"/>
              <w:bottom w:w="0" w:type="dxa"/>
              <w:right w:w="14" w:type="dxa"/>
            </w:tcMar>
            <w:hideMark/>
          </w:tcPr>
          <w:p w14:paraId="05B9219F"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r>
      <w:tr w:rsidR="001C4AA6" w:rsidRPr="00325DE2" w14:paraId="0C2C42F9" w14:textId="77777777" w:rsidTr="001C4AA6">
        <w:trPr>
          <w:trHeight w:val="59"/>
        </w:trPr>
        <w:tc>
          <w:tcPr>
            <w:tcW w:w="1224" w:type="dxa"/>
            <w:vMerge w:val="restart"/>
            <w:tcBorders>
              <w:right w:val="single" w:sz="4" w:space="0" w:color="auto"/>
            </w:tcBorders>
            <w:shd w:val="clear" w:color="auto" w:fill="auto"/>
            <w:tcMar>
              <w:top w:w="14" w:type="dxa"/>
              <w:left w:w="14" w:type="dxa"/>
              <w:bottom w:w="0" w:type="dxa"/>
              <w:right w:w="14" w:type="dxa"/>
            </w:tcMar>
            <w:vAlign w:val="center"/>
            <w:hideMark/>
          </w:tcPr>
          <w:p w14:paraId="30646F95"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Ti</w:t>
            </w:r>
            <w:r w:rsidRPr="00EF7377" w:rsidDel="00000156">
              <w:rPr>
                <w:rFonts w:ascii="Calibri" w:hAnsi="Calibri" w:cs="Calibri"/>
                <w:color w:val="000000" w:themeColor="text1"/>
                <w:sz w:val="20"/>
                <w:szCs w:val="20"/>
              </w:rPr>
              <w:t>me of onset/course</w:t>
            </w:r>
          </w:p>
        </w:tc>
        <w:tc>
          <w:tcPr>
            <w:tcW w:w="1559" w:type="dxa"/>
            <w:vMerge w:val="restart"/>
            <w:tcBorders>
              <w:left w:val="single" w:sz="4" w:space="0" w:color="auto"/>
              <w:right w:val="single" w:sz="4" w:space="0" w:color="auto"/>
            </w:tcBorders>
            <w:shd w:val="clear" w:color="auto" w:fill="E7E6E6" w:themeFill="background2"/>
            <w:tcMar>
              <w:top w:w="14" w:type="dxa"/>
              <w:left w:w="14" w:type="dxa"/>
              <w:bottom w:w="0" w:type="dxa"/>
              <w:right w:w="14" w:type="dxa"/>
            </w:tcMar>
            <w:vAlign w:val="center"/>
            <w:hideMark/>
          </w:tcPr>
          <w:p w14:paraId="18196193"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Ag</w:t>
            </w:r>
            <w:r w:rsidRPr="00EF7377" w:rsidDel="00000156">
              <w:rPr>
                <w:rFonts w:ascii="Calibri" w:hAnsi="Calibri" w:cs="Calibri"/>
                <w:b/>
                <w:color w:val="000000" w:themeColor="text1"/>
                <w:sz w:val="20"/>
                <w:szCs w:val="20"/>
              </w:rPr>
              <w:t xml:space="preserve">e at onset </w:t>
            </w:r>
          </w:p>
        </w:tc>
        <w:tc>
          <w:tcPr>
            <w:tcW w:w="2037" w:type="dxa"/>
            <w:tcBorders>
              <w:left w:val="single" w:sz="4" w:space="0" w:color="auto"/>
              <w:right w:val="single" w:sz="4" w:space="0" w:color="auto"/>
            </w:tcBorders>
            <w:shd w:val="clear" w:color="auto" w:fill="E7E6E6" w:themeFill="background2"/>
            <w:tcMar>
              <w:top w:w="14" w:type="dxa"/>
              <w:left w:w="14" w:type="dxa"/>
              <w:bottom w:w="0" w:type="dxa"/>
              <w:right w:w="14" w:type="dxa"/>
            </w:tcMar>
            <w:vAlign w:val="center"/>
            <w:hideMark/>
          </w:tcPr>
          <w:p w14:paraId="20C111F5"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Ea</w:t>
            </w:r>
            <w:r w:rsidRPr="00EF7377" w:rsidDel="00000156">
              <w:rPr>
                <w:rFonts w:ascii="Calibri" w:hAnsi="Calibri" w:cs="Calibri"/>
                <w:b/>
                <w:color w:val="000000" w:themeColor="text1"/>
                <w:sz w:val="20"/>
                <w:szCs w:val="20"/>
              </w:rPr>
              <w:t xml:space="preserve">rly </w:t>
            </w:r>
          </w:p>
        </w:tc>
        <w:tc>
          <w:tcPr>
            <w:tcW w:w="1469"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29DA9768" w14:textId="2A2C25A7" w:rsidR="001C4AA6" w:rsidRPr="00EF7377" w:rsidDel="00000156"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0.21(0.12-0.28)</w:t>
            </w:r>
            <w:r w:rsidRPr="00EF7377">
              <w:rPr>
                <w:rFonts w:ascii="Calibri" w:hAnsi="Calibri" w:cs="Calibri"/>
                <w:color w:val="000000" w:themeColor="text1"/>
                <w:sz w:val="20"/>
                <w:szCs w:val="20"/>
              </w:rPr>
              <w:fldChar w:fldCharType="begin">
                <w:fldData xml:space="preserve">PEVuZE5vdGU+PENpdGU+PEF1dGhvcj5GZXJuYW5kZXotUHVqYWxzPC9BdXRob3I+PFllYXI+MjAx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PEVuZE5vdGU+PENpdGU+PEF1dGhvcj5GZXJuYW5kZXotUHVqYWxzPC9BdXRob3I+PFllYXI+MjAx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19</w:t>
            </w:r>
            <w:r w:rsidRPr="00EF7377">
              <w:rPr>
                <w:rFonts w:ascii="Calibri" w:hAnsi="Calibri" w:cs="Calibri"/>
                <w:color w:val="000000" w:themeColor="text1"/>
                <w:sz w:val="20"/>
                <w:szCs w:val="20"/>
              </w:rPr>
              <w:fldChar w:fldCharType="end"/>
            </w:r>
          </w:p>
        </w:tc>
        <w:tc>
          <w:tcPr>
            <w:tcW w:w="1791"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41EF3B7C"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575" w:type="dxa"/>
            <w:vMerge w:val="restart"/>
            <w:tcBorders>
              <w:left w:val="single" w:sz="4" w:space="0" w:color="auto"/>
              <w:right w:val="single" w:sz="4" w:space="0" w:color="auto"/>
            </w:tcBorders>
            <w:shd w:val="clear" w:color="auto" w:fill="E7E6E6" w:themeFill="background2"/>
            <w:tcMar>
              <w:top w:w="14" w:type="dxa"/>
              <w:left w:w="14" w:type="dxa"/>
              <w:bottom w:w="0" w:type="dxa"/>
              <w:right w:w="14" w:type="dxa"/>
            </w:tcMar>
            <w:vAlign w:val="center"/>
            <w:hideMark/>
          </w:tcPr>
          <w:p w14:paraId="11C9E18F" w14:textId="767BA37E" w:rsidR="001C4AA6" w:rsidRPr="00EF7377" w:rsidDel="00000156" w:rsidRDefault="001C4AA6" w:rsidP="001C4AA6">
            <w:pPr>
              <w:ind w:left="27" w:hanging="27"/>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color w:val="000000" w:themeColor="text1"/>
                <w:sz w:val="20"/>
                <w:szCs w:val="20"/>
              </w:rPr>
              <w:t>0.</w:t>
            </w:r>
            <w:r w:rsidRPr="00EF7377" w:rsidDel="00000156">
              <w:rPr>
                <w:rFonts w:ascii="Calibri" w:hAnsi="Calibri" w:cs="Calibri"/>
                <w:color w:val="000000" w:themeColor="text1"/>
                <w:sz w:val="20"/>
                <w:szCs w:val="20"/>
              </w:rPr>
              <w:t>85 (0.66-0.98)</w:t>
            </w:r>
            <w:r w:rsidRPr="00EF7377">
              <w:rPr>
                <w:rFonts w:ascii="Calibri" w:hAnsi="Calibri" w:cs="Calibri"/>
                <w:color w:val="000000" w:themeColor="text1"/>
                <w:sz w:val="20"/>
                <w:szCs w:val="20"/>
              </w:rPr>
              <w:fldChar w:fldCharType="begin">
                <w:fldData xml:space="preserve">PEVuZE5vdGU+PENpdGU+PEF1dGhvcj5GZXJuYW5kZXotUHVqYWxzPC9BdXRob3I+PFllYXI+MjAx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PEVuZE5vdGU+PENpdGU+PEF1dGhvcj5GZXJuYW5kZXotUHVqYWxzPC9BdXRob3I+PFllYXI+MjAx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19</w:t>
            </w:r>
            <w:r w:rsidRPr="00EF7377">
              <w:rPr>
                <w:rFonts w:ascii="Calibri" w:hAnsi="Calibri" w:cs="Calibri"/>
                <w:color w:val="000000" w:themeColor="text1"/>
                <w:sz w:val="20"/>
                <w:szCs w:val="20"/>
              </w:rPr>
              <w:fldChar w:fldCharType="end"/>
            </w:r>
          </w:p>
        </w:tc>
        <w:tc>
          <w:tcPr>
            <w:tcW w:w="3812" w:type="dxa"/>
            <w:vMerge w:val="restart"/>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08DEF8CE" w14:textId="68CBEEAF" w:rsidR="001C4AA6" w:rsidRPr="0070092A" w:rsidRDefault="001C4AA6" w:rsidP="001C4AA6">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St</w:t>
            </w:r>
            <w:r w:rsidRPr="0070092A" w:rsidDel="00000156">
              <w:rPr>
                <w:rFonts w:ascii="Calibri" w:hAnsi="Calibri" w:cs="Calibri"/>
                <w:color w:val="000000" w:themeColor="text1"/>
                <w:sz w:val="20"/>
                <w:szCs w:val="20"/>
                <w:lang w:val="en-US"/>
              </w:rPr>
              <w:t>ronger</w:t>
            </w:r>
            <w:r w:rsidRPr="0070092A">
              <w:rPr>
                <w:rFonts w:ascii="Calibri" w:hAnsi="Calibri" w:cs="Calibri"/>
                <w:color w:val="000000" w:themeColor="text1"/>
                <w:sz w:val="20"/>
                <w:szCs w:val="20"/>
                <w:lang w:val="en-US"/>
              </w:rPr>
              <w:t xml:space="preserve"> </w:t>
            </w:r>
            <w:r w:rsidRPr="0070092A" w:rsidDel="00000156">
              <w:rPr>
                <w:rFonts w:ascii="Calibri" w:hAnsi="Calibri" w:cs="Calibri"/>
                <w:color w:val="000000" w:themeColor="text1"/>
                <w:sz w:val="20"/>
                <w:szCs w:val="20"/>
                <w:lang w:val="en-US"/>
              </w:rPr>
              <w:t>PRS</w:t>
            </w:r>
            <w:r w:rsidRPr="0070092A">
              <w:rPr>
                <w:rFonts w:ascii="Calibri" w:hAnsi="Calibri" w:cs="Calibri"/>
                <w:color w:val="000000" w:themeColor="text1"/>
                <w:sz w:val="20"/>
                <w:szCs w:val="20"/>
                <w:lang w:val="en-US"/>
              </w:rPr>
              <w:t xml:space="preserve"> </w:t>
            </w:r>
            <w:r w:rsidRPr="0070092A" w:rsidDel="00000156">
              <w:rPr>
                <w:rFonts w:ascii="Calibri" w:hAnsi="Calibri" w:cs="Calibri"/>
                <w:color w:val="000000" w:themeColor="text1"/>
                <w:sz w:val="20"/>
                <w:szCs w:val="20"/>
                <w:lang w:val="en-US"/>
              </w:rPr>
              <w:t>association betwe</w:t>
            </w:r>
            <w:r w:rsidRPr="0070092A">
              <w:rPr>
                <w:rFonts w:ascii="Calibri" w:hAnsi="Calibri" w:cs="Calibri"/>
                <w:color w:val="000000" w:themeColor="text1"/>
                <w:sz w:val="20"/>
                <w:szCs w:val="20"/>
                <w:lang w:val="en-US"/>
              </w:rPr>
              <w:t>e</w:t>
            </w:r>
            <w:r w:rsidRPr="0070092A" w:rsidDel="00000156">
              <w:rPr>
                <w:rFonts w:ascii="Calibri" w:hAnsi="Calibri" w:cs="Calibri"/>
                <w:color w:val="000000" w:themeColor="text1"/>
                <w:sz w:val="20"/>
                <w:szCs w:val="20"/>
                <w:lang w:val="en-US"/>
              </w:rPr>
              <w:t>n early-onset MDD with B</w:t>
            </w:r>
            <w:r w:rsidRPr="0070092A">
              <w:rPr>
                <w:rFonts w:ascii="Calibri" w:hAnsi="Calibri" w:cs="Calibri"/>
                <w:color w:val="000000" w:themeColor="text1"/>
                <w:sz w:val="20"/>
                <w:szCs w:val="20"/>
                <w:lang w:val="en-US"/>
              </w:rPr>
              <w:t>IP</w:t>
            </w:r>
            <w:r w:rsidRPr="0070092A" w:rsidDel="00000156">
              <w:rPr>
                <w:rFonts w:ascii="Calibri" w:hAnsi="Calibri" w:cs="Calibri"/>
                <w:color w:val="000000" w:themeColor="text1"/>
                <w:sz w:val="20"/>
                <w:szCs w:val="20"/>
                <w:lang w:val="en-US"/>
              </w:rPr>
              <w:t>/SCZ</w:t>
            </w:r>
            <w:r w:rsidRPr="00EF7377">
              <w:rPr>
                <w:rFonts w:ascii="Calibri" w:hAnsi="Calibri" w:cs="Calibri"/>
                <w:color w:val="000000" w:themeColor="text1"/>
                <w:sz w:val="20"/>
                <w:szCs w:val="20"/>
              </w:rPr>
              <w:fldChar w:fldCharType="begin">
                <w:fldData xml:space="preserve">PEVuZE5vdGU+PENpdGU+PEF1dGhvcj5Qb3dlcjwvQXV0aG9yPjxZZWFyPjIwMTc8L1llYXI+PFJl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</w:fldData>
              </w:fldChar>
            </w:r>
            <w:r w:rsidRPr="0070092A">
              <w:rPr>
                <w:rFonts w:ascii="Calibri" w:hAnsi="Calibri" w:cs="Calibri"/>
                <w:color w:val="000000" w:themeColor="text1"/>
                <w:sz w:val="20"/>
                <w:szCs w:val="20"/>
                <w:lang w:val="en-US"/>
              </w:rPr>
              <w:instrText xml:space="preserve"> ADDIN EN.CITE </w:instrText>
            </w:r>
            <w:r w:rsidRPr="00EF7377">
              <w:rPr>
                <w:rFonts w:ascii="Calibri" w:hAnsi="Calibri" w:cs="Calibri"/>
                <w:color w:val="000000" w:themeColor="text1"/>
                <w:sz w:val="20"/>
                <w:szCs w:val="20"/>
              </w:rPr>
              <w:fldChar w:fldCharType="begin">
                <w:fldData xml:space="preserve">PEVuZE5vdGU+PENpdGU+PEF1dGhvcj5Qb3dlcjwvQXV0aG9yPjxZZWFyPjIwMTc8L1llYXI+PFJl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</w:fldData>
              </w:fldChar>
            </w:r>
            <w:r w:rsidRPr="0070092A">
              <w:rPr>
                <w:rFonts w:ascii="Calibri" w:hAnsi="Calibri" w:cs="Calibri"/>
                <w:color w:val="000000" w:themeColor="text1"/>
                <w:sz w:val="20"/>
                <w:szCs w:val="20"/>
                <w:lang w:val="en-US"/>
              </w:rPr>
              <w:instrText xml:space="preserve"> ADDIN EN.CITE.DATA </w:instrText>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Pr="0070092A">
              <w:rPr>
                <w:rFonts w:ascii="Calibri" w:hAnsi="Calibri" w:cs="Calibri"/>
                <w:noProof/>
                <w:color w:val="000000" w:themeColor="text1"/>
                <w:sz w:val="20"/>
                <w:szCs w:val="20"/>
                <w:vertAlign w:val="superscript"/>
                <w:lang w:val="en-US"/>
              </w:rPr>
              <w:t>4</w:t>
            </w:r>
            <w:r w:rsidRPr="00EF7377">
              <w:rPr>
                <w:rFonts w:ascii="Calibri" w:hAnsi="Calibri" w:cs="Calibri"/>
                <w:color w:val="000000" w:themeColor="text1"/>
                <w:sz w:val="20"/>
                <w:szCs w:val="20"/>
              </w:rPr>
              <w:fldChar w:fldCharType="end"/>
            </w:r>
          </w:p>
        </w:tc>
        <w:tc>
          <w:tcPr>
            <w:tcW w:w="1559" w:type="dxa"/>
            <w:tcBorders>
              <w:left w:val="single" w:sz="4" w:space="0" w:color="auto"/>
            </w:tcBorders>
            <w:shd w:val="clear" w:color="auto" w:fill="E7E6E6" w:themeFill="background2"/>
            <w:tcMar>
              <w:top w:w="14" w:type="dxa"/>
              <w:left w:w="14" w:type="dxa"/>
              <w:bottom w:w="0" w:type="dxa"/>
              <w:right w:w="14" w:type="dxa"/>
            </w:tcMar>
            <w:hideMark/>
          </w:tcPr>
          <w:p w14:paraId="6CFB9FBF" w14:textId="77777777" w:rsidR="001C4AA6" w:rsidRPr="0070092A" w:rsidRDefault="001C4AA6" w:rsidP="001C4AA6">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w:t>
            </w:r>
          </w:p>
        </w:tc>
      </w:tr>
      <w:tr w:rsidR="001C4AA6" w:rsidRPr="00EF7377" w14:paraId="431AF595" w14:textId="77777777" w:rsidTr="001C4AA6">
        <w:trPr>
          <w:trHeight w:val="59"/>
        </w:trPr>
        <w:tc>
          <w:tcPr>
            <w:tcW w:w="1224" w:type="dxa"/>
            <w:vMerge/>
            <w:tcBorders>
              <w:right w:val="single" w:sz="4" w:space="0" w:color="auto"/>
            </w:tcBorders>
            <w:vAlign w:val="center"/>
            <w:hideMark/>
          </w:tcPr>
          <w:p w14:paraId="1912032E" w14:textId="77777777" w:rsidR="001C4AA6" w:rsidRPr="0070092A" w:rsidRDefault="001C4AA6" w:rsidP="001C4AA6">
            <w:pPr>
              <w:rPr>
                <w:rFonts w:ascii="Calibri" w:hAnsi="Calibri" w:cs="Calibri"/>
                <w:color w:val="000000" w:themeColor="text1"/>
                <w:sz w:val="20"/>
                <w:szCs w:val="20"/>
                <w:lang w:val="en-US"/>
              </w:rPr>
            </w:pPr>
          </w:p>
        </w:tc>
        <w:tc>
          <w:tcPr>
            <w:tcW w:w="1559" w:type="dxa"/>
            <w:vMerge/>
            <w:tcBorders>
              <w:left w:val="single" w:sz="4" w:space="0" w:color="auto"/>
              <w:right w:val="single" w:sz="4" w:space="0" w:color="auto"/>
            </w:tcBorders>
            <w:vAlign w:val="center"/>
            <w:hideMark/>
          </w:tcPr>
          <w:p w14:paraId="6310C271" w14:textId="77777777" w:rsidR="001C4AA6" w:rsidRPr="0070092A" w:rsidRDefault="001C4AA6" w:rsidP="001C4AA6">
            <w:pPr>
              <w:rPr>
                <w:rFonts w:ascii="Calibri" w:hAnsi="Calibri" w:cs="Calibri"/>
                <w:b/>
                <w:color w:val="000000" w:themeColor="text1"/>
                <w:sz w:val="20"/>
                <w:szCs w:val="20"/>
                <w:lang w:val="en-US"/>
              </w:rPr>
            </w:pPr>
          </w:p>
        </w:tc>
        <w:tc>
          <w:tcPr>
            <w:tcW w:w="2037" w:type="dxa"/>
            <w:tcBorders>
              <w:left w:val="single" w:sz="4" w:space="0" w:color="auto"/>
              <w:right w:val="single" w:sz="4" w:space="0" w:color="auto"/>
            </w:tcBorders>
            <w:shd w:val="clear" w:color="auto" w:fill="E7E6E6" w:themeFill="background2"/>
            <w:tcMar>
              <w:top w:w="14" w:type="dxa"/>
              <w:left w:w="14" w:type="dxa"/>
              <w:bottom w:w="0" w:type="dxa"/>
              <w:right w:w="14" w:type="dxa"/>
            </w:tcMar>
            <w:vAlign w:val="center"/>
            <w:hideMark/>
          </w:tcPr>
          <w:p w14:paraId="150054E0"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warmMatte">
                  <w14:bevelT w14:w="312115" w14:h="4343" w14:prst="circle"/>
                  <w14:bevelB w14:w="104039009" w14:h="312115" w14:prst="circl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La</w:t>
            </w:r>
            <w:r w:rsidRPr="00EF7377" w:rsidDel="00000156">
              <w:rPr>
                <w:rFonts w:ascii="Calibri" w:hAnsi="Calibri" w:cs="Calibri"/>
                <w:b/>
                <w:color w:val="000000" w:themeColor="text1"/>
                <w:sz w:val="20"/>
                <w:szCs w:val="20"/>
              </w:rPr>
              <w:t>te</w:t>
            </w:r>
          </w:p>
        </w:tc>
        <w:tc>
          <w:tcPr>
            <w:tcW w:w="1469"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48C4D776" w14:textId="1CB6CB47" w:rsidR="001C4AA6" w:rsidRPr="00EF7377" w:rsidDel="00000156"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0.23(0.13-0.32)</w:t>
            </w:r>
            <w:r w:rsidRPr="00EF7377">
              <w:rPr>
                <w:rFonts w:ascii="Calibri" w:hAnsi="Calibri" w:cs="Calibri"/>
                <w:color w:val="000000" w:themeColor="text1"/>
                <w:sz w:val="20"/>
                <w:szCs w:val="20"/>
              </w:rPr>
              <w:fldChar w:fldCharType="begin">
                <w:fldData xml:space="preserve">PEVuZE5vdGU+PENpdGU+PEF1dGhvcj5GZXJuYW5kZXotUHVqYWxzPC9BdXRob3I+PFllYXI+MjAx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PEVuZE5vdGU+PENpdGU+PEF1dGhvcj5GZXJuYW5kZXotUHVqYWxzPC9BdXRob3I+PFllYXI+MjAx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19</w:t>
            </w:r>
            <w:r w:rsidRPr="00EF7377">
              <w:rPr>
                <w:rFonts w:ascii="Calibri" w:hAnsi="Calibri" w:cs="Calibri"/>
                <w:color w:val="000000" w:themeColor="text1"/>
                <w:sz w:val="20"/>
                <w:szCs w:val="20"/>
              </w:rPr>
              <w:fldChar w:fldCharType="end"/>
            </w:r>
          </w:p>
        </w:tc>
        <w:tc>
          <w:tcPr>
            <w:tcW w:w="1791"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428AABA6"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575" w:type="dxa"/>
            <w:vMerge/>
            <w:tcBorders>
              <w:left w:val="single" w:sz="4" w:space="0" w:color="auto"/>
              <w:right w:val="single" w:sz="4" w:space="0" w:color="auto"/>
            </w:tcBorders>
            <w:vAlign w:val="center"/>
            <w:hideMark/>
          </w:tcPr>
          <w:p w14:paraId="5CE7DAB7" w14:textId="77777777" w:rsidR="001C4AA6" w:rsidRPr="00EF7377" w:rsidRDefault="001C4AA6" w:rsidP="001C4AA6">
            <w:pPr>
              <w:rPr>
                <w:rFonts w:ascii="Calibri" w:hAnsi="Calibri" w:cs="Calibri"/>
                <w:color w:val="000000" w:themeColor="text1"/>
                <w:sz w:val="20"/>
                <w:szCs w:val="20"/>
              </w:rPr>
            </w:pPr>
          </w:p>
        </w:tc>
        <w:tc>
          <w:tcPr>
            <w:tcW w:w="3812" w:type="dxa"/>
            <w:vMerge/>
            <w:tcBorders>
              <w:left w:val="single" w:sz="4" w:space="0" w:color="auto"/>
              <w:right w:val="single" w:sz="4" w:space="0" w:color="auto"/>
            </w:tcBorders>
            <w:hideMark/>
          </w:tcPr>
          <w:p w14:paraId="45BE8F66" w14:textId="77777777" w:rsidR="001C4AA6" w:rsidRPr="00EF7377" w:rsidRDefault="001C4AA6" w:rsidP="001C4AA6">
            <w:pPr>
              <w:rPr>
                <w:rFonts w:ascii="Calibri" w:hAnsi="Calibri" w:cs="Calibri"/>
                <w:color w:val="000000" w:themeColor="text1"/>
                <w:sz w:val="20"/>
                <w:szCs w:val="20"/>
              </w:rPr>
            </w:pPr>
          </w:p>
        </w:tc>
        <w:tc>
          <w:tcPr>
            <w:tcW w:w="1559" w:type="dxa"/>
            <w:tcBorders>
              <w:left w:val="single" w:sz="4" w:space="0" w:color="auto"/>
            </w:tcBorders>
            <w:shd w:val="clear" w:color="auto" w:fill="E7E6E6" w:themeFill="background2"/>
            <w:tcMar>
              <w:top w:w="14" w:type="dxa"/>
              <w:left w:w="14" w:type="dxa"/>
              <w:bottom w:w="0" w:type="dxa"/>
              <w:right w:w="14" w:type="dxa"/>
            </w:tcMar>
            <w:hideMark/>
          </w:tcPr>
          <w:p w14:paraId="3A900BA1" w14:textId="1B3F4FB3" w:rsidR="001C4AA6" w:rsidRPr="00EF7377" w:rsidDel="00000156" w:rsidRDefault="001C4AA6" w:rsidP="001C4AA6">
            <w:pPr>
              <w:ind w:left="163" w:hanging="142"/>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color w:val="000000" w:themeColor="text1"/>
                <w:sz w:val="20"/>
                <w:szCs w:val="20"/>
              </w:rPr>
              <w:t xml:space="preserve">1 </w:t>
            </w:r>
            <w:r w:rsidRPr="00EF7377" w:rsidDel="00000156">
              <w:rPr>
                <w:rFonts w:ascii="Calibri" w:hAnsi="Calibri" w:cs="Calibri"/>
                <w:color w:val="000000" w:themeColor="text1"/>
                <w:sz w:val="20"/>
                <w:szCs w:val="20"/>
              </w:rPr>
              <w:t>loc</w:t>
            </w:r>
            <w:r w:rsidRPr="00EF7377">
              <w:rPr>
                <w:rFonts w:ascii="Calibri" w:hAnsi="Calibri" w:cs="Calibri"/>
                <w:color w:val="000000" w:themeColor="text1"/>
                <w:sz w:val="20"/>
                <w:szCs w:val="20"/>
              </w:rPr>
              <w:t>us</w:t>
            </w:r>
            <w:r w:rsidRPr="00EF7377">
              <w:rPr>
                <w:rFonts w:ascii="Calibri" w:hAnsi="Calibri" w:cs="Calibri"/>
                <w:color w:val="000000" w:themeColor="text1"/>
                <w:sz w:val="20"/>
                <w:szCs w:val="20"/>
              </w:rPr>
              <w:fldChar w:fldCharType="begin">
                <w:fldData xml:space="preserve">PEVuZE5vdGU+PENpdGU+PEF1dGhvcj5Qb3dlcjwvQXV0aG9yPjxZZWFyPjIwMTc8L1llYXI+PFJl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</w:fldData>
              </w:fldChar>
            </w:r>
            <w:r w:rsidRPr="00EF7377">
              <w:rPr>
                <w:rFonts w:ascii="Calibri" w:hAnsi="Calibri" w:cs="Calibri"/>
                <w:color w:val="000000" w:themeColor="text1"/>
                <w:sz w:val="20"/>
                <w:szCs w:val="20"/>
              </w:rPr>
              <w:instrText xml:space="preserve"> ADDIN EN.CITE </w:instrText>
            </w:r>
            <w:r w:rsidRPr="00EF7377">
              <w:rPr>
                <w:rFonts w:ascii="Calibri" w:hAnsi="Calibri" w:cs="Calibri"/>
                <w:color w:val="000000" w:themeColor="text1"/>
                <w:sz w:val="20"/>
                <w:szCs w:val="20"/>
              </w:rPr>
              <w:fldChar w:fldCharType="begin">
                <w:fldData xml:space="preserve">PEVuZE5vdGU+PENpdGU+PEF1dGhvcj5Qb3dlcjwvQXV0aG9yPjxZZWFyPjIwMTc8L1llYXI+PFJl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</w:fldData>
              </w:fldChar>
            </w:r>
            <w:r w:rsidRPr="00EF7377">
              <w:rPr>
                <w:rFonts w:ascii="Calibri" w:hAnsi="Calibri" w:cs="Calibri"/>
                <w:color w:val="000000" w:themeColor="text1"/>
                <w:sz w:val="20"/>
                <w:szCs w:val="20"/>
              </w:rPr>
              <w:instrText xml:space="preserve"> ADDIN EN.CITE.DATA </w:instrText>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Pr="00EF7377">
              <w:rPr>
                <w:rFonts w:ascii="Calibri" w:hAnsi="Calibri" w:cs="Calibri"/>
                <w:noProof/>
                <w:color w:val="000000" w:themeColor="text1"/>
                <w:sz w:val="20"/>
                <w:szCs w:val="20"/>
                <w:vertAlign w:val="superscript"/>
              </w:rPr>
              <w:t>4</w:t>
            </w:r>
            <w:r w:rsidRPr="00EF7377">
              <w:rPr>
                <w:rFonts w:ascii="Calibri" w:hAnsi="Calibri" w:cs="Calibri"/>
                <w:color w:val="000000" w:themeColor="text1"/>
                <w:sz w:val="20"/>
                <w:szCs w:val="20"/>
              </w:rPr>
              <w:fldChar w:fldCharType="end"/>
            </w:r>
          </w:p>
        </w:tc>
      </w:tr>
      <w:tr w:rsidR="001C4AA6" w:rsidRPr="00EF7377" w14:paraId="5A16C313" w14:textId="77777777" w:rsidTr="001C4AA6">
        <w:trPr>
          <w:trHeight w:val="190"/>
        </w:trPr>
        <w:tc>
          <w:tcPr>
            <w:tcW w:w="1224" w:type="dxa"/>
            <w:vMerge/>
            <w:tcBorders>
              <w:right w:val="single" w:sz="4" w:space="0" w:color="auto"/>
            </w:tcBorders>
            <w:vAlign w:val="center"/>
            <w:hideMark/>
          </w:tcPr>
          <w:p w14:paraId="7C4C23A7" w14:textId="77777777" w:rsidR="001C4AA6" w:rsidRPr="00EF7377" w:rsidRDefault="001C4AA6" w:rsidP="001C4AA6">
            <w:pPr>
              <w:rPr>
                <w:rFonts w:ascii="Calibri" w:hAnsi="Calibri" w:cs="Calibri"/>
                <w:color w:val="000000" w:themeColor="text1"/>
                <w:sz w:val="20"/>
                <w:szCs w:val="20"/>
              </w:rPr>
            </w:pPr>
          </w:p>
        </w:tc>
        <w:tc>
          <w:tcPr>
            <w:tcW w:w="1559" w:type="dxa"/>
            <w:vMerge w:val="restart"/>
            <w:tcBorders>
              <w:left w:val="single" w:sz="4" w:space="0" w:color="auto"/>
              <w:right w:val="single" w:sz="4" w:space="0" w:color="auto"/>
            </w:tcBorders>
            <w:shd w:val="clear" w:color="auto" w:fill="auto"/>
            <w:tcMar>
              <w:top w:w="14" w:type="dxa"/>
              <w:left w:w="14" w:type="dxa"/>
              <w:bottom w:w="0" w:type="dxa"/>
              <w:right w:w="14" w:type="dxa"/>
            </w:tcMar>
            <w:vAlign w:val="center"/>
            <w:hideMark/>
          </w:tcPr>
          <w:p w14:paraId="1000A54C"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Re</w:t>
            </w:r>
            <w:r w:rsidRPr="00EF7377" w:rsidDel="00000156">
              <w:rPr>
                <w:rFonts w:ascii="Calibri" w:hAnsi="Calibri" w:cs="Calibri"/>
                <w:b/>
                <w:color w:val="000000" w:themeColor="text1"/>
                <w:sz w:val="20"/>
                <w:szCs w:val="20"/>
              </w:rPr>
              <w:t>cu</w:t>
            </w:r>
            <w:r w:rsidRPr="00EF7377">
              <w:rPr>
                <w:rFonts w:ascii="Calibri" w:hAnsi="Calibri" w:cs="Calibri"/>
                <w:b/>
                <w:color w:val="000000" w:themeColor="text1"/>
                <w:sz w:val="20"/>
                <w:szCs w:val="20"/>
              </w:rPr>
              <w:t>r</w:t>
            </w:r>
            <w:r w:rsidRPr="00EF7377" w:rsidDel="00000156">
              <w:rPr>
                <w:rFonts w:ascii="Calibri" w:hAnsi="Calibri" w:cs="Calibri"/>
                <w:b/>
                <w:color w:val="000000" w:themeColor="text1"/>
                <w:sz w:val="20"/>
                <w:szCs w:val="20"/>
              </w:rPr>
              <w:t xml:space="preserve">rence </w:t>
            </w:r>
          </w:p>
        </w:tc>
        <w:tc>
          <w:tcPr>
            <w:tcW w:w="2037" w:type="dxa"/>
            <w:tcBorders>
              <w:left w:val="single" w:sz="4" w:space="0" w:color="auto"/>
              <w:right w:val="single" w:sz="4" w:space="0" w:color="auto"/>
            </w:tcBorders>
            <w:shd w:val="clear" w:color="auto" w:fill="auto"/>
            <w:tcMar>
              <w:top w:w="14" w:type="dxa"/>
              <w:left w:w="14" w:type="dxa"/>
              <w:bottom w:w="0" w:type="dxa"/>
              <w:right w:w="14" w:type="dxa"/>
            </w:tcMar>
            <w:vAlign w:val="center"/>
            <w:hideMark/>
          </w:tcPr>
          <w:p w14:paraId="03D2102E"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Si</w:t>
            </w:r>
            <w:r w:rsidRPr="00EF7377" w:rsidDel="00000156">
              <w:rPr>
                <w:rFonts w:ascii="Calibri" w:hAnsi="Calibri" w:cs="Calibri"/>
                <w:b/>
                <w:color w:val="000000" w:themeColor="text1"/>
                <w:sz w:val="20"/>
                <w:szCs w:val="20"/>
              </w:rPr>
              <w:t>ngle</w:t>
            </w:r>
          </w:p>
        </w:tc>
        <w:tc>
          <w:tcPr>
            <w:tcW w:w="1469" w:type="dxa"/>
            <w:tcBorders>
              <w:left w:val="single" w:sz="4" w:space="0" w:color="auto"/>
              <w:right w:val="single" w:sz="4" w:space="0" w:color="auto"/>
            </w:tcBorders>
            <w:shd w:val="clear" w:color="auto" w:fill="auto"/>
            <w:tcMar>
              <w:top w:w="14" w:type="dxa"/>
              <w:left w:w="14" w:type="dxa"/>
              <w:bottom w:w="0" w:type="dxa"/>
              <w:right w:w="14" w:type="dxa"/>
            </w:tcMar>
            <w:hideMark/>
          </w:tcPr>
          <w:p w14:paraId="2CC377B3" w14:textId="6239E181" w:rsidR="001C4AA6" w:rsidRPr="00EF7377" w:rsidDel="00000156"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0.28(0.14-0.41)</w:t>
            </w:r>
            <w:r w:rsidRPr="00EF7377">
              <w:rPr>
                <w:rFonts w:ascii="Calibri" w:hAnsi="Calibri" w:cs="Calibri"/>
                <w:color w:val="000000" w:themeColor="text1"/>
                <w:sz w:val="20"/>
                <w:szCs w:val="20"/>
              </w:rPr>
              <w:fldChar w:fldCharType="begin">
                <w:fldData xml:space="preserve">PEVuZE5vdGU+PENpdGU+PEF1dGhvcj5GZXJuYW5kZXotUHVqYWxzPC9BdXRob3I+PFllYXI+MjAx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PEVuZE5vdGU+PENpdGU+PEF1dGhvcj5GZXJuYW5kZXotUHVqYWxzPC9BdXRob3I+PFllYXI+MjAx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19</w:t>
            </w:r>
            <w:r w:rsidRPr="00EF7377">
              <w:rPr>
                <w:rFonts w:ascii="Calibri" w:hAnsi="Calibri" w:cs="Calibri"/>
                <w:color w:val="000000" w:themeColor="text1"/>
                <w:sz w:val="20"/>
                <w:szCs w:val="20"/>
              </w:rPr>
              <w:fldChar w:fldCharType="end"/>
            </w:r>
          </w:p>
        </w:tc>
        <w:tc>
          <w:tcPr>
            <w:tcW w:w="1791" w:type="dxa"/>
            <w:tcBorders>
              <w:left w:val="single" w:sz="4" w:space="0" w:color="auto"/>
              <w:right w:val="single" w:sz="4" w:space="0" w:color="auto"/>
            </w:tcBorders>
            <w:shd w:val="clear" w:color="auto" w:fill="auto"/>
            <w:tcMar>
              <w:top w:w="14" w:type="dxa"/>
              <w:left w:w="14" w:type="dxa"/>
              <w:bottom w:w="0" w:type="dxa"/>
              <w:right w:w="14" w:type="dxa"/>
            </w:tcMar>
            <w:hideMark/>
          </w:tcPr>
          <w:p w14:paraId="61D3D056" w14:textId="77777777" w:rsidR="001C4AA6" w:rsidRPr="00EF7377" w:rsidDel="00000156" w:rsidRDefault="001C4AA6" w:rsidP="001C4AA6">
            <w:pPr>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p>
        </w:tc>
        <w:tc>
          <w:tcPr>
            <w:tcW w:w="1575" w:type="dxa"/>
            <w:vMerge w:val="restart"/>
            <w:tcBorders>
              <w:left w:val="single" w:sz="4" w:space="0" w:color="auto"/>
              <w:right w:val="single" w:sz="4" w:space="0" w:color="auto"/>
            </w:tcBorders>
            <w:shd w:val="clear" w:color="auto" w:fill="auto"/>
            <w:tcMar>
              <w:top w:w="14" w:type="dxa"/>
              <w:left w:w="14" w:type="dxa"/>
              <w:bottom w:w="0" w:type="dxa"/>
              <w:right w:w="14" w:type="dxa"/>
            </w:tcMar>
            <w:vAlign w:val="center"/>
            <w:hideMark/>
          </w:tcPr>
          <w:p w14:paraId="15EC69EE" w14:textId="3AC66643" w:rsidR="001C4AA6" w:rsidRPr="00EF7377" w:rsidDel="00000156" w:rsidRDefault="001C4AA6" w:rsidP="001C4AA6">
            <w:pPr>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warmMatte">
                  <w14:bevelT w14:w="312115" w14:h="4343" w14:prst="circle"/>
                  <w14:bevelB w14:w="104039009" w14:h="312115" w14:prst="circl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color w:val="000000" w:themeColor="text1"/>
                <w:sz w:val="20"/>
                <w:szCs w:val="20"/>
              </w:rPr>
              <w:t>0.</w:t>
            </w:r>
            <w:r w:rsidRPr="00EF7377" w:rsidDel="00000156">
              <w:rPr>
                <w:rFonts w:ascii="Calibri" w:hAnsi="Calibri" w:cs="Calibri"/>
                <w:color w:val="000000" w:themeColor="text1"/>
                <w:sz w:val="20"/>
                <w:szCs w:val="20"/>
              </w:rPr>
              <w:t>86 (0.68-0.97)</w:t>
            </w:r>
            <w:r w:rsidRPr="00EF7377">
              <w:rPr>
                <w:rFonts w:ascii="Calibri" w:hAnsi="Calibri" w:cs="Calibri"/>
                <w:color w:val="000000" w:themeColor="text1"/>
                <w:sz w:val="20"/>
                <w:szCs w:val="20"/>
              </w:rPr>
              <w:fldChar w:fldCharType="begin">
                <w:fldData xml:space="preserve">PEVuZE5vdGU+PENpdGU+PEF1dGhvcj5GZXJuYW5kZXotUHVqYWxzPC9BdXRob3I+PFllYXI+MjAx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PEVuZE5vdGU+PENpdGU+PEF1dGhvcj5GZXJuYW5kZXotUHVqYWxzPC9BdXRob3I+PFllYXI+MjAx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19</w:t>
            </w:r>
            <w:r w:rsidRPr="00EF7377">
              <w:rPr>
                <w:rFonts w:ascii="Calibri" w:hAnsi="Calibri" w:cs="Calibri"/>
                <w:color w:val="000000" w:themeColor="text1"/>
                <w:sz w:val="20"/>
                <w:szCs w:val="20"/>
              </w:rPr>
              <w:fldChar w:fldCharType="end"/>
            </w:r>
          </w:p>
        </w:tc>
        <w:tc>
          <w:tcPr>
            <w:tcW w:w="3812" w:type="dxa"/>
            <w:tcBorders>
              <w:left w:val="single" w:sz="4" w:space="0" w:color="auto"/>
              <w:right w:val="single" w:sz="4" w:space="0" w:color="auto"/>
            </w:tcBorders>
            <w:shd w:val="clear" w:color="auto" w:fill="auto"/>
            <w:tcMar>
              <w:top w:w="14" w:type="dxa"/>
              <w:left w:w="14" w:type="dxa"/>
              <w:bottom w:w="0" w:type="dxa"/>
              <w:right w:w="14" w:type="dxa"/>
            </w:tcMar>
            <w:hideMark/>
          </w:tcPr>
          <w:p w14:paraId="29A89E83" w14:textId="77777777" w:rsidR="001C4AA6" w:rsidRPr="00EF7377" w:rsidRDefault="001C4AA6" w:rsidP="001C4AA6">
            <w:pPr>
              <w:rPr>
                <w:rFonts w:ascii="Calibri" w:hAnsi="Calibri" w:cs="Calibri"/>
                <w:color w:val="000000" w:themeColor="text1"/>
                <w:sz w:val="20"/>
                <w:szCs w:val="20"/>
              </w:rPr>
            </w:pPr>
          </w:p>
        </w:tc>
        <w:tc>
          <w:tcPr>
            <w:tcW w:w="1559" w:type="dxa"/>
            <w:tcBorders>
              <w:left w:val="single" w:sz="4" w:space="0" w:color="auto"/>
            </w:tcBorders>
            <w:shd w:val="clear" w:color="auto" w:fill="auto"/>
            <w:tcMar>
              <w:top w:w="14" w:type="dxa"/>
              <w:left w:w="14" w:type="dxa"/>
              <w:bottom w:w="0" w:type="dxa"/>
              <w:right w:w="14" w:type="dxa"/>
            </w:tcMar>
            <w:hideMark/>
          </w:tcPr>
          <w:p w14:paraId="44D5D344" w14:textId="165B4BE5" w:rsidR="001C4AA6" w:rsidRPr="00EF7377" w:rsidRDefault="001C4AA6" w:rsidP="001C4AA6">
            <w:pPr>
              <w:ind w:left="163" w:hanging="142"/>
              <w:rPr>
                <w:rFonts w:ascii="Calibri" w:hAnsi="Calibri" w:cs="Calibri"/>
                <w:color w:val="000000" w:themeColor="text1"/>
                <w:sz w:val="20"/>
                <w:szCs w:val="20"/>
              </w:rPr>
            </w:pPr>
          </w:p>
        </w:tc>
      </w:tr>
      <w:tr w:rsidR="001C4AA6" w:rsidRPr="00EF7377" w14:paraId="27BF74CB" w14:textId="77777777" w:rsidTr="001C4AA6">
        <w:trPr>
          <w:trHeight w:val="59"/>
        </w:trPr>
        <w:tc>
          <w:tcPr>
            <w:tcW w:w="1224" w:type="dxa"/>
            <w:vMerge/>
            <w:tcBorders>
              <w:right w:val="single" w:sz="4" w:space="0" w:color="auto"/>
            </w:tcBorders>
            <w:vAlign w:val="center"/>
            <w:hideMark/>
          </w:tcPr>
          <w:p w14:paraId="364694E8" w14:textId="77777777" w:rsidR="001C4AA6" w:rsidRPr="00EF7377" w:rsidRDefault="001C4AA6" w:rsidP="001C4AA6">
            <w:pPr>
              <w:rPr>
                <w:rFonts w:ascii="Calibri" w:hAnsi="Calibri" w:cs="Calibri"/>
                <w:color w:val="000000" w:themeColor="text1"/>
                <w:sz w:val="20"/>
                <w:szCs w:val="20"/>
              </w:rPr>
            </w:pPr>
          </w:p>
        </w:tc>
        <w:tc>
          <w:tcPr>
            <w:tcW w:w="1559" w:type="dxa"/>
            <w:vMerge/>
            <w:tcBorders>
              <w:left w:val="single" w:sz="4" w:space="0" w:color="auto"/>
              <w:right w:val="single" w:sz="4" w:space="0" w:color="auto"/>
            </w:tcBorders>
            <w:vAlign w:val="center"/>
            <w:hideMark/>
          </w:tcPr>
          <w:p w14:paraId="4CCB5C6D" w14:textId="77777777" w:rsidR="001C4AA6" w:rsidRPr="00EF7377" w:rsidRDefault="001C4AA6" w:rsidP="001C4AA6">
            <w:pPr>
              <w:rPr>
                <w:rFonts w:ascii="Calibri" w:hAnsi="Calibri" w:cs="Calibri"/>
                <w:b/>
                <w:color w:val="000000" w:themeColor="text1"/>
                <w:sz w:val="20"/>
                <w:szCs w:val="20"/>
              </w:rPr>
            </w:pPr>
          </w:p>
        </w:tc>
        <w:tc>
          <w:tcPr>
            <w:tcW w:w="2037" w:type="dxa"/>
            <w:tcBorders>
              <w:left w:val="single" w:sz="4" w:space="0" w:color="auto"/>
              <w:right w:val="single" w:sz="4" w:space="0" w:color="auto"/>
            </w:tcBorders>
            <w:shd w:val="clear" w:color="auto" w:fill="auto"/>
            <w:tcMar>
              <w:top w:w="14" w:type="dxa"/>
              <w:left w:w="14" w:type="dxa"/>
              <w:bottom w:w="0" w:type="dxa"/>
              <w:right w:w="14" w:type="dxa"/>
            </w:tcMar>
            <w:vAlign w:val="center"/>
            <w:hideMark/>
          </w:tcPr>
          <w:p w14:paraId="30A59AC3"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warmMatte">
                  <w14:bevelT w14:w="312115" w14:h="4343" w14:prst="circle"/>
                  <w14:bevelB w14:w="104039009" w14:h="312115" w14:prst="circl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Re</w:t>
            </w:r>
            <w:r w:rsidRPr="00EF7377" w:rsidDel="00000156">
              <w:rPr>
                <w:rFonts w:ascii="Calibri" w:hAnsi="Calibri" w:cs="Calibri"/>
                <w:b/>
                <w:color w:val="000000" w:themeColor="text1"/>
                <w:sz w:val="20"/>
                <w:szCs w:val="20"/>
              </w:rPr>
              <w:t>current</w:t>
            </w:r>
          </w:p>
        </w:tc>
        <w:tc>
          <w:tcPr>
            <w:tcW w:w="1469" w:type="dxa"/>
            <w:tcBorders>
              <w:left w:val="single" w:sz="4" w:space="0" w:color="auto"/>
              <w:right w:val="single" w:sz="4" w:space="0" w:color="auto"/>
            </w:tcBorders>
            <w:shd w:val="clear" w:color="auto" w:fill="auto"/>
            <w:tcMar>
              <w:top w:w="14" w:type="dxa"/>
              <w:left w:w="14" w:type="dxa"/>
              <w:bottom w:w="0" w:type="dxa"/>
              <w:right w:w="14" w:type="dxa"/>
            </w:tcMar>
            <w:hideMark/>
          </w:tcPr>
          <w:p w14:paraId="5C2F0A86" w14:textId="2F3AFFBC" w:rsidR="001C4AA6" w:rsidRPr="00EF7377" w:rsidDel="00000156"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0.41(0.2-0.6)</w:t>
            </w:r>
            <w:r w:rsidRPr="00EF7377">
              <w:rPr>
                <w:rFonts w:ascii="Calibri" w:hAnsi="Calibri" w:cs="Calibri"/>
                <w:color w:val="000000" w:themeColor="text1"/>
                <w:sz w:val="20"/>
                <w:szCs w:val="20"/>
              </w:rPr>
              <w:fldChar w:fldCharType="begin">
                <w:fldData xml:space="preserve">PEVuZE5vdGU+PENpdGU+PEF1dGhvcj5GZXJuYW5kZXotUHVqYWxzPC9BdXRob3I+PFllYXI+MjAx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PEVuZE5vdGU+PENpdGU+PEF1dGhvcj5GZXJuYW5kZXotUHVqYWxzPC9BdXRob3I+PFllYXI+MjAx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19</w:t>
            </w:r>
            <w:r w:rsidRPr="00EF7377">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t xml:space="preserve"> </w:t>
            </w:r>
          </w:p>
        </w:tc>
        <w:tc>
          <w:tcPr>
            <w:tcW w:w="1791" w:type="dxa"/>
            <w:tcBorders>
              <w:left w:val="single" w:sz="4" w:space="0" w:color="auto"/>
              <w:right w:val="single" w:sz="4" w:space="0" w:color="auto"/>
            </w:tcBorders>
            <w:shd w:val="clear" w:color="auto" w:fill="auto"/>
            <w:tcMar>
              <w:top w:w="14" w:type="dxa"/>
              <w:left w:w="14" w:type="dxa"/>
              <w:bottom w:w="0" w:type="dxa"/>
              <w:right w:w="14" w:type="dxa"/>
            </w:tcMar>
            <w:hideMark/>
          </w:tcPr>
          <w:p w14:paraId="13B38ECC" w14:textId="77777777" w:rsidR="001C4AA6" w:rsidRPr="00EF7377" w:rsidDel="00000156" w:rsidRDefault="001C4AA6" w:rsidP="001C4AA6">
            <w:pPr>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p>
        </w:tc>
        <w:tc>
          <w:tcPr>
            <w:tcW w:w="1575" w:type="dxa"/>
            <w:vMerge/>
            <w:tcBorders>
              <w:left w:val="single" w:sz="4" w:space="0" w:color="auto"/>
              <w:right w:val="single" w:sz="4" w:space="0" w:color="auto"/>
            </w:tcBorders>
            <w:hideMark/>
          </w:tcPr>
          <w:p w14:paraId="6A79F2F6" w14:textId="77777777" w:rsidR="001C4AA6" w:rsidRPr="00EF7377" w:rsidRDefault="001C4AA6" w:rsidP="001C4AA6">
            <w:pPr>
              <w:rPr>
                <w:rFonts w:ascii="Calibri" w:hAnsi="Calibri" w:cs="Calibri"/>
                <w:color w:val="000000" w:themeColor="text1"/>
                <w:sz w:val="20"/>
                <w:szCs w:val="20"/>
              </w:rPr>
            </w:pPr>
          </w:p>
        </w:tc>
        <w:tc>
          <w:tcPr>
            <w:tcW w:w="3812" w:type="dxa"/>
            <w:tcBorders>
              <w:left w:val="single" w:sz="4" w:space="0" w:color="auto"/>
              <w:right w:val="single" w:sz="4" w:space="0" w:color="auto"/>
            </w:tcBorders>
            <w:shd w:val="clear" w:color="auto" w:fill="auto"/>
            <w:tcMar>
              <w:top w:w="14" w:type="dxa"/>
              <w:left w:w="14" w:type="dxa"/>
              <w:bottom w:w="0" w:type="dxa"/>
              <w:right w:w="14" w:type="dxa"/>
            </w:tcMar>
            <w:hideMark/>
          </w:tcPr>
          <w:p w14:paraId="636AB2D0"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559" w:type="dxa"/>
            <w:tcBorders>
              <w:left w:val="single" w:sz="4" w:space="0" w:color="auto"/>
            </w:tcBorders>
            <w:shd w:val="clear" w:color="auto" w:fill="auto"/>
            <w:tcMar>
              <w:top w:w="14" w:type="dxa"/>
              <w:left w:w="14" w:type="dxa"/>
              <w:bottom w:w="0" w:type="dxa"/>
              <w:right w:w="14" w:type="dxa"/>
            </w:tcMar>
            <w:hideMark/>
          </w:tcPr>
          <w:p w14:paraId="0F5AC18A" w14:textId="65B5125E" w:rsidR="001C4AA6" w:rsidRPr="00EF7377" w:rsidDel="00000156" w:rsidRDefault="001C4AA6" w:rsidP="001C5A9D">
            <w:pPr>
              <w:ind w:left="123" w:hanging="102"/>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color w:val="000000" w:themeColor="text1"/>
                <w:sz w:val="20"/>
                <w:szCs w:val="20"/>
              </w:rPr>
              <w:t xml:space="preserve">2 </w:t>
            </w:r>
            <w:r w:rsidRPr="00EF7377" w:rsidDel="00000156">
              <w:rPr>
                <w:rFonts w:ascii="Calibri" w:hAnsi="Calibri" w:cs="Calibri"/>
                <w:color w:val="000000" w:themeColor="text1"/>
                <w:sz w:val="20"/>
                <w:szCs w:val="20"/>
              </w:rPr>
              <w:t>loci in Han Chinese</w:t>
            </w:r>
            <w:r w:rsidRPr="00EF7377">
              <w:rPr>
                <w:rFonts w:ascii="Calibri" w:hAnsi="Calibri" w:cs="Calibri"/>
                <w:color w:val="000000" w:themeColor="text1"/>
                <w:sz w:val="20"/>
                <w:szCs w:val="20"/>
              </w:rPr>
              <w:fldChar w:fldCharType="begin">
                <w:fldData xml:space="preserve">PEVuZE5vdGU+PENpdGU+PEF1dGhvcj5DYWk8L0F1dGhvcj48WWVhcj4yMDE1PC9ZZWFyPjxSZWNO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PEVuZE5vdGU+PENpdGU+PEF1dGhvcj5DYWk8L0F1dGhvcj48WWVhcj4yMDE1PC9ZZWFyPjxSZWNO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20</w:t>
            </w:r>
            <w:r w:rsidRPr="00EF7377">
              <w:rPr>
                <w:rFonts w:ascii="Calibri" w:hAnsi="Calibri" w:cs="Calibri"/>
                <w:color w:val="000000" w:themeColor="text1"/>
                <w:sz w:val="20"/>
                <w:szCs w:val="20"/>
              </w:rPr>
              <w:fldChar w:fldCharType="end"/>
            </w:r>
          </w:p>
        </w:tc>
      </w:tr>
      <w:tr w:rsidR="001C4AA6" w:rsidRPr="00EF7377" w14:paraId="10C10490" w14:textId="77777777" w:rsidTr="001C4AA6">
        <w:trPr>
          <w:trHeight w:val="306"/>
        </w:trPr>
        <w:tc>
          <w:tcPr>
            <w:tcW w:w="1224" w:type="dxa"/>
            <w:vMerge w:val="restart"/>
            <w:tcBorders>
              <w:right w:val="single" w:sz="4" w:space="0" w:color="auto"/>
            </w:tcBorders>
            <w:shd w:val="clear" w:color="auto" w:fill="auto"/>
            <w:tcMar>
              <w:top w:w="14" w:type="dxa"/>
              <w:left w:w="14" w:type="dxa"/>
              <w:bottom w:w="0" w:type="dxa"/>
              <w:right w:w="14" w:type="dxa"/>
            </w:tcMar>
            <w:vAlign w:val="center"/>
            <w:hideMark/>
          </w:tcPr>
          <w:p w14:paraId="76F06948"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Tr</w:t>
            </w:r>
            <w:r w:rsidRPr="00EF7377" w:rsidDel="00000156">
              <w:rPr>
                <w:rFonts w:ascii="Calibri" w:hAnsi="Calibri" w:cs="Calibri"/>
                <w:color w:val="000000" w:themeColor="text1"/>
                <w:sz w:val="20"/>
                <w:szCs w:val="20"/>
              </w:rPr>
              <w:t>eatment-related &amp; other outcomes</w:t>
            </w:r>
          </w:p>
        </w:tc>
        <w:tc>
          <w:tcPr>
            <w:tcW w:w="1559" w:type="dxa"/>
            <w:vMerge w:val="restart"/>
            <w:tcBorders>
              <w:left w:val="single" w:sz="4" w:space="0" w:color="auto"/>
              <w:right w:val="single" w:sz="4" w:space="0" w:color="auto"/>
            </w:tcBorders>
            <w:shd w:val="clear" w:color="auto" w:fill="E7E6E6" w:themeFill="background2"/>
            <w:tcMar>
              <w:top w:w="14" w:type="dxa"/>
              <w:left w:w="14" w:type="dxa"/>
              <w:bottom w:w="0" w:type="dxa"/>
              <w:right w:w="14" w:type="dxa"/>
            </w:tcMar>
            <w:vAlign w:val="center"/>
            <w:hideMark/>
          </w:tcPr>
          <w:p w14:paraId="0003F1B0"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Su</w:t>
            </w:r>
            <w:r w:rsidRPr="00EF7377" w:rsidDel="00000156">
              <w:rPr>
                <w:rFonts w:ascii="Calibri" w:hAnsi="Calibri" w:cs="Calibri"/>
                <w:b/>
                <w:color w:val="000000" w:themeColor="text1"/>
                <w:sz w:val="20"/>
                <w:szCs w:val="20"/>
              </w:rPr>
              <w:t>ic</w:t>
            </w:r>
            <w:r w:rsidRPr="00EF7377">
              <w:rPr>
                <w:rFonts w:ascii="Calibri" w:hAnsi="Calibri" w:cs="Calibri"/>
                <w:b/>
                <w:color w:val="000000" w:themeColor="text1"/>
                <w:sz w:val="20"/>
                <w:szCs w:val="20"/>
              </w:rPr>
              <w:t>i</w:t>
            </w:r>
            <w:r w:rsidRPr="00EF7377" w:rsidDel="00000156">
              <w:rPr>
                <w:rFonts w:ascii="Calibri" w:hAnsi="Calibri" w:cs="Calibri"/>
                <w:b/>
                <w:color w:val="000000" w:themeColor="text1"/>
                <w:sz w:val="20"/>
                <w:szCs w:val="20"/>
              </w:rPr>
              <w:t>d</w:t>
            </w:r>
            <w:r w:rsidRPr="00EF7377">
              <w:rPr>
                <w:rFonts w:ascii="Calibri" w:hAnsi="Calibri" w:cs="Calibri"/>
                <w:b/>
                <w:color w:val="000000" w:themeColor="text1"/>
                <w:sz w:val="20"/>
                <w:szCs w:val="20"/>
              </w:rPr>
              <w:t>ality</w:t>
            </w:r>
          </w:p>
        </w:tc>
        <w:tc>
          <w:tcPr>
            <w:tcW w:w="2037" w:type="dxa"/>
            <w:tcBorders>
              <w:left w:val="single" w:sz="4" w:space="0" w:color="auto"/>
              <w:right w:val="single" w:sz="4" w:space="0" w:color="auto"/>
            </w:tcBorders>
            <w:shd w:val="clear" w:color="auto" w:fill="E7E6E6" w:themeFill="background2"/>
            <w:tcMar>
              <w:top w:w="14" w:type="dxa"/>
              <w:left w:w="14" w:type="dxa"/>
              <w:bottom w:w="0" w:type="dxa"/>
              <w:right w:w="14" w:type="dxa"/>
            </w:tcMar>
            <w:vAlign w:val="center"/>
            <w:hideMark/>
          </w:tcPr>
          <w:p w14:paraId="325B8A3C"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 xml:space="preserve">w </w:t>
            </w:r>
            <w:r w:rsidRPr="00EF7377" w:rsidDel="00000156">
              <w:rPr>
                <w:rFonts w:ascii="Calibri" w:hAnsi="Calibri" w:cs="Calibri"/>
                <w:b/>
                <w:color w:val="000000" w:themeColor="text1"/>
                <w:sz w:val="20"/>
                <w:szCs w:val="20"/>
              </w:rPr>
              <w:t>suicidal thoughts</w:t>
            </w:r>
          </w:p>
        </w:tc>
        <w:tc>
          <w:tcPr>
            <w:tcW w:w="1469"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7CD2FA75"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791" w:type="dxa"/>
            <w:vMerge w:val="restart"/>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44DF604A"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575" w:type="dxa"/>
            <w:vMerge w:val="restart"/>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487DC9D4"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3812"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1CB4A6C8"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559" w:type="dxa"/>
            <w:tcBorders>
              <w:left w:val="single" w:sz="4" w:space="0" w:color="auto"/>
            </w:tcBorders>
            <w:shd w:val="clear" w:color="auto" w:fill="E7E6E6" w:themeFill="background2"/>
            <w:tcMar>
              <w:top w:w="14" w:type="dxa"/>
              <w:left w:w="14" w:type="dxa"/>
              <w:bottom w:w="0" w:type="dxa"/>
              <w:right w:w="14" w:type="dxa"/>
            </w:tcMar>
            <w:hideMark/>
          </w:tcPr>
          <w:p w14:paraId="596EF52F" w14:textId="77777777" w:rsidR="001C4AA6" w:rsidRPr="00EF7377" w:rsidRDefault="001C4AA6" w:rsidP="001C4AA6">
            <w:pPr>
              <w:ind w:left="163" w:hanging="142"/>
              <w:rPr>
                <w:rFonts w:ascii="Calibri" w:hAnsi="Calibri" w:cs="Calibri"/>
                <w:color w:val="000000" w:themeColor="text1"/>
                <w:sz w:val="20"/>
                <w:szCs w:val="20"/>
              </w:rPr>
            </w:pPr>
            <w:r w:rsidRPr="00EF7377">
              <w:rPr>
                <w:rFonts w:ascii="Calibri" w:hAnsi="Calibri" w:cs="Calibri"/>
                <w:color w:val="000000" w:themeColor="text1"/>
                <w:sz w:val="20"/>
                <w:szCs w:val="20"/>
              </w:rPr>
              <w:t> </w:t>
            </w:r>
          </w:p>
        </w:tc>
      </w:tr>
      <w:tr w:rsidR="001C4AA6" w:rsidRPr="00EF7377" w14:paraId="19893661" w14:textId="77777777" w:rsidTr="001C4AA6">
        <w:trPr>
          <w:trHeight w:val="306"/>
        </w:trPr>
        <w:tc>
          <w:tcPr>
            <w:tcW w:w="1224" w:type="dxa"/>
            <w:vMerge/>
            <w:tcBorders>
              <w:right w:val="single" w:sz="4" w:space="0" w:color="auto"/>
            </w:tcBorders>
            <w:vAlign w:val="center"/>
            <w:hideMark/>
          </w:tcPr>
          <w:p w14:paraId="57D8BEC9" w14:textId="77777777" w:rsidR="001C4AA6" w:rsidRPr="00EF7377" w:rsidRDefault="001C4AA6" w:rsidP="001C4AA6">
            <w:pPr>
              <w:rPr>
                <w:rFonts w:ascii="Calibri" w:hAnsi="Calibri" w:cs="Calibri"/>
                <w:color w:val="000000" w:themeColor="text1"/>
                <w:sz w:val="20"/>
                <w:szCs w:val="20"/>
              </w:rPr>
            </w:pPr>
          </w:p>
        </w:tc>
        <w:tc>
          <w:tcPr>
            <w:tcW w:w="1559" w:type="dxa"/>
            <w:vMerge/>
            <w:tcBorders>
              <w:left w:val="single" w:sz="4" w:space="0" w:color="auto"/>
              <w:right w:val="single" w:sz="4" w:space="0" w:color="auto"/>
            </w:tcBorders>
            <w:vAlign w:val="center"/>
            <w:hideMark/>
          </w:tcPr>
          <w:p w14:paraId="311C00E2" w14:textId="77777777" w:rsidR="001C4AA6" w:rsidRPr="00EF7377" w:rsidRDefault="001C4AA6" w:rsidP="001C4AA6">
            <w:pPr>
              <w:rPr>
                <w:rFonts w:ascii="Calibri" w:hAnsi="Calibri" w:cs="Calibri"/>
                <w:b/>
                <w:color w:val="000000" w:themeColor="text1"/>
                <w:sz w:val="20"/>
                <w:szCs w:val="20"/>
              </w:rPr>
            </w:pPr>
          </w:p>
        </w:tc>
        <w:tc>
          <w:tcPr>
            <w:tcW w:w="2037" w:type="dxa"/>
            <w:tcBorders>
              <w:left w:val="single" w:sz="4" w:space="0" w:color="auto"/>
              <w:right w:val="single" w:sz="4" w:space="0" w:color="auto"/>
            </w:tcBorders>
            <w:shd w:val="clear" w:color="auto" w:fill="E7E6E6" w:themeFill="background2"/>
            <w:tcMar>
              <w:top w:w="14" w:type="dxa"/>
              <w:left w:w="14" w:type="dxa"/>
              <w:bottom w:w="0" w:type="dxa"/>
              <w:right w:w="14" w:type="dxa"/>
            </w:tcMar>
            <w:vAlign w:val="center"/>
            <w:hideMark/>
          </w:tcPr>
          <w:p w14:paraId="1A5AAC1B"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warmMatte">
                  <w14:bevelT w14:w="312115" w14:h="4343" w14:prst="circle"/>
                  <w14:bevelB w14:w="104039009" w14:h="312115" w14:prst="circl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w/</w:t>
            </w:r>
            <w:r w:rsidRPr="00EF7377" w:rsidDel="00000156">
              <w:rPr>
                <w:rFonts w:ascii="Calibri" w:hAnsi="Calibri" w:cs="Calibri"/>
                <w:b/>
                <w:color w:val="000000" w:themeColor="text1"/>
                <w:sz w:val="20"/>
                <w:szCs w:val="20"/>
              </w:rPr>
              <w:t>o suicidal thoughts</w:t>
            </w:r>
          </w:p>
        </w:tc>
        <w:tc>
          <w:tcPr>
            <w:tcW w:w="1469"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23893EA8"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791" w:type="dxa"/>
            <w:vMerge/>
            <w:tcBorders>
              <w:left w:val="single" w:sz="4" w:space="0" w:color="auto"/>
              <w:right w:val="single" w:sz="4" w:space="0" w:color="auto"/>
            </w:tcBorders>
            <w:shd w:val="clear" w:color="auto" w:fill="E7E6E6" w:themeFill="background2"/>
            <w:hideMark/>
          </w:tcPr>
          <w:p w14:paraId="63358B5F" w14:textId="77777777" w:rsidR="001C4AA6" w:rsidRPr="00EF7377" w:rsidRDefault="001C4AA6" w:rsidP="001C4AA6">
            <w:pPr>
              <w:rPr>
                <w:rFonts w:ascii="Calibri" w:hAnsi="Calibri" w:cs="Calibri"/>
                <w:color w:val="000000" w:themeColor="text1"/>
                <w:sz w:val="20"/>
                <w:szCs w:val="20"/>
              </w:rPr>
            </w:pPr>
          </w:p>
        </w:tc>
        <w:tc>
          <w:tcPr>
            <w:tcW w:w="1575" w:type="dxa"/>
            <w:vMerge/>
            <w:tcBorders>
              <w:left w:val="single" w:sz="4" w:space="0" w:color="auto"/>
              <w:right w:val="single" w:sz="4" w:space="0" w:color="auto"/>
            </w:tcBorders>
            <w:shd w:val="clear" w:color="auto" w:fill="E7E6E6" w:themeFill="background2"/>
            <w:hideMark/>
          </w:tcPr>
          <w:p w14:paraId="18309B46" w14:textId="77777777" w:rsidR="001C4AA6" w:rsidRPr="00EF7377" w:rsidRDefault="001C4AA6" w:rsidP="001C4AA6">
            <w:pPr>
              <w:rPr>
                <w:rFonts w:ascii="Calibri" w:hAnsi="Calibri" w:cs="Calibri"/>
                <w:color w:val="000000" w:themeColor="text1"/>
                <w:sz w:val="20"/>
                <w:szCs w:val="20"/>
              </w:rPr>
            </w:pPr>
          </w:p>
        </w:tc>
        <w:tc>
          <w:tcPr>
            <w:tcW w:w="3812"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1BC18527"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559" w:type="dxa"/>
            <w:tcBorders>
              <w:left w:val="single" w:sz="4" w:space="0" w:color="auto"/>
            </w:tcBorders>
            <w:shd w:val="clear" w:color="auto" w:fill="E7E6E6" w:themeFill="background2"/>
            <w:tcMar>
              <w:top w:w="14" w:type="dxa"/>
              <w:left w:w="14" w:type="dxa"/>
              <w:bottom w:w="0" w:type="dxa"/>
              <w:right w:w="14" w:type="dxa"/>
            </w:tcMar>
            <w:hideMark/>
          </w:tcPr>
          <w:p w14:paraId="6A1DEFE6" w14:textId="77777777" w:rsidR="001C4AA6" w:rsidRPr="00EF7377" w:rsidRDefault="001C4AA6" w:rsidP="001C4AA6">
            <w:pPr>
              <w:ind w:left="163" w:hanging="142"/>
              <w:rPr>
                <w:rFonts w:ascii="Calibri" w:hAnsi="Calibri" w:cs="Calibri"/>
                <w:color w:val="000000" w:themeColor="text1"/>
                <w:sz w:val="20"/>
                <w:szCs w:val="20"/>
              </w:rPr>
            </w:pPr>
            <w:r w:rsidRPr="00EF7377">
              <w:rPr>
                <w:rFonts w:ascii="Calibri" w:hAnsi="Calibri" w:cs="Calibri"/>
                <w:color w:val="000000" w:themeColor="text1"/>
                <w:sz w:val="20"/>
                <w:szCs w:val="20"/>
              </w:rPr>
              <w:t> </w:t>
            </w:r>
          </w:p>
        </w:tc>
      </w:tr>
      <w:tr w:rsidR="001C4AA6" w:rsidRPr="00EF7377" w14:paraId="791E2DFB" w14:textId="77777777" w:rsidTr="001C4AA6">
        <w:trPr>
          <w:trHeight w:val="190"/>
        </w:trPr>
        <w:tc>
          <w:tcPr>
            <w:tcW w:w="1224" w:type="dxa"/>
            <w:vMerge/>
            <w:tcBorders>
              <w:right w:val="single" w:sz="4" w:space="0" w:color="auto"/>
            </w:tcBorders>
            <w:vAlign w:val="center"/>
            <w:hideMark/>
          </w:tcPr>
          <w:p w14:paraId="3FF7E953" w14:textId="77777777" w:rsidR="001C4AA6" w:rsidRPr="00EF7377" w:rsidRDefault="001C4AA6" w:rsidP="001C4AA6">
            <w:pPr>
              <w:rPr>
                <w:rFonts w:ascii="Calibri" w:hAnsi="Calibri" w:cs="Calibri"/>
                <w:color w:val="000000" w:themeColor="text1"/>
                <w:sz w:val="20"/>
                <w:szCs w:val="20"/>
              </w:rPr>
            </w:pPr>
          </w:p>
        </w:tc>
        <w:tc>
          <w:tcPr>
            <w:tcW w:w="1559" w:type="dxa"/>
            <w:vMerge w:val="restart"/>
            <w:tcBorders>
              <w:left w:val="single" w:sz="4" w:space="0" w:color="auto"/>
              <w:right w:val="single" w:sz="4" w:space="0" w:color="auto"/>
            </w:tcBorders>
            <w:shd w:val="clear" w:color="auto" w:fill="auto"/>
            <w:tcMar>
              <w:top w:w="14" w:type="dxa"/>
              <w:left w:w="14" w:type="dxa"/>
              <w:bottom w:w="0" w:type="dxa"/>
              <w:right w:w="14" w:type="dxa"/>
            </w:tcMar>
            <w:vAlign w:val="center"/>
            <w:hideMark/>
          </w:tcPr>
          <w:p w14:paraId="24BEF6F0"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Im</w:t>
            </w:r>
            <w:r w:rsidRPr="00EF7377" w:rsidDel="00000156">
              <w:rPr>
                <w:rFonts w:ascii="Calibri" w:hAnsi="Calibri" w:cs="Calibri"/>
                <w:b/>
                <w:color w:val="000000" w:themeColor="text1"/>
                <w:sz w:val="20"/>
                <w:szCs w:val="20"/>
              </w:rPr>
              <w:t>pairment</w:t>
            </w:r>
          </w:p>
        </w:tc>
        <w:tc>
          <w:tcPr>
            <w:tcW w:w="2037" w:type="dxa"/>
            <w:tcBorders>
              <w:left w:val="single" w:sz="4" w:space="0" w:color="auto"/>
              <w:right w:val="single" w:sz="4" w:space="0" w:color="auto"/>
            </w:tcBorders>
            <w:shd w:val="clear" w:color="auto" w:fill="auto"/>
            <w:tcMar>
              <w:top w:w="14" w:type="dxa"/>
              <w:left w:w="14" w:type="dxa"/>
              <w:bottom w:w="0" w:type="dxa"/>
              <w:right w:w="14" w:type="dxa"/>
            </w:tcMar>
            <w:vAlign w:val="center"/>
            <w:hideMark/>
          </w:tcPr>
          <w:p w14:paraId="4D140A3C"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Mi</w:t>
            </w:r>
            <w:r w:rsidRPr="00EF7377" w:rsidDel="00000156">
              <w:rPr>
                <w:rFonts w:ascii="Calibri" w:hAnsi="Calibri" w:cs="Calibri"/>
                <w:b/>
                <w:color w:val="000000" w:themeColor="text1"/>
                <w:sz w:val="20"/>
                <w:szCs w:val="20"/>
              </w:rPr>
              <w:t>ld</w:t>
            </w:r>
          </w:p>
        </w:tc>
        <w:tc>
          <w:tcPr>
            <w:tcW w:w="1469" w:type="dxa"/>
            <w:tcBorders>
              <w:left w:val="single" w:sz="4" w:space="0" w:color="auto"/>
              <w:right w:val="single" w:sz="4" w:space="0" w:color="auto"/>
            </w:tcBorders>
            <w:shd w:val="clear" w:color="auto" w:fill="auto"/>
            <w:tcMar>
              <w:top w:w="14" w:type="dxa"/>
              <w:left w:w="14" w:type="dxa"/>
              <w:bottom w:w="0" w:type="dxa"/>
              <w:right w:w="14" w:type="dxa"/>
            </w:tcMar>
            <w:hideMark/>
          </w:tcPr>
          <w:p w14:paraId="14D990B7" w14:textId="77777777" w:rsidR="001C4AA6" w:rsidRPr="00EF7377" w:rsidRDefault="001C4AA6" w:rsidP="001C4AA6">
            <w:pPr>
              <w:rPr>
                <w:rFonts w:ascii="Calibri" w:hAnsi="Calibri" w:cs="Calibri"/>
                <w:color w:val="000000" w:themeColor="text1"/>
                <w:sz w:val="20"/>
                <w:szCs w:val="20"/>
              </w:rPr>
            </w:pPr>
          </w:p>
        </w:tc>
        <w:tc>
          <w:tcPr>
            <w:tcW w:w="1791" w:type="dxa"/>
            <w:vMerge w:val="restart"/>
            <w:tcBorders>
              <w:left w:val="single" w:sz="4" w:space="0" w:color="auto"/>
              <w:right w:val="single" w:sz="4" w:space="0" w:color="auto"/>
            </w:tcBorders>
            <w:shd w:val="clear" w:color="auto" w:fill="auto"/>
            <w:tcMar>
              <w:top w:w="14" w:type="dxa"/>
              <w:left w:w="14" w:type="dxa"/>
              <w:bottom w:w="0" w:type="dxa"/>
              <w:right w:w="14" w:type="dxa"/>
            </w:tcMar>
            <w:hideMark/>
          </w:tcPr>
          <w:p w14:paraId="79918C0D" w14:textId="77777777" w:rsidR="001C4AA6" w:rsidRPr="00EF7377" w:rsidRDefault="001C4AA6" w:rsidP="001C4AA6">
            <w:pPr>
              <w:rPr>
                <w:rFonts w:ascii="Calibri" w:hAnsi="Calibri" w:cs="Calibri"/>
                <w:color w:val="000000" w:themeColor="text1"/>
                <w:sz w:val="20"/>
                <w:szCs w:val="20"/>
              </w:rPr>
            </w:pPr>
          </w:p>
        </w:tc>
        <w:tc>
          <w:tcPr>
            <w:tcW w:w="1575" w:type="dxa"/>
            <w:vMerge w:val="restart"/>
            <w:tcBorders>
              <w:left w:val="single" w:sz="4" w:space="0" w:color="auto"/>
              <w:right w:val="single" w:sz="4" w:space="0" w:color="auto"/>
            </w:tcBorders>
            <w:shd w:val="clear" w:color="auto" w:fill="auto"/>
            <w:tcMar>
              <w:top w:w="14" w:type="dxa"/>
              <w:left w:w="14" w:type="dxa"/>
              <w:bottom w:w="0" w:type="dxa"/>
              <w:right w:w="14" w:type="dxa"/>
            </w:tcMar>
            <w:hideMark/>
          </w:tcPr>
          <w:p w14:paraId="5FB6CB2D" w14:textId="77777777" w:rsidR="001C4AA6" w:rsidRPr="00EF7377" w:rsidRDefault="001C4AA6" w:rsidP="001C4AA6">
            <w:pPr>
              <w:rPr>
                <w:rFonts w:ascii="Calibri" w:hAnsi="Calibri" w:cs="Calibri"/>
                <w:color w:val="000000" w:themeColor="text1"/>
                <w:sz w:val="20"/>
                <w:szCs w:val="20"/>
              </w:rPr>
            </w:pPr>
          </w:p>
        </w:tc>
        <w:tc>
          <w:tcPr>
            <w:tcW w:w="3812" w:type="dxa"/>
            <w:vMerge w:val="restart"/>
            <w:tcBorders>
              <w:left w:val="single" w:sz="4" w:space="0" w:color="auto"/>
              <w:right w:val="single" w:sz="4" w:space="0" w:color="auto"/>
            </w:tcBorders>
            <w:shd w:val="clear" w:color="auto" w:fill="auto"/>
            <w:tcMar>
              <w:top w:w="14" w:type="dxa"/>
              <w:left w:w="14" w:type="dxa"/>
              <w:bottom w:w="0" w:type="dxa"/>
              <w:right w:w="14" w:type="dxa"/>
            </w:tcMar>
            <w:hideMark/>
          </w:tcPr>
          <w:p w14:paraId="029D7251" w14:textId="77777777" w:rsidR="001C4AA6" w:rsidRPr="00EF7377" w:rsidRDefault="001C4AA6" w:rsidP="001C4AA6">
            <w:pPr>
              <w:rPr>
                <w:rFonts w:ascii="Calibri" w:hAnsi="Calibri" w:cs="Calibri"/>
                <w:color w:val="000000" w:themeColor="text1"/>
                <w:sz w:val="20"/>
                <w:szCs w:val="20"/>
              </w:rPr>
            </w:pPr>
          </w:p>
        </w:tc>
        <w:tc>
          <w:tcPr>
            <w:tcW w:w="1559" w:type="dxa"/>
            <w:tcBorders>
              <w:left w:val="single" w:sz="4" w:space="0" w:color="auto"/>
            </w:tcBorders>
            <w:shd w:val="clear" w:color="auto" w:fill="auto"/>
            <w:tcMar>
              <w:top w:w="14" w:type="dxa"/>
              <w:left w:w="14" w:type="dxa"/>
              <w:bottom w:w="0" w:type="dxa"/>
              <w:right w:w="14" w:type="dxa"/>
            </w:tcMar>
            <w:hideMark/>
          </w:tcPr>
          <w:p w14:paraId="6D372F4A" w14:textId="77777777" w:rsidR="001C4AA6" w:rsidRPr="00EF7377" w:rsidRDefault="001C4AA6" w:rsidP="001C4AA6">
            <w:pPr>
              <w:ind w:left="163" w:hanging="142"/>
              <w:rPr>
                <w:rFonts w:ascii="Calibri" w:hAnsi="Calibri" w:cs="Calibri"/>
                <w:color w:val="000000" w:themeColor="text1"/>
                <w:sz w:val="20"/>
                <w:szCs w:val="20"/>
              </w:rPr>
            </w:pPr>
          </w:p>
        </w:tc>
      </w:tr>
      <w:tr w:rsidR="001C4AA6" w:rsidRPr="00EF7377" w14:paraId="4D1C8735" w14:textId="77777777" w:rsidTr="001C4AA6">
        <w:trPr>
          <w:trHeight w:val="190"/>
        </w:trPr>
        <w:tc>
          <w:tcPr>
            <w:tcW w:w="1224" w:type="dxa"/>
            <w:vMerge/>
            <w:tcBorders>
              <w:right w:val="single" w:sz="4" w:space="0" w:color="auto"/>
            </w:tcBorders>
            <w:vAlign w:val="center"/>
            <w:hideMark/>
          </w:tcPr>
          <w:p w14:paraId="15D6EFF2" w14:textId="77777777" w:rsidR="001C4AA6" w:rsidRPr="00EF7377" w:rsidRDefault="001C4AA6" w:rsidP="001C4AA6">
            <w:pPr>
              <w:rPr>
                <w:rFonts w:ascii="Calibri" w:hAnsi="Calibri" w:cs="Calibri"/>
                <w:color w:val="000000" w:themeColor="text1"/>
                <w:sz w:val="20"/>
                <w:szCs w:val="20"/>
              </w:rPr>
            </w:pPr>
          </w:p>
        </w:tc>
        <w:tc>
          <w:tcPr>
            <w:tcW w:w="1559" w:type="dxa"/>
            <w:vMerge/>
            <w:tcBorders>
              <w:left w:val="single" w:sz="4" w:space="0" w:color="auto"/>
              <w:right w:val="single" w:sz="4" w:space="0" w:color="auto"/>
            </w:tcBorders>
            <w:vAlign w:val="center"/>
            <w:hideMark/>
          </w:tcPr>
          <w:p w14:paraId="71BFD0D5" w14:textId="77777777" w:rsidR="001C4AA6" w:rsidRPr="00EF7377" w:rsidRDefault="001C4AA6" w:rsidP="001C4AA6">
            <w:pPr>
              <w:rPr>
                <w:rFonts w:ascii="Calibri" w:hAnsi="Calibri" w:cs="Calibri"/>
                <w:b/>
                <w:color w:val="000000" w:themeColor="text1"/>
                <w:sz w:val="20"/>
                <w:szCs w:val="20"/>
              </w:rPr>
            </w:pPr>
          </w:p>
        </w:tc>
        <w:tc>
          <w:tcPr>
            <w:tcW w:w="2037" w:type="dxa"/>
            <w:tcBorders>
              <w:left w:val="single" w:sz="4" w:space="0" w:color="auto"/>
              <w:right w:val="single" w:sz="4" w:space="0" w:color="auto"/>
            </w:tcBorders>
            <w:shd w:val="clear" w:color="auto" w:fill="auto"/>
            <w:tcMar>
              <w:top w:w="14" w:type="dxa"/>
              <w:left w:w="14" w:type="dxa"/>
              <w:bottom w:w="0" w:type="dxa"/>
              <w:right w:w="14" w:type="dxa"/>
            </w:tcMar>
            <w:vAlign w:val="center"/>
            <w:hideMark/>
          </w:tcPr>
          <w:p w14:paraId="66BB64E0"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warmMatte">
                  <w14:bevelT w14:w="312115" w14:h="4343" w14:prst="circle"/>
                  <w14:bevelB w14:w="104039009" w14:h="312115" w14:prst="circl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Mo</w:t>
            </w:r>
            <w:r w:rsidRPr="00EF7377" w:rsidDel="00000156">
              <w:rPr>
                <w:rFonts w:ascii="Calibri" w:hAnsi="Calibri" w:cs="Calibri"/>
                <w:b/>
                <w:color w:val="000000" w:themeColor="text1"/>
                <w:sz w:val="20"/>
                <w:szCs w:val="20"/>
              </w:rPr>
              <w:t>derate</w:t>
            </w:r>
          </w:p>
        </w:tc>
        <w:tc>
          <w:tcPr>
            <w:tcW w:w="1469" w:type="dxa"/>
            <w:tcBorders>
              <w:left w:val="single" w:sz="4" w:space="0" w:color="auto"/>
              <w:right w:val="single" w:sz="4" w:space="0" w:color="auto"/>
            </w:tcBorders>
            <w:shd w:val="clear" w:color="auto" w:fill="auto"/>
            <w:tcMar>
              <w:top w:w="14" w:type="dxa"/>
              <w:left w:w="14" w:type="dxa"/>
              <w:bottom w:w="0" w:type="dxa"/>
              <w:right w:w="14" w:type="dxa"/>
            </w:tcMar>
            <w:hideMark/>
          </w:tcPr>
          <w:p w14:paraId="3E19DBFD" w14:textId="77777777" w:rsidR="001C4AA6" w:rsidRPr="00EF7377" w:rsidRDefault="001C4AA6" w:rsidP="001C4AA6">
            <w:pPr>
              <w:rPr>
                <w:rFonts w:ascii="Calibri" w:hAnsi="Calibri" w:cs="Calibri"/>
                <w:color w:val="000000" w:themeColor="text1"/>
                <w:sz w:val="20"/>
                <w:szCs w:val="20"/>
              </w:rPr>
            </w:pPr>
          </w:p>
        </w:tc>
        <w:tc>
          <w:tcPr>
            <w:tcW w:w="1791" w:type="dxa"/>
            <w:vMerge/>
            <w:tcBorders>
              <w:left w:val="single" w:sz="4" w:space="0" w:color="auto"/>
              <w:right w:val="single" w:sz="4" w:space="0" w:color="auto"/>
            </w:tcBorders>
            <w:hideMark/>
          </w:tcPr>
          <w:p w14:paraId="011940FF" w14:textId="77777777" w:rsidR="001C4AA6" w:rsidRPr="00EF7377" w:rsidRDefault="001C4AA6" w:rsidP="001C4AA6">
            <w:pPr>
              <w:rPr>
                <w:rFonts w:ascii="Calibri" w:hAnsi="Calibri" w:cs="Calibri"/>
                <w:color w:val="000000" w:themeColor="text1"/>
                <w:sz w:val="20"/>
                <w:szCs w:val="20"/>
              </w:rPr>
            </w:pPr>
          </w:p>
        </w:tc>
        <w:tc>
          <w:tcPr>
            <w:tcW w:w="1575" w:type="dxa"/>
            <w:vMerge/>
            <w:tcBorders>
              <w:left w:val="single" w:sz="4" w:space="0" w:color="auto"/>
              <w:right w:val="single" w:sz="4" w:space="0" w:color="auto"/>
            </w:tcBorders>
            <w:hideMark/>
          </w:tcPr>
          <w:p w14:paraId="40DF2013" w14:textId="77777777" w:rsidR="001C4AA6" w:rsidRPr="00EF7377" w:rsidRDefault="001C4AA6" w:rsidP="001C4AA6">
            <w:pPr>
              <w:rPr>
                <w:rFonts w:ascii="Calibri" w:hAnsi="Calibri" w:cs="Calibri"/>
                <w:color w:val="000000" w:themeColor="text1"/>
                <w:sz w:val="20"/>
                <w:szCs w:val="20"/>
              </w:rPr>
            </w:pPr>
          </w:p>
        </w:tc>
        <w:tc>
          <w:tcPr>
            <w:tcW w:w="3812" w:type="dxa"/>
            <w:vMerge/>
            <w:tcBorders>
              <w:left w:val="single" w:sz="4" w:space="0" w:color="auto"/>
              <w:right w:val="single" w:sz="4" w:space="0" w:color="auto"/>
            </w:tcBorders>
            <w:hideMark/>
          </w:tcPr>
          <w:p w14:paraId="4ADE3D8A" w14:textId="77777777" w:rsidR="001C4AA6" w:rsidRPr="00EF7377" w:rsidRDefault="001C4AA6" w:rsidP="001C4AA6">
            <w:pPr>
              <w:rPr>
                <w:rFonts w:ascii="Calibri" w:hAnsi="Calibri" w:cs="Calibri"/>
                <w:color w:val="000000" w:themeColor="text1"/>
                <w:sz w:val="20"/>
                <w:szCs w:val="20"/>
              </w:rPr>
            </w:pPr>
          </w:p>
        </w:tc>
        <w:tc>
          <w:tcPr>
            <w:tcW w:w="1559" w:type="dxa"/>
            <w:tcBorders>
              <w:left w:val="single" w:sz="4" w:space="0" w:color="auto"/>
            </w:tcBorders>
            <w:shd w:val="clear" w:color="auto" w:fill="auto"/>
            <w:tcMar>
              <w:top w:w="14" w:type="dxa"/>
              <w:left w:w="14" w:type="dxa"/>
              <w:bottom w:w="0" w:type="dxa"/>
              <w:right w:w="14" w:type="dxa"/>
            </w:tcMar>
            <w:hideMark/>
          </w:tcPr>
          <w:p w14:paraId="4AEBA4C2" w14:textId="77777777" w:rsidR="001C4AA6" w:rsidRPr="00EF7377" w:rsidRDefault="001C4AA6" w:rsidP="001C4AA6">
            <w:pPr>
              <w:ind w:left="163" w:hanging="142"/>
              <w:rPr>
                <w:rFonts w:ascii="Calibri" w:hAnsi="Calibri" w:cs="Calibri"/>
                <w:color w:val="000000" w:themeColor="text1"/>
                <w:sz w:val="20"/>
                <w:szCs w:val="20"/>
              </w:rPr>
            </w:pPr>
          </w:p>
        </w:tc>
      </w:tr>
      <w:tr w:rsidR="001C4AA6" w:rsidRPr="00EF7377" w14:paraId="5BB7F9DB" w14:textId="77777777" w:rsidTr="001C4AA6">
        <w:trPr>
          <w:trHeight w:val="190"/>
        </w:trPr>
        <w:tc>
          <w:tcPr>
            <w:tcW w:w="1224" w:type="dxa"/>
            <w:vMerge/>
            <w:tcBorders>
              <w:right w:val="single" w:sz="4" w:space="0" w:color="auto"/>
            </w:tcBorders>
            <w:vAlign w:val="center"/>
            <w:hideMark/>
          </w:tcPr>
          <w:p w14:paraId="5A7BE933" w14:textId="77777777" w:rsidR="001C4AA6" w:rsidRPr="00EF7377" w:rsidRDefault="001C4AA6" w:rsidP="001C4AA6">
            <w:pPr>
              <w:rPr>
                <w:rFonts w:ascii="Calibri" w:hAnsi="Calibri" w:cs="Calibri"/>
                <w:color w:val="000000" w:themeColor="text1"/>
                <w:sz w:val="20"/>
                <w:szCs w:val="20"/>
              </w:rPr>
            </w:pPr>
          </w:p>
        </w:tc>
        <w:tc>
          <w:tcPr>
            <w:tcW w:w="1559" w:type="dxa"/>
            <w:vMerge/>
            <w:tcBorders>
              <w:left w:val="single" w:sz="4" w:space="0" w:color="auto"/>
              <w:right w:val="single" w:sz="4" w:space="0" w:color="auto"/>
            </w:tcBorders>
            <w:vAlign w:val="center"/>
            <w:hideMark/>
          </w:tcPr>
          <w:p w14:paraId="5EAE2769" w14:textId="77777777" w:rsidR="001C4AA6" w:rsidRPr="00EF7377" w:rsidRDefault="001C4AA6" w:rsidP="001C4AA6">
            <w:pPr>
              <w:rPr>
                <w:rFonts w:ascii="Calibri" w:hAnsi="Calibri" w:cs="Calibri"/>
                <w:b/>
                <w:color w:val="000000" w:themeColor="text1"/>
                <w:sz w:val="20"/>
                <w:szCs w:val="20"/>
              </w:rPr>
            </w:pPr>
          </w:p>
        </w:tc>
        <w:tc>
          <w:tcPr>
            <w:tcW w:w="2037" w:type="dxa"/>
            <w:tcBorders>
              <w:left w:val="single" w:sz="4" w:space="0" w:color="auto"/>
              <w:right w:val="single" w:sz="4" w:space="0" w:color="auto"/>
            </w:tcBorders>
            <w:shd w:val="clear" w:color="auto" w:fill="auto"/>
            <w:tcMar>
              <w:top w:w="14" w:type="dxa"/>
              <w:left w:w="14" w:type="dxa"/>
              <w:bottom w:w="0" w:type="dxa"/>
              <w:right w:w="14" w:type="dxa"/>
            </w:tcMar>
            <w:vAlign w:val="center"/>
            <w:hideMark/>
          </w:tcPr>
          <w:p w14:paraId="5A2AD7D6"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warmMatte">
                  <w14:bevelT w14:w="312115" w14:h="4343" w14:prst="circle"/>
                  <w14:bevelB w14:w="104039009" w14:h="312115" w14:prst="circl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Se</w:t>
            </w:r>
            <w:r w:rsidRPr="00EF7377" w:rsidDel="00000156">
              <w:rPr>
                <w:rFonts w:ascii="Calibri" w:hAnsi="Calibri" w:cs="Calibri"/>
                <w:b/>
                <w:color w:val="000000" w:themeColor="text1"/>
                <w:sz w:val="20"/>
                <w:szCs w:val="20"/>
              </w:rPr>
              <w:t>vere</w:t>
            </w:r>
          </w:p>
        </w:tc>
        <w:tc>
          <w:tcPr>
            <w:tcW w:w="1469" w:type="dxa"/>
            <w:tcBorders>
              <w:left w:val="single" w:sz="4" w:space="0" w:color="auto"/>
              <w:right w:val="single" w:sz="4" w:space="0" w:color="auto"/>
            </w:tcBorders>
            <w:shd w:val="clear" w:color="auto" w:fill="auto"/>
            <w:tcMar>
              <w:top w:w="14" w:type="dxa"/>
              <w:left w:w="14" w:type="dxa"/>
              <w:bottom w:w="0" w:type="dxa"/>
              <w:right w:w="14" w:type="dxa"/>
            </w:tcMar>
            <w:hideMark/>
          </w:tcPr>
          <w:p w14:paraId="38A70DC6"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791" w:type="dxa"/>
            <w:vMerge/>
            <w:tcBorders>
              <w:left w:val="single" w:sz="4" w:space="0" w:color="auto"/>
              <w:right w:val="single" w:sz="4" w:space="0" w:color="auto"/>
            </w:tcBorders>
            <w:hideMark/>
          </w:tcPr>
          <w:p w14:paraId="7BC84762" w14:textId="77777777" w:rsidR="001C4AA6" w:rsidRPr="00EF7377" w:rsidRDefault="001C4AA6" w:rsidP="001C4AA6">
            <w:pPr>
              <w:rPr>
                <w:rFonts w:ascii="Calibri" w:hAnsi="Calibri" w:cs="Calibri"/>
                <w:color w:val="000000" w:themeColor="text1"/>
                <w:sz w:val="20"/>
                <w:szCs w:val="20"/>
              </w:rPr>
            </w:pPr>
          </w:p>
        </w:tc>
        <w:tc>
          <w:tcPr>
            <w:tcW w:w="1575" w:type="dxa"/>
            <w:vMerge/>
            <w:tcBorders>
              <w:left w:val="single" w:sz="4" w:space="0" w:color="auto"/>
              <w:right w:val="single" w:sz="4" w:space="0" w:color="auto"/>
            </w:tcBorders>
            <w:hideMark/>
          </w:tcPr>
          <w:p w14:paraId="4D676E5E" w14:textId="77777777" w:rsidR="001C4AA6" w:rsidRPr="00EF7377" w:rsidRDefault="001C4AA6" w:rsidP="001C4AA6">
            <w:pPr>
              <w:rPr>
                <w:rFonts w:ascii="Calibri" w:hAnsi="Calibri" w:cs="Calibri"/>
                <w:color w:val="000000" w:themeColor="text1"/>
                <w:sz w:val="20"/>
                <w:szCs w:val="20"/>
              </w:rPr>
            </w:pPr>
          </w:p>
        </w:tc>
        <w:tc>
          <w:tcPr>
            <w:tcW w:w="3812" w:type="dxa"/>
            <w:vMerge/>
            <w:tcBorders>
              <w:left w:val="single" w:sz="4" w:space="0" w:color="auto"/>
              <w:right w:val="single" w:sz="4" w:space="0" w:color="auto"/>
            </w:tcBorders>
            <w:hideMark/>
          </w:tcPr>
          <w:p w14:paraId="1401D80E" w14:textId="77777777" w:rsidR="001C4AA6" w:rsidRPr="00EF7377" w:rsidRDefault="001C4AA6" w:rsidP="001C4AA6">
            <w:pPr>
              <w:rPr>
                <w:rFonts w:ascii="Calibri" w:hAnsi="Calibri" w:cs="Calibri"/>
                <w:color w:val="000000" w:themeColor="text1"/>
                <w:sz w:val="20"/>
                <w:szCs w:val="20"/>
              </w:rPr>
            </w:pPr>
          </w:p>
        </w:tc>
        <w:tc>
          <w:tcPr>
            <w:tcW w:w="1559" w:type="dxa"/>
            <w:tcBorders>
              <w:left w:val="single" w:sz="4" w:space="0" w:color="auto"/>
            </w:tcBorders>
            <w:shd w:val="clear" w:color="auto" w:fill="auto"/>
            <w:tcMar>
              <w:top w:w="14" w:type="dxa"/>
              <w:left w:w="14" w:type="dxa"/>
              <w:bottom w:w="0" w:type="dxa"/>
              <w:right w:w="14" w:type="dxa"/>
            </w:tcMar>
            <w:hideMark/>
          </w:tcPr>
          <w:p w14:paraId="25CA44A3" w14:textId="77777777" w:rsidR="001C4AA6" w:rsidRPr="00EF7377" w:rsidRDefault="001C4AA6" w:rsidP="001C4AA6">
            <w:pPr>
              <w:ind w:left="163" w:hanging="142"/>
              <w:rPr>
                <w:rFonts w:ascii="Calibri" w:hAnsi="Calibri" w:cs="Calibri"/>
                <w:color w:val="000000" w:themeColor="text1"/>
                <w:sz w:val="20"/>
                <w:szCs w:val="20"/>
              </w:rPr>
            </w:pPr>
            <w:r w:rsidRPr="00EF7377">
              <w:rPr>
                <w:rFonts w:ascii="Calibri" w:hAnsi="Calibri" w:cs="Calibri"/>
                <w:color w:val="000000" w:themeColor="text1"/>
                <w:sz w:val="20"/>
                <w:szCs w:val="20"/>
              </w:rPr>
              <w:t> </w:t>
            </w:r>
          </w:p>
        </w:tc>
      </w:tr>
      <w:tr w:rsidR="001C4AA6" w:rsidRPr="00EF7377" w14:paraId="286189E9" w14:textId="77777777" w:rsidTr="001C4AA6">
        <w:trPr>
          <w:trHeight w:val="232"/>
        </w:trPr>
        <w:tc>
          <w:tcPr>
            <w:tcW w:w="1224" w:type="dxa"/>
            <w:vMerge w:val="restart"/>
            <w:tcBorders>
              <w:right w:val="single" w:sz="4" w:space="0" w:color="auto"/>
            </w:tcBorders>
            <w:shd w:val="clear" w:color="auto" w:fill="auto"/>
            <w:tcMar>
              <w:top w:w="14" w:type="dxa"/>
              <w:left w:w="14" w:type="dxa"/>
              <w:bottom w:w="0" w:type="dxa"/>
              <w:right w:w="14" w:type="dxa"/>
            </w:tcMar>
            <w:vAlign w:val="center"/>
            <w:hideMark/>
          </w:tcPr>
          <w:p w14:paraId="3BF91BD4"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Et</w:t>
            </w:r>
            <w:r w:rsidRPr="00EF7377" w:rsidDel="00000156">
              <w:rPr>
                <w:rFonts w:ascii="Calibri" w:hAnsi="Calibri" w:cs="Calibri"/>
                <w:color w:val="000000" w:themeColor="text1"/>
                <w:sz w:val="20"/>
                <w:szCs w:val="20"/>
              </w:rPr>
              <w:t>iologically-based</w:t>
            </w:r>
          </w:p>
        </w:tc>
        <w:tc>
          <w:tcPr>
            <w:tcW w:w="1559" w:type="dxa"/>
            <w:tcBorders>
              <w:left w:val="single" w:sz="4" w:space="0" w:color="auto"/>
              <w:right w:val="single" w:sz="4" w:space="0" w:color="auto"/>
            </w:tcBorders>
            <w:shd w:val="clear" w:color="auto" w:fill="E7E6E6" w:themeFill="background2"/>
            <w:tcMar>
              <w:top w:w="14" w:type="dxa"/>
              <w:left w:w="14" w:type="dxa"/>
              <w:bottom w:w="0" w:type="dxa"/>
              <w:right w:w="14" w:type="dxa"/>
            </w:tcMar>
            <w:vAlign w:val="center"/>
            <w:hideMark/>
          </w:tcPr>
          <w:p w14:paraId="5EAD629D"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PP</w:t>
            </w:r>
            <w:r w:rsidRPr="00EF7377" w:rsidDel="00000156">
              <w:rPr>
                <w:rFonts w:ascii="Calibri" w:hAnsi="Calibri" w:cs="Calibri"/>
                <w:b/>
                <w:color w:val="000000" w:themeColor="text1"/>
                <w:sz w:val="20"/>
                <w:szCs w:val="20"/>
              </w:rPr>
              <w:t>D</w:t>
            </w:r>
          </w:p>
        </w:tc>
        <w:tc>
          <w:tcPr>
            <w:tcW w:w="2037" w:type="dxa"/>
            <w:tcBorders>
              <w:left w:val="single" w:sz="4" w:space="0" w:color="auto"/>
              <w:right w:val="single" w:sz="4" w:space="0" w:color="auto"/>
            </w:tcBorders>
            <w:shd w:val="clear" w:color="auto" w:fill="E7E6E6" w:themeFill="background2"/>
            <w:tcMar>
              <w:top w:w="14" w:type="dxa"/>
              <w:left w:w="14" w:type="dxa"/>
              <w:bottom w:w="0" w:type="dxa"/>
              <w:right w:w="14" w:type="dxa"/>
            </w:tcMar>
            <w:vAlign w:val="center"/>
            <w:hideMark/>
          </w:tcPr>
          <w:p w14:paraId="3CAD0FA1" w14:textId="77777777" w:rsidR="001C4AA6" w:rsidRPr="00EF7377" w:rsidDel="00000156" w:rsidRDefault="001C4AA6" w:rsidP="001C4AA6">
            <w:pPr>
              <w:rPr>
                <w:rFonts w:ascii="Calibri" w:hAnsi="Calibri" w:cs="Calibri"/>
                <w:b/>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b/>
                <w:color w:val="000000" w:themeColor="text1"/>
                <w:sz w:val="20"/>
                <w:szCs w:val="20"/>
              </w:rPr>
              <w:t>PP</w:t>
            </w:r>
            <w:r w:rsidRPr="00EF7377" w:rsidDel="00000156">
              <w:rPr>
                <w:rFonts w:ascii="Calibri" w:hAnsi="Calibri" w:cs="Calibri"/>
                <w:b/>
                <w:color w:val="000000" w:themeColor="text1"/>
                <w:sz w:val="20"/>
                <w:szCs w:val="20"/>
              </w:rPr>
              <w:t>D</w:t>
            </w:r>
          </w:p>
        </w:tc>
        <w:tc>
          <w:tcPr>
            <w:tcW w:w="1469"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563D7139" w14:textId="6AD7D8B7" w:rsidR="001C4AA6" w:rsidRPr="00EF7377" w:rsidDel="00000156"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0.44(0.35-0.52)</w:t>
            </w:r>
            <w:r w:rsidRPr="00EF7377">
              <w:rPr>
                <w:rFonts w:ascii="Calibri" w:hAnsi="Calibri" w:cs="Calibri"/>
                <w:color w:val="000000" w:themeColor="text1"/>
                <w:sz w:val="20"/>
                <w:szCs w:val="20"/>
              </w:rPr>
              <w:fldChar w:fldCharType="begin">
                <w:fldData xml:space="preserve">PEVuZE5vdGU+PENpdGU+PEF1dGhvcj5WaWt0b3JpbjwvQXV0aG9yPjxZZWFyPjIwMTY8L1llYXI+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PEVuZE5vdGU+PENpdGU+PEF1dGhvcj5WaWt0b3JpbjwvQXV0aG9yPjxZZWFyPjIwMTY8L1llYXI+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21</w:t>
            </w:r>
            <w:r w:rsidRPr="00EF7377">
              <w:rPr>
                <w:rFonts w:ascii="Calibri" w:hAnsi="Calibri" w:cs="Calibri"/>
                <w:color w:val="000000" w:themeColor="text1"/>
                <w:sz w:val="20"/>
                <w:szCs w:val="20"/>
              </w:rPr>
              <w:fldChar w:fldCharType="end"/>
            </w:r>
          </w:p>
        </w:tc>
        <w:tc>
          <w:tcPr>
            <w:tcW w:w="1791"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0E2D7A77" w14:textId="77777777" w:rsidR="001C4AA6" w:rsidRPr="00EF7377" w:rsidRDefault="001C4AA6" w:rsidP="001C4AA6">
            <w:pPr>
              <w:rPr>
                <w:rFonts w:ascii="Calibri" w:hAnsi="Calibri" w:cs="Calibri"/>
                <w:color w:val="000000" w:themeColor="text1"/>
                <w:sz w:val="20"/>
                <w:szCs w:val="20"/>
              </w:rPr>
            </w:pPr>
          </w:p>
        </w:tc>
        <w:tc>
          <w:tcPr>
            <w:tcW w:w="1575"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01BFEA25"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3812"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3A8648C9"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559" w:type="dxa"/>
            <w:tcBorders>
              <w:left w:val="single" w:sz="4" w:space="0" w:color="auto"/>
            </w:tcBorders>
            <w:shd w:val="clear" w:color="auto" w:fill="E7E6E6" w:themeFill="background2"/>
            <w:tcMar>
              <w:top w:w="14" w:type="dxa"/>
              <w:left w:w="14" w:type="dxa"/>
              <w:bottom w:w="0" w:type="dxa"/>
              <w:right w:w="14" w:type="dxa"/>
            </w:tcMar>
            <w:hideMark/>
          </w:tcPr>
          <w:p w14:paraId="4CA31B77" w14:textId="77777777" w:rsidR="001C4AA6" w:rsidRPr="00EF7377" w:rsidRDefault="001C4AA6" w:rsidP="001C4AA6">
            <w:pPr>
              <w:ind w:left="163" w:hanging="142"/>
              <w:rPr>
                <w:rFonts w:ascii="Calibri" w:hAnsi="Calibri" w:cs="Calibri"/>
                <w:color w:val="000000" w:themeColor="text1"/>
                <w:sz w:val="20"/>
                <w:szCs w:val="20"/>
              </w:rPr>
            </w:pPr>
            <w:r w:rsidRPr="00EF7377">
              <w:rPr>
                <w:rFonts w:ascii="Calibri" w:hAnsi="Calibri" w:cs="Calibri"/>
                <w:color w:val="000000" w:themeColor="text1"/>
                <w:sz w:val="20"/>
                <w:szCs w:val="20"/>
              </w:rPr>
              <w:t> </w:t>
            </w:r>
          </w:p>
        </w:tc>
      </w:tr>
      <w:tr w:rsidR="001C4AA6" w:rsidRPr="00EF7377" w14:paraId="57D5857F" w14:textId="77777777" w:rsidTr="001C4AA6">
        <w:trPr>
          <w:trHeight w:val="299"/>
        </w:trPr>
        <w:tc>
          <w:tcPr>
            <w:tcW w:w="1224" w:type="dxa"/>
            <w:vMerge/>
            <w:tcBorders>
              <w:right w:val="single" w:sz="4" w:space="0" w:color="auto"/>
            </w:tcBorders>
            <w:vAlign w:val="center"/>
            <w:hideMark/>
          </w:tcPr>
          <w:p w14:paraId="40F475C7" w14:textId="77777777" w:rsidR="001C4AA6" w:rsidRPr="00EF7377" w:rsidRDefault="001C4AA6" w:rsidP="001C4AA6">
            <w:pPr>
              <w:rPr>
                <w:rFonts w:ascii="Calibri" w:hAnsi="Calibri" w:cs="Calibri"/>
                <w:color w:val="000000" w:themeColor="text1"/>
                <w:sz w:val="20"/>
                <w:szCs w:val="20"/>
              </w:rPr>
            </w:pPr>
          </w:p>
        </w:tc>
        <w:tc>
          <w:tcPr>
            <w:tcW w:w="1559" w:type="dxa"/>
            <w:vMerge w:val="restart"/>
            <w:tcBorders>
              <w:left w:val="single" w:sz="4" w:space="0" w:color="auto"/>
              <w:right w:val="single" w:sz="4" w:space="0" w:color="auto"/>
            </w:tcBorders>
            <w:shd w:val="clear" w:color="auto" w:fill="auto"/>
            <w:tcMar>
              <w:top w:w="14" w:type="dxa"/>
              <w:left w:w="14" w:type="dxa"/>
              <w:bottom w:w="0" w:type="dxa"/>
              <w:right w:w="14" w:type="dxa"/>
            </w:tcMar>
            <w:vAlign w:val="center"/>
            <w:hideMark/>
          </w:tcPr>
          <w:p w14:paraId="7D572DBA" w14:textId="77777777" w:rsidR="001C4AA6" w:rsidRPr="00EF7377" w:rsidDel="00000156" w:rsidRDefault="001C4AA6" w:rsidP="001C4AA6">
            <w:pPr>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color w:val="000000" w:themeColor="text1"/>
                <w:sz w:val="20"/>
                <w:szCs w:val="20"/>
              </w:rPr>
              <w:t>En</w:t>
            </w:r>
            <w:r w:rsidRPr="00EF7377" w:rsidDel="00000156">
              <w:rPr>
                <w:rFonts w:ascii="Calibri" w:hAnsi="Calibri" w:cs="Calibri"/>
                <w:color w:val="000000" w:themeColor="text1"/>
                <w:sz w:val="20"/>
                <w:szCs w:val="20"/>
              </w:rPr>
              <w:t>vironment</w:t>
            </w:r>
          </w:p>
        </w:tc>
        <w:tc>
          <w:tcPr>
            <w:tcW w:w="2037" w:type="dxa"/>
            <w:vMerge w:val="restart"/>
            <w:tcBorders>
              <w:left w:val="single" w:sz="4" w:space="0" w:color="auto"/>
              <w:right w:val="single" w:sz="4" w:space="0" w:color="auto"/>
            </w:tcBorders>
            <w:shd w:val="clear" w:color="auto" w:fill="auto"/>
            <w:tcMar>
              <w:top w:w="14" w:type="dxa"/>
              <w:left w:w="14" w:type="dxa"/>
              <w:bottom w:w="0" w:type="dxa"/>
              <w:right w:w="14" w:type="dxa"/>
            </w:tcMar>
            <w:vAlign w:val="center"/>
            <w:hideMark/>
          </w:tcPr>
          <w:p w14:paraId="148241FE" w14:textId="77777777" w:rsidR="001C4AA6" w:rsidRPr="00EF7377" w:rsidDel="00000156" w:rsidRDefault="001C4AA6" w:rsidP="001C4AA6">
            <w:pPr>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color w:val="000000" w:themeColor="text1"/>
                <w:sz w:val="20"/>
                <w:szCs w:val="20"/>
              </w:rPr>
              <w:t>Wi</w:t>
            </w:r>
            <w:r w:rsidRPr="00EF7377" w:rsidDel="00000156">
              <w:rPr>
                <w:rFonts w:ascii="Calibri" w:hAnsi="Calibri" w:cs="Calibri"/>
                <w:color w:val="000000" w:themeColor="text1"/>
                <w:sz w:val="20"/>
                <w:szCs w:val="20"/>
              </w:rPr>
              <w:t>t</w:t>
            </w:r>
            <w:r w:rsidRPr="00EF7377">
              <w:rPr>
                <w:rFonts w:ascii="Calibri" w:hAnsi="Calibri" w:cs="Calibri"/>
                <w:color w:val="000000" w:themeColor="text1"/>
                <w:sz w:val="20"/>
                <w:szCs w:val="20"/>
              </w:rPr>
              <w:t>h</w:t>
            </w:r>
            <w:r w:rsidRPr="00EF7377" w:rsidDel="00000156">
              <w:rPr>
                <w:rFonts w:ascii="Calibri" w:hAnsi="Calibri" w:cs="Calibri"/>
                <w:color w:val="000000" w:themeColor="text1"/>
                <w:sz w:val="20"/>
                <w:szCs w:val="20"/>
              </w:rPr>
              <w:t xml:space="preserve"> trauma/ adversity</w:t>
            </w:r>
          </w:p>
        </w:tc>
        <w:tc>
          <w:tcPr>
            <w:tcW w:w="1469" w:type="dxa"/>
            <w:vMerge w:val="restart"/>
            <w:tcBorders>
              <w:left w:val="single" w:sz="4" w:space="0" w:color="auto"/>
              <w:right w:val="single" w:sz="4" w:space="0" w:color="auto"/>
            </w:tcBorders>
            <w:shd w:val="clear" w:color="auto" w:fill="auto"/>
            <w:tcMar>
              <w:top w:w="14" w:type="dxa"/>
              <w:left w:w="14" w:type="dxa"/>
              <w:bottom w:w="0" w:type="dxa"/>
              <w:right w:w="14" w:type="dxa"/>
            </w:tcMar>
            <w:hideMark/>
          </w:tcPr>
          <w:p w14:paraId="642A65D8" w14:textId="77777777" w:rsidR="001C4AA6" w:rsidRPr="00EF7377" w:rsidRDefault="001C4AA6" w:rsidP="001C4AA6">
            <w:pPr>
              <w:rPr>
                <w:rFonts w:ascii="Calibri" w:hAnsi="Calibri" w:cs="Calibri"/>
                <w:color w:val="000000" w:themeColor="text1"/>
                <w:sz w:val="20"/>
                <w:szCs w:val="20"/>
              </w:rPr>
            </w:pPr>
          </w:p>
        </w:tc>
        <w:tc>
          <w:tcPr>
            <w:tcW w:w="1791" w:type="dxa"/>
            <w:vMerge w:val="restart"/>
            <w:tcBorders>
              <w:left w:val="single" w:sz="4" w:space="0" w:color="auto"/>
              <w:right w:val="single" w:sz="4" w:space="0" w:color="auto"/>
            </w:tcBorders>
            <w:shd w:val="clear" w:color="auto" w:fill="auto"/>
            <w:tcMar>
              <w:top w:w="14" w:type="dxa"/>
              <w:left w:w="14" w:type="dxa"/>
              <w:bottom w:w="0" w:type="dxa"/>
              <w:right w:w="14" w:type="dxa"/>
            </w:tcMar>
          </w:tcPr>
          <w:p w14:paraId="4991EEA1" w14:textId="56630D42" w:rsidR="001C4AA6" w:rsidRPr="00EF7377" w:rsidDel="00000156"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Inconsistent</w:t>
            </w:r>
            <w:r w:rsidRPr="00EF7377">
              <w:rPr>
                <w:rFonts w:ascii="Calibri" w:hAnsi="Calibri" w:cs="Calibri"/>
                <w:color w:val="000000" w:themeColor="text1"/>
                <w:sz w:val="20"/>
                <w:szCs w:val="20"/>
                <w:vertAlign w:val="superscript"/>
              </w:rPr>
              <w:t>†††</w:t>
            </w:r>
            <w:r w:rsidRPr="00EF7377">
              <w:rPr>
                <w:rFonts w:ascii="Calibri" w:hAnsi="Calibri" w:cs="Calibri"/>
                <w:color w:val="000000" w:themeColor="text1"/>
                <w:sz w:val="20"/>
                <w:szCs w:val="20"/>
              </w:rPr>
              <w:fldChar w:fldCharType="begin">
                <w:fldData xml:space="preserve">PEVuZE5vdGU+PENpdGU+PEF1dGhvcj5Db2xlbWFuPC9BdXRob3I+PFllYXI+MjAyMDwvWWVhcj48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PEVuZE5vdGU+PENpdGU+PEF1dGhvcj5Db2xlbWFuPC9BdXRob3I+PFllYXI+MjAyMDwvWWVhcj48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22, 23</w:t>
            </w:r>
            <w:r w:rsidRPr="00EF7377">
              <w:rPr>
                <w:rFonts w:ascii="Calibri" w:hAnsi="Calibri" w:cs="Calibri"/>
                <w:color w:val="000000" w:themeColor="text1"/>
                <w:sz w:val="20"/>
                <w:szCs w:val="20"/>
              </w:rPr>
              <w:fldChar w:fldCharType="end"/>
            </w:r>
          </w:p>
        </w:tc>
        <w:tc>
          <w:tcPr>
            <w:tcW w:w="1575" w:type="dxa"/>
            <w:vMerge w:val="restart"/>
            <w:tcBorders>
              <w:left w:val="single" w:sz="4" w:space="0" w:color="auto"/>
              <w:right w:val="single" w:sz="4" w:space="0" w:color="auto"/>
            </w:tcBorders>
            <w:shd w:val="clear" w:color="auto" w:fill="auto"/>
            <w:tcMar>
              <w:top w:w="14" w:type="dxa"/>
              <w:left w:w="14" w:type="dxa"/>
              <w:bottom w:w="0" w:type="dxa"/>
              <w:right w:w="14" w:type="dxa"/>
            </w:tcMar>
            <w:vAlign w:val="center"/>
            <w:hideMark/>
          </w:tcPr>
          <w:p w14:paraId="7E7C642F" w14:textId="760E2BAB" w:rsidR="001C4AA6" w:rsidRPr="00EF7377" w:rsidDel="00000156" w:rsidRDefault="001C4AA6" w:rsidP="001C4AA6">
            <w:pPr>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warmMatte">
                  <w14:bevelT w14:w="312115" w14:h="4343" w14:prst="circle"/>
                  <w14:bevelB w14:w="104039009" w14:h="312115" w14:prst="circl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color w:val="000000" w:themeColor="text1"/>
                <w:sz w:val="20"/>
                <w:szCs w:val="20"/>
              </w:rPr>
              <w:t>0.</w:t>
            </w:r>
            <w:r w:rsidRPr="00EF7377" w:rsidDel="00000156">
              <w:rPr>
                <w:rFonts w:ascii="Calibri" w:hAnsi="Calibri" w:cs="Calibri"/>
                <w:color w:val="000000" w:themeColor="text1"/>
                <w:sz w:val="20"/>
                <w:szCs w:val="20"/>
              </w:rPr>
              <w:t>77 (0.48-1.05)</w:t>
            </w:r>
            <w:r w:rsidRPr="00EF7377">
              <w:rPr>
                <w:rFonts w:ascii="Calibri" w:hAnsi="Calibri" w:cs="Calibri"/>
                <w:color w:val="000000" w:themeColor="text1"/>
                <w:sz w:val="20"/>
                <w:szCs w:val="20"/>
              </w:rPr>
              <w:fldChar w:fldCharType="begin">
                <w:fldData xml:space="preserve">PEVuZE5vdGU+PENpdGU+PEF1dGhvcj5Db2xlbWFuPC9BdXRob3I+PFllYXI+MjAyMDwvWWVhcj48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PEVuZE5vdGU+PENpdGU+PEF1dGhvcj5Db2xlbWFuPC9BdXRob3I+PFllYXI+MjAyMDwvWWVhcj48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22</w:t>
            </w:r>
            <w:r w:rsidRPr="00EF7377">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t xml:space="preserve"> </w:t>
            </w:r>
          </w:p>
          <w:p w14:paraId="051C6D24" w14:textId="55324C51" w:rsidR="001C4AA6" w:rsidRPr="00EF7377" w:rsidDel="00000156" w:rsidRDefault="001C4AA6" w:rsidP="001C4AA6">
            <w:pPr>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color w:val="000000" w:themeColor="text1"/>
                <w:sz w:val="20"/>
                <w:szCs w:val="20"/>
              </w:rPr>
              <w:t>0.</w:t>
            </w:r>
            <w:r w:rsidRPr="00EF7377" w:rsidDel="00000156">
              <w:rPr>
                <w:rFonts w:ascii="Calibri" w:hAnsi="Calibri" w:cs="Calibri"/>
                <w:color w:val="000000" w:themeColor="text1"/>
                <w:sz w:val="20"/>
                <w:szCs w:val="20"/>
              </w:rPr>
              <w:t>64 (0.19-1.09)</w:t>
            </w:r>
            <w:r w:rsidRPr="00EF7377">
              <w:rPr>
                <w:rFonts w:ascii="Calibri" w:hAnsi="Calibri" w:cs="Calibri"/>
                <w:color w:val="000000" w:themeColor="text1"/>
                <w:sz w:val="20"/>
                <w:szCs w:val="20"/>
              </w:rPr>
              <w:fldChar w:fldCharType="begin">
                <w:fldData xml:space="preserve">PEVuZE5vdGU+PENpdGU+PEF1dGhvcj5QZXRlcnNvbjwvQXV0aG9yPjxZZWFyPjIwMTg8L1llYXI+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PEVuZE5vdGU+PENpdGU+PEF1dGhvcj5QZXRlcnNvbjwvQXV0aG9yPjxZZWFyPjIwMTg8L1llYXI+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23</w:t>
            </w:r>
            <w:r w:rsidRPr="00EF7377">
              <w:rPr>
                <w:rFonts w:ascii="Calibri" w:hAnsi="Calibri" w:cs="Calibri"/>
                <w:color w:val="000000" w:themeColor="text1"/>
                <w:sz w:val="20"/>
                <w:szCs w:val="20"/>
              </w:rPr>
              <w:fldChar w:fldCharType="end"/>
            </w:r>
          </w:p>
        </w:tc>
        <w:tc>
          <w:tcPr>
            <w:tcW w:w="3812" w:type="dxa"/>
            <w:vMerge w:val="restart"/>
            <w:tcBorders>
              <w:left w:val="single" w:sz="4" w:space="0" w:color="auto"/>
              <w:right w:val="single" w:sz="4" w:space="0" w:color="auto"/>
            </w:tcBorders>
            <w:shd w:val="clear" w:color="auto" w:fill="auto"/>
            <w:tcMar>
              <w:top w:w="14" w:type="dxa"/>
              <w:left w:w="14" w:type="dxa"/>
              <w:bottom w:w="0" w:type="dxa"/>
              <w:right w:w="14" w:type="dxa"/>
            </w:tcMar>
            <w:hideMark/>
          </w:tcPr>
          <w:p w14:paraId="2E93C08A" w14:textId="073D4F3D" w:rsidR="001C4AA6" w:rsidRPr="0070092A" w:rsidRDefault="001C4AA6" w:rsidP="001C4AA6">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St</w:t>
            </w:r>
            <w:r w:rsidRPr="0070092A" w:rsidDel="00000156">
              <w:rPr>
                <w:rFonts w:ascii="Calibri" w:hAnsi="Calibri" w:cs="Calibri"/>
                <w:color w:val="000000" w:themeColor="text1"/>
                <w:sz w:val="20"/>
                <w:szCs w:val="20"/>
                <w:lang w:val="en-US"/>
              </w:rPr>
              <w:t>ronge</w:t>
            </w:r>
            <w:r w:rsidRPr="0070092A">
              <w:rPr>
                <w:rFonts w:ascii="Calibri" w:hAnsi="Calibri" w:cs="Calibri"/>
                <w:color w:val="000000" w:themeColor="text1"/>
                <w:sz w:val="20"/>
                <w:szCs w:val="20"/>
                <w:lang w:val="en-US"/>
              </w:rPr>
              <w:t>r</w:t>
            </w:r>
            <w:r w:rsidRPr="0070092A" w:rsidDel="00000156">
              <w:rPr>
                <w:rFonts w:ascii="Calibri" w:hAnsi="Calibri" w:cs="Calibri"/>
                <w:color w:val="000000" w:themeColor="text1"/>
                <w:sz w:val="20"/>
                <w:szCs w:val="20"/>
                <w:lang w:val="en-US"/>
              </w:rPr>
              <w:t xml:space="preserve"> association between MD w trauma and body composition, soc</w:t>
            </w:r>
            <w:r w:rsidRPr="0070092A">
              <w:rPr>
                <w:rFonts w:ascii="Calibri" w:hAnsi="Calibri" w:cs="Calibri"/>
                <w:color w:val="000000" w:themeColor="text1"/>
                <w:sz w:val="20"/>
                <w:szCs w:val="20"/>
                <w:lang w:val="en-US"/>
              </w:rPr>
              <w:t>i</w:t>
            </w:r>
            <w:r w:rsidRPr="0070092A" w:rsidDel="00000156">
              <w:rPr>
                <w:rFonts w:ascii="Calibri" w:hAnsi="Calibri" w:cs="Calibri"/>
                <w:color w:val="000000" w:themeColor="text1"/>
                <w:sz w:val="20"/>
                <w:szCs w:val="20"/>
                <w:lang w:val="en-US"/>
              </w:rPr>
              <w:t>oeconomic</w:t>
            </w:r>
            <w:r w:rsidRPr="00EF7377">
              <w:rPr>
                <w:rFonts w:ascii="Calibri" w:hAnsi="Calibri" w:cs="Calibri"/>
                <w:color w:val="000000" w:themeColor="text1"/>
                <w:sz w:val="20"/>
                <w:szCs w:val="20"/>
              </w:rPr>
              <w:fldChar w:fldCharType="begin">
                <w:fldData xml:space="preserve">PEVuZE5vdGU+PENpdGU+PEF1dGhvcj5Db2xlbWFuPC9BdXRob3I+PFllYXI+MjAyMDwvWWVhcj48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</w:fldData>
              </w:fldChar>
            </w:r>
            <w:r w:rsidR="00542A64" w:rsidRPr="00542A64">
              <w:rPr>
                <w:rFonts w:ascii="Calibri" w:hAnsi="Calibri" w:cs="Calibri"/>
                <w:color w:val="000000" w:themeColor="text1"/>
                <w:sz w:val="20"/>
                <w:szCs w:val="20"/>
                <w:lang w:val="en-US"/>
              </w:rPr>
              <w:instrText xml:space="preserve"> ADDIN EN.CITE </w:instrText>
            </w:r>
            <w:r w:rsidR="00542A64">
              <w:rPr>
                <w:rFonts w:ascii="Calibri" w:hAnsi="Calibri" w:cs="Calibri"/>
                <w:color w:val="000000" w:themeColor="text1"/>
                <w:sz w:val="20"/>
                <w:szCs w:val="20"/>
              </w:rPr>
              <w:fldChar w:fldCharType="begin">
                <w:fldData xml:space="preserve">PEVuZE5vdGU+PENpdGU+PEF1dGhvcj5Db2xlbWFuPC9BdXRob3I+PFllYXI+MjAyMDwvWWVhcj48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</w:fldData>
              </w:fldChar>
            </w:r>
            <w:r w:rsidR="00542A64" w:rsidRPr="00542A64">
              <w:rPr>
                <w:rFonts w:ascii="Calibri" w:hAnsi="Calibri" w:cs="Calibri"/>
                <w:color w:val="000000" w:themeColor="text1"/>
                <w:sz w:val="20"/>
                <w:szCs w:val="20"/>
                <w:lang w:val="en-US"/>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lang w:val="en-US"/>
              </w:rPr>
              <w:t>22</w:t>
            </w:r>
            <w:r w:rsidRPr="00EF7377">
              <w:rPr>
                <w:rFonts w:ascii="Calibri" w:hAnsi="Calibri" w:cs="Calibri"/>
                <w:color w:val="000000" w:themeColor="text1"/>
                <w:sz w:val="20"/>
                <w:szCs w:val="20"/>
              </w:rPr>
              <w:fldChar w:fldCharType="end"/>
            </w:r>
          </w:p>
        </w:tc>
        <w:tc>
          <w:tcPr>
            <w:tcW w:w="1559" w:type="dxa"/>
            <w:vMerge w:val="restart"/>
            <w:tcBorders>
              <w:left w:val="single" w:sz="4" w:space="0" w:color="auto"/>
            </w:tcBorders>
            <w:shd w:val="clear" w:color="auto" w:fill="auto"/>
            <w:tcMar>
              <w:top w:w="14" w:type="dxa"/>
              <w:left w:w="14" w:type="dxa"/>
              <w:bottom w:w="0" w:type="dxa"/>
              <w:right w:w="14" w:type="dxa"/>
            </w:tcMar>
            <w:hideMark/>
          </w:tcPr>
          <w:p w14:paraId="754E4C64" w14:textId="31358456" w:rsidR="001C4AA6" w:rsidRPr="00EF7377" w:rsidDel="00000156" w:rsidRDefault="001C4AA6" w:rsidP="001C4AA6">
            <w:pPr>
              <w:ind w:left="163" w:hanging="142"/>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warmMatte">
                  <w14:bevelT w14:w="312115" w14:h="4343" w14:prst="circle"/>
                  <w14:bevelB w14:w="104039009" w14:h="312115" w14:prst="circl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color w:val="000000" w:themeColor="text1"/>
                <w:sz w:val="20"/>
                <w:szCs w:val="20"/>
              </w:rPr>
              <w:t>No</w:t>
            </w:r>
            <w:r w:rsidRPr="00EF7377" w:rsidDel="00000156">
              <w:rPr>
                <w:rFonts w:ascii="Calibri" w:hAnsi="Calibri" w:cs="Calibri"/>
                <w:color w:val="000000" w:themeColor="text1"/>
                <w:sz w:val="20"/>
                <w:szCs w:val="20"/>
              </w:rPr>
              <w:t>t found</w:t>
            </w:r>
            <w:r w:rsidRPr="00EF7377">
              <w:rPr>
                <w:rFonts w:ascii="Calibri" w:hAnsi="Calibri" w:cs="Calibri"/>
                <w:color w:val="000000" w:themeColor="text1"/>
                <w:sz w:val="20"/>
                <w:szCs w:val="20"/>
              </w:rPr>
              <w:fldChar w:fldCharType="begin">
                <w:fldData xml:space="preserve">PEVuZE5vdGU+PENpdGU+PEF1dGhvcj5QZXRlcnNvbjwvQXV0aG9yPjxZZWFyPjIwMTg8L1llYXI+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PEVuZE5vdGU+PENpdGU+PEF1dGhvcj5QZXRlcnNvbjwvQXV0aG9yPjxZZWFyPjIwMTg8L1llYXI+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23</w:t>
            </w:r>
            <w:r w:rsidRPr="00EF7377">
              <w:rPr>
                <w:rFonts w:ascii="Calibri" w:hAnsi="Calibri" w:cs="Calibri"/>
                <w:color w:val="000000" w:themeColor="text1"/>
                <w:sz w:val="20"/>
                <w:szCs w:val="20"/>
              </w:rPr>
              <w:fldChar w:fldCharType="end"/>
            </w:r>
          </w:p>
        </w:tc>
      </w:tr>
      <w:tr w:rsidR="001C4AA6" w:rsidRPr="00EF7377" w14:paraId="241A9421" w14:textId="77777777" w:rsidTr="001C4AA6">
        <w:trPr>
          <w:trHeight w:val="293"/>
        </w:trPr>
        <w:tc>
          <w:tcPr>
            <w:tcW w:w="1224" w:type="dxa"/>
            <w:vMerge/>
            <w:tcBorders>
              <w:right w:val="single" w:sz="4" w:space="0" w:color="auto"/>
            </w:tcBorders>
            <w:vAlign w:val="center"/>
            <w:hideMark/>
          </w:tcPr>
          <w:p w14:paraId="356F4C01" w14:textId="77777777" w:rsidR="001C4AA6" w:rsidRPr="00EF7377" w:rsidRDefault="001C4AA6" w:rsidP="001C4AA6">
            <w:pPr>
              <w:rPr>
                <w:rFonts w:ascii="Calibri" w:hAnsi="Calibri" w:cs="Calibri"/>
                <w:color w:val="000000" w:themeColor="text1"/>
                <w:sz w:val="20"/>
                <w:szCs w:val="20"/>
              </w:rPr>
            </w:pPr>
          </w:p>
        </w:tc>
        <w:tc>
          <w:tcPr>
            <w:tcW w:w="1559" w:type="dxa"/>
            <w:vMerge/>
            <w:tcBorders>
              <w:left w:val="single" w:sz="4" w:space="0" w:color="auto"/>
              <w:right w:val="single" w:sz="4" w:space="0" w:color="auto"/>
            </w:tcBorders>
            <w:vAlign w:val="center"/>
            <w:hideMark/>
          </w:tcPr>
          <w:p w14:paraId="09C3874D" w14:textId="77777777" w:rsidR="001C4AA6" w:rsidRPr="00EF7377" w:rsidRDefault="001C4AA6" w:rsidP="001C4AA6">
            <w:pPr>
              <w:rPr>
                <w:rFonts w:ascii="Calibri" w:hAnsi="Calibri" w:cs="Calibri"/>
                <w:color w:val="000000" w:themeColor="text1"/>
                <w:sz w:val="20"/>
                <w:szCs w:val="20"/>
              </w:rPr>
            </w:pPr>
          </w:p>
        </w:tc>
        <w:tc>
          <w:tcPr>
            <w:tcW w:w="2037" w:type="dxa"/>
            <w:vMerge/>
            <w:tcBorders>
              <w:left w:val="single" w:sz="4" w:space="0" w:color="auto"/>
              <w:right w:val="single" w:sz="4" w:space="0" w:color="auto"/>
            </w:tcBorders>
            <w:vAlign w:val="center"/>
            <w:hideMark/>
          </w:tcPr>
          <w:p w14:paraId="2D2A4CA5" w14:textId="77777777" w:rsidR="001C4AA6" w:rsidRPr="00EF7377" w:rsidRDefault="001C4AA6" w:rsidP="001C4AA6">
            <w:pPr>
              <w:rPr>
                <w:rFonts w:ascii="Calibri" w:hAnsi="Calibri" w:cs="Calibri"/>
                <w:color w:val="000000" w:themeColor="text1"/>
                <w:sz w:val="20"/>
                <w:szCs w:val="20"/>
              </w:rPr>
            </w:pPr>
          </w:p>
        </w:tc>
        <w:tc>
          <w:tcPr>
            <w:tcW w:w="1469" w:type="dxa"/>
            <w:vMerge/>
            <w:tcBorders>
              <w:left w:val="single" w:sz="4" w:space="0" w:color="auto"/>
              <w:right w:val="single" w:sz="4" w:space="0" w:color="auto"/>
            </w:tcBorders>
            <w:hideMark/>
          </w:tcPr>
          <w:p w14:paraId="4ACB2E35" w14:textId="77777777" w:rsidR="001C4AA6" w:rsidRPr="00EF7377" w:rsidRDefault="001C4AA6" w:rsidP="001C4AA6">
            <w:pPr>
              <w:rPr>
                <w:rFonts w:ascii="Calibri" w:hAnsi="Calibri" w:cs="Calibri"/>
                <w:color w:val="000000" w:themeColor="text1"/>
                <w:sz w:val="20"/>
                <w:szCs w:val="20"/>
              </w:rPr>
            </w:pPr>
          </w:p>
        </w:tc>
        <w:tc>
          <w:tcPr>
            <w:tcW w:w="1791" w:type="dxa"/>
            <w:vMerge/>
            <w:tcBorders>
              <w:left w:val="single" w:sz="4" w:space="0" w:color="auto"/>
              <w:right w:val="single" w:sz="4" w:space="0" w:color="auto"/>
            </w:tcBorders>
            <w:shd w:val="clear" w:color="auto" w:fill="auto"/>
            <w:hideMark/>
          </w:tcPr>
          <w:p w14:paraId="6FB8800B" w14:textId="77777777" w:rsidR="001C4AA6" w:rsidRPr="00EF7377" w:rsidRDefault="001C4AA6" w:rsidP="001C4AA6">
            <w:pPr>
              <w:rPr>
                <w:rFonts w:ascii="Calibri" w:hAnsi="Calibri" w:cs="Calibri"/>
                <w:color w:val="000000" w:themeColor="text1"/>
                <w:sz w:val="20"/>
                <w:szCs w:val="20"/>
              </w:rPr>
            </w:pPr>
          </w:p>
        </w:tc>
        <w:tc>
          <w:tcPr>
            <w:tcW w:w="1575" w:type="dxa"/>
            <w:vMerge/>
            <w:tcBorders>
              <w:left w:val="single" w:sz="4" w:space="0" w:color="auto"/>
              <w:right w:val="single" w:sz="4" w:space="0" w:color="auto"/>
            </w:tcBorders>
            <w:hideMark/>
          </w:tcPr>
          <w:p w14:paraId="14150934" w14:textId="77777777" w:rsidR="001C4AA6" w:rsidRPr="00EF7377" w:rsidRDefault="001C4AA6" w:rsidP="001C4AA6">
            <w:pPr>
              <w:rPr>
                <w:rFonts w:ascii="Calibri" w:hAnsi="Calibri" w:cs="Calibri"/>
                <w:color w:val="000000" w:themeColor="text1"/>
                <w:sz w:val="20"/>
                <w:szCs w:val="20"/>
              </w:rPr>
            </w:pPr>
          </w:p>
        </w:tc>
        <w:tc>
          <w:tcPr>
            <w:tcW w:w="3812" w:type="dxa"/>
            <w:vMerge/>
            <w:tcBorders>
              <w:left w:val="single" w:sz="4" w:space="0" w:color="auto"/>
              <w:right w:val="single" w:sz="4" w:space="0" w:color="auto"/>
            </w:tcBorders>
            <w:hideMark/>
          </w:tcPr>
          <w:p w14:paraId="060ED641" w14:textId="77777777" w:rsidR="001C4AA6" w:rsidRPr="00EF7377" w:rsidRDefault="001C4AA6" w:rsidP="001C4AA6">
            <w:pPr>
              <w:rPr>
                <w:rFonts w:ascii="Calibri" w:hAnsi="Calibri" w:cs="Calibri"/>
                <w:color w:val="000000" w:themeColor="text1"/>
                <w:sz w:val="20"/>
                <w:szCs w:val="20"/>
              </w:rPr>
            </w:pPr>
          </w:p>
        </w:tc>
        <w:tc>
          <w:tcPr>
            <w:tcW w:w="1559" w:type="dxa"/>
            <w:vMerge/>
            <w:tcBorders>
              <w:left w:val="single" w:sz="4" w:space="0" w:color="auto"/>
            </w:tcBorders>
            <w:hideMark/>
          </w:tcPr>
          <w:p w14:paraId="023E1E3C" w14:textId="77777777" w:rsidR="001C4AA6" w:rsidRPr="00EF7377" w:rsidRDefault="001C4AA6" w:rsidP="001C4AA6">
            <w:pPr>
              <w:ind w:left="163" w:hanging="142"/>
              <w:rPr>
                <w:rFonts w:ascii="Calibri" w:hAnsi="Calibri" w:cs="Calibri"/>
                <w:color w:val="000000" w:themeColor="text1"/>
                <w:sz w:val="20"/>
                <w:szCs w:val="20"/>
              </w:rPr>
            </w:pPr>
          </w:p>
        </w:tc>
      </w:tr>
      <w:tr w:rsidR="001C4AA6" w:rsidRPr="00EF7377" w14:paraId="7BD74213" w14:textId="77777777" w:rsidTr="001C4AA6">
        <w:trPr>
          <w:trHeight w:val="59"/>
        </w:trPr>
        <w:tc>
          <w:tcPr>
            <w:tcW w:w="1224" w:type="dxa"/>
            <w:vMerge/>
            <w:tcBorders>
              <w:right w:val="single" w:sz="4" w:space="0" w:color="auto"/>
            </w:tcBorders>
            <w:vAlign w:val="center"/>
            <w:hideMark/>
          </w:tcPr>
          <w:p w14:paraId="2AB16F8A" w14:textId="77777777" w:rsidR="001C4AA6" w:rsidRPr="00EF7377" w:rsidRDefault="001C4AA6" w:rsidP="001C4AA6">
            <w:pPr>
              <w:rPr>
                <w:rFonts w:ascii="Calibri" w:hAnsi="Calibri" w:cs="Calibri"/>
                <w:color w:val="000000" w:themeColor="text1"/>
                <w:sz w:val="20"/>
                <w:szCs w:val="20"/>
              </w:rPr>
            </w:pPr>
          </w:p>
        </w:tc>
        <w:tc>
          <w:tcPr>
            <w:tcW w:w="1559" w:type="dxa"/>
            <w:vMerge/>
            <w:tcBorders>
              <w:left w:val="single" w:sz="4" w:space="0" w:color="auto"/>
              <w:right w:val="single" w:sz="4" w:space="0" w:color="auto"/>
            </w:tcBorders>
            <w:vAlign w:val="center"/>
            <w:hideMark/>
          </w:tcPr>
          <w:p w14:paraId="7410B86D" w14:textId="77777777" w:rsidR="001C4AA6" w:rsidRPr="00EF7377" w:rsidRDefault="001C4AA6" w:rsidP="001C4AA6">
            <w:pPr>
              <w:rPr>
                <w:rFonts w:ascii="Calibri" w:hAnsi="Calibri" w:cs="Calibri"/>
                <w:color w:val="000000" w:themeColor="text1"/>
                <w:sz w:val="20"/>
                <w:szCs w:val="20"/>
              </w:rPr>
            </w:pPr>
          </w:p>
        </w:tc>
        <w:tc>
          <w:tcPr>
            <w:tcW w:w="2037" w:type="dxa"/>
            <w:tcBorders>
              <w:left w:val="single" w:sz="4" w:space="0" w:color="auto"/>
              <w:right w:val="single" w:sz="4" w:space="0" w:color="auto"/>
            </w:tcBorders>
            <w:shd w:val="clear" w:color="auto" w:fill="auto"/>
            <w:tcMar>
              <w:top w:w="14" w:type="dxa"/>
              <w:left w:w="14" w:type="dxa"/>
              <w:bottom w:w="0" w:type="dxa"/>
              <w:right w:w="14" w:type="dxa"/>
            </w:tcMar>
            <w:vAlign w:val="center"/>
            <w:hideMark/>
          </w:tcPr>
          <w:p w14:paraId="40802FC0" w14:textId="77777777" w:rsidR="001C4AA6" w:rsidRPr="00EF7377" w:rsidDel="00000156" w:rsidRDefault="001C4AA6" w:rsidP="001C4AA6">
            <w:pPr>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warmMatte">
                  <w14:bevelT w14:w="312115" w14:h="4343" w14:prst="circle"/>
                  <w14:bevelB w14:w="104039009" w14:h="312115" w14:prst="circl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color w:val="000000" w:themeColor="text1"/>
                <w:sz w:val="20"/>
                <w:szCs w:val="20"/>
              </w:rPr>
              <w:t>Wi</w:t>
            </w:r>
            <w:r w:rsidRPr="00EF7377" w:rsidDel="00000156">
              <w:rPr>
                <w:rFonts w:ascii="Calibri" w:hAnsi="Calibri" w:cs="Calibri"/>
                <w:color w:val="000000" w:themeColor="text1"/>
                <w:sz w:val="20"/>
                <w:szCs w:val="20"/>
              </w:rPr>
              <w:t>thout trauma/ adversity</w:t>
            </w:r>
          </w:p>
        </w:tc>
        <w:tc>
          <w:tcPr>
            <w:tcW w:w="1469" w:type="dxa"/>
            <w:tcBorders>
              <w:left w:val="single" w:sz="4" w:space="0" w:color="auto"/>
              <w:right w:val="single" w:sz="4" w:space="0" w:color="auto"/>
            </w:tcBorders>
            <w:shd w:val="clear" w:color="auto" w:fill="auto"/>
            <w:tcMar>
              <w:top w:w="14" w:type="dxa"/>
              <w:left w:w="14" w:type="dxa"/>
              <w:bottom w:w="0" w:type="dxa"/>
              <w:right w:w="14" w:type="dxa"/>
            </w:tcMar>
            <w:hideMark/>
          </w:tcPr>
          <w:p w14:paraId="10B49FDC"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791" w:type="dxa"/>
            <w:tcBorders>
              <w:left w:val="single" w:sz="4" w:space="0" w:color="auto"/>
              <w:right w:val="single" w:sz="4" w:space="0" w:color="auto"/>
            </w:tcBorders>
            <w:shd w:val="clear" w:color="auto" w:fill="auto"/>
            <w:hideMark/>
          </w:tcPr>
          <w:p w14:paraId="7C657CDB" w14:textId="70434A90" w:rsidR="001C4AA6" w:rsidRPr="00EF7377" w:rsidRDefault="001C4AA6" w:rsidP="001C4AA6">
            <w:pPr>
              <w:rPr>
                <w:rFonts w:ascii="Calibri" w:hAnsi="Calibri" w:cs="Calibri"/>
                <w:color w:val="000000" w:themeColor="text1"/>
                <w:sz w:val="20"/>
                <w:szCs w:val="20"/>
                <w:vertAlign w:val="superscript"/>
              </w:rPr>
            </w:pPr>
            <w:r w:rsidRPr="00EF7377">
              <w:rPr>
                <w:rFonts w:ascii="Calibri" w:hAnsi="Calibri" w:cs="Calibri"/>
                <w:color w:val="000000" w:themeColor="text1"/>
                <w:sz w:val="20"/>
                <w:szCs w:val="20"/>
              </w:rPr>
              <w:t>Inconsistent</w:t>
            </w:r>
            <w:r w:rsidRPr="00EF7377">
              <w:rPr>
                <w:rFonts w:ascii="Calibri" w:hAnsi="Calibri" w:cs="Calibri"/>
                <w:color w:val="000000" w:themeColor="text1"/>
                <w:sz w:val="20"/>
                <w:szCs w:val="20"/>
                <w:vertAlign w:val="superscript"/>
              </w:rPr>
              <w:t xml:space="preserve"> †††</w:t>
            </w:r>
            <w:r w:rsidRPr="00EF7377">
              <w:rPr>
                <w:rFonts w:ascii="Calibri" w:hAnsi="Calibri" w:cs="Calibri"/>
                <w:color w:val="000000" w:themeColor="text1"/>
                <w:sz w:val="20"/>
                <w:szCs w:val="20"/>
              </w:rPr>
              <w:fldChar w:fldCharType="begin">
                <w:fldData xml:space="preserve">PEVuZE5vdGU+PENpdGU+PEF1dGhvcj5Db2xlbWFuPC9BdXRob3I+PFllYXI+MjAyMDwvWWVhcj48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PEVuZE5vdGU+PENpdGU+PEF1dGhvcj5Db2xlbWFuPC9BdXRob3I+PFllYXI+MjAyMDwvWWVhcj48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22, 23</w:t>
            </w:r>
            <w:r w:rsidRPr="00EF7377">
              <w:rPr>
                <w:rFonts w:ascii="Calibri" w:hAnsi="Calibri" w:cs="Calibri"/>
                <w:color w:val="000000" w:themeColor="text1"/>
                <w:sz w:val="20"/>
                <w:szCs w:val="20"/>
              </w:rPr>
              <w:fldChar w:fldCharType="end"/>
            </w:r>
          </w:p>
        </w:tc>
        <w:tc>
          <w:tcPr>
            <w:tcW w:w="1575" w:type="dxa"/>
            <w:vMerge/>
            <w:tcBorders>
              <w:left w:val="single" w:sz="4" w:space="0" w:color="auto"/>
              <w:right w:val="single" w:sz="4" w:space="0" w:color="auto"/>
            </w:tcBorders>
            <w:hideMark/>
          </w:tcPr>
          <w:p w14:paraId="5C73D7C4" w14:textId="77777777" w:rsidR="001C4AA6" w:rsidRPr="00EF7377" w:rsidRDefault="001C4AA6" w:rsidP="001C4AA6">
            <w:pPr>
              <w:rPr>
                <w:rFonts w:ascii="Calibri" w:hAnsi="Calibri" w:cs="Calibri"/>
                <w:color w:val="000000" w:themeColor="text1"/>
                <w:sz w:val="20"/>
                <w:szCs w:val="20"/>
              </w:rPr>
            </w:pPr>
          </w:p>
        </w:tc>
        <w:tc>
          <w:tcPr>
            <w:tcW w:w="3812" w:type="dxa"/>
            <w:vMerge/>
            <w:tcBorders>
              <w:left w:val="single" w:sz="4" w:space="0" w:color="auto"/>
              <w:right w:val="single" w:sz="4" w:space="0" w:color="auto"/>
            </w:tcBorders>
            <w:hideMark/>
          </w:tcPr>
          <w:p w14:paraId="63295DEE" w14:textId="77777777" w:rsidR="001C4AA6" w:rsidRPr="00EF7377" w:rsidRDefault="001C4AA6" w:rsidP="001C4AA6">
            <w:pPr>
              <w:rPr>
                <w:rFonts w:ascii="Calibri" w:hAnsi="Calibri" w:cs="Calibri"/>
                <w:color w:val="000000" w:themeColor="text1"/>
                <w:sz w:val="20"/>
                <w:szCs w:val="20"/>
              </w:rPr>
            </w:pPr>
          </w:p>
        </w:tc>
        <w:tc>
          <w:tcPr>
            <w:tcW w:w="1559" w:type="dxa"/>
            <w:tcBorders>
              <w:left w:val="single" w:sz="4" w:space="0" w:color="auto"/>
            </w:tcBorders>
            <w:shd w:val="clear" w:color="auto" w:fill="auto"/>
            <w:tcMar>
              <w:top w:w="14" w:type="dxa"/>
              <w:left w:w="14" w:type="dxa"/>
              <w:bottom w:w="0" w:type="dxa"/>
              <w:right w:w="14" w:type="dxa"/>
            </w:tcMar>
            <w:hideMark/>
          </w:tcPr>
          <w:p w14:paraId="45056A99" w14:textId="7412259E" w:rsidR="001C4AA6" w:rsidRPr="00EF7377" w:rsidDel="00000156" w:rsidRDefault="001C4AA6" w:rsidP="001C5A9D">
            <w:pPr>
              <w:ind w:right="-19"/>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color w:val="000000" w:themeColor="text1"/>
                <w:sz w:val="20"/>
                <w:szCs w:val="20"/>
              </w:rPr>
              <w:t xml:space="preserve">3 </w:t>
            </w:r>
            <w:r w:rsidRPr="00EF7377" w:rsidDel="00000156">
              <w:rPr>
                <w:rFonts w:ascii="Calibri" w:hAnsi="Calibri" w:cs="Calibri"/>
                <w:color w:val="000000" w:themeColor="text1"/>
                <w:sz w:val="20"/>
                <w:szCs w:val="20"/>
              </w:rPr>
              <w:t>loci in Han Chinese</w:t>
            </w:r>
            <w:r w:rsidRPr="00EF7377">
              <w:rPr>
                <w:rFonts w:ascii="Calibri" w:hAnsi="Calibri" w:cs="Calibri"/>
                <w:color w:val="000000" w:themeColor="text1"/>
                <w:sz w:val="20"/>
                <w:szCs w:val="20"/>
              </w:rPr>
              <w:fldChar w:fldCharType="begin">
                <w:fldData xml:space="preserve">PEVuZE5vdGU+PENpdGU+PEF1dGhvcj5QZXRlcnNvbjwvQXV0aG9yPjxZZWFyPjIwMTg8L1llYXI+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PEVuZE5vdGU+PENpdGU+PEF1dGhvcj5QZXRlcnNvbjwvQXV0aG9yPjxZZWFyPjIwMTg8L1llYXI+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23</w:t>
            </w:r>
            <w:r w:rsidRPr="00EF7377">
              <w:rPr>
                <w:rFonts w:ascii="Calibri" w:hAnsi="Calibri" w:cs="Calibri"/>
                <w:color w:val="000000" w:themeColor="text1"/>
                <w:sz w:val="20"/>
                <w:szCs w:val="20"/>
              </w:rPr>
              <w:fldChar w:fldCharType="end"/>
            </w:r>
          </w:p>
        </w:tc>
      </w:tr>
      <w:tr w:rsidR="001C4AA6" w:rsidRPr="00EF7377" w14:paraId="045507D3" w14:textId="77777777" w:rsidTr="001C4AA6">
        <w:trPr>
          <w:trHeight w:val="59"/>
        </w:trPr>
        <w:tc>
          <w:tcPr>
            <w:tcW w:w="1224" w:type="dxa"/>
            <w:vMerge w:val="restart"/>
            <w:tcBorders>
              <w:right w:val="single" w:sz="4" w:space="0" w:color="auto"/>
            </w:tcBorders>
            <w:shd w:val="clear" w:color="auto" w:fill="auto"/>
            <w:tcMar>
              <w:top w:w="14" w:type="dxa"/>
              <w:left w:w="14" w:type="dxa"/>
              <w:bottom w:w="0" w:type="dxa"/>
              <w:right w:w="14" w:type="dxa"/>
            </w:tcMar>
            <w:vAlign w:val="center"/>
            <w:hideMark/>
          </w:tcPr>
          <w:p w14:paraId="0C0ED295"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Ge</w:t>
            </w:r>
            <w:r w:rsidRPr="00EF7377" w:rsidDel="00000156">
              <w:rPr>
                <w:rFonts w:ascii="Calibri" w:hAnsi="Calibri" w:cs="Calibri"/>
                <w:color w:val="000000" w:themeColor="text1"/>
                <w:sz w:val="20"/>
                <w:szCs w:val="20"/>
              </w:rPr>
              <w:t>nder-based</w:t>
            </w:r>
          </w:p>
        </w:tc>
        <w:tc>
          <w:tcPr>
            <w:tcW w:w="1559" w:type="dxa"/>
            <w:vMerge w:val="restart"/>
            <w:tcBorders>
              <w:left w:val="single" w:sz="4" w:space="0" w:color="auto"/>
              <w:right w:val="single" w:sz="4" w:space="0" w:color="auto"/>
            </w:tcBorders>
            <w:shd w:val="clear" w:color="auto" w:fill="E7E6E6" w:themeFill="background2"/>
            <w:tcMar>
              <w:top w:w="14" w:type="dxa"/>
              <w:left w:w="14" w:type="dxa"/>
              <w:bottom w:w="0" w:type="dxa"/>
              <w:right w:w="14" w:type="dxa"/>
            </w:tcMar>
            <w:vAlign w:val="center"/>
            <w:hideMark/>
          </w:tcPr>
          <w:p w14:paraId="2FB16563" w14:textId="77777777" w:rsidR="001C4AA6" w:rsidRPr="00EF7377" w:rsidDel="00000156" w:rsidRDefault="001C4AA6" w:rsidP="001C4AA6">
            <w:pPr>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color w:val="000000" w:themeColor="text1"/>
                <w:sz w:val="20"/>
                <w:szCs w:val="20"/>
              </w:rPr>
              <w:t>Se</w:t>
            </w:r>
            <w:r w:rsidRPr="00EF7377" w:rsidDel="00000156">
              <w:rPr>
                <w:rFonts w:ascii="Calibri" w:hAnsi="Calibri" w:cs="Calibri"/>
                <w:color w:val="000000" w:themeColor="text1"/>
                <w:sz w:val="20"/>
                <w:szCs w:val="20"/>
              </w:rPr>
              <w:t>x</w:t>
            </w:r>
          </w:p>
        </w:tc>
        <w:tc>
          <w:tcPr>
            <w:tcW w:w="2037" w:type="dxa"/>
            <w:tcBorders>
              <w:left w:val="single" w:sz="4" w:space="0" w:color="auto"/>
              <w:right w:val="single" w:sz="4" w:space="0" w:color="auto"/>
            </w:tcBorders>
            <w:shd w:val="clear" w:color="auto" w:fill="E7E6E6" w:themeFill="background2"/>
            <w:tcMar>
              <w:top w:w="14" w:type="dxa"/>
              <w:left w:w="14" w:type="dxa"/>
              <w:bottom w:w="0" w:type="dxa"/>
              <w:right w:w="14" w:type="dxa"/>
            </w:tcMar>
            <w:vAlign w:val="center"/>
            <w:hideMark/>
          </w:tcPr>
          <w:p w14:paraId="438B56D7" w14:textId="77777777" w:rsidR="001C4AA6" w:rsidRPr="00EF7377" w:rsidDel="00000156" w:rsidRDefault="001C4AA6" w:rsidP="001C4AA6">
            <w:pPr>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color w:val="000000" w:themeColor="text1"/>
                <w:sz w:val="20"/>
                <w:szCs w:val="20"/>
              </w:rPr>
              <w:t>Fe</w:t>
            </w:r>
            <w:r w:rsidRPr="00EF7377" w:rsidDel="00000156">
              <w:rPr>
                <w:rFonts w:ascii="Calibri" w:hAnsi="Calibri" w:cs="Calibri"/>
                <w:color w:val="000000" w:themeColor="text1"/>
                <w:sz w:val="20"/>
                <w:szCs w:val="20"/>
              </w:rPr>
              <w:t>male</w:t>
            </w:r>
          </w:p>
        </w:tc>
        <w:tc>
          <w:tcPr>
            <w:tcW w:w="1469"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538F41B5" w14:textId="7F74F766" w:rsidR="001C4AA6" w:rsidRPr="00EF7377" w:rsidDel="00000156"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0.44(0.25-0.61)</w:t>
            </w:r>
            <w:r w:rsidRPr="00EF7377">
              <w:rPr>
                <w:rFonts w:ascii="Calibri" w:hAnsi="Calibri" w:cs="Calibri"/>
                <w:color w:val="000000" w:themeColor="text1"/>
                <w:sz w:val="20"/>
                <w:szCs w:val="20"/>
              </w:rPr>
              <w:fldChar w:fldCharType="begin">
                <w:fldData xml:space="preserve">PEVuZE5vdGU+PENpdGU+PEF1dGhvcj5GZXJuYW5kZXotUHVqYWxzPC9BdXRob3I+PFllYXI+MjAx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PEVuZE5vdGU+PENpdGU+PEF1dGhvcj5GZXJuYW5kZXotUHVqYWxzPC9BdXRob3I+PFllYXI+MjAx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19</w:t>
            </w:r>
            <w:r w:rsidRPr="00EF7377">
              <w:rPr>
                <w:rFonts w:ascii="Calibri" w:hAnsi="Calibri" w:cs="Calibri"/>
                <w:color w:val="000000" w:themeColor="text1"/>
                <w:sz w:val="20"/>
                <w:szCs w:val="20"/>
              </w:rPr>
              <w:fldChar w:fldCharType="end"/>
            </w:r>
          </w:p>
        </w:tc>
        <w:tc>
          <w:tcPr>
            <w:tcW w:w="1791"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39D8A129" w14:textId="42EAD7CE" w:rsidR="001C4AA6" w:rsidRPr="00EF7377" w:rsidDel="00000156"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0.22(0.06)</w:t>
            </w:r>
            <w:r w:rsidRPr="00EF7377">
              <w:rPr>
                <w:rFonts w:ascii="Calibri" w:hAnsi="Calibri" w:cs="Calibri"/>
                <w:color w:val="000000" w:themeColor="text1"/>
                <w:sz w:val="20"/>
                <w:szCs w:val="20"/>
              </w:rPr>
              <w:fldChar w:fldCharType="begin">
                <w:fldData xml:space="preserve">PEVuZE5vdGU+PENpdGU+PEF1dGhvcj5IYWxsPC9BdXRob3I+PFllYXI+MjAxODwvWWVhcj48UmVj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PEVuZE5vdGU+PENpdGU+PEF1dGhvcj5IYWxsPC9BdXRob3I+PFllYXI+MjAxODwvWWVhcj48UmVj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24</w:t>
            </w:r>
            <w:r w:rsidRPr="00EF7377">
              <w:rPr>
                <w:rFonts w:ascii="Calibri" w:hAnsi="Calibri" w:cs="Calibri"/>
                <w:color w:val="000000" w:themeColor="text1"/>
                <w:sz w:val="20"/>
                <w:szCs w:val="20"/>
              </w:rPr>
              <w:fldChar w:fldCharType="end"/>
            </w:r>
          </w:p>
        </w:tc>
        <w:tc>
          <w:tcPr>
            <w:tcW w:w="1575" w:type="dxa"/>
            <w:vMerge w:val="restart"/>
            <w:tcBorders>
              <w:left w:val="single" w:sz="4" w:space="0" w:color="auto"/>
              <w:right w:val="single" w:sz="4" w:space="0" w:color="auto"/>
            </w:tcBorders>
            <w:shd w:val="clear" w:color="auto" w:fill="E7E6E6" w:themeFill="background2"/>
            <w:tcMar>
              <w:top w:w="14" w:type="dxa"/>
              <w:left w:w="14" w:type="dxa"/>
              <w:bottom w:w="0" w:type="dxa"/>
              <w:right w:w="14" w:type="dxa"/>
            </w:tcMar>
            <w:vAlign w:val="center"/>
            <w:hideMark/>
          </w:tcPr>
          <w:p w14:paraId="46AB64A8" w14:textId="3591FF28"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0.89 (0.87-0.91)</w:t>
            </w:r>
            <w:r w:rsidRPr="00EF7377">
              <w:rPr>
                <w:rFonts w:ascii="Calibri" w:hAnsi="Calibri" w:cs="Calibri"/>
                <w:color w:val="000000" w:themeColor="text1"/>
                <w:sz w:val="20"/>
                <w:szCs w:val="20"/>
              </w:rPr>
              <w:fldChar w:fldCharType="begin"/>
            </w:r>
            <w:r w:rsidR="00542A64">
              <w:rPr>
                <w:rFonts w:ascii="Calibri" w:hAnsi="Calibri" w:cs="Calibri"/>
                <w:color w:val="000000" w:themeColor="text1"/>
                <w:sz w:val="20"/>
                <w:szCs w:val="20"/>
              </w:rPr>
              <w:instrText xml:space="preserve"> ADDIN EN.CITE &lt;EndNote&gt;&lt;Cite&gt;&lt;Author&gt;Kendler&lt;/Author&gt;&lt;Year&gt;2018&lt;/Year&gt;&lt;RecNum&gt;35&lt;/RecNum&gt;&lt;DisplayText&gt;&lt;style face="superscript"&gt;25&lt;/style&gt;&lt;/DisplayText&gt;&lt;record&gt;&lt;rec-number&gt;35&lt;/rec-number&gt;&lt;foreign-keys&gt;&lt;key app="EN" db-id="xvt5wtr05pearxe2wd95fz5ezxped9xwfw9z" timestamp="1603335664"&gt;35&lt;/key&gt;&lt;/foreign-keys&gt;&lt;ref-type name="Journal Article"&gt;17&lt;/ref-type&gt;&lt;contributors&gt;&lt;authors&gt;&lt;author&gt;Kendler, Kenneth S.&lt;/author&gt;&lt;author&gt;Ohlsson, Henrik&lt;/author&gt;&lt;author&gt;Lichtenstein, Paul&lt;/author&gt;&lt;author&gt;Sundquist, Jan&lt;/author&gt;&lt;author&gt;Sundquist, Kristina&lt;/author&gt;&lt;/authors&gt;&lt;/contributors&gt;&lt;titles&gt;&lt;title&gt;The Genetic Epidemiology of Treated Major Depression in Sweden&lt;/title&gt;&lt;secondary-title&gt;American Journal of Psychiatry&lt;/secondary-title&gt;&lt;/titles&gt;&lt;periodical&gt;&lt;full-title&gt;American Journal of Psychiatry&lt;/full-title&gt;&lt;/periodical&gt;&lt;pages&gt;1137-1144&lt;/pages&gt;&lt;volume&gt;175&lt;/volume&gt;&lt;number&gt;11&lt;/number&gt;&lt;dates&gt;&lt;year&gt;2018&lt;/year&gt;&lt;pub-dates&gt;&lt;date&gt;2018/11/01&lt;/date&gt;&lt;/pub-dates&gt;&lt;/dates&gt;&lt;publisher&gt;American Psychiatric Publishing&lt;/publisher&gt;&lt;isbn&gt;0002-953X&lt;/isbn&gt;&lt;urls&gt;&lt;related-urls&gt;&lt;url&gt;https://doi.org/10.1176/appi.ajp.2018.17111251&lt;/url&gt;&lt;/related-urls&gt;&lt;/urls&gt;&lt;electronic-resource-num&gt;10.1176/appi.ajp.2018.17111251&lt;/electronic-resource-num&gt;&lt;access-date&gt;2020/10/21&lt;/access-date&gt;&lt;/record&gt;&lt;/Cite&gt;&lt;/EndNote&gt;</w:instrText>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25</w:t>
            </w:r>
            <w:r w:rsidRPr="00EF7377">
              <w:rPr>
                <w:rFonts w:ascii="Calibri" w:hAnsi="Calibri" w:cs="Calibri"/>
                <w:color w:val="000000" w:themeColor="text1"/>
                <w:sz w:val="20"/>
                <w:szCs w:val="20"/>
              </w:rPr>
              <w:fldChar w:fldCharType="end"/>
            </w:r>
          </w:p>
        </w:tc>
        <w:tc>
          <w:tcPr>
            <w:tcW w:w="3812" w:type="dxa"/>
            <w:tcBorders>
              <w:left w:val="single" w:sz="4" w:space="0" w:color="auto"/>
              <w:right w:val="single" w:sz="4" w:space="0" w:color="auto"/>
            </w:tcBorders>
            <w:shd w:val="clear" w:color="auto" w:fill="E7E6E6" w:themeFill="background2"/>
            <w:tcMar>
              <w:top w:w="14" w:type="dxa"/>
              <w:left w:w="14" w:type="dxa"/>
              <w:bottom w:w="0" w:type="dxa"/>
              <w:right w:w="14" w:type="dxa"/>
            </w:tcMar>
            <w:hideMark/>
          </w:tcPr>
          <w:p w14:paraId="384154CD"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559" w:type="dxa"/>
            <w:tcBorders>
              <w:left w:val="single" w:sz="4" w:space="0" w:color="auto"/>
            </w:tcBorders>
            <w:shd w:val="clear" w:color="auto" w:fill="E7E6E6" w:themeFill="background2"/>
            <w:tcMar>
              <w:top w:w="14" w:type="dxa"/>
              <w:left w:w="14" w:type="dxa"/>
              <w:bottom w:w="0" w:type="dxa"/>
              <w:right w:w="14" w:type="dxa"/>
            </w:tcMar>
            <w:hideMark/>
          </w:tcPr>
          <w:p w14:paraId="3D5F1929" w14:textId="457C98D6" w:rsidR="001C4AA6" w:rsidRPr="00EF7377" w:rsidDel="00000156" w:rsidRDefault="001C4AA6" w:rsidP="001C4AA6">
            <w:pPr>
              <w:ind w:left="163" w:hanging="142"/>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color w:val="000000" w:themeColor="text1"/>
                <w:sz w:val="20"/>
                <w:szCs w:val="20"/>
              </w:rPr>
              <w:t>No</w:t>
            </w:r>
            <w:r w:rsidRPr="00EF7377" w:rsidDel="00000156">
              <w:rPr>
                <w:rFonts w:ascii="Calibri" w:hAnsi="Calibri" w:cs="Calibri"/>
                <w:color w:val="000000" w:themeColor="text1"/>
                <w:sz w:val="20"/>
                <w:szCs w:val="20"/>
              </w:rPr>
              <w:t>t found</w:t>
            </w:r>
            <w:r w:rsidRPr="00EF7377">
              <w:rPr>
                <w:rFonts w:ascii="Calibri" w:hAnsi="Calibri" w:cs="Calibri"/>
                <w:color w:val="000000" w:themeColor="text1"/>
                <w:sz w:val="20"/>
                <w:szCs w:val="20"/>
              </w:rPr>
              <w:fldChar w:fldCharType="begin">
                <w:fldData xml:space="preserve">PEVuZE5vdGU+PENpdGU+PEF1dGhvcj5IYWxsPC9BdXRob3I+PFllYXI+MjAxODwvWWVhcj48UmVj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PEVuZE5vdGU+PENpdGU+PEF1dGhvcj5IYWxsPC9BdXRob3I+PFllYXI+MjAxODwvWWVhcj48UmVj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24</w:t>
            </w:r>
            <w:r w:rsidRPr="00EF7377">
              <w:rPr>
                <w:rFonts w:ascii="Calibri" w:hAnsi="Calibri" w:cs="Calibri"/>
                <w:color w:val="000000" w:themeColor="text1"/>
                <w:sz w:val="20"/>
                <w:szCs w:val="20"/>
              </w:rPr>
              <w:fldChar w:fldCharType="end"/>
            </w:r>
          </w:p>
        </w:tc>
      </w:tr>
      <w:tr w:rsidR="001C4AA6" w:rsidRPr="00EF7377" w14:paraId="5AF7B228" w14:textId="77777777" w:rsidTr="001C4AA6">
        <w:trPr>
          <w:trHeight w:val="340"/>
        </w:trPr>
        <w:tc>
          <w:tcPr>
            <w:tcW w:w="1224" w:type="dxa"/>
            <w:vMerge/>
            <w:tcBorders>
              <w:bottom w:val="single" w:sz="12" w:space="0" w:color="auto"/>
              <w:right w:val="single" w:sz="4" w:space="0" w:color="auto"/>
            </w:tcBorders>
            <w:hideMark/>
          </w:tcPr>
          <w:p w14:paraId="4D19D988" w14:textId="77777777" w:rsidR="001C4AA6" w:rsidRPr="00EF7377" w:rsidRDefault="001C4AA6" w:rsidP="001C4AA6">
            <w:pPr>
              <w:rPr>
                <w:rFonts w:ascii="Calibri" w:hAnsi="Calibri" w:cs="Calibri"/>
                <w:color w:val="000000" w:themeColor="text1"/>
                <w:sz w:val="20"/>
                <w:szCs w:val="20"/>
              </w:rPr>
            </w:pPr>
          </w:p>
        </w:tc>
        <w:tc>
          <w:tcPr>
            <w:tcW w:w="1559" w:type="dxa"/>
            <w:vMerge/>
            <w:tcBorders>
              <w:left w:val="single" w:sz="4" w:space="0" w:color="auto"/>
              <w:bottom w:val="single" w:sz="12" w:space="0" w:color="auto"/>
              <w:right w:val="single" w:sz="4" w:space="0" w:color="auto"/>
            </w:tcBorders>
            <w:vAlign w:val="center"/>
            <w:hideMark/>
          </w:tcPr>
          <w:p w14:paraId="73BB12DD" w14:textId="77777777" w:rsidR="001C4AA6" w:rsidRPr="00EF7377" w:rsidRDefault="001C4AA6" w:rsidP="001C4AA6">
            <w:pPr>
              <w:rPr>
                <w:rFonts w:ascii="Calibri" w:hAnsi="Calibri" w:cs="Calibri"/>
                <w:color w:val="000000" w:themeColor="text1"/>
                <w:sz w:val="20"/>
                <w:szCs w:val="20"/>
              </w:rPr>
            </w:pPr>
          </w:p>
        </w:tc>
        <w:tc>
          <w:tcPr>
            <w:tcW w:w="2037" w:type="dxa"/>
            <w:tcBorders>
              <w:left w:val="single" w:sz="4" w:space="0" w:color="auto"/>
              <w:bottom w:val="single" w:sz="12" w:space="0" w:color="auto"/>
              <w:right w:val="single" w:sz="4" w:space="0" w:color="auto"/>
            </w:tcBorders>
            <w:shd w:val="clear" w:color="auto" w:fill="E7E6E6" w:themeFill="background2"/>
            <w:tcMar>
              <w:top w:w="14" w:type="dxa"/>
              <w:left w:w="14" w:type="dxa"/>
              <w:bottom w:w="0" w:type="dxa"/>
              <w:right w:w="14" w:type="dxa"/>
            </w:tcMar>
            <w:vAlign w:val="center"/>
            <w:hideMark/>
          </w:tcPr>
          <w:p w14:paraId="6ACFAE08" w14:textId="77777777" w:rsidR="001C4AA6" w:rsidRPr="00EF7377" w:rsidDel="00000156" w:rsidRDefault="001C4AA6" w:rsidP="001C4AA6">
            <w:pPr>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warmMatte">
                  <w14:bevelT w14:w="312115" w14:h="4343" w14:prst="circle"/>
                  <w14:bevelB w14:w="104039009" w14:h="312115" w14:prst="circl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color w:val="000000" w:themeColor="text1"/>
                <w:sz w:val="20"/>
                <w:szCs w:val="20"/>
              </w:rPr>
              <w:t>Ma</w:t>
            </w:r>
            <w:r w:rsidRPr="00EF7377" w:rsidDel="00000156">
              <w:rPr>
                <w:rFonts w:ascii="Calibri" w:hAnsi="Calibri" w:cs="Calibri"/>
                <w:color w:val="000000" w:themeColor="text1"/>
                <w:sz w:val="20"/>
                <w:szCs w:val="20"/>
              </w:rPr>
              <w:t>le</w:t>
            </w:r>
          </w:p>
        </w:tc>
        <w:tc>
          <w:tcPr>
            <w:tcW w:w="1469" w:type="dxa"/>
            <w:tcBorders>
              <w:left w:val="single" w:sz="4" w:space="0" w:color="auto"/>
              <w:bottom w:val="single" w:sz="12" w:space="0" w:color="auto"/>
              <w:right w:val="single" w:sz="4" w:space="0" w:color="auto"/>
            </w:tcBorders>
            <w:shd w:val="clear" w:color="auto" w:fill="E7E6E6" w:themeFill="background2"/>
            <w:tcMar>
              <w:top w:w="14" w:type="dxa"/>
              <w:left w:w="14" w:type="dxa"/>
              <w:bottom w:w="0" w:type="dxa"/>
              <w:right w:w="14" w:type="dxa"/>
            </w:tcMar>
            <w:hideMark/>
          </w:tcPr>
          <w:p w14:paraId="3C544B96" w14:textId="5249A209" w:rsidR="001C4AA6" w:rsidRPr="00EF7377" w:rsidDel="00000156"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0.35(0.08-0.63)</w:t>
            </w:r>
            <w:r w:rsidRPr="00EF7377">
              <w:rPr>
                <w:rFonts w:ascii="Calibri" w:hAnsi="Calibri" w:cs="Calibri"/>
                <w:color w:val="000000" w:themeColor="text1"/>
                <w:sz w:val="20"/>
                <w:szCs w:val="20"/>
              </w:rPr>
              <w:fldChar w:fldCharType="begin">
                <w:fldData xml:space="preserve">PEVuZE5vdGU+PENpdGU+PEF1dGhvcj5GZXJuYW5kZXotUHVqYWxzPC9BdXRob3I+PFllYXI+MjAx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PEVuZE5vdGU+PENpdGU+PEF1dGhvcj5GZXJuYW5kZXotUHVqYWxzPC9BdXRob3I+PFllYXI+MjAx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19</w:t>
            </w:r>
            <w:r w:rsidRPr="00EF7377">
              <w:rPr>
                <w:rFonts w:ascii="Calibri" w:hAnsi="Calibri" w:cs="Calibri"/>
                <w:color w:val="000000" w:themeColor="text1"/>
                <w:sz w:val="20"/>
                <w:szCs w:val="20"/>
              </w:rPr>
              <w:fldChar w:fldCharType="end"/>
            </w:r>
          </w:p>
        </w:tc>
        <w:tc>
          <w:tcPr>
            <w:tcW w:w="1791" w:type="dxa"/>
            <w:tcBorders>
              <w:left w:val="single" w:sz="4" w:space="0" w:color="auto"/>
              <w:bottom w:val="single" w:sz="12" w:space="0" w:color="auto"/>
              <w:right w:val="single" w:sz="4" w:space="0" w:color="auto"/>
            </w:tcBorders>
            <w:shd w:val="clear" w:color="auto" w:fill="E7E6E6" w:themeFill="background2"/>
            <w:tcMar>
              <w:top w:w="14" w:type="dxa"/>
              <w:left w:w="14" w:type="dxa"/>
              <w:bottom w:w="0" w:type="dxa"/>
              <w:right w:w="14" w:type="dxa"/>
            </w:tcMar>
            <w:hideMark/>
          </w:tcPr>
          <w:p w14:paraId="08E49BE0" w14:textId="24E9E07B" w:rsidR="001C4AA6" w:rsidRPr="00EF7377" w:rsidDel="00000156"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0.18(0.06)</w:t>
            </w:r>
            <w:r w:rsidRPr="00EF7377">
              <w:rPr>
                <w:rFonts w:ascii="Calibri" w:hAnsi="Calibri" w:cs="Calibri"/>
                <w:color w:val="000000" w:themeColor="text1"/>
                <w:sz w:val="20"/>
                <w:szCs w:val="20"/>
              </w:rPr>
              <w:fldChar w:fldCharType="begin">
                <w:fldData xml:space="preserve">PEVuZE5vdGU+PENpdGU+PEF1dGhvcj5IYWxsPC9BdXRob3I+PFllYXI+MjAxODwvWWVhcj48UmVj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PEVuZE5vdGU+PENpdGU+PEF1dGhvcj5IYWxsPC9BdXRob3I+PFllYXI+MjAxODwvWWVhcj48UmVj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24</w:t>
            </w:r>
            <w:r w:rsidRPr="00EF7377">
              <w:rPr>
                <w:rFonts w:ascii="Calibri" w:hAnsi="Calibri" w:cs="Calibri"/>
                <w:color w:val="000000" w:themeColor="text1"/>
                <w:sz w:val="20"/>
                <w:szCs w:val="20"/>
              </w:rPr>
              <w:fldChar w:fldCharType="end"/>
            </w:r>
          </w:p>
        </w:tc>
        <w:tc>
          <w:tcPr>
            <w:tcW w:w="1575" w:type="dxa"/>
            <w:vMerge/>
            <w:tcBorders>
              <w:left w:val="single" w:sz="4" w:space="0" w:color="auto"/>
              <w:bottom w:val="single" w:sz="12" w:space="0" w:color="auto"/>
              <w:right w:val="single" w:sz="4" w:space="0" w:color="auto"/>
            </w:tcBorders>
            <w:shd w:val="clear" w:color="auto" w:fill="E7E6E6" w:themeFill="background2"/>
            <w:hideMark/>
          </w:tcPr>
          <w:p w14:paraId="453CA6CF" w14:textId="77777777" w:rsidR="001C4AA6" w:rsidRPr="00EF7377" w:rsidRDefault="001C4AA6" w:rsidP="001C4AA6">
            <w:pPr>
              <w:rPr>
                <w:rFonts w:ascii="Calibri" w:hAnsi="Calibri" w:cs="Calibri"/>
                <w:color w:val="000000" w:themeColor="text1"/>
                <w:sz w:val="20"/>
                <w:szCs w:val="20"/>
              </w:rPr>
            </w:pPr>
          </w:p>
        </w:tc>
        <w:tc>
          <w:tcPr>
            <w:tcW w:w="3812" w:type="dxa"/>
            <w:tcBorders>
              <w:left w:val="single" w:sz="4" w:space="0" w:color="auto"/>
              <w:bottom w:val="single" w:sz="12" w:space="0" w:color="auto"/>
              <w:right w:val="single" w:sz="4" w:space="0" w:color="auto"/>
            </w:tcBorders>
            <w:shd w:val="clear" w:color="auto" w:fill="E7E6E6" w:themeFill="background2"/>
            <w:tcMar>
              <w:top w:w="14" w:type="dxa"/>
              <w:left w:w="14" w:type="dxa"/>
              <w:bottom w:w="0" w:type="dxa"/>
              <w:right w:w="14" w:type="dxa"/>
            </w:tcMar>
            <w:hideMark/>
          </w:tcPr>
          <w:p w14:paraId="42D82326" w14:textId="77777777" w:rsidR="001C4AA6" w:rsidRPr="00EF7377" w:rsidRDefault="001C4AA6" w:rsidP="001C4AA6">
            <w:pPr>
              <w:rPr>
                <w:rFonts w:ascii="Calibri" w:hAnsi="Calibri" w:cs="Calibri"/>
                <w:color w:val="000000" w:themeColor="text1"/>
                <w:sz w:val="20"/>
                <w:szCs w:val="20"/>
              </w:rPr>
            </w:pPr>
            <w:r w:rsidRPr="00EF7377">
              <w:rPr>
                <w:rFonts w:ascii="Calibri" w:hAnsi="Calibri" w:cs="Calibri"/>
                <w:color w:val="000000" w:themeColor="text1"/>
                <w:sz w:val="20"/>
                <w:szCs w:val="20"/>
              </w:rPr>
              <w:t> </w:t>
            </w:r>
          </w:p>
        </w:tc>
        <w:tc>
          <w:tcPr>
            <w:tcW w:w="1559" w:type="dxa"/>
            <w:tcBorders>
              <w:left w:val="single" w:sz="4" w:space="0" w:color="auto"/>
              <w:bottom w:val="single" w:sz="12" w:space="0" w:color="auto"/>
            </w:tcBorders>
            <w:shd w:val="clear" w:color="auto" w:fill="E7E6E6" w:themeFill="background2"/>
            <w:tcMar>
              <w:top w:w="14" w:type="dxa"/>
              <w:left w:w="14" w:type="dxa"/>
              <w:bottom w:w="0" w:type="dxa"/>
              <w:right w:w="14" w:type="dxa"/>
            </w:tcMar>
            <w:hideMark/>
          </w:tcPr>
          <w:p w14:paraId="78C93B5F" w14:textId="76082542" w:rsidR="001C4AA6" w:rsidRPr="00EF7377" w:rsidDel="00000156" w:rsidRDefault="001C4AA6" w:rsidP="001C4AA6">
            <w:pPr>
              <w:ind w:left="163" w:hanging="142"/>
              <w:rPr>
                <w:rFonts w:ascii="Calibri" w:hAnsi="Calibri" w:cs="Calibri"/>
                <w:snapToGrid w:val="0"/>
                <w:color w:val="000000" w:themeColor="text1"/>
                <w:w w:val="0"/>
                <w:sz w:val="20"/>
                <w:szCs w:val="20"/>
                <w:u w:color="000000"/>
                <w:bdr w:val="none" w:sz="0" w:space="0" w:color="000000"/>
                <w:shd w:val="clear" w:color="000000" w:fill="000000"/>
                <w:lang w:eastAsia="x-none" w:bidi="x-none"/>
                <w14:textOutline w14:w="-2147483648" w14:cap="rnd" w14:cmpd="sng" w14:algn="ctr">
                  <w14:noFill/>
                  <w14:prstDash w14:val="solid"/>
                  <w14:bevel/>
                </w14:textOutline>
                <w14:props3d w14:extrusionH="312115" w14:contourW="669236101" w14:prstMaterial="none">
                  <w14:contourClr>
                    <w14:srgbClr w14:val="000000">
                      <w14:alpha w14:val="10496"/>
                    </w14:srgbClr>
                  </w14:contourClr>
                </w14:props3d>
                <w14:stylisticSets>
                  <w14:styleSet w14:id="13"/>
                  <w14:styleSet w14:id="14"/>
                  <w14:styleSet w14:id="15"/>
                </w14:stylisticSets>
                <w14:cntxtAlts/>
              </w:rPr>
            </w:pPr>
            <w:r w:rsidRPr="00EF7377">
              <w:rPr>
                <w:rFonts w:ascii="Calibri" w:hAnsi="Calibri" w:cs="Calibri"/>
                <w:color w:val="000000" w:themeColor="text1"/>
                <w:sz w:val="20"/>
                <w:szCs w:val="20"/>
              </w:rPr>
              <w:t xml:space="preserve">1 </w:t>
            </w:r>
            <w:r w:rsidRPr="00EF7377" w:rsidDel="00000156">
              <w:rPr>
                <w:rFonts w:ascii="Calibri" w:hAnsi="Calibri" w:cs="Calibri"/>
                <w:color w:val="000000" w:themeColor="text1"/>
                <w:sz w:val="20"/>
                <w:szCs w:val="20"/>
              </w:rPr>
              <w:t>loc</w:t>
            </w:r>
            <w:r w:rsidRPr="00EF7377">
              <w:rPr>
                <w:rFonts w:ascii="Calibri" w:hAnsi="Calibri" w:cs="Calibri"/>
                <w:color w:val="000000" w:themeColor="text1"/>
                <w:sz w:val="20"/>
                <w:szCs w:val="20"/>
              </w:rPr>
              <w:t>us</w:t>
            </w:r>
            <w:r w:rsidRPr="00EF7377">
              <w:rPr>
                <w:rFonts w:ascii="Calibri" w:hAnsi="Calibri" w:cs="Calibri"/>
                <w:color w:val="000000" w:themeColor="text1"/>
                <w:sz w:val="20"/>
                <w:szCs w:val="20"/>
              </w:rPr>
              <w:fldChar w:fldCharType="begin">
                <w:fldData xml:space="preserve">PEVuZE5vdGU+PENpdGU+PEF1dGhvcj5IYWxsPC9BdXRob3I+PFllYXI+MjAxODwvWWVhcj48UmVj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</w:fldData>
              </w:fldChar>
            </w:r>
            <w:r w:rsidR="00542A64">
              <w:rPr>
                <w:rFonts w:ascii="Calibri" w:hAnsi="Calibri" w:cs="Calibri"/>
                <w:color w:val="000000" w:themeColor="text1"/>
                <w:sz w:val="20"/>
                <w:szCs w:val="20"/>
              </w:rPr>
              <w:instrText xml:space="preserve"> ADDIN EN.CITE </w:instrText>
            </w:r>
            <w:r w:rsidR="00542A64">
              <w:rPr>
                <w:rFonts w:ascii="Calibri" w:hAnsi="Calibri" w:cs="Calibri"/>
                <w:color w:val="000000" w:themeColor="text1"/>
                <w:sz w:val="20"/>
                <w:szCs w:val="20"/>
              </w:rPr>
              <w:fldChar w:fldCharType="begin">
                <w:fldData xml:space="preserve">PEVuZE5vdGU+PENpdGU+PEF1dGhvcj5IYWxsPC9BdXRob3I+PFllYXI+MjAxODwvWWVhcj48UmVj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</w:fldData>
              </w:fldChar>
            </w:r>
            <w:r w:rsidR="00542A64">
              <w:rPr>
                <w:rFonts w:ascii="Calibri" w:hAnsi="Calibri" w:cs="Calibri"/>
                <w:color w:val="000000" w:themeColor="text1"/>
                <w:sz w:val="20"/>
                <w:szCs w:val="20"/>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rPr>
              <w:t>24</w:t>
            </w:r>
            <w:r w:rsidRPr="00EF7377">
              <w:rPr>
                <w:rFonts w:ascii="Calibri" w:hAnsi="Calibri" w:cs="Calibri"/>
                <w:color w:val="000000" w:themeColor="text1"/>
                <w:sz w:val="20"/>
                <w:szCs w:val="20"/>
              </w:rPr>
              <w:fldChar w:fldCharType="end"/>
            </w:r>
          </w:p>
        </w:tc>
      </w:tr>
    </w:tbl>
    <w:p w14:paraId="6B7A921A" w14:textId="77777777" w:rsidR="001C4AA6" w:rsidRPr="0070092A" w:rsidRDefault="001C4AA6" w:rsidP="001C4AA6">
      <w:pPr>
        <w:ind w:left="-709" w:right="539"/>
        <w:rPr>
          <w:rFonts w:ascii="Calibri" w:hAnsi="Calibri" w:cs="Calibri"/>
          <w:b/>
          <w:bCs/>
          <w:color w:val="000000" w:themeColor="text1"/>
          <w:sz w:val="16"/>
          <w:szCs w:val="16"/>
          <w:lang w:val="en-US"/>
        </w:rPr>
      </w:pPr>
      <w:r w:rsidRPr="0070092A">
        <w:rPr>
          <w:rFonts w:ascii="Calibri" w:hAnsi="Calibri" w:cs="Calibri"/>
          <w:i/>
          <w:color w:val="000000" w:themeColor="text1"/>
          <w:sz w:val="16"/>
          <w:szCs w:val="16"/>
          <w:lang w:val="en-US"/>
        </w:rPr>
        <w:t>MD: major depression. PPD: postpartum depression. BIP: Bipolar disorder. SCZ: Schizophrenia. h</w:t>
      </w:r>
      <w:r w:rsidRPr="0070092A">
        <w:rPr>
          <w:rFonts w:ascii="Calibri" w:hAnsi="Calibri" w:cs="Calibri"/>
          <w:i/>
          <w:color w:val="000000" w:themeColor="text1"/>
          <w:sz w:val="16"/>
          <w:szCs w:val="16"/>
          <w:vertAlign w:val="superscript"/>
          <w:lang w:val="en-US"/>
        </w:rPr>
        <w:t>2</w:t>
      </w:r>
      <w:r w:rsidRPr="0070092A">
        <w:rPr>
          <w:rFonts w:ascii="Calibri" w:hAnsi="Calibri" w:cs="Calibri"/>
          <w:color w:val="000000" w:themeColor="text1"/>
          <w:sz w:val="16"/>
          <w:szCs w:val="16"/>
          <w:lang w:val="en-US"/>
        </w:rPr>
        <w:t xml:space="preserve">: heritability. </w:t>
      </w:r>
      <w:r w:rsidRPr="0070092A">
        <w:rPr>
          <w:rFonts w:ascii="Calibri" w:hAnsi="Calibri" w:cs="Calibri"/>
          <w:i/>
          <w:color w:val="000000" w:themeColor="text1"/>
          <w:sz w:val="16"/>
          <w:szCs w:val="16"/>
          <w:lang w:val="en-US"/>
        </w:rPr>
        <w:t>h</w:t>
      </w:r>
      <w:r w:rsidRPr="0070092A">
        <w:rPr>
          <w:rFonts w:ascii="Calibri" w:hAnsi="Calibri" w:cs="Calibri"/>
          <w:i/>
          <w:color w:val="000000" w:themeColor="text1"/>
          <w:sz w:val="16"/>
          <w:szCs w:val="16"/>
          <w:vertAlign w:val="superscript"/>
          <w:lang w:val="en-US"/>
        </w:rPr>
        <w:t>2</w:t>
      </w:r>
      <w:r w:rsidRPr="0070092A">
        <w:rPr>
          <w:rFonts w:ascii="Calibri" w:hAnsi="Calibri" w:cs="Calibri"/>
          <w:i/>
          <w:color w:val="000000" w:themeColor="text1"/>
          <w:sz w:val="16"/>
          <w:szCs w:val="16"/>
          <w:vertAlign w:val="subscript"/>
          <w:lang w:val="en-US"/>
        </w:rPr>
        <w:t>SNP</w:t>
      </w:r>
      <w:r w:rsidRPr="0070092A">
        <w:rPr>
          <w:rFonts w:ascii="Calibri" w:hAnsi="Calibri" w:cs="Calibri"/>
          <w:color w:val="000000" w:themeColor="text1"/>
          <w:sz w:val="16"/>
          <w:szCs w:val="16"/>
          <w:lang w:val="en-US"/>
        </w:rPr>
        <w:t xml:space="preserve">: SNP-heritability. </w:t>
      </w:r>
      <w:r w:rsidRPr="0070092A">
        <w:rPr>
          <w:rFonts w:ascii="Calibri" w:hAnsi="Calibri" w:cs="Calibri"/>
          <w:i/>
          <w:iCs/>
          <w:color w:val="000000" w:themeColor="text1"/>
          <w:sz w:val="16"/>
          <w:szCs w:val="16"/>
          <w:lang w:val="en-US"/>
        </w:rPr>
        <w:t>r</w:t>
      </w:r>
      <w:r w:rsidRPr="0070092A">
        <w:rPr>
          <w:rFonts w:ascii="Calibri" w:hAnsi="Calibri" w:cs="Calibri"/>
          <w:i/>
          <w:iCs/>
          <w:color w:val="000000" w:themeColor="text1"/>
          <w:sz w:val="16"/>
          <w:szCs w:val="16"/>
          <w:vertAlign w:val="subscript"/>
          <w:lang w:val="en-US"/>
        </w:rPr>
        <w:t>g</w:t>
      </w:r>
      <w:r w:rsidRPr="0070092A">
        <w:rPr>
          <w:rFonts w:ascii="Calibri" w:hAnsi="Calibri" w:cs="Calibri"/>
          <w:iCs/>
          <w:color w:val="000000" w:themeColor="text1"/>
          <w:sz w:val="16"/>
          <w:szCs w:val="16"/>
          <w:lang w:val="en-US"/>
        </w:rPr>
        <w:t>: Genetic correlation. PRS: Polygenic Risk Score</w:t>
      </w:r>
    </w:p>
    <w:p w14:paraId="5843ED06" w14:textId="77777777" w:rsidR="001C4AA6" w:rsidRPr="0070092A" w:rsidRDefault="001C4AA6" w:rsidP="001C4AA6">
      <w:pPr>
        <w:ind w:left="-709" w:right="539"/>
        <w:rPr>
          <w:rFonts w:ascii="Calibri" w:hAnsi="Calibri" w:cs="Calibri"/>
          <w:color w:val="000000" w:themeColor="text1"/>
          <w:sz w:val="16"/>
          <w:szCs w:val="16"/>
          <w:lang w:val="en-US"/>
        </w:rPr>
      </w:pPr>
      <w:r w:rsidRPr="0070092A">
        <w:rPr>
          <w:rFonts w:ascii="Calibri" w:hAnsi="Calibri" w:cs="Calibri"/>
          <w:b/>
          <w:bCs/>
          <w:color w:val="000000" w:themeColor="text1"/>
          <w:sz w:val="16"/>
          <w:szCs w:val="16"/>
          <w:vertAlign w:val="superscript"/>
          <w:lang w:val="en-US"/>
        </w:rPr>
        <w:t xml:space="preserve">† </w:t>
      </w:r>
      <w:r w:rsidRPr="0070092A">
        <w:rPr>
          <w:rFonts w:ascii="Calibri" w:hAnsi="Calibri" w:cs="Calibri"/>
          <w:color w:val="000000" w:themeColor="text1"/>
          <w:sz w:val="16"/>
          <w:szCs w:val="16"/>
          <w:lang w:val="en-US"/>
        </w:rPr>
        <w:t>The subtypes examined in this study were highlighted in bold. Subtypes with or without trauma were not studied here because similar analyses using the UK biobank were available; and sex-specific subtypes were not studied because it has been heavily studied and evidence were convincing.</w:t>
      </w:r>
    </w:p>
    <w:p w14:paraId="40E8E981" w14:textId="02F3F83C" w:rsidR="001C4AA6" w:rsidRPr="0070092A" w:rsidRDefault="001C4AA6" w:rsidP="001C4AA6">
      <w:pPr>
        <w:ind w:left="-709" w:right="539"/>
        <w:rPr>
          <w:rFonts w:ascii="Calibri" w:hAnsi="Calibri" w:cs="Calibri"/>
          <w:color w:val="000000" w:themeColor="text1"/>
          <w:sz w:val="16"/>
          <w:szCs w:val="16"/>
          <w:lang w:val="en-US"/>
        </w:rPr>
      </w:pPr>
      <w:r w:rsidRPr="0070092A">
        <w:rPr>
          <w:rFonts w:ascii="Calibri" w:hAnsi="Calibri" w:cs="Calibri"/>
          <w:color w:val="000000" w:themeColor="text1"/>
          <w:sz w:val="16"/>
          <w:szCs w:val="16"/>
          <w:vertAlign w:val="superscript"/>
          <w:lang w:val="en-US"/>
        </w:rPr>
        <w:lastRenderedPageBreak/>
        <w:t xml:space="preserve">†† </w:t>
      </w:r>
      <w:r w:rsidRPr="0070092A">
        <w:rPr>
          <w:rFonts w:ascii="Calibri" w:hAnsi="Calibri" w:cs="Calibri"/>
          <w:color w:val="000000" w:themeColor="text1"/>
          <w:sz w:val="16"/>
          <w:szCs w:val="16"/>
          <w:lang w:val="en-US"/>
        </w:rPr>
        <w:t xml:space="preserve">Compared with MD with typical symptoms, </w:t>
      </w:r>
      <w:r w:rsidRPr="0070092A">
        <w:rPr>
          <w:rFonts w:ascii="Calibri" w:hAnsi="Calibri" w:cs="Calibri"/>
          <w:i/>
          <w:color w:val="000000" w:themeColor="text1"/>
          <w:sz w:val="16"/>
          <w:szCs w:val="16"/>
          <w:lang w:val="en-US"/>
        </w:rPr>
        <w:t>h</w:t>
      </w:r>
      <w:r w:rsidRPr="0070092A">
        <w:rPr>
          <w:rFonts w:ascii="Calibri" w:hAnsi="Calibri" w:cs="Calibri"/>
          <w:i/>
          <w:color w:val="000000" w:themeColor="text1"/>
          <w:sz w:val="16"/>
          <w:szCs w:val="16"/>
          <w:vertAlign w:val="superscript"/>
          <w:lang w:val="en-US"/>
        </w:rPr>
        <w:t>2</w:t>
      </w:r>
      <w:r w:rsidRPr="0070092A">
        <w:rPr>
          <w:rFonts w:ascii="Calibri" w:hAnsi="Calibri" w:cs="Calibri"/>
          <w:i/>
          <w:color w:val="000000" w:themeColor="text1"/>
          <w:sz w:val="16"/>
          <w:szCs w:val="16"/>
          <w:vertAlign w:val="subscript"/>
          <w:lang w:val="en-US"/>
        </w:rPr>
        <w:t>g</w:t>
      </w:r>
      <w:r w:rsidRPr="0070092A">
        <w:rPr>
          <w:rFonts w:ascii="Calibri" w:hAnsi="Calibri" w:cs="Calibri"/>
          <w:color w:val="000000" w:themeColor="text1"/>
          <w:sz w:val="16"/>
          <w:szCs w:val="16"/>
          <w:vertAlign w:val="subscript"/>
          <w:lang w:val="en-US"/>
        </w:rPr>
        <w:t xml:space="preserve"> </w:t>
      </w:r>
      <w:r w:rsidRPr="0070092A">
        <w:rPr>
          <w:rFonts w:ascii="Calibri" w:hAnsi="Calibri" w:cs="Calibri"/>
          <w:color w:val="000000" w:themeColor="text1"/>
          <w:sz w:val="16"/>
          <w:szCs w:val="16"/>
          <w:lang w:val="en-US"/>
        </w:rPr>
        <w:t xml:space="preserve">estimates for MD with atypical symptoms was not significantly different in </w:t>
      </w:r>
      <w:r w:rsidRPr="0070092A">
        <w:rPr>
          <w:rFonts w:ascii="Calibri" w:eastAsiaTheme="minorHAnsi" w:hAnsi="Calibri" w:cs="Calibri"/>
          <w:color w:val="000000" w:themeColor="text1"/>
          <w:sz w:val="16"/>
          <w:szCs w:val="16"/>
          <w:lang w:val="en-US"/>
        </w:rPr>
        <w:t>Milaneschi et al. (2016)</w:t>
      </w:r>
      <w:r w:rsidRPr="00EF7377">
        <w:rPr>
          <w:rFonts w:ascii="Calibri" w:eastAsiaTheme="minorHAnsi" w:hAnsi="Calibri" w:cs="Calibri"/>
          <w:color w:val="000000" w:themeColor="text1"/>
          <w:sz w:val="16"/>
          <w:szCs w:val="16"/>
        </w:rPr>
        <w:fldChar w:fldCharType="begin">
          <w:fldData xml:space="preserve">PEVuZE5vdGU+PENpdGU+PEF1dGhvcj5NaWxhbmVzY2hpPC9BdXRob3I+PFllYXI+MjAxNjwvWWVh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</w:fldData>
        </w:fldChar>
      </w:r>
      <w:r w:rsidR="00542A64" w:rsidRPr="00542A64">
        <w:rPr>
          <w:rFonts w:ascii="Calibri" w:eastAsiaTheme="minorHAnsi" w:hAnsi="Calibri" w:cs="Calibri"/>
          <w:color w:val="000000" w:themeColor="text1"/>
          <w:sz w:val="16"/>
          <w:szCs w:val="16"/>
          <w:lang w:val="en-US"/>
        </w:rPr>
        <w:instrText xml:space="preserve"> ADDIN EN.CITE </w:instrText>
      </w:r>
      <w:r w:rsidR="00542A64">
        <w:rPr>
          <w:rFonts w:ascii="Calibri" w:eastAsiaTheme="minorHAnsi" w:hAnsi="Calibri" w:cs="Calibri"/>
          <w:color w:val="000000" w:themeColor="text1"/>
          <w:sz w:val="16"/>
          <w:szCs w:val="16"/>
        </w:rPr>
        <w:fldChar w:fldCharType="begin">
          <w:fldData xml:space="preserve">PEVuZE5vdGU+PENpdGU+PEF1dGhvcj5NaWxhbmVzY2hpPC9BdXRob3I+PFllYXI+MjAxNjwvWWVh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</w:fldData>
        </w:fldChar>
      </w:r>
      <w:r w:rsidR="00542A64" w:rsidRPr="00542A64">
        <w:rPr>
          <w:rFonts w:ascii="Calibri" w:eastAsiaTheme="minorHAnsi" w:hAnsi="Calibri" w:cs="Calibri"/>
          <w:color w:val="000000" w:themeColor="text1"/>
          <w:sz w:val="16"/>
          <w:szCs w:val="16"/>
          <w:lang w:val="en-US"/>
        </w:rPr>
        <w:instrText xml:space="preserve"> ADDIN EN.CITE.DATA </w:instrText>
      </w:r>
      <w:r w:rsidR="00542A64">
        <w:rPr>
          <w:rFonts w:ascii="Calibri" w:eastAsiaTheme="minorHAnsi" w:hAnsi="Calibri" w:cs="Calibri"/>
          <w:color w:val="000000" w:themeColor="text1"/>
          <w:sz w:val="16"/>
          <w:szCs w:val="16"/>
        </w:rPr>
      </w:r>
      <w:r w:rsidR="00542A64">
        <w:rPr>
          <w:rFonts w:ascii="Calibri" w:eastAsiaTheme="minorHAnsi" w:hAnsi="Calibri" w:cs="Calibri"/>
          <w:color w:val="000000" w:themeColor="text1"/>
          <w:sz w:val="16"/>
          <w:szCs w:val="16"/>
        </w:rPr>
        <w:fldChar w:fldCharType="end"/>
      </w:r>
      <w:r w:rsidRPr="00EF7377">
        <w:rPr>
          <w:rFonts w:ascii="Calibri" w:eastAsiaTheme="minorHAnsi" w:hAnsi="Calibri" w:cs="Calibri"/>
          <w:color w:val="000000" w:themeColor="text1"/>
          <w:sz w:val="16"/>
          <w:szCs w:val="16"/>
        </w:rPr>
      </w:r>
      <w:r w:rsidRPr="00EF7377">
        <w:rPr>
          <w:rFonts w:ascii="Calibri" w:eastAsiaTheme="minorHAnsi" w:hAnsi="Calibri" w:cs="Calibri"/>
          <w:color w:val="000000" w:themeColor="text1"/>
          <w:sz w:val="16"/>
          <w:szCs w:val="16"/>
        </w:rPr>
        <w:fldChar w:fldCharType="separate"/>
      </w:r>
      <w:r w:rsidR="00542A64" w:rsidRPr="00542A64">
        <w:rPr>
          <w:rFonts w:ascii="Calibri" w:eastAsiaTheme="minorHAnsi" w:hAnsi="Calibri" w:cs="Calibri"/>
          <w:noProof/>
          <w:color w:val="000000" w:themeColor="text1"/>
          <w:sz w:val="16"/>
          <w:szCs w:val="16"/>
          <w:vertAlign w:val="superscript"/>
          <w:lang w:val="en-US"/>
        </w:rPr>
        <w:t>17</w:t>
      </w:r>
      <w:r w:rsidRPr="00EF7377">
        <w:rPr>
          <w:rFonts w:ascii="Calibri" w:eastAsiaTheme="minorHAnsi" w:hAnsi="Calibri" w:cs="Calibri"/>
          <w:color w:val="000000" w:themeColor="text1"/>
          <w:sz w:val="16"/>
          <w:szCs w:val="16"/>
        </w:rPr>
        <w:fldChar w:fldCharType="end"/>
      </w:r>
      <w:r w:rsidRPr="0070092A">
        <w:rPr>
          <w:rFonts w:ascii="Calibri" w:eastAsiaTheme="minorHAnsi" w:hAnsi="Calibri" w:cs="Calibri"/>
          <w:color w:val="000000" w:themeColor="text1"/>
          <w:sz w:val="16"/>
          <w:szCs w:val="16"/>
          <w:lang w:val="en-US"/>
        </w:rPr>
        <w:t xml:space="preserve">, </w:t>
      </w:r>
      <w:r w:rsidRPr="0070092A">
        <w:rPr>
          <w:rFonts w:ascii="Calibri" w:hAnsi="Calibri" w:cs="Calibri"/>
          <w:color w:val="000000" w:themeColor="text1"/>
          <w:sz w:val="16"/>
          <w:szCs w:val="16"/>
          <w:lang w:val="en-US"/>
        </w:rPr>
        <w:t xml:space="preserve">0.43 (95% CI=0.04-0.82) vs 0.38 (95% CI=0.05-0.71); in </w:t>
      </w:r>
      <w:r w:rsidRPr="0070092A">
        <w:rPr>
          <w:rFonts w:ascii="Calibri" w:eastAsiaTheme="minorHAnsi" w:hAnsi="Calibri" w:cs="Calibri"/>
          <w:color w:val="000000" w:themeColor="text1"/>
          <w:sz w:val="16"/>
          <w:szCs w:val="16"/>
          <w:lang w:val="en-US"/>
        </w:rPr>
        <w:t>Milaneschi at al. (2017)</w:t>
      </w:r>
      <w:r w:rsidRPr="00EF7377">
        <w:rPr>
          <w:rFonts w:ascii="Calibri" w:eastAsiaTheme="minorHAnsi" w:hAnsi="Calibri" w:cs="Calibri"/>
          <w:color w:val="000000" w:themeColor="text1"/>
          <w:sz w:val="16"/>
          <w:szCs w:val="16"/>
        </w:rPr>
        <w:fldChar w:fldCharType="begin">
          <w:fldData xml:space="preserve">PEVuZE5vdGU+PENpdGU+PEF1dGhvcj5NaWxhbmVzY2hpPC9BdXRob3I+PFllYXI+MjAxNzwvWWVh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</w:fldData>
        </w:fldChar>
      </w:r>
      <w:r w:rsidR="00542A64" w:rsidRPr="00542A64">
        <w:rPr>
          <w:rFonts w:ascii="Calibri" w:eastAsiaTheme="minorHAnsi" w:hAnsi="Calibri" w:cs="Calibri"/>
          <w:color w:val="000000" w:themeColor="text1"/>
          <w:sz w:val="16"/>
          <w:szCs w:val="16"/>
          <w:lang w:val="en-US"/>
        </w:rPr>
        <w:instrText xml:space="preserve"> ADDIN EN.CITE </w:instrText>
      </w:r>
      <w:r w:rsidR="00542A64">
        <w:rPr>
          <w:rFonts w:ascii="Calibri" w:eastAsiaTheme="minorHAnsi" w:hAnsi="Calibri" w:cs="Calibri"/>
          <w:color w:val="000000" w:themeColor="text1"/>
          <w:sz w:val="16"/>
          <w:szCs w:val="16"/>
        </w:rPr>
        <w:fldChar w:fldCharType="begin">
          <w:fldData xml:space="preserve">PEVuZE5vdGU+PENpdGU+PEF1dGhvcj5NaWxhbmVzY2hpPC9BdXRob3I+PFllYXI+MjAxNzwvWWVh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</w:fldData>
        </w:fldChar>
      </w:r>
      <w:r w:rsidR="00542A64" w:rsidRPr="00542A64">
        <w:rPr>
          <w:rFonts w:ascii="Calibri" w:eastAsiaTheme="minorHAnsi" w:hAnsi="Calibri" w:cs="Calibri"/>
          <w:color w:val="000000" w:themeColor="text1"/>
          <w:sz w:val="16"/>
          <w:szCs w:val="16"/>
          <w:lang w:val="en-US"/>
        </w:rPr>
        <w:instrText xml:space="preserve"> ADDIN EN.CITE.DATA </w:instrText>
      </w:r>
      <w:r w:rsidR="00542A64">
        <w:rPr>
          <w:rFonts w:ascii="Calibri" w:eastAsiaTheme="minorHAnsi" w:hAnsi="Calibri" w:cs="Calibri"/>
          <w:color w:val="000000" w:themeColor="text1"/>
          <w:sz w:val="16"/>
          <w:szCs w:val="16"/>
        </w:rPr>
      </w:r>
      <w:r w:rsidR="00542A64">
        <w:rPr>
          <w:rFonts w:ascii="Calibri" w:eastAsiaTheme="minorHAnsi" w:hAnsi="Calibri" w:cs="Calibri"/>
          <w:color w:val="000000" w:themeColor="text1"/>
          <w:sz w:val="16"/>
          <w:szCs w:val="16"/>
        </w:rPr>
        <w:fldChar w:fldCharType="end"/>
      </w:r>
      <w:r w:rsidRPr="00EF7377">
        <w:rPr>
          <w:rFonts w:ascii="Calibri" w:eastAsiaTheme="minorHAnsi" w:hAnsi="Calibri" w:cs="Calibri"/>
          <w:color w:val="000000" w:themeColor="text1"/>
          <w:sz w:val="16"/>
          <w:szCs w:val="16"/>
        </w:rPr>
      </w:r>
      <w:r w:rsidRPr="00EF7377">
        <w:rPr>
          <w:rFonts w:ascii="Calibri" w:eastAsiaTheme="minorHAnsi" w:hAnsi="Calibri" w:cs="Calibri"/>
          <w:color w:val="000000" w:themeColor="text1"/>
          <w:sz w:val="16"/>
          <w:szCs w:val="16"/>
        </w:rPr>
        <w:fldChar w:fldCharType="separate"/>
      </w:r>
      <w:r w:rsidR="00542A64" w:rsidRPr="00542A64">
        <w:rPr>
          <w:rFonts w:ascii="Calibri" w:eastAsiaTheme="minorHAnsi" w:hAnsi="Calibri" w:cs="Calibri"/>
          <w:noProof/>
          <w:color w:val="000000" w:themeColor="text1"/>
          <w:sz w:val="16"/>
          <w:szCs w:val="16"/>
          <w:vertAlign w:val="superscript"/>
          <w:lang w:val="en-US"/>
        </w:rPr>
        <w:t>18</w:t>
      </w:r>
      <w:r w:rsidRPr="00EF7377">
        <w:rPr>
          <w:rFonts w:ascii="Calibri" w:eastAsiaTheme="minorHAnsi" w:hAnsi="Calibri" w:cs="Calibri"/>
          <w:color w:val="000000" w:themeColor="text1"/>
          <w:sz w:val="16"/>
          <w:szCs w:val="16"/>
        </w:rPr>
        <w:fldChar w:fldCharType="end"/>
      </w:r>
      <w:r w:rsidRPr="0070092A">
        <w:rPr>
          <w:rFonts w:ascii="Calibri" w:eastAsiaTheme="minorHAnsi" w:hAnsi="Calibri" w:cs="Calibri"/>
          <w:color w:val="000000" w:themeColor="text1"/>
          <w:sz w:val="16"/>
          <w:szCs w:val="16"/>
          <w:lang w:val="en-US"/>
        </w:rPr>
        <w:t xml:space="preserve">, </w:t>
      </w:r>
      <w:r w:rsidRPr="0070092A">
        <w:rPr>
          <w:rFonts w:ascii="Calibri" w:hAnsi="Calibri" w:cs="Calibri"/>
          <w:color w:val="000000" w:themeColor="text1"/>
          <w:sz w:val="16"/>
          <w:szCs w:val="16"/>
          <w:lang w:val="en-US"/>
        </w:rPr>
        <w:t>0.11 (95% CI=0.05-0.17) vs 0.11 (95% CI=0.07-0.15); and in Badini et al. (2020)</w:t>
      </w:r>
      <w:r w:rsidRPr="00EF7377">
        <w:rPr>
          <w:rFonts w:ascii="Calibri" w:hAnsi="Calibri" w:cs="Calibri"/>
          <w:color w:val="000000" w:themeColor="text1"/>
          <w:sz w:val="16"/>
          <w:szCs w:val="16"/>
        </w:rPr>
        <w:fldChar w:fldCharType="begin">
          <w:fldData xml:space="preserve">PEVuZE5vdGU+PENpdGU+PEF1dGhvcj5CYWRpbmk8L0F1dGhvcj48WWVhcj4yMDIwPC9ZZWFyPjxS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</w:fldData>
        </w:fldChar>
      </w:r>
      <w:r w:rsidR="00542A64" w:rsidRPr="00542A64">
        <w:rPr>
          <w:rFonts w:ascii="Calibri" w:hAnsi="Calibri" w:cs="Calibri"/>
          <w:color w:val="000000" w:themeColor="text1"/>
          <w:sz w:val="16"/>
          <w:szCs w:val="16"/>
          <w:lang w:val="en-US"/>
        </w:rPr>
        <w:instrText xml:space="preserve"> ADDIN EN.CITE </w:instrText>
      </w:r>
      <w:r w:rsidR="00542A64">
        <w:rPr>
          <w:rFonts w:ascii="Calibri" w:hAnsi="Calibri" w:cs="Calibri"/>
          <w:color w:val="000000" w:themeColor="text1"/>
          <w:sz w:val="16"/>
          <w:szCs w:val="16"/>
        </w:rPr>
        <w:fldChar w:fldCharType="begin">
          <w:fldData xml:space="preserve">PEVuZE5vdGU+PENpdGU+PEF1dGhvcj5CYWRpbmk8L0F1dGhvcj48WWVhcj4yMDIwPC9ZZWFyPjxS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</w:fldData>
        </w:fldChar>
      </w:r>
      <w:r w:rsidR="00542A64" w:rsidRPr="00542A64">
        <w:rPr>
          <w:rFonts w:ascii="Calibri" w:hAnsi="Calibri" w:cs="Calibri"/>
          <w:color w:val="000000" w:themeColor="text1"/>
          <w:sz w:val="16"/>
          <w:szCs w:val="16"/>
          <w:lang w:val="en-US"/>
        </w:rPr>
        <w:instrText xml:space="preserve"> ADDIN EN.CITE.DATA </w:instrText>
      </w:r>
      <w:r w:rsidR="00542A64">
        <w:rPr>
          <w:rFonts w:ascii="Calibri" w:hAnsi="Calibri" w:cs="Calibri"/>
          <w:color w:val="000000" w:themeColor="text1"/>
          <w:sz w:val="16"/>
          <w:szCs w:val="16"/>
        </w:rPr>
      </w:r>
      <w:r w:rsidR="00542A64">
        <w:rPr>
          <w:rFonts w:ascii="Calibri" w:hAnsi="Calibri" w:cs="Calibri"/>
          <w:color w:val="000000" w:themeColor="text1"/>
          <w:sz w:val="16"/>
          <w:szCs w:val="16"/>
        </w:rPr>
        <w:fldChar w:fldCharType="end"/>
      </w:r>
      <w:r w:rsidRPr="00EF7377">
        <w:rPr>
          <w:rFonts w:ascii="Calibri" w:hAnsi="Calibri" w:cs="Calibri"/>
          <w:color w:val="000000" w:themeColor="text1"/>
          <w:sz w:val="16"/>
          <w:szCs w:val="16"/>
        </w:rPr>
      </w:r>
      <w:r w:rsidRPr="00EF7377">
        <w:rPr>
          <w:rFonts w:ascii="Calibri" w:hAnsi="Calibri" w:cs="Calibri"/>
          <w:color w:val="000000" w:themeColor="text1"/>
          <w:sz w:val="16"/>
          <w:szCs w:val="16"/>
        </w:rPr>
        <w:fldChar w:fldCharType="separate"/>
      </w:r>
      <w:r w:rsidR="00542A64" w:rsidRPr="00542A64">
        <w:rPr>
          <w:rFonts w:ascii="Calibri" w:hAnsi="Calibri" w:cs="Calibri"/>
          <w:noProof/>
          <w:color w:val="000000" w:themeColor="text1"/>
          <w:sz w:val="16"/>
          <w:szCs w:val="16"/>
          <w:vertAlign w:val="superscript"/>
          <w:lang w:val="en-US"/>
        </w:rPr>
        <w:t>16</w:t>
      </w:r>
      <w:r w:rsidRPr="00EF7377">
        <w:rPr>
          <w:rFonts w:ascii="Calibri" w:hAnsi="Calibri" w:cs="Calibri"/>
          <w:color w:val="000000" w:themeColor="text1"/>
          <w:sz w:val="16"/>
          <w:szCs w:val="16"/>
        </w:rPr>
        <w:fldChar w:fldCharType="end"/>
      </w:r>
      <w:r w:rsidRPr="0070092A">
        <w:rPr>
          <w:rFonts w:ascii="Calibri" w:hAnsi="Calibri" w:cs="Calibri"/>
          <w:color w:val="000000" w:themeColor="text1"/>
          <w:sz w:val="16"/>
          <w:szCs w:val="16"/>
          <w:lang w:val="en-US"/>
        </w:rPr>
        <w:t>, 0.14 (95% CI=0.03-0.15) vs 0.12 (95% CI=0.08–0.16).</w:t>
      </w:r>
    </w:p>
    <w:p w14:paraId="4252CA09" w14:textId="1F9ADC2A" w:rsidR="001C4AA6" w:rsidRPr="0070092A" w:rsidRDefault="001C4AA6" w:rsidP="001C4AA6">
      <w:pPr>
        <w:ind w:left="-709" w:right="539"/>
        <w:rPr>
          <w:rFonts w:ascii="Calibri" w:hAnsi="Calibri" w:cs="Calibri"/>
          <w:color w:val="000000" w:themeColor="text1"/>
          <w:sz w:val="16"/>
          <w:szCs w:val="16"/>
          <w:lang w:val="en-US"/>
        </w:rPr>
      </w:pPr>
      <w:r w:rsidRPr="0070092A">
        <w:rPr>
          <w:rFonts w:ascii="Calibri" w:hAnsi="Calibri" w:cs="Calibri"/>
          <w:color w:val="000000" w:themeColor="text1"/>
          <w:sz w:val="16"/>
          <w:szCs w:val="16"/>
          <w:vertAlign w:val="superscript"/>
          <w:lang w:val="en-US"/>
        </w:rPr>
        <w:t xml:space="preserve">††† </w:t>
      </w:r>
      <w:r w:rsidRPr="0070092A">
        <w:rPr>
          <w:rFonts w:ascii="Calibri" w:hAnsi="Calibri" w:cs="Calibri"/>
          <w:color w:val="000000" w:themeColor="text1"/>
          <w:sz w:val="16"/>
          <w:szCs w:val="16"/>
          <w:lang w:val="en-US"/>
        </w:rPr>
        <w:t>Compared with MD without</w:t>
      </w:r>
      <w:r w:rsidRPr="0070092A">
        <w:rPr>
          <w:rFonts w:ascii="Calibri" w:hAnsi="Calibri" w:cs="Calibri"/>
          <w:color w:val="000000" w:themeColor="text1"/>
          <w:sz w:val="16"/>
          <w:szCs w:val="16"/>
          <w:vertAlign w:val="superscript"/>
          <w:lang w:val="en-US"/>
        </w:rPr>
        <w:t xml:space="preserve"> </w:t>
      </w:r>
      <w:r w:rsidRPr="0070092A">
        <w:rPr>
          <w:rFonts w:ascii="Calibri" w:hAnsi="Calibri" w:cs="Calibri"/>
          <w:color w:val="000000" w:themeColor="text1"/>
          <w:sz w:val="16"/>
          <w:szCs w:val="16"/>
          <w:lang w:val="en-US"/>
        </w:rPr>
        <w:t xml:space="preserve">trauma, </w:t>
      </w:r>
      <w:r w:rsidRPr="0070092A">
        <w:rPr>
          <w:rFonts w:ascii="Calibri" w:hAnsi="Calibri" w:cs="Calibri"/>
          <w:i/>
          <w:color w:val="000000" w:themeColor="text1"/>
          <w:sz w:val="16"/>
          <w:szCs w:val="16"/>
          <w:lang w:val="en-US"/>
        </w:rPr>
        <w:t>h</w:t>
      </w:r>
      <w:r w:rsidRPr="0070092A">
        <w:rPr>
          <w:rFonts w:ascii="Calibri" w:hAnsi="Calibri" w:cs="Calibri"/>
          <w:i/>
          <w:color w:val="000000" w:themeColor="text1"/>
          <w:sz w:val="16"/>
          <w:szCs w:val="16"/>
          <w:vertAlign w:val="superscript"/>
          <w:lang w:val="en-US"/>
        </w:rPr>
        <w:t>2</w:t>
      </w:r>
      <w:r w:rsidRPr="0070092A">
        <w:rPr>
          <w:rFonts w:ascii="Calibri" w:hAnsi="Calibri" w:cs="Calibri"/>
          <w:i/>
          <w:color w:val="000000" w:themeColor="text1"/>
          <w:sz w:val="16"/>
          <w:szCs w:val="16"/>
          <w:vertAlign w:val="subscript"/>
          <w:lang w:val="en-US"/>
        </w:rPr>
        <w:t>g</w:t>
      </w:r>
      <w:r w:rsidRPr="0070092A">
        <w:rPr>
          <w:rFonts w:ascii="Calibri" w:hAnsi="Calibri" w:cs="Calibri"/>
          <w:color w:val="000000" w:themeColor="text1"/>
          <w:sz w:val="16"/>
          <w:szCs w:val="16"/>
          <w:lang w:val="en-US"/>
        </w:rPr>
        <w:t xml:space="preserve"> estimate was higher for MD with trauma in Coleman et al. (2020)</w:t>
      </w:r>
      <w:r w:rsidRPr="00EF7377">
        <w:rPr>
          <w:rFonts w:ascii="Calibri" w:hAnsi="Calibri" w:cs="Calibri"/>
          <w:color w:val="000000" w:themeColor="text1"/>
          <w:sz w:val="16"/>
          <w:szCs w:val="16"/>
        </w:rPr>
        <w:fldChar w:fldCharType="begin">
          <w:fldData xml:space="preserve">PEVuZE5vdGU+PENpdGU+PEF1dGhvcj5Db2xlbWFuPC9BdXRob3I+PFllYXI+MjAyMDwvWWVhcj48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</w:fldData>
        </w:fldChar>
      </w:r>
      <w:r w:rsidR="00542A64" w:rsidRPr="00542A64">
        <w:rPr>
          <w:rFonts w:ascii="Calibri" w:hAnsi="Calibri" w:cs="Calibri"/>
          <w:color w:val="000000" w:themeColor="text1"/>
          <w:sz w:val="16"/>
          <w:szCs w:val="16"/>
          <w:lang w:val="en-US"/>
        </w:rPr>
        <w:instrText xml:space="preserve"> ADDIN EN.CITE </w:instrText>
      </w:r>
      <w:r w:rsidR="00542A64">
        <w:rPr>
          <w:rFonts w:ascii="Calibri" w:hAnsi="Calibri" w:cs="Calibri"/>
          <w:color w:val="000000" w:themeColor="text1"/>
          <w:sz w:val="16"/>
          <w:szCs w:val="16"/>
        </w:rPr>
        <w:fldChar w:fldCharType="begin">
          <w:fldData xml:space="preserve">PEVuZE5vdGU+PENpdGU+PEF1dGhvcj5Db2xlbWFuPC9BdXRob3I+PFllYXI+MjAyMDwvWWVhcj48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</w:fldData>
        </w:fldChar>
      </w:r>
      <w:r w:rsidR="00542A64" w:rsidRPr="00542A64">
        <w:rPr>
          <w:rFonts w:ascii="Calibri" w:hAnsi="Calibri" w:cs="Calibri"/>
          <w:color w:val="000000" w:themeColor="text1"/>
          <w:sz w:val="16"/>
          <w:szCs w:val="16"/>
          <w:lang w:val="en-US"/>
        </w:rPr>
        <w:instrText xml:space="preserve"> ADDIN EN.CITE.DATA </w:instrText>
      </w:r>
      <w:r w:rsidR="00542A64">
        <w:rPr>
          <w:rFonts w:ascii="Calibri" w:hAnsi="Calibri" w:cs="Calibri"/>
          <w:color w:val="000000" w:themeColor="text1"/>
          <w:sz w:val="16"/>
          <w:szCs w:val="16"/>
        </w:rPr>
      </w:r>
      <w:r w:rsidR="00542A64">
        <w:rPr>
          <w:rFonts w:ascii="Calibri" w:hAnsi="Calibri" w:cs="Calibri"/>
          <w:color w:val="000000" w:themeColor="text1"/>
          <w:sz w:val="16"/>
          <w:szCs w:val="16"/>
        </w:rPr>
        <w:fldChar w:fldCharType="end"/>
      </w:r>
      <w:r w:rsidRPr="00EF7377">
        <w:rPr>
          <w:rFonts w:ascii="Calibri" w:hAnsi="Calibri" w:cs="Calibri"/>
          <w:color w:val="000000" w:themeColor="text1"/>
          <w:sz w:val="16"/>
          <w:szCs w:val="16"/>
        </w:rPr>
      </w:r>
      <w:r w:rsidRPr="00EF7377">
        <w:rPr>
          <w:rFonts w:ascii="Calibri" w:hAnsi="Calibri" w:cs="Calibri"/>
          <w:color w:val="000000" w:themeColor="text1"/>
          <w:sz w:val="16"/>
          <w:szCs w:val="16"/>
        </w:rPr>
        <w:fldChar w:fldCharType="separate"/>
      </w:r>
      <w:r w:rsidR="00542A64" w:rsidRPr="00542A64">
        <w:rPr>
          <w:rFonts w:ascii="Calibri" w:hAnsi="Calibri" w:cs="Calibri"/>
          <w:noProof/>
          <w:color w:val="000000" w:themeColor="text1"/>
          <w:sz w:val="16"/>
          <w:szCs w:val="16"/>
          <w:vertAlign w:val="superscript"/>
          <w:lang w:val="en-US"/>
        </w:rPr>
        <w:t>22</w:t>
      </w:r>
      <w:r w:rsidRPr="00EF7377">
        <w:rPr>
          <w:rFonts w:ascii="Calibri" w:hAnsi="Calibri" w:cs="Calibri"/>
          <w:color w:val="000000" w:themeColor="text1"/>
          <w:sz w:val="16"/>
          <w:szCs w:val="16"/>
        </w:rPr>
        <w:fldChar w:fldCharType="end"/>
      </w:r>
      <w:r w:rsidRPr="0070092A">
        <w:rPr>
          <w:rFonts w:ascii="Calibri" w:hAnsi="Calibri" w:cs="Calibri"/>
          <w:color w:val="000000" w:themeColor="text1"/>
          <w:sz w:val="16"/>
          <w:szCs w:val="16"/>
          <w:lang w:val="en-US"/>
        </w:rPr>
        <w:t>, 0.24 (95% CI=0.18-0.31) vs 0.12 (95% CI=0.07-0.16), but lower in Peterson et al. (2018)</w:t>
      </w:r>
      <w:r w:rsidRPr="00EF7377">
        <w:rPr>
          <w:rFonts w:ascii="Calibri" w:hAnsi="Calibri" w:cs="Calibri"/>
          <w:color w:val="000000" w:themeColor="text1"/>
          <w:sz w:val="16"/>
          <w:szCs w:val="16"/>
        </w:rPr>
        <w:fldChar w:fldCharType="begin">
          <w:fldData xml:space="preserve">PEVuZE5vdGU+PENpdGU+PEF1dGhvcj5QZXRlcnNvbjwvQXV0aG9yPjxZZWFyPjIwMTg8L1llYXI+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</w:fldData>
        </w:fldChar>
      </w:r>
      <w:r w:rsidR="00542A64" w:rsidRPr="00542A64">
        <w:rPr>
          <w:rFonts w:ascii="Calibri" w:hAnsi="Calibri" w:cs="Calibri"/>
          <w:color w:val="000000" w:themeColor="text1"/>
          <w:sz w:val="16"/>
          <w:szCs w:val="16"/>
          <w:lang w:val="en-US"/>
        </w:rPr>
        <w:instrText xml:space="preserve"> ADDIN EN.CITE </w:instrText>
      </w:r>
      <w:r w:rsidR="00542A64">
        <w:rPr>
          <w:rFonts w:ascii="Calibri" w:hAnsi="Calibri" w:cs="Calibri"/>
          <w:color w:val="000000" w:themeColor="text1"/>
          <w:sz w:val="16"/>
          <w:szCs w:val="16"/>
        </w:rPr>
        <w:fldChar w:fldCharType="begin">
          <w:fldData xml:space="preserve">PEVuZE5vdGU+PENpdGU+PEF1dGhvcj5QZXRlcnNvbjwvQXV0aG9yPjxZZWFyPjIwMTg8L1llYXI+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</w:fldData>
        </w:fldChar>
      </w:r>
      <w:r w:rsidR="00542A64" w:rsidRPr="00542A64">
        <w:rPr>
          <w:rFonts w:ascii="Calibri" w:hAnsi="Calibri" w:cs="Calibri"/>
          <w:color w:val="000000" w:themeColor="text1"/>
          <w:sz w:val="16"/>
          <w:szCs w:val="16"/>
          <w:lang w:val="en-US"/>
        </w:rPr>
        <w:instrText xml:space="preserve"> ADDIN EN.CITE.DATA </w:instrText>
      </w:r>
      <w:r w:rsidR="00542A64">
        <w:rPr>
          <w:rFonts w:ascii="Calibri" w:hAnsi="Calibri" w:cs="Calibri"/>
          <w:color w:val="000000" w:themeColor="text1"/>
          <w:sz w:val="16"/>
          <w:szCs w:val="16"/>
        </w:rPr>
      </w:r>
      <w:r w:rsidR="00542A64">
        <w:rPr>
          <w:rFonts w:ascii="Calibri" w:hAnsi="Calibri" w:cs="Calibri"/>
          <w:color w:val="000000" w:themeColor="text1"/>
          <w:sz w:val="16"/>
          <w:szCs w:val="16"/>
        </w:rPr>
        <w:fldChar w:fldCharType="end"/>
      </w:r>
      <w:r w:rsidRPr="00EF7377">
        <w:rPr>
          <w:rFonts w:ascii="Calibri" w:hAnsi="Calibri" w:cs="Calibri"/>
          <w:color w:val="000000" w:themeColor="text1"/>
          <w:sz w:val="16"/>
          <w:szCs w:val="16"/>
        </w:rPr>
      </w:r>
      <w:r w:rsidRPr="00EF7377">
        <w:rPr>
          <w:rFonts w:ascii="Calibri" w:hAnsi="Calibri" w:cs="Calibri"/>
          <w:color w:val="000000" w:themeColor="text1"/>
          <w:sz w:val="16"/>
          <w:szCs w:val="16"/>
        </w:rPr>
        <w:fldChar w:fldCharType="separate"/>
      </w:r>
      <w:r w:rsidR="00542A64" w:rsidRPr="00542A64">
        <w:rPr>
          <w:rFonts w:ascii="Calibri" w:hAnsi="Calibri" w:cs="Calibri"/>
          <w:noProof/>
          <w:color w:val="000000" w:themeColor="text1"/>
          <w:sz w:val="16"/>
          <w:szCs w:val="16"/>
          <w:vertAlign w:val="superscript"/>
          <w:lang w:val="en-US"/>
        </w:rPr>
        <w:t>23</w:t>
      </w:r>
      <w:r w:rsidRPr="00EF7377">
        <w:rPr>
          <w:rFonts w:ascii="Calibri" w:hAnsi="Calibri" w:cs="Calibri"/>
          <w:color w:val="000000" w:themeColor="text1"/>
          <w:sz w:val="16"/>
          <w:szCs w:val="16"/>
        </w:rPr>
        <w:fldChar w:fldCharType="end"/>
      </w:r>
      <w:r w:rsidRPr="0070092A">
        <w:rPr>
          <w:rFonts w:ascii="Calibri" w:hAnsi="Calibri" w:cs="Calibri"/>
          <w:color w:val="000000" w:themeColor="text1"/>
          <w:sz w:val="16"/>
          <w:szCs w:val="16"/>
          <w:lang w:val="en-US"/>
        </w:rPr>
        <w:t>, 0.34 (95% CI=0.03-0.65) vs 0.38 (95% CI=0.29-0.47).</w:t>
      </w:r>
    </w:p>
    <w:p w14:paraId="4794BA86" w14:textId="77777777" w:rsidR="001C4AA6" w:rsidRPr="0070092A" w:rsidRDefault="001C4AA6" w:rsidP="001C4AA6">
      <w:pPr>
        <w:ind w:right="539"/>
        <w:rPr>
          <w:rFonts w:ascii="Calibri" w:hAnsi="Calibri" w:cs="Calibri"/>
          <w:i/>
          <w:iCs/>
          <w:color w:val="000000" w:themeColor="text1"/>
          <w:lang w:val="en-US"/>
        </w:rPr>
      </w:pPr>
    </w:p>
    <w:p w14:paraId="78976E4D" w14:textId="55B9B1E6" w:rsidR="00ED2D2B" w:rsidRPr="00EF7377" w:rsidRDefault="001C4AA6" w:rsidP="001C4AA6">
      <w:pPr>
        <w:pStyle w:val="Heading2"/>
        <w:rPr>
          <w:rFonts w:ascii="Calibri" w:hAnsi="Calibri" w:cs="Calibri"/>
          <w:b/>
          <w:color w:val="000000" w:themeColor="text1"/>
          <w:sz w:val="24"/>
          <w:szCs w:val="24"/>
        </w:rPr>
      </w:pPr>
      <w:bookmarkStart w:id="15" w:name="_Toc88813845"/>
      <w:r w:rsidRPr="00EF7377">
        <w:rPr>
          <w:rFonts w:ascii="Calibri" w:hAnsi="Calibri" w:cs="Calibri"/>
          <w:b/>
          <w:color w:val="000000" w:themeColor="text1"/>
          <w:sz w:val="24"/>
          <w:szCs w:val="24"/>
        </w:rPr>
        <w:t xml:space="preserve">Table S2 </w:t>
      </w:r>
      <w:r w:rsidR="00FF13F1" w:rsidRPr="00EF7377">
        <w:rPr>
          <w:rFonts w:ascii="Calibri" w:hAnsi="Calibri" w:cs="Calibri"/>
          <w:b/>
          <w:color w:val="000000" w:themeColor="text1"/>
          <w:sz w:val="24"/>
          <w:szCs w:val="24"/>
        </w:rPr>
        <w:t>Method to d</w:t>
      </w:r>
      <w:r w:rsidR="00BC7635" w:rsidRPr="00EF7377">
        <w:rPr>
          <w:rFonts w:ascii="Calibri" w:hAnsi="Calibri" w:cs="Calibri"/>
          <w:b/>
          <w:color w:val="000000" w:themeColor="text1"/>
          <w:sz w:val="24"/>
          <w:szCs w:val="24"/>
        </w:rPr>
        <w:t>eriv</w:t>
      </w:r>
      <w:r w:rsidR="00FF13F1" w:rsidRPr="00EF7377">
        <w:rPr>
          <w:rFonts w:ascii="Calibri" w:hAnsi="Calibri" w:cs="Calibri"/>
          <w:b/>
          <w:color w:val="000000" w:themeColor="text1"/>
          <w:sz w:val="24"/>
          <w:szCs w:val="24"/>
        </w:rPr>
        <w:t>e</w:t>
      </w:r>
      <w:r w:rsidR="00BC7635" w:rsidRPr="00EF7377">
        <w:rPr>
          <w:rFonts w:ascii="Calibri" w:hAnsi="Calibri" w:cs="Calibri"/>
          <w:b/>
          <w:color w:val="000000" w:themeColor="text1"/>
          <w:sz w:val="24"/>
          <w:szCs w:val="24"/>
        </w:rPr>
        <w:t xml:space="preserve"> of MD cases, control and exclusion criteria in UKB</w:t>
      </w:r>
      <w:bookmarkEnd w:id="15"/>
    </w:p>
    <w:tbl>
      <w:tblPr>
        <w:tblpPr w:leftFromText="180" w:rightFromText="180" w:vertAnchor="text" w:tblpX="-572" w:tblpY="1"/>
        <w:tblOverlap w:val="never"/>
        <w:tblW w:w="15475"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1985"/>
        <w:gridCol w:w="2700"/>
        <w:gridCol w:w="5795"/>
        <w:gridCol w:w="4995"/>
      </w:tblGrid>
      <w:tr w:rsidR="00887F3B" w:rsidRPr="00EF7377" w14:paraId="7CE4E2A8" w14:textId="77777777" w:rsidTr="00ED2D2B">
        <w:trPr>
          <w:trHeight w:val="369"/>
        </w:trPr>
        <w:tc>
          <w:tcPr>
            <w:tcW w:w="1985" w:type="dxa"/>
            <w:tcBorders>
              <w:top w:val="single" w:sz="18" w:space="0" w:color="auto"/>
              <w:bottom w:val="single" w:sz="18" w:space="0" w:color="auto"/>
            </w:tcBorders>
            <w:shd w:val="clear" w:color="auto" w:fill="D0CECE" w:themeFill="background2" w:themeFillShade="E6"/>
            <w:vAlign w:val="center"/>
            <w:hideMark/>
          </w:tcPr>
          <w:p w14:paraId="3380E47D" w14:textId="77777777" w:rsidR="00BC7635" w:rsidRPr="00EF7377" w:rsidRDefault="00BC7635" w:rsidP="00ED2D2B">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Measure</w:t>
            </w:r>
          </w:p>
        </w:tc>
        <w:tc>
          <w:tcPr>
            <w:tcW w:w="2700" w:type="dxa"/>
            <w:tcBorders>
              <w:top w:val="single" w:sz="18" w:space="0" w:color="auto"/>
              <w:bottom w:val="single" w:sz="18" w:space="0" w:color="auto"/>
            </w:tcBorders>
            <w:shd w:val="clear" w:color="auto" w:fill="D0CECE" w:themeFill="background2" w:themeFillShade="E6"/>
            <w:vAlign w:val="center"/>
            <w:hideMark/>
          </w:tcPr>
          <w:p w14:paraId="72CA5ADC" w14:textId="77777777" w:rsidR="00BC7635" w:rsidRPr="00EF7377" w:rsidRDefault="00BC7635" w:rsidP="00ED2D2B">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Description</w:t>
            </w:r>
          </w:p>
        </w:tc>
        <w:tc>
          <w:tcPr>
            <w:tcW w:w="5795" w:type="dxa"/>
            <w:tcBorders>
              <w:top w:val="single" w:sz="18" w:space="0" w:color="auto"/>
              <w:bottom w:val="single" w:sz="18" w:space="0" w:color="auto"/>
            </w:tcBorders>
            <w:shd w:val="clear" w:color="auto" w:fill="D0CECE" w:themeFill="background2" w:themeFillShade="E6"/>
            <w:vAlign w:val="center"/>
            <w:hideMark/>
          </w:tcPr>
          <w:p w14:paraId="580CA6C0" w14:textId="77777777" w:rsidR="00BC7635" w:rsidRPr="00EF7377" w:rsidRDefault="00BC7635" w:rsidP="00ED2D2B">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Criteria</w:t>
            </w:r>
          </w:p>
        </w:tc>
        <w:tc>
          <w:tcPr>
            <w:tcW w:w="4995" w:type="dxa"/>
            <w:tcBorders>
              <w:top w:val="single" w:sz="18" w:space="0" w:color="auto"/>
              <w:bottom w:val="single" w:sz="18" w:space="0" w:color="auto"/>
            </w:tcBorders>
            <w:shd w:val="clear" w:color="auto" w:fill="D0CECE" w:themeFill="background2" w:themeFillShade="E6"/>
            <w:vAlign w:val="center"/>
            <w:hideMark/>
          </w:tcPr>
          <w:p w14:paraId="78660543" w14:textId="77777777" w:rsidR="00BC7635" w:rsidRPr="00EF7377" w:rsidRDefault="00BC7635" w:rsidP="00ED2D2B">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Derive method</w:t>
            </w:r>
          </w:p>
        </w:tc>
      </w:tr>
      <w:tr w:rsidR="00887F3B" w:rsidRPr="00325DE2" w14:paraId="6EB685A1" w14:textId="77777777" w:rsidTr="0023074A">
        <w:trPr>
          <w:trHeight w:val="663"/>
        </w:trPr>
        <w:tc>
          <w:tcPr>
            <w:tcW w:w="1985" w:type="dxa"/>
            <w:tcBorders>
              <w:top w:val="single" w:sz="18" w:space="0" w:color="auto"/>
            </w:tcBorders>
            <w:shd w:val="clear" w:color="auto" w:fill="auto"/>
            <w:vAlign w:val="center"/>
            <w:hideMark/>
          </w:tcPr>
          <w:p w14:paraId="73D84907"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CIDI-SF based MD</w:t>
            </w:r>
          </w:p>
        </w:tc>
        <w:tc>
          <w:tcPr>
            <w:tcW w:w="2700" w:type="dxa"/>
            <w:tcBorders>
              <w:top w:val="single" w:sz="18" w:space="0" w:color="auto"/>
            </w:tcBorders>
            <w:shd w:val="clear" w:color="auto" w:fill="auto"/>
            <w:vAlign w:val="center"/>
            <w:hideMark/>
          </w:tcPr>
          <w:p w14:paraId="4B769771" w14:textId="77777777"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Lifetime or current MDD according to DSM-V criteria</w:t>
            </w:r>
          </w:p>
        </w:tc>
        <w:tc>
          <w:tcPr>
            <w:tcW w:w="5795" w:type="dxa"/>
            <w:tcBorders>
              <w:top w:val="single" w:sz="18" w:space="0" w:color="auto"/>
            </w:tcBorders>
            <w:shd w:val="clear" w:color="auto" w:fill="auto"/>
            <w:vAlign w:val="center"/>
            <w:hideMark/>
          </w:tcPr>
          <w:p w14:paraId="1F9C944F" w14:textId="71096010"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b/>
                <w:bCs/>
                <w:color w:val="000000" w:themeColor="text1"/>
                <w:sz w:val="20"/>
                <w:szCs w:val="20"/>
                <w:lang w:val="en-US"/>
              </w:rPr>
              <w:t>Life-time CIDI MD</w:t>
            </w:r>
            <w:r w:rsidRPr="0070092A">
              <w:rPr>
                <w:rFonts w:ascii="Calibri" w:hAnsi="Calibri" w:cs="Calibri"/>
                <w:color w:val="000000" w:themeColor="text1"/>
                <w:sz w:val="20"/>
                <w:szCs w:val="20"/>
                <w:lang w:val="en-US"/>
              </w:rPr>
              <w:br/>
              <w:t>5/8 criteria A1-A9 (lack A5) with at least one criteria A1 or A2 plus criteria BCDE as below:</w:t>
            </w:r>
            <w:r w:rsidRPr="0070092A">
              <w:rPr>
                <w:rFonts w:ascii="Calibri" w:hAnsi="Calibri" w:cs="Calibri"/>
                <w:color w:val="000000" w:themeColor="text1"/>
                <w:sz w:val="20"/>
                <w:szCs w:val="20"/>
                <w:lang w:val="en-US"/>
              </w:rPr>
              <w:br/>
              <w:t>A1 (UKB 20446)</w:t>
            </w:r>
            <w:r w:rsidRPr="0070092A">
              <w:rPr>
                <w:rFonts w:ascii="Calibri" w:hAnsi="Calibri" w:cs="Calibri"/>
                <w:color w:val="000000" w:themeColor="text1"/>
                <w:sz w:val="20"/>
                <w:szCs w:val="20"/>
                <w:lang w:val="en-US"/>
              </w:rPr>
              <w:br/>
              <w:t>A2  (UKB 20441)</w:t>
            </w:r>
            <w:r w:rsidRPr="0070092A">
              <w:rPr>
                <w:rFonts w:ascii="Calibri" w:hAnsi="Calibri" w:cs="Calibri"/>
                <w:color w:val="000000" w:themeColor="text1"/>
                <w:sz w:val="20"/>
                <w:szCs w:val="20"/>
                <w:lang w:val="en-US"/>
              </w:rPr>
              <w:br/>
              <w:t>A3 (UKB 20536)</w:t>
            </w:r>
            <w:r w:rsidRPr="0070092A">
              <w:rPr>
                <w:rFonts w:ascii="Calibri" w:hAnsi="Calibri" w:cs="Calibri"/>
                <w:color w:val="000000" w:themeColor="text1"/>
                <w:sz w:val="20"/>
                <w:szCs w:val="20"/>
                <w:lang w:val="en-US"/>
              </w:rPr>
              <w:br/>
              <w:t>A4 (UKB 20532)</w:t>
            </w:r>
            <w:r w:rsidRPr="0070092A">
              <w:rPr>
                <w:rFonts w:ascii="Calibri" w:hAnsi="Calibri" w:cs="Calibri"/>
                <w:color w:val="000000" w:themeColor="text1"/>
                <w:sz w:val="20"/>
                <w:szCs w:val="20"/>
                <w:lang w:val="en-US"/>
              </w:rPr>
              <w:br/>
              <w:t>A6 (UKB 20449)</w:t>
            </w:r>
            <w:r w:rsidRPr="0070092A">
              <w:rPr>
                <w:rFonts w:ascii="Calibri" w:hAnsi="Calibri" w:cs="Calibri"/>
                <w:color w:val="000000" w:themeColor="text1"/>
                <w:sz w:val="20"/>
                <w:szCs w:val="20"/>
                <w:lang w:val="en-US"/>
              </w:rPr>
              <w:br/>
              <w:t>A7 (UKB 20450)</w:t>
            </w:r>
            <w:r w:rsidRPr="0070092A">
              <w:rPr>
                <w:rFonts w:ascii="Calibri" w:hAnsi="Calibri" w:cs="Calibri"/>
                <w:color w:val="000000" w:themeColor="text1"/>
                <w:sz w:val="20"/>
                <w:szCs w:val="20"/>
                <w:lang w:val="en-US"/>
              </w:rPr>
              <w:br/>
              <w:t>A8 (UKB 20435)</w:t>
            </w:r>
            <w:r w:rsidRPr="0070092A">
              <w:rPr>
                <w:rFonts w:ascii="Calibri" w:hAnsi="Calibri" w:cs="Calibri"/>
                <w:color w:val="000000" w:themeColor="text1"/>
                <w:sz w:val="20"/>
                <w:szCs w:val="20"/>
                <w:lang w:val="en-US"/>
              </w:rPr>
              <w:br/>
              <w:t>A9 (UKB 20437)</w:t>
            </w:r>
            <w:r w:rsidRPr="0070092A">
              <w:rPr>
                <w:rFonts w:ascii="Calibri" w:hAnsi="Calibri" w:cs="Calibri"/>
                <w:color w:val="000000" w:themeColor="text1"/>
                <w:sz w:val="20"/>
                <w:szCs w:val="20"/>
                <w:lang w:val="en-US"/>
              </w:rPr>
              <w:br/>
              <w:t>B - Impact on normal roles during worst period of depression (UKB 20440)</w:t>
            </w:r>
            <w:r w:rsidRPr="0070092A">
              <w:rPr>
                <w:rFonts w:ascii="Calibri" w:hAnsi="Calibri" w:cs="Calibri"/>
                <w:color w:val="000000" w:themeColor="text1"/>
                <w:sz w:val="20"/>
                <w:szCs w:val="20"/>
                <w:lang w:val="en-US"/>
              </w:rPr>
              <w:br/>
              <w:t>C - Not su</w:t>
            </w:r>
            <w:r w:rsidR="00D57C7E" w:rsidRPr="0070092A">
              <w:rPr>
                <w:rFonts w:ascii="Calibri" w:hAnsi="Calibri" w:cs="Calibri"/>
                <w:color w:val="000000" w:themeColor="text1"/>
                <w:sz w:val="20"/>
                <w:szCs w:val="20"/>
                <w:lang w:val="en-US"/>
              </w:rPr>
              <w:t>bstance abuse (UKB 41202 + 41204</w:t>
            </w:r>
            <w:r w:rsidRPr="0070092A">
              <w:rPr>
                <w:rFonts w:ascii="Calibri" w:hAnsi="Calibri" w:cs="Calibri"/>
                <w:color w:val="000000" w:themeColor="text1"/>
                <w:sz w:val="20"/>
                <w:szCs w:val="20"/>
                <w:lang w:val="en-US"/>
              </w:rPr>
              <w:t>)</w:t>
            </w:r>
            <w:r w:rsidRPr="0070092A">
              <w:rPr>
                <w:rFonts w:ascii="Calibri" w:hAnsi="Calibri" w:cs="Calibri"/>
                <w:color w:val="000000" w:themeColor="text1"/>
                <w:sz w:val="20"/>
                <w:szCs w:val="20"/>
                <w:lang w:val="en-US"/>
              </w:rPr>
              <w:br/>
              <w:t>D- Not SCZ</w:t>
            </w:r>
            <w:r w:rsidR="00D57C7E" w:rsidRPr="0070092A">
              <w:rPr>
                <w:rFonts w:ascii="Calibri" w:hAnsi="Calibri" w:cs="Calibri"/>
                <w:color w:val="000000" w:themeColor="text1"/>
                <w:sz w:val="20"/>
                <w:szCs w:val="20"/>
                <w:lang w:val="en-US"/>
              </w:rPr>
              <w:t xml:space="preserve"> or psychotic (UKB 41202 + 41204</w:t>
            </w:r>
            <w:r w:rsidRPr="0070092A">
              <w:rPr>
                <w:rFonts w:ascii="Calibri" w:hAnsi="Calibri" w:cs="Calibri"/>
                <w:color w:val="000000" w:themeColor="text1"/>
                <w:sz w:val="20"/>
                <w:szCs w:val="20"/>
                <w:lang w:val="en-US"/>
              </w:rPr>
              <w:br/>
              <w:t>E</w:t>
            </w:r>
            <w:r w:rsidR="00D57C7E" w:rsidRPr="0070092A">
              <w:rPr>
                <w:rFonts w:ascii="Calibri" w:hAnsi="Calibri" w:cs="Calibri"/>
                <w:color w:val="000000" w:themeColor="text1"/>
                <w:sz w:val="20"/>
                <w:szCs w:val="20"/>
                <w:lang w:val="en-US"/>
              </w:rPr>
              <w:t xml:space="preserve"> - Not Maniac (UKB 41202 + 41204</w:t>
            </w:r>
            <w:r w:rsidRPr="0070092A">
              <w:rPr>
                <w:rFonts w:ascii="Calibri" w:hAnsi="Calibri" w:cs="Calibri"/>
                <w:color w:val="000000" w:themeColor="text1"/>
                <w:sz w:val="20"/>
                <w:szCs w:val="20"/>
                <w:lang w:val="en-US"/>
              </w:rPr>
              <w:t>)</w:t>
            </w:r>
            <w:r w:rsidRPr="0070092A">
              <w:rPr>
                <w:rFonts w:ascii="Calibri" w:hAnsi="Calibri" w:cs="Calibri"/>
                <w:color w:val="000000" w:themeColor="text1"/>
                <w:sz w:val="20"/>
                <w:szCs w:val="20"/>
                <w:lang w:val="en-US"/>
              </w:rPr>
              <w:br/>
            </w:r>
            <w:r w:rsidRPr="0070092A">
              <w:rPr>
                <w:rFonts w:ascii="Calibri" w:hAnsi="Calibri" w:cs="Calibri"/>
                <w:b/>
                <w:bCs/>
                <w:color w:val="000000" w:themeColor="text1"/>
                <w:sz w:val="20"/>
                <w:szCs w:val="20"/>
                <w:lang w:val="en-US"/>
              </w:rPr>
              <w:t>Current CIDI MD</w:t>
            </w:r>
            <w:r w:rsidRPr="0070092A">
              <w:rPr>
                <w:rFonts w:ascii="Calibri" w:hAnsi="Calibri" w:cs="Calibri"/>
                <w:color w:val="000000" w:themeColor="text1"/>
                <w:sz w:val="20"/>
                <w:szCs w:val="20"/>
                <w:lang w:val="en-US"/>
              </w:rPr>
              <w:br/>
              <w:t>- 5/9 criteria with at least one criteria A1 or A2 (each satisfied A criter</w:t>
            </w:r>
            <w:r w:rsidR="00887F3B" w:rsidRPr="0070092A">
              <w:rPr>
                <w:rFonts w:ascii="Calibri" w:hAnsi="Calibri" w:cs="Calibri"/>
                <w:color w:val="000000" w:themeColor="text1"/>
                <w:sz w:val="20"/>
                <w:szCs w:val="20"/>
                <w:lang w:val="en-US"/>
              </w:rPr>
              <w:t>i</w:t>
            </w:r>
            <w:r w:rsidRPr="0070092A">
              <w:rPr>
                <w:rFonts w:ascii="Calibri" w:hAnsi="Calibri" w:cs="Calibri"/>
                <w:color w:val="000000" w:themeColor="text1"/>
                <w:sz w:val="20"/>
                <w:szCs w:val="20"/>
                <w:lang w:val="en-US"/>
              </w:rPr>
              <w:t>a scores 1)</w:t>
            </w:r>
            <w:r w:rsidRPr="0070092A">
              <w:rPr>
                <w:rFonts w:ascii="Calibri" w:hAnsi="Calibri" w:cs="Calibri"/>
                <w:color w:val="000000" w:themeColor="text1"/>
                <w:sz w:val="20"/>
                <w:szCs w:val="20"/>
                <w:lang w:val="en-US"/>
              </w:rPr>
              <w:br/>
              <w:t>A1 (UKB 20510) = 4</w:t>
            </w:r>
            <w:r w:rsidRPr="0070092A">
              <w:rPr>
                <w:rFonts w:ascii="Calibri" w:hAnsi="Calibri" w:cs="Calibri"/>
                <w:color w:val="000000" w:themeColor="text1"/>
                <w:sz w:val="20"/>
                <w:szCs w:val="20"/>
                <w:lang w:val="en-US"/>
              </w:rPr>
              <w:br/>
              <w:t>A2 (UKB 20514) = 4</w:t>
            </w:r>
            <w:r w:rsidRPr="0070092A">
              <w:rPr>
                <w:rFonts w:ascii="Calibri" w:hAnsi="Calibri" w:cs="Calibri"/>
                <w:color w:val="000000" w:themeColor="text1"/>
                <w:sz w:val="20"/>
                <w:szCs w:val="20"/>
                <w:lang w:val="en-US"/>
              </w:rPr>
              <w:br/>
              <w:t>A3 (UKB 20511) = 4</w:t>
            </w:r>
            <w:r w:rsidRPr="0070092A">
              <w:rPr>
                <w:rFonts w:ascii="Calibri" w:hAnsi="Calibri" w:cs="Calibri"/>
                <w:color w:val="000000" w:themeColor="text1"/>
                <w:sz w:val="20"/>
                <w:szCs w:val="20"/>
                <w:lang w:val="en-US"/>
              </w:rPr>
              <w:br/>
              <w:t>A4 (UKB 20517) = 4</w:t>
            </w:r>
            <w:r w:rsidRPr="0070092A">
              <w:rPr>
                <w:rFonts w:ascii="Calibri" w:hAnsi="Calibri" w:cs="Calibri"/>
                <w:color w:val="000000" w:themeColor="text1"/>
                <w:sz w:val="20"/>
                <w:szCs w:val="20"/>
                <w:lang w:val="en-US"/>
              </w:rPr>
              <w:br/>
              <w:t>A5 (UKB 20518) = 4</w:t>
            </w:r>
            <w:r w:rsidRPr="0070092A">
              <w:rPr>
                <w:rFonts w:ascii="Calibri" w:hAnsi="Calibri" w:cs="Calibri"/>
                <w:color w:val="000000" w:themeColor="text1"/>
                <w:sz w:val="20"/>
                <w:szCs w:val="20"/>
                <w:lang w:val="en-US"/>
              </w:rPr>
              <w:br/>
              <w:t>A6 (UKB 20519) = 4</w:t>
            </w:r>
            <w:r w:rsidRPr="0070092A">
              <w:rPr>
                <w:rFonts w:ascii="Calibri" w:hAnsi="Calibri" w:cs="Calibri"/>
                <w:color w:val="000000" w:themeColor="text1"/>
                <w:sz w:val="20"/>
                <w:szCs w:val="20"/>
                <w:lang w:val="en-US"/>
              </w:rPr>
              <w:br/>
              <w:t>A7 (UKB 20507) = 4</w:t>
            </w:r>
            <w:r w:rsidRPr="0070092A">
              <w:rPr>
                <w:rFonts w:ascii="Calibri" w:hAnsi="Calibri" w:cs="Calibri"/>
                <w:color w:val="000000" w:themeColor="text1"/>
                <w:sz w:val="20"/>
                <w:szCs w:val="20"/>
                <w:lang w:val="en-US"/>
              </w:rPr>
              <w:br/>
              <w:t>A8 (UKB 20508) = 4</w:t>
            </w:r>
            <w:r w:rsidRPr="0070092A">
              <w:rPr>
                <w:rFonts w:ascii="Calibri" w:hAnsi="Calibri" w:cs="Calibri"/>
                <w:color w:val="000000" w:themeColor="text1"/>
                <w:sz w:val="20"/>
                <w:szCs w:val="20"/>
                <w:lang w:val="en-US"/>
              </w:rPr>
              <w:br/>
              <w:t>A9 (UKB 20513) = 4</w:t>
            </w:r>
            <w:r w:rsidRPr="0070092A">
              <w:rPr>
                <w:rFonts w:ascii="Calibri" w:hAnsi="Calibri" w:cs="Calibri"/>
                <w:color w:val="000000" w:themeColor="text1"/>
                <w:sz w:val="20"/>
                <w:szCs w:val="20"/>
                <w:lang w:val="en-US"/>
              </w:rPr>
              <w:br/>
              <w:t xml:space="preserve">B - Plus Impact on normal roles during worst period of depression </w:t>
            </w:r>
            <w:r w:rsidRPr="0070092A">
              <w:rPr>
                <w:rFonts w:ascii="Calibri" w:hAnsi="Calibri" w:cs="Calibri"/>
                <w:color w:val="000000" w:themeColor="text1"/>
                <w:sz w:val="20"/>
                <w:szCs w:val="20"/>
                <w:lang w:val="en-US"/>
              </w:rPr>
              <w:lastRenderedPageBreak/>
              <w:t>(UKB 20440)</w:t>
            </w:r>
            <w:r w:rsidRPr="0070092A">
              <w:rPr>
                <w:rFonts w:ascii="Calibri" w:hAnsi="Calibri" w:cs="Calibri"/>
                <w:color w:val="000000" w:themeColor="text1"/>
                <w:sz w:val="20"/>
                <w:szCs w:val="20"/>
                <w:lang w:val="en-US"/>
              </w:rPr>
              <w:br/>
              <w:t>C - Plus Not substance abuse (UKB 41202 + 41204)</w:t>
            </w:r>
            <w:r w:rsidRPr="0070092A">
              <w:rPr>
                <w:rFonts w:ascii="Calibri" w:hAnsi="Calibri" w:cs="Calibri"/>
                <w:color w:val="000000" w:themeColor="text1"/>
                <w:sz w:val="20"/>
                <w:szCs w:val="20"/>
                <w:lang w:val="en-US"/>
              </w:rPr>
              <w:br/>
              <w:t>D - Plus Not SCZ or psychotic (UKB 41202 + 41204)</w:t>
            </w:r>
            <w:r w:rsidRPr="0070092A">
              <w:rPr>
                <w:rFonts w:ascii="Calibri" w:hAnsi="Calibri" w:cs="Calibri"/>
                <w:color w:val="000000" w:themeColor="text1"/>
                <w:sz w:val="20"/>
                <w:szCs w:val="20"/>
                <w:lang w:val="en-US"/>
              </w:rPr>
              <w:br/>
              <w:t>E - Plus Not Maniac (UKB 41202 + 41204)</w:t>
            </w:r>
          </w:p>
        </w:tc>
        <w:tc>
          <w:tcPr>
            <w:tcW w:w="4995" w:type="dxa"/>
            <w:tcBorders>
              <w:top w:val="single" w:sz="18" w:space="0" w:color="auto"/>
            </w:tcBorders>
            <w:shd w:val="clear" w:color="auto" w:fill="auto"/>
            <w:vAlign w:val="center"/>
            <w:hideMark/>
          </w:tcPr>
          <w:p w14:paraId="54F24E66" w14:textId="77777777"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b/>
                <w:bCs/>
                <w:color w:val="000000" w:themeColor="text1"/>
                <w:sz w:val="20"/>
                <w:szCs w:val="20"/>
                <w:lang w:val="en-US"/>
              </w:rPr>
              <w:lastRenderedPageBreak/>
              <w:t>Life-time CIDI MD</w:t>
            </w:r>
            <w:r w:rsidRPr="0070092A">
              <w:rPr>
                <w:rFonts w:ascii="Calibri" w:hAnsi="Calibri" w:cs="Calibri"/>
                <w:color w:val="000000" w:themeColor="text1"/>
                <w:sz w:val="20"/>
                <w:szCs w:val="20"/>
                <w:lang w:val="en-US"/>
              </w:rPr>
              <w:br/>
              <w:t>UKB20446 = 1 or UKB20441 = 1</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sum UKB(20446, 20441, 20536, 20532, 20449, 20450, 20435, 20437) &gt;=5</w:t>
            </w:r>
            <w:r w:rsidRPr="0070092A">
              <w:rPr>
                <w:rFonts w:ascii="Calibri" w:hAnsi="Calibri" w:cs="Calibri"/>
                <w:color w:val="000000" w:themeColor="text1"/>
                <w:sz w:val="20"/>
                <w:szCs w:val="20"/>
                <w:lang w:val="en-US"/>
              </w:rPr>
              <w:br/>
              <w:t xml:space="preserve">and </w:t>
            </w:r>
            <w:r w:rsidRPr="0070092A">
              <w:rPr>
                <w:rFonts w:ascii="Calibri" w:hAnsi="Calibri" w:cs="Calibri"/>
                <w:color w:val="000000" w:themeColor="text1"/>
                <w:sz w:val="20"/>
                <w:szCs w:val="20"/>
                <w:lang w:val="en-US"/>
              </w:rPr>
              <w:br/>
              <w:t>UKB20440 = 3</w:t>
            </w:r>
            <w:r w:rsidRPr="0070092A">
              <w:rPr>
                <w:rFonts w:ascii="Calibri" w:hAnsi="Calibri" w:cs="Calibri"/>
                <w:color w:val="000000" w:themeColor="text1"/>
                <w:sz w:val="20"/>
                <w:szCs w:val="20"/>
                <w:lang w:val="en-US"/>
              </w:rPr>
              <w:br/>
              <w:t xml:space="preserve">and </w:t>
            </w:r>
            <w:r w:rsidRPr="0070092A">
              <w:rPr>
                <w:rFonts w:ascii="Calibri" w:hAnsi="Calibri" w:cs="Calibri"/>
                <w:color w:val="000000" w:themeColor="text1"/>
                <w:sz w:val="20"/>
                <w:szCs w:val="20"/>
                <w:lang w:val="en-US"/>
              </w:rPr>
              <w:br/>
              <w:t>UKB41202 != (F10-F19, F20-F29, F30)</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UKB41204 != (F10-F19, F20-F29, F30)</w:t>
            </w:r>
            <w:r w:rsidRPr="0070092A">
              <w:rPr>
                <w:rFonts w:ascii="Calibri" w:hAnsi="Calibri" w:cs="Calibri"/>
                <w:color w:val="000000" w:themeColor="text1"/>
                <w:sz w:val="20"/>
                <w:szCs w:val="20"/>
                <w:lang w:val="en-US"/>
              </w:rPr>
              <w:br/>
            </w:r>
            <w:r w:rsidRPr="0070092A">
              <w:rPr>
                <w:rFonts w:ascii="Calibri" w:hAnsi="Calibri" w:cs="Calibri"/>
                <w:b/>
                <w:bCs/>
                <w:color w:val="000000" w:themeColor="text1"/>
                <w:sz w:val="20"/>
                <w:szCs w:val="20"/>
                <w:lang w:val="en-US"/>
              </w:rPr>
              <w:t>Current CIDI MD</w:t>
            </w:r>
            <w:r w:rsidRPr="0070092A">
              <w:rPr>
                <w:rFonts w:ascii="Calibri" w:hAnsi="Calibri" w:cs="Calibri"/>
                <w:color w:val="000000" w:themeColor="text1"/>
                <w:sz w:val="20"/>
                <w:szCs w:val="20"/>
                <w:lang w:val="en-US"/>
              </w:rPr>
              <w:br/>
              <w:t>UKB20510 = 1 or UKB20514 = 1</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sum UKB(20510, 20514, 20511, 20517, 20518, 20519, 20507, 20508, 20513) &gt;=5</w:t>
            </w:r>
            <w:r w:rsidRPr="0070092A">
              <w:rPr>
                <w:rFonts w:ascii="Calibri" w:hAnsi="Calibri" w:cs="Calibri"/>
                <w:color w:val="000000" w:themeColor="text1"/>
                <w:sz w:val="20"/>
                <w:szCs w:val="20"/>
                <w:lang w:val="en-US"/>
              </w:rPr>
              <w:br/>
              <w:t xml:space="preserve">and </w:t>
            </w:r>
            <w:r w:rsidRPr="0070092A">
              <w:rPr>
                <w:rFonts w:ascii="Calibri" w:hAnsi="Calibri" w:cs="Calibri"/>
                <w:color w:val="000000" w:themeColor="text1"/>
                <w:sz w:val="20"/>
                <w:szCs w:val="20"/>
                <w:lang w:val="en-US"/>
              </w:rPr>
              <w:br/>
              <w:t>UKB20440 = 3</w:t>
            </w:r>
            <w:r w:rsidRPr="0070092A">
              <w:rPr>
                <w:rFonts w:ascii="Calibri" w:hAnsi="Calibri" w:cs="Calibri"/>
                <w:color w:val="000000" w:themeColor="text1"/>
                <w:sz w:val="20"/>
                <w:szCs w:val="20"/>
                <w:lang w:val="en-US"/>
              </w:rPr>
              <w:br/>
              <w:t xml:space="preserve">and </w:t>
            </w:r>
            <w:r w:rsidRPr="0070092A">
              <w:rPr>
                <w:rFonts w:ascii="Calibri" w:hAnsi="Calibri" w:cs="Calibri"/>
                <w:color w:val="000000" w:themeColor="text1"/>
                <w:sz w:val="20"/>
                <w:szCs w:val="20"/>
                <w:lang w:val="en-US"/>
              </w:rPr>
              <w:br/>
              <w:t>UKB41202 != (F10-F19, F20-F29, F30)</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UKB41204 != (F10-F19, F20-F29, F30)</w:t>
            </w:r>
            <w:r w:rsidRPr="0070092A">
              <w:rPr>
                <w:rFonts w:ascii="Calibri" w:hAnsi="Calibri" w:cs="Calibri"/>
                <w:color w:val="000000" w:themeColor="text1"/>
                <w:sz w:val="20"/>
                <w:szCs w:val="20"/>
                <w:lang w:val="en-US"/>
              </w:rPr>
              <w:br/>
            </w:r>
            <w:r w:rsidRPr="0070092A">
              <w:rPr>
                <w:rFonts w:ascii="Calibri" w:hAnsi="Calibri" w:cs="Calibri"/>
                <w:b/>
                <w:bCs/>
                <w:color w:val="000000" w:themeColor="text1"/>
                <w:sz w:val="20"/>
                <w:szCs w:val="20"/>
                <w:lang w:val="en-US"/>
              </w:rPr>
              <w:t>CIDI-based MD</w:t>
            </w:r>
            <w:r w:rsidRPr="0070092A">
              <w:rPr>
                <w:rFonts w:ascii="Calibri" w:hAnsi="Calibri" w:cs="Calibri"/>
                <w:color w:val="000000" w:themeColor="text1"/>
                <w:sz w:val="20"/>
                <w:szCs w:val="20"/>
                <w:lang w:val="en-US"/>
              </w:rPr>
              <w:br/>
              <w:t xml:space="preserve">Life-time CIDI MD = 1 </w:t>
            </w:r>
            <w:r w:rsidRPr="0070092A">
              <w:rPr>
                <w:rFonts w:ascii="Calibri" w:hAnsi="Calibri" w:cs="Calibri"/>
                <w:color w:val="000000" w:themeColor="text1"/>
                <w:sz w:val="20"/>
                <w:szCs w:val="20"/>
                <w:lang w:val="en-US"/>
              </w:rPr>
              <w:br/>
              <w:t>or Current CIDI MDD = 1</w:t>
            </w:r>
          </w:p>
        </w:tc>
      </w:tr>
      <w:tr w:rsidR="00887F3B" w:rsidRPr="00325DE2" w14:paraId="2FE6E4FF" w14:textId="77777777" w:rsidTr="001C5A9D">
        <w:trPr>
          <w:trHeight w:val="670"/>
        </w:trPr>
        <w:tc>
          <w:tcPr>
            <w:tcW w:w="1985" w:type="dxa"/>
            <w:shd w:val="clear" w:color="auto" w:fill="F2F2F2" w:themeFill="background1" w:themeFillShade="F2"/>
            <w:vAlign w:val="center"/>
            <w:hideMark/>
          </w:tcPr>
          <w:p w14:paraId="6B3164E0"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ICD-coded MD</w:t>
            </w:r>
          </w:p>
        </w:tc>
        <w:tc>
          <w:tcPr>
            <w:tcW w:w="2700" w:type="dxa"/>
            <w:shd w:val="clear" w:color="auto" w:fill="F2F2F2" w:themeFill="background1" w:themeFillShade="F2"/>
            <w:vAlign w:val="center"/>
            <w:hideMark/>
          </w:tcPr>
          <w:p w14:paraId="60F7DB16"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 xml:space="preserve">Clinician diagnosis of MDD </w:t>
            </w:r>
          </w:p>
        </w:tc>
        <w:tc>
          <w:tcPr>
            <w:tcW w:w="5795" w:type="dxa"/>
            <w:shd w:val="clear" w:color="auto" w:fill="F2F2F2" w:themeFill="background1" w:themeFillShade="F2"/>
            <w:vAlign w:val="center"/>
            <w:hideMark/>
          </w:tcPr>
          <w:p w14:paraId="1F9CC29F" w14:textId="77777777"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Any primary or secondary diagnosis of a depressive mood disorder from linked hospital admission records (UKB 41202 + 41204) </w:t>
            </w:r>
          </w:p>
        </w:tc>
        <w:tc>
          <w:tcPr>
            <w:tcW w:w="4995" w:type="dxa"/>
            <w:shd w:val="clear" w:color="auto" w:fill="F2F2F2" w:themeFill="background1" w:themeFillShade="F2"/>
            <w:vAlign w:val="center"/>
            <w:hideMark/>
          </w:tcPr>
          <w:p w14:paraId="5BE30941" w14:textId="77777777"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UKB41202 = F32/F33/F34/F38/F39</w:t>
            </w:r>
            <w:r w:rsidRPr="0070092A">
              <w:rPr>
                <w:rFonts w:ascii="Calibri" w:hAnsi="Calibri" w:cs="Calibri"/>
                <w:color w:val="000000" w:themeColor="text1"/>
                <w:sz w:val="20"/>
                <w:szCs w:val="20"/>
                <w:lang w:val="en-US"/>
              </w:rPr>
              <w:br/>
              <w:t xml:space="preserve">or </w:t>
            </w:r>
            <w:r w:rsidRPr="0070092A">
              <w:rPr>
                <w:rFonts w:ascii="Calibri" w:hAnsi="Calibri" w:cs="Calibri"/>
                <w:color w:val="000000" w:themeColor="text1"/>
                <w:sz w:val="20"/>
                <w:szCs w:val="20"/>
                <w:lang w:val="en-US"/>
              </w:rPr>
              <w:br/>
              <w:t xml:space="preserve">UKB41204 = F32/F33/F34/F38/F39 </w:t>
            </w:r>
          </w:p>
        </w:tc>
      </w:tr>
      <w:tr w:rsidR="00887F3B" w:rsidRPr="00EF7377" w14:paraId="485D07BB" w14:textId="77777777" w:rsidTr="001C5A9D">
        <w:trPr>
          <w:trHeight w:val="3148"/>
        </w:trPr>
        <w:tc>
          <w:tcPr>
            <w:tcW w:w="1985" w:type="dxa"/>
            <w:shd w:val="clear" w:color="auto" w:fill="auto"/>
            <w:vAlign w:val="center"/>
            <w:hideMark/>
          </w:tcPr>
          <w:p w14:paraId="47EBD112"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Probable MD</w:t>
            </w:r>
          </w:p>
        </w:tc>
        <w:tc>
          <w:tcPr>
            <w:tcW w:w="2700" w:type="dxa"/>
            <w:shd w:val="clear" w:color="auto" w:fill="auto"/>
            <w:vAlign w:val="center"/>
            <w:hideMark/>
          </w:tcPr>
          <w:p w14:paraId="3CC06F7D" w14:textId="77777777" w:rsidR="00BC7635" w:rsidRPr="00EF7377" w:rsidRDefault="00BC7635" w:rsidP="00ED2D2B">
            <w:pPr>
              <w:rPr>
                <w:rFonts w:ascii="Calibri" w:hAnsi="Calibri" w:cs="Calibri"/>
                <w:color w:val="000000" w:themeColor="text1"/>
                <w:sz w:val="20"/>
                <w:szCs w:val="20"/>
              </w:rPr>
            </w:pPr>
          </w:p>
        </w:tc>
        <w:tc>
          <w:tcPr>
            <w:tcW w:w="5795" w:type="dxa"/>
            <w:shd w:val="clear" w:color="auto" w:fill="auto"/>
            <w:vAlign w:val="center"/>
            <w:hideMark/>
          </w:tcPr>
          <w:p w14:paraId="24E5EA3D" w14:textId="77777777" w:rsidR="00887F3B"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Depressed/down for a whole week (UKB: 4598);</w:t>
            </w:r>
            <w:r w:rsidRPr="0070092A">
              <w:rPr>
                <w:rFonts w:ascii="Calibri" w:hAnsi="Calibri" w:cs="Calibri"/>
                <w:color w:val="000000" w:themeColor="text1"/>
                <w:sz w:val="20"/>
                <w:szCs w:val="20"/>
                <w:lang w:val="en-US"/>
              </w:rPr>
              <w:br/>
            </w:r>
            <w:r w:rsidR="00887F3B" w:rsidRPr="0070092A">
              <w:rPr>
                <w:rFonts w:ascii="Calibri" w:hAnsi="Calibri" w:cs="Calibri"/>
                <w:color w:val="000000" w:themeColor="text1"/>
                <w:sz w:val="20"/>
                <w:szCs w:val="20"/>
                <w:lang w:val="en-US"/>
              </w:rPr>
              <w:t>And</w:t>
            </w:r>
            <w:r w:rsidRPr="0070092A">
              <w:rPr>
                <w:rFonts w:ascii="Calibri" w:hAnsi="Calibri" w:cs="Calibri"/>
                <w:color w:val="000000" w:themeColor="text1"/>
                <w:sz w:val="20"/>
                <w:szCs w:val="20"/>
                <w:lang w:val="en-US"/>
              </w:rPr>
              <w:br/>
            </w:r>
            <w:r w:rsidR="00887F3B" w:rsidRPr="0070092A">
              <w:rPr>
                <w:rFonts w:ascii="Calibri" w:hAnsi="Calibri" w:cs="Calibri"/>
                <w:color w:val="000000" w:themeColor="text1"/>
                <w:sz w:val="20"/>
                <w:szCs w:val="20"/>
                <w:lang w:val="en-US"/>
              </w:rPr>
              <w:t>A</w:t>
            </w:r>
            <w:r w:rsidRPr="0070092A">
              <w:rPr>
                <w:rFonts w:ascii="Calibri" w:hAnsi="Calibri" w:cs="Calibri"/>
                <w:color w:val="000000" w:themeColor="text1"/>
                <w:sz w:val="20"/>
                <w:szCs w:val="20"/>
                <w:lang w:val="en-US"/>
              </w:rPr>
              <w:t>t least 2 weeks duration (UKB: 4609);</w:t>
            </w:r>
            <w:r w:rsidRPr="0070092A">
              <w:rPr>
                <w:rFonts w:ascii="Calibri" w:hAnsi="Calibri" w:cs="Calibri"/>
                <w:color w:val="000000" w:themeColor="text1"/>
                <w:sz w:val="20"/>
                <w:szCs w:val="20"/>
                <w:lang w:val="en-US"/>
              </w:rPr>
              <w:br/>
            </w:r>
            <w:r w:rsidR="00887F3B" w:rsidRPr="0070092A">
              <w:rPr>
                <w:rFonts w:ascii="Calibri" w:hAnsi="Calibri" w:cs="Calibri"/>
                <w:color w:val="000000" w:themeColor="text1"/>
                <w:sz w:val="20"/>
                <w:szCs w:val="20"/>
                <w:lang w:val="en-US"/>
              </w:rPr>
              <w:t>And</w:t>
            </w:r>
            <w:r w:rsidRPr="0070092A">
              <w:rPr>
                <w:rFonts w:ascii="Calibri" w:hAnsi="Calibri" w:cs="Calibri"/>
                <w:color w:val="000000" w:themeColor="text1"/>
                <w:sz w:val="20"/>
                <w:szCs w:val="20"/>
                <w:lang w:val="en-US"/>
              </w:rPr>
              <w:br/>
              <w:t>Ever seen a GP or psychiatrist for nerves, anxiety or depression” (UKB 2090 + 2010)</w:t>
            </w:r>
            <w:r w:rsidRPr="0070092A">
              <w:rPr>
                <w:rFonts w:ascii="Calibri" w:hAnsi="Calibri" w:cs="Calibri"/>
                <w:color w:val="000000" w:themeColor="text1"/>
                <w:sz w:val="20"/>
                <w:szCs w:val="20"/>
                <w:lang w:val="en-US"/>
              </w:rPr>
              <w:br/>
              <w:t xml:space="preserve">Or </w:t>
            </w:r>
            <w:r w:rsidRPr="0070092A">
              <w:rPr>
                <w:rFonts w:ascii="Calibri" w:hAnsi="Calibri" w:cs="Calibri"/>
                <w:color w:val="000000" w:themeColor="text1"/>
                <w:sz w:val="20"/>
                <w:szCs w:val="20"/>
                <w:lang w:val="en-US"/>
              </w:rPr>
              <w:br/>
              <w:t xml:space="preserve">Ever anhedonia for a whole week (UKB 4631); </w:t>
            </w:r>
            <w:r w:rsidRPr="0070092A">
              <w:rPr>
                <w:rFonts w:ascii="Calibri" w:hAnsi="Calibri" w:cs="Calibri"/>
                <w:color w:val="000000" w:themeColor="text1"/>
                <w:sz w:val="20"/>
                <w:szCs w:val="20"/>
                <w:lang w:val="en-US"/>
              </w:rPr>
              <w:br/>
              <w:t xml:space="preserve">plus </w:t>
            </w:r>
            <w:r w:rsidRPr="0070092A">
              <w:rPr>
                <w:rFonts w:ascii="Calibri" w:hAnsi="Calibri" w:cs="Calibri"/>
                <w:color w:val="000000" w:themeColor="text1"/>
                <w:sz w:val="20"/>
                <w:szCs w:val="20"/>
                <w:lang w:val="en-US"/>
              </w:rPr>
              <w:br/>
              <w:t xml:space="preserve">At least 2 weeks duration (UKB 5375); </w:t>
            </w:r>
            <w:r w:rsidRPr="0070092A">
              <w:rPr>
                <w:rFonts w:ascii="Calibri" w:hAnsi="Calibri" w:cs="Calibri"/>
                <w:color w:val="000000" w:themeColor="text1"/>
                <w:sz w:val="20"/>
                <w:szCs w:val="20"/>
                <w:lang w:val="en-US"/>
              </w:rPr>
              <w:br/>
            </w:r>
            <w:r w:rsidR="00887F3B" w:rsidRPr="0070092A">
              <w:rPr>
                <w:rFonts w:ascii="Calibri" w:hAnsi="Calibri" w:cs="Calibri"/>
                <w:color w:val="000000" w:themeColor="text1"/>
                <w:sz w:val="20"/>
                <w:szCs w:val="20"/>
                <w:lang w:val="en-US"/>
              </w:rPr>
              <w:t xml:space="preserve">And </w:t>
            </w:r>
          </w:p>
          <w:p w14:paraId="3D81E0FB" w14:textId="7C8FE786" w:rsidR="00BC7635" w:rsidRPr="0070092A" w:rsidRDefault="00887F3B"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E</w:t>
            </w:r>
            <w:r w:rsidR="00BC7635" w:rsidRPr="0070092A">
              <w:rPr>
                <w:rFonts w:ascii="Calibri" w:hAnsi="Calibri" w:cs="Calibri"/>
                <w:color w:val="000000" w:themeColor="text1"/>
                <w:sz w:val="20"/>
                <w:szCs w:val="20"/>
                <w:lang w:val="en-US"/>
              </w:rPr>
              <w:t>ver seen a GP or psychiatrist for nerves, anxiety, or depression (UKB 2090 + 2010)</w:t>
            </w:r>
          </w:p>
        </w:tc>
        <w:tc>
          <w:tcPr>
            <w:tcW w:w="4995" w:type="dxa"/>
            <w:shd w:val="clear" w:color="auto" w:fill="auto"/>
            <w:vAlign w:val="center"/>
            <w:hideMark/>
          </w:tcPr>
          <w:p w14:paraId="3AA0DD78"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 xml:space="preserve">UKB20126 = 3/4/5 </w:t>
            </w:r>
          </w:p>
        </w:tc>
      </w:tr>
      <w:tr w:rsidR="00887F3B" w:rsidRPr="00EF7377" w14:paraId="6B53751D" w14:textId="77777777" w:rsidTr="001C5A9D">
        <w:trPr>
          <w:trHeight w:val="1047"/>
        </w:trPr>
        <w:tc>
          <w:tcPr>
            <w:tcW w:w="1985" w:type="dxa"/>
            <w:shd w:val="clear" w:color="auto" w:fill="F2F2F2" w:themeFill="background1" w:themeFillShade="F2"/>
            <w:vAlign w:val="center"/>
            <w:hideMark/>
          </w:tcPr>
          <w:p w14:paraId="33FE612F"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Self-reported MD</w:t>
            </w:r>
          </w:p>
        </w:tc>
        <w:tc>
          <w:tcPr>
            <w:tcW w:w="2700" w:type="dxa"/>
            <w:shd w:val="clear" w:color="auto" w:fill="F2F2F2" w:themeFill="background1" w:themeFillShade="F2"/>
            <w:vAlign w:val="center"/>
            <w:hideMark/>
          </w:tcPr>
          <w:p w14:paraId="40E31028" w14:textId="77777777"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Self-reported ever had MDD diagnosis or non-cancer diseases including MD</w:t>
            </w:r>
          </w:p>
        </w:tc>
        <w:tc>
          <w:tcPr>
            <w:tcW w:w="5795" w:type="dxa"/>
            <w:shd w:val="clear" w:color="auto" w:fill="F2F2F2" w:themeFill="background1" w:themeFillShade="F2"/>
            <w:vAlign w:val="center"/>
            <w:hideMark/>
          </w:tcPr>
          <w:p w14:paraId="61EF9E54" w14:textId="77777777"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Self-reported depression (UKB 20002)</w:t>
            </w:r>
            <w:r w:rsidRPr="0070092A">
              <w:rPr>
                <w:rFonts w:ascii="Calibri" w:hAnsi="Calibri" w:cs="Calibri"/>
                <w:color w:val="000000" w:themeColor="text1"/>
                <w:sz w:val="20"/>
                <w:szCs w:val="20"/>
                <w:lang w:val="en-US"/>
              </w:rPr>
              <w:br/>
              <w:t>or</w:t>
            </w:r>
            <w:r w:rsidRPr="0070092A">
              <w:rPr>
                <w:rFonts w:ascii="Calibri" w:hAnsi="Calibri" w:cs="Calibri"/>
                <w:color w:val="000000" w:themeColor="text1"/>
                <w:sz w:val="20"/>
                <w:szCs w:val="20"/>
                <w:lang w:val="en-US"/>
              </w:rPr>
              <w:br/>
              <w:t>Self-reported Mental health problems ever diagnosed by a professional (UKB 20544)</w:t>
            </w:r>
          </w:p>
        </w:tc>
        <w:tc>
          <w:tcPr>
            <w:tcW w:w="4995" w:type="dxa"/>
            <w:shd w:val="clear" w:color="auto" w:fill="F2F2F2" w:themeFill="background1" w:themeFillShade="F2"/>
            <w:vAlign w:val="center"/>
            <w:hideMark/>
          </w:tcPr>
          <w:p w14:paraId="4099E783"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UKB20002 = 1286</w:t>
            </w:r>
            <w:r w:rsidRPr="00EF7377">
              <w:rPr>
                <w:rFonts w:ascii="Calibri" w:hAnsi="Calibri" w:cs="Calibri"/>
                <w:color w:val="000000" w:themeColor="text1"/>
                <w:sz w:val="20"/>
                <w:szCs w:val="20"/>
              </w:rPr>
              <w:br/>
              <w:t>or</w:t>
            </w:r>
            <w:r w:rsidRPr="00EF7377">
              <w:rPr>
                <w:rFonts w:ascii="Calibri" w:hAnsi="Calibri" w:cs="Calibri"/>
                <w:color w:val="000000" w:themeColor="text1"/>
                <w:sz w:val="20"/>
                <w:szCs w:val="20"/>
              </w:rPr>
              <w:br/>
              <w:t>UKB20544 = 11</w:t>
            </w:r>
          </w:p>
        </w:tc>
      </w:tr>
      <w:tr w:rsidR="00887F3B" w:rsidRPr="00EF7377" w14:paraId="68B8D4CC" w14:textId="77777777" w:rsidTr="00ED2D2B">
        <w:trPr>
          <w:trHeight w:val="887"/>
        </w:trPr>
        <w:tc>
          <w:tcPr>
            <w:tcW w:w="1985" w:type="dxa"/>
            <w:shd w:val="clear" w:color="auto" w:fill="auto"/>
            <w:vAlign w:val="center"/>
            <w:hideMark/>
          </w:tcPr>
          <w:p w14:paraId="7BC0C248"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MD cardinal symptoms</w:t>
            </w:r>
          </w:p>
        </w:tc>
        <w:tc>
          <w:tcPr>
            <w:tcW w:w="2700" w:type="dxa"/>
            <w:shd w:val="clear" w:color="auto" w:fill="auto"/>
            <w:vAlign w:val="center"/>
            <w:hideMark/>
          </w:tcPr>
          <w:p w14:paraId="2CEA41F6" w14:textId="3A34E93D"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Ever had indication of depression</w:t>
            </w:r>
          </w:p>
        </w:tc>
        <w:tc>
          <w:tcPr>
            <w:tcW w:w="5795" w:type="dxa"/>
            <w:shd w:val="clear" w:color="auto" w:fill="auto"/>
            <w:vAlign w:val="center"/>
            <w:hideMark/>
          </w:tcPr>
          <w:p w14:paraId="31F1534F" w14:textId="77777777"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Ever had prolonged loss of interest in normal activities (UKB 20441); or prolonged feelings of sadness or depression (UKB 20446)</w:t>
            </w:r>
          </w:p>
        </w:tc>
        <w:tc>
          <w:tcPr>
            <w:tcW w:w="4995" w:type="dxa"/>
            <w:shd w:val="clear" w:color="auto" w:fill="auto"/>
            <w:vAlign w:val="center"/>
            <w:hideMark/>
          </w:tcPr>
          <w:p w14:paraId="1215C87B"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 xml:space="preserve">UKB20441 = 1 </w:t>
            </w:r>
            <w:r w:rsidRPr="00EF7377">
              <w:rPr>
                <w:rFonts w:ascii="Calibri" w:hAnsi="Calibri" w:cs="Calibri"/>
                <w:color w:val="000000" w:themeColor="text1"/>
                <w:sz w:val="20"/>
                <w:szCs w:val="20"/>
              </w:rPr>
              <w:br/>
              <w:t>or</w:t>
            </w:r>
            <w:r w:rsidRPr="00EF7377">
              <w:rPr>
                <w:rFonts w:ascii="Calibri" w:hAnsi="Calibri" w:cs="Calibri"/>
                <w:color w:val="000000" w:themeColor="text1"/>
                <w:sz w:val="20"/>
                <w:szCs w:val="20"/>
              </w:rPr>
              <w:br/>
              <w:t>UKB20446 = 1</w:t>
            </w:r>
          </w:p>
        </w:tc>
      </w:tr>
      <w:tr w:rsidR="00887F3B" w:rsidRPr="00325DE2" w14:paraId="7E7C55AC" w14:textId="77777777" w:rsidTr="001C5A9D">
        <w:trPr>
          <w:trHeight w:val="2258"/>
        </w:trPr>
        <w:tc>
          <w:tcPr>
            <w:tcW w:w="1985" w:type="dxa"/>
            <w:shd w:val="clear" w:color="auto" w:fill="F2F2F2" w:themeFill="background1" w:themeFillShade="F2"/>
            <w:vAlign w:val="center"/>
            <w:hideMark/>
          </w:tcPr>
          <w:p w14:paraId="15C88634"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lastRenderedPageBreak/>
              <w:t>MD broad phenotype</w:t>
            </w:r>
          </w:p>
        </w:tc>
        <w:tc>
          <w:tcPr>
            <w:tcW w:w="2700" w:type="dxa"/>
            <w:shd w:val="clear" w:color="auto" w:fill="F2F2F2" w:themeFill="background1" w:themeFillShade="F2"/>
            <w:vAlign w:val="center"/>
            <w:hideMark/>
          </w:tcPr>
          <w:p w14:paraId="48D1488A" w14:textId="77777777"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The MD broad definition to define cases in the study</w:t>
            </w:r>
          </w:p>
        </w:tc>
        <w:tc>
          <w:tcPr>
            <w:tcW w:w="5795" w:type="dxa"/>
            <w:shd w:val="clear" w:color="auto" w:fill="F2F2F2" w:themeFill="background1" w:themeFillShade="F2"/>
            <w:vAlign w:val="center"/>
            <w:hideMark/>
          </w:tcPr>
          <w:p w14:paraId="1FD8B332"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Meet at least 1 measure 1-5</w:t>
            </w:r>
          </w:p>
        </w:tc>
        <w:tc>
          <w:tcPr>
            <w:tcW w:w="4995" w:type="dxa"/>
            <w:shd w:val="clear" w:color="auto" w:fill="F2F2F2" w:themeFill="background1" w:themeFillShade="F2"/>
            <w:vAlign w:val="center"/>
            <w:hideMark/>
          </w:tcPr>
          <w:p w14:paraId="575F4F91" w14:textId="33D7FED6"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CIDI-SF based MD = 1</w:t>
            </w:r>
            <w:r w:rsidRPr="0070092A">
              <w:rPr>
                <w:rFonts w:ascii="Calibri" w:hAnsi="Calibri" w:cs="Calibri"/>
                <w:color w:val="000000" w:themeColor="text1"/>
                <w:sz w:val="20"/>
                <w:szCs w:val="20"/>
                <w:lang w:val="en-US"/>
              </w:rPr>
              <w:br/>
              <w:t>or</w:t>
            </w:r>
            <w:r w:rsidRPr="0070092A">
              <w:rPr>
                <w:rFonts w:ascii="Calibri" w:hAnsi="Calibri" w:cs="Calibri"/>
                <w:color w:val="000000" w:themeColor="text1"/>
                <w:sz w:val="20"/>
                <w:szCs w:val="20"/>
                <w:lang w:val="en-US"/>
              </w:rPr>
              <w:br/>
              <w:t>ICD-coded MD = 1</w:t>
            </w:r>
            <w:r w:rsidRPr="0070092A">
              <w:rPr>
                <w:rFonts w:ascii="Calibri" w:hAnsi="Calibri" w:cs="Calibri"/>
                <w:color w:val="000000" w:themeColor="text1"/>
                <w:sz w:val="20"/>
                <w:szCs w:val="20"/>
                <w:lang w:val="en-US"/>
              </w:rPr>
              <w:br/>
              <w:t>or</w:t>
            </w:r>
            <w:r w:rsidRPr="0070092A">
              <w:rPr>
                <w:rFonts w:ascii="Calibri" w:hAnsi="Calibri" w:cs="Calibri"/>
                <w:color w:val="000000" w:themeColor="text1"/>
                <w:sz w:val="20"/>
                <w:szCs w:val="20"/>
                <w:lang w:val="en-US"/>
              </w:rPr>
              <w:br/>
              <w:t>Probable MD = 1</w:t>
            </w:r>
            <w:r w:rsidRPr="0070092A">
              <w:rPr>
                <w:rFonts w:ascii="Calibri" w:hAnsi="Calibri" w:cs="Calibri"/>
                <w:color w:val="000000" w:themeColor="text1"/>
                <w:sz w:val="20"/>
                <w:szCs w:val="20"/>
                <w:lang w:val="en-US"/>
              </w:rPr>
              <w:br/>
              <w:t>or</w:t>
            </w:r>
            <w:r w:rsidRPr="0070092A">
              <w:rPr>
                <w:rFonts w:ascii="Calibri" w:hAnsi="Calibri" w:cs="Calibri"/>
                <w:color w:val="000000" w:themeColor="text1"/>
                <w:sz w:val="20"/>
                <w:szCs w:val="20"/>
                <w:lang w:val="en-US"/>
              </w:rPr>
              <w:br/>
              <w:t>Self-reported MD = 1</w:t>
            </w:r>
            <w:r w:rsidRPr="0070092A">
              <w:rPr>
                <w:rFonts w:ascii="Calibri" w:hAnsi="Calibri" w:cs="Calibri"/>
                <w:color w:val="000000" w:themeColor="text1"/>
                <w:sz w:val="20"/>
                <w:szCs w:val="20"/>
                <w:lang w:val="en-US"/>
              </w:rPr>
              <w:br/>
              <w:t>or</w:t>
            </w:r>
            <w:r w:rsidRPr="0070092A">
              <w:rPr>
                <w:rFonts w:ascii="Calibri" w:hAnsi="Calibri" w:cs="Calibri"/>
                <w:color w:val="000000" w:themeColor="text1"/>
                <w:sz w:val="20"/>
                <w:szCs w:val="20"/>
                <w:lang w:val="en-US"/>
              </w:rPr>
              <w:br/>
              <w:t>MD cardinal symptoms = 1</w:t>
            </w:r>
          </w:p>
        </w:tc>
      </w:tr>
      <w:tr w:rsidR="00887F3B" w:rsidRPr="00EF7377" w14:paraId="54E54806" w14:textId="77777777" w:rsidTr="001C5A9D">
        <w:trPr>
          <w:trHeight w:val="1268"/>
        </w:trPr>
        <w:tc>
          <w:tcPr>
            <w:tcW w:w="1985" w:type="dxa"/>
            <w:shd w:val="clear" w:color="auto" w:fill="auto"/>
            <w:vAlign w:val="center"/>
            <w:hideMark/>
          </w:tcPr>
          <w:p w14:paraId="02EFAC30"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Help-seeking MD</w:t>
            </w:r>
          </w:p>
        </w:tc>
        <w:tc>
          <w:tcPr>
            <w:tcW w:w="2700" w:type="dxa"/>
            <w:shd w:val="clear" w:color="auto" w:fill="auto"/>
            <w:vAlign w:val="center"/>
            <w:hideMark/>
          </w:tcPr>
          <w:p w14:paraId="3FAD54ED" w14:textId="463C821B"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Self-reported help-seeking behavior for mental health difficulties</w:t>
            </w:r>
          </w:p>
        </w:tc>
        <w:tc>
          <w:tcPr>
            <w:tcW w:w="5795" w:type="dxa"/>
            <w:shd w:val="clear" w:color="auto" w:fill="auto"/>
            <w:vAlign w:val="center"/>
            <w:hideMark/>
          </w:tcPr>
          <w:p w14:paraId="779FD75F" w14:textId="77777777"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Ever seen a general practitioner (GP) for nerves, anxiety, tension or depression (UKB 2090)</w:t>
            </w:r>
            <w:r w:rsidRPr="0070092A">
              <w:rPr>
                <w:rFonts w:ascii="Calibri" w:hAnsi="Calibri" w:cs="Calibri"/>
                <w:color w:val="000000" w:themeColor="text1"/>
                <w:sz w:val="20"/>
                <w:szCs w:val="20"/>
                <w:lang w:val="en-US"/>
              </w:rPr>
              <w:br/>
              <w:t xml:space="preserve">or </w:t>
            </w:r>
            <w:r w:rsidRPr="0070092A">
              <w:rPr>
                <w:rFonts w:ascii="Calibri" w:hAnsi="Calibri" w:cs="Calibri"/>
                <w:color w:val="000000" w:themeColor="text1"/>
                <w:sz w:val="20"/>
                <w:szCs w:val="20"/>
                <w:lang w:val="en-US"/>
              </w:rPr>
              <w:br/>
              <w:t>Ever seen a psychiatrist for nerves, anxiety, tension or depression (UKB 2010)</w:t>
            </w:r>
          </w:p>
        </w:tc>
        <w:tc>
          <w:tcPr>
            <w:tcW w:w="4995" w:type="dxa"/>
            <w:shd w:val="clear" w:color="auto" w:fill="auto"/>
            <w:vAlign w:val="center"/>
            <w:hideMark/>
          </w:tcPr>
          <w:p w14:paraId="4A164F19"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 xml:space="preserve">UKB2090 = 1 </w:t>
            </w:r>
            <w:r w:rsidRPr="00EF7377">
              <w:rPr>
                <w:rFonts w:ascii="Calibri" w:hAnsi="Calibri" w:cs="Calibri"/>
                <w:color w:val="000000" w:themeColor="text1"/>
                <w:sz w:val="20"/>
                <w:szCs w:val="20"/>
              </w:rPr>
              <w:br/>
              <w:t>or</w:t>
            </w:r>
            <w:r w:rsidRPr="00EF7377">
              <w:rPr>
                <w:rFonts w:ascii="Calibri" w:hAnsi="Calibri" w:cs="Calibri"/>
                <w:color w:val="000000" w:themeColor="text1"/>
                <w:sz w:val="20"/>
                <w:szCs w:val="20"/>
              </w:rPr>
              <w:br/>
              <w:t>UKB2100 = 1</w:t>
            </w:r>
          </w:p>
        </w:tc>
      </w:tr>
      <w:tr w:rsidR="00887F3B" w:rsidRPr="00325DE2" w14:paraId="194D613F" w14:textId="77777777" w:rsidTr="001C5A9D">
        <w:trPr>
          <w:trHeight w:val="974"/>
        </w:trPr>
        <w:tc>
          <w:tcPr>
            <w:tcW w:w="1985" w:type="dxa"/>
            <w:tcBorders>
              <w:bottom w:val="single" w:sz="18" w:space="0" w:color="auto"/>
            </w:tcBorders>
            <w:shd w:val="clear" w:color="auto" w:fill="F2F2F2" w:themeFill="background1" w:themeFillShade="F2"/>
            <w:vAlign w:val="center"/>
            <w:hideMark/>
          </w:tcPr>
          <w:p w14:paraId="7B08F521"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Antidepressant use</w:t>
            </w:r>
          </w:p>
        </w:tc>
        <w:tc>
          <w:tcPr>
            <w:tcW w:w="2700" w:type="dxa"/>
            <w:tcBorders>
              <w:bottom w:val="single" w:sz="18" w:space="0" w:color="auto"/>
            </w:tcBorders>
            <w:shd w:val="clear" w:color="auto" w:fill="F2F2F2" w:themeFill="background1" w:themeFillShade="F2"/>
            <w:vAlign w:val="center"/>
            <w:hideMark/>
          </w:tcPr>
          <w:p w14:paraId="21B0E2DC" w14:textId="47E75EAE" w:rsidR="00D0231E"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Self-reported use of antidepressants as regular medication and health supplements</w:t>
            </w:r>
          </w:p>
        </w:tc>
        <w:tc>
          <w:tcPr>
            <w:tcW w:w="5795" w:type="dxa"/>
            <w:tcBorders>
              <w:bottom w:val="single" w:sz="18" w:space="0" w:color="auto"/>
            </w:tcBorders>
            <w:shd w:val="clear" w:color="auto" w:fill="F2F2F2" w:themeFill="background1" w:themeFillShade="F2"/>
            <w:vAlign w:val="center"/>
            <w:hideMark/>
          </w:tcPr>
          <w:p w14:paraId="19FBCCBE" w14:textId="77777777"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Reported use of any antidepressant (UKB 20003)</w:t>
            </w:r>
          </w:p>
        </w:tc>
        <w:tc>
          <w:tcPr>
            <w:tcW w:w="4995" w:type="dxa"/>
            <w:tcBorders>
              <w:bottom w:val="single" w:sz="18" w:space="0" w:color="auto"/>
            </w:tcBorders>
            <w:shd w:val="clear" w:color="auto" w:fill="F2F2F2" w:themeFill="background1" w:themeFillShade="F2"/>
            <w:vAlign w:val="center"/>
            <w:hideMark/>
          </w:tcPr>
          <w:p w14:paraId="6BEA5F0D" w14:textId="223F73FB"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UKB20003 = any code in the list of antidepressants</w:t>
            </w:r>
          </w:p>
        </w:tc>
      </w:tr>
      <w:tr w:rsidR="00887F3B" w:rsidRPr="00EF7377" w14:paraId="1B29174F" w14:textId="77777777" w:rsidTr="001C5A9D">
        <w:trPr>
          <w:trHeight w:val="3357"/>
        </w:trPr>
        <w:tc>
          <w:tcPr>
            <w:tcW w:w="1985" w:type="dxa"/>
            <w:tcBorders>
              <w:top w:val="single" w:sz="18" w:space="0" w:color="auto"/>
            </w:tcBorders>
            <w:shd w:val="clear" w:color="auto" w:fill="auto"/>
            <w:vAlign w:val="center"/>
            <w:hideMark/>
          </w:tcPr>
          <w:p w14:paraId="4A5C34AB"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Control MD</w:t>
            </w:r>
          </w:p>
        </w:tc>
        <w:tc>
          <w:tcPr>
            <w:tcW w:w="2700" w:type="dxa"/>
            <w:tcBorders>
              <w:top w:val="single" w:sz="18" w:space="0" w:color="auto"/>
            </w:tcBorders>
            <w:shd w:val="clear" w:color="auto" w:fill="auto"/>
            <w:vAlign w:val="center"/>
            <w:hideMark/>
          </w:tcPr>
          <w:p w14:paraId="4E5D4E60" w14:textId="6BAD664B"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Controls of MD population</w:t>
            </w:r>
          </w:p>
        </w:tc>
        <w:tc>
          <w:tcPr>
            <w:tcW w:w="5795" w:type="dxa"/>
            <w:tcBorders>
              <w:top w:val="single" w:sz="18" w:space="0" w:color="auto"/>
            </w:tcBorders>
            <w:shd w:val="clear" w:color="auto" w:fill="auto"/>
            <w:vAlign w:val="center"/>
            <w:hideMark/>
          </w:tcPr>
          <w:p w14:paraId="6C9492F0" w14:textId="77777777"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Not meeting any of 7 MD definitions 1-7 as above</w:t>
            </w:r>
          </w:p>
        </w:tc>
        <w:tc>
          <w:tcPr>
            <w:tcW w:w="4995" w:type="dxa"/>
            <w:tcBorders>
              <w:top w:val="single" w:sz="18" w:space="0" w:color="auto"/>
            </w:tcBorders>
            <w:shd w:val="clear" w:color="auto" w:fill="auto"/>
            <w:vAlign w:val="center"/>
            <w:hideMark/>
          </w:tcPr>
          <w:p w14:paraId="1AD5E7C4" w14:textId="3F7E4F1A" w:rsidR="00BC7635" w:rsidRPr="00EF7377" w:rsidRDefault="00BC7635" w:rsidP="00ED2D2B">
            <w:pPr>
              <w:rPr>
                <w:rFonts w:ascii="Calibri" w:hAnsi="Calibri" w:cs="Calibri"/>
                <w:color w:val="000000" w:themeColor="text1"/>
                <w:sz w:val="20"/>
                <w:szCs w:val="20"/>
              </w:rPr>
            </w:pPr>
            <w:r w:rsidRPr="0070092A">
              <w:rPr>
                <w:rFonts w:ascii="Calibri" w:hAnsi="Calibri" w:cs="Calibri"/>
                <w:color w:val="000000" w:themeColor="text1"/>
                <w:sz w:val="20"/>
                <w:szCs w:val="20"/>
                <w:lang w:val="en-US"/>
              </w:rPr>
              <w:t>CIDI-SF based MD != 1</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ICD-coded MD != 1</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Probable MD != 1</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Self-reported MD != 1</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 xml:space="preserve">MD cardinal symptoms != </w:t>
            </w:r>
            <w:r w:rsidRPr="00EF7377">
              <w:rPr>
                <w:rFonts w:ascii="Calibri" w:hAnsi="Calibri" w:cs="Calibri"/>
                <w:color w:val="000000" w:themeColor="text1"/>
                <w:sz w:val="20"/>
                <w:szCs w:val="20"/>
              </w:rPr>
              <w:t>1</w:t>
            </w:r>
            <w:r w:rsidRPr="00EF7377">
              <w:rPr>
                <w:rFonts w:ascii="Calibri" w:hAnsi="Calibri" w:cs="Calibri"/>
                <w:color w:val="000000" w:themeColor="text1"/>
                <w:sz w:val="20"/>
                <w:szCs w:val="20"/>
              </w:rPr>
              <w:br/>
              <w:t>and</w:t>
            </w:r>
            <w:r w:rsidRPr="00EF7377">
              <w:rPr>
                <w:rFonts w:ascii="Calibri" w:hAnsi="Calibri" w:cs="Calibri"/>
                <w:color w:val="000000" w:themeColor="text1"/>
                <w:sz w:val="20"/>
                <w:szCs w:val="20"/>
              </w:rPr>
              <w:br/>
              <w:t>Help-seeking MD !=1</w:t>
            </w:r>
            <w:r w:rsidRPr="00EF7377">
              <w:rPr>
                <w:rFonts w:ascii="Calibri" w:hAnsi="Calibri" w:cs="Calibri"/>
                <w:color w:val="000000" w:themeColor="text1"/>
                <w:sz w:val="20"/>
                <w:szCs w:val="20"/>
              </w:rPr>
              <w:br/>
              <w:t>and</w:t>
            </w:r>
            <w:r w:rsidRPr="00EF7377">
              <w:rPr>
                <w:rFonts w:ascii="Calibri" w:hAnsi="Calibri" w:cs="Calibri"/>
                <w:color w:val="000000" w:themeColor="text1"/>
                <w:sz w:val="20"/>
                <w:szCs w:val="20"/>
              </w:rPr>
              <w:br/>
              <w:t>Antidepressant use != 1</w:t>
            </w:r>
          </w:p>
        </w:tc>
      </w:tr>
      <w:tr w:rsidR="00887F3B" w:rsidRPr="00325DE2" w14:paraId="6F7BF917" w14:textId="77777777" w:rsidTr="001C5A9D">
        <w:trPr>
          <w:trHeight w:val="415"/>
        </w:trPr>
        <w:tc>
          <w:tcPr>
            <w:tcW w:w="1985" w:type="dxa"/>
            <w:shd w:val="clear" w:color="auto" w:fill="F2F2F2" w:themeFill="background1" w:themeFillShade="F2"/>
            <w:vAlign w:val="center"/>
            <w:hideMark/>
          </w:tcPr>
          <w:p w14:paraId="126FE1A8"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Control postpartum MD</w:t>
            </w:r>
          </w:p>
        </w:tc>
        <w:tc>
          <w:tcPr>
            <w:tcW w:w="2700" w:type="dxa"/>
            <w:shd w:val="clear" w:color="auto" w:fill="F2F2F2" w:themeFill="background1" w:themeFillShade="F2"/>
            <w:vAlign w:val="center"/>
            <w:hideMark/>
          </w:tcPr>
          <w:p w14:paraId="6930A718"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Controls of PPD population</w:t>
            </w:r>
          </w:p>
        </w:tc>
        <w:tc>
          <w:tcPr>
            <w:tcW w:w="5795" w:type="dxa"/>
            <w:shd w:val="clear" w:color="auto" w:fill="F2F2F2" w:themeFill="background1" w:themeFillShade="F2"/>
            <w:vAlign w:val="center"/>
            <w:hideMark/>
          </w:tcPr>
          <w:p w14:paraId="0A874559" w14:textId="77777777"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Women (UKB 31)</w:t>
            </w:r>
            <w:r w:rsidRPr="0070092A">
              <w:rPr>
                <w:rFonts w:ascii="Calibri" w:hAnsi="Calibri" w:cs="Calibri"/>
                <w:color w:val="000000" w:themeColor="text1"/>
                <w:sz w:val="20"/>
                <w:szCs w:val="20"/>
                <w:lang w:val="en-US"/>
              </w:rPr>
              <w:br/>
              <w:t xml:space="preserve">and </w:t>
            </w:r>
            <w:r w:rsidRPr="0070092A">
              <w:rPr>
                <w:rFonts w:ascii="Calibri" w:hAnsi="Calibri" w:cs="Calibri"/>
                <w:color w:val="000000" w:themeColor="text1"/>
                <w:sz w:val="20"/>
                <w:szCs w:val="20"/>
                <w:lang w:val="en-US"/>
              </w:rPr>
              <w:br/>
              <w:t xml:space="preserve">Have given &gt;= 1 live birth (UKB 2734) </w:t>
            </w:r>
            <w:r w:rsidRPr="0070092A">
              <w:rPr>
                <w:rFonts w:ascii="Calibri" w:hAnsi="Calibri" w:cs="Calibri"/>
                <w:color w:val="000000" w:themeColor="text1"/>
                <w:sz w:val="20"/>
                <w:szCs w:val="20"/>
                <w:lang w:val="en-US"/>
              </w:rPr>
              <w:br/>
            </w:r>
            <w:r w:rsidRPr="0070092A">
              <w:rPr>
                <w:rFonts w:ascii="Calibri" w:hAnsi="Calibri" w:cs="Calibri"/>
                <w:color w:val="000000" w:themeColor="text1"/>
                <w:sz w:val="20"/>
                <w:szCs w:val="20"/>
                <w:lang w:val="en-US"/>
              </w:rPr>
              <w:lastRenderedPageBreak/>
              <w:t xml:space="preserve">and </w:t>
            </w:r>
            <w:r w:rsidRPr="0070092A">
              <w:rPr>
                <w:rFonts w:ascii="Calibri" w:hAnsi="Calibri" w:cs="Calibri"/>
                <w:color w:val="000000" w:themeColor="text1"/>
                <w:sz w:val="20"/>
                <w:szCs w:val="20"/>
                <w:lang w:val="en-US"/>
              </w:rPr>
              <w:br/>
              <w:t>Not meeting any of 7 MD definitions 1-7 as above</w:t>
            </w:r>
          </w:p>
        </w:tc>
        <w:tc>
          <w:tcPr>
            <w:tcW w:w="4995" w:type="dxa"/>
            <w:shd w:val="clear" w:color="auto" w:fill="F2F2F2" w:themeFill="background1" w:themeFillShade="F2"/>
            <w:vAlign w:val="center"/>
            <w:hideMark/>
          </w:tcPr>
          <w:p w14:paraId="027C23F4" w14:textId="77777777"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lastRenderedPageBreak/>
              <w:t>Control MD = 1</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UKB31 = 0</w:t>
            </w:r>
            <w:r w:rsidRPr="0070092A">
              <w:rPr>
                <w:rFonts w:ascii="Calibri" w:hAnsi="Calibri" w:cs="Calibri"/>
                <w:color w:val="000000" w:themeColor="text1"/>
                <w:sz w:val="20"/>
                <w:szCs w:val="20"/>
                <w:lang w:val="en-US"/>
              </w:rPr>
              <w:br/>
            </w:r>
            <w:r w:rsidRPr="0070092A">
              <w:rPr>
                <w:rFonts w:ascii="Calibri" w:hAnsi="Calibri" w:cs="Calibri"/>
                <w:color w:val="000000" w:themeColor="text1"/>
                <w:sz w:val="20"/>
                <w:szCs w:val="20"/>
                <w:lang w:val="en-US"/>
              </w:rPr>
              <w:lastRenderedPageBreak/>
              <w:t>and</w:t>
            </w:r>
            <w:r w:rsidRPr="0070092A">
              <w:rPr>
                <w:rFonts w:ascii="Calibri" w:hAnsi="Calibri" w:cs="Calibri"/>
                <w:color w:val="000000" w:themeColor="text1"/>
                <w:sz w:val="20"/>
                <w:szCs w:val="20"/>
                <w:lang w:val="en-US"/>
              </w:rPr>
              <w:br/>
              <w:t>UKB2734 &gt; 0</w:t>
            </w:r>
          </w:p>
        </w:tc>
      </w:tr>
      <w:tr w:rsidR="00887F3B" w:rsidRPr="00EF7377" w14:paraId="411F1000" w14:textId="77777777" w:rsidTr="00ED2D2B">
        <w:trPr>
          <w:trHeight w:val="1360"/>
        </w:trPr>
        <w:tc>
          <w:tcPr>
            <w:tcW w:w="1985" w:type="dxa"/>
            <w:tcBorders>
              <w:bottom w:val="single" w:sz="18" w:space="0" w:color="auto"/>
            </w:tcBorders>
            <w:shd w:val="clear" w:color="auto" w:fill="auto"/>
            <w:vAlign w:val="center"/>
            <w:hideMark/>
          </w:tcPr>
          <w:p w14:paraId="020FE312"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lastRenderedPageBreak/>
              <w:t>Control comorbid anxiety MD</w:t>
            </w:r>
          </w:p>
        </w:tc>
        <w:tc>
          <w:tcPr>
            <w:tcW w:w="2700" w:type="dxa"/>
            <w:tcBorders>
              <w:bottom w:val="single" w:sz="18" w:space="0" w:color="auto"/>
            </w:tcBorders>
            <w:shd w:val="clear" w:color="auto" w:fill="auto"/>
            <w:vAlign w:val="center"/>
            <w:hideMark/>
          </w:tcPr>
          <w:p w14:paraId="3686C962" w14:textId="77777777"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Control for cases in the comorbid anxiety subtype</w:t>
            </w:r>
          </w:p>
        </w:tc>
        <w:tc>
          <w:tcPr>
            <w:tcW w:w="5795" w:type="dxa"/>
            <w:tcBorders>
              <w:bottom w:val="single" w:sz="18" w:space="0" w:color="auto"/>
            </w:tcBorders>
            <w:shd w:val="clear" w:color="auto" w:fill="auto"/>
            <w:vAlign w:val="center"/>
            <w:hideMark/>
          </w:tcPr>
          <w:p w14:paraId="6BE89602" w14:textId="77777777"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Not meeting any of 7 MD definitions 1-7 as above</w:t>
            </w:r>
            <w:r w:rsidRPr="0070092A">
              <w:rPr>
                <w:rFonts w:ascii="Calibri" w:hAnsi="Calibri" w:cs="Calibri"/>
                <w:color w:val="000000" w:themeColor="text1"/>
                <w:sz w:val="20"/>
                <w:szCs w:val="20"/>
                <w:lang w:val="en-US"/>
              </w:rPr>
              <w:br/>
              <w:t xml:space="preserve">and </w:t>
            </w:r>
            <w:r w:rsidRPr="0070092A">
              <w:rPr>
                <w:rFonts w:ascii="Calibri" w:hAnsi="Calibri" w:cs="Calibri"/>
                <w:color w:val="000000" w:themeColor="text1"/>
                <w:sz w:val="20"/>
                <w:szCs w:val="20"/>
                <w:lang w:val="en-US"/>
              </w:rPr>
              <w:br/>
              <w:t>Not having anxiety disorder F40/F41 (UKB 41202, 41204)</w:t>
            </w:r>
          </w:p>
        </w:tc>
        <w:tc>
          <w:tcPr>
            <w:tcW w:w="4995" w:type="dxa"/>
            <w:tcBorders>
              <w:bottom w:val="single" w:sz="18" w:space="0" w:color="auto"/>
            </w:tcBorders>
            <w:shd w:val="clear" w:color="auto" w:fill="auto"/>
            <w:vAlign w:val="center"/>
            <w:hideMark/>
          </w:tcPr>
          <w:p w14:paraId="54CFC0AA" w14:textId="77777777" w:rsidR="00BC7635" w:rsidRPr="00EF7377" w:rsidRDefault="00BC7635" w:rsidP="00ED2D2B">
            <w:pPr>
              <w:rPr>
                <w:rFonts w:ascii="Calibri" w:hAnsi="Calibri" w:cs="Calibri"/>
                <w:color w:val="000000" w:themeColor="text1"/>
                <w:sz w:val="20"/>
                <w:szCs w:val="20"/>
              </w:rPr>
            </w:pPr>
            <w:r w:rsidRPr="0070092A">
              <w:rPr>
                <w:rFonts w:ascii="Calibri" w:hAnsi="Calibri" w:cs="Calibri"/>
                <w:color w:val="000000" w:themeColor="text1"/>
                <w:sz w:val="20"/>
                <w:szCs w:val="20"/>
                <w:lang w:val="en-US"/>
              </w:rPr>
              <w:t>Control MD = 1</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UKB41202 != (F40, F41)</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 xml:space="preserve">UKB41204 != </w:t>
            </w:r>
            <w:r w:rsidRPr="00EF7377">
              <w:rPr>
                <w:rFonts w:ascii="Calibri" w:hAnsi="Calibri" w:cs="Calibri"/>
                <w:color w:val="000000" w:themeColor="text1"/>
                <w:sz w:val="20"/>
                <w:szCs w:val="20"/>
              </w:rPr>
              <w:t>(F40, F41)</w:t>
            </w:r>
          </w:p>
        </w:tc>
      </w:tr>
      <w:tr w:rsidR="00887F3B" w:rsidRPr="00325DE2" w14:paraId="3A33F64D" w14:textId="77777777" w:rsidTr="001C5A9D">
        <w:trPr>
          <w:trHeight w:val="1607"/>
        </w:trPr>
        <w:tc>
          <w:tcPr>
            <w:tcW w:w="1985" w:type="dxa"/>
            <w:tcBorders>
              <w:top w:val="single" w:sz="18" w:space="0" w:color="auto"/>
              <w:bottom w:val="single" w:sz="18" w:space="0" w:color="auto"/>
            </w:tcBorders>
            <w:shd w:val="clear" w:color="auto" w:fill="F2F2F2" w:themeFill="background1" w:themeFillShade="F2"/>
            <w:vAlign w:val="center"/>
            <w:hideMark/>
          </w:tcPr>
          <w:p w14:paraId="4E613AC6" w14:textId="77777777" w:rsidR="00BC7635" w:rsidRPr="00EF7377" w:rsidRDefault="00BC7635"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Exclusion criteria</w:t>
            </w:r>
          </w:p>
        </w:tc>
        <w:tc>
          <w:tcPr>
            <w:tcW w:w="2700" w:type="dxa"/>
            <w:tcBorders>
              <w:top w:val="single" w:sz="18" w:space="0" w:color="auto"/>
              <w:bottom w:val="single" w:sz="18" w:space="0" w:color="auto"/>
            </w:tcBorders>
            <w:shd w:val="clear" w:color="auto" w:fill="F2F2F2" w:themeFill="background1" w:themeFillShade="F2"/>
            <w:vAlign w:val="center"/>
            <w:hideMark/>
          </w:tcPr>
          <w:p w14:paraId="031893A7" w14:textId="77777777"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Criteria to excluded cases and controls</w:t>
            </w:r>
          </w:p>
        </w:tc>
        <w:tc>
          <w:tcPr>
            <w:tcW w:w="5795" w:type="dxa"/>
            <w:tcBorders>
              <w:top w:val="single" w:sz="18" w:space="0" w:color="auto"/>
              <w:bottom w:val="single" w:sz="18" w:space="0" w:color="auto"/>
            </w:tcBorders>
            <w:shd w:val="clear" w:color="auto" w:fill="F2F2F2" w:themeFill="background1" w:themeFillShade="F2"/>
            <w:vAlign w:val="center"/>
            <w:hideMark/>
          </w:tcPr>
          <w:p w14:paraId="60E51959" w14:textId="3F9DEF30"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Do not have diagnosis of SCZ/psychosis (F20-F29), BP (F31) and Manias (F30) (UKB 41202 + 41204)</w:t>
            </w:r>
            <w:r w:rsidRPr="0070092A">
              <w:rPr>
                <w:rFonts w:ascii="Calibri" w:hAnsi="Calibri" w:cs="Calibri"/>
                <w:color w:val="000000" w:themeColor="text1"/>
                <w:sz w:val="20"/>
                <w:szCs w:val="20"/>
                <w:lang w:val="en-US"/>
              </w:rPr>
              <w:br/>
              <w:t xml:space="preserve">and </w:t>
            </w:r>
            <w:r w:rsidRPr="0070092A">
              <w:rPr>
                <w:rFonts w:ascii="Calibri" w:hAnsi="Calibri" w:cs="Calibri"/>
                <w:color w:val="000000" w:themeColor="text1"/>
                <w:sz w:val="20"/>
                <w:szCs w:val="20"/>
                <w:lang w:val="en-US"/>
              </w:rPr>
              <w:br/>
              <w:t>Do not used antipsychotics or lithium (UKB 20003)</w:t>
            </w:r>
          </w:p>
        </w:tc>
        <w:tc>
          <w:tcPr>
            <w:tcW w:w="4995" w:type="dxa"/>
            <w:tcBorders>
              <w:top w:val="single" w:sz="18" w:space="0" w:color="auto"/>
              <w:bottom w:val="single" w:sz="18" w:space="0" w:color="auto"/>
            </w:tcBorders>
            <w:shd w:val="clear" w:color="auto" w:fill="F2F2F2" w:themeFill="background1" w:themeFillShade="F2"/>
            <w:vAlign w:val="center"/>
            <w:hideMark/>
          </w:tcPr>
          <w:p w14:paraId="500A6791" w14:textId="77777777" w:rsidR="00BC7635" w:rsidRPr="0070092A" w:rsidRDefault="00BC7635"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UKB41202 != (F10-F19, F20-F29, F30)</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UKB41204 != (F10-F19, F20-F29, F30)</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UKB20003 != any code in the list of  antipsychotics and lithium</w:t>
            </w:r>
          </w:p>
        </w:tc>
      </w:tr>
      <w:tr w:rsidR="0090027C" w:rsidRPr="00325DE2" w14:paraId="34D7B3D9" w14:textId="77777777" w:rsidTr="00ED2D2B">
        <w:trPr>
          <w:trHeight w:val="404"/>
        </w:trPr>
        <w:tc>
          <w:tcPr>
            <w:tcW w:w="15475" w:type="dxa"/>
            <w:gridSpan w:val="4"/>
            <w:tcBorders>
              <w:top w:val="single" w:sz="18" w:space="0" w:color="auto"/>
              <w:bottom w:val="nil"/>
            </w:tcBorders>
            <w:shd w:val="clear" w:color="auto" w:fill="auto"/>
            <w:vAlign w:val="center"/>
          </w:tcPr>
          <w:p w14:paraId="163CC82A" w14:textId="1958E7CA" w:rsidR="0090027C" w:rsidRPr="0070092A" w:rsidRDefault="0090027C" w:rsidP="00ED2D2B">
            <w:pPr>
              <w:rPr>
                <w:rFonts w:ascii="Calibri" w:hAnsi="Calibri" w:cs="Calibri"/>
                <w:i/>
                <w:color w:val="000000" w:themeColor="text1"/>
                <w:sz w:val="20"/>
                <w:szCs w:val="20"/>
                <w:lang w:val="en-US"/>
              </w:rPr>
            </w:pPr>
            <w:r w:rsidRPr="0070092A">
              <w:rPr>
                <w:rFonts w:ascii="Calibri" w:hAnsi="Calibri" w:cs="Calibri"/>
                <w:i/>
                <w:color w:val="000000" w:themeColor="text1"/>
                <w:sz w:val="20"/>
                <w:szCs w:val="20"/>
                <w:lang w:val="en-US"/>
              </w:rPr>
              <w:t>*Note: != mean</w:t>
            </w:r>
            <w:r w:rsidR="00277C3F" w:rsidRPr="0070092A">
              <w:rPr>
                <w:rFonts w:ascii="Calibri" w:hAnsi="Calibri" w:cs="Calibri"/>
                <w:i/>
                <w:color w:val="000000" w:themeColor="text1"/>
                <w:sz w:val="20"/>
                <w:szCs w:val="20"/>
                <w:lang w:val="en-US"/>
              </w:rPr>
              <w:t>s</w:t>
            </w:r>
            <w:r w:rsidRPr="0070092A">
              <w:rPr>
                <w:rFonts w:ascii="Calibri" w:hAnsi="Calibri" w:cs="Calibri"/>
                <w:i/>
                <w:color w:val="000000" w:themeColor="text1"/>
                <w:sz w:val="20"/>
                <w:szCs w:val="20"/>
                <w:lang w:val="en-US"/>
              </w:rPr>
              <w:t xml:space="preserve"> NOT EQUAL; coding 0 = No; 1 =  Yes for binary variables; otherwise, check https://biobank.ctsu.ox.ac.uk/crystal/index.cgi</w:t>
            </w:r>
          </w:p>
        </w:tc>
      </w:tr>
    </w:tbl>
    <w:p w14:paraId="5B1DDF3D" w14:textId="77777777" w:rsidR="0042272E" w:rsidRPr="0070092A" w:rsidRDefault="0042272E" w:rsidP="003514C4">
      <w:pPr>
        <w:tabs>
          <w:tab w:val="left" w:pos="7767"/>
        </w:tabs>
        <w:jc w:val="both"/>
        <w:rPr>
          <w:rFonts w:ascii="Calibri" w:hAnsi="Calibri" w:cs="Calibri"/>
          <w:color w:val="000000" w:themeColor="text1"/>
          <w:lang w:val="en-US"/>
        </w:rPr>
      </w:pPr>
    </w:p>
    <w:p w14:paraId="269ADC5E" w14:textId="77777777" w:rsidR="00BA7BC5" w:rsidRPr="0070092A" w:rsidRDefault="00BA7BC5">
      <w:pPr>
        <w:rPr>
          <w:rFonts w:ascii="Calibri" w:hAnsi="Calibri" w:cs="Calibri"/>
          <w:color w:val="000000" w:themeColor="text1"/>
          <w:lang w:val="en-US"/>
        </w:rPr>
        <w:sectPr w:rsidR="00BA7BC5" w:rsidRPr="0070092A" w:rsidSect="00B31427">
          <w:pgSz w:w="16840" w:h="11900" w:orient="landscape"/>
          <w:pgMar w:top="1417" w:right="1417" w:bottom="1417" w:left="1417" w:header="708" w:footer="708" w:gutter="0"/>
          <w:cols w:space="708"/>
          <w:docGrid w:linePitch="360"/>
        </w:sectPr>
      </w:pPr>
      <w:r w:rsidRPr="0070092A">
        <w:rPr>
          <w:rFonts w:ascii="Calibri" w:hAnsi="Calibri" w:cs="Calibri"/>
          <w:color w:val="000000" w:themeColor="text1"/>
          <w:lang w:val="en-US"/>
        </w:rPr>
        <w:br w:type="page"/>
      </w:r>
    </w:p>
    <w:p w14:paraId="5559B9BF" w14:textId="467037B9" w:rsidR="00BA7BC5" w:rsidRPr="00EF7377" w:rsidRDefault="00BA7BC5" w:rsidP="00BA7BC5">
      <w:pPr>
        <w:pStyle w:val="Heading2"/>
        <w:jc w:val="both"/>
        <w:rPr>
          <w:rFonts w:ascii="Calibri" w:hAnsi="Calibri" w:cs="Calibri"/>
          <w:b/>
          <w:color w:val="000000" w:themeColor="text1"/>
          <w:sz w:val="24"/>
          <w:szCs w:val="24"/>
        </w:rPr>
      </w:pPr>
      <w:bookmarkStart w:id="16" w:name="_Toc88813846"/>
      <w:r w:rsidRPr="00EF7377">
        <w:rPr>
          <w:rFonts w:ascii="Calibri" w:hAnsi="Calibri" w:cs="Calibri"/>
          <w:b/>
          <w:color w:val="000000" w:themeColor="text1"/>
          <w:sz w:val="24"/>
          <w:szCs w:val="24"/>
        </w:rPr>
        <w:lastRenderedPageBreak/>
        <w:t>Table S</w:t>
      </w:r>
      <w:r w:rsidR="006117DC">
        <w:rPr>
          <w:rFonts w:ascii="Calibri" w:hAnsi="Calibri" w:cs="Calibri"/>
          <w:b/>
          <w:color w:val="000000" w:themeColor="text1"/>
          <w:sz w:val="24"/>
          <w:szCs w:val="24"/>
        </w:rPr>
        <w:t>3</w:t>
      </w:r>
      <w:r w:rsidRPr="00EF7377">
        <w:rPr>
          <w:rFonts w:ascii="Calibri" w:hAnsi="Calibri" w:cs="Calibri"/>
          <w:b/>
          <w:color w:val="000000" w:themeColor="text1"/>
          <w:sz w:val="24"/>
          <w:szCs w:val="24"/>
        </w:rPr>
        <w:t xml:space="preserve"> MD definitions and derived subtypes</w:t>
      </w:r>
      <w:bookmarkEnd w:id="16"/>
    </w:p>
    <w:tbl>
      <w:tblPr>
        <w:tblW w:w="9067" w:type="dxa"/>
        <w:tblBorders>
          <w:top w:val="single" w:sz="4" w:space="0" w:color="000000" w:themeColor="text1"/>
          <w:bottom w:val="single" w:sz="8" w:space="0" w:color="D0CECE" w:themeColor="background2" w:themeShade="E6"/>
          <w:insideH w:val="dotted" w:sz="4" w:space="0" w:color="A6A6A6" w:themeColor="background1" w:themeShade="A6"/>
          <w:insideV w:val="single" w:sz="8" w:space="0" w:color="D0CECE" w:themeColor="background2" w:themeShade="E6"/>
        </w:tblBorders>
        <w:tblLook w:val="04A0" w:firstRow="1" w:lastRow="0" w:firstColumn="1" w:lastColumn="0" w:noHBand="0" w:noVBand="1"/>
      </w:tblPr>
      <w:tblGrid>
        <w:gridCol w:w="2615"/>
        <w:gridCol w:w="2342"/>
        <w:gridCol w:w="1791"/>
        <w:gridCol w:w="2319"/>
      </w:tblGrid>
      <w:tr w:rsidR="00BA7BC5" w:rsidRPr="00EF7377" w14:paraId="7A571AE1" w14:textId="77777777" w:rsidTr="00BA7BC5">
        <w:trPr>
          <w:trHeight w:val="293"/>
        </w:trPr>
        <w:tc>
          <w:tcPr>
            <w:tcW w:w="2615" w:type="dxa"/>
            <w:shd w:val="clear" w:color="auto" w:fill="BFBFBF" w:themeFill="background1" w:themeFillShade="BF"/>
          </w:tcPr>
          <w:p w14:paraId="6E37AD2D" w14:textId="77777777" w:rsidR="00BA7BC5" w:rsidRPr="00EF7377" w:rsidRDefault="00BA7BC5" w:rsidP="00BA7BC5">
            <w:pPr>
              <w:jc w:val="both"/>
              <w:rPr>
                <w:rFonts w:ascii="Calibri" w:hAnsi="Calibri" w:cs="Calibri"/>
                <w:b/>
                <w:color w:val="000000" w:themeColor="text1"/>
                <w:sz w:val="20"/>
                <w:szCs w:val="20"/>
              </w:rPr>
            </w:pPr>
            <w:r w:rsidRPr="00EF7377">
              <w:rPr>
                <w:rFonts w:ascii="Calibri" w:hAnsi="Calibri" w:cs="Calibri"/>
                <w:b/>
                <w:color w:val="000000" w:themeColor="text1"/>
                <w:sz w:val="20"/>
                <w:szCs w:val="20"/>
              </w:rPr>
              <w:t>Source</w:t>
            </w:r>
          </w:p>
        </w:tc>
        <w:tc>
          <w:tcPr>
            <w:tcW w:w="2342" w:type="dxa"/>
            <w:shd w:val="clear" w:color="auto" w:fill="BFBFBF" w:themeFill="background1" w:themeFillShade="BF"/>
          </w:tcPr>
          <w:p w14:paraId="68FB7A8D" w14:textId="77777777" w:rsidR="00BA7BC5" w:rsidRPr="00EF7377" w:rsidRDefault="00BA7BC5" w:rsidP="00BA7BC5">
            <w:pPr>
              <w:jc w:val="both"/>
              <w:rPr>
                <w:rFonts w:ascii="Calibri" w:hAnsi="Calibri" w:cs="Calibri"/>
                <w:b/>
                <w:color w:val="000000" w:themeColor="text1"/>
                <w:sz w:val="20"/>
                <w:szCs w:val="20"/>
              </w:rPr>
            </w:pPr>
            <w:r w:rsidRPr="00EF7377">
              <w:rPr>
                <w:rFonts w:ascii="Calibri" w:hAnsi="Calibri" w:cs="Calibri"/>
                <w:b/>
                <w:color w:val="000000" w:themeColor="text1"/>
                <w:sz w:val="20"/>
                <w:szCs w:val="20"/>
              </w:rPr>
              <w:t>MD definitions</w:t>
            </w:r>
          </w:p>
        </w:tc>
        <w:tc>
          <w:tcPr>
            <w:tcW w:w="1791" w:type="dxa"/>
            <w:shd w:val="clear" w:color="auto" w:fill="BFBFBF" w:themeFill="background1" w:themeFillShade="BF"/>
          </w:tcPr>
          <w:p w14:paraId="12995FF2" w14:textId="77777777" w:rsidR="00BA7BC5" w:rsidRPr="00EF7377" w:rsidRDefault="00BA7BC5" w:rsidP="00BA7BC5">
            <w:pPr>
              <w:jc w:val="both"/>
              <w:rPr>
                <w:rFonts w:ascii="Calibri" w:hAnsi="Calibri" w:cs="Calibri"/>
                <w:b/>
                <w:color w:val="000000" w:themeColor="text1"/>
                <w:sz w:val="20"/>
                <w:szCs w:val="20"/>
              </w:rPr>
            </w:pPr>
            <w:r w:rsidRPr="00EF7377">
              <w:rPr>
                <w:rFonts w:ascii="Calibri" w:hAnsi="Calibri" w:cs="Calibri"/>
                <w:b/>
                <w:color w:val="000000" w:themeColor="text1"/>
                <w:sz w:val="20"/>
                <w:szCs w:val="20"/>
              </w:rPr>
              <w:t>N (%</w:t>
            </w:r>
            <w:r w:rsidRPr="00EF7377">
              <w:rPr>
                <w:rFonts w:ascii="Calibri" w:hAnsi="Calibri" w:cs="Calibri"/>
                <w:color w:val="000000" w:themeColor="text1"/>
                <w:sz w:val="20"/>
                <w:szCs w:val="20"/>
              </w:rPr>
              <w:t>*</w:t>
            </w:r>
            <w:r w:rsidRPr="00EF7377">
              <w:rPr>
                <w:rFonts w:ascii="Calibri" w:hAnsi="Calibri" w:cs="Calibri"/>
                <w:b/>
                <w:color w:val="000000" w:themeColor="text1"/>
                <w:sz w:val="20"/>
                <w:szCs w:val="20"/>
              </w:rPr>
              <w:t>)</w:t>
            </w:r>
          </w:p>
        </w:tc>
        <w:tc>
          <w:tcPr>
            <w:tcW w:w="2319" w:type="dxa"/>
            <w:shd w:val="clear" w:color="auto" w:fill="BFBFBF" w:themeFill="background1" w:themeFillShade="BF"/>
          </w:tcPr>
          <w:p w14:paraId="21028FE5" w14:textId="77777777" w:rsidR="00BA7BC5" w:rsidRPr="00EF7377" w:rsidRDefault="00BA7BC5" w:rsidP="00BA7BC5">
            <w:pPr>
              <w:jc w:val="both"/>
              <w:rPr>
                <w:rFonts w:ascii="Calibri" w:hAnsi="Calibri" w:cs="Calibri"/>
                <w:b/>
                <w:color w:val="000000" w:themeColor="text1"/>
                <w:sz w:val="20"/>
                <w:szCs w:val="20"/>
              </w:rPr>
            </w:pPr>
            <w:r w:rsidRPr="00EF7377">
              <w:rPr>
                <w:rFonts w:ascii="Calibri" w:hAnsi="Calibri" w:cs="Calibri"/>
                <w:b/>
                <w:color w:val="000000" w:themeColor="text1"/>
                <w:sz w:val="20"/>
                <w:szCs w:val="20"/>
              </w:rPr>
              <w:t>Derived subtype</w:t>
            </w:r>
          </w:p>
        </w:tc>
      </w:tr>
      <w:tr w:rsidR="00BA7BC5" w:rsidRPr="00EF7377" w14:paraId="1900123C" w14:textId="77777777" w:rsidTr="008E1FF3">
        <w:trPr>
          <w:trHeight w:val="186"/>
        </w:trPr>
        <w:tc>
          <w:tcPr>
            <w:tcW w:w="2615" w:type="dxa"/>
            <w:vAlign w:val="center"/>
          </w:tcPr>
          <w:p w14:paraId="7AAF3002" w14:textId="77777777" w:rsidR="00BA7BC5" w:rsidRPr="00EF7377" w:rsidRDefault="00BA7BC5" w:rsidP="008E1FF3">
            <w:pPr>
              <w:rPr>
                <w:rFonts w:ascii="Calibri" w:hAnsi="Calibri" w:cs="Calibri"/>
                <w:color w:val="000000" w:themeColor="text1"/>
                <w:sz w:val="20"/>
                <w:szCs w:val="20"/>
              </w:rPr>
            </w:pPr>
            <w:r w:rsidRPr="00EF7377">
              <w:rPr>
                <w:rFonts w:ascii="Calibri" w:hAnsi="Calibri" w:cs="Calibri"/>
                <w:color w:val="000000" w:themeColor="text1"/>
                <w:sz w:val="20"/>
                <w:szCs w:val="20"/>
              </w:rPr>
              <w:t>MHQ online questionnaire</w:t>
            </w:r>
          </w:p>
        </w:tc>
        <w:tc>
          <w:tcPr>
            <w:tcW w:w="2342" w:type="dxa"/>
            <w:vAlign w:val="center"/>
          </w:tcPr>
          <w:p w14:paraId="2DD1A9C0" w14:textId="77777777" w:rsidR="00BA7BC5" w:rsidRPr="00EF7377" w:rsidRDefault="00BA7BC5" w:rsidP="008E1FF3">
            <w:pPr>
              <w:rPr>
                <w:rFonts w:ascii="Calibri" w:hAnsi="Calibri" w:cs="Calibri"/>
                <w:color w:val="000000" w:themeColor="text1"/>
                <w:sz w:val="20"/>
                <w:szCs w:val="20"/>
              </w:rPr>
            </w:pPr>
            <w:r w:rsidRPr="00EF7377">
              <w:rPr>
                <w:rFonts w:ascii="Calibri" w:hAnsi="Calibri" w:cs="Calibri"/>
                <w:color w:val="000000" w:themeColor="text1"/>
                <w:sz w:val="20"/>
                <w:szCs w:val="20"/>
              </w:rPr>
              <w:t>CIDI-SF based MD</w:t>
            </w:r>
          </w:p>
        </w:tc>
        <w:tc>
          <w:tcPr>
            <w:tcW w:w="1791" w:type="dxa"/>
            <w:vAlign w:val="center"/>
          </w:tcPr>
          <w:p w14:paraId="5F69E950" w14:textId="77777777" w:rsidR="00BA7BC5" w:rsidRPr="00EF7377" w:rsidRDefault="00BA7BC5" w:rsidP="008E1FF3">
            <w:pPr>
              <w:rPr>
                <w:rFonts w:ascii="Calibri" w:hAnsi="Calibri" w:cs="Calibri"/>
                <w:color w:val="000000" w:themeColor="text1"/>
                <w:sz w:val="20"/>
                <w:szCs w:val="20"/>
              </w:rPr>
            </w:pPr>
            <w:r w:rsidRPr="00EF7377">
              <w:rPr>
                <w:rFonts w:ascii="Calibri" w:hAnsi="Calibri" w:cs="Calibri"/>
                <w:color w:val="000000" w:themeColor="text1"/>
                <w:sz w:val="20"/>
                <w:szCs w:val="20"/>
              </w:rPr>
              <w:t>17,121 (3.76%)</w:t>
            </w:r>
          </w:p>
        </w:tc>
        <w:tc>
          <w:tcPr>
            <w:tcW w:w="2319" w:type="dxa"/>
          </w:tcPr>
          <w:p w14:paraId="7D289599" w14:textId="77777777" w:rsidR="00BA7BC5" w:rsidRPr="00EF7377" w:rsidRDefault="00BA7BC5" w:rsidP="00BA7BC5">
            <w:pPr>
              <w:pStyle w:val="ListParagraph"/>
              <w:widowControl/>
              <w:numPr>
                <w:ilvl w:val="0"/>
                <w:numId w:val="3"/>
              </w:numPr>
              <w:autoSpaceDE/>
              <w:autoSpaceDN/>
              <w:adjustRightInd/>
              <w:spacing w:before="0" w:after="0"/>
              <w:ind w:left="229" w:hanging="218"/>
              <w:rPr>
                <w:rFonts w:ascii="Calibri" w:hAnsi="Calibri" w:cs="Calibri"/>
                <w:color w:val="000000" w:themeColor="text1"/>
                <w:sz w:val="20"/>
                <w:szCs w:val="20"/>
              </w:rPr>
            </w:pPr>
            <w:r w:rsidRPr="00EF7377">
              <w:rPr>
                <w:rFonts w:ascii="Calibri" w:hAnsi="Calibri" w:cs="Calibri"/>
                <w:color w:val="000000" w:themeColor="text1"/>
                <w:sz w:val="20"/>
                <w:szCs w:val="20"/>
              </w:rPr>
              <w:t>Recurrence</w:t>
            </w:r>
          </w:p>
        </w:tc>
      </w:tr>
      <w:tr w:rsidR="00BA7BC5" w:rsidRPr="00EF7377" w14:paraId="7B0F24AD" w14:textId="77777777" w:rsidTr="008E1FF3">
        <w:trPr>
          <w:trHeight w:val="568"/>
        </w:trPr>
        <w:tc>
          <w:tcPr>
            <w:tcW w:w="2615" w:type="dxa"/>
            <w:shd w:val="clear" w:color="auto" w:fill="E7E6E6" w:themeFill="background2"/>
            <w:vAlign w:val="center"/>
          </w:tcPr>
          <w:p w14:paraId="32C840D2" w14:textId="77777777" w:rsidR="00BA7BC5" w:rsidRPr="00EF7377" w:rsidRDefault="00BA7BC5" w:rsidP="008E1FF3">
            <w:pPr>
              <w:rPr>
                <w:rFonts w:ascii="Calibri" w:hAnsi="Calibri" w:cs="Calibri"/>
                <w:color w:val="000000" w:themeColor="text1"/>
                <w:sz w:val="20"/>
                <w:szCs w:val="20"/>
              </w:rPr>
            </w:pPr>
            <w:r w:rsidRPr="00EF7377">
              <w:rPr>
                <w:rFonts w:ascii="Calibri" w:hAnsi="Calibri" w:cs="Calibri"/>
                <w:color w:val="000000" w:themeColor="text1"/>
                <w:sz w:val="20"/>
                <w:szCs w:val="20"/>
              </w:rPr>
              <w:t>Hospital admission records</w:t>
            </w:r>
          </w:p>
        </w:tc>
        <w:tc>
          <w:tcPr>
            <w:tcW w:w="2342" w:type="dxa"/>
            <w:shd w:val="clear" w:color="auto" w:fill="E7E6E6" w:themeFill="background2"/>
            <w:vAlign w:val="center"/>
          </w:tcPr>
          <w:p w14:paraId="476B7488" w14:textId="77777777" w:rsidR="00BA7BC5" w:rsidRPr="00EF7377" w:rsidRDefault="00BA7BC5" w:rsidP="008E1FF3">
            <w:pPr>
              <w:rPr>
                <w:rFonts w:ascii="Calibri" w:hAnsi="Calibri" w:cs="Calibri"/>
                <w:color w:val="000000" w:themeColor="text1"/>
                <w:sz w:val="20"/>
                <w:szCs w:val="20"/>
              </w:rPr>
            </w:pPr>
            <w:r w:rsidRPr="00EF7377">
              <w:rPr>
                <w:rFonts w:ascii="Calibri" w:hAnsi="Calibri" w:cs="Calibri"/>
                <w:color w:val="000000" w:themeColor="text1"/>
                <w:sz w:val="20"/>
                <w:szCs w:val="20"/>
              </w:rPr>
              <w:t>ICD-coded MD</w:t>
            </w:r>
          </w:p>
        </w:tc>
        <w:tc>
          <w:tcPr>
            <w:tcW w:w="1791" w:type="dxa"/>
            <w:shd w:val="clear" w:color="auto" w:fill="E7E6E6" w:themeFill="background2"/>
            <w:vAlign w:val="center"/>
          </w:tcPr>
          <w:p w14:paraId="006260BF" w14:textId="77777777" w:rsidR="00BA7BC5" w:rsidRPr="00EF7377" w:rsidRDefault="00BA7BC5" w:rsidP="008E1FF3">
            <w:pPr>
              <w:tabs>
                <w:tab w:val="left" w:pos="336"/>
              </w:tabs>
              <w:rPr>
                <w:rFonts w:ascii="Calibri" w:hAnsi="Calibri" w:cs="Calibri"/>
                <w:color w:val="000000" w:themeColor="text1"/>
                <w:sz w:val="20"/>
                <w:szCs w:val="20"/>
              </w:rPr>
            </w:pPr>
            <w:r w:rsidRPr="00EF7377">
              <w:rPr>
                <w:rFonts w:ascii="Calibri" w:hAnsi="Calibri" w:cs="Calibri"/>
                <w:color w:val="000000" w:themeColor="text1"/>
                <w:sz w:val="20"/>
                <w:szCs w:val="20"/>
              </w:rPr>
              <w:t>12,135 (2.66%)</w:t>
            </w:r>
          </w:p>
        </w:tc>
        <w:tc>
          <w:tcPr>
            <w:tcW w:w="2319" w:type="dxa"/>
            <w:shd w:val="clear" w:color="auto" w:fill="E7E6E6" w:themeFill="background2"/>
          </w:tcPr>
          <w:p w14:paraId="592642F9" w14:textId="77777777" w:rsidR="00BA7BC5" w:rsidRPr="00EF7377" w:rsidRDefault="00BA7BC5" w:rsidP="00BA7BC5">
            <w:pPr>
              <w:pStyle w:val="ListParagraph"/>
              <w:widowControl/>
              <w:numPr>
                <w:ilvl w:val="0"/>
                <w:numId w:val="5"/>
              </w:numPr>
              <w:autoSpaceDE/>
              <w:autoSpaceDN/>
              <w:adjustRightInd/>
              <w:spacing w:before="0" w:after="0"/>
              <w:ind w:left="229" w:hanging="229"/>
              <w:rPr>
                <w:rFonts w:ascii="Calibri" w:hAnsi="Calibri" w:cs="Calibri"/>
                <w:color w:val="000000" w:themeColor="text1"/>
                <w:sz w:val="20"/>
                <w:szCs w:val="20"/>
              </w:rPr>
            </w:pPr>
            <w:r w:rsidRPr="00EF7377">
              <w:rPr>
                <w:rFonts w:ascii="Calibri" w:hAnsi="Calibri" w:cs="Calibri"/>
                <w:color w:val="000000" w:themeColor="text1"/>
                <w:sz w:val="20"/>
                <w:szCs w:val="20"/>
              </w:rPr>
              <w:t>Severity</w:t>
            </w:r>
          </w:p>
          <w:p w14:paraId="2BE41E28" w14:textId="77777777" w:rsidR="00BA7BC5" w:rsidRPr="00EF7377" w:rsidRDefault="00BA7BC5" w:rsidP="00BA7BC5">
            <w:pPr>
              <w:pStyle w:val="ListParagraph"/>
              <w:widowControl/>
              <w:numPr>
                <w:ilvl w:val="0"/>
                <w:numId w:val="5"/>
              </w:numPr>
              <w:autoSpaceDE/>
              <w:autoSpaceDN/>
              <w:adjustRightInd/>
              <w:spacing w:before="0" w:after="0"/>
              <w:ind w:left="229" w:hanging="229"/>
              <w:rPr>
                <w:rFonts w:ascii="Calibri" w:hAnsi="Calibri" w:cs="Calibri"/>
                <w:color w:val="000000" w:themeColor="text1"/>
                <w:sz w:val="20"/>
                <w:szCs w:val="20"/>
              </w:rPr>
            </w:pPr>
            <w:r w:rsidRPr="00EF7377">
              <w:rPr>
                <w:rFonts w:ascii="Calibri" w:hAnsi="Calibri" w:cs="Calibri"/>
                <w:color w:val="000000" w:themeColor="text1"/>
                <w:sz w:val="20"/>
                <w:szCs w:val="20"/>
              </w:rPr>
              <w:t>Comorbid anxiety</w:t>
            </w:r>
          </w:p>
          <w:p w14:paraId="6965A245" w14:textId="77777777" w:rsidR="00BA7BC5" w:rsidRPr="00EF7377" w:rsidRDefault="00BA7BC5" w:rsidP="00BA7BC5">
            <w:pPr>
              <w:pStyle w:val="ListParagraph"/>
              <w:widowControl/>
              <w:numPr>
                <w:ilvl w:val="0"/>
                <w:numId w:val="5"/>
              </w:numPr>
              <w:autoSpaceDE/>
              <w:autoSpaceDN/>
              <w:adjustRightInd/>
              <w:spacing w:before="0" w:after="0"/>
              <w:ind w:left="229" w:hanging="229"/>
              <w:rPr>
                <w:rFonts w:ascii="Calibri" w:hAnsi="Calibri" w:cs="Calibri"/>
                <w:color w:val="000000" w:themeColor="text1"/>
                <w:sz w:val="20"/>
                <w:szCs w:val="20"/>
              </w:rPr>
            </w:pPr>
            <w:r w:rsidRPr="00EF7377">
              <w:rPr>
                <w:rFonts w:ascii="Calibri" w:hAnsi="Calibri" w:cs="Calibri"/>
                <w:color w:val="000000" w:themeColor="text1"/>
                <w:sz w:val="20"/>
                <w:szCs w:val="20"/>
              </w:rPr>
              <w:t>Postpartum</w:t>
            </w:r>
          </w:p>
        </w:tc>
      </w:tr>
      <w:tr w:rsidR="00BA7BC5" w:rsidRPr="00EF7377" w14:paraId="64D37CC5" w14:textId="77777777" w:rsidTr="008E1FF3">
        <w:trPr>
          <w:trHeight w:val="384"/>
        </w:trPr>
        <w:tc>
          <w:tcPr>
            <w:tcW w:w="2615" w:type="dxa"/>
            <w:vAlign w:val="center"/>
          </w:tcPr>
          <w:p w14:paraId="0EFF0B78" w14:textId="77777777" w:rsidR="00BA7BC5" w:rsidRPr="00EF7377" w:rsidRDefault="00BA7BC5" w:rsidP="008E1FF3">
            <w:pPr>
              <w:rPr>
                <w:rFonts w:ascii="Calibri" w:hAnsi="Calibri" w:cs="Calibri"/>
                <w:color w:val="000000" w:themeColor="text1"/>
                <w:sz w:val="20"/>
                <w:szCs w:val="20"/>
              </w:rPr>
            </w:pPr>
            <w:r w:rsidRPr="00EF7377">
              <w:rPr>
                <w:rFonts w:ascii="Calibri" w:hAnsi="Calibri" w:cs="Calibri"/>
                <w:color w:val="000000" w:themeColor="text1"/>
                <w:sz w:val="20"/>
                <w:szCs w:val="20"/>
              </w:rPr>
              <w:t>Touchscreen questionnaire (mental health)</w:t>
            </w:r>
          </w:p>
        </w:tc>
        <w:tc>
          <w:tcPr>
            <w:tcW w:w="2342" w:type="dxa"/>
            <w:vAlign w:val="center"/>
          </w:tcPr>
          <w:p w14:paraId="6967AF91" w14:textId="77777777" w:rsidR="00BA7BC5" w:rsidRPr="00EF7377" w:rsidRDefault="00BA7BC5" w:rsidP="008E1FF3">
            <w:pPr>
              <w:rPr>
                <w:rFonts w:ascii="Calibri" w:hAnsi="Calibri" w:cs="Calibri"/>
                <w:color w:val="000000" w:themeColor="text1"/>
                <w:sz w:val="20"/>
                <w:szCs w:val="20"/>
              </w:rPr>
            </w:pPr>
            <w:r w:rsidRPr="00EF7377">
              <w:rPr>
                <w:rFonts w:ascii="Calibri" w:hAnsi="Calibri" w:cs="Calibri"/>
                <w:color w:val="000000" w:themeColor="text1"/>
                <w:sz w:val="20"/>
                <w:szCs w:val="20"/>
              </w:rPr>
              <w:t>Probable MD</w:t>
            </w:r>
          </w:p>
        </w:tc>
        <w:tc>
          <w:tcPr>
            <w:tcW w:w="1791" w:type="dxa"/>
            <w:vAlign w:val="center"/>
          </w:tcPr>
          <w:p w14:paraId="49C737A0" w14:textId="77777777" w:rsidR="00BA7BC5" w:rsidRPr="00EF7377" w:rsidRDefault="00BA7BC5" w:rsidP="008E1FF3">
            <w:pPr>
              <w:rPr>
                <w:rFonts w:ascii="Calibri" w:hAnsi="Calibri" w:cs="Calibri"/>
                <w:color w:val="000000" w:themeColor="text1"/>
                <w:sz w:val="20"/>
                <w:szCs w:val="20"/>
              </w:rPr>
            </w:pPr>
            <w:r w:rsidRPr="00EF7377">
              <w:rPr>
                <w:rFonts w:ascii="Calibri" w:hAnsi="Calibri" w:cs="Calibri"/>
                <w:color w:val="000000" w:themeColor="text1"/>
                <w:sz w:val="20"/>
                <w:szCs w:val="20"/>
              </w:rPr>
              <w:t>28,628 (6.28%)</w:t>
            </w:r>
          </w:p>
        </w:tc>
        <w:tc>
          <w:tcPr>
            <w:tcW w:w="2319" w:type="dxa"/>
          </w:tcPr>
          <w:p w14:paraId="7AADC8D1" w14:textId="77777777" w:rsidR="00BA7BC5" w:rsidRPr="00EF7377" w:rsidRDefault="00BA7BC5" w:rsidP="00BA7BC5">
            <w:pPr>
              <w:pStyle w:val="ListParagraph"/>
              <w:widowControl/>
              <w:numPr>
                <w:ilvl w:val="0"/>
                <w:numId w:val="4"/>
              </w:numPr>
              <w:autoSpaceDE/>
              <w:autoSpaceDN/>
              <w:adjustRightInd/>
              <w:spacing w:before="0" w:after="0"/>
              <w:ind w:left="229" w:hanging="229"/>
              <w:rPr>
                <w:rFonts w:ascii="Calibri" w:hAnsi="Calibri" w:cs="Calibri"/>
                <w:color w:val="000000" w:themeColor="text1"/>
                <w:sz w:val="20"/>
                <w:szCs w:val="20"/>
              </w:rPr>
            </w:pPr>
            <w:r w:rsidRPr="00EF7377">
              <w:rPr>
                <w:rFonts w:ascii="Calibri" w:hAnsi="Calibri" w:cs="Calibri"/>
                <w:color w:val="000000" w:themeColor="text1"/>
                <w:sz w:val="20"/>
                <w:szCs w:val="20"/>
              </w:rPr>
              <w:t>Recurrence</w:t>
            </w:r>
          </w:p>
          <w:p w14:paraId="77FDF601" w14:textId="77777777" w:rsidR="00BA7BC5" w:rsidRPr="00EF7377" w:rsidRDefault="00BA7BC5" w:rsidP="00BA7BC5">
            <w:pPr>
              <w:pStyle w:val="ListParagraph"/>
              <w:widowControl/>
              <w:numPr>
                <w:ilvl w:val="0"/>
                <w:numId w:val="4"/>
              </w:numPr>
              <w:autoSpaceDE/>
              <w:autoSpaceDN/>
              <w:adjustRightInd/>
              <w:spacing w:before="0" w:after="0"/>
              <w:ind w:left="229" w:hanging="229"/>
              <w:rPr>
                <w:rFonts w:ascii="Calibri" w:hAnsi="Calibri" w:cs="Calibri"/>
                <w:color w:val="000000" w:themeColor="text1"/>
                <w:sz w:val="20"/>
                <w:szCs w:val="20"/>
              </w:rPr>
            </w:pPr>
            <w:r w:rsidRPr="00EF7377">
              <w:rPr>
                <w:rFonts w:ascii="Calibri" w:hAnsi="Calibri" w:cs="Calibri"/>
                <w:color w:val="000000" w:themeColor="text1"/>
                <w:sz w:val="20"/>
                <w:szCs w:val="20"/>
              </w:rPr>
              <w:t>Severity</w:t>
            </w:r>
          </w:p>
        </w:tc>
      </w:tr>
      <w:tr w:rsidR="00BA7BC5" w:rsidRPr="00EF7377" w14:paraId="137DFD40" w14:textId="77777777" w:rsidTr="008E1FF3">
        <w:trPr>
          <w:trHeight w:val="378"/>
        </w:trPr>
        <w:tc>
          <w:tcPr>
            <w:tcW w:w="2615" w:type="dxa"/>
            <w:tcBorders>
              <w:bottom w:val="dotted" w:sz="4" w:space="0" w:color="A6A6A6" w:themeColor="background1" w:themeShade="A6"/>
            </w:tcBorders>
            <w:shd w:val="clear" w:color="auto" w:fill="E7E6E6" w:themeFill="background2"/>
            <w:vAlign w:val="center"/>
          </w:tcPr>
          <w:p w14:paraId="20668DE0" w14:textId="77777777" w:rsidR="00BA7BC5" w:rsidRPr="00EF7377" w:rsidRDefault="00BA7BC5" w:rsidP="008E1FF3">
            <w:pPr>
              <w:rPr>
                <w:rFonts w:ascii="Calibri" w:hAnsi="Calibri" w:cs="Calibri"/>
                <w:color w:val="000000" w:themeColor="text1"/>
                <w:sz w:val="20"/>
                <w:szCs w:val="20"/>
              </w:rPr>
            </w:pPr>
            <w:r w:rsidRPr="00EF7377">
              <w:rPr>
                <w:rFonts w:ascii="Calibri" w:hAnsi="Calibri" w:cs="Calibri"/>
                <w:color w:val="000000" w:themeColor="text1"/>
                <w:sz w:val="20"/>
                <w:szCs w:val="20"/>
              </w:rPr>
              <w:t>Nurse interview</w:t>
            </w:r>
          </w:p>
        </w:tc>
        <w:tc>
          <w:tcPr>
            <w:tcW w:w="2342" w:type="dxa"/>
            <w:tcBorders>
              <w:bottom w:val="dotted" w:sz="4" w:space="0" w:color="A6A6A6" w:themeColor="background1" w:themeShade="A6"/>
            </w:tcBorders>
            <w:shd w:val="clear" w:color="auto" w:fill="E7E6E6" w:themeFill="background2"/>
            <w:vAlign w:val="center"/>
          </w:tcPr>
          <w:p w14:paraId="195D8AF7" w14:textId="77777777" w:rsidR="00BA7BC5" w:rsidRPr="00EF7377" w:rsidRDefault="00BA7BC5" w:rsidP="008E1FF3">
            <w:pPr>
              <w:rPr>
                <w:rFonts w:ascii="Calibri" w:hAnsi="Calibri" w:cs="Calibri"/>
                <w:color w:val="000000" w:themeColor="text1"/>
                <w:sz w:val="20"/>
                <w:szCs w:val="20"/>
              </w:rPr>
            </w:pPr>
            <w:r w:rsidRPr="00EF7377">
              <w:rPr>
                <w:rFonts w:ascii="Calibri" w:hAnsi="Calibri" w:cs="Calibri"/>
                <w:color w:val="000000" w:themeColor="text1"/>
                <w:sz w:val="20"/>
                <w:szCs w:val="20"/>
              </w:rPr>
              <w:t>Self-reported MD</w:t>
            </w:r>
          </w:p>
        </w:tc>
        <w:tc>
          <w:tcPr>
            <w:tcW w:w="1791" w:type="dxa"/>
            <w:tcBorders>
              <w:bottom w:val="dotted" w:sz="4" w:space="0" w:color="A6A6A6" w:themeColor="background1" w:themeShade="A6"/>
            </w:tcBorders>
            <w:shd w:val="clear" w:color="auto" w:fill="E7E6E6" w:themeFill="background2"/>
            <w:vAlign w:val="center"/>
          </w:tcPr>
          <w:p w14:paraId="34A8EF3C" w14:textId="77777777" w:rsidR="00BA7BC5" w:rsidRPr="00EF7377" w:rsidRDefault="00BA7BC5" w:rsidP="008E1FF3">
            <w:pPr>
              <w:rPr>
                <w:rFonts w:ascii="Calibri" w:hAnsi="Calibri" w:cs="Calibri"/>
                <w:color w:val="000000" w:themeColor="text1"/>
                <w:sz w:val="20"/>
                <w:szCs w:val="20"/>
              </w:rPr>
            </w:pPr>
            <w:r w:rsidRPr="00EF7377">
              <w:rPr>
                <w:rFonts w:ascii="Calibri" w:hAnsi="Calibri" w:cs="Calibri"/>
                <w:color w:val="000000" w:themeColor="text1"/>
                <w:sz w:val="20"/>
                <w:szCs w:val="20"/>
              </w:rPr>
              <w:t>50,857 (11.15%)</w:t>
            </w:r>
          </w:p>
        </w:tc>
        <w:tc>
          <w:tcPr>
            <w:tcW w:w="2319" w:type="dxa"/>
            <w:tcBorders>
              <w:bottom w:val="dotted" w:sz="4" w:space="0" w:color="A6A6A6" w:themeColor="background1" w:themeShade="A6"/>
            </w:tcBorders>
            <w:shd w:val="clear" w:color="auto" w:fill="E7E6E6" w:themeFill="background2"/>
          </w:tcPr>
          <w:p w14:paraId="4FEEB1E7" w14:textId="77777777" w:rsidR="00BA7BC5" w:rsidRPr="00EF7377" w:rsidRDefault="00BA7BC5" w:rsidP="00BA7BC5">
            <w:pPr>
              <w:pStyle w:val="ListParagraph"/>
              <w:widowControl/>
              <w:numPr>
                <w:ilvl w:val="0"/>
                <w:numId w:val="5"/>
              </w:numPr>
              <w:autoSpaceDE/>
              <w:autoSpaceDN/>
              <w:adjustRightInd/>
              <w:spacing w:before="0" w:after="0"/>
              <w:ind w:left="229" w:hanging="229"/>
              <w:rPr>
                <w:rFonts w:ascii="Calibri" w:hAnsi="Calibri" w:cs="Calibri"/>
                <w:color w:val="000000" w:themeColor="text1"/>
                <w:sz w:val="20"/>
                <w:szCs w:val="20"/>
              </w:rPr>
            </w:pPr>
            <w:r w:rsidRPr="00EF7377">
              <w:rPr>
                <w:rFonts w:ascii="Calibri" w:hAnsi="Calibri" w:cs="Calibri"/>
                <w:color w:val="000000" w:themeColor="text1"/>
                <w:sz w:val="20"/>
                <w:szCs w:val="20"/>
              </w:rPr>
              <w:t>Comorbid anxiety</w:t>
            </w:r>
          </w:p>
          <w:p w14:paraId="132BD458" w14:textId="77777777" w:rsidR="00BA7BC5" w:rsidRPr="00EF7377" w:rsidRDefault="00BA7BC5" w:rsidP="00BA7BC5">
            <w:pPr>
              <w:pStyle w:val="ListParagraph"/>
              <w:widowControl/>
              <w:numPr>
                <w:ilvl w:val="0"/>
                <w:numId w:val="5"/>
              </w:numPr>
              <w:autoSpaceDE/>
              <w:autoSpaceDN/>
              <w:adjustRightInd/>
              <w:spacing w:before="0" w:after="0"/>
              <w:ind w:left="229" w:hanging="229"/>
              <w:rPr>
                <w:rFonts w:ascii="Calibri" w:hAnsi="Calibri" w:cs="Calibri"/>
                <w:color w:val="000000" w:themeColor="text1"/>
                <w:sz w:val="20"/>
                <w:szCs w:val="20"/>
              </w:rPr>
            </w:pPr>
            <w:r w:rsidRPr="00EF7377">
              <w:rPr>
                <w:rFonts w:ascii="Calibri" w:hAnsi="Calibri" w:cs="Calibri"/>
                <w:color w:val="000000" w:themeColor="text1"/>
                <w:sz w:val="20"/>
                <w:szCs w:val="20"/>
              </w:rPr>
              <w:t>Postpartum</w:t>
            </w:r>
          </w:p>
        </w:tc>
      </w:tr>
      <w:tr w:rsidR="00BA7BC5" w:rsidRPr="00EF7377" w14:paraId="685B1A6F" w14:textId="77777777" w:rsidTr="008E1FF3">
        <w:trPr>
          <w:trHeight w:val="752"/>
        </w:trPr>
        <w:tc>
          <w:tcPr>
            <w:tcW w:w="2615" w:type="dxa"/>
            <w:tcBorders>
              <w:top w:val="dotted" w:sz="4" w:space="0" w:color="A6A6A6" w:themeColor="background1" w:themeShade="A6"/>
              <w:bottom w:val="single" w:sz="4" w:space="0" w:color="000000" w:themeColor="text1"/>
            </w:tcBorders>
            <w:vAlign w:val="center"/>
          </w:tcPr>
          <w:p w14:paraId="63694C73" w14:textId="77777777" w:rsidR="00BA7BC5" w:rsidRPr="00EF7377" w:rsidRDefault="00BA7BC5" w:rsidP="008E1FF3">
            <w:pPr>
              <w:rPr>
                <w:rFonts w:ascii="Calibri" w:hAnsi="Calibri" w:cs="Calibri"/>
                <w:color w:val="000000" w:themeColor="text1"/>
                <w:sz w:val="20"/>
                <w:szCs w:val="20"/>
              </w:rPr>
            </w:pPr>
            <w:r w:rsidRPr="00EF7377">
              <w:rPr>
                <w:rFonts w:ascii="Calibri" w:hAnsi="Calibri" w:cs="Calibri"/>
                <w:color w:val="000000" w:themeColor="text1"/>
                <w:sz w:val="20"/>
                <w:szCs w:val="20"/>
              </w:rPr>
              <w:t>MHQ online questionnaire</w:t>
            </w:r>
          </w:p>
        </w:tc>
        <w:tc>
          <w:tcPr>
            <w:tcW w:w="2342" w:type="dxa"/>
            <w:tcBorders>
              <w:top w:val="dotted" w:sz="4" w:space="0" w:color="A6A6A6" w:themeColor="background1" w:themeShade="A6"/>
              <w:bottom w:val="single" w:sz="4" w:space="0" w:color="000000" w:themeColor="text1"/>
            </w:tcBorders>
            <w:vAlign w:val="center"/>
          </w:tcPr>
          <w:p w14:paraId="59A6CD90" w14:textId="77777777" w:rsidR="00BA7BC5" w:rsidRPr="00EF7377" w:rsidRDefault="00BA7BC5" w:rsidP="008E1FF3">
            <w:pPr>
              <w:rPr>
                <w:rFonts w:ascii="Calibri" w:hAnsi="Calibri" w:cs="Calibri"/>
                <w:color w:val="000000" w:themeColor="text1"/>
                <w:sz w:val="20"/>
                <w:szCs w:val="20"/>
              </w:rPr>
            </w:pPr>
            <w:r w:rsidRPr="00EF7377">
              <w:rPr>
                <w:rFonts w:ascii="Calibri" w:hAnsi="Calibri" w:cs="Calibri"/>
                <w:color w:val="000000" w:themeColor="text1"/>
                <w:sz w:val="20"/>
                <w:szCs w:val="20"/>
              </w:rPr>
              <w:t>MD cardinal symptoms</w:t>
            </w:r>
          </w:p>
        </w:tc>
        <w:tc>
          <w:tcPr>
            <w:tcW w:w="1791" w:type="dxa"/>
            <w:tcBorders>
              <w:top w:val="dotted" w:sz="4" w:space="0" w:color="A6A6A6" w:themeColor="background1" w:themeShade="A6"/>
              <w:bottom w:val="single" w:sz="4" w:space="0" w:color="000000" w:themeColor="text1"/>
            </w:tcBorders>
            <w:vAlign w:val="center"/>
          </w:tcPr>
          <w:p w14:paraId="6F28FBD4" w14:textId="77777777" w:rsidR="00BA7BC5" w:rsidRPr="00EF7377" w:rsidRDefault="00BA7BC5" w:rsidP="008E1FF3">
            <w:pPr>
              <w:rPr>
                <w:rFonts w:ascii="Calibri" w:hAnsi="Calibri" w:cs="Calibri"/>
                <w:color w:val="000000" w:themeColor="text1"/>
                <w:sz w:val="20"/>
                <w:szCs w:val="20"/>
              </w:rPr>
            </w:pPr>
            <w:r w:rsidRPr="00EF7377">
              <w:rPr>
                <w:rFonts w:ascii="Calibri" w:hAnsi="Calibri" w:cs="Calibri"/>
                <w:color w:val="000000" w:themeColor="text1"/>
                <w:sz w:val="20"/>
                <w:szCs w:val="20"/>
              </w:rPr>
              <w:t>83,774 (18.37%)</w:t>
            </w:r>
          </w:p>
        </w:tc>
        <w:tc>
          <w:tcPr>
            <w:tcW w:w="2319" w:type="dxa"/>
            <w:tcBorders>
              <w:top w:val="dotted" w:sz="4" w:space="0" w:color="A6A6A6" w:themeColor="background1" w:themeShade="A6"/>
              <w:bottom w:val="single" w:sz="4" w:space="0" w:color="000000" w:themeColor="text1"/>
            </w:tcBorders>
          </w:tcPr>
          <w:p w14:paraId="1251F126" w14:textId="77777777" w:rsidR="00BA7BC5" w:rsidRPr="00EF7377" w:rsidRDefault="00BA7BC5" w:rsidP="00BA7BC5">
            <w:pPr>
              <w:pStyle w:val="ListParagraph"/>
              <w:widowControl/>
              <w:numPr>
                <w:ilvl w:val="0"/>
                <w:numId w:val="3"/>
              </w:numPr>
              <w:autoSpaceDE/>
              <w:autoSpaceDN/>
              <w:adjustRightInd/>
              <w:spacing w:before="0" w:after="0"/>
              <w:ind w:left="229" w:hanging="229"/>
              <w:rPr>
                <w:rFonts w:ascii="Calibri" w:hAnsi="Calibri" w:cs="Calibri"/>
                <w:color w:val="000000" w:themeColor="text1"/>
                <w:sz w:val="20"/>
                <w:szCs w:val="20"/>
              </w:rPr>
            </w:pPr>
            <w:r w:rsidRPr="00EF7377">
              <w:rPr>
                <w:rFonts w:ascii="Calibri" w:hAnsi="Calibri" w:cs="Calibri"/>
                <w:color w:val="000000" w:themeColor="text1"/>
                <w:sz w:val="20"/>
                <w:szCs w:val="20"/>
              </w:rPr>
              <w:t>Age at onset</w:t>
            </w:r>
          </w:p>
          <w:p w14:paraId="6C9CFF77" w14:textId="77777777" w:rsidR="00BA7BC5" w:rsidRPr="00EF7377" w:rsidRDefault="00BA7BC5" w:rsidP="00BA7BC5">
            <w:pPr>
              <w:pStyle w:val="ListParagraph"/>
              <w:widowControl/>
              <w:numPr>
                <w:ilvl w:val="0"/>
                <w:numId w:val="3"/>
              </w:numPr>
              <w:autoSpaceDE/>
              <w:autoSpaceDN/>
              <w:adjustRightInd/>
              <w:spacing w:before="0" w:after="0"/>
              <w:ind w:left="229" w:hanging="229"/>
              <w:rPr>
                <w:rFonts w:ascii="Calibri" w:hAnsi="Calibri" w:cs="Calibri"/>
                <w:color w:val="000000" w:themeColor="text1"/>
                <w:sz w:val="20"/>
                <w:szCs w:val="20"/>
              </w:rPr>
            </w:pPr>
            <w:r w:rsidRPr="00EF7377">
              <w:rPr>
                <w:rFonts w:ascii="Calibri" w:hAnsi="Calibri" w:cs="Calibri"/>
                <w:color w:val="000000" w:themeColor="text1"/>
                <w:sz w:val="20"/>
                <w:szCs w:val="20"/>
              </w:rPr>
              <w:t>Suicidal thought</w:t>
            </w:r>
          </w:p>
          <w:p w14:paraId="5E016F11" w14:textId="15ED54F1" w:rsidR="00BA7BC5" w:rsidRPr="00EF7377" w:rsidRDefault="00BA7BC5" w:rsidP="00BA7BC5">
            <w:pPr>
              <w:pStyle w:val="ListParagraph"/>
              <w:widowControl/>
              <w:numPr>
                <w:ilvl w:val="0"/>
                <w:numId w:val="3"/>
              </w:numPr>
              <w:autoSpaceDE/>
              <w:autoSpaceDN/>
              <w:adjustRightInd/>
              <w:spacing w:before="0" w:after="0"/>
              <w:ind w:left="229" w:hanging="229"/>
              <w:rPr>
                <w:rFonts w:ascii="Calibri" w:hAnsi="Calibri" w:cs="Calibri"/>
                <w:color w:val="000000" w:themeColor="text1"/>
                <w:sz w:val="20"/>
                <w:szCs w:val="20"/>
              </w:rPr>
            </w:pPr>
            <w:r w:rsidRPr="00EF7377">
              <w:rPr>
                <w:rFonts w:ascii="Calibri" w:hAnsi="Calibri" w:cs="Calibri"/>
                <w:color w:val="000000" w:themeColor="text1"/>
                <w:sz w:val="20"/>
                <w:szCs w:val="20"/>
              </w:rPr>
              <w:t>Atypical</w:t>
            </w:r>
            <w:r w:rsidR="00040DDB" w:rsidRPr="00EF7377">
              <w:rPr>
                <w:rFonts w:ascii="Calibri" w:hAnsi="Calibri" w:cs="Calibri"/>
                <w:color w:val="000000" w:themeColor="text1"/>
                <w:sz w:val="20"/>
                <w:szCs w:val="20"/>
              </w:rPr>
              <w:t>-like</w:t>
            </w:r>
            <w:r w:rsidR="00BE0872" w:rsidRPr="00EF7377">
              <w:rPr>
                <w:rFonts w:ascii="Calibri" w:hAnsi="Calibri" w:cs="Calibri"/>
                <w:color w:val="000000" w:themeColor="text1"/>
                <w:sz w:val="20"/>
                <w:szCs w:val="20"/>
              </w:rPr>
              <w:t xml:space="preserve"> features</w:t>
            </w:r>
          </w:p>
          <w:p w14:paraId="780EBC4F" w14:textId="77777777" w:rsidR="00BA7BC5" w:rsidRPr="00EF7377" w:rsidRDefault="00BA7BC5" w:rsidP="00BA7BC5">
            <w:pPr>
              <w:pStyle w:val="ListParagraph"/>
              <w:widowControl/>
              <w:numPr>
                <w:ilvl w:val="0"/>
                <w:numId w:val="3"/>
              </w:numPr>
              <w:autoSpaceDE/>
              <w:autoSpaceDN/>
              <w:adjustRightInd/>
              <w:spacing w:before="0" w:after="0"/>
              <w:ind w:left="229" w:hanging="229"/>
              <w:rPr>
                <w:rFonts w:ascii="Calibri" w:hAnsi="Calibri" w:cs="Calibri"/>
                <w:color w:val="000000" w:themeColor="text1"/>
                <w:sz w:val="20"/>
                <w:szCs w:val="20"/>
              </w:rPr>
            </w:pPr>
            <w:r w:rsidRPr="00EF7377">
              <w:rPr>
                <w:rFonts w:ascii="Calibri" w:hAnsi="Calibri" w:cs="Calibri"/>
                <w:color w:val="000000" w:themeColor="text1"/>
                <w:sz w:val="20"/>
                <w:szCs w:val="20"/>
              </w:rPr>
              <w:t>Impairment</w:t>
            </w:r>
          </w:p>
        </w:tc>
      </w:tr>
      <w:tr w:rsidR="00BA7BC5" w:rsidRPr="00325DE2" w14:paraId="137BCEFC" w14:textId="77777777" w:rsidTr="00BA7BC5">
        <w:trPr>
          <w:trHeight w:val="567"/>
        </w:trPr>
        <w:tc>
          <w:tcPr>
            <w:tcW w:w="9067" w:type="dxa"/>
            <w:gridSpan w:val="4"/>
            <w:tcBorders>
              <w:top w:val="single" w:sz="4" w:space="0" w:color="000000" w:themeColor="text1"/>
              <w:bottom w:val="nil"/>
            </w:tcBorders>
          </w:tcPr>
          <w:p w14:paraId="0A11F85B" w14:textId="77777777" w:rsidR="00BA7BC5" w:rsidRPr="0070092A" w:rsidRDefault="00BA7BC5" w:rsidP="00BA7BC5">
            <w:pPr>
              <w:jc w:val="both"/>
              <w:rPr>
                <w:rFonts w:ascii="Calibri" w:hAnsi="Calibri" w:cs="Calibri"/>
                <w:i/>
                <w:color w:val="000000" w:themeColor="text1"/>
                <w:sz w:val="20"/>
                <w:szCs w:val="20"/>
                <w:lang w:val="en-US"/>
              </w:rPr>
            </w:pPr>
            <w:r w:rsidRPr="0070092A">
              <w:rPr>
                <w:rFonts w:ascii="Calibri" w:hAnsi="Calibri" w:cs="Calibri"/>
                <w:i/>
                <w:color w:val="000000" w:themeColor="text1"/>
                <w:sz w:val="20"/>
                <w:szCs w:val="20"/>
                <w:lang w:val="en-US"/>
              </w:rPr>
              <w:t>CIDI-SF = Composite International Diagnostic Interview Short Form | MHQ = Mental health questionnaire</w:t>
            </w:r>
          </w:p>
          <w:p w14:paraId="6E718157" w14:textId="0CA533CC" w:rsidR="00BA7BC5" w:rsidRPr="0070092A" w:rsidRDefault="00BA7BC5" w:rsidP="00BA7BC5">
            <w:pPr>
              <w:jc w:val="both"/>
              <w:rPr>
                <w:rFonts w:ascii="Calibri" w:hAnsi="Calibri" w:cs="Calibri"/>
                <w:i/>
                <w:color w:val="000000" w:themeColor="text1"/>
                <w:sz w:val="20"/>
                <w:szCs w:val="20"/>
                <w:lang w:val="en-US"/>
              </w:rPr>
            </w:pPr>
            <w:r w:rsidRPr="0070092A">
              <w:rPr>
                <w:rFonts w:ascii="Calibri" w:hAnsi="Calibri" w:cs="Calibri"/>
                <w:i/>
                <w:color w:val="000000" w:themeColor="text1"/>
                <w:sz w:val="20"/>
                <w:szCs w:val="20"/>
                <w:lang w:val="en-US"/>
              </w:rPr>
              <w:t>*Proportion of total 45</w:t>
            </w:r>
            <w:r w:rsidR="00700A1B" w:rsidRPr="0070092A">
              <w:rPr>
                <w:rFonts w:ascii="Calibri" w:hAnsi="Calibri" w:cs="Calibri"/>
                <w:i/>
                <w:color w:val="000000" w:themeColor="text1"/>
                <w:sz w:val="20"/>
                <w:szCs w:val="20"/>
                <w:lang w:val="en-US"/>
              </w:rPr>
              <w:t>9</w:t>
            </w:r>
            <w:r w:rsidRPr="0070092A">
              <w:rPr>
                <w:rFonts w:ascii="Calibri" w:hAnsi="Calibri" w:cs="Calibri"/>
                <w:i/>
                <w:color w:val="000000" w:themeColor="text1"/>
                <w:sz w:val="20"/>
                <w:szCs w:val="20"/>
                <w:lang w:val="en-US"/>
              </w:rPr>
              <w:t>,5</w:t>
            </w:r>
            <w:r w:rsidR="00700A1B" w:rsidRPr="0070092A">
              <w:rPr>
                <w:rFonts w:ascii="Calibri" w:hAnsi="Calibri" w:cs="Calibri"/>
                <w:i/>
                <w:color w:val="000000" w:themeColor="text1"/>
                <w:sz w:val="20"/>
                <w:szCs w:val="20"/>
                <w:lang w:val="en-US"/>
              </w:rPr>
              <w:t>90</w:t>
            </w:r>
            <w:r w:rsidRPr="0070092A">
              <w:rPr>
                <w:rFonts w:ascii="Calibri" w:hAnsi="Calibri" w:cs="Calibri"/>
                <w:i/>
                <w:color w:val="000000" w:themeColor="text1"/>
                <w:sz w:val="20"/>
                <w:szCs w:val="20"/>
                <w:lang w:val="en-US"/>
              </w:rPr>
              <w:t xml:space="preserve"> included sample</w:t>
            </w:r>
          </w:p>
        </w:tc>
      </w:tr>
    </w:tbl>
    <w:p w14:paraId="5AB007C8" w14:textId="77777777" w:rsidR="00BA7BC5" w:rsidRPr="0070092A" w:rsidRDefault="0042272E" w:rsidP="003514C4">
      <w:pPr>
        <w:jc w:val="both"/>
        <w:rPr>
          <w:rFonts w:ascii="Calibri" w:hAnsi="Calibri" w:cs="Calibri"/>
          <w:color w:val="000000" w:themeColor="text1"/>
          <w:lang w:val="en-US"/>
        </w:rPr>
        <w:sectPr w:rsidR="00BA7BC5" w:rsidRPr="0070092A" w:rsidSect="00BA7BC5">
          <w:pgSz w:w="11900" w:h="16840"/>
          <w:pgMar w:top="1417" w:right="1417" w:bottom="1417" w:left="1417" w:header="708" w:footer="708" w:gutter="0"/>
          <w:cols w:space="708"/>
          <w:docGrid w:linePitch="360"/>
        </w:sectPr>
      </w:pPr>
      <w:r w:rsidRPr="0070092A">
        <w:rPr>
          <w:rFonts w:ascii="Calibri" w:hAnsi="Calibri" w:cs="Calibri"/>
          <w:color w:val="000000" w:themeColor="text1"/>
          <w:lang w:val="en-US"/>
        </w:rPr>
        <w:br w:type="page"/>
      </w:r>
    </w:p>
    <w:p w14:paraId="32BEB154" w14:textId="2EC72EDC" w:rsidR="0042272E" w:rsidRPr="00EF7377" w:rsidRDefault="00FF13F1" w:rsidP="003514C4">
      <w:pPr>
        <w:pStyle w:val="Heading2"/>
        <w:jc w:val="both"/>
        <w:rPr>
          <w:rFonts w:ascii="Calibri" w:hAnsi="Calibri" w:cs="Calibri"/>
          <w:b/>
          <w:color w:val="000000" w:themeColor="text1"/>
          <w:sz w:val="24"/>
          <w:szCs w:val="24"/>
          <w:lang w:eastAsia="en-US"/>
        </w:rPr>
      </w:pPr>
      <w:bookmarkStart w:id="17" w:name="_Toc88813847"/>
      <w:r w:rsidRPr="00EF7377">
        <w:rPr>
          <w:rFonts w:ascii="Calibri" w:hAnsi="Calibri" w:cs="Calibri"/>
          <w:b/>
          <w:color w:val="000000" w:themeColor="text1"/>
          <w:sz w:val="24"/>
          <w:szCs w:val="24"/>
          <w:lang w:eastAsia="en-US"/>
        </w:rPr>
        <w:lastRenderedPageBreak/>
        <w:t xml:space="preserve">Table </w:t>
      </w:r>
      <w:r w:rsidR="0042272E" w:rsidRPr="00EF7377">
        <w:rPr>
          <w:rFonts w:ascii="Calibri" w:hAnsi="Calibri" w:cs="Calibri"/>
          <w:b/>
          <w:color w:val="000000" w:themeColor="text1"/>
          <w:sz w:val="24"/>
          <w:szCs w:val="24"/>
          <w:lang w:eastAsia="en-US"/>
        </w:rPr>
        <w:t>S</w:t>
      </w:r>
      <w:r w:rsidR="001C4AA6" w:rsidRPr="00EF7377">
        <w:rPr>
          <w:rFonts w:ascii="Calibri" w:hAnsi="Calibri" w:cs="Calibri"/>
          <w:b/>
          <w:color w:val="000000" w:themeColor="text1"/>
          <w:sz w:val="24"/>
          <w:szCs w:val="24"/>
          <w:lang w:eastAsia="en-US"/>
        </w:rPr>
        <w:t>4</w:t>
      </w:r>
      <w:r w:rsidR="0042272E" w:rsidRPr="00EF7377">
        <w:rPr>
          <w:rFonts w:ascii="Calibri" w:hAnsi="Calibri" w:cs="Calibri"/>
          <w:b/>
          <w:color w:val="000000" w:themeColor="text1"/>
          <w:sz w:val="24"/>
          <w:szCs w:val="24"/>
          <w:lang w:eastAsia="en-US"/>
        </w:rPr>
        <w:t xml:space="preserve"> </w:t>
      </w:r>
      <w:r w:rsidRPr="00EF7377">
        <w:rPr>
          <w:rFonts w:ascii="Calibri" w:hAnsi="Calibri" w:cs="Calibri"/>
          <w:b/>
          <w:color w:val="000000" w:themeColor="text1"/>
          <w:sz w:val="24"/>
          <w:szCs w:val="24"/>
          <w:lang w:eastAsia="en-US"/>
        </w:rPr>
        <w:t>Method to d</w:t>
      </w:r>
      <w:r w:rsidR="0042272E" w:rsidRPr="00EF7377">
        <w:rPr>
          <w:rFonts w:ascii="Calibri" w:hAnsi="Calibri" w:cs="Calibri"/>
          <w:b/>
          <w:color w:val="000000" w:themeColor="text1"/>
          <w:sz w:val="24"/>
          <w:szCs w:val="24"/>
          <w:lang w:eastAsia="en-US"/>
        </w:rPr>
        <w:t>erive MD subtypes</w:t>
      </w:r>
      <w:r w:rsidRPr="00EF7377">
        <w:rPr>
          <w:rFonts w:ascii="Calibri" w:hAnsi="Calibri" w:cs="Calibri"/>
          <w:b/>
          <w:color w:val="000000" w:themeColor="text1"/>
          <w:sz w:val="24"/>
          <w:szCs w:val="24"/>
          <w:lang w:eastAsia="en-US"/>
        </w:rPr>
        <w:t xml:space="preserve"> </w:t>
      </w:r>
      <w:r w:rsidR="00B22E7B" w:rsidRPr="00EF7377">
        <w:rPr>
          <w:rFonts w:ascii="Calibri" w:hAnsi="Calibri" w:cs="Calibri"/>
          <w:b/>
          <w:color w:val="000000" w:themeColor="text1"/>
          <w:sz w:val="24"/>
          <w:szCs w:val="24"/>
          <w:lang w:eastAsia="en-US"/>
        </w:rPr>
        <w:t>i</w:t>
      </w:r>
      <w:r w:rsidRPr="00EF7377">
        <w:rPr>
          <w:rFonts w:ascii="Calibri" w:hAnsi="Calibri" w:cs="Calibri"/>
          <w:b/>
          <w:color w:val="000000" w:themeColor="text1"/>
          <w:sz w:val="24"/>
          <w:szCs w:val="24"/>
          <w:lang w:eastAsia="en-US"/>
        </w:rPr>
        <w:t>n UKB data</w:t>
      </w:r>
      <w:bookmarkEnd w:id="17"/>
    </w:p>
    <w:tbl>
      <w:tblPr>
        <w:tblW w:w="15901" w:type="dxa"/>
        <w:tblInd w:w="-874" w:type="dxa"/>
        <w:tblBorders>
          <w:top w:val="single" w:sz="8" w:space="0" w:color="D0CECE" w:themeColor="background2" w:themeShade="E6"/>
          <w:insideH w:val="single" w:sz="8" w:space="0" w:color="D0CECE" w:themeColor="background2" w:themeShade="E6"/>
        </w:tblBorders>
        <w:tblLook w:val="04A0" w:firstRow="1" w:lastRow="0" w:firstColumn="1" w:lastColumn="0" w:noHBand="0" w:noVBand="1"/>
      </w:tblPr>
      <w:tblGrid>
        <w:gridCol w:w="1644"/>
        <w:gridCol w:w="4738"/>
        <w:gridCol w:w="4758"/>
        <w:gridCol w:w="4761"/>
      </w:tblGrid>
      <w:tr w:rsidR="0032363C" w:rsidRPr="00325DE2" w14:paraId="308AACB4" w14:textId="77777777" w:rsidTr="00ED2D2B">
        <w:trPr>
          <w:trHeight w:val="533"/>
        </w:trPr>
        <w:tc>
          <w:tcPr>
            <w:tcW w:w="1644" w:type="dxa"/>
            <w:shd w:val="clear" w:color="auto" w:fill="BFBFBF" w:themeFill="background1" w:themeFillShade="BF"/>
            <w:vAlign w:val="center"/>
            <w:hideMark/>
          </w:tcPr>
          <w:p w14:paraId="7DA7D80C" w14:textId="77777777" w:rsidR="0042272E" w:rsidRPr="00EF7377" w:rsidRDefault="0042272E" w:rsidP="00ED2D2B">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Subtypes</w:t>
            </w:r>
          </w:p>
        </w:tc>
        <w:tc>
          <w:tcPr>
            <w:tcW w:w="4738" w:type="dxa"/>
            <w:shd w:val="clear" w:color="auto" w:fill="BFBFBF" w:themeFill="background1" w:themeFillShade="BF"/>
            <w:vAlign w:val="center"/>
            <w:hideMark/>
          </w:tcPr>
          <w:p w14:paraId="2B184CE1" w14:textId="77777777" w:rsidR="0042272E" w:rsidRPr="00EF7377" w:rsidRDefault="0042272E" w:rsidP="00ED2D2B">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Description</w:t>
            </w:r>
          </w:p>
        </w:tc>
        <w:tc>
          <w:tcPr>
            <w:tcW w:w="4758" w:type="dxa"/>
            <w:shd w:val="clear" w:color="auto" w:fill="BFBFBF" w:themeFill="background1" w:themeFillShade="BF"/>
            <w:vAlign w:val="center"/>
            <w:hideMark/>
          </w:tcPr>
          <w:p w14:paraId="5E4A2BC7" w14:textId="685E50ED" w:rsidR="0042272E" w:rsidRPr="0070092A" w:rsidRDefault="0042272E" w:rsidP="00ED2D2B">
            <w:pPr>
              <w:rPr>
                <w:rFonts w:ascii="Calibri" w:hAnsi="Calibri" w:cs="Calibri"/>
                <w:b/>
                <w:bCs/>
                <w:color w:val="000000" w:themeColor="text1"/>
                <w:sz w:val="20"/>
                <w:szCs w:val="20"/>
                <w:lang w:val="en-US"/>
              </w:rPr>
            </w:pPr>
            <w:r w:rsidRPr="0070092A">
              <w:rPr>
                <w:rFonts w:ascii="Calibri" w:hAnsi="Calibri" w:cs="Calibri"/>
                <w:b/>
                <w:bCs/>
                <w:color w:val="000000" w:themeColor="text1"/>
                <w:sz w:val="20"/>
                <w:szCs w:val="20"/>
                <w:lang w:val="en-US"/>
              </w:rPr>
              <w:t>Subtype within MD broad phenotype</w:t>
            </w:r>
            <w:r w:rsidR="00541BEF" w:rsidRPr="0070092A">
              <w:rPr>
                <w:rFonts w:ascii="Calibri" w:hAnsi="Calibri" w:cs="Calibri"/>
                <w:b/>
                <w:bCs/>
                <w:color w:val="000000" w:themeColor="text1"/>
                <w:sz w:val="20"/>
                <w:szCs w:val="20"/>
                <w:vertAlign w:val="superscript"/>
                <w:lang w:val="en-US"/>
              </w:rPr>
              <w:t>a</w:t>
            </w:r>
          </w:p>
        </w:tc>
        <w:tc>
          <w:tcPr>
            <w:tcW w:w="4761" w:type="dxa"/>
            <w:shd w:val="clear" w:color="auto" w:fill="BFBFBF" w:themeFill="background1" w:themeFillShade="BF"/>
            <w:vAlign w:val="center"/>
            <w:hideMark/>
          </w:tcPr>
          <w:p w14:paraId="5E7E5B8A" w14:textId="05538039" w:rsidR="0042272E" w:rsidRPr="0070092A" w:rsidRDefault="0042272E" w:rsidP="00ED2D2B">
            <w:pPr>
              <w:rPr>
                <w:rFonts w:ascii="Calibri" w:hAnsi="Calibri" w:cs="Calibri"/>
                <w:b/>
                <w:bCs/>
                <w:color w:val="000000" w:themeColor="text1"/>
                <w:sz w:val="20"/>
                <w:szCs w:val="20"/>
                <w:lang w:val="en-US"/>
              </w:rPr>
            </w:pPr>
            <w:r w:rsidRPr="0070092A">
              <w:rPr>
                <w:rFonts w:ascii="Calibri" w:hAnsi="Calibri" w:cs="Calibri"/>
                <w:b/>
                <w:bCs/>
                <w:color w:val="000000" w:themeColor="text1"/>
                <w:sz w:val="20"/>
                <w:szCs w:val="20"/>
                <w:lang w:val="en-US"/>
              </w:rPr>
              <w:t>Subtype within CIDI-SF based MD</w:t>
            </w:r>
            <w:r w:rsidR="00541BEF" w:rsidRPr="0070092A">
              <w:rPr>
                <w:rFonts w:ascii="Calibri" w:hAnsi="Calibri" w:cs="Calibri"/>
                <w:b/>
                <w:bCs/>
                <w:color w:val="000000" w:themeColor="text1"/>
                <w:sz w:val="20"/>
                <w:szCs w:val="20"/>
                <w:vertAlign w:val="superscript"/>
                <w:lang w:val="en-US"/>
              </w:rPr>
              <w:t>b</w:t>
            </w:r>
          </w:p>
        </w:tc>
      </w:tr>
      <w:tr w:rsidR="0032363C" w:rsidRPr="00EF7377" w14:paraId="6E9E6064" w14:textId="77777777" w:rsidTr="00ED2D2B">
        <w:trPr>
          <w:trHeight w:val="283"/>
        </w:trPr>
        <w:tc>
          <w:tcPr>
            <w:tcW w:w="15901" w:type="dxa"/>
            <w:gridSpan w:val="4"/>
            <w:shd w:val="clear" w:color="auto" w:fill="E7E6E6" w:themeFill="background2"/>
            <w:vAlign w:val="center"/>
            <w:hideMark/>
          </w:tcPr>
          <w:p w14:paraId="3A0BB7FE" w14:textId="1D1EBB72" w:rsidR="0042272E" w:rsidRPr="00EF7377" w:rsidRDefault="00BE0872" w:rsidP="00ED2D2B">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 xml:space="preserve">Vegetative </w:t>
            </w:r>
            <w:r w:rsidR="0042272E" w:rsidRPr="00EF7377">
              <w:rPr>
                <w:rFonts w:ascii="Calibri" w:hAnsi="Calibri" w:cs="Calibri"/>
                <w:b/>
                <w:bCs/>
                <w:color w:val="000000" w:themeColor="text1"/>
                <w:sz w:val="20"/>
                <w:szCs w:val="20"/>
              </w:rPr>
              <w:t>symptoms</w:t>
            </w:r>
          </w:p>
        </w:tc>
      </w:tr>
      <w:tr w:rsidR="0032363C" w:rsidRPr="00325DE2" w14:paraId="611E75B0" w14:textId="77777777" w:rsidTr="00ED2D2B">
        <w:trPr>
          <w:trHeight w:val="850"/>
        </w:trPr>
        <w:tc>
          <w:tcPr>
            <w:tcW w:w="1644" w:type="dxa"/>
            <w:shd w:val="clear" w:color="auto" w:fill="auto"/>
            <w:vAlign w:val="center"/>
            <w:hideMark/>
          </w:tcPr>
          <w:p w14:paraId="4CE4C35B" w14:textId="051079B8" w:rsidR="0042272E" w:rsidRPr="00EF7377" w:rsidRDefault="0042272E"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Atypical</w:t>
            </w:r>
            <w:r w:rsidR="00040DDB" w:rsidRPr="00EF7377">
              <w:rPr>
                <w:rFonts w:ascii="Calibri" w:hAnsi="Calibri" w:cs="Calibri"/>
                <w:color w:val="000000" w:themeColor="text1"/>
                <w:sz w:val="20"/>
                <w:szCs w:val="20"/>
              </w:rPr>
              <w:t>-like</w:t>
            </w:r>
            <w:r w:rsidR="00D168FF" w:rsidRPr="00EF7377">
              <w:rPr>
                <w:rFonts w:ascii="Calibri" w:hAnsi="Calibri" w:cs="Calibri"/>
                <w:color w:val="000000" w:themeColor="text1"/>
                <w:sz w:val="20"/>
                <w:szCs w:val="20"/>
              </w:rPr>
              <w:t xml:space="preserve"> features</w:t>
            </w:r>
          </w:p>
        </w:tc>
        <w:tc>
          <w:tcPr>
            <w:tcW w:w="4738" w:type="dxa"/>
            <w:shd w:val="clear" w:color="auto" w:fill="auto"/>
            <w:vAlign w:val="center"/>
            <w:hideMark/>
          </w:tcPr>
          <w:p w14:paraId="7F274A9A" w14:textId="3F09BDE2"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MD with atypical </w:t>
            </w:r>
            <w:r w:rsidR="00D168FF" w:rsidRPr="0070092A">
              <w:rPr>
                <w:rFonts w:ascii="Calibri" w:hAnsi="Calibri" w:cs="Calibri"/>
                <w:color w:val="000000" w:themeColor="text1"/>
                <w:sz w:val="20"/>
                <w:szCs w:val="20"/>
                <w:lang w:val="en-US"/>
              </w:rPr>
              <w:t xml:space="preserve">features </w:t>
            </w:r>
            <w:r w:rsidRPr="0070092A">
              <w:rPr>
                <w:rFonts w:ascii="Calibri" w:hAnsi="Calibri" w:cs="Calibri"/>
                <w:color w:val="000000" w:themeColor="text1"/>
                <w:sz w:val="20"/>
                <w:szCs w:val="20"/>
                <w:lang w:val="en-US"/>
              </w:rPr>
              <w:t>Hypersomnia (UKB20534) and weight gain (UKB20536)</w:t>
            </w:r>
          </w:p>
        </w:tc>
        <w:tc>
          <w:tcPr>
            <w:tcW w:w="4758" w:type="dxa"/>
            <w:shd w:val="clear" w:color="auto" w:fill="auto"/>
            <w:vAlign w:val="center"/>
            <w:hideMark/>
          </w:tcPr>
          <w:p w14:paraId="21660044"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MD broad phenotype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(UKB20534 = 1 and UKB20536 = 1)</w:t>
            </w:r>
          </w:p>
        </w:tc>
        <w:tc>
          <w:tcPr>
            <w:tcW w:w="4761" w:type="dxa"/>
            <w:shd w:val="clear" w:color="auto" w:fill="auto"/>
            <w:vAlign w:val="center"/>
            <w:hideMark/>
          </w:tcPr>
          <w:p w14:paraId="6124F02A"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CIDI-SF-based MD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(UKB20534 = 1 and UKB20536 = 1)</w:t>
            </w:r>
          </w:p>
        </w:tc>
      </w:tr>
      <w:tr w:rsidR="0032363C" w:rsidRPr="00325DE2" w14:paraId="42B0C973" w14:textId="77777777" w:rsidTr="00ED2D2B">
        <w:trPr>
          <w:trHeight w:val="850"/>
        </w:trPr>
        <w:tc>
          <w:tcPr>
            <w:tcW w:w="1644" w:type="dxa"/>
            <w:shd w:val="clear" w:color="auto" w:fill="auto"/>
            <w:vAlign w:val="center"/>
            <w:hideMark/>
          </w:tcPr>
          <w:p w14:paraId="6895D97F" w14:textId="1006BF6B" w:rsidR="0042272E" w:rsidRPr="00EF7377" w:rsidRDefault="00C46DFB"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Non</w:t>
            </w:r>
            <w:r w:rsidR="00BE0872" w:rsidRPr="00EF7377">
              <w:rPr>
                <w:rFonts w:ascii="Calibri" w:hAnsi="Calibri" w:cs="Calibri"/>
                <w:color w:val="000000" w:themeColor="text1"/>
                <w:sz w:val="20"/>
                <w:szCs w:val="20"/>
              </w:rPr>
              <w:t>-at</w:t>
            </w:r>
            <w:r w:rsidR="0042272E" w:rsidRPr="00EF7377">
              <w:rPr>
                <w:rFonts w:ascii="Calibri" w:hAnsi="Calibri" w:cs="Calibri"/>
                <w:color w:val="000000" w:themeColor="text1"/>
                <w:sz w:val="20"/>
                <w:szCs w:val="20"/>
              </w:rPr>
              <w:t>ypical</w:t>
            </w:r>
            <w:r w:rsidR="00040DDB" w:rsidRPr="00EF7377">
              <w:rPr>
                <w:rFonts w:ascii="Calibri" w:hAnsi="Calibri" w:cs="Calibri"/>
                <w:color w:val="000000" w:themeColor="text1"/>
                <w:sz w:val="20"/>
                <w:szCs w:val="20"/>
              </w:rPr>
              <w:t>-like features</w:t>
            </w:r>
          </w:p>
        </w:tc>
        <w:tc>
          <w:tcPr>
            <w:tcW w:w="4738" w:type="dxa"/>
            <w:shd w:val="clear" w:color="auto" w:fill="auto"/>
            <w:vAlign w:val="center"/>
            <w:hideMark/>
          </w:tcPr>
          <w:p w14:paraId="57C5C0F1" w14:textId="71CD0359"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MD without atypical </w:t>
            </w:r>
            <w:r w:rsidR="00BE0872" w:rsidRPr="0070092A">
              <w:rPr>
                <w:rFonts w:ascii="Calibri" w:hAnsi="Calibri" w:cs="Calibri"/>
                <w:color w:val="000000" w:themeColor="text1"/>
                <w:sz w:val="20"/>
                <w:szCs w:val="20"/>
                <w:lang w:val="en-US"/>
              </w:rPr>
              <w:t>features</w:t>
            </w:r>
            <w:r w:rsidRPr="0070092A">
              <w:rPr>
                <w:rFonts w:ascii="Calibri" w:hAnsi="Calibri" w:cs="Calibri"/>
                <w:color w:val="000000" w:themeColor="text1"/>
                <w:sz w:val="20"/>
                <w:szCs w:val="20"/>
                <w:lang w:val="en-US"/>
              </w:rPr>
              <w:t>. i.e., did not have hypersomnia and weight gain at the same time</w:t>
            </w:r>
          </w:p>
        </w:tc>
        <w:tc>
          <w:tcPr>
            <w:tcW w:w="4758" w:type="dxa"/>
            <w:shd w:val="clear" w:color="auto" w:fill="auto"/>
            <w:vAlign w:val="center"/>
            <w:hideMark/>
          </w:tcPr>
          <w:p w14:paraId="5887B54A"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MD broad phenotype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(UKB20534 = 0 and/or UKB20536 = 0)</w:t>
            </w:r>
          </w:p>
        </w:tc>
        <w:tc>
          <w:tcPr>
            <w:tcW w:w="4761" w:type="dxa"/>
            <w:shd w:val="clear" w:color="auto" w:fill="auto"/>
            <w:vAlign w:val="center"/>
            <w:hideMark/>
          </w:tcPr>
          <w:p w14:paraId="6942CC9E"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CIDI-SF-based MD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(UKB20534 = 0 and/or UKB20536 = 0)</w:t>
            </w:r>
          </w:p>
        </w:tc>
      </w:tr>
      <w:tr w:rsidR="0032363C" w:rsidRPr="00EF7377" w14:paraId="7EF32AC2" w14:textId="77777777" w:rsidTr="00ED2D2B">
        <w:trPr>
          <w:trHeight w:val="283"/>
        </w:trPr>
        <w:tc>
          <w:tcPr>
            <w:tcW w:w="15901" w:type="dxa"/>
            <w:gridSpan w:val="4"/>
            <w:shd w:val="clear" w:color="auto" w:fill="E7E6E6" w:themeFill="background2"/>
            <w:vAlign w:val="center"/>
            <w:hideMark/>
          </w:tcPr>
          <w:p w14:paraId="16C42CB0" w14:textId="228B86B9" w:rsidR="0042272E" w:rsidRPr="00EF7377" w:rsidRDefault="0042272E" w:rsidP="00ED2D2B">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Severity</w:t>
            </w:r>
          </w:p>
        </w:tc>
      </w:tr>
      <w:tr w:rsidR="0032363C" w:rsidRPr="00325DE2" w14:paraId="04D8C732" w14:textId="77777777" w:rsidTr="001C5A9D">
        <w:trPr>
          <w:trHeight w:val="1003"/>
        </w:trPr>
        <w:tc>
          <w:tcPr>
            <w:tcW w:w="1644" w:type="dxa"/>
            <w:shd w:val="clear" w:color="auto" w:fill="auto"/>
            <w:vAlign w:val="center"/>
            <w:hideMark/>
          </w:tcPr>
          <w:p w14:paraId="51BC57FA" w14:textId="77777777" w:rsidR="0042272E" w:rsidRPr="00EF7377" w:rsidRDefault="0042272E"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Severe</w:t>
            </w:r>
          </w:p>
        </w:tc>
        <w:tc>
          <w:tcPr>
            <w:tcW w:w="4738" w:type="dxa"/>
            <w:shd w:val="clear" w:color="auto" w:fill="auto"/>
            <w:vAlign w:val="center"/>
            <w:hideMark/>
          </w:tcPr>
          <w:p w14:paraId="4187E345" w14:textId="088CD0BB"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Severe episode MD </w:t>
            </w:r>
            <w:r w:rsidR="0032363C" w:rsidRPr="0070092A">
              <w:rPr>
                <w:rFonts w:ascii="Calibri" w:hAnsi="Calibri" w:cs="Calibri"/>
                <w:color w:val="000000" w:themeColor="text1"/>
                <w:sz w:val="20"/>
                <w:szCs w:val="20"/>
                <w:lang w:val="en-US"/>
              </w:rPr>
              <w:t xml:space="preserve">ascertained </w:t>
            </w:r>
            <w:r w:rsidRPr="0070092A">
              <w:rPr>
                <w:rFonts w:ascii="Calibri" w:hAnsi="Calibri" w:cs="Calibri"/>
                <w:color w:val="000000" w:themeColor="text1"/>
                <w:sz w:val="20"/>
                <w:szCs w:val="20"/>
                <w:lang w:val="en-US"/>
              </w:rPr>
              <w:t>by self-report and ICD diagnostic codes (UKB20126, UKB41202, UKB4120</w:t>
            </w:r>
            <w:r w:rsidR="008E1FF3" w:rsidRPr="0070092A">
              <w:rPr>
                <w:rFonts w:ascii="Calibri" w:hAnsi="Calibri" w:cs="Calibri"/>
                <w:color w:val="000000" w:themeColor="text1"/>
                <w:sz w:val="20"/>
                <w:szCs w:val="20"/>
                <w:lang w:val="en-US"/>
              </w:rPr>
              <w:t>4</w:t>
            </w:r>
            <w:r w:rsidRPr="0070092A">
              <w:rPr>
                <w:rFonts w:ascii="Calibri" w:hAnsi="Calibri" w:cs="Calibri"/>
                <w:color w:val="000000" w:themeColor="text1"/>
                <w:sz w:val="20"/>
                <w:szCs w:val="20"/>
                <w:lang w:val="en-US"/>
              </w:rPr>
              <w:t>)</w:t>
            </w:r>
          </w:p>
        </w:tc>
        <w:tc>
          <w:tcPr>
            <w:tcW w:w="4758" w:type="dxa"/>
            <w:shd w:val="clear" w:color="auto" w:fill="auto"/>
            <w:vAlign w:val="center"/>
            <w:hideMark/>
          </w:tcPr>
          <w:p w14:paraId="1526928E"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MD broad phenotype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(UKB20126 = 3 or UKB41202 = F322/F323/ F332/F333 or UKB41204 = F322/F323/ F332/F333)</w:t>
            </w:r>
          </w:p>
        </w:tc>
        <w:tc>
          <w:tcPr>
            <w:tcW w:w="4761" w:type="dxa"/>
            <w:shd w:val="clear" w:color="auto" w:fill="auto"/>
            <w:vAlign w:val="center"/>
            <w:hideMark/>
          </w:tcPr>
          <w:p w14:paraId="03D105D1"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CIDI-SF-based MD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(UKB20126 = 3 or UKB41202 = F322/F323/ F332/F333 or UKB41204 = F322/F323/ F332/F333)</w:t>
            </w:r>
          </w:p>
        </w:tc>
      </w:tr>
      <w:tr w:rsidR="0032363C" w:rsidRPr="00325DE2" w14:paraId="0F79085B" w14:textId="77777777" w:rsidTr="001C5A9D">
        <w:trPr>
          <w:trHeight w:val="1548"/>
        </w:trPr>
        <w:tc>
          <w:tcPr>
            <w:tcW w:w="1644" w:type="dxa"/>
            <w:shd w:val="clear" w:color="auto" w:fill="auto"/>
            <w:vAlign w:val="center"/>
            <w:hideMark/>
          </w:tcPr>
          <w:p w14:paraId="0B5E7959" w14:textId="77777777" w:rsidR="0042272E" w:rsidRPr="00EF7377" w:rsidRDefault="0042272E"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Mild/moderate</w:t>
            </w:r>
          </w:p>
        </w:tc>
        <w:tc>
          <w:tcPr>
            <w:tcW w:w="4738" w:type="dxa"/>
            <w:shd w:val="clear" w:color="auto" w:fill="auto"/>
            <w:vAlign w:val="center"/>
            <w:hideMark/>
          </w:tcPr>
          <w:p w14:paraId="4261F6F1" w14:textId="5F635F7D"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Mild and moderate MD as</w:t>
            </w:r>
            <w:r w:rsidR="0032363C" w:rsidRPr="0070092A">
              <w:rPr>
                <w:rFonts w:ascii="Calibri" w:hAnsi="Calibri" w:cs="Calibri"/>
                <w:color w:val="000000" w:themeColor="text1"/>
                <w:sz w:val="20"/>
                <w:szCs w:val="20"/>
                <w:lang w:val="en-US"/>
              </w:rPr>
              <w:t>c</w:t>
            </w:r>
            <w:r w:rsidRPr="0070092A">
              <w:rPr>
                <w:rFonts w:ascii="Calibri" w:hAnsi="Calibri" w:cs="Calibri"/>
                <w:color w:val="000000" w:themeColor="text1"/>
                <w:sz w:val="20"/>
                <w:szCs w:val="20"/>
                <w:lang w:val="en-US"/>
              </w:rPr>
              <w:t>ert</w:t>
            </w:r>
            <w:r w:rsidR="0032363C" w:rsidRPr="0070092A">
              <w:rPr>
                <w:rFonts w:ascii="Calibri" w:hAnsi="Calibri" w:cs="Calibri"/>
                <w:color w:val="000000" w:themeColor="text1"/>
                <w:sz w:val="20"/>
                <w:szCs w:val="20"/>
                <w:lang w:val="en-US"/>
              </w:rPr>
              <w:t>ained</w:t>
            </w:r>
            <w:r w:rsidRPr="0070092A">
              <w:rPr>
                <w:rFonts w:ascii="Calibri" w:hAnsi="Calibri" w:cs="Calibri"/>
                <w:color w:val="000000" w:themeColor="text1"/>
                <w:sz w:val="20"/>
                <w:szCs w:val="20"/>
                <w:lang w:val="en-US"/>
              </w:rPr>
              <w:t xml:space="preserve"> by self-report and ICD diagnostic codes (UKB20126, UKB41202, UKB4120</w:t>
            </w:r>
            <w:r w:rsidR="008E1FF3" w:rsidRPr="0070092A">
              <w:rPr>
                <w:rFonts w:ascii="Calibri" w:hAnsi="Calibri" w:cs="Calibri"/>
                <w:color w:val="000000" w:themeColor="text1"/>
                <w:sz w:val="20"/>
                <w:szCs w:val="20"/>
                <w:lang w:val="en-US"/>
              </w:rPr>
              <w:t>4</w:t>
            </w:r>
            <w:r w:rsidRPr="0070092A">
              <w:rPr>
                <w:rFonts w:ascii="Calibri" w:hAnsi="Calibri" w:cs="Calibri"/>
                <w:color w:val="000000" w:themeColor="text1"/>
                <w:sz w:val="20"/>
                <w:szCs w:val="20"/>
                <w:lang w:val="en-US"/>
              </w:rPr>
              <w:t>)</w:t>
            </w:r>
          </w:p>
        </w:tc>
        <w:tc>
          <w:tcPr>
            <w:tcW w:w="4758" w:type="dxa"/>
            <w:shd w:val="clear" w:color="auto" w:fill="auto"/>
            <w:vAlign w:val="center"/>
            <w:hideMark/>
          </w:tcPr>
          <w:p w14:paraId="434B4A73"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MD broad phenotype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(UKB20126 = 4 or UKB41202 = F320/F321/ F330/F331 or UKB41204 = F320/F321/F330/F331)</w:t>
            </w:r>
            <w:r w:rsidRPr="0070092A">
              <w:rPr>
                <w:rFonts w:ascii="Calibri" w:hAnsi="Calibri" w:cs="Calibri"/>
                <w:color w:val="000000" w:themeColor="text1"/>
                <w:sz w:val="20"/>
                <w:szCs w:val="20"/>
                <w:lang w:val="en-US"/>
              </w:rPr>
              <w:br/>
              <w:t xml:space="preserve">and </w:t>
            </w:r>
            <w:r w:rsidRPr="0070092A">
              <w:rPr>
                <w:rFonts w:ascii="Calibri" w:hAnsi="Calibri" w:cs="Calibri"/>
                <w:color w:val="000000" w:themeColor="text1"/>
                <w:sz w:val="20"/>
                <w:szCs w:val="20"/>
                <w:lang w:val="en-US"/>
              </w:rPr>
              <w:br/>
              <w:t>not included in severe subtype</w:t>
            </w:r>
          </w:p>
        </w:tc>
        <w:tc>
          <w:tcPr>
            <w:tcW w:w="4761" w:type="dxa"/>
            <w:shd w:val="clear" w:color="auto" w:fill="auto"/>
            <w:vAlign w:val="center"/>
            <w:hideMark/>
          </w:tcPr>
          <w:p w14:paraId="3A7401E2"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CIDI-SF-based MD = 1</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(UKB20126 = 4 or UKB41202 = F320/F321/ F330/F331 or UKB41204 = F320/F321/F330/F331)</w:t>
            </w:r>
            <w:r w:rsidRPr="0070092A">
              <w:rPr>
                <w:rFonts w:ascii="Calibri" w:hAnsi="Calibri" w:cs="Calibri"/>
                <w:color w:val="000000" w:themeColor="text1"/>
                <w:sz w:val="20"/>
                <w:szCs w:val="20"/>
                <w:lang w:val="en-US"/>
              </w:rPr>
              <w:br/>
              <w:t xml:space="preserve">and </w:t>
            </w:r>
            <w:r w:rsidRPr="0070092A">
              <w:rPr>
                <w:rFonts w:ascii="Calibri" w:hAnsi="Calibri" w:cs="Calibri"/>
                <w:color w:val="000000" w:themeColor="text1"/>
                <w:sz w:val="20"/>
                <w:szCs w:val="20"/>
                <w:lang w:val="en-US"/>
              </w:rPr>
              <w:br/>
              <w:t>not included in severe CIDI-SF -based subtype</w:t>
            </w:r>
          </w:p>
        </w:tc>
      </w:tr>
      <w:tr w:rsidR="0032363C" w:rsidRPr="00EF7377" w14:paraId="05876BD7" w14:textId="77777777" w:rsidTr="00ED2D2B">
        <w:trPr>
          <w:trHeight w:val="283"/>
        </w:trPr>
        <w:tc>
          <w:tcPr>
            <w:tcW w:w="15901" w:type="dxa"/>
            <w:gridSpan w:val="4"/>
            <w:shd w:val="clear" w:color="auto" w:fill="E7E6E6" w:themeFill="background2"/>
            <w:vAlign w:val="center"/>
            <w:hideMark/>
          </w:tcPr>
          <w:p w14:paraId="4EAE0876" w14:textId="707E6536" w:rsidR="0042272E" w:rsidRPr="00EF7377" w:rsidRDefault="0042272E" w:rsidP="00ED2D2B">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Comorbid anxiety</w:t>
            </w:r>
          </w:p>
        </w:tc>
      </w:tr>
      <w:tr w:rsidR="0032363C" w:rsidRPr="00325DE2" w14:paraId="20933BA8" w14:textId="77777777" w:rsidTr="001C5A9D">
        <w:trPr>
          <w:trHeight w:val="944"/>
        </w:trPr>
        <w:tc>
          <w:tcPr>
            <w:tcW w:w="1644" w:type="dxa"/>
            <w:shd w:val="clear" w:color="auto" w:fill="auto"/>
            <w:vAlign w:val="center"/>
            <w:hideMark/>
          </w:tcPr>
          <w:p w14:paraId="3740C9D5" w14:textId="77777777" w:rsidR="0042272E" w:rsidRPr="00EF7377" w:rsidRDefault="0042272E"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Comorbid anxiety</w:t>
            </w:r>
          </w:p>
        </w:tc>
        <w:tc>
          <w:tcPr>
            <w:tcW w:w="4738" w:type="dxa"/>
            <w:shd w:val="clear" w:color="auto" w:fill="auto"/>
            <w:vAlign w:val="center"/>
            <w:hideMark/>
          </w:tcPr>
          <w:p w14:paraId="4B8BC918" w14:textId="20C7AAE3"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MD WITH como</w:t>
            </w:r>
            <w:r w:rsidR="0032363C" w:rsidRPr="0070092A">
              <w:rPr>
                <w:rFonts w:ascii="Calibri" w:hAnsi="Calibri" w:cs="Calibri"/>
                <w:color w:val="000000" w:themeColor="text1"/>
                <w:sz w:val="20"/>
                <w:szCs w:val="20"/>
                <w:lang w:val="en-US"/>
              </w:rPr>
              <w:t>r</w:t>
            </w:r>
            <w:r w:rsidRPr="0070092A">
              <w:rPr>
                <w:rFonts w:ascii="Calibri" w:hAnsi="Calibri" w:cs="Calibri"/>
                <w:color w:val="000000" w:themeColor="text1"/>
                <w:sz w:val="20"/>
                <w:szCs w:val="20"/>
                <w:lang w:val="en-US"/>
              </w:rPr>
              <w:t>bid anxiety, panic attacks, social anxiety/phobia (UKB 20544, UKB41202, UKB41204)</w:t>
            </w:r>
          </w:p>
        </w:tc>
        <w:tc>
          <w:tcPr>
            <w:tcW w:w="4758" w:type="dxa"/>
            <w:shd w:val="clear" w:color="auto" w:fill="auto"/>
            <w:vAlign w:val="center"/>
            <w:hideMark/>
          </w:tcPr>
          <w:p w14:paraId="4CAE79F4"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MD broad phenotype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(UKB20544 = 1/6/15 or UKB41202 = F40, F41 or UKB41204 = F40, F41)</w:t>
            </w:r>
          </w:p>
        </w:tc>
        <w:tc>
          <w:tcPr>
            <w:tcW w:w="4761" w:type="dxa"/>
            <w:shd w:val="clear" w:color="auto" w:fill="auto"/>
            <w:vAlign w:val="center"/>
            <w:hideMark/>
          </w:tcPr>
          <w:p w14:paraId="5C89767B"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CIDI-SF-based MD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(UKB20544 = 1/6/15 or UKB41202 = F40, F41 or UKB41204 = F40, F41)</w:t>
            </w:r>
          </w:p>
        </w:tc>
      </w:tr>
      <w:tr w:rsidR="0032363C" w:rsidRPr="00EF7377" w14:paraId="0B9ABAAE" w14:textId="77777777" w:rsidTr="001C5A9D">
        <w:trPr>
          <w:trHeight w:val="1073"/>
        </w:trPr>
        <w:tc>
          <w:tcPr>
            <w:tcW w:w="1644" w:type="dxa"/>
            <w:shd w:val="clear" w:color="auto" w:fill="auto"/>
            <w:vAlign w:val="center"/>
            <w:hideMark/>
          </w:tcPr>
          <w:p w14:paraId="4B644FE2" w14:textId="77777777" w:rsidR="0042272E" w:rsidRPr="00EF7377" w:rsidRDefault="0042272E"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Non-comorbid anxiety</w:t>
            </w:r>
          </w:p>
        </w:tc>
        <w:tc>
          <w:tcPr>
            <w:tcW w:w="4738" w:type="dxa"/>
            <w:shd w:val="clear" w:color="auto" w:fill="auto"/>
            <w:vAlign w:val="center"/>
            <w:hideMark/>
          </w:tcPr>
          <w:p w14:paraId="62595F40" w14:textId="26F397FD"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MD WITHOUT como</w:t>
            </w:r>
            <w:r w:rsidR="0032363C" w:rsidRPr="0070092A">
              <w:rPr>
                <w:rFonts w:ascii="Calibri" w:hAnsi="Calibri" w:cs="Calibri"/>
                <w:color w:val="000000" w:themeColor="text1"/>
                <w:sz w:val="20"/>
                <w:szCs w:val="20"/>
                <w:lang w:val="en-US"/>
              </w:rPr>
              <w:t>r</w:t>
            </w:r>
            <w:r w:rsidRPr="0070092A">
              <w:rPr>
                <w:rFonts w:ascii="Calibri" w:hAnsi="Calibri" w:cs="Calibri"/>
                <w:color w:val="000000" w:themeColor="text1"/>
                <w:sz w:val="20"/>
                <w:szCs w:val="20"/>
                <w:lang w:val="en-US"/>
              </w:rPr>
              <w:t>bid anxiety, panic attacks, social anxiety/phobia (UKB 20544, UKB41202, UKB41204)</w:t>
            </w:r>
          </w:p>
        </w:tc>
        <w:tc>
          <w:tcPr>
            <w:tcW w:w="4758" w:type="dxa"/>
            <w:shd w:val="clear" w:color="auto" w:fill="auto"/>
            <w:vAlign w:val="center"/>
            <w:hideMark/>
          </w:tcPr>
          <w:p w14:paraId="19A80566" w14:textId="77777777" w:rsidR="0042272E" w:rsidRPr="00EF7377" w:rsidRDefault="0042272E" w:rsidP="00ED2D2B">
            <w:pPr>
              <w:rPr>
                <w:rFonts w:ascii="Calibri" w:hAnsi="Calibri" w:cs="Calibri"/>
                <w:color w:val="000000" w:themeColor="text1"/>
                <w:sz w:val="20"/>
                <w:szCs w:val="20"/>
              </w:rPr>
            </w:pPr>
            <w:r w:rsidRPr="0070092A">
              <w:rPr>
                <w:rFonts w:ascii="Calibri" w:hAnsi="Calibri" w:cs="Calibri"/>
                <w:color w:val="000000" w:themeColor="text1"/>
                <w:sz w:val="20"/>
                <w:szCs w:val="20"/>
                <w:lang w:val="en-US"/>
              </w:rPr>
              <w:t xml:space="preserve">MD broad phenotype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 xml:space="preserve">(UKB20544 != 1/6/15 and UKB41202 != F40, F41 and UKB41204 != </w:t>
            </w:r>
            <w:r w:rsidRPr="00EF7377">
              <w:rPr>
                <w:rFonts w:ascii="Calibri" w:hAnsi="Calibri" w:cs="Calibri"/>
                <w:color w:val="000000" w:themeColor="text1"/>
                <w:sz w:val="20"/>
                <w:szCs w:val="20"/>
              </w:rPr>
              <w:t>F40, F41)</w:t>
            </w:r>
          </w:p>
        </w:tc>
        <w:tc>
          <w:tcPr>
            <w:tcW w:w="4761" w:type="dxa"/>
            <w:shd w:val="clear" w:color="auto" w:fill="auto"/>
            <w:vAlign w:val="center"/>
            <w:hideMark/>
          </w:tcPr>
          <w:p w14:paraId="5DE3EA27" w14:textId="77777777" w:rsidR="0042272E" w:rsidRPr="00EF7377" w:rsidRDefault="0042272E" w:rsidP="00ED2D2B">
            <w:pPr>
              <w:rPr>
                <w:rFonts w:ascii="Calibri" w:hAnsi="Calibri" w:cs="Calibri"/>
                <w:color w:val="000000" w:themeColor="text1"/>
                <w:sz w:val="20"/>
                <w:szCs w:val="20"/>
              </w:rPr>
            </w:pPr>
            <w:r w:rsidRPr="0070092A">
              <w:rPr>
                <w:rFonts w:ascii="Calibri" w:hAnsi="Calibri" w:cs="Calibri"/>
                <w:color w:val="000000" w:themeColor="text1"/>
                <w:sz w:val="20"/>
                <w:szCs w:val="20"/>
                <w:lang w:val="en-US"/>
              </w:rPr>
              <w:t xml:space="preserve">CIDI-SF-based MDD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 xml:space="preserve">(UKB20544 != 1/6/15 and UKB41202 != F40, F41 and UKB41204 != </w:t>
            </w:r>
            <w:r w:rsidRPr="00EF7377">
              <w:rPr>
                <w:rFonts w:ascii="Calibri" w:hAnsi="Calibri" w:cs="Calibri"/>
                <w:color w:val="000000" w:themeColor="text1"/>
                <w:sz w:val="20"/>
                <w:szCs w:val="20"/>
              </w:rPr>
              <w:t>F40, F41)</w:t>
            </w:r>
          </w:p>
        </w:tc>
      </w:tr>
      <w:tr w:rsidR="0032363C" w:rsidRPr="00EF7377" w14:paraId="3EAF5588" w14:textId="77777777" w:rsidTr="00ED2D2B">
        <w:trPr>
          <w:trHeight w:val="283"/>
        </w:trPr>
        <w:tc>
          <w:tcPr>
            <w:tcW w:w="15901" w:type="dxa"/>
            <w:gridSpan w:val="4"/>
            <w:shd w:val="clear" w:color="auto" w:fill="E7E6E6" w:themeFill="background2"/>
            <w:vAlign w:val="center"/>
            <w:hideMark/>
          </w:tcPr>
          <w:p w14:paraId="5738F22C" w14:textId="70724357" w:rsidR="0042272E" w:rsidRPr="00EF7377" w:rsidRDefault="0042272E" w:rsidP="00ED2D2B">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Age at onset</w:t>
            </w:r>
          </w:p>
        </w:tc>
      </w:tr>
      <w:tr w:rsidR="0032363C" w:rsidRPr="00325DE2" w14:paraId="67FEF734" w14:textId="77777777" w:rsidTr="001C5A9D">
        <w:trPr>
          <w:trHeight w:val="698"/>
        </w:trPr>
        <w:tc>
          <w:tcPr>
            <w:tcW w:w="1644" w:type="dxa"/>
            <w:shd w:val="clear" w:color="auto" w:fill="auto"/>
            <w:vAlign w:val="center"/>
            <w:hideMark/>
          </w:tcPr>
          <w:p w14:paraId="67710A2F" w14:textId="77777777" w:rsidR="0042272E" w:rsidRPr="00EF7377" w:rsidRDefault="0042272E" w:rsidP="00ED2D2B">
            <w:pPr>
              <w:rPr>
                <w:rFonts w:ascii="Calibri" w:hAnsi="Calibri" w:cs="Calibri"/>
                <w:color w:val="000000" w:themeColor="text1"/>
                <w:sz w:val="20"/>
                <w:szCs w:val="20"/>
              </w:rPr>
            </w:pPr>
            <w:r w:rsidRPr="00EF7377">
              <w:rPr>
                <w:rFonts w:ascii="Calibri" w:hAnsi="Calibri" w:cs="Calibri"/>
                <w:color w:val="000000" w:themeColor="text1"/>
                <w:sz w:val="20"/>
                <w:szCs w:val="20"/>
              </w:rPr>
              <w:lastRenderedPageBreak/>
              <w:t>Early onset</w:t>
            </w:r>
          </w:p>
        </w:tc>
        <w:tc>
          <w:tcPr>
            <w:tcW w:w="4738" w:type="dxa"/>
            <w:shd w:val="clear" w:color="auto" w:fill="auto"/>
            <w:vAlign w:val="center"/>
            <w:hideMark/>
          </w:tcPr>
          <w:p w14:paraId="76A0ADB9"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Age at first episode of depression ≤ 30 (UKB20433)</w:t>
            </w:r>
          </w:p>
        </w:tc>
        <w:tc>
          <w:tcPr>
            <w:tcW w:w="4758" w:type="dxa"/>
            <w:shd w:val="clear" w:color="auto" w:fill="auto"/>
            <w:vAlign w:val="center"/>
            <w:hideMark/>
          </w:tcPr>
          <w:p w14:paraId="0D358DB1"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MD broad phenotype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 xml:space="preserve">UKB20433 = [2,30] </w:t>
            </w:r>
          </w:p>
        </w:tc>
        <w:tc>
          <w:tcPr>
            <w:tcW w:w="4761" w:type="dxa"/>
            <w:shd w:val="clear" w:color="auto" w:fill="auto"/>
            <w:vAlign w:val="center"/>
            <w:hideMark/>
          </w:tcPr>
          <w:p w14:paraId="5A897FF6"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CIDI-SF-based MD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 xml:space="preserve">UKB20433 = [2,30] </w:t>
            </w:r>
          </w:p>
        </w:tc>
      </w:tr>
      <w:tr w:rsidR="0032363C" w:rsidRPr="00325DE2" w14:paraId="042808DE" w14:textId="77777777" w:rsidTr="00ED2D2B">
        <w:trPr>
          <w:trHeight w:val="850"/>
        </w:trPr>
        <w:tc>
          <w:tcPr>
            <w:tcW w:w="1644" w:type="dxa"/>
            <w:shd w:val="clear" w:color="auto" w:fill="auto"/>
            <w:vAlign w:val="center"/>
            <w:hideMark/>
          </w:tcPr>
          <w:p w14:paraId="3B5E62E1" w14:textId="77777777" w:rsidR="0042272E" w:rsidRPr="00EF7377" w:rsidRDefault="0042272E"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Late onset</w:t>
            </w:r>
          </w:p>
        </w:tc>
        <w:tc>
          <w:tcPr>
            <w:tcW w:w="4738" w:type="dxa"/>
            <w:shd w:val="clear" w:color="auto" w:fill="auto"/>
            <w:vAlign w:val="center"/>
            <w:hideMark/>
          </w:tcPr>
          <w:p w14:paraId="2F04152D" w14:textId="51D2B71A"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Age at first episode of depression </w:t>
            </w:r>
            <w:r w:rsidR="00451931" w:rsidRPr="00EF7377">
              <w:rPr>
                <w:rFonts w:ascii="Calibri" w:hAnsi="Calibri" w:cs="Calibri"/>
                <w:color w:val="000000" w:themeColor="text1"/>
                <w:sz w:val="20"/>
                <w:szCs w:val="20"/>
              </w:rPr>
              <w:sym w:font="Symbol" w:char="F0B3"/>
            </w:r>
            <w:r w:rsidRPr="0070092A">
              <w:rPr>
                <w:rFonts w:ascii="Calibri" w:hAnsi="Calibri" w:cs="Calibri"/>
                <w:color w:val="000000" w:themeColor="text1"/>
                <w:sz w:val="20"/>
                <w:szCs w:val="20"/>
                <w:lang w:val="en-US"/>
              </w:rPr>
              <w:t xml:space="preserve"> 4</w:t>
            </w:r>
            <w:r w:rsidR="00451931" w:rsidRPr="0070092A">
              <w:rPr>
                <w:rFonts w:ascii="Calibri" w:hAnsi="Calibri" w:cs="Calibri"/>
                <w:color w:val="000000" w:themeColor="text1"/>
                <w:sz w:val="20"/>
                <w:szCs w:val="20"/>
                <w:lang w:val="en-US"/>
              </w:rPr>
              <w:t>4</w:t>
            </w:r>
            <w:r w:rsidRPr="0070092A">
              <w:rPr>
                <w:rFonts w:ascii="Calibri" w:hAnsi="Calibri" w:cs="Calibri"/>
                <w:color w:val="000000" w:themeColor="text1"/>
                <w:sz w:val="20"/>
                <w:szCs w:val="20"/>
                <w:lang w:val="en-US"/>
              </w:rPr>
              <w:t xml:space="preserve"> (UKB20433)</w:t>
            </w:r>
          </w:p>
        </w:tc>
        <w:tc>
          <w:tcPr>
            <w:tcW w:w="4758" w:type="dxa"/>
            <w:shd w:val="clear" w:color="auto" w:fill="auto"/>
            <w:vAlign w:val="center"/>
            <w:hideMark/>
          </w:tcPr>
          <w:p w14:paraId="4AAD251B"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MD broad phenotype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 xml:space="preserve">UKB20433 = (43,78]  </w:t>
            </w:r>
          </w:p>
        </w:tc>
        <w:tc>
          <w:tcPr>
            <w:tcW w:w="4761" w:type="dxa"/>
            <w:shd w:val="clear" w:color="auto" w:fill="auto"/>
            <w:vAlign w:val="center"/>
            <w:hideMark/>
          </w:tcPr>
          <w:p w14:paraId="6F755AC4"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CIDI-SF-based MD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 xml:space="preserve">UKB20433 = (43,78]  </w:t>
            </w:r>
          </w:p>
        </w:tc>
      </w:tr>
      <w:tr w:rsidR="0032363C" w:rsidRPr="00EF7377" w14:paraId="29037E53" w14:textId="77777777" w:rsidTr="00ED2D2B">
        <w:trPr>
          <w:trHeight w:val="283"/>
        </w:trPr>
        <w:tc>
          <w:tcPr>
            <w:tcW w:w="15901" w:type="dxa"/>
            <w:gridSpan w:val="4"/>
            <w:shd w:val="clear" w:color="auto" w:fill="E7E6E6" w:themeFill="background2"/>
            <w:vAlign w:val="center"/>
            <w:hideMark/>
          </w:tcPr>
          <w:p w14:paraId="54B7C4BE" w14:textId="10BE6F9F" w:rsidR="0042272E" w:rsidRPr="00EF7377" w:rsidRDefault="0042272E" w:rsidP="00ED2D2B">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Recurrence</w:t>
            </w:r>
          </w:p>
        </w:tc>
      </w:tr>
      <w:tr w:rsidR="0032363C" w:rsidRPr="00325DE2" w14:paraId="765C1015" w14:textId="77777777" w:rsidTr="001C5A9D">
        <w:trPr>
          <w:trHeight w:val="1042"/>
        </w:trPr>
        <w:tc>
          <w:tcPr>
            <w:tcW w:w="1644" w:type="dxa"/>
            <w:shd w:val="clear" w:color="auto" w:fill="auto"/>
            <w:vAlign w:val="center"/>
            <w:hideMark/>
          </w:tcPr>
          <w:p w14:paraId="0611ECB4" w14:textId="77777777" w:rsidR="0042272E" w:rsidRPr="00EF7377" w:rsidRDefault="0042272E"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Recurrent</w:t>
            </w:r>
          </w:p>
        </w:tc>
        <w:tc>
          <w:tcPr>
            <w:tcW w:w="4738" w:type="dxa"/>
            <w:shd w:val="clear" w:color="auto" w:fill="auto"/>
            <w:vAlign w:val="center"/>
            <w:hideMark/>
          </w:tcPr>
          <w:p w14:paraId="78B271DB"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MD with recurrent episodes (UKB20126, UKB41202, UKB41204)</w:t>
            </w:r>
          </w:p>
        </w:tc>
        <w:tc>
          <w:tcPr>
            <w:tcW w:w="4758" w:type="dxa"/>
            <w:shd w:val="clear" w:color="auto" w:fill="auto"/>
            <w:vAlign w:val="center"/>
            <w:hideMark/>
          </w:tcPr>
          <w:p w14:paraId="70C6CECC" w14:textId="13C662A1"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MD broad phenotype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(UKB20126 = 3/4 or (CIDI-SF-based MDD = 1 and UKB20442 ≥ 2) or UKB41202 = F33 or UKB41204 = F33)</w:t>
            </w:r>
          </w:p>
        </w:tc>
        <w:tc>
          <w:tcPr>
            <w:tcW w:w="4761" w:type="dxa"/>
            <w:shd w:val="clear" w:color="auto" w:fill="auto"/>
            <w:vAlign w:val="center"/>
            <w:hideMark/>
          </w:tcPr>
          <w:p w14:paraId="15F86C36" w14:textId="2355205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CIDI-SF-based MD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(UKB20126 = 3/4 or (CIDI-SF-based MDD = 1 and UKB20442 ≥ 2) or UKB41202 = F33 or UKB41204 = F33)</w:t>
            </w:r>
          </w:p>
        </w:tc>
      </w:tr>
      <w:tr w:rsidR="0032363C" w:rsidRPr="00325DE2" w14:paraId="669C2366" w14:textId="77777777" w:rsidTr="001C5A9D">
        <w:trPr>
          <w:trHeight w:val="1526"/>
        </w:trPr>
        <w:tc>
          <w:tcPr>
            <w:tcW w:w="1644" w:type="dxa"/>
            <w:shd w:val="clear" w:color="auto" w:fill="auto"/>
            <w:vAlign w:val="center"/>
            <w:hideMark/>
          </w:tcPr>
          <w:p w14:paraId="44E1E5DF" w14:textId="77777777" w:rsidR="0042272E" w:rsidRPr="00EF7377" w:rsidRDefault="0042272E"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Single</w:t>
            </w:r>
          </w:p>
        </w:tc>
        <w:tc>
          <w:tcPr>
            <w:tcW w:w="4738" w:type="dxa"/>
            <w:shd w:val="clear" w:color="auto" w:fill="auto"/>
            <w:vAlign w:val="center"/>
            <w:hideMark/>
          </w:tcPr>
          <w:p w14:paraId="293C79C0"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MD with single episode (UKB20126, UKB41202, UKB41204)</w:t>
            </w:r>
          </w:p>
        </w:tc>
        <w:tc>
          <w:tcPr>
            <w:tcW w:w="4758" w:type="dxa"/>
            <w:shd w:val="clear" w:color="auto" w:fill="auto"/>
            <w:vAlign w:val="center"/>
            <w:hideMark/>
          </w:tcPr>
          <w:p w14:paraId="10177725" w14:textId="0B51BF46"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MD broad phenotype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(UKB20126 = 5 or (CIDI-SF-based MDD = 1 and UKB20442 &lt; 2) or UKB41202 = F32 or UKB41204 = F32)</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Not in recurrent subtype</w:t>
            </w:r>
          </w:p>
        </w:tc>
        <w:tc>
          <w:tcPr>
            <w:tcW w:w="4761" w:type="dxa"/>
            <w:shd w:val="clear" w:color="auto" w:fill="auto"/>
            <w:vAlign w:val="center"/>
            <w:hideMark/>
          </w:tcPr>
          <w:p w14:paraId="6F42895A" w14:textId="3CC276BB"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CIDI-SF-based MD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(UKB20126 = 5 or (CIDI-SF-based MDD = 1 and UKB20442 &lt; 2) or UKB41202 = F32 or UKB41204 = F32)</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Not in CIDI-SF-based recurrent MD subtype</w:t>
            </w:r>
          </w:p>
        </w:tc>
      </w:tr>
      <w:tr w:rsidR="0032363C" w:rsidRPr="00EF7377" w14:paraId="32298004" w14:textId="77777777" w:rsidTr="00ED2D2B">
        <w:trPr>
          <w:trHeight w:val="283"/>
        </w:trPr>
        <w:tc>
          <w:tcPr>
            <w:tcW w:w="15901" w:type="dxa"/>
            <w:gridSpan w:val="4"/>
            <w:shd w:val="clear" w:color="auto" w:fill="E7E6E6" w:themeFill="background2"/>
            <w:vAlign w:val="center"/>
            <w:hideMark/>
          </w:tcPr>
          <w:p w14:paraId="7A733E49" w14:textId="6B1950A8" w:rsidR="0042272E" w:rsidRPr="00EF7377" w:rsidRDefault="0042272E" w:rsidP="00ED2D2B">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Suicidality</w:t>
            </w:r>
          </w:p>
        </w:tc>
      </w:tr>
      <w:tr w:rsidR="0032363C" w:rsidRPr="00325DE2" w14:paraId="6065ADB1" w14:textId="77777777" w:rsidTr="001C5A9D">
        <w:trPr>
          <w:trHeight w:val="829"/>
        </w:trPr>
        <w:tc>
          <w:tcPr>
            <w:tcW w:w="1644" w:type="dxa"/>
            <w:shd w:val="clear" w:color="auto" w:fill="auto"/>
            <w:vAlign w:val="center"/>
            <w:hideMark/>
          </w:tcPr>
          <w:p w14:paraId="7D20D8EA" w14:textId="77777777" w:rsidR="0042272E" w:rsidRPr="00EF7377" w:rsidRDefault="0042272E"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Yes</w:t>
            </w:r>
          </w:p>
        </w:tc>
        <w:tc>
          <w:tcPr>
            <w:tcW w:w="4738" w:type="dxa"/>
            <w:shd w:val="clear" w:color="auto" w:fill="auto"/>
            <w:vAlign w:val="center"/>
            <w:hideMark/>
          </w:tcPr>
          <w:p w14:paraId="702E8370" w14:textId="3EC3C7FD"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Having suicidal thought during the worst period of or recent thoughts of suicide or self-harm more than half of days or nearly every</w:t>
            </w:r>
            <w:r w:rsidR="00BE0872" w:rsidRPr="0070092A">
              <w:rPr>
                <w:rFonts w:ascii="Calibri" w:hAnsi="Calibri" w:cs="Calibri"/>
                <w:color w:val="000000" w:themeColor="text1"/>
                <w:sz w:val="20"/>
                <w:szCs w:val="20"/>
                <w:lang w:val="en-US"/>
              </w:rPr>
              <w:t xml:space="preserve"> </w:t>
            </w:r>
            <w:r w:rsidRPr="0070092A">
              <w:rPr>
                <w:rFonts w:ascii="Calibri" w:hAnsi="Calibri" w:cs="Calibri"/>
                <w:color w:val="000000" w:themeColor="text1"/>
                <w:sz w:val="20"/>
                <w:szCs w:val="20"/>
                <w:lang w:val="en-US"/>
              </w:rPr>
              <w:t>day (UKB20437, UKB20513)</w:t>
            </w:r>
          </w:p>
        </w:tc>
        <w:tc>
          <w:tcPr>
            <w:tcW w:w="4758" w:type="dxa"/>
            <w:shd w:val="clear" w:color="auto" w:fill="auto"/>
            <w:vAlign w:val="center"/>
            <w:hideMark/>
          </w:tcPr>
          <w:p w14:paraId="43755866"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MD broad phenotype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(UKB20437 = 1 or 20513 = 3/4)</w:t>
            </w:r>
          </w:p>
        </w:tc>
        <w:tc>
          <w:tcPr>
            <w:tcW w:w="4761" w:type="dxa"/>
            <w:shd w:val="clear" w:color="auto" w:fill="auto"/>
            <w:vAlign w:val="center"/>
            <w:hideMark/>
          </w:tcPr>
          <w:p w14:paraId="07CD0C83"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CIDI-SF-based MD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(UKB20437 = 1 or 20513 = 3/4)</w:t>
            </w:r>
          </w:p>
        </w:tc>
      </w:tr>
      <w:tr w:rsidR="0032363C" w:rsidRPr="00325DE2" w14:paraId="3A1D9AF4" w14:textId="77777777" w:rsidTr="00ED2D2B">
        <w:trPr>
          <w:trHeight w:val="850"/>
        </w:trPr>
        <w:tc>
          <w:tcPr>
            <w:tcW w:w="1644" w:type="dxa"/>
            <w:shd w:val="clear" w:color="auto" w:fill="auto"/>
            <w:vAlign w:val="center"/>
            <w:hideMark/>
          </w:tcPr>
          <w:p w14:paraId="37C550AB" w14:textId="77777777" w:rsidR="0042272E" w:rsidRPr="00EF7377" w:rsidRDefault="0042272E"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No</w:t>
            </w:r>
          </w:p>
        </w:tc>
        <w:tc>
          <w:tcPr>
            <w:tcW w:w="4738" w:type="dxa"/>
            <w:shd w:val="clear" w:color="auto" w:fill="auto"/>
            <w:vAlign w:val="center"/>
            <w:hideMark/>
          </w:tcPr>
          <w:p w14:paraId="27B48325"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Not having suicidal thought or recent thoughts of suicide or self-harm (UKB20437, UKB20513)</w:t>
            </w:r>
          </w:p>
        </w:tc>
        <w:tc>
          <w:tcPr>
            <w:tcW w:w="4758" w:type="dxa"/>
            <w:shd w:val="clear" w:color="auto" w:fill="auto"/>
            <w:vAlign w:val="center"/>
            <w:hideMark/>
          </w:tcPr>
          <w:p w14:paraId="5317DFCF"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MD broad phenotype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(UKB20437 = 0 and UKB20513 = 1)</w:t>
            </w:r>
          </w:p>
        </w:tc>
        <w:tc>
          <w:tcPr>
            <w:tcW w:w="4761" w:type="dxa"/>
            <w:shd w:val="clear" w:color="auto" w:fill="auto"/>
            <w:vAlign w:val="center"/>
            <w:hideMark/>
          </w:tcPr>
          <w:p w14:paraId="55F1D8F9"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CIDI-SF-based MD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(UKB20437 = 0 and UKB20513 = 1)</w:t>
            </w:r>
          </w:p>
        </w:tc>
      </w:tr>
      <w:tr w:rsidR="0032363C" w:rsidRPr="00EF7377" w14:paraId="527D6888" w14:textId="77777777" w:rsidTr="00ED2D2B">
        <w:trPr>
          <w:trHeight w:val="283"/>
        </w:trPr>
        <w:tc>
          <w:tcPr>
            <w:tcW w:w="15901" w:type="dxa"/>
            <w:gridSpan w:val="4"/>
            <w:shd w:val="clear" w:color="auto" w:fill="E7E6E6" w:themeFill="background2"/>
            <w:vAlign w:val="center"/>
            <w:hideMark/>
          </w:tcPr>
          <w:p w14:paraId="04BFF096" w14:textId="65277C07" w:rsidR="0042272E" w:rsidRPr="00EF7377" w:rsidRDefault="0042272E" w:rsidP="00ED2D2B">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Impairment</w:t>
            </w:r>
          </w:p>
        </w:tc>
      </w:tr>
      <w:tr w:rsidR="0032363C" w:rsidRPr="00EF7377" w14:paraId="0350ED69" w14:textId="77777777" w:rsidTr="001C5A9D">
        <w:trPr>
          <w:trHeight w:val="639"/>
        </w:trPr>
        <w:tc>
          <w:tcPr>
            <w:tcW w:w="1644" w:type="dxa"/>
            <w:shd w:val="clear" w:color="auto" w:fill="auto"/>
            <w:vAlign w:val="center"/>
            <w:hideMark/>
          </w:tcPr>
          <w:p w14:paraId="30201288" w14:textId="77777777" w:rsidR="0042272E" w:rsidRPr="00EF7377" w:rsidRDefault="0042272E"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Mild</w:t>
            </w:r>
          </w:p>
        </w:tc>
        <w:tc>
          <w:tcPr>
            <w:tcW w:w="4738" w:type="dxa"/>
            <w:shd w:val="clear" w:color="auto" w:fill="auto"/>
            <w:vAlign w:val="center"/>
            <w:hideMark/>
          </w:tcPr>
          <w:p w14:paraId="5973BF2D"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Impact on normal roles during worst period of depression is not at all or a little (UKB20440)</w:t>
            </w:r>
          </w:p>
        </w:tc>
        <w:tc>
          <w:tcPr>
            <w:tcW w:w="4758" w:type="dxa"/>
            <w:shd w:val="clear" w:color="auto" w:fill="auto"/>
            <w:vAlign w:val="center"/>
            <w:hideMark/>
          </w:tcPr>
          <w:p w14:paraId="4879FE09"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MD broad phenotype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UKB20440 = 0/1</w:t>
            </w:r>
          </w:p>
        </w:tc>
        <w:tc>
          <w:tcPr>
            <w:tcW w:w="4761" w:type="dxa"/>
            <w:shd w:val="clear" w:color="auto" w:fill="auto"/>
            <w:vAlign w:val="center"/>
            <w:hideMark/>
          </w:tcPr>
          <w:p w14:paraId="0B136D33" w14:textId="77777777" w:rsidR="0042272E" w:rsidRPr="00EF7377" w:rsidRDefault="0042272E"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N/A</w:t>
            </w:r>
          </w:p>
        </w:tc>
      </w:tr>
      <w:tr w:rsidR="0032363C" w:rsidRPr="00EF7377" w14:paraId="1B3A3FDB" w14:textId="77777777" w:rsidTr="00ED2D2B">
        <w:trPr>
          <w:trHeight w:val="850"/>
        </w:trPr>
        <w:tc>
          <w:tcPr>
            <w:tcW w:w="1644" w:type="dxa"/>
            <w:shd w:val="clear" w:color="auto" w:fill="auto"/>
            <w:vAlign w:val="center"/>
            <w:hideMark/>
          </w:tcPr>
          <w:p w14:paraId="52B08B3E" w14:textId="77777777" w:rsidR="0042272E" w:rsidRPr="00EF7377" w:rsidRDefault="0042272E"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Moderate</w:t>
            </w:r>
          </w:p>
        </w:tc>
        <w:tc>
          <w:tcPr>
            <w:tcW w:w="4738" w:type="dxa"/>
            <w:shd w:val="clear" w:color="auto" w:fill="auto"/>
            <w:vAlign w:val="center"/>
            <w:hideMark/>
          </w:tcPr>
          <w:p w14:paraId="59DAA8E9"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Impact on normal roles during worst period of depression somewhat (UKB20440)</w:t>
            </w:r>
          </w:p>
        </w:tc>
        <w:tc>
          <w:tcPr>
            <w:tcW w:w="4758" w:type="dxa"/>
            <w:shd w:val="clear" w:color="auto" w:fill="auto"/>
            <w:vAlign w:val="center"/>
            <w:hideMark/>
          </w:tcPr>
          <w:p w14:paraId="348EC5E4"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MD broad phenotype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UKB20440 = 2</w:t>
            </w:r>
          </w:p>
        </w:tc>
        <w:tc>
          <w:tcPr>
            <w:tcW w:w="4761" w:type="dxa"/>
            <w:shd w:val="clear" w:color="auto" w:fill="auto"/>
            <w:vAlign w:val="center"/>
            <w:hideMark/>
          </w:tcPr>
          <w:p w14:paraId="644A8E19" w14:textId="77777777" w:rsidR="0042272E" w:rsidRPr="00EF7377" w:rsidRDefault="0042272E"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N/A</w:t>
            </w:r>
          </w:p>
        </w:tc>
      </w:tr>
      <w:tr w:rsidR="0032363C" w:rsidRPr="00EF7377" w14:paraId="075DC66C" w14:textId="77777777" w:rsidTr="001C5A9D">
        <w:trPr>
          <w:trHeight w:val="698"/>
        </w:trPr>
        <w:tc>
          <w:tcPr>
            <w:tcW w:w="1644" w:type="dxa"/>
            <w:shd w:val="clear" w:color="auto" w:fill="auto"/>
            <w:vAlign w:val="center"/>
            <w:hideMark/>
          </w:tcPr>
          <w:p w14:paraId="24B0882E" w14:textId="77777777" w:rsidR="0042272E" w:rsidRPr="00EF7377" w:rsidRDefault="0042272E" w:rsidP="00ED2D2B">
            <w:pPr>
              <w:rPr>
                <w:rFonts w:ascii="Calibri" w:hAnsi="Calibri" w:cs="Calibri"/>
                <w:color w:val="000000" w:themeColor="text1"/>
                <w:sz w:val="20"/>
                <w:szCs w:val="20"/>
              </w:rPr>
            </w:pPr>
            <w:r w:rsidRPr="00EF7377">
              <w:rPr>
                <w:rFonts w:ascii="Calibri" w:hAnsi="Calibri" w:cs="Calibri"/>
                <w:color w:val="000000" w:themeColor="text1"/>
                <w:sz w:val="20"/>
                <w:szCs w:val="20"/>
              </w:rPr>
              <w:lastRenderedPageBreak/>
              <w:t>Severe</w:t>
            </w:r>
          </w:p>
        </w:tc>
        <w:tc>
          <w:tcPr>
            <w:tcW w:w="4738" w:type="dxa"/>
            <w:shd w:val="clear" w:color="auto" w:fill="auto"/>
            <w:vAlign w:val="center"/>
            <w:hideMark/>
          </w:tcPr>
          <w:p w14:paraId="23651B76"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Impact on normal roles during worst period of depression a lot (UKB20440)</w:t>
            </w:r>
          </w:p>
        </w:tc>
        <w:tc>
          <w:tcPr>
            <w:tcW w:w="4758" w:type="dxa"/>
            <w:shd w:val="clear" w:color="auto" w:fill="auto"/>
            <w:vAlign w:val="center"/>
            <w:hideMark/>
          </w:tcPr>
          <w:p w14:paraId="78DB5408"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MD broad phenotype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UKB20440 = 3</w:t>
            </w:r>
          </w:p>
        </w:tc>
        <w:tc>
          <w:tcPr>
            <w:tcW w:w="4761" w:type="dxa"/>
            <w:shd w:val="clear" w:color="auto" w:fill="auto"/>
            <w:vAlign w:val="center"/>
            <w:hideMark/>
          </w:tcPr>
          <w:p w14:paraId="1133B2C4" w14:textId="77777777" w:rsidR="0042272E" w:rsidRPr="00EF7377" w:rsidRDefault="0042272E" w:rsidP="00ED2D2B">
            <w:pPr>
              <w:rPr>
                <w:rFonts w:ascii="Calibri" w:hAnsi="Calibri" w:cs="Calibri"/>
                <w:color w:val="000000" w:themeColor="text1"/>
                <w:sz w:val="20"/>
                <w:szCs w:val="20"/>
              </w:rPr>
            </w:pPr>
            <w:r w:rsidRPr="00EF7377">
              <w:rPr>
                <w:rFonts w:ascii="Calibri" w:hAnsi="Calibri" w:cs="Calibri"/>
                <w:color w:val="000000" w:themeColor="text1"/>
                <w:sz w:val="20"/>
                <w:szCs w:val="20"/>
              </w:rPr>
              <w:t>N/A</w:t>
            </w:r>
          </w:p>
        </w:tc>
      </w:tr>
      <w:tr w:rsidR="0032363C" w:rsidRPr="00EF7377" w14:paraId="35EB23AC" w14:textId="77777777" w:rsidTr="00ED2D2B">
        <w:trPr>
          <w:trHeight w:val="283"/>
        </w:trPr>
        <w:tc>
          <w:tcPr>
            <w:tcW w:w="15901" w:type="dxa"/>
            <w:gridSpan w:val="4"/>
            <w:shd w:val="clear" w:color="auto" w:fill="E7E6E6" w:themeFill="background2"/>
            <w:vAlign w:val="center"/>
            <w:hideMark/>
          </w:tcPr>
          <w:p w14:paraId="7532B8DE" w14:textId="6C52A569" w:rsidR="0042272E" w:rsidRPr="00EF7377" w:rsidRDefault="0042272E" w:rsidP="00ED2D2B">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Postpartum MD</w:t>
            </w:r>
          </w:p>
        </w:tc>
      </w:tr>
      <w:tr w:rsidR="0032363C" w:rsidRPr="00325DE2" w14:paraId="30FD3A0D" w14:textId="77777777" w:rsidTr="001C5A9D">
        <w:trPr>
          <w:trHeight w:val="1054"/>
        </w:trPr>
        <w:tc>
          <w:tcPr>
            <w:tcW w:w="1644" w:type="dxa"/>
            <w:shd w:val="clear" w:color="auto" w:fill="auto"/>
            <w:vAlign w:val="center"/>
            <w:hideMark/>
          </w:tcPr>
          <w:p w14:paraId="18C43D40"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MD relating to child birth</w:t>
            </w:r>
          </w:p>
        </w:tc>
        <w:tc>
          <w:tcPr>
            <w:tcW w:w="4738" w:type="dxa"/>
            <w:shd w:val="clear" w:color="auto" w:fill="auto"/>
            <w:vAlign w:val="center"/>
            <w:hideMark/>
          </w:tcPr>
          <w:p w14:paraId="3B6E89D5" w14:textId="6F3B2DB0"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MD relating to child birth as</w:t>
            </w:r>
            <w:r w:rsidR="0032363C" w:rsidRPr="0070092A">
              <w:rPr>
                <w:rFonts w:ascii="Calibri" w:hAnsi="Calibri" w:cs="Calibri"/>
                <w:color w:val="000000" w:themeColor="text1"/>
                <w:sz w:val="20"/>
                <w:szCs w:val="20"/>
                <w:lang w:val="en-US"/>
              </w:rPr>
              <w:t>c</w:t>
            </w:r>
            <w:r w:rsidRPr="0070092A">
              <w:rPr>
                <w:rFonts w:ascii="Calibri" w:hAnsi="Calibri" w:cs="Calibri"/>
                <w:color w:val="000000" w:themeColor="text1"/>
                <w:sz w:val="20"/>
                <w:szCs w:val="20"/>
                <w:lang w:val="en-US"/>
              </w:rPr>
              <w:t>ertained by self-report (UKB 20002, UKB 20445) and ICD code (UKB: 41202 and 41204)</w:t>
            </w:r>
          </w:p>
        </w:tc>
        <w:tc>
          <w:tcPr>
            <w:tcW w:w="4758" w:type="dxa"/>
            <w:shd w:val="clear" w:color="auto" w:fill="auto"/>
            <w:vAlign w:val="center"/>
            <w:hideMark/>
          </w:tcPr>
          <w:p w14:paraId="1AAA7218"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MD broad phenotype = 1 </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(UKB20002 = 1531 or UKB20445 = 1 or UKB41202 = F53 or UKB41204 = F53)</w:t>
            </w:r>
          </w:p>
        </w:tc>
        <w:tc>
          <w:tcPr>
            <w:tcW w:w="4761" w:type="dxa"/>
            <w:shd w:val="clear" w:color="auto" w:fill="auto"/>
            <w:vAlign w:val="center"/>
            <w:hideMark/>
          </w:tcPr>
          <w:p w14:paraId="17E7C1A9" w14:textId="77777777" w:rsidR="0042272E" w:rsidRPr="0070092A" w:rsidRDefault="0042272E" w:rsidP="00ED2D2B">
            <w:pP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CIDI-SF-based MD = 1</w:t>
            </w:r>
            <w:r w:rsidRPr="0070092A">
              <w:rPr>
                <w:rFonts w:ascii="Calibri" w:hAnsi="Calibri" w:cs="Calibri"/>
                <w:color w:val="000000" w:themeColor="text1"/>
                <w:sz w:val="20"/>
                <w:szCs w:val="20"/>
                <w:lang w:val="en-US"/>
              </w:rPr>
              <w:br/>
              <w:t>and</w:t>
            </w:r>
            <w:r w:rsidRPr="0070092A">
              <w:rPr>
                <w:rFonts w:ascii="Calibri" w:hAnsi="Calibri" w:cs="Calibri"/>
                <w:color w:val="000000" w:themeColor="text1"/>
                <w:sz w:val="20"/>
                <w:szCs w:val="20"/>
                <w:lang w:val="en-US"/>
              </w:rPr>
              <w:br/>
              <w:t>(UKB20002 = 1531 or UKB20445 = 1 or UKB41202 = F53 or UKB41204 = F53)</w:t>
            </w:r>
          </w:p>
        </w:tc>
      </w:tr>
      <w:tr w:rsidR="0032363C" w:rsidRPr="00325DE2" w14:paraId="3850C6DD" w14:textId="77777777" w:rsidTr="00ED2D2B">
        <w:trPr>
          <w:trHeight w:val="283"/>
        </w:trPr>
        <w:tc>
          <w:tcPr>
            <w:tcW w:w="15901" w:type="dxa"/>
            <w:gridSpan w:val="4"/>
            <w:shd w:val="clear" w:color="auto" w:fill="auto"/>
            <w:vAlign w:val="center"/>
          </w:tcPr>
          <w:p w14:paraId="4F709EE0" w14:textId="43F54DC8" w:rsidR="00D0231E" w:rsidRPr="0070092A" w:rsidRDefault="0032363C" w:rsidP="00ED2D2B">
            <w:pPr>
              <w:rPr>
                <w:rFonts w:ascii="Calibri" w:hAnsi="Calibri" w:cs="Calibri"/>
                <w:i/>
                <w:color w:val="000000" w:themeColor="text1"/>
                <w:sz w:val="20"/>
                <w:szCs w:val="20"/>
                <w:lang w:val="en-US"/>
              </w:rPr>
            </w:pPr>
            <w:r w:rsidRPr="0070092A">
              <w:rPr>
                <w:rFonts w:ascii="Calibri" w:hAnsi="Calibri" w:cs="Calibri"/>
                <w:i/>
                <w:color w:val="000000" w:themeColor="text1"/>
                <w:sz w:val="20"/>
                <w:szCs w:val="20"/>
                <w:vertAlign w:val="superscript"/>
                <w:lang w:val="en-US"/>
              </w:rPr>
              <w:t>a</w:t>
            </w:r>
            <w:r w:rsidRPr="0070092A">
              <w:rPr>
                <w:rFonts w:ascii="Calibri" w:hAnsi="Calibri" w:cs="Calibri"/>
                <w:i/>
                <w:color w:val="000000" w:themeColor="text1"/>
                <w:sz w:val="20"/>
                <w:szCs w:val="20"/>
                <w:lang w:val="en-US"/>
              </w:rPr>
              <w:t>Subtypes in primary analyse</w:t>
            </w:r>
            <w:r w:rsidR="005C5EAA" w:rsidRPr="0070092A">
              <w:rPr>
                <w:rFonts w:ascii="Calibri" w:hAnsi="Calibri" w:cs="Calibri"/>
                <w:i/>
                <w:color w:val="000000" w:themeColor="text1"/>
                <w:sz w:val="20"/>
                <w:szCs w:val="20"/>
                <w:lang w:val="en-US"/>
              </w:rPr>
              <w:t xml:space="preserve"> |</w:t>
            </w:r>
            <w:r w:rsidRPr="0070092A">
              <w:rPr>
                <w:rFonts w:ascii="Calibri" w:hAnsi="Calibri" w:cs="Calibri"/>
                <w:i/>
                <w:color w:val="000000" w:themeColor="text1"/>
                <w:sz w:val="20"/>
                <w:szCs w:val="20"/>
                <w:lang w:val="en-US"/>
              </w:rPr>
              <w:t xml:space="preserve"> </w:t>
            </w:r>
            <w:r w:rsidRPr="0070092A">
              <w:rPr>
                <w:rFonts w:ascii="Calibri" w:hAnsi="Calibri" w:cs="Calibri"/>
                <w:i/>
                <w:color w:val="000000" w:themeColor="text1"/>
                <w:sz w:val="20"/>
                <w:szCs w:val="20"/>
                <w:vertAlign w:val="superscript"/>
                <w:lang w:val="en-US"/>
              </w:rPr>
              <w:t>b</w:t>
            </w:r>
            <w:r w:rsidRPr="0070092A">
              <w:rPr>
                <w:rFonts w:ascii="Calibri" w:hAnsi="Calibri" w:cs="Calibri"/>
                <w:i/>
                <w:color w:val="000000" w:themeColor="text1"/>
                <w:sz w:val="20"/>
                <w:szCs w:val="20"/>
                <w:lang w:val="en-US"/>
              </w:rPr>
              <w:t>Subtypes in sensitivity analyses</w:t>
            </w:r>
          </w:p>
          <w:p w14:paraId="45786F40" w14:textId="4B39CEB0" w:rsidR="0032363C" w:rsidRPr="0070092A" w:rsidRDefault="00D0231E" w:rsidP="00ED2D2B">
            <w:pPr>
              <w:rPr>
                <w:rFonts w:ascii="Calibri" w:hAnsi="Calibri" w:cs="Calibri"/>
                <w:i/>
                <w:color w:val="000000" w:themeColor="text1"/>
                <w:sz w:val="20"/>
                <w:szCs w:val="20"/>
                <w:lang w:val="en-US"/>
              </w:rPr>
            </w:pPr>
            <w:r w:rsidRPr="0070092A">
              <w:rPr>
                <w:rFonts w:ascii="Calibri" w:hAnsi="Calibri" w:cs="Calibri"/>
                <w:i/>
                <w:color w:val="000000" w:themeColor="text1"/>
                <w:sz w:val="20"/>
                <w:szCs w:val="20"/>
                <w:lang w:val="en-US"/>
              </w:rPr>
              <w:t>!= means NOT EQUAL  |  coding 0 = No; 1 =  Yes for binary variables; otherwise, check https://biobank.ctsu.ox.ac.uk/crystal/index.cgi</w:t>
            </w:r>
          </w:p>
        </w:tc>
      </w:tr>
    </w:tbl>
    <w:p w14:paraId="4A1CD7BA" w14:textId="0E486A88" w:rsidR="00262696" w:rsidRPr="0070092A" w:rsidRDefault="00E53C11" w:rsidP="003514C4">
      <w:pPr>
        <w:tabs>
          <w:tab w:val="left" w:pos="7767"/>
        </w:tabs>
        <w:jc w:val="both"/>
        <w:rPr>
          <w:rFonts w:ascii="Calibri" w:hAnsi="Calibri" w:cs="Calibri"/>
          <w:color w:val="000000" w:themeColor="text1"/>
          <w:lang w:val="en-US"/>
        </w:rPr>
      </w:pPr>
      <w:r w:rsidRPr="0070092A">
        <w:rPr>
          <w:rFonts w:ascii="Calibri" w:hAnsi="Calibri" w:cs="Calibri"/>
          <w:color w:val="000000" w:themeColor="text1"/>
          <w:lang w:val="en-US"/>
        </w:rPr>
        <w:tab/>
      </w:r>
    </w:p>
    <w:p w14:paraId="0EDE1AD3" w14:textId="77777777" w:rsidR="00262696" w:rsidRPr="0070092A" w:rsidRDefault="00262696" w:rsidP="003514C4">
      <w:pPr>
        <w:jc w:val="both"/>
        <w:rPr>
          <w:rFonts w:ascii="Calibri" w:hAnsi="Calibri" w:cs="Calibri"/>
          <w:color w:val="000000" w:themeColor="text1"/>
          <w:lang w:val="en-US"/>
        </w:rPr>
      </w:pPr>
    </w:p>
    <w:p w14:paraId="19FA5704" w14:textId="77777777" w:rsidR="00262696" w:rsidRPr="0070092A" w:rsidRDefault="00262696" w:rsidP="003514C4">
      <w:pPr>
        <w:jc w:val="both"/>
        <w:rPr>
          <w:rFonts w:ascii="Calibri" w:hAnsi="Calibri" w:cs="Calibri"/>
          <w:color w:val="000000" w:themeColor="text1"/>
          <w:lang w:val="en-US"/>
        </w:rPr>
      </w:pPr>
    </w:p>
    <w:p w14:paraId="0BB14922" w14:textId="77777777" w:rsidR="00262696" w:rsidRPr="0070092A" w:rsidRDefault="00262696" w:rsidP="003514C4">
      <w:pPr>
        <w:jc w:val="both"/>
        <w:rPr>
          <w:rFonts w:ascii="Calibri" w:hAnsi="Calibri" w:cs="Calibri"/>
          <w:color w:val="000000" w:themeColor="text1"/>
          <w:lang w:val="en-US"/>
        </w:rPr>
      </w:pPr>
    </w:p>
    <w:p w14:paraId="1D3E624B" w14:textId="77777777" w:rsidR="00262696" w:rsidRPr="0070092A" w:rsidRDefault="00262696" w:rsidP="003514C4">
      <w:pPr>
        <w:jc w:val="both"/>
        <w:rPr>
          <w:rFonts w:ascii="Calibri" w:hAnsi="Calibri" w:cs="Calibri"/>
          <w:color w:val="000000" w:themeColor="text1"/>
          <w:lang w:val="en-US"/>
        </w:rPr>
      </w:pPr>
    </w:p>
    <w:p w14:paraId="493F25EE" w14:textId="77777777" w:rsidR="00193C0D" w:rsidRPr="0070092A" w:rsidRDefault="00193C0D" w:rsidP="003514C4">
      <w:pPr>
        <w:jc w:val="both"/>
        <w:rPr>
          <w:rFonts w:ascii="Calibri" w:hAnsi="Calibri" w:cs="Calibri"/>
          <w:color w:val="000000" w:themeColor="text1"/>
          <w:lang w:val="en-US"/>
        </w:rPr>
        <w:sectPr w:rsidR="00193C0D" w:rsidRPr="0070092A" w:rsidSect="00BA7BC5">
          <w:pgSz w:w="16840" w:h="11900" w:orient="landscape"/>
          <w:pgMar w:top="1417" w:right="1417" w:bottom="1417" w:left="1417" w:header="708" w:footer="708" w:gutter="0"/>
          <w:cols w:space="708"/>
          <w:docGrid w:linePitch="360"/>
        </w:sectPr>
      </w:pPr>
    </w:p>
    <w:p w14:paraId="1109B3A4" w14:textId="5F67E9F2" w:rsidR="00193C0D" w:rsidRPr="00EF7377" w:rsidRDefault="00193C0D" w:rsidP="003514C4">
      <w:pPr>
        <w:pStyle w:val="Heading2"/>
        <w:jc w:val="both"/>
        <w:rPr>
          <w:rFonts w:ascii="Calibri" w:hAnsi="Calibri" w:cs="Calibri"/>
          <w:b/>
          <w:color w:val="000000" w:themeColor="text1"/>
          <w:sz w:val="24"/>
          <w:szCs w:val="24"/>
        </w:rPr>
      </w:pPr>
      <w:bookmarkStart w:id="18" w:name="_Toc88813848"/>
      <w:r w:rsidRPr="00EF7377">
        <w:rPr>
          <w:rFonts w:ascii="Calibri" w:hAnsi="Calibri" w:cs="Calibri"/>
          <w:b/>
          <w:color w:val="000000" w:themeColor="text1"/>
          <w:sz w:val="24"/>
          <w:szCs w:val="24"/>
        </w:rPr>
        <w:lastRenderedPageBreak/>
        <w:t>Table S</w:t>
      </w:r>
      <w:r w:rsidR="001C4AA6" w:rsidRPr="00EF7377">
        <w:rPr>
          <w:rFonts w:ascii="Calibri" w:hAnsi="Calibri" w:cs="Calibri"/>
          <w:b/>
          <w:color w:val="000000" w:themeColor="text1"/>
          <w:sz w:val="24"/>
          <w:szCs w:val="24"/>
        </w:rPr>
        <w:t>5</w:t>
      </w:r>
      <w:r w:rsidRPr="00EF7377">
        <w:rPr>
          <w:rFonts w:ascii="Calibri" w:hAnsi="Calibri" w:cs="Calibri"/>
          <w:b/>
          <w:color w:val="000000" w:themeColor="text1"/>
          <w:sz w:val="24"/>
          <w:szCs w:val="24"/>
        </w:rPr>
        <w:t xml:space="preserve"> Medication list</w:t>
      </w:r>
      <w:bookmarkEnd w:id="18"/>
    </w:p>
    <w:tbl>
      <w:tblPr>
        <w:tblW w:w="8815" w:type="dxa"/>
        <w:tblBorders>
          <w:top w:val="single" w:sz="4" w:space="0" w:color="BFBFBF" w:themeColor="background1" w:themeShade="BF"/>
          <w:bottom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1474"/>
        <w:gridCol w:w="2841"/>
        <w:gridCol w:w="1634"/>
        <w:gridCol w:w="2866"/>
      </w:tblGrid>
      <w:tr w:rsidR="00193C0D" w:rsidRPr="00EF7377" w14:paraId="793945A8" w14:textId="77777777" w:rsidTr="007D6E41">
        <w:trPr>
          <w:trHeight w:val="340"/>
        </w:trPr>
        <w:tc>
          <w:tcPr>
            <w:tcW w:w="1474" w:type="dxa"/>
            <w:shd w:val="clear" w:color="auto" w:fill="AEAAAA" w:themeFill="background2" w:themeFillShade="BF"/>
            <w:vAlign w:val="center"/>
            <w:hideMark/>
          </w:tcPr>
          <w:p w14:paraId="3C3D637C" w14:textId="77777777" w:rsidR="00193C0D" w:rsidRPr="00EF7377" w:rsidRDefault="00193C0D" w:rsidP="003514C4">
            <w:pPr>
              <w:jc w:val="both"/>
              <w:rPr>
                <w:rFonts w:ascii="Calibri" w:hAnsi="Calibri" w:cs="Calibri"/>
                <w:b/>
                <w:bCs/>
                <w:color w:val="000000" w:themeColor="text1"/>
                <w:sz w:val="20"/>
                <w:szCs w:val="20"/>
              </w:rPr>
            </w:pPr>
            <w:r w:rsidRPr="00EF7377">
              <w:rPr>
                <w:rFonts w:ascii="Calibri" w:hAnsi="Calibri" w:cs="Calibri"/>
                <w:b/>
                <w:bCs/>
                <w:color w:val="000000" w:themeColor="text1"/>
                <w:sz w:val="20"/>
                <w:szCs w:val="20"/>
              </w:rPr>
              <w:t>ID</w:t>
            </w:r>
            <w:r w:rsidRPr="00EF7377">
              <w:rPr>
                <w:rFonts w:ascii="Calibri" w:hAnsi="Calibri" w:cs="Calibri"/>
                <w:b/>
                <w:bCs/>
                <w:color w:val="000000" w:themeColor="text1"/>
                <w:sz w:val="20"/>
                <w:szCs w:val="20"/>
                <w:vertAlign w:val="superscript"/>
              </w:rPr>
              <w:t>†</w:t>
            </w:r>
          </w:p>
        </w:tc>
        <w:tc>
          <w:tcPr>
            <w:tcW w:w="2841" w:type="dxa"/>
            <w:tcBorders>
              <w:right w:val="single" w:sz="4" w:space="0" w:color="BFBFBF" w:themeColor="background1" w:themeShade="BF"/>
            </w:tcBorders>
            <w:shd w:val="clear" w:color="auto" w:fill="AEAAAA" w:themeFill="background2" w:themeFillShade="BF"/>
            <w:noWrap/>
            <w:vAlign w:val="center"/>
            <w:hideMark/>
          </w:tcPr>
          <w:p w14:paraId="1A1E5BC6" w14:textId="77777777" w:rsidR="00193C0D" w:rsidRPr="00EF7377" w:rsidRDefault="00193C0D" w:rsidP="003514C4">
            <w:pPr>
              <w:jc w:val="both"/>
              <w:rPr>
                <w:rFonts w:ascii="Calibri" w:hAnsi="Calibri" w:cs="Calibri"/>
                <w:b/>
                <w:bCs/>
                <w:color w:val="000000" w:themeColor="text1"/>
                <w:sz w:val="20"/>
                <w:szCs w:val="20"/>
              </w:rPr>
            </w:pPr>
            <w:r w:rsidRPr="00EF7377">
              <w:rPr>
                <w:rFonts w:ascii="Calibri" w:hAnsi="Calibri" w:cs="Calibri"/>
                <w:b/>
                <w:bCs/>
                <w:color w:val="000000" w:themeColor="text1"/>
                <w:sz w:val="20"/>
                <w:szCs w:val="20"/>
              </w:rPr>
              <w:t>Medication name</w:t>
            </w:r>
          </w:p>
        </w:tc>
        <w:tc>
          <w:tcPr>
            <w:tcW w:w="1634" w:type="dxa"/>
            <w:tcBorders>
              <w:left w:val="single" w:sz="4" w:space="0" w:color="BFBFBF" w:themeColor="background1" w:themeShade="BF"/>
            </w:tcBorders>
            <w:shd w:val="clear" w:color="auto" w:fill="AEAAAA" w:themeFill="background2" w:themeFillShade="BF"/>
          </w:tcPr>
          <w:p w14:paraId="19B37899" w14:textId="77777777" w:rsidR="00193C0D" w:rsidRPr="00EF7377" w:rsidRDefault="00193C0D" w:rsidP="003514C4">
            <w:pPr>
              <w:jc w:val="both"/>
              <w:rPr>
                <w:rFonts w:ascii="Calibri" w:hAnsi="Calibri" w:cs="Calibri"/>
                <w:b/>
                <w:bCs/>
                <w:color w:val="000000" w:themeColor="text1"/>
                <w:sz w:val="20"/>
                <w:szCs w:val="20"/>
              </w:rPr>
            </w:pPr>
            <w:r w:rsidRPr="00EF7377">
              <w:rPr>
                <w:rFonts w:ascii="Calibri" w:hAnsi="Calibri" w:cs="Calibri"/>
                <w:b/>
                <w:bCs/>
                <w:color w:val="000000" w:themeColor="text1"/>
                <w:sz w:val="20"/>
                <w:szCs w:val="20"/>
              </w:rPr>
              <w:t>ID</w:t>
            </w:r>
            <w:r w:rsidRPr="00EF7377">
              <w:rPr>
                <w:rFonts w:ascii="Calibri" w:hAnsi="Calibri" w:cs="Calibri"/>
                <w:b/>
                <w:bCs/>
                <w:color w:val="000000" w:themeColor="text1"/>
                <w:sz w:val="20"/>
                <w:szCs w:val="20"/>
                <w:vertAlign w:val="superscript"/>
              </w:rPr>
              <w:t>†</w:t>
            </w:r>
          </w:p>
        </w:tc>
        <w:tc>
          <w:tcPr>
            <w:tcW w:w="2866" w:type="dxa"/>
            <w:shd w:val="clear" w:color="auto" w:fill="AEAAAA" w:themeFill="background2" w:themeFillShade="BF"/>
          </w:tcPr>
          <w:p w14:paraId="15264BDE" w14:textId="77777777" w:rsidR="00193C0D" w:rsidRPr="00EF7377" w:rsidRDefault="00193C0D" w:rsidP="003514C4">
            <w:pPr>
              <w:jc w:val="both"/>
              <w:rPr>
                <w:rFonts w:ascii="Calibri" w:hAnsi="Calibri" w:cs="Calibri"/>
                <w:b/>
                <w:bCs/>
                <w:color w:val="000000" w:themeColor="text1"/>
                <w:sz w:val="20"/>
                <w:szCs w:val="20"/>
              </w:rPr>
            </w:pPr>
            <w:r w:rsidRPr="00EF7377">
              <w:rPr>
                <w:rFonts w:ascii="Calibri" w:hAnsi="Calibri" w:cs="Calibri"/>
                <w:b/>
                <w:bCs/>
                <w:color w:val="000000" w:themeColor="text1"/>
                <w:sz w:val="20"/>
                <w:szCs w:val="20"/>
              </w:rPr>
              <w:t>Medication name</w:t>
            </w:r>
          </w:p>
        </w:tc>
      </w:tr>
      <w:tr w:rsidR="00193C0D" w:rsidRPr="00EF7377" w14:paraId="13AFB3CA" w14:textId="77777777" w:rsidTr="007D6E41">
        <w:trPr>
          <w:trHeight w:val="320"/>
        </w:trPr>
        <w:tc>
          <w:tcPr>
            <w:tcW w:w="8815" w:type="dxa"/>
            <w:gridSpan w:val="4"/>
            <w:tcBorders>
              <w:left w:val="single" w:sz="4" w:space="0" w:color="BFBFBF" w:themeColor="background1" w:themeShade="BF"/>
            </w:tcBorders>
            <w:shd w:val="clear" w:color="auto" w:fill="E7E6E6" w:themeFill="background2"/>
            <w:noWrap/>
            <w:vAlign w:val="bottom"/>
            <w:hideMark/>
          </w:tcPr>
          <w:p w14:paraId="25323F36" w14:textId="77777777" w:rsidR="00193C0D" w:rsidRPr="00EF7377" w:rsidRDefault="00193C0D" w:rsidP="003514C4">
            <w:pPr>
              <w:jc w:val="both"/>
              <w:rPr>
                <w:rFonts w:ascii="Calibri" w:hAnsi="Calibri" w:cs="Calibri"/>
                <w:b/>
                <w:bCs/>
                <w:color w:val="000000" w:themeColor="text1"/>
                <w:sz w:val="20"/>
                <w:szCs w:val="20"/>
              </w:rPr>
            </w:pPr>
            <w:r w:rsidRPr="00EF7377">
              <w:rPr>
                <w:rFonts w:ascii="Calibri" w:hAnsi="Calibri" w:cs="Calibri"/>
                <w:b/>
                <w:bCs/>
                <w:color w:val="000000" w:themeColor="text1"/>
                <w:sz w:val="20"/>
                <w:szCs w:val="20"/>
              </w:rPr>
              <w:t>Antidepressant</w:t>
            </w:r>
          </w:p>
        </w:tc>
      </w:tr>
      <w:tr w:rsidR="00193C0D" w:rsidRPr="00EF7377" w14:paraId="05859E1E" w14:textId="77777777" w:rsidTr="007D6E41">
        <w:trPr>
          <w:trHeight w:val="320"/>
        </w:trPr>
        <w:tc>
          <w:tcPr>
            <w:tcW w:w="1474" w:type="dxa"/>
            <w:shd w:val="clear" w:color="auto" w:fill="auto"/>
            <w:vAlign w:val="center"/>
            <w:hideMark/>
          </w:tcPr>
          <w:p w14:paraId="56911690"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1140879616</w:t>
            </w:r>
          </w:p>
        </w:tc>
        <w:tc>
          <w:tcPr>
            <w:tcW w:w="2841" w:type="dxa"/>
            <w:tcBorders>
              <w:right w:val="single" w:sz="4" w:space="0" w:color="BFBFBF" w:themeColor="background1" w:themeShade="BF"/>
            </w:tcBorders>
            <w:shd w:val="clear" w:color="auto" w:fill="auto"/>
            <w:noWrap/>
            <w:vAlign w:val="center"/>
            <w:hideMark/>
          </w:tcPr>
          <w:p w14:paraId="171B6569"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amitriptyline</w:t>
            </w:r>
          </w:p>
        </w:tc>
        <w:tc>
          <w:tcPr>
            <w:tcW w:w="1634" w:type="dxa"/>
            <w:tcBorders>
              <w:left w:val="single" w:sz="4" w:space="0" w:color="BFBFBF" w:themeColor="background1" w:themeShade="BF"/>
            </w:tcBorders>
            <w:vAlign w:val="center"/>
          </w:tcPr>
          <w:p w14:paraId="110E317B"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1141151978</w:t>
            </w:r>
          </w:p>
        </w:tc>
        <w:tc>
          <w:tcPr>
            <w:tcW w:w="2866" w:type="dxa"/>
            <w:vAlign w:val="center"/>
          </w:tcPr>
          <w:p w14:paraId="688D0855"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reboxetine</w:t>
            </w:r>
          </w:p>
        </w:tc>
      </w:tr>
      <w:tr w:rsidR="00193C0D" w:rsidRPr="00EF7377" w14:paraId="5B70E725" w14:textId="77777777" w:rsidTr="007D6E41">
        <w:trPr>
          <w:trHeight w:val="320"/>
        </w:trPr>
        <w:tc>
          <w:tcPr>
            <w:tcW w:w="1474" w:type="dxa"/>
            <w:shd w:val="clear" w:color="auto" w:fill="auto"/>
            <w:vAlign w:val="center"/>
            <w:hideMark/>
          </w:tcPr>
          <w:p w14:paraId="720F9453"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1140921600</w:t>
            </w:r>
          </w:p>
        </w:tc>
        <w:tc>
          <w:tcPr>
            <w:tcW w:w="2841" w:type="dxa"/>
            <w:tcBorders>
              <w:right w:val="single" w:sz="4" w:space="0" w:color="BFBFBF" w:themeColor="background1" w:themeShade="BF"/>
            </w:tcBorders>
            <w:shd w:val="clear" w:color="auto" w:fill="auto"/>
            <w:noWrap/>
            <w:vAlign w:val="center"/>
            <w:hideMark/>
          </w:tcPr>
          <w:p w14:paraId="5ABA338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citalopram</w:t>
            </w:r>
          </w:p>
        </w:tc>
        <w:tc>
          <w:tcPr>
            <w:tcW w:w="1634" w:type="dxa"/>
            <w:tcBorders>
              <w:left w:val="single" w:sz="4" w:space="0" w:color="BFBFBF" w:themeColor="background1" w:themeShade="BF"/>
            </w:tcBorders>
            <w:vAlign w:val="center"/>
          </w:tcPr>
          <w:p w14:paraId="3457BA2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1141152736</w:t>
            </w:r>
          </w:p>
        </w:tc>
        <w:tc>
          <w:tcPr>
            <w:tcW w:w="2866" w:type="dxa"/>
            <w:vAlign w:val="center"/>
          </w:tcPr>
          <w:p w14:paraId="248D4A8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zispin</w:t>
            </w:r>
          </w:p>
        </w:tc>
      </w:tr>
      <w:tr w:rsidR="00193C0D" w:rsidRPr="00EF7377" w14:paraId="45F799E1" w14:textId="77777777" w:rsidTr="007D6E41">
        <w:trPr>
          <w:trHeight w:val="320"/>
        </w:trPr>
        <w:tc>
          <w:tcPr>
            <w:tcW w:w="1474" w:type="dxa"/>
            <w:shd w:val="clear" w:color="auto" w:fill="auto"/>
            <w:vAlign w:val="center"/>
            <w:hideMark/>
          </w:tcPr>
          <w:p w14:paraId="156068EF"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1140879540</w:t>
            </w:r>
          </w:p>
        </w:tc>
        <w:tc>
          <w:tcPr>
            <w:tcW w:w="2841" w:type="dxa"/>
            <w:tcBorders>
              <w:right w:val="single" w:sz="4" w:space="0" w:color="BFBFBF" w:themeColor="background1" w:themeShade="BF"/>
            </w:tcBorders>
            <w:shd w:val="clear" w:color="auto" w:fill="auto"/>
            <w:noWrap/>
            <w:vAlign w:val="center"/>
            <w:hideMark/>
          </w:tcPr>
          <w:p w14:paraId="2EA66148"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fluoxetine</w:t>
            </w:r>
          </w:p>
        </w:tc>
        <w:tc>
          <w:tcPr>
            <w:tcW w:w="1634" w:type="dxa"/>
            <w:tcBorders>
              <w:left w:val="single" w:sz="4" w:space="0" w:color="BFBFBF" w:themeColor="background1" w:themeShade="BF"/>
            </w:tcBorders>
            <w:vAlign w:val="center"/>
          </w:tcPr>
          <w:p w14:paraId="3FEED36F"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1140867640</w:t>
            </w:r>
          </w:p>
        </w:tc>
        <w:tc>
          <w:tcPr>
            <w:tcW w:w="2866" w:type="dxa"/>
            <w:vAlign w:val="center"/>
          </w:tcPr>
          <w:p w14:paraId="48321FB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doxepin</w:t>
            </w:r>
          </w:p>
        </w:tc>
      </w:tr>
      <w:tr w:rsidR="00193C0D" w:rsidRPr="00EF7377" w14:paraId="1462103F" w14:textId="77777777" w:rsidTr="007D6E41">
        <w:trPr>
          <w:trHeight w:val="320"/>
        </w:trPr>
        <w:tc>
          <w:tcPr>
            <w:tcW w:w="1474" w:type="dxa"/>
            <w:shd w:val="clear" w:color="auto" w:fill="auto"/>
            <w:vAlign w:val="center"/>
            <w:hideMark/>
          </w:tcPr>
          <w:p w14:paraId="46D723E1"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1140867878</w:t>
            </w:r>
          </w:p>
        </w:tc>
        <w:tc>
          <w:tcPr>
            <w:tcW w:w="2841" w:type="dxa"/>
            <w:tcBorders>
              <w:right w:val="single" w:sz="4" w:space="0" w:color="BFBFBF" w:themeColor="background1" w:themeShade="BF"/>
            </w:tcBorders>
            <w:shd w:val="clear" w:color="auto" w:fill="auto"/>
            <w:noWrap/>
            <w:vAlign w:val="center"/>
            <w:hideMark/>
          </w:tcPr>
          <w:p w14:paraId="46885218"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sertraline</w:t>
            </w:r>
          </w:p>
        </w:tc>
        <w:tc>
          <w:tcPr>
            <w:tcW w:w="1634" w:type="dxa"/>
            <w:tcBorders>
              <w:left w:val="single" w:sz="4" w:space="0" w:color="BFBFBF" w:themeColor="background1" w:themeShade="BF"/>
            </w:tcBorders>
            <w:vAlign w:val="center"/>
          </w:tcPr>
          <w:p w14:paraId="76C23703"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1140867920</w:t>
            </w:r>
          </w:p>
        </w:tc>
        <w:tc>
          <w:tcPr>
            <w:tcW w:w="2866" w:type="dxa"/>
            <w:vAlign w:val="center"/>
          </w:tcPr>
          <w:p w14:paraId="13C55532"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moclobemide</w:t>
            </w:r>
          </w:p>
        </w:tc>
      </w:tr>
      <w:tr w:rsidR="00193C0D" w:rsidRPr="00EF7377" w14:paraId="048749E8" w14:textId="77777777" w:rsidTr="007D6E41">
        <w:trPr>
          <w:trHeight w:val="320"/>
        </w:trPr>
        <w:tc>
          <w:tcPr>
            <w:tcW w:w="1474" w:type="dxa"/>
            <w:shd w:val="clear" w:color="auto" w:fill="auto"/>
            <w:vAlign w:val="center"/>
            <w:hideMark/>
          </w:tcPr>
          <w:p w14:paraId="1115F364"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1140916282</w:t>
            </w:r>
          </w:p>
        </w:tc>
        <w:tc>
          <w:tcPr>
            <w:tcW w:w="2841" w:type="dxa"/>
            <w:tcBorders>
              <w:right w:val="single" w:sz="4" w:space="0" w:color="BFBFBF" w:themeColor="background1" w:themeShade="BF"/>
            </w:tcBorders>
            <w:shd w:val="clear" w:color="auto" w:fill="auto"/>
            <w:noWrap/>
            <w:vAlign w:val="center"/>
            <w:hideMark/>
          </w:tcPr>
          <w:p w14:paraId="12270724"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venlafaxine</w:t>
            </w:r>
          </w:p>
        </w:tc>
        <w:tc>
          <w:tcPr>
            <w:tcW w:w="1634" w:type="dxa"/>
            <w:tcBorders>
              <w:left w:val="single" w:sz="4" w:space="0" w:color="BFBFBF" w:themeColor="background1" w:themeShade="BF"/>
            </w:tcBorders>
            <w:vAlign w:val="center"/>
          </w:tcPr>
          <w:p w14:paraId="7E49B250"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1140867850</w:t>
            </w:r>
          </w:p>
        </w:tc>
        <w:tc>
          <w:tcPr>
            <w:tcW w:w="2866" w:type="dxa"/>
            <w:vAlign w:val="center"/>
          </w:tcPr>
          <w:p w14:paraId="6C4A96C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phenelzine</w:t>
            </w:r>
          </w:p>
        </w:tc>
      </w:tr>
      <w:tr w:rsidR="00193C0D" w:rsidRPr="00EF7377" w14:paraId="068D760E" w14:textId="77777777" w:rsidTr="007D6E41">
        <w:trPr>
          <w:trHeight w:val="320"/>
        </w:trPr>
        <w:tc>
          <w:tcPr>
            <w:tcW w:w="1474" w:type="dxa"/>
            <w:shd w:val="clear" w:color="auto" w:fill="auto"/>
            <w:vAlign w:val="center"/>
            <w:hideMark/>
          </w:tcPr>
          <w:p w14:paraId="552AF543"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1140909806</w:t>
            </w:r>
          </w:p>
        </w:tc>
        <w:tc>
          <w:tcPr>
            <w:tcW w:w="2841" w:type="dxa"/>
            <w:tcBorders>
              <w:right w:val="single" w:sz="4" w:space="0" w:color="BFBFBF" w:themeColor="background1" w:themeShade="BF"/>
            </w:tcBorders>
            <w:shd w:val="clear" w:color="auto" w:fill="auto"/>
            <w:noWrap/>
            <w:vAlign w:val="center"/>
            <w:hideMark/>
          </w:tcPr>
          <w:p w14:paraId="6C0FFD14"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dosulepin</w:t>
            </w:r>
          </w:p>
        </w:tc>
        <w:tc>
          <w:tcPr>
            <w:tcW w:w="1634" w:type="dxa"/>
            <w:tcBorders>
              <w:left w:val="single" w:sz="4" w:space="0" w:color="BFBFBF" w:themeColor="background1" w:themeShade="BF"/>
            </w:tcBorders>
            <w:vAlign w:val="center"/>
          </w:tcPr>
          <w:p w14:paraId="3C6CDE21"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1140879544</w:t>
            </w:r>
          </w:p>
        </w:tc>
        <w:tc>
          <w:tcPr>
            <w:tcW w:w="2866" w:type="dxa"/>
            <w:vAlign w:val="center"/>
          </w:tcPr>
          <w:p w14:paraId="37926730"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fluvoxamine</w:t>
            </w:r>
          </w:p>
        </w:tc>
      </w:tr>
      <w:tr w:rsidR="00193C0D" w:rsidRPr="00EF7377" w14:paraId="3FCAA3CC" w14:textId="77777777" w:rsidTr="007D6E41">
        <w:trPr>
          <w:trHeight w:val="320"/>
        </w:trPr>
        <w:tc>
          <w:tcPr>
            <w:tcW w:w="1474" w:type="dxa"/>
            <w:shd w:val="clear" w:color="auto" w:fill="auto"/>
            <w:vAlign w:val="center"/>
            <w:hideMark/>
          </w:tcPr>
          <w:p w14:paraId="7BF6B3D9"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1140867888</w:t>
            </w:r>
          </w:p>
        </w:tc>
        <w:tc>
          <w:tcPr>
            <w:tcW w:w="2841" w:type="dxa"/>
            <w:tcBorders>
              <w:right w:val="single" w:sz="4" w:space="0" w:color="BFBFBF" w:themeColor="background1" w:themeShade="BF"/>
            </w:tcBorders>
            <w:shd w:val="clear" w:color="auto" w:fill="auto"/>
            <w:noWrap/>
            <w:vAlign w:val="center"/>
            <w:hideMark/>
          </w:tcPr>
          <w:p w14:paraId="425E97F3"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paroxetine</w:t>
            </w:r>
          </w:p>
        </w:tc>
        <w:tc>
          <w:tcPr>
            <w:tcW w:w="1634" w:type="dxa"/>
            <w:tcBorders>
              <w:left w:val="single" w:sz="4" w:space="0" w:color="BFBFBF" w:themeColor="background1" w:themeShade="BF"/>
            </w:tcBorders>
            <w:vAlign w:val="center"/>
          </w:tcPr>
          <w:p w14:paraId="41F8128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1141200570</w:t>
            </w:r>
          </w:p>
        </w:tc>
        <w:tc>
          <w:tcPr>
            <w:tcW w:w="2866" w:type="dxa"/>
            <w:vAlign w:val="center"/>
          </w:tcPr>
          <w:p w14:paraId="64EBA94C"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yentreve</w:t>
            </w:r>
          </w:p>
        </w:tc>
      </w:tr>
      <w:tr w:rsidR="00193C0D" w:rsidRPr="00EF7377" w14:paraId="6F9B81C8" w14:textId="77777777" w:rsidTr="007D6E41">
        <w:trPr>
          <w:trHeight w:val="320"/>
        </w:trPr>
        <w:tc>
          <w:tcPr>
            <w:tcW w:w="1474" w:type="dxa"/>
            <w:shd w:val="clear" w:color="auto" w:fill="auto"/>
            <w:vAlign w:val="center"/>
            <w:hideMark/>
          </w:tcPr>
          <w:p w14:paraId="5BFAA51F"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1141152732</w:t>
            </w:r>
          </w:p>
        </w:tc>
        <w:tc>
          <w:tcPr>
            <w:tcW w:w="2841" w:type="dxa"/>
            <w:tcBorders>
              <w:right w:val="single" w:sz="4" w:space="0" w:color="BFBFBF" w:themeColor="background1" w:themeShade="BF"/>
            </w:tcBorders>
            <w:shd w:val="clear" w:color="auto" w:fill="auto"/>
            <w:noWrap/>
            <w:vAlign w:val="center"/>
            <w:hideMark/>
          </w:tcPr>
          <w:p w14:paraId="399D7233"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mirtazapine</w:t>
            </w:r>
          </w:p>
        </w:tc>
        <w:tc>
          <w:tcPr>
            <w:tcW w:w="1634" w:type="dxa"/>
            <w:tcBorders>
              <w:left w:val="single" w:sz="4" w:space="0" w:color="BFBFBF" w:themeColor="background1" w:themeShade="BF"/>
            </w:tcBorders>
            <w:vAlign w:val="center"/>
          </w:tcPr>
          <w:p w14:paraId="6832E37E"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1140867934</w:t>
            </w:r>
          </w:p>
        </w:tc>
        <w:tc>
          <w:tcPr>
            <w:tcW w:w="2866" w:type="dxa"/>
            <w:vAlign w:val="center"/>
          </w:tcPr>
          <w:p w14:paraId="034E583B"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triptafen</w:t>
            </w:r>
          </w:p>
        </w:tc>
      </w:tr>
      <w:tr w:rsidR="00193C0D" w:rsidRPr="00EF7377" w14:paraId="3E5B855D" w14:textId="77777777" w:rsidTr="007D6E41">
        <w:trPr>
          <w:trHeight w:val="320"/>
        </w:trPr>
        <w:tc>
          <w:tcPr>
            <w:tcW w:w="1474" w:type="dxa"/>
            <w:shd w:val="clear" w:color="auto" w:fill="auto"/>
            <w:vAlign w:val="center"/>
            <w:hideMark/>
          </w:tcPr>
          <w:p w14:paraId="3BCED842"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1141180212</w:t>
            </w:r>
          </w:p>
        </w:tc>
        <w:tc>
          <w:tcPr>
            <w:tcW w:w="2841" w:type="dxa"/>
            <w:tcBorders>
              <w:right w:val="single" w:sz="4" w:space="0" w:color="BFBFBF" w:themeColor="background1" w:themeShade="BF"/>
            </w:tcBorders>
            <w:shd w:val="clear" w:color="auto" w:fill="auto"/>
            <w:noWrap/>
            <w:vAlign w:val="center"/>
            <w:hideMark/>
          </w:tcPr>
          <w:p w14:paraId="094B3D76"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escitalopram</w:t>
            </w:r>
          </w:p>
        </w:tc>
        <w:tc>
          <w:tcPr>
            <w:tcW w:w="1634" w:type="dxa"/>
            <w:tcBorders>
              <w:left w:val="single" w:sz="4" w:space="0" w:color="BFBFBF" w:themeColor="background1" w:themeShade="BF"/>
            </w:tcBorders>
            <w:vAlign w:val="center"/>
          </w:tcPr>
          <w:p w14:paraId="26819769"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1140867758</w:t>
            </w:r>
          </w:p>
        </w:tc>
        <w:tc>
          <w:tcPr>
            <w:tcW w:w="2866" w:type="dxa"/>
            <w:vAlign w:val="center"/>
          </w:tcPr>
          <w:p w14:paraId="549A4BD1"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surmontil</w:t>
            </w:r>
          </w:p>
        </w:tc>
      </w:tr>
      <w:tr w:rsidR="00193C0D" w:rsidRPr="00EF7377" w14:paraId="756C843E" w14:textId="77777777" w:rsidTr="007D6E41">
        <w:trPr>
          <w:trHeight w:val="320"/>
        </w:trPr>
        <w:tc>
          <w:tcPr>
            <w:tcW w:w="1474" w:type="dxa"/>
            <w:shd w:val="clear" w:color="auto" w:fill="auto"/>
            <w:vAlign w:val="center"/>
            <w:hideMark/>
          </w:tcPr>
          <w:p w14:paraId="581824F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1140879634</w:t>
            </w:r>
          </w:p>
        </w:tc>
        <w:tc>
          <w:tcPr>
            <w:tcW w:w="2841" w:type="dxa"/>
            <w:tcBorders>
              <w:right w:val="single" w:sz="4" w:space="0" w:color="BFBFBF" w:themeColor="background1" w:themeShade="BF"/>
            </w:tcBorders>
            <w:shd w:val="clear" w:color="auto" w:fill="auto"/>
            <w:noWrap/>
            <w:vAlign w:val="center"/>
            <w:hideMark/>
          </w:tcPr>
          <w:p w14:paraId="314EEBF3"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trazodone</w:t>
            </w:r>
          </w:p>
        </w:tc>
        <w:tc>
          <w:tcPr>
            <w:tcW w:w="1634" w:type="dxa"/>
            <w:tcBorders>
              <w:left w:val="single" w:sz="4" w:space="0" w:color="BFBFBF" w:themeColor="background1" w:themeShade="BF"/>
            </w:tcBorders>
            <w:vAlign w:val="center"/>
          </w:tcPr>
          <w:p w14:paraId="3BBEA969"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1140867914</w:t>
            </w:r>
          </w:p>
        </w:tc>
        <w:tc>
          <w:tcPr>
            <w:tcW w:w="2866" w:type="dxa"/>
            <w:vAlign w:val="center"/>
          </w:tcPr>
          <w:p w14:paraId="1C75FCB6"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tranylcypromine</w:t>
            </w:r>
          </w:p>
        </w:tc>
      </w:tr>
      <w:tr w:rsidR="00193C0D" w:rsidRPr="00EF7377" w14:paraId="130E8E69" w14:textId="77777777" w:rsidTr="007D6E41">
        <w:trPr>
          <w:trHeight w:val="320"/>
        </w:trPr>
        <w:tc>
          <w:tcPr>
            <w:tcW w:w="1474" w:type="dxa"/>
            <w:shd w:val="clear" w:color="auto" w:fill="auto"/>
            <w:vAlign w:val="center"/>
            <w:hideMark/>
          </w:tcPr>
          <w:p w14:paraId="5F1A2C38"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1140867876</w:t>
            </w:r>
          </w:p>
        </w:tc>
        <w:tc>
          <w:tcPr>
            <w:tcW w:w="2841" w:type="dxa"/>
            <w:tcBorders>
              <w:right w:val="single" w:sz="4" w:space="0" w:color="BFBFBF" w:themeColor="background1" w:themeShade="BF"/>
            </w:tcBorders>
            <w:shd w:val="clear" w:color="auto" w:fill="auto"/>
            <w:noWrap/>
            <w:vAlign w:val="center"/>
            <w:hideMark/>
          </w:tcPr>
          <w:p w14:paraId="0A1F3730"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prozac</w:t>
            </w:r>
          </w:p>
        </w:tc>
        <w:tc>
          <w:tcPr>
            <w:tcW w:w="1634" w:type="dxa"/>
            <w:tcBorders>
              <w:left w:val="single" w:sz="4" w:space="0" w:color="BFBFBF" w:themeColor="background1" w:themeShade="BF"/>
            </w:tcBorders>
            <w:vAlign w:val="center"/>
          </w:tcPr>
          <w:p w14:paraId="6A94F3EB"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1140867820</w:t>
            </w:r>
          </w:p>
        </w:tc>
        <w:tc>
          <w:tcPr>
            <w:tcW w:w="2866" w:type="dxa"/>
            <w:vAlign w:val="center"/>
          </w:tcPr>
          <w:p w14:paraId="6F5E6326"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allegron</w:t>
            </w:r>
          </w:p>
        </w:tc>
      </w:tr>
      <w:tr w:rsidR="00193C0D" w:rsidRPr="00EF7377" w14:paraId="41991C12" w14:textId="77777777" w:rsidTr="007D6E41">
        <w:trPr>
          <w:trHeight w:val="320"/>
        </w:trPr>
        <w:tc>
          <w:tcPr>
            <w:tcW w:w="1474" w:type="dxa"/>
            <w:shd w:val="clear" w:color="auto" w:fill="auto"/>
            <w:vAlign w:val="center"/>
            <w:hideMark/>
          </w:tcPr>
          <w:p w14:paraId="307A114F"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1140882236</w:t>
            </w:r>
          </w:p>
        </w:tc>
        <w:tc>
          <w:tcPr>
            <w:tcW w:w="2841" w:type="dxa"/>
            <w:tcBorders>
              <w:right w:val="single" w:sz="4" w:space="0" w:color="BFBFBF" w:themeColor="background1" w:themeShade="BF"/>
            </w:tcBorders>
            <w:shd w:val="clear" w:color="auto" w:fill="auto"/>
            <w:noWrap/>
            <w:vAlign w:val="center"/>
            <w:hideMark/>
          </w:tcPr>
          <w:p w14:paraId="55F6E242"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seroxat</w:t>
            </w:r>
          </w:p>
        </w:tc>
        <w:tc>
          <w:tcPr>
            <w:tcW w:w="1634" w:type="dxa"/>
            <w:tcBorders>
              <w:left w:val="single" w:sz="4" w:space="0" w:color="BFBFBF" w:themeColor="background1" w:themeShade="BF"/>
            </w:tcBorders>
            <w:vAlign w:val="center"/>
          </w:tcPr>
          <w:p w14:paraId="7B52E0A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1141151982</w:t>
            </w:r>
          </w:p>
        </w:tc>
        <w:tc>
          <w:tcPr>
            <w:tcW w:w="2866" w:type="dxa"/>
            <w:vAlign w:val="center"/>
          </w:tcPr>
          <w:p w14:paraId="35816F5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edronax</w:t>
            </w:r>
          </w:p>
        </w:tc>
      </w:tr>
      <w:tr w:rsidR="00193C0D" w:rsidRPr="00EF7377" w14:paraId="030F158E" w14:textId="77777777" w:rsidTr="007D6E41">
        <w:trPr>
          <w:trHeight w:val="320"/>
        </w:trPr>
        <w:tc>
          <w:tcPr>
            <w:tcW w:w="1474" w:type="dxa"/>
            <w:shd w:val="clear" w:color="auto" w:fill="auto"/>
            <w:vAlign w:val="center"/>
            <w:hideMark/>
          </w:tcPr>
          <w:p w14:paraId="29D6B29C"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1141190158</w:t>
            </w:r>
          </w:p>
        </w:tc>
        <w:tc>
          <w:tcPr>
            <w:tcW w:w="2841" w:type="dxa"/>
            <w:tcBorders>
              <w:right w:val="single" w:sz="4" w:space="0" w:color="BFBFBF" w:themeColor="background1" w:themeShade="BF"/>
            </w:tcBorders>
            <w:shd w:val="clear" w:color="auto" w:fill="auto"/>
            <w:noWrap/>
            <w:vAlign w:val="center"/>
            <w:hideMark/>
          </w:tcPr>
          <w:p w14:paraId="2C8EDCDF"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cipralex</w:t>
            </w:r>
          </w:p>
        </w:tc>
        <w:tc>
          <w:tcPr>
            <w:tcW w:w="1634" w:type="dxa"/>
            <w:tcBorders>
              <w:left w:val="single" w:sz="4" w:space="0" w:color="BFBFBF" w:themeColor="background1" w:themeShade="BF"/>
            </w:tcBorders>
            <w:vAlign w:val="center"/>
          </w:tcPr>
          <w:p w14:paraId="7FBC1473"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1140882244</w:t>
            </w:r>
          </w:p>
        </w:tc>
        <w:tc>
          <w:tcPr>
            <w:tcW w:w="2866" w:type="dxa"/>
            <w:vAlign w:val="center"/>
          </w:tcPr>
          <w:p w14:paraId="6D697DE1"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molipaxin</w:t>
            </w:r>
          </w:p>
        </w:tc>
      </w:tr>
      <w:tr w:rsidR="00193C0D" w:rsidRPr="00EF7377" w14:paraId="19FCF409" w14:textId="77777777" w:rsidTr="007D6E41">
        <w:trPr>
          <w:trHeight w:val="320"/>
        </w:trPr>
        <w:tc>
          <w:tcPr>
            <w:tcW w:w="1474" w:type="dxa"/>
            <w:shd w:val="clear" w:color="auto" w:fill="auto"/>
            <w:vAlign w:val="center"/>
            <w:hideMark/>
          </w:tcPr>
          <w:p w14:paraId="74BAA2F4"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1141200564</w:t>
            </w:r>
          </w:p>
        </w:tc>
        <w:tc>
          <w:tcPr>
            <w:tcW w:w="2841" w:type="dxa"/>
            <w:tcBorders>
              <w:right w:val="single" w:sz="4" w:space="0" w:color="BFBFBF" w:themeColor="background1" w:themeShade="BF"/>
            </w:tcBorders>
            <w:shd w:val="clear" w:color="auto" w:fill="auto"/>
            <w:noWrap/>
            <w:vAlign w:val="center"/>
            <w:hideMark/>
          </w:tcPr>
          <w:p w14:paraId="370A579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duloxetine</w:t>
            </w:r>
          </w:p>
        </w:tc>
        <w:tc>
          <w:tcPr>
            <w:tcW w:w="1634" w:type="dxa"/>
            <w:tcBorders>
              <w:left w:val="single" w:sz="4" w:space="0" w:color="BFBFBF" w:themeColor="background1" w:themeShade="BF"/>
            </w:tcBorders>
            <w:vAlign w:val="center"/>
          </w:tcPr>
          <w:p w14:paraId="22CF0A75"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1140879556</w:t>
            </w:r>
          </w:p>
        </w:tc>
        <w:tc>
          <w:tcPr>
            <w:tcW w:w="2866" w:type="dxa"/>
            <w:vAlign w:val="center"/>
          </w:tcPr>
          <w:p w14:paraId="7BD0F2BB"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mianserin</w:t>
            </w:r>
          </w:p>
        </w:tc>
      </w:tr>
      <w:tr w:rsidR="00193C0D" w:rsidRPr="00EF7377" w14:paraId="031067EA" w14:textId="77777777" w:rsidTr="007D6E41">
        <w:trPr>
          <w:trHeight w:val="320"/>
        </w:trPr>
        <w:tc>
          <w:tcPr>
            <w:tcW w:w="1474" w:type="dxa"/>
            <w:shd w:val="clear" w:color="auto" w:fill="auto"/>
            <w:vAlign w:val="center"/>
            <w:hideMark/>
          </w:tcPr>
          <w:p w14:paraId="182AB9BD"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1140867726</w:t>
            </w:r>
          </w:p>
        </w:tc>
        <w:tc>
          <w:tcPr>
            <w:tcW w:w="2841" w:type="dxa"/>
            <w:tcBorders>
              <w:right w:val="single" w:sz="4" w:space="0" w:color="BFBFBF" w:themeColor="background1" w:themeShade="BF"/>
            </w:tcBorders>
            <w:shd w:val="clear" w:color="auto" w:fill="auto"/>
            <w:noWrap/>
            <w:vAlign w:val="center"/>
            <w:hideMark/>
          </w:tcPr>
          <w:p w14:paraId="3A24518A"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lofepramine</w:t>
            </w:r>
          </w:p>
        </w:tc>
        <w:tc>
          <w:tcPr>
            <w:tcW w:w="1634" w:type="dxa"/>
            <w:tcBorders>
              <w:left w:val="single" w:sz="4" w:space="0" w:color="BFBFBF" w:themeColor="background1" w:themeShade="BF"/>
            </w:tcBorders>
            <w:vAlign w:val="center"/>
          </w:tcPr>
          <w:p w14:paraId="1E58F8B8"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1140867852</w:t>
            </w:r>
          </w:p>
        </w:tc>
        <w:tc>
          <w:tcPr>
            <w:tcW w:w="2866" w:type="dxa"/>
            <w:vAlign w:val="center"/>
          </w:tcPr>
          <w:p w14:paraId="564A7FA9"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nardil</w:t>
            </w:r>
          </w:p>
        </w:tc>
      </w:tr>
      <w:tr w:rsidR="00193C0D" w:rsidRPr="00EF7377" w14:paraId="0FD8BF4B" w14:textId="77777777" w:rsidTr="007D6E41">
        <w:trPr>
          <w:trHeight w:val="320"/>
        </w:trPr>
        <w:tc>
          <w:tcPr>
            <w:tcW w:w="1474" w:type="dxa"/>
            <w:shd w:val="clear" w:color="auto" w:fill="auto"/>
            <w:vAlign w:val="center"/>
            <w:hideMark/>
          </w:tcPr>
          <w:p w14:paraId="276F369B"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1140879620</w:t>
            </w:r>
          </w:p>
        </w:tc>
        <w:tc>
          <w:tcPr>
            <w:tcW w:w="2841" w:type="dxa"/>
            <w:tcBorders>
              <w:right w:val="single" w:sz="4" w:space="0" w:color="BFBFBF" w:themeColor="background1" w:themeShade="BF"/>
            </w:tcBorders>
            <w:shd w:val="clear" w:color="auto" w:fill="auto"/>
            <w:noWrap/>
            <w:vAlign w:val="center"/>
            <w:hideMark/>
          </w:tcPr>
          <w:p w14:paraId="708E8D6F"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clomipramine</w:t>
            </w:r>
          </w:p>
        </w:tc>
        <w:tc>
          <w:tcPr>
            <w:tcW w:w="1634" w:type="dxa"/>
            <w:tcBorders>
              <w:left w:val="single" w:sz="4" w:space="0" w:color="BFBFBF" w:themeColor="background1" w:themeShade="BF"/>
            </w:tcBorders>
            <w:vAlign w:val="center"/>
          </w:tcPr>
          <w:p w14:paraId="27D4C3DA"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1140867860</w:t>
            </w:r>
          </w:p>
        </w:tc>
        <w:tc>
          <w:tcPr>
            <w:tcW w:w="2866" w:type="dxa"/>
            <w:vAlign w:val="center"/>
          </w:tcPr>
          <w:p w14:paraId="286A44A9"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faverin</w:t>
            </w:r>
          </w:p>
        </w:tc>
      </w:tr>
      <w:tr w:rsidR="00193C0D" w:rsidRPr="00EF7377" w14:paraId="046304CF" w14:textId="77777777" w:rsidTr="007D6E41">
        <w:trPr>
          <w:trHeight w:val="320"/>
        </w:trPr>
        <w:tc>
          <w:tcPr>
            <w:tcW w:w="1474" w:type="dxa"/>
            <w:shd w:val="clear" w:color="auto" w:fill="auto"/>
            <w:vAlign w:val="center"/>
            <w:hideMark/>
          </w:tcPr>
          <w:p w14:paraId="092F670F"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1140867818</w:t>
            </w:r>
          </w:p>
        </w:tc>
        <w:tc>
          <w:tcPr>
            <w:tcW w:w="2841" w:type="dxa"/>
            <w:tcBorders>
              <w:right w:val="single" w:sz="4" w:space="0" w:color="BFBFBF" w:themeColor="background1" w:themeShade="BF"/>
            </w:tcBorders>
            <w:shd w:val="clear" w:color="auto" w:fill="auto"/>
            <w:noWrap/>
            <w:vAlign w:val="center"/>
            <w:hideMark/>
          </w:tcPr>
          <w:p w14:paraId="7A915082"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nortriptyline</w:t>
            </w:r>
          </w:p>
        </w:tc>
        <w:tc>
          <w:tcPr>
            <w:tcW w:w="1634" w:type="dxa"/>
            <w:tcBorders>
              <w:left w:val="single" w:sz="4" w:space="0" w:color="BFBFBF" w:themeColor="background1" w:themeShade="BF"/>
            </w:tcBorders>
            <w:vAlign w:val="center"/>
          </w:tcPr>
          <w:p w14:paraId="33CA95EB"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1140917460</w:t>
            </w:r>
          </w:p>
        </w:tc>
        <w:tc>
          <w:tcPr>
            <w:tcW w:w="2866" w:type="dxa"/>
            <w:vAlign w:val="center"/>
          </w:tcPr>
          <w:p w14:paraId="7DE63A99"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nefazodone</w:t>
            </w:r>
          </w:p>
        </w:tc>
      </w:tr>
      <w:tr w:rsidR="00193C0D" w:rsidRPr="00EF7377" w14:paraId="04806F6E" w14:textId="77777777" w:rsidTr="007D6E41">
        <w:trPr>
          <w:trHeight w:val="320"/>
        </w:trPr>
        <w:tc>
          <w:tcPr>
            <w:tcW w:w="1474" w:type="dxa"/>
            <w:shd w:val="clear" w:color="auto" w:fill="auto"/>
            <w:vAlign w:val="center"/>
            <w:hideMark/>
          </w:tcPr>
          <w:p w14:paraId="65BC2B2D"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1140879630</w:t>
            </w:r>
          </w:p>
        </w:tc>
        <w:tc>
          <w:tcPr>
            <w:tcW w:w="2841" w:type="dxa"/>
            <w:tcBorders>
              <w:right w:val="single" w:sz="4" w:space="0" w:color="BFBFBF" w:themeColor="background1" w:themeShade="BF"/>
            </w:tcBorders>
            <w:shd w:val="clear" w:color="auto" w:fill="auto"/>
            <w:noWrap/>
            <w:vAlign w:val="center"/>
            <w:hideMark/>
          </w:tcPr>
          <w:p w14:paraId="7ED13D1A"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imipramine</w:t>
            </w:r>
          </w:p>
        </w:tc>
        <w:tc>
          <w:tcPr>
            <w:tcW w:w="1634" w:type="dxa"/>
            <w:tcBorders>
              <w:left w:val="single" w:sz="4" w:space="0" w:color="BFBFBF" w:themeColor="background1" w:themeShade="BF"/>
            </w:tcBorders>
            <w:vAlign w:val="center"/>
          </w:tcPr>
          <w:p w14:paraId="3C2213E5"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1140867938</w:t>
            </w:r>
          </w:p>
        </w:tc>
        <w:tc>
          <w:tcPr>
            <w:tcW w:w="2866" w:type="dxa"/>
            <w:vAlign w:val="center"/>
          </w:tcPr>
          <w:p w14:paraId="0261FF01"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Amitriptyline + chlordiazepoxide</w:t>
            </w:r>
          </w:p>
        </w:tc>
      </w:tr>
      <w:tr w:rsidR="00193C0D" w:rsidRPr="00EF7377" w14:paraId="305EE063" w14:textId="77777777" w:rsidTr="007D6E41">
        <w:trPr>
          <w:trHeight w:val="320"/>
        </w:trPr>
        <w:tc>
          <w:tcPr>
            <w:tcW w:w="1474" w:type="dxa"/>
            <w:shd w:val="clear" w:color="auto" w:fill="auto"/>
            <w:vAlign w:val="center"/>
            <w:hideMark/>
          </w:tcPr>
          <w:p w14:paraId="4E3F8CEE"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1140879628</w:t>
            </w:r>
          </w:p>
        </w:tc>
        <w:tc>
          <w:tcPr>
            <w:tcW w:w="2841" w:type="dxa"/>
            <w:tcBorders>
              <w:right w:val="single" w:sz="4" w:space="0" w:color="BFBFBF" w:themeColor="background1" w:themeShade="BF"/>
            </w:tcBorders>
            <w:shd w:val="clear" w:color="auto" w:fill="auto"/>
            <w:noWrap/>
            <w:vAlign w:val="center"/>
            <w:hideMark/>
          </w:tcPr>
          <w:p w14:paraId="770E593F"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dothiepin</w:t>
            </w:r>
          </w:p>
        </w:tc>
        <w:tc>
          <w:tcPr>
            <w:tcW w:w="1634" w:type="dxa"/>
            <w:tcBorders>
              <w:left w:val="single" w:sz="4" w:space="0" w:color="BFBFBF" w:themeColor="background1" w:themeShade="BF"/>
            </w:tcBorders>
            <w:vAlign w:val="center"/>
          </w:tcPr>
          <w:p w14:paraId="7C82ABC9"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1140867856</w:t>
            </w:r>
          </w:p>
        </w:tc>
        <w:tc>
          <w:tcPr>
            <w:tcW w:w="2866" w:type="dxa"/>
            <w:vAlign w:val="center"/>
          </w:tcPr>
          <w:p w14:paraId="3C053F6C"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isocarboxazid</w:t>
            </w:r>
          </w:p>
        </w:tc>
      </w:tr>
      <w:tr w:rsidR="00193C0D" w:rsidRPr="00EF7377" w14:paraId="0433B132" w14:textId="77777777" w:rsidTr="007D6E41">
        <w:trPr>
          <w:trHeight w:val="320"/>
        </w:trPr>
        <w:tc>
          <w:tcPr>
            <w:tcW w:w="1474" w:type="dxa"/>
            <w:shd w:val="clear" w:color="auto" w:fill="auto"/>
            <w:vAlign w:val="center"/>
            <w:hideMark/>
          </w:tcPr>
          <w:p w14:paraId="42D2FAC0"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1141151946</w:t>
            </w:r>
          </w:p>
        </w:tc>
        <w:tc>
          <w:tcPr>
            <w:tcW w:w="2841" w:type="dxa"/>
            <w:tcBorders>
              <w:right w:val="single" w:sz="4" w:space="0" w:color="BFBFBF" w:themeColor="background1" w:themeShade="BF"/>
            </w:tcBorders>
            <w:shd w:val="clear" w:color="auto" w:fill="auto"/>
            <w:noWrap/>
            <w:vAlign w:val="center"/>
            <w:hideMark/>
          </w:tcPr>
          <w:p w14:paraId="32EA67D9"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cipramil</w:t>
            </w:r>
          </w:p>
        </w:tc>
        <w:tc>
          <w:tcPr>
            <w:tcW w:w="1634" w:type="dxa"/>
            <w:tcBorders>
              <w:left w:val="single" w:sz="4" w:space="0" w:color="BFBFBF" w:themeColor="background1" w:themeShade="BF"/>
            </w:tcBorders>
            <w:vAlign w:val="center"/>
          </w:tcPr>
          <w:p w14:paraId="659ED056"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1140867922</w:t>
            </w:r>
          </w:p>
        </w:tc>
        <w:tc>
          <w:tcPr>
            <w:tcW w:w="2866" w:type="dxa"/>
            <w:vAlign w:val="center"/>
          </w:tcPr>
          <w:p w14:paraId="18AB71A6"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manerix</w:t>
            </w:r>
          </w:p>
        </w:tc>
      </w:tr>
      <w:tr w:rsidR="00193C0D" w:rsidRPr="00EF7377" w14:paraId="2AA8CA9E" w14:textId="77777777" w:rsidTr="007D6E41">
        <w:trPr>
          <w:trHeight w:val="320"/>
        </w:trPr>
        <w:tc>
          <w:tcPr>
            <w:tcW w:w="1474" w:type="dxa"/>
            <w:shd w:val="clear" w:color="auto" w:fill="auto"/>
            <w:vAlign w:val="center"/>
            <w:hideMark/>
          </w:tcPr>
          <w:p w14:paraId="4E216E01"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1140867948</w:t>
            </w:r>
          </w:p>
        </w:tc>
        <w:tc>
          <w:tcPr>
            <w:tcW w:w="2841" w:type="dxa"/>
            <w:tcBorders>
              <w:right w:val="single" w:sz="4" w:space="0" w:color="BFBFBF" w:themeColor="background1" w:themeShade="BF"/>
            </w:tcBorders>
            <w:shd w:val="clear" w:color="auto" w:fill="auto"/>
            <w:noWrap/>
            <w:vAlign w:val="center"/>
            <w:hideMark/>
          </w:tcPr>
          <w:p w14:paraId="738607F5"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amitriptyline</w:t>
            </w:r>
          </w:p>
        </w:tc>
        <w:tc>
          <w:tcPr>
            <w:tcW w:w="1634" w:type="dxa"/>
            <w:tcBorders>
              <w:left w:val="single" w:sz="4" w:space="0" w:color="BFBFBF" w:themeColor="background1" w:themeShade="BF"/>
            </w:tcBorders>
            <w:vAlign w:val="center"/>
          </w:tcPr>
          <w:p w14:paraId="77EC3BE9"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1140910820</w:t>
            </w:r>
          </w:p>
        </w:tc>
        <w:tc>
          <w:tcPr>
            <w:tcW w:w="2866" w:type="dxa"/>
            <w:vAlign w:val="center"/>
          </w:tcPr>
          <w:p w14:paraId="3CC347DD"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maoi</w:t>
            </w:r>
          </w:p>
        </w:tc>
      </w:tr>
      <w:tr w:rsidR="00193C0D" w:rsidRPr="00EF7377" w14:paraId="52963C46" w14:textId="77777777" w:rsidTr="007D6E41">
        <w:trPr>
          <w:trHeight w:val="320"/>
        </w:trPr>
        <w:tc>
          <w:tcPr>
            <w:tcW w:w="1474" w:type="dxa"/>
            <w:shd w:val="clear" w:color="auto" w:fill="auto"/>
            <w:vAlign w:val="center"/>
            <w:hideMark/>
          </w:tcPr>
          <w:p w14:paraId="2871E75E"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1140867624</w:t>
            </w:r>
          </w:p>
        </w:tc>
        <w:tc>
          <w:tcPr>
            <w:tcW w:w="2841" w:type="dxa"/>
            <w:tcBorders>
              <w:right w:val="single" w:sz="4" w:space="0" w:color="BFBFBF" w:themeColor="background1" w:themeShade="BF"/>
            </w:tcBorders>
            <w:shd w:val="clear" w:color="auto" w:fill="auto"/>
            <w:noWrap/>
            <w:vAlign w:val="center"/>
            <w:hideMark/>
          </w:tcPr>
          <w:p w14:paraId="34C5BE11"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prothiaden</w:t>
            </w:r>
          </w:p>
        </w:tc>
        <w:tc>
          <w:tcPr>
            <w:tcW w:w="1634" w:type="dxa"/>
            <w:tcBorders>
              <w:left w:val="single" w:sz="4" w:space="0" w:color="BFBFBF" w:themeColor="background1" w:themeShade="BF"/>
            </w:tcBorders>
            <w:vAlign w:val="center"/>
          </w:tcPr>
          <w:p w14:paraId="21195F81"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1140882312</w:t>
            </w:r>
          </w:p>
        </w:tc>
        <w:tc>
          <w:tcPr>
            <w:tcW w:w="2866" w:type="dxa"/>
            <w:vAlign w:val="center"/>
          </w:tcPr>
          <w:p w14:paraId="65719CB8"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sinequan</w:t>
            </w:r>
          </w:p>
        </w:tc>
      </w:tr>
      <w:tr w:rsidR="00193C0D" w:rsidRPr="00EF7377" w14:paraId="18245773" w14:textId="77777777" w:rsidTr="007D6E41">
        <w:trPr>
          <w:trHeight w:val="320"/>
        </w:trPr>
        <w:tc>
          <w:tcPr>
            <w:tcW w:w="1474" w:type="dxa"/>
            <w:shd w:val="clear" w:color="auto" w:fill="auto"/>
            <w:vAlign w:val="center"/>
            <w:hideMark/>
          </w:tcPr>
          <w:p w14:paraId="689325D0"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1140867756</w:t>
            </w:r>
          </w:p>
        </w:tc>
        <w:tc>
          <w:tcPr>
            <w:tcW w:w="2841" w:type="dxa"/>
            <w:tcBorders>
              <w:right w:val="single" w:sz="4" w:space="0" w:color="BFBFBF" w:themeColor="background1" w:themeShade="BF"/>
            </w:tcBorders>
            <w:shd w:val="clear" w:color="auto" w:fill="auto"/>
            <w:noWrap/>
            <w:vAlign w:val="center"/>
            <w:hideMark/>
          </w:tcPr>
          <w:p w14:paraId="701E9B5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trimipramine</w:t>
            </w:r>
          </w:p>
        </w:tc>
        <w:tc>
          <w:tcPr>
            <w:tcW w:w="1634" w:type="dxa"/>
            <w:tcBorders>
              <w:left w:val="single" w:sz="4" w:space="0" w:color="BFBFBF" w:themeColor="background1" w:themeShade="BF"/>
            </w:tcBorders>
            <w:vAlign w:val="center"/>
          </w:tcPr>
          <w:p w14:paraId="613A3F55"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1140867944</w:t>
            </w:r>
          </w:p>
        </w:tc>
        <w:tc>
          <w:tcPr>
            <w:tcW w:w="2866" w:type="dxa"/>
            <w:vAlign w:val="center"/>
          </w:tcPr>
          <w:p w14:paraId="129C7AEB" w14:textId="77777777" w:rsidR="00193C0D" w:rsidRPr="00EF7377" w:rsidRDefault="00193C0D" w:rsidP="00B2026F">
            <w:pPr>
              <w:rPr>
                <w:rFonts w:ascii="Calibri" w:hAnsi="Calibri" w:cs="Calibri"/>
                <w:color w:val="000000" w:themeColor="text1"/>
                <w:sz w:val="20"/>
                <w:szCs w:val="20"/>
              </w:rPr>
            </w:pPr>
            <w:r w:rsidRPr="00EF7377">
              <w:rPr>
                <w:rFonts w:ascii="Calibri" w:hAnsi="Calibri" w:cs="Calibri"/>
                <w:color w:val="000000" w:themeColor="text1"/>
                <w:sz w:val="20"/>
                <w:szCs w:val="20"/>
              </w:rPr>
              <w:t>Tranylcypromine + trifluoperazine</w:t>
            </w:r>
          </w:p>
        </w:tc>
      </w:tr>
      <w:tr w:rsidR="00193C0D" w:rsidRPr="00EF7377" w14:paraId="2DE46DB0" w14:textId="77777777" w:rsidTr="007D6E41">
        <w:trPr>
          <w:trHeight w:val="320"/>
        </w:trPr>
        <w:tc>
          <w:tcPr>
            <w:tcW w:w="1474" w:type="dxa"/>
            <w:shd w:val="clear" w:color="auto" w:fill="auto"/>
            <w:vAlign w:val="center"/>
            <w:hideMark/>
          </w:tcPr>
          <w:p w14:paraId="453B9498"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1140867884</w:t>
            </w:r>
          </w:p>
        </w:tc>
        <w:tc>
          <w:tcPr>
            <w:tcW w:w="2841" w:type="dxa"/>
            <w:tcBorders>
              <w:right w:val="single" w:sz="4" w:space="0" w:color="BFBFBF" w:themeColor="background1" w:themeShade="BF"/>
            </w:tcBorders>
            <w:shd w:val="clear" w:color="auto" w:fill="auto"/>
            <w:noWrap/>
            <w:vAlign w:val="center"/>
            <w:hideMark/>
          </w:tcPr>
          <w:p w14:paraId="19C05F71"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lustral</w:t>
            </w:r>
          </w:p>
        </w:tc>
        <w:tc>
          <w:tcPr>
            <w:tcW w:w="1634" w:type="dxa"/>
            <w:tcBorders>
              <w:left w:val="single" w:sz="4" w:space="0" w:color="BFBFBF" w:themeColor="background1" w:themeShade="BF"/>
            </w:tcBorders>
            <w:vAlign w:val="center"/>
          </w:tcPr>
          <w:p w14:paraId="041A2BD3"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1140867784</w:t>
            </w:r>
          </w:p>
        </w:tc>
        <w:tc>
          <w:tcPr>
            <w:tcW w:w="2866" w:type="dxa"/>
            <w:vAlign w:val="center"/>
          </w:tcPr>
          <w:p w14:paraId="7B0FF2D9"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ludiomil</w:t>
            </w:r>
          </w:p>
        </w:tc>
      </w:tr>
      <w:tr w:rsidR="00193C0D" w:rsidRPr="00EF7377" w14:paraId="4BEF7F64" w14:textId="77777777" w:rsidTr="007D6E41">
        <w:trPr>
          <w:trHeight w:val="320"/>
        </w:trPr>
        <w:tc>
          <w:tcPr>
            <w:tcW w:w="1474" w:type="dxa"/>
            <w:shd w:val="clear" w:color="auto" w:fill="auto"/>
            <w:vAlign w:val="center"/>
          </w:tcPr>
          <w:p w14:paraId="2F50C058"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1141201834</w:t>
            </w:r>
          </w:p>
        </w:tc>
        <w:tc>
          <w:tcPr>
            <w:tcW w:w="2841" w:type="dxa"/>
            <w:tcBorders>
              <w:right w:val="single" w:sz="4" w:space="0" w:color="BFBFBF" w:themeColor="background1" w:themeShade="BF"/>
            </w:tcBorders>
            <w:shd w:val="clear" w:color="auto" w:fill="auto"/>
            <w:noWrap/>
            <w:vAlign w:val="center"/>
          </w:tcPr>
          <w:p w14:paraId="47EFCDC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cymbalta</w:t>
            </w:r>
          </w:p>
        </w:tc>
        <w:tc>
          <w:tcPr>
            <w:tcW w:w="1634" w:type="dxa"/>
            <w:tcBorders>
              <w:left w:val="single" w:sz="4" w:space="0" w:color="BFBFBF" w:themeColor="background1" w:themeShade="BF"/>
            </w:tcBorders>
            <w:vAlign w:val="center"/>
          </w:tcPr>
          <w:p w14:paraId="55B63504"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1140867812</w:t>
            </w:r>
          </w:p>
        </w:tc>
        <w:tc>
          <w:tcPr>
            <w:tcW w:w="2866" w:type="dxa"/>
            <w:vAlign w:val="center"/>
          </w:tcPr>
          <w:p w14:paraId="4A1CBF9B"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norval</w:t>
            </w:r>
          </w:p>
        </w:tc>
      </w:tr>
      <w:tr w:rsidR="00193C0D" w:rsidRPr="00EF7377" w14:paraId="4351EAE5" w14:textId="77777777" w:rsidTr="007D6E41">
        <w:trPr>
          <w:trHeight w:val="320"/>
        </w:trPr>
        <w:tc>
          <w:tcPr>
            <w:tcW w:w="1474" w:type="dxa"/>
            <w:shd w:val="clear" w:color="auto" w:fill="auto"/>
            <w:vAlign w:val="center"/>
          </w:tcPr>
          <w:p w14:paraId="3DF6F040"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1140867690</w:t>
            </w:r>
          </w:p>
        </w:tc>
        <w:tc>
          <w:tcPr>
            <w:tcW w:w="2841" w:type="dxa"/>
            <w:tcBorders>
              <w:right w:val="single" w:sz="4" w:space="0" w:color="BFBFBF" w:themeColor="background1" w:themeShade="BF"/>
            </w:tcBorders>
            <w:shd w:val="clear" w:color="auto" w:fill="auto"/>
            <w:noWrap/>
            <w:vAlign w:val="center"/>
          </w:tcPr>
          <w:p w14:paraId="456BA7AF"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anafranil</w:t>
            </w:r>
          </w:p>
        </w:tc>
        <w:tc>
          <w:tcPr>
            <w:tcW w:w="1634" w:type="dxa"/>
            <w:tcBorders>
              <w:left w:val="single" w:sz="4" w:space="0" w:color="BFBFBF" w:themeColor="background1" w:themeShade="BF"/>
            </w:tcBorders>
            <w:vAlign w:val="center"/>
          </w:tcPr>
          <w:p w14:paraId="4E0CB5A5"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1140867668</w:t>
            </w:r>
          </w:p>
        </w:tc>
        <w:tc>
          <w:tcPr>
            <w:tcW w:w="2866" w:type="dxa"/>
            <w:vAlign w:val="center"/>
          </w:tcPr>
          <w:p w14:paraId="58A1694F"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tryptizol</w:t>
            </w:r>
          </w:p>
        </w:tc>
      </w:tr>
      <w:tr w:rsidR="00193C0D" w:rsidRPr="00EF7377" w14:paraId="6415FB10" w14:textId="77777777" w:rsidTr="007D6E41">
        <w:trPr>
          <w:trHeight w:val="320"/>
        </w:trPr>
        <w:tc>
          <w:tcPr>
            <w:tcW w:w="8815" w:type="dxa"/>
            <w:gridSpan w:val="4"/>
            <w:tcBorders>
              <w:left w:val="single" w:sz="4" w:space="0" w:color="BFBFBF" w:themeColor="background1" w:themeShade="BF"/>
            </w:tcBorders>
            <w:shd w:val="clear" w:color="auto" w:fill="E7E6E6" w:themeFill="background2"/>
            <w:noWrap/>
            <w:vAlign w:val="bottom"/>
            <w:hideMark/>
          </w:tcPr>
          <w:p w14:paraId="38AD1BF3" w14:textId="77777777" w:rsidR="00193C0D" w:rsidRPr="00EF7377" w:rsidRDefault="00193C0D" w:rsidP="003514C4">
            <w:pPr>
              <w:jc w:val="both"/>
              <w:rPr>
                <w:rFonts w:ascii="Calibri" w:hAnsi="Calibri" w:cs="Calibri"/>
                <w:b/>
                <w:bCs/>
                <w:color w:val="000000" w:themeColor="text1"/>
                <w:sz w:val="20"/>
                <w:szCs w:val="20"/>
              </w:rPr>
            </w:pPr>
            <w:r w:rsidRPr="00EF7377">
              <w:rPr>
                <w:rFonts w:ascii="Calibri" w:hAnsi="Calibri" w:cs="Calibri"/>
                <w:b/>
                <w:bCs/>
                <w:color w:val="000000" w:themeColor="text1"/>
                <w:sz w:val="20"/>
                <w:szCs w:val="20"/>
              </w:rPr>
              <w:t>Antipsychotic</w:t>
            </w:r>
          </w:p>
        </w:tc>
      </w:tr>
      <w:tr w:rsidR="00193C0D" w:rsidRPr="00EF7377" w14:paraId="0FFFCAD0" w14:textId="77777777" w:rsidTr="007D6E41">
        <w:trPr>
          <w:trHeight w:val="320"/>
        </w:trPr>
        <w:tc>
          <w:tcPr>
            <w:tcW w:w="1474" w:type="dxa"/>
            <w:shd w:val="clear" w:color="auto" w:fill="auto"/>
            <w:vAlign w:val="center"/>
            <w:hideMark/>
          </w:tcPr>
          <w:p w14:paraId="3A4D8116"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1140928916</w:t>
            </w:r>
          </w:p>
        </w:tc>
        <w:tc>
          <w:tcPr>
            <w:tcW w:w="2841" w:type="dxa"/>
            <w:tcBorders>
              <w:right w:val="single" w:sz="4" w:space="0" w:color="BFBFBF" w:themeColor="background1" w:themeShade="BF"/>
            </w:tcBorders>
            <w:shd w:val="clear" w:color="auto" w:fill="auto"/>
            <w:noWrap/>
            <w:vAlign w:val="center"/>
            <w:hideMark/>
          </w:tcPr>
          <w:p w14:paraId="4A5DEE86"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olanzapine</w:t>
            </w:r>
          </w:p>
        </w:tc>
        <w:tc>
          <w:tcPr>
            <w:tcW w:w="1634" w:type="dxa"/>
            <w:tcBorders>
              <w:left w:val="single" w:sz="4" w:space="0" w:color="BFBFBF" w:themeColor="background1" w:themeShade="BF"/>
            </w:tcBorders>
            <w:vAlign w:val="center"/>
          </w:tcPr>
          <w:p w14:paraId="10947A1A"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1141202024</w:t>
            </w:r>
          </w:p>
        </w:tc>
        <w:tc>
          <w:tcPr>
            <w:tcW w:w="2866" w:type="dxa"/>
            <w:vAlign w:val="center"/>
          </w:tcPr>
          <w:p w14:paraId="2B1CEEBE"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abilify</w:t>
            </w:r>
          </w:p>
        </w:tc>
      </w:tr>
      <w:tr w:rsidR="00193C0D" w:rsidRPr="00EF7377" w14:paraId="0244012D" w14:textId="77777777" w:rsidTr="007D6E41">
        <w:trPr>
          <w:trHeight w:val="320"/>
        </w:trPr>
        <w:tc>
          <w:tcPr>
            <w:tcW w:w="1474" w:type="dxa"/>
            <w:shd w:val="clear" w:color="auto" w:fill="auto"/>
            <w:vAlign w:val="center"/>
            <w:hideMark/>
          </w:tcPr>
          <w:p w14:paraId="63145498"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1141152848</w:t>
            </w:r>
          </w:p>
        </w:tc>
        <w:tc>
          <w:tcPr>
            <w:tcW w:w="2841" w:type="dxa"/>
            <w:tcBorders>
              <w:right w:val="single" w:sz="4" w:space="0" w:color="BFBFBF" w:themeColor="background1" w:themeShade="BF"/>
            </w:tcBorders>
            <w:shd w:val="clear" w:color="auto" w:fill="auto"/>
            <w:noWrap/>
            <w:vAlign w:val="center"/>
            <w:hideMark/>
          </w:tcPr>
          <w:p w14:paraId="1DFE2C8E"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quetiapine</w:t>
            </w:r>
          </w:p>
        </w:tc>
        <w:tc>
          <w:tcPr>
            <w:tcW w:w="1634" w:type="dxa"/>
            <w:tcBorders>
              <w:left w:val="single" w:sz="4" w:space="0" w:color="BFBFBF" w:themeColor="background1" w:themeShade="BF"/>
            </w:tcBorders>
            <w:vAlign w:val="center"/>
          </w:tcPr>
          <w:p w14:paraId="3AFFF530"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1140882098</w:t>
            </w:r>
          </w:p>
        </w:tc>
        <w:tc>
          <w:tcPr>
            <w:tcW w:w="2866" w:type="dxa"/>
            <w:vAlign w:val="center"/>
          </w:tcPr>
          <w:p w14:paraId="086E15B9"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fluphenazine</w:t>
            </w:r>
          </w:p>
        </w:tc>
      </w:tr>
      <w:tr w:rsidR="00193C0D" w:rsidRPr="00EF7377" w14:paraId="224DADD9" w14:textId="77777777" w:rsidTr="007D6E41">
        <w:trPr>
          <w:trHeight w:val="320"/>
        </w:trPr>
        <w:tc>
          <w:tcPr>
            <w:tcW w:w="1474" w:type="dxa"/>
            <w:shd w:val="clear" w:color="auto" w:fill="auto"/>
            <w:vAlign w:val="center"/>
            <w:hideMark/>
          </w:tcPr>
          <w:p w14:paraId="05EDB9D9"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1140867444</w:t>
            </w:r>
          </w:p>
        </w:tc>
        <w:tc>
          <w:tcPr>
            <w:tcW w:w="2841" w:type="dxa"/>
            <w:tcBorders>
              <w:right w:val="single" w:sz="4" w:space="0" w:color="BFBFBF" w:themeColor="background1" w:themeShade="BF"/>
            </w:tcBorders>
            <w:shd w:val="clear" w:color="auto" w:fill="auto"/>
            <w:noWrap/>
            <w:vAlign w:val="center"/>
            <w:hideMark/>
          </w:tcPr>
          <w:p w14:paraId="0BFF6A8B"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risperidone</w:t>
            </w:r>
          </w:p>
        </w:tc>
        <w:tc>
          <w:tcPr>
            <w:tcW w:w="1634" w:type="dxa"/>
            <w:tcBorders>
              <w:left w:val="single" w:sz="4" w:space="0" w:color="BFBFBF" w:themeColor="background1" w:themeShade="BF"/>
            </w:tcBorders>
            <w:vAlign w:val="center"/>
          </w:tcPr>
          <w:p w14:paraId="60A6FD26"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1140867184</w:t>
            </w:r>
          </w:p>
        </w:tc>
        <w:tc>
          <w:tcPr>
            <w:tcW w:w="2866" w:type="dxa"/>
            <w:vAlign w:val="center"/>
          </w:tcPr>
          <w:p w14:paraId="014A8144"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haldol</w:t>
            </w:r>
          </w:p>
        </w:tc>
      </w:tr>
      <w:tr w:rsidR="00193C0D" w:rsidRPr="00EF7377" w14:paraId="77AC3DE3" w14:textId="77777777" w:rsidTr="007D6E41">
        <w:trPr>
          <w:trHeight w:val="320"/>
        </w:trPr>
        <w:tc>
          <w:tcPr>
            <w:tcW w:w="1474" w:type="dxa"/>
            <w:shd w:val="clear" w:color="auto" w:fill="auto"/>
            <w:vAlign w:val="center"/>
            <w:hideMark/>
          </w:tcPr>
          <w:p w14:paraId="191334C1"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1140879658</w:t>
            </w:r>
          </w:p>
        </w:tc>
        <w:tc>
          <w:tcPr>
            <w:tcW w:w="2841" w:type="dxa"/>
            <w:tcBorders>
              <w:right w:val="single" w:sz="4" w:space="0" w:color="BFBFBF" w:themeColor="background1" w:themeShade="BF"/>
            </w:tcBorders>
            <w:shd w:val="clear" w:color="auto" w:fill="auto"/>
            <w:noWrap/>
            <w:vAlign w:val="center"/>
            <w:hideMark/>
          </w:tcPr>
          <w:p w14:paraId="10DB83B4"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chlorpromazine</w:t>
            </w:r>
          </w:p>
        </w:tc>
        <w:tc>
          <w:tcPr>
            <w:tcW w:w="1634" w:type="dxa"/>
            <w:tcBorders>
              <w:left w:val="single" w:sz="4" w:space="0" w:color="BFBFBF" w:themeColor="background1" w:themeShade="BF"/>
            </w:tcBorders>
            <w:vAlign w:val="center"/>
          </w:tcPr>
          <w:p w14:paraId="50585955"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1140867092</w:t>
            </w:r>
          </w:p>
        </w:tc>
        <w:tc>
          <w:tcPr>
            <w:tcW w:w="2866" w:type="dxa"/>
            <w:vAlign w:val="center"/>
          </w:tcPr>
          <w:p w14:paraId="6867F844"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serenace</w:t>
            </w:r>
          </w:p>
        </w:tc>
      </w:tr>
      <w:tr w:rsidR="00193C0D" w:rsidRPr="00EF7377" w14:paraId="13A9B8BF" w14:textId="77777777" w:rsidTr="007D6E41">
        <w:trPr>
          <w:trHeight w:val="320"/>
        </w:trPr>
        <w:tc>
          <w:tcPr>
            <w:tcW w:w="1474" w:type="dxa"/>
            <w:shd w:val="clear" w:color="auto" w:fill="auto"/>
            <w:vAlign w:val="center"/>
            <w:hideMark/>
          </w:tcPr>
          <w:p w14:paraId="25CF30F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1140868120</w:t>
            </w:r>
          </w:p>
        </w:tc>
        <w:tc>
          <w:tcPr>
            <w:tcW w:w="2841" w:type="dxa"/>
            <w:tcBorders>
              <w:right w:val="single" w:sz="4" w:space="0" w:color="BFBFBF" w:themeColor="background1" w:themeShade="BF"/>
            </w:tcBorders>
            <w:shd w:val="clear" w:color="auto" w:fill="auto"/>
            <w:noWrap/>
            <w:vAlign w:val="center"/>
            <w:hideMark/>
          </w:tcPr>
          <w:p w14:paraId="1896452E"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trifluoperazine</w:t>
            </w:r>
          </w:p>
        </w:tc>
        <w:tc>
          <w:tcPr>
            <w:tcW w:w="1634" w:type="dxa"/>
            <w:tcBorders>
              <w:left w:val="single" w:sz="4" w:space="0" w:color="BFBFBF" w:themeColor="background1" w:themeShade="BF"/>
            </w:tcBorders>
            <w:vAlign w:val="center"/>
          </w:tcPr>
          <w:p w14:paraId="57E8BA32"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1140882320</w:t>
            </w:r>
          </w:p>
        </w:tc>
        <w:tc>
          <w:tcPr>
            <w:tcW w:w="2866" w:type="dxa"/>
            <w:vAlign w:val="center"/>
          </w:tcPr>
          <w:p w14:paraId="163BEAC1"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clozaril</w:t>
            </w:r>
          </w:p>
        </w:tc>
      </w:tr>
      <w:tr w:rsidR="00193C0D" w:rsidRPr="00EF7377" w14:paraId="0FAF07D2" w14:textId="77777777" w:rsidTr="007D6E41">
        <w:trPr>
          <w:trHeight w:val="320"/>
        </w:trPr>
        <w:tc>
          <w:tcPr>
            <w:tcW w:w="1474" w:type="dxa"/>
            <w:shd w:val="clear" w:color="auto" w:fill="auto"/>
            <w:vAlign w:val="center"/>
            <w:hideMark/>
          </w:tcPr>
          <w:p w14:paraId="71212790"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1141153490</w:t>
            </w:r>
          </w:p>
        </w:tc>
        <w:tc>
          <w:tcPr>
            <w:tcW w:w="2841" w:type="dxa"/>
            <w:tcBorders>
              <w:right w:val="single" w:sz="4" w:space="0" w:color="BFBFBF" w:themeColor="background1" w:themeShade="BF"/>
            </w:tcBorders>
            <w:shd w:val="clear" w:color="auto" w:fill="auto"/>
            <w:noWrap/>
            <w:vAlign w:val="center"/>
            <w:hideMark/>
          </w:tcPr>
          <w:p w14:paraId="1FF7B7A6"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amisulpride</w:t>
            </w:r>
          </w:p>
        </w:tc>
        <w:tc>
          <w:tcPr>
            <w:tcW w:w="1634" w:type="dxa"/>
            <w:tcBorders>
              <w:left w:val="single" w:sz="4" w:space="0" w:color="BFBFBF" w:themeColor="background1" w:themeShade="BF"/>
            </w:tcBorders>
            <w:vAlign w:val="center"/>
          </w:tcPr>
          <w:p w14:paraId="7D4D2A5A"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1140910358</w:t>
            </w:r>
          </w:p>
        </w:tc>
        <w:tc>
          <w:tcPr>
            <w:tcW w:w="2866" w:type="dxa"/>
            <w:vAlign w:val="center"/>
          </w:tcPr>
          <w:p w14:paraId="145EB0BD"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cpz</w:t>
            </w:r>
          </w:p>
        </w:tc>
      </w:tr>
      <w:tr w:rsidR="00193C0D" w:rsidRPr="00EF7377" w14:paraId="4C273554" w14:textId="77777777" w:rsidTr="007D6E41">
        <w:trPr>
          <w:trHeight w:val="320"/>
        </w:trPr>
        <w:tc>
          <w:tcPr>
            <w:tcW w:w="1474" w:type="dxa"/>
            <w:shd w:val="clear" w:color="auto" w:fill="auto"/>
            <w:vAlign w:val="center"/>
            <w:hideMark/>
          </w:tcPr>
          <w:p w14:paraId="48CBCFDE"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1140867304</w:t>
            </w:r>
          </w:p>
        </w:tc>
        <w:tc>
          <w:tcPr>
            <w:tcW w:w="2841" w:type="dxa"/>
            <w:tcBorders>
              <w:right w:val="single" w:sz="4" w:space="0" w:color="BFBFBF" w:themeColor="background1" w:themeShade="BF"/>
            </w:tcBorders>
            <w:shd w:val="clear" w:color="auto" w:fill="auto"/>
            <w:noWrap/>
            <w:vAlign w:val="center"/>
            <w:hideMark/>
          </w:tcPr>
          <w:p w14:paraId="4DF2438D"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sulpiride</w:t>
            </w:r>
          </w:p>
        </w:tc>
        <w:tc>
          <w:tcPr>
            <w:tcW w:w="1634" w:type="dxa"/>
            <w:tcBorders>
              <w:left w:val="single" w:sz="4" w:space="0" w:color="BFBFBF" w:themeColor="background1" w:themeShade="BF"/>
            </w:tcBorders>
            <w:vAlign w:val="center"/>
          </w:tcPr>
          <w:p w14:paraId="62165223"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1140867208</w:t>
            </w:r>
          </w:p>
        </w:tc>
        <w:tc>
          <w:tcPr>
            <w:tcW w:w="2866" w:type="dxa"/>
            <w:vAlign w:val="center"/>
          </w:tcPr>
          <w:p w14:paraId="0D59E15C"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perphenazine</w:t>
            </w:r>
          </w:p>
        </w:tc>
      </w:tr>
      <w:tr w:rsidR="00193C0D" w:rsidRPr="00EF7377" w14:paraId="2C279407" w14:textId="77777777" w:rsidTr="007D6E41">
        <w:trPr>
          <w:trHeight w:val="320"/>
        </w:trPr>
        <w:tc>
          <w:tcPr>
            <w:tcW w:w="1474" w:type="dxa"/>
            <w:shd w:val="clear" w:color="auto" w:fill="auto"/>
            <w:vAlign w:val="center"/>
            <w:hideMark/>
          </w:tcPr>
          <w:p w14:paraId="1735A61E"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1141152860</w:t>
            </w:r>
          </w:p>
        </w:tc>
        <w:tc>
          <w:tcPr>
            <w:tcW w:w="2841" w:type="dxa"/>
            <w:tcBorders>
              <w:right w:val="single" w:sz="4" w:space="0" w:color="BFBFBF" w:themeColor="background1" w:themeShade="BF"/>
            </w:tcBorders>
            <w:shd w:val="clear" w:color="auto" w:fill="auto"/>
            <w:noWrap/>
            <w:vAlign w:val="center"/>
            <w:hideMark/>
          </w:tcPr>
          <w:p w14:paraId="00329522"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seroquel</w:t>
            </w:r>
          </w:p>
        </w:tc>
        <w:tc>
          <w:tcPr>
            <w:tcW w:w="1634" w:type="dxa"/>
            <w:tcBorders>
              <w:left w:val="single" w:sz="4" w:space="0" w:color="BFBFBF" w:themeColor="background1" w:themeShade="BF"/>
            </w:tcBorders>
            <w:vAlign w:val="center"/>
          </w:tcPr>
          <w:p w14:paraId="2F8FF0BA"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1140909802</w:t>
            </w:r>
          </w:p>
        </w:tc>
        <w:tc>
          <w:tcPr>
            <w:tcW w:w="2866" w:type="dxa"/>
            <w:vAlign w:val="center"/>
          </w:tcPr>
          <w:p w14:paraId="4012CBF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levomepromazine</w:t>
            </w:r>
          </w:p>
        </w:tc>
      </w:tr>
      <w:tr w:rsidR="00193C0D" w:rsidRPr="00EF7377" w14:paraId="14B554D6" w14:textId="77777777" w:rsidTr="007D6E41">
        <w:trPr>
          <w:trHeight w:val="320"/>
        </w:trPr>
        <w:tc>
          <w:tcPr>
            <w:tcW w:w="1474" w:type="dxa"/>
            <w:shd w:val="clear" w:color="auto" w:fill="auto"/>
            <w:vAlign w:val="center"/>
            <w:hideMark/>
          </w:tcPr>
          <w:p w14:paraId="0566AD75"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1140867168</w:t>
            </w:r>
          </w:p>
        </w:tc>
        <w:tc>
          <w:tcPr>
            <w:tcW w:w="2841" w:type="dxa"/>
            <w:tcBorders>
              <w:right w:val="single" w:sz="4" w:space="0" w:color="BFBFBF" w:themeColor="background1" w:themeShade="BF"/>
            </w:tcBorders>
            <w:shd w:val="clear" w:color="auto" w:fill="auto"/>
            <w:noWrap/>
            <w:vAlign w:val="center"/>
            <w:hideMark/>
          </w:tcPr>
          <w:p w14:paraId="4F191DF8"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haloperidol</w:t>
            </w:r>
          </w:p>
        </w:tc>
        <w:tc>
          <w:tcPr>
            <w:tcW w:w="1634" w:type="dxa"/>
            <w:tcBorders>
              <w:left w:val="single" w:sz="4" w:space="0" w:color="BFBFBF" w:themeColor="background1" w:themeShade="BF"/>
            </w:tcBorders>
            <w:vAlign w:val="center"/>
          </w:tcPr>
          <w:p w14:paraId="119FA35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1140867134</w:t>
            </w:r>
          </w:p>
        </w:tc>
        <w:tc>
          <w:tcPr>
            <w:tcW w:w="2866" w:type="dxa"/>
            <w:vAlign w:val="center"/>
          </w:tcPr>
          <w:p w14:paraId="3449F7D4"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pericyazine</w:t>
            </w:r>
          </w:p>
        </w:tc>
      </w:tr>
      <w:tr w:rsidR="00193C0D" w:rsidRPr="00EF7377" w14:paraId="725655E3" w14:textId="77777777" w:rsidTr="007D6E41">
        <w:trPr>
          <w:trHeight w:val="320"/>
        </w:trPr>
        <w:tc>
          <w:tcPr>
            <w:tcW w:w="1474" w:type="dxa"/>
            <w:shd w:val="clear" w:color="auto" w:fill="auto"/>
            <w:vAlign w:val="center"/>
            <w:hideMark/>
          </w:tcPr>
          <w:p w14:paraId="0B8460E6"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1141195974</w:t>
            </w:r>
          </w:p>
        </w:tc>
        <w:tc>
          <w:tcPr>
            <w:tcW w:w="2841" w:type="dxa"/>
            <w:tcBorders>
              <w:right w:val="single" w:sz="4" w:space="0" w:color="BFBFBF" w:themeColor="background1" w:themeShade="BF"/>
            </w:tcBorders>
            <w:shd w:val="clear" w:color="auto" w:fill="auto"/>
            <w:noWrap/>
            <w:vAlign w:val="center"/>
            <w:hideMark/>
          </w:tcPr>
          <w:p w14:paraId="70861225"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aripiprazole</w:t>
            </w:r>
          </w:p>
        </w:tc>
        <w:tc>
          <w:tcPr>
            <w:tcW w:w="1634" w:type="dxa"/>
            <w:tcBorders>
              <w:left w:val="single" w:sz="4" w:space="0" w:color="BFBFBF" w:themeColor="background1" w:themeShade="BF"/>
            </w:tcBorders>
            <w:vAlign w:val="center"/>
          </w:tcPr>
          <w:p w14:paraId="6273174A"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1140867306</w:t>
            </w:r>
          </w:p>
        </w:tc>
        <w:tc>
          <w:tcPr>
            <w:tcW w:w="2866" w:type="dxa"/>
            <w:vAlign w:val="center"/>
          </w:tcPr>
          <w:p w14:paraId="745169D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dolmatil</w:t>
            </w:r>
          </w:p>
        </w:tc>
      </w:tr>
      <w:tr w:rsidR="00193C0D" w:rsidRPr="00EF7377" w14:paraId="108F3580" w14:textId="77777777" w:rsidTr="007D6E41">
        <w:trPr>
          <w:trHeight w:val="320"/>
        </w:trPr>
        <w:tc>
          <w:tcPr>
            <w:tcW w:w="1474" w:type="dxa"/>
            <w:shd w:val="clear" w:color="auto" w:fill="auto"/>
            <w:vAlign w:val="center"/>
            <w:hideMark/>
          </w:tcPr>
          <w:p w14:paraId="7529DE2C"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1140867244</w:t>
            </w:r>
          </w:p>
        </w:tc>
        <w:tc>
          <w:tcPr>
            <w:tcW w:w="2841" w:type="dxa"/>
            <w:tcBorders>
              <w:right w:val="single" w:sz="4" w:space="0" w:color="BFBFBF" w:themeColor="background1" w:themeShade="BF"/>
            </w:tcBorders>
            <w:shd w:val="clear" w:color="auto" w:fill="auto"/>
            <w:noWrap/>
            <w:vAlign w:val="center"/>
            <w:hideMark/>
          </w:tcPr>
          <w:p w14:paraId="623D2FCC"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stelazine</w:t>
            </w:r>
          </w:p>
        </w:tc>
        <w:tc>
          <w:tcPr>
            <w:tcW w:w="1634" w:type="dxa"/>
            <w:tcBorders>
              <w:left w:val="single" w:sz="4" w:space="0" w:color="BFBFBF" w:themeColor="background1" w:themeShade="BF"/>
            </w:tcBorders>
            <w:vAlign w:val="center"/>
          </w:tcPr>
          <w:p w14:paraId="605FA203"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1140867210</w:t>
            </w:r>
          </w:p>
        </w:tc>
        <w:tc>
          <w:tcPr>
            <w:tcW w:w="2866" w:type="dxa"/>
            <w:vAlign w:val="center"/>
          </w:tcPr>
          <w:p w14:paraId="4FD7456D"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fentazin</w:t>
            </w:r>
          </w:p>
        </w:tc>
      </w:tr>
      <w:tr w:rsidR="00193C0D" w:rsidRPr="00EF7377" w14:paraId="57207418" w14:textId="77777777" w:rsidTr="007D6E41">
        <w:trPr>
          <w:trHeight w:val="320"/>
        </w:trPr>
        <w:tc>
          <w:tcPr>
            <w:tcW w:w="1474" w:type="dxa"/>
            <w:shd w:val="clear" w:color="auto" w:fill="auto"/>
            <w:vAlign w:val="center"/>
            <w:hideMark/>
          </w:tcPr>
          <w:p w14:paraId="61042D3D"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lastRenderedPageBreak/>
              <w:t>1140867152</w:t>
            </w:r>
          </w:p>
        </w:tc>
        <w:tc>
          <w:tcPr>
            <w:tcW w:w="2841" w:type="dxa"/>
            <w:tcBorders>
              <w:right w:val="single" w:sz="4" w:space="0" w:color="BFBFBF" w:themeColor="background1" w:themeShade="BF"/>
            </w:tcBorders>
            <w:shd w:val="clear" w:color="auto" w:fill="auto"/>
            <w:noWrap/>
            <w:vAlign w:val="center"/>
            <w:hideMark/>
          </w:tcPr>
          <w:p w14:paraId="784870C5"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depixol</w:t>
            </w:r>
          </w:p>
        </w:tc>
        <w:tc>
          <w:tcPr>
            <w:tcW w:w="1634" w:type="dxa"/>
            <w:tcBorders>
              <w:left w:val="single" w:sz="4" w:space="0" w:color="BFBFBF" w:themeColor="background1" w:themeShade="BF"/>
            </w:tcBorders>
            <w:vAlign w:val="center"/>
          </w:tcPr>
          <w:p w14:paraId="0E1B4030"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1140867398</w:t>
            </w:r>
          </w:p>
        </w:tc>
        <w:tc>
          <w:tcPr>
            <w:tcW w:w="2866" w:type="dxa"/>
            <w:vAlign w:val="center"/>
          </w:tcPr>
          <w:p w14:paraId="467A2669"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fluphenazine</w:t>
            </w:r>
          </w:p>
        </w:tc>
      </w:tr>
      <w:tr w:rsidR="00193C0D" w:rsidRPr="00EF7377" w14:paraId="0EEFC631" w14:textId="77777777" w:rsidTr="007D6E41">
        <w:trPr>
          <w:trHeight w:val="320"/>
        </w:trPr>
        <w:tc>
          <w:tcPr>
            <w:tcW w:w="1474" w:type="dxa"/>
            <w:shd w:val="clear" w:color="auto" w:fill="auto"/>
            <w:vAlign w:val="center"/>
            <w:hideMark/>
          </w:tcPr>
          <w:p w14:paraId="1312906B"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1140909800</w:t>
            </w:r>
          </w:p>
        </w:tc>
        <w:tc>
          <w:tcPr>
            <w:tcW w:w="2841" w:type="dxa"/>
            <w:tcBorders>
              <w:right w:val="single" w:sz="4" w:space="0" w:color="BFBFBF" w:themeColor="background1" w:themeShade="BF"/>
            </w:tcBorders>
            <w:shd w:val="clear" w:color="auto" w:fill="auto"/>
            <w:noWrap/>
            <w:vAlign w:val="center"/>
            <w:hideMark/>
          </w:tcPr>
          <w:p w14:paraId="4A3B083A"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flupentixol</w:t>
            </w:r>
          </w:p>
        </w:tc>
        <w:tc>
          <w:tcPr>
            <w:tcW w:w="1634" w:type="dxa"/>
            <w:tcBorders>
              <w:left w:val="single" w:sz="4" w:space="0" w:color="BFBFBF" w:themeColor="background1" w:themeShade="BF"/>
            </w:tcBorders>
            <w:vAlign w:val="center"/>
          </w:tcPr>
          <w:p w14:paraId="55B76B1E"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1140867078</w:t>
            </w:r>
          </w:p>
        </w:tc>
        <w:tc>
          <w:tcPr>
            <w:tcW w:w="2866" w:type="dxa"/>
            <w:vAlign w:val="center"/>
          </w:tcPr>
          <w:p w14:paraId="789533C3"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benperidol</w:t>
            </w:r>
          </w:p>
        </w:tc>
      </w:tr>
      <w:tr w:rsidR="00193C0D" w:rsidRPr="00EF7377" w14:paraId="4C3518E3" w14:textId="77777777" w:rsidTr="007D6E41">
        <w:trPr>
          <w:trHeight w:val="320"/>
        </w:trPr>
        <w:tc>
          <w:tcPr>
            <w:tcW w:w="1474" w:type="dxa"/>
            <w:shd w:val="clear" w:color="auto" w:fill="auto"/>
            <w:vAlign w:val="center"/>
            <w:hideMark/>
          </w:tcPr>
          <w:p w14:paraId="1F92ED24"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1140867420</w:t>
            </w:r>
          </w:p>
        </w:tc>
        <w:tc>
          <w:tcPr>
            <w:tcW w:w="2841" w:type="dxa"/>
            <w:tcBorders>
              <w:right w:val="single" w:sz="4" w:space="0" w:color="BFBFBF" w:themeColor="background1" w:themeShade="BF"/>
            </w:tcBorders>
            <w:shd w:val="clear" w:color="auto" w:fill="auto"/>
            <w:noWrap/>
            <w:vAlign w:val="center"/>
            <w:hideMark/>
          </w:tcPr>
          <w:p w14:paraId="62A03F6A"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clozapine</w:t>
            </w:r>
          </w:p>
        </w:tc>
        <w:tc>
          <w:tcPr>
            <w:tcW w:w="1634" w:type="dxa"/>
            <w:tcBorders>
              <w:left w:val="single" w:sz="4" w:space="0" w:color="BFBFBF" w:themeColor="background1" w:themeShade="BF"/>
            </w:tcBorders>
            <w:vAlign w:val="center"/>
          </w:tcPr>
          <w:p w14:paraId="38ADAE55"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1140867218</w:t>
            </w:r>
          </w:p>
        </w:tc>
        <w:tc>
          <w:tcPr>
            <w:tcW w:w="2866" w:type="dxa"/>
            <w:vAlign w:val="center"/>
          </w:tcPr>
          <w:p w14:paraId="7A05D123"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pimozide</w:t>
            </w:r>
          </w:p>
        </w:tc>
      </w:tr>
      <w:tr w:rsidR="00193C0D" w:rsidRPr="00EF7377" w14:paraId="2CBAA6B3" w14:textId="77777777" w:rsidTr="007D6E41">
        <w:trPr>
          <w:trHeight w:val="320"/>
        </w:trPr>
        <w:tc>
          <w:tcPr>
            <w:tcW w:w="1474" w:type="dxa"/>
            <w:shd w:val="clear" w:color="auto" w:fill="auto"/>
            <w:vAlign w:val="center"/>
            <w:hideMark/>
          </w:tcPr>
          <w:p w14:paraId="2C0888F8"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1140879746</w:t>
            </w:r>
          </w:p>
        </w:tc>
        <w:tc>
          <w:tcPr>
            <w:tcW w:w="2841" w:type="dxa"/>
            <w:tcBorders>
              <w:right w:val="single" w:sz="4" w:space="0" w:color="BFBFBF" w:themeColor="background1" w:themeShade="BF"/>
            </w:tcBorders>
            <w:shd w:val="clear" w:color="auto" w:fill="auto"/>
            <w:noWrap/>
            <w:vAlign w:val="center"/>
            <w:hideMark/>
          </w:tcPr>
          <w:p w14:paraId="5E7B570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promazine</w:t>
            </w:r>
          </w:p>
        </w:tc>
        <w:tc>
          <w:tcPr>
            <w:tcW w:w="1634" w:type="dxa"/>
            <w:tcBorders>
              <w:left w:val="single" w:sz="4" w:space="0" w:color="BFBFBF" w:themeColor="background1" w:themeShade="BF"/>
            </w:tcBorders>
            <w:vAlign w:val="center"/>
          </w:tcPr>
          <w:p w14:paraId="3CC68594"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1141201792</w:t>
            </w:r>
          </w:p>
        </w:tc>
        <w:tc>
          <w:tcPr>
            <w:tcW w:w="2866" w:type="dxa"/>
            <w:vAlign w:val="center"/>
          </w:tcPr>
          <w:p w14:paraId="26FF5708"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zaponex</w:t>
            </w:r>
          </w:p>
        </w:tc>
      </w:tr>
      <w:tr w:rsidR="00193C0D" w:rsidRPr="00EF7377" w14:paraId="6693DC23" w14:textId="77777777" w:rsidTr="007D6E41">
        <w:trPr>
          <w:trHeight w:val="320"/>
        </w:trPr>
        <w:tc>
          <w:tcPr>
            <w:tcW w:w="1474" w:type="dxa"/>
            <w:shd w:val="clear" w:color="auto" w:fill="auto"/>
            <w:vAlign w:val="center"/>
            <w:hideMark/>
          </w:tcPr>
          <w:p w14:paraId="0F99DDDF"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1141177762</w:t>
            </w:r>
          </w:p>
        </w:tc>
        <w:tc>
          <w:tcPr>
            <w:tcW w:w="2841" w:type="dxa"/>
            <w:tcBorders>
              <w:right w:val="single" w:sz="4" w:space="0" w:color="BFBFBF" w:themeColor="background1" w:themeShade="BF"/>
            </w:tcBorders>
            <w:shd w:val="clear" w:color="auto" w:fill="auto"/>
            <w:noWrap/>
            <w:vAlign w:val="center"/>
            <w:hideMark/>
          </w:tcPr>
          <w:p w14:paraId="1CE17A5F"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risperdal</w:t>
            </w:r>
          </w:p>
        </w:tc>
        <w:tc>
          <w:tcPr>
            <w:tcW w:w="1634" w:type="dxa"/>
            <w:tcBorders>
              <w:left w:val="single" w:sz="4" w:space="0" w:color="BFBFBF" w:themeColor="background1" w:themeShade="BF"/>
            </w:tcBorders>
            <w:vAlign w:val="center"/>
          </w:tcPr>
          <w:p w14:paraId="1120577F"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1141200458</w:t>
            </w:r>
          </w:p>
        </w:tc>
        <w:tc>
          <w:tcPr>
            <w:tcW w:w="2866" w:type="dxa"/>
            <w:vAlign w:val="center"/>
          </w:tcPr>
          <w:p w14:paraId="20C95378"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denzapine</w:t>
            </w:r>
          </w:p>
        </w:tc>
      </w:tr>
      <w:tr w:rsidR="00193C0D" w:rsidRPr="00EF7377" w14:paraId="600866F6" w14:textId="77777777" w:rsidTr="007D6E41">
        <w:trPr>
          <w:trHeight w:val="320"/>
        </w:trPr>
        <w:tc>
          <w:tcPr>
            <w:tcW w:w="1474" w:type="dxa"/>
            <w:shd w:val="clear" w:color="auto" w:fill="auto"/>
            <w:vAlign w:val="center"/>
            <w:hideMark/>
          </w:tcPr>
          <w:p w14:paraId="517117BC"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1140867456</w:t>
            </w:r>
          </w:p>
        </w:tc>
        <w:tc>
          <w:tcPr>
            <w:tcW w:w="2841" w:type="dxa"/>
            <w:tcBorders>
              <w:right w:val="single" w:sz="4" w:space="0" w:color="BFBFBF" w:themeColor="background1" w:themeShade="BF"/>
            </w:tcBorders>
            <w:shd w:val="clear" w:color="auto" w:fill="auto"/>
            <w:noWrap/>
            <w:vAlign w:val="center"/>
            <w:hideMark/>
          </w:tcPr>
          <w:p w14:paraId="7AA86C26"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modecate</w:t>
            </w:r>
          </w:p>
        </w:tc>
        <w:tc>
          <w:tcPr>
            <w:tcW w:w="1634" w:type="dxa"/>
            <w:tcBorders>
              <w:left w:val="single" w:sz="4" w:space="0" w:color="BFBFBF" w:themeColor="background1" w:themeShade="BF"/>
            </w:tcBorders>
            <w:vAlign w:val="center"/>
          </w:tcPr>
          <w:p w14:paraId="2A49DA61"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1140867136</w:t>
            </w:r>
          </w:p>
        </w:tc>
        <w:tc>
          <w:tcPr>
            <w:tcW w:w="2866" w:type="dxa"/>
            <w:vAlign w:val="center"/>
          </w:tcPr>
          <w:p w14:paraId="6E4B765B"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neulactil</w:t>
            </w:r>
          </w:p>
        </w:tc>
      </w:tr>
      <w:tr w:rsidR="00193C0D" w:rsidRPr="00EF7377" w14:paraId="1E7D17E0" w14:textId="77777777" w:rsidTr="007D6E41">
        <w:trPr>
          <w:trHeight w:val="320"/>
        </w:trPr>
        <w:tc>
          <w:tcPr>
            <w:tcW w:w="1474" w:type="dxa"/>
            <w:shd w:val="clear" w:color="auto" w:fill="auto"/>
            <w:vAlign w:val="center"/>
            <w:hideMark/>
          </w:tcPr>
          <w:p w14:paraId="3D62C668"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1140867952</w:t>
            </w:r>
          </w:p>
        </w:tc>
        <w:tc>
          <w:tcPr>
            <w:tcW w:w="2841" w:type="dxa"/>
            <w:tcBorders>
              <w:right w:val="single" w:sz="4" w:space="0" w:color="BFBFBF" w:themeColor="background1" w:themeShade="BF"/>
            </w:tcBorders>
            <w:shd w:val="clear" w:color="auto" w:fill="auto"/>
            <w:noWrap/>
            <w:vAlign w:val="center"/>
            <w:hideMark/>
          </w:tcPr>
          <w:p w14:paraId="116251DC"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fluanxol</w:t>
            </w:r>
          </w:p>
        </w:tc>
        <w:tc>
          <w:tcPr>
            <w:tcW w:w="1634" w:type="dxa"/>
            <w:tcBorders>
              <w:left w:val="single" w:sz="4" w:space="0" w:color="BFBFBF" w:themeColor="background1" w:themeShade="BF"/>
            </w:tcBorders>
            <w:vAlign w:val="center"/>
          </w:tcPr>
          <w:p w14:paraId="03EB22BE"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1140879750</w:t>
            </w:r>
          </w:p>
        </w:tc>
        <w:tc>
          <w:tcPr>
            <w:tcW w:w="2866" w:type="dxa"/>
            <w:vAlign w:val="center"/>
          </w:tcPr>
          <w:p w14:paraId="6EA080E1"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thioridazine</w:t>
            </w:r>
          </w:p>
        </w:tc>
      </w:tr>
      <w:tr w:rsidR="00193C0D" w:rsidRPr="00EF7377" w14:paraId="3ED4B688" w14:textId="77777777" w:rsidTr="007D6E41">
        <w:trPr>
          <w:trHeight w:val="320"/>
        </w:trPr>
        <w:tc>
          <w:tcPr>
            <w:tcW w:w="1474" w:type="dxa"/>
            <w:shd w:val="clear" w:color="auto" w:fill="auto"/>
            <w:vAlign w:val="center"/>
            <w:hideMark/>
          </w:tcPr>
          <w:p w14:paraId="4009A1A6"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1140867150</w:t>
            </w:r>
          </w:p>
        </w:tc>
        <w:tc>
          <w:tcPr>
            <w:tcW w:w="2841" w:type="dxa"/>
            <w:tcBorders>
              <w:right w:val="single" w:sz="4" w:space="0" w:color="BFBFBF" w:themeColor="background1" w:themeShade="BF"/>
            </w:tcBorders>
            <w:shd w:val="clear" w:color="auto" w:fill="auto"/>
            <w:noWrap/>
            <w:vAlign w:val="center"/>
            <w:hideMark/>
          </w:tcPr>
          <w:p w14:paraId="4C8B3CC3"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flupenthixol</w:t>
            </w:r>
          </w:p>
        </w:tc>
        <w:tc>
          <w:tcPr>
            <w:tcW w:w="1634" w:type="dxa"/>
            <w:tcBorders>
              <w:left w:val="single" w:sz="4" w:space="0" w:color="BFBFBF" w:themeColor="background1" w:themeShade="BF"/>
            </w:tcBorders>
            <w:vAlign w:val="center"/>
          </w:tcPr>
          <w:p w14:paraId="14A6EE6B"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1140867180</w:t>
            </w:r>
          </w:p>
        </w:tc>
        <w:tc>
          <w:tcPr>
            <w:tcW w:w="2866" w:type="dxa"/>
            <w:vAlign w:val="center"/>
          </w:tcPr>
          <w:p w14:paraId="63152FB9"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dozic</w:t>
            </w:r>
          </w:p>
        </w:tc>
      </w:tr>
      <w:tr w:rsidR="00193C0D" w:rsidRPr="00EF7377" w14:paraId="53ED39CA" w14:textId="77777777" w:rsidTr="007D6E41">
        <w:trPr>
          <w:trHeight w:val="320"/>
        </w:trPr>
        <w:tc>
          <w:tcPr>
            <w:tcW w:w="1474" w:type="dxa"/>
            <w:shd w:val="clear" w:color="auto" w:fill="auto"/>
            <w:vAlign w:val="center"/>
            <w:hideMark/>
          </w:tcPr>
          <w:p w14:paraId="016B4F95"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1141167976</w:t>
            </w:r>
          </w:p>
        </w:tc>
        <w:tc>
          <w:tcPr>
            <w:tcW w:w="2841" w:type="dxa"/>
            <w:tcBorders>
              <w:right w:val="single" w:sz="4" w:space="0" w:color="BFBFBF" w:themeColor="background1" w:themeShade="BF"/>
            </w:tcBorders>
            <w:shd w:val="clear" w:color="auto" w:fill="auto"/>
            <w:noWrap/>
            <w:vAlign w:val="center"/>
            <w:hideMark/>
          </w:tcPr>
          <w:p w14:paraId="0CD8C83F"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zyprexa</w:t>
            </w:r>
          </w:p>
        </w:tc>
        <w:tc>
          <w:tcPr>
            <w:tcW w:w="1634" w:type="dxa"/>
            <w:tcBorders>
              <w:left w:val="single" w:sz="4" w:space="0" w:color="BFBFBF" w:themeColor="background1" w:themeShade="BF"/>
            </w:tcBorders>
            <w:vAlign w:val="center"/>
          </w:tcPr>
          <w:p w14:paraId="7386C671"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1140867546</w:t>
            </w:r>
          </w:p>
        </w:tc>
        <w:tc>
          <w:tcPr>
            <w:tcW w:w="2866" w:type="dxa"/>
            <w:vAlign w:val="center"/>
          </w:tcPr>
          <w:p w14:paraId="1477D32E"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fluspirilene</w:t>
            </w:r>
          </w:p>
        </w:tc>
      </w:tr>
      <w:tr w:rsidR="00193C0D" w:rsidRPr="00EF7377" w14:paraId="1043E32E" w14:textId="77777777" w:rsidTr="007D6E41">
        <w:trPr>
          <w:trHeight w:val="320"/>
        </w:trPr>
        <w:tc>
          <w:tcPr>
            <w:tcW w:w="1474" w:type="dxa"/>
            <w:shd w:val="clear" w:color="auto" w:fill="auto"/>
            <w:vAlign w:val="center"/>
            <w:hideMark/>
          </w:tcPr>
          <w:p w14:paraId="4ECEEF6C"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1140882100</w:t>
            </w:r>
          </w:p>
        </w:tc>
        <w:tc>
          <w:tcPr>
            <w:tcW w:w="2841" w:type="dxa"/>
            <w:tcBorders>
              <w:right w:val="single" w:sz="4" w:space="0" w:color="BFBFBF" w:themeColor="background1" w:themeShade="BF"/>
            </w:tcBorders>
            <w:shd w:val="clear" w:color="auto" w:fill="auto"/>
            <w:noWrap/>
            <w:vAlign w:val="center"/>
            <w:hideMark/>
          </w:tcPr>
          <w:p w14:paraId="73C3D16E"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zuclopenthixol</w:t>
            </w:r>
          </w:p>
        </w:tc>
        <w:tc>
          <w:tcPr>
            <w:tcW w:w="1634" w:type="dxa"/>
            <w:tcBorders>
              <w:left w:val="single" w:sz="4" w:space="0" w:color="BFBFBF" w:themeColor="background1" w:themeShade="BF"/>
            </w:tcBorders>
            <w:vAlign w:val="center"/>
          </w:tcPr>
          <w:p w14:paraId="3A4668F0"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1140928260</w:t>
            </w:r>
          </w:p>
        </w:tc>
        <w:tc>
          <w:tcPr>
            <w:tcW w:w="2866" w:type="dxa"/>
            <w:vAlign w:val="center"/>
          </w:tcPr>
          <w:p w14:paraId="3A34A251"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panadeine</w:t>
            </w:r>
          </w:p>
        </w:tc>
      </w:tr>
      <w:tr w:rsidR="00193C0D" w:rsidRPr="00EF7377" w14:paraId="49FBBD15" w14:textId="77777777" w:rsidTr="007D6E41">
        <w:trPr>
          <w:trHeight w:val="320"/>
        </w:trPr>
        <w:tc>
          <w:tcPr>
            <w:tcW w:w="1474" w:type="dxa"/>
            <w:shd w:val="clear" w:color="auto" w:fill="auto"/>
            <w:vAlign w:val="center"/>
            <w:hideMark/>
          </w:tcPr>
          <w:p w14:paraId="176F28D1"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1140867342</w:t>
            </w:r>
          </w:p>
        </w:tc>
        <w:tc>
          <w:tcPr>
            <w:tcW w:w="2841" w:type="dxa"/>
            <w:tcBorders>
              <w:right w:val="single" w:sz="4" w:space="0" w:color="BFBFBF" w:themeColor="background1" w:themeShade="BF"/>
            </w:tcBorders>
            <w:shd w:val="clear" w:color="auto" w:fill="auto"/>
            <w:noWrap/>
            <w:vAlign w:val="center"/>
            <w:hideMark/>
          </w:tcPr>
          <w:p w14:paraId="1E7D89E2"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clopixol</w:t>
            </w:r>
          </w:p>
        </w:tc>
        <w:tc>
          <w:tcPr>
            <w:tcW w:w="1634" w:type="dxa"/>
            <w:tcBorders>
              <w:left w:val="single" w:sz="4" w:space="0" w:color="BFBFBF" w:themeColor="background1" w:themeShade="BF"/>
            </w:tcBorders>
            <w:vAlign w:val="center"/>
          </w:tcPr>
          <w:p w14:paraId="511F602B"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1140927956</w:t>
            </w:r>
          </w:p>
        </w:tc>
        <w:tc>
          <w:tcPr>
            <w:tcW w:w="2866" w:type="dxa"/>
            <w:vAlign w:val="center"/>
          </w:tcPr>
          <w:p w14:paraId="3BB92CE2"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sertindole</w:t>
            </w:r>
          </w:p>
        </w:tc>
      </w:tr>
      <w:tr w:rsidR="00193C0D" w:rsidRPr="00EF7377" w14:paraId="331069B4" w14:textId="77777777" w:rsidTr="007D6E41">
        <w:trPr>
          <w:trHeight w:val="320"/>
        </w:trPr>
        <w:tc>
          <w:tcPr>
            <w:tcW w:w="1474" w:type="dxa"/>
            <w:shd w:val="clear" w:color="auto" w:fill="auto"/>
            <w:vAlign w:val="center"/>
            <w:hideMark/>
          </w:tcPr>
          <w:p w14:paraId="5991A672"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1140863416</w:t>
            </w:r>
          </w:p>
        </w:tc>
        <w:tc>
          <w:tcPr>
            <w:tcW w:w="2841" w:type="dxa"/>
            <w:tcBorders>
              <w:right w:val="single" w:sz="4" w:space="0" w:color="BFBFBF" w:themeColor="background1" w:themeShade="BF"/>
            </w:tcBorders>
            <w:shd w:val="clear" w:color="auto" w:fill="auto"/>
            <w:noWrap/>
            <w:vAlign w:val="center"/>
            <w:hideMark/>
          </w:tcPr>
          <w:p w14:paraId="43AB38C2"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largactil</w:t>
            </w:r>
          </w:p>
        </w:tc>
        <w:tc>
          <w:tcPr>
            <w:tcW w:w="1634" w:type="dxa"/>
            <w:tcBorders>
              <w:left w:val="single" w:sz="4" w:space="0" w:color="BFBFBF" w:themeColor="background1" w:themeShade="BF"/>
            </w:tcBorders>
          </w:tcPr>
          <w:p w14:paraId="1AAD400C" w14:textId="77777777" w:rsidR="00193C0D" w:rsidRPr="00EF7377" w:rsidRDefault="00193C0D" w:rsidP="003514C4">
            <w:pPr>
              <w:jc w:val="both"/>
              <w:rPr>
                <w:rFonts w:ascii="Calibri" w:hAnsi="Calibri" w:cs="Calibri"/>
                <w:color w:val="000000" w:themeColor="text1"/>
                <w:sz w:val="20"/>
                <w:szCs w:val="20"/>
              </w:rPr>
            </w:pPr>
          </w:p>
        </w:tc>
        <w:tc>
          <w:tcPr>
            <w:tcW w:w="2866" w:type="dxa"/>
          </w:tcPr>
          <w:p w14:paraId="037ED079" w14:textId="77777777" w:rsidR="00193C0D" w:rsidRPr="00EF7377" w:rsidRDefault="00193C0D" w:rsidP="003514C4">
            <w:pPr>
              <w:jc w:val="both"/>
              <w:rPr>
                <w:rFonts w:ascii="Calibri" w:hAnsi="Calibri" w:cs="Calibri"/>
                <w:color w:val="000000" w:themeColor="text1"/>
                <w:sz w:val="20"/>
                <w:szCs w:val="20"/>
              </w:rPr>
            </w:pPr>
          </w:p>
        </w:tc>
      </w:tr>
      <w:tr w:rsidR="00193C0D" w:rsidRPr="00EF7377" w14:paraId="6F15B7CB" w14:textId="77777777" w:rsidTr="007D6E41">
        <w:trPr>
          <w:trHeight w:val="320"/>
        </w:trPr>
        <w:tc>
          <w:tcPr>
            <w:tcW w:w="8815" w:type="dxa"/>
            <w:gridSpan w:val="4"/>
            <w:tcBorders>
              <w:left w:val="single" w:sz="4" w:space="0" w:color="BFBFBF" w:themeColor="background1" w:themeShade="BF"/>
            </w:tcBorders>
            <w:shd w:val="clear" w:color="auto" w:fill="E7E6E6" w:themeFill="background2"/>
            <w:noWrap/>
            <w:vAlign w:val="bottom"/>
            <w:hideMark/>
          </w:tcPr>
          <w:p w14:paraId="17B3FDA1" w14:textId="77777777" w:rsidR="00193C0D" w:rsidRPr="00EF7377" w:rsidRDefault="00193C0D" w:rsidP="003514C4">
            <w:pPr>
              <w:jc w:val="both"/>
              <w:rPr>
                <w:rFonts w:ascii="Calibri" w:hAnsi="Calibri" w:cs="Calibri"/>
                <w:b/>
                <w:bCs/>
                <w:color w:val="000000" w:themeColor="text1"/>
                <w:sz w:val="20"/>
                <w:szCs w:val="20"/>
              </w:rPr>
            </w:pPr>
            <w:r w:rsidRPr="00EF7377">
              <w:rPr>
                <w:rFonts w:ascii="Calibri" w:hAnsi="Calibri" w:cs="Calibri"/>
                <w:b/>
                <w:bCs/>
                <w:color w:val="000000" w:themeColor="text1"/>
                <w:sz w:val="20"/>
                <w:szCs w:val="20"/>
              </w:rPr>
              <w:t>Lithium</w:t>
            </w:r>
          </w:p>
        </w:tc>
      </w:tr>
      <w:tr w:rsidR="00193C0D" w:rsidRPr="00EF7377" w14:paraId="51DF9168" w14:textId="77777777" w:rsidTr="007D6E41">
        <w:trPr>
          <w:trHeight w:val="320"/>
        </w:trPr>
        <w:tc>
          <w:tcPr>
            <w:tcW w:w="1474" w:type="dxa"/>
            <w:shd w:val="clear" w:color="auto" w:fill="auto"/>
            <w:vAlign w:val="center"/>
            <w:hideMark/>
          </w:tcPr>
          <w:p w14:paraId="2F38CA54"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1140867490</w:t>
            </w:r>
          </w:p>
        </w:tc>
        <w:tc>
          <w:tcPr>
            <w:tcW w:w="2841" w:type="dxa"/>
            <w:tcBorders>
              <w:right w:val="single" w:sz="4" w:space="0" w:color="BFBFBF" w:themeColor="background1" w:themeShade="BF"/>
            </w:tcBorders>
            <w:shd w:val="clear" w:color="auto" w:fill="auto"/>
            <w:noWrap/>
            <w:vAlign w:val="center"/>
            <w:hideMark/>
          </w:tcPr>
          <w:p w14:paraId="30B6BB6E"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lithium product</w:t>
            </w:r>
          </w:p>
        </w:tc>
        <w:tc>
          <w:tcPr>
            <w:tcW w:w="1634" w:type="dxa"/>
            <w:tcBorders>
              <w:left w:val="single" w:sz="4" w:space="0" w:color="BFBFBF" w:themeColor="background1" w:themeShade="BF"/>
            </w:tcBorders>
            <w:vAlign w:val="center"/>
          </w:tcPr>
          <w:p w14:paraId="6D41264D"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1140867504</w:t>
            </w:r>
          </w:p>
        </w:tc>
        <w:tc>
          <w:tcPr>
            <w:tcW w:w="2866" w:type="dxa"/>
            <w:vAlign w:val="center"/>
          </w:tcPr>
          <w:p w14:paraId="776752C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priadel 200mg m/r tablet</w:t>
            </w:r>
          </w:p>
        </w:tc>
      </w:tr>
      <w:tr w:rsidR="00193C0D" w:rsidRPr="00904BF9" w14:paraId="292143CC" w14:textId="77777777" w:rsidTr="007D6E41">
        <w:trPr>
          <w:trHeight w:val="320"/>
        </w:trPr>
        <w:tc>
          <w:tcPr>
            <w:tcW w:w="1474" w:type="dxa"/>
            <w:shd w:val="clear" w:color="auto" w:fill="auto"/>
            <w:vAlign w:val="center"/>
            <w:hideMark/>
          </w:tcPr>
          <w:p w14:paraId="08DA190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1140867494</w:t>
            </w:r>
          </w:p>
        </w:tc>
        <w:tc>
          <w:tcPr>
            <w:tcW w:w="2841" w:type="dxa"/>
            <w:tcBorders>
              <w:right w:val="single" w:sz="4" w:space="0" w:color="BFBFBF" w:themeColor="background1" w:themeShade="BF"/>
            </w:tcBorders>
            <w:shd w:val="clear" w:color="auto" w:fill="auto"/>
            <w:noWrap/>
            <w:vAlign w:val="center"/>
            <w:hideMark/>
          </w:tcPr>
          <w:p w14:paraId="31FED7A4"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camcolit 250 tablet</w:t>
            </w:r>
          </w:p>
        </w:tc>
        <w:tc>
          <w:tcPr>
            <w:tcW w:w="1634" w:type="dxa"/>
            <w:tcBorders>
              <w:left w:val="single" w:sz="4" w:space="0" w:color="BFBFBF" w:themeColor="background1" w:themeShade="BF"/>
            </w:tcBorders>
            <w:vAlign w:val="center"/>
          </w:tcPr>
          <w:p w14:paraId="18A38DF7"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1140867518</w:t>
            </w:r>
          </w:p>
        </w:tc>
        <w:tc>
          <w:tcPr>
            <w:tcW w:w="2866" w:type="dxa"/>
            <w:vAlign w:val="center"/>
          </w:tcPr>
          <w:p w14:paraId="5589F8F9"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litarex 564mg m/r tablet</w:t>
            </w:r>
          </w:p>
        </w:tc>
      </w:tr>
      <w:tr w:rsidR="00193C0D" w:rsidRPr="00EF7377" w14:paraId="4FC1C962" w14:textId="77777777" w:rsidTr="007D6E41">
        <w:trPr>
          <w:trHeight w:val="320"/>
        </w:trPr>
        <w:tc>
          <w:tcPr>
            <w:tcW w:w="1474" w:type="dxa"/>
            <w:shd w:val="clear" w:color="auto" w:fill="auto"/>
            <w:vAlign w:val="center"/>
            <w:hideMark/>
          </w:tcPr>
          <w:p w14:paraId="7C32ACB1"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1140867498</w:t>
            </w:r>
          </w:p>
        </w:tc>
        <w:tc>
          <w:tcPr>
            <w:tcW w:w="2841" w:type="dxa"/>
            <w:tcBorders>
              <w:right w:val="single" w:sz="4" w:space="0" w:color="BFBFBF" w:themeColor="background1" w:themeShade="BF"/>
            </w:tcBorders>
            <w:shd w:val="clear" w:color="auto" w:fill="auto"/>
            <w:noWrap/>
            <w:vAlign w:val="center"/>
            <w:hideMark/>
          </w:tcPr>
          <w:p w14:paraId="3F17FC5C"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liskonum 450mg m/r tablet</w:t>
            </w:r>
          </w:p>
        </w:tc>
        <w:tc>
          <w:tcPr>
            <w:tcW w:w="1634" w:type="dxa"/>
            <w:tcBorders>
              <w:left w:val="single" w:sz="4" w:space="0" w:color="BFBFBF" w:themeColor="background1" w:themeShade="BF"/>
            </w:tcBorders>
            <w:vAlign w:val="center"/>
          </w:tcPr>
          <w:p w14:paraId="16392B38"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1140867520</w:t>
            </w:r>
          </w:p>
        </w:tc>
        <w:tc>
          <w:tcPr>
            <w:tcW w:w="2866" w:type="dxa"/>
            <w:vAlign w:val="center"/>
          </w:tcPr>
          <w:p w14:paraId="2A3BB5FF"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li-liquid 5.4mmol/5ml oral solution</w:t>
            </w:r>
          </w:p>
        </w:tc>
      </w:tr>
      <w:tr w:rsidR="00193C0D" w:rsidRPr="009111EF" w14:paraId="5968410E" w14:textId="77777777" w:rsidTr="007D6E41">
        <w:trPr>
          <w:trHeight w:val="320"/>
        </w:trPr>
        <w:tc>
          <w:tcPr>
            <w:tcW w:w="1474" w:type="dxa"/>
            <w:tcBorders>
              <w:bottom w:val="single" w:sz="4" w:space="0" w:color="BFBFBF" w:themeColor="background1" w:themeShade="BF"/>
            </w:tcBorders>
            <w:shd w:val="clear" w:color="auto" w:fill="auto"/>
            <w:vAlign w:val="center"/>
            <w:hideMark/>
          </w:tcPr>
          <w:p w14:paraId="585794F5" w14:textId="77777777" w:rsidR="00193C0D" w:rsidRPr="00EF7377" w:rsidRDefault="00193C0D" w:rsidP="003514C4">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1140867500</w:t>
            </w:r>
          </w:p>
        </w:tc>
        <w:tc>
          <w:tcPr>
            <w:tcW w:w="2841" w:type="dxa"/>
            <w:tcBorders>
              <w:bottom w:val="single" w:sz="4" w:space="0" w:color="BFBFBF" w:themeColor="background1" w:themeShade="BF"/>
              <w:right w:val="single" w:sz="4" w:space="0" w:color="BFBFBF" w:themeColor="background1" w:themeShade="BF"/>
            </w:tcBorders>
            <w:shd w:val="clear" w:color="auto" w:fill="auto"/>
            <w:noWrap/>
            <w:vAlign w:val="center"/>
            <w:hideMark/>
          </w:tcPr>
          <w:p w14:paraId="32FA6B79" w14:textId="77777777" w:rsidR="00193C0D" w:rsidRPr="0070092A" w:rsidRDefault="00193C0D" w:rsidP="003514C4">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phasal 300mg m/r tablet</w:t>
            </w:r>
          </w:p>
        </w:tc>
        <w:tc>
          <w:tcPr>
            <w:tcW w:w="1634" w:type="dxa"/>
            <w:tcBorders>
              <w:left w:val="single" w:sz="4" w:space="0" w:color="BFBFBF" w:themeColor="background1" w:themeShade="BF"/>
              <w:bottom w:val="single" w:sz="4" w:space="0" w:color="BFBFBF" w:themeColor="background1" w:themeShade="BF"/>
            </w:tcBorders>
          </w:tcPr>
          <w:p w14:paraId="4BF9CD15" w14:textId="77777777" w:rsidR="00193C0D" w:rsidRPr="0070092A" w:rsidRDefault="00193C0D" w:rsidP="003514C4">
            <w:pPr>
              <w:jc w:val="both"/>
              <w:rPr>
                <w:rFonts w:ascii="Calibri" w:hAnsi="Calibri" w:cs="Calibri"/>
                <w:color w:val="000000" w:themeColor="text1"/>
                <w:sz w:val="20"/>
                <w:szCs w:val="20"/>
                <w:lang w:val="en-US"/>
              </w:rPr>
            </w:pPr>
          </w:p>
        </w:tc>
        <w:tc>
          <w:tcPr>
            <w:tcW w:w="2866" w:type="dxa"/>
            <w:tcBorders>
              <w:bottom w:val="single" w:sz="4" w:space="0" w:color="BFBFBF" w:themeColor="background1" w:themeShade="BF"/>
            </w:tcBorders>
          </w:tcPr>
          <w:p w14:paraId="493D8D73" w14:textId="77777777" w:rsidR="00193C0D" w:rsidRPr="0070092A" w:rsidRDefault="00193C0D" w:rsidP="003514C4">
            <w:pPr>
              <w:jc w:val="both"/>
              <w:rPr>
                <w:rFonts w:ascii="Calibri" w:hAnsi="Calibri" w:cs="Calibri"/>
                <w:color w:val="000000" w:themeColor="text1"/>
                <w:sz w:val="20"/>
                <w:szCs w:val="20"/>
                <w:lang w:val="en-US"/>
              </w:rPr>
            </w:pPr>
          </w:p>
        </w:tc>
      </w:tr>
      <w:tr w:rsidR="00193C0D" w:rsidRPr="009111EF" w14:paraId="50DE0EB8" w14:textId="77777777" w:rsidTr="007D6E41">
        <w:trPr>
          <w:trHeight w:val="200"/>
        </w:trPr>
        <w:tc>
          <w:tcPr>
            <w:tcW w:w="8815" w:type="dxa"/>
            <w:gridSpan w:val="4"/>
            <w:tcBorders>
              <w:left w:val="nil"/>
              <w:bottom w:val="nil"/>
            </w:tcBorders>
            <w:shd w:val="clear" w:color="auto" w:fill="auto"/>
            <w:noWrap/>
            <w:vAlign w:val="bottom"/>
            <w:hideMark/>
          </w:tcPr>
          <w:p w14:paraId="0F948C7B" w14:textId="5AC83672" w:rsidR="00193C0D" w:rsidRPr="0070092A" w:rsidRDefault="00193C0D" w:rsidP="003514C4">
            <w:pPr>
              <w:jc w:val="both"/>
              <w:rPr>
                <w:rFonts w:ascii="Calibri" w:hAnsi="Calibri" w:cs="Calibri"/>
                <w:i/>
                <w:iCs/>
                <w:color w:val="000000" w:themeColor="text1"/>
                <w:sz w:val="20"/>
                <w:szCs w:val="20"/>
                <w:lang w:val="en-US"/>
              </w:rPr>
            </w:pPr>
            <w:r w:rsidRPr="0070092A">
              <w:rPr>
                <w:rFonts w:ascii="Calibri" w:hAnsi="Calibri" w:cs="Calibri"/>
                <w:i/>
                <w:iCs/>
                <w:color w:val="000000" w:themeColor="text1"/>
                <w:sz w:val="20"/>
                <w:szCs w:val="20"/>
                <w:lang w:val="en-US"/>
              </w:rPr>
              <w:t>This list is from Davis et al., 2019 (PMC6877131)</w:t>
            </w:r>
            <w:r w:rsidRPr="00EF7377">
              <w:rPr>
                <w:rFonts w:ascii="Calibri" w:hAnsi="Calibri" w:cs="Calibri"/>
                <w:i/>
                <w:iCs/>
                <w:color w:val="000000" w:themeColor="text1"/>
                <w:sz w:val="20"/>
                <w:szCs w:val="20"/>
              </w:rPr>
              <w:fldChar w:fldCharType="begin">
                <w:fldData xml:space="preserve">PEVuZE5vdGU+PENpdGU+PEF1dGhvcj5EYXZpczwvQXV0aG9yPjxZZWFyPjIwMTk8L1llYXI+PFJl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</w:fldData>
              </w:fldChar>
            </w:r>
            <w:r w:rsidR="00542A64" w:rsidRPr="00542A64">
              <w:rPr>
                <w:rFonts w:ascii="Calibri" w:hAnsi="Calibri" w:cs="Calibri"/>
                <w:i/>
                <w:iCs/>
                <w:color w:val="000000" w:themeColor="text1"/>
                <w:sz w:val="20"/>
                <w:szCs w:val="20"/>
                <w:lang w:val="en-US"/>
              </w:rPr>
              <w:instrText xml:space="preserve"> ADDIN EN.CITE </w:instrText>
            </w:r>
            <w:r w:rsidR="00542A64">
              <w:rPr>
                <w:rFonts w:ascii="Calibri" w:hAnsi="Calibri" w:cs="Calibri"/>
                <w:i/>
                <w:iCs/>
                <w:color w:val="000000" w:themeColor="text1"/>
                <w:sz w:val="20"/>
                <w:szCs w:val="20"/>
              </w:rPr>
              <w:fldChar w:fldCharType="begin">
                <w:fldData xml:space="preserve">PEVuZE5vdGU+PENpdGU+PEF1dGhvcj5EYXZpczwvQXV0aG9yPjxZZWFyPjIwMTk8L1llYXI+PFJl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</w:fldData>
              </w:fldChar>
            </w:r>
            <w:r w:rsidR="00542A64" w:rsidRPr="00542A64">
              <w:rPr>
                <w:rFonts w:ascii="Calibri" w:hAnsi="Calibri" w:cs="Calibri"/>
                <w:i/>
                <w:iCs/>
                <w:color w:val="000000" w:themeColor="text1"/>
                <w:sz w:val="20"/>
                <w:szCs w:val="20"/>
                <w:lang w:val="en-US"/>
              </w:rPr>
              <w:instrText xml:space="preserve"> ADDIN EN.CITE.DATA </w:instrText>
            </w:r>
            <w:r w:rsidR="00542A64">
              <w:rPr>
                <w:rFonts w:ascii="Calibri" w:hAnsi="Calibri" w:cs="Calibri"/>
                <w:i/>
                <w:iCs/>
                <w:color w:val="000000" w:themeColor="text1"/>
                <w:sz w:val="20"/>
                <w:szCs w:val="20"/>
              </w:rPr>
            </w:r>
            <w:r w:rsidR="00542A64">
              <w:rPr>
                <w:rFonts w:ascii="Calibri" w:hAnsi="Calibri" w:cs="Calibri"/>
                <w:i/>
                <w:iCs/>
                <w:color w:val="000000" w:themeColor="text1"/>
                <w:sz w:val="20"/>
                <w:szCs w:val="20"/>
              </w:rPr>
              <w:fldChar w:fldCharType="end"/>
            </w:r>
            <w:r w:rsidRPr="00EF7377">
              <w:rPr>
                <w:rFonts w:ascii="Calibri" w:hAnsi="Calibri" w:cs="Calibri"/>
                <w:i/>
                <w:iCs/>
                <w:color w:val="000000" w:themeColor="text1"/>
                <w:sz w:val="20"/>
                <w:szCs w:val="20"/>
              </w:rPr>
            </w:r>
            <w:r w:rsidRPr="00EF7377">
              <w:rPr>
                <w:rFonts w:ascii="Calibri" w:hAnsi="Calibri" w:cs="Calibri"/>
                <w:i/>
                <w:iCs/>
                <w:color w:val="000000" w:themeColor="text1"/>
                <w:sz w:val="20"/>
                <w:szCs w:val="20"/>
              </w:rPr>
              <w:fldChar w:fldCharType="separate"/>
            </w:r>
            <w:r w:rsidR="00542A64" w:rsidRPr="00542A64">
              <w:rPr>
                <w:rFonts w:ascii="Calibri" w:hAnsi="Calibri" w:cs="Calibri"/>
                <w:i/>
                <w:iCs/>
                <w:noProof/>
                <w:color w:val="000000" w:themeColor="text1"/>
                <w:sz w:val="20"/>
                <w:szCs w:val="20"/>
                <w:vertAlign w:val="superscript"/>
                <w:lang w:val="en-US"/>
              </w:rPr>
              <w:t>26</w:t>
            </w:r>
            <w:r w:rsidRPr="00EF7377">
              <w:rPr>
                <w:rFonts w:ascii="Calibri" w:hAnsi="Calibri" w:cs="Calibri"/>
                <w:i/>
                <w:iCs/>
                <w:color w:val="000000" w:themeColor="text1"/>
                <w:sz w:val="20"/>
                <w:szCs w:val="20"/>
              </w:rPr>
              <w:fldChar w:fldCharType="end"/>
            </w:r>
            <w:r w:rsidRPr="0070092A">
              <w:rPr>
                <w:rFonts w:ascii="Calibri" w:hAnsi="Calibri" w:cs="Calibri"/>
                <w:i/>
                <w:iCs/>
                <w:color w:val="000000" w:themeColor="text1"/>
                <w:sz w:val="20"/>
                <w:szCs w:val="20"/>
                <w:lang w:val="en-US"/>
              </w:rPr>
              <w:t xml:space="preserve"> | </w:t>
            </w:r>
            <w:r w:rsidRPr="0070092A">
              <w:rPr>
                <w:rFonts w:ascii="Calibri" w:hAnsi="Calibri" w:cs="Calibri"/>
                <w:bCs/>
                <w:i/>
                <w:color w:val="000000" w:themeColor="text1"/>
                <w:sz w:val="20"/>
                <w:szCs w:val="20"/>
                <w:vertAlign w:val="superscript"/>
                <w:lang w:val="en-US"/>
              </w:rPr>
              <w:t>†</w:t>
            </w:r>
            <w:r w:rsidRPr="0070092A">
              <w:rPr>
                <w:rFonts w:ascii="Calibri" w:hAnsi="Calibri" w:cs="Calibri"/>
                <w:i/>
                <w:iCs/>
                <w:color w:val="000000" w:themeColor="text1"/>
                <w:sz w:val="20"/>
                <w:szCs w:val="20"/>
                <w:lang w:val="en-US"/>
              </w:rPr>
              <w:t xml:space="preserve">ID in UKB data (field </w:t>
            </w:r>
            <w:r w:rsidRPr="0070092A">
              <w:rPr>
                <w:rFonts w:ascii="Calibri" w:hAnsi="Calibri" w:cs="Calibri"/>
                <w:bCs/>
                <w:i/>
                <w:color w:val="000000" w:themeColor="text1"/>
                <w:sz w:val="20"/>
                <w:szCs w:val="20"/>
                <w:lang w:val="en-US"/>
              </w:rPr>
              <w:t>20003)</w:t>
            </w:r>
          </w:p>
        </w:tc>
      </w:tr>
    </w:tbl>
    <w:p w14:paraId="24BE16A3" w14:textId="53F71721" w:rsidR="00262696" w:rsidRPr="0070092A" w:rsidRDefault="00262696" w:rsidP="003514C4">
      <w:pPr>
        <w:jc w:val="both"/>
        <w:rPr>
          <w:rFonts w:ascii="Calibri" w:hAnsi="Calibri" w:cs="Calibri"/>
          <w:color w:val="000000" w:themeColor="text1"/>
          <w:lang w:val="en-US"/>
        </w:rPr>
      </w:pPr>
    </w:p>
    <w:p w14:paraId="0B2B9949" w14:textId="2B773279" w:rsidR="00262696" w:rsidRPr="0070092A" w:rsidRDefault="00262696" w:rsidP="003514C4">
      <w:pPr>
        <w:jc w:val="both"/>
        <w:rPr>
          <w:rFonts w:ascii="Calibri" w:hAnsi="Calibri" w:cs="Calibri"/>
          <w:color w:val="000000" w:themeColor="text1"/>
          <w:lang w:val="en-US"/>
        </w:rPr>
      </w:pPr>
    </w:p>
    <w:p w14:paraId="3E10D297" w14:textId="77777777" w:rsidR="00262696" w:rsidRPr="0070092A" w:rsidRDefault="00262696" w:rsidP="003514C4">
      <w:pPr>
        <w:jc w:val="both"/>
        <w:rPr>
          <w:rFonts w:ascii="Calibri" w:hAnsi="Calibri" w:cs="Calibri"/>
          <w:color w:val="000000" w:themeColor="text1"/>
          <w:lang w:val="en-US"/>
        </w:rPr>
      </w:pPr>
    </w:p>
    <w:p w14:paraId="16D81BD5" w14:textId="6FACAE0E" w:rsidR="00262696" w:rsidRPr="0070092A" w:rsidRDefault="00262696" w:rsidP="003514C4">
      <w:pPr>
        <w:tabs>
          <w:tab w:val="left" w:pos="2221"/>
        </w:tabs>
        <w:jc w:val="both"/>
        <w:rPr>
          <w:rFonts w:ascii="Calibri" w:hAnsi="Calibri" w:cs="Calibri"/>
          <w:color w:val="000000" w:themeColor="text1"/>
          <w:lang w:val="en-US"/>
        </w:rPr>
      </w:pPr>
      <w:r w:rsidRPr="0070092A">
        <w:rPr>
          <w:rFonts w:ascii="Calibri" w:hAnsi="Calibri" w:cs="Calibri"/>
          <w:color w:val="000000" w:themeColor="text1"/>
          <w:lang w:val="en-US"/>
        </w:rPr>
        <w:tab/>
      </w:r>
    </w:p>
    <w:p w14:paraId="5925C9E7" w14:textId="77777777" w:rsidR="00193C0D" w:rsidRPr="0070092A" w:rsidRDefault="00193C0D" w:rsidP="003514C4">
      <w:pPr>
        <w:jc w:val="both"/>
        <w:rPr>
          <w:rFonts w:ascii="Calibri" w:hAnsi="Calibri" w:cs="Calibri"/>
          <w:color w:val="000000" w:themeColor="text1"/>
          <w:lang w:val="en-US"/>
        </w:rPr>
        <w:sectPr w:rsidR="00193C0D" w:rsidRPr="0070092A" w:rsidSect="00193C0D">
          <w:pgSz w:w="11900" w:h="16840"/>
          <w:pgMar w:top="1417" w:right="1417" w:bottom="1417" w:left="1417" w:header="708" w:footer="708" w:gutter="0"/>
          <w:cols w:space="708"/>
          <w:docGrid w:linePitch="360"/>
        </w:sectPr>
      </w:pPr>
    </w:p>
    <w:p w14:paraId="5B87469C" w14:textId="3CB0BA5F" w:rsidR="00262696" w:rsidRPr="00EF7377" w:rsidRDefault="00262696" w:rsidP="003514C4">
      <w:pPr>
        <w:pStyle w:val="Heading2"/>
        <w:jc w:val="both"/>
        <w:rPr>
          <w:rFonts w:ascii="Calibri" w:hAnsi="Calibri" w:cs="Calibri"/>
          <w:b/>
          <w:color w:val="000000" w:themeColor="text1"/>
          <w:sz w:val="24"/>
          <w:szCs w:val="24"/>
          <w:lang w:eastAsia="en-US"/>
        </w:rPr>
      </w:pPr>
      <w:bookmarkStart w:id="19" w:name="_Toc88813849"/>
      <w:r w:rsidRPr="00EF7377">
        <w:rPr>
          <w:rFonts w:ascii="Calibri" w:hAnsi="Calibri" w:cs="Calibri"/>
          <w:b/>
          <w:color w:val="000000" w:themeColor="text1"/>
          <w:sz w:val="24"/>
          <w:szCs w:val="24"/>
          <w:lang w:eastAsia="en-US"/>
        </w:rPr>
        <w:lastRenderedPageBreak/>
        <w:t>Table S</w:t>
      </w:r>
      <w:r w:rsidR="001C4AA6" w:rsidRPr="00EF7377">
        <w:rPr>
          <w:rFonts w:ascii="Calibri" w:hAnsi="Calibri" w:cs="Calibri"/>
          <w:b/>
          <w:color w:val="000000" w:themeColor="text1"/>
          <w:sz w:val="24"/>
          <w:szCs w:val="24"/>
          <w:lang w:eastAsia="en-US"/>
        </w:rPr>
        <w:t>6</w:t>
      </w:r>
      <w:r w:rsidRPr="00EF7377">
        <w:rPr>
          <w:rFonts w:ascii="Calibri" w:hAnsi="Calibri" w:cs="Calibri"/>
          <w:b/>
          <w:color w:val="000000" w:themeColor="text1"/>
          <w:sz w:val="24"/>
          <w:szCs w:val="24"/>
          <w:lang w:eastAsia="en-US"/>
        </w:rPr>
        <w:t xml:space="preserve"> </w:t>
      </w:r>
      <w:r w:rsidR="00B74A95" w:rsidRPr="00EF7377">
        <w:rPr>
          <w:rFonts w:ascii="Calibri" w:hAnsi="Calibri" w:cs="Calibri"/>
          <w:b/>
          <w:color w:val="000000" w:themeColor="text1"/>
          <w:sz w:val="24"/>
          <w:szCs w:val="24"/>
          <w:lang w:eastAsia="en-US"/>
        </w:rPr>
        <w:t>P</w:t>
      </w:r>
      <w:r w:rsidR="00437012" w:rsidRPr="00EF7377">
        <w:rPr>
          <w:rFonts w:ascii="Calibri" w:hAnsi="Calibri" w:cs="Calibri"/>
          <w:b/>
          <w:color w:val="000000" w:themeColor="text1"/>
          <w:sz w:val="24"/>
          <w:szCs w:val="24"/>
          <w:lang w:eastAsia="en-US"/>
        </w:rPr>
        <w:t xml:space="preserve">revalence of subtypes to convert </w:t>
      </w:r>
      <w:r w:rsidR="00437012" w:rsidRPr="00EF7377">
        <w:rPr>
          <w:rFonts w:ascii="Calibri" w:eastAsia="Times New Roman" w:hAnsi="Calibri" w:cs="Calibri"/>
          <w:b/>
          <w:bCs/>
          <w:i/>
          <w:color w:val="000000" w:themeColor="text1"/>
          <w:sz w:val="24"/>
          <w:szCs w:val="24"/>
          <w:lang w:eastAsia="en-US"/>
        </w:rPr>
        <w:t>h</w:t>
      </w:r>
      <w:r w:rsidR="00437012" w:rsidRPr="00EF7377">
        <w:rPr>
          <w:rFonts w:ascii="Calibri" w:eastAsia="Times New Roman" w:hAnsi="Calibri" w:cs="Calibri"/>
          <w:b/>
          <w:bCs/>
          <w:i/>
          <w:color w:val="000000" w:themeColor="text1"/>
          <w:sz w:val="24"/>
          <w:szCs w:val="24"/>
          <w:vertAlign w:val="superscript"/>
          <w:lang w:eastAsia="en-US"/>
        </w:rPr>
        <w:t>2</w:t>
      </w:r>
      <w:r w:rsidR="00437012" w:rsidRPr="00EF7377">
        <w:rPr>
          <w:rFonts w:ascii="Calibri" w:eastAsia="Times New Roman" w:hAnsi="Calibri" w:cs="Calibri"/>
          <w:b/>
          <w:bCs/>
          <w:i/>
          <w:color w:val="000000" w:themeColor="text1"/>
          <w:sz w:val="24"/>
          <w:szCs w:val="24"/>
          <w:vertAlign w:val="subscript"/>
          <w:lang w:eastAsia="en-US"/>
        </w:rPr>
        <w:t>g</w:t>
      </w:r>
      <w:r w:rsidR="00437012" w:rsidRPr="00EF7377">
        <w:rPr>
          <w:rFonts w:ascii="Calibri" w:eastAsia="Times New Roman" w:hAnsi="Calibri" w:cs="Calibri"/>
          <w:b/>
          <w:bCs/>
          <w:color w:val="000000" w:themeColor="text1"/>
          <w:sz w:val="24"/>
          <w:szCs w:val="24"/>
          <w:vertAlign w:val="subscript"/>
          <w:lang w:eastAsia="en-US"/>
        </w:rPr>
        <w:t xml:space="preserve"> </w:t>
      </w:r>
      <w:r w:rsidR="00437012" w:rsidRPr="00EF7377">
        <w:rPr>
          <w:rFonts w:ascii="Calibri" w:eastAsia="Times New Roman" w:hAnsi="Calibri" w:cs="Calibri"/>
          <w:b/>
          <w:bCs/>
          <w:color w:val="000000" w:themeColor="text1"/>
          <w:sz w:val="24"/>
          <w:szCs w:val="24"/>
          <w:lang w:eastAsia="en-US"/>
        </w:rPr>
        <w:t xml:space="preserve">from </w:t>
      </w:r>
      <w:r w:rsidR="00437012" w:rsidRPr="00EF7377">
        <w:rPr>
          <w:rFonts w:ascii="Calibri" w:hAnsi="Calibri" w:cs="Calibri"/>
          <w:b/>
          <w:color w:val="000000" w:themeColor="text1"/>
          <w:sz w:val="24"/>
          <w:szCs w:val="24"/>
          <w:lang w:eastAsia="en-US"/>
        </w:rPr>
        <w:t>observed to liability scale</w:t>
      </w:r>
      <w:bookmarkEnd w:id="19"/>
    </w:p>
    <w:tbl>
      <w:tblPr>
        <w:tblW w:w="15879" w:type="dxa"/>
        <w:tblInd w:w="-99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7"/>
        <w:gridCol w:w="988"/>
        <w:gridCol w:w="996"/>
        <w:gridCol w:w="851"/>
        <w:gridCol w:w="846"/>
        <w:gridCol w:w="855"/>
        <w:gridCol w:w="992"/>
        <w:gridCol w:w="992"/>
        <w:gridCol w:w="993"/>
        <w:gridCol w:w="991"/>
        <w:gridCol w:w="992"/>
        <w:gridCol w:w="851"/>
        <w:gridCol w:w="851"/>
        <w:gridCol w:w="850"/>
        <w:gridCol w:w="850"/>
        <w:gridCol w:w="851"/>
        <w:gridCol w:w="853"/>
      </w:tblGrid>
      <w:tr w:rsidR="00D52CDD" w:rsidRPr="00686B88" w14:paraId="7BDA13DD" w14:textId="0584231A" w:rsidTr="00F545F8">
        <w:trPr>
          <w:trHeight w:val="680"/>
        </w:trPr>
        <w:tc>
          <w:tcPr>
            <w:tcW w:w="1277" w:type="dxa"/>
            <w:shd w:val="clear" w:color="auto" w:fill="D0CECE" w:themeFill="background2" w:themeFillShade="E6"/>
            <w:vAlign w:val="center"/>
            <w:hideMark/>
          </w:tcPr>
          <w:p w14:paraId="21A13394" w14:textId="505F0FAD" w:rsidR="0044610D" w:rsidRPr="00C10D95" w:rsidRDefault="0044610D" w:rsidP="0044610D">
            <w:pPr>
              <w:contextualSpacing/>
              <w:rPr>
                <w:rFonts w:ascii="Calibri" w:hAnsi="Calibri" w:cs="Calibri"/>
                <w:bCs/>
                <w:color w:val="000000" w:themeColor="text1"/>
                <w:sz w:val="16"/>
                <w:szCs w:val="16"/>
              </w:rPr>
            </w:pPr>
            <w:r w:rsidRPr="00C10D95">
              <w:rPr>
                <w:rFonts w:ascii="Calibri" w:hAnsi="Calibri" w:cs="Calibri"/>
                <w:bCs/>
                <w:color w:val="000000" w:themeColor="text1"/>
                <w:sz w:val="16"/>
                <w:szCs w:val="16"/>
              </w:rPr>
              <w:t>Phenotype</w:t>
            </w:r>
          </w:p>
        </w:tc>
        <w:tc>
          <w:tcPr>
            <w:tcW w:w="988" w:type="dxa"/>
            <w:shd w:val="clear" w:color="auto" w:fill="D0CECE" w:themeFill="background2" w:themeFillShade="E6"/>
            <w:vAlign w:val="center"/>
            <w:hideMark/>
          </w:tcPr>
          <w:p w14:paraId="40447DD2" w14:textId="72F838E2" w:rsidR="0044610D" w:rsidRPr="00686B88" w:rsidRDefault="00686B88" w:rsidP="0044610D">
            <w:pPr>
              <w:contextualSpacing/>
              <w:rPr>
                <w:rFonts w:ascii="Calibri" w:hAnsi="Calibri" w:cs="Calibri"/>
                <w:bCs/>
                <w:color w:val="000000" w:themeColor="text1"/>
                <w:sz w:val="16"/>
                <w:szCs w:val="16"/>
              </w:rPr>
            </w:pPr>
            <w:r w:rsidRPr="00D52CDD">
              <w:rPr>
                <w:rFonts w:ascii="Calibri" w:hAnsi="Calibri" w:cs="Calibri"/>
                <w:i/>
                <w:iCs/>
                <w:sz w:val="16"/>
                <w:szCs w:val="16"/>
                <w:lang w:val="en-US"/>
              </w:rPr>
              <w:t>h</w:t>
            </w:r>
            <w:r w:rsidRPr="00D52CDD">
              <w:rPr>
                <w:rFonts w:ascii="Calibri" w:hAnsi="Calibri" w:cs="Calibri"/>
                <w:i/>
                <w:iCs/>
                <w:sz w:val="16"/>
                <w:szCs w:val="16"/>
                <w:vertAlign w:val="superscript"/>
                <w:lang w:val="en-US"/>
              </w:rPr>
              <w:t>2</w:t>
            </w:r>
            <w:r w:rsidRPr="00D52CDD">
              <w:rPr>
                <w:rFonts w:ascii="Calibri" w:hAnsi="Calibri" w:cs="Calibri"/>
                <w:i/>
                <w:iCs/>
                <w:sz w:val="16"/>
                <w:szCs w:val="16"/>
                <w:vertAlign w:val="subscript"/>
                <w:lang w:val="en-US"/>
              </w:rPr>
              <w:t>SNP</w:t>
            </w:r>
            <w:r w:rsidRPr="00C10D95" w:rsidDel="00686B88">
              <w:rPr>
                <w:rFonts w:ascii="Calibri" w:hAnsi="Calibri" w:cs="Calibri"/>
                <w:bCs/>
                <w:i/>
                <w:color w:val="000000" w:themeColor="text1"/>
                <w:sz w:val="16"/>
                <w:szCs w:val="16"/>
              </w:rPr>
              <w:t xml:space="preserve"> </w:t>
            </w:r>
            <w:r w:rsidR="0044610D" w:rsidRPr="00686B88">
              <w:rPr>
                <w:rFonts w:ascii="Calibri" w:hAnsi="Calibri" w:cs="Calibri"/>
                <w:bCs/>
                <w:color w:val="000000" w:themeColor="text1"/>
                <w:sz w:val="16"/>
                <w:szCs w:val="16"/>
              </w:rPr>
              <w:t>observed scale</w:t>
            </w:r>
          </w:p>
        </w:tc>
        <w:tc>
          <w:tcPr>
            <w:tcW w:w="996" w:type="dxa"/>
            <w:shd w:val="clear" w:color="auto" w:fill="D0CECE" w:themeFill="background2" w:themeFillShade="E6"/>
            <w:vAlign w:val="center"/>
            <w:hideMark/>
          </w:tcPr>
          <w:p w14:paraId="1E9BBEF4" w14:textId="57506A04" w:rsidR="0044610D" w:rsidRPr="00686B88" w:rsidRDefault="0044610D" w:rsidP="0044610D">
            <w:pPr>
              <w:contextualSpacing/>
              <w:rPr>
                <w:rFonts w:ascii="Calibri" w:hAnsi="Calibri" w:cs="Calibri"/>
                <w:bCs/>
                <w:color w:val="000000" w:themeColor="text1"/>
                <w:sz w:val="16"/>
                <w:szCs w:val="16"/>
              </w:rPr>
            </w:pPr>
            <w:r w:rsidRPr="00686B88">
              <w:rPr>
                <w:rFonts w:ascii="Calibri" w:hAnsi="Calibri" w:cs="Calibri"/>
                <w:bCs/>
                <w:color w:val="000000" w:themeColor="text1"/>
                <w:sz w:val="16"/>
                <w:szCs w:val="16"/>
              </w:rPr>
              <w:t>SE observed scale</w:t>
            </w:r>
          </w:p>
        </w:tc>
        <w:tc>
          <w:tcPr>
            <w:tcW w:w="851" w:type="dxa"/>
            <w:shd w:val="clear" w:color="auto" w:fill="D0CECE" w:themeFill="background2" w:themeFillShade="E6"/>
            <w:vAlign w:val="center"/>
            <w:hideMark/>
          </w:tcPr>
          <w:p w14:paraId="57F94C10" w14:textId="616F0AFF" w:rsidR="0044610D" w:rsidRPr="00686B88" w:rsidRDefault="0044610D" w:rsidP="0044610D">
            <w:pPr>
              <w:contextualSpacing/>
              <w:rPr>
                <w:rFonts w:ascii="Calibri" w:hAnsi="Calibri" w:cs="Calibri"/>
                <w:bCs/>
                <w:color w:val="000000" w:themeColor="text1"/>
                <w:sz w:val="16"/>
                <w:szCs w:val="16"/>
              </w:rPr>
            </w:pPr>
            <w:r w:rsidRPr="00686B88">
              <w:rPr>
                <w:rFonts w:ascii="Calibri" w:hAnsi="Calibri" w:cs="Calibri"/>
                <w:bCs/>
                <w:color w:val="000000" w:themeColor="text1"/>
                <w:sz w:val="16"/>
                <w:szCs w:val="16"/>
              </w:rPr>
              <w:t>N case</w:t>
            </w:r>
          </w:p>
        </w:tc>
        <w:tc>
          <w:tcPr>
            <w:tcW w:w="846" w:type="dxa"/>
            <w:shd w:val="clear" w:color="auto" w:fill="D0CECE" w:themeFill="background2" w:themeFillShade="E6"/>
            <w:vAlign w:val="center"/>
            <w:hideMark/>
          </w:tcPr>
          <w:p w14:paraId="11E7EF36" w14:textId="21A8561E" w:rsidR="0044610D" w:rsidRPr="00686B88" w:rsidRDefault="0044610D" w:rsidP="0044610D">
            <w:pPr>
              <w:contextualSpacing/>
              <w:rPr>
                <w:rFonts w:ascii="Calibri" w:hAnsi="Calibri" w:cs="Calibri"/>
                <w:bCs/>
                <w:color w:val="000000" w:themeColor="text1"/>
                <w:sz w:val="16"/>
                <w:szCs w:val="16"/>
              </w:rPr>
            </w:pPr>
            <w:r w:rsidRPr="00686B88">
              <w:rPr>
                <w:rFonts w:ascii="Calibri" w:hAnsi="Calibri" w:cs="Calibri"/>
                <w:bCs/>
                <w:color w:val="000000" w:themeColor="text1"/>
                <w:sz w:val="16"/>
                <w:szCs w:val="16"/>
              </w:rPr>
              <w:t>N control</w:t>
            </w:r>
          </w:p>
        </w:tc>
        <w:tc>
          <w:tcPr>
            <w:tcW w:w="855" w:type="dxa"/>
            <w:shd w:val="clear" w:color="auto" w:fill="D0CECE" w:themeFill="background2" w:themeFillShade="E6"/>
            <w:vAlign w:val="center"/>
          </w:tcPr>
          <w:p w14:paraId="30C0866F" w14:textId="25F87EBD" w:rsidR="0044610D" w:rsidRPr="00686B88" w:rsidRDefault="0044610D" w:rsidP="00E465CC">
            <w:pPr>
              <w:contextualSpacing/>
              <w:rPr>
                <w:rFonts w:ascii="Calibri" w:hAnsi="Calibri" w:cs="Calibri"/>
                <w:bCs/>
                <w:color w:val="000000" w:themeColor="text1"/>
                <w:sz w:val="16"/>
                <w:szCs w:val="16"/>
              </w:rPr>
            </w:pPr>
            <w:r w:rsidRPr="00686B88">
              <w:rPr>
                <w:rFonts w:ascii="Calibri" w:hAnsi="Calibri" w:cs="Calibri"/>
                <w:bCs/>
                <w:color w:val="000000" w:themeColor="text1"/>
                <w:sz w:val="16"/>
                <w:szCs w:val="16"/>
              </w:rPr>
              <w:t>N effective</w:t>
            </w:r>
            <w:r w:rsidRPr="00686B88">
              <w:rPr>
                <w:rFonts w:ascii="Calibri" w:hAnsi="Calibri" w:cs="Calibri"/>
                <w:bCs/>
                <w:color w:val="000000" w:themeColor="text1"/>
                <w:sz w:val="16"/>
                <w:szCs w:val="16"/>
                <w:vertAlign w:val="superscript"/>
              </w:rPr>
              <w:t>a</w:t>
            </w:r>
          </w:p>
        </w:tc>
        <w:tc>
          <w:tcPr>
            <w:tcW w:w="992" w:type="dxa"/>
            <w:shd w:val="clear" w:color="auto" w:fill="D0CECE" w:themeFill="background2" w:themeFillShade="E6"/>
            <w:vAlign w:val="center"/>
            <w:hideMark/>
          </w:tcPr>
          <w:p w14:paraId="09D0A597" w14:textId="37AB2393" w:rsidR="0044610D" w:rsidRPr="00686B88" w:rsidRDefault="0044610D" w:rsidP="0044610D">
            <w:pPr>
              <w:contextualSpacing/>
              <w:rPr>
                <w:rFonts w:ascii="Calibri" w:hAnsi="Calibri" w:cs="Calibri"/>
                <w:bCs/>
                <w:color w:val="000000" w:themeColor="text1"/>
                <w:sz w:val="16"/>
                <w:szCs w:val="16"/>
              </w:rPr>
            </w:pPr>
            <w:r w:rsidRPr="00686B88">
              <w:rPr>
                <w:rFonts w:ascii="Calibri" w:hAnsi="Calibri" w:cs="Calibri"/>
                <w:bCs/>
                <w:color w:val="000000" w:themeColor="text1"/>
                <w:sz w:val="16"/>
                <w:szCs w:val="16"/>
              </w:rPr>
              <w:t>Sample case prevalence</w:t>
            </w:r>
            <w:r w:rsidRPr="00686B88">
              <w:rPr>
                <w:rFonts w:ascii="Calibri" w:hAnsi="Calibri" w:cs="Calibri"/>
                <w:bCs/>
                <w:color w:val="000000" w:themeColor="text1"/>
                <w:sz w:val="16"/>
                <w:szCs w:val="16"/>
                <w:vertAlign w:val="superscript"/>
              </w:rPr>
              <w:t>b</w:t>
            </w:r>
          </w:p>
        </w:tc>
        <w:tc>
          <w:tcPr>
            <w:tcW w:w="992" w:type="dxa"/>
            <w:shd w:val="clear" w:color="auto" w:fill="D0CECE" w:themeFill="background2" w:themeFillShade="E6"/>
            <w:vAlign w:val="center"/>
            <w:hideMark/>
          </w:tcPr>
          <w:p w14:paraId="246D4376" w14:textId="3B80806A" w:rsidR="0044610D" w:rsidRPr="00686B88" w:rsidRDefault="0044610D" w:rsidP="0044610D">
            <w:pPr>
              <w:contextualSpacing/>
              <w:rPr>
                <w:rFonts w:ascii="Calibri" w:hAnsi="Calibri" w:cs="Calibri"/>
                <w:bCs/>
                <w:color w:val="000000" w:themeColor="text1"/>
                <w:sz w:val="16"/>
                <w:szCs w:val="16"/>
              </w:rPr>
            </w:pPr>
            <w:r w:rsidRPr="00686B88">
              <w:rPr>
                <w:rFonts w:ascii="Calibri" w:hAnsi="Calibri" w:cs="Calibri"/>
                <w:bCs/>
                <w:color w:val="000000" w:themeColor="text1"/>
                <w:sz w:val="16"/>
                <w:szCs w:val="16"/>
              </w:rPr>
              <w:t>Population case prevalence</w:t>
            </w:r>
            <w:r w:rsidRPr="00686B88">
              <w:rPr>
                <w:rFonts w:ascii="Calibri" w:hAnsi="Calibri" w:cs="Calibri"/>
                <w:bCs/>
                <w:color w:val="000000" w:themeColor="text1"/>
                <w:sz w:val="16"/>
                <w:szCs w:val="16"/>
                <w:vertAlign w:val="superscript"/>
              </w:rPr>
              <w:t>c</w:t>
            </w:r>
          </w:p>
        </w:tc>
        <w:tc>
          <w:tcPr>
            <w:tcW w:w="993" w:type="dxa"/>
            <w:shd w:val="clear" w:color="auto" w:fill="D0CECE" w:themeFill="background2" w:themeFillShade="E6"/>
            <w:vAlign w:val="center"/>
            <w:hideMark/>
          </w:tcPr>
          <w:p w14:paraId="0EC1C2CA" w14:textId="4BCB3D52" w:rsidR="0044610D" w:rsidRPr="00686B88" w:rsidRDefault="0044610D" w:rsidP="0044610D">
            <w:pPr>
              <w:contextualSpacing/>
              <w:rPr>
                <w:rFonts w:ascii="Calibri" w:hAnsi="Calibri" w:cs="Calibri"/>
                <w:bCs/>
                <w:color w:val="000000" w:themeColor="text1"/>
                <w:sz w:val="16"/>
                <w:szCs w:val="16"/>
              </w:rPr>
            </w:pPr>
            <w:r w:rsidRPr="00686B88">
              <w:rPr>
                <w:rFonts w:ascii="Calibri" w:hAnsi="Calibri" w:cs="Calibri"/>
                <w:bCs/>
                <w:color w:val="000000" w:themeColor="text1"/>
                <w:sz w:val="16"/>
                <w:szCs w:val="16"/>
              </w:rPr>
              <w:t>Population control prevalence</w:t>
            </w:r>
            <w:r w:rsidRPr="00686B88">
              <w:rPr>
                <w:rFonts w:ascii="Calibri" w:hAnsi="Calibri" w:cs="Calibri"/>
                <w:bCs/>
                <w:color w:val="000000" w:themeColor="text1"/>
                <w:sz w:val="16"/>
                <w:szCs w:val="16"/>
                <w:vertAlign w:val="superscript"/>
              </w:rPr>
              <w:t>d</w:t>
            </w:r>
          </w:p>
        </w:tc>
        <w:tc>
          <w:tcPr>
            <w:tcW w:w="991" w:type="dxa"/>
            <w:shd w:val="clear" w:color="auto" w:fill="D0CECE" w:themeFill="background2" w:themeFillShade="E6"/>
            <w:vAlign w:val="center"/>
            <w:hideMark/>
          </w:tcPr>
          <w:p w14:paraId="3A5A6659" w14:textId="06482E0B" w:rsidR="0044610D" w:rsidRPr="00686B88" w:rsidRDefault="0044610D" w:rsidP="0044610D">
            <w:pPr>
              <w:contextualSpacing/>
              <w:rPr>
                <w:rFonts w:ascii="Calibri" w:hAnsi="Calibri" w:cs="Calibri"/>
                <w:bCs/>
                <w:color w:val="000000" w:themeColor="text1"/>
                <w:sz w:val="16"/>
                <w:szCs w:val="16"/>
              </w:rPr>
            </w:pPr>
            <w:r w:rsidRPr="00686B88">
              <w:rPr>
                <w:rFonts w:ascii="Calibri" w:hAnsi="Calibri" w:cs="Calibri"/>
                <w:bCs/>
                <w:color w:val="000000" w:themeColor="text1"/>
                <w:sz w:val="16"/>
                <w:szCs w:val="16"/>
              </w:rPr>
              <w:t>Subtype proportion in literature</w:t>
            </w:r>
          </w:p>
        </w:tc>
        <w:tc>
          <w:tcPr>
            <w:tcW w:w="992" w:type="dxa"/>
            <w:shd w:val="clear" w:color="auto" w:fill="D0CECE" w:themeFill="background2" w:themeFillShade="E6"/>
            <w:vAlign w:val="center"/>
            <w:hideMark/>
          </w:tcPr>
          <w:p w14:paraId="39152931" w14:textId="41A39133" w:rsidR="0044610D" w:rsidRPr="00686B88" w:rsidRDefault="0044610D" w:rsidP="0044610D">
            <w:pPr>
              <w:contextualSpacing/>
              <w:rPr>
                <w:rFonts w:ascii="Calibri" w:hAnsi="Calibri" w:cs="Calibri"/>
                <w:bCs/>
                <w:color w:val="000000" w:themeColor="text1"/>
                <w:sz w:val="16"/>
                <w:szCs w:val="16"/>
              </w:rPr>
            </w:pPr>
            <w:r w:rsidRPr="00686B88">
              <w:rPr>
                <w:rFonts w:ascii="Calibri" w:hAnsi="Calibri" w:cs="Calibri"/>
                <w:bCs/>
                <w:color w:val="000000" w:themeColor="text1"/>
                <w:sz w:val="16"/>
                <w:szCs w:val="16"/>
              </w:rPr>
              <w:t>Source for subtype proportion</w:t>
            </w:r>
          </w:p>
        </w:tc>
        <w:tc>
          <w:tcPr>
            <w:tcW w:w="851" w:type="dxa"/>
            <w:shd w:val="clear" w:color="auto" w:fill="D0CECE" w:themeFill="background2" w:themeFillShade="E6"/>
            <w:vAlign w:val="center"/>
          </w:tcPr>
          <w:p w14:paraId="116115BA" w14:textId="13839530" w:rsidR="0044610D" w:rsidRPr="00686B88" w:rsidRDefault="00686B88" w:rsidP="0044610D">
            <w:pPr>
              <w:contextualSpacing/>
              <w:rPr>
                <w:rFonts w:ascii="Calibri" w:hAnsi="Calibri" w:cs="Calibri"/>
                <w:bCs/>
                <w:color w:val="000000" w:themeColor="text1"/>
                <w:sz w:val="16"/>
                <w:szCs w:val="16"/>
              </w:rPr>
            </w:pPr>
            <w:r w:rsidRPr="00D52CDD">
              <w:rPr>
                <w:rFonts w:ascii="Calibri" w:hAnsi="Calibri" w:cs="Calibri"/>
                <w:i/>
                <w:iCs/>
                <w:sz w:val="16"/>
                <w:szCs w:val="16"/>
                <w:lang w:val="en-US"/>
              </w:rPr>
              <w:t>h</w:t>
            </w:r>
            <w:r w:rsidRPr="00D52CDD">
              <w:rPr>
                <w:rFonts w:ascii="Calibri" w:hAnsi="Calibri" w:cs="Calibri"/>
                <w:i/>
                <w:iCs/>
                <w:sz w:val="16"/>
                <w:szCs w:val="16"/>
                <w:vertAlign w:val="superscript"/>
                <w:lang w:val="en-US"/>
              </w:rPr>
              <w:t>2</w:t>
            </w:r>
            <w:r w:rsidRPr="00D52CDD">
              <w:rPr>
                <w:rFonts w:ascii="Calibri" w:hAnsi="Calibri" w:cs="Calibri"/>
                <w:i/>
                <w:iCs/>
                <w:sz w:val="16"/>
                <w:szCs w:val="16"/>
                <w:vertAlign w:val="subscript"/>
                <w:lang w:val="en-US"/>
              </w:rPr>
              <w:t>SNP</w:t>
            </w:r>
            <w:r w:rsidR="0044610D" w:rsidRPr="00686B88">
              <w:rPr>
                <w:rFonts w:ascii="Calibri" w:hAnsi="Calibri" w:cs="Calibri"/>
                <w:bCs/>
                <w:i/>
                <w:color w:val="000000" w:themeColor="text1"/>
                <w:sz w:val="16"/>
                <w:szCs w:val="16"/>
              </w:rPr>
              <w:t xml:space="preserve"> </w:t>
            </w:r>
            <w:r w:rsidR="0044610D" w:rsidRPr="00686B88">
              <w:rPr>
                <w:rFonts w:ascii="Calibri" w:hAnsi="Calibri" w:cs="Calibri"/>
                <w:bCs/>
                <w:color w:val="000000" w:themeColor="text1"/>
                <w:sz w:val="16"/>
                <w:szCs w:val="16"/>
              </w:rPr>
              <w:t>liability Yap</w:t>
            </w:r>
            <w:r w:rsidR="0044610D" w:rsidRPr="00686B88">
              <w:rPr>
                <w:rFonts w:ascii="Calibri" w:hAnsi="Calibri" w:cs="Calibri"/>
                <w:bCs/>
                <w:color w:val="000000" w:themeColor="text1"/>
                <w:sz w:val="16"/>
                <w:szCs w:val="16"/>
                <w:vertAlign w:val="superscript"/>
              </w:rPr>
              <w:t>e</w:t>
            </w:r>
          </w:p>
        </w:tc>
        <w:tc>
          <w:tcPr>
            <w:tcW w:w="851" w:type="dxa"/>
            <w:shd w:val="clear" w:color="auto" w:fill="D0CECE" w:themeFill="background2" w:themeFillShade="E6"/>
            <w:vAlign w:val="center"/>
          </w:tcPr>
          <w:p w14:paraId="548B32EC" w14:textId="06875FB6" w:rsidR="0044610D" w:rsidRPr="00686B88" w:rsidRDefault="0044610D" w:rsidP="0044610D">
            <w:pPr>
              <w:contextualSpacing/>
              <w:rPr>
                <w:rFonts w:ascii="Calibri" w:hAnsi="Calibri" w:cs="Calibri"/>
                <w:bCs/>
                <w:color w:val="000000" w:themeColor="text1"/>
                <w:sz w:val="16"/>
                <w:szCs w:val="16"/>
              </w:rPr>
            </w:pPr>
            <w:r w:rsidRPr="00686B88">
              <w:rPr>
                <w:rFonts w:ascii="Calibri" w:hAnsi="Calibri" w:cs="Calibri"/>
                <w:bCs/>
                <w:color w:val="000000" w:themeColor="text1"/>
                <w:sz w:val="16"/>
                <w:szCs w:val="16"/>
              </w:rPr>
              <w:t>SE liability Yap</w:t>
            </w:r>
            <w:r w:rsidRPr="00686B88">
              <w:rPr>
                <w:rFonts w:ascii="Calibri" w:hAnsi="Calibri" w:cs="Calibri"/>
                <w:bCs/>
                <w:color w:val="000000" w:themeColor="text1"/>
                <w:sz w:val="16"/>
                <w:szCs w:val="16"/>
                <w:vertAlign w:val="superscript"/>
              </w:rPr>
              <w:t>e</w:t>
            </w:r>
          </w:p>
        </w:tc>
        <w:tc>
          <w:tcPr>
            <w:tcW w:w="850" w:type="dxa"/>
            <w:shd w:val="clear" w:color="auto" w:fill="D0CECE" w:themeFill="background2" w:themeFillShade="E6"/>
            <w:vAlign w:val="center"/>
          </w:tcPr>
          <w:p w14:paraId="7B2D63F8" w14:textId="5E90EDBB" w:rsidR="0044610D" w:rsidRPr="00686B88" w:rsidRDefault="00686B88" w:rsidP="0044610D">
            <w:pPr>
              <w:contextualSpacing/>
              <w:rPr>
                <w:rFonts w:ascii="Calibri" w:hAnsi="Calibri" w:cs="Calibri"/>
                <w:bCs/>
                <w:color w:val="000000" w:themeColor="text1"/>
                <w:sz w:val="16"/>
                <w:szCs w:val="16"/>
              </w:rPr>
            </w:pPr>
            <w:r w:rsidRPr="00D52CDD">
              <w:rPr>
                <w:rFonts w:ascii="Calibri" w:hAnsi="Calibri" w:cs="Calibri"/>
                <w:i/>
                <w:iCs/>
                <w:sz w:val="16"/>
                <w:szCs w:val="16"/>
                <w:lang w:val="en-US"/>
              </w:rPr>
              <w:t>h</w:t>
            </w:r>
            <w:r w:rsidRPr="00D52CDD">
              <w:rPr>
                <w:rFonts w:ascii="Calibri" w:hAnsi="Calibri" w:cs="Calibri"/>
                <w:i/>
                <w:iCs/>
                <w:sz w:val="16"/>
                <w:szCs w:val="16"/>
                <w:vertAlign w:val="superscript"/>
                <w:lang w:val="en-US"/>
              </w:rPr>
              <w:t>2</w:t>
            </w:r>
            <w:r w:rsidRPr="00D52CDD">
              <w:rPr>
                <w:rFonts w:ascii="Calibri" w:hAnsi="Calibri" w:cs="Calibri"/>
                <w:i/>
                <w:iCs/>
                <w:sz w:val="16"/>
                <w:szCs w:val="16"/>
                <w:vertAlign w:val="subscript"/>
                <w:lang w:val="en-US"/>
              </w:rPr>
              <w:t>SNP</w:t>
            </w:r>
            <w:r w:rsidR="0044610D" w:rsidRPr="00686B88">
              <w:rPr>
                <w:rFonts w:ascii="Calibri" w:hAnsi="Calibri" w:cs="Calibri"/>
                <w:bCs/>
                <w:i/>
                <w:color w:val="000000" w:themeColor="text1"/>
                <w:sz w:val="16"/>
                <w:szCs w:val="16"/>
              </w:rPr>
              <w:t xml:space="preserve"> </w:t>
            </w:r>
            <w:r w:rsidR="0044610D" w:rsidRPr="00686B88">
              <w:rPr>
                <w:rFonts w:ascii="Calibri" w:hAnsi="Calibri" w:cs="Calibri"/>
                <w:bCs/>
                <w:color w:val="000000" w:themeColor="text1"/>
                <w:sz w:val="16"/>
                <w:szCs w:val="16"/>
              </w:rPr>
              <w:t>liability Lee</w:t>
            </w:r>
            <w:r w:rsidR="0044610D" w:rsidRPr="00686B88">
              <w:rPr>
                <w:rFonts w:ascii="Calibri" w:hAnsi="Calibri" w:cs="Calibri"/>
                <w:bCs/>
                <w:color w:val="000000" w:themeColor="text1"/>
                <w:sz w:val="16"/>
                <w:szCs w:val="16"/>
                <w:vertAlign w:val="superscript"/>
              </w:rPr>
              <w:t>f</w:t>
            </w:r>
          </w:p>
        </w:tc>
        <w:tc>
          <w:tcPr>
            <w:tcW w:w="850" w:type="dxa"/>
            <w:shd w:val="clear" w:color="auto" w:fill="D0CECE" w:themeFill="background2" w:themeFillShade="E6"/>
            <w:vAlign w:val="center"/>
          </w:tcPr>
          <w:p w14:paraId="176111F0" w14:textId="1F057165" w:rsidR="0044610D" w:rsidRPr="00686B88" w:rsidRDefault="0044610D" w:rsidP="0044610D">
            <w:pPr>
              <w:contextualSpacing/>
              <w:rPr>
                <w:rFonts w:ascii="Calibri" w:hAnsi="Calibri" w:cs="Calibri"/>
                <w:bCs/>
                <w:color w:val="000000" w:themeColor="text1"/>
                <w:sz w:val="16"/>
                <w:szCs w:val="16"/>
              </w:rPr>
            </w:pPr>
            <w:r w:rsidRPr="00686B88">
              <w:rPr>
                <w:rFonts w:ascii="Calibri" w:hAnsi="Calibri" w:cs="Calibri"/>
                <w:bCs/>
                <w:color w:val="000000" w:themeColor="text1"/>
                <w:sz w:val="16"/>
                <w:szCs w:val="16"/>
              </w:rPr>
              <w:t xml:space="preserve">SE liability </w:t>
            </w:r>
            <w:r w:rsidR="009309DB">
              <w:rPr>
                <w:rFonts w:ascii="Calibri" w:hAnsi="Calibri" w:cs="Calibri"/>
                <w:bCs/>
                <w:color w:val="000000" w:themeColor="text1"/>
                <w:sz w:val="16"/>
                <w:szCs w:val="16"/>
              </w:rPr>
              <w:t>Lee</w:t>
            </w:r>
            <w:r w:rsidRPr="00686B88">
              <w:rPr>
                <w:rFonts w:ascii="Calibri" w:hAnsi="Calibri" w:cs="Calibri"/>
                <w:bCs/>
                <w:color w:val="000000" w:themeColor="text1"/>
                <w:sz w:val="16"/>
                <w:szCs w:val="16"/>
                <w:vertAlign w:val="superscript"/>
              </w:rPr>
              <w:t>f</w:t>
            </w:r>
          </w:p>
        </w:tc>
        <w:tc>
          <w:tcPr>
            <w:tcW w:w="851" w:type="dxa"/>
            <w:shd w:val="clear" w:color="auto" w:fill="D0CECE" w:themeFill="background2" w:themeFillShade="E6"/>
            <w:vAlign w:val="bottom"/>
          </w:tcPr>
          <w:p w14:paraId="306FA71E" w14:textId="2BBA2A0B" w:rsidR="0044610D" w:rsidRPr="00686B88" w:rsidRDefault="00686B88" w:rsidP="0044610D">
            <w:pPr>
              <w:contextualSpacing/>
              <w:rPr>
                <w:rFonts w:ascii="Calibri" w:hAnsi="Calibri" w:cs="Calibri"/>
                <w:bCs/>
                <w:color w:val="000000" w:themeColor="text1"/>
                <w:sz w:val="16"/>
                <w:szCs w:val="16"/>
              </w:rPr>
            </w:pPr>
            <w:r w:rsidRPr="00D52CDD">
              <w:rPr>
                <w:rFonts w:ascii="Calibri" w:hAnsi="Calibri" w:cs="Calibri"/>
                <w:i/>
                <w:iCs/>
                <w:sz w:val="16"/>
                <w:szCs w:val="16"/>
                <w:lang w:val="en-US"/>
              </w:rPr>
              <w:t>h</w:t>
            </w:r>
            <w:r w:rsidRPr="00D52CDD">
              <w:rPr>
                <w:rFonts w:ascii="Calibri" w:hAnsi="Calibri" w:cs="Calibri"/>
                <w:i/>
                <w:iCs/>
                <w:sz w:val="16"/>
                <w:szCs w:val="16"/>
                <w:vertAlign w:val="superscript"/>
                <w:lang w:val="en-US"/>
              </w:rPr>
              <w:t>2</w:t>
            </w:r>
            <w:r w:rsidRPr="00D52CDD">
              <w:rPr>
                <w:rFonts w:ascii="Calibri" w:hAnsi="Calibri" w:cs="Calibri"/>
                <w:i/>
                <w:iCs/>
                <w:sz w:val="16"/>
                <w:szCs w:val="16"/>
                <w:vertAlign w:val="subscript"/>
                <w:lang w:val="en-US"/>
              </w:rPr>
              <w:t>SNP</w:t>
            </w:r>
            <w:r w:rsidRPr="00C10D95">
              <w:rPr>
                <w:rFonts w:ascii="Calibri" w:hAnsi="Calibri" w:cs="Calibri"/>
                <w:color w:val="000000"/>
                <w:sz w:val="16"/>
                <w:szCs w:val="16"/>
              </w:rPr>
              <w:t xml:space="preserve"> </w:t>
            </w:r>
            <w:r w:rsidR="0044610D" w:rsidRPr="00686B88">
              <w:rPr>
                <w:rFonts w:ascii="Calibri" w:hAnsi="Calibri" w:cs="Calibri"/>
                <w:color w:val="000000"/>
                <w:sz w:val="16"/>
                <w:szCs w:val="16"/>
              </w:rPr>
              <w:t xml:space="preserve">observed </w:t>
            </w:r>
            <w:r w:rsidR="001E51A8" w:rsidRPr="00686B88">
              <w:rPr>
                <w:rFonts w:ascii="Calibri" w:hAnsi="Calibri" w:cs="Calibri"/>
                <w:color w:val="000000"/>
                <w:sz w:val="16"/>
                <w:szCs w:val="16"/>
              </w:rPr>
              <w:t>50/50</w:t>
            </w:r>
            <w:r w:rsidR="0044610D" w:rsidRPr="00686B88">
              <w:rPr>
                <w:rFonts w:ascii="Calibri" w:hAnsi="Calibri" w:cs="Calibri"/>
                <w:color w:val="000000"/>
                <w:sz w:val="16"/>
                <w:szCs w:val="16"/>
                <w:vertAlign w:val="superscript"/>
              </w:rPr>
              <w:t>g</w:t>
            </w:r>
          </w:p>
        </w:tc>
        <w:tc>
          <w:tcPr>
            <w:tcW w:w="853" w:type="dxa"/>
            <w:shd w:val="clear" w:color="auto" w:fill="D0CECE" w:themeFill="background2" w:themeFillShade="E6"/>
            <w:vAlign w:val="bottom"/>
          </w:tcPr>
          <w:p w14:paraId="78698E30" w14:textId="2E36916E" w:rsidR="0044610D" w:rsidRPr="00686B88" w:rsidRDefault="0044610D" w:rsidP="0044610D">
            <w:pPr>
              <w:contextualSpacing/>
              <w:rPr>
                <w:rFonts w:ascii="Calibri" w:hAnsi="Calibri" w:cs="Calibri"/>
                <w:color w:val="000000"/>
                <w:sz w:val="16"/>
                <w:szCs w:val="16"/>
              </w:rPr>
            </w:pPr>
            <w:r w:rsidRPr="00686B88">
              <w:rPr>
                <w:rFonts w:ascii="Calibri" w:hAnsi="Calibri" w:cs="Calibri"/>
                <w:color w:val="000000"/>
                <w:sz w:val="16"/>
                <w:szCs w:val="16"/>
              </w:rPr>
              <w:t>S</w:t>
            </w:r>
            <w:r w:rsidR="00686B88" w:rsidRPr="00686B88">
              <w:rPr>
                <w:rFonts w:ascii="Calibri" w:hAnsi="Calibri" w:cs="Calibri"/>
                <w:color w:val="000000"/>
                <w:sz w:val="16"/>
                <w:szCs w:val="16"/>
              </w:rPr>
              <w:t>E</w:t>
            </w:r>
          </w:p>
          <w:p w14:paraId="394346DB" w14:textId="4255CEF1" w:rsidR="0044610D" w:rsidRPr="00686B88" w:rsidRDefault="00F62798" w:rsidP="0044610D">
            <w:pPr>
              <w:contextualSpacing/>
              <w:rPr>
                <w:rFonts w:ascii="Calibri" w:hAnsi="Calibri" w:cs="Calibri"/>
                <w:bCs/>
                <w:color w:val="000000" w:themeColor="text1"/>
                <w:sz w:val="16"/>
                <w:szCs w:val="16"/>
              </w:rPr>
            </w:pPr>
            <w:r w:rsidRPr="00686B88">
              <w:rPr>
                <w:rFonts w:ascii="Calibri" w:hAnsi="Calibri" w:cs="Calibri"/>
                <w:color w:val="000000"/>
                <w:sz w:val="16"/>
                <w:szCs w:val="16"/>
              </w:rPr>
              <w:t>o</w:t>
            </w:r>
            <w:r w:rsidR="0044610D" w:rsidRPr="00686B88">
              <w:rPr>
                <w:rFonts w:ascii="Calibri" w:hAnsi="Calibri" w:cs="Calibri"/>
                <w:color w:val="000000"/>
                <w:sz w:val="16"/>
                <w:szCs w:val="16"/>
              </w:rPr>
              <w:t xml:space="preserve">bserved </w:t>
            </w:r>
            <w:r w:rsidR="001E51A8" w:rsidRPr="00686B88">
              <w:rPr>
                <w:rFonts w:ascii="Calibri" w:hAnsi="Calibri" w:cs="Calibri"/>
                <w:color w:val="000000"/>
                <w:sz w:val="16"/>
                <w:szCs w:val="16"/>
              </w:rPr>
              <w:t>50/50</w:t>
            </w:r>
            <w:r w:rsidR="0044610D" w:rsidRPr="00686B88">
              <w:rPr>
                <w:rFonts w:ascii="Calibri" w:hAnsi="Calibri" w:cs="Calibri"/>
                <w:color w:val="000000"/>
                <w:sz w:val="16"/>
                <w:szCs w:val="16"/>
                <w:vertAlign w:val="superscript"/>
              </w:rPr>
              <w:t>g</w:t>
            </w:r>
          </w:p>
        </w:tc>
      </w:tr>
      <w:tr w:rsidR="0044610D" w:rsidRPr="00904BF9" w14:paraId="2D20F2DE" w14:textId="65021D8D" w:rsidTr="00D52CDD">
        <w:trPr>
          <w:trHeight w:val="167"/>
        </w:trPr>
        <w:tc>
          <w:tcPr>
            <w:tcW w:w="1277" w:type="dxa"/>
            <w:shd w:val="clear" w:color="auto" w:fill="auto"/>
            <w:noWrap/>
            <w:vAlign w:val="bottom"/>
            <w:hideMark/>
          </w:tcPr>
          <w:p w14:paraId="78390808" w14:textId="45274859"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Atypical-like features</w:t>
            </w:r>
          </w:p>
        </w:tc>
        <w:tc>
          <w:tcPr>
            <w:tcW w:w="988" w:type="dxa"/>
            <w:shd w:val="clear" w:color="auto" w:fill="auto"/>
            <w:noWrap/>
            <w:vAlign w:val="bottom"/>
            <w:hideMark/>
          </w:tcPr>
          <w:p w14:paraId="3EF619C3"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0.0086</w:t>
            </w:r>
          </w:p>
        </w:tc>
        <w:tc>
          <w:tcPr>
            <w:tcW w:w="996" w:type="dxa"/>
            <w:shd w:val="clear" w:color="auto" w:fill="auto"/>
            <w:noWrap/>
            <w:vAlign w:val="bottom"/>
            <w:hideMark/>
          </w:tcPr>
          <w:p w14:paraId="02471540"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0.0019</w:t>
            </w:r>
          </w:p>
        </w:tc>
        <w:tc>
          <w:tcPr>
            <w:tcW w:w="851" w:type="dxa"/>
            <w:shd w:val="clear" w:color="auto" w:fill="auto"/>
            <w:noWrap/>
            <w:vAlign w:val="bottom"/>
            <w:hideMark/>
          </w:tcPr>
          <w:p w14:paraId="7C06EFB2"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2904</w:t>
            </w:r>
          </w:p>
        </w:tc>
        <w:tc>
          <w:tcPr>
            <w:tcW w:w="846" w:type="dxa"/>
            <w:shd w:val="clear" w:color="auto" w:fill="auto"/>
            <w:noWrap/>
            <w:vAlign w:val="bottom"/>
            <w:hideMark/>
          </w:tcPr>
          <w:p w14:paraId="31266964"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vAlign w:val="bottom"/>
          </w:tcPr>
          <w:p w14:paraId="35B08851" w14:textId="037FA531"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11483</w:t>
            </w:r>
          </w:p>
        </w:tc>
        <w:tc>
          <w:tcPr>
            <w:tcW w:w="992" w:type="dxa"/>
            <w:shd w:val="clear" w:color="auto" w:fill="auto"/>
            <w:noWrap/>
            <w:vAlign w:val="bottom"/>
            <w:hideMark/>
          </w:tcPr>
          <w:p w14:paraId="29A5F71F" w14:textId="64F2122F"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0.0115</w:t>
            </w:r>
          </w:p>
        </w:tc>
        <w:tc>
          <w:tcPr>
            <w:tcW w:w="992" w:type="dxa"/>
            <w:shd w:val="clear" w:color="auto" w:fill="auto"/>
            <w:noWrap/>
            <w:vAlign w:val="bottom"/>
            <w:hideMark/>
          </w:tcPr>
          <w:p w14:paraId="5F063946"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0.0450</w:t>
            </w:r>
          </w:p>
        </w:tc>
        <w:tc>
          <w:tcPr>
            <w:tcW w:w="993" w:type="dxa"/>
            <w:shd w:val="clear" w:color="auto" w:fill="auto"/>
            <w:noWrap/>
            <w:vAlign w:val="bottom"/>
            <w:hideMark/>
          </w:tcPr>
          <w:p w14:paraId="0CD02A8B" w14:textId="5137E8A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auto"/>
            <w:noWrap/>
            <w:vAlign w:val="bottom"/>
            <w:hideMark/>
          </w:tcPr>
          <w:p w14:paraId="28FCD07E" w14:textId="5F163402"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0.30</w:t>
            </w:r>
          </w:p>
        </w:tc>
        <w:tc>
          <w:tcPr>
            <w:tcW w:w="992" w:type="dxa"/>
            <w:vMerge w:val="restart"/>
            <w:shd w:val="clear" w:color="auto" w:fill="auto"/>
            <w:noWrap/>
            <w:vAlign w:val="center"/>
            <w:hideMark/>
          </w:tcPr>
          <w:p w14:paraId="05D73BE2" w14:textId="13D1BD38"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PMID: 29033570</w:t>
            </w:r>
          </w:p>
        </w:tc>
        <w:tc>
          <w:tcPr>
            <w:tcW w:w="851" w:type="dxa"/>
            <w:vAlign w:val="bottom"/>
          </w:tcPr>
          <w:p w14:paraId="6C03C1B3" w14:textId="199B25F4"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0.1335</w:t>
            </w:r>
          </w:p>
        </w:tc>
        <w:tc>
          <w:tcPr>
            <w:tcW w:w="851" w:type="dxa"/>
            <w:vAlign w:val="bottom"/>
          </w:tcPr>
          <w:p w14:paraId="672ADC4D" w14:textId="700BD123"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0.0295</w:t>
            </w:r>
          </w:p>
        </w:tc>
        <w:tc>
          <w:tcPr>
            <w:tcW w:w="850" w:type="dxa"/>
            <w:vAlign w:val="bottom"/>
          </w:tcPr>
          <w:p w14:paraId="72525282" w14:textId="52537C1C"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0.1555</w:t>
            </w:r>
          </w:p>
        </w:tc>
        <w:tc>
          <w:tcPr>
            <w:tcW w:w="850" w:type="dxa"/>
            <w:vAlign w:val="bottom"/>
          </w:tcPr>
          <w:p w14:paraId="5B342B94" w14:textId="67CD0F78"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0.0344</w:t>
            </w:r>
          </w:p>
        </w:tc>
        <w:tc>
          <w:tcPr>
            <w:tcW w:w="851" w:type="dxa"/>
            <w:vAlign w:val="bottom"/>
          </w:tcPr>
          <w:p w14:paraId="10C36F1F" w14:textId="73EEFE64"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0.1904</w:t>
            </w:r>
          </w:p>
        </w:tc>
        <w:tc>
          <w:tcPr>
            <w:tcW w:w="853" w:type="dxa"/>
            <w:vAlign w:val="bottom"/>
          </w:tcPr>
          <w:p w14:paraId="1D348A95" w14:textId="32A22E73"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0.0416</w:t>
            </w:r>
          </w:p>
        </w:tc>
      </w:tr>
      <w:tr w:rsidR="0044610D" w:rsidRPr="00904BF9" w14:paraId="64C6C3AE" w14:textId="03B5403D" w:rsidTr="00D52CDD">
        <w:trPr>
          <w:trHeight w:val="320"/>
        </w:trPr>
        <w:tc>
          <w:tcPr>
            <w:tcW w:w="1277" w:type="dxa"/>
            <w:shd w:val="clear" w:color="auto" w:fill="auto"/>
            <w:noWrap/>
            <w:vAlign w:val="bottom"/>
            <w:hideMark/>
          </w:tcPr>
          <w:p w14:paraId="6411F71A" w14:textId="3C73E13D"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Non-atypical-like features</w:t>
            </w:r>
          </w:p>
        </w:tc>
        <w:tc>
          <w:tcPr>
            <w:tcW w:w="988" w:type="dxa"/>
            <w:shd w:val="clear" w:color="auto" w:fill="auto"/>
            <w:noWrap/>
            <w:vAlign w:val="bottom"/>
            <w:hideMark/>
          </w:tcPr>
          <w:p w14:paraId="20419316"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0.0400</w:t>
            </w:r>
          </w:p>
        </w:tc>
        <w:tc>
          <w:tcPr>
            <w:tcW w:w="996" w:type="dxa"/>
            <w:shd w:val="clear" w:color="auto" w:fill="auto"/>
            <w:noWrap/>
            <w:vAlign w:val="bottom"/>
            <w:hideMark/>
          </w:tcPr>
          <w:p w14:paraId="0EB48963"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0.0024</w:t>
            </w:r>
          </w:p>
        </w:tc>
        <w:tc>
          <w:tcPr>
            <w:tcW w:w="851" w:type="dxa"/>
            <w:shd w:val="clear" w:color="auto" w:fill="auto"/>
            <w:noWrap/>
            <w:vAlign w:val="bottom"/>
            <w:hideMark/>
          </w:tcPr>
          <w:p w14:paraId="3F075F00"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46900</w:t>
            </w:r>
          </w:p>
        </w:tc>
        <w:tc>
          <w:tcPr>
            <w:tcW w:w="846" w:type="dxa"/>
            <w:shd w:val="clear" w:color="auto" w:fill="auto"/>
            <w:noWrap/>
            <w:vAlign w:val="bottom"/>
            <w:hideMark/>
          </w:tcPr>
          <w:p w14:paraId="18D45A25"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vAlign w:val="bottom"/>
          </w:tcPr>
          <w:p w14:paraId="19129D8A" w14:textId="52F0E978"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157988</w:t>
            </w:r>
          </w:p>
        </w:tc>
        <w:tc>
          <w:tcPr>
            <w:tcW w:w="992" w:type="dxa"/>
            <w:shd w:val="clear" w:color="auto" w:fill="auto"/>
            <w:noWrap/>
            <w:vAlign w:val="bottom"/>
            <w:hideMark/>
          </w:tcPr>
          <w:p w14:paraId="2592FA6F" w14:textId="506A4CD6"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0.1578</w:t>
            </w:r>
          </w:p>
        </w:tc>
        <w:tc>
          <w:tcPr>
            <w:tcW w:w="992" w:type="dxa"/>
            <w:shd w:val="clear" w:color="auto" w:fill="auto"/>
            <w:noWrap/>
            <w:vAlign w:val="bottom"/>
            <w:hideMark/>
          </w:tcPr>
          <w:p w14:paraId="129E489F"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0.1050</w:t>
            </w:r>
          </w:p>
        </w:tc>
        <w:tc>
          <w:tcPr>
            <w:tcW w:w="993" w:type="dxa"/>
            <w:shd w:val="clear" w:color="auto" w:fill="auto"/>
            <w:noWrap/>
            <w:vAlign w:val="bottom"/>
            <w:hideMark/>
          </w:tcPr>
          <w:p w14:paraId="5D54BC80" w14:textId="3C60BD1A"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auto"/>
            <w:noWrap/>
            <w:vAlign w:val="bottom"/>
            <w:hideMark/>
          </w:tcPr>
          <w:p w14:paraId="16D051F2" w14:textId="51F54652" w:rsidR="0044610D" w:rsidRPr="0070092A" w:rsidRDefault="0044610D" w:rsidP="0070092A">
            <w:pPr>
              <w:ind w:right="220"/>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0.70</w:t>
            </w:r>
          </w:p>
        </w:tc>
        <w:tc>
          <w:tcPr>
            <w:tcW w:w="992" w:type="dxa"/>
            <w:vMerge/>
            <w:shd w:val="clear" w:color="auto" w:fill="auto"/>
            <w:noWrap/>
            <w:vAlign w:val="center"/>
            <w:hideMark/>
          </w:tcPr>
          <w:p w14:paraId="50E4636A" w14:textId="77777777" w:rsidR="0044610D" w:rsidRPr="0070092A" w:rsidRDefault="0044610D" w:rsidP="0044610D">
            <w:pPr>
              <w:contextualSpacing/>
              <w:jc w:val="both"/>
              <w:rPr>
                <w:rFonts w:ascii="Calibri" w:hAnsi="Calibri" w:cs="Calibri"/>
                <w:color w:val="000000" w:themeColor="text1"/>
                <w:sz w:val="18"/>
                <w:szCs w:val="18"/>
              </w:rPr>
            </w:pPr>
          </w:p>
        </w:tc>
        <w:tc>
          <w:tcPr>
            <w:tcW w:w="851" w:type="dxa"/>
            <w:vAlign w:val="bottom"/>
          </w:tcPr>
          <w:p w14:paraId="5F5451B4" w14:textId="10632135"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0.0748</w:t>
            </w:r>
          </w:p>
        </w:tc>
        <w:tc>
          <w:tcPr>
            <w:tcW w:w="851" w:type="dxa"/>
            <w:vAlign w:val="bottom"/>
          </w:tcPr>
          <w:p w14:paraId="40CF44BA" w14:textId="45FD9A89"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0.0045</w:t>
            </w:r>
          </w:p>
        </w:tc>
        <w:tc>
          <w:tcPr>
            <w:tcW w:w="850" w:type="dxa"/>
            <w:vAlign w:val="bottom"/>
          </w:tcPr>
          <w:p w14:paraId="6A8C6158" w14:textId="0E6E548C"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0.0804</w:t>
            </w:r>
          </w:p>
        </w:tc>
        <w:tc>
          <w:tcPr>
            <w:tcW w:w="850" w:type="dxa"/>
            <w:vAlign w:val="bottom"/>
          </w:tcPr>
          <w:p w14:paraId="267F5BA4" w14:textId="39AE3615"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0.0048</w:t>
            </w:r>
          </w:p>
        </w:tc>
        <w:tc>
          <w:tcPr>
            <w:tcW w:w="851" w:type="dxa"/>
            <w:vAlign w:val="bottom"/>
          </w:tcPr>
          <w:p w14:paraId="495B0745" w14:textId="12DCCFD1"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0.0753</w:t>
            </w:r>
          </w:p>
        </w:tc>
        <w:tc>
          <w:tcPr>
            <w:tcW w:w="853" w:type="dxa"/>
            <w:vAlign w:val="bottom"/>
          </w:tcPr>
          <w:p w14:paraId="5B6E09EC" w14:textId="3C1D36D4"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0.0046</w:t>
            </w:r>
          </w:p>
        </w:tc>
      </w:tr>
      <w:tr w:rsidR="00D52CDD" w:rsidRPr="00904BF9" w14:paraId="22DC8975" w14:textId="277F918E" w:rsidTr="00F545F8">
        <w:trPr>
          <w:trHeight w:val="63"/>
        </w:trPr>
        <w:tc>
          <w:tcPr>
            <w:tcW w:w="1277" w:type="dxa"/>
            <w:shd w:val="clear" w:color="auto" w:fill="E7E6E6" w:themeFill="background2"/>
            <w:noWrap/>
            <w:vAlign w:val="bottom"/>
            <w:hideMark/>
          </w:tcPr>
          <w:p w14:paraId="384DD2D0"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Severe</w:t>
            </w:r>
          </w:p>
        </w:tc>
        <w:tc>
          <w:tcPr>
            <w:tcW w:w="988" w:type="dxa"/>
            <w:shd w:val="clear" w:color="auto" w:fill="E7E6E6" w:themeFill="background2"/>
            <w:noWrap/>
            <w:vAlign w:val="bottom"/>
            <w:hideMark/>
          </w:tcPr>
          <w:p w14:paraId="1C9D3EEB"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0.0143</w:t>
            </w:r>
          </w:p>
        </w:tc>
        <w:tc>
          <w:tcPr>
            <w:tcW w:w="996" w:type="dxa"/>
            <w:shd w:val="clear" w:color="auto" w:fill="E7E6E6" w:themeFill="background2"/>
            <w:noWrap/>
            <w:vAlign w:val="bottom"/>
            <w:hideMark/>
          </w:tcPr>
          <w:p w14:paraId="5783908A"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0.0022</w:t>
            </w:r>
          </w:p>
        </w:tc>
        <w:tc>
          <w:tcPr>
            <w:tcW w:w="851" w:type="dxa"/>
            <w:shd w:val="clear" w:color="auto" w:fill="E7E6E6" w:themeFill="background2"/>
            <w:noWrap/>
            <w:vAlign w:val="bottom"/>
            <w:hideMark/>
          </w:tcPr>
          <w:p w14:paraId="6D4CEFCC"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7923</w:t>
            </w:r>
          </w:p>
        </w:tc>
        <w:tc>
          <w:tcPr>
            <w:tcW w:w="846" w:type="dxa"/>
            <w:shd w:val="clear" w:color="auto" w:fill="E7E6E6" w:themeFill="background2"/>
            <w:noWrap/>
            <w:vAlign w:val="bottom"/>
            <w:hideMark/>
          </w:tcPr>
          <w:p w14:paraId="3B985401"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shd w:val="clear" w:color="auto" w:fill="E7E6E6" w:themeFill="background2"/>
            <w:vAlign w:val="bottom"/>
          </w:tcPr>
          <w:p w14:paraId="7B3C33D3" w14:textId="7F3981EC"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30719</w:t>
            </w:r>
          </w:p>
        </w:tc>
        <w:tc>
          <w:tcPr>
            <w:tcW w:w="992" w:type="dxa"/>
            <w:shd w:val="clear" w:color="auto" w:fill="E7E6E6" w:themeFill="background2"/>
            <w:noWrap/>
            <w:vAlign w:val="bottom"/>
            <w:hideMark/>
          </w:tcPr>
          <w:p w14:paraId="5DDB7D9B" w14:textId="7A326AE8"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0.0307</w:t>
            </w:r>
          </w:p>
        </w:tc>
        <w:tc>
          <w:tcPr>
            <w:tcW w:w="992" w:type="dxa"/>
            <w:shd w:val="clear" w:color="auto" w:fill="E7E6E6" w:themeFill="background2"/>
            <w:noWrap/>
            <w:vAlign w:val="bottom"/>
            <w:hideMark/>
          </w:tcPr>
          <w:p w14:paraId="486E9BF1"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0.0750</w:t>
            </w:r>
          </w:p>
        </w:tc>
        <w:tc>
          <w:tcPr>
            <w:tcW w:w="993" w:type="dxa"/>
            <w:shd w:val="clear" w:color="auto" w:fill="E7E6E6" w:themeFill="background2"/>
            <w:noWrap/>
            <w:vAlign w:val="bottom"/>
            <w:hideMark/>
          </w:tcPr>
          <w:p w14:paraId="56615753" w14:textId="444C3B73"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E7E6E6" w:themeFill="background2"/>
            <w:noWrap/>
            <w:vAlign w:val="bottom"/>
            <w:hideMark/>
          </w:tcPr>
          <w:p w14:paraId="6F5FDEC5" w14:textId="4997978C"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0.50</w:t>
            </w:r>
          </w:p>
        </w:tc>
        <w:tc>
          <w:tcPr>
            <w:tcW w:w="992" w:type="dxa"/>
            <w:vMerge w:val="restart"/>
            <w:shd w:val="clear" w:color="auto" w:fill="E7E6E6" w:themeFill="background2"/>
            <w:noWrap/>
            <w:vAlign w:val="center"/>
            <w:hideMark/>
          </w:tcPr>
          <w:p w14:paraId="4BF220AE" w14:textId="7D1D24FA"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PMID: 29450462</w:t>
            </w:r>
          </w:p>
        </w:tc>
        <w:tc>
          <w:tcPr>
            <w:tcW w:w="851" w:type="dxa"/>
            <w:shd w:val="clear" w:color="auto" w:fill="E7E6E6" w:themeFill="background2"/>
            <w:vAlign w:val="bottom"/>
          </w:tcPr>
          <w:p w14:paraId="26F1F602" w14:textId="2D1E6106"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0.1028</w:t>
            </w:r>
          </w:p>
        </w:tc>
        <w:tc>
          <w:tcPr>
            <w:tcW w:w="851" w:type="dxa"/>
            <w:shd w:val="clear" w:color="auto" w:fill="E7E6E6" w:themeFill="background2"/>
            <w:vAlign w:val="bottom"/>
          </w:tcPr>
          <w:p w14:paraId="2B776E17" w14:textId="017CE233"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0.0158</w:t>
            </w:r>
          </w:p>
        </w:tc>
        <w:tc>
          <w:tcPr>
            <w:tcW w:w="850" w:type="dxa"/>
            <w:shd w:val="clear" w:color="auto" w:fill="E7E6E6" w:themeFill="background2"/>
            <w:vAlign w:val="bottom"/>
          </w:tcPr>
          <w:p w14:paraId="1FC72726" w14:textId="37B1117E"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0.1154</w:t>
            </w:r>
          </w:p>
        </w:tc>
        <w:tc>
          <w:tcPr>
            <w:tcW w:w="850" w:type="dxa"/>
            <w:shd w:val="clear" w:color="auto" w:fill="E7E6E6" w:themeFill="background2"/>
            <w:vAlign w:val="bottom"/>
          </w:tcPr>
          <w:p w14:paraId="36359886" w14:textId="1EF8F13C"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0.0178</w:t>
            </w:r>
          </w:p>
        </w:tc>
        <w:tc>
          <w:tcPr>
            <w:tcW w:w="851" w:type="dxa"/>
            <w:shd w:val="clear" w:color="auto" w:fill="E7E6E6" w:themeFill="background2"/>
            <w:vAlign w:val="bottom"/>
          </w:tcPr>
          <w:p w14:paraId="67853A4A" w14:textId="47CD3BCE"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0.1202</w:t>
            </w:r>
          </w:p>
        </w:tc>
        <w:tc>
          <w:tcPr>
            <w:tcW w:w="853" w:type="dxa"/>
            <w:shd w:val="clear" w:color="auto" w:fill="E7E6E6" w:themeFill="background2"/>
            <w:vAlign w:val="bottom"/>
          </w:tcPr>
          <w:p w14:paraId="63FFC0DC" w14:textId="277C310B"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0.0184</w:t>
            </w:r>
          </w:p>
        </w:tc>
      </w:tr>
      <w:tr w:rsidR="00D52CDD" w:rsidRPr="00904BF9" w14:paraId="1B45BA38" w14:textId="6596B4AD" w:rsidTr="00F545F8">
        <w:trPr>
          <w:trHeight w:val="63"/>
        </w:trPr>
        <w:tc>
          <w:tcPr>
            <w:tcW w:w="1277" w:type="dxa"/>
            <w:shd w:val="clear" w:color="auto" w:fill="E7E6E6" w:themeFill="background2"/>
            <w:noWrap/>
            <w:vAlign w:val="bottom"/>
            <w:hideMark/>
          </w:tcPr>
          <w:p w14:paraId="0192039B" w14:textId="756E5DFC"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Mild/ Moderate</w:t>
            </w:r>
          </w:p>
        </w:tc>
        <w:tc>
          <w:tcPr>
            <w:tcW w:w="988" w:type="dxa"/>
            <w:shd w:val="clear" w:color="auto" w:fill="E7E6E6" w:themeFill="background2"/>
            <w:noWrap/>
            <w:vAlign w:val="bottom"/>
            <w:hideMark/>
          </w:tcPr>
          <w:p w14:paraId="59A10A54"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0.0159</w:t>
            </w:r>
          </w:p>
        </w:tc>
        <w:tc>
          <w:tcPr>
            <w:tcW w:w="996" w:type="dxa"/>
            <w:shd w:val="clear" w:color="auto" w:fill="E7E6E6" w:themeFill="background2"/>
            <w:noWrap/>
            <w:vAlign w:val="bottom"/>
            <w:hideMark/>
          </w:tcPr>
          <w:p w14:paraId="12161B20"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0.0018</w:t>
            </w:r>
          </w:p>
        </w:tc>
        <w:tc>
          <w:tcPr>
            <w:tcW w:w="851" w:type="dxa"/>
            <w:shd w:val="clear" w:color="auto" w:fill="E7E6E6" w:themeFill="background2"/>
            <w:noWrap/>
            <w:vAlign w:val="bottom"/>
            <w:hideMark/>
          </w:tcPr>
          <w:p w14:paraId="751B5B0F"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11300</w:t>
            </w:r>
          </w:p>
        </w:tc>
        <w:tc>
          <w:tcPr>
            <w:tcW w:w="846" w:type="dxa"/>
            <w:shd w:val="clear" w:color="auto" w:fill="E7E6E6" w:themeFill="background2"/>
            <w:noWrap/>
            <w:vAlign w:val="bottom"/>
            <w:hideMark/>
          </w:tcPr>
          <w:p w14:paraId="358156BF"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shd w:val="clear" w:color="auto" w:fill="E7E6E6" w:themeFill="background2"/>
            <w:vAlign w:val="bottom"/>
          </w:tcPr>
          <w:p w14:paraId="583E3146" w14:textId="5C3A3910"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43247</w:t>
            </w:r>
          </w:p>
        </w:tc>
        <w:tc>
          <w:tcPr>
            <w:tcW w:w="992" w:type="dxa"/>
            <w:shd w:val="clear" w:color="auto" w:fill="E7E6E6" w:themeFill="background2"/>
            <w:noWrap/>
            <w:vAlign w:val="bottom"/>
            <w:hideMark/>
          </w:tcPr>
          <w:p w14:paraId="3DE9A073" w14:textId="4F9D1512"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0.0432</w:t>
            </w:r>
          </w:p>
        </w:tc>
        <w:tc>
          <w:tcPr>
            <w:tcW w:w="992" w:type="dxa"/>
            <w:shd w:val="clear" w:color="auto" w:fill="E7E6E6" w:themeFill="background2"/>
            <w:noWrap/>
            <w:vAlign w:val="bottom"/>
            <w:hideMark/>
          </w:tcPr>
          <w:p w14:paraId="46BD250F"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0.0750</w:t>
            </w:r>
          </w:p>
        </w:tc>
        <w:tc>
          <w:tcPr>
            <w:tcW w:w="993" w:type="dxa"/>
            <w:shd w:val="clear" w:color="auto" w:fill="E7E6E6" w:themeFill="background2"/>
            <w:noWrap/>
            <w:vAlign w:val="bottom"/>
            <w:hideMark/>
          </w:tcPr>
          <w:p w14:paraId="61437CA6" w14:textId="571E0424"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E7E6E6" w:themeFill="background2"/>
            <w:noWrap/>
            <w:vAlign w:val="bottom"/>
            <w:hideMark/>
          </w:tcPr>
          <w:p w14:paraId="7511E217" w14:textId="579DB4F1"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0.50</w:t>
            </w:r>
          </w:p>
        </w:tc>
        <w:tc>
          <w:tcPr>
            <w:tcW w:w="992" w:type="dxa"/>
            <w:vMerge/>
            <w:shd w:val="clear" w:color="auto" w:fill="E7E6E6" w:themeFill="background2"/>
            <w:noWrap/>
            <w:vAlign w:val="center"/>
            <w:hideMark/>
          </w:tcPr>
          <w:p w14:paraId="4A1B7AE0" w14:textId="77777777" w:rsidR="0044610D" w:rsidRPr="0070092A" w:rsidRDefault="0044610D" w:rsidP="0044610D">
            <w:pPr>
              <w:contextualSpacing/>
              <w:jc w:val="both"/>
              <w:rPr>
                <w:rFonts w:ascii="Calibri" w:hAnsi="Calibri" w:cs="Calibri"/>
                <w:color w:val="000000" w:themeColor="text1"/>
                <w:sz w:val="18"/>
                <w:szCs w:val="18"/>
              </w:rPr>
            </w:pPr>
          </w:p>
        </w:tc>
        <w:tc>
          <w:tcPr>
            <w:tcW w:w="851" w:type="dxa"/>
            <w:shd w:val="clear" w:color="auto" w:fill="E7E6E6" w:themeFill="background2"/>
            <w:vAlign w:val="bottom"/>
          </w:tcPr>
          <w:p w14:paraId="61617D60" w14:textId="2EFE68CA"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0.0823</w:t>
            </w:r>
          </w:p>
        </w:tc>
        <w:tc>
          <w:tcPr>
            <w:tcW w:w="851" w:type="dxa"/>
            <w:shd w:val="clear" w:color="auto" w:fill="E7E6E6" w:themeFill="background2"/>
            <w:vAlign w:val="bottom"/>
          </w:tcPr>
          <w:p w14:paraId="7413C34F" w14:textId="7106D1F1"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0.0093</w:t>
            </w:r>
          </w:p>
        </w:tc>
        <w:tc>
          <w:tcPr>
            <w:tcW w:w="850" w:type="dxa"/>
            <w:shd w:val="clear" w:color="auto" w:fill="E7E6E6" w:themeFill="background2"/>
            <w:vAlign w:val="bottom"/>
          </w:tcPr>
          <w:p w14:paraId="35389C12" w14:textId="5F88BF41"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0.0924</w:t>
            </w:r>
          </w:p>
        </w:tc>
        <w:tc>
          <w:tcPr>
            <w:tcW w:w="850" w:type="dxa"/>
            <w:shd w:val="clear" w:color="auto" w:fill="E7E6E6" w:themeFill="background2"/>
            <w:vAlign w:val="bottom"/>
          </w:tcPr>
          <w:p w14:paraId="57C82771" w14:textId="1C1E1055"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0.0105</w:t>
            </w:r>
          </w:p>
        </w:tc>
        <w:tc>
          <w:tcPr>
            <w:tcW w:w="851" w:type="dxa"/>
            <w:shd w:val="clear" w:color="auto" w:fill="E7E6E6" w:themeFill="background2"/>
            <w:vAlign w:val="bottom"/>
          </w:tcPr>
          <w:p w14:paraId="6E0075AC" w14:textId="6272395A"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0.0963</w:t>
            </w:r>
          </w:p>
        </w:tc>
        <w:tc>
          <w:tcPr>
            <w:tcW w:w="853" w:type="dxa"/>
            <w:shd w:val="clear" w:color="auto" w:fill="E7E6E6" w:themeFill="background2"/>
            <w:vAlign w:val="bottom"/>
          </w:tcPr>
          <w:p w14:paraId="619E3B3E" w14:textId="530F210A"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0.0110</w:t>
            </w:r>
          </w:p>
        </w:tc>
      </w:tr>
      <w:tr w:rsidR="0044610D" w:rsidRPr="00904BF9" w14:paraId="39661C9C" w14:textId="0E53B708" w:rsidTr="00D52CDD">
        <w:trPr>
          <w:trHeight w:val="63"/>
        </w:trPr>
        <w:tc>
          <w:tcPr>
            <w:tcW w:w="1277" w:type="dxa"/>
            <w:shd w:val="clear" w:color="auto" w:fill="auto"/>
            <w:noWrap/>
            <w:vAlign w:val="bottom"/>
            <w:hideMark/>
          </w:tcPr>
          <w:p w14:paraId="5D05BDD3"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Co. Anxiety</w:t>
            </w:r>
          </w:p>
        </w:tc>
        <w:tc>
          <w:tcPr>
            <w:tcW w:w="988" w:type="dxa"/>
            <w:shd w:val="clear" w:color="auto" w:fill="auto"/>
            <w:noWrap/>
            <w:vAlign w:val="bottom"/>
            <w:hideMark/>
          </w:tcPr>
          <w:p w14:paraId="40502C6E"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0.0416</w:t>
            </w:r>
          </w:p>
        </w:tc>
        <w:tc>
          <w:tcPr>
            <w:tcW w:w="996" w:type="dxa"/>
            <w:shd w:val="clear" w:color="auto" w:fill="auto"/>
            <w:noWrap/>
            <w:vAlign w:val="bottom"/>
            <w:hideMark/>
          </w:tcPr>
          <w:p w14:paraId="5EC55D90"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0.0023</w:t>
            </w:r>
          </w:p>
        </w:tc>
        <w:tc>
          <w:tcPr>
            <w:tcW w:w="851" w:type="dxa"/>
            <w:shd w:val="clear" w:color="auto" w:fill="auto"/>
            <w:noWrap/>
            <w:vAlign w:val="bottom"/>
            <w:hideMark/>
          </w:tcPr>
          <w:p w14:paraId="54A342D7"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24543</w:t>
            </w:r>
          </w:p>
        </w:tc>
        <w:tc>
          <w:tcPr>
            <w:tcW w:w="846" w:type="dxa"/>
            <w:shd w:val="clear" w:color="auto" w:fill="auto"/>
            <w:noWrap/>
            <w:vAlign w:val="bottom"/>
            <w:hideMark/>
          </w:tcPr>
          <w:p w14:paraId="164810AB"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249062</w:t>
            </w:r>
          </w:p>
        </w:tc>
        <w:tc>
          <w:tcPr>
            <w:tcW w:w="855" w:type="dxa"/>
            <w:vAlign w:val="bottom"/>
          </w:tcPr>
          <w:p w14:paraId="2CD34D5A" w14:textId="40ABFE3E"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89366</w:t>
            </w:r>
          </w:p>
        </w:tc>
        <w:tc>
          <w:tcPr>
            <w:tcW w:w="992" w:type="dxa"/>
            <w:shd w:val="clear" w:color="auto" w:fill="auto"/>
            <w:noWrap/>
            <w:vAlign w:val="bottom"/>
            <w:hideMark/>
          </w:tcPr>
          <w:p w14:paraId="65B42C70" w14:textId="64F52D2F"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0.0897</w:t>
            </w:r>
          </w:p>
        </w:tc>
        <w:tc>
          <w:tcPr>
            <w:tcW w:w="992" w:type="dxa"/>
            <w:shd w:val="clear" w:color="auto" w:fill="auto"/>
            <w:noWrap/>
            <w:vAlign w:val="bottom"/>
            <w:hideMark/>
          </w:tcPr>
          <w:p w14:paraId="4C19A6FE"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0.0825</w:t>
            </w:r>
          </w:p>
        </w:tc>
        <w:tc>
          <w:tcPr>
            <w:tcW w:w="993" w:type="dxa"/>
            <w:shd w:val="clear" w:color="auto" w:fill="auto"/>
            <w:noWrap/>
            <w:vAlign w:val="bottom"/>
            <w:hideMark/>
          </w:tcPr>
          <w:p w14:paraId="0F28441B" w14:textId="3280E7EC"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auto"/>
            <w:noWrap/>
            <w:vAlign w:val="bottom"/>
            <w:hideMark/>
          </w:tcPr>
          <w:p w14:paraId="16C96D85"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0.55</w:t>
            </w:r>
          </w:p>
        </w:tc>
        <w:tc>
          <w:tcPr>
            <w:tcW w:w="992" w:type="dxa"/>
            <w:vMerge w:val="restart"/>
            <w:shd w:val="clear" w:color="auto" w:fill="auto"/>
            <w:noWrap/>
            <w:vAlign w:val="center"/>
            <w:hideMark/>
          </w:tcPr>
          <w:p w14:paraId="487B3326"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PMID: 11098417</w:t>
            </w:r>
          </w:p>
        </w:tc>
        <w:tc>
          <w:tcPr>
            <w:tcW w:w="851" w:type="dxa"/>
            <w:vAlign w:val="bottom"/>
          </w:tcPr>
          <w:p w14:paraId="2EDDF2BF" w14:textId="2DB0F79C"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0.1135</w:t>
            </w:r>
          </w:p>
        </w:tc>
        <w:tc>
          <w:tcPr>
            <w:tcW w:w="851" w:type="dxa"/>
            <w:vAlign w:val="bottom"/>
          </w:tcPr>
          <w:p w14:paraId="13B64FAC" w14:textId="7917F0DD"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0.0063</w:t>
            </w:r>
          </w:p>
        </w:tc>
        <w:tc>
          <w:tcPr>
            <w:tcW w:w="850" w:type="dxa"/>
            <w:vAlign w:val="bottom"/>
          </w:tcPr>
          <w:p w14:paraId="541B3B7F" w14:textId="6F153B12"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0.1261</w:t>
            </w:r>
          </w:p>
        </w:tc>
        <w:tc>
          <w:tcPr>
            <w:tcW w:w="850" w:type="dxa"/>
            <w:vAlign w:val="bottom"/>
          </w:tcPr>
          <w:p w14:paraId="33C651F3" w14:textId="1C881B26"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0.0070</w:t>
            </w:r>
          </w:p>
        </w:tc>
        <w:tc>
          <w:tcPr>
            <w:tcW w:w="851" w:type="dxa"/>
            <w:vAlign w:val="bottom"/>
          </w:tcPr>
          <w:p w14:paraId="381C0B2B" w14:textId="06735354"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0.1273</w:t>
            </w:r>
          </w:p>
        </w:tc>
        <w:tc>
          <w:tcPr>
            <w:tcW w:w="853" w:type="dxa"/>
            <w:vAlign w:val="bottom"/>
          </w:tcPr>
          <w:p w14:paraId="3CA16AE6" w14:textId="11507710"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0.0072</w:t>
            </w:r>
          </w:p>
        </w:tc>
      </w:tr>
      <w:tr w:rsidR="0044610D" w:rsidRPr="00904BF9" w14:paraId="7149F38B" w14:textId="178ECDDA" w:rsidTr="00D52CDD">
        <w:trPr>
          <w:trHeight w:val="63"/>
        </w:trPr>
        <w:tc>
          <w:tcPr>
            <w:tcW w:w="1277" w:type="dxa"/>
            <w:shd w:val="clear" w:color="auto" w:fill="auto"/>
            <w:noWrap/>
            <w:vAlign w:val="bottom"/>
            <w:hideMark/>
          </w:tcPr>
          <w:p w14:paraId="1D64646A"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Non-co. anxiety</w:t>
            </w:r>
          </w:p>
        </w:tc>
        <w:tc>
          <w:tcPr>
            <w:tcW w:w="988" w:type="dxa"/>
            <w:shd w:val="clear" w:color="auto" w:fill="auto"/>
            <w:noWrap/>
            <w:vAlign w:val="bottom"/>
            <w:hideMark/>
          </w:tcPr>
          <w:p w14:paraId="2F6D04E2"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0.0268</w:t>
            </w:r>
          </w:p>
        </w:tc>
        <w:tc>
          <w:tcPr>
            <w:tcW w:w="996" w:type="dxa"/>
            <w:shd w:val="clear" w:color="auto" w:fill="auto"/>
            <w:noWrap/>
            <w:vAlign w:val="bottom"/>
            <w:hideMark/>
          </w:tcPr>
          <w:p w14:paraId="04612BCB"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0.0022</w:t>
            </w:r>
          </w:p>
        </w:tc>
        <w:tc>
          <w:tcPr>
            <w:tcW w:w="851" w:type="dxa"/>
            <w:shd w:val="clear" w:color="auto" w:fill="auto"/>
            <w:noWrap/>
            <w:vAlign w:val="bottom"/>
            <w:hideMark/>
          </w:tcPr>
          <w:p w14:paraId="1ED9CE7C"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16480</w:t>
            </w:r>
          </w:p>
        </w:tc>
        <w:tc>
          <w:tcPr>
            <w:tcW w:w="846" w:type="dxa"/>
            <w:shd w:val="clear" w:color="auto" w:fill="auto"/>
            <w:noWrap/>
            <w:vAlign w:val="bottom"/>
            <w:hideMark/>
          </w:tcPr>
          <w:p w14:paraId="24D32651"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249062</w:t>
            </w:r>
          </w:p>
        </w:tc>
        <w:tc>
          <w:tcPr>
            <w:tcW w:w="855" w:type="dxa"/>
            <w:vAlign w:val="bottom"/>
          </w:tcPr>
          <w:p w14:paraId="7CA52113" w14:textId="21456BCA"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61829</w:t>
            </w:r>
          </w:p>
        </w:tc>
        <w:tc>
          <w:tcPr>
            <w:tcW w:w="992" w:type="dxa"/>
            <w:shd w:val="clear" w:color="auto" w:fill="auto"/>
            <w:noWrap/>
            <w:vAlign w:val="bottom"/>
            <w:hideMark/>
          </w:tcPr>
          <w:p w14:paraId="5371BEE7" w14:textId="414B310A"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0.0621</w:t>
            </w:r>
          </w:p>
        </w:tc>
        <w:tc>
          <w:tcPr>
            <w:tcW w:w="992" w:type="dxa"/>
            <w:shd w:val="clear" w:color="auto" w:fill="auto"/>
            <w:noWrap/>
            <w:vAlign w:val="bottom"/>
            <w:hideMark/>
          </w:tcPr>
          <w:p w14:paraId="4DB576B7"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0.0675</w:t>
            </w:r>
          </w:p>
        </w:tc>
        <w:tc>
          <w:tcPr>
            <w:tcW w:w="993" w:type="dxa"/>
            <w:shd w:val="clear" w:color="auto" w:fill="auto"/>
            <w:noWrap/>
            <w:vAlign w:val="bottom"/>
            <w:hideMark/>
          </w:tcPr>
          <w:p w14:paraId="4598194E" w14:textId="4D2143A1"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auto"/>
            <w:noWrap/>
            <w:vAlign w:val="bottom"/>
            <w:hideMark/>
          </w:tcPr>
          <w:p w14:paraId="770FA278"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0.45</w:t>
            </w:r>
          </w:p>
        </w:tc>
        <w:tc>
          <w:tcPr>
            <w:tcW w:w="992" w:type="dxa"/>
            <w:vMerge/>
            <w:shd w:val="clear" w:color="auto" w:fill="auto"/>
            <w:noWrap/>
            <w:vAlign w:val="center"/>
            <w:hideMark/>
          </w:tcPr>
          <w:p w14:paraId="2DD8CD55" w14:textId="77777777" w:rsidR="0044610D" w:rsidRPr="0070092A" w:rsidRDefault="0044610D" w:rsidP="0044610D">
            <w:pPr>
              <w:contextualSpacing/>
              <w:jc w:val="both"/>
              <w:rPr>
                <w:rFonts w:ascii="Calibri" w:hAnsi="Calibri" w:cs="Calibri"/>
                <w:color w:val="000000" w:themeColor="text1"/>
                <w:sz w:val="18"/>
                <w:szCs w:val="18"/>
              </w:rPr>
            </w:pPr>
          </w:p>
        </w:tc>
        <w:tc>
          <w:tcPr>
            <w:tcW w:w="851" w:type="dxa"/>
            <w:vAlign w:val="bottom"/>
          </w:tcPr>
          <w:p w14:paraId="4C6C13BE" w14:textId="26803C48"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0.0943</w:t>
            </w:r>
          </w:p>
        </w:tc>
        <w:tc>
          <w:tcPr>
            <w:tcW w:w="851" w:type="dxa"/>
            <w:vAlign w:val="bottom"/>
          </w:tcPr>
          <w:p w14:paraId="693E331E" w14:textId="20956283"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0.0077</w:t>
            </w:r>
          </w:p>
        </w:tc>
        <w:tc>
          <w:tcPr>
            <w:tcW w:w="850" w:type="dxa"/>
            <w:vAlign w:val="bottom"/>
          </w:tcPr>
          <w:p w14:paraId="123BF099" w14:textId="42D72C5C"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0.1070</w:t>
            </w:r>
          </w:p>
        </w:tc>
        <w:tc>
          <w:tcPr>
            <w:tcW w:w="850" w:type="dxa"/>
            <w:vAlign w:val="bottom"/>
          </w:tcPr>
          <w:p w14:paraId="2089EA3C" w14:textId="53CD948C"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0.0088</w:t>
            </w:r>
          </w:p>
        </w:tc>
        <w:tc>
          <w:tcPr>
            <w:tcW w:w="851" w:type="dxa"/>
            <w:vAlign w:val="bottom"/>
          </w:tcPr>
          <w:p w14:paraId="468E7538" w14:textId="56F46778"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0.1152</w:t>
            </w:r>
          </w:p>
        </w:tc>
        <w:tc>
          <w:tcPr>
            <w:tcW w:w="853" w:type="dxa"/>
            <w:vAlign w:val="bottom"/>
          </w:tcPr>
          <w:p w14:paraId="5C7BE4EF" w14:textId="79324B72"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0.0096</w:t>
            </w:r>
          </w:p>
        </w:tc>
      </w:tr>
      <w:tr w:rsidR="00D52CDD" w:rsidRPr="00904BF9" w14:paraId="64310B02" w14:textId="180A7C45" w:rsidTr="00F545F8">
        <w:trPr>
          <w:trHeight w:val="68"/>
        </w:trPr>
        <w:tc>
          <w:tcPr>
            <w:tcW w:w="1277" w:type="dxa"/>
            <w:shd w:val="clear" w:color="auto" w:fill="E7E6E6" w:themeFill="background2"/>
            <w:noWrap/>
            <w:vAlign w:val="bottom"/>
            <w:hideMark/>
          </w:tcPr>
          <w:p w14:paraId="3D110825"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Early onset</w:t>
            </w:r>
          </w:p>
        </w:tc>
        <w:tc>
          <w:tcPr>
            <w:tcW w:w="988" w:type="dxa"/>
            <w:shd w:val="clear" w:color="auto" w:fill="E7E6E6" w:themeFill="background2"/>
            <w:noWrap/>
            <w:vAlign w:val="bottom"/>
            <w:hideMark/>
          </w:tcPr>
          <w:p w14:paraId="5172359A"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0.0489</w:t>
            </w:r>
          </w:p>
        </w:tc>
        <w:tc>
          <w:tcPr>
            <w:tcW w:w="996" w:type="dxa"/>
            <w:shd w:val="clear" w:color="auto" w:fill="E7E6E6" w:themeFill="background2"/>
            <w:noWrap/>
            <w:vAlign w:val="bottom"/>
            <w:hideMark/>
          </w:tcPr>
          <w:p w14:paraId="257F3DB2"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0.0027</w:t>
            </w:r>
          </w:p>
        </w:tc>
        <w:tc>
          <w:tcPr>
            <w:tcW w:w="851" w:type="dxa"/>
            <w:shd w:val="clear" w:color="auto" w:fill="E7E6E6" w:themeFill="background2"/>
            <w:noWrap/>
            <w:vAlign w:val="bottom"/>
            <w:hideMark/>
          </w:tcPr>
          <w:p w14:paraId="1D6EACF5"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29292</w:t>
            </w:r>
          </w:p>
        </w:tc>
        <w:tc>
          <w:tcPr>
            <w:tcW w:w="846" w:type="dxa"/>
            <w:shd w:val="clear" w:color="auto" w:fill="E7E6E6" w:themeFill="background2"/>
            <w:noWrap/>
            <w:vAlign w:val="bottom"/>
            <w:hideMark/>
          </w:tcPr>
          <w:p w14:paraId="39EDFDEF"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shd w:val="clear" w:color="auto" w:fill="E7E6E6" w:themeFill="background2"/>
            <w:vAlign w:val="bottom"/>
          </w:tcPr>
          <w:p w14:paraId="2E604EE7" w14:textId="7F44E0FF"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104890</w:t>
            </w:r>
          </w:p>
        </w:tc>
        <w:tc>
          <w:tcPr>
            <w:tcW w:w="992" w:type="dxa"/>
            <w:shd w:val="clear" w:color="auto" w:fill="E7E6E6" w:themeFill="background2"/>
            <w:noWrap/>
            <w:vAlign w:val="bottom"/>
            <w:hideMark/>
          </w:tcPr>
          <w:p w14:paraId="7A3385E0" w14:textId="65F2CAF0"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0.1048</w:t>
            </w:r>
          </w:p>
        </w:tc>
        <w:tc>
          <w:tcPr>
            <w:tcW w:w="992" w:type="dxa"/>
            <w:shd w:val="clear" w:color="auto" w:fill="E7E6E6" w:themeFill="background2"/>
            <w:noWrap/>
            <w:vAlign w:val="bottom"/>
            <w:hideMark/>
          </w:tcPr>
          <w:p w14:paraId="25A3CA3A"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0.0563</w:t>
            </w:r>
          </w:p>
        </w:tc>
        <w:tc>
          <w:tcPr>
            <w:tcW w:w="993" w:type="dxa"/>
            <w:shd w:val="clear" w:color="auto" w:fill="E7E6E6" w:themeFill="background2"/>
            <w:noWrap/>
            <w:vAlign w:val="bottom"/>
            <w:hideMark/>
          </w:tcPr>
          <w:p w14:paraId="1791E39F" w14:textId="0DB7A685"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E7E6E6" w:themeFill="background2"/>
            <w:noWrap/>
            <w:vAlign w:val="bottom"/>
            <w:hideMark/>
          </w:tcPr>
          <w:p w14:paraId="52D6085A"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0.375</w:t>
            </w:r>
          </w:p>
        </w:tc>
        <w:tc>
          <w:tcPr>
            <w:tcW w:w="992" w:type="dxa"/>
            <w:shd w:val="clear" w:color="auto" w:fill="E7E6E6" w:themeFill="background2"/>
            <w:noWrap/>
            <w:vAlign w:val="center"/>
            <w:hideMark/>
          </w:tcPr>
          <w:p w14:paraId="780B4A5F" w14:textId="77777777" w:rsidR="0044610D" w:rsidRPr="0070092A" w:rsidRDefault="0044610D" w:rsidP="0044610D">
            <w:pPr>
              <w:contextualSpacing/>
              <w:rPr>
                <w:rFonts w:ascii="Calibri" w:hAnsi="Calibri" w:cs="Calibri"/>
                <w:color w:val="000000" w:themeColor="text1"/>
                <w:sz w:val="18"/>
                <w:szCs w:val="18"/>
              </w:rPr>
            </w:pPr>
            <w:r w:rsidRPr="0070092A">
              <w:rPr>
                <w:rFonts w:ascii="Calibri" w:hAnsi="Calibri" w:cs="Calibri"/>
                <w:color w:val="000000" w:themeColor="text1"/>
                <w:sz w:val="18"/>
                <w:szCs w:val="18"/>
              </w:rPr>
              <w:t>3 first octiles</w:t>
            </w:r>
          </w:p>
        </w:tc>
        <w:tc>
          <w:tcPr>
            <w:tcW w:w="851" w:type="dxa"/>
            <w:shd w:val="clear" w:color="auto" w:fill="E7E6E6" w:themeFill="background2"/>
            <w:vAlign w:val="bottom"/>
          </w:tcPr>
          <w:p w14:paraId="22FDBFEB" w14:textId="1DF0F29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0.0997</w:t>
            </w:r>
          </w:p>
        </w:tc>
        <w:tc>
          <w:tcPr>
            <w:tcW w:w="851" w:type="dxa"/>
            <w:shd w:val="clear" w:color="auto" w:fill="E7E6E6" w:themeFill="background2"/>
            <w:vAlign w:val="bottom"/>
          </w:tcPr>
          <w:p w14:paraId="7BB84D05" w14:textId="3F974AC5"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0.0055</w:t>
            </w:r>
          </w:p>
        </w:tc>
        <w:tc>
          <w:tcPr>
            <w:tcW w:w="850" w:type="dxa"/>
            <w:shd w:val="clear" w:color="auto" w:fill="E7E6E6" w:themeFill="background2"/>
            <w:vAlign w:val="bottom"/>
          </w:tcPr>
          <w:p w14:paraId="686FB0ED" w14:textId="2E35E2EA"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0.1146</w:t>
            </w:r>
          </w:p>
        </w:tc>
        <w:tc>
          <w:tcPr>
            <w:tcW w:w="850" w:type="dxa"/>
            <w:shd w:val="clear" w:color="auto" w:fill="E7E6E6" w:themeFill="background2"/>
            <w:vAlign w:val="bottom"/>
          </w:tcPr>
          <w:p w14:paraId="1FE35488" w14:textId="644EFBB4"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0.0063</w:t>
            </w:r>
          </w:p>
        </w:tc>
        <w:tc>
          <w:tcPr>
            <w:tcW w:w="851" w:type="dxa"/>
            <w:shd w:val="clear" w:color="auto" w:fill="E7E6E6" w:themeFill="background2"/>
            <w:vAlign w:val="bottom"/>
          </w:tcPr>
          <w:p w14:paraId="75CA24C9" w14:textId="198540FD"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0.1304</w:t>
            </w:r>
          </w:p>
        </w:tc>
        <w:tc>
          <w:tcPr>
            <w:tcW w:w="853" w:type="dxa"/>
            <w:shd w:val="clear" w:color="auto" w:fill="E7E6E6" w:themeFill="background2"/>
            <w:vAlign w:val="bottom"/>
          </w:tcPr>
          <w:p w14:paraId="654E1591" w14:textId="281AE508"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0.0071</w:t>
            </w:r>
          </w:p>
        </w:tc>
      </w:tr>
      <w:tr w:rsidR="00D52CDD" w:rsidRPr="00904BF9" w14:paraId="369DCB48" w14:textId="7F9E45D8" w:rsidTr="00F545F8">
        <w:trPr>
          <w:trHeight w:val="139"/>
        </w:trPr>
        <w:tc>
          <w:tcPr>
            <w:tcW w:w="1277" w:type="dxa"/>
            <w:shd w:val="clear" w:color="auto" w:fill="E7E6E6" w:themeFill="background2"/>
            <w:noWrap/>
            <w:vAlign w:val="bottom"/>
            <w:hideMark/>
          </w:tcPr>
          <w:p w14:paraId="4880262A"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Late onset</w:t>
            </w:r>
          </w:p>
        </w:tc>
        <w:tc>
          <w:tcPr>
            <w:tcW w:w="988" w:type="dxa"/>
            <w:shd w:val="clear" w:color="auto" w:fill="E7E6E6" w:themeFill="background2"/>
            <w:noWrap/>
            <w:vAlign w:val="bottom"/>
            <w:hideMark/>
          </w:tcPr>
          <w:p w14:paraId="7744FC4F"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0.0153</w:t>
            </w:r>
          </w:p>
        </w:tc>
        <w:tc>
          <w:tcPr>
            <w:tcW w:w="996" w:type="dxa"/>
            <w:shd w:val="clear" w:color="auto" w:fill="E7E6E6" w:themeFill="background2"/>
            <w:noWrap/>
            <w:vAlign w:val="bottom"/>
            <w:hideMark/>
          </w:tcPr>
          <w:p w14:paraId="2C9067D9"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0.0019</w:t>
            </w:r>
          </w:p>
        </w:tc>
        <w:tc>
          <w:tcPr>
            <w:tcW w:w="851" w:type="dxa"/>
            <w:shd w:val="clear" w:color="auto" w:fill="E7E6E6" w:themeFill="background2"/>
            <w:noWrap/>
            <w:vAlign w:val="bottom"/>
            <w:hideMark/>
          </w:tcPr>
          <w:p w14:paraId="3AECC121"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27796</w:t>
            </w:r>
          </w:p>
        </w:tc>
        <w:tc>
          <w:tcPr>
            <w:tcW w:w="846" w:type="dxa"/>
            <w:shd w:val="clear" w:color="auto" w:fill="E7E6E6" w:themeFill="background2"/>
            <w:noWrap/>
            <w:vAlign w:val="bottom"/>
            <w:hideMark/>
          </w:tcPr>
          <w:p w14:paraId="27B9EBE7"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shd w:val="clear" w:color="auto" w:fill="E7E6E6" w:themeFill="background2"/>
            <w:vAlign w:val="bottom"/>
          </w:tcPr>
          <w:p w14:paraId="3893A7B3" w14:textId="107894D2"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100068</w:t>
            </w:r>
          </w:p>
        </w:tc>
        <w:tc>
          <w:tcPr>
            <w:tcW w:w="992" w:type="dxa"/>
            <w:shd w:val="clear" w:color="auto" w:fill="E7E6E6" w:themeFill="background2"/>
            <w:noWrap/>
            <w:vAlign w:val="bottom"/>
            <w:hideMark/>
          </w:tcPr>
          <w:p w14:paraId="229BB963" w14:textId="3FBFB51B"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0.1000</w:t>
            </w:r>
          </w:p>
        </w:tc>
        <w:tc>
          <w:tcPr>
            <w:tcW w:w="992" w:type="dxa"/>
            <w:shd w:val="clear" w:color="auto" w:fill="E7E6E6" w:themeFill="background2"/>
            <w:noWrap/>
            <w:vAlign w:val="bottom"/>
            <w:hideMark/>
          </w:tcPr>
          <w:p w14:paraId="4B23D4D8"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0.0563</w:t>
            </w:r>
          </w:p>
        </w:tc>
        <w:tc>
          <w:tcPr>
            <w:tcW w:w="993" w:type="dxa"/>
            <w:shd w:val="clear" w:color="auto" w:fill="E7E6E6" w:themeFill="background2"/>
            <w:noWrap/>
            <w:vAlign w:val="bottom"/>
            <w:hideMark/>
          </w:tcPr>
          <w:p w14:paraId="38A9400E" w14:textId="04DE7713"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E7E6E6" w:themeFill="background2"/>
            <w:noWrap/>
            <w:vAlign w:val="bottom"/>
            <w:hideMark/>
          </w:tcPr>
          <w:p w14:paraId="500B2DE7"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0.375</w:t>
            </w:r>
          </w:p>
        </w:tc>
        <w:tc>
          <w:tcPr>
            <w:tcW w:w="992" w:type="dxa"/>
            <w:shd w:val="clear" w:color="auto" w:fill="E7E6E6" w:themeFill="background2"/>
            <w:noWrap/>
            <w:vAlign w:val="center"/>
            <w:hideMark/>
          </w:tcPr>
          <w:p w14:paraId="57ECE86F" w14:textId="77777777" w:rsidR="0044610D" w:rsidRPr="0070092A" w:rsidRDefault="0044610D" w:rsidP="0044610D">
            <w:pPr>
              <w:contextualSpacing/>
              <w:rPr>
                <w:rFonts w:ascii="Calibri" w:hAnsi="Calibri" w:cs="Calibri"/>
                <w:color w:val="000000" w:themeColor="text1"/>
                <w:sz w:val="18"/>
                <w:szCs w:val="18"/>
              </w:rPr>
            </w:pPr>
            <w:r w:rsidRPr="0070092A">
              <w:rPr>
                <w:rFonts w:ascii="Calibri" w:hAnsi="Calibri" w:cs="Calibri"/>
                <w:color w:val="000000" w:themeColor="text1"/>
                <w:sz w:val="18"/>
                <w:szCs w:val="18"/>
              </w:rPr>
              <w:t>3 last octiles</w:t>
            </w:r>
          </w:p>
        </w:tc>
        <w:tc>
          <w:tcPr>
            <w:tcW w:w="851" w:type="dxa"/>
            <w:shd w:val="clear" w:color="auto" w:fill="E7E6E6" w:themeFill="background2"/>
            <w:vAlign w:val="bottom"/>
          </w:tcPr>
          <w:p w14:paraId="6E1B54B0" w14:textId="2A1C3F16"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0.0325</w:t>
            </w:r>
          </w:p>
        </w:tc>
        <w:tc>
          <w:tcPr>
            <w:tcW w:w="851" w:type="dxa"/>
            <w:shd w:val="clear" w:color="auto" w:fill="E7E6E6" w:themeFill="background2"/>
            <w:vAlign w:val="bottom"/>
          </w:tcPr>
          <w:p w14:paraId="298CD335" w14:textId="18ACE8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0.0040</w:t>
            </w:r>
          </w:p>
        </w:tc>
        <w:tc>
          <w:tcPr>
            <w:tcW w:w="850" w:type="dxa"/>
            <w:shd w:val="clear" w:color="auto" w:fill="E7E6E6" w:themeFill="background2"/>
            <w:vAlign w:val="bottom"/>
          </w:tcPr>
          <w:p w14:paraId="1A8F680E" w14:textId="1FFEA31A"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0.0374</w:t>
            </w:r>
          </w:p>
        </w:tc>
        <w:tc>
          <w:tcPr>
            <w:tcW w:w="850" w:type="dxa"/>
            <w:shd w:val="clear" w:color="auto" w:fill="E7E6E6" w:themeFill="background2"/>
            <w:vAlign w:val="bottom"/>
          </w:tcPr>
          <w:p w14:paraId="0A97A5B9" w14:textId="06C3EFD8"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0.0046</w:t>
            </w:r>
          </w:p>
        </w:tc>
        <w:tc>
          <w:tcPr>
            <w:tcW w:w="851" w:type="dxa"/>
            <w:shd w:val="clear" w:color="auto" w:fill="E7E6E6" w:themeFill="background2"/>
            <w:vAlign w:val="bottom"/>
          </w:tcPr>
          <w:p w14:paraId="75A977C2" w14:textId="2AD12372"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0.0426</w:t>
            </w:r>
          </w:p>
        </w:tc>
        <w:tc>
          <w:tcPr>
            <w:tcW w:w="853" w:type="dxa"/>
            <w:shd w:val="clear" w:color="auto" w:fill="E7E6E6" w:themeFill="background2"/>
            <w:vAlign w:val="bottom"/>
          </w:tcPr>
          <w:p w14:paraId="75EA7E6E" w14:textId="3449A774"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0.0053</w:t>
            </w:r>
          </w:p>
        </w:tc>
      </w:tr>
      <w:tr w:rsidR="0044610D" w:rsidRPr="00904BF9" w14:paraId="5501988F" w14:textId="400131AE" w:rsidTr="00D52CDD">
        <w:trPr>
          <w:trHeight w:val="63"/>
        </w:trPr>
        <w:tc>
          <w:tcPr>
            <w:tcW w:w="1277" w:type="dxa"/>
            <w:shd w:val="clear" w:color="auto" w:fill="auto"/>
            <w:noWrap/>
            <w:vAlign w:val="bottom"/>
            <w:hideMark/>
          </w:tcPr>
          <w:p w14:paraId="5E8C64A4"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Recurrent</w:t>
            </w:r>
          </w:p>
        </w:tc>
        <w:tc>
          <w:tcPr>
            <w:tcW w:w="988" w:type="dxa"/>
            <w:shd w:val="clear" w:color="auto" w:fill="auto"/>
            <w:noWrap/>
            <w:vAlign w:val="bottom"/>
            <w:hideMark/>
          </w:tcPr>
          <w:p w14:paraId="4AFDDF77"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0.0410</w:t>
            </w:r>
          </w:p>
        </w:tc>
        <w:tc>
          <w:tcPr>
            <w:tcW w:w="996" w:type="dxa"/>
            <w:shd w:val="clear" w:color="auto" w:fill="auto"/>
            <w:noWrap/>
            <w:vAlign w:val="bottom"/>
            <w:hideMark/>
          </w:tcPr>
          <w:p w14:paraId="0872A3B0"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0.0025</w:t>
            </w:r>
          </w:p>
        </w:tc>
        <w:tc>
          <w:tcPr>
            <w:tcW w:w="851" w:type="dxa"/>
            <w:shd w:val="clear" w:color="auto" w:fill="auto"/>
            <w:noWrap/>
            <w:vAlign w:val="bottom"/>
            <w:hideMark/>
          </w:tcPr>
          <w:p w14:paraId="30FE470B"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30219</w:t>
            </w:r>
          </w:p>
        </w:tc>
        <w:tc>
          <w:tcPr>
            <w:tcW w:w="846" w:type="dxa"/>
            <w:shd w:val="clear" w:color="auto" w:fill="auto"/>
            <w:noWrap/>
            <w:vAlign w:val="bottom"/>
            <w:hideMark/>
          </w:tcPr>
          <w:p w14:paraId="25F83C00"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vAlign w:val="bottom"/>
          </w:tcPr>
          <w:p w14:paraId="5F7EBDAD" w14:textId="7CF1EB44"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107851</w:t>
            </w:r>
          </w:p>
        </w:tc>
        <w:tc>
          <w:tcPr>
            <w:tcW w:w="992" w:type="dxa"/>
            <w:shd w:val="clear" w:color="auto" w:fill="auto"/>
            <w:noWrap/>
            <w:vAlign w:val="bottom"/>
            <w:hideMark/>
          </w:tcPr>
          <w:p w14:paraId="3F229F05" w14:textId="13953E2B"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0.1078</w:t>
            </w:r>
          </w:p>
        </w:tc>
        <w:tc>
          <w:tcPr>
            <w:tcW w:w="992" w:type="dxa"/>
            <w:shd w:val="clear" w:color="auto" w:fill="auto"/>
            <w:noWrap/>
            <w:vAlign w:val="bottom"/>
            <w:hideMark/>
          </w:tcPr>
          <w:p w14:paraId="2E3B668C"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0.0525</w:t>
            </w:r>
          </w:p>
        </w:tc>
        <w:tc>
          <w:tcPr>
            <w:tcW w:w="993" w:type="dxa"/>
            <w:shd w:val="clear" w:color="auto" w:fill="auto"/>
            <w:noWrap/>
            <w:vAlign w:val="bottom"/>
            <w:hideMark/>
          </w:tcPr>
          <w:p w14:paraId="37D9D9A2" w14:textId="17ADEA4F"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auto"/>
            <w:noWrap/>
            <w:vAlign w:val="bottom"/>
            <w:hideMark/>
          </w:tcPr>
          <w:p w14:paraId="3B7EEE59"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0.35</w:t>
            </w:r>
          </w:p>
        </w:tc>
        <w:tc>
          <w:tcPr>
            <w:tcW w:w="992" w:type="dxa"/>
            <w:vMerge w:val="restart"/>
            <w:shd w:val="clear" w:color="auto" w:fill="auto"/>
            <w:noWrap/>
            <w:vAlign w:val="center"/>
            <w:hideMark/>
          </w:tcPr>
          <w:p w14:paraId="0F8AA5A6" w14:textId="1703659A"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PMID: 20003092</w:t>
            </w:r>
          </w:p>
        </w:tc>
        <w:tc>
          <w:tcPr>
            <w:tcW w:w="851" w:type="dxa"/>
            <w:vAlign w:val="bottom"/>
          </w:tcPr>
          <w:p w14:paraId="5BF33AE6" w14:textId="3C5EDCEC"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0.0794</w:t>
            </w:r>
          </w:p>
        </w:tc>
        <w:tc>
          <w:tcPr>
            <w:tcW w:w="851" w:type="dxa"/>
            <w:vAlign w:val="bottom"/>
          </w:tcPr>
          <w:p w14:paraId="1D276100" w14:textId="1E4E0C59"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0.0048</w:t>
            </w:r>
          </w:p>
        </w:tc>
        <w:tc>
          <w:tcPr>
            <w:tcW w:w="850" w:type="dxa"/>
            <w:vAlign w:val="bottom"/>
          </w:tcPr>
          <w:p w14:paraId="0AC0EF81" w14:textId="5EF22196"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0.0918</w:t>
            </w:r>
          </w:p>
        </w:tc>
        <w:tc>
          <w:tcPr>
            <w:tcW w:w="850" w:type="dxa"/>
            <w:vAlign w:val="bottom"/>
          </w:tcPr>
          <w:p w14:paraId="26B0EBAD" w14:textId="09FF65B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0.0056</w:t>
            </w:r>
          </w:p>
        </w:tc>
        <w:tc>
          <w:tcPr>
            <w:tcW w:w="851" w:type="dxa"/>
            <w:vAlign w:val="bottom"/>
          </w:tcPr>
          <w:p w14:paraId="7D951A18" w14:textId="08A9DB38"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0.1067</w:t>
            </w:r>
          </w:p>
        </w:tc>
        <w:tc>
          <w:tcPr>
            <w:tcW w:w="853" w:type="dxa"/>
            <w:vAlign w:val="bottom"/>
          </w:tcPr>
          <w:p w14:paraId="08DBB376" w14:textId="774BB128"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0.0066</w:t>
            </w:r>
          </w:p>
        </w:tc>
      </w:tr>
      <w:tr w:rsidR="0044610D" w:rsidRPr="00904BF9" w14:paraId="14CF3805" w14:textId="6F8061C6" w:rsidTr="00D52CDD">
        <w:trPr>
          <w:trHeight w:val="63"/>
        </w:trPr>
        <w:tc>
          <w:tcPr>
            <w:tcW w:w="1277" w:type="dxa"/>
            <w:shd w:val="clear" w:color="auto" w:fill="auto"/>
            <w:noWrap/>
            <w:vAlign w:val="bottom"/>
            <w:hideMark/>
          </w:tcPr>
          <w:p w14:paraId="39469C30"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Single</w:t>
            </w:r>
          </w:p>
        </w:tc>
        <w:tc>
          <w:tcPr>
            <w:tcW w:w="988" w:type="dxa"/>
            <w:shd w:val="clear" w:color="auto" w:fill="auto"/>
            <w:noWrap/>
            <w:vAlign w:val="bottom"/>
            <w:hideMark/>
          </w:tcPr>
          <w:p w14:paraId="64E2A90A"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0.0222</w:t>
            </w:r>
          </w:p>
        </w:tc>
        <w:tc>
          <w:tcPr>
            <w:tcW w:w="996" w:type="dxa"/>
            <w:shd w:val="clear" w:color="auto" w:fill="auto"/>
            <w:noWrap/>
            <w:vAlign w:val="bottom"/>
            <w:hideMark/>
          </w:tcPr>
          <w:p w14:paraId="667BC909"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0.0021</w:t>
            </w:r>
          </w:p>
        </w:tc>
        <w:tc>
          <w:tcPr>
            <w:tcW w:w="851" w:type="dxa"/>
            <w:shd w:val="clear" w:color="auto" w:fill="auto"/>
            <w:noWrap/>
            <w:vAlign w:val="bottom"/>
            <w:hideMark/>
          </w:tcPr>
          <w:p w14:paraId="35DC4765"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20973</w:t>
            </w:r>
          </w:p>
        </w:tc>
        <w:tc>
          <w:tcPr>
            <w:tcW w:w="846" w:type="dxa"/>
            <w:shd w:val="clear" w:color="auto" w:fill="auto"/>
            <w:noWrap/>
            <w:vAlign w:val="bottom"/>
            <w:hideMark/>
          </w:tcPr>
          <w:p w14:paraId="5EABC176"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vAlign w:val="bottom"/>
          </w:tcPr>
          <w:p w14:paraId="4D77ED63" w14:textId="67DB8BA2"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77404</w:t>
            </w:r>
          </w:p>
        </w:tc>
        <w:tc>
          <w:tcPr>
            <w:tcW w:w="992" w:type="dxa"/>
            <w:shd w:val="clear" w:color="auto" w:fill="auto"/>
            <w:noWrap/>
            <w:vAlign w:val="bottom"/>
            <w:hideMark/>
          </w:tcPr>
          <w:p w14:paraId="7E29A88D" w14:textId="1C3F8FAF"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0.0773</w:t>
            </w:r>
          </w:p>
        </w:tc>
        <w:tc>
          <w:tcPr>
            <w:tcW w:w="992" w:type="dxa"/>
            <w:shd w:val="clear" w:color="auto" w:fill="auto"/>
            <w:noWrap/>
            <w:vAlign w:val="bottom"/>
            <w:hideMark/>
          </w:tcPr>
          <w:p w14:paraId="1F341D84"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0.0975</w:t>
            </w:r>
          </w:p>
        </w:tc>
        <w:tc>
          <w:tcPr>
            <w:tcW w:w="993" w:type="dxa"/>
            <w:shd w:val="clear" w:color="auto" w:fill="auto"/>
            <w:noWrap/>
            <w:vAlign w:val="bottom"/>
            <w:hideMark/>
          </w:tcPr>
          <w:p w14:paraId="2D5D00D5" w14:textId="2E77419A"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auto"/>
            <w:noWrap/>
            <w:vAlign w:val="bottom"/>
            <w:hideMark/>
          </w:tcPr>
          <w:p w14:paraId="63F5C7D7"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0.65</w:t>
            </w:r>
          </w:p>
        </w:tc>
        <w:tc>
          <w:tcPr>
            <w:tcW w:w="992" w:type="dxa"/>
            <w:vMerge/>
            <w:shd w:val="clear" w:color="auto" w:fill="auto"/>
            <w:noWrap/>
            <w:vAlign w:val="center"/>
            <w:hideMark/>
          </w:tcPr>
          <w:p w14:paraId="6700627D" w14:textId="77777777" w:rsidR="0044610D" w:rsidRPr="0070092A" w:rsidRDefault="0044610D" w:rsidP="0044610D">
            <w:pPr>
              <w:contextualSpacing/>
              <w:jc w:val="both"/>
              <w:rPr>
                <w:rFonts w:ascii="Calibri" w:hAnsi="Calibri" w:cs="Calibri"/>
                <w:color w:val="000000" w:themeColor="text1"/>
                <w:sz w:val="18"/>
                <w:szCs w:val="18"/>
              </w:rPr>
            </w:pPr>
          </w:p>
        </w:tc>
        <w:tc>
          <w:tcPr>
            <w:tcW w:w="851" w:type="dxa"/>
            <w:vAlign w:val="bottom"/>
          </w:tcPr>
          <w:p w14:paraId="097F2B5A" w14:textId="333C782B"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0.0747</w:t>
            </w:r>
          </w:p>
        </w:tc>
        <w:tc>
          <w:tcPr>
            <w:tcW w:w="851" w:type="dxa"/>
            <w:vAlign w:val="bottom"/>
          </w:tcPr>
          <w:p w14:paraId="6EAEC893" w14:textId="31DAC830"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0.0071</w:t>
            </w:r>
          </w:p>
        </w:tc>
        <w:tc>
          <w:tcPr>
            <w:tcW w:w="850" w:type="dxa"/>
            <w:vAlign w:val="bottom"/>
          </w:tcPr>
          <w:p w14:paraId="4251A809" w14:textId="05D8716B"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0.0812</w:t>
            </w:r>
          </w:p>
        </w:tc>
        <w:tc>
          <w:tcPr>
            <w:tcW w:w="850" w:type="dxa"/>
            <w:vAlign w:val="bottom"/>
          </w:tcPr>
          <w:p w14:paraId="51A84C31" w14:textId="5B83BC75"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0.0077</w:t>
            </w:r>
          </w:p>
        </w:tc>
        <w:tc>
          <w:tcPr>
            <w:tcW w:w="851" w:type="dxa"/>
            <w:vAlign w:val="bottom"/>
          </w:tcPr>
          <w:p w14:paraId="79199351" w14:textId="2DD8461E"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0.0822</w:t>
            </w:r>
          </w:p>
        </w:tc>
        <w:tc>
          <w:tcPr>
            <w:tcW w:w="853" w:type="dxa"/>
            <w:vAlign w:val="bottom"/>
          </w:tcPr>
          <w:p w14:paraId="2B33D3B4" w14:textId="5D06A6AB"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0.0083</w:t>
            </w:r>
          </w:p>
        </w:tc>
      </w:tr>
      <w:tr w:rsidR="00D52CDD" w:rsidRPr="00904BF9" w14:paraId="6B779D50" w14:textId="7E4D7415" w:rsidTr="00F545F8">
        <w:trPr>
          <w:trHeight w:val="63"/>
        </w:trPr>
        <w:tc>
          <w:tcPr>
            <w:tcW w:w="1277" w:type="dxa"/>
            <w:shd w:val="clear" w:color="auto" w:fill="E7E6E6" w:themeFill="background2"/>
            <w:noWrap/>
            <w:vAlign w:val="bottom"/>
            <w:hideMark/>
          </w:tcPr>
          <w:p w14:paraId="6CA4CCCA"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Suicidal</w:t>
            </w:r>
          </w:p>
        </w:tc>
        <w:tc>
          <w:tcPr>
            <w:tcW w:w="988" w:type="dxa"/>
            <w:shd w:val="clear" w:color="auto" w:fill="E7E6E6" w:themeFill="background2"/>
            <w:noWrap/>
            <w:vAlign w:val="bottom"/>
            <w:hideMark/>
          </w:tcPr>
          <w:p w14:paraId="09514B56"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0.0425</w:t>
            </w:r>
          </w:p>
        </w:tc>
        <w:tc>
          <w:tcPr>
            <w:tcW w:w="996" w:type="dxa"/>
            <w:shd w:val="clear" w:color="auto" w:fill="E7E6E6" w:themeFill="background2"/>
            <w:noWrap/>
            <w:vAlign w:val="bottom"/>
            <w:hideMark/>
          </w:tcPr>
          <w:p w14:paraId="0EC3CFBA"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0.0025</w:t>
            </w:r>
          </w:p>
        </w:tc>
        <w:tc>
          <w:tcPr>
            <w:tcW w:w="851" w:type="dxa"/>
            <w:shd w:val="clear" w:color="auto" w:fill="E7E6E6" w:themeFill="background2"/>
            <w:noWrap/>
            <w:vAlign w:val="bottom"/>
            <w:hideMark/>
          </w:tcPr>
          <w:p w14:paraId="0904CFDE"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40976</w:t>
            </w:r>
          </w:p>
        </w:tc>
        <w:tc>
          <w:tcPr>
            <w:tcW w:w="846" w:type="dxa"/>
            <w:shd w:val="clear" w:color="auto" w:fill="E7E6E6" w:themeFill="background2"/>
            <w:noWrap/>
            <w:vAlign w:val="bottom"/>
            <w:hideMark/>
          </w:tcPr>
          <w:p w14:paraId="18A71B18"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shd w:val="clear" w:color="auto" w:fill="E7E6E6" w:themeFill="background2"/>
            <w:vAlign w:val="bottom"/>
          </w:tcPr>
          <w:p w14:paraId="4105B09F" w14:textId="6C88B079"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140841</w:t>
            </w:r>
          </w:p>
        </w:tc>
        <w:tc>
          <w:tcPr>
            <w:tcW w:w="992" w:type="dxa"/>
            <w:shd w:val="clear" w:color="auto" w:fill="E7E6E6" w:themeFill="background2"/>
            <w:noWrap/>
            <w:vAlign w:val="bottom"/>
            <w:hideMark/>
          </w:tcPr>
          <w:p w14:paraId="5DC717F9" w14:textId="0CDACD61"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0.1407</w:t>
            </w:r>
          </w:p>
        </w:tc>
        <w:tc>
          <w:tcPr>
            <w:tcW w:w="992" w:type="dxa"/>
            <w:shd w:val="clear" w:color="auto" w:fill="E7E6E6" w:themeFill="background2"/>
            <w:noWrap/>
            <w:vAlign w:val="bottom"/>
            <w:hideMark/>
          </w:tcPr>
          <w:p w14:paraId="39EF8466"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0.0900</w:t>
            </w:r>
          </w:p>
        </w:tc>
        <w:tc>
          <w:tcPr>
            <w:tcW w:w="993" w:type="dxa"/>
            <w:shd w:val="clear" w:color="auto" w:fill="E7E6E6" w:themeFill="background2"/>
            <w:noWrap/>
            <w:vAlign w:val="bottom"/>
            <w:hideMark/>
          </w:tcPr>
          <w:p w14:paraId="34B707D6" w14:textId="509AE2FC"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E7E6E6" w:themeFill="background2"/>
            <w:noWrap/>
            <w:vAlign w:val="bottom"/>
            <w:hideMark/>
          </w:tcPr>
          <w:p w14:paraId="6CB45ADB" w14:textId="58336EA5"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0.60</w:t>
            </w:r>
          </w:p>
        </w:tc>
        <w:tc>
          <w:tcPr>
            <w:tcW w:w="992" w:type="dxa"/>
            <w:vMerge w:val="restart"/>
            <w:shd w:val="clear" w:color="auto" w:fill="E7E6E6" w:themeFill="background2"/>
            <w:noWrap/>
            <w:vAlign w:val="center"/>
            <w:hideMark/>
          </w:tcPr>
          <w:p w14:paraId="5E0E73A6" w14:textId="339707C8"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PMID: 14628986</w:t>
            </w:r>
          </w:p>
        </w:tc>
        <w:tc>
          <w:tcPr>
            <w:tcW w:w="851" w:type="dxa"/>
            <w:shd w:val="clear" w:color="auto" w:fill="E7E6E6" w:themeFill="background2"/>
            <w:vAlign w:val="bottom"/>
          </w:tcPr>
          <w:p w14:paraId="0328F0EF" w14:textId="313EA69D"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0.0814</w:t>
            </w:r>
          </w:p>
        </w:tc>
        <w:tc>
          <w:tcPr>
            <w:tcW w:w="851" w:type="dxa"/>
            <w:shd w:val="clear" w:color="auto" w:fill="E7E6E6" w:themeFill="background2"/>
            <w:vAlign w:val="bottom"/>
          </w:tcPr>
          <w:p w14:paraId="54AFB160" w14:textId="4B8AB252"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0.0048</w:t>
            </w:r>
          </w:p>
        </w:tc>
        <w:tc>
          <w:tcPr>
            <w:tcW w:w="850" w:type="dxa"/>
            <w:shd w:val="clear" w:color="auto" w:fill="E7E6E6" w:themeFill="background2"/>
            <w:vAlign w:val="bottom"/>
          </w:tcPr>
          <w:p w14:paraId="7334A4B0" w14:textId="7E22CF76"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0.0894</w:t>
            </w:r>
          </w:p>
        </w:tc>
        <w:tc>
          <w:tcPr>
            <w:tcW w:w="850" w:type="dxa"/>
            <w:shd w:val="clear" w:color="auto" w:fill="E7E6E6" w:themeFill="background2"/>
            <w:vAlign w:val="bottom"/>
          </w:tcPr>
          <w:p w14:paraId="459EEB99" w14:textId="187DCBE5"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0.0053</w:t>
            </w:r>
          </w:p>
        </w:tc>
        <w:tc>
          <w:tcPr>
            <w:tcW w:w="851" w:type="dxa"/>
            <w:shd w:val="clear" w:color="auto" w:fill="E7E6E6" w:themeFill="background2"/>
            <w:vAlign w:val="bottom"/>
          </w:tcPr>
          <w:p w14:paraId="4F765271" w14:textId="6334C9AF"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0.0879</w:t>
            </w:r>
          </w:p>
        </w:tc>
        <w:tc>
          <w:tcPr>
            <w:tcW w:w="853" w:type="dxa"/>
            <w:shd w:val="clear" w:color="auto" w:fill="E7E6E6" w:themeFill="background2"/>
            <w:vAlign w:val="bottom"/>
          </w:tcPr>
          <w:p w14:paraId="7C6B45B5" w14:textId="7B2A1710"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0.0053</w:t>
            </w:r>
          </w:p>
        </w:tc>
      </w:tr>
      <w:tr w:rsidR="00D52CDD" w:rsidRPr="00904BF9" w14:paraId="3B424ECA" w14:textId="3A5E292A" w:rsidTr="00F545F8">
        <w:trPr>
          <w:trHeight w:val="63"/>
        </w:trPr>
        <w:tc>
          <w:tcPr>
            <w:tcW w:w="1277" w:type="dxa"/>
            <w:shd w:val="clear" w:color="auto" w:fill="E7E6E6" w:themeFill="background2"/>
            <w:noWrap/>
            <w:vAlign w:val="bottom"/>
            <w:hideMark/>
          </w:tcPr>
          <w:p w14:paraId="66DB097C"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Non-suicidal</w:t>
            </w:r>
          </w:p>
        </w:tc>
        <w:tc>
          <w:tcPr>
            <w:tcW w:w="988" w:type="dxa"/>
            <w:shd w:val="clear" w:color="auto" w:fill="E7E6E6" w:themeFill="background2"/>
            <w:noWrap/>
            <w:vAlign w:val="bottom"/>
            <w:hideMark/>
          </w:tcPr>
          <w:p w14:paraId="7C07CAF6"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0.0359</w:t>
            </w:r>
          </w:p>
        </w:tc>
        <w:tc>
          <w:tcPr>
            <w:tcW w:w="996" w:type="dxa"/>
            <w:shd w:val="clear" w:color="auto" w:fill="E7E6E6" w:themeFill="background2"/>
            <w:noWrap/>
            <w:vAlign w:val="bottom"/>
            <w:hideMark/>
          </w:tcPr>
          <w:p w14:paraId="5202354E"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0.0023</w:t>
            </w:r>
          </w:p>
        </w:tc>
        <w:tc>
          <w:tcPr>
            <w:tcW w:w="851" w:type="dxa"/>
            <w:shd w:val="clear" w:color="auto" w:fill="E7E6E6" w:themeFill="background2"/>
            <w:noWrap/>
            <w:vAlign w:val="bottom"/>
            <w:hideMark/>
          </w:tcPr>
          <w:p w14:paraId="39C3C794"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37140</w:t>
            </w:r>
          </w:p>
        </w:tc>
        <w:tc>
          <w:tcPr>
            <w:tcW w:w="846" w:type="dxa"/>
            <w:shd w:val="clear" w:color="auto" w:fill="E7E6E6" w:themeFill="background2"/>
            <w:noWrap/>
            <w:vAlign w:val="bottom"/>
            <w:hideMark/>
          </w:tcPr>
          <w:p w14:paraId="26CC553B"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shd w:val="clear" w:color="auto" w:fill="E7E6E6" w:themeFill="background2"/>
            <w:vAlign w:val="bottom"/>
          </w:tcPr>
          <w:p w14:paraId="764D33FD" w14:textId="52E6FE01"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129360</w:t>
            </w:r>
          </w:p>
        </w:tc>
        <w:tc>
          <w:tcPr>
            <w:tcW w:w="992" w:type="dxa"/>
            <w:shd w:val="clear" w:color="auto" w:fill="E7E6E6" w:themeFill="background2"/>
            <w:noWrap/>
            <w:vAlign w:val="bottom"/>
            <w:hideMark/>
          </w:tcPr>
          <w:p w14:paraId="07EE7175" w14:textId="125587F3"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0.1292</w:t>
            </w:r>
          </w:p>
        </w:tc>
        <w:tc>
          <w:tcPr>
            <w:tcW w:w="992" w:type="dxa"/>
            <w:shd w:val="clear" w:color="auto" w:fill="E7E6E6" w:themeFill="background2"/>
            <w:noWrap/>
            <w:vAlign w:val="bottom"/>
            <w:hideMark/>
          </w:tcPr>
          <w:p w14:paraId="618351BF"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0.0600</w:t>
            </w:r>
          </w:p>
        </w:tc>
        <w:tc>
          <w:tcPr>
            <w:tcW w:w="993" w:type="dxa"/>
            <w:shd w:val="clear" w:color="auto" w:fill="E7E6E6" w:themeFill="background2"/>
            <w:noWrap/>
            <w:vAlign w:val="bottom"/>
            <w:hideMark/>
          </w:tcPr>
          <w:p w14:paraId="05E3E7BA" w14:textId="43447FFA"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E7E6E6" w:themeFill="background2"/>
            <w:noWrap/>
            <w:vAlign w:val="bottom"/>
            <w:hideMark/>
          </w:tcPr>
          <w:p w14:paraId="133D8E29" w14:textId="48289BC3"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0.40</w:t>
            </w:r>
          </w:p>
        </w:tc>
        <w:tc>
          <w:tcPr>
            <w:tcW w:w="992" w:type="dxa"/>
            <w:vMerge/>
            <w:shd w:val="clear" w:color="auto" w:fill="E7E6E6" w:themeFill="background2"/>
            <w:noWrap/>
            <w:vAlign w:val="center"/>
            <w:hideMark/>
          </w:tcPr>
          <w:p w14:paraId="3B83683A" w14:textId="77777777" w:rsidR="0044610D" w:rsidRPr="0070092A" w:rsidRDefault="0044610D" w:rsidP="0044610D">
            <w:pPr>
              <w:contextualSpacing/>
              <w:jc w:val="both"/>
              <w:rPr>
                <w:rFonts w:ascii="Calibri" w:hAnsi="Calibri" w:cs="Calibri"/>
                <w:color w:val="000000" w:themeColor="text1"/>
                <w:sz w:val="18"/>
                <w:szCs w:val="18"/>
              </w:rPr>
            </w:pPr>
          </w:p>
        </w:tc>
        <w:tc>
          <w:tcPr>
            <w:tcW w:w="851" w:type="dxa"/>
            <w:shd w:val="clear" w:color="auto" w:fill="E7E6E6" w:themeFill="background2"/>
            <w:vAlign w:val="bottom"/>
          </w:tcPr>
          <w:p w14:paraId="1964897A" w14:textId="22E7D31A"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0.0625</w:t>
            </w:r>
          </w:p>
        </w:tc>
        <w:tc>
          <w:tcPr>
            <w:tcW w:w="851" w:type="dxa"/>
            <w:shd w:val="clear" w:color="auto" w:fill="E7E6E6" w:themeFill="background2"/>
            <w:vAlign w:val="bottom"/>
          </w:tcPr>
          <w:p w14:paraId="40FAD314" w14:textId="329A41B8"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0.0040</w:t>
            </w:r>
          </w:p>
        </w:tc>
        <w:tc>
          <w:tcPr>
            <w:tcW w:w="850" w:type="dxa"/>
            <w:shd w:val="clear" w:color="auto" w:fill="E7E6E6" w:themeFill="background2"/>
            <w:vAlign w:val="bottom"/>
          </w:tcPr>
          <w:p w14:paraId="71808439" w14:textId="742063D2"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0.0715</w:t>
            </w:r>
          </w:p>
        </w:tc>
        <w:tc>
          <w:tcPr>
            <w:tcW w:w="850" w:type="dxa"/>
            <w:shd w:val="clear" w:color="auto" w:fill="E7E6E6" w:themeFill="background2"/>
            <w:vAlign w:val="bottom"/>
          </w:tcPr>
          <w:p w14:paraId="6A5D765E" w14:textId="19A26860"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0.0046</w:t>
            </w:r>
          </w:p>
        </w:tc>
        <w:tc>
          <w:tcPr>
            <w:tcW w:w="851" w:type="dxa"/>
            <w:shd w:val="clear" w:color="auto" w:fill="E7E6E6" w:themeFill="background2"/>
            <w:vAlign w:val="bottom"/>
          </w:tcPr>
          <w:p w14:paraId="4F518D48" w14:textId="18C3AE83"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0.0798</w:t>
            </w:r>
          </w:p>
        </w:tc>
        <w:tc>
          <w:tcPr>
            <w:tcW w:w="853" w:type="dxa"/>
            <w:shd w:val="clear" w:color="auto" w:fill="E7E6E6" w:themeFill="background2"/>
            <w:vAlign w:val="bottom"/>
          </w:tcPr>
          <w:p w14:paraId="495E0633" w14:textId="260A8812"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0.0051</w:t>
            </w:r>
          </w:p>
        </w:tc>
      </w:tr>
      <w:tr w:rsidR="0044610D" w:rsidRPr="00904BF9" w14:paraId="58971FD2" w14:textId="3720B97B" w:rsidTr="00D52CDD">
        <w:trPr>
          <w:trHeight w:val="111"/>
        </w:trPr>
        <w:tc>
          <w:tcPr>
            <w:tcW w:w="1277" w:type="dxa"/>
            <w:shd w:val="clear" w:color="auto" w:fill="auto"/>
            <w:noWrap/>
            <w:vAlign w:val="bottom"/>
            <w:hideMark/>
          </w:tcPr>
          <w:p w14:paraId="79D56D6D"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Mild impair</w:t>
            </w:r>
          </w:p>
        </w:tc>
        <w:tc>
          <w:tcPr>
            <w:tcW w:w="988" w:type="dxa"/>
            <w:shd w:val="clear" w:color="auto" w:fill="auto"/>
            <w:noWrap/>
            <w:vAlign w:val="bottom"/>
            <w:hideMark/>
          </w:tcPr>
          <w:p w14:paraId="0BD3EAD5"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0.0222</w:t>
            </w:r>
          </w:p>
        </w:tc>
        <w:tc>
          <w:tcPr>
            <w:tcW w:w="996" w:type="dxa"/>
            <w:shd w:val="clear" w:color="auto" w:fill="auto"/>
            <w:noWrap/>
            <w:vAlign w:val="bottom"/>
            <w:hideMark/>
          </w:tcPr>
          <w:p w14:paraId="5BE4A726"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0.0019</w:t>
            </w:r>
          </w:p>
        </w:tc>
        <w:tc>
          <w:tcPr>
            <w:tcW w:w="851" w:type="dxa"/>
            <w:shd w:val="clear" w:color="auto" w:fill="auto"/>
            <w:noWrap/>
            <w:vAlign w:val="bottom"/>
            <w:hideMark/>
          </w:tcPr>
          <w:p w14:paraId="6DED385D"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28721</w:t>
            </w:r>
          </w:p>
        </w:tc>
        <w:tc>
          <w:tcPr>
            <w:tcW w:w="846" w:type="dxa"/>
            <w:shd w:val="clear" w:color="auto" w:fill="auto"/>
            <w:noWrap/>
            <w:vAlign w:val="bottom"/>
            <w:hideMark/>
          </w:tcPr>
          <w:p w14:paraId="409846A4"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vAlign w:val="bottom"/>
          </w:tcPr>
          <w:p w14:paraId="79C11501" w14:textId="02AB4382"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103055</w:t>
            </w:r>
          </w:p>
        </w:tc>
        <w:tc>
          <w:tcPr>
            <w:tcW w:w="992" w:type="dxa"/>
            <w:shd w:val="clear" w:color="auto" w:fill="auto"/>
            <w:noWrap/>
            <w:vAlign w:val="bottom"/>
            <w:hideMark/>
          </w:tcPr>
          <w:p w14:paraId="2CDAC8FC" w14:textId="0AD07264"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0.1030</w:t>
            </w:r>
          </w:p>
        </w:tc>
        <w:tc>
          <w:tcPr>
            <w:tcW w:w="992" w:type="dxa"/>
            <w:shd w:val="clear" w:color="auto" w:fill="auto"/>
            <w:noWrap/>
            <w:vAlign w:val="bottom"/>
            <w:hideMark/>
          </w:tcPr>
          <w:p w14:paraId="605D495B"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0.0300</w:t>
            </w:r>
          </w:p>
        </w:tc>
        <w:tc>
          <w:tcPr>
            <w:tcW w:w="993" w:type="dxa"/>
            <w:shd w:val="clear" w:color="auto" w:fill="auto"/>
            <w:noWrap/>
            <w:vAlign w:val="bottom"/>
            <w:hideMark/>
          </w:tcPr>
          <w:p w14:paraId="75D411C8" w14:textId="18FD1EE1"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auto"/>
            <w:noWrap/>
            <w:vAlign w:val="bottom"/>
            <w:hideMark/>
          </w:tcPr>
          <w:p w14:paraId="63BB0ACF" w14:textId="58EC704A"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0.20</w:t>
            </w:r>
          </w:p>
        </w:tc>
        <w:tc>
          <w:tcPr>
            <w:tcW w:w="992" w:type="dxa"/>
            <w:vMerge w:val="restart"/>
            <w:shd w:val="clear" w:color="auto" w:fill="auto"/>
            <w:noWrap/>
            <w:vAlign w:val="center"/>
            <w:hideMark/>
          </w:tcPr>
          <w:p w14:paraId="199A896F" w14:textId="0BD3CE44"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PMID: 15930066</w:t>
            </w:r>
          </w:p>
        </w:tc>
        <w:tc>
          <w:tcPr>
            <w:tcW w:w="851" w:type="dxa"/>
            <w:vAlign w:val="bottom"/>
          </w:tcPr>
          <w:p w14:paraId="016DEF28" w14:textId="62D80F4D"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0.0372</w:t>
            </w:r>
          </w:p>
        </w:tc>
        <w:tc>
          <w:tcPr>
            <w:tcW w:w="851" w:type="dxa"/>
            <w:vAlign w:val="bottom"/>
          </w:tcPr>
          <w:p w14:paraId="717C70EC" w14:textId="15CFE68D"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0.0032</w:t>
            </w:r>
          </w:p>
        </w:tc>
        <w:tc>
          <w:tcPr>
            <w:tcW w:w="850" w:type="dxa"/>
            <w:vAlign w:val="bottom"/>
          </w:tcPr>
          <w:p w14:paraId="4E05120F" w14:textId="50FC15CC"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0.0439</w:t>
            </w:r>
          </w:p>
        </w:tc>
        <w:tc>
          <w:tcPr>
            <w:tcW w:w="850" w:type="dxa"/>
            <w:vAlign w:val="bottom"/>
          </w:tcPr>
          <w:p w14:paraId="3392A649" w14:textId="71DD1A82"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0.0038</w:t>
            </w:r>
          </w:p>
        </w:tc>
        <w:tc>
          <w:tcPr>
            <w:tcW w:w="851" w:type="dxa"/>
            <w:vAlign w:val="bottom"/>
          </w:tcPr>
          <w:p w14:paraId="24585198" w14:textId="78D40944"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0.06</w:t>
            </w:r>
            <w:r w:rsidR="00304476">
              <w:rPr>
                <w:rFonts w:ascii="Calibri" w:hAnsi="Calibri" w:cs="Calibri"/>
                <w:color w:val="000000"/>
                <w:sz w:val="18"/>
                <w:szCs w:val="18"/>
              </w:rPr>
              <w:t>00</w:t>
            </w:r>
          </w:p>
        </w:tc>
        <w:tc>
          <w:tcPr>
            <w:tcW w:w="853" w:type="dxa"/>
            <w:vAlign w:val="bottom"/>
          </w:tcPr>
          <w:p w14:paraId="7D786D2F" w14:textId="5875BE98"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0.0052</w:t>
            </w:r>
          </w:p>
        </w:tc>
      </w:tr>
      <w:tr w:rsidR="0044610D" w:rsidRPr="00904BF9" w14:paraId="798F6537" w14:textId="1001AB8C" w:rsidTr="00D52CDD">
        <w:trPr>
          <w:trHeight w:val="63"/>
        </w:trPr>
        <w:tc>
          <w:tcPr>
            <w:tcW w:w="1277" w:type="dxa"/>
            <w:shd w:val="clear" w:color="auto" w:fill="auto"/>
            <w:noWrap/>
            <w:vAlign w:val="bottom"/>
            <w:hideMark/>
          </w:tcPr>
          <w:p w14:paraId="38AC937B"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Moderate impair</w:t>
            </w:r>
          </w:p>
        </w:tc>
        <w:tc>
          <w:tcPr>
            <w:tcW w:w="988" w:type="dxa"/>
            <w:shd w:val="clear" w:color="auto" w:fill="auto"/>
            <w:noWrap/>
            <w:vAlign w:val="bottom"/>
            <w:hideMark/>
          </w:tcPr>
          <w:p w14:paraId="4FA2A781"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0.0338</w:t>
            </w:r>
          </w:p>
        </w:tc>
        <w:tc>
          <w:tcPr>
            <w:tcW w:w="996" w:type="dxa"/>
            <w:shd w:val="clear" w:color="auto" w:fill="auto"/>
            <w:noWrap/>
            <w:vAlign w:val="bottom"/>
            <w:hideMark/>
          </w:tcPr>
          <w:p w14:paraId="2E00E731"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0.0025</w:t>
            </w:r>
          </w:p>
        </w:tc>
        <w:tc>
          <w:tcPr>
            <w:tcW w:w="851" w:type="dxa"/>
            <w:shd w:val="clear" w:color="auto" w:fill="auto"/>
            <w:noWrap/>
            <w:vAlign w:val="bottom"/>
            <w:hideMark/>
          </w:tcPr>
          <w:p w14:paraId="73B208C8"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28991</w:t>
            </w:r>
          </w:p>
        </w:tc>
        <w:tc>
          <w:tcPr>
            <w:tcW w:w="846" w:type="dxa"/>
            <w:shd w:val="clear" w:color="auto" w:fill="auto"/>
            <w:noWrap/>
            <w:vAlign w:val="bottom"/>
            <w:hideMark/>
          </w:tcPr>
          <w:p w14:paraId="1007D386"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vAlign w:val="bottom"/>
          </w:tcPr>
          <w:p w14:paraId="33966CC4" w14:textId="7F498F3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103924</w:t>
            </w:r>
          </w:p>
        </w:tc>
        <w:tc>
          <w:tcPr>
            <w:tcW w:w="992" w:type="dxa"/>
            <w:shd w:val="clear" w:color="auto" w:fill="auto"/>
            <w:noWrap/>
            <w:vAlign w:val="bottom"/>
            <w:hideMark/>
          </w:tcPr>
          <w:p w14:paraId="174A80B1" w14:textId="7F4FCDC8"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0.1038</w:t>
            </w:r>
          </w:p>
        </w:tc>
        <w:tc>
          <w:tcPr>
            <w:tcW w:w="992" w:type="dxa"/>
            <w:shd w:val="clear" w:color="auto" w:fill="auto"/>
            <w:noWrap/>
            <w:vAlign w:val="bottom"/>
            <w:hideMark/>
          </w:tcPr>
          <w:p w14:paraId="2037C4F1"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0.0300</w:t>
            </w:r>
          </w:p>
        </w:tc>
        <w:tc>
          <w:tcPr>
            <w:tcW w:w="993" w:type="dxa"/>
            <w:shd w:val="clear" w:color="auto" w:fill="auto"/>
            <w:noWrap/>
            <w:vAlign w:val="bottom"/>
            <w:hideMark/>
          </w:tcPr>
          <w:p w14:paraId="168B25B3" w14:textId="3EE47A95"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auto"/>
            <w:noWrap/>
            <w:vAlign w:val="bottom"/>
            <w:hideMark/>
          </w:tcPr>
          <w:p w14:paraId="7331F6D3" w14:textId="019CA8AB"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0.20</w:t>
            </w:r>
          </w:p>
        </w:tc>
        <w:tc>
          <w:tcPr>
            <w:tcW w:w="992" w:type="dxa"/>
            <w:vMerge/>
            <w:shd w:val="clear" w:color="auto" w:fill="auto"/>
            <w:noWrap/>
            <w:vAlign w:val="center"/>
            <w:hideMark/>
          </w:tcPr>
          <w:p w14:paraId="5ED702B3" w14:textId="77777777" w:rsidR="0044610D" w:rsidRPr="0070092A" w:rsidRDefault="0044610D" w:rsidP="0044610D">
            <w:pPr>
              <w:contextualSpacing/>
              <w:jc w:val="both"/>
              <w:rPr>
                <w:rFonts w:ascii="Calibri" w:hAnsi="Calibri" w:cs="Calibri"/>
                <w:color w:val="000000" w:themeColor="text1"/>
                <w:sz w:val="18"/>
                <w:szCs w:val="18"/>
              </w:rPr>
            </w:pPr>
          </w:p>
        </w:tc>
        <w:tc>
          <w:tcPr>
            <w:tcW w:w="851" w:type="dxa"/>
            <w:vAlign w:val="bottom"/>
          </w:tcPr>
          <w:p w14:paraId="17BAEF9B" w14:textId="63CC6013"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0.0562</w:t>
            </w:r>
          </w:p>
        </w:tc>
        <w:tc>
          <w:tcPr>
            <w:tcW w:w="851" w:type="dxa"/>
            <w:vAlign w:val="bottom"/>
          </w:tcPr>
          <w:p w14:paraId="7986C427" w14:textId="328EA33A"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0.0042</w:t>
            </w:r>
          </w:p>
        </w:tc>
        <w:tc>
          <w:tcPr>
            <w:tcW w:w="850" w:type="dxa"/>
            <w:vAlign w:val="bottom"/>
          </w:tcPr>
          <w:p w14:paraId="42200ADF" w14:textId="26DCE8EB"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0.0665</w:t>
            </w:r>
          </w:p>
        </w:tc>
        <w:tc>
          <w:tcPr>
            <w:tcW w:w="850" w:type="dxa"/>
            <w:vAlign w:val="bottom"/>
          </w:tcPr>
          <w:p w14:paraId="624DECD8" w14:textId="03E055C4"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0.0049</w:t>
            </w:r>
          </w:p>
        </w:tc>
        <w:tc>
          <w:tcPr>
            <w:tcW w:w="851" w:type="dxa"/>
            <w:vAlign w:val="bottom"/>
          </w:tcPr>
          <w:p w14:paraId="6B8158D6" w14:textId="381DB2E6"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0.0908</w:t>
            </w:r>
          </w:p>
        </w:tc>
        <w:tc>
          <w:tcPr>
            <w:tcW w:w="853" w:type="dxa"/>
            <w:vAlign w:val="bottom"/>
          </w:tcPr>
          <w:p w14:paraId="2B1EDCEC" w14:textId="6664E7B0"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0.0066</w:t>
            </w:r>
          </w:p>
        </w:tc>
      </w:tr>
      <w:tr w:rsidR="0044610D" w:rsidRPr="00904BF9" w14:paraId="3EBACE75" w14:textId="5A0E1303" w:rsidTr="00D52CDD">
        <w:trPr>
          <w:trHeight w:val="63"/>
        </w:trPr>
        <w:tc>
          <w:tcPr>
            <w:tcW w:w="1277" w:type="dxa"/>
            <w:shd w:val="clear" w:color="auto" w:fill="auto"/>
            <w:noWrap/>
            <w:vAlign w:val="bottom"/>
            <w:hideMark/>
          </w:tcPr>
          <w:p w14:paraId="0D2AE72B"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Severe impair</w:t>
            </w:r>
          </w:p>
        </w:tc>
        <w:tc>
          <w:tcPr>
            <w:tcW w:w="988" w:type="dxa"/>
            <w:shd w:val="clear" w:color="auto" w:fill="auto"/>
            <w:noWrap/>
            <w:vAlign w:val="bottom"/>
            <w:hideMark/>
          </w:tcPr>
          <w:p w14:paraId="41F31D96"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0.0382</w:t>
            </w:r>
          </w:p>
        </w:tc>
        <w:tc>
          <w:tcPr>
            <w:tcW w:w="996" w:type="dxa"/>
            <w:shd w:val="clear" w:color="auto" w:fill="auto"/>
            <w:noWrap/>
            <w:vAlign w:val="bottom"/>
            <w:hideMark/>
          </w:tcPr>
          <w:p w14:paraId="26C2C97A"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0.0025</w:t>
            </w:r>
          </w:p>
        </w:tc>
        <w:tc>
          <w:tcPr>
            <w:tcW w:w="851" w:type="dxa"/>
            <w:shd w:val="clear" w:color="auto" w:fill="auto"/>
            <w:noWrap/>
            <w:vAlign w:val="bottom"/>
            <w:hideMark/>
          </w:tcPr>
          <w:p w14:paraId="19B819D3"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25825</w:t>
            </w:r>
          </w:p>
        </w:tc>
        <w:tc>
          <w:tcPr>
            <w:tcW w:w="846" w:type="dxa"/>
            <w:shd w:val="clear" w:color="auto" w:fill="auto"/>
            <w:noWrap/>
            <w:vAlign w:val="bottom"/>
            <w:hideMark/>
          </w:tcPr>
          <w:p w14:paraId="46C37896"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vAlign w:val="bottom"/>
          </w:tcPr>
          <w:p w14:paraId="5D761DEA" w14:textId="44082BA4"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93636</w:t>
            </w:r>
          </w:p>
        </w:tc>
        <w:tc>
          <w:tcPr>
            <w:tcW w:w="992" w:type="dxa"/>
            <w:shd w:val="clear" w:color="auto" w:fill="auto"/>
            <w:noWrap/>
            <w:vAlign w:val="bottom"/>
            <w:hideMark/>
          </w:tcPr>
          <w:p w14:paraId="53F5F087" w14:textId="2CD75F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0.0936</w:t>
            </w:r>
          </w:p>
        </w:tc>
        <w:tc>
          <w:tcPr>
            <w:tcW w:w="992" w:type="dxa"/>
            <w:shd w:val="clear" w:color="auto" w:fill="auto"/>
            <w:noWrap/>
            <w:vAlign w:val="bottom"/>
            <w:hideMark/>
          </w:tcPr>
          <w:p w14:paraId="1D194350"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0.0900</w:t>
            </w:r>
          </w:p>
        </w:tc>
        <w:tc>
          <w:tcPr>
            <w:tcW w:w="993" w:type="dxa"/>
            <w:shd w:val="clear" w:color="auto" w:fill="auto"/>
            <w:noWrap/>
            <w:vAlign w:val="bottom"/>
            <w:hideMark/>
          </w:tcPr>
          <w:p w14:paraId="6D38067D" w14:textId="46A9CCEB"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auto"/>
            <w:noWrap/>
            <w:vAlign w:val="bottom"/>
            <w:hideMark/>
          </w:tcPr>
          <w:p w14:paraId="195DCC9E" w14:textId="71FF5D2B"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0.60</w:t>
            </w:r>
          </w:p>
        </w:tc>
        <w:tc>
          <w:tcPr>
            <w:tcW w:w="992" w:type="dxa"/>
            <w:vMerge/>
            <w:shd w:val="clear" w:color="auto" w:fill="auto"/>
            <w:noWrap/>
            <w:vAlign w:val="center"/>
            <w:hideMark/>
          </w:tcPr>
          <w:p w14:paraId="3E7F8FC2" w14:textId="77777777" w:rsidR="0044610D" w:rsidRPr="0070092A" w:rsidRDefault="0044610D" w:rsidP="0044610D">
            <w:pPr>
              <w:contextualSpacing/>
              <w:jc w:val="both"/>
              <w:rPr>
                <w:rFonts w:ascii="Calibri" w:hAnsi="Calibri" w:cs="Calibri"/>
                <w:color w:val="000000" w:themeColor="text1"/>
                <w:sz w:val="18"/>
                <w:szCs w:val="18"/>
              </w:rPr>
            </w:pPr>
          </w:p>
        </w:tc>
        <w:tc>
          <w:tcPr>
            <w:tcW w:w="851" w:type="dxa"/>
            <w:vAlign w:val="bottom"/>
          </w:tcPr>
          <w:p w14:paraId="7D14D74A" w14:textId="2518B83F"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0.1042</w:t>
            </w:r>
          </w:p>
        </w:tc>
        <w:tc>
          <w:tcPr>
            <w:tcW w:w="851" w:type="dxa"/>
            <w:vAlign w:val="bottom"/>
          </w:tcPr>
          <w:p w14:paraId="23941E15" w14:textId="40610A00"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0.0068</w:t>
            </w:r>
          </w:p>
        </w:tc>
        <w:tc>
          <w:tcPr>
            <w:tcW w:w="850" w:type="dxa"/>
            <w:vAlign w:val="bottom"/>
          </w:tcPr>
          <w:p w14:paraId="0452CA33" w14:textId="270CC054"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0.1145</w:t>
            </w:r>
          </w:p>
        </w:tc>
        <w:tc>
          <w:tcPr>
            <w:tcW w:w="850" w:type="dxa"/>
            <w:vAlign w:val="bottom"/>
          </w:tcPr>
          <w:p w14:paraId="7723AD56" w14:textId="2F3B2AD0"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0.0075</w:t>
            </w:r>
          </w:p>
        </w:tc>
        <w:tc>
          <w:tcPr>
            <w:tcW w:w="851" w:type="dxa"/>
            <w:vAlign w:val="bottom"/>
          </w:tcPr>
          <w:p w14:paraId="37ED2E0F" w14:textId="48192560"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0.1127</w:t>
            </w:r>
          </w:p>
        </w:tc>
        <w:tc>
          <w:tcPr>
            <w:tcW w:w="853" w:type="dxa"/>
            <w:vAlign w:val="bottom"/>
          </w:tcPr>
          <w:p w14:paraId="68FC4CA7" w14:textId="07BBB6EF"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0.0073</w:t>
            </w:r>
          </w:p>
        </w:tc>
      </w:tr>
      <w:tr w:rsidR="00D52CDD" w:rsidRPr="00904BF9" w14:paraId="2EB054AC" w14:textId="32159875" w:rsidTr="00F545F8">
        <w:trPr>
          <w:trHeight w:val="63"/>
        </w:trPr>
        <w:tc>
          <w:tcPr>
            <w:tcW w:w="1277" w:type="dxa"/>
            <w:shd w:val="clear" w:color="auto" w:fill="E7E6E6" w:themeFill="background2"/>
            <w:noWrap/>
            <w:vAlign w:val="bottom"/>
            <w:hideMark/>
          </w:tcPr>
          <w:p w14:paraId="1F8F3533" w14:textId="27EF5198"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Postpartum</w:t>
            </w:r>
          </w:p>
        </w:tc>
        <w:tc>
          <w:tcPr>
            <w:tcW w:w="988" w:type="dxa"/>
            <w:shd w:val="clear" w:color="auto" w:fill="E7E6E6" w:themeFill="background2"/>
            <w:noWrap/>
            <w:vAlign w:val="bottom"/>
            <w:hideMark/>
          </w:tcPr>
          <w:p w14:paraId="53F89F12"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0.0250</w:t>
            </w:r>
          </w:p>
        </w:tc>
        <w:tc>
          <w:tcPr>
            <w:tcW w:w="996" w:type="dxa"/>
            <w:shd w:val="clear" w:color="auto" w:fill="E7E6E6" w:themeFill="background2"/>
            <w:noWrap/>
            <w:vAlign w:val="bottom"/>
            <w:hideMark/>
          </w:tcPr>
          <w:p w14:paraId="03FB6290"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0.0053</w:t>
            </w:r>
          </w:p>
        </w:tc>
        <w:tc>
          <w:tcPr>
            <w:tcW w:w="851" w:type="dxa"/>
            <w:shd w:val="clear" w:color="auto" w:fill="E7E6E6" w:themeFill="background2"/>
            <w:noWrap/>
            <w:vAlign w:val="bottom"/>
            <w:hideMark/>
          </w:tcPr>
          <w:p w14:paraId="5E00ECCD"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6333</w:t>
            </w:r>
          </w:p>
        </w:tc>
        <w:tc>
          <w:tcPr>
            <w:tcW w:w="846" w:type="dxa"/>
            <w:shd w:val="clear" w:color="auto" w:fill="E7E6E6" w:themeFill="background2"/>
            <w:noWrap/>
            <w:vAlign w:val="bottom"/>
            <w:hideMark/>
          </w:tcPr>
          <w:p w14:paraId="6489610B" w14:textId="77777777"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95736</w:t>
            </w:r>
          </w:p>
        </w:tc>
        <w:tc>
          <w:tcPr>
            <w:tcW w:w="855" w:type="dxa"/>
            <w:shd w:val="clear" w:color="auto" w:fill="E7E6E6" w:themeFill="background2"/>
            <w:vAlign w:val="bottom"/>
          </w:tcPr>
          <w:p w14:paraId="5009E26B" w14:textId="087F0A53"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23760</w:t>
            </w:r>
          </w:p>
        </w:tc>
        <w:tc>
          <w:tcPr>
            <w:tcW w:w="992" w:type="dxa"/>
            <w:shd w:val="clear" w:color="auto" w:fill="E7E6E6" w:themeFill="background2"/>
            <w:noWrap/>
            <w:vAlign w:val="bottom"/>
            <w:hideMark/>
          </w:tcPr>
          <w:p w14:paraId="055CC468" w14:textId="17667101"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0.0620</w:t>
            </w:r>
          </w:p>
        </w:tc>
        <w:tc>
          <w:tcPr>
            <w:tcW w:w="992" w:type="dxa"/>
            <w:shd w:val="clear" w:color="auto" w:fill="E7E6E6" w:themeFill="background2"/>
            <w:noWrap/>
            <w:vAlign w:val="bottom"/>
            <w:hideMark/>
          </w:tcPr>
          <w:p w14:paraId="52E7825A" w14:textId="399C28A1"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0.10</w:t>
            </w:r>
          </w:p>
        </w:tc>
        <w:tc>
          <w:tcPr>
            <w:tcW w:w="993" w:type="dxa"/>
            <w:shd w:val="clear" w:color="auto" w:fill="E7E6E6" w:themeFill="background2"/>
            <w:noWrap/>
            <w:vAlign w:val="bottom"/>
            <w:hideMark/>
          </w:tcPr>
          <w:p w14:paraId="168095DB" w14:textId="29EFB76D"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0.90</w:t>
            </w:r>
          </w:p>
        </w:tc>
        <w:tc>
          <w:tcPr>
            <w:tcW w:w="991" w:type="dxa"/>
            <w:shd w:val="clear" w:color="auto" w:fill="E7E6E6" w:themeFill="background2"/>
            <w:noWrap/>
            <w:vAlign w:val="bottom"/>
            <w:hideMark/>
          </w:tcPr>
          <w:p w14:paraId="5E01C042" w14:textId="6CA62B89"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0.10</w:t>
            </w:r>
          </w:p>
        </w:tc>
        <w:tc>
          <w:tcPr>
            <w:tcW w:w="992" w:type="dxa"/>
            <w:shd w:val="clear" w:color="auto" w:fill="E7E6E6" w:themeFill="background2"/>
            <w:noWrap/>
            <w:vAlign w:val="center"/>
            <w:hideMark/>
          </w:tcPr>
          <w:p w14:paraId="04398BAE" w14:textId="331802F4"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PMID: 16260528</w:t>
            </w:r>
          </w:p>
        </w:tc>
        <w:tc>
          <w:tcPr>
            <w:tcW w:w="851" w:type="dxa"/>
            <w:shd w:val="clear" w:color="auto" w:fill="E7E6E6" w:themeFill="background2"/>
            <w:vAlign w:val="bottom"/>
          </w:tcPr>
          <w:p w14:paraId="40776D36" w14:textId="1B59B7D2"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0.1131</w:t>
            </w:r>
          </w:p>
        </w:tc>
        <w:tc>
          <w:tcPr>
            <w:tcW w:w="851" w:type="dxa"/>
            <w:shd w:val="clear" w:color="auto" w:fill="E7E6E6" w:themeFill="background2"/>
            <w:vAlign w:val="bottom"/>
          </w:tcPr>
          <w:p w14:paraId="40A59339" w14:textId="5BEDA6C3"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0.0240</w:t>
            </w:r>
          </w:p>
        </w:tc>
        <w:tc>
          <w:tcPr>
            <w:tcW w:w="850" w:type="dxa"/>
            <w:shd w:val="clear" w:color="auto" w:fill="E7E6E6" w:themeFill="background2"/>
            <w:vAlign w:val="bottom"/>
          </w:tcPr>
          <w:p w14:paraId="2B0DCD0C" w14:textId="2B0E1660"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0.1131</w:t>
            </w:r>
          </w:p>
        </w:tc>
        <w:tc>
          <w:tcPr>
            <w:tcW w:w="850" w:type="dxa"/>
            <w:shd w:val="clear" w:color="auto" w:fill="E7E6E6" w:themeFill="background2"/>
            <w:vAlign w:val="bottom"/>
          </w:tcPr>
          <w:p w14:paraId="4B8008F2" w14:textId="567D24AF" w:rsidR="0044610D" w:rsidRPr="0070092A" w:rsidRDefault="0044610D" w:rsidP="0044610D">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0.0240</w:t>
            </w:r>
          </w:p>
        </w:tc>
        <w:tc>
          <w:tcPr>
            <w:tcW w:w="851" w:type="dxa"/>
            <w:shd w:val="clear" w:color="auto" w:fill="E7E6E6" w:themeFill="background2"/>
            <w:vAlign w:val="bottom"/>
          </w:tcPr>
          <w:p w14:paraId="0519E8CE" w14:textId="4765A73F"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0.1073</w:t>
            </w:r>
          </w:p>
        </w:tc>
        <w:tc>
          <w:tcPr>
            <w:tcW w:w="853" w:type="dxa"/>
            <w:shd w:val="clear" w:color="auto" w:fill="E7E6E6" w:themeFill="background2"/>
            <w:vAlign w:val="bottom"/>
          </w:tcPr>
          <w:p w14:paraId="018688AA" w14:textId="21CDED1C" w:rsidR="0044610D" w:rsidRPr="0070092A" w:rsidRDefault="0044610D" w:rsidP="0044610D">
            <w:pPr>
              <w:contextualSpacing/>
              <w:jc w:val="both"/>
              <w:rPr>
                <w:rFonts w:ascii="Calibri" w:hAnsi="Calibri" w:cs="Calibri"/>
                <w:color w:val="000000"/>
                <w:sz w:val="18"/>
                <w:szCs w:val="18"/>
              </w:rPr>
            </w:pPr>
            <w:r w:rsidRPr="0070092A">
              <w:rPr>
                <w:rFonts w:ascii="Calibri" w:hAnsi="Calibri" w:cs="Calibri"/>
                <w:color w:val="000000"/>
                <w:sz w:val="18"/>
                <w:szCs w:val="18"/>
              </w:rPr>
              <w:t>0.0227</w:t>
            </w:r>
          </w:p>
        </w:tc>
      </w:tr>
      <w:tr w:rsidR="00F545F8" w:rsidRPr="00904BF9" w14:paraId="713F7D3D" w14:textId="2135922A" w:rsidTr="00D52CDD">
        <w:trPr>
          <w:trHeight w:val="82"/>
        </w:trPr>
        <w:tc>
          <w:tcPr>
            <w:tcW w:w="1277" w:type="dxa"/>
            <w:shd w:val="clear" w:color="auto" w:fill="auto"/>
            <w:noWrap/>
            <w:vAlign w:val="bottom"/>
            <w:hideMark/>
          </w:tcPr>
          <w:p w14:paraId="3DAD28BF" w14:textId="37108459"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CIDI-based MD</w:t>
            </w:r>
          </w:p>
        </w:tc>
        <w:tc>
          <w:tcPr>
            <w:tcW w:w="988" w:type="dxa"/>
            <w:shd w:val="clear" w:color="auto" w:fill="auto"/>
            <w:noWrap/>
            <w:vAlign w:val="bottom"/>
            <w:hideMark/>
          </w:tcPr>
          <w:p w14:paraId="3700EE32"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0.0315</w:t>
            </w:r>
          </w:p>
        </w:tc>
        <w:tc>
          <w:tcPr>
            <w:tcW w:w="996" w:type="dxa"/>
            <w:shd w:val="clear" w:color="auto" w:fill="auto"/>
            <w:noWrap/>
            <w:vAlign w:val="bottom"/>
            <w:hideMark/>
          </w:tcPr>
          <w:p w14:paraId="39BEC097"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0.0024</w:t>
            </w:r>
          </w:p>
        </w:tc>
        <w:tc>
          <w:tcPr>
            <w:tcW w:w="851" w:type="dxa"/>
            <w:shd w:val="clear" w:color="auto" w:fill="auto"/>
            <w:noWrap/>
            <w:vAlign w:val="bottom"/>
            <w:hideMark/>
          </w:tcPr>
          <w:p w14:paraId="65EF452F"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17121</w:t>
            </w:r>
          </w:p>
        </w:tc>
        <w:tc>
          <w:tcPr>
            <w:tcW w:w="846" w:type="dxa"/>
            <w:shd w:val="clear" w:color="auto" w:fill="auto"/>
            <w:noWrap/>
            <w:vAlign w:val="bottom"/>
            <w:hideMark/>
          </w:tcPr>
          <w:p w14:paraId="273DFE3B"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tcPr>
          <w:p w14:paraId="00361F23" w14:textId="77777777" w:rsidR="00F545F8" w:rsidRPr="0070092A" w:rsidRDefault="00F545F8" w:rsidP="00F545F8">
            <w:pPr>
              <w:contextualSpacing/>
              <w:jc w:val="both"/>
              <w:rPr>
                <w:rFonts w:ascii="Calibri" w:hAnsi="Calibri" w:cs="Calibri"/>
                <w:color w:val="000000" w:themeColor="text1"/>
                <w:sz w:val="18"/>
                <w:szCs w:val="18"/>
              </w:rPr>
            </w:pPr>
          </w:p>
        </w:tc>
        <w:tc>
          <w:tcPr>
            <w:tcW w:w="992" w:type="dxa"/>
            <w:shd w:val="clear" w:color="auto" w:fill="auto"/>
            <w:noWrap/>
            <w:vAlign w:val="bottom"/>
            <w:hideMark/>
          </w:tcPr>
          <w:p w14:paraId="104EF554" w14:textId="263FFF69"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0.0640</w:t>
            </w:r>
          </w:p>
        </w:tc>
        <w:tc>
          <w:tcPr>
            <w:tcW w:w="992" w:type="dxa"/>
            <w:shd w:val="clear" w:color="auto" w:fill="auto"/>
            <w:noWrap/>
            <w:vAlign w:val="bottom"/>
            <w:hideMark/>
          </w:tcPr>
          <w:p w14:paraId="40264D77"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0.15</w:t>
            </w:r>
          </w:p>
        </w:tc>
        <w:tc>
          <w:tcPr>
            <w:tcW w:w="993" w:type="dxa"/>
            <w:shd w:val="clear" w:color="auto" w:fill="auto"/>
            <w:noWrap/>
            <w:vAlign w:val="bottom"/>
            <w:hideMark/>
          </w:tcPr>
          <w:p w14:paraId="18769FAE" w14:textId="39D55E6E"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auto"/>
            <w:noWrap/>
            <w:vAlign w:val="bottom"/>
          </w:tcPr>
          <w:p w14:paraId="19D89AB3" w14:textId="0DBE0BD6" w:rsidR="00F545F8" w:rsidRPr="0070092A" w:rsidRDefault="00F545F8" w:rsidP="00F545F8">
            <w:pPr>
              <w:contextualSpacing/>
              <w:jc w:val="both"/>
              <w:rPr>
                <w:rFonts w:ascii="Calibri" w:hAnsi="Calibri" w:cs="Calibri"/>
                <w:color w:val="000000" w:themeColor="text1"/>
                <w:sz w:val="18"/>
                <w:szCs w:val="18"/>
              </w:rPr>
            </w:pPr>
          </w:p>
        </w:tc>
        <w:tc>
          <w:tcPr>
            <w:tcW w:w="992" w:type="dxa"/>
          </w:tcPr>
          <w:p w14:paraId="0AD1D965" w14:textId="77777777" w:rsidR="00F545F8" w:rsidRPr="0070092A" w:rsidRDefault="00F545F8" w:rsidP="00F545F8">
            <w:pPr>
              <w:contextualSpacing/>
              <w:jc w:val="both"/>
              <w:rPr>
                <w:rFonts w:ascii="Calibri" w:hAnsi="Calibri" w:cs="Calibri"/>
                <w:color w:val="000000" w:themeColor="text1"/>
                <w:sz w:val="18"/>
                <w:szCs w:val="18"/>
              </w:rPr>
            </w:pPr>
          </w:p>
        </w:tc>
        <w:tc>
          <w:tcPr>
            <w:tcW w:w="851" w:type="dxa"/>
            <w:vAlign w:val="bottom"/>
          </w:tcPr>
          <w:p w14:paraId="2F8DA360" w14:textId="47237EE0"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0.1572</w:t>
            </w:r>
          </w:p>
        </w:tc>
        <w:tc>
          <w:tcPr>
            <w:tcW w:w="851" w:type="dxa"/>
            <w:vAlign w:val="bottom"/>
          </w:tcPr>
          <w:p w14:paraId="67C16FBE" w14:textId="37C730C4"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0.0120</w:t>
            </w:r>
          </w:p>
        </w:tc>
        <w:tc>
          <w:tcPr>
            <w:tcW w:w="850" w:type="dxa"/>
            <w:vAlign w:val="bottom"/>
          </w:tcPr>
          <w:p w14:paraId="02E8AC03" w14:textId="0BAF3D91"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0.1572</w:t>
            </w:r>
          </w:p>
        </w:tc>
        <w:tc>
          <w:tcPr>
            <w:tcW w:w="850" w:type="dxa"/>
            <w:shd w:val="clear" w:color="auto" w:fill="auto"/>
            <w:noWrap/>
            <w:vAlign w:val="bottom"/>
            <w:hideMark/>
          </w:tcPr>
          <w:p w14:paraId="25B37941" w14:textId="20609DAC"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0.0120</w:t>
            </w:r>
          </w:p>
        </w:tc>
        <w:tc>
          <w:tcPr>
            <w:tcW w:w="851" w:type="dxa"/>
            <w:vAlign w:val="bottom"/>
          </w:tcPr>
          <w:p w14:paraId="2D968573" w14:textId="73CFD0CE" w:rsidR="00F545F8" w:rsidRPr="0070092A" w:rsidRDefault="00F545F8" w:rsidP="00F545F8">
            <w:pPr>
              <w:contextualSpacing/>
              <w:jc w:val="both"/>
              <w:rPr>
                <w:rFonts w:ascii="Calibri" w:hAnsi="Calibri" w:cs="Calibri"/>
                <w:color w:val="000000"/>
                <w:sz w:val="18"/>
                <w:szCs w:val="18"/>
              </w:rPr>
            </w:pPr>
            <w:r w:rsidRPr="00D52CDD">
              <w:rPr>
                <w:rFonts w:ascii="Calibri" w:hAnsi="Calibri" w:cs="Calibri"/>
                <w:color w:val="000000"/>
                <w:sz w:val="18"/>
                <w:szCs w:val="18"/>
              </w:rPr>
              <w:t>0.1312</w:t>
            </w:r>
          </w:p>
        </w:tc>
        <w:tc>
          <w:tcPr>
            <w:tcW w:w="853" w:type="dxa"/>
            <w:vAlign w:val="bottom"/>
          </w:tcPr>
          <w:p w14:paraId="1F3515C6" w14:textId="068A568A" w:rsidR="00F545F8" w:rsidRPr="0070092A" w:rsidRDefault="00F545F8" w:rsidP="00F545F8">
            <w:pPr>
              <w:contextualSpacing/>
              <w:jc w:val="both"/>
              <w:rPr>
                <w:rFonts w:ascii="Calibri" w:hAnsi="Calibri" w:cs="Calibri"/>
                <w:color w:val="000000"/>
                <w:sz w:val="18"/>
                <w:szCs w:val="18"/>
              </w:rPr>
            </w:pPr>
            <w:r w:rsidRPr="00D52CDD">
              <w:rPr>
                <w:rFonts w:ascii="Calibri" w:hAnsi="Calibri" w:cs="Calibri"/>
                <w:color w:val="000000"/>
                <w:sz w:val="18"/>
                <w:szCs w:val="18"/>
              </w:rPr>
              <w:t>0.0102</w:t>
            </w:r>
          </w:p>
        </w:tc>
      </w:tr>
      <w:tr w:rsidR="00F545F8" w:rsidRPr="00904BF9" w14:paraId="7D210D2F" w14:textId="52911AF7" w:rsidTr="00D52CDD">
        <w:trPr>
          <w:trHeight w:val="173"/>
        </w:trPr>
        <w:tc>
          <w:tcPr>
            <w:tcW w:w="1277" w:type="dxa"/>
            <w:shd w:val="clear" w:color="auto" w:fill="auto"/>
            <w:noWrap/>
            <w:vAlign w:val="bottom"/>
            <w:hideMark/>
          </w:tcPr>
          <w:p w14:paraId="2BB48A11" w14:textId="03A31B44"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ICD-coded MD</w:t>
            </w:r>
          </w:p>
        </w:tc>
        <w:tc>
          <w:tcPr>
            <w:tcW w:w="988" w:type="dxa"/>
            <w:shd w:val="clear" w:color="auto" w:fill="auto"/>
            <w:noWrap/>
            <w:vAlign w:val="bottom"/>
            <w:hideMark/>
          </w:tcPr>
          <w:p w14:paraId="48218039"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0.0350</w:t>
            </w:r>
          </w:p>
        </w:tc>
        <w:tc>
          <w:tcPr>
            <w:tcW w:w="996" w:type="dxa"/>
            <w:shd w:val="clear" w:color="auto" w:fill="auto"/>
            <w:noWrap/>
            <w:vAlign w:val="bottom"/>
            <w:hideMark/>
          </w:tcPr>
          <w:p w14:paraId="4840E093"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0.0025</w:t>
            </w:r>
          </w:p>
        </w:tc>
        <w:tc>
          <w:tcPr>
            <w:tcW w:w="851" w:type="dxa"/>
            <w:shd w:val="clear" w:color="auto" w:fill="auto"/>
            <w:noWrap/>
            <w:vAlign w:val="bottom"/>
            <w:hideMark/>
          </w:tcPr>
          <w:p w14:paraId="7BF44762"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12135</w:t>
            </w:r>
          </w:p>
        </w:tc>
        <w:tc>
          <w:tcPr>
            <w:tcW w:w="846" w:type="dxa"/>
            <w:shd w:val="clear" w:color="auto" w:fill="auto"/>
            <w:noWrap/>
            <w:vAlign w:val="bottom"/>
            <w:hideMark/>
          </w:tcPr>
          <w:p w14:paraId="65636E97"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tcPr>
          <w:p w14:paraId="5B98A274" w14:textId="77777777" w:rsidR="00F545F8" w:rsidRPr="0070092A" w:rsidRDefault="00F545F8" w:rsidP="00F545F8">
            <w:pPr>
              <w:contextualSpacing/>
              <w:jc w:val="both"/>
              <w:rPr>
                <w:rFonts w:ascii="Calibri" w:hAnsi="Calibri" w:cs="Calibri"/>
                <w:color w:val="000000" w:themeColor="text1"/>
                <w:sz w:val="18"/>
                <w:szCs w:val="18"/>
              </w:rPr>
            </w:pPr>
          </w:p>
        </w:tc>
        <w:tc>
          <w:tcPr>
            <w:tcW w:w="992" w:type="dxa"/>
            <w:shd w:val="clear" w:color="auto" w:fill="auto"/>
            <w:noWrap/>
            <w:vAlign w:val="bottom"/>
            <w:hideMark/>
          </w:tcPr>
          <w:p w14:paraId="32967797" w14:textId="375539D6"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0.0463</w:t>
            </w:r>
          </w:p>
        </w:tc>
        <w:tc>
          <w:tcPr>
            <w:tcW w:w="992" w:type="dxa"/>
            <w:shd w:val="clear" w:color="auto" w:fill="auto"/>
            <w:noWrap/>
            <w:vAlign w:val="bottom"/>
            <w:hideMark/>
          </w:tcPr>
          <w:p w14:paraId="5176A270"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0.15</w:t>
            </w:r>
          </w:p>
        </w:tc>
        <w:tc>
          <w:tcPr>
            <w:tcW w:w="993" w:type="dxa"/>
            <w:shd w:val="clear" w:color="auto" w:fill="auto"/>
            <w:noWrap/>
            <w:vAlign w:val="bottom"/>
            <w:hideMark/>
          </w:tcPr>
          <w:p w14:paraId="4F428092" w14:textId="5EB4CC48"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auto"/>
            <w:noWrap/>
            <w:vAlign w:val="bottom"/>
          </w:tcPr>
          <w:p w14:paraId="454B51BB" w14:textId="4ED8BD8C" w:rsidR="00F545F8" w:rsidRPr="0070092A" w:rsidRDefault="00F545F8" w:rsidP="00F545F8">
            <w:pPr>
              <w:contextualSpacing/>
              <w:jc w:val="both"/>
              <w:rPr>
                <w:rFonts w:ascii="Calibri" w:hAnsi="Calibri" w:cs="Calibri"/>
                <w:color w:val="000000" w:themeColor="text1"/>
                <w:sz w:val="18"/>
                <w:szCs w:val="18"/>
              </w:rPr>
            </w:pPr>
          </w:p>
        </w:tc>
        <w:tc>
          <w:tcPr>
            <w:tcW w:w="992" w:type="dxa"/>
          </w:tcPr>
          <w:p w14:paraId="4463DB6E" w14:textId="77777777" w:rsidR="00F545F8" w:rsidRPr="0070092A" w:rsidRDefault="00F545F8" w:rsidP="00F545F8">
            <w:pPr>
              <w:contextualSpacing/>
              <w:jc w:val="both"/>
              <w:rPr>
                <w:rFonts w:ascii="Calibri" w:hAnsi="Calibri" w:cs="Calibri"/>
                <w:color w:val="000000" w:themeColor="text1"/>
                <w:sz w:val="18"/>
                <w:szCs w:val="18"/>
              </w:rPr>
            </w:pPr>
          </w:p>
        </w:tc>
        <w:tc>
          <w:tcPr>
            <w:tcW w:w="851" w:type="dxa"/>
            <w:vAlign w:val="bottom"/>
          </w:tcPr>
          <w:p w14:paraId="45E5E88C" w14:textId="6FA69D6D"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0.2370</w:t>
            </w:r>
          </w:p>
        </w:tc>
        <w:tc>
          <w:tcPr>
            <w:tcW w:w="851" w:type="dxa"/>
            <w:vAlign w:val="bottom"/>
          </w:tcPr>
          <w:p w14:paraId="201717AE" w14:textId="65F250B6"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0.0169</w:t>
            </w:r>
          </w:p>
        </w:tc>
        <w:tc>
          <w:tcPr>
            <w:tcW w:w="850" w:type="dxa"/>
            <w:vAlign w:val="bottom"/>
          </w:tcPr>
          <w:p w14:paraId="30F4395E" w14:textId="2187DFB1"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0.2370</w:t>
            </w:r>
          </w:p>
        </w:tc>
        <w:tc>
          <w:tcPr>
            <w:tcW w:w="850" w:type="dxa"/>
            <w:shd w:val="clear" w:color="auto" w:fill="auto"/>
            <w:noWrap/>
            <w:vAlign w:val="bottom"/>
            <w:hideMark/>
          </w:tcPr>
          <w:p w14:paraId="758B53F6" w14:textId="53955D66"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0.0169</w:t>
            </w:r>
          </w:p>
        </w:tc>
        <w:tc>
          <w:tcPr>
            <w:tcW w:w="851" w:type="dxa"/>
            <w:vAlign w:val="bottom"/>
          </w:tcPr>
          <w:p w14:paraId="0EAA19F3" w14:textId="0426AE99" w:rsidR="00F545F8" w:rsidRPr="0070092A" w:rsidRDefault="00F545F8" w:rsidP="00F545F8">
            <w:pPr>
              <w:contextualSpacing/>
              <w:jc w:val="both"/>
              <w:rPr>
                <w:rFonts w:ascii="Calibri" w:hAnsi="Calibri" w:cs="Calibri"/>
                <w:color w:val="000000"/>
                <w:sz w:val="18"/>
                <w:szCs w:val="18"/>
              </w:rPr>
            </w:pPr>
            <w:r w:rsidRPr="00D52CDD">
              <w:rPr>
                <w:rFonts w:ascii="Calibri" w:hAnsi="Calibri" w:cs="Calibri"/>
                <w:color w:val="000000"/>
                <w:sz w:val="18"/>
                <w:szCs w:val="18"/>
              </w:rPr>
              <w:t>0.1983</w:t>
            </w:r>
          </w:p>
        </w:tc>
        <w:tc>
          <w:tcPr>
            <w:tcW w:w="853" w:type="dxa"/>
            <w:vAlign w:val="bottom"/>
          </w:tcPr>
          <w:p w14:paraId="23C4699C" w14:textId="5B04DB7A" w:rsidR="00F545F8" w:rsidRPr="0070092A" w:rsidRDefault="00F545F8" w:rsidP="00F545F8">
            <w:pPr>
              <w:contextualSpacing/>
              <w:jc w:val="both"/>
              <w:rPr>
                <w:rFonts w:ascii="Calibri" w:hAnsi="Calibri" w:cs="Calibri"/>
                <w:color w:val="000000"/>
                <w:sz w:val="18"/>
                <w:szCs w:val="18"/>
              </w:rPr>
            </w:pPr>
            <w:r w:rsidRPr="00D52CDD">
              <w:rPr>
                <w:rFonts w:ascii="Calibri" w:hAnsi="Calibri" w:cs="Calibri"/>
                <w:color w:val="000000"/>
                <w:sz w:val="18"/>
                <w:szCs w:val="18"/>
              </w:rPr>
              <w:t>0.0142</w:t>
            </w:r>
          </w:p>
        </w:tc>
      </w:tr>
      <w:tr w:rsidR="00F545F8" w:rsidRPr="00904BF9" w14:paraId="7086B201" w14:textId="411448CF" w:rsidTr="00D52CDD">
        <w:trPr>
          <w:trHeight w:val="63"/>
        </w:trPr>
        <w:tc>
          <w:tcPr>
            <w:tcW w:w="1277" w:type="dxa"/>
            <w:shd w:val="clear" w:color="auto" w:fill="auto"/>
            <w:noWrap/>
            <w:vAlign w:val="bottom"/>
            <w:hideMark/>
          </w:tcPr>
          <w:p w14:paraId="7803B7FC" w14:textId="485CEC2D"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Probable MD</w:t>
            </w:r>
          </w:p>
        </w:tc>
        <w:tc>
          <w:tcPr>
            <w:tcW w:w="988" w:type="dxa"/>
            <w:shd w:val="clear" w:color="auto" w:fill="auto"/>
            <w:noWrap/>
            <w:vAlign w:val="bottom"/>
            <w:hideMark/>
          </w:tcPr>
          <w:p w14:paraId="41B63EC0"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0.0299</w:t>
            </w:r>
          </w:p>
        </w:tc>
        <w:tc>
          <w:tcPr>
            <w:tcW w:w="996" w:type="dxa"/>
            <w:shd w:val="clear" w:color="auto" w:fill="auto"/>
            <w:noWrap/>
            <w:vAlign w:val="bottom"/>
            <w:hideMark/>
          </w:tcPr>
          <w:p w14:paraId="07921D80"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0.0023</w:t>
            </w:r>
          </w:p>
        </w:tc>
        <w:tc>
          <w:tcPr>
            <w:tcW w:w="851" w:type="dxa"/>
            <w:shd w:val="clear" w:color="auto" w:fill="auto"/>
            <w:noWrap/>
            <w:vAlign w:val="bottom"/>
            <w:hideMark/>
          </w:tcPr>
          <w:p w14:paraId="0B82717F"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28628</w:t>
            </w:r>
          </w:p>
        </w:tc>
        <w:tc>
          <w:tcPr>
            <w:tcW w:w="846" w:type="dxa"/>
            <w:shd w:val="clear" w:color="auto" w:fill="auto"/>
            <w:noWrap/>
            <w:vAlign w:val="bottom"/>
            <w:hideMark/>
          </w:tcPr>
          <w:p w14:paraId="2648DF3E"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tcPr>
          <w:p w14:paraId="6E6BE14C" w14:textId="77777777" w:rsidR="00F545F8" w:rsidRPr="0070092A" w:rsidRDefault="00F545F8" w:rsidP="00F545F8">
            <w:pPr>
              <w:contextualSpacing/>
              <w:jc w:val="both"/>
              <w:rPr>
                <w:rFonts w:ascii="Calibri" w:hAnsi="Calibri" w:cs="Calibri"/>
                <w:color w:val="000000" w:themeColor="text1"/>
                <w:sz w:val="18"/>
                <w:szCs w:val="18"/>
              </w:rPr>
            </w:pPr>
          </w:p>
        </w:tc>
        <w:tc>
          <w:tcPr>
            <w:tcW w:w="992" w:type="dxa"/>
            <w:shd w:val="clear" w:color="auto" w:fill="auto"/>
            <w:noWrap/>
            <w:vAlign w:val="bottom"/>
            <w:hideMark/>
          </w:tcPr>
          <w:p w14:paraId="54A919A6" w14:textId="099D30F5"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0.1027</w:t>
            </w:r>
          </w:p>
        </w:tc>
        <w:tc>
          <w:tcPr>
            <w:tcW w:w="992" w:type="dxa"/>
            <w:shd w:val="clear" w:color="auto" w:fill="auto"/>
            <w:noWrap/>
            <w:vAlign w:val="bottom"/>
            <w:hideMark/>
          </w:tcPr>
          <w:p w14:paraId="7649E41F"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0.15</w:t>
            </w:r>
          </w:p>
        </w:tc>
        <w:tc>
          <w:tcPr>
            <w:tcW w:w="993" w:type="dxa"/>
            <w:shd w:val="clear" w:color="auto" w:fill="auto"/>
            <w:noWrap/>
            <w:vAlign w:val="bottom"/>
            <w:hideMark/>
          </w:tcPr>
          <w:p w14:paraId="0BC16BE8" w14:textId="04A47099"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auto"/>
            <w:noWrap/>
            <w:vAlign w:val="bottom"/>
          </w:tcPr>
          <w:p w14:paraId="16555377" w14:textId="6BEC9586" w:rsidR="00F545F8" w:rsidRPr="0070092A" w:rsidRDefault="00F545F8" w:rsidP="00F545F8">
            <w:pPr>
              <w:contextualSpacing/>
              <w:jc w:val="both"/>
              <w:rPr>
                <w:rFonts w:ascii="Calibri" w:hAnsi="Calibri" w:cs="Calibri"/>
                <w:color w:val="000000" w:themeColor="text1"/>
                <w:sz w:val="18"/>
                <w:szCs w:val="18"/>
              </w:rPr>
            </w:pPr>
          </w:p>
        </w:tc>
        <w:tc>
          <w:tcPr>
            <w:tcW w:w="992" w:type="dxa"/>
          </w:tcPr>
          <w:p w14:paraId="339CA583" w14:textId="77777777" w:rsidR="00F545F8" w:rsidRPr="0070092A" w:rsidRDefault="00F545F8" w:rsidP="00F545F8">
            <w:pPr>
              <w:contextualSpacing/>
              <w:jc w:val="both"/>
              <w:rPr>
                <w:rFonts w:ascii="Calibri" w:hAnsi="Calibri" w:cs="Calibri"/>
                <w:color w:val="000000" w:themeColor="text1"/>
                <w:sz w:val="18"/>
                <w:szCs w:val="18"/>
              </w:rPr>
            </w:pPr>
          </w:p>
        </w:tc>
        <w:tc>
          <w:tcPr>
            <w:tcW w:w="851" w:type="dxa"/>
            <w:vAlign w:val="bottom"/>
          </w:tcPr>
          <w:p w14:paraId="1B86641D" w14:textId="1C0F4889"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0.0970</w:t>
            </w:r>
          </w:p>
        </w:tc>
        <w:tc>
          <w:tcPr>
            <w:tcW w:w="851" w:type="dxa"/>
            <w:vAlign w:val="bottom"/>
          </w:tcPr>
          <w:p w14:paraId="0DBB77FE" w14:textId="115E7143"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0.0075</w:t>
            </w:r>
          </w:p>
        </w:tc>
        <w:tc>
          <w:tcPr>
            <w:tcW w:w="850" w:type="dxa"/>
            <w:vAlign w:val="bottom"/>
          </w:tcPr>
          <w:p w14:paraId="6BF6FB60" w14:textId="4A765955"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0.0970</w:t>
            </w:r>
          </w:p>
        </w:tc>
        <w:tc>
          <w:tcPr>
            <w:tcW w:w="850" w:type="dxa"/>
            <w:shd w:val="clear" w:color="auto" w:fill="auto"/>
            <w:noWrap/>
            <w:vAlign w:val="bottom"/>
            <w:hideMark/>
          </w:tcPr>
          <w:p w14:paraId="626FA7D6" w14:textId="7B44FB70"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0.0075</w:t>
            </w:r>
          </w:p>
        </w:tc>
        <w:tc>
          <w:tcPr>
            <w:tcW w:w="851" w:type="dxa"/>
            <w:vAlign w:val="bottom"/>
          </w:tcPr>
          <w:p w14:paraId="06D60D55" w14:textId="6464C47D" w:rsidR="00F545F8" w:rsidRPr="0070092A" w:rsidRDefault="00F545F8" w:rsidP="00F545F8">
            <w:pPr>
              <w:contextualSpacing/>
              <w:jc w:val="both"/>
              <w:rPr>
                <w:rFonts w:ascii="Calibri" w:hAnsi="Calibri" w:cs="Calibri"/>
                <w:color w:val="000000"/>
                <w:sz w:val="18"/>
                <w:szCs w:val="18"/>
              </w:rPr>
            </w:pPr>
            <w:r w:rsidRPr="00D52CDD">
              <w:rPr>
                <w:rFonts w:ascii="Calibri" w:hAnsi="Calibri" w:cs="Calibri"/>
                <w:color w:val="000000"/>
                <w:sz w:val="18"/>
                <w:szCs w:val="18"/>
              </w:rPr>
              <w:t>0.0811</w:t>
            </w:r>
          </w:p>
        </w:tc>
        <w:tc>
          <w:tcPr>
            <w:tcW w:w="853" w:type="dxa"/>
            <w:vAlign w:val="bottom"/>
          </w:tcPr>
          <w:p w14:paraId="4239FD73" w14:textId="08D2E234" w:rsidR="00F545F8" w:rsidRPr="0070092A" w:rsidRDefault="00F545F8" w:rsidP="00F545F8">
            <w:pPr>
              <w:contextualSpacing/>
              <w:jc w:val="both"/>
              <w:rPr>
                <w:rFonts w:ascii="Calibri" w:hAnsi="Calibri" w:cs="Calibri"/>
                <w:color w:val="000000"/>
                <w:sz w:val="18"/>
                <w:szCs w:val="18"/>
              </w:rPr>
            </w:pPr>
            <w:r w:rsidRPr="00D52CDD">
              <w:rPr>
                <w:rFonts w:ascii="Calibri" w:hAnsi="Calibri" w:cs="Calibri"/>
                <w:color w:val="000000"/>
                <w:sz w:val="18"/>
                <w:szCs w:val="18"/>
              </w:rPr>
              <w:t>0.0063</w:t>
            </w:r>
          </w:p>
        </w:tc>
      </w:tr>
      <w:tr w:rsidR="00F545F8" w:rsidRPr="00904BF9" w14:paraId="18D5199F" w14:textId="45BCECDC" w:rsidTr="00D52CDD">
        <w:trPr>
          <w:trHeight w:val="63"/>
        </w:trPr>
        <w:tc>
          <w:tcPr>
            <w:tcW w:w="1277" w:type="dxa"/>
            <w:shd w:val="clear" w:color="auto" w:fill="auto"/>
            <w:noWrap/>
            <w:vAlign w:val="bottom"/>
            <w:hideMark/>
          </w:tcPr>
          <w:p w14:paraId="7A67B477" w14:textId="46436476"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Self-reported MD</w:t>
            </w:r>
          </w:p>
        </w:tc>
        <w:tc>
          <w:tcPr>
            <w:tcW w:w="988" w:type="dxa"/>
            <w:shd w:val="clear" w:color="auto" w:fill="auto"/>
            <w:noWrap/>
            <w:vAlign w:val="bottom"/>
            <w:hideMark/>
          </w:tcPr>
          <w:p w14:paraId="77832CD7"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0.0628</w:t>
            </w:r>
          </w:p>
        </w:tc>
        <w:tc>
          <w:tcPr>
            <w:tcW w:w="996" w:type="dxa"/>
            <w:shd w:val="clear" w:color="auto" w:fill="auto"/>
            <w:noWrap/>
            <w:vAlign w:val="bottom"/>
            <w:hideMark/>
          </w:tcPr>
          <w:p w14:paraId="7E5C3ECB"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0.0096</w:t>
            </w:r>
          </w:p>
        </w:tc>
        <w:tc>
          <w:tcPr>
            <w:tcW w:w="851" w:type="dxa"/>
            <w:shd w:val="clear" w:color="auto" w:fill="auto"/>
            <w:noWrap/>
            <w:vAlign w:val="bottom"/>
            <w:hideMark/>
          </w:tcPr>
          <w:p w14:paraId="33E1FA57"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50857</w:t>
            </w:r>
          </w:p>
        </w:tc>
        <w:tc>
          <w:tcPr>
            <w:tcW w:w="846" w:type="dxa"/>
            <w:shd w:val="clear" w:color="auto" w:fill="auto"/>
            <w:noWrap/>
            <w:vAlign w:val="bottom"/>
            <w:hideMark/>
          </w:tcPr>
          <w:p w14:paraId="7F4DBA89"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tcPr>
          <w:p w14:paraId="449C8A93" w14:textId="77777777" w:rsidR="00F545F8" w:rsidRPr="0070092A" w:rsidRDefault="00F545F8" w:rsidP="00F545F8">
            <w:pPr>
              <w:contextualSpacing/>
              <w:jc w:val="both"/>
              <w:rPr>
                <w:rFonts w:ascii="Calibri" w:hAnsi="Calibri" w:cs="Calibri"/>
                <w:color w:val="000000" w:themeColor="text1"/>
                <w:sz w:val="18"/>
                <w:szCs w:val="18"/>
              </w:rPr>
            </w:pPr>
          </w:p>
        </w:tc>
        <w:tc>
          <w:tcPr>
            <w:tcW w:w="992" w:type="dxa"/>
            <w:shd w:val="clear" w:color="auto" w:fill="auto"/>
            <w:noWrap/>
            <w:vAlign w:val="bottom"/>
            <w:hideMark/>
          </w:tcPr>
          <w:p w14:paraId="63FA1F4A" w14:textId="3BAF0696"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0.1689</w:t>
            </w:r>
          </w:p>
        </w:tc>
        <w:tc>
          <w:tcPr>
            <w:tcW w:w="992" w:type="dxa"/>
            <w:shd w:val="clear" w:color="auto" w:fill="auto"/>
            <w:noWrap/>
            <w:vAlign w:val="bottom"/>
            <w:hideMark/>
          </w:tcPr>
          <w:p w14:paraId="0D8F4E1A"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0.15</w:t>
            </w:r>
          </w:p>
        </w:tc>
        <w:tc>
          <w:tcPr>
            <w:tcW w:w="993" w:type="dxa"/>
            <w:shd w:val="clear" w:color="auto" w:fill="auto"/>
            <w:noWrap/>
            <w:vAlign w:val="bottom"/>
            <w:hideMark/>
          </w:tcPr>
          <w:p w14:paraId="4DB3E45B" w14:textId="5DF46FA3"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auto"/>
            <w:noWrap/>
            <w:vAlign w:val="bottom"/>
          </w:tcPr>
          <w:p w14:paraId="094C57A5" w14:textId="6E312492" w:rsidR="00F545F8" w:rsidRPr="0070092A" w:rsidRDefault="00F545F8" w:rsidP="00F545F8">
            <w:pPr>
              <w:contextualSpacing/>
              <w:jc w:val="both"/>
              <w:rPr>
                <w:rFonts w:ascii="Calibri" w:hAnsi="Calibri" w:cs="Calibri"/>
                <w:color w:val="000000" w:themeColor="text1"/>
                <w:sz w:val="18"/>
                <w:szCs w:val="18"/>
              </w:rPr>
            </w:pPr>
          </w:p>
        </w:tc>
        <w:tc>
          <w:tcPr>
            <w:tcW w:w="992" w:type="dxa"/>
          </w:tcPr>
          <w:p w14:paraId="63B5B49E" w14:textId="77777777" w:rsidR="00F545F8" w:rsidRPr="0070092A" w:rsidRDefault="00F545F8" w:rsidP="00F545F8">
            <w:pPr>
              <w:contextualSpacing/>
              <w:jc w:val="both"/>
              <w:rPr>
                <w:rFonts w:ascii="Calibri" w:hAnsi="Calibri" w:cs="Calibri"/>
                <w:color w:val="000000" w:themeColor="text1"/>
                <w:sz w:val="18"/>
                <w:szCs w:val="18"/>
              </w:rPr>
            </w:pPr>
          </w:p>
        </w:tc>
        <w:tc>
          <w:tcPr>
            <w:tcW w:w="851" w:type="dxa"/>
            <w:vAlign w:val="bottom"/>
          </w:tcPr>
          <w:p w14:paraId="4CDEFC2C" w14:textId="6F2BC15F"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0.1338</w:t>
            </w:r>
          </w:p>
        </w:tc>
        <w:tc>
          <w:tcPr>
            <w:tcW w:w="851" w:type="dxa"/>
            <w:vAlign w:val="bottom"/>
          </w:tcPr>
          <w:p w14:paraId="217CF79B" w14:textId="7CA655E4"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0.0205</w:t>
            </w:r>
          </w:p>
        </w:tc>
        <w:tc>
          <w:tcPr>
            <w:tcW w:w="850" w:type="dxa"/>
            <w:vAlign w:val="bottom"/>
          </w:tcPr>
          <w:p w14:paraId="5233C40F" w14:textId="0B8D24A8"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0.1338</w:t>
            </w:r>
          </w:p>
        </w:tc>
        <w:tc>
          <w:tcPr>
            <w:tcW w:w="850" w:type="dxa"/>
            <w:shd w:val="clear" w:color="auto" w:fill="auto"/>
            <w:noWrap/>
            <w:vAlign w:val="bottom"/>
            <w:hideMark/>
          </w:tcPr>
          <w:p w14:paraId="50CB0D96" w14:textId="388DB0A4"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0.0205</w:t>
            </w:r>
          </w:p>
        </w:tc>
        <w:tc>
          <w:tcPr>
            <w:tcW w:w="851" w:type="dxa"/>
            <w:vAlign w:val="bottom"/>
          </w:tcPr>
          <w:p w14:paraId="5411492D" w14:textId="1D3CA2DC" w:rsidR="00F545F8" w:rsidRPr="0070092A" w:rsidRDefault="00F545F8" w:rsidP="00F545F8">
            <w:pPr>
              <w:contextualSpacing/>
              <w:jc w:val="both"/>
              <w:rPr>
                <w:rFonts w:ascii="Calibri" w:hAnsi="Calibri" w:cs="Calibri"/>
                <w:color w:val="000000"/>
                <w:sz w:val="18"/>
                <w:szCs w:val="18"/>
              </w:rPr>
            </w:pPr>
            <w:r w:rsidRPr="00D52CDD">
              <w:rPr>
                <w:rFonts w:ascii="Calibri" w:hAnsi="Calibri" w:cs="Calibri"/>
                <w:color w:val="000000"/>
                <w:sz w:val="18"/>
                <w:szCs w:val="18"/>
              </w:rPr>
              <w:t>0.1069</w:t>
            </w:r>
          </w:p>
        </w:tc>
        <w:tc>
          <w:tcPr>
            <w:tcW w:w="853" w:type="dxa"/>
            <w:vAlign w:val="bottom"/>
          </w:tcPr>
          <w:p w14:paraId="7BD783B8" w14:textId="3A408DB7" w:rsidR="00F545F8" w:rsidRPr="0070092A" w:rsidRDefault="00F545F8" w:rsidP="00F545F8">
            <w:pPr>
              <w:contextualSpacing/>
              <w:jc w:val="both"/>
              <w:rPr>
                <w:rFonts w:ascii="Calibri" w:hAnsi="Calibri" w:cs="Calibri"/>
                <w:color w:val="000000"/>
                <w:sz w:val="18"/>
                <w:szCs w:val="18"/>
              </w:rPr>
            </w:pPr>
            <w:r w:rsidRPr="00D52CDD">
              <w:rPr>
                <w:rFonts w:ascii="Calibri" w:hAnsi="Calibri" w:cs="Calibri"/>
                <w:color w:val="000000"/>
                <w:sz w:val="18"/>
                <w:szCs w:val="18"/>
              </w:rPr>
              <w:t>0.0048</w:t>
            </w:r>
          </w:p>
        </w:tc>
      </w:tr>
      <w:tr w:rsidR="00F545F8" w:rsidRPr="00904BF9" w14:paraId="38840022" w14:textId="15E514D8" w:rsidTr="00D52CDD">
        <w:trPr>
          <w:trHeight w:val="63"/>
        </w:trPr>
        <w:tc>
          <w:tcPr>
            <w:tcW w:w="1277" w:type="dxa"/>
            <w:shd w:val="clear" w:color="auto" w:fill="auto"/>
            <w:noWrap/>
            <w:vAlign w:val="bottom"/>
            <w:hideMark/>
          </w:tcPr>
          <w:p w14:paraId="4244B257" w14:textId="4E5F5066"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Cardinal MD</w:t>
            </w:r>
          </w:p>
        </w:tc>
        <w:tc>
          <w:tcPr>
            <w:tcW w:w="988" w:type="dxa"/>
            <w:shd w:val="clear" w:color="auto" w:fill="auto"/>
            <w:noWrap/>
            <w:vAlign w:val="bottom"/>
            <w:hideMark/>
          </w:tcPr>
          <w:p w14:paraId="607A9BAE"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0.0579</w:t>
            </w:r>
          </w:p>
        </w:tc>
        <w:tc>
          <w:tcPr>
            <w:tcW w:w="996" w:type="dxa"/>
            <w:shd w:val="clear" w:color="auto" w:fill="auto"/>
            <w:noWrap/>
            <w:vAlign w:val="bottom"/>
            <w:hideMark/>
          </w:tcPr>
          <w:p w14:paraId="5AB34783"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0.0025</w:t>
            </w:r>
          </w:p>
        </w:tc>
        <w:tc>
          <w:tcPr>
            <w:tcW w:w="851" w:type="dxa"/>
            <w:shd w:val="clear" w:color="auto" w:fill="auto"/>
            <w:noWrap/>
            <w:vAlign w:val="bottom"/>
            <w:hideMark/>
          </w:tcPr>
          <w:p w14:paraId="2ACB5C9C"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83774</w:t>
            </w:r>
          </w:p>
        </w:tc>
        <w:tc>
          <w:tcPr>
            <w:tcW w:w="846" w:type="dxa"/>
            <w:shd w:val="clear" w:color="auto" w:fill="auto"/>
            <w:noWrap/>
            <w:vAlign w:val="bottom"/>
            <w:hideMark/>
          </w:tcPr>
          <w:p w14:paraId="56AC955A"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tcPr>
          <w:p w14:paraId="099C2297" w14:textId="77777777" w:rsidR="00F545F8" w:rsidRPr="0070092A" w:rsidRDefault="00F545F8" w:rsidP="00F545F8">
            <w:pPr>
              <w:contextualSpacing/>
              <w:jc w:val="both"/>
              <w:rPr>
                <w:rFonts w:ascii="Calibri" w:hAnsi="Calibri" w:cs="Calibri"/>
                <w:color w:val="000000" w:themeColor="text1"/>
                <w:sz w:val="18"/>
                <w:szCs w:val="18"/>
              </w:rPr>
            </w:pPr>
          </w:p>
        </w:tc>
        <w:tc>
          <w:tcPr>
            <w:tcW w:w="992" w:type="dxa"/>
            <w:shd w:val="clear" w:color="auto" w:fill="auto"/>
            <w:noWrap/>
            <w:vAlign w:val="bottom"/>
            <w:hideMark/>
          </w:tcPr>
          <w:p w14:paraId="35EA7EE1" w14:textId="447CFA53"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0.2508</w:t>
            </w:r>
          </w:p>
        </w:tc>
        <w:tc>
          <w:tcPr>
            <w:tcW w:w="992" w:type="dxa"/>
            <w:shd w:val="clear" w:color="auto" w:fill="auto"/>
            <w:noWrap/>
            <w:vAlign w:val="bottom"/>
            <w:hideMark/>
          </w:tcPr>
          <w:p w14:paraId="001247C6"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0.15</w:t>
            </w:r>
          </w:p>
        </w:tc>
        <w:tc>
          <w:tcPr>
            <w:tcW w:w="993" w:type="dxa"/>
            <w:shd w:val="clear" w:color="auto" w:fill="auto"/>
            <w:noWrap/>
            <w:vAlign w:val="bottom"/>
            <w:hideMark/>
          </w:tcPr>
          <w:p w14:paraId="585815B9" w14:textId="0BC29F9B"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auto"/>
            <w:noWrap/>
            <w:vAlign w:val="bottom"/>
          </w:tcPr>
          <w:p w14:paraId="46464D26" w14:textId="6E54EEA5" w:rsidR="00F545F8" w:rsidRPr="0070092A" w:rsidRDefault="00F545F8" w:rsidP="00F545F8">
            <w:pPr>
              <w:contextualSpacing/>
              <w:jc w:val="both"/>
              <w:rPr>
                <w:rFonts w:ascii="Calibri" w:hAnsi="Calibri" w:cs="Calibri"/>
                <w:color w:val="000000" w:themeColor="text1"/>
                <w:sz w:val="18"/>
                <w:szCs w:val="18"/>
              </w:rPr>
            </w:pPr>
          </w:p>
        </w:tc>
        <w:tc>
          <w:tcPr>
            <w:tcW w:w="992" w:type="dxa"/>
          </w:tcPr>
          <w:p w14:paraId="2B1607E5" w14:textId="77777777" w:rsidR="00F545F8" w:rsidRPr="0070092A" w:rsidRDefault="00F545F8" w:rsidP="00F545F8">
            <w:pPr>
              <w:contextualSpacing/>
              <w:jc w:val="both"/>
              <w:rPr>
                <w:rFonts w:ascii="Calibri" w:hAnsi="Calibri" w:cs="Calibri"/>
                <w:color w:val="000000" w:themeColor="text1"/>
                <w:sz w:val="18"/>
                <w:szCs w:val="18"/>
              </w:rPr>
            </w:pPr>
          </w:p>
        </w:tc>
        <w:tc>
          <w:tcPr>
            <w:tcW w:w="851" w:type="dxa"/>
            <w:vAlign w:val="bottom"/>
          </w:tcPr>
          <w:p w14:paraId="07399956" w14:textId="1439F9C0"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0.0921</w:t>
            </w:r>
          </w:p>
        </w:tc>
        <w:tc>
          <w:tcPr>
            <w:tcW w:w="851" w:type="dxa"/>
            <w:vAlign w:val="bottom"/>
          </w:tcPr>
          <w:p w14:paraId="47BC341C" w14:textId="0F2F0036"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0.0040</w:t>
            </w:r>
          </w:p>
        </w:tc>
        <w:tc>
          <w:tcPr>
            <w:tcW w:w="850" w:type="dxa"/>
            <w:vAlign w:val="bottom"/>
          </w:tcPr>
          <w:p w14:paraId="1A27F509" w14:textId="6630E991"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0.0921</w:t>
            </w:r>
          </w:p>
        </w:tc>
        <w:tc>
          <w:tcPr>
            <w:tcW w:w="850" w:type="dxa"/>
            <w:shd w:val="clear" w:color="auto" w:fill="auto"/>
            <w:noWrap/>
            <w:vAlign w:val="bottom"/>
            <w:hideMark/>
          </w:tcPr>
          <w:p w14:paraId="120A8459" w14:textId="4B530940"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0.0040</w:t>
            </w:r>
          </w:p>
        </w:tc>
        <w:tc>
          <w:tcPr>
            <w:tcW w:w="851" w:type="dxa"/>
            <w:vAlign w:val="bottom"/>
          </w:tcPr>
          <w:p w14:paraId="16983C56" w14:textId="59897D5F" w:rsidR="00F545F8" w:rsidRPr="0070092A" w:rsidRDefault="00F545F8" w:rsidP="00F545F8">
            <w:pPr>
              <w:contextualSpacing/>
              <w:jc w:val="both"/>
              <w:rPr>
                <w:rFonts w:ascii="Calibri" w:hAnsi="Calibri" w:cs="Calibri"/>
                <w:color w:val="000000"/>
                <w:sz w:val="18"/>
                <w:szCs w:val="18"/>
              </w:rPr>
            </w:pPr>
            <w:r w:rsidRPr="00D52CDD">
              <w:rPr>
                <w:rFonts w:ascii="Calibri" w:hAnsi="Calibri" w:cs="Calibri"/>
                <w:color w:val="000000"/>
                <w:sz w:val="18"/>
                <w:szCs w:val="18"/>
              </w:rPr>
              <w:t>0.077</w:t>
            </w:r>
          </w:p>
        </w:tc>
        <w:tc>
          <w:tcPr>
            <w:tcW w:w="853" w:type="dxa"/>
            <w:vAlign w:val="bottom"/>
          </w:tcPr>
          <w:p w14:paraId="105D64A2" w14:textId="0A9B81D4" w:rsidR="00F545F8" w:rsidRPr="0070092A" w:rsidRDefault="00F545F8" w:rsidP="00F545F8">
            <w:pPr>
              <w:contextualSpacing/>
              <w:jc w:val="both"/>
              <w:rPr>
                <w:rFonts w:ascii="Calibri" w:hAnsi="Calibri" w:cs="Calibri"/>
                <w:color w:val="000000"/>
                <w:sz w:val="18"/>
                <w:szCs w:val="18"/>
              </w:rPr>
            </w:pPr>
            <w:r w:rsidRPr="00D52CDD">
              <w:rPr>
                <w:rFonts w:ascii="Calibri" w:hAnsi="Calibri" w:cs="Calibri"/>
                <w:color w:val="000000"/>
                <w:sz w:val="18"/>
                <w:szCs w:val="18"/>
              </w:rPr>
              <w:t>0.0034</w:t>
            </w:r>
          </w:p>
        </w:tc>
      </w:tr>
      <w:tr w:rsidR="00F545F8" w:rsidRPr="00904BF9" w14:paraId="3AFB0C66" w14:textId="69EA5D3C" w:rsidTr="00D52CDD">
        <w:trPr>
          <w:trHeight w:val="63"/>
        </w:trPr>
        <w:tc>
          <w:tcPr>
            <w:tcW w:w="1277" w:type="dxa"/>
            <w:shd w:val="clear" w:color="auto" w:fill="auto"/>
            <w:noWrap/>
            <w:vAlign w:val="bottom"/>
            <w:hideMark/>
          </w:tcPr>
          <w:p w14:paraId="3B05DBDD" w14:textId="0AE4F89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Broad MD</w:t>
            </w:r>
          </w:p>
        </w:tc>
        <w:tc>
          <w:tcPr>
            <w:tcW w:w="988" w:type="dxa"/>
            <w:shd w:val="clear" w:color="auto" w:fill="auto"/>
            <w:noWrap/>
            <w:vAlign w:val="bottom"/>
            <w:hideMark/>
          </w:tcPr>
          <w:p w14:paraId="6AD07A02"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0.0547</w:t>
            </w:r>
          </w:p>
        </w:tc>
        <w:tc>
          <w:tcPr>
            <w:tcW w:w="996" w:type="dxa"/>
            <w:shd w:val="clear" w:color="auto" w:fill="auto"/>
            <w:noWrap/>
            <w:vAlign w:val="bottom"/>
            <w:hideMark/>
          </w:tcPr>
          <w:p w14:paraId="5AE59EED"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0.0024</w:t>
            </w:r>
          </w:p>
        </w:tc>
        <w:tc>
          <w:tcPr>
            <w:tcW w:w="851" w:type="dxa"/>
            <w:shd w:val="clear" w:color="auto" w:fill="auto"/>
            <w:noWrap/>
            <w:vAlign w:val="bottom"/>
            <w:hideMark/>
          </w:tcPr>
          <w:p w14:paraId="360EE235"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124121</w:t>
            </w:r>
          </w:p>
        </w:tc>
        <w:tc>
          <w:tcPr>
            <w:tcW w:w="846" w:type="dxa"/>
            <w:shd w:val="clear" w:color="auto" w:fill="auto"/>
            <w:noWrap/>
            <w:vAlign w:val="bottom"/>
            <w:hideMark/>
          </w:tcPr>
          <w:p w14:paraId="7408EB9C"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250229</w:t>
            </w:r>
          </w:p>
        </w:tc>
        <w:tc>
          <w:tcPr>
            <w:tcW w:w="855" w:type="dxa"/>
          </w:tcPr>
          <w:p w14:paraId="62C773AE" w14:textId="77777777" w:rsidR="00F545F8" w:rsidRPr="0070092A" w:rsidRDefault="00F545F8" w:rsidP="00F545F8">
            <w:pPr>
              <w:contextualSpacing/>
              <w:jc w:val="both"/>
              <w:rPr>
                <w:rFonts w:ascii="Calibri" w:hAnsi="Calibri" w:cs="Calibri"/>
                <w:color w:val="000000" w:themeColor="text1"/>
                <w:sz w:val="18"/>
                <w:szCs w:val="18"/>
              </w:rPr>
            </w:pPr>
          </w:p>
        </w:tc>
        <w:tc>
          <w:tcPr>
            <w:tcW w:w="992" w:type="dxa"/>
            <w:shd w:val="clear" w:color="auto" w:fill="auto"/>
            <w:noWrap/>
            <w:vAlign w:val="bottom"/>
            <w:hideMark/>
          </w:tcPr>
          <w:p w14:paraId="1543B024" w14:textId="45E7A591"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0.3316</w:t>
            </w:r>
          </w:p>
        </w:tc>
        <w:tc>
          <w:tcPr>
            <w:tcW w:w="992" w:type="dxa"/>
            <w:shd w:val="clear" w:color="auto" w:fill="auto"/>
            <w:noWrap/>
            <w:vAlign w:val="bottom"/>
            <w:hideMark/>
          </w:tcPr>
          <w:p w14:paraId="60C92147" w14:textId="77777777"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0.15</w:t>
            </w:r>
          </w:p>
        </w:tc>
        <w:tc>
          <w:tcPr>
            <w:tcW w:w="993" w:type="dxa"/>
            <w:shd w:val="clear" w:color="auto" w:fill="auto"/>
            <w:noWrap/>
            <w:vAlign w:val="bottom"/>
            <w:hideMark/>
          </w:tcPr>
          <w:p w14:paraId="1F0E9695" w14:textId="5A9D4969"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themeColor="text1"/>
                <w:sz w:val="18"/>
                <w:szCs w:val="18"/>
              </w:rPr>
              <w:t>0.85</w:t>
            </w:r>
          </w:p>
        </w:tc>
        <w:tc>
          <w:tcPr>
            <w:tcW w:w="991" w:type="dxa"/>
            <w:shd w:val="clear" w:color="auto" w:fill="auto"/>
            <w:noWrap/>
            <w:vAlign w:val="bottom"/>
          </w:tcPr>
          <w:p w14:paraId="0DB39A4A" w14:textId="4B5428A7" w:rsidR="00F545F8" w:rsidRPr="0070092A" w:rsidRDefault="00F545F8" w:rsidP="00F545F8">
            <w:pPr>
              <w:contextualSpacing/>
              <w:jc w:val="both"/>
              <w:rPr>
                <w:rFonts w:ascii="Calibri" w:hAnsi="Calibri" w:cs="Calibri"/>
                <w:color w:val="000000" w:themeColor="text1"/>
                <w:sz w:val="18"/>
                <w:szCs w:val="18"/>
              </w:rPr>
            </w:pPr>
          </w:p>
        </w:tc>
        <w:tc>
          <w:tcPr>
            <w:tcW w:w="992" w:type="dxa"/>
          </w:tcPr>
          <w:p w14:paraId="590CECE7" w14:textId="77777777" w:rsidR="00F545F8" w:rsidRPr="0070092A" w:rsidRDefault="00F545F8" w:rsidP="00F545F8">
            <w:pPr>
              <w:contextualSpacing/>
              <w:jc w:val="both"/>
              <w:rPr>
                <w:rFonts w:ascii="Calibri" w:hAnsi="Calibri" w:cs="Calibri"/>
                <w:color w:val="000000" w:themeColor="text1"/>
                <w:sz w:val="18"/>
                <w:szCs w:val="18"/>
              </w:rPr>
            </w:pPr>
          </w:p>
        </w:tc>
        <w:tc>
          <w:tcPr>
            <w:tcW w:w="851" w:type="dxa"/>
            <w:vAlign w:val="bottom"/>
          </w:tcPr>
          <w:p w14:paraId="5FE9413E" w14:textId="1927D9B5"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0.0738</w:t>
            </w:r>
          </w:p>
        </w:tc>
        <w:tc>
          <w:tcPr>
            <w:tcW w:w="851" w:type="dxa"/>
            <w:vAlign w:val="bottom"/>
          </w:tcPr>
          <w:p w14:paraId="1278D3DF" w14:textId="28D7B02C"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0.0032</w:t>
            </w:r>
          </w:p>
        </w:tc>
        <w:tc>
          <w:tcPr>
            <w:tcW w:w="850" w:type="dxa"/>
            <w:vAlign w:val="bottom"/>
          </w:tcPr>
          <w:p w14:paraId="4064DE84" w14:textId="320DEAFF"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0.0738</w:t>
            </w:r>
          </w:p>
        </w:tc>
        <w:tc>
          <w:tcPr>
            <w:tcW w:w="850" w:type="dxa"/>
            <w:shd w:val="clear" w:color="auto" w:fill="auto"/>
            <w:noWrap/>
            <w:vAlign w:val="bottom"/>
            <w:hideMark/>
          </w:tcPr>
          <w:p w14:paraId="3E32B949" w14:textId="366D8A04" w:rsidR="00F545F8" w:rsidRPr="0070092A" w:rsidRDefault="00F545F8" w:rsidP="00F545F8">
            <w:pPr>
              <w:contextualSpacing/>
              <w:jc w:val="both"/>
              <w:rPr>
                <w:rFonts w:ascii="Calibri" w:hAnsi="Calibri" w:cs="Calibri"/>
                <w:color w:val="000000" w:themeColor="text1"/>
                <w:sz w:val="18"/>
                <w:szCs w:val="18"/>
              </w:rPr>
            </w:pPr>
            <w:r w:rsidRPr="0070092A">
              <w:rPr>
                <w:rFonts w:ascii="Calibri" w:hAnsi="Calibri" w:cs="Calibri"/>
                <w:color w:val="000000"/>
                <w:sz w:val="18"/>
                <w:szCs w:val="18"/>
              </w:rPr>
              <w:t>0.0032</w:t>
            </w:r>
          </w:p>
        </w:tc>
        <w:tc>
          <w:tcPr>
            <w:tcW w:w="851" w:type="dxa"/>
            <w:vAlign w:val="bottom"/>
          </w:tcPr>
          <w:p w14:paraId="24DE8647" w14:textId="0AD04D1A" w:rsidR="00F545F8" w:rsidRPr="0070092A" w:rsidRDefault="00F545F8" w:rsidP="00F545F8">
            <w:pPr>
              <w:contextualSpacing/>
              <w:jc w:val="both"/>
              <w:rPr>
                <w:rFonts w:ascii="Calibri" w:hAnsi="Calibri" w:cs="Calibri"/>
                <w:color w:val="000000"/>
                <w:sz w:val="18"/>
                <w:szCs w:val="18"/>
              </w:rPr>
            </w:pPr>
            <w:r w:rsidRPr="00D52CDD">
              <w:rPr>
                <w:rFonts w:ascii="Calibri" w:hAnsi="Calibri" w:cs="Calibri"/>
                <w:color w:val="000000"/>
                <w:sz w:val="18"/>
                <w:szCs w:val="18"/>
              </w:rPr>
              <w:t>0.0618</w:t>
            </w:r>
          </w:p>
        </w:tc>
        <w:tc>
          <w:tcPr>
            <w:tcW w:w="853" w:type="dxa"/>
            <w:vAlign w:val="bottom"/>
          </w:tcPr>
          <w:p w14:paraId="5F07C473" w14:textId="742AA2ED" w:rsidR="00F545F8" w:rsidRPr="0070092A" w:rsidRDefault="00F545F8" w:rsidP="00F545F8">
            <w:pPr>
              <w:contextualSpacing/>
              <w:jc w:val="both"/>
              <w:rPr>
                <w:rFonts w:ascii="Calibri" w:hAnsi="Calibri" w:cs="Calibri"/>
                <w:color w:val="000000"/>
                <w:sz w:val="18"/>
                <w:szCs w:val="18"/>
              </w:rPr>
            </w:pPr>
            <w:r w:rsidRPr="00D52CDD">
              <w:rPr>
                <w:rFonts w:ascii="Calibri" w:hAnsi="Calibri" w:cs="Calibri"/>
                <w:color w:val="000000"/>
                <w:sz w:val="18"/>
                <w:szCs w:val="18"/>
              </w:rPr>
              <w:t>0.0027</w:t>
            </w:r>
          </w:p>
        </w:tc>
      </w:tr>
    </w:tbl>
    <w:p w14:paraId="294353B0" w14:textId="77777777" w:rsidR="009111EF" w:rsidRDefault="009111EF" w:rsidP="00F75034">
      <w:pPr>
        <w:tabs>
          <w:tab w:val="left" w:pos="2221"/>
        </w:tabs>
        <w:rPr>
          <w:rFonts w:ascii="Calibri" w:hAnsi="Calibri" w:cs="Calibri"/>
          <w:color w:val="000000" w:themeColor="text1"/>
          <w:sz w:val="20"/>
          <w:szCs w:val="20"/>
          <w:vertAlign w:val="superscript"/>
          <w:lang w:val="en-US"/>
        </w:rPr>
      </w:pPr>
    </w:p>
    <w:p w14:paraId="4CDEFF32" w14:textId="77777777" w:rsidR="009111EF" w:rsidRDefault="009111EF">
      <w:pPr>
        <w:rPr>
          <w:rFonts w:ascii="Calibri" w:hAnsi="Calibri" w:cs="Calibri"/>
          <w:color w:val="000000" w:themeColor="text1"/>
          <w:sz w:val="20"/>
          <w:szCs w:val="20"/>
          <w:vertAlign w:val="superscript"/>
          <w:lang w:val="en-US"/>
        </w:rPr>
      </w:pPr>
      <w:r>
        <w:rPr>
          <w:rFonts w:ascii="Calibri" w:hAnsi="Calibri" w:cs="Calibri"/>
          <w:color w:val="000000" w:themeColor="text1"/>
          <w:sz w:val="20"/>
          <w:szCs w:val="20"/>
          <w:vertAlign w:val="superscript"/>
          <w:lang w:val="en-US"/>
        </w:rPr>
        <w:br w:type="page"/>
      </w:r>
    </w:p>
    <w:p w14:paraId="443AF711" w14:textId="16EE3E76" w:rsidR="0044610D" w:rsidRPr="0070092A" w:rsidRDefault="0044610D" w:rsidP="00F75034">
      <w:pPr>
        <w:tabs>
          <w:tab w:val="left" w:pos="2221"/>
        </w:tabs>
        <w:rPr>
          <w:rFonts w:ascii="Calibri" w:hAnsi="Calibri" w:cs="Calibri"/>
          <w:color w:val="000000" w:themeColor="text1"/>
          <w:sz w:val="20"/>
          <w:szCs w:val="20"/>
          <w:lang w:val="en-US"/>
        </w:rPr>
      </w:pPr>
      <w:r w:rsidRPr="0070092A">
        <w:rPr>
          <w:rFonts w:ascii="Calibri" w:hAnsi="Calibri" w:cs="Calibri"/>
          <w:color w:val="000000" w:themeColor="text1"/>
          <w:sz w:val="20"/>
          <w:szCs w:val="20"/>
          <w:vertAlign w:val="superscript"/>
          <w:lang w:val="en-US"/>
        </w:rPr>
        <w:lastRenderedPageBreak/>
        <w:t>a</w:t>
      </w:r>
      <w:r w:rsidRPr="0070092A">
        <w:rPr>
          <w:rFonts w:ascii="Calibri" w:hAnsi="Calibri" w:cs="Calibri"/>
          <w:color w:val="000000" w:themeColor="text1"/>
          <w:sz w:val="20"/>
          <w:szCs w:val="20"/>
          <w:lang w:val="en-US"/>
        </w:rPr>
        <w:t>N_effective =4*p*(1-p)*N, with p = sample case proportion, N = total sample size</w:t>
      </w:r>
    </w:p>
    <w:p w14:paraId="4A150B75" w14:textId="39457A85" w:rsidR="00B31427" w:rsidRPr="0070092A" w:rsidRDefault="0044610D" w:rsidP="00F75034">
      <w:pPr>
        <w:tabs>
          <w:tab w:val="left" w:pos="2221"/>
        </w:tabs>
        <w:rPr>
          <w:rFonts w:ascii="Calibri" w:hAnsi="Calibri" w:cs="Calibri"/>
          <w:color w:val="000000" w:themeColor="text1"/>
          <w:sz w:val="20"/>
          <w:szCs w:val="20"/>
          <w:lang w:val="en-US"/>
        </w:rPr>
      </w:pPr>
      <w:r w:rsidRPr="0070092A">
        <w:rPr>
          <w:rFonts w:ascii="Calibri" w:hAnsi="Calibri" w:cs="Calibri"/>
          <w:color w:val="000000" w:themeColor="text1"/>
          <w:sz w:val="20"/>
          <w:szCs w:val="20"/>
          <w:vertAlign w:val="superscript"/>
          <w:lang w:val="en-US"/>
        </w:rPr>
        <w:t>b</w:t>
      </w:r>
      <w:r w:rsidR="00F75034" w:rsidRPr="0070092A">
        <w:rPr>
          <w:rFonts w:ascii="Calibri" w:hAnsi="Calibri" w:cs="Calibri"/>
          <w:color w:val="000000" w:themeColor="text1"/>
          <w:sz w:val="20"/>
          <w:szCs w:val="20"/>
          <w:lang w:val="en-US"/>
        </w:rPr>
        <w:t>Sample case prevalence = Ncase/(Ncase + Ncontrol)</w:t>
      </w:r>
      <w:r w:rsidR="00F75034" w:rsidRPr="0070092A">
        <w:rPr>
          <w:rFonts w:ascii="Calibri" w:hAnsi="Calibri" w:cs="Calibri"/>
          <w:color w:val="000000" w:themeColor="text1"/>
          <w:sz w:val="20"/>
          <w:szCs w:val="20"/>
          <w:lang w:val="en-US"/>
        </w:rPr>
        <w:br/>
      </w:r>
      <w:r w:rsidRPr="0070092A">
        <w:rPr>
          <w:rFonts w:ascii="Calibri" w:hAnsi="Calibri" w:cs="Calibri"/>
          <w:color w:val="000000" w:themeColor="text1"/>
          <w:sz w:val="20"/>
          <w:szCs w:val="20"/>
          <w:vertAlign w:val="superscript"/>
          <w:lang w:val="en-US"/>
        </w:rPr>
        <w:t>c</w:t>
      </w:r>
      <w:r w:rsidR="00F75034" w:rsidRPr="0070092A">
        <w:rPr>
          <w:rFonts w:ascii="Calibri" w:hAnsi="Calibri" w:cs="Calibri"/>
          <w:color w:val="000000" w:themeColor="text1"/>
          <w:sz w:val="20"/>
          <w:szCs w:val="20"/>
          <w:lang w:val="en-US"/>
        </w:rPr>
        <w:t>Population case prevalence = 0.15*case proportion (except PPD)</w:t>
      </w:r>
      <w:r w:rsidR="00F75034" w:rsidRPr="0070092A">
        <w:rPr>
          <w:rFonts w:ascii="Calibri" w:hAnsi="Calibri" w:cs="Calibri"/>
          <w:color w:val="000000" w:themeColor="text1"/>
          <w:sz w:val="20"/>
          <w:szCs w:val="20"/>
          <w:lang w:val="en-US"/>
        </w:rPr>
        <w:br/>
      </w:r>
      <w:r w:rsidRPr="0070092A">
        <w:rPr>
          <w:rFonts w:ascii="Calibri" w:hAnsi="Calibri" w:cs="Calibri"/>
          <w:color w:val="000000" w:themeColor="text1"/>
          <w:sz w:val="20"/>
          <w:szCs w:val="20"/>
          <w:vertAlign w:val="superscript"/>
          <w:lang w:val="en-US"/>
        </w:rPr>
        <w:t>d</w:t>
      </w:r>
      <w:r w:rsidR="00F75034" w:rsidRPr="0070092A">
        <w:rPr>
          <w:rFonts w:ascii="Calibri" w:hAnsi="Calibri" w:cs="Calibri"/>
          <w:color w:val="000000" w:themeColor="text1"/>
          <w:sz w:val="20"/>
          <w:szCs w:val="20"/>
          <w:lang w:val="en-US"/>
        </w:rPr>
        <w:t>Population control prevalence = 85% (except PPD)</w:t>
      </w:r>
      <w:r w:rsidR="001F7D8C" w:rsidRPr="0070092A">
        <w:rPr>
          <w:rFonts w:ascii="Calibri" w:hAnsi="Calibri" w:cs="Calibri"/>
          <w:color w:val="000000" w:themeColor="text1"/>
          <w:sz w:val="20"/>
          <w:szCs w:val="20"/>
          <w:lang w:val="en-US"/>
        </w:rPr>
        <w:t xml:space="preserve">. </w:t>
      </w:r>
      <w:r w:rsidR="00F75034" w:rsidRPr="0070092A">
        <w:rPr>
          <w:rFonts w:ascii="Calibri" w:hAnsi="Calibri" w:cs="Calibri"/>
          <w:color w:val="000000" w:themeColor="text1"/>
          <w:sz w:val="20"/>
          <w:szCs w:val="20"/>
          <w:lang w:val="en-US"/>
        </w:rPr>
        <w:t>For MD phenotypes, population case prevalence = estimated lifetime prevalence of MD 15%, and population control prevalence = 85%</w:t>
      </w:r>
    </w:p>
    <w:p w14:paraId="0423BB34" w14:textId="09A520A7" w:rsidR="0015057D" w:rsidRPr="0070092A" w:rsidRDefault="0044610D" w:rsidP="00F75034">
      <w:pPr>
        <w:tabs>
          <w:tab w:val="left" w:pos="2221"/>
        </w:tabs>
        <w:rPr>
          <w:rFonts w:ascii="Calibri" w:hAnsi="Calibri" w:cs="Calibri"/>
          <w:color w:val="323130"/>
          <w:sz w:val="20"/>
          <w:szCs w:val="20"/>
          <w:shd w:val="clear" w:color="auto" w:fill="FFFFFF"/>
          <w:lang w:val="en-US"/>
        </w:rPr>
      </w:pPr>
      <w:r w:rsidRPr="0070092A">
        <w:rPr>
          <w:rFonts w:ascii="Calibri" w:hAnsi="Calibri" w:cs="Calibri"/>
          <w:color w:val="000000" w:themeColor="text1"/>
          <w:sz w:val="20"/>
          <w:szCs w:val="20"/>
          <w:vertAlign w:val="superscript"/>
          <w:lang w:val="en-US"/>
        </w:rPr>
        <w:t>e</w:t>
      </w:r>
      <w:r w:rsidR="0015057D" w:rsidRPr="0070092A">
        <w:rPr>
          <w:rFonts w:ascii="Calibri" w:hAnsi="Calibri" w:cs="Calibri"/>
          <w:color w:val="000000" w:themeColor="text1"/>
          <w:sz w:val="20"/>
          <w:szCs w:val="20"/>
          <w:lang w:val="en-US"/>
        </w:rPr>
        <w:t xml:space="preserve">Heritability and SE were converted from observed scale to liability scale using the </w:t>
      </w:r>
      <w:r w:rsidR="00EF43CC">
        <w:rPr>
          <w:rFonts w:ascii="Calibri" w:hAnsi="Calibri" w:cs="Calibri"/>
          <w:color w:val="000000" w:themeColor="text1"/>
          <w:sz w:val="20"/>
          <w:szCs w:val="20"/>
          <w:lang w:val="en-US"/>
        </w:rPr>
        <w:t>method</w:t>
      </w:r>
      <w:r w:rsidR="00EF43CC" w:rsidRPr="0070092A">
        <w:rPr>
          <w:rFonts w:ascii="Calibri" w:hAnsi="Calibri" w:cs="Calibri"/>
          <w:color w:val="000000" w:themeColor="text1"/>
          <w:sz w:val="20"/>
          <w:szCs w:val="20"/>
          <w:lang w:val="en-US"/>
        </w:rPr>
        <w:t xml:space="preserve"> </w:t>
      </w:r>
      <w:r w:rsidR="00EF43CC">
        <w:rPr>
          <w:rFonts w:ascii="Calibri" w:hAnsi="Calibri" w:cs="Calibri"/>
          <w:color w:val="000000" w:themeColor="text1"/>
          <w:sz w:val="20"/>
          <w:szCs w:val="20"/>
          <w:lang w:val="en-US"/>
        </w:rPr>
        <w:t>from</w:t>
      </w:r>
      <w:r w:rsidR="00EF43CC" w:rsidRPr="0070092A">
        <w:rPr>
          <w:rFonts w:ascii="Calibri" w:hAnsi="Calibri" w:cs="Calibri"/>
          <w:color w:val="000000" w:themeColor="text1"/>
          <w:sz w:val="20"/>
          <w:szCs w:val="20"/>
          <w:lang w:val="en-US"/>
        </w:rPr>
        <w:t xml:space="preserve"> </w:t>
      </w:r>
      <w:r w:rsidR="0015057D" w:rsidRPr="0070092A">
        <w:rPr>
          <w:rFonts w:ascii="Calibri" w:hAnsi="Calibri" w:cs="Calibri"/>
          <w:color w:val="323130"/>
          <w:sz w:val="20"/>
          <w:szCs w:val="20"/>
          <w:shd w:val="clear" w:color="auto" w:fill="FFFFFF"/>
          <w:lang w:val="en-US"/>
        </w:rPr>
        <w:t>Yap et al. (2018)</w:t>
      </w:r>
      <w:r w:rsidR="0015057D" w:rsidRPr="00EF7377">
        <w:rPr>
          <w:rFonts w:ascii="Calibri" w:hAnsi="Calibri" w:cs="Calibri"/>
          <w:color w:val="323130"/>
          <w:sz w:val="20"/>
          <w:szCs w:val="20"/>
          <w:shd w:val="clear" w:color="auto" w:fill="FFFFFF"/>
        </w:rPr>
        <w:fldChar w:fldCharType="begin">
          <w:fldData xml:space="preserve">PEVuZE5vdGU+PENpdGU+PEF1dGhvcj5ZYXA8L0F1dGhvcj48WWVhcj4yMDE4PC9ZZWFyPjxSZWNO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</w:fldData>
        </w:fldChar>
      </w:r>
      <w:r w:rsidR="004F304F" w:rsidRPr="00D52CDD">
        <w:rPr>
          <w:rFonts w:ascii="Calibri" w:hAnsi="Calibri" w:cs="Calibri"/>
          <w:color w:val="323130"/>
          <w:sz w:val="20"/>
          <w:szCs w:val="20"/>
          <w:shd w:val="clear" w:color="auto" w:fill="FFFFFF"/>
          <w:lang w:val="en-US"/>
        </w:rPr>
        <w:instrText xml:space="preserve"> ADDIN EN.CITE </w:instrText>
      </w:r>
      <w:r w:rsidR="004F304F">
        <w:rPr>
          <w:rFonts w:ascii="Calibri" w:hAnsi="Calibri" w:cs="Calibri"/>
          <w:color w:val="323130"/>
          <w:sz w:val="20"/>
          <w:szCs w:val="20"/>
          <w:shd w:val="clear" w:color="auto" w:fill="FFFFFF"/>
        </w:rPr>
        <w:fldChar w:fldCharType="begin">
          <w:fldData xml:space="preserve">PEVuZE5vdGU+PENpdGU+PEF1dGhvcj5ZYXA8L0F1dGhvcj48WWVhcj4yMDE4PC9ZZWFyPjxSZWNO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</w:fldData>
        </w:fldChar>
      </w:r>
      <w:r w:rsidR="004F304F" w:rsidRPr="00D52CDD">
        <w:rPr>
          <w:rFonts w:ascii="Calibri" w:hAnsi="Calibri" w:cs="Calibri"/>
          <w:color w:val="323130"/>
          <w:sz w:val="20"/>
          <w:szCs w:val="20"/>
          <w:shd w:val="clear" w:color="auto" w:fill="FFFFFF"/>
          <w:lang w:val="en-US"/>
        </w:rPr>
        <w:instrText xml:space="preserve"> ADDIN EN.CITE.DATA </w:instrText>
      </w:r>
      <w:r w:rsidR="004F304F">
        <w:rPr>
          <w:rFonts w:ascii="Calibri" w:hAnsi="Calibri" w:cs="Calibri"/>
          <w:color w:val="323130"/>
          <w:sz w:val="20"/>
          <w:szCs w:val="20"/>
          <w:shd w:val="clear" w:color="auto" w:fill="FFFFFF"/>
        </w:rPr>
      </w:r>
      <w:r w:rsidR="004F304F">
        <w:rPr>
          <w:rFonts w:ascii="Calibri" w:hAnsi="Calibri" w:cs="Calibri"/>
          <w:color w:val="323130"/>
          <w:sz w:val="20"/>
          <w:szCs w:val="20"/>
          <w:shd w:val="clear" w:color="auto" w:fill="FFFFFF"/>
        </w:rPr>
        <w:fldChar w:fldCharType="end"/>
      </w:r>
      <w:r w:rsidR="0015057D" w:rsidRPr="00EF7377">
        <w:rPr>
          <w:rFonts w:ascii="Calibri" w:hAnsi="Calibri" w:cs="Calibri"/>
          <w:color w:val="323130"/>
          <w:sz w:val="20"/>
          <w:szCs w:val="20"/>
          <w:shd w:val="clear" w:color="auto" w:fill="FFFFFF"/>
        </w:rPr>
      </w:r>
      <w:r w:rsidR="0015057D" w:rsidRPr="00EF7377">
        <w:rPr>
          <w:rFonts w:ascii="Calibri" w:hAnsi="Calibri" w:cs="Calibri"/>
          <w:color w:val="323130"/>
          <w:sz w:val="20"/>
          <w:szCs w:val="20"/>
          <w:shd w:val="clear" w:color="auto" w:fill="FFFFFF"/>
        </w:rPr>
        <w:fldChar w:fldCharType="separate"/>
      </w:r>
      <w:r w:rsidR="004F304F" w:rsidRPr="004F304F">
        <w:rPr>
          <w:rFonts w:ascii="Calibri" w:hAnsi="Calibri" w:cs="Calibri"/>
          <w:noProof/>
          <w:color w:val="323130"/>
          <w:sz w:val="20"/>
          <w:szCs w:val="20"/>
          <w:shd w:val="clear" w:color="auto" w:fill="FFFFFF"/>
          <w:vertAlign w:val="superscript"/>
          <w:lang w:val="en-US"/>
        </w:rPr>
        <w:t>11</w:t>
      </w:r>
      <w:r w:rsidR="0015057D" w:rsidRPr="00EF7377">
        <w:rPr>
          <w:rFonts w:ascii="Calibri" w:hAnsi="Calibri" w:cs="Calibri"/>
          <w:color w:val="323130"/>
          <w:sz w:val="20"/>
          <w:szCs w:val="20"/>
          <w:shd w:val="clear" w:color="auto" w:fill="FFFFFF"/>
        </w:rPr>
        <w:fldChar w:fldCharType="end"/>
      </w:r>
    </w:p>
    <w:p w14:paraId="417A0B2F" w14:textId="2F29FC5B" w:rsidR="0015057D" w:rsidRPr="0070092A" w:rsidRDefault="0044610D" w:rsidP="00F75034">
      <w:pPr>
        <w:tabs>
          <w:tab w:val="left" w:pos="2221"/>
        </w:tabs>
        <w:rPr>
          <w:rFonts w:ascii="Calibri" w:hAnsi="Calibri" w:cs="Calibri"/>
          <w:color w:val="000000" w:themeColor="text1"/>
          <w:sz w:val="20"/>
          <w:szCs w:val="20"/>
          <w:lang w:val="en-US"/>
        </w:rPr>
      </w:pPr>
      <w:r w:rsidRPr="0070092A">
        <w:rPr>
          <w:rFonts w:ascii="Calibri" w:hAnsi="Calibri" w:cs="Calibri"/>
          <w:color w:val="000000" w:themeColor="text1"/>
          <w:sz w:val="20"/>
          <w:szCs w:val="20"/>
          <w:vertAlign w:val="superscript"/>
          <w:lang w:val="en-US"/>
        </w:rPr>
        <w:t>f</w:t>
      </w:r>
      <w:r w:rsidR="0015057D" w:rsidRPr="0070092A">
        <w:rPr>
          <w:rFonts w:ascii="Calibri" w:hAnsi="Calibri" w:cs="Calibri"/>
          <w:color w:val="000000" w:themeColor="text1"/>
          <w:sz w:val="20"/>
          <w:szCs w:val="20"/>
          <w:lang w:val="en-US"/>
        </w:rPr>
        <w:t>Heritability and SE were converted from observed scale to liability scale using the equation 17 in Lee at al. (2011)</w:t>
      </w:r>
      <w:r w:rsidR="0015057D" w:rsidRPr="00EF7377">
        <w:rPr>
          <w:rFonts w:ascii="Calibri" w:hAnsi="Calibri" w:cs="Calibri"/>
          <w:color w:val="000000" w:themeColor="text1"/>
          <w:sz w:val="20"/>
          <w:szCs w:val="20"/>
        </w:rPr>
        <w:fldChar w:fldCharType="begin"/>
      </w:r>
      <w:r w:rsidR="004F304F" w:rsidRPr="00D52CDD">
        <w:rPr>
          <w:rFonts w:ascii="Calibri" w:hAnsi="Calibri" w:cs="Calibri"/>
          <w:color w:val="000000" w:themeColor="text1"/>
          <w:sz w:val="20"/>
          <w:szCs w:val="20"/>
          <w:lang w:val="en-US"/>
        </w:rPr>
        <w:instrText xml:space="preserve"> ADDIN EN.CITE &lt;EndNote&gt;&lt;Cite&gt;&lt;Author&gt;Lee&lt;/Author&gt;&lt;Year&gt;2011&lt;/Year&gt;&lt;RecNum&gt;11&lt;/RecNum&gt;&lt;DisplayText&gt;&lt;style face="superscript"&gt;10&lt;/style&gt;&lt;/DisplayText&gt;&lt;record&gt;&lt;rec-number&gt;11&lt;/rec-number&gt;&lt;foreign-keys&gt;&lt;key app="EN" db-id="xvt5wtr05pearxe2wd95fz5ezxped9xwfw9z" timestamp="1600873674"&gt;11&lt;/key&gt;&lt;/foreign-keys&gt;&lt;ref-type name="Journal Article"&gt;17&lt;/ref-type&gt;&lt;contributors&gt;&lt;authors&gt;&lt;author&gt;Lee, Sang Hong&lt;/author&gt;&lt;author&gt;Wray, Naomi R.&lt;/author&gt;&lt;author&gt;Goddard, Michael E.&lt;/author&gt;&lt;author&gt;Visscher, Peter M.&lt;/author&gt;&lt;/authors&gt;&lt;/contributors&gt;&lt;titles&gt;&lt;title&gt;Estimating missing heritability for disease from genome-wide association studies&lt;/title&gt;&lt;secondary-title&gt;American journal of human genetics&lt;/secondary-title&gt;&lt;alt-title&gt;Am J Hum Genet&lt;/alt-title&gt;&lt;/titles&gt;&lt;alt-periodical&gt;&lt;full-title&gt;Am J Hum Genet&lt;/full-title&gt;&lt;/alt-periodical&gt;&lt;pages&gt;294-305&lt;/pages&gt;&lt;volume&gt;88&lt;/volume&gt;&lt;number&gt;3&lt;/number&gt;&lt;edition&gt;2011/03/03&lt;/edition&gt;&lt;keywords&gt;&lt;keyword&gt;Bipolar Disorder/genetics&lt;/keyword&gt;&lt;keyword&gt;Case-Control Studies&lt;/keyword&gt;&lt;keyword&gt;Computer Simulation&lt;/keyword&gt;&lt;keyword&gt;Crohn Disease/genetics&lt;/keyword&gt;&lt;keyword&gt;Diabetes Mellitus, Type 1/genetics&lt;/keyword&gt;&lt;keyword&gt;Disease/*genetics&lt;/keyword&gt;&lt;keyword&gt;Genetic Variation&lt;/keyword&gt;&lt;keyword&gt;Genome-Wide Association Study/*methods&lt;/keyword&gt;&lt;keyword&gt;Humans&lt;/keyword&gt;&lt;keyword&gt;Inheritance Patterns/*genetics&lt;/keyword&gt;&lt;keyword&gt;Models, Genetic&lt;/keyword&gt;&lt;keyword&gt;Polymorphism, Single Nucleotide/genetics&lt;/keyword&gt;&lt;keyword&gt;Quality Control&lt;/keyword&gt;&lt;/keywords&gt;&lt;dates&gt;&lt;year&gt;2011&lt;/year&gt;&lt;/dates&gt;&lt;publisher&gt;Elsevier&lt;/publisher&gt;&lt;isbn&gt;1537-6605&amp;#xD;0002-9297&lt;/isbn&gt;&lt;accession-num&gt;21376301&lt;/accession-num&gt;&lt;urls&gt;&lt;related-urls&gt;&lt;url&gt;https://pubmed.ncbi.nlm.nih.gov/21376301&lt;/url&gt;&lt;url&gt;https://www.ncbi.nlm.nih.gov/pmc/articles/PMC3059431/&lt;/url&gt;&lt;/related-urls&gt;&lt;/urls&gt;&lt;electronic-resource-num&gt;10.1016/j.ajhg.2011.02.002&lt;/electronic-resource-num&gt;&lt;remote-database-name&gt;PubMed&lt;/remote-database-name&gt;&lt;language&gt;eng&lt;/language&gt;&lt;/record&gt;&lt;/Cite&gt;&lt;/EndNote&gt;</w:instrText>
      </w:r>
      <w:r w:rsidR="0015057D" w:rsidRPr="00EF7377">
        <w:rPr>
          <w:rFonts w:ascii="Calibri" w:hAnsi="Calibri" w:cs="Calibri"/>
          <w:color w:val="000000" w:themeColor="text1"/>
          <w:sz w:val="20"/>
          <w:szCs w:val="20"/>
        </w:rPr>
        <w:fldChar w:fldCharType="separate"/>
      </w:r>
      <w:r w:rsidR="004F304F" w:rsidRPr="004F304F">
        <w:rPr>
          <w:rFonts w:ascii="Calibri" w:hAnsi="Calibri" w:cs="Calibri"/>
          <w:noProof/>
          <w:color w:val="000000" w:themeColor="text1"/>
          <w:sz w:val="20"/>
          <w:szCs w:val="20"/>
          <w:vertAlign w:val="superscript"/>
          <w:lang w:val="en-US"/>
        </w:rPr>
        <w:t>10</w:t>
      </w:r>
      <w:r w:rsidR="0015057D" w:rsidRPr="00EF7377">
        <w:rPr>
          <w:rFonts w:ascii="Calibri" w:hAnsi="Calibri" w:cs="Calibri"/>
          <w:color w:val="000000" w:themeColor="text1"/>
          <w:sz w:val="20"/>
          <w:szCs w:val="20"/>
        </w:rPr>
        <w:fldChar w:fldCharType="end"/>
      </w:r>
      <w:r w:rsidR="001F7D8C" w:rsidRPr="0070092A">
        <w:rPr>
          <w:rFonts w:ascii="Calibri" w:hAnsi="Calibri" w:cs="Calibri"/>
          <w:color w:val="000000" w:themeColor="text1"/>
          <w:sz w:val="20"/>
          <w:szCs w:val="20"/>
          <w:lang w:val="en-US"/>
        </w:rPr>
        <w:t>,</w:t>
      </w:r>
      <w:r w:rsidR="0015057D" w:rsidRPr="0070092A">
        <w:rPr>
          <w:rFonts w:ascii="Calibri" w:hAnsi="Calibri" w:cs="Calibri"/>
          <w:color w:val="000000" w:themeColor="text1"/>
          <w:sz w:val="20"/>
          <w:szCs w:val="20"/>
          <w:lang w:val="en-US"/>
        </w:rPr>
        <w:t xml:space="preserve"> same as used in LDSC software</w:t>
      </w:r>
    </w:p>
    <w:p w14:paraId="68321628" w14:textId="78C2EF58" w:rsidR="007135C2" w:rsidRPr="0070092A" w:rsidRDefault="0044610D">
      <w:pPr>
        <w:rPr>
          <w:rFonts w:ascii="Calibri" w:eastAsiaTheme="majorEastAsia" w:hAnsi="Calibri" w:cs="Calibri"/>
          <w:b/>
          <w:color w:val="000000" w:themeColor="text1"/>
          <w:sz w:val="26"/>
          <w:szCs w:val="26"/>
          <w:lang w:val="en-US"/>
        </w:rPr>
      </w:pPr>
      <w:r w:rsidRPr="0070092A">
        <w:rPr>
          <w:rFonts w:ascii="Calibri" w:hAnsi="Calibri" w:cs="Calibri"/>
          <w:color w:val="000000" w:themeColor="text1"/>
          <w:sz w:val="20"/>
          <w:szCs w:val="20"/>
          <w:vertAlign w:val="superscript"/>
          <w:lang w:val="en-US"/>
        </w:rPr>
        <w:t>g</w:t>
      </w:r>
      <w:r w:rsidRPr="0070092A">
        <w:rPr>
          <w:rFonts w:ascii="Calibri" w:hAnsi="Calibri" w:cs="Calibri"/>
          <w:color w:val="000000" w:themeColor="text1"/>
          <w:sz w:val="20"/>
          <w:szCs w:val="20"/>
          <w:lang w:val="en-US"/>
        </w:rPr>
        <w:t xml:space="preserve">Heritability and SE on observed scale using </w:t>
      </w:r>
      <w:r w:rsidR="001E51A8" w:rsidRPr="00D52CDD">
        <w:rPr>
          <w:rFonts w:ascii="Calibri" w:hAnsi="Calibri" w:cs="Calibri"/>
          <w:color w:val="000000" w:themeColor="text1"/>
          <w:sz w:val="20"/>
          <w:szCs w:val="20"/>
          <w:lang w:val="en-US"/>
        </w:rPr>
        <w:t>based on 50:50 case-control ascertainment</w:t>
      </w:r>
      <w:r w:rsidR="007135C2" w:rsidRPr="0070092A">
        <w:rPr>
          <w:rFonts w:ascii="Calibri" w:hAnsi="Calibri" w:cs="Calibri"/>
          <w:b/>
          <w:color w:val="000000" w:themeColor="text1"/>
          <w:lang w:val="en-US"/>
        </w:rPr>
        <w:br w:type="page"/>
      </w:r>
    </w:p>
    <w:p w14:paraId="408ACACA" w14:textId="60128D50" w:rsidR="00CF0929" w:rsidRPr="00EF7377" w:rsidRDefault="00CF0929" w:rsidP="00644BD3">
      <w:pPr>
        <w:pStyle w:val="Heading2"/>
        <w:rPr>
          <w:rFonts w:ascii="Calibri" w:hAnsi="Calibri" w:cs="Calibri"/>
          <w:b/>
          <w:color w:val="000000" w:themeColor="text1"/>
          <w:sz w:val="24"/>
        </w:rPr>
      </w:pPr>
      <w:bookmarkStart w:id="20" w:name="_Toc88813850"/>
      <w:r w:rsidRPr="00EF7377">
        <w:rPr>
          <w:rFonts w:ascii="Calibri" w:hAnsi="Calibri" w:cs="Calibri"/>
          <w:b/>
          <w:color w:val="000000" w:themeColor="text1"/>
          <w:sz w:val="24"/>
        </w:rPr>
        <w:lastRenderedPageBreak/>
        <w:t>Table S</w:t>
      </w:r>
      <w:r w:rsidR="001C4AA6" w:rsidRPr="00EF7377">
        <w:rPr>
          <w:rFonts w:ascii="Calibri" w:hAnsi="Calibri" w:cs="Calibri"/>
          <w:b/>
          <w:color w:val="000000" w:themeColor="text1"/>
          <w:sz w:val="24"/>
        </w:rPr>
        <w:t>7</w:t>
      </w:r>
      <w:r w:rsidRPr="00EF7377">
        <w:rPr>
          <w:rFonts w:ascii="Calibri" w:hAnsi="Calibri" w:cs="Calibri"/>
          <w:b/>
          <w:color w:val="000000" w:themeColor="text1"/>
          <w:sz w:val="24"/>
        </w:rPr>
        <w:t xml:space="preserve"> Significant loci in MD subtypes and broad MD phenotype GWAS</w:t>
      </w:r>
      <w:bookmarkEnd w:id="20"/>
    </w:p>
    <w:tbl>
      <w:tblPr>
        <w:tblW w:w="15876" w:type="dxa"/>
        <w:tblInd w:w="-11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38"/>
        <w:gridCol w:w="1979"/>
        <w:gridCol w:w="1193"/>
        <w:gridCol w:w="1147"/>
        <w:gridCol w:w="952"/>
        <w:gridCol w:w="630"/>
        <w:gridCol w:w="788"/>
        <w:gridCol w:w="851"/>
        <w:gridCol w:w="992"/>
        <w:gridCol w:w="1374"/>
        <w:gridCol w:w="44"/>
        <w:gridCol w:w="1136"/>
        <w:gridCol w:w="1134"/>
        <w:gridCol w:w="20"/>
        <w:gridCol w:w="1114"/>
        <w:gridCol w:w="992"/>
        <w:gridCol w:w="992"/>
      </w:tblGrid>
      <w:tr w:rsidR="00B146E3" w:rsidRPr="00A05D55" w14:paraId="2CF9C70D" w14:textId="77777777" w:rsidTr="007A6ACD">
        <w:trPr>
          <w:trHeight w:val="245"/>
        </w:trPr>
        <w:tc>
          <w:tcPr>
            <w:tcW w:w="538" w:type="dxa"/>
            <w:shd w:val="clear" w:color="auto" w:fill="D0CECE" w:themeFill="background2" w:themeFillShade="E6"/>
            <w:noWrap/>
            <w:vAlign w:val="center"/>
            <w:hideMark/>
          </w:tcPr>
          <w:p w14:paraId="4F06EC64" w14:textId="77777777" w:rsidR="00EC5D69" w:rsidRPr="00EF7377" w:rsidRDefault="00EC5D69" w:rsidP="00004FD3">
            <w:pPr>
              <w:jc w:val="center"/>
              <w:rPr>
                <w:rFonts w:ascii="Calibri" w:hAnsi="Calibri" w:cs="Calibri"/>
                <w:bCs/>
                <w:color w:val="000000" w:themeColor="text1"/>
                <w:sz w:val="18"/>
                <w:szCs w:val="18"/>
              </w:rPr>
            </w:pPr>
            <w:r w:rsidRPr="00EF7377">
              <w:rPr>
                <w:rFonts w:ascii="Calibri" w:hAnsi="Calibri" w:cs="Calibri"/>
                <w:bCs/>
                <w:color w:val="000000" w:themeColor="text1"/>
                <w:sz w:val="18"/>
                <w:szCs w:val="18"/>
              </w:rPr>
              <w:t>CHR</w:t>
            </w:r>
          </w:p>
        </w:tc>
        <w:tc>
          <w:tcPr>
            <w:tcW w:w="1979" w:type="dxa"/>
            <w:shd w:val="clear" w:color="auto" w:fill="D0CECE" w:themeFill="background2" w:themeFillShade="E6"/>
            <w:noWrap/>
            <w:vAlign w:val="center"/>
            <w:hideMark/>
          </w:tcPr>
          <w:p w14:paraId="52155380" w14:textId="77777777" w:rsidR="00EC5D69" w:rsidRPr="00EF7377" w:rsidRDefault="00EC5D69" w:rsidP="00004FD3">
            <w:pPr>
              <w:jc w:val="center"/>
              <w:rPr>
                <w:rFonts w:ascii="Calibri" w:hAnsi="Calibri" w:cs="Calibri"/>
                <w:bCs/>
                <w:color w:val="000000" w:themeColor="text1"/>
                <w:sz w:val="18"/>
                <w:szCs w:val="18"/>
              </w:rPr>
            </w:pPr>
            <w:r w:rsidRPr="00EF7377">
              <w:rPr>
                <w:rFonts w:ascii="Calibri" w:hAnsi="Calibri" w:cs="Calibri"/>
                <w:bCs/>
                <w:color w:val="000000" w:themeColor="text1"/>
                <w:sz w:val="18"/>
                <w:szCs w:val="18"/>
              </w:rPr>
              <w:t>Region</w:t>
            </w:r>
          </w:p>
        </w:tc>
        <w:tc>
          <w:tcPr>
            <w:tcW w:w="1193" w:type="dxa"/>
            <w:shd w:val="clear" w:color="auto" w:fill="D0CECE" w:themeFill="background2" w:themeFillShade="E6"/>
            <w:noWrap/>
            <w:vAlign w:val="center"/>
            <w:hideMark/>
          </w:tcPr>
          <w:p w14:paraId="55C6A4B5" w14:textId="77777777" w:rsidR="00EC5D69" w:rsidRPr="00EF7377" w:rsidRDefault="00EC5D69" w:rsidP="00004FD3">
            <w:pPr>
              <w:ind w:right="645"/>
              <w:jc w:val="center"/>
              <w:rPr>
                <w:rFonts w:ascii="Calibri" w:hAnsi="Calibri" w:cs="Calibri"/>
                <w:bCs/>
                <w:color w:val="000000" w:themeColor="text1"/>
                <w:sz w:val="18"/>
                <w:szCs w:val="18"/>
              </w:rPr>
            </w:pPr>
            <w:r w:rsidRPr="00EF7377">
              <w:rPr>
                <w:rFonts w:ascii="Calibri" w:hAnsi="Calibri" w:cs="Calibri"/>
                <w:bCs/>
                <w:color w:val="000000" w:themeColor="text1"/>
                <w:sz w:val="18"/>
                <w:szCs w:val="18"/>
              </w:rPr>
              <w:t>rsID</w:t>
            </w:r>
          </w:p>
        </w:tc>
        <w:tc>
          <w:tcPr>
            <w:tcW w:w="1147" w:type="dxa"/>
            <w:shd w:val="clear" w:color="auto" w:fill="D0CECE" w:themeFill="background2" w:themeFillShade="E6"/>
            <w:vAlign w:val="center"/>
          </w:tcPr>
          <w:p w14:paraId="265A03A0" w14:textId="77777777" w:rsidR="00EC5D69" w:rsidRPr="00EF7377" w:rsidRDefault="00EC5D69" w:rsidP="00004FD3">
            <w:pPr>
              <w:jc w:val="center"/>
              <w:rPr>
                <w:rFonts w:ascii="Calibri" w:hAnsi="Calibri" w:cs="Calibri"/>
                <w:bCs/>
                <w:color w:val="000000" w:themeColor="text1"/>
                <w:sz w:val="18"/>
                <w:szCs w:val="18"/>
              </w:rPr>
            </w:pPr>
            <w:r w:rsidRPr="00EF7377">
              <w:rPr>
                <w:rFonts w:ascii="Calibri" w:hAnsi="Calibri" w:cs="Calibri"/>
                <w:bCs/>
                <w:color w:val="000000" w:themeColor="text1"/>
                <w:sz w:val="18"/>
                <w:szCs w:val="18"/>
              </w:rPr>
              <w:t>POS</w:t>
            </w:r>
          </w:p>
        </w:tc>
        <w:tc>
          <w:tcPr>
            <w:tcW w:w="952" w:type="dxa"/>
            <w:shd w:val="clear" w:color="auto" w:fill="D0CECE" w:themeFill="background2" w:themeFillShade="E6"/>
            <w:noWrap/>
            <w:vAlign w:val="center"/>
            <w:hideMark/>
          </w:tcPr>
          <w:p w14:paraId="3B9CFBDB" w14:textId="77777777" w:rsidR="00EC5D69" w:rsidRPr="00EF7377" w:rsidRDefault="00EC5D69" w:rsidP="00004FD3">
            <w:pPr>
              <w:jc w:val="center"/>
              <w:rPr>
                <w:rFonts w:ascii="Calibri" w:hAnsi="Calibri" w:cs="Calibri"/>
                <w:bCs/>
                <w:color w:val="000000" w:themeColor="text1"/>
                <w:sz w:val="18"/>
                <w:szCs w:val="18"/>
              </w:rPr>
            </w:pPr>
            <w:r w:rsidRPr="00EF7377">
              <w:rPr>
                <w:rFonts w:ascii="Calibri" w:hAnsi="Calibri" w:cs="Calibri"/>
                <w:bCs/>
                <w:color w:val="000000" w:themeColor="text1"/>
                <w:sz w:val="18"/>
                <w:szCs w:val="18"/>
              </w:rPr>
              <w:t>A1/A2</w:t>
            </w:r>
          </w:p>
        </w:tc>
        <w:tc>
          <w:tcPr>
            <w:tcW w:w="630" w:type="dxa"/>
            <w:shd w:val="clear" w:color="auto" w:fill="D0CECE" w:themeFill="background2" w:themeFillShade="E6"/>
            <w:noWrap/>
            <w:vAlign w:val="center"/>
            <w:hideMark/>
          </w:tcPr>
          <w:p w14:paraId="3A3531C5" w14:textId="77777777" w:rsidR="00EC5D69" w:rsidRPr="00EF7377" w:rsidRDefault="00EC5D69" w:rsidP="00004FD3">
            <w:pPr>
              <w:jc w:val="center"/>
              <w:rPr>
                <w:rFonts w:ascii="Calibri" w:hAnsi="Calibri" w:cs="Calibri"/>
                <w:bCs/>
                <w:color w:val="000000" w:themeColor="text1"/>
                <w:sz w:val="18"/>
                <w:szCs w:val="18"/>
              </w:rPr>
            </w:pPr>
            <w:r w:rsidRPr="00EF7377">
              <w:rPr>
                <w:rFonts w:ascii="Calibri" w:hAnsi="Calibri" w:cs="Calibri"/>
                <w:bCs/>
                <w:color w:val="000000" w:themeColor="text1"/>
                <w:sz w:val="18"/>
                <w:szCs w:val="18"/>
              </w:rPr>
              <w:t>AF1</w:t>
            </w:r>
          </w:p>
        </w:tc>
        <w:tc>
          <w:tcPr>
            <w:tcW w:w="788" w:type="dxa"/>
            <w:shd w:val="clear" w:color="auto" w:fill="D0CECE" w:themeFill="background2" w:themeFillShade="E6"/>
            <w:noWrap/>
            <w:vAlign w:val="center"/>
            <w:hideMark/>
          </w:tcPr>
          <w:p w14:paraId="4C90F7AF" w14:textId="6E3D9C83" w:rsidR="00EC5D69" w:rsidRPr="00EF7377" w:rsidRDefault="00790681" w:rsidP="00004FD3">
            <w:pPr>
              <w:jc w:val="center"/>
              <w:rPr>
                <w:rFonts w:ascii="Calibri" w:hAnsi="Calibri" w:cs="Calibri"/>
                <w:bCs/>
                <w:color w:val="000000" w:themeColor="text1"/>
                <w:sz w:val="18"/>
                <w:szCs w:val="18"/>
              </w:rPr>
            </w:pPr>
            <w:r>
              <w:rPr>
                <w:rFonts w:ascii="Calibri" w:hAnsi="Calibri" w:cs="Calibri"/>
                <w:bCs/>
                <w:color w:val="000000" w:themeColor="text1"/>
                <w:sz w:val="18"/>
                <w:szCs w:val="18"/>
              </w:rPr>
              <w:t>OR</w:t>
            </w:r>
          </w:p>
        </w:tc>
        <w:tc>
          <w:tcPr>
            <w:tcW w:w="851" w:type="dxa"/>
            <w:shd w:val="clear" w:color="auto" w:fill="D0CECE" w:themeFill="background2" w:themeFillShade="E6"/>
            <w:noWrap/>
            <w:vAlign w:val="center"/>
            <w:hideMark/>
          </w:tcPr>
          <w:p w14:paraId="3386DC16" w14:textId="77777777" w:rsidR="00EC5D69" w:rsidRPr="00EF7377" w:rsidRDefault="00EC5D69" w:rsidP="007A6ACD">
            <w:pPr>
              <w:ind w:right="50"/>
              <w:jc w:val="center"/>
              <w:rPr>
                <w:rFonts w:ascii="Calibri" w:hAnsi="Calibri" w:cs="Calibri"/>
                <w:bCs/>
                <w:color w:val="000000" w:themeColor="text1"/>
                <w:sz w:val="18"/>
                <w:szCs w:val="18"/>
              </w:rPr>
            </w:pPr>
            <w:r w:rsidRPr="00EF7377">
              <w:rPr>
                <w:rFonts w:ascii="Calibri" w:hAnsi="Calibri" w:cs="Calibri"/>
                <w:bCs/>
                <w:color w:val="000000" w:themeColor="text1"/>
                <w:sz w:val="18"/>
                <w:szCs w:val="18"/>
              </w:rPr>
              <w:t>SE</w:t>
            </w:r>
          </w:p>
        </w:tc>
        <w:tc>
          <w:tcPr>
            <w:tcW w:w="992" w:type="dxa"/>
            <w:shd w:val="clear" w:color="auto" w:fill="D0CECE" w:themeFill="background2" w:themeFillShade="E6"/>
            <w:noWrap/>
            <w:vAlign w:val="center"/>
            <w:hideMark/>
          </w:tcPr>
          <w:p w14:paraId="7AB519A4" w14:textId="77777777" w:rsidR="00EC5D69" w:rsidRPr="00EF7377" w:rsidRDefault="00EC5D69" w:rsidP="00004FD3">
            <w:pPr>
              <w:jc w:val="center"/>
              <w:rPr>
                <w:rFonts w:ascii="Calibri" w:hAnsi="Calibri" w:cs="Calibri"/>
                <w:bCs/>
                <w:color w:val="000000" w:themeColor="text1"/>
                <w:sz w:val="18"/>
                <w:szCs w:val="18"/>
              </w:rPr>
            </w:pPr>
            <w:r w:rsidRPr="00EF7377">
              <w:rPr>
                <w:rFonts w:ascii="Calibri" w:hAnsi="Calibri" w:cs="Calibri"/>
                <w:bCs/>
                <w:color w:val="000000" w:themeColor="text1"/>
                <w:sz w:val="18"/>
                <w:szCs w:val="18"/>
              </w:rPr>
              <w:t>P</w:t>
            </w:r>
          </w:p>
        </w:tc>
        <w:tc>
          <w:tcPr>
            <w:tcW w:w="1374" w:type="dxa"/>
            <w:shd w:val="clear" w:color="auto" w:fill="D0CECE" w:themeFill="background2" w:themeFillShade="E6"/>
            <w:vAlign w:val="center"/>
          </w:tcPr>
          <w:p w14:paraId="550F1F84" w14:textId="77777777" w:rsidR="00EC5D69" w:rsidRPr="00EF7377" w:rsidRDefault="00EC5D69" w:rsidP="00004FD3">
            <w:pPr>
              <w:jc w:val="center"/>
              <w:rPr>
                <w:rFonts w:ascii="Calibri" w:hAnsi="Calibri" w:cs="Calibri"/>
                <w:bCs/>
                <w:color w:val="000000" w:themeColor="text1"/>
                <w:sz w:val="18"/>
                <w:szCs w:val="18"/>
              </w:rPr>
            </w:pPr>
            <w:r w:rsidRPr="00EF7377">
              <w:rPr>
                <w:rFonts w:ascii="Calibri" w:hAnsi="Calibri" w:cs="Calibri"/>
                <w:bCs/>
                <w:color w:val="000000" w:themeColor="text1"/>
                <w:sz w:val="18"/>
                <w:szCs w:val="18"/>
              </w:rPr>
              <w:t>Nearest Gene</w:t>
            </w:r>
          </w:p>
        </w:tc>
        <w:tc>
          <w:tcPr>
            <w:tcW w:w="1180" w:type="dxa"/>
            <w:gridSpan w:val="2"/>
            <w:shd w:val="clear" w:color="auto" w:fill="D0CECE" w:themeFill="background2" w:themeFillShade="E6"/>
            <w:vAlign w:val="center"/>
            <w:hideMark/>
          </w:tcPr>
          <w:p w14:paraId="62F8A28B" w14:textId="77777777" w:rsidR="00EC5D69" w:rsidRPr="00EF7377" w:rsidRDefault="00EC5D69" w:rsidP="00004FD3">
            <w:pPr>
              <w:jc w:val="center"/>
              <w:rPr>
                <w:rFonts w:ascii="Calibri" w:hAnsi="Calibri" w:cs="Calibri"/>
                <w:bCs/>
                <w:color w:val="000000" w:themeColor="text1"/>
                <w:sz w:val="18"/>
                <w:szCs w:val="18"/>
              </w:rPr>
            </w:pPr>
            <w:r w:rsidRPr="00EF7377">
              <w:rPr>
                <w:rFonts w:ascii="Calibri" w:hAnsi="Calibri" w:cs="Calibri"/>
                <w:bCs/>
                <w:color w:val="000000" w:themeColor="text1"/>
                <w:sz w:val="18"/>
                <w:szCs w:val="18"/>
              </w:rPr>
              <w:t>Mapped Gene(s)</w:t>
            </w:r>
          </w:p>
        </w:tc>
        <w:tc>
          <w:tcPr>
            <w:tcW w:w="1134" w:type="dxa"/>
            <w:shd w:val="clear" w:color="auto" w:fill="D0CECE" w:themeFill="background2" w:themeFillShade="E6"/>
            <w:vAlign w:val="center"/>
            <w:hideMark/>
          </w:tcPr>
          <w:p w14:paraId="7780A0AF" w14:textId="529E2109" w:rsidR="00EC5D69" w:rsidRPr="0070092A" w:rsidRDefault="00EC5D69" w:rsidP="00004FD3">
            <w:pPr>
              <w:jc w:val="center"/>
              <w:rPr>
                <w:rFonts w:ascii="Calibri" w:hAnsi="Calibri" w:cs="Calibri"/>
                <w:bCs/>
                <w:color w:val="000000" w:themeColor="text1"/>
                <w:sz w:val="18"/>
                <w:szCs w:val="18"/>
                <w:lang w:val="en-US"/>
              </w:rPr>
            </w:pPr>
            <w:r w:rsidRPr="0070092A">
              <w:rPr>
                <w:rFonts w:ascii="Calibri" w:hAnsi="Calibri" w:cs="Calibri"/>
                <w:bCs/>
                <w:color w:val="000000" w:themeColor="text1"/>
                <w:sz w:val="18"/>
                <w:szCs w:val="18"/>
                <w:lang w:val="en-US"/>
              </w:rPr>
              <w:t>Significant in previous large GWAS</w:t>
            </w:r>
            <w:r w:rsidRPr="0070092A">
              <w:rPr>
                <w:rFonts w:ascii="Calibri" w:hAnsi="Calibri" w:cs="Calibri"/>
                <w:bCs/>
                <w:sz w:val="18"/>
                <w:szCs w:val="18"/>
                <w:vertAlign w:val="superscript"/>
                <w:lang w:val="en-US"/>
              </w:rPr>
              <w:t>†</w:t>
            </w:r>
          </w:p>
        </w:tc>
        <w:tc>
          <w:tcPr>
            <w:tcW w:w="1134" w:type="dxa"/>
            <w:gridSpan w:val="2"/>
            <w:shd w:val="clear" w:color="auto" w:fill="D0CECE" w:themeFill="background2" w:themeFillShade="E6"/>
            <w:vAlign w:val="center"/>
            <w:hideMark/>
          </w:tcPr>
          <w:p w14:paraId="1CA152E3" w14:textId="77777777" w:rsidR="00EC5D69" w:rsidRPr="0070092A" w:rsidRDefault="00EC5D69" w:rsidP="00004FD3">
            <w:pPr>
              <w:jc w:val="center"/>
              <w:rPr>
                <w:rFonts w:ascii="Calibri" w:hAnsi="Calibri" w:cs="Calibri"/>
                <w:bCs/>
                <w:color w:val="000000" w:themeColor="text1"/>
                <w:sz w:val="18"/>
                <w:szCs w:val="18"/>
                <w:lang w:val="en-US"/>
              </w:rPr>
            </w:pPr>
            <w:r w:rsidRPr="0070092A">
              <w:rPr>
                <w:rFonts w:ascii="Calibri" w:hAnsi="Calibri" w:cs="Calibri"/>
                <w:bCs/>
                <w:color w:val="000000" w:themeColor="text1"/>
                <w:sz w:val="18"/>
                <w:szCs w:val="18"/>
                <w:lang w:val="en-US"/>
              </w:rPr>
              <w:t>Significant in broad MD GWAS</w:t>
            </w:r>
          </w:p>
        </w:tc>
        <w:tc>
          <w:tcPr>
            <w:tcW w:w="1984" w:type="dxa"/>
            <w:gridSpan w:val="2"/>
            <w:shd w:val="clear" w:color="auto" w:fill="D0CECE" w:themeFill="background2" w:themeFillShade="E6"/>
            <w:vAlign w:val="center"/>
          </w:tcPr>
          <w:p w14:paraId="73F584EF" w14:textId="77777777" w:rsidR="00EC5D69" w:rsidRPr="0070092A" w:rsidRDefault="00EC5D69" w:rsidP="00004FD3">
            <w:pPr>
              <w:jc w:val="center"/>
              <w:rPr>
                <w:rFonts w:ascii="Calibri" w:hAnsi="Calibri" w:cs="Calibri"/>
                <w:bCs/>
                <w:color w:val="000000" w:themeColor="text1"/>
                <w:sz w:val="18"/>
                <w:szCs w:val="18"/>
                <w:lang w:val="en-US"/>
              </w:rPr>
            </w:pPr>
            <w:r w:rsidRPr="0070092A">
              <w:rPr>
                <w:rFonts w:ascii="Calibri" w:hAnsi="Calibri" w:cs="Calibri"/>
                <w:bCs/>
                <w:color w:val="000000" w:themeColor="text1"/>
                <w:sz w:val="18"/>
                <w:szCs w:val="18"/>
                <w:lang w:val="en-US"/>
              </w:rPr>
              <w:t>P-values in GWAS of other subtype in comparison</w:t>
            </w:r>
          </w:p>
        </w:tc>
      </w:tr>
      <w:tr w:rsidR="00B146E3" w:rsidRPr="00100863" w14:paraId="4759D5FE" w14:textId="77777777" w:rsidTr="007A6ACD">
        <w:trPr>
          <w:trHeight w:val="290"/>
        </w:trPr>
        <w:tc>
          <w:tcPr>
            <w:tcW w:w="13892" w:type="dxa"/>
            <w:gridSpan w:val="15"/>
            <w:shd w:val="clear" w:color="auto" w:fill="E7E6E6" w:themeFill="background2"/>
          </w:tcPr>
          <w:p w14:paraId="05560BE0" w14:textId="4440271E" w:rsidR="00EC5D69" w:rsidRPr="00EF7377" w:rsidRDefault="00C46DFB" w:rsidP="00C30B41">
            <w:pPr>
              <w:spacing w:before="120"/>
              <w:rPr>
                <w:rFonts w:ascii="Calibri" w:hAnsi="Calibri" w:cs="Calibri"/>
                <w:color w:val="000000" w:themeColor="text1"/>
                <w:sz w:val="18"/>
                <w:szCs w:val="18"/>
              </w:rPr>
            </w:pPr>
            <w:r w:rsidRPr="00EF7377">
              <w:rPr>
                <w:rFonts w:ascii="Calibri" w:hAnsi="Calibri" w:cs="Calibri"/>
                <w:b/>
                <w:color w:val="000000" w:themeColor="text1"/>
                <w:sz w:val="18"/>
                <w:szCs w:val="18"/>
              </w:rPr>
              <w:t>Non-</w:t>
            </w:r>
            <w:r w:rsidR="00EC5D69" w:rsidRPr="00EF7377">
              <w:rPr>
                <w:rFonts w:ascii="Calibri" w:hAnsi="Calibri" w:cs="Calibri"/>
                <w:b/>
                <w:color w:val="000000" w:themeColor="text1"/>
                <w:sz w:val="18"/>
                <w:szCs w:val="18"/>
              </w:rPr>
              <w:t>atypical</w:t>
            </w:r>
            <w:r w:rsidR="00040DDB" w:rsidRPr="00EF7377">
              <w:rPr>
                <w:rFonts w:ascii="Calibri" w:hAnsi="Calibri" w:cs="Calibri"/>
                <w:b/>
                <w:color w:val="000000" w:themeColor="text1"/>
                <w:sz w:val="18"/>
                <w:szCs w:val="18"/>
              </w:rPr>
              <w:t>-like</w:t>
            </w:r>
            <w:r w:rsidR="00EC5D69" w:rsidRPr="00EF7377">
              <w:rPr>
                <w:rFonts w:ascii="Calibri" w:hAnsi="Calibri" w:cs="Calibri"/>
                <w:b/>
                <w:color w:val="000000" w:themeColor="text1"/>
                <w:sz w:val="18"/>
                <w:szCs w:val="18"/>
              </w:rPr>
              <w:t xml:space="preserve"> features</w:t>
            </w:r>
          </w:p>
        </w:tc>
        <w:tc>
          <w:tcPr>
            <w:tcW w:w="1984" w:type="dxa"/>
            <w:gridSpan w:val="2"/>
            <w:shd w:val="clear" w:color="auto" w:fill="E7E6E6" w:themeFill="background2"/>
            <w:vAlign w:val="center"/>
          </w:tcPr>
          <w:p w14:paraId="51125529" w14:textId="3D24B9F8" w:rsidR="00EC5D69" w:rsidRPr="0070092A" w:rsidRDefault="00EC5D69" w:rsidP="00C30B41">
            <w:pPr>
              <w:rPr>
                <w:rFonts w:ascii="Calibri" w:hAnsi="Calibri" w:cs="Calibri"/>
                <w:b/>
                <w:color w:val="000000" w:themeColor="text1"/>
                <w:sz w:val="18"/>
                <w:szCs w:val="18"/>
                <w:lang w:val="en-US"/>
              </w:rPr>
            </w:pPr>
            <w:r w:rsidRPr="0070092A">
              <w:rPr>
                <w:rFonts w:ascii="Calibri" w:hAnsi="Calibri" w:cs="Calibri"/>
                <w:b/>
                <w:color w:val="000000" w:themeColor="text1"/>
                <w:sz w:val="18"/>
                <w:szCs w:val="18"/>
                <w:lang w:val="en-US"/>
              </w:rPr>
              <w:t>MD with atypical</w:t>
            </w:r>
            <w:r w:rsidR="00040DDB" w:rsidRPr="0070092A">
              <w:rPr>
                <w:rFonts w:ascii="Calibri" w:hAnsi="Calibri" w:cs="Calibri"/>
                <w:b/>
                <w:color w:val="000000" w:themeColor="text1"/>
                <w:sz w:val="18"/>
                <w:szCs w:val="18"/>
                <w:lang w:val="en-US"/>
              </w:rPr>
              <w:t>-like</w:t>
            </w:r>
            <w:r w:rsidRPr="0070092A">
              <w:rPr>
                <w:rFonts w:ascii="Calibri" w:hAnsi="Calibri" w:cs="Calibri"/>
                <w:b/>
                <w:color w:val="000000" w:themeColor="text1"/>
                <w:sz w:val="18"/>
                <w:szCs w:val="18"/>
                <w:lang w:val="en-US"/>
              </w:rPr>
              <w:t xml:space="preserve"> features</w:t>
            </w:r>
          </w:p>
        </w:tc>
      </w:tr>
      <w:tr w:rsidR="001B6BFC" w:rsidRPr="00EF7377" w14:paraId="3077F34A" w14:textId="77777777" w:rsidTr="007A6ACD">
        <w:trPr>
          <w:trHeight w:val="290"/>
        </w:trPr>
        <w:tc>
          <w:tcPr>
            <w:tcW w:w="538" w:type="dxa"/>
            <w:noWrap/>
            <w:vAlign w:val="center"/>
          </w:tcPr>
          <w:p w14:paraId="5C7351C8" w14:textId="77777777" w:rsidR="001B6BFC" w:rsidRPr="00EF7377" w:rsidRDefault="001B6BFC" w:rsidP="001B6BFC">
            <w:pPr>
              <w:rPr>
                <w:rFonts w:ascii="Calibri" w:hAnsi="Calibri" w:cs="Calibri"/>
                <w:b/>
                <w:bCs/>
                <w:color w:val="000000" w:themeColor="text1"/>
                <w:sz w:val="18"/>
                <w:szCs w:val="18"/>
              </w:rPr>
            </w:pPr>
            <w:r w:rsidRPr="00EF7377">
              <w:rPr>
                <w:rFonts w:ascii="Calibri" w:hAnsi="Calibri" w:cs="Calibri"/>
                <w:color w:val="000000" w:themeColor="text1"/>
                <w:sz w:val="18"/>
                <w:szCs w:val="18"/>
              </w:rPr>
              <w:t>1</w:t>
            </w:r>
          </w:p>
        </w:tc>
        <w:tc>
          <w:tcPr>
            <w:tcW w:w="1979" w:type="dxa"/>
            <w:noWrap/>
            <w:vAlign w:val="center"/>
          </w:tcPr>
          <w:p w14:paraId="4F153DB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72511514-72838406</w:t>
            </w:r>
          </w:p>
        </w:tc>
        <w:tc>
          <w:tcPr>
            <w:tcW w:w="1193" w:type="dxa"/>
            <w:noWrap/>
            <w:vAlign w:val="center"/>
          </w:tcPr>
          <w:p w14:paraId="7CECBFE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rs66495454</w:t>
            </w:r>
          </w:p>
        </w:tc>
        <w:tc>
          <w:tcPr>
            <w:tcW w:w="1147" w:type="dxa"/>
            <w:vAlign w:val="center"/>
          </w:tcPr>
          <w:p w14:paraId="218B3D37" w14:textId="77777777" w:rsidR="001B6BFC" w:rsidRPr="00EF7377" w:rsidRDefault="001B6BFC" w:rsidP="001B6BFC">
            <w:pPr>
              <w:spacing w:before="100"/>
              <w:rPr>
                <w:rFonts w:ascii="Calibri" w:hAnsi="Calibri" w:cs="Calibri"/>
                <w:color w:val="000000" w:themeColor="text1"/>
                <w:sz w:val="18"/>
                <w:szCs w:val="18"/>
              </w:rPr>
            </w:pPr>
            <w:r w:rsidRPr="00EF7377">
              <w:rPr>
                <w:rFonts w:ascii="Calibri" w:hAnsi="Calibri" w:cs="Calibri"/>
                <w:color w:val="000000" w:themeColor="text1"/>
                <w:sz w:val="18"/>
                <w:szCs w:val="18"/>
              </w:rPr>
              <w:t>72748567</w:t>
            </w:r>
          </w:p>
        </w:tc>
        <w:tc>
          <w:tcPr>
            <w:tcW w:w="952" w:type="dxa"/>
            <w:noWrap/>
            <w:vAlign w:val="center"/>
          </w:tcPr>
          <w:p w14:paraId="75B82C4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G/GTCCT</w:t>
            </w:r>
          </w:p>
        </w:tc>
        <w:tc>
          <w:tcPr>
            <w:tcW w:w="630" w:type="dxa"/>
            <w:noWrap/>
            <w:vAlign w:val="center"/>
          </w:tcPr>
          <w:p w14:paraId="3587ED6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0.62</w:t>
            </w:r>
          </w:p>
        </w:tc>
        <w:tc>
          <w:tcPr>
            <w:tcW w:w="788" w:type="dxa"/>
            <w:noWrap/>
            <w:vAlign w:val="center"/>
          </w:tcPr>
          <w:p w14:paraId="3AAB25B7" w14:textId="694FC505"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0.9501</w:t>
            </w:r>
          </w:p>
        </w:tc>
        <w:tc>
          <w:tcPr>
            <w:tcW w:w="851" w:type="dxa"/>
            <w:noWrap/>
            <w:vAlign w:val="center"/>
          </w:tcPr>
          <w:p w14:paraId="52D2B825" w14:textId="34464FD2"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0.0073</w:t>
            </w:r>
          </w:p>
        </w:tc>
        <w:tc>
          <w:tcPr>
            <w:tcW w:w="992" w:type="dxa"/>
            <w:noWrap/>
            <w:vAlign w:val="center"/>
          </w:tcPr>
          <w:p w14:paraId="78EF350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1.82e-12</w:t>
            </w:r>
          </w:p>
        </w:tc>
        <w:tc>
          <w:tcPr>
            <w:tcW w:w="1374" w:type="dxa"/>
            <w:vAlign w:val="center"/>
          </w:tcPr>
          <w:p w14:paraId="0BD2930F" w14:textId="77777777" w:rsidR="001B6BFC" w:rsidRPr="00EF7377" w:rsidRDefault="001B6BFC" w:rsidP="001B6BFC">
            <w:pPr>
              <w:spacing w:before="100"/>
              <w:rPr>
                <w:rFonts w:ascii="Calibri" w:hAnsi="Calibri" w:cs="Calibri"/>
                <w:color w:val="000000" w:themeColor="text1"/>
                <w:sz w:val="18"/>
                <w:szCs w:val="18"/>
              </w:rPr>
            </w:pPr>
            <w:r w:rsidRPr="00EF7377">
              <w:rPr>
                <w:rFonts w:ascii="Calibri" w:hAnsi="Calibri" w:cs="Calibri"/>
                <w:color w:val="000000" w:themeColor="text1"/>
                <w:sz w:val="18"/>
                <w:szCs w:val="18"/>
              </w:rPr>
              <w:t>NEGR1</w:t>
            </w:r>
          </w:p>
        </w:tc>
        <w:tc>
          <w:tcPr>
            <w:tcW w:w="1180" w:type="dxa"/>
            <w:gridSpan w:val="2"/>
            <w:vAlign w:val="center"/>
          </w:tcPr>
          <w:p w14:paraId="2860526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NEGR1</w:t>
            </w:r>
          </w:p>
        </w:tc>
        <w:tc>
          <w:tcPr>
            <w:tcW w:w="1134" w:type="dxa"/>
            <w:vAlign w:val="center"/>
          </w:tcPr>
          <w:p w14:paraId="124737B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tcPr>
          <w:p w14:paraId="5130C3E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Yes</w:t>
            </w:r>
          </w:p>
        </w:tc>
        <w:tc>
          <w:tcPr>
            <w:tcW w:w="1984" w:type="dxa"/>
            <w:gridSpan w:val="2"/>
            <w:vAlign w:val="center"/>
          </w:tcPr>
          <w:p w14:paraId="56D7D0F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2.51e-03</w:t>
            </w:r>
          </w:p>
        </w:tc>
      </w:tr>
      <w:tr w:rsidR="001B6BFC" w:rsidRPr="00EF7377" w14:paraId="5529AF39" w14:textId="77777777" w:rsidTr="007A6ACD">
        <w:trPr>
          <w:trHeight w:val="290"/>
        </w:trPr>
        <w:tc>
          <w:tcPr>
            <w:tcW w:w="538" w:type="dxa"/>
            <w:noWrap/>
            <w:vAlign w:val="center"/>
          </w:tcPr>
          <w:p w14:paraId="04BD1EC6" w14:textId="77777777" w:rsidR="001B6BFC" w:rsidRPr="00EF7377" w:rsidRDefault="001B6BFC" w:rsidP="001B6BFC">
            <w:pPr>
              <w:rPr>
                <w:rFonts w:ascii="Calibri" w:hAnsi="Calibri" w:cs="Calibri"/>
                <w:b/>
                <w:bCs/>
                <w:color w:val="000000" w:themeColor="text1"/>
                <w:sz w:val="18"/>
                <w:szCs w:val="18"/>
              </w:rPr>
            </w:pPr>
            <w:r w:rsidRPr="00EF7377">
              <w:rPr>
                <w:rFonts w:ascii="Calibri" w:hAnsi="Calibri" w:cs="Calibri"/>
                <w:color w:val="000000" w:themeColor="text1"/>
                <w:sz w:val="18"/>
                <w:szCs w:val="18"/>
              </w:rPr>
              <w:t>6</w:t>
            </w:r>
          </w:p>
        </w:tc>
        <w:tc>
          <w:tcPr>
            <w:tcW w:w="1979" w:type="dxa"/>
            <w:noWrap/>
            <w:vAlign w:val="center"/>
          </w:tcPr>
          <w:p w14:paraId="665250F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27309779-29548089</w:t>
            </w:r>
          </w:p>
        </w:tc>
        <w:tc>
          <w:tcPr>
            <w:tcW w:w="1193" w:type="dxa"/>
            <w:noWrap/>
            <w:vAlign w:val="center"/>
          </w:tcPr>
          <w:p w14:paraId="7EF8248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rs9393925</w:t>
            </w:r>
          </w:p>
        </w:tc>
        <w:tc>
          <w:tcPr>
            <w:tcW w:w="1147" w:type="dxa"/>
            <w:vAlign w:val="center"/>
          </w:tcPr>
          <w:p w14:paraId="109E86B2" w14:textId="77777777" w:rsidR="001B6BFC" w:rsidRPr="00EF7377" w:rsidRDefault="001B6BFC" w:rsidP="001B6BFC">
            <w:pPr>
              <w:spacing w:before="100"/>
              <w:rPr>
                <w:rFonts w:ascii="Calibri" w:hAnsi="Calibri" w:cs="Calibri"/>
                <w:color w:val="000000" w:themeColor="text1"/>
                <w:sz w:val="18"/>
                <w:szCs w:val="18"/>
              </w:rPr>
            </w:pPr>
            <w:r w:rsidRPr="00EF7377">
              <w:rPr>
                <w:rFonts w:ascii="Calibri" w:hAnsi="Calibri" w:cs="Calibri"/>
                <w:color w:val="000000" w:themeColor="text1"/>
                <w:sz w:val="18"/>
                <w:szCs w:val="18"/>
              </w:rPr>
              <w:t>28682442</w:t>
            </w:r>
          </w:p>
        </w:tc>
        <w:tc>
          <w:tcPr>
            <w:tcW w:w="952" w:type="dxa"/>
            <w:noWrap/>
            <w:vAlign w:val="center"/>
          </w:tcPr>
          <w:p w14:paraId="2CA215E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T/C</w:t>
            </w:r>
          </w:p>
        </w:tc>
        <w:tc>
          <w:tcPr>
            <w:tcW w:w="630" w:type="dxa"/>
            <w:noWrap/>
            <w:vAlign w:val="center"/>
          </w:tcPr>
          <w:p w14:paraId="61303F4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0.14</w:t>
            </w:r>
          </w:p>
        </w:tc>
        <w:tc>
          <w:tcPr>
            <w:tcW w:w="788" w:type="dxa"/>
            <w:noWrap/>
            <w:vAlign w:val="center"/>
          </w:tcPr>
          <w:p w14:paraId="12F93FC6" w14:textId="08710090"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0.9424</w:t>
            </w:r>
          </w:p>
        </w:tc>
        <w:tc>
          <w:tcPr>
            <w:tcW w:w="851" w:type="dxa"/>
            <w:noWrap/>
            <w:vAlign w:val="center"/>
          </w:tcPr>
          <w:p w14:paraId="7F103763" w14:textId="722F3C8C"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0.0101</w:t>
            </w:r>
          </w:p>
        </w:tc>
        <w:tc>
          <w:tcPr>
            <w:tcW w:w="992" w:type="dxa"/>
            <w:noWrap/>
            <w:vAlign w:val="center"/>
          </w:tcPr>
          <w:p w14:paraId="2C29D47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3.71e-09</w:t>
            </w:r>
          </w:p>
        </w:tc>
        <w:tc>
          <w:tcPr>
            <w:tcW w:w="1374" w:type="dxa"/>
            <w:vAlign w:val="center"/>
          </w:tcPr>
          <w:p w14:paraId="5BC8AAAD" w14:textId="77777777" w:rsidR="001B6BFC" w:rsidRPr="00EF7377" w:rsidRDefault="001B6BFC" w:rsidP="001B6BFC">
            <w:pPr>
              <w:spacing w:before="100"/>
              <w:rPr>
                <w:rFonts w:ascii="Calibri" w:hAnsi="Calibri" w:cs="Calibri"/>
                <w:color w:val="000000" w:themeColor="text1"/>
                <w:sz w:val="18"/>
                <w:szCs w:val="18"/>
              </w:rPr>
            </w:pPr>
            <w:r w:rsidRPr="00EF7377">
              <w:rPr>
                <w:rFonts w:ascii="Calibri" w:hAnsi="Calibri" w:cs="Calibri"/>
                <w:color w:val="000000" w:themeColor="text1"/>
                <w:sz w:val="18"/>
                <w:szCs w:val="18"/>
              </w:rPr>
              <w:t>RPSAP2</w:t>
            </w:r>
          </w:p>
        </w:tc>
        <w:tc>
          <w:tcPr>
            <w:tcW w:w="1180" w:type="dxa"/>
            <w:gridSpan w:val="2"/>
            <w:vAlign w:val="center"/>
          </w:tcPr>
          <w:p w14:paraId="3C4899B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&gt;10 genes</w:t>
            </w:r>
          </w:p>
        </w:tc>
        <w:tc>
          <w:tcPr>
            <w:tcW w:w="1134" w:type="dxa"/>
            <w:vAlign w:val="center"/>
          </w:tcPr>
          <w:p w14:paraId="483D1C4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tcPr>
          <w:p w14:paraId="6B71B43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Yes</w:t>
            </w:r>
          </w:p>
        </w:tc>
        <w:tc>
          <w:tcPr>
            <w:tcW w:w="1984" w:type="dxa"/>
            <w:gridSpan w:val="2"/>
            <w:vAlign w:val="center"/>
          </w:tcPr>
          <w:p w14:paraId="041C851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1.18e-01</w:t>
            </w:r>
          </w:p>
        </w:tc>
      </w:tr>
      <w:tr w:rsidR="001B6BFC" w:rsidRPr="00EF7377" w14:paraId="7CBECE88" w14:textId="77777777" w:rsidTr="007A6ACD">
        <w:trPr>
          <w:trHeight w:val="290"/>
        </w:trPr>
        <w:tc>
          <w:tcPr>
            <w:tcW w:w="538" w:type="dxa"/>
            <w:noWrap/>
            <w:vAlign w:val="center"/>
          </w:tcPr>
          <w:p w14:paraId="3B33F393" w14:textId="77777777" w:rsidR="001B6BFC" w:rsidRPr="00EF7377" w:rsidRDefault="001B6BFC" w:rsidP="001B6BFC">
            <w:pPr>
              <w:rPr>
                <w:rFonts w:ascii="Calibri" w:hAnsi="Calibri" w:cs="Calibri"/>
                <w:b/>
                <w:bCs/>
                <w:color w:val="000000" w:themeColor="text1"/>
                <w:sz w:val="18"/>
                <w:szCs w:val="18"/>
              </w:rPr>
            </w:pPr>
            <w:r w:rsidRPr="00EF7377">
              <w:rPr>
                <w:rFonts w:ascii="Calibri" w:hAnsi="Calibri" w:cs="Calibri"/>
                <w:color w:val="000000" w:themeColor="text1"/>
                <w:sz w:val="18"/>
                <w:szCs w:val="18"/>
              </w:rPr>
              <w:t>12</w:t>
            </w:r>
          </w:p>
        </w:tc>
        <w:tc>
          <w:tcPr>
            <w:tcW w:w="1979" w:type="dxa"/>
            <w:noWrap/>
            <w:vAlign w:val="center"/>
          </w:tcPr>
          <w:p w14:paraId="53142E6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113349833-113349833</w:t>
            </w:r>
          </w:p>
        </w:tc>
        <w:tc>
          <w:tcPr>
            <w:tcW w:w="1193" w:type="dxa"/>
            <w:noWrap/>
            <w:vAlign w:val="center"/>
          </w:tcPr>
          <w:p w14:paraId="4844599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rs55676265</w:t>
            </w:r>
          </w:p>
        </w:tc>
        <w:tc>
          <w:tcPr>
            <w:tcW w:w="1147" w:type="dxa"/>
            <w:vAlign w:val="center"/>
          </w:tcPr>
          <w:p w14:paraId="012DD698" w14:textId="77777777" w:rsidR="001B6BFC" w:rsidRPr="00EF7377" w:rsidRDefault="001B6BFC" w:rsidP="001B6BFC">
            <w:pPr>
              <w:spacing w:before="100"/>
              <w:rPr>
                <w:rFonts w:ascii="Calibri" w:hAnsi="Calibri" w:cs="Calibri"/>
                <w:color w:val="000000" w:themeColor="text1"/>
                <w:sz w:val="18"/>
                <w:szCs w:val="18"/>
              </w:rPr>
            </w:pPr>
            <w:r w:rsidRPr="00EF7377">
              <w:rPr>
                <w:rFonts w:ascii="Calibri" w:hAnsi="Calibri" w:cs="Calibri"/>
                <w:color w:val="000000" w:themeColor="text1"/>
                <w:sz w:val="18"/>
                <w:szCs w:val="18"/>
              </w:rPr>
              <w:t>113349833</w:t>
            </w:r>
          </w:p>
        </w:tc>
        <w:tc>
          <w:tcPr>
            <w:tcW w:w="952" w:type="dxa"/>
            <w:noWrap/>
            <w:vAlign w:val="center"/>
          </w:tcPr>
          <w:p w14:paraId="568E257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A/G</w:t>
            </w:r>
          </w:p>
        </w:tc>
        <w:tc>
          <w:tcPr>
            <w:tcW w:w="630" w:type="dxa"/>
            <w:noWrap/>
            <w:vAlign w:val="center"/>
          </w:tcPr>
          <w:p w14:paraId="263F179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0.79</w:t>
            </w:r>
          </w:p>
        </w:tc>
        <w:tc>
          <w:tcPr>
            <w:tcW w:w="788" w:type="dxa"/>
            <w:noWrap/>
            <w:vAlign w:val="center"/>
          </w:tcPr>
          <w:p w14:paraId="5D783832" w14:textId="1932B575"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0.9535</w:t>
            </w:r>
          </w:p>
        </w:tc>
        <w:tc>
          <w:tcPr>
            <w:tcW w:w="851" w:type="dxa"/>
            <w:noWrap/>
            <w:vAlign w:val="center"/>
          </w:tcPr>
          <w:p w14:paraId="6810AF2D" w14:textId="496800E0"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0.0086</w:t>
            </w:r>
          </w:p>
        </w:tc>
        <w:tc>
          <w:tcPr>
            <w:tcW w:w="992" w:type="dxa"/>
            <w:noWrap/>
            <w:vAlign w:val="center"/>
          </w:tcPr>
          <w:p w14:paraId="631D497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3.40e-08</w:t>
            </w:r>
          </w:p>
        </w:tc>
        <w:tc>
          <w:tcPr>
            <w:tcW w:w="1374" w:type="dxa"/>
            <w:vAlign w:val="center"/>
          </w:tcPr>
          <w:p w14:paraId="7597EDD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OAS1:RP1-71H24.1</w:t>
            </w:r>
          </w:p>
        </w:tc>
        <w:tc>
          <w:tcPr>
            <w:tcW w:w="1180" w:type="dxa"/>
            <w:gridSpan w:val="2"/>
            <w:vAlign w:val="center"/>
          </w:tcPr>
          <w:p w14:paraId="608D016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OAS1</w:t>
            </w:r>
          </w:p>
        </w:tc>
        <w:tc>
          <w:tcPr>
            <w:tcW w:w="1134" w:type="dxa"/>
            <w:vAlign w:val="center"/>
          </w:tcPr>
          <w:p w14:paraId="1C7B2588" w14:textId="77777777" w:rsidR="001B6BFC" w:rsidRPr="00EF7377" w:rsidRDefault="001B6BFC" w:rsidP="001B6BFC">
            <w:pPr>
              <w:rPr>
                <w:rFonts w:ascii="Calibri" w:hAnsi="Calibri" w:cs="Calibri"/>
                <w:color w:val="000000" w:themeColor="text1"/>
                <w:sz w:val="18"/>
                <w:szCs w:val="18"/>
              </w:rPr>
            </w:pPr>
          </w:p>
        </w:tc>
        <w:tc>
          <w:tcPr>
            <w:tcW w:w="1134" w:type="dxa"/>
            <w:gridSpan w:val="2"/>
            <w:noWrap/>
            <w:vAlign w:val="center"/>
          </w:tcPr>
          <w:p w14:paraId="3B5BA1D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No</w:t>
            </w:r>
          </w:p>
        </w:tc>
        <w:tc>
          <w:tcPr>
            <w:tcW w:w="1984" w:type="dxa"/>
            <w:gridSpan w:val="2"/>
            <w:vAlign w:val="center"/>
          </w:tcPr>
          <w:p w14:paraId="455C308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7.98e-01</w:t>
            </w:r>
          </w:p>
        </w:tc>
      </w:tr>
      <w:tr w:rsidR="001B6BFC" w:rsidRPr="00EF7377" w14:paraId="27BCDDF2" w14:textId="77777777" w:rsidTr="007A6ACD">
        <w:trPr>
          <w:trHeight w:val="290"/>
        </w:trPr>
        <w:tc>
          <w:tcPr>
            <w:tcW w:w="538" w:type="dxa"/>
            <w:noWrap/>
            <w:vAlign w:val="center"/>
          </w:tcPr>
          <w:p w14:paraId="3F0644A5" w14:textId="77777777" w:rsidR="001B6BFC" w:rsidRPr="00EF7377" w:rsidRDefault="001B6BFC" w:rsidP="001B6BFC">
            <w:pPr>
              <w:rPr>
                <w:rFonts w:ascii="Calibri" w:hAnsi="Calibri" w:cs="Calibri"/>
                <w:b/>
                <w:bCs/>
                <w:color w:val="000000" w:themeColor="text1"/>
                <w:sz w:val="18"/>
                <w:szCs w:val="18"/>
              </w:rPr>
            </w:pPr>
            <w:r w:rsidRPr="00EF7377">
              <w:rPr>
                <w:rFonts w:ascii="Calibri" w:hAnsi="Calibri" w:cs="Calibri"/>
                <w:color w:val="000000" w:themeColor="text1"/>
                <w:sz w:val="18"/>
                <w:szCs w:val="18"/>
              </w:rPr>
              <w:t>13</w:t>
            </w:r>
          </w:p>
        </w:tc>
        <w:tc>
          <w:tcPr>
            <w:tcW w:w="1979" w:type="dxa"/>
            <w:noWrap/>
            <w:vAlign w:val="center"/>
          </w:tcPr>
          <w:p w14:paraId="6E8456E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53608084-53842904</w:t>
            </w:r>
          </w:p>
        </w:tc>
        <w:tc>
          <w:tcPr>
            <w:tcW w:w="1193" w:type="dxa"/>
            <w:noWrap/>
            <w:vAlign w:val="center"/>
          </w:tcPr>
          <w:p w14:paraId="66073B3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rs2806950</w:t>
            </w:r>
          </w:p>
        </w:tc>
        <w:tc>
          <w:tcPr>
            <w:tcW w:w="1147" w:type="dxa"/>
            <w:vAlign w:val="center"/>
          </w:tcPr>
          <w:p w14:paraId="3E771ED2" w14:textId="77777777" w:rsidR="001B6BFC" w:rsidRPr="00EF7377" w:rsidRDefault="001B6BFC" w:rsidP="001B6BFC">
            <w:pPr>
              <w:spacing w:before="100"/>
              <w:rPr>
                <w:rFonts w:ascii="Calibri" w:hAnsi="Calibri" w:cs="Calibri"/>
                <w:color w:val="000000" w:themeColor="text1"/>
                <w:sz w:val="18"/>
                <w:szCs w:val="18"/>
              </w:rPr>
            </w:pPr>
            <w:r w:rsidRPr="00EF7377">
              <w:rPr>
                <w:rFonts w:ascii="Calibri" w:hAnsi="Calibri" w:cs="Calibri"/>
                <w:color w:val="000000" w:themeColor="text1"/>
                <w:sz w:val="18"/>
                <w:szCs w:val="18"/>
              </w:rPr>
              <w:t>53646197</w:t>
            </w:r>
          </w:p>
        </w:tc>
        <w:tc>
          <w:tcPr>
            <w:tcW w:w="952" w:type="dxa"/>
            <w:noWrap/>
            <w:vAlign w:val="center"/>
          </w:tcPr>
          <w:p w14:paraId="7AE62B7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G/A</w:t>
            </w:r>
          </w:p>
        </w:tc>
        <w:tc>
          <w:tcPr>
            <w:tcW w:w="630" w:type="dxa"/>
            <w:noWrap/>
            <w:vAlign w:val="center"/>
          </w:tcPr>
          <w:p w14:paraId="6B1E518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0.38</w:t>
            </w:r>
          </w:p>
        </w:tc>
        <w:tc>
          <w:tcPr>
            <w:tcW w:w="788" w:type="dxa"/>
            <w:noWrap/>
            <w:vAlign w:val="center"/>
          </w:tcPr>
          <w:p w14:paraId="052A1457" w14:textId="35F67422"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1.0446</w:t>
            </w:r>
          </w:p>
        </w:tc>
        <w:tc>
          <w:tcPr>
            <w:tcW w:w="851" w:type="dxa"/>
            <w:noWrap/>
            <w:vAlign w:val="center"/>
          </w:tcPr>
          <w:p w14:paraId="3A5B09EC" w14:textId="4AD1FF43"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0.0073</w:t>
            </w:r>
          </w:p>
        </w:tc>
        <w:tc>
          <w:tcPr>
            <w:tcW w:w="992" w:type="dxa"/>
            <w:noWrap/>
            <w:vAlign w:val="center"/>
          </w:tcPr>
          <w:p w14:paraId="5198850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1.80e-09</w:t>
            </w:r>
          </w:p>
        </w:tc>
        <w:tc>
          <w:tcPr>
            <w:tcW w:w="1374" w:type="dxa"/>
            <w:vAlign w:val="center"/>
          </w:tcPr>
          <w:p w14:paraId="6334B675" w14:textId="77777777" w:rsidR="001B6BFC" w:rsidRPr="00EF7377" w:rsidRDefault="001B6BFC" w:rsidP="001B6BFC">
            <w:pPr>
              <w:spacing w:before="100"/>
              <w:rPr>
                <w:rFonts w:ascii="Calibri" w:hAnsi="Calibri" w:cs="Calibri"/>
                <w:color w:val="000000" w:themeColor="text1"/>
                <w:sz w:val="18"/>
                <w:szCs w:val="18"/>
              </w:rPr>
            </w:pPr>
            <w:r w:rsidRPr="00EF7377">
              <w:rPr>
                <w:rFonts w:ascii="Calibri" w:hAnsi="Calibri" w:cs="Calibri"/>
                <w:color w:val="000000" w:themeColor="text1"/>
                <w:sz w:val="18"/>
                <w:szCs w:val="18"/>
              </w:rPr>
              <w:t>OLFM4</w:t>
            </w:r>
          </w:p>
        </w:tc>
        <w:tc>
          <w:tcPr>
            <w:tcW w:w="1180" w:type="dxa"/>
            <w:gridSpan w:val="2"/>
            <w:vAlign w:val="center"/>
          </w:tcPr>
          <w:p w14:paraId="7848A0E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OLFM4</w:t>
            </w:r>
          </w:p>
        </w:tc>
        <w:tc>
          <w:tcPr>
            <w:tcW w:w="1134" w:type="dxa"/>
            <w:vAlign w:val="center"/>
          </w:tcPr>
          <w:p w14:paraId="1552E96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Top10K</w:t>
            </w:r>
          </w:p>
        </w:tc>
        <w:tc>
          <w:tcPr>
            <w:tcW w:w="1134" w:type="dxa"/>
            <w:gridSpan w:val="2"/>
            <w:noWrap/>
            <w:vAlign w:val="center"/>
          </w:tcPr>
          <w:p w14:paraId="28D0387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Yes</w:t>
            </w:r>
          </w:p>
        </w:tc>
        <w:tc>
          <w:tcPr>
            <w:tcW w:w="1984" w:type="dxa"/>
            <w:gridSpan w:val="2"/>
            <w:vAlign w:val="center"/>
          </w:tcPr>
          <w:p w14:paraId="5713A56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6.54e-03</w:t>
            </w:r>
          </w:p>
        </w:tc>
      </w:tr>
      <w:tr w:rsidR="001B6BFC" w:rsidRPr="00EF7377" w14:paraId="27BE946F" w14:textId="77777777" w:rsidTr="007A6ACD">
        <w:trPr>
          <w:trHeight w:val="290"/>
        </w:trPr>
        <w:tc>
          <w:tcPr>
            <w:tcW w:w="538" w:type="dxa"/>
            <w:noWrap/>
            <w:vAlign w:val="center"/>
          </w:tcPr>
          <w:p w14:paraId="139B66FB" w14:textId="77777777" w:rsidR="001B6BFC" w:rsidRPr="00EF7377" w:rsidRDefault="001B6BFC" w:rsidP="001B6BFC">
            <w:pPr>
              <w:rPr>
                <w:rFonts w:ascii="Calibri" w:hAnsi="Calibri" w:cs="Calibri"/>
                <w:b/>
                <w:bCs/>
                <w:color w:val="000000" w:themeColor="text1"/>
                <w:sz w:val="18"/>
                <w:szCs w:val="18"/>
              </w:rPr>
            </w:pPr>
            <w:r w:rsidRPr="00EF7377">
              <w:rPr>
                <w:rFonts w:ascii="Calibri" w:hAnsi="Calibri" w:cs="Calibri"/>
                <w:color w:val="000000" w:themeColor="text1"/>
                <w:sz w:val="18"/>
                <w:szCs w:val="18"/>
              </w:rPr>
              <w:t>17</w:t>
            </w:r>
          </w:p>
        </w:tc>
        <w:tc>
          <w:tcPr>
            <w:tcW w:w="1979" w:type="dxa"/>
            <w:noWrap/>
            <w:vAlign w:val="center"/>
          </w:tcPr>
          <w:p w14:paraId="4BCA6B6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56424710-56451552</w:t>
            </w:r>
          </w:p>
        </w:tc>
        <w:tc>
          <w:tcPr>
            <w:tcW w:w="1193" w:type="dxa"/>
            <w:noWrap/>
            <w:vAlign w:val="center"/>
          </w:tcPr>
          <w:p w14:paraId="2F86F51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rs56058331</w:t>
            </w:r>
          </w:p>
        </w:tc>
        <w:tc>
          <w:tcPr>
            <w:tcW w:w="1147" w:type="dxa"/>
            <w:vAlign w:val="center"/>
          </w:tcPr>
          <w:p w14:paraId="6774F5FA" w14:textId="77777777" w:rsidR="001B6BFC" w:rsidRPr="00EF7377" w:rsidRDefault="001B6BFC" w:rsidP="001B6BFC">
            <w:pPr>
              <w:spacing w:before="100"/>
              <w:rPr>
                <w:rFonts w:ascii="Calibri" w:hAnsi="Calibri" w:cs="Calibri"/>
                <w:color w:val="000000" w:themeColor="text1"/>
                <w:sz w:val="18"/>
                <w:szCs w:val="18"/>
              </w:rPr>
            </w:pPr>
            <w:r w:rsidRPr="00EF7377">
              <w:rPr>
                <w:rFonts w:ascii="Calibri" w:hAnsi="Calibri" w:cs="Calibri"/>
                <w:color w:val="000000" w:themeColor="text1"/>
                <w:sz w:val="18"/>
                <w:szCs w:val="18"/>
              </w:rPr>
              <w:t>56427128</w:t>
            </w:r>
          </w:p>
        </w:tc>
        <w:tc>
          <w:tcPr>
            <w:tcW w:w="952" w:type="dxa"/>
            <w:noWrap/>
            <w:vAlign w:val="center"/>
          </w:tcPr>
          <w:p w14:paraId="0D0D5F6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G/A</w:t>
            </w:r>
          </w:p>
        </w:tc>
        <w:tc>
          <w:tcPr>
            <w:tcW w:w="630" w:type="dxa"/>
            <w:noWrap/>
            <w:vAlign w:val="center"/>
          </w:tcPr>
          <w:p w14:paraId="55109A6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0.58</w:t>
            </w:r>
          </w:p>
        </w:tc>
        <w:tc>
          <w:tcPr>
            <w:tcW w:w="788" w:type="dxa"/>
            <w:noWrap/>
            <w:vAlign w:val="center"/>
          </w:tcPr>
          <w:p w14:paraId="7900218E" w14:textId="753A8F0B"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0.9615</w:t>
            </w:r>
          </w:p>
        </w:tc>
        <w:tc>
          <w:tcPr>
            <w:tcW w:w="851" w:type="dxa"/>
            <w:noWrap/>
            <w:vAlign w:val="center"/>
          </w:tcPr>
          <w:p w14:paraId="15143103" w14:textId="628E93CD"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0.0071</w:t>
            </w:r>
          </w:p>
        </w:tc>
        <w:tc>
          <w:tcPr>
            <w:tcW w:w="992" w:type="dxa"/>
            <w:noWrap/>
            <w:vAlign w:val="center"/>
          </w:tcPr>
          <w:p w14:paraId="42A8ED4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3.12e-08</w:t>
            </w:r>
          </w:p>
        </w:tc>
        <w:tc>
          <w:tcPr>
            <w:tcW w:w="1374" w:type="dxa"/>
            <w:vAlign w:val="center"/>
          </w:tcPr>
          <w:p w14:paraId="65A35E3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BZRAP1-AS1:SUPT4H1</w:t>
            </w:r>
          </w:p>
        </w:tc>
        <w:tc>
          <w:tcPr>
            <w:tcW w:w="1180" w:type="dxa"/>
            <w:gridSpan w:val="2"/>
            <w:vAlign w:val="center"/>
          </w:tcPr>
          <w:p w14:paraId="476217E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SUPT4H1, RNF43</w:t>
            </w:r>
          </w:p>
        </w:tc>
        <w:tc>
          <w:tcPr>
            <w:tcW w:w="1134" w:type="dxa"/>
            <w:vAlign w:val="center"/>
          </w:tcPr>
          <w:p w14:paraId="193BF46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134" w:type="dxa"/>
            <w:gridSpan w:val="2"/>
            <w:noWrap/>
            <w:vAlign w:val="center"/>
          </w:tcPr>
          <w:p w14:paraId="2C1BD41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No</w:t>
            </w:r>
          </w:p>
        </w:tc>
        <w:tc>
          <w:tcPr>
            <w:tcW w:w="1984" w:type="dxa"/>
            <w:gridSpan w:val="2"/>
            <w:vAlign w:val="center"/>
          </w:tcPr>
          <w:p w14:paraId="42A3FA1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8.17e-01</w:t>
            </w:r>
          </w:p>
        </w:tc>
      </w:tr>
      <w:tr w:rsidR="001B6BFC" w:rsidRPr="00EF7377" w14:paraId="72261417" w14:textId="77777777" w:rsidTr="007A6ACD">
        <w:trPr>
          <w:trHeight w:val="290"/>
        </w:trPr>
        <w:tc>
          <w:tcPr>
            <w:tcW w:w="538" w:type="dxa"/>
            <w:noWrap/>
            <w:vAlign w:val="center"/>
          </w:tcPr>
          <w:p w14:paraId="555129C2" w14:textId="77777777" w:rsidR="001B6BFC" w:rsidRPr="00EF7377" w:rsidRDefault="001B6BFC" w:rsidP="001B6BFC">
            <w:pPr>
              <w:rPr>
                <w:rFonts w:ascii="Calibri" w:hAnsi="Calibri" w:cs="Calibri"/>
                <w:b/>
                <w:bCs/>
                <w:color w:val="000000" w:themeColor="text1"/>
                <w:sz w:val="18"/>
                <w:szCs w:val="18"/>
              </w:rPr>
            </w:pPr>
            <w:r w:rsidRPr="00EF7377">
              <w:rPr>
                <w:rFonts w:ascii="Calibri" w:hAnsi="Calibri" w:cs="Calibri"/>
                <w:color w:val="000000" w:themeColor="text1"/>
                <w:sz w:val="18"/>
                <w:szCs w:val="18"/>
              </w:rPr>
              <w:t>19</w:t>
            </w:r>
          </w:p>
        </w:tc>
        <w:tc>
          <w:tcPr>
            <w:tcW w:w="1979" w:type="dxa"/>
            <w:noWrap/>
            <w:vAlign w:val="center"/>
          </w:tcPr>
          <w:p w14:paraId="25BBE39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4944555-5022857</w:t>
            </w:r>
          </w:p>
        </w:tc>
        <w:tc>
          <w:tcPr>
            <w:tcW w:w="1193" w:type="dxa"/>
            <w:noWrap/>
            <w:vAlign w:val="center"/>
          </w:tcPr>
          <w:p w14:paraId="3417428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rs59562763</w:t>
            </w:r>
          </w:p>
        </w:tc>
        <w:tc>
          <w:tcPr>
            <w:tcW w:w="1147" w:type="dxa"/>
            <w:vAlign w:val="center"/>
          </w:tcPr>
          <w:p w14:paraId="7B609FCA" w14:textId="77777777" w:rsidR="001B6BFC" w:rsidRPr="00EF7377" w:rsidRDefault="001B6BFC" w:rsidP="001B6BFC">
            <w:pPr>
              <w:spacing w:before="100"/>
              <w:rPr>
                <w:rFonts w:ascii="Calibri" w:hAnsi="Calibri" w:cs="Calibri"/>
                <w:color w:val="000000" w:themeColor="text1"/>
                <w:sz w:val="18"/>
                <w:szCs w:val="18"/>
              </w:rPr>
            </w:pPr>
            <w:r w:rsidRPr="00EF7377">
              <w:rPr>
                <w:rFonts w:ascii="Calibri" w:hAnsi="Calibri" w:cs="Calibri"/>
                <w:color w:val="000000" w:themeColor="text1"/>
                <w:sz w:val="18"/>
                <w:szCs w:val="18"/>
              </w:rPr>
              <w:t>4969102</w:t>
            </w:r>
          </w:p>
        </w:tc>
        <w:tc>
          <w:tcPr>
            <w:tcW w:w="952" w:type="dxa"/>
            <w:noWrap/>
            <w:vAlign w:val="center"/>
          </w:tcPr>
          <w:p w14:paraId="44DF0BA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G/GC</w:t>
            </w:r>
          </w:p>
        </w:tc>
        <w:tc>
          <w:tcPr>
            <w:tcW w:w="630" w:type="dxa"/>
            <w:noWrap/>
            <w:vAlign w:val="center"/>
          </w:tcPr>
          <w:p w14:paraId="3BCF0ED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0.65</w:t>
            </w:r>
          </w:p>
        </w:tc>
        <w:tc>
          <w:tcPr>
            <w:tcW w:w="788" w:type="dxa"/>
            <w:noWrap/>
            <w:vAlign w:val="center"/>
          </w:tcPr>
          <w:p w14:paraId="1179FE2B" w14:textId="12C91497"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0.9588</w:t>
            </w:r>
          </w:p>
        </w:tc>
        <w:tc>
          <w:tcPr>
            <w:tcW w:w="851" w:type="dxa"/>
            <w:noWrap/>
            <w:vAlign w:val="center"/>
          </w:tcPr>
          <w:p w14:paraId="10186ED9" w14:textId="472794A9"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0.0074</w:t>
            </w:r>
          </w:p>
        </w:tc>
        <w:tc>
          <w:tcPr>
            <w:tcW w:w="992" w:type="dxa"/>
            <w:noWrap/>
            <w:vAlign w:val="center"/>
          </w:tcPr>
          <w:p w14:paraId="1461294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1.04e-08</w:t>
            </w:r>
          </w:p>
        </w:tc>
        <w:tc>
          <w:tcPr>
            <w:tcW w:w="1374" w:type="dxa"/>
            <w:vAlign w:val="center"/>
          </w:tcPr>
          <w:p w14:paraId="6E79C709" w14:textId="77777777" w:rsidR="001B6BFC" w:rsidRPr="00EF7377" w:rsidRDefault="001B6BFC" w:rsidP="001B6BFC">
            <w:pPr>
              <w:spacing w:before="40"/>
              <w:rPr>
                <w:rFonts w:ascii="Calibri" w:hAnsi="Calibri" w:cs="Calibri"/>
                <w:color w:val="000000" w:themeColor="text1"/>
                <w:sz w:val="18"/>
                <w:szCs w:val="18"/>
              </w:rPr>
            </w:pPr>
            <w:r w:rsidRPr="00EF7377">
              <w:rPr>
                <w:rFonts w:ascii="Calibri" w:hAnsi="Calibri" w:cs="Calibri"/>
                <w:color w:val="000000" w:themeColor="text1"/>
                <w:sz w:val="18"/>
                <w:szCs w:val="18"/>
              </w:rPr>
              <w:t>KDM4B</w:t>
            </w:r>
          </w:p>
        </w:tc>
        <w:tc>
          <w:tcPr>
            <w:tcW w:w="1180" w:type="dxa"/>
            <w:gridSpan w:val="2"/>
            <w:vAlign w:val="center"/>
          </w:tcPr>
          <w:p w14:paraId="50D5853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KDM4B</w:t>
            </w:r>
          </w:p>
        </w:tc>
        <w:tc>
          <w:tcPr>
            <w:tcW w:w="1134" w:type="dxa"/>
            <w:vAlign w:val="center"/>
          </w:tcPr>
          <w:p w14:paraId="2A64DDB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134" w:type="dxa"/>
            <w:gridSpan w:val="2"/>
            <w:noWrap/>
            <w:vAlign w:val="center"/>
          </w:tcPr>
          <w:p w14:paraId="7A9A483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Yes</w:t>
            </w:r>
          </w:p>
        </w:tc>
        <w:tc>
          <w:tcPr>
            <w:tcW w:w="1984" w:type="dxa"/>
            <w:gridSpan w:val="2"/>
            <w:vAlign w:val="center"/>
          </w:tcPr>
          <w:p w14:paraId="0BD1293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5.77e-02</w:t>
            </w:r>
          </w:p>
        </w:tc>
      </w:tr>
      <w:tr w:rsidR="00B146E3" w:rsidRPr="00EF7377" w14:paraId="3BA525E9" w14:textId="77777777" w:rsidTr="007A6ACD">
        <w:trPr>
          <w:trHeight w:val="290"/>
        </w:trPr>
        <w:tc>
          <w:tcPr>
            <w:tcW w:w="13892" w:type="dxa"/>
            <w:gridSpan w:val="15"/>
            <w:shd w:val="clear" w:color="auto" w:fill="E7E6E6" w:themeFill="background2"/>
          </w:tcPr>
          <w:p w14:paraId="39DDA7A6" w14:textId="77777777" w:rsidR="00EC5D69" w:rsidRPr="00EF7377" w:rsidRDefault="00EC5D69" w:rsidP="00C30B41">
            <w:pPr>
              <w:spacing w:before="40"/>
              <w:rPr>
                <w:rFonts w:ascii="Calibri" w:hAnsi="Calibri" w:cs="Calibri"/>
                <w:b/>
                <w:bCs/>
                <w:color w:val="000000" w:themeColor="text1"/>
                <w:sz w:val="18"/>
                <w:szCs w:val="18"/>
              </w:rPr>
            </w:pPr>
            <w:r w:rsidRPr="00EF7377">
              <w:rPr>
                <w:rFonts w:ascii="Calibri" w:hAnsi="Calibri" w:cs="Calibri"/>
                <w:b/>
                <w:bCs/>
                <w:color w:val="000000" w:themeColor="text1"/>
                <w:sz w:val="18"/>
                <w:szCs w:val="18"/>
              </w:rPr>
              <w:t>Anxiety</w:t>
            </w:r>
          </w:p>
        </w:tc>
        <w:tc>
          <w:tcPr>
            <w:tcW w:w="1984" w:type="dxa"/>
            <w:gridSpan w:val="2"/>
            <w:shd w:val="clear" w:color="auto" w:fill="E7E6E6" w:themeFill="background2"/>
            <w:vAlign w:val="center"/>
          </w:tcPr>
          <w:p w14:paraId="0775575C" w14:textId="77777777" w:rsidR="00EC5D69" w:rsidRPr="00EF7377" w:rsidRDefault="00EC5D69" w:rsidP="00C30B41">
            <w:pPr>
              <w:rPr>
                <w:rFonts w:ascii="Calibri" w:hAnsi="Calibri" w:cs="Calibri"/>
                <w:b/>
                <w:bCs/>
                <w:color w:val="000000" w:themeColor="text1"/>
                <w:sz w:val="18"/>
                <w:szCs w:val="18"/>
              </w:rPr>
            </w:pPr>
            <w:r w:rsidRPr="00EF7377">
              <w:rPr>
                <w:rFonts w:ascii="Calibri" w:hAnsi="Calibri" w:cs="Calibri"/>
                <w:b/>
                <w:bCs/>
                <w:color w:val="000000" w:themeColor="text1"/>
                <w:sz w:val="18"/>
                <w:szCs w:val="18"/>
              </w:rPr>
              <w:t>Non-anxiety</w:t>
            </w:r>
          </w:p>
        </w:tc>
      </w:tr>
      <w:tr w:rsidR="001B6BFC" w:rsidRPr="00EF7377" w14:paraId="1A4215D3" w14:textId="77777777" w:rsidTr="001B6BFC">
        <w:trPr>
          <w:trHeight w:val="290"/>
        </w:trPr>
        <w:tc>
          <w:tcPr>
            <w:tcW w:w="538" w:type="dxa"/>
            <w:noWrap/>
            <w:vAlign w:val="center"/>
            <w:hideMark/>
          </w:tcPr>
          <w:p w14:paraId="49AC2C0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w:t>
            </w:r>
          </w:p>
        </w:tc>
        <w:tc>
          <w:tcPr>
            <w:tcW w:w="1979" w:type="dxa"/>
            <w:noWrap/>
            <w:vAlign w:val="center"/>
            <w:hideMark/>
          </w:tcPr>
          <w:p w14:paraId="6D22780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72544704-72748567</w:t>
            </w:r>
          </w:p>
        </w:tc>
        <w:tc>
          <w:tcPr>
            <w:tcW w:w="1193" w:type="dxa"/>
            <w:noWrap/>
            <w:vAlign w:val="center"/>
            <w:hideMark/>
          </w:tcPr>
          <w:p w14:paraId="5E62F90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rs66495454</w:t>
            </w:r>
          </w:p>
        </w:tc>
        <w:tc>
          <w:tcPr>
            <w:tcW w:w="1147" w:type="dxa"/>
            <w:vAlign w:val="center"/>
          </w:tcPr>
          <w:p w14:paraId="15F7AD8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72748567</w:t>
            </w:r>
          </w:p>
        </w:tc>
        <w:tc>
          <w:tcPr>
            <w:tcW w:w="952" w:type="dxa"/>
            <w:noWrap/>
            <w:vAlign w:val="center"/>
            <w:hideMark/>
          </w:tcPr>
          <w:p w14:paraId="59C9BC4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G/GTCCT</w:t>
            </w:r>
          </w:p>
        </w:tc>
        <w:tc>
          <w:tcPr>
            <w:tcW w:w="630" w:type="dxa"/>
            <w:noWrap/>
            <w:vAlign w:val="center"/>
            <w:hideMark/>
          </w:tcPr>
          <w:p w14:paraId="2B4A047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0.62</w:t>
            </w:r>
          </w:p>
        </w:tc>
        <w:tc>
          <w:tcPr>
            <w:tcW w:w="788" w:type="dxa"/>
            <w:noWrap/>
            <w:vAlign w:val="center"/>
          </w:tcPr>
          <w:p w14:paraId="519ABE18" w14:textId="2B8D883B"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0.9465</w:t>
            </w:r>
          </w:p>
        </w:tc>
        <w:tc>
          <w:tcPr>
            <w:tcW w:w="851" w:type="dxa"/>
            <w:noWrap/>
            <w:vAlign w:val="center"/>
          </w:tcPr>
          <w:p w14:paraId="387B8FA3" w14:textId="6FB002A4"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0.0097</w:t>
            </w:r>
          </w:p>
        </w:tc>
        <w:tc>
          <w:tcPr>
            <w:tcW w:w="992" w:type="dxa"/>
            <w:noWrap/>
            <w:vAlign w:val="center"/>
            <w:hideMark/>
          </w:tcPr>
          <w:p w14:paraId="77422FC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1.51e-08</w:t>
            </w:r>
          </w:p>
        </w:tc>
        <w:tc>
          <w:tcPr>
            <w:tcW w:w="1374" w:type="dxa"/>
            <w:vAlign w:val="center"/>
          </w:tcPr>
          <w:p w14:paraId="41302E7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NEGR1</w:t>
            </w:r>
          </w:p>
        </w:tc>
        <w:tc>
          <w:tcPr>
            <w:tcW w:w="1180" w:type="dxa"/>
            <w:gridSpan w:val="2"/>
            <w:vAlign w:val="center"/>
            <w:hideMark/>
          </w:tcPr>
          <w:p w14:paraId="7073CCE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NEGR1</w:t>
            </w:r>
          </w:p>
        </w:tc>
        <w:tc>
          <w:tcPr>
            <w:tcW w:w="1134" w:type="dxa"/>
            <w:noWrap/>
            <w:vAlign w:val="center"/>
            <w:hideMark/>
          </w:tcPr>
          <w:p w14:paraId="258941F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hideMark/>
          </w:tcPr>
          <w:p w14:paraId="1DB47E7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Yes</w:t>
            </w:r>
          </w:p>
        </w:tc>
        <w:tc>
          <w:tcPr>
            <w:tcW w:w="1984" w:type="dxa"/>
            <w:gridSpan w:val="2"/>
            <w:vAlign w:val="center"/>
          </w:tcPr>
          <w:p w14:paraId="30647DF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5.36e-04</w:t>
            </w:r>
          </w:p>
        </w:tc>
      </w:tr>
      <w:tr w:rsidR="001B6BFC" w:rsidRPr="00EF7377" w14:paraId="6E4A2FDB" w14:textId="77777777" w:rsidTr="001B6BFC">
        <w:trPr>
          <w:trHeight w:val="290"/>
        </w:trPr>
        <w:tc>
          <w:tcPr>
            <w:tcW w:w="538" w:type="dxa"/>
            <w:noWrap/>
            <w:vAlign w:val="center"/>
            <w:hideMark/>
          </w:tcPr>
          <w:p w14:paraId="744BFAF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w:t>
            </w:r>
          </w:p>
        </w:tc>
        <w:tc>
          <w:tcPr>
            <w:tcW w:w="1979" w:type="dxa"/>
            <w:noWrap/>
            <w:vAlign w:val="center"/>
            <w:hideMark/>
          </w:tcPr>
          <w:p w14:paraId="21E8DD1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12233848-12286050</w:t>
            </w:r>
          </w:p>
        </w:tc>
        <w:tc>
          <w:tcPr>
            <w:tcW w:w="1193" w:type="dxa"/>
            <w:noWrap/>
            <w:vAlign w:val="center"/>
            <w:hideMark/>
          </w:tcPr>
          <w:p w14:paraId="7D763D6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rs3807866</w:t>
            </w:r>
          </w:p>
        </w:tc>
        <w:tc>
          <w:tcPr>
            <w:tcW w:w="1147" w:type="dxa"/>
            <w:vAlign w:val="center"/>
          </w:tcPr>
          <w:p w14:paraId="3C1D886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12250378</w:t>
            </w:r>
          </w:p>
        </w:tc>
        <w:tc>
          <w:tcPr>
            <w:tcW w:w="952" w:type="dxa"/>
            <w:noWrap/>
            <w:vAlign w:val="center"/>
            <w:hideMark/>
          </w:tcPr>
          <w:p w14:paraId="5406D36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G/A</w:t>
            </w:r>
          </w:p>
        </w:tc>
        <w:tc>
          <w:tcPr>
            <w:tcW w:w="630" w:type="dxa"/>
            <w:noWrap/>
            <w:vAlign w:val="center"/>
            <w:hideMark/>
          </w:tcPr>
          <w:p w14:paraId="24E9C7A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0.59</w:t>
            </w:r>
          </w:p>
        </w:tc>
        <w:tc>
          <w:tcPr>
            <w:tcW w:w="788" w:type="dxa"/>
            <w:noWrap/>
            <w:vAlign w:val="center"/>
          </w:tcPr>
          <w:p w14:paraId="379E11D6" w14:textId="4E624B28"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0.9432</w:t>
            </w:r>
          </w:p>
        </w:tc>
        <w:tc>
          <w:tcPr>
            <w:tcW w:w="851" w:type="dxa"/>
            <w:noWrap/>
            <w:vAlign w:val="center"/>
          </w:tcPr>
          <w:p w14:paraId="461F1E5A" w14:textId="2BEA27DB"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0.0095</w:t>
            </w:r>
          </w:p>
        </w:tc>
        <w:tc>
          <w:tcPr>
            <w:tcW w:w="992" w:type="dxa"/>
            <w:noWrap/>
            <w:vAlign w:val="center"/>
            <w:hideMark/>
          </w:tcPr>
          <w:p w14:paraId="32DC33D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7.67e-10</w:t>
            </w:r>
          </w:p>
        </w:tc>
        <w:tc>
          <w:tcPr>
            <w:tcW w:w="1374" w:type="dxa"/>
            <w:vAlign w:val="center"/>
          </w:tcPr>
          <w:p w14:paraId="44BDB47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TMEM106B</w:t>
            </w:r>
          </w:p>
        </w:tc>
        <w:tc>
          <w:tcPr>
            <w:tcW w:w="1180" w:type="dxa"/>
            <w:gridSpan w:val="2"/>
            <w:vAlign w:val="center"/>
            <w:hideMark/>
          </w:tcPr>
          <w:p w14:paraId="3CC03E2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TMEM106B</w:t>
            </w:r>
          </w:p>
        </w:tc>
        <w:tc>
          <w:tcPr>
            <w:tcW w:w="1134" w:type="dxa"/>
            <w:noWrap/>
            <w:vAlign w:val="center"/>
            <w:hideMark/>
          </w:tcPr>
          <w:p w14:paraId="361C1AC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hideMark/>
          </w:tcPr>
          <w:p w14:paraId="6F3B42B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Yes</w:t>
            </w:r>
          </w:p>
        </w:tc>
        <w:tc>
          <w:tcPr>
            <w:tcW w:w="1984" w:type="dxa"/>
            <w:gridSpan w:val="2"/>
            <w:vAlign w:val="center"/>
          </w:tcPr>
          <w:p w14:paraId="4F7C4AB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4.03e-03</w:t>
            </w:r>
          </w:p>
        </w:tc>
      </w:tr>
      <w:tr w:rsidR="001B6BFC" w:rsidRPr="00EF7377" w14:paraId="2C38F89F" w14:textId="77777777" w:rsidTr="001B6BFC">
        <w:trPr>
          <w:trHeight w:val="290"/>
        </w:trPr>
        <w:tc>
          <w:tcPr>
            <w:tcW w:w="538" w:type="dxa"/>
            <w:noWrap/>
            <w:vAlign w:val="center"/>
            <w:hideMark/>
          </w:tcPr>
          <w:p w14:paraId="2F1AD04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9</w:t>
            </w:r>
          </w:p>
        </w:tc>
        <w:tc>
          <w:tcPr>
            <w:tcW w:w="1979" w:type="dxa"/>
            <w:noWrap/>
            <w:vAlign w:val="center"/>
            <w:hideMark/>
          </w:tcPr>
          <w:p w14:paraId="32B621F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11275587-11771159</w:t>
            </w:r>
          </w:p>
        </w:tc>
        <w:tc>
          <w:tcPr>
            <w:tcW w:w="1193" w:type="dxa"/>
            <w:noWrap/>
            <w:vAlign w:val="center"/>
            <w:hideMark/>
          </w:tcPr>
          <w:p w14:paraId="1041F49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rs958538</w:t>
            </w:r>
          </w:p>
        </w:tc>
        <w:tc>
          <w:tcPr>
            <w:tcW w:w="1147" w:type="dxa"/>
            <w:vAlign w:val="center"/>
          </w:tcPr>
          <w:p w14:paraId="4D5057D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11522951</w:t>
            </w:r>
          </w:p>
        </w:tc>
        <w:tc>
          <w:tcPr>
            <w:tcW w:w="952" w:type="dxa"/>
            <w:noWrap/>
            <w:vAlign w:val="center"/>
            <w:hideMark/>
          </w:tcPr>
          <w:p w14:paraId="1E467B9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T/C</w:t>
            </w:r>
          </w:p>
        </w:tc>
        <w:tc>
          <w:tcPr>
            <w:tcW w:w="630" w:type="dxa"/>
            <w:noWrap/>
            <w:vAlign w:val="center"/>
            <w:hideMark/>
          </w:tcPr>
          <w:p w14:paraId="10FF46D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0.75</w:t>
            </w:r>
          </w:p>
        </w:tc>
        <w:tc>
          <w:tcPr>
            <w:tcW w:w="788" w:type="dxa"/>
            <w:noWrap/>
            <w:vAlign w:val="center"/>
          </w:tcPr>
          <w:p w14:paraId="2C4C6AF0" w14:textId="5107CCBB"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1.0663</w:t>
            </w:r>
          </w:p>
        </w:tc>
        <w:tc>
          <w:tcPr>
            <w:tcW w:w="851" w:type="dxa"/>
            <w:noWrap/>
            <w:vAlign w:val="center"/>
          </w:tcPr>
          <w:p w14:paraId="0AAF36B5" w14:textId="33460969"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0.0109</w:t>
            </w:r>
          </w:p>
        </w:tc>
        <w:tc>
          <w:tcPr>
            <w:tcW w:w="992" w:type="dxa"/>
            <w:noWrap/>
            <w:vAlign w:val="center"/>
            <w:hideMark/>
          </w:tcPr>
          <w:p w14:paraId="7ED2761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3.72e-09</w:t>
            </w:r>
          </w:p>
        </w:tc>
        <w:tc>
          <w:tcPr>
            <w:tcW w:w="1374" w:type="dxa"/>
            <w:vAlign w:val="center"/>
          </w:tcPr>
          <w:p w14:paraId="6B098DB2" w14:textId="77777777" w:rsidR="001B6BFC" w:rsidRPr="00EF7377" w:rsidRDefault="001B6BFC" w:rsidP="001B6BFC">
            <w:pPr>
              <w:rPr>
                <w:rFonts w:ascii="Calibri" w:hAnsi="Calibri" w:cs="Calibri"/>
                <w:color w:val="635B53"/>
              </w:rPr>
            </w:pPr>
            <w:r w:rsidRPr="00EF7377">
              <w:rPr>
                <w:rFonts w:ascii="Calibri" w:hAnsi="Calibri" w:cs="Calibri"/>
                <w:color w:val="000000" w:themeColor="text1"/>
                <w:sz w:val="18"/>
                <w:szCs w:val="18"/>
              </w:rPr>
              <w:t>RP11-23D5.1</w:t>
            </w:r>
          </w:p>
        </w:tc>
        <w:tc>
          <w:tcPr>
            <w:tcW w:w="1180" w:type="dxa"/>
            <w:gridSpan w:val="2"/>
            <w:vAlign w:val="center"/>
            <w:hideMark/>
          </w:tcPr>
          <w:p w14:paraId="688DE62A" w14:textId="77777777" w:rsidR="001B6BFC" w:rsidRPr="00EF7377" w:rsidRDefault="001B6BFC" w:rsidP="001B6BFC">
            <w:pPr>
              <w:rPr>
                <w:rFonts w:ascii="Calibri" w:hAnsi="Calibri" w:cs="Calibri"/>
                <w:color w:val="000000" w:themeColor="text1"/>
                <w:sz w:val="18"/>
                <w:szCs w:val="18"/>
              </w:rPr>
            </w:pPr>
          </w:p>
        </w:tc>
        <w:tc>
          <w:tcPr>
            <w:tcW w:w="1134" w:type="dxa"/>
            <w:noWrap/>
            <w:vAlign w:val="center"/>
            <w:hideMark/>
          </w:tcPr>
          <w:p w14:paraId="26C3C6E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hideMark/>
          </w:tcPr>
          <w:p w14:paraId="3FB1759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No</w:t>
            </w:r>
          </w:p>
        </w:tc>
        <w:tc>
          <w:tcPr>
            <w:tcW w:w="1984" w:type="dxa"/>
            <w:gridSpan w:val="2"/>
            <w:vAlign w:val="center"/>
          </w:tcPr>
          <w:p w14:paraId="15F9D3A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8.49e-01</w:t>
            </w:r>
          </w:p>
        </w:tc>
      </w:tr>
      <w:tr w:rsidR="001B6BFC" w:rsidRPr="00EF7377" w14:paraId="55CC83B5" w14:textId="77777777" w:rsidTr="001B6BFC">
        <w:trPr>
          <w:trHeight w:val="290"/>
        </w:trPr>
        <w:tc>
          <w:tcPr>
            <w:tcW w:w="538" w:type="dxa"/>
            <w:noWrap/>
            <w:vAlign w:val="center"/>
            <w:hideMark/>
          </w:tcPr>
          <w:p w14:paraId="20A6AE8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14</w:t>
            </w:r>
          </w:p>
        </w:tc>
        <w:tc>
          <w:tcPr>
            <w:tcW w:w="1979" w:type="dxa"/>
            <w:noWrap/>
            <w:vAlign w:val="center"/>
            <w:hideMark/>
          </w:tcPr>
          <w:p w14:paraId="35821E7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103833065-104000802</w:t>
            </w:r>
          </w:p>
        </w:tc>
        <w:tc>
          <w:tcPr>
            <w:tcW w:w="1193" w:type="dxa"/>
            <w:noWrap/>
            <w:vAlign w:val="center"/>
            <w:hideMark/>
          </w:tcPr>
          <w:p w14:paraId="5BD6FE7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14:103964545_TA_T</w:t>
            </w:r>
          </w:p>
        </w:tc>
        <w:tc>
          <w:tcPr>
            <w:tcW w:w="1147" w:type="dxa"/>
            <w:vAlign w:val="center"/>
          </w:tcPr>
          <w:p w14:paraId="61ECE92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103964545</w:t>
            </w:r>
          </w:p>
        </w:tc>
        <w:tc>
          <w:tcPr>
            <w:tcW w:w="952" w:type="dxa"/>
            <w:noWrap/>
            <w:vAlign w:val="center"/>
            <w:hideMark/>
          </w:tcPr>
          <w:p w14:paraId="58B979C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TA/T</w:t>
            </w:r>
          </w:p>
        </w:tc>
        <w:tc>
          <w:tcPr>
            <w:tcW w:w="630" w:type="dxa"/>
            <w:noWrap/>
            <w:vAlign w:val="center"/>
            <w:hideMark/>
          </w:tcPr>
          <w:p w14:paraId="5E817D6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0.30</w:t>
            </w:r>
          </w:p>
        </w:tc>
        <w:tc>
          <w:tcPr>
            <w:tcW w:w="788" w:type="dxa"/>
            <w:noWrap/>
            <w:vAlign w:val="center"/>
          </w:tcPr>
          <w:p w14:paraId="28B444B7" w14:textId="20E3D511"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0.9443</w:t>
            </w:r>
          </w:p>
        </w:tc>
        <w:tc>
          <w:tcPr>
            <w:tcW w:w="851" w:type="dxa"/>
            <w:noWrap/>
            <w:vAlign w:val="center"/>
          </w:tcPr>
          <w:p w14:paraId="26BCDCBA" w14:textId="5F71B16F"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0.0104</w:t>
            </w:r>
          </w:p>
        </w:tc>
        <w:tc>
          <w:tcPr>
            <w:tcW w:w="992" w:type="dxa"/>
            <w:noWrap/>
            <w:vAlign w:val="center"/>
            <w:hideMark/>
          </w:tcPr>
          <w:p w14:paraId="366C808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3.75e-08</w:t>
            </w:r>
          </w:p>
        </w:tc>
        <w:tc>
          <w:tcPr>
            <w:tcW w:w="1374" w:type="dxa"/>
            <w:vAlign w:val="center"/>
          </w:tcPr>
          <w:p w14:paraId="7B8C3E7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MARK3</w:t>
            </w:r>
          </w:p>
        </w:tc>
        <w:tc>
          <w:tcPr>
            <w:tcW w:w="1180" w:type="dxa"/>
            <w:gridSpan w:val="2"/>
            <w:vAlign w:val="center"/>
            <w:hideMark/>
          </w:tcPr>
          <w:p w14:paraId="4E446F1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MARK3, CKB, TRMT61A</w:t>
            </w:r>
          </w:p>
        </w:tc>
        <w:tc>
          <w:tcPr>
            <w:tcW w:w="1134" w:type="dxa"/>
            <w:noWrap/>
            <w:vAlign w:val="center"/>
            <w:hideMark/>
          </w:tcPr>
          <w:p w14:paraId="32675AF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hideMark/>
          </w:tcPr>
          <w:p w14:paraId="42198EB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Yes</w:t>
            </w:r>
          </w:p>
        </w:tc>
        <w:tc>
          <w:tcPr>
            <w:tcW w:w="1984" w:type="dxa"/>
            <w:gridSpan w:val="2"/>
            <w:vAlign w:val="center"/>
          </w:tcPr>
          <w:p w14:paraId="6986072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1.73e-03</w:t>
            </w:r>
          </w:p>
        </w:tc>
      </w:tr>
      <w:tr w:rsidR="00B146E3" w:rsidRPr="00EF7377" w14:paraId="5F4C3732" w14:textId="77777777" w:rsidTr="007A6ACD">
        <w:trPr>
          <w:trHeight w:val="290"/>
        </w:trPr>
        <w:tc>
          <w:tcPr>
            <w:tcW w:w="13892" w:type="dxa"/>
            <w:gridSpan w:val="15"/>
            <w:shd w:val="clear" w:color="auto" w:fill="E7E6E6" w:themeFill="background2"/>
          </w:tcPr>
          <w:p w14:paraId="21E5A739" w14:textId="77777777" w:rsidR="00EC5D69" w:rsidRPr="00EF7377" w:rsidRDefault="00EC5D69" w:rsidP="00C30B41">
            <w:pPr>
              <w:spacing w:before="40"/>
              <w:rPr>
                <w:rFonts w:ascii="Calibri" w:hAnsi="Calibri" w:cs="Calibri"/>
                <w:color w:val="000000" w:themeColor="text1"/>
                <w:sz w:val="18"/>
                <w:szCs w:val="18"/>
              </w:rPr>
            </w:pPr>
            <w:r w:rsidRPr="00EF7377">
              <w:rPr>
                <w:rFonts w:ascii="Calibri" w:hAnsi="Calibri" w:cs="Calibri"/>
                <w:b/>
                <w:bCs/>
                <w:color w:val="000000" w:themeColor="text1"/>
                <w:sz w:val="18"/>
                <w:szCs w:val="18"/>
              </w:rPr>
              <w:t>Early onset</w:t>
            </w:r>
          </w:p>
        </w:tc>
        <w:tc>
          <w:tcPr>
            <w:tcW w:w="1984" w:type="dxa"/>
            <w:gridSpan w:val="2"/>
            <w:shd w:val="clear" w:color="auto" w:fill="E7E6E6" w:themeFill="background2"/>
            <w:vAlign w:val="center"/>
          </w:tcPr>
          <w:p w14:paraId="024D01D7" w14:textId="77777777" w:rsidR="00EC5D69" w:rsidRPr="00EF7377" w:rsidRDefault="00EC5D69" w:rsidP="00C30B41">
            <w:pPr>
              <w:rPr>
                <w:rFonts w:ascii="Calibri" w:hAnsi="Calibri" w:cs="Calibri"/>
                <w:b/>
                <w:bCs/>
                <w:color w:val="000000" w:themeColor="text1"/>
                <w:sz w:val="18"/>
                <w:szCs w:val="18"/>
              </w:rPr>
            </w:pPr>
            <w:r w:rsidRPr="00EF7377">
              <w:rPr>
                <w:rFonts w:ascii="Calibri" w:hAnsi="Calibri" w:cs="Calibri"/>
                <w:b/>
                <w:bCs/>
                <w:color w:val="000000" w:themeColor="text1"/>
                <w:sz w:val="18"/>
                <w:szCs w:val="18"/>
              </w:rPr>
              <w:t>Late onset</w:t>
            </w:r>
          </w:p>
        </w:tc>
      </w:tr>
      <w:tr w:rsidR="001B6BFC" w:rsidRPr="00EF7377" w14:paraId="1E39C8F5" w14:textId="77777777" w:rsidTr="007A6ACD">
        <w:trPr>
          <w:trHeight w:val="290"/>
        </w:trPr>
        <w:tc>
          <w:tcPr>
            <w:tcW w:w="538" w:type="dxa"/>
            <w:noWrap/>
            <w:vAlign w:val="center"/>
          </w:tcPr>
          <w:p w14:paraId="09EE6BC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w:t>
            </w:r>
          </w:p>
        </w:tc>
        <w:tc>
          <w:tcPr>
            <w:tcW w:w="1979" w:type="dxa"/>
            <w:noWrap/>
            <w:vAlign w:val="center"/>
          </w:tcPr>
          <w:p w14:paraId="1AAAAB3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72511514-72838406</w:t>
            </w:r>
          </w:p>
        </w:tc>
        <w:tc>
          <w:tcPr>
            <w:tcW w:w="1193" w:type="dxa"/>
            <w:noWrap/>
            <w:vAlign w:val="center"/>
          </w:tcPr>
          <w:p w14:paraId="2077D7C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rs7542974</w:t>
            </w:r>
          </w:p>
        </w:tc>
        <w:tc>
          <w:tcPr>
            <w:tcW w:w="1147" w:type="dxa"/>
            <w:vAlign w:val="center"/>
          </w:tcPr>
          <w:p w14:paraId="309D522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72544704</w:t>
            </w:r>
          </w:p>
        </w:tc>
        <w:tc>
          <w:tcPr>
            <w:tcW w:w="952" w:type="dxa"/>
            <w:noWrap/>
            <w:vAlign w:val="center"/>
          </w:tcPr>
          <w:p w14:paraId="1E661EE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G/A</w:t>
            </w:r>
          </w:p>
        </w:tc>
        <w:tc>
          <w:tcPr>
            <w:tcW w:w="630" w:type="dxa"/>
            <w:noWrap/>
            <w:vAlign w:val="center"/>
          </w:tcPr>
          <w:p w14:paraId="4EBC513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0.75</w:t>
            </w:r>
          </w:p>
        </w:tc>
        <w:tc>
          <w:tcPr>
            <w:tcW w:w="788" w:type="dxa"/>
            <w:noWrap/>
            <w:vAlign w:val="center"/>
          </w:tcPr>
          <w:p w14:paraId="2985A2BF" w14:textId="23D19047"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0.9282</w:t>
            </w:r>
          </w:p>
        </w:tc>
        <w:tc>
          <w:tcPr>
            <w:tcW w:w="851" w:type="dxa"/>
            <w:noWrap/>
            <w:vAlign w:val="center"/>
          </w:tcPr>
          <w:p w14:paraId="06C15075" w14:textId="3998C6AA"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0.0100</w:t>
            </w:r>
          </w:p>
        </w:tc>
        <w:tc>
          <w:tcPr>
            <w:tcW w:w="992" w:type="dxa"/>
            <w:noWrap/>
            <w:vAlign w:val="center"/>
          </w:tcPr>
          <w:p w14:paraId="41384E8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7.79e-14</w:t>
            </w:r>
          </w:p>
        </w:tc>
        <w:tc>
          <w:tcPr>
            <w:tcW w:w="1374" w:type="dxa"/>
            <w:vAlign w:val="center"/>
          </w:tcPr>
          <w:p w14:paraId="2829697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NEGR1</w:t>
            </w:r>
          </w:p>
        </w:tc>
        <w:tc>
          <w:tcPr>
            <w:tcW w:w="1180" w:type="dxa"/>
            <w:gridSpan w:val="2"/>
            <w:vAlign w:val="center"/>
          </w:tcPr>
          <w:p w14:paraId="57BF943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NEGR1</w:t>
            </w:r>
          </w:p>
        </w:tc>
        <w:tc>
          <w:tcPr>
            <w:tcW w:w="1134" w:type="dxa"/>
            <w:vAlign w:val="center"/>
          </w:tcPr>
          <w:p w14:paraId="6BA6766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tcPr>
          <w:p w14:paraId="6C18EE2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Yes</w:t>
            </w:r>
          </w:p>
        </w:tc>
        <w:tc>
          <w:tcPr>
            <w:tcW w:w="1984" w:type="dxa"/>
            <w:gridSpan w:val="2"/>
            <w:vAlign w:val="center"/>
          </w:tcPr>
          <w:p w14:paraId="1375834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6.72e-02</w:t>
            </w:r>
          </w:p>
        </w:tc>
      </w:tr>
      <w:tr w:rsidR="001B6BFC" w:rsidRPr="00EF7377" w14:paraId="26CA2B86" w14:textId="77777777" w:rsidTr="007A6ACD">
        <w:trPr>
          <w:trHeight w:val="290"/>
        </w:trPr>
        <w:tc>
          <w:tcPr>
            <w:tcW w:w="538" w:type="dxa"/>
            <w:noWrap/>
            <w:vAlign w:val="center"/>
          </w:tcPr>
          <w:p w14:paraId="29DF1F2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w:t>
            </w:r>
          </w:p>
        </w:tc>
        <w:tc>
          <w:tcPr>
            <w:tcW w:w="1979" w:type="dxa"/>
            <w:noWrap/>
            <w:vAlign w:val="center"/>
          </w:tcPr>
          <w:p w14:paraId="6FBA947F" w14:textId="77777777" w:rsidR="001B6BFC" w:rsidRPr="00EF7377" w:rsidRDefault="001B6BFC" w:rsidP="001B6BFC">
            <w:pPr>
              <w:ind w:right="573"/>
              <w:rPr>
                <w:rFonts w:ascii="Calibri" w:hAnsi="Calibri" w:cs="Calibri"/>
                <w:color w:val="000000" w:themeColor="text1"/>
                <w:sz w:val="18"/>
                <w:szCs w:val="18"/>
              </w:rPr>
            </w:pPr>
            <w:r w:rsidRPr="00EF7377">
              <w:rPr>
                <w:rFonts w:ascii="Calibri" w:hAnsi="Calibri" w:cs="Calibri"/>
                <w:color w:val="000000" w:themeColor="text1"/>
                <w:sz w:val="18"/>
                <w:szCs w:val="18"/>
              </w:rPr>
              <w:t>34996836-35088235</w:t>
            </w:r>
          </w:p>
        </w:tc>
        <w:tc>
          <w:tcPr>
            <w:tcW w:w="1193" w:type="dxa"/>
            <w:noWrap/>
            <w:vAlign w:val="center"/>
          </w:tcPr>
          <w:p w14:paraId="63DFC5F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2:35034680_CGA_C</w:t>
            </w:r>
          </w:p>
        </w:tc>
        <w:tc>
          <w:tcPr>
            <w:tcW w:w="1147" w:type="dxa"/>
            <w:vAlign w:val="center"/>
          </w:tcPr>
          <w:p w14:paraId="1ABAA26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35034680</w:t>
            </w:r>
          </w:p>
        </w:tc>
        <w:tc>
          <w:tcPr>
            <w:tcW w:w="952" w:type="dxa"/>
            <w:noWrap/>
            <w:vAlign w:val="center"/>
          </w:tcPr>
          <w:p w14:paraId="04F5CF3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CGA/C</w:t>
            </w:r>
          </w:p>
        </w:tc>
        <w:tc>
          <w:tcPr>
            <w:tcW w:w="630" w:type="dxa"/>
            <w:noWrap/>
            <w:vAlign w:val="center"/>
          </w:tcPr>
          <w:p w14:paraId="651B63D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0.50</w:t>
            </w:r>
          </w:p>
        </w:tc>
        <w:tc>
          <w:tcPr>
            <w:tcW w:w="788" w:type="dxa"/>
            <w:noWrap/>
            <w:vAlign w:val="center"/>
          </w:tcPr>
          <w:p w14:paraId="66D240C4" w14:textId="350A3D8D"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1.0496</w:t>
            </w:r>
          </w:p>
        </w:tc>
        <w:tc>
          <w:tcPr>
            <w:tcW w:w="851" w:type="dxa"/>
            <w:noWrap/>
            <w:vAlign w:val="center"/>
          </w:tcPr>
          <w:p w14:paraId="2B0B7D3D" w14:textId="64E8233C"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0.0087</w:t>
            </w:r>
          </w:p>
        </w:tc>
        <w:tc>
          <w:tcPr>
            <w:tcW w:w="992" w:type="dxa"/>
            <w:noWrap/>
            <w:vAlign w:val="center"/>
          </w:tcPr>
          <w:p w14:paraId="72D0656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2.84e-08</w:t>
            </w:r>
          </w:p>
        </w:tc>
        <w:tc>
          <w:tcPr>
            <w:tcW w:w="1374" w:type="dxa"/>
            <w:vAlign w:val="center"/>
          </w:tcPr>
          <w:p w14:paraId="3FCFDF6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AC012593.1</w:t>
            </w:r>
          </w:p>
        </w:tc>
        <w:tc>
          <w:tcPr>
            <w:tcW w:w="1180" w:type="dxa"/>
            <w:gridSpan w:val="2"/>
            <w:vAlign w:val="center"/>
          </w:tcPr>
          <w:p w14:paraId="24B9BC3F" w14:textId="77777777" w:rsidR="001B6BFC" w:rsidRPr="00EF7377" w:rsidRDefault="001B6BFC" w:rsidP="001B6BFC">
            <w:pPr>
              <w:rPr>
                <w:rFonts w:ascii="Calibri" w:hAnsi="Calibri" w:cs="Calibri"/>
                <w:color w:val="000000" w:themeColor="text1"/>
                <w:sz w:val="18"/>
                <w:szCs w:val="18"/>
              </w:rPr>
            </w:pPr>
          </w:p>
        </w:tc>
        <w:tc>
          <w:tcPr>
            <w:tcW w:w="1134" w:type="dxa"/>
            <w:vAlign w:val="center"/>
          </w:tcPr>
          <w:p w14:paraId="04778A3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134" w:type="dxa"/>
            <w:gridSpan w:val="2"/>
            <w:noWrap/>
            <w:vAlign w:val="center"/>
          </w:tcPr>
          <w:p w14:paraId="78FE24D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No</w:t>
            </w:r>
          </w:p>
        </w:tc>
        <w:tc>
          <w:tcPr>
            <w:tcW w:w="1984" w:type="dxa"/>
            <w:gridSpan w:val="2"/>
            <w:vAlign w:val="center"/>
          </w:tcPr>
          <w:p w14:paraId="48D8232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4.94e-02</w:t>
            </w:r>
          </w:p>
        </w:tc>
      </w:tr>
      <w:tr w:rsidR="001B6BFC" w:rsidRPr="00EF7377" w14:paraId="4314FED3" w14:textId="77777777" w:rsidTr="007A6ACD">
        <w:trPr>
          <w:trHeight w:val="290"/>
        </w:trPr>
        <w:tc>
          <w:tcPr>
            <w:tcW w:w="538" w:type="dxa"/>
            <w:noWrap/>
            <w:vAlign w:val="center"/>
          </w:tcPr>
          <w:p w14:paraId="34F473A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w:t>
            </w:r>
          </w:p>
        </w:tc>
        <w:tc>
          <w:tcPr>
            <w:tcW w:w="1979" w:type="dxa"/>
            <w:noWrap/>
            <w:vAlign w:val="center"/>
          </w:tcPr>
          <w:p w14:paraId="2106459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85517112-86192846</w:t>
            </w:r>
          </w:p>
        </w:tc>
        <w:tc>
          <w:tcPr>
            <w:tcW w:w="1193" w:type="dxa"/>
            <w:noWrap/>
            <w:vAlign w:val="center"/>
          </w:tcPr>
          <w:p w14:paraId="08A9270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rs10865612</w:t>
            </w:r>
          </w:p>
        </w:tc>
        <w:tc>
          <w:tcPr>
            <w:tcW w:w="1147" w:type="dxa"/>
            <w:vAlign w:val="center"/>
          </w:tcPr>
          <w:p w14:paraId="5C4AD13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85868529</w:t>
            </w:r>
          </w:p>
        </w:tc>
        <w:tc>
          <w:tcPr>
            <w:tcW w:w="952" w:type="dxa"/>
            <w:noWrap/>
            <w:vAlign w:val="center"/>
          </w:tcPr>
          <w:p w14:paraId="3D4A1CF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T/C</w:t>
            </w:r>
          </w:p>
        </w:tc>
        <w:tc>
          <w:tcPr>
            <w:tcW w:w="630" w:type="dxa"/>
            <w:noWrap/>
            <w:vAlign w:val="center"/>
          </w:tcPr>
          <w:p w14:paraId="5F467A6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0.65</w:t>
            </w:r>
          </w:p>
        </w:tc>
        <w:tc>
          <w:tcPr>
            <w:tcW w:w="788" w:type="dxa"/>
            <w:noWrap/>
            <w:vAlign w:val="center"/>
          </w:tcPr>
          <w:p w14:paraId="2DD2F4F3" w14:textId="389CACE8"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0.9380</w:t>
            </w:r>
          </w:p>
        </w:tc>
        <w:tc>
          <w:tcPr>
            <w:tcW w:w="851" w:type="dxa"/>
            <w:noWrap/>
            <w:vAlign w:val="center"/>
          </w:tcPr>
          <w:p w14:paraId="110BC9D9" w14:textId="6DA220A3"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0.0090</w:t>
            </w:r>
          </w:p>
        </w:tc>
        <w:tc>
          <w:tcPr>
            <w:tcW w:w="992" w:type="dxa"/>
            <w:noWrap/>
            <w:vAlign w:val="center"/>
          </w:tcPr>
          <w:p w14:paraId="0C4B4CD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1.11e-12</w:t>
            </w:r>
          </w:p>
        </w:tc>
        <w:tc>
          <w:tcPr>
            <w:tcW w:w="1374" w:type="dxa"/>
            <w:vAlign w:val="center"/>
          </w:tcPr>
          <w:p w14:paraId="3FCED69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CADM2:CADM2-AS2</w:t>
            </w:r>
          </w:p>
        </w:tc>
        <w:tc>
          <w:tcPr>
            <w:tcW w:w="1180" w:type="dxa"/>
            <w:gridSpan w:val="2"/>
            <w:vAlign w:val="center"/>
          </w:tcPr>
          <w:p w14:paraId="7D0BA24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CADM2</w:t>
            </w:r>
          </w:p>
        </w:tc>
        <w:tc>
          <w:tcPr>
            <w:tcW w:w="1134" w:type="dxa"/>
            <w:vAlign w:val="center"/>
          </w:tcPr>
          <w:p w14:paraId="425D001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134" w:type="dxa"/>
            <w:gridSpan w:val="2"/>
            <w:noWrap/>
            <w:vAlign w:val="center"/>
          </w:tcPr>
          <w:p w14:paraId="04DA4AA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No</w:t>
            </w:r>
          </w:p>
        </w:tc>
        <w:tc>
          <w:tcPr>
            <w:tcW w:w="1984" w:type="dxa"/>
            <w:gridSpan w:val="2"/>
            <w:vAlign w:val="center"/>
          </w:tcPr>
          <w:p w14:paraId="456EB4A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9.21e-01</w:t>
            </w:r>
          </w:p>
        </w:tc>
      </w:tr>
      <w:tr w:rsidR="001B6BFC" w:rsidRPr="00EF7377" w14:paraId="6B456682" w14:textId="77777777" w:rsidTr="007A6ACD">
        <w:trPr>
          <w:trHeight w:val="290"/>
        </w:trPr>
        <w:tc>
          <w:tcPr>
            <w:tcW w:w="538" w:type="dxa"/>
            <w:noWrap/>
            <w:vAlign w:val="center"/>
          </w:tcPr>
          <w:p w14:paraId="1780B92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6</w:t>
            </w:r>
          </w:p>
        </w:tc>
        <w:tc>
          <w:tcPr>
            <w:tcW w:w="1979" w:type="dxa"/>
            <w:noWrap/>
            <w:vAlign w:val="center"/>
          </w:tcPr>
          <w:p w14:paraId="404CA2A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27374680-27486633</w:t>
            </w:r>
          </w:p>
        </w:tc>
        <w:tc>
          <w:tcPr>
            <w:tcW w:w="1193" w:type="dxa"/>
            <w:noWrap/>
            <w:vAlign w:val="center"/>
          </w:tcPr>
          <w:p w14:paraId="5707C59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rs6914846</w:t>
            </w:r>
          </w:p>
        </w:tc>
        <w:tc>
          <w:tcPr>
            <w:tcW w:w="1147" w:type="dxa"/>
            <w:vAlign w:val="center"/>
          </w:tcPr>
          <w:p w14:paraId="603325A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27410679</w:t>
            </w:r>
          </w:p>
        </w:tc>
        <w:tc>
          <w:tcPr>
            <w:tcW w:w="952" w:type="dxa"/>
            <w:noWrap/>
            <w:vAlign w:val="center"/>
          </w:tcPr>
          <w:p w14:paraId="2538CA5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A/G</w:t>
            </w:r>
          </w:p>
        </w:tc>
        <w:tc>
          <w:tcPr>
            <w:tcW w:w="630" w:type="dxa"/>
            <w:noWrap/>
            <w:vAlign w:val="center"/>
          </w:tcPr>
          <w:p w14:paraId="0EB8494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0.40</w:t>
            </w:r>
          </w:p>
        </w:tc>
        <w:tc>
          <w:tcPr>
            <w:tcW w:w="788" w:type="dxa"/>
            <w:noWrap/>
            <w:vAlign w:val="center"/>
          </w:tcPr>
          <w:p w14:paraId="4EE0B795" w14:textId="7FCAFDAE"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0.9522</w:t>
            </w:r>
          </w:p>
        </w:tc>
        <w:tc>
          <w:tcPr>
            <w:tcW w:w="851" w:type="dxa"/>
            <w:noWrap/>
            <w:vAlign w:val="center"/>
          </w:tcPr>
          <w:p w14:paraId="1DEFBA34" w14:textId="2972EEC7"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0.0090</w:t>
            </w:r>
          </w:p>
        </w:tc>
        <w:tc>
          <w:tcPr>
            <w:tcW w:w="992" w:type="dxa"/>
            <w:noWrap/>
            <w:vAlign w:val="center"/>
          </w:tcPr>
          <w:p w14:paraId="10C7260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4.50e-08</w:t>
            </w:r>
          </w:p>
        </w:tc>
        <w:tc>
          <w:tcPr>
            <w:tcW w:w="1374" w:type="dxa"/>
            <w:vAlign w:val="center"/>
          </w:tcPr>
          <w:p w14:paraId="430A727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ZNF184</w:t>
            </w:r>
          </w:p>
        </w:tc>
        <w:tc>
          <w:tcPr>
            <w:tcW w:w="1180" w:type="dxa"/>
            <w:gridSpan w:val="2"/>
            <w:vAlign w:val="center"/>
          </w:tcPr>
          <w:p w14:paraId="02D5571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ZNF391, ZNF184</w:t>
            </w:r>
          </w:p>
        </w:tc>
        <w:tc>
          <w:tcPr>
            <w:tcW w:w="1134" w:type="dxa"/>
            <w:vAlign w:val="center"/>
          </w:tcPr>
          <w:p w14:paraId="4D7A880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tcPr>
          <w:p w14:paraId="70C19F1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Yes</w:t>
            </w:r>
          </w:p>
        </w:tc>
        <w:tc>
          <w:tcPr>
            <w:tcW w:w="1984" w:type="dxa"/>
            <w:gridSpan w:val="2"/>
            <w:vAlign w:val="center"/>
          </w:tcPr>
          <w:p w14:paraId="4F00C2F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8.07e-05</w:t>
            </w:r>
          </w:p>
        </w:tc>
      </w:tr>
      <w:tr w:rsidR="001B6BFC" w:rsidRPr="00EF7377" w14:paraId="78D285EE" w14:textId="77777777" w:rsidTr="007A6ACD">
        <w:trPr>
          <w:trHeight w:val="290"/>
        </w:trPr>
        <w:tc>
          <w:tcPr>
            <w:tcW w:w="538" w:type="dxa"/>
            <w:noWrap/>
            <w:vAlign w:val="center"/>
          </w:tcPr>
          <w:p w14:paraId="607A7A1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6</w:t>
            </w:r>
          </w:p>
        </w:tc>
        <w:tc>
          <w:tcPr>
            <w:tcW w:w="1979" w:type="dxa"/>
            <w:noWrap/>
            <w:vAlign w:val="center"/>
          </w:tcPr>
          <w:p w14:paraId="55A9CD4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29530868-29530868</w:t>
            </w:r>
          </w:p>
        </w:tc>
        <w:tc>
          <w:tcPr>
            <w:tcW w:w="1193" w:type="dxa"/>
            <w:noWrap/>
            <w:vAlign w:val="center"/>
          </w:tcPr>
          <w:p w14:paraId="6E359E6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rs362529</w:t>
            </w:r>
          </w:p>
        </w:tc>
        <w:tc>
          <w:tcPr>
            <w:tcW w:w="1147" w:type="dxa"/>
            <w:vAlign w:val="center"/>
          </w:tcPr>
          <w:p w14:paraId="1A0A74F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29530868</w:t>
            </w:r>
          </w:p>
        </w:tc>
        <w:tc>
          <w:tcPr>
            <w:tcW w:w="952" w:type="dxa"/>
            <w:noWrap/>
            <w:vAlign w:val="center"/>
          </w:tcPr>
          <w:p w14:paraId="1E35ED5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C/T</w:t>
            </w:r>
          </w:p>
        </w:tc>
        <w:tc>
          <w:tcPr>
            <w:tcW w:w="630" w:type="dxa"/>
            <w:noWrap/>
            <w:vAlign w:val="center"/>
          </w:tcPr>
          <w:p w14:paraId="15DEF2A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0.85</w:t>
            </w:r>
          </w:p>
        </w:tc>
        <w:tc>
          <w:tcPr>
            <w:tcW w:w="788" w:type="dxa"/>
            <w:noWrap/>
            <w:vAlign w:val="center"/>
          </w:tcPr>
          <w:p w14:paraId="250EE408" w14:textId="393F17CB"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0.9347</w:t>
            </w:r>
          </w:p>
        </w:tc>
        <w:tc>
          <w:tcPr>
            <w:tcW w:w="851" w:type="dxa"/>
            <w:noWrap/>
            <w:vAlign w:val="center"/>
          </w:tcPr>
          <w:p w14:paraId="474EBCB4" w14:textId="448095DF"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0.0120</w:t>
            </w:r>
          </w:p>
        </w:tc>
        <w:tc>
          <w:tcPr>
            <w:tcW w:w="992" w:type="dxa"/>
            <w:noWrap/>
            <w:vAlign w:val="center"/>
          </w:tcPr>
          <w:p w14:paraId="32AA2F4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1.84e-08</w:t>
            </w:r>
          </w:p>
        </w:tc>
        <w:tc>
          <w:tcPr>
            <w:tcW w:w="1374" w:type="dxa"/>
            <w:vAlign w:val="center"/>
          </w:tcPr>
          <w:p w14:paraId="45E4106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GABBR1</w:t>
            </w:r>
          </w:p>
        </w:tc>
        <w:tc>
          <w:tcPr>
            <w:tcW w:w="1180" w:type="dxa"/>
            <w:gridSpan w:val="2"/>
            <w:vAlign w:val="center"/>
          </w:tcPr>
          <w:p w14:paraId="595725C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UBD, GABBR1</w:t>
            </w:r>
          </w:p>
        </w:tc>
        <w:tc>
          <w:tcPr>
            <w:tcW w:w="1134" w:type="dxa"/>
            <w:vAlign w:val="center"/>
          </w:tcPr>
          <w:p w14:paraId="7F51FB2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134" w:type="dxa"/>
            <w:gridSpan w:val="2"/>
            <w:noWrap/>
            <w:vAlign w:val="center"/>
          </w:tcPr>
          <w:p w14:paraId="071C93D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No</w:t>
            </w:r>
          </w:p>
        </w:tc>
        <w:tc>
          <w:tcPr>
            <w:tcW w:w="1984" w:type="dxa"/>
            <w:gridSpan w:val="2"/>
            <w:vAlign w:val="center"/>
          </w:tcPr>
          <w:p w14:paraId="6E6020AD"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2.41e-01</w:t>
            </w:r>
          </w:p>
        </w:tc>
      </w:tr>
      <w:tr w:rsidR="001B6BFC" w:rsidRPr="00EF7377" w14:paraId="39E9C2DB" w14:textId="77777777" w:rsidTr="007A6ACD">
        <w:trPr>
          <w:trHeight w:val="290"/>
        </w:trPr>
        <w:tc>
          <w:tcPr>
            <w:tcW w:w="538" w:type="dxa"/>
            <w:noWrap/>
            <w:vAlign w:val="center"/>
          </w:tcPr>
          <w:p w14:paraId="3F68E9A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w:t>
            </w:r>
          </w:p>
        </w:tc>
        <w:tc>
          <w:tcPr>
            <w:tcW w:w="1979" w:type="dxa"/>
            <w:noWrap/>
            <w:vAlign w:val="center"/>
          </w:tcPr>
          <w:p w14:paraId="36D9998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24548616-24801999</w:t>
            </w:r>
          </w:p>
        </w:tc>
        <w:tc>
          <w:tcPr>
            <w:tcW w:w="1193" w:type="dxa"/>
            <w:noWrap/>
            <w:vAlign w:val="center"/>
          </w:tcPr>
          <w:p w14:paraId="54E4417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rs2711093</w:t>
            </w:r>
          </w:p>
        </w:tc>
        <w:tc>
          <w:tcPr>
            <w:tcW w:w="1147" w:type="dxa"/>
            <w:vAlign w:val="center"/>
          </w:tcPr>
          <w:p w14:paraId="53B02F2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24617290</w:t>
            </w:r>
          </w:p>
        </w:tc>
        <w:tc>
          <w:tcPr>
            <w:tcW w:w="952" w:type="dxa"/>
            <w:noWrap/>
            <w:vAlign w:val="center"/>
          </w:tcPr>
          <w:p w14:paraId="290D922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C/T</w:t>
            </w:r>
          </w:p>
        </w:tc>
        <w:tc>
          <w:tcPr>
            <w:tcW w:w="630" w:type="dxa"/>
            <w:noWrap/>
            <w:vAlign w:val="center"/>
          </w:tcPr>
          <w:p w14:paraId="08ABE73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0.70</w:t>
            </w:r>
          </w:p>
        </w:tc>
        <w:tc>
          <w:tcPr>
            <w:tcW w:w="788" w:type="dxa"/>
            <w:noWrap/>
            <w:vAlign w:val="center"/>
          </w:tcPr>
          <w:p w14:paraId="45D1D9AF" w14:textId="14025EA9"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0.9472</w:t>
            </w:r>
          </w:p>
        </w:tc>
        <w:tc>
          <w:tcPr>
            <w:tcW w:w="851" w:type="dxa"/>
            <w:noWrap/>
            <w:vAlign w:val="center"/>
          </w:tcPr>
          <w:p w14:paraId="1E98EAF7" w14:textId="39F63A48"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0.0095</w:t>
            </w:r>
          </w:p>
        </w:tc>
        <w:tc>
          <w:tcPr>
            <w:tcW w:w="992" w:type="dxa"/>
            <w:noWrap/>
            <w:vAlign w:val="center"/>
          </w:tcPr>
          <w:p w14:paraId="6B7AB7C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1.00e-08</w:t>
            </w:r>
          </w:p>
        </w:tc>
        <w:tc>
          <w:tcPr>
            <w:tcW w:w="1374" w:type="dxa"/>
            <w:vAlign w:val="center"/>
          </w:tcPr>
          <w:p w14:paraId="5DE95A6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MPP6</w:t>
            </w:r>
          </w:p>
        </w:tc>
        <w:tc>
          <w:tcPr>
            <w:tcW w:w="1180" w:type="dxa"/>
            <w:gridSpan w:val="2"/>
            <w:vAlign w:val="center"/>
          </w:tcPr>
          <w:p w14:paraId="5C3D3CA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MPP6, DFNA5</w:t>
            </w:r>
          </w:p>
        </w:tc>
        <w:tc>
          <w:tcPr>
            <w:tcW w:w="1134" w:type="dxa"/>
            <w:vAlign w:val="center"/>
          </w:tcPr>
          <w:p w14:paraId="344C2DA8" w14:textId="77777777" w:rsidR="001B6BFC" w:rsidRPr="00EF7377" w:rsidRDefault="001B6BFC" w:rsidP="001B6BFC">
            <w:pPr>
              <w:rPr>
                <w:rFonts w:ascii="Calibri" w:hAnsi="Calibri" w:cs="Calibri"/>
                <w:color w:val="000000" w:themeColor="text1"/>
                <w:sz w:val="18"/>
                <w:szCs w:val="18"/>
              </w:rPr>
            </w:pPr>
          </w:p>
        </w:tc>
        <w:tc>
          <w:tcPr>
            <w:tcW w:w="1134" w:type="dxa"/>
            <w:gridSpan w:val="2"/>
            <w:noWrap/>
            <w:vAlign w:val="center"/>
          </w:tcPr>
          <w:p w14:paraId="698043D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Yes</w:t>
            </w:r>
          </w:p>
        </w:tc>
        <w:tc>
          <w:tcPr>
            <w:tcW w:w="1984" w:type="dxa"/>
            <w:gridSpan w:val="2"/>
            <w:vAlign w:val="center"/>
          </w:tcPr>
          <w:p w14:paraId="78B7B00C"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2.67e-02</w:t>
            </w:r>
          </w:p>
        </w:tc>
      </w:tr>
      <w:tr w:rsidR="001B6BFC" w:rsidRPr="00EF7377" w14:paraId="24F513A6" w14:textId="77777777" w:rsidTr="007A6ACD">
        <w:trPr>
          <w:trHeight w:val="290"/>
        </w:trPr>
        <w:tc>
          <w:tcPr>
            <w:tcW w:w="538" w:type="dxa"/>
            <w:noWrap/>
            <w:vAlign w:val="center"/>
          </w:tcPr>
          <w:p w14:paraId="57E5273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9</w:t>
            </w:r>
          </w:p>
        </w:tc>
        <w:tc>
          <w:tcPr>
            <w:tcW w:w="1979" w:type="dxa"/>
            <w:noWrap/>
            <w:vAlign w:val="center"/>
          </w:tcPr>
          <w:p w14:paraId="0D1D88A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16713666-16784682</w:t>
            </w:r>
          </w:p>
        </w:tc>
        <w:tc>
          <w:tcPr>
            <w:tcW w:w="1193" w:type="dxa"/>
            <w:noWrap/>
            <w:vAlign w:val="center"/>
          </w:tcPr>
          <w:p w14:paraId="410F255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rs35261422</w:t>
            </w:r>
          </w:p>
        </w:tc>
        <w:tc>
          <w:tcPr>
            <w:tcW w:w="1147" w:type="dxa"/>
            <w:vAlign w:val="center"/>
          </w:tcPr>
          <w:p w14:paraId="7D182B7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16754554</w:t>
            </w:r>
          </w:p>
        </w:tc>
        <w:tc>
          <w:tcPr>
            <w:tcW w:w="952" w:type="dxa"/>
            <w:noWrap/>
            <w:vAlign w:val="center"/>
          </w:tcPr>
          <w:p w14:paraId="234811D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A/AT</w:t>
            </w:r>
          </w:p>
        </w:tc>
        <w:tc>
          <w:tcPr>
            <w:tcW w:w="630" w:type="dxa"/>
            <w:noWrap/>
            <w:vAlign w:val="center"/>
          </w:tcPr>
          <w:p w14:paraId="1EE0C24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0.78</w:t>
            </w:r>
          </w:p>
        </w:tc>
        <w:tc>
          <w:tcPr>
            <w:tcW w:w="788" w:type="dxa"/>
            <w:noWrap/>
            <w:vAlign w:val="center"/>
          </w:tcPr>
          <w:p w14:paraId="2F8972C9" w14:textId="3626C189"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1.0607</w:t>
            </w:r>
          </w:p>
        </w:tc>
        <w:tc>
          <w:tcPr>
            <w:tcW w:w="851" w:type="dxa"/>
            <w:noWrap/>
            <w:vAlign w:val="center"/>
          </w:tcPr>
          <w:p w14:paraId="470558D1" w14:textId="07DB7565"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0.0104</w:t>
            </w:r>
          </w:p>
        </w:tc>
        <w:tc>
          <w:tcPr>
            <w:tcW w:w="992" w:type="dxa"/>
            <w:noWrap/>
            <w:vAlign w:val="center"/>
          </w:tcPr>
          <w:p w14:paraId="332D34E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1.69e-08</w:t>
            </w:r>
          </w:p>
        </w:tc>
        <w:tc>
          <w:tcPr>
            <w:tcW w:w="1374" w:type="dxa"/>
            <w:vAlign w:val="center"/>
          </w:tcPr>
          <w:p w14:paraId="68542A4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BNC2</w:t>
            </w:r>
          </w:p>
        </w:tc>
        <w:tc>
          <w:tcPr>
            <w:tcW w:w="1180" w:type="dxa"/>
            <w:gridSpan w:val="2"/>
            <w:vAlign w:val="center"/>
          </w:tcPr>
          <w:p w14:paraId="7FE60EB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BNC2</w:t>
            </w:r>
          </w:p>
        </w:tc>
        <w:tc>
          <w:tcPr>
            <w:tcW w:w="1134" w:type="dxa"/>
            <w:vAlign w:val="center"/>
          </w:tcPr>
          <w:p w14:paraId="37CFCCD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134" w:type="dxa"/>
            <w:gridSpan w:val="2"/>
            <w:noWrap/>
            <w:vAlign w:val="center"/>
          </w:tcPr>
          <w:p w14:paraId="39F3054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No</w:t>
            </w:r>
          </w:p>
        </w:tc>
        <w:tc>
          <w:tcPr>
            <w:tcW w:w="1984" w:type="dxa"/>
            <w:gridSpan w:val="2"/>
            <w:vAlign w:val="center"/>
          </w:tcPr>
          <w:p w14:paraId="3B1EBAE7"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9.07e-01</w:t>
            </w:r>
          </w:p>
        </w:tc>
      </w:tr>
      <w:tr w:rsidR="001B6BFC" w:rsidRPr="00EF7377" w14:paraId="47EFF40E" w14:textId="77777777" w:rsidTr="007A6ACD">
        <w:trPr>
          <w:trHeight w:val="290"/>
        </w:trPr>
        <w:tc>
          <w:tcPr>
            <w:tcW w:w="538" w:type="dxa"/>
            <w:noWrap/>
            <w:vAlign w:val="center"/>
          </w:tcPr>
          <w:p w14:paraId="68FF981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lastRenderedPageBreak/>
              <w:t>10</w:t>
            </w:r>
          </w:p>
        </w:tc>
        <w:tc>
          <w:tcPr>
            <w:tcW w:w="1979" w:type="dxa"/>
            <w:noWrap/>
            <w:vAlign w:val="center"/>
          </w:tcPr>
          <w:p w14:paraId="307A09C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126711107-126738471</w:t>
            </w:r>
          </w:p>
        </w:tc>
        <w:tc>
          <w:tcPr>
            <w:tcW w:w="1193" w:type="dxa"/>
            <w:noWrap/>
            <w:vAlign w:val="center"/>
          </w:tcPr>
          <w:p w14:paraId="54D5572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rs34260682</w:t>
            </w:r>
          </w:p>
        </w:tc>
        <w:tc>
          <w:tcPr>
            <w:tcW w:w="1147" w:type="dxa"/>
            <w:vAlign w:val="center"/>
          </w:tcPr>
          <w:p w14:paraId="177D60C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126711499</w:t>
            </w:r>
          </w:p>
        </w:tc>
        <w:tc>
          <w:tcPr>
            <w:tcW w:w="952" w:type="dxa"/>
            <w:noWrap/>
            <w:vAlign w:val="center"/>
          </w:tcPr>
          <w:p w14:paraId="3FF6F54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G/A</w:t>
            </w:r>
          </w:p>
        </w:tc>
        <w:tc>
          <w:tcPr>
            <w:tcW w:w="630" w:type="dxa"/>
            <w:noWrap/>
            <w:vAlign w:val="center"/>
          </w:tcPr>
          <w:p w14:paraId="002BB09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0.91</w:t>
            </w:r>
          </w:p>
        </w:tc>
        <w:tc>
          <w:tcPr>
            <w:tcW w:w="788" w:type="dxa"/>
            <w:noWrap/>
            <w:vAlign w:val="center"/>
          </w:tcPr>
          <w:p w14:paraId="2722022C" w14:textId="09336841"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1.0892</w:t>
            </w:r>
          </w:p>
        </w:tc>
        <w:tc>
          <w:tcPr>
            <w:tcW w:w="851" w:type="dxa"/>
            <w:noWrap/>
            <w:vAlign w:val="center"/>
          </w:tcPr>
          <w:p w14:paraId="5EBA14BF" w14:textId="143340CF"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0.0156</w:t>
            </w:r>
          </w:p>
        </w:tc>
        <w:tc>
          <w:tcPr>
            <w:tcW w:w="992" w:type="dxa"/>
            <w:noWrap/>
            <w:vAlign w:val="center"/>
          </w:tcPr>
          <w:p w14:paraId="23BAC58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4.51e-08</w:t>
            </w:r>
          </w:p>
        </w:tc>
        <w:tc>
          <w:tcPr>
            <w:tcW w:w="1374" w:type="dxa"/>
            <w:vAlign w:val="center"/>
          </w:tcPr>
          <w:p w14:paraId="4F393D6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CTBP2</w:t>
            </w:r>
          </w:p>
        </w:tc>
        <w:tc>
          <w:tcPr>
            <w:tcW w:w="1180" w:type="dxa"/>
            <w:gridSpan w:val="2"/>
            <w:vAlign w:val="center"/>
          </w:tcPr>
          <w:p w14:paraId="61F4DB4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CTBP2</w:t>
            </w:r>
          </w:p>
        </w:tc>
        <w:tc>
          <w:tcPr>
            <w:tcW w:w="1134" w:type="dxa"/>
            <w:vAlign w:val="center"/>
          </w:tcPr>
          <w:p w14:paraId="098D043E" w14:textId="77777777" w:rsidR="001B6BFC" w:rsidRPr="00EF7377" w:rsidRDefault="001B6BFC" w:rsidP="001B6BFC">
            <w:pPr>
              <w:rPr>
                <w:rFonts w:ascii="Calibri" w:hAnsi="Calibri" w:cs="Calibri"/>
                <w:color w:val="000000" w:themeColor="text1"/>
                <w:sz w:val="18"/>
                <w:szCs w:val="18"/>
              </w:rPr>
            </w:pPr>
          </w:p>
        </w:tc>
        <w:tc>
          <w:tcPr>
            <w:tcW w:w="1134" w:type="dxa"/>
            <w:gridSpan w:val="2"/>
            <w:noWrap/>
            <w:vAlign w:val="center"/>
          </w:tcPr>
          <w:p w14:paraId="01E8830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No</w:t>
            </w:r>
          </w:p>
        </w:tc>
        <w:tc>
          <w:tcPr>
            <w:tcW w:w="1984" w:type="dxa"/>
            <w:gridSpan w:val="2"/>
            <w:vAlign w:val="center"/>
          </w:tcPr>
          <w:p w14:paraId="4FF6BE50"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6.83e-02</w:t>
            </w:r>
          </w:p>
        </w:tc>
      </w:tr>
      <w:tr w:rsidR="001B6BFC" w:rsidRPr="00EF7377" w14:paraId="3E1E833D" w14:textId="77777777" w:rsidTr="007A6ACD">
        <w:trPr>
          <w:trHeight w:val="290"/>
        </w:trPr>
        <w:tc>
          <w:tcPr>
            <w:tcW w:w="538" w:type="dxa"/>
            <w:noWrap/>
            <w:vAlign w:val="center"/>
          </w:tcPr>
          <w:p w14:paraId="5B72AAA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13</w:t>
            </w:r>
          </w:p>
        </w:tc>
        <w:tc>
          <w:tcPr>
            <w:tcW w:w="1979" w:type="dxa"/>
            <w:noWrap/>
            <w:vAlign w:val="center"/>
          </w:tcPr>
          <w:p w14:paraId="5908D1C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53608084-53675539</w:t>
            </w:r>
          </w:p>
        </w:tc>
        <w:tc>
          <w:tcPr>
            <w:tcW w:w="1193" w:type="dxa"/>
            <w:noWrap/>
            <w:vAlign w:val="center"/>
          </w:tcPr>
          <w:p w14:paraId="4263CF3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rs3803259</w:t>
            </w:r>
          </w:p>
        </w:tc>
        <w:tc>
          <w:tcPr>
            <w:tcW w:w="1147" w:type="dxa"/>
            <w:vAlign w:val="center"/>
          </w:tcPr>
          <w:p w14:paraId="0A10BB8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53613331</w:t>
            </w:r>
          </w:p>
        </w:tc>
        <w:tc>
          <w:tcPr>
            <w:tcW w:w="952" w:type="dxa"/>
            <w:noWrap/>
            <w:vAlign w:val="center"/>
          </w:tcPr>
          <w:p w14:paraId="3EF8233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G/C</w:t>
            </w:r>
          </w:p>
        </w:tc>
        <w:tc>
          <w:tcPr>
            <w:tcW w:w="630" w:type="dxa"/>
            <w:noWrap/>
            <w:vAlign w:val="center"/>
          </w:tcPr>
          <w:p w14:paraId="506C76C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0.48</w:t>
            </w:r>
          </w:p>
        </w:tc>
        <w:tc>
          <w:tcPr>
            <w:tcW w:w="788" w:type="dxa"/>
            <w:noWrap/>
            <w:vAlign w:val="center"/>
          </w:tcPr>
          <w:p w14:paraId="6C16BE03" w14:textId="0D4A0BB6"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1.0506</w:t>
            </w:r>
          </w:p>
        </w:tc>
        <w:tc>
          <w:tcPr>
            <w:tcW w:w="851" w:type="dxa"/>
            <w:noWrap/>
            <w:vAlign w:val="center"/>
          </w:tcPr>
          <w:p w14:paraId="3F8458A0" w14:textId="6CAFF5AB"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0.0087</w:t>
            </w:r>
          </w:p>
        </w:tc>
        <w:tc>
          <w:tcPr>
            <w:tcW w:w="992" w:type="dxa"/>
            <w:noWrap/>
            <w:vAlign w:val="center"/>
          </w:tcPr>
          <w:p w14:paraId="5348BC6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1.72e-08</w:t>
            </w:r>
          </w:p>
        </w:tc>
        <w:tc>
          <w:tcPr>
            <w:tcW w:w="1374" w:type="dxa"/>
            <w:vAlign w:val="center"/>
          </w:tcPr>
          <w:p w14:paraId="286FAF4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OLFM4</w:t>
            </w:r>
          </w:p>
        </w:tc>
        <w:tc>
          <w:tcPr>
            <w:tcW w:w="1180" w:type="dxa"/>
            <w:gridSpan w:val="2"/>
            <w:vAlign w:val="center"/>
          </w:tcPr>
          <w:p w14:paraId="5FA5038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OLFM4</w:t>
            </w:r>
          </w:p>
        </w:tc>
        <w:tc>
          <w:tcPr>
            <w:tcW w:w="1134" w:type="dxa"/>
            <w:vAlign w:val="center"/>
          </w:tcPr>
          <w:p w14:paraId="5886053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Top10K</w:t>
            </w:r>
          </w:p>
        </w:tc>
        <w:tc>
          <w:tcPr>
            <w:tcW w:w="1134" w:type="dxa"/>
            <w:gridSpan w:val="2"/>
            <w:noWrap/>
            <w:vAlign w:val="center"/>
          </w:tcPr>
          <w:p w14:paraId="2884379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Yes</w:t>
            </w:r>
          </w:p>
        </w:tc>
        <w:tc>
          <w:tcPr>
            <w:tcW w:w="1984" w:type="dxa"/>
            <w:gridSpan w:val="2"/>
            <w:vAlign w:val="center"/>
          </w:tcPr>
          <w:p w14:paraId="7355D021"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2.25e-04</w:t>
            </w:r>
          </w:p>
        </w:tc>
      </w:tr>
      <w:tr w:rsidR="001B6BFC" w:rsidRPr="00EF7377" w14:paraId="3A9DA567" w14:textId="77777777" w:rsidTr="007A6ACD">
        <w:trPr>
          <w:trHeight w:val="290"/>
        </w:trPr>
        <w:tc>
          <w:tcPr>
            <w:tcW w:w="538" w:type="dxa"/>
            <w:noWrap/>
            <w:vAlign w:val="center"/>
          </w:tcPr>
          <w:p w14:paraId="339DA1B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14</w:t>
            </w:r>
          </w:p>
        </w:tc>
        <w:tc>
          <w:tcPr>
            <w:tcW w:w="1979" w:type="dxa"/>
            <w:noWrap/>
            <w:vAlign w:val="center"/>
          </w:tcPr>
          <w:p w14:paraId="41529CB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60179792-60663420</w:t>
            </w:r>
          </w:p>
        </w:tc>
        <w:tc>
          <w:tcPr>
            <w:tcW w:w="1193" w:type="dxa"/>
            <w:noWrap/>
            <w:vAlign w:val="center"/>
          </w:tcPr>
          <w:p w14:paraId="1951DB4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rs216519</w:t>
            </w:r>
          </w:p>
        </w:tc>
        <w:tc>
          <w:tcPr>
            <w:tcW w:w="1147" w:type="dxa"/>
            <w:vAlign w:val="center"/>
          </w:tcPr>
          <w:p w14:paraId="7456671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60653477</w:t>
            </w:r>
          </w:p>
        </w:tc>
        <w:tc>
          <w:tcPr>
            <w:tcW w:w="952" w:type="dxa"/>
            <w:noWrap/>
            <w:vAlign w:val="center"/>
          </w:tcPr>
          <w:p w14:paraId="31BCF86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C/A</w:t>
            </w:r>
          </w:p>
        </w:tc>
        <w:tc>
          <w:tcPr>
            <w:tcW w:w="630" w:type="dxa"/>
            <w:noWrap/>
            <w:vAlign w:val="center"/>
          </w:tcPr>
          <w:p w14:paraId="3993542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0.62</w:t>
            </w:r>
          </w:p>
        </w:tc>
        <w:tc>
          <w:tcPr>
            <w:tcW w:w="788" w:type="dxa"/>
            <w:noWrap/>
            <w:vAlign w:val="center"/>
          </w:tcPr>
          <w:p w14:paraId="64110F5F" w14:textId="357095EF"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0.9518</w:t>
            </w:r>
          </w:p>
        </w:tc>
        <w:tc>
          <w:tcPr>
            <w:tcW w:w="851" w:type="dxa"/>
            <w:noWrap/>
            <w:vAlign w:val="center"/>
          </w:tcPr>
          <w:p w14:paraId="7D87A538" w14:textId="3B34D28F"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0.0088</w:t>
            </w:r>
          </w:p>
        </w:tc>
        <w:tc>
          <w:tcPr>
            <w:tcW w:w="992" w:type="dxa"/>
            <w:noWrap/>
            <w:vAlign w:val="center"/>
          </w:tcPr>
          <w:p w14:paraId="57DA634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2.31e-08</w:t>
            </w:r>
          </w:p>
        </w:tc>
        <w:tc>
          <w:tcPr>
            <w:tcW w:w="1374" w:type="dxa"/>
            <w:vAlign w:val="center"/>
          </w:tcPr>
          <w:p w14:paraId="701EB60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PSMA3P</w:t>
            </w:r>
          </w:p>
        </w:tc>
        <w:tc>
          <w:tcPr>
            <w:tcW w:w="1180" w:type="dxa"/>
            <w:gridSpan w:val="2"/>
            <w:vAlign w:val="center"/>
          </w:tcPr>
          <w:p w14:paraId="6539858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RTN1, LRRC9, PCNXL4, DHRS7</w:t>
            </w:r>
          </w:p>
        </w:tc>
        <w:tc>
          <w:tcPr>
            <w:tcW w:w="1134" w:type="dxa"/>
            <w:vAlign w:val="center"/>
          </w:tcPr>
          <w:p w14:paraId="6AC4705F" w14:textId="77777777" w:rsidR="001B6BFC" w:rsidRPr="00EF7377" w:rsidRDefault="001B6BFC" w:rsidP="001B6BFC">
            <w:pPr>
              <w:rPr>
                <w:rFonts w:ascii="Calibri" w:hAnsi="Calibri" w:cs="Calibri"/>
                <w:color w:val="000000" w:themeColor="text1"/>
                <w:sz w:val="18"/>
                <w:szCs w:val="18"/>
              </w:rPr>
            </w:pPr>
          </w:p>
        </w:tc>
        <w:tc>
          <w:tcPr>
            <w:tcW w:w="1134" w:type="dxa"/>
            <w:gridSpan w:val="2"/>
            <w:noWrap/>
            <w:vAlign w:val="center"/>
          </w:tcPr>
          <w:p w14:paraId="0D17CEA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No</w:t>
            </w:r>
          </w:p>
        </w:tc>
        <w:tc>
          <w:tcPr>
            <w:tcW w:w="1984" w:type="dxa"/>
            <w:gridSpan w:val="2"/>
            <w:vAlign w:val="center"/>
          </w:tcPr>
          <w:p w14:paraId="65604E03"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1.69e-01</w:t>
            </w:r>
          </w:p>
        </w:tc>
      </w:tr>
      <w:tr w:rsidR="001B6BFC" w:rsidRPr="00EF7377" w14:paraId="214ECA49" w14:textId="77777777" w:rsidTr="007A6ACD">
        <w:trPr>
          <w:trHeight w:val="290"/>
        </w:trPr>
        <w:tc>
          <w:tcPr>
            <w:tcW w:w="538" w:type="dxa"/>
            <w:noWrap/>
            <w:vAlign w:val="center"/>
          </w:tcPr>
          <w:p w14:paraId="4CDF31D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16</w:t>
            </w:r>
          </w:p>
        </w:tc>
        <w:tc>
          <w:tcPr>
            <w:tcW w:w="1979" w:type="dxa"/>
            <w:noWrap/>
            <w:vAlign w:val="center"/>
          </w:tcPr>
          <w:p w14:paraId="2988D62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13665985-13805809</w:t>
            </w:r>
          </w:p>
        </w:tc>
        <w:tc>
          <w:tcPr>
            <w:tcW w:w="1193" w:type="dxa"/>
            <w:noWrap/>
            <w:vAlign w:val="center"/>
          </w:tcPr>
          <w:p w14:paraId="018BB0F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rs56225373</w:t>
            </w:r>
          </w:p>
        </w:tc>
        <w:tc>
          <w:tcPr>
            <w:tcW w:w="1147" w:type="dxa"/>
            <w:vAlign w:val="center"/>
          </w:tcPr>
          <w:p w14:paraId="670FD82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13755408</w:t>
            </w:r>
          </w:p>
        </w:tc>
        <w:tc>
          <w:tcPr>
            <w:tcW w:w="952" w:type="dxa"/>
            <w:noWrap/>
            <w:vAlign w:val="center"/>
          </w:tcPr>
          <w:p w14:paraId="65E5334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T/G</w:t>
            </w:r>
          </w:p>
        </w:tc>
        <w:tc>
          <w:tcPr>
            <w:tcW w:w="630" w:type="dxa"/>
            <w:noWrap/>
            <w:vAlign w:val="center"/>
          </w:tcPr>
          <w:p w14:paraId="24EC220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0.86</w:t>
            </w:r>
          </w:p>
        </w:tc>
        <w:tc>
          <w:tcPr>
            <w:tcW w:w="788" w:type="dxa"/>
            <w:noWrap/>
            <w:vAlign w:val="center"/>
          </w:tcPr>
          <w:p w14:paraId="11E3139C" w14:textId="747E7E87"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0.9264</w:t>
            </w:r>
          </w:p>
        </w:tc>
        <w:tc>
          <w:tcPr>
            <w:tcW w:w="851" w:type="dxa"/>
            <w:noWrap/>
            <w:vAlign w:val="center"/>
          </w:tcPr>
          <w:p w14:paraId="4F73F4B4" w14:textId="33C9054B"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0.0126</w:t>
            </w:r>
          </w:p>
        </w:tc>
        <w:tc>
          <w:tcPr>
            <w:tcW w:w="992" w:type="dxa"/>
            <w:noWrap/>
            <w:vAlign w:val="center"/>
          </w:tcPr>
          <w:p w14:paraId="2E7F7D9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1.31e-09</w:t>
            </w:r>
          </w:p>
        </w:tc>
        <w:tc>
          <w:tcPr>
            <w:tcW w:w="1374" w:type="dxa"/>
            <w:vAlign w:val="center"/>
          </w:tcPr>
          <w:p w14:paraId="6C02391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U95743.1</w:t>
            </w:r>
          </w:p>
        </w:tc>
        <w:tc>
          <w:tcPr>
            <w:tcW w:w="1180" w:type="dxa"/>
            <w:gridSpan w:val="2"/>
            <w:vAlign w:val="center"/>
          </w:tcPr>
          <w:p w14:paraId="2C55E1E8" w14:textId="77777777" w:rsidR="001B6BFC" w:rsidRPr="00EF7377" w:rsidRDefault="001B6BFC" w:rsidP="001B6BFC">
            <w:pPr>
              <w:rPr>
                <w:rFonts w:ascii="Calibri" w:hAnsi="Calibri" w:cs="Calibri"/>
                <w:color w:val="000000" w:themeColor="text1"/>
                <w:sz w:val="18"/>
                <w:szCs w:val="18"/>
              </w:rPr>
            </w:pPr>
          </w:p>
        </w:tc>
        <w:tc>
          <w:tcPr>
            <w:tcW w:w="1134" w:type="dxa"/>
            <w:vAlign w:val="center"/>
          </w:tcPr>
          <w:p w14:paraId="75C8492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tcPr>
          <w:p w14:paraId="1FAAA4F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No</w:t>
            </w:r>
          </w:p>
        </w:tc>
        <w:tc>
          <w:tcPr>
            <w:tcW w:w="1984" w:type="dxa"/>
            <w:gridSpan w:val="2"/>
            <w:vAlign w:val="center"/>
          </w:tcPr>
          <w:p w14:paraId="7087B59A"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4.79e-01</w:t>
            </w:r>
          </w:p>
        </w:tc>
      </w:tr>
      <w:tr w:rsidR="001B6BFC" w:rsidRPr="00EF7377" w14:paraId="07A34B61" w14:textId="77777777" w:rsidTr="007A6ACD">
        <w:trPr>
          <w:trHeight w:val="290"/>
        </w:trPr>
        <w:tc>
          <w:tcPr>
            <w:tcW w:w="538" w:type="dxa"/>
            <w:noWrap/>
            <w:vAlign w:val="center"/>
          </w:tcPr>
          <w:p w14:paraId="66B3176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19</w:t>
            </w:r>
          </w:p>
        </w:tc>
        <w:tc>
          <w:tcPr>
            <w:tcW w:w="1979" w:type="dxa"/>
            <w:noWrap/>
            <w:vAlign w:val="center"/>
          </w:tcPr>
          <w:p w14:paraId="7F94BB4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18182266-18279816</w:t>
            </w:r>
          </w:p>
        </w:tc>
        <w:tc>
          <w:tcPr>
            <w:tcW w:w="1193" w:type="dxa"/>
            <w:noWrap/>
            <w:vAlign w:val="center"/>
          </w:tcPr>
          <w:p w14:paraId="07E27BB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rs11667720</w:t>
            </w:r>
          </w:p>
        </w:tc>
        <w:tc>
          <w:tcPr>
            <w:tcW w:w="1147" w:type="dxa"/>
            <w:vAlign w:val="center"/>
          </w:tcPr>
          <w:p w14:paraId="16B140B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18193751</w:t>
            </w:r>
          </w:p>
        </w:tc>
        <w:tc>
          <w:tcPr>
            <w:tcW w:w="952" w:type="dxa"/>
            <w:noWrap/>
            <w:vAlign w:val="center"/>
          </w:tcPr>
          <w:p w14:paraId="290BDA5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G/C</w:t>
            </w:r>
          </w:p>
        </w:tc>
        <w:tc>
          <w:tcPr>
            <w:tcW w:w="630" w:type="dxa"/>
            <w:noWrap/>
            <w:vAlign w:val="center"/>
          </w:tcPr>
          <w:p w14:paraId="46C4D24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0.57</w:t>
            </w:r>
          </w:p>
        </w:tc>
        <w:tc>
          <w:tcPr>
            <w:tcW w:w="788" w:type="dxa"/>
            <w:noWrap/>
            <w:vAlign w:val="center"/>
          </w:tcPr>
          <w:p w14:paraId="07C34230" w14:textId="41DCD8A6"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0.9471</w:t>
            </w:r>
          </w:p>
        </w:tc>
        <w:tc>
          <w:tcPr>
            <w:tcW w:w="851" w:type="dxa"/>
            <w:noWrap/>
            <w:vAlign w:val="center"/>
          </w:tcPr>
          <w:p w14:paraId="68CEE9DA" w14:textId="5070404E"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0.0090</w:t>
            </w:r>
          </w:p>
        </w:tc>
        <w:tc>
          <w:tcPr>
            <w:tcW w:w="992" w:type="dxa"/>
            <w:noWrap/>
            <w:vAlign w:val="center"/>
          </w:tcPr>
          <w:p w14:paraId="64EE35C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1.52e-09</w:t>
            </w:r>
          </w:p>
        </w:tc>
        <w:tc>
          <w:tcPr>
            <w:tcW w:w="1374" w:type="dxa"/>
            <w:vAlign w:val="center"/>
          </w:tcPr>
          <w:p w14:paraId="2192B8A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IL12RB1</w:t>
            </w:r>
          </w:p>
        </w:tc>
        <w:tc>
          <w:tcPr>
            <w:tcW w:w="1180" w:type="dxa"/>
            <w:gridSpan w:val="2"/>
            <w:vAlign w:val="center"/>
          </w:tcPr>
          <w:p w14:paraId="14C223C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IL12RB1, MAST3, PIK3R2, IFI30</w:t>
            </w:r>
          </w:p>
        </w:tc>
        <w:tc>
          <w:tcPr>
            <w:tcW w:w="1134" w:type="dxa"/>
            <w:vAlign w:val="center"/>
          </w:tcPr>
          <w:p w14:paraId="76E3459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134" w:type="dxa"/>
            <w:gridSpan w:val="2"/>
            <w:noWrap/>
            <w:vAlign w:val="center"/>
          </w:tcPr>
          <w:p w14:paraId="07F253F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No</w:t>
            </w:r>
          </w:p>
        </w:tc>
        <w:tc>
          <w:tcPr>
            <w:tcW w:w="1984" w:type="dxa"/>
            <w:gridSpan w:val="2"/>
            <w:vAlign w:val="center"/>
          </w:tcPr>
          <w:p w14:paraId="768C83A5"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6.28e-02</w:t>
            </w:r>
          </w:p>
        </w:tc>
      </w:tr>
      <w:tr w:rsidR="001B6BFC" w:rsidRPr="00EF7377" w14:paraId="27F22A27" w14:textId="77777777" w:rsidTr="007A6ACD">
        <w:trPr>
          <w:trHeight w:val="290"/>
        </w:trPr>
        <w:tc>
          <w:tcPr>
            <w:tcW w:w="538" w:type="dxa"/>
            <w:noWrap/>
            <w:vAlign w:val="center"/>
          </w:tcPr>
          <w:p w14:paraId="1E8F743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20</w:t>
            </w:r>
          </w:p>
        </w:tc>
        <w:tc>
          <w:tcPr>
            <w:tcW w:w="1979" w:type="dxa"/>
            <w:noWrap/>
            <w:vAlign w:val="center"/>
          </w:tcPr>
          <w:p w14:paraId="006A7A1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59827231-59827231</w:t>
            </w:r>
          </w:p>
        </w:tc>
        <w:tc>
          <w:tcPr>
            <w:tcW w:w="1193" w:type="dxa"/>
            <w:noWrap/>
            <w:vAlign w:val="center"/>
          </w:tcPr>
          <w:p w14:paraId="0FDA6D7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rs143502921</w:t>
            </w:r>
          </w:p>
        </w:tc>
        <w:tc>
          <w:tcPr>
            <w:tcW w:w="1147" w:type="dxa"/>
            <w:vAlign w:val="center"/>
          </w:tcPr>
          <w:p w14:paraId="49A749E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59827231</w:t>
            </w:r>
          </w:p>
        </w:tc>
        <w:tc>
          <w:tcPr>
            <w:tcW w:w="952" w:type="dxa"/>
            <w:noWrap/>
            <w:vAlign w:val="center"/>
          </w:tcPr>
          <w:p w14:paraId="31CADAB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G/C</w:t>
            </w:r>
          </w:p>
        </w:tc>
        <w:tc>
          <w:tcPr>
            <w:tcW w:w="630" w:type="dxa"/>
            <w:noWrap/>
            <w:vAlign w:val="center"/>
          </w:tcPr>
          <w:p w14:paraId="4E34FAF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0.82</w:t>
            </w:r>
          </w:p>
        </w:tc>
        <w:tc>
          <w:tcPr>
            <w:tcW w:w="788" w:type="dxa"/>
            <w:noWrap/>
            <w:vAlign w:val="center"/>
          </w:tcPr>
          <w:p w14:paraId="618CABD2" w14:textId="7D5FCEAB"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0.9196</w:t>
            </w:r>
          </w:p>
        </w:tc>
        <w:tc>
          <w:tcPr>
            <w:tcW w:w="851" w:type="dxa"/>
            <w:noWrap/>
            <w:vAlign w:val="center"/>
          </w:tcPr>
          <w:p w14:paraId="6CA88C2D" w14:textId="5F886A42"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0.0126</w:t>
            </w:r>
          </w:p>
        </w:tc>
        <w:tc>
          <w:tcPr>
            <w:tcW w:w="992" w:type="dxa"/>
            <w:noWrap/>
            <w:vAlign w:val="center"/>
          </w:tcPr>
          <w:p w14:paraId="191681F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2.48e-11</w:t>
            </w:r>
          </w:p>
        </w:tc>
        <w:tc>
          <w:tcPr>
            <w:tcW w:w="1374" w:type="dxa"/>
            <w:vAlign w:val="center"/>
          </w:tcPr>
          <w:p w14:paraId="0F850F6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CDH4</w:t>
            </w:r>
          </w:p>
        </w:tc>
        <w:tc>
          <w:tcPr>
            <w:tcW w:w="1180" w:type="dxa"/>
            <w:gridSpan w:val="2"/>
            <w:vAlign w:val="center"/>
          </w:tcPr>
          <w:p w14:paraId="7EAC324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CDH4</w:t>
            </w:r>
          </w:p>
        </w:tc>
        <w:tc>
          <w:tcPr>
            <w:tcW w:w="1134" w:type="dxa"/>
            <w:vAlign w:val="center"/>
          </w:tcPr>
          <w:p w14:paraId="2F130FB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134" w:type="dxa"/>
            <w:gridSpan w:val="2"/>
            <w:noWrap/>
            <w:vAlign w:val="center"/>
          </w:tcPr>
          <w:p w14:paraId="094F961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Yes</w:t>
            </w:r>
          </w:p>
        </w:tc>
        <w:tc>
          <w:tcPr>
            <w:tcW w:w="1984" w:type="dxa"/>
            <w:gridSpan w:val="2"/>
            <w:vAlign w:val="center"/>
          </w:tcPr>
          <w:p w14:paraId="4D3C9377"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8.19e-02</w:t>
            </w:r>
          </w:p>
        </w:tc>
      </w:tr>
      <w:tr w:rsidR="00B146E3" w:rsidRPr="00EF7377" w14:paraId="3BDFB04B" w14:textId="77777777" w:rsidTr="007A6ACD">
        <w:trPr>
          <w:trHeight w:val="290"/>
        </w:trPr>
        <w:tc>
          <w:tcPr>
            <w:tcW w:w="13892" w:type="dxa"/>
            <w:gridSpan w:val="15"/>
            <w:shd w:val="clear" w:color="auto" w:fill="E7E6E6" w:themeFill="background2"/>
          </w:tcPr>
          <w:p w14:paraId="1047DF8E" w14:textId="77777777" w:rsidR="00EC5D69" w:rsidRPr="00EF7377" w:rsidRDefault="00EC5D69" w:rsidP="00C30B41">
            <w:pPr>
              <w:spacing w:before="40"/>
              <w:rPr>
                <w:rFonts w:ascii="Calibri" w:hAnsi="Calibri" w:cs="Calibri"/>
                <w:sz w:val="18"/>
                <w:szCs w:val="18"/>
              </w:rPr>
            </w:pPr>
            <w:r w:rsidRPr="00EF7377">
              <w:rPr>
                <w:rFonts w:ascii="Calibri" w:hAnsi="Calibri" w:cs="Calibri"/>
                <w:b/>
                <w:bCs/>
                <w:color w:val="000000" w:themeColor="text1"/>
                <w:sz w:val="18"/>
                <w:szCs w:val="18"/>
              </w:rPr>
              <w:t>Recurrent</w:t>
            </w:r>
          </w:p>
        </w:tc>
        <w:tc>
          <w:tcPr>
            <w:tcW w:w="1984" w:type="dxa"/>
            <w:gridSpan w:val="2"/>
            <w:shd w:val="clear" w:color="auto" w:fill="E7E6E6" w:themeFill="background2"/>
            <w:vAlign w:val="center"/>
          </w:tcPr>
          <w:p w14:paraId="305805B5" w14:textId="77777777" w:rsidR="00EC5D69" w:rsidRPr="00EF7377" w:rsidRDefault="00EC5D69" w:rsidP="00C30B41">
            <w:pPr>
              <w:rPr>
                <w:rFonts w:ascii="Calibri" w:hAnsi="Calibri" w:cs="Calibri"/>
                <w:b/>
                <w:bCs/>
                <w:color w:val="000000" w:themeColor="text1"/>
                <w:sz w:val="18"/>
                <w:szCs w:val="18"/>
              </w:rPr>
            </w:pPr>
            <w:r w:rsidRPr="00EF7377">
              <w:rPr>
                <w:rFonts w:ascii="Calibri" w:hAnsi="Calibri" w:cs="Calibri"/>
                <w:b/>
                <w:bCs/>
                <w:color w:val="000000" w:themeColor="text1"/>
                <w:sz w:val="18"/>
                <w:szCs w:val="18"/>
              </w:rPr>
              <w:t>Single</w:t>
            </w:r>
          </w:p>
        </w:tc>
      </w:tr>
      <w:tr w:rsidR="001B6BFC" w:rsidRPr="00EF7377" w14:paraId="082B7566" w14:textId="77777777" w:rsidTr="007A6ACD">
        <w:trPr>
          <w:trHeight w:val="290"/>
        </w:trPr>
        <w:tc>
          <w:tcPr>
            <w:tcW w:w="538" w:type="dxa"/>
            <w:noWrap/>
            <w:vAlign w:val="center"/>
          </w:tcPr>
          <w:p w14:paraId="0F7B084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w:t>
            </w:r>
          </w:p>
        </w:tc>
        <w:tc>
          <w:tcPr>
            <w:tcW w:w="1979" w:type="dxa"/>
            <w:noWrap/>
            <w:vAlign w:val="center"/>
          </w:tcPr>
          <w:p w14:paraId="7DF9A69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15311954-15468791</w:t>
            </w:r>
          </w:p>
        </w:tc>
        <w:tc>
          <w:tcPr>
            <w:tcW w:w="1193" w:type="dxa"/>
            <w:noWrap/>
            <w:vAlign w:val="center"/>
          </w:tcPr>
          <w:p w14:paraId="6D78F96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rs6431690</w:t>
            </w:r>
          </w:p>
        </w:tc>
        <w:tc>
          <w:tcPr>
            <w:tcW w:w="1147" w:type="dxa"/>
            <w:vAlign w:val="center"/>
          </w:tcPr>
          <w:p w14:paraId="5504925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15443525</w:t>
            </w:r>
          </w:p>
        </w:tc>
        <w:tc>
          <w:tcPr>
            <w:tcW w:w="952" w:type="dxa"/>
            <w:noWrap/>
            <w:vAlign w:val="center"/>
          </w:tcPr>
          <w:p w14:paraId="2B6F478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T/C</w:t>
            </w:r>
          </w:p>
        </w:tc>
        <w:tc>
          <w:tcPr>
            <w:tcW w:w="630" w:type="dxa"/>
            <w:noWrap/>
            <w:vAlign w:val="center"/>
          </w:tcPr>
          <w:p w14:paraId="671724A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0.55</w:t>
            </w:r>
          </w:p>
        </w:tc>
        <w:tc>
          <w:tcPr>
            <w:tcW w:w="788" w:type="dxa"/>
            <w:noWrap/>
            <w:vAlign w:val="center"/>
          </w:tcPr>
          <w:p w14:paraId="7DE555F5" w14:textId="31B55F06"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1.0530</w:t>
            </w:r>
          </w:p>
        </w:tc>
        <w:tc>
          <w:tcPr>
            <w:tcW w:w="851" w:type="dxa"/>
            <w:noWrap/>
            <w:vAlign w:val="center"/>
          </w:tcPr>
          <w:p w14:paraId="621F828D" w14:textId="160B2E0B"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0.0086</w:t>
            </w:r>
          </w:p>
        </w:tc>
        <w:tc>
          <w:tcPr>
            <w:tcW w:w="992" w:type="dxa"/>
            <w:noWrap/>
            <w:vAlign w:val="center"/>
          </w:tcPr>
          <w:p w14:paraId="6DE0407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1.76e-09</w:t>
            </w:r>
          </w:p>
        </w:tc>
        <w:tc>
          <w:tcPr>
            <w:tcW w:w="1374" w:type="dxa"/>
            <w:vAlign w:val="center"/>
          </w:tcPr>
          <w:p w14:paraId="4F1564D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NBAS</w:t>
            </w:r>
          </w:p>
        </w:tc>
        <w:tc>
          <w:tcPr>
            <w:tcW w:w="1180" w:type="dxa"/>
            <w:gridSpan w:val="2"/>
            <w:vAlign w:val="center"/>
          </w:tcPr>
          <w:p w14:paraId="02C9E5F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NBAS</w:t>
            </w:r>
          </w:p>
        </w:tc>
        <w:tc>
          <w:tcPr>
            <w:tcW w:w="1134" w:type="dxa"/>
            <w:vAlign w:val="center"/>
          </w:tcPr>
          <w:p w14:paraId="1688237A" w14:textId="77777777" w:rsidR="001B6BFC" w:rsidRPr="00EF7377" w:rsidRDefault="001B6BFC" w:rsidP="001B6BFC">
            <w:pPr>
              <w:rPr>
                <w:rFonts w:ascii="Calibri" w:hAnsi="Calibri" w:cs="Calibri"/>
                <w:color w:val="000000" w:themeColor="text1"/>
                <w:sz w:val="18"/>
                <w:szCs w:val="18"/>
              </w:rPr>
            </w:pPr>
          </w:p>
        </w:tc>
        <w:tc>
          <w:tcPr>
            <w:tcW w:w="1134" w:type="dxa"/>
            <w:gridSpan w:val="2"/>
            <w:noWrap/>
            <w:vAlign w:val="center"/>
          </w:tcPr>
          <w:p w14:paraId="7FC5C4A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No</w:t>
            </w:r>
          </w:p>
        </w:tc>
        <w:tc>
          <w:tcPr>
            <w:tcW w:w="1984" w:type="dxa"/>
            <w:gridSpan w:val="2"/>
            <w:vAlign w:val="center"/>
          </w:tcPr>
          <w:p w14:paraId="61154601"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3.22e-04</w:t>
            </w:r>
          </w:p>
        </w:tc>
      </w:tr>
      <w:tr w:rsidR="001B6BFC" w:rsidRPr="00EF7377" w14:paraId="70CBF4A7" w14:textId="77777777" w:rsidTr="007A6ACD">
        <w:trPr>
          <w:trHeight w:val="290"/>
        </w:trPr>
        <w:tc>
          <w:tcPr>
            <w:tcW w:w="538" w:type="dxa"/>
            <w:noWrap/>
            <w:vAlign w:val="center"/>
          </w:tcPr>
          <w:p w14:paraId="0643862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w:t>
            </w:r>
          </w:p>
        </w:tc>
        <w:tc>
          <w:tcPr>
            <w:tcW w:w="1979" w:type="dxa"/>
            <w:noWrap/>
            <w:vAlign w:val="center"/>
          </w:tcPr>
          <w:p w14:paraId="677E2D3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152886708-153120132</w:t>
            </w:r>
          </w:p>
        </w:tc>
        <w:tc>
          <w:tcPr>
            <w:tcW w:w="1193" w:type="dxa"/>
            <w:noWrap/>
            <w:vAlign w:val="center"/>
          </w:tcPr>
          <w:p w14:paraId="6E99161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rs62175074</w:t>
            </w:r>
          </w:p>
        </w:tc>
        <w:tc>
          <w:tcPr>
            <w:tcW w:w="1147" w:type="dxa"/>
            <w:vAlign w:val="center"/>
          </w:tcPr>
          <w:p w14:paraId="01F0F69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152886708</w:t>
            </w:r>
          </w:p>
        </w:tc>
        <w:tc>
          <w:tcPr>
            <w:tcW w:w="952" w:type="dxa"/>
            <w:noWrap/>
            <w:vAlign w:val="center"/>
          </w:tcPr>
          <w:p w14:paraId="1430423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T/C</w:t>
            </w:r>
          </w:p>
        </w:tc>
        <w:tc>
          <w:tcPr>
            <w:tcW w:w="630" w:type="dxa"/>
            <w:noWrap/>
            <w:vAlign w:val="center"/>
          </w:tcPr>
          <w:p w14:paraId="1A69FA0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0.79</w:t>
            </w:r>
          </w:p>
        </w:tc>
        <w:tc>
          <w:tcPr>
            <w:tcW w:w="788" w:type="dxa"/>
            <w:noWrap/>
            <w:vAlign w:val="center"/>
          </w:tcPr>
          <w:p w14:paraId="6EA99D2E" w14:textId="45F20CB3"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0.9415</w:t>
            </w:r>
          </w:p>
        </w:tc>
        <w:tc>
          <w:tcPr>
            <w:tcW w:w="851" w:type="dxa"/>
            <w:noWrap/>
            <w:vAlign w:val="center"/>
          </w:tcPr>
          <w:p w14:paraId="7BFFE837" w14:textId="71DE0B69"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0.0109</w:t>
            </w:r>
          </w:p>
        </w:tc>
        <w:tc>
          <w:tcPr>
            <w:tcW w:w="992" w:type="dxa"/>
            <w:noWrap/>
            <w:vAlign w:val="center"/>
          </w:tcPr>
          <w:p w14:paraId="237C859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3.31e-08</w:t>
            </w:r>
          </w:p>
        </w:tc>
        <w:tc>
          <w:tcPr>
            <w:tcW w:w="1374" w:type="dxa"/>
            <w:vAlign w:val="center"/>
          </w:tcPr>
          <w:p w14:paraId="7B1D8BD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CACNB4</w:t>
            </w:r>
          </w:p>
        </w:tc>
        <w:tc>
          <w:tcPr>
            <w:tcW w:w="1180" w:type="dxa"/>
            <w:gridSpan w:val="2"/>
            <w:vAlign w:val="center"/>
          </w:tcPr>
          <w:p w14:paraId="378B2B8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CACNB4</w:t>
            </w:r>
          </w:p>
        </w:tc>
        <w:tc>
          <w:tcPr>
            <w:tcW w:w="1134" w:type="dxa"/>
            <w:vAlign w:val="center"/>
          </w:tcPr>
          <w:p w14:paraId="71117AE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134" w:type="dxa"/>
            <w:gridSpan w:val="2"/>
            <w:noWrap/>
            <w:vAlign w:val="center"/>
          </w:tcPr>
          <w:p w14:paraId="46A6191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No</w:t>
            </w:r>
          </w:p>
        </w:tc>
        <w:tc>
          <w:tcPr>
            <w:tcW w:w="1984" w:type="dxa"/>
            <w:gridSpan w:val="2"/>
            <w:vAlign w:val="center"/>
          </w:tcPr>
          <w:p w14:paraId="6D1C4690"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2.41e-02</w:t>
            </w:r>
          </w:p>
        </w:tc>
      </w:tr>
      <w:tr w:rsidR="001B6BFC" w:rsidRPr="00EF7377" w14:paraId="222E03FF" w14:textId="77777777" w:rsidTr="007A6ACD">
        <w:trPr>
          <w:trHeight w:val="290"/>
        </w:trPr>
        <w:tc>
          <w:tcPr>
            <w:tcW w:w="538" w:type="dxa"/>
            <w:noWrap/>
            <w:vAlign w:val="center"/>
          </w:tcPr>
          <w:p w14:paraId="5B758BB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w:t>
            </w:r>
          </w:p>
        </w:tc>
        <w:tc>
          <w:tcPr>
            <w:tcW w:w="1979" w:type="dxa"/>
            <w:noWrap/>
            <w:vAlign w:val="center"/>
          </w:tcPr>
          <w:p w14:paraId="477D348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212702426-212778384</w:t>
            </w:r>
          </w:p>
        </w:tc>
        <w:tc>
          <w:tcPr>
            <w:tcW w:w="1193" w:type="dxa"/>
            <w:noWrap/>
            <w:vAlign w:val="center"/>
          </w:tcPr>
          <w:p w14:paraId="2956265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rs74338595</w:t>
            </w:r>
          </w:p>
        </w:tc>
        <w:tc>
          <w:tcPr>
            <w:tcW w:w="1147" w:type="dxa"/>
            <w:vAlign w:val="center"/>
          </w:tcPr>
          <w:p w14:paraId="6908DF7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212749786</w:t>
            </w:r>
          </w:p>
        </w:tc>
        <w:tc>
          <w:tcPr>
            <w:tcW w:w="952" w:type="dxa"/>
            <w:noWrap/>
            <w:vAlign w:val="center"/>
          </w:tcPr>
          <w:p w14:paraId="1472DE7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T/C</w:t>
            </w:r>
          </w:p>
        </w:tc>
        <w:tc>
          <w:tcPr>
            <w:tcW w:w="630" w:type="dxa"/>
            <w:noWrap/>
            <w:vAlign w:val="center"/>
          </w:tcPr>
          <w:p w14:paraId="15CD07B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0.71</w:t>
            </w:r>
          </w:p>
        </w:tc>
        <w:tc>
          <w:tcPr>
            <w:tcW w:w="788" w:type="dxa"/>
            <w:noWrap/>
            <w:vAlign w:val="center"/>
          </w:tcPr>
          <w:p w14:paraId="75AEEAAC" w14:textId="6E68B9EC"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1.0534</w:t>
            </w:r>
          </w:p>
        </w:tc>
        <w:tc>
          <w:tcPr>
            <w:tcW w:w="851" w:type="dxa"/>
            <w:noWrap/>
            <w:vAlign w:val="center"/>
          </w:tcPr>
          <w:p w14:paraId="526DC2D7" w14:textId="42B17976"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0.0094</w:t>
            </w:r>
          </w:p>
        </w:tc>
        <w:tc>
          <w:tcPr>
            <w:tcW w:w="992" w:type="dxa"/>
            <w:noWrap/>
            <w:vAlign w:val="center"/>
          </w:tcPr>
          <w:p w14:paraId="57D8A3C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2.87e-08</w:t>
            </w:r>
          </w:p>
        </w:tc>
        <w:tc>
          <w:tcPr>
            <w:tcW w:w="1374" w:type="dxa"/>
            <w:vAlign w:val="center"/>
          </w:tcPr>
          <w:p w14:paraId="2D0FAB7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ERBB4</w:t>
            </w:r>
          </w:p>
        </w:tc>
        <w:tc>
          <w:tcPr>
            <w:tcW w:w="1180" w:type="dxa"/>
            <w:gridSpan w:val="2"/>
            <w:vAlign w:val="center"/>
          </w:tcPr>
          <w:p w14:paraId="4D31A11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ERBB4</w:t>
            </w:r>
          </w:p>
        </w:tc>
        <w:tc>
          <w:tcPr>
            <w:tcW w:w="1134" w:type="dxa"/>
            <w:vAlign w:val="center"/>
          </w:tcPr>
          <w:p w14:paraId="03FEA7CF" w14:textId="77777777" w:rsidR="001B6BFC" w:rsidRPr="00EF7377" w:rsidRDefault="001B6BFC" w:rsidP="001B6BFC">
            <w:pPr>
              <w:rPr>
                <w:rFonts w:ascii="Calibri" w:hAnsi="Calibri" w:cs="Calibri"/>
                <w:color w:val="000000" w:themeColor="text1"/>
                <w:sz w:val="18"/>
                <w:szCs w:val="18"/>
              </w:rPr>
            </w:pPr>
          </w:p>
        </w:tc>
        <w:tc>
          <w:tcPr>
            <w:tcW w:w="1134" w:type="dxa"/>
            <w:gridSpan w:val="2"/>
            <w:noWrap/>
            <w:vAlign w:val="center"/>
          </w:tcPr>
          <w:p w14:paraId="5B78749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No</w:t>
            </w:r>
          </w:p>
        </w:tc>
        <w:tc>
          <w:tcPr>
            <w:tcW w:w="1984" w:type="dxa"/>
            <w:gridSpan w:val="2"/>
            <w:vAlign w:val="center"/>
          </w:tcPr>
          <w:p w14:paraId="371E584B"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8.71e-01</w:t>
            </w:r>
          </w:p>
        </w:tc>
      </w:tr>
      <w:tr w:rsidR="001B6BFC" w:rsidRPr="00EF7377" w14:paraId="015D9CE9" w14:textId="77777777" w:rsidTr="007A6ACD">
        <w:trPr>
          <w:trHeight w:val="290"/>
        </w:trPr>
        <w:tc>
          <w:tcPr>
            <w:tcW w:w="538" w:type="dxa"/>
            <w:noWrap/>
            <w:vAlign w:val="center"/>
          </w:tcPr>
          <w:p w14:paraId="5A5C23C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w:t>
            </w:r>
          </w:p>
        </w:tc>
        <w:tc>
          <w:tcPr>
            <w:tcW w:w="1979" w:type="dxa"/>
            <w:noWrap/>
            <w:vAlign w:val="center"/>
          </w:tcPr>
          <w:p w14:paraId="1BD66B5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164467717-164588817</w:t>
            </w:r>
          </w:p>
        </w:tc>
        <w:tc>
          <w:tcPr>
            <w:tcW w:w="1193" w:type="dxa"/>
            <w:noWrap/>
            <w:vAlign w:val="center"/>
          </w:tcPr>
          <w:p w14:paraId="0BE0590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rs543533963</w:t>
            </w:r>
          </w:p>
        </w:tc>
        <w:tc>
          <w:tcPr>
            <w:tcW w:w="1147" w:type="dxa"/>
            <w:vAlign w:val="center"/>
          </w:tcPr>
          <w:p w14:paraId="38C3F70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164474868</w:t>
            </w:r>
          </w:p>
        </w:tc>
        <w:tc>
          <w:tcPr>
            <w:tcW w:w="952" w:type="dxa"/>
            <w:noWrap/>
            <w:vAlign w:val="center"/>
          </w:tcPr>
          <w:p w14:paraId="50E9663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C/T</w:t>
            </w:r>
          </w:p>
        </w:tc>
        <w:tc>
          <w:tcPr>
            <w:tcW w:w="630" w:type="dxa"/>
            <w:noWrap/>
            <w:vAlign w:val="center"/>
          </w:tcPr>
          <w:p w14:paraId="25034A8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0.45</w:t>
            </w:r>
          </w:p>
        </w:tc>
        <w:tc>
          <w:tcPr>
            <w:tcW w:w="788" w:type="dxa"/>
            <w:noWrap/>
            <w:vAlign w:val="center"/>
          </w:tcPr>
          <w:p w14:paraId="0A4F3B98" w14:textId="2D8D7EE8"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0.9533</w:t>
            </w:r>
          </w:p>
        </w:tc>
        <w:tc>
          <w:tcPr>
            <w:tcW w:w="851" w:type="dxa"/>
            <w:noWrap/>
            <w:vAlign w:val="center"/>
          </w:tcPr>
          <w:p w14:paraId="1CADF72F" w14:textId="284A585C"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0.0087</w:t>
            </w:r>
          </w:p>
        </w:tc>
        <w:tc>
          <w:tcPr>
            <w:tcW w:w="992" w:type="dxa"/>
            <w:noWrap/>
            <w:vAlign w:val="center"/>
          </w:tcPr>
          <w:p w14:paraId="58F08C0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3.98e-08</w:t>
            </w:r>
          </w:p>
        </w:tc>
        <w:tc>
          <w:tcPr>
            <w:tcW w:w="1374" w:type="dxa"/>
            <w:vAlign w:val="center"/>
          </w:tcPr>
          <w:p w14:paraId="1F39E7F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CTC-340A15.2</w:t>
            </w:r>
          </w:p>
        </w:tc>
        <w:tc>
          <w:tcPr>
            <w:tcW w:w="1180" w:type="dxa"/>
            <w:gridSpan w:val="2"/>
            <w:vAlign w:val="center"/>
          </w:tcPr>
          <w:p w14:paraId="0B844094" w14:textId="77777777" w:rsidR="001B6BFC" w:rsidRPr="00EF7377" w:rsidRDefault="001B6BFC" w:rsidP="001B6BFC">
            <w:pPr>
              <w:rPr>
                <w:rFonts w:ascii="Calibri" w:hAnsi="Calibri" w:cs="Calibri"/>
                <w:color w:val="000000" w:themeColor="text1"/>
                <w:sz w:val="18"/>
                <w:szCs w:val="18"/>
              </w:rPr>
            </w:pPr>
          </w:p>
        </w:tc>
        <w:tc>
          <w:tcPr>
            <w:tcW w:w="1134" w:type="dxa"/>
            <w:vAlign w:val="center"/>
          </w:tcPr>
          <w:p w14:paraId="6BAE256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tcPr>
          <w:p w14:paraId="12DF11F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No</w:t>
            </w:r>
          </w:p>
        </w:tc>
        <w:tc>
          <w:tcPr>
            <w:tcW w:w="1984" w:type="dxa"/>
            <w:gridSpan w:val="2"/>
            <w:vAlign w:val="center"/>
          </w:tcPr>
          <w:p w14:paraId="12C09695"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2.81e-01</w:t>
            </w:r>
          </w:p>
        </w:tc>
      </w:tr>
      <w:tr w:rsidR="001B6BFC" w:rsidRPr="00EF7377" w14:paraId="6D6B8612" w14:textId="77777777" w:rsidTr="007A6ACD">
        <w:trPr>
          <w:trHeight w:val="290"/>
        </w:trPr>
        <w:tc>
          <w:tcPr>
            <w:tcW w:w="538" w:type="dxa"/>
            <w:noWrap/>
            <w:vAlign w:val="center"/>
          </w:tcPr>
          <w:p w14:paraId="7F5954C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6</w:t>
            </w:r>
          </w:p>
        </w:tc>
        <w:tc>
          <w:tcPr>
            <w:tcW w:w="1979" w:type="dxa"/>
            <w:noWrap/>
            <w:vAlign w:val="center"/>
          </w:tcPr>
          <w:p w14:paraId="2115869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26309908-29607101</w:t>
            </w:r>
          </w:p>
        </w:tc>
        <w:tc>
          <w:tcPr>
            <w:tcW w:w="1193" w:type="dxa"/>
            <w:noWrap/>
            <w:vAlign w:val="center"/>
          </w:tcPr>
          <w:p w14:paraId="51D86A3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rs1233393</w:t>
            </w:r>
          </w:p>
        </w:tc>
        <w:tc>
          <w:tcPr>
            <w:tcW w:w="1147" w:type="dxa"/>
            <w:vAlign w:val="center"/>
          </w:tcPr>
          <w:p w14:paraId="76700F1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29549653</w:t>
            </w:r>
          </w:p>
        </w:tc>
        <w:tc>
          <w:tcPr>
            <w:tcW w:w="952" w:type="dxa"/>
            <w:noWrap/>
            <w:vAlign w:val="center"/>
          </w:tcPr>
          <w:p w14:paraId="43FF749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C/G</w:t>
            </w:r>
          </w:p>
        </w:tc>
        <w:tc>
          <w:tcPr>
            <w:tcW w:w="630" w:type="dxa"/>
            <w:noWrap/>
            <w:vAlign w:val="center"/>
          </w:tcPr>
          <w:p w14:paraId="3A27B3B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0.87</w:t>
            </w:r>
          </w:p>
        </w:tc>
        <w:tc>
          <w:tcPr>
            <w:tcW w:w="788" w:type="dxa"/>
            <w:noWrap/>
            <w:vAlign w:val="center"/>
          </w:tcPr>
          <w:p w14:paraId="202679E7" w14:textId="472C7F3D"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1.0869</w:t>
            </w:r>
          </w:p>
        </w:tc>
        <w:tc>
          <w:tcPr>
            <w:tcW w:w="851" w:type="dxa"/>
            <w:noWrap/>
            <w:vAlign w:val="center"/>
          </w:tcPr>
          <w:p w14:paraId="7F1F6782" w14:textId="111A1B62"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0.0127</w:t>
            </w:r>
          </w:p>
        </w:tc>
        <w:tc>
          <w:tcPr>
            <w:tcW w:w="992" w:type="dxa"/>
            <w:noWrap/>
            <w:vAlign w:val="center"/>
          </w:tcPr>
          <w:p w14:paraId="72D2E93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5.98e-11</w:t>
            </w:r>
          </w:p>
        </w:tc>
        <w:tc>
          <w:tcPr>
            <w:tcW w:w="1374" w:type="dxa"/>
            <w:vAlign w:val="center"/>
          </w:tcPr>
          <w:p w14:paraId="204936D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GABBR1</w:t>
            </w:r>
          </w:p>
        </w:tc>
        <w:tc>
          <w:tcPr>
            <w:tcW w:w="1180" w:type="dxa"/>
            <w:gridSpan w:val="2"/>
            <w:vAlign w:val="center"/>
          </w:tcPr>
          <w:p w14:paraId="33C9FD4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&gt;10 genes</w:t>
            </w:r>
          </w:p>
        </w:tc>
        <w:tc>
          <w:tcPr>
            <w:tcW w:w="1134" w:type="dxa"/>
            <w:vAlign w:val="center"/>
          </w:tcPr>
          <w:p w14:paraId="6706231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tcPr>
          <w:p w14:paraId="717E3B0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Yes</w:t>
            </w:r>
          </w:p>
        </w:tc>
        <w:tc>
          <w:tcPr>
            <w:tcW w:w="1984" w:type="dxa"/>
            <w:gridSpan w:val="2"/>
            <w:vAlign w:val="center"/>
          </w:tcPr>
          <w:p w14:paraId="12AC0C96"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2.45e-03</w:t>
            </w:r>
          </w:p>
        </w:tc>
      </w:tr>
      <w:tr w:rsidR="001B6BFC" w:rsidRPr="00EF7377" w14:paraId="0D1487E9" w14:textId="77777777" w:rsidTr="007A6ACD">
        <w:trPr>
          <w:trHeight w:val="290"/>
        </w:trPr>
        <w:tc>
          <w:tcPr>
            <w:tcW w:w="538" w:type="dxa"/>
            <w:noWrap/>
            <w:vAlign w:val="center"/>
          </w:tcPr>
          <w:p w14:paraId="5103477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11</w:t>
            </w:r>
          </w:p>
        </w:tc>
        <w:tc>
          <w:tcPr>
            <w:tcW w:w="1979" w:type="dxa"/>
            <w:noWrap/>
            <w:vAlign w:val="center"/>
          </w:tcPr>
          <w:p w14:paraId="05DA766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88472034-88978545</w:t>
            </w:r>
          </w:p>
        </w:tc>
        <w:tc>
          <w:tcPr>
            <w:tcW w:w="1193" w:type="dxa"/>
            <w:noWrap/>
            <w:vAlign w:val="center"/>
          </w:tcPr>
          <w:p w14:paraId="28FE22A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rs1942496</w:t>
            </w:r>
          </w:p>
        </w:tc>
        <w:tc>
          <w:tcPr>
            <w:tcW w:w="1147" w:type="dxa"/>
            <w:vAlign w:val="center"/>
          </w:tcPr>
          <w:p w14:paraId="3883CEC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88840925</w:t>
            </w:r>
          </w:p>
        </w:tc>
        <w:tc>
          <w:tcPr>
            <w:tcW w:w="952" w:type="dxa"/>
            <w:noWrap/>
            <w:vAlign w:val="center"/>
          </w:tcPr>
          <w:p w14:paraId="339FD8D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G/A</w:t>
            </w:r>
          </w:p>
        </w:tc>
        <w:tc>
          <w:tcPr>
            <w:tcW w:w="630" w:type="dxa"/>
            <w:noWrap/>
            <w:vAlign w:val="center"/>
          </w:tcPr>
          <w:p w14:paraId="164FA82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0.51</w:t>
            </w:r>
          </w:p>
        </w:tc>
        <w:tc>
          <w:tcPr>
            <w:tcW w:w="788" w:type="dxa"/>
            <w:noWrap/>
            <w:vAlign w:val="center"/>
          </w:tcPr>
          <w:p w14:paraId="08F36C91" w14:textId="3199385F"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1.0513</w:t>
            </w:r>
          </w:p>
        </w:tc>
        <w:tc>
          <w:tcPr>
            <w:tcW w:w="851" w:type="dxa"/>
            <w:noWrap/>
            <w:vAlign w:val="center"/>
          </w:tcPr>
          <w:p w14:paraId="7D989C36" w14:textId="5E147013"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0.0086</w:t>
            </w:r>
          </w:p>
        </w:tc>
        <w:tc>
          <w:tcPr>
            <w:tcW w:w="992" w:type="dxa"/>
            <w:noWrap/>
            <w:vAlign w:val="center"/>
          </w:tcPr>
          <w:p w14:paraId="62ADC3E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5.81e-09</w:t>
            </w:r>
          </w:p>
        </w:tc>
        <w:tc>
          <w:tcPr>
            <w:tcW w:w="1374" w:type="dxa"/>
            <w:vAlign w:val="center"/>
          </w:tcPr>
          <w:p w14:paraId="3F4100D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AP001482.1</w:t>
            </w:r>
          </w:p>
        </w:tc>
        <w:tc>
          <w:tcPr>
            <w:tcW w:w="1180" w:type="dxa"/>
            <w:gridSpan w:val="2"/>
            <w:vAlign w:val="center"/>
          </w:tcPr>
          <w:p w14:paraId="3BC9C0A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GRM5, TYR</w:t>
            </w:r>
          </w:p>
        </w:tc>
        <w:tc>
          <w:tcPr>
            <w:tcW w:w="1134" w:type="dxa"/>
            <w:vAlign w:val="center"/>
          </w:tcPr>
          <w:p w14:paraId="45F06EE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tcPr>
          <w:p w14:paraId="33DB828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Yes</w:t>
            </w:r>
          </w:p>
        </w:tc>
        <w:tc>
          <w:tcPr>
            <w:tcW w:w="1984" w:type="dxa"/>
            <w:gridSpan w:val="2"/>
            <w:vAlign w:val="center"/>
          </w:tcPr>
          <w:p w14:paraId="072AB954"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3.86e-03</w:t>
            </w:r>
          </w:p>
        </w:tc>
      </w:tr>
      <w:tr w:rsidR="001B6BFC" w:rsidRPr="00EF7377" w14:paraId="5D781E48" w14:textId="77777777" w:rsidTr="007A6ACD">
        <w:trPr>
          <w:trHeight w:val="290"/>
        </w:trPr>
        <w:tc>
          <w:tcPr>
            <w:tcW w:w="538" w:type="dxa"/>
            <w:noWrap/>
            <w:vAlign w:val="center"/>
          </w:tcPr>
          <w:p w14:paraId="67AEB88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19</w:t>
            </w:r>
          </w:p>
        </w:tc>
        <w:tc>
          <w:tcPr>
            <w:tcW w:w="1979" w:type="dxa"/>
            <w:noWrap/>
            <w:vAlign w:val="center"/>
          </w:tcPr>
          <w:p w14:paraId="34EB014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31891006-31927547</w:t>
            </w:r>
          </w:p>
        </w:tc>
        <w:tc>
          <w:tcPr>
            <w:tcW w:w="1193" w:type="dxa"/>
            <w:noWrap/>
            <w:vAlign w:val="center"/>
          </w:tcPr>
          <w:p w14:paraId="369D6EB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rs2111530</w:t>
            </w:r>
          </w:p>
        </w:tc>
        <w:tc>
          <w:tcPr>
            <w:tcW w:w="1147" w:type="dxa"/>
            <w:vAlign w:val="center"/>
          </w:tcPr>
          <w:p w14:paraId="50AC4AF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31891006</w:t>
            </w:r>
          </w:p>
        </w:tc>
        <w:tc>
          <w:tcPr>
            <w:tcW w:w="952" w:type="dxa"/>
            <w:noWrap/>
            <w:vAlign w:val="center"/>
          </w:tcPr>
          <w:p w14:paraId="7CC5280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A/G</w:t>
            </w:r>
          </w:p>
        </w:tc>
        <w:tc>
          <w:tcPr>
            <w:tcW w:w="630" w:type="dxa"/>
            <w:noWrap/>
            <w:vAlign w:val="center"/>
          </w:tcPr>
          <w:p w14:paraId="329D216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0.61</w:t>
            </w:r>
          </w:p>
        </w:tc>
        <w:tc>
          <w:tcPr>
            <w:tcW w:w="788" w:type="dxa"/>
            <w:noWrap/>
            <w:vAlign w:val="center"/>
          </w:tcPr>
          <w:p w14:paraId="51185C17" w14:textId="511C6164"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0.9513</w:t>
            </w:r>
          </w:p>
        </w:tc>
        <w:tc>
          <w:tcPr>
            <w:tcW w:w="851" w:type="dxa"/>
            <w:noWrap/>
            <w:vAlign w:val="center"/>
          </w:tcPr>
          <w:p w14:paraId="2E91C41C" w14:textId="48D12706"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0.0088</w:t>
            </w:r>
          </w:p>
        </w:tc>
        <w:tc>
          <w:tcPr>
            <w:tcW w:w="992" w:type="dxa"/>
            <w:noWrap/>
            <w:vAlign w:val="center"/>
          </w:tcPr>
          <w:p w14:paraId="291D334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1.20e-08</w:t>
            </w:r>
          </w:p>
        </w:tc>
        <w:tc>
          <w:tcPr>
            <w:tcW w:w="1374" w:type="dxa"/>
            <w:vAlign w:val="center"/>
          </w:tcPr>
          <w:p w14:paraId="6044DAB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AC007796.1</w:t>
            </w:r>
          </w:p>
        </w:tc>
        <w:tc>
          <w:tcPr>
            <w:tcW w:w="1180" w:type="dxa"/>
            <w:gridSpan w:val="2"/>
            <w:vAlign w:val="center"/>
          </w:tcPr>
          <w:p w14:paraId="4C88B4D1" w14:textId="77777777" w:rsidR="001B6BFC" w:rsidRPr="00EF7377" w:rsidRDefault="001B6BFC" w:rsidP="001B6BFC">
            <w:pPr>
              <w:rPr>
                <w:rFonts w:ascii="Calibri" w:hAnsi="Calibri" w:cs="Calibri"/>
                <w:color w:val="000000" w:themeColor="text1"/>
                <w:sz w:val="18"/>
                <w:szCs w:val="18"/>
              </w:rPr>
            </w:pPr>
          </w:p>
        </w:tc>
        <w:tc>
          <w:tcPr>
            <w:tcW w:w="1134" w:type="dxa"/>
            <w:vAlign w:val="center"/>
          </w:tcPr>
          <w:p w14:paraId="338D9131" w14:textId="77777777" w:rsidR="001B6BFC" w:rsidRPr="00EF7377" w:rsidRDefault="001B6BFC" w:rsidP="001B6BFC">
            <w:pPr>
              <w:rPr>
                <w:rFonts w:ascii="Calibri" w:hAnsi="Calibri" w:cs="Calibri"/>
                <w:color w:val="000000" w:themeColor="text1"/>
                <w:sz w:val="18"/>
                <w:szCs w:val="18"/>
              </w:rPr>
            </w:pPr>
          </w:p>
        </w:tc>
        <w:tc>
          <w:tcPr>
            <w:tcW w:w="1134" w:type="dxa"/>
            <w:gridSpan w:val="2"/>
            <w:noWrap/>
            <w:vAlign w:val="center"/>
          </w:tcPr>
          <w:p w14:paraId="5907C16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Yes</w:t>
            </w:r>
          </w:p>
        </w:tc>
        <w:tc>
          <w:tcPr>
            <w:tcW w:w="1984" w:type="dxa"/>
            <w:gridSpan w:val="2"/>
            <w:vAlign w:val="center"/>
          </w:tcPr>
          <w:p w14:paraId="1993FDB1"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4.59e-01</w:t>
            </w:r>
          </w:p>
        </w:tc>
      </w:tr>
      <w:tr w:rsidR="00B146E3" w:rsidRPr="00EF7377" w14:paraId="3CD39552" w14:textId="77777777" w:rsidTr="007A6ACD">
        <w:trPr>
          <w:trHeight w:val="290"/>
        </w:trPr>
        <w:tc>
          <w:tcPr>
            <w:tcW w:w="13892" w:type="dxa"/>
            <w:gridSpan w:val="15"/>
            <w:shd w:val="clear" w:color="auto" w:fill="E7E6E6" w:themeFill="background2"/>
          </w:tcPr>
          <w:p w14:paraId="642E85B9" w14:textId="720C96AE" w:rsidR="00EC5D69" w:rsidRPr="00EF7377" w:rsidRDefault="00EC5D69" w:rsidP="00C30B41">
            <w:pPr>
              <w:spacing w:before="40"/>
              <w:rPr>
                <w:rFonts w:ascii="Calibri" w:hAnsi="Calibri" w:cs="Calibri"/>
                <w:color w:val="000000" w:themeColor="text1"/>
                <w:sz w:val="18"/>
                <w:szCs w:val="18"/>
              </w:rPr>
            </w:pPr>
            <w:r w:rsidRPr="00EF7377">
              <w:rPr>
                <w:rFonts w:ascii="Calibri" w:hAnsi="Calibri" w:cs="Calibri"/>
                <w:b/>
                <w:bCs/>
                <w:color w:val="000000" w:themeColor="text1"/>
                <w:sz w:val="18"/>
                <w:szCs w:val="18"/>
              </w:rPr>
              <w:t>Suicid</w:t>
            </w:r>
            <w:r w:rsidR="00F9051D">
              <w:rPr>
                <w:rFonts w:ascii="Calibri" w:hAnsi="Calibri" w:cs="Calibri"/>
                <w:b/>
                <w:bCs/>
                <w:color w:val="000000" w:themeColor="text1"/>
                <w:sz w:val="18"/>
                <w:szCs w:val="18"/>
              </w:rPr>
              <w:t>al</w:t>
            </w:r>
          </w:p>
        </w:tc>
        <w:tc>
          <w:tcPr>
            <w:tcW w:w="1984" w:type="dxa"/>
            <w:gridSpan w:val="2"/>
            <w:shd w:val="clear" w:color="auto" w:fill="E7E6E6" w:themeFill="background2"/>
            <w:vAlign w:val="center"/>
          </w:tcPr>
          <w:p w14:paraId="67CCF4AE" w14:textId="77777777" w:rsidR="00EC5D69" w:rsidRPr="00EF7377" w:rsidRDefault="00EC5D69" w:rsidP="00C30B41">
            <w:pPr>
              <w:rPr>
                <w:rFonts w:ascii="Calibri" w:hAnsi="Calibri" w:cs="Calibri"/>
                <w:b/>
                <w:bCs/>
                <w:color w:val="000000" w:themeColor="text1"/>
                <w:sz w:val="18"/>
                <w:szCs w:val="18"/>
              </w:rPr>
            </w:pPr>
            <w:r w:rsidRPr="00EF7377">
              <w:rPr>
                <w:rFonts w:ascii="Calibri" w:hAnsi="Calibri" w:cs="Calibri"/>
                <w:b/>
                <w:bCs/>
                <w:color w:val="000000" w:themeColor="text1"/>
                <w:sz w:val="18"/>
                <w:szCs w:val="18"/>
              </w:rPr>
              <w:t>Non-suicide</w:t>
            </w:r>
          </w:p>
        </w:tc>
      </w:tr>
      <w:tr w:rsidR="001B6BFC" w:rsidRPr="00EF7377" w14:paraId="7FCE5413" w14:textId="77777777" w:rsidTr="007A6ACD">
        <w:trPr>
          <w:trHeight w:val="290"/>
        </w:trPr>
        <w:tc>
          <w:tcPr>
            <w:tcW w:w="538" w:type="dxa"/>
            <w:noWrap/>
            <w:vAlign w:val="center"/>
          </w:tcPr>
          <w:p w14:paraId="1C144A0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w:t>
            </w:r>
          </w:p>
        </w:tc>
        <w:tc>
          <w:tcPr>
            <w:tcW w:w="1979" w:type="dxa"/>
            <w:noWrap/>
            <w:vAlign w:val="center"/>
          </w:tcPr>
          <w:p w14:paraId="51689CD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109873290-110040460</w:t>
            </w:r>
          </w:p>
        </w:tc>
        <w:tc>
          <w:tcPr>
            <w:tcW w:w="1193" w:type="dxa"/>
            <w:noWrap/>
            <w:vAlign w:val="center"/>
          </w:tcPr>
          <w:p w14:paraId="3556146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rs11590351</w:t>
            </w:r>
          </w:p>
        </w:tc>
        <w:tc>
          <w:tcPr>
            <w:tcW w:w="1147" w:type="dxa"/>
            <w:vAlign w:val="center"/>
          </w:tcPr>
          <w:p w14:paraId="4259E95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110035159</w:t>
            </w:r>
          </w:p>
        </w:tc>
        <w:tc>
          <w:tcPr>
            <w:tcW w:w="952" w:type="dxa"/>
            <w:noWrap/>
            <w:vAlign w:val="center"/>
          </w:tcPr>
          <w:p w14:paraId="0E59AFB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T/C</w:t>
            </w:r>
          </w:p>
        </w:tc>
        <w:tc>
          <w:tcPr>
            <w:tcW w:w="630" w:type="dxa"/>
            <w:noWrap/>
            <w:vAlign w:val="center"/>
          </w:tcPr>
          <w:p w14:paraId="21B68B5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0.75</w:t>
            </w:r>
          </w:p>
        </w:tc>
        <w:tc>
          <w:tcPr>
            <w:tcW w:w="788" w:type="dxa"/>
            <w:noWrap/>
            <w:vAlign w:val="center"/>
          </w:tcPr>
          <w:p w14:paraId="730B9716" w14:textId="49447B27"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0.9516</w:t>
            </w:r>
          </w:p>
        </w:tc>
        <w:tc>
          <w:tcPr>
            <w:tcW w:w="851" w:type="dxa"/>
            <w:noWrap/>
            <w:vAlign w:val="center"/>
          </w:tcPr>
          <w:p w14:paraId="1EB02014" w14:textId="6335589D"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0.0086</w:t>
            </w:r>
          </w:p>
        </w:tc>
        <w:tc>
          <w:tcPr>
            <w:tcW w:w="992" w:type="dxa"/>
            <w:noWrap/>
            <w:vAlign w:val="center"/>
          </w:tcPr>
          <w:p w14:paraId="65CB671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8.54e-09</w:t>
            </w:r>
          </w:p>
        </w:tc>
        <w:tc>
          <w:tcPr>
            <w:tcW w:w="1374" w:type="dxa"/>
            <w:vAlign w:val="center"/>
          </w:tcPr>
          <w:p w14:paraId="473FF18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ATXN7L2</w:t>
            </w:r>
          </w:p>
        </w:tc>
        <w:tc>
          <w:tcPr>
            <w:tcW w:w="1180" w:type="dxa"/>
            <w:gridSpan w:val="2"/>
            <w:vAlign w:val="center"/>
          </w:tcPr>
          <w:p w14:paraId="7B214C5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 xml:space="preserve">SORT1, PSMA5, SYPL2, ATXN7L2, </w:t>
            </w:r>
          </w:p>
          <w:p w14:paraId="4779807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CYB561D1, AMIGO1</w:t>
            </w:r>
          </w:p>
        </w:tc>
        <w:tc>
          <w:tcPr>
            <w:tcW w:w="1134" w:type="dxa"/>
            <w:vAlign w:val="center"/>
          </w:tcPr>
          <w:p w14:paraId="1B42222F" w14:textId="77777777" w:rsidR="001B6BFC" w:rsidRPr="00EF7377" w:rsidRDefault="001B6BFC" w:rsidP="001B6BFC">
            <w:pPr>
              <w:rPr>
                <w:rFonts w:ascii="Calibri" w:hAnsi="Calibri" w:cs="Calibri"/>
                <w:color w:val="000000" w:themeColor="text1"/>
                <w:sz w:val="18"/>
                <w:szCs w:val="18"/>
              </w:rPr>
            </w:pPr>
          </w:p>
        </w:tc>
        <w:tc>
          <w:tcPr>
            <w:tcW w:w="1134" w:type="dxa"/>
            <w:gridSpan w:val="2"/>
            <w:noWrap/>
            <w:vAlign w:val="center"/>
          </w:tcPr>
          <w:p w14:paraId="53262D7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No</w:t>
            </w:r>
          </w:p>
        </w:tc>
        <w:tc>
          <w:tcPr>
            <w:tcW w:w="1984" w:type="dxa"/>
            <w:gridSpan w:val="2"/>
            <w:vAlign w:val="center"/>
          </w:tcPr>
          <w:p w14:paraId="7AAAA6C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4.77e-03</w:t>
            </w:r>
          </w:p>
        </w:tc>
      </w:tr>
      <w:tr w:rsidR="001B6BFC" w:rsidRPr="00EF7377" w14:paraId="1B4B3070" w14:textId="77777777" w:rsidTr="007A6ACD">
        <w:trPr>
          <w:trHeight w:val="290"/>
        </w:trPr>
        <w:tc>
          <w:tcPr>
            <w:tcW w:w="538" w:type="dxa"/>
            <w:noWrap/>
            <w:vAlign w:val="center"/>
          </w:tcPr>
          <w:p w14:paraId="297C46E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4</w:t>
            </w:r>
          </w:p>
        </w:tc>
        <w:tc>
          <w:tcPr>
            <w:tcW w:w="1979" w:type="dxa"/>
            <w:noWrap/>
            <w:vAlign w:val="center"/>
          </w:tcPr>
          <w:p w14:paraId="1FB9CCD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2412967-2439670</w:t>
            </w:r>
          </w:p>
        </w:tc>
        <w:tc>
          <w:tcPr>
            <w:tcW w:w="1193" w:type="dxa"/>
            <w:noWrap/>
            <w:vAlign w:val="center"/>
          </w:tcPr>
          <w:p w14:paraId="35F4064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rs113065538</w:t>
            </w:r>
          </w:p>
        </w:tc>
        <w:tc>
          <w:tcPr>
            <w:tcW w:w="1147" w:type="dxa"/>
            <w:vAlign w:val="center"/>
          </w:tcPr>
          <w:p w14:paraId="6DA2D2F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2420428</w:t>
            </w:r>
          </w:p>
        </w:tc>
        <w:tc>
          <w:tcPr>
            <w:tcW w:w="952" w:type="dxa"/>
            <w:noWrap/>
            <w:vAlign w:val="center"/>
          </w:tcPr>
          <w:p w14:paraId="1A8579B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C/A</w:t>
            </w:r>
          </w:p>
        </w:tc>
        <w:tc>
          <w:tcPr>
            <w:tcW w:w="630" w:type="dxa"/>
            <w:noWrap/>
            <w:vAlign w:val="center"/>
          </w:tcPr>
          <w:p w14:paraId="0D9B761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0.35</w:t>
            </w:r>
          </w:p>
        </w:tc>
        <w:tc>
          <w:tcPr>
            <w:tcW w:w="788" w:type="dxa"/>
            <w:noWrap/>
            <w:vAlign w:val="center"/>
          </w:tcPr>
          <w:p w14:paraId="200D2512" w14:textId="109569E3"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1.0441</w:t>
            </w:r>
          </w:p>
        </w:tc>
        <w:tc>
          <w:tcPr>
            <w:tcW w:w="851" w:type="dxa"/>
            <w:noWrap/>
            <w:vAlign w:val="center"/>
          </w:tcPr>
          <w:p w14:paraId="3353F48A" w14:textId="4F0BDDB0"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0.0078</w:t>
            </w:r>
          </w:p>
        </w:tc>
        <w:tc>
          <w:tcPr>
            <w:tcW w:w="992" w:type="dxa"/>
            <w:noWrap/>
            <w:vAlign w:val="center"/>
          </w:tcPr>
          <w:p w14:paraId="36D9132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3.41e-08</w:t>
            </w:r>
          </w:p>
        </w:tc>
        <w:tc>
          <w:tcPr>
            <w:tcW w:w="1374" w:type="dxa"/>
            <w:vAlign w:val="center"/>
          </w:tcPr>
          <w:p w14:paraId="40C14BF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ZFYVE28</w:t>
            </w:r>
          </w:p>
        </w:tc>
        <w:tc>
          <w:tcPr>
            <w:tcW w:w="1180" w:type="dxa"/>
            <w:gridSpan w:val="2"/>
            <w:vAlign w:val="center"/>
          </w:tcPr>
          <w:p w14:paraId="528AFE9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ZFYVE28</w:t>
            </w:r>
          </w:p>
        </w:tc>
        <w:tc>
          <w:tcPr>
            <w:tcW w:w="1134" w:type="dxa"/>
            <w:vAlign w:val="center"/>
          </w:tcPr>
          <w:p w14:paraId="3954EC59" w14:textId="77777777" w:rsidR="001B6BFC" w:rsidRPr="00EF7377" w:rsidRDefault="001B6BFC" w:rsidP="001B6BFC">
            <w:pPr>
              <w:rPr>
                <w:rFonts w:ascii="Calibri" w:hAnsi="Calibri" w:cs="Calibri"/>
                <w:color w:val="000000" w:themeColor="text1"/>
                <w:sz w:val="18"/>
                <w:szCs w:val="18"/>
              </w:rPr>
            </w:pPr>
          </w:p>
        </w:tc>
        <w:tc>
          <w:tcPr>
            <w:tcW w:w="1134" w:type="dxa"/>
            <w:gridSpan w:val="2"/>
            <w:noWrap/>
            <w:vAlign w:val="center"/>
          </w:tcPr>
          <w:p w14:paraId="09FBECD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No</w:t>
            </w:r>
          </w:p>
        </w:tc>
        <w:tc>
          <w:tcPr>
            <w:tcW w:w="1984" w:type="dxa"/>
            <w:gridSpan w:val="2"/>
            <w:vAlign w:val="center"/>
          </w:tcPr>
          <w:p w14:paraId="20BA047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2.33e-02</w:t>
            </w:r>
          </w:p>
        </w:tc>
      </w:tr>
      <w:tr w:rsidR="001B6BFC" w:rsidRPr="00EF7377" w14:paraId="3F0F5759" w14:textId="77777777" w:rsidTr="007A6ACD">
        <w:trPr>
          <w:trHeight w:val="290"/>
        </w:trPr>
        <w:tc>
          <w:tcPr>
            <w:tcW w:w="538" w:type="dxa"/>
            <w:noWrap/>
            <w:vAlign w:val="center"/>
          </w:tcPr>
          <w:p w14:paraId="2E8E0A4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11</w:t>
            </w:r>
          </w:p>
        </w:tc>
        <w:tc>
          <w:tcPr>
            <w:tcW w:w="1979" w:type="dxa"/>
            <w:noWrap/>
            <w:vAlign w:val="center"/>
          </w:tcPr>
          <w:p w14:paraId="1A2D64F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90528418-90646073</w:t>
            </w:r>
          </w:p>
        </w:tc>
        <w:tc>
          <w:tcPr>
            <w:tcW w:w="1193" w:type="dxa"/>
            <w:noWrap/>
            <w:vAlign w:val="center"/>
          </w:tcPr>
          <w:p w14:paraId="5A8643E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rs10830592</w:t>
            </w:r>
          </w:p>
        </w:tc>
        <w:tc>
          <w:tcPr>
            <w:tcW w:w="1147" w:type="dxa"/>
            <w:vAlign w:val="center"/>
          </w:tcPr>
          <w:p w14:paraId="6BE799E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90592959</w:t>
            </w:r>
          </w:p>
        </w:tc>
        <w:tc>
          <w:tcPr>
            <w:tcW w:w="952" w:type="dxa"/>
            <w:noWrap/>
            <w:vAlign w:val="center"/>
          </w:tcPr>
          <w:p w14:paraId="2F09355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A/G</w:t>
            </w:r>
          </w:p>
        </w:tc>
        <w:tc>
          <w:tcPr>
            <w:tcW w:w="630" w:type="dxa"/>
            <w:noWrap/>
            <w:vAlign w:val="center"/>
          </w:tcPr>
          <w:p w14:paraId="0F4F805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0.32</w:t>
            </w:r>
          </w:p>
        </w:tc>
        <w:tc>
          <w:tcPr>
            <w:tcW w:w="788" w:type="dxa"/>
            <w:noWrap/>
            <w:vAlign w:val="center"/>
          </w:tcPr>
          <w:p w14:paraId="77FBD64E" w14:textId="154499EF"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0.9565</w:t>
            </w:r>
          </w:p>
        </w:tc>
        <w:tc>
          <w:tcPr>
            <w:tcW w:w="851" w:type="dxa"/>
            <w:noWrap/>
            <w:vAlign w:val="center"/>
          </w:tcPr>
          <w:p w14:paraId="135977D5" w14:textId="03D21602"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0.0080</w:t>
            </w:r>
          </w:p>
        </w:tc>
        <w:tc>
          <w:tcPr>
            <w:tcW w:w="992" w:type="dxa"/>
            <w:noWrap/>
            <w:vAlign w:val="center"/>
          </w:tcPr>
          <w:p w14:paraId="6A56E5D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2.43e-08</w:t>
            </w:r>
          </w:p>
        </w:tc>
        <w:tc>
          <w:tcPr>
            <w:tcW w:w="1374" w:type="dxa"/>
            <w:vAlign w:val="center"/>
          </w:tcPr>
          <w:p w14:paraId="22BC638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DISC1FP1</w:t>
            </w:r>
          </w:p>
        </w:tc>
        <w:tc>
          <w:tcPr>
            <w:tcW w:w="1180" w:type="dxa"/>
            <w:gridSpan w:val="2"/>
            <w:vAlign w:val="center"/>
          </w:tcPr>
          <w:p w14:paraId="30437755" w14:textId="77777777" w:rsidR="001B6BFC" w:rsidRPr="00EF7377" w:rsidRDefault="001B6BFC" w:rsidP="001B6BFC">
            <w:pPr>
              <w:rPr>
                <w:rFonts w:ascii="Calibri" w:hAnsi="Calibri" w:cs="Calibri"/>
                <w:color w:val="000000" w:themeColor="text1"/>
                <w:sz w:val="18"/>
                <w:szCs w:val="18"/>
              </w:rPr>
            </w:pPr>
          </w:p>
        </w:tc>
        <w:tc>
          <w:tcPr>
            <w:tcW w:w="1134" w:type="dxa"/>
            <w:vAlign w:val="center"/>
          </w:tcPr>
          <w:p w14:paraId="2745B552" w14:textId="77777777" w:rsidR="001B6BFC" w:rsidRPr="00EF7377" w:rsidRDefault="001B6BFC" w:rsidP="001B6BFC">
            <w:pPr>
              <w:rPr>
                <w:rFonts w:ascii="Calibri" w:hAnsi="Calibri" w:cs="Calibri"/>
                <w:color w:val="000000" w:themeColor="text1"/>
                <w:sz w:val="18"/>
                <w:szCs w:val="18"/>
              </w:rPr>
            </w:pPr>
          </w:p>
        </w:tc>
        <w:tc>
          <w:tcPr>
            <w:tcW w:w="1134" w:type="dxa"/>
            <w:gridSpan w:val="2"/>
            <w:noWrap/>
            <w:vAlign w:val="center"/>
          </w:tcPr>
          <w:p w14:paraId="3849E28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No</w:t>
            </w:r>
          </w:p>
        </w:tc>
        <w:tc>
          <w:tcPr>
            <w:tcW w:w="1984" w:type="dxa"/>
            <w:gridSpan w:val="2"/>
            <w:vAlign w:val="center"/>
          </w:tcPr>
          <w:p w14:paraId="058449C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6.31e-02</w:t>
            </w:r>
          </w:p>
        </w:tc>
      </w:tr>
      <w:tr w:rsidR="00B146E3" w:rsidRPr="00EF7377" w14:paraId="18E988AE" w14:textId="77777777" w:rsidTr="007A6ACD">
        <w:trPr>
          <w:trHeight w:val="290"/>
        </w:trPr>
        <w:tc>
          <w:tcPr>
            <w:tcW w:w="13892" w:type="dxa"/>
            <w:gridSpan w:val="15"/>
            <w:shd w:val="clear" w:color="auto" w:fill="E7E6E6" w:themeFill="background2"/>
          </w:tcPr>
          <w:p w14:paraId="4A96B511" w14:textId="179839C1" w:rsidR="00EC5D69" w:rsidRPr="00EF7377" w:rsidRDefault="00EC5D69" w:rsidP="00C30B41">
            <w:pPr>
              <w:spacing w:before="40"/>
              <w:rPr>
                <w:rFonts w:ascii="Calibri" w:hAnsi="Calibri" w:cs="Calibri"/>
                <w:color w:val="000000" w:themeColor="text1"/>
                <w:sz w:val="18"/>
                <w:szCs w:val="18"/>
              </w:rPr>
            </w:pPr>
            <w:r w:rsidRPr="00EF7377">
              <w:rPr>
                <w:rFonts w:ascii="Calibri" w:hAnsi="Calibri" w:cs="Calibri"/>
                <w:b/>
                <w:bCs/>
                <w:color w:val="000000" w:themeColor="text1"/>
                <w:sz w:val="18"/>
                <w:szCs w:val="18"/>
              </w:rPr>
              <w:t>Non-suicid</w:t>
            </w:r>
            <w:r w:rsidR="00F9051D">
              <w:rPr>
                <w:rFonts w:ascii="Calibri" w:hAnsi="Calibri" w:cs="Calibri"/>
                <w:b/>
                <w:bCs/>
                <w:color w:val="000000" w:themeColor="text1"/>
                <w:sz w:val="18"/>
                <w:szCs w:val="18"/>
              </w:rPr>
              <w:t>al</w:t>
            </w:r>
          </w:p>
        </w:tc>
        <w:tc>
          <w:tcPr>
            <w:tcW w:w="1984" w:type="dxa"/>
            <w:gridSpan w:val="2"/>
            <w:shd w:val="clear" w:color="auto" w:fill="E7E6E6" w:themeFill="background2"/>
            <w:vAlign w:val="center"/>
          </w:tcPr>
          <w:p w14:paraId="12AD2ECF" w14:textId="77777777" w:rsidR="00EC5D69" w:rsidRPr="00EF7377" w:rsidRDefault="00EC5D69" w:rsidP="00C30B41">
            <w:pPr>
              <w:rPr>
                <w:rFonts w:ascii="Calibri" w:hAnsi="Calibri" w:cs="Calibri"/>
                <w:b/>
                <w:bCs/>
                <w:color w:val="000000" w:themeColor="text1"/>
                <w:sz w:val="18"/>
                <w:szCs w:val="18"/>
              </w:rPr>
            </w:pPr>
            <w:r w:rsidRPr="00EF7377">
              <w:rPr>
                <w:rFonts w:ascii="Calibri" w:hAnsi="Calibri" w:cs="Calibri"/>
                <w:b/>
                <w:bCs/>
                <w:color w:val="000000" w:themeColor="text1"/>
                <w:sz w:val="18"/>
                <w:szCs w:val="18"/>
              </w:rPr>
              <w:t>Suicide</w:t>
            </w:r>
          </w:p>
        </w:tc>
      </w:tr>
      <w:tr w:rsidR="001B6BFC" w:rsidRPr="00EF7377" w14:paraId="035EE187" w14:textId="77777777" w:rsidTr="007A6ACD">
        <w:trPr>
          <w:trHeight w:val="290"/>
        </w:trPr>
        <w:tc>
          <w:tcPr>
            <w:tcW w:w="538" w:type="dxa"/>
            <w:noWrap/>
            <w:vAlign w:val="center"/>
          </w:tcPr>
          <w:p w14:paraId="522D27A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w:t>
            </w:r>
          </w:p>
        </w:tc>
        <w:tc>
          <w:tcPr>
            <w:tcW w:w="1979" w:type="dxa"/>
            <w:noWrap/>
            <w:vAlign w:val="center"/>
          </w:tcPr>
          <w:p w14:paraId="2956B3C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72544704-72838406</w:t>
            </w:r>
          </w:p>
        </w:tc>
        <w:tc>
          <w:tcPr>
            <w:tcW w:w="1193" w:type="dxa"/>
            <w:noWrap/>
            <w:vAlign w:val="center"/>
          </w:tcPr>
          <w:p w14:paraId="7E3B435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rs66495454</w:t>
            </w:r>
          </w:p>
        </w:tc>
        <w:tc>
          <w:tcPr>
            <w:tcW w:w="1147" w:type="dxa"/>
            <w:vAlign w:val="center"/>
          </w:tcPr>
          <w:p w14:paraId="429331F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72748567</w:t>
            </w:r>
          </w:p>
        </w:tc>
        <w:tc>
          <w:tcPr>
            <w:tcW w:w="952" w:type="dxa"/>
            <w:noWrap/>
            <w:vAlign w:val="center"/>
          </w:tcPr>
          <w:p w14:paraId="23F127D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G/GTCCT</w:t>
            </w:r>
          </w:p>
        </w:tc>
        <w:tc>
          <w:tcPr>
            <w:tcW w:w="630" w:type="dxa"/>
            <w:noWrap/>
            <w:vAlign w:val="center"/>
          </w:tcPr>
          <w:p w14:paraId="75929C7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0.62</w:t>
            </w:r>
          </w:p>
        </w:tc>
        <w:tc>
          <w:tcPr>
            <w:tcW w:w="788" w:type="dxa"/>
            <w:noWrap/>
            <w:vAlign w:val="center"/>
          </w:tcPr>
          <w:p w14:paraId="1489DCB3" w14:textId="12986072"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0.9510</w:t>
            </w:r>
          </w:p>
        </w:tc>
        <w:tc>
          <w:tcPr>
            <w:tcW w:w="851" w:type="dxa"/>
            <w:noWrap/>
            <w:vAlign w:val="center"/>
          </w:tcPr>
          <w:p w14:paraId="07E4738E" w14:textId="7AB8C1B0"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0.0081</w:t>
            </w:r>
          </w:p>
        </w:tc>
        <w:tc>
          <w:tcPr>
            <w:tcW w:w="992" w:type="dxa"/>
            <w:noWrap/>
            <w:vAlign w:val="center"/>
          </w:tcPr>
          <w:p w14:paraId="6231CEB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5.79e-10</w:t>
            </w:r>
          </w:p>
        </w:tc>
        <w:tc>
          <w:tcPr>
            <w:tcW w:w="1374" w:type="dxa"/>
            <w:vAlign w:val="center"/>
          </w:tcPr>
          <w:p w14:paraId="2BD47BA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NEGR1</w:t>
            </w:r>
          </w:p>
        </w:tc>
        <w:tc>
          <w:tcPr>
            <w:tcW w:w="1180" w:type="dxa"/>
            <w:gridSpan w:val="2"/>
            <w:vAlign w:val="center"/>
          </w:tcPr>
          <w:p w14:paraId="1197A2F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NEGR1</w:t>
            </w:r>
          </w:p>
        </w:tc>
        <w:tc>
          <w:tcPr>
            <w:tcW w:w="1134" w:type="dxa"/>
            <w:vAlign w:val="center"/>
          </w:tcPr>
          <w:p w14:paraId="0153782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tcPr>
          <w:p w14:paraId="7A365B1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Yes</w:t>
            </w:r>
          </w:p>
        </w:tc>
        <w:tc>
          <w:tcPr>
            <w:tcW w:w="1984" w:type="dxa"/>
            <w:gridSpan w:val="2"/>
            <w:vAlign w:val="center"/>
          </w:tcPr>
          <w:p w14:paraId="1252890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8.62e-08</w:t>
            </w:r>
          </w:p>
        </w:tc>
      </w:tr>
      <w:tr w:rsidR="001B6BFC" w:rsidRPr="00EF7377" w14:paraId="0AAC22A6" w14:textId="77777777" w:rsidTr="007A6ACD">
        <w:trPr>
          <w:trHeight w:val="290"/>
        </w:trPr>
        <w:tc>
          <w:tcPr>
            <w:tcW w:w="538" w:type="dxa"/>
            <w:noWrap/>
            <w:vAlign w:val="center"/>
          </w:tcPr>
          <w:p w14:paraId="69FEBCA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w:t>
            </w:r>
          </w:p>
        </w:tc>
        <w:tc>
          <w:tcPr>
            <w:tcW w:w="1979" w:type="dxa"/>
            <w:noWrap/>
            <w:vAlign w:val="center"/>
          </w:tcPr>
          <w:p w14:paraId="6C99215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239697408-239760514</w:t>
            </w:r>
          </w:p>
        </w:tc>
        <w:tc>
          <w:tcPr>
            <w:tcW w:w="1193" w:type="dxa"/>
            <w:noWrap/>
            <w:vAlign w:val="center"/>
          </w:tcPr>
          <w:p w14:paraId="49A2224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rs12118109</w:t>
            </w:r>
          </w:p>
        </w:tc>
        <w:tc>
          <w:tcPr>
            <w:tcW w:w="1147" w:type="dxa"/>
            <w:vAlign w:val="center"/>
          </w:tcPr>
          <w:p w14:paraId="6C093BC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239760514</w:t>
            </w:r>
          </w:p>
        </w:tc>
        <w:tc>
          <w:tcPr>
            <w:tcW w:w="952" w:type="dxa"/>
            <w:noWrap/>
            <w:vAlign w:val="center"/>
          </w:tcPr>
          <w:p w14:paraId="3947408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G/A</w:t>
            </w:r>
          </w:p>
        </w:tc>
        <w:tc>
          <w:tcPr>
            <w:tcW w:w="630" w:type="dxa"/>
            <w:noWrap/>
            <w:vAlign w:val="center"/>
          </w:tcPr>
          <w:p w14:paraId="7D8318A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0.96</w:t>
            </w:r>
          </w:p>
        </w:tc>
        <w:tc>
          <w:tcPr>
            <w:tcW w:w="788" w:type="dxa"/>
            <w:noWrap/>
            <w:vAlign w:val="center"/>
          </w:tcPr>
          <w:p w14:paraId="29551BC1" w14:textId="1CEB79B2"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0.8982</w:t>
            </w:r>
          </w:p>
        </w:tc>
        <w:tc>
          <w:tcPr>
            <w:tcW w:w="851" w:type="dxa"/>
            <w:noWrap/>
            <w:vAlign w:val="center"/>
          </w:tcPr>
          <w:p w14:paraId="41167C60" w14:textId="10A865C7"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0.0197</w:t>
            </w:r>
          </w:p>
        </w:tc>
        <w:tc>
          <w:tcPr>
            <w:tcW w:w="992" w:type="dxa"/>
            <w:noWrap/>
            <w:vAlign w:val="center"/>
          </w:tcPr>
          <w:p w14:paraId="16AE50B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4.68e-08</w:t>
            </w:r>
          </w:p>
        </w:tc>
        <w:tc>
          <w:tcPr>
            <w:tcW w:w="1374" w:type="dxa"/>
            <w:vAlign w:val="center"/>
          </w:tcPr>
          <w:p w14:paraId="385BF85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CHRM3</w:t>
            </w:r>
          </w:p>
        </w:tc>
        <w:tc>
          <w:tcPr>
            <w:tcW w:w="1180" w:type="dxa"/>
            <w:gridSpan w:val="2"/>
            <w:vAlign w:val="center"/>
          </w:tcPr>
          <w:p w14:paraId="3B5201D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CHRM3</w:t>
            </w:r>
          </w:p>
        </w:tc>
        <w:tc>
          <w:tcPr>
            <w:tcW w:w="1134" w:type="dxa"/>
            <w:vAlign w:val="center"/>
          </w:tcPr>
          <w:p w14:paraId="541E24DF" w14:textId="77777777" w:rsidR="001B6BFC" w:rsidRPr="00EF7377" w:rsidRDefault="001B6BFC" w:rsidP="001B6BFC">
            <w:pPr>
              <w:rPr>
                <w:rFonts w:ascii="Calibri" w:hAnsi="Calibri" w:cs="Calibri"/>
                <w:color w:val="000000" w:themeColor="text1"/>
                <w:sz w:val="18"/>
                <w:szCs w:val="18"/>
              </w:rPr>
            </w:pPr>
          </w:p>
        </w:tc>
        <w:tc>
          <w:tcPr>
            <w:tcW w:w="1134" w:type="dxa"/>
            <w:gridSpan w:val="2"/>
            <w:noWrap/>
            <w:vAlign w:val="center"/>
          </w:tcPr>
          <w:p w14:paraId="2379519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No</w:t>
            </w:r>
          </w:p>
        </w:tc>
        <w:tc>
          <w:tcPr>
            <w:tcW w:w="1984" w:type="dxa"/>
            <w:gridSpan w:val="2"/>
            <w:vAlign w:val="center"/>
          </w:tcPr>
          <w:p w14:paraId="003BA16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8.03e-01</w:t>
            </w:r>
          </w:p>
        </w:tc>
      </w:tr>
      <w:tr w:rsidR="001B6BFC" w:rsidRPr="00EF7377" w14:paraId="7BC9175C" w14:textId="77777777" w:rsidTr="007A6ACD">
        <w:trPr>
          <w:trHeight w:val="290"/>
        </w:trPr>
        <w:tc>
          <w:tcPr>
            <w:tcW w:w="538" w:type="dxa"/>
            <w:noWrap/>
            <w:vAlign w:val="center"/>
          </w:tcPr>
          <w:p w14:paraId="08B9E43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6</w:t>
            </w:r>
          </w:p>
        </w:tc>
        <w:tc>
          <w:tcPr>
            <w:tcW w:w="1979" w:type="dxa"/>
            <w:noWrap/>
            <w:vAlign w:val="center"/>
          </w:tcPr>
          <w:p w14:paraId="5E74024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27374680-27486633</w:t>
            </w:r>
          </w:p>
        </w:tc>
        <w:tc>
          <w:tcPr>
            <w:tcW w:w="1193" w:type="dxa"/>
            <w:noWrap/>
            <w:vAlign w:val="center"/>
          </w:tcPr>
          <w:p w14:paraId="2387801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rs6914846</w:t>
            </w:r>
          </w:p>
        </w:tc>
        <w:tc>
          <w:tcPr>
            <w:tcW w:w="1147" w:type="dxa"/>
            <w:vAlign w:val="center"/>
          </w:tcPr>
          <w:p w14:paraId="2049A45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27410679</w:t>
            </w:r>
          </w:p>
        </w:tc>
        <w:tc>
          <w:tcPr>
            <w:tcW w:w="952" w:type="dxa"/>
            <w:noWrap/>
            <w:vAlign w:val="center"/>
          </w:tcPr>
          <w:p w14:paraId="443230A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A/G</w:t>
            </w:r>
          </w:p>
        </w:tc>
        <w:tc>
          <w:tcPr>
            <w:tcW w:w="630" w:type="dxa"/>
            <w:noWrap/>
            <w:vAlign w:val="center"/>
          </w:tcPr>
          <w:p w14:paraId="5480BC4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0.40</w:t>
            </w:r>
          </w:p>
        </w:tc>
        <w:tc>
          <w:tcPr>
            <w:tcW w:w="788" w:type="dxa"/>
            <w:noWrap/>
            <w:vAlign w:val="center"/>
          </w:tcPr>
          <w:p w14:paraId="69C49CB4" w14:textId="27553B0B"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0.9559</w:t>
            </w:r>
          </w:p>
        </w:tc>
        <w:tc>
          <w:tcPr>
            <w:tcW w:w="851" w:type="dxa"/>
            <w:noWrap/>
            <w:vAlign w:val="center"/>
          </w:tcPr>
          <w:p w14:paraId="36BC9137" w14:textId="0BC6CDDF"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0.0081</w:t>
            </w:r>
          </w:p>
        </w:tc>
        <w:tc>
          <w:tcPr>
            <w:tcW w:w="992" w:type="dxa"/>
            <w:noWrap/>
            <w:vAlign w:val="center"/>
          </w:tcPr>
          <w:p w14:paraId="7B1BAD1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2.96e-08</w:t>
            </w:r>
          </w:p>
        </w:tc>
        <w:tc>
          <w:tcPr>
            <w:tcW w:w="1374" w:type="dxa"/>
            <w:vAlign w:val="center"/>
          </w:tcPr>
          <w:p w14:paraId="6FCB46F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ZNF184</w:t>
            </w:r>
          </w:p>
        </w:tc>
        <w:tc>
          <w:tcPr>
            <w:tcW w:w="1180" w:type="dxa"/>
            <w:gridSpan w:val="2"/>
            <w:vAlign w:val="center"/>
          </w:tcPr>
          <w:p w14:paraId="646E007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ZNF391, ZNF184</w:t>
            </w:r>
          </w:p>
        </w:tc>
        <w:tc>
          <w:tcPr>
            <w:tcW w:w="1134" w:type="dxa"/>
            <w:vAlign w:val="center"/>
          </w:tcPr>
          <w:p w14:paraId="6B15B35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tcPr>
          <w:p w14:paraId="3A8F15E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Yes</w:t>
            </w:r>
          </w:p>
        </w:tc>
        <w:tc>
          <w:tcPr>
            <w:tcW w:w="1984" w:type="dxa"/>
            <w:gridSpan w:val="2"/>
            <w:vAlign w:val="center"/>
          </w:tcPr>
          <w:p w14:paraId="1E49442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2.18e-05</w:t>
            </w:r>
          </w:p>
        </w:tc>
      </w:tr>
      <w:tr w:rsidR="001B6BFC" w:rsidRPr="00EF7377" w14:paraId="795D00C7" w14:textId="77777777" w:rsidTr="007A6ACD">
        <w:trPr>
          <w:trHeight w:val="290"/>
        </w:trPr>
        <w:tc>
          <w:tcPr>
            <w:tcW w:w="538" w:type="dxa"/>
            <w:noWrap/>
            <w:vAlign w:val="center"/>
          </w:tcPr>
          <w:p w14:paraId="6C921A4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lastRenderedPageBreak/>
              <w:t>10</w:t>
            </w:r>
          </w:p>
        </w:tc>
        <w:tc>
          <w:tcPr>
            <w:tcW w:w="1979" w:type="dxa"/>
            <w:noWrap/>
            <w:vAlign w:val="center"/>
          </w:tcPr>
          <w:p w14:paraId="3C0731B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76463067-76506933</w:t>
            </w:r>
          </w:p>
        </w:tc>
        <w:tc>
          <w:tcPr>
            <w:tcW w:w="1193" w:type="dxa"/>
            <w:noWrap/>
            <w:vAlign w:val="center"/>
          </w:tcPr>
          <w:p w14:paraId="7B0B398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rs9733673</w:t>
            </w:r>
          </w:p>
        </w:tc>
        <w:tc>
          <w:tcPr>
            <w:tcW w:w="1147" w:type="dxa"/>
            <w:vAlign w:val="center"/>
          </w:tcPr>
          <w:p w14:paraId="78AB008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76504584</w:t>
            </w:r>
          </w:p>
        </w:tc>
        <w:tc>
          <w:tcPr>
            <w:tcW w:w="952" w:type="dxa"/>
            <w:noWrap/>
            <w:vAlign w:val="center"/>
          </w:tcPr>
          <w:p w14:paraId="533F367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G/T</w:t>
            </w:r>
          </w:p>
        </w:tc>
        <w:tc>
          <w:tcPr>
            <w:tcW w:w="630" w:type="dxa"/>
            <w:noWrap/>
            <w:vAlign w:val="center"/>
          </w:tcPr>
          <w:p w14:paraId="3B1A73B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0.85</w:t>
            </w:r>
          </w:p>
        </w:tc>
        <w:tc>
          <w:tcPr>
            <w:tcW w:w="788" w:type="dxa"/>
            <w:noWrap/>
            <w:vAlign w:val="center"/>
          </w:tcPr>
          <w:p w14:paraId="00D500B5" w14:textId="64D49251"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0.9358</w:t>
            </w:r>
          </w:p>
        </w:tc>
        <w:tc>
          <w:tcPr>
            <w:tcW w:w="851" w:type="dxa"/>
            <w:noWrap/>
            <w:vAlign w:val="center"/>
          </w:tcPr>
          <w:p w14:paraId="0688C419" w14:textId="49FE1101"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0.0113</w:t>
            </w:r>
          </w:p>
        </w:tc>
        <w:tc>
          <w:tcPr>
            <w:tcW w:w="992" w:type="dxa"/>
            <w:noWrap/>
            <w:vAlign w:val="center"/>
          </w:tcPr>
          <w:p w14:paraId="47D7AA3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4.68e-09</w:t>
            </w:r>
          </w:p>
        </w:tc>
        <w:tc>
          <w:tcPr>
            <w:tcW w:w="1374" w:type="dxa"/>
            <w:vAlign w:val="center"/>
          </w:tcPr>
          <w:p w14:paraId="37AA72C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RP11-383B24.3</w:t>
            </w:r>
          </w:p>
        </w:tc>
        <w:tc>
          <w:tcPr>
            <w:tcW w:w="1180" w:type="dxa"/>
            <w:gridSpan w:val="2"/>
            <w:vAlign w:val="center"/>
          </w:tcPr>
          <w:p w14:paraId="210238F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ADK</w:t>
            </w:r>
          </w:p>
        </w:tc>
        <w:tc>
          <w:tcPr>
            <w:tcW w:w="1134" w:type="dxa"/>
            <w:vAlign w:val="center"/>
          </w:tcPr>
          <w:p w14:paraId="6D508BE2" w14:textId="77777777" w:rsidR="001B6BFC" w:rsidRPr="00EF7377" w:rsidRDefault="001B6BFC" w:rsidP="001B6BFC">
            <w:pPr>
              <w:rPr>
                <w:rFonts w:ascii="Calibri" w:hAnsi="Calibri" w:cs="Calibri"/>
                <w:color w:val="000000" w:themeColor="text1"/>
                <w:sz w:val="18"/>
                <w:szCs w:val="18"/>
              </w:rPr>
            </w:pPr>
          </w:p>
        </w:tc>
        <w:tc>
          <w:tcPr>
            <w:tcW w:w="1134" w:type="dxa"/>
            <w:gridSpan w:val="2"/>
            <w:noWrap/>
            <w:vAlign w:val="center"/>
          </w:tcPr>
          <w:p w14:paraId="46135EB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No</w:t>
            </w:r>
          </w:p>
        </w:tc>
        <w:tc>
          <w:tcPr>
            <w:tcW w:w="1984" w:type="dxa"/>
            <w:gridSpan w:val="2"/>
            <w:vAlign w:val="center"/>
          </w:tcPr>
          <w:p w14:paraId="7025E8B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9.58e-01</w:t>
            </w:r>
          </w:p>
        </w:tc>
      </w:tr>
      <w:tr w:rsidR="001B6BFC" w:rsidRPr="00EF7377" w14:paraId="595B29A8" w14:textId="77777777" w:rsidTr="007A6ACD">
        <w:trPr>
          <w:trHeight w:val="290"/>
        </w:trPr>
        <w:tc>
          <w:tcPr>
            <w:tcW w:w="538" w:type="dxa"/>
            <w:noWrap/>
            <w:vAlign w:val="center"/>
          </w:tcPr>
          <w:p w14:paraId="7FF3C5E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15</w:t>
            </w:r>
          </w:p>
        </w:tc>
        <w:tc>
          <w:tcPr>
            <w:tcW w:w="1979" w:type="dxa"/>
            <w:noWrap/>
            <w:vAlign w:val="center"/>
          </w:tcPr>
          <w:p w14:paraId="45FC399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83170194-83337059</w:t>
            </w:r>
          </w:p>
        </w:tc>
        <w:tc>
          <w:tcPr>
            <w:tcW w:w="1193" w:type="dxa"/>
            <w:noWrap/>
            <w:vAlign w:val="center"/>
          </w:tcPr>
          <w:p w14:paraId="783AF7E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rs35385880</w:t>
            </w:r>
          </w:p>
        </w:tc>
        <w:tc>
          <w:tcPr>
            <w:tcW w:w="1147" w:type="dxa"/>
            <w:vAlign w:val="center"/>
          </w:tcPr>
          <w:p w14:paraId="094537C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83214764</w:t>
            </w:r>
          </w:p>
        </w:tc>
        <w:tc>
          <w:tcPr>
            <w:tcW w:w="952" w:type="dxa"/>
            <w:noWrap/>
            <w:vAlign w:val="center"/>
          </w:tcPr>
          <w:p w14:paraId="3F79A5A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C/CT</w:t>
            </w:r>
          </w:p>
        </w:tc>
        <w:tc>
          <w:tcPr>
            <w:tcW w:w="630" w:type="dxa"/>
            <w:noWrap/>
            <w:vAlign w:val="center"/>
          </w:tcPr>
          <w:p w14:paraId="38D4179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0.35</w:t>
            </w:r>
          </w:p>
        </w:tc>
        <w:tc>
          <w:tcPr>
            <w:tcW w:w="788" w:type="dxa"/>
            <w:noWrap/>
            <w:vAlign w:val="center"/>
          </w:tcPr>
          <w:p w14:paraId="3B9A9AC2" w14:textId="32DF3C90"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0.9545</w:t>
            </w:r>
          </w:p>
        </w:tc>
        <w:tc>
          <w:tcPr>
            <w:tcW w:w="851" w:type="dxa"/>
            <w:noWrap/>
            <w:vAlign w:val="center"/>
          </w:tcPr>
          <w:p w14:paraId="352FCB36" w14:textId="39233B0D"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0.0082</w:t>
            </w:r>
          </w:p>
        </w:tc>
        <w:tc>
          <w:tcPr>
            <w:tcW w:w="992" w:type="dxa"/>
            <w:noWrap/>
            <w:vAlign w:val="center"/>
          </w:tcPr>
          <w:p w14:paraId="05939C1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1.27e-08</w:t>
            </w:r>
          </w:p>
        </w:tc>
        <w:tc>
          <w:tcPr>
            <w:tcW w:w="1374" w:type="dxa"/>
            <w:vAlign w:val="center"/>
          </w:tcPr>
          <w:p w14:paraId="0AD76D5B" w14:textId="77777777" w:rsidR="001B6BFC" w:rsidRPr="0070092A" w:rsidRDefault="001B6BFC" w:rsidP="001B6BFC">
            <w:pPr>
              <w:rPr>
                <w:rFonts w:ascii="Calibri" w:hAnsi="Calibri" w:cs="Calibri"/>
                <w:color w:val="635B53"/>
                <w:lang w:val="en-US"/>
              </w:rPr>
            </w:pPr>
            <w:r w:rsidRPr="0070092A">
              <w:rPr>
                <w:rFonts w:ascii="Calibri" w:hAnsi="Calibri" w:cs="Calibri"/>
                <w:color w:val="000000" w:themeColor="text1"/>
                <w:sz w:val="18"/>
                <w:szCs w:val="18"/>
                <w:lang w:val="en-US"/>
              </w:rPr>
              <w:t>RP11-152F13.10:RP11-379H8.1:CPEB</w:t>
            </w:r>
          </w:p>
        </w:tc>
        <w:tc>
          <w:tcPr>
            <w:tcW w:w="1180" w:type="dxa"/>
            <w:gridSpan w:val="2"/>
            <w:vAlign w:val="center"/>
          </w:tcPr>
          <w:p w14:paraId="058AF77B" w14:textId="77777777" w:rsidR="001B6BFC" w:rsidRPr="0070092A" w:rsidRDefault="001B6BFC" w:rsidP="001B6BFC">
            <w:pPr>
              <w:rPr>
                <w:rFonts w:ascii="Calibri" w:hAnsi="Calibri" w:cs="Calibri"/>
                <w:color w:val="000000" w:themeColor="text1"/>
                <w:sz w:val="18"/>
                <w:szCs w:val="18"/>
                <w:lang w:val="en-US"/>
              </w:rPr>
            </w:pPr>
            <w:r w:rsidRPr="0070092A">
              <w:rPr>
                <w:rFonts w:ascii="Calibri" w:hAnsi="Calibri" w:cs="Calibri"/>
                <w:color w:val="000000" w:themeColor="text1"/>
                <w:sz w:val="18"/>
                <w:szCs w:val="18"/>
                <w:lang w:val="en-US"/>
              </w:rPr>
              <w:t>RPS17L, RP11-152F13.10, RP11-379H8.1, CPEB1, AP3B2</w:t>
            </w:r>
          </w:p>
        </w:tc>
        <w:tc>
          <w:tcPr>
            <w:tcW w:w="1134" w:type="dxa"/>
            <w:vAlign w:val="center"/>
          </w:tcPr>
          <w:p w14:paraId="3F44DEB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134" w:type="dxa"/>
            <w:gridSpan w:val="2"/>
            <w:noWrap/>
            <w:vAlign w:val="center"/>
          </w:tcPr>
          <w:p w14:paraId="50219CD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No</w:t>
            </w:r>
          </w:p>
        </w:tc>
        <w:tc>
          <w:tcPr>
            <w:tcW w:w="1984" w:type="dxa"/>
            <w:gridSpan w:val="2"/>
            <w:vAlign w:val="center"/>
          </w:tcPr>
          <w:p w14:paraId="348B26C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1.34e-03</w:t>
            </w:r>
          </w:p>
        </w:tc>
      </w:tr>
      <w:tr w:rsidR="00B146E3" w:rsidRPr="00EF7377" w14:paraId="189F2828" w14:textId="77777777" w:rsidTr="007A6ACD">
        <w:trPr>
          <w:trHeight w:val="290"/>
        </w:trPr>
        <w:tc>
          <w:tcPr>
            <w:tcW w:w="13892" w:type="dxa"/>
            <w:gridSpan w:val="15"/>
            <w:shd w:val="clear" w:color="auto" w:fill="E7E6E6" w:themeFill="background2"/>
          </w:tcPr>
          <w:p w14:paraId="195A06EC" w14:textId="77777777" w:rsidR="00EC5D69" w:rsidRPr="00EF7377" w:rsidRDefault="00EC5D69" w:rsidP="00C30B41">
            <w:pPr>
              <w:spacing w:before="40"/>
              <w:rPr>
                <w:rFonts w:ascii="Calibri" w:hAnsi="Calibri" w:cs="Calibri"/>
                <w:b/>
                <w:bCs/>
                <w:color w:val="000000" w:themeColor="text1"/>
                <w:sz w:val="18"/>
                <w:szCs w:val="18"/>
              </w:rPr>
            </w:pPr>
            <w:r w:rsidRPr="00EF7377">
              <w:rPr>
                <w:rFonts w:ascii="Calibri" w:hAnsi="Calibri" w:cs="Calibri"/>
                <w:b/>
                <w:bCs/>
                <w:color w:val="000000" w:themeColor="text1"/>
                <w:sz w:val="18"/>
                <w:szCs w:val="18"/>
              </w:rPr>
              <w:t>Moderate impairment</w:t>
            </w:r>
          </w:p>
        </w:tc>
        <w:tc>
          <w:tcPr>
            <w:tcW w:w="992" w:type="dxa"/>
            <w:shd w:val="clear" w:color="auto" w:fill="E7E6E6" w:themeFill="background2"/>
            <w:vAlign w:val="center"/>
          </w:tcPr>
          <w:p w14:paraId="2DC84D00" w14:textId="77777777" w:rsidR="00EC5D69" w:rsidRPr="00EF7377" w:rsidRDefault="00EC5D69" w:rsidP="00C30B41">
            <w:pPr>
              <w:rPr>
                <w:rFonts w:ascii="Calibri" w:hAnsi="Calibri" w:cs="Calibri"/>
                <w:b/>
                <w:bCs/>
                <w:color w:val="000000" w:themeColor="text1"/>
                <w:sz w:val="18"/>
                <w:szCs w:val="18"/>
              </w:rPr>
            </w:pPr>
            <w:r w:rsidRPr="00EF7377">
              <w:rPr>
                <w:rFonts w:ascii="Calibri" w:hAnsi="Calibri" w:cs="Calibri"/>
                <w:b/>
                <w:bCs/>
                <w:color w:val="000000" w:themeColor="text1"/>
                <w:sz w:val="18"/>
                <w:szCs w:val="18"/>
              </w:rPr>
              <w:t>Mild</w:t>
            </w:r>
          </w:p>
        </w:tc>
        <w:tc>
          <w:tcPr>
            <w:tcW w:w="992" w:type="dxa"/>
            <w:shd w:val="clear" w:color="auto" w:fill="E7E6E6" w:themeFill="background2"/>
            <w:vAlign w:val="center"/>
          </w:tcPr>
          <w:p w14:paraId="783EB47D" w14:textId="77777777" w:rsidR="00EC5D69" w:rsidRPr="00EF7377" w:rsidRDefault="00EC5D69" w:rsidP="00C30B41">
            <w:pPr>
              <w:rPr>
                <w:rFonts w:ascii="Calibri" w:hAnsi="Calibri" w:cs="Calibri"/>
                <w:b/>
                <w:bCs/>
                <w:color w:val="000000" w:themeColor="text1"/>
                <w:sz w:val="18"/>
                <w:szCs w:val="18"/>
              </w:rPr>
            </w:pPr>
            <w:r w:rsidRPr="00EF7377">
              <w:rPr>
                <w:rFonts w:ascii="Calibri" w:hAnsi="Calibri" w:cs="Calibri"/>
                <w:b/>
                <w:bCs/>
                <w:color w:val="000000" w:themeColor="text1"/>
                <w:sz w:val="18"/>
                <w:szCs w:val="18"/>
              </w:rPr>
              <w:t>Severe</w:t>
            </w:r>
          </w:p>
        </w:tc>
      </w:tr>
      <w:tr w:rsidR="001B6BFC" w:rsidRPr="00EF7377" w14:paraId="5226EB59" w14:textId="77777777" w:rsidTr="007A6ACD">
        <w:trPr>
          <w:trHeight w:val="290"/>
        </w:trPr>
        <w:tc>
          <w:tcPr>
            <w:tcW w:w="538" w:type="dxa"/>
            <w:noWrap/>
            <w:vAlign w:val="center"/>
          </w:tcPr>
          <w:p w14:paraId="2CD44D0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w:t>
            </w:r>
          </w:p>
        </w:tc>
        <w:tc>
          <w:tcPr>
            <w:tcW w:w="1979" w:type="dxa"/>
            <w:noWrap/>
            <w:vAlign w:val="center"/>
          </w:tcPr>
          <w:p w14:paraId="679C4F8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72748567-72838406</w:t>
            </w:r>
          </w:p>
        </w:tc>
        <w:tc>
          <w:tcPr>
            <w:tcW w:w="1193" w:type="dxa"/>
            <w:noWrap/>
            <w:vAlign w:val="center"/>
          </w:tcPr>
          <w:p w14:paraId="72A4A2A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rs66495454</w:t>
            </w:r>
          </w:p>
        </w:tc>
        <w:tc>
          <w:tcPr>
            <w:tcW w:w="1147" w:type="dxa"/>
            <w:vAlign w:val="center"/>
          </w:tcPr>
          <w:p w14:paraId="3101812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72748567</w:t>
            </w:r>
          </w:p>
        </w:tc>
        <w:tc>
          <w:tcPr>
            <w:tcW w:w="952" w:type="dxa"/>
            <w:noWrap/>
            <w:vAlign w:val="center"/>
          </w:tcPr>
          <w:p w14:paraId="21C4283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G/GTCCT</w:t>
            </w:r>
          </w:p>
        </w:tc>
        <w:tc>
          <w:tcPr>
            <w:tcW w:w="630" w:type="dxa"/>
            <w:noWrap/>
            <w:vAlign w:val="center"/>
          </w:tcPr>
          <w:p w14:paraId="7D4742D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0.62</w:t>
            </w:r>
          </w:p>
        </w:tc>
        <w:tc>
          <w:tcPr>
            <w:tcW w:w="788" w:type="dxa"/>
            <w:noWrap/>
            <w:vAlign w:val="center"/>
          </w:tcPr>
          <w:p w14:paraId="31DBCD75" w14:textId="042C5058"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0.9428</w:t>
            </w:r>
          </w:p>
        </w:tc>
        <w:tc>
          <w:tcPr>
            <w:tcW w:w="851" w:type="dxa"/>
            <w:noWrap/>
            <w:vAlign w:val="center"/>
          </w:tcPr>
          <w:p w14:paraId="5865C084" w14:textId="3312F53E"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0.0090</w:t>
            </w:r>
          </w:p>
        </w:tc>
        <w:tc>
          <w:tcPr>
            <w:tcW w:w="992" w:type="dxa"/>
            <w:noWrap/>
            <w:vAlign w:val="center"/>
          </w:tcPr>
          <w:p w14:paraId="52977EF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6.95e-11</w:t>
            </w:r>
          </w:p>
        </w:tc>
        <w:tc>
          <w:tcPr>
            <w:tcW w:w="1374" w:type="dxa"/>
            <w:vAlign w:val="center"/>
          </w:tcPr>
          <w:p w14:paraId="18EDA81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NEGR1</w:t>
            </w:r>
          </w:p>
        </w:tc>
        <w:tc>
          <w:tcPr>
            <w:tcW w:w="1180" w:type="dxa"/>
            <w:gridSpan w:val="2"/>
            <w:vAlign w:val="center"/>
          </w:tcPr>
          <w:p w14:paraId="70571BB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NEGR1</w:t>
            </w:r>
          </w:p>
        </w:tc>
        <w:tc>
          <w:tcPr>
            <w:tcW w:w="1134" w:type="dxa"/>
            <w:vAlign w:val="center"/>
          </w:tcPr>
          <w:p w14:paraId="58CF9B7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tcPr>
          <w:p w14:paraId="2F8B150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Yes</w:t>
            </w:r>
          </w:p>
        </w:tc>
        <w:tc>
          <w:tcPr>
            <w:tcW w:w="992" w:type="dxa"/>
            <w:vAlign w:val="center"/>
          </w:tcPr>
          <w:p w14:paraId="05B31C6B"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4.23e-03</w:t>
            </w:r>
          </w:p>
        </w:tc>
        <w:tc>
          <w:tcPr>
            <w:tcW w:w="992" w:type="dxa"/>
            <w:vAlign w:val="center"/>
          </w:tcPr>
          <w:p w14:paraId="4355EB0B"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6.81e-09</w:t>
            </w:r>
          </w:p>
        </w:tc>
      </w:tr>
      <w:tr w:rsidR="001B6BFC" w:rsidRPr="00EF7377" w14:paraId="333E59BD" w14:textId="77777777" w:rsidTr="007A6ACD">
        <w:trPr>
          <w:trHeight w:val="290"/>
        </w:trPr>
        <w:tc>
          <w:tcPr>
            <w:tcW w:w="538" w:type="dxa"/>
            <w:noWrap/>
            <w:vAlign w:val="center"/>
          </w:tcPr>
          <w:p w14:paraId="3A1F93D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w:t>
            </w:r>
          </w:p>
        </w:tc>
        <w:tc>
          <w:tcPr>
            <w:tcW w:w="1979" w:type="dxa"/>
            <w:noWrap/>
            <w:vAlign w:val="center"/>
          </w:tcPr>
          <w:p w14:paraId="687694A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243197475-243500994</w:t>
            </w:r>
          </w:p>
        </w:tc>
        <w:tc>
          <w:tcPr>
            <w:tcW w:w="1193" w:type="dxa"/>
            <w:noWrap/>
            <w:vAlign w:val="center"/>
          </w:tcPr>
          <w:p w14:paraId="283117A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rs4658548</w:t>
            </w:r>
          </w:p>
        </w:tc>
        <w:tc>
          <w:tcPr>
            <w:tcW w:w="1147" w:type="dxa"/>
            <w:vAlign w:val="center"/>
          </w:tcPr>
          <w:p w14:paraId="7E64D40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243394093</w:t>
            </w:r>
          </w:p>
        </w:tc>
        <w:tc>
          <w:tcPr>
            <w:tcW w:w="952" w:type="dxa"/>
            <w:noWrap/>
            <w:vAlign w:val="center"/>
          </w:tcPr>
          <w:p w14:paraId="7D270E7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C/T</w:t>
            </w:r>
          </w:p>
        </w:tc>
        <w:tc>
          <w:tcPr>
            <w:tcW w:w="630" w:type="dxa"/>
            <w:noWrap/>
            <w:vAlign w:val="center"/>
          </w:tcPr>
          <w:p w14:paraId="5E64050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0.63</w:t>
            </w:r>
          </w:p>
        </w:tc>
        <w:tc>
          <w:tcPr>
            <w:tcW w:w="788" w:type="dxa"/>
            <w:noWrap/>
            <w:vAlign w:val="center"/>
          </w:tcPr>
          <w:p w14:paraId="3E212D11" w14:textId="79572AFB"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1.0520</w:t>
            </w:r>
          </w:p>
        </w:tc>
        <w:tc>
          <w:tcPr>
            <w:tcW w:w="851" w:type="dxa"/>
            <w:noWrap/>
            <w:vAlign w:val="center"/>
          </w:tcPr>
          <w:p w14:paraId="19CAAB03" w14:textId="2018C8C3"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0.0090</w:t>
            </w:r>
          </w:p>
        </w:tc>
        <w:tc>
          <w:tcPr>
            <w:tcW w:w="992" w:type="dxa"/>
            <w:noWrap/>
            <w:vAlign w:val="center"/>
          </w:tcPr>
          <w:p w14:paraId="0F0F50A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1.82e-08</w:t>
            </w:r>
          </w:p>
        </w:tc>
        <w:tc>
          <w:tcPr>
            <w:tcW w:w="1374" w:type="dxa"/>
            <w:vAlign w:val="center"/>
          </w:tcPr>
          <w:p w14:paraId="59960A3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CEP170:AC092782.1</w:t>
            </w:r>
          </w:p>
        </w:tc>
        <w:tc>
          <w:tcPr>
            <w:tcW w:w="1180" w:type="dxa"/>
            <w:gridSpan w:val="2"/>
            <w:vAlign w:val="center"/>
          </w:tcPr>
          <w:p w14:paraId="6C12708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CEP170, AC092782.1, SDCCAG8</w:t>
            </w:r>
          </w:p>
        </w:tc>
        <w:tc>
          <w:tcPr>
            <w:tcW w:w="1134" w:type="dxa"/>
            <w:vAlign w:val="center"/>
          </w:tcPr>
          <w:p w14:paraId="1A743D72" w14:textId="77777777" w:rsidR="001B6BFC" w:rsidRPr="00EF7377" w:rsidRDefault="001B6BFC" w:rsidP="001B6BFC">
            <w:pPr>
              <w:rPr>
                <w:rFonts w:ascii="Calibri" w:hAnsi="Calibri" w:cs="Calibri"/>
                <w:color w:val="000000" w:themeColor="text1"/>
                <w:sz w:val="18"/>
                <w:szCs w:val="18"/>
              </w:rPr>
            </w:pPr>
          </w:p>
        </w:tc>
        <w:tc>
          <w:tcPr>
            <w:tcW w:w="1134" w:type="dxa"/>
            <w:gridSpan w:val="2"/>
            <w:noWrap/>
            <w:vAlign w:val="center"/>
          </w:tcPr>
          <w:p w14:paraId="7865F3A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No</w:t>
            </w:r>
          </w:p>
        </w:tc>
        <w:tc>
          <w:tcPr>
            <w:tcW w:w="992" w:type="dxa"/>
            <w:vAlign w:val="center"/>
          </w:tcPr>
          <w:p w14:paraId="7A428665"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1.25e-02</w:t>
            </w:r>
          </w:p>
        </w:tc>
        <w:tc>
          <w:tcPr>
            <w:tcW w:w="992" w:type="dxa"/>
            <w:vAlign w:val="center"/>
          </w:tcPr>
          <w:p w14:paraId="652ABA6A"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5.54e-02</w:t>
            </w:r>
          </w:p>
        </w:tc>
      </w:tr>
      <w:tr w:rsidR="001B6BFC" w:rsidRPr="00EF7377" w14:paraId="79B3C490" w14:textId="77777777" w:rsidTr="007A6ACD">
        <w:trPr>
          <w:trHeight w:val="290"/>
        </w:trPr>
        <w:tc>
          <w:tcPr>
            <w:tcW w:w="538" w:type="dxa"/>
            <w:noWrap/>
            <w:vAlign w:val="center"/>
          </w:tcPr>
          <w:p w14:paraId="7A056A5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16</w:t>
            </w:r>
          </w:p>
        </w:tc>
        <w:tc>
          <w:tcPr>
            <w:tcW w:w="1979" w:type="dxa"/>
            <w:noWrap/>
            <w:vAlign w:val="center"/>
          </w:tcPr>
          <w:p w14:paraId="3CCDA52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10472145-10596428</w:t>
            </w:r>
          </w:p>
        </w:tc>
        <w:tc>
          <w:tcPr>
            <w:tcW w:w="1193" w:type="dxa"/>
            <w:noWrap/>
            <w:vAlign w:val="center"/>
          </w:tcPr>
          <w:p w14:paraId="3844EA3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rs141035531</w:t>
            </w:r>
          </w:p>
        </w:tc>
        <w:tc>
          <w:tcPr>
            <w:tcW w:w="1147" w:type="dxa"/>
            <w:vAlign w:val="center"/>
          </w:tcPr>
          <w:p w14:paraId="46DAD45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10589515</w:t>
            </w:r>
          </w:p>
        </w:tc>
        <w:tc>
          <w:tcPr>
            <w:tcW w:w="952" w:type="dxa"/>
            <w:noWrap/>
            <w:vAlign w:val="center"/>
          </w:tcPr>
          <w:p w14:paraId="540FFD1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C/G</w:t>
            </w:r>
          </w:p>
        </w:tc>
        <w:tc>
          <w:tcPr>
            <w:tcW w:w="630" w:type="dxa"/>
            <w:noWrap/>
            <w:vAlign w:val="center"/>
          </w:tcPr>
          <w:p w14:paraId="046C669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0.98</w:t>
            </w:r>
          </w:p>
        </w:tc>
        <w:tc>
          <w:tcPr>
            <w:tcW w:w="788" w:type="dxa"/>
            <w:noWrap/>
            <w:vAlign w:val="center"/>
          </w:tcPr>
          <w:p w14:paraId="4DA99563" w14:textId="71DA91C4"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0.8377</w:t>
            </w:r>
          </w:p>
        </w:tc>
        <w:tc>
          <w:tcPr>
            <w:tcW w:w="851" w:type="dxa"/>
            <w:noWrap/>
            <w:vAlign w:val="center"/>
          </w:tcPr>
          <w:p w14:paraId="7DD4D692" w14:textId="6916FD7E"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0.0311</w:t>
            </w:r>
          </w:p>
        </w:tc>
        <w:tc>
          <w:tcPr>
            <w:tcW w:w="992" w:type="dxa"/>
            <w:noWrap/>
            <w:vAlign w:val="center"/>
          </w:tcPr>
          <w:p w14:paraId="6938968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1.28e-08</w:t>
            </w:r>
          </w:p>
        </w:tc>
        <w:tc>
          <w:tcPr>
            <w:tcW w:w="1374" w:type="dxa"/>
            <w:vAlign w:val="center"/>
          </w:tcPr>
          <w:p w14:paraId="3AF46E4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RNU6-633P</w:t>
            </w:r>
          </w:p>
        </w:tc>
        <w:tc>
          <w:tcPr>
            <w:tcW w:w="1180" w:type="dxa"/>
            <w:gridSpan w:val="2"/>
            <w:vAlign w:val="center"/>
          </w:tcPr>
          <w:p w14:paraId="4E373F1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ATF7IP2</w:t>
            </w:r>
          </w:p>
        </w:tc>
        <w:tc>
          <w:tcPr>
            <w:tcW w:w="1134" w:type="dxa"/>
            <w:vAlign w:val="center"/>
          </w:tcPr>
          <w:p w14:paraId="387CDA2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134" w:type="dxa"/>
            <w:gridSpan w:val="2"/>
            <w:noWrap/>
            <w:vAlign w:val="center"/>
          </w:tcPr>
          <w:p w14:paraId="28CAFBB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sz w:val="18"/>
                <w:szCs w:val="18"/>
              </w:rPr>
              <w:t>No</w:t>
            </w:r>
          </w:p>
        </w:tc>
        <w:tc>
          <w:tcPr>
            <w:tcW w:w="992" w:type="dxa"/>
            <w:vAlign w:val="center"/>
          </w:tcPr>
          <w:p w14:paraId="0E276FA1"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2.25e-03</w:t>
            </w:r>
          </w:p>
        </w:tc>
        <w:tc>
          <w:tcPr>
            <w:tcW w:w="992" w:type="dxa"/>
            <w:vAlign w:val="center"/>
          </w:tcPr>
          <w:p w14:paraId="19F2264B" w14:textId="77777777" w:rsidR="001B6BFC" w:rsidRPr="00EF7377" w:rsidRDefault="001B6BFC" w:rsidP="001B6BFC">
            <w:pPr>
              <w:rPr>
                <w:rFonts w:ascii="Calibri" w:hAnsi="Calibri" w:cs="Calibri"/>
                <w:sz w:val="18"/>
                <w:szCs w:val="18"/>
              </w:rPr>
            </w:pPr>
            <w:r w:rsidRPr="00EF7377">
              <w:rPr>
                <w:rFonts w:ascii="Calibri" w:hAnsi="Calibri" w:cs="Calibri"/>
                <w:color w:val="000000"/>
                <w:sz w:val="18"/>
                <w:szCs w:val="18"/>
              </w:rPr>
              <w:t>2.45e-01</w:t>
            </w:r>
          </w:p>
        </w:tc>
      </w:tr>
      <w:tr w:rsidR="00B146E3" w:rsidRPr="00EF7377" w14:paraId="5E711D04" w14:textId="77777777" w:rsidTr="007A6ACD">
        <w:trPr>
          <w:trHeight w:val="290"/>
        </w:trPr>
        <w:tc>
          <w:tcPr>
            <w:tcW w:w="13892" w:type="dxa"/>
            <w:gridSpan w:val="15"/>
            <w:shd w:val="clear" w:color="auto" w:fill="E7E6E6" w:themeFill="background2"/>
          </w:tcPr>
          <w:p w14:paraId="0088C6CC" w14:textId="77777777" w:rsidR="00EC5D69" w:rsidRPr="00EF7377" w:rsidRDefault="00EC5D69" w:rsidP="00C30B41">
            <w:pPr>
              <w:spacing w:before="40"/>
              <w:rPr>
                <w:rFonts w:ascii="Calibri" w:hAnsi="Calibri" w:cs="Calibri"/>
                <w:color w:val="000000" w:themeColor="text1"/>
                <w:sz w:val="18"/>
                <w:szCs w:val="18"/>
              </w:rPr>
            </w:pPr>
            <w:r w:rsidRPr="00EF7377">
              <w:rPr>
                <w:rFonts w:ascii="Calibri" w:hAnsi="Calibri" w:cs="Calibri"/>
                <w:b/>
                <w:bCs/>
                <w:color w:val="000000" w:themeColor="text1"/>
                <w:sz w:val="18"/>
                <w:szCs w:val="18"/>
              </w:rPr>
              <w:t>Severe impairment</w:t>
            </w:r>
          </w:p>
        </w:tc>
        <w:tc>
          <w:tcPr>
            <w:tcW w:w="992" w:type="dxa"/>
            <w:shd w:val="clear" w:color="auto" w:fill="E7E6E6" w:themeFill="background2"/>
            <w:vAlign w:val="center"/>
          </w:tcPr>
          <w:p w14:paraId="1A3F249A" w14:textId="77777777" w:rsidR="00EC5D69" w:rsidRPr="00EF7377" w:rsidRDefault="00EC5D69" w:rsidP="00C30B41">
            <w:pPr>
              <w:rPr>
                <w:rFonts w:ascii="Calibri" w:hAnsi="Calibri" w:cs="Calibri"/>
                <w:b/>
                <w:bCs/>
                <w:color w:val="000000" w:themeColor="text1"/>
                <w:sz w:val="18"/>
                <w:szCs w:val="18"/>
              </w:rPr>
            </w:pPr>
            <w:r w:rsidRPr="00EF7377">
              <w:rPr>
                <w:rFonts w:ascii="Calibri" w:hAnsi="Calibri" w:cs="Calibri"/>
                <w:b/>
                <w:bCs/>
                <w:color w:val="000000" w:themeColor="text1"/>
                <w:sz w:val="18"/>
                <w:szCs w:val="18"/>
              </w:rPr>
              <w:t>Mild</w:t>
            </w:r>
          </w:p>
        </w:tc>
        <w:tc>
          <w:tcPr>
            <w:tcW w:w="992" w:type="dxa"/>
            <w:shd w:val="clear" w:color="auto" w:fill="E7E6E6" w:themeFill="background2"/>
            <w:vAlign w:val="center"/>
          </w:tcPr>
          <w:p w14:paraId="036BED09" w14:textId="77777777" w:rsidR="00EC5D69" w:rsidRPr="00EF7377" w:rsidRDefault="00EC5D69" w:rsidP="00C30B41">
            <w:pPr>
              <w:rPr>
                <w:rFonts w:ascii="Calibri" w:hAnsi="Calibri" w:cs="Calibri"/>
                <w:b/>
                <w:bCs/>
                <w:color w:val="000000" w:themeColor="text1"/>
                <w:sz w:val="18"/>
                <w:szCs w:val="18"/>
              </w:rPr>
            </w:pPr>
            <w:r w:rsidRPr="00EF7377">
              <w:rPr>
                <w:rFonts w:ascii="Calibri" w:hAnsi="Calibri" w:cs="Calibri"/>
                <w:b/>
                <w:bCs/>
                <w:color w:val="000000" w:themeColor="text1"/>
                <w:sz w:val="18"/>
                <w:szCs w:val="18"/>
              </w:rPr>
              <w:t>Moderate</w:t>
            </w:r>
          </w:p>
        </w:tc>
      </w:tr>
      <w:tr w:rsidR="001B6BFC" w:rsidRPr="00EF7377" w14:paraId="1AE61C02" w14:textId="77777777" w:rsidTr="007A6ACD">
        <w:trPr>
          <w:trHeight w:val="290"/>
        </w:trPr>
        <w:tc>
          <w:tcPr>
            <w:tcW w:w="538" w:type="dxa"/>
            <w:noWrap/>
            <w:vAlign w:val="center"/>
          </w:tcPr>
          <w:p w14:paraId="3473012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w:t>
            </w:r>
          </w:p>
        </w:tc>
        <w:tc>
          <w:tcPr>
            <w:tcW w:w="1979" w:type="dxa"/>
            <w:noWrap/>
            <w:vAlign w:val="center"/>
          </w:tcPr>
          <w:p w14:paraId="3AFF028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72511514-72748567</w:t>
            </w:r>
          </w:p>
        </w:tc>
        <w:tc>
          <w:tcPr>
            <w:tcW w:w="1193" w:type="dxa"/>
            <w:noWrap/>
            <w:vAlign w:val="center"/>
          </w:tcPr>
          <w:p w14:paraId="641140C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rs7542974</w:t>
            </w:r>
          </w:p>
        </w:tc>
        <w:tc>
          <w:tcPr>
            <w:tcW w:w="1147" w:type="dxa"/>
            <w:vAlign w:val="center"/>
          </w:tcPr>
          <w:p w14:paraId="04EEC13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72544704</w:t>
            </w:r>
          </w:p>
        </w:tc>
        <w:tc>
          <w:tcPr>
            <w:tcW w:w="952" w:type="dxa"/>
            <w:noWrap/>
            <w:vAlign w:val="center"/>
          </w:tcPr>
          <w:p w14:paraId="5676902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G/A</w:t>
            </w:r>
          </w:p>
        </w:tc>
        <w:tc>
          <w:tcPr>
            <w:tcW w:w="630" w:type="dxa"/>
            <w:noWrap/>
            <w:vAlign w:val="center"/>
          </w:tcPr>
          <w:p w14:paraId="1D840A3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0.75</w:t>
            </w:r>
          </w:p>
        </w:tc>
        <w:tc>
          <w:tcPr>
            <w:tcW w:w="788" w:type="dxa"/>
            <w:noWrap/>
            <w:vAlign w:val="center"/>
          </w:tcPr>
          <w:p w14:paraId="6D88E414" w14:textId="2421CEE6"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0.9402</w:t>
            </w:r>
          </w:p>
        </w:tc>
        <w:tc>
          <w:tcPr>
            <w:tcW w:w="851" w:type="dxa"/>
            <w:noWrap/>
            <w:vAlign w:val="center"/>
          </w:tcPr>
          <w:p w14:paraId="37A2B606" w14:textId="400B059A"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0.0106</w:t>
            </w:r>
          </w:p>
        </w:tc>
        <w:tc>
          <w:tcPr>
            <w:tcW w:w="992" w:type="dxa"/>
            <w:noWrap/>
            <w:vAlign w:val="center"/>
          </w:tcPr>
          <w:p w14:paraId="782DC73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6.37e-09</w:t>
            </w:r>
          </w:p>
        </w:tc>
        <w:tc>
          <w:tcPr>
            <w:tcW w:w="1374" w:type="dxa"/>
            <w:vAlign w:val="center"/>
          </w:tcPr>
          <w:p w14:paraId="0F415EC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NEGR1</w:t>
            </w:r>
          </w:p>
        </w:tc>
        <w:tc>
          <w:tcPr>
            <w:tcW w:w="1180" w:type="dxa"/>
            <w:gridSpan w:val="2"/>
            <w:vAlign w:val="center"/>
          </w:tcPr>
          <w:p w14:paraId="59DED13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NEGR1</w:t>
            </w:r>
          </w:p>
        </w:tc>
        <w:tc>
          <w:tcPr>
            <w:tcW w:w="1134" w:type="dxa"/>
            <w:vAlign w:val="center"/>
          </w:tcPr>
          <w:p w14:paraId="540BFBC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tcPr>
          <w:p w14:paraId="6AC7A762" w14:textId="77777777" w:rsidR="001B6BFC" w:rsidRPr="00EF7377" w:rsidRDefault="001B6BFC" w:rsidP="001B6BFC">
            <w:pPr>
              <w:rPr>
                <w:rFonts w:ascii="Calibri" w:hAnsi="Calibri" w:cs="Calibri"/>
                <w:sz w:val="18"/>
                <w:szCs w:val="18"/>
              </w:rPr>
            </w:pPr>
            <w:r w:rsidRPr="00EF7377">
              <w:rPr>
                <w:rFonts w:ascii="Calibri" w:hAnsi="Calibri" w:cs="Calibri"/>
                <w:color w:val="000000" w:themeColor="text1"/>
                <w:sz w:val="18"/>
                <w:szCs w:val="18"/>
              </w:rPr>
              <w:t>Yes</w:t>
            </w:r>
          </w:p>
        </w:tc>
        <w:tc>
          <w:tcPr>
            <w:tcW w:w="992" w:type="dxa"/>
            <w:vAlign w:val="center"/>
          </w:tcPr>
          <w:p w14:paraId="086D587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1.21e-03</w:t>
            </w:r>
          </w:p>
        </w:tc>
        <w:tc>
          <w:tcPr>
            <w:tcW w:w="992" w:type="dxa"/>
            <w:vAlign w:val="center"/>
          </w:tcPr>
          <w:p w14:paraId="65E8468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2.18e-06</w:t>
            </w:r>
          </w:p>
        </w:tc>
      </w:tr>
      <w:tr w:rsidR="001B6BFC" w:rsidRPr="00EF7377" w14:paraId="3C52A8E8" w14:textId="77777777" w:rsidTr="007A6ACD">
        <w:trPr>
          <w:trHeight w:val="290"/>
        </w:trPr>
        <w:tc>
          <w:tcPr>
            <w:tcW w:w="538" w:type="dxa"/>
            <w:noWrap/>
            <w:vAlign w:val="center"/>
          </w:tcPr>
          <w:p w14:paraId="08CD3B5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w:t>
            </w:r>
          </w:p>
        </w:tc>
        <w:tc>
          <w:tcPr>
            <w:tcW w:w="1979" w:type="dxa"/>
            <w:noWrap/>
            <w:vAlign w:val="center"/>
          </w:tcPr>
          <w:p w14:paraId="446A3E7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164334125-164678946</w:t>
            </w:r>
          </w:p>
        </w:tc>
        <w:tc>
          <w:tcPr>
            <w:tcW w:w="1193" w:type="dxa"/>
            <w:noWrap/>
            <w:vAlign w:val="center"/>
          </w:tcPr>
          <w:p w14:paraId="3AEA339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rs10476484</w:t>
            </w:r>
          </w:p>
        </w:tc>
        <w:tc>
          <w:tcPr>
            <w:tcW w:w="1147" w:type="dxa"/>
            <w:vAlign w:val="center"/>
          </w:tcPr>
          <w:p w14:paraId="45CB019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164438264</w:t>
            </w:r>
          </w:p>
        </w:tc>
        <w:tc>
          <w:tcPr>
            <w:tcW w:w="952" w:type="dxa"/>
            <w:noWrap/>
            <w:vAlign w:val="center"/>
          </w:tcPr>
          <w:p w14:paraId="180841B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A/G</w:t>
            </w:r>
          </w:p>
        </w:tc>
        <w:tc>
          <w:tcPr>
            <w:tcW w:w="630" w:type="dxa"/>
            <w:noWrap/>
            <w:vAlign w:val="center"/>
          </w:tcPr>
          <w:p w14:paraId="0FCCDC4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0.73</w:t>
            </w:r>
          </w:p>
        </w:tc>
        <w:tc>
          <w:tcPr>
            <w:tcW w:w="788" w:type="dxa"/>
            <w:noWrap/>
            <w:vAlign w:val="center"/>
          </w:tcPr>
          <w:p w14:paraId="412A3886" w14:textId="01E2B9B1"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0.9399</w:t>
            </w:r>
          </w:p>
        </w:tc>
        <w:tc>
          <w:tcPr>
            <w:tcW w:w="851" w:type="dxa"/>
            <w:noWrap/>
            <w:vAlign w:val="center"/>
          </w:tcPr>
          <w:p w14:paraId="0BC74C24" w14:textId="71FA7F7C"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0.0103</w:t>
            </w:r>
          </w:p>
        </w:tc>
        <w:tc>
          <w:tcPr>
            <w:tcW w:w="992" w:type="dxa"/>
            <w:noWrap/>
            <w:vAlign w:val="center"/>
          </w:tcPr>
          <w:p w14:paraId="77C0C44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2.13e-09</w:t>
            </w:r>
          </w:p>
        </w:tc>
        <w:tc>
          <w:tcPr>
            <w:tcW w:w="1374" w:type="dxa"/>
            <w:vAlign w:val="center"/>
          </w:tcPr>
          <w:p w14:paraId="3937221A" w14:textId="77777777" w:rsidR="001B6BFC" w:rsidRPr="00EF7377" w:rsidRDefault="001B6BFC" w:rsidP="001B6BFC">
            <w:pPr>
              <w:rPr>
                <w:rFonts w:ascii="Calibri" w:hAnsi="Calibri" w:cs="Calibri"/>
                <w:color w:val="635B53"/>
              </w:rPr>
            </w:pPr>
            <w:r w:rsidRPr="00EF7377">
              <w:rPr>
                <w:rFonts w:ascii="Calibri" w:hAnsi="Calibri" w:cs="Calibri"/>
                <w:color w:val="000000" w:themeColor="text1"/>
                <w:sz w:val="18"/>
                <w:szCs w:val="18"/>
              </w:rPr>
              <w:t>CTC-340A15.2</w:t>
            </w:r>
          </w:p>
        </w:tc>
        <w:tc>
          <w:tcPr>
            <w:tcW w:w="1180" w:type="dxa"/>
            <w:gridSpan w:val="2"/>
            <w:vAlign w:val="center"/>
          </w:tcPr>
          <w:p w14:paraId="13240369" w14:textId="77777777" w:rsidR="001B6BFC" w:rsidRPr="00EF7377" w:rsidRDefault="001B6BFC" w:rsidP="001B6BFC">
            <w:pPr>
              <w:rPr>
                <w:rFonts w:ascii="Calibri" w:hAnsi="Calibri" w:cs="Calibri"/>
                <w:color w:val="000000" w:themeColor="text1"/>
                <w:sz w:val="18"/>
                <w:szCs w:val="18"/>
              </w:rPr>
            </w:pPr>
          </w:p>
        </w:tc>
        <w:tc>
          <w:tcPr>
            <w:tcW w:w="1134" w:type="dxa"/>
            <w:vAlign w:val="center"/>
          </w:tcPr>
          <w:p w14:paraId="67A37CF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tcPr>
          <w:p w14:paraId="05FD841F" w14:textId="77777777" w:rsidR="001B6BFC" w:rsidRPr="00EF7377" w:rsidRDefault="001B6BFC" w:rsidP="001B6BFC">
            <w:pPr>
              <w:rPr>
                <w:rFonts w:ascii="Calibri" w:hAnsi="Calibri" w:cs="Calibri"/>
                <w:sz w:val="18"/>
                <w:szCs w:val="18"/>
              </w:rPr>
            </w:pPr>
            <w:r w:rsidRPr="00EF7377">
              <w:rPr>
                <w:rFonts w:ascii="Calibri" w:hAnsi="Calibri" w:cs="Calibri"/>
                <w:color w:val="000000" w:themeColor="text1"/>
                <w:sz w:val="18"/>
                <w:szCs w:val="18"/>
              </w:rPr>
              <w:t>No</w:t>
            </w:r>
          </w:p>
        </w:tc>
        <w:tc>
          <w:tcPr>
            <w:tcW w:w="992" w:type="dxa"/>
            <w:vAlign w:val="center"/>
          </w:tcPr>
          <w:p w14:paraId="69C246D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4.73e-01</w:t>
            </w:r>
          </w:p>
        </w:tc>
        <w:tc>
          <w:tcPr>
            <w:tcW w:w="992" w:type="dxa"/>
            <w:vAlign w:val="center"/>
          </w:tcPr>
          <w:p w14:paraId="5D23AA8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1.73e-01</w:t>
            </w:r>
          </w:p>
        </w:tc>
      </w:tr>
      <w:tr w:rsidR="001B6BFC" w:rsidRPr="00EF7377" w14:paraId="72B19E98" w14:textId="77777777" w:rsidTr="007A6ACD">
        <w:trPr>
          <w:trHeight w:val="290"/>
        </w:trPr>
        <w:tc>
          <w:tcPr>
            <w:tcW w:w="538" w:type="dxa"/>
            <w:noWrap/>
            <w:vAlign w:val="center"/>
          </w:tcPr>
          <w:p w14:paraId="4A26A34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6</w:t>
            </w:r>
          </w:p>
        </w:tc>
        <w:tc>
          <w:tcPr>
            <w:tcW w:w="1979" w:type="dxa"/>
            <w:noWrap/>
            <w:vAlign w:val="center"/>
          </w:tcPr>
          <w:p w14:paraId="475289D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27321848-27476592</w:t>
            </w:r>
          </w:p>
        </w:tc>
        <w:tc>
          <w:tcPr>
            <w:tcW w:w="1193" w:type="dxa"/>
            <w:noWrap/>
            <w:vAlign w:val="center"/>
          </w:tcPr>
          <w:p w14:paraId="447F265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rs6456788</w:t>
            </w:r>
          </w:p>
        </w:tc>
        <w:tc>
          <w:tcPr>
            <w:tcW w:w="1147" w:type="dxa"/>
            <w:vAlign w:val="center"/>
          </w:tcPr>
          <w:p w14:paraId="5CEFCA8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27422066</w:t>
            </w:r>
          </w:p>
        </w:tc>
        <w:tc>
          <w:tcPr>
            <w:tcW w:w="952" w:type="dxa"/>
            <w:noWrap/>
            <w:vAlign w:val="center"/>
          </w:tcPr>
          <w:p w14:paraId="76386EF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C/T</w:t>
            </w:r>
          </w:p>
        </w:tc>
        <w:tc>
          <w:tcPr>
            <w:tcW w:w="630" w:type="dxa"/>
            <w:noWrap/>
            <w:vAlign w:val="center"/>
          </w:tcPr>
          <w:p w14:paraId="6E06954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0.35</w:t>
            </w:r>
          </w:p>
        </w:tc>
        <w:tc>
          <w:tcPr>
            <w:tcW w:w="788" w:type="dxa"/>
            <w:noWrap/>
            <w:vAlign w:val="center"/>
          </w:tcPr>
          <w:p w14:paraId="0D98EB68" w14:textId="31F99D21"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0.9485</w:t>
            </w:r>
          </w:p>
        </w:tc>
        <w:tc>
          <w:tcPr>
            <w:tcW w:w="851" w:type="dxa"/>
            <w:noWrap/>
            <w:vAlign w:val="center"/>
          </w:tcPr>
          <w:p w14:paraId="3E8BB3F2" w14:textId="500DC6BD"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0.0096</w:t>
            </w:r>
          </w:p>
        </w:tc>
        <w:tc>
          <w:tcPr>
            <w:tcW w:w="992" w:type="dxa"/>
            <w:noWrap/>
            <w:vAlign w:val="center"/>
          </w:tcPr>
          <w:p w14:paraId="1083297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3.32e-08</w:t>
            </w:r>
          </w:p>
        </w:tc>
        <w:tc>
          <w:tcPr>
            <w:tcW w:w="1374" w:type="dxa"/>
            <w:vAlign w:val="center"/>
          </w:tcPr>
          <w:p w14:paraId="12DAE9A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ZNF184</w:t>
            </w:r>
          </w:p>
        </w:tc>
        <w:tc>
          <w:tcPr>
            <w:tcW w:w="1180" w:type="dxa"/>
            <w:gridSpan w:val="2"/>
            <w:vAlign w:val="center"/>
          </w:tcPr>
          <w:p w14:paraId="7341F48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ZNF391, ZNF184</w:t>
            </w:r>
          </w:p>
        </w:tc>
        <w:tc>
          <w:tcPr>
            <w:tcW w:w="1134" w:type="dxa"/>
            <w:vAlign w:val="center"/>
          </w:tcPr>
          <w:p w14:paraId="444E782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tcPr>
          <w:p w14:paraId="1163F797" w14:textId="77777777" w:rsidR="001B6BFC" w:rsidRPr="00EF7377" w:rsidRDefault="001B6BFC" w:rsidP="001B6BFC">
            <w:pPr>
              <w:rPr>
                <w:rFonts w:ascii="Calibri" w:hAnsi="Calibri" w:cs="Calibri"/>
                <w:sz w:val="18"/>
                <w:szCs w:val="18"/>
              </w:rPr>
            </w:pPr>
            <w:r w:rsidRPr="00EF7377">
              <w:rPr>
                <w:rFonts w:ascii="Calibri" w:hAnsi="Calibri" w:cs="Calibri"/>
                <w:color w:val="000000" w:themeColor="text1"/>
                <w:sz w:val="18"/>
                <w:szCs w:val="18"/>
              </w:rPr>
              <w:t>Yes</w:t>
            </w:r>
          </w:p>
        </w:tc>
        <w:tc>
          <w:tcPr>
            <w:tcW w:w="992" w:type="dxa"/>
            <w:vAlign w:val="center"/>
          </w:tcPr>
          <w:p w14:paraId="431E0EA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1.82e-03</w:t>
            </w:r>
          </w:p>
        </w:tc>
        <w:tc>
          <w:tcPr>
            <w:tcW w:w="992" w:type="dxa"/>
            <w:vAlign w:val="center"/>
          </w:tcPr>
          <w:p w14:paraId="732522B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3.48e-04</w:t>
            </w:r>
          </w:p>
        </w:tc>
      </w:tr>
      <w:tr w:rsidR="001B6BFC" w:rsidRPr="00EF7377" w14:paraId="7EAA22E8" w14:textId="77777777" w:rsidTr="007A6ACD">
        <w:trPr>
          <w:trHeight w:val="290"/>
        </w:trPr>
        <w:tc>
          <w:tcPr>
            <w:tcW w:w="538" w:type="dxa"/>
            <w:noWrap/>
            <w:vAlign w:val="center"/>
          </w:tcPr>
          <w:p w14:paraId="231E1E7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6</w:t>
            </w:r>
          </w:p>
        </w:tc>
        <w:tc>
          <w:tcPr>
            <w:tcW w:w="1979" w:type="dxa"/>
            <w:noWrap/>
            <w:vAlign w:val="center"/>
          </w:tcPr>
          <w:p w14:paraId="558273D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27868792-29548089</w:t>
            </w:r>
          </w:p>
        </w:tc>
        <w:tc>
          <w:tcPr>
            <w:tcW w:w="1193" w:type="dxa"/>
            <w:noWrap/>
            <w:vAlign w:val="center"/>
          </w:tcPr>
          <w:p w14:paraId="08A3186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rs9393925</w:t>
            </w:r>
          </w:p>
        </w:tc>
        <w:tc>
          <w:tcPr>
            <w:tcW w:w="1147" w:type="dxa"/>
            <w:vAlign w:val="center"/>
          </w:tcPr>
          <w:p w14:paraId="73EC400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28682442</w:t>
            </w:r>
          </w:p>
        </w:tc>
        <w:tc>
          <w:tcPr>
            <w:tcW w:w="952" w:type="dxa"/>
            <w:noWrap/>
            <w:vAlign w:val="center"/>
          </w:tcPr>
          <w:p w14:paraId="4961E64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T/C</w:t>
            </w:r>
          </w:p>
        </w:tc>
        <w:tc>
          <w:tcPr>
            <w:tcW w:w="630" w:type="dxa"/>
            <w:noWrap/>
            <w:vAlign w:val="center"/>
          </w:tcPr>
          <w:p w14:paraId="4BCBE41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0.14</w:t>
            </w:r>
          </w:p>
        </w:tc>
        <w:tc>
          <w:tcPr>
            <w:tcW w:w="788" w:type="dxa"/>
            <w:noWrap/>
            <w:vAlign w:val="center"/>
          </w:tcPr>
          <w:p w14:paraId="67F95BCE" w14:textId="3B8E3300"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0.9290</w:t>
            </w:r>
          </w:p>
        </w:tc>
        <w:tc>
          <w:tcPr>
            <w:tcW w:w="851" w:type="dxa"/>
            <w:noWrap/>
            <w:vAlign w:val="center"/>
          </w:tcPr>
          <w:p w14:paraId="6443E2CC" w14:textId="594767E2"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0.0131</w:t>
            </w:r>
          </w:p>
        </w:tc>
        <w:tc>
          <w:tcPr>
            <w:tcW w:w="992" w:type="dxa"/>
            <w:noWrap/>
            <w:vAlign w:val="center"/>
          </w:tcPr>
          <w:p w14:paraId="1B609AB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2.01e-08</w:t>
            </w:r>
          </w:p>
        </w:tc>
        <w:tc>
          <w:tcPr>
            <w:tcW w:w="1374" w:type="dxa"/>
            <w:vAlign w:val="center"/>
          </w:tcPr>
          <w:p w14:paraId="641BC92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RPSAP2</w:t>
            </w:r>
          </w:p>
        </w:tc>
        <w:tc>
          <w:tcPr>
            <w:tcW w:w="1180" w:type="dxa"/>
            <w:gridSpan w:val="2"/>
            <w:vAlign w:val="center"/>
          </w:tcPr>
          <w:p w14:paraId="18FFB36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&gt;10 genes</w:t>
            </w:r>
          </w:p>
        </w:tc>
        <w:tc>
          <w:tcPr>
            <w:tcW w:w="1134" w:type="dxa"/>
            <w:vAlign w:val="center"/>
          </w:tcPr>
          <w:p w14:paraId="2491798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34" w:type="dxa"/>
            <w:gridSpan w:val="2"/>
            <w:noWrap/>
            <w:vAlign w:val="center"/>
          </w:tcPr>
          <w:p w14:paraId="7BEF784B" w14:textId="77777777" w:rsidR="001B6BFC" w:rsidRPr="00EF7377" w:rsidRDefault="001B6BFC" w:rsidP="001B6BFC">
            <w:pPr>
              <w:rPr>
                <w:rFonts w:ascii="Calibri" w:hAnsi="Calibri" w:cs="Calibri"/>
                <w:sz w:val="18"/>
                <w:szCs w:val="18"/>
              </w:rPr>
            </w:pPr>
            <w:r w:rsidRPr="00EF7377">
              <w:rPr>
                <w:rFonts w:ascii="Calibri" w:hAnsi="Calibri" w:cs="Calibri"/>
                <w:color w:val="000000" w:themeColor="text1"/>
                <w:sz w:val="18"/>
                <w:szCs w:val="18"/>
              </w:rPr>
              <w:t>Yes</w:t>
            </w:r>
          </w:p>
        </w:tc>
        <w:tc>
          <w:tcPr>
            <w:tcW w:w="992" w:type="dxa"/>
            <w:vAlign w:val="center"/>
          </w:tcPr>
          <w:p w14:paraId="2CE6D00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4.04e-03</w:t>
            </w:r>
          </w:p>
        </w:tc>
        <w:tc>
          <w:tcPr>
            <w:tcW w:w="992" w:type="dxa"/>
            <w:vAlign w:val="center"/>
          </w:tcPr>
          <w:p w14:paraId="2DC877D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1.53e-02</w:t>
            </w:r>
          </w:p>
        </w:tc>
      </w:tr>
      <w:tr w:rsidR="001B6BFC" w:rsidRPr="00EF7377" w14:paraId="130A3F8F" w14:textId="77777777" w:rsidTr="007A6ACD">
        <w:trPr>
          <w:trHeight w:val="290"/>
        </w:trPr>
        <w:tc>
          <w:tcPr>
            <w:tcW w:w="538" w:type="dxa"/>
            <w:noWrap/>
            <w:vAlign w:val="center"/>
          </w:tcPr>
          <w:p w14:paraId="600A1A2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13</w:t>
            </w:r>
          </w:p>
        </w:tc>
        <w:tc>
          <w:tcPr>
            <w:tcW w:w="1979" w:type="dxa"/>
            <w:noWrap/>
            <w:vAlign w:val="center"/>
          </w:tcPr>
          <w:p w14:paraId="7E99944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53608084-53675691</w:t>
            </w:r>
          </w:p>
        </w:tc>
        <w:tc>
          <w:tcPr>
            <w:tcW w:w="1193" w:type="dxa"/>
            <w:noWrap/>
            <w:vAlign w:val="center"/>
          </w:tcPr>
          <w:p w14:paraId="64DAEA7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rs12552</w:t>
            </w:r>
          </w:p>
        </w:tc>
        <w:tc>
          <w:tcPr>
            <w:tcW w:w="1147" w:type="dxa"/>
            <w:vAlign w:val="center"/>
          </w:tcPr>
          <w:p w14:paraId="3D60F22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53625781</w:t>
            </w:r>
          </w:p>
        </w:tc>
        <w:tc>
          <w:tcPr>
            <w:tcW w:w="952" w:type="dxa"/>
            <w:noWrap/>
            <w:vAlign w:val="center"/>
          </w:tcPr>
          <w:p w14:paraId="4B369AB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A/G</w:t>
            </w:r>
          </w:p>
        </w:tc>
        <w:tc>
          <w:tcPr>
            <w:tcW w:w="630" w:type="dxa"/>
            <w:noWrap/>
            <w:vAlign w:val="center"/>
          </w:tcPr>
          <w:p w14:paraId="08DAEC9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0.44</w:t>
            </w:r>
          </w:p>
        </w:tc>
        <w:tc>
          <w:tcPr>
            <w:tcW w:w="788" w:type="dxa"/>
            <w:noWrap/>
            <w:vAlign w:val="center"/>
          </w:tcPr>
          <w:p w14:paraId="51B37C4D" w14:textId="23691D9F"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1.0603</w:t>
            </w:r>
          </w:p>
        </w:tc>
        <w:tc>
          <w:tcPr>
            <w:tcW w:w="851" w:type="dxa"/>
            <w:noWrap/>
            <w:vAlign w:val="center"/>
          </w:tcPr>
          <w:p w14:paraId="6DB48431" w14:textId="12A23268"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0.0093</w:t>
            </w:r>
          </w:p>
        </w:tc>
        <w:tc>
          <w:tcPr>
            <w:tcW w:w="992" w:type="dxa"/>
            <w:noWrap/>
            <w:vAlign w:val="center"/>
          </w:tcPr>
          <w:p w14:paraId="41402D0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2.55e-10</w:t>
            </w:r>
          </w:p>
        </w:tc>
        <w:tc>
          <w:tcPr>
            <w:tcW w:w="1374" w:type="dxa"/>
            <w:vAlign w:val="center"/>
          </w:tcPr>
          <w:p w14:paraId="560D699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OLFM4</w:t>
            </w:r>
          </w:p>
        </w:tc>
        <w:tc>
          <w:tcPr>
            <w:tcW w:w="1180" w:type="dxa"/>
            <w:gridSpan w:val="2"/>
            <w:vAlign w:val="center"/>
          </w:tcPr>
          <w:p w14:paraId="5B98E18E" w14:textId="77777777" w:rsidR="001B6BFC" w:rsidRPr="00EF7377" w:rsidRDefault="001B6BFC" w:rsidP="001B6BFC">
            <w:pPr>
              <w:rPr>
                <w:rFonts w:ascii="Calibri" w:hAnsi="Calibri" w:cs="Calibri"/>
                <w:color w:val="000000" w:themeColor="text1"/>
                <w:sz w:val="18"/>
                <w:szCs w:val="18"/>
              </w:rPr>
            </w:pPr>
          </w:p>
        </w:tc>
        <w:tc>
          <w:tcPr>
            <w:tcW w:w="1134" w:type="dxa"/>
            <w:vAlign w:val="center"/>
          </w:tcPr>
          <w:p w14:paraId="1311EFA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Top10K</w:t>
            </w:r>
          </w:p>
        </w:tc>
        <w:tc>
          <w:tcPr>
            <w:tcW w:w="1134" w:type="dxa"/>
            <w:gridSpan w:val="2"/>
            <w:noWrap/>
            <w:vAlign w:val="center"/>
          </w:tcPr>
          <w:p w14:paraId="3223EF87" w14:textId="77777777" w:rsidR="001B6BFC" w:rsidRPr="00EF7377" w:rsidRDefault="001B6BFC" w:rsidP="001B6BFC">
            <w:pPr>
              <w:rPr>
                <w:rFonts w:ascii="Calibri" w:hAnsi="Calibri" w:cs="Calibri"/>
                <w:sz w:val="18"/>
                <w:szCs w:val="18"/>
              </w:rPr>
            </w:pPr>
            <w:r w:rsidRPr="00EF7377">
              <w:rPr>
                <w:rFonts w:ascii="Calibri" w:hAnsi="Calibri" w:cs="Calibri"/>
                <w:color w:val="000000" w:themeColor="text1"/>
                <w:sz w:val="18"/>
                <w:szCs w:val="18"/>
              </w:rPr>
              <w:t>Yes</w:t>
            </w:r>
          </w:p>
        </w:tc>
        <w:tc>
          <w:tcPr>
            <w:tcW w:w="992" w:type="dxa"/>
            <w:vAlign w:val="center"/>
          </w:tcPr>
          <w:p w14:paraId="27A8CC4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1.21e-01</w:t>
            </w:r>
          </w:p>
        </w:tc>
        <w:tc>
          <w:tcPr>
            <w:tcW w:w="992" w:type="dxa"/>
            <w:vAlign w:val="center"/>
          </w:tcPr>
          <w:p w14:paraId="11B2CA5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sz w:val="18"/>
                <w:szCs w:val="18"/>
              </w:rPr>
              <w:t>2.16e-07</w:t>
            </w:r>
          </w:p>
        </w:tc>
      </w:tr>
      <w:tr w:rsidR="00B146E3" w:rsidRPr="00EF7377" w14:paraId="09A06BAA" w14:textId="77777777" w:rsidTr="007A6ACD">
        <w:trPr>
          <w:trHeight w:val="290"/>
        </w:trPr>
        <w:tc>
          <w:tcPr>
            <w:tcW w:w="13892" w:type="dxa"/>
            <w:gridSpan w:val="15"/>
            <w:shd w:val="clear" w:color="auto" w:fill="E7E6E6" w:themeFill="background2"/>
          </w:tcPr>
          <w:p w14:paraId="0B350866" w14:textId="77777777" w:rsidR="00EC5D69" w:rsidRPr="00EF7377" w:rsidRDefault="00EC5D69" w:rsidP="00C30B41">
            <w:pPr>
              <w:spacing w:before="40"/>
              <w:rPr>
                <w:rFonts w:ascii="Calibri" w:hAnsi="Calibri" w:cs="Calibri"/>
                <w:color w:val="000000" w:themeColor="text1"/>
                <w:sz w:val="18"/>
                <w:szCs w:val="18"/>
              </w:rPr>
            </w:pPr>
            <w:r w:rsidRPr="00EF7377">
              <w:rPr>
                <w:rFonts w:ascii="Calibri" w:hAnsi="Calibri" w:cs="Calibri"/>
                <w:b/>
                <w:bCs/>
                <w:color w:val="000000" w:themeColor="text1"/>
                <w:sz w:val="18"/>
                <w:szCs w:val="18"/>
              </w:rPr>
              <w:t>PPD</w:t>
            </w:r>
          </w:p>
        </w:tc>
        <w:tc>
          <w:tcPr>
            <w:tcW w:w="1984" w:type="dxa"/>
            <w:gridSpan w:val="2"/>
            <w:shd w:val="clear" w:color="auto" w:fill="E7E6E6" w:themeFill="background2"/>
            <w:vAlign w:val="center"/>
          </w:tcPr>
          <w:p w14:paraId="0C8FF46B" w14:textId="77777777" w:rsidR="00EC5D69" w:rsidRPr="00EF7377" w:rsidRDefault="00EC5D69" w:rsidP="00C30B41">
            <w:pPr>
              <w:rPr>
                <w:rFonts w:ascii="Calibri" w:hAnsi="Calibri" w:cs="Calibri"/>
                <w:b/>
                <w:bCs/>
                <w:color w:val="000000" w:themeColor="text1"/>
                <w:sz w:val="18"/>
                <w:szCs w:val="18"/>
              </w:rPr>
            </w:pPr>
          </w:p>
        </w:tc>
      </w:tr>
      <w:tr w:rsidR="001B6BFC" w:rsidRPr="00EF7377" w14:paraId="58FBA790" w14:textId="77777777" w:rsidTr="007A6ACD">
        <w:trPr>
          <w:trHeight w:val="290"/>
        </w:trPr>
        <w:tc>
          <w:tcPr>
            <w:tcW w:w="538" w:type="dxa"/>
            <w:noWrap/>
            <w:vAlign w:val="center"/>
          </w:tcPr>
          <w:p w14:paraId="6A4F147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w:t>
            </w:r>
          </w:p>
        </w:tc>
        <w:tc>
          <w:tcPr>
            <w:tcW w:w="1979" w:type="dxa"/>
            <w:noWrap/>
            <w:vAlign w:val="center"/>
          </w:tcPr>
          <w:p w14:paraId="76D15D3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189234143-189682431</w:t>
            </w:r>
          </w:p>
        </w:tc>
        <w:tc>
          <w:tcPr>
            <w:tcW w:w="1193" w:type="dxa"/>
            <w:noWrap/>
            <w:vAlign w:val="center"/>
          </w:tcPr>
          <w:p w14:paraId="58F2F3F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rs11683671</w:t>
            </w:r>
          </w:p>
        </w:tc>
        <w:tc>
          <w:tcPr>
            <w:tcW w:w="1147" w:type="dxa"/>
            <w:vAlign w:val="center"/>
          </w:tcPr>
          <w:p w14:paraId="7B85CF2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189669039</w:t>
            </w:r>
          </w:p>
        </w:tc>
        <w:tc>
          <w:tcPr>
            <w:tcW w:w="952" w:type="dxa"/>
            <w:noWrap/>
            <w:vAlign w:val="center"/>
          </w:tcPr>
          <w:p w14:paraId="5768DA2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C/A</w:t>
            </w:r>
          </w:p>
        </w:tc>
        <w:tc>
          <w:tcPr>
            <w:tcW w:w="630" w:type="dxa"/>
            <w:noWrap/>
            <w:vAlign w:val="center"/>
          </w:tcPr>
          <w:p w14:paraId="6C85824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0.93</w:t>
            </w:r>
          </w:p>
        </w:tc>
        <w:tc>
          <w:tcPr>
            <w:tcW w:w="788" w:type="dxa"/>
            <w:noWrap/>
            <w:vAlign w:val="center"/>
          </w:tcPr>
          <w:p w14:paraId="58E49B0A" w14:textId="29C34455"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0.8152</w:t>
            </w:r>
          </w:p>
        </w:tc>
        <w:tc>
          <w:tcPr>
            <w:tcW w:w="851" w:type="dxa"/>
            <w:noWrap/>
            <w:vAlign w:val="center"/>
          </w:tcPr>
          <w:p w14:paraId="551CAB2B" w14:textId="43213D75"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0.0367</w:t>
            </w:r>
          </w:p>
        </w:tc>
        <w:tc>
          <w:tcPr>
            <w:tcW w:w="992" w:type="dxa"/>
            <w:noWrap/>
            <w:vAlign w:val="center"/>
          </w:tcPr>
          <w:p w14:paraId="47DF76F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2.68e-08</w:t>
            </w:r>
          </w:p>
        </w:tc>
        <w:tc>
          <w:tcPr>
            <w:tcW w:w="1374" w:type="dxa"/>
            <w:vAlign w:val="center"/>
          </w:tcPr>
          <w:p w14:paraId="62E40CF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AC079613.1</w:t>
            </w:r>
          </w:p>
        </w:tc>
        <w:tc>
          <w:tcPr>
            <w:tcW w:w="1180" w:type="dxa"/>
            <w:gridSpan w:val="2"/>
            <w:vAlign w:val="center"/>
          </w:tcPr>
          <w:p w14:paraId="61D1554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GULP1</w:t>
            </w:r>
          </w:p>
        </w:tc>
        <w:tc>
          <w:tcPr>
            <w:tcW w:w="1134" w:type="dxa"/>
            <w:vAlign w:val="center"/>
          </w:tcPr>
          <w:p w14:paraId="36C0D1C5" w14:textId="77777777" w:rsidR="001B6BFC" w:rsidRPr="00EF7377" w:rsidRDefault="001B6BFC" w:rsidP="001B6BFC">
            <w:pPr>
              <w:rPr>
                <w:rFonts w:ascii="Calibri" w:hAnsi="Calibri" w:cs="Calibri"/>
                <w:color w:val="000000" w:themeColor="text1"/>
                <w:sz w:val="18"/>
                <w:szCs w:val="18"/>
              </w:rPr>
            </w:pPr>
          </w:p>
        </w:tc>
        <w:tc>
          <w:tcPr>
            <w:tcW w:w="1134" w:type="dxa"/>
            <w:gridSpan w:val="2"/>
            <w:noWrap/>
            <w:vAlign w:val="center"/>
          </w:tcPr>
          <w:p w14:paraId="1E3C31A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No</w:t>
            </w:r>
          </w:p>
        </w:tc>
        <w:tc>
          <w:tcPr>
            <w:tcW w:w="1984" w:type="dxa"/>
            <w:gridSpan w:val="2"/>
            <w:vAlign w:val="center"/>
          </w:tcPr>
          <w:p w14:paraId="0649D1A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B146E3" w:rsidRPr="00EF7377" w14:paraId="035FC3B1" w14:textId="77777777" w:rsidTr="007A6ACD">
        <w:trPr>
          <w:trHeight w:val="290"/>
        </w:trPr>
        <w:tc>
          <w:tcPr>
            <w:tcW w:w="13892" w:type="dxa"/>
            <w:gridSpan w:val="15"/>
            <w:shd w:val="clear" w:color="auto" w:fill="E7E6E6" w:themeFill="background2"/>
          </w:tcPr>
          <w:p w14:paraId="4958213E" w14:textId="77777777" w:rsidR="00EC5D69" w:rsidRPr="00EF7377" w:rsidRDefault="00EC5D69" w:rsidP="00C30B41">
            <w:pPr>
              <w:spacing w:before="40"/>
              <w:rPr>
                <w:rFonts w:ascii="Calibri" w:hAnsi="Calibri" w:cs="Calibri"/>
                <w:color w:val="000000" w:themeColor="text1"/>
                <w:sz w:val="18"/>
                <w:szCs w:val="18"/>
              </w:rPr>
            </w:pPr>
            <w:r w:rsidRPr="00EF7377">
              <w:rPr>
                <w:rFonts w:ascii="Calibri" w:hAnsi="Calibri" w:cs="Calibri"/>
                <w:b/>
                <w:bCs/>
                <w:color w:val="000000" w:themeColor="text1"/>
                <w:sz w:val="18"/>
                <w:szCs w:val="18"/>
              </w:rPr>
              <w:t>MD broad phenotype</w:t>
            </w:r>
          </w:p>
        </w:tc>
        <w:tc>
          <w:tcPr>
            <w:tcW w:w="1984" w:type="dxa"/>
            <w:gridSpan w:val="2"/>
            <w:shd w:val="clear" w:color="auto" w:fill="E7E6E6" w:themeFill="background2"/>
            <w:vAlign w:val="center"/>
          </w:tcPr>
          <w:p w14:paraId="550030DF" w14:textId="77777777" w:rsidR="00EC5D69" w:rsidRPr="00EF7377" w:rsidRDefault="00EC5D69" w:rsidP="00C30B41">
            <w:pPr>
              <w:rPr>
                <w:rFonts w:ascii="Calibri" w:hAnsi="Calibri" w:cs="Calibri"/>
                <w:b/>
                <w:bCs/>
                <w:color w:val="000000" w:themeColor="text1"/>
                <w:sz w:val="18"/>
                <w:szCs w:val="18"/>
              </w:rPr>
            </w:pPr>
          </w:p>
        </w:tc>
      </w:tr>
      <w:tr w:rsidR="001B6BFC" w:rsidRPr="00EF7377" w14:paraId="7372A864" w14:textId="77777777" w:rsidTr="007A6ACD">
        <w:trPr>
          <w:trHeight w:val="290"/>
        </w:trPr>
        <w:tc>
          <w:tcPr>
            <w:tcW w:w="538" w:type="dxa"/>
            <w:noWrap/>
            <w:vAlign w:val="center"/>
          </w:tcPr>
          <w:p w14:paraId="0BE3074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w:t>
            </w:r>
          </w:p>
        </w:tc>
        <w:tc>
          <w:tcPr>
            <w:tcW w:w="1979" w:type="dxa"/>
            <w:noWrap/>
            <w:vAlign w:val="center"/>
          </w:tcPr>
          <w:p w14:paraId="1F9A646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37663818-37680479</w:t>
            </w:r>
          </w:p>
        </w:tc>
        <w:tc>
          <w:tcPr>
            <w:tcW w:w="1193" w:type="dxa"/>
            <w:noWrap/>
            <w:vAlign w:val="center"/>
          </w:tcPr>
          <w:p w14:paraId="010A1C0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rs215849</w:t>
            </w:r>
          </w:p>
        </w:tc>
        <w:tc>
          <w:tcPr>
            <w:tcW w:w="1147" w:type="dxa"/>
            <w:vAlign w:val="center"/>
          </w:tcPr>
          <w:p w14:paraId="7BE13DB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37677592</w:t>
            </w:r>
          </w:p>
        </w:tc>
        <w:tc>
          <w:tcPr>
            <w:tcW w:w="952" w:type="dxa"/>
            <w:noWrap/>
            <w:vAlign w:val="center"/>
          </w:tcPr>
          <w:p w14:paraId="0B0A3A4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C/G</w:t>
            </w:r>
          </w:p>
        </w:tc>
        <w:tc>
          <w:tcPr>
            <w:tcW w:w="630" w:type="dxa"/>
            <w:noWrap/>
            <w:vAlign w:val="center"/>
          </w:tcPr>
          <w:p w14:paraId="226B7BA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0.76</w:t>
            </w:r>
          </w:p>
        </w:tc>
        <w:tc>
          <w:tcPr>
            <w:tcW w:w="788" w:type="dxa"/>
            <w:noWrap/>
            <w:vAlign w:val="center"/>
          </w:tcPr>
          <w:p w14:paraId="1073B426" w14:textId="2E58C172"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0.9669</w:t>
            </w:r>
          </w:p>
        </w:tc>
        <w:tc>
          <w:tcPr>
            <w:tcW w:w="851" w:type="dxa"/>
            <w:noWrap/>
            <w:vAlign w:val="center"/>
          </w:tcPr>
          <w:p w14:paraId="41D2E0A9" w14:textId="1E01FB8C"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0.0058</w:t>
            </w:r>
          </w:p>
        </w:tc>
        <w:tc>
          <w:tcPr>
            <w:tcW w:w="992" w:type="dxa"/>
            <w:vAlign w:val="center"/>
          </w:tcPr>
          <w:p w14:paraId="5201787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5.95e-09</w:t>
            </w:r>
          </w:p>
        </w:tc>
        <w:tc>
          <w:tcPr>
            <w:tcW w:w="1418" w:type="dxa"/>
            <w:gridSpan w:val="2"/>
            <w:noWrap/>
            <w:vAlign w:val="center"/>
          </w:tcPr>
          <w:p w14:paraId="1D77CC4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RNU6-636P</w:t>
            </w:r>
          </w:p>
        </w:tc>
        <w:tc>
          <w:tcPr>
            <w:tcW w:w="1136" w:type="dxa"/>
            <w:vAlign w:val="center"/>
          </w:tcPr>
          <w:p w14:paraId="17E52946" w14:textId="77777777" w:rsidR="001B6BFC" w:rsidRPr="00EF7377" w:rsidRDefault="001B6BFC" w:rsidP="001B6BFC">
            <w:pPr>
              <w:rPr>
                <w:rFonts w:ascii="Calibri" w:hAnsi="Calibri" w:cs="Calibri"/>
                <w:color w:val="000000" w:themeColor="text1"/>
                <w:sz w:val="18"/>
                <w:szCs w:val="18"/>
              </w:rPr>
            </w:pPr>
          </w:p>
        </w:tc>
        <w:tc>
          <w:tcPr>
            <w:tcW w:w="1154" w:type="dxa"/>
            <w:gridSpan w:val="2"/>
            <w:vAlign w:val="center"/>
          </w:tcPr>
          <w:p w14:paraId="4D6D159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114" w:type="dxa"/>
            <w:noWrap/>
            <w:vAlign w:val="center"/>
          </w:tcPr>
          <w:p w14:paraId="6CE2B77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50A56077" w14:textId="77777777" w:rsidR="001B6BFC" w:rsidRPr="00EF7377" w:rsidRDefault="001B6BFC" w:rsidP="001B6BFC">
            <w:pPr>
              <w:rPr>
                <w:rFonts w:ascii="Calibri" w:hAnsi="Calibri" w:cs="Calibri"/>
                <w:b/>
                <w:color w:val="000000" w:themeColor="text1"/>
                <w:sz w:val="18"/>
                <w:szCs w:val="18"/>
              </w:rPr>
            </w:pPr>
            <w:r w:rsidRPr="00EF7377">
              <w:rPr>
                <w:rFonts w:ascii="Calibri" w:hAnsi="Calibri" w:cs="Calibri"/>
                <w:color w:val="000000" w:themeColor="text1"/>
                <w:sz w:val="18"/>
                <w:szCs w:val="18"/>
              </w:rPr>
              <w:t>-</w:t>
            </w:r>
          </w:p>
        </w:tc>
      </w:tr>
      <w:tr w:rsidR="001B6BFC" w:rsidRPr="00EF7377" w14:paraId="69924683" w14:textId="77777777" w:rsidTr="007A6ACD">
        <w:trPr>
          <w:trHeight w:val="290"/>
        </w:trPr>
        <w:tc>
          <w:tcPr>
            <w:tcW w:w="538" w:type="dxa"/>
            <w:noWrap/>
            <w:vAlign w:val="center"/>
          </w:tcPr>
          <w:p w14:paraId="10B30B8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w:t>
            </w:r>
          </w:p>
        </w:tc>
        <w:tc>
          <w:tcPr>
            <w:tcW w:w="1979" w:type="dxa"/>
            <w:noWrap/>
            <w:vAlign w:val="center"/>
          </w:tcPr>
          <w:p w14:paraId="3FCCFB0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71815804-73699761</w:t>
            </w:r>
          </w:p>
        </w:tc>
        <w:tc>
          <w:tcPr>
            <w:tcW w:w="1193" w:type="dxa"/>
            <w:noWrap/>
            <w:vAlign w:val="center"/>
          </w:tcPr>
          <w:p w14:paraId="35C7FB7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rs66495454</w:t>
            </w:r>
          </w:p>
        </w:tc>
        <w:tc>
          <w:tcPr>
            <w:tcW w:w="1147" w:type="dxa"/>
            <w:vAlign w:val="center"/>
          </w:tcPr>
          <w:p w14:paraId="5407B51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72748567</w:t>
            </w:r>
          </w:p>
        </w:tc>
        <w:tc>
          <w:tcPr>
            <w:tcW w:w="952" w:type="dxa"/>
            <w:noWrap/>
            <w:vAlign w:val="center"/>
          </w:tcPr>
          <w:p w14:paraId="46BBF70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G/GTCCT</w:t>
            </w:r>
          </w:p>
        </w:tc>
        <w:tc>
          <w:tcPr>
            <w:tcW w:w="630" w:type="dxa"/>
            <w:noWrap/>
            <w:vAlign w:val="center"/>
          </w:tcPr>
          <w:p w14:paraId="3401553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0.62</w:t>
            </w:r>
          </w:p>
        </w:tc>
        <w:tc>
          <w:tcPr>
            <w:tcW w:w="788" w:type="dxa"/>
            <w:noWrap/>
            <w:vAlign w:val="center"/>
          </w:tcPr>
          <w:p w14:paraId="322EC7E4" w14:textId="4D1BE820"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0.9593</w:t>
            </w:r>
          </w:p>
        </w:tc>
        <w:tc>
          <w:tcPr>
            <w:tcW w:w="851" w:type="dxa"/>
            <w:noWrap/>
            <w:vAlign w:val="center"/>
          </w:tcPr>
          <w:p w14:paraId="47B75669" w14:textId="42A4EB4B"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0.0050</w:t>
            </w:r>
          </w:p>
        </w:tc>
        <w:tc>
          <w:tcPr>
            <w:tcW w:w="992" w:type="dxa"/>
            <w:vAlign w:val="center"/>
          </w:tcPr>
          <w:p w14:paraId="5F7AD92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9.32e-17</w:t>
            </w:r>
          </w:p>
        </w:tc>
        <w:tc>
          <w:tcPr>
            <w:tcW w:w="1418" w:type="dxa"/>
            <w:gridSpan w:val="2"/>
            <w:noWrap/>
            <w:vAlign w:val="center"/>
          </w:tcPr>
          <w:p w14:paraId="06E9934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NEGR1</w:t>
            </w:r>
          </w:p>
        </w:tc>
        <w:tc>
          <w:tcPr>
            <w:tcW w:w="1136" w:type="dxa"/>
            <w:vAlign w:val="center"/>
          </w:tcPr>
          <w:p w14:paraId="49C4943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NEGR1</w:t>
            </w:r>
          </w:p>
        </w:tc>
        <w:tc>
          <w:tcPr>
            <w:tcW w:w="1154" w:type="dxa"/>
            <w:gridSpan w:val="2"/>
            <w:vAlign w:val="center"/>
          </w:tcPr>
          <w:p w14:paraId="1575DD8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14" w:type="dxa"/>
            <w:noWrap/>
            <w:vAlign w:val="center"/>
          </w:tcPr>
          <w:p w14:paraId="65BFCFE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0A974DD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78D4C7BA" w14:textId="77777777" w:rsidTr="007A6ACD">
        <w:trPr>
          <w:trHeight w:val="290"/>
        </w:trPr>
        <w:tc>
          <w:tcPr>
            <w:tcW w:w="538" w:type="dxa"/>
            <w:noWrap/>
            <w:vAlign w:val="center"/>
          </w:tcPr>
          <w:p w14:paraId="2BA7F0C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w:t>
            </w:r>
          </w:p>
        </w:tc>
        <w:tc>
          <w:tcPr>
            <w:tcW w:w="1979" w:type="dxa"/>
            <w:noWrap/>
            <w:vAlign w:val="center"/>
          </w:tcPr>
          <w:p w14:paraId="64CCA5F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197342380-197813558</w:t>
            </w:r>
          </w:p>
        </w:tc>
        <w:tc>
          <w:tcPr>
            <w:tcW w:w="1193" w:type="dxa"/>
            <w:noWrap/>
            <w:vAlign w:val="center"/>
          </w:tcPr>
          <w:p w14:paraId="1A07938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rs12123169</w:t>
            </w:r>
          </w:p>
        </w:tc>
        <w:tc>
          <w:tcPr>
            <w:tcW w:w="1147" w:type="dxa"/>
            <w:vAlign w:val="center"/>
          </w:tcPr>
          <w:p w14:paraId="2FB36E9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197780966</w:t>
            </w:r>
          </w:p>
        </w:tc>
        <w:tc>
          <w:tcPr>
            <w:tcW w:w="952" w:type="dxa"/>
            <w:noWrap/>
            <w:vAlign w:val="center"/>
          </w:tcPr>
          <w:p w14:paraId="11A795A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T/A</w:t>
            </w:r>
          </w:p>
        </w:tc>
        <w:tc>
          <w:tcPr>
            <w:tcW w:w="630" w:type="dxa"/>
            <w:noWrap/>
            <w:vAlign w:val="center"/>
          </w:tcPr>
          <w:p w14:paraId="652574A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0.79</w:t>
            </w:r>
          </w:p>
        </w:tc>
        <w:tc>
          <w:tcPr>
            <w:tcW w:w="788" w:type="dxa"/>
            <w:noWrap/>
            <w:vAlign w:val="center"/>
          </w:tcPr>
          <w:p w14:paraId="68F9C31F" w14:textId="4BE363A7"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1.0360</w:t>
            </w:r>
          </w:p>
        </w:tc>
        <w:tc>
          <w:tcPr>
            <w:tcW w:w="851" w:type="dxa"/>
            <w:noWrap/>
            <w:vAlign w:val="center"/>
          </w:tcPr>
          <w:p w14:paraId="50BF77E5" w14:textId="6D72DB7A"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0.0059</w:t>
            </w:r>
          </w:p>
        </w:tc>
        <w:tc>
          <w:tcPr>
            <w:tcW w:w="992" w:type="dxa"/>
            <w:vAlign w:val="center"/>
          </w:tcPr>
          <w:p w14:paraId="5C675AC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2.51e-09</w:t>
            </w:r>
          </w:p>
        </w:tc>
        <w:tc>
          <w:tcPr>
            <w:tcW w:w="1418" w:type="dxa"/>
            <w:gridSpan w:val="2"/>
            <w:noWrap/>
            <w:vAlign w:val="center"/>
          </w:tcPr>
          <w:p w14:paraId="0412E5F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DENND1B</w:t>
            </w:r>
          </w:p>
        </w:tc>
        <w:tc>
          <w:tcPr>
            <w:tcW w:w="1136" w:type="dxa"/>
            <w:vAlign w:val="center"/>
          </w:tcPr>
          <w:p w14:paraId="640D858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CRB1</w:t>
            </w:r>
            <w:r w:rsidRPr="00EF7377">
              <w:rPr>
                <w:rFonts w:ascii="MS Gothic" w:eastAsia="MS Gothic" w:hAnsi="MS Gothic" w:cs="MS Gothic" w:hint="eastAsia"/>
                <w:color w:val="000000" w:themeColor="text1"/>
                <w:sz w:val="18"/>
                <w:szCs w:val="18"/>
              </w:rPr>
              <w:t>，</w:t>
            </w:r>
            <w:r w:rsidRPr="00EF7377">
              <w:rPr>
                <w:rFonts w:ascii="Calibri" w:hAnsi="Calibri" w:cs="Calibri"/>
                <w:color w:val="000000" w:themeColor="text1"/>
                <w:sz w:val="18"/>
                <w:szCs w:val="18"/>
              </w:rPr>
              <w:t>DENND1B</w:t>
            </w:r>
          </w:p>
        </w:tc>
        <w:tc>
          <w:tcPr>
            <w:tcW w:w="1154" w:type="dxa"/>
            <w:gridSpan w:val="2"/>
            <w:vAlign w:val="center"/>
          </w:tcPr>
          <w:p w14:paraId="75C97B5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14" w:type="dxa"/>
            <w:noWrap/>
            <w:vAlign w:val="center"/>
          </w:tcPr>
          <w:p w14:paraId="4D8DA1E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4D88168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41634EE2" w14:textId="77777777" w:rsidTr="007A6ACD">
        <w:trPr>
          <w:trHeight w:val="290"/>
        </w:trPr>
        <w:tc>
          <w:tcPr>
            <w:tcW w:w="538" w:type="dxa"/>
            <w:noWrap/>
            <w:vAlign w:val="center"/>
          </w:tcPr>
          <w:p w14:paraId="15FF1B7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w:t>
            </w:r>
          </w:p>
        </w:tc>
        <w:tc>
          <w:tcPr>
            <w:tcW w:w="1979" w:type="dxa"/>
            <w:noWrap/>
            <w:vAlign w:val="center"/>
          </w:tcPr>
          <w:p w14:paraId="76CE5A0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23178683-23183651</w:t>
            </w:r>
          </w:p>
        </w:tc>
        <w:tc>
          <w:tcPr>
            <w:tcW w:w="1193" w:type="dxa"/>
            <w:noWrap/>
            <w:vAlign w:val="center"/>
          </w:tcPr>
          <w:p w14:paraId="6561CE8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rs6744716</w:t>
            </w:r>
          </w:p>
        </w:tc>
        <w:tc>
          <w:tcPr>
            <w:tcW w:w="1147" w:type="dxa"/>
            <w:vAlign w:val="center"/>
          </w:tcPr>
          <w:p w14:paraId="743C422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23181209</w:t>
            </w:r>
          </w:p>
        </w:tc>
        <w:tc>
          <w:tcPr>
            <w:tcW w:w="952" w:type="dxa"/>
            <w:noWrap/>
            <w:vAlign w:val="center"/>
          </w:tcPr>
          <w:p w14:paraId="46C2550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T/A</w:t>
            </w:r>
          </w:p>
        </w:tc>
        <w:tc>
          <w:tcPr>
            <w:tcW w:w="630" w:type="dxa"/>
            <w:noWrap/>
            <w:vAlign w:val="center"/>
          </w:tcPr>
          <w:p w14:paraId="284450B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0.69</w:t>
            </w:r>
          </w:p>
        </w:tc>
        <w:tc>
          <w:tcPr>
            <w:tcW w:w="788" w:type="dxa"/>
            <w:noWrap/>
            <w:vAlign w:val="center"/>
          </w:tcPr>
          <w:p w14:paraId="5FD89920" w14:textId="6A5AC10B"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0.9716</w:t>
            </w:r>
          </w:p>
        </w:tc>
        <w:tc>
          <w:tcPr>
            <w:tcW w:w="851" w:type="dxa"/>
            <w:noWrap/>
            <w:vAlign w:val="center"/>
          </w:tcPr>
          <w:p w14:paraId="13774003" w14:textId="36ACA83A"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0.0052</w:t>
            </w:r>
          </w:p>
        </w:tc>
        <w:tc>
          <w:tcPr>
            <w:tcW w:w="992" w:type="dxa"/>
            <w:vAlign w:val="center"/>
          </w:tcPr>
          <w:p w14:paraId="60DF6F5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3.02e-08</w:t>
            </w:r>
          </w:p>
        </w:tc>
        <w:tc>
          <w:tcPr>
            <w:tcW w:w="1418" w:type="dxa"/>
            <w:gridSpan w:val="2"/>
            <w:noWrap/>
            <w:vAlign w:val="center"/>
          </w:tcPr>
          <w:p w14:paraId="76BEEB3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AC016768.1</w:t>
            </w:r>
          </w:p>
        </w:tc>
        <w:tc>
          <w:tcPr>
            <w:tcW w:w="1136" w:type="dxa"/>
            <w:vAlign w:val="center"/>
          </w:tcPr>
          <w:p w14:paraId="155286EF" w14:textId="77777777" w:rsidR="001B6BFC" w:rsidRPr="00EF7377" w:rsidRDefault="001B6BFC" w:rsidP="001B6BFC">
            <w:pPr>
              <w:rPr>
                <w:rFonts w:ascii="Calibri" w:hAnsi="Calibri" w:cs="Calibri"/>
                <w:color w:val="000000" w:themeColor="text1"/>
                <w:sz w:val="18"/>
                <w:szCs w:val="18"/>
              </w:rPr>
            </w:pPr>
          </w:p>
        </w:tc>
        <w:tc>
          <w:tcPr>
            <w:tcW w:w="1154" w:type="dxa"/>
            <w:gridSpan w:val="2"/>
            <w:vAlign w:val="center"/>
          </w:tcPr>
          <w:p w14:paraId="1A0F2C4F" w14:textId="77777777" w:rsidR="001B6BFC" w:rsidRPr="00EF7377" w:rsidRDefault="001B6BFC" w:rsidP="001B6BFC">
            <w:pPr>
              <w:rPr>
                <w:rFonts w:ascii="Calibri" w:hAnsi="Calibri" w:cs="Calibri"/>
                <w:color w:val="000000" w:themeColor="text1"/>
                <w:sz w:val="18"/>
                <w:szCs w:val="18"/>
              </w:rPr>
            </w:pPr>
          </w:p>
        </w:tc>
        <w:tc>
          <w:tcPr>
            <w:tcW w:w="1114" w:type="dxa"/>
            <w:noWrap/>
            <w:vAlign w:val="center"/>
          </w:tcPr>
          <w:p w14:paraId="53238FF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1657CD1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649D5EC3" w14:textId="77777777" w:rsidTr="007A6ACD">
        <w:trPr>
          <w:trHeight w:val="290"/>
        </w:trPr>
        <w:tc>
          <w:tcPr>
            <w:tcW w:w="538" w:type="dxa"/>
            <w:noWrap/>
            <w:vAlign w:val="center"/>
          </w:tcPr>
          <w:p w14:paraId="19D60D0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w:t>
            </w:r>
          </w:p>
        </w:tc>
        <w:tc>
          <w:tcPr>
            <w:tcW w:w="1979" w:type="dxa"/>
            <w:noWrap/>
            <w:vAlign w:val="center"/>
          </w:tcPr>
          <w:p w14:paraId="43BF29C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34996836-35092802</w:t>
            </w:r>
          </w:p>
        </w:tc>
        <w:tc>
          <w:tcPr>
            <w:tcW w:w="1193" w:type="dxa"/>
            <w:noWrap/>
            <w:vAlign w:val="center"/>
          </w:tcPr>
          <w:p w14:paraId="17B2756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rs2083210</w:t>
            </w:r>
          </w:p>
        </w:tc>
        <w:tc>
          <w:tcPr>
            <w:tcW w:w="1147" w:type="dxa"/>
            <w:vAlign w:val="center"/>
          </w:tcPr>
          <w:p w14:paraId="344F06E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35027554</w:t>
            </w:r>
          </w:p>
        </w:tc>
        <w:tc>
          <w:tcPr>
            <w:tcW w:w="952" w:type="dxa"/>
            <w:noWrap/>
            <w:vAlign w:val="center"/>
          </w:tcPr>
          <w:p w14:paraId="56C78F0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G/T</w:t>
            </w:r>
          </w:p>
        </w:tc>
        <w:tc>
          <w:tcPr>
            <w:tcW w:w="630" w:type="dxa"/>
            <w:noWrap/>
            <w:vAlign w:val="center"/>
          </w:tcPr>
          <w:p w14:paraId="40C6B63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0.56</w:t>
            </w:r>
          </w:p>
        </w:tc>
        <w:tc>
          <w:tcPr>
            <w:tcW w:w="788" w:type="dxa"/>
            <w:noWrap/>
            <w:vAlign w:val="center"/>
          </w:tcPr>
          <w:p w14:paraId="224A32EE" w14:textId="18BE7BC2"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1.0275</w:t>
            </w:r>
          </w:p>
        </w:tc>
        <w:tc>
          <w:tcPr>
            <w:tcW w:w="851" w:type="dxa"/>
            <w:noWrap/>
            <w:vAlign w:val="center"/>
          </w:tcPr>
          <w:p w14:paraId="1390961A" w14:textId="5E9E8E47"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0.0049</w:t>
            </w:r>
          </w:p>
        </w:tc>
        <w:tc>
          <w:tcPr>
            <w:tcW w:w="992" w:type="dxa"/>
            <w:vAlign w:val="center"/>
          </w:tcPr>
          <w:p w14:paraId="2CDB1B6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2.62e-08</w:t>
            </w:r>
          </w:p>
        </w:tc>
        <w:tc>
          <w:tcPr>
            <w:tcW w:w="1418" w:type="dxa"/>
            <w:gridSpan w:val="2"/>
            <w:noWrap/>
            <w:vAlign w:val="center"/>
          </w:tcPr>
          <w:p w14:paraId="6CB7A5A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AC012593.1</w:t>
            </w:r>
          </w:p>
        </w:tc>
        <w:tc>
          <w:tcPr>
            <w:tcW w:w="1136" w:type="dxa"/>
            <w:vAlign w:val="center"/>
          </w:tcPr>
          <w:p w14:paraId="5C5A999C" w14:textId="77777777" w:rsidR="001B6BFC" w:rsidRPr="00EF7377" w:rsidRDefault="001B6BFC" w:rsidP="001B6BFC">
            <w:pPr>
              <w:rPr>
                <w:rFonts w:ascii="Calibri" w:hAnsi="Calibri" w:cs="Calibri"/>
                <w:color w:val="000000" w:themeColor="text1"/>
                <w:sz w:val="18"/>
                <w:szCs w:val="18"/>
              </w:rPr>
            </w:pPr>
          </w:p>
        </w:tc>
        <w:tc>
          <w:tcPr>
            <w:tcW w:w="1154" w:type="dxa"/>
            <w:gridSpan w:val="2"/>
            <w:vAlign w:val="center"/>
          </w:tcPr>
          <w:p w14:paraId="1AC3DA74" w14:textId="77777777" w:rsidR="001B6BFC" w:rsidRPr="00EF7377" w:rsidRDefault="001B6BFC" w:rsidP="001B6BFC">
            <w:pPr>
              <w:rPr>
                <w:rFonts w:ascii="Calibri" w:hAnsi="Calibri" w:cs="Calibri"/>
                <w:color w:val="000000" w:themeColor="text1"/>
                <w:sz w:val="18"/>
                <w:szCs w:val="18"/>
              </w:rPr>
            </w:pPr>
          </w:p>
        </w:tc>
        <w:tc>
          <w:tcPr>
            <w:tcW w:w="1114" w:type="dxa"/>
            <w:noWrap/>
            <w:vAlign w:val="center"/>
          </w:tcPr>
          <w:p w14:paraId="66A0536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2FAB95C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4E89F229" w14:textId="77777777" w:rsidTr="007A6ACD">
        <w:trPr>
          <w:trHeight w:val="290"/>
        </w:trPr>
        <w:tc>
          <w:tcPr>
            <w:tcW w:w="538" w:type="dxa"/>
            <w:noWrap/>
            <w:vAlign w:val="center"/>
          </w:tcPr>
          <w:p w14:paraId="0449418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w:t>
            </w:r>
          </w:p>
        </w:tc>
        <w:tc>
          <w:tcPr>
            <w:tcW w:w="1979" w:type="dxa"/>
            <w:noWrap/>
            <w:vAlign w:val="center"/>
          </w:tcPr>
          <w:p w14:paraId="09636DA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155654466-156116188</w:t>
            </w:r>
          </w:p>
        </w:tc>
        <w:tc>
          <w:tcPr>
            <w:tcW w:w="1193" w:type="dxa"/>
            <w:noWrap/>
            <w:vAlign w:val="center"/>
          </w:tcPr>
          <w:p w14:paraId="4671529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rs1037094</w:t>
            </w:r>
          </w:p>
        </w:tc>
        <w:tc>
          <w:tcPr>
            <w:tcW w:w="1147" w:type="dxa"/>
            <w:vAlign w:val="center"/>
          </w:tcPr>
          <w:p w14:paraId="047A3EE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155656548</w:t>
            </w:r>
          </w:p>
        </w:tc>
        <w:tc>
          <w:tcPr>
            <w:tcW w:w="952" w:type="dxa"/>
            <w:noWrap/>
            <w:vAlign w:val="center"/>
          </w:tcPr>
          <w:p w14:paraId="60CCDC4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C/A</w:t>
            </w:r>
          </w:p>
        </w:tc>
        <w:tc>
          <w:tcPr>
            <w:tcW w:w="630" w:type="dxa"/>
            <w:noWrap/>
            <w:vAlign w:val="center"/>
          </w:tcPr>
          <w:p w14:paraId="2E2C0D0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0.79</w:t>
            </w:r>
          </w:p>
        </w:tc>
        <w:tc>
          <w:tcPr>
            <w:tcW w:w="788" w:type="dxa"/>
            <w:noWrap/>
            <w:vAlign w:val="center"/>
          </w:tcPr>
          <w:p w14:paraId="6AFD8376" w14:textId="03C51A9B"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1.0338</w:t>
            </w:r>
          </w:p>
        </w:tc>
        <w:tc>
          <w:tcPr>
            <w:tcW w:w="851" w:type="dxa"/>
            <w:noWrap/>
            <w:vAlign w:val="center"/>
          </w:tcPr>
          <w:p w14:paraId="1AA93A9C" w14:textId="3B9A537F"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0.0060</w:t>
            </w:r>
          </w:p>
        </w:tc>
        <w:tc>
          <w:tcPr>
            <w:tcW w:w="992" w:type="dxa"/>
            <w:vAlign w:val="center"/>
          </w:tcPr>
          <w:p w14:paraId="693A262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2.50e-08</w:t>
            </w:r>
          </w:p>
        </w:tc>
        <w:tc>
          <w:tcPr>
            <w:tcW w:w="1418" w:type="dxa"/>
            <w:gridSpan w:val="2"/>
            <w:noWrap/>
            <w:vAlign w:val="center"/>
          </w:tcPr>
          <w:p w14:paraId="76D6517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KCNJ3</w:t>
            </w:r>
          </w:p>
        </w:tc>
        <w:tc>
          <w:tcPr>
            <w:tcW w:w="1136" w:type="dxa"/>
            <w:vAlign w:val="center"/>
          </w:tcPr>
          <w:p w14:paraId="17008EB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KCNJ3</w:t>
            </w:r>
          </w:p>
        </w:tc>
        <w:tc>
          <w:tcPr>
            <w:tcW w:w="1154" w:type="dxa"/>
            <w:gridSpan w:val="2"/>
            <w:vAlign w:val="center"/>
          </w:tcPr>
          <w:p w14:paraId="0B6FAA6C" w14:textId="77777777" w:rsidR="001B6BFC" w:rsidRPr="00EF7377" w:rsidRDefault="001B6BFC" w:rsidP="001B6BFC">
            <w:pPr>
              <w:rPr>
                <w:rFonts w:ascii="Calibri" w:hAnsi="Calibri" w:cs="Calibri"/>
                <w:color w:val="000000" w:themeColor="text1"/>
                <w:sz w:val="18"/>
                <w:szCs w:val="18"/>
              </w:rPr>
            </w:pPr>
          </w:p>
        </w:tc>
        <w:tc>
          <w:tcPr>
            <w:tcW w:w="1114" w:type="dxa"/>
            <w:noWrap/>
            <w:vAlign w:val="center"/>
          </w:tcPr>
          <w:p w14:paraId="55E99D9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7E4F981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435C14F2" w14:textId="77777777" w:rsidTr="007A6ACD">
        <w:trPr>
          <w:trHeight w:val="290"/>
        </w:trPr>
        <w:tc>
          <w:tcPr>
            <w:tcW w:w="538" w:type="dxa"/>
            <w:noWrap/>
            <w:vAlign w:val="center"/>
          </w:tcPr>
          <w:p w14:paraId="1D1BE00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w:t>
            </w:r>
          </w:p>
        </w:tc>
        <w:tc>
          <w:tcPr>
            <w:tcW w:w="1979" w:type="dxa"/>
            <w:noWrap/>
            <w:vAlign w:val="center"/>
          </w:tcPr>
          <w:p w14:paraId="516ED4F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87981030-88175251</w:t>
            </w:r>
          </w:p>
        </w:tc>
        <w:tc>
          <w:tcPr>
            <w:tcW w:w="1193" w:type="dxa"/>
            <w:noWrap/>
            <w:vAlign w:val="center"/>
          </w:tcPr>
          <w:p w14:paraId="23ED192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rs28712135</w:t>
            </w:r>
          </w:p>
        </w:tc>
        <w:tc>
          <w:tcPr>
            <w:tcW w:w="1147" w:type="dxa"/>
            <w:vAlign w:val="center"/>
          </w:tcPr>
          <w:p w14:paraId="59EB4FC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88084016</w:t>
            </w:r>
          </w:p>
        </w:tc>
        <w:tc>
          <w:tcPr>
            <w:tcW w:w="952" w:type="dxa"/>
            <w:noWrap/>
            <w:vAlign w:val="center"/>
          </w:tcPr>
          <w:p w14:paraId="335F5D6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T/A</w:t>
            </w:r>
          </w:p>
        </w:tc>
        <w:tc>
          <w:tcPr>
            <w:tcW w:w="630" w:type="dxa"/>
            <w:noWrap/>
            <w:vAlign w:val="center"/>
          </w:tcPr>
          <w:p w14:paraId="6C8E29E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0.53</w:t>
            </w:r>
          </w:p>
        </w:tc>
        <w:tc>
          <w:tcPr>
            <w:tcW w:w="788" w:type="dxa"/>
            <w:noWrap/>
            <w:vAlign w:val="center"/>
          </w:tcPr>
          <w:p w14:paraId="24EA70B1" w14:textId="2A8208E7"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1.0288</w:t>
            </w:r>
          </w:p>
        </w:tc>
        <w:tc>
          <w:tcPr>
            <w:tcW w:w="851" w:type="dxa"/>
            <w:noWrap/>
            <w:vAlign w:val="center"/>
          </w:tcPr>
          <w:p w14:paraId="50F1EDD2" w14:textId="599C509F"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0.0049</w:t>
            </w:r>
          </w:p>
        </w:tc>
        <w:tc>
          <w:tcPr>
            <w:tcW w:w="992" w:type="dxa"/>
            <w:vAlign w:val="center"/>
          </w:tcPr>
          <w:p w14:paraId="6C3D81F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6.33e-09</w:t>
            </w:r>
          </w:p>
        </w:tc>
        <w:tc>
          <w:tcPr>
            <w:tcW w:w="1418" w:type="dxa"/>
            <w:gridSpan w:val="2"/>
            <w:noWrap/>
            <w:vAlign w:val="center"/>
          </w:tcPr>
          <w:p w14:paraId="0EB05B3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MEF2C</w:t>
            </w:r>
          </w:p>
        </w:tc>
        <w:tc>
          <w:tcPr>
            <w:tcW w:w="1136" w:type="dxa"/>
            <w:vAlign w:val="center"/>
          </w:tcPr>
          <w:p w14:paraId="1EA82F8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MEF2C</w:t>
            </w:r>
          </w:p>
        </w:tc>
        <w:tc>
          <w:tcPr>
            <w:tcW w:w="1154" w:type="dxa"/>
            <w:gridSpan w:val="2"/>
            <w:vAlign w:val="center"/>
          </w:tcPr>
          <w:p w14:paraId="353388F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Top10K*</w:t>
            </w:r>
          </w:p>
        </w:tc>
        <w:tc>
          <w:tcPr>
            <w:tcW w:w="1114" w:type="dxa"/>
            <w:noWrap/>
            <w:vAlign w:val="center"/>
          </w:tcPr>
          <w:p w14:paraId="151A0D1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2374653A" w14:textId="77777777" w:rsidR="001B6BFC" w:rsidRPr="00EF7377" w:rsidRDefault="001B6BFC" w:rsidP="001B6BFC">
            <w:pPr>
              <w:rPr>
                <w:rFonts w:ascii="Calibri" w:hAnsi="Calibri" w:cs="Calibri"/>
                <w:b/>
                <w:color w:val="000000" w:themeColor="text1"/>
                <w:sz w:val="18"/>
                <w:szCs w:val="18"/>
              </w:rPr>
            </w:pPr>
            <w:r w:rsidRPr="00EF7377">
              <w:rPr>
                <w:rFonts w:ascii="Calibri" w:hAnsi="Calibri" w:cs="Calibri"/>
                <w:color w:val="000000" w:themeColor="text1"/>
                <w:sz w:val="18"/>
                <w:szCs w:val="18"/>
              </w:rPr>
              <w:t>-</w:t>
            </w:r>
          </w:p>
        </w:tc>
      </w:tr>
      <w:tr w:rsidR="001B6BFC" w:rsidRPr="00EF7377" w14:paraId="46ECBD68" w14:textId="77777777" w:rsidTr="007A6ACD">
        <w:trPr>
          <w:trHeight w:val="290"/>
        </w:trPr>
        <w:tc>
          <w:tcPr>
            <w:tcW w:w="538" w:type="dxa"/>
            <w:noWrap/>
            <w:vAlign w:val="center"/>
          </w:tcPr>
          <w:p w14:paraId="3E9C6E9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lastRenderedPageBreak/>
              <w:t>5</w:t>
            </w:r>
          </w:p>
        </w:tc>
        <w:tc>
          <w:tcPr>
            <w:tcW w:w="1979" w:type="dxa"/>
            <w:noWrap/>
            <w:vAlign w:val="center"/>
          </w:tcPr>
          <w:p w14:paraId="124A84A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103671867-104082179</w:t>
            </w:r>
          </w:p>
        </w:tc>
        <w:tc>
          <w:tcPr>
            <w:tcW w:w="1193" w:type="dxa"/>
            <w:noWrap/>
            <w:vAlign w:val="center"/>
          </w:tcPr>
          <w:p w14:paraId="4FD085B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rs30266</w:t>
            </w:r>
          </w:p>
        </w:tc>
        <w:tc>
          <w:tcPr>
            <w:tcW w:w="1147" w:type="dxa"/>
            <w:vAlign w:val="center"/>
          </w:tcPr>
          <w:p w14:paraId="0DA67F0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103972357</w:t>
            </w:r>
          </w:p>
        </w:tc>
        <w:tc>
          <w:tcPr>
            <w:tcW w:w="952" w:type="dxa"/>
            <w:noWrap/>
            <w:vAlign w:val="center"/>
          </w:tcPr>
          <w:p w14:paraId="4764A05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G/A</w:t>
            </w:r>
          </w:p>
        </w:tc>
        <w:tc>
          <w:tcPr>
            <w:tcW w:w="630" w:type="dxa"/>
            <w:noWrap/>
            <w:vAlign w:val="center"/>
          </w:tcPr>
          <w:p w14:paraId="7A68E1A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0.67</w:t>
            </w:r>
          </w:p>
        </w:tc>
        <w:tc>
          <w:tcPr>
            <w:tcW w:w="788" w:type="dxa"/>
            <w:noWrap/>
            <w:vAlign w:val="center"/>
          </w:tcPr>
          <w:p w14:paraId="24A6BE82" w14:textId="5CCDC145"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0.9699</w:t>
            </w:r>
          </w:p>
        </w:tc>
        <w:tc>
          <w:tcPr>
            <w:tcW w:w="851" w:type="dxa"/>
            <w:noWrap/>
            <w:vAlign w:val="center"/>
          </w:tcPr>
          <w:p w14:paraId="2BE74317" w14:textId="5C7C6847"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0.0051</w:t>
            </w:r>
          </w:p>
        </w:tc>
        <w:tc>
          <w:tcPr>
            <w:tcW w:w="992" w:type="dxa"/>
            <w:vAlign w:val="center"/>
          </w:tcPr>
          <w:p w14:paraId="6205963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2.92e-09</w:t>
            </w:r>
          </w:p>
        </w:tc>
        <w:tc>
          <w:tcPr>
            <w:tcW w:w="1418" w:type="dxa"/>
            <w:gridSpan w:val="2"/>
            <w:noWrap/>
            <w:vAlign w:val="center"/>
          </w:tcPr>
          <w:p w14:paraId="0B613D3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RP11-6N13.1</w:t>
            </w:r>
          </w:p>
        </w:tc>
        <w:tc>
          <w:tcPr>
            <w:tcW w:w="1136" w:type="dxa"/>
            <w:vAlign w:val="center"/>
          </w:tcPr>
          <w:p w14:paraId="2C760A0C" w14:textId="77777777" w:rsidR="001B6BFC" w:rsidRPr="00EF7377" w:rsidRDefault="001B6BFC" w:rsidP="001B6BFC">
            <w:pPr>
              <w:rPr>
                <w:rFonts w:ascii="Calibri" w:hAnsi="Calibri" w:cs="Calibri"/>
                <w:color w:val="000000" w:themeColor="text1"/>
                <w:sz w:val="18"/>
                <w:szCs w:val="18"/>
              </w:rPr>
            </w:pPr>
          </w:p>
        </w:tc>
        <w:tc>
          <w:tcPr>
            <w:tcW w:w="1154" w:type="dxa"/>
            <w:gridSpan w:val="2"/>
            <w:vAlign w:val="center"/>
          </w:tcPr>
          <w:p w14:paraId="476C487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14" w:type="dxa"/>
            <w:noWrap/>
            <w:vAlign w:val="center"/>
          </w:tcPr>
          <w:p w14:paraId="20261DA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714D8B7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62B9698A" w14:textId="77777777" w:rsidTr="007A6ACD">
        <w:trPr>
          <w:trHeight w:val="290"/>
        </w:trPr>
        <w:tc>
          <w:tcPr>
            <w:tcW w:w="538" w:type="dxa"/>
            <w:noWrap/>
            <w:vAlign w:val="center"/>
          </w:tcPr>
          <w:p w14:paraId="032B22D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6</w:t>
            </w:r>
          </w:p>
        </w:tc>
        <w:tc>
          <w:tcPr>
            <w:tcW w:w="1979" w:type="dxa"/>
            <w:noWrap/>
            <w:vAlign w:val="center"/>
          </w:tcPr>
          <w:p w14:paraId="28E34BD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25417423-29607101</w:t>
            </w:r>
          </w:p>
        </w:tc>
        <w:tc>
          <w:tcPr>
            <w:tcW w:w="1193" w:type="dxa"/>
            <w:noWrap/>
            <w:vAlign w:val="center"/>
          </w:tcPr>
          <w:p w14:paraId="32E185D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rs10807023</w:t>
            </w:r>
          </w:p>
        </w:tc>
        <w:tc>
          <w:tcPr>
            <w:tcW w:w="1147" w:type="dxa"/>
            <w:vAlign w:val="center"/>
          </w:tcPr>
          <w:p w14:paraId="10D8A14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27410220</w:t>
            </w:r>
          </w:p>
        </w:tc>
        <w:tc>
          <w:tcPr>
            <w:tcW w:w="952" w:type="dxa"/>
            <w:noWrap/>
            <w:vAlign w:val="center"/>
          </w:tcPr>
          <w:p w14:paraId="61B043F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G/A</w:t>
            </w:r>
          </w:p>
        </w:tc>
        <w:tc>
          <w:tcPr>
            <w:tcW w:w="630" w:type="dxa"/>
            <w:noWrap/>
            <w:vAlign w:val="center"/>
          </w:tcPr>
          <w:p w14:paraId="422D0BE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0.38</w:t>
            </w:r>
          </w:p>
        </w:tc>
        <w:tc>
          <w:tcPr>
            <w:tcW w:w="788" w:type="dxa"/>
            <w:noWrap/>
            <w:vAlign w:val="center"/>
          </w:tcPr>
          <w:p w14:paraId="552EE307" w14:textId="2BB9616F"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0.9644</w:t>
            </w:r>
          </w:p>
        </w:tc>
        <w:tc>
          <w:tcPr>
            <w:tcW w:w="851" w:type="dxa"/>
            <w:noWrap/>
            <w:vAlign w:val="center"/>
          </w:tcPr>
          <w:p w14:paraId="02C86747" w14:textId="01DB998C"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0.0050</w:t>
            </w:r>
          </w:p>
        </w:tc>
        <w:tc>
          <w:tcPr>
            <w:tcW w:w="992" w:type="dxa"/>
            <w:vAlign w:val="center"/>
          </w:tcPr>
          <w:p w14:paraId="5D2EB93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2.79e-13</w:t>
            </w:r>
          </w:p>
        </w:tc>
        <w:tc>
          <w:tcPr>
            <w:tcW w:w="1418" w:type="dxa"/>
            <w:gridSpan w:val="2"/>
            <w:noWrap/>
            <w:vAlign w:val="center"/>
          </w:tcPr>
          <w:p w14:paraId="6483D26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ZNF184</w:t>
            </w:r>
          </w:p>
        </w:tc>
        <w:tc>
          <w:tcPr>
            <w:tcW w:w="1136" w:type="dxa"/>
            <w:vAlign w:val="center"/>
          </w:tcPr>
          <w:p w14:paraId="302B104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&gt;10 genes</w:t>
            </w:r>
          </w:p>
          <w:p w14:paraId="7F1C7EB5" w14:textId="77777777" w:rsidR="001B6BFC" w:rsidRPr="00EF7377" w:rsidRDefault="001B6BFC" w:rsidP="001B6BFC">
            <w:pPr>
              <w:rPr>
                <w:rFonts w:ascii="Calibri" w:hAnsi="Calibri" w:cs="Calibri"/>
                <w:color w:val="000000" w:themeColor="text1"/>
                <w:sz w:val="18"/>
                <w:szCs w:val="18"/>
              </w:rPr>
            </w:pPr>
          </w:p>
        </w:tc>
        <w:tc>
          <w:tcPr>
            <w:tcW w:w="1154" w:type="dxa"/>
            <w:gridSpan w:val="2"/>
            <w:vAlign w:val="center"/>
          </w:tcPr>
          <w:p w14:paraId="0335DCD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14" w:type="dxa"/>
            <w:noWrap/>
            <w:vAlign w:val="center"/>
          </w:tcPr>
          <w:p w14:paraId="4465098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732B647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5B24700E" w14:textId="77777777" w:rsidTr="007A6ACD">
        <w:trPr>
          <w:trHeight w:val="290"/>
        </w:trPr>
        <w:tc>
          <w:tcPr>
            <w:tcW w:w="538" w:type="dxa"/>
            <w:noWrap/>
            <w:vAlign w:val="center"/>
          </w:tcPr>
          <w:p w14:paraId="7E12C45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w:t>
            </w:r>
          </w:p>
        </w:tc>
        <w:tc>
          <w:tcPr>
            <w:tcW w:w="1979" w:type="dxa"/>
            <w:noWrap/>
            <w:vAlign w:val="center"/>
          </w:tcPr>
          <w:p w14:paraId="310375C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12233848-12286050</w:t>
            </w:r>
          </w:p>
        </w:tc>
        <w:tc>
          <w:tcPr>
            <w:tcW w:w="1193" w:type="dxa"/>
            <w:noWrap/>
            <w:vAlign w:val="center"/>
          </w:tcPr>
          <w:p w14:paraId="6CCA3F6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rs3807865</w:t>
            </w:r>
          </w:p>
        </w:tc>
        <w:tc>
          <w:tcPr>
            <w:tcW w:w="1147" w:type="dxa"/>
            <w:vAlign w:val="center"/>
          </w:tcPr>
          <w:p w14:paraId="25EFA37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12250402</w:t>
            </w:r>
          </w:p>
        </w:tc>
        <w:tc>
          <w:tcPr>
            <w:tcW w:w="952" w:type="dxa"/>
            <w:noWrap/>
            <w:vAlign w:val="center"/>
          </w:tcPr>
          <w:p w14:paraId="755F040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G/A</w:t>
            </w:r>
          </w:p>
        </w:tc>
        <w:tc>
          <w:tcPr>
            <w:tcW w:w="630" w:type="dxa"/>
            <w:noWrap/>
            <w:vAlign w:val="center"/>
          </w:tcPr>
          <w:p w14:paraId="592ADE7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0.59</w:t>
            </w:r>
          </w:p>
        </w:tc>
        <w:tc>
          <w:tcPr>
            <w:tcW w:w="788" w:type="dxa"/>
            <w:noWrap/>
            <w:vAlign w:val="center"/>
          </w:tcPr>
          <w:p w14:paraId="5CA5EF6C" w14:textId="609E4881"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0.9731</w:t>
            </w:r>
          </w:p>
        </w:tc>
        <w:tc>
          <w:tcPr>
            <w:tcW w:w="851" w:type="dxa"/>
            <w:noWrap/>
            <w:vAlign w:val="center"/>
          </w:tcPr>
          <w:p w14:paraId="64DEDACC" w14:textId="335062FE"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0.0049</w:t>
            </w:r>
          </w:p>
        </w:tc>
        <w:tc>
          <w:tcPr>
            <w:tcW w:w="992" w:type="dxa"/>
            <w:vAlign w:val="center"/>
          </w:tcPr>
          <w:p w14:paraId="547CB8C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2.46e-08</w:t>
            </w:r>
          </w:p>
        </w:tc>
        <w:tc>
          <w:tcPr>
            <w:tcW w:w="1418" w:type="dxa"/>
            <w:gridSpan w:val="2"/>
            <w:noWrap/>
            <w:vAlign w:val="center"/>
          </w:tcPr>
          <w:p w14:paraId="4FC956A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TMEM106B</w:t>
            </w:r>
          </w:p>
        </w:tc>
        <w:tc>
          <w:tcPr>
            <w:tcW w:w="1136" w:type="dxa"/>
            <w:vAlign w:val="center"/>
          </w:tcPr>
          <w:p w14:paraId="7A0E0C8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TMEM106B</w:t>
            </w:r>
          </w:p>
        </w:tc>
        <w:tc>
          <w:tcPr>
            <w:tcW w:w="1154" w:type="dxa"/>
            <w:gridSpan w:val="2"/>
            <w:vAlign w:val="center"/>
          </w:tcPr>
          <w:p w14:paraId="080351F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14" w:type="dxa"/>
            <w:noWrap/>
            <w:vAlign w:val="center"/>
          </w:tcPr>
          <w:p w14:paraId="026B355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65E9F33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30077276" w14:textId="77777777" w:rsidTr="007A6ACD">
        <w:trPr>
          <w:trHeight w:val="290"/>
        </w:trPr>
        <w:tc>
          <w:tcPr>
            <w:tcW w:w="538" w:type="dxa"/>
            <w:noWrap/>
            <w:vAlign w:val="center"/>
          </w:tcPr>
          <w:p w14:paraId="1FEBA93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w:t>
            </w:r>
          </w:p>
        </w:tc>
        <w:tc>
          <w:tcPr>
            <w:tcW w:w="1979" w:type="dxa"/>
            <w:noWrap/>
            <w:vAlign w:val="center"/>
          </w:tcPr>
          <w:p w14:paraId="2EC7A4E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24590979-24779987</w:t>
            </w:r>
          </w:p>
        </w:tc>
        <w:tc>
          <w:tcPr>
            <w:tcW w:w="1193" w:type="dxa"/>
            <w:noWrap/>
            <w:vAlign w:val="center"/>
          </w:tcPr>
          <w:p w14:paraId="3C0E30C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rs2529047</w:t>
            </w:r>
          </w:p>
        </w:tc>
        <w:tc>
          <w:tcPr>
            <w:tcW w:w="1147" w:type="dxa"/>
            <w:vAlign w:val="center"/>
          </w:tcPr>
          <w:p w14:paraId="0771E34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24598708</w:t>
            </w:r>
          </w:p>
        </w:tc>
        <w:tc>
          <w:tcPr>
            <w:tcW w:w="952" w:type="dxa"/>
            <w:noWrap/>
            <w:vAlign w:val="center"/>
          </w:tcPr>
          <w:p w14:paraId="3728582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G/A</w:t>
            </w:r>
          </w:p>
        </w:tc>
        <w:tc>
          <w:tcPr>
            <w:tcW w:w="630" w:type="dxa"/>
            <w:noWrap/>
            <w:vAlign w:val="center"/>
          </w:tcPr>
          <w:p w14:paraId="21CBCA8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0.70</w:t>
            </w:r>
          </w:p>
        </w:tc>
        <w:tc>
          <w:tcPr>
            <w:tcW w:w="788" w:type="dxa"/>
            <w:noWrap/>
            <w:vAlign w:val="center"/>
          </w:tcPr>
          <w:p w14:paraId="22268E5E" w14:textId="2DF28ADC"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0.9696</w:t>
            </w:r>
          </w:p>
        </w:tc>
        <w:tc>
          <w:tcPr>
            <w:tcW w:w="851" w:type="dxa"/>
            <w:noWrap/>
            <w:vAlign w:val="center"/>
          </w:tcPr>
          <w:p w14:paraId="3C306B63" w14:textId="4CC5D291"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0.0053</w:t>
            </w:r>
          </w:p>
        </w:tc>
        <w:tc>
          <w:tcPr>
            <w:tcW w:w="992" w:type="dxa"/>
            <w:vAlign w:val="center"/>
          </w:tcPr>
          <w:p w14:paraId="28949A7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6.20e-09</w:t>
            </w:r>
          </w:p>
        </w:tc>
        <w:tc>
          <w:tcPr>
            <w:tcW w:w="1418" w:type="dxa"/>
            <w:gridSpan w:val="2"/>
            <w:noWrap/>
            <w:vAlign w:val="center"/>
          </w:tcPr>
          <w:p w14:paraId="67F7B25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MPP6</w:t>
            </w:r>
          </w:p>
        </w:tc>
        <w:tc>
          <w:tcPr>
            <w:tcW w:w="1136" w:type="dxa"/>
            <w:vAlign w:val="center"/>
          </w:tcPr>
          <w:p w14:paraId="2481499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MPP6, DFNA5</w:t>
            </w:r>
          </w:p>
        </w:tc>
        <w:tc>
          <w:tcPr>
            <w:tcW w:w="1154" w:type="dxa"/>
            <w:gridSpan w:val="2"/>
            <w:vAlign w:val="center"/>
          </w:tcPr>
          <w:p w14:paraId="0EEFD542" w14:textId="77777777" w:rsidR="001B6BFC" w:rsidRPr="00EF7377" w:rsidRDefault="001B6BFC" w:rsidP="001B6BFC">
            <w:pPr>
              <w:rPr>
                <w:rFonts w:ascii="Calibri" w:hAnsi="Calibri" w:cs="Calibri"/>
                <w:color w:val="000000" w:themeColor="text1"/>
                <w:sz w:val="18"/>
                <w:szCs w:val="18"/>
              </w:rPr>
            </w:pPr>
          </w:p>
        </w:tc>
        <w:tc>
          <w:tcPr>
            <w:tcW w:w="1114" w:type="dxa"/>
            <w:noWrap/>
            <w:vAlign w:val="center"/>
          </w:tcPr>
          <w:p w14:paraId="21D5047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0418372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4761C4FA" w14:textId="77777777" w:rsidTr="007A6ACD">
        <w:trPr>
          <w:trHeight w:val="290"/>
        </w:trPr>
        <w:tc>
          <w:tcPr>
            <w:tcW w:w="538" w:type="dxa"/>
            <w:noWrap/>
            <w:vAlign w:val="center"/>
          </w:tcPr>
          <w:p w14:paraId="28BED64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11</w:t>
            </w:r>
          </w:p>
        </w:tc>
        <w:tc>
          <w:tcPr>
            <w:tcW w:w="1979" w:type="dxa"/>
            <w:noWrap/>
            <w:vAlign w:val="center"/>
          </w:tcPr>
          <w:p w14:paraId="3C306C7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31808280-31856654</w:t>
            </w:r>
          </w:p>
        </w:tc>
        <w:tc>
          <w:tcPr>
            <w:tcW w:w="1193" w:type="dxa"/>
            <w:noWrap/>
            <w:vAlign w:val="center"/>
          </w:tcPr>
          <w:p w14:paraId="28BCF96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rs7942007</w:t>
            </w:r>
          </w:p>
        </w:tc>
        <w:tc>
          <w:tcPr>
            <w:tcW w:w="1147" w:type="dxa"/>
            <w:vAlign w:val="center"/>
          </w:tcPr>
          <w:p w14:paraId="74B9A44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31835418</w:t>
            </w:r>
          </w:p>
        </w:tc>
        <w:tc>
          <w:tcPr>
            <w:tcW w:w="952" w:type="dxa"/>
            <w:noWrap/>
            <w:vAlign w:val="center"/>
          </w:tcPr>
          <w:p w14:paraId="10E06E9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A/G</w:t>
            </w:r>
          </w:p>
        </w:tc>
        <w:tc>
          <w:tcPr>
            <w:tcW w:w="630" w:type="dxa"/>
            <w:noWrap/>
            <w:vAlign w:val="center"/>
          </w:tcPr>
          <w:p w14:paraId="0D00850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0.81</w:t>
            </w:r>
          </w:p>
        </w:tc>
        <w:tc>
          <w:tcPr>
            <w:tcW w:w="788" w:type="dxa"/>
            <w:noWrap/>
            <w:vAlign w:val="center"/>
          </w:tcPr>
          <w:p w14:paraId="67FC5161" w14:textId="5C2BEACD"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0.9663</w:t>
            </w:r>
          </w:p>
        </w:tc>
        <w:tc>
          <w:tcPr>
            <w:tcW w:w="851" w:type="dxa"/>
            <w:noWrap/>
            <w:vAlign w:val="center"/>
          </w:tcPr>
          <w:p w14:paraId="55CAEF65" w14:textId="1BDBAA6B"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0.0062</w:t>
            </w:r>
          </w:p>
        </w:tc>
        <w:tc>
          <w:tcPr>
            <w:tcW w:w="992" w:type="dxa"/>
            <w:vAlign w:val="center"/>
          </w:tcPr>
          <w:p w14:paraId="654EEAE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3.43e-08</w:t>
            </w:r>
          </w:p>
        </w:tc>
        <w:tc>
          <w:tcPr>
            <w:tcW w:w="1418" w:type="dxa"/>
            <w:gridSpan w:val="2"/>
            <w:noWrap/>
            <w:vAlign w:val="center"/>
          </w:tcPr>
          <w:p w14:paraId="1F9596E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PAX6:RCN1</w:t>
            </w:r>
          </w:p>
        </w:tc>
        <w:tc>
          <w:tcPr>
            <w:tcW w:w="1136" w:type="dxa"/>
            <w:vAlign w:val="center"/>
          </w:tcPr>
          <w:p w14:paraId="48C9E0B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ELP4, PAX6, RCN1</w:t>
            </w:r>
          </w:p>
        </w:tc>
        <w:tc>
          <w:tcPr>
            <w:tcW w:w="1154" w:type="dxa"/>
            <w:gridSpan w:val="2"/>
            <w:vAlign w:val="center"/>
          </w:tcPr>
          <w:p w14:paraId="03BFE34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Top10K</w:t>
            </w:r>
          </w:p>
        </w:tc>
        <w:tc>
          <w:tcPr>
            <w:tcW w:w="1114" w:type="dxa"/>
            <w:noWrap/>
            <w:vAlign w:val="center"/>
          </w:tcPr>
          <w:p w14:paraId="737E866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57F75AC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0DAB8F2E" w14:textId="77777777" w:rsidTr="007A6ACD">
        <w:trPr>
          <w:trHeight w:val="1134"/>
        </w:trPr>
        <w:tc>
          <w:tcPr>
            <w:tcW w:w="538" w:type="dxa"/>
            <w:noWrap/>
            <w:vAlign w:val="center"/>
          </w:tcPr>
          <w:p w14:paraId="0CCE985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11</w:t>
            </w:r>
          </w:p>
        </w:tc>
        <w:tc>
          <w:tcPr>
            <w:tcW w:w="1979" w:type="dxa"/>
            <w:noWrap/>
            <w:vAlign w:val="center"/>
          </w:tcPr>
          <w:p w14:paraId="6CB8170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88470041-89026407</w:t>
            </w:r>
          </w:p>
        </w:tc>
        <w:tc>
          <w:tcPr>
            <w:tcW w:w="1193" w:type="dxa"/>
            <w:noWrap/>
            <w:vAlign w:val="center"/>
          </w:tcPr>
          <w:p w14:paraId="6D5943C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11:88769807</w:t>
            </w:r>
          </w:p>
          <w:p w14:paraId="148B403B" w14:textId="77777777" w:rsidR="001B6BFC" w:rsidRPr="00EF7377" w:rsidRDefault="001B6BFC" w:rsidP="001B6BFC">
            <w:pPr>
              <w:rPr>
                <w:rFonts w:ascii="Calibri" w:hAnsi="Calibri" w:cs="Calibri"/>
                <w:color w:val="000000" w:themeColor="text1"/>
                <w:sz w:val="18"/>
                <w:szCs w:val="18"/>
              </w:rPr>
            </w:pPr>
          </w:p>
        </w:tc>
        <w:tc>
          <w:tcPr>
            <w:tcW w:w="1147" w:type="dxa"/>
            <w:vAlign w:val="center"/>
          </w:tcPr>
          <w:p w14:paraId="3D2BDDC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88769807</w:t>
            </w:r>
          </w:p>
        </w:tc>
        <w:tc>
          <w:tcPr>
            <w:tcW w:w="952" w:type="dxa"/>
            <w:noWrap/>
            <w:vAlign w:val="center"/>
          </w:tcPr>
          <w:p w14:paraId="56E87DB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GGCAAGACTAT</w:t>
            </w:r>
          </w:p>
          <w:p w14:paraId="302C1F4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TAATCAGTATTT</w:t>
            </w:r>
          </w:p>
          <w:p w14:paraId="27B82D4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GTACTCAAATTT</w:t>
            </w:r>
          </w:p>
          <w:p w14:paraId="5FACB6E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GCCCCAAAGTC</w:t>
            </w:r>
          </w:p>
          <w:p w14:paraId="7FF1C72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CCTCAACTA/G</w:t>
            </w:r>
          </w:p>
        </w:tc>
        <w:tc>
          <w:tcPr>
            <w:tcW w:w="630" w:type="dxa"/>
            <w:noWrap/>
            <w:vAlign w:val="center"/>
          </w:tcPr>
          <w:p w14:paraId="79714FE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0.42</w:t>
            </w:r>
          </w:p>
        </w:tc>
        <w:tc>
          <w:tcPr>
            <w:tcW w:w="788" w:type="dxa"/>
            <w:noWrap/>
            <w:vAlign w:val="center"/>
          </w:tcPr>
          <w:p w14:paraId="0B13F238" w14:textId="55258C95"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1.0317</w:t>
            </w:r>
          </w:p>
        </w:tc>
        <w:tc>
          <w:tcPr>
            <w:tcW w:w="851" w:type="dxa"/>
            <w:noWrap/>
            <w:vAlign w:val="center"/>
          </w:tcPr>
          <w:p w14:paraId="17400DF6" w14:textId="1C8F156F"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0.0049</w:t>
            </w:r>
          </w:p>
        </w:tc>
        <w:tc>
          <w:tcPr>
            <w:tcW w:w="992" w:type="dxa"/>
            <w:vAlign w:val="center"/>
          </w:tcPr>
          <w:p w14:paraId="0F64520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2.52e-10</w:t>
            </w:r>
          </w:p>
        </w:tc>
        <w:tc>
          <w:tcPr>
            <w:tcW w:w="1418" w:type="dxa"/>
            <w:gridSpan w:val="2"/>
            <w:noWrap/>
            <w:vAlign w:val="center"/>
          </w:tcPr>
          <w:p w14:paraId="16AB070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GRM5</w:t>
            </w:r>
          </w:p>
        </w:tc>
        <w:tc>
          <w:tcPr>
            <w:tcW w:w="1136" w:type="dxa"/>
            <w:vAlign w:val="center"/>
          </w:tcPr>
          <w:p w14:paraId="3A3A158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GRM5, TYR</w:t>
            </w:r>
          </w:p>
        </w:tc>
        <w:tc>
          <w:tcPr>
            <w:tcW w:w="1154" w:type="dxa"/>
            <w:gridSpan w:val="2"/>
            <w:vAlign w:val="center"/>
          </w:tcPr>
          <w:p w14:paraId="615992E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14" w:type="dxa"/>
            <w:noWrap/>
            <w:vAlign w:val="center"/>
          </w:tcPr>
          <w:p w14:paraId="4466334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1FC96EC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4F7A429C" w14:textId="77777777" w:rsidTr="007A6ACD">
        <w:trPr>
          <w:trHeight w:val="290"/>
        </w:trPr>
        <w:tc>
          <w:tcPr>
            <w:tcW w:w="538" w:type="dxa"/>
            <w:noWrap/>
            <w:vAlign w:val="center"/>
          </w:tcPr>
          <w:p w14:paraId="09A084B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13</w:t>
            </w:r>
          </w:p>
        </w:tc>
        <w:tc>
          <w:tcPr>
            <w:tcW w:w="1979" w:type="dxa"/>
            <w:noWrap/>
            <w:vAlign w:val="center"/>
          </w:tcPr>
          <w:p w14:paraId="6E114D3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53608084-53675539</w:t>
            </w:r>
          </w:p>
        </w:tc>
        <w:tc>
          <w:tcPr>
            <w:tcW w:w="1193" w:type="dxa"/>
            <w:noWrap/>
            <w:vAlign w:val="center"/>
          </w:tcPr>
          <w:p w14:paraId="28CCB2F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rs3803259</w:t>
            </w:r>
          </w:p>
        </w:tc>
        <w:tc>
          <w:tcPr>
            <w:tcW w:w="1147" w:type="dxa"/>
            <w:vAlign w:val="center"/>
          </w:tcPr>
          <w:p w14:paraId="4FFA822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53613331</w:t>
            </w:r>
          </w:p>
        </w:tc>
        <w:tc>
          <w:tcPr>
            <w:tcW w:w="952" w:type="dxa"/>
            <w:noWrap/>
            <w:vAlign w:val="center"/>
          </w:tcPr>
          <w:p w14:paraId="5860C70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G/C</w:t>
            </w:r>
          </w:p>
        </w:tc>
        <w:tc>
          <w:tcPr>
            <w:tcW w:w="630" w:type="dxa"/>
            <w:noWrap/>
            <w:vAlign w:val="center"/>
          </w:tcPr>
          <w:p w14:paraId="13C0006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0.48</w:t>
            </w:r>
          </w:p>
        </w:tc>
        <w:tc>
          <w:tcPr>
            <w:tcW w:w="788" w:type="dxa"/>
            <w:noWrap/>
            <w:vAlign w:val="center"/>
          </w:tcPr>
          <w:p w14:paraId="47DB62DA" w14:textId="38360CFB"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1.0327</w:t>
            </w:r>
          </w:p>
        </w:tc>
        <w:tc>
          <w:tcPr>
            <w:tcW w:w="851" w:type="dxa"/>
            <w:noWrap/>
            <w:vAlign w:val="center"/>
          </w:tcPr>
          <w:p w14:paraId="466C2853" w14:textId="0C9CC1DE"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0.0049</w:t>
            </w:r>
          </w:p>
        </w:tc>
        <w:tc>
          <w:tcPr>
            <w:tcW w:w="992" w:type="dxa"/>
            <w:vAlign w:val="center"/>
          </w:tcPr>
          <w:p w14:paraId="3E53DDE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5.84e-11</w:t>
            </w:r>
          </w:p>
        </w:tc>
        <w:tc>
          <w:tcPr>
            <w:tcW w:w="1418" w:type="dxa"/>
            <w:gridSpan w:val="2"/>
            <w:noWrap/>
            <w:vAlign w:val="center"/>
          </w:tcPr>
          <w:p w14:paraId="3274DA6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OLFM4</w:t>
            </w:r>
          </w:p>
        </w:tc>
        <w:tc>
          <w:tcPr>
            <w:tcW w:w="1136" w:type="dxa"/>
            <w:vAlign w:val="center"/>
          </w:tcPr>
          <w:p w14:paraId="47EAB7E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OLFM4</w:t>
            </w:r>
          </w:p>
        </w:tc>
        <w:tc>
          <w:tcPr>
            <w:tcW w:w="1154" w:type="dxa"/>
            <w:gridSpan w:val="2"/>
            <w:vAlign w:val="center"/>
          </w:tcPr>
          <w:p w14:paraId="129E95C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14" w:type="dxa"/>
            <w:noWrap/>
            <w:vAlign w:val="center"/>
          </w:tcPr>
          <w:p w14:paraId="68E5B4B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4F53734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6FA7647C" w14:textId="77777777" w:rsidTr="007A6ACD">
        <w:trPr>
          <w:trHeight w:val="290"/>
        </w:trPr>
        <w:tc>
          <w:tcPr>
            <w:tcW w:w="538" w:type="dxa"/>
            <w:noWrap/>
            <w:vAlign w:val="center"/>
          </w:tcPr>
          <w:p w14:paraId="205A300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13</w:t>
            </w:r>
          </w:p>
        </w:tc>
        <w:tc>
          <w:tcPr>
            <w:tcW w:w="1979" w:type="dxa"/>
            <w:noWrap/>
            <w:vAlign w:val="center"/>
          </w:tcPr>
          <w:p w14:paraId="3EF0DF0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69779070-70024608</w:t>
            </w:r>
          </w:p>
        </w:tc>
        <w:tc>
          <w:tcPr>
            <w:tcW w:w="1193" w:type="dxa"/>
            <w:noWrap/>
            <w:vAlign w:val="center"/>
          </w:tcPr>
          <w:p w14:paraId="39A8AD4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rs7989827</w:t>
            </w:r>
          </w:p>
        </w:tc>
        <w:tc>
          <w:tcPr>
            <w:tcW w:w="1147" w:type="dxa"/>
            <w:vAlign w:val="center"/>
          </w:tcPr>
          <w:p w14:paraId="170CCDF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69857608</w:t>
            </w:r>
          </w:p>
        </w:tc>
        <w:tc>
          <w:tcPr>
            <w:tcW w:w="952" w:type="dxa"/>
            <w:noWrap/>
            <w:vAlign w:val="center"/>
          </w:tcPr>
          <w:p w14:paraId="6147688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T/G</w:t>
            </w:r>
          </w:p>
        </w:tc>
        <w:tc>
          <w:tcPr>
            <w:tcW w:w="630" w:type="dxa"/>
            <w:noWrap/>
            <w:vAlign w:val="center"/>
          </w:tcPr>
          <w:p w14:paraId="0B8117E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0.52</w:t>
            </w:r>
          </w:p>
        </w:tc>
        <w:tc>
          <w:tcPr>
            <w:tcW w:w="788" w:type="dxa"/>
            <w:noWrap/>
            <w:vAlign w:val="center"/>
          </w:tcPr>
          <w:p w14:paraId="727E8FC5" w14:textId="74C61C77"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1.0273</w:t>
            </w:r>
          </w:p>
        </w:tc>
        <w:tc>
          <w:tcPr>
            <w:tcW w:w="851" w:type="dxa"/>
            <w:noWrap/>
            <w:vAlign w:val="center"/>
          </w:tcPr>
          <w:p w14:paraId="7C5E61C3" w14:textId="6F3EF19F"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0.0048</w:t>
            </w:r>
          </w:p>
        </w:tc>
        <w:tc>
          <w:tcPr>
            <w:tcW w:w="992" w:type="dxa"/>
            <w:vAlign w:val="center"/>
          </w:tcPr>
          <w:p w14:paraId="4BD976F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2.47e-08</w:t>
            </w:r>
          </w:p>
        </w:tc>
        <w:tc>
          <w:tcPr>
            <w:tcW w:w="1418" w:type="dxa"/>
            <w:gridSpan w:val="2"/>
            <w:noWrap/>
            <w:vAlign w:val="center"/>
          </w:tcPr>
          <w:p w14:paraId="70B4D43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LINC00383</w:t>
            </w:r>
          </w:p>
        </w:tc>
        <w:tc>
          <w:tcPr>
            <w:tcW w:w="1136" w:type="dxa"/>
            <w:vAlign w:val="center"/>
          </w:tcPr>
          <w:p w14:paraId="643D3111" w14:textId="77777777" w:rsidR="001B6BFC" w:rsidRPr="00EF7377" w:rsidRDefault="001B6BFC" w:rsidP="001B6BFC">
            <w:pPr>
              <w:rPr>
                <w:rFonts w:ascii="Calibri" w:hAnsi="Calibri" w:cs="Calibri"/>
                <w:color w:val="000000" w:themeColor="text1"/>
                <w:sz w:val="18"/>
                <w:szCs w:val="18"/>
              </w:rPr>
            </w:pPr>
          </w:p>
        </w:tc>
        <w:tc>
          <w:tcPr>
            <w:tcW w:w="1154" w:type="dxa"/>
            <w:gridSpan w:val="2"/>
            <w:vAlign w:val="center"/>
          </w:tcPr>
          <w:p w14:paraId="1A904E4B" w14:textId="77777777" w:rsidR="001B6BFC" w:rsidRPr="00EF7377" w:rsidRDefault="001B6BFC" w:rsidP="001B6BFC">
            <w:pPr>
              <w:rPr>
                <w:rFonts w:ascii="Calibri" w:hAnsi="Calibri" w:cs="Calibri"/>
                <w:color w:val="000000" w:themeColor="text1"/>
                <w:sz w:val="18"/>
                <w:szCs w:val="18"/>
              </w:rPr>
            </w:pPr>
          </w:p>
        </w:tc>
        <w:tc>
          <w:tcPr>
            <w:tcW w:w="1114" w:type="dxa"/>
            <w:noWrap/>
            <w:vAlign w:val="center"/>
          </w:tcPr>
          <w:p w14:paraId="2D18430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16D11F3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767B3F3E" w14:textId="77777777" w:rsidTr="007A6ACD">
        <w:trPr>
          <w:trHeight w:val="290"/>
        </w:trPr>
        <w:tc>
          <w:tcPr>
            <w:tcW w:w="538" w:type="dxa"/>
            <w:noWrap/>
            <w:vAlign w:val="center"/>
          </w:tcPr>
          <w:p w14:paraId="03C6CB4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14</w:t>
            </w:r>
          </w:p>
        </w:tc>
        <w:tc>
          <w:tcPr>
            <w:tcW w:w="1979" w:type="dxa"/>
            <w:noWrap/>
            <w:vAlign w:val="center"/>
          </w:tcPr>
          <w:p w14:paraId="7C7141B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60155307-60247284</w:t>
            </w:r>
          </w:p>
        </w:tc>
        <w:tc>
          <w:tcPr>
            <w:tcW w:w="1193" w:type="dxa"/>
            <w:noWrap/>
            <w:vAlign w:val="center"/>
          </w:tcPr>
          <w:p w14:paraId="1FF35BB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14:60156702_CT_C</w:t>
            </w:r>
          </w:p>
        </w:tc>
        <w:tc>
          <w:tcPr>
            <w:tcW w:w="1147" w:type="dxa"/>
            <w:vAlign w:val="center"/>
          </w:tcPr>
          <w:p w14:paraId="5612E2C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60156702</w:t>
            </w:r>
          </w:p>
        </w:tc>
        <w:tc>
          <w:tcPr>
            <w:tcW w:w="952" w:type="dxa"/>
            <w:noWrap/>
            <w:vAlign w:val="center"/>
          </w:tcPr>
          <w:p w14:paraId="2D93084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CT/C</w:t>
            </w:r>
          </w:p>
        </w:tc>
        <w:tc>
          <w:tcPr>
            <w:tcW w:w="630" w:type="dxa"/>
            <w:noWrap/>
            <w:vAlign w:val="center"/>
          </w:tcPr>
          <w:p w14:paraId="7CB205D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0.35</w:t>
            </w:r>
          </w:p>
        </w:tc>
        <w:tc>
          <w:tcPr>
            <w:tcW w:w="788" w:type="dxa"/>
            <w:noWrap/>
            <w:vAlign w:val="center"/>
          </w:tcPr>
          <w:p w14:paraId="54967506" w14:textId="5CC84C48"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1.0294</w:t>
            </w:r>
          </w:p>
        </w:tc>
        <w:tc>
          <w:tcPr>
            <w:tcW w:w="851" w:type="dxa"/>
            <w:noWrap/>
            <w:vAlign w:val="center"/>
          </w:tcPr>
          <w:p w14:paraId="2B144D4F" w14:textId="0B23592D"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0.0052</w:t>
            </w:r>
          </w:p>
        </w:tc>
        <w:tc>
          <w:tcPr>
            <w:tcW w:w="992" w:type="dxa"/>
            <w:vAlign w:val="center"/>
          </w:tcPr>
          <w:p w14:paraId="44E6994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2.27e-08</w:t>
            </w:r>
          </w:p>
        </w:tc>
        <w:tc>
          <w:tcPr>
            <w:tcW w:w="1418" w:type="dxa"/>
            <w:gridSpan w:val="2"/>
            <w:noWrap/>
            <w:vAlign w:val="center"/>
          </w:tcPr>
          <w:p w14:paraId="5D9320D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RTN1</w:t>
            </w:r>
          </w:p>
        </w:tc>
        <w:tc>
          <w:tcPr>
            <w:tcW w:w="1136" w:type="dxa"/>
            <w:vAlign w:val="center"/>
          </w:tcPr>
          <w:p w14:paraId="7060C9F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RTN1</w:t>
            </w:r>
          </w:p>
        </w:tc>
        <w:tc>
          <w:tcPr>
            <w:tcW w:w="1154" w:type="dxa"/>
            <w:gridSpan w:val="2"/>
            <w:vAlign w:val="center"/>
          </w:tcPr>
          <w:p w14:paraId="4C305F4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114" w:type="dxa"/>
            <w:noWrap/>
            <w:vAlign w:val="center"/>
          </w:tcPr>
          <w:p w14:paraId="76C4AF5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72886AE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5FB8325B" w14:textId="77777777" w:rsidTr="007A6ACD">
        <w:trPr>
          <w:trHeight w:val="290"/>
        </w:trPr>
        <w:tc>
          <w:tcPr>
            <w:tcW w:w="538" w:type="dxa"/>
            <w:noWrap/>
            <w:vAlign w:val="center"/>
          </w:tcPr>
          <w:p w14:paraId="7136276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14</w:t>
            </w:r>
          </w:p>
        </w:tc>
        <w:tc>
          <w:tcPr>
            <w:tcW w:w="1979" w:type="dxa"/>
            <w:noWrap/>
            <w:vAlign w:val="center"/>
          </w:tcPr>
          <w:p w14:paraId="4593952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103833065-104093521</w:t>
            </w:r>
          </w:p>
        </w:tc>
        <w:tc>
          <w:tcPr>
            <w:tcW w:w="1193" w:type="dxa"/>
            <w:noWrap/>
            <w:vAlign w:val="center"/>
          </w:tcPr>
          <w:p w14:paraId="49CEE70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rs2071408</w:t>
            </w:r>
          </w:p>
        </w:tc>
        <w:tc>
          <w:tcPr>
            <w:tcW w:w="1147" w:type="dxa"/>
            <w:vAlign w:val="center"/>
          </w:tcPr>
          <w:p w14:paraId="218268F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103987078</w:t>
            </w:r>
          </w:p>
        </w:tc>
        <w:tc>
          <w:tcPr>
            <w:tcW w:w="952" w:type="dxa"/>
            <w:noWrap/>
            <w:vAlign w:val="center"/>
          </w:tcPr>
          <w:p w14:paraId="230188A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G/A</w:t>
            </w:r>
          </w:p>
        </w:tc>
        <w:tc>
          <w:tcPr>
            <w:tcW w:w="630" w:type="dxa"/>
            <w:noWrap/>
            <w:vAlign w:val="center"/>
          </w:tcPr>
          <w:p w14:paraId="0CE415A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0.63</w:t>
            </w:r>
          </w:p>
        </w:tc>
        <w:tc>
          <w:tcPr>
            <w:tcW w:w="788" w:type="dxa"/>
            <w:noWrap/>
            <w:vAlign w:val="center"/>
          </w:tcPr>
          <w:p w14:paraId="251EACB6" w14:textId="6620BFDA"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1.0333</w:t>
            </w:r>
          </w:p>
        </w:tc>
        <w:tc>
          <w:tcPr>
            <w:tcW w:w="851" w:type="dxa"/>
            <w:noWrap/>
            <w:vAlign w:val="center"/>
          </w:tcPr>
          <w:p w14:paraId="24D49930" w14:textId="116D0A5B"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0.0050</w:t>
            </w:r>
          </w:p>
        </w:tc>
        <w:tc>
          <w:tcPr>
            <w:tcW w:w="992" w:type="dxa"/>
            <w:vAlign w:val="center"/>
          </w:tcPr>
          <w:p w14:paraId="0B057C7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7.46e-11</w:t>
            </w:r>
          </w:p>
        </w:tc>
        <w:tc>
          <w:tcPr>
            <w:tcW w:w="1418" w:type="dxa"/>
            <w:gridSpan w:val="2"/>
            <w:noWrap/>
            <w:vAlign w:val="center"/>
          </w:tcPr>
          <w:p w14:paraId="6C84934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CKB</w:t>
            </w:r>
          </w:p>
        </w:tc>
        <w:tc>
          <w:tcPr>
            <w:tcW w:w="1136" w:type="dxa"/>
            <w:vAlign w:val="center"/>
          </w:tcPr>
          <w:p w14:paraId="351317E2" w14:textId="77777777" w:rsidR="001B6BFC" w:rsidRPr="0070092A" w:rsidRDefault="001B6BFC" w:rsidP="001B6BFC">
            <w:pPr>
              <w:rPr>
                <w:rFonts w:ascii="Calibri" w:hAnsi="Calibri" w:cs="Calibri"/>
                <w:color w:val="000000" w:themeColor="text1"/>
                <w:sz w:val="18"/>
                <w:szCs w:val="18"/>
                <w:lang w:val="en-US"/>
              </w:rPr>
            </w:pPr>
            <w:r w:rsidRPr="0070092A">
              <w:rPr>
                <w:rFonts w:ascii="Calibri" w:hAnsi="Calibri" w:cs="Calibri"/>
                <w:color w:val="000000" w:themeColor="text1"/>
                <w:sz w:val="18"/>
                <w:szCs w:val="18"/>
                <w:lang w:val="en-US"/>
              </w:rPr>
              <w:t>MARK3, CKB, TRMT61A, BAG5,</w:t>
            </w:r>
          </w:p>
          <w:p w14:paraId="38881424" w14:textId="77777777" w:rsidR="001B6BFC" w:rsidRPr="0070092A" w:rsidRDefault="001B6BFC" w:rsidP="001B6BFC">
            <w:pPr>
              <w:rPr>
                <w:rFonts w:ascii="Calibri" w:hAnsi="Calibri" w:cs="Calibri"/>
                <w:color w:val="000000" w:themeColor="text1"/>
                <w:sz w:val="18"/>
                <w:szCs w:val="18"/>
                <w:lang w:val="en-US"/>
              </w:rPr>
            </w:pPr>
            <w:r w:rsidRPr="0070092A">
              <w:rPr>
                <w:rFonts w:ascii="Calibri" w:hAnsi="Calibri" w:cs="Calibri"/>
                <w:color w:val="000000" w:themeColor="text1"/>
                <w:sz w:val="18"/>
                <w:szCs w:val="18"/>
                <w:lang w:val="en-US"/>
              </w:rPr>
              <w:t>KLC1, RP11-73M18.2, APOPT1</w:t>
            </w:r>
          </w:p>
        </w:tc>
        <w:tc>
          <w:tcPr>
            <w:tcW w:w="1154" w:type="dxa"/>
            <w:gridSpan w:val="2"/>
            <w:vAlign w:val="center"/>
          </w:tcPr>
          <w:p w14:paraId="5779772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14" w:type="dxa"/>
            <w:noWrap/>
            <w:vAlign w:val="center"/>
          </w:tcPr>
          <w:p w14:paraId="69DCF75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5D09E58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140CD38E" w14:textId="77777777" w:rsidTr="007A6ACD">
        <w:trPr>
          <w:trHeight w:val="290"/>
        </w:trPr>
        <w:tc>
          <w:tcPr>
            <w:tcW w:w="538" w:type="dxa"/>
            <w:noWrap/>
            <w:vAlign w:val="center"/>
          </w:tcPr>
          <w:p w14:paraId="3870A89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15</w:t>
            </w:r>
          </w:p>
        </w:tc>
        <w:tc>
          <w:tcPr>
            <w:tcW w:w="1979" w:type="dxa"/>
            <w:noWrap/>
            <w:vAlign w:val="center"/>
          </w:tcPr>
          <w:p w14:paraId="5501B44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74010301-74062710</w:t>
            </w:r>
          </w:p>
        </w:tc>
        <w:tc>
          <w:tcPr>
            <w:tcW w:w="1193" w:type="dxa"/>
            <w:noWrap/>
            <w:vAlign w:val="center"/>
          </w:tcPr>
          <w:p w14:paraId="3D6CE8F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rs4327001</w:t>
            </w:r>
          </w:p>
        </w:tc>
        <w:tc>
          <w:tcPr>
            <w:tcW w:w="1147" w:type="dxa"/>
            <w:vAlign w:val="center"/>
          </w:tcPr>
          <w:p w14:paraId="163162C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74010301</w:t>
            </w:r>
          </w:p>
        </w:tc>
        <w:tc>
          <w:tcPr>
            <w:tcW w:w="952" w:type="dxa"/>
            <w:noWrap/>
            <w:vAlign w:val="center"/>
          </w:tcPr>
          <w:p w14:paraId="7FA673F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G/A</w:t>
            </w:r>
          </w:p>
        </w:tc>
        <w:tc>
          <w:tcPr>
            <w:tcW w:w="630" w:type="dxa"/>
            <w:noWrap/>
            <w:vAlign w:val="center"/>
          </w:tcPr>
          <w:p w14:paraId="2FBB62C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0.59</w:t>
            </w:r>
          </w:p>
        </w:tc>
        <w:tc>
          <w:tcPr>
            <w:tcW w:w="788" w:type="dxa"/>
            <w:noWrap/>
            <w:vAlign w:val="center"/>
          </w:tcPr>
          <w:p w14:paraId="42C97856" w14:textId="1F32F7B6"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0.9732</w:t>
            </w:r>
          </w:p>
        </w:tc>
        <w:tc>
          <w:tcPr>
            <w:tcW w:w="851" w:type="dxa"/>
            <w:noWrap/>
            <w:vAlign w:val="center"/>
          </w:tcPr>
          <w:p w14:paraId="461A4160" w14:textId="0155D2DE"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0.0049</w:t>
            </w:r>
          </w:p>
        </w:tc>
        <w:tc>
          <w:tcPr>
            <w:tcW w:w="992" w:type="dxa"/>
            <w:vAlign w:val="center"/>
          </w:tcPr>
          <w:p w14:paraId="784ADA4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3.24e-08</w:t>
            </w:r>
          </w:p>
        </w:tc>
        <w:tc>
          <w:tcPr>
            <w:tcW w:w="1418" w:type="dxa"/>
            <w:gridSpan w:val="2"/>
            <w:noWrap/>
            <w:vAlign w:val="center"/>
          </w:tcPr>
          <w:p w14:paraId="6AA6121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CD276</w:t>
            </w:r>
          </w:p>
        </w:tc>
        <w:tc>
          <w:tcPr>
            <w:tcW w:w="1136" w:type="dxa"/>
            <w:vAlign w:val="center"/>
          </w:tcPr>
          <w:p w14:paraId="0011E7D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CD276, C15orf59</w:t>
            </w:r>
          </w:p>
        </w:tc>
        <w:tc>
          <w:tcPr>
            <w:tcW w:w="1154" w:type="dxa"/>
            <w:gridSpan w:val="2"/>
            <w:vAlign w:val="center"/>
          </w:tcPr>
          <w:p w14:paraId="49F7B58A" w14:textId="77777777" w:rsidR="001B6BFC" w:rsidRPr="00EF7377" w:rsidRDefault="001B6BFC" w:rsidP="001B6BFC">
            <w:pPr>
              <w:rPr>
                <w:rFonts w:ascii="Calibri" w:hAnsi="Calibri" w:cs="Calibri"/>
                <w:color w:val="000000" w:themeColor="text1"/>
                <w:sz w:val="18"/>
                <w:szCs w:val="18"/>
              </w:rPr>
            </w:pPr>
          </w:p>
        </w:tc>
        <w:tc>
          <w:tcPr>
            <w:tcW w:w="1114" w:type="dxa"/>
            <w:noWrap/>
            <w:vAlign w:val="center"/>
          </w:tcPr>
          <w:p w14:paraId="3EFC3CD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6DB6ACB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5A1B7B74" w14:textId="77777777" w:rsidTr="007A6ACD">
        <w:trPr>
          <w:trHeight w:val="290"/>
        </w:trPr>
        <w:tc>
          <w:tcPr>
            <w:tcW w:w="538" w:type="dxa"/>
            <w:noWrap/>
            <w:vAlign w:val="center"/>
          </w:tcPr>
          <w:p w14:paraId="4B1CB7C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18</w:t>
            </w:r>
          </w:p>
        </w:tc>
        <w:tc>
          <w:tcPr>
            <w:tcW w:w="1979" w:type="dxa"/>
            <w:noWrap/>
            <w:vAlign w:val="center"/>
          </w:tcPr>
          <w:p w14:paraId="27C3ABF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50364022-51059160</w:t>
            </w:r>
          </w:p>
        </w:tc>
        <w:tc>
          <w:tcPr>
            <w:tcW w:w="1193" w:type="dxa"/>
            <w:noWrap/>
            <w:vAlign w:val="center"/>
          </w:tcPr>
          <w:p w14:paraId="18A98FB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rs112633410</w:t>
            </w:r>
          </w:p>
        </w:tc>
        <w:tc>
          <w:tcPr>
            <w:tcW w:w="1147" w:type="dxa"/>
            <w:vAlign w:val="center"/>
          </w:tcPr>
          <w:p w14:paraId="3BFBC0B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50740013</w:t>
            </w:r>
          </w:p>
        </w:tc>
        <w:tc>
          <w:tcPr>
            <w:tcW w:w="952" w:type="dxa"/>
            <w:noWrap/>
            <w:vAlign w:val="center"/>
          </w:tcPr>
          <w:p w14:paraId="441D06C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G/A</w:t>
            </w:r>
          </w:p>
        </w:tc>
        <w:tc>
          <w:tcPr>
            <w:tcW w:w="630" w:type="dxa"/>
            <w:noWrap/>
            <w:vAlign w:val="center"/>
          </w:tcPr>
          <w:p w14:paraId="289988B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0.57</w:t>
            </w:r>
          </w:p>
        </w:tc>
        <w:tc>
          <w:tcPr>
            <w:tcW w:w="788" w:type="dxa"/>
            <w:noWrap/>
            <w:vAlign w:val="center"/>
          </w:tcPr>
          <w:p w14:paraId="251D889A" w14:textId="548748A4"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0.9713</w:t>
            </w:r>
          </w:p>
        </w:tc>
        <w:tc>
          <w:tcPr>
            <w:tcW w:w="851" w:type="dxa"/>
            <w:noWrap/>
            <w:vAlign w:val="center"/>
          </w:tcPr>
          <w:p w14:paraId="790E4C6A" w14:textId="64FAAC0B"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0.0049</w:t>
            </w:r>
          </w:p>
        </w:tc>
        <w:tc>
          <w:tcPr>
            <w:tcW w:w="992" w:type="dxa"/>
            <w:vAlign w:val="center"/>
          </w:tcPr>
          <w:p w14:paraId="349681D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2.51e-09</w:t>
            </w:r>
          </w:p>
        </w:tc>
        <w:tc>
          <w:tcPr>
            <w:tcW w:w="1418" w:type="dxa"/>
            <w:gridSpan w:val="2"/>
            <w:noWrap/>
            <w:vAlign w:val="center"/>
          </w:tcPr>
          <w:p w14:paraId="0D009870"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DCC</w:t>
            </w:r>
          </w:p>
        </w:tc>
        <w:tc>
          <w:tcPr>
            <w:tcW w:w="1136" w:type="dxa"/>
            <w:vAlign w:val="center"/>
          </w:tcPr>
          <w:p w14:paraId="6AE4A70C"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DCC</w:t>
            </w:r>
          </w:p>
        </w:tc>
        <w:tc>
          <w:tcPr>
            <w:tcW w:w="1154" w:type="dxa"/>
            <w:gridSpan w:val="2"/>
            <w:vAlign w:val="center"/>
          </w:tcPr>
          <w:p w14:paraId="60E9778F"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PGC+ UKB, Top10K</w:t>
            </w:r>
          </w:p>
        </w:tc>
        <w:tc>
          <w:tcPr>
            <w:tcW w:w="1114" w:type="dxa"/>
            <w:noWrap/>
            <w:vAlign w:val="center"/>
          </w:tcPr>
          <w:p w14:paraId="779CA10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4EDB9CC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077C65D3" w14:textId="77777777" w:rsidTr="007A6ACD">
        <w:trPr>
          <w:trHeight w:val="290"/>
        </w:trPr>
        <w:tc>
          <w:tcPr>
            <w:tcW w:w="538" w:type="dxa"/>
            <w:noWrap/>
            <w:vAlign w:val="center"/>
          </w:tcPr>
          <w:p w14:paraId="6B5BEB3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19</w:t>
            </w:r>
          </w:p>
        </w:tc>
        <w:tc>
          <w:tcPr>
            <w:tcW w:w="1979" w:type="dxa"/>
            <w:noWrap/>
            <w:vAlign w:val="center"/>
          </w:tcPr>
          <w:p w14:paraId="405B1078"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4944555-5022857</w:t>
            </w:r>
          </w:p>
        </w:tc>
        <w:tc>
          <w:tcPr>
            <w:tcW w:w="1193" w:type="dxa"/>
            <w:noWrap/>
            <w:vAlign w:val="center"/>
          </w:tcPr>
          <w:p w14:paraId="009398B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rs58324296</w:t>
            </w:r>
          </w:p>
        </w:tc>
        <w:tc>
          <w:tcPr>
            <w:tcW w:w="1147" w:type="dxa"/>
            <w:vAlign w:val="center"/>
          </w:tcPr>
          <w:p w14:paraId="3955BAF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4969199</w:t>
            </w:r>
          </w:p>
        </w:tc>
        <w:tc>
          <w:tcPr>
            <w:tcW w:w="952" w:type="dxa"/>
            <w:noWrap/>
            <w:vAlign w:val="center"/>
          </w:tcPr>
          <w:p w14:paraId="28F3129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A/C</w:t>
            </w:r>
          </w:p>
        </w:tc>
        <w:tc>
          <w:tcPr>
            <w:tcW w:w="630" w:type="dxa"/>
            <w:noWrap/>
            <w:vAlign w:val="center"/>
          </w:tcPr>
          <w:p w14:paraId="101DF7C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0.65</w:t>
            </w:r>
          </w:p>
        </w:tc>
        <w:tc>
          <w:tcPr>
            <w:tcW w:w="788" w:type="dxa"/>
            <w:noWrap/>
            <w:vAlign w:val="center"/>
          </w:tcPr>
          <w:p w14:paraId="68B6CECD" w14:textId="7FA71FF2"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0.9715</w:t>
            </w:r>
          </w:p>
        </w:tc>
        <w:tc>
          <w:tcPr>
            <w:tcW w:w="851" w:type="dxa"/>
            <w:noWrap/>
            <w:vAlign w:val="center"/>
          </w:tcPr>
          <w:p w14:paraId="48287BF1" w14:textId="49819414"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0.0051</w:t>
            </w:r>
          </w:p>
        </w:tc>
        <w:tc>
          <w:tcPr>
            <w:tcW w:w="992" w:type="dxa"/>
            <w:vAlign w:val="center"/>
          </w:tcPr>
          <w:p w14:paraId="5427B4D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1.18e-08</w:t>
            </w:r>
          </w:p>
        </w:tc>
        <w:tc>
          <w:tcPr>
            <w:tcW w:w="1418" w:type="dxa"/>
            <w:gridSpan w:val="2"/>
            <w:noWrap/>
            <w:vAlign w:val="center"/>
          </w:tcPr>
          <w:p w14:paraId="1251E30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KDM4B</w:t>
            </w:r>
          </w:p>
        </w:tc>
        <w:tc>
          <w:tcPr>
            <w:tcW w:w="1136" w:type="dxa"/>
            <w:vAlign w:val="center"/>
          </w:tcPr>
          <w:p w14:paraId="6A7FDA49"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KDM4B</w:t>
            </w:r>
          </w:p>
        </w:tc>
        <w:tc>
          <w:tcPr>
            <w:tcW w:w="1154" w:type="dxa"/>
            <w:gridSpan w:val="2"/>
            <w:vAlign w:val="center"/>
          </w:tcPr>
          <w:p w14:paraId="45E612B0" w14:textId="77777777" w:rsidR="001B6BFC" w:rsidRPr="00EF7377" w:rsidRDefault="001B6BFC" w:rsidP="001B6BFC">
            <w:pPr>
              <w:rPr>
                <w:rFonts w:ascii="Calibri" w:hAnsi="Calibri" w:cs="Calibri"/>
                <w:color w:val="000000" w:themeColor="text1"/>
                <w:sz w:val="18"/>
                <w:szCs w:val="18"/>
              </w:rPr>
            </w:pPr>
          </w:p>
        </w:tc>
        <w:tc>
          <w:tcPr>
            <w:tcW w:w="1114" w:type="dxa"/>
            <w:noWrap/>
            <w:vAlign w:val="center"/>
          </w:tcPr>
          <w:p w14:paraId="2667C08E"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7552E08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3C65C1A8" w14:textId="77777777" w:rsidTr="007A6ACD">
        <w:trPr>
          <w:trHeight w:val="290"/>
        </w:trPr>
        <w:tc>
          <w:tcPr>
            <w:tcW w:w="538" w:type="dxa"/>
            <w:noWrap/>
            <w:vAlign w:val="center"/>
          </w:tcPr>
          <w:p w14:paraId="4A5B0DE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19</w:t>
            </w:r>
          </w:p>
        </w:tc>
        <w:tc>
          <w:tcPr>
            <w:tcW w:w="1979" w:type="dxa"/>
            <w:noWrap/>
            <w:vAlign w:val="center"/>
          </w:tcPr>
          <w:p w14:paraId="2231C80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31891006-31927547</w:t>
            </w:r>
          </w:p>
        </w:tc>
        <w:tc>
          <w:tcPr>
            <w:tcW w:w="1193" w:type="dxa"/>
            <w:noWrap/>
            <w:vAlign w:val="center"/>
          </w:tcPr>
          <w:p w14:paraId="6AD3EF0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rs2111530</w:t>
            </w:r>
          </w:p>
        </w:tc>
        <w:tc>
          <w:tcPr>
            <w:tcW w:w="1147" w:type="dxa"/>
            <w:vAlign w:val="center"/>
          </w:tcPr>
          <w:p w14:paraId="5F86307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31891006</w:t>
            </w:r>
          </w:p>
        </w:tc>
        <w:tc>
          <w:tcPr>
            <w:tcW w:w="952" w:type="dxa"/>
            <w:noWrap/>
            <w:vAlign w:val="center"/>
          </w:tcPr>
          <w:p w14:paraId="39FD48C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A/G</w:t>
            </w:r>
          </w:p>
        </w:tc>
        <w:tc>
          <w:tcPr>
            <w:tcW w:w="630" w:type="dxa"/>
            <w:noWrap/>
            <w:vAlign w:val="center"/>
          </w:tcPr>
          <w:p w14:paraId="44DDB91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0.60</w:t>
            </w:r>
          </w:p>
        </w:tc>
        <w:tc>
          <w:tcPr>
            <w:tcW w:w="788" w:type="dxa"/>
            <w:noWrap/>
            <w:vAlign w:val="center"/>
          </w:tcPr>
          <w:p w14:paraId="09123CB7" w14:textId="0B1AA533"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0.9732</w:t>
            </w:r>
          </w:p>
        </w:tc>
        <w:tc>
          <w:tcPr>
            <w:tcW w:w="851" w:type="dxa"/>
            <w:noWrap/>
            <w:vAlign w:val="center"/>
          </w:tcPr>
          <w:p w14:paraId="1BAFE30B" w14:textId="18405884"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0.0050</w:t>
            </w:r>
          </w:p>
        </w:tc>
        <w:tc>
          <w:tcPr>
            <w:tcW w:w="992" w:type="dxa"/>
            <w:vAlign w:val="center"/>
          </w:tcPr>
          <w:p w14:paraId="45A5D71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4.25e-08</w:t>
            </w:r>
          </w:p>
        </w:tc>
        <w:tc>
          <w:tcPr>
            <w:tcW w:w="1418" w:type="dxa"/>
            <w:gridSpan w:val="2"/>
            <w:noWrap/>
            <w:vAlign w:val="center"/>
          </w:tcPr>
          <w:p w14:paraId="0638784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AC007796.1</w:t>
            </w:r>
          </w:p>
        </w:tc>
        <w:tc>
          <w:tcPr>
            <w:tcW w:w="1136" w:type="dxa"/>
            <w:vAlign w:val="center"/>
          </w:tcPr>
          <w:p w14:paraId="3F69F742" w14:textId="77777777" w:rsidR="001B6BFC" w:rsidRPr="00EF7377" w:rsidRDefault="001B6BFC" w:rsidP="001B6BFC">
            <w:pPr>
              <w:rPr>
                <w:rFonts w:ascii="Calibri" w:hAnsi="Calibri" w:cs="Calibri"/>
                <w:color w:val="000000" w:themeColor="text1"/>
                <w:sz w:val="18"/>
                <w:szCs w:val="18"/>
              </w:rPr>
            </w:pPr>
          </w:p>
        </w:tc>
        <w:tc>
          <w:tcPr>
            <w:tcW w:w="1154" w:type="dxa"/>
            <w:gridSpan w:val="2"/>
            <w:vAlign w:val="center"/>
          </w:tcPr>
          <w:p w14:paraId="5F3F67CE" w14:textId="77777777" w:rsidR="001B6BFC" w:rsidRPr="00EF7377" w:rsidRDefault="001B6BFC" w:rsidP="001B6BFC">
            <w:pPr>
              <w:rPr>
                <w:rFonts w:ascii="Calibri" w:hAnsi="Calibri" w:cs="Calibri"/>
                <w:color w:val="000000" w:themeColor="text1"/>
                <w:sz w:val="18"/>
                <w:szCs w:val="18"/>
              </w:rPr>
            </w:pPr>
          </w:p>
        </w:tc>
        <w:tc>
          <w:tcPr>
            <w:tcW w:w="1114" w:type="dxa"/>
            <w:noWrap/>
            <w:vAlign w:val="center"/>
          </w:tcPr>
          <w:p w14:paraId="1E7E38F5"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6B5BD0CA"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r w:rsidR="001B6BFC" w:rsidRPr="00EF7377" w14:paraId="0CE296FF" w14:textId="77777777" w:rsidTr="007A6ACD">
        <w:trPr>
          <w:trHeight w:val="290"/>
        </w:trPr>
        <w:tc>
          <w:tcPr>
            <w:tcW w:w="538" w:type="dxa"/>
            <w:noWrap/>
            <w:vAlign w:val="center"/>
          </w:tcPr>
          <w:p w14:paraId="26C30FA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20</w:t>
            </w:r>
          </w:p>
        </w:tc>
        <w:tc>
          <w:tcPr>
            <w:tcW w:w="1979" w:type="dxa"/>
            <w:noWrap/>
            <w:vAlign w:val="center"/>
          </w:tcPr>
          <w:p w14:paraId="243BD69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59827231-59827231</w:t>
            </w:r>
          </w:p>
        </w:tc>
        <w:tc>
          <w:tcPr>
            <w:tcW w:w="1193" w:type="dxa"/>
            <w:noWrap/>
            <w:vAlign w:val="center"/>
          </w:tcPr>
          <w:p w14:paraId="26A4AB7D"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rs143502921</w:t>
            </w:r>
          </w:p>
        </w:tc>
        <w:tc>
          <w:tcPr>
            <w:tcW w:w="1147" w:type="dxa"/>
            <w:vAlign w:val="center"/>
          </w:tcPr>
          <w:p w14:paraId="16539036"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59827231</w:t>
            </w:r>
          </w:p>
        </w:tc>
        <w:tc>
          <w:tcPr>
            <w:tcW w:w="952" w:type="dxa"/>
            <w:noWrap/>
            <w:vAlign w:val="center"/>
          </w:tcPr>
          <w:p w14:paraId="1ED02B21"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G/C</w:t>
            </w:r>
          </w:p>
        </w:tc>
        <w:tc>
          <w:tcPr>
            <w:tcW w:w="630" w:type="dxa"/>
            <w:noWrap/>
            <w:vAlign w:val="center"/>
          </w:tcPr>
          <w:p w14:paraId="33135DB7"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0.82</w:t>
            </w:r>
          </w:p>
        </w:tc>
        <w:tc>
          <w:tcPr>
            <w:tcW w:w="788" w:type="dxa"/>
            <w:noWrap/>
            <w:vAlign w:val="center"/>
          </w:tcPr>
          <w:p w14:paraId="08FF0F53" w14:textId="77908243"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0.9539</w:t>
            </w:r>
          </w:p>
        </w:tc>
        <w:tc>
          <w:tcPr>
            <w:tcW w:w="851" w:type="dxa"/>
            <w:noWrap/>
            <w:vAlign w:val="center"/>
          </w:tcPr>
          <w:p w14:paraId="3BFB8E76" w14:textId="7DE23B06" w:rsidR="001B6BFC" w:rsidRPr="00EF7377" w:rsidRDefault="001B6BFC" w:rsidP="001B6BFC">
            <w:pPr>
              <w:rPr>
                <w:rFonts w:ascii="Calibri" w:hAnsi="Calibri" w:cs="Calibri"/>
                <w:color w:val="000000" w:themeColor="text1"/>
                <w:sz w:val="18"/>
                <w:szCs w:val="18"/>
              </w:rPr>
            </w:pPr>
            <w:r>
              <w:rPr>
                <w:rFonts w:ascii="Calibri" w:hAnsi="Calibri" w:cs="Calibri"/>
                <w:color w:val="000000"/>
                <w:sz w:val="18"/>
                <w:szCs w:val="18"/>
              </w:rPr>
              <w:t>0.0070</w:t>
            </w:r>
          </w:p>
        </w:tc>
        <w:tc>
          <w:tcPr>
            <w:tcW w:w="992" w:type="dxa"/>
            <w:vAlign w:val="center"/>
          </w:tcPr>
          <w:p w14:paraId="3C951E4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2.08e-11</w:t>
            </w:r>
          </w:p>
        </w:tc>
        <w:tc>
          <w:tcPr>
            <w:tcW w:w="1418" w:type="dxa"/>
            <w:gridSpan w:val="2"/>
            <w:noWrap/>
            <w:vAlign w:val="center"/>
          </w:tcPr>
          <w:p w14:paraId="3FB6983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CDH4</w:t>
            </w:r>
          </w:p>
        </w:tc>
        <w:tc>
          <w:tcPr>
            <w:tcW w:w="1136" w:type="dxa"/>
            <w:vAlign w:val="center"/>
          </w:tcPr>
          <w:p w14:paraId="5AF9CEA4"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CDH4</w:t>
            </w:r>
          </w:p>
        </w:tc>
        <w:tc>
          <w:tcPr>
            <w:tcW w:w="1154" w:type="dxa"/>
            <w:gridSpan w:val="2"/>
            <w:vAlign w:val="center"/>
          </w:tcPr>
          <w:p w14:paraId="3C795BEB"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114" w:type="dxa"/>
            <w:noWrap/>
            <w:vAlign w:val="center"/>
          </w:tcPr>
          <w:p w14:paraId="16C82742"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c>
          <w:tcPr>
            <w:tcW w:w="1984" w:type="dxa"/>
            <w:gridSpan w:val="2"/>
            <w:vAlign w:val="center"/>
          </w:tcPr>
          <w:p w14:paraId="1796BD23" w14:textId="77777777" w:rsidR="001B6BFC" w:rsidRPr="00EF7377" w:rsidRDefault="001B6BFC" w:rsidP="001B6BFC">
            <w:pPr>
              <w:rPr>
                <w:rFonts w:ascii="Calibri" w:hAnsi="Calibri" w:cs="Calibri"/>
                <w:color w:val="000000" w:themeColor="text1"/>
                <w:sz w:val="18"/>
                <w:szCs w:val="18"/>
              </w:rPr>
            </w:pPr>
            <w:r w:rsidRPr="00EF7377">
              <w:rPr>
                <w:rFonts w:ascii="Calibri" w:hAnsi="Calibri" w:cs="Calibri"/>
                <w:color w:val="000000" w:themeColor="text1"/>
                <w:sz w:val="18"/>
                <w:szCs w:val="18"/>
              </w:rPr>
              <w:t>-</w:t>
            </w:r>
          </w:p>
        </w:tc>
      </w:tr>
    </w:tbl>
    <w:p w14:paraId="68C79B76" w14:textId="77777777" w:rsidR="007A6ACD" w:rsidRDefault="007A6ACD" w:rsidP="007A6ACD">
      <w:pPr>
        <w:ind w:right="50"/>
        <w:jc w:val="both"/>
        <w:rPr>
          <w:rFonts w:ascii="Calibri" w:hAnsi="Calibri" w:cs="Calibri"/>
          <w:color w:val="000000" w:themeColor="text1"/>
          <w:sz w:val="20"/>
          <w:szCs w:val="20"/>
          <w:lang w:val="en-US"/>
        </w:rPr>
      </w:pPr>
    </w:p>
    <w:p w14:paraId="49FACE59" w14:textId="77777777" w:rsidR="007A6ACD" w:rsidRDefault="007A6ACD">
      <w:pPr>
        <w:rPr>
          <w:rFonts w:ascii="Calibri" w:hAnsi="Calibri" w:cs="Calibri"/>
          <w:color w:val="000000" w:themeColor="text1"/>
          <w:sz w:val="20"/>
          <w:szCs w:val="20"/>
          <w:lang w:val="en-US"/>
        </w:rPr>
      </w:pPr>
      <w:r>
        <w:rPr>
          <w:rFonts w:ascii="Calibri" w:hAnsi="Calibri" w:cs="Calibri"/>
          <w:color w:val="000000" w:themeColor="text1"/>
          <w:sz w:val="20"/>
          <w:szCs w:val="20"/>
          <w:lang w:val="en-US"/>
        </w:rPr>
        <w:br w:type="page"/>
      </w:r>
    </w:p>
    <w:p w14:paraId="2EDC6335" w14:textId="4CA3FBAC" w:rsidR="005D64B6" w:rsidRPr="0070092A" w:rsidRDefault="005D64B6" w:rsidP="007A6ACD">
      <w:pPr>
        <w:ind w:right="50"/>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lastRenderedPageBreak/>
        <w:t>*Some variants in those loci were not analyzed in PGC+UKB GWAS, which might be excluded in quality control or not examined.</w:t>
      </w:r>
    </w:p>
    <w:p w14:paraId="61828B30" w14:textId="7D71C6FC" w:rsidR="005D64B6" w:rsidRPr="0070092A" w:rsidRDefault="000C434D" w:rsidP="003514C4">
      <w:pPr>
        <w:jc w:val="both"/>
        <w:rPr>
          <w:rFonts w:ascii="Calibri" w:hAnsi="Calibri" w:cs="Calibri"/>
          <w:color w:val="000000" w:themeColor="text1"/>
          <w:sz w:val="20"/>
          <w:szCs w:val="20"/>
          <w:lang w:val="en-US"/>
        </w:rPr>
      </w:pPr>
      <w:r w:rsidRPr="0070092A">
        <w:rPr>
          <w:rFonts w:ascii="Calibri" w:hAnsi="Calibri" w:cs="Calibri"/>
          <w:b/>
          <w:bCs/>
          <w:sz w:val="20"/>
          <w:szCs w:val="20"/>
          <w:vertAlign w:val="superscript"/>
          <w:lang w:val="en-US"/>
        </w:rPr>
        <w:t>†</w:t>
      </w:r>
      <w:r w:rsidR="005D64B6" w:rsidRPr="0070092A">
        <w:rPr>
          <w:rFonts w:ascii="Calibri" w:hAnsi="Calibri" w:cs="Calibri"/>
          <w:color w:val="000000" w:themeColor="text1"/>
          <w:sz w:val="20"/>
          <w:szCs w:val="20"/>
          <w:lang w:val="en-US"/>
        </w:rPr>
        <w:t>Top10K: Data contains genome-wide summary statistics of the most informative 10,000 variants from a meta-analysis of the 33 cohorts of the Psychiatric Genomics Consortium</w:t>
      </w:r>
      <w:r w:rsidRPr="0070092A">
        <w:rPr>
          <w:rFonts w:ascii="Calibri" w:hAnsi="Calibri" w:cs="Calibri"/>
          <w:color w:val="000000" w:themeColor="text1"/>
          <w:sz w:val="20"/>
          <w:szCs w:val="20"/>
          <w:lang w:val="en-US"/>
        </w:rPr>
        <w:t xml:space="preserve">, </w:t>
      </w:r>
      <w:r w:rsidR="005D64B6" w:rsidRPr="0070092A">
        <w:rPr>
          <w:rFonts w:ascii="Calibri" w:hAnsi="Calibri" w:cs="Calibri"/>
          <w:color w:val="000000" w:themeColor="text1"/>
          <w:sz w:val="20"/>
          <w:szCs w:val="20"/>
          <w:lang w:val="en-US"/>
        </w:rPr>
        <w:t>the broad depression phenotype in the full release of the UK Biobank</w:t>
      </w:r>
      <w:r w:rsidRPr="0070092A">
        <w:rPr>
          <w:rFonts w:ascii="Calibri" w:hAnsi="Calibri" w:cs="Calibri"/>
          <w:color w:val="000000" w:themeColor="text1"/>
          <w:sz w:val="20"/>
          <w:szCs w:val="20"/>
          <w:lang w:val="en-US"/>
        </w:rPr>
        <w:t xml:space="preserve"> and 23andMe data</w:t>
      </w:r>
    </w:p>
    <w:p w14:paraId="115BC93E" w14:textId="6B176BBC" w:rsidR="005D64B6" w:rsidRPr="0070092A" w:rsidRDefault="005D64B6" w:rsidP="003514C4">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PGC+UKB: Data contains genome-wide summary statistics from a meta-analysis of the 33 cohorts of the Psychiatric Genomics Consortium (excluding UK Biobank and 23andMe data) and the broad depression phenotype in the full release of the UK Biobank</w:t>
      </w:r>
    </w:p>
    <w:p w14:paraId="49C5DABC" w14:textId="463069BD" w:rsidR="00CD6B29" w:rsidRPr="0070092A" w:rsidRDefault="005D64B6" w:rsidP="003514C4">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Citation: Howard</w:t>
      </w:r>
      <w:r w:rsidR="000C434D" w:rsidRPr="0070092A">
        <w:rPr>
          <w:rFonts w:ascii="Calibri" w:hAnsi="Calibri" w:cs="Calibri"/>
          <w:color w:val="000000" w:themeColor="text1"/>
          <w:sz w:val="20"/>
          <w:szCs w:val="20"/>
          <w:lang w:val="en-US"/>
        </w:rPr>
        <w:t xml:space="preserve"> et al</w:t>
      </w:r>
      <w:r w:rsidRPr="0070092A">
        <w:rPr>
          <w:rFonts w:ascii="Calibri" w:hAnsi="Calibri" w:cs="Calibri"/>
          <w:color w:val="000000" w:themeColor="text1"/>
          <w:sz w:val="20"/>
          <w:szCs w:val="20"/>
          <w:lang w:val="en-US"/>
        </w:rPr>
        <w:t xml:space="preserve"> (2019)</w:t>
      </w:r>
      <w:r w:rsidR="000C434D" w:rsidRPr="0070092A">
        <w:rPr>
          <w:rFonts w:ascii="Calibri" w:hAnsi="Calibri" w:cs="Calibri"/>
          <w:color w:val="000000" w:themeColor="text1"/>
          <w:sz w:val="20"/>
          <w:szCs w:val="20"/>
          <w:lang w:val="en-US"/>
        </w:rPr>
        <w:t xml:space="preserve"> [dataset]</w:t>
      </w:r>
      <w:r w:rsidR="000C434D" w:rsidRPr="00EF7377">
        <w:rPr>
          <w:rFonts w:ascii="Calibri" w:hAnsi="Calibri" w:cs="Calibri"/>
          <w:color w:val="000000" w:themeColor="text1"/>
          <w:sz w:val="20"/>
          <w:szCs w:val="20"/>
        </w:rPr>
        <w:fldChar w:fldCharType="begin">
          <w:fldData xml:space="preserve">PEVuZE5vdGU+PENpdGU+PEF1dGhvcj5Ib3dhcmQ8L0F1dGhvcj48WWVhcj4yMDE5PC9ZZWFyPjxS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</w:fldData>
        </w:fldChar>
      </w:r>
      <w:r w:rsidR="00542A64" w:rsidRPr="00542A64">
        <w:rPr>
          <w:rFonts w:ascii="Calibri" w:hAnsi="Calibri" w:cs="Calibri"/>
          <w:color w:val="000000" w:themeColor="text1"/>
          <w:sz w:val="20"/>
          <w:szCs w:val="20"/>
          <w:lang w:val="en-US"/>
        </w:rPr>
        <w:instrText xml:space="preserve"> ADDIN EN.CITE </w:instrText>
      </w:r>
      <w:r w:rsidR="00542A64">
        <w:rPr>
          <w:rFonts w:ascii="Calibri" w:hAnsi="Calibri" w:cs="Calibri"/>
          <w:color w:val="000000" w:themeColor="text1"/>
          <w:sz w:val="20"/>
          <w:szCs w:val="20"/>
        </w:rPr>
        <w:fldChar w:fldCharType="begin">
          <w:fldData xml:space="preserve">PEVuZE5vdGU+PENpdGU+PEF1dGhvcj5Ib3dhcmQ8L0F1dGhvcj48WWVhcj4yMDE5PC9ZZWFyPjxS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</w:fldData>
        </w:fldChar>
      </w:r>
      <w:r w:rsidR="00542A64" w:rsidRPr="00542A64">
        <w:rPr>
          <w:rFonts w:ascii="Calibri" w:hAnsi="Calibri" w:cs="Calibri"/>
          <w:color w:val="000000" w:themeColor="text1"/>
          <w:sz w:val="20"/>
          <w:szCs w:val="20"/>
          <w:lang w:val="en-US"/>
        </w:rPr>
        <w:instrText xml:space="preserve"> ADDIN EN.CITE.DATA </w:instrText>
      </w:r>
      <w:r w:rsidR="00542A64">
        <w:rPr>
          <w:rFonts w:ascii="Calibri" w:hAnsi="Calibri" w:cs="Calibri"/>
          <w:color w:val="000000" w:themeColor="text1"/>
          <w:sz w:val="20"/>
          <w:szCs w:val="20"/>
        </w:rPr>
      </w:r>
      <w:r w:rsidR="00542A64">
        <w:rPr>
          <w:rFonts w:ascii="Calibri" w:hAnsi="Calibri" w:cs="Calibri"/>
          <w:color w:val="000000" w:themeColor="text1"/>
          <w:sz w:val="20"/>
          <w:szCs w:val="20"/>
        </w:rPr>
        <w:fldChar w:fldCharType="end"/>
      </w:r>
      <w:r w:rsidR="000C434D" w:rsidRPr="00EF7377">
        <w:rPr>
          <w:rFonts w:ascii="Calibri" w:hAnsi="Calibri" w:cs="Calibri"/>
          <w:color w:val="000000" w:themeColor="text1"/>
          <w:sz w:val="20"/>
          <w:szCs w:val="20"/>
        </w:rPr>
      </w:r>
      <w:r w:rsidR="000C434D" w:rsidRPr="00EF7377">
        <w:rPr>
          <w:rFonts w:ascii="Calibri" w:hAnsi="Calibri" w:cs="Calibri"/>
          <w:color w:val="000000" w:themeColor="text1"/>
          <w:sz w:val="20"/>
          <w:szCs w:val="20"/>
        </w:rPr>
        <w:fldChar w:fldCharType="separate"/>
      </w:r>
      <w:r w:rsidR="00542A64" w:rsidRPr="00542A64">
        <w:rPr>
          <w:rFonts w:ascii="Calibri" w:hAnsi="Calibri" w:cs="Calibri"/>
          <w:noProof/>
          <w:color w:val="000000" w:themeColor="text1"/>
          <w:sz w:val="20"/>
          <w:szCs w:val="20"/>
          <w:vertAlign w:val="superscript"/>
          <w:lang w:val="en-US"/>
        </w:rPr>
        <w:t>27</w:t>
      </w:r>
      <w:r w:rsidR="000C434D" w:rsidRPr="00EF7377">
        <w:rPr>
          <w:rFonts w:ascii="Calibri" w:hAnsi="Calibri" w:cs="Calibri"/>
          <w:color w:val="000000" w:themeColor="text1"/>
          <w:sz w:val="20"/>
          <w:szCs w:val="20"/>
        </w:rPr>
        <w:fldChar w:fldCharType="end"/>
      </w:r>
      <w:r w:rsidRPr="0070092A">
        <w:rPr>
          <w:rFonts w:ascii="Calibri" w:hAnsi="Calibri" w:cs="Calibri"/>
          <w:color w:val="000000" w:themeColor="text1"/>
          <w:sz w:val="20"/>
          <w:szCs w:val="20"/>
          <w:lang w:val="en-US"/>
        </w:rPr>
        <w:t xml:space="preserve">. </w:t>
      </w:r>
    </w:p>
    <w:p w14:paraId="1B84582A" w14:textId="77777777" w:rsidR="00EC5D69" w:rsidRPr="0070092A" w:rsidRDefault="00EC5D69" w:rsidP="00EC5D69">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Col 1 (CHR): Chromosome of the locus</w:t>
      </w:r>
    </w:p>
    <w:p w14:paraId="3F370A71" w14:textId="77777777" w:rsidR="00EC5D69" w:rsidRPr="0070092A" w:rsidRDefault="00EC5D69" w:rsidP="00EC5D69">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Col 2 (Region): Start and end position of the locus</w:t>
      </w:r>
    </w:p>
    <w:p w14:paraId="3D9859F5" w14:textId="1773C894" w:rsidR="00EC5D69" w:rsidRPr="0070092A" w:rsidRDefault="00EC5D69" w:rsidP="00EC5D69">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Col 3 (rsID): RsID of the lead SNP</w:t>
      </w:r>
    </w:p>
    <w:p w14:paraId="18BFDBBB" w14:textId="41689CFF" w:rsidR="00EC5D69" w:rsidRPr="0070092A" w:rsidRDefault="00EC5D69" w:rsidP="00EC5D69">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Col 4 (</w:t>
      </w:r>
      <w:r w:rsidR="005020A1" w:rsidRPr="0070092A">
        <w:rPr>
          <w:rFonts w:ascii="Calibri" w:hAnsi="Calibri" w:cs="Calibri"/>
          <w:color w:val="000000" w:themeColor="text1"/>
          <w:sz w:val="20"/>
          <w:szCs w:val="20"/>
          <w:lang w:val="en-US"/>
        </w:rPr>
        <w:t>POS</w:t>
      </w:r>
      <w:r w:rsidRPr="0070092A">
        <w:rPr>
          <w:rFonts w:ascii="Calibri" w:hAnsi="Calibri" w:cs="Calibri"/>
          <w:color w:val="000000" w:themeColor="text1"/>
          <w:sz w:val="20"/>
          <w:szCs w:val="20"/>
          <w:lang w:val="en-US"/>
        </w:rPr>
        <w:t>): Position of lead SNP on hg19</w:t>
      </w:r>
    </w:p>
    <w:p w14:paraId="135D529A" w14:textId="35F5C875" w:rsidR="00EC5D69" w:rsidRPr="0070092A" w:rsidRDefault="00EC5D69" w:rsidP="00EC5D69">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Col 5 (A1/A2):  Effect/non-effect allele of </w:t>
      </w:r>
      <w:r w:rsidR="004C1687" w:rsidRPr="0070092A">
        <w:rPr>
          <w:rFonts w:ascii="Calibri" w:hAnsi="Calibri" w:cs="Calibri"/>
          <w:color w:val="000000" w:themeColor="text1"/>
          <w:sz w:val="20"/>
          <w:szCs w:val="20"/>
          <w:lang w:val="en-US"/>
        </w:rPr>
        <w:t xml:space="preserve">the </w:t>
      </w:r>
      <w:r w:rsidRPr="0070092A">
        <w:rPr>
          <w:rFonts w:ascii="Calibri" w:hAnsi="Calibri" w:cs="Calibri"/>
          <w:color w:val="000000" w:themeColor="text1"/>
          <w:sz w:val="20"/>
          <w:szCs w:val="20"/>
          <w:lang w:val="en-US"/>
        </w:rPr>
        <w:t>lead SNP</w:t>
      </w:r>
    </w:p>
    <w:p w14:paraId="7E36A439" w14:textId="4F6DEB8D" w:rsidR="00EC5D69" w:rsidRPr="0070092A" w:rsidRDefault="00EC5D69" w:rsidP="00EC5D69">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Col 6 (AF1): Allele frequency of effect allele of </w:t>
      </w:r>
      <w:r w:rsidR="004C1687" w:rsidRPr="0070092A">
        <w:rPr>
          <w:rFonts w:ascii="Calibri" w:hAnsi="Calibri" w:cs="Calibri"/>
          <w:color w:val="000000" w:themeColor="text1"/>
          <w:sz w:val="20"/>
          <w:szCs w:val="20"/>
          <w:lang w:val="en-US"/>
        </w:rPr>
        <w:t>the</w:t>
      </w:r>
      <w:r w:rsidRPr="0070092A">
        <w:rPr>
          <w:rFonts w:ascii="Calibri" w:hAnsi="Calibri" w:cs="Calibri"/>
          <w:color w:val="000000" w:themeColor="text1"/>
          <w:sz w:val="20"/>
          <w:szCs w:val="20"/>
          <w:lang w:val="en-US"/>
        </w:rPr>
        <w:t xml:space="preserve"> lead SNP in study sample</w:t>
      </w:r>
    </w:p>
    <w:p w14:paraId="49F18FB1" w14:textId="1287F88B" w:rsidR="00100863" w:rsidRDefault="00100863" w:rsidP="00100863">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Col </w:t>
      </w:r>
      <w:r w:rsidR="002C1564">
        <w:rPr>
          <w:rFonts w:ascii="Calibri" w:hAnsi="Calibri" w:cs="Calibri"/>
          <w:color w:val="000000" w:themeColor="text1"/>
          <w:sz w:val="20"/>
          <w:szCs w:val="20"/>
          <w:lang w:val="en-US"/>
        </w:rPr>
        <w:t>7</w:t>
      </w:r>
      <w:r w:rsidRPr="0070092A">
        <w:rPr>
          <w:rFonts w:ascii="Calibri" w:hAnsi="Calibri" w:cs="Calibri"/>
          <w:color w:val="000000" w:themeColor="text1"/>
          <w:sz w:val="20"/>
          <w:szCs w:val="20"/>
          <w:lang w:val="en-US"/>
        </w:rPr>
        <w:t xml:space="preserve"> (</w:t>
      </w:r>
      <w:r>
        <w:rPr>
          <w:rFonts w:ascii="Calibri" w:hAnsi="Calibri" w:cs="Calibri"/>
          <w:color w:val="000000" w:themeColor="text1"/>
          <w:sz w:val="20"/>
          <w:szCs w:val="20"/>
          <w:lang w:val="en-US"/>
        </w:rPr>
        <w:t>OR</w:t>
      </w:r>
      <w:r w:rsidRPr="0070092A">
        <w:rPr>
          <w:rFonts w:ascii="Calibri" w:hAnsi="Calibri" w:cs="Calibri"/>
          <w:color w:val="000000" w:themeColor="text1"/>
          <w:sz w:val="20"/>
          <w:szCs w:val="20"/>
          <w:lang w:val="en-US"/>
        </w:rPr>
        <w:t xml:space="preserve">): </w:t>
      </w:r>
      <w:r>
        <w:rPr>
          <w:rFonts w:ascii="Calibri" w:hAnsi="Calibri" w:cs="Calibri"/>
          <w:color w:val="000000" w:themeColor="text1"/>
          <w:sz w:val="20"/>
          <w:szCs w:val="20"/>
          <w:lang w:val="en-US"/>
        </w:rPr>
        <w:t xml:space="preserve">Odd ratio </w:t>
      </w:r>
      <w:r w:rsidR="002C1564">
        <w:rPr>
          <w:rFonts w:ascii="Calibri" w:hAnsi="Calibri" w:cs="Calibri"/>
          <w:color w:val="000000" w:themeColor="text1"/>
          <w:sz w:val="20"/>
          <w:szCs w:val="20"/>
          <w:lang w:val="en-US"/>
        </w:rPr>
        <w:t xml:space="preserve">of the lead SNP which was converted from beta </w:t>
      </w:r>
      <w:r w:rsidR="002C1564" w:rsidRPr="0070092A">
        <w:rPr>
          <w:rFonts w:ascii="Calibri" w:hAnsi="Calibri" w:cs="Calibri"/>
          <w:color w:val="000000" w:themeColor="text1"/>
          <w:sz w:val="20"/>
          <w:szCs w:val="20"/>
          <w:lang w:val="en-US"/>
        </w:rPr>
        <w:t>coefficient</w:t>
      </w:r>
      <w:r w:rsidR="002C1564">
        <w:rPr>
          <w:rFonts w:ascii="Calibri" w:hAnsi="Calibri" w:cs="Calibri"/>
          <w:color w:val="000000" w:themeColor="text1"/>
          <w:sz w:val="20"/>
          <w:szCs w:val="20"/>
          <w:lang w:val="en-US"/>
        </w:rPr>
        <w:t>s in the</w:t>
      </w:r>
      <w:r w:rsidR="002C1564" w:rsidRPr="0070092A">
        <w:rPr>
          <w:rFonts w:ascii="Calibri" w:hAnsi="Calibri" w:cs="Calibri"/>
          <w:color w:val="000000" w:themeColor="text1"/>
          <w:sz w:val="20"/>
          <w:szCs w:val="20"/>
          <w:lang w:val="en-US"/>
        </w:rPr>
        <w:t xml:space="preserve"> GWAS result</w:t>
      </w:r>
      <w:r w:rsidR="002C1564">
        <w:rPr>
          <w:rFonts w:ascii="Calibri" w:hAnsi="Calibri" w:cs="Calibri"/>
          <w:color w:val="000000" w:themeColor="text1"/>
          <w:sz w:val="20"/>
          <w:szCs w:val="20"/>
          <w:lang w:val="en-US"/>
        </w:rPr>
        <w:t xml:space="preserve"> after correcting for </w:t>
      </w:r>
      <w:r>
        <w:rPr>
          <w:rFonts w:ascii="Calibri" w:hAnsi="Calibri" w:cs="Calibri"/>
          <w:color w:val="000000" w:themeColor="text1"/>
          <w:sz w:val="20"/>
          <w:szCs w:val="20"/>
          <w:lang w:val="en-US"/>
        </w:rPr>
        <w:t>sample case</w:t>
      </w:r>
      <w:r w:rsidR="002C1564">
        <w:rPr>
          <w:rFonts w:ascii="Calibri" w:hAnsi="Calibri" w:cs="Calibri"/>
          <w:color w:val="000000" w:themeColor="text1"/>
          <w:sz w:val="20"/>
          <w:szCs w:val="20"/>
          <w:lang w:val="en-US"/>
        </w:rPr>
        <w:t>-control ascertainment</w:t>
      </w:r>
    </w:p>
    <w:p w14:paraId="53225AEE" w14:textId="2DD90DEE" w:rsidR="00100863" w:rsidRPr="0070092A" w:rsidRDefault="00100863" w:rsidP="00100863">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Col </w:t>
      </w:r>
      <w:r w:rsidR="002C1564">
        <w:rPr>
          <w:rFonts w:ascii="Calibri" w:hAnsi="Calibri" w:cs="Calibri"/>
          <w:color w:val="000000" w:themeColor="text1"/>
          <w:sz w:val="20"/>
          <w:szCs w:val="20"/>
          <w:lang w:val="en-US"/>
        </w:rPr>
        <w:t>8</w:t>
      </w:r>
      <w:r w:rsidRPr="0070092A">
        <w:rPr>
          <w:rFonts w:ascii="Calibri" w:hAnsi="Calibri" w:cs="Calibri"/>
          <w:color w:val="000000" w:themeColor="text1"/>
          <w:sz w:val="20"/>
          <w:szCs w:val="20"/>
          <w:lang w:val="en-US"/>
        </w:rPr>
        <w:t xml:space="preserve"> (</w:t>
      </w:r>
      <w:r>
        <w:rPr>
          <w:rFonts w:ascii="Calibri" w:hAnsi="Calibri" w:cs="Calibri"/>
          <w:color w:val="000000" w:themeColor="text1"/>
          <w:sz w:val="20"/>
          <w:szCs w:val="20"/>
          <w:lang w:val="en-US"/>
        </w:rPr>
        <w:t>SE</w:t>
      </w:r>
      <w:r w:rsidRPr="0070092A">
        <w:rPr>
          <w:rFonts w:ascii="Calibri" w:hAnsi="Calibri" w:cs="Calibri"/>
          <w:color w:val="000000" w:themeColor="text1"/>
          <w:sz w:val="20"/>
          <w:szCs w:val="20"/>
          <w:lang w:val="en-US"/>
        </w:rPr>
        <w:t>): Standard error</w:t>
      </w:r>
      <w:r>
        <w:rPr>
          <w:rFonts w:ascii="Calibri" w:hAnsi="Calibri" w:cs="Calibri"/>
          <w:color w:val="000000" w:themeColor="text1"/>
          <w:sz w:val="20"/>
          <w:szCs w:val="20"/>
          <w:lang w:val="en-US"/>
        </w:rPr>
        <w:t xml:space="preserve"> of log(OR)</w:t>
      </w:r>
    </w:p>
    <w:p w14:paraId="7BA06CC4" w14:textId="3C4D6581" w:rsidR="00100863" w:rsidRDefault="00100863" w:rsidP="00100863">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 xml:space="preserve">Col </w:t>
      </w:r>
      <w:r w:rsidR="002C1564">
        <w:rPr>
          <w:rFonts w:ascii="Calibri" w:hAnsi="Calibri" w:cs="Calibri"/>
          <w:color w:val="000000" w:themeColor="text1"/>
          <w:sz w:val="20"/>
          <w:szCs w:val="20"/>
          <w:lang w:val="en-US"/>
        </w:rPr>
        <w:t>9</w:t>
      </w:r>
      <w:r w:rsidRPr="0070092A">
        <w:rPr>
          <w:rFonts w:ascii="Calibri" w:hAnsi="Calibri" w:cs="Calibri"/>
          <w:color w:val="000000" w:themeColor="text1"/>
          <w:sz w:val="20"/>
          <w:szCs w:val="20"/>
          <w:lang w:val="en-US"/>
        </w:rPr>
        <w:t xml:space="preserve"> (P): P-value of the lead SNP</w:t>
      </w:r>
    </w:p>
    <w:p w14:paraId="10DD0F62" w14:textId="121C03EC" w:rsidR="00EC5D69" w:rsidRPr="0070092A" w:rsidRDefault="00EC5D69" w:rsidP="00EC5D69">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Col 1</w:t>
      </w:r>
      <w:r w:rsidR="002C1564">
        <w:rPr>
          <w:rFonts w:ascii="Calibri" w:hAnsi="Calibri" w:cs="Calibri"/>
          <w:color w:val="000000" w:themeColor="text1"/>
          <w:sz w:val="20"/>
          <w:szCs w:val="20"/>
          <w:lang w:val="en-US"/>
        </w:rPr>
        <w:t>0</w:t>
      </w:r>
      <w:r w:rsidRPr="0070092A">
        <w:rPr>
          <w:rFonts w:ascii="Calibri" w:hAnsi="Calibri" w:cs="Calibri"/>
          <w:color w:val="000000" w:themeColor="text1"/>
          <w:sz w:val="20"/>
          <w:szCs w:val="20"/>
          <w:lang w:val="en-US"/>
        </w:rPr>
        <w:t xml:space="preserve"> (Nearest Gene): The nearest Gene of the lead SNP based on ANNOVAR annotations</w:t>
      </w:r>
    </w:p>
    <w:p w14:paraId="0BA3CFB6" w14:textId="42185637" w:rsidR="00EC5D69" w:rsidRPr="0070092A" w:rsidRDefault="00EC5D69" w:rsidP="00EC5D69">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Col 1</w:t>
      </w:r>
      <w:r w:rsidR="002C1564">
        <w:rPr>
          <w:rFonts w:ascii="Calibri" w:hAnsi="Calibri" w:cs="Calibri"/>
          <w:color w:val="000000" w:themeColor="text1"/>
          <w:sz w:val="20"/>
          <w:szCs w:val="20"/>
          <w:lang w:val="en-US"/>
        </w:rPr>
        <w:t>1</w:t>
      </w:r>
      <w:r w:rsidRPr="0070092A">
        <w:rPr>
          <w:rFonts w:ascii="Calibri" w:hAnsi="Calibri" w:cs="Calibri"/>
          <w:color w:val="000000" w:themeColor="text1"/>
          <w:sz w:val="20"/>
          <w:szCs w:val="20"/>
          <w:lang w:val="en-US"/>
        </w:rPr>
        <w:t xml:space="preserve"> (Mapped gene): Positional mapped gene.  Loci was mapped to genes up to 10 kb</w:t>
      </w:r>
    </w:p>
    <w:p w14:paraId="266439EF" w14:textId="1B269BF6" w:rsidR="00EC5D69" w:rsidRPr="0070092A" w:rsidRDefault="00EC5D69" w:rsidP="00EC5D69">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Col 1</w:t>
      </w:r>
      <w:r w:rsidR="002C1564">
        <w:rPr>
          <w:rFonts w:ascii="Calibri" w:hAnsi="Calibri" w:cs="Calibri"/>
          <w:color w:val="000000" w:themeColor="text1"/>
          <w:sz w:val="20"/>
          <w:szCs w:val="20"/>
          <w:lang w:val="en-US"/>
        </w:rPr>
        <w:t>2</w:t>
      </w:r>
      <w:r w:rsidRPr="0070092A">
        <w:rPr>
          <w:rFonts w:ascii="Calibri" w:hAnsi="Calibri" w:cs="Calibri"/>
          <w:color w:val="000000" w:themeColor="text1"/>
          <w:sz w:val="20"/>
          <w:szCs w:val="20"/>
          <w:lang w:val="en-US"/>
        </w:rPr>
        <w:t xml:space="preserve"> (Significant in previous large GWAS): If the SNPs were significant in the previous 2 large GWAS, Top10K and PGC+UKB </w:t>
      </w:r>
    </w:p>
    <w:p w14:paraId="6E0F3DDE" w14:textId="51555039" w:rsidR="00EC5D69" w:rsidRPr="0070092A" w:rsidRDefault="00EC5D69" w:rsidP="00EC5D69">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Col 1</w:t>
      </w:r>
      <w:r w:rsidR="002C1564">
        <w:rPr>
          <w:rFonts w:ascii="Calibri" w:hAnsi="Calibri" w:cs="Calibri"/>
          <w:color w:val="000000" w:themeColor="text1"/>
          <w:sz w:val="20"/>
          <w:szCs w:val="20"/>
          <w:lang w:val="en-US"/>
        </w:rPr>
        <w:t>3</w:t>
      </w:r>
      <w:r w:rsidRPr="0070092A">
        <w:rPr>
          <w:rFonts w:ascii="Calibri" w:hAnsi="Calibri" w:cs="Calibri"/>
          <w:color w:val="000000" w:themeColor="text1"/>
          <w:sz w:val="20"/>
          <w:szCs w:val="20"/>
          <w:lang w:val="en-US"/>
        </w:rPr>
        <w:t xml:space="preserve"> (Significant in broad MD GWAS): Checked if the subtype-specific significant SNPs were also significant in the broad MD GWAS</w:t>
      </w:r>
    </w:p>
    <w:p w14:paraId="59C568C1" w14:textId="26B3F191" w:rsidR="00EC5D69" w:rsidRPr="0070092A" w:rsidRDefault="00EC5D69" w:rsidP="00EC5D69">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Col 1</w:t>
      </w:r>
      <w:r w:rsidR="002C1564">
        <w:rPr>
          <w:rFonts w:ascii="Calibri" w:hAnsi="Calibri" w:cs="Calibri"/>
          <w:color w:val="000000" w:themeColor="text1"/>
          <w:sz w:val="20"/>
          <w:szCs w:val="20"/>
          <w:lang w:val="en-US"/>
        </w:rPr>
        <w:t>4</w:t>
      </w:r>
      <w:r w:rsidRPr="0070092A">
        <w:rPr>
          <w:rFonts w:ascii="Calibri" w:hAnsi="Calibri" w:cs="Calibri"/>
          <w:color w:val="000000" w:themeColor="text1"/>
          <w:sz w:val="20"/>
          <w:szCs w:val="20"/>
          <w:lang w:val="en-US"/>
        </w:rPr>
        <w:t xml:space="preserve"> (P-values in GWAS of other subtype in comparison): P-values of the SNPs in the GWAS of the other subtype in the same comparison group </w:t>
      </w:r>
    </w:p>
    <w:p w14:paraId="673D9970" w14:textId="57256059" w:rsidR="00907FCB" w:rsidRPr="0070092A" w:rsidRDefault="00907FCB" w:rsidP="003514C4">
      <w:pPr>
        <w:jc w:val="both"/>
        <w:rPr>
          <w:rFonts w:ascii="Calibri" w:hAnsi="Calibri" w:cs="Calibri"/>
          <w:color w:val="000000" w:themeColor="text1"/>
          <w:sz w:val="20"/>
          <w:szCs w:val="20"/>
          <w:lang w:val="en-US"/>
        </w:rPr>
      </w:pPr>
    </w:p>
    <w:p w14:paraId="174F81A3" w14:textId="7D1BF1BB" w:rsidR="00CD6B29" w:rsidRPr="00EF7377" w:rsidRDefault="00CD6B29" w:rsidP="00BD79D4">
      <w:pPr>
        <w:pStyle w:val="Heading2"/>
        <w:rPr>
          <w:rFonts w:ascii="Calibri" w:hAnsi="Calibri" w:cs="Calibri"/>
          <w:b/>
          <w:color w:val="000000" w:themeColor="text1"/>
          <w:sz w:val="24"/>
          <w:szCs w:val="24"/>
        </w:rPr>
      </w:pPr>
      <w:r w:rsidRPr="00EF7377">
        <w:rPr>
          <w:rFonts w:ascii="Calibri" w:hAnsi="Calibri" w:cs="Calibri"/>
          <w:color w:val="000000" w:themeColor="text1"/>
        </w:rPr>
        <w:br w:type="page"/>
      </w:r>
      <w:bookmarkStart w:id="21" w:name="_Toc88813851"/>
      <w:r w:rsidRPr="00EF7377">
        <w:rPr>
          <w:rFonts w:ascii="Calibri" w:hAnsi="Calibri" w:cs="Calibri"/>
          <w:b/>
          <w:color w:val="000000" w:themeColor="text1"/>
          <w:sz w:val="24"/>
          <w:szCs w:val="24"/>
        </w:rPr>
        <w:lastRenderedPageBreak/>
        <w:t>Table S</w:t>
      </w:r>
      <w:r w:rsidR="001C4AA6" w:rsidRPr="00EF7377">
        <w:rPr>
          <w:rFonts w:ascii="Calibri" w:hAnsi="Calibri" w:cs="Calibri"/>
          <w:b/>
          <w:color w:val="000000" w:themeColor="text1"/>
          <w:sz w:val="24"/>
          <w:szCs w:val="24"/>
        </w:rPr>
        <w:t>8</w:t>
      </w:r>
      <w:r w:rsidRPr="00EF7377">
        <w:rPr>
          <w:rFonts w:ascii="Calibri" w:hAnsi="Calibri" w:cs="Calibri"/>
          <w:b/>
          <w:color w:val="000000" w:themeColor="text1"/>
          <w:sz w:val="24"/>
          <w:szCs w:val="24"/>
        </w:rPr>
        <w:t xml:space="preserve"> SNP-heritability and genetic correlation</w:t>
      </w:r>
      <w:r w:rsidR="00DA3A94" w:rsidRPr="00EF7377">
        <w:rPr>
          <w:rFonts w:ascii="Calibri" w:hAnsi="Calibri" w:cs="Calibri"/>
          <w:b/>
          <w:color w:val="000000" w:themeColor="text1"/>
          <w:sz w:val="24"/>
          <w:szCs w:val="24"/>
        </w:rPr>
        <w:t xml:space="preserve"> </w:t>
      </w:r>
      <w:r w:rsidRPr="00EF7377">
        <w:rPr>
          <w:rFonts w:ascii="Calibri" w:hAnsi="Calibri" w:cs="Calibri"/>
          <w:b/>
          <w:color w:val="000000" w:themeColor="text1"/>
          <w:sz w:val="24"/>
          <w:szCs w:val="24"/>
        </w:rPr>
        <w:t>for subtypes within CIDI-SF MD case</w:t>
      </w:r>
      <w:r w:rsidR="009326BB" w:rsidRPr="00EF7377">
        <w:rPr>
          <w:rFonts w:ascii="Calibri" w:hAnsi="Calibri" w:cs="Calibri"/>
          <w:b/>
          <w:color w:val="000000" w:themeColor="text1"/>
          <w:sz w:val="24"/>
          <w:szCs w:val="24"/>
        </w:rPr>
        <w:t>s</w:t>
      </w:r>
      <w:bookmarkEnd w:id="21"/>
    </w:p>
    <w:tbl>
      <w:tblPr>
        <w:tblW w:w="15809" w:type="dxa"/>
        <w:tblInd w:w="-714" w:type="dxa"/>
        <w:tblBorders>
          <w:top w:val="single" w:sz="4" w:space="0" w:color="auto"/>
          <w:insideH w:val="single" w:sz="4" w:space="0" w:color="auto"/>
        </w:tblBorders>
        <w:tblLayout w:type="fixed"/>
        <w:tblLook w:val="04A0" w:firstRow="1" w:lastRow="0" w:firstColumn="1" w:lastColumn="0" w:noHBand="0" w:noVBand="1"/>
      </w:tblPr>
      <w:tblGrid>
        <w:gridCol w:w="2699"/>
        <w:gridCol w:w="850"/>
        <w:gridCol w:w="947"/>
        <w:gridCol w:w="1211"/>
        <w:gridCol w:w="1017"/>
        <w:gridCol w:w="1092"/>
        <w:gridCol w:w="1092"/>
        <w:gridCol w:w="1092"/>
        <w:gridCol w:w="1120"/>
        <w:gridCol w:w="975"/>
        <w:gridCol w:w="1004"/>
        <w:gridCol w:w="856"/>
        <w:gridCol w:w="885"/>
        <w:gridCol w:w="969"/>
      </w:tblGrid>
      <w:tr w:rsidR="001E51A8" w:rsidRPr="00EF7377" w14:paraId="558C91B6" w14:textId="77777777" w:rsidTr="00D52CDD">
        <w:trPr>
          <w:trHeight w:val="320"/>
        </w:trPr>
        <w:tc>
          <w:tcPr>
            <w:tcW w:w="2699" w:type="dxa"/>
            <w:tcBorders>
              <w:bottom w:val="single" w:sz="4" w:space="0" w:color="auto"/>
              <w:right w:val="single" w:sz="4" w:space="0" w:color="auto"/>
            </w:tcBorders>
            <w:shd w:val="clear" w:color="auto" w:fill="D0CECE" w:themeFill="background2" w:themeFillShade="E6"/>
            <w:noWrap/>
            <w:vAlign w:val="center"/>
            <w:hideMark/>
          </w:tcPr>
          <w:p w14:paraId="602CF632" w14:textId="77777777" w:rsidR="001E51A8" w:rsidRPr="0070092A" w:rsidRDefault="001E51A8" w:rsidP="001E51A8">
            <w:pPr>
              <w:rPr>
                <w:rFonts w:ascii="Calibri" w:hAnsi="Calibri" w:cs="Calibri"/>
                <w:color w:val="000000" w:themeColor="text1"/>
                <w:sz w:val="20"/>
                <w:szCs w:val="20"/>
                <w:lang w:val="en-US"/>
              </w:rPr>
            </w:pPr>
          </w:p>
        </w:tc>
        <w:tc>
          <w:tcPr>
            <w:tcW w:w="850" w:type="dxa"/>
            <w:tcBorders>
              <w:left w:val="single" w:sz="4" w:space="0" w:color="auto"/>
              <w:bottom w:val="single" w:sz="4" w:space="0" w:color="auto"/>
              <w:right w:val="single" w:sz="4" w:space="0" w:color="auto"/>
            </w:tcBorders>
            <w:shd w:val="clear" w:color="auto" w:fill="D0CECE" w:themeFill="background2" w:themeFillShade="E6"/>
            <w:noWrap/>
            <w:vAlign w:val="center"/>
          </w:tcPr>
          <w:p w14:paraId="37EDCDE8" w14:textId="69DD4B0A" w:rsidR="001E51A8" w:rsidRPr="00EF7377" w:rsidRDefault="001E51A8" w:rsidP="001E51A8">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N case</w:t>
            </w:r>
            <w:r w:rsidRPr="00EF7377">
              <w:rPr>
                <w:rFonts w:ascii="Calibri" w:hAnsi="Calibri" w:cs="Calibri"/>
                <w:b/>
                <w:bCs/>
                <w:color w:val="000000" w:themeColor="text1"/>
                <w:sz w:val="20"/>
                <w:szCs w:val="20"/>
                <w:vertAlign w:val="superscript"/>
              </w:rPr>
              <w:t>a</w:t>
            </w:r>
          </w:p>
        </w:tc>
        <w:tc>
          <w:tcPr>
            <w:tcW w:w="947" w:type="dxa"/>
            <w:tcBorders>
              <w:left w:val="single" w:sz="4" w:space="0" w:color="auto"/>
              <w:bottom w:val="single" w:sz="4" w:space="0" w:color="auto"/>
              <w:right w:val="single" w:sz="4" w:space="0" w:color="auto"/>
            </w:tcBorders>
            <w:shd w:val="clear" w:color="auto" w:fill="D0CECE" w:themeFill="background2" w:themeFillShade="E6"/>
            <w:noWrap/>
            <w:vAlign w:val="center"/>
          </w:tcPr>
          <w:p w14:paraId="39010CC8" w14:textId="6994A967" w:rsidR="001E51A8" w:rsidRPr="00EF7377" w:rsidRDefault="001E51A8" w:rsidP="001E51A8">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N control</w:t>
            </w:r>
            <w:r w:rsidRPr="00EF7377">
              <w:rPr>
                <w:rFonts w:ascii="Calibri" w:hAnsi="Calibri" w:cs="Calibri"/>
                <w:b/>
                <w:bCs/>
                <w:color w:val="000000" w:themeColor="text1"/>
                <w:sz w:val="20"/>
                <w:szCs w:val="20"/>
                <w:vertAlign w:val="superscript"/>
              </w:rPr>
              <w:t>b</w:t>
            </w:r>
          </w:p>
        </w:tc>
        <w:tc>
          <w:tcPr>
            <w:tcW w:w="1211" w:type="dxa"/>
            <w:tcBorders>
              <w:left w:val="single" w:sz="4" w:space="0" w:color="auto"/>
              <w:bottom w:val="single" w:sz="4" w:space="0" w:color="auto"/>
              <w:right w:val="single" w:sz="4" w:space="0" w:color="auto"/>
            </w:tcBorders>
            <w:shd w:val="clear" w:color="auto" w:fill="D0CECE" w:themeFill="background2" w:themeFillShade="E6"/>
            <w:noWrap/>
            <w:vAlign w:val="center"/>
          </w:tcPr>
          <w:p w14:paraId="785423C7" w14:textId="6982142A" w:rsidR="001E51A8" w:rsidRPr="00EF7377" w:rsidRDefault="001E51A8" w:rsidP="001E51A8">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Sample case prevalence</w:t>
            </w:r>
            <w:r w:rsidRPr="00EF7377">
              <w:rPr>
                <w:rFonts w:ascii="Calibri" w:hAnsi="Calibri" w:cs="Calibri"/>
                <w:b/>
                <w:bCs/>
                <w:color w:val="000000" w:themeColor="text1"/>
                <w:sz w:val="20"/>
                <w:szCs w:val="20"/>
                <w:vertAlign w:val="superscript"/>
              </w:rPr>
              <w:t>c</w:t>
            </w:r>
          </w:p>
        </w:tc>
        <w:tc>
          <w:tcPr>
            <w:tcW w:w="1017" w:type="dxa"/>
            <w:tcBorders>
              <w:left w:val="single" w:sz="4" w:space="0" w:color="auto"/>
              <w:bottom w:val="single" w:sz="4" w:space="0" w:color="auto"/>
              <w:right w:val="single" w:sz="4" w:space="0" w:color="auto"/>
            </w:tcBorders>
            <w:shd w:val="clear" w:color="auto" w:fill="D0CECE" w:themeFill="background2" w:themeFillShade="E6"/>
            <w:noWrap/>
            <w:vAlign w:val="center"/>
          </w:tcPr>
          <w:p w14:paraId="4EED824D" w14:textId="199B99E1" w:rsidR="001E51A8" w:rsidRPr="00EF7377" w:rsidRDefault="001E51A8" w:rsidP="001E51A8">
            <w:pPr>
              <w:rPr>
                <w:rFonts w:ascii="Calibri" w:hAnsi="Calibri" w:cs="Calibri"/>
                <w:b/>
                <w:bCs/>
                <w:color w:val="000000" w:themeColor="text1"/>
                <w:sz w:val="20"/>
                <w:szCs w:val="20"/>
              </w:rPr>
            </w:pPr>
            <w:r>
              <w:rPr>
                <w:rFonts w:ascii="Calibri" w:hAnsi="Calibri" w:cs="Calibri"/>
                <w:b/>
                <w:bCs/>
                <w:color w:val="000000" w:themeColor="text1"/>
                <w:sz w:val="20"/>
                <w:szCs w:val="20"/>
              </w:rPr>
              <w:t>N effective</w:t>
            </w:r>
          </w:p>
        </w:tc>
        <w:tc>
          <w:tcPr>
            <w:tcW w:w="1092" w:type="dxa"/>
            <w:tcBorders>
              <w:left w:val="single" w:sz="4" w:space="0" w:color="auto"/>
              <w:bottom w:val="single" w:sz="4" w:space="0" w:color="auto"/>
              <w:right w:val="single" w:sz="4" w:space="0" w:color="auto"/>
            </w:tcBorders>
            <w:shd w:val="clear" w:color="auto" w:fill="D0CECE" w:themeFill="background2" w:themeFillShade="E6"/>
            <w:vAlign w:val="center"/>
          </w:tcPr>
          <w:p w14:paraId="08EC7B31" w14:textId="5AF6D906" w:rsidR="001E51A8" w:rsidRPr="00EF7377" w:rsidRDefault="001E51A8" w:rsidP="001E51A8">
            <w:pPr>
              <w:rPr>
                <w:rFonts w:ascii="Calibri" w:hAnsi="Calibri" w:cs="Calibri"/>
                <w:b/>
                <w:i/>
                <w:iCs/>
                <w:sz w:val="20"/>
                <w:szCs w:val="20"/>
              </w:rPr>
            </w:pPr>
            <w:r w:rsidRPr="00EF7377">
              <w:rPr>
                <w:rFonts w:ascii="Calibri" w:hAnsi="Calibri" w:cs="Calibri"/>
                <w:b/>
                <w:i/>
                <w:iCs/>
                <w:sz w:val="20"/>
                <w:szCs w:val="20"/>
              </w:rPr>
              <w:t>h</w:t>
            </w:r>
            <w:r w:rsidRPr="00EF7377">
              <w:rPr>
                <w:rFonts w:ascii="Calibri" w:hAnsi="Calibri" w:cs="Calibri"/>
                <w:b/>
                <w:i/>
                <w:iCs/>
                <w:sz w:val="20"/>
                <w:szCs w:val="20"/>
                <w:vertAlign w:val="superscript"/>
              </w:rPr>
              <w:t>2</w:t>
            </w:r>
            <w:r w:rsidRPr="00EF7377">
              <w:rPr>
                <w:rFonts w:ascii="Calibri" w:hAnsi="Calibri" w:cs="Calibri"/>
                <w:b/>
                <w:i/>
                <w:iCs/>
                <w:sz w:val="20"/>
                <w:szCs w:val="20"/>
                <w:vertAlign w:val="subscript"/>
              </w:rPr>
              <w:t>SNP</w:t>
            </w:r>
            <w:r w:rsidRPr="00EF7377">
              <w:rPr>
                <w:rFonts w:ascii="Calibri" w:hAnsi="Calibri" w:cs="Calibri"/>
                <w:i/>
                <w:iCs/>
                <w:sz w:val="20"/>
                <w:szCs w:val="20"/>
                <w:vertAlign w:val="subscript"/>
              </w:rPr>
              <w:t xml:space="preserve"> </w:t>
            </w:r>
            <w:r w:rsidRPr="00EF7377">
              <w:rPr>
                <w:rFonts w:ascii="Calibri" w:hAnsi="Calibri" w:cs="Calibri"/>
                <w:b/>
                <w:bCs/>
                <w:color w:val="000000" w:themeColor="text1"/>
                <w:sz w:val="20"/>
                <w:szCs w:val="20"/>
              </w:rPr>
              <w:t>observed scale</w:t>
            </w:r>
            <w:r>
              <w:rPr>
                <w:rFonts w:ascii="Calibri" w:hAnsi="Calibri" w:cs="Calibri"/>
                <w:b/>
                <w:bCs/>
                <w:color w:val="000000" w:themeColor="text1"/>
                <w:sz w:val="20"/>
                <w:szCs w:val="20"/>
                <w:vertAlign w:val="superscript"/>
              </w:rPr>
              <w:t>d</w:t>
            </w:r>
          </w:p>
        </w:tc>
        <w:tc>
          <w:tcPr>
            <w:tcW w:w="1092" w:type="dxa"/>
            <w:tcBorders>
              <w:left w:val="single" w:sz="4" w:space="0" w:color="auto"/>
              <w:bottom w:val="single" w:sz="4" w:space="0" w:color="auto"/>
              <w:right w:val="single" w:sz="4" w:space="0" w:color="auto"/>
            </w:tcBorders>
            <w:shd w:val="clear" w:color="auto" w:fill="D0CECE" w:themeFill="background2" w:themeFillShade="E6"/>
            <w:vAlign w:val="center"/>
          </w:tcPr>
          <w:p w14:paraId="733EB3C1" w14:textId="0BBF84EA" w:rsidR="001E51A8" w:rsidRPr="00EF7377" w:rsidRDefault="001E51A8" w:rsidP="001E51A8">
            <w:pPr>
              <w:rPr>
                <w:rFonts w:ascii="Calibri" w:hAnsi="Calibri" w:cs="Calibri"/>
                <w:b/>
                <w:i/>
                <w:iCs/>
                <w:sz w:val="20"/>
                <w:szCs w:val="20"/>
              </w:rPr>
            </w:pPr>
            <w:r w:rsidRPr="00EF7377">
              <w:rPr>
                <w:rFonts w:ascii="Calibri" w:hAnsi="Calibri" w:cs="Calibri"/>
                <w:b/>
                <w:bCs/>
                <w:color w:val="000000" w:themeColor="text1"/>
                <w:sz w:val="20"/>
                <w:szCs w:val="20"/>
              </w:rPr>
              <w:t>SE observed scale</w:t>
            </w:r>
            <w:r>
              <w:rPr>
                <w:rFonts w:ascii="Calibri" w:hAnsi="Calibri" w:cs="Calibri"/>
                <w:b/>
                <w:bCs/>
                <w:color w:val="000000" w:themeColor="text1"/>
                <w:sz w:val="20"/>
                <w:szCs w:val="20"/>
                <w:vertAlign w:val="superscript"/>
              </w:rPr>
              <w:t>d</w:t>
            </w:r>
          </w:p>
        </w:tc>
        <w:tc>
          <w:tcPr>
            <w:tcW w:w="1092" w:type="dxa"/>
            <w:tcBorders>
              <w:left w:val="single" w:sz="4" w:space="0" w:color="auto"/>
              <w:bottom w:val="single" w:sz="4" w:space="0" w:color="auto"/>
              <w:right w:val="single" w:sz="4" w:space="0" w:color="auto"/>
            </w:tcBorders>
            <w:shd w:val="clear" w:color="auto" w:fill="D0CECE" w:themeFill="background2" w:themeFillShade="E6"/>
            <w:noWrap/>
            <w:vAlign w:val="center"/>
          </w:tcPr>
          <w:p w14:paraId="08ACAB4D" w14:textId="0266DEF9" w:rsidR="001E51A8" w:rsidRPr="00EF7377" w:rsidRDefault="001E51A8" w:rsidP="001E51A8">
            <w:pPr>
              <w:rPr>
                <w:rFonts w:ascii="Calibri" w:hAnsi="Calibri" w:cs="Calibri"/>
                <w:b/>
                <w:bCs/>
                <w:color w:val="000000" w:themeColor="text1"/>
                <w:sz w:val="20"/>
                <w:szCs w:val="20"/>
              </w:rPr>
            </w:pPr>
            <w:r w:rsidRPr="00EF7377">
              <w:rPr>
                <w:rFonts w:ascii="Calibri" w:hAnsi="Calibri" w:cs="Calibri"/>
                <w:b/>
                <w:i/>
                <w:iCs/>
                <w:sz w:val="20"/>
                <w:szCs w:val="20"/>
              </w:rPr>
              <w:t>h</w:t>
            </w:r>
            <w:r w:rsidRPr="00EF7377">
              <w:rPr>
                <w:rFonts w:ascii="Calibri" w:hAnsi="Calibri" w:cs="Calibri"/>
                <w:b/>
                <w:i/>
                <w:iCs/>
                <w:sz w:val="20"/>
                <w:szCs w:val="20"/>
                <w:vertAlign w:val="superscript"/>
              </w:rPr>
              <w:t>2</w:t>
            </w:r>
            <w:r w:rsidRPr="00EF7377">
              <w:rPr>
                <w:rFonts w:ascii="Calibri" w:hAnsi="Calibri" w:cs="Calibri"/>
                <w:b/>
                <w:i/>
                <w:iCs/>
                <w:sz w:val="20"/>
                <w:szCs w:val="20"/>
                <w:vertAlign w:val="subscript"/>
              </w:rPr>
              <w:t>SNP</w:t>
            </w:r>
            <w:r w:rsidRPr="00EF7377">
              <w:rPr>
                <w:rFonts w:ascii="Calibri" w:hAnsi="Calibri" w:cs="Calibri"/>
                <w:i/>
                <w:iCs/>
                <w:sz w:val="20"/>
                <w:szCs w:val="20"/>
                <w:vertAlign w:val="subscript"/>
              </w:rPr>
              <w:t xml:space="preserve"> </w:t>
            </w:r>
            <w:r w:rsidRPr="00EF7377">
              <w:rPr>
                <w:rFonts w:ascii="Calibri" w:hAnsi="Calibri" w:cs="Calibri"/>
                <w:b/>
                <w:bCs/>
                <w:color w:val="000000" w:themeColor="text1"/>
                <w:sz w:val="20"/>
                <w:szCs w:val="20"/>
              </w:rPr>
              <w:t xml:space="preserve">observed </w:t>
            </w:r>
            <w:r>
              <w:rPr>
                <w:rFonts w:ascii="Calibri" w:hAnsi="Calibri" w:cs="Calibri"/>
                <w:b/>
                <w:bCs/>
                <w:color w:val="000000" w:themeColor="text1"/>
                <w:sz w:val="20"/>
                <w:szCs w:val="20"/>
              </w:rPr>
              <w:t>50/50</w:t>
            </w:r>
            <w:r>
              <w:rPr>
                <w:rFonts w:ascii="Calibri" w:hAnsi="Calibri" w:cs="Calibri"/>
                <w:b/>
                <w:bCs/>
                <w:color w:val="000000" w:themeColor="text1"/>
                <w:sz w:val="20"/>
                <w:szCs w:val="20"/>
                <w:vertAlign w:val="superscript"/>
              </w:rPr>
              <w:t>e</w:t>
            </w:r>
          </w:p>
        </w:tc>
        <w:tc>
          <w:tcPr>
            <w:tcW w:w="1120" w:type="dxa"/>
            <w:tcBorders>
              <w:left w:val="single" w:sz="4" w:space="0" w:color="auto"/>
              <w:bottom w:val="single" w:sz="4" w:space="0" w:color="auto"/>
              <w:right w:val="single" w:sz="4" w:space="0" w:color="auto"/>
            </w:tcBorders>
            <w:shd w:val="clear" w:color="auto" w:fill="D0CECE" w:themeFill="background2" w:themeFillShade="E6"/>
          </w:tcPr>
          <w:p w14:paraId="4B35E5BD" w14:textId="34DC17A3" w:rsidR="001E51A8" w:rsidRPr="00EF7377" w:rsidRDefault="001E51A8" w:rsidP="001E51A8">
            <w:pPr>
              <w:rPr>
                <w:rFonts w:ascii="Calibri" w:hAnsi="Calibri" w:cs="Calibri"/>
                <w:b/>
                <w:i/>
                <w:iCs/>
                <w:sz w:val="20"/>
                <w:szCs w:val="20"/>
              </w:rPr>
            </w:pPr>
            <w:r>
              <w:rPr>
                <w:rFonts w:ascii="Calibri" w:hAnsi="Calibri" w:cs="Calibri"/>
                <w:b/>
                <w:i/>
                <w:iCs/>
                <w:sz w:val="20"/>
                <w:szCs w:val="20"/>
              </w:rPr>
              <w:t xml:space="preserve">SE </w:t>
            </w:r>
            <w:r w:rsidRPr="00EF7377">
              <w:rPr>
                <w:rFonts w:ascii="Calibri" w:hAnsi="Calibri" w:cs="Calibri"/>
                <w:b/>
                <w:bCs/>
                <w:color w:val="000000" w:themeColor="text1"/>
                <w:sz w:val="20"/>
                <w:szCs w:val="20"/>
              </w:rPr>
              <w:t>observed</w:t>
            </w:r>
            <w:r>
              <w:rPr>
                <w:rFonts w:ascii="Calibri" w:hAnsi="Calibri" w:cs="Calibri"/>
                <w:b/>
                <w:bCs/>
                <w:color w:val="000000" w:themeColor="text1"/>
                <w:sz w:val="20"/>
                <w:szCs w:val="20"/>
              </w:rPr>
              <w:t xml:space="preserve"> 50/50</w:t>
            </w:r>
            <w:r>
              <w:rPr>
                <w:rFonts w:ascii="Calibri" w:hAnsi="Calibri" w:cs="Calibri"/>
                <w:b/>
                <w:bCs/>
                <w:color w:val="000000" w:themeColor="text1"/>
                <w:sz w:val="20"/>
                <w:szCs w:val="20"/>
                <w:vertAlign w:val="superscript"/>
              </w:rPr>
              <w:t>e</w:t>
            </w:r>
          </w:p>
        </w:tc>
        <w:tc>
          <w:tcPr>
            <w:tcW w:w="975" w:type="dxa"/>
            <w:tcBorders>
              <w:left w:val="single" w:sz="4" w:space="0" w:color="auto"/>
              <w:bottom w:val="single" w:sz="4" w:space="0" w:color="auto"/>
              <w:right w:val="single" w:sz="4" w:space="0" w:color="auto"/>
            </w:tcBorders>
            <w:shd w:val="clear" w:color="auto" w:fill="D0CECE" w:themeFill="background2" w:themeFillShade="E6"/>
            <w:noWrap/>
            <w:vAlign w:val="center"/>
            <w:hideMark/>
          </w:tcPr>
          <w:p w14:paraId="63346EF4" w14:textId="00C16B12" w:rsidR="001E51A8" w:rsidRPr="00EF7377" w:rsidRDefault="00686B88" w:rsidP="001E51A8">
            <w:pPr>
              <w:rPr>
                <w:rFonts w:ascii="Calibri" w:hAnsi="Calibri" w:cs="Calibri"/>
                <w:b/>
                <w:bCs/>
                <w:color w:val="000000" w:themeColor="text1"/>
                <w:sz w:val="20"/>
                <w:szCs w:val="20"/>
              </w:rPr>
            </w:pPr>
            <w:r w:rsidRPr="0074277F">
              <w:rPr>
                <w:rFonts w:ascii="Calibri" w:hAnsi="Calibri" w:cs="Calibri"/>
                <w:b/>
                <w:i/>
                <w:iCs/>
                <w:sz w:val="20"/>
                <w:szCs w:val="20"/>
                <w:lang w:val="en-US"/>
              </w:rPr>
              <w:t>h</w:t>
            </w:r>
            <w:r w:rsidRPr="0074277F">
              <w:rPr>
                <w:rFonts w:ascii="Calibri" w:hAnsi="Calibri" w:cs="Calibri"/>
                <w:b/>
                <w:i/>
                <w:iCs/>
                <w:sz w:val="20"/>
                <w:szCs w:val="20"/>
                <w:vertAlign w:val="superscript"/>
                <w:lang w:val="en-US"/>
              </w:rPr>
              <w:t>2</w:t>
            </w:r>
            <w:r w:rsidRPr="0074277F">
              <w:rPr>
                <w:rFonts w:ascii="Calibri" w:hAnsi="Calibri" w:cs="Calibri"/>
                <w:b/>
                <w:i/>
                <w:iCs/>
                <w:sz w:val="20"/>
                <w:szCs w:val="20"/>
                <w:vertAlign w:val="subscript"/>
                <w:lang w:val="en-US"/>
              </w:rPr>
              <w:t>SNP</w:t>
            </w:r>
            <w:r w:rsidRPr="00C10D95">
              <w:rPr>
                <w:rFonts w:ascii="Calibri" w:hAnsi="Calibri" w:cs="Calibri"/>
                <w:b/>
                <w:bCs/>
                <w:color w:val="000000" w:themeColor="text1"/>
                <w:sz w:val="20"/>
                <w:szCs w:val="20"/>
              </w:rPr>
              <w:t xml:space="preserve"> </w:t>
            </w:r>
            <w:r w:rsidR="001E51A8" w:rsidRPr="00D52CDD">
              <w:rPr>
                <w:rFonts w:ascii="Calibri" w:hAnsi="Calibri" w:cs="Calibri"/>
                <w:b/>
                <w:bCs/>
                <w:color w:val="000000" w:themeColor="text1"/>
                <w:sz w:val="20"/>
                <w:szCs w:val="20"/>
              </w:rPr>
              <w:t>liability Yap</w:t>
            </w:r>
            <w:r w:rsidR="001E51A8" w:rsidRPr="00D52CDD">
              <w:rPr>
                <w:rFonts w:ascii="Calibri" w:hAnsi="Calibri" w:cs="Calibri"/>
                <w:b/>
                <w:bCs/>
                <w:color w:val="000000" w:themeColor="text1"/>
                <w:sz w:val="20"/>
                <w:szCs w:val="20"/>
                <w:vertAlign w:val="superscript"/>
              </w:rPr>
              <w:t>f</w:t>
            </w:r>
          </w:p>
        </w:tc>
        <w:tc>
          <w:tcPr>
            <w:tcW w:w="1004" w:type="dxa"/>
            <w:tcBorders>
              <w:left w:val="single" w:sz="4" w:space="0" w:color="auto"/>
              <w:bottom w:val="single" w:sz="4" w:space="0" w:color="auto"/>
              <w:right w:val="single" w:sz="4" w:space="0" w:color="auto"/>
            </w:tcBorders>
            <w:shd w:val="clear" w:color="auto" w:fill="D0CECE" w:themeFill="background2" w:themeFillShade="E6"/>
            <w:noWrap/>
            <w:vAlign w:val="center"/>
            <w:hideMark/>
          </w:tcPr>
          <w:p w14:paraId="6D917981" w14:textId="70A5A7A2" w:rsidR="001E51A8" w:rsidRPr="00EF7377" w:rsidRDefault="001E51A8" w:rsidP="001E51A8">
            <w:pPr>
              <w:rPr>
                <w:rFonts w:ascii="Calibri" w:hAnsi="Calibri" w:cs="Calibri"/>
                <w:b/>
                <w:bCs/>
                <w:color w:val="000000" w:themeColor="text1"/>
                <w:sz w:val="20"/>
                <w:szCs w:val="20"/>
              </w:rPr>
            </w:pPr>
            <w:r w:rsidRPr="00D52CDD">
              <w:rPr>
                <w:rFonts w:ascii="Calibri" w:hAnsi="Calibri" w:cs="Calibri"/>
                <w:b/>
                <w:bCs/>
                <w:color w:val="000000" w:themeColor="text1"/>
                <w:sz w:val="20"/>
                <w:szCs w:val="20"/>
              </w:rPr>
              <w:t>SE liability Yap</w:t>
            </w:r>
            <w:r w:rsidRPr="00D52CDD">
              <w:rPr>
                <w:rFonts w:ascii="Calibri" w:hAnsi="Calibri" w:cs="Calibri"/>
                <w:b/>
                <w:bCs/>
                <w:color w:val="000000" w:themeColor="text1"/>
                <w:sz w:val="20"/>
                <w:szCs w:val="20"/>
                <w:vertAlign w:val="superscript"/>
              </w:rPr>
              <w:t>f</w:t>
            </w:r>
          </w:p>
        </w:tc>
        <w:tc>
          <w:tcPr>
            <w:tcW w:w="856" w:type="dxa"/>
            <w:tcBorders>
              <w:left w:val="single" w:sz="4" w:space="0" w:color="auto"/>
              <w:bottom w:val="single" w:sz="4" w:space="0" w:color="auto"/>
              <w:right w:val="single" w:sz="4" w:space="0" w:color="auto"/>
            </w:tcBorders>
            <w:shd w:val="clear" w:color="auto" w:fill="D0CECE" w:themeFill="background2" w:themeFillShade="E6"/>
            <w:noWrap/>
            <w:vAlign w:val="center"/>
            <w:hideMark/>
          </w:tcPr>
          <w:p w14:paraId="00EF352A" w14:textId="77777777" w:rsidR="001E51A8" w:rsidRPr="00EF7377" w:rsidRDefault="001E51A8" w:rsidP="001E51A8">
            <w:pPr>
              <w:rPr>
                <w:rFonts w:ascii="Calibri" w:hAnsi="Calibri" w:cs="Calibri"/>
                <w:b/>
                <w:bCs/>
                <w:i/>
                <w:color w:val="000000" w:themeColor="text1"/>
                <w:sz w:val="20"/>
                <w:szCs w:val="20"/>
              </w:rPr>
            </w:pPr>
            <w:r w:rsidRPr="00EF7377">
              <w:rPr>
                <w:rFonts w:ascii="Calibri" w:hAnsi="Calibri" w:cs="Calibri"/>
                <w:b/>
                <w:bCs/>
                <w:i/>
                <w:color w:val="000000" w:themeColor="text1"/>
                <w:sz w:val="20"/>
                <w:szCs w:val="20"/>
              </w:rPr>
              <w:t>r</w:t>
            </w:r>
            <w:r w:rsidRPr="00EF7377">
              <w:rPr>
                <w:rFonts w:ascii="Calibri" w:hAnsi="Calibri" w:cs="Calibri"/>
                <w:b/>
                <w:bCs/>
                <w:i/>
                <w:color w:val="000000" w:themeColor="text1"/>
                <w:sz w:val="20"/>
                <w:szCs w:val="20"/>
                <w:vertAlign w:val="subscript"/>
              </w:rPr>
              <w:t>g</w:t>
            </w:r>
          </w:p>
        </w:tc>
        <w:tc>
          <w:tcPr>
            <w:tcW w:w="885" w:type="dxa"/>
            <w:tcBorders>
              <w:left w:val="single" w:sz="4" w:space="0" w:color="auto"/>
              <w:bottom w:val="single" w:sz="4" w:space="0" w:color="auto"/>
              <w:right w:val="single" w:sz="4" w:space="0" w:color="auto"/>
            </w:tcBorders>
            <w:shd w:val="clear" w:color="auto" w:fill="D0CECE" w:themeFill="background2" w:themeFillShade="E6"/>
            <w:noWrap/>
            <w:vAlign w:val="center"/>
            <w:hideMark/>
          </w:tcPr>
          <w:p w14:paraId="73D743ED" w14:textId="51FB5B9C" w:rsidR="001E51A8" w:rsidRPr="00EF7377" w:rsidRDefault="001E51A8" w:rsidP="001E51A8">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 xml:space="preserve">Se </w:t>
            </w:r>
            <w:r w:rsidRPr="00EF7377">
              <w:rPr>
                <w:rFonts w:ascii="Calibri" w:hAnsi="Calibri" w:cs="Calibri"/>
                <w:b/>
                <w:bCs/>
                <w:i/>
                <w:color w:val="000000" w:themeColor="text1"/>
                <w:sz w:val="20"/>
                <w:szCs w:val="20"/>
              </w:rPr>
              <w:t>r</w:t>
            </w:r>
            <w:r w:rsidRPr="00EF7377">
              <w:rPr>
                <w:rFonts w:ascii="Calibri" w:hAnsi="Calibri" w:cs="Calibri"/>
                <w:b/>
                <w:bCs/>
                <w:i/>
                <w:color w:val="000000" w:themeColor="text1"/>
                <w:sz w:val="20"/>
                <w:szCs w:val="20"/>
                <w:vertAlign w:val="subscript"/>
              </w:rPr>
              <w:t>g</w:t>
            </w:r>
          </w:p>
        </w:tc>
        <w:tc>
          <w:tcPr>
            <w:tcW w:w="969" w:type="dxa"/>
            <w:tcBorders>
              <w:left w:val="single" w:sz="4" w:space="0" w:color="auto"/>
              <w:bottom w:val="single" w:sz="4" w:space="0" w:color="auto"/>
            </w:tcBorders>
            <w:shd w:val="clear" w:color="auto" w:fill="D0CECE" w:themeFill="background2" w:themeFillShade="E6"/>
            <w:noWrap/>
            <w:vAlign w:val="center"/>
            <w:hideMark/>
          </w:tcPr>
          <w:p w14:paraId="2455D9BB" w14:textId="0E2C3255" w:rsidR="001E51A8" w:rsidRPr="00EF7377" w:rsidRDefault="001E51A8" w:rsidP="001E51A8">
            <w:pPr>
              <w:rPr>
                <w:rFonts w:ascii="Calibri" w:hAnsi="Calibri" w:cs="Calibri"/>
                <w:b/>
                <w:bCs/>
                <w:color w:val="000000" w:themeColor="text1"/>
                <w:sz w:val="20"/>
                <w:szCs w:val="20"/>
              </w:rPr>
            </w:pPr>
            <w:r w:rsidRPr="00EF7377">
              <w:rPr>
                <w:rFonts w:ascii="Calibri" w:hAnsi="Calibri" w:cs="Calibri"/>
                <w:b/>
                <w:bCs/>
                <w:color w:val="000000" w:themeColor="text1"/>
                <w:sz w:val="20"/>
                <w:szCs w:val="20"/>
              </w:rPr>
              <w:t xml:space="preserve">95% CI </w:t>
            </w:r>
            <w:r w:rsidRPr="00EF7377">
              <w:rPr>
                <w:rFonts w:ascii="Calibri" w:hAnsi="Calibri" w:cs="Calibri"/>
                <w:b/>
                <w:bCs/>
                <w:i/>
                <w:color w:val="000000" w:themeColor="text1"/>
                <w:sz w:val="20"/>
                <w:szCs w:val="20"/>
              </w:rPr>
              <w:t>r</w:t>
            </w:r>
            <w:r w:rsidRPr="00EF7377">
              <w:rPr>
                <w:rFonts w:ascii="Calibri" w:hAnsi="Calibri" w:cs="Calibri"/>
                <w:b/>
                <w:bCs/>
                <w:i/>
                <w:color w:val="000000" w:themeColor="text1"/>
                <w:sz w:val="20"/>
                <w:szCs w:val="20"/>
                <w:vertAlign w:val="subscript"/>
              </w:rPr>
              <w:t>g</w:t>
            </w:r>
          </w:p>
        </w:tc>
      </w:tr>
      <w:tr w:rsidR="001E51A8" w:rsidRPr="00EF7377" w14:paraId="3A4AB2AF" w14:textId="77777777" w:rsidTr="00D52CDD">
        <w:trPr>
          <w:trHeight w:val="320"/>
        </w:trPr>
        <w:tc>
          <w:tcPr>
            <w:tcW w:w="2699" w:type="dxa"/>
            <w:tcBorders>
              <w:bottom w:val="nil"/>
              <w:right w:val="single" w:sz="4" w:space="0" w:color="auto"/>
            </w:tcBorders>
            <w:shd w:val="clear" w:color="auto" w:fill="E7E6E6" w:themeFill="background2"/>
            <w:noWrap/>
            <w:vAlign w:val="bottom"/>
            <w:hideMark/>
          </w:tcPr>
          <w:p w14:paraId="0CBECB03" w14:textId="21185C05"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Atypical-like features CIDI</w:t>
            </w:r>
          </w:p>
        </w:tc>
        <w:tc>
          <w:tcPr>
            <w:tcW w:w="850" w:type="dxa"/>
            <w:tcBorders>
              <w:left w:val="single" w:sz="4" w:space="0" w:color="auto"/>
              <w:bottom w:val="nil"/>
              <w:right w:val="single" w:sz="4" w:space="0" w:color="auto"/>
            </w:tcBorders>
            <w:shd w:val="clear" w:color="auto" w:fill="E7E6E6" w:themeFill="background2"/>
            <w:noWrap/>
            <w:vAlign w:val="bottom"/>
          </w:tcPr>
          <w:p w14:paraId="0E7EE80B" w14:textId="1E1CEC40"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1325</w:t>
            </w:r>
          </w:p>
        </w:tc>
        <w:tc>
          <w:tcPr>
            <w:tcW w:w="947" w:type="dxa"/>
            <w:tcBorders>
              <w:left w:val="single" w:sz="4" w:space="0" w:color="auto"/>
              <w:bottom w:val="nil"/>
              <w:right w:val="single" w:sz="4" w:space="0" w:color="auto"/>
            </w:tcBorders>
            <w:shd w:val="clear" w:color="auto" w:fill="E7E6E6" w:themeFill="background2"/>
            <w:noWrap/>
            <w:vAlign w:val="bottom"/>
          </w:tcPr>
          <w:p w14:paraId="35989915" w14:textId="56A00ED1"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250229</w:t>
            </w:r>
          </w:p>
        </w:tc>
        <w:tc>
          <w:tcPr>
            <w:tcW w:w="1211" w:type="dxa"/>
            <w:tcBorders>
              <w:left w:val="single" w:sz="4" w:space="0" w:color="auto"/>
              <w:bottom w:val="nil"/>
              <w:right w:val="single" w:sz="4" w:space="0" w:color="auto"/>
            </w:tcBorders>
            <w:shd w:val="clear" w:color="auto" w:fill="E7E6E6" w:themeFill="background2"/>
            <w:noWrap/>
            <w:vAlign w:val="bottom"/>
          </w:tcPr>
          <w:p w14:paraId="3A357F1D" w14:textId="55655146"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0.0053</w:t>
            </w:r>
          </w:p>
        </w:tc>
        <w:tc>
          <w:tcPr>
            <w:tcW w:w="1017" w:type="dxa"/>
            <w:tcBorders>
              <w:left w:val="single" w:sz="4" w:space="0" w:color="auto"/>
              <w:bottom w:val="nil"/>
              <w:right w:val="single" w:sz="4" w:space="0" w:color="auto"/>
            </w:tcBorders>
            <w:shd w:val="clear" w:color="auto" w:fill="E7E6E6" w:themeFill="background2"/>
            <w:noWrap/>
            <w:vAlign w:val="bottom"/>
          </w:tcPr>
          <w:p w14:paraId="315A5620" w14:textId="2AEBD31B"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5272</w:t>
            </w:r>
          </w:p>
        </w:tc>
        <w:tc>
          <w:tcPr>
            <w:tcW w:w="1092" w:type="dxa"/>
            <w:tcBorders>
              <w:left w:val="single" w:sz="4" w:space="0" w:color="auto"/>
              <w:bottom w:val="nil"/>
              <w:right w:val="single" w:sz="4" w:space="0" w:color="auto"/>
            </w:tcBorders>
            <w:shd w:val="clear" w:color="auto" w:fill="E7E6E6" w:themeFill="background2"/>
            <w:vAlign w:val="bottom"/>
          </w:tcPr>
          <w:p w14:paraId="05A63D36" w14:textId="28EB5E3C"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0.0066</w:t>
            </w:r>
          </w:p>
        </w:tc>
        <w:tc>
          <w:tcPr>
            <w:tcW w:w="1092" w:type="dxa"/>
            <w:tcBorders>
              <w:left w:val="single" w:sz="4" w:space="0" w:color="auto"/>
              <w:bottom w:val="nil"/>
              <w:right w:val="single" w:sz="4" w:space="0" w:color="auto"/>
            </w:tcBorders>
            <w:shd w:val="clear" w:color="auto" w:fill="E7E6E6" w:themeFill="background2"/>
            <w:vAlign w:val="bottom"/>
          </w:tcPr>
          <w:p w14:paraId="5586F537" w14:textId="688AE1FC"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0.0019</w:t>
            </w:r>
          </w:p>
        </w:tc>
        <w:tc>
          <w:tcPr>
            <w:tcW w:w="1092" w:type="dxa"/>
            <w:tcBorders>
              <w:left w:val="single" w:sz="4" w:space="0" w:color="auto"/>
              <w:bottom w:val="nil"/>
              <w:right w:val="single" w:sz="4" w:space="0" w:color="auto"/>
            </w:tcBorders>
            <w:shd w:val="clear" w:color="auto" w:fill="E7E6E6" w:themeFill="background2"/>
            <w:noWrap/>
            <w:vAlign w:val="bottom"/>
          </w:tcPr>
          <w:p w14:paraId="71A6D440" w14:textId="340E8322"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0.3172</w:t>
            </w:r>
          </w:p>
        </w:tc>
        <w:tc>
          <w:tcPr>
            <w:tcW w:w="1120" w:type="dxa"/>
            <w:tcBorders>
              <w:left w:val="single" w:sz="4" w:space="0" w:color="auto"/>
              <w:bottom w:val="nil"/>
              <w:right w:val="single" w:sz="4" w:space="0" w:color="auto"/>
            </w:tcBorders>
            <w:shd w:val="clear" w:color="auto" w:fill="E7E6E6" w:themeFill="background2"/>
            <w:vAlign w:val="bottom"/>
          </w:tcPr>
          <w:p w14:paraId="4A1B30DC" w14:textId="03422BB7"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0.0884</w:t>
            </w:r>
          </w:p>
        </w:tc>
        <w:tc>
          <w:tcPr>
            <w:tcW w:w="975" w:type="dxa"/>
            <w:tcBorders>
              <w:left w:val="single" w:sz="4" w:space="0" w:color="auto"/>
              <w:bottom w:val="nil"/>
              <w:right w:val="single" w:sz="4" w:space="0" w:color="auto"/>
            </w:tcBorders>
            <w:shd w:val="clear" w:color="auto" w:fill="E7E6E6" w:themeFill="background2"/>
            <w:noWrap/>
            <w:vAlign w:val="bottom"/>
            <w:hideMark/>
          </w:tcPr>
          <w:p w14:paraId="28299828" w14:textId="31E6674F"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0.2209</w:t>
            </w:r>
          </w:p>
        </w:tc>
        <w:tc>
          <w:tcPr>
            <w:tcW w:w="1004" w:type="dxa"/>
            <w:tcBorders>
              <w:left w:val="single" w:sz="4" w:space="0" w:color="auto"/>
              <w:bottom w:val="nil"/>
              <w:right w:val="single" w:sz="4" w:space="0" w:color="auto"/>
            </w:tcBorders>
            <w:shd w:val="clear" w:color="auto" w:fill="E7E6E6" w:themeFill="background2"/>
            <w:noWrap/>
            <w:vAlign w:val="bottom"/>
            <w:hideMark/>
          </w:tcPr>
          <w:p w14:paraId="5EBF0894" w14:textId="2BC97E67"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0.0636</w:t>
            </w:r>
          </w:p>
        </w:tc>
        <w:tc>
          <w:tcPr>
            <w:tcW w:w="856" w:type="dxa"/>
            <w:tcBorders>
              <w:left w:val="single" w:sz="4" w:space="0" w:color="auto"/>
              <w:bottom w:val="nil"/>
              <w:right w:val="single" w:sz="4" w:space="0" w:color="auto"/>
            </w:tcBorders>
            <w:shd w:val="clear" w:color="auto" w:fill="E7E6E6" w:themeFill="background2"/>
            <w:noWrap/>
            <w:vAlign w:val="bottom"/>
            <w:hideMark/>
          </w:tcPr>
          <w:p w14:paraId="61B8EBA2"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0.5912</w:t>
            </w:r>
          </w:p>
        </w:tc>
        <w:tc>
          <w:tcPr>
            <w:tcW w:w="885" w:type="dxa"/>
            <w:tcBorders>
              <w:left w:val="single" w:sz="4" w:space="0" w:color="auto"/>
              <w:bottom w:val="nil"/>
              <w:right w:val="single" w:sz="4" w:space="0" w:color="auto"/>
            </w:tcBorders>
            <w:shd w:val="clear" w:color="auto" w:fill="E7E6E6" w:themeFill="background2"/>
            <w:noWrap/>
            <w:vAlign w:val="bottom"/>
            <w:hideMark/>
          </w:tcPr>
          <w:p w14:paraId="0E3485D7"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0.0942</w:t>
            </w:r>
          </w:p>
        </w:tc>
        <w:tc>
          <w:tcPr>
            <w:tcW w:w="969" w:type="dxa"/>
            <w:vMerge w:val="restart"/>
            <w:tcBorders>
              <w:left w:val="single" w:sz="4" w:space="0" w:color="auto"/>
            </w:tcBorders>
            <w:shd w:val="clear" w:color="auto" w:fill="E7E6E6" w:themeFill="background2"/>
            <w:noWrap/>
            <w:vAlign w:val="bottom"/>
            <w:hideMark/>
          </w:tcPr>
          <w:p w14:paraId="0FFF305F" w14:textId="77A1ECF2"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0.4066; 0.7758</w:t>
            </w:r>
          </w:p>
        </w:tc>
      </w:tr>
      <w:tr w:rsidR="00D52CDD" w:rsidRPr="00EF7377" w14:paraId="10286288" w14:textId="77777777" w:rsidTr="00D52CDD">
        <w:trPr>
          <w:trHeight w:val="320"/>
        </w:trPr>
        <w:tc>
          <w:tcPr>
            <w:tcW w:w="2699" w:type="dxa"/>
            <w:tcBorders>
              <w:top w:val="nil"/>
              <w:bottom w:val="single" w:sz="4" w:space="0" w:color="auto"/>
              <w:right w:val="single" w:sz="4" w:space="0" w:color="auto"/>
            </w:tcBorders>
            <w:shd w:val="clear" w:color="auto" w:fill="E7E6E6" w:themeFill="background2"/>
            <w:noWrap/>
            <w:vAlign w:val="bottom"/>
            <w:hideMark/>
          </w:tcPr>
          <w:p w14:paraId="5EB5C175" w14:textId="7A490514" w:rsidR="001E51A8" w:rsidRPr="0070092A" w:rsidRDefault="001E51A8" w:rsidP="001E51A8">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Non-atypical-like features CIDI</w:t>
            </w:r>
          </w:p>
        </w:tc>
        <w:tc>
          <w:tcPr>
            <w:tcW w:w="850" w:type="dxa"/>
            <w:tcBorders>
              <w:top w:val="nil"/>
              <w:left w:val="single" w:sz="4" w:space="0" w:color="auto"/>
              <w:bottom w:val="single" w:sz="4" w:space="0" w:color="auto"/>
              <w:right w:val="single" w:sz="4" w:space="0" w:color="auto"/>
            </w:tcBorders>
            <w:shd w:val="clear" w:color="auto" w:fill="E7E6E6" w:themeFill="background2"/>
            <w:noWrap/>
            <w:vAlign w:val="bottom"/>
          </w:tcPr>
          <w:p w14:paraId="7DCB9631" w14:textId="6C030118"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11928</w:t>
            </w:r>
          </w:p>
        </w:tc>
        <w:tc>
          <w:tcPr>
            <w:tcW w:w="947" w:type="dxa"/>
            <w:tcBorders>
              <w:top w:val="nil"/>
              <w:left w:val="single" w:sz="4" w:space="0" w:color="auto"/>
              <w:bottom w:val="single" w:sz="4" w:space="0" w:color="auto"/>
              <w:right w:val="single" w:sz="4" w:space="0" w:color="auto"/>
            </w:tcBorders>
            <w:shd w:val="clear" w:color="auto" w:fill="E7E6E6" w:themeFill="background2"/>
            <w:noWrap/>
            <w:vAlign w:val="bottom"/>
          </w:tcPr>
          <w:p w14:paraId="064DDD33" w14:textId="4A4DE11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250229</w:t>
            </w:r>
          </w:p>
        </w:tc>
        <w:tc>
          <w:tcPr>
            <w:tcW w:w="1211" w:type="dxa"/>
            <w:tcBorders>
              <w:top w:val="nil"/>
              <w:left w:val="single" w:sz="4" w:space="0" w:color="auto"/>
              <w:bottom w:val="single" w:sz="4" w:space="0" w:color="auto"/>
              <w:right w:val="single" w:sz="4" w:space="0" w:color="auto"/>
            </w:tcBorders>
            <w:shd w:val="clear" w:color="auto" w:fill="E7E6E6" w:themeFill="background2"/>
            <w:noWrap/>
            <w:vAlign w:val="bottom"/>
          </w:tcPr>
          <w:p w14:paraId="742BA9B1" w14:textId="28C1146F"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0.0455</w:t>
            </w:r>
          </w:p>
        </w:tc>
        <w:tc>
          <w:tcPr>
            <w:tcW w:w="1017" w:type="dxa"/>
            <w:tcBorders>
              <w:top w:val="nil"/>
              <w:left w:val="single" w:sz="4" w:space="0" w:color="auto"/>
              <w:bottom w:val="single" w:sz="4" w:space="0" w:color="auto"/>
              <w:right w:val="single" w:sz="4" w:space="0" w:color="auto"/>
            </w:tcBorders>
            <w:shd w:val="clear" w:color="auto" w:fill="E7E6E6" w:themeFill="background2"/>
            <w:noWrap/>
            <w:vAlign w:val="bottom"/>
          </w:tcPr>
          <w:p w14:paraId="4A19E608" w14:textId="1239C171"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45541</w:t>
            </w:r>
          </w:p>
        </w:tc>
        <w:tc>
          <w:tcPr>
            <w:tcW w:w="1092" w:type="dxa"/>
            <w:tcBorders>
              <w:top w:val="nil"/>
              <w:left w:val="single" w:sz="4" w:space="0" w:color="auto"/>
              <w:bottom w:val="single" w:sz="4" w:space="0" w:color="auto"/>
              <w:right w:val="single" w:sz="4" w:space="0" w:color="auto"/>
            </w:tcBorders>
            <w:shd w:val="clear" w:color="auto" w:fill="E7E6E6" w:themeFill="background2"/>
            <w:vAlign w:val="bottom"/>
          </w:tcPr>
          <w:p w14:paraId="2B082014" w14:textId="330C779C"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0.0215</w:t>
            </w:r>
          </w:p>
        </w:tc>
        <w:tc>
          <w:tcPr>
            <w:tcW w:w="1092" w:type="dxa"/>
            <w:tcBorders>
              <w:top w:val="nil"/>
              <w:left w:val="single" w:sz="4" w:space="0" w:color="auto"/>
              <w:bottom w:val="single" w:sz="4" w:space="0" w:color="auto"/>
              <w:right w:val="single" w:sz="4" w:space="0" w:color="auto"/>
            </w:tcBorders>
            <w:shd w:val="clear" w:color="auto" w:fill="E7E6E6" w:themeFill="background2"/>
            <w:vAlign w:val="bottom"/>
          </w:tcPr>
          <w:p w14:paraId="71C3731C" w14:textId="00556734"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0.0022</w:t>
            </w:r>
          </w:p>
        </w:tc>
        <w:tc>
          <w:tcPr>
            <w:tcW w:w="1092" w:type="dxa"/>
            <w:tcBorders>
              <w:top w:val="nil"/>
              <w:left w:val="single" w:sz="4" w:space="0" w:color="auto"/>
              <w:bottom w:val="single" w:sz="4" w:space="0" w:color="auto"/>
              <w:right w:val="single" w:sz="4" w:space="0" w:color="auto"/>
            </w:tcBorders>
            <w:shd w:val="clear" w:color="auto" w:fill="E7E6E6" w:themeFill="background2"/>
            <w:noWrap/>
            <w:vAlign w:val="bottom"/>
          </w:tcPr>
          <w:p w14:paraId="5E9AAF20" w14:textId="4CBEBABB"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0.1236</w:t>
            </w:r>
          </w:p>
        </w:tc>
        <w:tc>
          <w:tcPr>
            <w:tcW w:w="1120" w:type="dxa"/>
            <w:tcBorders>
              <w:top w:val="nil"/>
              <w:left w:val="single" w:sz="4" w:space="0" w:color="auto"/>
              <w:bottom w:val="single" w:sz="4" w:space="0" w:color="auto"/>
              <w:right w:val="single" w:sz="4" w:space="0" w:color="auto"/>
            </w:tcBorders>
            <w:shd w:val="clear" w:color="auto" w:fill="E7E6E6" w:themeFill="background2"/>
            <w:vAlign w:val="bottom"/>
          </w:tcPr>
          <w:p w14:paraId="5872B4F6" w14:textId="1C93BA8A"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0.0129</w:t>
            </w:r>
          </w:p>
        </w:tc>
        <w:tc>
          <w:tcPr>
            <w:tcW w:w="975"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6F3D3FE1" w14:textId="386BC620"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0.123</w:t>
            </w:r>
          </w:p>
        </w:tc>
        <w:tc>
          <w:tcPr>
            <w:tcW w:w="1004"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1BC8921A" w14:textId="4C0E77FE"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0.0126</w:t>
            </w:r>
          </w:p>
        </w:tc>
        <w:tc>
          <w:tcPr>
            <w:tcW w:w="856"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7899B08E" w14:textId="77777777" w:rsidR="001E51A8" w:rsidRPr="00EF7377" w:rsidRDefault="001E51A8" w:rsidP="001E51A8">
            <w:pPr>
              <w:jc w:val="both"/>
              <w:rPr>
                <w:rFonts w:ascii="Calibri" w:hAnsi="Calibri" w:cs="Calibri"/>
                <w:color w:val="000000" w:themeColor="text1"/>
                <w:sz w:val="20"/>
                <w:szCs w:val="20"/>
              </w:rPr>
            </w:pPr>
          </w:p>
        </w:tc>
        <w:tc>
          <w:tcPr>
            <w:tcW w:w="885"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3B1731DF" w14:textId="77777777" w:rsidR="001E51A8" w:rsidRPr="00EF7377" w:rsidRDefault="001E51A8" w:rsidP="001E51A8">
            <w:pPr>
              <w:jc w:val="both"/>
              <w:rPr>
                <w:rFonts w:ascii="Calibri" w:hAnsi="Calibri" w:cs="Calibri"/>
                <w:color w:val="000000" w:themeColor="text1"/>
                <w:sz w:val="20"/>
                <w:szCs w:val="20"/>
              </w:rPr>
            </w:pPr>
          </w:p>
        </w:tc>
        <w:tc>
          <w:tcPr>
            <w:tcW w:w="969" w:type="dxa"/>
            <w:vMerge/>
            <w:tcBorders>
              <w:left w:val="single" w:sz="4" w:space="0" w:color="auto"/>
              <w:bottom w:val="single" w:sz="4" w:space="0" w:color="auto"/>
            </w:tcBorders>
            <w:shd w:val="clear" w:color="auto" w:fill="E7E6E6" w:themeFill="background2"/>
            <w:noWrap/>
            <w:vAlign w:val="bottom"/>
            <w:hideMark/>
          </w:tcPr>
          <w:p w14:paraId="03E0FC46" w14:textId="77777777" w:rsidR="001E51A8" w:rsidRPr="00EF7377" w:rsidRDefault="001E51A8" w:rsidP="001E51A8">
            <w:pPr>
              <w:jc w:val="both"/>
              <w:rPr>
                <w:rFonts w:ascii="Calibri" w:hAnsi="Calibri" w:cs="Calibri"/>
                <w:color w:val="000000" w:themeColor="text1"/>
                <w:sz w:val="20"/>
                <w:szCs w:val="20"/>
              </w:rPr>
            </w:pPr>
          </w:p>
        </w:tc>
      </w:tr>
      <w:tr w:rsidR="001E51A8" w:rsidRPr="00EF7377" w14:paraId="329A63F5" w14:textId="77777777" w:rsidTr="00D52CDD">
        <w:trPr>
          <w:trHeight w:val="320"/>
        </w:trPr>
        <w:tc>
          <w:tcPr>
            <w:tcW w:w="2699" w:type="dxa"/>
            <w:tcBorders>
              <w:top w:val="single" w:sz="4" w:space="0" w:color="auto"/>
              <w:bottom w:val="nil"/>
              <w:right w:val="single" w:sz="4" w:space="0" w:color="auto"/>
            </w:tcBorders>
            <w:shd w:val="clear" w:color="auto" w:fill="auto"/>
            <w:noWrap/>
            <w:vAlign w:val="bottom"/>
            <w:hideMark/>
          </w:tcPr>
          <w:p w14:paraId="16215BB8"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Severe CIDI</w:t>
            </w:r>
          </w:p>
        </w:tc>
        <w:tc>
          <w:tcPr>
            <w:tcW w:w="850" w:type="dxa"/>
            <w:tcBorders>
              <w:top w:val="single" w:sz="4" w:space="0" w:color="auto"/>
              <w:left w:val="single" w:sz="4" w:space="0" w:color="auto"/>
              <w:bottom w:val="nil"/>
              <w:right w:val="single" w:sz="4" w:space="0" w:color="auto"/>
            </w:tcBorders>
            <w:shd w:val="clear" w:color="auto" w:fill="auto"/>
            <w:noWrap/>
            <w:vAlign w:val="bottom"/>
          </w:tcPr>
          <w:p w14:paraId="18C85E04" w14:textId="621E1FDE"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1175</w:t>
            </w:r>
          </w:p>
        </w:tc>
        <w:tc>
          <w:tcPr>
            <w:tcW w:w="947" w:type="dxa"/>
            <w:tcBorders>
              <w:top w:val="single" w:sz="4" w:space="0" w:color="auto"/>
              <w:left w:val="single" w:sz="4" w:space="0" w:color="auto"/>
              <w:bottom w:val="nil"/>
              <w:right w:val="single" w:sz="4" w:space="0" w:color="auto"/>
            </w:tcBorders>
            <w:shd w:val="clear" w:color="auto" w:fill="auto"/>
            <w:noWrap/>
            <w:vAlign w:val="bottom"/>
          </w:tcPr>
          <w:p w14:paraId="59CB6D75" w14:textId="38B96443"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250229</w:t>
            </w:r>
          </w:p>
        </w:tc>
        <w:tc>
          <w:tcPr>
            <w:tcW w:w="1211" w:type="dxa"/>
            <w:tcBorders>
              <w:top w:val="single" w:sz="4" w:space="0" w:color="auto"/>
              <w:left w:val="single" w:sz="4" w:space="0" w:color="auto"/>
              <w:bottom w:val="nil"/>
              <w:right w:val="single" w:sz="4" w:space="0" w:color="auto"/>
            </w:tcBorders>
            <w:shd w:val="clear" w:color="auto" w:fill="auto"/>
            <w:noWrap/>
            <w:vAlign w:val="bottom"/>
          </w:tcPr>
          <w:p w14:paraId="6C330F92" w14:textId="3B48254C"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0.0047</w:t>
            </w:r>
          </w:p>
        </w:tc>
        <w:tc>
          <w:tcPr>
            <w:tcW w:w="1017" w:type="dxa"/>
            <w:tcBorders>
              <w:top w:val="single" w:sz="4" w:space="0" w:color="auto"/>
              <w:left w:val="single" w:sz="4" w:space="0" w:color="auto"/>
              <w:bottom w:val="nil"/>
              <w:right w:val="single" w:sz="4" w:space="0" w:color="auto"/>
            </w:tcBorders>
            <w:shd w:val="clear" w:color="auto" w:fill="auto"/>
            <w:noWrap/>
            <w:vAlign w:val="bottom"/>
          </w:tcPr>
          <w:p w14:paraId="7DE94DB8" w14:textId="59CBAEF9"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4678</w:t>
            </w:r>
          </w:p>
        </w:tc>
        <w:tc>
          <w:tcPr>
            <w:tcW w:w="1092" w:type="dxa"/>
            <w:tcBorders>
              <w:top w:val="single" w:sz="4" w:space="0" w:color="auto"/>
              <w:left w:val="single" w:sz="4" w:space="0" w:color="auto"/>
              <w:bottom w:val="nil"/>
              <w:right w:val="single" w:sz="4" w:space="0" w:color="auto"/>
            </w:tcBorders>
            <w:vAlign w:val="bottom"/>
          </w:tcPr>
          <w:p w14:paraId="64DB7AF8" w14:textId="6764ECF6"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0.0010</w:t>
            </w:r>
          </w:p>
        </w:tc>
        <w:tc>
          <w:tcPr>
            <w:tcW w:w="1092" w:type="dxa"/>
            <w:tcBorders>
              <w:top w:val="single" w:sz="4" w:space="0" w:color="auto"/>
              <w:left w:val="single" w:sz="4" w:space="0" w:color="auto"/>
              <w:bottom w:val="nil"/>
              <w:right w:val="single" w:sz="4" w:space="0" w:color="auto"/>
            </w:tcBorders>
            <w:vAlign w:val="bottom"/>
          </w:tcPr>
          <w:p w14:paraId="530960B9" w14:textId="25E3869E"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0.0022</w:t>
            </w:r>
          </w:p>
        </w:tc>
        <w:tc>
          <w:tcPr>
            <w:tcW w:w="1092" w:type="dxa"/>
            <w:tcBorders>
              <w:top w:val="single" w:sz="4" w:space="0" w:color="auto"/>
              <w:left w:val="single" w:sz="4" w:space="0" w:color="auto"/>
              <w:bottom w:val="nil"/>
              <w:right w:val="single" w:sz="4" w:space="0" w:color="auto"/>
            </w:tcBorders>
            <w:shd w:val="clear" w:color="auto" w:fill="auto"/>
            <w:noWrap/>
            <w:vAlign w:val="bottom"/>
          </w:tcPr>
          <w:p w14:paraId="7A578B72" w14:textId="7604628A"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0.0537</w:t>
            </w:r>
          </w:p>
        </w:tc>
        <w:tc>
          <w:tcPr>
            <w:tcW w:w="1120" w:type="dxa"/>
            <w:tcBorders>
              <w:top w:val="single" w:sz="4" w:space="0" w:color="auto"/>
              <w:left w:val="single" w:sz="4" w:space="0" w:color="auto"/>
              <w:bottom w:val="nil"/>
              <w:right w:val="single" w:sz="4" w:space="0" w:color="auto"/>
            </w:tcBorders>
            <w:vAlign w:val="bottom"/>
          </w:tcPr>
          <w:p w14:paraId="4B2D4752" w14:textId="6A67F64E"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0.1162</w:t>
            </w:r>
          </w:p>
        </w:tc>
        <w:tc>
          <w:tcPr>
            <w:tcW w:w="975" w:type="dxa"/>
            <w:tcBorders>
              <w:top w:val="single" w:sz="4" w:space="0" w:color="auto"/>
              <w:left w:val="single" w:sz="4" w:space="0" w:color="auto"/>
              <w:bottom w:val="nil"/>
              <w:right w:val="single" w:sz="4" w:space="0" w:color="auto"/>
            </w:tcBorders>
            <w:shd w:val="clear" w:color="auto" w:fill="auto"/>
            <w:noWrap/>
            <w:vAlign w:val="bottom"/>
            <w:hideMark/>
          </w:tcPr>
          <w:p w14:paraId="0B8D7B25" w14:textId="3A253ACA"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0.0457</w:t>
            </w:r>
          </w:p>
        </w:tc>
        <w:tc>
          <w:tcPr>
            <w:tcW w:w="1004" w:type="dxa"/>
            <w:tcBorders>
              <w:top w:val="single" w:sz="4" w:space="0" w:color="auto"/>
              <w:left w:val="single" w:sz="4" w:space="0" w:color="auto"/>
              <w:bottom w:val="nil"/>
              <w:right w:val="single" w:sz="4" w:space="0" w:color="auto"/>
            </w:tcBorders>
            <w:shd w:val="clear" w:color="auto" w:fill="auto"/>
            <w:noWrap/>
            <w:vAlign w:val="bottom"/>
            <w:hideMark/>
          </w:tcPr>
          <w:p w14:paraId="4DB9EF1E" w14:textId="21455167"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0.1006</w:t>
            </w:r>
          </w:p>
        </w:tc>
        <w:tc>
          <w:tcPr>
            <w:tcW w:w="856" w:type="dxa"/>
            <w:tcBorders>
              <w:top w:val="single" w:sz="4" w:space="0" w:color="auto"/>
              <w:left w:val="single" w:sz="4" w:space="0" w:color="auto"/>
              <w:bottom w:val="nil"/>
              <w:right w:val="single" w:sz="4" w:space="0" w:color="auto"/>
            </w:tcBorders>
            <w:shd w:val="clear" w:color="auto" w:fill="auto"/>
            <w:noWrap/>
            <w:vAlign w:val="bottom"/>
            <w:hideMark/>
          </w:tcPr>
          <w:p w14:paraId="71171FF9"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0.9781</w:t>
            </w:r>
          </w:p>
        </w:tc>
        <w:tc>
          <w:tcPr>
            <w:tcW w:w="885" w:type="dxa"/>
            <w:tcBorders>
              <w:top w:val="single" w:sz="4" w:space="0" w:color="auto"/>
              <w:left w:val="single" w:sz="4" w:space="0" w:color="auto"/>
              <w:bottom w:val="nil"/>
              <w:right w:val="single" w:sz="4" w:space="0" w:color="auto"/>
            </w:tcBorders>
            <w:shd w:val="clear" w:color="auto" w:fill="auto"/>
            <w:noWrap/>
            <w:vAlign w:val="bottom"/>
            <w:hideMark/>
          </w:tcPr>
          <w:p w14:paraId="1F3277A3"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0.2724</w:t>
            </w:r>
          </w:p>
        </w:tc>
        <w:tc>
          <w:tcPr>
            <w:tcW w:w="969" w:type="dxa"/>
            <w:vMerge w:val="restart"/>
            <w:tcBorders>
              <w:top w:val="single" w:sz="4" w:space="0" w:color="auto"/>
              <w:left w:val="single" w:sz="4" w:space="0" w:color="auto"/>
            </w:tcBorders>
            <w:shd w:val="clear" w:color="auto" w:fill="auto"/>
            <w:noWrap/>
            <w:vAlign w:val="bottom"/>
            <w:hideMark/>
          </w:tcPr>
          <w:p w14:paraId="6E247C82" w14:textId="767F231D"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0.4442; 1.5120</w:t>
            </w:r>
          </w:p>
        </w:tc>
      </w:tr>
      <w:tr w:rsidR="001E51A8" w:rsidRPr="00EF7377" w14:paraId="287B1008" w14:textId="77777777" w:rsidTr="00D52CDD">
        <w:trPr>
          <w:trHeight w:val="320"/>
        </w:trPr>
        <w:tc>
          <w:tcPr>
            <w:tcW w:w="2699" w:type="dxa"/>
            <w:tcBorders>
              <w:top w:val="nil"/>
              <w:bottom w:val="single" w:sz="4" w:space="0" w:color="auto"/>
              <w:right w:val="single" w:sz="4" w:space="0" w:color="auto"/>
            </w:tcBorders>
            <w:shd w:val="clear" w:color="auto" w:fill="auto"/>
            <w:noWrap/>
            <w:vAlign w:val="bottom"/>
            <w:hideMark/>
          </w:tcPr>
          <w:p w14:paraId="67F986DE"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Mild/moderate CIDI</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6AB7DCD2" w14:textId="7B50AD43"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1424</w:t>
            </w:r>
          </w:p>
        </w:tc>
        <w:tc>
          <w:tcPr>
            <w:tcW w:w="947" w:type="dxa"/>
            <w:tcBorders>
              <w:top w:val="nil"/>
              <w:left w:val="single" w:sz="4" w:space="0" w:color="auto"/>
              <w:bottom w:val="single" w:sz="4" w:space="0" w:color="auto"/>
              <w:right w:val="single" w:sz="4" w:space="0" w:color="auto"/>
            </w:tcBorders>
            <w:shd w:val="clear" w:color="auto" w:fill="auto"/>
            <w:noWrap/>
            <w:vAlign w:val="bottom"/>
          </w:tcPr>
          <w:p w14:paraId="2A9F4CE4" w14:textId="6113E32A"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250229</w:t>
            </w:r>
          </w:p>
        </w:tc>
        <w:tc>
          <w:tcPr>
            <w:tcW w:w="1211" w:type="dxa"/>
            <w:tcBorders>
              <w:top w:val="nil"/>
              <w:left w:val="single" w:sz="4" w:space="0" w:color="auto"/>
              <w:bottom w:val="single" w:sz="4" w:space="0" w:color="auto"/>
              <w:right w:val="single" w:sz="4" w:space="0" w:color="auto"/>
            </w:tcBorders>
            <w:shd w:val="clear" w:color="auto" w:fill="auto"/>
            <w:noWrap/>
            <w:vAlign w:val="bottom"/>
          </w:tcPr>
          <w:p w14:paraId="3C55902F" w14:textId="52FEBDF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0.0057</w:t>
            </w:r>
          </w:p>
        </w:tc>
        <w:tc>
          <w:tcPr>
            <w:tcW w:w="1017" w:type="dxa"/>
            <w:tcBorders>
              <w:top w:val="nil"/>
              <w:left w:val="single" w:sz="4" w:space="0" w:color="auto"/>
              <w:bottom w:val="single" w:sz="4" w:space="0" w:color="auto"/>
              <w:right w:val="single" w:sz="4" w:space="0" w:color="auto"/>
            </w:tcBorders>
            <w:shd w:val="clear" w:color="auto" w:fill="auto"/>
            <w:noWrap/>
            <w:vAlign w:val="bottom"/>
          </w:tcPr>
          <w:p w14:paraId="39892E3F" w14:textId="11CA824D"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5664</w:t>
            </w:r>
          </w:p>
        </w:tc>
        <w:tc>
          <w:tcPr>
            <w:tcW w:w="1092" w:type="dxa"/>
            <w:tcBorders>
              <w:top w:val="nil"/>
              <w:left w:val="single" w:sz="4" w:space="0" w:color="auto"/>
              <w:bottom w:val="single" w:sz="4" w:space="0" w:color="auto"/>
              <w:right w:val="single" w:sz="4" w:space="0" w:color="auto"/>
            </w:tcBorders>
            <w:vAlign w:val="bottom"/>
          </w:tcPr>
          <w:p w14:paraId="3C8708C8" w14:textId="24B016D2"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0.0020</w:t>
            </w:r>
          </w:p>
        </w:tc>
        <w:tc>
          <w:tcPr>
            <w:tcW w:w="1092" w:type="dxa"/>
            <w:tcBorders>
              <w:top w:val="nil"/>
              <w:left w:val="single" w:sz="4" w:space="0" w:color="auto"/>
              <w:bottom w:val="single" w:sz="4" w:space="0" w:color="auto"/>
              <w:right w:val="single" w:sz="4" w:space="0" w:color="auto"/>
            </w:tcBorders>
            <w:vAlign w:val="bottom"/>
          </w:tcPr>
          <w:p w14:paraId="2368BE78" w14:textId="12682B57"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0.0016</w:t>
            </w:r>
          </w:p>
        </w:tc>
        <w:tc>
          <w:tcPr>
            <w:tcW w:w="1092" w:type="dxa"/>
            <w:tcBorders>
              <w:top w:val="nil"/>
              <w:left w:val="single" w:sz="4" w:space="0" w:color="auto"/>
              <w:bottom w:val="single" w:sz="4" w:space="0" w:color="auto"/>
              <w:right w:val="single" w:sz="4" w:space="0" w:color="auto"/>
            </w:tcBorders>
            <w:shd w:val="clear" w:color="auto" w:fill="auto"/>
            <w:noWrap/>
            <w:vAlign w:val="bottom"/>
          </w:tcPr>
          <w:p w14:paraId="5EBFF230" w14:textId="20F58816"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0.0885</w:t>
            </w:r>
          </w:p>
        </w:tc>
        <w:tc>
          <w:tcPr>
            <w:tcW w:w="1120" w:type="dxa"/>
            <w:tcBorders>
              <w:top w:val="nil"/>
              <w:left w:val="single" w:sz="4" w:space="0" w:color="auto"/>
              <w:bottom w:val="single" w:sz="4" w:space="0" w:color="auto"/>
              <w:right w:val="single" w:sz="4" w:space="0" w:color="auto"/>
            </w:tcBorders>
            <w:vAlign w:val="bottom"/>
          </w:tcPr>
          <w:p w14:paraId="1C78DC44" w14:textId="31610BB1"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0.0692</w:t>
            </w:r>
          </w:p>
        </w:tc>
        <w:tc>
          <w:tcPr>
            <w:tcW w:w="975" w:type="dxa"/>
            <w:tcBorders>
              <w:top w:val="nil"/>
              <w:left w:val="single" w:sz="4" w:space="0" w:color="auto"/>
              <w:bottom w:val="single" w:sz="4" w:space="0" w:color="auto"/>
              <w:right w:val="single" w:sz="4" w:space="0" w:color="auto"/>
            </w:tcBorders>
            <w:shd w:val="clear" w:color="auto" w:fill="auto"/>
            <w:noWrap/>
            <w:vAlign w:val="bottom"/>
            <w:hideMark/>
          </w:tcPr>
          <w:p w14:paraId="04BB0A56" w14:textId="691D2702"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0.0755</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16883221" w14:textId="06726BBE"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0.0604</w:t>
            </w:r>
          </w:p>
        </w:tc>
        <w:tc>
          <w:tcPr>
            <w:tcW w:w="856" w:type="dxa"/>
            <w:tcBorders>
              <w:top w:val="nil"/>
              <w:left w:val="single" w:sz="4" w:space="0" w:color="auto"/>
              <w:bottom w:val="single" w:sz="4" w:space="0" w:color="auto"/>
              <w:right w:val="single" w:sz="4" w:space="0" w:color="auto"/>
            </w:tcBorders>
            <w:shd w:val="clear" w:color="auto" w:fill="auto"/>
            <w:noWrap/>
            <w:vAlign w:val="bottom"/>
            <w:hideMark/>
          </w:tcPr>
          <w:p w14:paraId="01F7C7E6" w14:textId="77777777" w:rsidR="001E51A8" w:rsidRPr="00EF7377" w:rsidRDefault="001E51A8" w:rsidP="001E51A8">
            <w:pPr>
              <w:jc w:val="both"/>
              <w:rPr>
                <w:rFonts w:ascii="Calibri" w:hAnsi="Calibri" w:cs="Calibri"/>
                <w:color w:val="000000" w:themeColor="text1"/>
                <w:sz w:val="20"/>
                <w:szCs w:val="20"/>
              </w:rPr>
            </w:pPr>
          </w:p>
        </w:tc>
        <w:tc>
          <w:tcPr>
            <w:tcW w:w="885" w:type="dxa"/>
            <w:tcBorders>
              <w:top w:val="nil"/>
              <w:left w:val="single" w:sz="4" w:space="0" w:color="auto"/>
              <w:bottom w:val="single" w:sz="4" w:space="0" w:color="auto"/>
              <w:right w:val="single" w:sz="4" w:space="0" w:color="auto"/>
            </w:tcBorders>
            <w:shd w:val="clear" w:color="auto" w:fill="auto"/>
            <w:noWrap/>
            <w:vAlign w:val="bottom"/>
            <w:hideMark/>
          </w:tcPr>
          <w:p w14:paraId="19BC86F8" w14:textId="77777777" w:rsidR="001E51A8" w:rsidRPr="00EF7377" w:rsidRDefault="001E51A8" w:rsidP="001E51A8">
            <w:pPr>
              <w:jc w:val="both"/>
              <w:rPr>
                <w:rFonts w:ascii="Calibri" w:hAnsi="Calibri" w:cs="Calibri"/>
                <w:color w:val="000000" w:themeColor="text1"/>
                <w:sz w:val="20"/>
                <w:szCs w:val="20"/>
              </w:rPr>
            </w:pPr>
          </w:p>
        </w:tc>
        <w:tc>
          <w:tcPr>
            <w:tcW w:w="969" w:type="dxa"/>
            <w:vMerge/>
            <w:tcBorders>
              <w:left w:val="single" w:sz="4" w:space="0" w:color="auto"/>
              <w:bottom w:val="single" w:sz="4" w:space="0" w:color="auto"/>
            </w:tcBorders>
            <w:shd w:val="clear" w:color="auto" w:fill="auto"/>
            <w:noWrap/>
            <w:vAlign w:val="bottom"/>
            <w:hideMark/>
          </w:tcPr>
          <w:p w14:paraId="7092855A" w14:textId="77777777" w:rsidR="001E51A8" w:rsidRPr="00EF7377" w:rsidRDefault="001E51A8" w:rsidP="001E51A8">
            <w:pPr>
              <w:jc w:val="both"/>
              <w:rPr>
                <w:rFonts w:ascii="Calibri" w:hAnsi="Calibri" w:cs="Calibri"/>
                <w:color w:val="000000" w:themeColor="text1"/>
                <w:sz w:val="20"/>
                <w:szCs w:val="20"/>
              </w:rPr>
            </w:pPr>
          </w:p>
        </w:tc>
      </w:tr>
      <w:tr w:rsidR="00D52CDD" w:rsidRPr="00EF7377" w14:paraId="3F961616" w14:textId="77777777" w:rsidTr="00D52CDD">
        <w:trPr>
          <w:trHeight w:val="320"/>
        </w:trPr>
        <w:tc>
          <w:tcPr>
            <w:tcW w:w="2699" w:type="dxa"/>
            <w:tcBorders>
              <w:top w:val="single" w:sz="4" w:space="0" w:color="auto"/>
              <w:bottom w:val="nil"/>
              <w:right w:val="single" w:sz="4" w:space="0" w:color="auto"/>
            </w:tcBorders>
            <w:shd w:val="clear" w:color="auto" w:fill="E7E6E6" w:themeFill="background2"/>
            <w:noWrap/>
            <w:vAlign w:val="bottom"/>
            <w:hideMark/>
          </w:tcPr>
          <w:p w14:paraId="456C612C"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Co. anxiety CIDI</w:t>
            </w:r>
          </w:p>
        </w:tc>
        <w:tc>
          <w:tcPr>
            <w:tcW w:w="850" w:type="dxa"/>
            <w:tcBorders>
              <w:top w:val="single" w:sz="4" w:space="0" w:color="auto"/>
              <w:left w:val="single" w:sz="4" w:space="0" w:color="auto"/>
              <w:bottom w:val="nil"/>
              <w:right w:val="single" w:sz="4" w:space="0" w:color="auto"/>
            </w:tcBorders>
            <w:shd w:val="clear" w:color="auto" w:fill="E7E6E6" w:themeFill="background2"/>
            <w:noWrap/>
            <w:vAlign w:val="bottom"/>
          </w:tcPr>
          <w:p w14:paraId="69D8B57D" w14:textId="6E9C10E4"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7303</w:t>
            </w:r>
          </w:p>
        </w:tc>
        <w:tc>
          <w:tcPr>
            <w:tcW w:w="947" w:type="dxa"/>
            <w:tcBorders>
              <w:top w:val="single" w:sz="4" w:space="0" w:color="auto"/>
              <w:left w:val="single" w:sz="4" w:space="0" w:color="auto"/>
              <w:bottom w:val="nil"/>
              <w:right w:val="single" w:sz="4" w:space="0" w:color="auto"/>
            </w:tcBorders>
            <w:shd w:val="clear" w:color="auto" w:fill="E7E6E6" w:themeFill="background2"/>
            <w:noWrap/>
            <w:vAlign w:val="bottom"/>
          </w:tcPr>
          <w:p w14:paraId="39B77AD1" w14:textId="7440F5DC"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249062</w:t>
            </w:r>
          </w:p>
        </w:tc>
        <w:tc>
          <w:tcPr>
            <w:tcW w:w="1211" w:type="dxa"/>
            <w:tcBorders>
              <w:top w:val="single" w:sz="4" w:space="0" w:color="auto"/>
              <w:left w:val="single" w:sz="4" w:space="0" w:color="auto"/>
              <w:bottom w:val="nil"/>
              <w:right w:val="single" w:sz="4" w:space="0" w:color="auto"/>
            </w:tcBorders>
            <w:shd w:val="clear" w:color="auto" w:fill="E7E6E6" w:themeFill="background2"/>
            <w:noWrap/>
            <w:vAlign w:val="bottom"/>
          </w:tcPr>
          <w:p w14:paraId="4EEF67CF" w14:textId="7B24DCA6"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0.0285</w:t>
            </w:r>
          </w:p>
        </w:tc>
        <w:tc>
          <w:tcPr>
            <w:tcW w:w="1017" w:type="dxa"/>
            <w:tcBorders>
              <w:top w:val="single" w:sz="4" w:space="0" w:color="auto"/>
              <w:left w:val="single" w:sz="4" w:space="0" w:color="auto"/>
              <w:bottom w:val="nil"/>
              <w:right w:val="single" w:sz="4" w:space="0" w:color="auto"/>
            </w:tcBorders>
            <w:shd w:val="clear" w:color="auto" w:fill="E7E6E6" w:themeFill="background2"/>
            <w:noWrap/>
            <w:vAlign w:val="bottom"/>
          </w:tcPr>
          <w:p w14:paraId="516E5FC4" w14:textId="5031C384"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28380</w:t>
            </w:r>
          </w:p>
        </w:tc>
        <w:tc>
          <w:tcPr>
            <w:tcW w:w="1092" w:type="dxa"/>
            <w:tcBorders>
              <w:top w:val="single" w:sz="4" w:space="0" w:color="auto"/>
              <w:left w:val="single" w:sz="4" w:space="0" w:color="auto"/>
              <w:bottom w:val="nil"/>
              <w:right w:val="single" w:sz="4" w:space="0" w:color="auto"/>
            </w:tcBorders>
            <w:shd w:val="clear" w:color="auto" w:fill="E7E6E6" w:themeFill="background2"/>
            <w:vAlign w:val="bottom"/>
          </w:tcPr>
          <w:p w14:paraId="6913A9CB" w14:textId="41537329"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0.0217</w:t>
            </w:r>
          </w:p>
        </w:tc>
        <w:tc>
          <w:tcPr>
            <w:tcW w:w="1092" w:type="dxa"/>
            <w:tcBorders>
              <w:top w:val="single" w:sz="4" w:space="0" w:color="auto"/>
              <w:left w:val="single" w:sz="4" w:space="0" w:color="auto"/>
              <w:bottom w:val="nil"/>
              <w:right w:val="single" w:sz="4" w:space="0" w:color="auto"/>
            </w:tcBorders>
            <w:shd w:val="clear" w:color="auto" w:fill="E7E6E6" w:themeFill="background2"/>
            <w:vAlign w:val="bottom"/>
          </w:tcPr>
          <w:p w14:paraId="3265B2D4" w14:textId="3975BB78"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0.0023</w:t>
            </w:r>
          </w:p>
        </w:tc>
        <w:tc>
          <w:tcPr>
            <w:tcW w:w="1092" w:type="dxa"/>
            <w:tcBorders>
              <w:top w:val="single" w:sz="4" w:space="0" w:color="auto"/>
              <w:left w:val="single" w:sz="4" w:space="0" w:color="auto"/>
              <w:bottom w:val="nil"/>
              <w:right w:val="single" w:sz="4" w:space="0" w:color="auto"/>
            </w:tcBorders>
            <w:shd w:val="clear" w:color="auto" w:fill="E7E6E6" w:themeFill="background2"/>
            <w:noWrap/>
            <w:vAlign w:val="bottom"/>
          </w:tcPr>
          <w:p w14:paraId="125CCDCE" w14:textId="2026787F"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0.1965</w:t>
            </w:r>
          </w:p>
        </w:tc>
        <w:tc>
          <w:tcPr>
            <w:tcW w:w="1120" w:type="dxa"/>
            <w:tcBorders>
              <w:top w:val="single" w:sz="4" w:space="0" w:color="auto"/>
              <w:left w:val="single" w:sz="4" w:space="0" w:color="auto"/>
              <w:bottom w:val="nil"/>
              <w:right w:val="single" w:sz="4" w:space="0" w:color="auto"/>
            </w:tcBorders>
            <w:shd w:val="clear" w:color="auto" w:fill="E7E6E6" w:themeFill="background2"/>
            <w:vAlign w:val="bottom"/>
          </w:tcPr>
          <w:p w14:paraId="12287F67" w14:textId="730A5AB7"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0.021</w:t>
            </w:r>
          </w:p>
        </w:tc>
        <w:tc>
          <w:tcPr>
            <w:tcW w:w="975"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0D500505" w14:textId="6C6E1C8D"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0.1746</w:t>
            </w:r>
          </w:p>
        </w:tc>
        <w:tc>
          <w:tcPr>
            <w:tcW w:w="1004"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51DD5899" w14:textId="7EE955EF"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0.0185</w:t>
            </w:r>
          </w:p>
        </w:tc>
        <w:tc>
          <w:tcPr>
            <w:tcW w:w="856"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339CBFDF"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0.7739</w:t>
            </w:r>
          </w:p>
        </w:tc>
        <w:tc>
          <w:tcPr>
            <w:tcW w:w="885"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1F79A322"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0.0634</w:t>
            </w:r>
          </w:p>
        </w:tc>
        <w:tc>
          <w:tcPr>
            <w:tcW w:w="969" w:type="dxa"/>
            <w:vMerge w:val="restart"/>
            <w:tcBorders>
              <w:top w:val="single" w:sz="4" w:space="0" w:color="auto"/>
              <w:left w:val="single" w:sz="4" w:space="0" w:color="auto"/>
            </w:tcBorders>
            <w:shd w:val="clear" w:color="auto" w:fill="E7E6E6" w:themeFill="background2"/>
            <w:noWrap/>
            <w:vAlign w:val="bottom"/>
            <w:hideMark/>
          </w:tcPr>
          <w:p w14:paraId="18741004" w14:textId="3BEA983F"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0.6496; 0.8982</w:t>
            </w:r>
          </w:p>
        </w:tc>
      </w:tr>
      <w:tr w:rsidR="00D52CDD" w:rsidRPr="00EF7377" w14:paraId="02B76CBC" w14:textId="77777777" w:rsidTr="00D52CDD">
        <w:trPr>
          <w:trHeight w:val="320"/>
        </w:trPr>
        <w:tc>
          <w:tcPr>
            <w:tcW w:w="2699" w:type="dxa"/>
            <w:tcBorders>
              <w:top w:val="nil"/>
              <w:bottom w:val="single" w:sz="4" w:space="0" w:color="auto"/>
              <w:right w:val="single" w:sz="4" w:space="0" w:color="auto"/>
            </w:tcBorders>
            <w:shd w:val="clear" w:color="auto" w:fill="E7E6E6" w:themeFill="background2"/>
            <w:noWrap/>
            <w:vAlign w:val="bottom"/>
            <w:hideMark/>
          </w:tcPr>
          <w:p w14:paraId="7BDA0D6D" w14:textId="77777777" w:rsidR="001E51A8" w:rsidRPr="00EF7377" w:rsidRDefault="001E51A8" w:rsidP="001E51A8">
            <w:pPr>
              <w:rPr>
                <w:rFonts w:ascii="Calibri" w:hAnsi="Calibri" w:cs="Calibri"/>
                <w:color w:val="000000" w:themeColor="text1"/>
                <w:sz w:val="20"/>
                <w:szCs w:val="20"/>
              </w:rPr>
            </w:pPr>
            <w:r w:rsidRPr="00EF7377">
              <w:rPr>
                <w:rFonts w:ascii="Calibri" w:hAnsi="Calibri" w:cs="Calibri"/>
                <w:color w:val="000000" w:themeColor="text1"/>
                <w:sz w:val="20"/>
                <w:szCs w:val="20"/>
              </w:rPr>
              <w:t>Non-co. Anxiety CIDI</w:t>
            </w:r>
          </w:p>
        </w:tc>
        <w:tc>
          <w:tcPr>
            <w:tcW w:w="850" w:type="dxa"/>
            <w:tcBorders>
              <w:top w:val="nil"/>
              <w:left w:val="single" w:sz="4" w:space="0" w:color="auto"/>
              <w:bottom w:val="single" w:sz="4" w:space="0" w:color="auto"/>
              <w:right w:val="single" w:sz="4" w:space="0" w:color="auto"/>
            </w:tcBorders>
            <w:shd w:val="clear" w:color="auto" w:fill="E7E6E6" w:themeFill="background2"/>
            <w:noWrap/>
            <w:vAlign w:val="bottom"/>
          </w:tcPr>
          <w:p w14:paraId="7741FAB7" w14:textId="58929BB2"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5920</w:t>
            </w:r>
          </w:p>
        </w:tc>
        <w:tc>
          <w:tcPr>
            <w:tcW w:w="947" w:type="dxa"/>
            <w:tcBorders>
              <w:top w:val="nil"/>
              <w:left w:val="single" w:sz="4" w:space="0" w:color="auto"/>
              <w:bottom w:val="single" w:sz="4" w:space="0" w:color="auto"/>
              <w:right w:val="single" w:sz="4" w:space="0" w:color="auto"/>
            </w:tcBorders>
            <w:shd w:val="clear" w:color="auto" w:fill="E7E6E6" w:themeFill="background2"/>
            <w:noWrap/>
            <w:vAlign w:val="bottom"/>
          </w:tcPr>
          <w:p w14:paraId="393C42E1" w14:textId="0B6BEED5"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249062</w:t>
            </w:r>
          </w:p>
        </w:tc>
        <w:tc>
          <w:tcPr>
            <w:tcW w:w="1211" w:type="dxa"/>
            <w:tcBorders>
              <w:top w:val="nil"/>
              <w:left w:val="single" w:sz="4" w:space="0" w:color="auto"/>
              <w:bottom w:val="single" w:sz="4" w:space="0" w:color="auto"/>
              <w:right w:val="single" w:sz="4" w:space="0" w:color="auto"/>
            </w:tcBorders>
            <w:shd w:val="clear" w:color="auto" w:fill="E7E6E6" w:themeFill="background2"/>
            <w:noWrap/>
            <w:vAlign w:val="bottom"/>
          </w:tcPr>
          <w:p w14:paraId="57DE8A14" w14:textId="46B61BD3"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0.0232</w:t>
            </w:r>
          </w:p>
        </w:tc>
        <w:tc>
          <w:tcPr>
            <w:tcW w:w="1017" w:type="dxa"/>
            <w:tcBorders>
              <w:top w:val="nil"/>
              <w:left w:val="single" w:sz="4" w:space="0" w:color="auto"/>
              <w:bottom w:val="single" w:sz="4" w:space="0" w:color="auto"/>
              <w:right w:val="single" w:sz="4" w:space="0" w:color="auto"/>
            </w:tcBorders>
            <w:shd w:val="clear" w:color="auto" w:fill="E7E6E6" w:themeFill="background2"/>
            <w:noWrap/>
            <w:vAlign w:val="bottom"/>
          </w:tcPr>
          <w:p w14:paraId="0F640107" w14:textId="53563B34"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23130</w:t>
            </w:r>
          </w:p>
        </w:tc>
        <w:tc>
          <w:tcPr>
            <w:tcW w:w="1092" w:type="dxa"/>
            <w:tcBorders>
              <w:top w:val="nil"/>
              <w:left w:val="single" w:sz="4" w:space="0" w:color="auto"/>
              <w:bottom w:val="single" w:sz="4" w:space="0" w:color="auto"/>
              <w:right w:val="single" w:sz="4" w:space="0" w:color="auto"/>
            </w:tcBorders>
            <w:shd w:val="clear" w:color="auto" w:fill="E7E6E6" w:themeFill="background2"/>
            <w:vAlign w:val="bottom"/>
          </w:tcPr>
          <w:p w14:paraId="0CC3BAA0" w14:textId="74A5C0AF"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0.0125</w:t>
            </w:r>
          </w:p>
        </w:tc>
        <w:tc>
          <w:tcPr>
            <w:tcW w:w="1092" w:type="dxa"/>
            <w:tcBorders>
              <w:top w:val="nil"/>
              <w:left w:val="single" w:sz="4" w:space="0" w:color="auto"/>
              <w:bottom w:val="single" w:sz="4" w:space="0" w:color="auto"/>
              <w:right w:val="single" w:sz="4" w:space="0" w:color="auto"/>
            </w:tcBorders>
            <w:shd w:val="clear" w:color="auto" w:fill="E7E6E6" w:themeFill="background2"/>
            <w:vAlign w:val="bottom"/>
          </w:tcPr>
          <w:p w14:paraId="4BDB36D6" w14:textId="15DDEE77"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0.002</w:t>
            </w:r>
          </w:p>
        </w:tc>
        <w:tc>
          <w:tcPr>
            <w:tcW w:w="1092" w:type="dxa"/>
            <w:tcBorders>
              <w:top w:val="nil"/>
              <w:left w:val="single" w:sz="4" w:space="0" w:color="auto"/>
              <w:bottom w:val="single" w:sz="4" w:space="0" w:color="auto"/>
              <w:right w:val="single" w:sz="4" w:space="0" w:color="auto"/>
            </w:tcBorders>
            <w:shd w:val="clear" w:color="auto" w:fill="E7E6E6" w:themeFill="background2"/>
            <w:noWrap/>
            <w:vAlign w:val="bottom"/>
          </w:tcPr>
          <w:p w14:paraId="0A882244" w14:textId="2E2A13A8"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0.1383</w:t>
            </w:r>
          </w:p>
        </w:tc>
        <w:tc>
          <w:tcPr>
            <w:tcW w:w="1120" w:type="dxa"/>
            <w:tcBorders>
              <w:top w:val="nil"/>
              <w:left w:val="single" w:sz="4" w:space="0" w:color="auto"/>
              <w:bottom w:val="single" w:sz="4" w:space="0" w:color="auto"/>
              <w:right w:val="single" w:sz="4" w:space="0" w:color="auto"/>
            </w:tcBorders>
            <w:shd w:val="clear" w:color="auto" w:fill="E7E6E6" w:themeFill="background2"/>
            <w:vAlign w:val="bottom"/>
          </w:tcPr>
          <w:p w14:paraId="0B162774" w14:textId="6F472161"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0.0217</w:t>
            </w:r>
          </w:p>
        </w:tc>
        <w:tc>
          <w:tcPr>
            <w:tcW w:w="975"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23975170" w14:textId="1C1B226A"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0.1131</w:t>
            </w:r>
          </w:p>
        </w:tc>
        <w:tc>
          <w:tcPr>
            <w:tcW w:w="1004"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7F1BFB24" w14:textId="1F40DEBD"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0.0181</w:t>
            </w:r>
          </w:p>
        </w:tc>
        <w:tc>
          <w:tcPr>
            <w:tcW w:w="856"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6F7EA2E4" w14:textId="77777777" w:rsidR="001E51A8" w:rsidRPr="00EF7377" w:rsidRDefault="001E51A8" w:rsidP="001E51A8">
            <w:pPr>
              <w:jc w:val="both"/>
              <w:rPr>
                <w:rFonts w:ascii="Calibri" w:hAnsi="Calibri" w:cs="Calibri"/>
                <w:color w:val="000000" w:themeColor="text1"/>
                <w:sz w:val="20"/>
                <w:szCs w:val="20"/>
              </w:rPr>
            </w:pPr>
          </w:p>
        </w:tc>
        <w:tc>
          <w:tcPr>
            <w:tcW w:w="885"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683BE6C2" w14:textId="77777777" w:rsidR="001E51A8" w:rsidRPr="00EF7377" w:rsidRDefault="001E51A8" w:rsidP="001E51A8">
            <w:pPr>
              <w:jc w:val="both"/>
              <w:rPr>
                <w:rFonts w:ascii="Calibri" w:hAnsi="Calibri" w:cs="Calibri"/>
                <w:color w:val="000000" w:themeColor="text1"/>
                <w:sz w:val="20"/>
                <w:szCs w:val="20"/>
              </w:rPr>
            </w:pPr>
          </w:p>
        </w:tc>
        <w:tc>
          <w:tcPr>
            <w:tcW w:w="969" w:type="dxa"/>
            <w:vMerge/>
            <w:tcBorders>
              <w:left w:val="single" w:sz="4" w:space="0" w:color="auto"/>
              <w:bottom w:val="single" w:sz="4" w:space="0" w:color="auto"/>
            </w:tcBorders>
            <w:shd w:val="clear" w:color="auto" w:fill="E7E6E6" w:themeFill="background2"/>
            <w:noWrap/>
            <w:vAlign w:val="bottom"/>
            <w:hideMark/>
          </w:tcPr>
          <w:p w14:paraId="5D1089E6" w14:textId="77777777" w:rsidR="001E51A8" w:rsidRPr="00EF7377" w:rsidRDefault="001E51A8" w:rsidP="001E51A8">
            <w:pPr>
              <w:jc w:val="both"/>
              <w:rPr>
                <w:rFonts w:ascii="Calibri" w:hAnsi="Calibri" w:cs="Calibri"/>
                <w:color w:val="000000" w:themeColor="text1"/>
                <w:sz w:val="20"/>
                <w:szCs w:val="20"/>
              </w:rPr>
            </w:pPr>
          </w:p>
        </w:tc>
      </w:tr>
      <w:tr w:rsidR="001E51A8" w:rsidRPr="00EF7377" w14:paraId="78A1C967" w14:textId="77777777" w:rsidTr="00D52CDD">
        <w:trPr>
          <w:trHeight w:val="320"/>
        </w:trPr>
        <w:tc>
          <w:tcPr>
            <w:tcW w:w="2699" w:type="dxa"/>
            <w:tcBorders>
              <w:top w:val="single" w:sz="4" w:space="0" w:color="auto"/>
              <w:bottom w:val="nil"/>
              <w:right w:val="single" w:sz="4" w:space="0" w:color="auto"/>
            </w:tcBorders>
            <w:shd w:val="clear" w:color="auto" w:fill="auto"/>
            <w:noWrap/>
            <w:vAlign w:val="bottom"/>
            <w:hideMark/>
          </w:tcPr>
          <w:p w14:paraId="1961B426"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Early CIDI</w:t>
            </w:r>
          </w:p>
        </w:tc>
        <w:tc>
          <w:tcPr>
            <w:tcW w:w="850" w:type="dxa"/>
            <w:tcBorders>
              <w:top w:val="single" w:sz="4" w:space="0" w:color="auto"/>
              <w:left w:val="single" w:sz="4" w:space="0" w:color="auto"/>
              <w:bottom w:val="nil"/>
              <w:right w:val="single" w:sz="4" w:space="0" w:color="auto"/>
            </w:tcBorders>
            <w:shd w:val="clear" w:color="auto" w:fill="auto"/>
            <w:noWrap/>
            <w:vAlign w:val="bottom"/>
          </w:tcPr>
          <w:p w14:paraId="5448E23B" w14:textId="16ADAFCF"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6570</w:t>
            </w:r>
          </w:p>
        </w:tc>
        <w:tc>
          <w:tcPr>
            <w:tcW w:w="947" w:type="dxa"/>
            <w:tcBorders>
              <w:top w:val="single" w:sz="4" w:space="0" w:color="auto"/>
              <w:left w:val="single" w:sz="4" w:space="0" w:color="auto"/>
              <w:bottom w:val="nil"/>
              <w:right w:val="single" w:sz="4" w:space="0" w:color="auto"/>
            </w:tcBorders>
            <w:shd w:val="clear" w:color="auto" w:fill="auto"/>
            <w:noWrap/>
            <w:vAlign w:val="bottom"/>
          </w:tcPr>
          <w:p w14:paraId="0B1BD5C4" w14:textId="203E660D"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250229</w:t>
            </w:r>
          </w:p>
        </w:tc>
        <w:tc>
          <w:tcPr>
            <w:tcW w:w="1211" w:type="dxa"/>
            <w:tcBorders>
              <w:top w:val="single" w:sz="4" w:space="0" w:color="auto"/>
              <w:left w:val="single" w:sz="4" w:space="0" w:color="auto"/>
              <w:bottom w:val="nil"/>
              <w:right w:val="single" w:sz="4" w:space="0" w:color="auto"/>
            </w:tcBorders>
            <w:shd w:val="clear" w:color="auto" w:fill="auto"/>
            <w:noWrap/>
            <w:vAlign w:val="bottom"/>
          </w:tcPr>
          <w:p w14:paraId="45E47BFF" w14:textId="14DDD000"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0.0256</w:t>
            </w:r>
          </w:p>
        </w:tc>
        <w:tc>
          <w:tcPr>
            <w:tcW w:w="1017" w:type="dxa"/>
            <w:tcBorders>
              <w:top w:val="single" w:sz="4" w:space="0" w:color="auto"/>
              <w:left w:val="single" w:sz="4" w:space="0" w:color="auto"/>
              <w:bottom w:val="nil"/>
              <w:right w:val="single" w:sz="4" w:space="0" w:color="auto"/>
            </w:tcBorders>
            <w:shd w:val="clear" w:color="auto" w:fill="auto"/>
            <w:noWrap/>
            <w:vAlign w:val="bottom"/>
          </w:tcPr>
          <w:p w14:paraId="6975BD87" w14:textId="1C814A39"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25608</w:t>
            </w:r>
          </w:p>
        </w:tc>
        <w:tc>
          <w:tcPr>
            <w:tcW w:w="1092" w:type="dxa"/>
            <w:tcBorders>
              <w:top w:val="single" w:sz="4" w:space="0" w:color="auto"/>
              <w:left w:val="single" w:sz="4" w:space="0" w:color="auto"/>
              <w:bottom w:val="nil"/>
              <w:right w:val="single" w:sz="4" w:space="0" w:color="auto"/>
            </w:tcBorders>
            <w:vAlign w:val="bottom"/>
          </w:tcPr>
          <w:p w14:paraId="5617E5DD" w14:textId="7E120C7D"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0.0210</w:t>
            </w:r>
          </w:p>
        </w:tc>
        <w:tc>
          <w:tcPr>
            <w:tcW w:w="1092" w:type="dxa"/>
            <w:tcBorders>
              <w:top w:val="single" w:sz="4" w:space="0" w:color="auto"/>
              <w:left w:val="single" w:sz="4" w:space="0" w:color="auto"/>
              <w:bottom w:val="nil"/>
              <w:right w:val="single" w:sz="4" w:space="0" w:color="auto"/>
            </w:tcBorders>
            <w:vAlign w:val="bottom"/>
          </w:tcPr>
          <w:p w14:paraId="6DDA3D21" w14:textId="15761FA2"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0.0022</w:t>
            </w:r>
          </w:p>
        </w:tc>
        <w:tc>
          <w:tcPr>
            <w:tcW w:w="1092" w:type="dxa"/>
            <w:tcBorders>
              <w:top w:val="single" w:sz="4" w:space="0" w:color="auto"/>
              <w:left w:val="single" w:sz="4" w:space="0" w:color="auto"/>
              <w:bottom w:val="nil"/>
              <w:right w:val="single" w:sz="4" w:space="0" w:color="auto"/>
            </w:tcBorders>
            <w:shd w:val="clear" w:color="auto" w:fill="auto"/>
            <w:noWrap/>
            <w:vAlign w:val="bottom"/>
          </w:tcPr>
          <w:p w14:paraId="64F4C05A" w14:textId="2709255B"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0.2104</w:t>
            </w:r>
          </w:p>
        </w:tc>
        <w:tc>
          <w:tcPr>
            <w:tcW w:w="1120" w:type="dxa"/>
            <w:tcBorders>
              <w:top w:val="single" w:sz="4" w:space="0" w:color="auto"/>
              <w:left w:val="single" w:sz="4" w:space="0" w:color="auto"/>
              <w:bottom w:val="nil"/>
              <w:right w:val="single" w:sz="4" w:space="0" w:color="auto"/>
            </w:tcBorders>
            <w:vAlign w:val="bottom"/>
          </w:tcPr>
          <w:p w14:paraId="1282948B" w14:textId="16D86CAB"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0.0225</w:t>
            </w:r>
          </w:p>
        </w:tc>
        <w:tc>
          <w:tcPr>
            <w:tcW w:w="975" w:type="dxa"/>
            <w:tcBorders>
              <w:top w:val="single" w:sz="4" w:space="0" w:color="auto"/>
              <w:left w:val="single" w:sz="4" w:space="0" w:color="auto"/>
              <w:bottom w:val="nil"/>
              <w:right w:val="single" w:sz="4" w:space="0" w:color="auto"/>
            </w:tcBorders>
            <w:shd w:val="clear" w:color="auto" w:fill="auto"/>
            <w:noWrap/>
            <w:vAlign w:val="bottom"/>
            <w:hideMark/>
          </w:tcPr>
          <w:p w14:paraId="1C843482" w14:textId="7107BB2E"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0.161</w:t>
            </w:r>
          </w:p>
        </w:tc>
        <w:tc>
          <w:tcPr>
            <w:tcW w:w="1004" w:type="dxa"/>
            <w:tcBorders>
              <w:top w:val="single" w:sz="4" w:space="0" w:color="auto"/>
              <w:left w:val="single" w:sz="4" w:space="0" w:color="auto"/>
              <w:bottom w:val="nil"/>
              <w:right w:val="single" w:sz="4" w:space="0" w:color="auto"/>
            </w:tcBorders>
            <w:shd w:val="clear" w:color="auto" w:fill="auto"/>
            <w:noWrap/>
            <w:vAlign w:val="bottom"/>
            <w:hideMark/>
          </w:tcPr>
          <w:p w14:paraId="16DF23B7" w14:textId="24EAD3D3"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0.0169</w:t>
            </w:r>
          </w:p>
        </w:tc>
        <w:tc>
          <w:tcPr>
            <w:tcW w:w="856" w:type="dxa"/>
            <w:tcBorders>
              <w:top w:val="single" w:sz="4" w:space="0" w:color="auto"/>
              <w:left w:val="single" w:sz="4" w:space="0" w:color="auto"/>
              <w:bottom w:val="nil"/>
              <w:right w:val="single" w:sz="4" w:space="0" w:color="auto"/>
            </w:tcBorders>
            <w:shd w:val="clear" w:color="auto" w:fill="auto"/>
            <w:noWrap/>
            <w:vAlign w:val="bottom"/>
            <w:hideMark/>
          </w:tcPr>
          <w:p w14:paraId="0969D7B6"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0.6021</w:t>
            </w:r>
          </w:p>
        </w:tc>
        <w:tc>
          <w:tcPr>
            <w:tcW w:w="885" w:type="dxa"/>
            <w:tcBorders>
              <w:top w:val="single" w:sz="4" w:space="0" w:color="auto"/>
              <w:left w:val="single" w:sz="4" w:space="0" w:color="auto"/>
              <w:bottom w:val="nil"/>
              <w:right w:val="single" w:sz="4" w:space="0" w:color="auto"/>
            </w:tcBorders>
            <w:shd w:val="clear" w:color="auto" w:fill="auto"/>
            <w:noWrap/>
            <w:vAlign w:val="bottom"/>
            <w:hideMark/>
          </w:tcPr>
          <w:p w14:paraId="3C850562"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0.084</w:t>
            </w:r>
          </w:p>
        </w:tc>
        <w:tc>
          <w:tcPr>
            <w:tcW w:w="969" w:type="dxa"/>
            <w:vMerge w:val="restart"/>
            <w:tcBorders>
              <w:top w:val="single" w:sz="4" w:space="0" w:color="auto"/>
              <w:left w:val="single" w:sz="4" w:space="0" w:color="auto"/>
            </w:tcBorders>
            <w:shd w:val="clear" w:color="auto" w:fill="auto"/>
            <w:noWrap/>
            <w:vAlign w:val="bottom"/>
            <w:hideMark/>
          </w:tcPr>
          <w:p w14:paraId="562C5725" w14:textId="607978DE"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0.4375; 0.7667</w:t>
            </w:r>
          </w:p>
        </w:tc>
      </w:tr>
      <w:tr w:rsidR="001E51A8" w:rsidRPr="00EF7377" w14:paraId="47214F9E" w14:textId="77777777" w:rsidTr="00D52CDD">
        <w:trPr>
          <w:trHeight w:val="320"/>
        </w:trPr>
        <w:tc>
          <w:tcPr>
            <w:tcW w:w="2699" w:type="dxa"/>
            <w:tcBorders>
              <w:top w:val="nil"/>
              <w:bottom w:val="single" w:sz="4" w:space="0" w:color="auto"/>
              <w:right w:val="single" w:sz="4" w:space="0" w:color="auto"/>
            </w:tcBorders>
            <w:shd w:val="clear" w:color="auto" w:fill="auto"/>
            <w:noWrap/>
            <w:vAlign w:val="bottom"/>
            <w:hideMark/>
          </w:tcPr>
          <w:p w14:paraId="71B87EF5"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Late CICI</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4DEB77A9" w14:textId="5FCD0F3B"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5498</w:t>
            </w:r>
          </w:p>
        </w:tc>
        <w:tc>
          <w:tcPr>
            <w:tcW w:w="947" w:type="dxa"/>
            <w:tcBorders>
              <w:top w:val="nil"/>
              <w:left w:val="single" w:sz="4" w:space="0" w:color="auto"/>
              <w:bottom w:val="single" w:sz="4" w:space="0" w:color="auto"/>
              <w:right w:val="single" w:sz="4" w:space="0" w:color="auto"/>
            </w:tcBorders>
            <w:shd w:val="clear" w:color="auto" w:fill="auto"/>
            <w:noWrap/>
            <w:vAlign w:val="bottom"/>
          </w:tcPr>
          <w:p w14:paraId="5D5A7592" w14:textId="58CE3282"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250229</w:t>
            </w:r>
          </w:p>
        </w:tc>
        <w:tc>
          <w:tcPr>
            <w:tcW w:w="1211" w:type="dxa"/>
            <w:tcBorders>
              <w:top w:val="nil"/>
              <w:left w:val="single" w:sz="4" w:space="0" w:color="auto"/>
              <w:bottom w:val="single" w:sz="4" w:space="0" w:color="auto"/>
              <w:right w:val="single" w:sz="4" w:space="0" w:color="auto"/>
            </w:tcBorders>
            <w:shd w:val="clear" w:color="auto" w:fill="auto"/>
            <w:noWrap/>
            <w:vAlign w:val="bottom"/>
          </w:tcPr>
          <w:p w14:paraId="725D4072" w14:textId="79748A8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0.0215</w:t>
            </w:r>
          </w:p>
        </w:tc>
        <w:tc>
          <w:tcPr>
            <w:tcW w:w="1017" w:type="dxa"/>
            <w:tcBorders>
              <w:top w:val="nil"/>
              <w:left w:val="single" w:sz="4" w:space="0" w:color="auto"/>
              <w:bottom w:val="single" w:sz="4" w:space="0" w:color="auto"/>
              <w:right w:val="single" w:sz="4" w:space="0" w:color="auto"/>
            </w:tcBorders>
            <w:shd w:val="clear" w:color="auto" w:fill="auto"/>
            <w:noWrap/>
            <w:vAlign w:val="bottom"/>
          </w:tcPr>
          <w:p w14:paraId="7E7E5085" w14:textId="06F34D11"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21519</w:t>
            </w:r>
          </w:p>
        </w:tc>
        <w:tc>
          <w:tcPr>
            <w:tcW w:w="1092" w:type="dxa"/>
            <w:tcBorders>
              <w:top w:val="nil"/>
              <w:left w:val="single" w:sz="4" w:space="0" w:color="auto"/>
              <w:bottom w:val="single" w:sz="4" w:space="0" w:color="auto"/>
              <w:right w:val="single" w:sz="4" w:space="0" w:color="auto"/>
            </w:tcBorders>
            <w:vAlign w:val="bottom"/>
          </w:tcPr>
          <w:p w14:paraId="78CBE7E1" w14:textId="6FA84604"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0.0066</w:t>
            </w:r>
          </w:p>
        </w:tc>
        <w:tc>
          <w:tcPr>
            <w:tcW w:w="1092" w:type="dxa"/>
            <w:tcBorders>
              <w:top w:val="nil"/>
              <w:left w:val="single" w:sz="4" w:space="0" w:color="auto"/>
              <w:bottom w:val="single" w:sz="4" w:space="0" w:color="auto"/>
              <w:right w:val="single" w:sz="4" w:space="0" w:color="auto"/>
            </w:tcBorders>
            <w:vAlign w:val="bottom"/>
          </w:tcPr>
          <w:p w14:paraId="418B8F3C" w14:textId="25930230"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0.0018</w:t>
            </w:r>
          </w:p>
        </w:tc>
        <w:tc>
          <w:tcPr>
            <w:tcW w:w="1092" w:type="dxa"/>
            <w:tcBorders>
              <w:top w:val="nil"/>
              <w:left w:val="single" w:sz="4" w:space="0" w:color="auto"/>
              <w:bottom w:val="single" w:sz="4" w:space="0" w:color="auto"/>
              <w:right w:val="single" w:sz="4" w:space="0" w:color="auto"/>
            </w:tcBorders>
            <w:shd w:val="clear" w:color="auto" w:fill="auto"/>
            <w:noWrap/>
            <w:vAlign w:val="bottom"/>
          </w:tcPr>
          <w:p w14:paraId="4EE3E8F0" w14:textId="3EE02791"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0.0788</w:t>
            </w:r>
          </w:p>
        </w:tc>
        <w:tc>
          <w:tcPr>
            <w:tcW w:w="1120" w:type="dxa"/>
            <w:tcBorders>
              <w:top w:val="nil"/>
              <w:left w:val="single" w:sz="4" w:space="0" w:color="auto"/>
              <w:bottom w:val="single" w:sz="4" w:space="0" w:color="auto"/>
              <w:right w:val="single" w:sz="4" w:space="0" w:color="auto"/>
            </w:tcBorders>
            <w:vAlign w:val="bottom"/>
          </w:tcPr>
          <w:p w14:paraId="4B2BED07" w14:textId="07CD9B4A"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0.0213</w:t>
            </w:r>
          </w:p>
        </w:tc>
        <w:tc>
          <w:tcPr>
            <w:tcW w:w="975" w:type="dxa"/>
            <w:tcBorders>
              <w:top w:val="nil"/>
              <w:left w:val="single" w:sz="4" w:space="0" w:color="auto"/>
              <w:bottom w:val="single" w:sz="4" w:space="0" w:color="auto"/>
              <w:right w:val="single" w:sz="4" w:space="0" w:color="auto"/>
            </w:tcBorders>
            <w:shd w:val="clear" w:color="auto" w:fill="auto"/>
            <w:noWrap/>
            <w:vAlign w:val="bottom"/>
            <w:hideMark/>
          </w:tcPr>
          <w:p w14:paraId="186C2B50" w14:textId="34C0C7BD"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0.06</w:t>
            </w:r>
            <w:r>
              <w:rPr>
                <w:rFonts w:ascii="Calibri" w:hAnsi="Calibri" w:cs="Calibri"/>
                <w:color w:val="000000" w:themeColor="text1"/>
                <w:sz w:val="20"/>
                <w:szCs w:val="20"/>
              </w:rPr>
              <w:t>00</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08C653AA" w14:textId="385ACDD4"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0.0164</w:t>
            </w:r>
          </w:p>
        </w:tc>
        <w:tc>
          <w:tcPr>
            <w:tcW w:w="856" w:type="dxa"/>
            <w:tcBorders>
              <w:top w:val="nil"/>
              <w:left w:val="single" w:sz="4" w:space="0" w:color="auto"/>
              <w:bottom w:val="single" w:sz="4" w:space="0" w:color="auto"/>
              <w:right w:val="single" w:sz="4" w:space="0" w:color="auto"/>
            </w:tcBorders>
            <w:shd w:val="clear" w:color="auto" w:fill="auto"/>
            <w:noWrap/>
            <w:vAlign w:val="bottom"/>
            <w:hideMark/>
          </w:tcPr>
          <w:p w14:paraId="3B844BB1" w14:textId="77777777" w:rsidR="001E51A8" w:rsidRPr="00EF7377" w:rsidRDefault="001E51A8" w:rsidP="001E51A8">
            <w:pPr>
              <w:jc w:val="both"/>
              <w:rPr>
                <w:rFonts w:ascii="Calibri" w:hAnsi="Calibri" w:cs="Calibri"/>
                <w:color w:val="000000" w:themeColor="text1"/>
                <w:sz w:val="20"/>
                <w:szCs w:val="20"/>
              </w:rPr>
            </w:pPr>
          </w:p>
        </w:tc>
        <w:tc>
          <w:tcPr>
            <w:tcW w:w="885" w:type="dxa"/>
            <w:tcBorders>
              <w:top w:val="nil"/>
              <w:left w:val="single" w:sz="4" w:space="0" w:color="auto"/>
              <w:bottom w:val="single" w:sz="4" w:space="0" w:color="auto"/>
              <w:right w:val="single" w:sz="4" w:space="0" w:color="auto"/>
            </w:tcBorders>
            <w:shd w:val="clear" w:color="auto" w:fill="auto"/>
            <w:noWrap/>
            <w:vAlign w:val="bottom"/>
            <w:hideMark/>
          </w:tcPr>
          <w:p w14:paraId="5D58A236" w14:textId="77777777" w:rsidR="001E51A8" w:rsidRPr="00EF7377" w:rsidRDefault="001E51A8" w:rsidP="001E51A8">
            <w:pPr>
              <w:jc w:val="both"/>
              <w:rPr>
                <w:rFonts w:ascii="Calibri" w:hAnsi="Calibri" w:cs="Calibri"/>
                <w:color w:val="000000" w:themeColor="text1"/>
                <w:sz w:val="20"/>
                <w:szCs w:val="20"/>
              </w:rPr>
            </w:pPr>
          </w:p>
        </w:tc>
        <w:tc>
          <w:tcPr>
            <w:tcW w:w="969" w:type="dxa"/>
            <w:vMerge/>
            <w:tcBorders>
              <w:left w:val="single" w:sz="4" w:space="0" w:color="auto"/>
              <w:bottom w:val="single" w:sz="4" w:space="0" w:color="auto"/>
            </w:tcBorders>
            <w:shd w:val="clear" w:color="auto" w:fill="auto"/>
            <w:noWrap/>
            <w:vAlign w:val="bottom"/>
            <w:hideMark/>
          </w:tcPr>
          <w:p w14:paraId="2C53D473" w14:textId="77777777" w:rsidR="001E51A8" w:rsidRPr="00EF7377" w:rsidRDefault="001E51A8" w:rsidP="001E51A8">
            <w:pPr>
              <w:jc w:val="both"/>
              <w:rPr>
                <w:rFonts w:ascii="Calibri" w:hAnsi="Calibri" w:cs="Calibri"/>
                <w:color w:val="000000" w:themeColor="text1"/>
                <w:sz w:val="20"/>
                <w:szCs w:val="20"/>
              </w:rPr>
            </w:pPr>
          </w:p>
        </w:tc>
      </w:tr>
      <w:tr w:rsidR="00D52CDD" w:rsidRPr="00EF7377" w14:paraId="1C160A64" w14:textId="77777777" w:rsidTr="00D52CDD">
        <w:trPr>
          <w:trHeight w:val="320"/>
        </w:trPr>
        <w:tc>
          <w:tcPr>
            <w:tcW w:w="2699" w:type="dxa"/>
            <w:tcBorders>
              <w:top w:val="single" w:sz="4" w:space="0" w:color="auto"/>
              <w:bottom w:val="nil"/>
              <w:right w:val="single" w:sz="4" w:space="0" w:color="auto"/>
            </w:tcBorders>
            <w:shd w:val="clear" w:color="auto" w:fill="E7E6E6" w:themeFill="background2"/>
            <w:noWrap/>
            <w:vAlign w:val="bottom"/>
            <w:hideMark/>
          </w:tcPr>
          <w:p w14:paraId="7C2E3449"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Recurrent CIDI</w:t>
            </w:r>
          </w:p>
        </w:tc>
        <w:tc>
          <w:tcPr>
            <w:tcW w:w="850" w:type="dxa"/>
            <w:tcBorders>
              <w:top w:val="single" w:sz="4" w:space="0" w:color="auto"/>
              <w:left w:val="single" w:sz="4" w:space="0" w:color="auto"/>
              <w:bottom w:val="nil"/>
              <w:right w:val="single" w:sz="4" w:space="0" w:color="auto"/>
            </w:tcBorders>
            <w:shd w:val="clear" w:color="auto" w:fill="E7E6E6" w:themeFill="background2"/>
            <w:noWrap/>
            <w:vAlign w:val="bottom"/>
          </w:tcPr>
          <w:p w14:paraId="1398CE95" w14:textId="0E9703ED"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11094</w:t>
            </w:r>
          </w:p>
        </w:tc>
        <w:tc>
          <w:tcPr>
            <w:tcW w:w="947" w:type="dxa"/>
            <w:tcBorders>
              <w:top w:val="single" w:sz="4" w:space="0" w:color="auto"/>
              <w:left w:val="single" w:sz="4" w:space="0" w:color="auto"/>
              <w:bottom w:val="nil"/>
              <w:right w:val="single" w:sz="4" w:space="0" w:color="auto"/>
            </w:tcBorders>
            <w:shd w:val="clear" w:color="auto" w:fill="E7E6E6" w:themeFill="background2"/>
            <w:noWrap/>
            <w:vAlign w:val="bottom"/>
          </w:tcPr>
          <w:p w14:paraId="6839D98E" w14:textId="527E60A1"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250229</w:t>
            </w:r>
          </w:p>
        </w:tc>
        <w:tc>
          <w:tcPr>
            <w:tcW w:w="1211" w:type="dxa"/>
            <w:tcBorders>
              <w:top w:val="single" w:sz="4" w:space="0" w:color="auto"/>
              <w:left w:val="single" w:sz="4" w:space="0" w:color="auto"/>
              <w:bottom w:val="nil"/>
              <w:right w:val="single" w:sz="4" w:space="0" w:color="auto"/>
            </w:tcBorders>
            <w:shd w:val="clear" w:color="auto" w:fill="E7E6E6" w:themeFill="background2"/>
            <w:noWrap/>
            <w:vAlign w:val="bottom"/>
          </w:tcPr>
          <w:p w14:paraId="0E5C1BF8" w14:textId="554DEFE8"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0.0425</w:t>
            </w:r>
          </w:p>
        </w:tc>
        <w:tc>
          <w:tcPr>
            <w:tcW w:w="1017" w:type="dxa"/>
            <w:tcBorders>
              <w:top w:val="single" w:sz="4" w:space="0" w:color="auto"/>
              <w:left w:val="single" w:sz="4" w:space="0" w:color="auto"/>
              <w:bottom w:val="nil"/>
              <w:right w:val="single" w:sz="4" w:space="0" w:color="auto"/>
            </w:tcBorders>
            <w:shd w:val="clear" w:color="auto" w:fill="E7E6E6" w:themeFill="background2"/>
            <w:noWrap/>
            <w:vAlign w:val="bottom"/>
          </w:tcPr>
          <w:p w14:paraId="7EA9A479" w14:textId="29F974F1"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42492</w:t>
            </w:r>
          </w:p>
        </w:tc>
        <w:tc>
          <w:tcPr>
            <w:tcW w:w="1092" w:type="dxa"/>
            <w:tcBorders>
              <w:top w:val="single" w:sz="4" w:space="0" w:color="auto"/>
              <w:left w:val="single" w:sz="4" w:space="0" w:color="auto"/>
              <w:bottom w:val="nil"/>
              <w:right w:val="single" w:sz="4" w:space="0" w:color="auto"/>
            </w:tcBorders>
            <w:shd w:val="clear" w:color="auto" w:fill="E7E6E6" w:themeFill="background2"/>
            <w:vAlign w:val="bottom"/>
          </w:tcPr>
          <w:p w14:paraId="603B9FDA" w14:textId="13C7B34C"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0.0265</w:t>
            </w:r>
          </w:p>
        </w:tc>
        <w:tc>
          <w:tcPr>
            <w:tcW w:w="1092" w:type="dxa"/>
            <w:tcBorders>
              <w:top w:val="single" w:sz="4" w:space="0" w:color="auto"/>
              <w:left w:val="single" w:sz="4" w:space="0" w:color="auto"/>
              <w:bottom w:val="nil"/>
              <w:right w:val="single" w:sz="4" w:space="0" w:color="auto"/>
            </w:tcBorders>
            <w:shd w:val="clear" w:color="auto" w:fill="E7E6E6" w:themeFill="background2"/>
            <w:vAlign w:val="bottom"/>
          </w:tcPr>
          <w:p w14:paraId="6A704CFA" w14:textId="6F362580"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0.0023</w:t>
            </w:r>
          </w:p>
        </w:tc>
        <w:tc>
          <w:tcPr>
            <w:tcW w:w="1092" w:type="dxa"/>
            <w:tcBorders>
              <w:top w:val="single" w:sz="4" w:space="0" w:color="auto"/>
              <w:left w:val="single" w:sz="4" w:space="0" w:color="auto"/>
              <w:bottom w:val="nil"/>
              <w:right w:val="single" w:sz="4" w:space="0" w:color="auto"/>
            </w:tcBorders>
            <w:shd w:val="clear" w:color="auto" w:fill="E7E6E6" w:themeFill="background2"/>
            <w:noWrap/>
            <w:vAlign w:val="bottom"/>
          </w:tcPr>
          <w:p w14:paraId="4D17BCAD" w14:textId="62081D56"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0.1632</w:t>
            </w:r>
          </w:p>
        </w:tc>
        <w:tc>
          <w:tcPr>
            <w:tcW w:w="1120" w:type="dxa"/>
            <w:tcBorders>
              <w:top w:val="single" w:sz="4" w:space="0" w:color="auto"/>
              <w:left w:val="single" w:sz="4" w:space="0" w:color="auto"/>
              <w:bottom w:val="nil"/>
              <w:right w:val="single" w:sz="4" w:space="0" w:color="auto"/>
            </w:tcBorders>
            <w:shd w:val="clear" w:color="auto" w:fill="E7E6E6" w:themeFill="background2"/>
            <w:vAlign w:val="bottom"/>
          </w:tcPr>
          <w:p w14:paraId="45046CCF" w14:textId="75CB1E13"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0.0139</w:t>
            </w:r>
          </w:p>
        </w:tc>
        <w:tc>
          <w:tcPr>
            <w:tcW w:w="975"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22AE2978" w14:textId="2048FA06"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0.1213</w:t>
            </w:r>
          </w:p>
        </w:tc>
        <w:tc>
          <w:tcPr>
            <w:tcW w:w="1004"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0E79944C" w14:textId="6C5A59A3"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0.0105</w:t>
            </w:r>
          </w:p>
        </w:tc>
        <w:tc>
          <w:tcPr>
            <w:tcW w:w="856"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693AE7D2"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0.8402</w:t>
            </w:r>
          </w:p>
        </w:tc>
        <w:tc>
          <w:tcPr>
            <w:tcW w:w="885" w:type="dxa"/>
            <w:tcBorders>
              <w:top w:val="single" w:sz="4" w:space="0" w:color="auto"/>
              <w:left w:val="single" w:sz="4" w:space="0" w:color="auto"/>
              <w:bottom w:val="nil"/>
              <w:right w:val="single" w:sz="4" w:space="0" w:color="auto"/>
            </w:tcBorders>
            <w:shd w:val="clear" w:color="auto" w:fill="E7E6E6" w:themeFill="background2"/>
            <w:noWrap/>
            <w:vAlign w:val="bottom"/>
            <w:hideMark/>
          </w:tcPr>
          <w:p w14:paraId="13DC56AF"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0.0947</w:t>
            </w:r>
          </w:p>
        </w:tc>
        <w:tc>
          <w:tcPr>
            <w:tcW w:w="969" w:type="dxa"/>
            <w:vMerge w:val="restart"/>
            <w:tcBorders>
              <w:top w:val="single" w:sz="4" w:space="0" w:color="auto"/>
              <w:left w:val="single" w:sz="4" w:space="0" w:color="auto"/>
            </w:tcBorders>
            <w:shd w:val="clear" w:color="auto" w:fill="E7E6E6" w:themeFill="background2"/>
            <w:noWrap/>
            <w:vAlign w:val="bottom"/>
            <w:hideMark/>
          </w:tcPr>
          <w:p w14:paraId="06F62090" w14:textId="01FA4152"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0.6546; 1.0258</w:t>
            </w:r>
          </w:p>
        </w:tc>
      </w:tr>
      <w:tr w:rsidR="00D52CDD" w:rsidRPr="00EF7377" w14:paraId="40635BCA" w14:textId="77777777" w:rsidTr="00D52CDD">
        <w:trPr>
          <w:trHeight w:val="320"/>
        </w:trPr>
        <w:tc>
          <w:tcPr>
            <w:tcW w:w="2699" w:type="dxa"/>
            <w:tcBorders>
              <w:top w:val="nil"/>
              <w:bottom w:val="single" w:sz="4" w:space="0" w:color="auto"/>
              <w:right w:val="single" w:sz="4" w:space="0" w:color="auto"/>
            </w:tcBorders>
            <w:shd w:val="clear" w:color="auto" w:fill="E7E6E6" w:themeFill="background2"/>
            <w:noWrap/>
            <w:vAlign w:val="bottom"/>
            <w:hideMark/>
          </w:tcPr>
          <w:p w14:paraId="14995E78"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Single CIDI</w:t>
            </w:r>
          </w:p>
        </w:tc>
        <w:tc>
          <w:tcPr>
            <w:tcW w:w="850" w:type="dxa"/>
            <w:tcBorders>
              <w:top w:val="nil"/>
              <w:left w:val="single" w:sz="4" w:space="0" w:color="auto"/>
              <w:bottom w:val="single" w:sz="4" w:space="0" w:color="auto"/>
              <w:right w:val="single" w:sz="4" w:space="0" w:color="auto"/>
            </w:tcBorders>
            <w:shd w:val="clear" w:color="auto" w:fill="E7E6E6" w:themeFill="background2"/>
            <w:noWrap/>
            <w:vAlign w:val="bottom"/>
          </w:tcPr>
          <w:p w14:paraId="5AC9E7A7" w14:textId="612DA38C"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5602</w:t>
            </w:r>
          </w:p>
        </w:tc>
        <w:tc>
          <w:tcPr>
            <w:tcW w:w="947" w:type="dxa"/>
            <w:tcBorders>
              <w:top w:val="nil"/>
              <w:left w:val="single" w:sz="4" w:space="0" w:color="auto"/>
              <w:bottom w:val="single" w:sz="4" w:space="0" w:color="auto"/>
              <w:right w:val="single" w:sz="4" w:space="0" w:color="auto"/>
            </w:tcBorders>
            <w:shd w:val="clear" w:color="auto" w:fill="E7E6E6" w:themeFill="background2"/>
            <w:noWrap/>
            <w:vAlign w:val="bottom"/>
          </w:tcPr>
          <w:p w14:paraId="0EC8C524" w14:textId="2EE809E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250229</w:t>
            </w:r>
          </w:p>
        </w:tc>
        <w:tc>
          <w:tcPr>
            <w:tcW w:w="1211" w:type="dxa"/>
            <w:tcBorders>
              <w:top w:val="nil"/>
              <w:left w:val="single" w:sz="4" w:space="0" w:color="auto"/>
              <w:bottom w:val="single" w:sz="4" w:space="0" w:color="auto"/>
              <w:right w:val="single" w:sz="4" w:space="0" w:color="auto"/>
            </w:tcBorders>
            <w:shd w:val="clear" w:color="auto" w:fill="E7E6E6" w:themeFill="background2"/>
            <w:noWrap/>
            <w:vAlign w:val="bottom"/>
          </w:tcPr>
          <w:p w14:paraId="473FB6E4" w14:textId="16D0A6CE"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0.0219</w:t>
            </w:r>
          </w:p>
        </w:tc>
        <w:tc>
          <w:tcPr>
            <w:tcW w:w="1017" w:type="dxa"/>
            <w:tcBorders>
              <w:top w:val="nil"/>
              <w:left w:val="single" w:sz="4" w:space="0" w:color="auto"/>
              <w:bottom w:val="single" w:sz="4" w:space="0" w:color="auto"/>
              <w:right w:val="single" w:sz="4" w:space="0" w:color="auto"/>
            </w:tcBorders>
            <w:shd w:val="clear" w:color="auto" w:fill="E7E6E6" w:themeFill="background2"/>
            <w:noWrap/>
            <w:vAlign w:val="bottom"/>
          </w:tcPr>
          <w:p w14:paraId="7258273C" w14:textId="5D9BF60A"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21917</w:t>
            </w:r>
          </w:p>
        </w:tc>
        <w:tc>
          <w:tcPr>
            <w:tcW w:w="1092" w:type="dxa"/>
            <w:tcBorders>
              <w:top w:val="nil"/>
              <w:left w:val="single" w:sz="4" w:space="0" w:color="auto"/>
              <w:bottom w:val="single" w:sz="4" w:space="0" w:color="auto"/>
              <w:right w:val="single" w:sz="4" w:space="0" w:color="auto"/>
            </w:tcBorders>
            <w:shd w:val="clear" w:color="auto" w:fill="E7E6E6" w:themeFill="background2"/>
            <w:vAlign w:val="bottom"/>
          </w:tcPr>
          <w:p w14:paraId="270A0DBA" w14:textId="0B4996DD"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0.0091</w:t>
            </w:r>
          </w:p>
        </w:tc>
        <w:tc>
          <w:tcPr>
            <w:tcW w:w="1092" w:type="dxa"/>
            <w:tcBorders>
              <w:top w:val="nil"/>
              <w:left w:val="single" w:sz="4" w:space="0" w:color="auto"/>
              <w:bottom w:val="single" w:sz="4" w:space="0" w:color="auto"/>
              <w:right w:val="single" w:sz="4" w:space="0" w:color="auto"/>
            </w:tcBorders>
            <w:shd w:val="clear" w:color="auto" w:fill="E7E6E6" w:themeFill="background2"/>
            <w:vAlign w:val="bottom"/>
          </w:tcPr>
          <w:p w14:paraId="47BD593C" w14:textId="212D5D66"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0.0018</w:t>
            </w:r>
          </w:p>
        </w:tc>
        <w:tc>
          <w:tcPr>
            <w:tcW w:w="1092" w:type="dxa"/>
            <w:tcBorders>
              <w:top w:val="nil"/>
              <w:left w:val="single" w:sz="4" w:space="0" w:color="auto"/>
              <w:bottom w:val="single" w:sz="4" w:space="0" w:color="auto"/>
              <w:right w:val="single" w:sz="4" w:space="0" w:color="auto"/>
            </w:tcBorders>
            <w:shd w:val="clear" w:color="auto" w:fill="E7E6E6" w:themeFill="background2"/>
            <w:noWrap/>
            <w:vAlign w:val="bottom"/>
          </w:tcPr>
          <w:p w14:paraId="3AE623E8" w14:textId="433AC93B"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0.1057</w:t>
            </w:r>
          </w:p>
        </w:tc>
        <w:tc>
          <w:tcPr>
            <w:tcW w:w="1120" w:type="dxa"/>
            <w:tcBorders>
              <w:top w:val="nil"/>
              <w:left w:val="single" w:sz="4" w:space="0" w:color="auto"/>
              <w:bottom w:val="single" w:sz="4" w:space="0" w:color="auto"/>
              <w:right w:val="single" w:sz="4" w:space="0" w:color="auto"/>
            </w:tcBorders>
            <w:shd w:val="clear" w:color="auto" w:fill="E7E6E6" w:themeFill="background2"/>
            <w:vAlign w:val="bottom"/>
          </w:tcPr>
          <w:p w14:paraId="05C01B23" w14:textId="0C4DC7F3"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0.021</w:t>
            </w:r>
          </w:p>
        </w:tc>
        <w:tc>
          <w:tcPr>
            <w:tcW w:w="975"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29FC3F8B" w14:textId="2A93D708"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0.102</w:t>
            </w:r>
          </w:p>
        </w:tc>
        <w:tc>
          <w:tcPr>
            <w:tcW w:w="1004"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4D1E7D2E" w14:textId="4146AFFB"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0.0202</w:t>
            </w:r>
          </w:p>
        </w:tc>
        <w:tc>
          <w:tcPr>
            <w:tcW w:w="856"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25B524B4" w14:textId="77777777" w:rsidR="001E51A8" w:rsidRPr="00EF7377" w:rsidRDefault="001E51A8" w:rsidP="001E51A8">
            <w:pPr>
              <w:jc w:val="both"/>
              <w:rPr>
                <w:rFonts w:ascii="Calibri" w:hAnsi="Calibri" w:cs="Calibri"/>
                <w:color w:val="000000" w:themeColor="text1"/>
                <w:sz w:val="20"/>
                <w:szCs w:val="20"/>
              </w:rPr>
            </w:pPr>
          </w:p>
        </w:tc>
        <w:tc>
          <w:tcPr>
            <w:tcW w:w="885" w:type="dxa"/>
            <w:tcBorders>
              <w:top w:val="nil"/>
              <w:left w:val="single" w:sz="4" w:space="0" w:color="auto"/>
              <w:bottom w:val="single" w:sz="4" w:space="0" w:color="auto"/>
              <w:right w:val="single" w:sz="4" w:space="0" w:color="auto"/>
            </w:tcBorders>
            <w:shd w:val="clear" w:color="auto" w:fill="E7E6E6" w:themeFill="background2"/>
            <w:noWrap/>
            <w:vAlign w:val="bottom"/>
            <w:hideMark/>
          </w:tcPr>
          <w:p w14:paraId="314DE2CF" w14:textId="77777777" w:rsidR="001E51A8" w:rsidRPr="00EF7377" w:rsidRDefault="001E51A8" w:rsidP="001E51A8">
            <w:pPr>
              <w:jc w:val="both"/>
              <w:rPr>
                <w:rFonts w:ascii="Calibri" w:hAnsi="Calibri" w:cs="Calibri"/>
                <w:color w:val="000000" w:themeColor="text1"/>
                <w:sz w:val="20"/>
                <w:szCs w:val="20"/>
              </w:rPr>
            </w:pPr>
          </w:p>
        </w:tc>
        <w:tc>
          <w:tcPr>
            <w:tcW w:w="969" w:type="dxa"/>
            <w:vMerge/>
            <w:tcBorders>
              <w:left w:val="single" w:sz="4" w:space="0" w:color="auto"/>
              <w:bottom w:val="single" w:sz="4" w:space="0" w:color="auto"/>
            </w:tcBorders>
            <w:shd w:val="clear" w:color="auto" w:fill="E7E6E6" w:themeFill="background2"/>
            <w:noWrap/>
            <w:vAlign w:val="bottom"/>
            <w:hideMark/>
          </w:tcPr>
          <w:p w14:paraId="1402FBBD" w14:textId="77777777" w:rsidR="001E51A8" w:rsidRPr="00EF7377" w:rsidRDefault="001E51A8" w:rsidP="001E51A8">
            <w:pPr>
              <w:jc w:val="both"/>
              <w:rPr>
                <w:rFonts w:ascii="Calibri" w:hAnsi="Calibri" w:cs="Calibri"/>
                <w:color w:val="000000" w:themeColor="text1"/>
                <w:sz w:val="20"/>
                <w:szCs w:val="20"/>
              </w:rPr>
            </w:pPr>
          </w:p>
        </w:tc>
      </w:tr>
      <w:tr w:rsidR="001E51A8" w:rsidRPr="00EF7377" w14:paraId="0C8C6404" w14:textId="77777777" w:rsidTr="00D52CDD">
        <w:trPr>
          <w:trHeight w:val="320"/>
        </w:trPr>
        <w:tc>
          <w:tcPr>
            <w:tcW w:w="2699" w:type="dxa"/>
            <w:tcBorders>
              <w:top w:val="single" w:sz="4" w:space="0" w:color="auto"/>
              <w:bottom w:val="nil"/>
              <w:right w:val="single" w:sz="4" w:space="0" w:color="auto"/>
            </w:tcBorders>
            <w:shd w:val="clear" w:color="auto" w:fill="auto"/>
            <w:noWrap/>
            <w:vAlign w:val="bottom"/>
            <w:hideMark/>
          </w:tcPr>
          <w:p w14:paraId="38EAE436"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Suicide CIDI</w:t>
            </w:r>
          </w:p>
        </w:tc>
        <w:tc>
          <w:tcPr>
            <w:tcW w:w="850" w:type="dxa"/>
            <w:tcBorders>
              <w:top w:val="single" w:sz="4" w:space="0" w:color="auto"/>
              <w:left w:val="single" w:sz="4" w:space="0" w:color="auto"/>
              <w:bottom w:val="nil"/>
              <w:right w:val="single" w:sz="4" w:space="0" w:color="auto"/>
            </w:tcBorders>
            <w:shd w:val="clear" w:color="auto" w:fill="auto"/>
            <w:noWrap/>
            <w:vAlign w:val="bottom"/>
          </w:tcPr>
          <w:p w14:paraId="2641B20D" w14:textId="4FD9F7F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10492</w:t>
            </w:r>
          </w:p>
        </w:tc>
        <w:tc>
          <w:tcPr>
            <w:tcW w:w="947" w:type="dxa"/>
            <w:tcBorders>
              <w:top w:val="single" w:sz="4" w:space="0" w:color="auto"/>
              <w:left w:val="single" w:sz="4" w:space="0" w:color="auto"/>
              <w:bottom w:val="nil"/>
              <w:right w:val="single" w:sz="4" w:space="0" w:color="auto"/>
            </w:tcBorders>
            <w:shd w:val="clear" w:color="auto" w:fill="auto"/>
            <w:noWrap/>
            <w:vAlign w:val="bottom"/>
          </w:tcPr>
          <w:p w14:paraId="41586CAC" w14:textId="780A9904"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250229</w:t>
            </w:r>
          </w:p>
        </w:tc>
        <w:tc>
          <w:tcPr>
            <w:tcW w:w="1211" w:type="dxa"/>
            <w:tcBorders>
              <w:top w:val="single" w:sz="4" w:space="0" w:color="auto"/>
              <w:left w:val="single" w:sz="4" w:space="0" w:color="auto"/>
              <w:bottom w:val="nil"/>
              <w:right w:val="single" w:sz="4" w:space="0" w:color="auto"/>
            </w:tcBorders>
            <w:shd w:val="clear" w:color="auto" w:fill="auto"/>
            <w:noWrap/>
            <w:vAlign w:val="bottom"/>
          </w:tcPr>
          <w:p w14:paraId="784DD50D" w14:textId="499D29EF"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0.0402</w:t>
            </w:r>
          </w:p>
        </w:tc>
        <w:tc>
          <w:tcPr>
            <w:tcW w:w="1017" w:type="dxa"/>
            <w:tcBorders>
              <w:top w:val="single" w:sz="4" w:space="0" w:color="auto"/>
              <w:left w:val="single" w:sz="4" w:space="0" w:color="auto"/>
              <w:bottom w:val="nil"/>
              <w:right w:val="single" w:sz="4" w:space="0" w:color="auto"/>
            </w:tcBorders>
            <w:shd w:val="clear" w:color="auto" w:fill="auto"/>
            <w:noWrap/>
            <w:vAlign w:val="bottom"/>
          </w:tcPr>
          <w:p w14:paraId="5CF35A5E" w14:textId="2D5E9CDA"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40279</w:t>
            </w:r>
          </w:p>
        </w:tc>
        <w:tc>
          <w:tcPr>
            <w:tcW w:w="1092" w:type="dxa"/>
            <w:tcBorders>
              <w:top w:val="single" w:sz="4" w:space="0" w:color="auto"/>
              <w:left w:val="single" w:sz="4" w:space="0" w:color="auto"/>
              <w:bottom w:val="nil"/>
              <w:right w:val="single" w:sz="4" w:space="0" w:color="auto"/>
            </w:tcBorders>
            <w:vAlign w:val="bottom"/>
          </w:tcPr>
          <w:p w14:paraId="33F6EB0E" w14:textId="6464E5F9"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0.0226</w:t>
            </w:r>
          </w:p>
        </w:tc>
        <w:tc>
          <w:tcPr>
            <w:tcW w:w="1092" w:type="dxa"/>
            <w:tcBorders>
              <w:top w:val="single" w:sz="4" w:space="0" w:color="auto"/>
              <w:left w:val="single" w:sz="4" w:space="0" w:color="auto"/>
              <w:bottom w:val="nil"/>
              <w:right w:val="single" w:sz="4" w:space="0" w:color="auto"/>
            </w:tcBorders>
            <w:vAlign w:val="bottom"/>
          </w:tcPr>
          <w:p w14:paraId="22A43B86" w14:textId="0DD76C15"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0.0022</w:t>
            </w:r>
          </w:p>
        </w:tc>
        <w:tc>
          <w:tcPr>
            <w:tcW w:w="1092" w:type="dxa"/>
            <w:tcBorders>
              <w:top w:val="single" w:sz="4" w:space="0" w:color="auto"/>
              <w:left w:val="single" w:sz="4" w:space="0" w:color="auto"/>
              <w:bottom w:val="nil"/>
              <w:right w:val="single" w:sz="4" w:space="0" w:color="auto"/>
            </w:tcBorders>
            <w:shd w:val="clear" w:color="auto" w:fill="auto"/>
            <w:noWrap/>
            <w:vAlign w:val="bottom"/>
          </w:tcPr>
          <w:p w14:paraId="7EDEB1B8" w14:textId="21B427AC"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0.1464</w:t>
            </w:r>
          </w:p>
        </w:tc>
        <w:tc>
          <w:tcPr>
            <w:tcW w:w="1120" w:type="dxa"/>
            <w:tcBorders>
              <w:top w:val="single" w:sz="4" w:space="0" w:color="auto"/>
              <w:left w:val="single" w:sz="4" w:space="0" w:color="auto"/>
              <w:bottom w:val="nil"/>
              <w:right w:val="single" w:sz="4" w:space="0" w:color="auto"/>
            </w:tcBorders>
            <w:vAlign w:val="bottom"/>
          </w:tcPr>
          <w:p w14:paraId="15831AE9" w14:textId="1EFC714C"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0.014</w:t>
            </w:r>
          </w:p>
        </w:tc>
        <w:tc>
          <w:tcPr>
            <w:tcW w:w="975" w:type="dxa"/>
            <w:tcBorders>
              <w:top w:val="single" w:sz="4" w:space="0" w:color="auto"/>
              <w:left w:val="single" w:sz="4" w:space="0" w:color="auto"/>
              <w:bottom w:val="nil"/>
              <w:right w:val="single" w:sz="4" w:space="0" w:color="auto"/>
            </w:tcBorders>
            <w:shd w:val="clear" w:color="auto" w:fill="auto"/>
            <w:noWrap/>
            <w:vAlign w:val="bottom"/>
            <w:hideMark/>
          </w:tcPr>
          <w:p w14:paraId="4054DD6D" w14:textId="666B2FF4"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0.1356</w:t>
            </w:r>
          </w:p>
        </w:tc>
        <w:tc>
          <w:tcPr>
            <w:tcW w:w="1004" w:type="dxa"/>
            <w:tcBorders>
              <w:top w:val="single" w:sz="4" w:space="0" w:color="auto"/>
              <w:left w:val="single" w:sz="4" w:space="0" w:color="auto"/>
              <w:bottom w:val="nil"/>
              <w:right w:val="single" w:sz="4" w:space="0" w:color="auto"/>
            </w:tcBorders>
            <w:shd w:val="clear" w:color="auto" w:fill="auto"/>
            <w:noWrap/>
            <w:vAlign w:val="bottom"/>
            <w:hideMark/>
          </w:tcPr>
          <w:p w14:paraId="12BF6290" w14:textId="1762A81C"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0.0132</w:t>
            </w:r>
          </w:p>
        </w:tc>
        <w:tc>
          <w:tcPr>
            <w:tcW w:w="856" w:type="dxa"/>
            <w:tcBorders>
              <w:top w:val="single" w:sz="4" w:space="0" w:color="auto"/>
              <w:left w:val="single" w:sz="4" w:space="0" w:color="auto"/>
              <w:bottom w:val="nil"/>
              <w:right w:val="single" w:sz="4" w:space="0" w:color="auto"/>
            </w:tcBorders>
            <w:shd w:val="clear" w:color="auto" w:fill="auto"/>
            <w:noWrap/>
            <w:vAlign w:val="bottom"/>
            <w:hideMark/>
          </w:tcPr>
          <w:p w14:paraId="5334D81F"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0.7641</w:t>
            </w:r>
          </w:p>
        </w:tc>
        <w:tc>
          <w:tcPr>
            <w:tcW w:w="885" w:type="dxa"/>
            <w:tcBorders>
              <w:top w:val="single" w:sz="4" w:space="0" w:color="auto"/>
              <w:left w:val="single" w:sz="4" w:space="0" w:color="auto"/>
              <w:bottom w:val="nil"/>
              <w:right w:val="single" w:sz="4" w:space="0" w:color="auto"/>
            </w:tcBorders>
            <w:shd w:val="clear" w:color="auto" w:fill="auto"/>
            <w:noWrap/>
            <w:vAlign w:val="bottom"/>
            <w:hideMark/>
          </w:tcPr>
          <w:p w14:paraId="2D5404BD"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0.0802</w:t>
            </w:r>
          </w:p>
        </w:tc>
        <w:tc>
          <w:tcPr>
            <w:tcW w:w="969" w:type="dxa"/>
            <w:vMerge w:val="restart"/>
            <w:tcBorders>
              <w:top w:val="single" w:sz="4" w:space="0" w:color="auto"/>
              <w:left w:val="single" w:sz="4" w:space="0" w:color="auto"/>
            </w:tcBorders>
            <w:shd w:val="clear" w:color="auto" w:fill="auto"/>
            <w:noWrap/>
            <w:vAlign w:val="bottom"/>
            <w:hideMark/>
          </w:tcPr>
          <w:p w14:paraId="0B469A95" w14:textId="140F7C0A"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0.6069; 0.9213</w:t>
            </w:r>
          </w:p>
        </w:tc>
      </w:tr>
      <w:tr w:rsidR="001E51A8" w:rsidRPr="00EF7377" w14:paraId="66D95AA6" w14:textId="77777777" w:rsidTr="00D52CDD">
        <w:trPr>
          <w:trHeight w:val="320"/>
        </w:trPr>
        <w:tc>
          <w:tcPr>
            <w:tcW w:w="2699" w:type="dxa"/>
            <w:tcBorders>
              <w:top w:val="nil"/>
              <w:bottom w:val="single" w:sz="4" w:space="0" w:color="auto"/>
              <w:right w:val="single" w:sz="4" w:space="0" w:color="auto"/>
            </w:tcBorders>
            <w:shd w:val="clear" w:color="auto" w:fill="auto"/>
            <w:noWrap/>
            <w:vAlign w:val="bottom"/>
            <w:hideMark/>
          </w:tcPr>
          <w:p w14:paraId="00E59E16"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Non-suicide CIDI</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03EE610D" w14:textId="3ED7FD9C"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5500</w:t>
            </w:r>
          </w:p>
        </w:tc>
        <w:tc>
          <w:tcPr>
            <w:tcW w:w="947" w:type="dxa"/>
            <w:tcBorders>
              <w:top w:val="nil"/>
              <w:left w:val="single" w:sz="4" w:space="0" w:color="auto"/>
              <w:bottom w:val="single" w:sz="4" w:space="0" w:color="auto"/>
              <w:right w:val="single" w:sz="4" w:space="0" w:color="auto"/>
            </w:tcBorders>
            <w:shd w:val="clear" w:color="auto" w:fill="auto"/>
            <w:noWrap/>
            <w:vAlign w:val="bottom"/>
          </w:tcPr>
          <w:p w14:paraId="6B0DE5E5" w14:textId="7F290F6D"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250229</w:t>
            </w:r>
          </w:p>
        </w:tc>
        <w:tc>
          <w:tcPr>
            <w:tcW w:w="1211" w:type="dxa"/>
            <w:tcBorders>
              <w:top w:val="nil"/>
              <w:left w:val="single" w:sz="4" w:space="0" w:color="auto"/>
              <w:bottom w:val="single" w:sz="4" w:space="0" w:color="auto"/>
              <w:right w:val="single" w:sz="4" w:space="0" w:color="auto"/>
            </w:tcBorders>
            <w:shd w:val="clear" w:color="auto" w:fill="auto"/>
            <w:noWrap/>
            <w:vAlign w:val="bottom"/>
          </w:tcPr>
          <w:p w14:paraId="0F39740B" w14:textId="6541CCEB"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0.0215</w:t>
            </w:r>
          </w:p>
        </w:tc>
        <w:tc>
          <w:tcPr>
            <w:tcW w:w="1017" w:type="dxa"/>
            <w:tcBorders>
              <w:top w:val="nil"/>
              <w:left w:val="single" w:sz="4" w:space="0" w:color="auto"/>
              <w:bottom w:val="single" w:sz="4" w:space="0" w:color="auto"/>
              <w:right w:val="single" w:sz="4" w:space="0" w:color="auto"/>
            </w:tcBorders>
            <w:shd w:val="clear" w:color="auto" w:fill="auto"/>
            <w:noWrap/>
            <w:vAlign w:val="bottom"/>
          </w:tcPr>
          <w:p w14:paraId="2A25892A" w14:textId="285F4B2F"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21527</w:t>
            </w:r>
          </w:p>
        </w:tc>
        <w:tc>
          <w:tcPr>
            <w:tcW w:w="1092" w:type="dxa"/>
            <w:tcBorders>
              <w:top w:val="nil"/>
              <w:left w:val="single" w:sz="4" w:space="0" w:color="auto"/>
              <w:bottom w:val="single" w:sz="4" w:space="0" w:color="auto"/>
              <w:right w:val="single" w:sz="4" w:space="0" w:color="auto"/>
            </w:tcBorders>
            <w:vAlign w:val="bottom"/>
          </w:tcPr>
          <w:p w14:paraId="4DEA2BA6" w14:textId="1C5A2751"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0.0118</w:t>
            </w:r>
          </w:p>
        </w:tc>
        <w:tc>
          <w:tcPr>
            <w:tcW w:w="1092" w:type="dxa"/>
            <w:tcBorders>
              <w:top w:val="nil"/>
              <w:left w:val="single" w:sz="4" w:space="0" w:color="auto"/>
              <w:bottom w:val="single" w:sz="4" w:space="0" w:color="auto"/>
              <w:right w:val="single" w:sz="4" w:space="0" w:color="auto"/>
            </w:tcBorders>
            <w:vAlign w:val="bottom"/>
          </w:tcPr>
          <w:p w14:paraId="2B99509A" w14:textId="49A2FF0E"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0.002</w:t>
            </w:r>
          </w:p>
        </w:tc>
        <w:tc>
          <w:tcPr>
            <w:tcW w:w="1092" w:type="dxa"/>
            <w:tcBorders>
              <w:top w:val="nil"/>
              <w:left w:val="single" w:sz="4" w:space="0" w:color="auto"/>
              <w:bottom w:val="single" w:sz="4" w:space="0" w:color="auto"/>
              <w:right w:val="single" w:sz="4" w:space="0" w:color="auto"/>
            </w:tcBorders>
            <w:shd w:val="clear" w:color="auto" w:fill="auto"/>
            <w:noWrap/>
            <w:vAlign w:val="bottom"/>
          </w:tcPr>
          <w:p w14:paraId="7D0BC873" w14:textId="6AD40E8E"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0.1404</w:t>
            </w:r>
          </w:p>
        </w:tc>
        <w:tc>
          <w:tcPr>
            <w:tcW w:w="1120" w:type="dxa"/>
            <w:tcBorders>
              <w:top w:val="nil"/>
              <w:left w:val="single" w:sz="4" w:space="0" w:color="auto"/>
              <w:bottom w:val="single" w:sz="4" w:space="0" w:color="auto"/>
              <w:right w:val="single" w:sz="4" w:space="0" w:color="auto"/>
            </w:tcBorders>
            <w:vAlign w:val="bottom"/>
          </w:tcPr>
          <w:p w14:paraId="20B9C986" w14:textId="5593370A"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0.0234</w:t>
            </w:r>
          </w:p>
        </w:tc>
        <w:tc>
          <w:tcPr>
            <w:tcW w:w="975" w:type="dxa"/>
            <w:tcBorders>
              <w:top w:val="nil"/>
              <w:left w:val="single" w:sz="4" w:space="0" w:color="auto"/>
              <w:bottom w:val="single" w:sz="4" w:space="0" w:color="auto"/>
              <w:right w:val="single" w:sz="4" w:space="0" w:color="auto"/>
            </w:tcBorders>
            <w:shd w:val="clear" w:color="auto" w:fill="auto"/>
            <w:noWrap/>
            <w:vAlign w:val="bottom"/>
            <w:hideMark/>
          </w:tcPr>
          <w:p w14:paraId="4815ECD2" w14:textId="28E19DED"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0.1098</w:t>
            </w:r>
          </w:p>
        </w:tc>
        <w:tc>
          <w:tcPr>
            <w:tcW w:w="1004" w:type="dxa"/>
            <w:tcBorders>
              <w:top w:val="nil"/>
              <w:left w:val="single" w:sz="4" w:space="0" w:color="auto"/>
              <w:bottom w:val="single" w:sz="4" w:space="0" w:color="auto"/>
              <w:right w:val="single" w:sz="4" w:space="0" w:color="auto"/>
            </w:tcBorders>
            <w:shd w:val="clear" w:color="auto" w:fill="auto"/>
            <w:noWrap/>
            <w:vAlign w:val="bottom"/>
            <w:hideMark/>
          </w:tcPr>
          <w:p w14:paraId="0C2B16AC" w14:textId="643F5E89"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0.0186</w:t>
            </w:r>
          </w:p>
        </w:tc>
        <w:tc>
          <w:tcPr>
            <w:tcW w:w="856" w:type="dxa"/>
            <w:tcBorders>
              <w:top w:val="nil"/>
              <w:left w:val="single" w:sz="4" w:space="0" w:color="auto"/>
              <w:bottom w:val="single" w:sz="4" w:space="0" w:color="auto"/>
              <w:right w:val="single" w:sz="4" w:space="0" w:color="auto"/>
            </w:tcBorders>
            <w:shd w:val="clear" w:color="auto" w:fill="auto"/>
            <w:noWrap/>
            <w:vAlign w:val="bottom"/>
            <w:hideMark/>
          </w:tcPr>
          <w:p w14:paraId="6C118AEA" w14:textId="77777777" w:rsidR="001E51A8" w:rsidRPr="00EF7377" w:rsidRDefault="001E51A8" w:rsidP="001E51A8">
            <w:pPr>
              <w:jc w:val="both"/>
              <w:rPr>
                <w:rFonts w:ascii="Calibri" w:hAnsi="Calibri" w:cs="Calibri"/>
                <w:color w:val="000000" w:themeColor="text1"/>
                <w:sz w:val="20"/>
                <w:szCs w:val="20"/>
              </w:rPr>
            </w:pPr>
          </w:p>
        </w:tc>
        <w:tc>
          <w:tcPr>
            <w:tcW w:w="885" w:type="dxa"/>
            <w:tcBorders>
              <w:top w:val="nil"/>
              <w:left w:val="single" w:sz="4" w:space="0" w:color="auto"/>
              <w:bottom w:val="single" w:sz="4" w:space="0" w:color="auto"/>
              <w:right w:val="single" w:sz="4" w:space="0" w:color="auto"/>
            </w:tcBorders>
            <w:shd w:val="clear" w:color="auto" w:fill="auto"/>
            <w:noWrap/>
            <w:vAlign w:val="bottom"/>
            <w:hideMark/>
          </w:tcPr>
          <w:p w14:paraId="780B2951" w14:textId="77777777" w:rsidR="001E51A8" w:rsidRPr="00EF7377" w:rsidRDefault="001E51A8" w:rsidP="001E51A8">
            <w:pPr>
              <w:jc w:val="both"/>
              <w:rPr>
                <w:rFonts w:ascii="Calibri" w:hAnsi="Calibri" w:cs="Calibri"/>
                <w:color w:val="000000" w:themeColor="text1"/>
                <w:sz w:val="20"/>
                <w:szCs w:val="20"/>
              </w:rPr>
            </w:pPr>
          </w:p>
        </w:tc>
        <w:tc>
          <w:tcPr>
            <w:tcW w:w="969" w:type="dxa"/>
            <w:vMerge/>
            <w:tcBorders>
              <w:left w:val="single" w:sz="4" w:space="0" w:color="auto"/>
              <w:bottom w:val="single" w:sz="4" w:space="0" w:color="auto"/>
            </w:tcBorders>
            <w:shd w:val="clear" w:color="auto" w:fill="auto"/>
            <w:noWrap/>
            <w:vAlign w:val="bottom"/>
            <w:hideMark/>
          </w:tcPr>
          <w:p w14:paraId="5F3D016F" w14:textId="77777777" w:rsidR="001E51A8" w:rsidRPr="00EF7377" w:rsidRDefault="001E51A8" w:rsidP="001E51A8">
            <w:pPr>
              <w:jc w:val="both"/>
              <w:rPr>
                <w:rFonts w:ascii="Calibri" w:hAnsi="Calibri" w:cs="Calibri"/>
                <w:color w:val="000000" w:themeColor="text1"/>
                <w:sz w:val="20"/>
                <w:szCs w:val="20"/>
              </w:rPr>
            </w:pPr>
          </w:p>
        </w:tc>
      </w:tr>
      <w:tr w:rsidR="001E51A8" w:rsidRPr="00EF7377" w14:paraId="02DB8409" w14:textId="77777777" w:rsidTr="00325DE2">
        <w:trPr>
          <w:trHeight w:val="320"/>
        </w:trPr>
        <w:tc>
          <w:tcPr>
            <w:tcW w:w="2699" w:type="dxa"/>
            <w:tcBorders>
              <w:top w:val="single" w:sz="4" w:space="0" w:color="auto"/>
              <w:bottom w:val="single" w:sz="4" w:space="0" w:color="auto"/>
              <w:right w:val="single" w:sz="4" w:space="0" w:color="auto"/>
            </w:tcBorders>
            <w:shd w:val="clear" w:color="auto" w:fill="E7E6E6" w:themeFill="background2"/>
            <w:noWrap/>
            <w:vAlign w:val="bottom"/>
            <w:hideMark/>
          </w:tcPr>
          <w:p w14:paraId="3C06885D" w14:textId="777777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PPD CIDI</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61AA3E0F" w14:textId="6E1A9ED5"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1588</w:t>
            </w:r>
          </w:p>
        </w:tc>
        <w:tc>
          <w:tcPr>
            <w:tcW w:w="9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B1BC354" w14:textId="0E4C5542"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95736</w:t>
            </w:r>
          </w:p>
        </w:tc>
        <w:tc>
          <w:tcPr>
            <w:tcW w:w="1211"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3214D59" w14:textId="216F6C77"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0.0163</w:t>
            </w:r>
          </w:p>
        </w:tc>
        <w:tc>
          <w:tcPr>
            <w:tcW w:w="1017"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3FA13562" w14:textId="4AA0E081"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6248</w:t>
            </w:r>
          </w:p>
        </w:tc>
        <w:tc>
          <w:tcPr>
            <w:tcW w:w="1092"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684BB463" w14:textId="0D1F9182"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0.0131</w:t>
            </w:r>
          </w:p>
        </w:tc>
        <w:tc>
          <w:tcPr>
            <w:tcW w:w="1092"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3B542A35" w14:textId="0F1DDE67" w:rsidR="001E51A8" w:rsidRPr="0070092A" w:rsidRDefault="001E51A8" w:rsidP="001E51A8">
            <w:pPr>
              <w:jc w:val="both"/>
              <w:rPr>
                <w:rFonts w:ascii="Calibri" w:hAnsi="Calibri" w:cs="Calibri"/>
                <w:color w:val="000000"/>
                <w:sz w:val="20"/>
                <w:szCs w:val="20"/>
              </w:rPr>
            </w:pPr>
            <w:r w:rsidRPr="00EF7377">
              <w:rPr>
                <w:rFonts w:ascii="Calibri" w:hAnsi="Calibri" w:cs="Calibri"/>
                <w:color w:val="000000" w:themeColor="text1"/>
                <w:sz w:val="20"/>
                <w:szCs w:val="20"/>
              </w:rPr>
              <w:t>0.0046</w:t>
            </w:r>
          </w:p>
        </w:tc>
        <w:tc>
          <w:tcPr>
            <w:tcW w:w="1092"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2689D994" w14:textId="18D19573"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0.2046</w:t>
            </w:r>
          </w:p>
        </w:tc>
        <w:tc>
          <w:tcPr>
            <w:tcW w:w="1120"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26B88027" w14:textId="0BB370F3"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0.0712</w:t>
            </w:r>
          </w:p>
        </w:tc>
        <w:tc>
          <w:tcPr>
            <w:tcW w:w="975"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16CC89A" w14:textId="078EFAA2" w:rsidR="001E51A8" w:rsidRPr="00EF7377" w:rsidRDefault="001E51A8" w:rsidP="001E51A8">
            <w:pPr>
              <w:jc w:val="both"/>
              <w:rPr>
                <w:rFonts w:ascii="Calibri" w:hAnsi="Calibri" w:cs="Calibri"/>
                <w:color w:val="000000" w:themeColor="text1"/>
                <w:sz w:val="20"/>
                <w:szCs w:val="20"/>
              </w:rPr>
            </w:pPr>
            <w:r w:rsidRPr="00EF7377">
              <w:rPr>
                <w:rFonts w:ascii="Calibri" w:hAnsi="Calibri" w:cs="Calibri"/>
                <w:color w:val="000000" w:themeColor="text1"/>
                <w:sz w:val="20"/>
                <w:szCs w:val="20"/>
              </w:rPr>
              <w:t>0.2149</w:t>
            </w:r>
          </w:p>
        </w:tc>
        <w:tc>
          <w:tcPr>
            <w:tcW w:w="1004"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5587A83" w14:textId="3B5F156C" w:rsidR="001E51A8" w:rsidRPr="009C4BFA" w:rsidRDefault="001E51A8" w:rsidP="001E51A8">
            <w:pPr>
              <w:jc w:val="both"/>
              <w:rPr>
                <w:rFonts w:ascii="Calibri" w:hAnsi="Calibri" w:cs="Calibri"/>
                <w:color w:val="000000" w:themeColor="text1"/>
                <w:sz w:val="20"/>
                <w:szCs w:val="20"/>
              </w:rPr>
            </w:pPr>
            <w:r w:rsidRPr="0070092A">
              <w:rPr>
                <w:rFonts w:ascii="Calibri" w:hAnsi="Calibri" w:cs="Calibri"/>
                <w:color w:val="000000"/>
                <w:sz w:val="20"/>
                <w:szCs w:val="20"/>
              </w:rPr>
              <w:t>0.0754</w:t>
            </w:r>
          </w:p>
        </w:tc>
        <w:tc>
          <w:tcPr>
            <w:tcW w:w="856"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E60C0C3" w14:textId="77777777" w:rsidR="001E51A8" w:rsidRPr="00EF7377" w:rsidRDefault="001E51A8" w:rsidP="001E51A8">
            <w:pPr>
              <w:jc w:val="both"/>
              <w:rPr>
                <w:rFonts w:ascii="Calibri" w:hAnsi="Calibri" w:cs="Calibri"/>
                <w:color w:val="000000" w:themeColor="text1"/>
                <w:sz w:val="20"/>
                <w:szCs w:val="20"/>
              </w:rPr>
            </w:pPr>
          </w:p>
        </w:tc>
        <w:tc>
          <w:tcPr>
            <w:tcW w:w="885"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0CFFC7D" w14:textId="77777777" w:rsidR="001E51A8" w:rsidRPr="00EF7377" w:rsidRDefault="001E51A8" w:rsidP="001E51A8">
            <w:pPr>
              <w:jc w:val="both"/>
              <w:rPr>
                <w:rFonts w:ascii="Calibri" w:hAnsi="Calibri" w:cs="Calibri"/>
                <w:color w:val="000000" w:themeColor="text1"/>
                <w:sz w:val="20"/>
                <w:szCs w:val="20"/>
              </w:rPr>
            </w:pPr>
          </w:p>
        </w:tc>
        <w:tc>
          <w:tcPr>
            <w:tcW w:w="969" w:type="dxa"/>
            <w:tcBorders>
              <w:top w:val="single" w:sz="4" w:space="0" w:color="auto"/>
              <w:left w:val="single" w:sz="4" w:space="0" w:color="auto"/>
              <w:bottom w:val="single" w:sz="4" w:space="0" w:color="auto"/>
            </w:tcBorders>
            <w:shd w:val="clear" w:color="auto" w:fill="E7E6E6" w:themeFill="background2"/>
            <w:noWrap/>
            <w:vAlign w:val="bottom"/>
            <w:hideMark/>
          </w:tcPr>
          <w:p w14:paraId="261626CC" w14:textId="77777777" w:rsidR="001E51A8" w:rsidRPr="00EF7377" w:rsidRDefault="001E51A8" w:rsidP="001E51A8">
            <w:pPr>
              <w:jc w:val="both"/>
              <w:rPr>
                <w:rFonts w:ascii="Calibri" w:hAnsi="Calibri" w:cs="Calibri"/>
                <w:color w:val="000000" w:themeColor="text1"/>
                <w:sz w:val="20"/>
                <w:szCs w:val="20"/>
              </w:rPr>
            </w:pPr>
          </w:p>
        </w:tc>
      </w:tr>
      <w:tr w:rsidR="00325DE2" w:rsidRPr="004708B7" w14:paraId="68A9C577" w14:textId="77777777" w:rsidTr="00325DE2">
        <w:trPr>
          <w:trHeight w:val="1748"/>
        </w:trPr>
        <w:tc>
          <w:tcPr>
            <w:tcW w:w="15809" w:type="dxa"/>
            <w:gridSpan w:val="14"/>
            <w:tcBorders>
              <w:top w:val="single" w:sz="4" w:space="0" w:color="auto"/>
              <w:bottom w:val="nil"/>
            </w:tcBorders>
            <w:shd w:val="clear" w:color="auto" w:fill="auto"/>
            <w:noWrap/>
          </w:tcPr>
          <w:p w14:paraId="40D28730" w14:textId="0BBFA68E" w:rsidR="00325DE2" w:rsidRPr="0070092A" w:rsidRDefault="00325DE2" w:rsidP="001E51A8">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vertAlign w:val="superscript"/>
                <w:lang w:val="en-US"/>
              </w:rPr>
              <w:t>a</w:t>
            </w:r>
            <w:r w:rsidRPr="0070092A">
              <w:rPr>
                <w:rFonts w:ascii="Calibri" w:hAnsi="Calibri" w:cs="Calibri"/>
                <w:color w:val="000000" w:themeColor="text1"/>
                <w:sz w:val="20"/>
                <w:szCs w:val="20"/>
                <w:lang w:val="en-US"/>
              </w:rPr>
              <w:t xml:space="preserve">N case = number of cases as defined in </w:t>
            </w:r>
            <w:r w:rsidRPr="0070092A">
              <w:rPr>
                <w:rFonts w:ascii="Calibri" w:hAnsi="Calibri" w:cs="Calibri"/>
                <w:i/>
                <w:color w:val="000000" w:themeColor="text1"/>
                <w:sz w:val="20"/>
                <w:szCs w:val="20"/>
                <w:lang w:val="en-US"/>
              </w:rPr>
              <w:t>Supplementary table S4</w:t>
            </w:r>
            <w:r w:rsidRPr="0070092A">
              <w:rPr>
                <w:rFonts w:ascii="Calibri" w:hAnsi="Calibri" w:cs="Calibri"/>
                <w:color w:val="000000" w:themeColor="text1"/>
                <w:sz w:val="20"/>
                <w:szCs w:val="20"/>
                <w:lang w:val="en-US"/>
              </w:rPr>
              <w:t xml:space="preserve"> and was used in GWAS</w:t>
            </w:r>
          </w:p>
          <w:p w14:paraId="67990F62" w14:textId="1129CE13" w:rsidR="00325DE2" w:rsidRDefault="00325DE2" w:rsidP="001E51A8">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vertAlign w:val="superscript"/>
                <w:lang w:val="en-US"/>
              </w:rPr>
              <w:t>b</w:t>
            </w:r>
            <w:r w:rsidRPr="0070092A">
              <w:rPr>
                <w:rFonts w:ascii="Calibri" w:hAnsi="Calibri" w:cs="Calibri"/>
                <w:color w:val="000000" w:themeColor="text1"/>
                <w:sz w:val="20"/>
                <w:szCs w:val="20"/>
                <w:lang w:val="en-US"/>
              </w:rPr>
              <w:t xml:space="preserve">N control = number of controls as defined in </w:t>
            </w:r>
            <w:r w:rsidRPr="0070092A">
              <w:rPr>
                <w:rFonts w:ascii="Calibri" w:hAnsi="Calibri" w:cs="Calibri"/>
                <w:i/>
                <w:color w:val="000000" w:themeColor="text1"/>
                <w:sz w:val="20"/>
                <w:szCs w:val="20"/>
                <w:lang w:val="en-US"/>
              </w:rPr>
              <w:t>Supplementary table S2</w:t>
            </w:r>
            <w:r w:rsidRPr="0070092A">
              <w:rPr>
                <w:rFonts w:ascii="Calibri" w:hAnsi="Calibri" w:cs="Calibri"/>
                <w:color w:val="000000" w:themeColor="text1"/>
                <w:sz w:val="20"/>
                <w:szCs w:val="20"/>
                <w:lang w:val="en-US"/>
              </w:rPr>
              <w:t xml:space="preserve"> and was used in GWAS</w:t>
            </w:r>
          </w:p>
          <w:p w14:paraId="75EFFF5C" w14:textId="63325F3B" w:rsidR="00325DE2" w:rsidRDefault="00325DE2" w:rsidP="001E51A8">
            <w:pPr>
              <w:jc w:val="both"/>
              <w:rPr>
                <w:rFonts w:ascii="Calibri" w:hAnsi="Calibri" w:cs="Calibri"/>
                <w:color w:val="000000" w:themeColor="text1"/>
                <w:sz w:val="20"/>
                <w:szCs w:val="20"/>
                <w:lang w:val="en-US"/>
              </w:rPr>
            </w:pPr>
            <w:r w:rsidRPr="0070092A">
              <w:rPr>
                <w:rFonts w:ascii="Calibri" w:hAnsi="Calibri" w:cs="Calibri"/>
                <w:color w:val="000000" w:themeColor="text1"/>
                <w:sz w:val="20"/>
                <w:szCs w:val="20"/>
                <w:vertAlign w:val="superscript"/>
                <w:lang w:val="en-US"/>
              </w:rPr>
              <w:t>c</w:t>
            </w:r>
            <w:r w:rsidRPr="0070092A">
              <w:rPr>
                <w:rFonts w:ascii="Calibri" w:hAnsi="Calibri" w:cs="Calibri"/>
                <w:color w:val="000000" w:themeColor="text1"/>
                <w:sz w:val="20"/>
                <w:szCs w:val="20"/>
                <w:lang w:val="en-US"/>
              </w:rPr>
              <w:t>Sample case prevalence = N case/(N case + N control)</w:t>
            </w:r>
          </w:p>
          <w:p w14:paraId="1E7C3E3E" w14:textId="2A1309ED" w:rsidR="00325DE2" w:rsidRPr="0070092A" w:rsidRDefault="00325DE2" w:rsidP="001E51A8">
            <w:pPr>
              <w:jc w:val="both"/>
              <w:rPr>
                <w:rFonts w:ascii="Calibri" w:hAnsi="Calibri" w:cs="Calibri"/>
                <w:color w:val="000000" w:themeColor="text1"/>
                <w:sz w:val="20"/>
                <w:szCs w:val="20"/>
                <w:lang w:val="en-US"/>
              </w:rPr>
            </w:pPr>
            <w:r>
              <w:rPr>
                <w:rFonts w:ascii="Calibri" w:hAnsi="Calibri" w:cs="Calibri"/>
                <w:i/>
                <w:iCs/>
                <w:sz w:val="20"/>
                <w:szCs w:val="20"/>
                <w:vertAlign w:val="superscript"/>
                <w:lang w:val="en-US"/>
              </w:rPr>
              <w:t>d</w:t>
            </w:r>
            <w:r w:rsidRPr="0070092A">
              <w:rPr>
                <w:rFonts w:ascii="Calibri" w:hAnsi="Calibri" w:cs="Calibri"/>
                <w:i/>
                <w:iCs/>
                <w:sz w:val="20"/>
                <w:szCs w:val="20"/>
                <w:lang w:val="en-US"/>
              </w:rPr>
              <w:t>h</w:t>
            </w:r>
            <w:r w:rsidRPr="0070092A">
              <w:rPr>
                <w:rFonts w:ascii="Calibri" w:hAnsi="Calibri" w:cs="Calibri"/>
                <w:i/>
                <w:iCs/>
                <w:sz w:val="20"/>
                <w:szCs w:val="20"/>
                <w:vertAlign w:val="superscript"/>
                <w:lang w:val="en-US"/>
              </w:rPr>
              <w:t>2</w:t>
            </w:r>
            <w:r w:rsidRPr="0070092A">
              <w:rPr>
                <w:rFonts w:ascii="Calibri" w:hAnsi="Calibri" w:cs="Calibri"/>
                <w:i/>
                <w:iCs/>
                <w:sz w:val="20"/>
                <w:szCs w:val="20"/>
                <w:vertAlign w:val="subscript"/>
                <w:lang w:val="en-US"/>
              </w:rPr>
              <w:t>SNP</w:t>
            </w:r>
            <w:r w:rsidRPr="0070092A">
              <w:rPr>
                <w:rFonts w:ascii="Calibri" w:hAnsi="Calibri" w:cs="Calibri"/>
                <w:color w:val="000000" w:themeColor="text1"/>
                <w:sz w:val="20"/>
                <w:szCs w:val="20"/>
                <w:lang w:val="en-US"/>
              </w:rPr>
              <w:t xml:space="preserve"> and standard error (SE) were estimated on observed scale </w:t>
            </w:r>
          </w:p>
          <w:p w14:paraId="132467AF" w14:textId="2343867F" w:rsidR="00325DE2" w:rsidRPr="0070092A" w:rsidRDefault="00325DE2" w:rsidP="001E51A8">
            <w:pPr>
              <w:jc w:val="both"/>
              <w:rPr>
                <w:rFonts w:ascii="Calibri" w:hAnsi="Calibri" w:cs="Calibri"/>
                <w:color w:val="000000" w:themeColor="text1"/>
                <w:sz w:val="20"/>
                <w:szCs w:val="20"/>
                <w:lang w:val="en-US"/>
              </w:rPr>
            </w:pPr>
            <w:r>
              <w:rPr>
                <w:rFonts w:ascii="Calibri" w:hAnsi="Calibri" w:cs="Calibri"/>
                <w:i/>
                <w:iCs/>
                <w:sz w:val="20"/>
                <w:szCs w:val="20"/>
                <w:vertAlign w:val="superscript"/>
                <w:lang w:val="en-US"/>
              </w:rPr>
              <w:t>e</w:t>
            </w:r>
            <w:r w:rsidRPr="0070092A">
              <w:rPr>
                <w:rFonts w:ascii="Calibri" w:hAnsi="Calibri" w:cs="Calibri"/>
                <w:i/>
                <w:iCs/>
                <w:sz w:val="20"/>
                <w:szCs w:val="20"/>
                <w:vertAlign w:val="superscript"/>
                <w:lang w:val="en-US"/>
              </w:rPr>
              <w:t xml:space="preserve"> </w:t>
            </w:r>
            <w:r w:rsidRPr="0070092A">
              <w:rPr>
                <w:rFonts w:ascii="Calibri" w:hAnsi="Calibri" w:cs="Calibri"/>
                <w:i/>
                <w:iCs/>
                <w:sz w:val="20"/>
                <w:szCs w:val="20"/>
                <w:lang w:val="en-US"/>
              </w:rPr>
              <w:t>h</w:t>
            </w:r>
            <w:r w:rsidRPr="0070092A">
              <w:rPr>
                <w:rFonts w:ascii="Calibri" w:hAnsi="Calibri" w:cs="Calibri"/>
                <w:i/>
                <w:iCs/>
                <w:sz w:val="20"/>
                <w:szCs w:val="20"/>
                <w:vertAlign w:val="superscript"/>
                <w:lang w:val="en-US"/>
              </w:rPr>
              <w:t>2</w:t>
            </w:r>
            <w:r w:rsidRPr="0070092A">
              <w:rPr>
                <w:rFonts w:ascii="Calibri" w:hAnsi="Calibri" w:cs="Calibri"/>
                <w:i/>
                <w:iCs/>
                <w:sz w:val="20"/>
                <w:szCs w:val="20"/>
                <w:vertAlign w:val="subscript"/>
                <w:lang w:val="en-US"/>
              </w:rPr>
              <w:t>SNP</w:t>
            </w:r>
            <w:r w:rsidRPr="0070092A">
              <w:rPr>
                <w:rFonts w:ascii="Calibri" w:hAnsi="Calibri" w:cs="Calibri"/>
                <w:color w:val="000000" w:themeColor="text1"/>
                <w:sz w:val="20"/>
                <w:szCs w:val="20"/>
                <w:lang w:val="en-US"/>
              </w:rPr>
              <w:t xml:space="preserve"> and SE were estimated on observed scale </w:t>
            </w:r>
            <w:r>
              <w:rPr>
                <w:rFonts w:ascii="Calibri" w:hAnsi="Calibri" w:cs="Calibri"/>
                <w:color w:val="000000" w:themeColor="text1"/>
                <w:sz w:val="20"/>
                <w:szCs w:val="20"/>
                <w:lang w:val="en-US"/>
              </w:rPr>
              <w:t>based on 50:50 case-control ascertainment</w:t>
            </w:r>
          </w:p>
          <w:p w14:paraId="1F3FABAD" w14:textId="4AE18D56" w:rsidR="00325DE2" w:rsidRPr="00D52CDD" w:rsidRDefault="00325DE2" w:rsidP="001E51A8">
            <w:pPr>
              <w:jc w:val="both"/>
              <w:rPr>
                <w:rFonts w:ascii="Calibri" w:hAnsi="Calibri" w:cs="Calibri"/>
                <w:color w:val="000000" w:themeColor="text1"/>
                <w:sz w:val="20"/>
                <w:szCs w:val="20"/>
                <w:lang w:val="en-US"/>
              </w:rPr>
            </w:pPr>
            <w:r w:rsidRPr="0070092A">
              <w:rPr>
                <w:rFonts w:ascii="Calibri" w:hAnsi="Calibri" w:cs="Calibri"/>
                <w:i/>
                <w:iCs/>
                <w:sz w:val="20"/>
                <w:szCs w:val="20"/>
                <w:vertAlign w:val="superscript"/>
                <w:lang w:val="en-US"/>
              </w:rPr>
              <w:t>f</w:t>
            </w:r>
            <w:r w:rsidRPr="0070092A">
              <w:rPr>
                <w:rFonts w:ascii="Calibri" w:hAnsi="Calibri" w:cs="Calibri"/>
                <w:i/>
                <w:iCs/>
                <w:sz w:val="20"/>
                <w:szCs w:val="20"/>
                <w:lang w:val="en-US"/>
              </w:rPr>
              <w:t>h</w:t>
            </w:r>
            <w:r w:rsidRPr="0070092A">
              <w:rPr>
                <w:rFonts w:ascii="Calibri" w:hAnsi="Calibri" w:cs="Calibri"/>
                <w:i/>
                <w:iCs/>
                <w:sz w:val="20"/>
                <w:szCs w:val="20"/>
                <w:vertAlign w:val="superscript"/>
                <w:lang w:val="en-US"/>
              </w:rPr>
              <w:t>2</w:t>
            </w:r>
            <w:r w:rsidRPr="0070092A">
              <w:rPr>
                <w:rFonts w:ascii="Calibri" w:hAnsi="Calibri" w:cs="Calibri"/>
                <w:i/>
                <w:iCs/>
                <w:sz w:val="20"/>
                <w:szCs w:val="20"/>
                <w:vertAlign w:val="subscript"/>
                <w:lang w:val="en-US"/>
              </w:rPr>
              <w:t>SNP</w:t>
            </w:r>
            <w:r w:rsidRPr="0070092A">
              <w:rPr>
                <w:rFonts w:ascii="Calibri" w:hAnsi="Calibri" w:cs="Calibri"/>
                <w:color w:val="000000" w:themeColor="text1"/>
                <w:sz w:val="20"/>
                <w:szCs w:val="20"/>
                <w:lang w:val="en-US"/>
              </w:rPr>
              <w:t xml:space="preserve"> and SE were converted from observed (see </w:t>
            </w:r>
            <w:r>
              <w:rPr>
                <w:rFonts w:ascii="Calibri" w:hAnsi="Calibri" w:cs="Calibri"/>
                <w:color w:val="000000" w:themeColor="text1"/>
                <w:sz w:val="20"/>
                <w:szCs w:val="20"/>
                <w:vertAlign w:val="superscript"/>
                <w:lang w:val="en-US"/>
              </w:rPr>
              <w:t>d</w:t>
            </w:r>
            <w:r w:rsidRPr="0070092A">
              <w:rPr>
                <w:rFonts w:ascii="Calibri" w:hAnsi="Calibri" w:cs="Calibri"/>
                <w:color w:val="000000" w:themeColor="text1"/>
                <w:sz w:val="20"/>
                <w:szCs w:val="20"/>
                <w:lang w:val="en-US"/>
              </w:rPr>
              <w:t xml:space="preserve">) to liability scale using the same population case and control as in </w:t>
            </w:r>
            <w:r w:rsidRPr="0070092A">
              <w:rPr>
                <w:rFonts w:ascii="Calibri" w:hAnsi="Calibri" w:cs="Calibri"/>
                <w:i/>
                <w:color w:val="000000" w:themeColor="text1"/>
                <w:sz w:val="20"/>
                <w:szCs w:val="20"/>
                <w:lang w:val="en-US"/>
              </w:rPr>
              <w:t xml:space="preserve">Supplementary table S6 </w:t>
            </w:r>
            <w:r w:rsidRPr="0070092A">
              <w:rPr>
                <w:rFonts w:ascii="Calibri" w:hAnsi="Calibri" w:cs="Calibri"/>
                <w:color w:val="000000" w:themeColor="text1"/>
                <w:sz w:val="20"/>
                <w:szCs w:val="20"/>
                <w:lang w:val="en-US"/>
              </w:rPr>
              <w:t xml:space="preserve">using the conversion method in Yap et al. </w:t>
            </w:r>
            <w:r w:rsidRPr="00D52CDD">
              <w:rPr>
                <w:rFonts w:ascii="Calibri" w:hAnsi="Calibri" w:cs="Calibri"/>
                <w:color w:val="000000" w:themeColor="text1"/>
                <w:sz w:val="20"/>
                <w:szCs w:val="20"/>
                <w:lang w:val="en-US"/>
              </w:rPr>
              <w:t>(2018)</w:t>
            </w:r>
            <w:r w:rsidRPr="00EF7377">
              <w:rPr>
                <w:rFonts w:ascii="Calibri" w:hAnsi="Calibri" w:cs="Calibri"/>
                <w:color w:val="000000" w:themeColor="text1"/>
                <w:sz w:val="20"/>
                <w:szCs w:val="20"/>
              </w:rPr>
              <w:fldChar w:fldCharType="begin">
                <w:fldData xml:space="preserve">PEVuZE5vdGU+PENpdGU+PEF1dGhvcj5ZYXA8L0F1dGhvcj48WWVhcj4yMDE4PC9ZZWFyPjxSZWNO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</w:fldData>
              </w:fldChar>
            </w:r>
            <w:r w:rsidRPr="004708B7">
              <w:rPr>
                <w:rFonts w:ascii="Calibri" w:hAnsi="Calibri" w:cs="Calibri"/>
                <w:color w:val="000000" w:themeColor="text1"/>
                <w:sz w:val="20"/>
                <w:szCs w:val="20"/>
                <w:lang w:val="en-US"/>
              </w:rPr>
              <w:instrText xml:space="preserve"> ADDIN EN.CITE </w:instrText>
            </w:r>
            <w:r>
              <w:rPr>
                <w:rFonts w:ascii="Calibri" w:hAnsi="Calibri" w:cs="Calibri"/>
                <w:color w:val="000000" w:themeColor="text1"/>
                <w:sz w:val="20"/>
                <w:szCs w:val="20"/>
              </w:rPr>
              <w:fldChar w:fldCharType="begin">
                <w:fldData xml:space="preserve">PEVuZE5vdGU+PENpdGU+PEF1dGhvcj5ZYXA8L0F1dGhvcj48WWVhcj4yMDE4PC9ZZWFyPjxSZWNO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</w:fldData>
              </w:fldChar>
            </w:r>
            <w:r w:rsidRPr="004708B7">
              <w:rPr>
                <w:rFonts w:ascii="Calibri" w:hAnsi="Calibri" w:cs="Calibri"/>
                <w:color w:val="000000" w:themeColor="text1"/>
                <w:sz w:val="20"/>
                <w:szCs w:val="20"/>
                <w:lang w:val="en-US"/>
              </w:rPr>
              <w:instrText xml:space="preserve"> ADDIN EN.CITE.DATA </w:instrText>
            </w:r>
            <w:r>
              <w:rPr>
                <w:rFonts w:ascii="Calibri" w:hAnsi="Calibri" w:cs="Calibri"/>
                <w:color w:val="000000" w:themeColor="text1"/>
                <w:sz w:val="20"/>
                <w:szCs w:val="20"/>
              </w:rPr>
            </w:r>
            <w:r>
              <w:rPr>
                <w:rFonts w:ascii="Calibri" w:hAnsi="Calibri" w:cs="Calibri"/>
                <w:color w:val="000000" w:themeColor="text1"/>
                <w:sz w:val="20"/>
                <w:szCs w:val="20"/>
              </w:rPr>
              <w:fldChar w:fldCharType="end"/>
            </w:r>
            <w:r w:rsidRPr="00EF7377">
              <w:rPr>
                <w:rFonts w:ascii="Calibri" w:hAnsi="Calibri" w:cs="Calibri"/>
                <w:color w:val="000000" w:themeColor="text1"/>
                <w:sz w:val="20"/>
                <w:szCs w:val="20"/>
              </w:rPr>
            </w:r>
            <w:r w:rsidRPr="00EF7377">
              <w:rPr>
                <w:rFonts w:ascii="Calibri" w:hAnsi="Calibri" w:cs="Calibri"/>
                <w:color w:val="000000" w:themeColor="text1"/>
                <w:sz w:val="20"/>
                <w:szCs w:val="20"/>
              </w:rPr>
              <w:fldChar w:fldCharType="separate"/>
            </w:r>
            <w:r w:rsidRPr="004F304F">
              <w:rPr>
                <w:rFonts w:ascii="Calibri" w:hAnsi="Calibri" w:cs="Calibri"/>
                <w:noProof/>
                <w:color w:val="000000" w:themeColor="text1"/>
                <w:sz w:val="20"/>
                <w:szCs w:val="20"/>
                <w:vertAlign w:val="superscript"/>
                <w:lang w:val="en-US"/>
              </w:rPr>
              <w:t>11</w:t>
            </w:r>
            <w:r w:rsidRPr="00EF7377">
              <w:rPr>
                <w:rFonts w:ascii="Calibri" w:hAnsi="Calibri" w:cs="Calibri"/>
                <w:color w:val="000000" w:themeColor="text1"/>
                <w:sz w:val="20"/>
                <w:szCs w:val="20"/>
              </w:rPr>
              <w:fldChar w:fldCharType="end"/>
            </w:r>
          </w:p>
        </w:tc>
      </w:tr>
    </w:tbl>
    <w:p w14:paraId="09A2A8A9" w14:textId="7F6A544B" w:rsidR="009C4BFA" w:rsidRPr="009C4BFA" w:rsidRDefault="009C4BFA" w:rsidP="009C4BFA">
      <w:pPr>
        <w:pStyle w:val="Heading2"/>
        <w:jc w:val="both"/>
        <w:rPr>
          <w:rFonts w:ascii="Calibri" w:hAnsi="Calibri" w:cs="Calibri"/>
          <w:color w:val="000000" w:themeColor="text1"/>
          <w:sz w:val="24"/>
          <w:szCs w:val="24"/>
        </w:rPr>
      </w:pPr>
      <w:r>
        <w:br w:type="page"/>
      </w:r>
    </w:p>
    <w:p w14:paraId="3B84508F" w14:textId="575E33DA" w:rsidR="009C4BFA" w:rsidRPr="00EF7377" w:rsidRDefault="009C4BFA" w:rsidP="009C4BFA">
      <w:pPr>
        <w:pStyle w:val="Heading2"/>
        <w:jc w:val="both"/>
        <w:rPr>
          <w:rFonts w:ascii="Calibri" w:hAnsi="Calibri" w:cs="Calibri"/>
          <w:color w:val="000000" w:themeColor="text1"/>
          <w:sz w:val="24"/>
          <w:szCs w:val="24"/>
          <w:shd w:val="clear" w:color="auto" w:fill="FFFFFF"/>
        </w:rPr>
      </w:pPr>
      <w:bookmarkStart w:id="22" w:name="_Toc88813852"/>
      <w:r w:rsidRPr="00EF7377">
        <w:rPr>
          <w:rFonts w:ascii="Calibri" w:hAnsi="Calibri" w:cs="Calibri"/>
          <w:b/>
          <w:color w:val="000000" w:themeColor="text1"/>
          <w:sz w:val="24"/>
          <w:szCs w:val="24"/>
          <w:shd w:val="clear" w:color="auto" w:fill="FFFFFF"/>
        </w:rPr>
        <w:lastRenderedPageBreak/>
        <w:t>Table S9</w:t>
      </w:r>
      <w:r w:rsidRPr="00EF7377">
        <w:rPr>
          <w:rFonts w:ascii="Calibri" w:hAnsi="Calibri" w:cs="Calibri"/>
          <w:color w:val="000000" w:themeColor="text1"/>
          <w:sz w:val="24"/>
          <w:szCs w:val="24"/>
          <w:shd w:val="clear" w:color="auto" w:fill="FFFFFF"/>
        </w:rPr>
        <w:t xml:space="preserve"> </w:t>
      </w:r>
      <w:r w:rsidRPr="00EF7377">
        <w:rPr>
          <w:rFonts w:ascii="Calibri" w:hAnsi="Calibri" w:cs="Calibri"/>
          <w:b/>
          <w:color w:val="000000" w:themeColor="text1"/>
          <w:sz w:val="24"/>
          <w:szCs w:val="24"/>
          <w:shd w:val="clear" w:color="auto" w:fill="FFFFFF"/>
        </w:rPr>
        <w:t xml:space="preserve">Compare subtype </w:t>
      </w:r>
      <w:r w:rsidRPr="00EF7377">
        <w:rPr>
          <w:rFonts w:ascii="Calibri" w:hAnsi="Calibri" w:cs="Calibri"/>
          <w:b/>
          <w:i/>
          <w:color w:val="000000" w:themeColor="text1"/>
          <w:sz w:val="24"/>
          <w:szCs w:val="24"/>
          <w:shd w:val="clear" w:color="auto" w:fill="FFFFFF"/>
        </w:rPr>
        <w:t>h</w:t>
      </w:r>
      <w:r w:rsidRPr="00EF7377">
        <w:rPr>
          <w:rFonts w:ascii="Calibri" w:hAnsi="Calibri" w:cs="Calibri"/>
          <w:b/>
          <w:i/>
          <w:color w:val="000000" w:themeColor="text1"/>
          <w:sz w:val="24"/>
          <w:szCs w:val="24"/>
          <w:shd w:val="clear" w:color="auto" w:fill="FFFFFF"/>
          <w:vertAlign w:val="superscript"/>
        </w:rPr>
        <w:t>2</w:t>
      </w:r>
      <w:r w:rsidRPr="00EF7377">
        <w:rPr>
          <w:rFonts w:ascii="Calibri" w:hAnsi="Calibri" w:cs="Calibri"/>
          <w:b/>
          <w:color w:val="000000" w:themeColor="text1"/>
          <w:sz w:val="24"/>
          <w:szCs w:val="24"/>
          <w:shd w:val="clear" w:color="auto" w:fill="FFFFFF"/>
        </w:rPr>
        <w:t xml:space="preserve"> between primary analysis and independent controls</w:t>
      </w:r>
      <w:r w:rsidRPr="00EF7377">
        <w:rPr>
          <w:rFonts w:ascii="Calibri" w:hAnsi="Calibri" w:cs="Calibri"/>
          <w:color w:val="000000" w:themeColor="text1"/>
          <w:sz w:val="24"/>
          <w:szCs w:val="24"/>
          <w:shd w:val="clear" w:color="auto" w:fill="FFFFFF"/>
        </w:rPr>
        <w:t xml:space="preserve"> </w:t>
      </w:r>
      <w:r w:rsidRPr="00EF7377">
        <w:rPr>
          <w:rFonts w:ascii="Calibri" w:hAnsi="Calibri" w:cs="Calibri"/>
          <w:b/>
          <w:color w:val="000000" w:themeColor="text1"/>
          <w:sz w:val="24"/>
          <w:szCs w:val="24"/>
          <w:shd w:val="clear" w:color="auto" w:fill="FFFFFF"/>
        </w:rPr>
        <w:t>analysis</w:t>
      </w:r>
      <w:bookmarkEnd w:id="22"/>
    </w:p>
    <w:tbl>
      <w:tblPr>
        <w:tblStyle w:val="TableGrid"/>
        <w:tblW w:w="14461"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840"/>
        <w:gridCol w:w="1421"/>
        <w:gridCol w:w="1417"/>
        <w:gridCol w:w="1559"/>
        <w:gridCol w:w="1559"/>
        <w:gridCol w:w="1422"/>
        <w:gridCol w:w="1838"/>
        <w:gridCol w:w="1556"/>
        <w:gridCol w:w="1849"/>
      </w:tblGrid>
      <w:tr w:rsidR="00362935" w:rsidRPr="00EF7377" w14:paraId="5A7B34BC" w14:textId="06A4D6C9" w:rsidTr="00D52CDD">
        <w:trPr>
          <w:trHeight w:val="63"/>
        </w:trPr>
        <w:tc>
          <w:tcPr>
            <w:tcW w:w="1840" w:type="dxa"/>
            <w:vMerge w:val="restart"/>
            <w:shd w:val="clear" w:color="auto" w:fill="auto"/>
            <w:vAlign w:val="center"/>
          </w:tcPr>
          <w:p w14:paraId="5C08288A" w14:textId="77777777" w:rsidR="00362935" w:rsidRPr="0070092A" w:rsidRDefault="00362935" w:rsidP="00791637">
            <w:pPr>
              <w:rPr>
                <w:rFonts w:ascii="Calibri" w:hAnsi="Calibri" w:cs="Calibri"/>
                <w:b/>
                <w:color w:val="000000" w:themeColor="text1"/>
                <w:sz w:val="20"/>
                <w:szCs w:val="20"/>
              </w:rPr>
            </w:pPr>
            <w:r w:rsidRPr="0070092A">
              <w:rPr>
                <w:rFonts w:ascii="Calibri" w:hAnsi="Calibri" w:cs="Calibri"/>
                <w:b/>
                <w:color w:val="000000" w:themeColor="text1"/>
                <w:sz w:val="20"/>
                <w:szCs w:val="20"/>
              </w:rPr>
              <w:t>Subtype</w:t>
            </w:r>
          </w:p>
        </w:tc>
        <w:tc>
          <w:tcPr>
            <w:tcW w:w="4397" w:type="dxa"/>
            <w:gridSpan w:val="3"/>
            <w:shd w:val="clear" w:color="auto" w:fill="auto"/>
            <w:vAlign w:val="center"/>
          </w:tcPr>
          <w:p w14:paraId="7D8527D9" w14:textId="37140052" w:rsidR="00362935" w:rsidRPr="0070092A" w:rsidRDefault="00362935" w:rsidP="0070092A">
            <w:pPr>
              <w:jc w:val="center"/>
              <w:rPr>
                <w:rFonts w:ascii="Calibri" w:hAnsi="Calibri" w:cs="Calibri"/>
                <w:b/>
                <w:color w:val="000000" w:themeColor="text1"/>
                <w:sz w:val="20"/>
                <w:szCs w:val="20"/>
              </w:rPr>
            </w:pPr>
            <w:r w:rsidRPr="0070092A">
              <w:rPr>
                <w:rFonts w:ascii="Calibri" w:hAnsi="Calibri" w:cs="Calibri"/>
                <w:b/>
                <w:color w:val="000000" w:themeColor="text1"/>
                <w:sz w:val="20"/>
                <w:szCs w:val="20"/>
              </w:rPr>
              <w:t>Primary analysis</w:t>
            </w:r>
          </w:p>
        </w:tc>
        <w:tc>
          <w:tcPr>
            <w:tcW w:w="8221" w:type="dxa"/>
            <w:gridSpan w:val="5"/>
            <w:shd w:val="clear" w:color="auto" w:fill="E7E6E6" w:themeFill="background2"/>
            <w:vAlign w:val="center"/>
          </w:tcPr>
          <w:p w14:paraId="7CD09F2E" w14:textId="69E07CE7" w:rsidR="00362935" w:rsidRPr="0070092A" w:rsidRDefault="00362935" w:rsidP="00791637">
            <w:pPr>
              <w:jc w:val="center"/>
              <w:rPr>
                <w:rFonts w:ascii="Calibri" w:hAnsi="Calibri" w:cs="Calibri"/>
                <w:b/>
                <w:color w:val="000000" w:themeColor="text1"/>
                <w:sz w:val="20"/>
                <w:szCs w:val="20"/>
              </w:rPr>
            </w:pPr>
            <w:r w:rsidRPr="0070092A">
              <w:rPr>
                <w:rFonts w:ascii="Calibri" w:hAnsi="Calibri" w:cs="Calibri"/>
                <w:b/>
                <w:color w:val="000000" w:themeColor="text1"/>
                <w:sz w:val="20"/>
                <w:szCs w:val="20"/>
              </w:rPr>
              <w:t>Independent control analysis</w:t>
            </w:r>
          </w:p>
        </w:tc>
      </w:tr>
      <w:tr w:rsidR="00362935" w:rsidRPr="00EF7377" w14:paraId="77B0AF74" w14:textId="6A779075" w:rsidTr="00D52CDD">
        <w:trPr>
          <w:trHeight w:val="63"/>
        </w:trPr>
        <w:tc>
          <w:tcPr>
            <w:tcW w:w="1840" w:type="dxa"/>
            <w:vMerge/>
            <w:shd w:val="clear" w:color="auto" w:fill="auto"/>
          </w:tcPr>
          <w:p w14:paraId="43A2F6A6" w14:textId="77777777" w:rsidR="00362935" w:rsidRPr="0070092A" w:rsidRDefault="00362935" w:rsidP="004871FD">
            <w:pPr>
              <w:rPr>
                <w:rFonts w:ascii="Calibri" w:hAnsi="Calibri" w:cs="Calibri"/>
                <w:b/>
                <w:color w:val="000000" w:themeColor="text1"/>
                <w:sz w:val="20"/>
                <w:szCs w:val="20"/>
              </w:rPr>
            </w:pPr>
          </w:p>
        </w:tc>
        <w:tc>
          <w:tcPr>
            <w:tcW w:w="1421" w:type="dxa"/>
            <w:shd w:val="clear" w:color="auto" w:fill="auto"/>
            <w:vAlign w:val="center"/>
          </w:tcPr>
          <w:p w14:paraId="5DDD1CCA" w14:textId="0241EFEB" w:rsidR="00362935" w:rsidRPr="00D52CDD" w:rsidRDefault="001A3269" w:rsidP="004871FD">
            <w:pPr>
              <w:jc w:val="center"/>
              <w:rPr>
                <w:rFonts w:ascii="Calibri" w:hAnsi="Calibri" w:cs="Calibri"/>
                <w:b/>
                <w:color w:val="000000" w:themeColor="text1"/>
                <w:sz w:val="20"/>
                <w:szCs w:val="20"/>
                <w:lang w:val="en-US"/>
              </w:rPr>
            </w:pPr>
            <w:r w:rsidRPr="00D52CDD">
              <w:rPr>
                <w:rFonts w:ascii="Calibri" w:hAnsi="Calibri" w:cs="Calibri"/>
                <w:b/>
                <w:i/>
                <w:iCs/>
                <w:sz w:val="20"/>
                <w:szCs w:val="20"/>
                <w:lang w:val="en-US"/>
              </w:rPr>
              <w:t>h</w:t>
            </w:r>
            <w:r w:rsidRPr="00D52CDD">
              <w:rPr>
                <w:rFonts w:ascii="Calibri" w:hAnsi="Calibri" w:cs="Calibri"/>
                <w:b/>
                <w:i/>
                <w:iCs/>
                <w:sz w:val="20"/>
                <w:szCs w:val="20"/>
                <w:vertAlign w:val="superscript"/>
                <w:lang w:val="en-US"/>
              </w:rPr>
              <w:t>2</w:t>
            </w:r>
            <w:r w:rsidRPr="00D52CDD">
              <w:rPr>
                <w:rFonts w:ascii="Calibri" w:hAnsi="Calibri" w:cs="Calibri"/>
                <w:b/>
                <w:i/>
                <w:iCs/>
                <w:sz w:val="20"/>
                <w:szCs w:val="20"/>
                <w:vertAlign w:val="subscript"/>
                <w:lang w:val="en-US"/>
              </w:rPr>
              <w:t>SNP</w:t>
            </w:r>
            <w:r w:rsidRPr="00D52CDD">
              <w:rPr>
                <w:rFonts w:ascii="Calibri" w:hAnsi="Calibri" w:cs="Calibri"/>
                <w:i/>
                <w:iCs/>
                <w:sz w:val="20"/>
                <w:szCs w:val="20"/>
                <w:vertAlign w:val="subscript"/>
                <w:lang w:val="en-US"/>
              </w:rPr>
              <w:t xml:space="preserve"> </w:t>
            </w:r>
            <w:r w:rsidRPr="00D52CDD">
              <w:rPr>
                <w:rFonts w:ascii="Calibri" w:hAnsi="Calibri" w:cs="Calibri"/>
                <w:b/>
                <w:bCs/>
                <w:color w:val="000000" w:themeColor="text1"/>
                <w:sz w:val="20"/>
                <w:szCs w:val="20"/>
                <w:lang w:val="en-US"/>
              </w:rPr>
              <w:t>observed scale</w:t>
            </w:r>
            <w:r w:rsidR="00BC4419" w:rsidRPr="00D52CDD">
              <w:rPr>
                <w:rFonts w:ascii="Calibri" w:hAnsi="Calibri" w:cs="Calibri"/>
                <w:b/>
                <w:color w:val="000000" w:themeColor="text1"/>
                <w:sz w:val="20"/>
                <w:szCs w:val="20"/>
                <w:vertAlign w:val="superscript"/>
                <w:lang w:val="en-US"/>
              </w:rPr>
              <w:t>a</w:t>
            </w:r>
            <w:r w:rsidR="00C10D95" w:rsidRPr="0074277F">
              <w:rPr>
                <w:rFonts w:ascii="Calibri" w:hAnsi="Calibri" w:cs="Calibri"/>
                <w:b/>
                <w:color w:val="000000" w:themeColor="text1"/>
                <w:sz w:val="20"/>
                <w:szCs w:val="20"/>
                <w:lang w:val="en-US"/>
              </w:rPr>
              <w:t xml:space="preserve"> (se)</w:t>
            </w:r>
          </w:p>
        </w:tc>
        <w:tc>
          <w:tcPr>
            <w:tcW w:w="1417" w:type="dxa"/>
            <w:shd w:val="clear" w:color="auto" w:fill="auto"/>
            <w:vAlign w:val="center"/>
          </w:tcPr>
          <w:p w14:paraId="06A64D19" w14:textId="1B35A9A4" w:rsidR="00362935" w:rsidRPr="00D52CDD" w:rsidRDefault="00686B88" w:rsidP="004871FD">
            <w:pPr>
              <w:jc w:val="center"/>
              <w:rPr>
                <w:rFonts w:ascii="Calibri" w:hAnsi="Calibri" w:cs="Calibri"/>
                <w:b/>
                <w:color w:val="000000" w:themeColor="text1"/>
                <w:sz w:val="20"/>
                <w:szCs w:val="20"/>
                <w:lang w:val="en-US"/>
              </w:rPr>
            </w:pPr>
            <w:r w:rsidRPr="0074277F">
              <w:rPr>
                <w:rFonts w:ascii="Calibri" w:hAnsi="Calibri" w:cs="Calibri"/>
                <w:b/>
                <w:i/>
                <w:iCs/>
                <w:sz w:val="20"/>
                <w:szCs w:val="20"/>
                <w:lang w:val="en-US"/>
              </w:rPr>
              <w:t>h</w:t>
            </w:r>
            <w:r w:rsidRPr="0074277F">
              <w:rPr>
                <w:rFonts w:ascii="Calibri" w:hAnsi="Calibri" w:cs="Calibri"/>
                <w:b/>
                <w:i/>
                <w:iCs/>
                <w:sz w:val="20"/>
                <w:szCs w:val="20"/>
                <w:vertAlign w:val="superscript"/>
                <w:lang w:val="en-US"/>
              </w:rPr>
              <w:t>2</w:t>
            </w:r>
            <w:r w:rsidRPr="0074277F">
              <w:rPr>
                <w:rFonts w:ascii="Calibri" w:hAnsi="Calibri" w:cs="Calibri"/>
                <w:b/>
                <w:i/>
                <w:iCs/>
                <w:sz w:val="20"/>
                <w:szCs w:val="20"/>
                <w:vertAlign w:val="subscript"/>
                <w:lang w:val="en-US"/>
              </w:rPr>
              <w:t>SNP</w:t>
            </w:r>
            <w:r w:rsidRPr="00D52CDD">
              <w:rPr>
                <w:rFonts w:ascii="Calibri" w:hAnsi="Calibri" w:cs="Calibri"/>
                <w:b/>
                <w:bCs/>
                <w:color w:val="000000" w:themeColor="text1"/>
                <w:sz w:val="20"/>
                <w:szCs w:val="20"/>
                <w:lang w:val="en-US"/>
              </w:rPr>
              <w:t xml:space="preserve"> liability Yap</w:t>
            </w:r>
            <w:r w:rsidR="00BC4419" w:rsidRPr="00D52CDD">
              <w:rPr>
                <w:rFonts w:ascii="Calibri" w:hAnsi="Calibri" w:cs="Calibri"/>
                <w:b/>
                <w:color w:val="000000" w:themeColor="text1"/>
                <w:sz w:val="20"/>
                <w:szCs w:val="20"/>
                <w:vertAlign w:val="superscript"/>
                <w:lang w:val="en-US"/>
              </w:rPr>
              <w:t>b</w:t>
            </w:r>
            <w:r w:rsidR="00C10D95">
              <w:rPr>
                <w:rFonts w:ascii="Calibri" w:hAnsi="Calibri" w:cs="Calibri"/>
                <w:b/>
                <w:color w:val="000000" w:themeColor="text1"/>
                <w:sz w:val="20"/>
                <w:szCs w:val="20"/>
                <w:vertAlign w:val="superscript"/>
                <w:lang w:val="en-US"/>
              </w:rPr>
              <w:t xml:space="preserve"> </w:t>
            </w:r>
            <w:r w:rsidR="00C10D95" w:rsidRPr="0074277F">
              <w:rPr>
                <w:rFonts w:ascii="Calibri" w:hAnsi="Calibri" w:cs="Calibri"/>
                <w:b/>
                <w:color w:val="000000" w:themeColor="text1"/>
                <w:sz w:val="20"/>
                <w:szCs w:val="20"/>
                <w:lang w:val="en-US"/>
              </w:rPr>
              <w:t>(CI)</w:t>
            </w:r>
          </w:p>
        </w:tc>
        <w:tc>
          <w:tcPr>
            <w:tcW w:w="1559" w:type="dxa"/>
            <w:shd w:val="clear" w:color="auto" w:fill="auto"/>
            <w:vAlign w:val="center"/>
          </w:tcPr>
          <w:p w14:paraId="32780653" w14:textId="39047536" w:rsidR="00362935" w:rsidRPr="0070092A" w:rsidRDefault="00C10D95" w:rsidP="004871FD">
            <w:pPr>
              <w:jc w:val="center"/>
              <w:rPr>
                <w:rFonts w:ascii="Calibri" w:hAnsi="Calibri" w:cs="Calibri"/>
                <w:b/>
                <w:color w:val="000000" w:themeColor="text1"/>
                <w:sz w:val="20"/>
                <w:szCs w:val="20"/>
              </w:rPr>
            </w:pPr>
            <w:r w:rsidRPr="0074277F">
              <w:rPr>
                <w:rFonts w:ascii="Calibri" w:hAnsi="Calibri" w:cs="Calibri"/>
                <w:b/>
                <w:i/>
                <w:iCs/>
                <w:sz w:val="20"/>
                <w:szCs w:val="20"/>
                <w:lang w:val="en-US"/>
              </w:rPr>
              <w:t>h</w:t>
            </w:r>
            <w:r w:rsidRPr="0074277F">
              <w:rPr>
                <w:rFonts w:ascii="Calibri" w:hAnsi="Calibri" w:cs="Calibri"/>
                <w:b/>
                <w:i/>
                <w:iCs/>
                <w:sz w:val="20"/>
                <w:szCs w:val="20"/>
                <w:vertAlign w:val="superscript"/>
                <w:lang w:val="en-US"/>
              </w:rPr>
              <w:t>2</w:t>
            </w:r>
            <w:r w:rsidRPr="0074277F">
              <w:rPr>
                <w:rFonts w:ascii="Calibri" w:hAnsi="Calibri" w:cs="Calibri"/>
                <w:b/>
                <w:i/>
                <w:iCs/>
                <w:sz w:val="20"/>
                <w:szCs w:val="20"/>
                <w:vertAlign w:val="subscript"/>
                <w:lang w:val="en-US"/>
              </w:rPr>
              <w:t>SNP</w:t>
            </w:r>
            <w:r w:rsidRPr="0074277F">
              <w:rPr>
                <w:rFonts w:ascii="Calibri" w:hAnsi="Calibri" w:cs="Calibri"/>
                <w:b/>
                <w:bCs/>
                <w:color w:val="000000" w:themeColor="text1"/>
                <w:sz w:val="20"/>
                <w:szCs w:val="20"/>
                <w:lang w:val="en-US"/>
              </w:rPr>
              <w:t xml:space="preserve"> </w:t>
            </w:r>
            <w:r>
              <w:rPr>
                <w:rFonts w:ascii="Calibri" w:hAnsi="Calibri" w:cs="Calibri"/>
                <w:b/>
                <w:color w:val="000000" w:themeColor="text1"/>
                <w:sz w:val="20"/>
                <w:szCs w:val="20"/>
              </w:rPr>
              <w:t>o</w:t>
            </w:r>
            <w:r w:rsidRPr="0070092A">
              <w:rPr>
                <w:rFonts w:ascii="Calibri" w:hAnsi="Calibri" w:cs="Calibri"/>
                <w:b/>
                <w:color w:val="000000" w:themeColor="text1"/>
                <w:sz w:val="20"/>
                <w:szCs w:val="20"/>
              </w:rPr>
              <w:t>bserved 50/50</w:t>
            </w:r>
            <w:r w:rsidRPr="0074277F">
              <w:rPr>
                <w:rFonts w:ascii="Calibri" w:hAnsi="Calibri" w:cs="Calibri"/>
                <w:b/>
                <w:color w:val="000000" w:themeColor="text1"/>
                <w:sz w:val="20"/>
                <w:szCs w:val="20"/>
                <w:vertAlign w:val="superscript"/>
              </w:rPr>
              <w:t>c</w:t>
            </w:r>
            <w:r w:rsidRPr="0070092A">
              <w:rPr>
                <w:rFonts w:ascii="Calibri" w:hAnsi="Calibri" w:cs="Calibri"/>
                <w:b/>
                <w:color w:val="000000" w:themeColor="text1"/>
                <w:sz w:val="20"/>
                <w:szCs w:val="20"/>
              </w:rPr>
              <w:t xml:space="preserve"> </w:t>
            </w:r>
            <w:r w:rsidR="00362935" w:rsidRPr="0070092A">
              <w:rPr>
                <w:rFonts w:ascii="Calibri" w:hAnsi="Calibri" w:cs="Calibri"/>
                <w:b/>
                <w:color w:val="000000" w:themeColor="text1"/>
                <w:sz w:val="20"/>
                <w:szCs w:val="20"/>
              </w:rPr>
              <w:t>(CI)</w:t>
            </w:r>
          </w:p>
        </w:tc>
        <w:tc>
          <w:tcPr>
            <w:tcW w:w="1559" w:type="dxa"/>
            <w:shd w:val="clear" w:color="auto" w:fill="E7E6E6" w:themeFill="background2"/>
            <w:vAlign w:val="center"/>
          </w:tcPr>
          <w:p w14:paraId="34E87826" w14:textId="7FB47CB0" w:rsidR="00362935" w:rsidRPr="00D52CDD" w:rsidRDefault="00C10D95" w:rsidP="004871FD">
            <w:pPr>
              <w:jc w:val="center"/>
              <w:rPr>
                <w:rFonts w:ascii="Calibri" w:hAnsi="Calibri" w:cs="Calibri"/>
                <w:b/>
                <w:color w:val="000000" w:themeColor="text1"/>
                <w:sz w:val="20"/>
                <w:szCs w:val="20"/>
                <w:lang w:val="en-US"/>
              </w:rPr>
            </w:pPr>
            <w:r w:rsidRPr="00D52CDD">
              <w:rPr>
                <w:rFonts w:ascii="Calibri" w:hAnsi="Calibri" w:cs="Calibri"/>
                <w:b/>
                <w:i/>
                <w:iCs/>
                <w:sz w:val="20"/>
                <w:szCs w:val="20"/>
                <w:lang w:val="en-US"/>
              </w:rPr>
              <w:t>h</w:t>
            </w:r>
            <w:r w:rsidRPr="00D52CDD">
              <w:rPr>
                <w:rFonts w:ascii="Calibri" w:hAnsi="Calibri" w:cs="Calibri"/>
                <w:b/>
                <w:i/>
                <w:iCs/>
                <w:sz w:val="20"/>
                <w:szCs w:val="20"/>
                <w:vertAlign w:val="superscript"/>
                <w:lang w:val="en-US"/>
              </w:rPr>
              <w:t>2</w:t>
            </w:r>
            <w:r w:rsidRPr="00D52CDD">
              <w:rPr>
                <w:rFonts w:ascii="Calibri" w:hAnsi="Calibri" w:cs="Calibri"/>
                <w:b/>
                <w:i/>
                <w:iCs/>
                <w:sz w:val="20"/>
                <w:szCs w:val="20"/>
                <w:vertAlign w:val="subscript"/>
                <w:lang w:val="en-US"/>
              </w:rPr>
              <w:t>SNP</w:t>
            </w:r>
            <w:r w:rsidRPr="00D52CDD">
              <w:rPr>
                <w:rFonts w:ascii="Calibri" w:hAnsi="Calibri" w:cs="Calibri"/>
                <w:i/>
                <w:iCs/>
                <w:sz w:val="20"/>
                <w:szCs w:val="20"/>
                <w:vertAlign w:val="subscript"/>
                <w:lang w:val="en-US"/>
              </w:rPr>
              <w:t xml:space="preserve"> </w:t>
            </w:r>
            <w:r w:rsidRPr="0074277F">
              <w:rPr>
                <w:rFonts w:ascii="Calibri" w:hAnsi="Calibri" w:cs="Calibri"/>
                <w:b/>
                <w:bCs/>
                <w:color w:val="000000" w:themeColor="text1"/>
                <w:sz w:val="20"/>
                <w:szCs w:val="20"/>
                <w:lang w:val="en-US"/>
              </w:rPr>
              <w:t>observed scale</w:t>
            </w:r>
            <w:r w:rsidR="00BC4419" w:rsidRPr="00D52CDD">
              <w:rPr>
                <w:rFonts w:ascii="Calibri" w:hAnsi="Calibri" w:cs="Calibri"/>
                <w:b/>
                <w:color w:val="000000" w:themeColor="text1"/>
                <w:sz w:val="20"/>
                <w:szCs w:val="20"/>
                <w:vertAlign w:val="superscript"/>
                <w:lang w:val="en-US"/>
              </w:rPr>
              <w:t>a</w:t>
            </w:r>
            <w:r w:rsidRPr="0074277F">
              <w:rPr>
                <w:rFonts w:ascii="Calibri" w:hAnsi="Calibri" w:cs="Calibri"/>
                <w:b/>
                <w:color w:val="000000" w:themeColor="text1"/>
                <w:sz w:val="20"/>
                <w:szCs w:val="20"/>
                <w:lang w:val="en-US"/>
              </w:rPr>
              <w:t xml:space="preserve"> (se)</w:t>
            </w:r>
          </w:p>
        </w:tc>
        <w:tc>
          <w:tcPr>
            <w:tcW w:w="1422" w:type="dxa"/>
            <w:shd w:val="clear" w:color="auto" w:fill="E7E6E6" w:themeFill="background2"/>
            <w:vAlign w:val="center"/>
          </w:tcPr>
          <w:p w14:paraId="555608E5" w14:textId="5B3AEB5C" w:rsidR="00362935" w:rsidRPr="00D52CDD" w:rsidRDefault="00C10D95" w:rsidP="004871FD">
            <w:pPr>
              <w:jc w:val="center"/>
              <w:rPr>
                <w:rFonts w:ascii="Calibri" w:hAnsi="Calibri" w:cs="Calibri"/>
                <w:b/>
                <w:color w:val="000000" w:themeColor="text1"/>
                <w:sz w:val="20"/>
                <w:szCs w:val="20"/>
                <w:lang w:val="en-US"/>
              </w:rPr>
            </w:pPr>
            <w:r w:rsidRPr="0074277F">
              <w:rPr>
                <w:rFonts w:ascii="Calibri" w:hAnsi="Calibri" w:cs="Calibri"/>
                <w:b/>
                <w:i/>
                <w:iCs/>
                <w:sz w:val="20"/>
                <w:szCs w:val="20"/>
                <w:lang w:val="en-US"/>
              </w:rPr>
              <w:t>h</w:t>
            </w:r>
            <w:r w:rsidRPr="0074277F">
              <w:rPr>
                <w:rFonts w:ascii="Calibri" w:hAnsi="Calibri" w:cs="Calibri"/>
                <w:b/>
                <w:i/>
                <w:iCs/>
                <w:sz w:val="20"/>
                <w:szCs w:val="20"/>
                <w:vertAlign w:val="superscript"/>
                <w:lang w:val="en-US"/>
              </w:rPr>
              <w:t>2</w:t>
            </w:r>
            <w:r w:rsidRPr="0074277F">
              <w:rPr>
                <w:rFonts w:ascii="Calibri" w:hAnsi="Calibri" w:cs="Calibri"/>
                <w:b/>
                <w:i/>
                <w:iCs/>
                <w:sz w:val="20"/>
                <w:szCs w:val="20"/>
                <w:vertAlign w:val="subscript"/>
                <w:lang w:val="en-US"/>
              </w:rPr>
              <w:t>SNP</w:t>
            </w:r>
            <w:r w:rsidRPr="0074277F">
              <w:rPr>
                <w:rFonts w:ascii="Calibri" w:hAnsi="Calibri" w:cs="Calibri"/>
                <w:b/>
                <w:bCs/>
                <w:color w:val="000000" w:themeColor="text1"/>
                <w:sz w:val="20"/>
                <w:szCs w:val="20"/>
                <w:lang w:val="en-US"/>
              </w:rPr>
              <w:t xml:space="preserve"> liability Yap</w:t>
            </w:r>
            <w:r w:rsidRPr="0074277F">
              <w:rPr>
                <w:rFonts w:ascii="Calibri" w:hAnsi="Calibri" w:cs="Calibri"/>
                <w:b/>
                <w:color w:val="000000" w:themeColor="text1"/>
                <w:sz w:val="20"/>
                <w:szCs w:val="20"/>
                <w:vertAlign w:val="superscript"/>
                <w:lang w:val="en-US"/>
              </w:rPr>
              <w:t>b</w:t>
            </w:r>
            <w:r>
              <w:rPr>
                <w:rFonts w:ascii="Calibri" w:hAnsi="Calibri" w:cs="Calibri"/>
                <w:b/>
                <w:color w:val="000000" w:themeColor="text1"/>
                <w:sz w:val="20"/>
                <w:szCs w:val="20"/>
                <w:vertAlign w:val="superscript"/>
                <w:lang w:val="en-US"/>
              </w:rPr>
              <w:t xml:space="preserve"> </w:t>
            </w:r>
            <w:r w:rsidRPr="0074277F">
              <w:rPr>
                <w:rFonts w:ascii="Calibri" w:hAnsi="Calibri" w:cs="Calibri"/>
                <w:b/>
                <w:color w:val="000000" w:themeColor="text1"/>
                <w:sz w:val="20"/>
                <w:szCs w:val="20"/>
                <w:lang w:val="en-US"/>
              </w:rPr>
              <w:t>(CI)</w:t>
            </w:r>
          </w:p>
        </w:tc>
        <w:tc>
          <w:tcPr>
            <w:tcW w:w="1838" w:type="dxa"/>
            <w:shd w:val="clear" w:color="auto" w:fill="E7E6E6" w:themeFill="background2"/>
            <w:vAlign w:val="center"/>
          </w:tcPr>
          <w:p w14:paraId="60A010C8" w14:textId="22C70D23" w:rsidR="00362935" w:rsidRPr="0070092A" w:rsidRDefault="00362935" w:rsidP="006140C0">
            <w:pPr>
              <w:jc w:val="center"/>
              <w:rPr>
                <w:rFonts w:ascii="Calibri" w:hAnsi="Calibri" w:cs="Calibri"/>
                <w:b/>
                <w:color w:val="000000" w:themeColor="text1"/>
                <w:sz w:val="20"/>
                <w:szCs w:val="20"/>
              </w:rPr>
            </w:pPr>
            <w:r w:rsidRPr="0070092A">
              <w:rPr>
                <w:rFonts w:ascii="Calibri" w:hAnsi="Calibri" w:cs="Calibri"/>
                <w:b/>
                <w:color w:val="000000" w:themeColor="text1"/>
                <w:sz w:val="20"/>
                <w:szCs w:val="20"/>
              </w:rPr>
              <w:t>P-value</w:t>
            </w:r>
            <w:r w:rsidR="00C10D95">
              <w:rPr>
                <w:rFonts w:ascii="Calibri" w:hAnsi="Calibri" w:cs="Calibri"/>
                <w:b/>
                <w:color w:val="000000" w:themeColor="text1"/>
                <w:sz w:val="20"/>
                <w:szCs w:val="20"/>
                <w:vertAlign w:val="superscript"/>
              </w:rPr>
              <w:t>d</w:t>
            </w:r>
          </w:p>
        </w:tc>
        <w:tc>
          <w:tcPr>
            <w:tcW w:w="1556" w:type="dxa"/>
            <w:shd w:val="clear" w:color="auto" w:fill="E7E6E6" w:themeFill="background2"/>
            <w:vAlign w:val="center"/>
          </w:tcPr>
          <w:p w14:paraId="56923087" w14:textId="65CE4B2C" w:rsidR="00362935" w:rsidRPr="0070092A" w:rsidRDefault="00C10D95" w:rsidP="00904BF9">
            <w:pPr>
              <w:jc w:val="center"/>
              <w:rPr>
                <w:rFonts w:ascii="Calibri" w:hAnsi="Calibri" w:cs="Calibri"/>
                <w:b/>
                <w:color w:val="000000" w:themeColor="text1"/>
                <w:sz w:val="20"/>
                <w:szCs w:val="20"/>
              </w:rPr>
            </w:pPr>
            <w:r w:rsidRPr="0074277F">
              <w:rPr>
                <w:rFonts w:ascii="Calibri" w:hAnsi="Calibri" w:cs="Calibri"/>
                <w:b/>
                <w:i/>
                <w:iCs/>
                <w:sz w:val="20"/>
                <w:szCs w:val="20"/>
                <w:lang w:val="en-US"/>
              </w:rPr>
              <w:t>h</w:t>
            </w:r>
            <w:r w:rsidRPr="0074277F">
              <w:rPr>
                <w:rFonts w:ascii="Calibri" w:hAnsi="Calibri" w:cs="Calibri"/>
                <w:b/>
                <w:i/>
                <w:iCs/>
                <w:sz w:val="20"/>
                <w:szCs w:val="20"/>
                <w:vertAlign w:val="superscript"/>
                <w:lang w:val="en-US"/>
              </w:rPr>
              <w:t>2</w:t>
            </w:r>
            <w:r w:rsidRPr="0074277F">
              <w:rPr>
                <w:rFonts w:ascii="Calibri" w:hAnsi="Calibri" w:cs="Calibri"/>
                <w:b/>
                <w:i/>
                <w:iCs/>
                <w:sz w:val="20"/>
                <w:szCs w:val="20"/>
                <w:vertAlign w:val="subscript"/>
                <w:lang w:val="en-US"/>
              </w:rPr>
              <w:t>SNP</w:t>
            </w:r>
            <w:r w:rsidRPr="0074277F">
              <w:rPr>
                <w:rFonts w:ascii="Calibri" w:hAnsi="Calibri" w:cs="Calibri"/>
                <w:b/>
                <w:bCs/>
                <w:color w:val="000000" w:themeColor="text1"/>
                <w:sz w:val="20"/>
                <w:szCs w:val="20"/>
                <w:lang w:val="en-US"/>
              </w:rPr>
              <w:t xml:space="preserve"> </w:t>
            </w:r>
            <w:r>
              <w:rPr>
                <w:rFonts w:ascii="Calibri" w:hAnsi="Calibri" w:cs="Calibri"/>
                <w:b/>
                <w:color w:val="000000" w:themeColor="text1"/>
                <w:sz w:val="20"/>
                <w:szCs w:val="20"/>
              </w:rPr>
              <w:t>o</w:t>
            </w:r>
            <w:r w:rsidRPr="0070092A">
              <w:rPr>
                <w:rFonts w:ascii="Calibri" w:hAnsi="Calibri" w:cs="Calibri"/>
                <w:b/>
                <w:color w:val="000000" w:themeColor="text1"/>
                <w:sz w:val="20"/>
                <w:szCs w:val="20"/>
              </w:rPr>
              <w:t xml:space="preserve">bserved </w:t>
            </w:r>
            <w:r w:rsidR="00362935" w:rsidRPr="0070092A">
              <w:rPr>
                <w:rFonts w:ascii="Calibri" w:hAnsi="Calibri" w:cs="Calibri"/>
                <w:b/>
                <w:color w:val="000000" w:themeColor="text1"/>
                <w:sz w:val="20"/>
                <w:szCs w:val="20"/>
              </w:rPr>
              <w:t>50/50</w:t>
            </w:r>
            <w:r w:rsidRPr="00D52CDD">
              <w:rPr>
                <w:rFonts w:ascii="Calibri" w:hAnsi="Calibri" w:cs="Calibri"/>
                <w:b/>
                <w:color w:val="000000" w:themeColor="text1"/>
                <w:sz w:val="20"/>
                <w:szCs w:val="20"/>
                <w:vertAlign w:val="superscript"/>
              </w:rPr>
              <w:t>c</w:t>
            </w:r>
            <w:r w:rsidR="00362935" w:rsidRPr="0070092A">
              <w:rPr>
                <w:rFonts w:ascii="Calibri" w:hAnsi="Calibri" w:cs="Calibri"/>
                <w:b/>
                <w:color w:val="000000" w:themeColor="text1"/>
                <w:sz w:val="20"/>
                <w:szCs w:val="20"/>
              </w:rPr>
              <w:t xml:space="preserve"> (CI)</w:t>
            </w:r>
          </w:p>
        </w:tc>
        <w:tc>
          <w:tcPr>
            <w:tcW w:w="1846" w:type="dxa"/>
            <w:shd w:val="clear" w:color="auto" w:fill="E7E6E6" w:themeFill="background2"/>
            <w:vAlign w:val="center"/>
          </w:tcPr>
          <w:p w14:paraId="07EDD650" w14:textId="11B1D99A" w:rsidR="00362935" w:rsidRPr="0070092A" w:rsidRDefault="00362935" w:rsidP="00904BF9">
            <w:pPr>
              <w:jc w:val="center"/>
              <w:rPr>
                <w:rFonts w:ascii="Calibri" w:hAnsi="Calibri" w:cs="Calibri"/>
                <w:b/>
                <w:color w:val="000000" w:themeColor="text1"/>
                <w:sz w:val="20"/>
                <w:szCs w:val="20"/>
              </w:rPr>
            </w:pPr>
            <w:r w:rsidRPr="0070092A">
              <w:rPr>
                <w:rFonts w:ascii="Calibri" w:hAnsi="Calibri" w:cs="Calibri"/>
                <w:b/>
                <w:color w:val="000000" w:themeColor="text1"/>
                <w:sz w:val="20"/>
                <w:szCs w:val="20"/>
              </w:rPr>
              <w:t>P-value</w:t>
            </w:r>
            <w:r w:rsidR="00C10D95">
              <w:rPr>
                <w:rFonts w:ascii="Calibri" w:hAnsi="Calibri" w:cs="Calibri"/>
                <w:b/>
                <w:color w:val="000000" w:themeColor="text1"/>
                <w:sz w:val="20"/>
                <w:szCs w:val="20"/>
                <w:vertAlign w:val="superscript"/>
              </w:rPr>
              <w:t>d</w:t>
            </w:r>
          </w:p>
        </w:tc>
      </w:tr>
      <w:tr w:rsidR="00F00235" w:rsidRPr="00EF7377" w14:paraId="38F375AC" w14:textId="4A436D90" w:rsidTr="00D52CDD">
        <w:trPr>
          <w:trHeight w:val="512"/>
        </w:trPr>
        <w:tc>
          <w:tcPr>
            <w:tcW w:w="1840" w:type="dxa"/>
            <w:shd w:val="clear" w:color="auto" w:fill="auto"/>
            <w:vAlign w:val="center"/>
          </w:tcPr>
          <w:p w14:paraId="5047FD6F" w14:textId="77777777" w:rsidR="00F00235" w:rsidRPr="00EF7377" w:rsidRDefault="00F00235" w:rsidP="00D031FF">
            <w:pPr>
              <w:rPr>
                <w:rFonts w:ascii="Calibri" w:hAnsi="Calibri" w:cs="Calibri"/>
                <w:color w:val="000000" w:themeColor="text1"/>
                <w:sz w:val="20"/>
                <w:szCs w:val="20"/>
              </w:rPr>
            </w:pPr>
            <w:r w:rsidRPr="00EF7377">
              <w:rPr>
                <w:rFonts w:ascii="Calibri" w:hAnsi="Calibri" w:cs="Calibri"/>
                <w:color w:val="000000" w:themeColor="text1"/>
                <w:sz w:val="20"/>
                <w:szCs w:val="20"/>
              </w:rPr>
              <w:t>Early onset</w:t>
            </w:r>
          </w:p>
        </w:tc>
        <w:tc>
          <w:tcPr>
            <w:tcW w:w="1421" w:type="dxa"/>
            <w:shd w:val="clear" w:color="auto" w:fill="auto"/>
            <w:vAlign w:val="center"/>
          </w:tcPr>
          <w:p w14:paraId="74D274BF"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0.049 (0.003)</w:t>
            </w:r>
          </w:p>
        </w:tc>
        <w:tc>
          <w:tcPr>
            <w:tcW w:w="1417" w:type="dxa"/>
            <w:shd w:val="clear" w:color="auto" w:fill="auto"/>
            <w:vAlign w:val="center"/>
          </w:tcPr>
          <w:p w14:paraId="48D5B308"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0.100</w:t>
            </w:r>
          </w:p>
          <w:p w14:paraId="49420642"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(0.089-0.110)</w:t>
            </w:r>
          </w:p>
        </w:tc>
        <w:tc>
          <w:tcPr>
            <w:tcW w:w="1559" w:type="dxa"/>
          </w:tcPr>
          <w:p w14:paraId="0D6227C0" w14:textId="77777777" w:rsidR="00F00235" w:rsidRDefault="00F00235" w:rsidP="00D031FF">
            <w:pPr>
              <w:jc w:val="center"/>
              <w:rPr>
                <w:rFonts w:ascii="Calibri" w:hAnsi="Calibri"/>
                <w:color w:val="000000"/>
                <w:sz w:val="20"/>
                <w:szCs w:val="20"/>
              </w:rPr>
            </w:pPr>
            <w:r w:rsidRPr="0070092A">
              <w:rPr>
                <w:rFonts w:ascii="Calibri" w:hAnsi="Calibri"/>
                <w:color w:val="000000"/>
                <w:sz w:val="20"/>
                <w:szCs w:val="20"/>
              </w:rPr>
              <w:t>0.130</w:t>
            </w:r>
          </w:p>
          <w:p w14:paraId="6ACC1DFA" w14:textId="36AC5C6A" w:rsidR="00F00235" w:rsidRPr="0070092A" w:rsidRDefault="00F00235" w:rsidP="0070092A">
            <w:pPr>
              <w:jc w:val="center"/>
              <w:rPr>
                <w:rFonts w:ascii="Calibri" w:hAnsi="Calibri" w:cstheme="minorBidi"/>
                <w:color w:val="000000"/>
                <w:sz w:val="20"/>
                <w:szCs w:val="20"/>
              </w:rPr>
            </w:pPr>
            <w:r w:rsidRPr="0070092A">
              <w:rPr>
                <w:rFonts w:ascii="Calibri" w:hAnsi="Calibri"/>
                <w:color w:val="000000"/>
                <w:sz w:val="20"/>
                <w:szCs w:val="20"/>
              </w:rPr>
              <w:t>(0.116</w:t>
            </w:r>
            <w:r>
              <w:rPr>
                <w:rFonts w:ascii="Calibri" w:hAnsi="Calibri"/>
                <w:color w:val="000000"/>
                <w:sz w:val="20"/>
                <w:szCs w:val="20"/>
              </w:rPr>
              <w:t>-0</w:t>
            </w:r>
            <w:r w:rsidRPr="0070092A">
              <w:rPr>
                <w:rFonts w:ascii="Calibri" w:hAnsi="Calibri"/>
                <w:color w:val="000000"/>
                <w:sz w:val="20"/>
                <w:szCs w:val="20"/>
              </w:rPr>
              <w:t>.144)</w:t>
            </w:r>
          </w:p>
        </w:tc>
        <w:tc>
          <w:tcPr>
            <w:tcW w:w="1559" w:type="dxa"/>
            <w:shd w:val="clear" w:color="auto" w:fill="E7E6E6" w:themeFill="background2"/>
            <w:vAlign w:val="center"/>
          </w:tcPr>
          <w:p w14:paraId="04F6EF57" w14:textId="41977764" w:rsidR="00F00235" w:rsidRPr="00EF7377" w:rsidRDefault="00F00235" w:rsidP="00D52CDD">
            <w:pPr>
              <w:ind w:right="167"/>
              <w:jc w:val="right"/>
              <w:rPr>
                <w:rFonts w:ascii="Calibri" w:hAnsi="Calibri" w:cs="Calibri"/>
                <w:color w:val="000000" w:themeColor="text1"/>
                <w:sz w:val="20"/>
                <w:szCs w:val="20"/>
              </w:rPr>
            </w:pPr>
            <w:r w:rsidRPr="00EF7377">
              <w:rPr>
                <w:rFonts w:ascii="Calibri" w:hAnsi="Calibri" w:cs="Calibri"/>
                <w:color w:val="000000" w:themeColor="text1"/>
                <w:sz w:val="20"/>
                <w:szCs w:val="20"/>
              </w:rPr>
              <w:t>0.078 (0.005)</w:t>
            </w:r>
          </w:p>
        </w:tc>
        <w:tc>
          <w:tcPr>
            <w:tcW w:w="1422" w:type="dxa"/>
            <w:shd w:val="clear" w:color="auto" w:fill="E7E6E6" w:themeFill="background2"/>
            <w:vAlign w:val="center"/>
          </w:tcPr>
          <w:p w14:paraId="10489C86"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0.097</w:t>
            </w:r>
          </w:p>
          <w:p w14:paraId="4CA971D5"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(0.086-0.108)</w:t>
            </w:r>
          </w:p>
        </w:tc>
        <w:tc>
          <w:tcPr>
            <w:tcW w:w="1838" w:type="dxa"/>
            <w:vMerge w:val="restart"/>
            <w:shd w:val="clear" w:color="auto" w:fill="E7E6E6" w:themeFill="background2"/>
            <w:vAlign w:val="center"/>
          </w:tcPr>
          <w:p w14:paraId="1B80D837"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2.306e-19</w:t>
            </w:r>
          </w:p>
        </w:tc>
        <w:tc>
          <w:tcPr>
            <w:tcW w:w="1556" w:type="dxa"/>
            <w:shd w:val="clear" w:color="auto" w:fill="E7E6E6" w:themeFill="background2"/>
            <w:vAlign w:val="bottom"/>
          </w:tcPr>
          <w:p w14:paraId="4B574D60" w14:textId="77777777" w:rsidR="00F00235" w:rsidRPr="0070092A" w:rsidRDefault="00F00235" w:rsidP="00904BF9">
            <w:pPr>
              <w:jc w:val="center"/>
              <w:rPr>
                <w:rFonts w:ascii="Calibri" w:hAnsi="Calibri" w:cs="Calibri"/>
                <w:color w:val="000000"/>
                <w:sz w:val="20"/>
                <w:szCs w:val="20"/>
              </w:rPr>
            </w:pPr>
            <w:r w:rsidRPr="0070092A">
              <w:rPr>
                <w:rFonts w:ascii="Calibri" w:hAnsi="Calibri" w:cs="Calibri"/>
                <w:color w:val="000000"/>
                <w:sz w:val="20"/>
                <w:szCs w:val="20"/>
              </w:rPr>
              <w:t>0.127</w:t>
            </w:r>
          </w:p>
          <w:p w14:paraId="142951DF" w14:textId="511FB179" w:rsidR="00F00235" w:rsidRPr="00904BF9" w:rsidRDefault="00F00235" w:rsidP="00904BF9">
            <w:pPr>
              <w:jc w:val="center"/>
              <w:rPr>
                <w:rFonts w:ascii="Calibri" w:hAnsi="Calibri" w:cs="Calibri"/>
                <w:color w:val="000000" w:themeColor="text1"/>
                <w:sz w:val="20"/>
                <w:szCs w:val="20"/>
              </w:rPr>
            </w:pPr>
            <w:r w:rsidRPr="00904BF9">
              <w:rPr>
                <w:rFonts w:ascii="Calibri" w:hAnsi="Calibri" w:cs="Calibri"/>
                <w:color w:val="000000" w:themeColor="text1"/>
                <w:sz w:val="20"/>
                <w:szCs w:val="20"/>
              </w:rPr>
              <w:t>(</w:t>
            </w:r>
            <w:r w:rsidRPr="0070092A">
              <w:rPr>
                <w:rFonts w:ascii="Calibri" w:hAnsi="Calibri" w:cs="Calibri"/>
                <w:color w:val="000000"/>
                <w:sz w:val="20"/>
                <w:szCs w:val="20"/>
              </w:rPr>
              <w:t>0.113-0.142)</w:t>
            </w:r>
          </w:p>
        </w:tc>
        <w:tc>
          <w:tcPr>
            <w:tcW w:w="1846" w:type="dxa"/>
            <w:vMerge w:val="restart"/>
            <w:shd w:val="clear" w:color="auto" w:fill="E7E6E6" w:themeFill="background2"/>
            <w:vAlign w:val="center"/>
          </w:tcPr>
          <w:p w14:paraId="17CF177D" w14:textId="79CCF7EA" w:rsidR="00F00235" w:rsidRPr="0070092A" w:rsidRDefault="00F00235" w:rsidP="0070092A">
            <w:pPr>
              <w:pStyle w:val="HTMLPreformatted"/>
              <w:wordWrap w:val="0"/>
              <w:jc w:val="center"/>
              <w:textAlignment w:val="baseline"/>
              <w:rPr>
                <w:rFonts w:ascii="Calibri" w:hAnsi="Calibri" w:cs="Calibri"/>
                <w:color w:val="000000"/>
              </w:rPr>
            </w:pPr>
            <w:r w:rsidRPr="0070092A">
              <w:rPr>
                <w:rFonts w:ascii="Calibri" w:hAnsi="Calibri" w:cs="Calibri"/>
                <w:color w:val="000000"/>
              </w:rPr>
              <w:t>1.400e-19</w:t>
            </w:r>
          </w:p>
        </w:tc>
      </w:tr>
      <w:tr w:rsidR="00F00235" w:rsidRPr="00EF7377" w14:paraId="4DB6BF34" w14:textId="7EC4D8A5" w:rsidTr="00D52CDD">
        <w:trPr>
          <w:trHeight w:val="498"/>
        </w:trPr>
        <w:tc>
          <w:tcPr>
            <w:tcW w:w="1840" w:type="dxa"/>
            <w:shd w:val="clear" w:color="auto" w:fill="auto"/>
            <w:vAlign w:val="center"/>
          </w:tcPr>
          <w:p w14:paraId="6EF60A18" w14:textId="77777777" w:rsidR="00F00235" w:rsidRPr="00EF7377" w:rsidRDefault="00F00235" w:rsidP="00D031FF">
            <w:pPr>
              <w:rPr>
                <w:rFonts w:ascii="Calibri" w:hAnsi="Calibri" w:cs="Calibri"/>
                <w:color w:val="000000" w:themeColor="text1"/>
                <w:sz w:val="20"/>
                <w:szCs w:val="20"/>
              </w:rPr>
            </w:pPr>
            <w:r w:rsidRPr="00EF7377">
              <w:rPr>
                <w:rFonts w:ascii="Calibri" w:hAnsi="Calibri" w:cs="Calibri"/>
                <w:color w:val="000000" w:themeColor="text1"/>
                <w:sz w:val="20"/>
                <w:szCs w:val="20"/>
              </w:rPr>
              <w:t>Late onset</w:t>
            </w:r>
          </w:p>
        </w:tc>
        <w:tc>
          <w:tcPr>
            <w:tcW w:w="1421" w:type="dxa"/>
            <w:shd w:val="clear" w:color="auto" w:fill="auto"/>
            <w:vAlign w:val="center"/>
          </w:tcPr>
          <w:p w14:paraId="6FEE26EA"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0.015 (0.002)</w:t>
            </w:r>
          </w:p>
        </w:tc>
        <w:tc>
          <w:tcPr>
            <w:tcW w:w="1417" w:type="dxa"/>
            <w:shd w:val="clear" w:color="auto" w:fill="auto"/>
            <w:vAlign w:val="center"/>
          </w:tcPr>
          <w:p w14:paraId="1E57C3F0"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0.033</w:t>
            </w:r>
          </w:p>
          <w:p w14:paraId="28049B71"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(0.025-0.040)</w:t>
            </w:r>
          </w:p>
        </w:tc>
        <w:tc>
          <w:tcPr>
            <w:tcW w:w="1559" w:type="dxa"/>
          </w:tcPr>
          <w:p w14:paraId="05ECA0D3" w14:textId="77777777" w:rsidR="00F00235" w:rsidRPr="0070092A" w:rsidRDefault="00F00235" w:rsidP="00D031FF">
            <w:pPr>
              <w:jc w:val="center"/>
              <w:rPr>
                <w:rFonts w:ascii="Calibri" w:hAnsi="Calibri"/>
                <w:color w:val="000000"/>
                <w:sz w:val="20"/>
                <w:szCs w:val="20"/>
              </w:rPr>
            </w:pPr>
            <w:r w:rsidRPr="0070092A">
              <w:rPr>
                <w:rFonts w:ascii="Calibri" w:hAnsi="Calibri"/>
                <w:color w:val="000000"/>
                <w:sz w:val="20"/>
                <w:szCs w:val="20"/>
              </w:rPr>
              <w:t>0.043</w:t>
            </w:r>
          </w:p>
          <w:p w14:paraId="27D88204" w14:textId="61E26F34" w:rsidR="00F00235" w:rsidRPr="006140C0" w:rsidRDefault="00F00235" w:rsidP="00D031FF">
            <w:pPr>
              <w:jc w:val="center"/>
              <w:rPr>
                <w:rFonts w:ascii="Calibri" w:hAnsi="Calibri" w:cs="Calibri"/>
                <w:color w:val="000000" w:themeColor="text1"/>
                <w:sz w:val="20"/>
                <w:szCs w:val="20"/>
              </w:rPr>
            </w:pPr>
            <w:r w:rsidRPr="006140C0">
              <w:rPr>
                <w:rFonts w:ascii="Calibri" w:hAnsi="Calibri" w:cs="Calibri"/>
                <w:color w:val="000000" w:themeColor="text1"/>
                <w:sz w:val="20"/>
                <w:szCs w:val="20"/>
              </w:rPr>
              <w:t>(</w:t>
            </w:r>
            <w:r w:rsidRPr="0070092A">
              <w:rPr>
                <w:rFonts w:ascii="Calibri" w:hAnsi="Calibri"/>
                <w:color w:val="000000"/>
                <w:sz w:val="20"/>
                <w:szCs w:val="20"/>
              </w:rPr>
              <w:t>0.032-0.053)</w:t>
            </w:r>
          </w:p>
        </w:tc>
        <w:tc>
          <w:tcPr>
            <w:tcW w:w="1559" w:type="dxa"/>
            <w:shd w:val="clear" w:color="auto" w:fill="E7E6E6" w:themeFill="background2"/>
            <w:vAlign w:val="center"/>
          </w:tcPr>
          <w:p w14:paraId="53CBFBF1" w14:textId="33A6FA2E"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0.025 (0.004)</w:t>
            </w:r>
          </w:p>
        </w:tc>
        <w:tc>
          <w:tcPr>
            <w:tcW w:w="1422" w:type="dxa"/>
            <w:shd w:val="clear" w:color="auto" w:fill="E7E6E6" w:themeFill="background2"/>
            <w:vAlign w:val="center"/>
          </w:tcPr>
          <w:p w14:paraId="538D27BD"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0.033</w:t>
            </w:r>
          </w:p>
          <w:p w14:paraId="693A59AB"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(0.024-0.042)</w:t>
            </w:r>
          </w:p>
        </w:tc>
        <w:tc>
          <w:tcPr>
            <w:tcW w:w="1838" w:type="dxa"/>
            <w:vMerge/>
            <w:shd w:val="clear" w:color="auto" w:fill="E7E6E6" w:themeFill="background2"/>
            <w:vAlign w:val="center"/>
          </w:tcPr>
          <w:p w14:paraId="7E8EF76B" w14:textId="77777777" w:rsidR="00F00235" w:rsidRPr="00EF7377" w:rsidRDefault="00F00235" w:rsidP="00D031FF">
            <w:pPr>
              <w:jc w:val="center"/>
              <w:rPr>
                <w:rFonts w:ascii="Calibri" w:hAnsi="Calibri" w:cs="Calibri"/>
                <w:color w:val="000000" w:themeColor="text1"/>
                <w:sz w:val="20"/>
                <w:szCs w:val="20"/>
              </w:rPr>
            </w:pPr>
          </w:p>
        </w:tc>
        <w:tc>
          <w:tcPr>
            <w:tcW w:w="1556" w:type="dxa"/>
            <w:shd w:val="clear" w:color="auto" w:fill="E7E6E6" w:themeFill="background2"/>
            <w:vAlign w:val="bottom"/>
          </w:tcPr>
          <w:p w14:paraId="29FEAEAC" w14:textId="77777777" w:rsidR="00F00235" w:rsidRPr="0070092A" w:rsidRDefault="00F00235" w:rsidP="00904BF9">
            <w:pPr>
              <w:jc w:val="center"/>
              <w:rPr>
                <w:rFonts w:ascii="Calibri" w:hAnsi="Calibri" w:cs="Calibri"/>
                <w:color w:val="000000"/>
                <w:sz w:val="20"/>
                <w:szCs w:val="20"/>
              </w:rPr>
            </w:pPr>
            <w:r w:rsidRPr="0070092A">
              <w:rPr>
                <w:rFonts w:ascii="Calibri" w:hAnsi="Calibri" w:cs="Calibri"/>
                <w:color w:val="000000"/>
                <w:sz w:val="20"/>
                <w:szCs w:val="20"/>
              </w:rPr>
              <w:t>0.043</w:t>
            </w:r>
          </w:p>
          <w:p w14:paraId="1B943DEA" w14:textId="113D09E1" w:rsidR="00F00235" w:rsidRPr="00904BF9" w:rsidRDefault="00F00235" w:rsidP="00904BF9">
            <w:pPr>
              <w:jc w:val="center"/>
              <w:rPr>
                <w:rFonts w:ascii="Calibri" w:hAnsi="Calibri" w:cs="Calibri"/>
                <w:color w:val="000000" w:themeColor="text1"/>
                <w:sz w:val="20"/>
                <w:szCs w:val="20"/>
              </w:rPr>
            </w:pPr>
            <w:r w:rsidRPr="00904BF9">
              <w:rPr>
                <w:rFonts w:ascii="Calibri" w:hAnsi="Calibri" w:cs="Calibri"/>
                <w:color w:val="000000" w:themeColor="text1"/>
                <w:sz w:val="20"/>
                <w:szCs w:val="20"/>
              </w:rPr>
              <w:t>(</w:t>
            </w:r>
            <w:r w:rsidRPr="0070092A">
              <w:rPr>
                <w:rFonts w:ascii="Calibri" w:hAnsi="Calibri" w:cs="Calibri"/>
                <w:color w:val="000000"/>
                <w:sz w:val="20"/>
                <w:szCs w:val="20"/>
              </w:rPr>
              <w:t>0.031-0.054)</w:t>
            </w:r>
          </w:p>
        </w:tc>
        <w:tc>
          <w:tcPr>
            <w:tcW w:w="1846" w:type="dxa"/>
            <w:vMerge/>
            <w:shd w:val="clear" w:color="auto" w:fill="E7E6E6" w:themeFill="background2"/>
            <w:vAlign w:val="center"/>
          </w:tcPr>
          <w:p w14:paraId="60B821A8" w14:textId="1036A63D" w:rsidR="00F00235" w:rsidRPr="00904BF9" w:rsidRDefault="00F00235" w:rsidP="00904BF9">
            <w:pPr>
              <w:jc w:val="center"/>
              <w:rPr>
                <w:rFonts w:ascii="Calibri" w:hAnsi="Calibri" w:cs="Calibri"/>
                <w:color w:val="000000" w:themeColor="text1"/>
                <w:sz w:val="20"/>
                <w:szCs w:val="20"/>
              </w:rPr>
            </w:pPr>
          </w:p>
        </w:tc>
      </w:tr>
      <w:tr w:rsidR="00F00235" w:rsidRPr="00EF7377" w14:paraId="2F52FDDD" w14:textId="12F023A5" w:rsidTr="00D52CDD">
        <w:trPr>
          <w:trHeight w:val="498"/>
        </w:trPr>
        <w:tc>
          <w:tcPr>
            <w:tcW w:w="1840" w:type="dxa"/>
            <w:shd w:val="clear" w:color="auto" w:fill="auto"/>
            <w:vAlign w:val="center"/>
          </w:tcPr>
          <w:p w14:paraId="76D20721" w14:textId="77777777" w:rsidR="00F00235" w:rsidRPr="00EF7377" w:rsidRDefault="00F00235" w:rsidP="00D031FF">
            <w:pPr>
              <w:rPr>
                <w:rFonts w:ascii="Calibri" w:hAnsi="Calibri" w:cs="Calibri"/>
                <w:color w:val="000000" w:themeColor="text1"/>
                <w:sz w:val="20"/>
                <w:szCs w:val="20"/>
              </w:rPr>
            </w:pPr>
            <w:r w:rsidRPr="00EF7377">
              <w:rPr>
                <w:rFonts w:ascii="Calibri" w:hAnsi="Calibri" w:cs="Calibri"/>
                <w:color w:val="000000" w:themeColor="text1"/>
                <w:sz w:val="20"/>
                <w:szCs w:val="20"/>
              </w:rPr>
              <w:t>Suicidal</w:t>
            </w:r>
          </w:p>
        </w:tc>
        <w:tc>
          <w:tcPr>
            <w:tcW w:w="1421" w:type="dxa"/>
            <w:shd w:val="clear" w:color="auto" w:fill="auto"/>
            <w:vAlign w:val="center"/>
          </w:tcPr>
          <w:p w14:paraId="726863A3"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0.043 (0.003)</w:t>
            </w:r>
          </w:p>
        </w:tc>
        <w:tc>
          <w:tcPr>
            <w:tcW w:w="1417" w:type="dxa"/>
            <w:shd w:val="clear" w:color="auto" w:fill="auto"/>
            <w:vAlign w:val="center"/>
          </w:tcPr>
          <w:p w14:paraId="29C35EB9"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0.081</w:t>
            </w:r>
          </w:p>
          <w:p w14:paraId="4715B872"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(0.072-0.091)</w:t>
            </w:r>
          </w:p>
        </w:tc>
        <w:tc>
          <w:tcPr>
            <w:tcW w:w="1559" w:type="dxa"/>
            <w:vAlign w:val="bottom"/>
          </w:tcPr>
          <w:p w14:paraId="46D112B4" w14:textId="77777777" w:rsidR="00F00235" w:rsidRPr="0070092A" w:rsidRDefault="00F00235" w:rsidP="00D031FF">
            <w:pPr>
              <w:jc w:val="center"/>
              <w:rPr>
                <w:rFonts w:ascii="Calibri" w:hAnsi="Calibri"/>
                <w:color w:val="000000"/>
                <w:sz w:val="20"/>
                <w:szCs w:val="20"/>
              </w:rPr>
            </w:pPr>
            <w:r w:rsidRPr="0070092A">
              <w:rPr>
                <w:rFonts w:ascii="Calibri" w:hAnsi="Calibri"/>
                <w:color w:val="000000"/>
                <w:sz w:val="20"/>
                <w:szCs w:val="20"/>
              </w:rPr>
              <w:t>0.088</w:t>
            </w:r>
          </w:p>
          <w:p w14:paraId="0A6CE5CC" w14:textId="5DC7640C" w:rsidR="00F00235" w:rsidRPr="006140C0" w:rsidRDefault="00F00235" w:rsidP="00D031FF">
            <w:pPr>
              <w:jc w:val="center"/>
              <w:rPr>
                <w:rFonts w:ascii="Calibri" w:hAnsi="Calibri" w:cs="Calibri"/>
                <w:color w:val="000000" w:themeColor="text1"/>
                <w:sz w:val="20"/>
                <w:szCs w:val="20"/>
              </w:rPr>
            </w:pPr>
            <w:r w:rsidRPr="006140C0">
              <w:rPr>
                <w:rFonts w:ascii="Calibri" w:hAnsi="Calibri" w:cs="Calibri"/>
                <w:color w:val="000000" w:themeColor="text1"/>
                <w:sz w:val="20"/>
                <w:szCs w:val="20"/>
              </w:rPr>
              <w:t>(</w:t>
            </w:r>
            <w:r w:rsidRPr="0070092A">
              <w:rPr>
                <w:rFonts w:ascii="Calibri" w:hAnsi="Calibri"/>
                <w:color w:val="000000"/>
                <w:sz w:val="20"/>
                <w:szCs w:val="20"/>
              </w:rPr>
              <w:t>0.078-0.098)</w:t>
            </w:r>
          </w:p>
        </w:tc>
        <w:tc>
          <w:tcPr>
            <w:tcW w:w="1559" w:type="dxa"/>
            <w:shd w:val="clear" w:color="auto" w:fill="E7E6E6" w:themeFill="background2"/>
            <w:vAlign w:val="center"/>
          </w:tcPr>
          <w:p w14:paraId="2751D411" w14:textId="38009BFC"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0.063 (0.004)</w:t>
            </w:r>
          </w:p>
        </w:tc>
        <w:tc>
          <w:tcPr>
            <w:tcW w:w="1422" w:type="dxa"/>
            <w:shd w:val="clear" w:color="auto" w:fill="E7E6E6" w:themeFill="background2"/>
            <w:vAlign w:val="center"/>
          </w:tcPr>
          <w:p w14:paraId="0941642D"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0.078</w:t>
            </w:r>
          </w:p>
          <w:p w14:paraId="2CACB737"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(0.068-0.088)</w:t>
            </w:r>
          </w:p>
        </w:tc>
        <w:tc>
          <w:tcPr>
            <w:tcW w:w="1838" w:type="dxa"/>
            <w:vMerge w:val="restart"/>
            <w:shd w:val="clear" w:color="auto" w:fill="E7E6E6" w:themeFill="background2"/>
            <w:vAlign w:val="center"/>
          </w:tcPr>
          <w:p w14:paraId="78FD7A8A"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0.017</w:t>
            </w:r>
          </w:p>
        </w:tc>
        <w:tc>
          <w:tcPr>
            <w:tcW w:w="1556" w:type="dxa"/>
            <w:shd w:val="clear" w:color="auto" w:fill="E7E6E6" w:themeFill="background2"/>
            <w:vAlign w:val="bottom"/>
          </w:tcPr>
          <w:p w14:paraId="31CF920D" w14:textId="77777777" w:rsidR="00F00235" w:rsidRPr="0070092A" w:rsidRDefault="00F00235" w:rsidP="00904BF9">
            <w:pPr>
              <w:jc w:val="center"/>
              <w:rPr>
                <w:rFonts w:ascii="Calibri" w:hAnsi="Calibri" w:cs="Calibri"/>
                <w:color w:val="000000"/>
                <w:sz w:val="20"/>
                <w:szCs w:val="20"/>
              </w:rPr>
            </w:pPr>
            <w:r w:rsidRPr="0070092A">
              <w:rPr>
                <w:rFonts w:ascii="Calibri" w:hAnsi="Calibri" w:cs="Calibri"/>
                <w:color w:val="000000"/>
                <w:sz w:val="20"/>
                <w:szCs w:val="20"/>
              </w:rPr>
              <w:t>0.085</w:t>
            </w:r>
          </w:p>
          <w:p w14:paraId="31AA756E" w14:textId="7F76777D" w:rsidR="00F00235" w:rsidRPr="00904BF9" w:rsidRDefault="00F00235" w:rsidP="00904BF9">
            <w:pPr>
              <w:jc w:val="center"/>
              <w:rPr>
                <w:rFonts w:ascii="Calibri" w:hAnsi="Calibri" w:cs="Calibri"/>
                <w:color w:val="000000" w:themeColor="text1"/>
                <w:sz w:val="20"/>
                <w:szCs w:val="20"/>
              </w:rPr>
            </w:pPr>
            <w:r w:rsidRPr="00904BF9">
              <w:rPr>
                <w:rFonts w:ascii="Calibri" w:hAnsi="Calibri" w:cs="Calibri"/>
                <w:color w:val="000000" w:themeColor="text1"/>
                <w:sz w:val="20"/>
                <w:szCs w:val="20"/>
              </w:rPr>
              <w:t>(</w:t>
            </w:r>
            <w:r w:rsidRPr="0070092A">
              <w:rPr>
                <w:rFonts w:ascii="Calibri" w:hAnsi="Calibri" w:cs="Calibri"/>
                <w:color w:val="000000"/>
                <w:sz w:val="20"/>
                <w:szCs w:val="20"/>
              </w:rPr>
              <w:t>0.074-0.095)</w:t>
            </w:r>
          </w:p>
        </w:tc>
        <w:tc>
          <w:tcPr>
            <w:tcW w:w="1846" w:type="dxa"/>
            <w:vMerge w:val="restart"/>
            <w:shd w:val="clear" w:color="auto" w:fill="E7E6E6" w:themeFill="background2"/>
            <w:vAlign w:val="center"/>
          </w:tcPr>
          <w:p w14:paraId="21941CDA" w14:textId="1986A55B" w:rsidR="00F00235" w:rsidRPr="0070092A" w:rsidRDefault="00F00235" w:rsidP="0070092A">
            <w:pPr>
              <w:pStyle w:val="HTMLPreformatted"/>
              <w:wordWrap w:val="0"/>
              <w:jc w:val="center"/>
              <w:textAlignment w:val="baseline"/>
              <w:rPr>
                <w:rFonts w:ascii="Calibri" w:hAnsi="Calibri" w:cs="Calibri"/>
                <w:color w:val="000000"/>
              </w:rPr>
            </w:pPr>
            <w:r w:rsidRPr="0070092A">
              <w:rPr>
                <w:rFonts w:ascii="Calibri" w:hAnsi="Calibri" w:cs="Calibri"/>
                <w:color w:val="000000"/>
              </w:rPr>
              <w:t>0.520</w:t>
            </w:r>
          </w:p>
        </w:tc>
      </w:tr>
      <w:tr w:rsidR="00F00235" w:rsidRPr="00EF7377" w14:paraId="55D5417B" w14:textId="4A239B9B" w:rsidTr="00D52CDD">
        <w:trPr>
          <w:trHeight w:val="498"/>
        </w:trPr>
        <w:tc>
          <w:tcPr>
            <w:tcW w:w="1840" w:type="dxa"/>
            <w:shd w:val="clear" w:color="auto" w:fill="auto"/>
            <w:vAlign w:val="center"/>
          </w:tcPr>
          <w:p w14:paraId="1DE1D956" w14:textId="77777777" w:rsidR="00F00235" w:rsidRPr="00EF7377" w:rsidRDefault="00F00235" w:rsidP="00D031FF">
            <w:pPr>
              <w:rPr>
                <w:rFonts w:ascii="Calibri" w:hAnsi="Calibri" w:cs="Calibri"/>
                <w:color w:val="000000" w:themeColor="text1"/>
                <w:sz w:val="20"/>
                <w:szCs w:val="20"/>
              </w:rPr>
            </w:pPr>
            <w:r w:rsidRPr="00EF7377">
              <w:rPr>
                <w:rFonts w:ascii="Calibri" w:hAnsi="Calibri" w:cs="Calibri"/>
                <w:color w:val="000000" w:themeColor="text1"/>
                <w:sz w:val="20"/>
                <w:szCs w:val="20"/>
              </w:rPr>
              <w:t>Non-suicidal</w:t>
            </w:r>
          </w:p>
        </w:tc>
        <w:tc>
          <w:tcPr>
            <w:tcW w:w="1421" w:type="dxa"/>
            <w:shd w:val="clear" w:color="auto" w:fill="auto"/>
            <w:vAlign w:val="center"/>
          </w:tcPr>
          <w:p w14:paraId="7C5B67BE"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0.036 (0.002)</w:t>
            </w:r>
          </w:p>
        </w:tc>
        <w:tc>
          <w:tcPr>
            <w:tcW w:w="1417" w:type="dxa"/>
            <w:shd w:val="clear" w:color="auto" w:fill="auto"/>
            <w:vAlign w:val="center"/>
          </w:tcPr>
          <w:p w14:paraId="59A7EA5E"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0.063</w:t>
            </w:r>
          </w:p>
          <w:p w14:paraId="19D70C37"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(0.055-0.070)</w:t>
            </w:r>
          </w:p>
        </w:tc>
        <w:tc>
          <w:tcPr>
            <w:tcW w:w="1559" w:type="dxa"/>
            <w:vAlign w:val="bottom"/>
          </w:tcPr>
          <w:p w14:paraId="45560656" w14:textId="77777777" w:rsidR="00F00235" w:rsidRPr="0070092A" w:rsidRDefault="00F00235" w:rsidP="00D031FF">
            <w:pPr>
              <w:jc w:val="center"/>
              <w:rPr>
                <w:rFonts w:ascii="Calibri" w:hAnsi="Calibri"/>
                <w:color w:val="000000"/>
                <w:sz w:val="20"/>
                <w:szCs w:val="20"/>
              </w:rPr>
            </w:pPr>
            <w:r w:rsidRPr="0070092A">
              <w:rPr>
                <w:rFonts w:ascii="Calibri" w:hAnsi="Calibri"/>
                <w:color w:val="000000"/>
                <w:sz w:val="20"/>
                <w:szCs w:val="20"/>
              </w:rPr>
              <w:t>0.080</w:t>
            </w:r>
          </w:p>
          <w:p w14:paraId="5487D73A" w14:textId="103DF340" w:rsidR="00F00235" w:rsidRPr="006140C0" w:rsidRDefault="00F00235" w:rsidP="00D031FF">
            <w:pPr>
              <w:jc w:val="center"/>
              <w:rPr>
                <w:rFonts w:ascii="Calibri" w:hAnsi="Calibri" w:cs="Calibri"/>
                <w:color w:val="000000" w:themeColor="text1"/>
                <w:sz w:val="20"/>
                <w:szCs w:val="20"/>
              </w:rPr>
            </w:pPr>
            <w:r w:rsidRPr="006140C0">
              <w:rPr>
                <w:rFonts w:ascii="Calibri" w:hAnsi="Calibri" w:cs="Calibri"/>
                <w:color w:val="000000" w:themeColor="text1"/>
                <w:sz w:val="20"/>
                <w:szCs w:val="20"/>
              </w:rPr>
              <w:t>(</w:t>
            </w:r>
            <w:r w:rsidRPr="0070092A">
              <w:rPr>
                <w:rFonts w:ascii="Calibri" w:hAnsi="Calibri"/>
                <w:color w:val="000000"/>
                <w:sz w:val="20"/>
                <w:szCs w:val="20"/>
              </w:rPr>
              <w:t>0.070-0.090)</w:t>
            </w:r>
          </w:p>
        </w:tc>
        <w:tc>
          <w:tcPr>
            <w:tcW w:w="1559" w:type="dxa"/>
            <w:shd w:val="clear" w:color="auto" w:fill="E7E6E6" w:themeFill="background2"/>
            <w:vAlign w:val="center"/>
          </w:tcPr>
          <w:p w14:paraId="69FC5B51" w14:textId="0EB86F05"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0.056 (0.004)</w:t>
            </w:r>
          </w:p>
        </w:tc>
        <w:tc>
          <w:tcPr>
            <w:tcW w:w="1422" w:type="dxa"/>
            <w:shd w:val="clear" w:color="auto" w:fill="E7E6E6" w:themeFill="background2"/>
            <w:vAlign w:val="center"/>
          </w:tcPr>
          <w:p w14:paraId="11481B41"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0.062</w:t>
            </w:r>
          </w:p>
          <w:p w14:paraId="164A4483"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(0.054-0.071)</w:t>
            </w:r>
          </w:p>
        </w:tc>
        <w:tc>
          <w:tcPr>
            <w:tcW w:w="1838" w:type="dxa"/>
            <w:vMerge/>
            <w:shd w:val="clear" w:color="auto" w:fill="E7E6E6" w:themeFill="background2"/>
            <w:vAlign w:val="center"/>
          </w:tcPr>
          <w:p w14:paraId="3A331C66" w14:textId="77777777" w:rsidR="00F00235" w:rsidRPr="00EF7377" w:rsidRDefault="00F00235" w:rsidP="00D031FF">
            <w:pPr>
              <w:jc w:val="center"/>
              <w:rPr>
                <w:rFonts w:ascii="Calibri" w:hAnsi="Calibri" w:cs="Calibri"/>
                <w:color w:val="000000" w:themeColor="text1"/>
                <w:sz w:val="20"/>
                <w:szCs w:val="20"/>
              </w:rPr>
            </w:pPr>
          </w:p>
        </w:tc>
        <w:tc>
          <w:tcPr>
            <w:tcW w:w="1556" w:type="dxa"/>
            <w:shd w:val="clear" w:color="auto" w:fill="E7E6E6" w:themeFill="background2"/>
            <w:vAlign w:val="bottom"/>
          </w:tcPr>
          <w:p w14:paraId="7DEFBAEB" w14:textId="77777777" w:rsidR="00F00235" w:rsidRPr="0070092A" w:rsidRDefault="00F00235" w:rsidP="00904BF9">
            <w:pPr>
              <w:jc w:val="center"/>
              <w:rPr>
                <w:rFonts w:ascii="Calibri" w:hAnsi="Calibri" w:cs="Calibri"/>
                <w:color w:val="000000"/>
                <w:sz w:val="20"/>
                <w:szCs w:val="20"/>
              </w:rPr>
            </w:pPr>
            <w:r w:rsidRPr="0070092A">
              <w:rPr>
                <w:rFonts w:ascii="Calibri" w:hAnsi="Calibri" w:cs="Calibri"/>
                <w:color w:val="000000"/>
                <w:sz w:val="20"/>
                <w:szCs w:val="20"/>
              </w:rPr>
              <w:t>0.080</w:t>
            </w:r>
          </w:p>
          <w:p w14:paraId="70DC3153" w14:textId="2BEE7DF5" w:rsidR="00F00235" w:rsidRPr="00904BF9" w:rsidRDefault="00F00235" w:rsidP="00904BF9">
            <w:pPr>
              <w:jc w:val="center"/>
              <w:rPr>
                <w:rFonts w:ascii="Calibri" w:hAnsi="Calibri" w:cs="Calibri"/>
                <w:color w:val="000000" w:themeColor="text1"/>
                <w:sz w:val="20"/>
                <w:szCs w:val="20"/>
              </w:rPr>
            </w:pPr>
            <w:r w:rsidRPr="00904BF9">
              <w:rPr>
                <w:rFonts w:ascii="Calibri" w:hAnsi="Calibri" w:cs="Calibri"/>
                <w:color w:val="000000" w:themeColor="text1"/>
                <w:sz w:val="20"/>
                <w:szCs w:val="20"/>
              </w:rPr>
              <w:t>(</w:t>
            </w:r>
            <w:r w:rsidRPr="0070092A">
              <w:rPr>
                <w:rFonts w:ascii="Calibri" w:hAnsi="Calibri" w:cs="Calibri"/>
                <w:color w:val="000000"/>
                <w:sz w:val="20"/>
                <w:szCs w:val="20"/>
              </w:rPr>
              <w:t>0.069-0.090)</w:t>
            </w:r>
          </w:p>
        </w:tc>
        <w:tc>
          <w:tcPr>
            <w:tcW w:w="1846" w:type="dxa"/>
            <w:vMerge/>
            <w:shd w:val="clear" w:color="auto" w:fill="E7E6E6" w:themeFill="background2"/>
            <w:vAlign w:val="center"/>
          </w:tcPr>
          <w:p w14:paraId="53155CED" w14:textId="7367D17A" w:rsidR="00F00235" w:rsidRPr="00904BF9" w:rsidRDefault="00F00235" w:rsidP="00904BF9">
            <w:pPr>
              <w:jc w:val="center"/>
              <w:rPr>
                <w:rFonts w:ascii="Calibri" w:hAnsi="Calibri" w:cs="Calibri"/>
                <w:color w:val="000000" w:themeColor="text1"/>
                <w:sz w:val="20"/>
                <w:szCs w:val="20"/>
              </w:rPr>
            </w:pPr>
          </w:p>
        </w:tc>
      </w:tr>
      <w:tr w:rsidR="00F00235" w:rsidRPr="00F00235" w14:paraId="595A87A2" w14:textId="759AE535" w:rsidTr="00D52CDD">
        <w:trPr>
          <w:trHeight w:val="498"/>
        </w:trPr>
        <w:tc>
          <w:tcPr>
            <w:tcW w:w="1840" w:type="dxa"/>
            <w:shd w:val="clear" w:color="auto" w:fill="auto"/>
            <w:vAlign w:val="center"/>
          </w:tcPr>
          <w:p w14:paraId="713DF003" w14:textId="77777777" w:rsidR="00F00235" w:rsidRPr="00EF7377" w:rsidRDefault="00F00235" w:rsidP="00D031FF">
            <w:pPr>
              <w:rPr>
                <w:rFonts w:ascii="Calibri" w:hAnsi="Calibri" w:cs="Calibri"/>
                <w:color w:val="000000" w:themeColor="text1"/>
                <w:sz w:val="20"/>
                <w:szCs w:val="20"/>
              </w:rPr>
            </w:pPr>
            <w:r w:rsidRPr="00EF7377">
              <w:rPr>
                <w:rFonts w:ascii="Calibri" w:hAnsi="Calibri" w:cs="Calibri"/>
                <w:color w:val="000000" w:themeColor="text1"/>
                <w:sz w:val="20"/>
                <w:szCs w:val="20"/>
              </w:rPr>
              <w:t>Severe impaired</w:t>
            </w:r>
          </w:p>
        </w:tc>
        <w:tc>
          <w:tcPr>
            <w:tcW w:w="1421" w:type="dxa"/>
            <w:shd w:val="clear" w:color="auto" w:fill="auto"/>
            <w:vAlign w:val="center"/>
          </w:tcPr>
          <w:p w14:paraId="1D5D99EE" w14:textId="155D091B"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0.038 (0.003)</w:t>
            </w:r>
          </w:p>
        </w:tc>
        <w:tc>
          <w:tcPr>
            <w:tcW w:w="1417" w:type="dxa"/>
            <w:shd w:val="clear" w:color="auto" w:fill="auto"/>
            <w:vAlign w:val="center"/>
          </w:tcPr>
          <w:p w14:paraId="2AE7036C"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0.104</w:t>
            </w:r>
          </w:p>
          <w:p w14:paraId="7B7B1668"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(0.091-0.118)</w:t>
            </w:r>
          </w:p>
        </w:tc>
        <w:tc>
          <w:tcPr>
            <w:tcW w:w="1559" w:type="dxa"/>
          </w:tcPr>
          <w:p w14:paraId="33A9A835" w14:textId="77777777" w:rsidR="00F00235" w:rsidRPr="0070092A" w:rsidRDefault="00F00235" w:rsidP="00D031FF">
            <w:pPr>
              <w:jc w:val="center"/>
              <w:rPr>
                <w:rFonts w:ascii="Calibri" w:hAnsi="Calibri"/>
                <w:color w:val="000000"/>
                <w:sz w:val="20"/>
                <w:szCs w:val="20"/>
              </w:rPr>
            </w:pPr>
            <w:r w:rsidRPr="0070092A">
              <w:rPr>
                <w:rFonts w:ascii="Calibri" w:hAnsi="Calibri"/>
                <w:color w:val="000000"/>
                <w:sz w:val="20"/>
                <w:szCs w:val="20"/>
              </w:rPr>
              <w:t>0.113</w:t>
            </w:r>
          </w:p>
          <w:p w14:paraId="34F3180D" w14:textId="0EA6B773" w:rsidR="00F00235" w:rsidRPr="006140C0" w:rsidRDefault="00F00235" w:rsidP="00D031FF">
            <w:pPr>
              <w:jc w:val="center"/>
              <w:rPr>
                <w:rFonts w:ascii="Calibri" w:hAnsi="Calibri" w:cs="Calibri"/>
                <w:color w:val="000000" w:themeColor="text1"/>
                <w:sz w:val="20"/>
                <w:szCs w:val="20"/>
              </w:rPr>
            </w:pPr>
            <w:r w:rsidRPr="006140C0">
              <w:rPr>
                <w:rFonts w:ascii="Calibri" w:hAnsi="Calibri" w:cs="Calibri"/>
                <w:color w:val="000000" w:themeColor="text1"/>
                <w:sz w:val="20"/>
                <w:szCs w:val="20"/>
              </w:rPr>
              <w:t>(</w:t>
            </w:r>
            <w:r w:rsidRPr="0070092A">
              <w:rPr>
                <w:rFonts w:ascii="Calibri" w:hAnsi="Calibri"/>
                <w:color w:val="000000"/>
                <w:sz w:val="20"/>
                <w:szCs w:val="20"/>
              </w:rPr>
              <w:t>0.098-0.127)</w:t>
            </w:r>
          </w:p>
        </w:tc>
        <w:tc>
          <w:tcPr>
            <w:tcW w:w="1559" w:type="dxa"/>
            <w:shd w:val="clear" w:color="auto" w:fill="E7E6E6" w:themeFill="background2"/>
            <w:vAlign w:val="center"/>
          </w:tcPr>
          <w:p w14:paraId="3C177B42" w14:textId="7A589FB0"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0.081 (0.006)</w:t>
            </w:r>
          </w:p>
        </w:tc>
        <w:tc>
          <w:tcPr>
            <w:tcW w:w="1422" w:type="dxa"/>
            <w:shd w:val="clear" w:color="auto" w:fill="E7E6E6" w:themeFill="background2"/>
            <w:vAlign w:val="center"/>
          </w:tcPr>
          <w:p w14:paraId="6BE066F8"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0.103</w:t>
            </w:r>
          </w:p>
          <w:p w14:paraId="1ADB29B0"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(0.089-0.118)</w:t>
            </w:r>
          </w:p>
        </w:tc>
        <w:tc>
          <w:tcPr>
            <w:tcW w:w="1838" w:type="dxa"/>
            <w:vMerge w:val="restart"/>
            <w:shd w:val="clear" w:color="auto" w:fill="E7E6E6" w:themeFill="background2"/>
            <w:vAlign w:val="center"/>
          </w:tcPr>
          <w:p w14:paraId="13F39D8C" w14:textId="77777777" w:rsidR="00F00235" w:rsidRPr="0070092A" w:rsidRDefault="00F00235" w:rsidP="00D031FF">
            <w:pPr>
              <w:jc w:val="cente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Severe-moderate</w:t>
            </w:r>
          </w:p>
          <w:p w14:paraId="03EFCBCB" w14:textId="77777777" w:rsidR="00F00235" w:rsidRPr="00EF7377" w:rsidRDefault="00F00235" w:rsidP="00D031FF">
            <w:pPr>
              <w:pStyle w:val="HTMLPreformatted"/>
              <w:jc w:val="center"/>
              <w:textAlignment w:val="baseline"/>
              <w:rPr>
                <w:rFonts w:ascii="Calibri" w:hAnsi="Calibri" w:cs="Calibri"/>
                <w:color w:val="000000" w:themeColor="text1"/>
                <w:lang w:val="en-US"/>
              </w:rPr>
            </w:pPr>
            <w:r w:rsidRPr="00EF7377">
              <w:rPr>
                <w:rFonts w:ascii="Calibri" w:hAnsi="Calibri" w:cs="Calibri"/>
                <w:color w:val="000000" w:themeColor="text1"/>
                <w:lang w:val="en-US"/>
              </w:rPr>
              <w:t>0.002e-09</w:t>
            </w:r>
          </w:p>
          <w:p w14:paraId="2169EC9C" w14:textId="77777777" w:rsidR="00F00235" w:rsidRPr="0070092A" w:rsidRDefault="00F00235" w:rsidP="00D031FF">
            <w:pPr>
              <w:jc w:val="cente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Severe-mild</w:t>
            </w:r>
          </w:p>
          <w:p w14:paraId="11C4201D" w14:textId="77777777" w:rsidR="00F00235" w:rsidRDefault="00F00235" w:rsidP="00D031FF">
            <w:pPr>
              <w:pStyle w:val="HTMLPreformatted"/>
              <w:jc w:val="center"/>
              <w:textAlignment w:val="baseline"/>
              <w:rPr>
                <w:rFonts w:ascii="Calibri" w:hAnsi="Calibri" w:cs="Calibri"/>
                <w:color w:val="000000" w:themeColor="text1"/>
                <w:lang w:val="en-US"/>
              </w:rPr>
            </w:pPr>
            <w:r w:rsidRPr="00EF7377">
              <w:rPr>
                <w:rFonts w:ascii="Calibri" w:hAnsi="Calibri" w:cs="Calibri"/>
                <w:color w:val="000000" w:themeColor="text1"/>
                <w:lang w:val="en-US"/>
              </w:rPr>
              <w:t>7.633e-15</w:t>
            </w:r>
          </w:p>
          <w:p w14:paraId="2C10B89A" w14:textId="77777777" w:rsidR="00F00235" w:rsidRPr="00EF7377" w:rsidRDefault="00F00235" w:rsidP="00F00235">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Moderate-mild</w:t>
            </w:r>
          </w:p>
          <w:p w14:paraId="77A6E98C" w14:textId="04CEC829" w:rsidR="00F00235" w:rsidRPr="00EF7377" w:rsidRDefault="00F00235" w:rsidP="00904BF9">
            <w:pPr>
              <w:pStyle w:val="HTMLPreformatted"/>
              <w:jc w:val="center"/>
              <w:textAlignment w:val="baseline"/>
              <w:rPr>
                <w:rFonts w:ascii="Calibri" w:hAnsi="Calibri" w:cs="Calibri"/>
                <w:color w:val="000000" w:themeColor="text1"/>
                <w:lang w:val="en-US"/>
              </w:rPr>
            </w:pPr>
            <w:r w:rsidRPr="00EF7377">
              <w:rPr>
                <w:rFonts w:ascii="Calibri" w:hAnsi="Calibri" w:cs="Calibri"/>
                <w:color w:val="000000" w:themeColor="text1"/>
                <w:lang w:val="en-US"/>
              </w:rPr>
              <w:t>0.009</w:t>
            </w:r>
          </w:p>
        </w:tc>
        <w:tc>
          <w:tcPr>
            <w:tcW w:w="1556" w:type="dxa"/>
            <w:shd w:val="clear" w:color="auto" w:fill="E7E6E6" w:themeFill="background2"/>
            <w:vAlign w:val="bottom"/>
          </w:tcPr>
          <w:p w14:paraId="527EBDD5" w14:textId="77777777" w:rsidR="00F00235" w:rsidRPr="0070092A" w:rsidRDefault="00F00235" w:rsidP="00904BF9">
            <w:pPr>
              <w:jc w:val="center"/>
              <w:rPr>
                <w:rFonts w:ascii="Calibri" w:hAnsi="Calibri" w:cs="Calibri"/>
                <w:color w:val="000000"/>
                <w:sz w:val="20"/>
                <w:szCs w:val="20"/>
              </w:rPr>
            </w:pPr>
            <w:r w:rsidRPr="0070092A">
              <w:rPr>
                <w:rFonts w:ascii="Calibri" w:hAnsi="Calibri" w:cs="Calibri"/>
                <w:color w:val="000000"/>
                <w:sz w:val="20"/>
                <w:szCs w:val="20"/>
              </w:rPr>
              <w:t>0.112</w:t>
            </w:r>
          </w:p>
          <w:p w14:paraId="73D43727" w14:textId="3B651449" w:rsidR="00F00235" w:rsidRPr="00904BF9" w:rsidRDefault="00F00235" w:rsidP="00904BF9">
            <w:pPr>
              <w:jc w:val="center"/>
              <w:rPr>
                <w:rFonts w:ascii="Calibri" w:hAnsi="Calibri" w:cs="Calibri"/>
                <w:color w:val="000000" w:themeColor="text1"/>
                <w:sz w:val="20"/>
                <w:szCs w:val="20"/>
              </w:rPr>
            </w:pPr>
            <w:r w:rsidRPr="00904BF9">
              <w:rPr>
                <w:rFonts w:ascii="Calibri" w:hAnsi="Calibri" w:cs="Calibri"/>
                <w:color w:val="000000" w:themeColor="text1"/>
                <w:sz w:val="20"/>
                <w:szCs w:val="20"/>
              </w:rPr>
              <w:t>(</w:t>
            </w:r>
            <w:r w:rsidRPr="0070092A">
              <w:rPr>
                <w:rFonts w:ascii="Calibri" w:hAnsi="Calibri" w:cs="Calibri"/>
                <w:color w:val="000000"/>
                <w:sz w:val="20"/>
                <w:szCs w:val="20"/>
              </w:rPr>
              <w:t>0.097-0.128)</w:t>
            </w:r>
          </w:p>
        </w:tc>
        <w:tc>
          <w:tcPr>
            <w:tcW w:w="1846" w:type="dxa"/>
            <w:vMerge w:val="restart"/>
            <w:shd w:val="clear" w:color="auto" w:fill="E7E6E6" w:themeFill="background2"/>
            <w:vAlign w:val="center"/>
          </w:tcPr>
          <w:p w14:paraId="248CC6AC" w14:textId="77777777" w:rsidR="00F00235" w:rsidRPr="0070092A" w:rsidRDefault="00F00235" w:rsidP="00904BF9">
            <w:pPr>
              <w:jc w:val="cente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Severe-moderate</w:t>
            </w:r>
          </w:p>
          <w:p w14:paraId="3F9C6CC5" w14:textId="33942FEC" w:rsidR="00F00235" w:rsidRPr="0070092A" w:rsidRDefault="00F00235" w:rsidP="0070092A">
            <w:pPr>
              <w:pStyle w:val="HTMLPreformatted"/>
              <w:wordWrap w:val="0"/>
              <w:jc w:val="center"/>
              <w:textAlignment w:val="baseline"/>
              <w:rPr>
                <w:rFonts w:ascii="Calibri" w:hAnsi="Calibri" w:cs="Calibri"/>
                <w:color w:val="000000"/>
                <w:lang w:val="en-US"/>
              </w:rPr>
            </w:pPr>
            <w:r w:rsidRPr="0070092A">
              <w:rPr>
                <w:rFonts w:ascii="Calibri" w:hAnsi="Calibri" w:cs="Calibri"/>
                <w:color w:val="000000"/>
                <w:lang w:val="en-US"/>
              </w:rPr>
              <w:t>0.017</w:t>
            </w:r>
          </w:p>
          <w:p w14:paraId="0AFC2157" w14:textId="56FF3092" w:rsidR="00F00235" w:rsidRPr="00904BF9" w:rsidRDefault="00F00235" w:rsidP="00904BF9">
            <w:pPr>
              <w:jc w:val="cente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Severe-mild</w:t>
            </w:r>
          </w:p>
          <w:p w14:paraId="16F747F4" w14:textId="7FAFDD7B" w:rsidR="00F00235" w:rsidRPr="0070092A" w:rsidRDefault="00F00235" w:rsidP="0070092A">
            <w:pPr>
              <w:pStyle w:val="HTMLPreformatted"/>
              <w:wordWrap w:val="0"/>
              <w:jc w:val="center"/>
              <w:textAlignment w:val="baseline"/>
              <w:rPr>
                <w:rFonts w:ascii="Calibri" w:hAnsi="Calibri" w:cs="Calibri"/>
                <w:color w:val="000000"/>
                <w:lang w:val="en-US"/>
              </w:rPr>
            </w:pPr>
            <w:r w:rsidRPr="0070092A">
              <w:rPr>
                <w:rFonts w:ascii="Calibri" w:hAnsi="Calibri" w:cs="Calibri"/>
                <w:color w:val="000000"/>
                <w:lang w:val="en-US"/>
              </w:rPr>
              <w:t>1.245e-06</w:t>
            </w:r>
          </w:p>
          <w:p w14:paraId="2B7F4A23" w14:textId="77777777" w:rsidR="00F00235" w:rsidRPr="0070092A" w:rsidRDefault="00F00235" w:rsidP="00904BF9">
            <w:pPr>
              <w:jc w:val="center"/>
              <w:rPr>
                <w:rFonts w:ascii="Calibri" w:hAnsi="Calibri" w:cs="Calibri"/>
                <w:color w:val="000000" w:themeColor="text1"/>
                <w:sz w:val="20"/>
                <w:szCs w:val="20"/>
                <w:lang w:val="en-US"/>
              </w:rPr>
            </w:pPr>
            <w:r w:rsidRPr="0070092A">
              <w:rPr>
                <w:rFonts w:ascii="Calibri" w:hAnsi="Calibri" w:cs="Calibri"/>
                <w:color w:val="000000" w:themeColor="text1"/>
                <w:sz w:val="20"/>
                <w:szCs w:val="20"/>
                <w:lang w:val="en-US"/>
              </w:rPr>
              <w:t>Moderate-mild</w:t>
            </w:r>
          </w:p>
          <w:p w14:paraId="52581EC9" w14:textId="3CCEB826" w:rsidR="00F00235" w:rsidRPr="0070092A" w:rsidRDefault="00F00235" w:rsidP="0070092A">
            <w:pPr>
              <w:pStyle w:val="HTMLPreformatted"/>
              <w:wordWrap w:val="0"/>
              <w:jc w:val="center"/>
              <w:textAlignment w:val="baseline"/>
              <w:rPr>
                <w:rFonts w:ascii="Calibri" w:hAnsi="Calibri" w:cs="Calibri"/>
                <w:color w:val="000000"/>
              </w:rPr>
            </w:pPr>
            <w:r w:rsidRPr="0070092A">
              <w:rPr>
                <w:rFonts w:ascii="Calibri" w:hAnsi="Calibri" w:cs="Calibri"/>
                <w:color w:val="000000"/>
              </w:rPr>
              <w:t>0.008</w:t>
            </w:r>
          </w:p>
        </w:tc>
      </w:tr>
      <w:tr w:rsidR="00F00235" w:rsidRPr="00EF7377" w14:paraId="6F8F31C1" w14:textId="19A1DAAA" w:rsidTr="00D52CDD">
        <w:trPr>
          <w:trHeight w:val="498"/>
        </w:trPr>
        <w:tc>
          <w:tcPr>
            <w:tcW w:w="1840" w:type="dxa"/>
            <w:shd w:val="clear" w:color="auto" w:fill="auto"/>
            <w:vAlign w:val="center"/>
          </w:tcPr>
          <w:p w14:paraId="011241B9" w14:textId="77777777" w:rsidR="00F00235" w:rsidRPr="00EF7377" w:rsidRDefault="00F00235" w:rsidP="00D031FF">
            <w:pPr>
              <w:rPr>
                <w:rFonts w:ascii="Calibri" w:hAnsi="Calibri" w:cs="Calibri"/>
                <w:color w:val="000000" w:themeColor="text1"/>
                <w:sz w:val="20"/>
                <w:szCs w:val="20"/>
              </w:rPr>
            </w:pPr>
            <w:r w:rsidRPr="00EF7377">
              <w:rPr>
                <w:rFonts w:ascii="Calibri" w:hAnsi="Calibri" w:cs="Calibri"/>
                <w:color w:val="000000" w:themeColor="text1"/>
                <w:sz w:val="20"/>
                <w:szCs w:val="20"/>
              </w:rPr>
              <w:t>Moderate impaired</w:t>
            </w:r>
          </w:p>
        </w:tc>
        <w:tc>
          <w:tcPr>
            <w:tcW w:w="1421" w:type="dxa"/>
            <w:shd w:val="clear" w:color="auto" w:fill="auto"/>
            <w:vAlign w:val="center"/>
          </w:tcPr>
          <w:p w14:paraId="347010F4"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0.034 (0.003)</w:t>
            </w:r>
          </w:p>
        </w:tc>
        <w:tc>
          <w:tcPr>
            <w:tcW w:w="1417" w:type="dxa"/>
            <w:shd w:val="clear" w:color="auto" w:fill="auto"/>
            <w:vAlign w:val="center"/>
          </w:tcPr>
          <w:p w14:paraId="4A4723B4"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0.056</w:t>
            </w:r>
          </w:p>
          <w:p w14:paraId="2631852D"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(0.048-0.064)</w:t>
            </w:r>
          </w:p>
        </w:tc>
        <w:tc>
          <w:tcPr>
            <w:tcW w:w="1559" w:type="dxa"/>
          </w:tcPr>
          <w:p w14:paraId="2CD8611D" w14:textId="77777777" w:rsidR="00F00235" w:rsidRPr="0070092A" w:rsidRDefault="00F00235" w:rsidP="0070092A">
            <w:pPr>
              <w:jc w:val="center"/>
              <w:rPr>
                <w:rFonts w:ascii="Calibri" w:hAnsi="Calibri"/>
                <w:color w:val="000000"/>
                <w:sz w:val="20"/>
                <w:szCs w:val="20"/>
              </w:rPr>
            </w:pPr>
            <w:r w:rsidRPr="0070092A">
              <w:rPr>
                <w:rFonts w:ascii="Calibri" w:hAnsi="Calibri"/>
                <w:color w:val="000000"/>
                <w:sz w:val="20"/>
                <w:szCs w:val="20"/>
              </w:rPr>
              <w:t>0.091</w:t>
            </w:r>
          </w:p>
          <w:p w14:paraId="14D66032" w14:textId="04126111" w:rsidR="00F00235" w:rsidRPr="006140C0" w:rsidRDefault="00F00235" w:rsidP="00D031FF">
            <w:pPr>
              <w:jc w:val="center"/>
              <w:rPr>
                <w:rFonts w:ascii="Calibri" w:hAnsi="Calibri" w:cs="Calibri"/>
                <w:color w:val="000000" w:themeColor="text1"/>
                <w:sz w:val="20"/>
                <w:szCs w:val="20"/>
              </w:rPr>
            </w:pPr>
            <w:r w:rsidRPr="0070092A">
              <w:rPr>
                <w:rFonts w:ascii="Calibri" w:hAnsi="Calibri"/>
                <w:color w:val="000000"/>
                <w:sz w:val="20"/>
                <w:szCs w:val="20"/>
              </w:rPr>
              <w:t>(0.078-0.104)</w:t>
            </w:r>
          </w:p>
        </w:tc>
        <w:tc>
          <w:tcPr>
            <w:tcW w:w="1559" w:type="dxa"/>
            <w:shd w:val="clear" w:color="auto" w:fill="E7E6E6" w:themeFill="background2"/>
            <w:vAlign w:val="center"/>
          </w:tcPr>
          <w:p w14:paraId="54CEC3CC" w14:textId="6CEE80F6"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0.067 (0.005)</w:t>
            </w:r>
          </w:p>
        </w:tc>
        <w:tc>
          <w:tcPr>
            <w:tcW w:w="1422" w:type="dxa"/>
            <w:shd w:val="clear" w:color="auto" w:fill="E7E6E6" w:themeFill="background2"/>
            <w:vAlign w:val="center"/>
          </w:tcPr>
          <w:p w14:paraId="1B3A48A5"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0.054</w:t>
            </w:r>
          </w:p>
          <w:p w14:paraId="2601AC1F"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(0.046-0.062)</w:t>
            </w:r>
          </w:p>
        </w:tc>
        <w:tc>
          <w:tcPr>
            <w:tcW w:w="1838" w:type="dxa"/>
            <w:vMerge/>
            <w:shd w:val="clear" w:color="auto" w:fill="E7E6E6" w:themeFill="background2"/>
            <w:vAlign w:val="center"/>
          </w:tcPr>
          <w:p w14:paraId="2934F45C" w14:textId="77777777" w:rsidR="00F00235" w:rsidRPr="00EF7377" w:rsidRDefault="00F00235" w:rsidP="00D031FF">
            <w:pPr>
              <w:pStyle w:val="HTMLPreformatted"/>
              <w:textAlignment w:val="baseline"/>
              <w:rPr>
                <w:rFonts w:ascii="Calibri" w:hAnsi="Calibri" w:cs="Calibri"/>
                <w:color w:val="000000" w:themeColor="text1"/>
                <w:lang w:val="en-US"/>
              </w:rPr>
            </w:pPr>
          </w:p>
        </w:tc>
        <w:tc>
          <w:tcPr>
            <w:tcW w:w="1556" w:type="dxa"/>
            <w:shd w:val="clear" w:color="auto" w:fill="E7E6E6" w:themeFill="background2"/>
            <w:vAlign w:val="bottom"/>
          </w:tcPr>
          <w:p w14:paraId="3EC88CFA" w14:textId="77777777" w:rsidR="00F00235" w:rsidRPr="0070092A" w:rsidRDefault="00F00235" w:rsidP="0070092A">
            <w:pPr>
              <w:jc w:val="center"/>
              <w:rPr>
                <w:rFonts w:ascii="Calibri" w:hAnsi="Calibri" w:cs="Calibri"/>
                <w:color w:val="000000"/>
                <w:sz w:val="20"/>
                <w:szCs w:val="20"/>
              </w:rPr>
            </w:pPr>
            <w:r w:rsidRPr="0070092A">
              <w:rPr>
                <w:rFonts w:ascii="Calibri" w:hAnsi="Calibri" w:cs="Calibri"/>
                <w:color w:val="000000"/>
                <w:sz w:val="20"/>
                <w:szCs w:val="20"/>
              </w:rPr>
              <w:t>0.087</w:t>
            </w:r>
          </w:p>
          <w:p w14:paraId="5FC888AD" w14:textId="678B746D" w:rsidR="00F00235" w:rsidRPr="0070092A" w:rsidRDefault="00F00235" w:rsidP="0070092A">
            <w:pPr>
              <w:jc w:val="center"/>
              <w:rPr>
                <w:rFonts w:ascii="Calibri" w:hAnsi="Calibri" w:cstheme="minorBidi"/>
                <w:color w:val="000000"/>
              </w:rPr>
            </w:pPr>
            <w:r w:rsidRPr="00D031FF">
              <w:rPr>
                <w:rFonts w:ascii="Calibri" w:hAnsi="Calibri" w:cstheme="minorBidi"/>
                <w:color w:val="000000"/>
                <w:sz w:val="20"/>
                <w:szCs w:val="20"/>
              </w:rPr>
              <w:t>(</w:t>
            </w:r>
            <w:r w:rsidRPr="00D031FF">
              <w:rPr>
                <w:rFonts w:ascii="Calibri" w:hAnsi="Calibri" w:cs="Calibri"/>
                <w:color w:val="000000"/>
                <w:sz w:val="20"/>
                <w:szCs w:val="20"/>
              </w:rPr>
              <w:t>0.074-0.101)</w:t>
            </w:r>
          </w:p>
        </w:tc>
        <w:tc>
          <w:tcPr>
            <w:tcW w:w="1846" w:type="dxa"/>
            <w:vMerge/>
            <w:shd w:val="clear" w:color="auto" w:fill="E7E6E6" w:themeFill="background2"/>
          </w:tcPr>
          <w:p w14:paraId="714E76D5" w14:textId="2F54B5A0" w:rsidR="00F00235" w:rsidRPr="00EF7377" w:rsidRDefault="00F00235" w:rsidP="00D031FF">
            <w:pPr>
              <w:pStyle w:val="HTMLPreformatted"/>
              <w:textAlignment w:val="baseline"/>
              <w:rPr>
                <w:rFonts w:ascii="Calibri" w:hAnsi="Calibri" w:cs="Calibri"/>
                <w:color w:val="000000" w:themeColor="text1"/>
                <w:lang w:val="en-US"/>
              </w:rPr>
            </w:pPr>
          </w:p>
        </w:tc>
      </w:tr>
      <w:tr w:rsidR="00F00235" w:rsidRPr="00EF7377" w14:paraId="3E30189D" w14:textId="6A31C9BB" w:rsidTr="00D52CDD">
        <w:trPr>
          <w:trHeight w:val="498"/>
        </w:trPr>
        <w:tc>
          <w:tcPr>
            <w:tcW w:w="1840" w:type="dxa"/>
            <w:shd w:val="clear" w:color="auto" w:fill="auto"/>
            <w:vAlign w:val="center"/>
          </w:tcPr>
          <w:p w14:paraId="6374AC20" w14:textId="77777777" w:rsidR="00F00235" w:rsidRPr="00EF7377" w:rsidRDefault="00F00235" w:rsidP="00D031FF">
            <w:pPr>
              <w:rPr>
                <w:rFonts w:ascii="Calibri" w:hAnsi="Calibri" w:cs="Calibri"/>
                <w:color w:val="000000" w:themeColor="text1"/>
                <w:sz w:val="20"/>
                <w:szCs w:val="20"/>
              </w:rPr>
            </w:pPr>
            <w:r w:rsidRPr="00EF7377">
              <w:rPr>
                <w:rFonts w:ascii="Calibri" w:hAnsi="Calibri" w:cs="Calibri"/>
                <w:color w:val="000000" w:themeColor="text1"/>
                <w:sz w:val="20"/>
                <w:szCs w:val="20"/>
              </w:rPr>
              <w:t>Mild impaired</w:t>
            </w:r>
          </w:p>
        </w:tc>
        <w:tc>
          <w:tcPr>
            <w:tcW w:w="1421" w:type="dxa"/>
            <w:shd w:val="clear" w:color="auto" w:fill="auto"/>
            <w:vAlign w:val="center"/>
          </w:tcPr>
          <w:p w14:paraId="0DFC40F0"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0.022 (0.002)</w:t>
            </w:r>
          </w:p>
        </w:tc>
        <w:tc>
          <w:tcPr>
            <w:tcW w:w="1417" w:type="dxa"/>
            <w:shd w:val="clear" w:color="auto" w:fill="auto"/>
            <w:vAlign w:val="center"/>
          </w:tcPr>
          <w:p w14:paraId="2153ED96"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0.037</w:t>
            </w:r>
          </w:p>
          <w:p w14:paraId="2BCE6863"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(0.031-0.043)</w:t>
            </w:r>
          </w:p>
        </w:tc>
        <w:tc>
          <w:tcPr>
            <w:tcW w:w="1559" w:type="dxa"/>
          </w:tcPr>
          <w:p w14:paraId="5022803F" w14:textId="77777777" w:rsidR="00F00235" w:rsidRPr="0070092A" w:rsidRDefault="00F00235" w:rsidP="0070092A">
            <w:pPr>
              <w:jc w:val="center"/>
              <w:rPr>
                <w:rFonts w:ascii="Calibri" w:hAnsi="Calibri"/>
                <w:color w:val="000000"/>
                <w:sz w:val="20"/>
                <w:szCs w:val="20"/>
              </w:rPr>
            </w:pPr>
            <w:r w:rsidRPr="0070092A">
              <w:rPr>
                <w:rFonts w:ascii="Calibri" w:hAnsi="Calibri"/>
                <w:color w:val="000000"/>
                <w:sz w:val="20"/>
                <w:szCs w:val="20"/>
              </w:rPr>
              <w:t>0.060</w:t>
            </w:r>
          </w:p>
          <w:p w14:paraId="32CD086C" w14:textId="569EDE22" w:rsidR="00F00235" w:rsidRPr="006140C0" w:rsidRDefault="00F00235" w:rsidP="00D031FF">
            <w:pPr>
              <w:jc w:val="center"/>
              <w:rPr>
                <w:rFonts w:ascii="Calibri" w:hAnsi="Calibri" w:cs="Calibri"/>
                <w:color w:val="000000" w:themeColor="text1"/>
                <w:sz w:val="20"/>
                <w:szCs w:val="20"/>
              </w:rPr>
            </w:pPr>
            <w:r w:rsidRPr="0070092A">
              <w:rPr>
                <w:rFonts w:ascii="Calibri" w:hAnsi="Calibri"/>
                <w:color w:val="000000"/>
                <w:sz w:val="20"/>
                <w:szCs w:val="20"/>
              </w:rPr>
              <w:t>(0.050-0.070)</w:t>
            </w:r>
          </w:p>
        </w:tc>
        <w:tc>
          <w:tcPr>
            <w:tcW w:w="1559" w:type="dxa"/>
            <w:shd w:val="clear" w:color="auto" w:fill="E7E6E6" w:themeFill="background2"/>
            <w:vAlign w:val="center"/>
          </w:tcPr>
          <w:p w14:paraId="28877017" w14:textId="7F351755"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0.048 (0.005)</w:t>
            </w:r>
          </w:p>
        </w:tc>
        <w:tc>
          <w:tcPr>
            <w:tcW w:w="1422" w:type="dxa"/>
            <w:shd w:val="clear" w:color="auto" w:fill="E7E6E6" w:themeFill="background2"/>
            <w:vAlign w:val="center"/>
          </w:tcPr>
          <w:p w14:paraId="6EE3D8D3"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0.039</w:t>
            </w:r>
          </w:p>
          <w:p w14:paraId="360218E1" w14:textId="77777777" w:rsidR="00F00235" w:rsidRPr="00EF7377" w:rsidRDefault="00F00235" w:rsidP="00D031FF">
            <w:pPr>
              <w:jc w:val="center"/>
              <w:rPr>
                <w:rFonts w:ascii="Calibri" w:hAnsi="Calibri" w:cs="Calibri"/>
                <w:color w:val="000000" w:themeColor="text1"/>
                <w:sz w:val="20"/>
                <w:szCs w:val="20"/>
              </w:rPr>
            </w:pPr>
            <w:r w:rsidRPr="00EF7377">
              <w:rPr>
                <w:rFonts w:ascii="Calibri" w:hAnsi="Calibri" w:cs="Calibri"/>
                <w:color w:val="000000" w:themeColor="text1"/>
                <w:sz w:val="20"/>
                <w:szCs w:val="20"/>
              </w:rPr>
              <w:t>(0.031-0.047)</w:t>
            </w:r>
          </w:p>
        </w:tc>
        <w:tc>
          <w:tcPr>
            <w:tcW w:w="1838" w:type="dxa"/>
            <w:vMerge/>
            <w:shd w:val="clear" w:color="auto" w:fill="E7E6E6" w:themeFill="background2"/>
            <w:vAlign w:val="center"/>
          </w:tcPr>
          <w:p w14:paraId="09813DE4" w14:textId="77777777" w:rsidR="00F00235" w:rsidRPr="00EF7377" w:rsidRDefault="00F00235" w:rsidP="00D031FF">
            <w:pPr>
              <w:pStyle w:val="HTMLPreformatted"/>
              <w:textAlignment w:val="baseline"/>
              <w:rPr>
                <w:rFonts w:ascii="Calibri" w:hAnsi="Calibri" w:cs="Calibri"/>
                <w:color w:val="000000" w:themeColor="text1"/>
                <w:lang w:val="en-US"/>
              </w:rPr>
            </w:pPr>
          </w:p>
        </w:tc>
        <w:tc>
          <w:tcPr>
            <w:tcW w:w="1556" w:type="dxa"/>
            <w:shd w:val="clear" w:color="auto" w:fill="E7E6E6" w:themeFill="background2"/>
            <w:vAlign w:val="bottom"/>
          </w:tcPr>
          <w:p w14:paraId="7E51E37B" w14:textId="77777777" w:rsidR="00F00235" w:rsidRPr="0070092A" w:rsidRDefault="00F00235" w:rsidP="0070092A">
            <w:pPr>
              <w:jc w:val="center"/>
              <w:rPr>
                <w:rFonts w:ascii="Calibri" w:hAnsi="Calibri" w:cs="Calibri"/>
                <w:color w:val="000000"/>
                <w:sz w:val="20"/>
                <w:szCs w:val="20"/>
              </w:rPr>
            </w:pPr>
            <w:r w:rsidRPr="0070092A">
              <w:rPr>
                <w:rFonts w:ascii="Calibri" w:hAnsi="Calibri" w:cs="Calibri"/>
                <w:color w:val="000000"/>
                <w:sz w:val="20"/>
                <w:szCs w:val="20"/>
              </w:rPr>
              <w:t>0.063</w:t>
            </w:r>
          </w:p>
          <w:p w14:paraId="727907BC" w14:textId="79D65B90" w:rsidR="00F00235" w:rsidRPr="0070092A" w:rsidRDefault="00F00235" w:rsidP="0070092A">
            <w:pPr>
              <w:jc w:val="center"/>
              <w:rPr>
                <w:rFonts w:ascii="Calibri" w:hAnsi="Calibri" w:cstheme="minorBidi"/>
                <w:color w:val="000000"/>
              </w:rPr>
            </w:pPr>
            <w:r w:rsidRPr="00D031FF">
              <w:rPr>
                <w:rFonts w:ascii="Calibri" w:hAnsi="Calibri" w:cstheme="minorBidi"/>
                <w:color w:val="000000"/>
                <w:sz w:val="20"/>
                <w:szCs w:val="20"/>
              </w:rPr>
              <w:t>(</w:t>
            </w:r>
            <w:r w:rsidRPr="00D031FF">
              <w:rPr>
                <w:rFonts w:ascii="Calibri" w:hAnsi="Calibri" w:cs="Calibri"/>
                <w:color w:val="000000"/>
                <w:sz w:val="20"/>
                <w:szCs w:val="20"/>
              </w:rPr>
              <w:t>0.050-0.075)</w:t>
            </w:r>
          </w:p>
        </w:tc>
        <w:tc>
          <w:tcPr>
            <w:tcW w:w="1846" w:type="dxa"/>
            <w:vMerge/>
            <w:shd w:val="clear" w:color="auto" w:fill="E7E6E6" w:themeFill="background2"/>
          </w:tcPr>
          <w:p w14:paraId="1314EA9F" w14:textId="2B302E9D" w:rsidR="00F00235" w:rsidRPr="00EF7377" w:rsidRDefault="00F00235" w:rsidP="00D031FF">
            <w:pPr>
              <w:pStyle w:val="HTMLPreformatted"/>
              <w:textAlignment w:val="baseline"/>
              <w:rPr>
                <w:rFonts w:ascii="Calibri" w:hAnsi="Calibri" w:cs="Calibri"/>
                <w:color w:val="000000" w:themeColor="text1"/>
                <w:lang w:val="en-US"/>
              </w:rPr>
            </w:pPr>
          </w:p>
        </w:tc>
      </w:tr>
      <w:tr w:rsidR="00362935" w:rsidRPr="00325DE2" w14:paraId="39F8AEF7" w14:textId="24798784" w:rsidTr="00D52CDD">
        <w:trPr>
          <w:trHeight w:val="498"/>
        </w:trPr>
        <w:tc>
          <w:tcPr>
            <w:tcW w:w="14461" w:type="dxa"/>
            <w:gridSpan w:val="9"/>
          </w:tcPr>
          <w:p w14:paraId="188ECBBC" w14:textId="6012B9A1" w:rsidR="00BC4419" w:rsidRPr="0070092A" w:rsidRDefault="004871FD" w:rsidP="004871FD">
            <w:pPr>
              <w:ind w:right="792"/>
              <w:jc w:val="both"/>
              <w:rPr>
                <w:rFonts w:ascii="Calibri" w:hAnsi="Calibri" w:cs="Calibri"/>
                <w:i/>
                <w:color w:val="000000" w:themeColor="text1"/>
                <w:sz w:val="16"/>
                <w:szCs w:val="16"/>
                <w:shd w:val="clear" w:color="auto" w:fill="FFFFFF"/>
                <w:lang w:val="en-US"/>
              </w:rPr>
            </w:pPr>
            <w:r w:rsidRPr="0070092A">
              <w:rPr>
                <w:rFonts w:ascii="Calibri" w:hAnsi="Calibri" w:cs="Calibri"/>
                <w:i/>
                <w:color w:val="000000" w:themeColor="text1"/>
                <w:sz w:val="16"/>
                <w:szCs w:val="16"/>
                <w:shd w:val="clear" w:color="auto" w:fill="FFFFFF"/>
                <w:vertAlign w:val="superscript"/>
                <w:lang w:val="en-US"/>
              </w:rPr>
              <w:t>a</w:t>
            </w:r>
            <w:r w:rsidR="00BC4419" w:rsidRPr="0070092A">
              <w:rPr>
                <w:rFonts w:ascii="Calibri" w:hAnsi="Calibri" w:cs="Calibri"/>
                <w:i/>
                <w:color w:val="000000" w:themeColor="text1"/>
                <w:sz w:val="16"/>
                <w:szCs w:val="16"/>
                <w:shd w:val="clear" w:color="auto" w:fill="FFFFFF"/>
                <w:lang w:val="en-US"/>
              </w:rPr>
              <w:t>SNP-h</w:t>
            </w:r>
            <w:r w:rsidR="00BC4419">
              <w:rPr>
                <w:rFonts w:ascii="Calibri" w:hAnsi="Calibri" w:cs="Calibri"/>
                <w:i/>
                <w:color w:val="000000" w:themeColor="text1"/>
                <w:sz w:val="16"/>
                <w:szCs w:val="16"/>
                <w:shd w:val="clear" w:color="auto" w:fill="FFFFFF"/>
                <w:vertAlign w:val="superscript"/>
                <w:lang w:val="en-US"/>
              </w:rPr>
              <w:t>2</w:t>
            </w:r>
            <w:r w:rsidR="00BC4419">
              <w:rPr>
                <w:rFonts w:ascii="Calibri" w:hAnsi="Calibri" w:cs="Calibri"/>
                <w:i/>
                <w:color w:val="000000" w:themeColor="text1"/>
                <w:sz w:val="16"/>
                <w:szCs w:val="16"/>
                <w:shd w:val="clear" w:color="auto" w:fill="FFFFFF"/>
                <w:lang w:val="en-US"/>
              </w:rPr>
              <w:t xml:space="preserve"> on observed scale </w:t>
            </w:r>
          </w:p>
          <w:p w14:paraId="4C360E93" w14:textId="43DCB567" w:rsidR="00BC4419" w:rsidRPr="0070092A" w:rsidRDefault="004871FD" w:rsidP="00BC4419">
            <w:pPr>
              <w:ind w:right="792"/>
              <w:jc w:val="both"/>
              <w:rPr>
                <w:rFonts w:ascii="Calibri" w:hAnsi="Calibri" w:cs="Calibri"/>
                <w:i/>
                <w:color w:val="000000" w:themeColor="text1"/>
                <w:sz w:val="16"/>
                <w:szCs w:val="16"/>
                <w:lang w:val="en-US"/>
              </w:rPr>
            </w:pPr>
            <w:r w:rsidRPr="0070092A">
              <w:rPr>
                <w:rFonts w:ascii="Calibri" w:hAnsi="Calibri" w:cs="Calibri"/>
                <w:i/>
                <w:color w:val="000000" w:themeColor="text1"/>
                <w:sz w:val="16"/>
                <w:szCs w:val="16"/>
                <w:vertAlign w:val="superscript"/>
                <w:lang w:val="en-US"/>
              </w:rPr>
              <w:t>b</w:t>
            </w:r>
            <w:r w:rsidR="00BC4419" w:rsidRPr="00577E8E">
              <w:rPr>
                <w:rFonts w:ascii="Calibri" w:hAnsi="Calibri" w:cs="Calibri"/>
                <w:i/>
                <w:color w:val="000000" w:themeColor="text1"/>
                <w:sz w:val="16"/>
                <w:szCs w:val="16"/>
                <w:shd w:val="clear" w:color="auto" w:fill="FFFFFF"/>
                <w:lang w:val="en-US"/>
              </w:rPr>
              <w:t>SNP-h</w:t>
            </w:r>
            <w:r w:rsidR="00BC4419">
              <w:rPr>
                <w:rFonts w:ascii="Calibri" w:hAnsi="Calibri" w:cs="Calibri"/>
                <w:i/>
                <w:color w:val="000000" w:themeColor="text1"/>
                <w:sz w:val="16"/>
                <w:szCs w:val="16"/>
                <w:shd w:val="clear" w:color="auto" w:fill="FFFFFF"/>
                <w:vertAlign w:val="superscript"/>
                <w:lang w:val="en-US"/>
              </w:rPr>
              <w:t>2</w:t>
            </w:r>
            <w:r w:rsidR="00BC4419">
              <w:rPr>
                <w:rFonts w:ascii="Calibri" w:hAnsi="Calibri" w:cs="Calibri"/>
                <w:i/>
                <w:color w:val="000000" w:themeColor="text1"/>
                <w:sz w:val="16"/>
                <w:szCs w:val="16"/>
                <w:shd w:val="clear" w:color="auto" w:fill="FFFFFF"/>
                <w:lang w:val="en-US"/>
              </w:rPr>
              <w:t xml:space="preserve"> on liability scale, </w:t>
            </w:r>
            <w:r w:rsidR="00BC4419">
              <w:rPr>
                <w:rFonts w:ascii="Calibri" w:hAnsi="Calibri" w:cs="Calibri"/>
                <w:i/>
                <w:color w:val="000000" w:themeColor="text1"/>
                <w:sz w:val="16"/>
                <w:szCs w:val="16"/>
                <w:lang w:val="en-US"/>
              </w:rPr>
              <w:t>c</w:t>
            </w:r>
            <w:r w:rsidR="00BC4419" w:rsidRPr="00577E8E">
              <w:rPr>
                <w:rFonts w:ascii="Calibri" w:hAnsi="Calibri" w:cs="Calibri"/>
                <w:i/>
                <w:color w:val="000000" w:themeColor="text1"/>
                <w:sz w:val="16"/>
                <w:szCs w:val="16"/>
                <w:lang w:val="en-US"/>
              </w:rPr>
              <w:t>onverted</w:t>
            </w:r>
            <w:r w:rsidR="00BC4419">
              <w:rPr>
                <w:rFonts w:ascii="Calibri" w:hAnsi="Calibri" w:cs="Calibri"/>
                <w:i/>
                <w:color w:val="000000" w:themeColor="text1"/>
                <w:sz w:val="16"/>
                <w:szCs w:val="16"/>
                <w:lang w:val="en-US"/>
              </w:rPr>
              <w:t xml:space="preserve"> from observed scale using method</w:t>
            </w:r>
            <w:r w:rsidR="00BC4419" w:rsidRPr="00577E8E">
              <w:rPr>
                <w:rFonts w:ascii="Calibri" w:hAnsi="Calibri" w:cs="Calibri"/>
                <w:i/>
                <w:color w:val="000000" w:themeColor="text1"/>
                <w:sz w:val="16"/>
                <w:szCs w:val="16"/>
                <w:lang w:val="en-US"/>
              </w:rPr>
              <w:t xml:space="preserve"> in Yap et al. </w:t>
            </w:r>
            <w:r w:rsidR="00BC4419" w:rsidRPr="0070092A">
              <w:rPr>
                <w:rFonts w:ascii="Calibri" w:hAnsi="Calibri" w:cs="Calibri"/>
                <w:i/>
                <w:color w:val="000000" w:themeColor="text1"/>
                <w:sz w:val="16"/>
                <w:szCs w:val="16"/>
                <w:lang w:val="en-US"/>
              </w:rPr>
              <w:t>(2018)</w:t>
            </w:r>
            <w:r w:rsidR="00BC4419" w:rsidRPr="00EF7377">
              <w:rPr>
                <w:rFonts w:ascii="Calibri" w:hAnsi="Calibri" w:cs="Calibri"/>
                <w:i/>
                <w:color w:val="000000" w:themeColor="text1"/>
                <w:sz w:val="16"/>
                <w:szCs w:val="16"/>
              </w:rPr>
              <w:fldChar w:fldCharType="begin">
                <w:fldData xml:space="preserve">PEVuZE5vdGU+PENpdGU+PEF1dGhvcj5ZYXA8L0F1dGhvcj48WWVhcj4yMDE4PC9ZZWFyPjxSZWNO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</w:fldData>
              </w:fldChar>
            </w:r>
            <w:r w:rsidR="004F304F" w:rsidRPr="00D52CDD">
              <w:rPr>
                <w:rFonts w:ascii="Calibri" w:hAnsi="Calibri" w:cs="Calibri"/>
                <w:i/>
                <w:color w:val="000000" w:themeColor="text1"/>
                <w:sz w:val="16"/>
                <w:szCs w:val="16"/>
                <w:lang w:val="en-US"/>
              </w:rPr>
              <w:instrText xml:space="preserve"> ADDIN EN.CITE </w:instrText>
            </w:r>
            <w:r w:rsidR="004F304F">
              <w:rPr>
                <w:rFonts w:ascii="Calibri" w:hAnsi="Calibri" w:cs="Calibri"/>
                <w:i/>
                <w:color w:val="000000" w:themeColor="text1"/>
                <w:sz w:val="16"/>
                <w:szCs w:val="16"/>
              </w:rPr>
              <w:fldChar w:fldCharType="begin">
                <w:fldData xml:space="preserve">PEVuZE5vdGU+PENpdGU+PEF1dGhvcj5ZYXA8L0F1dGhvcj48WWVhcj4yMDE4PC9ZZWFyPjxSZWNO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</w:fldData>
              </w:fldChar>
            </w:r>
            <w:r w:rsidR="004F304F" w:rsidRPr="00D52CDD">
              <w:rPr>
                <w:rFonts w:ascii="Calibri" w:hAnsi="Calibri" w:cs="Calibri"/>
                <w:i/>
                <w:color w:val="000000" w:themeColor="text1"/>
                <w:sz w:val="16"/>
                <w:szCs w:val="16"/>
                <w:lang w:val="en-US"/>
              </w:rPr>
              <w:instrText xml:space="preserve"> ADDIN EN.CITE.DATA </w:instrText>
            </w:r>
            <w:r w:rsidR="004F304F">
              <w:rPr>
                <w:rFonts w:ascii="Calibri" w:hAnsi="Calibri" w:cs="Calibri"/>
                <w:i/>
                <w:color w:val="000000" w:themeColor="text1"/>
                <w:sz w:val="16"/>
                <w:szCs w:val="16"/>
              </w:rPr>
            </w:r>
            <w:r w:rsidR="004F304F">
              <w:rPr>
                <w:rFonts w:ascii="Calibri" w:hAnsi="Calibri" w:cs="Calibri"/>
                <w:i/>
                <w:color w:val="000000" w:themeColor="text1"/>
                <w:sz w:val="16"/>
                <w:szCs w:val="16"/>
              </w:rPr>
              <w:fldChar w:fldCharType="end"/>
            </w:r>
            <w:r w:rsidR="00BC4419" w:rsidRPr="00EF7377">
              <w:rPr>
                <w:rFonts w:ascii="Calibri" w:hAnsi="Calibri" w:cs="Calibri"/>
                <w:i/>
                <w:color w:val="000000" w:themeColor="text1"/>
                <w:sz w:val="16"/>
                <w:szCs w:val="16"/>
              </w:rPr>
            </w:r>
            <w:r w:rsidR="00BC4419" w:rsidRPr="00EF7377">
              <w:rPr>
                <w:rFonts w:ascii="Calibri" w:hAnsi="Calibri" w:cs="Calibri"/>
                <w:i/>
                <w:color w:val="000000" w:themeColor="text1"/>
                <w:sz w:val="16"/>
                <w:szCs w:val="16"/>
              </w:rPr>
              <w:fldChar w:fldCharType="separate"/>
            </w:r>
            <w:r w:rsidR="004F304F" w:rsidRPr="004F304F">
              <w:rPr>
                <w:rFonts w:ascii="Calibri" w:hAnsi="Calibri" w:cs="Calibri"/>
                <w:i/>
                <w:noProof/>
                <w:color w:val="000000" w:themeColor="text1"/>
                <w:sz w:val="16"/>
                <w:szCs w:val="16"/>
                <w:vertAlign w:val="superscript"/>
                <w:lang w:val="en-US"/>
              </w:rPr>
              <w:t>11</w:t>
            </w:r>
            <w:r w:rsidR="00BC4419" w:rsidRPr="00EF7377">
              <w:rPr>
                <w:rFonts w:ascii="Calibri" w:hAnsi="Calibri" w:cs="Calibri"/>
                <w:i/>
                <w:color w:val="000000" w:themeColor="text1"/>
                <w:sz w:val="16"/>
                <w:szCs w:val="16"/>
              </w:rPr>
              <w:fldChar w:fldCharType="end"/>
            </w:r>
          </w:p>
          <w:p w14:paraId="560FA550" w14:textId="6B0F0527" w:rsidR="00BC4419" w:rsidRPr="0070092A" w:rsidRDefault="00BC4419" w:rsidP="004871FD">
            <w:pPr>
              <w:ind w:right="792"/>
              <w:jc w:val="both"/>
              <w:rPr>
                <w:rFonts w:ascii="Calibri" w:hAnsi="Calibri" w:cs="Calibri"/>
                <w:i/>
                <w:color w:val="000000" w:themeColor="text1"/>
                <w:sz w:val="16"/>
                <w:szCs w:val="16"/>
                <w:lang w:val="en-US"/>
              </w:rPr>
            </w:pPr>
            <w:r>
              <w:rPr>
                <w:rFonts w:ascii="Calibri" w:hAnsi="Calibri" w:cs="Calibri"/>
                <w:i/>
                <w:color w:val="000000" w:themeColor="text1"/>
                <w:sz w:val="16"/>
                <w:szCs w:val="16"/>
                <w:vertAlign w:val="superscript"/>
                <w:lang w:val="en-US"/>
              </w:rPr>
              <w:t>c</w:t>
            </w:r>
            <w:r w:rsidRPr="00577E8E">
              <w:rPr>
                <w:rFonts w:ascii="Calibri" w:hAnsi="Calibri" w:cs="Calibri"/>
                <w:i/>
                <w:color w:val="000000" w:themeColor="text1"/>
                <w:sz w:val="16"/>
                <w:szCs w:val="16"/>
                <w:shd w:val="clear" w:color="auto" w:fill="FFFFFF"/>
                <w:lang w:val="en-US"/>
              </w:rPr>
              <w:t>SNP-h</w:t>
            </w:r>
            <w:r>
              <w:rPr>
                <w:rFonts w:ascii="Calibri" w:hAnsi="Calibri" w:cs="Calibri"/>
                <w:i/>
                <w:color w:val="000000" w:themeColor="text1"/>
                <w:sz w:val="16"/>
                <w:szCs w:val="16"/>
                <w:shd w:val="clear" w:color="auto" w:fill="FFFFFF"/>
                <w:vertAlign w:val="superscript"/>
                <w:lang w:val="en-US"/>
              </w:rPr>
              <w:t>2</w:t>
            </w:r>
            <w:r>
              <w:rPr>
                <w:rFonts w:ascii="Calibri" w:hAnsi="Calibri" w:cs="Calibri"/>
                <w:i/>
                <w:color w:val="000000" w:themeColor="text1"/>
                <w:sz w:val="16"/>
                <w:szCs w:val="16"/>
                <w:shd w:val="clear" w:color="auto" w:fill="FFFFFF"/>
                <w:lang w:val="en-US"/>
              </w:rPr>
              <w:t xml:space="preserve"> on observed scale </w:t>
            </w:r>
            <w:r w:rsidR="00C10D95">
              <w:rPr>
                <w:rFonts w:ascii="Calibri" w:hAnsi="Calibri" w:cs="Calibri"/>
                <w:i/>
                <w:color w:val="000000" w:themeColor="text1"/>
                <w:sz w:val="16"/>
                <w:szCs w:val="16"/>
                <w:shd w:val="clear" w:color="auto" w:fill="FFFFFF"/>
                <w:lang w:val="en-US"/>
              </w:rPr>
              <w:t>based on 50:50 case-control ascertainment</w:t>
            </w:r>
          </w:p>
          <w:p w14:paraId="5848B651" w14:textId="1CB8728B" w:rsidR="003A2441" w:rsidRPr="0070092A" w:rsidRDefault="00BC4419" w:rsidP="004871FD">
            <w:pPr>
              <w:ind w:right="792"/>
              <w:jc w:val="both"/>
              <w:rPr>
                <w:rFonts w:ascii="Calibri" w:hAnsi="Calibri" w:cs="Calibri"/>
                <w:i/>
                <w:color w:val="000000" w:themeColor="text1"/>
                <w:sz w:val="16"/>
                <w:szCs w:val="16"/>
                <w:shd w:val="clear" w:color="auto" w:fill="FFFFFF"/>
                <w:vertAlign w:val="superscript"/>
                <w:lang w:val="en-US"/>
              </w:rPr>
            </w:pPr>
            <w:r>
              <w:rPr>
                <w:rFonts w:ascii="Calibri" w:hAnsi="Calibri" w:cs="Calibri"/>
                <w:i/>
                <w:color w:val="000000" w:themeColor="text1"/>
                <w:sz w:val="16"/>
                <w:szCs w:val="16"/>
                <w:vertAlign w:val="superscript"/>
                <w:lang w:val="en-US"/>
              </w:rPr>
              <w:t>d</w:t>
            </w:r>
            <w:r w:rsidR="004871FD" w:rsidRPr="0070092A">
              <w:rPr>
                <w:rFonts w:ascii="Calibri" w:hAnsi="Calibri" w:cs="Calibri"/>
                <w:i/>
                <w:color w:val="000000" w:themeColor="text1"/>
                <w:sz w:val="16"/>
                <w:szCs w:val="16"/>
                <w:lang w:val="en-US"/>
              </w:rPr>
              <w:t>P-value derived from the Delta method which tests significant difference between estimates</w:t>
            </w:r>
            <w:r w:rsidR="003A2441" w:rsidRPr="0070092A">
              <w:rPr>
                <w:rFonts w:ascii="Calibri" w:hAnsi="Calibri" w:cs="Calibri"/>
                <w:i/>
                <w:color w:val="000000" w:themeColor="text1"/>
                <w:sz w:val="16"/>
                <w:szCs w:val="16"/>
                <w:lang w:val="en-US"/>
              </w:rPr>
              <w:t xml:space="preserve"> </w:t>
            </w:r>
            <w:r>
              <w:rPr>
                <w:rFonts w:ascii="Calibri" w:hAnsi="Calibri" w:cs="Calibri"/>
                <w:i/>
                <w:color w:val="000000" w:themeColor="text1"/>
                <w:sz w:val="16"/>
                <w:szCs w:val="16"/>
                <w:lang w:val="en-US"/>
              </w:rPr>
              <w:t xml:space="preserve">on liability scale and </w:t>
            </w:r>
            <w:r w:rsidR="00EF43CC">
              <w:rPr>
                <w:rFonts w:ascii="Calibri" w:hAnsi="Calibri" w:cs="Calibri"/>
                <w:i/>
                <w:color w:val="000000" w:themeColor="text1"/>
                <w:sz w:val="16"/>
                <w:szCs w:val="16"/>
                <w:lang w:val="en-US"/>
              </w:rPr>
              <w:t>o</w:t>
            </w:r>
            <w:r w:rsidR="00C10D95" w:rsidRPr="00D52CDD">
              <w:rPr>
                <w:rFonts w:ascii="Calibri" w:hAnsi="Calibri" w:cs="Calibri"/>
                <w:i/>
                <w:color w:val="000000" w:themeColor="text1"/>
                <w:sz w:val="16"/>
                <w:szCs w:val="16"/>
                <w:lang w:val="en-US"/>
              </w:rPr>
              <w:t>bserved-h</w:t>
            </w:r>
            <w:r w:rsidR="00C10D95" w:rsidRPr="00D52CDD">
              <w:rPr>
                <w:rFonts w:ascii="Calibri" w:hAnsi="Calibri" w:cs="Calibri"/>
                <w:i/>
                <w:color w:val="000000" w:themeColor="text1"/>
                <w:sz w:val="16"/>
                <w:szCs w:val="16"/>
                <w:vertAlign w:val="superscript"/>
                <w:lang w:val="en-US"/>
              </w:rPr>
              <w:t>2</w:t>
            </w:r>
            <w:r w:rsidR="00C10D95" w:rsidRPr="00D52CDD">
              <w:rPr>
                <w:rFonts w:ascii="Calibri" w:hAnsi="Calibri" w:cs="Calibri"/>
                <w:i/>
                <w:color w:val="000000" w:themeColor="text1"/>
                <w:sz w:val="16"/>
                <w:szCs w:val="16"/>
                <w:lang w:val="en-US"/>
              </w:rPr>
              <w:t xml:space="preserve"> 50/50</w:t>
            </w:r>
          </w:p>
          <w:p w14:paraId="1EAA24BC" w14:textId="2B577331" w:rsidR="003A2441" w:rsidRPr="0070092A" w:rsidRDefault="003A2441" w:rsidP="004871FD">
            <w:pPr>
              <w:ind w:right="792"/>
              <w:jc w:val="both"/>
              <w:rPr>
                <w:rFonts w:ascii="Calibri" w:hAnsi="Calibri" w:cs="Calibri"/>
                <w:i/>
                <w:color w:val="000000" w:themeColor="text1"/>
                <w:sz w:val="16"/>
                <w:szCs w:val="16"/>
                <w:shd w:val="clear" w:color="auto" w:fill="FFFFFF"/>
                <w:vertAlign w:val="superscript"/>
                <w:lang w:val="en-US"/>
              </w:rPr>
            </w:pPr>
          </w:p>
          <w:p w14:paraId="65509DCE" w14:textId="615F436A" w:rsidR="004871FD" w:rsidRPr="0070092A" w:rsidRDefault="004871FD" w:rsidP="004871FD">
            <w:pPr>
              <w:ind w:right="792"/>
              <w:jc w:val="both"/>
              <w:rPr>
                <w:rFonts w:ascii="Calibri" w:hAnsi="Calibri" w:cs="Calibri"/>
                <w:i/>
                <w:color w:val="000000" w:themeColor="text1"/>
                <w:sz w:val="16"/>
                <w:szCs w:val="16"/>
                <w:shd w:val="clear" w:color="auto" w:fill="FFFFFF"/>
                <w:vertAlign w:val="superscript"/>
                <w:lang w:val="en-US"/>
              </w:rPr>
            </w:pPr>
          </w:p>
        </w:tc>
      </w:tr>
    </w:tbl>
    <w:p w14:paraId="26AC7CC9" w14:textId="7564477E" w:rsidR="009C4BFA" w:rsidRPr="0070092A" w:rsidRDefault="009C4BFA">
      <w:pPr>
        <w:rPr>
          <w:lang w:val="en-US"/>
        </w:rPr>
      </w:pPr>
      <w:r w:rsidRPr="0070092A">
        <w:rPr>
          <w:lang w:val="en-US"/>
        </w:rPr>
        <w:t xml:space="preserve"> </w:t>
      </w:r>
      <w:r w:rsidRPr="0070092A">
        <w:rPr>
          <w:lang w:val="en-US"/>
        </w:rPr>
        <w:br w:type="page"/>
      </w:r>
    </w:p>
    <w:p w14:paraId="71116417" w14:textId="77777777" w:rsidR="00404C10" w:rsidRPr="00EF7377" w:rsidRDefault="00404C10" w:rsidP="0070092A">
      <w:pPr>
        <w:pStyle w:val="Heading2"/>
        <w:jc w:val="both"/>
        <w:sectPr w:rsidR="00404C10" w:rsidRPr="00EF7377" w:rsidSect="0070092A">
          <w:pgSz w:w="16840" w:h="11900" w:orient="landscape"/>
          <w:pgMar w:top="1221" w:right="1417" w:bottom="827" w:left="1417" w:header="708" w:footer="708" w:gutter="0"/>
          <w:cols w:space="708"/>
          <w:docGrid w:linePitch="360"/>
        </w:sectPr>
      </w:pPr>
    </w:p>
    <w:p w14:paraId="4397F94B" w14:textId="3647D94D" w:rsidR="00A430EB" w:rsidRPr="0070092A" w:rsidRDefault="00A430EB">
      <w:pPr>
        <w:rPr>
          <w:rFonts w:ascii="Calibri" w:hAnsi="Calibri" w:cs="Calibri"/>
          <w:b/>
          <w:color w:val="000000" w:themeColor="text1"/>
          <w:lang w:val="en-US"/>
        </w:rPr>
      </w:pPr>
    </w:p>
    <w:p w14:paraId="31CDAB21" w14:textId="59844D57" w:rsidR="00B31427" w:rsidRPr="00EF7377" w:rsidRDefault="009637F2" w:rsidP="003514C4">
      <w:pPr>
        <w:pStyle w:val="ListParagraph"/>
        <w:numPr>
          <w:ilvl w:val="0"/>
          <w:numId w:val="2"/>
        </w:numPr>
        <w:outlineLvl w:val="0"/>
        <w:rPr>
          <w:rFonts w:ascii="Calibri" w:hAnsi="Calibri" w:cs="Calibri"/>
          <w:b/>
          <w:color w:val="000000" w:themeColor="text1"/>
        </w:rPr>
      </w:pPr>
      <w:bookmarkStart w:id="23" w:name="_Toc88813853"/>
      <w:r w:rsidRPr="00EF7377">
        <w:rPr>
          <w:rFonts w:ascii="Calibri" w:hAnsi="Calibri" w:cs="Calibri"/>
          <w:b/>
          <w:color w:val="000000" w:themeColor="text1"/>
        </w:rPr>
        <w:t>SUPPLEMENTARY FIGURES</w:t>
      </w:r>
      <w:bookmarkEnd w:id="23"/>
    </w:p>
    <w:p w14:paraId="063EC89D" w14:textId="6CB3754B" w:rsidR="005D64B6" w:rsidRPr="00EF7377" w:rsidRDefault="00821BAB">
      <w:pPr>
        <w:pStyle w:val="Heading2"/>
        <w:jc w:val="both"/>
        <w:rPr>
          <w:rFonts w:ascii="Calibri" w:hAnsi="Calibri" w:cs="Calibri"/>
          <w:b/>
          <w:color w:val="000000" w:themeColor="text1"/>
          <w:sz w:val="24"/>
          <w:szCs w:val="24"/>
        </w:rPr>
      </w:pPr>
      <w:bookmarkStart w:id="24" w:name="_Toc88813854"/>
      <w:r w:rsidRPr="00EF7377">
        <w:rPr>
          <w:rFonts w:ascii="Calibri" w:hAnsi="Calibri" w:cs="Calibri"/>
          <w:b/>
          <w:color w:val="000000" w:themeColor="text1"/>
          <w:sz w:val="24"/>
          <w:szCs w:val="24"/>
        </w:rPr>
        <w:t xml:space="preserve">Figure </w:t>
      </w:r>
      <w:r w:rsidR="005D64B6" w:rsidRPr="00EF7377">
        <w:rPr>
          <w:rFonts w:ascii="Calibri" w:hAnsi="Calibri" w:cs="Calibri"/>
          <w:b/>
          <w:color w:val="000000" w:themeColor="text1"/>
          <w:sz w:val="24"/>
          <w:szCs w:val="24"/>
        </w:rPr>
        <w:t>S1 Included sample of study</w:t>
      </w:r>
      <w:bookmarkEnd w:id="24"/>
    </w:p>
    <w:p w14:paraId="27B64376" w14:textId="28BD41EA" w:rsidR="005D64B6" w:rsidRPr="00EF7377" w:rsidRDefault="009132D8" w:rsidP="003514C4">
      <w:pPr>
        <w:spacing w:before="120" w:after="120"/>
        <w:jc w:val="both"/>
        <w:rPr>
          <w:rFonts w:ascii="Calibri" w:hAnsi="Calibri" w:cs="Calibri"/>
          <w:color w:val="000000" w:themeColor="text1"/>
        </w:rPr>
      </w:pPr>
      <w:r w:rsidRPr="00EF7377">
        <w:rPr>
          <w:rFonts w:ascii="Calibri" w:hAnsi="Calibri" w:cs="Calibri"/>
          <w:noProof/>
          <w:lang w:val="en-GB"/>
        </w:rPr>
        <mc:AlternateContent>
          <mc:Choice Requires="wps">
            <w:drawing>
              <wp:anchor distT="0" distB="0" distL="114300" distR="114300" simplePos="0" relativeHeight="251659264" behindDoc="0" locked="0" layoutInCell="1" allowOverlap="1" wp14:anchorId="132482C5" wp14:editId="30F40CF8">
                <wp:simplePos x="0" y="0"/>
                <wp:positionH relativeFrom="column">
                  <wp:posOffset>2377440</wp:posOffset>
                </wp:positionH>
                <wp:positionV relativeFrom="paragraph">
                  <wp:posOffset>619828</wp:posOffset>
                </wp:positionV>
                <wp:extent cx="913021" cy="624689"/>
                <wp:effectExtent l="0" t="0" r="14605" b="10795"/>
                <wp:wrapNone/>
                <wp:docPr id="1" name="Rectangle 1"/>
                <wp:cNvGraphicFramePr/>
                <a:graphic xmlns:a="http://schemas.openxmlformats.org/drawingml/2006/main">
                  <a:graphicData uri="http://schemas.microsoft.com/office/word/2010/wordprocessingShape">
                    <wps:wsp>
                      <wps:cNvSpPr/>
                      <wps:spPr>
                        <a:xfrm>
                          <a:off x="0" y="0"/>
                          <a:ext cx="913021" cy="624689"/>
                        </a:xfrm>
                        <a:prstGeom prst="rect">
                          <a:avLst/>
                        </a:prstGeom>
                        <a:ln>
                          <a:solidFill>
                            <a:schemeClr val="tx2">
                              <a:lumMod val="40000"/>
                              <a:lumOff val="60000"/>
                            </a:schemeClr>
                          </a:solidFill>
                          <a:prstDash val="sysDot"/>
                        </a:ln>
                      </wps:spPr>
                      <wps:style>
                        <a:lnRef idx="2">
                          <a:schemeClr val="dk1"/>
                        </a:lnRef>
                        <a:fillRef idx="1">
                          <a:schemeClr val="lt1"/>
                        </a:fillRef>
                        <a:effectRef idx="0">
                          <a:schemeClr val="dk1"/>
                        </a:effectRef>
                        <a:fontRef idx="minor">
                          <a:schemeClr val="dk1"/>
                        </a:fontRef>
                      </wps:style>
                      <wps:txbx>
                        <w:txbxContent>
                          <w:p w14:paraId="6EA1D293" w14:textId="77777777" w:rsidR="00100863" w:rsidRDefault="00100863" w:rsidP="009132D8">
                            <w:pPr>
                              <w:jc w:val="center"/>
                              <w:rPr>
                                <w:rFonts w:ascii="Calibri" w:hAnsi="Calibri" w:cs="Calibri"/>
                                <w:color w:val="000000" w:themeColor="text1"/>
                                <w:sz w:val="22"/>
                                <w:szCs w:val="22"/>
                              </w:rPr>
                            </w:pPr>
                            <w:r>
                              <w:rPr>
                                <w:rFonts w:ascii="Calibri" w:hAnsi="Calibri" w:cs="Calibri"/>
                                <w:color w:val="000000" w:themeColor="text1"/>
                                <w:sz w:val="22"/>
                                <w:szCs w:val="22"/>
                              </w:rPr>
                              <w:t>Neither case nor control</w:t>
                            </w:r>
                          </w:p>
                          <w:p w14:paraId="5001A2AF" w14:textId="557126B4" w:rsidR="00100863" w:rsidRPr="00BE2F2B" w:rsidRDefault="00100863" w:rsidP="009132D8">
                            <w:pPr>
                              <w:jc w:val="center"/>
                              <w:rPr>
                                <w:rFonts w:ascii="Calibri" w:hAnsi="Calibri" w:cs="Calibri"/>
                                <w:color w:val="000000" w:themeColor="text1"/>
                                <w:sz w:val="22"/>
                                <w:szCs w:val="22"/>
                              </w:rPr>
                            </w:pPr>
                            <w:r>
                              <w:rPr>
                                <w:rFonts w:ascii="Calibri" w:hAnsi="Calibri" w:cs="Calibri"/>
                                <w:color w:val="000000" w:themeColor="text1"/>
                                <w:sz w:val="22"/>
                                <w:szCs w:val="22"/>
                              </w:rPr>
                              <w:t>82,624</w:t>
                            </w:r>
                          </w:p>
                          <w:p w14:paraId="7F967902" w14:textId="77777777" w:rsidR="00100863" w:rsidRDefault="0010086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2482C5" id="Rectangle 1" o:spid="_x0000_s1026" style="position:absolute;left:0;text-align:left;margin-left:187.2pt;margin-top:48.8pt;width:71.9pt;height:49.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" fillcolor="white [3201]" strokecolor="#acb9ca [1311]" strokeweight="1pt">
                <v:stroke dashstyle="1 1"/>
                <v:textbox>
                  <w:txbxContent>
                    <w:p w14:paraId="6EA1D293" w14:textId="77777777" w:rsidR="00100863" w:rsidRDefault="00100863" w:rsidP="009132D8">
                      <w:pPr>
                        <w:jc w:val="center"/>
                        <w:rPr>
                          <w:rFonts w:ascii="Calibri" w:hAnsi="Calibri" w:cs="Calibri"/>
                          <w:color w:val="000000" w:themeColor="text1"/>
                          <w:sz w:val="22"/>
                          <w:szCs w:val="22"/>
                        </w:rPr>
                      </w:pPr>
                      <w:r>
                        <w:rPr>
                          <w:rFonts w:ascii="Calibri" w:hAnsi="Calibri" w:cs="Calibri"/>
                          <w:color w:val="000000" w:themeColor="text1"/>
                          <w:sz w:val="22"/>
                          <w:szCs w:val="22"/>
                        </w:rPr>
                        <w:t>Neither case nor control</w:t>
                      </w:r>
                    </w:p>
                    <w:p w14:paraId="5001A2AF" w14:textId="557126B4" w:rsidR="00100863" w:rsidRPr="00BE2F2B" w:rsidRDefault="00100863" w:rsidP="009132D8">
                      <w:pPr>
                        <w:jc w:val="center"/>
                        <w:rPr>
                          <w:rFonts w:ascii="Calibri" w:hAnsi="Calibri" w:cs="Calibri"/>
                          <w:color w:val="000000" w:themeColor="text1"/>
                          <w:sz w:val="22"/>
                          <w:szCs w:val="22"/>
                        </w:rPr>
                      </w:pPr>
                      <w:r>
                        <w:rPr>
                          <w:rFonts w:ascii="Calibri" w:hAnsi="Calibri" w:cs="Calibri"/>
                          <w:color w:val="000000" w:themeColor="text1"/>
                          <w:sz w:val="22"/>
                          <w:szCs w:val="22"/>
                        </w:rPr>
                        <w:t>82,624</w:t>
                      </w:r>
                    </w:p>
                    <w:p w14:paraId="7F967902" w14:textId="77777777" w:rsidR="00100863" w:rsidRDefault="00100863"/>
                  </w:txbxContent>
                </v:textbox>
              </v:rect>
            </w:pict>
          </mc:Fallback>
        </mc:AlternateContent>
      </w:r>
      <w:r w:rsidRPr="00EF7377">
        <w:rPr>
          <w:rFonts w:ascii="Calibri" w:hAnsi="Calibri" w:cs="Calibri"/>
          <w:noProof/>
          <w:lang w:val="en-GB"/>
        </w:rPr>
        <mc:AlternateContent>
          <mc:Choice Requires="wps">
            <w:drawing>
              <wp:anchor distT="0" distB="0" distL="114300" distR="114300" simplePos="0" relativeHeight="251660288" behindDoc="0" locked="0" layoutInCell="1" allowOverlap="1" wp14:anchorId="17D807CC" wp14:editId="4E6D7745">
                <wp:simplePos x="0" y="0"/>
                <wp:positionH relativeFrom="column">
                  <wp:posOffset>2240783</wp:posOffset>
                </wp:positionH>
                <wp:positionV relativeFrom="paragraph">
                  <wp:posOffset>925633</wp:posOffset>
                </wp:positionV>
                <wp:extent cx="136776" cy="0"/>
                <wp:effectExtent l="0" t="63500" r="0" b="76200"/>
                <wp:wrapNone/>
                <wp:docPr id="5" name="Straight Arrow Connector 5"/>
                <wp:cNvGraphicFramePr/>
                <a:graphic xmlns:a="http://schemas.openxmlformats.org/drawingml/2006/main">
                  <a:graphicData uri="http://schemas.microsoft.com/office/word/2010/wordprocessingShape">
                    <wps:wsp>
                      <wps:cNvCnPr/>
                      <wps:spPr>
                        <a:xfrm>
                          <a:off x="0" y="0"/>
                          <a:ext cx="13677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83254E" id="_x0000_t32" coordsize="21600,21600" o:spt="32" o:oned="t" path="m,l21600,21600e" filled="f">
                <v:path arrowok="t" fillok="f" o:connecttype="none"/>
                <o:lock v:ext="edit" shapetype="t"/>
              </v:shapetype>
              <v:shape id="Straight Arrow Connector 5" o:spid="_x0000_s1026" type="#_x0000_t32" style="position:absolute;margin-left:176.45pt;margin-top:72.9pt;width:10.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" strokecolor="black [3213]" strokeweight=".5pt">
                <v:stroke endarrow="block" joinstyle="miter"/>
              </v:shape>
            </w:pict>
          </mc:Fallback>
        </mc:AlternateContent>
      </w:r>
      <w:r w:rsidR="005D64B6" w:rsidRPr="00EF7377">
        <w:rPr>
          <w:rFonts w:ascii="Calibri" w:hAnsi="Calibri" w:cs="Calibri"/>
          <w:b/>
          <w:noProof/>
          <w:color w:val="000000" w:themeColor="text1"/>
          <w:lang w:val="en-GB"/>
        </w:rPr>
        <mc:AlternateContent>
          <mc:Choice Requires="wpg">
            <w:drawing>
              <wp:inline distT="0" distB="0" distL="0" distR="0" wp14:anchorId="3499FB9D" wp14:editId="12567E1F">
                <wp:extent cx="5991922" cy="2693670"/>
                <wp:effectExtent l="0" t="0" r="15240" b="11430"/>
                <wp:docPr id="42" name="Group 42"/>
                <wp:cNvGraphicFramePr/>
                <a:graphic xmlns:a="http://schemas.openxmlformats.org/drawingml/2006/main">
                  <a:graphicData uri="http://schemas.microsoft.com/office/word/2010/wordprocessingGroup">
                    <wpg:wgp>
                      <wpg:cNvGrpSpPr/>
                      <wpg:grpSpPr>
                        <a:xfrm>
                          <a:off x="0" y="0"/>
                          <a:ext cx="5991922" cy="2693670"/>
                          <a:chOff x="0" y="0"/>
                          <a:chExt cx="5257489" cy="2693670"/>
                        </a:xfrm>
                      </wpg:grpSpPr>
                      <wps:wsp>
                        <wps:cNvPr id="54" name="Straight Arrow Connector 54"/>
                        <wps:cNvCnPr/>
                        <wps:spPr>
                          <a:xfrm>
                            <a:off x="993913" y="453224"/>
                            <a:ext cx="0" cy="15938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41" name="Group 41"/>
                        <wpg:cNvGrpSpPr/>
                        <wpg:grpSpPr>
                          <a:xfrm>
                            <a:off x="0" y="0"/>
                            <a:ext cx="5257489" cy="2693670"/>
                            <a:chOff x="0" y="0"/>
                            <a:chExt cx="5258142" cy="2693753"/>
                          </a:xfrm>
                        </wpg:grpSpPr>
                        <wps:wsp>
                          <wps:cNvPr id="53" name="Rectangle 53"/>
                          <wps:cNvSpPr/>
                          <wps:spPr>
                            <a:xfrm>
                              <a:off x="7951" y="612251"/>
                              <a:ext cx="1961515" cy="457200"/>
                            </a:xfrm>
                            <a:prstGeom prst="rect">
                              <a:avLst/>
                            </a:prstGeom>
                            <a:solidFill>
                              <a:schemeClr val="tx2">
                                <a:lumMod val="20000"/>
                                <a:lumOff val="80000"/>
                              </a:schemeClr>
                            </a:solidFill>
                            <a:ln>
                              <a:solidFill>
                                <a:schemeClr val="tx2">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14:paraId="0C8E32B8"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Included sample</w:t>
                                </w:r>
                              </w:p>
                              <w:p w14:paraId="463C6FF2"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459,590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 name="Group 40"/>
                          <wpg:cNvGrpSpPr/>
                          <wpg:grpSpPr>
                            <a:xfrm>
                              <a:off x="7951" y="0"/>
                              <a:ext cx="5250191" cy="846693"/>
                              <a:chOff x="0" y="0"/>
                              <a:chExt cx="5250191" cy="846693"/>
                            </a:xfrm>
                          </wpg:grpSpPr>
                          <wpg:grpSp>
                            <wpg:cNvPr id="18" name="Group 18"/>
                            <wpg:cNvGrpSpPr/>
                            <wpg:grpSpPr>
                              <a:xfrm>
                                <a:off x="1963972" y="0"/>
                                <a:ext cx="1146976" cy="448184"/>
                                <a:chOff x="-4264" y="3718"/>
                                <a:chExt cx="1147192" cy="448310"/>
                              </a:xfrm>
                            </wpg:grpSpPr>
                            <wps:wsp>
                              <wps:cNvPr id="25" name="Rectangle 25"/>
                              <wps:cNvSpPr/>
                              <wps:spPr>
                                <a:xfrm>
                                  <a:off x="103668" y="3718"/>
                                  <a:ext cx="801370" cy="448310"/>
                                </a:xfrm>
                                <a:prstGeom prst="rect">
                                  <a:avLst/>
                                </a:prstGeom>
                                <a:ln>
                                  <a:solidFill>
                                    <a:schemeClr val="tx2">
                                      <a:lumMod val="40000"/>
                                      <a:lumOff val="60000"/>
                                    </a:schemeClr>
                                  </a:solidFill>
                                  <a:prstDash val="sysDot"/>
                                </a:ln>
                              </wps:spPr>
                              <wps:style>
                                <a:lnRef idx="2">
                                  <a:schemeClr val="dk1"/>
                                </a:lnRef>
                                <a:fillRef idx="1">
                                  <a:schemeClr val="lt1"/>
                                </a:fillRef>
                                <a:effectRef idx="0">
                                  <a:schemeClr val="dk1"/>
                                </a:effectRef>
                                <a:fontRef idx="minor">
                                  <a:schemeClr val="dk1"/>
                                </a:fontRef>
                              </wps:style>
                              <wps:txbx>
                                <w:txbxContent>
                                  <w:p w14:paraId="5A0335CD"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Exclude 43,026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Connector 26"/>
                              <wps:cNvCnPr/>
                              <wps:spPr>
                                <a:xfrm>
                                  <a:off x="-4264" y="225694"/>
                                  <a:ext cx="1143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a:off x="911788" y="233647"/>
                                  <a:ext cx="231140" cy="0"/>
                                </a:xfrm>
                                <a:prstGeom prst="straightConnector1">
                                  <a:avLst/>
                                </a:prstGeom>
                                <a:ln w="127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g:grpSp>
                          <wps:wsp>
                            <wps:cNvPr id="52" name="Rectangle 52"/>
                            <wps:cNvSpPr/>
                            <wps:spPr>
                              <a:xfrm>
                                <a:off x="0" y="0"/>
                                <a:ext cx="1965325" cy="445770"/>
                              </a:xfrm>
                              <a:prstGeom prst="rect">
                                <a:avLst/>
                              </a:prstGeom>
                              <a:solidFill>
                                <a:schemeClr val="tx2">
                                  <a:lumMod val="20000"/>
                                  <a:lumOff val="80000"/>
                                </a:schemeClr>
                              </a:solidFill>
                              <a:ln>
                                <a:solidFill>
                                  <a:schemeClr val="tx2">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14:paraId="0AF8CACD"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UKB cohort</w:t>
                                  </w:r>
                                </w:p>
                                <w:p w14:paraId="0588DA64"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502,616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3116343" y="7950"/>
                                <a:ext cx="2133848" cy="838743"/>
                              </a:xfrm>
                              <a:prstGeom prst="rect">
                                <a:avLst/>
                              </a:prstGeom>
                              <a:ln>
                                <a:solidFill>
                                  <a:schemeClr val="tx2">
                                    <a:lumMod val="40000"/>
                                    <a:lumOff val="60000"/>
                                  </a:schemeClr>
                                </a:solidFill>
                                <a:prstDash val="sysDot"/>
                              </a:ln>
                            </wps:spPr>
                            <wps:style>
                              <a:lnRef idx="2">
                                <a:schemeClr val="dk1"/>
                              </a:lnRef>
                              <a:fillRef idx="1">
                                <a:schemeClr val="lt1"/>
                              </a:fillRef>
                              <a:effectRef idx="0">
                                <a:schemeClr val="dk1"/>
                              </a:effectRef>
                              <a:fontRef idx="minor">
                                <a:schemeClr val="dk1"/>
                              </a:fontRef>
                            </wps:style>
                            <wps:txbx>
                              <w:txbxContent>
                                <w:p w14:paraId="17405185" w14:textId="189E02A5" w:rsidR="00100863" w:rsidRPr="00BE2F2B" w:rsidRDefault="00100863" w:rsidP="005D64B6">
                                  <w:pPr>
                                    <w:pStyle w:val="ListParagraph"/>
                                    <w:widowControl/>
                                    <w:numPr>
                                      <w:ilvl w:val="0"/>
                                      <w:numId w:val="9"/>
                                    </w:numPr>
                                    <w:autoSpaceDE/>
                                    <w:autoSpaceDN/>
                                    <w:adjustRightInd/>
                                    <w:spacing w:before="0" w:after="0"/>
                                    <w:ind w:left="142" w:hanging="142"/>
                                    <w:jc w:val="left"/>
                                    <w:rPr>
                                      <w:rFonts w:ascii="Calibri" w:hAnsi="Calibri" w:cs="Calibri"/>
                                      <w:sz w:val="22"/>
                                      <w:szCs w:val="22"/>
                                    </w:rPr>
                                  </w:pPr>
                                  <w:r w:rsidRPr="00BE2F2B">
                                    <w:rPr>
                                      <w:rFonts w:ascii="Calibri" w:hAnsi="Calibri" w:cs="Calibri"/>
                                      <w:sz w:val="22"/>
                                      <w:szCs w:val="22"/>
                                    </w:rPr>
                                    <w:t>No genotype/</w:t>
                                  </w:r>
                                  <w:r>
                                    <w:rPr>
                                      <w:rFonts w:ascii="Calibri" w:hAnsi="Calibri" w:cs="Calibri"/>
                                      <w:sz w:val="22"/>
                                      <w:szCs w:val="22"/>
                                    </w:rPr>
                                    <w:t>phenotype</w:t>
                                  </w:r>
                                  <w:r w:rsidRPr="00BE2F2B">
                                    <w:rPr>
                                      <w:rFonts w:ascii="Calibri" w:hAnsi="Calibri" w:cs="Calibri"/>
                                      <w:sz w:val="22"/>
                                      <w:szCs w:val="22"/>
                                    </w:rPr>
                                    <w:tab/>
                                    <w:t>14,253</w:t>
                                  </w:r>
                                </w:p>
                                <w:p w14:paraId="19841B15" w14:textId="77777777" w:rsidR="00100863" w:rsidRPr="00BE2F2B" w:rsidRDefault="00100863" w:rsidP="005D64B6">
                                  <w:pPr>
                                    <w:pStyle w:val="ListParagraph"/>
                                    <w:widowControl/>
                                    <w:numPr>
                                      <w:ilvl w:val="0"/>
                                      <w:numId w:val="9"/>
                                    </w:numPr>
                                    <w:autoSpaceDE/>
                                    <w:autoSpaceDN/>
                                    <w:adjustRightInd/>
                                    <w:spacing w:before="0" w:after="0"/>
                                    <w:ind w:left="142" w:hanging="142"/>
                                    <w:jc w:val="left"/>
                                    <w:rPr>
                                      <w:rFonts w:ascii="Calibri" w:hAnsi="Calibri" w:cs="Calibri"/>
                                      <w:color w:val="000000" w:themeColor="text1"/>
                                      <w:sz w:val="22"/>
                                      <w:szCs w:val="22"/>
                                    </w:rPr>
                                  </w:pPr>
                                  <w:r w:rsidRPr="00BE2F2B">
                                    <w:rPr>
                                      <w:rFonts w:ascii="Calibri" w:hAnsi="Calibri" w:cs="Calibri"/>
                                      <w:color w:val="000000" w:themeColor="text1"/>
                                      <w:sz w:val="22"/>
                                      <w:szCs w:val="22"/>
                                    </w:rPr>
                                    <w:t xml:space="preserve">Withdraw consent </w:t>
                                  </w:r>
                                  <w:r w:rsidRPr="00BE2F2B">
                                    <w:rPr>
                                      <w:rFonts w:ascii="Calibri" w:hAnsi="Calibri" w:cs="Calibri"/>
                                      <w:color w:val="000000" w:themeColor="text1"/>
                                      <w:sz w:val="22"/>
                                      <w:szCs w:val="22"/>
                                    </w:rPr>
                                    <w:tab/>
                                  </w:r>
                                  <w:r w:rsidRPr="00BE2F2B">
                                    <w:rPr>
                                      <w:rFonts w:ascii="Calibri" w:hAnsi="Calibri" w:cs="Calibri"/>
                                      <w:color w:val="000000" w:themeColor="text1"/>
                                      <w:sz w:val="22"/>
                                      <w:szCs w:val="22"/>
                                    </w:rPr>
                                    <w:tab/>
                                    <w:t>111</w:t>
                                  </w:r>
                                </w:p>
                                <w:p w14:paraId="7C0FBE35" w14:textId="77777777" w:rsidR="00100863" w:rsidRPr="00BE2F2B" w:rsidRDefault="00100863" w:rsidP="005D64B6">
                                  <w:pPr>
                                    <w:pStyle w:val="ListParagraph"/>
                                    <w:widowControl/>
                                    <w:numPr>
                                      <w:ilvl w:val="0"/>
                                      <w:numId w:val="9"/>
                                    </w:numPr>
                                    <w:autoSpaceDE/>
                                    <w:autoSpaceDN/>
                                    <w:adjustRightInd/>
                                    <w:spacing w:before="0" w:after="0"/>
                                    <w:ind w:left="142" w:hanging="142"/>
                                    <w:jc w:val="left"/>
                                    <w:rPr>
                                      <w:rFonts w:ascii="Calibri" w:hAnsi="Calibri" w:cs="Calibri"/>
                                      <w:color w:val="000000" w:themeColor="text1"/>
                                      <w:sz w:val="22"/>
                                      <w:szCs w:val="22"/>
                                    </w:rPr>
                                  </w:pPr>
                                  <w:r w:rsidRPr="00BE2F2B">
                                    <w:rPr>
                                      <w:rFonts w:ascii="Calibri" w:hAnsi="Calibri" w:cs="Calibri"/>
                                      <w:color w:val="000000" w:themeColor="text1"/>
                                      <w:sz w:val="22"/>
                                      <w:szCs w:val="22"/>
                                    </w:rPr>
                                    <w:t xml:space="preserve">Low-quality genotype </w:t>
                                  </w:r>
                                  <w:r w:rsidRPr="00BE2F2B">
                                    <w:rPr>
                                      <w:rFonts w:ascii="Calibri" w:hAnsi="Calibri" w:cs="Calibri"/>
                                      <w:color w:val="000000" w:themeColor="text1"/>
                                      <w:sz w:val="22"/>
                                      <w:szCs w:val="22"/>
                                    </w:rPr>
                                    <w:tab/>
                                  </w:r>
                                  <w:r w:rsidRPr="00BE2F2B">
                                    <w:rPr>
                                      <w:rFonts w:ascii="Calibri" w:hAnsi="Calibri" w:cs="Calibri"/>
                                      <w:color w:val="000000" w:themeColor="text1"/>
                                      <w:sz w:val="22"/>
                                      <w:szCs w:val="22"/>
                                    </w:rPr>
                                    <w:tab/>
                                    <w:t>968</w:t>
                                  </w:r>
                                </w:p>
                                <w:p w14:paraId="0300DF55" w14:textId="477738B8" w:rsidR="00100863" w:rsidRPr="00BE2F2B" w:rsidRDefault="00100863" w:rsidP="005D64B6">
                                  <w:pPr>
                                    <w:pStyle w:val="ListParagraph"/>
                                    <w:widowControl/>
                                    <w:numPr>
                                      <w:ilvl w:val="0"/>
                                      <w:numId w:val="9"/>
                                    </w:numPr>
                                    <w:autoSpaceDE/>
                                    <w:autoSpaceDN/>
                                    <w:adjustRightInd/>
                                    <w:spacing w:before="0" w:after="0"/>
                                    <w:ind w:left="142" w:hanging="142"/>
                                    <w:jc w:val="left"/>
                                    <w:rPr>
                                      <w:rFonts w:ascii="Calibri" w:hAnsi="Calibri" w:cs="Calibri"/>
                                      <w:color w:val="000000" w:themeColor="text1"/>
                                      <w:sz w:val="22"/>
                                      <w:szCs w:val="22"/>
                                    </w:rPr>
                                  </w:pPr>
                                  <w:r w:rsidRPr="00BE2F2B">
                                    <w:rPr>
                                      <w:rFonts w:ascii="Calibri" w:hAnsi="Calibri" w:cs="Calibri"/>
                                      <w:color w:val="000000" w:themeColor="text1"/>
                                      <w:sz w:val="22"/>
                                      <w:szCs w:val="22"/>
                                    </w:rPr>
                                    <w:t xml:space="preserve">Ancestry outliers </w:t>
                                  </w:r>
                                  <w:r w:rsidRPr="00BE2F2B">
                                    <w:rPr>
                                      <w:rFonts w:ascii="Calibri" w:hAnsi="Calibri" w:cs="Calibri"/>
                                      <w:color w:val="000000" w:themeColor="text1"/>
                                      <w:sz w:val="22"/>
                                      <w:szCs w:val="22"/>
                                    </w:rPr>
                                    <w:tab/>
                                  </w:r>
                                  <w:r w:rsidRPr="00BE2F2B">
                                    <w:rPr>
                                      <w:rFonts w:ascii="Calibri" w:hAnsi="Calibri" w:cs="Calibri"/>
                                      <w:color w:val="000000" w:themeColor="text1"/>
                                      <w:sz w:val="22"/>
                                      <w:szCs w:val="22"/>
                                    </w:rPr>
                                    <w:tab/>
                                    <w:t>27,6</w:t>
                                  </w:r>
                                  <w:r>
                                    <w:rPr>
                                      <w:rFonts w:ascii="Calibri" w:hAnsi="Calibri" w:cs="Calibri"/>
                                      <w:color w:val="000000" w:themeColor="text1"/>
                                      <w:sz w:val="22"/>
                                      <w:szCs w:val="22"/>
                                    </w:rPr>
                                    <w:t>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7" name="Group 27"/>
                          <wpg:cNvGrpSpPr/>
                          <wpg:grpSpPr>
                            <a:xfrm>
                              <a:off x="477078" y="1081377"/>
                              <a:ext cx="1025525" cy="225950"/>
                              <a:chOff x="0" y="7951"/>
                              <a:chExt cx="1025525" cy="225950"/>
                            </a:xfrm>
                          </wpg:grpSpPr>
                          <wps:wsp>
                            <wps:cNvPr id="72" name="Straight Connector 72"/>
                            <wps:cNvCnPr/>
                            <wps:spPr>
                              <a:xfrm>
                                <a:off x="516835" y="7951"/>
                                <a:ext cx="0" cy="1111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wps:spPr>
                              <a:xfrm>
                                <a:off x="0" y="119269"/>
                                <a:ext cx="10255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Straight Arrow Connector 74"/>
                            <wps:cNvCnPr/>
                            <wps:spPr>
                              <a:xfrm>
                                <a:off x="7951" y="127221"/>
                                <a:ext cx="0" cy="10668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6" name="Straight Arrow Connector 76"/>
                            <wps:cNvCnPr/>
                            <wps:spPr>
                              <a:xfrm>
                                <a:off x="1017767" y="127221"/>
                                <a:ext cx="0" cy="10604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7" name="Group 37"/>
                          <wpg:cNvGrpSpPr/>
                          <wpg:grpSpPr>
                            <a:xfrm>
                              <a:off x="1017767" y="1304014"/>
                              <a:ext cx="943941" cy="1389739"/>
                              <a:chOff x="0" y="0"/>
                              <a:chExt cx="943941" cy="1389739"/>
                            </a:xfrm>
                          </wpg:grpSpPr>
                          <wps:wsp>
                            <wps:cNvPr id="12" name="Rectangle 12"/>
                            <wps:cNvSpPr/>
                            <wps:spPr>
                              <a:xfrm>
                                <a:off x="0" y="0"/>
                                <a:ext cx="936000" cy="451485"/>
                              </a:xfrm>
                              <a:prstGeom prst="rect">
                                <a:avLst/>
                              </a:prstGeom>
                              <a:solidFill>
                                <a:schemeClr val="tx2">
                                  <a:lumMod val="20000"/>
                                  <a:lumOff val="80000"/>
                                </a:schemeClr>
                              </a:solidFill>
                              <a:ln>
                                <a:solidFill>
                                  <a:schemeClr val="tx2">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14:paraId="1D04E7D2"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Controls</w:t>
                                  </w:r>
                                </w:p>
                                <w:p w14:paraId="603E187D"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sz w:val="22"/>
                                      <w:szCs w:val="22"/>
                                    </w:rPr>
                                    <w:t>250,460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938254"/>
                                <a:ext cx="932180" cy="451485"/>
                              </a:xfrm>
                              <a:prstGeom prst="rect">
                                <a:avLst/>
                              </a:prstGeom>
                              <a:solidFill>
                                <a:schemeClr val="tx2">
                                  <a:lumMod val="20000"/>
                                  <a:lumOff val="80000"/>
                                </a:schemeClr>
                              </a:solidFill>
                              <a:ln>
                                <a:solidFill>
                                  <a:schemeClr val="tx2">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14:paraId="75F2A43F"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Final control</w:t>
                                  </w:r>
                                </w:p>
                                <w:p w14:paraId="78940217"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250,229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6" name="Group 36"/>
                            <wpg:cNvGrpSpPr/>
                            <wpg:grpSpPr>
                              <a:xfrm>
                                <a:off x="7951" y="469127"/>
                                <a:ext cx="935990" cy="467636"/>
                                <a:chOff x="0" y="0"/>
                                <a:chExt cx="935990" cy="467636"/>
                              </a:xfrm>
                            </wpg:grpSpPr>
                            <wpg:grpSp>
                              <wpg:cNvPr id="29" name="Group 29"/>
                              <wpg:cNvGrpSpPr/>
                              <wpg:grpSpPr>
                                <a:xfrm>
                                  <a:off x="0" y="0"/>
                                  <a:ext cx="935990" cy="342211"/>
                                  <a:chOff x="0" y="31820"/>
                                  <a:chExt cx="935990" cy="342389"/>
                                </a:xfrm>
                              </wpg:grpSpPr>
                              <wps:wsp>
                                <wps:cNvPr id="17" name="Rectangle 17"/>
                                <wps:cNvSpPr/>
                                <wps:spPr>
                                  <a:xfrm>
                                    <a:off x="0" y="111319"/>
                                    <a:ext cx="935990" cy="262890"/>
                                  </a:xfrm>
                                  <a:prstGeom prst="rect">
                                    <a:avLst/>
                                  </a:prstGeom>
                                  <a:ln>
                                    <a:solidFill>
                                      <a:schemeClr val="tx2">
                                        <a:lumMod val="40000"/>
                                        <a:lumOff val="60000"/>
                                      </a:schemeClr>
                                    </a:solidFill>
                                    <a:prstDash val="sysDot"/>
                                  </a:ln>
                                </wps:spPr>
                                <wps:style>
                                  <a:lnRef idx="2">
                                    <a:schemeClr val="dk1"/>
                                  </a:lnRef>
                                  <a:fillRef idx="1">
                                    <a:schemeClr val="lt1"/>
                                  </a:fillRef>
                                  <a:effectRef idx="0">
                                    <a:schemeClr val="dk1"/>
                                  </a:effectRef>
                                  <a:fontRef idx="minor">
                                    <a:schemeClr val="dk1"/>
                                  </a:fontRef>
                                </wps:style>
                                <wps:txbx>
                                  <w:txbxContent>
                                    <w:p w14:paraId="4DF9DB40" w14:textId="77777777" w:rsidR="00100863" w:rsidRPr="00BE2F2B" w:rsidRDefault="00100863" w:rsidP="005D64B6">
                                      <w:pPr>
                                        <w:rPr>
                                          <w:rFonts w:ascii="Calibri" w:hAnsi="Calibri" w:cs="Calibri"/>
                                          <w:color w:val="000000" w:themeColor="text1"/>
                                          <w:sz w:val="22"/>
                                          <w:szCs w:val="22"/>
                                        </w:rPr>
                                      </w:pPr>
                                      <w:r w:rsidRPr="00BE2F2B">
                                        <w:rPr>
                                          <w:rFonts w:ascii="Calibri" w:hAnsi="Calibri" w:cs="Calibri"/>
                                          <w:color w:val="000000" w:themeColor="text1"/>
                                          <w:sz w:val="22"/>
                                          <w:szCs w:val="22"/>
                                        </w:rPr>
                                        <w:t>Exclude 231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Connector 28"/>
                                <wps:cNvCnPr/>
                                <wps:spPr>
                                  <a:xfrm>
                                    <a:off x="461176" y="31820"/>
                                    <a:ext cx="0" cy="72037"/>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grpSp>
                            <wps:wsp>
                              <wps:cNvPr id="32" name="Straight Arrow Connector 32"/>
                              <wps:cNvCnPr/>
                              <wps:spPr>
                                <a:xfrm>
                                  <a:off x="461176" y="341906"/>
                                  <a:ext cx="0" cy="12573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39" name="Group 39"/>
                          <wpg:cNvGrpSpPr/>
                          <wpg:grpSpPr>
                            <a:xfrm>
                              <a:off x="0" y="1304014"/>
                              <a:ext cx="943951" cy="1389739"/>
                              <a:chOff x="0" y="0"/>
                              <a:chExt cx="943951" cy="1389739"/>
                            </a:xfrm>
                          </wpg:grpSpPr>
                          <wps:wsp>
                            <wps:cNvPr id="60" name="Rectangle 60"/>
                            <wps:cNvSpPr/>
                            <wps:spPr>
                              <a:xfrm>
                                <a:off x="0" y="938254"/>
                                <a:ext cx="935990" cy="451485"/>
                              </a:xfrm>
                              <a:prstGeom prst="rect">
                                <a:avLst/>
                              </a:prstGeom>
                              <a:solidFill>
                                <a:schemeClr val="tx2">
                                  <a:lumMod val="20000"/>
                                  <a:lumOff val="80000"/>
                                </a:schemeClr>
                              </a:solidFill>
                              <a:ln>
                                <a:solidFill>
                                  <a:schemeClr val="tx2">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14:paraId="5E09CACF"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Final cases</w:t>
                                  </w:r>
                                </w:p>
                                <w:p w14:paraId="38B6429D"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sz w:val="22"/>
                                      <w:szCs w:val="22"/>
                                    </w:rPr>
                                    <w:t>124,121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7951" y="0"/>
                                <a:ext cx="936000" cy="451485"/>
                              </a:xfrm>
                              <a:prstGeom prst="rect">
                                <a:avLst/>
                              </a:prstGeom>
                              <a:solidFill>
                                <a:schemeClr val="tx2">
                                  <a:lumMod val="20000"/>
                                  <a:lumOff val="80000"/>
                                </a:schemeClr>
                              </a:solidFill>
                              <a:ln>
                                <a:solidFill>
                                  <a:schemeClr val="tx2">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14:paraId="2F2EAF6E"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Cases</w:t>
                                  </w:r>
                                </w:p>
                                <w:p w14:paraId="2D0CE50E"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sz w:val="22"/>
                                      <w:szCs w:val="22"/>
                                    </w:rPr>
                                    <w:t>126,506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 name="Group 35"/>
                            <wpg:cNvGrpSpPr/>
                            <wpg:grpSpPr>
                              <a:xfrm>
                                <a:off x="0" y="453224"/>
                                <a:ext cx="935990" cy="475588"/>
                                <a:chOff x="0" y="0"/>
                                <a:chExt cx="935990" cy="475588"/>
                              </a:xfrm>
                            </wpg:grpSpPr>
                            <wpg:grpSp>
                              <wpg:cNvPr id="34" name="Group 34"/>
                              <wpg:cNvGrpSpPr/>
                              <wpg:grpSpPr>
                                <a:xfrm>
                                  <a:off x="0" y="0"/>
                                  <a:ext cx="935990" cy="350219"/>
                                  <a:chOff x="0" y="0"/>
                                  <a:chExt cx="935990" cy="350219"/>
                                </a:xfrm>
                              </wpg:grpSpPr>
                              <wps:wsp>
                                <wps:cNvPr id="235" name="Rectangle 235"/>
                                <wps:cNvSpPr/>
                                <wps:spPr>
                                  <a:xfrm>
                                    <a:off x="0" y="87465"/>
                                    <a:ext cx="935990" cy="262754"/>
                                  </a:xfrm>
                                  <a:prstGeom prst="rect">
                                    <a:avLst/>
                                  </a:prstGeom>
                                  <a:ln>
                                    <a:solidFill>
                                      <a:schemeClr val="tx2">
                                        <a:lumMod val="40000"/>
                                        <a:lumOff val="60000"/>
                                      </a:schemeClr>
                                    </a:solidFill>
                                    <a:prstDash val="sysDot"/>
                                  </a:ln>
                                </wps:spPr>
                                <wps:style>
                                  <a:lnRef idx="2">
                                    <a:schemeClr val="dk1"/>
                                  </a:lnRef>
                                  <a:fillRef idx="1">
                                    <a:schemeClr val="lt1"/>
                                  </a:fillRef>
                                  <a:effectRef idx="0">
                                    <a:schemeClr val="dk1"/>
                                  </a:effectRef>
                                  <a:fontRef idx="minor">
                                    <a:schemeClr val="dk1"/>
                                  </a:fontRef>
                                </wps:style>
                                <wps:txbx>
                                  <w:txbxContent>
                                    <w:p w14:paraId="6509004C"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Exclude 2385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a:off x="469127" y="0"/>
                                    <a:ext cx="0" cy="7200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grpSp>
                            <wps:wsp>
                              <wps:cNvPr id="33" name="Straight Arrow Connector 33"/>
                              <wps:cNvCnPr/>
                              <wps:spPr>
                                <a:xfrm>
                                  <a:off x="477078" y="349858"/>
                                  <a:ext cx="0" cy="12573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inline>
            </w:drawing>
          </mc:Choice>
          <mc:Fallback>
            <w:pict>
              <v:group w14:anchorId="3499FB9D" id="Group 42" o:spid="_x0000_s1027" style="width:471.8pt;height:212.1pt;mso-position-horizontal-relative:char;mso-position-vertical-relative:line" coordsize="52574,269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">
                <v:shapetype id="_x0000_t32" coordsize="21600,21600" o:spt="32" o:oned="t" path="m,l21600,21600e" filled="f">
                  <v:path arrowok="t" fillok="f" o:connecttype="none"/>
                  <o:lock v:ext="edit" shapetype="t"/>
                </v:shapetype>
                <v:shape id="Straight Arrow Connector 54" o:spid="_x0000_s1028" type="#_x0000_t32" style="position:absolute;left:9939;top:4532;width:0;height:159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" strokecolor="black [3213]" strokeweight="1pt">
                  <v:stroke endarrow="block" joinstyle="miter"/>
                </v:shape>
                <v:group id="Group 41" o:spid="_x0000_s1029" style="position:absolute;width:52574;height:26936" coordsize="52581,269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v:rect id="Rectangle 53" o:spid="_x0000_s1030" style="position:absolute;left:79;top:6122;width:19615;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" fillcolor="#d5dce4 [671]" strokecolor="#acb9ca [1311]" strokeweight="1pt">
                    <v:textbox>
                      <w:txbxContent>
                        <w:p w14:paraId="0C8E32B8"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Included sample</w:t>
                          </w:r>
                        </w:p>
                        <w:p w14:paraId="463C6FF2"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459,590</w:t>
                          </w:r>
                        </w:p>
                      </w:txbxContent>
                    </v:textbox>
                  </v:rect>
                  <v:group id="Group 40" o:spid="_x0000_s1031" style="position:absolute;left:79;width:52502;height:8466" coordsize="52501,84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">
                    <v:group id="Group 18" o:spid="_x0000_s1032" style="position:absolute;left:19639;width:11470;height:4481" coordorigin="-42,37" coordsize="11471,4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rect id="Rectangle 25" o:spid="_x0000_s1033" style="position:absolute;left:1036;top:37;width:8014;height:44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" fillcolor="white [3201]" strokecolor="#acb9ca [1311]" strokeweight="1pt">
                        <v:stroke dashstyle="1 1"/>
                        <v:textbox>
                          <w:txbxContent>
                            <w:p w14:paraId="5A0335CD"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Exclude 43,026</w:t>
                              </w:r>
                            </w:p>
                          </w:txbxContent>
                        </v:textbox>
                      </v:rect>
                      <v:line id="Straight Connector 26" o:spid="_x0000_s1034" style="position:absolute;visibility:visible;mso-wrap-style:square" from="-42,2256" to="1100,22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" strokecolor="black [3213]" strokeweight="1pt">
                        <v:stroke dashstyle="1 1" joinstyle="miter"/>
                      </v:line>
                      <v:shape id="Straight Arrow Connector 38" o:spid="_x0000_s1035" type="#_x0000_t32" style="position:absolute;left:9117;top:2336;width:231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" strokecolor="black [3213]" strokeweight="1pt">
                        <v:stroke dashstyle="1 1" endarrow="block" joinstyle="miter"/>
                      </v:shape>
                    </v:group>
                    <v:rect id="Rectangle 52" o:spid="_x0000_s1036" style="position:absolute;width:19653;height:44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" fillcolor="#d5dce4 [671]" strokecolor="#acb9ca [1311]" strokeweight="1pt">
                      <v:textbox>
                        <w:txbxContent>
                          <w:p w14:paraId="0AF8CACD"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UKB cohort</w:t>
                            </w:r>
                          </w:p>
                          <w:p w14:paraId="0588DA64"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502,616</w:t>
                            </w:r>
                          </w:p>
                        </w:txbxContent>
                      </v:textbox>
                    </v:rect>
                    <v:rect id="Rectangle 13" o:spid="_x0000_s1037" style="position:absolute;left:31163;top:79;width:21338;height:83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" fillcolor="white [3201]" strokecolor="#acb9ca [1311]" strokeweight="1pt">
                      <v:stroke dashstyle="1 1"/>
                      <v:textbox>
                        <w:txbxContent>
                          <w:p w14:paraId="17405185" w14:textId="189E02A5" w:rsidR="00100863" w:rsidRPr="00BE2F2B" w:rsidRDefault="00100863" w:rsidP="005D64B6">
                            <w:pPr>
                              <w:pStyle w:val="ListParagraph"/>
                              <w:widowControl/>
                              <w:numPr>
                                <w:ilvl w:val="0"/>
                                <w:numId w:val="9"/>
                              </w:numPr>
                              <w:autoSpaceDE/>
                              <w:autoSpaceDN/>
                              <w:adjustRightInd/>
                              <w:spacing w:before="0" w:after="0"/>
                              <w:ind w:left="142" w:hanging="142"/>
                              <w:jc w:val="left"/>
                              <w:rPr>
                                <w:rFonts w:ascii="Calibri" w:hAnsi="Calibri" w:cs="Calibri"/>
                                <w:sz w:val="22"/>
                                <w:szCs w:val="22"/>
                              </w:rPr>
                            </w:pPr>
                            <w:r w:rsidRPr="00BE2F2B">
                              <w:rPr>
                                <w:rFonts w:ascii="Calibri" w:hAnsi="Calibri" w:cs="Calibri"/>
                                <w:sz w:val="22"/>
                                <w:szCs w:val="22"/>
                              </w:rPr>
                              <w:t>No genotype/</w:t>
                            </w:r>
                            <w:r>
                              <w:rPr>
                                <w:rFonts w:ascii="Calibri" w:hAnsi="Calibri" w:cs="Calibri"/>
                                <w:sz w:val="22"/>
                                <w:szCs w:val="22"/>
                              </w:rPr>
                              <w:t>phenotype</w:t>
                            </w:r>
                            <w:r w:rsidRPr="00BE2F2B">
                              <w:rPr>
                                <w:rFonts w:ascii="Calibri" w:hAnsi="Calibri" w:cs="Calibri"/>
                                <w:sz w:val="22"/>
                                <w:szCs w:val="22"/>
                              </w:rPr>
                              <w:tab/>
                              <w:t>14,253</w:t>
                            </w:r>
                          </w:p>
                          <w:p w14:paraId="19841B15" w14:textId="77777777" w:rsidR="00100863" w:rsidRPr="00BE2F2B" w:rsidRDefault="00100863" w:rsidP="005D64B6">
                            <w:pPr>
                              <w:pStyle w:val="ListParagraph"/>
                              <w:widowControl/>
                              <w:numPr>
                                <w:ilvl w:val="0"/>
                                <w:numId w:val="9"/>
                              </w:numPr>
                              <w:autoSpaceDE/>
                              <w:autoSpaceDN/>
                              <w:adjustRightInd/>
                              <w:spacing w:before="0" w:after="0"/>
                              <w:ind w:left="142" w:hanging="142"/>
                              <w:jc w:val="left"/>
                              <w:rPr>
                                <w:rFonts w:ascii="Calibri" w:hAnsi="Calibri" w:cs="Calibri"/>
                                <w:color w:val="000000" w:themeColor="text1"/>
                                <w:sz w:val="22"/>
                                <w:szCs w:val="22"/>
                              </w:rPr>
                            </w:pPr>
                            <w:r w:rsidRPr="00BE2F2B">
                              <w:rPr>
                                <w:rFonts w:ascii="Calibri" w:hAnsi="Calibri" w:cs="Calibri"/>
                                <w:color w:val="000000" w:themeColor="text1"/>
                                <w:sz w:val="22"/>
                                <w:szCs w:val="22"/>
                              </w:rPr>
                              <w:t xml:space="preserve">Withdraw consent </w:t>
                            </w:r>
                            <w:r w:rsidRPr="00BE2F2B">
                              <w:rPr>
                                <w:rFonts w:ascii="Calibri" w:hAnsi="Calibri" w:cs="Calibri"/>
                                <w:color w:val="000000" w:themeColor="text1"/>
                                <w:sz w:val="22"/>
                                <w:szCs w:val="22"/>
                              </w:rPr>
                              <w:tab/>
                            </w:r>
                            <w:r w:rsidRPr="00BE2F2B">
                              <w:rPr>
                                <w:rFonts w:ascii="Calibri" w:hAnsi="Calibri" w:cs="Calibri"/>
                                <w:color w:val="000000" w:themeColor="text1"/>
                                <w:sz w:val="22"/>
                                <w:szCs w:val="22"/>
                              </w:rPr>
                              <w:tab/>
                              <w:t>111</w:t>
                            </w:r>
                          </w:p>
                          <w:p w14:paraId="7C0FBE35" w14:textId="77777777" w:rsidR="00100863" w:rsidRPr="00BE2F2B" w:rsidRDefault="00100863" w:rsidP="005D64B6">
                            <w:pPr>
                              <w:pStyle w:val="ListParagraph"/>
                              <w:widowControl/>
                              <w:numPr>
                                <w:ilvl w:val="0"/>
                                <w:numId w:val="9"/>
                              </w:numPr>
                              <w:autoSpaceDE/>
                              <w:autoSpaceDN/>
                              <w:adjustRightInd/>
                              <w:spacing w:before="0" w:after="0"/>
                              <w:ind w:left="142" w:hanging="142"/>
                              <w:jc w:val="left"/>
                              <w:rPr>
                                <w:rFonts w:ascii="Calibri" w:hAnsi="Calibri" w:cs="Calibri"/>
                                <w:color w:val="000000" w:themeColor="text1"/>
                                <w:sz w:val="22"/>
                                <w:szCs w:val="22"/>
                              </w:rPr>
                            </w:pPr>
                            <w:r w:rsidRPr="00BE2F2B">
                              <w:rPr>
                                <w:rFonts w:ascii="Calibri" w:hAnsi="Calibri" w:cs="Calibri"/>
                                <w:color w:val="000000" w:themeColor="text1"/>
                                <w:sz w:val="22"/>
                                <w:szCs w:val="22"/>
                              </w:rPr>
                              <w:t xml:space="preserve">Low-quality genotype </w:t>
                            </w:r>
                            <w:r w:rsidRPr="00BE2F2B">
                              <w:rPr>
                                <w:rFonts w:ascii="Calibri" w:hAnsi="Calibri" w:cs="Calibri"/>
                                <w:color w:val="000000" w:themeColor="text1"/>
                                <w:sz w:val="22"/>
                                <w:szCs w:val="22"/>
                              </w:rPr>
                              <w:tab/>
                            </w:r>
                            <w:r w:rsidRPr="00BE2F2B">
                              <w:rPr>
                                <w:rFonts w:ascii="Calibri" w:hAnsi="Calibri" w:cs="Calibri"/>
                                <w:color w:val="000000" w:themeColor="text1"/>
                                <w:sz w:val="22"/>
                                <w:szCs w:val="22"/>
                              </w:rPr>
                              <w:tab/>
                              <w:t>968</w:t>
                            </w:r>
                          </w:p>
                          <w:p w14:paraId="0300DF55" w14:textId="477738B8" w:rsidR="00100863" w:rsidRPr="00BE2F2B" w:rsidRDefault="00100863" w:rsidP="005D64B6">
                            <w:pPr>
                              <w:pStyle w:val="ListParagraph"/>
                              <w:widowControl/>
                              <w:numPr>
                                <w:ilvl w:val="0"/>
                                <w:numId w:val="9"/>
                              </w:numPr>
                              <w:autoSpaceDE/>
                              <w:autoSpaceDN/>
                              <w:adjustRightInd/>
                              <w:spacing w:before="0" w:after="0"/>
                              <w:ind w:left="142" w:hanging="142"/>
                              <w:jc w:val="left"/>
                              <w:rPr>
                                <w:rFonts w:ascii="Calibri" w:hAnsi="Calibri" w:cs="Calibri"/>
                                <w:color w:val="000000" w:themeColor="text1"/>
                                <w:sz w:val="22"/>
                                <w:szCs w:val="22"/>
                              </w:rPr>
                            </w:pPr>
                            <w:r w:rsidRPr="00BE2F2B">
                              <w:rPr>
                                <w:rFonts w:ascii="Calibri" w:hAnsi="Calibri" w:cs="Calibri"/>
                                <w:color w:val="000000" w:themeColor="text1"/>
                                <w:sz w:val="22"/>
                                <w:szCs w:val="22"/>
                              </w:rPr>
                              <w:t xml:space="preserve">Ancestry outliers </w:t>
                            </w:r>
                            <w:r w:rsidRPr="00BE2F2B">
                              <w:rPr>
                                <w:rFonts w:ascii="Calibri" w:hAnsi="Calibri" w:cs="Calibri"/>
                                <w:color w:val="000000" w:themeColor="text1"/>
                                <w:sz w:val="22"/>
                                <w:szCs w:val="22"/>
                              </w:rPr>
                              <w:tab/>
                            </w:r>
                            <w:r w:rsidRPr="00BE2F2B">
                              <w:rPr>
                                <w:rFonts w:ascii="Calibri" w:hAnsi="Calibri" w:cs="Calibri"/>
                                <w:color w:val="000000" w:themeColor="text1"/>
                                <w:sz w:val="22"/>
                                <w:szCs w:val="22"/>
                              </w:rPr>
                              <w:tab/>
                              <w:t>27,6</w:t>
                            </w:r>
                            <w:r>
                              <w:rPr>
                                <w:rFonts w:ascii="Calibri" w:hAnsi="Calibri" w:cs="Calibri"/>
                                <w:color w:val="000000" w:themeColor="text1"/>
                                <w:sz w:val="22"/>
                                <w:szCs w:val="22"/>
                              </w:rPr>
                              <w:t>94</w:t>
                            </w:r>
                          </w:p>
                        </w:txbxContent>
                      </v:textbox>
                    </v:rect>
                  </v:group>
                  <v:group id="Group 27" o:spid="_x0000_s1038" style="position:absolute;left:4770;top:10813;width:10256;height:2260" coordorigin=",79" coordsize="10255,22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">
                    <v:line id="Straight Connector 72" o:spid="_x0000_s1039" style="position:absolute;visibility:visible;mso-wrap-style:square" from="5168,79" to="5168,11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" strokecolor="black [3213]" strokeweight="1pt">
                      <v:stroke joinstyle="miter"/>
                    </v:line>
                    <v:line id="Straight Connector 73" o:spid="_x0000_s1040" style="position:absolute;visibility:visible;mso-wrap-style:square" from="0,1192" to="10255,11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" strokecolor="black [3213]" strokeweight="1pt">
                      <v:stroke joinstyle="miter"/>
                    </v:line>
                    <v:shape id="Straight Arrow Connector 74" o:spid="_x0000_s1041" type="#_x0000_t32" style="position:absolute;left:79;top:1272;width:0;height:106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" strokecolor="black [3213]" strokeweight="1pt">
                      <v:stroke endarrow="block" joinstyle="miter"/>
                    </v:shape>
                    <v:shape id="Straight Arrow Connector 76" o:spid="_x0000_s1042" type="#_x0000_t32" style="position:absolute;left:10177;top:1272;width:0;height:106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" strokecolor="black [3213]" strokeweight="1pt">
                      <v:stroke endarrow="block" joinstyle="miter"/>
                    </v:shape>
                  </v:group>
                  <v:group id="Group 37" o:spid="_x0000_s1043" style="position:absolute;left:10177;top:13040;width:9440;height:13897" coordsize="9439,138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">
                    <v:rect id="Rectangle 12" o:spid="_x0000_s1044" style="position:absolute;width:9360;height:45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" fillcolor="#d5dce4 [671]" strokecolor="#acb9ca [1311]" strokeweight="1pt">
                      <v:textbox>
                        <w:txbxContent>
                          <w:p w14:paraId="1D04E7D2"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Controls</w:t>
                            </w:r>
                          </w:p>
                          <w:p w14:paraId="603E187D"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sz w:val="22"/>
                                <w:szCs w:val="22"/>
                              </w:rPr>
                              <w:t>250,460</w:t>
                            </w:r>
                          </w:p>
                        </w:txbxContent>
                      </v:textbox>
                    </v:rect>
                    <v:rect id="Rectangle 16" o:spid="_x0000_s1045" style="position:absolute;top:9382;width:9321;height:45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" fillcolor="#d5dce4 [671]" strokecolor="#acb9ca [1311]" strokeweight="1pt">
                      <v:textbox>
                        <w:txbxContent>
                          <w:p w14:paraId="75F2A43F"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Final control</w:t>
                            </w:r>
                          </w:p>
                          <w:p w14:paraId="78940217"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250,229</w:t>
                            </w:r>
                          </w:p>
                        </w:txbxContent>
                      </v:textbox>
                    </v:rect>
                    <v:group id="Group 36" o:spid="_x0000_s1046" style="position:absolute;left:79;top:4691;width:9360;height:4676" coordsize="9359,46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group id="Group 29" o:spid="_x0000_s1047" style="position:absolute;width:9359;height:3422" coordorigin=",318" coordsize="9359,34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Iq1yQAAAOA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">
                        <v:rect id="Rectangle 17" o:spid="_x0000_s1048" style="position:absolute;top:1113;width:9359;height:26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" fillcolor="white [3201]" strokecolor="#acb9ca [1311]" strokeweight="1pt">
                          <v:stroke dashstyle="1 1"/>
                          <v:textbox>
                            <w:txbxContent>
                              <w:p w14:paraId="4DF9DB40" w14:textId="77777777" w:rsidR="00100863" w:rsidRPr="00BE2F2B" w:rsidRDefault="00100863" w:rsidP="005D64B6">
                                <w:pPr>
                                  <w:rPr>
                                    <w:rFonts w:ascii="Calibri" w:hAnsi="Calibri" w:cs="Calibri"/>
                                    <w:color w:val="000000" w:themeColor="text1"/>
                                    <w:sz w:val="22"/>
                                    <w:szCs w:val="22"/>
                                  </w:rPr>
                                </w:pPr>
                                <w:r w:rsidRPr="00BE2F2B">
                                  <w:rPr>
                                    <w:rFonts w:ascii="Calibri" w:hAnsi="Calibri" w:cs="Calibri"/>
                                    <w:color w:val="000000" w:themeColor="text1"/>
                                    <w:sz w:val="22"/>
                                    <w:szCs w:val="22"/>
                                  </w:rPr>
                                  <w:t>Exclude 231</w:t>
                                </w:r>
                              </w:p>
                            </w:txbxContent>
                          </v:textbox>
                        </v:rect>
                        <v:line id="Straight Connector 28" o:spid="_x0000_s1049" style="position:absolute;visibility:visible;mso-wrap-style:square" from="4611,318" to="4611,10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" strokecolor="black [3213]" strokeweight="1pt">
                          <v:stroke dashstyle="1 1" joinstyle="miter"/>
                        </v:line>
                      </v:group>
                      <v:shape id="Straight Arrow Connector 32" o:spid="_x0000_s1050" type="#_x0000_t32" style="position:absolute;left:4611;top:3419;width:0;height:125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" strokecolor="black [3213]" strokeweight="1pt">
                        <v:stroke endarrow="block" joinstyle="miter"/>
                      </v:shape>
                    </v:group>
                  </v:group>
                  <v:group id="Group 39" o:spid="_x0000_s1051" style="position:absolute;top:13040;width:9439;height:13897" coordsize="9439,138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RxoyAAAAOA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">
                    <v:rect id="Rectangle 60" o:spid="_x0000_s1052" style="position:absolute;top:9382;width:9359;height:45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" fillcolor="#d5dce4 [671]" strokecolor="#acb9ca [1311]" strokeweight="1pt">
                      <v:textbox>
                        <w:txbxContent>
                          <w:p w14:paraId="5E09CACF"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Final cases</w:t>
                            </w:r>
                          </w:p>
                          <w:p w14:paraId="38B6429D"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sz w:val="22"/>
                                <w:szCs w:val="22"/>
                              </w:rPr>
                              <w:t>124,121</w:t>
                            </w:r>
                          </w:p>
                        </w:txbxContent>
                      </v:textbox>
                    </v:rect>
                    <v:rect id="Rectangle 14" o:spid="_x0000_s1053" style="position:absolute;left:79;width:9360;height:45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" fillcolor="#d5dce4 [671]" strokecolor="#acb9ca [1311]" strokeweight="1pt">
                      <v:textbox>
                        <w:txbxContent>
                          <w:p w14:paraId="2F2EAF6E"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Cases</w:t>
                            </w:r>
                          </w:p>
                          <w:p w14:paraId="2D0CE50E"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sz w:val="22"/>
                                <w:szCs w:val="22"/>
                              </w:rPr>
                              <w:t>126,506</w:t>
                            </w:r>
                          </w:p>
                        </w:txbxContent>
                      </v:textbox>
                    </v:rect>
                    <v:group id="Group 35" o:spid="_x0000_s1054" style="position:absolute;top:4532;width:9359;height:4756" coordsize="9359,47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BZtyAAAAOA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">
                      <v:group id="Group 34" o:spid="_x0000_s1055" style="position:absolute;width:9359;height:3502" coordsize="9359,35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LP2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">
                        <v:rect id="Rectangle 235" o:spid="_x0000_s1056" style="position:absolute;top:874;width:9359;height:26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" fillcolor="white [3201]" strokecolor="#acb9ca [1311]" strokeweight="1pt">
                          <v:stroke dashstyle="1 1"/>
                          <v:textbox>
                            <w:txbxContent>
                              <w:p w14:paraId="6509004C" w14:textId="77777777" w:rsidR="00100863" w:rsidRPr="00BE2F2B" w:rsidRDefault="00100863" w:rsidP="005D64B6">
                                <w:pPr>
                                  <w:jc w:val="center"/>
                                  <w:rPr>
                                    <w:rFonts w:ascii="Calibri" w:hAnsi="Calibri" w:cs="Calibri"/>
                                    <w:color w:val="000000" w:themeColor="text1"/>
                                    <w:sz w:val="22"/>
                                    <w:szCs w:val="22"/>
                                  </w:rPr>
                                </w:pPr>
                                <w:r w:rsidRPr="00BE2F2B">
                                  <w:rPr>
                                    <w:rFonts w:ascii="Calibri" w:hAnsi="Calibri" w:cs="Calibri"/>
                                    <w:color w:val="000000" w:themeColor="text1"/>
                                    <w:sz w:val="22"/>
                                    <w:szCs w:val="22"/>
                                  </w:rPr>
                                  <w:t>Exclude 2385</w:t>
                                </w:r>
                              </w:p>
                            </w:txbxContent>
                          </v:textbox>
                        </v:rect>
                        <v:line id="Straight Connector 30" o:spid="_x0000_s1057" style="position:absolute;visibility:visible;mso-wrap-style:square" from="4691,0" to="4691,7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" strokecolor="black [3213]" strokeweight="1pt">
                          <v:stroke dashstyle="1 1" joinstyle="miter"/>
                        </v:line>
                      </v:group>
                      <v:shape id="Straight Arrow Connector 33" o:spid="_x0000_s1058" type="#_x0000_t32" style="position:absolute;left:4770;top:3498;width:0;height:125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" strokecolor="black [3213]" strokeweight="1pt">
                        <v:stroke endarrow="block" joinstyle="miter"/>
                      </v:shape>
                    </v:group>
                  </v:group>
                </v:group>
                <w10:anchorlock/>
              </v:group>
            </w:pict>
          </mc:Fallback>
        </mc:AlternateContent>
      </w:r>
    </w:p>
    <w:p w14:paraId="69E05288" w14:textId="7FDFE0D4" w:rsidR="005E0B0A" w:rsidRPr="00EF7377" w:rsidRDefault="005D64B6" w:rsidP="005E0B0A">
      <w:pPr>
        <w:pStyle w:val="Caption"/>
        <w:jc w:val="both"/>
        <w:rPr>
          <w:rFonts w:ascii="Calibri" w:hAnsi="Calibri" w:cs="Calibri"/>
          <w:color w:val="000000" w:themeColor="text1"/>
          <w:sz w:val="22"/>
          <w:szCs w:val="22"/>
          <w:lang w:val="en-US"/>
        </w:rPr>
      </w:pPr>
      <w:bookmarkStart w:id="25" w:name="_Ref52956447"/>
      <w:r w:rsidRPr="00EF7377">
        <w:rPr>
          <w:rFonts w:ascii="Calibri" w:hAnsi="Calibri" w:cs="Calibri"/>
          <w:b/>
          <w:color w:val="000000" w:themeColor="text1"/>
          <w:sz w:val="22"/>
          <w:szCs w:val="22"/>
          <w:lang w:val="en-US"/>
        </w:rPr>
        <w:t xml:space="preserve">Figure </w:t>
      </w:r>
      <w:bookmarkEnd w:id="25"/>
      <w:r w:rsidRPr="00EF7377">
        <w:rPr>
          <w:rFonts w:ascii="Calibri" w:hAnsi="Calibri" w:cs="Calibri"/>
          <w:b/>
          <w:color w:val="000000" w:themeColor="text1"/>
          <w:sz w:val="22"/>
          <w:szCs w:val="22"/>
          <w:lang w:val="en-US"/>
        </w:rPr>
        <w:t>S1</w:t>
      </w:r>
      <w:r w:rsidRPr="00EF7377">
        <w:rPr>
          <w:rFonts w:ascii="Calibri" w:hAnsi="Calibri" w:cs="Calibri"/>
          <w:color w:val="000000" w:themeColor="text1"/>
          <w:sz w:val="22"/>
          <w:szCs w:val="22"/>
          <w:lang w:val="en-US"/>
        </w:rPr>
        <w:t xml:space="preserve"> Included sample</w:t>
      </w:r>
    </w:p>
    <w:p w14:paraId="70D65453" w14:textId="18DFF2DD" w:rsidR="0014114C" w:rsidRPr="0070092A" w:rsidRDefault="0014114C" w:rsidP="0014114C">
      <w:pPr>
        <w:jc w:val="both"/>
        <w:rPr>
          <w:rFonts w:ascii="Calibri" w:hAnsi="Calibri" w:cs="Calibri"/>
          <w:color w:val="000000" w:themeColor="text1"/>
          <w:lang w:val="en-US"/>
        </w:rPr>
      </w:pPr>
      <w:r w:rsidRPr="0070092A">
        <w:rPr>
          <w:rFonts w:ascii="Calibri" w:hAnsi="Calibri" w:cs="Calibri"/>
          <w:color w:val="000000" w:themeColor="text1"/>
          <w:lang w:val="en-US"/>
        </w:rPr>
        <w:t>The dataset from UKB contains 502</w:t>
      </w:r>
      <w:r w:rsidR="00EC09C7">
        <w:rPr>
          <w:rFonts w:ascii="Calibri" w:hAnsi="Calibri" w:cs="Calibri"/>
          <w:color w:val="000000" w:themeColor="text1"/>
          <w:lang w:val="en-US"/>
        </w:rPr>
        <w:t xml:space="preserve"> </w:t>
      </w:r>
      <w:r w:rsidRPr="0070092A">
        <w:rPr>
          <w:rFonts w:ascii="Calibri" w:hAnsi="Calibri" w:cs="Calibri"/>
          <w:color w:val="000000" w:themeColor="text1"/>
          <w:lang w:val="en-US"/>
        </w:rPr>
        <w:t>616 observations. We excluded those who 1) did not have both genotype and phenotype data. 2) withdraw consent, 3) Low-quality genotype data, and 4) European ancestry outliers. Individuals without European ancestry were excluded by removing those whose first two principal components exceeded three standard deviations from the means of 1000 Genome European samples</w:t>
      </w:r>
      <w:r w:rsidRPr="00EF7377">
        <w:rPr>
          <w:rFonts w:ascii="Calibri" w:hAnsi="Calibri" w:cs="Calibri"/>
          <w:color w:val="000000" w:themeColor="text1"/>
        </w:rPr>
        <w:fldChar w:fldCharType="begin"/>
      </w:r>
      <w:r w:rsidR="00542A64" w:rsidRPr="00542A64">
        <w:rPr>
          <w:rFonts w:ascii="Calibri" w:hAnsi="Calibri" w:cs="Calibri"/>
          <w:color w:val="000000" w:themeColor="text1"/>
          <w:lang w:val="en-US"/>
        </w:rPr>
        <w:instrText xml:space="preserve"> ADDIN EN.CITE &lt;EndNote&gt;&lt;Cite&gt;&lt;Author&gt;Price&lt;/Author&gt;&lt;Year&gt;2006&lt;/Year&gt;&lt;RecNum&gt;7&lt;/RecNum&gt;&lt;DisplayText&gt;&lt;style face="superscript"&gt;28&lt;/style&gt;&lt;/DisplayText&gt;&lt;record&gt;&lt;rec-number&gt;7&lt;/rec-number&gt;&lt;foreign-keys&gt;&lt;key app="EN" db-id="xvt5wtr05pearxe2wd95fz5ezxped9xwfw9z" timestamp="1600785900"&gt;7&lt;/key&gt;&lt;/foreign-keys&gt;&lt;ref-type name="Journal Article"&gt;17&lt;/ref-type&gt;&lt;contributors&gt;&lt;authors&gt;&lt;author&gt;Price, A. L.&lt;/author&gt;&lt;author&gt;Patterson, N. J.&lt;/author&gt;&lt;author&gt;Plenge, R. M.&lt;/author&gt;&lt;author&gt;Weinblatt, M. E.&lt;/author&gt;&lt;author&gt;Shadick, N. A.&lt;/author&gt;&lt;author&gt;Reich, D.&lt;/author&gt;&lt;/authors&gt;&lt;/contributors&gt;&lt;auth-address&gt;Department of Genetics, Harvard Medical School, Boston, Massachusetts 02115, USA. aprice@broad.mit.edu&lt;/auth-address&gt;&lt;titles&gt;&lt;title&gt;Principal components analysis corrects for stratification in genome-wide association studies&lt;/title&gt;&lt;secondary-title&gt;Nat Genet&lt;/secondary-title&gt;&lt;/titles&gt;&lt;periodical&gt;&lt;full-title&gt;Nat Genet&lt;/full-title&gt;&lt;/periodical&gt;&lt;pages&gt;904-9&lt;/pages&gt;&lt;volume&gt;38&lt;/volume&gt;&lt;number&gt;8&lt;/number&gt;&lt;edition&gt;2006/07/25&lt;/edition&gt;&lt;keywords&gt;&lt;keyword&gt;Algorithms&lt;/keyword&gt;&lt;keyword&gt;Alleles&lt;/keyword&gt;&lt;keyword&gt;Case-Control Studies&lt;/keyword&gt;&lt;keyword&gt;Databases, Nucleic Acid&lt;/keyword&gt;&lt;keyword&gt;Genetic Markers&lt;/keyword&gt;&lt;keyword&gt;Genome, Human&lt;/keyword&gt;&lt;keyword&gt;Genomics/*statistics &amp;amp; numerical data&lt;/keyword&gt;&lt;keyword&gt;Genotype&lt;/keyword&gt;&lt;keyword&gt;Humans&lt;/keyword&gt;&lt;keyword&gt;Phenotype&lt;/keyword&gt;&lt;keyword&gt;Polymorphism, Single Nucleotide&lt;/keyword&gt;&lt;keyword&gt;Principal Component Analysis&lt;/keyword&gt;&lt;/keywords&gt;&lt;dates&gt;&lt;year&gt;2006&lt;/year&gt;&lt;pub-dates&gt;&lt;date&gt;Aug&lt;/date&gt;&lt;/pub-dates&gt;&lt;/dates&gt;&lt;isbn&gt;1061-4036 (Print)&amp;#xD;1061-4036&lt;/isbn&gt;&lt;accession-num&gt;16862161&lt;/accession-num&gt;&lt;urls&gt;&lt;/urls&gt;&lt;electronic-resource-num&gt;10.1038/ng1847&lt;/electronic-resource-num&gt;&lt;remote-database-provider&gt;NLM&lt;/remote-database-provider&gt;&lt;language&gt;eng&lt;/language&gt;&lt;/record&gt;&lt;/Cite&gt;&lt;/EndNote&gt;</w:instrText>
      </w:r>
      <w:r w:rsidRPr="00EF7377">
        <w:rPr>
          <w:rFonts w:ascii="Calibri" w:hAnsi="Calibri" w:cs="Calibri"/>
          <w:color w:val="000000" w:themeColor="text1"/>
        </w:rPr>
        <w:fldChar w:fldCharType="separate"/>
      </w:r>
      <w:r w:rsidR="00542A64" w:rsidRPr="00542A64">
        <w:rPr>
          <w:rFonts w:ascii="Calibri" w:hAnsi="Calibri" w:cs="Calibri"/>
          <w:noProof/>
          <w:color w:val="000000" w:themeColor="text1"/>
          <w:vertAlign w:val="superscript"/>
          <w:lang w:val="en-US"/>
        </w:rPr>
        <w:t>28</w:t>
      </w:r>
      <w:r w:rsidRPr="00EF7377">
        <w:rPr>
          <w:rFonts w:ascii="Calibri" w:hAnsi="Calibri" w:cs="Calibri"/>
          <w:color w:val="000000" w:themeColor="text1"/>
        </w:rPr>
        <w:fldChar w:fldCharType="end"/>
      </w:r>
      <w:r w:rsidRPr="0070092A">
        <w:rPr>
          <w:rFonts w:ascii="Calibri" w:hAnsi="Calibri" w:cs="Calibri"/>
          <w:color w:val="000000" w:themeColor="text1"/>
          <w:lang w:val="en-US"/>
        </w:rPr>
        <w:t>. We retained 459</w:t>
      </w:r>
      <w:r w:rsidR="00EC09C7">
        <w:rPr>
          <w:rFonts w:ascii="Calibri" w:hAnsi="Calibri" w:cs="Calibri"/>
          <w:color w:val="000000" w:themeColor="text1"/>
          <w:lang w:val="en-US"/>
        </w:rPr>
        <w:t xml:space="preserve"> </w:t>
      </w:r>
      <w:r w:rsidRPr="0070092A">
        <w:rPr>
          <w:rFonts w:ascii="Calibri" w:hAnsi="Calibri" w:cs="Calibri"/>
          <w:color w:val="000000" w:themeColor="text1"/>
          <w:lang w:val="en-US"/>
        </w:rPr>
        <w:t xml:space="preserve">590 observations. </w:t>
      </w:r>
    </w:p>
    <w:p w14:paraId="2269E27A" w14:textId="4954CD8A" w:rsidR="00077B01" w:rsidRPr="0070092A" w:rsidRDefault="0014114C" w:rsidP="001C5A9D">
      <w:pPr>
        <w:jc w:val="both"/>
        <w:rPr>
          <w:rFonts w:ascii="Calibri" w:hAnsi="Calibri" w:cs="Calibri"/>
          <w:lang w:val="en-US"/>
        </w:rPr>
      </w:pPr>
      <w:r w:rsidRPr="0070092A">
        <w:rPr>
          <w:rFonts w:ascii="Calibri" w:hAnsi="Calibri" w:cs="Calibri"/>
          <w:color w:val="000000" w:themeColor="text1"/>
          <w:lang w:val="en-US"/>
        </w:rPr>
        <w:t xml:space="preserve">We defined MD cases and controls as in </w:t>
      </w:r>
      <w:r w:rsidRPr="0070092A">
        <w:rPr>
          <w:rFonts w:ascii="Calibri" w:hAnsi="Calibri" w:cs="Calibri"/>
          <w:i/>
          <w:color w:val="000000" w:themeColor="text1"/>
          <w:lang w:val="en-US"/>
        </w:rPr>
        <w:t>Supplementary table S2</w:t>
      </w:r>
      <w:r w:rsidRPr="0070092A">
        <w:rPr>
          <w:rFonts w:ascii="Calibri" w:hAnsi="Calibri" w:cs="Calibri"/>
          <w:color w:val="000000" w:themeColor="text1"/>
          <w:lang w:val="en-US"/>
        </w:rPr>
        <w:t>. We identified 126,506 individuals who met at least one of the five MD case criteria. We used seven exclusion criteria to define controls (N=250</w:t>
      </w:r>
      <w:r w:rsidR="00EC09C7">
        <w:rPr>
          <w:rFonts w:ascii="Calibri" w:hAnsi="Calibri" w:cs="Calibri"/>
          <w:color w:val="000000" w:themeColor="text1"/>
          <w:lang w:val="en-US"/>
        </w:rPr>
        <w:t xml:space="preserve"> </w:t>
      </w:r>
      <w:r w:rsidRPr="0070092A">
        <w:rPr>
          <w:rFonts w:ascii="Calibri" w:hAnsi="Calibri" w:cs="Calibri"/>
          <w:color w:val="000000" w:themeColor="text1"/>
          <w:lang w:val="en-US"/>
        </w:rPr>
        <w:t>460) including five case criteria, and two additional criteria of help seeking for MD (N=38</w:t>
      </w:r>
      <w:r w:rsidR="00EC09C7">
        <w:rPr>
          <w:rFonts w:ascii="Calibri" w:hAnsi="Calibri" w:cs="Calibri"/>
          <w:color w:val="000000" w:themeColor="text1"/>
          <w:lang w:val="en-US"/>
        </w:rPr>
        <w:t xml:space="preserve"> </w:t>
      </w:r>
      <w:r w:rsidRPr="0070092A">
        <w:rPr>
          <w:rFonts w:ascii="Calibri" w:hAnsi="Calibri" w:cs="Calibri"/>
          <w:color w:val="000000" w:themeColor="text1"/>
          <w:lang w:val="en-US"/>
        </w:rPr>
        <w:t>177) and using antidepressant (N=175</w:t>
      </w:r>
      <w:r w:rsidR="00EC09C7">
        <w:rPr>
          <w:rFonts w:ascii="Calibri" w:hAnsi="Calibri" w:cs="Calibri"/>
          <w:color w:val="000000" w:themeColor="text1"/>
          <w:lang w:val="en-US"/>
        </w:rPr>
        <w:t xml:space="preserve"> </w:t>
      </w:r>
      <w:r w:rsidRPr="0070092A">
        <w:rPr>
          <w:rFonts w:ascii="Calibri" w:hAnsi="Calibri" w:cs="Calibri"/>
          <w:color w:val="000000" w:themeColor="text1"/>
          <w:lang w:val="en-US"/>
        </w:rPr>
        <w:t>367). Individuals who met the criteria for help seeking MD and using antidepressants thus fell into the ‘neither case nor control’ group.</w:t>
      </w:r>
    </w:p>
    <w:p w14:paraId="17FFED1E" w14:textId="77777777" w:rsidR="0014114C" w:rsidRPr="0070092A" w:rsidRDefault="0014114C" w:rsidP="00077B01">
      <w:pPr>
        <w:rPr>
          <w:rFonts w:ascii="Calibri" w:hAnsi="Calibri" w:cs="Calibri"/>
          <w:lang w:val="en-US"/>
        </w:rPr>
      </w:pPr>
    </w:p>
    <w:p w14:paraId="2FE65362" w14:textId="77777777" w:rsidR="00077B01" w:rsidRPr="0070092A" w:rsidRDefault="00077B01" w:rsidP="00077B01">
      <w:pPr>
        <w:rPr>
          <w:rFonts w:ascii="Calibri" w:hAnsi="Calibri" w:cs="Calibri"/>
          <w:lang w:val="en-US"/>
        </w:rPr>
        <w:sectPr w:rsidR="00077B01" w:rsidRPr="0070092A" w:rsidSect="00B31427">
          <w:pgSz w:w="11900" w:h="16840"/>
          <w:pgMar w:top="1417" w:right="1417" w:bottom="1417" w:left="1417" w:header="708" w:footer="708" w:gutter="0"/>
          <w:cols w:space="708"/>
          <w:docGrid w:linePitch="360"/>
        </w:sectPr>
      </w:pPr>
    </w:p>
    <w:p w14:paraId="54299A32" w14:textId="2CC0B96C" w:rsidR="000875DE" w:rsidRPr="00EF7377" w:rsidRDefault="00821BAB" w:rsidP="003514C4">
      <w:pPr>
        <w:pStyle w:val="Heading2"/>
        <w:jc w:val="both"/>
        <w:rPr>
          <w:rFonts w:ascii="Calibri" w:hAnsi="Calibri" w:cs="Calibri"/>
          <w:b/>
          <w:color w:val="000000" w:themeColor="text1"/>
          <w:sz w:val="24"/>
          <w:szCs w:val="24"/>
        </w:rPr>
      </w:pPr>
      <w:bookmarkStart w:id="26" w:name="_Toc88813855"/>
      <w:r w:rsidRPr="00EF7377">
        <w:rPr>
          <w:rFonts w:ascii="Calibri" w:hAnsi="Calibri" w:cs="Calibri"/>
          <w:b/>
          <w:color w:val="000000" w:themeColor="text1"/>
          <w:sz w:val="24"/>
          <w:szCs w:val="24"/>
          <w:lang w:eastAsia="en-US"/>
        </w:rPr>
        <w:lastRenderedPageBreak/>
        <w:t xml:space="preserve">Figure </w:t>
      </w:r>
      <w:r w:rsidR="000875DE" w:rsidRPr="00EF7377">
        <w:rPr>
          <w:rFonts w:ascii="Calibri" w:hAnsi="Calibri" w:cs="Calibri"/>
          <w:b/>
          <w:color w:val="000000" w:themeColor="text1"/>
          <w:sz w:val="24"/>
          <w:szCs w:val="24"/>
          <w:lang w:eastAsia="en-US"/>
        </w:rPr>
        <w:t xml:space="preserve">S2 </w:t>
      </w:r>
      <w:r w:rsidR="000875DE" w:rsidRPr="00EF7377">
        <w:rPr>
          <w:rFonts w:ascii="Calibri" w:hAnsi="Calibri" w:cs="Calibri"/>
          <w:b/>
          <w:color w:val="000000" w:themeColor="text1"/>
          <w:sz w:val="24"/>
          <w:szCs w:val="24"/>
        </w:rPr>
        <w:t>SNP- heritability for MD definitions in UKB</w:t>
      </w:r>
      <w:bookmarkEnd w:id="26"/>
    </w:p>
    <w:p w14:paraId="7BD5B13E" w14:textId="2FC91851" w:rsidR="000875DE" w:rsidRPr="00EF7377" w:rsidRDefault="0001767D" w:rsidP="000875DE">
      <w:pPr>
        <w:rPr>
          <w:rFonts w:ascii="Calibri" w:hAnsi="Calibri" w:cs="Calibri"/>
        </w:rPr>
      </w:pPr>
      <w:r>
        <w:rPr>
          <w:rFonts w:ascii="Calibri" w:hAnsi="Calibri" w:cs="Calibri"/>
          <w:noProof/>
        </w:rPr>
        <w:drawing>
          <wp:inline distT="0" distB="0" distL="0" distR="0" wp14:anchorId="50B69CEA" wp14:editId="2B73A4CD">
            <wp:extent cx="7848600" cy="386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_s3.2_21nov3.pdf"/>
                    <pic:cNvPicPr/>
                  </pic:nvPicPr>
                  <pic:blipFill>
                    <a:blip r:embed="rId11">
                      <a:extLst>
                        <a:ext uri="{28A0092B-C50C-407E-A947-70E740481C1C}">
                          <a14:useLocalDpi xmlns:a14="http://schemas.microsoft.com/office/drawing/2010/main" val="0"/>
                        </a:ext>
                      </a:extLst>
                    </a:blip>
                    <a:stretch>
                      <a:fillRect/>
                    </a:stretch>
                  </pic:blipFill>
                  <pic:spPr>
                    <a:xfrm>
                      <a:off x="0" y="0"/>
                      <a:ext cx="7848600" cy="3860800"/>
                    </a:xfrm>
                    <a:prstGeom prst="rect">
                      <a:avLst/>
                    </a:prstGeom>
                  </pic:spPr>
                </pic:pic>
              </a:graphicData>
            </a:graphic>
          </wp:inline>
        </w:drawing>
      </w:r>
    </w:p>
    <w:p w14:paraId="4ABBC77F" w14:textId="7E4BB996" w:rsidR="000875DE" w:rsidRPr="00EF7377" w:rsidRDefault="000875DE" w:rsidP="000875DE">
      <w:pPr>
        <w:rPr>
          <w:rFonts w:ascii="Calibri" w:hAnsi="Calibri" w:cs="Calibri"/>
        </w:rPr>
      </w:pPr>
    </w:p>
    <w:p w14:paraId="555518C9" w14:textId="6F645F96" w:rsidR="000875DE" w:rsidRPr="0070092A" w:rsidRDefault="000875DE" w:rsidP="000875DE">
      <w:pPr>
        <w:rPr>
          <w:rFonts w:ascii="Calibri" w:hAnsi="Calibri" w:cs="Calibri"/>
          <w:color w:val="000000" w:themeColor="text1"/>
          <w:lang w:val="en-US"/>
        </w:rPr>
      </w:pPr>
      <w:r w:rsidRPr="0070092A">
        <w:rPr>
          <w:rFonts w:ascii="Calibri" w:hAnsi="Calibri" w:cs="Calibri"/>
          <w:b/>
          <w:color w:val="000000" w:themeColor="text1"/>
          <w:lang w:val="en-US"/>
        </w:rPr>
        <w:t xml:space="preserve">Figure S2 </w:t>
      </w:r>
      <w:r w:rsidRPr="0070092A">
        <w:rPr>
          <w:rFonts w:ascii="Calibri" w:hAnsi="Calibri" w:cs="Calibri"/>
          <w:color w:val="000000" w:themeColor="text1"/>
          <w:lang w:val="en-US"/>
        </w:rPr>
        <w:t>SNP-heritability for MD definitions in UKB</w:t>
      </w:r>
    </w:p>
    <w:p w14:paraId="130F888F" w14:textId="4529C6C4" w:rsidR="000875DE" w:rsidRPr="00EC6CDB" w:rsidRDefault="00EF43CC" w:rsidP="000875DE">
      <w:pPr>
        <w:rPr>
          <w:rFonts w:ascii="Calibri" w:hAnsi="Calibri" w:cs="Calibri"/>
          <w:color w:val="000000" w:themeColor="text1"/>
          <w:lang w:val="en-US"/>
        </w:rPr>
      </w:pPr>
      <w:r w:rsidRPr="0074277F">
        <w:rPr>
          <w:rFonts w:ascii="Calibri" w:hAnsi="Calibri" w:cs="Calibri"/>
          <w:color w:val="FFC000" w:themeColor="accent4"/>
          <w:lang w:val="en-US"/>
        </w:rPr>
        <w:t>Orange</w:t>
      </w:r>
      <w:r w:rsidRPr="00EC6CDB">
        <w:rPr>
          <w:rFonts w:ascii="Calibri" w:hAnsi="Calibri" w:cs="Calibri"/>
          <w:color w:val="000000" w:themeColor="text1"/>
          <w:lang w:val="en-US"/>
        </w:rPr>
        <w:t xml:space="preserve"> markers show </w:t>
      </w:r>
      <w:r w:rsidRPr="0074277F">
        <w:rPr>
          <w:rFonts w:ascii="Calibri" w:hAnsi="Calibri" w:cs="Calibri"/>
          <w:b/>
          <w:i/>
          <w:iCs/>
          <w:lang w:val="en-US"/>
        </w:rPr>
        <w:t>h</w:t>
      </w:r>
      <w:r w:rsidRPr="0074277F">
        <w:rPr>
          <w:rFonts w:ascii="Calibri" w:hAnsi="Calibri" w:cs="Calibri"/>
          <w:b/>
          <w:i/>
          <w:iCs/>
          <w:vertAlign w:val="superscript"/>
          <w:lang w:val="en-US"/>
        </w:rPr>
        <w:t>2</w:t>
      </w:r>
      <w:r w:rsidRPr="0074277F">
        <w:rPr>
          <w:rFonts w:ascii="Calibri" w:hAnsi="Calibri" w:cs="Calibri"/>
          <w:b/>
          <w:i/>
          <w:iCs/>
          <w:vertAlign w:val="subscript"/>
          <w:lang w:val="en-US"/>
        </w:rPr>
        <w:t>SNP</w:t>
      </w:r>
      <w:r w:rsidRPr="00EC6CDB">
        <w:rPr>
          <w:rFonts w:ascii="Calibri" w:hAnsi="Calibri" w:cs="Calibri"/>
          <w:color w:val="000000" w:themeColor="text1"/>
          <w:lang w:val="en-US"/>
        </w:rPr>
        <w:t xml:space="preserve"> estimates on observed scale based on 50:50 case-control ascertainment</w:t>
      </w:r>
      <w:r w:rsidRPr="0074277F">
        <w:rPr>
          <w:rFonts w:ascii="Calibri" w:hAnsi="Calibri" w:cs="Calibri"/>
          <w:color w:val="000000" w:themeColor="text1"/>
          <w:lang w:val="en-US"/>
        </w:rPr>
        <w:fldChar w:fldCharType="begin"/>
      </w:r>
      <w:r w:rsidRPr="00EC6CDB">
        <w:rPr>
          <w:rFonts w:ascii="Calibri" w:hAnsi="Calibri" w:cs="Calibri"/>
          <w:color w:val="000000" w:themeColor="text1"/>
          <w:lang w:val="en-US"/>
        </w:rPr>
        <w:instrText xml:space="preserve"> ADDIN EN.CITE &lt;EndNote&gt;&lt;Cite&gt;&lt;Author&gt;Peyrot&lt;/Author&gt;&lt;Year&gt;2021&lt;/Year&gt;&lt;RecNum&gt;80&lt;/RecNum&gt;&lt;DisplayText&gt;&lt;style face="superscript"&gt;9&lt;/style&gt;&lt;/DisplayText&gt;&lt;record&gt;&lt;rec-number&gt;80&lt;/rec-number&gt;&lt;foreign-keys&gt;&lt;key app="EN" db-id="xvt5wtr05pearxe2wd95fz5ezxped9xwfw9z" timestamp="1621258113"&gt;80&lt;/key&gt;&lt;/foreign-keys&gt;&lt;ref-type name="Journal Article"&gt;17&lt;/ref-type&gt;&lt;contributors&gt;&lt;authors&gt;&lt;author&gt;Peyrot, Wouter J.&lt;/author&gt;&lt;author&gt;Price, Alkes L.&lt;/author&gt;&lt;/authors&gt;&lt;/contributors&gt;&lt;titles&gt;&lt;title&gt;Identifying loci with different allele frequencies among cases of eight psychiatric disorders using CC-GWAS&lt;/title&gt;&lt;secondary-title&gt;Nature Genetics&lt;/secondary-title&gt;&lt;/titles&gt;&lt;periodical&gt;&lt;full-title&gt;Nature Genetics&lt;/full-title&gt;&lt;/periodical&gt;&lt;pages&gt;445-454&lt;/pages&gt;&lt;volume&gt;53&lt;/volume&gt;&lt;number&gt;4&lt;/number&gt;&lt;dates&gt;&lt;year&gt;2021&lt;/year&gt;&lt;pub-dates&gt;&lt;date&gt;2021/04/01&lt;/date&gt;&lt;/pub-dates&gt;&lt;/dates&gt;&lt;isbn&gt;1546-1718&lt;/isbn&gt;&lt;urls&gt;&lt;related-urls&gt;&lt;url&gt;https://doi.org/10.1038/s41588-021-00787-1&lt;/url&gt;&lt;/related-urls&gt;&lt;/urls&gt;&lt;electronic-resource-num&gt;10.1038/s41588-021-00787-1&lt;/electronic-resource-num&gt;&lt;/record&gt;&lt;/Cite&gt;&lt;/EndNote&gt;</w:instrText>
      </w:r>
      <w:r w:rsidRPr="0074277F">
        <w:rPr>
          <w:rFonts w:ascii="Calibri" w:hAnsi="Calibri" w:cs="Calibri"/>
          <w:color w:val="000000" w:themeColor="text1"/>
          <w:lang w:val="en-US"/>
        </w:rPr>
        <w:fldChar w:fldCharType="separate"/>
      </w:r>
      <w:r w:rsidRPr="00EC6CDB">
        <w:rPr>
          <w:rFonts w:ascii="Calibri" w:hAnsi="Calibri" w:cs="Calibri"/>
          <w:noProof/>
          <w:color w:val="000000" w:themeColor="text1"/>
          <w:vertAlign w:val="superscript"/>
          <w:lang w:val="en-US"/>
        </w:rPr>
        <w:t>9</w:t>
      </w:r>
      <w:r w:rsidRPr="0074277F">
        <w:rPr>
          <w:rFonts w:ascii="Calibri" w:hAnsi="Calibri" w:cs="Calibri"/>
          <w:color w:val="000000" w:themeColor="text1"/>
          <w:lang w:val="en-US"/>
        </w:rPr>
        <w:fldChar w:fldCharType="end"/>
      </w:r>
      <w:r>
        <w:rPr>
          <w:rFonts w:ascii="Calibri" w:hAnsi="Calibri" w:cs="Calibri"/>
          <w:color w:val="000000" w:themeColor="text1"/>
          <w:lang w:val="en-US"/>
        </w:rPr>
        <w:t xml:space="preserve">. </w:t>
      </w:r>
      <w:r w:rsidR="000875DE" w:rsidRPr="00D52CDD">
        <w:rPr>
          <w:rFonts w:ascii="Calibri" w:hAnsi="Calibri" w:cs="Calibri"/>
          <w:b/>
          <w:color w:val="1F3864" w:themeColor="accent1" w:themeShade="80"/>
          <w:lang w:val="en-US"/>
        </w:rPr>
        <w:t>Blue</w:t>
      </w:r>
      <w:r w:rsidR="000875DE" w:rsidRPr="0070092A">
        <w:rPr>
          <w:rFonts w:ascii="Calibri" w:hAnsi="Calibri" w:cs="Calibri"/>
          <w:color w:val="000000" w:themeColor="text1"/>
          <w:lang w:val="en-US"/>
        </w:rPr>
        <w:t xml:space="preserve"> </w:t>
      </w:r>
      <w:r w:rsidR="00EC6CDB">
        <w:rPr>
          <w:rFonts w:ascii="Calibri" w:hAnsi="Calibri" w:cs="Calibri"/>
          <w:color w:val="000000" w:themeColor="text1"/>
          <w:lang w:val="en-US"/>
        </w:rPr>
        <w:t>markers</w:t>
      </w:r>
      <w:r w:rsidR="00EC6CDB" w:rsidRPr="0070092A">
        <w:rPr>
          <w:rFonts w:ascii="Calibri" w:hAnsi="Calibri" w:cs="Calibri"/>
          <w:color w:val="000000" w:themeColor="text1"/>
          <w:lang w:val="en-US"/>
        </w:rPr>
        <w:t xml:space="preserve"> </w:t>
      </w:r>
      <w:r w:rsidR="000875DE" w:rsidRPr="0070092A">
        <w:rPr>
          <w:rFonts w:ascii="Calibri" w:hAnsi="Calibri" w:cs="Calibri"/>
          <w:color w:val="000000" w:themeColor="text1"/>
          <w:lang w:val="en-US"/>
        </w:rPr>
        <w:t xml:space="preserve">show point </w:t>
      </w:r>
      <w:r w:rsidR="00EC6CDB" w:rsidRPr="00D52CDD">
        <w:rPr>
          <w:rFonts w:ascii="Calibri" w:hAnsi="Calibri" w:cs="Calibri"/>
          <w:b/>
          <w:i/>
          <w:iCs/>
          <w:lang w:val="en-US"/>
        </w:rPr>
        <w:t>h</w:t>
      </w:r>
      <w:r w:rsidR="00EC6CDB" w:rsidRPr="00D52CDD">
        <w:rPr>
          <w:rFonts w:ascii="Calibri" w:hAnsi="Calibri" w:cs="Calibri"/>
          <w:b/>
          <w:i/>
          <w:iCs/>
          <w:vertAlign w:val="superscript"/>
          <w:lang w:val="en-US"/>
        </w:rPr>
        <w:t>2</w:t>
      </w:r>
      <w:r w:rsidR="00EC6CDB" w:rsidRPr="00D52CDD">
        <w:rPr>
          <w:rFonts w:ascii="Calibri" w:hAnsi="Calibri" w:cs="Calibri"/>
          <w:b/>
          <w:i/>
          <w:iCs/>
          <w:vertAlign w:val="subscript"/>
          <w:lang w:val="en-US"/>
        </w:rPr>
        <w:t>SNP</w:t>
      </w:r>
      <w:r w:rsidR="00EC6CDB" w:rsidRPr="00EC6CDB" w:rsidDel="00EC6CDB">
        <w:rPr>
          <w:rFonts w:ascii="Calibri" w:hAnsi="Calibri" w:cs="Calibri"/>
          <w:color w:val="000000" w:themeColor="text1"/>
          <w:lang w:val="en-US"/>
        </w:rPr>
        <w:t xml:space="preserve"> </w:t>
      </w:r>
      <w:r w:rsidR="00106998" w:rsidRPr="00EC6CDB">
        <w:rPr>
          <w:rFonts w:ascii="Calibri" w:hAnsi="Calibri" w:cs="Calibri"/>
          <w:color w:val="000000" w:themeColor="text1"/>
          <w:lang w:val="en-US"/>
        </w:rPr>
        <w:t xml:space="preserve">estimates </w:t>
      </w:r>
      <w:r w:rsidR="000875DE" w:rsidRPr="00EC6CDB">
        <w:rPr>
          <w:rFonts w:ascii="Calibri" w:hAnsi="Calibri" w:cs="Calibri"/>
          <w:color w:val="000000" w:themeColor="text1"/>
          <w:lang w:val="en-US"/>
        </w:rPr>
        <w:t>on liability scale</w:t>
      </w:r>
      <w:r w:rsidR="00D85B3E" w:rsidRPr="00EC6CDB">
        <w:rPr>
          <w:rFonts w:ascii="Calibri" w:hAnsi="Calibri" w:cs="Calibri"/>
          <w:color w:val="000000" w:themeColor="text1"/>
          <w:lang w:val="en-US"/>
        </w:rPr>
        <w:t>, co</w:t>
      </w:r>
      <w:r w:rsidR="00106998" w:rsidRPr="00EC6CDB">
        <w:rPr>
          <w:rFonts w:ascii="Calibri" w:hAnsi="Calibri" w:cs="Calibri"/>
          <w:color w:val="000000" w:themeColor="text1"/>
          <w:lang w:val="en-US"/>
        </w:rPr>
        <w:t>n</w:t>
      </w:r>
      <w:r w:rsidR="00D85B3E" w:rsidRPr="00EC6CDB">
        <w:rPr>
          <w:rFonts w:ascii="Calibri" w:hAnsi="Calibri" w:cs="Calibri"/>
          <w:color w:val="000000" w:themeColor="text1"/>
          <w:lang w:val="en-US"/>
        </w:rPr>
        <w:t>verted from observed scale</w:t>
      </w:r>
      <w:r w:rsidR="00106998" w:rsidRPr="00EC6CDB">
        <w:rPr>
          <w:rFonts w:ascii="Calibri" w:hAnsi="Calibri" w:cs="Calibri"/>
          <w:color w:val="000000" w:themeColor="text1"/>
          <w:lang w:val="en-US"/>
        </w:rPr>
        <w:t xml:space="preserve"> using</w:t>
      </w:r>
      <w:r>
        <w:rPr>
          <w:rFonts w:ascii="Calibri" w:hAnsi="Calibri" w:cs="Calibri"/>
          <w:color w:val="000000" w:themeColor="text1"/>
          <w:lang w:val="en-US"/>
        </w:rPr>
        <w:t xml:space="preserve"> </w:t>
      </w:r>
      <w:r w:rsidR="00D52CDD">
        <w:rPr>
          <w:rFonts w:ascii="Calibri" w:hAnsi="Calibri" w:cs="Calibri"/>
          <w:color w:val="000000" w:themeColor="text1"/>
          <w:lang w:val="en-US"/>
        </w:rPr>
        <w:t>formula</w:t>
      </w:r>
      <w:r>
        <w:rPr>
          <w:rFonts w:ascii="Calibri" w:hAnsi="Calibri" w:cs="Calibri"/>
          <w:color w:val="000000" w:themeColor="text1"/>
          <w:lang w:val="en-US"/>
        </w:rPr>
        <w:t xml:space="preserve"> </w:t>
      </w:r>
      <w:r w:rsidR="00D52CDD">
        <w:rPr>
          <w:rFonts w:ascii="Calibri" w:hAnsi="Calibri" w:cs="Calibri"/>
          <w:color w:val="000000" w:themeColor="text1"/>
          <w:lang w:val="en-US"/>
        </w:rPr>
        <w:t>in</w:t>
      </w:r>
      <w:r w:rsidR="00106998" w:rsidRPr="00EC6CDB">
        <w:rPr>
          <w:rFonts w:ascii="Calibri" w:hAnsi="Calibri" w:cs="Calibri"/>
          <w:color w:val="000000" w:themeColor="text1"/>
          <w:lang w:val="en-US"/>
        </w:rPr>
        <w:t xml:space="preserve"> Yap et al. (2018)</w:t>
      </w:r>
      <w:r w:rsidR="00106998" w:rsidRPr="00D52CDD">
        <w:rPr>
          <w:rFonts w:ascii="Calibri" w:hAnsi="Calibri" w:cs="Calibri"/>
          <w:color w:val="000000" w:themeColor="text1"/>
        </w:rPr>
        <w:fldChar w:fldCharType="begin">
          <w:fldData xml:space="preserve">PEVuZE5vdGU+PENpdGU+PEF1dGhvcj5ZYXA8L0F1dGhvcj48WWVhcj4yMDE4PC9ZZWFyPjxSZWNO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</w:fldData>
        </w:fldChar>
      </w:r>
      <w:r w:rsidR="004F304F" w:rsidRPr="00D52CDD">
        <w:rPr>
          <w:rFonts w:ascii="Calibri" w:hAnsi="Calibri" w:cs="Calibri"/>
          <w:color w:val="000000" w:themeColor="text1"/>
          <w:lang w:val="en-US"/>
        </w:rPr>
        <w:instrText xml:space="preserve"> ADDIN EN.CITE </w:instrText>
      </w:r>
      <w:r w:rsidR="004F304F">
        <w:rPr>
          <w:rFonts w:ascii="Calibri" w:hAnsi="Calibri" w:cs="Calibri"/>
          <w:color w:val="000000" w:themeColor="text1"/>
        </w:rPr>
        <w:fldChar w:fldCharType="begin">
          <w:fldData xml:space="preserve">PEVuZE5vdGU+PENpdGU+PEF1dGhvcj5ZYXA8L0F1dGhvcj48WWVhcj4yMDE4PC9ZZWFyPjxSZWNO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</w:fldData>
        </w:fldChar>
      </w:r>
      <w:r w:rsidR="004F304F" w:rsidRPr="00D52CDD">
        <w:rPr>
          <w:rFonts w:ascii="Calibri" w:hAnsi="Calibri" w:cs="Calibri"/>
          <w:color w:val="000000" w:themeColor="text1"/>
          <w:lang w:val="en-US"/>
        </w:rPr>
        <w:instrText xml:space="preserve"> ADDIN EN.CITE.DATA </w:instrText>
      </w:r>
      <w:r w:rsidR="004F304F">
        <w:rPr>
          <w:rFonts w:ascii="Calibri" w:hAnsi="Calibri" w:cs="Calibri"/>
          <w:color w:val="000000" w:themeColor="text1"/>
        </w:rPr>
      </w:r>
      <w:r w:rsidR="004F304F">
        <w:rPr>
          <w:rFonts w:ascii="Calibri" w:hAnsi="Calibri" w:cs="Calibri"/>
          <w:color w:val="000000" w:themeColor="text1"/>
        </w:rPr>
        <w:fldChar w:fldCharType="end"/>
      </w:r>
      <w:r w:rsidR="00106998" w:rsidRPr="00D52CDD">
        <w:rPr>
          <w:rFonts w:ascii="Calibri" w:hAnsi="Calibri" w:cs="Calibri"/>
          <w:color w:val="000000" w:themeColor="text1"/>
        </w:rPr>
      </w:r>
      <w:r w:rsidR="00106998" w:rsidRPr="00D52CDD">
        <w:rPr>
          <w:rFonts w:ascii="Calibri" w:hAnsi="Calibri" w:cs="Calibri"/>
          <w:color w:val="000000" w:themeColor="text1"/>
        </w:rPr>
        <w:fldChar w:fldCharType="separate"/>
      </w:r>
      <w:r w:rsidR="004F304F" w:rsidRPr="004F304F">
        <w:rPr>
          <w:rFonts w:ascii="Calibri" w:hAnsi="Calibri" w:cs="Calibri"/>
          <w:noProof/>
          <w:color w:val="000000" w:themeColor="text1"/>
          <w:vertAlign w:val="superscript"/>
          <w:lang w:val="en-US"/>
        </w:rPr>
        <w:t>11</w:t>
      </w:r>
      <w:r w:rsidR="00106998" w:rsidRPr="00D52CDD">
        <w:rPr>
          <w:rFonts w:ascii="Calibri" w:hAnsi="Calibri" w:cs="Calibri"/>
          <w:color w:val="000000" w:themeColor="text1"/>
        </w:rPr>
        <w:fldChar w:fldCharType="end"/>
      </w:r>
      <w:r w:rsidR="000875DE" w:rsidRPr="00EC6CDB">
        <w:rPr>
          <w:rFonts w:ascii="Calibri" w:hAnsi="Calibri" w:cs="Calibri"/>
          <w:color w:val="000000" w:themeColor="text1"/>
          <w:lang w:val="en-US"/>
        </w:rPr>
        <w:t>. Er</w:t>
      </w:r>
      <w:r w:rsidR="00106998" w:rsidRPr="00EC6CDB">
        <w:rPr>
          <w:rFonts w:ascii="Calibri" w:hAnsi="Calibri" w:cs="Calibri"/>
          <w:color w:val="000000" w:themeColor="text1"/>
          <w:lang w:val="en-US"/>
        </w:rPr>
        <w:t>r</w:t>
      </w:r>
      <w:r w:rsidR="000875DE" w:rsidRPr="00EC6CDB">
        <w:rPr>
          <w:rFonts w:ascii="Calibri" w:hAnsi="Calibri" w:cs="Calibri"/>
          <w:color w:val="000000" w:themeColor="text1"/>
          <w:lang w:val="en-US"/>
        </w:rPr>
        <w:t>or bars show 95% confidence intervals</w:t>
      </w:r>
      <w:r w:rsidR="0057670C" w:rsidRPr="00EC6CDB">
        <w:rPr>
          <w:rFonts w:ascii="Calibri" w:hAnsi="Calibri" w:cs="Calibri"/>
          <w:color w:val="000000" w:themeColor="text1"/>
          <w:lang w:val="en-US"/>
        </w:rPr>
        <w:t>.</w:t>
      </w:r>
    </w:p>
    <w:p w14:paraId="60C9C723" w14:textId="3BFB0F98" w:rsidR="000875DE" w:rsidRPr="0070092A" w:rsidRDefault="000875DE" w:rsidP="000875DE">
      <w:pPr>
        <w:rPr>
          <w:rFonts w:ascii="Calibri" w:hAnsi="Calibri" w:cs="Calibri"/>
          <w:lang w:val="en-US"/>
        </w:rPr>
      </w:pPr>
    </w:p>
    <w:p w14:paraId="407D3310" w14:textId="77777777" w:rsidR="001A41E4" w:rsidRPr="0070092A" w:rsidRDefault="001A41E4">
      <w:pPr>
        <w:rPr>
          <w:rFonts w:ascii="Calibri" w:eastAsiaTheme="majorEastAsia" w:hAnsi="Calibri" w:cs="Calibri"/>
          <w:b/>
          <w:color w:val="000000" w:themeColor="text1"/>
          <w:lang w:val="en-US"/>
        </w:rPr>
      </w:pPr>
      <w:r w:rsidRPr="0070092A">
        <w:rPr>
          <w:rFonts w:ascii="Calibri" w:hAnsi="Calibri" w:cs="Calibri"/>
          <w:b/>
          <w:color w:val="000000" w:themeColor="text1"/>
          <w:lang w:val="en-US"/>
        </w:rPr>
        <w:br w:type="page"/>
      </w:r>
    </w:p>
    <w:p w14:paraId="621E6BE1" w14:textId="32298681" w:rsidR="005E0B0A" w:rsidRPr="00EF7377" w:rsidRDefault="005E0B0A" w:rsidP="005E0B0A">
      <w:pPr>
        <w:pStyle w:val="Heading2"/>
        <w:rPr>
          <w:rFonts w:ascii="Calibri" w:hAnsi="Calibri" w:cs="Calibri"/>
          <w:b/>
          <w:color w:val="000000" w:themeColor="text1"/>
          <w:sz w:val="24"/>
          <w:szCs w:val="24"/>
        </w:rPr>
      </w:pPr>
      <w:bookmarkStart w:id="27" w:name="_Toc88813856"/>
      <w:r w:rsidRPr="00EF7377">
        <w:rPr>
          <w:rFonts w:ascii="Calibri" w:hAnsi="Calibri" w:cs="Calibri"/>
          <w:b/>
          <w:color w:val="000000" w:themeColor="text1"/>
          <w:sz w:val="24"/>
          <w:szCs w:val="24"/>
        </w:rPr>
        <w:lastRenderedPageBreak/>
        <w:t>Figure S3 SNP-heritability on liability scale using different conversion methods</w:t>
      </w:r>
      <w:bookmarkEnd w:id="27"/>
    </w:p>
    <w:p w14:paraId="6234D8F1" w14:textId="7BF89601" w:rsidR="005E0B0A" w:rsidRPr="00EF7377" w:rsidRDefault="001D3E4B" w:rsidP="005E0B0A">
      <w:pPr>
        <w:spacing w:before="120" w:after="120"/>
        <w:jc w:val="both"/>
        <w:rPr>
          <w:rFonts w:ascii="Calibri" w:hAnsi="Calibri" w:cs="Calibri"/>
          <w:color w:val="FF0000"/>
          <w:sz w:val="22"/>
          <w:szCs w:val="22"/>
        </w:rPr>
      </w:pPr>
      <w:r>
        <w:rPr>
          <w:rFonts w:ascii="Calibri" w:hAnsi="Calibri" w:cs="Calibri"/>
          <w:noProof/>
          <w:color w:val="FF0000"/>
          <w:sz w:val="22"/>
          <w:szCs w:val="22"/>
        </w:rPr>
        <w:drawing>
          <wp:inline distT="0" distB="0" distL="0" distR="0" wp14:anchorId="0A9FA219" wp14:editId="23163786">
            <wp:extent cx="8893810" cy="3972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lpsy.R2_2021oct29.pdf"/>
                    <pic:cNvPicPr/>
                  </pic:nvPicPr>
                  <pic:blipFill>
                    <a:blip r:embed="rId12">
                      <a:extLst>
                        <a:ext uri="{28A0092B-C50C-407E-A947-70E740481C1C}">
                          <a14:useLocalDpi xmlns:a14="http://schemas.microsoft.com/office/drawing/2010/main" val="0"/>
                        </a:ext>
                      </a:extLst>
                    </a:blip>
                    <a:stretch>
                      <a:fillRect/>
                    </a:stretch>
                  </pic:blipFill>
                  <pic:spPr>
                    <a:xfrm>
                      <a:off x="0" y="0"/>
                      <a:ext cx="8893810" cy="3972560"/>
                    </a:xfrm>
                    <a:prstGeom prst="rect">
                      <a:avLst/>
                    </a:prstGeom>
                  </pic:spPr>
                </pic:pic>
              </a:graphicData>
            </a:graphic>
          </wp:inline>
        </w:drawing>
      </w:r>
    </w:p>
    <w:p w14:paraId="20738040" w14:textId="2BBF4B59" w:rsidR="005E0B0A" w:rsidRPr="0070092A" w:rsidRDefault="005E0B0A" w:rsidP="005E0B0A">
      <w:pPr>
        <w:jc w:val="both"/>
        <w:rPr>
          <w:rFonts w:ascii="Calibri" w:hAnsi="Calibri" w:cs="Calibri"/>
          <w:color w:val="000000" w:themeColor="text1"/>
          <w:lang w:val="en-US"/>
        </w:rPr>
      </w:pPr>
      <w:r w:rsidRPr="0070092A">
        <w:rPr>
          <w:rFonts w:ascii="Calibri" w:hAnsi="Calibri" w:cs="Calibri"/>
          <w:b/>
          <w:color w:val="000000" w:themeColor="text1"/>
          <w:lang w:val="en-US"/>
        </w:rPr>
        <w:t>Figure S3</w:t>
      </w:r>
      <w:r w:rsidR="005563E8" w:rsidRPr="0070092A">
        <w:rPr>
          <w:rFonts w:ascii="Calibri" w:hAnsi="Calibri" w:cs="Calibri"/>
          <w:color w:val="000000" w:themeColor="text1"/>
          <w:lang w:val="en-US"/>
        </w:rPr>
        <w:t>:</w:t>
      </w:r>
      <w:r w:rsidRPr="0070092A">
        <w:rPr>
          <w:rFonts w:ascii="Calibri" w:hAnsi="Calibri" w:cs="Calibri"/>
          <w:color w:val="000000" w:themeColor="text1"/>
          <w:lang w:val="en-US"/>
        </w:rPr>
        <w:t xml:space="preserve"> SNP-heritability on liability scale using different conversion methods</w:t>
      </w:r>
    </w:p>
    <w:p w14:paraId="6B4B9ED2" w14:textId="64BA5518" w:rsidR="001701FE" w:rsidRPr="0070092A" w:rsidRDefault="005E0B0A" w:rsidP="001701FE">
      <w:pPr>
        <w:jc w:val="both"/>
        <w:rPr>
          <w:rFonts w:ascii="Calibri" w:hAnsi="Calibri" w:cs="Calibri"/>
          <w:color w:val="000000" w:themeColor="text1"/>
          <w:lang w:val="en-US"/>
        </w:rPr>
      </w:pPr>
      <w:r w:rsidRPr="0070092A">
        <w:rPr>
          <w:rFonts w:ascii="Calibri" w:hAnsi="Calibri" w:cs="Calibri"/>
          <w:color w:val="000000" w:themeColor="text1"/>
          <w:lang w:val="en-US"/>
        </w:rPr>
        <w:t xml:space="preserve">The point presents </w:t>
      </w:r>
      <w:r w:rsidR="0001767D" w:rsidRPr="0070092A">
        <w:rPr>
          <w:rFonts w:ascii="Calibri" w:hAnsi="Calibri" w:cs="Calibri"/>
          <w:i/>
          <w:color w:val="000000" w:themeColor="text1"/>
          <w:lang w:val="en-US"/>
        </w:rPr>
        <w:t>SNP-</w:t>
      </w:r>
      <w:r w:rsidR="0001767D" w:rsidRPr="0074277F">
        <w:rPr>
          <w:rFonts w:ascii="Calibri" w:hAnsi="Calibri" w:cs="Calibri"/>
          <w:i/>
          <w:color w:val="000000" w:themeColor="text1"/>
          <w:lang w:val="en-US"/>
        </w:rPr>
        <w:t>h</w:t>
      </w:r>
      <w:r w:rsidR="0001767D" w:rsidRPr="0074277F">
        <w:rPr>
          <w:rFonts w:ascii="Calibri" w:hAnsi="Calibri" w:cs="Calibri"/>
          <w:i/>
          <w:color w:val="000000" w:themeColor="text1"/>
          <w:vertAlign w:val="superscript"/>
          <w:lang w:val="en-US"/>
        </w:rPr>
        <w:t>2</w:t>
      </w:r>
      <w:r w:rsidRPr="0070092A">
        <w:rPr>
          <w:rFonts w:ascii="Calibri" w:hAnsi="Calibri" w:cs="Calibri"/>
          <w:color w:val="000000" w:themeColor="text1"/>
          <w:lang w:val="en-US"/>
        </w:rPr>
        <w:t xml:space="preserve">. Error bars show 95% CI. </w:t>
      </w:r>
      <w:r w:rsidR="001701FE" w:rsidRPr="0070092A">
        <w:rPr>
          <w:rFonts w:ascii="Calibri" w:hAnsi="Calibri" w:cs="Calibri"/>
          <w:b/>
          <w:color w:val="FF0000"/>
          <w:lang w:val="en-US"/>
        </w:rPr>
        <w:t>Red</w:t>
      </w:r>
      <w:r w:rsidR="001701FE" w:rsidRPr="0070092A">
        <w:rPr>
          <w:rFonts w:ascii="Calibri" w:hAnsi="Calibri" w:cs="Calibri"/>
          <w:b/>
          <w:color w:val="000000" w:themeColor="text1"/>
          <w:lang w:val="en-US"/>
        </w:rPr>
        <w:t>:</w:t>
      </w:r>
      <w:r w:rsidR="001701FE" w:rsidRPr="0070092A">
        <w:rPr>
          <w:rFonts w:ascii="Calibri" w:hAnsi="Calibri" w:cs="Calibri"/>
          <w:color w:val="FF0000"/>
          <w:lang w:val="en-US"/>
        </w:rPr>
        <w:t xml:space="preserve"> </w:t>
      </w:r>
      <w:r w:rsidR="0001767D" w:rsidRPr="0070092A">
        <w:rPr>
          <w:rFonts w:ascii="Calibri" w:hAnsi="Calibri" w:cs="Calibri"/>
          <w:i/>
          <w:color w:val="000000" w:themeColor="text1"/>
          <w:lang w:val="en-US"/>
        </w:rPr>
        <w:t>SNP-</w:t>
      </w:r>
      <w:r w:rsidR="0001767D" w:rsidRPr="0074277F">
        <w:rPr>
          <w:rFonts w:ascii="Calibri" w:hAnsi="Calibri" w:cs="Calibri"/>
          <w:i/>
          <w:color w:val="000000" w:themeColor="text1"/>
          <w:lang w:val="en-US"/>
        </w:rPr>
        <w:t>h</w:t>
      </w:r>
      <w:r w:rsidR="0001767D" w:rsidRPr="0074277F">
        <w:rPr>
          <w:rFonts w:ascii="Calibri" w:hAnsi="Calibri" w:cs="Calibri"/>
          <w:i/>
          <w:color w:val="000000" w:themeColor="text1"/>
          <w:vertAlign w:val="superscript"/>
          <w:lang w:val="en-US"/>
        </w:rPr>
        <w:t>2</w:t>
      </w:r>
      <w:r w:rsidR="0001767D" w:rsidRPr="0074277F">
        <w:rPr>
          <w:rFonts w:ascii="Calibri" w:hAnsi="Calibri" w:cs="Calibri"/>
          <w:color w:val="000000" w:themeColor="text1"/>
          <w:lang w:val="en-US"/>
        </w:rPr>
        <w:t xml:space="preserve"> </w:t>
      </w:r>
      <w:r w:rsidR="001701FE" w:rsidRPr="0070092A">
        <w:rPr>
          <w:rFonts w:ascii="Calibri" w:hAnsi="Calibri" w:cs="Calibri"/>
          <w:color w:val="000000" w:themeColor="text1"/>
          <w:lang w:val="en-US"/>
        </w:rPr>
        <w:t>on observed scale based on</w:t>
      </w:r>
      <w:r w:rsidR="0001767D">
        <w:rPr>
          <w:rFonts w:ascii="Calibri" w:hAnsi="Calibri" w:cs="Calibri"/>
          <w:color w:val="000000" w:themeColor="text1"/>
          <w:lang w:val="en-US"/>
        </w:rPr>
        <w:t xml:space="preserve"> 50:50 case-control ascertainment</w:t>
      </w:r>
      <w:r w:rsidR="001701FE" w:rsidRPr="0070092A">
        <w:rPr>
          <w:rFonts w:ascii="Calibri" w:hAnsi="Calibri" w:cs="Calibri"/>
          <w:color w:val="000000" w:themeColor="text1"/>
          <w:lang w:val="en-US"/>
        </w:rPr>
        <w:t>.</w:t>
      </w:r>
    </w:p>
    <w:p w14:paraId="6C7E8640" w14:textId="056DD912" w:rsidR="00904BF9" w:rsidRDefault="005E0B0A" w:rsidP="00D52CDD">
      <w:pPr>
        <w:jc w:val="both"/>
        <w:rPr>
          <w:rFonts w:ascii="Calibri" w:eastAsiaTheme="majorEastAsia" w:hAnsi="Calibri" w:cs="Calibri"/>
          <w:b/>
          <w:color w:val="000000" w:themeColor="text1"/>
          <w:lang w:val="en-US" w:eastAsia="zh-CN"/>
        </w:rPr>
      </w:pPr>
      <w:r w:rsidRPr="0070092A">
        <w:rPr>
          <w:rFonts w:ascii="Calibri" w:hAnsi="Calibri" w:cs="Calibri"/>
          <w:b/>
          <w:color w:val="1F3864" w:themeColor="accent1" w:themeShade="80"/>
          <w:lang w:val="en-US"/>
        </w:rPr>
        <w:t>Blue</w:t>
      </w:r>
      <w:r w:rsidRPr="0070092A">
        <w:rPr>
          <w:rFonts w:ascii="Calibri" w:hAnsi="Calibri" w:cs="Calibri"/>
          <w:b/>
          <w:color w:val="000000" w:themeColor="text1"/>
          <w:lang w:val="en-US"/>
        </w:rPr>
        <w:t xml:space="preserve">: </w:t>
      </w:r>
      <w:r w:rsidR="001701FE" w:rsidRPr="0070092A">
        <w:rPr>
          <w:rFonts w:ascii="Calibri" w:hAnsi="Calibri" w:cs="Calibri"/>
          <w:i/>
          <w:color w:val="000000" w:themeColor="text1"/>
          <w:lang w:val="en-US"/>
        </w:rPr>
        <w:t>SNP-</w:t>
      </w:r>
      <w:r w:rsidR="001701FE" w:rsidRPr="0001767D">
        <w:rPr>
          <w:rFonts w:ascii="Calibri" w:hAnsi="Calibri" w:cs="Calibri"/>
          <w:i/>
          <w:color w:val="000000" w:themeColor="text1"/>
          <w:lang w:val="en-US"/>
        </w:rPr>
        <w:t>h</w:t>
      </w:r>
      <w:r w:rsidR="001701FE" w:rsidRPr="0001767D">
        <w:rPr>
          <w:rFonts w:ascii="Calibri" w:hAnsi="Calibri" w:cs="Calibri"/>
          <w:i/>
          <w:color w:val="000000" w:themeColor="text1"/>
          <w:vertAlign w:val="superscript"/>
          <w:lang w:val="en-US"/>
        </w:rPr>
        <w:t>2</w:t>
      </w:r>
      <w:r w:rsidR="001701FE" w:rsidRPr="00D52CDD">
        <w:rPr>
          <w:rFonts w:ascii="Calibri" w:hAnsi="Calibri" w:cs="Calibri"/>
          <w:color w:val="000000" w:themeColor="text1"/>
          <w:lang w:val="en-US"/>
        </w:rPr>
        <w:t xml:space="preserve"> transformed from observed to liability scale </w:t>
      </w:r>
      <w:r w:rsidR="001701FE" w:rsidRPr="0001767D">
        <w:rPr>
          <w:rFonts w:ascii="Calibri" w:hAnsi="Calibri" w:cs="Calibri"/>
          <w:color w:val="000000" w:themeColor="text1"/>
          <w:lang w:val="en-US"/>
        </w:rPr>
        <w:t>u</w:t>
      </w:r>
      <w:r w:rsidRPr="0001767D">
        <w:rPr>
          <w:rFonts w:ascii="Calibri" w:hAnsi="Calibri" w:cs="Calibri"/>
          <w:color w:val="000000" w:themeColor="text1"/>
          <w:lang w:val="en-US"/>
        </w:rPr>
        <w:t xml:space="preserve">sing </w:t>
      </w:r>
      <w:r w:rsidR="00EF43CC" w:rsidRPr="00D52CDD">
        <w:rPr>
          <w:rFonts w:ascii="Calibri" w:hAnsi="Calibri" w:cs="Calibri"/>
          <w:color w:val="000000" w:themeColor="text1"/>
          <w:lang w:val="en-US"/>
        </w:rPr>
        <w:t xml:space="preserve">the standard conversion from </w:t>
      </w:r>
      <w:r w:rsidRPr="0001767D">
        <w:rPr>
          <w:rFonts w:ascii="Calibri" w:hAnsi="Calibri" w:cs="Calibri"/>
          <w:color w:val="000000" w:themeColor="text1"/>
          <w:lang w:val="en-US"/>
        </w:rPr>
        <w:t>Lee</w:t>
      </w:r>
      <w:r w:rsidRPr="0070092A">
        <w:rPr>
          <w:rFonts w:ascii="Calibri" w:hAnsi="Calibri" w:cs="Calibri"/>
          <w:color w:val="000000" w:themeColor="text1"/>
          <w:lang w:val="en-US"/>
        </w:rPr>
        <w:t xml:space="preserve"> et al. (2011)</w:t>
      </w:r>
      <w:r w:rsidRPr="00EF7377">
        <w:rPr>
          <w:rFonts w:ascii="Calibri" w:hAnsi="Calibri" w:cs="Calibri"/>
          <w:color w:val="000000" w:themeColor="text1"/>
        </w:rPr>
        <w:fldChar w:fldCharType="begin"/>
      </w:r>
      <w:r w:rsidR="004F304F" w:rsidRPr="00D52CDD">
        <w:rPr>
          <w:rFonts w:ascii="Calibri" w:hAnsi="Calibri" w:cs="Calibri"/>
          <w:color w:val="000000" w:themeColor="text1"/>
          <w:lang w:val="en-US"/>
        </w:rPr>
        <w:instrText xml:space="preserve"> ADDIN EN.CITE &lt;EndNote&gt;&lt;Cite&gt;&lt;Author&gt;Lee&lt;/Author&gt;&lt;Year&gt;2011&lt;/Year&gt;&lt;RecNum&gt;11&lt;/RecNum&gt;&lt;DisplayText&gt;&lt;style face="superscript"&gt;10&lt;/style&gt;&lt;/DisplayText&gt;&lt;record&gt;&lt;rec-number&gt;11&lt;/rec-number&gt;&lt;foreign-keys&gt;&lt;key app="EN" db-id="xvt5wtr05pearxe2wd95fz5ezxped9xwfw9z" timestamp="1600873674"&gt;11&lt;/key&gt;&lt;/foreign-keys&gt;&lt;ref-type name="Journal Article"&gt;17&lt;/ref-type&gt;&lt;contributors&gt;&lt;authors&gt;&lt;author&gt;Lee, Sang Hong&lt;/author&gt;&lt;author&gt;Wray, Naomi R.&lt;/author&gt;&lt;author&gt;Goddard, Michael E.&lt;/author&gt;&lt;author&gt;Visscher, Peter M.&lt;/author&gt;&lt;/authors&gt;&lt;/contributors&gt;&lt;titles&gt;&lt;title&gt;Estimating missing heritability for disease from genome-wide association studies&lt;/title&gt;&lt;secondary-title&gt;American journal of human genetics&lt;/secondary-title&gt;&lt;alt-title&gt;Am J Hum Genet&lt;/alt-title&gt;&lt;/titles&gt;&lt;alt-periodical&gt;&lt;full-title&gt;Am J Hum Genet&lt;/full-title&gt;&lt;/alt-periodical&gt;&lt;pages&gt;294-305&lt;/pages&gt;&lt;volume&gt;88&lt;/volume&gt;&lt;number&gt;3&lt;/number&gt;&lt;edition&gt;2011/03/03&lt;/edition&gt;&lt;keywords&gt;&lt;keyword&gt;Bipolar Disorder/genetics&lt;/keyword&gt;&lt;keyword&gt;Case-Control Studies&lt;/keyword&gt;&lt;keyword&gt;Computer Simulation&lt;/keyword&gt;&lt;keyword&gt;Crohn Disease/genetics&lt;/keyword&gt;&lt;keyword&gt;Diabetes Mellitus, Type 1/genetics&lt;/keyword&gt;&lt;keyword&gt;Disease/*genetics&lt;/keyword&gt;&lt;keyword&gt;Genetic Variation&lt;/keyword&gt;&lt;keyword&gt;Genome-Wide Association Study/*methods&lt;/keyword&gt;&lt;keyword&gt;Humans&lt;/keyword&gt;&lt;keyword&gt;Inheritance Patterns/*genetics&lt;/keyword&gt;&lt;keyword&gt;Models, Genetic&lt;/keyword&gt;&lt;keyword&gt;Polymorphism, Single Nucleotide/genetics&lt;/keyword&gt;&lt;keyword&gt;Quality Control&lt;/keyword&gt;&lt;/keywords&gt;&lt;dates&gt;&lt;year&gt;2011&lt;/year&gt;&lt;/dates&gt;&lt;publisher&gt;Elsevier&lt;/publisher&gt;&lt;isbn&gt;1537-6605&amp;#xD;0002-9297&lt;/isbn&gt;&lt;accession-num&gt;21376301&lt;/accession-num&gt;&lt;urls&gt;&lt;related-urls&gt;&lt;url&gt;https://pubmed.ncbi.nlm.nih.gov/21376301&lt;/url&gt;&lt;url&gt;https://www.ncbi.nlm.nih.gov/pmc/articles/PMC3059431/&lt;/url&gt;&lt;/related-urls&gt;&lt;/urls&gt;&lt;electronic-resource-num&gt;10.1016/j.ajhg.2011.02.002&lt;/electronic-resource-num&gt;&lt;remote-database-name&gt;PubMed&lt;/remote-database-name&gt;&lt;language&gt;eng&lt;/language&gt;&lt;/record&gt;&lt;/Cite&gt;&lt;/EndNote&gt;</w:instrText>
      </w:r>
      <w:r w:rsidRPr="00EF7377">
        <w:rPr>
          <w:rFonts w:ascii="Calibri" w:hAnsi="Calibri" w:cs="Calibri"/>
          <w:color w:val="000000" w:themeColor="text1"/>
        </w:rPr>
        <w:fldChar w:fldCharType="separate"/>
      </w:r>
      <w:r w:rsidR="004F304F" w:rsidRPr="004F304F">
        <w:rPr>
          <w:rFonts w:ascii="Calibri" w:hAnsi="Calibri" w:cs="Calibri"/>
          <w:noProof/>
          <w:color w:val="000000" w:themeColor="text1"/>
          <w:vertAlign w:val="superscript"/>
          <w:lang w:val="en-US"/>
        </w:rPr>
        <w:t>10</w:t>
      </w:r>
      <w:r w:rsidRPr="00EF7377">
        <w:rPr>
          <w:rFonts w:ascii="Calibri" w:hAnsi="Calibri" w:cs="Calibri"/>
          <w:color w:val="000000" w:themeColor="text1"/>
        </w:rPr>
        <w:fldChar w:fldCharType="end"/>
      </w:r>
      <w:r w:rsidRPr="0070092A">
        <w:rPr>
          <w:rFonts w:ascii="Calibri" w:hAnsi="Calibri" w:cs="Calibri"/>
          <w:color w:val="000000" w:themeColor="text1"/>
          <w:lang w:val="en-US"/>
        </w:rPr>
        <w:t xml:space="preserve">. </w:t>
      </w:r>
      <w:r w:rsidR="0065506B" w:rsidRPr="0070092A">
        <w:rPr>
          <w:rFonts w:ascii="Calibri" w:hAnsi="Calibri" w:cs="Calibri"/>
          <w:b/>
          <w:color w:val="FFC000"/>
          <w:lang w:val="en-US"/>
        </w:rPr>
        <w:t>Orange</w:t>
      </w:r>
      <w:r w:rsidRPr="0070092A">
        <w:rPr>
          <w:rFonts w:ascii="Calibri" w:hAnsi="Calibri" w:cs="Calibri"/>
          <w:b/>
          <w:color w:val="000000" w:themeColor="text1"/>
          <w:lang w:val="en-US"/>
        </w:rPr>
        <w:t>:</w:t>
      </w:r>
      <w:r w:rsidRPr="0070092A">
        <w:rPr>
          <w:rFonts w:ascii="Calibri" w:hAnsi="Calibri" w:cs="Calibri"/>
          <w:color w:val="000000" w:themeColor="text1"/>
          <w:lang w:val="en-US"/>
        </w:rPr>
        <w:t xml:space="preserve"> </w:t>
      </w:r>
      <w:r w:rsidR="001701FE" w:rsidRPr="0070092A">
        <w:rPr>
          <w:rFonts w:ascii="Calibri" w:hAnsi="Calibri" w:cs="Calibri"/>
          <w:i/>
          <w:color w:val="000000" w:themeColor="text1"/>
          <w:lang w:val="en-US"/>
        </w:rPr>
        <w:t>SNP-h</w:t>
      </w:r>
      <w:r w:rsidR="001701FE" w:rsidRPr="0070092A">
        <w:rPr>
          <w:rFonts w:ascii="Calibri" w:hAnsi="Calibri" w:cs="Calibri"/>
          <w:i/>
          <w:color w:val="000000" w:themeColor="text1"/>
          <w:vertAlign w:val="superscript"/>
          <w:lang w:val="en-US"/>
        </w:rPr>
        <w:t>2</w:t>
      </w:r>
      <w:r w:rsidR="001701FE" w:rsidRPr="0070092A">
        <w:rPr>
          <w:rFonts w:ascii="Calibri" w:hAnsi="Calibri" w:cs="Calibri"/>
          <w:i/>
          <w:color w:val="000000" w:themeColor="text1"/>
          <w:lang w:val="en-US"/>
        </w:rPr>
        <w:t xml:space="preserve"> </w:t>
      </w:r>
      <w:r w:rsidR="001701FE" w:rsidRPr="00D52CDD">
        <w:rPr>
          <w:rFonts w:ascii="Calibri" w:hAnsi="Calibri" w:cs="Calibri"/>
          <w:color w:val="000000" w:themeColor="text1"/>
          <w:lang w:val="en-US"/>
        </w:rPr>
        <w:t xml:space="preserve">transformed from observed to liability scale </w:t>
      </w:r>
      <w:r w:rsidR="00EF43CC" w:rsidRPr="00D52CDD">
        <w:rPr>
          <w:rFonts w:ascii="Calibri" w:hAnsi="Calibri" w:cs="Calibri"/>
          <w:color w:val="000000" w:themeColor="text1"/>
          <w:lang w:val="en-US"/>
        </w:rPr>
        <w:t>based on the conversion from Yap et al. (2018)</w:t>
      </w:r>
      <w:r w:rsidR="00EF43CC" w:rsidRPr="00D52CDD">
        <w:rPr>
          <w:rFonts w:ascii="Calibri" w:hAnsi="Calibri" w:cs="Calibri"/>
          <w:color w:val="000000" w:themeColor="text1"/>
          <w:lang w:val="en-US"/>
        </w:rPr>
        <w:fldChar w:fldCharType="begin">
          <w:fldData xml:space="preserve">PEVuZE5vdGU+PENpdGU+PEF1dGhvcj5ZYXA8L0F1dGhvcj48WWVhcj4yMDE4PC9ZZWFyPjxSZWNO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</w:fldData>
        </w:fldChar>
      </w:r>
      <w:r w:rsidR="00EF43CC" w:rsidRPr="00D52CDD">
        <w:rPr>
          <w:rFonts w:ascii="Calibri" w:hAnsi="Calibri" w:cs="Calibri"/>
          <w:color w:val="000000" w:themeColor="text1"/>
          <w:lang w:val="en-US"/>
        </w:rPr>
        <w:instrText xml:space="preserve"> ADDIN EN.CITE </w:instrText>
      </w:r>
      <w:r w:rsidR="00EF43CC" w:rsidRPr="00D52CDD">
        <w:rPr>
          <w:rFonts w:ascii="Calibri" w:hAnsi="Calibri" w:cs="Calibri"/>
          <w:color w:val="000000" w:themeColor="text1"/>
          <w:lang w:val="en-US"/>
        </w:rPr>
        <w:fldChar w:fldCharType="begin">
          <w:fldData xml:space="preserve">PEVuZE5vdGU+PENpdGU+PEF1dGhvcj5ZYXA8L0F1dGhvcj48WWVhcj4yMDE4PC9ZZWFyPjxSZWNO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</w:fldData>
        </w:fldChar>
      </w:r>
      <w:r w:rsidR="00EF43CC" w:rsidRPr="00D52CDD">
        <w:rPr>
          <w:rFonts w:ascii="Calibri" w:hAnsi="Calibri" w:cs="Calibri"/>
          <w:color w:val="000000" w:themeColor="text1"/>
          <w:lang w:val="en-US"/>
        </w:rPr>
        <w:instrText xml:space="preserve"> ADDIN EN.CITE.DATA </w:instrText>
      </w:r>
      <w:r w:rsidR="00EF43CC" w:rsidRPr="00D52CDD">
        <w:rPr>
          <w:rFonts w:ascii="Calibri" w:hAnsi="Calibri" w:cs="Calibri"/>
          <w:color w:val="000000" w:themeColor="text1"/>
          <w:lang w:val="en-US"/>
        </w:rPr>
      </w:r>
      <w:r w:rsidR="00EF43CC" w:rsidRPr="00D52CDD">
        <w:rPr>
          <w:rFonts w:ascii="Calibri" w:hAnsi="Calibri" w:cs="Calibri"/>
          <w:color w:val="000000" w:themeColor="text1"/>
          <w:lang w:val="en-US"/>
        </w:rPr>
        <w:fldChar w:fldCharType="end"/>
      </w:r>
      <w:r w:rsidR="00EF43CC" w:rsidRPr="00D52CDD">
        <w:rPr>
          <w:rFonts w:ascii="Calibri" w:hAnsi="Calibri" w:cs="Calibri"/>
          <w:color w:val="000000" w:themeColor="text1"/>
          <w:lang w:val="en-US"/>
        </w:rPr>
      </w:r>
      <w:r w:rsidR="00EF43CC" w:rsidRPr="00D52CDD">
        <w:rPr>
          <w:rFonts w:ascii="Calibri" w:hAnsi="Calibri" w:cs="Calibri"/>
          <w:color w:val="000000" w:themeColor="text1"/>
          <w:lang w:val="en-US"/>
        </w:rPr>
        <w:fldChar w:fldCharType="separate"/>
      </w:r>
      <w:r w:rsidR="00EF43CC" w:rsidRPr="00D52CDD">
        <w:rPr>
          <w:rFonts w:ascii="Calibri" w:hAnsi="Calibri" w:cs="Calibri"/>
          <w:noProof/>
          <w:color w:val="000000" w:themeColor="text1"/>
          <w:vertAlign w:val="superscript"/>
          <w:lang w:val="en-US"/>
        </w:rPr>
        <w:t>11</w:t>
      </w:r>
      <w:r w:rsidR="00EF43CC" w:rsidRPr="00D52CDD">
        <w:rPr>
          <w:rFonts w:ascii="Calibri" w:hAnsi="Calibri" w:cs="Calibri"/>
          <w:color w:val="000000" w:themeColor="text1"/>
          <w:lang w:val="en-US"/>
        </w:rPr>
        <w:fldChar w:fldCharType="end"/>
      </w:r>
      <w:r w:rsidR="00EF43CC" w:rsidRPr="00D52CDD">
        <w:rPr>
          <w:rFonts w:ascii="Calibri" w:hAnsi="Calibri" w:cs="Calibri"/>
          <w:color w:val="000000" w:themeColor="text1"/>
          <w:lang w:val="en-US"/>
        </w:rPr>
        <w:t xml:space="preserve"> which takes into account extreme phenotype selection.</w:t>
      </w:r>
    </w:p>
    <w:p w14:paraId="10328FE4" w14:textId="3FF8854A" w:rsidR="005563E8" w:rsidRPr="00FA7515" w:rsidRDefault="00FA7515" w:rsidP="00FA7515">
      <w:pPr>
        <w:pStyle w:val="Heading2"/>
        <w:rPr>
          <w:rFonts w:ascii="Calibri" w:hAnsi="Calibri" w:cs="Calibri"/>
          <w:color w:val="000000" w:themeColor="text1"/>
          <w:sz w:val="22"/>
          <w:szCs w:val="22"/>
          <w:shd w:val="clear" w:color="auto" w:fill="FFFFFF"/>
        </w:rPr>
      </w:pPr>
      <w:bookmarkStart w:id="28" w:name="_Toc88813857"/>
      <w:r w:rsidRPr="00FA7515">
        <w:rPr>
          <w:rFonts w:ascii="Calibri" w:hAnsi="Calibri" w:cs="Calibri"/>
          <w:b/>
          <w:color w:val="000000" w:themeColor="text1"/>
          <w:sz w:val="24"/>
          <w:szCs w:val="24"/>
        </w:rPr>
        <w:lastRenderedPageBreak/>
        <w:t xml:space="preserve">Figure S4 </w:t>
      </w:r>
      <w:r w:rsidRPr="00FA7515">
        <w:rPr>
          <w:rFonts w:ascii="Calibri" w:hAnsi="Calibri" w:cs="Calibri"/>
          <w:b/>
          <w:color w:val="000000" w:themeColor="text1"/>
          <w:sz w:val="24"/>
          <w:szCs w:val="24"/>
          <w:shd w:val="clear" w:color="auto" w:fill="FFFFFF"/>
        </w:rPr>
        <w:t>Subtype SNP-heritability estimated among all samples and unrelated samples</w:t>
      </w:r>
      <w:bookmarkEnd w:id="28"/>
    </w:p>
    <w:p w14:paraId="4DAA0BC0" w14:textId="6DC2FA3A" w:rsidR="00D26489" w:rsidRPr="0070092A" w:rsidRDefault="001D3E4B" w:rsidP="0070092A">
      <w:pPr>
        <w:rPr>
          <w:lang w:val="en-US" w:eastAsia="zh-CN"/>
        </w:rPr>
      </w:pPr>
      <w:r>
        <w:rPr>
          <w:noProof/>
          <w:lang w:val="en-US" w:eastAsia="zh-CN"/>
        </w:rPr>
        <w:drawing>
          <wp:inline distT="0" distB="0" distL="0" distR="0" wp14:anchorId="6C068764" wp14:editId="15836AC6">
            <wp:extent cx="8893810" cy="50653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uppFig.S3.4.pdf"/>
                    <pic:cNvPicPr/>
                  </pic:nvPicPr>
                  <pic:blipFill>
                    <a:blip r:embed="rId13">
                      <a:extLst>
                        <a:ext uri="{28A0092B-C50C-407E-A947-70E740481C1C}">
                          <a14:useLocalDpi xmlns:a14="http://schemas.microsoft.com/office/drawing/2010/main" val="0"/>
                        </a:ext>
                      </a:extLst>
                    </a:blip>
                    <a:stretch>
                      <a:fillRect/>
                    </a:stretch>
                  </pic:blipFill>
                  <pic:spPr>
                    <a:xfrm>
                      <a:off x="0" y="0"/>
                      <a:ext cx="8893810" cy="5065395"/>
                    </a:xfrm>
                    <a:prstGeom prst="rect">
                      <a:avLst/>
                    </a:prstGeom>
                  </pic:spPr>
                </pic:pic>
              </a:graphicData>
            </a:graphic>
          </wp:inline>
        </w:drawing>
      </w:r>
    </w:p>
    <w:p w14:paraId="22A1C065" w14:textId="76656078" w:rsidR="00D26489" w:rsidRDefault="005563E8" w:rsidP="005563E8">
      <w:pPr>
        <w:jc w:val="both"/>
        <w:rPr>
          <w:rFonts w:ascii="Calibri" w:hAnsi="Calibri" w:cs="Calibri"/>
          <w:color w:val="000000" w:themeColor="text1"/>
          <w:shd w:val="clear" w:color="auto" w:fill="FFFFFF"/>
          <w:lang w:val="en-US"/>
        </w:rPr>
      </w:pPr>
      <w:r w:rsidRPr="0070092A">
        <w:rPr>
          <w:rFonts w:ascii="Calibri" w:hAnsi="Calibri" w:cs="Calibri"/>
          <w:b/>
          <w:color w:val="000000" w:themeColor="text1"/>
          <w:shd w:val="clear" w:color="auto" w:fill="FFFFFF"/>
          <w:lang w:val="en-US"/>
        </w:rPr>
        <w:t>Figure S4</w:t>
      </w:r>
      <w:r w:rsidRPr="0070092A">
        <w:rPr>
          <w:rFonts w:ascii="Calibri" w:hAnsi="Calibri" w:cs="Calibri"/>
          <w:color w:val="000000" w:themeColor="text1"/>
          <w:shd w:val="clear" w:color="auto" w:fill="FFFFFF"/>
          <w:lang w:val="en-US"/>
        </w:rPr>
        <w:t xml:space="preserve">: Subtype SNP-heritability estimated among all sample (GWAS using fastGWA) and unrelated sample (GWAS using PLINK). </w:t>
      </w:r>
    </w:p>
    <w:p w14:paraId="7EC6E9A7" w14:textId="24AFCDF1" w:rsidR="005563E8" w:rsidRPr="0070092A" w:rsidRDefault="00D26489" w:rsidP="005563E8">
      <w:pPr>
        <w:jc w:val="both"/>
        <w:rPr>
          <w:rFonts w:ascii="Calibri" w:hAnsi="Calibri" w:cs="Calibri"/>
          <w:color w:val="000000" w:themeColor="text1"/>
          <w:shd w:val="clear" w:color="auto" w:fill="FFFFFF"/>
          <w:lang w:val="en-US"/>
        </w:rPr>
      </w:pPr>
      <w:r>
        <w:rPr>
          <w:rFonts w:ascii="Calibri" w:hAnsi="Calibri" w:cs="Calibri"/>
          <w:color w:val="000000" w:themeColor="text1"/>
          <w:shd w:val="clear" w:color="auto" w:fill="FFFFFF"/>
          <w:lang w:val="en-US"/>
        </w:rPr>
        <w:t>a. Estimate</w:t>
      </w:r>
      <w:r w:rsidR="00106998">
        <w:rPr>
          <w:rFonts w:ascii="Calibri" w:hAnsi="Calibri" w:cs="Calibri"/>
          <w:color w:val="000000" w:themeColor="text1"/>
          <w:shd w:val="clear" w:color="auto" w:fill="FFFFFF"/>
          <w:lang w:val="en-US"/>
        </w:rPr>
        <w:t>s</w:t>
      </w:r>
      <w:r>
        <w:rPr>
          <w:rFonts w:ascii="Calibri" w:hAnsi="Calibri" w:cs="Calibri"/>
          <w:color w:val="000000" w:themeColor="text1"/>
          <w:shd w:val="clear" w:color="auto" w:fill="FFFFFF"/>
          <w:lang w:val="en-US"/>
        </w:rPr>
        <w:t xml:space="preserve"> on o</w:t>
      </w:r>
      <w:r w:rsidR="00106998">
        <w:rPr>
          <w:rFonts w:ascii="Calibri" w:hAnsi="Calibri" w:cs="Calibri"/>
          <w:color w:val="000000" w:themeColor="text1"/>
          <w:shd w:val="clear" w:color="auto" w:fill="FFFFFF"/>
          <w:lang w:val="en-US"/>
        </w:rPr>
        <w:t>b</w:t>
      </w:r>
      <w:r>
        <w:rPr>
          <w:rFonts w:ascii="Calibri" w:hAnsi="Calibri" w:cs="Calibri"/>
          <w:color w:val="000000" w:themeColor="text1"/>
          <w:shd w:val="clear" w:color="auto" w:fill="FFFFFF"/>
          <w:lang w:val="en-US"/>
        </w:rPr>
        <w:t xml:space="preserve">served scale </w:t>
      </w:r>
      <w:r w:rsidR="001D3E4B">
        <w:rPr>
          <w:rFonts w:ascii="Calibri" w:hAnsi="Calibri" w:cs="Calibri"/>
          <w:color w:val="000000" w:themeColor="text1"/>
          <w:shd w:val="clear" w:color="auto" w:fill="FFFFFF"/>
          <w:lang w:val="en-US"/>
        </w:rPr>
        <w:t>based on 50:50 case-control ascertainment</w:t>
      </w:r>
      <w:r>
        <w:rPr>
          <w:rFonts w:ascii="Calibri" w:hAnsi="Calibri" w:cs="Calibri"/>
          <w:color w:val="000000" w:themeColor="text1"/>
          <w:shd w:val="clear" w:color="auto" w:fill="FFFFFF"/>
          <w:lang w:val="en-US"/>
        </w:rPr>
        <w:t>. b. Estimates on liability scale, converted from observed to liability using</w:t>
      </w:r>
      <w:r w:rsidR="00EF43CC">
        <w:rPr>
          <w:rFonts w:ascii="Calibri" w:hAnsi="Calibri" w:cs="Calibri"/>
          <w:color w:val="000000" w:themeColor="text1"/>
          <w:shd w:val="clear" w:color="auto" w:fill="FFFFFF"/>
          <w:lang w:val="en-US"/>
        </w:rPr>
        <w:t xml:space="preserve"> method from</w:t>
      </w:r>
      <w:r>
        <w:rPr>
          <w:rFonts w:ascii="Calibri" w:hAnsi="Calibri" w:cs="Calibri"/>
          <w:color w:val="000000" w:themeColor="text1"/>
          <w:shd w:val="clear" w:color="auto" w:fill="FFFFFF"/>
          <w:lang w:val="en-US"/>
        </w:rPr>
        <w:t xml:space="preserve"> Yap et. al (2018)</w:t>
      </w:r>
      <w:r w:rsidRPr="00EF7377">
        <w:rPr>
          <w:rFonts w:ascii="Calibri" w:hAnsi="Calibri" w:cs="Calibri"/>
          <w:color w:val="000000" w:themeColor="text1"/>
        </w:rPr>
        <w:fldChar w:fldCharType="begin">
          <w:fldData xml:space="preserve">PEVuZE5vdGU+PENpdGU+PEF1dGhvcj5ZYXA8L0F1dGhvcj48WWVhcj4yMDE4PC9ZZWFyPjxSZWNO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</w:fldData>
        </w:fldChar>
      </w:r>
      <w:r w:rsidR="004F304F" w:rsidRPr="00D52CDD">
        <w:rPr>
          <w:rFonts w:ascii="Calibri" w:hAnsi="Calibri" w:cs="Calibri"/>
          <w:color w:val="000000" w:themeColor="text1"/>
          <w:lang w:val="en-US"/>
        </w:rPr>
        <w:instrText xml:space="preserve"> ADDIN EN.CITE </w:instrText>
      </w:r>
      <w:r w:rsidR="004F304F">
        <w:rPr>
          <w:rFonts w:ascii="Calibri" w:hAnsi="Calibri" w:cs="Calibri"/>
          <w:color w:val="000000" w:themeColor="text1"/>
        </w:rPr>
        <w:fldChar w:fldCharType="begin">
          <w:fldData xml:space="preserve">PEVuZE5vdGU+PENpdGU+PEF1dGhvcj5ZYXA8L0F1dGhvcj48WWVhcj4yMDE4PC9ZZWFyPjxSZWNO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</w:fldData>
        </w:fldChar>
      </w:r>
      <w:r w:rsidR="004F304F" w:rsidRPr="00D52CDD">
        <w:rPr>
          <w:rFonts w:ascii="Calibri" w:hAnsi="Calibri" w:cs="Calibri"/>
          <w:color w:val="000000" w:themeColor="text1"/>
          <w:lang w:val="en-US"/>
        </w:rPr>
        <w:instrText xml:space="preserve"> ADDIN EN.CITE.DATA </w:instrText>
      </w:r>
      <w:r w:rsidR="004F304F">
        <w:rPr>
          <w:rFonts w:ascii="Calibri" w:hAnsi="Calibri" w:cs="Calibri"/>
          <w:color w:val="000000" w:themeColor="text1"/>
        </w:rPr>
      </w:r>
      <w:r w:rsidR="004F304F">
        <w:rPr>
          <w:rFonts w:ascii="Calibri" w:hAnsi="Calibri" w:cs="Calibri"/>
          <w:color w:val="000000" w:themeColor="text1"/>
        </w:rPr>
        <w:fldChar w:fldCharType="end"/>
      </w:r>
      <w:r w:rsidRPr="00EF7377">
        <w:rPr>
          <w:rFonts w:ascii="Calibri" w:hAnsi="Calibri" w:cs="Calibri"/>
          <w:color w:val="000000" w:themeColor="text1"/>
        </w:rPr>
      </w:r>
      <w:r w:rsidRPr="00EF7377">
        <w:rPr>
          <w:rFonts w:ascii="Calibri" w:hAnsi="Calibri" w:cs="Calibri"/>
          <w:color w:val="000000" w:themeColor="text1"/>
        </w:rPr>
        <w:fldChar w:fldCharType="separate"/>
      </w:r>
      <w:r w:rsidR="004F304F" w:rsidRPr="004F304F">
        <w:rPr>
          <w:rFonts w:ascii="Calibri" w:hAnsi="Calibri" w:cs="Calibri"/>
          <w:noProof/>
          <w:color w:val="000000" w:themeColor="text1"/>
          <w:vertAlign w:val="superscript"/>
          <w:lang w:val="en-US"/>
        </w:rPr>
        <w:t>11</w:t>
      </w:r>
      <w:r w:rsidRPr="00EF7377">
        <w:rPr>
          <w:rFonts w:ascii="Calibri" w:hAnsi="Calibri" w:cs="Calibri"/>
          <w:color w:val="000000" w:themeColor="text1"/>
        </w:rPr>
        <w:fldChar w:fldCharType="end"/>
      </w:r>
      <w:r w:rsidRPr="0070092A">
        <w:rPr>
          <w:rFonts w:ascii="Calibri" w:hAnsi="Calibri" w:cs="Calibri"/>
          <w:color w:val="000000" w:themeColor="text1"/>
          <w:shd w:val="clear" w:color="auto" w:fill="FFFFFF"/>
          <w:lang w:val="en-US"/>
        </w:rPr>
        <w:t xml:space="preserve">. </w:t>
      </w:r>
      <w:r w:rsidR="005563E8" w:rsidRPr="0070092A">
        <w:rPr>
          <w:rFonts w:ascii="Calibri" w:hAnsi="Calibri" w:cs="Calibri"/>
          <w:color w:val="000000" w:themeColor="text1"/>
          <w:shd w:val="clear" w:color="auto" w:fill="FFFFFF"/>
          <w:lang w:val="en-US"/>
        </w:rPr>
        <w:t>Error bars show 95% CI of the estimates.</w:t>
      </w:r>
    </w:p>
    <w:p w14:paraId="1825A727" w14:textId="77777777" w:rsidR="001A41E4" w:rsidRPr="0070092A" w:rsidRDefault="001A41E4">
      <w:pPr>
        <w:rPr>
          <w:rFonts w:ascii="Calibri" w:hAnsi="Calibri" w:cs="Calibri"/>
          <w:b/>
          <w:color w:val="000000" w:themeColor="text1"/>
          <w:lang w:val="en-US"/>
        </w:rPr>
        <w:sectPr w:rsidR="001A41E4" w:rsidRPr="0070092A" w:rsidSect="00FA7515">
          <w:pgSz w:w="16840" w:h="11900" w:orient="landscape"/>
          <w:pgMar w:top="1123" w:right="1417" w:bottom="1315" w:left="1417" w:header="708" w:footer="708" w:gutter="0"/>
          <w:cols w:space="708"/>
          <w:docGrid w:linePitch="360"/>
        </w:sectPr>
      </w:pPr>
    </w:p>
    <w:p w14:paraId="57215B55" w14:textId="6EACB4CF" w:rsidR="00A85E64" w:rsidRDefault="00D43A50" w:rsidP="00A85E64">
      <w:pPr>
        <w:pStyle w:val="Heading2"/>
        <w:rPr>
          <w:rFonts w:ascii="Calibri" w:hAnsi="Calibri" w:cs="Calibri"/>
          <w:b/>
          <w:color w:val="000000" w:themeColor="text1"/>
        </w:rPr>
      </w:pPr>
      <w:bookmarkStart w:id="29" w:name="_Toc88813858"/>
      <w:r w:rsidRPr="00EF7377">
        <w:rPr>
          <w:rFonts w:ascii="Calibri" w:hAnsi="Calibri" w:cs="Calibri"/>
          <w:b/>
          <w:color w:val="000000" w:themeColor="text1"/>
        </w:rPr>
        <w:lastRenderedPageBreak/>
        <w:t>Figure S5 Phenotypic and genetic correlation across MD subtypes</w:t>
      </w:r>
      <w:bookmarkEnd w:id="29"/>
    </w:p>
    <w:p w14:paraId="305EDB44" w14:textId="77777777" w:rsidR="00A85E64" w:rsidRPr="0070092A" w:rsidRDefault="00A85E64" w:rsidP="00A85E64">
      <w:pPr>
        <w:rPr>
          <w:lang w:val="en-US"/>
        </w:rPr>
      </w:pPr>
    </w:p>
    <w:p w14:paraId="3D11735A" w14:textId="384556D8" w:rsidR="00D43A50" w:rsidRPr="00EF7377" w:rsidRDefault="002B0ABD" w:rsidP="00A85E64">
      <w:pPr>
        <w:rPr>
          <w:rFonts w:ascii="Calibri" w:hAnsi="Calibri" w:cs="Calibri"/>
          <w:b/>
          <w:color w:val="FF0000"/>
          <w:sz w:val="22"/>
          <w:szCs w:val="22"/>
        </w:rPr>
      </w:pPr>
      <w:r w:rsidRPr="00EF7377">
        <w:rPr>
          <w:rFonts w:ascii="Calibri" w:hAnsi="Calibri" w:cs="Calibri"/>
          <w:b/>
          <w:noProof/>
          <w:color w:val="FF0000"/>
          <w:sz w:val="22"/>
          <w:szCs w:val="22"/>
        </w:rPr>
        <w:drawing>
          <wp:inline distT="0" distB="0" distL="0" distR="0" wp14:anchorId="1D12A66A" wp14:editId="533DC449">
            <wp:extent cx="6268852" cy="5494867"/>
            <wp:effectExtent l="0" t="0" r="508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tmap.rev1.q5_2021aug16.pdf"/>
                    <pic:cNvPicPr/>
                  </pic:nvPicPr>
                  <pic:blipFill>
                    <a:blip r:embed="rId14">
                      <a:extLst>
                        <a:ext uri="{28A0092B-C50C-407E-A947-70E740481C1C}">
                          <a14:useLocalDpi xmlns:a14="http://schemas.microsoft.com/office/drawing/2010/main" val="0"/>
                        </a:ext>
                      </a:extLst>
                    </a:blip>
                    <a:stretch>
                      <a:fillRect/>
                    </a:stretch>
                  </pic:blipFill>
                  <pic:spPr>
                    <a:xfrm>
                      <a:off x="0" y="0"/>
                      <a:ext cx="6271807" cy="5497457"/>
                    </a:xfrm>
                    <a:prstGeom prst="rect">
                      <a:avLst/>
                    </a:prstGeom>
                  </pic:spPr>
                </pic:pic>
              </a:graphicData>
            </a:graphic>
          </wp:inline>
        </w:drawing>
      </w:r>
    </w:p>
    <w:p w14:paraId="61831FB5" w14:textId="781F0135" w:rsidR="00D43A50" w:rsidRPr="0070092A" w:rsidRDefault="00D43A50" w:rsidP="00D43A50">
      <w:pPr>
        <w:jc w:val="both"/>
        <w:rPr>
          <w:rFonts w:ascii="Calibri" w:hAnsi="Calibri" w:cs="Calibri"/>
          <w:color w:val="000000" w:themeColor="text1"/>
          <w:lang w:val="en-US"/>
        </w:rPr>
      </w:pPr>
      <w:r w:rsidRPr="0070092A">
        <w:rPr>
          <w:rFonts w:ascii="Calibri" w:hAnsi="Calibri" w:cs="Calibri"/>
          <w:b/>
          <w:color w:val="000000" w:themeColor="text1"/>
          <w:lang w:val="en-US"/>
        </w:rPr>
        <w:t>Figure S5</w:t>
      </w:r>
      <w:r w:rsidRPr="0070092A">
        <w:rPr>
          <w:rFonts w:ascii="Calibri" w:hAnsi="Calibri" w:cs="Calibri"/>
          <w:color w:val="000000" w:themeColor="text1"/>
          <w:lang w:val="en-US"/>
        </w:rPr>
        <w:t xml:space="preserve">: Phenotypic and genetic correlation across MD subtypes. </w:t>
      </w:r>
      <w:r w:rsidRPr="0070092A">
        <w:rPr>
          <w:rFonts w:ascii="Calibri" w:hAnsi="Calibri" w:cs="Calibri"/>
          <w:b/>
          <w:color w:val="538135" w:themeColor="accent6" w:themeShade="BF"/>
          <w:lang w:val="en-US"/>
        </w:rPr>
        <w:t>Upper</w:t>
      </w:r>
      <w:r w:rsidRPr="0070092A">
        <w:rPr>
          <w:rFonts w:ascii="Calibri" w:hAnsi="Calibri" w:cs="Calibri"/>
          <w:b/>
          <w:color w:val="000000" w:themeColor="text1"/>
          <w:lang w:val="en-US"/>
        </w:rPr>
        <w:t xml:space="preserve"> </w:t>
      </w:r>
      <w:r w:rsidRPr="0070092A">
        <w:rPr>
          <w:rFonts w:ascii="Calibri" w:hAnsi="Calibri" w:cs="Calibri"/>
          <w:b/>
          <w:color w:val="FFC000" w:themeColor="accent4"/>
          <w:lang w:val="en-US"/>
        </w:rPr>
        <w:t>triangle</w:t>
      </w:r>
      <w:r w:rsidRPr="0070092A">
        <w:rPr>
          <w:rFonts w:ascii="Calibri" w:hAnsi="Calibri" w:cs="Calibri"/>
          <w:color w:val="000000" w:themeColor="text1"/>
          <w:lang w:val="en-US"/>
        </w:rPr>
        <w:t xml:space="preserve">: </w:t>
      </w:r>
      <w:r w:rsidR="0003328C" w:rsidRPr="0070092A">
        <w:rPr>
          <w:rFonts w:ascii="Calibri" w:hAnsi="Calibri" w:cs="Calibri"/>
          <w:color w:val="000000" w:themeColor="text1"/>
          <w:lang w:val="en-US"/>
        </w:rPr>
        <w:t>pair-wise genetic correlations.</w:t>
      </w:r>
      <w:r w:rsidRPr="0070092A">
        <w:rPr>
          <w:rFonts w:ascii="Calibri" w:hAnsi="Calibri" w:cs="Calibri"/>
          <w:color w:val="000000" w:themeColor="text1"/>
          <w:lang w:val="en-US"/>
        </w:rPr>
        <w:t xml:space="preserve"> </w:t>
      </w:r>
      <w:r w:rsidRPr="0070092A">
        <w:rPr>
          <w:rFonts w:ascii="Calibri" w:hAnsi="Calibri" w:cs="Calibri"/>
          <w:b/>
          <w:color w:val="C45911" w:themeColor="accent2" w:themeShade="BF"/>
          <w:lang w:val="en-US"/>
        </w:rPr>
        <w:t xml:space="preserve">Lower </w:t>
      </w:r>
      <w:r w:rsidRPr="0070092A">
        <w:rPr>
          <w:rFonts w:ascii="Calibri" w:hAnsi="Calibri" w:cs="Calibri"/>
          <w:b/>
          <w:color w:val="2F5496" w:themeColor="accent1" w:themeShade="BF"/>
          <w:lang w:val="en-US"/>
        </w:rPr>
        <w:t>triangle</w:t>
      </w:r>
      <w:r w:rsidRPr="0070092A">
        <w:rPr>
          <w:rFonts w:ascii="Calibri" w:hAnsi="Calibri" w:cs="Calibri"/>
          <w:color w:val="000000" w:themeColor="text1"/>
          <w:lang w:val="en-US"/>
        </w:rPr>
        <w:t>: Phenotypic correlation for subtype cases only (</w:t>
      </w:r>
      <w:r w:rsidR="0003328C" w:rsidRPr="0070092A">
        <w:rPr>
          <w:rFonts w:ascii="Calibri" w:hAnsi="Calibri" w:cs="Calibri"/>
          <w:color w:val="000000" w:themeColor="text1"/>
          <w:lang w:val="en-US"/>
        </w:rPr>
        <w:t>because of common control group</w:t>
      </w:r>
      <w:r w:rsidRPr="0070092A">
        <w:rPr>
          <w:rFonts w:ascii="Calibri" w:hAnsi="Calibri" w:cs="Calibri"/>
          <w:color w:val="000000" w:themeColor="text1"/>
          <w:lang w:val="en-US"/>
        </w:rPr>
        <w:t>). “-1” indicates that subtype definitions were mutually exclusive (for subtype within same comparison group).</w:t>
      </w:r>
    </w:p>
    <w:p w14:paraId="12DE3C5E" w14:textId="6259586C" w:rsidR="00D43A50" w:rsidRPr="0070092A" w:rsidRDefault="00D43A50">
      <w:pPr>
        <w:rPr>
          <w:rFonts w:ascii="Calibri" w:hAnsi="Calibri" w:cs="Calibri"/>
          <w:b/>
          <w:color w:val="000000" w:themeColor="text1"/>
          <w:lang w:val="en-US"/>
        </w:rPr>
        <w:sectPr w:rsidR="00D43A50" w:rsidRPr="0070092A" w:rsidSect="001C5A9D">
          <w:pgSz w:w="11900" w:h="16840"/>
          <w:pgMar w:top="1417" w:right="1417" w:bottom="1417" w:left="1417" w:header="708" w:footer="708" w:gutter="0"/>
          <w:cols w:space="708"/>
          <w:docGrid w:linePitch="360"/>
        </w:sectPr>
      </w:pPr>
    </w:p>
    <w:p w14:paraId="72C3E124" w14:textId="00CF6606" w:rsidR="00AB6F98" w:rsidRPr="00EF7377" w:rsidRDefault="00AB6F98" w:rsidP="003514C4">
      <w:pPr>
        <w:pStyle w:val="Heading1"/>
        <w:rPr>
          <w:rFonts w:ascii="Calibri" w:hAnsi="Calibri" w:cs="Calibri"/>
          <w:b/>
          <w:color w:val="000000" w:themeColor="text1"/>
          <w:sz w:val="24"/>
          <w:szCs w:val="24"/>
        </w:rPr>
      </w:pPr>
      <w:bookmarkStart w:id="30" w:name="_Toc88813859"/>
      <w:r w:rsidRPr="00EF7377">
        <w:rPr>
          <w:rFonts w:ascii="Calibri" w:hAnsi="Calibri" w:cs="Calibri"/>
          <w:b/>
          <w:color w:val="000000" w:themeColor="text1"/>
          <w:sz w:val="24"/>
          <w:szCs w:val="24"/>
        </w:rPr>
        <w:lastRenderedPageBreak/>
        <w:t>REFERENCES</w:t>
      </w:r>
      <w:bookmarkEnd w:id="30"/>
    </w:p>
    <w:p w14:paraId="414DE7AF" w14:textId="77777777" w:rsidR="00EF43CC" w:rsidRPr="00EF43CC" w:rsidRDefault="00AB6F98" w:rsidP="00EF43CC">
      <w:pPr>
        <w:pStyle w:val="EndNoteBibliography"/>
        <w:ind w:left="720" w:hanging="720"/>
        <w:rPr>
          <w:noProof/>
        </w:rPr>
      </w:pPr>
      <w:r w:rsidRPr="00EF7377">
        <w:rPr>
          <w:rFonts w:ascii="Calibri" w:hAnsi="Calibri" w:cs="Calibri"/>
          <w:color w:val="000000" w:themeColor="text1"/>
        </w:rPr>
        <w:fldChar w:fldCharType="begin"/>
      </w:r>
      <w:r w:rsidRPr="00EF7377">
        <w:rPr>
          <w:rFonts w:ascii="Calibri" w:hAnsi="Calibri" w:cs="Calibri"/>
          <w:color w:val="000000" w:themeColor="text1"/>
        </w:rPr>
        <w:instrText xml:space="preserve"> ADDIN EN.REFLIST </w:instrText>
      </w:r>
      <w:r w:rsidRPr="00EF7377">
        <w:rPr>
          <w:rFonts w:ascii="Calibri" w:hAnsi="Calibri" w:cs="Calibri"/>
          <w:color w:val="000000" w:themeColor="text1"/>
        </w:rPr>
        <w:fldChar w:fldCharType="separate"/>
      </w:r>
      <w:r w:rsidR="00EF43CC" w:rsidRPr="00EF43CC">
        <w:rPr>
          <w:noProof/>
        </w:rPr>
        <w:t>1.</w:t>
      </w:r>
      <w:r w:rsidR="00EF43CC" w:rsidRPr="00EF43CC">
        <w:rPr>
          <w:noProof/>
        </w:rPr>
        <w:tab/>
        <w:t xml:space="preserve">Brailean A, Curtis J, Davis K, Dregan A, Hotopf M. Characteristics, comorbidities, and correlates of atypical depression: evidence from the UK Biobank Mental Health Survey. </w:t>
      </w:r>
      <w:r w:rsidR="00EF43CC" w:rsidRPr="00EF43CC">
        <w:rPr>
          <w:i/>
          <w:noProof/>
        </w:rPr>
        <w:t>Psychological Medicine</w:t>
      </w:r>
      <w:r w:rsidR="00EF43CC" w:rsidRPr="00EF43CC">
        <w:rPr>
          <w:noProof/>
        </w:rPr>
        <w:t xml:space="preserve"> 2020; </w:t>
      </w:r>
      <w:r w:rsidR="00EF43CC" w:rsidRPr="00EF43CC">
        <w:rPr>
          <w:b/>
          <w:noProof/>
        </w:rPr>
        <w:t>50</w:t>
      </w:r>
      <w:r w:rsidR="00EF43CC" w:rsidRPr="00EF43CC">
        <w:rPr>
          <w:noProof/>
        </w:rPr>
        <w:t>(7)</w:t>
      </w:r>
      <w:r w:rsidR="00EF43CC" w:rsidRPr="00EF43CC">
        <w:rPr>
          <w:b/>
          <w:noProof/>
        </w:rPr>
        <w:t xml:space="preserve">: </w:t>
      </w:r>
      <w:r w:rsidR="00EF43CC" w:rsidRPr="00EF43CC">
        <w:rPr>
          <w:noProof/>
        </w:rPr>
        <w:t>1129-1138.</w:t>
      </w:r>
    </w:p>
    <w:p w14:paraId="68433543" w14:textId="77777777" w:rsidR="00EF43CC" w:rsidRPr="00EF43CC" w:rsidRDefault="00EF43CC" w:rsidP="00EF43CC">
      <w:pPr>
        <w:pStyle w:val="EndNoteBibliography"/>
        <w:rPr>
          <w:noProof/>
        </w:rPr>
      </w:pPr>
    </w:p>
    <w:p w14:paraId="3EEDA169" w14:textId="77777777" w:rsidR="00EF43CC" w:rsidRPr="00EF43CC" w:rsidRDefault="00EF43CC" w:rsidP="00EF43CC">
      <w:pPr>
        <w:pStyle w:val="EndNoteBibliography"/>
        <w:ind w:left="720" w:hanging="720"/>
        <w:rPr>
          <w:noProof/>
        </w:rPr>
      </w:pPr>
      <w:r w:rsidRPr="00EF43CC">
        <w:rPr>
          <w:noProof/>
        </w:rPr>
        <w:t>2.</w:t>
      </w:r>
      <w:r w:rsidRPr="00EF43CC">
        <w:rPr>
          <w:noProof/>
        </w:rPr>
        <w:tab/>
        <w:t>Jiang L, Zheng Z, Qi T, Kemper KE, Wray NR, Visscher PM</w:t>
      </w:r>
      <w:r w:rsidRPr="00EF43CC">
        <w:rPr>
          <w:i/>
          <w:noProof/>
        </w:rPr>
        <w:t xml:space="preserve"> et al.</w:t>
      </w:r>
      <w:r w:rsidRPr="00EF43CC">
        <w:rPr>
          <w:noProof/>
        </w:rPr>
        <w:t xml:space="preserve"> A resource-efficient tool for mixed model association analysis of large-scale data. </w:t>
      </w:r>
      <w:r w:rsidRPr="00EF43CC">
        <w:rPr>
          <w:i/>
          <w:noProof/>
        </w:rPr>
        <w:t>Nature Genetics</w:t>
      </w:r>
      <w:r w:rsidRPr="00EF43CC">
        <w:rPr>
          <w:noProof/>
        </w:rPr>
        <w:t xml:space="preserve"> 2019; </w:t>
      </w:r>
      <w:r w:rsidRPr="00EF43CC">
        <w:rPr>
          <w:b/>
          <w:noProof/>
        </w:rPr>
        <w:t>51</w:t>
      </w:r>
      <w:r w:rsidRPr="00EF43CC">
        <w:rPr>
          <w:noProof/>
        </w:rPr>
        <w:t>(12)</w:t>
      </w:r>
      <w:r w:rsidRPr="00EF43CC">
        <w:rPr>
          <w:b/>
          <w:noProof/>
        </w:rPr>
        <w:t xml:space="preserve">: </w:t>
      </w:r>
      <w:r w:rsidRPr="00EF43CC">
        <w:rPr>
          <w:noProof/>
        </w:rPr>
        <w:t>1749-1755.</w:t>
      </w:r>
    </w:p>
    <w:p w14:paraId="27CA5A40" w14:textId="77777777" w:rsidR="00EF43CC" w:rsidRPr="00EF43CC" w:rsidRDefault="00EF43CC" w:rsidP="00EF43CC">
      <w:pPr>
        <w:pStyle w:val="EndNoteBibliography"/>
        <w:rPr>
          <w:noProof/>
        </w:rPr>
      </w:pPr>
    </w:p>
    <w:p w14:paraId="696D5E4F" w14:textId="77777777" w:rsidR="00EF43CC" w:rsidRPr="00EF43CC" w:rsidRDefault="00EF43CC" w:rsidP="00EF43CC">
      <w:pPr>
        <w:pStyle w:val="EndNoteBibliography"/>
        <w:ind w:left="720" w:hanging="720"/>
        <w:rPr>
          <w:noProof/>
        </w:rPr>
      </w:pPr>
      <w:r w:rsidRPr="00EF43CC">
        <w:rPr>
          <w:noProof/>
        </w:rPr>
        <w:t>3.</w:t>
      </w:r>
      <w:r w:rsidRPr="00EF43CC">
        <w:rPr>
          <w:noProof/>
        </w:rPr>
        <w:tab/>
        <w:t>Smith DJ, Nicholl BI, Cullen B, Martin D, Ul-Haq Z, Evans J</w:t>
      </w:r>
      <w:r w:rsidRPr="00EF43CC">
        <w:rPr>
          <w:i/>
          <w:noProof/>
        </w:rPr>
        <w:t xml:space="preserve"> et al.</w:t>
      </w:r>
      <w:r w:rsidRPr="00EF43CC">
        <w:rPr>
          <w:noProof/>
        </w:rPr>
        <w:t xml:space="preserve"> Prevalence and Characteristics of Probable Major Depression and Bipolar Disorder within UK Biobank: Cross-Sectional Study of 172,751 Participants. </w:t>
      </w:r>
      <w:r w:rsidRPr="00EF43CC">
        <w:rPr>
          <w:i/>
          <w:noProof/>
        </w:rPr>
        <w:t>PLOS ONE</w:t>
      </w:r>
      <w:r w:rsidRPr="00EF43CC">
        <w:rPr>
          <w:noProof/>
        </w:rPr>
        <w:t xml:space="preserve"> 2013; </w:t>
      </w:r>
      <w:r w:rsidRPr="00EF43CC">
        <w:rPr>
          <w:b/>
          <w:noProof/>
        </w:rPr>
        <w:t>8</w:t>
      </w:r>
      <w:r w:rsidRPr="00EF43CC">
        <w:rPr>
          <w:noProof/>
        </w:rPr>
        <w:t>(11)</w:t>
      </w:r>
      <w:r w:rsidRPr="00EF43CC">
        <w:rPr>
          <w:b/>
          <w:noProof/>
        </w:rPr>
        <w:t xml:space="preserve">: </w:t>
      </w:r>
      <w:r w:rsidRPr="00EF43CC">
        <w:rPr>
          <w:noProof/>
        </w:rPr>
        <w:t>e75362.</w:t>
      </w:r>
    </w:p>
    <w:p w14:paraId="49A2C293" w14:textId="77777777" w:rsidR="00EF43CC" w:rsidRPr="00EF43CC" w:rsidRDefault="00EF43CC" w:rsidP="00EF43CC">
      <w:pPr>
        <w:pStyle w:val="EndNoteBibliography"/>
        <w:rPr>
          <w:noProof/>
        </w:rPr>
      </w:pPr>
    </w:p>
    <w:p w14:paraId="1FCD4A5D" w14:textId="77777777" w:rsidR="00EF43CC" w:rsidRPr="00EF43CC" w:rsidRDefault="00EF43CC" w:rsidP="00EF43CC">
      <w:pPr>
        <w:pStyle w:val="EndNoteBibliography"/>
        <w:ind w:left="720" w:hanging="720"/>
        <w:rPr>
          <w:noProof/>
        </w:rPr>
      </w:pPr>
      <w:r w:rsidRPr="00EF43CC">
        <w:rPr>
          <w:noProof/>
        </w:rPr>
        <w:t>4.</w:t>
      </w:r>
      <w:r w:rsidRPr="00EF43CC">
        <w:rPr>
          <w:noProof/>
        </w:rPr>
        <w:tab/>
        <w:t>Power RA, Tansey KE, Buttenschøn HN, Cohen-Woods S, Bigdeli T, Hall LS</w:t>
      </w:r>
      <w:r w:rsidRPr="00EF43CC">
        <w:rPr>
          <w:i/>
          <w:noProof/>
        </w:rPr>
        <w:t xml:space="preserve"> et al.</w:t>
      </w:r>
      <w:r w:rsidRPr="00EF43CC">
        <w:rPr>
          <w:noProof/>
        </w:rPr>
        <w:t xml:space="preserve"> Genome-wide Association for Major Depression Through Age at Onset Stratification: Major Depressive Disorder Working Group of the Psychiatric Genomics Consortium. </w:t>
      </w:r>
      <w:r w:rsidRPr="00EF43CC">
        <w:rPr>
          <w:i/>
          <w:noProof/>
        </w:rPr>
        <w:t>Biological Psychiatry</w:t>
      </w:r>
      <w:r w:rsidRPr="00EF43CC">
        <w:rPr>
          <w:noProof/>
        </w:rPr>
        <w:t xml:space="preserve"> 2017; </w:t>
      </w:r>
      <w:r w:rsidRPr="00EF43CC">
        <w:rPr>
          <w:b/>
          <w:noProof/>
        </w:rPr>
        <w:t>81</w:t>
      </w:r>
      <w:r w:rsidRPr="00EF43CC">
        <w:rPr>
          <w:noProof/>
        </w:rPr>
        <w:t>(4)</w:t>
      </w:r>
      <w:r w:rsidRPr="00EF43CC">
        <w:rPr>
          <w:b/>
          <w:noProof/>
        </w:rPr>
        <w:t xml:space="preserve">: </w:t>
      </w:r>
      <w:r w:rsidRPr="00EF43CC">
        <w:rPr>
          <w:noProof/>
        </w:rPr>
        <w:t>325-335.</w:t>
      </w:r>
    </w:p>
    <w:p w14:paraId="2978E277" w14:textId="77777777" w:rsidR="00EF43CC" w:rsidRPr="00EF43CC" w:rsidRDefault="00EF43CC" w:rsidP="00EF43CC">
      <w:pPr>
        <w:pStyle w:val="EndNoteBibliography"/>
        <w:rPr>
          <w:noProof/>
        </w:rPr>
      </w:pPr>
    </w:p>
    <w:p w14:paraId="4EBDD7CC" w14:textId="77777777" w:rsidR="00EF43CC" w:rsidRPr="00EF43CC" w:rsidRDefault="00EF43CC" w:rsidP="00EF43CC">
      <w:pPr>
        <w:pStyle w:val="EndNoteBibliography"/>
        <w:ind w:left="720" w:hanging="720"/>
        <w:rPr>
          <w:noProof/>
        </w:rPr>
      </w:pPr>
      <w:r w:rsidRPr="00EF43CC">
        <w:rPr>
          <w:noProof/>
        </w:rPr>
        <w:t>5.</w:t>
      </w:r>
      <w:r w:rsidRPr="00EF43CC">
        <w:rPr>
          <w:noProof/>
        </w:rPr>
        <w:tab/>
        <w:t>Hagenaars SP, Coleman JRI, Choi SW, Gaspar H, Adams MJ, Howard DM</w:t>
      </w:r>
      <w:r w:rsidRPr="00EF43CC">
        <w:rPr>
          <w:i/>
          <w:noProof/>
        </w:rPr>
        <w:t xml:space="preserve"> et al.</w:t>
      </w:r>
      <w:r w:rsidRPr="00EF43CC">
        <w:rPr>
          <w:noProof/>
        </w:rPr>
        <w:t xml:space="preserve"> Genetic comorbidity between major depression and cardio-metabolic traits, stratified by age at onset of major depression. </w:t>
      </w:r>
      <w:r w:rsidRPr="00EF43CC">
        <w:rPr>
          <w:i/>
          <w:noProof/>
        </w:rPr>
        <w:t>American Journal of Medical Genetics Part B: Neuropsychiatric Genetics</w:t>
      </w:r>
      <w:r w:rsidRPr="00EF43CC">
        <w:rPr>
          <w:noProof/>
        </w:rPr>
        <w:t xml:space="preserve"> 2020; </w:t>
      </w:r>
      <w:r w:rsidRPr="00EF43CC">
        <w:rPr>
          <w:b/>
          <w:noProof/>
        </w:rPr>
        <w:t>183</w:t>
      </w:r>
      <w:r w:rsidRPr="00EF43CC">
        <w:rPr>
          <w:noProof/>
        </w:rPr>
        <w:t>(6)</w:t>
      </w:r>
      <w:r w:rsidRPr="00EF43CC">
        <w:rPr>
          <w:b/>
          <w:noProof/>
        </w:rPr>
        <w:t xml:space="preserve">: </w:t>
      </w:r>
      <w:r w:rsidRPr="00EF43CC">
        <w:rPr>
          <w:noProof/>
        </w:rPr>
        <w:t>309-330.</w:t>
      </w:r>
    </w:p>
    <w:p w14:paraId="4F3A6E9B" w14:textId="77777777" w:rsidR="00EF43CC" w:rsidRPr="00EF43CC" w:rsidRDefault="00EF43CC" w:rsidP="00EF43CC">
      <w:pPr>
        <w:pStyle w:val="EndNoteBibliography"/>
        <w:rPr>
          <w:noProof/>
        </w:rPr>
      </w:pPr>
    </w:p>
    <w:p w14:paraId="0A1BF6CE" w14:textId="77777777" w:rsidR="00EF43CC" w:rsidRPr="00EF43CC" w:rsidRDefault="00EF43CC" w:rsidP="00EF43CC">
      <w:pPr>
        <w:pStyle w:val="EndNoteBibliography"/>
        <w:ind w:left="720" w:hanging="720"/>
        <w:rPr>
          <w:noProof/>
        </w:rPr>
      </w:pPr>
      <w:r w:rsidRPr="00EF43CC">
        <w:rPr>
          <w:noProof/>
        </w:rPr>
        <w:t>6.</w:t>
      </w:r>
      <w:r w:rsidRPr="00EF43CC">
        <w:rPr>
          <w:noProof/>
        </w:rPr>
        <w:tab/>
        <w:t>Cai N, Revez JA, Adams MJ, Andlauer TFM, Breen G, Byrne EM</w:t>
      </w:r>
      <w:r w:rsidRPr="00EF43CC">
        <w:rPr>
          <w:i/>
          <w:noProof/>
        </w:rPr>
        <w:t xml:space="preserve"> et al.</w:t>
      </w:r>
      <w:r w:rsidRPr="00EF43CC">
        <w:rPr>
          <w:noProof/>
        </w:rPr>
        <w:t xml:space="preserve"> Minimal phenotyping yields genome-wide association signals of low specificity for major depression. </w:t>
      </w:r>
      <w:r w:rsidRPr="00EF43CC">
        <w:rPr>
          <w:i/>
          <w:noProof/>
        </w:rPr>
        <w:t>Nature Genetics</w:t>
      </w:r>
      <w:r w:rsidRPr="00EF43CC">
        <w:rPr>
          <w:noProof/>
        </w:rPr>
        <w:t xml:space="preserve"> 2020; </w:t>
      </w:r>
      <w:r w:rsidRPr="00EF43CC">
        <w:rPr>
          <w:b/>
          <w:noProof/>
        </w:rPr>
        <w:t>52</w:t>
      </w:r>
      <w:r w:rsidRPr="00EF43CC">
        <w:rPr>
          <w:noProof/>
        </w:rPr>
        <w:t>(4)</w:t>
      </w:r>
      <w:r w:rsidRPr="00EF43CC">
        <w:rPr>
          <w:b/>
          <w:noProof/>
        </w:rPr>
        <w:t xml:space="preserve">: </w:t>
      </w:r>
      <w:r w:rsidRPr="00EF43CC">
        <w:rPr>
          <w:noProof/>
        </w:rPr>
        <w:t>437-447.</w:t>
      </w:r>
    </w:p>
    <w:p w14:paraId="1005A06B" w14:textId="77777777" w:rsidR="00EF43CC" w:rsidRPr="00EF43CC" w:rsidRDefault="00EF43CC" w:rsidP="00EF43CC">
      <w:pPr>
        <w:pStyle w:val="EndNoteBibliography"/>
        <w:rPr>
          <w:noProof/>
        </w:rPr>
      </w:pPr>
    </w:p>
    <w:p w14:paraId="796B2A1A" w14:textId="77777777" w:rsidR="00EF43CC" w:rsidRPr="00EF43CC" w:rsidRDefault="00EF43CC" w:rsidP="00EF43CC">
      <w:pPr>
        <w:pStyle w:val="EndNoteBibliography"/>
        <w:ind w:left="720" w:hanging="720"/>
        <w:rPr>
          <w:noProof/>
        </w:rPr>
      </w:pPr>
      <w:r w:rsidRPr="00EF43CC">
        <w:rPr>
          <w:noProof/>
        </w:rPr>
        <w:t>7.</w:t>
      </w:r>
      <w:r w:rsidRPr="00EF43CC">
        <w:rPr>
          <w:noProof/>
        </w:rPr>
        <w:tab/>
        <w:t xml:space="preserve">Watanabe K, Taskesen E, van Bochoven A, Posthuma D. Functional mapping and annotation of genetic associations with FUMA. </w:t>
      </w:r>
      <w:r w:rsidRPr="00EF43CC">
        <w:rPr>
          <w:i/>
          <w:noProof/>
        </w:rPr>
        <w:t>Nature Communications</w:t>
      </w:r>
      <w:r w:rsidRPr="00EF43CC">
        <w:rPr>
          <w:noProof/>
        </w:rPr>
        <w:t xml:space="preserve"> 2017; </w:t>
      </w:r>
      <w:r w:rsidRPr="00EF43CC">
        <w:rPr>
          <w:b/>
          <w:noProof/>
        </w:rPr>
        <w:t>8</w:t>
      </w:r>
      <w:r w:rsidRPr="00EF43CC">
        <w:rPr>
          <w:noProof/>
        </w:rPr>
        <w:t>(1)</w:t>
      </w:r>
      <w:r w:rsidRPr="00EF43CC">
        <w:rPr>
          <w:b/>
          <w:noProof/>
        </w:rPr>
        <w:t xml:space="preserve">: </w:t>
      </w:r>
      <w:r w:rsidRPr="00EF43CC">
        <w:rPr>
          <w:noProof/>
        </w:rPr>
        <w:t>1826.</w:t>
      </w:r>
    </w:p>
    <w:p w14:paraId="394D9592" w14:textId="77777777" w:rsidR="00EF43CC" w:rsidRPr="00EF43CC" w:rsidRDefault="00EF43CC" w:rsidP="00EF43CC">
      <w:pPr>
        <w:pStyle w:val="EndNoteBibliography"/>
        <w:rPr>
          <w:noProof/>
        </w:rPr>
      </w:pPr>
    </w:p>
    <w:p w14:paraId="662D16F6" w14:textId="77777777" w:rsidR="00EF43CC" w:rsidRPr="00EF43CC" w:rsidRDefault="00EF43CC" w:rsidP="00EF43CC">
      <w:pPr>
        <w:pStyle w:val="EndNoteBibliography"/>
        <w:ind w:left="720" w:hanging="720"/>
        <w:rPr>
          <w:noProof/>
        </w:rPr>
      </w:pPr>
      <w:r w:rsidRPr="00EF43CC">
        <w:rPr>
          <w:noProof/>
        </w:rPr>
        <w:t>8.</w:t>
      </w:r>
      <w:r w:rsidRPr="00EF43CC">
        <w:rPr>
          <w:noProof/>
        </w:rPr>
        <w:tab/>
        <w:t>Bulik-Sullivan BK, Loh P-R, Finucane HK, Ripke S, Yang J, Patterson N</w:t>
      </w:r>
      <w:r w:rsidRPr="00EF43CC">
        <w:rPr>
          <w:i/>
          <w:noProof/>
        </w:rPr>
        <w:t xml:space="preserve"> et al.</w:t>
      </w:r>
      <w:r w:rsidRPr="00EF43CC">
        <w:rPr>
          <w:noProof/>
        </w:rPr>
        <w:t xml:space="preserve"> LD Score regression distinguishes confounding from polygenicity in genome-wide association studies. </w:t>
      </w:r>
      <w:r w:rsidRPr="00EF43CC">
        <w:rPr>
          <w:i/>
          <w:noProof/>
        </w:rPr>
        <w:t>Nature Genetics</w:t>
      </w:r>
      <w:r w:rsidRPr="00EF43CC">
        <w:rPr>
          <w:noProof/>
        </w:rPr>
        <w:t xml:space="preserve"> 2015; </w:t>
      </w:r>
      <w:r w:rsidRPr="00EF43CC">
        <w:rPr>
          <w:b/>
          <w:noProof/>
        </w:rPr>
        <w:t>47</w:t>
      </w:r>
      <w:r w:rsidRPr="00EF43CC">
        <w:rPr>
          <w:noProof/>
        </w:rPr>
        <w:t>(3)</w:t>
      </w:r>
      <w:r w:rsidRPr="00EF43CC">
        <w:rPr>
          <w:b/>
          <w:noProof/>
        </w:rPr>
        <w:t xml:space="preserve">: </w:t>
      </w:r>
      <w:r w:rsidRPr="00EF43CC">
        <w:rPr>
          <w:noProof/>
        </w:rPr>
        <w:t>291-295.</w:t>
      </w:r>
    </w:p>
    <w:p w14:paraId="4ACFD9F8" w14:textId="77777777" w:rsidR="00EF43CC" w:rsidRPr="00EF43CC" w:rsidRDefault="00EF43CC" w:rsidP="00EF43CC">
      <w:pPr>
        <w:pStyle w:val="EndNoteBibliography"/>
        <w:rPr>
          <w:noProof/>
        </w:rPr>
      </w:pPr>
    </w:p>
    <w:p w14:paraId="7E962D1E" w14:textId="77777777" w:rsidR="00EF43CC" w:rsidRPr="00EF43CC" w:rsidRDefault="00EF43CC" w:rsidP="00EF43CC">
      <w:pPr>
        <w:pStyle w:val="EndNoteBibliography"/>
        <w:ind w:left="720" w:hanging="720"/>
        <w:rPr>
          <w:noProof/>
        </w:rPr>
      </w:pPr>
      <w:r w:rsidRPr="00EF43CC">
        <w:rPr>
          <w:noProof/>
        </w:rPr>
        <w:t>9.</w:t>
      </w:r>
      <w:r w:rsidRPr="00EF43CC">
        <w:rPr>
          <w:noProof/>
        </w:rPr>
        <w:tab/>
        <w:t xml:space="preserve">Peyrot WJ, Price AL. Identifying loci with different allele frequencies among cases of eight psychiatric disorders using CC-GWAS. </w:t>
      </w:r>
      <w:r w:rsidRPr="00EF43CC">
        <w:rPr>
          <w:i/>
          <w:noProof/>
        </w:rPr>
        <w:t>Nature Genetics</w:t>
      </w:r>
      <w:r w:rsidRPr="00EF43CC">
        <w:rPr>
          <w:noProof/>
        </w:rPr>
        <w:t xml:space="preserve"> 2021; </w:t>
      </w:r>
      <w:r w:rsidRPr="00EF43CC">
        <w:rPr>
          <w:b/>
          <w:noProof/>
        </w:rPr>
        <w:t>53</w:t>
      </w:r>
      <w:r w:rsidRPr="00EF43CC">
        <w:rPr>
          <w:noProof/>
        </w:rPr>
        <w:t>(4)</w:t>
      </w:r>
      <w:r w:rsidRPr="00EF43CC">
        <w:rPr>
          <w:b/>
          <w:noProof/>
        </w:rPr>
        <w:t xml:space="preserve">: </w:t>
      </w:r>
      <w:r w:rsidRPr="00EF43CC">
        <w:rPr>
          <w:noProof/>
        </w:rPr>
        <w:t>445-454.</w:t>
      </w:r>
    </w:p>
    <w:p w14:paraId="5C491325" w14:textId="77777777" w:rsidR="00EF43CC" w:rsidRPr="00EF43CC" w:rsidRDefault="00EF43CC" w:rsidP="00EF43CC">
      <w:pPr>
        <w:pStyle w:val="EndNoteBibliography"/>
        <w:rPr>
          <w:noProof/>
        </w:rPr>
      </w:pPr>
    </w:p>
    <w:p w14:paraId="04B6A1A0" w14:textId="77777777" w:rsidR="00EF43CC" w:rsidRPr="00EF43CC" w:rsidRDefault="00EF43CC" w:rsidP="00EF43CC">
      <w:pPr>
        <w:pStyle w:val="EndNoteBibliography"/>
        <w:ind w:left="720" w:hanging="720"/>
        <w:rPr>
          <w:noProof/>
        </w:rPr>
      </w:pPr>
      <w:r w:rsidRPr="00EF43CC">
        <w:rPr>
          <w:noProof/>
        </w:rPr>
        <w:t>10.</w:t>
      </w:r>
      <w:r w:rsidRPr="00EF43CC">
        <w:rPr>
          <w:noProof/>
        </w:rPr>
        <w:tab/>
        <w:t xml:space="preserve">Lee SH, Wray NR, Goddard ME, Visscher PM. Estimating missing heritability for disease from genome-wide association studies. </w:t>
      </w:r>
      <w:r w:rsidRPr="00EF43CC">
        <w:rPr>
          <w:i/>
          <w:noProof/>
        </w:rPr>
        <w:t>American journal of human genetics</w:t>
      </w:r>
      <w:r w:rsidRPr="00EF43CC">
        <w:rPr>
          <w:noProof/>
        </w:rPr>
        <w:t xml:space="preserve"> 2011; </w:t>
      </w:r>
      <w:r w:rsidRPr="00EF43CC">
        <w:rPr>
          <w:b/>
          <w:noProof/>
        </w:rPr>
        <w:t>88</w:t>
      </w:r>
      <w:r w:rsidRPr="00EF43CC">
        <w:rPr>
          <w:noProof/>
        </w:rPr>
        <w:t>(3)</w:t>
      </w:r>
      <w:r w:rsidRPr="00EF43CC">
        <w:rPr>
          <w:b/>
          <w:noProof/>
        </w:rPr>
        <w:t xml:space="preserve">: </w:t>
      </w:r>
      <w:r w:rsidRPr="00EF43CC">
        <w:rPr>
          <w:noProof/>
        </w:rPr>
        <w:t>294-305.</w:t>
      </w:r>
    </w:p>
    <w:p w14:paraId="10A844A5" w14:textId="77777777" w:rsidR="00EF43CC" w:rsidRPr="00EF43CC" w:rsidRDefault="00EF43CC" w:rsidP="00EF43CC">
      <w:pPr>
        <w:pStyle w:val="EndNoteBibliography"/>
        <w:rPr>
          <w:noProof/>
        </w:rPr>
      </w:pPr>
    </w:p>
    <w:p w14:paraId="6B67CFCD" w14:textId="77777777" w:rsidR="00EF43CC" w:rsidRPr="00EF43CC" w:rsidRDefault="00EF43CC" w:rsidP="00EF43CC">
      <w:pPr>
        <w:pStyle w:val="EndNoteBibliography"/>
        <w:ind w:left="720" w:hanging="720"/>
        <w:rPr>
          <w:noProof/>
        </w:rPr>
      </w:pPr>
      <w:r w:rsidRPr="00EF43CC">
        <w:rPr>
          <w:noProof/>
        </w:rPr>
        <w:t>11.</w:t>
      </w:r>
      <w:r w:rsidRPr="00EF43CC">
        <w:rPr>
          <w:noProof/>
        </w:rPr>
        <w:tab/>
        <w:t xml:space="preserve">Yap CX, Sidorenko J, Marioni RE, Yengo L, Wray NR, Visscher PM. Misestimation of heritability and prediction accuracy of male-pattern baldness. </w:t>
      </w:r>
      <w:r w:rsidRPr="00EF43CC">
        <w:rPr>
          <w:i/>
          <w:noProof/>
        </w:rPr>
        <w:t>Nat Commun</w:t>
      </w:r>
      <w:r w:rsidRPr="00EF43CC">
        <w:rPr>
          <w:noProof/>
        </w:rPr>
        <w:t xml:space="preserve"> 2018; </w:t>
      </w:r>
      <w:r w:rsidRPr="00EF43CC">
        <w:rPr>
          <w:b/>
          <w:noProof/>
        </w:rPr>
        <w:t>9</w:t>
      </w:r>
      <w:r w:rsidRPr="00EF43CC">
        <w:rPr>
          <w:noProof/>
        </w:rPr>
        <w:t>(1)</w:t>
      </w:r>
      <w:r w:rsidRPr="00EF43CC">
        <w:rPr>
          <w:b/>
          <w:noProof/>
        </w:rPr>
        <w:t xml:space="preserve">: </w:t>
      </w:r>
      <w:r w:rsidRPr="00EF43CC">
        <w:rPr>
          <w:noProof/>
        </w:rPr>
        <w:t>2537.</w:t>
      </w:r>
    </w:p>
    <w:p w14:paraId="5C9F6C5B" w14:textId="77777777" w:rsidR="00EF43CC" w:rsidRPr="00EF43CC" w:rsidRDefault="00EF43CC" w:rsidP="00EF43CC">
      <w:pPr>
        <w:pStyle w:val="EndNoteBibliography"/>
        <w:rPr>
          <w:noProof/>
        </w:rPr>
      </w:pPr>
    </w:p>
    <w:p w14:paraId="62DEB88F" w14:textId="77777777" w:rsidR="00EF43CC" w:rsidRPr="00EF43CC" w:rsidRDefault="00EF43CC" w:rsidP="00EF43CC">
      <w:pPr>
        <w:pStyle w:val="EndNoteBibliography"/>
        <w:ind w:left="720" w:hanging="720"/>
        <w:rPr>
          <w:noProof/>
        </w:rPr>
      </w:pPr>
      <w:r w:rsidRPr="00EF43CC">
        <w:rPr>
          <w:noProof/>
        </w:rPr>
        <w:t>12.</w:t>
      </w:r>
      <w:r w:rsidRPr="00EF43CC">
        <w:rPr>
          <w:noProof/>
        </w:rPr>
        <w:tab/>
        <w:t>Bycroft C, Freeman C, Petkova D, Band G, Elliott LT, Sharp K</w:t>
      </w:r>
      <w:r w:rsidRPr="00EF43CC">
        <w:rPr>
          <w:i/>
          <w:noProof/>
        </w:rPr>
        <w:t xml:space="preserve"> et al.</w:t>
      </w:r>
      <w:r w:rsidRPr="00EF43CC">
        <w:rPr>
          <w:noProof/>
        </w:rPr>
        <w:t xml:space="preserve"> The UK Biobank resource with deep phenotyping and genomic data. </w:t>
      </w:r>
      <w:r w:rsidRPr="00EF43CC">
        <w:rPr>
          <w:i/>
          <w:noProof/>
        </w:rPr>
        <w:t>Nature</w:t>
      </w:r>
      <w:r w:rsidRPr="00EF43CC">
        <w:rPr>
          <w:noProof/>
        </w:rPr>
        <w:t xml:space="preserve"> 2018; </w:t>
      </w:r>
      <w:r w:rsidRPr="00EF43CC">
        <w:rPr>
          <w:b/>
          <w:noProof/>
        </w:rPr>
        <w:t>562</w:t>
      </w:r>
      <w:r w:rsidRPr="00EF43CC">
        <w:rPr>
          <w:noProof/>
        </w:rPr>
        <w:t>(7726)</w:t>
      </w:r>
      <w:r w:rsidRPr="00EF43CC">
        <w:rPr>
          <w:b/>
          <w:noProof/>
        </w:rPr>
        <w:t xml:space="preserve">: </w:t>
      </w:r>
      <w:r w:rsidRPr="00EF43CC">
        <w:rPr>
          <w:noProof/>
        </w:rPr>
        <w:t>203-209.</w:t>
      </w:r>
    </w:p>
    <w:p w14:paraId="686E658C" w14:textId="77777777" w:rsidR="00EF43CC" w:rsidRPr="00EF43CC" w:rsidRDefault="00EF43CC" w:rsidP="00EF43CC">
      <w:pPr>
        <w:pStyle w:val="EndNoteBibliography"/>
        <w:rPr>
          <w:noProof/>
        </w:rPr>
      </w:pPr>
    </w:p>
    <w:p w14:paraId="0AD91894" w14:textId="77777777" w:rsidR="00EF43CC" w:rsidRPr="00EF43CC" w:rsidRDefault="00EF43CC" w:rsidP="00EF43CC">
      <w:pPr>
        <w:pStyle w:val="EndNoteBibliography"/>
        <w:ind w:left="720" w:hanging="720"/>
        <w:rPr>
          <w:noProof/>
        </w:rPr>
      </w:pPr>
      <w:r w:rsidRPr="00EF43CC">
        <w:rPr>
          <w:noProof/>
        </w:rPr>
        <w:lastRenderedPageBreak/>
        <w:t>13.</w:t>
      </w:r>
      <w:r w:rsidRPr="00EF43CC">
        <w:rPr>
          <w:noProof/>
        </w:rPr>
        <w:tab/>
        <w:t xml:space="preserve">Ning Z, Pawitan Y, Shen X. High-definition likelihood inference of genetic correlations across human complex traits. </w:t>
      </w:r>
      <w:r w:rsidRPr="00EF43CC">
        <w:rPr>
          <w:i/>
          <w:noProof/>
        </w:rPr>
        <w:t>Nature Genetics</w:t>
      </w:r>
      <w:r w:rsidRPr="00EF43CC">
        <w:rPr>
          <w:noProof/>
        </w:rPr>
        <w:t xml:space="preserve"> 2020; </w:t>
      </w:r>
      <w:r w:rsidRPr="00EF43CC">
        <w:rPr>
          <w:b/>
          <w:noProof/>
        </w:rPr>
        <w:t>52</w:t>
      </w:r>
      <w:r w:rsidRPr="00EF43CC">
        <w:rPr>
          <w:noProof/>
        </w:rPr>
        <w:t>(8)</w:t>
      </w:r>
      <w:r w:rsidRPr="00EF43CC">
        <w:rPr>
          <w:b/>
          <w:noProof/>
        </w:rPr>
        <w:t xml:space="preserve">: </w:t>
      </w:r>
      <w:r w:rsidRPr="00EF43CC">
        <w:rPr>
          <w:noProof/>
        </w:rPr>
        <w:t>859-864.</w:t>
      </w:r>
    </w:p>
    <w:p w14:paraId="56F4D576" w14:textId="77777777" w:rsidR="00EF43CC" w:rsidRPr="00EF43CC" w:rsidRDefault="00EF43CC" w:rsidP="00EF43CC">
      <w:pPr>
        <w:pStyle w:val="EndNoteBibliography"/>
        <w:rPr>
          <w:noProof/>
        </w:rPr>
      </w:pPr>
    </w:p>
    <w:p w14:paraId="550D9923" w14:textId="77777777" w:rsidR="00EF43CC" w:rsidRPr="00EF43CC" w:rsidRDefault="00EF43CC" w:rsidP="00EF43CC">
      <w:pPr>
        <w:pStyle w:val="EndNoteBibliography"/>
        <w:ind w:left="720" w:hanging="720"/>
        <w:rPr>
          <w:noProof/>
        </w:rPr>
      </w:pPr>
      <w:r w:rsidRPr="00EF43CC">
        <w:rPr>
          <w:noProof/>
        </w:rPr>
        <w:t>14.</w:t>
      </w:r>
      <w:r w:rsidRPr="00EF43CC">
        <w:rPr>
          <w:noProof/>
        </w:rPr>
        <w:tab/>
        <w:t>Bulik-Sullivan B, Finucane HK, Anttila V, Gusev A, Day FR, Loh P-R</w:t>
      </w:r>
      <w:r w:rsidRPr="00EF43CC">
        <w:rPr>
          <w:i/>
          <w:noProof/>
        </w:rPr>
        <w:t xml:space="preserve"> et al.</w:t>
      </w:r>
      <w:r w:rsidRPr="00EF43CC">
        <w:rPr>
          <w:noProof/>
        </w:rPr>
        <w:t xml:space="preserve"> An atlas of genetic correlations across human diseases and traits. </w:t>
      </w:r>
      <w:r w:rsidRPr="00EF43CC">
        <w:rPr>
          <w:i/>
          <w:noProof/>
        </w:rPr>
        <w:t>Nature Genetics</w:t>
      </w:r>
      <w:r w:rsidRPr="00EF43CC">
        <w:rPr>
          <w:noProof/>
        </w:rPr>
        <w:t xml:space="preserve"> 2015; </w:t>
      </w:r>
      <w:r w:rsidRPr="00EF43CC">
        <w:rPr>
          <w:b/>
          <w:noProof/>
        </w:rPr>
        <w:t>47</w:t>
      </w:r>
      <w:r w:rsidRPr="00EF43CC">
        <w:rPr>
          <w:noProof/>
        </w:rPr>
        <w:t>(11)</w:t>
      </w:r>
      <w:r w:rsidRPr="00EF43CC">
        <w:rPr>
          <w:b/>
          <w:noProof/>
        </w:rPr>
        <w:t xml:space="preserve">: </w:t>
      </w:r>
      <w:r w:rsidRPr="00EF43CC">
        <w:rPr>
          <w:noProof/>
        </w:rPr>
        <w:t>1236-1241.</w:t>
      </w:r>
    </w:p>
    <w:p w14:paraId="1B0359F2" w14:textId="77777777" w:rsidR="00EF43CC" w:rsidRPr="00EF43CC" w:rsidRDefault="00EF43CC" w:rsidP="00EF43CC">
      <w:pPr>
        <w:pStyle w:val="EndNoteBibliography"/>
        <w:rPr>
          <w:noProof/>
        </w:rPr>
      </w:pPr>
    </w:p>
    <w:p w14:paraId="40CC4B00" w14:textId="77777777" w:rsidR="00EF43CC" w:rsidRPr="00EF43CC" w:rsidRDefault="00EF43CC" w:rsidP="00EF43CC">
      <w:pPr>
        <w:pStyle w:val="EndNoteBibliography"/>
        <w:ind w:left="720" w:hanging="720"/>
        <w:rPr>
          <w:noProof/>
        </w:rPr>
      </w:pPr>
      <w:r w:rsidRPr="00EF43CC">
        <w:rPr>
          <w:noProof/>
        </w:rPr>
        <w:t>15.</w:t>
      </w:r>
      <w:r w:rsidRPr="00EF43CC">
        <w:rPr>
          <w:noProof/>
        </w:rPr>
        <w:tab/>
        <w:t>Glanville KP, Coleman JRI, Howard DM, Pain O, Hanscombe KB, Jermy B</w:t>
      </w:r>
      <w:r w:rsidRPr="00EF43CC">
        <w:rPr>
          <w:i/>
          <w:noProof/>
        </w:rPr>
        <w:t xml:space="preserve"> et al.</w:t>
      </w:r>
      <w:r w:rsidRPr="00EF43CC">
        <w:rPr>
          <w:noProof/>
        </w:rPr>
        <w:t xml:space="preserve"> Multiple measures of depression to enhance validity of Major Depressive Disorder in the UK Biobank. </w:t>
      </w:r>
      <w:r w:rsidRPr="00EF43CC">
        <w:rPr>
          <w:i/>
          <w:noProof/>
        </w:rPr>
        <w:t>medRxiv</w:t>
      </w:r>
      <w:r w:rsidRPr="00EF43CC">
        <w:rPr>
          <w:noProof/>
        </w:rPr>
        <w:t xml:space="preserve"> 2020</w:t>
      </w:r>
      <w:r w:rsidRPr="00EF43CC">
        <w:rPr>
          <w:b/>
          <w:noProof/>
        </w:rPr>
        <w:t xml:space="preserve">: </w:t>
      </w:r>
      <w:r w:rsidRPr="00EF43CC">
        <w:rPr>
          <w:noProof/>
        </w:rPr>
        <w:t>2020.2009.2018.20196451.</w:t>
      </w:r>
    </w:p>
    <w:p w14:paraId="7DE27826" w14:textId="77777777" w:rsidR="00EF43CC" w:rsidRPr="00EF43CC" w:rsidRDefault="00EF43CC" w:rsidP="00EF43CC">
      <w:pPr>
        <w:pStyle w:val="EndNoteBibliography"/>
        <w:rPr>
          <w:noProof/>
        </w:rPr>
      </w:pPr>
    </w:p>
    <w:p w14:paraId="21A4D63A" w14:textId="77777777" w:rsidR="00EF43CC" w:rsidRPr="00EF43CC" w:rsidRDefault="00EF43CC" w:rsidP="00EF43CC">
      <w:pPr>
        <w:pStyle w:val="EndNoteBibliography"/>
        <w:ind w:left="720" w:hanging="720"/>
        <w:rPr>
          <w:noProof/>
        </w:rPr>
      </w:pPr>
      <w:r w:rsidRPr="00D52CDD">
        <w:rPr>
          <w:noProof/>
          <w:lang w:val="sv-SE"/>
        </w:rPr>
        <w:t>16.</w:t>
      </w:r>
      <w:r w:rsidRPr="00D52CDD">
        <w:rPr>
          <w:noProof/>
          <w:lang w:val="sv-SE"/>
        </w:rPr>
        <w:tab/>
        <w:t>Badini I, Coleman JRI, Hagenaars SP, Hotopf M, Breen G, Lewis CM</w:t>
      </w:r>
      <w:r w:rsidRPr="00D52CDD">
        <w:rPr>
          <w:i/>
          <w:noProof/>
          <w:lang w:val="sv-SE"/>
        </w:rPr>
        <w:t xml:space="preserve"> et al.</w:t>
      </w:r>
      <w:r w:rsidRPr="00D52CDD">
        <w:rPr>
          <w:noProof/>
          <w:lang w:val="sv-SE"/>
        </w:rPr>
        <w:t xml:space="preserve"> </w:t>
      </w:r>
      <w:r w:rsidRPr="00EF43CC">
        <w:rPr>
          <w:noProof/>
        </w:rPr>
        <w:t xml:space="preserve">Depression with atypical neurovegetative symptoms shares genetic predisposition with immuno-metabolic traits and alcohol consumption. </w:t>
      </w:r>
      <w:r w:rsidRPr="00EF43CC">
        <w:rPr>
          <w:i/>
          <w:noProof/>
        </w:rPr>
        <w:t>Psychol Med</w:t>
      </w:r>
      <w:r w:rsidRPr="00EF43CC">
        <w:rPr>
          <w:noProof/>
        </w:rPr>
        <w:t xml:space="preserve"> 2020</w:t>
      </w:r>
      <w:r w:rsidRPr="00EF43CC">
        <w:rPr>
          <w:b/>
          <w:noProof/>
        </w:rPr>
        <w:t xml:space="preserve">: </w:t>
      </w:r>
      <w:r w:rsidRPr="00EF43CC">
        <w:rPr>
          <w:noProof/>
        </w:rPr>
        <w:t>1-11.</w:t>
      </w:r>
    </w:p>
    <w:p w14:paraId="68DADBFB" w14:textId="77777777" w:rsidR="00EF43CC" w:rsidRPr="00EF43CC" w:rsidRDefault="00EF43CC" w:rsidP="00EF43CC">
      <w:pPr>
        <w:pStyle w:val="EndNoteBibliography"/>
        <w:rPr>
          <w:noProof/>
        </w:rPr>
      </w:pPr>
    </w:p>
    <w:p w14:paraId="4A495B0B" w14:textId="77777777" w:rsidR="00EF43CC" w:rsidRPr="00EF43CC" w:rsidRDefault="00EF43CC" w:rsidP="00EF43CC">
      <w:pPr>
        <w:pStyle w:val="EndNoteBibliography"/>
        <w:ind w:left="720" w:hanging="720"/>
        <w:rPr>
          <w:noProof/>
        </w:rPr>
      </w:pPr>
      <w:r w:rsidRPr="00EF43CC">
        <w:rPr>
          <w:noProof/>
        </w:rPr>
        <w:t>17.</w:t>
      </w:r>
      <w:r w:rsidRPr="00EF43CC">
        <w:rPr>
          <w:noProof/>
        </w:rPr>
        <w:tab/>
        <w:t>Milaneschi Y, Lamers F, Peyrot WJ, Abdellaoui A, Willemsen G, Hottenga JJ</w:t>
      </w:r>
      <w:r w:rsidRPr="00EF43CC">
        <w:rPr>
          <w:i/>
          <w:noProof/>
        </w:rPr>
        <w:t xml:space="preserve"> et al.</w:t>
      </w:r>
      <w:r w:rsidRPr="00EF43CC">
        <w:rPr>
          <w:noProof/>
        </w:rPr>
        <w:t xml:space="preserve"> Polygenic dissection of major depression clinical heterogeneity. </w:t>
      </w:r>
      <w:r w:rsidRPr="00EF43CC">
        <w:rPr>
          <w:i/>
          <w:noProof/>
        </w:rPr>
        <w:t>Mol Psychiatry</w:t>
      </w:r>
      <w:r w:rsidRPr="00EF43CC">
        <w:rPr>
          <w:noProof/>
        </w:rPr>
        <w:t xml:space="preserve"> 2016; </w:t>
      </w:r>
      <w:r w:rsidRPr="00EF43CC">
        <w:rPr>
          <w:b/>
          <w:noProof/>
        </w:rPr>
        <w:t>21</w:t>
      </w:r>
      <w:r w:rsidRPr="00EF43CC">
        <w:rPr>
          <w:noProof/>
        </w:rPr>
        <w:t>(4)</w:t>
      </w:r>
      <w:r w:rsidRPr="00EF43CC">
        <w:rPr>
          <w:b/>
          <w:noProof/>
        </w:rPr>
        <w:t xml:space="preserve">: </w:t>
      </w:r>
      <w:r w:rsidRPr="00EF43CC">
        <w:rPr>
          <w:noProof/>
        </w:rPr>
        <w:t>516-522.</w:t>
      </w:r>
    </w:p>
    <w:p w14:paraId="798DBCD4" w14:textId="77777777" w:rsidR="00EF43CC" w:rsidRPr="00EF43CC" w:rsidRDefault="00EF43CC" w:rsidP="00EF43CC">
      <w:pPr>
        <w:pStyle w:val="EndNoteBibliography"/>
        <w:rPr>
          <w:noProof/>
        </w:rPr>
      </w:pPr>
    </w:p>
    <w:p w14:paraId="283A3BB8" w14:textId="77777777" w:rsidR="00EF43CC" w:rsidRPr="00EF43CC" w:rsidRDefault="00EF43CC" w:rsidP="00EF43CC">
      <w:pPr>
        <w:pStyle w:val="EndNoteBibliography"/>
        <w:ind w:left="720" w:hanging="720"/>
        <w:rPr>
          <w:noProof/>
        </w:rPr>
      </w:pPr>
      <w:r w:rsidRPr="00EF43CC">
        <w:rPr>
          <w:noProof/>
        </w:rPr>
        <w:t>18.</w:t>
      </w:r>
      <w:r w:rsidRPr="00EF43CC">
        <w:rPr>
          <w:noProof/>
        </w:rPr>
        <w:tab/>
        <w:t>Milaneschi Y, Lamers F, Peyrot WJ, Baune BT, Breen G, Dehghan A</w:t>
      </w:r>
      <w:r w:rsidRPr="00EF43CC">
        <w:rPr>
          <w:i/>
          <w:noProof/>
        </w:rPr>
        <w:t xml:space="preserve"> et al.</w:t>
      </w:r>
      <w:r w:rsidRPr="00EF43CC">
        <w:rPr>
          <w:noProof/>
        </w:rPr>
        <w:t xml:space="preserve"> Genetic Association of Major Depression With Atypical Features and Obesity-Related Immunometabolic Dysregulations. </w:t>
      </w:r>
      <w:r w:rsidRPr="00EF43CC">
        <w:rPr>
          <w:i/>
          <w:noProof/>
        </w:rPr>
        <w:t>JAMA Psychiatry</w:t>
      </w:r>
      <w:r w:rsidRPr="00EF43CC">
        <w:rPr>
          <w:noProof/>
        </w:rPr>
        <w:t xml:space="preserve"> 2017; </w:t>
      </w:r>
      <w:r w:rsidRPr="00EF43CC">
        <w:rPr>
          <w:b/>
          <w:noProof/>
        </w:rPr>
        <w:t>74</w:t>
      </w:r>
      <w:r w:rsidRPr="00EF43CC">
        <w:rPr>
          <w:noProof/>
        </w:rPr>
        <w:t>(12)</w:t>
      </w:r>
      <w:r w:rsidRPr="00EF43CC">
        <w:rPr>
          <w:b/>
          <w:noProof/>
        </w:rPr>
        <w:t xml:space="preserve">: </w:t>
      </w:r>
      <w:r w:rsidRPr="00EF43CC">
        <w:rPr>
          <w:noProof/>
        </w:rPr>
        <w:t>1214-1225.</w:t>
      </w:r>
    </w:p>
    <w:p w14:paraId="103FA498" w14:textId="77777777" w:rsidR="00EF43CC" w:rsidRPr="00EF43CC" w:rsidRDefault="00EF43CC" w:rsidP="00EF43CC">
      <w:pPr>
        <w:pStyle w:val="EndNoteBibliography"/>
        <w:rPr>
          <w:noProof/>
        </w:rPr>
      </w:pPr>
    </w:p>
    <w:p w14:paraId="6E68C40C" w14:textId="77777777" w:rsidR="00EF43CC" w:rsidRPr="00EF43CC" w:rsidRDefault="00EF43CC" w:rsidP="00EF43CC">
      <w:pPr>
        <w:pStyle w:val="EndNoteBibliography"/>
        <w:ind w:left="720" w:hanging="720"/>
        <w:rPr>
          <w:noProof/>
        </w:rPr>
      </w:pPr>
      <w:r w:rsidRPr="00EF43CC">
        <w:rPr>
          <w:noProof/>
        </w:rPr>
        <w:t>19.</w:t>
      </w:r>
      <w:r w:rsidRPr="00EF43CC">
        <w:rPr>
          <w:noProof/>
        </w:rPr>
        <w:tab/>
        <w:t>Fernandez-Pujals AM, Adams MJ, Thomson P, McKechanie AG, Blackwood DHR, Smith BH</w:t>
      </w:r>
      <w:r w:rsidRPr="00EF43CC">
        <w:rPr>
          <w:i/>
          <w:noProof/>
        </w:rPr>
        <w:t xml:space="preserve"> et al.</w:t>
      </w:r>
      <w:r w:rsidRPr="00EF43CC">
        <w:rPr>
          <w:noProof/>
        </w:rPr>
        <w:t xml:space="preserve"> Epidemiology and Heritability of Major Depressive Disorder, Stratified by Age of Onset, Sex, and Illness Course in Generation Scotland: Scottish Family Health Study (GS:SFHS). </w:t>
      </w:r>
      <w:r w:rsidRPr="00EF43CC">
        <w:rPr>
          <w:i/>
          <w:noProof/>
        </w:rPr>
        <w:t>PloS one</w:t>
      </w:r>
      <w:r w:rsidRPr="00EF43CC">
        <w:rPr>
          <w:noProof/>
        </w:rPr>
        <w:t xml:space="preserve"> 2015; </w:t>
      </w:r>
      <w:r w:rsidRPr="00EF43CC">
        <w:rPr>
          <w:b/>
          <w:noProof/>
        </w:rPr>
        <w:t>10</w:t>
      </w:r>
      <w:r w:rsidRPr="00EF43CC">
        <w:rPr>
          <w:noProof/>
        </w:rPr>
        <w:t>(11)</w:t>
      </w:r>
      <w:r w:rsidRPr="00EF43CC">
        <w:rPr>
          <w:b/>
          <w:noProof/>
        </w:rPr>
        <w:t xml:space="preserve">: </w:t>
      </w:r>
      <w:r w:rsidRPr="00EF43CC">
        <w:rPr>
          <w:noProof/>
        </w:rPr>
        <w:t>e0142197-e0142197.</w:t>
      </w:r>
    </w:p>
    <w:p w14:paraId="647EA020" w14:textId="77777777" w:rsidR="00EF43CC" w:rsidRPr="00EF43CC" w:rsidRDefault="00EF43CC" w:rsidP="00EF43CC">
      <w:pPr>
        <w:pStyle w:val="EndNoteBibliography"/>
        <w:rPr>
          <w:noProof/>
        </w:rPr>
      </w:pPr>
    </w:p>
    <w:p w14:paraId="36F43B80" w14:textId="77777777" w:rsidR="00EF43CC" w:rsidRPr="00EF43CC" w:rsidRDefault="00EF43CC" w:rsidP="00EF43CC">
      <w:pPr>
        <w:pStyle w:val="EndNoteBibliography"/>
        <w:ind w:left="720" w:hanging="720"/>
        <w:rPr>
          <w:noProof/>
        </w:rPr>
      </w:pPr>
      <w:r w:rsidRPr="00EF43CC">
        <w:rPr>
          <w:noProof/>
        </w:rPr>
        <w:t>20.</w:t>
      </w:r>
      <w:r w:rsidRPr="00EF43CC">
        <w:rPr>
          <w:noProof/>
        </w:rPr>
        <w:tab/>
        <w:t>Cai N, Bigdeli TB, Kretzschmar W, Li Y, Liang J, Song L</w:t>
      </w:r>
      <w:r w:rsidRPr="00EF43CC">
        <w:rPr>
          <w:i/>
          <w:noProof/>
        </w:rPr>
        <w:t xml:space="preserve"> et al.</w:t>
      </w:r>
      <w:r w:rsidRPr="00EF43CC">
        <w:rPr>
          <w:noProof/>
        </w:rPr>
        <w:t xml:space="preserve"> Sparse whole-genome sequencing identifies two loci for major depressive disorder. </w:t>
      </w:r>
      <w:r w:rsidRPr="00EF43CC">
        <w:rPr>
          <w:i/>
          <w:noProof/>
        </w:rPr>
        <w:t>Nature</w:t>
      </w:r>
      <w:r w:rsidRPr="00EF43CC">
        <w:rPr>
          <w:noProof/>
        </w:rPr>
        <w:t xml:space="preserve"> 2015; </w:t>
      </w:r>
      <w:r w:rsidRPr="00EF43CC">
        <w:rPr>
          <w:b/>
          <w:noProof/>
        </w:rPr>
        <w:t>523</w:t>
      </w:r>
      <w:r w:rsidRPr="00EF43CC">
        <w:rPr>
          <w:noProof/>
        </w:rPr>
        <w:t>(7562)</w:t>
      </w:r>
      <w:r w:rsidRPr="00EF43CC">
        <w:rPr>
          <w:b/>
          <w:noProof/>
        </w:rPr>
        <w:t xml:space="preserve">: </w:t>
      </w:r>
      <w:r w:rsidRPr="00EF43CC">
        <w:rPr>
          <w:noProof/>
        </w:rPr>
        <w:t>588-591.</w:t>
      </w:r>
    </w:p>
    <w:p w14:paraId="2DDFBD14" w14:textId="77777777" w:rsidR="00EF43CC" w:rsidRPr="00EF43CC" w:rsidRDefault="00EF43CC" w:rsidP="00EF43CC">
      <w:pPr>
        <w:pStyle w:val="EndNoteBibliography"/>
        <w:rPr>
          <w:noProof/>
        </w:rPr>
      </w:pPr>
    </w:p>
    <w:p w14:paraId="18285B07" w14:textId="77777777" w:rsidR="00EF43CC" w:rsidRPr="00EF43CC" w:rsidRDefault="00EF43CC" w:rsidP="00EF43CC">
      <w:pPr>
        <w:pStyle w:val="EndNoteBibliography"/>
        <w:ind w:left="720" w:hanging="720"/>
        <w:rPr>
          <w:noProof/>
        </w:rPr>
      </w:pPr>
      <w:r w:rsidRPr="00EF43CC">
        <w:rPr>
          <w:noProof/>
        </w:rPr>
        <w:t>21.</w:t>
      </w:r>
      <w:r w:rsidRPr="00EF43CC">
        <w:rPr>
          <w:noProof/>
        </w:rPr>
        <w:tab/>
        <w:t>Viktorin A, Meltzer-Brody S, Kuja-Halkola R, Sullivan PF, Landén M, Lichtenstein P</w:t>
      </w:r>
      <w:r w:rsidRPr="00EF43CC">
        <w:rPr>
          <w:i/>
          <w:noProof/>
        </w:rPr>
        <w:t xml:space="preserve"> et al.</w:t>
      </w:r>
      <w:r w:rsidRPr="00EF43CC">
        <w:rPr>
          <w:noProof/>
        </w:rPr>
        <w:t xml:space="preserve"> Heritability of Perinatal Depression and Genetic Overlap With Nonperinatal Depression. </w:t>
      </w:r>
      <w:r w:rsidRPr="00EF43CC">
        <w:rPr>
          <w:i/>
          <w:noProof/>
        </w:rPr>
        <w:t>Am J Psychiatry</w:t>
      </w:r>
      <w:r w:rsidRPr="00EF43CC">
        <w:rPr>
          <w:noProof/>
        </w:rPr>
        <w:t xml:space="preserve"> 2016; </w:t>
      </w:r>
      <w:r w:rsidRPr="00EF43CC">
        <w:rPr>
          <w:b/>
          <w:noProof/>
        </w:rPr>
        <w:t>173</w:t>
      </w:r>
      <w:r w:rsidRPr="00EF43CC">
        <w:rPr>
          <w:noProof/>
        </w:rPr>
        <w:t>(2)</w:t>
      </w:r>
      <w:r w:rsidRPr="00EF43CC">
        <w:rPr>
          <w:b/>
          <w:noProof/>
        </w:rPr>
        <w:t xml:space="preserve">: </w:t>
      </w:r>
      <w:r w:rsidRPr="00EF43CC">
        <w:rPr>
          <w:noProof/>
        </w:rPr>
        <w:t>158-165.</w:t>
      </w:r>
    </w:p>
    <w:p w14:paraId="25DD1147" w14:textId="77777777" w:rsidR="00EF43CC" w:rsidRPr="00EF43CC" w:rsidRDefault="00EF43CC" w:rsidP="00EF43CC">
      <w:pPr>
        <w:pStyle w:val="EndNoteBibliography"/>
        <w:rPr>
          <w:noProof/>
        </w:rPr>
      </w:pPr>
    </w:p>
    <w:p w14:paraId="54ED7AE7" w14:textId="77777777" w:rsidR="00EF43CC" w:rsidRPr="00EF43CC" w:rsidRDefault="00EF43CC" w:rsidP="00EF43CC">
      <w:pPr>
        <w:pStyle w:val="EndNoteBibliography"/>
        <w:ind w:left="720" w:hanging="720"/>
        <w:rPr>
          <w:noProof/>
        </w:rPr>
      </w:pPr>
      <w:r w:rsidRPr="00EF43CC">
        <w:rPr>
          <w:noProof/>
        </w:rPr>
        <w:t>22.</w:t>
      </w:r>
      <w:r w:rsidRPr="00EF43CC">
        <w:rPr>
          <w:noProof/>
        </w:rPr>
        <w:tab/>
        <w:t>Coleman JRI, Peyrot WJ, Purves KL, Davis KAS, Rayner C, Choi SW</w:t>
      </w:r>
      <w:r w:rsidRPr="00EF43CC">
        <w:rPr>
          <w:i/>
          <w:noProof/>
        </w:rPr>
        <w:t xml:space="preserve"> et al.</w:t>
      </w:r>
      <w:r w:rsidRPr="00EF43CC">
        <w:rPr>
          <w:noProof/>
        </w:rPr>
        <w:t xml:space="preserve"> Genome-wide gene-environment analyses of major depressive disorder and reported lifetime traumatic experiences in UK Biobank. </w:t>
      </w:r>
      <w:r w:rsidRPr="00EF43CC">
        <w:rPr>
          <w:i/>
          <w:noProof/>
        </w:rPr>
        <w:t>Molecular psychiatry</w:t>
      </w:r>
      <w:r w:rsidRPr="00EF43CC">
        <w:rPr>
          <w:noProof/>
        </w:rPr>
        <w:t xml:space="preserve"> 2020; </w:t>
      </w:r>
      <w:r w:rsidRPr="00EF43CC">
        <w:rPr>
          <w:b/>
          <w:noProof/>
        </w:rPr>
        <w:t>25</w:t>
      </w:r>
      <w:r w:rsidRPr="00EF43CC">
        <w:rPr>
          <w:noProof/>
        </w:rPr>
        <w:t>(7)</w:t>
      </w:r>
      <w:r w:rsidRPr="00EF43CC">
        <w:rPr>
          <w:b/>
          <w:noProof/>
        </w:rPr>
        <w:t xml:space="preserve">: </w:t>
      </w:r>
      <w:r w:rsidRPr="00EF43CC">
        <w:rPr>
          <w:noProof/>
        </w:rPr>
        <w:t>1430-1446.</w:t>
      </w:r>
    </w:p>
    <w:p w14:paraId="0E458CE7" w14:textId="77777777" w:rsidR="00EF43CC" w:rsidRPr="00EF43CC" w:rsidRDefault="00EF43CC" w:rsidP="00EF43CC">
      <w:pPr>
        <w:pStyle w:val="EndNoteBibliography"/>
        <w:rPr>
          <w:noProof/>
        </w:rPr>
      </w:pPr>
    </w:p>
    <w:p w14:paraId="25BDAE62" w14:textId="77777777" w:rsidR="00EF43CC" w:rsidRPr="00EF43CC" w:rsidRDefault="00EF43CC" w:rsidP="00EF43CC">
      <w:pPr>
        <w:pStyle w:val="EndNoteBibliography"/>
        <w:ind w:left="720" w:hanging="720"/>
        <w:rPr>
          <w:noProof/>
        </w:rPr>
      </w:pPr>
      <w:r w:rsidRPr="00EF43CC">
        <w:rPr>
          <w:noProof/>
        </w:rPr>
        <w:t>23.</w:t>
      </w:r>
      <w:r w:rsidRPr="00EF43CC">
        <w:rPr>
          <w:noProof/>
        </w:rPr>
        <w:tab/>
        <w:t>Peterson RE, Cai N, Dahl AW, Bigdeli TB, Edwards AC, Webb BT</w:t>
      </w:r>
      <w:r w:rsidRPr="00EF43CC">
        <w:rPr>
          <w:i/>
          <w:noProof/>
        </w:rPr>
        <w:t xml:space="preserve"> et al.</w:t>
      </w:r>
      <w:r w:rsidRPr="00EF43CC">
        <w:rPr>
          <w:noProof/>
        </w:rPr>
        <w:t xml:space="preserve"> Molecular Genetic Analysis Subdivided by Adversity Exposure Suggests Etiologic Heterogeneity in Major Depression. </w:t>
      </w:r>
      <w:r w:rsidRPr="00EF43CC">
        <w:rPr>
          <w:i/>
          <w:noProof/>
        </w:rPr>
        <w:t>The American journal of psychiatry</w:t>
      </w:r>
      <w:r w:rsidRPr="00EF43CC">
        <w:rPr>
          <w:noProof/>
        </w:rPr>
        <w:t xml:space="preserve"> 2018; </w:t>
      </w:r>
      <w:r w:rsidRPr="00EF43CC">
        <w:rPr>
          <w:b/>
          <w:noProof/>
        </w:rPr>
        <w:t>175</w:t>
      </w:r>
      <w:r w:rsidRPr="00EF43CC">
        <w:rPr>
          <w:noProof/>
        </w:rPr>
        <w:t>(6)</w:t>
      </w:r>
      <w:r w:rsidRPr="00EF43CC">
        <w:rPr>
          <w:b/>
          <w:noProof/>
        </w:rPr>
        <w:t xml:space="preserve">: </w:t>
      </w:r>
      <w:r w:rsidRPr="00EF43CC">
        <w:rPr>
          <w:noProof/>
        </w:rPr>
        <w:t>545-554.</w:t>
      </w:r>
    </w:p>
    <w:p w14:paraId="0354AEB8" w14:textId="77777777" w:rsidR="00EF43CC" w:rsidRPr="00EF43CC" w:rsidRDefault="00EF43CC" w:rsidP="00EF43CC">
      <w:pPr>
        <w:pStyle w:val="EndNoteBibliography"/>
        <w:rPr>
          <w:noProof/>
        </w:rPr>
      </w:pPr>
    </w:p>
    <w:p w14:paraId="4F568DC2" w14:textId="77777777" w:rsidR="00EF43CC" w:rsidRPr="00EF43CC" w:rsidRDefault="00EF43CC" w:rsidP="00EF43CC">
      <w:pPr>
        <w:pStyle w:val="EndNoteBibliography"/>
        <w:ind w:left="720" w:hanging="720"/>
        <w:rPr>
          <w:noProof/>
        </w:rPr>
      </w:pPr>
      <w:r w:rsidRPr="00EF43CC">
        <w:rPr>
          <w:noProof/>
        </w:rPr>
        <w:t>24.</w:t>
      </w:r>
      <w:r w:rsidRPr="00EF43CC">
        <w:rPr>
          <w:noProof/>
        </w:rPr>
        <w:tab/>
        <w:t>Hall LS, Adams MJ, Arnau-Soler A, Clarke TK, Howard DM, Zeng Y</w:t>
      </w:r>
      <w:r w:rsidRPr="00EF43CC">
        <w:rPr>
          <w:i/>
          <w:noProof/>
        </w:rPr>
        <w:t xml:space="preserve"> et al.</w:t>
      </w:r>
      <w:r w:rsidRPr="00EF43CC">
        <w:rPr>
          <w:noProof/>
        </w:rPr>
        <w:t xml:space="preserve"> Genome-wide meta-analyses of stratified depression in Generation Scotland and UK Biobank. </w:t>
      </w:r>
      <w:r w:rsidRPr="00EF43CC">
        <w:rPr>
          <w:i/>
          <w:noProof/>
        </w:rPr>
        <w:t>Transl Psychiatry</w:t>
      </w:r>
      <w:r w:rsidRPr="00EF43CC">
        <w:rPr>
          <w:noProof/>
        </w:rPr>
        <w:t xml:space="preserve"> 2018; </w:t>
      </w:r>
      <w:r w:rsidRPr="00EF43CC">
        <w:rPr>
          <w:b/>
          <w:noProof/>
        </w:rPr>
        <w:t>8</w:t>
      </w:r>
      <w:r w:rsidRPr="00EF43CC">
        <w:rPr>
          <w:noProof/>
        </w:rPr>
        <w:t>(1)</w:t>
      </w:r>
      <w:r w:rsidRPr="00EF43CC">
        <w:rPr>
          <w:b/>
          <w:noProof/>
        </w:rPr>
        <w:t xml:space="preserve">: </w:t>
      </w:r>
      <w:r w:rsidRPr="00EF43CC">
        <w:rPr>
          <w:noProof/>
        </w:rPr>
        <w:t>9.</w:t>
      </w:r>
    </w:p>
    <w:p w14:paraId="1743DC46" w14:textId="77777777" w:rsidR="00EF43CC" w:rsidRPr="00EF43CC" w:rsidRDefault="00EF43CC" w:rsidP="00EF43CC">
      <w:pPr>
        <w:pStyle w:val="EndNoteBibliography"/>
        <w:rPr>
          <w:noProof/>
        </w:rPr>
      </w:pPr>
    </w:p>
    <w:p w14:paraId="46AF4CDF" w14:textId="77777777" w:rsidR="00EF43CC" w:rsidRPr="00EF43CC" w:rsidRDefault="00EF43CC" w:rsidP="00EF43CC">
      <w:pPr>
        <w:pStyle w:val="EndNoteBibliography"/>
        <w:ind w:left="720" w:hanging="720"/>
        <w:rPr>
          <w:noProof/>
        </w:rPr>
      </w:pPr>
      <w:r w:rsidRPr="00EF43CC">
        <w:rPr>
          <w:noProof/>
        </w:rPr>
        <w:lastRenderedPageBreak/>
        <w:t>25.</w:t>
      </w:r>
      <w:r w:rsidRPr="00EF43CC">
        <w:rPr>
          <w:noProof/>
        </w:rPr>
        <w:tab/>
        <w:t xml:space="preserve">Kendler KS, Ohlsson H, Lichtenstein P, Sundquist J, Sundquist K. The Genetic Epidemiology of Treated Major Depression in Sweden. </w:t>
      </w:r>
      <w:r w:rsidRPr="00EF43CC">
        <w:rPr>
          <w:i/>
          <w:noProof/>
        </w:rPr>
        <w:t>American Journal of Psychiatry</w:t>
      </w:r>
      <w:r w:rsidRPr="00EF43CC">
        <w:rPr>
          <w:noProof/>
        </w:rPr>
        <w:t xml:space="preserve"> 2018; </w:t>
      </w:r>
      <w:r w:rsidRPr="00EF43CC">
        <w:rPr>
          <w:b/>
          <w:noProof/>
        </w:rPr>
        <w:t>175</w:t>
      </w:r>
      <w:r w:rsidRPr="00EF43CC">
        <w:rPr>
          <w:noProof/>
        </w:rPr>
        <w:t>(11)</w:t>
      </w:r>
      <w:r w:rsidRPr="00EF43CC">
        <w:rPr>
          <w:b/>
          <w:noProof/>
        </w:rPr>
        <w:t xml:space="preserve">: </w:t>
      </w:r>
      <w:r w:rsidRPr="00EF43CC">
        <w:rPr>
          <w:noProof/>
        </w:rPr>
        <w:t>1137-1144.</w:t>
      </w:r>
    </w:p>
    <w:p w14:paraId="76C788E4" w14:textId="77777777" w:rsidR="00EF43CC" w:rsidRPr="00EF43CC" w:rsidRDefault="00EF43CC" w:rsidP="00EF43CC">
      <w:pPr>
        <w:pStyle w:val="EndNoteBibliography"/>
        <w:rPr>
          <w:noProof/>
        </w:rPr>
      </w:pPr>
    </w:p>
    <w:p w14:paraId="0584CD01" w14:textId="77777777" w:rsidR="00EF43CC" w:rsidRPr="00EF43CC" w:rsidRDefault="00EF43CC" w:rsidP="00EF43CC">
      <w:pPr>
        <w:pStyle w:val="EndNoteBibliography"/>
        <w:ind w:left="720" w:hanging="720"/>
        <w:rPr>
          <w:noProof/>
        </w:rPr>
      </w:pPr>
      <w:r w:rsidRPr="00EF43CC">
        <w:rPr>
          <w:noProof/>
        </w:rPr>
        <w:t>26.</w:t>
      </w:r>
      <w:r w:rsidRPr="00EF43CC">
        <w:rPr>
          <w:noProof/>
        </w:rPr>
        <w:tab/>
        <w:t>Davis KAS, Cullen B, Adams M, Brailean A, Breen G, Coleman JRI</w:t>
      </w:r>
      <w:r w:rsidRPr="00EF43CC">
        <w:rPr>
          <w:i/>
          <w:noProof/>
        </w:rPr>
        <w:t xml:space="preserve"> et al.</w:t>
      </w:r>
      <w:r w:rsidRPr="00EF43CC">
        <w:rPr>
          <w:noProof/>
        </w:rPr>
        <w:t xml:space="preserve"> Indicators of mental disorders in UK Biobank-A comparison of approaches. </w:t>
      </w:r>
      <w:r w:rsidRPr="00EF43CC">
        <w:rPr>
          <w:i/>
          <w:noProof/>
        </w:rPr>
        <w:t>Int J Methods Psychiatr Res</w:t>
      </w:r>
      <w:r w:rsidRPr="00EF43CC">
        <w:rPr>
          <w:noProof/>
        </w:rPr>
        <w:t xml:space="preserve"> 2019; </w:t>
      </w:r>
      <w:r w:rsidRPr="00EF43CC">
        <w:rPr>
          <w:b/>
          <w:noProof/>
        </w:rPr>
        <w:t>28</w:t>
      </w:r>
      <w:r w:rsidRPr="00EF43CC">
        <w:rPr>
          <w:noProof/>
        </w:rPr>
        <w:t>(3)</w:t>
      </w:r>
      <w:r w:rsidRPr="00EF43CC">
        <w:rPr>
          <w:b/>
          <w:noProof/>
        </w:rPr>
        <w:t xml:space="preserve">: </w:t>
      </w:r>
      <w:r w:rsidRPr="00EF43CC">
        <w:rPr>
          <w:noProof/>
        </w:rPr>
        <w:t>e1796-e1796.</w:t>
      </w:r>
    </w:p>
    <w:p w14:paraId="2BA5E887" w14:textId="77777777" w:rsidR="00EF43CC" w:rsidRPr="00EF43CC" w:rsidRDefault="00EF43CC" w:rsidP="00EF43CC">
      <w:pPr>
        <w:pStyle w:val="EndNoteBibliography"/>
        <w:rPr>
          <w:noProof/>
        </w:rPr>
      </w:pPr>
    </w:p>
    <w:p w14:paraId="68FEA253" w14:textId="77777777" w:rsidR="00EF43CC" w:rsidRPr="00EF43CC" w:rsidRDefault="00EF43CC" w:rsidP="00EF43CC">
      <w:pPr>
        <w:pStyle w:val="EndNoteBibliography"/>
        <w:ind w:left="720" w:hanging="720"/>
        <w:rPr>
          <w:noProof/>
        </w:rPr>
      </w:pPr>
      <w:r w:rsidRPr="00EF43CC">
        <w:rPr>
          <w:noProof/>
        </w:rPr>
        <w:t>27.</w:t>
      </w:r>
      <w:r w:rsidRPr="00EF43CC">
        <w:rPr>
          <w:noProof/>
        </w:rPr>
        <w:tab/>
        <w:t>Howard DM, Adams MJ, Clarke T-K, Hafferty JD, Gibson J, Shirali M</w:t>
      </w:r>
      <w:r w:rsidRPr="00EF43CC">
        <w:rPr>
          <w:i/>
          <w:noProof/>
        </w:rPr>
        <w:t xml:space="preserve"> et al.</w:t>
      </w:r>
      <w:r w:rsidRPr="00EF43CC">
        <w:rPr>
          <w:noProof/>
        </w:rPr>
        <w:t xml:space="preserve"> Genome-wide meta-analysis of depression identifies 102 independent variants and highlights the importance of the prefrontal brain regions. </w:t>
      </w:r>
      <w:r w:rsidRPr="00EF43CC">
        <w:rPr>
          <w:i/>
          <w:noProof/>
        </w:rPr>
        <w:t>Nature Neuroscience</w:t>
      </w:r>
      <w:r w:rsidRPr="00EF43CC">
        <w:rPr>
          <w:noProof/>
        </w:rPr>
        <w:t xml:space="preserve"> 2019; </w:t>
      </w:r>
      <w:r w:rsidRPr="00EF43CC">
        <w:rPr>
          <w:b/>
          <w:noProof/>
        </w:rPr>
        <w:t>22</w:t>
      </w:r>
      <w:r w:rsidRPr="00EF43CC">
        <w:rPr>
          <w:noProof/>
        </w:rPr>
        <w:t>(3)</w:t>
      </w:r>
      <w:r w:rsidRPr="00EF43CC">
        <w:rPr>
          <w:b/>
          <w:noProof/>
        </w:rPr>
        <w:t xml:space="preserve">: </w:t>
      </w:r>
      <w:r w:rsidRPr="00EF43CC">
        <w:rPr>
          <w:noProof/>
        </w:rPr>
        <w:t>343-352.</w:t>
      </w:r>
    </w:p>
    <w:p w14:paraId="04FB1CAF" w14:textId="77777777" w:rsidR="00EF43CC" w:rsidRPr="00EF43CC" w:rsidRDefault="00EF43CC" w:rsidP="00EF43CC">
      <w:pPr>
        <w:pStyle w:val="EndNoteBibliography"/>
        <w:rPr>
          <w:noProof/>
        </w:rPr>
      </w:pPr>
    </w:p>
    <w:p w14:paraId="5AFAED04" w14:textId="77777777" w:rsidR="00EF43CC" w:rsidRPr="00EF43CC" w:rsidRDefault="00EF43CC" w:rsidP="00EF43CC">
      <w:pPr>
        <w:pStyle w:val="EndNoteBibliography"/>
        <w:ind w:left="720" w:hanging="720"/>
        <w:rPr>
          <w:noProof/>
        </w:rPr>
      </w:pPr>
      <w:r w:rsidRPr="00EF43CC">
        <w:rPr>
          <w:noProof/>
        </w:rPr>
        <w:t>28.</w:t>
      </w:r>
      <w:r w:rsidRPr="00EF43CC">
        <w:rPr>
          <w:noProof/>
        </w:rPr>
        <w:tab/>
        <w:t xml:space="preserve">Price AL, Patterson NJ, Plenge RM, Weinblatt ME, Shadick NA, Reich D. Principal components analysis corrects for stratification in genome-wide association studies. </w:t>
      </w:r>
      <w:r w:rsidRPr="00EF43CC">
        <w:rPr>
          <w:i/>
          <w:noProof/>
        </w:rPr>
        <w:t>Nat Genet</w:t>
      </w:r>
      <w:r w:rsidRPr="00EF43CC">
        <w:rPr>
          <w:noProof/>
        </w:rPr>
        <w:t xml:space="preserve"> 2006; </w:t>
      </w:r>
      <w:r w:rsidRPr="00EF43CC">
        <w:rPr>
          <w:b/>
          <w:noProof/>
        </w:rPr>
        <w:t>38</w:t>
      </w:r>
      <w:r w:rsidRPr="00EF43CC">
        <w:rPr>
          <w:noProof/>
        </w:rPr>
        <w:t>(8)</w:t>
      </w:r>
      <w:r w:rsidRPr="00EF43CC">
        <w:rPr>
          <w:b/>
          <w:noProof/>
        </w:rPr>
        <w:t xml:space="preserve">: </w:t>
      </w:r>
      <w:r w:rsidRPr="00EF43CC">
        <w:rPr>
          <w:noProof/>
        </w:rPr>
        <w:t>904-909.</w:t>
      </w:r>
    </w:p>
    <w:p w14:paraId="730993E5" w14:textId="77777777" w:rsidR="00EF43CC" w:rsidRPr="00EF43CC" w:rsidRDefault="00EF43CC" w:rsidP="00EF43CC">
      <w:pPr>
        <w:pStyle w:val="EndNoteBibliography"/>
        <w:rPr>
          <w:noProof/>
        </w:rPr>
      </w:pPr>
    </w:p>
    <w:p w14:paraId="775132C8" w14:textId="676399A1" w:rsidR="00BC7635" w:rsidRPr="00EF7377" w:rsidRDefault="00AB6F98" w:rsidP="005A5007">
      <w:pPr>
        <w:pStyle w:val="EndNoteBibliography"/>
        <w:rPr>
          <w:rFonts w:ascii="Calibri" w:hAnsi="Calibri" w:cs="Calibri"/>
          <w:color w:val="000000" w:themeColor="text1"/>
        </w:rPr>
      </w:pPr>
      <w:r w:rsidRPr="00EF7377">
        <w:rPr>
          <w:rFonts w:ascii="Calibri" w:hAnsi="Calibri" w:cs="Calibri"/>
          <w:color w:val="000000" w:themeColor="text1"/>
        </w:rPr>
        <w:fldChar w:fldCharType="end"/>
      </w:r>
    </w:p>
    <w:sectPr w:rsidR="00BC7635" w:rsidRPr="00EF7377" w:rsidSect="005563E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D81AD" w14:textId="77777777" w:rsidR="00C769E5" w:rsidRDefault="00C769E5" w:rsidP="0023074A">
      <w:r>
        <w:separator/>
      </w:r>
    </w:p>
  </w:endnote>
  <w:endnote w:type="continuationSeparator" w:id="0">
    <w:p w14:paraId="3A73060A" w14:textId="77777777" w:rsidR="00C769E5" w:rsidRDefault="00C769E5" w:rsidP="0023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5026892"/>
      <w:docPartObj>
        <w:docPartGallery w:val="Page Numbers (Bottom of Page)"/>
        <w:docPartUnique/>
      </w:docPartObj>
    </w:sdtPr>
    <w:sdtEndPr>
      <w:rPr>
        <w:rStyle w:val="PageNumber"/>
      </w:rPr>
    </w:sdtEndPr>
    <w:sdtContent>
      <w:p w14:paraId="63DAC4F6" w14:textId="07E4E6F5" w:rsidR="00100863" w:rsidRDefault="00100863" w:rsidP="006062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DB871A" w14:textId="77777777" w:rsidR="00100863" w:rsidRDefault="00100863" w:rsidP="002307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sz w:val="22"/>
        <w:szCs w:val="22"/>
      </w:rPr>
      <w:id w:val="-1286797434"/>
      <w:docPartObj>
        <w:docPartGallery w:val="Page Numbers (Bottom of Page)"/>
        <w:docPartUnique/>
      </w:docPartObj>
    </w:sdtPr>
    <w:sdtEndPr>
      <w:rPr>
        <w:rStyle w:val="PageNumber"/>
      </w:rPr>
    </w:sdtEndPr>
    <w:sdtContent>
      <w:p w14:paraId="572F3D4E" w14:textId="5CB531C8" w:rsidR="00100863" w:rsidRPr="002A4B18" w:rsidRDefault="00100863" w:rsidP="0060629B">
        <w:pPr>
          <w:pStyle w:val="Footer"/>
          <w:framePr w:wrap="none" w:vAnchor="text" w:hAnchor="margin" w:xAlign="right" w:y="1"/>
          <w:rPr>
            <w:rStyle w:val="PageNumber"/>
            <w:rFonts w:ascii="Times New Roman" w:hAnsi="Times New Roman" w:cs="Times New Roman"/>
            <w:sz w:val="22"/>
            <w:szCs w:val="22"/>
          </w:rPr>
        </w:pPr>
        <w:r w:rsidRPr="002A4B18">
          <w:rPr>
            <w:rStyle w:val="PageNumber"/>
            <w:rFonts w:ascii="Times New Roman" w:hAnsi="Times New Roman" w:cs="Times New Roman"/>
            <w:sz w:val="22"/>
            <w:szCs w:val="22"/>
          </w:rPr>
          <w:fldChar w:fldCharType="begin"/>
        </w:r>
        <w:r w:rsidRPr="002A4B18">
          <w:rPr>
            <w:rStyle w:val="PageNumber"/>
            <w:rFonts w:ascii="Times New Roman" w:hAnsi="Times New Roman" w:cs="Times New Roman"/>
            <w:sz w:val="22"/>
            <w:szCs w:val="22"/>
          </w:rPr>
          <w:instrText xml:space="preserve"> PAGE </w:instrText>
        </w:r>
        <w:r w:rsidRPr="002A4B18">
          <w:rPr>
            <w:rStyle w:val="PageNumber"/>
            <w:rFonts w:ascii="Times New Roman" w:hAnsi="Times New Roman" w:cs="Times New Roman"/>
            <w:sz w:val="22"/>
            <w:szCs w:val="22"/>
          </w:rPr>
          <w:fldChar w:fldCharType="separate"/>
        </w:r>
        <w:r>
          <w:rPr>
            <w:rStyle w:val="PageNumber"/>
            <w:rFonts w:ascii="Times New Roman" w:hAnsi="Times New Roman" w:cs="Times New Roman"/>
            <w:noProof/>
            <w:sz w:val="22"/>
            <w:szCs w:val="22"/>
          </w:rPr>
          <w:t>25</w:t>
        </w:r>
        <w:r w:rsidRPr="002A4B18">
          <w:rPr>
            <w:rStyle w:val="PageNumber"/>
            <w:rFonts w:ascii="Times New Roman" w:hAnsi="Times New Roman" w:cs="Times New Roman"/>
            <w:sz w:val="22"/>
            <w:szCs w:val="22"/>
          </w:rPr>
          <w:fldChar w:fldCharType="end"/>
        </w:r>
      </w:p>
    </w:sdtContent>
  </w:sdt>
  <w:p w14:paraId="5BEABBB0" w14:textId="77777777" w:rsidR="00100863" w:rsidRPr="002A4B18" w:rsidRDefault="00100863" w:rsidP="0023074A">
    <w:pPr>
      <w:pStyle w:val="Footer"/>
      <w:ind w:right="360"/>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EFADD" w14:textId="77777777" w:rsidR="00C769E5" w:rsidRDefault="00C769E5" w:rsidP="0023074A">
      <w:r>
        <w:separator/>
      </w:r>
    </w:p>
  </w:footnote>
  <w:footnote w:type="continuationSeparator" w:id="0">
    <w:p w14:paraId="1549DD1A" w14:textId="77777777" w:rsidR="00C769E5" w:rsidRDefault="00C769E5" w:rsidP="00230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4B42"/>
    <w:multiLevelType w:val="hybridMultilevel"/>
    <w:tmpl w:val="8A58E12A"/>
    <w:lvl w:ilvl="0" w:tplc="C86A1A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76455"/>
    <w:multiLevelType w:val="hybridMultilevel"/>
    <w:tmpl w:val="0EAAF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5459B7"/>
    <w:multiLevelType w:val="hybridMultilevel"/>
    <w:tmpl w:val="8A58E12A"/>
    <w:lvl w:ilvl="0" w:tplc="C86A1A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4736A"/>
    <w:multiLevelType w:val="hybridMultilevel"/>
    <w:tmpl w:val="70CE04D0"/>
    <w:lvl w:ilvl="0" w:tplc="25881B88">
      <w:start w:val="1"/>
      <w:numFmt w:val="bullet"/>
      <w:lvlText w:val=""/>
      <w:lvlJc w:val="left"/>
      <w:pPr>
        <w:ind w:left="720" w:hanging="360"/>
      </w:pPr>
      <w:rPr>
        <w:rFonts w:ascii="Symbol" w:eastAsiaTheme="minorEastAsia" w:hAnsi="Symbol"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25C86"/>
    <w:multiLevelType w:val="hybridMultilevel"/>
    <w:tmpl w:val="B5B68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83715"/>
    <w:multiLevelType w:val="hybridMultilevel"/>
    <w:tmpl w:val="BAC22B36"/>
    <w:lvl w:ilvl="0" w:tplc="B8BA60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12515"/>
    <w:multiLevelType w:val="hybridMultilevel"/>
    <w:tmpl w:val="BD2A7CD4"/>
    <w:lvl w:ilvl="0" w:tplc="958EE21C">
      <w:start w:val="45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65C0F"/>
    <w:multiLevelType w:val="hybridMultilevel"/>
    <w:tmpl w:val="8A58E12A"/>
    <w:lvl w:ilvl="0" w:tplc="C86A1A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C3314"/>
    <w:multiLevelType w:val="hybridMultilevel"/>
    <w:tmpl w:val="885E0706"/>
    <w:lvl w:ilvl="0" w:tplc="958EE21C">
      <w:start w:val="45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E34620"/>
    <w:multiLevelType w:val="hybridMultilevel"/>
    <w:tmpl w:val="3ACE672A"/>
    <w:lvl w:ilvl="0" w:tplc="400C88DE">
      <w:start w:val="4"/>
      <w:numFmt w:val="bullet"/>
      <w:lvlText w:val="-"/>
      <w:lvlJc w:val="left"/>
      <w:pPr>
        <w:ind w:left="3196" w:hanging="360"/>
      </w:pPr>
      <w:rPr>
        <w:rFonts w:ascii="Calibri" w:eastAsia="Times New Roman" w:hAnsi="Calibri" w:cs="Times New Roman" w:hint="default"/>
      </w:rPr>
    </w:lvl>
    <w:lvl w:ilvl="1" w:tplc="04090003" w:tentative="1">
      <w:start w:val="1"/>
      <w:numFmt w:val="bullet"/>
      <w:lvlText w:val="o"/>
      <w:lvlJc w:val="left"/>
      <w:pPr>
        <w:ind w:left="3916" w:hanging="360"/>
      </w:pPr>
      <w:rPr>
        <w:rFonts w:ascii="Courier New" w:hAnsi="Courier New" w:cs="Courier New" w:hint="default"/>
      </w:rPr>
    </w:lvl>
    <w:lvl w:ilvl="2" w:tplc="04090005" w:tentative="1">
      <w:start w:val="1"/>
      <w:numFmt w:val="bullet"/>
      <w:lvlText w:val=""/>
      <w:lvlJc w:val="left"/>
      <w:pPr>
        <w:ind w:left="4636" w:hanging="360"/>
      </w:pPr>
      <w:rPr>
        <w:rFonts w:ascii="Wingdings" w:hAnsi="Wingdings" w:hint="default"/>
      </w:rPr>
    </w:lvl>
    <w:lvl w:ilvl="3" w:tplc="04090001" w:tentative="1">
      <w:start w:val="1"/>
      <w:numFmt w:val="bullet"/>
      <w:lvlText w:val=""/>
      <w:lvlJc w:val="left"/>
      <w:pPr>
        <w:ind w:left="5356" w:hanging="360"/>
      </w:pPr>
      <w:rPr>
        <w:rFonts w:ascii="Symbol" w:hAnsi="Symbol" w:hint="default"/>
      </w:rPr>
    </w:lvl>
    <w:lvl w:ilvl="4" w:tplc="04090003" w:tentative="1">
      <w:start w:val="1"/>
      <w:numFmt w:val="bullet"/>
      <w:lvlText w:val="o"/>
      <w:lvlJc w:val="left"/>
      <w:pPr>
        <w:ind w:left="6076" w:hanging="360"/>
      </w:pPr>
      <w:rPr>
        <w:rFonts w:ascii="Courier New" w:hAnsi="Courier New" w:cs="Courier New" w:hint="default"/>
      </w:rPr>
    </w:lvl>
    <w:lvl w:ilvl="5" w:tplc="04090005" w:tentative="1">
      <w:start w:val="1"/>
      <w:numFmt w:val="bullet"/>
      <w:lvlText w:val=""/>
      <w:lvlJc w:val="left"/>
      <w:pPr>
        <w:ind w:left="6796" w:hanging="360"/>
      </w:pPr>
      <w:rPr>
        <w:rFonts w:ascii="Wingdings" w:hAnsi="Wingdings" w:hint="default"/>
      </w:rPr>
    </w:lvl>
    <w:lvl w:ilvl="6" w:tplc="04090001" w:tentative="1">
      <w:start w:val="1"/>
      <w:numFmt w:val="bullet"/>
      <w:lvlText w:val=""/>
      <w:lvlJc w:val="left"/>
      <w:pPr>
        <w:ind w:left="7516" w:hanging="360"/>
      </w:pPr>
      <w:rPr>
        <w:rFonts w:ascii="Symbol" w:hAnsi="Symbol" w:hint="default"/>
      </w:rPr>
    </w:lvl>
    <w:lvl w:ilvl="7" w:tplc="04090003" w:tentative="1">
      <w:start w:val="1"/>
      <w:numFmt w:val="bullet"/>
      <w:lvlText w:val="o"/>
      <w:lvlJc w:val="left"/>
      <w:pPr>
        <w:ind w:left="8236" w:hanging="360"/>
      </w:pPr>
      <w:rPr>
        <w:rFonts w:ascii="Courier New" w:hAnsi="Courier New" w:cs="Courier New" w:hint="default"/>
      </w:rPr>
    </w:lvl>
    <w:lvl w:ilvl="8" w:tplc="04090005" w:tentative="1">
      <w:start w:val="1"/>
      <w:numFmt w:val="bullet"/>
      <w:lvlText w:val=""/>
      <w:lvlJc w:val="left"/>
      <w:pPr>
        <w:ind w:left="8956" w:hanging="360"/>
      </w:pPr>
      <w:rPr>
        <w:rFonts w:ascii="Wingdings" w:hAnsi="Wingdings" w:hint="default"/>
      </w:rPr>
    </w:lvl>
  </w:abstractNum>
  <w:abstractNum w:abstractNumId="10" w15:restartNumberingAfterBreak="0">
    <w:nsid w:val="4EF85477"/>
    <w:multiLevelType w:val="hybridMultilevel"/>
    <w:tmpl w:val="6458E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4233B5"/>
    <w:multiLevelType w:val="hybridMultilevel"/>
    <w:tmpl w:val="AF70FD0C"/>
    <w:lvl w:ilvl="0" w:tplc="958EE21C">
      <w:start w:val="45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617FAC"/>
    <w:multiLevelType w:val="hybridMultilevel"/>
    <w:tmpl w:val="0680BAE4"/>
    <w:lvl w:ilvl="0" w:tplc="4F420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1"/>
  </w:num>
  <w:num w:numId="4">
    <w:abstractNumId w:val="6"/>
  </w:num>
  <w:num w:numId="5">
    <w:abstractNumId w:val="8"/>
  </w:num>
  <w:num w:numId="6">
    <w:abstractNumId w:val="3"/>
  </w:num>
  <w:num w:numId="7">
    <w:abstractNumId w:val="7"/>
  </w:num>
  <w:num w:numId="8">
    <w:abstractNumId w:val="0"/>
  </w:num>
  <w:num w:numId="9">
    <w:abstractNumId w:val="9"/>
  </w:num>
  <w:num w:numId="10">
    <w:abstractNumId w:val="10"/>
  </w:num>
  <w:num w:numId="11">
    <w:abstractNumId w:val="12"/>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olecular Psychiat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643E2"/>
    <w:rsid w:val="00000841"/>
    <w:rsid w:val="0000200B"/>
    <w:rsid w:val="00003BB6"/>
    <w:rsid w:val="00004FD3"/>
    <w:rsid w:val="000134C4"/>
    <w:rsid w:val="0001767D"/>
    <w:rsid w:val="000229C9"/>
    <w:rsid w:val="00025CB1"/>
    <w:rsid w:val="00025E50"/>
    <w:rsid w:val="000326C3"/>
    <w:rsid w:val="0003328C"/>
    <w:rsid w:val="00035116"/>
    <w:rsid w:val="00035E5B"/>
    <w:rsid w:val="00040D3B"/>
    <w:rsid w:val="00040DDB"/>
    <w:rsid w:val="00044030"/>
    <w:rsid w:val="00044935"/>
    <w:rsid w:val="000479B1"/>
    <w:rsid w:val="00054F6A"/>
    <w:rsid w:val="00060C9B"/>
    <w:rsid w:val="000623EC"/>
    <w:rsid w:val="00064040"/>
    <w:rsid w:val="000736D3"/>
    <w:rsid w:val="0007738A"/>
    <w:rsid w:val="00077B01"/>
    <w:rsid w:val="00086644"/>
    <w:rsid w:val="000875DE"/>
    <w:rsid w:val="000922F2"/>
    <w:rsid w:val="00097F4C"/>
    <w:rsid w:val="000A2E39"/>
    <w:rsid w:val="000A3F89"/>
    <w:rsid w:val="000B51F0"/>
    <w:rsid w:val="000C03D9"/>
    <w:rsid w:val="000C434D"/>
    <w:rsid w:val="000D0146"/>
    <w:rsid w:val="000D4E1D"/>
    <w:rsid w:val="000D5E0C"/>
    <w:rsid w:val="000D755A"/>
    <w:rsid w:val="000E024E"/>
    <w:rsid w:val="000E0F39"/>
    <w:rsid w:val="000E2D69"/>
    <w:rsid w:val="000E3D5C"/>
    <w:rsid w:val="000E4BE6"/>
    <w:rsid w:val="000E5A8D"/>
    <w:rsid w:val="000F4225"/>
    <w:rsid w:val="00100863"/>
    <w:rsid w:val="00106998"/>
    <w:rsid w:val="00110160"/>
    <w:rsid w:val="00115519"/>
    <w:rsid w:val="0012046C"/>
    <w:rsid w:val="00122B21"/>
    <w:rsid w:val="00124CD9"/>
    <w:rsid w:val="00126A0F"/>
    <w:rsid w:val="0014114C"/>
    <w:rsid w:val="001476B5"/>
    <w:rsid w:val="0015057D"/>
    <w:rsid w:val="001551DE"/>
    <w:rsid w:val="001557E8"/>
    <w:rsid w:val="00157273"/>
    <w:rsid w:val="001643E2"/>
    <w:rsid w:val="00167FA5"/>
    <w:rsid w:val="001701FE"/>
    <w:rsid w:val="00170B44"/>
    <w:rsid w:val="001723BB"/>
    <w:rsid w:val="001731F7"/>
    <w:rsid w:val="001817C6"/>
    <w:rsid w:val="00192D0B"/>
    <w:rsid w:val="00193C0D"/>
    <w:rsid w:val="001946C8"/>
    <w:rsid w:val="001950BD"/>
    <w:rsid w:val="001A3269"/>
    <w:rsid w:val="001A41E4"/>
    <w:rsid w:val="001A6277"/>
    <w:rsid w:val="001B2B68"/>
    <w:rsid w:val="001B2FF7"/>
    <w:rsid w:val="001B40E9"/>
    <w:rsid w:val="001B6BFC"/>
    <w:rsid w:val="001C1AA4"/>
    <w:rsid w:val="001C4AA6"/>
    <w:rsid w:val="001C537D"/>
    <w:rsid w:val="001C5A9D"/>
    <w:rsid w:val="001C7F6F"/>
    <w:rsid w:val="001D0F97"/>
    <w:rsid w:val="001D3E4B"/>
    <w:rsid w:val="001E029E"/>
    <w:rsid w:val="001E4FE4"/>
    <w:rsid w:val="001E51A8"/>
    <w:rsid w:val="001E7356"/>
    <w:rsid w:val="001F3532"/>
    <w:rsid w:val="001F7D8C"/>
    <w:rsid w:val="0020309A"/>
    <w:rsid w:val="0021068D"/>
    <w:rsid w:val="00212467"/>
    <w:rsid w:val="00213925"/>
    <w:rsid w:val="00223867"/>
    <w:rsid w:val="0023074A"/>
    <w:rsid w:val="00230B72"/>
    <w:rsid w:val="0024070D"/>
    <w:rsid w:val="00240A77"/>
    <w:rsid w:val="00247D69"/>
    <w:rsid w:val="00260155"/>
    <w:rsid w:val="0026020D"/>
    <w:rsid w:val="002603BA"/>
    <w:rsid w:val="0026093F"/>
    <w:rsid w:val="002619EF"/>
    <w:rsid w:val="00262696"/>
    <w:rsid w:val="002656A6"/>
    <w:rsid w:val="0027009A"/>
    <w:rsid w:val="002754D6"/>
    <w:rsid w:val="00277C3F"/>
    <w:rsid w:val="00284CC0"/>
    <w:rsid w:val="002906C0"/>
    <w:rsid w:val="00291CFD"/>
    <w:rsid w:val="002A1D24"/>
    <w:rsid w:val="002A4B18"/>
    <w:rsid w:val="002A7523"/>
    <w:rsid w:val="002B0ABD"/>
    <w:rsid w:val="002C0749"/>
    <w:rsid w:val="002C1564"/>
    <w:rsid w:val="002C5B83"/>
    <w:rsid w:val="002E1342"/>
    <w:rsid w:val="002F3789"/>
    <w:rsid w:val="002F49FA"/>
    <w:rsid w:val="00304476"/>
    <w:rsid w:val="00304736"/>
    <w:rsid w:val="0031172E"/>
    <w:rsid w:val="0031311A"/>
    <w:rsid w:val="003135D0"/>
    <w:rsid w:val="00317132"/>
    <w:rsid w:val="00317233"/>
    <w:rsid w:val="0031745F"/>
    <w:rsid w:val="0032363C"/>
    <w:rsid w:val="00325DE2"/>
    <w:rsid w:val="00327C54"/>
    <w:rsid w:val="0033020B"/>
    <w:rsid w:val="00334261"/>
    <w:rsid w:val="0034078D"/>
    <w:rsid w:val="0034356C"/>
    <w:rsid w:val="003514C4"/>
    <w:rsid w:val="00360D7E"/>
    <w:rsid w:val="00362935"/>
    <w:rsid w:val="00372434"/>
    <w:rsid w:val="00380984"/>
    <w:rsid w:val="00390512"/>
    <w:rsid w:val="003951AC"/>
    <w:rsid w:val="003A13E5"/>
    <w:rsid w:val="003A2441"/>
    <w:rsid w:val="003A3CC3"/>
    <w:rsid w:val="003A43EA"/>
    <w:rsid w:val="003A58B8"/>
    <w:rsid w:val="003B4EBE"/>
    <w:rsid w:val="003B65D1"/>
    <w:rsid w:val="003B71E8"/>
    <w:rsid w:val="003C7713"/>
    <w:rsid w:val="003D7333"/>
    <w:rsid w:val="003D7602"/>
    <w:rsid w:val="003E0B41"/>
    <w:rsid w:val="003E329C"/>
    <w:rsid w:val="003F24EB"/>
    <w:rsid w:val="003F5B92"/>
    <w:rsid w:val="003F6CE1"/>
    <w:rsid w:val="003F73C7"/>
    <w:rsid w:val="0040306D"/>
    <w:rsid w:val="00404731"/>
    <w:rsid w:val="00404C10"/>
    <w:rsid w:val="00413237"/>
    <w:rsid w:val="004152AE"/>
    <w:rsid w:val="00415F1D"/>
    <w:rsid w:val="0042033E"/>
    <w:rsid w:val="0042272E"/>
    <w:rsid w:val="00425080"/>
    <w:rsid w:val="0042778E"/>
    <w:rsid w:val="0043437B"/>
    <w:rsid w:val="00435267"/>
    <w:rsid w:val="00436679"/>
    <w:rsid w:val="00437012"/>
    <w:rsid w:val="00437E26"/>
    <w:rsid w:val="0044610D"/>
    <w:rsid w:val="00450678"/>
    <w:rsid w:val="00451931"/>
    <w:rsid w:val="0045270E"/>
    <w:rsid w:val="0045332D"/>
    <w:rsid w:val="00456E1B"/>
    <w:rsid w:val="00466A07"/>
    <w:rsid w:val="004708B7"/>
    <w:rsid w:val="00475AC1"/>
    <w:rsid w:val="00477B05"/>
    <w:rsid w:val="00480219"/>
    <w:rsid w:val="004818BD"/>
    <w:rsid w:val="004871FD"/>
    <w:rsid w:val="004A0727"/>
    <w:rsid w:val="004A12DA"/>
    <w:rsid w:val="004A3162"/>
    <w:rsid w:val="004B6B53"/>
    <w:rsid w:val="004C0704"/>
    <w:rsid w:val="004C1687"/>
    <w:rsid w:val="004C35A0"/>
    <w:rsid w:val="004C6F71"/>
    <w:rsid w:val="004D2CEE"/>
    <w:rsid w:val="004D59F8"/>
    <w:rsid w:val="004E4C89"/>
    <w:rsid w:val="004F304F"/>
    <w:rsid w:val="004F31C7"/>
    <w:rsid w:val="004F3DC3"/>
    <w:rsid w:val="005015F5"/>
    <w:rsid w:val="005018E7"/>
    <w:rsid w:val="005020A1"/>
    <w:rsid w:val="0051396B"/>
    <w:rsid w:val="00514B90"/>
    <w:rsid w:val="0051781D"/>
    <w:rsid w:val="00533A31"/>
    <w:rsid w:val="00535825"/>
    <w:rsid w:val="00541BEF"/>
    <w:rsid w:val="0054209F"/>
    <w:rsid w:val="00542A64"/>
    <w:rsid w:val="0054562F"/>
    <w:rsid w:val="00545BA9"/>
    <w:rsid w:val="00553E02"/>
    <w:rsid w:val="00555337"/>
    <w:rsid w:val="005563E8"/>
    <w:rsid w:val="00560060"/>
    <w:rsid w:val="00561CD0"/>
    <w:rsid w:val="0056709F"/>
    <w:rsid w:val="00575DAD"/>
    <w:rsid w:val="0057670C"/>
    <w:rsid w:val="005805B0"/>
    <w:rsid w:val="005842D1"/>
    <w:rsid w:val="005844CC"/>
    <w:rsid w:val="00584943"/>
    <w:rsid w:val="0059076B"/>
    <w:rsid w:val="00593363"/>
    <w:rsid w:val="00593AFC"/>
    <w:rsid w:val="005953A9"/>
    <w:rsid w:val="0059603A"/>
    <w:rsid w:val="005A3174"/>
    <w:rsid w:val="005A425C"/>
    <w:rsid w:val="005A5007"/>
    <w:rsid w:val="005A62C8"/>
    <w:rsid w:val="005B31AC"/>
    <w:rsid w:val="005B43F4"/>
    <w:rsid w:val="005B720D"/>
    <w:rsid w:val="005C42AD"/>
    <w:rsid w:val="005C5EAA"/>
    <w:rsid w:val="005C7476"/>
    <w:rsid w:val="005D1CE6"/>
    <w:rsid w:val="005D282D"/>
    <w:rsid w:val="005D5CE7"/>
    <w:rsid w:val="005D64B6"/>
    <w:rsid w:val="005E0B0A"/>
    <w:rsid w:val="005E62E4"/>
    <w:rsid w:val="005F305E"/>
    <w:rsid w:val="005F3277"/>
    <w:rsid w:val="00602FE1"/>
    <w:rsid w:val="0060629B"/>
    <w:rsid w:val="00610410"/>
    <w:rsid w:val="006117DC"/>
    <w:rsid w:val="006140C0"/>
    <w:rsid w:val="006208AD"/>
    <w:rsid w:val="00623416"/>
    <w:rsid w:val="00632BB9"/>
    <w:rsid w:val="006376B5"/>
    <w:rsid w:val="00641B23"/>
    <w:rsid w:val="00642119"/>
    <w:rsid w:val="00643D72"/>
    <w:rsid w:val="006443E4"/>
    <w:rsid w:val="00644BD3"/>
    <w:rsid w:val="00645CA4"/>
    <w:rsid w:val="00653820"/>
    <w:rsid w:val="0065506B"/>
    <w:rsid w:val="00656D8B"/>
    <w:rsid w:val="00657235"/>
    <w:rsid w:val="00661028"/>
    <w:rsid w:val="006636FB"/>
    <w:rsid w:val="0066426A"/>
    <w:rsid w:val="00664FE0"/>
    <w:rsid w:val="00676845"/>
    <w:rsid w:val="006773E0"/>
    <w:rsid w:val="006847F1"/>
    <w:rsid w:val="00686381"/>
    <w:rsid w:val="00686544"/>
    <w:rsid w:val="00686B88"/>
    <w:rsid w:val="006A208C"/>
    <w:rsid w:val="006A34A6"/>
    <w:rsid w:val="006A3770"/>
    <w:rsid w:val="006A5778"/>
    <w:rsid w:val="006A662B"/>
    <w:rsid w:val="006B1111"/>
    <w:rsid w:val="006B1FB7"/>
    <w:rsid w:val="006B3D57"/>
    <w:rsid w:val="006C02DE"/>
    <w:rsid w:val="006E47EC"/>
    <w:rsid w:val="006F7856"/>
    <w:rsid w:val="0070092A"/>
    <w:rsid w:val="00700A1B"/>
    <w:rsid w:val="00701464"/>
    <w:rsid w:val="007026F3"/>
    <w:rsid w:val="00703A6C"/>
    <w:rsid w:val="00711FED"/>
    <w:rsid w:val="007135C2"/>
    <w:rsid w:val="00722628"/>
    <w:rsid w:val="007245D8"/>
    <w:rsid w:val="00730143"/>
    <w:rsid w:val="00731C68"/>
    <w:rsid w:val="007453E8"/>
    <w:rsid w:val="00753731"/>
    <w:rsid w:val="00753AF0"/>
    <w:rsid w:val="0075531B"/>
    <w:rsid w:val="007565AF"/>
    <w:rsid w:val="007634FE"/>
    <w:rsid w:val="00763640"/>
    <w:rsid w:val="00763939"/>
    <w:rsid w:val="00763996"/>
    <w:rsid w:val="00767C78"/>
    <w:rsid w:val="007700C4"/>
    <w:rsid w:val="0077426F"/>
    <w:rsid w:val="0077696E"/>
    <w:rsid w:val="00781B8F"/>
    <w:rsid w:val="007860B5"/>
    <w:rsid w:val="00790681"/>
    <w:rsid w:val="00791637"/>
    <w:rsid w:val="007924FF"/>
    <w:rsid w:val="00792BFE"/>
    <w:rsid w:val="00793C9A"/>
    <w:rsid w:val="007956F3"/>
    <w:rsid w:val="00796521"/>
    <w:rsid w:val="007968D7"/>
    <w:rsid w:val="007A4F18"/>
    <w:rsid w:val="007A5980"/>
    <w:rsid w:val="007A5ED4"/>
    <w:rsid w:val="007A6ACD"/>
    <w:rsid w:val="007B0857"/>
    <w:rsid w:val="007B39D6"/>
    <w:rsid w:val="007C083C"/>
    <w:rsid w:val="007C296B"/>
    <w:rsid w:val="007D1C19"/>
    <w:rsid w:val="007D6E41"/>
    <w:rsid w:val="007D7048"/>
    <w:rsid w:val="007E3E6D"/>
    <w:rsid w:val="007E6F7F"/>
    <w:rsid w:val="007F4B0A"/>
    <w:rsid w:val="007F5FF8"/>
    <w:rsid w:val="007F7D58"/>
    <w:rsid w:val="00813268"/>
    <w:rsid w:val="00813505"/>
    <w:rsid w:val="00814DD1"/>
    <w:rsid w:val="00815ADB"/>
    <w:rsid w:val="00815C22"/>
    <w:rsid w:val="0081752C"/>
    <w:rsid w:val="00821BAB"/>
    <w:rsid w:val="0083403D"/>
    <w:rsid w:val="008417B4"/>
    <w:rsid w:val="00843F8F"/>
    <w:rsid w:val="008523E2"/>
    <w:rsid w:val="00854D2A"/>
    <w:rsid w:val="00867CBD"/>
    <w:rsid w:val="008737C5"/>
    <w:rsid w:val="00887F3B"/>
    <w:rsid w:val="0089274F"/>
    <w:rsid w:val="00893FB2"/>
    <w:rsid w:val="00895D98"/>
    <w:rsid w:val="00896FC0"/>
    <w:rsid w:val="0089746F"/>
    <w:rsid w:val="008B1CED"/>
    <w:rsid w:val="008B2E39"/>
    <w:rsid w:val="008B609C"/>
    <w:rsid w:val="008B65A4"/>
    <w:rsid w:val="008B6A0E"/>
    <w:rsid w:val="008B79B7"/>
    <w:rsid w:val="008C4C6C"/>
    <w:rsid w:val="008D2E01"/>
    <w:rsid w:val="008D5FD0"/>
    <w:rsid w:val="008E0536"/>
    <w:rsid w:val="008E096A"/>
    <w:rsid w:val="008E13AE"/>
    <w:rsid w:val="008E1FF3"/>
    <w:rsid w:val="008E5C90"/>
    <w:rsid w:val="008F78F8"/>
    <w:rsid w:val="0090027C"/>
    <w:rsid w:val="009010B0"/>
    <w:rsid w:val="009033D4"/>
    <w:rsid w:val="00904BF9"/>
    <w:rsid w:val="00907FCB"/>
    <w:rsid w:val="009111EF"/>
    <w:rsid w:val="00911873"/>
    <w:rsid w:val="009132D8"/>
    <w:rsid w:val="00917BE5"/>
    <w:rsid w:val="009309DB"/>
    <w:rsid w:val="009326BB"/>
    <w:rsid w:val="00940C88"/>
    <w:rsid w:val="009436D2"/>
    <w:rsid w:val="00944CA0"/>
    <w:rsid w:val="00946ED7"/>
    <w:rsid w:val="00947C52"/>
    <w:rsid w:val="009569EC"/>
    <w:rsid w:val="00962859"/>
    <w:rsid w:val="009637F2"/>
    <w:rsid w:val="00965A83"/>
    <w:rsid w:val="0097122C"/>
    <w:rsid w:val="00975E14"/>
    <w:rsid w:val="00985520"/>
    <w:rsid w:val="009903C9"/>
    <w:rsid w:val="00990B8A"/>
    <w:rsid w:val="00994298"/>
    <w:rsid w:val="009A43E3"/>
    <w:rsid w:val="009A62D7"/>
    <w:rsid w:val="009A6E0E"/>
    <w:rsid w:val="009B0F76"/>
    <w:rsid w:val="009B4740"/>
    <w:rsid w:val="009B530D"/>
    <w:rsid w:val="009C4BFA"/>
    <w:rsid w:val="009D0FFE"/>
    <w:rsid w:val="009D2FD0"/>
    <w:rsid w:val="009D44D2"/>
    <w:rsid w:val="009D73FC"/>
    <w:rsid w:val="009E047A"/>
    <w:rsid w:val="009E2A57"/>
    <w:rsid w:val="009E5079"/>
    <w:rsid w:val="009F6D33"/>
    <w:rsid w:val="00A022F4"/>
    <w:rsid w:val="00A024E3"/>
    <w:rsid w:val="00A0595A"/>
    <w:rsid w:val="00A05D55"/>
    <w:rsid w:val="00A065BC"/>
    <w:rsid w:val="00A06DB6"/>
    <w:rsid w:val="00A16DDE"/>
    <w:rsid w:val="00A16EA7"/>
    <w:rsid w:val="00A1718F"/>
    <w:rsid w:val="00A27131"/>
    <w:rsid w:val="00A31264"/>
    <w:rsid w:val="00A31846"/>
    <w:rsid w:val="00A35BBC"/>
    <w:rsid w:val="00A36A71"/>
    <w:rsid w:val="00A37610"/>
    <w:rsid w:val="00A430EB"/>
    <w:rsid w:val="00A45375"/>
    <w:rsid w:val="00A45C70"/>
    <w:rsid w:val="00A5024D"/>
    <w:rsid w:val="00A55231"/>
    <w:rsid w:val="00A5530F"/>
    <w:rsid w:val="00A56247"/>
    <w:rsid w:val="00A63129"/>
    <w:rsid w:val="00A67A1C"/>
    <w:rsid w:val="00A70B01"/>
    <w:rsid w:val="00A71FC7"/>
    <w:rsid w:val="00A73228"/>
    <w:rsid w:val="00A77D3A"/>
    <w:rsid w:val="00A82344"/>
    <w:rsid w:val="00A83594"/>
    <w:rsid w:val="00A84094"/>
    <w:rsid w:val="00A848CD"/>
    <w:rsid w:val="00A85855"/>
    <w:rsid w:val="00A85E64"/>
    <w:rsid w:val="00A94683"/>
    <w:rsid w:val="00AA390F"/>
    <w:rsid w:val="00AB1793"/>
    <w:rsid w:val="00AB48D4"/>
    <w:rsid w:val="00AB51CB"/>
    <w:rsid w:val="00AB5C3E"/>
    <w:rsid w:val="00AB5D53"/>
    <w:rsid w:val="00AB636E"/>
    <w:rsid w:val="00AB6F98"/>
    <w:rsid w:val="00AB73D1"/>
    <w:rsid w:val="00AC189B"/>
    <w:rsid w:val="00AC222E"/>
    <w:rsid w:val="00AC2513"/>
    <w:rsid w:val="00AC66F7"/>
    <w:rsid w:val="00AC6B97"/>
    <w:rsid w:val="00AD2BC7"/>
    <w:rsid w:val="00AE53DA"/>
    <w:rsid w:val="00AE68B8"/>
    <w:rsid w:val="00AF17A6"/>
    <w:rsid w:val="00AF3E7D"/>
    <w:rsid w:val="00B00C01"/>
    <w:rsid w:val="00B0344B"/>
    <w:rsid w:val="00B03C3A"/>
    <w:rsid w:val="00B11C65"/>
    <w:rsid w:val="00B11E1C"/>
    <w:rsid w:val="00B146E3"/>
    <w:rsid w:val="00B2026F"/>
    <w:rsid w:val="00B22E7B"/>
    <w:rsid w:val="00B248B8"/>
    <w:rsid w:val="00B249D6"/>
    <w:rsid w:val="00B304F4"/>
    <w:rsid w:val="00B30B2C"/>
    <w:rsid w:val="00B31427"/>
    <w:rsid w:val="00B334CC"/>
    <w:rsid w:val="00B33CB1"/>
    <w:rsid w:val="00B35473"/>
    <w:rsid w:val="00B36483"/>
    <w:rsid w:val="00B42F8B"/>
    <w:rsid w:val="00B458B5"/>
    <w:rsid w:val="00B45B5D"/>
    <w:rsid w:val="00B46F0D"/>
    <w:rsid w:val="00B46FEC"/>
    <w:rsid w:val="00B4740A"/>
    <w:rsid w:val="00B53F84"/>
    <w:rsid w:val="00B556C6"/>
    <w:rsid w:val="00B6177A"/>
    <w:rsid w:val="00B66564"/>
    <w:rsid w:val="00B675B7"/>
    <w:rsid w:val="00B7137E"/>
    <w:rsid w:val="00B71602"/>
    <w:rsid w:val="00B72612"/>
    <w:rsid w:val="00B73339"/>
    <w:rsid w:val="00B74A95"/>
    <w:rsid w:val="00B75475"/>
    <w:rsid w:val="00B82AA7"/>
    <w:rsid w:val="00B834B1"/>
    <w:rsid w:val="00B858AE"/>
    <w:rsid w:val="00B8691D"/>
    <w:rsid w:val="00BA49F6"/>
    <w:rsid w:val="00BA7BC5"/>
    <w:rsid w:val="00BB4110"/>
    <w:rsid w:val="00BC4419"/>
    <w:rsid w:val="00BC7635"/>
    <w:rsid w:val="00BD18B9"/>
    <w:rsid w:val="00BD4B3D"/>
    <w:rsid w:val="00BD79D4"/>
    <w:rsid w:val="00BE0872"/>
    <w:rsid w:val="00BE24FE"/>
    <w:rsid w:val="00BE30F0"/>
    <w:rsid w:val="00BE5818"/>
    <w:rsid w:val="00BF3BDC"/>
    <w:rsid w:val="00BF51D8"/>
    <w:rsid w:val="00C009B1"/>
    <w:rsid w:val="00C03965"/>
    <w:rsid w:val="00C05C59"/>
    <w:rsid w:val="00C06971"/>
    <w:rsid w:val="00C0738D"/>
    <w:rsid w:val="00C10D95"/>
    <w:rsid w:val="00C20560"/>
    <w:rsid w:val="00C21E2B"/>
    <w:rsid w:val="00C230CF"/>
    <w:rsid w:val="00C26D87"/>
    <w:rsid w:val="00C30B41"/>
    <w:rsid w:val="00C31AC0"/>
    <w:rsid w:val="00C3510D"/>
    <w:rsid w:val="00C46DFB"/>
    <w:rsid w:val="00C564BA"/>
    <w:rsid w:val="00C60512"/>
    <w:rsid w:val="00C769E5"/>
    <w:rsid w:val="00C802A4"/>
    <w:rsid w:val="00C83715"/>
    <w:rsid w:val="00C905EE"/>
    <w:rsid w:val="00C9413B"/>
    <w:rsid w:val="00CA1460"/>
    <w:rsid w:val="00CB15FA"/>
    <w:rsid w:val="00CB7374"/>
    <w:rsid w:val="00CC269F"/>
    <w:rsid w:val="00CC2BDA"/>
    <w:rsid w:val="00CC2CA4"/>
    <w:rsid w:val="00CC5910"/>
    <w:rsid w:val="00CC7698"/>
    <w:rsid w:val="00CD00FB"/>
    <w:rsid w:val="00CD1AF0"/>
    <w:rsid w:val="00CD6B29"/>
    <w:rsid w:val="00CD6C5B"/>
    <w:rsid w:val="00CD7762"/>
    <w:rsid w:val="00CE0406"/>
    <w:rsid w:val="00CE2B17"/>
    <w:rsid w:val="00CF0387"/>
    <w:rsid w:val="00CF0929"/>
    <w:rsid w:val="00CF36B4"/>
    <w:rsid w:val="00CF606A"/>
    <w:rsid w:val="00CF6B0D"/>
    <w:rsid w:val="00D0231E"/>
    <w:rsid w:val="00D031FF"/>
    <w:rsid w:val="00D0447A"/>
    <w:rsid w:val="00D05813"/>
    <w:rsid w:val="00D16861"/>
    <w:rsid w:val="00D168FF"/>
    <w:rsid w:val="00D25AE5"/>
    <w:rsid w:val="00D26239"/>
    <w:rsid w:val="00D26489"/>
    <w:rsid w:val="00D34A11"/>
    <w:rsid w:val="00D409B7"/>
    <w:rsid w:val="00D40DFB"/>
    <w:rsid w:val="00D41346"/>
    <w:rsid w:val="00D4143B"/>
    <w:rsid w:val="00D43A50"/>
    <w:rsid w:val="00D46992"/>
    <w:rsid w:val="00D50704"/>
    <w:rsid w:val="00D526F4"/>
    <w:rsid w:val="00D52C40"/>
    <w:rsid w:val="00D52CDD"/>
    <w:rsid w:val="00D52F0E"/>
    <w:rsid w:val="00D57C7E"/>
    <w:rsid w:val="00D6062F"/>
    <w:rsid w:val="00D6585F"/>
    <w:rsid w:val="00D709E2"/>
    <w:rsid w:val="00D723E9"/>
    <w:rsid w:val="00D81C65"/>
    <w:rsid w:val="00D85B3E"/>
    <w:rsid w:val="00D90746"/>
    <w:rsid w:val="00D9461D"/>
    <w:rsid w:val="00D96A9B"/>
    <w:rsid w:val="00DA34DD"/>
    <w:rsid w:val="00DA3A94"/>
    <w:rsid w:val="00DA40C1"/>
    <w:rsid w:val="00DA6BD5"/>
    <w:rsid w:val="00DA7784"/>
    <w:rsid w:val="00DA7834"/>
    <w:rsid w:val="00DA79A2"/>
    <w:rsid w:val="00DB0ED5"/>
    <w:rsid w:val="00DB20EC"/>
    <w:rsid w:val="00DB2293"/>
    <w:rsid w:val="00DB2557"/>
    <w:rsid w:val="00DB5BDF"/>
    <w:rsid w:val="00DC3487"/>
    <w:rsid w:val="00DC41E1"/>
    <w:rsid w:val="00DD4F74"/>
    <w:rsid w:val="00DE61B6"/>
    <w:rsid w:val="00DF0E71"/>
    <w:rsid w:val="00DF1901"/>
    <w:rsid w:val="00DF68B1"/>
    <w:rsid w:val="00DF76F5"/>
    <w:rsid w:val="00E01408"/>
    <w:rsid w:val="00E03AC2"/>
    <w:rsid w:val="00E05B5B"/>
    <w:rsid w:val="00E07DA2"/>
    <w:rsid w:val="00E1187B"/>
    <w:rsid w:val="00E2277B"/>
    <w:rsid w:val="00E24057"/>
    <w:rsid w:val="00E36AB6"/>
    <w:rsid w:val="00E37F3A"/>
    <w:rsid w:val="00E462A8"/>
    <w:rsid w:val="00E465CC"/>
    <w:rsid w:val="00E529C4"/>
    <w:rsid w:val="00E53C11"/>
    <w:rsid w:val="00E54494"/>
    <w:rsid w:val="00E54C48"/>
    <w:rsid w:val="00E56999"/>
    <w:rsid w:val="00E63DAB"/>
    <w:rsid w:val="00E66E90"/>
    <w:rsid w:val="00E71829"/>
    <w:rsid w:val="00E74024"/>
    <w:rsid w:val="00E8464F"/>
    <w:rsid w:val="00E85517"/>
    <w:rsid w:val="00E869E4"/>
    <w:rsid w:val="00E8701E"/>
    <w:rsid w:val="00E907CB"/>
    <w:rsid w:val="00E9230A"/>
    <w:rsid w:val="00E95A5D"/>
    <w:rsid w:val="00EA1CF5"/>
    <w:rsid w:val="00EA28C9"/>
    <w:rsid w:val="00EA50A7"/>
    <w:rsid w:val="00EB631F"/>
    <w:rsid w:val="00EC09C7"/>
    <w:rsid w:val="00EC2E6F"/>
    <w:rsid w:val="00EC4580"/>
    <w:rsid w:val="00EC482C"/>
    <w:rsid w:val="00EC5AF6"/>
    <w:rsid w:val="00EC5D69"/>
    <w:rsid w:val="00EC6CDB"/>
    <w:rsid w:val="00EC6E53"/>
    <w:rsid w:val="00ED1A7C"/>
    <w:rsid w:val="00ED1C46"/>
    <w:rsid w:val="00ED1E93"/>
    <w:rsid w:val="00ED2D2B"/>
    <w:rsid w:val="00ED44C8"/>
    <w:rsid w:val="00ED6B68"/>
    <w:rsid w:val="00EF244F"/>
    <w:rsid w:val="00EF2821"/>
    <w:rsid w:val="00EF43CC"/>
    <w:rsid w:val="00EF7377"/>
    <w:rsid w:val="00EF760F"/>
    <w:rsid w:val="00F00235"/>
    <w:rsid w:val="00F01C83"/>
    <w:rsid w:val="00F07E3A"/>
    <w:rsid w:val="00F10FB9"/>
    <w:rsid w:val="00F119D3"/>
    <w:rsid w:val="00F24541"/>
    <w:rsid w:val="00F24DCE"/>
    <w:rsid w:val="00F27FA2"/>
    <w:rsid w:val="00F3138B"/>
    <w:rsid w:val="00F338A1"/>
    <w:rsid w:val="00F341D1"/>
    <w:rsid w:val="00F34E6E"/>
    <w:rsid w:val="00F437EC"/>
    <w:rsid w:val="00F5014A"/>
    <w:rsid w:val="00F545F8"/>
    <w:rsid w:val="00F62798"/>
    <w:rsid w:val="00F75034"/>
    <w:rsid w:val="00F80254"/>
    <w:rsid w:val="00F862E2"/>
    <w:rsid w:val="00F9051D"/>
    <w:rsid w:val="00F91E92"/>
    <w:rsid w:val="00FA12D5"/>
    <w:rsid w:val="00FA2C58"/>
    <w:rsid w:val="00FA4ACA"/>
    <w:rsid w:val="00FA7515"/>
    <w:rsid w:val="00FA7EDB"/>
    <w:rsid w:val="00FB1104"/>
    <w:rsid w:val="00FB5AC1"/>
    <w:rsid w:val="00FB7015"/>
    <w:rsid w:val="00FC0A65"/>
    <w:rsid w:val="00FC1CCB"/>
    <w:rsid w:val="00FC5E8A"/>
    <w:rsid w:val="00FD20BE"/>
    <w:rsid w:val="00FD7B94"/>
    <w:rsid w:val="00FE3DC1"/>
    <w:rsid w:val="00FE6872"/>
    <w:rsid w:val="00FF13F1"/>
    <w:rsid w:val="00FF2EA7"/>
    <w:rsid w:val="00FF46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17C98"/>
  <w14:defaultImageDpi w14:val="32767"/>
  <w15:chartTrackingRefBased/>
  <w15:docId w15:val="{EC3E7275-EE86-B64B-9022-5123248E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31FF"/>
    <w:rPr>
      <w:rFonts w:ascii="Times New Roman" w:eastAsia="Times New Roman" w:hAnsi="Times New Roman" w:cs="Times New Roman"/>
      <w:lang w:val="sv-SE" w:eastAsia="en-US"/>
    </w:rPr>
  </w:style>
  <w:style w:type="paragraph" w:styleId="Heading1">
    <w:name w:val="heading 1"/>
    <w:basedOn w:val="Normal"/>
    <w:next w:val="Normal"/>
    <w:link w:val="Heading1Char"/>
    <w:uiPriority w:val="9"/>
    <w:qFormat/>
    <w:rsid w:val="00FA7EDB"/>
    <w:pPr>
      <w:keepNext/>
      <w:keepLines/>
      <w:widowControl w:val="0"/>
      <w:autoSpaceDE w:val="0"/>
      <w:autoSpaceDN w:val="0"/>
      <w:adjustRightInd w:val="0"/>
      <w:spacing w:before="240" w:after="120"/>
      <w:jc w:val="both"/>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E2277B"/>
    <w:pPr>
      <w:keepNext/>
      <w:keepLines/>
      <w:spacing w:before="40"/>
      <w:outlineLvl w:val="1"/>
    </w:pPr>
    <w:rPr>
      <w:rFonts w:asciiTheme="majorHAnsi" w:eastAsiaTheme="majorEastAsia" w:hAnsiTheme="majorHAnsi" w:cstheme="majorBidi"/>
      <w:color w:val="2F5496" w:themeColor="accent1" w:themeShade="BF"/>
      <w:sz w:val="26"/>
      <w:szCs w:val="26"/>
      <w:lang w:val="en-US" w:eastAsia="zh-CN"/>
    </w:rPr>
  </w:style>
  <w:style w:type="paragraph" w:styleId="Heading3">
    <w:name w:val="heading 3"/>
    <w:basedOn w:val="Normal"/>
    <w:next w:val="Normal"/>
    <w:link w:val="Heading3Char"/>
    <w:uiPriority w:val="9"/>
    <w:unhideWhenUsed/>
    <w:qFormat/>
    <w:rsid w:val="00E2277B"/>
    <w:pPr>
      <w:keepNext/>
      <w:keepLines/>
      <w:spacing w:before="40"/>
      <w:outlineLvl w:val="2"/>
    </w:pPr>
    <w:rPr>
      <w:rFonts w:asciiTheme="majorHAnsi" w:eastAsiaTheme="majorEastAsia" w:hAnsiTheme="majorHAnsi" w:cstheme="majorBidi"/>
      <w:color w:val="1F3763" w:themeColor="accent1" w:themeShade="7F"/>
      <w:lang w:val="en-US" w:eastAsia="zh-CN"/>
    </w:rPr>
  </w:style>
  <w:style w:type="paragraph" w:styleId="Heading4">
    <w:name w:val="heading 4"/>
    <w:basedOn w:val="Normal"/>
    <w:next w:val="Normal"/>
    <w:link w:val="Heading4Char"/>
    <w:uiPriority w:val="9"/>
    <w:semiHidden/>
    <w:unhideWhenUsed/>
    <w:qFormat/>
    <w:rsid w:val="00907FCB"/>
    <w:pPr>
      <w:keepNext/>
      <w:keepLines/>
      <w:spacing w:before="40"/>
      <w:outlineLvl w:val="3"/>
    </w:pPr>
    <w:rPr>
      <w:rFonts w:asciiTheme="majorHAnsi" w:eastAsiaTheme="majorEastAsia" w:hAnsiTheme="majorHAnsi" w:cstheme="majorBidi"/>
      <w:i/>
      <w:iCs/>
      <w:color w:val="2F5496" w:themeColor="accent1" w:themeShade="BF"/>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EDB"/>
    <w:rPr>
      <w:rFonts w:asciiTheme="majorHAnsi" w:eastAsiaTheme="majorEastAsia" w:hAnsiTheme="majorHAnsi" w:cstheme="majorBidi"/>
      <w:color w:val="2F5496" w:themeColor="accent1" w:themeShade="BF"/>
      <w:sz w:val="32"/>
      <w:szCs w:val="32"/>
      <w:lang w:val="en-US" w:eastAsia="en-US"/>
    </w:rPr>
  </w:style>
  <w:style w:type="character" w:customStyle="1" w:styleId="Heading2Char">
    <w:name w:val="Heading 2 Char"/>
    <w:basedOn w:val="DefaultParagraphFont"/>
    <w:link w:val="Heading2"/>
    <w:uiPriority w:val="9"/>
    <w:rsid w:val="00E2277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E2277B"/>
    <w:rPr>
      <w:rFonts w:asciiTheme="majorHAnsi" w:eastAsiaTheme="majorEastAsia" w:hAnsiTheme="majorHAnsi" w:cstheme="majorBidi"/>
      <w:color w:val="1F3763" w:themeColor="accent1" w:themeShade="7F"/>
      <w:lang w:val="en-US"/>
    </w:rPr>
  </w:style>
  <w:style w:type="character" w:styleId="Hyperlink">
    <w:name w:val="Hyperlink"/>
    <w:basedOn w:val="DefaultParagraphFont"/>
    <w:uiPriority w:val="99"/>
    <w:unhideWhenUsed/>
    <w:rsid w:val="001643E2"/>
    <w:rPr>
      <w:color w:val="0563C1" w:themeColor="hyperlink"/>
      <w:u w:val="single"/>
    </w:rPr>
  </w:style>
  <w:style w:type="paragraph" w:styleId="ListParagraph">
    <w:name w:val="List Paragraph"/>
    <w:basedOn w:val="Normal"/>
    <w:uiPriority w:val="34"/>
    <w:qFormat/>
    <w:rsid w:val="00FA7EDB"/>
    <w:pPr>
      <w:widowControl w:val="0"/>
      <w:autoSpaceDE w:val="0"/>
      <w:autoSpaceDN w:val="0"/>
      <w:adjustRightInd w:val="0"/>
      <w:spacing w:before="120" w:after="120"/>
      <w:ind w:left="720"/>
      <w:contextualSpacing/>
      <w:jc w:val="both"/>
    </w:pPr>
    <w:rPr>
      <w:lang w:val="en-US"/>
    </w:rPr>
  </w:style>
  <w:style w:type="character" w:styleId="CommentReference">
    <w:name w:val="annotation reference"/>
    <w:basedOn w:val="DefaultParagraphFont"/>
    <w:uiPriority w:val="99"/>
    <w:semiHidden/>
    <w:unhideWhenUsed/>
    <w:rsid w:val="00E2277B"/>
    <w:rPr>
      <w:sz w:val="16"/>
      <w:szCs w:val="16"/>
    </w:rPr>
  </w:style>
  <w:style w:type="paragraph" w:styleId="CommentText">
    <w:name w:val="annotation text"/>
    <w:basedOn w:val="Normal"/>
    <w:link w:val="CommentTextChar"/>
    <w:uiPriority w:val="99"/>
    <w:unhideWhenUsed/>
    <w:rsid w:val="00E2277B"/>
    <w:pPr>
      <w:widowControl w:val="0"/>
      <w:autoSpaceDE w:val="0"/>
      <w:autoSpaceDN w:val="0"/>
      <w:adjustRightInd w:val="0"/>
      <w:spacing w:before="120" w:after="120"/>
      <w:jc w:val="both"/>
    </w:pPr>
    <w:rPr>
      <w:sz w:val="20"/>
      <w:szCs w:val="20"/>
      <w:lang w:val="en-US"/>
    </w:rPr>
  </w:style>
  <w:style w:type="character" w:customStyle="1" w:styleId="CommentTextChar">
    <w:name w:val="Comment Text Char"/>
    <w:basedOn w:val="DefaultParagraphFont"/>
    <w:link w:val="CommentText"/>
    <w:uiPriority w:val="99"/>
    <w:rsid w:val="00E2277B"/>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E2277B"/>
    <w:rPr>
      <w:rFonts w:eastAsiaTheme="minorEastAsia"/>
      <w:sz w:val="18"/>
      <w:szCs w:val="18"/>
      <w:lang w:val="en-US" w:eastAsia="zh-CN"/>
    </w:rPr>
  </w:style>
  <w:style w:type="character" w:customStyle="1" w:styleId="BalloonTextChar">
    <w:name w:val="Balloon Text Char"/>
    <w:basedOn w:val="DefaultParagraphFont"/>
    <w:link w:val="BalloonText"/>
    <w:uiPriority w:val="99"/>
    <w:semiHidden/>
    <w:rsid w:val="00E2277B"/>
    <w:rPr>
      <w:rFonts w:ascii="Times New Roman" w:hAnsi="Times New Roman" w:cs="Times New Roman"/>
      <w:sz w:val="18"/>
      <w:szCs w:val="18"/>
      <w:lang w:val="en-US"/>
    </w:rPr>
  </w:style>
  <w:style w:type="paragraph" w:customStyle="1" w:styleId="EndNoteBibliographyTitle">
    <w:name w:val="EndNote Bibliography Title"/>
    <w:basedOn w:val="Normal"/>
    <w:link w:val="EndNoteBibliographyTitleChar"/>
    <w:rsid w:val="00AB6F98"/>
    <w:pPr>
      <w:jc w:val="center"/>
    </w:pPr>
    <w:rPr>
      <w:rFonts w:eastAsiaTheme="minorEastAsia"/>
      <w:lang w:val="en-US" w:eastAsia="zh-CN"/>
    </w:rPr>
  </w:style>
  <w:style w:type="character" w:customStyle="1" w:styleId="EndNoteBibliographyTitleChar">
    <w:name w:val="EndNote Bibliography Title Char"/>
    <w:basedOn w:val="DefaultParagraphFont"/>
    <w:link w:val="EndNoteBibliographyTitle"/>
    <w:rsid w:val="00AB6F98"/>
    <w:rPr>
      <w:rFonts w:ascii="Times New Roman" w:hAnsi="Times New Roman" w:cs="Times New Roman"/>
      <w:lang w:val="en-US"/>
    </w:rPr>
  </w:style>
  <w:style w:type="paragraph" w:customStyle="1" w:styleId="EndNoteBibliography">
    <w:name w:val="EndNote Bibliography"/>
    <w:basedOn w:val="Normal"/>
    <w:link w:val="EndNoteBibliographyChar"/>
    <w:rsid w:val="00AB6F98"/>
    <w:pPr>
      <w:jc w:val="both"/>
    </w:pPr>
    <w:rPr>
      <w:rFonts w:eastAsiaTheme="minorEastAsia"/>
      <w:lang w:val="en-US" w:eastAsia="zh-CN"/>
    </w:rPr>
  </w:style>
  <w:style w:type="character" w:customStyle="1" w:styleId="EndNoteBibliographyChar">
    <w:name w:val="EndNote Bibliography Char"/>
    <w:basedOn w:val="DefaultParagraphFont"/>
    <w:link w:val="EndNoteBibliography"/>
    <w:rsid w:val="00AB6F98"/>
    <w:rPr>
      <w:rFonts w:ascii="Times New Roman" w:hAnsi="Times New Roman" w:cs="Times New Roman"/>
      <w:lang w:val="en-US"/>
    </w:rPr>
  </w:style>
  <w:style w:type="paragraph" w:styleId="Caption">
    <w:name w:val="caption"/>
    <w:basedOn w:val="Normal"/>
    <w:next w:val="Normal"/>
    <w:uiPriority w:val="35"/>
    <w:unhideWhenUsed/>
    <w:qFormat/>
    <w:rsid w:val="005D64B6"/>
    <w:pPr>
      <w:spacing w:after="200"/>
    </w:pPr>
    <w:rPr>
      <w:i/>
      <w:iCs/>
      <w:color w:val="44546A" w:themeColor="text2"/>
      <w:sz w:val="18"/>
      <w:szCs w:val="18"/>
    </w:rPr>
  </w:style>
  <w:style w:type="paragraph" w:styleId="NormalWeb">
    <w:name w:val="Normal (Web)"/>
    <w:basedOn w:val="Normal"/>
    <w:link w:val="NormalWebChar"/>
    <w:uiPriority w:val="99"/>
    <w:unhideWhenUsed/>
    <w:rsid w:val="00D41346"/>
    <w:pPr>
      <w:spacing w:before="100" w:beforeAutospacing="1" w:after="100" w:afterAutospacing="1"/>
    </w:pPr>
  </w:style>
  <w:style w:type="character" w:customStyle="1" w:styleId="NormalWebChar">
    <w:name w:val="Normal (Web) Char"/>
    <w:basedOn w:val="DefaultParagraphFont"/>
    <w:link w:val="NormalWeb"/>
    <w:uiPriority w:val="99"/>
    <w:rsid w:val="00D41346"/>
    <w:rPr>
      <w:rFonts w:ascii="Times New Roman" w:eastAsia="Times New Roman" w:hAnsi="Times New Roman" w:cs="Times New Roman"/>
      <w:lang w:val="sv-SE" w:eastAsia="en-US"/>
    </w:rPr>
  </w:style>
  <w:style w:type="character" w:customStyle="1" w:styleId="UnresolvedMention1">
    <w:name w:val="Unresolved Mention1"/>
    <w:basedOn w:val="DefaultParagraphFont"/>
    <w:uiPriority w:val="99"/>
    <w:rsid w:val="009637F2"/>
    <w:rPr>
      <w:color w:val="605E5C"/>
      <w:shd w:val="clear" w:color="auto" w:fill="E1DFDD"/>
    </w:rPr>
  </w:style>
  <w:style w:type="character" w:styleId="PlaceholderText">
    <w:name w:val="Placeholder Text"/>
    <w:basedOn w:val="DefaultParagraphFont"/>
    <w:uiPriority w:val="99"/>
    <w:semiHidden/>
    <w:rsid w:val="00AC189B"/>
    <w:rPr>
      <w:color w:val="808080"/>
    </w:rPr>
  </w:style>
  <w:style w:type="paragraph" w:styleId="TOCHeading">
    <w:name w:val="TOC Heading"/>
    <w:basedOn w:val="Heading1"/>
    <w:next w:val="Normal"/>
    <w:uiPriority w:val="39"/>
    <w:unhideWhenUsed/>
    <w:qFormat/>
    <w:rsid w:val="008C4C6C"/>
    <w:pPr>
      <w:widowControl/>
      <w:autoSpaceDE/>
      <w:autoSpaceDN/>
      <w:adjustRightInd/>
      <w:spacing w:before="480" w:after="0" w:line="276" w:lineRule="auto"/>
      <w:jc w:val="left"/>
      <w:outlineLvl w:val="9"/>
    </w:pPr>
    <w:rPr>
      <w:b/>
      <w:bCs/>
      <w:sz w:val="28"/>
      <w:szCs w:val="28"/>
    </w:rPr>
  </w:style>
  <w:style w:type="paragraph" w:styleId="TOC1">
    <w:name w:val="toc 1"/>
    <w:basedOn w:val="Normal"/>
    <w:next w:val="Normal"/>
    <w:autoRedefine/>
    <w:uiPriority w:val="39"/>
    <w:unhideWhenUsed/>
    <w:rsid w:val="008C4C6C"/>
    <w:pPr>
      <w:spacing w:before="120"/>
    </w:pPr>
    <w:rPr>
      <w:rFonts w:asciiTheme="minorHAnsi" w:eastAsiaTheme="minorEastAsia" w:hAnsiTheme="minorHAnsi" w:cstheme="minorHAnsi"/>
      <w:b/>
      <w:bCs/>
      <w:i/>
      <w:iCs/>
      <w:lang w:val="en-US" w:eastAsia="zh-CN"/>
    </w:rPr>
  </w:style>
  <w:style w:type="paragraph" w:styleId="TOC2">
    <w:name w:val="toc 2"/>
    <w:basedOn w:val="Normal"/>
    <w:next w:val="Normal"/>
    <w:autoRedefine/>
    <w:uiPriority w:val="39"/>
    <w:unhideWhenUsed/>
    <w:rsid w:val="002906C0"/>
    <w:pPr>
      <w:spacing w:before="120"/>
      <w:ind w:left="240"/>
    </w:pPr>
    <w:rPr>
      <w:rFonts w:asciiTheme="minorHAnsi" w:eastAsiaTheme="minorEastAsia" w:hAnsiTheme="minorHAnsi" w:cstheme="minorHAnsi"/>
      <w:b/>
      <w:bCs/>
      <w:sz w:val="22"/>
      <w:szCs w:val="22"/>
      <w:lang w:val="en-US" w:eastAsia="zh-CN"/>
    </w:rPr>
  </w:style>
  <w:style w:type="paragraph" w:styleId="TOC3">
    <w:name w:val="toc 3"/>
    <w:basedOn w:val="Normal"/>
    <w:next w:val="Normal"/>
    <w:autoRedefine/>
    <w:uiPriority w:val="39"/>
    <w:unhideWhenUsed/>
    <w:rsid w:val="008C4C6C"/>
    <w:pPr>
      <w:ind w:left="480"/>
    </w:pPr>
    <w:rPr>
      <w:rFonts w:asciiTheme="minorHAnsi" w:eastAsiaTheme="minorEastAsia" w:hAnsiTheme="minorHAnsi" w:cstheme="minorHAnsi"/>
      <w:sz w:val="20"/>
      <w:szCs w:val="20"/>
      <w:lang w:val="en-US" w:eastAsia="zh-CN"/>
    </w:rPr>
  </w:style>
  <w:style w:type="paragraph" w:styleId="TOC4">
    <w:name w:val="toc 4"/>
    <w:basedOn w:val="Normal"/>
    <w:next w:val="Normal"/>
    <w:autoRedefine/>
    <w:uiPriority w:val="39"/>
    <w:semiHidden/>
    <w:unhideWhenUsed/>
    <w:rsid w:val="008C4C6C"/>
    <w:pPr>
      <w:ind w:left="720"/>
    </w:pPr>
    <w:rPr>
      <w:rFonts w:asciiTheme="minorHAnsi" w:eastAsiaTheme="minorEastAsia" w:hAnsiTheme="minorHAnsi" w:cstheme="minorHAnsi"/>
      <w:sz w:val="20"/>
      <w:szCs w:val="20"/>
      <w:lang w:val="en-US" w:eastAsia="zh-CN"/>
    </w:rPr>
  </w:style>
  <w:style w:type="paragraph" w:styleId="TOC5">
    <w:name w:val="toc 5"/>
    <w:basedOn w:val="Normal"/>
    <w:next w:val="Normal"/>
    <w:autoRedefine/>
    <w:uiPriority w:val="39"/>
    <w:semiHidden/>
    <w:unhideWhenUsed/>
    <w:rsid w:val="008C4C6C"/>
    <w:pPr>
      <w:ind w:left="960"/>
    </w:pPr>
    <w:rPr>
      <w:rFonts w:asciiTheme="minorHAnsi" w:eastAsiaTheme="minorEastAsia" w:hAnsiTheme="minorHAnsi" w:cstheme="minorHAnsi"/>
      <w:sz w:val="20"/>
      <w:szCs w:val="20"/>
      <w:lang w:val="en-US" w:eastAsia="zh-CN"/>
    </w:rPr>
  </w:style>
  <w:style w:type="paragraph" w:styleId="TOC6">
    <w:name w:val="toc 6"/>
    <w:basedOn w:val="Normal"/>
    <w:next w:val="Normal"/>
    <w:autoRedefine/>
    <w:uiPriority w:val="39"/>
    <w:semiHidden/>
    <w:unhideWhenUsed/>
    <w:rsid w:val="008C4C6C"/>
    <w:pPr>
      <w:ind w:left="1200"/>
    </w:pPr>
    <w:rPr>
      <w:rFonts w:asciiTheme="minorHAnsi" w:eastAsiaTheme="minorEastAsia" w:hAnsiTheme="minorHAnsi" w:cstheme="minorHAnsi"/>
      <w:sz w:val="20"/>
      <w:szCs w:val="20"/>
      <w:lang w:val="en-US" w:eastAsia="zh-CN"/>
    </w:rPr>
  </w:style>
  <w:style w:type="paragraph" w:styleId="TOC7">
    <w:name w:val="toc 7"/>
    <w:basedOn w:val="Normal"/>
    <w:next w:val="Normal"/>
    <w:autoRedefine/>
    <w:uiPriority w:val="39"/>
    <w:semiHidden/>
    <w:unhideWhenUsed/>
    <w:rsid w:val="008C4C6C"/>
    <w:pPr>
      <w:ind w:left="1440"/>
    </w:pPr>
    <w:rPr>
      <w:rFonts w:asciiTheme="minorHAnsi" w:eastAsiaTheme="minorEastAsia" w:hAnsiTheme="minorHAnsi" w:cstheme="minorHAnsi"/>
      <w:sz w:val="20"/>
      <w:szCs w:val="20"/>
      <w:lang w:val="en-US" w:eastAsia="zh-CN"/>
    </w:rPr>
  </w:style>
  <w:style w:type="paragraph" w:styleId="TOC8">
    <w:name w:val="toc 8"/>
    <w:basedOn w:val="Normal"/>
    <w:next w:val="Normal"/>
    <w:autoRedefine/>
    <w:uiPriority w:val="39"/>
    <w:semiHidden/>
    <w:unhideWhenUsed/>
    <w:rsid w:val="008C4C6C"/>
    <w:pPr>
      <w:ind w:left="1680"/>
    </w:pPr>
    <w:rPr>
      <w:rFonts w:asciiTheme="minorHAnsi" w:eastAsiaTheme="minorEastAsia" w:hAnsiTheme="minorHAnsi" w:cstheme="minorHAnsi"/>
      <w:sz w:val="20"/>
      <w:szCs w:val="20"/>
      <w:lang w:val="en-US" w:eastAsia="zh-CN"/>
    </w:rPr>
  </w:style>
  <w:style w:type="paragraph" w:styleId="TOC9">
    <w:name w:val="toc 9"/>
    <w:basedOn w:val="Normal"/>
    <w:next w:val="Normal"/>
    <w:autoRedefine/>
    <w:uiPriority w:val="39"/>
    <w:semiHidden/>
    <w:unhideWhenUsed/>
    <w:rsid w:val="008C4C6C"/>
    <w:pPr>
      <w:ind w:left="1920"/>
    </w:pPr>
    <w:rPr>
      <w:rFonts w:asciiTheme="minorHAnsi" w:eastAsiaTheme="minorEastAsia" w:hAnsiTheme="minorHAnsi" w:cstheme="minorHAnsi"/>
      <w:sz w:val="20"/>
      <w:szCs w:val="20"/>
      <w:lang w:val="en-US" w:eastAsia="zh-CN"/>
    </w:rPr>
  </w:style>
  <w:style w:type="paragraph" w:styleId="Footer">
    <w:name w:val="footer"/>
    <w:basedOn w:val="Normal"/>
    <w:link w:val="FooterChar"/>
    <w:uiPriority w:val="99"/>
    <w:unhideWhenUsed/>
    <w:rsid w:val="0023074A"/>
    <w:pPr>
      <w:tabs>
        <w:tab w:val="center" w:pos="4703"/>
        <w:tab w:val="right" w:pos="9406"/>
      </w:tabs>
    </w:pPr>
    <w:rPr>
      <w:rFonts w:asciiTheme="minorHAnsi" w:eastAsiaTheme="minorEastAsia" w:hAnsiTheme="minorHAnsi" w:cstheme="minorBidi"/>
      <w:lang w:val="en-US" w:eastAsia="zh-CN"/>
    </w:rPr>
  </w:style>
  <w:style w:type="character" w:customStyle="1" w:styleId="FooterChar">
    <w:name w:val="Footer Char"/>
    <w:basedOn w:val="DefaultParagraphFont"/>
    <w:link w:val="Footer"/>
    <w:uiPriority w:val="99"/>
    <w:rsid w:val="0023074A"/>
    <w:rPr>
      <w:lang w:val="en-US"/>
    </w:rPr>
  </w:style>
  <w:style w:type="character" w:styleId="PageNumber">
    <w:name w:val="page number"/>
    <w:basedOn w:val="DefaultParagraphFont"/>
    <w:uiPriority w:val="99"/>
    <w:semiHidden/>
    <w:unhideWhenUsed/>
    <w:rsid w:val="0023074A"/>
  </w:style>
  <w:style w:type="paragraph" w:styleId="Header">
    <w:name w:val="header"/>
    <w:basedOn w:val="Normal"/>
    <w:link w:val="HeaderChar"/>
    <w:uiPriority w:val="99"/>
    <w:unhideWhenUsed/>
    <w:rsid w:val="0023074A"/>
    <w:pPr>
      <w:tabs>
        <w:tab w:val="center" w:pos="4703"/>
        <w:tab w:val="right" w:pos="9406"/>
      </w:tabs>
    </w:pPr>
    <w:rPr>
      <w:rFonts w:asciiTheme="minorHAnsi" w:eastAsiaTheme="minorEastAsia" w:hAnsiTheme="minorHAnsi" w:cstheme="minorBidi"/>
      <w:lang w:val="en-US" w:eastAsia="zh-CN"/>
    </w:rPr>
  </w:style>
  <w:style w:type="character" w:customStyle="1" w:styleId="HeaderChar">
    <w:name w:val="Header Char"/>
    <w:basedOn w:val="DefaultParagraphFont"/>
    <w:link w:val="Header"/>
    <w:uiPriority w:val="99"/>
    <w:rsid w:val="0023074A"/>
    <w:rPr>
      <w:lang w:val="en-US"/>
    </w:rPr>
  </w:style>
  <w:style w:type="character" w:customStyle="1" w:styleId="Heading4Char">
    <w:name w:val="Heading 4 Char"/>
    <w:basedOn w:val="DefaultParagraphFont"/>
    <w:link w:val="Heading4"/>
    <w:uiPriority w:val="9"/>
    <w:semiHidden/>
    <w:rsid w:val="00907FCB"/>
    <w:rPr>
      <w:rFonts w:asciiTheme="majorHAnsi" w:eastAsiaTheme="majorEastAsia" w:hAnsiTheme="majorHAnsi" w:cstheme="majorBidi"/>
      <w:i/>
      <w:iCs/>
      <w:color w:val="2F5496" w:themeColor="accent1" w:themeShade="BF"/>
      <w:lang w:val="en-US"/>
    </w:rPr>
  </w:style>
  <w:style w:type="character" w:customStyle="1" w:styleId="apple-converted-space">
    <w:name w:val="apple-converted-space"/>
    <w:basedOn w:val="DefaultParagraphFont"/>
    <w:rsid w:val="00907FCB"/>
  </w:style>
  <w:style w:type="table" w:styleId="TableGrid">
    <w:name w:val="Table Grid"/>
    <w:basedOn w:val="TableNormal"/>
    <w:uiPriority w:val="39"/>
    <w:rsid w:val="00BD4B3D"/>
    <w:rPr>
      <w:rFonts w:eastAsiaTheme="minorHAnsi"/>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D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D4B3D"/>
    <w:rPr>
      <w:rFonts w:ascii="Courier New" w:eastAsia="Times New Roman" w:hAnsi="Courier New" w:cs="Courier New"/>
      <w:sz w:val="20"/>
      <w:szCs w:val="20"/>
      <w:lang w:val="sv-SE" w:eastAsia="en-US"/>
    </w:rPr>
  </w:style>
  <w:style w:type="table" w:styleId="GridTable2">
    <w:name w:val="Grid Table 2"/>
    <w:basedOn w:val="TableNormal"/>
    <w:uiPriority w:val="47"/>
    <w:rsid w:val="000736D3"/>
    <w:rPr>
      <w:rFonts w:eastAsiaTheme="minorHAnsi"/>
      <w:lang w:val="sv-SE"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B46FEC"/>
    <w:pPr>
      <w:widowControl/>
      <w:autoSpaceDE/>
      <w:autoSpaceDN/>
      <w:adjustRightInd/>
      <w:spacing w:before="0" w:after="0"/>
      <w:jc w:val="left"/>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B46FEC"/>
    <w:rPr>
      <w:rFonts w:ascii="Times New Roman" w:eastAsia="Times New Roman" w:hAnsi="Times New Roman" w:cs="Times New Roman"/>
      <w:b/>
      <w:bCs/>
      <w:sz w:val="20"/>
      <w:szCs w:val="20"/>
      <w:lang w:val="en-US" w:eastAsia="en-US"/>
    </w:rPr>
  </w:style>
  <w:style w:type="character" w:styleId="FollowedHyperlink">
    <w:name w:val="FollowedHyperlink"/>
    <w:basedOn w:val="DefaultParagraphFont"/>
    <w:uiPriority w:val="99"/>
    <w:semiHidden/>
    <w:unhideWhenUsed/>
    <w:rsid w:val="00AA390F"/>
    <w:rPr>
      <w:color w:val="954F72" w:themeColor="followedHyperlink"/>
      <w:u w:val="single"/>
    </w:rPr>
  </w:style>
  <w:style w:type="character" w:styleId="UnresolvedMention">
    <w:name w:val="Unresolved Mention"/>
    <w:basedOn w:val="DefaultParagraphFont"/>
    <w:uiPriority w:val="99"/>
    <w:rsid w:val="00AA390F"/>
    <w:rPr>
      <w:color w:val="605E5C"/>
      <w:shd w:val="clear" w:color="auto" w:fill="E1DFDD"/>
    </w:rPr>
  </w:style>
  <w:style w:type="paragraph" w:styleId="Revision">
    <w:name w:val="Revision"/>
    <w:hidden/>
    <w:uiPriority w:val="99"/>
    <w:semiHidden/>
    <w:rsid w:val="00904BF9"/>
    <w:rPr>
      <w:rFonts w:ascii="Times New Roman" w:eastAsia="Times New Roman" w:hAnsi="Times New Roman" w:cs="Times New Roman"/>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4640">
      <w:bodyDiv w:val="1"/>
      <w:marLeft w:val="0"/>
      <w:marRight w:val="0"/>
      <w:marTop w:val="0"/>
      <w:marBottom w:val="0"/>
      <w:divBdr>
        <w:top w:val="none" w:sz="0" w:space="0" w:color="auto"/>
        <w:left w:val="none" w:sz="0" w:space="0" w:color="auto"/>
        <w:bottom w:val="none" w:sz="0" w:space="0" w:color="auto"/>
        <w:right w:val="none" w:sz="0" w:space="0" w:color="auto"/>
      </w:divBdr>
    </w:div>
    <w:div w:id="100031690">
      <w:bodyDiv w:val="1"/>
      <w:marLeft w:val="0"/>
      <w:marRight w:val="0"/>
      <w:marTop w:val="0"/>
      <w:marBottom w:val="0"/>
      <w:divBdr>
        <w:top w:val="none" w:sz="0" w:space="0" w:color="auto"/>
        <w:left w:val="none" w:sz="0" w:space="0" w:color="auto"/>
        <w:bottom w:val="none" w:sz="0" w:space="0" w:color="auto"/>
        <w:right w:val="none" w:sz="0" w:space="0" w:color="auto"/>
      </w:divBdr>
    </w:div>
    <w:div w:id="143553183">
      <w:bodyDiv w:val="1"/>
      <w:marLeft w:val="0"/>
      <w:marRight w:val="0"/>
      <w:marTop w:val="0"/>
      <w:marBottom w:val="0"/>
      <w:divBdr>
        <w:top w:val="none" w:sz="0" w:space="0" w:color="auto"/>
        <w:left w:val="none" w:sz="0" w:space="0" w:color="auto"/>
        <w:bottom w:val="none" w:sz="0" w:space="0" w:color="auto"/>
        <w:right w:val="none" w:sz="0" w:space="0" w:color="auto"/>
      </w:divBdr>
    </w:div>
    <w:div w:id="274605212">
      <w:bodyDiv w:val="1"/>
      <w:marLeft w:val="0"/>
      <w:marRight w:val="0"/>
      <w:marTop w:val="0"/>
      <w:marBottom w:val="0"/>
      <w:divBdr>
        <w:top w:val="none" w:sz="0" w:space="0" w:color="auto"/>
        <w:left w:val="none" w:sz="0" w:space="0" w:color="auto"/>
        <w:bottom w:val="none" w:sz="0" w:space="0" w:color="auto"/>
        <w:right w:val="none" w:sz="0" w:space="0" w:color="auto"/>
      </w:divBdr>
    </w:div>
    <w:div w:id="303581719">
      <w:bodyDiv w:val="1"/>
      <w:marLeft w:val="0"/>
      <w:marRight w:val="0"/>
      <w:marTop w:val="0"/>
      <w:marBottom w:val="0"/>
      <w:divBdr>
        <w:top w:val="none" w:sz="0" w:space="0" w:color="auto"/>
        <w:left w:val="none" w:sz="0" w:space="0" w:color="auto"/>
        <w:bottom w:val="none" w:sz="0" w:space="0" w:color="auto"/>
        <w:right w:val="none" w:sz="0" w:space="0" w:color="auto"/>
      </w:divBdr>
    </w:div>
    <w:div w:id="316350034">
      <w:bodyDiv w:val="1"/>
      <w:marLeft w:val="0"/>
      <w:marRight w:val="0"/>
      <w:marTop w:val="0"/>
      <w:marBottom w:val="0"/>
      <w:divBdr>
        <w:top w:val="none" w:sz="0" w:space="0" w:color="auto"/>
        <w:left w:val="none" w:sz="0" w:space="0" w:color="auto"/>
        <w:bottom w:val="none" w:sz="0" w:space="0" w:color="auto"/>
        <w:right w:val="none" w:sz="0" w:space="0" w:color="auto"/>
      </w:divBdr>
    </w:div>
    <w:div w:id="316811893">
      <w:bodyDiv w:val="1"/>
      <w:marLeft w:val="0"/>
      <w:marRight w:val="0"/>
      <w:marTop w:val="0"/>
      <w:marBottom w:val="0"/>
      <w:divBdr>
        <w:top w:val="none" w:sz="0" w:space="0" w:color="auto"/>
        <w:left w:val="none" w:sz="0" w:space="0" w:color="auto"/>
        <w:bottom w:val="none" w:sz="0" w:space="0" w:color="auto"/>
        <w:right w:val="none" w:sz="0" w:space="0" w:color="auto"/>
      </w:divBdr>
    </w:div>
    <w:div w:id="380400436">
      <w:bodyDiv w:val="1"/>
      <w:marLeft w:val="0"/>
      <w:marRight w:val="0"/>
      <w:marTop w:val="0"/>
      <w:marBottom w:val="0"/>
      <w:divBdr>
        <w:top w:val="none" w:sz="0" w:space="0" w:color="auto"/>
        <w:left w:val="none" w:sz="0" w:space="0" w:color="auto"/>
        <w:bottom w:val="none" w:sz="0" w:space="0" w:color="auto"/>
        <w:right w:val="none" w:sz="0" w:space="0" w:color="auto"/>
      </w:divBdr>
    </w:div>
    <w:div w:id="563954087">
      <w:bodyDiv w:val="1"/>
      <w:marLeft w:val="0"/>
      <w:marRight w:val="0"/>
      <w:marTop w:val="0"/>
      <w:marBottom w:val="0"/>
      <w:divBdr>
        <w:top w:val="none" w:sz="0" w:space="0" w:color="auto"/>
        <w:left w:val="none" w:sz="0" w:space="0" w:color="auto"/>
        <w:bottom w:val="none" w:sz="0" w:space="0" w:color="auto"/>
        <w:right w:val="none" w:sz="0" w:space="0" w:color="auto"/>
      </w:divBdr>
    </w:div>
    <w:div w:id="614101773">
      <w:bodyDiv w:val="1"/>
      <w:marLeft w:val="0"/>
      <w:marRight w:val="0"/>
      <w:marTop w:val="0"/>
      <w:marBottom w:val="0"/>
      <w:divBdr>
        <w:top w:val="none" w:sz="0" w:space="0" w:color="auto"/>
        <w:left w:val="none" w:sz="0" w:space="0" w:color="auto"/>
        <w:bottom w:val="none" w:sz="0" w:space="0" w:color="auto"/>
        <w:right w:val="none" w:sz="0" w:space="0" w:color="auto"/>
      </w:divBdr>
    </w:div>
    <w:div w:id="911426531">
      <w:bodyDiv w:val="1"/>
      <w:marLeft w:val="0"/>
      <w:marRight w:val="0"/>
      <w:marTop w:val="0"/>
      <w:marBottom w:val="0"/>
      <w:divBdr>
        <w:top w:val="none" w:sz="0" w:space="0" w:color="auto"/>
        <w:left w:val="none" w:sz="0" w:space="0" w:color="auto"/>
        <w:bottom w:val="none" w:sz="0" w:space="0" w:color="auto"/>
        <w:right w:val="none" w:sz="0" w:space="0" w:color="auto"/>
      </w:divBdr>
    </w:div>
    <w:div w:id="977413060">
      <w:bodyDiv w:val="1"/>
      <w:marLeft w:val="0"/>
      <w:marRight w:val="0"/>
      <w:marTop w:val="0"/>
      <w:marBottom w:val="0"/>
      <w:divBdr>
        <w:top w:val="none" w:sz="0" w:space="0" w:color="auto"/>
        <w:left w:val="none" w:sz="0" w:space="0" w:color="auto"/>
        <w:bottom w:val="none" w:sz="0" w:space="0" w:color="auto"/>
        <w:right w:val="none" w:sz="0" w:space="0" w:color="auto"/>
      </w:divBdr>
    </w:div>
    <w:div w:id="979109924">
      <w:bodyDiv w:val="1"/>
      <w:marLeft w:val="0"/>
      <w:marRight w:val="0"/>
      <w:marTop w:val="0"/>
      <w:marBottom w:val="0"/>
      <w:divBdr>
        <w:top w:val="none" w:sz="0" w:space="0" w:color="auto"/>
        <w:left w:val="none" w:sz="0" w:space="0" w:color="auto"/>
        <w:bottom w:val="none" w:sz="0" w:space="0" w:color="auto"/>
        <w:right w:val="none" w:sz="0" w:space="0" w:color="auto"/>
      </w:divBdr>
    </w:div>
    <w:div w:id="1127821280">
      <w:bodyDiv w:val="1"/>
      <w:marLeft w:val="0"/>
      <w:marRight w:val="0"/>
      <w:marTop w:val="0"/>
      <w:marBottom w:val="0"/>
      <w:divBdr>
        <w:top w:val="none" w:sz="0" w:space="0" w:color="auto"/>
        <w:left w:val="none" w:sz="0" w:space="0" w:color="auto"/>
        <w:bottom w:val="none" w:sz="0" w:space="0" w:color="auto"/>
        <w:right w:val="none" w:sz="0" w:space="0" w:color="auto"/>
      </w:divBdr>
    </w:div>
    <w:div w:id="1154756551">
      <w:bodyDiv w:val="1"/>
      <w:marLeft w:val="0"/>
      <w:marRight w:val="0"/>
      <w:marTop w:val="0"/>
      <w:marBottom w:val="0"/>
      <w:divBdr>
        <w:top w:val="none" w:sz="0" w:space="0" w:color="auto"/>
        <w:left w:val="none" w:sz="0" w:space="0" w:color="auto"/>
        <w:bottom w:val="none" w:sz="0" w:space="0" w:color="auto"/>
        <w:right w:val="none" w:sz="0" w:space="0" w:color="auto"/>
      </w:divBdr>
    </w:div>
    <w:div w:id="1167868613">
      <w:bodyDiv w:val="1"/>
      <w:marLeft w:val="0"/>
      <w:marRight w:val="0"/>
      <w:marTop w:val="0"/>
      <w:marBottom w:val="0"/>
      <w:divBdr>
        <w:top w:val="none" w:sz="0" w:space="0" w:color="auto"/>
        <w:left w:val="none" w:sz="0" w:space="0" w:color="auto"/>
        <w:bottom w:val="none" w:sz="0" w:space="0" w:color="auto"/>
        <w:right w:val="none" w:sz="0" w:space="0" w:color="auto"/>
      </w:divBdr>
    </w:div>
    <w:div w:id="1183469623">
      <w:bodyDiv w:val="1"/>
      <w:marLeft w:val="0"/>
      <w:marRight w:val="0"/>
      <w:marTop w:val="0"/>
      <w:marBottom w:val="0"/>
      <w:divBdr>
        <w:top w:val="none" w:sz="0" w:space="0" w:color="auto"/>
        <w:left w:val="none" w:sz="0" w:space="0" w:color="auto"/>
        <w:bottom w:val="none" w:sz="0" w:space="0" w:color="auto"/>
        <w:right w:val="none" w:sz="0" w:space="0" w:color="auto"/>
      </w:divBdr>
    </w:div>
    <w:div w:id="1232815952">
      <w:bodyDiv w:val="1"/>
      <w:marLeft w:val="0"/>
      <w:marRight w:val="0"/>
      <w:marTop w:val="0"/>
      <w:marBottom w:val="0"/>
      <w:divBdr>
        <w:top w:val="none" w:sz="0" w:space="0" w:color="auto"/>
        <w:left w:val="none" w:sz="0" w:space="0" w:color="auto"/>
        <w:bottom w:val="none" w:sz="0" w:space="0" w:color="auto"/>
        <w:right w:val="none" w:sz="0" w:space="0" w:color="auto"/>
      </w:divBdr>
    </w:div>
    <w:div w:id="1332445068">
      <w:bodyDiv w:val="1"/>
      <w:marLeft w:val="0"/>
      <w:marRight w:val="0"/>
      <w:marTop w:val="0"/>
      <w:marBottom w:val="0"/>
      <w:divBdr>
        <w:top w:val="none" w:sz="0" w:space="0" w:color="auto"/>
        <w:left w:val="none" w:sz="0" w:space="0" w:color="auto"/>
        <w:bottom w:val="none" w:sz="0" w:space="0" w:color="auto"/>
        <w:right w:val="none" w:sz="0" w:space="0" w:color="auto"/>
      </w:divBdr>
    </w:div>
    <w:div w:id="1348216908">
      <w:bodyDiv w:val="1"/>
      <w:marLeft w:val="0"/>
      <w:marRight w:val="0"/>
      <w:marTop w:val="0"/>
      <w:marBottom w:val="0"/>
      <w:divBdr>
        <w:top w:val="none" w:sz="0" w:space="0" w:color="auto"/>
        <w:left w:val="none" w:sz="0" w:space="0" w:color="auto"/>
        <w:bottom w:val="none" w:sz="0" w:space="0" w:color="auto"/>
        <w:right w:val="none" w:sz="0" w:space="0" w:color="auto"/>
      </w:divBdr>
    </w:div>
    <w:div w:id="1367949679">
      <w:bodyDiv w:val="1"/>
      <w:marLeft w:val="0"/>
      <w:marRight w:val="0"/>
      <w:marTop w:val="0"/>
      <w:marBottom w:val="0"/>
      <w:divBdr>
        <w:top w:val="none" w:sz="0" w:space="0" w:color="auto"/>
        <w:left w:val="none" w:sz="0" w:space="0" w:color="auto"/>
        <w:bottom w:val="none" w:sz="0" w:space="0" w:color="auto"/>
        <w:right w:val="none" w:sz="0" w:space="0" w:color="auto"/>
      </w:divBdr>
    </w:div>
    <w:div w:id="1506745064">
      <w:bodyDiv w:val="1"/>
      <w:marLeft w:val="0"/>
      <w:marRight w:val="0"/>
      <w:marTop w:val="0"/>
      <w:marBottom w:val="0"/>
      <w:divBdr>
        <w:top w:val="none" w:sz="0" w:space="0" w:color="auto"/>
        <w:left w:val="none" w:sz="0" w:space="0" w:color="auto"/>
        <w:bottom w:val="none" w:sz="0" w:space="0" w:color="auto"/>
        <w:right w:val="none" w:sz="0" w:space="0" w:color="auto"/>
      </w:divBdr>
    </w:div>
    <w:div w:id="1628311742">
      <w:bodyDiv w:val="1"/>
      <w:marLeft w:val="0"/>
      <w:marRight w:val="0"/>
      <w:marTop w:val="0"/>
      <w:marBottom w:val="0"/>
      <w:divBdr>
        <w:top w:val="none" w:sz="0" w:space="0" w:color="auto"/>
        <w:left w:val="none" w:sz="0" w:space="0" w:color="auto"/>
        <w:bottom w:val="none" w:sz="0" w:space="0" w:color="auto"/>
        <w:right w:val="none" w:sz="0" w:space="0" w:color="auto"/>
      </w:divBdr>
    </w:div>
    <w:div w:id="1682930136">
      <w:bodyDiv w:val="1"/>
      <w:marLeft w:val="0"/>
      <w:marRight w:val="0"/>
      <w:marTop w:val="0"/>
      <w:marBottom w:val="0"/>
      <w:divBdr>
        <w:top w:val="none" w:sz="0" w:space="0" w:color="auto"/>
        <w:left w:val="none" w:sz="0" w:space="0" w:color="auto"/>
        <w:bottom w:val="none" w:sz="0" w:space="0" w:color="auto"/>
        <w:right w:val="none" w:sz="0" w:space="0" w:color="auto"/>
      </w:divBdr>
    </w:div>
    <w:div w:id="1686591738">
      <w:bodyDiv w:val="1"/>
      <w:marLeft w:val="0"/>
      <w:marRight w:val="0"/>
      <w:marTop w:val="0"/>
      <w:marBottom w:val="0"/>
      <w:divBdr>
        <w:top w:val="none" w:sz="0" w:space="0" w:color="auto"/>
        <w:left w:val="none" w:sz="0" w:space="0" w:color="auto"/>
        <w:bottom w:val="none" w:sz="0" w:space="0" w:color="auto"/>
        <w:right w:val="none" w:sz="0" w:space="0" w:color="auto"/>
      </w:divBdr>
    </w:div>
    <w:div w:id="1687251099">
      <w:bodyDiv w:val="1"/>
      <w:marLeft w:val="0"/>
      <w:marRight w:val="0"/>
      <w:marTop w:val="0"/>
      <w:marBottom w:val="0"/>
      <w:divBdr>
        <w:top w:val="none" w:sz="0" w:space="0" w:color="auto"/>
        <w:left w:val="none" w:sz="0" w:space="0" w:color="auto"/>
        <w:bottom w:val="none" w:sz="0" w:space="0" w:color="auto"/>
        <w:right w:val="none" w:sz="0" w:space="0" w:color="auto"/>
      </w:divBdr>
    </w:div>
    <w:div w:id="1724064303">
      <w:bodyDiv w:val="1"/>
      <w:marLeft w:val="0"/>
      <w:marRight w:val="0"/>
      <w:marTop w:val="0"/>
      <w:marBottom w:val="0"/>
      <w:divBdr>
        <w:top w:val="none" w:sz="0" w:space="0" w:color="auto"/>
        <w:left w:val="none" w:sz="0" w:space="0" w:color="auto"/>
        <w:bottom w:val="none" w:sz="0" w:space="0" w:color="auto"/>
        <w:right w:val="none" w:sz="0" w:space="0" w:color="auto"/>
      </w:divBdr>
    </w:div>
    <w:div w:id="1828402107">
      <w:bodyDiv w:val="1"/>
      <w:marLeft w:val="0"/>
      <w:marRight w:val="0"/>
      <w:marTop w:val="0"/>
      <w:marBottom w:val="0"/>
      <w:divBdr>
        <w:top w:val="none" w:sz="0" w:space="0" w:color="auto"/>
        <w:left w:val="none" w:sz="0" w:space="0" w:color="auto"/>
        <w:bottom w:val="none" w:sz="0" w:space="0" w:color="auto"/>
        <w:right w:val="none" w:sz="0" w:space="0" w:color="auto"/>
      </w:divBdr>
    </w:div>
    <w:div w:id="1829247521">
      <w:bodyDiv w:val="1"/>
      <w:marLeft w:val="0"/>
      <w:marRight w:val="0"/>
      <w:marTop w:val="0"/>
      <w:marBottom w:val="0"/>
      <w:divBdr>
        <w:top w:val="none" w:sz="0" w:space="0" w:color="auto"/>
        <w:left w:val="none" w:sz="0" w:space="0" w:color="auto"/>
        <w:bottom w:val="none" w:sz="0" w:space="0" w:color="auto"/>
        <w:right w:val="none" w:sz="0" w:space="0" w:color="auto"/>
      </w:divBdr>
    </w:div>
    <w:div w:id="1834687898">
      <w:bodyDiv w:val="1"/>
      <w:marLeft w:val="0"/>
      <w:marRight w:val="0"/>
      <w:marTop w:val="0"/>
      <w:marBottom w:val="0"/>
      <w:divBdr>
        <w:top w:val="none" w:sz="0" w:space="0" w:color="auto"/>
        <w:left w:val="none" w:sz="0" w:space="0" w:color="auto"/>
        <w:bottom w:val="none" w:sz="0" w:space="0" w:color="auto"/>
        <w:right w:val="none" w:sz="0" w:space="0" w:color="auto"/>
      </w:divBdr>
    </w:div>
    <w:div w:id="2058701695">
      <w:bodyDiv w:val="1"/>
      <w:marLeft w:val="0"/>
      <w:marRight w:val="0"/>
      <w:marTop w:val="0"/>
      <w:marBottom w:val="0"/>
      <w:divBdr>
        <w:top w:val="none" w:sz="0" w:space="0" w:color="auto"/>
        <w:left w:val="none" w:sz="0" w:space="0" w:color="auto"/>
        <w:bottom w:val="none" w:sz="0" w:space="0" w:color="auto"/>
        <w:right w:val="none" w:sz="0" w:space="0" w:color="auto"/>
      </w:divBdr>
    </w:div>
    <w:div w:id="2074114653">
      <w:bodyDiv w:val="1"/>
      <w:marLeft w:val="0"/>
      <w:marRight w:val="0"/>
      <w:marTop w:val="0"/>
      <w:marBottom w:val="0"/>
      <w:divBdr>
        <w:top w:val="none" w:sz="0" w:space="0" w:color="auto"/>
        <w:left w:val="none" w:sz="0" w:space="0" w:color="auto"/>
        <w:bottom w:val="none" w:sz="0" w:space="0" w:color="auto"/>
        <w:right w:val="none" w:sz="0" w:space="0" w:color="auto"/>
      </w:divBdr>
    </w:div>
    <w:div w:id="20909568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zhenin/HDL/wiki"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50462-6D69-844B-A35F-A5E1F2BA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1556</TotalTime>
  <Pages>33</Pages>
  <Words>12857</Words>
  <Characters>73288</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Yi</dc:creator>
  <cp:keywords/>
  <dc:description/>
  <cp:lastModifiedBy>Thuy-Dung Nguyen</cp:lastModifiedBy>
  <cp:revision>45</cp:revision>
  <cp:lastPrinted>2020-11-27T15:46:00Z</cp:lastPrinted>
  <dcterms:created xsi:type="dcterms:W3CDTF">2020-11-12T10:25:00Z</dcterms:created>
  <dcterms:modified xsi:type="dcterms:W3CDTF">2021-12-04T00:45:00Z</dcterms:modified>
</cp:coreProperties>
</file>