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ECAD5" w14:textId="77777777" w:rsidR="00AE2560" w:rsidRDefault="00AE2560" w:rsidP="00AE2560">
      <w:pPr>
        <w:spacing w:line="480" w:lineRule="auto"/>
        <w:jc w:val="both"/>
        <w:rPr>
          <w:rFonts w:ascii="Calibri" w:hAnsi="Calibri" w:cs="Calibri"/>
          <w:b/>
          <w:sz w:val="28"/>
        </w:rPr>
      </w:pPr>
      <w:r>
        <w:rPr>
          <w:rFonts w:ascii="Calibri" w:hAnsi="Calibri" w:cs="Calibri"/>
          <w:b/>
          <w:sz w:val="28"/>
        </w:rPr>
        <w:t>Insights into the genetic architecture of haematological traits from deep phenotyping and whole-genome sequencing for two Mediterranean isolated populations</w:t>
      </w:r>
    </w:p>
    <w:p w14:paraId="1B882798" w14:textId="77777777" w:rsidR="00AE2560" w:rsidRDefault="00AE2560" w:rsidP="00AE2560">
      <w:pPr>
        <w:spacing w:line="480" w:lineRule="auto"/>
        <w:jc w:val="both"/>
        <w:rPr>
          <w:rFonts w:ascii="Calibri" w:hAnsi="Calibri" w:cs="Calibri"/>
        </w:rPr>
      </w:pPr>
    </w:p>
    <w:p w14:paraId="5163C05E" w14:textId="77777777" w:rsidR="00AE2560" w:rsidRDefault="00AE2560" w:rsidP="00AE2560">
      <w:pPr>
        <w:spacing w:after="120" w:line="480" w:lineRule="auto"/>
        <w:jc w:val="both"/>
        <w:rPr>
          <w:rFonts w:ascii="Calibri" w:hAnsi="Calibri" w:cs="Calibri"/>
        </w:rPr>
      </w:pPr>
      <w:r>
        <w:rPr>
          <w:rFonts w:ascii="Calibri" w:hAnsi="Calibri" w:cs="Calibri"/>
        </w:rPr>
        <w:t>Karoline Kuchenbaecker, PhD</w:t>
      </w:r>
      <w:r>
        <w:rPr>
          <w:rFonts w:ascii="Calibri" w:hAnsi="Calibri" w:cs="Calibri"/>
          <w:vertAlign w:val="superscript"/>
        </w:rPr>
        <w:t>*</w:t>
      </w:r>
      <w:r>
        <w:rPr>
          <w:rFonts w:ascii="Calibri" w:hAnsi="Calibri" w:cs="Calibri"/>
        </w:rPr>
        <w:t xml:space="preserve">, </w:t>
      </w:r>
      <w:r w:rsidRPr="009E5FD2">
        <w:rPr>
          <w:rStyle w:val="xnormaltextrun"/>
          <w:rFonts w:ascii="Calibri" w:eastAsia="MS Gothic" w:hAnsi="Calibri" w:cs="Calibri"/>
          <w:iCs/>
          <w:color w:val="000000"/>
        </w:rPr>
        <w:t>Division of Psychiatry, University College of London, London W1T 7NF, UK</w:t>
      </w:r>
      <w:r>
        <w:rPr>
          <w:rStyle w:val="xnormaltextrun"/>
          <w:rFonts w:ascii="Calibri" w:eastAsia="MS Gothic" w:hAnsi="Calibri" w:cs="Calibri"/>
          <w:iCs/>
          <w:color w:val="000000"/>
        </w:rPr>
        <w:t xml:space="preserve">; </w:t>
      </w:r>
      <w:r w:rsidRPr="009E5FD2">
        <w:rPr>
          <w:rStyle w:val="xnormaltextrun"/>
          <w:rFonts w:ascii="Calibri" w:eastAsia="MS Gothic" w:hAnsi="Calibri" w:cs="Calibri"/>
          <w:iCs/>
          <w:color w:val="000000"/>
        </w:rPr>
        <w:t>UCL Genetics Institute, University College London, London WC1E 6BT, UK</w:t>
      </w:r>
      <w:r>
        <w:rPr>
          <w:rStyle w:val="xnormaltextrun"/>
          <w:rFonts w:ascii="Calibri" w:eastAsia="MS Gothic" w:hAnsi="Calibri" w:cs="Calibri"/>
          <w:iCs/>
          <w:color w:val="000000"/>
        </w:rPr>
        <w:t xml:space="preserve">;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p>
    <w:p w14:paraId="7AD7C14B" w14:textId="77777777" w:rsidR="00AE2560" w:rsidRDefault="00AE2560" w:rsidP="00AE2560">
      <w:pPr>
        <w:spacing w:after="120" w:line="480" w:lineRule="auto"/>
        <w:jc w:val="both"/>
        <w:rPr>
          <w:rFonts w:ascii="Calibri" w:hAnsi="Calibri" w:cs="Calibri"/>
        </w:rPr>
      </w:pPr>
      <w:r>
        <w:rPr>
          <w:rFonts w:ascii="Calibri" w:hAnsi="Calibri" w:cs="Calibri"/>
        </w:rPr>
        <w:t xml:space="preserve">Arthur Gilly, PhD,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r>
        <w:rPr>
          <w:rStyle w:val="xnormaltextrun"/>
          <w:rFonts w:ascii="Calibri" w:eastAsia="MS Gothic" w:hAnsi="Calibri" w:cs="Calibri"/>
          <w:iCs/>
          <w:color w:val="000000"/>
        </w:rPr>
        <w:t xml:space="preserve">; </w:t>
      </w:r>
      <w:r w:rsidRPr="009E5FD2">
        <w:rPr>
          <w:rStyle w:val="xnormaltextrun"/>
          <w:rFonts w:ascii="Calibri" w:eastAsia="MS Gothic" w:hAnsi="Calibri" w:cs="Calibri"/>
          <w:iCs/>
          <w:color w:val="000000"/>
        </w:rPr>
        <w:t xml:space="preserve">Institute of Translational Genomics, Helmholtz </w:t>
      </w:r>
      <w:proofErr w:type="spellStart"/>
      <w:r w:rsidRPr="009E5FD2">
        <w:rPr>
          <w:rStyle w:val="xnormaltextrun"/>
          <w:rFonts w:ascii="Calibri" w:eastAsia="MS Gothic" w:hAnsi="Calibri" w:cs="Calibri"/>
          <w:iCs/>
          <w:color w:val="000000"/>
        </w:rPr>
        <w:t>Zentrum</w:t>
      </w:r>
      <w:proofErr w:type="spellEnd"/>
      <w:r w:rsidRPr="009E5FD2">
        <w:rPr>
          <w:rStyle w:val="xnormaltextrun"/>
          <w:rFonts w:ascii="Calibri" w:eastAsia="MS Gothic" w:hAnsi="Calibri" w:cs="Calibri"/>
          <w:iCs/>
          <w:color w:val="000000"/>
        </w:rPr>
        <w:t xml:space="preserve"> München, German Research </w:t>
      </w:r>
      <w:proofErr w:type="spellStart"/>
      <w:r w:rsidRPr="009E5FD2">
        <w:rPr>
          <w:rStyle w:val="xnormaltextrun"/>
          <w:rFonts w:ascii="Calibri" w:eastAsia="MS Gothic" w:hAnsi="Calibri" w:cs="Calibri"/>
          <w:iCs/>
          <w:color w:val="000000"/>
        </w:rPr>
        <w:t>Center</w:t>
      </w:r>
      <w:proofErr w:type="spellEnd"/>
      <w:r w:rsidRPr="009E5FD2">
        <w:rPr>
          <w:rStyle w:val="xnormaltextrun"/>
          <w:rFonts w:ascii="Calibri" w:eastAsia="MS Gothic" w:hAnsi="Calibri" w:cs="Calibri"/>
          <w:iCs/>
          <w:color w:val="000000"/>
        </w:rPr>
        <w:t xml:space="preserve"> for Environmental Health, </w:t>
      </w:r>
      <w:proofErr w:type="spellStart"/>
      <w:r w:rsidRPr="009E5FD2">
        <w:rPr>
          <w:rStyle w:val="xnormaltextrun"/>
          <w:rFonts w:ascii="Calibri" w:eastAsia="MS Gothic" w:hAnsi="Calibri" w:cs="Calibri"/>
          <w:iCs/>
          <w:color w:val="000000"/>
        </w:rPr>
        <w:t>Neuherberg</w:t>
      </w:r>
      <w:proofErr w:type="spellEnd"/>
      <w:r w:rsidRPr="009E5FD2">
        <w:rPr>
          <w:rStyle w:val="xnormaltextrun"/>
          <w:rFonts w:ascii="Calibri" w:eastAsia="MS Gothic" w:hAnsi="Calibri" w:cs="Calibri"/>
          <w:iCs/>
          <w:color w:val="000000"/>
        </w:rPr>
        <w:t>, Germany</w:t>
      </w:r>
    </w:p>
    <w:p w14:paraId="421F50B5" w14:textId="77777777" w:rsidR="00AE2560" w:rsidRDefault="00AE2560" w:rsidP="00AE2560">
      <w:pPr>
        <w:spacing w:after="120" w:line="480" w:lineRule="auto"/>
        <w:jc w:val="both"/>
        <w:rPr>
          <w:rFonts w:ascii="Calibri" w:hAnsi="Calibri" w:cs="Calibri"/>
        </w:rPr>
      </w:pPr>
      <w:r>
        <w:rPr>
          <w:rFonts w:ascii="Calibri" w:hAnsi="Calibri" w:cs="Calibri"/>
        </w:rPr>
        <w:t xml:space="preserve">Daniel </w:t>
      </w:r>
      <w:proofErr w:type="spellStart"/>
      <w:r>
        <w:rPr>
          <w:rFonts w:ascii="Calibri" w:hAnsi="Calibri" w:cs="Calibri"/>
        </w:rPr>
        <w:t>Suveges</w:t>
      </w:r>
      <w:proofErr w:type="spellEnd"/>
      <w:r>
        <w:rPr>
          <w:rFonts w:ascii="Calibri" w:hAnsi="Calibri" w:cs="Calibri"/>
        </w:rPr>
        <w:t xml:space="preserve">, PhD,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p>
    <w:p w14:paraId="46681056" w14:textId="77777777" w:rsidR="00AE2560" w:rsidRDefault="00AE2560" w:rsidP="00AE2560">
      <w:pPr>
        <w:spacing w:after="120" w:line="480" w:lineRule="auto"/>
        <w:jc w:val="both"/>
        <w:rPr>
          <w:rFonts w:ascii="Calibri" w:hAnsi="Calibri" w:cs="Calibri"/>
        </w:rPr>
      </w:pPr>
      <w:r>
        <w:rPr>
          <w:rFonts w:ascii="Calibri" w:hAnsi="Calibri" w:cs="Calibri"/>
        </w:rPr>
        <w:t xml:space="preserve">Lorraine Southam, BSc,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r>
        <w:rPr>
          <w:rStyle w:val="xnormaltextrun"/>
          <w:rFonts w:ascii="Calibri" w:eastAsia="MS Gothic" w:hAnsi="Calibri" w:cs="Calibri"/>
          <w:iCs/>
          <w:color w:val="000000"/>
        </w:rPr>
        <w:t xml:space="preserve">; </w:t>
      </w:r>
      <w:r w:rsidRPr="009E5FD2">
        <w:rPr>
          <w:rStyle w:val="xnormaltextrun"/>
          <w:rFonts w:ascii="Calibri" w:eastAsia="MS Gothic" w:hAnsi="Calibri" w:cs="Calibri"/>
          <w:iCs/>
          <w:color w:val="000000"/>
        </w:rPr>
        <w:t xml:space="preserve">Institute of Translational Genomics, Helmholtz </w:t>
      </w:r>
      <w:proofErr w:type="spellStart"/>
      <w:r w:rsidRPr="009E5FD2">
        <w:rPr>
          <w:rStyle w:val="xnormaltextrun"/>
          <w:rFonts w:ascii="Calibri" w:eastAsia="MS Gothic" w:hAnsi="Calibri" w:cs="Calibri"/>
          <w:iCs/>
          <w:color w:val="000000"/>
        </w:rPr>
        <w:t>Zentrum</w:t>
      </w:r>
      <w:proofErr w:type="spellEnd"/>
      <w:r w:rsidRPr="009E5FD2">
        <w:rPr>
          <w:rStyle w:val="xnormaltextrun"/>
          <w:rFonts w:ascii="Calibri" w:eastAsia="MS Gothic" w:hAnsi="Calibri" w:cs="Calibri"/>
          <w:iCs/>
          <w:color w:val="000000"/>
        </w:rPr>
        <w:t xml:space="preserve"> München, German Research </w:t>
      </w:r>
      <w:proofErr w:type="spellStart"/>
      <w:r w:rsidRPr="009E5FD2">
        <w:rPr>
          <w:rStyle w:val="xnormaltextrun"/>
          <w:rFonts w:ascii="Calibri" w:eastAsia="MS Gothic" w:hAnsi="Calibri" w:cs="Calibri"/>
          <w:iCs/>
          <w:color w:val="000000"/>
        </w:rPr>
        <w:t>Center</w:t>
      </w:r>
      <w:proofErr w:type="spellEnd"/>
      <w:r w:rsidRPr="009E5FD2">
        <w:rPr>
          <w:rStyle w:val="xnormaltextrun"/>
          <w:rFonts w:ascii="Calibri" w:eastAsia="MS Gothic" w:hAnsi="Calibri" w:cs="Calibri"/>
          <w:iCs/>
          <w:color w:val="000000"/>
        </w:rPr>
        <w:t xml:space="preserve"> for Environmental Health, </w:t>
      </w:r>
      <w:proofErr w:type="spellStart"/>
      <w:r w:rsidRPr="009E5FD2">
        <w:rPr>
          <w:rStyle w:val="xnormaltextrun"/>
          <w:rFonts w:ascii="Calibri" w:eastAsia="MS Gothic" w:hAnsi="Calibri" w:cs="Calibri"/>
          <w:iCs/>
          <w:color w:val="000000"/>
        </w:rPr>
        <w:t>Neuherberg</w:t>
      </w:r>
      <w:proofErr w:type="spellEnd"/>
      <w:r w:rsidRPr="009E5FD2">
        <w:rPr>
          <w:rStyle w:val="xnormaltextrun"/>
          <w:rFonts w:ascii="Calibri" w:eastAsia="MS Gothic" w:hAnsi="Calibri" w:cs="Calibri"/>
          <w:iCs/>
          <w:color w:val="000000"/>
        </w:rPr>
        <w:t>, Germany</w:t>
      </w:r>
      <w:r>
        <w:rPr>
          <w:rStyle w:val="xnormaltextrun"/>
          <w:rFonts w:ascii="Calibri" w:eastAsia="MS Gothic" w:hAnsi="Calibri" w:cs="Calibri"/>
          <w:iCs/>
          <w:color w:val="000000"/>
        </w:rPr>
        <w:t xml:space="preserve">; </w:t>
      </w:r>
      <w:proofErr w:type="spellStart"/>
      <w:r>
        <w:rPr>
          <w:rFonts w:ascii="Calibri" w:hAnsi="Calibri" w:cs="Calibri"/>
          <w:iCs/>
          <w:color w:val="000000"/>
        </w:rPr>
        <w:t>Wellcome</w:t>
      </w:r>
      <w:proofErr w:type="spellEnd"/>
      <w:r>
        <w:rPr>
          <w:rFonts w:ascii="Calibri" w:hAnsi="Calibri" w:cs="Calibri"/>
          <w:iCs/>
          <w:color w:val="000000"/>
        </w:rPr>
        <w:t xml:space="preserve"> Trust Centre for Human Genetics, University of Oxford, Oxford, OX3 7BN, UK</w:t>
      </w:r>
    </w:p>
    <w:p w14:paraId="21479241" w14:textId="77777777" w:rsidR="00AE2560" w:rsidRDefault="00AE2560" w:rsidP="00AE2560">
      <w:pPr>
        <w:spacing w:after="120" w:line="480" w:lineRule="auto"/>
        <w:jc w:val="both"/>
        <w:rPr>
          <w:rFonts w:ascii="Calibri" w:hAnsi="Calibri" w:cs="Calibri"/>
        </w:rPr>
      </w:pPr>
      <w:r>
        <w:rPr>
          <w:rFonts w:ascii="Calibri" w:hAnsi="Calibri" w:cs="Calibri"/>
        </w:rPr>
        <w:t xml:space="preserve">Olga </w:t>
      </w:r>
      <w:proofErr w:type="spellStart"/>
      <w:r>
        <w:rPr>
          <w:rFonts w:ascii="Calibri" w:hAnsi="Calibri" w:cs="Calibri"/>
        </w:rPr>
        <w:t>Giannakopoulou</w:t>
      </w:r>
      <w:proofErr w:type="spellEnd"/>
      <w:r>
        <w:rPr>
          <w:rFonts w:ascii="Calibri" w:hAnsi="Calibri" w:cs="Calibri"/>
        </w:rPr>
        <w:t xml:space="preserve">, PhD, </w:t>
      </w:r>
      <w:r w:rsidRPr="009E5FD2">
        <w:rPr>
          <w:rStyle w:val="xnormaltextrun"/>
          <w:rFonts w:ascii="Calibri" w:eastAsia="MS Gothic" w:hAnsi="Calibri" w:cs="Calibri"/>
          <w:iCs/>
          <w:color w:val="000000"/>
        </w:rPr>
        <w:t>Division of Psychiatry, University College of London, London W1T 7NF, UK</w:t>
      </w:r>
      <w:r>
        <w:rPr>
          <w:rStyle w:val="xnormaltextrun"/>
          <w:rFonts w:ascii="Calibri" w:eastAsia="MS Gothic" w:hAnsi="Calibri" w:cs="Calibri"/>
          <w:iCs/>
          <w:color w:val="000000"/>
        </w:rPr>
        <w:t xml:space="preserve">; </w:t>
      </w:r>
      <w:r w:rsidRPr="009E5FD2">
        <w:rPr>
          <w:rStyle w:val="xnormaltextrun"/>
          <w:rFonts w:ascii="Calibri" w:eastAsia="MS Gothic" w:hAnsi="Calibri" w:cs="Calibri"/>
          <w:iCs/>
          <w:color w:val="000000"/>
        </w:rPr>
        <w:t>UCL Genetics Institute, University College London, London WC1E 6BT, UK</w:t>
      </w:r>
    </w:p>
    <w:p w14:paraId="51C28760" w14:textId="77777777" w:rsidR="00AE2560" w:rsidRDefault="00AE2560" w:rsidP="00AE2560">
      <w:pPr>
        <w:spacing w:after="120" w:line="480" w:lineRule="auto"/>
        <w:jc w:val="both"/>
        <w:rPr>
          <w:rFonts w:ascii="Calibri" w:hAnsi="Calibri" w:cs="Calibri"/>
        </w:rPr>
      </w:pPr>
      <w:r>
        <w:rPr>
          <w:rFonts w:ascii="Calibri" w:hAnsi="Calibri" w:cs="Calibri"/>
        </w:rPr>
        <w:t xml:space="preserve">Britt Kilian, MSc,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r>
        <w:rPr>
          <w:rStyle w:val="xnormaltextrun"/>
          <w:rFonts w:ascii="Calibri" w:eastAsia="MS Gothic" w:hAnsi="Calibri" w:cs="Calibri"/>
          <w:iCs/>
          <w:color w:val="000000"/>
        </w:rPr>
        <w:t xml:space="preserve">; </w:t>
      </w:r>
      <w:r>
        <w:rPr>
          <w:rFonts w:ascii="Calibri" w:hAnsi="Calibri" w:cs="Calibri"/>
          <w:iCs/>
          <w:color w:val="000000"/>
        </w:rPr>
        <w:t>The Primary Care Unit, Institute of Public Health, University of Cambridge, Box 113 Cambridge Biomedical Campus, Cambridge, CB2 0SR, UK</w:t>
      </w:r>
    </w:p>
    <w:p w14:paraId="2ED05DD2" w14:textId="77777777" w:rsidR="00AE2560" w:rsidRDefault="00AE2560" w:rsidP="00AE2560">
      <w:pPr>
        <w:spacing w:after="120" w:line="480" w:lineRule="auto"/>
        <w:jc w:val="both"/>
        <w:rPr>
          <w:rFonts w:ascii="Calibri" w:hAnsi="Calibri" w:cs="Calibri"/>
        </w:rPr>
      </w:pPr>
      <w:proofErr w:type="spellStart"/>
      <w:r>
        <w:rPr>
          <w:rFonts w:ascii="Calibri" w:hAnsi="Calibri" w:cs="Calibri"/>
        </w:rPr>
        <w:t>Emmanouil</w:t>
      </w:r>
      <w:proofErr w:type="spellEnd"/>
      <w:r>
        <w:rPr>
          <w:rFonts w:ascii="Calibri" w:hAnsi="Calibri" w:cs="Calibri"/>
        </w:rPr>
        <w:t xml:space="preserve"> </w:t>
      </w:r>
      <w:proofErr w:type="spellStart"/>
      <w:r>
        <w:rPr>
          <w:rFonts w:ascii="Calibri" w:hAnsi="Calibri" w:cs="Calibri"/>
        </w:rPr>
        <w:t>Tsafantakis</w:t>
      </w:r>
      <w:proofErr w:type="spellEnd"/>
      <w:r>
        <w:rPr>
          <w:rFonts w:ascii="Calibri" w:hAnsi="Calibri" w:cs="Calibri"/>
        </w:rPr>
        <w:t xml:space="preserve">, PhD, </w:t>
      </w:r>
      <w:proofErr w:type="spellStart"/>
      <w:r w:rsidRPr="009E5FD2">
        <w:rPr>
          <w:rStyle w:val="xspellingerror"/>
          <w:rFonts w:ascii="Calibri" w:eastAsia="MS Gothic" w:hAnsi="Calibri" w:cs="Calibri"/>
          <w:color w:val="000000"/>
        </w:rPr>
        <w:t>Anogia</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Medical Centre,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Anogia</w:t>
      </w:r>
      <w:proofErr w:type="spellEnd"/>
      <w:r w:rsidRPr="009E5FD2">
        <w:rPr>
          <w:rStyle w:val="xnormaltextrun"/>
          <w:rFonts w:ascii="Calibri" w:eastAsia="MS Gothic" w:hAnsi="Calibri" w:cs="Calibri"/>
          <w:iCs/>
          <w:color w:val="000000"/>
        </w:rPr>
        <w:t>, 740 51, Greece</w:t>
      </w:r>
      <w:r w:rsidRPr="009E5FD2">
        <w:rPr>
          <w:rStyle w:val="xeop"/>
          <w:rFonts w:ascii="Calibri" w:eastAsia="MS Gothic" w:hAnsi="Calibri" w:cs="Calibri"/>
          <w:color w:val="000000"/>
        </w:rPr>
        <w:t> </w:t>
      </w:r>
    </w:p>
    <w:p w14:paraId="0AAC0301" w14:textId="77777777" w:rsidR="00AE2560" w:rsidRDefault="00AE2560" w:rsidP="00AE2560">
      <w:pPr>
        <w:spacing w:after="120" w:line="480" w:lineRule="auto"/>
        <w:jc w:val="both"/>
        <w:rPr>
          <w:rFonts w:ascii="Calibri" w:hAnsi="Calibri" w:cs="Calibri"/>
        </w:rPr>
      </w:pPr>
      <w:r>
        <w:rPr>
          <w:rFonts w:ascii="Calibri" w:hAnsi="Calibri" w:cs="Calibri"/>
        </w:rPr>
        <w:lastRenderedPageBreak/>
        <w:t xml:space="preserve">Maria </w:t>
      </w:r>
      <w:proofErr w:type="spellStart"/>
      <w:r>
        <w:rPr>
          <w:rFonts w:ascii="Calibri" w:hAnsi="Calibri" w:cs="Calibri"/>
        </w:rPr>
        <w:t>Karaleftheri</w:t>
      </w:r>
      <w:proofErr w:type="spellEnd"/>
      <w:r>
        <w:rPr>
          <w:rFonts w:ascii="Calibri" w:hAnsi="Calibri" w:cs="Calibri"/>
        </w:rPr>
        <w:t xml:space="preserve">, PhD, </w:t>
      </w:r>
      <w:proofErr w:type="spellStart"/>
      <w:r w:rsidRPr="009E5FD2">
        <w:rPr>
          <w:rStyle w:val="xspellingerror"/>
          <w:rFonts w:ascii="Calibri" w:eastAsia="MS Gothic" w:hAnsi="Calibri" w:cs="Calibri"/>
          <w:color w:val="000000"/>
        </w:rPr>
        <w:t>Echinos</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Medical Centre,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Echinos</w:t>
      </w:r>
      <w:proofErr w:type="spellEnd"/>
      <w:r w:rsidRPr="009E5FD2">
        <w:rPr>
          <w:rStyle w:val="xnormaltextrun"/>
          <w:rFonts w:ascii="Calibri" w:eastAsia="MS Gothic" w:hAnsi="Calibri" w:cs="Calibri"/>
          <w:iCs/>
          <w:color w:val="000000"/>
        </w:rPr>
        <w:t>, Xanthi 67300, Greece</w:t>
      </w:r>
      <w:r w:rsidRPr="009E5FD2">
        <w:rPr>
          <w:rStyle w:val="xeop"/>
          <w:rFonts w:ascii="Calibri" w:eastAsia="MS Gothic" w:hAnsi="Calibri" w:cs="Calibri"/>
          <w:color w:val="000000"/>
        </w:rPr>
        <w:t> </w:t>
      </w:r>
    </w:p>
    <w:p w14:paraId="03FBFC4F" w14:textId="77777777" w:rsidR="00AE2560" w:rsidRDefault="00AE2560" w:rsidP="00AE2560">
      <w:pPr>
        <w:spacing w:after="120" w:line="480" w:lineRule="auto"/>
        <w:jc w:val="both"/>
        <w:rPr>
          <w:rFonts w:ascii="Calibri" w:hAnsi="Calibri" w:cs="Calibri"/>
        </w:rPr>
      </w:pPr>
      <w:proofErr w:type="spellStart"/>
      <w:r>
        <w:rPr>
          <w:rFonts w:ascii="Calibri" w:hAnsi="Calibri" w:cs="Calibri"/>
        </w:rPr>
        <w:t>Aliki</w:t>
      </w:r>
      <w:proofErr w:type="spellEnd"/>
      <w:r>
        <w:rPr>
          <w:rFonts w:ascii="Calibri" w:hAnsi="Calibri" w:cs="Calibri"/>
        </w:rPr>
        <w:t xml:space="preserve">-Eleni </w:t>
      </w:r>
      <w:proofErr w:type="spellStart"/>
      <w:r>
        <w:rPr>
          <w:rFonts w:ascii="Calibri" w:hAnsi="Calibri" w:cs="Calibri"/>
        </w:rPr>
        <w:t>Farmaki</w:t>
      </w:r>
      <w:proofErr w:type="spellEnd"/>
      <w:r>
        <w:rPr>
          <w:rFonts w:ascii="Calibri" w:hAnsi="Calibri" w:cs="Calibri"/>
        </w:rPr>
        <w:t xml:space="preserve">, PhD, </w:t>
      </w:r>
      <w:r w:rsidRPr="009E5FD2">
        <w:rPr>
          <w:rStyle w:val="xnormaltextrun"/>
          <w:rFonts w:ascii="Calibri" w:eastAsia="MS Gothic" w:hAnsi="Calibri" w:cs="Calibri"/>
          <w:iCs/>
          <w:color w:val="000000"/>
        </w:rPr>
        <w:t>Department of Nutrition and Dietetics, School of Health Science and Education,</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Harokopio</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University of Athens, Greece</w:t>
      </w:r>
      <w:r>
        <w:rPr>
          <w:rStyle w:val="xeop"/>
          <w:rFonts w:ascii="Calibri" w:eastAsia="MS Gothic" w:hAnsi="Calibri" w:cs="Calibri"/>
          <w:color w:val="000000"/>
        </w:rPr>
        <w:t xml:space="preserve">; </w:t>
      </w:r>
      <w:r w:rsidRPr="009E5FD2">
        <w:rPr>
          <w:rFonts w:ascii="Calibri" w:eastAsia="MS Gothic" w:hAnsi="Calibri" w:cs="Calibri"/>
          <w:color w:val="000000"/>
        </w:rPr>
        <w:t>MRC Unit for Lifelong Health and Ageing, Institute of Cardiovascular Science, University College London, London, WC1E 7HB, UK</w:t>
      </w:r>
    </w:p>
    <w:p w14:paraId="750B05FD" w14:textId="77777777" w:rsidR="00AE2560" w:rsidRDefault="00AE2560" w:rsidP="00AE2560">
      <w:pPr>
        <w:spacing w:after="120" w:line="480" w:lineRule="auto"/>
        <w:jc w:val="both"/>
        <w:rPr>
          <w:rFonts w:ascii="Calibri" w:hAnsi="Calibri" w:cs="Calibri"/>
        </w:rPr>
      </w:pPr>
      <w:r>
        <w:rPr>
          <w:rFonts w:ascii="Calibri" w:hAnsi="Calibri" w:cs="Calibri"/>
        </w:rPr>
        <w:t xml:space="preserve">Deepti </w:t>
      </w:r>
      <w:proofErr w:type="spellStart"/>
      <w:r>
        <w:rPr>
          <w:rFonts w:ascii="Calibri" w:hAnsi="Calibri" w:cs="Calibri"/>
        </w:rPr>
        <w:t>Gurdasani</w:t>
      </w:r>
      <w:proofErr w:type="spellEnd"/>
      <w:r>
        <w:rPr>
          <w:rFonts w:ascii="Calibri" w:hAnsi="Calibri" w:cs="Calibri"/>
        </w:rPr>
        <w:t xml:space="preserve">, MD, PhD,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p>
    <w:p w14:paraId="42F1A9F4" w14:textId="77777777" w:rsidR="00AE2560" w:rsidRDefault="00AE2560" w:rsidP="00AE2560">
      <w:pPr>
        <w:spacing w:after="120" w:line="480" w:lineRule="auto"/>
        <w:jc w:val="both"/>
        <w:rPr>
          <w:rFonts w:ascii="Calibri" w:hAnsi="Calibri" w:cs="Calibri"/>
        </w:rPr>
      </w:pPr>
      <w:proofErr w:type="spellStart"/>
      <w:r>
        <w:rPr>
          <w:rFonts w:ascii="Calibri" w:hAnsi="Calibri" w:cs="Calibri"/>
        </w:rPr>
        <w:t>Kousik</w:t>
      </w:r>
      <w:proofErr w:type="spellEnd"/>
      <w:r>
        <w:rPr>
          <w:rFonts w:ascii="Calibri" w:hAnsi="Calibri" w:cs="Calibri"/>
        </w:rPr>
        <w:t xml:space="preserve"> Kundu, PhD,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r>
        <w:rPr>
          <w:rStyle w:val="xnormaltextrun"/>
          <w:rFonts w:ascii="Calibri" w:eastAsia="MS Gothic" w:hAnsi="Calibri" w:cs="Calibri"/>
          <w:iCs/>
          <w:color w:val="000000"/>
        </w:rPr>
        <w:t xml:space="preserve">; </w:t>
      </w:r>
      <w:r>
        <w:rPr>
          <w:rFonts w:ascii="Calibri" w:hAnsi="Calibri" w:cs="Calibri"/>
        </w:rPr>
        <w:t>Department of Haematology, Cambridge Biomedical Campus, University of Cambridge, Long Road, Cambridge, CB2 0PT United Kingdom</w:t>
      </w:r>
    </w:p>
    <w:p w14:paraId="4C11D6F9" w14:textId="77777777" w:rsidR="00AE2560" w:rsidRDefault="00AE2560" w:rsidP="00AE2560">
      <w:pPr>
        <w:spacing w:after="120" w:line="480" w:lineRule="auto"/>
        <w:jc w:val="both"/>
        <w:rPr>
          <w:rFonts w:ascii="Calibri" w:hAnsi="Calibri" w:cs="Calibri"/>
        </w:rPr>
      </w:pPr>
      <w:proofErr w:type="spellStart"/>
      <w:r>
        <w:rPr>
          <w:rFonts w:ascii="Calibri" w:hAnsi="Calibri" w:cs="Calibri"/>
        </w:rPr>
        <w:t>Manjinder</w:t>
      </w:r>
      <w:proofErr w:type="spellEnd"/>
      <w:r>
        <w:rPr>
          <w:rFonts w:ascii="Calibri" w:hAnsi="Calibri" w:cs="Calibri"/>
        </w:rPr>
        <w:t xml:space="preserve"> S. Sandhu, PhD, </w:t>
      </w:r>
      <w:r>
        <w:rPr>
          <w:rFonts w:ascii="Calibri" w:hAnsi="Calibri" w:cs="Calibri"/>
          <w:color w:val="000000"/>
        </w:rPr>
        <w:t>Department of Medicine, University of Cambridge, Cambridge CB2 0QQ, UK</w:t>
      </w:r>
    </w:p>
    <w:p w14:paraId="6370E66C" w14:textId="77777777" w:rsidR="00AE2560" w:rsidRDefault="00AE2560" w:rsidP="00AE2560">
      <w:pPr>
        <w:spacing w:line="480" w:lineRule="auto"/>
        <w:jc w:val="both"/>
        <w:rPr>
          <w:rFonts w:ascii="Calibri" w:hAnsi="Calibri" w:cs="Calibri"/>
        </w:rPr>
      </w:pPr>
      <w:r>
        <w:rPr>
          <w:rFonts w:ascii="Calibri" w:hAnsi="Calibri" w:cs="Calibri"/>
        </w:rPr>
        <w:t xml:space="preserve">John </w:t>
      </w:r>
      <w:proofErr w:type="spellStart"/>
      <w:r>
        <w:rPr>
          <w:rFonts w:ascii="Calibri" w:hAnsi="Calibri" w:cs="Calibri"/>
        </w:rPr>
        <w:t>Danesh</w:t>
      </w:r>
      <w:proofErr w:type="spellEnd"/>
      <w:r>
        <w:rPr>
          <w:rFonts w:ascii="Calibri" w:hAnsi="Calibri" w:cs="Calibri"/>
        </w:rPr>
        <w:t xml:space="preserve">, PhD,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r>
        <w:rPr>
          <w:rStyle w:val="xnormaltextrun"/>
          <w:rFonts w:ascii="Calibri" w:eastAsia="MS Gothic" w:hAnsi="Calibri" w:cs="Calibri"/>
          <w:iCs/>
          <w:color w:val="000000"/>
        </w:rPr>
        <w:t xml:space="preserve">; </w:t>
      </w:r>
      <w:r>
        <w:rPr>
          <w:rFonts w:ascii="Calibri" w:hAnsi="Calibri" w:cs="Calibri"/>
        </w:rPr>
        <w:t xml:space="preserve">The National Institute for Health Research Blood and Transplant Unit (NIHR BTRU) in Donor Health and Genomics at the University of Cambridge, Strangeways Research Laboratory, Wort’s Causeway, University of Cambridge, Cambridge, CB1 8RN United Kingdom; </w:t>
      </w:r>
      <w:r>
        <w:rPr>
          <w:rFonts w:ascii="Calibri" w:hAnsi="Calibri" w:cs="Calibri"/>
          <w:color w:val="000000"/>
          <w:shd w:val="clear" w:color="auto" w:fill="FFFFFF"/>
        </w:rPr>
        <w:t>MRC/BHF Cardiovascular Epidemiology Unit, Department of Public Health and Primary Care, Wort’s Causeway, University of Cambridge, Strangeways Research Laboratory, Cambridge, CB1 8RN United Kingdom</w:t>
      </w:r>
    </w:p>
    <w:p w14:paraId="7D44A083" w14:textId="77777777" w:rsidR="00AE2560" w:rsidRDefault="00AE2560" w:rsidP="00AE2560">
      <w:pPr>
        <w:spacing w:line="480" w:lineRule="auto"/>
        <w:jc w:val="both"/>
        <w:rPr>
          <w:rFonts w:ascii="Calibri" w:hAnsi="Calibri" w:cs="Calibri"/>
        </w:rPr>
      </w:pPr>
      <w:r>
        <w:rPr>
          <w:rFonts w:ascii="Calibri" w:hAnsi="Calibri" w:cs="Calibri"/>
        </w:rPr>
        <w:t xml:space="preserve">Adam Butterworth, PhD, The National Institute for Health Research Blood and Transplant Unit (NIHR BTRU) in Donor Health and Genomics at the University of Cambridge, Strangeways Research Laboratory, Wort’s Causeway, University of Cambridge, Cambridge, CB1 8RN United Kingdom; </w:t>
      </w:r>
      <w:r>
        <w:rPr>
          <w:rFonts w:ascii="Calibri" w:hAnsi="Calibri" w:cs="Calibri"/>
          <w:color w:val="000000"/>
          <w:shd w:val="clear" w:color="auto" w:fill="FFFFFF"/>
        </w:rPr>
        <w:t xml:space="preserve">MRC/BHF Cardiovascular Epidemiology Unit, Department of Public Health and Primary Care, Wort’s Causeway, University of Cambridge, Strangeways Research Laboratory, </w:t>
      </w:r>
      <w:r>
        <w:rPr>
          <w:rFonts w:ascii="Calibri" w:hAnsi="Calibri" w:cs="Calibri"/>
          <w:color w:val="000000"/>
          <w:shd w:val="clear" w:color="auto" w:fill="FFFFFF"/>
        </w:rPr>
        <w:lastRenderedPageBreak/>
        <w:t>Cambridge, CB1 8RN United Kingdom; British Heart Foundation Centre of Excellence, Division of Cardiovascular Medicine, Addenbrooke’s Hospital, Hills Road, Cambridge, CB2 0QQ United Kingdom</w:t>
      </w:r>
    </w:p>
    <w:p w14:paraId="4CCEB547" w14:textId="77777777" w:rsidR="00AE2560" w:rsidRDefault="00AE2560" w:rsidP="00AE2560">
      <w:pPr>
        <w:spacing w:after="120" w:line="480" w:lineRule="auto"/>
        <w:jc w:val="both"/>
        <w:rPr>
          <w:rFonts w:ascii="Calibri" w:hAnsi="Calibri" w:cs="Calibri"/>
        </w:rPr>
      </w:pPr>
      <w:proofErr w:type="spellStart"/>
      <w:r>
        <w:rPr>
          <w:rFonts w:ascii="Calibri" w:hAnsi="Calibri" w:cs="Calibri"/>
        </w:rPr>
        <w:t>Inês</w:t>
      </w:r>
      <w:proofErr w:type="spellEnd"/>
      <w:r>
        <w:rPr>
          <w:rFonts w:ascii="Calibri" w:hAnsi="Calibri" w:cs="Calibri"/>
        </w:rPr>
        <w:t xml:space="preserve"> Barroso, PhD,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r>
        <w:rPr>
          <w:rStyle w:val="xnormaltextrun"/>
          <w:rFonts w:ascii="Calibri" w:eastAsia="MS Gothic" w:hAnsi="Calibri" w:cs="Calibri"/>
          <w:iCs/>
          <w:color w:val="000000"/>
        </w:rPr>
        <w:t xml:space="preserve">; </w:t>
      </w:r>
      <w:r>
        <w:rPr>
          <w:rFonts w:ascii="Calibri" w:hAnsi="Calibri" w:cs="Calibri"/>
        </w:rPr>
        <w:t>MRC Epidemiology Unit, University of Cambridge, UK</w:t>
      </w:r>
    </w:p>
    <w:p w14:paraId="310D5004" w14:textId="77777777" w:rsidR="00AE2560" w:rsidRDefault="00AE2560" w:rsidP="00AE2560">
      <w:pPr>
        <w:spacing w:after="120" w:line="480" w:lineRule="auto"/>
        <w:jc w:val="both"/>
        <w:rPr>
          <w:rFonts w:ascii="Calibri" w:hAnsi="Calibri" w:cs="Calibri"/>
        </w:rPr>
      </w:pPr>
      <w:r>
        <w:rPr>
          <w:rFonts w:ascii="Calibri" w:hAnsi="Calibri" w:cs="Calibri"/>
        </w:rPr>
        <w:t xml:space="preserve">George </w:t>
      </w:r>
      <w:proofErr w:type="spellStart"/>
      <w:r>
        <w:rPr>
          <w:rFonts w:ascii="Calibri" w:hAnsi="Calibri" w:cs="Calibri"/>
        </w:rPr>
        <w:t>Dedoussis</w:t>
      </w:r>
      <w:proofErr w:type="spellEnd"/>
      <w:r>
        <w:rPr>
          <w:rFonts w:ascii="Calibri" w:hAnsi="Calibri" w:cs="Calibri"/>
        </w:rPr>
        <w:t xml:space="preserve">, PhD, </w:t>
      </w:r>
      <w:r w:rsidRPr="009E5FD2">
        <w:rPr>
          <w:rStyle w:val="xnormaltextrun"/>
          <w:rFonts w:ascii="Calibri" w:eastAsia="MS Gothic" w:hAnsi="Calibri" w:cs="Calibri"/>
          <w:iCs/>
          <w:color w:val="000000"/>
        </w:rPr>
        <w:t>Department of Nutrition and Dietetics, School of Health Science and Education,</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Harokopio</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University of Athens, Greece</w:t>
      </w:r>
      <w:r w:rsidRPr="009E5FD2">
        <w:rPr>
          <w:rStyle w:val="xeop"/>
          <w:rFonts w:ascii="Calibri" w:eastAsia="MS Gothic" w:hAnsi="Calibri" w:cs="Calibri"/>
          <w:color w:val="000000"/>
        </w:rPr>
        <w:t> </w:t>
      </w:r>
    </w:p>
    <w:p w14:paraId="66C38085" w14:textId="77777777" w:rsidR="00AE2560" w:rsidRDefault="00AE2560" w:rsidP="00AE2560">
      <w:pPr>
        <w:spacing w:after="120" w:line="480" w:lineRule="auto"/>
        <w:jc w:val="both"/>
        <w:rPr>
          <w:rFonts w:ascii="Calibri" w:hAnsi="Calibri" w:cs="Calibri"/>
        </w:rPr>
      </w:pPr>
      <w:proofErr w:type="spellStart"/>
      <w:r>
        <w:rPr>
          <w:rFonts w:ascii="Calibri" w:hAnsi="Calibri" w:cs="Calibri"/>
        </w:rPr>
        <w:t>Eleftheria</w:t>
      </w:r>
      <w:proofErr w:type="spellEnd"/>
      <w:r>
        <w:rPr>
          <w:rFonts w:ascii="Calibri" w:hAnsi="Calibri" w:cs="Calibri"/>
        </w:rPr>
        <w:t xml:space="preserve"> </w:t>
      </w:r>
      <w:proofErr w:type="spellStart"/>
      <w:r>
        <w:rPr>
          <w:rFonts w:ascii="Calibri" w:hAnsi="Calibri" w:cs="Calibri"/>
        </w:rPr>
        <w:t>Zeggini</w:t>
      </w:r>
      <w:proofErr w:type="spellEnd"/>
      <w:r>
        <w:rPr>
          <w:rFonts w:ascii="Calibri" w:hAnsi="Calibri" w:cs="Calibri"/>
        </w:rPr>
        <w:t>, PhD</w:t>
      </w:r>
      <w:r>
        <w:rPr>
          <w:rStyle w:val="xnormaltextrun"/>
          <w:rFonts w:ascii="Calibri" w:eastAsia="MS Gothic" w:hAnsi="Calibri" w:cs="Calibri"/>
          <w:iCs/>
          <w:color w:val="000000"/>
        </w:rPr>
        <w:t xml:space="preserve">, </w:t>
      </w:r>
      <w:r w:rsidRPr="009E5FD2">
        <w:rPr>
          <w:rStyle w:val="xnormaltextrun"/>
          <w:rFonts w:ascii="Calibri" w:eastAsia="MS Gothic" w:hAnsi="Calibri" w:cs="Calibri"/>
          <w:iCs/>
          <w:color w:val="000000"/>
        </w:rPr>
        <w:t>Department of Human Genetics,</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Wellcome</w:t>
      </w:r>
      <w:proofErr w:type="spellEnd"/>
      <w:r w:rsidRPr="009E5FD2">
        <w:rPr>
          <w:rStyle w:val="apple-converted-space"/>
          <w:rFonts w:ascii="Calibri" w:eastAsia="MS Gothic" w:hAnsi="Calibri" w:cs="Calibri"/>
          <w:iCs/>
          <w:color w:val="000000"/>
        </w:rPr>
        <w:t> </w:t>
      </w:r>
      <w:r w:rsidRPr="009E5FD2">
        <w:rPr>
          <w:rStyle w:val="xnormaltextrun"/>
          <w:rFonts w:ascii="Calibri" w:eastAsia="MS Gothic" w:hAnsi="Calibri" w:cs="Calibri"/>
          <w:iCs/>
          <w:color w:val="000000"/>
        </w:rPr>
        <w:t>Sanger Institute,</w:t>
      </w:r>
      <w:r w:rsidRPr="009E5FD2">
        <w:rPr>
          <w:rStyle w:val="apple-converted-space"/>
          <w:rFonts w:ascii="Calibri" w:eastAsia="MS Gothic" w:hAnsi="Calibri" w:cs="Calibri"/>
          <w:iCs/>
          <w:color w:val="000000"/>
        </w:rPr>
        <w:t> </w:t>
      </w:r>
      <w:proofErr w:type="spellStart"/>
      <w:r w:rsidRPr="009E5FD2">
        <w:rPr>
          <w:rStyle w:val="xspellingerror"/>
          <w:rFonts w:ascii="Calibri" w:eastAsia="MS Gothic" w:hAnsi="Calibri" w:cs="Calibri"/>
          <w:color w:val="000000"/>
        </w:rPr>
        <w:t>Hinxton</w:t>
      </w:r>
      <w:proofErr w:type="spellEnd"/>
      <w:r w:rsidRPr="009E5FD2">
        <w:rPr>
          <w:rStyle w:val="xnormaltextrun"/>
          <w:rFonts w:ascii="Calibri" w:eastAsia="MS Gothic" w:hAnsi="Calibri" w:cs="Calibri"/>
          <w:iCs/>
          <w:color w:val="000000"/>
        </w:rPr>
        <w:t>, CB10 1SA, UK</w:t>
      </w:r>
      <w:r>
        <w:rPr>
          <w:rStyle w:val="xnormaltextrun"/>
          <w:rFonts w:ascii="Calibri" w:eastAsia="MS Gothic" w:hAnsi="Calibri" w:cs="Calibri"/>
          <w:iCs/>
          <w:color w:val="000000"/>
        </w:rPr>
        <w:t xml:space="preserve">; </w:t>
      </w:r>
      <w:r w:rsidRPr="009E5FD2">
        <w:rPr>
          <w:rStyle w:val="xnormaltextrun"/>
          <w:rFonts w:ascii="Calibri" w:eastAsia="MS Gothic" w:hAnsi="Calibri" w:cs="Calibri"/>
          <w:iCs/>
          <w:color w:val="000000"/>
        </w:rPr>
        <w:t xml:space="preserve">Institute of Translational Genomics, Helmholtz </w:t>
      </w:r>
      <w:proofErr w:type="spellStart"/>
      <w:r w:rsidRPr="009E5FD2">
        <w:rPr>
          <w:rStyle w:val="xnormaltextrun"/>
          <w:rFonts w:ascii="Calibri" w:eastAsia="MS Gothic" w:hAnsi="Calibri" w:cs="Calibri"/>
          <w:iCs/>
          <w:color w:val="000000"/>
        </w:rPr>
        <w:t>Zentrum</w:t>
      </w:r>
      <w:proofErr w:type="spellEnd"/>
      <w:r w:rsidRPr="009E5FD2">
        <w:rPr>
          <w:rStyle w:val="xnormaltextrun"/>
          <w:rFonts w:ascii="Calibri" w:eastAsia="MS Gothic" w:hAnsi="Calibri" w:cs="Calibri"/>
          <w:iCs/>
          <w:color w:val="000000"/>
        </w:rPr>
        <w:t xml:space="preserve"> München, German Research </w:t>
      </w:r>
      <w:proofErr w:type="spellStart"/>
      <w:r w:rsidRPr="009E5FD2">
        <w:rPr>
          <w:rStyle w:val="xnormaltextrun"/>
          <w:rFonts w:ascii="Calibri" w:eastAsia="MS Gothic" w:hAnsi="Calibri" w:cs="Calibri"/>
          <w:iCs/>
          <w:color w:val="000000"/>
        </w:rPr>
        <w:t>Center</w:t>
      </w:r>
      <w:proofErr w:type="spellEnd"/>
      <w:r w:rsidRPr="009E5FD2">
        <w:rPr>
          <w:rStyle w:val="xnormaltextrun"/>
          <w:rFonts w:ascii="Calibri" w:eastAsia="MS Gothic" w:hAnsi="Calibri" w:cs="Calibri"/>
          <w:iCs/>
          <w:color w:val="000000"/>
        </w:rPr>
        <w:t xml:space="preserve"> for Environmental Health, </w:t>
      </w:r>
      <w:proofErr w:type="spellStart"/>
      <w:r w:rsidRPr="009E5FD2">
        <w:rPr>
          <w:rStyle w:val="xnormaltextrun"/>
          <w:rFonts w:ascii="Calibri" w:eastAsia="MS Gothic" w:hAnsi="Calibri" w:cs="Calibri"/>
          <w:iCs/>
          <w:color w:val="000000"/>
        </w:rPr>
        <w:t>Neuherberg</w:t>
      </w:r>
      <w:proofErr w:type="spellEnd"/>
      <w:r w:rsidRPr="009E5FD2">
        <w:rPr>
          <w:rStyle w:val="xnormaltextrun"/>
          <w:rFonts w:ascii="Calibri" w:eastAsia="MS Gothic" w:hAnsi="Calibri" w:cs="Calibri"/>
          <w:iCs/>
          <w:color w:val="000000"/>
        </w:rPr>
        <w:t>, Germany</w:t>
      </w:r>
    </w:p>
    <w:p w14:paraId="52299B63" w14:textId="77777777" w:rsidR="00AE2560" w:rsidRDefault="00AE2560" w:rsidP="0091734D">
      <w:pPr>
        <w:rPr>
          <w:rFonts w:ascii="Calibri" w:hAnsi="Calibri" w:cs="Calibri"/>
          <w:b/>
          <w:sz w:val="28"/>
        </w:rPr>
      </w:pPr>
    </w:p>
    <w:p w14:paraId="3D588EEA" w14:textId="77777777" w:rsidR="00AE2560" w:rsidRDefault="00AE2560" w:rsidP="0091734D">
      <w:pPr>
        <w:rPr>
          <w:rFonts w:ascii="Calibri" w:hAnsi="Calibri" w:cs="Calibri"/>
          <w:b/>
          <w:sz w:val="28"/>
        </w:rPr>
      </w:pPr>
    </w:p>
    <w:p w14:paraId="0A2E6492" w14:textId="77777777" w:rsidR="000C03D4" w:rsidRDefault="000C03D4">
      <w:pPr>
        <w:rPr>
          <w:rFonts w:ascii="Calibri" w:hAnsi="Calibri" w:cs="Calibri"/>
          <w:b/>
          <w:sz w:val="28"/>
        </w:rPr>
      </w:pPr>
      <w:r>
        <w:rPr>
          <w:rFonts w:ascii="Calibri" w:hAnsi="Calibri" w:cs="Calibri"/>
          <w:b/>
          <w:sz w:val="28"/>
        </w:rPr>
        <w:br w:type="page"/>
      </w:r>
    </w:p>
    <w:p w14:paraId="32FD499C" w14:textId="3704BD0C" w:rsidR="000C03D4" w:rsidRDefault="000C03D4" w:rsidP="0091734D">
      <w:pPr>
        <w:rPr>
          <w:rFonts w:ascii="Calibri" w:hAnsi="Calibri" w:cs="Calibri"/>
          <w:b/>
          <w:sz w:val="28"/>
        </w:rPr>
      </w:pPr>
      <w:r>
        <w:rPr>
          <w:rFonts w:ascii="Calibri" w:hAnsi="Calibri" w:cs="Calibri"/>
          <w:b/>
          <w:sz w:val="28"/>
        </w:rPr>
        <w:lastRenderedPageBreak/>
        <w:t>Supplementary Material</w:t>
      </w:r>
    </w:p>
    <w:p w14:paraId="7E8E5E7F" w14:textId="77777777" w:rsidR="000C03D4" w:rsidRDefault="000C03D4" w:rsidP="000C03D4">
      <w:pPr>
        <w:spacing w:line="480" w:lineRule="auto"/>
        <w:jc w:val="both"/>
        <w:rPr>
          <w:rFonts w:ascii="Calibri" w:hAnsi="Calibri" w:cs="Calibri"/>
        </w:rPr>
      </w:pPr>
    </w:p>
    <w:p w14:paraId="36CC2439" w14:textId="77777777" w:rsidR="000C03D4" w:rsidRDefault="000C03D4" w:rsidP="000C03D4">
      <w:pPr>
        <w:spacing w:line="480" w:lineRule="auto"/>
        <w:jc w:val="both"/>
        <w:rPr>
          <w:rFonts w:ascii="Calibri" w:hAnsi="Calibri" w:cs="Calibri"/>
          <w:i/>
        </w:rPr>
      </w:pPr>
      <w:r>
        <w:rPr>
          <w:rFonts w:ascii="Calibri" w:hAnsi="Calibri" w:cs="Calibri"/>
          <w:i/>
        </w:rPr>
        <w:t xml:space="preserve">Mutation spectrum in the </w:t>
      </w:r>
      <w:proofErr w:type="spellStart"/>
      <w:r>
        <w:rPr>
          <w:rFonts w:ascii="Calibri" w:hAnsi="Calibri" w:cs="Calibri"/>
          <w:i/>
        </w:rPr>
        <w:t>Pomak</w:t>
      </w:r>
      <w:proofErr w:type="spellEnd"/>
      <w:r>
        <w:rPr>
          <w:rFonts w:ascii="Calibri" w:hAnsi="Calibri" w:cs="Calibri"/>
          <w:i/>
        </w:rPr>
        <w:t xml:space="preserve"> population</w:t>
      </w:r>
    </w:p>
    <w:p w14:paraId="509682BC" w14:textId="77777777" w:rsidR="000C03D4" w:rsidRDefault="000C03D4" w:rsidP="000C03D4">
      <w:pPr>
        <w:spacing w:line="480" w:lineRule="auto"/>
        <w:jc w:val="both"/>
        <w:rPr>
          <w:rFonts w:ascii="Calibri" w:hAnsi="Calibri" w:cs="Calibri"/>
        </w:rPr>
      </w:pPr>
      <w:r>
        <w:rPr>
          <w:rFonts w:ascii="Calibri" w:hAnsi="Calibri" w:cs="Calibri"/>
        </w:rPr>
        <w:t xml:space="preserve">The missense variant c.364C&gt;A (rs33946267), also known as </w:t>
      </w:r>
      <w:proofErr w:type="spellStart"/>
      <w:r>
        <w:rPr>
          <w:rFonts w:ascii="Calibri" w:hAnsi="Calibri" w:cs="Calibri"/>
        </w:rPr>
        <w:t>HbO</w:t>
      </w:r>
      <w:proofErr w:type="spellEnd"/>
      <w:r>
        <w:rPr>
          <w:rFonts w:ascii="Calibri" w:hAnsi="Calibri" w:cs="Calibri"/>
        </w:rPr>
        <w:t xml:space="preserve">-Arab </w:t>
      </w:r>
      <w:r>
        <w:rPr>
          <w:rFonts w:ascii="Calibri" w:hAnsi="Calibri" w:cs="Calibri"/>
        </w:rPr>
        <w:fldChar w:fldCharType="begin"/>
      </w:r>
      <w:r>
        <w:rPr>
          <w:rFonts w:ascii="Calibri" w:hAnsi="Calibri" w:cs="Calibri"/>
        </w:rPr>
        <w:instrText xml:space="preserve"> ADDIN ZOTERO_ITEM CSL_CITATION {"citationID":"29Ke6kxQ","properties":{"formattedCitation":"[19]","plainCitation":"[19]","noteIndex":0},"citationItems":[{"id":730,"uris":["http://zotero.org/users/3988627/items/UI9YDJXP"],"uri":["http://zotero.org/users/3988627/items/UI9YDJXP"],"itemData":{"id":730,"type":"article-journal","abstract":"HbO-Arab emerged about 2,000 years on a rare haplotype, characteristic of the Greek Pomaks. Its frequency increased as a consequence of high genetic drift within this population, and it was dispersed throughout the Mediterranean basin and Middle East with minor variations of its haplotypic pattern.","container-title":"Haematologica","ISSN":"1592-8721","issue":"2","journalAbbreviation":"Haematologica","language":"eng","note":"PMID: 15710581","page":"255-257","source":"PubMed","title":"HbO-Arab mutation originated in the Pomak population of Greek Thrace","volume":"90","author":[{"family":"Papadopoulos","given":"Vassilios"},{"family":"Dermitzakis","given":"Emmanouil"},{"family":"Konstantinidou","given":"Despina"},{"family":"Petridis","given":"Dimitrios"},{"family":"Xanthopoulidis","given":"Georgios"},{"family":"Loukopoulos","given":"Dimitrios"}],"issued":{"date-parts":[["2005",2]]}},"locator":"-"}],"schema":"https://github.com/citation-style-language/schema/raw/master/csl-citation.json"} </w:instrText>
      </w:r>
      <w:r>
        <w:rPr>
          <w:rFonts w:ascii="Calibri" w:hAnsi="Calibri" w:cs="Calibri"/>
        </w:rPr>
        <w:fldChar w:fldCharType="separate"/>
      </w:r>
      <w:r>
        <w:rPr>
          <w:rFonts w:ascii="Calibri" w:hAnsi="Calibri" w:cs="Calibri"/>
          <w:noProof/>
        </w:rPr>
        <w:t>[19]</w:t>
      </w:r>
      <w:r>
        <w:rPr>
          <w:rFonts w:ascii="Calibri" w:hAnsi="Calibri" w:cs="Calibri"/>
        </w:rPr>
        <w:fldChar w:fldCharType="end"/>
      </w:r>
      <w:r>
        <w:rPr>
          <w:rFonts w:ascii="Calibri" w:hAnsi="Calibri" w:cs="Calibri"/>
        </w:rPr>
        <w:t xml:space="preserve">, was the most common pathogenic mutation in </w:t>
      </w:r>
      <w:r>
        <w:rPr>
          <w:rFonts w:ascii="Calibri" w:hAnsi="Calibri" w:cs="Calibri"/>
          <w:i/>
        </w:rPr>
        <w:t>HBB</w:t>
      </w:r>
      <w:r>
        <w:rPr>
          <w:rFonts w:ascii="Calibri" w:hAnsi="Calibri" w:cs="Calibri"/>
        </w:rPr>
        <w:t xml:space="preserve"> with 139 carriers and an allele frequency of 4.4%. While no carriers of this mutation were observed in MANOLIS, </w:t>
      </w:r>
      <w:r w:rsidRPr="009B5055">
        <w:rPr>
          <w:rFonts w:ascii="Calibri" w:hAnsi="Calibri" w:cs="Calibri"/>
        </w:rPr>
        <w:t xml:space="preserve">85% of HBB carriers </w:t>
      </w:r>
      <w:r>
        <w:rPr>
          <w:rFonts w:ascii="Calibri" w:hAnsi="Calibri" w:cs="Calibri"/>
        </w:rPr>
        <w:t xml:space="preserve">in the </w:t>
      </w:r>
      <w:proofErr w:type="spellStart"/>
      <w:r>
        <w:rPr>
          <w:rFonts w:ascii="Calibri" w:hAnsi="Calibri" w:cs="Calibri"/>
        </w:rPr>
        <w:t>Pomak</w:t>
      </w:r>
      <w:proofErr w:type="spellEnd"/>
      <w:r>
        <w:rPr>
          <w:rFonts w:ascii="Calibri" w:hAnsi="Calibri" w:cs="Calibri"/>
        </w:rPr>
        <w:t xml:space="preserve"> group </w:t>
      </w:r>
      <w:r w:rsidRPr="009B5055">
        <w:rPr>
          <w:rFonts w:ascii="Calibri" w:hAnsi="Calibri" w:cs="Calibri"/>
        </w:rPr>
        <w:t>had the c.364C&gt;A mutation</w:t>
      </w:r>
      <w:r>
        <w:rPr>
          <w:rFonts w:ascii="Calibri" w:hAnsi="Calibri" w:cs="Calibri"/>
        </w:rPr>
        <w:t>.</w:t>
      </w:r>
      <w:r w:rsidRPr="009B5055">
        <w:rPr>
          <w:rFonts w:ascii="Calibri" w:hAnsi="Calibri" w:cs="Calibri"/>
        </w:rPr>
        <w:t xml:space="preserve"> </w:t>
      </w:r>
      <w:r>
        <w:rPr>
          <w:rFonts w:ascii="Calibri" w:hAnsi="Calibri" w:cs="Calibri"/>
        </w:rPr>
        <w:t xml:space="preserve">Ten individuals were homozygous carriers. In the </w:t>
      </w:r>
      <w:proofErr w:type="spellStart"/>
      <w:r>
        <w:rPr>
          <w:rFonts w:ascii="Calibri" w:hAnsi="Calibri" w:cs="Calibri"/>
        </w:rPr>
        <w:t>Pomak</w:t>
      </w:r>
      <w:proofErr w:type="spellEnd"/>
      <w:r>
        <w:rPr>
          <w:rFonts w:ascii="Calibri" w:hAnsi="Calibri" w:cs="Calibri"/>
        </w:rPr>
        <w:t xml:space="preserve"> population, we also identified 14 carriers of the thalassemia mutation IVS-II-745 (C&gt;G) (rs34690599). This represents 8.6% of </w:t>
      </w:r>
      <w:r>
        <w:rPr>
          <w:rFonts w:ascii="Calibri" w:hAnsi="Calibri" w:cs="Calibri"/>
          <w:i/>
        </w:rPr>
        <w:t>HBB</w:t>
      </w:r>
      <w:r>
        <w:rPr>
          <w:rFonts w:ascii="Calibri" w:hAnsi="Calibri" w:cs="Calibri"/>
        </w:rPr>
        <w:t xml:space="preserve"> mutations in the </w:t>
      </w:r>
      <w:proofErr w:type="spellStart"/>
      <w:r>
        <w:rPr>
          <w:rFonts w:ascii="Calibri" w:hAnsi="Calibri" w:cs="Calibri"/>
        </w:rPr>
        <w:t>Pomak</w:t>
      </w:r>
      <w:proofErr w:type="spellEnd"/>
      <w:r>
        <w:rPr>
          <w:rFonts w:ascii="Calibri" w:hAnsi="Calibri" w:cs="Calibri"/>
        </w:rPr>
        <w:t xml:space="preserve"> population, which is comparable to estimates from the National Thalassemia </w:t>
      </w:r>
      <w:proofErr w:type="spellStart"/>
      <w:r>
        <w:rPr>
          <w:rFonts w:ascii="Calibri" w:hAnsi="Calibri" w:cs="Calibri"/>
        </w:rPr>
        <w:t>Center</w:t>
      </w:r>
      <w:proofErr w:type="spellEnd"/>
      <w:r>
        <w:rPr>
          <w:rFonts w:ascii="Calibri" w:hAnsi="Calibri" w:cs="Calibri"/>
        </w:rPr>
        <w:t xml:space="preserve"> (NTC) in Greece (6%) </w:t>
      </w:r>
      <w:r>
        <w:rPr>
          <w:rFonts w:ascii="Calibri" w:hAnsi="Calibri" w:cs="Calibri"/>
        </w:rPr>
        <w:fldChar w:fldCharType="begin"/>
      </w:r>
      <w:r>
        <w:rPr>
          <w:rFonts w:ascii="Calibri" w:hAnsi="Calibri" w:cs="Calibri"/>
        </w:rPr>
        <w:instrText xml:space="preserve"> ADDIN ZOTERO_ITEM CSL_CITATION {"citationID":"eixozqct","properties":{"formattedCitation":"[20]","plainCitation":"[20]","noteIndex":0},"citationItems":[{"id":734,"uris":["http://zotero.org/users/3988627/items/CVCN3ZMI"],"uri":["http://zotero.org/users/3988627/items/CVCN3ZMI"],"itemData":{"id":734,"type":"article-journal","abstract":"Beta-thalassemia is the most predominant genetic defect in Greece. In this study, we investigated the heterogeneity and the frequency of beta-thalassemia mutations among 3796 heterozygotes detected in the course of DNA based diagnoses. The diagnostic strategy included Denaturing Gradient Gel Electrophoresis (DGGE), Allele Specific Oligonucleotide Hybridization (ASO), GAP PCR, Restriction Enzyme (RE) analysis and direct sequencing and led to 100% identification of the underlying molecular lesion. Six out of 33 different beta-globin defects identified accounted for more than 91.4% of the total beta-thalassemia chromosomes in Greece. The beta-globin gene mutations cd29 C--&gt;T, IVS-I-2 T--&gt;C, IVS-I-5 G--&gt;T, cd37 G--&gt;A and poly A Kurdish AATAAA--&gt;AATAAG are for the first time reported in Greece, whereas cd7 GAG--&gt;TAG is a new beta(0)-thalassemia mutation detected in an adult man from Albania residing in Greece. Three DNA single nucleotide polymorphisms (IVS-I-85 T--&gt;C, IVS-I-91 C--&gt;T and IVS-I-108 T--&gt;C) were also revealed; among these, IVS-I-85 T--&gt;C and IVS-I-91 C--&gt;T are new and described for the first time worldwide.","container-title":"Blood Cells, Molecules &amp; Diseases","DOI":"10.1016/j.bcmd.2007.11.003","ISSN":"1096-0961","issue":"3","journalAbbreviation":"Blood Cells Mol. Dis.","language":"eng","note":"PMID: 18096416","page":"317-319","source":"PubMed","title":"The molecular heterogeneity of beta-thalassemia in Greece","volume":"40","author":[{"family":"Boussiou","given":"Marina"},{"family":"Karababa","given":"Photini"},{"family":"Sinopoulou","given":"Klio"},{"family":"Tsaftaridis","given":"Panagiotis"},{"family":"Plata","given":"Eleni"},{"family":"Loutradi-Anagnostou","given":"Aphrodite"}],"issued":{"date-parts":[["2008",6]]}}}],"schema":"https://github.com/citation-style-language/schema/raw/master/csl-citation.json"} </w:instrText>
      </w:r>
      <w:r>
        <w:rPr>
          <w:rFonts w:ascii="Calibri" w:hAnsi="Calibri" w:cs="Calibri"/>
        </w:rPr>
        <w:fldChar w:fldCharType="separate"/>
      </w:r>
      <w:r>
        <w:rPr>
          <w:rFonts w:ascii="Calibri" w:hAnsi="Calibri" w:cs="Calibri"/>
        </w:rPr>
        <w:t>[20]</w:t>
      </w:r>
      <w:r>
        <w:rPr>
          <w:rFonts w:ascii="Calibri" w:hAnsi="Calibri" w:cs="Calibri"/>
        </w:rPr>
        <w:fldChar w:fldCharType="end"/>
      </w:r>
      <w:r>
        <w:rPr>
          <w:rFonts w:ascii="Calibri" w:hAnsi="Calibri" w:cs="Calibri"/>
        </w:rPr>
        <w:t xml:space="preserve">. The other four observed thalassemia variants were rare in this population, with allele frequencies ranging from 0.0003 to 0.002. Seven individuals carried IVS-I-6 (T&gt;C) (rs35724775) which has also been observed in the NTC sample </w:t>
      </w:r>
      <w:r>
        <w:rPr>
          <w:rFonts w:ascii="Calibri" w:hAnsi="Calibri" w:cs="Calibri"/>
        </w:rPr>
        <w:fldChar w:fldCharType="begin"/>
      </w:r>
      <w:r>
        <w:rPr>
          <w:rFonts w:ascii="Calibri" w:hAnsi="Calibri" w:cs="Calibri"/>
        </w:rPr>
        <w:instrText xml:space="preserve"> ADDIN ZOTERO_ITEM CSL_CITATION {"citationID":"mEyQfXbQ","properties":{"formattedCitation":"[20]","plainCitation":"[20]","noteIndex":0},"citationItems":[{"id":734,"uris":["http://zotero.org/users/3988627/items/CVCN3ZMI"],"uri":["http://zotero.org/users/3988627/items/CVCN3ZMI"],"itemData":{"id":734,"type":"article-journal","abstract":"Beta-thalassemia is the most predominant genetic defect in Greece. In this study, we investigated the heterogeneity and the frequency of beta-thalassemia mutations among 3796 heterozygotes detected in the course of DNA based diagnoses. The diagnostic strategy included Denaturing Gradient Gel Electrophoresis (DGGE), Allele Specific Oligonucleotide Hybridization (ASO), GAP PCR, Restriction Enzyme (RE) analysis and direct sequencing and led to 100% identification of the underlying molecular lesion. Six out of 33 different beta-globin defects identified accounted for more than 91.4% of the total beta-thalassemia chromosomes in Greece. The beta-globin gene mutations cd29 C--&gt;T, IVS-I-2 T--&gt;C, IVS-I-5 G--&gt;T, cd37 G--&gt;A and poly A Kurdish AATAAA--&gt;AATAAG are for the first time reported in Greece, whereas cd7 GAG--&gt;TAG is a new beta(0)-thalassemia mutation detected in an adult man from Albania residing in Greece. Three DNA single nucleotide polymorphisms (IVS-I-85 T--&gt;C, IVS-I-91 C--&gt;T and IVS-I-108 T--&gt;C) were also revealed; among these, IVS-I-85 T--&gt;C and IVS-I-91 C--&gt;T are new and described for the first time worldwide.","container-title":"Blood Cells, Molecules &amp; Diseases","DOI":"10.1016/j.bcmd.2007.11.003","ISSN":"1096-0961","issue":"3","journalAbbreviation":"Blood Cells Mol. Dis.","language":"eng","note":"PMID: 18096416","page":"317-319","source":"PubMed","title":"The molecular heterogeneity of beta-thalassemia in Greece","volume":"40","author":[{"family":"Boussiou","given":"Marina"},{"family":"Karababa","given":"Photini"},{"family":"Sinopoulou","given":"Klio"},{"family":"Tsaftaridis","given":"Panagiotis"},{"family":"Plata","given":"Eleni"},{"family":"Loutradi-Anagnostou","given":"Aphrodite"}],"issued":{"date-parts":[["2008",6]]}}}],"schema":"https://github.com/citation-style-language/schema/raw/master/csl-citation.json"} </w:instrText>
      </w:r>
      <w:r>
        <w:rPr>
          <w:rFonts w:ascii="Calibri" w:hAnsi="Calibri" w:cs="Calibri"/>
        </w:rPr>
        <w:fldChar w:fldCharType="separate"/>
      </w:r>
      <w:r>
        <w:rPr>
          <w:rFonts w:ascii="Calibri" w:hAnsi="Calibri" w:cs="Calibri"/>
        </w:rPr>
        <w:t>[20]</w:t>
      </w:r>
      <w:r>
        <w:rPr>
          <w:rFonts w:ascii="Calibri" w:hAnsi="Calibri" w:cs="Calibri"/>
        </w:rPr>
        <w:fldChar w:fldCharType="end"/>
      </w:r>
      <w:r>
        <w:rPr>
          <w:rFonts w:ascii="Calibri" w:hAnsi="Calibri" w:cs="Calibri"/>
        </w:rPr>
        <w:t>. Each of the following mutations was observed once: IVS-I-1 (G&gt;A) (rs33971440), IVS-</w:t>
      </w:r>
      <w:proofErr w:type="gramStart"/>
      <w:r>
        <w:rPr>
          <w:rFonts w:ascii="Calibri" w:hAnsi="Calibri" w:cs="Calibri"/>
        </w:rPr>
        <w:t>I(</w:t>
      </w:r>
      <w:proofErr w:type="gramEnd"/>
      <w:r>
        <w:rPr>
          <w:rFonts w:ascii="Calibri" w:hAnsi="Calibri" w:cs="Calibri"/>
        </w:rPr>
        <w:t xml:space="preserve">-1) (G&gt;A) (rs33960103), and IVS-I-110 (G&gt;A) (rs35004220), respectively. IVS-I-1 (G&gt;A) has been reported to be present in 12.8% of HBB mutation carriers in the NTC sample </w:t>
      </w:r>
      <w:r>
        <w:rPr>
          <w:rFonts w:ascii="Calibri" w:hAnsi="Calibri" w:cs="Calibri"/>
        </w:rPr>
        <w:fldChar w:fldCharType="begin"/>
      </w:r>
      <w:r>
        <w:rPr>
          <w:rFonts w:ascii="Calibri" w:hAnsi="Calibri" w:cs="Calibri"/>
        </w:rPr>
        <w:instrText xml:space="preserve"> ADDIN ZOTERO_ITEM CSL_CITATION {"citationID":"VF8dV1iy","properties":{"formattedCitation":"[20]","plainCitation":"[20]","noteIndex":0},"citationItems":[{"id":734,"uris":["http://zotero.org/users/3988627/items/CVCN3ZMI"],"uri":["http://zotero.org/users/3988627/items/CVCN3ZMI"],"itemData":{"id":734,"type":"article-journal","abstract":"Beta-thalassemia is the most predominant genetic defect in Greece. In this study, we investigated the heterogeneity and the frequency of beta-thalassemia mutations among 3796 heterozygotes detected in the course of DNA based diagnoses. The diagnostic strategy included Denaturing Gradient Gel Electrophoresis (DGGE), Allele Specific Oligonucleotide Hybridization (ASO), GAP PCR, Restriction Enzyme (RE) analysis and direct sequencing and led to 100% identification of the underlying molecular lesion. Six out of 33 different beta-globin defects identified accounted for more than 91.4% of the total beta-thalassemia chromosomes in Greece. The beta-globin gene mutations cd29 C--&gt;T, IVS-I-2 T--&gt;C, IVS-I-5 G--&gt;T, cd37 G--&gt;A and poly A Kurdish AATAAA--&gt;AATAAG are for the first time reported in Greece, whereas cd7 GAG--&gt;TAG is a new beta(0)-thalassemia mutation detected in an adult man from Albania residing in Greece. Three DNA single nucleotide polymorphisms (IVS-I-85 T--&gt;C, IVS-I-91 C--&gt;T and IVS-I-108 T--&gt;C) were also revealed; among these, IVS-I-85 T--&gt;C and IVS-I-91 C--&gt;T are new and described for the first time worldwide.","container-title":"Blood Cells, Molecules &amp; Diseases","DOI":"10.1016/j.bcmd.2007.11.003","ISSN":"1096-0961","issue":"3","journalAbbreviation":"Blood Cells Mol. Dis.","language":"eng","note":"PMID: 18096416","page":"317-319","source":"PubMed","title":"The molecular heterogeneity of beta-thalassemia in Greece","volume":"40","author":[{"family":"Boussiou","given":"Marina"},{"family":"Karababa","given":"Photini"},{"family":"Sinopoulou","given":"Klio"},{"family":"Tsaftaridis","given":"Panagiotis"},{"family":"Plata","given":"Eleni"},{"family":"Loutradi-Anagnostou","given":"Aphrodite"}],"issued":{"date-parts":[["2008",6]]}}}],"schema":"https://github.com/citation-style-language/schema/raw/master/csl-citation.json"} </w:instrText>
      </w:r>
      <w:r>
        <w:rPr>
          <w:rFonts w:ascii="Calibri" w:hAnsi="Calibri" w:cs="Calibri"/>
        </w:rPr>
        <w:fldChar w:fldCharType="separate"/>
      </w:r>
      <w:r>
        <w:rPr>
          <w:rFonts w:ascii="Calibri" w:hAnsi="Calibri" w:cs="Calibri"/>
          <w:noProof/>
        </w:rPr>
        <w:t>[20]</w:t>
      </w:r>
      <w:r>
        <w:rPr>
          <w:rFonts w:ascii="Calibri" w:hAnsi="Calibri" w:cs="Calibri"/>
        </w:rPr>
        <w:fldChar w:fldCharType="end"/>
      </w:r>
      <w:r>
        <w:rPr>
          <w:rFonts w:ascii="Calibri" w:hAnsi="Calibri" w:cs="Calibri"/>
        </w:rPr>
        <w:t xml:space="preserve">. </w:t>
      </w:r>
    </w:p>
    <w:p w14:paraId="392252F2" w14:textId="77777777" w:rsidR="000C03D4" w:rsidRDefault="000C03D4" w:rsidP="000C03D4">
      <w:pPr>
        <w:spacing w:line="480" w:lineRule="auto"/>
        <w:jc w:val="both"/>
        <w:rPr>
          <w:rFonts w:ascii="Calibri" w:hAnsi="Calibri" w:cs="Calibri"/>
        </w:rPr>
      </w:pPr>
    </w:p>
    <w:p w14:paraId="74D4CFEC" w14:textId="77777777" w:rsidR="000C03D4" w:rsidRDefault="000C03D4" w:rsidP="000C03D4">
      <w:pPr>
        <w:spacing w:line="480" w:lineRule="auto"/>
        <w:jc w:val="both"/>
        <w:rPr>
          <w:rFonts w:ascii="Calibri" w:hAnsi="Calibri" w:cs="Calibri"/>
          <w:i/>
        </w:rPr>
      </w:pPr>
      <w:r>
        <w:rPr>
          <w:rFonts w:ascii="Calibri" w:hAnsi="Calibri" w:cs="Calibri"/>
          <w:i/>
        </w:rPr>
        <w:t>Mutation spectrum in MANOLIS</w:t>
      </w:r>
    </w:p>
    <w:p w14:paraId="233991EA" w14:textId="77777777" w:rsidR="000C03D4" w:rsidRDefault="000C03D4" w:rsidP="000C03D4">
      <w:pPr>
        <w:spacing w:line="480" w:lineRule="auto"/>
        <w:jc w:val="both"/>
        <w:rPr>
          <w:rFonts w:ascii="Calibri" w:hAnsi="Calibri" w:cs="Calibri"/>
        </w:rPr>
      </w:pPr>
      <w:r>
        <w:rPr>
          <w:rFonts w:ascii="Calibri" w:hAnsi="Calibri" w:cs="Calibri"/>
        </w:rPr>
        <w:t xml:space="preserve">IVS-I-110 (G&gt;A) was also present in MANOLIS, where it was the most common </w:t>
      </w:r>
      <w:r>
        <w:rPr>
          <w:rFonts w:ascii="Calibri" w:hAnsi="Calibri" w:cs="Calibri"/>
          <w:i/>
        </w:rPr>
        <w:t>HBB</w:t>
      </w:r>
      <w:r>
        <w:rPr>
          <w:rFonts w:ascii="Calibri" w:hAnsi="Calibri" w:cs="Calibri"/>
        </w:rPr>
        <w:t xml:space="preserve"> mutation with 44 carriers of this mutation which represent 44% of all carriers in MANOLIS. It has been shown to be the most common beta-thalassemia allele in previous studies in Greece, Cyprus and Turkey </w:t>
      </w:r>
      <w:r>
        <w:rPr>
          <w:rFonts w:ascii="Calibri" w:hAnsi="Calibri" w:cs="Calibri"/>
        </w:rPr>
        <w:fldChar w:fldCharType="begin"/>
      </w:r>
      <w:r>
        <w:rPr>
          <w:rFonts w:ascii="Calibri" w:hAnsi="Calibri" w:cs="Calibri"/>
        </w:rPr>
        <w:instrText xml:space="preserve"> ADDIN ZOTERO_ITEM CSL_CITATION {"citationID":"zEdF4WDH","properties":{"formattedCitation":"[21\\uc0\\u8211{}23]","plainCitation":"[21–23]","noteIndex":0},"citationItems":[{"id":728,"uris":["http://zotero.org/users/3988627/items/AZS5799F"],"uri":["http://zotero.org/users/3988627/items/AZS5799F"],"itemData":{"id":728,"type":"article-journal","abstract":"We have identified the beta-thalassaemia alleles in nearly all known Turkish Cypriot beta-thalassaemia homozygotes and in over 700 Greek Cypriot beta-thalassaemia heterozygotes living on the island of Cyprus. The data confirmed earlier observations that the IVS-I-100 (G--&gt;A) mutation is present for about 74-80%, while three other alleles [IVS-II-745 (C--&gt;G), IVS-I-6 (T--&gt;C), IVS-I-1 (G--&gt;A)] occur at frequencies of 5-8%. Nearly identical percentages were observed for the two Cypriot groups, quite different from those for beta-thalassaemia patients from Greece and Turkey. This suggests close contacts between the two Cypriot communities during many centuries without a major recent influence from Greek or Turkish beta-thalassaemia carriers.","container-title":"British Journal of Haematology","ISSN":"0007-1048","issue":"4","journalAbbreviation":"Br. J. Haematol.","language":"eng","note":"PMID: 1390250","page":"607-609","source":"PubMed","title":"The beta-thalassaemia mutations in the population of Cyprus","volume":"81","author":[{"family":"Baysal","given":"E."},{"family":"Indrak","given":"K."},{"family":"Bozkurt","given":"G."},{"family":"Berkalp","given":"A."},{"family":"Aritkan","given":"E."},{"family":"Old","given":"J. M."},{"family":"Ioannou","given":"P."},{"family":"Angastiniotis","given":"M."},{"family":"Droushiotou","given":"A."},{"family":"Yüregir","given":"G. T."}],"issued":{"date-parts":[["1992",8]]}}},{"id":1324,"uris":["http://zotero.org/users/3988627/items/LQWXW89C"],"uri":["http://zotero.org/users/3988627/items/LQWXW89C"],"itemData":{"id":1324,"type":"article-journal","abstract":"The mutations producing beta-thalassaemia in 174 Greek patients with thalassaemia major were investigated by dot-blot hybridization of oligonucleotide probes to genomic DNA amplified by the polymerase chain reaction procedure, by direct sequencing of amplified DNA, and by gene mapping. beta-thalassaemia in Greeks was found to be very heterogeneous at the molecular level as 17 different mutations were observed: 86.6% of the beta-thalassaemic genes, however, could be identified with five probes: IVS-I-110 (G----A) (42.5%), codon 39 (C----T) (17%), IVS-I-1 (G----A) (13.2%), IVS-I-6 (T----C) (7.2%) and IVS-II-745 (C----G) (6.9%). Several mutations which had not previously been reported in the Greek population and which occurred at an incidence of 2% or lower were observed in this study. The information obtained will facilitate the prenatal diagnosis of beta-thalassaemia in Greece.","container-title":"British Journal of Haematology","DOI":"10.1111/j.1365-2141.1990.tb02593.x","ISSN":"0007-1048","issue":"3","journalAbbreviation":"Br J Haematol","language":"eng","note":"PMID: 2334641","page":"342-346","source":"PubMed","title":"Molecular characterization of beta-thalassaemia in 174 Greek patients with thalassaemia major","volume":"74","author":[{"family":"Kattamis","given":"C."},{"family":"Hu","given":"H."},{"family":"Cheng","given":"G."},{"family":"Reese","given":"A. L."},{"family":"Gonzalez-Redondo","given":"J. M."},{"family":"Kutlar","given":"A."},{"family":"Kutlar","given":"F."},{"family":"Huisman","given":"T. H."}],"issued":{"date-parts":[["1990",3]]}}},{"id":1322,"uris":["http://zotero.org/users/3988627/items/ZMT2M7KF"],"uri":["http://zotero.org/users/3988627/items/ZMT2M7KF"],"itemData":{"id":1322,"type":"article-journal","abstract":"A review is presented of the various beta-thalassemia alleles observed in nearly 191 patients with beta-thalassemia major and their 182 heterozygous relatives. Determination was by gene amplification and dot-blot hybridization with synthetic probes, specific for 27 different mutations. Eighteen mutations have been observed; six of these account for nearly 83% of all thalassemia abnormalities. A new mutation, i.e. a G----C mutation at the acceptor splice site of IVS-I, was found in one teenager who was homozygous for this disease. The high consanguinity among the families was considered the main reason for the high number of patients with a homozygosity for the IVS-I-110 (G----A) mutation. Combinations of different mutations were present in many patients; some were mildly affected because of the specific mutation present on one chromosome. Combinations of classical beta-thalassemia and an abnormal hemoglobin mainly concerned Hb S. Hbs Knossos and Lepore were rare occurrences. A comparison of hematological data for adults with heterozygosities for some of the common alleles confirmed the low Hb A2 values in IVS-I-6 (T----C) heterozygotes and the high Hb F values for codon 8 (-AA), IVS-II-1 (G----A), and IVS-I-1 (G----A) heterozygotes.","container-title":"Hemoglobin","DOI":"10.3109/03630269009002250","ISSN":"0363-0269","issue":"1","journalAbbreviation":"Hemoglobin","language":"eng","note":"PMID: 2200760","page":"1-13","source":"PubMed","title":"Beta-thalassemia in Turkey","volume":"14","author":[{"family":"Oner","given":"R."},{"family":"Altay","given":"C."},{"family":"Gurgey","given":"A."},{"family":"Aksoy","given":"M."},{"family":"Kilinç","given":"Y."},{"family":"Stoming","given":"T. A."},{"family":"Reese","given":"A. L."},{"family":"Kutlar","given":"A."},{"family":"Kutlar","given":"F."},{"family":"Huisman","given":"T. H."}],"issued":{"date-parts":[["1990"]]}}}],"schema":"https://github.com/citation-style-language/schema/raw/master/csl-citation.json"} </w:instrText>
      </w:r>
      <w:r>
        <w:rPr>
          <w:rFonts w:ascii="Calibri" w:hAnsi="Calibri" w:cs="Calibri"/>
        </w:rPr>
        <w:fldChar w:fldCharType="separate"/>
      </w:r>
      <w:r w:rsidRPr="00911599">
        <w:rPr>
          <w:rFonts w:ascii="Calibri" w:hAnsi="Calibri" w:cs="Calibri"/>
        </w:rPr>
        <w:t>[21–23]</w:t>
      </w:r>
      <w:r>
        <w:rPr>
          <w:rFonts w:ascii="Calibri" w:hAnsi="Calibri" w:cs="Calibri"/>
        </w:rPr>
        <w:fldChar w:fldCharType="end"/>
      </w:r>
      <w:r>
        <w:rPr>
          <w:rFonts w:ascii="Calibri" w:hAnsi="Calibri" w:cs="Calibri"/>
        </w:rPr>
        <w:t xml:space="preserve">. Additional mutations in MANOLIS included (Table 2): CD39 (C&gt;T) (rs11549407), CD8/9+G (rs35699606) and the sickle cell </w:t>
      </w:r>
      <w:proofErr w:type="spellStart"/>
      <w:r>
        <w:rPr>
          <w:rFonts w:ascii="Calibri" w:hAnsi="Calibri" w:cs="Calibri"/>
        </w:rPr>
        <w:t>HbS</w:t>
      </w:r>
      <w:proofErr w:type="spellEnd"/>
      <w:r>
        <w:rPr>
          <w:rFonts w:ascii="Calibri" w:hAnsi="Calibri" w:cs="Calibri"/>
        </w:rPr>
        <w:t xml:space="preserve"> mutation c.20A&gt;T (rs334). The stop gain mutation CD39 (C&gt;T) (13% of carriers in MANOLIS) has been found to be the </w:t>
      </w:r>
      <w:r>
        <w:rPr>
          <w:rFonts w:ascii="Calibri" w:hAnsi="Calibri" w:cs="Calibri"/>
        </w:rPr>
        <w:lastRenderedPageBreak/>
        <w:t xml:space="preserve">predominant beta-thalassemia allele in Sardinia (95.4%) </w:t>
      </w:r>
      <w:r>
        <w:rPr>
          <w:rFonts w:ascii="Calibri" w:hAnsi="Calibri" w:cs="Calibri"/>
        </w:rPr>
        <w:fldChar w:fldCharType="begin"/>
      </w:r>
      <w:r>
        <w:rPr>
          <w:rFonts w:ascii="Calibri" w:hAnsi="Calibri" w:cs="Calibri"/>
        </w:rPr>
        <w:instrText xml:space="preserve"> ADDIN ZOTERO_ITEM CSL_CITATION {"citationID":"bhLZLA1l","properties":{"formattedCitation":"[24]","plainCitation":"[24]","noteIndex":0},"citationItems":[{"id":722,"uris":["http://zotero.org/users/3988627/items/KL9CYXUC"],"uri":["http://zotero.org/users/3988627/items/KL9CYXUC"],"itemData":{"id":722,"type":"article-journal","container-title":"British Journal of Haematology","ISSN":"0007-1048","issue":"4","journalAbbreviation":"Br. J. Haematol.","language":"eng","note":"PMID: 2206995","page":"454-457","source":"PubMed","title":"Frequencies of common beta-thalassaemia alleles among different populations: variability in clinical severity","title-short":"Frequencies of common beta-thalassaemia alleles among different populations","volume":"75","author":[{"family":"Huisman","given":"T. H."}],"issued":{"date-parts":[["1990",8]]}}}],"schema":"https://github.com/citation-style-language/schema/raw/master/csl-citation.json"} </w:instrText>
      </w:r>
      <w:r>
        <w:rPr>
          <w:rFonts w:ascii="Calibri" w:hAnsi="Calibri" w:cs="Calibri"/>
        </w:rPr>
        <w:fldChar w:fldCharType="separate"/>
      </w:r>
      <w:r>
        <w:rPr>
          <w:rFonts w:ascii="Calibri" w:hAnsi="Calibri" w:cs="Calibri"/>
          <w:noProof/>
        </w:rPr>
        <w:t>[24]</w:t>
      </w:r>
      <w:r>
        <w:rPr>
          <w:rFonts w:ascii="Calibri" w:hAnsi="Calibri" w:cs="Calibri"/>
        </w:rPr>
        <w:fldChar w:fldCharType="end"/>
      </w:r>
      <w:r>
        <w:rPr>
          <w:rFonts w:ascii="Calibri" w:hAnsi="Calibri" w:cs="Calibri"/>
        </w:rPr>
        <w:t xml:space="preserve"> and the second most frequent in the Greek NTC sample (18.8%) </w:t>
      </w:r>
      <w:r>
        <w:rPr>
          <w:rFonts w:ascii="Calibri" w:hAnsi="Calibri" w:cs="Calibri"/>
        </w:rPr>
        <w:fldChar w:fldCharType="begin"/>
      </w:r>
      <w:r>
        <w:rPr>
          <w:rFonts w:ascii="Calibri" w:hAnsi="Calibri" w:cs="Calibri"/>
        </w:rPr>
        <w:instrText xml:space="preserve"> ADDIN ZOTERO_ITEM CSL_CITATION {"citationID":"kLiaFWS1","properties":{"formattedCitation":"[20]","plainCitation":"[20]","noteIndex":0},"citationItems":[{"id":734,"uris":["http://zotero.org/users/3988627/items/CVCN3ZMI"],"uri":["http://zotero.org/users/3988627/items/CVCN3ZMI"],"itemData":{"id":734,"type":"article-journal","abstract":"Beta-thalassemia is the most predominant genetic defect in Greece. In this study, we investigated the heterogeneity and the frequency of beta-thalassemia mutations among 3796 heterozygotes detected in the course of DNA based diagnoses. The diagnostic strategy included Denaturing Gradient Gel Electrophoresis (DGGE), Allele Specific Oligonucleotide Hybridization (ASO), GAP PCR, Restriction Enzyme (RE) analysis and direct sequencing and led to 100% identification of the underlying molecular lesion. Six out of 33 different beta-globin defects identified accounted for more than 91.4% of the total beta-thalassemia chromosomes in Greece. The beta-globin gene mutations cd29 C--&gt;T, IVS-I-2 T--&gt;C, IVS-I-5 G--&gt;T, cd37 G--&gt;A and poly A Kurdish AATAAA--&gt;AATAAG are for the first time reported in Greece, whereas cd7 GAG--&gt;TAG is a new beta(0)-thalassemia mutation detected in an adult man from Albania residing in Greece. Three DNA single nucleotide polymorphisms (IVS-I-85 T--&gt;C, IVS-I-91 C--&gt;T and IVS-I-108 T--&gt;C) were also revealed; among these, IVS-I-85 T--&gt;C and IVS-I-91 C--&gt;T are new and described for the first time worldwide.","container-title":"Blood Cells, Molecules &amp; Diseases","DOI":"10.1016/j.bcmd.2007.11.003","ISSN":"1096-0961","issue":"3","journalAbbreviation":"Blood Cells Mol. Dis.","language":"eng","note":"PMID: 18096416","page":"317-319","source":"PubMed","title":"The molecular heterogeneity of beta-thalassemia in Greece","volume":"40","author":[{"family":"Boussiou","given":"Marina"},{"family":"Karababa","given":"Photini"},{"family":"Sinopoulou","given":"Klio"},{"family":"Tsaftaridis","given":"Panagiotis"},{"family":"Plata","given":"Eleni"},{"family":"Loutradi-Anagnostou","given":"Aphrodite"}],"issued":{"date-parts":[["2008",6]]}}}],"schema":"https://github.com/citation-style-language/schema/raw/master/csl-citation.json"} </w:instrText>
      </w:r>
      <w:r>
        <w:rPr>
          <w:rFonts w:ascii="Calibri" w:hAnsi="Calibri" w:cs="Calibri"/>
        </w:rPr>
        <w:fldChar w:fldCharType="separate"/>
      </w:r>
      <w:r>
        <w:rPr>
          <w:rFonts w:ascii="Calibri" w:hAnsi="Calibri" w:cs="Calibri"/>
          <w:noProof/>
        </w:rPr>
        <w:t>[20]</w:t>
      </w:r>
      <w:r>
        <w:rPr>
          <w:rFonts w:ascii="Calibri" w:hAnsi="Calibri" w:cs="Calibri"/>
        </w:rPr>
        <w:fldChar w:fldCharType="end"/>
      </w:r>
      <w:r>
        <w:rPr>
          <w:rFonts w:ascii="Calibri" w:hAnsi="Calibri" w:cs="Calibri"/>
        </w:rPr>
        <w:t xml:space="preserve">. CD8/9+G (23% of carriers in MANOLIS) was one of the most frequent </w:t>
      </w:r>
      <w:r>
        <w:rPr>
          <w:rFonts w:ascii="Calibri" w:hAnsi="Calibri" w:cs="Calibri"/>
          <w:i/>
        </w:rPr>
        <w:t>HBB</w:t>
      </w:r>
      <w:r>
        <w:rPr>
          <w:rFonts w:ascii="Calibri" w:hAnsi="Calibri" w:cs="Calibri"/>
        </w:rPr>
        <w:t xml:space="preserve"> mutations in thalassemia patients from South Asia and the Middle East (e.g., 49% in Pashtuns) </w:t>
      </w:r>
      <w:r>
        <w:rPr>
          <w:rFonts w:ascii="Calibri" w:hAnsi="Calibri" w:cs="Calibri"/>
        </w:rPr>
        <w:fldChar w:fldCharType="begin"/>
      </w:r>
      <w:r>
        <w:rPr>
          <w:rFonts w:ascii="Calibri" w:hAnsi="Calibri" w:cs="Calibri"/>
        </w:rPr>
        <w:instrText xml:space="preserve"> ADDIN ZOTERO_ITEM CSL_CITATION {"citationID":"RnZnSFXE","properties":{"formattedCitation":"[12]","plainCitation":"[12]","noteIndex":0},"citationItems":[{"id":732,"uris":["http://zotero.org/users/3988627/items/W9PH5UPH"],"uri":["http://zotero.org/users/3988627/items/W9PH5UPH"],"itemData":{"id":732,"type":"article-journal","abstract":"HbVar (http://globin.cse.psu.edu/globin/hbvar/) is a relational database developed by a multi-center academic effort to provide up-to-date and high quality information on the genomic sequence changes leading to hemoglobin variants and all types of thalassemia and hemoglobinopathies. Extensive information is recorded for each variant and mutation, including sequence alterations, biochemical and hematological effects, associated pathology, ethnic occurrence and references. In addition to the regular updates to entries, we report two significant advances: (i) The frequencies for a large number of mutations causing beta-thalassemia in at-risk populations have been extracted from the published literature and made available for the user to query upon. (ii) HbVar has been linked with the GALA (Genome Alignment and Annotation database, available at http://globin.cse.psu.edu/gala/) so that users can combine information on hemoglobin variants and thalassemia mutations with a wide spectrum of genomic data. It also expands the capacity to view and analyze the data, using tools within GALA and the University of California at Santa Cruz (UCSC) Genome Browser.","container-title":"Nucleic Acids Research","DOI":"10.1093/nar/gkh006","ISSN":"1362-4962","issue":"Database issue","journalAbbreviation":"Nucleic Acids Res.","language":"eng","note":"PMID: 14681476\nPMCID: PMC308741","page":"D537-541","source":"PubMed","title":"Improvements in the HbVar database of human hemoglobin variants and thalassemia mutations for population and sequence variation studies","volume":"32","author":[{"family":"Patrinos","given":"George P."},{"family":"Giardine","given":"Belinda"},{"family":"Riemer","given":"Cathy"},{"family":"Miller","given":"Webb"},{"family":"Chui","given":"David H. K."},{"family":"Anagnou","given":"Nicholas P."},{"family":"Wajcman","given":"Henri"},{"family":"Hardison","given":"Ross C."}],"issued":{"date-parts":[["2004",1,1]]}}}],"schema":"https://github.com/citation-style-language/schema/raw/master/csl-citation.json"} </w:instrText>
      </w:r>
      <w:r>
        <w:rPr>
          <w:rFonts w:ascii="Calibri" w:hAnsi="Calibri" w:cs="Calibri"/>
        </w:rPr>
        <w:fldChar w:fldCharType="separate"/>
      </w:r>
      <w:r>
        <w:rPr>
          <w:rFonts w:ascii="Calibri" w:hAnsi="Calibri" w:cs="Calibri"/>
          <w:noProof/>
        </w:rPr>
        <w:t>[12]</w:t>
      </w:r>
      <w:r>
        <w:rPr>
          <w:rFonts w:ascii="Calibri" w:hAnsi="Calibri" w:cs="Calibri"/>
        </w:rPr>
        <w:fldChar w:fldCharType="end"/>
      </w:r>
      <w:r>
        <w:rPr>
          <w:rFonts w:ascii="Calibri" w:hAnsi="Calibri" w:cs="Calibri"/>
        </w:rPr>
        <w:t xml:space="preserve">. Three individuals carried IVS-I-6 (T&gt;C), which was also present in the </w:t>
      </w:r>
      <w:proofErr w:type="spellStart"/>
      <w:r>
        <w:rPr>
          <w:rFonts w:ascii="Calibri" w:hAnsi="Calibri" w:cs="Calibri"/>
        </w:rPr>
        <w:t>Pomak</w:t>
      </w:r>
      <w:proofErr w:type="spellEnd"/>
      <w:r>
        <w:rPr>
          <w:rFonts w:ascii="Calibri" w:hAnsi="Calibri" w:cs="Calibri"/>
        </w:rPr>
        <w:t xml:space="preserve"> population. IVS-II-848 (C&gt;A) (rs33913413) was carried by only one individual. </w:t>
      </w:r>
    </w:p>
    <w:p w14:paraId="729F772D" w14:textId="77777777" w:rsidR="000C03D4" w:rsidRDefault="000C03D4" w:rsidP="000C03D4">
      <w:pPr>
        <w:spacing w:line="480" w:lineRule="auto"/>
        <w:jc w:val="both"/>
        <w:rPr>
          <w:rFonts w:ascii="Calibri" w:hAnsi="Calibri" w:cs="Calibri"/>
        </w:rPr>
      </w:pPr>
    </w:p>
    <w:p w14:paraId="6AABE9E3" w14:textId="77777777" w:rsidR="000C03D4" w:rsidRDefault="000C03D4" w:rsidP="000C03D4">
      <w:pPr>
        <w:spacing w:line="480" w:lineRule="auto"/>
        <w:jc w:val="both"/>
        <w:rPr>
          <w:rFonts w:ascii="Calibri" w:hAnsi="Calibri" w:cs="Calibri"/>
          <w:i/>
        </w:rPr>
      </w:pPr>
      <w:r>
        <w:rPr>
          <w:rFonts w:ascii="Calibri" w:hAnsi="Calibri" w:cs="Calibri"/>
          <w:i/>
        </w:rPr>
        <w:t>Long-range linkage disequilibrium</w:t>
      </w:r>
    </w:p>
    <w:p w14:paraId="6038A312" w14:textId="77777777" w:rsidR="000C03D4" w:rsidRDefault="000C03D4" w:rsidP="000C03D4">
      <w:pPr>
        <w:spacing w:line="480" w:lineRule="auto"/>
        <w:jc w:val="both"/>
        <w:rPr>
          <w:rFonts w:ascii="Calibri" w:hAnsi="Calibri" w:cs="Calibri"/>
        </w:rPr>
      </w:pPr>
      <w:r>
        <w:rPr>
          <w:rFonts w:ascii="Calibri" w:hAnsi="Calibri" w:cs="Calibri"/>
        </w:rPr>
        <w:t xml:space="preserve">In both populations, the most common mutations in </w:t>
      </w:r>
      <w:r>
        <w:rPr>
          <w:rFonts w:ascii="Calibri" w:hAnsi="Calibri" w:cs="Calibri"/>
          <w:i/>
        </w:rPr>
        <w:t>HBB</w:t>
      </w:r>
      <w:r>
        <w:rPr>
          <w:rFonts w:ascii="Calibri" w:hAnsi="Calibri" w:cs="Calibri"/>
        </w:rPr>
        <w:t xml:space="preserve"> were located on haplotypes with long-range LD. Variants in LD with c.364C&gt;A in the </w:t>
      </w:r>
      <w:proofErr w:type="spellStart"/>
      <w:r>
        <w:rPr>
          <w:rFonts w:ascii="Calibri" w:hAnsi="Calibri" w:cs="Calibri"/>
        </w:rPr>
        <w:t>Pomak</w:t>
      </w:r>
      <w:proofErr w:type="spellEnd"/>
      <w:r>
        <w:rPr>
          <w:rFonts w:ascii="Calibri" w:hAnsi="Calibri" w:cs="Calibri"/>
        </w:rPr>
        <w:t xml:space="preserve"> population spanned a range of almost 10Mb from approximately 2,500,000 to 11,000,000 (Figure 1). </w:t>
      </w:r>
      <w:r>
        <w:rPr>
          <w:rFonts w:ascii="Calibri" w:hAnsi="Calibri" w:cs="Calibri"/>
          <w:lang w:val="hr-HR"/>
        </w:rPr>
        <w:t xml:space="preserve">IVS-II-745 (C&gt;G) </w:t>
      </w:r>
      <w:r>
        <w:rPr>
          <w:rFonts w:ascii="Calibri" w:hAnsi="Calibri" w:cs="Calibri"/>
        </w:rPr>
        <w:t>was also on a long-range haplotype of about 7Mb. CD8/9+G in MANOLIS was located on a haplotype ranging from 0 to 15,000,000.  IVS-I-110 (G&gt;A) was in LD with variants across a region covering 4Mb.</w:t>
      </w:r>
    </w:p>
    <w:p w14:paraId="77D4E22C" w14:textId="77777777" w:rsidR="000C03D4" w:rsidRDefault="000C03D4" w:rsidP="000C03D4">
      <w:pPr>
        <w:spacing w:line="480" w:lineRule="auto"/>
        <w:jc w:val="both"/>
        <w:rPr>
          <w:rFonts w:ascii="Calibri" w:hAnsi="Calibri" w:cs="Calibri"/>
        </w:rPr>
      </w:pPr>
    </w:p>
    <w:p w14:paraId="3937CC8E" w14:textId="3E99671D" w:rsidR="000C03D4" w:rsidRPr="000C03D4" w:rsidRDefault="000C03D4" w:rsidP="000C03D4">
      <w:pPr>
        <w:spacing w:line="480" w:lineRule="auto"/>
        <w:jc w:val="both"/>
        <w:rPr>
          <w:rFonts w:ascii="Calibri" w:hAnsi="Calibri" w:cs="Calibri"/>
          <w:i/>
        </w:rPr>
      </w:pPr>
      <w:r>
        <w:rPr>
          <w:rFonts w:ascii="Calibri" w:hAnsi="Calibri" w:cs="Calibri"/>
          <w:i/>
        </w:rPr>
        <w:t>Burden tests</w:t>
      </w:r>
    </w:p>
    <w:p w14:paraId="2CAF4392" w14:textId="77777777" w:rsidR="000C03D4" w:rsidRDefault="000C03D4" w:rsidP="000C03D4">
      <w:pPr>
        <w:spacing w:line="480" w:lineRule="auto"/>
        <w:jc w:val="both"/>
        <w:rPr>
          <w:rFonts w:ascii="Calibri" w:hAnsi="Calibri" w:cs="Calibri"/>
        </w:rPr>
      </w:pPr>
      <w:r>
        <w:rPr>
          <w:rFonts w:ascii="Calibri" w:hAnsi="Calibri" w:cs="Calibri"/>
        </w:rPr>
        <w:t xml:space="preserve">We assessed the effect of variants linked to </w:t>
      </w:r>
      <w:r>
        <w:rPr>
          <w:rFonts w:ascii="Calibri" w:hAnsi="Calibri" w:cs="Calibri"/>
          <w:i/>
        </w:rPr>
        <w:t>HBB</w:t>
      </w:r>
      <w:r>
        <w:rPr>
          <w:rFonts w:ascii="Calibri" w:hAnsi="Calibri" w:cs="Calibri"/>
        </w:rPr>
        <w:t xml:space="preserve"> using different types of burden tests. The most strongly associated burden implementation with RDW included </w:t>
      </w:r>
      <w:proofErr w:type="spellStart"/>
      <w:r>
        <w:rPr>
          <w:rFonts w:ascii="Calibri" w:hAnsi="Calibri" w:cs="Calibri"/>
        </w:rPr>
        <w:t>exonic</w:t>
      </w:r>
      <w:proofErr w:type="spellEnd"/>
      <w:r>
        <w:rPr>
          <w:rFonts w:ascii="Calibri" w:hAnsi="Calibri" w:cs="Calibri"/>
        </w:rPr>
        <w:t xml:space="preserve"> as well as regulatory variants with a frequency less than 0.05 (</w:t>
      </w:r>
      <w:proofErr w:type="spellStart"/>
      <w:r>
        <w:rPr>
          <w:rFonts w:ascii="Calibri" w:hAnsi="Calibri" w:cs="Calibri"/>
        </w:rPr>
        <w:t>p</w:t>
      </w:r>
      <w:r>
        <w:rPr>
          <w:rFonts w:ascii="Calibri" w:hAnsi="Calibri" w:cs="Calibri"/>
          <w:vertAlign w:val="subscript"/>
        </w:rPr>
        <w:t>burden</w:t>
      </w:r>
      <w:proofErr w:type="spellEnd"/>
      <w:r>
        <w:rPr>
          <w:rFonts w:ascii="Calibri" w:hAnsi="Calibri" w:cs="Calibri"/>
        </w:rPr>
        <w:t>=4.2x10</w:t>
      </w:r>
      <w:r>
        <w:rPr>
          <w:rFonts w:ascii="Calibri" w:hAnsi="Calibri" w:cs="Calibri"/>
          <w:vertAlign w:val="superscript"/>
        </w:rPr>
        <w:t>-80</w:t>
      </w:r>
      <w:r>
        <w:rPr>
          <w:rFonts w:ascii="Calibri" w:hAnsi="Calibri" w:cs="Calibri"/>
        </w:rPr>
        <w:t xml:space="preserve"> and </w:t>
      </w:r>
      <w:proofErr w:type="spellStart"/>
      <w:r>
        <w:rPr>
          <w:rFonts w:ascii="Calibri" w:hAnsi="Calibri" w:cs="Calibri"/>
        </w:rPr>
        <w:t>p</w:t>
      </w:r>
      <w:r>
        <w:rPr>
          <w:rFonts w:ascii="Calibri" w:hAnsi="Calibri" w:cs="Calibri"/>
          <w:vertAlign w:val="subscript"/>
        </w:rPr>
        <w:t>burden</w:t>
      </w:r>
      <w:proofErr w:type="spellEnd"/>
      <w:r>
        <w:rPr>
          <w:rFonts w:ascii="Calibri" w:hAnsi="Calibri" w:cs="Calibri"/>
        </w:rPr>
        <w:t>=3.7x10</w:t>
      </w:r>
      <w:r>
        <w:rPr>
          <w:rFonts w:ascii="Calibri" w:hAnsi="Calibri" w:cs="Calibri"/>
          <w:vertAlign w:val="superscript"/>
        </w:rPr>
        <w:t>-51</w:t>
      </w:r>
      <w:r>
        <w:rPr>
          <w:rFonts w:ascii="Calibri" w:hAnsi="Calibri" w:cs="Calibri"/>
        </w:rPr>
        <w:t xml:space="preserve"> in the </w:t>
      </w:r>
      <w:proofErr w:type="spellStart"/>
      <w:r>
        <w:rPr>
          <w:rFonts w:ascii="Calibri" w:hAnsi="Calibri" w:cs="Calibri"/>
        </w:rPr>
        <w:t>Pomak</w:t>
      </w:r>
      <w:proofErr w:type="spellEnd"/>
      <w:r>
        <w:rPr>
          <w:rFonts w:ascii="Calibri" w:hAnsi="Calibri" w:cs="Calibri"/>
        </w:rPr>
        <w:t xml:space="preserve"> population and MANOLIS, respectively). </w:t>
      </w:r>
      <w:r>
        <w:rPr>
          <w:rFonts w:ascii="Calibri" w:hAnsi="Calibri" w:cs="Calibri"/>
          <w:i/>
        </w:rPr>
        <w:t>HBB</w:t>
      </w:r>
      <w:r>
        <w:rPr>
          <w:rFonts w:ascii="Calibri" w:hAnsi="Calibri" w:cs="Calibri"/>
        </w:rPr>
        <w:t xml:space="preserve"> was the most strongly associated gene for red blood cell traits.</w:t>
      </w:r>
    </w:p>
    <w:p w14:paraId="68DF475B" w14:textId="77777777" w:rsidR="000C03D4" w:rsidRDefault="000C03D4" w:rsidP="000C03D4">
      <w:pPr>
        <w:spacing w:line="480" w:lineRule="auto"/>
        <w:jc w:val="both"/>
        <w:rPr>
          <w:rFonts w:ascii="Calibri" w:hAnsi="Calibri" w:cs="Calibri"/>
        </w:rPr>
      </w:pPr>
    </w:p>
    <w:p w14:paraId="58C14BF1" w14:textId="77777777" w:rsidR="000C03D4" w:rsidRDefault="000C03D4" w:rsidP="000C03D4">
      <w:pPr>
        <w:spacing w:line="480" w:lineRule="auto"/>
        <w:jc w:val="both"/>
        <w:rPr>
          <w:rFonts w:ascii="Calibri" w:hAnsi="Calibri" w:cs="Calibri"/>
          <w:i/>
        </w:rPr>
      </w:pPr>
      <w:r>
        <w:rPr>
          <w:rFonts w:ascii="Calibri" w:hAnsi="Calibri" w:cs="Calibri"/>
          <w:i/>
        </w:rPr>
        <w:t>Comparison with the UK population</w:t>
      </w:r>
    </w:p>
    <w:p w14:paraId="63010835" w14:textId="7620B4C3" w:rsidR="00AE2560" w:rsidRPr="000C03D4" w:rsidRDefault="000C03D4" w:rsidP="000C03D4">
      <w:pPr>
        <w:spacing w:line="480" w:lineRule="auto"/>
        <w:jc w:val="both"/>
        <w:rPr>
          <w:rFonts w:ascii="Calibri" w:hAnsi="Calibri" w:cs="Calibri"/>
        </w:rPr>
      </w:pPr>
      <w:r>
        <w:rPr>
          <w:rFonts w:ascii="Calibri" w:hAnsi="Calibri" w:cs="Calibri"/>
        </w:rPr>
        <w:t xml:space="preserve">Results from the two isolates were compared to whole-genome sequencing data across 3,724 individuals from the INTERVAL study. Four different pathogenic mutations were present in </w:t>
      </w:r>
      <w:r>
        <w:rPr>
          <w:rFonts w:ascii="Calibri" w:hAnsi="Calibri" w:cs="Calibri"/>
          <w:i/>
        </w:rPr>
        <w:lastRenderedPageBreak/>
        <w:t>HBB</w:t>
      </w:r>
      <w:r>
        <w:rPr>
          <w:rFonts w:ascii="Calibri" w:hAnsi="Calibri" w:cs="Calibri"/>
        </w:rPr>
        <w:t xml:space="preserve"> with one carrier each (Supplementary Material, Supplementary Table 6). One of them overlapped with variants detected in </w:t>
      </w:r>
      <w:proofErr w:type="spellStart"/>
      <w:r>
        <w:rPr>
          <w:rFonts w:ascii="Calibri" w:hAnsi="Calibri" w:cs="Calibri"/>
        </w:rPr>
        <w:t>Pomak</w:t>
      </w:r>
      <w:proofErr w:type="spellEnd"/>
      <w:r>
        <w:rPr>
          <w:rFonts w:ascii="Calibri" w:hAnsi="Calibri" w:cs="Calibri"/>
        </w:rPr>
        <w:t>, c.364C&gt;A (</w:t>
      </w:r>
      <w:proofErr w:type="spellStart"/>
      <w:r>
        <w:rPr>
          <w:rFonts w:ascii="Calibri" w:hAnsi="Calibri" w:cs="Calibri"/>
        </w:rPr>
        <w:t>HbO</w:t>
      </w:r>
      <w:proofErr w:type="spellEnd"/>
      <w:r>
        <w:rPr>
          <w:rFonts w:ascii="Calibri" w:hAnsi="Calibri" w:cs="Calibri"/>
        </w:rPr>
        <w:t>-Arab)</w:t>
      </w:r>
      <w:r>
        <w:rPr>
          <w:rFonts w:ascii="Calibri" w:hAnsi="Calibri" w:cs="Calibri"/>
          <w:lang w:val="is-IS"/>
        </w:rPr>
        <w:t>, and two with variants in MANOLIS, IVS-II-848 (C&gt;A) and CD39 (C&gt;T).</w:t>
      </w:r>
      <w:r>
        <w:rPr>
          <w:rFonts w:ascii="Calibri" w:hAnsi="Calibri" w:cs="Calibri"/>
        </w:rPr>
        <w:t xml:space="preserve"> Additionally, one individual carried </w:t>
      </w:r>
      <w:r>
        <w:rPr>
          <w:rFonts w:ascii="Calibri" w:hAnsi="Calibri" w:cs="Calibri"/>
          <w:lang w:val="is-IS"/>
        </w:rPr>
        <w:t>rs63751128 (</w:t>
      </w:r>
      <w:r>
        <w:rPr>
          <w:rFonts w:ascii="Calibri" w:hAnsi="Calibri" w:cs="Calibri"/>
        </w:rPr>
        <w:t xml:space="preserve">c.*111A&gt;G). Only CD39 (C&gt;T), also present in MANOLIS, was associated with a nominally significant decrease in RDW. There were no genome-wide associations with RDW on chromosome 11. </w:t>
      </w:r>
      <w:r w:rsidR="00AE2560">
        <w:rPr>
          <w:rFonts w:ascii="Calibri" w:hAnsi="Calibri" w:cs="Calibri"/>
          <w:b/>
          <w:sz w:val="28"/>
        </w:rPr>
        <w:br w:type="page"/>
      </w:r>
    </w:p>
    <w:p w14:paraId="2F04E4BD" w14:textId="297AB1BA" w:rsidR="0091734D" w:rsidRDefault="0091734D" w:rsidP="0091734D">
      <w:pPr>
        <w:rPr>
          <w:rFonts w:ascii="Calibri" w:hAnsi="Calibri" w:cs="Calibri"/>
          <w:b/>
          <w:sz w:val="28"/>
        </w:rPr>
      </w:pPr>
      <w:r>
        <w:rPr>
          <w:rFonts w:ascii="Calibri" w:hAnsi="Calibri" w:cs="Calibri"/>
          <w:b/>
          <w:sz w:val="28"/>
        </w:rPr>
        <w:lastRenderedPageBreak/>
        <w:t>Supplementary Tables</w:t>
      </w:r>
    </w:p>
    <w:p w14:paraId="69C7E646" w14:textId="1881C661" w:rsidR="0091734D" w:rsidRDefault="0091734D" w:rsidP="0091734D">
      <w:pPr>
        <w:rPr>
          <w:rFonts w:ascii="Calibri" w:hAnsi="Calibri" w:cs="Calibri"/>
        </w:rPr>
      </w:pPr>
    </w:p>
    <w:p w14:paraId="191DB9E3" w14:textId="51678F5D" w:rsidR="00687504" w:rsidRDefault="00687504" w:rsidP="00687504">
      <w:pPr>
        <w:pStyle w:val="NoSpacing"/>
        <w:rPr>
          <w:rFonts w:ascii="Calibri" w:hAnsi="Calibri" w:cs="Calibri"/>
          <w:sz w:val="24"/>
          <w:szCs w:val="24"/>
        </w:rPr>
      </w:pPr>
      <w:r>
        <w:rPr>
          <w:rFonts w:ascii="Calibri" w:hAnsi="Calibri" w:cs="Calibri"/>
          <w:b/>
          <w:sz w:val="24"/>
          <w:szCs w:val="24"/>
        </w:rPr>
        <w:t>Supplementary Table 1.</w:t>
      </w:r>
      <w:r>
        <w:rPr>
          <w:rFonts w:ascii="Calibri" w:hAnsi="Calibri" w:cs="Calibri"/>
          <w:sz w:val="24"/>
          <w:szCs w:val="24"/>
        </w:rPr>
        <w:t xml:space="preserve"> Variable transformations, outlier exclusions and covariates used for phenotype preparation for genome-wide association analysis</w:t>
      </w:r>
    </w:p>
    <w:tbl>
      <w:tblPr>
        <w:tblW w:w="9789" w:type="dxa"/>
        <w:tblLook w:val="04A0" w:firstRow="1" w:lastRow="0" w:firstColumn="1" w:lastColumn="0" w:noHBand="0" w:noVBand="1"/>
      </w:tblPr>
      <w:tblGrid>
        <w:gridCol w:w="1934"/>
        <w:gridCol w:w="1374"/>
        <w:gridCol w:w="1469"/>
        <w:gridCol w:w="1768"/>
        <w:gridCol w:w="1267"/>
        <w:gridCol w:w="933"/>
        <w:gridCol w:w="1044"/>
      </w:tblGrid>
      <w:tr w:rsidR="00687504" w14:paraId="29C4D653" w14:textId="77777777" w:rsidTr="00687504">
        <w:trPr>
          <w:trHeight w:val="315"/>
        </w:trPr>
        <w:tc>
          <w:tcPr>
            <w:tcW w:w="1934" w:type="dxa"/>
            <w:tcBorders>
              <w:top w:val="single" w:sz="4" w:space="0" w:color="auto"/>
              <w:left w:val="nil"/>
              <w:right w:val="nil"/>
            </w:tcBorders>
            <w:shd w:val="clear" w:color="auto" w:fill="auto"/>
            <w:noWrap/>
            <w:vAlign w:val="bottom"/>
          </w:tcPr>
          <w:p w14:paraId="77DFEFAE" w14:textId="77777777" w:rsidR="00687504" w:rsidRDefault="00687504" w:rsidP="001B483E">
            <w:pPr>
              <w:pStyle w:val="NoSpacing"/>
              <w:rPr>
                <w:rFonts w:ascii="Calibri" w:hAnsi="Calibri" w:cs="Calibri"/>
                <w:b/>
                <w:sz w:val="24"/>
                <w:szCs w:val="24"/>
              </w:rPr>
            </w:pPr>
          </w:p>
        </w:tc>
        <w:tc>
          <w:tcPr>
            <w:tcW w:w="1374" w:type="dxa"/>
            <w:tcBorders>
              <w:top w:val="single" w:sz="4" w:space="0" w:color="auto"/>
              <w:left w:val="nil"/>
              <w:right w:val="nil"/>
            </w:tcBorders>
            <w:shd w:val="clear" w:color="auto" w:fill="auto"/>
            <w:noWrap/>
            <w:vAlign w:val="bottom"/>
          </w:tcPr>
          <w:p w14:paraId="64FAE6DC" w14:textId="77777777" w:rsidR="00687504" w:rsidRDefault="00687504" w:rsidP="001B483E">
            <w:pPr>
              <w:pStyle w:val="NoSpacing"/>
              <w:rPr>
                <w:rFonts w:ascii="Calibri" w:hAnsi="Calibri" w:cs="Calibri"/>
                <w:b/>
                <w:sz w:val="24"/>
                <w:szCs w:val="24"/>
              </w:rPr>
            </w:pPr>
          </w:p>
        </w:tc>
        <w:tc>
          <w:tcPr>
            <w:tcW w:w="1469" w:type="dxa"/>
            <w:tcBorders>
              <w:top w:val="single" w:sz="4" w:space="0" w:color="auto"/>
              <w:left w:val="nil"/>
              <w:right w:val="nil"/>
            </w:tcBorders>
            <w:shd w:val="clear" w:color="auto" w:fill="auto"/>
            <w:noWrap/>
            <w:vAlign w:val="bottom"/>
          </w:tcPr>
          <w:p w14:paraId="0877817B" w14:textId="61CA8E91" w:rsidR="00687504" w:rsidRDefault="00687504" w:rsidP="001B483E">
            <w:pPr>
              <w:pStyle w:val="NoSpacing"/>
              <w:rPr>
                <w:rFonts w:ascii="Calibri" w:hAnsi="Calibri" w:cs="Calibri"/>
                <w:b/>
                <w:sz w:val="24"/>
                <w:szCs w:val="24"/>
              </w:rPr>
            </w:pPr>
            <w:r>
              <w:rPr>
                <w:rFonts w:ascii="Calibri" w:hAnsi="Calibri" w:cs="Calibri"/>
                <w:b/>
                <w:sz w:val="24"/>
                <w:szCs w:val="24"/>
              </w:rPr>
              <w:t>Outlier</w:t>
            </w:r>
          </w:p>
        </w:tc>
        <w:tc>
          <w:tcPr>
            <w:tcW w:w="1768" w:type="dxa"/>
            <w:tcBorders>
              <w:top w:val="single" w:sz="4" w:space="0" w:color="auto"/>
              <w:left w:val="nil"/>
              <w:right w:val="nil"/>
            </w:tcBorders>
            <w:shd w:val="clear" w:color="auto" w:fill="auto"/>
            <w:noWrap/>
            <w:vAlign w:val="bottom"/>
          </w:tcPr>
          <w:p w14:paraId="6BAF1350" w14:textId="77777777" w:rsidR="00687504" w:rsidRDefault="00687504" w:rsidP="001B483E">
            <w:pPr>
              <w:pStyle w:val="NoSpacing"/>
              <w:rPr>
                <w:rFonts w:ascii="Calibri" w:hAnsi="Calibri" w:cs="Calibri"/>
                <w:b/>
                <w:sz w:val="24"/>
                <w:szCs w:val="24"/>
              </w:rPr>
            </w:pPr>
          </w:p>
        </w:tc>
        <w:tc>
          <w:tcPr>
            <w:tcW w:w="3244" w:type="dxa"/>
            <w:gridSpan w:val="3"/>
            <w:tcBorders>
              <w:top w:val="single" w:sz="4" w:space="0" w:color="auto"/>
              <w:left w:val="nil"/>
              <w:right w:val="nil"/>
            </w:tcBorders>
            <w:shd w:val="clear" w:color="auto" w:fill="auto"/>
            <w:noWrap/>
            <w:vAlign w:val="bottom"/>
          </w:tcPr>
          <w:p w14:paraId="59EE65D1" w14:textId="1C619C4F" w:rsidR="00687504" w:rsidRDefault="00687504" w:rsidP="001B483E">
            <w:pPr>
              <w:pStyle w:val="NoSpacing"/>
              <w:rPr>
                <w:rFonts w:ascii="Calibri" w:hAnsi="Calibri" w:cs="Calibri"/>
                <w:b/>
                <w:sz w:val="24"/>
                <w:szCs w:val="24"/>
              </w:rPr>
            </w:pPr>
            <w:r>
              <w:rPr>
                <w:rFonts w:ascii="Calibri" w:hAnsi="Calibri" w:cs="Calibri"/>
                <w:b/>
                <w:sz w:val="24"/>
                <w:szCs w:val="24"/>
              </w:rPr>
              <w:t>Covariates</w:t>
            </w:r>
          </w:p>
        </w:tc>
      </w:tr>
      <w:tr w:rsidR="00687504" w14:paraId="524CC646" w14:textId="77777777" w:rsidTr="00687504">
        <w:trPr>
          <w:trHeight w:val="315"/>
        </w:trPr>
        <w:tc>
          <w:tcPr>
            <w:tcW w:w="1934" w:type="dxa"/>
            <w:tcBorders>
              <w:left w:val="nil"/>
              <w:bottom w:val="single" w:sz="4" w:space="0" w:color="auto"/>
              <w:right w:val="nil"/>
            </w:tcBorders>
            <w:shd w:val="clear" w:color="auto" w:fill="auto"/>
            <w:noWrap/>
            <w:vAlign w:val="bottom"/>
            <w:hideMark/>
          </w:tcPr>
          <w:p w14:paraId="56CA3E19" w14:textId="77777777" w:rsidR="00687504" w:rsidRDefault="00687504" w:rsidP="001B483E">
            <w:pPr>
              <w:pStyle w:val="NoSpacing"/>
              <w:rPr>
                <w:rFonts w:ascii="Calibri" w:hAnsi="Calibri" w:cs="Calibri"/>
                <w:b/>
                <w:sz w:val="24"/>
                <w:szCs w:val="24"/>
              </w:rPr>
            </w:pPr>
            <w:r>
              <w:rPr>
                <w:rFonts w:ascii="Calibri" w:hAnsi="Calibri" w:cs="Calibri"/>
                <w:b/>
                <w:sz w:val="24"/>
                <w:szCs w:val="24"/>
              </w:rPr>
              <w:t>Trait</w:t>
            </w:r>
          </w:p>
        </w:tc>
        <w:tc>
          <w:tcPr>
            <w:tcW w:w="1374" w:type="dxa"/>
            <w:tcBorders>
              <w:left w:val="nil"/>
              <w:bottom w:val="single" w:sz="4" w:space="0" w:color="auto"/>
              <w:right w:val="nil"/>
            </w:tcBorders>
            <w:shd w:val="clear" w:color="auto" w:fill="auto"/>
            <w:noWrap/>
            <w:vAlign w:val="bottom"/>
            <w:hideMark/>
          </w:tcPr>
          <w:p w14:paraId="27BD1E07" w14:textId="77777777" w:rsidR="00687504" w:rsidRDefault="00687504" w:rsidP="001B483E">
            <w:pPr>
              <w:pStyle w:val="NoSpacing"/>
              <w:rPr>
                <w:rFonts w:ascii="Calibri" w:hAnsi="Calibri" w:cs="Calibri"/>
                <w:b/>
                <w:sz w:val="24"/>
                <w:szCs w:val="24"/>
              </w:rPr>
            </w:pPr>
            <w:r>
              <w:rPr>
                <w:rFonts w:ascii="Calibri" w:hAnsi="Calibri" w:cs="Calibri"/>
                <w:b/>
                <w:sz w:val="24"/>
                <w:szCs w:val="24"/>
              </w:rPr>
              <w:t>Short name</w:t>
            </w:r>
          </w:p>
        </w:tc>
        <w:tc>
          <w:tcPr>
            <w:tcW w:w="1469" w:type="dxa"/>
            <w:tcBorders>
              <w:left w:val="nil"/>
              <w:bottom w:val="single" w:sz="4" w:space="0" w:color="auto"/>
              <w:right w:val="nil"/>
            </w:tcBorders>
            <w:shd w:val="clear" w:color="auto" w:fill="auto"/>
            <w:noWrap/>
            <w:vAlign w:val="bottom"/>
            <w:hideMark/>
          </w:tcPr>
          <w:p w14:paraId="1D35ADF7" w14:textId="763D2BC6" w:rsidR="00687504" w:rsidRDefault="00687504" w:rsidP="001B483E">
            <w:pPr>
              <w:pStyle w:val="NoSpacing"/>
              <w:rPr>
                <w:rFonts w:ascii="Calibri" w:hAnsi="Calibri" w:cs="Calibri"/>
                <w:b/>
                <w:sz w:val="24"/>
                <w:szCs w:val="24"/>
              </w:rPr>
            </w:pPr>
            <w:r>
              <w:rPr>
                <w:rFonts w:ascii="Calibri" w:hAnsi="Calibri" w:cs="Calibri"/>
                <w:b/>
                <w:sz w:val="24"/>
                <w:szCs w:val="24"/>
              </w:rPr>
              <w:t>exclusion</w:t>
            </w:r>
          </w:p>
        </w:tc>
        <w:tc>
          <w:tcPr>
            <w:tcW w:w="1768" w:type="dxa"/>
            <w:tcBorders>
              <w:left w:val="nil"/>
              <w:bottom w:val="single" w:sz="4" w:space="0" w:color="auto"/>
              <w:right w:val="nil"/>
            </w:tcBorders>
            <w:shd w:val="clear" w:color="auto" w:fill="auto"/>
            <w:noWrap/>
            <w:vAlign w:val="bottom"/>
            <w:hideMark/>
          </w:tcPr>
          <w:p w14:paraId="2F5F91C8" w14:textId="00664D81" w:rsidR="00687504" w:rsidRDefault="00687504" w:rsidP="001B483E">
            <w:pPr>
              <w:pStyle w:val="NoSpacing"/>
              <w:rPr>
                <w:rFonts w:ascii="Calibri" w:hAnsi="Calibri" w:cs="Calibri"/>
                <w:b/>
                <w:sz w:val="24"/>
                <w:szCs w:val="24"/>
              </w:rPr>
            </w:pPr>
            <w:r>
              <w:rPr>
                <w:rFonts w:ascii="Calibri" w:hAnsi="Calibri" w:cs="Calibri"/>
                <w:b/>
                <w:sz w:val="24"/>
                <w:szCs w:val="24"/>
              </w:rPr>
              <w:t>Transformation</w:t>
            </w:r>
          </w:p>
        </w:tc>
        <w:tc>
          <w:tcPr>
            <w:tcW w:w="1267" w:type="dxa"/>
            <w:tcBorders>
              <w:left w:val="nil"/>
              <w:bottom w:val="single" w:sz="4" w:space="0" w:color="auto"/>
              <w:right w:val="nil"/>
            </w:tcBorders>
            <w:shd w:val="clear" w:color="auto" w:fill="auto"/>
            <w:noWrap/>
            <w:vAlign w:val="bottom"/>
            <w:hideMark/>
          </w:tcPr>
          <w:p w14:paraId="00687037" w14:textId="77777777" w:rsidR="00687504" w:rsidRDefault="00687504" w:rsidP="001B483E">
            <w:pPr>
              <w:pStyle w:val="NoSpacing"/>
              <w:rPr>
                <w:rFonts w:ascii="Calibri" w:hAnsi="Calibri" w:cs="Calibri"/>
                <w:b/>
                <w:sz w:val="24"/>
                <w:szCs w:val="24"/>
              </w:rPr>
            </w:pPr>
            <w:r>
              <w:rPr>
                <w:rFonts w:ascii="Calibri" w:hAnsi="Calibri" w:cs="Calibri"/>
                <w:b/>
                <w:sz w:val="24"/>
                <w:szCs w:val="24"/>
              </w:rPr>
              <w:t>sex</w:t>
            </w:r>
          </w:p>
        </w:tc>
        <w:tc>
          <w:tcPr>
            <w:tcW w:w="933" w:type="dxa"/>
            <w:tcBorders>
              <w:left w:val="nil"/>
              <w:bottom w:val="single" w:sz="4" w:space="0" w:color="auto"/>
              <w:right w:val="nil"/>
            </w:tcBorders>
            <w:shd w:val="clear" w:color="auto" w:fill="auto"/>
            <w:noWrap/>
            <w:vAlign w:val="bottom"/>
            <w:hideMark/>
          </w:tcPr>
          <w:p w14:paraId="41A59731" w14:textId="77777777" w:rsidR="00687504" w:rsidRDefault="00687504" w:rsidP="001B483E">
            <w:pPr>
              <w:pStyle w:val="NoSpacing"/>
              <w:rPr>
                <w:rFonts w:ascii="Calibri" w:hAnsi="Calibri" w:cs="Calibri"/>
                <w:b/>
                <w:sz w:val="24"/>
                <w:szCs w:val="24"/>
              </w:rPr>
            </w:pPr>
            <w:r>
              <w:rPr>
                <w:rFonts w:ascii="Calibri" w:hAnsi="Calibri" w:cs="Calibri"/>
                <w:b/>
                <w:sz w:val="24"/>
                <w:szCs w:val="24"/>
              </w:rPr>
              <w:t>age</w:t>
            </w:r>
          </w:p>
        </w:tc>
        <w:tc>
          <w:tcPr>
            <w:tcW w:w="1044" w:type="dxa"/>
            <w:tcBorders>
              <w:left w:val="nil"/>
              <w:bottom w:val="single" w:sz="4" w:space="0" w:color="auto"/>
              <w:right w:val="nil"/>
            </w:tcBorders>
            <w:shd w:val="clear" w:color="auto" w:fill="auto"/>
            <w:noWrap/>
            <w:vAlign w:val="bottom"/>
            <w:hideMark/>
          </w:tcPr>
          <w:p w14:paraId="08A608E6" w14:textId="77777777" w:rsidR="00687504" w:rsidRDefault="00687504" w:rsidP="001B483E">
            <w:pPr>
              <w:pStyle w:val="NoSpacing"/>
              <w:rPr>
                <w:rFonts w:ascii="Calibri" w:hAnsi="Calibri" w:cs="Calibri"/>
                <w:b/>
                <w:sz w:val="24"/>
                <w:szCs w:val="24"/>
              </w:rPr>
            </w:pPr>
            <w:r>
              <w:rPr>
                <w:rFonts w:ascii="Calibri" w:hAnsi="Calibri" w:cs="Calibri"/>
                <w:b/>
                <w:sz w:val="24"/>
                <w:szCs w:val="24"/>
              </w:rPr>
              <w:t>age</w:t>
            </w:r>
            <w:r>
              <w:rPr>
                <w:rFonts w:ascii="Calibri" w:hAnsi="Calibri" w:cs="Calibri"/>
                <w:b/>
                <w:sz w:val="24"/>
                <w:szCs w:val="24"/>
                <w:vertAlign w:val="superscript"/>
              </w:rPr>
              <w:t>2</w:t>
            </w:r>
          </w:p>
        </w:tc>
      </w:tr>
      <w:tr w:rsidR="00687504" w14:paraId="1D7D92C7" w14:textId="77777777" w:rsidTr="00687504">
        <w:trPr>
          <w:trHeight w:val="315"/>
        </w:trPr>
        <w:tc>
          <w:tcPr>
            <w:tcW w:w="1934" w:type="dxa"/>
            <w:tcBorders>
              <w:top w:val="single" w:sz="4" w:space="0" w:color="auto"/>
              <w:left w:val="nil"/>
              <w:bottom w:val="nil"/>
              <w:right w:val="nil"/>
            </w:tcBorders>
            <w:shd w:val="clear" w:color="auto" w:fill="auto"/>
            <w:noWrap/>
            <w:vAlign w:val="center"/>
            <w:hideMark/>
          </w:tcPr>
          <w:p w14:paraId="665F5BAC" w14:textId="77777777" w:rsidR="00687504" w:rsidRDefault="00687504" w:rsidP="001B483E">
            <w:pPr>
              <w:pStyle w:val="NoSpacing"/>
              <w:rPr>
                <w:rFonts w:ascii="Calibri" w:hAnsi="Calibri" w:cs="Calibri"/>
                <w:sz w:val="24"/>
                <w:szCs w:val="24"/>
              </w:rPr>
            </w:pPr>
            <w:r>
              <w:rPr>
                <w:rFonts w:ascii="Calibri" w:hAnsi="Calibri" w:cs="Calibri"/>
                <w:sz w:val="24"/>
                <w:szCs w:val="24"/>
              </w:rPr>
              <w:t>white blood cell count</w:t>
            </w:r>
          </w:p>
        </w:tc>
        <w:tc>
          <w:tcPr>
            <w:tcW w:w="1374" w:type="dxa"/>
            <w:tcBorders>
              <w:top w:val="single" w:sz="4" w:space="0" w:color="auto"/>
              <w:left w:val="nil"/>
              <w:bottom w:val="nil"/>
              <w:right w:val="nil"/>
            </w:tcBorders>
            <w:shd w:val="clear" w:color="auto" w:fill="auto"/>
            <w:noWrap/>
            <w:vAlign w:val="center"/>
            <w:hideMark/>
          </w:tcPr>
          <w:p w14:paraId="734CB311"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wbc</w:t>
            </w:r>
            <w:proofErr w:type="spellEnd"/>
          </w:p>
        </w:tc>
        <w:tc>
          <w:tcPr>
            <w:tcW w:w="1469" w:type="dxa"/>
            <w:tcBorders>
              <w:top w:val="single" w:sz="4" w:space="0" w:color="auto"/>
              <w:left w:val="nil"/>
              <w:bottom w:val="nil"/>
              <w:right w:val="nil"/>
            </w:tcBorders>
            <w:shd w:val="clear" w:color="auto" w:fill="auto"/>
            <w:noWrap/>
            <w:vAlign w:val="bottom"/>
            <w:hideMark/>
          </w:tcPr>
          <w:p w14:paraId="607E8E5B"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single" w:sz="4" w:space="0" w:color="auto"/>
              <w:left w:val="nil"/>
              <w:bottom w:val="nil"/>
              <w:right w:val="nil"/>
            </w:tcBorders>
            <w:shd w:val="clear" w:color="auto" w:fill="auto"/>
            <w:noWrap/>
            <w:vAlign w:val="bottom"/>
            <w:hideMark/>
          </w:tcPr>
          <w:p w14:paraId="72282A92"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single" w:sz="4" w:space="0" w:color="auto"/>
              <w:left w:val="nil"/>
              <w:bottom w:val="nil"/>
              <w:right w:val="nil"/>
            </w:tcBorders>
            <w:shd w:val="clear" w:color="auto" w:fill="auto"/>
            <w:noWrap/>
            <w:vAlign w:val="bottom"/>
            <w:hideMark/>
          </w:tcPr>
          <w:p w14:paraId="09F62A5D"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single" w:sz="4" w:space="0" w:color="auto"/>
              <w:left w:val="nil"/>
              <w:bottom w:val="nil"/>
              <w:right w:val="nil"/>
            </w:tcBorders>
            <w:shd w:val="clear" w:color="auto" w:fill="auto"/>
            <w:noWrap/>
            <w:vAlign w:val="bottom"/>
            <w:hideMark/>
          </w:tcPr>
          <w:p w14:paraId="43C3E70F"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single" w:sz="4" w:space="0" w:color="auto"/>
              <w:left w:val="nil"/>
              <w:bottom w:val="nil"/>
              <w:right w:val="nil"/>
            </w:tcBorders>
            <w:shd w:val="clear" w:color="auto" w:fill="auto"/>
            <w:noWrap/>
            <w:vAlign w:val="bottom"/>
            <w:hideMark/>
          </w:tcPr>
          <w:p w14:paraId="4D8409E8"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r>
      <w:tr w:rsidR="00687504" w14:paraId="6F6511E3" w14:textId="77777777" w:rsidTr="00687504">
        <w:trPr>
          <w:trHeight w:val="315"/>
        </w:trPr>
        <w:tc>
          <w:tcPr>
            <w:tcW w:w="1934" w:type="dxa"/>
            <w:tcBorders>
              <w:top w:val="nil"/>
              <w:left w:val="nil"/>
              <w:bottom w:val="nil"/>
              <w:right w:val="nil"/>
            </w:tcBorders>
            <w:shd w:val="clear" w:color="auto" w:fill="auto"/>
            <w:noWrap/>
            <w:vAlign w:val="center"/>
            <w:hideMark/>
          </w:tcPr>
          <w:p w14:paraId="7574A040" w14:textId="77777777" w:rsidR="00687504" w:rsidRDefault="00687504" w:rsidP="001B483E">
            <w:pPr>
              <w:pStyle w:val="NoSpacing"/>
              <w:rPr>
                <w:rFonts w:ascii="Calibri" w:hAnsi="Calibri" w:cs="Calibri"/>
                <w:sz w:val="24"/>
                <w:szCs w:val="24"/>
              </w:rPr>
            </w:pPr>
            <w:r>
              <w:rPr>
                <w:rFonts w:ascii="Calibri" w:hAnsi="Calibri" w:cs="Calibri"/>
                <w:sz w:val="24"/>
                <w:szCs w:val="24"/>
              </w:rPr>
              <w:t>red blood cell count</w:t>
            </w:r>
          </w:p>
        </w:tc>
        <w:tc>
          <w:tcPr>
            <w:tcW w:w="1374" w:type="dxa"/>
            <w:tcBorders>
              <w:top w:val="nil"/>
              <w:left w:val="nil"/>
              <w:bottom w:val="nil"/>
              <w:right w:val="nil"/>
            </w:tcBorders>
            <w:shd w:val="clear" w:color="auto" w:fill="auto"/>
            <w:noWrap/>
            <w:vAlign w:val="center"/>
            <w:hideMark/>
          </w:tcPr>
          <w:p w14:paraId="1634ADCA"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rbc</w:t>
            </w:r>
            <w:proofErr w:type="spellEnd"/>
          </w:p>
        </w:tc>
        <w:tc>
          <w:tcPr>
            <w:tcW w:w="1469" w:type="dxa"/>
            <w:tcBorders>
              <w:top w:val="nil"/>
              <w:left w:val="nil"/>
              <w:bottom w:val="nil"/>
              <w:right w:val="nil"/>
            </w:tcBorders>
            <w:shd w:val="clear" w:color="auto" w:fill="auto"/>
            <w:noWrap/>
            <w:vAlign w:val="bottom"/>
            <w:hideMark/>
          </w:tcPr>
          <w:p w14:paraId="7DFBDFA4"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nil"/>
              <w:left w:val="nil"/>
              <w:bottom w:val="nil"/>
              <w:right w:val="nil"/>
            </w:tcBorders>
            <w:shd w:val="clear" w:color="auto" w:fill="auto"/>
            <w:noWrap/>
            <w:vAlign w:val="bottom"/>
            <w:hideMark/>
          </w:tcPr>
          <w:p w14:paraId="42BF9ECC"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nil"/>
              <w:right w:val="nil"/>
            </w:tcBorders>
            <w:shd w:val="clear" w:color="auto" w:fill="auto"/>
            <w:noWrap/>
            <w:vAlign w:val="bottom"/>
            <w:hideMark/>
          </w:tcPr>
          <w:p w14:paraId="4C3BDAA4"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2F3F99F3"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3601C6FC"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r w:rsidR="00687504" w14:paraId="581FC2A1" w14:textId="77777777" w:rsidTr="00687504">
        <w:trPr>
          <w:trHeight w:val="315"/>
        </w:trPr>
        <w:tc>
          <w:tcPr>
            <w:tcW w:w="1934" w:type="dxa"/>
            <w:tcBorders>
              <w:top w:val="nil"/>
              <w:left w:val="nil"/>
              <w:bottom w:val="nil"/>
              <w:right w:val="nil"/>
            </w:tcBorders>
            <w:shd w:val="clear" w:color="auto" w:fill="auto"/>
            <w:noWrap/>
            <w:vAlign w:val="center"/>
            <w:hideMark/>
          </w:tcPr>
          <w:p w14:paraId="136C1832" w14:textId="77777777" w:rsidR="00687504" w:rsidRDefault="00687504" w:rsidP="001B483E">
            <w:pPr>
              <w:pStyle w:val="NoSpacing"/>
              <w:rPr>
                <w:rFonts w:ascii="Calibri" w:hAnsi="Calibri" w:cs="Calibri"/>
                <w:sz w:val="24"/>
                <w:szCs w:val="24"/>
              </w:rPr>
            </w:pPr>
            <w:r>
              <w:rPr>
                <w:rFonts w:ascii="Calibri" w:hAnsi="Calibri" w:cs="Calibri"/>
                <w:sz w:val="24"/>
                <w:szCs w:val="24"/>
              </w:rPr>
              <w:t>haemoglobin</w:t>
            </w:r>
          </w:p>
        </w:tc>
        <w:tc>
          <w:tcPr>
            <w:tcW w:w="1374" w:type="dxa"/>
            <w:tcBorders>
              <w:top w:val="nil"/>
              <w:left w:val="nil"/>
              <w:bottom w:val="nil"/>
              <w:right w:val="nil"/>
            </w:tcBorders>
            <w:shd w:val="clear" w:color="auto" w:fill="auto"/>
            <w:noWrap/>
            <w:vAlign w:val="center"/>
            <w:hideMark/>
          </w:tcPr>
          <w:p w14:paraId="34E8EAD7"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hgb</w:t>
            </w:r>
            <w:proofErr w:type="spellEnd"/>
          </w:p>
        </w:tc>
        <w:tc>
          <w:tcPr>
            <w:tcW w:w="1469" w:type="dxa"/>
            <w:tcBorders>
              <w:top w:val="nil"/>
              <w:left w:val="nil"/>
              <w:bottom w:val="nil"/>
              <w:right w:val="nil"/>
            </w:tcBorders>
            <w:shd w:val="clear" w:color="auto" w:fill="auto"/>
            <w:noWrap/>
            <w:vAlign w:val="bottom"/>
            <w:hideMark/>
          </w:tcPr>
          <w:p w14:paraId="6686082E"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nil"/>
              <w:left w:val="nil"/>
              <w:bottom w:val="nil"/>
              <w:right w:val="nil"/>
            </w:tcBorders>
            <w:shd w:val="clear" w:color="auto" w:fill="auto"/>
            <w:noWrap/>
            <w:vAlign w:val="bottom"/>
            <w:hideMark/>
          </w:tcPr>
          <w:p w14:paraId="3EF4B0E4"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nil"/>
              <w:right w:val="nil"/>
            </w:tcBorders>
            <w:shd w:val="clear" w:color="auto" w:fill="auto"/>
            <w:noWrap/>
            <w:vAlign w:val="bottom"/>
            <w:hideMark/>
          </w:tcPr>
          <w:p w14:paraId="4C32EF0C"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59097F7E"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5C6CE056"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r w:rsidR="00687504" w14:paraId="54314C8B" w14:textId="77777777" w:rsidTr="00687504">
        <w:trPr>
          <w:trHeight w:val="315"/>
        </w:trPr>
        <w:tc>
          <w:tcPr>
            <w:tcW w:w="1934" w:type="dxa"/>
            <w:tcBorders>
              <w:top w:val="nil"/>
              <w:left w:val="nil"/>
              <w:bottom w:val="nil"/>
              <w:right w:val="nil"/>
            </w:tcBorders>
            <w:shd w:val="clear" w:color="auto" w:fill="auto"/>
            <w:noWrap/>
            <w:vAlign w:val="center"/>
            <w:hideMark/>
          </w:tcPr>
          <w:p w14:paraId="557A7154"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hematocrit</w:t>
            </w:r>
            <w:proofErr w:type="spellEnd"/>
          </w:p>
        </w:tc>
        <w:tc>
          <w:tcPr>
            <w:tcW w:w="1374" w:type="dxa"/>
            <w:tcBorders>
              <w:top w:val="nil"/>
              <w:left w:val="nil"/>
              <w:bottom w:val="nil"/>
              <w:right w:val="nil"/>
            </w:tcBorders>
            <w:shd w:val="clear" w:color="auto" w:fill="auto"/>
            <w:noWrap/>
            <w:vAlign w:val="center"/>
            <w:hideMark/>
          </w:tcPr>
          <w:p w14:paraId="555A915C"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hct</w:t>
            </w:r>
            <w:proofErr w:type="spellEnd"/>
          </w:p>
        </w:tc>
        <w:tc>
          <w:tcPr>
            <w:tcW w:w="1469" w:type="dxa"/>
            <w:tcBorders>
              <w:top w:val="nil"/>
              <w:left w:val="nil"/>
              <w:bottom w:val="nil"/>
              <w:right w:val="nil"/>
            </w:tcBorders>
            <w:shd w:val="clear" w:color="auto" w:fill="auto"/>
            <w:noWrap/>
            <w:vAlign w:val="bottom"/>
            <w:hideMark/>
          </w:tcPr>
          <w:p w14:paraId="0E875B34"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nil"/>
              <w:left w:val="nil"/>
              <w:bottom w:val="nil"/>
              <w:right w:val="nil"/>
            </w:tcBorders>
            <w:shd w:val="clear" w:color="auto" w:fill="auto"/>
            <w:noWrap/>
            <w:vAlign w:val="bottom"/>
            <w:hideMark/>
          </w:tcPr>
          <w:p w14:paraId="79C29920"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nil"/>
              <w:right w:val="nil"/>
            </w:tcBorders>
            <w:shd w:val="clear" w:color="auto" w:fill="auto"/>
            <w:noWrap/>
            <w:vAlign w:val="bottom"/>
            <w:hideMark/>
          </w:tcPr>
          <w:p w14:paraId="39796C84"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0244E297"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27B57E25"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r w:rsidR="00687504" w14:paraId="723A0A2D" w14:textId="77777777" w:rsidTr="00687504">
        <w:trPr>
          <w:trHeight w:val="315"/>
        </w:trPr>
        <w:tc>
          <w:tcPr>
            <w:tcW w:w="1934" w:type="dxa"/>
            <w:tcBorders>
              <w:top w:val="nil"/>
              <w:left w:val="nil"/>
              <w:bottom w:val="nil"/>
              <w:right w:val="nil"/>
            </w:tcBorders>
            <w:shd w:val="clear" w:color="auto" w:fill="auto"/>
            <w:noWrap/>
            <w:vAlign w:val="center"/>
            <w:hideMark/>
          </w:tcPr>
          <w:p w14:paraId="02525E6C" w14:textId="77777777" w:rsidR="00687504" w:rsidRDefault="00687504" w:rsidP="001B483E">
            <w:pPr>
              <w:pStyle w:val="NoSpacing"/>
              <w:rPr>
                <w:rFonts w:ascii="Calibri" w:hAnsi="Calibri" w:cs="Calibri"/>
                <w:sz w:val="24"/>
                <w:szCs w:val="24"/>
              </w:rPr>
            </w:pPr>
            <w:r>
              <w:rPr>
                <w:rFonts w:ascii="Calibri" w:hAnsi="Calibri" w:cs="Calibri"/>
                <w:sz w:val="24"/>
                <w:szCs w:val="24"/>
              </w:rPr>
              <w:t>mean corpuscular volume</w:t>
            </w:r>
          </w:p>
        </w:tc>
        <w:tc>
          <w:tcPr>
            <w:tcW w:w="1374" w:type="dxa"/>
            <w:tcBorders>
              <w:top w:val="nil"/>
              <w:left w:val="nil"/>
              <w:bottom w:val="nil"/>
              <w:right w:val="nil"/>
            </w:tcBorders>
            <w:shd w:val="clear" w:color="auto" w:fill="auto"/>
            <w:noWrap/>
            <w:vAlign w:val="center"/>
            <w:hideMark/>
          </w:tcPr>
          <w:p w14:paraId="2CFCF442" w14:textId="77777777" w:rsidR="00687504" w:rsidRDefault="00687504" w:rsidP="001B483E">
            <w:pPr>
              <w:pStyle w:val="NoSpacing"/>
              <w:rPr>
                <w:rFonts w:ascii="Calibri" w:hAnsi="Calibri" w:cs="Calibri"/>
                <w:sz w:val="24"/>
                <w:szCs w:val="24"/>
              </w:rPr>
            </w:pPr>
            <w:r>
              <w:rPr>
                <w:rFonts w:ascii="Calibri" w:hAnsi="Calibri" w:cs="Calibri"/>
                <w:sz w:val="24"/>
                <w:szCs w:val="24"/>
              </w:rPr>
              <w:t>mcv</w:t>
            </w:r>
          </w:p>
        </w:tc>
        <w:tc>
          <w:tcPr>
            <w:tcW w:w="1469" w:type="dxa"/>
            <w:tcBorders>
              <w:top w:val="nil"/>
              <w:left w:val="nil"/>
              <w:bottom w:val="nil"/>
              <w:right w:val="nil"/>
            </w:tcBorders>
            <w:shd w:val="clear" w:color="auto" w:fill="auto"/>
            <w:noWrap/>
            <w:vAlign w:val="bottom"/>
            <w:hideMark/>
          </w:tcPr>
          <w:p w14:paraId="7F334318"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768" w:type="dxa"/>
            <w:tcBorders>
              <w:top w:val="nil"/>
              <w:left w:val="nil"/>
              <w:bottom w:val="nil"/>
              <w:right w:val="nil"/>
            </w:tcBorders>
            <w:shd w:val="clear" w:color="auto" w:fill="auto"/>
            <w:noWrap/>
            <w:vAlign w:val="bottom"/>
            <w:hideMark/>
          </w:tcPr>
          <w:p w14:paraId="6CA1EC9F"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rbin</w:t>
            </w:r>
            <w:proofErr w:type="spellEnd"/>
          </w:p>
        </w:tc>
        <w:tc>
          <w:tcPr>
            <w:tcW w:w="1267" w:type="dxa"/>
            <w:tcBorders>
              <w:top w:val="nil"/>
              <w:left w:val="nil"/>
              <w:bottom w:val="nil"/>
              <w:right w:val="nil"/>
            </w:tcBorders>
            <w:shd w:val="clear" w:color="auto" w:fill="auto"/>
            <w:noWrap/>
            <w:vAlign w:val="bottom"/>
            <w:hideMark/>
          </w:tcPr>
          <w:p w14:paraId="1AFF882D"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5817D5ED"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2576CC0D"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r w:rsidR="00687504" w14:paraId="7DE816D9" w14:textId="77777777" w:rsidTr="00687504">
        <w:trPr>
          <w:trHeight w:val="315"/>
        </w:trPr>
        <w:tc>
          <w:tcPr>
            <w:tcW w:w="1934" w:type="dxa"/>
            <w:tcBorders>
              <w:top w:val="nil"/>
              <w:left w:val="nil"/>
              <w:bottom w:val="nil"/>
              <w:right w:val="nil"/>
            </w:tcBorders>
            <w:shd w:val="clear" w:color="auto" w:fill="auto"/>
            <w:noWrap/>
            <w:vAlign w:val="center"/>
            <w:hideMark/>
          </w:tcPr>
          <w:p w14:paraId="37A549C6" w14:textId="77777777" w:rsidR="00687504" w:rsidRDefault="00687504" w:rsidP="001B483E">
            <w:pPr>
              <w:pStyle w:val="NoSpacing"/>
              <w:rPr>
                <w:rFonts w:ascii="Calibri" w:hAnsi="Calibri" w:cs="Calibri"/>
                <w:sz w:val="24"/>
                <w:szCs w:val="24"/>
              </w:rPr>
            </w:pPr>
            <w:r>
              <w:rPr>
                <w:rFonts w:ascii="Calibri" w:hAnsi="Calibri" w:cs="Calibri"/>
                <w:sz w:val="24"/>
                <w:szCs w:val="24"/>
              </w:rPr>
              <w:t xml:space="preserve">mean corpuscular </w:t>
            </w:r>
            <w:proofErr w:type="spellStart"/>
            <w:r>
              <w:rPr>
                <w:rFonts w:ascii="Calibri" w:hAnsi="Calibri" w:cs="Calibri"/>
                <w:sz w:val="24"/>
                <w:szCs w:val="24"/>
              </w:rPr>
              <w:t>hemoglobin</w:t>
            </w:r>
            <w:proofErr w:type="spellEnd"/>
          </w:p>
        </w:tc>
        <w:tc>
          <w:tcPr>
            <w:tcW w:w="1374" w:type="dxa"/>
            <w:tcBorders>
              <w:top w:val="nil"/>
              <w:left w:val="nil"/>
              <w:bottom w:val="nil"/>
              <w:right w:val="nil"/>
            </w:tcBorders>
            <w:shd w:val="clear" w:color="auto" w:fill="auto"/>
            <w:noWrap/>
            <w:vAlign w:val="center"/>
            <w:hideMark/>
          </w:tcPr>
          <w:p w14:paraId="5B0BFA48"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mch</w:t>
            </w:r>
            <w:proofErr w:type="spellEnd"/>
          </w:p>
        </w:tc>
        <w:tc>
          <w:tcPr>
            <w:tcW w:w="1469" w:type="dxa"/>
            <w:tcBorders>
              <w:top w:val="nil"/>
              <w:left w:val="nil"/>
              <w:bottom w:val="nil"/>
              <w:right w:val="nil"/>
            </w:tcBorders>
            <w:shd w:val="clear" w:color="auto" w:fill="auto"/>
            <w:noWrap/>
            <w:vAlign w:val="bottom"/>
            <w:hideMark/>
          </w:tcPr>
          <w:p w14:paraId="758D95B0"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768" w:type="dxa"/>
            <w:tcBorders>
              <w:top w:val="nil"/>
              <w:left w:val="nil"/>
              <w:bottom w:val="nil"/>
              <w:right w:val="nil"/>
            </w:tcBorders>
            <w:shd w:val="clear" w:color="auto" w:fill="auto"/>
            <w:noWrap/>
            <w:vAlign w:val="bottom"/>
            <w:hideMark/>
          </w:tcPr>
          <w:p w14:paraId="53B4729A"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rbin</w:t>
            </w:r>
            <w:proofErr w:type="spellEnd"/>
          </w:p>
        </w:tc>
        <w:tc>
          <w:tcPr>
            <w:tcW w:w="1267" w:type="dxa"/>
            <w:tcBorders>
              <w:top w:val="nil"/>
              <w:left w:val="nil"/>
              <w:bottom w:val="nil"/>
              <w:right w:val="nil"/>
            </w:tcBorders>
            <w:shd w:val="clear" w:color="auto" w:fill="auto"/>
            <w:noWrap/>
            <w:vAlign w:val="bottom"/>
            <w:hideMark/>
          </w:tcPr>
          <w:p w14:paraId="4C9D6CEA"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4E682739"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0CB583DC"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r w:rsidR="00687504" w14:paraId="7D5B8075" w14:textId="77777777" w:rsidTr="00687504">
        <w:trPr>
          <w:trHeight w:val="315"/>
        </w:trPr>
        <w:tc>
          <w:tcPr>
            <w:tcW w:w="1934" w:type="dxa"/>
            <w:tcBorders>
              <w:top w:val="nil"/>
              <w:left w:val="nil"/>
              <w:bottom w:val="nil"/>
              <w:right w:val="nil"/>
            </w:tcBorders>
            <w:shd w:val="clear" w:color="auto" w:fill="auto"/>
            <w:noWrap/>
            <w:vAlign w:val="center"/>
            <w:hideMark/>
          </w:tcPr>
          <w:p w14:paraId="4BC189B4" w14:textId="77777777" w:rsidR="00687504" w:rsidRDefault="00687504" w:rsidP="001B483E">
            <w:pPr>
              <w:pStyle w:val="NoSpacing"/>
              <w:rPr>
                <w:rFonts w:ascii="Calibri" w:hAnsi="Calibri" w:cs="Calibri"/>
                <w:sz w:val="24"/>
                <w:szCs w:val="24"/>
              </w:rPr>
            </w:pPr>
            <w:r>
              <w:rPr>
                <w:rFonts w:ascii="Calibri" w:hAnsi="Calibri" w:cs="Calibri"/>
                <w:sz w:val="24"/>
                <w:szCs w:val="24"/>
              </w:rPr>
              <w:t xml:space="preserve">mean corpuscular </w:t>
            </w:r>
            <w:proofErr w:type="spellStart"/>
            <w:r>
              <w:rPr>
                <w:rFonts w:ascii="Calibri" w:hAnsi="Calibri" w:cs="Calibri"/>
                <w:sz w:val="24"/>
                <w:szCs w:val="24"/>
              </w:rPr>
              <w:t>hemoglobin</w:t>
            </w:r>
            <w:proofErr w:type="spellEnd"/>
            <w:r>
              <w:rPr>
                <w:rFonts w:ascii="Calibri" w:hAnsi="Calibri" w:cs="Calibri"/>
                <w:sz w:val="24"/>
                <w:szCs w:val="24"/>
              </w:rPr>
              <w:t xml:space="preserve"> concentration</w:t>
            </w:r>
          </w:p>
        </w:tc>
        <w:tc>
          <w:tcPr>
            <w:tcW w:w="1374" w:type="dxa"/>
            <w:tcBorders>
              <w:top w:val="nil"/>
              <w:left w:val="nil"/>
              <w:bottom w:val="nil"/>
              <w:right w:val="nil"/>
            </w:tcBorders>
            <w:shd w:val="clear" w:color="auto" w:fill="auto"/>
            <w:noWrap/>
            <w:vAlign w:val="center"/>
            <w:hideMark/>
          </w:tcPr>
          <w:p w14:paraId="5ACC966E"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mchc</w:t>
            </w:r>
            <w:proofErr w:type="spellEnd"/>
          </w:p>
        </w:tc>
        <w:tc>
          <w:tcPr>
            <w:tcW w:w="1469" w:type="dxa"/>
            <w:tcBorders>
              <w:top w:val="nil"/>
              <w:left w:val="nil"/>
              <w:bottom w:val="nil"/>
              <w:right w:val="nil"/>
            </w:tcBorders>
            <w:shd w:val="clear" w:color="auto" w:fill="auto"/>
            <w:noWrap/>
            <w:vAlign w:val="bottom"/>
            <w:hideMark/>
          </w:tcPr>
          <w:p w14:paraId="75B3E435" w14:textId="77777777" w:rsidR="00687504" w:rsidRDefault="00687504" w:rsidP="001B483E">
            <w:pPr>
              <w:pStyle w:val="NoSpacing"/>
              <w:rPr>
                <w:rFonts w:ascii="Calibri" w:hAnsi="Calibri" w:cs="Calibri"/>
                <w:sz w:val="24"/>
                <w:szCs w:val="24"/>
              </w:rPr>
            </w:pPr>
            <w:r>
              <w:rPr>
                <w:rFonts w:ascii="Calibri" w:hAnsi="Calibri" w:cs="Calibri"/>
                <w:sz w:val="24"/>
                <w:szCs w:val="24"/>
              </w:rPr>
              <w:t xml:space="preserve">4SD </w:t>
            </w:r>
          </w:p>
        </w:tc>
        <w:tc>
          <w:tcPr>
            <w:tcW w:w="1768" w:type="dxa"/>
            <w:tcBorders>
              <w:top w:val="nil"/>
              <w:left w:val="nil"/>
              <w:bottom w:val="nil"/>
              <w:right w:val="nil"/>
            </w:tcBorders>
            <w:shd w:val="clear" w:color="auto" w:fill="auto"/>
            <w:noWrap/>
            <w:vAlign w:val="bottom"/>
            <w:hideMark/>
          </w:tcPr>
          <w:p w14:paraId="1146B4D3"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nil"/>
              <w:right w:val="nil"/>
            </w:tcBorders>
            <w:shd w:val="clear" w:color="auto" w:fill="auto"/>
            <w:noWrap/>
            <w:vAlign w:val="bottom"/>
            <w:hideMark/>
          </w:tcPr>
          <w:p w14:paraId="6093C7F6"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206B02E2"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445A5BC3"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r>
      <w:tr w:rsidR="00687504" w14:paraId="66B27573" w14:textId="77777777" w:rsidTr="00687504">
        <w:trPr>
          <w:trHeight w:val="315"/>
        </w:trPr>
        <w:tc>
          <w:tcPr>
            <w:tcW w:w="1934" w:type="dxa"/>
            <w:tcBorders>
              <w:top w:val="nil"/>
              <w:left w:val="nil"/>
              <w:bottom w:val="nil"/>
              <w:right w:val="nil"/>
            </w:tcBorders>
            <w:shd w:val="clear" w:color="auto" w:fill="auto"/>
            <w:noWrap/>
            <w:vAlign w:val="center"/>
            <w:hideMark/>
          </w:tcPr>
          <w:p w14:paraId="3A5C014A" w14:textId="77777777" w:rsidR="00687504" w:rsidRDefault="00687504" w:rsidP="001B483E">
            <w:pPr>
              <w:pStyle w:val="NoSpacing"/>
              <w:rPr>
                <w:rFonts w:ascii="Calibri" w:hAnsi="Calibri" w:cs="Calibri"/>
                <w:sz w:val="24"/>
                <w:szCs w:val="24"/>
              </w:rPr>
            </w:pPr>
            <w:r>
              <w:rPr>
                <w:rFonts w:ascii="Calibri" w:hAnsi="Calibri" w:cs="Calibri"/>
                <w:sz w:val="24"/>
                <w:szCs w:val="24"/>
              </w:rPr>
              <w:t>platelet count</w:t>
            </w:r>
          </w:p>
        </w:tc>
        <w:tc>
          <w:tcPr>
            <w:tcW w:w="1374" w:type="dxa"/>
            <w:tcBorders>
              <w:top w:val="nil"/>
              <w:left w:val="nil"/>
              <w:bottom w:val="nil"/>
              <w:right w:val="nil"/>
            </w:tcBorders>
            <w:shd w:val="clear" w:color="auto" w:fill="auto"/>
            <w:noWrap/>
            <w:vAlign w:val="center"/>
            <w:hideMark/>
          </w:tcPr>
          <w:p w14:paraId="76AA463A"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plt</w:t>
            </w:r>
            <w:proofErr w:type="spellEnd"/>
          </w:p>
        </w:tc>
        <w:tc>
          <w:tcPr>
            <w:tcW w:w="1469" w:type="dxa"/>
            <w:tcBorders>
              <w:top w:val="nil"/>
              <w:left w:val="nil"/>
              <w:bottom w:val="nil"/>
              <w:right w:val="nil"/>
            </w:tcBorders>
            <w:shd w:val="clear" w:color="auto" w:fill="auto"/>
            <w:noWrap/>
            <w:vAlign w:val="bottom"/>
            <w:hideMark/>
          </w:tcPr>
          <w:p w14:paraId="7D5510CF"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nil"/>
              <w:left w:val="nil"/>
              <w:bottom w:val="nil"/>
              <w:right w:val="nil"/>
            </w:tcBorders>
            <w:shd w:val="clear" w:color="auto" w:fill="auto"/>
            <w:noWrap/>
            <w:vAlign w:val="bottom"/>
            <w:hideMark/>
          </w:tcPr>
          <w:p w14:paraId="4372CB36"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nil"/>
              <w:right w:val="nil"/>
            </w:tcBorders>
            <w:shd w:val="clear" w:color="auto" w:fill="auto"/>
            <w:noWrap/>
            <w:vAlign w:val="bottom"/>
            <w:hideMark/>
          </w:tcPr>
          <w:p w14:paraId="25EAB3C1"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37FEC47C"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43C4ACED"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r>
      <w:tr w:rsidR="00687504" w14:paraId="3F6CF9FB" w14:textId="77777777" w:rsidTr="00687504">
        <w:trPr>
          <w:trHeight w:val="315"/>
        </w:trPr>
        <w:tc>
          <w:tcPr>
            <w:tcW w:w="1934" w:type="dxa"/>
            <w:tcBorders>
              <w:top w:val="nil"/>
              <w:left w:val="nil"/>
              <w:bottom w:val="nil"/>
              <w:right w:val="nil"/>
            </w:tcBorders>
            <w:shd w:val="clear" w:color="auto" w:fill="auto"/>
            <w:noWrap/>
            <w:vAlign w:val="center"/>
            <w:hideMark/>
          </w:tcPr>
          <w:p w14:paraId="6750BD47" w14:textId="77777777" w:rsidR="00687504" w:rsidRDefault="00687504" w:rsidP="001B483E">
            <w:pPr>
              <w:pStyle w:val="NoSpacing"/>
              <w:rPr>
                <w:rFonts w:ascii="Calibri" w:hAnsi="Calibri" w:cs="Calibri"/>
                <w:sz w:val="24"/>
                <w:szCs w:val="24"/>
              </w:rPr>
            </w:pPr>
            <w:r>
              <w:rPr>
                <w:rFonts w:ascii="Calibri" w:hAnsi="Calibri" w:cs="Calibri"/>
                <w:sz w:val="24"/>
                <w:szCs w:val="24"/>
              </w:rPr>
              <w:t>red cell distribution width</w:t>
            </w:r>
          </w:p>
        </w:tc>
        <w:tc>
          <w:tcPr>
            <w:tcW w:w="1374" w:type="dxa"/>
            <w:tcBorders>
              <w:top w:val="nil"/>
              <w:left w:val="nil"/>
              <w:bottom w:val="nil"/>
              <w:right w:val="nil"/>
            </w:tcBorders>
            <w:shd w:val="clear" w:color="auto" w:fill="auto"/>
            <w:noWrap/>
            <w:vAlign w:val="center"/>
            <w:hideMark/>
          </w:tcPr>
          <w:p w14:paraId="1F7A3A57"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rdw</w:t>
            </w:r>
            <w:proofErr w:type="spellEnd"/>
          </w:p>
        </w:tc>
        <w:tc>
          <w:tcPr>
            <w:tcW w:w="1469" w:type="dxa"/>
            <w:tcBorders>
              <w:top w:val="nil"/>
              <w:left w:val="nil"/>
              <w:bottom w:val="nil"/>
              <w:right w:val="nil"/>
            </w:tcBorders>
            <w:shd w:val="clear" w:color="auto" w:fill="auto"/>
            <w:noWrap/>
            <w:vAlign w:val="bottom"/>
            <w:hideMark/>
          </w:tcPr>
          <w:p w14:paraId="2F1CE483"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768" w:type="dxa"/>
            <w:tcBorders>
              <w:top w:val="nil"/>
              <w:left w:val="nil"/>
              <w:bottom w:val="nil"/>
              <w:right w:val="nil"/>
            </w:tcBorders>
            <w:shd w:val="clear" w:color="auto" w:fill="auto"/>
            <w:noWrap/>
            <w:vAlign w:val="bottom"/>
            <w:hideMark/>
          </w:tcPr>
          <w:p w14:paraId="02774551"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rbin</w:t>
            </w:r>
            <w:proofErr w:type="spellEnd"/>
          </w:p>
        </w:tc>
        <w:tc>
          <w:tcPr>
            <w:tcW w:w="1267" w:type="dxa"/>
            <w:tcBorders>
              <w:top w:val="nil"/>
              <w:left w:val="nil"/>
              <w:bottom w:val="nil"/>
              <w:right w:val="nil"/>
            </w:tcBorders>
            <w:shd w:val="clear" w:color="auto" w:fill="auto"/>
            <w:noWrap/>
            <w:vAlign w:val="bottom"/>
            <w:hideMark/>
          </w:tcPr>
          <w:p w14:paraId="34AAF218"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1D164902"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7AFB8460"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r>
      <w:tr w:rsidR="00687504" w14:paraId="0FFBF31D" w14:textId="77777777" w:rsidTr="00687504">
        <w:trPr>
          <w:trHeight w:val="315"/>
        </w:trPr>
        <w:tc>
          <w:tcPr>
            <w:tcW w:w="1934" w:type="dxa"/>
            <w:tcBorders>
              <w:top w:val="nil"/>
              <w:left w:val="nil"/>
              <w:bottom w:val="nil"/>
              <w:right w:val="nil"/>
            </w:tcBorders>
            <w:shd w:val="clear" w:color="auto" w:fill="auto"/>
            <w:noWrap/>
            <w:vAlign w:val="center"/>
            <w:hideMark/>
          </w:tcPr>
          <w:p w14:paraId="52BEE341" w14:textId="77777777" w:rsidR="00687504" w:rsidRDefault="00687504" w:rsidP="001B483E">
            <w:pPr>
              <w:pStyle w:val="NoSpacing"/>
              <w:rPr>
                <w:rFonts w:ascii="Calibri" w:hAnsi="Calibri" w:cs="Calibri"/>
                <w:sz w:val="24"/>
                <w:szCs w:val="24"/>
              </w:rPr>
            </w:pPr>
            <w:r>
              <w:rPr>
                <w:rFonts w:ascii="Calibri" w:hAnsi="Calibri" w:cs="Calibri"/>
                <w:sz w:val="24"/>
                <w:szCs w:val="24"/>
              </w:rPr>
              <w:t>platelet distribution width</w:t>
            </w:r>
          </w:p>
        </w:tc>
        <w:tc>
          <w:tcPr>
            <w:tcW w:w="1374" w:type="dxa"/>
            <w:tcBorders>
              <w:top w:val="nil"/>
              <w:left w:val="nil"/>
              <w:bottom w:val="nil"/>
              <w:right w:val="nil"/>
            </w:tcBorders>
            <w:shd w:val="clear" w:color="auto" w:fill="auto"/>
            <w:noWrap/>
            <w:vAlign w:val="center"/>
            <w:hideMark/>
          </w:tcPr>
          <w:p w14:paraId="002122FD"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pdw</w:t>
            </w:r>
            <w:proofErr w:type="spellEnd"/>
          </w:p>
        </w:tc>
        <w:tc>
          <w:tcPr>
            <w:tcW w:w="1469" w:type="dxa"/>
            <w:tcBorders>
              <w:top w:val="nil"/>
              <w:left w:val="nil"/>
              <w:bottom w:val="nil"/>
              <w:right w:val="nil"/>
            </w:tcBorders>
            <w:shd w:val="clear" w:color="auto" w:fill="auto"/>
            <w:noWrap/>
            <w:vAlign w:val="bottom"/>
            <w:hideMark/>
          </w:tcPr>
          <w:p w14:paraId="1247E661"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768" w:type="dxa"/>
            <w:tcBorders>
              <w:top w:val="nil"/>
              <w:left w:val="nil"/>
              <w:bottom w:val="nil"/>
              <w:right w:val="nil"/>
            </w:tcBorders>
            <w:shd w:val="clear" w:color="auto" w:fill="auto"/>
            <w:noWrap/>
            <w:vAlign w:val="bottom"/>
            <w:hideMark/>
          </w:tcPr>
          <w:p w14:paraId="6B5DDFFE" w14:textId="77777777" w:rsidR="00687504" w:rsidRDefault="00687504" w:rsidP="001B483E">
            <w:pPr>
              <w:pStyle w:val="NoSpacing"/>
              <w:rPr>
                <w:rFonts w:ascii="Calibri" w:hAnsi="Calibri" w:cs="Calibri"/>
                <w:sz w:val="24"/>
                <w:szCs w:val="24"/>
              </w:rPr>
            </w:pPr>
            <w:r>
              <w:rPr>
                <w:rFonts w:ascii="Calibri" w:hAnsi="Calibri" w:cs="Calibri"/>
                <w:sz w:val="24"/>
                <w:szCs w:val="24"/>
              </w:rPr>
              <w:t>ln</w:t>
            </w:r>
          </w:p>
        </w:tc>
        <w:tc>
          <w:tcPr>
            <w:tcW w:w="1267" w:type="dxa"/>
            <w:tcBorders>
              <w:top w:val="nil"/>
              <w:left w:val="nil"/>
              <w:bottom w:val="nil"/>
              <w:right w:val="nil"/>
            </w:tcBorders>
            <w:shd w:val="clear" w:color="auto" w:fill="auto"/>
            <w:noWrap/>
            <w:vAlign w:val="bottom"/>
            <w:hideMark/>
          </w:tcPr>
          <w:p w14:paraId="0B6709CB"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0AEF79CE"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c>
          <w:tcPr>
            <w:tcW w:w="1044" w:type="dxa"/>
            <w:tcBorders>
              <w:top w:val="nil"/>
              <w:left w:val="nil"/>
              <w:bottom w:val="nil"/>
              <w:right w:val="nil"/>
            </w:tcBorders>
            <w:shd w:val="clear" w:color="auto" w:fill="auto"/>
            <w:noWrap/>
            <w:vAlign w:val="bottom"/>
            <w:hideMark/>
          </w:tcPr>
          <w:p w14:paraId="20208B23"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r>
      <w:tr w:rsidR="00687504" w14:paraId="58151906" w14:textId="77777777" w:rsidTr="00687504">
        <w:trPr>
          <w:trHeight w:val="315"/>
        </w:trPr>
        <w:tc>
          <w:tcPr>
            <w:tcW w:w="1934" w:type="dxa"/>
            <w:tcBorders>
              <w:top w:val="nil"/>
              <w:left w:val="nil"/>
              <w:bottom w:val="nil"/>
              <w:right w:val="nil"/>
            </w:tcBorders>
            <w:shd w:val="clear" w:color="auto" w:fill="auto"/>
            <w:noWrap/>
            <w:vAlign w:val="center"/>
            <w:hideMark/>
          </w:tcPr>
          <w:p w14:paraId="4FAA5A81" w14:textId="77777777" w:rsidR="00687504" w:rsidRDefault="00687504" w:rsidP="001B483E">
            <w:pPr>
              <w:pStyle w:val="NoSpacing"/>
              <w:rPr>
                <w:rFonts w:ascii="Calibri" w:hAnsi="Calibri" w:cs="Calibri"/>
                <w:sz w:val="24"/>
                <w:szCs w:val="24"/>
              </w:rPr>
            </w:pPr>
            <w:r>
              <w:rPr>
                <w:rFonts w:ascii="Calibri" w:hAnsi="Calibri" w:cs="Calibri"/>
                <w:sz w:val="24"/>
                <w:szCs w:val="24"/>
              </w:rPr>
              <w:t>mean platelet volume</w:t>
            </w:r>
          </w:p>
        </w:tc>
        <w:tc>
          <w:tcPr>
            <w:tcW w:w="1374" w:type="dxa"/>
            <w:tcBorders>
              <w:top w:val="nil"/>
              <w:left w:val="nil"/>
              <w:bottom w:val="nil"/>
              <w:right w:val="nil"/>
            </w:tcBorders>
            <w:shd w:val="clear" w:color="auto" w:fill="auto"/>
            <w:noWrap/>
            <w:vAlign w:val="center"/>
            <w:hideMark/>
          </w:tcPr>
          <w:p w14:paraId="555EDED4"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mpv</w:t>
            </w:r>
            <w:proofErr w:type="spellEnd"/>
          </w:p>
        </w:tc>
        <w:tc>
          <w:tcPr>
            <w:tcW w:w="1469" w:type="dxa"/>
            <w:tcBorders>
              <w:top w:val="nil"/>
              <w:left w:val="nil"/>
              <w:bottom w:val="nil"/>
              <w:right w:val="nil"/>
            </w:tcBorders>
            <w:shd w:val="clear" w:color="auto" w:fill="auto"/>
            <w:noWrap/>
            <w:vAlign w:val="bottom"/>
            <w:hideMark/>
          </w:tcPr>
          <w:p w14:paraId="33974E4C"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nil"/>
              <w:left w:val="nil"/>
              <w:bottom w:val="nil"/>
              <w:right w:val="nil"/>
            </w:tcBorders>
            <w:shd w:val="clear" w:color="auto" w:fill="auto"/>
            <w:noWrap/>
            <w:vAlign w:val="bottom"/>
            <w:hideMark/>
          </w:tcPr>
          <w:p w14:paraId="4EA386EF"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nil"/>
              <w:right w:val="nil"/>
            </w:tcBorders>
            <w:shd w:val="clear" w:color="auto" w:fill="auto"/>
            <w:noWrap/>
            <w:vAlign w:val="bottom"/>
            <w:hideMark/>
          </w:tcPr>
          <w:p w14:paraId="727C6A0B"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29FD256E"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6F91A322"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r>
      <w:tr w:rsidR="00687504" w14:paraId="59285BE9" w14:textId="77777777" w:rsidTr="00687504">
        <w:trPr>
          <w:trHeight w:val="315"/>
        </w:trPr>
        <w:tc>
          <w:tcPr>
            <w:tcW w:w="1934" w:type="dxa"/>
            <w:tcBorders>
              <w:top w:val="nil"/>
              <w:left w:val="nil"/>
              <w:bottom w:val="nil"/>
              <w:right w:val="nil"/>
            </w:tcBorders>
            <w:shd w:val="clear" w:color="auto" w:fill="auto"/>
            <w:noWrap/>
            <w:vAlign w:val="center"/>
            <w:hideMark/>
          </w:tcPr>
          <w:p w14:paraId="3C6DE4D4"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plateletcrit</w:t>
            </w:r>
            <w:proofErr w:type="spellEnd"/>
          </w:p>
        </w:tc>
        <w:tc>
          <w:tcPr>
            <w:tcW w:w="1374" w:type="dxa"/>
            <w:tcBorders>
              <w:top w:val="nil"/>
              <w:left w:val="nil"/>
              <w:bottom w:val="nil"/>
              <w:right w:val="nil"/>
            </w:tcBorders>
            <w:shd w:val="clear" w:color="auto" w:fill="auto"/>
            <w:noWrap/>
            <w:vAlign w:val="center"/>
            <w:hideMark/>
          </w:tcPr>
          <w:p w14:paraId="5EF07733" w14:textId="77777777" w:rsidR="00687504" w:rsidRDefault="00687504" w:rsidP="001B483E">
            <w:pPr>
              <w:pStyle w:val="NoSpacing"/>
              <w:rPr>
                <w:rFonts w:ascii="Calibri" w:hAnsi="Calibri" w:cs="Calibri"/>
                <w:sz w:val="24"/>
                <w:szCs w:val="24"/>
              </w:rPr>
            </w:pPr>
            <w:r>
              <w:rPr>
                <w:rFonts w:ascii="Calibri" w:hAnsi="Calibri" w:cs="Calibri"/>
                <w:sz w:val="24"/>
                <w:szCs w:val="24"/>
              </w:rPr>
              <w:t>pct</w:t>
            </w:r>
          </w:p>
        </w:tc>
        <w:tc>
          <w:tcPr>
            <w:tcW w:w="1469" w:type="dxa"/>
            <w:tcBorders>
              <w:top w:val="nil"/>
              <w:left w:val="nil"/>
              <w:bottom w:val="nil"/>
              <w:right w:val="nil"/>
            </w:tcBorders>
            <w:shd w:val="clear" w:color="auto" w:fill="auto"/>
            <w:noWrap/>
            <w:vAlign w:val="bottom"/>
            <w:hideMark/>
          </w:tcPr>
          <w:p w14:paraId="4A19C5BB"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nil"/>
              <w:left w:val="nil"/>
              <w:bottom w:val="nil"/>
              <w:right w:val="nil"/>
            </w:tcBorders>
            <w:shd w:val="clear" w:color="auto" w:fill="auto"/>
            <w:noWrap/>
            <w:vAlign w:val="bottom"/>
            <w:hideMark/>
          </w:tcPr>
          <w:p w14:paraId="59C3677B"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nil"/>
              <w:right w:val="nil"/>
            </w:tcBorders>
            <w:shd w:val="clear" w:color="auto" w:fill="auto"/>
            <w:noWrap/>
            <w:vAlign w:val="bottom"/>
            <w:hideMark/>
          </w:tcPr>
          <w:p w14:paraId="3865BDA4"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3228FBE5"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69544652"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r>
      <w:tr w:rsidR="00687504" w14:paraId="17A9A411" w14:textId="77777777" w:rsidTr="00687504">
        <w:trPr>
          <w:trHeight w:val="315"/>
        </w:trPr>
        <w:tc>
          <w:tcPr>
            <w:tcW w:w="1934" w:type="dxa"/>
            <w:tcBorders>
              <w:top w:val="nil"/>
              <w:left w:val="nil"/>
              <w:bottom w:val="nil"/>
              <w:right w:val="nil"/>
            </w:tcBorders>
            <w:shd w:val="clear" w:color="auto" w:fill="auto"/>
            <w:noWrap/>
            <w:vAlign w:val="center"/>
            <w:hideMark/>
          </w:tcPr>
          <w:p w14:paraId="7C5AD86D" w14:textId="77777777" w:rsidR="00687504" w:rsidRDefault="00687504" w:rsidP="001B483E">
            <w:pPr>
              <w:pStyle w:val="NoSpacing"/>
              <w:rPr>
                <w:rFonts w:ascii="Calibri" w:hAnsi="Calibri" w:cs="Calibri"/>
                <w:sz w:val="24"/>
                <w:szCs w:val="24"/>
              </w:rPr>
            </w:pPr>
            <w:r>
              <w:rPr>
                <w:rFonts w:ascii="Calibri" w:hAnsi="Calibri" w:cs="Calibri"/>
                <w:sz w:val="24"/>
                <w:szCs w:val="24"/>
              </w:rPr>
              <w:t>large platelet distribution ratio</w:t>
            </w:r>
          </w:p>
        </w:tc>
        <w:tc>
          <w:tcPr>
            <w:tcW w:w="1374" w:type="dxa"/>
            <w:tcBorders>
              <w:top w:val="nil"/>
              <w:left w:val="nil"/>
              <w:bottom w:val="nil"/>
              <w:right w:val="nil"/>
            </w:tcBorders>
            <w:shd w:val="clear" w:color="auto" w:fill="auto"/>
            <w:noWrap/>
            <w:vAlign w:val="center"/>
            <w:hideMark/>
          </w:tcPr>
          <w:p w14:paraId="442DC52F"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lpcr</w:t>
            </w:r>
            <w:proofErr w:type="spellEnd"/>
          </w:p>
        </w:tc>
        <w:tc>
          <w:tcPr>
            <w:tcW w:w="1469" w:type="dxa"/>
            <w:tcBorders>
              <w:top w:val="nil"/>
              <w:left w:val="nil"/>
              <w:bottom w:val="nil"/>
              <w:right w:val="nil"/>
            </w:tcBorders>
            <w:shd w:val="clear" w:color="auto" w:fill="auto"/>
            <w:noWrap/>
            <w:vAlign w:val="bottom"/>
            <w:hideMark/>
          </w:tcPr>
          <w:p w14:paraId="2AF27205"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nil"/>
              <w:left w:val="nil"/>
              <w:bottom w:val="nil"/>
              <w:right w:val="nil"/>
            </w:tcBorders>
            <w:shd w:val="clear" w:color="auto" w:fill="auto"/>
            <w:noWrap/>
            <w:vAlign w:val="bottom"/>
            <w:hideMark/>
          </w:tcPr>
          <w:p w14:paraId="320CEA68"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nil"/>
              <w:right w:val="nil"/>
            </w:tcBorders>
            <w:shd w:val="clear" w:color="auto" w:fill="auto"/>
            <w:noWrap/>
            <w:vAlign w:val="bottom"/>
            <w:hideMark/>
          </w:tcPr>
          <w:p w14:paraId="34896149"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15660EA1"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c>
          <w:tcPr>
            <w:tcW w:w="1044" w:type="dxa"/>
            <w:tcBorders>
              <w:top w:val="nil"/>
              <w:left w:val="nil"/>
              <w:bottom w:val="nil"/>
              <w:right w:val="nil"/>
            </w:tcBorders>
            <w:shd w:val="clear" w:color="auto" w:fill="auto"/>
            <w:noWrap/>
            <w:vAlign w:val="bottom"/>
            <w:hideMark/>
          </w:tcPr>
          <w:p w14:paraId="074BF98E" w14:textId="77777777" w:rsidR="00687504" w:rsidRDefault="00687504" w:rsidP="001B483E">
            <w:pPr>
              <w:pStyle w:val="NoSpacing"/>
              <w:rPr>
                <w:rFonts w:ascii="Calibri" w:hAnsi="Calibri" w:cs="Calibri"/>
                <w:sz w:val="24"/>
                <w:szCs w:val="24"/>
              </w:rPr>
            </w:pPr>
            <w:r>
              <w:rPr>
                <w:rFonts w:ascii="Calibri" w:hAnsi="Calibri" w:cs="Calibri"/>
                <w:sz w:val="24"/>
                <w:szCs w:val="24"/>
              </w:rPr>
              <w:t>no</w:t>
            </w:r>
          </w:p>
        </w:tc>
      </w:tr>
      <w:tr w:rsidR="00687504" w14:paraId="06E2C29E" w14:textId="77777777" w:rsidTr="00687504">
        <w:trPr>
          <w:trHeight w:val="315"/>
        </w:trPr>
        <w:tc>
          <w:tcPr>
            <w:tcW w:w="1934" w:type="dxa"/>
            <w:tcBorders>
              <w:top w:val="nil"/>
              <w:left w:val="nil"/>
              <w:bottom w:val="nil"/>
              <w:right w:val="nil"/>
            </w:tcBorders>
            <w:shd w:val="clear" w:color="auto" w:fill="auto"/>
            <w:noWrap/>
            <w:vAlign w:val="center"/>
            <w:hideMark/>
          </w:tcPr>
          <w:p w14:paraId="6207EF99" w14:textId="77777777" w:rsidR="00687504" w:rsidRDefault="00687504" w:rsidP="001B483E">
            <w:pPr>
              <w:pStyle w:val="NoSpacing"/>
              <w:rPr>
                <w:rFonts w:ascii="Calibri" w:hAnsi="Calibri" w:cs="Calibri"/>
                <w:sz w:val="24"/>
                <w:szCs w:val="24"/>
              </w:rPr>
            </w:pPr>
            <w:r>
              <w:rPr>
                <w:rFonts w:ascii="Calibri" w:hAnsi="Calibri" w:cs="Calibri"/>
                <w:sz w:val="24"/>
                <w:szCs w:val="24"/>
              </w:rPr>
              <w:t>granulocyte count</w:t>
            </w:r>
          </w:p>
        </w:tc>
        <w:tc>
          <w:tcPr>
            <w:tcW w:w="1374" w:type="dxa"/>
            <w:tcBorders>
              <w:top w:val="nil"/>
              <w:left w:val="nil"/>
              <w:bottom w:val="nil"/>
              <w:right w:val="nil"/>
            </w:tcBorders>
            <w:shd w:val="clear" w:color="auto" w:fill="auto"/>
            <w:noWrap/>
            <w:vAlign w:val="center"/>
            <w:hideMark/>
          </w:tcPr>
          <w:p w14:paraId="657FAF19" w14:textId="77777777" w:rsidR="00687504" w:rsidRDefault="00687504" w:rsidP="001B483E">
            <w:pPr>
              <w:pStyle w:val="NoSpacing"/>
              <w:rPr>
                <w:rFonts w:ascii="Calibri" w:hAnsi="Calibri" w:cs="Calibri"/>
                <w:sz w:val="24"/>
                <w:szCs w:val="24"/>
              </w:rPr>
            </w:pPr>
            <w:r>
              <w:rPr>
                <w:rFonts w:ascii="Calibri" w:hAnsi="Calibri" w:cs="Calibri"/>
                <w:sz w:val="24"/>
                <w:szCs w:val="24"/>
              </w:rPr>
              <w:t>gran</w:t>
            </w:r>
          </w:p>
        </w:tc>
        <w:tc>
          <w:tcPr>
            <w:tcW w:w="1469" w:type="dxa"/>
            <w:tcBorders>
              <w:top w:val="nil"/>
              <w:left w:val="nil"/>
              <w:bottom w:val="nil"/>
              <w:right w:val="nil"/>
            </w:tcBorders>
            <w:shd w:val="clear" w:color="auto" w:fill="auto"/>
            <w:noWrap/>
            <w:vAlign w:val="bottom"/>
            <w:hideMark/>
          </w:tcPr>
          <w:p w14:paraId="6E6D4F36" w14:textId="77777777" w:rsidR="00687504" w:rsidRDefault="00687504" w:rsidP="001B483E">
            <w:pPr>
              <w:pStyle w:val="NoSpacing"/>
              <w:rPr>
                <w:rFonts w:ascii="Calibri" w:hAnsi="Calibri" w:cs="Calibri"/>
                <w:sz w:val="24"/>
                <w:szCs w:val="24"/>
              </w:rPr>
            </w:pPr>
            <w:r>
              <w:rPr>
                <w:rFonts w:ascii="Calibri" w:hAnsi="Calibri" w:cs="Calibri"/>
                <w:sz w:val="24"/>
                <w:szCs w:val="24"/>
              </w:rPr>
              <w:t>4SD</w:t>
            </w:r>
          </w:p>
        </w:tc>
        <w:tc>
          <w:tcPr>
            <w:tcW w:w="1768" w:type="dxa"/>
            <w:tcBorders>
              <w:top w:val="nil"/>
              <w:left w:val="nil"/>
              <w:bottom w:val="nil"/>
              <w:right w:val="nil"/>
            </w:tcBorders>
            <w:shd w:val="clear" w:color="auto" w:fill="auto"/>
            <w:noWrap/>
            <w:vAlign w:val="bottom"/>
            <w:hideMark/>
          </w:tcPr>
          <w:p w14:paraId="7284B17E" w14:textId="77777777" w:rsidR="00687504" w:rsidRDefault="00687504" w:rsidP="001B483E">
            <w:pPr>
              <w:pStyle w:val="NoSpacing"/>
              <w:rPr>
                <w:rFonts w:ascii="Calibri" w:hAnsi="Calibri" w:cs="Calibri"/>
                <w:sz w:val="24"/>
                <w:szCs w:val="24"/>
              </w:rPr>
            </w:pPr>
            <w:r>
              <w:rPr>
                <w:rFonts w:ascii="Calibri" w:hAnsi="Calibri" w:cs="Calibri"/>
                <w:sz w:val="24"/>
                <w:szCs w:val="24"/>
              </w:rPr>
              <w:t>ln</w:t>
            </w:r>
          </w:p>
        </w:tc>
        <w:tc>
          <w:tcPr>
            <w:tcW w:w="1267" w:type="dxa"/>
            <w:tcBorders>
              <w:top w:val="nil"/>
              <w:left w:val="nil"/>
              <w:bottom w:val="nil"/>
              <w:right w:val="nil"/>
            </w:tcBorders>
            <w:shd w:val="clear" w:color="auto" w:fill="auto"/>
            <w:noWrap/>
            <w:vAlign w:val="bottom"/>
            <w:hideMark/>
          </w:tcPr>
          <w:p w14:paraId="679A17BF"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1D8DE6A9"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67D6A6ED"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r w:rsidR="00687504" w14:paraId="174704F4" w14:textId="77777777" w:rsidTr="00687504">
        <w:trPr>
          <w:trHeight w:val="315"/>
        </w:trPr>
        <w:tc>
          <w:tcPr>
            <w:tcW w:w="1934" w:type="dxa"/>
            <w:tcBorders>
              <w:top w:val="nil"/>
              <w:left w:val="nil"/>
              <w:bottom w:val="nil"/>
              <w:right w:val="nil"/>
            </w:tcBorders>
            <w:shd w:val="clear" w:color="auto" w:fill="auto"/>
            <w:noWrap/>
            <w:vAlign w:val="center"/>
            <w:hideMark/>
          </w:tcPr>
          <w:p w14:paraId="4450DCD3" w14:textId="77777777" w:rsidR="00687504" w:rsidRDefault="00687504" w:rsidP="001B483E">
            <w:pPr>
              <w:pStyle w:val="NoSpacing"/>
              <w:rPr>
                <w:rFonts w:ascii="Calibri" w:hAnsi="Calibri" w:cs="Calibri"/>
                <w:sz w:val="24"/>
                <w:szCs w:val="24"/>
              </w:rPr>
            </w:pPr>
            <w:r>
              <w:rPr>
                <w:rFonts w:ascii="Calibri" w:hAnsi="Calibri" w:cs="Calibri"/>
                <w:sz w:val="24"/>
                <w:szCs w:val="24"/>
              </w:rPr>
              <w:t>lymphocyte count</w:t>
            </w:r>
          </w:p>
        </w:tc>
        <w:tc>
          <w:tcPr>
            <w:tcW w:w="1374" w:type="dxa"/>
            <w:tcBorders>
              <w:top w:val="nil"/>
              <w:left w:val="nil"/>
              <w:bottom w:val="nil"/>
              <w:right w:val="nil"/>
            </w:tcBorders>
            <w:shd w:val="clear" w:color="auto" w:fill="auto"/>
            <w:noWrap/>
            <w:vAlign w:val="center"/>
            <w:hideMark/>
          </w:tcPr>
          <w:p w14:paraId="6D3451AF"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lym</w:t>
            </w:r>
            <w:proofErr w:type="spellEnd"/>
          </w:p>
        </w:tc>
        <w:tc>
          <w:tcPr>
            <w:tcW w:w="1469" w:type="dxa"/>
            <w:tcBorders>
              <w:top w:val="nil"/>
              <w:left w:val="nil"/>
              <w:bottom w:val="nil"/>
              <w:right w:val="nil"/>
            </w:tcBorders>
            <w:shd w:val="clear" w:color="auto" w:fill="auto"/>
            <w:noWrap/>
            <w:vAlign w:val="bottom"/>
            <w:hideMark/>
          </w:tcPr>
          <w:p w14:paraId="0B2E87E9" w14:textId="77777777" w:rsidR="00687504" w:rsidRDefault="00687504" w:rsidP="001B483E">
            <w:pPr>
              <w:pStyle w:val="NoSpacing"/>
              <w:rPr>
                <w:rFonts w:ascii="Calibri" w:hAnsi="Calibri" w:cs="Calibri"/>
                <w:sz w:val="24"/>
                <w:szCs w:val="24"/>
              </w:rPr>
            </w:pPr>
            <w:r>
              <w:rPr>
                <w:rFonts w:ascii="Calibri" w:hAnsi="Calibri" w:cs="Calibri"/>
                <w:sz w:val="24"/>
                <w:szCs w:val="24"/>
              </w:rPr>
              <w:t>&lt;0.5</w:t>
            </w:r>
          </w:p>
        </w:tc>
        <w:tc>
          <w:tcPr>
            <w:tcW w:w="1768" w:type="dxa"/>
            <w:tcBorders>
              <w:top w:val="nil"/>
              <w:left w:val="nil"/>
              <w:bottom w:val="nil"/>
              <w:right w:val="nil"/>
            </w:tcBorders>
            <w:shd w:val="clear" w:color="auto" w:fill="auto"/>
            <w:noWrap/>
            <w:vAlign w:val="bottom"/>
            <w:hideMark/>
          </w:tcPr>
          <w:p w14:paraId="1320A753" w14:textId="77777777" w:rsidR="00687504" w:rsidRDefault="00687504" w:rsidP="001B483E">
            <w:pPr>
              <w:pStyle w:val="NoSpacing"/>
              <w:rPr>
                <w:rFonts w:ascii="Calibri" w:hAnsi="Calibri" w:cs="Calibri"/>
                <w:sz w:val="24"/>
                <w:szCs w:val="24"/>
              </w:rPr>
            </w:pPr>
            <w:r>
              <w:rPr>
                <w:rFonts w:ascii="Calibri" w:hAnsi="Calibri" w:cs="Calibri"/>
                <w:sz w:val="24"/>
                <w:szCs w:val="24"/>
              </w:rPr>
              <w:t>ln</w:t>
            </w:r>
          </w:p>
        </w:tc>
        <w:tc>
          <w:tcPr>
            <w:tcW w:w="1267" w:type="dxa"/>
            <w:tcBorders>
              <w:top w:val="nil"/>
              <w:left w:val="nil"/>
              <w:bottom w:val="nil"/>
              <w:right w:val="nil"/>
            </w:tcBorders>
            <w:shd w:val="clear" w:color="auto" w:fill="auto"/>
            <w:noWrap/>
            <w:vAlign w:val="bottom"/>
            <w:hideMark/>
          </w:tcPr>
          <w:p w14:paraId="66BFDF09"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nil"/>
              <w:right w:val="nil"/>
            </w:tcBorders>
            <w:shd w:val="clear" w:color="auto" w:fill="auto"/>
            <w:noWrap/>
            <w:vAlign w:val="bottom"/>
            <w:hideMark/>
          </w:tcPr>
          <w:p w14:paraId="69DC4BD6"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nil"/>
              <w:right w:val="nil"/>
            </w:tcBorders>
            <w:shd w:val="clear" w:color="auto" w:fill="auto"/>
            <w:noWrap/>
            <w:vAlign w:val="bottom"/>
            <w:hideMark/>
          </w:tcPr>
          <w:p w14:paraId="43563C57"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r w:rsidR="00687504" w14:paraId="788E84FB" w14:textId="77777777" w:rsidTr="00687504">
        <w:trPr>
          <w:trHeight w:val="315"/>
        </w:trPr>
        <w:tc>
          <w:tcPr>
            <w:tcW w:w="1934" w:type="dxa"/>
            <w:tcBorders>
              <w:top w:val="nil"/>
              <w:left w:val="nil"/>
              <w:bottom w:val="nil"/>
              <w:right w:val="nil"/>
            </w:tcBorders>
            <w:shd w:val="clear" w:color="auto" w:fill="auto"/>
            <w:noWrap/>
            <w:vAlign w:val="center"/>
            <w:hideMark/>
          </w:tcPr>
          <w:p w14:paraId="1A95B892" w14:textId="77777777" w:rsidR="00687504" w:rsidRDefault="00687504" w:rsidP="001B483E">
            <w:pPr>
              <w:pStyle w:val="NoSpacing"/>
              <w:rPr>
                <w:rFonts w:ascii="Calibri" w:hAnsi="Calibri" w:cs="Calibri"/>
                <w:sz w:val="24"/>
                <w:szCs w:val="24"/>
              </w:rPr>
            </w:pPr>
            <w:r>
              <w:rPr>
                <w:rFonts w:ascii="Calibri" w:hAnsi="Calibri" w:cs="Calibri"/>
                <w:sz w:val="24"/>
                <w:szCs w:val="24"/>
              </w:rPr>
              <w:t>neutrophil count</w:t>
            </w:r>
          </w:p>
        </w:tc>
        <w:tc>
          <w:tcPr>
            <w:tcW w:w="1374" w:type="dxa"/>
            <w:tcBorders>
              <w:top w:val="nil"/>
              <w:left w:val="nil"/>
              <w:right w:val="nil"/>
            </w:tcBorders>
            <w:shd w:val="clear" w:color="auto" w:fill="auto"/>
            <w:noWrap/>
            <w:vAlign w:val="center"/>
            <w:hideMark/>
          </w:tcPr>
          <w:p w14:paraId="7CD667CA" w14:textId="77777777" w:rsidR="00687504" w:rsidRDefault="00687504" w:rsidP="001B483E">
            <w:pPr>
              <w:pStyle w:val="NoSpacing"/>
              <w:rPr>
                <w:rFonts w:ascii="Calibri" w:hAnsi="Calibri" w:cs="Calibri"/>
                <w:sz w:val="24"/>
                <w:szCs w:val="24"/>
              </w:rPr>
            </w:pPr>
            <w:proofErr w:type="spellStart"/>
            <w:r>
              <w:rPr>
                <w:rFonts w:ascii="Calibri" w:hAnsi="Calibri" w:cs="Calibri"/>
                <w:sz w:val="24"/>
                <w:szCs w:val="24"/>
              </w:rPr>
              <w:t>neut</w:t>
            </w:r>
            <w:proofErr w:type="spellEnd"/>
          </w:p>
        </w:tc>
        <w:tc>
          <w:tcPr>
            <w:tcW w:w="1469" w:type="dxa"/>
            <w:tcBorders>
              <w:top w:val="nil"/>
              <w:left w:val="nil"/>
              <w:right w:val="nil"/>
            </w:tcBorders>
            <w:shd w:val="clear" w:color="auto" w:fill="auto"/>
            <w:noWrap/>
            <w:vAlign w:val="bottom"/>
            <w:hideMark/>
          </w:tcPr>
          <w:p w14:paraId="4858BDC6" w14:textId="77777777" w:rsidR="00687504" w:rsidRDefault="00687504" w:rsidP="001B483E">
            <w:pPr>
              <w:pStyle w:val="NoSpacing"/>
              <w:rPr>
                <w:rFonts w:ascii="Calibri" w:hAnsi="Calibri" w:cs="Calibri"/>
                <w:sz w:val="24"/>
                <w:szCs w:val="24"/>
              </w:rPr>
            </w:pPr>
            <w:r>
              <w:rPr>
                <w:rFonts w:ascii="Calibri" w:hAnsi="Calibri" w:cs="Calibri"/>
                <w:sz w:val="24"/>
                <w:szCs w:val="24"/>
              </w:rPr>
              <w:t>&lt;0.23</w:t>
            </w:r>
          </w:p>
        </w:tc>
        <w:tc>
          <w:tcPr>
            <w:tcW w:w="1768" w:type="dxa"/>
            <w:tcBorders>
              <w:top w:val="nil"/>
              <w:left w:val="nil"/>
              <w:right w:val="nil"/>
            </w:tcBorders>
            <w:shd w:val="clear" w:color="auto" w:fill="auto"/>
            <w:noWrap/>
            <w:vAlign w:val="bottom"/>
            <w:hideMark/>
          </w:tcPr>
          <w:p w14:paraId="0F75257B" w14:textId="77777777" w:rsidR="00687504" w:rsidRDefault="00687504" w:rsidP="001B483E">
            <w:pPr>
              <w:pStyle w:val="NoSpacing"/>
              <w:rPr>
                <w:rFonts w:ascii="Calibri" w:hAnsi="Calibri" w:cs="Calibri"/>
                <w:sz w:val="24"/>
                <w:szCs w:val="24"/>
              </w:rPr>
            </w:pPr>
            <w:r>
              <w:rPr>
                <w:rFonts w:ascii="Calibri" w:hAnsi="Calibri" w:cs="Calibri"/>
                <w:sz w:val="24"/>
                <w:szCs w:val="24"/>
              </w:rPr>
              <w:t>ln</w:t>
            </w:r>
          </w:p>
        </w:tc>
        <w:tc>
          <w:tcPr>
            <w:tcW w:w="1267" w:type="dxa"/>
            <w:tcBorders>
              <w:top w:val="nil"/>
              <w:left w:val="nil"/>
              <w:right w:val="nil"/>
            </w:tcBorders>
            <w:shd w:val="clear" w:color="auto" w:fill="auto"/>
            <w:noWrap/>
            <w:vAlign w:val="bottom"/>
            <w:hideMark/>
          </w:tcPr>
          <w:p w14:paraId="1C2B9D47"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right w:val="nil"/>
            </w:tcBorders>
            <w:shd w:val="clear" w:color="auto" w:fill="auto"/>
            <w:noWrap/>
            <w:vAlign w:val="bottom"/>
            <w:hideMark/>
          </w:tcPr>
          <w:p w14:paraId="503D6C1B"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right w:val="nil"/>
            </w:tcBorders>
            <w:shd w:val="clear" w:color="auto" w:fill="auto"/>
            <w:noWrap/>
            <w:vAlign w:val="bottom"/>
            <w:hideMark/>
          </w:tcPr>
          <w:p w14:paraId="5F69344E"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r w:rsidR="00687504" w14:paraId="2D0FA758" w14:textId="77777777" w:rsidTr="00687504">
        <w:trPr>
          <w:trHeight w:val="335"/>
        </w:trPr>
        <w:tc>
          <w:tcPr>
            <w:tcW w:w="1934" w:type="dxa"/>
            <w:tcBorders>
              <w:top w:val="nil"/>
              <w:left w:val="nil"/>
              <w:bottom w:val="single" w:sz="8" w:space="0" w:color="auto"/>
              <w:right w:val="nil"/>
            </w:tcBorders>
            <w:shd w:val="clear" w:color="auto" w:fill="auto"/>
            <w:noWrap/>
            <w:vAlign w:val="center"/>
            <w:hideMark/>
          </w:tcPr>
          <w:p w14:paraId="0E909656" w14:textId="77777777" w:rsidR="00687504" w:rsidRDefault="00687504" w:rsidP="001B483E">
            <w:pPr>
              <w:pStyle w:val="NoSpacing"/>
              <w:rPr>
                <w:rFonts w:ascii="Calibri" w:hAnsi="Calibri" w:cs="Calibri"/>
                <w:sz w:val="24"/>
                <w:szCs w:val="24"/>
              </w:rPr>
            </w:pPr>
            <w:r>
              <w:rPr>
                <w:rFonts w:ascii="Calibri" w:hAnsi="Calibri" w:cs="Calibri"/>
                <w:sz w:val="24"/>
                <w:szCs w:val="24"/>
              </w:rPr>
              <w:t>mixed cell count</w:t>
            </w:r>
          </w:p>
        </w:tc>
        <w:tc>
          <w:tcPr>
            <w:tcW w:w="1374" w:type="dxa"/>
            <w:tcBorders>
              <w:top w:val="nil"/>
              <w:left w:val="nil"/>
              <w:bottom w:val="single" w:sz="4" w:space="0" w:color="auto"/>
              <w:right w:val="nil"/>
            </w:tcBorders>
            <w:shd w:val="clear" w:color="auto" w:fill="auto"/>
            <w:noWrap/>
            <w:vAlign w:val="center"/>
            <w:hideMark/>
          </w:tcPr>
          <w:p w14:paraId="5BE40C2D" w14:textId="77777777" w:rsidR="00687504" w:rsidRDefault="00687504" w:rsidP="001B483E">
            <w:pPr>
              <w:pStyle w:val="NoSpacing"/>
              <w:rPr>
                <w:rFonts w:ascii="Calibri" w:hAnsi="Calibri" w:cs="Calibri"/>
                <w:sz w:val="24"/>
                <w:szCs w:val="24"/>
              </w:rPr>
            </w:pPr>
            <w:r>
              <w:rPr>
                <w:rFonts w:ascii="Calibri" w:hAnsi="Calibri" w:cs="Calibri"/>
                <w:sz w:val="24"/>
                <w:szCs w:val="24"/>
              </w:rPr>
              <w:t>mid/</w:t>
            </w:r>
            <w:proofErr w:type="spellStart"/>
            <w:r>
              <w:rPr>
                <w:rFonts w:ascii="Calibri" w:hAnsi="Calibri" w:cs="Calibri"/>
                <w:sz w:val="24"/>
                <w:szCs w:val="24"/>
              </w:rPr>
              <w:t>mxd</w:t>
            </w:r>
            <w:proofErr w:type="spellEnd"/>
          </w:p>
        </w:tc>
        <w:tc>
          <w:tcPr>
            <w:tcW w:w="1469" w:type="dxa"/>
            <w:tcBorders>
              <w:top w:val="nil"/>
              <w:left w:val="nil"/>
              <w:bottom w:val="single" w:sz="4" w:space="0" w:color="auto"/>
              <w:right w:val="nil"/>
            </w:tcBorders>
            <w:shd w:val="clear" w:color="auto" w:fill="auto"/>
            <w:noWrap/>
            <w:vAlign w:val="bottom"/>
            <w:hideMark/>
          </w:tcPr>
          <w:p w14:paraId="56B3F742" w14:textId="77777777" w:rsidR="00687504" w:rsidRDefault="00687504" w:rsidP="001B483E">
            <w:pPr>
              <w:pStyle w:val="NoSpacing"/>
              <w:rPr>
                <w:rFonts w:ascii="Calibri" w:hAnsi="Calibri" w:cs="Calibri"/>
                <w:sz w:val="24"/>
                <w:szCs w:val="24"/>
              </w:rPr>
            </w:pPr>
            <w:r>
              <w:rPr>
                <w:rFonts w:ascii="Calibri" w:hAnsi="Calibri" w:cs="Calibri"/>
                <w:sz w:val="24"/>
                <w:szCs w:val="24"/>
              </w:rPr>
              <w:t>&gt;1.1</w:t>
            </w:r>
          </w:p>
        </w:tc>
        <w:tc>
          <w:tcPr>
            <w:tcW w:w="1768" w:type="dxa"/>
            <w:tcBorders>
              <w:top w:val="nil"/>
              <w:left w:val="nil"/>
              <w:bottom w:val="single" w:sz="4" w:space="0" w:color="auto"/>
              <w:right w:val="nil"/>
            </w:tcBorders>
            <w:shd w:val="clear" w:color="auto" w:fill="auto"/>
            <w:noWrap/>
            <w:vAlign w:val="bottom"/>
            <w:hideMark/>
          </w:tcPr>
          <w:p w14:paraId="512181CE" w14:textId="77777777" w:rsidR="00687504" w:rsidRDefault="00687504" w:rsidP="001B483E">
            <w:pPr>
              <w:pStyle w:val="NoSpacing"/>
              <w:rPr>
                <w:rFonts w:ascii="Calibri" w:hAnsi="Calibri" w:cs="Calibri"/>
                <w:sz w:val="24"/>
                <w:szCs w:val="24"/>
              </w:rPr>
            </w:pPr>
            <w:r>
              <w:rPr>
                <w:rFonts w:ascii="Calibri" w:hAnsi="Calibri" w:cs="Calibri"/>
                <w:sz w:val="24"/>
                <w:szCs w:val="24"/>
              </w:rPr>
              <w:t>none</w:t>
            </w:r>
          </w:p>
        </w:tc>
        <w:tc>
          <w:tcPr>
            <w:tcW w:w="1267" w:type="dxa"/>
            <w:tcBorders>
              <w:top w:val="nil"/>
              <w:left w:val="nil"/>
              <w:bottom w:val="single" w:sz="4" w:space="0" w:color="auto"/>
              <w:right w:val="nil"/>
            </w:tcBorders>
            <w:shd w:val="clear" w:color="auto" w:fill="auto"/>
            <w:noWrap/>
            <w:vAlign w:val="bottom"/>
            <w:hideMark/>
          </w:tcPr>
          <w:p w14:paraId="0D7DAC15"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933" w:type="dxa"/>
            <w:tcBorders>
              <w:top w:val="nil"/>
              <w:left w:val="nil"/>
              <w:bottom w:val="single" w:sz="4" w:space="0" w:color="auto"/>
              <w:right w:val="nil"/>
            </w:tcBorders>
            <w:shd w:val="clear" w:color="auto" w:fill="auto"/>
            <w:noWrap/>
            <w:vAlign w:val="bottom"/>
            <w:hideMark/>
          </w:tcPr>
          <w:p w14:paraId="293F58DA"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c>
          <w:tcPr>
            <w:tcW w:w="1044" w:type="dxa"/>
            <w:tcBorders>
              <w:top w:val="nil"/>
              <w:left w:val="nil"/>
              <w:bottom w:val="single" w:sz="4" w:space="0" w:color="auto"/>
              <w:right w:val="nil"/>
            </w:tcBorders>
            <w:shd w:val="clear" w:color="auto" w:fill="auto"/>
            <w:noWrap/>
            <w:vAlign w:val="bottom"/>
            <w:hideMark/>
          </w:tcPr>
          <w:p w14:paraId="7E407803" w14:textId="77777777" w:rsidR="00687504" w:rsidRDefault="00687504" w:rsidP="001B483E">
            <w:pPr>
              <w:pStyle w:val="NoSpacing"/>
              <w:rPr>
                <w:rFonts w:ascii="Calibri" w:hAnsi="Calibri" w:cs="Calibri"/>
                <w:sz w:val="24"/>
                <w:szCs w:val="24"/>
              </w:rPr>
            </w:pPr>
            <w:r>
              <w:rPr>
                <w:rFonts w:ascii="Calibri" w:hAnsi="Calibri" w:cs="Calibri"/>
                <w:sz w:val="24"/>
                <w:szCs w:val="24"/>
              </w:rPr>
              <w:t>yes</w:t>
            </w:r>
          </w:p>
        </w:tc>
      </w:tr>
    </w:tbl>
    <w:p w14:paraId="16CAABCC" w14:textId="42D44179" w:rsidR="00687504" w:rsidRDefault="00687504" w:rsidP="0091734D">
      <w:pPr>
        <w:rPr>
          <w:rFonts w:ascii="Calibri" w:hAnsi="Calibri" w:cs="Calibri"/>
        </w:rPr>
      </w:pPr>
      <w:r>
        <w:rPr>
          <w:rFonts w:ascii="Calibri" w:hAnsi="Calibri" w:cs="Calibri"/>
        </w:rPr>
        <w:t>* values that were more than 4 standard deviations (SD) larger or smaller than the mean</w:t>
      </w:r>
    </w:p>
    <w:p w14:paraId="678ED479" w14:textId="77777777" w:rsidR="00687504" w:rsidRDefault="00687504" w:rsidP="0091734D">
      <w:pPr>
        <w:rPr>
          <w:rFonts w:ascii="Calibri" w:hAnsi="Calibri" w:cs="Calibri"/>
          <w:b/>
        </w:rPr>
        <w:sectPr w:rsidR="00687504">
          <w:pgSz w:w="11900" w:h="16840"/>
          <w:pgMar w:top="1440" w:right="1440" w:bottom="1440" w:left="1440" w:header="709" w:footer="709" w:gutter="0"/>
          <w:lnNumType w:countBy="1" w:restart="continuous"/>
          <w:cols w:space="708"/>
          <w:docGrid w:linePitch="360"/>
        </w:sectPr>
      </w:pPr>
    </w:p>
    <w:p w14:paraId="34D9ED70" w14:textId="33BC12BD" w:rsidR="0091734D" w:rsidRDefault="0091734D" w:rsidP="001B483E">
      <w:pPr>
        <w:jc w:val="both"/>
        <w:rPr>
          <w:rFonts w:ascii="Calibri" w:hAnsi="Calibri" w:cs="Calibri"/>
        </w:rPr>
      </w:pPr>
      <w:r>
        <w:rPr>
          <w:rFonts w:ascii="Calibri" w:hAnsi="Calibri" w:cs="Calibri"/>
          <w:b/>
        </w:rPr>
        <w:lastRenderedPageBreak/>
        <w:t xml:space="preserve">Supplementary Table </w:t>
      </w:r>
      <w:r w:rsidR="00687504">
        <w:rPr>
          <w:rFonts w:ascii="Calibri" w:hAnsi="Calibri" w:cs="Calibri"/>
          <w:b/>
        </w:rPr>
        <w:t>2</w:t>
      </w:r>
      <w:r>
        <w:rPr>
          <w:rFonts w:ascii="Calibri" w:hAnsi="Calibri" w:cs="Calibri"/>
          <w:b/>
        </w:rPr>
        <w:t>.</w:t>
      </w:r>
      <w:r>
        <w:rPr>
          <w:rFonts w:ascii="Calibri" w:hAnsi="Calibri" w:cs="Calibri"/>
        </w:rPr>
        <w:t xml:space="preserve"> </w:t>
      </w:r>
      <w:r w:rsidR="001B483E">
        <w:rPr>
          <w:rFonts w:ascii="Calibri" w:hAnsi="Calibri" w:cs="Calibri"/>
        </w:rPr>
        <w:t>Functional</w:t>
      </w:r>
      <w:r>
        <w:rPr>
          <w:rFonts w:ascii="Calibri" w:hAnsi="Calibri" w:cs="Calibri"/>
        </w:rPr>
        <w:t xml:space="preserve"> annotation of previously unreported variants that were significantly associated with haematological traits</w:t>
      </w:r>
      <w:r w:rsidR="001B483E">
        <w:rPr>
          <w:rFonts w:ascii="Calibri" w:hAnsi="Calibri" w:cs="Calibri"/>
        </w:rPr>
        <w:t xml:space="preserve"> and the rest of variants in the corresponding credible sets</w:t>
      </w:r>
      <w:r>
        <w:rPr>
          <w:rFonts w:ascii="Calibri" w:hAnsi="Calibri" w:cs="Calibri"/>
        </w:rPr>
        <w:t>.</w:t>
      </w:r>
    </w:p>
    <w:tbl>
      <w:tblPr>
        <w:tblW w:w="5000" w:type="pct"/>
        <w:tblLook w:val="04A0" w:firstRow="1" w:lastRow="0" w:firstColumn="1" w:lastColumn="0" w:noHBand="0" w:noVBand="1"/>
      </w:tblPr>
      <w:tblGrid>
        <w:gridCol w:w="635"/>
        <w:gridCol w:w="857"/>
        <w:gridCol w:w="388"/>
        <w:gridCol w:w="768"/>
        <w:gridCol w:w="980"/>
        <w:gridCol w:w="648"/>
        <w:gridCol w:w="985"/>
        <w:gridCol w:w="506"/>
        <w:gridCol w:w="614"/>
        <w:gridCol w:w="843"/>
        <w:gridCol w:w="1092"/>
        <w:gridCol w:w="684"/>
      </w:tblGrid>
      <w:tr w:rsidR="004B12C1" w:rsidRPr="00AB4DB3" w14:paraId="69582F91" w14:textId="77777777" w:rsidTr="004B12C1">
        <w:trPr>
          <w:trHeight w:val="700"/>
        </w:trPr>
        <w:tc>
          <w:tcPr>
            <w:tcW w:w="347" w:type="pct"/>
            <w:tcBorders>
              <w:top w:val="single" w:sz="8" w:space="0" w:color="auto"/>
              <w:left w:val="single" w:sz="8" w:space="0" w:color="auto"/>
              <w:bottom w:val="single" w:sz="8" w:space="0" w:color="auto"/>
              <w:right w:val="nil"/>
            </w:tcBorders>
            <w:shd w:val="clear" w:color="auto" w:fill="auto"/>
            <w:vAlign w:val="center"/>
            <w:hideMark/>
          </w:tcPr>
          <w:p w14:paraId="5CC2E7C8" w14:textId="77777777" w:rsidR="00AB4DB3" w:rsidRPr="00AB4DB3" w:rsidRDefault="00AB4DB3" w:rsidP="00AB4DB3">
            <w:pPr>
              <w:rPr>
                <w:rFonts w:asciiTheme="minorHAnsi" w:hAnsiTheme="minorHAnsi" w:cstheme="minorHAnsi"/>
                <w:b/>
                <w:bCs/>
                <w:color w:val="000000"/>
                <w:sz w:val="18"/>
                <w:szCs w:val="18"/>
              </w:rPr>
            </w:pPr>
            <w:r w:rsidRPr="00AB4DB3">
              <w:rPr>
                <w:rFonts w:asciiTheme="minorHAnsi" w:hAnsiTheme="minorHAnsi" w:cstheme="minorHAnsi"/>
                <w:b/>
                <w:bCs/>
                <w:color w:val="000000"/>
                <w:sz w:val="18"/>
                <w:szCs w:val="18"/>
              </w:rPr>
              <w:t>Credible set</w:t>
            </w:r>
          </w:p>
        </w:tc>
        <w:tc>
          <w:tcPr>
            <w:tcW w:w="468" w:type="pct"/>
            <w:tcBorders>
              <w:top w:val="single" w:sz="8" w:space="0" w:color="auto"/>
              <w:left w:val="nil"/>
              <w:bottom w:val="single" w:sz="8" w:space="0" w:color="auto"/>
              <w:right w:val="nil"/>
            </w:tcBorders>
            <w:shd w:val="clear" w:color="auto" w:fill="auto"/>
            <w:noWrap/>
            <w:vAlign w:val="center"/>
            <w:hideMark/>
          </w:tcPr>
          <w:p w14:paraId="3C42D519" w14:textId="77777777" w:rsidR="00AB4DB3" w:rsidRPr="00AB4DB3" w:rsidRDefault="00AB4DB3" w:rsidP="00AB4DB3">
            <w:pPr>
              <w:rPr>
                <w:rFonts w:asciiTheme="minorHAnsi" w:hAnsiTheme="minorHAnsi" w:cstheme="minorHAnsi"/>
                <w:b/>
                <w:bCs/>
                <w:color w:val="000000"/>
                <w:sz w:val="18"/>
                <w:szCs w:val="18"/>
              </w:rPr>
            </w:pPr>
            <w:proofErr w:type="spellStart"/>
            <w:r w:rsidRPr="00AB4DB3">
              <w:rPr>
                <w:rFonts w:asciiTheme="minorHAnsi" w:hAnsiTheme="minorHAnsi" w:cstheme="minorHAnsi"/>
                <w:b/>
                <w:bCs/>
                <w:color w:val="000000"/>
                <w:sz w:val="18"/>
                <w:szCs w:val="18"/>
              </w:rPr>
              <w:t>rsID</w:t>
            </w:r>
            <w:proofErr w:type="spellEnd"/>
          </w:p>
        </w:tc>
        <w:tc>
          <w:tcPr>
            <w:tcW w:w="213" w:type="pct"/>
            <w:tcBorders>
              <w:top w:val="single" w:sz="8" w:space="0" w:color="auto"/>
              <w:left w:val="nil"/>
              <w:bottom w:val="single" w:sz="8" w:space="0" w:color="auto"/>
              <w:right w:val="nil"/>
            </w:tcBorders>
            <w:shd w:val="clear" w:color="auto" w:fill="auto"/>
            <w:noWrap/>
            <w:vAlign w:val="center"/>
            <w:hideMark/>
          </w:tcPr>
          <w:p w14:paraId="6AF5FA12" w14:textId="77777777" w:rsidR="00AB4DB3" w:rsidRPr="00AB4DB3" w:rsidRDefault="00AB4DB3" w:rsidP="00AB4DB3">
            <w:pPr>
              <w:rPr>
                <w:rFonts w:asciiTheme="minorHAnsi" w:hAnsiTheme="minorHAnsi" w:cstheme="minorHAnsi"/>
                <w:b/>
                <w:bCs/>
                <w:color w:val="000000"/>
                <w:sz w:val="18"/>
                <w:szCs w:val="18"/>
              </w:rPr>
            </w:pPr>
            <w:proofErr w:type="spellStart"/>
            <w:r w:rsidRPr="00AB4DB3">
              <w:rPr>
                <w:rFonts w:asciiTheme="minorHAnsi" w:hAnsiTheme="minorHAnsi" w:cstheme="minorHAnsi"/>
                <w:b/>
                <w:bCs/>
                <w:color w:val="000000"/>
                <w:sz w:val="18"/>
                <w:szCs w:val="18"/>
              </w:rPr>
              <w:t>Chr</w:t>
            </w:r>
            <w:proofErr w:type="spellEnd"/>
          </w:p>
        </w:tc>
        <w:tc>
          <w:tcPr>
            <w:tcW w:w="420" w:type="pct"/>
            <w:tcBorders>
              <w:top w:val="single" w:sz="8" w:space="0" w:color="auto"/>
              <w:left w:val="nil"/>
              <w:bottom w:val="single" w:sz="8" w:space="0" w:color="auto"/>
              <w:right w:val="nil"/>
            </w:tcBorders>
            <w:shd w:val="clear" w:color="auto" w:fill="auto"/>
            <w:noWrap/>
            <w:vAlign w:val="center"/>
            <w:hideMark/>
          </w:tcPr>
          <w:p w14:paraId="79876425" w14:textId="77777777" w:rsidR="00AB4DB3" w:rsidRPr="00AB4DB3" w:rsidRDefault="00AB4DB3" w:rsidP="00AB4DB3">
            <w:pPr>
              <w:rPr>
                <w:rFonts w:asciiTheme="minorHAnsi" w:hAnsiTheme="minorHAnsi" w:cstheme="minorHAnsi"/>
                <w:b/>
                <w:bCs/>
                <w:color w:val="000000"/>
                <w:sz w:val="18"/>
                <w:szCs w:val="18"/>
              </w:rPr>
            </w:pPr>
            <w:r w:rsidRPr="00AB4DB3">
              <w:rPr>
                <w:rFonts w:asciiTheme="minorHAnsi" w:hAnsiTheme="minorHAnsi" w:cstheme="minorHAnsi"/>
                <w:b/>
                <w:bCs/>
                <w:color w:val="000000"/>
                <w:sz w:val="18"/>
                <w:szCs w:val="18"/>
              </w:rPr>
              <w:t>Position</w:t>
            </w:r>
          </w:p>
        </w:tc>
        <w:tc>
          <w:tcPr>
            <w:tcW w:w="535" w:type="pct"/>
            <w:tcBorders>
              <w:top w:val="single" w:sz="8" w:space="0" w:color="auto"/>
              <w:left w:val="nil"/>
              <w:bottom w:val="single" w:sz="8" w:space="0" w:color="auto"/>
              <w:right w:val="nil"/>
            </w:tcBorders>
            <w:shd w:val="clear" w:color="auto" w:fill="auto"/>
            <w:noWrap/>
            <w:vAlign w:val="center"/>
            <w:hideMark/>
          </w:tcPr>
          <w:p w14:paraId="5A19D6F3" w14:textId="77777777" w:rsidR="00AB4DB3" w:rsidRPr="00AB4DB3" w:rsidRDefault="00AB4DB3" w:rsidP="00AB4DB3">
            <w:pPr>
              <w:rPr>
                <w:rFonts w:asciiTheme="minorHAnsi" w:hAnsiTheme="minorHAnsi" w:cstheme="minorHAnsi"/>
                <w:b/>
                <w:bCs/>
                <w:color w:val="000000"/>
                <w:sz w:val="18"/>
                <w:szCs w:val="18"/>
              </w:rPr>
            </w:pPr>
            <w:r w:rsidRPr="00AB4DB3">
              <w:rPr>
                <w:rFonts w:asciiTheme="minorHAnsi" w:hAnsiTheme="minorHAnsi" w:cstheme="minorHAnsi"/>
                <w:b/>
                <w:bCs/>
                <w:color w:val="000000"/>
                <w:sz w:val="18"/>
                <w:szCs w:val="18"/>
              </w:rPr>
              <w:t>Nearest gene</w:t>
            </w:r>
          </w:p>
        </w:tc>
        <w:tc>
          <w:tcPr>
            <w:tcW w:w="355" w:type="pct"/>
            <w:tcBorders>
              <w:top w:val="single" w:sz="8" w:space="0" w:color="auto"/>
              <w:left w:val="nil"/>
              <w:bottom w:val="single" w:sz="8" w:space="0" w:color="auto"/>
              <w:right w:val="nil"/>
            </w:tcBorders>
            <w:shd w:val="clear" w:color="auto" w:fill="auto"/>
            <w:noWrap/>
            <w:vAlign w:val="center"/>
            <w:hideMark/>
          </w:tcPr>
          <w:p w14:paraId="2C581DB1" w14:textId="77777777" w:rsidR="00AB4DB3" w:rsidRPr="00AB4DB3" w:rsidRDefault="00AB4DB3" w:rsidP="00AB4DB3">
            <w:pPr>
              <w:rPr>
                <w:rFonts w:asciiTheme="minorHAnsi" w:hAnsiTheme="minorHAnsi" w:cstheme="minorHAnsi"/>
                <w:b/>
                <w:bCs/>
                <w:color w:val="000000"/>
                <w:sz w:val="18"/>
                <w:szCs w:val="18"/>
              </w:rPr>
            </w:pPr>
            <w:r w:rsidRPr="00AB4DB3">
              <w:rPr>
                <w:rFonts w:asciiTheme="minorHAnsi" w:hAnsiTheme="minorHAnsi" w:cstheme="minorHAnsi"/>
                <w:b/>
                <w:bCs/>
                <w:color w:val="000000"/>
                <w:sz w:val="18"/>
                <w:szCs w:val="18"/>
              </w:rPr>
              <w:t>Distance</w:t>
            </w:r>
          </w:p>
        </w:tc>
        <w:tc>
          <w:tcPr>
            <w:tcW w:w="538" w:type="pct"/>
            <w:tcBorders>
              <w:top w:val="single" w:sz="8" w:space="0" w:color="auto"/>
              <w:left w:val="nil"/>
              <w:bottom w:val="single" w:sz="8" w:space="0" w:color="auto"/>
              <w:right w:val="nil"/>
            </w:tcBorders>
            <w:shd w:val="clear" w:color="auto" w:fill="auto"/>
            <w:noWrap/>
            <w:vAlign w:val="center"/>
            <w:hideMark/>
          </w:tcPr>
          <w:p w14:paraId="4B77DAFA" w14:textId="77777777" w:rsidR="00AB4DB3" w:rsidRPr="00AB4DB3" w:rsidRDefault="00AB4DB3" w:rsidP="00AB4DB3">
            <w:pPr>
              <w:rPr>
                <w:rFonts w:asciiTheme="minorHAnsi" w:hAnsiTheme="minorHAnsi" w:cstheme="minorHAnsi"/>
                <w:b/>
                <w:bCs/>
                <w:color w:val="000000"/>
                <w:sz w:val="18"/>
                <w:szCs w:val="18"/>
              </w:rPr>
            </w:pPr>
            <w:r w:rsidRPr="00AB4DB3">
              <w:rPr>
                <w:rFonts w:asciiTheme="minorHAnsi" w:hAnsiTheme="minorHAnsi" w:cstheme="minorHAnsi"/>
                <w:b/>
                <w:bCs/>
                <w:color w:val="000000"/>
                <w:sz w:val="18"/>
                <w:szCs w:val="18"/>
              </w:rPr>
              <w:t>Function</w:t>
            </w:r>
          </w:p>
        </w:tc>
        <w:tc>
          <w:tcPr>
            <w:tcW w:w="278" w:type="pct"/>
            <w:tcBorders>
              <w:top w:val="single" w:sz="8" w:space="0" w:color="auto"/>
              <w:left w:val="nil"/>
              <w:bottom w:val="single" w:sz="8" w:space="0" w:color="auto"/>
              <w:right w:val="nil"/>
            </w:tcBorders>
            <w:shd w:val="clear" w:color="auto" w:fill="auto"/>
            <w:noWrap/>
            <w:vAlign w:val="center"/>
            <w:hideMark/>
          </w:tcPr>
          <w:p w14:paraId="50189431" w14:textId="77777777" w:rsidR="00AB4DB3" w:rsidRPr="00AB4DB3" w:rsidRDefault="00AB4DB3" w:rsidP="00AB4DB3">
            <w:pPr>
              <w:rPr>
                <w:rFonts w:asciiTheme="minorHAnsi" w:hAnsiTheme="minorHAnsi" w:cstheme="minorHAnsi"/>
                <w:b/>
                <w:bCs/>
                <w:color w:val="000000"/>
                <w:sz w:val="18"/>
                <w:szCs w:val="18"/>
              </w:rPr>
            </w:pPr>
            <w:r w:rsidRPr="00AB4DB3">
              <w:rPr>
                <w:rFonts w:asciiTheme="minorHAnsi" w:hAnsiTheme="minorHAnsi" w:cstheme="minorHAnsi"/>
                <w:b/>
                <w:bCs/>
                <w:color w:val="000000"/>
                <w:sz w:val="18"/>
                <w:szCs w:val="18"/>
              </w:rPr>
              <w:t>CADD</w:t>
            </w:r>
          </w:p>
        </w:tc>
        <w:tc>
          <w:tcPr>
            <w:tcW w:w="417" w:type="pct"/>
            <w:tcBorders>
              <w:top w:val="single" w:sz="8" w:space="0" w:color="auto"/>
              <w:left w:val="nil"/>
              <w:bottom w:val="single" w:sz="8" w:space="0" w:color="auto"/>
              <w:right w:val="nil"/>
            </w:tcBorders>
            <w:shd w:val="clear" w:color="auto" w:fill="auto"/>
            <w:noWrap/>
            <w:vAlign w:val="center"/>
            <w:hideMark/>
          </w:tcPr>
          <w:p w14:paraId="59FA00CE" w14:textId="77777777" w:rsidR="00AB4DB3" w:rsidRPr="00AB4DB3" w:rsidRDefault="00AB4DB3" w:rsidP="00AB4DB3">
            <w:pPr>
              <w:rPr>
                <w:rFonts w:asciiTheme="minorHAnsi" w:hAnsiTheme="minorHAnsi" w:cstheme="minorHAnsi"/>
                <w:b/>
                <w:bCs/>
                <w:color w:val="000000"/>
                <w:sz w:val="18"/>
                <w:szCs w:val="18"/>
              </w:rPr>
            </w:pPr>
            <w:r w:rsidRPr="00AB4DB3">
              <w:rPr>
                <w:rFonts w:asciiTheme="minorHAnsi" w:hAnsiTheme="minorHAnsi" w:cstheme="minorHAnsi"/>
                <w:b/>
                <w:bCs/>
                <w:color w:val="000000"/>
                <w:sz w:val="18"/>
                <w:szCs w:val="18"/>
              </w:rPr>
              <w:t>RDB</w:t>
            </w:r>
          </w:p>
        </w:tc>
        <w:tc>
          <w:tcPr>
            <w:tcW w:w="460" w:type="pct"/>
            <w:tcBorders>
              <w:top w:val="single" w:sz="8" w:space="0" w:color="auto"/>
              <w:left w:val="nil"/>
              <w:bottom w:val="single" w:sz="8" w:space="0" w:color="auto"/>
              <w:right w:val="nil"/>
            </w:tcBorders>
            <w:shd w:val="clear" w:color="auto" w:fill="auto"/>
            <w:noWrap/>
            <w:vAlign w:val="center"/>
            <w:hideMark/>
          </w:tcPr>
          <w:p w14:paraId="66FDB2FA" w14:textId="68AAC1F3" w:rsidR="00AB4DB3" w:rsidRPr="00AB4DB3" w:rsidRDefault="00AB4DB3" w:rsidP="00AB4DB3">
            <w:pPr>
              <w:rPr>
                <w:rFonts w:asciiTheme="minorHAnsi" w:hAnsiTheme="minorHAnsi" w:cstheme="minorHAnsi"/>
                <w:b/>
                <w:bCs/>
                <w:color w:val="000000"/>
                <w:sz w:val="18"/>
                <w:szCs w:val="18"/>
              </w:rPr>
            </w:pPr>
            <w:proofErr w:type="spellStart"/>
            <w:r w:rsidRPr="00AB4DB3">
              <w:rPr>
                <w:rFonts w:asciiTheme="minorHAnsi" w:hAnsiTheme="minorHAnsi" w:cstheme="minorHAnsi"/>
                <w:b/>
                <w:bCs/>
                <w:color w:val="000000"/>
                <w:sz w:val="18"/>
                <w:szCs w:val="18"/>
              </w:rPr>
              <w:t>minChrState</w:t>
            </w:r>
            <w:proofErr w:type="spellEnd"/>
          </w:p>
        </w:tc>
        <w:tc>
          <w:tcPr>
            <w:tcW w:w="596" w:type="pct"/>
            <w:tcBorders>
              <w:top w:val="single" w:sz="8" w:space="0" w:color="auto"/>
              <w:left w:val="nil"/>
              <w:bottom w:val="single" w:sz="8" w:space="0" w:color="auto"/>
              <w:right w:val="nil"/>
            </w:tcBorders>
            <w:shd w:val="clear" w:color="auto" w:fill="auto"/>
            <w:noWrap/>
            <w:vAlign w:val="center"/>
            <w:hideMark/>
          </w:tcPr>
          <w:p w14:paraId="2DC8205A" w14:textId="60FB31A4" w:rsidR="00AB4DB3" w:rsidRPr="00AB4DB3" w:rsidRDefault="00AB4DB3" w:rsidP="00AB4DB3">
            <w:pPr>
              <w:rPr>
                <w:rFonts w:asciiTheme="minorHAnsi" w:hAnsiTheme="minorHAnsi" w:cstheme="minorHAnsi"/>
                <w:b/>
                <w:bCs/>
                <w:color w:val="000000"/>
                <w:sz w:val="18"/>
                <w:szCs w:val="18"/>
              </w:rPr>
            </w:pPr>
            <w:proofErr w:type="spellStart"/>
            <w:r w:rsidRPr="00AB4DB3">
              <w:rPr>
                <w:rFonts w:asciiTheme="minorHAnsi" w:hAnsiTheme="minorHAnsi" w:cstheme="minorHAnsi"/>
                <w:b/>
                <w:bCs/>
                <w:color w:val="000000"/>
                <w:sz w:val="18"/>
                <w:szCs w:val="18"/>
              </w:rPr>
              <w:t>commonChrState</w:t>
            </w:r>
            <w:proofErr w:type="spellEnd"/>
          </w:p>
        </w:tc>
        <w:tc>
          <w:tcPr>
            <w:tcW w:w="374" w:type="pct"/>
            <w:tcBorders>
              <w:top w:val="single" w:sz="8" w:space="0" w:color="auto"/>
              <w:left w:val="nil"/>
              <w:bottom w:val="single" w:sz="8" w:space="0" w:color="auto"/>
              <w:right w:val="single" w:sz="8" w:space="0" w:color="auto"/>
            </w:tcBorders>
            <w:shd w:val="clear" w:color="auto" w:fill="auto"/>
            <w:noWrap/>
            <w:vAlign w:val="center"/>
            <w:hideMark/>
          </w:tcPr>
          <w:p w14:paraId="718DD603" w14:textId="77777777" w:rsidR="00AB4DB3" w:rsidRPr="00AB4DB3" w:rsidRDefault="00AB4DB3" w:rsidP="00AB4DB3">
            <w:pPr>
              <w:rPr>
                <w:rFonts w:asciiTheme="minorHAnsi" w:hAnsiTheme="minorHAnsi" w:cstheme="minorHAnsi"/>
                <w:b/>
                <w:bCs/>
                <w:color w:val="000000"/>
                <w:sz w:val="18"/>
                <w:szCs w:val="18"/>
              </w:rPr>
            </w:pPr>
            <w:r w:rsidRPr="00AB4DB3">
              <w:rPr>
                <w:rFonts w:asciiTheme="minorHAnsi" w:hAnsiTheme="minorHAnsi" w:cstheme="minorHAnsi"/>
                <w:b/>
                <w:bCs/>
                <w:color w:val="000000"/>
                <w:sz w:val="18"/>
                <w:szCs w:val="18"/>
              </w:rPr>
              <w:t>Enhancer</w:t>
            </w:r>
          </w:p>
        </w:tc>
      </w:tr>
      <w:tr w:rsidR="004B12C1" w:rsidRPr="00AB4DB3" w14:paraId="42C6431D" w14:textId="77777777" w:rsidTr="004B12C1">
        <w:trPr>
          <w:trHeight w:val="320"/>
        </w:trPr>
        <w:tc>
          <w:tcPr>
            <w:tcW w:w="347" w:type="pct"/>
            <w:vMerge w:val="restart"/>
            <w:tcBorders>
              <w:top w:val="nil"/>
              <w:left w:val="single" w:sz="8" w:space="0" w:color="auto"/>
              <w:bottom w:val="nil"/>
              <w:right w:val="nil"/>
            </w:tcBorders>
            <w:shd w:val="clear" w:color="auto" w:fill="auto"/>
            <w:hideMark/>
          </w:tcPr>
          <w:p w14:paraId="7725BEE4" w14:textId="77777777" w:rsidR="00AB4DB3" w:rsidRPr="00AB4DB3" w:rsidRDefault="00AB4DB3" w:rsidP="00AB4DB3">
            <w:pPr>
              <w:rPr>
                <w:rFonts w:asciiTheme="minorHAnsi" w:hAnsiTheme="minorHAnsi" w:cstheme="minorHAnsi"/>
                <w:color w:val="000000"/>
                <w:sz w:val="18"/>
                <w:szCs w:val="18"/>
              </w:rPr>
            </w:pPr>
            <w:proofErr w:type="spellStart"/>
            <w:r w:rsidRPr="00AB4DB3">
              <w:rPr>
                <w:rFonts w:asciiTheme="minorHAnsi" w:hAnsiTheme="minorHAnsi" w:cstheme="minorHAnsi"/>
                <w:color w:val="000000"/>
                <w:sz w:val="18"/>
                <w:szCs w:val="18"/>
              </w:rPr>
              <w:t>Pomak</w:t>
            </w:r>
            <w:proofErr w:type="spellEnd"/>
            <w:r w:rsidRPr="00AB4DB3">
              <w:rPr>
                <w:rFonts w:asciiTheme="minorHAnsi" w:hAnsiTheme="minorHAnsi" w:cstheme="minorHAnsi"/>
                <w:color w:val="000000"/>
                <w:sz w:val="18"/>
                <w:szCs w:val="18"/>
              </w:rPr>
              <w:t xml:space="preserve"> - WBC</w:t>
            </w:r>
          </w:p>
        </w:tc>
        <w:tc>
          <w:tcPr>
            <w:tcW w:w="468" w:type="pct"/>
            <w:tcBorders>
              <w:top w:val="nil"/>
              <w:left w:val="nil"/>
              <w:bottom w:val="nil"/>
              <w:right w:val="nil"/>
            </w:tcBorders>
            <w:shd w:val="clear" w:color="auto" w:fill="auto"/>
            <w:noWrap/>
            <w:vAlign w:val="bottom"/>
            <w:hideMark/>
          </w:tcPr>
          <w:p w14:paraId="7E191C4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45E958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5B9C204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81484692</w:t>
            </w:r>
          </w:p>
        </w:tc>
        <w:tc>
          <w:tcPr>
            <w:tcW w:w="535" w:type="pct"/>
            <w:tcBorders>
              <w:top w:val="nil"/>
              <w:left w:val="nil"/>
              <w:bottom w:val="nil"/>
              <w:right w:val="nil"/>
            </w:tcBorders>
            <w:shd w:val="clear" w:color="auto" w:fill="auto"/>
            <w:noWrap/>
            <w:vAlign w:val="bottom"/>
            <w:hideMark/>
          </w:tcPr>
          <w:p w14:paraId="0F8E5C3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3758F5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3007D34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740C46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ABC529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5B8CE7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DD53E6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8C82F2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51DA13F" w14:textId="77777777" w:rsidTr="004B12C1">
        <w:trPr>
          <w:trHeight w:val="320"/>
        </w:trPr>
        <w:tc>
          <w:tcPr>
            <w:tcW w:w="347" w:type="pct"/>
            <w:vMerge/>
            <w:tcBorders>
              <w:top w:val="nil"/>
              <w:left w:val="single" w:sz="8" w:space="0" w:color="auto"/>
              <w:bottom w:val="nil"/>
              <w:right w:val="nil"/>
            </w:tcBorders>
            <w:vAlign w:val="center"/>
            <w:hideMark/>
          </w:tcPr>
          <w:p w14:paraId="4B0975BE"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4F6DB6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4D4CE9E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1AB5D55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81745516</w:t>
            </w:r>
          </w:p>
        </w:tc>
        <w:tc>
          <w:tcPr>
            <w:tcW w:w="535" w:type="pct"/>
            <w:tcBorders>
              <w:top w:val="nil"/>
              <w:left w:val="nil"/>
              <w:bottom w:val="nil"/>
              <w:right w:val="nil"/>
            </w:tcBorders>
            <w:shd w:val="clear" w:color="auto" w:fill="auto"/>
            <w:noWrap/>
            <w:vAlign w:val="bottom"/>
            <w:hideMark/>
          </w:tcPr>
          <w:p w14:paraId="4CC6AB6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CAA296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702CA2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112188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1E42DAA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5CA8DE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6B1FBC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515EC7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E20C47A" w14:textId="77777777" w:rsidTr="004B12C1">
        <w:trPr>
          <w:trHeight w:val="320"/>
        </w:trPr>
        <w:tc>
          <w:tcPr>
            <w:tcW w:w="347" w:type="pct"/>
            <w:vMerge/>
            <w:tcBorders>
              <w:top w:val="nil"/>
              <w:left w:val="single" w:sz="8" w:space="0" w:color="auto"/>
              <w:bottom w:val="nil"/>
              <w:right w:val="nil"/>
            </w:tcBorders>
            <w:vAlign w:val="center"/>
            <w:hideMark/>
          </w:tcPr>
          <w:p w14:paraId="7CBFA5B4"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F44F6F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3C2E58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16ED362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81759339</w:t>
            </w:r>
          </w:p>
        </w:tc>
        <w:tc>
          <w:tcPr>
            <w:tcW w:w="535" w:type="pct"/>
            <w:tcBorders>
              <w:top w:val="nil"/>
              <w:left w:val="nil"/>
              <w:bottom w:val="nil"/>
              <w:right w:val="nil"/>
            </w:tcBorders>
            <w:shd w:val="clear" w:color="auto" w:fill="auto"/>
            <w:noWrap/>
            <w:vAlign w:val="bottom"/>
            <w:hideMark/>
          </w:tcPr>
          <w:p w14:paraId="2544422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6AB8C6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3E36B71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5419EAF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15876E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9D7307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F6B6BA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70D8E8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8A0D169" w14:textId="77777777" w:rsidTr="004B12C1">
        <w:trPr>
          <w:trHeight w:val="320"/>
        </w:trPr>
        <w:tc>
          <w:tcPr>
            <w:tcW w:w="347" w:type="pct"/>
            <w:vMerge/>
            <w:tcBorders>
              <w:top w:val="nil"/>
              <w:left w:val="single" w:sz="8" w:space="0" w:color="auto"/>
              <w:bottom w:val="nil"/>
              <w:right w:val="nil"/>
            </w:tcBorders>
            <w:vAlign w:val="center"/>
            <w:hideMark/>
          </w:tcPr>
          <w:p w14:paraId="5A1E5F73"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A40A48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CF4C28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54D6CB8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81954850</w:t>
            </w:r>
          </w:p>
        </w:tc>
        <w:tc>
          <w:tcPr>
            <w:tcW w:w="535" w:type="pct"/>
            <w:tcBorders>
              <w:top w:val="nil"/>
              <w:left w:val="nil"/>
              <w:bottom w:val="nil"/>
              <w:right w:val="nil"/>
            </w:tcBorders>
            <w:shd w:val="clear" w:color="auto" w:fill="auto"/>
            <w:noWrap/>
            <w:vAlign w:val="bottom"/>
            <w:hideMark/>
          </w:tcPr>
          <w:p w14:paraId="4F4B76E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D1E3D5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C24D56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C1BA83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C11DB2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410C9A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314A99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AB9E55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429B4A8" w14:textId="77777777" w:rsidTr="004B12C1">
        <w:trPr>
          <w:trHeight w:val="320"/>
        </w:trPr>
        <w:tc>
          <w:tcPr>
            <w:tcW w:w="347" w:type="pct"/>
            <w:vMerge/>
            <w:tcBorders>
              <w:top w:val="nil"/>
              <w:left w:val="single" w:sz="8" w:space="0" w:color="auto"/>
              <w:bottom w:val="nil"/>
              <w:right w:val="nil"/>
            </w:tcBorders>
            <w:vAlign w:val="center"/>
            <w:hideMark/>
          </w:tcPr>
          <w:p w14:paraId="7C8EA4EC"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759F4A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10AD14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370B763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82175919</w:t>
            </w:r>
          </w:p>
        </w:tc>
        <w:tc>
          <w:tcPr>
            <w:tcW w:w="535" w:type="pct"/>
            <w:tcBorders>
              <w:top w:val="nil"/>
              <w:left w:val="nil"/>
              <w:bottom w:val="nil"/>
              <w:right w:val="nil"/>
            </w:tcBorders>
            <w:shd w:val="clear" w:color="auto" w:fill="auto"/>
            <w:noWrap/>
            <w:vAlign w:val="bottom"/>
            <w:hideMark/>
          </w:tcPr>
          <w:p w14:paraId="4DC4267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904FD1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F6F703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12FF13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746075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494D3E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C91F97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71CBA7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C9D992C" w14:textId="77777777" w:rsidTr="004B12C1">
        <w:trPr>
          <w:trHeight w:val="320"/>
        </w:trPr>
        <w:tc>
          <w:tcPr>
            <w:tcW w:w="347" w:type="pct"/>
            <w:vMerge/>
            <w:tcBorders>
              <w:top w:val="nil"/>
              <w:left w:val="single" w:sz="8" w:space="0" w:color="auto"/>
              <w:bottom w:val="nil"/>
              <w:right w:val="nil"/>
            </w:tcBorders>
            <w:vAlign w:val="center"/>
            <w:hideMark/>
          </w:tcPr>
          <w:p w14:paraId="1F045392"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406C6E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30974F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6CD91AE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82474946</w:t>
            </w:r>
          </w:p>
        </w:tc>
        <w:tc>
          <w:tcPr>
            <w:tcW w:w="535" w:type="pct"/>
            <w:tcBorders>
              <w:top w:val="nil"/>
              <w:left w:val="nil"/>
              <w:bottom w:val="nil"/>
              <w:right w:val="nil"/>
            </w:tcBorders>
            <w:shd w:val="clear" w:color="auto" w:fill="auto"/>
            <w:noWrap/>
            <w:vAlign w:val="bottom"/>
            <w:hideMark/>
          </w:tcPr>
          <w:p w14:paraId="5FE9A3F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145618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DBC37F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8BCAF9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9A9F79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88D639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7332164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38DA91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3BA72D2" w14:textId="77777777" w:rsidTr="004B12C1">
        <w:trPr>
          <w:trHeight w:val="320"/>
        </w:trPr>
        <w:tc>
          <w:tcPr>
            <w:tcW w:w="347" w:type="pct"/>
            <w:vMerge/>
            <w:tcBorders>
              <w:top w:val="nil"/>
              <w:left w:val="single" w:sz="8" w:space="0" w:color="auto"/>
              <w:bottom w:val="nil"/>
              <w:right w:val="nil"/>
            </w:tcBorders>
            <w:vAlign w:val="center"/>
            <w:hideMark/>
          </w:tcPr>
          <w:p w14:paraId="550A0C71"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D8C349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06CBB55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4FF8B4E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82654697</w:t>
            </w:r>
          </w:p>
        </w:tc>
        <w:tc>
          <w:tcPr>
            <w:tcW w:w="535" w:type="pct"/>
            <w:tcBorders>
              <w:top w:val="nil"/>
              <w:left w:val="nil"/>
              <w:bottom w:val="nil"/>
              <w:right w:val="nil"/>
            </w:tcBorders>
            <w:shd w:val="clear" w:color="auto" w:fill="auto"/>
            <w:noWrap/>
            <w:vAlign w:val="bottom"/>
            <w:hideMark/>
          </w:tcPr>
          <w:p w14:paraId="1341DEA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106D45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E0C6E6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DF582F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EAD69F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DC6D95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08D73E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DA4BB8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EBBB40F" w14:textId="77777777" w:rsidTr="004B12C1">
        <w:trPr>
          <w:trHeight w:val="320"/>
        </w:trPr>
        <w:tc>
          <w:tcPr>
            <w:tcW w:w="347" w:type="pct"/>
            <w:vMerge/>
            <w:tcBorders>
              <w:top w:val="nil"/>
              <w:left w:val="single" w:sz="8" w:space="0" w:color="auto"/>
              <w:bottom w:val="nil"/>
              <w:right w:val="nil"/>
            </w:tcBorders>
            <w:vAlign w:val="center"/>
            <w:hideMark/>
          </w:tcPr>
          <w:p w14:paraId="02D3C13A"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0A886D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rs73941786</w:t>
            </w:r>
          </w:p>
        </w:tc>
        <w:tc>
          <w:tcPr>
            <w:tcW w:w="213" w:type="pct"/>
            <w:tcBorders>
              <w:top w:val="nil"/>
              <w:left w:val="nil"/>
              <w:bottom w:val="nil"/>
              <w:right w:val="nil"/>
            </w:tcBorders>
            <w:shd w:val="clear" w:color="auto" w:fill="auto"/>
            <w:noWrap/>
            <w:vAlign w:val="bottom"/>
            <w:hideMark/>
          </w:tcPr>
          <w:p w14:paraId="2C4AC05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4AC2150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82835859</w:t>
            </w:r>
          </w:p>
        </w:tc>
        <w:tc>
          <w:tcPr>
            <w:tcW w:w="535" w:type="pct"/>
            <w:tcBorders>
              <w:top w:val="nil"/>
              <w:left w:val="nil"/>
              <w:bottom w:val="nil"/>
              <w:right w:val="nil"/>
            </w:tcBorders>
            <w:shd w:val="clear" w:color="auto" w:fill="auto"/>
            <w:noWrap/>
            <w:vAlign w:val="bottom"/>
            <w:hideMark/>
          </w:tcPr>
          <w:p w14:paraId="12ADDA0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AC098817.3</w:t>
            </w:r>
          </w:p>
        </w:tc>
        <w:tc>
          <w:tcPr>
            <w:tcW w:w="355" w:type="pct"/>
            <w:tcBorders>
              <w:top w:val="nil"/>
              <w:left w:val="nil"/>
              <w:bottom w:val="nil"/>
              <w:right w:val="nil"/>
            </w:tcBorders>
            <w:shd w:val="clear" w:color="auto" w:fill="auto"/>
            <w:noWrap/>
            <w:vAlign w:val="bottom"/>
            <w:hideMark/>
          </w:tcPr>
          <w:p w14:paraId="32921DA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16594</w:t>
            </w:r>
          </w:p>
        </w:tc>
        <w:tc>
          <w:tcPr>
            <w:tcW w:w="538" w:type="pct"/>
            <w:tcBorders>
              <w:top w:val="nil"/>
              <w:left w:val="nil"/>
              <w:bottom w:val="nil"/>
              <w:right w:val="nil"/>
            </w:tcBorders>
            <w:shd w:val="clear" w:color="auto" w:fill="auto"/>
            <w:noWrap/>
            <w:vAlign w:val="bottom"/>
            <w:hideMark/>
          </w:tcPr>
          <w:p w14:paraId="2A87703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28E9002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0.322</w:t>
            </w:r>
          </w:p>
        </w:tc>
        <w:tc>
          <w:tcPr>
            <w:tcW w:w="417" w:type="pct"/>
            <w:tcBorders>
              <w:top w:val="nil"/>
              <w:left w:val="nil"/>
              <w:bottom w:val="nil"/>
              <w:right w:val="nil"/>
            </w:tcBorders>
            <w:shd w:val="clear" w:color="auto" w:fill="auto"/>
            <w:noWrap/>
            <w:vAlign w:val="bottom"/>
            <w:hideMark/>
          </w:tcPr>
          <w:p w14:paraId="0DB833B6" w14:textId="6A67DE86" w:rsidR="00AB4DB3" w:rsidRPr="00AB4DB3" w:rsidRDefault="004B12C1" w:rsidP="00AB4DB3">
            <w:pPr>
              <w:rPr>
                <w:rFonts w:asciiTheme="minorHAnsi" w:hAnsiTheme="minorHAnsi" w:cstheme="minorHAnsi"/>
                <w:color w:val="000000"/>
                <w:sz w:val="18"/>
                <w:szCs w:val="18"/>
              </w:rPr>
            </w:pPr>
            <w:r w:rsidRPr="00240386">
              <w:rPr>
                <w:rFonts w:asciiTheme="minorHAnsi" w:hAnsiTheme="minorHAnsi" w:cstheme="minorHAnsi"/>
                <w:color w:val="000000"/>
                <w:sz w:val="18"/>
                <w:szCs w:val="18"/>
              </w:rPr>
              <w:t>0.41041</w:t>
            </w:r>
          </w:p>
        </w:tc>
        <w:tc>
          <w:tcPr>
            <w:tcW w:w="460" w:type="pct"/>
            <w:tcBorders>
              <w:top w:val="nil"/>
              <w:left w:val="nil"/>
              <w:bottom w:val="nil"/>
              <w:right w:val="nil"/>
            </w:tcBorders>
            <w:shd w:val="clear" w:color="auto" w:fill="auto"/>
            <w:noWrap/>
            <w:vAlign w:val="bottom"/>
            <w:hideMark/>
          </w:tcPr>
          <w:p w14:paraId="6EA4888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5</w:t>
            </w:r>
          </w:p>
        </w:tc>
        <w:tc>
          <w:tcPr>
            <w:tcW w:w="596" w:type="pct"/>
            <w:tcBorders>
              <w:top w:val="nil"/>
              <w:left w:val="nil"/>
              <w:bottom w:val="nil"/>
              <w:right w:val="nil"/>
            </w:tcBorders>
            <w:shd w:val="clear" w:color="auto" w:fill="auto"/>
            <w:noWrap/>
            <w:vAlign w:val="bottom"/>
            <w:hideMark/>
          </w:tcPr>
          <w:p w14:paraId="3916CB2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3A7D94A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D734A32" w14:textId="77777777" w:rsidTr="004B12C1">
        <w:trPr>
          <w:trHeight w:val="320"/>
        </w:trPr>
        <w:tc>
          <w:tcPr>
            <w:tcW w:w="347" w:type="pct"/>
            <w:vMerge/>
            <w:tcBorders>
              <w:top w:val="nil"/>
              <w:left w:val="single" w:sz="8" w:space="0" w:color="auto"/>
              <w:bottom w:val="nil"/>
              <w:right w:val="nil"/>
            </w:tcBorders>
            <w:vAlign w:val="center"/>
            <w:hideMark/>
          </w:tcPr>
          <w:p w14:paraId="01F79FE9"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3BE55E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rs190806297</w:t>
            </w:r>
          </w:p>
        </w:tc>
        <w:tc>
          <w:tcPr>
            <w:tcW w:w="213" w:type="pct"/>
            <w:tcBorders>
              <w:top w:val="nil"/>
              <w:left w:val="nil"/>
              <w:bottom w:val="nil"/>
              <w:right w:val="nil"/>
            </w:tcBorders>
            <w:shd w:val="clear" w:color="auto" w:fill="auto"/>
            <w:noWrap/>
            <w:vAlign w:val="bottom"/>
            <w:hideMark/>
          </w:tcPr>
          <w:p w14:paraId="07F1875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57E1BC9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83537814</w:t>
            </w:r>
          </w:p>
        </w:tc>
        <w:tc>
          <w:tcPr>
            <w:tcW w:w="535" w:type="pct"/>
            <w:tcBorders>
              <w:top w:val="nil"/>
              <w:left w:val="nil"/>
              <w:bottom w:val="nil"/>
              <w:right w:val="nil"/>
            </w:tcBorders>
            <w:shd w:val="clear" w:color="auto" w:fill="auto"/>
            <w:noWrap/>
            <w:vAlign w:val="bottom"/>
            <w:hideMark/>
          </w:tcPr>
          <w:p w14:paraId="0A0DD31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AC010744.1</w:t>
            </w:r>
          </w:p>
        </w:tc>
        <w:tc>
          <w:tcPr>
            <w:tcW w:w="355" w:type="pct"/>
            <w:tcBorders>
              <w:top w:val="nil"/>
              <w:left w:val="nil"/>
              <w:bottom w:val="nil"/>
              <w:right w:val="nil"/>
            </w:tcBorders>
            <w:shd w:val="clear" w:color="auto" w:fill="auto"/>
            <w:noWrap/>
            <w:vAlign w:val="bottom"/>
            <w:hideMark/>
          </w:tcPr>
          <w:p w14:paraId="4F67DD1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14311</w:t>
            </w:r>
          </w:p>
        </w:tc>
        <w:tc>
          <w:tcPr>
            <w:tcW w:w="538" w:type="pct"/>
            <w:tcBorders>
              <w:top w:val="nil"/>
              <w:left w:val="nil"/>
              <w:bottom w:val="nil"/>
              <w:right w:val="nil"/>
            </w:tcBorders>
            <w:shd w:val="clear" w:color="auto" w:fill="auto"/>
            <w:noWrap/>
            <w:vAlign w:val="bottom"/>
            <w:hideMark/>
          </w:tcPr>
          <w:p w14:paraId="5E999CF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4628636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6.931</w:t>
            </w:r>
          </w:p>
        </w:tc>
        <w:tc>
          <w:tcPr>
            <w:tcW w:w="417" w:type="pct"/>
            <w:tcBorders>
              <w:top w:val="nil"/>
              <w:left w:val="nil"/>
              <w:bottom w:val="nil"/>
              <w:right w:val="nil"/>
            </w:tcBorders>
            <w:shd w:val="clear" w:color="auto" w:fill="auto"/>
            <w:noWrap/>
            <w:vAlign w:val="bottom"/>
            <w:hideMark/>
          </w:tcPr>
          <w:p w14:paraId="16799FC3" w14:textId="2DD0A262" w:rsidR="00AB4DB3" w:rsidRPr="00240386" w:rsidRDefault="004B12C1" w:rsidP="00AB4DB3">
            <w:pPr>
              <w:rPr>
                <w:lang w:eastAsia="en-US"/>
              </w:rPr>
            </w:pPr>
            <w:r w:rsidRPr="00240386">
              <w:rPr>
                <w:rFonts w:asciiTheme="minorHAnsi" w:hAnsiTheme="minorHAnsi" w:cstheme="minorHAnsi"/>
                <w:color w:val="000000"/>
                <w:sz w:val="18"/>
                <w:szCs w:val="18"/>
              </w:rPr>
              <w:t>0.32023</w:t>
            </w:r>
          </w:p>
        </w:tc>
        <w:tc>
          <w:tcPr>
            <w:tcW w:w="460" w:type="pct"/>
            <w:tcBorders>
              <w:top w:val="nil"/>
              <w:left w:val="nil"/>
              <w:bottom w:val="nil"/>
              <w:right w:val="nil"/>
            </w:tcBorders>
            <w:shd w:val="clear" w:color="auto" w:fill="auto"/>
            <w:noWrap/>
            <w:vAlign w:val="bottom"/>
            <w:hideMark/>
          </w:tcPr>
          <w:p w14:paraId="52F2CAA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596" w:type="pct"/>
            <w:tcBorders>
              <w:top w:val="nil"/>
              <w:left w:val="nil"/>
              <w:bottom w:val="nil"/>
              <w:right w:val="nil"/>
            </w:tcBorders>
            <w:shd w:val="clear" w:color="auto" w:fill="auto"/>
            <w:noWrap/>
            <w:vAlign w:val="bottom"/>
            <w:hideMark/>
          </w:tcPr>
          <w:p w14:paraId="4755B8E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3EA2FA9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9A73C38" w14:textId="77777777" w:rsidTr="004B12C1">
        <w:trPr>
          <w:trHeight w:val="320"/>
        </w:trPr>
        <w:tc>
          <w:tcPr>
            <w:tcW w:w="347" w:type="pct"/>
            <w:vMerge/>
            <w:tcBorders>
              <w:top w:val="nil"/>
              <w:left w:val="single" w:sz="8" w:space="0" w:color="auto"/>
              <w:bottom w:val="nil"/>
              <w:right w:val="nil"/>
            </w:tcBorders>
            <w:vAlign w:val="center"/>
            <w:hideMark/>
          </w:tcPr>
          <w:p w14:paraId="1AF21883"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4A323D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rs140340075</w:t>
            </w:r>
          </w:p>
        </w:tc>
        <w:tc>
          <w:tcPr>
            <w:tcW w:w="213" w:type="pct"/>
            <w:tcBorders>
              <w:top w:val="nil"/>
              <w:left w:val="nil"/>
              <w:bottom w:val="nil"/>
              <w:right w:val="nil"/>
            </w:tcBorders>
            <w:shd w:val="clear" w:color="auto" w:fill="auto"/>
            <w:noWrap/>
            <w:vAlign w:val="bottom"/>
            <w:hideMark/>
          </w:tcPr>
          <w:p w14:paraId="11A2EF8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32CC1AF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83662388</w:t>
            </w:r>
          </w:p>
        </w:tc>
        <w:tc>
          <w:tcPr>
            <w:tcW w:w="535" w:type="pct"/>
            <w:tcBorders>
              <w:top w:val="nil"/>
              <w:left w:val="nil"/>
              <w:bottom w:val="nil"/>
              <w:right w:val="nil"/>
            </w:tcBorders>
            <w:shd w:val="clear" w:color="auto" w:fill="auto"/>
            <w:noWrap/>
            <w:vAlign w:val="bottom"/>
            <w:hideMark/>
          </w:tcPr>
          <w:p w14:paraId="5B34029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55390C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1E4FD4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8D64E0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07B972B" w14:textId="37F24C10"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0.66931</w:t>
            </w:r>
          </w:p>
        </w:tc>
        <w:tc>
          <w:tcPr>
            <w:tcW w:w="460" w:type="pct"/>
            <w:tcBorders>
              <w:top w:val="nil"/>
              <w:left w:val="nil"/>
              <w:bottom w:val="nil"/>
              <w:right w:val="nil"/>
            </w:tcBorders>
            <w:shd w:val="clear" w:color="auto" w:fill="auto"/>
            <w:noWrap/>
            <w:vAlign w:val="bottom"/>
            <w:hideMark/>
          </w:tcPr>
          <w:p w14:paraId="20630A7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2943EE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C3E35E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10286FF" w14:textId="77777777" w:rsidTr="004B12C1">
        <w:trPr>
          <w:trHeight w:val="320"/>
        </w:trPr>
        <w:tc>
          <w:tcPr>
            <w:tcW w:w="347" w:type="pct"/>
            <w:vMerge/>
            <w:tcBorders>
              <w:top w:val="nil"/>
              <w:left w:val="single" w:sz="8" w:space="0" w:color="auto"/>
              <w:bottom w:val="nil"/>
              <w:right w:val="nil"/>
            </w:tcBorders>
            <w:vAlign w:val="center"/>
            <w:hideMark/>
          </w:tcPr>
          <w:p w14:paraId="7FBE0935"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874206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rs188113595</w:t>
            </w:r>
          </w:p>
        </w:tc>
        <w:tc>
          <w:tcPr>
            <w:tcW w:w="213" w:type="pct"/>
            <w:tcBorders>
              <w:top w:val="nil"/>
              <w:left w:val="nil"/>
              <w:bottom w:val="nil"/>
              <w:right w:val="nil"/>
            </w:tcBorders>
            <w:shd w:val="clear" w:color="auto" w:fill="auto"/>
            <w:noWrap/>
            <w:vAlign w:val="bottom"/>
            <w:hideMark/>
          </w:tcPr>
          <w:p w14:paraId="5A0CDE4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3AB7F3C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83930989</w:t>
            </w:r>
          </w:p>
        </w:tc>
        <w:tc>
          <w:tcPr>
            <w:tcW w:w="535" w:type="pct"/>
            <w:tcBorders>
              <w:top w:val="nil"/>
              <w:left w:val="nil"/>
              <w:bottom w:val="nil"/>
              <w:right w:val="nil"/>
            </w:tcBorders>
            <w:shd w:val="clear" w:color="auto" w:fill="auto"/>
            <w:noWrap/>
            <w:vAlign w:val="bottom"/>
            <w:hideMark/>
          </w:tcPr>
          <w:p w14:paraId="3E0F022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AC104395.1</w:t>
            </w:r>
          </w:p>
        </w:tc>
        <w:tc>
          <w:tcPr>
            <w:tcW w:w="355" w:type="pct"/>
            <w:tcBorders>
              <w:top w:val="nil"/>
              <w:left w:val="nil"/>
              <w:bottom w:val="nil"/>
              <w:right w:val="nil"/>
            </w:tcBorders>
            <w:shd w:val="clear" w:color="auto" w:fill="auto"/>
            <w:noWrap/>
            <w:vAlign w:val="bottom"/>
            <w:hideMark/>
          </w:tcPr>
          <w:p w14:paraId="60D2D0E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52435</w:t>
            </w:r>
          </w:p>
        </w:tc>
        <w:tc>
          <w:tcPr>
            <w:tcW w:w="538" w:type="pct"/>
            <w:tcBorders>
              <w:top w:val="nil"/>
              <w:left w:val="nil"/>
              <w:bottom w:val="nil"/>
              <w:right w:val="nil"/>
            </w:tcBorders>
            <w:shd w:val="clear" w:color="auto" w:fill="auto"/>
            <w:noWrap/>
            <w:vAlign w:val="bottom"/>
            <w:hideMark/>
          </w:tcPr>
          <w:p w14:paraId="12A64C3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10C5FF2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1.752</w:t>
            </w:r>
          </w:p>
        </w:tc>
        <w:tc>
          <w:tcPr>
            <w:tcW w:w="417" w:type="pct"/>
            <w:tcBorders>
              <w:top w:val="nil"/>
              <w:left w:val="nil"/>
              <w:bottom w:val="nil"/>
              <w:right w:val="nil"/>
            </w:tcBorders>
            <w:shd w:val="clear" w:color="auto" w:fill="auto"/>
            <w:noWrap/>
            <w:vAlign w:val="bottom"/>
            <w:hideMark/>
          </w:tcPr>
          <w:p w14:paraId="16DAE8C5" w14:textId="655CE012"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0.13454</w:t>
            </w:r>
          </w:p>
        </w:tc>
        <w:tc>
          <w:tcPr>
            <w:tcW w:w="460" w:type="pct"/>
            <w:tcBorders>
              <w:top w:val="nil"/>
              <w:left w:val="nil"/>
              <w:bottom w:val="nil"/>
              <w:right w:val="nil"/>
            </w:tcBorders>
            <w:shd w:val="clear" w:color="auto" w:fill="auto"/>
            <w:noWrap/>
            <w:vAlign w:val="bottom"/>
            <w:hideMark/>
          </w:tcPr>
          <w:p w14:paraId="6720805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14</w:t>
            </w:r>
          </w:p>
        </w:tc>
        <w:tc>
          <w:tcPr>
            <w:tcW w:w="596" w:type="pct"/>
            <w:tcBorders>
              <w:top w:val="nil"/>
              <w:left w:val="nil"/>
              <w:bottom w:val="nil"/>
              <w:right w:val="nil"/>
            </w:tcBorders>
            <w:shd w:val="clear" w:color="auto" w:fill="auto"/>
            <w:noWrap/>
            <w:vAlign w:val="bottom"/>
            <w:hideMark/>
          </w:tcPr>
          <w:p w14:paraId="64E975D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6B5A447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7062725" w14:textId="77777777" w:rsidTr="004B12C1">
        <w:trPr>
          <w:trHeight w:val="320"/>
        </w:trPr>
        <w:tc>
          <w:tcPr>
            <w:tcW w:w="347" w:type="pct"/>
            <w:vMerge/>
            <w:tcBorders>
              <w:top w:val="nil"/>
              <w:left w:val="single" w:sz="8" w:space="0" w:color="auto"/>
              <w:bottom w:val="nil"/>
              <w:right w:val="nil"/>
            </w:tcBorders>
            <w:vAlign w:val="center"/>
            <w:hideMark/>
          </w:tcPr>
          <w:p w14:paraId="5901836E"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2A1C05E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01B464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0164306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84150305</w:t>
            </w:r>
          </w:p>
        </w:tc>
        <w:tc>
          <w:tcPr>
            <w:tcW w:w="535" w:type="pct"/>
            <w:tcBorders>
              <w:top w:val="nil"/>
              <w:left w:val="nil"/>
              <w:bottom w:val="nil"/>
              <w:right w:val="nil"/>
            </w:tcBorders>
            <w:shd w:val="clear" w:color="auto" w:fill="auto"/>
            <w:noWrap/>
            <w:vAlign w:val="bottom"/>
            <w:hideMark/>
          </w:tcPr>
          <w:p w14:paraId="7BA240C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A9CE0B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F650B8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277B4A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55A1B2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CD0484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D71FD4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90F323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3E029D1" w14:textId="77777777" w:rsidTr="004B12C1">
        <w:trPr>
          <w:trHeight w:val="320"/>
        </w:trPr>
        <w:tc>
          <w:tcPr>
            <w:tcW w:w="347" w:type="pct"/>
            <w:vMerge/>
            <w:tcBorders>
              <w:top w:val="nil"/>
              <w:left w:val="single" w:sz="8" w:space="0" w:color="auto"/>
              <w:bottom w:val="nil"/>
              <w:right w:val="nil"/>
            </w:tcBorders>
            <w:vAlign w:val="center"/>
            <w:hideMark/>
          </w:tcPr>
          <w:p w14:paraId="02189501"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41903A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4EAF0C8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2C8020C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84159599</w:t>
            </w:r>
          </w:p>
        </w:tc>
        <w:tc>
          <w:tcPr>
            <w:tcW w:w="535" w:type="pct"/>
            <w:tcBorders>
              <w:top w:val="nil"/>
              <w:left w:val="nil"/>
              <w:bottom w:val="nil"/>
              <w:right w:val="nil"/>
            </w:tcBorders>
            <w:shd w:val="clear" w:color="auto" w:fill="auto"/>
            <w:noWrap/>
            <w:vAlign w:val="bottom"/>
            <w:hideMark/>
          </w:tcPr>
          <w:p w14:paraId="4A762E0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2CFFA0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FB7258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02756C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037F24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D5617D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ADD2D4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21DFF8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81718BB" w14:textId="77777777" w:rsidTr="004B12C1">
        <w:trPr>
          <w:trHeight w:val="320"/>
        </w:trPr>
        <w:tc>
          <w:tcPr>
            <w:tcW w:w="347" w:type="pct"/>
            <w:vMerge/>
            <w:tcBorders>
              <w:top w:val="nil"/>
              <w:left w:val="single" w:sz="8" w:space="0" w:color="auto"/>
              <w:bottom w:val="nil"/>
              <w:right w:val="nil"/>
            </w:tcBorders>
            <w:vAlign w:val="center"/>
            <w:hideMark/>
          </w:tcPr>
          <w:p w14:paraId="79B11FF9"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B2486C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353226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075AFC3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84341726</w:t>
            </w:r>
          </w:p>
        </w:tc>
        <w:tc>
          <w:tcPr>
            <w:tcW w:w="535" w:type="pct"/>
            <w:tcBorders>
              <w:top w:val="nil"/>
              <w:left w:val="nil"/>
              <w:bottom w:val="nil"/>
              <w:right w:val="nil"/>
            </w:tcBorders>
            <w:shd w:val="clear" w:color="auto" w:fill="auto"/>
            <w:noWrap/>
            <w:vAlign w:val="bottom"/>
            <w:hideMark/>
          </w:tcPr>
          <w:p w14:paraId="488BACE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175776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272A7E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3A0EC1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F8E02A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1608986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2CB668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02860D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4FEF69A" w14:textId="77777777" w:rsidTr="004B12C1">
        <w:trPr>
          <w:trHeight w:val="320"/>
        </w:trPr>
        <w:tc>
          <w:tcPr>
            <w:tcW w:w="347" w:type="pct"/>
            <w:vMerge/>
            <w:tcBorders>
              <w:top w:val="nil"/>
              <w:left w:val="single" w:sz="8" w:space="0" w:color="auto"/>
              <w:bottom w:val="nil"/>
              <w:right w:val="nil"/>
            </w:tcBorders>
            <w:vAlign w:val="center"/>
            <w:hideMark/>
          </w:tcPr>
          <w:p w14:paraId="491C7980"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46E0CD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CEFC98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4612508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84464745</w:t>
            </w:r>
          </w:p>
        </w:tc>
        <w:tc>
          <w:tcPr>
            <w:tcW w:w="535" w:type="pct"/>
            <w:tcBorders>
              <w:top w:val="nil"/>
              <w:left w:val="nil"/>
              <w:bottom w:val="nil"/>
              <w:right w:val="nil"/>
            </w:tcBorders>
            <w:shd w:val="clear" w:color="auto" w:fill="auto"/>
            <w:noWrap/>
            <w:vAlign w:val="bottom"/>
            <w:hideMark/>
          </w:tcPr>
          <w:p w14:paraId="47A9004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97C491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00D7C2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5061D5B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450A1A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455504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7F6069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466C0C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875E7BA" w14:textId="77777777" w:rsidTr="004B12C1">
        <w:trPr>
          <w:trHeight w:val="320"/>
        </w:trPr>
        <w:tc>
          <w:tcPr>
            <w:tcW w:w="347" w:type="pct"/>
            <w:vMerge/>
            <w:tcBorders>
              <w:top w:val="nil"/>
              <w:left w:val="single" w:sz="8" w:space="0" w:color="auto"/>
              <w:bottom w:val="nil"/>
              <w:right w:val="nil"/>
            </w:tcBorders>
            <w:vAlign w:val="center"/>
            <w:hideMark/>
          </w:tcPr>
          <w:p w14:paraId="34473708"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2B16F38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A88DEF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5FDEF65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84535416</w:t>
            </w:r>
          </w:p>
        </w:tc>
        <w:tc>
          <w:tcPr>
            <w:tcW w:w="535" w:type="pct"/>
            <w:tcBorders>
              <w:top w:val="nil"/>
              <w:left w:val="nil"/>
              <w:bottom w:val="nil"/>
              <w:right w:val="nil"/>
            </w:tcBorders>
            <w:shd w:val="clear" w:color="auto" w:fill="auto"/>
            <w:noWrap/>
            <w:vAlign w:val="bottom"/>
            <w:hideMark/>
          </w:tcPr>
          <w:p w14:paraId="079E039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53FC550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1255D41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1B6503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A2F5FD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167C6E2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E99F39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3225DD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96A9FE2" w14:textId="77777777" w:rsidTr="004B12C1">
        <w:trPr>
          <w:trHeight w:val="320"/>
        </w:trPr>
        <w:tc>
          <w:tcPr>
            <w:tcW w:w="347" w:type="pct"/>
            <w:vMerge/>
            <w:tcBorders>
              <w:top w:val="nil"/>
              <w:left w:val="single" w:sz="8" w:space="0" w:color="auto"/>
              <w:bottom w:val="nil"/>
              <w:right w:val="nil"/>
            </w:tcBorders>
            <w:vAlign w:val="center"/>
            <w:hideMark/>
          </w:tcPr>
          <w:p w14:paraId="6E47AB60"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E8675C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761A03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174C7C6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82642204</w:t>
            </w:r>
          </w:p>
        </w:tc>
        <w:tc>
          <w:tcPr>
            <w:tcW w:w="535" w:type="pct"/>
            <w:tcBorders>
              <w:top w:val="nil"/>
              <w:left w:val="nil"/>
              <w:bottom w:val="nil"/>
              <w:right w:val="nil"/>
            </w:tcBorders>
            <w:shd w:val="clear" w:color="auto" w:fill="auto"/>
            <w:noWrap/>
            <w:vAlign w:val="bottom"/>
            <w:hideMark/>
          </w:tcPr>
          <w:p w14:paraId="6C4C6EA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B3CE4B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A1F0C3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42525C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026FDF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2E9A8D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78FE743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4BCC8A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C9BB563" w14:textId="77777777" w:rsidTr="004B12C1">
        <w:trPr>
          <w:trHeight w:val="320"/>
        </w:trPr>
        <w:tc>
          <w:tcPr>
            <w:tcW w:w="347" w:type="pct"/>
            <w:vMerge/>
            <w:tcBorders>
              <w:top w:val="nil"/>
              <w:left w:val="single" w:sz="8" w:space="0" w:color="auto"/>
              <w:bottom w:val="nil"/>
              <w:right w:val="nil"/>
            </w:tcBorders>
            <w:vAlign w:val="center"/>
            <w:hideMark/>
          </w:tcPr>
          <w:p w14:paraId="3A848C8D"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A10C2D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400F356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w:t>
            </w:r>
          </w:p>
        </w:tc>
        <w:tc>
          <w:tcPr>
            <w:tcW w:w="420" w:type="pct"/>
            <w:tcBorders>
              <w:top w:val="nil"/>
              <w:left w:val="nil"/>
              <w:bottom w:val="nil"/>
              <w:right w:val="nil"/>
            </w:tcBorders>
            <w:shd w:val="clear" w:color="auto" w:fill="auto"/>
            <w:noWrap/>
            <w:vAlign w:val="bottom"/>
            <w:hideMark/>
          </w:tcPr>
          <w:p w14:paraId="228089F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82318977</w:t>
            </w:r>
          </w:p>
        </w:tc>
        <w:tc>
          <w:tcPr>
            <w:tcW w:w="535" w:type="pct"/>
            <w:tcBorders>
              <w:top w:val="nil"/>
              <w:left w:val="nil"/>
              <w:bottom w:val="nil"/>
              <w:right w:val="nil"/>
            </w:tcBorders>
            <w:shd w:val="clear" w:color="auto" w:fill="auto"/>
            <w:noWrap/>
            <w:vAlign w:val="bottom"/>
            <w:hideMark/>
          </w:tcPr>
          <w:p w14:paraId="3839582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AF82D2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DE83E1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1A25F1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D27608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7AB007F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E2DA47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80BED4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50D41F8" w14:textId="77777777" w:rsidTr="004B12C1">
        <w:trPr>
          <w:trHeight w:val="320"/>
        </w:trPr>
        <w:tc>
          <w:tcPr>
            <w:tcW w:w="347" w:type="pct"/>
            <w:vMerge w:val="restart"/>
            <w:tcBorders>
              <w:top w:val="nil"/>
              <w:left w:val="single" w:sz="8" w:space="0" w:color="auto"/>
              <w:bottom w:val="nil"/>
              <w:right w:val="nil"/>
            </w:tcBorders>
            <w:shd w:val="clear" w:color="auto" w:fill="auto"/>
            <w:hideMark/>
          </w:tcPr>
          <w:p w14:paraId="4C8A4798" w14:textId="77777777" w:rsidR="00AB4DB3" w:rsidRPr="00AB4DB3" w:rsidRDefault="00AB4DB3" w:rsidP="00AB4DB3">
            <w:pPr>
              <w:rPr>
                <w:rFonts w:asciiTheme="minorHAnsi" w:hAnsiTheme="minorHAnsi" w:cstheme="minorHAnsi"/>
                <w:color w:val="000000"/>
                <w:sz w:val="18"/>
                <w:szCs w:val="18"/>
              </w:rPr>
            </w:pPr>
            <w:proofErr w:type="spellStart"/>
            <w:r w:rsidRPr="00AB4DB3">
              <w:rPr>
                <w:rFonts w:asciiTheme="minorHAnsi" w:hAnsiTheme="minorHAnsi" w:cstheme="minorHAnsi"/>
                <w:color w:val="000000"/>
                <w:sz w:val="18"/>
                <w:szCs w:val="18"/>
              </w:rPr>
              <w:t>Pomak</w:t>
            </w:r>
            <w:proofErr w:type="spellEnd"/>
            <w:r w:rsidRPr="00AB4DB3">
              <w:rPr>
                <w:rFonts w:asciiTheme="minorHAnsi" w:hAnsiTheme="minorHAnsi" w:cstheme="minorHAnsi"/>
                <w:color w:val="000000"/>
                <w:sz w:val="18"/>
                <w:szCs w:val="18"/>
              </w:rPr>
              <w:t xml:space="preserve"> - RDW</w:t>
            </w:r>
          </w:p>
        </w:tc>
        <w:tc>
          <w:tcPr>
            <w:tcW w:w="468" w:type="pct"/>
            <w:tcBorders>
              <w:top w:val="nil"/>
              <w:left w:val="nil"/>
              <w:bottom w:val="nil"/>
              <w:right w:val="nil"/>
            </w:tcBorders>
            <w:shd w:val="clear" w:color="auto" w:fill="auto"/>
            <w:noWrap/>
            <w:vAlign w:val="bottom"/>
            <w:hideMark/>
          </w:tcPr>
          <w:p w14:paraId="6FE967A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rs145221983</w:t>
            </w:r>
          </w:p>
        </w:tc>
        <w:tc>
          <w:tcPr>
            <w:tcW w:w="213" w:type="pct"/>
            <w:tcBorders>
              <w:top w:val="nil"/>
              <w:left w:val="nil"/>
              <w:bottom w:val="nil"/>
              <w:right w:val="nil"/>
            </w:tcBorders>
            <w:shd w:val="clear" w:color="auto" w:fill="auto"/>
            <w:noWrap/>
            <w:vAlign w:val="bottom"/>
            <w:hideMark/>
          </w:tcPr>
          <w:p w14:paraId="6839B4C0"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8D8102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110885694</w:t>
            </w:r>
          </w:p>
        </w:tc>
        <w:tc>
          <w:tcPr>
            <w:tcW w:w="535" w:type="pct"/>
            <w:tcBorders>
              <w:top w:val="nil"/>
              <w:left w:val="nil"/>
              <w:bottom w:val="nil"/>
              <w:right w:val="nil"/>
            </w:tcBorders>
            <w:shd w:val="clear" w:color="auto" w:fill="auto"/>
            <w:noWrap/>
            <w:vAlign w:val="bottom"/>
            <w:hideMark/>
          </w:tcPr>
          <w:p w14:paraId="63F173C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LPAR1</w:t>
            </w:r>
          </w:p>
        </w:tc>
        <w:tc>
          <w:tcPr>
            <w:tcW w:w="355" w:type="pct"/>
            <w:tcBorders>
              <w:top w:val="nil"/>
              <w:left w:val="nil"/>
              <w:bottom w:val="nil"/>
              <w:right w:val="nil"/>
            </w:tcBorders>
            <w:shd w:val="clear" w:color="auto" w:fill="auto"/>
            <w:noWrap/>
            <w:vAlign w:val="bottom"/>
            <w:hideMark/>
          </w:tcPr>
          <w:p w14:paraId="40F4571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78BCE79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020E53F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AB81427" w14:textId="370CFFB6" w:rsidR="00AB4DB3" w:rsidRPr="00240386" w:rsidRDefault="004B12C1" w:rsidP="00AB4DB3">
            <w:r w:rsidRPr="00240386">
              <w:rPr>
                <w:rFonts w:asciiTheme="minorHAnsi" w:hAnsiTheme="minorHAnsi" w:cstheme="minorHAnsi"/>
                <w:color w:val="000000"/>
                <w:sz w:val="18"/>
                <w:szCs w:val="18"/>
              </w:rPr>
              <w:t>0.96117</w:t>
            </w:r>
          </w:p>
        </w:tc>
        <w:tc>
          <w:tcPr>
            <w:tcW w:w="460" w:type="pct"/>
            <w:tcBorders>
              <w:top w:val="nil"/>
              <w:left w:val="nil"/>
              <w:bottom w:val="nil"/>
              <w:right w:val="nil"/>
            </w:tcBorders>
            <w:shd w:val="clear" w:color="auto" w:fill="auto"/>
            <w:noWrap/>
            <w:vAlign w:val="bottom"/>
            <w:hideMark/>
          </w:tcPr>
          <w:p w14:paraId="02EA0BD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7D40DD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D23E4C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17FEFAB" w14:textId="77777777" w:rsidTr="004B12C1">
        <w:trPr>
          <w:trHeight w:val="320"/>
        </w:trPr>
        <w:tc>
          <w:tcPr>
            <w:tcW w:w="347" w:type="pct"/>
            <w:vMerge/>
            <w:tcBorders>
              <w:top w:val="nil"/>
              <w:left w:val="single" w:sz="8" w:space="0" w:color="auto"/>
              <w:bottom w:val="nil"/>
              <w:right w:val="nil"/>
            </w:tcBorders>
            <w:vAlign w:val="center"/>
            <w:hideMark/>
          </w:tcPr>
          <w:p w14:paraId="18A8BB76"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C2C54C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BBDA8B0"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5FD69F0"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111255116</w:t>
            </w:r>
          </w:p>
        </w:tc>
        <w:tc>
          <w:tcPr>
            <w:tcW w:w="535" w:type="pct"/>
            <w:tcBorders>
              <w:top w:val="nil"/>
              <w:left w:val="nil"/>
              <w:bottom w:val="nil"/>
              <w:right w:val="nil"/>
            </w:tcBorders>
            <w:shd w:val="clear" w:color="auto" w:fill="auto"/>
            <w:noWrap/>
            <w:vAlign w:val="bottom"/>
            <w:hideMark/>
          </w:tcPr>
          <w:p w14:paraId="45D5FBB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D26B26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1096531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1FD512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1E1EEB7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33BBA7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56CAA8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4D7450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9452C44" w14:textId="77777777" w:rsidTr="004B12C1">
        <w:trPr>
          <w:trHeight w:val="320"/>
        </w:trPr>
        <w:tc>
          <w:tcPr>
            <w:tcW w:w="347" w:type="pct"/>
            <w:vMerge/>
            <w:tcBorders>
              <w:top w:val="nil"/>
              <w:left w:val="single" w:sz="8" w:space="0" w:color="auto"/>
              <w:bottom w:val="nil"/>
              <w:right w:val="nil"/>
            </w:tcBorders>
            <w:vAlign w:val="center"/>
            <w:hideMark/>
          </w:tcPr>
          <w:p w14:paraId="241A2999"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ABA881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01036723"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A9848D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111297888</w:t>
            </w:r>
          </w:p>
        </w:tc>
        <w:tc>
          <w:tcPr>
            <w:tcW w:w="535" w:type="pct"/>
            <w:tcBorders>
              <w:top w:val="nil"/>
              <w:left w:val="nil"/>
              <w:bottom w:val="nil"/>
              <w:right w:val="nil"/>
            </w:tcBorders>
            <w:shd w:val="clear" w:color="auto" w:fill="auto"/>
            <w:noWrap/>
            <w:vAlign w:val="bottom"/>
            <w:hideMark/>
          </w:tcPr>
          <w:p w14:paraId="3F2F859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D24A38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1A282A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27B303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AF6596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7D04B3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CE32B0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1F619B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A6DF4D6" w14:textId="77777777" w:rsidTr="004B12C1">
        <w:trPr>
          <w:trHeight w:val="320"/>
        </w:trPr>
        <w:tc>
          <w:tcPr>
            <w:tcW w:w="347" w:type="pct"/>
            <w:vMerge/>
            <w:tcBorders>
              <w:top w:val="nil"/>
              <w:left w:val="single" w:sz="8" w:space="0" w:color="auto"/>
              <w:bottom w:val="nil"/>
              <w:right w:val="nil"/>
            </w:tcBorders>
            <w:vAlign w:val="center"/>
            <w:hideMark/>
          </w:tcPr>
          <w:p w14:paraId="2DBFFBAE"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92706E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94154D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4A6186E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111369858</w:t>
            </w:r>
          </w:p>
        </w:tc>
        <w:tc>
          <w:tcPr>
            <w:tcW w:w="535" w:type="pct"/>
            <w:tcBorders>
              <w:top w:val="nil"/>
              <w:left w:val="nil"/>
              <w:bottom w:val="nil"/>
              <w:right w:val="nil"/>
            </w:tcBorders>
            <w:shd w:val="clear" w:color="auto" w:fill="auto"/>
            <w:noWrap/>
            <w:vAlign w:val="bottom"/>
            <w:hideMark/>
          </w:tcPr>
          <w:p w14:paraId="1A8196A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87E324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1C5AC56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154A9F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809012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C7E3D9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720E80F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176177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9ECC62C" w14:textId="77777777" w:rsidTr="004B12C1">
        <w:trPr>
          <w:trHeight w:val="320"/>
        </w:trPr>
        <w:tc>
          <w:tcPr>
            <w:tcW w:w="347" w:type="pct"/>
            <w:vMerge/>
            <w:tcBorders>
              <w:top w:val="nil"/>
              <w:left w:val="single" w:sz="8" w:space="0" w:color="auto"/>
              <w:bottom w:val="nil"/>
              <w:right w:val="nil"/>
            </w:tcBorders>
            <w:vAlign w:val="center"/>
            <w:hideMark/>
          </w:tcPr>
          <w:p w14:paraId="075684B8"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D2E4B8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4154FB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0A0041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111775585</w:t>
            </w:r>
          </w:p>
        </w:tc>
        <w:tc>
          <w:tcPr>
            <w:tcW w:w="535" w:type="pct"/>
            <w:tcBorders>
              <w:top w:val="nil"/>
              <w:left w:val="nil"/>
              <w:bottom w:val="nil"/>
              <w:right w:val="nil"/>
            </w:tcBorders>
            <w:shd w:val="clear" w:color="auto" w:fill="auto"/>
            <w:noWrap/>
            <w:vAlign w:val="bottom"/>
            <w:hideMark/>
          </w:tcPr>
          <w:p w14:paraId="65CA7DD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44A688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598476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4DF7FDC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DCFA07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14B177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8D1341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CC703E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61FEB93" w14:textId="77777777" w:rsidTr="004B12C1">
        <w:trPr>
          <w:trHeight w:val="320"/>
        </w:trPr>
        <w:tc>
          <w:tcPr>
            <w:tcW w:w="347" w:type="pct"/>
            <w:vMerge/>
            <w:tcBorders>
              <w:top w:val="nil"/>
              <w:left w:val="single" w:sz="8" w:space="0" w:color="auto"/>
              <w:bottom w:val="nil"/>
              <w:right w:val="nil"/>
            </w:tcBorders>
            <w:vAlign w:val="center"/>
            <w:hideMark/>
          </w:tcPr>
          <w:p w14:paraId="3B7B745B"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A2B8FE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rs182113470</w:t>
            </w:r>
          </w:p>
        </w:tc>
        <w:tc>
          <w:tcPr>
            <w:tcW w:w="213" w:type="pct"/>
            <w:tcBorders>
              <w:top w:val="nil"/>
              <w:left w:val="nil"/>
              <w:bottom w:val="nil"/>
              <w:right w:val="nil"/>
            </w:tcBorders>
            <w:shd w:val="clear" w:color="auto" w:fill="auto"/>
            <w:noWrap/>
            <w:vAlign w:val="bottom"/>
            <w:hideMark/>
          </w:tcPr>
          <w:p w14:paraId="443BE69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4909CA4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111881162</w:t>
            </w:r>
          </w:p>
        </w:tc>
        <w:tc>
          <w:tcPr>
            <w:tcW w:w="535" w:type="pct"/>
            <w:tcBorders>
              <w:top w:val="nil"/>
              <w:left w:val="nil"/>
              <w:bottom w:val="nil"/>
              <w:right w:val="nil"/>
            </w:tcBorders>
            <w:shd w:val="clear" w:color="auto" w:fill="auto"/>
            <w:noWrap/>
            <w:vAlign w:val="bottom"/>
            <w:hideMark/>
          </w:tcPr>
          <w:p w14:paraId="17A1F21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UGCG</w:t>
            </w:r>
          </w:p>
        </w:tc>
        <w:tc>
          <w:tcPr>
            <w:tcW w:w="355" w:type="pct"/>
            <w:tcBorders>
              <w:top w:val="nil"/>
              <w:left w:val="nil"/>
              <w:bottom w:val="nil"/>
              <w:right w:val="nil"/>
            </w:tcBorders>
            <w:shd w:val="clear" w:color="auto" w:fill="auto"/>
            <w:noWrap/>
            <w:vAlign w:val="bottom"/>
            <w:hideMark/>
          </w:tcPr>
          <w:p w14:paraId="3AD03BB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15603</w:t>
            </w:r>
          </w:p>
        </w:tc>
        <w:tc>
          <w:tcPr>
            <w:tcW w:w="538" w:type="pct"/>
            <w:tcBorders>
              <w:top w:val="nil"/>
              <w:left w:val="nil"/>
              <w:bottom w:val="nil"/>
              <w:right w:val="nil"/>
            </w:tcBorders>
            <w:shd w:val="clear" w:color="auto" w:fill="auto"/>
            <w:noWrap/>
            <w:vAlign w:val="bottom"/>
            <w:hideMark/>
          </w:tcPr>
          <w:p w14:paraId="618F7E2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58E83BA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9.204</w:t>
            </w:r>
          </w:p>
        </w:tc>
        <w:tc>
          <w:tcPr>
            <w:tcW w:w="417" w:type="pct"/>
            <w:tcBorders>
              <w:top w:val="nil"/>
              <w:left w:val="nil"/>
              <w:bottom w:val="nil"/>
              <w:right w:val="nil"/>
            </w:tcBorders>
            <w:shd w:val="clear" w:color="auto" w:fill="auto"/>
            <w:noWrap/>
            <w:vAlign w:val="bottom"/>
            <w:hideMark/>
          </w:tcPr>
          <w:p w14:paraId="604504BA" w14:textId="08BAB58C"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0.18412</w:t>
            </w:r>
          </w:p>
        </w:tc>
        <w:tc>
          <w:tcPr>
            <w:tcW w:w="460" w:type="pct"/>
            <w:tcBorders>
              <w:top w:val="nil"/>
              <w:left w:val="nil"/>
              <w:bottom w:val="nil"/>
              <w:right w:val="nil"/>
            </w:tcBorders>
            <w:shd w:val="clear" w:color="auto" w:fill="auto"/>
            <w:noWrap/>
            <w:vAlign w:val="bottom"/>
            <w:hideMark/>
          </w:tcPr>
          <w:p w14:paraId="52D340F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5</w:t>
            </w:r>
          </w:p>
        </w:tc>
        <w:tc>
          <w:tcPr>
            <w:tcW w:w="596" w:type="pct"/>
            <w:tcBorders>
              <w:top w:val="nil"/>
              <w:left w:val="nil"/>
              <w:bottom w:val="nil"/>
              <w:right w:val="nil"/>
            </w:tcBorders>
            <w:shd w:val="clear" w:color="auto" w:fill="auto"/>
            <w:noWrap/>
            <w:vAlign w:val="bottom"/>
            <w:hideMark/>
          </w:tcPr>
          <w:p w14:paraId="0D70251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224AAEC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EB8A829" w14:textId="77777777" w:rsidTr="004B12C1">
        <w:trPr>
          <w:trHeight w:val="320"/>
        </w:trPr>
        <w:tc>
          <w:tcPr>
            <w:tcW w:w="347" w:type="pct"/>
            <w:vMerge/>
            <w:tcBorders>
              <w:top w:val="nil"/>
              <w:left w:val="single" w:sz="8" w:space="0" w:color="auto"/>
              <w:bottom w:val="nil"/>
              <w:right w:val="nil"/>
            </w:tcBorders>
            <w:vAlign w:val="center"/>
            <w:hideMark/>
          </w:tcPr>
          <w:p w14:paraId="319D33BB"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6D651C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70CAFD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CC19B1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112005782</w:t>
            </w:r>
          </w:p>
        </w:tc>
        <w:tc>
          <w:tcPr>
            <w:tcW w:w="535" w:type="pct"/>
            <w:tcBorders>
              <w:top w:val="nil"/>
              <w:left w:val="nil"/>
              <w:bottom w:val="nil"/>
              <w:right w:val="nil"/>
            </w:tcBorders>
            <w:shd w:val="clear" w:color="auto" w:fill="auto"/>
            <w:noWrap/>
            <w:vAlign w:val="bottom"/>
            <w:hideMark/>
          </w:tcPr>
          <w:p w14:paraId="0A67F47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511924C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CA5F4E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5B1751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3E518F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16FC9FD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748DC81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E41D5E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5A8C458" w14:textId="77777777" w:rsidTr="004B12C1">
        <w:trPr>
          <w:trHeight w:val="320"/>
        </w:trPr>
        <w:tc>
          <w:tcPr>
            <w:tcW w:w="347" w:type="pct"/>
            <w:vMerge/>
            <w:tcBorders>
              <w:top w:val="nil"/>
              <w:left w:val="single" w:sz="8" w:space="0" w:color="auto"/>
              <w:bottom w:val="nil"/>
              <w:right w:val="nil"/>
            </w:tcBorders>
            <w:vAlign w:val="center"/>
            <w:hideMark/>
          </w:tcPr>
          <w:p w14:paraId="4D17F640"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2B4EC86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086BA28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244750A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112103327</w:t>
            </w:r>
          </w:p>
        </w:tc>
        <w:tc>
          <w:tcPr>
            <w:tcW w:w="535" w:type="pct"/>
            <w:tcBorders>
              <w:top w:val="nil"/>
              <w:left w:val="nil"/>
              <w:bottom w:val="nil"/>
              <w:right w:val="nil"/>
            </w:tcBorders>
            <w:shd w:val="clear" w:color="auto" w:fill="auto"/>
            <w:noWrap/>
            <w:vAlign w:val="bottom"/>
            <w:hideMark/>
          </w:tcPr>
          <w:p w14:paraId="5EEE5D0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972C1A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27B4EA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F8423D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B5F050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74FEFC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0AE54C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AF7F61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E7DA54A" w14:textId="77777777" w:rsidTr="004B12C1">
        <w:trPr>
          <w:trHeight w:val="340"/>
        </w:trPr>
        <w:tc>
          <w:tcPr>
            <w:tcW w:w="347" w:type="pct"/>
            <w:vMerge/>
            <w:tcBorders>
              <w:top w:val="nil"/>
              <w:left w:val="single" w:sz="8" w:space="0" w:color="auto"/>
              <w:bottom w:val="nil"/>
              <w:right w:val="nil"/>
            </w:tcBorders>
            <w:vAlign w:val="center"/>
            <w:hideMark/>
          </w:tcPr>
          <w:p w14:paraId="4681502A"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9ED402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rs138523839</w:t>
            </w:r>
          </w:p>
        </w:tc>
        <w:tc>
          <w:tcPr>
            <w:tcW w:w="213" w:type="pct"/>
            <w:tcBorders>
              <w:top w:val="nil"/>
              <w:left w:val="nil"/>
              <w:bottom w:val="nil"/>
              <w:right w:val="nil"/>
            </w:tcBorders>
            <w:shd w:val="clear" w:color="auto" w:fill="auto"/>
            <w:noWrap/>
            <w:vAlign w:val="bottom"/>
            <w:hideMark/>
          </w:tcPr>
          <w:p w14:paraId="4DC43E9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CA2EA5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112122739</w:t>
            </w:r>
          </w:p>
        </w:tc>
        <w:tc>
          <w:tcPr>
            <w:tcW w:w="535" w:type="pct"/>
            <w:tcBorders>
              <w:top w:val="nil"/>
              <w:left w:val="nil"/>
              <w:bottom w:val="nil"/>
              <w:right w:val="nil"/>
            </w:tcBorders>
            <w:shd w:val="clear" w:color="auto" w:fill="auto"/>
            <w:noWrap/>
            <w:vAlign w:val="bottom"/>
            <w:hideMark/>
          </w:tcPr>
          <w:p w14:paraId="11042B1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SUSD1</w:t>
            </w:r>
          </w:p>
        </w:tc>
        <w:tc>
          <w:tcPr>
            <w:tcW w:w="355" w:type="pct"/>
            <w:tcBorders>
              <w:top w:val="nil"/>
              <w:left w:val="nil"/>
              <w:bottom w:val="nil"/>
              <w:right w:val="nil"/>
            </w:tcBorders>
            <w:shd w:val="clear" w:color="auto" w:fill="auto"/>
            <w:noWrap/>
            <w:vAlign w:val="bottom"/>
            <w:hideMark/>
          </w:tcPr>
          <w:p w14:paraId="67F639B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6C11274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691D9E8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0583827" w14:textId="7DD379D2"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0.52984</w:t>
            </w:r>
          </w:p>
        </w:tc>
        <w:tc>
          <w:tcPr>
            <w:tcW w:w="460" w:type="pct"/>
            <w:tcBorders>
              <w:top w:val="nil"/>
              <w:left w:val="nil"/>
              <w:bottom w:val="nil"/>
              <w:right w:val="nil"/>
            </w:tcBorders>
            <w:shd w:val="clear" w:color="auto" w:fill="auto"/>
            <w:noWrap/>
            <w:vAlign w:val="bottom"/>
            <w:hideMark/>
          </w:tcPr>
          <w:p w14:paraId="436EFB1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3A3BA2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B28923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249740E" w14:textId="77777777" w:rsidTr="004B12C1">
        <w:trPr>
          <w:trHeight w:val="320"/>
        </w:trPr>
        <w:tc>
          <w:tcPr>
            <w:tcW w:w="347" w:type="pct"/>
            <w:vMerge/>
            <w:tcBorders>
              <w:top w:val="nil"/>
              <w:left w:val="single" w:sz="8" w:space="0" w:color="auto"/>
              <w:bottom w:val="nil"/>
              <w:right w:val="nil"/>
            </w:tcBorders>
            <w:vAlign w:val="center"/>
            <w:hideMark/>
          </w:tcPr>
          <w:p w14:paraId="253ADDE7"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E5FAE7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7B543B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FF331E0"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112317999</w:t>
            </w:r>
          </w:p>
        </w:tc>
        <w:tc>
          <w:tcPr>
            <w:tcW w:w="535" w:type="pct"/>
            <w:tcBorders>
              <w:top w:val="nil"/>
              <w:left w:val="nil"/>
              <w:bottom w:val="nil"/>
              <w:right w:val="nil"/>
            </w:tcBorders>
            <w:shd w:val="clear" w:color="auto" w:fill="auto"/>
            <w:noWrap/>
            <w:vAlign w:val="bottom"/>
            <w:hideMark/>
          </w:tcPr>
          <w:p w14:paraId="4FCD1DE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B01750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1F41B6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CCD558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C560A1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BCDA7C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7BA9BF6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A20AAE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142EB75" w14:textId="77777777" w:rsidTr="004B12C1">
        <w:trPr>
          <w:trHeight w:val="320"/>
        </w:trPr>
        <w:tc>
          <w:tcPr>
            <w:tcW w:w="347" w:type="pct"/>
            <w:vMerge/>
            <w:tcBorders>
              <w:top w:val="nil"/>
              <w:left w:val="single" w:sz="8" w:space="0" w:color="auto"/>
              <w:bottom w:val="nil"/>
              <w:right w:val="nil"/>
            </w:tcBorders>
            <w:vAlign w:val="center"/>
            <w:hideMark/>
          </w:tcPr>
          <w:p w14:paraId="26F5F489"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4B2EF2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F8CAA2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268092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112319793</w:t>
            </w:r>
          </w:p>
        </w:tc>
        <w:tc>
          <w:tcPr>
            <w:tcW w:w="535" w:type="pct"/>
            <w:tcBorders>
              <w:top w:val="nil"/>
              <w:left w:val="nil"/>
              <w:bottom w:val="nil"/>
              <w:right w:val="nil"/>
            </w:tcBorders>
            <w:shd w:val="clear" w:color="auto" w:fill="auto"/>
            <w:noWrap/>
            <w:vAlign w:val="bottom"/>
            <w:hideMark/>
          </w:tcPr>
          <w:p w14:paraId="1C343AD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AC1445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3684E8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5398262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EFC224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79BBA02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DFD133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0D75E2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529980E" w14:textId="77777777" w:rsidTr="004B12C1">
        <w:trPr>
          <w:trHeight w:val="320"/>
        </w:trPr>
        <w:tc>
          <w:tcPr>
            <w:tcW w:w="347" w:type="pct"/>
            <w:vMerge/>
            <w:tcBorders>
              <w:top w:val="nil"/>
              <w:left w:val="single" w:sz="8" w:space="0" w:color="auto"/>
              <w:bottom w:val="nil"/>
              <w:right w:val="nil"/>
            </w:tcBorders>
            <w:vAlign w:val="center"/>
            <w:hideMark/>
          </w:tcPr>
          <w:p w14:paraId="3F4FCEAE"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3B8C79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rs77635713</w:t>
            </w:r>
          </w:p>
        </w:tc>
        <w:tc>
          <w:tcPr>
            <w:tcW w:w="213" w:type="pct"/>
            <w:tcBorders>
              <w:top w:val="nil"/>
              <w:left w:val="nil"/>
              <w:bottom w:val="nil"/>
              <w:right w:val="nil"/>
            </w:tcBorders>
            <w:shd w:val="clear" w:color="auto" w:fill="auto"/>
            <w:noWrap/>
            <w:vAlign w:val="bottom"/>
            <w:hideMark/>
          </w:tcPr>
          <w:p w14:paraId="12CEF38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2860867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106600661</w:t>
            </w:r>
          </w:p>
        </w:tc>
        <w:tc>
          <w:tcPr>
            <w:tcW w:w="535" w:type="pct"/>
            <w:tcBorders>
              <w:top w:val="nil"/>
              <w:left w:val="nil"/>
              <w:bottom w:val="nil"/>
              <w:right w:val="nil"/>
            </w:tcBorders>
            <w:shd w:val="clear" w:color="auto" w:fill="auto"/>
            <w:noWrap/>
            <w:vAlign w:val="bottom"/>
            <w:hideMark/>
          </w:tcPr>
          <w:p w14:paraId="1A142F1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RP11-308N19.1</w:t>
            </w:r>
          </w:p>
        </w:tc>
        <w:tc>
          <w:tcPr>
            <w:tcW w:w="355" w:type="pct"/>
            <w:tcBorders>
              <w:top w:val="nil"/>
              <w:left w:val="nil"/>
              <w:bottom w:val="nil"/>
              <w:right w:val="nil"/>
            </w:tcBorders>
            <w:shd w:val="clear" w:color="auto" w:fill="auto"/>
            <w:noWrap/>
            <w:vAlign w:val="bottom"/>
            <w:hideMark/>
          </w:tcPr>
          <w:p w14:paraId="135F82B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52265589" w14:textId="77777777" w:rsidR="00AB4DB3" w:rsidRPr="00AB4DB3" w:rsidRDefault="00AB4DB3" w:rsidP="00AB4DB3">
            <w:pPr>
              <w:rPr>
                <w:rFonts w:asciiTheme="minorHAnsi" w:hAnsiTheme="minorHAnsi" w:cstheme="minorHAnsi"/>
                <w:color w:val="000000"/>
                <w:sz w:val="18"/>
                <w:szCs w:val="18"/>
              </w:rPr>
            </w:pPr>
            <w:proofErr w:type="spellStart"/>
            <w:r w:rsidRPr="00AB4DB3">
              <w:rPr>
                <w:rFonts w:asciiTheme="minorHAnsi" w:hAnsiTheme="minorHAnsi" w:cstheme="minorHAnsi"/>
                <w:color w:val="000000"/>
                <w:sz w:val="18"/>
                <w:szCs w:val="18"/>
              </w:rPr>
              <w:t>ncRNA_intronic</w:t>
            </w:r>
            <w:proofErr w:type="spellEnd"/>
          </w:p>
        </w:tc>
        <w:tc>
          <w:tcPr>
            <w:tcW w:w="278" w:type="pct"/>
            <w:tcBorders>
              <w:top w:val="nil"/>
              <w:left w:val="nil"/>
              <w:bottom w:val="nil"/>
              <w:right w:val="nil"/>
            </w:tcBorders>
            <w:shd w:val="clear" w:color="auto" w:fill="auto"/>
            <w:noWrap/>
            <w:vAlign w:val="bottom"/>
            <w:hideMark/>
          </w:tcPr>
          <w:p w14:paraId="23AC454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11.43</w:t>
            </w:r>
          </w:p>
        </w:tc>
        <w:tc>
          <w:tcPr>
            <w:tcW w:w="417" w:type="pct"/>
            <w:tcBorders>
              <w:top w:val="nil"/>
              <w:left w:val="nil"/>
              <w:bottom w:val="nil"/>
              <w:right w:val="nil"/>
            </w:tcBorders>
            <w:shd w:val="clear" w:color="auto" w:fill="auto"/>
            <w:noWrap/>
            <w:vAlign w:val="bottom"/>
            <w:hideMark/>
          </w:tcPr>
          <w:p w14:paraId="22EBA7B1" w14:textId="34F575CF"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0.13454</w:t>
            </w:r>
          </w:p>
        </w:tc>
        <w:tc>
          <w:tcPr>
            <w:tcW w:w="460" w:type="pct"/>
            <w:tcBorders>
              <w:top w:val="nil"/>
              <w:left w:val="nil"/>
              <w:bottom w:val="nil"/>
              <w:right w:val="nil"/>
            </w:tcBorders>
            <w:shd w:val="clear" w:color="auto" w:fill="auto"/>
            <w:noWrap/>
            <w:vAlign w:val="bottom"/>
            <w:hideMark/>
          </w:tcPr>
          <w:p w14:paraId="458CE96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596" w:type="pct"/>
            <w:tcBorders>
              <w:top w:val="nil"/>
              <w:left w:val="nil"/>
              <w:bottom w:val="nil"/>
              <w:right w:val="nil"/>
            </w:tcBorders>
            <w:shd w:val="clear" w:color="auto" w:fill="auto"/>
            <w:noWrap/>
            <w:vAlign w:val="bottom"/>
            <w:hideMark/>
          </w:tcPr>
          <w:p w14:paraId="49E3AFF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3EE1BD5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4A1A869" w14:textId="77777777" w:rsidTr="004B12C1">
        <w:trPr>
          <w:trHeight w:val="320"/>
        </w:trPr>
        <w:tc>
          <w:tcPr>
            <w:tcW w:w="347" w:type="pct"/>
            <w:vMerge/>
            <w:tcBorders>
              <w:top w:val="nil"/>
              <w:left w:val="single" w:sz="8" w:space="0" w:color="auto"/>
              <w:bottom w:val="nil"/>
              <w:right w:val="nil"/>
            </w:tcBorders>
            <w:vAlign w:val="center"/>
            <w:hideMark/>
          </w:tcPr>
          <w:p w14:paraId="57BB4F0A"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7D4198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rs74462705</w:t>
            </w:r>
          </w:p>
        </w:tc>
        <w:tc>
          <w:tcPr>
            <w:tcW w:w="213" w:type="pct"/>
            <w:tcBorders>
              <w:top w:val="nil"/>
              <w:left w:val="nil"/>
              <w:bottom w:val="nil"/>
              <w:right w:val="nil"/>
            </w:tcBorders>
            <w:shd w:val="clear" w:color="auto" w:fill="auto"/>
            <w:noWrap/>
            <w:vAlign w:val="bottom"/>
            <w:hideMark/>
          </w:tcPr>
          <w:p w14:paraId="2EE3792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7AAA5D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106627773</w:t>
            </w:r>
          </w:p>
        </w:tc>
        <w:tc>
          <w:tcPr>
            <w:tcW w:w="535" w:type="pct"/>
            <w:tcBorders>
              <w:top w:val="nil"/>
              <w:left w:val="nil"/>
              <w:bottom w:val="nil"/>
              <w:right w:val="nil"/>
            </w:tcBorders>
            <w:shd w:val="clear" w:color="auto" w:fill="auto"/>
            <w:noWrap/>
            <w:vAlign w:val="bottom"/>
            <w:hideMark/>
          </w:tcPr>
          <w:p w14:paraId="18A9853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RP11-308N19.4</w:t>
            </w:r>
          </w:p>
        </w:tc>
        <w:tc>
          <w:tcPr>
            <w:tcW w:w="355" w:type="pct"/>
            <w:tcBorders>
              <w:top w:val="nil"/>
              <w:left w:val="nil"/>
              <w:bottom w:val="nil"/>
              <w:right w:val="nil"/>
            </w:tcBorders>
            <w:shd w:val="clear" w:color="auto" w:fill="auto"/>
            <w:noWrap/>
            <w:vAlign w:val="bottom"/>
            <w:hideMark/>
          </w:tcPr>
          <w:p w14:paraId="3A698EB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7E93D6BE" w14:textId="77777777" w:rsidR="00AB4DB3" w:rsidRPr="00AB4DB3" w:rsidRDefault="00AB4DB3" w:rsidP="00AB4DB3">
            <w:pPr>
              <w:rPr>
                <w:rFonts w:asciiTheme="minorHAnsi" w:hAnsiTheme="minorHAnsi" w:cstheme="minorHAnsi"/>
                <w:color w:val="000000"/>
                <w:sz w:val="18"/>
                <w:szCs w:val="18"/>
              </w:rPr>
            </w:pPr>
            <w:proofErr w:type="spellStart"/>
            <w:r w:rsidRPr="00AB4DB3">
              <w:rPr>
                <w:rFonts w:asciiTheme="minorHAnsi" w:hAnsiTheme="minorHAnsi" w:cstheme="minorHAnsi"/>
                <w:color w:val="000000"/>
                <w:sz w:val="18"/>
                <w:szCs w:val="18"/>
              </w:rPr>
              <w:t>ncRNA_intronic</w:t>
            </w:r>
            <w:proofErr w:type="spellEnd"/>
          </w:p>
        </w:tc>
        <w:tc>
          <w:tcPr>
            <w:tcW w:w="278" w:type="pct"/>
            <w:tcBorders>
              <w:top w:val="nil"/>
              <w:left w:val="nil"/>
              <w:bottom w:val="nil"/>
              <w:right w:val="nil"/>
            </w:tcBorders>
            <w:shd w:val="clear" w:color="auto" w:fill="auto"/>
            <w:noWrap/>
            <w:vAlign w:val="bottom"/>
            <w:hideMark/>
          </w:tcPr>
          <w:p w14:paraId="08A22AF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0.253</w:t>
            </w:r>
          </w:p>
        </w:tc>
        <w:tc>
          <w:tcPr>
            <w:tcW w:w="417" w:type="pct"/>
            <w:tcBorders>
              <w:top w:val="nil"/>
              <w:left w:val="nil"/>
              <w:bottom w:val="nil"/>
              <w:right w:val="nil"/>
            </w:tcBorders>
            <w:shd w:val="clear" w:color="auto" w:fill="auto"/>
            <w:noWrap/>
            <w:vAlign w:val="bottom"/>
            <w:hideMark/>
          </w:tcPr>
          <w:p w14:paraId="50561307" w14:textId="47B55E3D"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0.00545</w:t>
            </w:r>
          </w:p>
        </w:tc>
        <w:tc>
          <w:tcPr>
            <w:tcW w:w="460" w:type="pct"/>
            <w:tcBorders>
              <w:top w:val="nil"/>
              <w:left w:val="nil"/>
              <w:bottom w:val="nil"/>
              <w:right w:val="nil"/>
            </w:tcBorders>
            <w:shd w:val="clear" w:color="auto" w:fill="auto"/>
            <w:noWrap/>
            <w:vAlign w:val="bottom"/>
            <w:hideMark/>
          </w:tcPr>
          <w:p w14:paraId="1124C53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5</w:t>
            </w:r>
          </w:p>
        </w:tc>
        <w:tc>
          <w:tcPr>
            <w:tcW w:w="596" w:type="pct"/>
            <w:tcBorders>
              <w:top w:val="nil"/>
              <w:left w:val="nil"/>
              <w:bottom w:val="nil"/>
              <w:right w:val="nil"/>
            </w:tcBorders>
            <w:shd w:val="clear" w:color="auto" w:fill="auto"/>
            <w:noWrap/>
            <w:vAlign w:val="bottom"/>
            <w:hideMark/>
          </w:tcPr>
          <w:p w14:paraId="4AAEA85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297E12B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96634FB" w14:textId="77777777" w:rsidTr="004B12C1">
        <w:trPr>
          <w:trHeight w:val="320"/>
        </w:trPr>
        <w:tc>
          <w:tcPr>
            <w:tcW w:w="347" w:type="pct"/>
            <w:vMerge/>
            <w:tcBorders>
              <w:top w:val="nil"/>
              <w:left w:val="single" w:sz="8" w:space="0" w:color="auto"/>
              <w:bottom w:val="nil"/>
              <w:right w:val="nil"/>
            </w:tcBorders>
            <w:vAlign w:val="center"/>
            <w:hideMark/>
          </w:tcPr>
          <w:p w14:paraId="28C6B67D"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A5393E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rs111665332</w:t>
            </w:r>
          </w:p>
        </w:tc>
        <w:tc>
          <w:tcPr>
            <w:tcW w:w="213" w:type="pct"/>
            <w:tcBorders>
              <w:top w:val="nil"/>
              <w:left w:val="nil"/>
              <w:bottom w:val="nil"/>
              <w:right w:val="nil"/>
            </w:tcBorders>
            <w:shd w:val="clear" w:color="auto" w:fill="auto"/>
            <w:noWrap/>
            <w:vAlign w:val="bottom"/>
            <w:hideMark/>
          </w:tcPr>
          <w:p w14:paraId="235EE5F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AA9A3D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106919659</w:t>
            </w:r>
          </w:p>
        </w:tc>
        <w:tc>
          <w:tcPr>
            <w:tcW w:w="535" w:type="pct"/>
            <w:tcBorders>
              <w:top w:val="nil"/>
              <w:left w:val="nil"/>
              <w:bottom w:val="nil"/>
              <w:right w:val="nil"/>
            </w:tcBorders>
            <w:shd w:val="clear" w:color="auto" w:fill="auto"/>
            <w:noWrap/>
            <w:vAlign w:val="bottom"/>
            <w:hideMark/>
          </w:tcPr>
          <w:p w14:paraId="28FEC71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ZNF462</w:t>
            </w:r>
          </w:p>
        </w:tc>
        <w:tc>
          <w:tcPr>
            <w:tcW w:w="355" w:type="pct"/>
            <w:tcBorders>
              <w:top w:val="nil"/>
              <w:left w:val="nil"/>
              <w:bottom w:val="nil"/>
              <w:right w:val="nil"/>
            </w:tcBorders>
            <w:shd w:val="clear" w:color="auto" w:fill="auto"/>
            <w:noWrap/>
            <w:vAlign w:val="bottom"/>
            <w:hideMark/>
          </w:tcPr>
          <w:p w14:paraId="5128BDB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2302A85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3801C8E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78647CD" w14:textId="13ED3469"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0.13454</w:t>
            </w:r>
          </w:p>
        </w:tc>
        <w:tc>
          <w:tcPr>
            <w:tcW w:w="460" w:type="pct"/>
            <w:tcBorders>
              <w:top w:val="nil"/>
              <w:left w:val="nil"/>
              <w:bottom w:val="nil"/>
              <w:right w:val="nil"/>
            </w:tcBorders>
            <w:shd w:val="clear" w:color="auto" w:fill="auto"/>
            <w:noWrap/>
            <w:vAlign w:val="bottom"/>
            <w:hideMark/>
          </w:tcPr>
          <w:p w14:paraId="357D482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246FC3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8463B8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8C7186A" w14:textId="77777777" w:rsidTr="004B12C1">
        <w:trPr>
          <w:trHeight w:val="320"/>
        </w:trPr>
        <w:tc>
          <w:tcPr>
            <w:tcW w:w="347" w:type="pct"/>
            <w:vMerge/>
            <w:tcBorders>
              <w:top w:val="nil"/>
              <w:left w:val="single" w:sz="8" w:space="0" w:color="auto"/>
              <w:bottom w:val="nil"/>
              <w:right w:val="nil"/>
            </w:tcBorders>
            <w:vAlign w:val="center"/>
            <w:hideMark/>
          </w:tcPr>
          <w:p w14:paraId="410B6EF4"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EAC647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6967980"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5C008B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107190792</w:t>
            </w:r>
          </w:p>
        </w:tc>
        <w:tc>
          <w:tcPr>
            <w:tcW w:w="535" w:type="pct"/>
            <w:tcBorders>
              <w:top w:val="nil"/>
              <w:left w:val="nil"/>
              <w:bottom w:val="nil"/>
              <w:right w:val="nil"/>
            </w:tcBorders>
            <w:shd w:val="clear" w:color="auto" w:fill="auto"/>
            <w:noWrap/>
            <w:vAlign w:val="bottom"/>
            <w:hideMark/>
          </w:tcPr>
          <w:p w14:paraId="231BB09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853908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38DDC51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EE003D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2FF1C5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FEE8D3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DAC7AD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CF1F16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33788E9" w14:textId="77777777" w:rsidTr="004B12C1">
        <w:trPr>
          <w:trHeight w:val="320"/>
        </w:trPr>
        <w:tc>
          <w:tcPr>
            <w:tcW w:w="347" w:type="pct"/>
            <w:vMerge/>
            <w:tcBorders>
              <w:top w:val="nil"/>
              <w:left w:val="single" w:sz="8" w:space="0" w:color="auto"/>
              <w:bottom w:val="nil"/>
              <w:right w:val="nil"/>
            </w:tcBorders>
            <w:vAlign w:val="center"/>
            <w:hideMark/>
          </w:tcPr>
          <w:p w14:paraId="0900A175"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83EBE3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A147DC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F2B0D4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107196770</w:t>
            </w:r>
          </w:p>
        </w:tc>
        <w:tc>
          <w:tcPr>
            <w:tcW w:w="535" w:type="pct"/>
            <w:tcBorders>
              <w:top w:val="nil"/>
              <w:left w:val="nil"/>
              <w:bottom w:val="nil"/>
              <w:right w:val="nil"/>
            </w:tcBorders>
            <w:shd w:val="clear" w:color="auto" w:fill="auto"/>
            <w:noWrap/>
            <w:vAlign w:val="bottom"/>
            <w:hideMark/>
          </w:tcPr>
          <w:p w14:paraId="51A9DEB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CD1347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0D5D4D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652939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8F4179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73AC3A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46FD4B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13FAF5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DE6609B" w14:textId="77777777" w:rsidTr="004B12C1">
        <w:trPr>
          <w:trHeight w:val="320"/>
        </w:trPr>
        <w:tc>
          <w:tcPr>
            <w:tcW w:w="347" w:type="pct"/>
            <w:vMerge/>
            <w:tcBorders>
              <w:top w:val="nil"/>
              <w:left w:val="single" w:sz="8" w:space="0" w:color="auto"/>
              <w:bottom w:val="nil"/>
              <w:right w:val="nil"/>
            </w:tcBorders>
            <w:vAlign w:val="center"/>
            <w:hideMark/>
          </w:tcPr>
          <w:p w14:paraId="548C0B5D"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B9CDBE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rs117587268</w:t>
            </w:r>
          </w:p>
        </w:tc>
        <w:tc>
          <w:tcPr>
            <w:tcW w:w="213" w:type="pct"/>
            <w:tcBorders>
              <w:top w:val="nil"/>
              <w:left w:val="nil"/>
              <w:bottom w:val="nil"/>
              <w:right w:val="nil"/>
            </w:tcBorders>
            <w:shd w:val="clear" w:color="auto" w:fill="auto"/>
            <w:noWrap/>
            <w:vAlign w:val="bottom"/>
            <w:hideMark/>
          </w:tcPr>
          <w:p w14:paraId="6BAC328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481C806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107332803</w:t>
            </w:r>
          </w:p>
        </w:tc>
        <w:tc>
          <w:tcPr>
            <w:tcW w:w="535" w:type="pct"/>
            <w:tcBorders>
              <w:top w:val="nil"/>
              <w:left w:val="nil"/>
              <w:bottom w:val="nil"/>
              <w:right w:val="nil"/>
            </w:tcBorders>
            <w:shd w:val="clear" w:color="auto" w:fill="auto"/>
            <w:noWrap/>
            <w:vAlign w:val="bottom"/>
            <w:hideMark/>
          </w:tcPr>
          <w:p w14:paraId="0876AAF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B8A6EE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18CD2FD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2B227F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7B44A81" w14:textId="0E00695A"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0.58955</w:t>
            </w:r>
          </w:p>
        </w:tc>
        <w:tc>
          <w:tcPr>
            <w:tcW w:w="460" w:type="pct"/>
            <w:tcBorders>
              <w:top w:val="nil"/>
              <w:left w:val="nil"/>
              <w:bottom w:val="nil"/>
              <w:right w:val="nil"/>
            </w:tcBorders>
            <w:shd w:val="clear" w:color="auto" w:fill="auto"/>
            <w:noWrap/>
            <w:vAlign w:val="bottom"/>
            <w:hideMark/>
          </w:tcPr>
          <w:p w14:paraId="3A9B28E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D7D114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20D28E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C055587" w14:textId="77777777" w:rsidTr="004B12C1">
        <w:trPr>
          <w:trHeight w:val="320"/>
        </w:trPr>
        <w:tc>
          <w:tcPr>
            <w:tcW w:w="347" w:type="pct"/>
            <w:vMerge/>
            <w:tcBorders>
              <w:top w:val="nil"/>
              <w:left w:val="single" w:sz="8" w:space="0" w:color="auto"/>
              <w:bottom w:val="nil"/>
              <w:right w:val="nil"/>
            </w:tcBorders>
            <w:vAlign w:val="center"/>
            <w:hideMark/>
          </w:tcPr>
          <w:p w14:paraId="0A1519EA"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68FE65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985A57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72A006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107571052</w:t>
            </w:r>
          </w:p>
        </w:tc>
        <w:tc>
          <w:tcPr>
            <w:tcW w:w="535" w:type="pct"/>
            <w:tcBorders>
              <w:top w:val="nil"/>
              <w:left w:val="nil"/>
              <w:bottom w:val="nil"/>
              <w:right w:val="nil"/>
            </w:tcBorders>
            <w:shd w:val="clear" w:color="auto" w:fill="auto"/>
            <w:noWrap/>
            <w:vAlign w:val="bottom"/>
            <w:hideMark/>
          </w:tcPr>
          <w:p w14:paraId="015F3DE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DD6746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73C50B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FF12B6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21A439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49ED9E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D1A770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B54B73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276F615" w14:textId="77777777" w:rsidTr="004B12C1">
        <w:trPr>
          <w:trHeight w:val="320"/>
        </w:trPr>
        <w:tc>
          <w:tcPr>
            <w:tcW w:w="347" w:type="pct"/>
            <w:vMerge/>
            <w:tcBorders>
              <w:top w:val="nil"/>
              <w:left w:val="single" w:sz="8" w:space="0" w:color="auto"/>
              <w:bottom w:val="nil"/>
              <w:right w:val="nil"/>
            </w:tcBorders>
            <w:vAlign w:val="center"/>
            <w:hideMark/>
          </w:tcPr>
          <w:p w14:paraId="03AEFDC1"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B49833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E3AE3D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4437E75"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108623836</w:t>
            </w:r>
          </w:p>
        </w:tc>
        <w:tc>
          <w:tcPr>
            <w:tcW w:w="535" w:type="pct"/>
            <w:tcBorders>
              <w:top w:val="nil"/>
              <w:left w:val="nil"/>
              <w:bottom w:val="nil"/>
              <w:right w:val="nil"/>
            </w:tcBorders>
            <w:shd w:val="clear" w:color="auto" w:fill="auto"/>
            <w:noWrap/>
            <w:vAlign w:val="bottom"/>
            <w:hideMark/>
          </w:tcPr>
          <w:p w14:paraId="1C570FC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5304B40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67C85D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22702D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DA3B58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1C77352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43F462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A7415D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C395B3E" w14:textId="77777777" w:rsidTr="004B12C1">
        <w:trPr>
          <w:trHeight w:val="320"/>
        </w:trPr>
        <w:tc>
          <w:tcPr>
            <w:tcW w:w="347" w:type="pct"/>
            <w:vMerge/>
            <w:tcBorders>
              <w:top w:val="nil"/>
              <w:left w:val="single" w:sz="8" w:space="0" w:color="auto"/>
              <w:bottom w:val="nil"/>
              <w:right w:val="nil"/>
            </w:tcBorders>
            <w:vAlign w:val="center"/>
            <w:hideMark/>
          </w:tcPr>
          <w:p w14:paraId="68CB4BB5"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A2454E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EDA800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F6D8EE3"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108880384</w:t>
            </w:r>
          </w:p>
        </w:tc>
        <w:tc>
          <w:tcPr>
            <w:tcW w:w="535" w:type="pct"/>
            <w:tcBorders>
              <w:top w:val="nil"/>
              <w:left w:val="nil"/>
              <w:bottom w:val="nil"/>
              <w:right w:val="nil"/>
            </w:tcBorders>
            <w:shd w:val="clear" w:color="auto" w:fill="auto"/>
            <w:noWrap/>
            <w:vAlign w:val="bottom"/>
            <w:hideMark/>
          </w:tcPr>
          <w:p w14:paraId="090F833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329AC4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0C2C45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AF3C97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5850EC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C95EB9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E7C229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B48358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17F0078" w14:textId="77777777" w:rsidTr="004B12C1">
        <w:trPr>
          <w:trHeight w:val="320"/>
        </w:trPr>
        <w:tc>
          <w:tcPr>
            <w:tcW w:w="347" w:type="pct"/>
            <w:vMerge/>
            <w:tcBorders>
              <w:top w:val="nil"/>
              <w:left w:val="single" w:sz="8" w:space="0" w:color="auto"/>
              <w:bottom w:val="nil"/>
              <w:right w:val="nil"/>
            </w:tcBorders>
            <w:vAlign w:val="center"/>
            <w:hideMark/>
          </w:tcPr>
          <w:p w14:paraId="3F6E615E"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89A392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F8E62A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46AAAC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109419994</w:t>
            </w:r>
          </w:p>
        </w:tc>
        <w:tc>
          <w:tcPr>
            <w:tcW w:w="535" w:type="pct"/>
            <w:tcBorders>
              <w:top w:val="nil"/>
              <w:left w:val="nil"/>
              <w:bottom w:val="nil"/>
              <w:right w:val="nil"/>
            </w:tcBorders>
            <w:shd w:val="clear" w:color="auto" w:fill="auto"/>
            <w:noWrap/>
            <w:vAlign w:val="bottom"/>
            <w:hideMark/>
          </w:tcPr>
          <w:p w14:paraId="7B27856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6351E0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ECDBE2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60475D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1429C89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20142F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573C09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4B07B8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F1E161E" w14:textId="77777777" w:rsidTr="004B12C1">
        <w:trPr>
          <w:trHeight w:val="320"/>
        </w:trPr>
        <w:tc>
          <w:tcPr>
            <w:tcW w:w="347" w:type="pct"/>
            <w:vMerge/>
            <w:tcBorders>
              <w:top w:val="nil"/>
              <w:left w:val="single" w:sz="8" w:space="0" w:color="auto"/>
              <w:bottom w:val="nil"/>
              <w:right w:val="nil"/>
            </w:tcBorders>
            <w:vAlign w:val="center"/>
            <w:hideMark/>
          </w:tcPr>
          <w:p w14:paraId="6041D80E"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90A707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00898E3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82115D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109533768</w:t>
            </w:r>
          </w:p>
        </w:tc>
        <w:tc>
          <w:tcPr>
            <w:tcW w:w="535" w:type="pct"/>
            <w:tcBorders>
              <w:top w:val="nil"/>
              <w:left w:val="nil"/>
              <w:bottom w:val="nil"/>
              <w:right w:val="nil"/>
            </w:tcBorders>
            <w:shd w:val="clear" w:color="auto" w:fill="auto"/>
            <w:noWrap/>
            <w:vAlign w:val="bottom"/>
            <w:hideMark/>
          </w:tcPr>
          <w:p w14:paraId="6850A93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97941F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3BE421B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9EDDE2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570E10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67689D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C93AA8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802665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C2B9572" w14:textId="77777777" w:rsidTr="004B12C1">
        <w:trPr>
          <w:trHeight w:val="320"/>
        </w:trPr>
        <w:tc>
          <w:tcPr>
            <w:tcW w:w="347" w:type="pct"/>
            <w:vMerge/>
            <w:tcBorders>
              <w:top w:val="nil"/>
              <w:left w:val="single" w:sz="8" w:space="0" w:color="auto"/>
              <w:bottom w:val="nil"/>
              <w:right w:val="nil"/>
            </w:tcBorders>
            <w:vAlign w:val="center"/>
            <w:hideMark/>
          </w:tcPr>
          <w:p w14:paraId="30433AF1"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E38F25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09B4BAD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5705A10"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109549645</w:t>
            </w:r>
          </w:p>
        </w:tc>
        <w:tc>
          <w:tcPr>
            <w:tcW w:w="535" w:type="pct"/>
            <w:tcBorders>
              <w:top w:val="nil"/>
              <w:left w:val="nil"/>
              <w:bottom w:val="nil"/>
              <w:right w:val="nil"/>
            </w:tcBorders>
            <w:shd w:val="clear" w:color="auto" w:fill="auto"/>
            <w:noWrap/>
            <w:vAlign w:val="bottom"/>
            <w:hideMark/>
          </w:tcPr>
          <w:p w14:paraId="723C0C1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4A917B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5FE977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305E34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3EE2C2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321E2D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608FF5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237A7C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C5BE974" w14:textId="77777777" w:rsidTr="004B12C1">
        <w:trPr>
          <w:trHeight w:val="320"/>
        </w:trPr>
        <w:tc>
          <w:tcPr>
            <w:tcW w:w="347" w:type="pct"/>
            <w:vMerge/>
            <w:tcBorders>
              <w:top w:val="nil"/>
              <w:left w:val="single" w:sz="8" w:space="0" w:color="auto"/>
              <w:bottom w:val="nil"/>
              <w:right w:val="nil"/>
            </w:tcBorders>
            <w:vAlign w:val="center"/>
            <w:hideMark/>
          </w:tcPr>
          <w:p w14:paraId="1F10F356"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853E83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rs138963580</w:t>
            </w:r>
          </w:p>
        </w:tc>
        <w:tc>
          <w:tcPr>
            <w:tcW w:w="213" w:type="pct"/>
            <w:tcBorders>
              <w:top w:val="nil"/>
              <w:left w:val="nil"/>
              <w:bottom w:val="nil"/>
              <w:right w:val="nil"/>
            </w:tcBorders>
            <w:shd w:val="clear" w:color="auto" w:fill="auto"/>
            <w:noWrap/>
            <w:vAlign w:val="bottom"/>
            <w:hideMark/>
          </w:tcPr>
          <w:p w14:paraId="76001B6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D28630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109592925</w:t>
            </w:r>
          </w:p>
        </w:tc>
        <w:tc>
          <w:tcPr>
            <w:tcW w:w="535" w:type="pct"/>
            <w:tcBorders>
              <w:top w:val="nil"/>
              <w:left w:val="nil"/>
              <w:bottom w:val="nil"/>
              <w:right w:val="nil"/>
            </w:tcBorders>
            <w:shd w:val="clear" w:color="auto" w:fill="auto"/>
            <w:noWrap/>
            <w:vAlign w:val="bottom"/>
            <w:hideMark/>
          </w:tcPr>
          <w:p w14:paraId="116C2CA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PALM2</w:t>
            </w:r>
          </w:p>
        </w:tc>
        <w:tc>
          <w:tcPr>
            <w:tcW w:w="355" w:type="pct"/>
            <w:tcBorders>
              <w:top w:val="nil"/>
              <w:left w:val="nil"/>
              <w:bottom w:val="nil"/>
              <w:right w:val="nil"/>
            </w:tcBorders>
            <w:shd w:val="clear" w:color="auto" w:fill="auto"/>
            <w:noWrap/>
            <w:vAlign w:val="bottom"/>
            <w:hideMark/>
          </w:tcPr>
          <w:p w14:paraId="7DFA018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47862</w:t>
            </w:r>
          </w:p>
        </w:tc>
        <w:tc>
          <w:tcPr>
            <w:tcW w:w="538" w:type="pct"/>
            <w:tcBorders>
              <w:top w:val="nil"/>
              <w:left w:val="nil"/>
              <w:bottom w:val="nil"/>
              <w:right w:val="nil"/>
            </w:tcBorders>
            <w:shd w:val="clear" w:color="auto" w:fill="auto"/>
            <w:noWrap/>
            <w:vAlign w:val="bottom"/>
            <w:hideMark/>
          </w:tcPr>
          <w:p w14:paraId="7B19390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11ACFEE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1.102</w:t>
            </w:r>
          </w:p>
        </w:tc>
        <w:tc>
          <w:tcPr>
            <w:tcW w:w="417" w:type="pct"/>
            <w:tcBorders>
              <w:top w:val="nil"/>
              <w:left w:val="nil"/>
              <w:bottom w:val="nil"/>
              <w:right w:val="nil"/>
            </w:tcBorders>
            <w:shd w:val="clear" w:color="auto" w:fill="auto"/>
            <w:noWrap/>
            <w:vAlign w:val="bottom"/>
            <w:hideMark/>
          </w:tcPr>
          <w:p w14:paraId="34BCDE62" w14:textId="40D666EE"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0.13454</w:t>
            </w:r>
          </w:p>
        </w:tc>
        <w:tc>
          <w:tcPr>
            <w:tcW w:w="460" w:type="pct"/>
            <w:tcBorders>
              <w:top w:val="nil"/>
              <w:left w:val="nil"/>
              <w:bottom w:val="nil"/>
              <w:right w:val="nil"/>
            </w:tcBorders>
            <w:shd w:val="clear" w:color="auto" w:fill="auto"/>
            <w:noWrap/>
            <w:vAlign w:val="bottom"/>
            <w:hideMark/>
          </w:tcPr>
          <w:p w14:paraId="4CAC1AF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5</w:t>
            </w:r>
          </w:p>
        </w:tc>
        <w:tc>
          <w:tcPr>
            <w:tcW w:w="596" w:type="pct"/>
            <w:tcBorders>
              <w:top w:val="nil"/>
              <w:left w:val="nil"/>
              <w:bottom w:val="nil"/>
              <w:right w:val="nil"/>
            </w:tcBorders>
            <w:shd w:val="clear" w:color="auto" w:fill="auto"/>
            <w:noWrap/>
            <w:vAlign w:val="bottom"/>
            <w:hideMark/>
          </w:tcPr>
          <w:p w14:paraId="0194170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29444D7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5A3D9DB" w14:textId="77777777" w:rsidTr="004B12C1">
        <w:trPr>
          <w:trHeight w:val="320"/>
        </w:trPr>
        <w:tc>
          <w:tcPr>
            <w:tcW w:w="347" w:type="pct"/>
            <w:vMerge/>
            <w:tcBorders>
              <w:top w:val="nil"/>
              <w:left w:val="single" w:sz="8" w:space="0" w:color="auto"/>
              <w:bottom w:val="nil"/>
              <w:right w:val="nil"/>
            </w:tcBorders>
            <w:vAlign w:val="center"/>
            <w:hideMark/>
          </w:tcPr>
          <w:p w14:paraId="2D17E0B8"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814BF4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EFA9E6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F9B6AD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109723269</w:t>
            </w:r>
          </w:p>
        </w:tc>
        <w:tc>
          <w:tcPr>
            <w:tcW w:w="535" w:type="pct"/>
            <w:tcBorders>
              <w:top w:val="nil"/>
              <w:left w:val="nil"/>
              <w:bottom w:val="nil"/>
              <w:right w:val="nil"/>
            </w:tcBorders>
            <w:shd w:val="clear" w:color="auto" w:fill="auto"/>
            <w:noWrap/>
            <w:vAlign w:val="bottom"/>
            <w:hideMark/>
          </w:tcPr>
          <w:p w14:paraId="585EDEB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A933B8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D5F2EC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791D9B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1590F8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0B578A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CE3350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3761F8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3F57D0B" w14:textId="77777777" w:rsidTr="004B12C1">
        <w:trPr>
          <w:trHeight w:val="320"/>
        </w:trPr>
        <w:tc>
          <w:tcPr>
            <w:tcW w:w="347" w:type="pct"/>
            <w:vMerge/>
            <w:tcBorders>
              <w:top w:val="nil"/>
              <w:left w:val="single" w:sz="8" w:space="0" w:color="auto"/>
              <w:bottom w:val="nil"/>
              <w:right w:val="nil"/>
            </w:tcBorders>
            <w:vAlign w:val="center"/>
            <w:hideMark/>
          </w:tcPr>
          <w:p w14:paraId="79E9644C"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9B9AB3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2EA8E0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B57D16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109725304</w:t>
            </w:r>
          </w:p>
        </w:tc>
        <w:tc>
          <w:tcPr>
            <w:tcW w:w="535" w:type="pct"/>
            <w:tcBorders>
              <w:top w:val="nil"/>
              <w:left w:val="nil"/>
              <w:bottom w:val="nil"/>
              <w:right w:val="nil"/>
            </w:tcBorders>
            <w:shd w:val="clear" w:color="auto" w:fill="auto"/>
            <w:noWrap/>
            <w:vAlign w:val="bottom"/>
            <w:hideMark/>
          </w:tcPr>
          <w:p w14:paraId="230A1A7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55A709C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42FAF8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46D8E6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9FD06B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AF8947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D658E1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C0842B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D9C7C1E" w14:textId="77777777" w:rsidTr="004B12C1">
        <w:trPr>
          <w:trHeight w:val="320"/>
        </w:trPr>
        <w:tc>
          <w:tcPr>
            <w:tcW w:w="347" w:type="pct"/>
            <w:vMerge/>
            <w:tcBorders>
              <w:top w:val="nil"/>
              <w:left w:val="single" w:sz="8" w:space="0" w:color="auto"/>
              <w:bottom w:val="nil"/>
              <w:right w:val="nil"/>
            </w:tcBorders>
            <w:vAlign w:val="center"/>
            <w:hideMark/>
          </w:tcPr>
          <w:p w14:paraId="3BCAD8CD"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FEC071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rs141803223</w:t>
            </w:r>
          </w:p>
        </w:tc>
        <w:tc>
          <w:tcPr>
            <w:tcW w:w="213" w:type="pct"/>
            <w:tcBorders>
              <w:top w:val="nil"/>
              <w:left w:val="nil"/>
              <w:bottom w:val="nil"/>
              <w:right w:val="nil"/>
            </w:tcBorders>
            <w:shd w:val="clear" w:color="auto" w:fill="auto"/>
            <w:noWrap/>
            <w:vAlign w:val="bottom"/>
            <w:hideMark/>
          </w:tcPr>
          <w:p w14:paraId="4CD8D64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5A1EC7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109874774</w:t>
            </w:r>
          </w:p>
        </w:tc>
        <w:tc>
          <w:tcPr>
            <w:tcW w:w="535" w:type="pct"/>
            <w:tcBorders>
              <w:top w:val="nil"/>
              <w:left w:val="nil"/>
              <w:bottom w:val="nil"/>
              <w:right w:val="nil"/>
            </w:tcBorders>
            <w:shd w:val="clear" w:color="auto" w:fill="auto"/>
            <w:noWrap/>
            <w:vAlign w:val="bottom"/>
            <w:hideMark/>
          </w:tcPr>
          <w:p w14:paraId="1FF9565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PALM2</w:t>
            </w:r>
          </w:p>
        </w:tc>
        <w:tc>
          <w:tcPr>
            <w:tcW w:w="355" w:type="pct"/>
            <w:tcBorders>
              <w:top w:val="nil"/>
              <w:left w:val="nil"/>
              <w:bottom w:val="nil"/>
              <w:right w:val="nil"/>
            </w:tcBorders>
            <w:shd w:val="clear" w:color="auto" w:fill="auto"/>
            <w:noWrap/>
            <w:vAlign w:val="bottom"/>
            <w:hideMark/>
          </w:tcPr>
          <w:p w14:paraId="3B71270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7EF3544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57F59AC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43FED43" w14:textId="7C378C01"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0.00167</w:t>
            </w:r>
          </w:p>
        </w:tc>
        <w:tc>
          <w:tcPr>
            <w:tcW w:w="460" w:type="pct"/>
            <w:tcBorders>
              <w:top w:val="nil"/>
              <w:left w:val="nil"/>
              <w:bottom w:val="nil"/>
              <w:right w:val="nil"/>
            </w:tcBorders>
            <w:shd w:val="clear" w:color="auto" w:fill="auto"/>
            <w:noWrap/>
            <w:vAlign w:val="bottom"/>
            <w:hideMark/>
          </w:tcPr>
          <w:p w14:paraId="237DC77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B599C1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7C6B86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8C7AD01" w14:textId="77777777" w:rsidTr="004B12C1">
        <w:trPr>
          <w:trHeight w:val="320"/>
        </w:trPr>
        <w:tc>
          <w:tcPr>
            <w:tcW w:w="347" w:type="pct"/>
            <w:vMerge/>
            <w:tcBorders>
              <w:top w:val="nil"/>
              <w:left w:val="single" w:sz="8" w:space="0" w:color="auto"/>
              <w:bottom w:val="nil"/>
              <w:right w:val="nil"/>
            </w:tcBorders>
            <w:vAlign w:val="center"/>
            <w:hideMark/>
          </w:tcPr>
          <w:p w14:paraId="47524FAF"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BC7BCA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89DF2F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E7FD250"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110077259</w:t>
            </w:r>
          </w:p>
        </w:tc>
        <w:tc>
          <w:tcPr>
            <w:tcW w:w="535" w:type="pct"/>
            <w:tcBorders>
              <w:top w:val="nil"/>
              <w:left w:val="nil"/>
              <w:bottom w:val="nil"/>
              <w:right w:val="nil"/>
            </w:tcBorders>
            <w:shd w:val="clear" w:color="auto" w:fill="auto"/>
            <w:noWrap/>
            <w:vAlign w:val="bottom"/>
            <w:hideMark/>
          </w:tcPr>
          <w:p w14:paraId="68B4316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3D7732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B68ED3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36044B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F39317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02B8E4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1FE10F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ADC842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51E6F78" w14:textId="77777777" w:rsidTr="004B12C1">
        <w:trPr>
          <w:trHeight w:val="320"/>
        </w:trPr>
        <w:tc>
          <w:tcPr>
            <w:tcW w:w="347" w:type="pct"/>
            <w:vMerge/>
            <w:tcBorders>
              <w:top w:val="nil"/>
              <w:left w:val="single" w:sz="8" w:space="0" w:color="auto"/>
              <w:bottom w:val="nil"/>
              <w:right w:val="nil"/>
            </w:tcBorders>
            <w:vAlign w:val="center"/>
            <w:hideMark/>
          </w:tcPr>
          <w:p w14:paraId="1F44E68B"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14D1A9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602FB1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B68479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110120344</w:t>
            </w:r>
          </w:p>
        </w:tc>
        <w:tc>
          <w:tcPr>
            <w:tcW w:w="535" w:type="pct"/>
            <w:tcBorders>
              <w:top w:val="nil"/>
              <w:left w:val="nil"/>
              <w:bottom w:val="nil"/>
              <w:right w:val="nil"/>
            </w:tcBorders>
            <w:shd w:val="clear" w:color="auto" w:fill="auto"/>
            <w:noWrap/>
            <w:vAlign w:val="bottom"/>
            <w:hideMark/>
          </w:tcPr>
          <w:p w14:paraId="1A8F9E1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2B176C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3D27A67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52AC13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443DAA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7A276FC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5F76FC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088A49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983777C" w14:textId="77777777" w:rsidTr="004B12C1">
        <w:trPr>
          <w:trHeight w:val="320"/>
        </w:trPr>
        <w:tc>
          <w:tcPr>
            <w:tcW w:w="347" w:type="pct"/>
            <w:vMerge/>
            <w:tcBorders>
              <w:top w:val="nil"/>
              <w:left w:val="single" w:sz="8" w:space="0" w:color="auto"/>
              <w:bottom w:val="nil"/>
              <w:right w:val="nil"/>
            </w:tcBorders>
            <w:vAlign w:val="center"/>
            <w:hideMark/>
          </w:tcPr>
          <w:p w14:paraId="5BA74727"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B6186F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783D633"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7BD30E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110234106</w:t>
            </w:r>
          </w:p>
        </w:tc>
        <w:tc>
          <w:tcPr>
            <w:tcW w:w="535" w:type="pct"/>
            <w:tcBorders>
              <w:top w:val="nil"/>
              <w:left w:val="nil"/>
              <w:bottom w:val="nil"/>
              <w:right w:val="nil"/>
            </w:tcBorders>
            <w:shd w:val="clear" w:color="auto" w:fill="auto"/>
            <w:noWrap/>
            <w:vAlign w:val="bottom"/>
            <w:hideMark/>
          </w:tcPr>
          <w:p w14:paraId="0009E79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7070F6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4E6EA6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9BBBFA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2B3C3C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56A585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BCC2AD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2956D0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78C409C" w14:textId="77777777" w:rsidTr="004B12C1">
        <w:trPr>
          <w:trHeight w:val="320"/>
        </w:trPr>
        <w:tc>
          <w:tcPr>
            <w:tcW w:w="347" w:type="pct"/>
            <w:vMerge/>
            <w:tcBorders>
              <w:top w:val="nil"/>
              <w:left w:val="single" w:sz="8" w:space="0" w:color="auto"/>
              <w:bottom w:val="nil"/>
              <w:right w:val="nil"/>
            </w:tcBorders>
            <w:vAlign w:val="center"/>
            <w:hideMark/>
          </w:tcPr>
          <w:p w14:paraId="238BABC3"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04917E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4F26DE5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212DBA1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110495617</w:t>
            </w:r>
          </w:p>
        </w:tc>
        <w:tc>
          <w:tcPr>
            <w:tcW w:w="535" w:type="pct"/>
            <w:tcBorders>
              <w:top w:val="nil"/>
              <w:left w:val="nil"/>
              <w:bottom w:val="nil"/>
              <w:right w:val="nil"/>
            </w:tcBorders>
            <w:shd w:val="clear" w:color="auto" w:fill="auto"/>
            <w:noWrap/>
            <w:vAlign w:val="bottom"/>
            <w:hideMark/>
          </w:tcPr>
          <w:p w14:paraId="72495E3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3B178D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A74D35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EDCECF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C7BFF0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BF358A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19DDA6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FD0C7C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C151514" w14:textId="77777777" w:rsidTr="004B12C1">
        <w:trPr>
          <w:trHeight w:val="320"/>
        </w:trPr>
        <w:tc>
          <w:tcPr>
            <w:tcW w:w="347" w:type="pct"/>
            <w:vMerge/>
            <w:tcBorders>
              <w:top w:val="nil"/>
              <w:left w:val="single" w:sz="8" w:space="0" w:color="auto"/>
              <w:bottom w:val="nil"/>
              <w:right w:val="nil"/>
            </w:tcBorders>
            <w:vAlign w:val="center"/>
            <w:hideMark/>
          </w:tcPr>
          <w:p w14:paraId="4A976B90"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2E064F1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rs189173017</w:t>
            </w:r>
          </w:p>
        </w:tc>
        <w:tc>
          <w:tcPr>
            <w:tcW w:w="213" w:type="pct"/>
            <w:tcBorders>
              <w:top w:val="nil"/>
              <w:left w:val="nil"/>
              <w:bottom w:val="nil"/>
              <w:right w:val="nil"/>
            </w:tcBorders>
            <w:shd w:val="clear" w:color="auto" w:fill="auto"/>
            <w:noWrap/>
            <w:vAlign w:val="bottom"/>
            <w:hideMark/>
          </w:tcPr>
          <w:p w14:paraId="4313EF9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EDAE7A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110453573</w:t>
            </w:r>
          </w:p>
        </w:tc>
        <w:tc>
          <w:tcPr>
            <w:tcW w:w="535" w:type="pct"/>
            <w:tcBorders>
              <w:top w:val="nil"/>
              <w:left w:val="nil"/>
              <w:bottom w:val="nil"/>
              <w:right w:val="nil"/>
            </w:tcBorders>
            <w:shd w:val="clear" w:color="auto" w:fill="auto"/>
            <w:noWrap/>
            <w:vAlign w:val="bottom"/>
            <w:hideMark/>
          </w:tcPr>
          <w:p w14:paraId="5EF5677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SVEP1</w:t>
            </w:r>
          </w:p>
        </w:tc>
        <w:tc>
          <w:tcPr>
            <w:tcW w:w="355" w:type="pct"/>
            <w:tcBorders>
              <w:top w:val="nil"/>
              <w:left w:val="nil"/>
              <w:bottom w:val="nil"/>
              <w:right w:val="nil"/>
            </w:tcBorders>
            <w:shd w:val="clear" w:color="auto" w:fill="auto"/>
            <w:noWrap/>
            <w:vAlign w:val="bottom"/>
            <w:hideMark/>
          </w:tcPr>
          <w:p w14:paraId="078F988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2ADC1BE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5927867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4.766</w:t>
            </w:r>
          </w:p>
        </w:tc>
        <w:tc>
          <w:tcPr>
            <w:tcW w:w="417" w:type="pct"/>
            <w:tcBorders>
              <w:top w:val="nil"/>
              <w:left w:val="nil"/>
              <w:bottom w:val="nil"/>
              <w:right w:val="nil"/>
            </w:tcBorders>
            <w:shd w:val="clear" w:color="auto" w:fill="auto"/>
            <w:noWrap/>
            <w:vAlign w:val="bottom"/>
            <w:hideMark/>
          </w:tcPr>
          <w:p w14:paraId="5C5DA438" w14:textId="7A02F081"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0.15676</w:t>
            </w:r>
          </w:p>
        </w:tc>
        <w:tc>
          <w:tcPr>
            <w:tcW w:w="460" w:type="pct"/>
            <w:tcBorders>
              <w:top w:val="nil"/>
              <w:left w:val="nil"/>
              <w:bottom w:val="nil"/>
              <w:right w:val="nil"/>
            </w:tcBorders>
            <w:shd w:val="clear" w:color="auto" w:fill="auto"/>
            <w:noWrap/>
            <w:vAlign w:val="bottom"/>
            <w:hideMark/>
          </w:tcPr>
          <w:p w14:paraId="0F71EC4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4</w:t>
            </w:r>
          </w:p>
        </w:tc>
        <w:tc>
          <w:tcPr>
            <w:tcW w:w="596" w:type="pct"/>
            <w:tcBorders>
              <w:top w:val="nil"/>
              <w:left w:val="nil"/>
              <w:bottom w:val="nil"/>
              <w:right w:val="nil"/>
            </w:tcBorders>
            <w:shd w:val="clear" w:color="auto" w:fill="auto"/>
            <w:noWrap/>
            <w:vAlign w:val="bottom"/>
            <w:hideMark/>
          </w:tcPr>
          <w:p w14:paraId="208179B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222838B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7F15540" w14:textId="77777777" w:rsidTr="004B12C1">
        <w:trPr>
          <w:trHeight w:val="320"/>
        </w:trPr>
        <w:tc>
          <w:tcPr>
            <w:tcW w:w="347" w:type="pct"/>
            <w:vMerge/>
            <w:tcBorders>
              <w:top w:val="nil"/>
              <w:left w:val="single" w:sz="8" w:space="0" w:color="auto"/>
              <w:bottom w:val="nil"/>
              <w:right w:val="nil"/>
            </w:tcBorders>
            <w:vAlign w:val="center"/>
            <w:hideMark/>
          </w:tcPr>
          <w:p w14:paraId="4FD6947B"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60B020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rs201551854</w:t>
            </w:r>
          </w:p>
        </w:tc>
        <w:tc>
          <w:tcPr>
            <w:tcW w:w="213" w:type="pct"/>
            <w:tcBorders>
              <w:top w:val="nil"/>
              <w:left w:val="nil"/>
              <w:bottom w:val="nil"/>
              <w:right w:val="nil"/>
            </w:tcBorders>
            <w:shd w:val="clear" w:color="auto" w:fill="auto"/>
            <w:noWrap/>
            <w:vAlign w:val="bottom"/>
            <w:hideMark/>
          </w:tcPr>
          <w:p w14:paraId="1F59D47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438678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110423173</w:t>
            </w:r>
          </w:p>
        </w:tc>
        <w:tc>
          <w:tcPr>
            <w:tcW w:w="535" w:type="pct"/>
            <w:tcBorders>
              <w:top w:val="nil"/>
              <w:left w:val="nil"/>
              <w:bottom w:val="nil"/>
              <w:right w:val="nil"/>
            </w:tcBorders>
            <w:shd w:val="clear" w:color="auto" w:fill="auto"/>
            <w:noWrap/>
            <w:vAlign w:val="bottom"/>
            <w:hideMark/>
          </w:tcPr>
          <w:p w14:paraId="12E90D9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SVEP1</w:t>
            </w:r>
          </w:p>
        </w:tc>
        <w:tc>
          <w:tcPr>
            <w:tcW w:w="355" w:type="pct"/>
            <w:tcBorders>
              <w:top w:val="nil"/>
              <w:left w:val="nil"/>
              <w:bottom w:val="nil"/>
              <w:right w:val="nil"/>
            </w:tcBorders>
            <w:shd w:val="clear" w:color="auto" w:fill="auto"/>
            <w:noWrap/>
            <w:vAlign w:val="bottom"/>
            <w:hideMark/>
          </w:tcPr>
          <w:p w14:paraId="11BA7E3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3A88FE9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349ABA7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EEF82FA" w14:textId="5DD185AA"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1.0</w:t>
            </w:r>
          </w:p>
        </w:tc>
        <w:tc>
          <w:tcPr>
            <w:tcW w:w="460" w:type="pct"/>
            <w:tcBorders>
              <w:top w:val="nil"/>
              <w:left w:val="nil"/>
              <w:bottom w:val="nil"/>
              <w:right w:val="nil"/>
            </w:tcBorders>
            <w:shd w:val="clear" w:color="auto" w:fill="auto"/>
            <w:noWrap/>
            <w:vAlign w:val="bottom"/>
            <w:hideMark/>
          </w:tcPr>
          <w:p w14:paraId="3580895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F20896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E43BE8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4E5C187" w14:textId="77777777" w:rsidTr="004B12C1">
        <w:trPr>
          <w:trHeight w:val="320"/>
        </w:trPr>
        <w:tc>
          <w:tcPr>
            <w:tcW w:w="347" w:type="pct"/>
            <w:vMerge/>
            <w:tcBorders>
              <w:top w:val="nil"/>
              <w:left w:val="single" w:sz="8" w:space="0" w:color="auto"/>
              <w:bottom w:val="nil"/>
              <w:right w:val="nil"/>
            </w:tcBorders>
            <w:vAlign w:val="center"/>
            <w:hideMark/>
          </w:tcPr>
          <w:p w14:paraId="10605D08"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BDDBB2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4615FF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6AB8BA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111362114</w:t>
            </w:r>
          </w:p>
        </w:tc>
        <w:tc>
          <w:tcPr>
            <w:tcW w:w="535" w:type="pct"/>
            <w:tcBorders>
              <w:top w:val="nil"/>
              <w:left w:val="nil"/>
              <w:bottom w:val="nil"/>
              <w:right w:val="nil"/>
            </w:tcBorders>
            <w:shd w:val="clear" w:color="auto" w:fill="auto"/>
            <w:noWrap/>
            <w:vAlign w:val="bottom"/>
            <w:hideMark/>
          </w:tcPr>
          <w:p w14:paraId="7E19685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FC500A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33B6530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49CA11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7DBDB5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87BAF6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C046E0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0FE3FE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E6664BF" w14:textId="77777777" w:rsidTr="004B12C1">
        <w:trPr>
          <w:trHeight w:val="320"/>
        </w:trPr>
        <w:tc>
          <w:tcPr>
            <w:tcW w:w="347" w:type="pct"/>
            <w:vMerge/>
            <w:tcBorders>
              <w:top w:val="nil"/>
              <w:left w:val="single" w:sz="8" w:space="0" w:color="auto"/>
              <w:bottom w:val="nil"/>
              <w:right w:val="nil"/>
            </w:tcBorders>
            <w:vAlign w:val="center"/>
            <w:hideMark/>
          </w:tcPr>
          <w:p w14:paraId="0D3E3EA0"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27F526C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02DDE2B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550077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111383838</w:t>
            </w:r>
          </w:p>
        </w:tc>
        <w:tc>
          <w:tcPr>
            <w:tcW w:w="535" w:type="pct"/>
            <w:tcBorders>
              <w:top w:val="nil"/>
              <w:left w:val="nil"/>
              <w:bottom w:val="nil"/>
              <w:right w:val="nil"/>
            </w:tcBorders>
            <w:shd w:val="clear" w:color="auto" w:fill="auto"/>
            <w:noWrap/>
            <w:vAlign w:val="bottom"/>
            <w:hideMark/>
          </w:tcPr>
          <w:p w14:paraId="3A3BFAF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A16A05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11199D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5B48D44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14059B7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628EF2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B6A9DD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4369E5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C6A87DB" w14:textId="77777777" w:rsidTr="004B12C1">
        <w:trPr>
          <w:trHeight w:val="320"/>
        </w:trPr>
        <w:tc>
          <w:tcPr>
            <w:tcW w:w="347" w:type="pct"/>
            <w:vMerge/>
            <w:tcBorders>
              <w:top w:val="nil"/>
              <w:left w:val="single" w:sz="8" w:space="0" w:color="auto"/>
              <w:bottom w:val="nil"/>
              <w:right w:val="nil"/>
            </w:tcBorders>
            <w:vAlign w:val="center"/>
            <w:hideMark/>
          </w:tcPr>
          <w:p w14:paraId="1933E31C"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69C55F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69B497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E5F0903"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111199635</w:t>
            </w:r>
          </w:p>
        </w:tc>
        <w:tc>
          <w:tcPr>
            <w:tcW w:w="535" w:type="pct"/>
            <w:tcBorders>
              <w:top w:val="nil"/>
              <w:left w:val="nil"/>
              <w:bottom w:val="nil"/>
              <w:right w:val="nil"/>
            </w:tcBorders>
            <w:shd w:val="clear" w:color="auto" w:fill="auto"/>
            <w:noWrap/>
            <w:vAlign w:val="bottom"/>
            <w:hideMark/>
          </w:tcPr>
          <w:p w14:paraId="4EE9B8A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75E464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6BAB03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306FE3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E53E59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39BA8B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5A3A29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1A119E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E3922D3" w14:textId="77777777" w:rsidTr="004B12C1">
        <w:trPr>
          <w:trHeight w:val="320"/>
        </w:trPr>
        <w:tc>
          <w:tcPr>
            <w:tcW w:w="347" w:type="pct"/>
            <w:vMerge/>
            <w:tcBorders>
              <w:top w:val="nil"/>
              <w:left w:val="single" w:sz="8" w:space="0" w:color="auto"/>
              <w:bottom w:val="nil"/>
              <w:right w:val="nil"/>
            </w:tcBorders>
            <w:vAlign w:val="center"/>
            <w:hideMark/>
          </w:tcPr>
          <w:p w14:paraId="4DEAC276"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23303E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A29A95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B52EC3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107250353</w:t>
            </w:r>
          </w:p>
        </w:tc>
        <w:tc>
          <w:tcPr>
            <w:tcW w:w="535" w:type="pct"/>
            <w:tcBorders>
              <w:top w:val="nil"/>
              <w:left w:val="nil"/>
              <w:bottom w:val="nil"/>
              <w:right w:val="nil"/>
            </w:tcBorders>
            <w:shd w:val="clear" w:color="auto" w:fill="auto"/>
            <w:noWrap/>
            <w:vAlign w:val="bottom"/>
            <w:hideMark/>
          </w:tcPr>
          <w:p w14:paraId="673DB46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53DCD5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EFC911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A565E6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E70101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7C266CE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92C508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41B167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52ED8C0" w14:textId="77777777" w:rsidTr="004B12C1">
        <w:trPr>
          <w:trHeight w:val="320"/>
        </w:trPr>
        <w:tc>
          <w:tcPr>
            <w:tcW w:w="347" w:type="pct"/>
            <w:vMerge/>
            <w:tcBorders>
              <w:top w:val="nil"/>
              <w:left w:val="single" w:sz="8" w:space="0" w:color="auto"/>
              <w:bottom w:val="nil"/>
              <w:right w:val="nil"/>
            </w:tcBorders>
            <w:vAlign w:val="center"/>
            <w:hideMark/>
          </w:tcPr>
          <w:p w14:paraId="70F9EBD1"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ED891C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55E86C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665F65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85709292</w:t>
            </w:r>
          </w:p>
        </w:tc>
        <w:tc>
          <w:tcPr>
            <w:tcW w:w="535" w:type="pct"/>
            <w:tcBorders>
              <w:top w:val="nil"/>
              <w:left w:val="nil"/>
              <w:bottom w:val="nil"/>
              <w:right w:val="nil"/>
            </w:tcBorders>
            <w:shd w:val="clear" w:color="auto" w:fill="auto"/>
            <w:noWrap/>
            <w:vAlign w:val="bottom"/>
            <w:hideMark/>
          </w:tcPr>
          <w:p w14:paraId="70A8EE6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BCDD99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321C52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196668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1E91E3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738180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DFE2B1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AC8674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0A67093" w14:textId="77777777" w:rsidTr="004B12C1">
        <w:trPr>
          <w:trHeight w:val="320"/>
        </w:trPr>
        <w:tc>
          <w:tcPr>
            <w:tcW w:w="347" w:type="pct"/>
            <w:vMerge/>
            <w:tcBorders>
              <w:top w:val="nil"/>
              <w:left w:val="single" w:sz="8" w:space="0" w:color="auto"/>
              <w:bottom w:val="nil"/>
              <w:right w:val="nil"/>
            </w:tcBorders>
            <w:vAlign w:val="center"/>
            <w:hideMark/>
          </w:tcPr>
          <w:p w14:paraId="713DFBF0"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1F71D3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029EBD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349EEA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85967943</w:t>
            </w:r>
          </w:p>
        </w:tc>
        <w:tc>
          <w:tcPr>
            <w:tcW w:w="535" w:type="pct"/>
            <w:tcBorders>
              <w:top w:val="nil"/>
              <w:left w:val="nil"/>
              <w:bottom w:val="nil"/>
              <w:right w:val="nil"/>
            </w:tcBorders>
            <w:shd w:val="clear" w:color="auto" w:fill="auto"/>
            <w:noWrap/>
            <w:vAlign w:val="bottom"/>
            <w:hideMark/>
          </w:tcPr>
          <w:p w14:paraId="56562C9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2F8F96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485349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53E8F7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C11CA0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181330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490943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9933D6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AC65AF5" w14:textId="77777777" w:rsidTr="004B12C1">
        <w:trPr>
          <w:trHeight w:val="320"/>
        </w:trPr>
        <w:tc>
          <w:tcPr>
            <w:tcW w:w="347" w:type="pct"/>
            <w:vMerge/>
            <w:tcBorders>
              <w:top w:val="nil"/>
              <w:left w:val="single" w:sz="8" w:space="0" w:color="auto"/>
              <w:bottom w:val="nil"/>
              <w:right w:val="nil"/>
            </w:tcBorders>
            <w:vAlign w:val="center"/>
            <w:hideMark/>
          </w:tcPr>
          <w:p w14:paraId="3C39BC67"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DFD7EC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50F57D7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4DA607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86306598</w:t>
            </w:r>
          </w:p>
        </w:tc>
        <w:tc>
          <w:tcPr>
            <w:tcW w:w="535" w:type="pct"/>
            <w:tcBorders>
              <w:top w:val="nil"/>
              <w:left w:val="nil"/>
              <w:bottom w:val="nil"/>
              <w:right w:val="nil"/>
            </w:tcBorders>
            <w:shd w:val="clear" w:color="auto" w:fill="auto"/>
            <w:noWrap/>
            <w:vAlign w:val="bottom"/>
            <w:hideMark/>
          </w:tcPr>
          <w:p w14:paraId="78B4B90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82C54E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7C1333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9D7ED3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BB48EC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8D657D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1F57E9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20667B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FDD2327" w14:textId="77777777" w:rsidTr="004B12C1">
        <w:trPr>
          <w:trHeight w:val="320"/>
        </w:trPr>
        <w:tc>
          <w:tcPr>
            <w:tcW w:w="347" w:type="pct"/>
            <w:vMerge/>
            <w:tcBorders>
              <w:top w:val="nil"/>
              <w:left w:val="single" w:sz="8" w:space="0" w:color="auto"/>
              <w:bottom w:val="nil"/>
              <w:right w:val="nil"/>
            </w:tcBorders>
            <w:vAlign w:val="center"/>
            <w:hideMark/>
          </w:tcPr>
          <w:p w14:paraId="169C43AC"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3DCC8B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480D0D4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7C2BC0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96719475</w:t>
            </w:r>
          </w:p>
        </w:tc>
        <w:tc>
          <w:tcPr>
            <w:tcW w:w="535" w:type="pct"/>
            <w:tcBorders>
              <w:top w:val="nil"/>
              <w:left w:val="nil"/>
              <w:bottom w:val="nil"/>
              <w:right w:val="nil"/>
            </w:tcBorders>
            <w:shd w:val="clear" w:color="auto" w:fill="auto"/>
            <w:noWrap/>
            <w:vAlign w:val="bottom"/>
            <w:hideMark/>
          </w:tcPr>
          <w:p w14:paraId="44B50A1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05156F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B81510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B0EBF4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FCCEE1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3D7E13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BE8FA8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3E0530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0A5A2E9" w14:textId="77777777" w:rsidTr="004B12C1">
        <w:trPr>
          <w:trHeight w:val="320"/>
        </w:trPr>
        <w:tc>
          <w:tcPr>
            <w:tcW w:w="347" w:type="pct"/>
            <w:vMerge/>
            <w:tcBorders>
              <w:top w:val="nil"/>
              <w:left w:val="single" w:sz="8" w:space="0" w:color="auto"/>
              <w:bottom w:val="nil"/>
              <w:right w:val="nil"/>
            </w:tcBorders>
            <w:vAlign w:val="center"/>
            <w:hideMark/>
          </w:tcPr>
          <w:p w14:paraId="119A8E8D"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15B629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59E2B4A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939CE5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96868742</w:t>
            </w:r>
          </w:p>
        </w:tc>
        <w:tc>
          <w:tcPr>
            <w:tcW w:w="535" w:type="pct"/>
            <w:tcBorders>
              <w:top w:val="nil"/>
              <w:left w:val="nil"/>
              <w:bottom w:val="nil"/>
              <w:right w:val="nil"/>
            </w:tcBorders>
            <w:shd w:val="clear" w:color="auto" w:fill="auto"/>
            <w:noWrap/>
            <w:vAlign w:val="bottom"/>
            <w:hideMark/>
          </w:tcPr>
          <w:p w14:paraId="69AF12F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C7667C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577973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7F181C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70CBD3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EC3752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B71CC9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7C2363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C1F162A" w14:textId="77777777" w:rsidTr="004B12C1">
        <w:trPr>
          <w:trHeight w:val="320"/>
        </w:trPr>
        <w:tc>
          <w:tcPr>
            <w:tcW w:w="347" w:type="pct"/>
            <w:vMerge/>
            <w:tcBorders>
              <w:top w:val="nil"/>
              <w:left w:val="single" w:sz="8" w:space="0" w:color="auto"/>
              <w:bottom w:val="nil"/>
              <w:right w:val="nil"/>
            </w:tcBorders>
            <w:vAlign w:val="center"/>
            <w:hideMark/>
          </w:tcPr>
          <w:p w14:paraId="3D678575"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777B7E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56D760C0"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FA7904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96958774</w:t>
            </w:r>
          </w:p>
        </w:tc>
        <w:tc>
          <w:tcPr>
            <w:tcW w:w="535" w:type="pct"/>
            <w:tcBorders>
              <w:top w:val="nil"/>
              <w:left w:val="nil"/>
              <w:bottom w:val="nil"/>
              <w:right w:val="nil"/>
            </w:tcBorders>
            <w:shd w:val="clear" w:color="auto" w:fill="auto"/>
            <w:noWrap/>
            <w:vAlign w:val="bottom"/>
            <w:hideMark/>
          </w:tcPr>
          <w:p w14:paraId="7A5798A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D89730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D0F8EC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8E4D54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DD6401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F65502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CC1B36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E0D37B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3AA8E14" w14:textId="77777777" w:rsidTr="004B12C1">
        <w:trPr>
          <w:trHeight w:val="320"/>
        </w:trPr>
        <w:tc>
          <w:tcPr>
            <w:tcW w:w="347" w:type="pct"/>
            <w:vMerge/>
            <w:tcBorders>
              <w:top w:val="nil"/>
              <w:left w:val="single" w:sz="8" w:space="0" w:color="auto"/>
              <w:bottom w:val="nil"/>
              <w:right w:val="nil"/>
            </w:tcBorders>
            <w:vAlign w:val="center"/>
            <w:hideMark/>
          </w:tcPr>
          <w:p w14:paraId="3FA202F4"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5581F3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0B31D6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27C0C1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97086431</w:t>
            </w:r>
          </w:p>
        </w:tc>
        <w:tc>
          <w:tcPr>
            <w:tcW w:w="535" w:type="pct"/>
            <w:tcBorders>
              <w:top w:val="nil"/>
              <w:left w:val="nil"/>
              <w:bottom w:val="nil"/>
              <w:right w:val="nil"/>
            </w:tcBorders>
            <w:shd w:val="clear" w:color="auto" w:fill="auto"/>
            <w:noWrap/>
            <w:vAlign w:val="bottom"/>
            <w:hideMark/>
          </w:tcPr>
          <w:p w14:paraId="7BE91BC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8DCB04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563C38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5F4FDD5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15EA41C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6E9F82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8E11AD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ECEEEC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A0090AC" w14:textId="77777777" w:rsidTr="004B12C1">
        <w:trPr>
          <w:trHeight w:val="320"/>
        </w:trPr>
        <w:tc>
          <w:tcPr>
            <w:tcW w:w="347" w:type="pct"/>
            <w:vMerge/>
            <w:tcBorders>
              <w:top w:val="nil"/>
              <w:left w:val="single" w:sz="8" w:space="0" w:color="auto"/>
              <w:bottom w:val="nil"/>
              <w:right w:val="nil"/>
            </w:tcBorders>
            <w:vAlign w:val="center"/>
            <w:hideMark/>
          </w:tcPr>
          <w:p w14:paraId="41194392"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1421B9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02A659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588795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97289904</w:t>
            </w:r>
          </w:p>
        </w:tc>
        <w:tc>
          <w:tcPr>
            <w:tcW w:w="535" w:type="pct"/>
            <w:tcBorders>
              <w:top w:val="nil"/>
              <w:left w:val="nil"/>
              <w:bottom w:val="nil"/>
              <w:right w:val="nil"/>
            </w:tcBorders>
            <w:shd w:val="clear" w:color="auto" w:fill="auto"/>
            <w:noWrap/>
            <w:vAlign w:val="bottom"/>
            <w:hideMark/>
          </w:tcPr>
          <w:p w14:paraId="6FA322D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07B989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099019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8DDDA1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2036F1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18CA353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0693FD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0C2534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CE4AFC0" w14:textId="77777777" w:rsidTr="004B12C1">
        <w:trPr>
          <w:trHeight w:val="320"/>
        </w:trPr>
        <w:tc>
          <w:tcPr>
            <w:tcW w:w="347" w:type="pct"/>
            <w:vMerge/>
            <w:tcBorders>
              <w:top w:val="nil"/>
              <w:left w:val="single" w:sz="8" w:space="0" w:color="auto"/>
              <w:bottom w:val="nil"/>
              <w:right w:val="nil"/>
            </w:tcBorders>
            <w:vAlign w:val="center"/>
            <w:hideMark/>
          </w:tcPr>
          <w:p w14:paraId="42BAE8D5"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7830A3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92BF43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4643BA3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97304495</w:t>
            </w:r>
          </w:p>
        </w:tc>
        <w:tc>
          <w:tcPr>
            <w:tcW w:w="535" w:type="pct"/>
            <w:tcBorders>
              <w:top w:val="nil"/>
              <w:left w:val="nil"/>
              <w:bottom w:val="nil"/>
              <w:right w:val="nil"/>
            </w:tcBorders>
            <w:shd w:val="clear" w:color="auto" w:fill="auto"/>
            <w:noWrap/>
            <w:vAlign w:val="bottom"/>
            <w:hideMark/>
          </w:tcPr>
          <w:p w14:paraId="2F4BB59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681FAA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379DD9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536CC8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1251861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C916CB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205160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829F69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BBA0B96" w14:textId="77777777" w:rsidTr="004B12C1">
        <w:trPr>
          <w:trHeight w:val="320"/>
        </w:trPr>
        <w:tc>
          <w:tcPr>
            <w:tcW w:w="347" w:type="pct"/>
            <w:vMerge/>
            <w:tcBorders>
              <w:top w:val="nil"/>
              <w:left w:val="single" w:sz="8" w:space="0" w:color="auto"/>
              <w:bottom w:val="nil"/>
              <w:right w:val="nil"/>
            </w:tcBorders>
            <w:vAlign w:val="center"/>
            <w:hideMark/>
          </w:tcPr>
          <w:p w14:paraId="1C3756DB"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20BDE0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C50D36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3CA3C93"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97494930</w:t>
            </w:r>
          </w:p>
        </w:tc>
        <w:tc>
          <w:tcPr>
            <w:tcW w:w="535" w:type="pct"/>
            <w:tcBorders>
              <w:top w:val="nil"/>
              <w:left w:val="nil"/>
              <w:bottom w:val="nil"/>
              <w:right w:val="nil"/>
            </w:tcBorders>
            <w:shd w:val="clear" w:color="auto" w:fill="auto"/>
            <w:noWrap/>
            <w:vAlign w:val="bottom"/>
            <w:hideMark/>
          </w:tcPr>
          <w:p w14:paraId="3082DBD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738E4D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CAF806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3DE55D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38F480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ACB469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35F764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0496BD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90D588C" w14:textId="77777777" w:rsidTr="004B12C1">
        <w:trPr>
          <w:trHeight w:val="320"/>
        </w:trPr>
        <w:tc>
          <w:tcPr>
            <w:tcW w:w="347" w:type="pct"/>
            <w:vMerge/>
            <w:tcBorders>
              <w:top w:val="nil"/>
              <w:left w:val="single" w:sz="8" w:space="0" w:color="auto"/>
              <w:bottom w:val="nil"/>
              <w:right w:val="nil"/>
            </w:tcBorders>
            <w:vAlign w:val="center"/>
            <w:hideMark/>
          </w:tcPr>
          <w:p w14:paraId="5B5B7173"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E1C41A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D0EE38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F3B9FA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97635938</w:t>
            </w:r>
          </w:p>
        </w:tc>
        <w:tc>
          <w:tcPr>
            <w:tcW w:w="535" w:type="pct"/>
            <w:tcBorders>
              <w:top w:val="nil"/>
              <w:left w:val="nil"/>
              <w:bottom w:val="nil"/>
              <w:right w:val="nil"/>
            </w:tcBorders>
            <w:shd w:val="clear" w:color="auto" w:fill="auto"/>
            <w:noWrap/>
            <w:vAlign w:val="bottom"/>
            <w:hideMark/>
          </w:tcPr>
          <w:p w14:paraId="6D690CB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2194E5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FDEA69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BA999A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477F78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960C74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0CA77B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260724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7FBFE18" w14:textId="77777777" w:rsidTr="004B12C1">
        <w:trPr>
          <w:trHeight w:val="320"/>
        </w:trPr>
        <w:tc>
          <w:tcPr>
            <w:tcW w:w="347" w:type="pct"/>
            <w:vMerge/>
            <w:tcBorders>
              <w:top w:val="nil"/>
              <w:left w:val="single" w:sz="8" w:space="0" w:color="auto"/>
              <w:bottom w:val="nil"/>
              <w:right w:val="nil"/>
            </w:tcBorders>
            <w:vAlign w:val="center"/>
            <w:hideMark/>
          </w:tcPr>
          <w:p w14:paraId="100AEC2C"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E130A7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0B85065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952122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97694003</w:t>
            </w:r>
          </w:p>
        </w:tc>
        <w:tc>
          <w:tcPr>
            <w:tcW w:w="535" w:type="pct"/>
            <w:tcBorders>
              <w:top w:val="nil"/>
              <w:left w:val="nil"/>
              <w:bottom w:val="nil"/>
              <w:right w:val="nil"/>
            </w:tcBorders>
            <w:shd w:val="clear" w:color="auto" w:fill="auto"/>
            <w:noWrap/>
            <w:vAlign w:val="bottom"/>
            <w:hideMark/>
          </w:tcPr>
          <w:p w14:paraId="2C8F190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8BF86C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36A2F98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54AA8F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C40390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6D7ED8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4C0FC5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A9C447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CF26E3A" w14:textId="77777777" w:rsidTr="004B12C1">
        <w:trPr>
          <w:trHeight w:val="320"/>
        </w:trPr>
        <w:tc>
          <w:tcPr>
            <w:tcW w:w="347" w:type="pct"/>
            <w:vMerge/>
            <w:tcBorders>
              <w:top w:val="nil"/>
              <w:left w:val="single" w:sz="8" w:space="0" w:color="auto"/>
              <w:bottom w:val="nil"/>
              <w:right w:val="nil"/>
            </w:tcBorders>
            <w:vAlign w:val="center"/>
            <w:hideMark/>
          </w:tcPr>
          <w:p w14:paraId="194FCFA3"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25DD6FD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B194E5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4DF76B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97951678</w:t>
            </w:r>
          </w:p>
        </w:tc>
        <w:tc>
          <w:tcPr>
            <w:tcW w:w="535" w:type="pct"/>
            <w:tcBorders>
              <w:top w:val="nil"/>
              <w:left w:val="nil"/>
              <w:bottom w:val="nil"/>
              <w:right w:val="nil"/>
            </w:tcBorders>
            <w:shd w:val="clear" w:color="auto" w:fill="auto"/>
            <w:noWrap/>
            <w:vAlign w:val="bottom"/>
            <w:hideMark/>
          </w:tcPr>
          <w:p w14:paraId="1BDAF24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98E2BF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1E38B0B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FDF3E9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271A50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CD442B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6109CD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65E5BB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1C91756" w14:textId="77777777" w:rsidTr="004B12C1">
        <w:trPr>
          <w:trHeight w:val="320"/>
        </w:trPr>
        <w:tc>
          <w:tcPr>
            <w:tcW w:w="347" w:type="pct"/>
            <w:vMerge/>
            <w:tcBorders>
              <w:top w:val="nil"/>
              <w:left w:val="single" w:sz="8" w:space="0" w:color="auto"/>
              <w:bottom w:val="nil"/>
              <w:right w:val="nil"/>
            </w:tcBorders>
            <w:vAlign w:val="center"/>
            <w:hideMark/>
          </w:tcPr>
          <w:p w14:paraId="6B7B779E"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AA8CC5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8B47E8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F66AED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98248533</w:t>
            </w:r>
          </w:p>
        </w:tc>
        <w:tc>
          <w:tcPr>
            <w:tcW w:w="535" w:type="pct"/>
            <w:tcBorders>
              <w:top w:val="nil"/>
              <w:left w:val="nil"/>
              <w:bottom w:val="nil"/>
              <w:right w:val="nil"/>
            </w:tcBorders>
            <w:shd w:val="clear" w:color="auto" w:fill="auto"/>
            <w:noWrap/>
            <w:vAlign w:val="bottom"/>
            <w:hideMark/>
          </w:tcPr>
          <w:p w14:paraId="214DADD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C120AC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1B339A8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5BC160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BA583A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7B85C3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6B736F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DC4CBB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CE86C7C" w14:textId="77777777" w:rsidTr="004B12C1">
        <w:trPr>
          <w:trHeight w:val="320"/>
        </w:trPr>
        <w:tc>
          <w:tcPr>
            <w:tcW w:w="347" w:type="pct"/>
            <w:vMerge/>
            <w:tcBorders>
              <w:top w:val="nil"/>
              <w:left w:val="single" w:sz="8" w:space="0" w:color="auto"/>
              <w:bottom w:val="nil"/>
              <w:right w:val="nil"/>
            </w:tcBorders>
            <w:vAlign w:val="center"/>
            <w:hideMark/>
          </w:tcPr>
          <w:p w14:paraId="6A90F384"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5DAEE6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4AF91BB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1A9390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100892323</w:t>
            </w:r>
          </w:p>
        </w:tc>
        <w:tc>
          <w:tcPr>
            <w:tcW w:w="535" w:type="pct"/>
            <w:tcBorders>
              <w:top w:val="nil"/>
              <w:left w:val="nil"/>
              <w:bottom w:val="nil"/>
              <w:right w:val="nil"/>
            </w:tcBorders>
            <w:shd w:val="clear" w:color="auto" w:fill="auto"/>
            <w:noWrap/>
            <w:vAlign w:val="bottom"/>
            <w:hideMark/>
          </w:tcPr>
          <w:p w14:paraId="63FEDEC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3B5221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16EA26E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FE3FFA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8D3944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7ECC6E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1986F7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FF88A8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3B42E90" w14:textId="77777777" w:rsidTr="004B12C1">
        <w:trPr>
          <w:trHeight w:val="320"/>
        </w:trPr>
        <w:tc>
          <w:tcPr>
            <w:tcW w:w="347" w:type="pct"/>
            <w:vMerge/>
            <w:tcBorders>
              <w:top w:val="nil"/>
              <w:left w:val="single" w:sz="8" w:space="0" w:color="auto"/>
              <w:bottom w:val="nil"/>
              <w:right w:val="nil"/>
            </w:tcBorders>
            <w:vAlign w:val="center"/>
            <w:hideMark/>
          </w:tcPr>
          <w:p w14:paraId="2B96B767"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006A2B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99C239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60E0FA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101096088</w:t>
            </w:r>
          </w:p>
        </w:tc>
        <w:tc>
          <w:tcPr>
            <w:tcW w:w="535" w:type="pct"/>
            <w:tcBorders>
              <w:top w:val="nil"/>
              <w:left w:val="nil"/>
              <w:bottom w:val="nil"/>
              <w:right w:val="nil"/>
            </w:tcBorders>
            <w:shd w:val="clear" w:color="auto" w:fill="auto"/>
            <w:noWrap/>
            <w:vAlign w:val="bottom"/>
            <w:hideMark/>
          </w:tcPr>
          <w:p w14:paraId="447C460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E98314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FA7080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5EB8DA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8A5C70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AD0904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E3C245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44A5BE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AD440A4" w14:textId="77777777" w:rsidTr="004B12C1">
        <w:trPr>
          <w:trHeight w:val="320"/>
        </w:trPr>
        <w:tc>
          <w:tcPr>
            <w:tcW w:w="347" w:type="pct"/>
            <w:vMerge/>
            <w:tcBorders>
              <w:top w:val="nil"/>
              <w:left w:val="single" w:sz="8" w:space="0" w:color="auto"/>
              <w:bottom w:val="nil"/>
              <w:right w:val="nil"/>
            </w:tcBorders>
            <w:vAlign w:val="center"/>
            <w:hideMark/>
          </w:tcPr>
          <w:p w14:paraId="626B4A5D"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910BBF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2078E9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6F699AB"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101404065</w:t>
            </w:r>
          </w:p>
        </w:tc>
        <w:tc>
          <w:tcPr>
            <w:tcW w:w="535" w:type="pct"/>
            <w:tcBorders>
              <w:top w:val="nil"/>
              <w:left w:val="nil"/>
              <w:bottom w:val="nil"/>
              <w:right w:val="nil"/>
            </w:tcBorders>
            <w:shd w:val="clear" w:color="auto" w:fill="auto"/>
            <w:noWrap/>
            <w:vAlign w:val="bottom"/>
            <w:hideMark/>
          </w:tcPr>
          <w:p w14:paraId="0D71E1E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4F532C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DA951B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53B16C8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89DE2C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C1163F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235417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01C5AC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C6251F3" w14:textId="77777777" w:rsidTr="004B12C1">
        <w:trPr>
          <w:trHeight w:val="320"/>
        </w:trPr>
        <w:tc>
          <w:tcPr>
            <w:tcW w:w="347" w:type="pct"/>
            <w:vMerge/>
            <w:tcBorders>
              <w:top w:val="nil"/>
              <w:left w:val="single" w:sz="8" w:space="0" w:color="auto"/>
              <w:bottom w:val="nil"/>
              <w:right w:val="nil"/>
            </w:tcBorders>
            <w:vAlign w:val="center"/>
            <w:hideMark/>
          </w:tcPr>
          <w:p w14:paraId="6BC0C012"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C95735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C76B3B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20DA190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101924769</w:t>
            </w:r>
          </w:p>
        </w:tc>
        <w:tc>
          <w:tcPr>
            <w:tcW w:w="535" w:type="pct"/>
            <w:tcBorders>
              <w:top w:val="nil"/>
              <w:left w:val="nil"/>
              <w:bottom w:val="nil"/>
              <w:right w:val="nil"/>
            </w:tcBorders>
            <w:shd w:val="clear" w:color="auto" w:fill="auto"/>
            <w:noWrap/>
            <w:vAlign w:val="bottom"/>
            <w:hideMark/>
          </w:tcPr>
          <w:p w14:paraId="69FFD4F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69A38B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357E794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5000815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E6F0F4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5A99F0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746F55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83FA32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76518CC" w14:textId="77777777" w:rsidTr="004B12C1">
        <w:trPr>
          <w:trHeight w:val="320"/>
        </w:trPr>
        <w:tc>
          <w:tcPr>
            <w:tcW w:w="347" w:type="pct"/>
            <w:vMerge/>
            <w:tcBorders>
              <w:top w:val="nil"/>
              <w:left w:val="single" w:sz="8" w:space="0" w:color="auto"/>
              <w:bottom w:val="nil"/>
              <w:right w:val="nil"/>
            </w:tcBorders>
            <w:vAlign w:val="center"/>
            <w:hideMark/>
          </w:tcPr>
          <w:p w14:paraId="42EEC81F"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D8015D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5D3BFD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7744F6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102174037</w:t>
            </w:r>
          </w:p>
        </w:tc>
        <w:tc>
          <w:tcPr>
            <w:tcW w:w="535" w:type="pct"/>
            <w:tcBorders>
              <w:top w:val="nil"/>
              <w:left w:val="nil"/>
              <w:bottom w:val="nil"/>
              <w:right w:val="nil"/>
            </w:tcBorders>
            <w:shd w:val="clear" w:color="auto" w:fill="auto"/>
            <w:noWrap/>
            <w:vAlign w:val="bottom"/>
            <w:hideMark/>
          </w:tcPr>
          <w:p w14:paraId="4418407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16E323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B88E35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D862A3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F0D6C5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10358C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8724D3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40A3A2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22976EC" w14:textId="77777777" w:rsidTr="004B12C1">
        <w:trPr>
          <w:trHeight w:val="320"/>
        </w:trPr>
        <w:tc>
          <w:tcPr>
            <w:tcW w:w="347" w:type="pct"/>
            <w:vMerge/>
            <w:tcBorders>
              <w:top w:val="nil"/>
              <w:left w:val="single" w:sz="8" w:space="0" w:color="auto"/>
              <w:bottom w:val="nil"/>
              <w:right w:val="nil"/>
            </w:tcBorders>
            <w:vAlign w:val="center"/>
            <w:hideMark/>
          </w:tcPr>
          <w:p w14:paraId="0C751A10"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375840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4E56941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A7C6C9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102216094</w:t>
            </w:r>
          </w:p>
        </w:tc>
        <w:tc>
          <w:tcPr>
            <w:tcW w:w="535" w:type="pct"/>
            <w:tcBorders>
              <w:top w:val="nil"/>
              <w:left w:val="nil"/>
              <w:bottom w:val="nil"/>
              <w:right w:val="nil"/>
            </w:tcBorders>
            <w:shd w:val="clear" w:color="auto" w:fill="auto"/>
            <w:noWrap/>
            <w:vAlign w:val="bottom"/>
            <w:hideMark/>
          </w:tcPr>
          <w:p w14:paraId="425E606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9A4315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B04E69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60EF37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69FEAE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7004BB9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09CCDD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A91B06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D38F0C5" w14:textId="77777777" w:rsidTr="004B12C1">
        <w:trPr>
          <w:trHeight w:val="320"/>
        </w:trPr>
        <w:tc>
          <w:tcPr>
            <w:tcW w:w="347" w:type="pct"/>
            <w:vMerge/>
            <w:tcBorders>
              <w:top w:val="nil"/>
              <w:left w:val="single" w:sz="8" w:space="0" w:color="auto"/>
              <w:bottom w:val="nil"/>
              <w:right w:val="nil"/>
            </w:tcBorders>
            <w:vAlign w:val="center"/>
            <w:hideMark/>
          </w:tcPr>
          <w:p w14:paraId="6BC42BB6"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FCDE3E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8ACAEE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3BF485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102423847</w:t>
            </w:r>
          </w:p>
        </w:tc>
        <w:tc>
          <w:tcPr>
            <w:tcW w:w="535" w:type="pct"/>
            <w:tcBorders>
              <w:top w:val="nil"/>
              <w:left w:val="nil"/>
              <w:bottom w:val="nil"/>
              <w:right w:val="nil"/>
            </w:tcBorders>
            <w:shd w:val="clear" w:color="auto" w:fill="auto"/>
            <w:noWrap/>
            <w:vAlign w:val="bottom"/>
            <w:hideMark/>
          </w:tcPr>
          <w:p w14:paraId="2C46D28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406486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013567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0E96AB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5B0245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16EA4A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CAF50F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CC2EE3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4ED6234" w14:textId="77777777" w:rsidTr="004B12C1">
        <w:trPr>
          <w:trHeight w:val="320"/>
        </w:trPr>
        <w:tc>
          <w:tcPr>
            <w:tcW w:w="347" w:type="pct"/>
            <w:vMerge/>
            <w:tcBorders>
              <w:top w:val="nil"/>
              <w:left w:val="single" w:sz="8" w:space="0" w:color="auto"/>
              <w:bottom w:val="nil"/>
              <w:right w:val="nil"/>
            </w:tcBorders>
            <w:vAlign w:val="center"/>
            <w:hideMark/>
          </w:tcPr>
          <w:p w14:paraId="7C799206"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EE3F5E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A5E67C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42C01F9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102561755</w:t>
            </w:r>
          </w:p>
        </w:tc>
        <w:tc>
          <w:tcPr>
            <w:tcW w:w="535" w:type="pct"/>
            <w:tcBorders>
              <w:top w:val="nil"/>
              <w:left w:val="nil"/>
              <w:bottom w:val="nil"/>
              <w:right w:val="nil"/>
            </w:tcBorders>
            <w:shd w:val="clear" w:color="auto" w:fill="auto"/>
            <w:noWrap/>
            <w:vAlign w:val="bottom"/>
            <w:hideMark/>
          </w:tcPr>
          <w:p w14:paraId="5F89166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92D8E3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3B5A62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AB4F02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A6DDFE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433BC1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FC3C56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477D9D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02FBCF2" w14:textId="77777777" w:rsidTr="004B12C1">
        <w:trPr>
          <w:trHeight w:val="320"/>
        </w:trPr>
        <w:tc>
          <w:tcPr>
            <w:tcW w:w="347" w:type="pct"/>
            <w:vMerge/>
            <w:tcBorders>
              <w:top w:val="nil"/>
              <w:left w:val="single" w:sz="8" w:space="0" w:color="auto"/>
              <w:bottom w:val="nil"/>
              <w:right w:val="nil"/>
            </w:tcBorders>
            <w:vAlign w:val="center"/>
            <w:hideMark/>
          </w:tcPr>
          <w:p w14:paraId="71DD2ED8"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D5AF90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6102C0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2575E20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102562060</w:t>
            </w:r>
          </w:p>
        </w:tc>
        <w:tc>
          <w:tcPr>
            <w:tcW w:w="535" w:type="pct"/>
            <w:tcBorders>
              <w:top w:val="nil"/>
              <w:left w:val="nil"/>
              <w:bottom w:val="nil"/>
              <w:right w:val="nil"/>
            </w:tcBorders>
            <w:shd w:val="clear" w:color="auto" w:fill="auto"/>
            <w:noWrap/>
            <w:vAlign w:val="bottom"/>
            <w:hideMark/>
          </w:tcPr>
          <w:p w14:paraId="366C3BE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143945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89FA68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FC359F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45E131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80E6CE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C75ED1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3160E5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3D6B0ED" w14:textId="77777777" w:rsidTr="004B12C1">
        <w:trPr>
          <w:trHeight w:val="320"/>
        </w:trPr>
        <w:tc>
          <w:tcPr>
            <w:tcW w:w="347" w:type="pct"/>
            <w:vMerge/>
            <w:tcBorders>
              <w:top w:val="nil"/>
              <w:left w:val="single" w:sz="8" w:space="0" w:color="auto"/>
              <w:bottom w:val="nil"/>
              <w:right w:val="nil"/>
            </w:tcBorders>
            <w:vAlign w:val="center"/>
            <w:hideMark/>
          </w:tcPr>
          <w:p w14:paraId="52707E5C"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0AC5F3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FCDD25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60B3C2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102636296</w:t>
            </w:r>
          </w:p>
        </w:tc>
        <w:tc>
          <w:tcPr>
            <w:tcW w:w="535" w:type="pct"/>
            <w:tcBorders>
              <w:top w:val="nil"/>
              <w:left w:val="nil"/>
              <w:bottom w:val="nil"/>
              <w:right w:val="nil"/>
            </w:tcBorders>
            <w:shd w:val="clear" w:color="auto" w:fill="auto"/>
            <w:noWrap/>
            <w:vAlign w:val="bottom"/>
            <w:hideMark/>
          </w:tcPr>
          <w:p w14:paraId="780EA6B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51F77F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34996A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9250AF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D22631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B409DD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8F4CA5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203B8D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C7C479B" w14:textId="77777777" w:rsidTr="004B12C1">
        <w:trPr>
          <w:trHeight w:val="320"/>
        </w:trPr>
        <w:tc>
          <w:tcPr>
            <w:tcW w:w="347" w:type="pct"/>
            <w:vMerge/>
            <w:tcBorders>
              <w:top w:val="nil"/>
              <w:left w:val="single" w:sz="8" w:space="0" w:color="auto"/>
              <w:bottom w:val="nil"/>
              <w:right w:val="nil"/>
            </w:tcBorders>
            <w:vAlign w:val="center"/>
            <w:hideMark/>
          </w:tcPr>
          <w:p w14:paraId="2E4E3D27"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A8CDED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594D46C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4A213DF"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102937004</w:t>
            </w:r>
          </w:p>
        </w:tc>
        <w:tc>
          <w:tcPr>
            <w:tcW w:w="535" w:type="pct"/>
            <w:tcBorders>
              <w:top w:val="nil"/>
              <w:left w:val="nil"/>
              <w:bottom w:val="nil"/>
              <w:right w:val="nil"/>
            </w:tcBorders>
            <w:shd w:val="clear" w:color="auto" w:fill="auto"/>
            <w:noWrap/>
            <w:vAlign w:val="bottom"/>
            <w:hideMark/>
          </w:tcPr>
          <w:p w14:paraId="58E10CF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CBBD12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C53821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AB2535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63335A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59DF86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84E310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ABC7FB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C09CBAF" w14:textId="77777777" w:rsidTr="004B12C1">
        <w:trPr>
          <w:trHeight w:val="320"/>
        </w:trPr>
        <w:tc>
          <w:tcPr>
            <w:tcW w:w="347" w:type="pct"/>
            <w:vMerge/>
            <w:tcBorders>
              <w:top w:val="nil"/>
              <w:left w:val="single" w:sz="8" w:space="0" w:color="auto"/>
              <w:bottom w:val="nil"/>
              <w:right w:val="nil"/>
            </w:tcBorders>
            <w:vAlign w:val="center"/>
            <w:hideMark/>
          </w:tcPr>
          <w:p w14:paraId="66D3BAA8"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3ACA57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1545EF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4CCBB49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103166715</w:t>
            </w:r>
          </w:p>
        </w:tc>
        <w:tc>
          <w:tcPr>
            <w:tcW w:w="535" w:type="pct"/>
            <w:tcBorders>
              <w:top w:val="nil"/>
              <w:left w:val="nil"/>
              <w:bottom w:val="nil"/>
              <w:right w:val="nil"/>
            </w:tcBorders>
            <w:shd w:val="clear" w:color="auto" w:fill="auto"/>
            <w:noWrap/>
            <w:vAlign w:val="bottom"/>
            <w:hideMark/>
          </w:tcPr>
          <w:p w14:paraId="3DDC121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EAF0B9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C5D91A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CA8902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9AFDB2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A77219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751519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5B3C14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1983D46" w14:textId="77777777" w:rsidTr="004B12C1">
        <w:trPr>
          <w:trHeight w:val="320"/>
        </w:trPr>
        <w:tc>
          <w:tcPr>
            <w:tcW w:w="347" w:type="pct"/>
            <w:vMerge/>
            <w:tcBorders>
              <w:top w:val="nil"/>
              <w:left w:val="single" w:sz="8" w:space="0" w:color="auto"/>
              <w:bottom w:val="nil"/>
              <w:right w:val="nil"/>
            </w:tcBorders>
            <w:vAlign w:val="center"/>
            <w:hideMark/>
          </w:tcPr>
          <w:p w14:paraId="3ED7AFB9"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37D1A0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15D80B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B2019F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103457924</w:t>
            </w:r>
          </w:p>
        </w:tc>
        <w:tc>
          <w:tcPr>
            <w:tcW w:w="535" w:type="pct"/>
            <w:tcBorders>
              <w:top w:val="nil"/>
              <w:left w:val="nil"/>
              <w:bottom w:val="nil"/>
              <w:right w:val="nil"/>
            </w:tcBorders>
            <w:shd w:val="clear" w:color="auto" w:fill="auto"/>
            <w:noWrap/>
            <w:vAlign w:val="bottom"/>
            <w:hideMark/>
          </w:tcPr>
          <w:p w14:paraId="398FF92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3556B3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EFFCD7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67B157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AF2728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121FB2A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514965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1D7745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CAC954A" w14:textId="77777777" w:rsidTr="004B12C1">
        <w:trPr>
          <w:trHeight w:val="320"/>
        </w:trPr>
        <w:tc>
          <w:tcPr>
            <w:tcW w:w="347" w:type="pct"/>
            <w:vMerge/>
            <w:tcBorders>
              <w:top w:val="nil"/>
              <w:left w:val="single" w:sz="8" w:space="0" w:color="auto"/>
              <w:bottom w:val="nil"/>
              <w:right w:val="nil"/>
            </w:tcBorders>
            <w:vAlign w:val="center"/>
            <w:hideMark/>
          </w:tcPr>
          <w:p w14:paraId="68737B52"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14EF14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C8AE74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7D6F791"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103469106</w:t>
            </w:r>
          </w:p>
        </w:tc>
        <w:tc>
          <w:tcPr>
            <w:tcW w:w="535" w:type="pct"/>
            <w:tcBorders>
              <w:top w:val="nil"/>
              <w:left w:val="nil"/>
              <w:bottom w:val="nil"/>
              <w:right w:val="nil"/>
            </w:tcBorders>
            <w:shd w:val="clear" w:color="auto" w:fill="auto"/>
            <w:noWrap/>
            <w:vAlign w:val="bottom"/>
            <w:hideMark/>
          </w:tcPr>
          <w:p w14:paraId="4CE443A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C05210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1BD214C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574693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DF5490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5FFA0E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ACBC3E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6288CC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BD97E08" w14:textId="77777777" w:rsidTr="004B12C1">
        <w:trPr>
          <w:trHeight w:val="320"/>
        </w:trPr>
        <w:tc>
          <w:tcPr>
            <w:tcW w:w="347" w:type="pct"/>
            <w:vMerge/>
            <w:tcBorders>
              <w:top w:val="nil"/>
              <w:left w:val="single" w:sz="8" w:space="0" w:color="auto"/>
              <w:bottom w:val="nil"/>
              <w:right w:val="nil"/>
            </w:tcBorders>
            <w:vAlign w:val="center"/>
            <w:hideMark/>
          </w:tcPr>
          <w:p w14:paraId="13E8152C"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980F1E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2CE131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6BF858A"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103479069</w:t>
            </w:r>
          </w:p>
        </w:tc>
        <w:tc>
          <w:tcPr>
            <w:tcW w:w="535" w:type="pct"/>
            <w:tcBorders>
              <w:top w:val="nil"/>
              <w:left w:val="nil"/>
              <w:bottom w:val="nil"/>
              <w:right w:val="nil"/>
            </w:tcBorders>
            <w:shd w:val="clear" w:color="auto" w:fill="auto"/>
            <w:noWrap/>
            <w:vAlign w:val="bottom"/>
            <w:hideMark/>
          </w:tcPr>
          <w:p w14:paraId="5C72E8D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F5BFEB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7476E3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A5B6B7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035FB3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71F317B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5E0A94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6CC049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612128F" w14:textId="77777777" w:rsidTr="004B12C1">
        <w:trPr>
          <w:trHeight w:val="320"/>
        </w:trPr>
        <w:tc>
          <w:tcPr>
            <w:tcW w:w="347" w:type="pct"/>
            <w:vMerge/>
            <w:tcBorders>
              <w:top w:val="nil"/>
              <w:left w:val="single" w:sz="8" w:space="0" w:color="auto"/>
              <w:bottom w:val="nil"/>
              <w:right w:val="nil"/>
            </w:tcBorders>
            <w:vAlign w:val="center"/>
            <w:hideMark/>
          </w:tcPr>
          <w:p w14:paraId="21C4DCF0"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85CA97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5DE48F8"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2BA22CE9"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103682658</w:t>
            </w:r>
          </w:p>
        </w:tc>
        <w:tc>
          <w:tcPr>
            <w:tcW w:w="535" w:type="pct"/>
            <w:tcBorders>
              <w:top w:val="nil"/>
              <w:left w:val="nil"/>
              <w:bottom w:val="nil"/>
              <w:right w:val="nil"/>
            </w:tcBorders>
            <w:shd w:val="clear" w:color="auto" w:fill="auto"/>
            <w:noWrap/>
            <w:vAlign w:val="bottom"/>
            <w:hideMark/>
          </w:tcPr>
          <w:p w14:paraId="07A19FD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5E7CDF1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787E1E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2F2459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13658B0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994449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818510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7E8B91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D72B983" w14:textId="77777777" w:rsidTr="004B12C1">
        <w:trPr>
          <w:trHeight w:val="320"/>
        </w:trPr>
        <w:tc>
          <w:tcPr>
            <w:tcW w:w="347" w:type="pct"/>
            <w:vMerge/>
            <w:tcBorders>
              <w:top w:val="nil"/>
              <w:left w:val="single" w:sz="8" w:space="0" w:color="auto"/>
              <w:bottom w:val="nil"/>
              <w:right w:val="nil"/>
            </w:tcBorders>
            <w:vAlign w:val="center"/>
            <w:hideMark/>
          </w:tcPr>
          <w:p w14:paraId="1E5EB1F2"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1DD5B0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3F99AF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9B9FE5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103776239</w:t>
            </w:r>
          </w:p>
        </w:tc>
        <w:tc>
          <w:tcPr>
            <w:tcW w:w="535" w:type="pct"/>
            <w:tcBorders>
              <w:top w:val="nil"/>
              <w:left w:val="nil"/>
              <w:bottom w:val="nil"/>
              <w:right w:val="nil"/>
            </w:tcBorders>
            <w:shd w:val="clear" w:color="auto" w:fill="auto"/>
            <w:noWrap/>
            <w:vAlign w:val="bottom"/>
            <w:hideMark/>
          </w:tcPr>
          <w:p w14:paraId="1F604ECB"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CBB71C6"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E08A35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C6EA4A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BAFA46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1C423E43"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45B512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E45239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549976B" w14:textId="77777777" w:rsidTr="004B12C1">
        <w:trPr>
          <w:trHeight w:val="320"/>
        </w:trPr>
        <w:tc>
          <w:tcPr>
            <w:tcW w:w="347" w:type="pct"/>
            <w:vMerge/>
            <w:tcBorders>
              <w:top w:val="nil"/>
              <w:left w:val="single" w:sz="8" w:space="0" w:color="auto"/>
              <w:bottom w:val="nil"/>
              <w:right w:val="nil"/>
            </w:tcBorders>
            <w:vAlign w:val="center"/>
            <w:hideMark/>
          </w:tcPr>
          <w:p w14:paraId="25439AC7"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2D95830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5BCFBED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4BD9132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103832805</w:t>
            </w:r>
          </w:p>
        </w:tc>
        <w:tc>
          <w:tcPr>
            <w:tcW w:w="535" w:type="pct"/>
            <w:tcBorders>
              <w:top w:val="nil"/>
              <w:left w:val="nil"/>
              <w:bottom w:val="nil"/>
              <w:right w:val="nil"/>
            </w:tcBorders>
            <w:shd w:val="clear" w:color="auto" w:fill="auto"/>
            <w:noWrap/>
            <w:vAlign w:val="bottom"/>
            <w:hideMark/>
          </w:tcPr>
          <w:p w14:paraId="61C078D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FE98AE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D81B65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43D61A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1D81E0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7B04F4F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837972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57AF908F"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3EB5961" w14:textId="77777777" w:rsidTr="004B12C1">
        <w:trPr>
          <w:trHeight w:val="320"/>
        </w:trPr>
        <w:tc>
          <w:tcPr>
            <w:tcW w:w="347" w:type="pct"/>
            <w:vMerge/>
            <w:tcBorders>
              <w:top w:val="nil"/>
              <w:left w:val="single" w:sz="8" w:space="0" w:color="auto"/>
              <w:bottom w:val="nil"/>
              <w:right w:val="nil"/>
            </w:tcBorders>
            <w:vAlign w:val="center"/>
            <w:hideMark/>
          </w:tcPr>
          <w:p w14:paraId="734292B3"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C02CB0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2337187"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A974BC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103884030</w:t>
            </w:r>
          </w:p>
        </w:tc>
        <w:tc>
          <w:tcPr>
            <w:tcW w:w="535" w:type="pct"/>
            <w:tcBorders>
              <w:top w:val="nil"/>
              <w:left w:val="nil"/>
              <w:bottom w:val="nil"/>
              <w:right w:val="nil"/>
            </w:tcBorders>
            <w:shd w:val="clear" w:color="auto" w:fill="auto"/>
            <w:noWrap/>
            <w:vAlign w:val="bottom"/>
            <w:hideMark/>
          </w:tcPr>
          <w:p w14:paraId="594284A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7E6F9F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30F6A2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167CDE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65212AC"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5A3137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C2ECB4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A38E66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7FAA2C1" w14:textId="77777777" w:rsidTr="004B12C1">
        <w:trPr>
          <w:trHeight w:val="320"/>
        </w:trPr>
        <w:tc>
          <w:tcPr>
            <w:tcW w:w="347" w:type="pct"/>
            <w:vMerge/>
            <w:tcBorders>
              <w:top w:val="nil"/>
              <w:left w:val="single" w:sz="8" w:space="0" w:color="auto"/>
              <w:bottom w:val="nil"/>
              <w:right w:val="nil"/>
            </w:tcBorders>
            <w:vAlign w:val="center"/>
            <w:hideMark/>
          </w:tcPr>
          <w:p w14:paraId="66D0A9EA"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E13616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88BAB3D"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21353DAC"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103929450</w:t>
            </w:r>
          </w:p>
        </w:tc>
        <w:tc>
          <w:tcPr>
            <w:tcW w:w="535" w:type="pct"/>
            <w:tcBorders>
              <w:top w:val="nil"/>
              <w:left w:val="nil"/>
              <w:bottom w:val="nil"/>
              <w:right w:val="nil"/>
            </w:tcBorders>
            <w:shd w:val="clear" w:color="auto" w:fill="auto"/>
            <w:noWrap/>
            <w:vAlign w:val="bottom"/>
            <w:hideMark/>
          </w:tcPr>
          <w:p w14:paraId="128BA25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1E08A1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E1DCEE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89718C9"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79E989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A50638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4905D10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F310E3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4BA8E36" w14:textId="77777777" w:rsidTr="004B12C1">
        <w:trPr>
          <w:trHeight w:val="320"/>
        </w:trPr>
        <w:tc>
          <w:tcPr>
            <w:tcW w:w="347" w:type="pct"/>
            <w:vMerge/>
            <w:tcBorders>
              <w:top w:val="nil"/>
              <w:left w:val="single" w:sz="8" w:space="0" w:color="auto"/>
              <w:bottom w:val="nil"/>
              <w:right w:val="nil"/>
            </w:tcBorders>
            <w:vAlign w:val="center"/>
            <w:hideMark/>
          </w:tcPr>
          <w:p w14:paraId="05429312"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610BB8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AF82242"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C47187E"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103938082</w:t>
            </w:r>
          </w:p>
        </w:tc>
        <w:tc>
          <w:tcPr>
            <w:tcW w:w="535" w:type="pct"/>
            <w:tcBorders>
              <w:top w:val="nil"/>
              <w:left w:val="nil"/>
              <w:bottom w:val="nil"/>
              <w:right w:val="nil"/>
            </w:tcBorders>
            <w:shd w:val="clear" w:color="auto" w:fill="auto"/>
            <w:noWrap/>
            <w:vAlign w:val="bottom"/>
            <w:hideMark/>
          </w:tcPr>
          <w:p w14:paraId="1E835D7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30A445F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291DCC8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773B69A5"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D50D7A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16DED1E"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12E94BA"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30C94F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1999457" w14:textId="77777777" w:rsidTr="004B12C1">
        <w:trPr>
          <w:trHeight w:val="320"/>
        </w:trPr>
        <w:tc>
          <w:tcPr>
            <w:tcW w:w="347" w:type="pct"/>
            <w:vMerge/>
            <w:tcBorders>
              <w:top w:val="nil"/>
              <w:left w:val="single" w:sz="8" w:space="0" w:color="auto"/>
              <w:bottom w:val="nil"/>
              <w:right w:val="nil"/>
            </w:tcBorders>
            <w:vAlign w:val="center"/>
            <w:hideMark/>
          </w:tcPr>
          <w:p w14:paraId="53EE6AFC" w14:textId="77777777" w:rsidR="00AB4DB3" w:rsidRPr="00AB4DB3" w:rsidRDefault="00AB4DB3" w:rsidP="00AB4DB3">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C8B2D52"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rs144274933</w:t>
            </w:r>
          </w:p>
        </w:tc>
        <w:tc>
          <w:tcPr>
            <w:tcW w:w="213" w:type="pct"/>
            <w:tcBorders>
              <w:top w:val="nil"/>
              <w:left w:val="nil"/>
              <w:bottom w:val="nil"/>
              <w:right w:val="nil"/>
            </w:tcBorders>
            <w:shd w:val="clear" w:color="auto" w:fill="auto"/>
            <w:noWrap/>
            <w:vAlign w:val="bottom"/>
            <w:hideMark/>
          </w:tcPr>
          <w:p w14:paraId="02569296"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4E423844" w14:textId="77777777" w:rsidR="00AB4DB3" w:rsidRPr="00AB4DB3" w:rsidRDefault="00AB4DB3" w:rsidP="00AB4DB3">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103944315</w:t>
            </w:r>
          </w:p>
        </w:tc>
        <w:tc>
          <w:tcPr>
            <w:tcW w:w="535" w:type="pct"/>
            <w:tcBorders>
              <w:top w:val="nil"/>
              <w:left w:val="nil"/>
              <w:bottom w:val="nil"/>
              <w:right w:val="nil"/>
            </w:tcBorders>
            <w:shd w:val="clear" w:color="auto" w:fill="auto"/>
            <w:noWrap/>
            <w:vAlign w:val="bottom"/>
            <w:hideMark/>
          </w:tcPr>
          <w:p w14:paraId="5D75764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SMC2</w:t>
            </w:r>
          </w:p>
        </w:tc>
        <w:tc>
          <w:tcPr>
            <w:tcW w:w="355" w:type="pct"/>
            <w:tcBorders>
              <w:top w:val="nil"/>
              <w:left w:val="nil"/>
              <w:bottom w:val="nil"/>
              <w:right w:val="nil"/>
            </w:tcBorders>
            <w:shd w:val="clear" w:color="auto" w:fill="auto"/>
            <w:noWrap/>
            <w:vAlign w:val="bottom"/>
            <w:hideMark/>
          </w:tcPr>
          <w:p w14:paraId="7E465528"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150000</w:t>
            </w:r>
          </w:p>
        </w:tc>
        <w:tc>
          <w:tcPr>
            <w:tcW w:w="538" w:type="pct"/>
            <w:tcBorders>
              <w:top w:val="nil"/>
              <w:left w:val="nil"/>
              <w:bottom w:val="nil"/>
              <w:right w:val="nil"/>
            </w:tcBorders>
            <w:shd w:val="clear" w:color="auto" w:fill="auto"/>
            <w:noWrap/>
            <w:vAlign w:val="bottom"/>
            <w:hideMark/>
          </w:tcPr>
          <w:p w14:paraId="6B3DCC8D"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3CDD2227"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A73FF6C" w14:textId="4A01ADE3" w:rsidR="00AB4DB3" w:rsidRPr="00AB4DB3" w:rsidRDefault="004B12C1" w:rsidP="00AB4DB3">
            <w:pPr>
              <w:rPr>
                <w:rFonts w:asciiTheme="minorHAnsi" w:hAnsiTheme="minorHAnsi" w:cstheme="minorHAnsi"/>
                <w:color w:val="000000"/>
                <w:sz w:val="18"/>
                <w:szCs w:val="18"/>
              </w:rPr>
            </w:pPr>
            <w:r>
              <w:rPr>
                <w:rFonts w:asciiTheme="minorHAnsi" w:hAnsiTheme="minorHAnsi" w:cstheme="minorHAnsi"/>
                <w:color w:val="000000"/>
                <w:sz w:val="18"/>
                <w:szCs w:val="18"/>
              </w:rPr>
              <w:t>0.18412</w:t>
            </w:r>
          </w:p>
        </w:tc>
        <w:tc>
          <w:tcPr>
            <w:tcW w:w="460" w:type="pct"/>
            <w:tcBorders>
              <w:top w:val="nil"/>
              <w:left w:val="nil"/>
              <w:bottom w:val="nil"/>
              <w:right w:val="nil"/>
            </w:tcBorders>
            <w:shd w:val="clear" w:color="auto" w:fill="auto"/>
            <w:noWrap/>
            <w:vAlign w:val="bottom"/>
            <w:hideMark/>
          </w:tcPr>
          <w:p w14:paraId="1F1A9021"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917F6D0"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7646594" w14:textId="77777777" w:rsidR="00AB4DB3" w:rsidRPr="00AB4DB3" w:rsidRDefault="00AB4DB3" w:rsidP="00AB4DB3">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E049958" w14:textId="77777777" w:rsidTr="004B12C1">
        <w:trPr>
          <w:trHeight w:val="320"/>
        </w:trPr>
        <w:tc>
          <w:tcPr>
            <w:tcW w:w="347" w:type="pct"/>
            <w:vMerge/>
            <w:tcBorders>
              <w:top w:val="nil"/>
              <w:left w:val="single" w:sz="8" w:space="0" w:color="auto"/>
              <w:bottom w:val="nil"/>
              <w:right w:val="nil"/>
            </w:tcBorders>
            <w:vAlign w:val="center"/>
            <w:hideMark/>
          </w:tcPr>
          <w:p w14:paraId="6BDCA292"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A55BA7F"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rs186752055</w:t>
            </w:r>
          </w:p>
        </w:tc>
        <w:tc>
          <w:tcPr>
            <w:tcW w:w="213" w:type="pct"/>
            <w:tcBorders>
              <w:top w:val="nil"/>
              <w:left w:val="nil"/>
              <w:bottom w:val="nil"/>
              <w:right w:val="nil"/>
            </w:tcBorders>
            <w:shd w:val="clear" w:color="auto" w:fill="auto"/>
            <w:noWrap/>
            <w:vAlign w:val="bottom"/>
            <w:hideMark/>
          </w:tcPr>
          <w:p w14:paraId="15E04C91"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8E61384"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103979368</w:t>
            </w:r>
          </w:p>
        </w:tc>
        <w:tc>
          <w:tcPr>
            <w:tcW w:w="535" w:type="pct"/>
            <w:tcBorders>
              <w:top w:val="nil"/>
              <w:left w:val="nil"/>
              <w:bottom w:val="nil"/>
              <w:right w:val="nil"/>
            </w:tcBorders>
            <w:shd w:val="clear" w:color="auto" w:fill="auto"/>
            <w:noWrap/>
            <w:vAlign w:val="bottom"/>
            <w:hideMark/>
          </w:tcPr>
          <w:p w14:paraId="0D879BA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SMC2</w:t>
            </w:r>
          </w:p>
        </w:tc>
        <w:tc>
          <w:tcPr>
            <w:tcW w:w="355" w:type="pct"/>
            <w:tcBorders>
              <w:top w:val="nil"/>
              <w:left w:val="nil"/>
              <w:bottom w:val="nil"/>
              <w:right w:val="nil"/>
            </w:tcBorders>
            <w:shd w:val="clear" w:color="auto" w:fill="auto"/>
            <w:noWrap/>
            <w:vAlign w:val="bottom"/>
            <w:hideMark/>
          </w:tcPr>
          <w:p w14:paraId="266C04D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115000</w:t>
            </w:r>
          </w:p>
        </w:tc>
        <w:tc>
          <w:tcPr>
            <w:tcW w:w="538" w:type="pct"/>
            <w:tcBorders>
              <w:top w:val="nil"/>
              <w:left w:val="nil"/>
              <w:bottom w:val="nil"/>
              <w:right w:val="nil"/>
            </w:tcBorders>
            <w:shd w:val="clear" w:color="auto" w:fill="auto"/>
            <w:noWrap/>
            <w:vAlign w:val="bottom"/>
            <w:hideMark/>
          </w:tcPr>
          <w:p w14:paraId="19020FB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7F2172A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138AA6A" w14:textId="3D78C338" w:rsidR="004B12C1" w:rsidRPr="00AB4DB3" w:rsidRDefault="004B12C1" w:rsidP="004B12C1">
            <w:pPr>
              <w:rPr>
                <w:rFonts w:asciiTheme="minorHAnsi" w:hAnsiTheme="minorHAnsi" w:cstheme="minorHAnsi"/>
                <w:color w:val="000000"/>
                <w:sz w:val="18"/>
                <w:szCs w:val="18"/>
              </w:rPr>
            </w:pPr>
            <w:r>
              <w:rPr>
                <w:rFonts w:asciiTheme="minorHAnsi" w:hAnsiTheme="minorHAnsi" w:cstheme="minorHAnsi"/>
                <w:color w:val="000000"/>
                <w:sz w:val="18"/>
                <w:szCs w:val="18"/>
              </w:rPr>
              <w:t>0.18412</w:t>
            </w:r>
          </w:p>
        </w:tc>
        <w:tc>
          <w:tcPr>
            <w:tcW w:w="460" w:type="pct"/>
            <w:tcBorders>
              <w:top w:val="nil"/>
              <w:left w:val="nil"/>
              <w:bottom w:val="nil"/>
              <w:right w:val="nil"/>
            </w:tcBorders>
            <w:shd w:val="clear" w:color="auto" w:fill="auto"/>
            <w:noWrap/>
            <w:vAlign w:val="bottom"/>
            <w:hideMark/>
          </w:tcPr>
          <w:p w14:paraId="35EE897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B1B5AD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0379AD9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B01A1CE" w14:textId="77777777" w:rsidTr="004B12C1">
        <w:trPr>
          <w:trHeight w:val="320"/>
        </w:trPr>
        <w:tc>
          <w:tcPr>
            <w:tcW w:w="347" w:type="pct"/>
            <w:vMerge/>
            <w:tcBorders>
              <w:top w:val="nil"/>
              <w:left w:val="single" w:sz="8" w:space="0" w:color="auto"/>
              <w:bottom w:val="nil"/>
              <w:right w:val="nil"/>
            </w:tcBorders>
            <w:vAlign w:val="center"/>
            <w:hideMark/>
          </w:tcPr>
          <w:p w14:paraId="417BC6F8"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48CF7A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F04A5AA"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20546438"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104080610</w:t>
            </w:r>
          </w:p>
        </w:tc>
        <w:tc>
          <w:tcPr>
            <w:tcW w:w="535" w:type="pct"/>
            <w:tcBorders>
              <w:top w:val="nil"/>
              <w:left w:val="nil"/>
              <w:bottom w:val="nil"/>
              <w:right w:val="nil"/>
            </w:tcBorders>
            <w:shd w:val="clear" w:color="auto" w:fill="auto"/>
            <w:noWrap/>
            <w:vAlign w:val="bottom"/>
            <w:hideMark/>
          </w:tcPr>
          <w:p w14:paraId="60957CC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1DFCBB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197BA0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4C93488"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5F0F48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07E20F4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670D2A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14E7C4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A861EE5" w14:textId="77777777" w:rsidTr="004B12C1">
        <w:trPr>
          <w:trHeight w:val="320"/>
        </w:trPr>
        <w:tc>
          <w:tcPr>
            <w:tcW w:w="347" w:type="pct"/>
            <w:vMerge/>
            <w:tcBorders>
              <w:top w:val="nil"/>
              <w:left w:val="single" w:sz="8" w:space="0" w:color="auto"/>
              <w:bottom w:val="nil"/>
              <w:right w:val="nil"/>
            </w:tcBorders>
            <w:vAlign w:val="center"/>
            <w:hideMark/>
          </w:tcPr>
          <w:p w14:paraId="78A92DA8"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D496D5C"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54F5287B"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C1ECA27"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104189862</w:t>
            </w:r>
          </w:p>
        </w:tc>
        <w:tc>
          <w:tcPr>
            <w:tcW w:w="535" w:type="pct"/>
            <w:tcBorders>
              <w:top w:val="nil"/>
              <w:left w:val="nil"/>
              <w:bottom w:val="nil"/>
              <w:right w:val="nil"/>
            </w:tcBorders>
            <w:shd w:val="clear" w:color="auto" w:fill="auto"/>
            <w:noWrap/>
            <w:vAlign w:val="bottom"/>
            <w:hideMark/>
          </w:tcPr>
          <w:p w14:paraId="243E215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E920B6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43CB5CF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BBAF3C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E2811E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242E23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AEE47F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24B36E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9C79955" w14:textId="77777777" w:rsidTr="004B12C1">
        <w:trPr>
          <w:trHeight w:val="320"/>
        </w:trPr>
        <w:tc>
          <w:tcPr>
            <w:tcW w:w="347" w:type="pct"/>
            <w:vMerge/>
            <w:tcBorders>
              <w:top w:val="nil"/>
              <w:left w:val="single" w:sz="8" w:space="0" w:color="auto"/>
              <w:bottom w:val="nil"/>
              <w:right w:val="nil"/>
            </w:tcBorders>
            <w:vAlign w:val="center"/>
            <w:hideMark/>
          </w:tcPr>
          <w:p w14:paraId="065C3560"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A7852DC"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50F7121"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C73C31A"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104219362</w:t>
            </w:r>
          </w:p>
        </w:tc>
        <w:tc>
          <w:tcPr>
            <w:tcW w:w="535" w:type="pct"/>
            <w:tcBorders>
              <w:top w:val="nil"/>
              <w:left w:val="nil"/>
              <w:bottom w:val="nil"/>
              <w:right w:val="nil"/>
            </w:tcBorders>
            <w:shd w:val="clear" w:color="auto" w:fill="auto"/>
            <w:noWrap/>
            <w:vAlign w:val="bottom"/>
            <w:hideMark/>
          </w:tcPr>
          <w:p w14:paraId="5010743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2465B0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01F3CF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4971A6C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8179668"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BF1D68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77C0664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B201B6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76A2C3A" w14:textId="77777777" w:rsidTr="004B12C1">
        <w:trPr>
          <w:trHeight w:val="320"/>
        </w:trPr>
        <w:tc>
          <w:tcPr>
            <w:tcW w:w="347" w:type="pct"/>
            <w:vMerge/>
            <w:tcBorders>
              <w:top w:val="nil"/>
              <w:left w:val="single" w:sz="8" w:space="0" w:color="auto"/>
              <w:bottom w:val="nil"/>
              <w:right w:val="nil"/>
            </w:tcBorders>
            <w:vAlign w:val="center"/>
            <w:hideMark/>
          </w:tcPr>
          <w:p w14:paraId="495208BA"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B259FE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D748D68"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1B6187A8"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104223472</w:t>
            </w:r>
          </w:p>
        </w:tc>
        <w:tc>
          <w:tcPr>
            <w:tcW w:w="535" w:type="pct"/>
            <w:tcBorders>
              <w:top w:val="nil"/>
              <w:left w:val="nil"/>
              <w:bottom w:val="nil"/>
              <w:right w:val="nil"/>
            </w:tcBorders>
            <w:shd w:val="clear" w:color="auto" w:fill="auto"/>
            <w:noWrap/>
            <w:vAlign w:val="bottom"/>
            <w:hideMark/>
          </w:tcPr>
          <w:p w14:paraId="079DE65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F9A54D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EB4E57C"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2CD4C72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79E8D57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74514BA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DD1475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0AA116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730A4A3B" w14:textId="77777777" w:rsidTr="004B12C1">
        <w:trPr>
          <w:trHeight w:val="320"/>
        </w:trPr>
        <w:tc>
          <w:tcPr>
            <w:tcW w:w="347" w:type="pct"/>
            <w:vMerge/>
            <w:tcBorders>
              <w:top w:val="nil"/>
              <w:left w:val="single" w:sz="8" w:space="0" w:color="auto"/>
              <w:bottom w:val="nil"/>
              <w:right w:val="nil"/>
            </w:tcBorders>
            <w:vAlign w:val="center"/>
            <w:hideMark/>
          </w:tcPr>
          <w:p w14:paraId="6F2F936B"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0F3774B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rs199562704</w:t>
            </w:r>
          </w:p>
        </w:tc>
        <w:tc>
          <w:tcPr>
            <w:tcW w:w="213" w:type="pct"/>
            <w:tcBorders>
              <w:top w:val="nil"/>
              <w:left w:val="nil"/>
              <w:bottom w:val="nil"/>
              <w:right w:val="nil"/>
            </w:tcBorders>
            <w:shd w:val="clear" w:color="auto" w:fill="auto"/>
            <w:noWrap/>
            <w:vAlign w:val="bottom"/>
            <w:hideMark/>
          </w:tcPr>
          <w:p w14:paraId="5D8592A1"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85717E2"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104786394</w:t>
            </w:r>
          </w:p>
        </w:tc>
        <w:tc>
          <w:tcPr>
            <w:tcW w:w="535" w:type="pct"/>
            <w:tcBorders>
              <w:top w:val="nil"/>
              <w:left w:val="nil"/>
              <w:bottom w:val="nil"/>
              <w:right w:val="nil"/>
            </w:tcBorders>
            <w:shd w:val="clear" w:color="auto" w:fill="auto"/>
            <w:noWrap/>
            <w:vAlign w:val="bottom"/>
            <w:hideMark/>
          </w:tcPr>
          <w:p w14:paraId="703C1A6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ABCA1</w:t>
            </w:r>
          </w:p>
        </w:tc>
        <w:tc>
          <w:tcPr>
            <w:tcW w:w="355" w:type="pct"/>
            <w:tcBorders>
              <w:top w:val="nil"/>
              <w:left w:val="nil"/>
              <w:bottom w:val="nil"/>
              <w:right w:val="nil"/>
            </w:tcBorders>
            <w:shd w:val="clear" w:color="auto" w:fill="auto"/>
            <w:noWrap/>
            <w:vAlign w:val="bottom"/>
            <w:hideMark/>
          </w:tcPr>
          <w:p w14:paraId="4CCEEC4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394BB65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289DF65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8.526</w:t>
            </w:r>
          </w:p>
        </w:tc>
        <w:tc>
          <w:tcPr>
            <w:tcW w:w="417" w:type="pct"/>
            <w:tcBorders>
              <w:top w:val="nil"/>
              <w:left w:val="nil"/>
              <w:bottom w:val="nil"/>
              <w:right w:val="nil"/>
            </w:tcBorders>
            <w:shd w:val="clear" w:color="auto" w:fill="auto"/>
            <w:noWrap/>
            <w:vAlign w:val="bottom"/>
            <w:hideMark/>
          </w:tcPr>
          <w:p w14:paraId="4EFFB122" w14:textId="5CE60872" w:rsidR="004B12C1" w:rsidRPr="00AB4DB3" w:rsidRDefault="004B12C1" w:rsidP="004B12C1">
            <w:pPr>
              <w:rPr>
                <w:rFonts w:asciiTheme="minorHAnsi" w:hAnsiTheme="minorHAnsi" w:cstheme="minorHAnsi"/>
                <w:color w:val="000000"/>
                <w:sz w:val="18"/>
                <w:szCs w:val="18"/>
              </w:rPr>
            </w:pPr>
            <w:r>
              <w:rPr>
                <w:rFonts w:asciiTheme="minorHAnsi" w:hAnsiTheme="minorHAnsi" w:cstheme="minorHAnsi"/>
                <w:color w:val="000000"/>
                <w:sz w:val="18"/>
                <w:szCs w:val="18"/>
              </w:rPr>
              <w:t>0.18412</w:t>
            </w:r>
          </w:p>
        </w:tc>
        <w:tc>
          <w:tcPr>
            <w:tcW w:w="460" w:type="pct"/>
            <w:tcBorders>
              <w:top w:val="nil"/>
              <w:left w:val="nil"/>
              <w:bottom w:val="nil"/>
              <w:right w:val="nil"/>
            </w:tcBorders>
            <w:shd w:val="clear" w:color="auto" w:fill="auto"/>
            <w:noWrap/>
            <w:vAlign w:val="bottom"/>
            <w:hideMark/>
          </w:tcPr>
          <w:p w14:paraId="423B3D2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4</w:t>
            </w:r>
          </w:p>
        </w:tc>
        <w:tc>
          <w:tcPr>
            <w:tcW w:w="596" w:type="pct"/>
            <w:tcBorders>
              <w:top w:val="nil"/>
              <w:left w:val="nil"/>
              <w:bottom w:val="nil"/>
              <w:right w:val="nil"/>
            </w:tcBorders>
            <w:shd w:val="clear" w:color="auto" w:fill="auto"/>
            <w:noWrap/>
            <w:vAlign w:val="bottom"/>
            <w:hideMark/>
          </w:tcPr>
          <w:p w14:paraId="75A66FF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4</w:t>
            </w:r>
          </w:p>
        </w:tc>
        <w:tc>
          <w:tcPr>
            <w:tcW w:w="374" w:type="pct"/>
            <w:tcBorders>
              <w:top w:val="nil"/>
              <w:left w:val="nil"/>
              <w:bottom w:val="nil"/>
              <w:right w:val="single" w:sz="8" w:space="0" w:color="auto"/>
            </w:tcBorders>
            <w:shd w:val="clear" w:color="auto" w:fill="auto"/>
            <w:noWrap/>
            <w:vAlign w:val="bottom"/>
            <w:hideMark/>
          </w:tcPr>
          <w:p w14:paraId="0D222C4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50F11C8" w14:textId="77777777" w:rsidTr="004B12C1">
        <w:trPr>
          <w:trHeight w:val="320"/>
        </w:trPr>
        <w:tc>
          <w:tcPr>
            <w:tcW w:w="347" w:type="pct"/>
            <w:vMerge/>
            <w:tcBorders>
              <w:top w:val="nil"/>
              <w:left w:val="single" w:sz="8" w:space="0" w:color="auto"/>
              <w:bottom w:val="nil"/>
              <w:right w:val="nil"/>
            </w:tcBorders>
            <w:vAlign w:val="center"/>
            <w:hideMark/>
          </w:tcPr>
          <w:p w14:paraId="6CCEA57A"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EAF36D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32D72015"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01F6A0E5"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105164953</w:t>
            </w:r>
          </w:p>
        </w:tc>
        <w:tc>
          <w:tcPr>
            <w:tcW w:w="535" w:type="pct"/>
            <w:tcBorders>
              <w:top w:val="nil"/>
              <w:left w:val="nil"/>
              <w:bottom w:val="nil"/>
              <w:right w:val="nil"/>
            </w:tcBorders>
            <w:shd w:val="clear" w:color="auto" w:fill="auto"/>
            <w:noWrap/>
            <w:vAlign w:val="bottom"/>
            <w:hideMark/>
          </w:tcPr>
          <w:p w14:paraId="6D872DC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5F5360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B2623DF"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13B1BE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3AAF48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073463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15A8DA5"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9F8B39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920F24E" w14:textId="77777777" w:rsidTr="004B12C1">
        <w:trPr>
          <w:trHeight w:val="320"/>
        </w:trPr>
        <w:tc>
          <w:tcPr>
            <w:tcW w:w="347" w:type="pct"/>
            <w:vMerge/>
            <w:tcBorders>
              <w:top w:val="nil"/>
              <w:left w:val="single" w:sz="8" w:space="0" w:color="auto"/>
              <w:bottom w:val="nil"/>
              <w:right w:val="nil"/>
            </w:tcBorders>
            <w:vAlign w:val="center"/>
            <w:hideMark/>
          </w:tcPr>
          <w:p w14:paraId="6E2A02A4"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CB4376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rs201343203</w:t>
            </w:r>
          </w:p>
        </w:tc>
        <w:tc>
          <w:tcPr>
            <w:tcW w:w="213" w:type="pct"/>
            <w:tcBorders>
              <w:top w:val="nil"/>
              <w:left w:val="nil"/>
              <w:bottom w:val="nil"/>
              <w:right w:val="nil"/>
            </w:tcBorders>
            <w:shd w:val="clear" w:color="auto" w:fill="auto"/>
            <w:noWrap/>
            <w:vAlign w:val="bottom"/>
            <w:hideMark/>
          </w:tcPr>
          <w:p w14:paraId="08BD4A00"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0CC9998"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105477274</w:t>
            </w:r>
          </w:p>
        </w:tc>
        <w:tc>
          <w:tcPr>
            <w:tcW w:w="535" w:type="pct"/>
            <w:tcBorders>
              <w:top w:val="nil"/>
              <w:left w:val="nil"/>
              <w:bottom w:val="nil"/>
              <w:right w:val="nil"/>
            </w:tcBorders>
            <w:shd w:val="clear" w:color="auto" w:fill="auto"/>
            <w:noWrap/>
            <w:vAlign w:val="bottom"/>
            <w:hideMark/>
          </w:tcPr>
          <w:p w14:paraId="242D53E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FSD1L</w:t>
            </w:r>
          </w:p>
        </w:tc>
        <w:tc>
          <w:tcPr>
            <w:tcW w:w="355" w:type="pct"/>
            <w:tcBorders>
              <w:top w:val="nil"/>
              <w:left w:val="nil"/>
              <w:bottom w:val="nil"/>
              <w:right w:val="nil"/>
            </w:tcBorders>
            <w:shd w:val="clear" w:color="auto" w:fill="auto"/>
            <w:noWrap/>
            <w:vAlign w:val="bottom"/>
            <w:hideMark/>
          </w:tcPr>
          <w:p w14:paraId="79F7BBA5"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2FE6B22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404CB2A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596F2EAC" w14:textId="7FDED3BA" w:rsidR="004B12C1" w:rsidRPr="00AB4DB3" w:rsidRDefault="004B12C1" w:rsidP="004B12C1">
            <w:pPr>
              <w:rPr>
                <w:rFonts w:asciiTheme="minorHAnsi" w:hAnsiTheme="minorHAnsi" w:cstheme="minorHAnsi"/>
                <w:color w:val="000000"/>
                <w:sz w:val="18"/>
                <w:szCs w:val="18"/>
              </w:rPr>
            </w:pPr>
            <w:r>
              <w:rPr>
                <w:rFonts w:asciiTheme="minorHAnsi" w:hAnsiTheme="minorHAnsi" w:cstheme="minorHAnsi"/>
                <w:color w:val="000000"/>
                <w:sz w:val="18"/>
                <w:szCs w:val="18"/>
              </w:rPr>
              <w:t>0.48029</w:t>
            </w:r>
          </w:p>
        </w:tc>
        <w:tc>
          <w:tcPr>
            <w:tcW w:w="460" w:type="pct"/>
            <w:tcBorders>
              <w:top w:val="nil"/>
              <w:left w:val="nil"/>
              <w:bottom w:val="nil"/>
              <w:right w:val="nil"/>
            </w:tcBorders>
            <w:shd w:val="clear" w:color="auto" w:fill="auto"/>
            <w:noWrap/>
            <w:vAlign w:val="bottom"/>
            <w:hideMark/>
          </w:tcPr>
          <w:p w14:paraId="195E738C"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7838D6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CD3EC6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16012F3" w14:textId="77777777" w:rsidTr="004B12C1">
        <w:trPr>
          <w:trHeight w:val="320"/>
        </w:trPr>
        <w:tc>
          <w:tcPr>
            <w:tcW w:w="347" w:type="pct"/>
            <w:vMerge/>
            <w:tcBorders>
              <w:top w:val="nil"/>
              <w:left w:val="single" w:sz="8" w:space="0" w:color="auto"/>
              <w:bottom w:val="nil"/>
              <w:right w:val="nil"/>
            </w:tcBorders>
            <w:vAlign w:val="center"/>
            <w:hideMark/>
          </w:tcPr>
          <w:p w14:paraId="1FFC4785"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2C50811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rs188280004</w:t>
            </w:r>
          </w:p>
        </w:tc>
        <w:tc>
          <w:tcPr>
            <w:tcW w:w="213" w:type="pct"/>
            <w:tcBorders>
              <w:top w:val="nil"/>
              <w:left w:val="nil"/>
              <w:bottom w:val="nil"/>
              <w:right w:val="nil"/>
            </w:tcBorders>
            <w:shd w:val="clear" w:color="auto" w:fill="auto"/>
            <w:noWrap/>
            <w:vAlign w:val="bottom"/>
            <w:hideMark/>
          </w:tcPr>
          <w:p w14:paraId="2775765F"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604AEFA1"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105670420</w:t>
            </w:r>
          </w:p>
        </w:tc>
        <w:tc>
          <w:tcPr>
            <w:tcW w:w="535" w:type="pct"/>
            <w:tcBorders>
              <w:top w:val="nil"/>
              <w:left w:val="nil"/>
              <w:bottom w:val="nil"/>
              <w:right w:val="nil"/>
            </w:tcBorders>
            <w:shd w:val="clear" w:color="auto" w:fill="auto"/>
            <w:noWrap/>
            <w:vAlign w:val="bottom"/>
            <w:hideMark/>
          </w:tcPr>
          <w:p w14:paraId="35D7DA8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TAL2</w:t>
            </w:r>
          </w:p>
        </w:tc>
        <w:tc>
          <w:tcPr>
            <w:tcW w:w="355" w:type="pct"/>
            <w:tcBorders>
              <w:top w:val="nil"/>
              <w:left w:val="nil"/>
              <w:bottom w:val="nil"/>
              <w:right w:val="nil"/>
            </w:tcBorders>
            <w:shd w:val="clear" w:color="auto" w:fill="auto"/>
            <w:noWrap/>
            <w:vAlign w:val="bottom"/>
            <w:hideMark/>
          </w:tcPr>
          <w:p w14:paraId="34E6CA6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7333</w:t>
            </w:r>
          </w:p>
        </w:tc>
        <w:tc>
          <w:tcPr>
            <w:tcW w:w="538" w:type="pct"/>
            <w:tcBorders>
              <w:top w:val="nil"/>
              <w:left w:val="nil"/>
              <w:bottom w:val="nil"/>
              <w:right w:val="nil"/>
            </w:tcBorders>
            <w:shd w:val="clear" w:color="auto" w:fill="auto"/>
            <w:noWrap/>
            <w:vAlign w:val="bottom"/>
            <w:hideMark/>
          </w:tcPr>
          <w:p w14:paraId="14F0949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6C8101E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1.177</w:t>
            </w:r>
          </w:p>
        </w:tc>
        <w:tc>
          <w:tcPr>
            <w:tcW w:w="417" w:type="pct"/>
            <w:tcBorders>
              <w:top w:val="nil"/>
              <w:left w:val="nil"/>
              <w:bottom w:val="nil"/>
              <w:right w:val="nil"/>
            </w:tcBorders>
            <w:shd w:val="clear" w:color="auto" w:fill="auto"/>
            <w:noWrap/>
            <w:vAlign w:val="bottom"/>
            <w:hideMark/>
          </w:tcPr>
          <w:p w14:paraId="2C33CD39" w14:textId="226D905E" w:rsidR="004B12C1" w:rsidRPr="00AB4DB3" w:rsidRDefault="004B12C1" w:rsidP="004B12C1">
            <w:pPr>
              <w:rPr>
                <w:rFonts w:asciiTheme="minorHAnsi" w:hAnsiTheme="minorHAnsi" w:cstheme="minorHAnsi"/>
                <w:color w:val="000000"/>
                <w:sz w:val="18"/>
                <w:szCs w:val="18"/>
              </w:rPr>
            </w:pPr>
            <w:r>
              <w:rPr>
                <w:rFonts w:asciiTheme="minorHAnsi" w:hAnsiTheme="minorHAnsi" w:cstheme="minorHAnsi"/>
                <w:color w:val="000000"/>
                <w:sz w:val="18"/>
                <w:szCs w:val="18"/>
              </w:rPr>
              <w:t>0.13454</w:t>
            </w:r>
          </w:p>
        </w:tc>
        <w:tc>
          <w:tcPr>
            <w:tcW w:w="460" w:type="pct"/>
            <w:tcBorders>
              <w:top w:val="nil"/>
              <w:left w:val="nil"/>
              <w:bottom w:val="nil"/>
              <w:right w:val="nil"/>
            </w:tcBorders>
            <w:shd w:val="clear" w:color="auto" w:fill="auto"/>
            <w:noWrap/>
            <w:vAlign w:val="bottom"/>
            <w:hideMark/>
          </w:tcPr>
          <w:p w14:paraId="5A54BB6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5</w:t>
            </w:r>
          </w:p>
        </w:tc>
        <w:tc>
          <w:tcPr>
            <w:tcW w:w="596" w:type="pct"/>
            <w:tcBorders>
              <w:top w:val="nil"/>
              <w:left w:val="nil"/>
              <w:bottom w:val="nil"/>
              <w:right w:val="nil"/>
            </w:tcBorders>
            <w:shd w:val="clear" w:color="auto" w:fill="auto"/>
            <w:noWrap/>
            <w:vAlign w:val="bottom"/>
            <w:hideMark/>
          </w:tcPr>
          <w:p w14:paraId="7FA5508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040E3DA8"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FD3D8E6" w14:textId="77777777" w:rsidTr="004B12C1">
        <w:trPr>
          <w:trHeight w:val="320"/>
        </w:trPr>
        <w:tc>
          <w:tcPr>
            <w:tcW w:w="347" w:type="pct"/>
            <w:vMerge/>
            <w:tcBorders>
              <w:top w:val="nil"/>
              <w:left w:val="single" w:sz="8" w:space="0" w:color="auto"/>
              <w:bottom w:val="nil"/>
              <w:right w:val="nil"/>
            </w:tcBorders>
            <w:vAlign w:val="center"/>
            <w:hideMark/>
          </w:tcPr>
          <w:p w14:paraId="4DC3C19A"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69E71C2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rs186868542</w:t>
            </w:r>
          </w:p>
        </w:tc>
        <w:tc>
          <w:tcPr>
            <w:tcW w:w="213" w:type="pct"/>
            <w:tcBorders>
              <w:top w:val="nil"/>
              <w:left w:val="nil"/>
              <w:bottom w:val="nil"/>
              <w:right w:val="nil"/>
            </w:tcBorders>
            <w:shd w:val="clear" w:color="auto" w:fill="auto"/>
            <w:noWrap/>
            <w:vAlign w:val="bottom"/>
            <w:hideMark/>
          </w:tcPr>
          <w:p w14:paraId="623074B0"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7F96052"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105725513</w:t>
            </w:r>
          </w:p>
        </w:tc>
        <w:tc>
          <w:tcPr>
            <w:tcW w:w="535" w:type="pct"/>
            <w:tcBorders>
              <w:top w:val="nil"/>
              <w:left w:val="nil"/>
              <w:bottom w:val="nil"/>
              <w:right w:val="nil"/>
            </w:tcBorders>
            <w:shd w:val="clear" w:color="auto" w:fill="auto"/>
            <w:noWrap/>
            <w:vAlign w:val="bottom"/>
            <w:hideMark/>
          </w:tcPr>
          <w:p w14:paraId="34F1289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TMEM38B</w:t>
            </w:r>
          </w:p>
        </w:tc>
        <w:tc>
          <w:tcPr>
            <w:tcW w:w="355" w:type="pct"/>
            <w:tcBorders>
              <w:top w:val="nil"/>
              <w:left w:val="nil"/>
              <w:bottom w:val="nil"/>
              <w:right w:val="nil"/>
            </w:tcBorders>
            <w:shd w:val="clear" w:color="auto" w:fill="auto"/>
            <w:noWrap/>
            <w:vAlign w:val="bottom"/>
            <w:hideMark/>
          </w:tcPr>
          <w:p w14:paraId="22AE2968"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0E772F6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0D6189B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1.876</w:t>
            </w:r>
          </w:p>
        </w:tc>
        <w:tc>
          <w:tcPr>
            <w:tcW w:w="417" w:type="pct"/>
            <w:tcBorders>
              <w:top w:val="nil"/>
              <w:left w:val="nil"/>
              <w:bottom w:val="nil"/>
              <w:right w:val="nil"/>
            </w:tcBorders>
            <w:shd w:val="clear" w:color="auto" w:fill="auto"/>
            <w:noWrap/>
            <w:vAlign w:val="bottom"/>
            <w:hideMark/>
          </w:tcPr>
          <w:p w14:paraId="71ECCD0D" w14:textId="40D653E3" w:rsidR="004B12C1" w:rsidRPr="00AB4DB3" w:rsidRDefault="004B12C1" w:rsidP="004B12C1">
            <w:pPr>
              <w:rPr>
                <w:rFonts w:asciiTheme="minorHAnsi" w:hAnsiTheme="minorHAnsi" w:cstheme="minorHAnsi"/>
                <w:color w:val="000000"/>
                <w:sz w:val="18"/>
                <w:szCs w:val="18"/>
              </w:rPr>
            </w:pPr>
            <w:r>
              <w:rPr>
                <w:rFonts w:asciiTheme="minorHAnsi" w:hAnsiTheme="minorHAnsi" w:cstheme="minorHAnsi"/>
                <w:color w:val="000000"/>
                <w:sz w:val="18"/>
                <w:szCs w:val="18"/>
              </w:rPr>
              <w:t>0.</w:t>
            </w:r>
            <w:r w:rsidRPr="00AB4DB3">
              <w:rPr>
                <w:rFonts w:asciiTheme="minorHAnsi" w:hAnsiTheme="minorHAnsi" w:cstheme="minorHAnsi"/>
                <w:color w:val="000000"/>
                <w:sz w:val="18"/>
                <w:szCs w:val="18"/>
              </w:rPr>
              <w:t>5</w:t>
            </w:r>
            <w:r>
              <w:rPr>
                <w:rFonts w:asciiTheme="minorHAnsi" w:hAnsiTheme="minorHAnsi" w:cstheme="minorHAnsi"/>
                <w:color w:val="000000"/>
                <w:sz w:val="18"/>
                <w:szCs w:val="18"/>
              </w:rPr>
              <w:t>497</w:t>
            </w:r>
          </w:p>
        </w:tc>
        <w:tc>
          <w:tcPr>
            <w:tcW w:w="460" w:type="pct"/>
            <w:tcBorders>
              <w:top w:val="nil"/>
              <w:left w:val="nil"/>
              <w:bottom w:val="nil"/>
              <w:right w:val="nil"/>
            </w:tcBorders>
            <w:shd w:val="clear" w:color="auto" w:fill="auto"/>
            <w:noWrap/>
            <w:vAlign w:val="bottom"/>
            <w:hideMark/>
          </w:tcPr>
          <w:p w14:paraId="248365EF"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4</w:t>
            </w:r>
          </w:p>
        </w:tc>
        <w:tc>
          <w:tcPr>
            <w:tcW w:w="596" w:type="pct"/>
            <w:tcBorders>
              <w:top w:val="nil"/>
              <w:left w:val="nil"/>
              <w:bottom w:val="nil"/>
              <w:right w:val="nil"/>
            </w:tcBorders>
            <w:shd w:val="clear" w:color="auto" w:fill="auto"/>
            <w:noWrap/>
            <w:vAlign w:val="bottom"/>
            <w:hideMark/>
          </w:tcPr>
          <w:p w14:paraId="5FEA3F3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374" w:type="pct"/>
            <w:tcBorders>
              <w:top w:val="nil"/>
              <w:left w:val="nil"/>
              <w:bottom w:val="nil"/>
              <w:right w:val="single" w:sz="8" w:space="0" w:color="auto"/>
            </w:tcBorders>
            <w:shd w:val="clear" w:color="auto" w:fill="auto"/>
            <w:noWrap/>
            <w:vAlign w:val="bottom"/>
            <w:hideMark/>
          </w:tcPr>
          <w:p w14:paraId="38870B9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0834561E" w14:textId="77777777" w:rsidTr="004B12C1">
        <w:trPr>
          <w:trHeight w:val="320"/>
        </w:trPr>
        <w:tc>
          <w:tcPr>
            <w:tcW w:w="347" w:type="pct"/>
            <w:vMerge/>
            <w:tcBorders>
              <w:top w:val="nil"/>
              <w:left w:val="single" w:sz="8" w:space="0" w:color="auto"/>
              <w:bottom w:val="nil"/>
              <w:right w:val="nil"/>
            </w:tcBorders>
            <w:vAlign w:val="center"/>
            <w:hideMark/>
          </w:tcPr>
          <w:p w14:paraId="6D34C8DE"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D0ADA45"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44645904"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58B7C106"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105756160</w:t>
            </w:r>
          </w:p>
        </w:tc>
        <w:tc>
          <w:tcPr>
            <w:tcW w:w="535" w:type="pct"/>
            <w:tcBorders>
              <w:top w:val="nil"/>
              <w:left w:val="nil"/>
              <w:bottom w:val="nil"/>
              <w:right w:val="nil"/>
            </w:tcBorders>
            <w:shd w:val="clear" w:color="auto" w:fill="auto"/>
            <w:noWrap/>
            <w:vAlign w:val="bottom"/>
            <w:hideMark/>
          </w:tcPr>
          <w:p w14:paraId="1C74E37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B470F5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0025596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3E3662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5D21C8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589CC6F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118A223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B4E5C35"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4B787CC5" w14:textId="77777777" w:rsidTr="004B12C1">
        <w:trPr>
          <w:trHeight w:val="320"/>
        </w:trPr>
        <w:tc>
          <w:tcPr>
            <w:tcW w:w="347" w:type="pct"/>
            <w:vMerge/>
            <w:tcBorders>
              <w:top w:val="nil"/>
              <w:left w:val="single" w:sz="8" w:space="0" w:color="auto"/>
              <w:bottom w:val="nil"/>
              <w:right w:val="nil"/>
            </w:tcBorders>
            <w:vAlign w:val="center"/>
            <w:hideMark/>
          </w:tcPr>
          <w:p w14:paraId="5AD86FEC"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3C4AA55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6B52CE8"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3F888C42"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105801547</w:t>
            </w:r>
          </w:p>
        </w:tc>
        <w:tc>
          <w:tcPr>
            <w:tcW w:w="535" w:type="pct"/>
            <w:tcBorders>
              <w:top w:val="nil"/>
              <w:left w:val="nil"/>
              <w:bottom w:val="nil"/>
              <w:right w:val="nil"/>
            </w:tcBorders>
            <w:shd w:val="clear" w:color="auto" w:fill="auto"/>
            <w:noWrap/>
            <w:vAlign w:val="bottom"/>
            <w:hideMark/>
          </w:tcPr>
          <w:p w14:paraId="7479A0D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791CEC7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5A780B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600F7D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4E2FEDE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1FC5D29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032CBC6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6643A0B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AED8A18" w14:textId="77777777" w:rsidTr="004B12C1">
        <w:trPr>
          <w:trHeight w:val="320"/>
        </w:trPr>
        <w:tc>
          <w:tcPr>
            <w:tcW w:w="347" w:type="pct"/>
            <w:vMerge/>
            <w:tcBorders>
              <w:top w:val="nil"/>
              <w:left w:val="single" w:sz="8" w:space="0" w:color="auto"/>
              <w:bottom w:val="nil"/>
              <w:right w:val="nil"/>
            </w:tcBorders>
            <w:vAlign w:val="center"/>
            <w:hideMark/>
          </w:tcPr>
          <w:p w14:paraId="68577392"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DF9985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6B56BF9C"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9</w:t>
            </w:r>
          </w:p>
        </w:tc>
        <w:tc>
          <w:tcPr>
            <w:tcW w:w="420" w:type="pct"/>
            <w:tcBorders>
              <w:top w:val="nil"/>
              <w:left w:val="nil"/>
              <w:bottom w:val="nil"/>
              <w:right w:val="nil"/>
            </w:tcBorders>
            <w:shd w:val="clear" w:color="auto" w:fill="auto"/>
            <w:noWrap/>
            <w:vAlign w:val="bottom"/>
            <w:hideMark/>
          </w:tcPr>
          <w:p w14:paraId="7A01BAE1"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106070662</w:t>
            </w:r>
          </w:p>
        </w:tc>
        <w:tc>
          <w:tcPr>
            <w:tcW w:w="535" w:type="pct"/>
            <w:tcBorders>
              <w:top w:val="nil"/>
              <w:left w:val="nil"/>
              <w:bottom w:val="nil"/>
              <w:right w:val="nil"/>
            </w:tcBorders>
            <w:shd w:val="clear" w:color="auto" w:fill="auto"/>
            <w:noWrap/>
            <w:vAlign w:val="bottom"/>
            <w:hideMark/>
          </w:tcPr>
          <w:p w14:paraId="2F6B49A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41F4F4D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D60C06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33C21E6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3914964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5D510B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39EFBCF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D30F9D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B16D946" w14:textId="77777777" w:rsidTr="004B12C1">
        <w:trPr>
          <w:trHeight w:val="320"/>
        </w:trPr>
        <w:tc>
          <w:tcPr>
            <w:tcW w:w="347" w:type="pct"/>
            <w:vMerge w:val="restart"/>
            <w:tcBorders>
              <w:top w:val="nil"/>
              <w:left w:val="single" w:sz="8" w:space="0" w:color="auto"/>
              <w:bottom w:val="nil"/>
              <w:right w:val="nil"/>
            </w:tcBorders>
            <w:shd w:val="clear" w:color="auto" w:fill="auto"/>
            <w:hideMark/>
          </w:tcPr>
          <w:p w14:paraId="25D77E28" w14:textId="77777777" w:rsidR="004B12C1" w:rsidRPr="00AB4DB3" w:rsidRDefault="004B12C1" w:rsidP="004B12C1">
            <w:pPr>
              <w:rPr>
                <w:rFonts w:asciiTheme="minorHAnsi" w:hAnsiTheme="minorHAnsi" w:cstheme="minorHAnsi"/>
                <w:color w:val="000000"/>
                <w:sz w:val="18"/>
                <w:szCs w:val="18"/>
              </w:rPr>
            </w:pPr>
            <w:proofErr w:type="spellStart"/>
            <w:r w:rsidRPr="00AB4DB3">
              <w:rPr>
                <w:rFonts w:asciiTheme="minorHAnsi" w:hAnsiTheme="minorHAnsi" w:cstheme="minorHAnsi"/>
                <w:color w:val="000000"/>
                <w:sz w:val="18"/>
                <w:szCs w:val="18"/>
              </w:rPr>
              <w:t>Pomak</w:t>
            </w:r>
            <w:proofErr w:type="spellEnd"/>
            <w:r w:rsidRPr="00AB4DB3">
              <w:rPr>
                <w:rFonts w:asciiTheme="minorHAnsi" w:hAnsiTheme="minorHAnsi" w:cstheme="minorHAnsi"/>
                <w:color w:val="000000"/>
                <w:sz w:val="18"/>
                <w:szCs w:val="18"/>
              </w:rPr>
              <w:t xml:space="preserve"> - PDW</w:t>
            </w:r>
          </w:p>
        </w:tc>
        <w:tc>
          <w:tcPr>
            <w:tcW w:w="468" w:type="pct"/>
            <w:tcBorders>
              <w:top w:val="nil"/>
              <w:left w:val="nil"/>
              <w:bottom w:val="nil"/>
              <w:right w:val="nil"/>
            </w:tcBorders>
            <w:shd w:val="clear" w:color="auto" w:fill="auto"/>
            <w:noWrap/>
            <w:vAlign w:val="bottom"/>
            <w:hideMark/>
          </w:tcPr>
          <w:p w14:paraId="570F8A4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rs73183273</w:t>
            </w:r>
          </w:p>
        </w:tc>
        <w:tc>
          <w:tcPr>
            <w:tcW w:w="213" w:type="pct"/>
            <w:tcBorders>
              <w:top w:val="nil"/>
              <w:left w:val="nil"/>
              <w:bottom w:val="nil"/>
              <w:right w:val="nil"/>
            </w:tcBorders>
            <w:shd w:val="clear" w:color="auto" w:fill="auto"/>
            <w:noWrap/>
            <w:vAlign w:val="bottom"/>
            <w:hideMark/>
          </w:tcPr>
          <w:p w14:paraId="0A3916D9"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20</w:t>
            </w:r>
          </w:p>
        </w:tc>
        <w:tc>
          <w:tcPr>
            <w:tcW w:w="420" w:type="pct"/>
            <w:tcBorders>
              <w:top w:val="nil"/>
              <w:left w:val="nil"/>
              <w:bottom w:val="nil"/>
              <w:right w:val="nil"/>
            </w:tcBorders>
            <w:shd w:val="clear" w:color="auto" w:fill="auto"/>
            <w:noWrap/>
            <w:vAlign w:val="bottom"/>
            <w:hideMark/>
          </w:tcPr>
          <w:p w14:paraId="4B2E2DC4"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58478356</w:t>
            </w:r>
          </w:p>
        </w:tc>
        <w:tc>
          <w:tcPr>
            <w:tcW w:w="535" w:type="pct"/>
            <w:tcBorders>
              <w:top w:val="nil"/>
              <w:left w:val="nil"/>
              <w:bottom w:val="nil"/>
              <w:right w:val="nil"/>
            </w:tcBorders>
            <w:shd w:val="clear" w:color="auto" w:fill="auto"/>
            <w:noWrap/>
            <w:vAlign w:val="bottom"/>
            <w:hideMark/>
          </w:tcPr>
          <w:p w14:paraId="459E951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APCDD1L</w:t>
            </w:r>
          </w:p>
        </w:tc>
        <w:tc>
          <w:tcPr>
            <w:tcW w:w="355" w:type="pct"/>
            <w:tcBorders>
              <w:top w:val="nil"/>
              <w:left w:val="nil"/>
              <w:bottom w:val="nil"/>
              <w:right w:val="nil"/>
            </w:tcBorders>
            <w:shd w:val="clear" w:color="auto" w:fill="auto"/>
            <w:noWrap/>
            <w:vAlign w:val="bottom"/>
            <w:hideMark/>
          </w:tcPr>
          <w:p w14:paraId="6FCB5C5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67A34C0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7EA8864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2234348D" w14:textId="60481B1F" w:rsidR="004B12C1" w:rsidRPr="00AB4DB3" w:rsidRDefault="004B12C1" w:rsidP="004B12C1">
            <w:pPr>
              <w:rPr>
                <w:rFonts w:asciiTheme="minorHAnsi" w:hAnsiTheme="minorHAnsi" w:cstheme="minorHAnsi"/>
                <w:color w:val="000000"/>
                <w:sz w:val="18"/>
                <w:szCs w:val="18"/>
              </w:rPr>
            </w:pPr>
            <w:r>
              <w:rPr>
                <w:rFonts w:asciiTheme="minorHAnsi" w:hAnsiTheme="minorHAnsi" w:cstheme="minorHAnsi"/>
                <w:color w:val="000000"/>
                <w:sz w:val="18"/>
                <w:szCs w:val="18"/>
              </w:rPr>
              <w:t>0.88155</w:t>
            </w:r>
          </w:p>
        </w:tc>
        <w:tc>
          <w:tcPr>
            <w:tcW w:w="460" w:type="pct"/>
            <w:tcBorders>
              <w:top w:val="nil"/>
              <w:left w:val="nil"/>
              <w:bottom w:val="nil"/>
              <w:right w:val="nil"/>
            </w:tcBorders>
            <w:shd w:val="clear" w:color="auto" w:fill="auto"/>
            <w:noWrap/>
            <w:vAlign w:val="bottom"/>
            <w:hideMark/>
          </w:tcPr>
          <w:p w14:paraId="47D0C84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FA061C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36D4C1A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426DA9F" w14:textId="77777777" w:rsidTr="004B12C1">
        <w:trPr>
          <w:trHeight w:val="320"/>
        </w:trPr>
        <w:tc>
          <w:tcPr>
            <w:tcW w:w="347" w:type="pct"/>
            <w:vMerge/>
            <w:tcBorders>
              <w:top w:val="nil"/>
              <w:left w:val="single" w:sz="8" w:space="0" w:color="auto"/>
              <w:bottom w:val="nil"/>
              <w:right w:val="nil"/>
            </w:tcBorders>
            <w:vAlign w:val="center"/>
            <w:hideMark/>
          </w:tcPr>
          <w:p w14:paraId="569A1A96"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0FAC34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5F21A1DA"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20</w:t>
            </w:r>
          </w:p>
        </w:tc>
        <w:tc>
          <w:tcPr>
            <w:tcW w:w="420" w:type="pct"/>
            <w:tcBorders>
              <w:top w:val="nil"/>
              <w:left w:val="nil"/>
              <w:bottom w:val="nil"/>
              <w:right w:val="nil"/>
            </w:tcBorders>
            <w:shd w:val="clear" w:color="auto" w:fill="auto"/>
            <w:noWrap/>
            <w:vAlign w:val="bottom"/>
            <w:hideMark/>
          </w:tcPr>
          <w:p w14:paraId="284B112C"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58654696</w:t>
            </w:r>
          </w:p>
        </w:tc>
        <w:tc>
          <w:tcPr>
            <w:tcW w:w="535" w:type="pct"/>
            <w:tcBorders>
              <w:top w:val="nil"/>
              <w:left w:val="nil"/>
              <w:bottom w:val="nil"/>
              <w:right w:val="nil"/>
            </w:tcBorders>
            <w:shd w:val="clear" w:color="auto" w:fill="auto"/>
            <w:noWrap/>
            <w:vAlign w:val="bottom"/>
            <w:hideMark/>
          </w:tcPr>
          <w:p w14:paraId="62DE8AD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E8058DC"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CDD96B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BEC879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C1A3E8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65DD0A3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BDCFB8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7A9477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08A458C" w14:textId="77777777" w:rsidTr="004B12C1">
        <w:trPr>
          <w:trHeight w:val="320"/>
        </w:trPr>
        <w:tc>
          <w:tcPr>
            <w:tcW w:w="347" w:type="pct"/>
            <w:vMerge/>
            <w:tcBorders>
              <w:top w:val="nil"/>
              <w:left w:val="single" w:sz="8" w:space="0" w:color="auto"/>
              <w:bottom w:val="nil"/>
              <w:right w:val="nil"/>
            </w:tcBorders>
            <w:vAlign w:val="center"/>
            <w:hideMark/>
          </w:tcPr>
          <w:p w14:paraId="719DE96A"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521077A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5CCBFE8A"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20</w:t>
            </w:r>
          </w:p>
        </w:tc>
        <w:tc>
          <w:tcPr>
            <w:tcW w:w="420" w:type="pct"/>
            <w:tcBorders>
              <w:top w:val="nil"/>
              <w:left w:val="nil"/>
              <w:bottom w:val="nil"/>
              <w:right w:val="nil"/>
            </w:tcBorders>
            <w:shd w:val="clear" w:color="auto" w:fill="auto"/>
            <w:noWrap/>
            <w:vAlign w:val="bottom"/>
            <w:hideMark/>
          </w:tcPr>
          <w:p w14:paraId="18F0D40B"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58657672</w:t>
            </w:r>
          </w:p>
        </w:tc>
        <w:tc>
          <w:tcPr>
            <w:tcW w:w="535" w:type="pct"/>
            <w:tcBorders>
              <w:top w:val="nil"/>
              <w:left w:val="nil"/>
              <w:bottom w:val="nil"/>
              <w:right w:val="nil"/>
            </w:tcBorders>
            <w:shd w:val="clear" w:color="auto" w:fill="auto"/>
            <w:noWrap/>
            <w:vAlign w:val="bottom"/>
            <w:hideMark/>
          </w:tcPr>
          <w:p w14:paraId="6A0370A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21059B8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6F2C29E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0C4FCAE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C26ABF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229F421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2B6A0C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4341DB6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22DFA40" w14:textId="77777777" w:rsidTr="004B12C1">
        <w:trPr>
          <w:trHeight w:val="320"/>
        </w:trPr>
        <w:tc>
          <w:tcPr>
            <w:tcW w:w="347" w:type="pct"/>
            <w:vMerge/>
            <w:tcBorders>
              <w:top w:val="nil"/>
              <w:left w:val="single" w:sz="8" w:space="0" w:color="auto"/>
              <w:bottom w:val="nil"/>
              <w:right w:val="nil"/>
            </w:tcBorders>
            <w:vAlign w:val="center"/>
            <w:hideMark/>
          </w:tcPr>
          <w:p w14:paraId="639AEADE"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49312CC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7E8F97DE"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20</w:t>
            </w:r>
          </w:p>
        </w:tc>
        <w:tc>
          <w:tcPr>
            <w:tcW w:w="420" w:type="pct"/>
            <w:tcBorders>
              <w:top w:val="nil"/>
              <w:left w:val="nil"/>
              <w:bottom w:val="nil"/>
              <w:right w:val="nil"/>
            </w:tcBorders>
            <w:shd w:val="clear" w:color="auto" w:fill="auto"/>
            <w:noWrap/>
            <w:vAlign w:val="bottom"/>
            <w:hideMark/>
          </w:tcPr>
          <w:p w14:paraId="65C22E16"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58790184</w:t>
            </w:r>
          </w:p>
        </w:tc>
        <w:tc>
          <w:tcPr>
            <w:tcW w:w="535" w:type="pct"/>
            <w:tcBorders>
              <w:top w:val="nil"/>
              <w:left w:val="nil"/>
              <w:bottom w:val="nil"/>
              <w:right w:val="nil"/>
            </w:tcBorders>
            <w:shd w:val="clear" w:color="auto" w:fill="auto"/>
            <w:noWrap/>
            <w:vAlign w:val="bottom"/>
            <w:hideMark/>
          </w:tcPr>
          <w:p w14:paraId="656EE75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6AAEF82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5721B4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158D2DF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642A096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BB824C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226827D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10CCF70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1C5CAD15" w14:textId="77777777" w:rsidTr="004B12C1">
        <w:trPr>
          <w:trHeight w:val="320"/>
        </w:trPr>
        <w:tc>
          <w:tcPr>
            <w:tcW w:w="347" w:type="pct"/>
            <w:vMerge/>
            <w:tcBorders>
              <w:top w:val="nil"/>
              <w:left w:val="single" w:sz="8" w:space="0" w:color="auto"/>
              <w:bottom w:val="nil"/>
              <w:right w:val="nil"/>
            </w:tcBorders>
            <w:vAlign w:val="center"/>
            <w:hideMark/>
          </w:tcPr>
          <w:p w14:paraId="58E624E4"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0222F2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rs190711845</w:t>
            </w:r>
          </w:p>
        </w:tc>
        <w:tc>
          <w:tcPr>
            <w:tcW w:w="213" w:type="pct"/>
            <w:tcBorders>
              <w:top w:val="nil"/>
              <w:left w:val="nil"/>
              <w:bottom w:val="nil"/>
              <w:right w:val="nil"/>
            </w:tcBorders>
            <w:shd w:val="clear" w:color="auto" w:fill="auto"/>
            <w:noWrap/>
            <w:vAlign w:val="bottom"/>
            <w:hideMark/>
          </w:tcPr>
          <w:p w14:paraId="0A778300"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20</w:t>
            </w:r>
          </w:p>
        </w:tc>
        <w:tc>
          <w:tcPr>
            <w:tcW w:w="420" w:type="pct"/>
            <w:tcBorders>
              <w:top w:val="nil"/>
              <w:left w:val="nil"/>
              <w:bottom w:val="nil"/>
              <w:right w:val="nil"/>
            </w:tcBorders>
            <w:shd w:val="clear" w:color="auto" w:fill="auto"/>
            <w:noWrap/>
            <w:vAlign w:val="bottom"/>
            <w:hideMark/>
          </w:tcPr>
          <w:p w14:paraId="25E94156"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58685286</w:t>
            </w:r>
          </w:p>
        </w:tc>
        <w:tc>
          <w:tcPr>
            <w:tcW w:w="535" w:type="pct"/>
            <w:tcBorders>
              <w:top w:val="nil"/>
              <w:left w:val="nil"/>
              <w:bottom w:val="nil"/>
              <w:right w:val="nil"/>
            </w:tcBorders>
            <w:shd w:val="clear" w:color="auto" w:fill="auto"/>
            <w:noWrap/>
            <w:vAlign w:val="bottom"/>
            <w:hideMark/>
          </w:tcPr>
          <w:p w14:paraId="007C4BC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STX16-NPEPL1</w:t>
            </w:r>
          </w:p>
        </w:tc>
        <w:tc>
          <w:tcPr>
            <w:tcW w:w="355" w:type="pct"/>
            <w:tcBorders>
              <w:top w:val="nil"/>
              <w:left w:val="nil"/>
              <w:bottom w:val="nil"/>
              <w:right w:val="nil"/>
            </w:tcBorders>
            <w:shd w:val="clear" w:color="auto" w:fill="auto"/>
            <w:noWrap/>
            <w:vAlign w:val="bottom"/>
            <w:hideMark/>
          </w:tcPr>
          <w:p w14:paraId="3B73A20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0</w:t>
            </w:r>
          </w:p>
        </w:tc>
        <w:tc>
          <w:tcPr>
            <w:tcW w:w="538" w:type="pct"/>
            <w:tcBorders>
              <w:top w:val="nil"/>
              <w:left w:val="nil"/>
              <w:bottom w:val="nil"/>
              <w:right w:val="nil"/>
            </w:tcBorders>
            <w:shd w:val="clear" w:color="auto" w:fill="auto"/>
            <w:noWrap/>
            <w:vAlign w:val="bottom"/>
            <w:hideMark/>
          </w:tcPr>
          <w:p w14:paraId="5E1AC73F"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intronic</w:t>
            </w:r>
          </w:p>
        </w:tc>
        <w:tc>
          <w:tcPr>
            <w:tcW w:w="278" w:type="pct"/>
            <w:tcBorders>
              <w:top w:val="nil"/>
              <w:left w:val="nil"/>
              <w:bottom w:val="nil"/>
              <w:right w:val="nil"/>
            </w:tcBorders>
            <w:shd w:val="clear" w:color="auto" w:fill="auto"/>
            <w:noWrap/>
            <w:vAlign w:val="bottom"/>
            <w:hideMark/>
          </w:tcPr>
          <w:p w14:paraId="445A9ABF"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7.562</w:t>
            </w:r>
          </w:p>
        </w:tc>
        <w:tc>
          <w:tcPr>
            <w:tcW w:w="417" w:type="pct"/>
            <w:tcBorders>
              <w:top w:val="nil"/>
              <w:left w:val="nil"/>
              <w:bottom w:val="nil"/>
              <w:right w:val="nil"/>
            </w:tcBorders>
            <w:shd w:val="clear" w:color="auto" w:fill="auto"/>
            <w:noWrap/>
            <w:vAlign w:val="bottom"/>
            <w:hideMark/>
          </w:tcPr>
          <w:p w14:paraId="62EF6993" w14:textId="49455E36" w:rsidR="004B12C1" w:rsidRPr="00AB4DB3" w:rsidRDefault="004B12C1" w:rsidP="004B12C1">
            <w:pPr>
              <w:rPr>
                <w:rFonts w:asciiTheme="minorHAnsi" w:hAnsiTheme="minorHAnsi" w:cstheme="minorHAnsi"/>
                <w:color w:val="000000"/>
                <w:sz w:val="18"/>
                <w:szCs w:val="18"/>
              </w:rPr>
            </w:pPr>
            <w:r>
              <w:rPr>
                <w:rFonts w:asciiTheme="minorHAnsi" w:hAnsiTheme="minorHAnsi" w:cstheme="minorHAnsi"/>
                <w:color w:val="000000"/>
                <w:sz w:val="18"/>
                <w:szCs w:val="18"/>
              </w:rPr>
              <w:t>1.0</w:t>
            </w:r>
          </w:p>
        </w:tc>
        <w:tc>
          <w:tcPr>
            <w:tcW w:w="460" w:type="pct"/>
            <w:tcBorders>
              <w:top w:val="nil"/>
              <w:left w:val="nil"/>
              <w:bottom w:val="nil"/>
              <w:right w:val="nil"/>
            </w:tcBorders>
            <w:shd w:val="clear" w:color="auto" w:fill="auto"/>
            <w:noWrap/>
            <w:vAlign w:val="bottom"/>
            <w:hideMark/>
          </w:tcPr>
          <w:p w14:paraId="15B2249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4</w:t>
            </w:r>
          </w:p>
        </w:tc>
        <w:tc>
          <w:tcPr>
            <w:tcW w:w="596" w:type="pct"/>
            <w:tcBorders>
              <w:top w:val="nil"/>
              <w:left w:val="nil"/>
              <w:bottom w:val="nil"/>
              <w:right w:val="nil"/>
            </w:tcBorders>
            <w:shd w:val="clear" w:color="auto" w:fill="auto"/>
            <w:noWrap/>
            <w:vAlign w:val="bottom"/>
            <w:hideMark/>
          </w:tcPr>
          <w:p w14:paraId="6E3275D1"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5</w:t>
            </w:r>
          </w:p>
        </w:tc>
        <w:tc>
          <w:tcPr>
            <w:tcW w:w="374" w:type="pct"/>
            <w:tcBorders>
              <w:top w:val="nil"/>
              <w:left w:val="nil"/>
              <w:bottom w:val="nil"/>
              <w:right w:val="single" w:sz="8" w:space="0" w:color="auto"/>
            </w:tcBorders>
            <w:shd w:val="clear" w:color="auto" w:fill="auto"/>
            <w:noWrap/>
            <w:vAlign w:val="bottom"/>
            <w:hideMark/>
          </w:tcPr>
          <w:p w14:paraId="20DEBF4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20688687" w14:textId="77777777" w:rsidTr="004B12C1">
        <w:trPr>
          <w:trHeight w:val="320"/>
        </w:trPr>
        <w:tc>
          <w:tcPr>
            <w:tcW w:w="347" w:type="pct"/>
            <w:vMerge/>
            <w:tcBorders>
              <w:top w:val="nil"/>
              <w:left w:val="single" w:sz="8" w:space="0" w:color="auto"/>
              <w:bottom w:val="nil"/>
              <w:right w:val="nil"/>
            </w:tcBorders>
            <w:vAlign w:val="center"/>
            <w:hideMark/>
          </w:tcPr>
          <w:p w14:paraId="2A68D180"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1239F14C"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rs117112030</w:t>
            </w:r>
          </w:p>
        </w:tc>
        <w:tc>
          <w:tcPr>
            <w:tcW w:w="213" w:type="pct"/>
            <w:tcBorders>
              <w:top w:val="nil"/>
              <w:left w:val="nil"/>
              <w:bottom w:val="nil"/>
              <w:right w:val="nil"/>
            </w:tcBorders>
            <w:shd w:val="clear" w:color="auto" w:fill="auto"/>
            <w:noWrap/>
            <w:vAlign w:val="bottom"/>
            <w:hideMark/>
          </w:tcPr>
          <w:p w14:paraId="53EAA343"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20</w:t>
            </w:r>
          </w:p>
        </w:tc>
        <w:tc>
          <w:tcPr>
            <w:tcW w:w="420" w:type="pct"/>
            <w:tcBorders>
              <w:top w:val="nil"/>
              <w:left w:val="nil"/>
              <w:bottom w:val="nil"/>
              <w:right w:val="nil"/>
            </w:tcBorders>
            <w:shd w:val="clear" w:color="auto" w:fill="auto"/>
            <w:noWrap/>
            <w:vAlign w:val="bottom"/>
            <w:hideMark/>
          </w:tcPr>
          <w:p w14:paraId="6B861316"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58796310</w:t>
            </w:r>
          </w:p>
        </w:tc>
        <w:tc>
          <w:tcPr>
            <w:tcW w:w="535" w:type="pct"/>
            <w:tcBorders>
              <w:top w:val="nil"/>
              <w:left w:val="nil"/>
              <w:bottom w:val="nil"/>
              <w:right w:val="nil"/>
            </w:tcBorders>
            <w:shd w:val="clear" w:color="auto" w:fill="auto"/>
            <w:noWrap/>
            <w:vAlign w:val="bottom"/>
            <w:hideMark/>
          </w:tcPr>
          <w:p w14:paraId="1197135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PIEZO1P2</w:t>
            </w:r>
          </w:p>
        </w:tc>
        <w:tc>
          <w:tcPr>
            <w:tcW w:w="355" w:type="pct"/>
            <w:tcBorders>
              <w:top w:val="nil"/>
              <w:left w:val="nil"/>
              <w:bottom w:val="nil"/>
              <w:right w:val="nil"/>
            </w:tcBorders>
            <w:shd w:val="clear" w:color="auto" w:fill="auto"/>
            <w:noWrap/>
            <w:vAlign w:val="bottom"/>
            <w:hideMark/>
          </w:tcPr>
          <w:p w14:paraId="6BCE2DF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12487</w:t>
            </w:r>
          </w:p>
        </w:tc>
        <w:tc>
          <w:tcPr>
            <w:tcW w:w="538" w:type="pct"/>
            <w:tcBorders>
              <w:top w:val="nil"/>
              <w:left w:val="nil"/>
              <w:bottom w:val="nil"/>
              <w:right w:val="nil"/>
            </w:tcBorders>
            <w:shd w:val="clear" w:color="auto" w:fill="auto"/>
            <w:noWrap/>
            <w:vAlign w:val="bottom"/>
            <w:hideMark/>
          </w:tcPr>
          <w:p w14:paraId="5FC59D5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intergenic</w:t>
            </w:r>
          </w:p>
        </w:tc>
        <w:tc>
          <w:tcPr>
            <w:tcW w:w="278" w:type="pct"/>
            <w:tcBorders>
              <w:top w:val="nil"/>
              <w:left w:val="nil"/>
              <w:bottom w:val="nil"/>
              <w:right w:val="nil"/>
            </w:tcBorders>
            <w:shd w:val="clear" w:color="auto" w:fill="auto"/>
            <w:noWrap/>
            <w:vAlign w:val="bottom"/>
            <w:hideMark/>
          </w:tcPr>
          <w:p w14:paraId="3B31F955"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2.491</w:t>
            </w:r>
          </w:p>
        </w:tc>
        <w:tc>
          <w:tcPr>
            <w:tcW w:w="417" w:type="pct"/>
            <w:tcBorders>
              <w:top w:val="nil"/>
              <w:left w:val="nil"/>
              <w:bottom w:val="nil"/>
              <w:right w:val="nil"/>
            </w:tcBorders>
            <w:shd w:val="clear" w:color="auto" w:fill="auto"/>
            <w:noWrap/>
            <w:vAlign w:val="bottom"/>
            <w:hideMark/>
          </w:tcPr>
          <w:p w14:paraId="07370CD8" w14:textId="053C1151" w:rsidR="004B12C1" w:rsidRPr="00AB4DB3" w:rsidRDefault="004B12C1" w:rsidP="004B12C1">
            <w:pPr>
              <w:rPr>
                <w:rFonts w:asciiTheme="minorHAnsi" w:hAnsiTheme="minorHAnsi" w:cstheme="minorHAnsi"/>
                <w:color w:val="000000"/>
                <w:sz w:val="18"/>
                <w:szCs w:val="18"/>
              </w:rPr>
            </w:pPr>
            <w:r>
              <w:rPr>
                <w:rFonts w:asciiTheme="minorHAnsi" w:hAnsiTheme="minorHAnsi" w:cstheme="minorHAnsi"/>
                <w:color w:val="000000"/>
                <w:sz w:val="18"/>
                <w:szCs w:val="18"/>
              </w:rPr>
              <w:t>0.58955</w:t>
            </w:r>
          </w:p>
        </w:tc>
        <w:tc>
          <w:tcPr>
            <w:tcW w:w="460" w:type="pct"/>
            <w:tcBorders>
              <w:top w:val="nil"/>
              <w:left w:val="nil"/>
              <w:bottom w:val="nil"/>
              <w:right w:val="nil"/>
            </w:tcBorders>
            <w:shd w:val="clear" w:color="auto" w:fill="auto"/>
            <w:noWrap/>
            <w:vAlign w:val="bottom"/>
            <w:hideMark/>
          </w:tcPr>
          <w:p w14:paraId="65F4819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5</w:t>
            </w:r>
          </w:p>
        </w:tc>
        <w:tc>
          <w:tcPr>
            <w:tcW w:w="596" w:type="pct"/>
            <w:tcBorders>
              <w:top w:val="nil"/>
              <w:left w:val="nil"/>
              <w:bottom w:val="nil"/>
              <w:right w:val="nil"/>
            </w:tcBorders>
            <w:shd w:val="clear" w:color="auto" w:fill="auto"/>
            <w:noWrap/>
            <w:vAlign w:val="bottom"/>
            <w:hideMark/>
          </w:tcPr>
          <w:p w14:paraId="701BCCB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14</w:t>
            </w:r>
          </w:p>
        </w:tc>
        <w:tc>
          <w:tcPr>
            <w:tcW w:w="374" w:type="pct"/>
            <w:tcBorders>
              <w:top w:val="nil"/>
              <w:left w:val="nil"/>
              <w:bottom w:val="nil"/>
              <w:right w:val="single" w:sz="8" w:space="0" w:color="auto"/>
            </w:tcBorders>
            <w:shd w:val="clear" w:color="auto" w:fill="auto"/>
            <w:noWrap/>
            <w:vAlign w:val="bottom"/>
            <w:hideMark/>
          </w:tcPr>
          <w:p w14:paraId="7588E93C"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63D31FF4" w14:textId="77777777" w:rsidTr="004B12C1">
        <w:trPr>
          <w:trHeight w:val="320"/>
        </w:trPr>
        <w:tc>
          <w:tcPr>
            <w:tcW w:w="347" w:type="pct"/>
            <w:vMerge/>
            <w:tcBorders>
              <w:top w:val="nil"/>
              <w:left w:val="single" w:sz="8" w:space="0" w:color="auto"/>
              <w:bottom w:val="nil"/>
              <w:right w:val="nil"/>
            </w:tcBorders>
            <w:vAlign w:val="center"/>
            <w:hideMark/>
          </w:tcPr>
          <w:p w14:paraId="64FDB9E3"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nil"/>
              <w:right w:val="nil"/>
            </w:tcBorders>
            <w:shd w:val="clear" w:color="auto" w:fill="auto"/>
            <w:noWrap/>
            <w:vAlign w:val="bottom"/>
            <w:hideMark/>
          </w:tcPr>
          <w:p w14:paraId="74D1394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198FC771"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20</w:t>
            </w:r>
          </w:p>
        </w:tc>
        <w:tc>
          <w:tcPr>
            <w:tcW w:w="420" w:type="pct"/>
            <w:tcBorders>
              <w:top w:val="nil"/>
              <w:left w:val="nil"/>
              <w:bottom w:val="nil"/>
              <w:right w:val="nil"/>
            </w:tcBorders>
            <w:shd w:val="clear" w:color="auto" w:fill="auto"/>
            <w:noWrap/>
            <w:vAlign w:val="bottom"/>
            <w:hideMark/>
          </w:tcPr>
          <w:p w14:paraId="3BE301C2"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58704921</w:t>
            </w:r>
          </w:p>
        </w:tc>
        <w:tc>
          <w:tcPr>
            <w:tcW w:w="535" w:type="pct"/>
            <w:tcBorders>
              <w:top w:val="nil"/>
              <w:left w:val="nil"/>
              <w:bottom w:val="nil"/>
              <w:right w:val="nil"/>
            </w:tcBorders>
            <w:shd w:val="clear" w:color="auto" w:fill="auto"/>
            <w:noWrap/>
            <w:vAlign w:val="bottom"/>
            <w:hideMark/>
          </w:tcPr>
          <w:p w14:paraId="0EC742C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0D5A655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5FEEEDF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6C2CB08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097D8FB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30FF9422"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57E2B3B8"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2F156BB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39850988" w14:textId="77777777" w:rsidTr="004B12C1">
        <w:trPr>
          <w:trHeight w:val="320"/>
        </w:trPr>
        <w:tc>
          <w:tcPr>
            <w:tcW w:w="347" w:type="pct"/>
            <w:vMerge w:val="restart"/>
            <w:tcBorders>
              <w:top w:val="nil"/>
              <w:left w:val="single" w:sz="8" w:space="0" w:color="auto"/>
              <w:bottom w:val="single" w:sz="8" w:space="0" w:color="000000"/>
              <w:right w:val="nil"/>
            </w:tcBorders>
            <w:shd w:val="clear" w:color="auto" w:fill="auto"/>
            <w:hideMark/>
          </w:tcPr>
          <w:p w14:paraId="357DBBDE" w14:textId="77777777" w:rsidR="004B12C1" w:rsidRPr="00AB4DB3" w:rsidRDefault="004B12C1" w:rsidP="004B12C1">
            <w:pPr>
              <w:rPr>
                <w:rFonts w:asciiTheme="minorHAnsi" w:hAnsiTheme="minorHAnsi" w:cstheme="minorHAnsi"/>
                <w:color w:val="000000"/>
                <w:sz w:val="18"/>
                <w:szCs w:val="18"/>
              </w:rPr>
            </w:pPr>
            <w:proofErr w:type="spellStart"/>
            <w:r w:rsidRPr="00AB4DB3">
              <w:rPr>
                <w:rFonts w:asciiTheme="minorHAnsi" w:hAnsiTheme="minorHAnsi" w:cstheme="minorHAnsi"/>
                <w:color w:val="000000"/>
                <w:sz w:val="18"/>
                <w:szCs w:val="18"/>
              </w:rPr>
              <w:t>Manolis</w:t>
            </w:r>
            <w:proofErr w:type="spellEnd"/>
            <w:r w:rsidRPr="00AB4DB3">
              <w:rPr>
                <w:rFonts w:asciiTheme="minorHAnsi" w:hAnsiTheme="minorHAnsi" w:cstheme="minorHAnsi"/>
                <w:color w:val="000000"/>
                <w:sz w:val="18"/>
                <w:szCs w:val="18"/>
              </w:rPr>
              <w:t xml:space="preserve"> - RBC</w:t>
            </w:r>
          </w:p>
        </w:tc>
        <w:tc>
          <w:tcPr>
            <w:tcW w:w="468" w:type="pct"/>
            <w:tcBorders>
              <w:top w:val="nil"/>
              <w:left w:val="nil"/>
              <w:bottom w:val="nil"/>
              <w:right w:val="nil"/>
            </w:tcBorders>
            <w:shd w:val="clear" w:color="auto" w:fill="auto"/>
            <w:noWrap/>
            <w:vAlign w:val="bottom"/>
            <w:hideMark/>
          </w:tcPr>
          <w:p w14:paraId="339D008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nil"/>
              <w:right w:val="nil"/>
            </w:tcBorders>
            <w:shd w:val="clear" w:color="auto" w:fill="auto"/>
            <w:noWrap/>
            <w:vAlign w:val="bottom"/>
            <w:hideMark/>
          </w:tcPr>
          <w:p w14:paraId="2929FC75"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420" w:type="pct"/>
            <w:tcBorders>
              <w:top w:val="nil"/>
              <w:left w:val="nil"/>
              <w:bottom w:val="nil"/>
              <w:right w:val="nil"/>
            </w:tcBorders>
            <w:shd w:val="clear" w:color="auto" w:fill="auto"/>
            <w:noWrap/>
            <w:vAlign w:val="bottom"/>
            <w:hideMark/>
          </w:tcPr>
          <w:p w14:paraId="4AC6DDEF"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101913651</w:t>
            </w:r>
          </w:p>
        </w:tc>
        <w:tc>
          <w:tcPr>
            <w:tcW w:w="535" w:type="pct"/>
            <w:tcBorders>
              <w:top w:val="nil"/>
              <w:left w:val="nil"/>
              <w:bottom w:val="nil"/>
              <w:right w:val="nil"/>
            </w:tcBorders>
            <w:shd w:val="clear" w:color="auto" w:fill="auto"/>
            <w:noWrap/>
            <w:vAlign w:val="bottom"/>
            <w:hideMark/>
          </w:tcPr>
          <w:p w14:paraId="4A3CF3F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nil"/>
              <w:right w:val="nil"/>
            </w:tcBorders>
            <w:shd w:val="clear" w:color="auto" w:fill="auto"/>
            <w:noWrap/>
            <w:vAlign w:val="bottom"/>
            <w:hideMark/>
          </w:tcPr>
          <w:p w14:paraId="1F6811E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nil"/>
              <w:right w:val="nil"/>
            </w:tcBorders>
            <w:shd w:val="clear" w:color="auto" w:fill="auto"/>
            <w:noWrap/>
            <w:vAlign w:val="bottom"/>
            <w:hideMark/>
          </w:tcPr>
          <w:p w14:paraId="768406E9"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nil"/>
              <w:right w:val="nil"/>
            </w:tcBorders>
            <w:shd w:val="clear" w:color="auto" w:fill="auto"/>
            <w:noWrap/>
            <w:vAlign w:val="bottom"/>
            <w:hideMark/>
          </w:tcPr>
          <w:p w14:paraId="420A0EBB"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nil"/>
              <w:right w:val="nil"/>
            </w:tcBorders>
            <w:shd w:val="clear" w:color="auto" w:fill="auto"/>
            <w:noWrap/>
            <w:vAlign w:val="bottom"/>
            <w:hideMark/>
          </w:tcPr>
          <w:p w14:paraId="16E3FFF7"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nil"/>
              <w:right w:val="nil"/>
            </w:tcBorders>
            <w:shd w:val="clear" w:color="auto" w:fill="auto"/>
            <w:noWrap/>
            <w:vAlign w:val="bottom"/>
            <w:hideMark/>
          </w:tcPr>
          <w:p w14:paraId="43DF6D0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nil"/>
              <w:right w:val="nil"/>
            </w:tcBorders>
            <w:shd w:val="clear" w:color="auto" w:fill="auto"/>
            <w:noWrap/>
            <w:vAlign w:val="bottom"/>
            <w:hideMark/>
          </w:tcPr>
          <w:p w14:paraId="6D65F476"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nil"/>
              <w:right w:val="single" w:sz="8" w:space="0" w:color="auto"/>
            </w:tcBorders>
            <w:shd w:val="clear" w:color="auto" w:fill="auto"/>
            <w:noWrap/>
            <w:vAlign w:val="bottom"/>
            <w:hideMark/>
          </w:tcPr>
          <w:p w14:paraId="7B60540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r w:rsidR="004B12C1" w:rsidRPr="00AB4DB3" w14:paraId="52BCFE40" w14:textId="77777777" w:rsidTr="004B12C1">
        <w:trPr>
          <w:trHeight w:val="340"/>
        </w:trPr>
        <w:tc>
          <w:tcPr>
            <w:tcW w:w="347" w:type="pct"/>
            <w:vMerge/>
            <w:tcBorders>
              <w:top w:val="nil"/>
              <w:left w:val="single" w:sz="8" w:space="0" w:color="auto"/>
              <w:bottom w:val="single" w:sz="8" w:space="0" w:color="000000"/>
              <w:right w:val="nil"/>
            </w:tcBorders>
            <w:vAlign w:val="center"/>
            <w:hideMark/>
          </w:tcPr>
          <w:p w14:paraId="3FCB70A9" w14:textId="77777777" w:rsidR="004B12C1" w:rsidRPr="00AB4DB3" w:rsidRDefault="004B12C1" w:rsidP="004B12C1">
            <w:pPr>
              <w:rPr>
                <w:rFonts w:asciiTheme="minorHAnsi" w:hAnsiTheme="minorHAnsi" w:cstheme="minorHAnsi"/>
                <w:color w:val="000000"/>
                <w:sz w:val="18"/>
                <w:szCs w:val="18"/>
              </w:rPr>
            </w:pPr>
          </w:p>
        </w:tc>
        <w:tc>
          <w:tcPr>
            <w:tcW w:w="468" w:type="pct"/>
            <w:tcBorders>
              <w:top w:val="nil"/>
              <w:left w:val="nil"/>
              <w:bottom w:val="single" w:sz="8" w:space="0" w:color="auto"/>
              <w:right w:val="nil"/>
            </w:tcBorders>
            <w:shd w:val="clear" w:color="auto" w:fill="auto"/>
            <w:noWrap/>
            <w:vAlign w:val="bottom"/>
            <w:hideMark/>
          </w:tcPr>
          <w:p w14:paraId="7AADDD75"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13" w:type="pct"/>
            <w:tcBorders>
              <w:top w:val="nil"/>
              <w:left w:val="nil"/>
              <w:bottom w:val="single" w:sz="8" w:space="0" w:color="auto"/>
              <w:right w:val="nil"/>
            </w:tcBorders>
            <w:shd w:val="clear" w:color="auto" w:fill="auto"/>
            <w:noWrap/>
            <w:vAlign w:val="bottom"/>
            <w:hideMark/>
          </w:tcPr>
          <w:p w14:paraId="7B15B814"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15</w:t>
            </w:r>
          </w:p>
        </w:tc>
        <w:tc>
          <w:tcPr>
            <w:tcW w:w="420" w:type="pct"/>
            <w:tcBorders>
              <w:top w:val="nil"/>
              <w:left w:val="nil"/>
              <w:bottom w:val="single" w:sz="8" w:space="0" w:color="auto"/>
              <w:right w:val="nil"/>
            </w:tcBorders>
            <w:shd w:val="clear" w:color="auto" w:fill="auto"/>
            <w:noWrap/>
            <w:vAlign w:val="bottom"/>
            <w:hideMark/>
          </w:tcPr>
          <w:p w14:paraId="0B43CABC" w14:textId="77777777" w:rsidR="004B12C1" w:rsidRPr="00AB4DB3" w:rsidRDefault="004B12C1" w:rsidP="004B12C1">
            <w:pPr>
              <w:jc w:val="right"/>
              <w:rPr>
                <w:rFonts w:asciiTheme="minorHAnsi" w:hAnsiTheme="minorHAnsi" w:cstheme="minorHAnsi"/>
                <w:color w:val="000000"/>
                <w:sz w:val="18"/>
                <w:szCs w:val="18"/>
              </w:rPr>
            </w:pPr>
            <w:r w:rsidRPr="00AB4DB3">
              <w:rPr>
                <w:rFonts w:asciiTheme="minorHAnsi" w:hAnsiTheme="minorHAnsi" w:cstheme="minorHAnsi"/>
                <w:color w:val="000000"/>
                <w:sz w:val="18"/>
                <w:szCs w:val="18"/>
              </w:rPr>
              <w:t>101904736</w:t>
            </w:r>
          </w:p>
        </w:tc>
        <w:tc>
          <w:tcPr>
            <w:tcW w:w="535" w:type="pct"/>
            <w:tcBorders>
              <w:top w:val="nil"/>
              <w:left w:val="nil"/>
              <w:bottom w:val="single" w:sz="8" w:space="0" w:color="auto"/>
              <w:right w:val="nil"/>
            </w:tcBorders>
            <w:shd w:val="clear" w:color="auto" w:fill="auto"/>
            <w:noWrap/>
            <w:vAlign w:val="bottom"/>
            <w:hideMark/>
          </w:tcPr>
          <w:p w14:paraId="42C53E53"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55" w:type="pct"/>
            <w:tcBorders>
              <w:top w:val="nil"/>
              <w:left w:val="nil"/>
              <w:bottom w:val="single" w:sz="8" w:space="0" w:color="auto"/>
              <w:right w:val="nil"/>
            </w:tcBorders>
            <w:shd w:val="clear" w:color="auto" w:fill="auto"/>
            <w:noWrap/>
            <w:vAlign w:val="bottom"/>
            <w:hideMark/>
          </w:tcPr>
          <w:p w14:paraId="23F4E08D"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38" w:type="pct"/>
            <w:tcBorders>
              <w:top w:val="nil"/>
              <w:left w:val="nil"/>
              <w:bottom w:val="single" w:sz="8" w:space="0" w:color="auto"/>
              <w:right w:val="nil"/>
            </w:tcBorders>
            <w:shd w:val="clear" w:color="auto" w:fill="auto"/>
            <w:noWrap/>
            <w:vAlign w:val="bottom"/>
            <w:hideMark/>
          </w:tcPr>
          <w:p w14:paraId="0457585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278" w:type="pct"/>
            <w:tcBorders>
              <w:top w:val="nil"/>
              <w:left w:val="nil"/>
              <w:bottom w:val="single" w:sz="8" w:space="0" w:color="auto"/>
              <w:right w:val="nil"/>
            </w:tcBorders>
            <w:shd w:val="clear" w:color="auto" w:fill="auto"/>
            <w:noWrap/>
            <w:vAlign w:val="bottom"/>
            <w:hideMark/>
          </w:tcPr>
          <w:p w14:paraId="25E5CB24"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17" w:type="pct"/>
            <w:tcBorders>
              <w:top w:val="nil"/>
              <w:left w:val="nil"/>
              <w:bottom w:val="single" w:sz="8" w:space="0" w:color="auto"/>
              <w:right w:val="nil"/>
            </w:tcBorders>
            <w:shd w:val="clear" w:color="auto" w:fill="auto"/>
            <w:noWrap/>
            <w:vAlign w:val="bottom"/>
            <w:hideMark/>
          </w:tcPr>
          <w:p w14:paraId="7BAEF85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460" w:type="pct"/>
            <w:tcBorders>
              <w:top w:val="nil"/>
              <w:left w:val="nil"/>
              <w:bottom w:val="single" w:sz="8" w:space="0" w:color="auto"/>
              <w:right w:val="nil"/>
            </w:tcBorders>
            <w:shd w:val="clear" w:color="auto" w:fill="auto"/>
            <w:noWrap/>
            <w:vAlign w:val="bottom"/>
            <w:hideMark/>
          </w:tcPr>
          <w:p w14:paraId="027B3B9E"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596" w:type="pct"/>
            <w:tcBorders>
              <w:top w:val="nil"/>
              <w:left w:val="nil"/>
              <w:bottom w:val="single" w:sz="8" w:space="0" w:color="auto"/>
              <w:right w:val="nil"/>
            </w:tcBorders>
            <w:shd w:val="clear" w:color="auto" w:fill="auto"/>
            <w:noWrap/>
            <w:vAlign w:val="bottom"/>
            <w:hideMark/>
          </w:tcPr>
          <w:p w14:paraId="4CAACD7A"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c>
          <w:tcPr>
            <w:tcW w:w="374" w:type="pct"/>
            <w:tcBorders>
              <w:top w:val="nil"/>
              <w:left w:val="nil"/>
              <w:bottom w:val="single" w:sz="8" w:space="0" w:color="auto"/>
              <w:right w:val="single" w:sz="8" w:space="0" w:color="auto"/>
            </w:tcBorders>
            <w:shd w:val="clear" w:color="auto" w:fill="auto"/>
            <w:noWrap/>
            <w:vAlign w:val="bottom"/>
            <w:hideMark/>
          </w:tcPr>
          <w:p w14:paraId="4F999A30" w14:textId="77777777" w:rsidR="004B12C1" w:rsidRPr="00AB4DB3" w:rsidRDefault="004B12C1" w:rsidP="004B12C1">
            <w:pPr>
              <w:rPr>
                <w:rFonts w:asciiTheme="minorHAnsi" w:hAnsiTheme="minorHAnsi" w:cstheme="minorHAnsi"/>
                <w:color w:val="000000"/>
                <w:sz w:val="18"/>
                <w:szCs w:val="18"/>
              </w:rPr>
            </w:pPr>
            <w:r w:rsidRPr="00AB4DB3">
              <w:rPr>
                <w:rFonts w:asciiTheme="minorHAnsi" w:hAnsiTheme="minorHAnsi" w:cstheme="minorHAnsi"/>
                <w:color w:val="000000"/>
                <w:sz w:val="18"/>
                <w:szCs w:val="18"/>
              </w:rPr>
              <w:t>-</w:t>
            </w:r>
          </w:p>
        </w:tc>
      </w:tr>
    </w:tbl>
    <w:p w14:paraId="6EC181A6" w14:textId="23CB6784" w:rsidR="0091734D" w:rsidRPr="00AB4DB3" w:rsidRDefault="00AB4DB3" w:rsidP="0091734D">
      <w:pPr>
        <w:rPr>
          <w:rFonts w:asciiTheme="minorHAnsi" w:hAnsiTheme="minorHAnsi" w:cstheme="minorHAnsi"/>
        </w:rPr>
      </w:pPr>
      <w:proofErr w:type="spellStart"/>
      <w:r w:rsidRPr="00AB4DB3">
        <w:rPr>
          <w:rFonts w:asciiTheme="minorHAnsi" w:hAnsiTheme="minorHAnsi" w:cstheme="minorHAnsi"/>
        </w:rPr>
        <w:t>C</w:t>
      </w:r>
      <w:r w:rsidR="0091734D" w:rsidRPr="00AB4DB3">
        <w:rPr>
          <w:rFonts w:asciiTheme="minorHAnsi" w:hAnsiTheme="minorHAnsi" w:cstheme="minorHAnsi"/>
        </w:rPr>
        <w:t>hr</w:t>
      </w:r>
      <w:proofErr w:type="spellEnd"/>
      <w:r w:rsidR="0091734D" w:rsidRPr="00AB4DB3">
        <w:rPr>
          <w:rFonts w:asciiTheme="minorHAnsi" w:hAnsiTheme="minorHAnsi" w:cstheme="minorHAnsi"/>
        </w:rPr>
        <w:t>: chromosome</w:t>
      </w:r>
    </w:p>
    <w:p w14:paraId="1097B7AA" w14:textId="5C12EEBE" w:rsidR="0091734D" w:rsidRPr="00AB4DB3" w:rsidRDefault="00AB4DB3" w:rsidP="0091734D">
      <w:pPr>
        <w:rPr>
          <w:rFonts w:asciiTheme="minorHAnsi" w:hAnsiTheme="minorHAnsi" w:cstheme="minorHAnsi"/>
        </w:rPr>
      </w:pPr>
      <w:r w:rsidRPr="00AB4DB3">
        <w:rPr>
          <w:rFonts w:asciiTheme="minorHAnsi" w:hAnsiTheme="minorHAnsi" w:cstheme="minorHAnsi"/>
        </w:rPr>
        <w:t>P</w:t>
      </w:r>
      <w:r w:rsidR="0091734D" w:rsidRPr="00AB4DB3">
        <w:rPr>
          <w:rFonts w:asciiTheme="minorHAnsi" w:hAnsiTheme="minorHAnsi" w:cstheme="minorHAnsi"/>
        </w:rPr>
        <w:t>os</w:t>
      </w:r>
      <w:r w:rsidRPr="00AB4DB3">
        <w:rPr>
          <w:rFonts w:asciiTheme="minorHAnsi" w:hAnsiTheme="minorHAnsi" w:cstheme="minorHAnsi"/>
        </w:rPr>
        <w:t>ition</w:t>
      </w:r>
      <w:r w:rsidR="0091734D" w:rsidRPr="00AB4DB3">
        <w:rPr>
          <w:rFonts w:asciiTheme="minorHAnsi" w:hAnsiTheme="minorHAnsi" w:cstheme="minorHAnsi"/>
        </w:rPr>
        <w:t>: position on hg19</w:t>
      </w:r>
    </w:p>
    <w:p w14:paraId="276DC010" w14:textId="42D1FEA1" w:rsidR="0091734D" w:rsidRPr="00AB4DB3" w:rsidRDefault="00AB4DB3" w:rsidP="0091734D">
      <w:pPr>
        <w:rPr>
          <w:rFonts w:asciiTheme="minorHAnsi" w:hAnsiTheme="minorHAnsi" w:cstheme="minorHAnsi"/>
        </w:rPr>
      </w:pPr>
      <w:proofErr w:type="spellStart"/>
      <w:r w:rsidRPr="00AB4DB3">
        <w:rPr>
          <w:rFonts w:asciiTheme="minorHAnsi" w:hAnsiTheme="minorHAnsi" w:cstheme="minorHAnsi"/>
        </w:rPr>
        <w:t>N</w:t>
      </w:r>
      <w:r w:rsidR="0091734D" w:rsidRPr="00AB4DB3">
        <w:rPr>
          <w:rFonts w:asciiTheme="minorHAnsi" w:hAnsiTheme="minorHAnsi" w:cstheme="minorHAnsi"/>
        </w:rPr>
        <w:t>earestGene</w:t>
      </w:r>
      <w:proofErr w:type="spellEnd"/>
      <w:r w:rsidR="0091734D" w:rsidRPr="00AB4DB3">
        <w:rPr>
          <w:rFonts w:asciiTheme="minorHAnsi" w:hAnsiTheme="minorHAnsi" w:cstheme="minorHAnsi"/>
        </w:rPr>
        <w:t>: The nearest Gene of the SNP based on ANNOVAR annotations.</w:t>
      </w:r>
    </w:p>
    <w:p w14:paraId="386DEE58" w14:textId="708BED9B" w:rsidR="0091734D" w:rsidRPr="00AB4DB3" w:rsidRDefault="00AB4DB3" w:rsidP="0091734D">
      <w:pPr>
        <w:rPr>
          <w:rFonts w:asciiTheme="minorHAnsi" w:hAnsiTheme="minorHAnsi" w:cstheme="minorHAnsi"/>
        </w:rPr>
      </w:pPr>
      <w:r w:rsidRPr="00AB4DB3">
        <w:rPr>
          <w:rFonts w:asciiTheme="minorHAnsi" w:hAnsiTheme="minorHAnsi" w:cstheme="minorHAnsi"/>
        </w:rPr>
        <w:t>Distance</w:t>
      </w:r>
      <w:r w:rsidR="0091734D" w:rsidRPr="00AB4DB3">
        <w:rPr>
          <w:rFonts w:asciiTheme="minorHAnsi" w:hAnsiTheme="minorHAnsi" w:cstheme="minorHAnsi"/>
        </w:rPr>
        <w:t>: Distance to the nearest gene. SNPs which are locating in the gene body or 1kb up- or down-stream of TSS or TES have 0.</w:t>
      </w:r>
    </w:p>
    <w:p w14:paraId="6C5D7936" w14:textId="35426902" w:rsidR="0091734D" w:rsidRPr="00AB4DB3" w:rsidRDefault="00AB4DB3" w:rsidP="0091734D">
      <w:pPr>
        <w:rPr>
          <w:rFonts w:asciiTheme="minorHAnsi" w:hAnsiTheme="minorHAnsi" w:cstheme="minorHAnsi"/>
        </w:rPr>
      </w:pPr>
      <w:r w:rsidRPr="00AB4DB3">
        <w:rPr>
          <w:rFonts w:asciiTheme="minorHAnsi" w:hAnsiTheme="minorHAnsi" w:cstheme="minorHAnsi"/>
        </w:rPr>
        <w:t>Function</w:t>
      </w:r>
      <w:r w:rsidR="0091734D" w:rsidRPr="00AB4DB3">
        <w:rPr>
          <w:rFonts w:asciiTheme="minorHAnsi" w:hAnsiTheme="minorHAnsi" w:cstheme="minorHAnsi"/>
        </w:rPr>
        <w:t xml:space="preserve">: Functional consequence of the SNP on the gene obtained from ANNOVAR. </w:t>
      </w:r>
    </w:p>
    <w:p w14:paraId="59000540" w14:textId="42E4BB57" w:rsidR="0091734D" w:rsidRPr="00AB4DB3" w:rsidRDefault="0091734D" w:rsidP="0091734D">
      <w:pPr>
        <w:rPr>
          <w:rFonts w:asciiTheme="minorHAnsi" w:hAnsiTheme="minorHAnsi" w:cstheme="minorHAnsi"/>
        </w:rPr>
      </w:pPr>
      <w:r w:rsidRPr="00AB4DB3">
        <w:rPr>
          <w:rFonts w:asciiTheme="minorHAnsi" w:hAnsiTheme="minorHAnsi" w:cstheme="minorHAnsi"/>
        </w:rPr>
        <w:t xml:space="preserve">CADD: CADD score which is computed based on 63 annotations. </w:t>
      </w:r>
    </w:p>
    <w:p w14:paraId="70D6532C" w14:textId="15716BD5" w:rsidR="0091734D" w:rsidRPr="00AB4DB3" w:rsidRDefault="0091734D" w:rsidP="0091734D">
      <w:pPr>
        <w:rPr>
          <w:rFonts w:asciiTheme="minorHAnsi" w:hAnsiTheme="minorHAnsi" w:cstheme="minorHAnsi"/>
        </w:rPr>
      </w:pPr>
      <w:r w:rsidRPr="00AB4DB3">
        <w:rPr>
          <w:rFonts w:asciiTheme="minorHAnsi" w:hAnsiTheme="minorHAnsi" w:cstheme="minorHAnsi"/>
        </w:rPr>
        <w:t xml:space="preserve">RDB: </w:t>
      </w:r>
      <w:proofErr w:type="spellStart"/>
      <w:r w:rsidRPr="00AB4DB3">
        <w:rPr>
          <w:rFonts w:asciiTheme="minorHAnsi" w:hAnsiTheme="minorHAnsi" w:cstheme="minorHAnsi"/>
        </w:rPr>
        <w:t>RegulomeDB</w:t>
      </w:r>
      <w:proofErr w:type="spellEnd"/>
      <w:r w:rsidRPr="00AB4DB3">
        <w:rPr>
          <w:rFonts w:asciiTheme="minorHAnsi" w:hAnsiTheme="minorHAnsi" w:cstheme="minorHAnsi"/>
        </w:rPr>
        <w:t xml:space="preserve"> </w:t>
      </w:r>
      <w:r w:rsidR="004B12C1">
        <w:rPr>
          <w:rFonts w:asciiTheme="minorHAnsi" w:hAnsiTheme="minorHAnsi" w:cstheme="minorHAnsi"/>
        </w:rPr>
        <w:t xml:space="preserve">probability </w:t>
      </w:r>
      <w:r w:rsidRPr="00AB4DB3">
        <w:rPr>
          <w:rFonts w:asciiTheme="minorHAnsi" w:hAnsiTheme="minorHAnsi" w:cstheme="minorHAnsi"/>
        </w:rPr>
        <w:t>score (</w:t>
      </w:r>
      <w:r w:rsidR="004B12C1">
        <w:rPr>
          <w:rFonts w:asciiTheme="minorHAnsi" w:hAnsiTheme="minorHAnsi" w:cstheme="minorHAnsi"/>
        </w:rPr>
        <w:t xml:space="preserve">ranging </w:t>
      </w:r>
      <w:r w:rsidRPr="00AB4DB3">
        <w:rPr>
          <w:rFonts w:asciiTheme="minorHAnsi" w:hAnsiTheme="minorHAnsi" w:cstheme="minorHAnsi"/>
        </w:rPr>
        <w:t xml:space="preserve">from </w:t>
      </w:r>
      <w:r w:rsidR="004B12C1">
        <w:rPr>
          <w:rFonts w:asciiTheme="minorHAnsi" w:hAnsiTheme="minorHAnsi" w:cstheme="minorHAnsi"/>
        </w:rPr>
        <w:t>0</w:t>
      </w:r>
      <w:r w:rsidR="004B12C1" w:rsidRPr="00AB4DB3">
        <w:rPr>
          <w:rFonts w:asciiTheme="minorHAnsi" w:hAnsiTheme="minorHAnsi" w:cstheme="minorHAnsi"/>
        </w:rPr>
        <w:t xml:space="preserve"> </w:t>
      </w:r>
      <w:r w:rsidRPr="00AB4DB3">
        <w:rPr>
          <w:rFonts w:asciiTheme="minorHAnsi" w:hAnsiTheme="minorHAnsi" w:cstheme="minorHAnsi"/>
        </w:rPr>
        <w:t xml:space="preserve">to </w:t>
      </w:r>
      <w:r w:rsidR="004B12C1">
        <w:rPr>
          <w:rFonts w:asciiTheme="minorHAnsi" w:hAnsiTheme="minorHAnsi" w:cstheme="minorHAnsi"/>
        </w:rPr>
        <w:t>1</w:t>
      </w:r>
      <w:r w:rsidRPr="00AB4DB3">
        <w:rPr>
          <w:rFonts w:asciiTheme="minorHAnsi" w:hAnsiTheme="minorHAnsi" w:cstheme="minorHAnsi"/>
        </w:rPr>
        <w:t>). 1 is the highest score that the SNP has the most biological evidence to be regulatory element.</w:t>
      </w:r>
    </w:p>
    <w:p w14:paraId="6941A08A" w14:textId="7C617450" w:rsidR="0091734D" w:rsidRPr="00AB4DB3" w:rsidRDefault="0091734D" w:rsidP="0091734D">
      <w:pPr>
        <w:rPr>
          <w:rFonts w:asciiTheme="minorHAnsi" w:hAnsiTheme="minorHAnsi" w:cstheme="minorHAnsi"/>
        </w:rPr>
      </w:pPr>
      <w:proofErr w:type="spellStart"/>
      <w:r w:rsidRPr="00AB4DB3">
        <w:rPr>
          <w:rFonts w:asciiTheme="minorHAnsi" w:hAnsiTheme="minorHAnsi" w:cstheme="minorHAnsi"/>
        </w:rPr>
        <w:t>minChrState</w:t>
      </w:r>
      <w:proofErr w:type="spellEnd"/>
      <w:r w:rsidRPr="00AB4DB3">
        <w:rPr>
          <w:rFonts w:asciiTheme="minorHAnsi" w:hAnsiTheme="minorHAnsi" w:cstheme="minorHAnsi"/>
        </w:rPr>
        <w:t>: The minimum 15-core chromatin state across 127 tissue/cell type.</w:t>
      </w:r>
    </w:p>
    <w:p w14:paraId="708E3F72" w14:textId="01EA3C64" w:rsidR="0091734D" w:rsidRPr="00AB4DB3" w:rsidRDefault="0091734D" w:rsidP="0091734D">
      <w:pPr>
        <w:rPr>
          <w:rFonts w:asciiTheme="minorHAnsi" w:hAnsiTheme="minorHAnsi" w:cstheme="minorHAnsi"/>
        </w:rPr>
      </w:pPr>
      <w:proofErr w:type="spellStart"/>
      <w:r w:rsidRPr="00AB4DB3">
        <w:rPr>
          <w:rFonts w:asciiTheme="minorHAnsi" w:hAnsiTheme="minorHAnsi" w:cstheme="minorHAnsi"/>
        </w:rPr>
        <w:t>commonChrState</w:t>
      </w:r>
      <w:proofErr w:type="spellEnd"/>
      <w:r w:rsidRPr="00AB4DB3">
        <w:rPr>
          <w:rFonts w:asciiTheme="minorHAnsi" w:hAnsiTheme="minorHAnsi" w:cstheme="minorHAnsi"/>
        </w:rPr>
        <w:t>: The most common 15-core chromatin state across 127 tissue/cell types.</w:t>
      </w:r>
    </w:p>
    <w:p w14:paraId="32B564EC" w14:textId="79C00734" w:rsidR="0071699C" w:rsidRDefault="00AB4DB3" w:rsidP="0071699C">
      <w:pPr>
        <w:spacing w:after="160" w:line="259" w:lineRule="auto"/>
        <w:rPr>
          <w:rFonts w:ascii="Calibri" w:hAnsi="Calibri" w:cs="Calibri"/>
          <w:b/>
          <w:lang w:val="nb-NO"/>
        </w:rPr>
        <w:sectPr w:rsidR="0071699C">
          <w:pgSz w:w="11900" w:h="16840"/>
          <w:pgMar w:top="1440" w:right="1440" w:bottom="1440" w:left="1440" w:header="709" w:footer="709" w:gutter="0"/>
          <w:lnNumType w:countBy="1" w:restart="continuous"/>
          <w:cols w:space="708"/>
          <w:docGrid w:linePitch="360"/>
        </w:sectPr>
      </w:pPr>
      <w:r w:rsidRPr="00AB4DB3">
        <w:rPr>
          <w:rFonts w:asciiTheme="minorHAnsi" w:hAnsiTheme="minorHAnsi" w:cstheme="minorHAnsi"/>
          <w:color w:val="000000"/>
        </w:rPr>
        <w:t>Enhancer</w:t>
      </w:r>
      <w:r>
        <w:rPr>
          <w:rFonts w:asciiTheme="minorHAnsi" w:hAnsiTheme="minorHAnsi" w:cstheme="minorHAnsi"/>
          <w:color w:val="000000"/>
        </w:rPr>
        <w:t>:   Overlap with enhancer histone site, active in blood.</w:t>
      </w:r>
      <w:r w:rsidR="0071699C" w:rsidRPr="0071699C">
        <w:rPr>
          <w:rFonts w:ascii="Calibri" w:hAnsi="Calibri" w:cs="Calibri"/>
          <w:b/>
          <w:lang w:val="nb-NO"/>
        </w:rPr>
        <w:t xml:space="preserve"> </w:t>
      </w:r>
    </w:p>
    <w:p w14:paraId="6034790C" w14:textId="63225D90" w:rsidR="003B043A" w:rsidRDefault="009548CB" w:rsidP="0091734D">
      <w:pPr>
        <w:rPr>
          <w:rFonts w:ascii="Calibri" w:hAnsi="Calibri" w:cs="Calibri"/>
          <w:b/>
        </w:rPr>
      </w:pPr>
      <w:r>
        <w:rPr>
          <w:rFonts w:ascii="Calibri" w:hAnsi="Calibri" w:cs="Calibri"/>
          <w:b/>
        </w:rPr>
        <w:lastRenderedPageBreak/>
        <w:t xml:space="preserve">Supplementary Table 3. </w:t>
      </w:r>
      <w:r w:rsidR="0071699C">
        <w:rPr>
          <w:rFonts w:ascii="Calibri" w:hAnsi="Calibri" w:cs="Calibri"/>
          <w:b/>
        </w:rPr>
        <w:t xml:space="preserve">Results of the credible sets in the latest GWAS of blood traits. </w:t>
      </w:r>
    </w:p>
    <w:tbl>
      <w:tblPr>
        <w:tblW w:w="5000" w:type="pct"/>
        <w:tblLook w:val="04A0" w:firstRow="1" w:lastRow="0" w:firstColumn="1" w:lastColumn="0" w:noHBand="0" w:noVBand="1"/>
      </w:tblPr>
      <w:tblGrid>
        <w:gridCol w:w="1351"/>
        <w:gridCol w:w="1608"/>
        <w:gridCol w:w="558"/>
        <w:gridCol w:w="1604"/>
        <w:gridCol w:w="579"/>
        <w:gridCol w:w="582"/>
        <w:gridCol w:w="1469"/>
        <w:gridCol w:w="747"/>
        <w:gridCol w:w="642"/>
        <w:gridCol w:w="814"/>
        <w:gridCol w:w="1229"/>
        <w:gridCol w:w="715"/>
        <w:gridCol w:w="642"/>
        <w:gridCol w:w="1420"/>
      </w:tblGrid>
      <w:tr w:rsidR="0071699C" w:rsidRPr="0071699C" w14:paraId="45CBECEE" w14:textId="77777777" w:rsidTr="0071699C">
        <w:trPr>
          <w:trHeight w:val="320"/>
        </w:trPr>
        <w:tc>
          <w:tcPr>
            <w:tcW w:w="1658" w:type="pct"/>
            <w:gridSpan w:val="6"/>
            <w:tcBorders>
              <w:top w:val="nil"/>
              <w:left w:val="nil"/>
              <w:bottom w:val="single" w:sz="4" w:space="0" w:color="auto"/>
              <w:right w:val="nil"/>
            </w:tcBorders>
            <w:shd w:val="clear" w:color="auto" w:fill="auto"/>
            <w:noWrap/>
            <w:vAlign w:val="bottom"/>
            <w:hideMark/>
          </w:tcPr>
          <w:p w14:paraId="6D33AAD3" w14:textId="77777777" w:rsidR="0071699C" w:rsidRPr="0071699C" w:rsidRDefault="0071699C" w:rsidP="0071699C">
            <w:pPr>
              <w:jc w:val="center"/>
              <w:rPr>
                <w:rFonts w:ascii="Calibri" w:hAnsi="Calibri" w:cs="Calibri"/>
                <w:color w:val="000000"/>
              </w:rPr>
            </w:pPr>
            <w:r w:rsidRPr="0071699C">
              <w:rPr>
                <w:rFonts w:ascii="Calibri" w:hAnsi="Calibri" w:cs="Calibri"/>
                <w:color w:val="000000"/>
              </w:rPr>
              <w:t> </w:t>
            </w:r>
          </w:p>
        </w:tc>
        <w:tc>
          <w:tcPr>
            <w:tcW w:w="1387" w:type="pct"/>
            <w:gridSpan w:val="4"/>
            <w:tcBorders>
              <w:top w:val="nil"/>
              <w:left w:val="nil"/>
              <w:bottom w:val="single" w:sz="4" w:space="0" w:color="auto"/>
              <w:right w:val="nil"/>
            </w:tcBorders>
            <w:shd w:val="clear" w:color="auto" w:fill="auto"/>
            <w:noWrap/>
            <w:vAlign w:val="bottom"/>
            <w:hideMark/>
          </w:tcPr>
          <w:p w14:paraId="722D50E4" w14:textId="72F222E5" w:rsidR="0071699C" w:rsidRPr="0071699C" w:rsidRDefault="0071699C" w:rsidP="0071699C">
            <w:pPr>
              <w:jc w:val="center"/>
              <w:rPr>
                <w:rFonts w:ascii="Calibri" w:hAnsi="Calibri" w:cs="Calibri"/>
                <w:b/>
                <w:bCs/>
                <w:color w:val="000000"/>
              </w:rPr>
            </w:pPr>
            <w:proofErr w:type="spellStart"/>
            <w:r w:rsidRPr="0071699C">
              <w:rPr>
                <w:rFonts w:ascii="Calibri" w:hAnsi="Calibri" w:cs="Calibri"/>
                <w:b/>
                <w:bCs/>
                <w:color w:val="000000"/>
              </w:rPr>
              <w:t>Astle</w:t>
            </w:r>
            <w:proofErr w:type="spellEnd"/>
            <w:r w:rsidRPr="0071699C">
              <w:rPr>
                <w:rFonts w:ascii="Calibri" w:hAnsi="Calibri" w:cs="Calibri"/>
                <w:b/>
                <w:bCs/>
                <w:color w:val="000000"/>
              </w:rPr>
              <w:t xml:space="preserve"> et al. 2016 </w:t>
            </w:r>
            <w:r>
              <w:rPr>
                <w:rFonts w:ascii="Calibri" w:hAnsi="Calibri" w:cs="Calibri"/>
                <w:b/>
                <w:bCs/>
                <w:color w:val="000000"/>
              </w:rPr>
              <w:t>[</w:t>
            </w:r>
            <w:r w:rsidRPr="0071699C">
              <w:rPr>
                <w:rFonts w:ascii="Calibri" w:hAnsi="Calibri" w:cs="Calibri"/>
                <w:b/>
                <w:bCs/>
                <w:color w:val="000000"/>
              </w:rPr>
              <w:t>PMID: 27863252</w:t>
            </w:r>
            <w:r>
              <w:rPr>
                <w:rFonts w:ascii="Calibri" w:hAnsi="Calibri" w:cs="Calibri"/>
                <w:b/>
                <w:bCs/>
                <w:color w:val="000000"/>
              </w:rPr>
              <w:t>]</w:t>
            </w:r>
          </w:p>
        </w:tc>
        <w:tc>
          <w:tcPr>
            <w:tcW w:w="1955" w:type="pct"/>
            <w:gridSpan w:val="4"/>
            <w:tcBorders>
              <w:top w:val="nil"/>
              <w:left w:val="nil"/>
              <w:bottom w:val="single" w:sz="4" w:space="0" w:color="auto"/>
              <w:right w:val="nil"/>
            </w:tcBorders>
            <w:shd w:val="clear" w:color="auto" w:fill="auto"/>
            <w:noWrap/>
            <w:vAlign w:val="bottom"/>
            <w:hideMark/>
          </w:tcPr>
          <w:p w14:paraId="4F853EED" w14:textId="23DF8B7A" w:rsidR="0071699C" w:rsidRPr="0071699C" w:rsidRDefault="0071699C" w:rsidP="0071699C">
            <w:pPr>
              <w:jc w:val="center"/>
              <w:rPr>
                <w:rFonts w:ascii="Calibri" w:hAnsi="Calibri" w:cs="Calibri"/>
                <w:b/>
                <w:bCs/>
                <w:color w:val="000000"/>
              </w:rPr>
            </w:pPr>
            <w:r w:rsidRPr="0071699C">
              <w:rPr>
                <w:rFonts w:ascii="Calibri" w:hAnsi="Calibri" w:cs="Calibri"/>
                <w:b/>
                <w:bCs/>
                <w:color w:val="000000"/>
              </w:rPr>
              <w:t xml:space="preserve">HELIC </w:t>
            </w:r>
            <w:r>
              <w:rPr>
                <w:rFonts w:ascii="Calibri" w:hAnsi="Calibri" w:cs="Calibri"/>
                <w:b/>
                <w:bCs/>
                <w:color w:val="000000"/>
              </w:rPr>
              <w:t>[</w:t>
            </w:r>
            <w:r w:rsidRPr="0071699C">
              <w:rPr>
                <w:rFonts w:ascii="Calibri" w:hAnsi="Calibri" w:cs="Calibri"/>
                <w:b/>
                <w:bCs/>
                <w:color w:val="000000"/>
              </w:rPr>
              <w:t>this study</w:t>
            </w:r>
            <w:r>
              <w:rPr>
                <w:rFonts w:ascii="Calibri" w:hAnsi="Calibri" w:cs="Calibri"/>
                <w:b/>
                <w:bCs/>
                <w:color w:val="000000"/>
              </w:rPr>
              <w:t>]</w:t>
            </w:r>
          </w:p>
        </w:tc>
      </w:tr>
      <w:tr w:rsidR="0071699C" w:rsidRPr="0071699C" w14:paraId="12C84D6D" w14:textId="77777777" w:rsidTr="0071699C">
        <w:trPr>
          <w:trHeight w:val="320"/>
        </w:trPr>
        <w:tc>
          <w:tcPr>
            <w:tcW w:w="369" w:type="pct"/>
            <w:tcBorders>
              <w:top w:val="nil"/>
              <w:left w:val="nil"/>
              <w:bottom w:val="single" w:sz="4" w:space="0" w:color="auto"/>
              <w:right w:val="nil"/>
            </w:tcBorders>
            <w:shd w:val="clear" w:color="auto" w:fill="auto"/>
            <w:noWrap/>
            <w:vAlign w:val="bottom"/>
            <w:hideMark/>
          </w:tcPr>
          <w:p w14:paraId="3B4D3057"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Trait</w:t>
            </w:r>
          </w:p>
        </w:tc>
        <w:tc>
          <w:tcPr>
            <w:tcW w:w="422" w:type="pct"/>
            <w:tcBorders>
              <w:top w:val="nil"/>
              <w:left w:val="nil"/>
              <w:bottom w:val="single" w:sz="4" w:space="0" w:color="auto"/>
              <w:right w:val="nil"/>
            </w:tcBorders>
            <w:shd w:val="clear" w:color="auto" w:fill="auto"/>
            <w:noWrap/>
            <w:vAlign w:val="bottom"/>
            <w:hideMark/>
          </w:tcPr>
          <w:p w14:paraId="1B445732" w14:textId="77777777" w:rsidR="0071699C" w:rsidRPr="0071699C" w:rsidRDefault="0071699C" w:rsidP="0071699C">
            <w:pPr>
              <w:rPr>
                <w:rFonts w:ascii="Calibri" w:hAnsi="Calibri" w:cs="Calibri"/>
                <w:b/>
                <w:bCs/>
                <w:color w:val="000000"/>
              </w:rPr>
            </w:pPr>
            <w:proofErr w:type="spellStart"/>
            <w:r w:rsidRPr="0071699C">
              <w:rPr>
                <w:rFonts w:ascii="Calibri" w:hAnsi="Calibri" w:cs="Calibri"/>
                <w:b/>
                <w:bCs/>
                <w:color w:val="000000"/>
              </w:rPr>
              <w:t>rsID</w:t>
            </w:r>
            <w:proofErr w:type="spellEnd"/>
          </w:p>
        </w:tc>
        <w:tc>
          <w:tcPr>
            <w:tcW w:w="147" w:type="pct"/>
            <w:tcBorders>
              <w:top w:val="nil"/>
              <w:left w:val="nil"/>
              <w:bottom w:val="single" w:sz="4" w:space="0" w:color="auto"/>
              <w:right w:val="nil"/>
            </w:tcBorders>
            <w:shd w:val="clear" w:color="auto" w:fill="auto"/>
            <w:noWrap/>
            <w:vAlign w:val="bottom"/>
            <w:hideMark/>
          </w:tcPr>
          <w:p w14:paraId="27D1C79F" w14:textId="77777777" w:rsidR="0071699C" w:rsidRPr="0071699C" w:rsidRDefault="0071699C" w:rsidP="0071699C">
            <w:pPr>
              <w:rPr>
                <w:rFonts w:ascii="Calibri" w:hAnsi="Calibri" w:cs="Calibri"/>
                <w:b/>
                <w:bCs/>
                <w:color w:val="000000"/>
              </w:rPr>
            </w:pPr>
            <w:proofErr w:type="spellStart"/>
            <w:r w:rsidRPr="0071699C">
              <w:rPr>
                <w:rFonts w:ascii="Calibri" w:hAnsi="Calibri" w:cs="Calibri"/>
                <w:b/>
                <w:bCs/>
                <w:color w:val="000000"/>
              </w:rPr>
              <w:t>Chr</w:t>
            </w:r>
            <w:proofErr w:type="spellEnd"/>
          </w:p>
        </w:tc>
        <w:tc>
          <w:tcPr>
            <w:tcW w:w="415" w:type="pct"/>
            <w:tcBorders>
              <w:top w:val="nil"/>
              <w:left w:val="nil"/>
              <w:bottom w:val="single" w:sz="4" w:space="0" w:color="auto"/>
              <w:right w:val="nil"/>
            </w:tcBorders>
            <w:shd w:val="clear" w:color="auto" w:fill="auto"/>
            <w:noWrap/>
            <w:vAlign w:val="bottom"/>
            <w:hideMark/>
          </w:tcPr>
          <w:p w14:paraId="35E3E9EA"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Position (b37)</w:t>
            </w:r>
          </w:p>
        </w:tc>
        <w:tc>
          <w:tcPr>
            <w:tcW w:w="152" w:type="pct"/>
            <w:tcBorders>
              <w:top w:val="nil"/>
              <w:left w:val="nil"/>
              <w:bottom w:val="single" w:sz="4" w:space="0" w:color="auto"/>
              <w:right w:val="nil"/>
            </w:tcBorders>
            <w:shd w:val="clear" w:color="auto" w:fill="auto"/>
            <w:noWrap/>
            <w:vAlign w:val="bottom"/>
            <w:hideMark/>
          </w:tcPr>
          <w:p w14:paraId="039196F8"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REF</w:t>
            </w:r>
          </w:p>
        </w:tc>
        <w:tc>
          <w:tcPr>
            <w:tcW w:w="153" w:type="pct"/>
            <w:tcBorders>
              <w:top w:val="nil"/>
              <w:left w:val="nil"/>
              <w:bottom w:val="single" w:sz="4" w:space="0" w:color="auto"/>
              <w:right w:val="nil"/>
            </w:tcBorders>
            <w:shd w:val="clear" w:color="auto" w:fill="auto"/>
            <w:noWrap/>
            <w:vAlign w:val="bottom"/>
            <w:hideMark/>
          </w:tcPr>
          <w:p w14:paraId="03595D39"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ALT</w:t>
            </w:r>
          </w:p>
        </w:tc>
        <w:tc>
          <w:tcPr>
            <w:tcW w:w="555" w:type="pct"/>
            <w:tcBorders>
              <w:top w:val="nil"/>
              <w:left w:val="nil"/>
              <w:bottom w:val="single" w:sz="4" w:space="0" w:color="auto"/>
              <w:right w:val="nil"/>
            </w:tcBorders>
            <w:shd w:val="clear" w:color="auto" w:fill="auto"/>
            <w:noWrap/>
            <w:vAlign w:val="bottom"/>
            <w:hideMark/>
          </w:tcPr>
          <w:p w14:paraId="1659FEDE"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ALT_FREQ</w:t>
            </w:r>
          </w:p>
        </w:tc>
        <w:tc>
          <w:tcPr>
            <w:tcW w:w="282" w:type="pct"/>
            <w:tcBorders>
              <w:top w:val="nil"/>
              <w:left w:val="nil"/>
              <w:bottom w:val="single" w:sz="4" w:space="0" w:color="auto"/>
              <w:right w:val="nil"/>
            </w:tcBorders>
            <w:shd w:val="clear" w:color="auto" w:fill="auto"/>
            <w:noWrap/>
            <w:vAlign w:val="bottom"/>
            <w:hideMark/>
          </w:tcPr>
          <w:p w14:paraId="1593561B"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Beta</w:t>
            </w:r>
          </w:p>
        </w:tc>
        <w:tc>
          <w:tcPr>
            <w:tcW w:w="243" w:type="pct"/>
            <w:tcBorders>
              <w:top w:val="nil"/>
              <w:left w:val="nil"/>
              <w:bottom w:val="single" w:sz="4" w:space="0" w:color="auto"/>
              <w:right w:val="nil"/>
            </w:tcBorders>
            <w:shd w:val="clear" w:color="auto" w:fill="auto"/>
            <w:noWrap/>
            <w:vAlign w:val="bottom"/>
            <w:hideMark/>
          </w:tcPr>
          <w:p w14:paraId="505AF9E9"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SE</w:t>
            </w:r>
          </w:p>
        </w:tc>
        <w:tc>
          <w:tcPr>
            <w:tcW w:w="308" w:type="pct"/>
            <w:tcBorders>
              <w:top w:val="nil"/>
              <w:left w:val="nil"/>
              <w:bottom w:val="single" w:sz="4" w:space="0" w:color="auto"/>
              <w:right w:val="nil"/>
            </w:tcBorders>
            <w:shd w:val="clear" w:color="auto" w:fill="auto"/>
            <w:noWrap/>
            <w:vAlign w:val="bottom"/>
            <w:hideMark/>
          </w:tcPr>
          <w:p w14:paraId="4D325103"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P</w:t>
            </w:r>
          </w:p>
        </w:tc>
        <w:tc>
          <w:tcPr>
            <w:tcW w:w="699" w:type="pct"/>
            <w:tcBorders>
              <w:top w:val="nil"/>
              <w:left w:val="nil"/>
              <w:bottom w:val="single" w:sz="4" w:space="0" w:color="auto"/>
              <w:right w:val="nil"/>
            </w:tcBorders>
            <w:shd w:val="clear" w:color="auto" w:fill="auto"/>
            <w:noWrap/>
            <w:vAlign w:val="bottom"/>
            <w:hideMark/>
          </w:tcPr>
          <w:p w14:paraId="1E5AB31D"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ALT_FREQ</w:t>
            </w:r>
          </w:p>
        </w:tc>
        <w:tc>
          <w:tcPr>
            <w:tcW w:w="354" w:type="pct"/>
            <w:tcBorders>
              <w:top w:val="nil"/>
              <w:left w:val="nil"/>
              <w:bottom w:val="single" w:sz="4" w:space="0" w:color="auto"/>
              <w:right w:val="nil"/>
            </w:tcBorders>
            <w:shd w:val="clear" w:color="auto" w:fill="auto"/>
            <w:noWrap/>
            <w:vAlign w:val="bottom"/>
            <w:hideMark/>
          </w:tcPr>
          <w:p w14:paraId="18961CE7"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Beta</w:t>
            </w:r>
          </w:p>
        </w:tc>
        <w:tc>
          <w:tcPr>
            <w:tcW w:w="306" w:type="pct"/>
            <w:tcBorders>
              <w:top w:val="nil"/>
              <w:left w:val="nil"/>
              <w:bottom w:val="single" w:sz="4" w:space="0" w:color="auto"/>
              <w:right w:val="nil"/>
            </w:tcBorders>
            <w:shd w:val="clear" w:color="auto" w:fill="auto"/>
            <w:noWrap/>
            <w:vAlign w:val="bottom"/>
            <w:hideMark/>
          </w:tcPr>
          <w:p w14:paraId="51DF9AB1"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SE</w:t>
            </w:r>
          </w:p>
        </w:tc>
        <w:tc>
          <w:tcPr>
            <w:tcW w:w="596" w:type="pct"/>
            <w:tcBorders>
              <w:top w:val="nil"/>
              <w:left w:val="nil"/>
              <w:bottom w:val="single" w:sz="4" w:space="0" w:color="auto"/>
              <w:right w:val="nil"/>
            </w:tcBorders>
            <w:shd w:val="clear" w:color="auto" w:fill="auto"/>
            <w:noWrap/>
            <w:vAlign w:val="bottom"/>
            <w:hideMark/>
          </w:tcPr>
          <w:p w14:paraId="0A3E4ACD"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P</w:t>
            </w:r>
          </w:p>
        </w:tc>
      </w:tr>
      <w:tr w:rsidR="0071699C" w:rsidRPr="0071699C" w14:paraId="5A06426E" w14:textId="77777777" w:rsidTr="0071699C">
        <w:trPr>
          <w:trHeight w:val="320"/>
        </w:trPr>
        <w:tc>
          <w:tcPr>
            <w:tcW w:w="5000" w:type="pct"/>
            <w:gridSpan w:val="14"/>
            <w:tcBorders>
              <w:top w:val="single" w:sz="4" w:space="0" w:color="auto"/>
              <w:left w:val="nil"/>
              <w:bottom w:val="nil"/>
              <w:right w:val="nil"/>
            </w:tcBorders>
            <w:shd w:val="clear" w:color="auto" w:fill="auto"/>
            <w:noWrap/>
            <w:vAlign w:val="bottom"/>
            <w:hideMark/>
          </w:tcPr>
          <w:p w14:paraId="294F15DB" w14:textId="77777777" w:rsidR="0071699C" w:rsidRPr="0071699C" w:rsidRDefault="0071699C" w:rsidP="0071699C">
            <w:pPr>
              <w:rPr>
                <w:rFonts w:ascii="Calibri" w:hAnsi="Calibri" w:cs="Calibri"/>
                <w:b/>
                <w:bCs/>
                <w:color w:val="000000"/>
              </w:rPr>
            </w:pPr>
            <w:proofErr w:type="spellStart"/>
            <w:r w:rsidRPr="0071699C">
              <w:rPr>
                <w:rFonts w:ascii="Calibri" w:hAnsi="Calibri" w:cs="Calibri"/>
                <w:b/>
                <w:bCs/>
                <w:color w:val="000000"/>
              </w:rPr>
              <w:t>Pomak</w:t>
            </w:r>
            <w:proofErr w:type="spellEnd"/>
          </w:p>
        </w:tc>
      </w:tr>
      <w:tr w:rsidR="0071699C" w:rsidRPr="0071699C" w14:paraId="33643E5A" w14:textId="77777777" w:rsidTr="0071699C">
        <w:trPr>
          <w:trHeight w:val="320"/>
        </w:trPr>
        <w:tc>
          <w:tcPr>
            <w:tcW w:w="369" w:type="pct"/>
            <w:vMerge w:val="restart"/>
            <w:tcBorders>
              <w:top w:val="nil"/>
              <w:left w:val="nil"/>
              <w:bottom w:val="nil"/>
              <w:right w:val="nil"/>
            </w:tcBorders>
            <w:shd w:val="clear" w:color="auto" w:fill="auto"/>
            <w:hideMark/>
          </w:tcPr>
          <w:p w14:paraId="3D2F67ED" w14:textId="77777777" w:rsidR="0071699C" w:rsidRPr="0071699C" w:rsidRDefault="0071699C" w:rsidP="0071699C">
            <w:pPr>
              <w:rPr>
                <w:rFonts w:ascii="Calibri" w:hAnsi="Calibri" w:cs="Calibri"/>
                <w:color w:val="000000"/>
              </w:rPr>
            </w:pPr>
            <w:r w:rsidRPr="0071699C">
              <w:rPr>
                <w:rFonts w:ascii="Calibri" w:hAnsi="Calibri" w:cs="Calibri"/>
                <w:color w:val="000000"/>
              </w:rPr>
              <w:t>white blood cell count</w:t>
            </w:r>
          </w:p>
        </w:tc>
        <w:tc>
          <w:tcPr>
            <w:tcW w:w="422" w:type="pct"/>
            <w:tcBorders>
              <w:top w:val="nil"/>
              <w:left w:val="nil"/>
              <w:bottom w:val="nil"/>
              <w:right w:val="nil"/>
            </w:tcBorders>
            <w:shd w:val="clear" w:color="auto" w:fill="auto"/>
            <w:noWrap/>
            <w:hideMark/>
          </w:tcPr>
          <w:p w14:paraId="5EB2D380" w14:textId="77777777" w:rsidR="0071699C" w:rsidRPr="0071699C" w:rsidRDefault="0071699C" w:rsidP="0071699C">
            <w:pPr>
              <w:rPr>
                <w:rFonts w:ascii="Calibri" w:hAnsi="Calibri" w:cs="Calibri"/>
                <w:color w:val="000000"/>
              </w:rPr>
            </w:pPr>
            <w:r w:rsidRPr="0071699C">
              <w:rPr>
                <w:rFonts w:ascii="Calibri" w:hAnsi="Calibri" w:cs="Calibri"/>
                <w:color w:val="000000"/>
              </w:rPr>
              <w:t>rs551751343*</w:t>
            </w:r>
          </w:p>
        </w:tc>
        <w:tc>
          <w:tcPr>
            <w:tcW w:w="147" w:type="pct"/>
            <w:tcBorders>
              <w:top w:val="nil"/>
              <w:left w:val="nil"/>
              <w:bottom w:val="nil"/>
              <w:right w:val="nil"/>
            </w:tcBorders>
            <w:shd w:val="clear" w:color="auto" w:fill="auto"/>
            <w:noWrap/>
            <w:hideMark/>
          </w:tcPr>
          <w:p w14:paraId="0D68BEA1" w14:textId="77777777" w:rsidR="0071699C" w:rsidRPr="0071699C" w:rsidRDefault="0071699C" w:rsidP="0071699C">
            <w:pPr>
              <w:rPr>
                <w:rFonts w:ascii="Calibri" w:hAnsi="Calibri" w:cs="Calibri"/>
                <w:color w:val="000000"/>
              </w:rPr>
            </w:pPr>
            <w:r w:rsidRPr="0071699C">
              <w:rPr>
                <w:rFonts w:ascii="Calibri" w:hAnsi="Calibri" w:cs="Calibri"/>
                <w:color w:val="000000"/>
              </w:rPr>
              <w:t>2</w:t>
            </w:r>
          </w:p>
        </w:tc>
        <w:tc>
          <w:tcPr>
            <w:tcW w:w="415" w:type="pct"/>
            <w:tcBorders>
              <w:top w:val="nil"/>
              <w:left w:val="nil"/>
              <w:bottom w:val="nil"/>
              <w:right w:val="nil"/>
            </w:tcBorders>
            <w:shd w:val="clear" w:color="auto" w:fill="auto"/>
            <w:noWrap/>
            <w:hideMark/>
          </w:tcPr>
          <w:p w14:paraId="0665D3E6" w14:textId="77777777" w:rsidR="0071699C" w:rsidRPr="0071699C" w:rsidRDefault="0071699C" w:rsidP="0071699C">
            <w:pPr>
              <w:rPr>
                <w:rFonts w:ascii="Calibri" w:hAnsi="Calibri" w:cs="Calibri"/>
                <w:color w:val="000000"/>
              </w:rPr>
            </w:pPr>
            <w:r w:rsidRPr="0071699C">
              <w:rPr>
                <w:rFonts w:ascii="Calibri" w:hAnsi="Calibri" w:cs="Calibri"/>
                <w:color w:val="000000"/>
              </w:rPr>
              <w:t>81711816</w:t>
            </w:r>
          </w:p>
        </w:tc>
        <w:tc>
          <w:tcPr>
            <w:tcW w:w="152" w:type="pct"/>
            <w:tcBorders>
              <w:top w:val="nil"/>
              <w:left w:val="nil"/>
              <w:bottom w:val="nil"/>
              <w:right w:val="nil"/>
            </w:tcBorders>
            <w:shd w:val="clear" w:color="auto" w:fill="auto"/>
            <w:noWrap/>
            <w:hideMark/>
          </w:tcPr>
          <w:p w14:paraId="0B7ED4E2"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hideMark/>
          </w:tcPr>
          <w:p w14:paraId="1BB989AB"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hideMark/>
          </w:tcPr>
          <w:p w14:paraId="37E31500" w14:textId="77777777" w:rsidR="0071699C" w:rsidRPr="0071699C" w:rsidRDefault="0071699C" w:rsidP="0071699C">
            <w:pPr>
              <w:rPr>
                <w:rFonts w:ascii="Calibri" w:hAnsi="Calibri" w:cs="Calibri"/>
                <w:color w:val="000000"/>
              </w:rPr>
            </w:pPr>
            <w:r w:rsidRPr="0071699C">
              <w:rPr>
                <w:rFonts w:ascii="Calibri" w:hAnsi="Calibri" w:cs="Calibri"/>
                <w:color w:val="000000"/>
              </w:rPr>
              <w:t>0.0005</w:t>
            </w:r>
          </w:p>
        </w:tc>
        <w:tc>
          <w:tcPr>
            <w:tcW w:w="282" w:type="pct"/>
            <w:tcBorders>
              <w:top w:val="nil"/>
              <w:left w:val="nil"/>
              <w:bottom w:val="nil"/>
              <w:right w:val="nil"/>
            </w:tcBorders>
            <w:shd w:val="clear" w:color="auto" w:fill="auto"/>
            <w:noWrap/>
            <w:hideMark/>
          </w:tcPr>
          <w:p w14:paraId="1DA97D77" w14:textId="77777777" w:rsidR="0071699C" w:rsidRPr="0071699C" w:rsidRDefault="0071699C" w:rsidP="0071699C">
            <w:pPr>
              <w:rPr>
                <w:rFonts w:ascii="Calibri" w:hAnsi="Calibri" w:cs="Calibri"/>
                <w:color w:val="000000"/>
              </w:rPr>
            </w:pPr>
            <w:r w:rsidRPr="0071699C">
              <w:rPr>
                <w:rFonts w:ascii="Calibri" w:hAnsi="Calibri" w:cs="Calibri"/>
                <w:color w:val="000000"/>
              </w:rPr>
              <w:t>0.05</w:t>
            </w:r>
          </w:p>
        </w:tc>
        <w:tc>
          <w:tcPr>
            <w:tcW w:w="243" w:type="pct"/>
            <w:tcBorders>
              <w:top w:val="nil"/>
              <w:left w:val="nil"/>
              <w:bottom w:val="nil"/>
              <w:right w:val="nil"/>
            </w:tcBorders>
            <w:shd w:val="clear" w:color="auto" w:fill="auto"/>
            <w:noWrap/>
            <w:hideMark/>
          </w:tcPr>
          <w:p w14:paraId="0A3EF741" w14:textId="77777777" w:rsidR="0071699C" w:rsidRPr="0071699C" w:rsidRDefault="0071699C" w:rsidP="0071699C">
            <w:pPr>
              <w:rPr>
                <w:rFonts w:ascii="Calibri" w:hAnsi="Calibri" w:cs="Calibri"/>
                <w:color w:val="000000"/>
              </w:rPr>
            </w:pPr>
            <w:r w:rsidRPr="0071699C">
              <w:rPr>
                <w:rFonts w:ascii="Calibri" w:hAnsi="Calibri" w:cs="Calibri"/>
                <w:color w:val="000000"/>
              </w:rPr>
              <w:t>0.13</w:t>
            </w:r>
          </w:p>
        </w:tc>
        <w:tc>
          <w:tcPr>
            <w:tcW w:w="308" w:type="pct"/>
            <w:tcBorders>
              <w:top w:val="nil"/>
              <w:left w:val="nil"/>
              <w:bottom w:val="nil"/>
              <w:right w:val="nil"/>
            </w:tcBorders>
            <w:shd w:val="clear" w:color="auto" w:fill="auto"/>
            <w:noWrap/>
            <w:hideMark/>
          </w:tcPr>
          <w:p w14:paraId="2CA034DB" w14:textId="77777777" w:rsidR="0071699C" w:rsidRPr="0071699C" w:rsidRDefault="0071699C" w:rsidP="0071699C">
            <w:pPr>
              <w:rPr>
                <w:rFonts w:ascii="Calibri" w:hAnsi="Calibri" w:cs="Calibri"/>
                <w:color w:val="000000"/>
              </w:rPr>
            </w:pPr>
            <w:r w:rsidRPr="0071699C">
              <w:rPr>
                <w:rFonts w:ascii="Calibri" w:hAnsi="Calibri" w:cs="Calibri"/>
                <w:color w:val="000000"/>
              </w:rPr>
              <w:t>0.688</w:t>
            </w:r>
          </w:p>
        </w:tc>
        <w:tc>
          <w:tcPr>
            <w:tcW w:w="699" w:type="pct"/>
            <w:tcBorders>
              <w:top w:val="nil"/>
              <w:left w:val="nil"/>
              <w:bottom w:val="nil"/>
              <w:right w:val="nil"/>
            </w:tcBorders>
            <w:shd w:val="clear" w:color="auto" w:fill="auto"/>
            <w:noWrap/>
            <w:hideMark/>
          </w:tcPr>
          <w:p w14:paraId="191890E6"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5E7B8B23" w14:textId="77777777" w:rsidR="0071699C" w:rsidRPr="0071699C" w:rsidRDefault="0071699C" w:rsidP="0071699C">
            <w:pPr>
              <w:rPr>
                <w:rFonts w:ascii="Calibri" w:hAnsi="Calibri" w:cs="Calibri"/>
                <w:color w:val="000000"/>
              </w:rPr>
            </w:pPr>
            <w:r w:rsidRPr="0071699C">
              <w:rPr>
                <w:rFonts w:ascii="Calibri" w:hAnsi="Calibri" w:cs="Calibri"/>
                <w:color w:val="000000"/>
              </w:rPr>
              <w:t>1.72</w:t>
            </w:r>
          </w:p>
        </w:tc>
        <w:tc>
          <w:tcPr>
            <w:tcW w:w="306" w:type="pct"/>
            <w:tcBorders>
              <w:top w:val="nil"/>
              <w:left w:val="nil"/>
              <w:bottom w:val="nil"/>
              <w:right w:val="nil"/>
            </w:tcBorders>
            <w:shd w:val="clear" w:color="auto" w:fill="auto"/>
            <w:noWrap/>
            <w:hideMark/>
          </w:tcPr>
          <w:p w14:paraId="4495B7C6" w14:textId="77777777" w:rsidR="0071699C" w:rsidRPr="0071699C" w:rsidRDefault="0071699C" w:rsidP="0071699C">
            <w:pPr>
              <w:rPr>
                <w:rFonts w:ascii="Calibri" w:hAnsi="Calibri" w:cs="Calibri"/>
                <w:color w:val="000000"/>
              </w:rPr>
            </w:pPr>
            <w:r w:rsidRPr="0071699C">
              <w:rPr>
                <w:rFonts w:ascii="Calibri" w:hAnsi="Calibri" w:cs="Calibri"/>
                <w:color w:val="000000"/>
              </w:rPr>
              <w:t>0.29</w:t>
            </w:r>
          </w:p>
        </w:tc>
        <w:tc>
          <w:tcPr>
            <w:tcW w:w="596" w:type="pct"/>
            <w:tcBorders>
              <w:top w:val="nil"/>
              <w:left w:val="nil"/>
              <w:bottom w:val="nil"/>
              <w:right w:val="nil"/>
            </w:tcBorders>
            <w:shd w:val="clear" w:color="auto" w:fill="auto"/>
            <w:noWrap/>
            <w:hideMark/>
          </w:tcPr>
          <w:p w14:paraId="3EB7FCA6" w14:textId="77777777" w:rsidR="0071699C" w:rsidRPr="0071699C" w:rsidRDefault="0071699C" w:rsidP="0071699C">
            <w:pPr>
              <w:rPr>
                <w:rFonts w:ascii="Calibri" w:hAnsi="Calibri" w:cs="Calibri"/>
                <w:color w:val="000000"/>
              </w:rPr>
            </w:pPr>
            <w:r w:rsidRPr="0071699C">
              <w:rPr>
                <w:rFonts w:ascii="Calibri" w:hAnsi="Calibri" w:cs="Calibri"/>
                <w:color w:val="000000"/>
              </w:rPr>
              <w:t>4.14E-09</w:t>
            </w:r>
          </w:p>
        </w:tc>
      </w:tr>
      <w:tr w:rsidR="0071699C" w:rsidRPr="0071699C" w14:paraId="599FBD19" w14:textId="77777777" w:rsidTr="0071699C">
        <w:trPr>
          <w:trHeight w:val="320"/>
        </w:trPr>
        <w:tc>
          <w:tcPr>
            <w:tcW w:w="369" w:type="pct"/>
            <w:vMerge/>
            <w:tcBorders>
              <w:top w:val="nil"/>
              <w:left w:val="nil"/>
              <w:bottom w:val="nil"/>
              <w:right w:val="nil"/>
            </w:tcBorders>
            <w:vAlign w:val="center"/>
            <w:hideMark/>
          </w:tcPr>
          <w:p w14:paraId="27B8D891"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hideMark/>
          </w:tcPr>
          <w:p w14:paraId="7958EC4B"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rs73941786</w:t>
            </w:r>
          </w:p>
        </w:tc>
        <w:tc>
          <w:tcPr>
            <w:tcW w:w="147" w:type="pct"/>
            <w:tcBorders>
              <w:top w:val="nil"/>
              <w:left w:val="nil"/>
              <w:bottom w:val="nil"/>
              <w:right w:val="nil"/>
            </w:tcBorders>
            <w:shd w:val="clear" w:color="auto" w:fill="auto"/>
            <w:noWrap/>
            <w:hideMark/>
          </w:tcPr>
          <w:p w14:paraId="636DED3C" w14:textId="77777777" w:rsidR="0071699C" w:rsidRPr="0071699C" w:rsidRDefault="0071699C" w:rsidP="0071699C">
            <w:pPr>
              <w:rPr>
                <w:rFonts w:ascii="Calibri" w:hAnsi="Calibri" w:cs="Calibri"/>
                <w:color w:val="000000"/>
              </w:rPr>
            </w:pPr>
            <w:r w:rsidRPr="0071699C">
              <w:rPr>
                <w:rFonts w:ascii="Calibri" w:hAnsi="Calibri" w:cs="Calibri"/>
                <w:color w:val="000000"/>
              </w:rPr>
              <w:t>2</w:t>
            </w:r>
          </w:p>
        </w:tc>
        <w:tc>
          <w:tcPr>
            <w:tcW w:w="415" w:type="pct"/>
            <w:tcBorders>
              <w:top w:val="nil"/>
              <w:left w:val="nil"/>
              <w:bottom w:val="nil"/>
              <w:right w:val="nil"/>
            </w:tcBorders>
            <w:shd w:val="clear" w:color="auto" w:fill="auto"/>
            <w:noWrap/>
            <w:hideMark/>
          </w:tcPr>
          <w:p w14:paraId="0B32F788" w14:textId="77777777" w:rsidR="0071699C" w:rsidRPr="0071699C" w:rsidRDefault="0071699C" w:rsidP="0071699C">
            <w:pPr>
              <w:rPr>
                <w:rFonts w:ascii="Calibri" w:hAnsi="Calibri" w:cs="Calibri"/>
                <w:color w:val="000000"/>
              </w:rPr>
            </w:pPr>
            <w:r w:rsidRPr="0071699C">
              <w:rPr>
                <w:rFonts w:ascii="Calibri" w:hAnsi="Calibri" w:cs="Calibri"/>
                <w:color w:val="000000"/>
              </w:rPr>
              <w:t>83062983</w:t>
            </w:r>
          </w:p>
        </w:tc>
        <w:tc>
          <w:tcPr>
            <w:tcW w:w="152" w:type="pct"/>
            <w:tcBorders>
              <w:top w:val="nil"/>
              <w:left w:val="nil"/>
              <w:bottom w:val="nil"/>
              <w:right w:val="nil"/>
            </w:tcBorders>
            <w:shd w:val="clear" w:color="auto" w:fill="auto"/>
            <w:noWrap/>
            <w:hideMark/>
          </w:tcPr>
          <w:p w14:paraId="3D4EE2FD"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hideMark/>
          </w:tcPr>
          <w:p w14:paraId="1666E1CC"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555" w:type="pct"/>
            <w:tcBorders>
              <w:top w:val="nil"/>
              <w:left w:val="nil"/>
              <w:bottom w:val="nil"/>
              <w:right w:val="nil"/>
            </w:tcBorders>
            <w:shd w:val="clear" w:color="auto" w:fill="auto"/>
            <w:noWrap/>
            <w:hideMark/>
          </w:tcPr>
          <w:p w14:paraId="03F11971" w14:textId="77777777" w:rsidR="0071699C" w:rsidRPr="0071699C" w:rsidRDefault="0071699C" w:rsidP="0071699C">
            <w:pPr>
              <w:rPr>
                <w:rFonts w:ascii="Calibri" w:hAnsi="Calibri" w:cs="Calibri"/>
                <w:color w:val="000000"/>
              </w:rPr>
            </w:pPr>
            <w:r w:rsidRPr="0071699C">
              <w:rPr>
                <w:rFonts w:ascii="Calibri" w:hAnsi="Calibri" w:cs="Calibri"/>
                <w:color w:val="000000"/>
              </w:rPr>
              <w:t>0.0046</w:t>
            </w:r>
          </w:p>
        </w:tc>
        <w:tc>
          <w:tcPr>
            <w:tcW w:w="282" w:type="pct"/>
            <w:tcBorders>
              <w:top w:val="nil"/>
              <w:left w:val="nil"/>
              <w:bottom w:val="nil"/>
              <w:right w:val="nil"/>
            </w:tcBorders>
            <w:shd w:val="clear" w:color="auto" w:fill="auto"/>
            <w:noWrap/>
            <w:hideMark/>
          </w:tcPr>
          <w:p w14:paraId="5369BEB8" w14:textId="77777777" w:rsidR="0071699C" w:rsidRPr="0071699C" w:rsidRDefault="0071699C" w:rsidP="0071699C">
            <w:pPr>
              <w:rPr>
                <w:rFonts w:ascii="Calibri" w:hAnsi="Calibri" w:cs="Calibri"/>
                <w:color w:val="000000"/>
              </w:rPr>
            </w:pPr>
            <w:r w:rsidRPr="0071699C">
              <w:rPr>
                <w:rFonts w:ascii="Calibri" w:hAnsi="Calibri" w:cs="Calibri"/>
                <w:color w:val="000000"/>
              </w:rPr>
              <w:t>-0.07</w:t>
            </w:r>
          </w:p>
        </w:tc>
        <w:tc>
          <w:tcPr>
            <w:tcW w:w="243" w:type="pct"/>
            <w:tcBorders>
              <w:top w:val="nil"/>
              <w:left w:val="nil"/>
              <w:bottom w:val="nil"/>
              <w:right w:val="nil"/>
            </w:tcBorders>
            <w:shd w:val="clear" w:color="auto" w:fill="auto"/>
            <w:noWrap/>
            <w:hideMark/>
          </w:tcPr>
          <w:p w14:paraId="1AC67B4D" w14:textId="77777777" w:rsidR="0071699C" w:rsidRPr="0071699C" w:rsidRDefault="0071699C" w:rsidP="0071699C">
            <w:pPr>
              <w:rPr>
                <w:rFonts w:ascii="Calibri" w:hAnsi="Calibri" w:cs="Calibri"/>
                <w:color w:val="000000"/>
              </w:rPr>
            </w:pPr>
            <w:r w:rsidRPr="0071699C">
              <w:rPr>
                <w:rFonts w:ascii="Calibri" w:hAnsi="Calibri" w:cs="Calibri"/>
                <w:color w:val="000000"/>
              </w:rPr>
              <w:t>0.03</w:t>
            </w:r>
          </w:p>
        </w:tc>
        <w:tc>
          <w:tcPr>
            <w:tcW w:w="308" w:type="pct"/>
            <w:tcBorders>
              <w:top w:val="nil"/>
              <w:left w:val="nil"/>
              <w:bottom w:val="nil"/>
              <w:right w:val="nil"/>
            </w:tcBorders>
            <w:shd w:val="clear" w:color="auto" w:fill="auto"/>
            <w:noWrap/>
            <w:hideMark/>
          </w:tcPr>
          <w:p w14:paraId="4B750660" w14:textId="77777777" w:rsidR="0071699C" w:rsidRPr="0071699C" w:rsidRDefault="0071699C" w:rsidP="0071699C">
            <w:pPr>
              <w:rPr>
                <w:rFonts w:ascii="Calibri" w:hAnsi="Calibri" w:cs="Calibri"/>
                <w:color w:val="000000"/>
              </w:rPr>
            </w:pPr>
            <w:r w:rsidRPr="0071699C">
              <w:rPr>
                <w:rFonts w:ascii="Calibri" w:hAnsi="Calibri" w:cs="Calibri"/>
                <w:color w:val="000000"/>
              </w:rPr>
              <w:t>0.017</w:t>
            </w:r>
          </w:p>
        </w:tc>
        <w:tc>
          <w:tcPr>
            <w:tcW w:w="699" w:type="pct"/>
            <w:tcBorders>
              <w:top w:val="nil"/>
              <w:left w:val="nil"/>
              <w:bottom w:val="nil"/>
              <w:right w:val="nil"/>
            </w:tcBorders>
            <w:shd w:val="clear" w:color="auto" w:fill="auto"/>
            <w:noWrap/>
            <w:hideMark/>
          </w:tcPr>
          <w:p w14:paraId="63825CB3"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1B2B3857" w14:textId="77777777" w:rsidR="0071699C" w:rsidRPr="0071699C" w:rsidRDefault="0071699C" w:rsidP="0071699C">
            <w:pPr>
              <w:rPr>
                <w:rFonts w:ascii="Calibri" w:hAnsi="Calibri" w:cs="Calibri"/>
                <w:color w:val="000000"/>
              </w:rPr>
            </w:pPr>
            <w:r w:rsidRPr="0071699C">
              <w:rPr>
                <w:rFonts w:ascii="Calibri" w:hAnsi="Calibri" w:cs="Calibri"/>
                <w:color w:val="000000"/>
              </w:rPr>
              <w:t>1.72</w:t>
            </w:r>
          </w:p>
        </w:tc>
        <w:tc>
          <w:tcPr>
            <w:tcW w:w="306" w:type="pct"/>
            <w:tcBorders>
              <w:top w:val="nil"/>
              <w:left w:val="nil"/>
              <w:bottom w:val="nil"/>
              <w:right w:val="nil"/>
            </w:tcBorders>
            <w:shd w:val="clear" w:color="auto" w:fill="auto"/>
            <w:noWrap/>
            <w:hideMark/>
          </w:tcPr>
          <w:p w14:paraId="641D1800" w14:textId="77777777" w:rsidR="0071699C" w:rsidRPr="0071699C" w:rsidRDefault="0071699C" w:rsidP="0071699C">
            <w:pPr>
              <w:rPr>
                <w:rFonts w:ascii="Calibri" w:hAnsi="Calibri" w:cs="Calibri"/>
                <w:color w:val="000000"/>
              </w:rPr>
            </w:pPr>
            <w:r w:rsidRPr="0071699C">
              <w:rPr>
                <w:rFonts w:ascii="Calibri" w:hAnsi="Calibri" w:cs="Calibri"/>
                <w:color w:val="000000"/>
              </w:rPr>
              <w:t>0.29</w:t>
            </w:r>
          </w:p>
        </w:tc>
        <w:tc>
          <w:tcPr>
            <w:tcW w:w="596" w:type="pct"/>
            <w:tcBorders>
              <w:top w:val="nil"/>
              <w:left w:val="nil"/>
              <w:bottom w:val="nil"/>
              <w:right w:val="nil"/>
            </w:tcBorders>
            <w:shd w:val="clear" w:color="auto" w:fill="auto"/>
            <w:noWrap/>
            <w:hideMark/>
          </w:tcPr>
          <w:p w14:paraId="4B2EB342" w14:textId="77777777" w:rsidR="0071699C" w:rsidRPr="0071699C" w:rsidRDefault="0071699C" w:rsidP="0071699C">
            <w:pPr>
              <w:rPr>
                <w:rFonts w:ascii="Calibri" w:hAnsi="Calibri" w:cs="Calibri"/>
                <w:color w:val="000000"/>
              </w:rPr>
            </w:pPr>
            <w:r w:rsidRPr="0071699C">
              <w:rPr>
                <w:rFonts w:ascii="Calibri" w:hAnsi="Calibri" w:cs="Calibri"/>
                <w:color w:val="000000"/>
              </w:rPr>
              <w:t>4.14E-09</w:t>
            </w:r>
          </w:p>
        </w:tc>
      </w:tr>
      <w:tr w:rsidR="0071699C" w:rsidRPr="0071699C" w14:paraId="03E3367E" w14:textId="77777777" w:rsidTr="0071699C">
        <w:trPr>
          <w:trHeight w:val="320"/>
        </w:trPr>
        <w:tc>
          <w:tcPr>
            <w:tcW w:w="369" w:type="pct"/>
            <w:vMerge/>
            <w:tcBorders>
              <w:top w:val="nil"/>
              <w:left w:val="nil"/>
              <w:bottom w:val="nil"/>
              <w:right w:val="nil"/>
            </w:tcBorders>
            <w:vAlign w:val="center"/>
            <w:hideMark/>
          </w:tcPr>
          <w:p w14:paraId="602644EB"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hideMark/>
          </w:tcPr>
          <w:p w14:paraId="372EC73C" w14:textId="77777777" w:rsidR="0071699C" w:rsidRPr="0071699C" w:rsidRDefault="0071699C" w:rsidP="0071699C">
            <w:pPr>
              <w:rPr>
                <w:rFonts w:ascii="Calibri" w:hAnsi="Calibri" w:cs="Calibri"/>
                <w:color w:val="000000"/>
              </w:rPr>
            </w:pPr>
            <w:r w:rsidRPr="0071699C">
              <w:rPr>
                <w:rFonts w:ascii="Calibri" w:hAnsi="Calibri" w:cs="Calibri"/>
                <w:color w:val="000000"/>
              </w:rPr>
              <w:t>rs190806297*</w:t>
            </w:r>
          </w:p>
        </w:tc>
        <w:tc>
          <w:tcPr>
            <w:tcW w:w="147" w:type="pct"/>
            <w:tcBorders>
              <w:top w:val="nil"/>
              <w:left w:val="nil"/>
              <w:bottom w:val="nil"/>
              <w:right w:val="nil"/>
            </w:tcBorders>
            <w:shd w:val="clear" w:color="auto" w:fill="auto"/>
            <w:noWrap/>
            <w:hideMark/>
          </w:tcPr>
          <w:p w14:paraId="189E16CD" w14:textId="77777777" w:rsidR="0071699C" w:rsidRPr="0071699C" w:rsidRDefault="0071699C" w:rsidP="0071699C">
            <w:pPr>
              <w:rPr>
                <w:rFonts w:ascii="Calibri" w:hAnsi="Calibri" w:cs="Calibri"/>
                <w:color w:val="000000"/>
              </w:rPr>
            </w:pPr>
            <w:r w:rsidRPr="0071699C">
              <w:rPr>
                <w:rFonts w:ascii="Calibri" w:hAnsi="Calibri" w:cs="Calibri"/>
                <w:color w:val="000000"/>
              </w:rPr>
              <w:t>2</w:t>
            </w:r>
          </w:p>
        </w:tc>
        <w:tc>
          <w:tcPr>
            <w:tcW w:w="415" w:type="pct"/>
            <w:tcBorders>
              <w:top w:val="nil"/>
              <w:left w:val="nil"/>
              <w:bottom w:val="nil"/>
              <w:right w:val="nil"/>
            </w:tcBorders>
            <w:shd w:val="clear" w:color="auto" w:fill="auto"/>
            <w:noWrap/>
            <w:hideMark/>
          </w:tcPr>
          <w:p w14:paraId="03DD6D53" w14:textId="77777777" w:rsidR="0071699C" w:rsidRPr="0071699C" w:rsidRDefault="0071699C" w:rsidP="0071699C">
            <w:pPr>
              <w:rPr>
                <w:rFonts w:ascii="Calibri" w:hAnsi="Calibri" w:cs="Calibri"/>
                <w:color w:val="000000"/>
              </w:rPr>
            </w:pPr>
            <w:r w:rsidRPr="0071699C">
              <w:rPr>
                <w:rFonts w:ascii="Calibri" w:hAnsi="Calibri" w:cs="Calibri"/>
                <w:color w:val="000000"/>
              </w:rPr>
              <w:t>83764938</w:t>
            </w:r>
          </w:p>
        </w:tc>
        <w:tc>
          <w:tcPr>
            <w:tcW w:w="152" w:type="pct"/>
            <w:tcBorders>
              <w:top w:val="nil"/>
              <w:left w:val="nil"/>
              <w:bottom w:val="nil"/>
              <w:right w:val="nil"/>
            </w:tcBorders>
            <w:shd w:val="clear" w:color="auto" w:fill="auto"/>
            <w:noWrap/>
            <w:hideMark/>
          </w:tcPr>
          <w:p w14:paraId="60B7BB21"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hideMark/>
          </w:tcPr>
          <w:p w14:paraId="0392C0C0"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hideMark/>
          </w:tcPr>
          <w:p w14:paraId="2FF93E79" w14:textId="77777777" w:rsidR="0071699C" w:rsidRPr="0071699C" w:rsidRDefault="0071699C" w:rsidP="0071699C">
            <w:pPr>
              <w:rPr>
                <w:rFonts w:ascii="Calibri" w:hAnsi="Calibri" w:cs="Calibri"/>
                <w:color w:val="000000"/>
              </w:rPr>
            </w:pPr>
            <w:r w:rsidRPr="0071699C">
              <w:rPr>
                <w:rFonts w:ascii="Calibri" w:hAnsi="Calibri" w:cs="Calibri"/>
                <w:color w:val="000000"/>
              </w:rPr>
              <w:t>0.0006</w:t>
            </w:r>
          </w:p>
        </w:tc>
        <w:tc>
          <w:tcPr>
            <w:tcW w:w="282" w:type="pct"/>
            <w:tcBorders>
              <w:top w:val="nil"/>
              <w:left w:val="nil"/>
              <w:bottom w:val="nil"/>
              <w:right w:val="nil"/>
            </w:tcBorders>
            <w:shd w:val="clear" w:color="auto" w:fill="auto"/>
            <w:noWrap/>
            <w:hideMark/>
          </w:tcPr>
          <w:p w14:paraId="07DE6EB1" w14:textId="77777777" w:rsidR="0071699C" w:rsidRPr="0071699C" w:rsidRDefault="0071699C" w:rsidP="0071699C">
            <w:pPr>
              <w:rPr>
                <w:rFonts w:ascii="Calibri" w:hAnsi="Calibri" w:cs="Calibri"/>
                <w:color w:val="000000"/>
              </w:rPr>
            </w:pPr>
            <w:r w:rsidRPr="0071699C">
              <w:rPr>
                <w:rFonts w:ascii="Calibri" w:hAnsi="Calibri" w:cs="Calibri"/>
                <w:color w:val="000000"/>
              </w:rPr>
              <w:t>-0.20</w:t>
            </w:r>
          </w:p>
        </w:tc>
        <w:tc>
          <w:tcPr>
            <w:tcW w:w="243" w:type="pct"/>
            <w:tcBorders>
              <w:top w:val="nil"/>
              <w:left w:val="nil"/>
              <w:bottom w:val="nil"/>
              <w:right w:val="nil"/>
            </w:tcBorders>
            <w:shd w:val="clear" w:color="auto" w:fill="auto"/>
            <w:noWrap/>
            <w:hideMark/>
          </w:tcPr>
          <w:p w14:paraId="7B4941C2" w14:textId="77777777" w:rsidR="0071699C" w:rsidRPr="0071699C" w:rsidRDefault="0071699C" w:rsidP="0071699C">
            <w:pPr>
              <w:rPr>
                <w:rFonts w:ascii="Calibri" w:hAnsi="Calibri" w:cs="Calibri"/>
                <w:color w:val="000000"/>
              </w:rPr>
            </w:pPr>
            <w:r w:rsidRPr="0071699C">
              <w:rPr>
                <w:rFonts w:ascii="Calibri" w:hAnsi="Calibri" w:cs="Calibri"/>
                <w:color w:val="000000"/>
              </w:rPr>
              <w:t>0.11</w:t>
            </w:r>
          </w:p>
        </w:tc>
        <w:tc>
          <w:tcPr>
            <w:tcW w:w="308" w:type="pct"/>
            <w:tcBorders>
              <w:top w:val="nil"/>
              <w:left w:val="nil"/>
              <w:bottom w:val="nil"/>
              <w:right w:val="nil"/>
            </w:tcBorders>
            <w:shd w:val="clear" w:color="auto" w:fill="auto"/>
            <w:noWrap/>
            <w:hideMark/>
          </w:tcPr>
          <w:p w14:paraId="446C97ED" w14:textId="77777777" w:rsidR="0071699C" w:rsidRPr="0071699C" w:rsidRDefault="0071699C" w:rsidP="0071699C">
            <w:pPr>
              <w:rPr>
                <w:rFonts w:ascii="Calibri" w:hAnsi="Calibri" w:cs="Calibri"/>
                <w:color w:val="000000"/>
              </w:rPr>
            </w:pPr>
            <w:r w:rsidRPr="0071699C">
              <w:rPr>
                <w:rFonts w:ascii="Calibri" w:hAnsi="Calibri" w:cs="Calibri"/>
                <w:color w:val="000000"/>
              </w:rPr>
              <w:t>0.066</w:t>
            </w:r>
          </w:p>
        </w:tc>
        <w:tc>
          <w:tcPr>
            <w:tcW w:w="699" w:type="pct"/>
            <w:tcBorders>
              <w:top w:val="nil"/>
              <w:left w:val="nil"/>
              <w:bottom w:val="nil"/>
              <w:right w:val="nil"/>
            </w:tcBorders>
            <w:shd w:val="clear" w:color="auto" w:fill="auto"/>
            <w:noWrap/>
            <w:hideMark/>
          </w:tcPr>
          <w:p w14:paraId="150D4108"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388492E5" w14:textId="77777777" w:rsidR="0071699C" w:rsidRPr="0071699C" w:rsidRDefault="0071699C" w:rsidP="0071699C">
            <w:pPr>
              <w:rPr>
                <w:rFonts w:ascii="Calibri" w:hAnsi="Calibri" w:cs="Calibri"/>
                <w:color w:val="000000"/>
              </w:rPr>
            </w:pPr>
            <w:r w:rsidRPr="0071699C">
              <w:rPr>
                <w:rFonts w:ascii="Calibri" w:hAnsi="Calibri" w:cs="Calibri"/>
                <w:color w:val="000000"/>
              </w:rPr>
              <w:t>1.72</w:t>
            </w:r>
          </w:p>
        </w:tc>
        <w:tc>
          <w:tcPr>
            <w:tcW w:w="306" w:type="pct"/>
            <w:tcBorders>
              <w:top w:val="nil"/>
              <w:left w:val="nil"/>
              <w:bottom w:val="nil"/>
              <w:right w:val="nil"/>
            </w:tcBorders>
            <w:shd w:val="clear" w:color="auto" w:fill="auto"/>
            <w:noWrap/>
            <w:hideMark/>
          </w:tcPr>
          <w:p w14:paraId="51041D81" w14:textId="77777777" w:rsidR="0071699C" w:rsidRPr="0071699C" w:rsidRDefault="0071699C" w:rsidP="0071699C">
            <w:pPr>
              <w:rPr>
                <w:rFonts w:ascii="Calibri" w:hAnsi="Calibri" w:cs="Calibri"/>
                <w:color w:val="000000"/>
              </w:rPr>
            </w:pPr>
            <w:r w:rsidRPr="0071699C">
              <w:rPr>
                <w:rFonts w:ascii="Calibri" w:hAnsi="Calibri" w:cs="Calibri"/>
                <w:color w:val="000000"/>
              </w:rPr>
              <w:t>0.29</w:t>
            </w:r>
          </w:p>
        </w:tc>
        <w:tc>
          <w:tcPr>
            <w:tcW w:w="596" w:type="pct"/>
            <w:tcBorders>
              <w:top w:val="nil"/>
              <w:left w:val="nil"/>
              <w:bottom w:val="nil"/>
              <w:right w:val="nil"/>
            </w:tcBorders>
            <w:shd w:val="clear" w:color="auto" w:fill="auto"/>
            <w:noWrap/>
            <w:hideMark/>
          </w:tcPr>
          <w:p w14:paraId="25ECAE30" w14:textId="77777777" w:rsidR="0071699C" w:rsidRPr="0071699C" w:rsidRDefault="0071699C" w:rsidP="0071699C">
            <w:pPr>
              <w:rPr>
                <w:rFonts w:ascii="Calibri" w:hAnsi="Calibri" w:cs="Calibri"/>
                <w:color w:val="000000"/>
              </w:rPr>
            </w:pPr>
            <w:r w:rsidRPr="0071699C">
              <w:rPr>
                <w:rFonts w:ascii="Calibri" w:hAnsi="Calibri" w:cs="Calibri"/>
                <w:color w:val="000000"/>
              </w:rPr>
              <w:t>4.14E-09</w:t>
            </w:r>
          </w:p>
        </w:tc>
      </w:tr>
      <w:tr w:rsidR="0071699C" w:rsidRPr="0071699C" w14:paraId="79F3C3A4" w14:textId="77777777" w:rsidTr="0071699C">
        <w:trPr>
          <w:trHeight w:val="320"/>
        </w:trPr>
        <w:tc>
          <w:tcPr>
            <w:tcW w:w="369" w:type="pct"/>
            <w:vMerge/>
            <w:tcBorders>
              <w:top w:val="nil"/>
              <w:left w:val="nil"/>
              <w:bottom w:val="nil"/>
              <w:right w:val="nil"/>
            </w:tcBorders>
            <w:vAlign w:val="center"/>
            <w:hideMark/>
          </w:tcPr>
          <w:p w14:paraId="3EAE2517"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hideMark/>
          </w:tcPr>
          <w:p w14:paraId="39D1A85D" w14:textId="77777777" w:rsidR="0071699C" w:rsidRPr="0071699C" w:rsidRDefault="0071699C" w:rsidP="0071699C">
            <w:pPr>
              <w:rPr>
                <w:rFonts w:ascii="Calibri" w:hAnsi="Calibri" w:cs="Calibri"/>
                <w:color w:val="000000"/>
              </w:rPr>
            </w:pPr>
            <w:r w:rsidRPr="0071699C">
              <w:rPr>
                <w:rFonts w:ascii="Calibri" w:hAnsi="Calibri" w:cs="Calibri"/>
                <w:color w:val="000000"/>
              </w:rPr>
              <w:t>rs140340075*</w:t>
            </w:r>
          </w:p>
        </w:tc>
        <w:tc>
          <w:tcPr>
            <w:tcW w:w="147" w:type="pct"/>
            <w:tcBorders>
              <w:top w:val="nil"/>
              <w:left w:val="nil"/>
              <w:bottom w:val="nil"/>
              <w:right w:val="nil"/>
            </w:tcBorders>
            <w:shd w:val="clear" w:color="auto" w:fill="auto"/>
            <w:noWrap/>
            <w:hideMark/>
          </w:tcPr>
          <w:p w14:paraId="3B34DCCA" w14:textId="77777777" w:rsidR="0071699C" w:rsidRPr="0071699C" w:rsidRDefault="0071699C" w:rsidP="0071699C">
            <w:pPr>
              <w:rPr>
                <w:rFonts w:ascii="Calibri" w:hAnsi="Calibri" w:cs="Calibri"/>
                <w:color w:val="000000"/>
              </w:rPr>
            </w:pPr>
            <w:r w:rsidRPr="0071699C">
              <w:rPr>
                <w:rFonts w:ascii="Calibri" w:hAnsi="Calibri" w:cs="Calibri"/>
                <w:color w:val="000000"/>
              </w:rPr>
              <w:t>2</w:t>
            </w:r>
          </w:p>
        </w:tc>
        <w:tc>
          <w:tcPr>
            <w:tcW w:w="415" w:type="pct"/>
            <w:tcBorders>
              <w:top w:val="nil"/>
              <w:left w:val="nil"/>
              <w:bottom w:val="nil"/>
              <w:right w:val="nil"/>
            </w:tcBorders>
            <w:shd w:val="clear" w:color="auto" w:fill="auto"/>
            <w:noWrap/>
            <w:hideMark/>
          </w:tcPr>
          <w:p w14:paraId="76070586" w14:textId="77777777" w:rsidR="0071699C" w:rsidRPr="0071699C" w:rsidRDefault="0071699C" w:rsidP="0071699C">
            <w:pPr>
              <w:rPr>
                <w:rFonts w:ascii="Calibri" w:hAnsi="Calibri" w:cs="Calibri"/>
                <w:color w:val="000000"/>
              </w:rPr>
            </w:pPr>
            <w:r w:rsidRPr="0071699C">
              <w:rPr>
                <w:rFonts w:ascii="Calibri" w:hAnsi="Calibri" w:cs="Calibri"/>
                <w:color w:val="000000"/>
              </w:rPr>
              <w:t>83889512</w:t>
            </w:r>
          </w:p>
        </w:tc>
        <w:tc>
          <w:tcPr>
            <w:tcW w:w="152" w:type="pct"/>
            <w:tcBorders>
              <w:top w:val="nil"/>
              <w:left w:val="nil"/>
              <w:bottom w:val="nil"/>
              <w:right w:val="nil"/>
            </w:tcBorders>
            <w:shd w:val="clear" w:color="auto" w:fill="auto"/>
            <w:noWrap/>
            <w:hideMark/>
          </w:tcPr>
          <w:p w14:paraId="066BE536"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hideMark/>
          </w:tcPr>
          <w:p w14:paraId="74450216"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555" w:type="pct"/>
            <w:tcBorders>
              <w:top w:val="nil"/>
              <w:left w:val="nil"/>
              <w:bottom w:val="nil"/>
              <w:right w:val="nil"/>
            </w:tcBorders>
            <w:shd w:val="clear" w:color="auto" w:fill="auto"/>
            <w:noWrap/>
            <w:hideMark/>
          </w:tcPr>
          <w:p w14:paraId="166DEC0C" w14:textId="77777777" w:rsidR="0071699C" w:rsidRPr="0071699C" w:rsidRDefault="0071699C" w:rsidP="0071699C">
            <w:pPr>
              <w:rPr>
                <w:rFonts w:ascii="Calibri" w:hAnsi="Calibri" w:cs="Calibri"/>
                <w:color w:val="000000"/>
              </w:rPr>
            </w:pPr>
            <w:r w:rsidRPr="0071699C">
              <w:rPr>
                <w:rFonts w:ascii="Calibri" w:hAnsi="Calibri" w:cs="Calibri"/>
                <w:color w:val="000000"/>
              </w:rPr>
              <w:t>0.0003</w:t>
            </w:r>
          </w:p>
        </w:tc>
        <w:tc>
          <w:tcPr>
            <w:tcW w:w="282" w:type="pct"/>
            <w:tcBorders>
              <w:top w:val="nil"/>
              <w:left w:val="nil"/>
              <w:bottom w:val="nil"/>
              <w:right w:val="nil"/>
            </w:tcBorders>
            <w:shd w:val="clear" w:color="auto" w:fill="auto"/>
            <w:noWrap/>
            <w:hideMark/>
          </w:tcPr>
          <w:p w14:paraId="12054B20" w14:textId="77777777" w:rsidR="0071699C" w:rsidRPr="0071699C" w:rsidRDefault="0071699C" w:rsidP="0071699C">
            <w:pPr>
              <w:rPr>
                <w:rFonts w:ascii="Calibri" w:hAnsi="Calibri" w:cs="Calibri"/>
                <w:color w:val="000000"/>
              </w:rPr>
            </w:pPr>
            <w:r w:rsidRPr="0071699C">
              <w:rPr>
                <w:rFonts w:ascii="Calibri" w:hAnsi="Calibri" w:cs="Calibri"/>
                <w:color w:val="000000"/>
              </w:rPr>
              <w:t>-0.01</w:t>
            </w:r>
          </w:p>
        </w:tc>
        <w:tc>
          <w:tcPr>
            <w:tcW w:w="243" w:type="pct"/>
            <w:tcBorders>
              <w:top w:val="nil"/>
              <w:left w:val="nil"/>
              <w:bottom w:val="nil"/>
              <w:right w:val="nil"/>
            </w:tcBorders>
            <w:shd w:val="clear" w:color="auto" w:fill="auto"/>
            <w:noWrap/>
            <w:hideMark/>
          </w:tcPr>
          <w:p w14:paraId="701FB807" w14:textId="77777777" w:rsidR="0071699C" w:rsidRPr="0071699C" w:rsidRDefault="0071699C" w:rsidP="0071699C">
            <w:pPr>
              <w:rPr>
                <w:rFonts w:ascii="Calibri" w:hAnsi="Calibri" w:cs="Calibri"/>
                <w:color w:val="000000"/>
              </w:rPr>
            </w:pPr>
            <w:r w:rsidRPr="0071699C">
              <w:rPr>
                <w:rFonts w:ascii="Calibri" w:hAnsi="Calibri" w:cs="Calibri"/>
                <w:color w:val="000000"/>
              </w:rPr>
              <w:t>0.16</w:t>
            </w:r>
          </w:p>
        </w:tc>
        <w:tc>
          <w:tcPr>
            <w:tcW w:w="308" w:type="pct"/>
            <w:tcBorders>
              <w:top w:val="nil"/>
              <w:left w:val="nil"/>
              <w:bottom w:val="nil"/>
              <w:right w:val="nil"/>
            </w:tcBorders>
            <w:shd w:val="clear" w:color="auto" w:fill="auto"/>
            <w:noWrap/>
            <w:hideMark/>
          </w:tcPr>
          <w:p w14:paraId="0BE3E799" w14:textId="77777777" w:rsidR="0071699C" w:rsidRPr="0071699C" w:rsidRDefault="0071699C" w:rsidP="0071699C">
            <w:pPr>
              <w:rPr>
                <w:rFonts w:ascii="Calibri" w:hAnsi="Calibri" w:cs="Calibri"/>
                <w:color w:val="000000"/>
              </w:rPr>
            </w:pPr>
            <w:r w:rsidRPr="0071699C">
              <w:rPr>
                <w:rFonts w:ascii="Calibri" w:hAnsi="Calibri" w:cs="Calibri"/>
                <w:color w:val="000000"/>
              </w:rPr>
              <w:t>0.929</w:t>
            </w:r>
          </w:p>
        </w:tc>
        <w:tc>
          <w:tcPr>
            <w:tcW w:w="699" w:type="pct"/>
            <w:tcBorders>
              <w:top w:val="nil"/>
              <w:left w:val="nil"/>
              <w:bottom w:val="nil"/>
              <w:right w:val="nil"/>
            </w:tcBorders>
            <w:shd w:val="clear" w:color="auto" w:fill="auto"/>
            <w:noWrap/>
            <w:hideMark/>
          </w:tcPr>
          <w:p w14:paraId="41388038"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2F9BC18E" w14:textId="77777777" w:rsidR="0071699C" w:rsidRPr="0071699C" w:rsidRDefault="0071699C" w:rsidP="0071699C">
            <w:pPr>
              <w:rPr>
                <w:rFonts w:ascii="Calibri" w:hAnsi="Calibri" w:cs="Calibri"/>
                <w:color w:val="000000"/>
              </w:rPr>
            </w:pPr>
            <w:r w:rsidRPr="0071699C">
              <w:rPr>
                <w:rFonts w:ascii="Calibri" w:hAnsi="Calibri" w:cs="Calibri"/>
                <w:color w:val="000000"/>
              </w:rPr>
              <w:t>1.72</w:t>
            </w:r>
          </w:p>
        </w:tc>
        <w:tc>
          <w:tcPr>
            <w:tcW w:w="306" w:type="pct"/>
            <w:tcBorders>
              <w:top w:val="nil"/>
              <w:left w:val="nil"/>
              <w:bottom w:val="nil"/>
              <w:right w:val="nil"/>
            </w:tcBorders>
            <w:shd w:val="clear" w:color="auto" w:fill="auto"/>
            <w:noWrap/>
            <w:hideMark/>
          </w:tcPr>
          <w:p w14:paraId="055D3CEE" w14:textId="77777777" w:rsidR="0071699C" w:rsidRPr="0071699C" w:rsidRDefault="0071699C" w:rsidP="0071699C">
            <w:pPr>
              <w:rPr>
                <w:rFonts w:ascii="Calibri" w:hAnsi="Calibri" w:cs="Calibri"/>
                <w:color w:val="000000"/>
              </w:rPr>
            </w:pPr>
            <w:r w:rsidRPr="0071699C">
              <w:rPr>
                <w:rFonts w:ascii="Calibri" w:hAnsi="Calibri" w:cs="Calibri"/>
                <w:color w:val="000000"/>
              </w:rPr>
              <w:t>0.29</w:t>
            </w:r>
          </w:p>
        </w:tc>
        <w:tc>
          <w:tcPr>
            <w:tcW w:w="596" w:type="pct"/>
            <w:tcBorders>
              <w:top w:val="nil"/>
              <w:left w:val="nil"/>
              <w:bottom w:val="nil"/>
              <w:right w:val="nil"/>
            </w:tcBorders>
            <w:shd w:val="clear" w:color="auto" w:fill="auto"/>
            <w:noWrap/>
            <w:hideMark/>
          </w:tcPr>
          <w:p w14:paraId="64F72FDB" w14:textId="77777777" w:rsidR="0071699C" w:rsidRPr="0071699C" w:rsidRDefault="0071699C" w:rsidP="0071699C">
            <w:pPr>
              <w:rPr>
                <w:rFonts w:ascii="Calibri" w:hAnsi="Calibri" w:cs="Calibri"/>
                <w:color w:val="000000"/>
              </w:rPr>
            </w:pPr>
            <w:r w:rsidRPr="0071699C">
              <w:rPr>
                <w:rFonts w:ascii="Calibri" w:hAnsi="Calibri" w:cs="Calibri"/>
                <w:color w:val="000000"/>
              </w:rPr>
              <w:t>4.14E-09</w:t>
            </w:r>
          </w:p>
        </w:tc>
      </w:tr>
      <w:tr w:rsidR="0071699C" w:rsidRPr="0071699C" w14:paraId="4F9C1696" w14:textId="77777777" w:rsidTr="0071699C">
        <w:trPr>
          <w:trHeight w:val="320"/>
        </w:trPr>
        <w:tc>
          <w:tcPr>
            <w:tcW w:w="369" w:type="pct"/>
            <w:vMerge/>
            <w:tcBorders>
              <w:top w:val="nil"/>
              <w:left w:val="nil"/>
              <w:bottom w:val="nil"/>
              <w:right w:val="nil"/>
            </w:tcBorders>
            <w:vAlign w:val="center"/>
            <w:hideMark/>
          </w:tcPr>
          <w:p w14:paraId="17A557AD"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hideMark/>
          </w:tcPr>
          <w:p w14:paraId="3D214D4F" w14:textId="77777777" w:rsidR="0071699C" w:rsidRPr="0071699C" w:rsidRDefault="0071699C" w:rsidP="0071699C">
            <w:pPr>
              <w:rPr>
                <w:rFonts w:ascii="Calibri" w:hAnsi="Calibri" w:cs="Calibri"/>
                <w:color w:val="000000"/>
              </w:rPr>
            </w:pPr>
            <w:r w:rsidRPr="0071699C">
              <w:rPr>
                <w:rFonts w:ascii="Calibri" w:hAnsi="Calibri" w:cs="Calibri"/>
                <w:color w:val="000000"/>
              </w:rPr>
              <w:t>rs188113595*</w:t>
            </w:r>
          </w:p>
        </w:tc>
        <w:tc>
          <w:tcPr>
            <w:tcW w:w="147" w:type="pct"/>
            <w:tcBorders>
              <w:top w:val="nil"/>
              <w:left w:val="nil"/>
              <w:bottom w:val="nil"/>
              <w:right w:val="nil"/>
            </w:tcBorders>
            <w:shd w:val="clear" w:color="auto" w:fill="auto"/>
            <w:noWrap/>
            <w:hideMark/>
          </w:tcPr>
          <w:p w14:paraId="419F91C9" w14:textId="77777777" w:rsidR="0071699C" w:rsidRPr="0071699C" w:rsidRDefault="0071699C" w:rsidP="0071699C">
            <w:pPr>
              <w:rPr>
                <w:rFonts w:ascii="Calibri" w:hAnsi="Calibri" w:cs="Calibri"/>
                <w:color w:val="000000"/>
              </w:rPr>
            </w:pPr>
            <w:r w:rsidRPr="0071699C">
              <w:rPr>
                <w:rFonts w:ascii="Calibri" w:hAnsi="Calibri" w:cs="Calibri"/>
                <w:color w:val="000000"/>
              </w:rPr>
              <w:t>2</w:t>
            </w:r>
          </w:p>
        </w:tc>
        <w:tc>
          <w:tcPr>
            <w:tcW w:w="415" w:type="pct"/>
            <w:tcBorders>
              <w:top w:val="nil"/>
              <w:left w:val="nil"/>
              <w:bottom w:val="nil"/>
              <w:right w:val="nil"/>
            </w:tcBorders>
            <w:shd w:val="clear" w:color="auto" w:fill="auto"/>
            <w:noWrap/>
            <w:hideMark/>
          </w:tcPr>
          <w:p w14:paraId="21A8ADCE" w14:textId="77777777" w:rsidR="0071699C" w:rsidRPr="0071699C" w:rsidRDefault="0071699C" w:rsidP="0071699C">
            <w:pPr>
              <w:rPr>
                <w:rFonts w:ascii="Calibri" w:hAnsi="Calibri" w:cs="Calibri"/>
                <w:color w:val="000000"/>
              </w:rPr>
            </w:pPr>
            <w:r w:rsidRPr="0071699C">
              <w:rPr>
                <w:rFonts w:ascii="Calibri" w:hAnsi="Calibri" w:cs="Calibri"/>
                <w:color w:val="000000"/>
              </w:rPr>
              <w:t>84158113</w:t>
            </w:r>
          </w:p>
        </w:tc>
        <w:tc>
          <w:tcPr>
            <w:tcW w:w="152" w:type="pct"/>
            <w:tcBorders>
              <w:top w:val="nil"/>
              <w:left w:val="nil"/>
              <w:bottom w:val="nil"/>
              <w:right w:val="nil"/>
            </w:tcBorders>
            <w:shd w:val="clear" w:color="auto" w:fill="auto"/>
            <w:noWrap/>
            <w:hideMark/>
          </w:tcPr>
          <w:p w14:paraId="5F206CE2"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hideMark/>
          </w:tcPr>
          <w:p w14:paraId="79FE0B04"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hideMark/>
          </w:tcPr>
          <w:p w14:paraId="21F98E64" w14:textId="77777777" w:rsidR="0071699C" w:rsidRPr="0071699C" w:rsidRDefault="0071699C" w:rsidP="0071699C">
            <w:pPr>
              <w:rPr>
                <w:rFonts w:ascii="Calibri" w:hAnsi="Calibri" w:cs="Calibri"/>
                <w:color w:val="000000"/>
              </w:rPr>
            </w:pPr>
            <w:r w:rsidRPr="0071699C">
              <w:rPr>
                <w:rFonts w:ascii="Calibri" w:hAnsi="Calibri" w:cs="Calibri"/>
                <w:color w:val="000000"/>
              </w:rPr>
              <w:t>0.0005</w:t>
            </w:r>
          </w:p>
        </w:tc>
        <w:tc>
          <w:tcPr>
            <w:tcW w:w="282" w:type="pct"/>
            <w:tcBorders>
              <w:top w:val="nil"/>
              <w:left w:val="nil"/>
              <w:bottom w:val="nil"/>
              <w:right w:val="nil"/>
            </w:tcBorders>
            <w:shd w:val="clear" w:color="auto" w:fill="auto"/>
            <w:noWrap/>
            <w:hideMark/>
          </w:tcPr>
          <w:p w14:paraId="7DD86891" w14:textId="77777777" w:rsidR="0071699C" w:rsidRPr="0071699C" w:rsidRDefault="0071699C" w:rsidP="0071699C">
            <w:pPr>
              <w:rPr>
                <w:rFonts w:ascii="Calibri" w:hAnsi="Calibri" w:cs="Calibri"/>
                <w:color w:val="000000"/>
              </w:rPr>
            </w:pPr>
            <w:r w:rsidRPr="0071699C">
              <w:rPr>
                <w:rFonts w:ascii="Calibri" w:hAnsi="Calibri" w:cs="Calibri"/>
                <w:color w:val="000000"/>
              </w:rPr>
              <w:t>-0.12</w:t>
            </w:r>
          </w:p>
        </w:tc>
        <w:tc>
          <w:tcPr>
            <w:tcW w:w="243" w:type="pct"/>
            <w:tcBorders>
              <w:top w:val="nil"/>
              <w:left w:val="nil"/>
              <w:bottom w:val="nil"/>
              <w:right w:val="nil"/>
            </w:tcBorders>
            <w:shd w:val="clear" w:color="auto" w:fill="auto"/>
            <w:noWrap/>
            <w:hideMark/>
          </w:tcPr>
          <w:p w14:paraId="7230857F" w14:textId="77777777" w:rsidR="0071699C" w:rsidRPr="0071699C" w:rsidRDefault="0071699C" w:rsidP="0071699C">
            <w:pPr>
              <w:rPr>
                <w:rFonts w:ascii="Calibri" w:hAnsi="Calibri" w:cs="Calibri"/>
                <w:color w:val="000000"/>
              </w:rPr>
            </w:pPr>
            <w:r w:rsidRPr="0071699C">
              <w:rPr>
                <w:rFonts w:ascii="Calibri" w:hAnsi="Calibri" w:cs="Calibri"/>
                <w:color w:val="000000"/>
              </w:rPr>
              <w:t>0.11</w:t>
            </w:r>
          </w:p>
        </w:tc>
        <w:tc>
          <w:tcPr>
            <w:tcW w:w="308" w:type="pct"/>
            <w:tcBorders>
              <w:top w:val="nil"/>
              <w:left w:val="nil"/>
              <w:bottom w:val="nil"/>
              <w:right w:val="nil"/>
            </w:tcBorders>
            <w:shd w:val="clear" w:color="auto" w:fill="auto"/>
            <w:noWrap/>
            <w:hideMark/>
          </w:tcPr>
          <w:p w14:paraId="4A7E5F09" w14:textId="77777777" w:rsidR="0071699C" w:rsidRPr="0071699C" w:rsidRDefault="0071699C" w:rsidP="0071699C">
            <w:pPr>
              <w:rPr>
                <w:rFonts w:ascii="Calibri" w:hAnsi="Calibri" w:cs="Calibri"/>
                <w:color w:val="000000"/>
              </w:rPr>
            </w:pPr>
            <w:r w:rsidRPr="0071699C">
              <w:rPr>
                <w:rFonts w:ascii="Calibri" w:hAnsi="Calibri" w:cs="Calibri"/>
                <w:color w:val="000000"/>
              </w:rPr>
              <w:t>0.280</w:t>
            </w:r>
          </w:p>
        </w:tc>
        <w:tc>
          <w:tcPr>
            <w:tcW w:w="699" w:type="pct"/>
            <w:tcBorders>
              <w:top w:val="nil"/>
              <w:left w:val="nil"/>
              <w:bottom w:val="nil"/>
              <w:right w:val="nil"/>
            </w:tcBorders>
            <w:shd w:val="clear" w:color="auto" w:fill="auto"/>
            <w:noWrap/>
            <w:hideMark/>
          </w:tcPr>
          <w:p w14:paraId="6D10A685"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32D13CBF" w14:textId="77777777" w:rsidR="0071699C" w:rsidRPr="0071699C" w:rsidRDefault="0071699C" w:rsidP="0071699C">
            <w:pPr>
              <w:rPr>
                <w:rFonts w:ascii="Calibri" w:hAnsi="Calibri" w:cs="Calibri"/>
                <w:color w:val="000000"/>
              </w:rPr>
            </w:pPr>
            <w:r w:rsidRPr="0071699C">
              <w:rPr>
                <w:rFonts w:ascii="Calibri" w:hAnsi="Calibri" w:cs="Calibri"/>
                <w:color w:val="000000"/>
              </w:rPr>
              <w:t>1.72</w:t>
            </w:r>
          </w:p>
        </w:tc>
        <w:tc>
          <w:tcPr>
            <w:tcW w:w="306" w:type="pct"/>
            <w:tcBorders>
              <w:top w:val="nil"/>
              <w:left w:val="nil"/>
              <w:bottom w:val="nil"/>
              <w:right w:val="nil"/>
            </w:tcBorders>
            <w:shd w:val="clear" w:color="auto" w:fill="auto"/>
            <w:noWrap/>
            <w:hideMark/>
          </w:tcPr>
          <w:p w14:paraId="20142BC1" w14:textId="77777777" w:rsidR="0071699C" w:rsidRPr="0071699C" w:rsidRDefault="0071699C" w:rsidP="0071699C">
            <w:pPr>
              <w:rPr>
                <w:rFonts w:ascii="Calibri" w:hAnsi="Calibri" w:cs="Calibri"/>
                <w:color w:val="000000"/>
              </w:rPr>
            </w:pPr>
            <w:r w:rsidRPr="0071699C">
              <w:rPr>
                <w:rFonts w:ascii="Calibri" w:hAnsi="Calibri" w:cs="Calibri"/>
                <w:color w:val="000000"/>
              </w:rPr>
              <w:t>0.29</w:t>
            </w:r>
          </w:p>
        </w:tc>
        <w:tc>
          <w:tcPr>
            <w:tcW w:w="596" w:type="pct"/>
            <w:tcBorders>
              <w:top w:val="nil"/>
              <w:left w:val="nil"/>
              <w:bottom w:val="nil"/>
              <w:right w:val="nil"/>
            </w:tcBorders>
            <w:shd w:val="clear" w:color="auto" w:fill="auto"/>
            <w:noWrap/>
            <w:hideMark/>
          </w:tcPr>
          <w:p w14:paraId="40DF3FB7" w14:textId="77777777" w:rsidR="0071699C" w:rsidRPr="0071699C" w:rsidRDefault="0071699C" w:rsidP="0071699C">
            <w:pPr>
              <w:rPr>
                <w:rFonts w:ascii="Calibri" w:hAnsi="Calibri" w:cs="Calibri"/>
                <w:color w:val="000000"/>
              </w:rPr>
            </w:pPr>
            <w:r w:rsidRPr="0071699C">
              <w:rPr>
                <w:rFonts w:ascii="Calibri" w:hAnsi="Calibri" w:cs="Calibri"/>
                <w:color w:val="000000"/>
              </w:rPr>
              <w:t>4.14E-09</w:t>
            </w:r>
          </w:p>
        </w:tc>
      </w:tr>
      <w:tr w:rsidR="0071699C" w:rsidRPr="0071699C" w14:paraId="159CA3D2" w14:textId="77777777" w:rsidTr="0071699C">
        <w:trPr>
          <w:trHeight w:val="320"/>
        </w:trPr>
        <w:tc>
          <w:tcPr>
            <w:tcW w:w="369" w:type="pct"/>
            <w:vMerge/>
            <w:tcBorders>
              <w:top w:val="nil"/>
              <w:left w:val="nil"/>
              <w:bottom w:val="nil"/>
              <w:right w:val="nil"/>
            </w:tcBorders>
            <w:vAlign w:val="center"/>
            <w:hideMark/>
          </w:tcPr>
          <w:p w14:paraId="321B60CB"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hideMark/>
          </w:tcPr>
          <w:p w14:paraId="5F5D1F97" w14:textId="77777777" w:rsidR="0071699C" w:rsidRPr="0071699C" w:rsidRDefault="0071699C" w:rsidP="0071699C">
            <w:pPr>
              <w:rPr>
                <w:rFonts w:ascii="Calibri" w:hAnsi="Calibri" w:cs="Calibri"/>
                <w:color w:val="000000"/>
              </w:rPr>
            </w:pPr>
            <w:r w:rsidRPr="0071699C">
              <w:rPr>
                <w:rFonts w:ascii="Calibri" w:hAnsi="Calibri" w:cs="Calibri"/>
                <w:color w:val="000000"/>
              </w:rPr>
              <w:t>rs548781149*</w:t>
            </w:r>
          </w:p>
        </w:tc>
        <w:tc>
          <w:tcPr>
            <w:tcW w:w="147" w:type="pct"/>
            <w:tcBorders>
              <w:top w:val="nil"/>
              <w:left w:val="nil"/>
              <w:bottom w:val="nil"/>
              <w:right w:val="nil"/>
            </w:tcBorders>
            <w:shd w:val="clear" w:color="auto" w:fill="auto"/>
            <w:noWrap/>
            <w:hideMark/>
          </w:tcPr>
          <w:p w14:paraId="1291C783" w14:textId="77777777" w:rsidR="0071699C" w:rsidRPr="0071699C" w:rsidRDefault="0071699C" w:rsidP="0071699C">
            <w:pPr>
              <w:rPr>
                <w:rFonts w:ascii="Calibri" w:hAnsi="Calibri" w:cs="Calibri"/>
                <w:color w:val="000000"/>
              </w:rPr>
            </w:pPr>
            <w:r w:rsidRPr="0071699C">
              <w:rPr>
                <w:rFonts w:ascii="Calibri" w:hAnsi="Calibri" w:cs="Calibri"/>
                <w:color w:val="000000"/>
              </w:rPr>
              <w:t>2</w:t>
            </w:r>
          </w:p>
        </w:tc>
        <w:tc>
          <w:tcPr>
            <w:tcW w:w="415" w:type="pct"/>
            <w:tcBorders>
              <w:top w:val="nil"/>
              <w:left w:val="nil"/>
              <w:bottom w:val="nil"/>
              <w:right w:val="nil"/>
            </w:tcBorders>
            <w:shd w:val="clear" w:color="auto" w:fill="auto"/>
            <w:noWrap/>
            <w:hideMark/>
          </w:tcPr>
          <w:p w14:paraId="7D9FB664" w14:textId="77777777" w:rsidR="0071699C" w:rsidRPr="0071699C" w:rsidRDefault="0071699C" w:rsidP="0071699C">
            <w:pPr>
              <w:rPr>
                <w:rFonts w:ascii="Calibri" w:hAnsi="Calibri" w:cs="Calibri"/>
                <w:color w:val="000000"/>
              </w:rPr>
            </w:pPr>
            <w:r w:rsidRPr="0071699C">
              <w:rPr>
                <w:rFonts w:ascii="Calibri" w:hAnsi="Calibri" w:cs="Calibri"/>
                <w:color w:val="000000"/>
              </w:rPr>
              <w:t>84386723</w:t>
            </w:r>
          </w:p>
        </w:tc>
        <w:tc>
          <w:tcPr>
            <w:tcW w:w="152" w:type="pct"/>
            <w:tcBorders>
              <w:top w:val="nil"/>
              <w:left w:val="nil"/>
              <w:bottom w:val="nil"/>
              <w:right w:val="nil"/>
            </w:tcBorders>
            <w:shd w:val="clear" w:color="auto" w:fill="auto"/>
            <w:noWrap/>
            <w:hideMark/>
          </w:tcPr>
          <w:p w14:paraId="7325174E"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hideMark/>
          </w:tcPr>
          <w:p w14:paraId="70FC0AA3"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hideMark/>
          </w:tcPr>
          <w:p w14:paraId="1031006F" w14:textId="77777777" w:rsidR="0071699C" w:rsidRPr="0071699C" w:rsidRDefault="0071699C" w:rsidP="0071699C">
            <w:pPr>
              <w:rPr>
                <w:rFonts w:ascii="Calibri" w:hAnsi="Calibri" w:cs="Calibri"/>
                <w:color w:val="000000"/>
              </w:rPr>
            </w:pPr>
            <w:r w:rsidRPr="0071699C">
              <w:rPr>
                <w:rFonts w:ascii="Calibri" w:hAnsi="Calibri" w:cs="Calibri"/>
                <w:color w:val="000000"/>
              </w:rPr>
              <w:t>0.0003</w:t>
            </w:r>
          </w:p>
        </w:tc>
        <w:tc>
          <w:tcPr>
            <w:tcW w:w="282" w:type="pct"/>
            <w:tcBorders>
              <w:top w:val="nil"/>
              <w:left w:val="nil"/>
              <w:bottom w:val="nil"/>
              <w:right w:val="nil"/>
            </w:tcBorders>
            <w:shd w:val="clear" w:color="auto" w:fill="auto"/>
            <w:noWrap/>
            <w:hideMark/>
          </w:tcPr>
          <w:p w14:paraId="42EA677C" w14:textId="77777777" w:rsidR="0071699C" w:rsidRPr="0071699C" w:rsidRDefault="0071699C" w:rsidP="0071699C">
            <w:pPr>
              <w:rPr>
                <w:rFonts w:ascii="Calibri" w:hAnsi="Calibri" w:cs="Calibri"/>
                <w:color w:val="000000"/>
              </w:rPr>
            </w:pPr>
            <w:r w:rsidRPr="0071699C">
              <w:rPr>
                <w:rFonts w:ascii="Calibri" w:hAnsi="Calibri" w:cs="Calibri"/>
                <w:color w:val="000000"/>
              </w:rPr>
              <w:t>0.23</w:t>
            </w:r>
          </w:p>
        </w:tc>
        <w:tc>
          <w:tcPr>
            <w:tcW w:w="243" w:type="pct"/>
            <w:tcBorders>
              <w:top w:val="nil"/>
              <w:left w:val="nil"/>
              <w:bottom w:val="nil"/>
              <w:right w:val="nil"/>
            </w:tcBorders>
            <w:shd w:val="clear" w:color="auto" w:fill="auto"/>
            <w:noWrap/>
            <w:hideMark/>
          </w:tcPr>
          <w:p w14:paraId="3590CCA0" w14:textId="77777777" w:rsidR="0071699C" w:rsidRPr="0071699C" w:rsidRDefault="0071699C" w:rsidP="0071699C">
            <w:pPr>
              <w:rPr>
                <w:rFonts w:ascii="Calibri" w:hAnsi="Calibri" w:cs="Calibri"/>
                <w:color w:val="000000"/>
              </w:rPr>
            </w:pPr>
            <w:r w:rsidRPr="0071699C">
              <w:rPr>
                <w:rFonts w:ascii="Calibri" w:hAnsi="Calibri" w:cs="Calibri"/>
                <w:color w:val="000000"/>
              </w:rPr>
              <w:t>0.18</w:t>
            </w:r>
          </w:p>
        </w:tc>
        <w:tc>
          <w:tcPr>
            <w:tcW w:w="308" w:type="pct"/>
            <w:tcBorders>
              <w:top w:val="nil"/>
              <w:left w:val="nil"/>
              <w:bottom w:val="nil"/>
              <w:right w:val="nil"/>
            </w:tcBorders>
            <w:shd w:val="clear" w:color="auto" w:fill="auto"/>
            <w:noWrap/>
            <w:hideMark/>
          </w:tcPr>
          <w:p w14:paraId="0F06E208" w14:textId="77777777" w:rsidR="0071699C" w:rsidRPr="0071699C" w:rsidRDefault="0071699C" w:rsidP="0071699C">
            <w:pPr>
              <w:rPr>
                <w:rFonts w:ascii="Calibri" w:hAnsi="Calibri" w:cs="Calibri"/>
                <w:color w:val="000000"/>
              </w:rPr>
            </w:pPr>
            <w:r w:rsidRPr="0071699C">
              <w:rPr>
                <w:rFonts w:ascii="Calibri" w:hAnsi="Calibri" w:cs="Calibri"/>
                <w:color w:val="000000"/>
              </w:rPr>
              <w:t>0.203</w:t>
            </w:r>
          </w:p>
        </w:tc>
        <w:tc>
          <w:tcPr>
            <w:tcW w:w="699" w:type="pct"/>
            <w:tcBorders>
              <w:top w:val="nil"/>
              <w:left w:val="nil"/>
              <w:bottom w:val="nil"/>
              <w:right w:val="nil"/>
            </w:tcBorders>
            <w:shd w:val="clear" w:color="auto" w:fill="auto"/>
            <w:noWrap/>
            <w:hideMark/>
          </w:tcPr>
          <w:p w14:paraId="161A0076"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7E906124" w14:textId="77777777" w:rsidR="0071699C" w:rsidRPr="0071699C" w:rsidRDefault="0071699C" w:rsidP="0071699C">
            <w:pPr>
              <w:rPr>
                <w:rFonts w:ascii="Calibri" w:hAnsi="Calibri" w:cs="Calibri"/>
                <w:color w:val="000000"/>
              </w:rPr>
            </w:pPr>
            <w:r w:rsidRPr="0071699C">
              <w:rPr>
                <w:rFonts w:ascii="Calibri" w:hAnsi="Calibri" w:cs="Calibri"/>
                <w:color w:val="000000"/>
              </w:rPr>
              <w:t>1.72</w:t>
            </w:r>
          </w:p>
        </w:tc>
        <w:tc>
          <w:tcPr>
            <w:tcW w:w="306" w:type="pct"/>
            <w:tcBorders>
              <w:top w:val="nil"/>
              <w:left w:val="nil"/>
              <w:bottom w:val="nil"/>
              <w:right w:val="nil"/>
            </w:tcBorders>
            <w:shd w:val="clear" w:color="auto" w:fill="auto"/>
            <w:noWrap/>
            <w:hideMark/>
          </w:tcPr>
          <w:p w14:paraId="03EB9DB7" w14:textId="77777777" w:rsidR="0071699C" w:rsidRPr="0071699C" w:rsidRDefault="0071699C" w:rsidP="0071699C">
            <w:pPr>
              <w:rPr>
                <w:rFonts w:ascii="Calibri" w:hAnsi="Calibri" w:cs="Calibri"/>
                <w:color w:val="000000"/>
              </w:rPr>
            </w:pPr>
            <w:r w:rsidRPr="0071699C">
              <w:rPr>
                <w:rFonts w:ascii="Calibri" w:hAnsi="Calibri" w:cs="Calibri"/>
                <w:color w:val="000000"/>
              </w:rPr>
              <w:t>0.29</w:t>
            </w:r>
          </w:p>
        </w:tc>
        <w:tc>
          <w:tcPr>
            <w:tcW w:w="596" w:type="pct"/>
            <w:tcBorders>
              <w:top w:val="nil"/>
              <w:left w:val="nil"/>
              <w:bottom w:val="nil"/>
              <w:right w:val="nil"/>
            </w:tcBorders>
            <w:shd w:val="clear" w:color="auto" w:fill="auto"/>
            <w:noWrap/>
            <w:hideMark/>
          </w:tcPr>
          <w:p w14:paraId="010E1DDF" w14:textId="77777777" w:rsidR="0071699C" w:rsidRPr="0071699C" w:rsidRDefault="0071699C" w:rsidP="0071699C">
            <w:pPr>
              <w:rPr>
                <w:rFonts w:ascii="Calibri" w:hAnsi="Calibri" w:cs="Calibri"/>
                <w:color w:val="000000"/>
              </w:rPr>
            </w:pPr>
            <w:r w:rsidRPr="0071699C">
              <w:rPr>
                <w:rFonts w:ascii="Calibri" w:hAnsi="Calibri" w:cs="Calibri"/>
                <w:color w:val="000000"/>
              </w:rPr>
              <w:t>4.14E-09</w:t>
            </w:r>
          </w:p>
        </w:tc>
      </w:tr>
      <w:tr w:rsidR="0071699C" w:rsidRPr="0071699C" w14:paraId="46A30D04" w14:textId="77777777" w:rsidTr="0071699C">
        <w:trPr>
          <w:trHeight w:val="320"/>
        </w:trPr>
        <w:tc>
          <w:tcPr>
            <w:tcW w:w="369" w:type="pct"/>
            <w:vMerge/>
            <w:tcBorders>
              <w:top w:val="nil"/>
              <w:left w:val="nil"/>
              <w:bottom w:val="nil"/>
              <w:right w:val="nil"/>
            </w:tcBorders>
            <w:vAlign w:val="center"/>
            <w:hideMark/>
          </w:tcPr>
          <w:p w14:paraId="35455E6C"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hideMark/>
          </w:tcPr>
          <w:p w14:paraId="41441DE1" w14:textId="77777777" w:rsidR="0071699C" w:rsidRPr="0071699C" w:rsidRDefault="0071699C" w:rsidP="0071699C">
            <w:pPr>
              <w:rPr>
                <w:rFonts w:ascii="Calibri" w:hAnsi="Calibri" w:cs="Calibri"/>
                <w:color w:val="000000"/>
              </w:rPr>
            </w:pPr>
            <w:r w:rsidRPr="0071699C">
              <w:rPr>
                <w:rFonts w:ascii="Calibri" w:hAnsi="Calibri" w:cs="Calibri"/>
                <w:color w:val="000000"/>
              </w:rPr>
              <w:t>rs531231069</w:t>
            </w:r>
          </w:p>
        </w:tc>
        <w:tc>
          <w:tcPr>
            <w:tcW w:w="147" w:type="pct"/>
            <w:tcBorders>
              <w:top w:val="nil"/>
              <w:left w:val="nil"/>
              <w:bottom w:val="nil"/>
              <w:right w:val="nil"/>
            </w:tcBorders>
            <w:shd w:val="clear" w:color="auto" w:fill="auto"/>
            <w:noWrap/>
            <w:hideMark/>
          </w:tcPr>
          <w:p w14:paraId="6D3B0B41" w14:textId="77777777" w:rsidR="0071699C" w:rsidRPr="0071699C" w:rsidRDefault="0071699C" w:rsidP="0071699C">
            <w:pPr>
              <w:rPr>
                <w:rFonts w:ascii="Calibri" w:hAnsi="Calibri" w:cs="Calibri"/>
                <w:color w:val="000000"/>
              </w:rPr>
            </w:pPr>
            <w:r w:rsidRPr="0071699C">
              <w:rPr>
                <w:rFonts w:ascii="Calibri" w:hAnsi="Calibri" w:cs="Calibri"/>
                <w:color w:val="000000"/>
              </w:rPr>
              <w:t>2</w:t>
            </w:r>
          </w:p>
        </w:tc>
        <w:tc>
          <w:tcPr>
            <w:tcW w:w="415" w:type="pct"/>
            <w:tcBorders>
              <w:top w:val="nil"/>
              <w:left w:val="nil"/>
              <w:bottom w:val="nil"/>
              <w:right w:val="nil"/>
            </w:tcBorders>
            <w:shd w:val="clear" w:color="auto" w:fill="auto"/>
            <w:noWrap/>
            <w:hideMark/>
          </w:tcPr>
          <w:p w14:paraId="0D2B9BED" w14:textId="77777777" w:rsidR="0071699C" w:rsidRPr="0071699C" w:rsidRDefault="0071699C" w:rsidP="0071699C">
            <w:pPr>
              <w:rPr>
                <w:rFonts w:ascii="Calibri" w:hAnsi="Calibri" w:cs="Calibri"/>
                <w:color w:val="000000"/>
              </w:rPr>
            </w:pPr>
            <w:r w:rsidRPr="0071699C">
              <w:rPr>
                <w:rFonts w:ascii="Calibri" w:hAnsi="Calibri" w:cs="Calibri"/>
                <w:color w:val="000000"/>
              </w:rPr>
              <w:t>82869328</w:t>
            </w:r>
          </w:p>
        </w:tc>
        <w:tc>
          <w:tcPr>
            <w:tcW w:w="152" w:type="pct"/>
            <w:tcBorders>
              <w:top w:val="nil"/>
              <w:left w:val="nil"/>
              <w:bottom w:val="nil"/>
              <w:right w:val="nil"/>
            </w:tcBorders>
            <w:shd w:val="clear" w:color="auto" w:fill="auto"/>
            <w:noWrap/>
            <w:hideMark/>
          </w:tcPr>
          <w:p w14:paraId="5D09885F"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153" w:type="pct"/>
            <w:tcBorders>
              <w:top w:val="nil"/>
              <w:left w:val="nil"/>
              <w:bottom w:val="nil"/>
              <w:right w:val="nil"/>
            </w:tcBorders>
            <w:shd w:val="clear" w:color="auto" w:fill="auto"/>
            <w:noWrap/>
            <w:hideMark/>
          </w:tcPr>
          <w:p w14:paraId="51C183F8"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555" w:type="pct"/>
            <w:tcBorders>
              <w:top w:val="nil"/>
              <w:left w:val="nil"/>
              <w:bottom w:val="nil"/>
              <w:right w:val="nil"/>
            </w:tcBorders>
            <w:shd w:val="clear" w:color="auto" w:fill="auto"/>
            <w:noWrap/>
            <w:hideMark/>
          </w:tcPr>
          <w:p w14:paraId="07F0AAAC" w14:textId="77777777" w:rsidR="0071699C" w:rsidRPr="0071699C" w:rsidRDefault="0071699C" w:rsidP="0071699C">
            <w:pPr>
              <w:rPr>
                <w:rFonts w:ascii="Calibri" w:hAnsi="Calibri" w:cs="Calibri"/>
                <w:color w:val="000000"/>
              </w:rPr>
            </w:pPr>
            <w:r w:rsidRPr="0071699C">
              <w:rPr>
                <w:rFonts w:ascii="Calibri" w:hAnsi="Calibri" w:cs="Calibri"/>
                <w:color w:val="000000"/>
              </w:rPr>
              <w:t>0.0010</w:t>
            </w:r>
          </w:p>
        </w:tc>
        <w:tc>
          <w:tcPr>
            <w:tcW w:w="282" w:type="pct"/>
            <w:tcBorders>
              <w:top w:val="nil"/>
              <w:left w:val="nil"/>
              <w:bottom w:val="nil"/>
              <w:right w:val="nil"/>
            </w:tcBorders>
            <w:shd w:val="clear" w:color="auto" w:fill="auto"/>
            <w:noWrap/>
            <w:hideMark/>
          </w:tcPr>
          <w:p w14:paraId="36D03957" w14:textId="77777777" w:rsidR="0071699C" w:rsidRPr="0071699C" w:rsidRDefault="0071699C" w:rsidP="0071699C">
            <w:pPr>
              <w:rPr>
                <w:rFonts w:ascii="Calibri" w:hAnsi="Calibri" w:cs="Calibri"/>
                <w:color w:val="000000"/>
              </w:rPr>
            </w:pPr>
            <w:r w:rsidRPr="0071699C">
              <w:rPr>
                <w:rFonts w:ascii="Calibri" w:hAnsi="Calibri" w:cs="Calibri"/>
                <w:color w:val="000000"/>
              </w:rPr>
              <w:t>-0.10</w:t>
            </w:r>
          </w:p>
        </w:tc>
        <w:tc>
          <w:tcPr>
            <w:tcW w:w="243" w:type="pct"/>
            <w:tcBorders>
              <w:top w:val="nil"/>
              <w:left w:val="nil"/>
              <w:bottom w:val="nil"/>
              <w:right w:val="nil"/>
            </w:tcBorders>
            <w:shd w:val="clear" w:color="auto" w:fill="auto"/>
            <w:noWrap/>
            <w:hideMark/>
          </w:tcPr>
          <w:p w14:paraId="6D348290" w14:textId="77777777" w:rsidR="0071699C" w:rsidRPr="0071699C" w:rsidRDefault="0071699C" w:rsidP="0071699C">
            <w:pPr>
              <w:rPr>
                <w:rFonts w:ascii="Calibri" w:hAnsi="Calibri" w:cs="Calibri"/>
                <w:color w:val="000000"/>
              </w:rPr>
            </w:pPr>
            <w:r w:rsidRPr="0071699C">
              <w:rPr>
                <w:rFonts w:ascii="Calibri" w:hAnsi="Calibri" w:cs="Calibri"/>
                <w:color w:val="000000"/>
              </w:rPr>
              <w:t>0.08</w:t>
            </w:r>
          </w:p>
        </w:tc>
        <w:tc>
          <w:tcPr>
            <w:tcW w:w="308" w:type="pct"/>
            <w:tcBorders>
              <w:top w:val="nil"/>
              <w:left w:val="nil"/>
              <w:bottom w:val="nil"/>
              <w:right w:val="nil"/>
            </w:tcBorders>
            <w:shd w:val="clear" w:color="auto" w:fill="auto"/>
            <w:noWrap/>
            <w:hideMark/>
          </w:tcPr>
          <w:p w14:paraId="1281C4DA" w14:textId="77777777" w:rsidR="0071699C" w:rsidRPr="0071699C" w:rsidRDefault="0071699C" w:rsidP="0071699C">
            <w:pPr>
              <w:rPr>
                <w:rFonts w:ascii="Calibri" w:hAnsi="Calibri" w:cs="Calibri"/>
                <w:color w:val="000000"/>
              </w:rPr>
            </w:pPr>
            <w:r w:rsidRPr="0071699C">
              <w:rPr>
                <w:rFonts w:ascii="Calibri" w:hAnsi="Calibri" w:cs="Calibri"/>
                <w:color w:val="000000"/>
              </w:rPr>
              <w:t>0.188</w:t>
            </w:r>
          </w:p>
        </w:tc>
        <w:tc>
          <w:tcPr>
            <w:tcW w:w="699" w:type="pct"/>
            <w:tcBorders>
              <w:top w:val="nil"/>
              <w:left w:val="nil"/>
              <w:bottom w:val="nil"/>
              <w:right w:val="nil"/>
            </w:tcBorders>
            <w:shd w:val="clear" w:color="auto" w:fill="auto"/>
            <w:noWrap/>
            <w:hideMark/>
          </w:tcPr>
          <w:p w14:paraId="1769A076" w14:textId="77777777" w:rsidR="0071699C" w:rsidRPr="0071699C" w:rsidRDefault="0071699C" w:rsidP="0071699C">
            <w:pPr>
              <w:rPr>
                <w:rFonts w:ascii="Calibri" w:hAnsi="Calibri" w:cs="Calibri"/>
                <w:color w:val="000000"/>
              </w:rPr>
            </w:pPr>
            <w:r w:rsidRPr="0071699C">
              <w:rPr>
                <w:rFonts w:ascii="Calibri" w:hAnsi="Calibri" w:cs="Calibri"/>
                <w:color w:val="000000"/>
              </w:rPr>
              <w:t>0.005</w:t>
            </w:r>
          </w:p>
        </w:tc>
        <w:tc>
          <w:tcPr>
            <w:tcW w:w="354" w:type="pct"/>
            <w:tcBorders>
              <w:top w:val="nil"/>
              <w:left w:val="nil"/>
              <w:bottom w:val="nil"/>
              <w:right w:val="nil"/>
            </w:tcBorders>
            <w:shd w:val="clear" w:color="auto" w:fill="auto"/>
            <w:noWrap/>
            <w:hideMark/>
          </w:tcPr>
          <w:p w14:paraId="4A3D8A5C" w14:textId="77777777" w:rsidR="0071699C" w:rsidRPr="0071699C" w:rsidRDefault="0071699C" w:rsidP="0071699C">
            <w:pPr>
              <w:rPr>
                <w:rFonts w:ascii="Calibri" w:hAnsi="Calibri" w:cs="Calibri"/>
                <w:color w:val="000000"/>
              </w:rPr>
            </w:pPr>
            <w:r w:rsidRPr="0071699C">
              <w:rPr>
                <w:rFonts w:ascii="Calibri" w:hAnsi="Calibri" w:cs="Calibri"/>
                <w:color w:val="000000"/>
              </w:rPr>
              <w:t>1.45</w:t>
            </w:r>
          </w:p>
        </w:tc>
        <w:tc>
          <w:tcPr>
            <w:tcW w:w="306" w:type="pct"/>
            <w:tcBorders>
              <w:top w:val="nil"/>
              <w:left w:val="nil"/>
              <w:bottom w:val="nil"/>
              <w:right w:val="nil"/>
            </w:tcBorders>
            <w:shd w:val="clear" w:color="auto" w:fill="auto"/>
            <w:noWrap/>
            <w:hideMark/>
          </w:tcPr>
          <w:p w14:paraId="35F1CDCE" w14:textId="77777777" w:rsidR="0071699C" w:rsidRPr="0071699C" w:rsidRDefault="0071699C" w:rsidP="0071699C">
            <w:pPr>
              <w:rPr>
                <w:rFonts w:ascii="Calibri" w:hAnsi="Calibri" w:cs="Calibri"/>
                <w:color w:val="000000"/>
              </w:rPr>
            </w:pPr>
            <w:r w:rsidRPr="0071699C">
              <w:rPr>
                <w:rFonts w:ascii="Calibri" w:hAnsi="Calibri" w:cs="Calibri"/>
                <w:color w:val="000000"/>
              </w:rPr>
              <w:t>0.26</w:t>
            </w:r>
          </w:p>
        </w:tc>
        <w:tc>
          <w:tcPr>
            <w:tcW w:w="596" w:type="pct"/>
            <w:tcBorders>
              <w:top w:val="nil"/>
              <w:left w:val="nil"/>
              <w:bottom w:val="nil"/>
              <w:right w:val="nil"/>
            </w:tcBorders>
            <w:shd w:val="clear" w:color="auto" w:fill="auto"/>
            <w:noWrap/>
            <w:hideMark/>
          </w:tcPr>
          <w:p w14:paraId="18711E45" w14:textId="77777777" w:rsidR="0071699C" w:rsidRPr="0071699C" w:rsidRDefault="0071699C" w:rsidP="0071699C">
            <w:pPr>
              <w:rPr>
                <w:rFonts w:ascii="Calibri" w:hAnsi="Calibri" w:cs="Calibri"/>
                <w:color w:val="000000"/>
              </w:rPr>
            </w:pPr>
            <w:r w:rsidRPr="0071699C">
              <w:rPr>
                <w:rFonts w:ascii="Calibri" w:hAnsi="Calibri" w:cs="Calibri"/>
                <w:color w:val="000000"/>
              </w:rPr>
              <w:t>2.52E-08</w:t>
            </w:r>
          </w:p>
        </w:tc>
      </w:tr>
      <w:tr w:rsidR="0071699C" w:rsidRPr="0071699C" w14:paraId="3D46B29A" w14:textId="77777777" w:rsidTr="0071699C">
        <w:trPr>
          <w:trHeight w:val="320"/>
        </w:trPr>
        <w:tc>
          <w:tcPr>
            <w:tcW w:w="369" w:type="pct"/>
            <w:vMerge w:val="restart"/>
            <w:tcBorders>
              <w:top w:val="nil"/>
              <w:left w:val="nil"/>
              <w:bottom w:val="nil"/>
              <w:right w:val="nil"/>
            </w:tcBorders>
            <w:shd w:val="clear" w:color="auto" w:fill="auto"/>
            <w:hideMark/>
          </w:tcPr>
          <w:p w14:paraId="78372505" w14:textId="77777777" w:rsidR="0071699C" w:rsidRPr="0071699C" w:rsidRDefault="0071699C" w:rsidP="0071699C">
            <w:pPr>
              <w:rPr>
                <w:rFonts w:ascii="Calibri" w:hAnsi="Calibri" w:cs="Calibri"/>
                <w:color w:val="000000"/>
              </w:rPr>
            </w:pPr>
            <w:r w:rsidRPr="0071699C">
              <w:rPr>
                <w:rFonts w:ascii="Calibri" w:hAnsi="Calibri" w:cs="Calibri"/>
                <w:color w:val="000000"/>
              </w:rPr>
              <w:t>red cell distribution width</w:t>
            </w:r>
          </w:p>
        </w:tc>
        <w:tc>
          <w:tcPr>
            <w:tcW w:w="422" w:type="pct"/>
            <w:tcBorders>
              <w:top w:val="nil"/>
              <w:left w:val="nil"/>
              <w:bottom w:val="nil"/>
              <w:right w:val="nil"/>
            </w:tcBorders>
            <w:shd w:val="clear" w:color="auto" w:fill="auto"/>
            <w:noWrap/>
            <w:hideMark/>
          </w:tcPr>
          <w:p w14:paraId="76943776" w14:textId="77777777" w:rsidR="0071699C" w:rsidRPr="0071699C" w:rsidRDefault="0071699C" w:rsidP="0071699C">
            <w:pPr>
              <w:rPr>
                <w:rFonts w:ascii="Calibri" w:hAnsi="Calibri" w:cs="Calibri"/>
                <w:color w:val="000000"/>
              </w:rPr>
            </w:pPr>
            <w:r w:rsidRPr="0071699C">
              <w:rPr>
                <w:rFonts w:ascii="Calibri" w:hAnsi="Calibri" w:cs="Calibri"/>
                <w:color w:val="000000"/>
              </w:rPr>
              <w:t>rs182113470</w:t>
            </w:r>
          </w:p>
        </w:tc>
        <w:tc>
          <w:tcPr>
            <w:tcW w:w="147" w:type="pct"/>
            <w:tcBorders>
              <w:top w:val="nil"/>
              <w:left w:val="nil"/>
              <w:bottom w:val="nil"/>
              <w:right w:val="nil"/>
            </w:tcBorders>
            <w:shd w:val="clear" w:color="auto" w:fill="auto"/>
            <w:noWrap/>
            <w:hideMark/>
          </w:tcPr>
          <w:p w14:paraId="2F209371"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hideMark/>
          </w:tcPr>
          <w:p w14:paraId="0FC52D58" w14:textId="77777777" w:rsidR="0071699C" w:rsidRPr="0071699C" w:rsidRDefault="0071699C" w:rsidP="0071699C">
            <w:pPr>
              <w:rPr>
                <w:rFonts w:ascii="Calibri" w:hAnsi="Calibri" w:cs="Calibri"/>
                <w:color w:val="000000"/>
              </w:rPr>
            </w:pPr>
            <w:r w:rsidRPr="0071699C">
              <w:rPr>
                <w:rFonts w:ascii="Calibri" w:hAnsi="Calibri" w:cs="Calibri"/>
                <w:color w:val="000000"/>
              </w:rPr>
              <w:t>114643442</w:t>
            </w:r>
          </w:p>
        </w:tc>
        <w:tc>
          <w:tcPr>
            <w:tcW w:w="152" w:type="pct"/>
            <w:tcBorders>
              <w:top w:val="nil"/>
              <w:left w:val="nil"/>
              <w:bottom w:val="nil"/>
              <w:right w:val="nil"/>
            </w:tcBorders>
            <w:shd w:val="clear" w:color="auto" w:fill="auto"/>
            <w:noWrap/>
            <w:hideMark/>
          </w:tcPr>
          <w:p w14:paraId="1A6953E6"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hideMark/>
          </w:tcPr>
          <w:p w14:paraId="55C46A9B"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hideMark/>
          </w:tcPr>
          <w:p w14:paraId="6B3AA428" w14:textId="77777777" w:rsidR="0071699C" w:rsidRPr="0071699C" w:rsidRDefault="0071699C" w:rsidP="0071699C">
            <w:pPr>
              <w:rPr>
                <w:rFonts w:ascii="Calibri" w:hAnsi="Calibri" w:cs="Calibri"/>
                <w:color w:val="000000"/>
              </w:rPr>
            </w:pPr>
            <w:r w:rsidRPr="0071699C">
              <w:rPr>
                <w:rFonts w:ascii="Calibri" w:hAnsi="Calibri" w:cs="Calibri"/>
                <w:color w:val="000000"/>
              </w:rPr>
              <w:t>0.0015</w:t>
            </w:r>
          </w:p>
        </w:tc>
        <w:tc>
          <w:tcPr>
            <w:tcW w:w="282" w:type="pct"/>
            <w:tcBorders>
              <w:top w:val="nil"/>
              <w:left w:val="nil"/>
              <w:bottom w:val="nil"/>
              <w:right w:val="nil"/>
            </w:tcBorders>
            <w:shd w:val="clear" w:color="auto" w:fill="auto"/>
            <w:noWrap/>
            <w:hideMark/>
          </w:tcPr>
          <w:p w14:paraId="43B8894B" w14:textId="77777777" w:rsidR="0071699C" w:rsidRPr="0071699C" w:rsidRDefault="0071699C" w:rsidP="0071699C">
            <w:pPr>
              <w:rPr>
                <w:rFonts w:ascii="Calibri" w:hAnsi="Calibri" w:cs="Calibri"/>
                <w:color w:val="000000"/>
              </w:rPr>
            </w:pPr>
            <w:r w:rsidRPr="0071699C">
              <w:rPr>
                <w:rFonts w:ascii="Calibri" w:hAnsi="Calibri" w:cs="Calibri"/>
                <w:color w:val="000000"/>
              </w:rPr>
              <w:t>0.09</w:t>
            </w:r>
          </w:p>
        </w:tc>
        <w:tc>
          <w:tcPr>
            <w:tcW w:w="243" w:type="pct"/>
            <w:tcBorders>
              <w:top w:val="nil"/>
              <w:left w:val="nil"/>
              <w:bottom w:val="nil"/>
              <w:right w:val="nil"/>
            </w:tcBorders>
            <w:shd w:val="clear" w:color="auto" w:fill="auto"/>
            <w:noWrap/>
            <w:hideMark/>
          </w:tcPr>
          <w:p w14:paraId="1977D857"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hideMark/>
          </w:tcPr>
          <w:p w14:paraId="25B35022" w14:textId="77777777" w:rsidR="0071699C" w:rsidRPr="0071699C" w:rsidRDefault="0071699C" w:rsidP="0071699C">
            <w:pPr>
              <w:rPr>
                <w:rFonts w:ascii="Calibri" w:hAnsi="Calibri" w:cs="Calibri"/>
                <w:color w:val="000000"/>
              </w:rPr>
            </w:pPr>
            <w:r w:rsidRPr="0071699C">
              <w:rPr>
                <w:rFonts w:ascii="Calibri" w:hAnsi="Calibri" w:cs="Calibri"/>
                <w:color w:val="000000"/>
              </w:rPr>
              <w:t>0.167</w:t>
            </w:r>
          </w:p>
        </w:tc>
        <w:tc>
          <w:tcPr>
            <w:tcW w:w="699" w:type="pct"/>
            <w:tcBorders>
              <w:top w:val="nil"/>
              <w:left w:val="nil"/>
              <w:bottom w:val="nil"/>
              <w:right w:val="nil"/>
            </w:tcBorders>
            <w:shd w:val="clear" w:color="auto" w:fill="auto"/>
            <w:noWrap/>
            <w:hideMark/>
          </w:tcPr>
          <w:p w14:paraId="6B15E99D"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42B00DE4" w14:textId="77777777" w:rsidR="0071699C" w:rsidRPr="0071699C" w:rsidRDefault="0071699C" w:rsidP="0071699C">
            <w:pPr>
              <w:rPr>
                <w:rFonts w:ascii="Calibri" w:hAnsi="Calibri" w:cs="Calibri"/>
                <w:color w:val="000000"/>
              </w:rPr>
            </w:pPr>
            <w:r w:rsidRPr="0071699C">
              <w:rPr>
                <w:rFonts w:ascii="Calibri" w:hAnsi="Calibri" w:cs="Calibri"/>
                <w:color w:val="000000"/>
              </w:rPr>
              <w:t>-2.64</w:t>
            </w:r>
          </w:p>
        </w:tc>
        <w:tc>
          <w:tcPr>
            <w:tcW w:w="306" w:type="pct"/>
            <w:tcBorders>
              <w:top w:val="nil"/>
              <w:left w:val="nil"/>
              <w:bottom w:val="nil"/>
              <w:right w:val="nil"/>
            </w:tcBorders>
            <w:shd w:val="clear" w:color="auto" w:fill="auto"/>
            <w:noWrap/>
            <w:hideMark/>
          </w:tcPr>
          <w:p w14:paraId="7711C65B"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7FF38BCA" w14:textId="77777777" w:rsidR="0071699C" w:rsidRPr="0071699C" w:rsidRDefault="0071699C" w:rsidP="0071699C">
            <w:pPr>
              <w:rPr>
                <w:rFonts w:ascii="Calibri" w:hAnsi="Calibri" w:cs="Calibri"/>
                <w:color w:val="000000"/>
              </w:rPr>
            </w:pPr>
            <w:r w:rsidRPr="0071699C">
              <w:rPr>
                <w:rFonts w:ascii="Calibri" w:hAnsi="Calibri" w:cs="Calibri"/>
                <w:color w:val="000000"/>
              </w:rPr>
              <w:t>3.92E-11</w:t>
            </w:r>
          </w:p>
        </w:tc>
      </w:tr>
      <w:tr w:rsidR="0071699C" w:rsidRPr="0071699C" w14:paraId="53CE38AB" w14:textId="77777777" w:rsidTr="0071699C">
        <w:trPr>
          <w:trHeight w:val="320"/>
        </w:trPr>
        <w:tc>
          <w:tcPr>
            <w:tcW w:w="369" w:type="pct"/>
            <w:vMerge/>
            <w:tcBorders>
              <w:top w:val="nil"/>
              <w:left w:val="nil"/>
              <w:bottom w:val="nil"/>
              <w:right w:val="nil"/>
            </w:tcBorders>
            <w:vAlign w:val="center"/>
            <w:hideMark/>
          </w:tcPr>
          <w:p w14:paraId="5C3E9F47"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69713EC2" w14:textId="77777777" w:rsidR="0071699C" w:rsidRPr="0071699C" w:rsidRDefault="0071699C" w:rsidP="0071699C">
            <w:pPr>
              <w:rPr>
                <w:rFonts w:ascii="Calibri" w:hAnsi="Calibri" w:cs="Calibri"/>
                <w:color w:val="000000"/>
              </w:rPr>
            </w:pPr>
            <w:r w:rsidRPr="0071699C">
              <w:rPr>
                <w:rFonts w:ascii="Calibri" w:hAnsi="Calibri" w:cs="Calibri"/>
                <w:color w:val="000000"/>
              </w:rPr>
              <w:t>rs138523839</w:t>
            </w:r>
          </w:p>
        </w:tc>
        <w:tc>
          <w:tcPr>
            <w:tcW w:w="147" w:type="pct"/>
            <w:tcBorders>
              <w:top w:val="nil"/>
              <w:left w:val="nil"/>
              <w:bottom w:val="nil"/>
              <w:right w:val="nil"/>
            </w:tcBorders>
            <w:shd w:val="clear" w:color="auto" w:fill="auto"/>
            <w:noWrap/>
            <w:vAlign w:val="bottom"/>
            <w:hideMark/>
          </w:tcPr>
          <w:p w14:paraId="38817BC2"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5A758ECD" w14:textId="77777777" w:rsidR="0071699C" w:rsidRPr="0071699C" w:rsidRDefault="0071699C" w:rsidP="0071699C">
            <w:pPr>
              <w:rPr>
                <w:rFonts w:ascii="Calibri" w:hAnsi="Calibri" w:cs="Calibri"/>
                <w:color w:val="000000"/>
              </w:rPr>
            </w:pPr>
            <w:r w:rsidRPr="0071699C">
              <w:rPr>
                <w:rFonts w:ascii="Calibri" w:hAnsi="Calibri" w:cs="Calibri"/>
                <w:color w:val="000000"/>
              </w:rPr>
              <w:t>114885019</w:t>
            </w:r>
          </w:p>
        </w:tc>
        <w:tc>
          <w:tcPr>
            <w:tcW w:w="152" w:type="pct"/>
            <w:tcBorders>
              <w:top w:val="nil"/>
              <w:left w:val="nil"/>
              <w:bottom w:val="nil"/>
              <w:right w:val="nil"/>
            </w:tcBorders>
            <w:shd w:val="clear" w:color="auto" w:fill="auto"/>
            <w:noWrap/>
            <w:vAlign w:val="bottom"/>
            <w:hideMark/>
          </w:tcPr>
          <w:p w14:paraId="6AF439B1"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365638BB"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24CB3A79" w14:textId="77777777" w:rsidR="0071699C" w:rsidRPr="0071699C" w:rsidRDefault="0071699C" w:rsidP="0071699C">
            <w:pPr>
              <w:rPr>
                <w:rFonts w:ascii="Calibri" w:hAnsi="Calibri" w:cs="Calibri"/>
                <w:color w:val="000000"/>
              </w:rPr>
            </w:pPr>
            <w:r w:rsidRPr="0071699C">
              <w:rPr>
                <w:rFonts w:ascii="Calibri" w:hAnsi="Calibri" w:cs="Calibri"/>
                <w:color w:val="000000"/>
              </w:rPr>
              <w:t>0.0014</w:t>
            </w:r>
          </w:p>
        </w:tc>
        <w:tc>
          <w:tcPr>
            <w:tcW w:w="282" w:type="pct"/>
            <w:tcBorders>
              <w:top w:val="nil"/>
              <w:left w:val="nil"/>
              <w:bottom w:val="nil"/>
              <w:right w:val="nil"/>
            </w:tcBorders>
            <w:shd w:val="clear" w:color="auto" w:fill="auto"/>
            <w:noWrap/>
            <w:vAlign w:val="bottom"/>
            <w:hideMark/>
          </w:tcPr>
          <w:p w14:paraId="238EF3F3" w14:textId="77777777" w:rsidR="0071699C" w:rsidRPr="0071699C" w:rsidRDefault="0071699C" w:rsidP="0071699C">
            <w:pPr>
              <w:rPr>
                <w:rFonts w:ascii="Calibri" w:hAnsi="Calibri" w:cs="Calibri"/>
                <w:color w:val="000000"/>
              </w:rPr>
            </w:pPr>
            <w:r w:rsidRPr="0071699C">
              <w:rPr>
                <w:rFonts w:ascii="Calibri" w:hAnsi="Calibri" w:cs="Calibri"/>
                <w:color w:val="000000"/>
              </w:rPr>
              <w:t>-0.01</w:t>
            </w:r>
          </w:p>
        </w:tc>
        <w:tc>
          <w:tcPr>
            <w:tcW w:w="243" w:type="pct"/>
            <w:tcBorders>
              <w:top w:val="nil"/>
              <w:left w:val="nil"/>
              <w:bottom w:val="nil"/>
              <w:right w:val="nil"/>
            </w:tcBorders>
            <w:shd w:val="clear" w:color="auto" w:fill="auto"/>
            <w:noWrap/>
            <w:vAlign w:val="bottom"/>
            <w:hideMark/>
          </w:tcPr>
          <w:p w14:paraId="3E316966"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08A549C5" w14:textId="77777777" w:rsidR="0071699C" w:rsidRPr="0071699C" w:rsidRDefault="0071699C" w:rsidP="0071699C">
            <w:pPr>
              <w:rPr>
                <w:rFonts w:ascii="Calibri" w:hAnsi="Calibri" w:cs="Calibri"/>
                <w:color w:val="000000"/>
              </w:rPr>
            </w:pPr>
            <w:r w:rsidRPr="0071699C">
              <w:rPr>
                <w:rFonts w:ascii="Calibri" w:hAnsi="Calibri" w:cs="Calibri"/>
                <w:color w:val="000000"/>
              </w:rPr>
              <w:t>0.833</w:t>
            </w:r>
          </w:p>
        </w:tc>
        <w:tc>
          <w:tcPr>
            <w:tcW w:w="699" w:type="pct"/>
            <w:tcBorders>
              <w:top w:val="nil"/>
              <w:left w:val="nil"/>
              <w:bottom w:val="nil"/>
              <w:right w:val="nil"/>
            </w:tcBorders>
            <w:shd w:val="clear" w:color="auto" w:fill="auto"/>
            <w:noWrap/>
            <w:hideMark/>
          </w:tcPr>
          <w:p w14:paraId="480BCAA1"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076967F2" w14:textId="77777777" w:rsidR="0071699C" w:rsidRPr="0071699C" w:rsidRDefault="0071699C" w:rsidP="0071699C">
            <w:pPr>
              <w:rPr>
                <w:rFonts w:ascii="Calibri" w:hAnsi="Calibri" w:cs="Calibri"/>
                <w:color w:val="000000"/>
              </w:rPr>
            </w:pPr>
            <w:r w:rsidRPr="0071699C">
              <w:rPr>
                <w:rFonts w:ascii="Calibri" w:hAnsi="Calibri" w:cs="Calibri"/>
                <w:color w:val="000000"/>
              </w:rPr>
              <w:t>-2.64</w:t>
            </w:r>
          </w:p>
        </w:tc>
        <w:tc>
          <w:tcPr>
            <w:tcW w:w="306" w:type="pct"/>
            <w:tcBorders>
              <w:top w:val="nil"/>
              <w:left w:val="nil"/>
              <w:bottom w:val="nil"/>
              <w:right w:val="nil"/>
            </w:tcBorders>
            <w:shd w:val="clear" w:color="auto" w:fill="auto"/>
            <w:noWrap/>
            <w:hideMark/>
          </w:tcPr>
          <w:p w14:paraId="71C56024"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3C062BE1" w14:textId="77777777" w:rsidR="0071699C" w:rsidRPr="0071699C" w:rsidRDefault="0071699C" w:rsidP="0071699C">
            <w:pPr>
              <w:rPr>
                <w:rFonts w:ascii="Calibri" w:hAnsi="Calibri" w:cs="Calibri"/>
                <w:color w:val="000000"/>
              </w:rPr>
            </w:pPr>
            <w:r w:rsidRPr="0071699C">
              <w:rPr>
                <w:rFonts w:ascii="Calibri" w:hAnsi="Calibri" w:cs="Calibri"/>
                <w:color w:val="000000"/>
              </w:rPr>
              <w:t>3.92E-11</w:t>
            </w:r>
          </w:p>
        </w:tc>
      </w:tr>
      <w:tr w:rsidR="0071699C" w:rsidRPr="0071699C" w14:paraId="6FF4474D" w14:textId="77777777" w:rsidTr="0071699C">
        <w:trPr>
          <w:trHeight w:val="320"/>
        </w:trPr>
        <w:tc>
          <w:tcPr>
            <w:tcW w:w="369" w:type="pct"/>
            <w:vMerge/>
            <w:tcBorders>
              <w:top w:val="nil"/>
              <w:left w:val="nil"/>
              <w:bottom w:val="nil"/>
              <w:right w:val="nil"/>
            </w:tcBorders>
            <w:vAlign w:val="center"/>
            <w:hideMark/>
          </w:tcPr>
          <w:p w14:paraId="2960E179"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04B6A146" w14:textId="77777777" w:rsidR="0071699C" w:rsidRPr="0071699C" w:rsidRDefault="0071699C" w:rsidP="0071699C">
            <w:pPr>
              <w:rPr>
                <w:rFonts w:ascii="Calibri" w:hAnsi="Calibri" w:cs="Calibri"/>
                <w:color w:val="000000"/>
              </w:rPr>
            </w:pPr>
            <w:r w:rsidRPr="0071699C">
              <w:rPr>
                <w:rFonts w:ascii="Calibri" w:hAnsi="Calibri" w:cs="Calibri"/>
                <w:color w:val="000000"/>
              </w:rPr>
              <w:t>rs77635713</w:t>
            </w:r>
          </w:p>
        </w:tc>
        <w:tc>
          <w:tcPr>
            <w:tcW w:w="147" w:type="pct"/>
            <w:tcBorders>
              <w:top w:val="nil"/>
              <w:left w:val="nil"/>
              <w:bottom w:val="nil"/>
              <w:right w:val="nil"/>
            </w:tcBorders>
            <w:shd w:val="clear" w:color="auto" w:fill="auto"/>
            <w:noWrap/>
            <w:vAlign w:val="bottom"/>
            <w:hideMark/>
          </w:tcPr>
          <w:p w14:paraId="6D55A463"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09905F62" w14:textId="77777777" w:rsidR="0071699C" w:rsidRPr="0071699C" w:rsidRDefault="0071699C" w:rsidP="0071699C">
            <w:pPr>
              <w:rPr>
                <w:rFonts w:ascii="Calibri" w:hAnsi="Calibri" w:cs="Calibri"/>
                <w:color w:val="000000"/>
              </w:rPr>
            </w:pPr>
            <w:r w:rsidRPr="0071699C">
              <w:rPr>
                <w:rFonts w:ascii="Calibri" w:hAnsi="Calibri" w:cs="Calibri"/>
                <w:color w:val="000000"/>
              </w:rPr>
              <w:t>109362942</w:t>
            </w:r>
          </w:p>
        </w:tc>
        <w:tc>
          <w:tcPr>
            <w:tcW w:w="152" w:type="pct"/>
            <w:tcBorders>
              <w:top w:val="nil"/>
              <w:left w:val="nil"/>
              <w:bottom w:val="nil"/>
              <w:right w:val="nil"/>
            </w:tcBorders>
            <w:shd w:val="clear" w:color="auto" w:fill="auto"/>
            <w:noWrap/>
            <w:vAlign w:val="bottom"/>
            <w:hideMark/>
          </w:tcPr>
          <w:p w14:paraId="02A7D7FF"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vAlign w:val="bottom"/>
            <w:hideMark/>
          </w:tcPr>
          <w:p w14:paraId="7C15F73F"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vAlign w:val="bottom"/>
            <w:hideMark/>
          </w:tcPr>
          <w:p w14:paraId="71BB3322" w14:textId="77777777" w:rsidR="0071699C" w:rsidRPr="0071699C" w:rsidRDefault="0071699C" w:rsidP="0071699C">
            <w:pPr>
              <w:rPr>
                <w:rFonts w:ascii="Calibri" w:hAnsi="Calibri" w:cs="Calibri"/>
                <w:color w:val="000000"/>
              </w:rPr>
            </w:pPr>
            <w:r w:rsidRPr="0071699C">
              <w:rPr>
                <w:rFonts w:ascii="Calibri" w:hAnsi="Calibri" w:cs="Calibri"/>
                <w:color w:val="000000"/>
              </w:rPr>
              <w:t>0.0121</w:t>
            </w:r>
          </w:p>
        </w:tc>
        <w:tc>
          <w:tcPr>
            <w:tcW w:w="282" w:type="pct"/>
            <w:tcBorders>
              <w:top w:val="nil"/>
              <w:left w:val="nil"/>
              <w:bottom w:val="nil"/>
              <w:right w:val="nil"/>
            </w:tcBorders>
            <w:shd w:val="clear" w:color="auto" w:fill="auto"/>
            <w:noWrap/>
            <w:vAlign w:val="bottom"/>
            <w:hideMark/>
          </w:tcPr>
          <w:p w14:paraId="35A58AE0" w14:textId="77777777" w:rsidR="0071699C" w:rsidRPr="0071699C" w:rsidRDefault="0071699C" w:rsidP="0071699C">
            <w:pPr>
              <w:rPr>
                <w:rFonts w:ascii="Calibri" w:hAnsi="Calibri" w:cs="Calibri"/>
                <w:color w:val="000000"/>
              </w:rPr>
            </w:pPr>
            <w:r w:rsidRPr="0071699C">
              <w:rPr>
                <w:rFonts w:ascii="Calibri" w:hAnsi="Calibri" w:cs="Calibri"/>
                <w:color w:val="000000"/>
              </w:rPr>
              <w:t>-0.01</w:t>
            </w:r>
          </w:p>
        </w:tc>
        <w:tc>
          <w:tcPr>
            <w:tcW w:w="243" w:type="pct"/>
            <w:tcBorders>
              <w:top w:val="nil"/>
              <w:left w:val="nil"/>
              <w:bottom w:val="nil"/>
              <w:right w:val="nil"/>
            </w:tcBorders>
            <w:shd w:val="clear" w:color="auto" w:fill="auto"/>
            <w:noWrap/>
            <w:vAlign w:val="bottom"/>
            <w:hideMark/>
          </w:tcPr>
          <w:p w14:paraId="2ACD8007"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308" w:type="pct"/>
            <w:tcBorders>
              <w:top w:val="nil"/>
              <w:left w:val="nil"/>
              <w:bottom w:val="nil"/>
              <w:right w:val="nil"/>
            </w:tcBorders>
            <w:shd w:val="clear" w:color="auto" w:fill="auto"/>
            <w:noWrap/>
            <w:vAlign w:val="bottom"/>
            <w:hideMark/>
          </w:tcPr>
          <w:p w14:paraId="28B55F6A" w14:textId="77777777" w:rsidR="0071699C" w:rsidRPr="0071699C" w:rsidRDefault="0071699C" w:rsidP="0071699C">
            <w:pPr>
              <w:rPr>
                <w:rFonts w:ascii="Calibri" w:hAnsi="Calibri" w:cs="Calibri"/>
                <w:color w:val="000000"/>
              </w:rPr>
            </w:pPr>
            <w:r w:rsidRPr="0071699C">
              <w:rPr>
                <w:rFonts w:ascii="Calibri" w:hAnsi="Calibri" w:cs="Calibri"/>
                <w:color w:val="000000"/>
              </w:rPr>
              <w:t>0.680</w:t>
            </w:r>
          </w:p>
        </w:tc>
        <w:tc>
          <w:tcPr>
            <w:tcW w:w="699" w:type="pct"/>
            <w:tcBorders>
              <w:top w:val="nil"/>
              <w:left w:val="nil"/>
              <w:bottom w:val="nil"/>
              <w:right w:val="nil"/>
            </w:tcBorders>
            <w:shd w:val="clear" w:color="auto" w:fill="auto"/>
            <w:noWrap/>
            <w:hideMark/>
          </w:tcPr>
          <w:p w14:paraId="511A3B4D" w14:textId="77777777" w:rsidR="0071699C" w:rsidRPr="0071699C" w:rsidRDefault="0071699C" w:rsidP="0071699C">
            <w:pPr>
              <w:rPr>
                <w:rFonts w:ascii="Calibri" w:hAnsi="Calibri" w:cs="Calibri"/>
                <w:color w:val="000000"/>
              </w:rPr>
            </w:pPr>
            <w:r w:rsidRPr="0071699C">
              <w:rPr>
                <w:rFonts w:ascii="Calibri" w:hAnsi="Calibri" w:cs="Calibri"/>
                <w:color w:val="000000"/>
              </w:rPr>
              <w:t>0.003</w:t>
            </w:r>
          </w:p>
        </w:tc>
        <w:tc>
          <w:tcPr>
            <w:tcW w:w="354" w:type="pct"/>
            <w:tcBorders>
              <w:top w:val="nil"/>
              <w:left w:val="nil"/>
              <w:bottom w:val="nil"/>
              <w:right w:val="nil"/>
            </w:tcBorders>
            <w:shd w:val="clear" w:color="auto" w:fill="auto"/>
            <w:noWrap/>
            <w:hideMark/>
          </w:tcPr>
          <w:p w14:paraId="7661D1FC" w14:textId="77777777" w:rsidR="0071699C" w:rsidRPr="0071699C" w:rsidRDefault="0071699C" w:rsidP="0071699C">
            <w:pPr>
              <w:rPr>
                <w:rFonts w:ascii="Calibri" w:hAnsi="Calibri" w:cs="Calibri"/>
                <w:color w:val="000000"/>
              </w:rPr>
            </w:pPr>
            <w:r w:rsidRPr="0071699C">
              <w:rPr>
                <w:rFonts w:ascii="Calibri" w:hAnsi="Calibri" w:cs="Calibri"/>
                <w:color w:val="000000"/>
              </w:rPr>
              <w:t>-2.47</w:t>
            </w:r>
          </w:p>
        </w:tc>
        <w:tc>
          <w:tcPr>
            <w:tcW w:w="306" w:type="pct"/>
            <w:tcBorders>
              <w:top w:val="nil"/>
              <w:left w:val="nil"/>
              <w:bottom w:val="nil"/>
              <w:right w:val="nil"/>
            </w:tcBorders>
            <w:shd w:val="clear" w:color="auto" w:fill="auto"/>
            <w:noWrap/>
            <w:hideMark/>
          </w:tcPr>
          <w:p w14:paraId="21C1A8A9" w14:textId="77777777" w:rsidR="0071699C" w:rsidRPr="0071699C" w:rsidRDefault="0071699C" w:rsidP="0071699C">
            <w:pPr>
              <w:rPr>
                <w:rFonts w:ascii="Calibri" w:hAnsi="Calibri" w:cs="Calibri"/>
                <w:color w:val="000000"/>
              </w:rPr>
            </w:pPr>
            <w:r w:rsidRPr="0071699C">
              <w:rPr>
                <w:rFonts w:ascii="Calibri" w:hAnsi="Calibri" w:cs="Calibri"/>
                <w:color w:val="000000"/>
              </w:rPr>
              <w:t>0.37</w:t>
            </w:r>
          </w:p>
        </w:tc>
        <w:tc>
          <w:tcPr>
            <w:tcW w:w="596" w:type="pct"/>
            <w:tcBorders>
              <w:top w:val="nil"/>
              <w:left w:val="nil"/>
              <w:bottom w:val="nil"/>
              <w:right w:val="nil"/>
            </w:tcBorders>
            <w:shd w:val="clear" w:color="auto" w:fill="auto"/>
            <w:noWrap/>
            <w:hideMark/>
          </w:tcPr>
          <w:p w14:paraId="1D701577" w14:textId="77777777" w:rsidR="0071699C" w:rsidRPr="0071699C" w:rsidRDefault="0071699C" w:rsidP="0071699C">
            <w:pPr>
              <w:rPr>
                <w:rFonts w:ascii="Calibri" w:hAnsi="Calibri" w:cs="Calibri"/>
                <w:color w:val="000000"/>
              </w:rPr>
            </w:pPr>
            <w:r w:rsidRPr="0071699C">
              <w:rPr>
                <w:rFonts w:ascii="Calibri" w:hAnsi="Calibri" w:cs="Calibri"/>
                <w:color w:val="000000"/>
              </w:rPr>
              <w:t>1.01E-10</w:t>
            </w:r>
          </w:p>
        </w:tc>
      </w:tr>
      <w:tr w:rsidR="0071699C" w:rsidRPr="0071699C" w14:paraId="394A518F" w14:textId="77777777" w:rsidTr="0071699C">
        <w:trPr>
          <w:trHeight w:val="320"/>
        </w:trPr>
        <w:tc>
          <w:tcPr>
            <w:tcW w:w="369" w:type="pct"/>
            <w:vMerge/>
            <w:tcBorders>
              <w:top w:val="nil"/>
              <w:left w:val="nil"/>
              <w:bottom w:val="nil"/>
              <w:right w:val="nil"/>
            </w:tcBorders>
            <w:vAlign w:val="center"/>
            <w:hideMark/>
          </w:tcPr>
          <w:p w14:paraId="09604358"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4D044FE0" w14:textId="77777777" w:rsidR="0071699C" w:rsidRPr="0071699C" w:rsidRDefault="0071699C" w:rsidP="0071699C">
            <w:pPr>
              <w:rPr>
                <w:rFonts w:ascii="Calibri" w:hAnsi="Calibri" w:cs="Calibri"/>
                <w:color w:val="000000"/>
              </w:rPr>
            </w:pPr>
            <w:r w:rsidRPr="0071699C">
              <w:rPr>
                <w:rFonts w:ascii="Calibri" w:hAnsi="Calibri" w:cs="Calibri"/>
                <w:color w:val="000000"/>
              </w:rPr>
              <w:t>rs74462705</w:t>
            </w:r>
          </w:p>
        </w:tc>
        <w:tc>
          <w:tcPr>
            <w:tcW w:w="147" w:type="pct"/>
            <w:tcBorders>
              <w:top w:val="nil"/>
              <w:left w:val="nil"/>
              <w:bottom w:val="nil"/>
              <w:right w:val="nil"/>
            </w:tcBorders>
            <w:shd w:val="clear" w:color="auto" w:fill="auto"/>
            <w:noWrap/>
            <w:vAlign w:val="bottom"/>
            <w:hideMark/>
          </w:tcPr>
          <w:p w14:paraId="39791419"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7504E71C" w14:textId="77777777" w:rsidR="0071699C" w:rsidRPr="0071699C" w:rsidRDefault="0071699C" w:rsidP="0071699C">
            <w:pPr>
              <w:rPr>
                <w:rFonts w:ascii="Calibri" w:hAnsi="Calibri" w:cs="Calibri"/>
                <w:color w:val="000000"/>
              </w:rPr>
            </w:pPr>
            <w:r w:rsidRPr="0071699C">
              <w:rPr>
                <w:rFonts w:ascii="Calibri" w:hAnsi="Calibri" w:cs="Calibri"/>
                <w:color w:val="000000"/>
              </w:rPr>
              <w:t>109390054</w:t>
            </w:r>
          </w:p>
        </w:tc>
        <w:tc>
          <w:tcPr>
            <w:tcW w:w="152" w:type="pct"/>
            <w:tcBorders>
              <w:top w:val="nil"/>
              <w:left w:val="nil"/>
              <w:bottom w:val="nil"/>
              <w:right w:val="nil"/>
            </w:tcBorders>
            <w:shd w:val="clear" w:color="auto" w:fill="auto"/>
            <w:noWrap/>
            <w:vAlign w:val="bottom"/>
            <w:hideMark/>
          </w:tcPr>
          <w:p w14:paraId="582309D1"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533C7F73"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52F24787" w14:textId="77777777" w:rsidR="0071699C" w:rsidRPr="0071699C" w:rsidRDefault="0071699C" w:rsidP="0071699C">
            <w:pPr>
              <w:rPr>
                <w:rFonts w:ascii="Calibri" w:hAnsi="Calibri" w:cs="Calibri"/>
                <w:color w:val="000000"/>
              </w:rPr>
            </w:pPr>
            <w:r w:rsidRPr="0071699C">
              <w:rPr>
                <w:rFonts w:ascii="Calibri" w:hAnsi="Calibri" w:cs="Calibri"/>
                <w:color w:val="000000"/>
              </w:rPr>
              <w:t>0.0122</w:t>
            </w:r>
          </w:p>
        </w:tc>
        <w:tc>
          <w:tcPr>
            <w:tcW w:w="282" w:type="pct"/>
            <w:tcBorders>
              <w:top w:val="nil"/>
              <w:left w:val="nil"/>
              <w:bottom w:val="nil"/>
              <w:right w:val="nil"/>
            </w:tcBorders>
            <w:shd w:val="clear" w:color="auto" w:fill="auto"/>
            <w:noWrap/>
            <w:vAlign w:val="bottom"/>
            <w:hideMark/>
          </w:tcPr>
          <w:p w14:paraId="33AEDD56" w14:textId="77777777" w:rsidR="0071699C" w:rsidRPr="0071699C" w:rsidRDefault="0071699C" w:rsidP="0071699C">
            <w:pPr>
              <w:rPr>
                <w:rFonts w:ascii="Calibri" w:hAnsi="Calibri" w:cs="Calibri"/>
                <w:color w:val="000000"/>
              </w:rPr>
            </w:pPr>
            <w:r w:rsidRPr="0071699C">
              <w:rPr>
                <w:rFonts w:ascii="Calibri" w:hAnsi="Calibri" w:cs="Calibri"/>
                <w:color w:val="000000"/>
              </w:rPr>
              <w:t>0.00</w:t>
            </w:r>
          </w:p>
        </w:tc>
        <w:tc>
          <w:tcPr>
            <w:tcW w:w="243" w:type="pct"/>
            <w:tcBorders>
              <w:top w:val="nil"/>
              <w:left w:val="nil"/>
              <w:bottom w:val="nil"/>
              <w:right w:val="nil"/>
            </w:tcBorders>
            <w:shd w:val="clear" w:color="auto" w:fill="auto"/>
            <w:noWrap/>
            <w:vAlign w:val="bottom"/>
            <w:hideMark/>
          </w:tcPr>
          <w:p w14:paraId="566DF72B"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308" w:type="pct"/>
            <w:tcBorders>
              <w:top w:val="nil"/>
              <w:left w:val="nil"/>
              <w:bottom w:val="nil"/>
              <w:right w:val="nil"/>
            </w:tcBorders>
            <w:shd w:val="clear" w:color="auto" w:fill="auto"/>
            <w:noWrap/>
            <w:vAlign w:val="bottom"/>
            <w:hideMark/>
          </w:tcPr>
          <w:p w14:paraId="53B01F09" w14:textId="77777777" w:rsidR="0071699C" w:rsidRPr="0071699C" w:rsidRDefault="0071699C" w:rsidP="0071699C">
            <w:pPr>
              <w:rPr>
                <w:rFonts w:ascii="Calibri" w:hAnsi="Calibri" w:cs="Calibri"/>
                <w:color w:val="000000"/>
              </w:rPr>
            </w:pPr>
            <w:r w:rsidRPr="0071699C">
              <w:rPr>
                <w:rFonts w:ascii="Calibri" w:hAnsi="Calibri" w:cs="Calibri"/>
                <w:color w:val="000000"/>
              </w:rPr>
              <w:t>0.870</w:t>
            </w:r>
          </w:p>
        </w:tc>
        <w:tc>
          <w:tcPr>
            <w:tcW w:w="699" w:type="pct"/>
            <w:tcBorders>
              <w:top w:val="nil"/>
              <w:left w:val="nil"/>
              <w:bottom w:val="nil"/>
              <w:right w:val="nil"/>
            </w:tcBorders>
            <w:shd w:val="clear" w:color="auto" w:fill="auto"/>
            <w:noWrap/>
            <w:hideMark/>
          </w:tcPr>
          <w:p w14:paraId="26A3841F" w14:textId="77777777" w:rsidR="0071699C" w:rsidRPr="0071699C" w:rsidRDefault="0071699C" w:rsidP="0071699C">
            <w:pPr>
              <w:rPr>
                <w:rFonts w:ascii="Calibri" w:hAnsi="Calibri" w:cs="Calibri"/>
                <w:color w:val="000000"/>
              </w:rPr>
            </w:pPr>
            <w:r w:rsidRPr="0071699C">
              <w:rPr>
                <w:rFonts w:ascii="Calibri" w:hAnsi="Calibri" w:cs="Calibri"/>
                <w:color w:val="000000"/>
              </w:rPr>
              <w:t>0.003</w:t>
            </w:r>
          </w:p>
        </w:tc>
        <w:tc>
          <w:tcPr>
            <w:tcW w:w="354" w:type="pct"/>
            <w:tcBorders>
              <w:top w:val="nil"/>
              <w:left w:val="nil"/>
              <w:bottom w:val="nil"/>
              <w:right w:val="nil"/>
            </w:tcBorders>
            <w:shd w:val="clear" w:color="auto" w:fill="auto"/>
            <w:noWrap/>
            <w:hideMark/>
          </w:tcPr>
          <w:p w14:paraId="6A1069A8" w14:textId="77777777" w:rsidR="0071699C" w:rsidRPr="0071699C" w:rsidRDefault="0071699C" w:rsidP="0071699C">
            <w:pPr>
              <w:rPr>
                <w:rFonts w:ascii="Calibri" w:hAnsi="Calibri" w:cs="Calibri"/>
                <w:color w:val="000000"/>
              </w:rPr>
            </w:pPr>
            <w:r w:rsidRPr="0071699C">
              <w:rPr>
                <w:rFonts w:ascii="Calibri" w:hAnsi="Calibri" w:cs="Calibri"/>
                <w:color w:val="000000"/>
              </w:rPr>
              <w:t>-2.47</w:t>
            </w:r>
          </w:p>
        </w:tc>
        <w:tc>
          <w:tcPr>
            <w:tcW w:w="306" w:type="pct"/>
            <w:tcBorders>
              <w:top w:val="nil"/>
              <w:left w:val="nil"/>
              <w:bottom w:val="nil"/>
              <w:right w:val="nil"/>
            </w:tcBorders>
            <w:shd w:val="clear" w:color="auto" w:fill="auto"/>
            <w:noWrap/>
            <w:hideMark/>
          </w:tcPr>
          <w:p w14:paraId="12B24E6A" w14:textId="77777777" w:rsidR="0071699C" w:rsidRPr="0071699C" w:rsidRDefault="0071699C" w:rsidP="0071699C">
            <w:pPr>
              <w:rPr>
                <w:rFonts w:ascii="Calibri" w:hAnsi="Calibri" w:cs="Calibri"/>
                <w:color w:val="000000"/>
              </w:rPr>
            </w:pPr>
            <w:r w:rsidRPr="0071699C">
              <w:rPr>
                <w:rFonts w:ascii="Calibri" w:hAnsi="Calibri" w:cs="Calibri"/>
                <w:color w:val="000000"/>
              </w:rPr>
              <w:t>0.37</w:t>
            </w:r>
          </w:p>
        </w:tc>
        <w:tc>
          <w:tcPr>
            <w:tcW w:w="596" w:type="pct"/>
            <w:tcBorders>
              <w:top w:val="nil"/>
              <w:left w:val="nil"/>
              <w:bottom w:val="nil"/>
              <w:right w:val="nil"/>
            </w:tcBorders>
            <w:shd w:val="clear" w:color="auto" w:fill="auto"/>
            <w:noWrap/>
            <w:hideMark/>
          </w:tcPr>
          <w:p w14:paraId="5D770010" w14:textId="77777777" w:rsidR="0071699C" w:rsidRPr="0071699C" w:rsidRDefault="0071699C" w:rsidP="0071699C">
            <w:pPr>
              <w:rPr>
                <w:rFonts w:ascii="Calibri" w:hAnsi="Calibri" w:cs="Calibri"/>
                <w:color w:val="000000"/>
              </w:rPr>
            </w:pPr>
            <w:r w:rsidRPr="0071699C">
              <w:rPr>
                <w:rFonts w:ascii="Calibri" w:hAnsi="Calibri" w:cs="Calibri"/>
                <w:color w:val="000000"/>
              </w:rPr>
              <w:t>1.01E-10</w:t>
            </w:r>
          </w:p>
        </w:tc>
      </w:tr>
      <w:tr w:rsidR="0071699C" w:rsidRPr="0071699C" w14:paraId="2E591240" w14:textId="77777777" w:rsidTr="0071699C">
        <w:trPr>
          <w:trHeight w:val="320"/>
        </w:trPr>
        <w:tc>
          <w:tcPr>
            <w:tcW w:w="369" w:type="pct"/>
            <w:vMerge/>
            <w:tcBorders>
              <w:top w:val="nil"/>
              <w:left w:val="nil"/>
              <w:bottom w:val="nil"/>
              <w:right w:val="nil"/>
            </w:tcBorders>
            <w:vAlign w:val="center"/>
            <w:hideMark/>
          </w:tcPr>
          <w:p w14:paraId="7327BC6E"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5674ADDD" w14:textId="77777777" w:rsidR="0071699C" w:rsidRPr="0071699C" w:rsidRDefault="0071699C" w:rsidP="0071699C">
            <w:pPr>
              <w:rPr>
                <w:rFonts w:ascii="Calibri" w:hAnsi="Calibri" w:cs="Calibri"/>
                <w:color w:val="000000"/>
              </w:rPr>
            </w:pPr>
            <w:r w:rsidRPr="0071699C">
              <w:rPr>
                <w:rFonts w:ascii="Calibri" w:hAnsi="Calibri" w:cs="Calibri"/>
                <w:color w:val="000000"/>
              </w:rPr>
              <w:t>rs117587268</w:t>
            </w:r>
          </w:p>
        </w:tc>
        <w:tc>
          <w:tcPr>
            <w:tcW w:w="147" w:type="pct"/>
            <w:tcBorders>
              <w:top w:val="nil"/>
              <w:left w:val="nil"/>
              <w:bottom w:val="nil"/>
              <w:right w:val="nil"/>
            </w:tcBorders>
            <w:shd w:val="clear" w:color="auto" w:fill="auto"/>
            <w:noWrap/>
            <w:vAlign w:val="bottom"/>
            <w:hideMark/>
          </w:tcPr>
          <w:p w14:paraId="553ED252"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6617883A" w14:textId="77777777" w:rsidR="0071699C" w:rsidRPr="0071699C" w:rsidRDefault="0071699C" w:rsidP="0071699C">
            <w:pPr>
              <w:rPr>
                <w:rFonts w:ascii="Calibri" w:hAnsi="Calibri" w:cs="Calibri"/>
                <w:color w:val="000000"/>
              </w:rPr>
            </w:pPr>
            <w:r w:rsidRPr="0071699C">
              <w:rPr>
                <w:rFonts w:ascii="Calibri" w:hAnsi="Calibri" w:cs="Calibri"/>
                <w:color w:val="000000"/>
              </w:rPr>
              <w:t>110095084</w:t>
            </w:r>
          </w:p>
        </w:tc>
        <w:tc>
          <w:tcPr>
            <w:tcW w:w="152" w:type="pct"/>
            <w:tcBorders>
              <w:top w:val="nil"/>
              <w:left w:val="nil"/>
              <w:bottom w:val="nil"/>
              <w:right w:val="nil"/>
            </w:tcBorders>
            <w:shd w:val="clear" w:color="auto" w:fill="auto"/>
            <w:noWrap/>
            <w:vAlign w:val="bottom"/>
            <w:hideMark/>
          </w:tcPr>
          <w:p w14:paraId="2FD1FD40"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vAlign w:val="bottom"/>
            <w:hideMark/>
          </w:tcPr>
          <w:p w14:paraId="25ED5479"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1CCE5FBB" w14:textId="77777777" w:rsidR="0071699C" w:rsidRPr="0071699C" w:rsidRDefault="0071699C" w:rsidP="0071699C">
            <w:pPr>
              <w:rPr>
                <w:rFonts w:ascii="Calibri" w:hAnsi="Calibri" w:cs="Calibri"/>
                <w:color w:val="000000"/>
              </w:rPr>
            </w:pPr>
            <w:r w:rsidRPr="0071699C">
              <w:rPr>
                <w:rFonts w:ascii="Calibri" w:hAnsi="Calibri" w:cs="Calibri"/>
                <w:color w:val="000000"/>
              </w:rPr>
              <w:t>0.0011</w:t>
            </w:r>
          </w:p>
        </w:tc>
        <w:tc>
          <w:tcPr>
            <w:tcW w:w="282" w:type="pct"/>
            <w:tcBorders>
              <w:top w:val="nil"/>
              <w:left w:val="nil"/>
              <w:bottom w:val="nil"/>
              <w:right w:val="nil"/>
            </w:tcBorders>
            <w:shd w:val="clear" w:color="auto" w:fill="auto"/>
            <w:noWrap/>
            <w:vAlign w:val="bottom"/>
            <w:hideMark/>
          </w:tcPr>
          <w:p w14:paraId="343B3E22"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nil"/>
              <w:right w:val="nil"/>
            </w:tcBorders>
            <w:shd w:val="clear" w:color="auto" w:fill="auto"/>
            <w:noWrap/>
            <w:vAlign w:val="bottom"/>
            <w:hideMark/>
          </w:tcPr>
          <w:p w14:paraId="5FCB76D7"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1B9B03CE" w14:textId="77777777" w:rsidR="0071699C" w:rsidRPr="0071699C" w:rsidRDefault="0071699C" w:rsidP="0071699C">
            <w:pPr>
              <w:rPr>
                <w:rFonts w:ascii="Calibri" w:hAnsi="Calibri" w:cs="Calibri"/>
                <w:color w:val="000000"/>
              </w:rPr>
            </w:pPr>
            <w:r w:rsidRPr="0071699C">
              <w:rPr>
                <w:rFonts w:ascii="Calibri" w:hAnsi="Calibri" w:cs="Calibri"/>
                <w:color w:val="000000"/>
              </w:rPr>
              <w:t>0.792</w:t>
            </w:r>
          </w:p>
        </w:tc>
        <w:tc>
          <w:tcPr>
            <w:tcW w:w="699" w:type="pct"/>
            <w:tcBorders>
              <w:top w:val="nil"/>
              <w:left w:val="nil"/>
              <w:bottom w:val="nil"/>
              <w:right w:val="nil"/>
            </w:tcBorders>
            <w:shd w:val="clear" w:color="auto" w:fill="auto"/>
            <w:noWrap/>
            <w:hideMark/>
          </w:tcPr>
          <w:p w14:paraId="24EDA651" w14:textId="77777777" w:rsidR="0071699C" w:rsidRPr="0071699C" w:rsidRDefault="0071699C" w:rsidP="0071699C">
            <w:pPr>
              <w:rPr>
                <w:rFonts w:ascii="Calibri" w:hAnsi="Calibri" w:cs="Calibri"/>
                <w:color w:val="000000"/>
              </w:rPr>
            </w:pPr>
            <w:r w:rsidRPr="0071699C">
              <w:rPr>
                <w:rFonts w:ascii="Calibri" w:hAnsi="Calibri" w:cs="Calibri"/>
                <w:color w:val="000000"/>
              </w:rPr>
              <w:t>0.003</w:t>
            </w:r>
          </w:p>
        </w:tc>
        <w:tc>
          <w:tcPr>
            <w:tcW w:w="354" w:type="pct"/>
            <w:tcBorders>
              <w:top w:val="nil"/>
              <w:left w:val="nil"/>
              <w:bottom w:val="nil"/>
              <w:right w:val="nil"/>
            </w:tcBorders>
            <w:shd w:val="clear" w:color="auto" w:fill="auto"/>
            <w:noWrap/>
            <w:hideMark/>
          </w:tcPr>
          <w:p w14:paraId="4C1238E8" w14:textId="77777777" w:rsidR="0071699C" w:rsidRPr="0071699C" w:rsidRDefault="0071699C" w:rsidP="0071699C">
            <w:pPr>
              <w:rPr>
                <w:rFonts w:ascii="Calibri" w:hAnsi="Calibri" w:cs="Calibri"/>
                <w:color w:val="000000"/>
              </w:rPr>
            </w:pPr>
            <w:r w:rsidRPr="0071699C">
              <w:rPr>
                <w:rFonts w:ascii="Calibri" w:hAnsi="Calibri" w:cs="Calibri"/>
                <w:color w:val="000000"/>
              </w:rPr>
              <w:t>-2.26</w:t>
            </w:r>
          </w:p>
        </w:tc>
        <w:tc>
          <w:tcPr>
            <w:tcW w:w="306" w:type="pct"/>
            <w:tcBorders>
              <w:top w:val="nil"/>
              <w:left w:val="nil"/>
              <w:bottom w:val="nil"/>
              <w:right w:val="nil"/>
            </w:tcBorders>
            <w:shd w:val="clear" w:color="auto" w:fill="auto"/>
            <w:noWrap/>
            <w:hideMark/>
          </w:tcPr>
          <w:p w14:paraId="721E010F" w14:textId="77777777" w:rsidR="0071699C" w:rsidRPr="0071699C" w:rsidRDefault="0071699C" w:rsidP="0071699C">
            <w:pPr>
              <w:rPr>
                <w:rFonts w:ascii="Calibri" w:hAnsi="Calibri" w:cs="Calibri"/>
                <w:color w:val="000000"/>
              </w:rPr>
            </w:pPr>
            <w:r w:rsidRPr="0071699C">
              <w:rPr>
                <w:rFonts w:ascii="Calibri" w:hAnsi="Calibri" w:cs="Calibri"/>
                <w:color w:val="000000"/>
              </w:rPr>
              <w:t>0.35</w:t>
            </w:r>
          </w:p>
        </w:tc>
        <w:tc>
          <w:tcPr>
            <w:tcW w:w="596" w:type="pct"/>
            <w:tcBorders>
              <w:top w:val="nil"/>
              <w:left w:val="nil"/>
              <w:bottom w:val="nil"/>
              <w:right w:val="nil"/>
            </w:tcBorders>
            <w:shd w:val="clear" w:color="auto" w:fill="auto"/>
            <w:noWrap/>
            <w:hideMark/>
          </w:tcPr>
          <w:p w14:paraId="041B820E" w14:textId="77777777" w:rsidR="0071699C" w:rsidRPr="0071699C" w:rsidRDefault="0071699C" w:rsidP="0071699C">
            <w:pPr>
              <w:rPr>
                <w:rFonts w:ascii="Calibri" w:hAnsi="Calibri" w:cs="Calibri"/>
                <w:color w:val="000000"/>
              </w:rPr>
            </w:pPr>
            <w:r w:rsidRPr="0071699C">
              <w:rPr>
                <w:rFonts w:ascii="Calibri" w:hAnsi="Calibri" w:cs="Calibri"/>
                <w:color w:val="000000"/>
              </w:rPr>
              <w:t>2.30E-10</w:t>
            </w:r>
          </w:p>
        </w:tc>
      </w:tr>
      <w:tr w:rsidR="0071699C" w:rsidRPr="0071699C" w14:paraId="05BEC387" w14:textId="77777777" w:rsidTr="0071699C">
        <w:trPr>
          <w:trHeight w:val="320"/>
        </w:trPr>
        <w:tc>
          <w:tcPr>
            <w:tcW w:w="369" w:type="pct"/>
            <w:vMerge/>
            <w:tcBorders>
              <w:top w:val="nil"/>
              <w:left w:val="nil"/>
              <w:bottom w:val="nil"/>
              <w:right w:val="nil"/>
            </w:tcBorders>
            <w:vAlign w:val="center"/>
            <w:hideMark/>
          </w:tcPr>
          <w:p w14:paraId="2A1DFFD0"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5BEB8AE1" w14:textId="77777777" w:rsidR="0071699C" w:rsidRPr="0071699C" w:rsidRDefault="0071699C" w:rsidP="0071699C">
            <w:pPr>
              <w:rPr>
                <w:rFonts w:ascii="Calibri" w:hAnsi="Calibri" w:cs="Calibri"/>
                <w:color w:val="000000"/>
              </w:rPr>
            </w:pPr>
            <w:r w:rsidRPr="0071699C">
              <w:rPr>
                <w:rFonts w:ascii="Calibri" w:hAnsi="Calibri" w:cs="Calibri"/>
                <w:color w:val="000000"/>
              </w:rPr>
              <w:t>rs773501657</w:t>
            </w:r>
          </w:p>
        </w:tc>
        <w:tc>
          <w:tcPr>
            <w:tcW w:w="147" w:type="pct"/>
            <w:tcBorders>
              <w:top w:val="nil"/>
              <w:left w:val="nil"/>
              <w:bottom w:val="nil"/>
              <w:right w:val="nil"/>
            </w:tcBorders>
            <w:shd w:val="clear" w:color="auto" w:fill="auto"/>
            <w:noWrap/>
            <w:vAlign w:val="bottom"/>
            <w:hideMark/>
          </w:tcPr>
          <w:p w14:paraId="763BBC0B"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6CA9D7D2" w14:textId="77777777" w:rsidR="0071699C" w:rsidRPr="0071699C" w:rsidRDefault="0071699C" w:rsidP="0071699C">
            <w:pPr>
              <w:rPr>
                <w:rFonts w:ascii="Calibri" w:hAnsi="Calibri" w:cs="Calibri"/>
                <w:color w:val="000000"/>
              </w:rPr>
            </w:pPr>
            <w:r w:rsidRPr="0071699C">
              <w:rPr>
                <w:rFonts w:ascii="Calibri" w:hAnsi="Calibri" w:cs="Calibri"/>
                <w:color w:val="000000"/>
              </w:rPr>
              <w:t>111386116</w:t>
            </w:r>
          </w:p>
        </w:tc>
        <w:tc>
          <w:tcPr>
            <w:tcW w:w="152" w:type="pct"/>
            <w:tcBorders>
              <w:top w:val="nil"/>
              <w:left w:val="nil"/>
              <w:bottom w:val="nil"/>
              <w:right w:val="nil"/>
            </w:tcBorders>
            <w:shd w:val="clear" w:color="auto" w:fill="auto"/>
            <w:noWrap/>
            <w:vAlign w:val="bottom"/>
            <w:hideMark/>
          </w:tcPr>
          <w:p w14:paraId="4AC98DCC"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3151A45A"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241AD0FC" w14:textId="77777777" w:rsidR="0071699C" w:rsidRPr="0071699C" w:rsidRDefault="0071699C" w:rsidP="0071699C">
            <w:pPr>
              <w:rPr>
                <w:rFonts w:ascii="Calibri" w:hAnsi="Calibri" w:cs="Calibri"/>
                <w:color w:val="000000"/>
              </w:rPr>
            </w:pPr>
            <w:r w:rsidRPr="0071699C">
              <w:rPr>
                <w:rFonts w:ascii="Calibri" w:hAnsi="Calibri" w:cs="Calibri"/>
                <w:color w:val="000000"/>
              </w:rPr>
              <w:t>0.0003</w:t>
            </w:r>
          </w:p>
        </w:tc>
        <w:tc>
          <w:tcPr>
            <w:tcW w:w="282" w:type="pct"/>
            <w:tcBorders>
              <w:top w:val="nil"/>
              <w:left w:val="nil"/>
              <w:bottom w:val="nil"/>
              <w:right w:val="nil"/>
            </w:tcBorders>
            <w:shd w:val="clear" w:color="auto" w:fill="auto"/>
            <w:noWrap/>
            <w:vAlign w:val="bottom"/>
            <w:hideMark/>
          </w:tcPr>
          <w:p w14:paraId="33D0278B" w14:textId="77777777" w:rsidR="0071699C" w:rsidRPr="0071699C" w:rsidRDefault="0071699C" w:rsidP="0071699C">
            <w:pPr>
              <w:rPr>
                <w:rFonts w:ascii="Calibri" w:hAnsi="Calibri" w:cs="Calibri"/>
                <w:color w:val="000000"/>
              </w:rPr>
            </w:pPr>
            <w:r w:rsidRPr="0071699C">
              <w:rPr>
                <w:rFonts w:ascii="Calibri" w:hAnsi="Calibri" w:cs="Calibri"/>
                <w:color w:val="000000"/>
              </w:rPr>
              <w:t>-0.21</w:t>
            </w:r>
          </w:p>
        </w:tc>
        <w:tc>
          <w:tcPr>
            <w:tcW w:w="243" w:type="pct"/>
            <w:tcBorders>
              <w:top w:val="nil"/>
              <w:left w:val="nil"/>
              <w:bottom w:val="nil"/>
              <w:right w:val="nil"/>
            </w:tcBorders>
            <w:shd w:val="clear" w:color="auto" w:fill="auto"/>
            <w:noWrap/>
            <w:vAlign w:val="bottom"/>
            <w:hideMark/>
          </w:tcPr>
          <w:p w14:paraId="5389CAB9" w14:textId="77777777" w:rsidR="0071699C" w:rsidRPr="0071699C" w:rsidRDefault="0071699C" w:rsidP="0071699C">
            <w:pPr>
              <w:rPr>
                <w:rFonts w:ascii="Calibri" w:hAnsi="Calibri" w:cs="Calibri"/>
                <w:color w:val="000000"/>
              </w:rPr>
            </w:pPr>
            <w:r w:rsidRPr="0071699C">
              <w:rPr>
                <w:rFonts w:ascii="Calibri" w:hAnsi="Calibri" w:cs="Calibri"/>
                <w:color w:val="000000"/>
              </w:rPr>
              <w:t>0.14</w:t>
            </w:r>
          </w:p>
        </w:tc>
        <w:tc>
          <w:tcPr>
            <w:tcW w:w="308" w:type="pct"/>
            <w:tcBorders>
              <w:top w:val="nil"/>
              <w:left w:val="nil"/>
              <w:bottom w:val="nil"/>
              <w:right w:val="nil"/>
            </w:tcBorders>
            <w:shd w:val="clear" w:color="auto" w:fill="auto"/>
            <w:noWrap/>
            <w:vAlign w:val="bottom"/>
            <w:hideMark/>
          </w:tcPr>
          <w:p w14:paraId="68330321" w14:textId="77777777" w:rsidR="0071699C" w:rsidRPr="0071699C" w:rsidRDefault="0071699C" w:rsidP="0071699C">
            <w:pPr>
              <w:rPr>
                <w:rFonts w:ascii="Calibri" w:hAnsi="Calibri" w:cs="Calibri"/>
                <w:color w:val="000000"/>
              </w:rPr>
            </w:pPr>
            <w:r w:rsidRPr="0071699C">
              <w:rPr>
                <w:rFonts w:ascii="Calibri" w:hAnsi="Calibri" w:cs="Calibri"/>
                <w:color w:val="000000"/>
              </w:rPr>
              <w:t>0.144</w:t>
            </w:r>
          </w:p>
        </w:tc>
        <w:tc>
          <w:tcPr>
            <w:tcW w:w="699" w:type="pct"/>
            <w:tcBorders>
              <w:top w:val="nil"/>
              <w:left w:val="nil"/>
              <w:bottom w:val="nil"/>
              <w:right w:val="nil"/>
            </w:tcBorders>
            <w:shd w:val="clear" w:color="auto" w:fill="auto"/>
            <w:noWrap/>
            <w:hideMark/>
          </w:tcPr>
          <w:p w14:paraId="080C06B9" w14:textId="77777777" w:rsidR="0071699C" w:rsidRPr="0071699C" w:rsidRDefault="0071699C" w:rsidP="0071699C">
            <w:pPr>
              <w:rPr>
                <w:rFonts w:ascii="Calibri" w:hAnsi="Calibri" w:cs="Calibri"/>
                <w:color w:val="000000"/>
              </w:rPr>
            </w:pPr>
            <w:r w:rsidRPr="0071699C">
              <w:rPr>
                <w:rFonts w:ascii="Calibri" w:hAnsi="Calibri" w:cs="Calibri"/>
                <w:color w:val="000000"/>
              </w:rPr>
              <w:t>0.003</w:t>
            </w:r>
          </w:p>
        </w:tc>
        <w:tc>
          <w:tcPr>
            <w:tcW w:w="354" w:type="pct"/>
            <w:tcBorders>
              <w:top w:val="nil"/>
              <w:left w:val="nil"/>
              <w:bottom w:val="nil"/>
              <w:right w:val="nil"/>
            </w:tcBorders>
            <w:shd w:val="clear" w:color="auto" w:fill="auto"/>
            <w:noWrap/>
            <w:hideMark/>
          </w:tcPr>
          <w:p w14:paraId="506A92BD" w14:textId="77777777" w:rsidR="0071699C" w:rsidRPr="0071699C" w:rsidRDefault="0071699C" w:rsidP="0071699C">
            <w:pPr>
              <w:rPr>
                <w:rFonts w:ascii="Calibri" w:hAnsi="Calibri" w:cs="Calibri"/>
                <w:color w:val="000000"/>
              </w:rPr>
            </w:pPr>
            <w:r w:rsidRPr="0071699C">
              <w:rPr>
                <w:rFonts w:ascii="Calibri" w:hAnsi="Calibri" w:cs="Calibri"/>
                <w:color w:val="000000"/>
              </w:rPr>
              <w:t>-2.05</w:t>
            </w:r>
          </w:p>
        </w:tc>
        <w:tc>
          <w:tcPr>
            <w:tcW w:w="306" w:type="pct"/>
            <w:tcBorders>
              <w:top w:val="nil"/>
              <w:left w:val="nil"/>
              <w:bottom w:val="nil"/>
              <w:right w:val="nil"/>
            </w:tcBorders>
            <w:shd w:val="clear" w:color="auto" w:fill="auto"/>
            <w:noWrap/>
            <w:hideMark/>
          </w:tcPr>
          <w:p w14:paraId="238C4AF5" w14:textId="77777777" w:rsidR="0071699C" w:rsidRPr="0071699C" w:rsidRDefault="0071699C" w:rsidP="0071699C">
            <w:pPr>
              <w:rPr>
                <w:rFonts w:ascii="Calibri" w:hAnsi="Calibri" w:cs="Calibri"/>
                <w:color w:val="000000"/>
              </w:rPr>
            </w:pPr>
            <w:r w:rsidRPr="0071699C">
              <w:rPr>
                <w:rFonts w:ascii="Calibri" w:hAnsi="Calibri" w:cs="Calibri"/>
                <w:color w:val="000000"/>
              </w:rPr>
              <w:t>0.32</w:t>
            </w:r>
          </w:p>
        </w:tc>
        <w:tc>
          <w:tcPr>
            <w:tcW w:w="596" w:type="pct"/>
            <w:tcBorders>
              <w:top w:val="nil"/>
              <w:left w:val="nil"/>
              <w:bottom w:val="nil"/>
              <w:right w:val="nil"/>
            </w:tcBorders>
            <w:shd w:val="clear" w:color="auto" w:fill="auto"/>
            <w:noWrap/>
            <w:hideMark/>
          </w:tcPr>
          <w:p w14:paraId="58245ADD" w14:textId="77777777" w:rsidR="0071699C" w:rsidRPr="0071699C" w:rsidRDefault="0071699C" w:rsidP="0071699C">
            <w:pPr>
              <w:rPr>
                <w:rFonts w:ascii="Calibri" w:hAnsi="Calibri" w:cs="Calibri"/>
                <w:color w:val="000000"/>
              </w:rPr>
            </w:pPr>
            <w:r w:rsidRPr="0071699C">
              <w:rPr>
                <w:rFonts w:ascii="Calibri" w:hAnsi="Calibri" w:cs="Calibri"/>
                <w:color w:val="000000"/>
              </w:rPr>
              <w:t>3.06E-10</w:t>
            </w:r>
          </w:p>
        </w:tc>
      </w:tr>
      <w:tr w:rsidR="0071699C" w:rsidRPr="0071699C" w14:paraId="023976DD" w14:textId="77777777" w:rsidTr="0071699C">
        <w:trPr>
          <w:trHeight w:val="320"/>
        </w:trPr>
        <w:tc>
          <w:tcPr>
            <w:tcW w:w="369" w:type="pct"/>
            <w:vMerge/>
            <w:tcBorders>
              <w:top w:val="nil"/>
              <w:left w:val="nil"/>
              <w:bottom w:val="nil"/>
              <w:right w:val="nil"/>
            </w:tcBorders>
            <w:vAlign w:val="center"/>
            <w:hideMark/>
          </w:tcPr>
          <w:p w14:paraId="025FD376"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313FF8EF" w14:textId="77777777" w:rsidR="0071699C" w:rsidRPr="0071699C" w:rsidRDefault="0071699C" w:rsidP="0071699C">
            <w:pPr>
              <w:rPr>
                <w:rFonts w:ascii="Calibri" w:hAnsi="Calibri" w:cs="Calibri"/>
                <w:color w:val="000000"/>
              </w:rPr>
            </w:pPr>
            <w:r w:rsidRPr="0071699C">
              <w:rPr>
                <w:rFonts w:ascii="Calibri" w:hAnsi="Calibri" w:cs="Calibri"/>
                <w:color w:val="000000"/>
              </w:rPr>
              <w:t>rs538815382</w:t>
            </w:r>
          </w:p>
        </w:tc>
        <w:tc>
          <w:tcPr>
            <w:tcW w:w="147" w:type="pct"/>
            <w:tcBorders>
              <w:top w:val="nil"/>
              <w:left w:val="nil"/>
              <w:bottom w:val="nil"/>
              <w:right w:val="nil"/>
            </w:tcBorders>
            <w:shd w:val="clear" w:color="auto" w:fill="auto"/>
            <w:noWrap/>
            <w:vAlign w:val="bottom"/>
            <w:hideMark/>
          </w:tcPr>
          <w:p w14:paraId="7E3DC2F6"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226D5BEB" w14:textId="77777777" w:rsidR="0071699C" w:rsidRPr="0071699C" w:rsidRDefault="0071699C" w:rsidP="0071699C">
            <w:pPr>
              <w:rPr>
                <w:rFonts w:ascii="Calibri" w:hAnsi="Calibri" w:cs="Calibri"/>
                <w:color w:val="000000"/>
              </w:rPr>
            </w:pPr>
            <w:r w:rsidRPr="0071699C">
              <w:rPr>
                <w:rFonts w:ascii="Calibri" w:hAnsi="Calibri" w:cs="Calibri"/>
                <w:color w:val="000000"/>
              </w:rPr>
              <w:t>112182274</w:t>
            </w:r>
          </w:p>
        </w:tc>
        <w:tc>
          <w:tcPr>
            <w:tcW w:w="152" w:type="pct"/>
            <w:tcBorders>
              <w:top w:val="nil"/>
              <w:left w:val="nil"/>
              <w:bottom w:val="nil"/>
              <w:right w:val="nil"/>
            </w:tcBorders>
            <w:shd w:val="clear" w:color="auto" w:fill="auto"/>
            <w:noWrap/>
            <w:vAlign w:val="bottom"/>
            <w:hideMark/>
          </w:tcPr>
          <w:p w14:paraId="586C0649"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4339F609"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21A0971B" w14:textId="77777777" w:rsidR="0071699C" w:rsidRPr="0071699C" w:rsidRDefault="0071699C" w:rsidP="0071699C">
            <w:pPr>
              <w:rPr>
                <w:rFonts w:ascii="Calibri" w:hAnsi="Calibri" w:cs="Calibri"/>
                <w:color w:val="000000"/>
              </w:rPr>
            </w:pPr>
            <w:r w:rsidRPr="0071699C">
              <w:rPr>
                <w:rFonts w:ascii="Calibri" w:hAnsi="Calibri" w:cs="Calibri"/>
                <w:color w:val="000000"/>
              </w:rPr>
              <w:t>0.0002</w:t>
            </w:r>
          </w:p>
        </w:tc>
        <w:tc>
          <w:tcPr>
            <w:tcW w:w="282" w:type="pct"/>
            <w:tcBorders>
              <w:top w:val="nil"/>
              <w:left w:val="nil"/>
              <w:bottom w:val="nil"/>
              <w:right w:val="nil"/>
            </w:tcBorders>
            <w:shd w:val="clear" w:color="auto" w:fill="auto"/>
            <w:noWrap/>
            <w:vAlign w:val="bottom"/>
            <w:hideMark/>
          </w:tcPr>
          <w:p w14:paraId="28D1A680" w14:textId="77777777" w:rsidR="0071699C" w:rsidRPr="0071699C" w:rsidRDefault="0071699C" w:rsidP="0071699C">
            <w:pPr>
              <w:rPr>
                <w:rFonts w:ascii="Calibri" w:hAnsi="Calibri" w:cs="Calibri"/>
                <w:color w:val="000000"/>
              </w:rPr>
            </w:pPr>
            <w:r w:rsidRPr="0071699C">
              <w:rPr>
                <w:rFonts w:ascii="Calibri" w:hAnsi="Calibri" w:cs="Calibri"/>
                <w:color w:val="000000"/>
              </w:rPr>
              <w:t>-0.27</w:t>
            </w:r>
          </w:p>
        </w:tc>
        <w:tc>
          <w:tcPr>
            <w:tcW w:w="243" w:type="pct"/>
            <w:tcBorders>
              <w:top w:val="nil"/>
              <w:left w:val="nil"/>
              <w:bottom w:val="nil"/>
              <w:right w:val="nil"/>
            </w:tcBorders>
            <w:shd w:val="clear" w:color="auto" w:fill="auto"/>
            <w:noWrap/>
            <w:vAlign w:val="bottom"/>
            <w:hideMark/>
          </w:tcPr>
          <w:p w14:paraId="0DED3F1D" w14:textId="77777777" w:rsidR="0071699C" w:rsidRPr="0071699C" w:rsidRDefault="0071699C" w:rsidP="0071699C">
            <w:pPr>
              <w:rPr>
                <w:rFonts w:ascii="Calibri" w:hAnsi="Calibri" w:cs="Calibri"/>
                <w:color w:val="000000"/>
              </w:rPr>
            </w:pPr>
            <w:r w:rsidRPr="0071699C">
              <w:rPr>
                <w:rFonts w:ascii="Calibri" w:hAnsi="Calibri" w:cs="Calibri"/>
                <w:color w:val="000000"/>
              </w:rPr>
              <w:t>0.15</w:t>
            </w:r>
          </w:p>
        </w:tc>
        <w:tc>
          <w:tcPr>
            <w:tcW w:w="308" w:type="pct"/>
            <w:tcBorders>
              <w:top w:val="nil"/>
              <w:left w:val="nil"/>
              <w:bottom w:val="nil"/>
              <w:right w:val="nil"/>
            </w:tcBorders>
            <w:shd w:val="clear" w:color="auto" w:fill="auto"/>
            <w:noWrap/>
            <w:vAlign w:val="bottom"/>
            <w:hideMark/>
          </w:tcPr>
          <w:p w14:paraId="619B015E" w14:textId="77777777" w:rsidR="0071699C" w:rsidRPr="0071699C" w:rsidRDefault="0071699C" w:rsidP="0071699C">
            <w:pPr>
              <w:rPr>
                <w:rFonts w:ascii="Calibri" w:hAnsi="Calibri" w:cs="Calibri"/>
                <w:color w:val="000000"/>
              </w:rPr>
            </w:pPr>
            <w:r w:rsidRPr="0071699C">
              <w:rPr>
                <w:rFonts w:ascii="Calibri" w:hAnsi="Calibri" w:cs="Calibri"/>
                <w:color w:val="000000"/>
              </w:rPr>
              <w:t>0.067</w:t>
            </w:r>
          </w:p>
        </w:tc>
        <w:tc>
          <w:tcPr>
            <w:tcW w:w="699" w:type="pct"/>
            <w:tcBorders>
              <w:top w:val="nil"/>
              <w:left w:val="nil"/>
              <w:bottom w:val="nil"/>
              <w:right w:val="nil"/>
            </w:tcBorders>
            <w:shd w:val="clear" w:color="auto" w:fill="auto"/>
            <w:noWrap/>
            <w:hideMark/>
          </w:tcPr>
          <w:p w14:paraId="12905814" w14:textId="77777777" w:rsidR="0071699C" w:rsidRPr="0071699C" w:rsidRDefault="0071699C" w:rsidP="0071699C">
            <w:pPr>
              <w:rPr>
                <w:rFonts w:ascii="Calibri" w:hAnsi="Calibri" w:cs="Calibri"/>
                <w:color w:val="000000"/>
              </w:rPr>
            </w:pPr>
            <w:r w:rsidRPr="0071699C">
              <w:rPr>
                <w:rFonts w:ascii="Calibri" w:hAnsi="Calibri" w:cs="Calibri"/>
                <w:color w:val="000000"/>
              </w:rPr>
              <w:t>0.003</w:t>
            </w:r>
          </w:p>
        </w:tc>
        <w:tc>
          <w:tcPr>
            <w:tcW w:w="354" w:type="pct"/>
            <w:tcBorders>
              <w:top w:val="nil"/>
              <w:left w:val="nil"/>
              <w:bottom w:val="nil"/>
              <w:right w:val="nil"/>
            </w:tcBorders>
            <w:shd w:val="clear" w:color="auto" w:fill="auto"/>
            <w:noWrap/>
            <w:hideMark/>
          </w:tcPr>
          <w:p w14:paraId="468FC471" w14:textId="77777777" w:rsidR="0071699C" w:rsidRPr="0071699C" w:rsidRDefault="0071699C" w:rsidP="0071699C">
            <w:pPr>
              <w:rPr>
                <w:rFonts w:ascii="Calibri" w:hAnsi="Calibri" w:cs="Calibri"/>
                <w:color w:val="000000"/>
              </w:rPr>
            </w:pPr>
            <w:r w:rsidRPr="0071699C">
              <w:rPr>
                <w:rFonts w:ascii="Calibri" w:hAnsi="Calibri" w:cs="Calibri"/>
                <w:color w:val="000000"/>
              </w:rPr>
              <w:t>-2.05</w:t>
            </w:r>
          </w:p>
        </w:tc>
        <w:tc>
          <w:tcPr>
            <w:tcW w:w="306" w:type="pct"/>
            <w:tcBorders>
              <w:top w:val="nil"/>
              <w:left w:val="nil"/>
              <w:bottom w:val="nil"/>
              <w:right w:val="nil"/>
            </w:tcBorders>
            <w:shd w:val="clear" w:color="auto" w:fill="auto"/>
            <w:noWrap/>
            <w:hideMark/>
          </w:tcPr>
          <w:p w14:paraId="14700057" w14:textId="77777777" w:rsidR="0071699C" w:rsidRPr="0071699C" w:rsidRDefault="0071699C" w:rsidP="0071699C">
            <w:pPr>
              <w:rPr>
                <w:rFonts w:ascii="Calibri" w:hAnsi="Calibri" w:cs="Calibri"/>
                <w:color w:val="000000"/>
              </w:rPr>
            </w:pPr>
            <w:r w:rsidRPr="0071699C">
              <w:rPr>
                <w:rFonts w:ascii="Calibri" w:hAnsi="Calibri" w:cs="Calibri"/>
                <w:color w:val="000000"/>
              </w:rPr>
              <w:t>0.32</w:t>
            </w:r>
          </w:p>
        </w:tc>
        <w:tc>
          <w:tcPr>
            <w:tcW w:w="596" w:type="pct"/>
            <w:tcBorders>
              <w:top w:val="nil"/>
              <w:left w:val="nil"/>
              <w:bottom w:val="nil"/>
              <w:right w:val="nil"/>
            </w:tcBorders>
            <w:shd w:val="clear" w:color="auto" w:fill="auto"/>
            <w:noWrap/>
            <w:hideMark/>
          </w:tcPr>
          <w:p w14:paraId="27C9C28E" w14:textId="77777777" w:rsidR="0071699C" w:rsidRPr="0071699C" w:rsidRDefault="0071699C" w:rsidP="0071699C">
            <w:pPr>
              <w:rPr>
                <w:rFonts w:ascii="Calibri" w:hAnsi="Calibri" w:cs="Calibri"/>
                <w:color w:val="000000"/>
              </w:rPr>
            </w:pPr>
            <w:r w:rsidRPr="0071699C">
              <w:rPr>
                <w:rFonts w:ascii="Calibri" w:hAnsi="Calibri" w:cs="Calibri"/>
                <w:color w:val="000000"/>
              </w:rPr>
              <w:t>3.06E-10</w:t>
            </w:r>
          </w:p>
        </w:tc>
      </w:tr>
      <w:tr w:rsidR="0071699C" w:rsidRPr="0071699C" w14:paraId="48628A53" w14:textId="77777777" w:rsidTr="0071699C">
        <w:trPr>
          <w:trHeight w:val="320"/>
        </w:trPr>
        <w:tc>
          <w:tcPr>
            <w:tcW w:w="369" w:type="pct"/>
            <w:vMerge/>
            <w:tcBorders>
              <w:top w:val="nil"/>
              <w:left w:val="nil"/>
              <w:bottom w:val="nil"/>
              <w:right w:val="nil"/>
            </w:tcBorders>
            <w:vAlign w:val="center"/>
            <w:hideMark/>
          </w:tcPr>
          <w:p w14:paraId="7191B561"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7DE833D0" w14:textId="77777777" w:rsidR="0071699C" w:rsidRPr="0071699C" w:rsidRDefault="0071699C" w:rsidP="0071699C">
            <w:pPr>
              <w:rPr>
                <w:rFonts w:ascii="Calibri" w:hAnsi="Calibri" w:cs="Calibri"/>
                <w:color w:val="000000"/>
              </w:rPr>
            </w:pPr>
            <w:r w:rsidRPr="0071699C">
              <w:rPr>
                <w:rFonts w:ascii="Calibri" w:hAnsi="Calibri" w:cs="Calibri"/>
                <w:color w:val="000000"/>
              </w:rPr>
              <w:t>rs141803223</w:t>
            </w:r>
          </w:p>
        </w:tc>
        <w:tc>
          <w:tcPr>
            <w:tcW w:w="147" w:type="pct"/>
            <w:tcBorders>
              <w:top w:val="nil"/>
              <w:left w:val="nil"/>
              <w:bottom w:val="nil"/>
              <w:right w:val="nil"/>
            </w:tcBorders>
            <w:shd w:val="clear" w:color="auto" w:fill="auto"/>
            <w:noWrap/>
            <w:vAlign w:val="bottom"/>
            <w:hideMark/>
          </w:tcPr>
          <w:p w14:paraId="5018A0C8"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5BDCF9FD" w14:textId="77777777" w:rsidR="0071699C" w:rsidRPr="0071699C" w:rsidRDefault="0071699C" w:rsidP="0071699C">
            <w:pPr>
              <w:rPr>
                <w:rFonts w:ascii="Calibri" w:hAnsi="Calibri" w:cs="Calibri"/>
                <w:color w:val="000000"/>
              </w:rPr>
            </w:pPr>
            <w:r w:rsidRPr="0071699C">
              <w:rPr>
                <w:rFonts w:ascii="Calibri" w:hAnsi="Calibri" w:cs="Calibri"/>
                <w:color w:val="000000"/>
              </w:rPr>
              <w:t>112637054</w:t>
            </w:r>
          </w:p>
        </w:tc>
        <w:tc>
          <w:tcPr>
            <w:tcW w:w="152" w:type="pct"/>
            <w:tcBorders>
              <w:top w:val="nil"/>
              <w:left w:val="nil"/>
              <w:bottom w:val="nil"/>
              <w:right w:val="nil"/>
            </w:tcBorders>
            <w:shd w:val="clear" w:color="auto" w:fill="auto"/>
            <w:noWrap/>
            <w:vAlign w:val="bottom"/>
            <w:hideMark/>
          </w:tcPr>
          <w:p w14:paraId="476F36E0"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109912A9"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5B6D845B" w14:textId="77777777" w:rsidR="0071699C" w:rsidRPr="0071699C" w:rsidRDefault="0071699C" w:rsidP="0071699C">
            <w:pPr>
              <w:rPr>
                <w:rFonts w:ascii="Calibri" w:hAnsi="Calibri" w:cs="Calibri"/>
                <w:color w:val="000000"/>
              </w:rPr>
            </w:pPr>
            <w:r w:rsidRPr="0071699C">
              <w:rPr>
                <w:rFonts w:ascii="Calibri" w:hAnsi="Calibri" w:cs="Calibri"/>
                <w:color w:val="000000"/>
              </w:rPr>
              <w:t>0.0004</w:t>
            </w:r>
          </w:p>
        </w:tc>
        <w:tc>
          <w:tcPr>
            <w:tcW w:w="282" w:type="pct"/>
            <w:tcBorders>
              <w:top w:val="nil"/>
              <w:left w:val="nil"/>
              <w:bottom w:val="nil"/>
              <w:right w:val="nil"/>
            </w:tcBorders>
            <w:shd w:val="clear" w:color="auto" w:fill="auto"/>
            <w:noWrap/>
            <w:vAlign w:val="bottom"/>
            <w:hideMark/>
          </w:tcPr>
          <w:p w14:paraId="137B8249" w14:textId="77777777" w:rsidR="0071699C" w:rsidRPr="0071699C" w:rsidRDefault="0071699C" w:rsidP="0071699C">
            <w:pPr>
              <w:rPr>
                <w:rFonts w:ascii="Calibri" w:hAnsi="Calibri" w:cs="Calibri"/>
                <w:color w:val="000000"/>
              </w:rPr>
            </w:pPr>
            <w:r w:rsidRPr="0071699C">
              <w:rPr>
                <w:rFonts w:ascii="Calibri" w:hAnsi="Calibri" w:cs="Calibri"/>
                <w:color w:val="000000"/>
              </w:rPr>
              <w:t>-0.01</w:t>
            </w:r>
          </w:p>
        </w:tc>
        <w:tc>
          <w:tcPr>
            <w:tcW w:w="243" w:type="pct"/>
            <w:tcBorders>
              <w:top w:val="nil"/>
              <w:left w:val="nil"/>
              <w:bottom w:val="nil"/>
              <w:right w:val="nil"/>
            </w:tcBorders>
            <w:shd w:val="clear" w:color="auto" w:fill="auto"/>
            <w:noWrap/>
            <w:vAlign w:val="bottom"/>
            <w:hideMark/>
          </w:tcPr>
          <w:p w14:paraId="0441DB3A" w14:textId="77777777" w:rsidR="0071699C" w:rsidRPr="0071699C" w:rsidRDefault="0071699C" w:rsidP="0071699C">
            <w:pPr>
              <w:rPr>
                <w:rFonts w:ascii="Calibri" w:hAnsi="Calibri" w:cs="Calibri"/>
                <w:color w:val="000000"/>
              </w:rPr>
            </w:pPr>
            <w:r w:rsidRPr="0071699C">
              <w:rPr>
                <w:rFonts w:ascii="Calibri" w:hAnsi="Calibri" w:cs="Calibri"/>
                <w:color w:val="000000"/>
              </w:rPr>
              <w:t>0.10</w:t>
            </w:r>
          </w:p>
        </w:tc>
        <w:tc>
          <w:tcPr>
            <w:tcW w:w="308" w:type="pct"/>
            <w:tcBorders>
              <w:top w:val="nil"/>
              <w:left w:val="nil"/>
              <w:bottom w:val="nil"/>
              <w:right w:val="nil"/>
            </w:tcBorders>
            <w:shd w:val="clear" w:color="auto" w:fill="auto"/>
            <w:noWrap/>
            <w:vAlign w:val="bottom"/>
            <w:hideMark/>
          </w:tcPr>
          <w:p w14:paraId="6D83F617" w14:textId="77777777" w:rsidR="0071699C" w:rsidRPr="0071699C" w:rsidRDefault="0071699C" w:rsidP="0071699C">
            <w:pPr>
              <w:rPr>
                <w:rFonts w:ascii="Calibri" w:hAnsi="Calibri" w:cs="Calibri"/>
                <w:color w:val="000000"/>
              </w:rPr>
            </w:pPr>
            <w:r w:rsidRPr="0071699C">
              <w:rPr>
                <w:rFonts w:ascii="Calibri" w:hAnsi="Calibri" w:cs="Calibri"/>
                <w:color w:val="000000"/>
              </w:rPr>
              <w:t>0.914</w:t>
            </w:r>
          </w:p>
        </w:tc>
        <w:tc>
          <w:tcPr>
            <w:tcW w:w="699" w:type="pct"/>
            <w:tcBorders>
              <w:top w:val="nil"/>
              <w:left w:val="nil"/>
              <w:bottom w:val="nil"/>
              <w:right w:val="nil"/>
            </w:tcBorders>
            <w:shd w:val="clear" w:color="auto" w:fill="auto"/>
            <w:noWrap/>
            <w:hideMark/>
          </w:tcPr>
          <w:p w14:paraId="7A84CF22" w14:textId="77777777" w:rsidR="0071699C" w:rsidRPr="0071699C" w:rsidRDefault="0071699C" w:rsidP="0071699C">
            <w:pPr>
              <w:rPr>
                <w:rFonts w:ascii="Calibri" w:hAnsi="Calibri" w:cs="Calibri"/>
                <w:color w:val="000000"/>
              </w:rPr>
            </w:pPr>
            <w:r w:rsidRPr="0071699C">
              <w:rPr>
                <w:rFonts w:ascii="Calibri" w:hAnsi="Calibri" w:cs="Calibri"/>
                <w:color w:val="000000"/>
              </w:rPr>
              <w:t>0.003</w:t>
            </w:r>
          </w:p>
        </w:tc>
        <w:tc>
          <w:tcPr>
            <w:tcW w:w="354" w:type="pct"/>
            <w:tcBorders>
              <w:top w:val="nil"/>
              <w:left w:val="nil"/>
              <w:bottom w:val="nil"/>
              <w:right w:val="nil"/>
            </w:tcBorders>
            <w:shd w:val="clear" w:color="auto" w:fill="auto"/>
            <w:noWrap/>
            <w:hideMark/>
          </w:tcPr>
          <w:p w14:paraId="540B3214" w14:textId="77777777" w:rsidR="0071699C" w:rsidRPr="0071699C" w:rsidRDefault="0071699C" w:rsidP="0071699C">
            <w:pPr>
              <w:rPr>
                <w:rFonts w:ascii="Calibri" w:hAnsi="Calibri" w:cs="Calibri"/>
                <w:color w:val="000000"/>
              </w:rPr>
            </w:pPr>
            <w:r w:rsidRPr="0071699C">
              <w:rPr>
                <w:rFonts w:ascii="Calibri" w:hAnsi="Calibri" w:cs="Calibri"/>
                <w:color w:val="000000"/>
              </w:rPr>
              <w:t>-2.05</w:t>
            </w:r>
          </w:p>
        </w:tc>
        <w:tc>
          <w:tcPr>
            <w:tcW w:w="306" w:type="pct"/>
            <w:tcBorders>
              <w:top w:val="nil"/>
              <w:left w:val="nil"/>
              <w:bottom w:val="nil"/>
              <w:right w:val="nil"/>
            </w:tcBorders>
            <w:shd w:val="clear" w:color="auto" w:fill="auto"/>
            <w:noWrap/>
            <w:hideMark/>
          </w:tcPr>
          <w:p w14:paraId="4C8D044E" w14:textId="77777777" w:rsidR="0071699C" w:rsidRPr="0071699C" w:rsidRDefault="0071699C" w:rsidP="0071699C">
            <w:pPr>
              <w:rPr>
                <w:rFonts w:ascii="Calibri" w:hAnsi="Calibri" w:cs="Calibri"/>
                <w:color w:val="000000"/>
              </w:rPr>
            </w:pPr>
            <w:r w:rsidRPr="0071699C">
              <w:rPr>
                <w:rFonts w:ascii="Calibri" w:hAnsi="Calibri" w:cs="Calibri"/>
                <w:color w:val="000000"/>
              </w:rPr>
              <w:t>0.32</w:t>
            </w:r>
          </w:p>
        </w:tc>
        <w:tc>
          <w:tcPr>
            <w:tcW w:w="596" w:type="pct"/>
            <w:tcBorders>
              <w:top w:val="nil"/>
              <w:left w:val="nil"/>
              <w:bottom w:val="nil"/>
              <w:right w:val="nil"/>
            </w:tcBorders>
            <w:shd w:val="clear" w:color="auto" w:fill="auto"/>
            <w:noWrap/>
            <w:hideMark/>
          </w:tcPr>
          <w:p w14:paraId="58EAF269" w14:textId="77777777" w:rsidR="0071699C" w:rsidRPr="0071699C" w:rsidRDefault="0071699C" w:rsidP="0071699C">
            <w:pPr>
              <w:rPr>
                <w:rFonts w:ascii="Calibri" w:hAnsi="Calibri" w:cs="Calibri"/>
                <w:color w:val="000000"/>
              </w:rPr>
            </w:pPr>
            <w:r w:rsidRPr="0071699C">
              <w:rPr>
                <w:rFonts w:ascii="Calibri" w:hAnsi="Calibri" w:cs="Calibri"/>
                <w:color w:val="000000"/>
              </w:rPr>
              <w:t>3.06E-10</w:t>
            </w:r>
          </w:p>
        </w:tc>
      </w:tr>
      <w:tr w:rsidR="0071699C" w:rsidRPr="0071699C" w14:paraId="63C12764" w14:textId="77777777" w:rsidTr="0071699C">
        <w:trPr>
          <w:trHeight w:val="320"/>
        </w:trPr>
        <w:tc>
          <w:tcPr>
            <w:tcW w:w="369" w:type="pct"/>
            <w:vMerge/>
            <w:tcBorders>
              <w:top w:val="nil"/>
              <w:left w:val="nil"/>
              <w:bottom w:val="nil"/>
              <w:right w:val="nil"/>
            </w:tcBorders>
            <w:vAlign w:val="center"/>
            <w:hideMark/>
          </w:tcPr>
          <w:p w14:paraId="07616660"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3EA12AA5" w14:textId="77777777" w:rsidR="0071699C" w:rsidRPr="0071699C" w:rsidRDefault="0071699C" w:rsidP="0071699C">
            <w:pPr>
              <w:rPr>
                <w:rFonts w:ascii="Calibri" w:hAnsi="Calibri" w:cs="Calibri"/>
                <w:color w:val="000000"/>
              </w:rPr>
            </w:pPr>
            <w:r w:rsidRPr="0071699C">
              <w:rPr>
                <w:rFonts w:ascii="Calibri" w:hAnsi="Calibri" w:cs="Calibri"/>
                <w:color w:val="000000"/>
              </w:rPr>
              <w:t>rs189173017*</w:t>
            </w:r>
          </w:p>
        </w:tc>
        <w:tc>
          <w:tcPr>
            <w:tcW w:w="147" w:type="pct"/>
            <w:tcBorders>
              <w:top w:val="nil"/>
              <w:left w:val="nil"/>
              <w:bottom w:val="nil"/>
              <w:right w:val="nil"/>
            </w:tcBorders>
            <w:shd w:val="clear" w:color="auto" w:fill="auto"/>
            <w:noWrap/>
            <w:vAlign w:val="bottom"/>
            <w:hideMark/>
          </w:tcPr>
          <w:p w14:paraId="47EDD781"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0A71485B" w14:textId="77777777" w:rsidR="0071699C" w:rsidRPr="0071699C" w:rsidRDefault="0071699C" w:rsidP="0071699C">
            <w:pPr>
              <w:rPr>
                <w:rFonts w:ascii="Calibri" w:hAnsi="Calibri" w:cs="Calibri"/>
                <w:color w:val="000000"/>
              </w:rPr>
            </w:pPr>
            <w:r w:rsidRPr="0071699C">
              <w:rPr>
                <w:rFonts w:ascii="Calibri" w:hAnsi="Calibri" w:cs="Calibri"/>
                <w:color w:val="000000"/>
              </w:rPr>
              <w:t>113215853</w:t>
            </w:r>
          </w:p>
        </w:tc>
        <w:tc>
          <w:tcPr>
            <w:tcW w:w="152" w:type="pct"/>
            <w:tcBorders>
              <w:top w:val="nil"/>
              <w:left w:val="nil"/>
              <w:bottom w:val="nil"/>
              <w:right w:val="nil"/>
            </w:tcBorders>
            <w:shd w:val="clear" w:color="auto" w:fill="auto"/>
            <w:noWrap/>
            <w:vAlign w:val="bottom"/>
            <w:hideMark/>
          </w:tcPr>
          <w:p w14:paraId="36F19264"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6C89DD2B"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7FF6A876" w14:textId="77777777" w:rsidR="0071699C" w:rsidRPr="0071699C" w:rsidRDefault="0071699C" w:rsidP="0071699C">
            <w:pPr>
              <w:rPr>
                <w:rFonts w:ascii="Calibri" w:hAnsi="Calibri" w:cs="Calibri"/>
                <w:color w:val="000000"/>
              </w:rPr>
            </w:pPr>
            <w:r w:rsidRPr="0071699C">
              <w:rPr>
                <w:rFonts w:ascii="Calibri" w:hAnsi="Calibri" w:cs="Calibri"/>
                <w:color w:val="000000"/>
              </w:rPr>
              <w:t>0.0045</w:t>
            </w:r>
          </w:p>
        </w:tc>
        <w:tc>
          <w:tcPr>
            <w:tcW w:w="282" w:type="pct"/>
            <w:tcBorders>
              <w:top w:val="nil"/>
              <w:left w:val="nil"/>
              <w:bottom w:val="nil"/>
              <w:right w:val="nil"/>
            </w:tcBorders>
            <w:shd w:val="clear" w:color="auto" w:fill="auto"/>
            <w:noWrap/>
            <w:vAlign w:val="bottom"/>
            <w:hideMark/>
          </w:tcPr>
          <w:p w14:paraId="34A9C229" w14:textId="77777777" w:rsidR="0071699C" w:rsidRPr="0071699C" w:rsidRDefault="0071699C" w:rsidP="0071699C">
            <w:pPr>
              <w:rPr>
                <w:rFonts w:ascii="Calibri" w:hAnsi="Calibri" w:cs="Calibri"/>
                <w:color w:val="000000"/>
              </w:rPr>
            </w:pPr>
            <w:r w:rsidRPr="0071699C">
              <w:rPr>
                <w:rFonts w:ascii="Calibri" w:hAnsi="Calibri" w:cs="Calibri"/>
                <w:color w:val="000000"/>
              </w:rPr>
              <w:t>0.01</w:t>
            </w:r>
          </w:p>
        </w:tc>
        <w:tc>
          <w:tcPr>
            <w:tcW w:w="243" w:type="pct"/>
            <w:tcBorders>
              <w:top w:val="nil"/>
              <w:left w:val="nil"/>
              <w:bottom w:val="nil"/>
              <w:right w:val="nil"/>
            </w:tcBorders>
            <w:shd w:val="clear" w:color="auto" w:fill="auto"/>
            <w:noWrap/>
            <w:vAlign w:val="bottom"/>
            <w:hideMark/>
          </w:tcPr>
          <w:p w14:paraId="6F8A6C25" w14:textId="77777777" w:rsidR="0071699C" w:rsidRPr="0071699C" w:rsidRDefault="0071699C" w:rsidP="0071699C">
            <w:pPr>
              <w:rPr>
                <w:rFonts w:ascii="Calibri" w:hAnsi="Calibri" w:cs="Calibri"/>
                <w:color w:val="000000"/>
              </w:rPr>
            </w:pPr>
            <w:r w:rsidRPr="0071699C">
              <w:rPr>
                <w:rFonts w:ascii="Calibri" w:hAnsi="Calibri" w:cs="Calibri"/>
                <w:color w:val="000000"/>
              </w:rPr>
              <w:t>0.03</w:t>
            </w:r>
          </w:p>
        </w:tc>
        <w:tc>
          <w:tcPr>
            <w:tcW w:w="308" w:type="pct"/>
            <w:tcBorders>
              <w:top w:val="nil"/>
              <w:left w:val="nil"/>
              <w:bottom w:val="nil"/>
              <w:right w:val="nil"/>
            </w:tcBorders>
            <w:shd w:val="clear" w:color="auto" w:fill="auto"/>
            <w:noWrap/>
            <w:vAlign w:val="bottom"/>
            <w:hideMark/>
          </w:tcPr>
          <w:p w14:paraId="2C63ABB2" w14:textId="77777777" w:rsidR="0071699C" w:rsidRPr="0071699C" w:rsidRDefault="0071699C" w:rsidP="0071699C">
            <w:pPr>
              <w:rPr>
                <w:rFonts w:ascii="Calibri" w:hAnsi="Calibri" w:cs="Calibri"/>
                <w:color w:val="000000"/>
              </w:rPr>
            </w:pPr>
            <w:r w:rsidRPr="0071699C">
              <w:rPr>
                <w:rFonts w:ascii="Calibri" w:hAnsi="Calibri" w:cs="Calibri"/>
                <w:color w:val="000000"/>
              </w:rPr>
              <w:t>0.588</w:t>
            </w:r>
          </w:p>
        </w:tc>
        <w:tc>
          <w:tcPr>
            <w:tcW w:w="699" w:type="pct"/>
            <w:tcBorders>
              <w:top w:val="nil"/>
              <w:left w:val="nil"/>
              <w:bottom w:val="nil"/>
              <w:right w:val="nil"/>
            </w:tcBorders>
            <w:shd w:val="clear" w:color="auto" w:fill="auto"/>
            <w:noWrap/>
            <w:hideMark/>
          </w:tcPr>
          <w:p w14:paraId="06BEA701"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5B1994F3" w14:textId="77777777" w:rsidR="0071699C" w:rsidRPr="0071699C" w:rsidRDefault="0071699C" w:rsidP="0071699C">
            <w:pPr>
              <w:rPr>
                <w:rFonts w:ascii="Calibri" w:hAnsi="Calibri" w:cs="Calibri"/>
                <w:color w:val="000000"/>
              </w:rPr>
            </w:pPr>
            <w:r w:rsidRPr="0071699C">
              <w:rPr>
                <w:rFonts w:ascii="Calibri" w:hAnsi="Calibri" w:cs="Calibri"/>
                <w:color w:val="000000"/>
              </w:rPr>
              <w:t>-1.89</w:t>
            </w:r>
          </w:p>
        </w:tc>
        <w:tc>
          <w:tcPr>
            <w:tcW w:w="306" w:type="pct"/>
            <w:tcBorders>
              <w:top w:val="nil"/>
              <w:left w:val="nil"/>
              <w:bottom w:val="nil"/>
              <w:right w:val="nil"/>
            </w:tcBorders>
            <w:shd w:val="clear" w:color="auto" w:fill="auto"/>
            <w:noWrap/>
            <w:hideMark/>
          </w:tcPr>
          <w:p w14:paraId="7F7401F8" w14:textId="77777777" w:rsidR="0071699C" w:rsidRPr="0071699C" w:rsidRDefault="0071699C" w:rsidP="0071699C">
            <w:pPr>
              <w:rPr>
                <w:rFonts w:ascii="Calibri" w:hAnsi="Calibri" w:cs="Calibri"/>
                <w:color w:val="000000"/>
              </w:rPr>
            </w:pPr>
            <w:r w:rsidRPr="0071699C">
              <w:rPr>
                <w:rFonts w:ascii="Calibri" w:hAnsi="Calibri" w:cs="Calibri"/>
                <w:color w:val="000000"/>
              </w:rPr>
              <w:t>0.30</w:t>
            </w:r>
          </w:p>
        </w:tc>
        <w:tc>
          <w:tcPr>
            <w:tcW w:w="596" w:type="pct"/>
            <w:tcBorders>
              <w:top w:val="nil"/>
              <w:left w:val="nil"/>
              <w:bottom w:val="nil"/>
              <w:right w:val="nil"/>
            </w:tcBorders>
            <w:shd w:val="clear" w:color="auto" w:fill="auto"/>
            <w:noWrap/>
            <w:hideMark/>
          </w:tcPr>
          <w:p w14:paraId="207C832D" w14:textId="77777777" w:rsidR="0071699C" w:rsidRPr="0071699C" w:rsidRDefault="0071699C" w:rsidP="0071699C">
            <w:pPr>
              <w:rPr>
                <w:rFonts w:ascii="Calibri" w:hAnsi="Calibri" w:cs="Calibri"/>
                <w:color w:val="000000"/>
              </w:rPr>
            </w:pPr>
            <w:r w:rsidRPr="0071699C">
              <w:rPr>
                <w:rFonts w:ascii="Calibri" w:hAnsi="Calibri" w:cs="Calibri"/>
                <w:color w:val="000000"/>
              </w:rPr>
              <w:t>8.42E-10</w:t>
            </w:r>
          </w:p>
        </w:tc>
      </w:tr>
      <w:tr w:rsidR="0071699C" w:rsidRPr="0071699C" w14:paraId="2E202115" w14:textId="77777777" w:rsidTr="0071699C">
        <w:trPr>
          <w:trHeight w:val="320"/>
        </w:trPr>
        <w:tc>
          <w:tcPr>
            <w:tcW w:w="369" w:type="pct"/>
            <w:vMerge/>
            <w:tcBorders>
              <w:top w:val="nil"/>
              <w:left w:val="nil"/>
              <w:bottom w:val="nil"/>
              <w:right w:val="nil"/>
            </w:tcBorders>
            <w:vAlign w:val="center"/>
            <w:hideMark/>
          </w:tcPr>
          <w:p w14:paraId="04112390"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208E04EF" w14:textId="77777777" w:rsidR="0071699C" w:rsidRPr="0071699C" w:rsidRDefault="0071699C" w:rsidP="0071699C">
            <w:pPr>
              <w:rPr>
                <w:rFonts w:ascii="Calibri" w:hAnsi="Calibri" w:cs="Calibri"/>
                <w:color w:val="000000"/>
              </w:rPr>
            </w:pPr>
            <w:r w:rsidRPr="0071699C">
              <w:rPr>
                <w:rFonts w:ascii="Calibri" w:hAnsi="Calibri" w:cs="Calibri"/>
                <w:color w:val="000000"/>
              </w:rPr>
              <w:t>rs369702397</w:t>
            </w:r>
          </w:p>
        </w:tc>
        <w:tc>
          <w:tcPr>
            <w:tcW w:w="147" w:type="pct"/>
            <w:tcBorders>
              <w:top w:val="nil"/>
              <w:left w:val="nil"/>
              <w:bottom w:val="nil"/>
              <w:right w:val="nil"/>
            </w:tcBorders>
            <w:shd w:val="clear" w:color="auto" w:fill="auto"/>
            <w:noWrap/>
            <w:vAlign w:val="bottom"/>
            <w:hideMark/>
          </w:tcPr>
          <w:p w14:paraId="03601274"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17B0A683" w14:textId="77777777" w:rsidR="0071699C" w:rsidRPr="0071699C" w:rsidRDefault="0071699C" w:rsidP="0071699C">
            <w:pPr>
              <w:rPr>
                <w:rFonts w:ascii="Calibri" w:hAnsi="Calibri" w:cs="Calibri"/>
                <w:color w:val="000000"/>
              </w:rPr>
            </w:pPr>
            <w:r w:rsidRPr="0071699C">
              <w:rPr>
                <w:rFonts w:ascii="Calibri" w:hAnsi="Calibri" w:cs="Calibri"/>
                <w:color w:val="000000"/>
              </w:rPr>
              <w:t>114124394</w:t>
            </w:r>
          </w:p>
        </w:tc>
        <w:tc>
          <w:tcPr>
            <w:tcW w:w="152" w:type="pct"/>
            <w:tcBorders>
              <w:top w:val="nil"/>
              <w:left w:val="nil"/>
              <w:bottom w:val="nil"/>
              <w:right w:val="nil"/>
            </w:tcBorders>
            <w:shd w:val="clear" w:color="auto" w:fill="auto"/>
            <w:noWrap/>
            <w:vAlign w:val="bottom"/>
            <w:hideMark/>
          </w:tcPr>
          <w:p w14:paraId="6EF0B62B"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238993DF"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6FFA9C6A" w14:textId="77777777" w:rsidR="0071699C" w:rsidRPr="0071699C" w:rsidRDefault="0071699C" w:rsidP="0071699C">
            <w:pPr>
              <w:rPr>
                <w:rFonts w:ascii="Calibri" w:hAnsi="Calibri" w:cs="Calibri"/>
                <w:color w:val="000000"/>
              </w:rPr>
            </w:pPr>
            <w:r w:rsidRPr="0071699C">
              <w:rPr>
                <w:rFonts w:ascii="Calibri" w:hAnsi="Calibri" w:cs="Calibri"/>
                <w:color w:val="000000"/>
              </w:rPr>
              <w:t>0.0012</w:t>
            </w:r>
          </w:p>
        </w:tc>
        <w:tc>
          <w:tcPr>
            <w:tcW w:w="282" w:type="pct"/>
            <w:tcBorders>
              <w:top w:val="nil"/>
              <w:left w:val="nil"/>
              <w:bottom w:val="nil"/>
              <w:right w:val="nil"/>
            </w:tcBorders>
            <w:shd w:val="clear" w:color="auto" w:fill="auto"/>
            <w:noWrap/>
            <w:vAlign w:val="bottom"/>
            <w:hideMark/>
          </w:tcPr>
          <w:p w14:paraId="7C4F7681" w14:textId="77777777" w:rsidR="0071699C" w:rsidRPr="0071699C" w:rsidRDefault="0071699C" w:rsidP="0071699C">
            <w:pPr>
              <w:rPr>
                <w:rFonts w:ascii="Calibri" w:hAnsi="Calibri" w:cs="Calibri"/>
                <w:color w:val="000000"/>
              </w:rPr>
            </w:pPr>
            <w:r w:rsidRPr="0071699C">
              <w:rPr>
                <w:rFonts w:ascii="Calibri" w:hAnsi="Calibri" w:cs="Calibri"/>
                <w:color w:val="000000"/>
              </w:rPr>
              <w:t>0.05</w:t>
            </w:r>
          </w:p>
        </w:tc>
        <w:tc>
          <w:tcPr>
            <w:tcW w:w="243" w:type="pct"/>
            <w:tcBorders>
              <w:top w:val="nil"/>
              <w:left w:val="nil"/>
              <w:bottom w:val="nil"/>
              <w:right w:val="nil"/>
            </w:tcBorders>
            <w:shd w:val="clear" w:color="auto" w:fill="auto"/>
            <w:noWrap/>
            <w:vAlign w:val="bottom"/>
            <w:hideMark/>
          </w:tcPr>
          <w:p w14:paraId="0F823791"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119A5D2B" w14:textId="77777777" w:rsidR="0071699C" w:rsidRPr="0071699C" w:rsidRDefault="0071699C" w:rsidP="0071699C">
            <w:pPr>
              <w:rPr>
                <w:rFonts w:ascii="Calibri" w:hAnsi="Calibri" w:cs="Calibri"/>
                <w:color w:val="000000"/>
              </w:rPr>
            </w:pPr>
            <w:r w:rsidRPr="0071699C">
              <w:rPr>
                <w:rFonts w:ascii="Calibri" w:hAnsi="Calibri" w:cs="Calibri"/>
                <w:color w:val="000000"/>
              </w:rPr>
              <w:t>0.372</w:t>
            </w:r>
          </w:p>
        </w:tc>
        <w:tc>
          <w:tcPr>
            <w:tcW w:w="699" w:type="pct"/>
            <w:tcBorders>
              <w:top w:val="nil"/>
              <w:left w:val="nil"/>
              <w:bottom w:val="nil"/>
              <w:right w:val="nil"/>
            </w:tcBorders>
            <w:shd w:val="clear" w:color="auto" w:fill="auto"/>
            <w:noWrap/>
            <w:hideMark/>
          </w:tcPr>
          <w:p w14:paraId="69F4E388"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72C9B8FC" w14:textId="77777777" w:rsidR="0071699C" w:rsidRPr="0071699C" w:rsidRDefault="0071699C" w:rsidP="0071699C">
            <w:pPr>
              <w:rPr>
                <w:rFonts w:ascii="Calibri" w:hAnsi="Calibri" w:cs="Calibri"/>
                <w:color w:val="000000"/>
              </w:rPr>
            </w:pPr>
            <w:r w:rsidRPr="0071699C">
              <w:rPr>
                <w:rFonts w:ascii="Calibri" w:hAnsi="Calibri" w:cs="Calibri"/>
                <w:color w:val="000000"/>
              </w:rPr>
              <w:t>-1.94</w:t>
            </w:r>
          </w:p>
        </w:tc>
        <w:tc>
          <w:tcPr>
            <w:tcW w:w="306" w:type="pct"/>
            <w:tcBorders>
              <w:top w:val="nil"/>
              <w:left w:val="nil"/>
              <w:bottom w:val="nil"/>
              <w:right w:val="nil"/>
            </w:tcBorders>
            <w:shd w:val="clear" w:color="auto" w:fill="auto"/>
            <w:noWrap/>
            <w:hideMark/>
          </w:tcPr>
          <w:p w14:paraId="3FCAA0EB" w14:textId="77777777" w:rsidR="0071699C" w:rsidRPr="0071699C" w:rsidRDefault="0071699C" w:rsidP="0071699C">
            <w:pPr>
              <w:rPr>
                <w:rFonts w:ascii="Calibri" w:hAnsi="Calibri" w:cs="Calibri"/>
                <w:color w:val="000000"/>
              </w:rPr>
            </w:pPr>
            <w:r w:rsidRPr="0071699C">
              <w:rPr>
                <w:rFonts w:ascii="Calibri" w:hAnsi="Calibri" w:cs="Calibri"/>
                <w:color w:val="000000"/>
              </w:rPr>
              <w:t>0.32</w:t>
            </w:r>
          </w:p>
        </w:tc>
        <w:tc>
          <w:tcPr>
            <w:tcW w:w="596" w:type="pct"/>
            <w:tcBorders>
              <w:top w:val="nil"/>
              <w:left w:val="nil"/>
              <w:bottom w:val="nil"/>
              <w:right w:val="nil"/>
            </w:tcBorders>
            <w:shd w:val="clear" w:color="auto" w:fill="auto"/>
            <w:noWrap/>
            <w:hideMark/>
          </w:tcPr>
          <w:p w14:paraId="5B8C3D7F" w14:textId="77777777" w:rsidR="0071699C" w:rsidRPr="0071699C" w:rsidRDefault="0071699C" w:rsidP="0071699C">
            <w:pPr>
              <w:rPr>
                <w:rFonts w:ascii="Calibri" w:hAnsi="Calibri" w:cs="Calibri"/>
                <w:color w:val="000000"/>
              </w:rPr>
            </w:pPr>
            <w:r w:rsidRPr="0071699C">
              <w:rPr>
                <w:rFonts w:ascii="Calibri" w:hAnsi="Calibri" w:cs="Calibri"/>
                <w:color w:val="000000"/>
              </w:rPr>
              <w:t>2.31E-09</w:t>
            </w:r>
          </w:p>
        </w:tc>
      </w:tr>
      <w:tr w:rsidR="0071699C" w:rsidRPr="0071699C" w14:paraId="3069850D" w14:textId="77777777" w:rsidTr="0071699C">
        <w:trPr>
          <w:trHeight w:val="320"/>
        </w:trPr>
        <w:tc>
          <w:tcPr>
            <w:tcW w:w="369" w:type="pct"/>
            <w:vMerge/>
            <w:tcBorders>
              <w:top w:val="nil"/>
              <w:left w:val="nil"/>
              <w:bottom w:val="nil"/>
              <w:right w:val="nil"/>
            </w:tcBorders>
            <w:vAlign w:val="center"/>
            <w:hideMark/>
          </w:tcPr>
          <w:p w14:paraId="21A1E458"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5AC1C2E8" w14:textId="77777777" w:rsidR="0071699C" w:rsidRPr="0071699C" w:rsidRDefault="0071699C" w:rsidP="0071699C">
            <w:pPr>
              <w:rPr>
                <w:rFonts w:ascii="Calibri" w:hAnsi="Calibri" w:cs="Calibri"/>
                <w:color w:val="000000"/>
              </w:rPr>
            </w:pPr>
            <w:r w:rsidRPr="0071699C">
              <w:rPr>
                <w:rFonts w:ascii="Calibri" w:hAnsi="Calibri" w:cs="Calibri"/>
                <w:color w:val="000000"/>
              </w:rPr>
              <w:t>rs545561131</w:t>
            </w:r>
          </w:p>
        </w:tc>
        <w:tc>
          <w:tcPr>
            <w:tcW w:w="147" w:type="pct"/>
            <w:tcBorders>
              <w:top w:val="nil"/>
              <w:left w:val="nil"/>
              <w:bottom w:val="nil"/>
              <w:right w:val="nil"/>
            </w:tcBorders>
            <w:shd w:val="clear" w:color="auto" w:fill="auto"/>
            <w:noWrap/>
            <w:vAlign w:val="bottom"/>
            <w:hideMark/>
          </w:tcPr>
          <w:p w14:paraId="565F2E4C"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1C8008A8" w14:textId="77777777" w:rsidR="0071699C" w:rsidRPr="0071699C" w:rsidRDefault="0071699C" w:rsidP="0071699C">
            <w:pPr>
              <w:rPr>
                <w:rFonts w:ascii="Calibri" w:hAnsi="Calibri" w:cs="Calibri"/>
                <w:color w:val="000000"/>
              </w:rPr>
            </w:pPr>
            <w:r w:rsidRPr="0071699C">
              <w:rPr>
                <w:rFonts w:ascii="Calibri" w:hAnsi="Calibri" w:cs="Calibri"/>
                <w:color w:val="000000"/>
              </w:rPr>
              <w:t>114146118</w:t>
            </w:r>
          </w:p>
        </w:tc>
        <w:tc>
          <w:tcPr>
            <w:tcW w:w="152" w:type="pct"/>
            <w:tcBorders>
              <w:top w:val="nil"/>
              <w:left w:val="nil"/>
              <w:bottom w:val="nil"/>
              <w:right w:val="nil"/>
            </w:tcBorders>
            <w:shd w:val="clear" w:color="auto" w:fill="auto"/>
            <w:noWrap/>
            <w:vAlign w:val="bottom"/>
            <w:hideMark/>
          </w:tcPr>
          <w:p w14:paraId="76D8CFD9"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vAlign w:val="bottom"/>
            <w:hideMark/>
          </w:tcPr>
          <w:p w14:paraId="76AAA839"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vAlign w:val="bottom"/>
            <w:hideMark/>
          </w:tcPr>
          <w:p w14:paraId="0C047E3C" w14:textId="77777777" w:rsidR="0071699C" w:rsidRPr="0071699C" w:rsidRDefault="0071699C" w:rsidP="0071699C">
            <w:pPr>
              <w:rPr>
                <w:rFonts w:ascii="Calibri" w:hAnsi="Calibri" w:cs="Calibri"/>
                <w:color w:val="000000"/>
              </w:rPr>
            </w:pPr>
            <w:r w:rsidRPr="0071699C">
              <w:rPr>
                <w:rFonts w:ascii="Calibri" w:hAnsi="Calibri" w:cs="Calibri"/>
                <w:color w:val="000000"/>
              </w:rPr>
              <w:t>0.0012</w:t>
            </w:r>
          </w:p>
        </w:tc>
        <w:tc>
          <w:tcPr>
            <w:tcW w:w="282" w:type="pct"/>
            <w:tcBorders>
              <w:top w:val="nil"/>
              <w:left w:val="nil"/>
              <w:bottom w:val="nil"/>
              <w:right w:val="nil"/>
            </w:tcBorders>
            <w:shd w:val="clear" w:color="auto" w:fill="auto"/>
            <w:noWrap/>
            <w:vAlign w:val="bottom"/>
            <w:hideMark/>
          </w:tcPr>
          <w:p w14:paraId="236B6A16"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243" w:type="pct"/>
            <w:tcBorders>
              <w:top w:val="nil"/>
              <w:left w:val="nil"/>
              <w:bottom w:val="nil"/>
              <w:right w:val="nil"/>
            </w:tcBorders>
            <w:shd w:val="clear" w:color="auto" w:fill="auto"/>
            <w:noWrap/>
            <w:vAlign w:val="bottom"/>
            <w:hideMark/>
          </w:tcPr>
          <w:p w14:paraId="6AD1A0DC"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07151415" w14:textId="77777777" w:rsidR="0071699C" w:rsidRPr="0071699C" w:rsidRDefault="0071699C" w:rsidP="0071699C">
            <w:pPr>
              <w:rPr>
                <w:rFonts w:ascii="Calibri" w:hAnsi="Calibri" w:cs="Calibri"/>
                <w:color w:val="000000"/>
              </w:rPr>
            </w:pPr>
            <w:r w:rsidRPr="0071699C">
              <w:rPr>
                <w:rFonts w:ascii="Calibri" w:hAnsi="Calibri" w:cs="Calibri"/>
                <w:color w:val="000000"/>
              </w:rPr>
              <w:t>0.342</w:t>
            </w:r>
          </w:p>
        </w:tc>
        <w:tc>
          <w:tcPr>
            <w:tcW w:w="699" w:type="pct"/>
            <w:tcBorders>
              <w:top w:val="nil"/>
              <w:left w:val="nil"/>
              <w:bottom w:val="nil"/>
              <w:right w:val="nil"/>
            </w:tcBorders>
            <w:shd w:val="clear" w:color="auto" w:fill="auto"/>
            <w:noWrap/>
            <w:hideMark/>
          </w:tcPr>
          <w:p w14:paraId="4EB01C5B"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553CA7C6" w14:textId="77777777" w:rsidR="0071699C" w:rsidRPr="0071699C" w:rsidRDefault="0071699C" w:rsidP="0071699C">
            <w:pPr>
              <w:rPr>
                <w:rFonts w:ascii="Calibri" w:hAnsi="Calibri" w:cs="Calibri"/>
                <w:color w:val="000000"/>
              </w:rPr>
            </w:pPr>
            <w:r w:rsidRPr="0071699C">
              <w:rPr>
                <w:rFonts w:ascii="Calibri" w:hAnsi="Calibri" w:cs="Calibri"/>
                <w:color w:val="000000"/>
              </w:rPr>
              <w:t>-1.94</w:t>
            </w:r>
          </w:p>
        </w:tc>
        <w:tc>
          <w:tcPr>
            <w:tcW w:w="306" w:type="pct"/>
            <w:tcBorders>
              <w:top w:val="nil"/>
              <w:left w:val="nil"/>
              <w:bottom w:val="nil"/>
              <w:right w:val="nil"/>
            </w:tcBorders>
            <w:shd w:val="clear" w:color="auto" w:fill="auto"/>
            <w:noWrap/>
            <w:hideMark/>
          </w:tcPr>
          <w:p w14:paraId="12FD332B" w14:textId="77777777" w:rsidR="0071699C" w:rsidRPr="0071699C" w:rsidRDefault="0071699C" w:rsidP="0071699C">
            <w:pPr>
              <w:rPr>
                <w:rFonts w:ascii="Calibri" w:hAnsi="Calibri" w:cs="Calibri"/>
                <w:color w:val="000000"/>
              </w:rPr>
            </w:pPr>
            <w:r w:rsidRPr="0071699C">
              <w:rPr>
                <w:rFonts w:ascii="Calibri" w:hAnsi="Calibri" w:cs="Calibri"/>
                <w:color w:val="000000"/>
              </w:rPr>
              <w:t>0.32</w:t>
            </w:r>
          </w:p>
        </w:tc>
        <w:tc>
          <w:tcPr>
            <w:tcW w:w="596" w:type="pct"/>
            <w:tcBorders>
              <w:top w:val="nil"/>
              <w:left w:val="nil"/>
              <w:bottom w:val="nil"/>
              <w:right w:val="nil"/>
            </w:tcBorders>
            <w:shd w:val="clear" w:color="auto" w:fill="auto"/>
            <w:noWrap/>
            <w:hideMark/>
          </w:tcPr>
          <w:p w14:paraId="16A0C31A" w14:textId="77777777" w:rsidR="0071699C" w:rsidRPr="0071699C" w:rsidRDefault="0071699C" w:rsidP="0071699C">
            <w:pPr>
              <w:rPr>
                <w:rFonts w:ascii="Calibri" w:hAnsi="Calibri" w:cs="Calibri"/>
                <w:color w:val="000000"/>
              </w:rPr>
            </w:pPr>
            <w:r w:rsidRPr="0071699C">
              <w:rPr>
                <w:rFonts w:ascii="Calibri" w:hAnsi="Calibri" w:cs="Calibri"/>
                <w:color w:val="000000"/>
              </w:rPr>
              <w:t>2.31E-09</w:t>
            </w:r>
          </w:p>
        </w:tc>
      </w:tr>
      <w:tr w:rsidR="0071699C" w:rsidRPr="0071699C" w14:paraId="47EE6152" w14:textId="77777777" w:rsidTr="0071699C">
        <w:trPr>
          <w:trHeight w:val="320"/>
        </w:trPr>
        <w:tc>
          <w:tcPr>
            <w:tcW w:w="369" w:type="pct"/>
            <w:vMerge/>
            <w:tcBorders>
              <w:top w:val="nil"/>
              <w:left w:val="nil"/>
              <w:bottom w:val="nil"/>
              <w:right w:val="nil"/>
            </w:tcBorders>
            <w:vAlign w:val="center"/>
            <w:hideMark/>
          </w:tcPr>
          <w:p w14:paraId="5B221DEF"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46E34E56" w14:textId="77777777" w:rsidR="0071699C" w:rsidRPr="0071699C" w:rsidRDefault="0071699C" w:rsidP="0071699C">
            <w:pPr>
              <w:rPr>
                <w:rFonts w:ascii="Calibri" w:hAnsi="Calibri" w:cs="Calibri"/>
                <w:color w:val="000000"/>
              </w:rPr>
            </w:pPr>
            <w:r w:rsidRPr="0071699C">
              <w:rPr>
                <w:rFonts w:ascii="Calibri" w:hAnsi="Calibri" w:cs="Calibri"/>
                <w:color w:val="000000"/>
              </w:rPr>
              <w:t>rs562693440</w:t>
            </w:r>
          </w:p>
        </w:tc>
        <w:tc>
          <w:tcPr>
            <w:tcW w:w="147" w:type="pct"/>
            <w:tcBorders>
              <w:top w:val="nil"/>
              <w:left w:val="nil"/>
              <w:bottom w:val="nil"/>
              <w:right w:val="nil"/>
            </w:tcBorders>
            <w:shd w:val="clear" w:color="auto" w:fill="auto"/>
            <w:noWrap/>
            <w:vAlign w:val="bottom"/>
            <w:hideMark/>
          </w:tcPr>
          <w:p w14:paraId="19412464"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731DE06C" w14:textId="77777777" w:rsidR="0071699C" w:rsidRPr="0071699C" w:rsidRDefault="0071699C" w:rsidP="0071699C">
            <w:pPr>
              <w:rPr>
                <w:rFonts w:ascii="Calibri" w:hAnsi="Calibri" w:cs="Calibri"/>
                <w:color w:val="000000"/>
              </w:rPr>
            </w:pPr>
            <w:r w:rsidRPr="0071699C">
              <w:rPr>
                <w:rFonts w:ascii="Calibri" w:hAnsi="Calibri" w:cs="Calibri"/>
                <w:color w:val="000000"/>
              </w:rPr>
              <w:t>113961915</w:t>
            </w:r>
          </w:p>
        </w:tc>
        <w:tc>
          <w:tcPr>
            <w:tcW w:w="152" w:type="pct"/>
            <w:tcBorders>
              <w:top w:val="nil"/>
              <w:left w:val="nil"/>
              <w:bottom w:val="nil"/>
              <w:right w:val="nil"/>
            </w:tcBorders>
            <w:shd w:val="clear" w:color="auto" w:fill="auto"/>
            <w:noWrap/>
            <w:vAlign w:val="bottom"/>
            <w:hideMark/>
          </w:tcPr>
          <w:p w14:paraId="5C37961B"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vAlign w:val="bottom"/>
            <w:hideMark/>
          </w:tcPr>
          <w:p w14:paraId="5B8661D9"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4D64AC14" w14:textId="77777777" w:rsidR="0071699C" w:rsidRPr="0071699C" w:rsidRDefault="0071699C" w:rsidP="0071699C">
            <w:pPr>
              <w:rPr>
                <w:rFonts w:ascii="Calibri" w:hAnsi="Calibri" w:cs="Calibri"/>
                <w:color w:val="000000"/>
              </w:rPr>
            </w:pPr>
            <w:r w:rsidRPr="0071699C">
              <w:rPr>
                <w:rFonts w:ascii="Calibri" w:hAnsi="Calibri" w:cs="Calibri"/>
                <w:color w:val="000000"/>
              </w:rPr>
              <w:t>0.0015</w:t>
            </w:r>
          </w:p>
        </w:tc>
        <w:tc>
          <w:tcPr>
            <w:tcW w:w="282" w:type="pct"/>
            <w:tcBorders>
              <w:top w:val="nil"/>
              <w:left w:val="nil"/>
              <w:bottom w:val="nil"/>
              <w:right w:val="nil"/>
            </w:tcBorders>
            <w:shd w:val="clear" w:color="auto" w:fill="auto"/>
            <w:noWrap/>
            <w:vAlign w:val="bottom"/>
            <w:hideMark/>
          </w:tcPr>
          <w:p w14:paraId="2A2A6AD6" w14:textId="77777777" w:rsidR="0071699C" w:rsidRPr="0071699C" w:rsidRDefault="0071699C" w:rsidP="0071699C">
            <w:pPr>
              <w:rPr>
                <w:rFonts w:ascii="Calibri" w:hAnsi="Calibri" w:cs="Calibri"/>
                <w:color w:val="000000"/>
              </w:rPr>
            </w:pPr>
            <w:r w:rsidRPr="0071699C">
              <w:rPr>
                <w:rFonts w:ascii="Calibri" w:hAnsi="Calibri" w:cs="Calibri"/>
                <w:color w:val="000000"/>
              </w:rPr>
              <w:t>0.00</w:t>
            </w:r>
          </w:p>
        </w:tc>
        <w:tc>
          <w:tcPr>
            <w:tcW w:w="243" w:type="pct"/>
            <w:tcBorders>
              <w:top w:val="nil"/>
              <w:left w:val="nil"/>
              <w:bottom w:val="nil"/>
              <w:right w:val="nil"/>
            </w:tcBorders>
            <w:shd w:val="clear" w:color="auto" w:fill="auto"/>
            <w:noWrap/>
            <w:vAlign w:val="bottom"/>
            <w:hideMark/>
          </w:tcPr>
          <w:p w14:paraId="385158FA"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23CF425E" w14:textId="77777777" w:rsidR="0071699C" w:rsidRPr="0071699C" w:rsidRDefault="0071699C" w:rsidP="0071699C">
            <w:pPr>
              <w:rPr>
                <w:rFonts w:ascii="Calibri" w:hAnsi="Calibri" w:cs="Calibri"/>
                <w:color w:val="000000"/>
              </w:rPr>
            </w:pPr>
            <w:r w:rsidRPr="0071699C">
              <w:rPr>
                <w:rFonts w:ascii="Calibri" w:hAnsi="Calibri" w:cs="Calibri"/>
                <w:color w:val="000000"/>
              </w:rPr>
              <w:t>0.977</w:t>
            </w:r>
          </w:p>
        </w:tc>
        <w:tc>
          <w:tcPr>
            <w:tcW w:w="699" w:type="pct"/>
            <w:tcBorders>
              <w:top w:val="nil"/>
              <w:left w:val="nil"/>
              <w:bottom w:val="nil"/>
              <w:right w:val="nil"/>
            </w:tcBorders>
            <w:shd w:val="clear" w:color="auto" w:fill="auto"/>
            <w:noWrap/>
            <w:hideMark/>
          </w:tcPr>
          <w:p w14:paraId="6131D7EE"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50359FC0" w14:textId="77777777" w:rsidR="0071699C" w:rsidRPr="0071699C" w:rsidRDefault="0071699C" w:rsidP="0071699C">
            <w:pPr>
              <w:rPr>
                <w:rFonts w:ascii="Calibri" w:hAnsi="Calibri" w:cs="Calibri"/>
                <w:color w:val="000000"/>
              </w:rPr>
            </w:pPr>
            <w:r w:rsidRPr="0071699C">
              <w:rPr>
                <w:rFonts w:ascii="Calibri" w:hAnsi="Calibri" w:cs="Calibri"/>
                <w:color w:val="000000"/>
              </w:rPr>
              <w:t>-1.83</w:t>
            </w:r>
          </w:p>
        </w:tc>
        <w:tc>
          <w:tcPr>
            <w:tcW w:w="306" w:type="pct"/>
            <w:tcBorders>
              <w:top w:val="nil"/>
              <w:left w:val="nil"/>
              <w:bottom w:val="nil"/>
              <w:right w:val="nil"/>
            </w:tcBorders>
            <w:shd w:val="clear" w:color="auto" w:fill="auto"/>
            <w:noWrap/>
            <w:hideMark/>
          </w:tcPr>
          <w:p w14:paraId="343E5DDF" w14:textId="77777777" w:rsidR="0071699C" w:rsidRPr="0071699C" w:rsidRDefault="0071699C" w:rsidP="0071699C">
            <w:pPr>
              <w:rPr>
                <w:rFonts w:ascii="Calibri" w:hAnsi="Calibri" w:cs="Calibri"/>
                <w:color w:val="000000"/>
              </w:rPr>
            </w:pPr>
            <w:r w:rsidRPr="0071699C">
              <w:rPr>
                <w:rFonts w:ascii="Calibri" w:hAnsi="Calibri" w:cs="Calibri"/>
                <w:color w:val="000000"/>
              </w:rPr>
              <w:t>0.30</w:t>
            </w:r>
          </w:p>
        </w:tc>
        <w:tc>
          <w:tcPr>
            <w:tcW w:w="596" w:type="pct"/>
            <w:tcBorders>
              <w:top w:val="nil"/>
              <w:left w:val="nil"/>
              <w:bottom w:val="nil"/>
              <w:right w:val="nil"/>
            </w:tcBorders>
            <w:shd w:val="clear" w:color="auto" w:fill="auto"/>
            <w:noWrap/>
            <w:hideMark/>
          </w:tcPr>
          <w:p w14:paraId="57A3F4AC" w14:textId="77777777" w:rsidR="0071699C" w:rsidRPr="0071699C" w:rsidRDefault="0071699C" w:rsidP="0071699C">
            <w:pPr>
              <w:rPr>
                <w:rFonts w:ascii="Calibri" w:hAnsi="Calibri" w:cs="Calibri"/>
                <w:color w:val="000000"/>
              </w:rPr>
            </w:pPr>
            <w:r w:rsidRPr="0071699C">
              <w:rPr>
                <w:rFonts w:ascii="Calibri" w:hAnsi="Calibri" w:cs="Calibri"/>
                <w:color w:val="000000"/>
              </w:rPr>
              <w:t>2.88E-09</w:t>
            </w:r>
          </w:p>
        </w:tc>
      </w:tr>
      <w:tr w:rsidR="0071699C" w:rsidRPr="0071699C" w14:paraId="11C0C0EE" w14:textId="77777777" w:rsidTr="0071699C">
        <w:trPr>
          <w:trHeight w:val="320"/>
        </w:trPr>
        <w:tc>
          <w:tcPr>
            <w:tcW w:w="369" w:type="pct"/>
            <w:vMerge/>
            <w:tcBorders>
              <w:top w:val="nil"/>
              <w:left w:val="nil"/>
              <w:bottom w:val="nil"/>
              <w:right w:val="nil"/>
            </w:tcBorders>
            <w:vAlign w:val="center"/>
            <w:hideMark/>
          </w:tcPr>
          <w:p w14:paraId="1F1863C7"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05B88CBB" w14:textId="77777777" w:rsidR="0071699C" w:rsidRPr="0071699C" w:rsidRDefault="0071699C" w:rsidP="0071699C">
            <w:pPr>
              <w:rPr>
                <w:rFonts w:ascii="Calibri" w:hAnsi="Calibri" w:cs="Calibri"/>
                <w:color w:val="000000"/>
              </w:rPr>
            </w:pPr>
            <w:r w:rsidRPr="0071699C">
              <w:rPr>
                <w:rFonts w:ascii="Calibri" w:hAnsi="Calibri" w:cs="Calibri"/>
                <w:color w:val="000000"/>
              </w:rPr>
              <w:t>rs565079224</w:t>
            </w:r>
          </w:p>
        </w:tc>
        <w:tc>
          <w:tcPr>
            <w:tcW w:w="147" w:type="pct"/>
            <w:tcBorders>
              <w:top w:val="nil"/>
              <w:left w:val="nil"/>
              <w:bottom w:val="nil"/>
              <w:right w:val="nil"/>
            </w:tcBorders>
            <w:shd w:val="clear" w:color="auto" w:fill="auto"/>
            <w:noWrap/>
            <w:vAlign w:val="bottom"/>
            <w:hideMark/>
          </w:tcPr>
          <w:p w14:paraId="13FBA7B2"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385D0F43" w14:textId="77777777" w:rsidR="0071699C" w:rsidRPr="0071699C" w:rsidRDefault="0071699C" w:rsidP="0071699C">
            <w:pPr>
              <w:rPr>
                <w:rFonts w:ascii="Calibri" w:hAnsi="Calibri" w:cs="Calibri"/>
                <w:color w:val="000000"/>
              </w:rPr>
            </w:pPr>
            <w:r w:rsidRPr="0071699C">
              <w:rPr>
                <w:rFonts w:ascii="Calibri" w:hAnsi="Calibri" w:cs="Calibri"/>
                <w:color w:val="000000"/>
              </w:rPr>
              <w:t>110012634</w:t>
            </w:r>
          </w:p>
        </w:tc>
        <w:tc>
          <w:tcPr>
            <w:tcW w:w="152" w:type="pct"/>
            <w:tcBorders>
              <w:top w:val="nil"/>
              <w:left w:val="nil"/>
              <w:bottom w:val="nil"/>
              <w:right w:val="nil"/>
            </w:tcBorders>
            <w:shd w:val="clear" w:color="auto" w:fill="auto"/>
            <w:noWrap/>
            <w:vAlign w:val="bottom"/>
            <w:hideMark/>
          </w:tcPr>
          <w:p w14:paraId="651F4EA3"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7D18A01F"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34C3CE75" w14:textId="77777777" w:rsidR="0071699C" w:rsidRPr="0071699C" w:rsidRDefault="0071699C" w:rsidP="0071699C">
            <w:pPr>
              <w:rPr>
                <w:rFonts w:ascii="Calibri" w:hAnsi="Calibri" w:cs="Calibri"/>
                <w:color w:val="000000"/>
              </w:rPr>
            </w:pPr>
            <w:r w:rsidRPr="0071699C">
              <w:rPr>
                <w:rFonts w:ascii="Calibri" w:hAnsi="Calibri" w:cs="Calibri"/>
                <w:color w:val="000000"/>
              </w:rPr>
              <w:t>0.0130</w:t>
            </w:r>
          </w:p>
        </w:tc>
        <w:tc>
          <w:tcPr>
            <w:tcW w:w="282" w:type="pct"/>
            <w:tcBorders>
              <w:top w:val="nil"/>
              <w:left w:val="nil"/>
              <w:bottom w:val="nil"/>
              <w:right w:val="nil"/>
            </w:tcBorders>
            <w:shd w:val="clear" w:color="auto" w:fill="auto"/>
            <w:noWrap/>
            <w:vAlign w:val="bottom"/>
            <w:hideMark/>
          </w:tcPr>
          <w:p w14:paraId="56D42875" w14:textId="77777777" w:rsidR="0071699C" w:rsidRPr="0071699C" w:rsidRDefault="0071699C" w:rsidP="0071699C">
            <w:pPr>
              <w:rPr>
                <w:rFonts w:ascii="Calibri" w:hAnsi="Calibri" w:cs="Calibri"/>
                <w:color w:val="000000"/>
              </w:rPr>
            </w:pPr>
            <w:r w:rsidRPr="0071699C">
              <w:rPr>
                <w:rFonts w:ascii="Calibri" w:hAnsi="Calibri" w:cs="Calibri"/>
                <w:color w:val="000000"/>
              </w:rPr>
              <w:t>-0.03</w:t>
            </w:r>
          </w:p>
        </w:tc>
        <w:tc>
          <w:tcPr>
            <w:tcW w:w="243" w:type="pct"/>
            <w:tcBorders>
              <w:top w:val="nil"/>
              <w:left w:val="nil"/>
              <w:bottom w:val="nil"/>
              <w:right w:val="nil"/>
            </w:tcBorders>
            <w:shd w:val="clear" w:color="auto" w:fill="auto"/>
            <w:noWrap/>
            <w:vAlign w:val="bottom"/>
            <w:hideMark/>
          </w:tcPr>
          <w:p w14:paraId="2420F50F"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308" w:type="pct"/>
            <w:tcBorders>
              <w:top w:val="nil"/>
              <w:left w:val="nil"/>
              <w:bottom w:val="nil"/>
              <w:right w:val="nil"/>
            </w:tcBorders>
            <w:shd w:val="clear" w:color="auto" w:fill="auto"/>
            <w:noWrap/>
            <w:vAlign w:val="bottom"/>
            <w:hideMark/>
          </w:tcPr>
          <w:p w14:paraId="1F661126" w14:textId="77777777" w:rsidR="0071699C" w:rsidRPr="0071699C" w:rsidRDefault="0071699C" w:rsidP="0071699C">
            <w:pPr>
              <w:rPr>
                <w:rFonts w:ascii="Calibri" w:hAnsi="Calibri" w:cs="Calibri"/>
                <w:color w:val="000000"/>
              </w:rPr>
            </w:pPr>
            <w:r w:rsidRPr="0071699C">
              <w:rPr>
                <w:rFonts w:ascii="Calibri" w:hAnsi="Calibri" w:cs="Calibri"/>
                <w:color w:val="000000"/>
              </w:rPr>
              <w:t>0.127</w:t>
            </w:r>
          </w:p>
        </w:tc>
        <w:tc>
          <w:tcPr>
            <w:tcW w:w="699" w:type="pct"/>
            <w:tcBorders>
              <w:top w:val="nil"/>
              <w:left w:val="nil"/>
              <w:bottom w:val="nil"/>
              <w:right w:val="nil"/>
            </w:tcBorders>
            <w:shd w:val="clear" w:color="auto" w:fill="auto"/>
            <w:noWrap/>
            <w:hideMark/>
          </w:tcPr>
          <w:p w14:paraId="29ACAA56" w14:textId="77777777" w:rsidR="0071699C" w:rsidRPr="0071699C" w:rsidRDefault="0071699C" w:rsidP="0071699C">
            <w:pPr>
              <w:rPr>
                <w:rFonts w:ascii="Calibri" w:hAnsi="Calibri" w:cs="Calibri"/>
                <w:color w:val="000000"/>
              </w:rPr>
            </w:pPr>
            <w:r w:rsidRPr="0071699C">
              <w:rPr>
                <w:rFonts w:ascii="Calibri" w:hAnsi="Calibri" w:cs="Calibri"/>
                <w:color w:val="000000"/>
              </w:rPr>
              <w:t>0.004</w:t>
            </w:r>
          </w:p>
        </w:tc>
        <w:tc>
          <w:tcPr>
            <w:tcW w:w="354" w:type="pct"/>
            <w:tcBorders>
              <w:top w:val="nil"/>
              <w:left w:val="nil"/>
              <w:bottom w:val="nil"/>
              <w:right w:val="nil"/>
            </w:tcBorders>
            <w:shd w:val="clear" w:color="auto" w:fill="auto"/>
            <w:noWrap/>
            <w:hideMark/>
          </w:tcPr>
          <w:p w14:paraId="600F5C50" w14:textId="77777777" w:rsidR="0071699C" w:rsidRPr="0071699C" w:rsidRDefault="0071699C" w:rsidP="0071699C">
            <w:pPr>
              <w:rPr>
                <w:rFonts w:ascii="Calibri" w:hAnsi="Calibri" w:cs="Calibri"/>
                <w:color w:val="000000"/>
              </w:rPr>
            </w:pPr>
            <w:r w:rsidRPr="0071699C">
              <w:rPr>
                <w:rFonts w:ascii="Calibri" w:hAnsi="Calibri" w:cs="Calibri"/>
                <w:color w:val="000000"/>
              </w:rPr>
              <w:t>-1.76</w:t>
            </w:r>
          </w:p>
        </w:tc>
        <w:tc>
          <w:tcPr>
            <w:tcW w:w="306" w:type="pct"/>
            <w:tcBorders>
              <w:top w:val="nil"/>
              <w:left w:val="nil"/>
              <w:bottom w:val="nil"/>
              <w:right w:val="nil"/>
            </w:tcBorders>
            <w:shd w:val="clear" w:color="auto" w:fill="auto"/>
            <w:noWrap/>
            <w:hideMark/>
          </w:tcPr>
          <w:p w14:paraId="4855564F" w14:textId="77777777" w:rsidR="0071699C" w:rsidRPr="0071699C" w:rsidRDefault="0071699C" w:rsidP="0071699C">
            <w:pPr>
              <w:rPr>
                <w:rFonts w:ascii="Calibri" w:hAnsi="Calibri" w:cs="Calibri"/>
                <w:color w:val="000000"/>
              </w:rPr>
            </w:pPr>
            <w:r w:rsidRPr="0071699C">
              <w:rPr>
                <w:rFonts w:ascii="Calibri" w:hAnsi="Calibri" w:cs="Calibri"/>
                <w:color w:val="000000"/>
              </w:rPr>
              <w:t>0.29</w:t>
            </w:r>
          </w:p>
        </w:tc>
        <w:tc>
          <w:tcPr>
            <w:tcW w:w="596" w:type="pct"/>
            <w:tcBorders>
              <w:top w:val="nil"/>
              <w:left w:val="nil"/>
              <w:bottom w:val="nil"/>
              <w:right w:val="nil"/>
            </w:tcBorders>
            <w:shd w:val="clear" w:color="auto" w:fill="auto"/>
            <w:noWrap/>
            <w:hideMark/>
          </w:tcPr>
          <w:p w14:paraId="0CDCE819" w14:textId="77777777" w:rsidR="0071699C" w:rsidRPr="0071699C" w:rsidRDefault="0071699C" w:rsidP="0071699C">
            <w:pPr>
              <w:rPr>
                <w:rFonts w:ascii="Calibri" w:hAnsi="Calibri" w:cs="Calibri"/>
                <w:color w:val="000000"/>
              </w:rPr>
            </w:pPr>
            <w:r w:rsidRPr="0071699C">
              <w:rPr>
                <w:rFonts w:ascii="Calibri" w:hAnsi="Calibri" w:cs="Calibri"/>
                <w:color w:val="000000"/>
              </w:rPr>
              <w:t>3.20E-09</w:t>
            </w:r>
          </w:p>
        </w:tc>
      </w:tr>
      <w:tr w:rsidR="0071699C" w:rsidRPr="0071699C" w14:paraId="7DCCD263" w14:textId="77777777" w:rsidTr="0071699C">
        <w:trPr>
          <w:trHeight w:val="320"/>
        </w:trPr>
        <w:tc>
          <w:tcPr>
            <w:tcW w:w="369" w:type="pct"/>
            <w:vMerge/>
            <w:tcBorders>
              <w:top w:val="nil"/>
              <w:left w:val="nil"/>
              <w:bottom w:val="nil"/>
              <w:right w:val="nil"/>
            </w:tcBorders>
            <w:vAlign w:val="center"/>
            <w:hideMark/>
          </w:tcPr>
          <w:p w14:paraId="2AB626A1"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28F4C2DC" w14:textId="77777777" w:rsidR="0071699C" w:rsidRPr="0071699C" w:rsidRDefault="0071699C" w:rsidP="0071699C">
            <w:pPr>
              <w:rPr>
                <w:rFonts w:ascii="Calibri" w:hAnsi="Calibri" w:cs="Calibri"/>
                <w:color w:val="000000"/>
              </w:rPr>
            </w:pPr>
            <w:r w:rsidRPr="0071699C">
              <w:rPr>
                <w:rFonts w:ascii="Calibri" w:hAnsi="Calibri" w:cs="Calibri"/>
                <w:color w:val="000000"/>
              </w:rPr>
              <w:t>rs569248438</w:t>
            </w:r>
          </w:p>
        </w:tc>
        <w:tc>
          <w:tcPr>
            <w:tcW w:w="147" w:type="pct"/>
            <w:tcBorders>
              <w:top w:val="nil"/>
              <w:left w:val="nil"/>
              <w:bottom w:val="nil"/>
              <w:right w:val="nil"/>
            </w:tcBorders>
            <w:shd w:val="clear" w:color="auto" w:fill="auto"/>
            <w:noWrap/>
            <w:vAlign w:val="bottom"/>
            <w:hideMark/>
          </w:tcPr>
          <w:p w14:paraId="50E439A1"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5E83A8CF" w14:textId="77777777" w:rsidR="0071699C" w:rsidRPr="0071699C" w:rsidRDefault="0071699C" w:rsidP="0071699C">
            <w:pPr>
              <w:rPr>
                <w:rFonts w:ascii="Calibri" w:hAnsi="Calibri" w:cs="Calibri"/>
                <w:color w:val="000000"/>
              </w:rPr>
            </w:pPr>
            <w:r w:rsidRPr="0071699C">
              <w:rPr>
                <w:rFonts w:ascii="Calibri" w:hAnsi="Calibri" w:cs="Calibri"/>
                <w:color w:val="000000"/>
              </w:rPr>
              <w:t>100713960</w:t>
            </w:r>
          </w:p>
        </w:tc>
        <w:tc>
          <w:tcPr>
            <w:tcW w:w="152" w:type="pct"/>
            <w:tcBorders>
              <w:top w:val="nil"/>
              <w:left w:val="nil"/>
              <w:bottom w:val="nil"/>
              <w:right w:val="nil"/>
            </w:tcBorders>
            <w:shd w:val="clear" w:color="auto" w:fill="auto"/>
            <w:noWrap/>
            <w:vAlign w:val="bottom"/>
            <w:hideMark/>
          </w:tcPr>
          <w:p w14:paraId="7BEFE66F"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vAlign w:val="bottom"/>
            <w:hideMark/>
          </w:tcPr>
          <w:p w14:paraId="3D683D57"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vAlign w:val="bottom"/>
            <w:hideMark/>
          </w:tcPr>
          <w:p w14:paraId="630606C0" w14:textId="77777777" w:rsidR="0071699C" w:rsidRPr="0071699C" w:rsidRDefault="0071699C" w:rsidP="0071699C">
            <w:pPr>
              <w:rPr>
                <w:rFonts w:ascii="Calibri" w:hAnsi="Calibri" w:cs="Calibri"/>
                <w:color w:val="000000"/>
              </w:rPr>
            </w:pPr>
            <w:r w:rsidRPr="0071699C">
              <w:rPr>
                <w:rFonts w:ascii="Calibri" w:hAnsi="Calibri" w:cs="Calibri"/>
                <w:color w:val="000000"/>
              </w:rPr>
              <w:t>0.0011</w:t>
            </w:r>
          </w:p>
        </w:tc>
        <w:tc>
          <w:tcPr>
            <w:tcW w:w="282" w:type="pct"/>
            <w:tcBorders>
              <w:top w:val="nil"/>
              <w:left w:val="nil"/>
              <w:bottom w:val="nil"/>
              <w:right w:val="nil"/>
            </w:tcBorders>
            <w:shd w:val="clear" w:color="auto" w:fill="auto"/>
            <w:noWrap/>
            <w:vAlign w:val="bottom"/>
            <w:hideMark/>
          </w:tcPr>
          <w:p w14:paraId="793DCCE9"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nil"/>
              <w:right w:val="nil"/>
            </w:tcBorders>
            <w:shd w:val="clear" w:color="auto" w:fill="auto"/>
            <w:noWrap/>
            <w:vAlign w:val="bottom"/>
            <w:hideMark/>
          </w:tcPr>
          <w:p w14:paraId="52EB0CB1"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1E52BA7E" w14:textId="77777777" w:rsidR="0071699C" w:rsidRPr="0071699C" w:rsidRDefault="0071699C" w:rsidP="0071699C">
            <w:pPr>
              <w:rPr>
                <w:rFonts w:ascii="Calibri" w:hAnsi="Calibri" w:cs="Calibri"/>
                <w:color w:val="000000"/>
              </w:rPr>
            </w:pPr>
            <w:r w:rsidRPr="0071699C">
              <w:rPr>
                <w:rFonts w:ascii="Calibri" w:hAnsi="Calibri" w:cs="Calibri"/>
                <w:color w:val="000000"/>
              </w:rPr>
              <w:t>0.737</w:t>
            </w:r>
          </w:p>
        </w:tc>
        <w:tc>
          <w:tcPr>
            <w:tcW w:w="699" w:type="pct"/>
            <w:tcBorders>
              <w:top w:val="nil"/>
              <w:left w:val="nil"/>
              <w:bottom w:val="nil"/>
              <w:right w:val="nil"/>
            </w:tcBorders>
            <w:shd w:val="clear" w:color="auto" w:fill="auto"/>
            <w:noWrap/>
            <w:hideMark/>
          </w:tcPr>
          <w:p w14:paraId="66C94598"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527FBF8B"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09E423D9"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103FE1F9"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414019CF" w14:textId="77777777" w:rsidTr="0071699C">
        <w:trPr>
          <w:trHeight w:val="320"/>
        </w:trPr>
        <w:tc>
          <w:tcPr>
            <w:tcW w:w="369" w:type="pct"/>
            <w:vMerge/>
            <w:tcBorders>
              <w:top w:val="nil"/>
              <w:left w:val="nil"/>
              <w:bottom w:val="nil"/>
              <w:right w:val="nil"/>
            </w:tcBorders>
            <w:vAlign w:val="center"/>
            <w:hideMark/>
          </w:tcPr>
          <w:p w14:paraId="35B0245D"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416FDC20" w14:textId="77777777" w:rsidR="0071699C" w:rsidRPr="0071699C" w:rsidRDefault="0071699C" w:rsidP="0071699C">
            <w:pPr>
              <w:rPr>
                <w:rFonts w:ascii="Calibri" w:hAnsi="Calibri" w:cs="Calibri"/>
                <w:color w:val="000000"/>
              </w:rPr>
            </w:pPr>
            <w:r w:rsidRPr="0071699C">
              <w:rPr>
                <w:rFonts w:ascii="Calibri" w:hAnsi="Calibri" w:cs="Calibri"/>
                <w:color w:val="000000"/>
              </w:rPr>
              <w:t>rs568091454</w:t>
            </w:r>
          </w:p>
        </w:tc>
        <w:tc>
          <w:tcPr>
            <w:tcW w:w="147" w:type="pct"/>
            <w:tcBorders>
              <w:top w:val="nil"/>
              <w:left w:val="nil"/>
              <w:bottom w:val="nil"/>
              <w:right w:val="nil"/>
            </w:tcBorders>
            <w:shd w:val="clear" w:color="auto" w:fill="auto"/>
            <w:noWrap/>
            <w:vAlign w:val="bottom"/>
            <w:hideMark/>
          </w:tcPr>
          <w:p w14:paraId="7B5C9761"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2A2869B0" w14:textId="77777777" w:rsidR="0071699C" w:rsidRPr="0071699C" w:rsidRDefault="0071699C" w:rsidP="0071699C">
            <w:pPr>
              <w:rPr>
                <w:rFonts w:ascii="Calibri" w:hAnsi="Calibri" w:cs="Calibri"/>
                <w:color w:val="000000"/>
              </w:rPr>
            </w:pPr>
            <w:r w:rsidRPr="0071699C">
              <w:rPr>
                <w:rFonts w:ascii="Calibri" w:hAnsi="Calibri" w:cs="Calibri"/>
                <w:color w:val="000000"/>
              </w:rPr>
              <w:t>104687051</w:t>
            </w:r>
          </w:p>
        </w:tc>
        <w:tc>
          <w:tcPr>
            <w:tcW w:w="152" w:type="pct"/>
            <w:tcBorders>
              <w:top w:val="nil"/>
              <w:left w:val="nil"/>
              <w:bottom w:val="nil"/>
              <w:right w:val="nil"/>
            </w:tcBorders>
            <w:shd w:val="clear" w:color="auto" w:fill="auto"/>
            <w:noWrap/>
            <w:vAlign w:val="bottom"/>
            <w:hideMark/>
          </w:tcPr>
          <w:p w14:paraId="6B6B4BBE"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0E45AAD1"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21B6D1E5" w14:textId="77777777" w:rsidR="0071699C" w:rsidRPr="0071699C" w:rsidRDefault="0071699C" w:rsidP="0071699C">
            <w:pPr>
              <w:rPr>
                <w:rFonts w:ascii="Calibri" w:hAnsi="Calibri" w:cs="Calibri"/>
                <w:color w:val="000000"/>
              </w:rPr>
            </w:pPr>
            <w:r w:rsidRPr="0071699C">
              <w:rPr>
                <w:rFonts w:ascii="Calibri" w:hAnsi="Calibri" w:cs="Calibri"/>
                <w:color w:val="000000"/>
              </w:rPr>
              <w:t>0.0019</w:t>
            </w:r>
          </w:p>
        </w:tc>
        <w:tc>
          <w:tcPr>
            <w:tcW w:w="282" w:type="pct"/>
            <w:tcBorders>
              <w:top w:val="nil"/>
              <w:left w:val="nil"/>
              <w:bottom w:val="nil"/>
              <w:right w:val="nil"/>
            </w:tcBorders>
            <w:shd w:val="clear" w:color="auto" w:fill="auto"/>
            <w:noWrap/>
            <w:vAlign w:val="bottom"/>
            <w:hideMark/>
          </w:tcPr>
          <w:p w14:paraId="7D9EF9FB" w14:textId="77777777" w:rsidR="0071699C" w:rsidRPr="0071699C" w:rsidRDefault="0071699C" w:rsidP="0071699C">
            <w:pPr>
              <w:rPr>
                <w:rFonts w:ascii="Calibri" w:hAnsi="Calibri" w:cs="Calibri"/>
                <w:color w:val="000000"/>
              </w:rPr>
            </w:pPr>
            <w:r w:rsidRPr="0071699C">
              <w:rPr>
                <w:rFonts w:ascii="Calibri" w:hAnsi="Calibri" w:cs="Calibri"/>
                <w:color w:val="000000"/>
              </w:rPr>
              <w:t>0.03</w:t>
            </w:r>
          </w:p>
        </w:tc>
        <w:tc>
          <w:tcPr>
            <w:tcW w:w="243" w:type="pct"/>
            <w:tcBorders>
              <w:top w:val="nil"/>
              <w:left w:val="nil"/>
              <w:bottom w:val="nil"/>
              <w:right w:val="nil"/>
            </w:tcBorders>
            <w:shd w:val="clear" w:color="auto" w:fill="auto"/>
            <w:noWrap/>
            <w:vAlign w:val="bottom"/>
            <w:hideMark/>
          </w:tcPr>
          <w:p w14:paraId="56E91070" w14:textId="77777777" w:rsidR="0071699C" w:rsidRPr="0071699C" w:rsidRDefault="0071699C" w:rsidP="0071699C">
            <w:pPr>
              <w:rPr>
                <w:rFonts w:ascii="Calibri" w:hAnsi="Calibri" w:cs="Calibri"/>
                <w:color w:val="000000"/>
              </w:rPr>
            </w:pPr>
            <w:r w:rsidRPr="0071699C">
              <w:rPr>
                <w:rFonts w:ascii="Calibri" w:hAnsi="Calibri" w:cs="Calibri"/>
                <w:color w:val="000000"/>
              </w:rPr>
              <w:t>0.05</w:t>
            </w:r>
          </w:p>
        </w:tc>
        <w:tc>
          <w:tcPr>
            <w:tcW w:w="308" w:type="pct"/>
            <w:tcBorders>
              <w:top w:val="nil"/>
              <w:left w:val="nil"/>
              <w:bottom w:val="nil"/>
              <w:right w:val="nil"/>
            </w:tcBorders>
            <w:shd w:val="clear" w:color="auto" w:fill="auto"/>
            <w:noWrap/>
            <w:vAlign w:val="bottom"/>
            <w:hideMark/>
          </w:tcPr>
          <w:p w14:paraId="46287513" w14:textId="77777777" w:rsidR="0071699C" w:rsidRPr="0071699C" w:rsidRDefault="0071699C" w:rsidP="0071699C">
            <w:pPr>
              <w:rPr>
                <w:rFonts w:ascii="Calibri" w:hAnsi="Calibri" w:cs="Calibri"/>
                <w:color w:val="000000"/>
              </w:rPr>
            </w:pPr>
            <w:r w:rsidRPr="0071699C">
              <w:rPr>
                <w:rFonts w:ascii="Calibri" w:hAnsi="Calibri" w:cs="Calibri"/>
                <w:color w:val="000000"/>
              </w:rPr>
              <w:t>0.565</w:t>
            </w:r>
          </w:p>
        </w:tc>
        <w:tc>
          <w:tcPr>
            <w:tcW w:w="699" w:type="pct"/>
            <w:tcBorders>
              <w:top w:val="nil"/>
              <w:left w:val="nil"/>
              <w:bottom w:val="nil"/>
              <w:right w:val="nil"/>
            </w:tcBorders>
            <w:shd w:val="clear" w:color="auto" w:fill="auto"/>
            <w:noWrap/>
            <w:hideMark/>
          </w:tcPr>
          <w:p w14:paraId="19203252"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03373428"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77D89721"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4B2ABA76"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3545DEBB" w14:textId="77777777" w:rsidTr="0071699C">
        <w:trPr>
          <w:trHeight w:val="320"/>
        </w:trPr>
        <w:tc>
          <w:tcPr>
            <w:tcW w:w="369" w:type="pct"/>
            <w:vMerge/>
            <w:tcBorders>
              <w:top w:val="nil"/>
              <w:left w:val="nil"/>
              <w:bottom w:val="nil"/>
              <w:right w:val="nil"/>
            </w:tcBorders>
            <w:vAlign w:val="center"/>
            <w:hideMark/>
          </w:tcPr>
          <w:p w14:paraId="532AE4FA"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2F9F2F4D" w14:textId="77777777" w:rsidR="0071699C" w:rsidRPr="0071699C" w:rsidRDefault="0071699C" w:rsidP="0071699C">
            <w:pPr>
              <w:rPr>
                <w:rFonts w:ascii="Calibri" w:hAnsi="Calibri" w:cs="Calibri"/>
                <w:color w:val="000000"/>
              </w:rPr>
            </w:pPr>
            <w:r w:rsidRPr="0071699C">
              <w:rPr>
                <w:rFonts w:ascii="Calibri" w:hAnsi="Calibri" w:cs="Calibri"/>
                <w:color w:val="000000"/>
              </w:rPr>
              <w:t>rs530417185</w:t>
            </w:r>
          </w:p>
        </w:tc>
        <w:tc>
          <w:tcPr>
            <w:tcW w:w="147" w:type="pct"/>
            <w:tcBorders>
              <w:top w:val="nil"/>
              <w:left w:val="nil"/>
              <w:bottom w:val="nil"/>
              <w:right w:val="nil"/>
            </w:tcBorders>
            <w:shd w:val="clear" w:color="auto" w:fill="auto"/>
            <w:noWrap/>
            <w:vAlign w:val="bottom"/>
            <w:hideMark/>
          </w:tcPr>
          <w:p w14:paraId="08E666B5"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09FED70B" w14:textId="77777777" w:rsidR="0071699C" w:rsidRPr="0071699C" w:rsidRDefault="0071699C" w:rsidP="0071699C">
            <w:pPr>
              <w:rPr>
                <w:rFonts w:ascii="Calibri" w:hAnsi="Calibri" w:cs="Calibri"/>
                <w:color w:val="000000"/>
              </w:rPr>
            </w:pPr>
            <w:r w:rsidRPr="0071699C">
              <w:rPr>
                <w:rFonts w:ascii="Calibri" w:hAnsi="Calibri" w:cs="Calibri"/>
                <w:color w:val="000000"/>
              </w:rPr>
              <w:t>104936319</w:t>
            </w:r>
          </w:p>
        </w:tc>
        <w:tc>
          <w:tcPr>
            <w:tcW w:w="152" w:type="pct"/>
            <w:tcBorders>
              <w:top w:val="nil"/>
              <w:left w:val="nil"/>
              <w:bottom w:val="nil"/>
              <w:right w:val="nil"/>
            </w:tcBorders>
            <w:shd w:val="clear" w:color="auto" w:fill="auto"/>
            <w:noWrap/>
            <w:vAlign w:val="bottom"/>
            <w:hideMark/>
          </w:tcPr>
          <w:p w14:paraId="108C77B2"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153" w:type="pct"/>
            <w:tcBorders>
              <w:top w:val="nil"/>
              <w:left w:val="nil"/>
              <w:bottom w:val="nil"/>
              <w:right w:val="nil"/>
            </w:tcBorders>
            <w:shd w:val="clear" w:color="auto" w:fill="auto"/>
            <w:noWrap/>
            <w:vAlign w:val="bottom"/>
            <w:hideMark/>
          </w:tcPr>
          <w:p w14:paraId="77D8B211"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555" w:type="pct"/>
            <w:tcBorders>
              <w:top w:val="nil"/>
              <w:left w:val="nil"/>
              <w:bottom w:val="nil"/>
              <w:right w:val="nil"/>
            </w:tcBorders>
            <w:shd w:val="clear" w:color="auto" w:fill="auto"/>
            <w:noWrap/>
            <w:vAlign w:val="bottom"/>
            <w:hideMark/>
          </w:tcPr>
          <w:p w14:paraId="4F341E2D" w14:textId="77777777" w:rsidR="0071699C" w:rsidRPr="0071699C" w:rsidRDefault="0071699C" w:rsidP="0071699C">
            <w:pPr>
              <w:rPr>
                <w:rFonts w:ascii="Calibri" w:hAnsi="Calibri" w:cs="Calibri"/>
                <w:color w:val="000000"/>
              </w:rPr>
            </w:pPr>
            <w:r w:rsidRPr="0071699C">
              <w:rPr>
                <w:rFonts w:ascii="Calibri" w:hAnsi="Calibri" w:cs="Calibri"/>
                <w:color w:val="000000"/>
              </w:rPr>
              <w:t>0.0016</w:t>
            </w:r>
          </w:p>
        </w:tc>
        <w:tc>
          <w:tcPr>
            <w:tcW w:w="282" w:type="pct"/>
            <w:tcBorders>
              <w:top w:val="nil"/>
              <w:left w:val="nil"/>
              <w:bottom w:val="nil"/>
              <w:right w:val="nil"/>
            </w:tcBorders>
            <w:shd w:val="clear" w:color="auto" w:fill="auto"/>
            <w:noWrap/>
            <w:vAlign w:val="bottom"/>
            <w:hideMark/>
          </w:tcPr>
          <w:p w14:paraId="1D7682AF"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nil"/>
              <w:right w:val="nil"/>
            </w:tcBorders>
            <w:shd w:val="clear" w:color="auto" w:fill="auto"/>
            <w:noWrap/>
            <w:vAlign w:val="bottom"/>
            <w:hideMark/>
          </w:tcPr>
          <w:p w14:paraId="66804159" w14:textId="77777777" w:rsidR="0071699C" w:rsidRPr="0071699C" w:rsidRDefault="0071699C" w:rsidP="0071699C">
            <w:pPr>
              <w:rPr>
                <w:rFonts w:ascii="Calibri" w:hAnsi="Calibri" w:cs="Calibri"/>
                <w:color w:val="000000"/>
              </w:rPr>
            </w:pPr>
            <w:r w:rsidRPr="0071699C">
              <w:rPr>
                <w:rFonts w:ascii="Calibri" w:hAnsi="Calibri" w:cs="Calibri"/>
                <w:color w:val="000000"/>
              </w:rPr>
              <w:t>0.05</w:t>
            </w:r>
          </w:p>
        </w:tc>
        <w:tc>
          <w:tcPr>
            <w:tcW w:w="308" w:type="pct"/>
            <w:tcBorders>
              <w:top w:val="nil"/>
              <w:left w:val="nil"/>
              <w:bottom w:val="nil"/>
              <w:right w:val="nil"/>
            </w:tcBorders>
            <w:shd w:val="clear" w:color="auto" w:fill="auto"/>
            <w:noWrap/>
            <w:vAlign w:val="bottom"/>
            <w:hideMark/>
          </w:tcPr>
          <w:p w14:paraId="6157E200" w14:textId="77777777" w:rsidR="0071699C" w:rsidRPr="0071699C" w:rsidRDefault="0071699C" w:rsidP="0071699C">
            <w:pPr>
              <w:rPr>
                <w:rFonts w:ascii="Calibri" w:hAnsi="Calibri" w:cs="Calibri"/>
                <w:color w:val="000000"/>
              </w:rPr>
            </w:pPr>
            <w:r w:rsidRPr="0071699C">
              <w:rPr>
                <w:rFonts w:ascii="Calibri" w:hAnsi="Calibri" w:cs="Calibri"/>
                <w:color w:val="000000"/>
              </w:rPr>
              <w:t>0.749</w:t>
            </w:r>
          </w:p>
        </w:tc>
        <w:tc>
          <w:tcPr>
            <w:tcW w:w="699" w:type="pct"/>
            <w:tcBorders>
              <w:top w:val="nil"/>
              <w:left w:val="nil"/>
              <w:bottom w:val="nil"/>
              <w:right w:val="nil"/>
            </w:tcBorders>
            <w:shd w:val="clear" w:color="auto" w:fill="auto"/>
            <w:noWrap/>
            <w:hideMark/>
          </w:tcPr>
          <w:p w14:paraId="0385FEB5"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46891E06"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1551B5D5"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7AB96432"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6BD89CA9" w14:textId="77777777" w:rsidTr="0071699C">
        <w:trPr>
          <w:trHeight w:val="320"/>
        </w:trPr>
        <w:tc>
          <w:tcPr>
            <w:tcW w:w="369" w:type="pct"/>
            <w:vMerge/>
            <w:tcBorders>
              <w:top w:val="nil"/>
              <w:left w:val="nil"/>
              <w:bottom w:val="nil"/>
              <w:right w:val="nil"/>
            </w:tcBorders>
            <w:vAlign w:val="center"/>
            <w:hideMark/>
          </w:tcPr>
          <w:p w14:paraId="547E7C7B"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137A5EA4" w14:textId="77777777" w:rsidR="0071699C" w:rsidRPr="0071699C" w:rsidRDefault="0071699C" w:rsidP="0071699C">
            <w:pPr>
              <w:rPr>
                <w:rFonts w:ascii="Calibri" w:hAnsi="Calibri" w:cs="Calibri"/>
                <w:color w:val="000000"/>
              </w:rPr>
            </w:pPr>
            <w:r w:rsidRPr="0071699C">
              <w:rPr>
                <w:rFonts w:ascii="Calibri" w:hAnsi="Calibri" w:cs="Calibri"/>
                <w:color w:val="000000"/>
              </w:rPr>
              <w:t>rs555777146</w:t>
            </w:r>
          </w:p>
        </w:tc>
        <w:tc>
          <w:tcPr>
            <w:tcW w:w="147" w:type="pct"/>
            <w:tcBorders>
              <w:top w:val="nil"/>
              <w:left w:val="nil"/>
              <w:bottom w:val="nil"/>
              <w:right w:val="nil"/>
            </w:tcBorders>
            <w:shd w:val="clear" w:color="auto" w:fill="auto"/>
            <w:noWrap/>
            <w:vAlign w:val="bottom"/>
            <w:hideMark/>
          </w:tcPr>
          <w:p w14:paraId="588D78E4"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4663AF53" w14:textId="77777777" w:rsidR="0071699C" w:rsidRPr="0071699C" w:rsidRDefault="0071699C" w:rsidP="0071699C">
            <w:pPr>
              <w:rPr>
                <w:rFonts w:ascii="Calibri" w:hAnsi="Calibri" w:cs="Calibri"/>
                <w:color w:val="000000"/>
              </w:rPr>
            </w:pPr>
            <w:r w:rsidRPr="0071699C">
              <w:rPr>
                <w:rFonts w:ascii="Calibri" w:hAnsi="Calibri" w:cs="Calibri"/>
                <w:color w:val="000000"/>
              </w:rPr>
              <w:t>105398578</w:t>
            </w:r>
          </w:p>
        </w:tc>
        <w:tc>
          <w:tcPr>
            <w:tcW w:w="152" w:type="pct"/>
            <w:tcBorders>
              <w:top w:val="nil"/>
              <w:left w:val="nil"/>
              <w:bottom w:val="nil"/>
              <w:right w:val="nil"/>
            </w:tcBorders>
            <w:shd w:val="clear" w:color="auto" w:fill="auto"/>
            <w:noWrap/>
            <w:vAlign w:val="bottom"/>
            <w:hideMark/>
          </w:tcPr>
          <w:p w14:paraId="7949DD96"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153" w:type="pct"/>
            <w:tcBorders>
              <w:top w:val="nil"/>
              <w:left w:val="nil"/>
              <w:bottom w:val="nil"/>
              <w:right w:val="nil"/>
            </w:tcBorders>
            <w:shd w:val="clear" w:color="auto" w:fill="auto"/>
            <w:noWrap/>
            <w:vAlign w:val="bottom"/>
            <w:hideMark/>
          </w:tcPr>
          <w:p w14:paraId="21C6CCEA"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555" w:type="pct"/>
            <w:tcBorders>
              <w:top w:val="nil"/>
              <w:left w:val="nil"/>
              <w:bottom w:val="nil"/>
              <w:right w:val="nil"/>
            </w:tcBorders>
            <w:shd w:val="clear" w:color="auto" w:fill="auto"/>
            <w:noWrap/>
            <w:vAlign w:val="bottom"/>
            <w:hideMark/>
          </w:tcPr>
          <w:p w14:paraId="62AFE594" w14:textId="77777777" w:rsidR="0071699C" w:rsidRPr="0071699C" w:rsidRDefault="0071699C" w:rsidP="0071699C">
            <w:pPr>
              <w:rPr>
                <w:rFonts w:ascii="Calibri" w:hAnsi="Calibri" w:cs="Calibri"/>
                <w:color w:val="000000"/>
              </w:rPr>
            </w:pPr>
            <w:r w:rsidRPr="0071699C">
              <w:rPr>
                <w:rFonts w:ascii="Calibri" w:hAnsi="Calibri" w:cs="Calibri"/>
                <w:color w:val="000000"/>
              </w:rPr>
              <w:t>0.0021</w:t>
            </w:r>
          </w:p>
        </w:tc>
        <w:tc>
          <w:tcPr>
            <w:tcW w:w="282" w:type="pct"/>
            <w:tcBorders>
              <w:top w:val="nil"/>
              <w:left w:val="nil"/>
              <w:bottom w:val="nil"/>
              <w:right w:val="nil"/>
            </w:tcBorders>
            <w:shd w:val="clear" w:color="auto" w:fill="auto"/>
            <w:noWrap/>
            <w:vAlign w:val="bottom"/>
            <w:hideMark/>
          </w:tcPr>
          <w:p w14:paraId="11073DEE" w14:textId="77777777" w:rsidR="0071699C" w:rsidRPr="0071699C" w:rsidRDefault="0071699C" w:rsidP="0071699C">
            <w:pPr>
              <w:rPr>
                <w:rFonts w:ascii="Calibri" w:hAnsi="Calibri" w:cs="Calibri"/>
                <w:color w:val="000000"/>
              </w:rPr>
            </w:pPr>
            <w:r w:rsidRPr="0071699C">
              <w:rPr>
                <w:rFonts w:ascii="Calibri" w:hAnsi="Calibri" w:cs="Calibri"/>
                <w:color w:val="000000"/>
              </w:rPr>
              <w:t>0.04</w:t>
            </w:r>
          </w:p>
        </w:tc>
        <w:tc>
          <w:tcPr>
            <w:tcW w:w="243" w:type="pct"/>
            <w:tcBorders>
              <w:top w:val="nil"/>
              <w:left w:val="nil"/>
              <w:bottom w:val="nil"/>
              <w:right w:val="nil"/>
            </w:tcBorders>
            <w:shd w:val="clear" w:color="auto" w:fill="auto"/>
            <w:noWrap/>
            <w:vAlign w:val="bottom"/>
            <w:hideMark/>
          </w:tcPr>
          <w:p w14:paraId="5DDF7ACC" w14:textId="77777777" w:rsidR="0071699C" w:rsidRPr="0071699C" w:rsidRDefault="0071699C" w:rsidP="0071699C">
            <w:pPr>
              <w:rPr>
                <w:rFonts w:ascii="Calibri" w:hAnsi="Calibri" w:cs="Calibri"/>
                <w:color w:val="000000"/>
              </w:rPr>
            </w:pPr>
            <w:r w:rsidRPr="0071699C">
              <w:rPr>
                <w:rFonts w:ascii="Calibri" w:hAnsi="Calibri" w:cs="Calibri"/>
                <w:color w:val="000000"/>
              </w:rPr>
              <w:t>0.05</w:t>
            </w:r>
          </w:p>
        </w:tc>
        <w:tc>
          <w:tcPr>
            <w:tcW w:w="308" w:type="pct"/>
            <w:tcBorders>
              <w:top w:val="nil"/>
              <w:left w:val="nil"/>
              <w:bottom w:val="nil"/>
              <w:right w:val="nil"/>
            </w:tcBorders>
            <w:shd w:val="clear" w:color="auto" w:fill="auto"/>
            <w:noWrap/>
            <w:vAlign w:val="bottom"/>
            <w:hideMark/>
          </w:tcPr>
          <w:p w14:paraId="6176CBCF" w14:textId="77777777" w:rsidR="0071699C" w:rsidRPr="0071699C" w:rsidRDefault="0071699C" w:rsidP="0071699C">
            <w:pPr>
              <w:rPr>
                <w:rFonts w:ascii="Calibri" w:hAnsi="Calibri" w:cs="Calibri"/>
                <w:color w:val="000000"/>
              </w:rPr>
            </w:pPr>
            <w:r w:rsidRPr="0071699C">
              <w:rPr>
                <w:rFonts w:ascii="Calibri" w:hAnsi="Calibri" w:cs="Calibri"/>
                <w:color w:val="000000"/>
              </w:rPr>
              <w:t>0.424</w:t>
            </w:r>
          </w:p>
        </w:tc>
        <w:tc>
          <w:tcPr>
            <w:tcW w:w="699" w:type="pct"/>
            <w:tcBorders>
              <w:top w:val="nil"/>
              <w:left w:val="nil"/>
              <w:bottom w:val="nil"/>
              <w:right w:val="nil"/>
            </w:tcBorders>
            <w:shd w:val="clear" w:color="auto" w:fill="auto"/>
            <w:noWrap/>
            <w:hideMark/>
          </w:tcPr>
          <w:p w14:paraId="2575AD07"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2E7B9D71"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5753BEDB"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42CDCA59"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3930FD6C" w14:textId="77777777" w:rsidTr="0071699C">
        <w:trPr>
          <w:trHeight w:val="320"/>
        </w:trPr>
        <w:tc>
          <w:tcPr>
            <w:tcW w:w="369" w:type="pct"/>
            <w:vMerge/>
            <w:tcBorders>
              <w:top w:val="nil"/>
              <w:left w:val="nil"/>
              <w:bottom w:val="nil"/>
              <w:right w:val="nil"/>
            </w:tcBorders>
            <w:vAlign w:val="center"/>
            <w:hideMark/>
          </w:tcPr>
          <w:p w14:paraId="6FFEE18C"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201FB644" w14:textId="77777777" w:rsidR="0071699C" w:rsidRPr="0071699C" w:rsidRDefault="0071699C" w:rsidP="0071699C">
            <w:pPr>
              <w:rPr>
                <w:rFonts w:ascii="Calibri" w:hAnsi="Calibri" w:cs="Calibri"/>
                <w:color w:val="000000"/>
              </w:rPr>
            </w:pPr>
            <w:r w:rsidRPr="0071699C">
              <w:rPr>
                <w:rFonts w:ascii="Calibri" w:hAnsi="Calibri" w:cs="Calibri"/>
                <w:color w:val="000000"/>
              </w:rPr>
              <w:t>rs559968830</w:t>
            </w:r>
          </w:p>
        </w:tc>
        <w:tc>
          <w:tcPr>
            <w:tcW w:w="147" w:type="pct"/>
            <w:tcBorders>
              <w:top w:val="nil"/>
              <w:left w:val="nil"/>
              <w:bottom w:val="nil"/>
              <w:right w:val="nil"/>
            </w:tcBorders>
            <w:shd w:val="clear" w:color="auto" w:fill="auto"/>
            <w:noWrap/>
            <w:vAlign w:val="bottom"/>
            <w:hideMark/>
          </w:tcPr>
          <w:p w14:paraId="7BA012A9"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46F8D3EE" w14:textId="77777777" w:rsidR="0071699C" w:rsidRPr="0071699C" w:rsidRDefault="0071699C" w:rsidP="0071699C">
            <w:pPr>
              <w:rPr>
                <w:rFonts w:ascii="Calibri" w:hAnsi="Calibri" w:cs="Calibri"/>
                <w:color w:val="000000"/>
              </w:rPr>
            </w:pPr>
            <w:r w:rsidRPr="0071699C">
              <w:rPr>
                <w:rFonts w:ascii="Calibri" w:hAnsi="Calibri" w:cs="Calibri"/>
                <w:color w:val="000000"/>
              </w:rPr>
              <w:t>105699286</w:t>
            </w:r>
          </w:p>
        </w:tc>
        <w:tc>
          <w:tcPr>
            <w:tcW w:w="152" w:type="pct"/>
            <w:tcBorders>
              <w:top w:val="nil"/>
              <w:left w:val="nil"/>
              <w:bottom w:val="nil"/>
              <w:right w:val="nil"/>
            </w:tcBorders>
            <w:shd w:val="clear" w:color="auto" w:fill="auto"/>
            <w:noWrap/>
            <w:vAlign w:val="bottom"/>
            <w:hideMark/>
          </w:tcPr>
          <w:p w14:paraId="52E73916"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0B85E2DA"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2A5C8137" w14:textId="77777777" w:rsidR="0071699C" w:rsidRPr="0071699C" w:rsidRDefault="0071699C" w:rsidP="0071699C">
            <w:pPr>
              <w:rPr>
                <w:rFonts w:ascii="Calibri" w:hAnsi="Calibri" w:cs="Calibri"/>
                <w:color w:val="000000"/>
              </w:rPr>
            </w:pPr>
            <w:r w:rsidRPr="0071699C">
              <w:rPr>
                <w:rFonts w:ascii="Calibri" w:hAnsi="Calibri" w:cs="Calibri"/>
                <w:color w:val="000000"/>
              </w:rPr>
              <w:t>0.0006</w:t>
            </w:r>
          </w:p>
        </w:tc>
        <w:tc>
          <w:tcPr>
            <w:tcW w:w="282" w:type="pct"/>
            <w:tcBorders>
              <w:top w:val="nil"/>
              <w:left w:val="nil"/>
              <w:bottom w:val="nil"/>
              <w:right w:val="nil"/>
            </w:tcBorders>
            <w:shd w:val="clear" w:color="auto" w:fill="auto"/>
            <w:noWrap/>
            <w:vAlign w:val="bottom"/>
            <w:hideMark/>
          </w:tcPr>
          <w:p w14:paraId="39D5E16A" w14:textId="77777777" w:rsidR="0071699C" w:rsidRPr="0071699C" w:rsidRDefault="0071699C" w:rsidP="0071699C">
            <w:pPr>
              <w:rPr>
                <w:rFonts w:ascii="Calibri" w:hAnsi="Calibri" w:cs="Calibri"/>
                <w:color w:val="000000"/>
              </w:rPr>
            </w:pPr>
            <w:r w:rsidRPr="0071699C">
              <w:rPr>
                <w:rFonts w:ascii="Calibri" w:hAnsi="Calibri" w:cs="Calibri"/>
                <w:color w:val="000000"/>
              </w:rPr>
              <w:t>0.15</w:t>
            </w:r>
          </w:p>
        </w:tc>
        <w:tc>
          <w:tcPr>
            <w:tcW w:w="243" w:type="pct"/>
            <w:tcBorders>
              <w:top w:val="nil"/>
              <w:left w:val="nil"/>
              <w:bottom w:val="nil"/>
              <w:right w:val="nil"/>
            </w:tcBorders>
            <w:shd w:val="clear" w:color="auto" w:fill="auto"/>
            <w:noWrap/>
            <w:vAlign w:val="bottom"/>
            <w:hideMark/>
          </w:tcPr>
          <w:p w14:paraId="5D356F74" w14:textId="77777777" w:rsidR="0071699C" w:rsidRPr="0071699C" w:rsidRDefault="0071699C" w:rsidP="0071699C">
            <w:pPr>
              <w:rPr>
                <w:rFonts w:ascii="Calibri" w:hAnsi="Calibri" w:cs="Calibri"/>
                <w:color w:val="000000"/>
              </w:rPr>
            </w:pPr>
            <w:r w:rsidRPr="0071699C">
              <w:rPr>
                <w:rFonts w:ascii="Calibri" w:hAnsi="Calibri" w:cs="Calibri"/>
                <w:color w:val="000000"/>
              </w:rPr>
              <w:t>0.10</w:t>
            </w:r>
          </w:p>
        </w:tc>
        <w:tc>
          <w:tcPr>
            <w:tcW w:w="308" w:type="pct"/>
            <w:tcBorders>
              <w:top w:val="nil"/>
              <w:left w:val="nil"/>
              <w:bottom w:val="nil"/>
              <w:right w:val="nil"/>
            </w:tcBorders>
            <w:shd w:val="clear" w:color="auto" w:fill="auto"/>
            <w:noWrap/>
            <w:vAlign w:val="bottom"/>
            <w:hideMark/>
          </w:tcPr>
          <w:p w14:paraId="6601AE13" w14:textId="77777777" w:rsidR="0071699C" w:rsidRPr="0071699C" w:rsidRDefault="0071699C" w:rsidP="0071699C">
            <w:pPr>
              <w:rPr>
                <w:rFonts w:ascii="Calibri" w:hAnsi="Calibri" w:cs="Calibri"/>
                <w:color w:val="000000"/>
              </w:rPr>
            </w:pPr>
            <w:r w:rsidRPr="0071699C">
              <w:rPr>
                <w:rFonts w:ascii="Calibri" w:hAnsi="Calibri" w:cs="Calibri"/>
                <w:color w:val="000000"/>
              </w:rPr>
              <w:t>0.118</w:t>
            </w:r>
          </w:p>
        </w:tc>
        <w:tc>
          <w:tcPr>
            <w:tcW w:w="699" w:type="pct"/>
            <w:tcBorders>
              <w:top w:val="nil"/>
              <w:left w:val="nil"/>
              <w:bottom w:val="nil"/>
              <w:right w:val="nil"/>
            </w:tcBorders>
            <w:shd w:val="clear" w:color="auto" w:fill="auto"/>
            <w:noWrap/>
            <w:hideMark/>
          </w:tcPr>
          <w:p w14:paraId="697FEF2F"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6C07C792"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018022A8"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2BBE28D3"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785318AB" w14:textId="77777777" w:rsidTr="0071699C">
        <w:trPr>
          <w:trHeight w:val="320"/>
        </w:trPr>
        <w:tc>
          <w:tcPr>
            <w:tcW w:w="369" w:type="pct"/>
            <w:vMerge/>
            <w:tcBorders>
              <w:top w:val="nil"/>
              <w:left w:val="nil"/>
              <w:bottom w:val="nil"/>
              <w:right w:val="nil"/>
            </w:tcBorders>
            <w:vAlign w:val="center"/>
            <w:hideMark/>
          </w:tcPr>
          <w:p w14:paraId="2776E440"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171F3C7A" w14:textId="77777777" w:rsidR="0071699C" w:rsidRPr="0071699C" w:rsidRDefault="0071699C" w:rsidP="0071699C">
            <w:pPr>
              <w:rPr>
                <w:rFonts w:ascii="Calibri" w:hAnsi="Calibri" w:cs="Calibri"/>
                <w:color w:val="000000"/>
              </w:rPr>
            </w:pPr>
            <w:r w:rsidRPr="0071699C">
              <w:rPr>
                <w:rFonts w:ascii="Calibri" w:hAnsi="Calibri" w:cs="Calibri"/>
                <w:color w:val="000000"/>
              </w:rPr>
              <w:t>rs575509433</w:t>
            </w:r>
          </w:p>
        </w:tc>
        <w:tc>
          <w:tcPr>
            <w:tcW w:w="147" w:type="pct"/>
            <w:tcBorders>
              <w:top w:val="nil"/>
              <w:left w:val="nil"/>
              <w:bottom w:val="nil"/>
              <w:right w:val="nil"/>
            </w:tcBorders>
            <w:shd w:val="clear" w:color="auto" w:fill="auto"/>
            <w:noWrap/>
            <w:vAlign w:val="bottom"/>
            <w:hideMark/>
          </w:tcPr>
          <w:p w14:paraId="245FC3E7"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08EB3583" w14:textId="77777777" w:rsidR="0071699C" w:rsidRPr="0071699C" w:rsidRDefault="0071699C" w:rsidP="0071699C">
            <w:pPr>
              <w:rPr>
                <w:rFonts w:ascii="Calibri" w:hAnsi="Calibri" w:cs="Calibri"/>
                <w:color w:val="000000"/>
              </w:rPr>
            </w:pPr>
            <w:r w:rsidRPr="0071699C">
              <w:rPr>
                <w:rFonts w:ascii="Calibri" w:hAnsi="Calibri" w:cs="Calibri"/>
                <w:color w:val="000000"/>
              </w:rPr>
              <w:t>106444940</w:t>
            </w:r>
          </w:p>
        </w:tc>
        <w:tc>
          <w:tcPr>
            <w:tcW w:w="152" w:type="pct"/>
            <w:tcBorders>
              <w:top w:val="nil"/>
              <w:left w:val="nil"/>
              <w:bottom w:val="nil"/>
              <w:right w:val="nil"/>
            </w:tcBorders>
            <w:shd w:val="clear" w:color="auto" w:fill="auto"/>
            <w:noWrap/>
            <w:vAlign w:val="bottom"/>
            <w:hideMark/>
          </w:tcPr>
          <w:p w14:paraId="427085BB"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153" w:type="pct"/>
            <w:tcBorders>
              <w:top w:val="nil"/>
              <w:left w:val="nil"/>
              <w:bottom w:val="nil"/>
              <w:right w:val="nil"/>
            </w:tcBorders>
            <w:shd w:val="clear" w:color="auto" w:fill="auto"/>
            <w:noWrap/>
            <w:vAlign w:val="bottom"/>
            <w:hideMark/>
          </w:tcPr>
          <w:p w14:paraId="71C7380A"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555" w:type="pct"/>
            <w:tcBorders>
              <w:top w:val="nil"/>
              <w:left w:val="nil"/>
              <w:bottom w:val="nil"/>
              <w:right w:val="nil"/>
            </w:tcBorders>
            <w:shd w:val="clear" w:color="auto" w:fill="auto"/>
            <w:noWrap/>
            <w:vAlign w:val="bottom"/>
            <w:hideMark/>
          </w:tcPr>
          <w:p w14:paraId="02BDC110" w14:textId="77777777" w:rsidR="0071699C" w:rsidRPr="0071699C" w:rsidRDefault="0071699C" w:rsidP="0071699C">
            <w:pPr>
              <w:rPr>
                <w:rFonts w:ascii="Calibri" w:hAnsi="Calibri" w:cs="Calibri"/>
                <w:color w:val="000000"/>
              </w:rPr>
            </w:pPr>
            <w:r w:rsidRPr="0071699C">
              <w:rPr>
                <w:rFonts w:ascii="Calibri" w:hAnsi="Calibri" w:cs="Calibri"/>
                <w:color w:val="000000"/>
              </w:rPr>
              <w:t>0.0005</w:t>
            </w:r>
          </w:p>
        </w:tc>
        <w:tc>
          <w:tcPr>
            <w:tcW w:w="282" w:type="pct"/>
            <w:tcBorders>
              <w:top w:val="nil"/>
              <w:left w:val="nil"/>
              <w:bottom w:val="nil"/>
              <w:right w:val="nil"/>
            </w:tcBorders>
            <w:shd w:val="clear" w:color="auto" w:fill="auto"/>
            <w:noWrap/>
            <w:vAlign w:val="bottom"/>
            <w:hideMark/>
          </w:tcPr>
          <w:p w14:paraId="44A425CE" w14:textId="77777777" w:rsidR="0071699C" w:rsidRPr="0071699C" w:rsidRDefault="0071699C" w:rsidP="0071699C">
            <w:pPr>
              <w:rPr>
                <w:rFonts w:ascii="Calibri" w:hAnsi="Calibri" w:cs="Calibri"/>
                <w:color w:val="000000"/>
              </w:rPr>
            </w:pPr>
            <w:r w:rsidRPr="0071699C">
              <w:rPr>
                <w:rFonts w:ascii="Calibri" w:hAnsi="Calibri" w:cs="Calibri"/>
                <w:color w:val="000000"/>
              </w:rPr>
              <w:t>0.00</w:t>
            </w:r>
          </w:p>
        </w:tc>
        <w:tc>
          <w:tcPr>
            <w:tcW w:w="243" w:type="pct"/>
            <w:tcBorders>
              <w:top w:val="nil"/>
              <w:left w:val="nil"/>
              <w:bottom w:val="nil"/>
              <w:right w:val="nil"/>
            </w:tcBorders>
            <w:shd w:val="clear" w:color="auto" w:fill="auto"/>
            <w:noWrap/>
            <w:vAlign w:val="bottom"/>
            <w:hideMark/>
          </w:tcPr>
          <w:p w14:paraId="684B2302" w14:textId="77777777" w:rsidR="0071699C" w:rsidRPr="0071699C" w:rsidRDefault="0071699C" w:rsidP="0071699C">
            <w:pPr>
              <w:rPr>
                <w:rFonts w:ascii="Calibri" w:hAnsi="Calibri" w:cs="Calibri"/>
                <w:color w:val="000000"/>
              </w:rPr>
            </w:pPr>
            <w:r w:rsidRPr="0071699C">
              <w:rPr>
                <w:rFonts w:ascii="Calibri" w:hAnsi="Calibri" w:cs="Calibri"/>
                <w:color w:val="000000"/>
              </w:rPr>
              <w:t>0.09</w:t>
            </w:r>
          </w:p>
        </w:tc>
        <w:tc>
          <w:tcPr>
            <w:tcW w:w="308" w:type="pct"/>
            <w:tcBorders>
              <w:top w:val="nil"/>
              <w:left w:val="nil"/>
              <w:bottom w:val="nil"/>
              <w:right w:val="nil"/>
            </w:tcBorders>
            <w:shd w:val="clear" w:color="auto" w:fill="auto"/>
            <w:noWrap/>
            <w:vAlign w:val="bottom"/>
            <w:hideMark/>
          </w:tcPr>
          <w:p w14:paraId="258AE609" w14:textId="77777777" w:rsidR="0071699C" w:rsidRPr="0071699C" w:rsidRDefault="0071699C" w:rsidP="0071699C">
            <w:pPr>
              <w:rPr>
                <w:rFonts w:ascii="Calibri" w:hAnsi="Calibri" w:cs="Calibri"/>
                <w:color w:val="000000"/>
              </w:rPr>
            </w:pPr>
            <w:r w:rsidRPr="0071699C">
              <w:rPr>
                <w:rFonts w:ascii="Calibri" w:hAnsi="Calibri" w:cs="Calibri"/>
                <w:color w:val="000000"/>
              </w:rPr>
              <w:t>0.957</w:t>
            </w:r>
          </w:p>
        </w:tc>
        <w:tc>
          <w:tcPr>
            <w:tcW w:w="699" w:type="pct"/>
            <w:tcBorders>
              <w:top w:val="nil"/>
              <w:left w:val="nil"/>
              <w:bottom w:val="nil"/>
              <w:right w:val="nil"/>
            </w:tcBorders>
            <w:shd w:val="clear" w:color="auto" w:fill="auto"/>
            <w:noWrap/>
            <w:hideMark/>
          </w:tcPr>
          <w:p w14:paraId="5CA7A6BB"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26B44E5E"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6E2F3E58"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257799C6"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72B4A1FA" w14:textId="77777777" w:rsidTr="0071699C">
        <w:trPr>
          <w:trHeight w:val="320"/>
        </w:trPr>
        <w:tc>
          <w:tcPr>
            <w:tcW w:w="369" w:type="pct"/>
            <w:vMerge/>
            <w:tcBorders>
              <w:top w:val="nil"/>
              <w:left w:val="nil"/>
              <w:bottom w:val="nil"/>
              <w:right w:val="nil"/>
            </w:tcBorders>
            <w:vAlign w:val="center"/>
            <w:hideMark/>
          </w:tcPr>
          <w:p w14:paraId="26E64CDC"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6C1F6DC2" w14:textId="77777777" w:rsidR="0071699C" w:rsidRPr="0071699C" w:rsidRDefault="0071699C" w:rsidP="0071699C">
            <w:pPr>
              <w:rPr>
                <w:rFonts w:ascii="Calibri" w:hAnsi="Calibri" w:cs="Calibri"/>
                <w:color w:val="000000"/>
              </w:rPr>
            </w:pPr>
            <w:r w:rsidRPr="0071699C">
              <w:rPr>
                <w:rFonts w:ascii="Calibri" w:hAnsi="Calibri" w:cs="Calibri"/>
                <w:color w:val="000000"/>
              </w:rPr>
              <w:t>rs562943353</w:t>
            </w:r>
          </w:p>
        </w:tc>
        <w:tc>
          <w:tcPr>
            <w:tcW w:w="147" w:type="pct"/>
            <w:tcBorders>
              <w:top w:val="nil"/>
              <w:left w:val="nil"/>
              <w:bottom w:val="nil"/>
              <w:right w:val="nil"/>
            </w:tcBorders>
            <w:shd w:val="clear" w:color="auto" w:fill="auto"/>
            <w:noWrap/>
            <w:vAlign w:val="bottom"/>
            <w:hideMark/>
          </w:tcPr>
          <w:p w14:paraId="0CC2A384"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2207B222" w14:textId="77777777" w:rsidR="0071699C" w:rsidRPr="0071699C" w:rsidRDefault="0071699C" w:rsidP="0071699C">
            <w:pPr>
              <w:rPr>
                <w:rFonts w:ascii="Calibri" w:hAnsi="Calibri" w:cs="Calibri"/>
                <w:color w:val="000000"/>
              </w:rPr>
            </w:pPr>
            <w:r w:rsidRPr="0071699C">
              <w:rPr>
                <w:rFonts w:ascii="Calibri" w:hAnsi="Calibri" w:cs="Calibri"/>
                <w:color w:val="000000"/>
              </w:rPr>
              <w:t>106646311</w:t>
            </w:r>
          </w:p>
        </w:tc>
        <w:tc>
          <w:tcPr>
            <w:tcW w:w="152" w:type="pct"/>
            <w:tcBorders>
              <w:top w:val="nil"/>
              <w:left w:val="nil"/>
              <w:bottom w:val="nil"/>
              <w:right w:val="nil"/>
            </w:tcBorders>
            <w:shd w:val="clear" w:color="auto" w:fill="auto"/>
            <w:noWrap/>
            <w:vAlign w:val="bottom"/>
            <w:hideMark/>
          </w:tcPr>
          <w:p w14:paraId="1C497827"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499333AE"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2F3266F0" w14:textId="77777777" w:rsidR="0071699C" w:rsidRPr="0071699C" w:rsidRDefault="0071699C" w:rsidP="0071699C">
            <w:pPr>
              <w:rPr>
                <w:rFonts w:ascii="Calibri" w:hAnsi="Calibri" w:cs="Calibri"/>
                <w:color w:val="000000"/>
              </w:rPr>
            </w:pPr>
            <w:r w:rsidRPr="0071699C">
              <w:rPr>
                <w:rFonts w:ascii="Calibri" w:hAnsi="Calibri" w:cs="Calibri"/>
                <w:color w:val="000000"/>
              </w:rPr>
              <w:t>0.0016</w:t>
            </w:r>
          </w:p>
        </w:tc>
        <w:tc>
          <w:tcPr>
            <w:tcW w:w="282" w:type="pct"/>
            <w:tcBorders>
              <w:top w:val="nil"/>
              <w:left w:val="nil"/>
              <w:bottom w:val="nil"/>
              <w:right w:val="nil"/>
            </w:tcBorders>
            <w:shd w:val="clear" w:color="auto" w:fill="auto"/>
            <w:noWrap/>
            <w:vAlign w:val="bottom"/>
            <w:hideMark/>
          </w:tcPr>
          <w:p w14:paraId="3BA3DF07" w14:textId="77777777" w:rsidR="0071699C" w:rsidRPr="0071699C" w:rsidRDefault="0071699C" w:rsidP="0071699C">
            <w:pPr>
              <w:rPr>
                <w:rFonts w:ascii="Calibri" w:hAnsi="Calibri" w:cs="Calibri"/>
                <w:color w:val="000000"/>
              </w:rPr>
            </w:pPr>
            <w:r w:rsidRPr="0071699C">
              <w:rPr>
                <w:rFonts w:ascii="Calibri" w:hAnsi="Calibri" w:cs="Calibri"/>
                <w:color w:val="000000"/>
              </w:rPr>
              <w:t>0.00</w:t>
            </w:r>
          </w:p>
        </w:tc>
        <w:tc>
          <w:tcPr>
            <w:tcW w:w="243" w:type="pct"/>
            <w:tcBorders>
              <w:top w:val="nil"/>
              <w:left w:val="nil"/>
              <w:bottom w:val="nil"/>
              <w:right w:val="nil"/>
            </w:tcBorders>
            <w:shd w:val="clear" w:color="auto" w:fill="auto"/>
            <w:noWrap/>
            <w:vAlign w:val="bottom"/>
            <w:hideMark/>
          </w:tcPr>
          <w:p w14:paraId="18AFE138" w14:textId="77777777" w:rsidR="0071699C" w:rsidRPr="0071699C" w:rsidRDefault="0071699C" w:rsidP="0071699C">
            <w:pPr>
              <w:rPr>
                <w:rFonts w:ascii="Calibri" w:hAnsi="Calibri" w:cs="Calibri"/>
                <w:color w:val="000000"/>
              </w:rPr>
            </w:pPr>
            <w:r w:rsidRPr="0071699C">
              <w:rPr>
                <w:rFonts w:ascii="Calibri" w:hAnsi="Calibri" w:cs="Calibri"/>
                <w:color w:val="000000"/>
              </w:rPr>
              <w:t>0.05</w:t>
            </w:r>
          </w:p>
        </w:tc>
        <w:tc>
          <w:tcPr>
            <w:tcW w:w="308" w:type="pct"/>
            <w:tcBorders>
              <w:top w:val="nil"/>
              <w:left w:val="nil"/>
              <w:bottom w:val="nil"/>
              <w:right w:val="nil"/>
            </w:tcBorders>
            <w:shd w:val="clear" w:color="auto" w:fill="auto"/>
            <w:noWrap/>
            <w:vAlign w:val="bottom"/>
            <w:hideMark/>
          </w:tcPr>
          <w:p w14:paraId="2E5FD45F" w14:textId="77777777" w:rsidR="0071699C" w:rsidRPr="0071699C" w:rsidRDefault="0071699C" w:rsidP="0071699C">
            <w:pPr>
              <w:rPr>
                <w:rFonts w:ascii="Calibri" w:hAnsi="Calibri" w:cs="Calibri"/>
                <w:color w:val="000000"/>
              </w:rPr>
            </w:pPr>
            <w:r w:rsidRPr="0071699C">
              <w:rPr>
                <w:rFonts w:ascii="Calibri" w:hAnsi="Calibri" w:cs="Calibri"/>
                <w:color w:val="000000"/>
              </w:rPr>
              <w:t>0.980</w:t>
            </w:r>
          </w:p>
        </w:tc>
        <w:tc>
          <w:tcPr>
            <w:tcW w:w="699" w:type="pct"/>
            <w:tcBorders>
              <w:top w:val="nil"/>
              <w:left w:val="nil"/>
              <w:bottom w:val="nil"/>
              <w:right w:val="nil"/>
            </w:tcBorders>
            <w:shd w:val="clear" w:color="auto" w:fill="auto"/>
            <w:noWrap/>
            <w:hideMark/>
          </w:tcPr>
          <w:p w14:paraId="2D630EBD"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4C39346A"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499C927C"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16AC7FEF"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3C49FC37" w14:textId="77777777" w:rsidTr="0071699C">
        <w:trPr>
          <w:trHeight w:val="320"/>
        </w:trPr>
        <w:tc>
          <w:tcPr>
            <w:tcW w:w="369" w:type="pct"/>
            <w:vMerge/>
            <w:tcBorders>
              <w:top w:val="nil"/>
              <w:left w:val="nil"/>
              <w:bottom w:val="nil"/>
              <w:right w:val="nil"/>
            </w:tcBorders>
            <w:vAlign w:val="center"/>
            <w:hideMark/>
          </w:tcPr>
          <w:p w14:paraId="16B6EFD4"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031B632C" w14:textId="77777777" w:rsidR="0071699C" w:rsidRPr="0071699C" w:rsidRDefault="0071699C" w:rsidP="0071699C">
            <w:pPr>
              <w:rPr>
                <w:rFonts w:ascii="Calibri" w:hAnsi="Calibri" w:cs="Calibri"/>
                <w:color w:val="000000"/>
              </w:rPr>
            </w:pPr>
            <w:r w:rsidRPr="0071699C">
              <w:rPr>
                <w:rFonts w:ascii="Calibri" w:hAnsi="Calibri" w:cs="Calibri"/>
                <w:color w:val="000000"/>
              </w:rPr>
              <w:t>rs569604024</w:t>
            </w:r>
          </w:p>
        </w:tc>
        <w:tc>
          <w:tcPr>
            <w:tcW w:w="147" w:type="pct"/>
            <w:tcBorders>
              <w:top w:val="nil"/>
              <w:left w:val="nil"/>
              <w:bottom w:val="nil"/>
              <w:right w:val="nil"/>
            </w:tcBorders>
            <w:shd w:val="clear" w:color="auto" w:fill="auto"/>
            <w:noWrap/>
            <w:vAlign w:val="bottom"/>
            <w:hideMark/>
          </w:tcPr>
          <w:p w14:paraId="4CB84994"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54EB8E41" w14:textId="77777777" w:rsidR="0071699C" w:rsidRPr="0071699C" w:rsidRDefault="0071699C" w:rsidP="0071699C">
            <w:pPr>
              <w:rPr>
                <w:rFonts w:ascii="Calibri" w:hAnsi="Calibri" w:cs="Calibri"/>
                <w:color w:val="000000"/>
              </w:rPr>
            </w:pPr>
            <w:r w:rsidRPr="0071699C">
              <w:rPr>
                <w:rFonts w:ascii="Calibri" w:hAnsi="Calibri" w:cs="Calibri"/>
                <w:color w:val="000000"/>
              </w:rPr>
              <w:t>106691731</w:t>
            </w:r>
          </w:p>
        </w:tc>
        <w:tc>
          <w:tcPr>
            <w:tcW w:w="152" w:type="pct"/>
            <w:tcBorders>
              <w:top w:val="nil"/>
              <w:left w:val="nil"/>
              <w:bottom w:val="nil"/>
              <w:right w:val="nil"/>
            </w:tcBorders>
            <w:shd w:val="clear" w:color="auto" w:fill="auto"/>
            <w:noWrap/>
            <w:vAlign w:val="bottom"/>
            <w:hideMark/>
          </w:tcPr>
          <w:p w14:paraId="6BBD3C23"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55B8F377"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3360F3AC" w14:textId="77777777" w:rsidR="0071699C" w:rsidRPr="0071699C" w:rsidRDefault="0071699C" w:rsidP="0071699C">
            <w:pPr>
              <w:rPr>
                <w:rFonts w:ascii="Calibri" w:hAnsi="Calibri" w:cs="Calibri"/>
                <w:color w:val="000000"/>
              </w:rPr>
            </w:pPr>
            <w:r w:rsidRPr="0071699C">
              <w:rPr>
                <w:rFonts w:ascii="Calibri" w:hAnsi="Calibri" w:cs="Calibri"/>
                <w:color w:val="000000"/>
              </w:rPr>
              <w:t>0.0006</w:t>
            </w:r>
          </w:p>
        </w:tc>
        <w:tc>
          <w:tcPr>
            <w:tcW w:w="282" w:type="pct"/>
            <w:tcBorders>
              <w:top w:val="nil"/>
              <w:left w:val="nil"/>
              <w:bottom w:val="nil"/>
              <w:right w:val="nil"/>
            </w:tcBorders>
            <w:shd w:val="clear" w:color="auto" w:fill="auto"/>
            <w:noWrap/>
            <w:vAlign w:val="bottom"/>
            <w:hideMark/>
          </w:tcPr>
          <w:p w14:paraId="2970E65A" w14:textId="77777777" w:rsidR="0071699C" w:rsidRPr="0071699C" w:rsidRDefault="0071699C" w:rsidP="0071699C">
            <w:pPr>
              <w:rPr>
                <w:rFonts w:ascii="Calibri" w:hAnsi="Calibri" w:cs="Calibri"/>
                <w:color w:val="000000"/>
              </w:rPr>
            </w:pPr>
            <w:r w:rsidRPr="0071699C">
              <w:rPr>
                <w:rFonts w:ascii="Calibri" w:hAnsi="Calibri" w:cs="Calibri"/>
                <w:color w:val="000000"/>
              </w:rPr>
              <w:t>0.04</w:t>
            </w:r>
          </w:p>
        </w:tc>
        <w:tc>
          <w:tcPr>
            <w:tcW w:w="243" w:type="pct"/>
            <w:tcBorders>
              <w:top w:val="nil"/>
              <w:left w:val="nil"/>
              <w:bottom w:val="nil"/>
              <w:right w:val="nil"/>
            </w:tcBorders>
            <w:shd w:val="clear" w:color="auto" w:fill="auto"/>
            <w:noWrap/>
            <w:vAlign w:val="bottom"/>
            <w:hideMark/>
          </w:tcPr>
          <w:p w14:paraId="6B41CE81" w14:textId="77777777" w:rsidR="0071699C" w:rsidRPr="0071699C" w:rsidRDefault="0071699C" w:rsidP="0071699C">
            <w:pPr>
              <w:rPr>
                <w:rFonts w:ascii="Calibri" w:hAnsi="Calibri" w:cs="Calibri"/>
                <w:color w:val="000000"/>
              </w:rPr>
            </w:pPr>
            <w:r w:rsidRPr="0071699C">
              <w:rPr>
                <w:rFonts w:ascii="Calibri" w:hAnsi="Calibri" w:cs="Calibri"/>
                <w:color w:val="000000"/>
              </w:rPr>
              <w:t>0.09</w:t>
            </w:r>
          </w:p>
        </w:tc>
        <w:tc>
          <w:tcPr>
            <w:tcW w:w="308" w:type="pct"/>
            <w:tcBorders>
              <w:top w:val="nil"/>
              <w:left w:val="nil"/>
              <w:bottom w:val="nil"/>
              <w:right w:val="nil"/>
            </w:tcBorders>
            <w:shd w:val="clear" w:color="auto" w:fill="auto"/>
            <w:noWrap/>
            <w:vAlign w:val="bottom"/>
            <w:hideMark/>
          </w:tcPr>
          <w:p w14:paraId="569C1376" w14:textId="77777777" w:rsidR="0071699C" w:rsidRPr="0071699C" w:rsidRDefault="0071699C" w:rsidP="0071699C">
            <w:pPr>
              <w:rPr>
                <w:rFonts w:ascii="Calibri" w:hAnsi="Calibri" w:cs="Calibri"/>
                <w:color w:val="000000"/>
              </w:rPr>
            </w:pPr>
            <w:r w:rsidRPr="0071699C">
              <w:rPr>
                <w:rFonts w:ascii="Calibri" w:hAnsi="Calibri" w:cs="Calibri"/>
                <w:color w:val="000000"/>
              </w:rPr>
              <w:t>0.605</w:t>
            </w:r>
          </w:p>
        </w:tc>
        <w:tc>
          <w:tcPr>
            <w:tcW w:w="699" w:type="pct"/>
            <w:tcBorders>
              <w:top w:val="nil"/>
              <w:left w:val="nil"/>
              <w:bottom w:val="nil"/>
              <w:right w:val="nil"/>
            </w:tcBorders>
            <w:shd w:val="clear" w:color="auto" w:fill="auto"/>
            <w:noWrap/>
            <w:hideMark/>
          </w:tcPr>
          <w:p w14:paraId="3CA38596"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68489EA9"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44FBAB10"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05DE4D59"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19CCD437" w14:textId="77777777" w:rsidTr="0071699C">
        <w:trPr>
          <w:trHeight w:val="320"/>
        </w:trPr>
        <w:tc>
          <w:tcPr>
            <w:tcW w:w="369" w:type="pct"/>
            <w:vMerge/>
            <w:tcBorders>
              <w:top w:val="nil"/>
              <w:left w:val="nil"/>
              <w:bottom w:val="nil"/>
              <w:right w:val="nil"/>
            </w:tcBorders>
            <w:vAlign w:val="center"/>
            <w:hideMark/>
          </w:tcPr>
          <w:p w14:paraId="7D5D9C40"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0B402E07" w14:textId="77777777" w:rsidR="0071699C" w:rsidRPr="0071699C" w:rsidRDefault="0071699C" w:rsidP="0071699C">
            <w:pPr>
              <w:rPr>
                <w:rFonts w:ascii="Calibri" w:hAnsi="Calibri" w:cs="Calibri"/>
                <w:color w:val="000000"/>
              </w:rPr>
            </w:pPr>
            <w:r w:rsidRPr="0071699C">
              <w:rPr>
                <w:rFonts w:ascii="Calibri" w:hAnsi="Calibri" w:cs="Calibri"/>
                <w:color w:val="000000"/>
              </w:rPr>
              <w:t>rs144274933</w:t>
            </w:r>
          </w:p>
        </w:tc>
        <w:tc>
          <w:tcPr>
            <w:tcW w:w="147" w:type="pct"/>
            <w:tcBorders>
              <w:top w:val="nil"/>
              <w:left w:val="nil"/>
              <w:bottom w:val="nil"/>
              <w:right w:val="nil"/>
            </w:tcBorders>
            <w:shd w:val="clear" w:color="auto" w:fill="auto"/>
            <w:noWrap/>
            <w:vAlign w:val="bottom"/>
            <w:hideMark/>
          </w:tcPr>
          <w:p w14:paraId="38326FE0"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01FABA19" w14:textId="77777777" w:rsidR="0071699C" w:rsidRPr="0071699C" w:rsidRDefault="0071699C" w:rsidP="0071699C">
            <w:pPr>
              <w:rPr>
                <w:rFonts w:ascii="Calibri" w:hAnsi="Calibri" w:cs="Calibri"/>
                <w:color w:val="000000"/>
              </w:rPr>
            </w:pPr>
            <w:r w:rsidRPr="0071699C">
              <w:rPr>
                <w:rFonts w:ascii="Calibri" w:hAnsi="Calibri" w:cs="Calibri"/>
                <w:color w:val="000000"/>
              </w:rPr>
              <w:t>106706596</w:t>
            </w:r>
          </w:p>
        </w:tc>
        <w:tc>
          <w:tcPr>
            <w:tcW w:w="152" w:type="pct"/>
            <w:tcBorders>
              <w:top w:val="nil"/>
              <w:left w:val="nil"/>
              <w:bottom w:val="nil"/>
              <w:right w:val="nil"/>
            </w:tcBorders>
            <w:shd w:val="clear" w:color="auto" w:fill="auto"/>
            <w:noWrap/>
            <w:vAlign w:val="bottom"/>
            <w:hideMark/>
          </w:tcPr>
          <w:p w14:paraId="0AC1FCC5"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vAlign w:val="bottom"/>
            <w:hideMark/>
          </w:tcPr>
          <w:p w14:paraId="4F0AC113"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vAlign w:val="bottom"/>
            <w:hideMark/>
          </w:tcPr>
          <w:p w14:paraId="6A9DC683" w14:textId="77777777" w:rsidR="0071699C" w:rsidRPr="0071699C" w:rsidRDefault="0071699C" w:rsidP="0071699C">
            <w:pPr>
              <w:rPr>
                <w:rFonts w:ascii="Calibri" w:hAnsi="Calibri" w:cs="Calibri"/>
                <w:color w:val="000000"/>
              </w:rPr>
            </w:pPr>
            <w:r w:rsidRPr="0071699C">
              <w:rPr>
                <w:rFonts w:ascii="Calibri" w:hAnsi="Calibri" w:cs="Calibri"/>
                <w:color w:val="000000"/>
              </w:rPr>
              <w:t>0.0007</w:t>
            </w:r>
          </w:p>
        </w:tc>
        <w:tc>
          <w:tcPr>
            <w:tcW w:w="282" w:type="pct"/>
            <w:tcBorders>
              <w:top w:val="nil"/>
              <w:left w:val="nil"/>
              <w:bottom w:val="nil"/>
              <w:right w:val="nil"/>
            </w:tcBorders>
            <w:shd w:val="clear" w:color="auto" w:fill="auto"/>
            <w:noWrap/>
            <w:vAlign w:val="bottom"/>
            <w:hideMark/>
          </w:tcPr>
          <w:p w14:paraId="41D59197"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nil"/>
              <w:right w:val="nil"/>
            </w:tcBorders>
            <w:shd w:val="clear" w:color="auto" w:fill="auto"/>
            <w:noWrap/>
            <w:vAlign w:val="bottom"/>
            <w:hideMark/>
          </w:tcPr>
          <w:p w14:paraId="393F2D51" w14:textId="77777777" w:rsidR="0071699C" w:rsidRPr="0071699C" w:rsidRDefault="0071699C" w:rsidP="0071699C">
            <w:pPr>
              <w:rPr>
                <w:rFonts w:ascii="Calibri" w:hAnsi="Calibri" w:cs="Calibri"/>
                <w:color w:val="000000"/>
              </w:rPr>
            </w:pPr>
            <w:r w:rsidRPr="0071699C">
              <w:rPr>
                <w:rFonts w:ascii="Calibri" w:hAnsi="Calibri" w:cs="Calibri"/>
                <w:color w:val="000000"/>
              </w:rPr>
              <w:t>0.07</w:t>
            </w:r>
          </w:p>
        </w:tc>
        <w:tc>
          <w:tcPr>
            <w:tcW w:w="308" w:type="pct"/>
            <w:tcBorders>
              <w:top w:val="nil"/>
              <w:left w:val="nil"/>
              <w:bottom w:val="nil"/>
              <w:right w:val="nil"/>
            </w:tcBorders>
            <w:shd w:val="clear" w:color="auto" w:fill="auto"/>
            <w:noWrap/>
            <w:vAlign w:val="bottom"/>
            <w:hideMark/>
          </w:tcPr>
          <w:p w14:paraId="47BA3FA3" w14:textId="77777777" w:rsidR="0071699C" w:rsidRPr="0071699C" w:rsidRDefault="0071699C" w:rsidP="0071699C">
            <w:pPr>
              <w:rPr>
                <w:rFonts w:ascii="Calibri" w:hAnsi="Calibri" w:cs="Calibri"/>
                <w:color w:val="000000"/>
              </w:rPr>
            </w:pPr>
            <w:r w:rsidRPr="0071699C">
              <w:rPr>
                <w:rFonts w:ascii="Calibri" w:hAnsi="Calibri" w:cs="Calibri"/>
                <w:color w:val="000000"/>
              </w:rPr>
              <w:t>0.822</w:t>
            </w:r>
          </w:p>
        </w:tc>
        <w:tc>
          <w:tcPr>
            <w:tcW w:w="699" w:type="pct"/>
            <w:tcBorders>
              <w:top w:val="nil"/>
              <w:left w:val="nil"/>
              <w:bottom w:val="nil"/>
              <w:right w:val="nil"/>
            </w:tcBorders>
            <w:shd w:val="clear" w:color="auto" w:fill="auto"/>
            <w:noWrap/>
            <w:hideMark/>
          </w:tcPr>
          <w:p w14:paraId="4F28276E"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527D9149"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363B6DB2"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20EC06C7"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453D016C" w14:textId="77777777" w:rsidTr="0071699C">
        <w:trPr>
          <w:trHeight w:val="320"/>
        </w:trPr>
        <w:tc>
          <w:tcPr>
            <w:tcW w:w="369" w:type="pct"/>
            <w:vMerge/>
            <w:tcBorders>
              <w:top w:val="nil"/>
              <w:left w:val="nil"/>
              <w:bottom w:val="nil"/>
              <w:right w:val="nil"/>
            </w:tcBorders>
            <w:vAlign w:val="center"/>
            <w:hideMark/>
          </w:tcPr>
          <w:p w14:paraId="61F6063D"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365A3E35" w14:textId="77777777" w:rsidR="0071699C" w:rsidRPr="0071699C" w:rsidRDefault="0071699C" w:rsidP="0071699C">
            <w:pPr>
              <w:rPr>
                <w:rFonts w:ascii="Calibri" w:hAnsi="Calibri" w:cs="Calibri"/>
                <w:color w:val="000000"/>
              </w:rPr>
            </w:pPr>
            <w:r w:rsidRPr="0071699C">
              <w:rPr>
                <w:rFonts w:ascii="Calibri" w:hAnsi="Calibri" w:cs="Calibri"/>
                <w:color w:val="000000"/>
              </w:rPr>
              <w:t>rs186752055</w:t>
            </w:r>
          </w:p>
        </w:tc>
        <w:tc>
          <w:tcPr>
            <w:tcW w:w="147" w:type="pct"/>
            <w:tcBorders>
              <w:top w:val="nil"/>
              <w:left w:val="nil"/>
              <w:bottom w:val="nil"/>
              <w:right w:val="nil"/>
            </w:tcBorders>
            <w:shd w:val="clear" w:color="auto" w:fill="auto"/>
            <w:noWrap/>
            <w:vAlign w:val="bottom"/>
            <w:hideMark/>
          </w:tcPr>
          <w:p w14:paraId="3F114E3F"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15F39C4F" w14:textId="77777777" w:rsidR="0071699C" w:rsidRPr="0071699C" w:rsidRDefault="0071699C" w:rsidP="0071699C">
            <w:pPr>
              <w:rPr>
                <w:rFonts w:ascii="Calibri" w:hAnsi="Calibri" w:cs="Calibri"/>
                <w:color w:val="000000"/>
              </w:rPr>
            </w:pPr>
            <w:r w:rsidRPr="0071699C">
              <w:rPr>
                <w:rFonts w:ascii="Calibri" w:hAnsi="Calibri" w:cs="Calibri"/>
                <w:color w:val="000000"/>
              </w:rPr>
              <w:t>106741649</w:t>
            </w:r>
          </w:p>
        </w:tc>
        <w:tc>
          <w:tcPr>
            <w:tcW w:w="152" w:type="pct"/>
            <w:tcBorders>
              <w:top w:val="nil"/>
              <w:left w:val="nil"/>
              <w:bottom w:val="nil"/>
              <w:right w:val="nil"/>
            </w:tcBorders>
            <w:shd w:val="clear" w:color="auto" w:fill="auto"/>
            <w:noWrap/>
            <w:vAlign w:val="bottom"/>
            <w:hideMark/>
          </w:tcPr>
          <w:p w14:paraId="3DC038DF"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1252A95E"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08383346" w14:textId="77777777" w:rsidR="0071699C" w:rsidRPr="0071699C" w:rsidRDefault="0071699C" w:rsidP="0071699C">
            <w:pPr>
              <w:rPr>
                <w:rFonts w:ascii="Calibri" w:hAnsi="Calibri" w:cs="Calibri"/>
                <w:color w:val="000000"/>
              </w:rPr>
            </w:pPr>
            <w:r w:rsidRPr="0071699C">
              <w:rPr>
                <w:rFonts w:ascii="Calibri" w:hAnsi="Calibri" w:cs="Calibri"/>
                <w:color w:val="000000"/>
              </w:rPr>
              <w:t>0.0008</w:t>
            </w:r>
          </w:p>
        </w:tc>
        <w:tc>
          <w:tcPr>
            <w:tcW w:w="282" w:type="pct"/>
            <w:tcBorders>
              <w:top w:val="nil"/>
              <w:left w:val="nil"/>
              <w:bottom w:val="nil"/>
              <w:right w:val="nil"/>
            </w:tcBorders>
            <w:shd w:val="clear" w:color="auto" w:fill="auto"/>
            <w:noWrap/>
            <w:vAlign w:val="bottom"/>
            <w:hideMark/>
          </w:tcPr>
          <w:p w14:paraId="6F13B9C7"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nil"/>
              <w:right w:val="nil"/>
            </w:tcBorders>
            <w:shd w:val="clear" w:color="auto" w:fill="auto"/>
            <w:noWrap/>
            <w:vAlign w:val="bottom"/>
            <w:hideMark/>
          </w:tcPr>
          <w:p w14:paraId="62CAEDB8"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1E0E9160" w14:textId="77777777" w:rsidR="0071699C" w:rsidRPr="0071699C" w:rsidRDefault="0071699C" w:rsidP="0071699C">
            <w:pPr>
              <w:rPr>
                <w:rFonts w:ascii="Calibri" w:hAnsi="Calibri" w:cs="Calibri"/>
                <w:color w:val="000000"/>
              </w:rPr>
            </w:pPr>
            <w:r w:rsidRPr="0071699C">
              <w:rPr>
                <w:rFonts w:ascii="Calibri" w:hAnsi="Calibri" w:cs="Calibri"/>
                <w:color w:val="000000"/>
              </w:rPr>
              <w:t>0.753</w:t>
            </w:r>
          </w:p>
        </w:tc>
        <w:tc>
          <w:tcPr>
            <w:tcW w:w="699" w:type="pct"/>
            <w:tcBorders>
              <w:top w:val="nil"/>
              <w:left w:val="nil"/>
              <w:bottom w:val="nil"/>
              <w:right w:val="nil"/>
            </w:tcBorders>
            <w:shd w:val="clear" w:color="auto" w:fill="auto"/>
            <w:noWrap/>
            <w:hideMark/>
          </w:tcPr>
          <w:p w14:paraId="2FEBC813"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03673D39"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2AA46FA7"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015C1923"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39F40E34" w14:textId="77777777" w:rsidTr="0071699C">
        <w:trPr>
          <w:trHeight w:val="320"/>
        </w:trPr>
        <w:tc>
          <w:tcPr>
            <w:tcW w:w="369" w:type="pct"/>
            <w:vMerge/>
            <w:tcBorders>
              <w:top w:val="nil"/>
              <w:left w:val="nil"/>
              <w:bottom w:val="nil"/>
              <w:right w:val="nil"/>
            </w:tcBorders>
            <w:vAlign w:val="center"/>
            <w:hideMark/>
          </w:tcPr>
          <w:p w14:paraId="506C5E6E"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686F913A" w14:textId="77777777" w:rsidR="0071699C" w:rsidRPr="0071699C" w:rsidRDefault="0071699C" w:rsidP="0071699C">
            <w:pPr>
              <w:rPr>
                <w:rFonts w:ascii="Calibri" w:hAnsi="Calibri" w:cs="Calibri"/>
                <w:color w:val="000000"/>
              </w:rPr>
            </w:pPr>
            <w:r w:rsidRPr="0071699C">
              <w:rPr>
                <w:rFonts w:ascii="Calibri" w:hAnsi="Calibri" w:cs="Calibri"/>
                <w:color w:val="000000"/>
              </w:rPr>
              <w:t>rs574569400</w:t>
            </w:r>
          </w:p>
        </w:tc>
        <w:tc>
          <w:tcPr>
            <w:tcW w:w="147" w:type="pct"/>
            <w:tcBorders>
              <w:top w:val="nil"/>
              <w:left w:val="nil"/>
              <w:bottom w:val="nil"/>
              <w:right w:val="nil"/>
            </w:tcBorders>
            <w:shd w:val="clear" w:color="auto" w:fill="auto"/>
            <w:noWrap/>
            <w:vAlign w:val="bottom"/>
            <w:hideMark/>
          </w:tcPr>
          <w:p w14:paraId="1B235429"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35606690" w14:textId="77777777" w:rsidR="0071699C" w:rsidRPr="0071699C" w:rsidRDefault="0071699C" w:rsidP="0071699C">
            <w:pPr>
              <w:rPr>
                <w:rFonts w:ascii="Calibri" w:hAnsi="Calibri" w:cs="Calibri"/>
                <w:color w:val="000000"/>
              </w:rPr>
            </w:pPr>
            <w:r w:rsidRPr="0071699C">
              <w:rPr>
                <w:rFonts w:ascii="Calibri" w:hAnsi="Calibri" w:cs="Calibri"/>
                <w:color w:val="000000"/>
              </w:rPr>
              <w:t>106842891</w:t>
            </w:r>
          </w:p>
        </w:tc>
        <w:tc>
          <w:tcPr>
            <w:tcW w:w="152" w:type="pct"/>
            <w:tcBorders>
              <w:top w:val="nil"/>
              <w:left w:val="nil"/>
              <w:bottom w:val="nil"/>
              <w:right w:val="nil"/>
            </w:tcBorders>
            <w:shd w:val="clear" w:color="auto" w:fill="auto"/>
            <w:noWrap/>
            <w:vAlign w:val="bottom"/>
            <w:hideMark/>
          </w:tcPr>
          <w:p w14:paraId="4E4B6898"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3DF87798"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0010DD09" w14:textId="77777777" w:rsidR="0071699C" w:rsidRPr="0071699C" w:rsidRDefault="0071699C" w:rsidP="0071699C">
            <w:pPr>
              <w:rPr>
                <w:rFonts w:ascii="Calibri" w:hAnsi="Calibri" w:cs="Calibri"/>
                <w:color w:val="000000"/>
              </w:rPr>
            </w:pPr>
            <w:r w:rsidRPr="0071699C">
              <w:rPr>
                <w:rFonts w:ascii="Calibri" w:hAnsi="Calibri" w:cs="Calibri"/>
                <w:color w:val="000000"/>
              </w:rPr>
              <w:t>0.0008</w:t>
            </w:r>
          </w:p>
        </w:tc>
        <w:tc>
          <w:tcPr>
            <w:tcW w:w="282" w:type="pct"/>
            <w:tcBorders>
              <w:top w:val="nil"/>
              <w:left w:val="nil"/>
              <w:bottom w:val="nil"/>
              <w:right w:val="nil"/>
            </w:tcBorders>
            <w:shd w:val="clear" w:color="auto" w:fill="auto"/>
            <w:noWrap/>
            <w:vAlign w:val="bottom"/>
            <w:hideMark/>
          </w:tcPr>
          <w:p w14:paraId="21FC5B71"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nil"/>
              <w:right w:val="nil"/>
            </w:tcBorders>
            <w:shd w:val="clear" w:color="auto" w:fill="auto"/>
            <w:noWrap/>
            <w:vAlign w:val="bottom"/>
            <w:hideMark/>
          </w:tcPr>
          <w:p w14:paraId="694CC83B"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41AA602B" w14:textId="77777777" w:rsidR="0071699C" w:rsidRPr="0071699C" w:rsidRDefault="0071699C" w:rsidP="0071699C">
            <w:pPr>
              <w:rPr>
                <w:rFonts w:ascii="Calibri" w:hAnsi="Calibri" w:cs="Calibri"/>
                <w:color w:val="000000"/>
              </w:rPr>
            </w:pPr>
            <w:r w:rsidRPr="0071699C">
              <w:rPr>
                <w:rFonts w:ascii="Calibri" w:hAnsi="Calibri" w:cs="Calibri"/>
                <w:color w:val="000000"/>
              </w:rPr>
              <w:t>0.729</w:t>
            </w:r>
          </w:p>
        </w:tc>
        <w:tc>
          <w:tcPr>
            <w:tcW w:w="699" w:type="pct"/>
            <w:tcBorders>
              <w:top w:val="nil"/>
              <w:left w:val="nil"/>
              <w:bottom w:val="nil"/>
              <w:right w:val="nil"/>
            </w:tcBorders>
            <w:shd w:val="clear" w:color="auto" w:fill="auto"/>
            <w:noWrap/>
            <w:hideMark/>
          </w:tcPr>
          <w:p w14:paraId="40381834"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430560C7"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405E7C9F"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03DFC0CC"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457AD7E4" w14:textId="77777777" w:rsidTr="0071699C">
        <w:trPr>
          <w:trHeight w:val="320"/>
        </w:trPr>
        <w:tc>
          <w:tcPr>
            <w:tcW w:w="369" w:type="pct"/>
            <w:vMerge/>
            <w:tcBorders>
              <w:top w:val="nil"/>
              <w:left w:val="nil"/>
              <w:bottom w:val="nil"/>
              <w:right w:val="nil"/>
            </w:tcBorders>
            <w:vAlign w:val="center"/>
            <w:hideMark/>
          </w:tcPr>
          <w:p w14:paraId="62D1AE4A"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21183F13" w14:textId="77777777" w:rsidR="0071699C" w:rsidRPr="0071699C" w:rsidRDefault="0071699C" w:rsidP="0071699C">
            <w:pPr>
              <w:rPr>
                <w:rFonts w:ascii="Calibri" w:hAnsi="Calibri" w:cs="Calibri"/>
                <w:color w:val="000000"/>
              </w:rPr>
            </w:pPr>
            <w:r w:rsidRPr="0071699C">
              <w:rPr>
                <w:rFonts w:ascii="Calibri" w:hAnsi="Calibri" w:cs="Calibri"/>
                <w:color w:val="000000"/>
              </w:rPr>
              <w:t>rs562332781</w:t>
            </w:r>
          </w:p>
        </w:tc>
        <w:tc>
          <w:tcPr>
            <w:tcW w:w="147" w:type="pct"/>
            <w:tcBorders>
              <w:top w:val="nil"/>
              <w:left w:val="nil"/>
              <w:bottom w:val="nil"/>
              <w:right w:val="nil"/>
            </w:tcBorders>
            <w:shd w:val="clear" w:color="auto" w:fill="auto"/>
            <w:noWrap/>
            <w:vAlign w:val="bottom"/>
            <w:hideMark/>
          </w:tcPr>
          <w:p w14:paraId="3A388ED9"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26CCF798" w14:textId="77777777" w:rsidR="0071699C" w:rsidRPr="0071699C" w:rsidRDefault="0071699C" w:rsidP="0071699C">
            <w:pPr>
              <w:rPr>
                <w:rFonts w:ascii="Calibri" w:hAnsi="Calibri" w:cs="Calibri"/>
                <w:color w:val="000000"/>
              </w:rPr>
            </w:pPr>
            <w:r w:rsidRPr="0071699C">
              <w:rPr>
                <w:rFonts w:ascii="Calibri" w:hAnsi="Calibri" w:cs="Calibri"/>
                <w:color w:val="000000"/>
              </w:rPr>
              <w:t>106952143</w:t>
            </w:r>
          </w:p>
        </w:tc>
        <w:tc>
          <w:tcPr>
            <w:tcW w:w="152" w:type="pct"/>
            <w:tcBorders>
              <w:top w:val="nil"/>
              <w:left w:val="nil"/>
              <w:bottom w:val="nil"/>
              <w:right w:val="nil"/>
            </w:tcBorders>
            <w:shd w:val="clear" w:color="auto" w:fill="auto"/>
            <w:noWrap/>
            <w:vAlign w:val="bottom"/>
            <w:hideMark/>
          </w:tcPr>
          <w:p w14:paraId="2043571D"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5271C5A8"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555" w:type="pct"/>
            <w:tcBorders>
              <w:top w:val="nil"/>
              <w:left w:val="nil"/>
              <w:bottom w:val="nil"/>
              <w:right w:val="nil"/>
            </w:tcBorders>
            <w:shd w:val="clear" w:color="auto" w:fill="auto"/>
            <w:noWrap/>
            <w:vAlign w:val="bottom"/>
            <w:hideMark/>
          </w:tcPr>
          <w:p w14:paraId="71B89ADD" w14:textId="77777777" w:rsidR="0071699C" w:rsidRPr="0071699C" w:rsidRDefault="0071699C" w:rsidP="0071699C">
            <w:pPr>
              <w:rPr>
                <w:rFonts w:ascii="Calibri" w:hAnsi="Calibri" w:cs="Calibri"/>
                <w:color w:val="000000"/>
              </w:rPr>
            </w:pPr>
            <w:r w:rsidRPr="0071699C">
              <w:rPr>
                <w:rFonts w:ascii="Calibri" w:hAnsi="Calibri" w:cs="Calibri"/>
                <w:color w:val="000000"/>
              </w:rPr>
              <w:t>0.0008</w:t>
            </w:r>
          </w:p>
        </w:tc>
        <w:tc>
          <w:tcPr>
            <w:tcW w:w="282" w:type="pct"/>
            <w:tcBorders>
              <w:top w:val="nil"/>
              <w:left w:val="nil"/>
              <w:bottom w:val="nil"/>
              <w:right w:val="nil"/>
            </w:tcBorders>
            <w:shd w:val="clear" w:color="auto" w:fill="auto"/>
            <w:noWrap/>
            <w:vAlign w:val="bottom"/>
            <w:hideMark/>
          </w:tcPr>
          <w:p w14:paraId="521A1282" w14:textId="77777777" w:rsidR="0071699C" w:rsidRPr="0071699C" w:rsidRDefault="0071699C" w:rsidP="0071699C">
            <w:pPr>
              <w:rPr>
                <w:rFonts w:ascii="Calibri" w:hAnsi="Calibri" w:cs="Calibri"/>
                <w:color w:val="000000"/>
              </w:rPr>
            </w:pPr>
            <w:r w:rsidRPr="0071699C">
              <w:rPr>
                <w:rFonts w:ascii="Calibri" w:hAnsi="Calibri" w:cs="Calibri"/>
                <w:color w:val="000000"/>
              </w:rPr>
              <w:t>-0.01</w:t>
            </w:r>
          </w:p>
        </w:tc>
        <w:tc>
          <w:tcPr>
            <w:tcW w:w="243" w:type="pct"/>
            <w:tcBorders>
              <w:top w:val="nil"/>
              <w:left w:val="nil"/>
              <w:bottom w:val="nil"/>
              <w:right w:val="nil"/>
            </w:tcBorders>
            <w:shd w:val="clear" w:color="auto" w:fill="auto"/>
            <w:noWrap/>
            <w:vAlign w:val="bottom"/>
            <w:hideMark/>
          </w:tcPr>
          <w:p w14:paraId="4D44F9BD" w14:textId="77777777" w:rsidR="0071699C" w:rsidRPr="0071699C" w:rsidRDefault="0071699C" w:rsidP="0071699C">
            <w:pPr>
              <w:rPr>
                <w:rFonts w:ascii="Calibri" w:hAnsi="Calibri" w:cs="Calibri"/>
                <w:color w:val="000000"/>
              </w:rPr>
            </w:pPr>
            <w:r w:rsidRPr="0071699C">
              <w:rPr>
                <w:rFonts w:ascii="Calibri" w:hAnsi="Calibri" w:cs="Calibri"/>
                <w:color w:val="000000"/>
              </w:rPr>
              <w:t>0.06</w:t>
            </w:r>
          </w:p>
        </w:tc>
        <w:tc>
          <w:tcPr>
            <w:tcW w:w="308" w:type="pct"/>
            <w:tcBorders>
              <w:top w:val="nil"/>
              <w:left w:val="nil"/>
              <w:bottom w:val="nil"/>
              <w:right w:val="nil"/>
            </w:tcBorders>
            <w:shd w:val="clear" w:color="auto" w:fill="auto"/>
            <w:noWrap/>
            <w:vAlign w:val="bottom"/>
            <w:hideMark/>
          </w:tcPr>
          <w:p w14:paraId="6A2DB2CE" w14:textId="77777777" w:rsidR="0071699C" w:rsidRPr="0071699C" w:rsidRDefault="0071699C" w:rsidP="0071699C">
            <w:pPr>
              <w:rPr>
                <w:rFonts w:ascii="Calibri" w:hAnsi="Calibri" w:cs="Calibri"/>
                <w:color w:val="000000"/>
              </w:rPr>
            </w:pPr>
            <w:r w:rsidRPr="0071699C">
              <w:rPr>
                <w:rFonts w:ascii="Calibri" w:hAnsi="Calibri" w:cs="Calibri"/>
                <w:color w:val="000000"/>
              </w:rPr>
              <w:t>0.895</w:t>
            </w:r>
          </w:p>
        </w:tc>
        <w:tc>
          <w:tcPr>
            <w:tcW w:w="699" w:type="pct"/>
            <w:tcBorders>
              <w:top w:val="nil"/>
              <w:left w:val="nil"/>
              <w:bottom w:val="nil"/>
              <w:right w:val="nil"/>
            </w:tcBorders>
            <w:shd w:val="clear" w:color="auto" w:fill="auto"/>
            <w:noWrap/>
            <w:hideMark/>
          </w:tcPr>
          <w:p w14:paraId="76317F4B"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63ED671D"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2599C1F1"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16B1FE70"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0F60851B" w14:textId="77777777" w:rsidTr="0071699C">
        <w:trPr>
          <w:trHeight w:val="320"/>
        </w:trPr>
        <w:tc>
          <w:tcPr>
            <w:tcW w:w="369" w:type="pct"/>
            <w:vMerge/>
            <w:tcBorders>
              <w:top w:val="nil"/>
              <w:left w:val="nil"/>
              <w:bottom w:val="nil"/>
              <w:right w:val="nil"/>
            </w:tcBorders>
            <w:vAlign w:val="center"/>
            <w:hideMark/>
          </w:tcPr>
          <w:p w14:paraId="14B9316E"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1FA9F625" w14:textId="77777777" w:rsidR="0071699C" w:rsidRPr="0071699C" w:rsidRDefault="0071699C" w:rsidP="0071699C">
            <w:pPr>
              <w:rPr>
                <w:rFonts w:ascii="Calibri" w:hAnsi="Calibri" w:cs="Calibri"/>
                <w:color w:val="000000"/>
              </w:rPr>
            </w:pPr>
            <w:r w:rsidRPr="0071699C">
              <w:rPr>
                <w:rFonts w:ascii="Calibri" w:hAnsi="Calibri" w:cs="Calibri"/>
                <w:color w:val="000000"/>
              </w:rPr>
              <w:t>rs540673651</w:t>
            </w:r>
          </w:p>
        </w:tc>
        <w:tc>
          <w:tcPr>
            <w:tcW w:w="147" w:type="pct"/>
            <w:tcBorders>
              <w:top w:val="nil"/>
              <w:left w:val="nil"/>
              <w:bottom w:val="nil"/>
              <w:right w:val="nil"/>
            </w:tcBorders>
            <w:shd w:val="clear" w:color="auto" w:fill="auto"/>
            <w:noWrap/>
            <w:vAlign w:val="bottom"/>
            <w:hideMark/>
          </w:tcPr>
          <w:p w14:paraId="5654B139"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0A1FB200" w14:textId="77777777" w:rsidR="0071699C" w:rsidRPr="0071699C" w:rsidRDefault="0071699C" w:rsidP="0071699C">
            <w:pPr>
              <w:rPr>
                <w:rFonts w:ascii="Calibri" w:hAnsi="Calibri" w:cs="Calibri"/>
                <w:color w:val="000000"/>
              </w:rPr>
            </w:pPr>
            <w:r w:rsidRPr="0071699C">
              <w:rPr>
                <w:rFonts w:ascii="Calibri" w:hAnsi="Calibri" w:cs="Calibri"/>
                <w:color w:val="000000"/>
              </w:rPr>
              <w:t>106985753</w:t>
            </w:r>
          </w:p>
        </w:tc>
        <w:tc>
          <w:tcPr>
            <w:tcW w:w="152" w:type="pct"/>
            <w:tcBorders>
              <w:top w:val="nil"/>
              <w:left w:val="nil"/>
              <w:bottom w:val="nil"/>
              <w:right w:val="nil"/>
            </w:tcBorders>
            <w:shd w:val="clear" w:color="auto" w:fill="auto"/>
            <w:noWrap/>
            <w:vAlign w:val="bottom"/>
            <w:hideMark/>
          </w:tcPr>
          <w:p w14:paraId="7CFC58C0"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vAlign w:val="bottom"/>
            <w:hideMark/>
          </w:tcPr>
          <w:p w14:paraId="77E5CB23"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vAlign w:val="bottom"/>
            <w:hideMark/>
          </w:tcPr>
          <w:p w14:paraId="45AEF4A0" w14:textId="77777777" w:rsidR="0071699C" w:rsidRPr="0071699C" w:rsidRDefault="0071699C" w:rsidP="0071699C">
            <w:pPr>
              <w:rPr>
                <w:rFonts w:ascii="Calibri" w:hAnsi="Calibri" w:cs="Calibri"/>
                <w:color w:val="000000"/>
              </w:rPr>
            </w:pPr>
            <w:r w:rsidRPr="0071699C">
              <w:rPr>
                <w:rFonts w:ascii="Calibri" w:hAnsi="Calibri" w:cs="Calibri"/>
                <w:color w:val="000000"/>
              </w:rPr>
              <w:t>0.0008</w:t>
            </w:r>
          </w:p>
        </w:tc>
        <w:tc>
          <w:tcPr>
            <w:tcW w:w="282" w:type="pct"/>
            <w:tcBorders>
              <w:top w:val="nil"/>
              <w:left w:val="nil"/>
              <w:bottom w:val="nil"/>
              <w:right w:val="nil"/>
            </w:tcBorders>
            <w:shd w:val="clear" w:color="auto" w:fill="auto"/>
            <w:noWrap/>
            <w:vAlign w:val="bottom"/>
            <w:hideMark/>
          </w:tcPr>
          <w:p w14:paraId="63EB8227" w14:textId="77777777" w:rsidR="0071699C" w:rsidRPr="0071699C" w:rsidRDefault="0071699C" w:rsidP="0071699C">
            <w:pPr>
              <w:rPr>
                <w:rFonts w:ascii="Calibri" w:hAnsi="Calibri" w:cs="Calibri"/>
                <w:color w:val="000000"/>
              </w:rPr>
            </w:pPr>
            <w:r w:rsidRPr="0071699C">
              <w:rPr>
                <w:rFonts w:ascii="Calibri" w:hAnsi="Calibri" w:cs="Calibri"/>
                <w:color w:val="000000"/>
              </w:rPr>
              <w:t>0.00</w:t>
            </w:r>
          </w:p>
        </w:tc>
        <w:tc>
          <w:tcPr>
            <w:tcW w:w="243" w:type="pct"/>
            <w:tcBorders>
              <w:top w:val="nil"/>
              <w:left w:val="nil"/>
              <w:bottom w:val="nil"/>
              <w:right w:val="nil"/>
            </w:tcBorders>
            <w:shd w:val="clear" w:color="auto" w:fill="auto"/>
            <w:noWrap/>
            <w:vAlign w:val="bottom"/>
            <w:hideMark/>
          </w:tcPr>
          <w:p w14:paraId="5CECFED0" w14:textId="77777777" w:rsidR="0071699C" w:rsidRPr="0071699C" w:rsidRDefault="0071699C" w:rsidP="0071699C">
            <w:pPr>
              <w:rPr>
                <w:rFonts w:ascii="Calibri" w:hAnsi="Calibri" w:cs="Calibri"/>
                <w:color w:val="000000"/>
              </w:rPr>
            </w:pPr>
            <w:r w:rsidRPr="0071699C">
              <w:rPr>
                <w:rFonts w:ascii="Calibri" w:hAnsi="Calibri" w:cs="Calibri"/>
                <w:color w:val="000000"/>
              </w:rPr>
              <w:t>0.07</w:t>
            </w:r>
          </w:p>
        </w:tc>
        <w:tc>
          <w:tcPr>
            <w:tcW w:w="308" w:type="pct"/>
            <w:tcBorders>
              <w:top w:val="nil"/>
              <w:left w:val="nil"/>
              <w:bottom w:val="nil"/>
              <w:right w:val="nil"/>
            </w:tcBorders>
            <w:shd w:val="clear" w:color="auto" w:fill="auto"/>
            <w:noWrap/>
            <w:vAlign w:val="bottom"/>
            <w:hideMark/>
          </w:tcPr>
          <w:p w14:paraId="0AF859F1" w14:textId="77777777" w:rsidR="0071699C" w:rsidRPr="0071699C" w:rsidRDefault="0071699C" w:rsidP="0071699C">
            <w:pPr>
              <w:rPr>
                <w:rFonts w:ascii="Calibri" w:hAnsi="Calibri" w:cs="Calibri"/>
                <w:color w:val="000000"/>
              </w:rPr>
            </w:pPr>
            <w:r w:rsidRPr="0071699C">
              <w:rPr>
                <w:rFonts w:ascii="Calibri" w:hAnsi="Calibri" w:cs="Calibri"/>
                <w:color w:val="000000"/>
              </w:rPr>
              <w:t>0.959</w:t>
            </w:r>
          </w:p>
        </w:tc>
        <w:tc>
          <w:tcPr>
            <w:tcW w:w="699" w:type="pct"/>
            <w:tcBorders>
              <w:top w:val="nil"/>
              <w:left w:val="nil"/>
              <w:bottom w:val="nil"/>
              <w:right w:val="nil"/>
            </w:tcBorders>
            <w:shd w:val="clear" w:color="auto" w:fill="auto"/>
            <w:noWrap/>
            <w:hideMark/>
          </w:tcPr>
          <w:p w14:paraId="749F26FF"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18A80A89"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01A8F407"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49A6643E"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2A817A00" w14:textId="77777777" w:rsidTr="0071699C">
        <w:trPr>
          <w:trHeight w:val="320"/>
        </w:trPr>
        <w:tc>
          <w:tcPr>
            <w:tcW w:w="369" w:type="pct"/>
            <w:vMerge/>
            <w:tcBorders>
              <w:top w:val="nil"/>
              <w:left w:val="nil"/>
              <w:bottom w:val="nil"/>
              <w:right w:val="nil"/>
            </w:tcBorders>
            <w:vAlign w:val="center"/>
            <w:hideMark/>
          </w:tcPr>
          <w:p w14:paraId="04DF0EF1"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7C4CD484" w14:textId="77777777" w:rsidR="0071699C" w:rsidRPr="0071699C" w:rsidRDefault="0071699C" w:rsidP="0071699C">
            <w:pPr>
              <w:rPr>
                <w:rFonts w:ascii="Calibri" w:hAnsi="Calibri" w:cs="Calibri"/>
                <w:color w:val="000000"/>
              </w:rPr>
            </w:pPr>
            <w:r w:rsidRPr="0071699C">
              <w:rPr>
                <w:rFonts w:ascii="Calibri" w:hAnsi="Calibri" w:cs="Calibri"/>
                <w:color w:val="000000"/>
              </w:rPr>
              <w:t>rs199562704</w:t>
            </w:r>
          </w:p>
        </w:tc>
        <w:tc>
          <w:tcPr>
            <w:tcW w:w="147" w:type="pct"/>
            <w:tcBorders>
              <w:top w:val="nil"/>
              <w:left w:val="nil"/>
              <w:bottom w:val="nil"/>
              <w:right w:val="nil"/>
            </w:tcBorders>
            <w:shd w:val="clear" w:color="auto" w:fill="auto"/>
            <w:noWrap/>
            <w:vAlign w:val="bottom"/>
            <w:hideMark/>
          </w:tcPr>
          <w:p w14:paraId="2A81C929"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500EF173" w14:textId="77777777" w:rsidR="0071699C" w:rsidRPr="0071699C" w:rsidRDefault="0071699C" w:rsidP="0071699C">
            <w:pPr>
              <w:rPr>
                <w:rFonts w:ascii="Calibri" w:hAnsi="Calibri" w:cs="Calibri"/>
                <w:color w:val="000000"/>
              </w:rPr>
            </w:pPr>
            <w:r w:rsidRPr="0071699C">
              <w:rPr>
                <w:rFonts w:ascii="Calibri" w:hAnsi="Calibri" w:cs="Calibri"/>
                <w:color w:val="000000"/>
              </w:rPr>
              <w:t>107548675</w:t>
            </w:r>
          </w:p>
        </w:tc>
        <w:tc>
          <w:tcPr>
            <w:tcW w:w="152" w:type="pct"/>
            <w:tcBorders>
              <w:top w:val="nil"/>
              <w:left w:val="nil"/>
              <w:bottom w:val="nil"/>
              <w:right w:val="nil"/>
            </w:tcBorders>
            <w:shd w:val="clear" w:color="auto" w:fill="auto"/>
            <w:noWrap/>
            <w:vAlign w:val="bottom"/>
            <w:hideMark/>
          </w:tcPr>
          <w:p w14:paraId="6851B486"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vAlign w:val="bottom"/>
            <w:hideMark/>
          </w:tcPr>
          <w:p w14:paraId="21875A2A"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vAlign w:val="bottom"/>
            <w:hideMark/>
          </w:tcPr>
          <w:p w14:paraId="609ABCCC" w14:textId="77777777" w:rsidR="0071699C" w:rsidRPr="0071699C" w:rsidRDefault="0071699C" w:rsidP="0071699C">
            <w:pPr>
              <w:rPr>
                <w:rFonts w:ascii="Calibri" w:hAnsi="Calibri" w:cs="Calibri"/>
                <w:color w:val="000000"/>
              </w:rPr>
            </w:pPr>
            <w:r w:rsidRPr="0071699C">
              <w:rPr>
                <w:rFonts w:ascii="Calibri" w:hAnsi="Calibri" w:cs="Calibri"/>
                <w:color w:val="000000"/>
              </w:rPr>
              <w:t>0.0003</w:t>
            </w:r>
          </w:p>
        </w:tc>
        <w:tc>
          <w:tcPr>
            <w:tcW w:w="282" w:type="pct"/>
            <w:tcBorders>
              <w:top w:val="nil"/>
              <w:left w:val="nil"/>
              <w:bottom w:val="nil"/>
              <w:right w:val="nil"/>
            </w:tcBorders>
            <w:shd w:val="clear" w:color="auto" w:fill="auto"/>
            <w:noWrap/>
            <w:vAlign w:val="bottom"/>
            <w:hideMark/>
          </w:tcPr>
          <w:p w14:paraId="2B49B926" w14:textId="77777777" w:rsidR="0071699C" w:rsidRPr="0071699C" w:rsidRDefault="0071699C" w:rsidP="0071699C">
            <w:pPr>
              <w:rPr>
                <w:rFonts w:ascii="Calibri" w:hAnsi="Calibri" w:cs="Calibri"/>
                <w:color w:val="000000"/>
              </w:rPr>
            </w:pPr>
            <w:r w:rsidRPr="0071699C">
              <w:rPr>
                <w:rFonts w:ascii="Calibri" w:hAnsi="Calibri" w:cs="Calibri"/>
                <w:color w:val="000000"/>
              </w:rPr>
              <w:t>-0.13</w:t>
            </w:r>
          </w:p>
        </w:tc>
        <w:tc>
          <w:tcPr>
            <w:tcW w:w="243" w:type="pct"/>
            <w:tcBorders>
              <w:top w:val="nil"/>
              <w:left w:val="nil"/>
              <w:bottom w:val="nil"/>
              <w:right w:val="nil"/>
            </w:tcBorders>
            <w:shd w:val="clear" w:color="auto" w:fill="auto"/>
            <w:noWrap/>
            <w:vAlign w:val="bottom"/>
            <w:hideMark/>
          </w:tcPr>
          <w:p w14:paraId="4650B4E1" w14:textId="77777777" w:rsidR="0071699C" w:rsidRPr="0071699C" w:rsidRDefault="0071699C" w:rsidP="0071699C">
            <w:pPr>
              <w:rPr>
                <w:rFonts w:ascii="Calibri" w:hAnsi="Calibri" w:cs="Calibri"/>
                <w:color w:val="000000"/>
              </w:rPr>
            </w:pPr>
            <w:r w:rsidRPr="0071699C">
              <w:rPr>
                <w:rFonts w:ascii="Calibri" w:hAnsi="Calibri" w:cs="Calibri"/>
                <w:color w:val="000000"/>
              </w:rPr>
              <w:t>0.15</w:t>
            </w:r>
          </w:p>
        </w:tc>
        <w:tc>
          <w:tcPr>
            <w:tcW w:w="308" w:type="pct"/>
            <w:tcBorders>
              <w:top w:val="nil"/>
              <w:left w:val="nil"/>
              <w:bottom w:val="nil"/>
              <w:right w:val="nil"/>
            </w:tcBorders>
            <w:shd w:val="clear" w:color="auto" w:fill="auto"/>
            <w:noWrap/>
            <w:vAlign w:val="bottom"/>
            <w:hideMark/>
          </w:tcPr>
          <w:p w14:paraId="2137FFEB" w14:textId="77777777" w:rsidR="0071699C" w:rsidRPr="0071699C" w:rsidRDefault="0071699C" w:rsidP="0071699C">
            <w:pPr>
              <w:rPr>
                <w:rFonts w:ascii="Calibri" w:hAnsi="Calibri" w:cs="Calibri"/>
                <w:color w:val="000000"/>
              </w:rPr>
            </w:pPr>
            <w:r w:rsidRPr="0071699C">
              <w:rPr>
                <w:rFonts w:ascii="Calibri" w:hAnsi="Calibri" w:cs="Calibri"/>
                <w:color w:val="000000"/>
              </w:rPr>
              <w:t>0.384</w:t>
            </w:r>
          </w:p>
        </w:tc>
        <w:tc>
          <w:tcPr>
            <w:tcW w:w="699" w:type="pct"/>
            <w:tcBorders>
              <w:top w:val="nil"/>
              <w:left w:val="nil"/>
              <w:bottom w:val="nil"/>
              <w:right w:val="nil"/>
            </w:tcBorders>
            <w:shd w:val="clear" w:color="auto" w:fill="auto"/>
            <w:noWrap/>
            <w:hideMark/>
          </w:tcPr>
          <w:p w14:paraId="7C61AE96"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4A73B6FD"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543FE38C"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32095152"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61A712B9" w14:textId="77777777" w:rsidTr="0071699C">
        <w:trPr>
          <w:trHeight w:val="320"/>
        </w:trPr>
        <w:tc>
          <w:tcPr>
            <w:tcW w:w="369" w:type="pct"/>
            <w:vMerge/>
            <w:tcBorders>
              <w:top w:val="nil"/>
              <w:left w:val="nil"/>
              <w:bottom w:val="nil"/>
              <w:right w:val="nil"/>
            </w:tcBorders>
            <w:vAlign w:val="center"/>
            <w:hideMark/>
          </w:tcPr>
          <w:p w14:paraId="44322937"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53640D4E" w14:textId="77777777" w:rsidR="0071699C" w:rsidRPr="0071699C" w:rsidRDefault="0071699C" w:rsidP="0071699C">
            <w:pPr>
              <w:rPr>
                <w:rFonts w:ascii="Calibri" w:hAnsi="Calibri" w:cs="Calibri"/>
                <w:b/>
                <w:bCs/>
                <w:color w:val="000000"/>
              </w:rPr>
            </w:pPr>
            <w:r w:rsidRPr="0071699C">
              <w:rPr>
                <w:rFonts w:ascii="Calibri" w:hAnsi="Calibri" w:cs="Calibri"/>
                <w:b/>
                <w:bCs/>
                <w:color w:val="000000"/>
              </w:rPr>
              <w:t>rs560612431</w:t>
            </w:r>
          </w:p>
        </w:tc>
        <w:tc>
          <w:tcPr>
            <w:tcW w:w="147" w:type="pct"/>
            <w:tcBorders>
              <w:top w:val="nil"/>
              <w:left w:val="nil"/>
              <w:bottom w:val="nil"/>
              <w:right w:val="nil"/>
            </w:tcBorders>
            <w:shd w:val="clear" w:color="auto" w:fill="auto"/>
            <w:noWrap/>
            <w:vAlign w:val="bottom"/>
            <w:hideMark/>
          </w:tcPr>
          <w:p w14:paraId="405F3982"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202E17B4" w14:textId="77777777" w:rsidR="0071699C" w:rsidRPr="0071699C" w:rsidRDefault="0071699C" w:rsidP="0071699C">
            <w:pPr>
              <w:rPr>
                <w:rFonts w:ascii="Calibri" w:hAnsi="Calibri" w:cs="Calibri"/>
                <w:color w:val="000000"/>
              </w:rPr>
            </w:pPr>
            <w:r w:rsidRPr="0071699C">
              <w:rPr>
                <w:rFonts w:ascii="Calibri" w:hAnsi="Calibri" w:cs="Calibri"/>
                <w:color w:val="000000"/>
              </w:rPr>
              <w:t>107927234</w:t>
            </w:r>
          </w:p>
        </w:tc>
        <w:tc>
          <w:tcPr>
            <w:tcW w:w="152" w:type="pct"/>
            <w:tcBorders>
              <w:top w:val="nil"/>
              <w:left w:val="nil"/>
              <w:bottom w:val="nil"/>
              <w:right w:val="nil"/>
            </w:tcBorders>
            <w:shd w:val="clear" w:color="auto" w:fill="auto"/>
            <w:noWrap/>
            <w:vAlign w:val="bottom"/>
            <w:hideMark/>
          </w:tcPr>
          <w:p w14:paraId="23502850"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55274952"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vAlign w:val="bottom"/>
            <w:hideMark/>
          </w:tcPr>
          <w:p w14:paraId="5F34BAD6" w14:textId="77777777" w:rsidR="0071699C" w:rsidRPr="0071699C" w:rsidRDefault="0071699C" w:rsidP="0071699C">
            <w:pPr>
              <w:rPr>
                <w:rFonts w:ascii="Calibri" w:hAnsi="Calibri" w:cs="Calibri"/>
                <w:color w:val="000000"/>
              </w:rPr>
            </w:pPr>
            <w:r w:rsidRPr="0071699C">
              <w:rPr>
                <w:rFonts w:ascii="Calibri" w:hAnsi="Calibri" w:cs="Calibri"/>
                <w:color w:val="000000"/>
              </w:rPr>
              <w:t>0.0022</w:t>
            </w:r>
          </w:p>
        </w:tc>
        <w:tc>
          <w:tcPr>
            <w:tcW w:w="282" w:type="pct"/>
            <w:tcBorders>
              <w:top w:val="nil"/>
              <w:left w:val="nil"/>
              <w:bottom w:val="nil"/>
              <w:right w:val="nil"/>
            </w:tcBorders>
            <w:shd w:val="clear" w:color="auto" w:fill="auto"/>
            <w:noWrap/>
            <w:vAlign w:val="bottom"/>
            <w:hideMark/>
          </w:tcPr>
          <w:p w14:paraId="04F07ABD" w14:textId="77777777" w:rsidR="0071699C" w:rsidRPr="0071699C" w:rsidRDefault="0071699C" w:rsidP="0071699C">
            <w:pPr>
              <w:rPr>
                <w:rFonts w:ascii="Calibri" w:hAnsi="Calibri" w:cs="Calibri"/>
                <w:color w:val="000000"/>
              </w:rPr>
            </w:pPr>
            <w:r w:rsidRPr="0071699C">
              <w:rPr>
                <w:rFonts w:ascii="Calibri" w:hAnsi="Calibri" w:cs="Calibri"/>
                <w:color w:val="000000"/>
              </w:rPr>
              <w:t>-0.10</w:t>
            </w:r>
          </w:p>
        </w:tc>
        <w:tc>
          <w:tcPr>
            <w:tcW w:w="243" w:type="pct"/>
            <w:tcBorders>
              <w:top w:val="nil"/>
              <w:left w:val="nil"/>
              <w:bottom w:val="nil"/>
              <w:right w:val="nil"/>
            </w:tcBorders>
            <w:shd w:val="clear" w:color="auto" w:fill="auto"/>
            <w:noWrap/>
            <w:vAlign w:val="bottom"/>
            <w:hideMark/>
          </w:tcPr>
          <w:p w14:paraId="18A153B8" w14:textId="77777777" w:rsidR="0071699C" w:rsidRPr="0071699C" w:rsidRDefault="0071699C" w:rsidP="0071699C">
            <w:pPr>
              <w:rPr>
                <w:rFonts w:ascii="Calibri" w:hAnsi="Calibri" w:cs="Calibri"/>
                <w:color w:val="000000"/>
              </w:rPr>
            </w:pPr>
            <w:r w:rsidRPr="0071699C">
              <w:rPr>
                <w:rFonts w:ascii="Calibri" w:hAnsi="Calibri" w:cs="Calibri"/>
                <w:color w:val="000000"/>
              </w:rPr>
              <w:t>0.04</w:t>
            </w:r>
          </w:p>
        </w:tc>
        <w:tc>
          <w:tcPr>
            <w:tcW w:w="308" w:type="pct"/>
            <w:tcBorders>
              <w:top w:val="nil"/>
              <w:left w:val="nil"/>
              <w:bottom w:val="nil"/>
              <w:right w:val="nil"/>
            </w:tcBorders>
            <w:shd w:val="clear" w:color="auto" w:fill="auto"/>
            <w:noWrap/>
            <w:vAlign w:val="bottom"/>
            <w:hideMark/>
          </w:tcPr>
          <w:p w14:paraId="00157005" w14:textId="77777777" w:rsidR="0071699C" w:rsidRPr="0071699C" w:rsidRDefault="0071699C" w:rsidP="0071699C">
            <w:pPr>
              <w:rPr>
                <w:rFonts w:ascii="Calibri" w:hAnsi="Calibri" w:cs="Calibri"/>
                <w:color w:val="000000"/>
              </w:rPr>
            </w:pPr>
            <w:r w:rsidRPr="0071699C">
              <w:rPr>
                <w:rFonts w:ascii="Calibri" w:hAnsi="Calibri" w:cs="Calibri"/>
                <w:color w:val="000000"/>
              </w:rPr>
              <w:t>0.026</w:t>
            </w:r>
          </w:p>
        </w:tc>
        <w:tc>
          <w:tcPr>
            <w:tcW w:w="699" w:type="pct"/>
            <w:tcBorders>
              <w:top w:val="nil"/>
              <w:left w:val="nil"/>
              <w:bottom w:val="nil"/>
              <w:right w:val="nil"/>
            </w:tcBorders>
            <w:shd w:val="clear" w:color="auto" w:fill="auto"/>
            <w:noWrap/>
            <w:hideMark/>
          </w:tcPr>
          <w:p w14:paraId="51772FCE"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6471D052"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7D51C323"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44B7FE64"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1C100F1F" w14:textId="77777777" w:rsidTr="0071699C">
        <w:trPr>
          <w:trHeight w:val="320"/>
        </w:trPr>
        <w:tc>
          <w:tcPr>
            <w:tcW w:w="369" w:type="pct"/>
            <w:vMerge/>
            <w:tcBorders>
              <w:top w:val="nil"/>
              <w:left w:val="nil"/>
              <w:bottom w:val="nil"/>
              <w:right w:val="nil"/>
            </w:tcBorders>
            <w:vAlign w:val="center"/>
            <w:hideMark/>
          </w:tcPr>
          <w:p w14:paraId="61863F96"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76424B69" w14:textId="77777777" w:rsidR="0071699C" w:rsidRPr="0071699C" w:rsidRDefault="0071699C" w:rsidP="0071699C">
            <w:pPr>
              <w:rPr>
                <w:rFonts w:ascii="Calibri" w:hAnsi="Calibri" w:cs="Calibri"/>
                <w:color w:val="000000"/>
              </w:rPr>
            </w:pPr>
            <w:r w:rsidRPr="0071699C">
              <w:rPr>
                <w:rFonts w:ascii="Calibri" w:hAnsi="Calibri" w:cs="Calibri"/>
                <w:color w:val="000000"/>
              </w:rPr>
              <w:t>rs188280004</w:t>
            </w:r>
          </w:p>
        </w:tc>
        <w:tc>
          <w:tcPr>
            <w:tcW w:w="147" w:type="pct"/>
            <w:tcBorders>
              <w:top w:val="nil"/>
              <w:left w:val="nil"/>
              <w:bottom w:val="nil"/>
              <w:right w:val="nil"/>
            </w:tcBorders>
            <w:shd w:val="clear" w:color="auto" w:fill="auto"/>
            <w:noWrap/>
            <w:vAlign w:val="bottom"/>
            <w:hideMark/>
          </w:tcPr>
          <w:p w14:paraId="6853E6E4"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75CD9A75" w14:textId="77777777" w:rsidR="0071699C" w:rsidRPr="0071699C" w:rsidRDefault="0071699C" w:rsidP="0071699C">
            <w:pPr>
              <w:rPr>
                <w:rFonts w:ascii="Calibri" w:hAnsi="Calibri" w:cs="Calibri"/>
                <w:color w:val="000000"/>
              </w:rPr>
            </w:pPr>
            <w:r w:rsidRPr="0071699C">
              <w:rPr>
                <w:rFonts w:ascii="Calibri" w:hAnsi="Calibri" w:cs="Calibri"/>
                <w:color w:val="000000"/>
              </w:rPr>
              <w:t>108432701</w:t>
            </w:r>
          </w:p>
        </w:tc>
        <w:tc>
          <w:tcPr>
            <w:tcW w:w="152" w:type="pct"/>
            <w:tcBorders>
              <w:top w:val="nil"/>
              <w:left w:val="nil"/>
              <w:bottom w:val="nil"/>
              <w:right w:val="nil"/>
            </w:tcBorders>
            <w:shd w:val="clear" w:color="auto" w:fill="auto"/>
            <w:noWrap/>
            <w:vAlign w:val="bottom"/>
            <w:hideMark/>
          </w:tcPr>
          <w:p w14:paraId="6BAB6E57"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2AB4F8EA"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7BBE05D7" w14:textId="77777777" w:rsidR="0071699C" w:rsidRPr="0071699C" w:rsidRDefault="0071699C" w:rsidP="0071699C">
            <w:pPr>
              <w:rPr>
                <w:rFonts w:ascii="Calibri" w:hAnsi="Calibri" w:cs="Calibri"/>
                <w:color w:val="000000"/>
              </w:rPr>
            </w:pPr>
            <w:r w:rsidRPr="0071699C">
              <w:rPr>
                <w:rFonts w:ascii="Calibri" w:hAnsi="Calibri" w:cs="Calibri"/>
                <w:color w:val="000000"/>
              </w:rPr>
              <w:t>0.0006</w:t>
            </w:r>
          </w:p>
        </w:tc>
        <w:tc>
          <w:tcPr>
            <w:tcW w:w="282" w:type="pct"/>
            <w:tcBorders>
              <w:top w:val="nil"/>
              <w:left w:val="nil"/>
              <w:bottom w:val="nil"/>
              <w:right w:val="nil"/>
            </w:tcBorders>
            <w:shd w:val="clear" w:color="auto" w:fill="auto"/>
            <w:noWrap/>
            <w:vAlign w:val="bottom"/>
            <w:hideMark/>
          </w:tcPr>
          <w:p w14:paraId="43F30B55" w14:textId="77777777" w:rsidR="0071699C" w:rsidRPr="0071699C" w:rsidRDefault="0071699C" w:rsidP="0071699C">
            <w:pPr>
              <w:rPr>
                <w:rFonts w:ascii="Calibri" w:hAnsi="Calibri" w:cs="Calibri"/>
                <w:color w:val="000000"/>
              </w:rPr>
            </w:pPr>
            <w:r w:rsidRPr="0071699C">
              <w:rPr>
                <w:rFonts w:ascii="Calibri" w:hAnsi="Calibri" w:cs="Calibri"/>
                <w:color w:val="000000"/>
              </w:rPr>
              <w:t>-0.08</w:t>
            </w:r>
          </w:p>
        </w:tc>
        <w:tc>
          <w:tcPr>
            <w:tcW w:w="243" w:type="pct"/>
            <w:tcBorders>
              <w:top w:val="nil"/>
              <w:left w:val="nil"/>
              <w:bottom w:val="nil"/>
              <w:right w:val="nil"/>
            </w:tcBorders>
            <w:shd w:val="clear" w:color="auto" w:fill="auto"/>
            <w:noWrap/>
            <w:vAlign w:val="bottom"/>
            <w:hideMark/>
          </w:tcPr>
          <w:p w14:paraId="5E068A07" w14:textId="77777777" w:rsidR="0071699C" w:rsidRPr="0071699C" w:rsidRDefault="0071699C" w:rsidP="0071699C">
            <w:pPr>
              <w:rPr>
                <w:rFonts w:ascii="Calibri" w:hAnsi="Calibri" w:cs="Calibri"/>
                <w:color w:val="000000"/>
              </w:rPr>
            </w:pPr>
            <w:r w:rsidRPr="0071699C">
              <w:rPr>
                <w:rFonts w:ascii="Calibri" w:hAnsi="Calibri" w:cs="Calibri"/>
                <w:color w:val="000000"/>
              </w:rPr>
              <w:t>0.11</w:t>
            </w:r>
          </w:p>
        </w:tc>
        <w:tc>
          <w:tcPr>
            <w:tcW w:w="308" w:type="pct"/>
            <w:tcBorders>
              <w:top w:val="nil"/>
              <w:left w:val="nil"/>
              <w:bottom w:val="nil"/>
              <w:right w:val="nil"/>
            </w:tcBorders>
            <w:shd w:val="clear" w:color="auto" w:fill="auto"/>
            <w:noWrap/>
            <w:vAlign w:val="bottom"/>
            <w:hideMark/>
          </w:tcPr>
          <w:p w14:paraId="3BEA19B1" w14:textId="77777777" w:rsidR="0071699C" w:rsidRPr="0071699C" w:rsidRDefault="0071699C" w:rsidP="0071699C">
            <w:pPr>
              <w:rPr>
                <w:rFonts w:ascii="Calibri" w:hAnsi="Calibri" w:cs="Calibri"/>
                <w:color w:val="000000"/>
              </w:rPr>
            </w:pPr>
            <w:r w:rsidRPr="0071699C">
              <w:rPr>
                <w:rFonts w:ascii="Calibri" w:hAnsi="Calibri" w:cs="Calibri"/>
                <w:color w:val="000000"/>
              </w:rPr>
              <w:t>0.429</w:t>
            </w:r>
          </w:p>
        </w:tc>
        <w:tc>
          <w:tcPr>
            <w:tcW w:w="699" w:type="pct"/>
            <w:tcBorders>
              <w:top w:val="nil"/>
              <w:left w:val="nil"/>
              <w:bottom w:val="nil"/>
              <w:right w:val="nil"/>
            </w:tcBorders>
            <w:shd w:val="clear" w:color="auto" w:fill="auto"/>
            <w:noWrap/>
            <w:hideMark/>
          </w:tcPr>
          <w:p w14:paraId="1EE86B67"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556D0890"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52EE545A"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1C26EAF2"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42AC3FB8" w14:textId="77777777" w:rsidTr="0071699C">
        <w:trPr>
          <w:trHeight w:val="320"/>
        </w:trPr>
        <w:tc>
          <w:tcPr>
            <w:tcW w:w="369" w:type="pct"/>
            <w:vMerge/>
            <w:tcBorders>
              <w:top w:val="nil"/>
              <w:left w:val="nil"/>
              <w:bottom w:val="nil"/>
              <w:right w:val="nil"/>
            </w:tcBorders>
            <w:vAlign w:val="center"/>
            <w:hideMark/>
          </w:tcPr>
          <w:p w14:paraId="2F20DD7F"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1ADE24AF" w14:textId="77777777" w:rsidR="0071699C" w:rsidRPr="0071699C" w:rsidRDefault="0071699C" w:rsidP="0071699C">
            <w:pPr>
              <w:rPr>
                <w:rFonts w:ascii="Calibri" w:hAnsi="Calibri" w:cs="Calibri"/>
                <w:color w:val="000000"/>
              </w:rPr>
            </w:pPr>
            <w:r w:rsidRPr="0071699C">
              <w:rPr>
                <w:rFonts w:ascii="Calibri" w:hAnsi="Calibri" w:cs="Calibri"/>
                <w:color w:val="000000"/>
              </w:rPr>
              <w:t>rs186868542</w:t>
            </w:r>
          </w:p>
        </w:tc>
        <w:tc>
          <w:tcPr>
            <w:tcW w:w="147" w:type="pct"/>
            <w:tcBorders>
              <w:top w:val="nil"/>
              <w:left w:val="nil"/>
              <w:bottom w:val="nil"/>
              <w:right w:val="nil"/>
            </w:tcBorders>
            <w:shd w:val="clear" w:color="auto" w:fill="auto"/>
            <w:noWrap/>
            <w:vAlign w:val="bottom"/>
            <w:hideMark/>
          </w:tcPr>
          <w:p w14:paraId="5732155B" w14:textId="77777777" w:rsidR="0071699C" w:rsidRPr="0071699C" w:rsidRDefault="0071699C" w:rsidP="0071699C">
            <w:pPr>
              <w:rPr>
                <w:rFonts w:ascii="Calibri" w:hAnsi="Calibri" w:cs="Calibri"/>
                <w:color w:val="000000"/>
              </w:rPr>
            </w:pPr>
            <w:r w:rsidRPr="0071699C">
              <w:rPr>
                <w:rFonts w:ascii="Calibri" w:hAnsi="Calibri" w:cs="Calibri"/>
                <w:color w:val="000000"/>
              </w:rPr>
              <w:t>9</w:t>
            </w:r>
          </w:p>
        </w:tc>
        <w:tc>
          <w:tcPr>
            <w:tcW w:w="415" w:type="pct"/>
            <w:tcBorders>
              <w:top w:val="nil"/>
              <w:left w:val="nil"/>
              <w:bottom w:val="nil"/>
              <w:right w:val="nil"/>
            </w:tcBorders>
            <w:shd w:val="clear" w:color="auto" w:fill="auto"/>
            <w:noWrap/>
            <w:vAlign w:val="bottom"/>
            <w:hideMark/>
          </w:tcPr>
          <w:p w14:paraId="376A1E59" w14:textId="77777777" w:rsidR="0071699C" w:rsidRPr="0071699C" w:rsidRDefault="0071699C" w:rsidP="0071699C">
            <w:pPr>
              <w:rPr>
                <w:rFonts w:ascii="Calibri" w:hAnsi="Calibri" w:cs="Calibri"/>
                <w:color w:val="000000"/>
              </w:rPr>
            </w:pPr>
            <w:r w:rsidRPr="0071699C">
              <w:rPr>
                <w:rFonts w:ascii="Calibri" w:hAnsi="Calibri" w:cs="Calibri"/>
                <w:color w:val="000000"/>
              </w:rPr>
              <w:t>108487794</w:t>
            </w:r>
          </w:p>
        </w:tc>
        <w:tc>
          <w:tcPr>
            <w:tcW w:w="152" w:type="pct"/>
            <w:tcBorders>
              <w:top w:val="nil"/>
              <w:left w:val="nil"/>
              <w:bottom w:val="nil"/>
              <w:right w:val="nil"/>
            </w:tcBorders>
            <w:shd w:val="clear" w:color="auto" w:fill="auto"/>
            <w:noWrap/>
            <w:vAlign w:val="bottom"/>
            <w:hideMark/>
          </w:tcPr>
          <w:p w14:paraId="7D1B1172"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12794FCF"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nil"/>
              <w:right w:val="nil"/>
            </w:tcBorders>
            <w:shd w:val="clear" w:color="auto" w:fill="auto"/>
            <w:noWrap/>
            <w:vAlign w:val="bottom"/>
            <w:hideMark/>
          </w:tcPr>
          <w:p w14:paraId="52F76262" w14:textId="77777777" w:rsidR="0071699C" w:rsidRPr="0071699C" w:rsidRDefault="0071699C" w:rsidP="0071699C">
            <w:pPr>
              <w:rPr>
                <w:rFonts w:ascii="Calibri" w:hAnsi="Calibri" w:cs="Calibri"/>
                <w:color w:val="000000"/>
              </w:rPr>
            </w:pPr>
            <w:r w:rsidRPr="0071699C">
              <w:rPr>
                <w:rFonts w:ascii="Calibri" w:hAnsi="Calibri" w:cs="Calibri"/>
                <w:color w:val="000000"/>
              </w:rPr>
              <w:t>0.0025</w:t>
            </w:r>
          </w:p>
        </w:tc>
        <w:tc>
          <w:tcPr>
            <w:tcW w:w="282" w:type="pct"/>
            <w:tcBorders>
              <w:top w:val="nil"/>
              <w:left w:val="nil"/>
              <w:bottom w:val="nil"/>
              <w:right w:val="nil"/>
            </w:tcBorders>
            <w:shd w:val="clear" w:color="auto" w:fill="auto"/>
            <w:noWrap/>
            <w:vAlign w:val="bottom"/>
            <w:hideMark/>
          </w:tcPr>
          <w:p w14:paraId="77862D8E"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nil"/>
              <w:right w:val="nil"/>
            </w:tcBorders>
            <w:shd w:val="clear" w:color="auto" w:fill="auto"/>
            <w:noWrap/>
            <w:vAlign w:val="bottom"/>
            <w:hideMark/>
          </w:tcPr>
          <w:p w14:paraId="718E8643" w14:textId="77777777" w:rsidR="0071699C" w:rsidRPr="0071699C" w:rsidRDefault="0071699C" w:rsidP="0071699C">
            <w:pPr>
              <w:rPr>
                <w:rFonts w:ascii="Calibri" w:hAnsi="Calibri" w:cs="Calibri"/>
                <w:color w:val="000000"/>
              </w:rPr>
            </w:pPr>
            <w:r w:rsidRPr="0071699C">
              <w:rPr>
                <w:rFonts w:ascii="Calibri" w:hAnsi="Calibri" w:cs="Calibri"/>
                <w:color w:val="000000"/>
              </w:rPr>
              <w:t>0.04</w:t>
            </w:r>
          </w:p>
        </w:tc>
        <w:tc>
          <w:tcPr>
            <w:tcW w:w="308" w:type="pct"/>
            <w:tcBorders>
              <w:top w:val="nil"/>
              <w:left w:val="nil"/>
              <w:bottom w:val="nil"/>
              <w:right w:val="nil"/>
            </w:tcBorders>
            <w:shd w:val="clear" w:color="auto" w:fill="auto"/>
            <w:noWrap/>
            <w:vAlign w:val="bottom"/>
            <w:hideMark/>
          </w:tcPr>
          <w:p w14:paraId="03C1A4EA" w14:textId="77777777" w:rsidR="0071699C" w:rsidRPr="0071699C" w:rsidRDefault="0071699C" w:rsidP="0071699C">
            <w:pPr>
              <w:rPr>
                <w:rFonts w:ascii="Calibri" w:hAnsi="Calibri" w:cs="Calibri"/>
                <w:color w:val="000000"/>
              </w:rPr>
            </w:pPr>
            <w:r w:rsidRPr="0071699C">
              <w:rPr>
                <w:rFonts w:ascii="Calibri" w:hAnsi="Calibri" w:cs="Calibri"/>
                <w:color w:val="000000"/>
              </w:rPr>
              <w:t>0.542</w:t>
            </w:r>
          </w:p>
        </w:tc>
        <w:tc>
          <w:tcPr>
            <w:tcW w:w="699" w:type="pct"/>
            <w:tcBorders>
              <w:top w:val="nil"/>
              <w:left w:val="nil"/>
              <w:bottom w:val="nil"/>
              <w:right w:val="nil"/>
            </w:tcBorders>
            <w:shd w:val="clear" w:color="auto" w:fill="auto"/>
            <w:noWrap/>
            <w:hideMark/>
          </w:tcPr>
          <w:p w14:paraId="36E06021" w14:textId="77777777" w:rsidR="0071699C" w:rsidRPr="0071699C" w:rsidRDefault="0071699C" w:rsidP="0071699C">
            <w:pPr>
              <w:rPr>
                <w:rFonts w:ascii="Calibri" w:hAnsi="Calibri" w:cs="Calibri"/>
                <w:color w:val="000000"/>
              </w:rPr>
            </w:pPr>
            <w:r w:rsidRPr="0071699C">
              <w:rPr>
                <w:rFonts w:ascii="Calibri" w:hAnsi="Calibri" w:cs="Calibri"/>
                <w:color w:val="000000"/>
              </w:rPr>
              <w:t>0.002</w:t>
            </w:r>
          </w:p>
        </w:tc>
        <w:tc>
          <w:tcPr>
            <w:tcW w:w="354" w:type="pct"/>
            <w:tcBorders>
              <w:top w:val="nil"/>
              <w:left w:val="nil"/>
              <w:bottom w:val="nil"/>
              <w:right w:val="nil"/>
            </w:tcBorders>
            <w:shd w:val="clear" w:color="auto" w:fill="auto"/>
            <w:noWrap/>
            <w:hideMark/>
          </w:tcPr>
          <w:p w14:paraId="58D49187" w14:textId="77777777" w:rsidR="0071699C" w:rsidRPr="0071699C" w:rsidRDefault="0071699C" w:rsidP="0071699C">
            <w:pPr>
              <w:rPr>
                <w:rFonts w:ascii="Calibri" w:hAnsi="Calibri" w:cs="Calibri"/>
                <w:color w:val="000000"/>
              </w:rPr>
            </w:pPr>
            <w:r w:rsidRPr="0071699C">
              <w:rPr>
                <w:rFonts w:ascii="Calibri" w:hAnsi="Calibri" w:cs="Calibri"/>
                <w:color w:val="000000"/>
              </w:rPr>
              <w:t>-2.36</w:t>
            </w:r>
          </w:p>
        </w:tc>
        <w:tc>
          <w:tcPr>
            <w:tcW w:w="306" w:type="pct"/>
            <w:tcBorders>
              <w:top w:val="nil"/>
              <w:left w:val="nil"/>
              <w:bottom w:val="nil"/>
              <w:right w:val="nil"/>
            </w:tcBorders>
            <w:shd w:val="clear" w:color="auto" w:fill="auto"/>
            <w:noWrap/>
            <w:hideMark/>
          </w:tcPr>
          <w:p w14:paraId="6DDFC314" w14:textId="77777777" w:rsidR="0071699C" w:rsidRPr="0071699C" w:rsidRDefault="0071699C" w:rsidP="0071699C">
            <w:pPr>
              <w:rPr>
                <w:rFonts w:ascii="Calibri" w:hAnsi="Calibri" w:cs="Calibri"/>
                <w:color w:val="000000"/>
              </w:rPr>
            </w:pPr>
            <w:r w:rsidRPr="0071699C">
              <w:rPr>
                <w:rFonts w:ascii="Calibri" w:hAnsi="Calibri" w:cs="Calibri"/>
                <w:color w:val="000000"/>
              </w:rPr>
              <w:t>0.39</w:t>
            </w:r>
          </w:p>
        </w:tc>
        <w:tc>
          <w:tcPr>
            <w:tcW w:w="596" w:type="pct"/>
            <w:tcBorders>
              <w:top w:val="nil"/>
              <w:left w:val="nil"/>
              <w:bottom w:val="nil"/>
              <w:right w:val="nil"/>
            </w:tcBorders>
            <w:shd w:val="clear" w:color="auto" w:fill="auto"/>
            <w:noWrap/>
            <w:hideMark/>
          </w:tcPr>
          <w:p w14:paraId="3C4BCAB4" w14:textId="77777777" w:rsidR="0071699C" w:rsidRPr="0071699C" w:rsidRDefault="0071699C" w:rsidP="0071699C">
            <w:pPr>
              <w:rPr>
                <w:rFonts w:ascii="Calibri" w:hAnsi="Calibri" w:cs="Calibri"/>
                <w:color w:val="000000"/>
              </w:rPr>
            </w:pPr>
            <w:r w:rsidRPr="0071699C">
              <w:rPr>
                <w:rFonts w:ascii="Calibri" w:hAnsi="Calibri" w:cs="Calibri"/>
                <w:color w:val="000000"/>
              </w:rPr>
              <w:t>3.89E-09</w:t>
            </w:r>
          </w:p>
        </w:tc>
      </w:tr>
      <w:tr w:rsidR="0071699C" w:rsidRPr="0071699C" w14:paraId="4EEC8A27" w14:textId="77777777" w:rsidTr="0071699C">
        <w:trPr>
          <w:trHeight w:val="320"/>
        </w:trPr>
        <w:tc>
          <w:tcPr>
            <w:tcW w:w="369" w:type="pct"/>
            <w:vMerge w:val="restart"/>
            <w:tcBorders>
              <w:top w:val="nil"/>
              <w:left w:val="nil"/>
              <w:bottom w:val="single" w:sz="4" w:space="0" w:color="000000"/>
              <w:right w:val="nil"/>
            </w:tcBorders>
            <w:shd w:val="clear" w:color="auto" w:fill="auto"/>
            <w:hideMark/>
          </w:tcPr>
          <w:p w14:paraId="651557FF" w14:textId="77777777" w:rsidR="0071699C" w:rsidRPr="0071699C" w:rsidRDefault="0071699C" w:rsidP="0071699C">
            <w:pPr>
              <w:rPr>
                <w:rFonts w:ascii="Calibri" w:hAnsi="Calibri" w:cs="Calibri"/>
                <w:color w:val="000000"/>
              </w:rPr>
            </w:pPr>
            <w:r w:rsidRPr="0071699C">
              <w:rPr>
                <w:rFonts w:ascii="Calibri" w:hAnsi="Calibri" w:cs="Calibri"/>
                <w:color w:val="000000"/>
              </w:rPr>
              <w:t>platelet distribution width</w:t>
            </w:r>
          </w:p>
        </w:tc>
        <w:tc>
          <w:tcPr>
            <w:tcW w:w="422" w:type="pct"/>
            <w:tcBorders>
              <w:top w:val="nil"/>
              <w:left w:val="nil"/>
              <w:bottom w:val="nil"/>
              <w:right w:val="nil"/>
            </w:tcBorders>
            <w:shd w:val="clear" w:color="auto" w:fill="auto"/>
            <w:noWrap/>
            <w:hideMark/>
          </w:tcPr>
          <w:p w14:paraId="7EDDCFE3" w14:textId="77777777" w:rsidR="0071699C" w:rsidRPr="0071699C" w:rsidRDefault="0071699C" w:rsidP="0071699C">
            <w:pPr>
              <w:rPr>
                <w:rFonts w:ascii="Calibri" w:hAnsi="Calibri" w:cs="Calibri"/>
                <w:color w:val="000000"/>
              </w:rPr>
            </w:pPr>
            <w:r w:rsidRPr="0071699C">
              <w:rPr>
                <w:rFonts w:ascii="Calibri" w:hAnsi="Calibri" w:cs="Calibri"/>
                <w:color w:val="000000"/>
              </w:rPr>
              <w:t>rs73183273*</w:t>
            </w:r>
          </w:p>
        </w:tc>
        <w:tc>
          <w:tcPr>
            <w:tcW w:w="147" w:type="pct"/>
            <w:tcBorders>
              <w:top w:val="nil"/>
              <w:left w:val="nil"/>
              <w:bottom w:val="nil"/>
              <w:right w:val="nil"/>
            </w:tcBorders>
            <w:shd w:val="clear" w:color="auto" w:fill="auto"/>
            <w:noWrap/>
            <w:hideMark/>
          </w:tcPr>
          <w:p w14:paraId="1E7D3A24" w14:textId="77777777" w:rsidR="0071699C" w:rsidRPr="0071699C" w:rsidRDefault="0071699C" w:rsidP="0071699C">
            <w:pPr>
              <w:rPr>
                <w:rFonts w:ascii="Calibri" w:hAnsi="Calibri" w:cs="Calibri"/>
                <w:color w:val="000000"/>
              </w:rPr>
            </w:pPr>
            <w:r w:rsidRPr="0071699C">
              <w:rPr>
                <w:rFonts w:ascii="Calibri" w:hAnsi="Calibri" w:cs="Calibri"/>
                <w:color w:val="000000"/>
              </w:rPr>
              <w:t>20</w:t>
            </w:r>
          </w:p>
        </w:tc>
        <w:tc>
          <w:tcPr>
            <w:tcW w:w="415" w:type="pct"/>
            <w:tcBorders>
              <w:top w:val="nil"/>
              <w:left w:val="nil"/>
              <w:bottom w:val="nil"/>
              <w:right w:val="nil"/>
            </w:tcBorders>
            <w:shd w:val="clear" w:color="auto" w:fill="auto"/>
            <w:noWrap/>
            <w:hideMark/>
          </w:tcPr>
          <w:p w14:paraId="452C4886" w14:textId="77777777" w:rsidR="0071699C" w:rsidRPr="0071699C" w:rsidRDefault="0071699C" w:rsidP="0071699C">
            <w:pPr>
              <w:rPr>
                <w:rFonts w:ascii="Calibri" w:hAnsi="Calibri" w:cs="Calibri"/>
                <w:color w:val="000000"/>
              </w:rPr>
            </w:pPr>
            <w:r w:rsidRPr="0071699C">
              <w:rPr>
                <w:rFonts w:ascii="Calibri" w:hAnsi="Calibri" w:cs="Calibri"/>
                <w:color w:val="000000"/>
              </w:rPr>
              <w:t>57053412</w:t>
            </w:r>
          </w:p>
        </w:tc>
        <w:tc>
          <w:tcPr>
            <w:tcW w:w="152" w:type="pct"/>
            <w:tcBorders>
              <w:top w:val="nil"/>
              <w:left w:val="nil"/>
              <w:bottom w:val="nil"/>
              <w:right w:val="nil"/>
            </w:tcBorders>
            <w:shd w:val="clear" w:color="auto" w:fill="auto"/>
            <w:noWrap/>
            <w:hideMark/>
          </w:tcPr>
          <w:p w14:paraId="4EE72787"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153" w:type="pct"/>
            <w:tcBorders>
              <w:top w:val="nil"/>
              <w:left w:val="nil"/>
              <w:bottom w:val="nil"/>
              <w:right w:val="nil"/>
            </w:tcBorders>
            <w:shd w:val="clear" w:color="auto" w:fill="auto"/>
            <w:noWrap/>
            <w:hideMark/>
          </w:tcPr>
          <w:p w14:paraId="14E440A2" w14:textId="557BC533"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hideMark/>
          </w:tcPr>
          <w:p w14:paraId="1390517C" w14:textId="77777777" w:rsidR="0071699C" w:rsidRPr="0071699C" w:rsidRDefault="0071699C" w:rsidP="0071699C">
            <w:pPr>
              <w:rPr>
                <w:rFonts w:ascii="Calibri" w:hAnsi="Calibri" w:cs="Calibri"/>
                <w:color w:val="000000"/>
              </w:rPr>
            </w:pPr>
            <w:r w:rsidRPr="0071699C">
              <w:rPr>
                <w:rFonts w:ascii="Calibri" w:hAnsi="Calibri" w:cs="Calibri"/>
                <w:color w:val="000000"/>
              </w:rPr>
              <w:t>0.0106</w:t>
            </w:r>
          </w:p>
        </w:tc>
        <w:tc>
          <w:tcPr>
            <w:tcW w:w="282" w:type="pct"/>
            <w:tcBorders>
              <w:top w:val="nil"/>
              <w:left w:val="nil"/>
              <w:bottom w:val="nil"/>
              <w:right w:val="nil"/>
            </w:tcBorders>
            <w:shd w:val="clear" w:color="auto" w:fill="auto"/>
            <w:noWrap/>
            <w:hideMark/>
          </w:tcPr>
          <w:p w14:paraId="2292B23A"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nil"/>
              <w:right w:val="nil"/>
            </w:tcBorders>
            <w:shd w:val="clear" w:color="auto" w:fill="auto"/>
            <w:noWrap/>
            <w:hideMark/>
          </w:tcPr>
          <w:p w14:paraId="70CC2D0A"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308" w:type="pct"/>
            <w:tcBorders>
              <w:top w:val="nil"/>
              <w:left w:val="nil"/>
              <w:bottom w:val="nil"/>
              <w:right w:val="nil"/>
            </w:tcBorders>
            <w:shd w:val="clear" w:color="auto" w:fill="auto"/>
            <w:noWrap/>
            <w:hideMark/>
          </w:tcPr>
          <w:p w14:paraId="63E8CDE5" w14:textId="77777777" w:rsidR="0071699C" w:rsidRPr="0071699C" w:rsidRDefault="0071699C" w:rsidP="0071699C">
            <w:pPr>
              <w:rPr>
                <w:rFonts w:ascii="Calibri" w:hAnsi="Calibri" w:cs="Calibri"/>
                <w:color w:val="000000"/>
              </w:rPr>
            </w:pPr>
            <w:r w:rsidRPr="0071699C">
              <w:rPr>
                <w:rFonts w:ascii="Calibri" w:hAnsi="Calibri" w:cs="Calibri"/>
                <w:color w:val="000000"/>
              </w:rPr>
              <w:t>0.360</w:t>
            </w:r>
          </w:p>
        </w:tc>
        <w:tc>
          <w:tcPr>
            <w:tcW w:w="699" w:type="pct"/>
            <w:tcBorders>
              <w:top w:val="nil"/>
              <w:left w:val="nil"/>
              <w:bottom w:val="nil"/>
              <w:right w:val="nil"/>
            </w:tcBorders>
            <w:shd w:val="clear" w:color="auto" w:fill="auto"/>
            <w:noWrap/>
            <w:hideMark/>
          </w:tcPr>
          <w:p w14:paraId="752FAE5E" w14:textId="77777777" w:rsidR="0071699C" w:rsidRPr="0071699C" w:rsidRDefault="0071699C" w:rsidP="0071699C">
            <w:pPr>
              <w:rPr>
                <w:rFonts w:ascii="Calibri" w:hAnsi="Calibri" w:cs="Calibri"/>
                <w:color w:val="000000"/>
              </w:rPr>
            </w:pPr>
            <w:r w:rsidRPr="0071699C">
              <w:rPr>
                <w:rFonts w:ascii="Calibri" w:hAnsi="Calibri" w:cs="Calibri"/>
                <w:color w:val="000000"/>
              </w:rPr>
              <w:t>0.007</w:t>
            </w:r>
          </w:p>
        </w:tc>
        <w:tc>
          <w:tcPr>
            <w:tcW w:w="354" w:type="pct"/>
            <w:tcBorders>
              <w:top w:val="nil"/>
              <w:left w:val="nil"/>
              <w:bottom w:val="nil"/>
              <w:right w:val="nil"/>
            </w:tcBorders>
            <w:shd w:val="clear" w:color="auto" w:fill="auto"/>
            <w:noWrap/>
            <w:hideMark/>
          </w:tcPr>
          <w:p w14:paraId="414146BB" w14:textId="77777777" w:rsidR="0071699C" w:rsidRPr="0071699C" w:rsidRDefault="0071699C" w:rsidP="0071699C">
            <w:pPr>
              <w:rPr>
                <w:rFonts w:ascii="Calibri" w:hAnsi="Calibri" w:cs="Calibri"/>
                <w:color w:val="000000"/>
              </w:rPr>
            </w:pPr>
            <w:r w:rsidRPr="0071699C">
              <w:rPr>
                <w:rFonts w:ascii="Calibri" w:hAnsi="Calibri" w:cs="Calibri"/>
                <w:color w:val="000000"/>
              </w:rPr>
              <w:t>1.44</w:t>
            </w:r>
          </w:p>
        </w:tc>
        <w:tc>
          <w:tcPr>
            <w:tcW w:w="306" w:type="pct"/>
            <w:tcBorders>
              <w:top w:val="nil"/>
              <w:left w:val="nil"/>
              <w:bottom w:val="nil"/>
              <w:right w:val="nil"/>
            </w:tcBorders>
            <w:shd w:val="clear" w:color="auto" w:fill="auto"/>
            <w:noWrap/>
            <w:hideMark/>
          </w:tcPr>
          <w:p w14:paraId="00435412" w14:textId="77777777" w:rsidR="0071699C" w:rsidRPr="0071699C" w:rsidRDefault="0071699C" w:rsidP="0071699C">
            <w:pPr>
              <w:rPr>
                <w:rFonts w:ascii="Calibri" w:hAnsi="Calibri" w:cs="Calibri"/>
                <w:color w:val="000000"/>
              </w:rPr>
            </w:pPr>
            <w:r w:rsidRPr="0071699C">
              <w:rPr>
                <w:rFonts w:ascii="Calibri" w:hAnsi="Calibri" w:cs="Calibri"/>
                <w:color w:val="000000"/>
              </w:rPr>
              <w:t>0.23</w:t>
            </w:r>
          </w:p>
        </w:tc>
        <w:tc>
          <w:tcPr>
            <w:tcW w:w="596" w:type="pct"/>
            <w:tcBorders>
              <w:top w:val="nil"/>
              <w:left w:val="nil"/>
              <w:bottom w:val="nil"/>
              <w:right w:val="nil"/>
            </w:tcBorders>
            <w:shd w:val="clear" w:color="auto" w:fill="auto"/>
            <w:noWrap/>
            <w:hideMark/>
          </w:tcPr>
          <w:p w14:paraId="31FCEBBD" w14:textId="77777777" w:rsidR="0071699C" w:rsidRPr="0071699C" w:rsidRDefault="0071699C" w:rsidP="0071699C">
            <w:pPr>
              <w:rPr>
                <w:rFonts w:ascii="Calibri" w:hAnsi="Calibri" w:cs="Calibri"/>
                <w:color w:val="000000"/>
              </w:rPr>
            </w:pPr>
            <w:r w:rsidRPr="0071699C">
              <w:rPr>
                <w:rFonts w:ascii="Calibri" w:hAnsi="Calibri" w:cs="Calibri"/>
                <w:color w:val="000000"/>
              </w:rPr>
              <w:t>8.88E-10</w:t>
            </w:r>
          </w:p>
        </w:tc>
      </w:tr>
      <w:tr w:rsidR="0071699C" w:rsidRPr="0071699C" w14:paraId="5A229A16" w14:textId="77777777" w:rsidTr="0071699C">
        <w:trPr>
          <w:trHeight w:val="320"/>
        </w:trPr>
        <w:tc>
          <w:tcPr>
            <w:tcW w:w="369" w:type="pct"/>
            <w:vMerge/>
            <w:tcBorders>
              <w:top w:val="nil"/>
              <w:left w:val="nil"/>
              <w:bottom w:val="single" w:sz="4" w:space="0" w:color="000000"/>
              <w:right w:val="nil"/>
            </w:tcBorders>
            <w:vAlign w:val="center"/>
            <w:hideMark/>
          </w:tcPr>
          <w:p w14:paraId="637CCFE2"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46400983" w14:textId="77777777" w:rsidR="0071699C" w:rsidRPr="0071699C" w:rsidRDefault="0071699C" w:rsidP="0071699C">
            <w:pPr>
              <w:rPr>
                <w:rFonts w:ascii="Calibri" w:hAnsi="Calibri" w:cs="Calibri"/>
                <w:color w:val="000000"/>
              </w:rPr>
            </w:pPr>
            <w:r w:rsidRPr="0071699C">
              <w:rPr>
                <w:rFonts w:ascii="Calibri" w:hAnsi="Calibri" w:cs="Calibri"/>
                <w:color w:val="000000"/>
              </w:rPr>
              <w:t>rs574441315</w:t>
            </w:r>
          </w:p>
        </w:tc>
        <w:tc>
          <w:tcPr>
            <w:tcW w:w="147" w:type="pct"/>
            <w:tcBorders>
              <w:top w:val="nil"/>
              <w:left w:val="nil"/>
              <w:bottom w:val="nil"/>
              <w:right w:val="nil"/>
            </w:tcBorders>
            <w:shd w:val="clear" w:color="auto" w:fill="auto"/>
            <w:noWrap/>
            <w:vAlign w:val="bottom"/>
            <w:hideMark/>
          </w:tcPr>
          <w:p w14:paraId="21B9BC76" w14:textId="77777777" w:rsidR="0071699C" w:rsidRPr="0071699C" w:rsidRDefault="0071699C" w:rsidP="0071699C">
            <w:pPr>
              <w:rPr>
                <w:rFonts w:ascii="Calibri" w:hAnsi="Calibri" w:cs="Calibri"/>
                <w:color w:val="000000"/>
              </w:rPr>
            </w:pPr>
            <w:r w:rsidRPr="0071699C">
              <w:rPr>
                <w:rFonts w:ascii="Calibri" w:hAnsi="Calibri" w:cs="Calibri"/>
                <w:color w:val="000000"/>
              </w:rPr>
              <w:t>20</w:t>
            </w:r>
          </w:p>
        </w:tc>
        <w:tc>
          <w:tcPr>
            <w:tcW w:w="415" w:type="pct"/>
            <w:tcBorders>
              <w:top w:val="nil"/>
              <w:left w:val="nil"/>
              <w:bottom w:val="nil"/>
              <w:right w:val="nil"/>
            </w:tcBorders>
            <w:shd w:val="clear" w:color="auto" w:fill="auto"/>
            <w:noWrap/>
            <w:vAlign w:val="bottom"/>
            <w:hideMark/>
          </w:tcPr>
          <w:p w14:paraId="6D7FB47C" w14:textId="77777777" w:rsidR="0071699C" w:rsidRPr="0071699C" w:rsidRDefault="0071699C" w:rsidP="0071699C">
            <w:pPr>
              <w:rPr>
                <w:rFonts w:ascii="Calibri" w:hAnsi="Calibri" w:cs="Calibri"/>
                <w:color w:val="000000"/>
              </w:rPr>
            </w:pPr>
            <w:r w:rsidRPr="0071699C">
              <w:rPr>
                <w:rFonts w:ascii="Calibri" w:hAnsi="Calibri" w:cs="Calibri"/>
                <w:color w:val="000000"/>
              </w:rPr>
              <w:t>57232728</w:t>
            </w:r>
          </w:p>
        </w:tc>
        <w:tc>
          <w:tcPr>
            <w:tcW w:w="152" w:type="pct"/>
            <w:tcBorders>
              <w:top w:val="nil"/>
              <w:left w:val="nil"/>
              <w:bottom w:val="nil"/>
              <w:right w:val="nil"/>
            </w:tcBorders>
            <w:shd w:val="clear" w:color="auto" w:fill="auto"/>
            <w:noWrap/>
            <w:vAlign w:val="bottom"/>
            <w:hideMark/>
          </w:tcPr>
          <w:p w14:paraId="573BED09"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153" w:type="pct"/>
            <w:tcBorders>
              <w:top w:val="nil"/>
              <w:left w:val="nil"/>
              <w:bottom w:val="nil"/>
              <w:right w:val="nil"/>
            </w:tcBorders>
            <w:shd w:val="clear" w:color="auto" w:fill="auto"/>
            <w:noWrap/>
            <w:vAlign w:val="bottom"/>
            <w:hideMark/>
          </w:tcPr>
          <w:p w14:paraId="31015301" w14:textId="77777777" w:rsidR="0071699C" w:rsidRPr="0071699C" w:rsidRDefault="0071699C" w:rsidP="0071699C">
            <w:pPr>
              <w:rPr>
                <w:rFonts w:ascii="Calibri" w:hAnsi="Calibri" w:cs="Calibri"/>
                <w:color w:val="000000"/>
              </w:rPr>
            </w:pPr>
            <w:r w:rsidRPr="0071699C">
              <w:rPr>
                <w:rFonts w:ascii="Calibri" w:hAnsi="Calibri" w:cs="Calibri"/>
                <w:color w:val="000000"/>
              </w:rPr>
              <w:t>C</w:t>
            </w:r>
          </w:p>
        </w:tc>
        <w:tc>
          <w:tcPr>
            <w:tcW w:w="555" w:type="pct"/>
            <w:tcBorders>
              <w:top w:val="nil"/>
              <w:left w:val="nil"/>
              <w:bottom w:val="nil"/>
              <w:right w:val="nil"/>
            </w:tcBorders>
            <w:shd w:val="clear" w:color="auto" w:fill="auto"/>
            <w:noWrap/>
            <w:vAlign w:val="bottom"/>
            <w:hideMark/>
          </w:tcPr>
          <w:p w14:paraId="1ADA13F3" w14:textId="77777777" w:rsidR="0071699C" w:rsidRPr="0071699C" w:rsidRDefault="0071699C" w:rsidP="0071699C">
            <w:pPr>
              <w:rPr>
                <w:rFonts w:ascii="Calibri" w:hAnsi="Calibri" w:cs="Calibri"/>
                <w:color w:val="000000"/>
              </w:rPr>
            </w:pPr>
            <w:r w:rsidRPr="0071699C">
              <w:rPr>
                <w:rFonts w:ascii="Calibri" w:hAnsi="Calibri" w:cs="Calibri"/>
                <w:color w:val="000000"/>
              </w:rPr>
              <w:t>0.0025</w:t>
            </w:r>
          </w:p>
        </w:tc>
        <w:tc>
          <w:tcPr>
            <w:tcW w:w="282" w:type="pct"/>
            <w:tcBorders>
              <w:top w:val="nil"/>
              <w:left w:val="nil"/>
              <w:bottom w:val="nil"/>
              <w:right w:val="nil"/>
            </w:tcBorders>
            <w:shd w:val="clear" w:color="auto" w:fill="auto"/>
            <w:noWrap/>
            <w:vAlign w:val="bottom"/>
            <w:hideMark/>
          </w:tcPr>
          <w:p w14:paraId="3B3C08CD" w14:textId="77777777" w:rsidR="0071699C" w:rsidRPr="0071699C" w:rsidRDefault="0071699C" w:rsidP="0071699C">
            <w:pPr>
              <w:rPr>
                <w:rFonts w:ascii="Calibri" w:hAnsi="Calibri" w:cs="Calibri"/>
                <w:color w:val="000000"/>
              </w:rPr>
            </w:pPr>
            <w:r w:rsidRPr="0071699C">
              <w:rPr>
                <w:rFonts w:ascii="Calibri" w:hAnsi="Calibri" w:cs="Calibri"/>
                <w:color w:val="000000"/>
              </w:rPr>
              <w:t>0.04</w:t>
            </w:r>
          </w:p>
        </w:tc>
        <w:tc>
          <w:tcPr>
            <w:tcW w:w="243" w:type="pct"/>
            <w:tcBorders>
              <w:top w:val="nil"/>
              <w:left w:val="nil"/>
              <w:bottom w:val="nil"/>
              <w:right w:val="nil"/>
            </w:tcBorders>
            <w:shd w:val="clear" w:color="auto" w:fill="auto"/>
            <w:noWrap/>
            <w:vAlign w:val="bottom"/>
            <w:hideMark/>
          </w:tcPr>
          <w:p w14:paraId="092A6ACE" w14:textId="77777777" w:rsidR="0071699C" w:rsidRPr="0071699C" w:rsidRDefault="0071699C" w:rsidP="0071699C">
            <w:pPr>
              <w:rPr>
                <w:rFonts w:ascii="Calibri" w:hAnsi="Calibri" w:cs="Calibri"/>
                <w:color w:val="000000"/>
              </w:rPr>
            </w:pPr>
            <w:r w:rsidRPr="0071699C">
              <w:rPr>
                <w:rFonts w:ascii="Calibri" w:hAnsi="Calibri" w:cs="Calibri"/>
                <w:color w:val="000000"/>
              </w:rPr>
              <w:t>0.04</w:t>
            </w:r>
          </w:p>
        </w:tc>
        <w:tc>
          <w:tcPr>
            <w:tcW w:w="308" w:type="pct"/>
            <w:tcBorders>
              <w:top w:val="nil"/>
              <w:left w:val="nil"/>
              <w:bottom w:val="nil"/>
              <w:right w:val="nil"/>
            </w:tcBorders>
            <w:shd w:val="clear" w:color="auto" w:fill="auto"/>
            <w:noWrap/>
            <w:vAlign w:val="bottom"/>
            <w:hideMark/>
          </w:tcPr>
          <w:p w14:paraId="3B501B81" w14:textId="77777777" w:rsidR="0071699C" w:rsidRPr="0071699C" w:rsidRDefault="0071699C" w:rsidP="0071699C">
            <w:pPr>
              <w:rPr>
                <w:rFonts w:ascii="Calibri" w:hAnsi="Calibri" w:cs="Calibri"/>
                <w:color w:val="000000"/>
              </w:rPr>
            </w:pPr>
            <w:r w:rsidRPr="0071699C">
              <w:rPr>
                <w:rFonts w:ascii="Calibri" w:hAnsi="Calibri" w:cs="Calibri"/>
                <w:color w:val="000000"/>
              </w:rPr>
              <w:t>0.408</w:t>
            </w:r>
          </w:p>
        </w:tc>
        <w:tc>
          <w:tcPr>
            <w:tcW w:w="699" w:type="pct"/>
            <w:tcBorders>
              <w:top w:val="nil"/>
              <w:left w:val="nil"/>
              <w:bottom w:val="nil"/>
              <w:right w:val="nil"/>
            </w:tcBorders>
            <w:shd w:val="clear" w:color="auto" w:fill="auto"/>
            <w:noWrap/>
            <w:hideMark/>
          </w:tcPr>
          <w:p w14:paraId="0B3C0653" w14:textId="77777777" w:rsidR="0071699C" w:rsidRPr="0071699C" w:rsidRDefault="0071699C" w:rsidP="0071699C">
            <w:pPr>
              <w:rPr>
                <w:rFonts w:ascii="Calibri" w:hAnsi="Calibri" w:cs="Calibri"/>
                <w:color w:val="000000"/>
              </w:rPr>
            </w:pPr>
            <w:r w:rsidRPr="0071699C">
              <w:rPr>
                <w:rFonts w:ascii="Calibri" w:hAnsi="Calibri" w:cs="Calibri"/>
                <w:color w:val="000000"/>
              </w:rPr>
              <w:t>0.009</w:t>
            </w:r>
          </w:p>
        </w:tc>
        <w:tc>
          <w:tcPr>
            <w:tcW w:w="354" w:type="pct"/>
            <w:tcBorders>
              <w:top w:val="nil"/>
              <w:left w:val="nil"/>
              <w:bottom w:val="nil"/>
              <w:right w:val="nil"/>
            </w:tcBorders>
            <w:shd w:val="clear" w:color="auto" w:fill="auto"/>
            <w:noWrap/>
            <w:hideMark/>
          </w:tcPr>
          <w:p w14:paraId="18CB4531" w14:textId="77777777" w:rsidR="0071699C" w:rsidRPr="0071699C" w:rsidRDefault="0071699C" w:rsidP="0071699C">
            <w:pPr>
              <w:rPr>
                <w:rFonts w:ascii="Calibri" w:hAnsi="Calibri" w:cs="Calibri"/>
                <w:color w:val="000000"/>
              </w:rPr>
            </w:pPr>
            <w:r w:rsidRPr="0071699C">
              <w:rPr>
                <w:rFonts w:ascii="Calibri" w:hAnsi="Calibri" w:cs="Calibri"/>
                <w:color w:val="000000"/>
              </w:rPr>
              <w:t>1.24</w:t>
            </w:r>
          </w:p>
        </w:tc>
        <w:tc>
          <w:tcPr>
            <w:tcW w:w="306" w:type="pct"/>
            <w:tcBorders>
              <w:top w:val="nil"/>
              <w:left w:val="nil"/>
              <w:bottom w:val="nil"/>
              <w:right w:val="nil"/>
            </w:tcBorders>
            <w:shd w:val="clear" w:color="auto" w:fill="auto"/>
            <w:noWrap/>
            <w:hideMark/>
          </w:tcPr>
          <w:p w14:paraId="492A34A1" w14:textId="77777777" w:rsidR="0071699C" w:rsidRPr="0071699C" w:rsidRDefault="0071699C" w:rsidP="0071699C">
            <w:pPr>
              <w:rPr>
                <w:rFonts w:ascii="Calibri" w:hAnsi="Calibri" w:cs="Calibri"/>
                <w:color w:val="000000"/>
              </w:rPr>
            </w:pPr>
            <w:r w:rsidRPr="0071699C">
              <w:rPr>
                <w:rFonts w:ascii="Calibri" w:hAnsi="Calibri" w:cs="Calibri"/>
                <w:color w:val="000000"/>
              </w:rPr>
              <w:t>0.21</w:t>
            </w:r>
          </w:p>
        </w:tc>
        <w:tc>
          <w:tcPr>
            <w:tcW w:w="596" w:type="pct"/>
            <w:tcBorders>
              <w:top w:val="nil"/>
              <w:left w:val="nil"/>
              <w:bottom w:val="nil"/>
              <w:right w:val="nil"/>
            </w:tcBorders>
            <w:shd w:val="clear" w:color="auto" w:fill="auto"/>
            <w:noWrap/>
            <w:hideMark/>
          </w:tcPr>
          <w:p w14:paraId="7331D76E" w14:textId="77777777" w:rsidR="0071699C" w:rsidRPr="0071699C" w:rsidRDefault="0071699C" w:rsidP="0071699C">
            <w:pPr>
              <w:rPr>
                <w:rFonts w:ascii="Calibri" w:hAnsi="Calibri" w:cs="Calibri"/>
                <w:color w:val="000000"/>
              </w:rPr>
            </w:pPr>
            <w:r w:rsidRPr="0071699C">
              <w:rPr>
                <w:rFonts w:ascii="Calibri" w:hAnsi="Calibri" w:cs="Calibri"/>
                <w:color w:val="000000"/>
              </w:rPr>
              <w:t>4.06E-09</w:t>
            </w:r>
          </w:p>
        </w:tc>
      </w:tr>
      <w:tr w:rsidR="0071699C" w:rsidRPr="0071699C" w14:paraId="75831CFD" w14:textId="77777777" w:rsidTr="0071699C">
        <w:trPr>
          <w:trHeight w:val="320"/>
        </w:trPr>
        <w:tc>
          <w:tcPr>
            <w:tcW w:w="369" w:type="pct"/>
            <w:vMerge/>
            <w:tcBorders>
              <w:top w:val="nil"/>
              <w:left w:val="nil"/>
              <w:bottom w:val="single" w:sz="4" w:space="0" w:color="000000"/>
              <w:right w:val="nil"/>
            </w:tcBorders>
            <w:vAlign w:val="center"/>
            <w:hideMark/>
          </w:tcPr>
          <w:p w14:paraId="7C7E1308" w14:textId="77777777" w:rsidR="0071699C" w:rsidRPr="0071699C" w:rsidRDefault="0071699C" w:rsidP="0071699C">
            <w:pPr>
              <w:rPr>
                <w:rFonts w:ascii="Calibri" w:hAnsi="Calibri" w:cs="Calibri"/>
                <w:color w:val="000000"/>
              </w:rPr>
            </w:pPr>
          </w:p>
        </w:tc>
        <w:tc>
          <w:tcPr>
            <w:tcW w:w="422" w:type="pct"/>
            <w:tcBorders>
              <w:top w:val="nil"/>
              <w:left w:val="nil"/>
              <w:bottom w:val="nil"/>
              <w:right w:val="nil"/>
            </w:tcBorders>
            <w:shd w:val="clear" w:color="auto" w:fill="auto"/>
            <w:noWrap/>
            <w:vAlign w:val="bottom"/>
            <w:hideMark/>
          </w:tcPr>
          <w:p w14:paraId="0BAD2055" w14:textId="77777777" w:rsidR="0071699C" w:rsidRPr="0071699C" w:rsidRDefault="0071699C" w:rsidP="0071699C">
            <w:pPr>
              <w:rPr>
                <w:rFonts w:ascii="Calibri" w:hAnsi="Calibri" w:cs="Calibri"/>
                <w:color w:val="000000"/>
              </w:rPr>
            </w:pPr>
            <w:r w:rsidRPr="0071699C">
              <w:rPr>
                <w:rFonts w:ascii="Calibri" w:hAnsi="Calibri" w:cs="Calibri"/>
                <w:color w:val="000000"/>
              </w:rPr>
              <w:t>rs190711845</w:t>
            </w:r>
          </w:p>
        </w:tc>
        <w:tc>
          <w:tcPr>
            <w:tcW w:w="147" w:type="pct"/>
            <w:tcBorders>
              <w:top w:val="nil"/>
              <w:left w:val="nil"/>
              <w:bottom w:val="nil"/>
              <w:right w:val="nil"/>
            </w:tcBorders>
            <w:shd w:val="clear" w:color="auto" w:fill="auto"/>
            <w:noWrap/>
            <w:vAlign w:val="bottom"/>
            <w:hideMark/>
          </w:tcPr>
          <w:p w14:paraId="0BBE0B43" w14:textId="77777777" w:rsidR="0071699C" w:rsidRPr="0071699C" w:rsidRDefault="0071699C" w:rsidP="0071699C">
            <w:pPr>
              <w:rPr>
                <w:rFonts w:ascii="Calibri" w:hAnsi="Calibri" w:cs="Calibri"/>
                <w:color w:val="000000"/>
              </w:rPr>
            </w:pPr>
            <w:r w:rsidRPr="0071699C">
              <w:rPr>
                <w:rFonts w:ascii="Calibri" w:hAnsi="Calibri" w:cs="Calibri"/>
                <w:color w:val="000000"/>
              </w:rPr>
              <w:t>20</w:t>
            </w:r>
          </w:p>
        </w:tc>
        <w:tc>
          <w:tcPr>
            <w:tcW w:w="415" w:type="pct"/>
            <w:tcBorders>
              <w:top w:val="nil"/>
              <w:left w:val="nil"/>
              <w:bottom w:val="nil"/>
              <w:right w:val="nil"/>
            </w:tcBorders>
            <w:shd w:val="clear" w:color="auto" w:fill="auto"/>
            <w:noWrap/>
            <w:vAlign w:val="bottom"/>
            <w:hideMark/>
          </w:tcPr>
          <w:p w14:paraId="14C2CD87" w14:textId="77777777" w:rsidR="0071699C" w:rsidRPr="0071699C" w:rsidRDefault="0071699C" w:rsidP="0071699C">
            <w:pPr>
              <w:rPr>
                <w:rFonts w:ascii="Calibri" w:hAnsi="Calibri" w:cs="Calibri"/>
                <w:color w:val="000000"/>
              </w:rPr>
            </w:pPr>
            <w:r w:rsidRPr="0071699C">
              <w:rPr>
                <w:rFonts w:ascii="Calibri" w:hAnsi="Calibri" w:cs="Calibri"/>
                <w:color w:val="000000"/>
              </w:rPr>
              <w:t>57260342</w:t>
            </w:r>
          </w:p>
        </w:tc>
        <w:tc>
          <w:tcPr>
            <w:tcW w:w="152" w:type="pct"/>
            <w:tcBorders>
              <w:top w:val="nil"/>
              <w:left w:val="nil"/>
              <w:bottom w:val="nil"/>
              <w:right w:val="nil"/>
            </w:tcBorders>
            <w:shd w:val="clear" w:color="auto" w:fill="auto"/>
            <w:noWrap/>
            <w:vAlign w:val="bottom"/>
            <w:hideMark/>
          </w:tcPr>
          <w:p w14:paraId="105372C3"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nil"/>
              <w:right w:val="nil"/>
            </w:tcBorders>
            <w:shd w:val="clear" w:color="auto" w:fill="auto"/>
            <w:noWrap/>
            <w:vAlign w:val="bottom"/>
            <w:hideMark/>
          </w:tcPr>
          <w:p w14:paraId="6C665796" w14:textId="77777777" w:rsidR="0071699C" w:rsidRPr="0071699C" w:rsidRDefault="0071699C" w:rsidP="0071699C">
            <w:pPr>
              <w:rPr>
                <w:rFonts w:ascii="Calibri" w:hAnsi="Calibri" w:cs="Calibri"/>
                <w:color w:val="000000"/>
              </w:rPr>
            </w:pPr>
            <w:r w:rsidRPr="0071699C">
              <w:rPr>
                <w:rFonts w:ascii="Calibri" w:hAnsi="Calibri" w:cs="Calibri"/>
                <w:color w:val="000000"/>
              </w:rPr>
              <w:t>G</w:t>
            </w:r>
          </w:p>
        </w:tc>
        <w:tc>
          <w:tcPr>
            <w:tcW w:w="555" w:type="pct"/>
            <w:tcBorders>
              <w:top w:val="nil"/>
              <w:left w:val="nil"/>
              <w:bottom w:val="nil"/>
              <w:right w:val="nil"/>
            </w:tcBorders>
            <w:shd w:val="clear" w:color="auto" w:fill="auto"/>
            <w:noWrap/>
            <w:vAlign w:val="bottom"/>
            <w:hideMark/>
          </w:tcPr>
          <w:p w14:paraId="2D3B10E7" w14:textId="77777777" w:rsidR="0071699C" w:rsidRPr="0071699C" w:rsidRDefault="0071699C" w:rsidP="0071699C">
            <w:pPr>
              <w:rPr>
                <w:rFonts w:ascii="Calibri" w:hAnsi="Calibri" w:cs="Calibri"/>
                <w:color w:val="000000"/>
              </w:rPr>
            </w:pPr>
            <w:r w:rsidRPr="0071699C">
              <w:rPr>
                <w:rFonts w:ascii="Calibri" w:hAnsi="Calibri" w:cs="Calibri"/>
                <w:color w:val="000000"/>
              </w:rPr>
              <w:t>0.0029</w:t>
            </w:r>
          </w:p>
        </w:tc>
        <w:tc>
          <w:tcPr>
            <w:tcW w:w="282" w:type="pct"/>
            <w:tcBorders>
              <w:top w:val="nil"/>
              <w:left w:val="nil"/>
              <w:bottom w:val="nil"/>
              <w:right w:val="nil"/>
            </w:tcBorders>
            <w:shd w:val="clear" w:color="auto" w:fill="auto"/>
            <w:noWrap/>
            <w:vAlign w:val="bottom"/>
            <w:hideMark/>
          </w:tcPr>
          <w:p w14:paraId="4E0427B0" w14:textId="77777777" w:rsidR="0071699C" w:rsidRPr="0071699C" w:rsidRDefault="0071699C" w:rsidP="0071699C">
            <w:pPr>
              <w:rPr>
                <w:rFonts w:ascii="Calibri" w:hAnsi="Calibri" w:cs="Calibri"/>
                <w:color w:val="000000"/>
              </w:rPr>
            </w:pPr>
            <w:r w:rsidRPr="0071699C">
              <w:rPr>
                <w:rFonts w:ascii="Calibri" w:hAnsi="Calibri" w:cs="Calibri"/>
                <w:color w:val="000000"/>
              </w:rPr>
              <w:t>0.01</w:t>
            </w:r>
          </w:p>
        </w:tc>
        <w:tc>
          <w:tcPr>
            <w:tcW w:w="243" w:type="pct"/>
            <w:tcBorders>
              <w:top w:val="nil"/>
              <w:left w:val="nil"/>
              <w:bottom w:val="nil"/>
              <w:right w:val="nil"/>
            </w:tcBorders>
            <w:shd w:val="clear" w:color="auto" w:fill="auto"/>
            <w:noWrap/>
            <w:vAlign w:val="bottom"/>
            <w:hideMark/>
          </w:tcPr>
          <w:p w14:paraId="10736681" w14:textId="77777777" w:rsidR="0071699C" w:rsidRPr="0071699C" w:rsidRDefault="0071699C" w:rsidP="0071699C">
            <w:pPr>
              <w:rPr>
                <w:rFonts w:ascii="Calibri" w:hAnsi="Calibri" w:cs="Calibri"/>
                <w:color w:val="000000"/>
              </w:rPr>
            </w:pPr>
            <w:r w:rsidRPr="0071699C">
              <w:rPr>
                <w:rFonts w:ascii="Calibri" w:hAnsi="Calibri" w:cs="Calibri"/>
                <w:color w:val="000000"/>
              </w:rPr>
              <w:t>0.04</w:t>
            </w:r>
          </w:p>
        </w:tc>
        <w:tc>
          <w:tcPr>
            <w:tcW w:w="308" w:type="pct"/>
            <w:tcBorders>
              <w:top w:val="nil"/>
              <w:left w:val="nil"/>
              <w:bottom w:val="nil"/>
              <w:right w:val="nil"/>
            </w:tcBorders>
            <w:shd w:val="clear" w:color="auto" w:fill="auto"/>
            <w:noWrap/>
            <w:vAlign w:val="bottom"/>
            <w:hideMark/>
          </w:tcPr>
          <w:p w14:paraId="363014FE" w14:textId="77777777" w:rsidR="0071699C" w:rsidRPr="0071699C" w:rsidRDefault="0071699C" w:rsidP="0071699C">
            <w:pPr>
              <w:rPr>
                <w:rFonts w:ascii="Calibri" w:hAnsi="Calibri" w:cs="Calibri"/>
                <w:color w:val="000000"/>
              </w:rPr>
            </w:pPr>
            <w:r w:rsidRPr="0071699C">
              <w:rPr>
                <w:rFonts w:ascii="Calibri" w:hAnsi="Calibri" w:cs="Calibri"/>
                <w:color w:val="000000"/>
              </w:rPr>
              <w:t>0.885</w:t>
            </w:r>
          </w:p>
        </w:tc>
        <w:tc>
          <w:tcPr>
            <w:tcW w:w="699" w:type="pct"/>
            <w:tcBorders>
              <w:top w:val="nil"/>
              <w:left w:val="nil"/>
              <w:bottom w:val="nil"/>
              <w:right w:val="nil"/>
            </w:tcBorders>
            <w:shd w:val="clear" w:color="auto" w:fill="auto"/>
            <w:noWrap/>
            <w:hideMark/>
          </w:tcPr>
          <w:p w14:paraId="6DA21B9A" w14:textId="77777777" w:rsidR="0071699C" w:rsidRPr="0071699C" w:rsidRDefault="0071699C" w:rsidP="0071699C">
            <w:pPr>
              <w:rPr>
                <w:rFonts w:ascii="Calibri" w:hAnsi="Calibri" w:cs="Calibri"/>
                <w:color w:val="000000"/>
              </w:rPr>
            </w:pPr>
            <w:r w:rsidRPr="0071699C">
              <w:rPr>
                <w:rFonts w:ascii="Calibri" w:hAnsi="Calibri" w:cs="Calibri"/>
                <w:color w:val="000000"/>
              </w:rPr>
              <w:t>0.009</w:t>
            </w:r>
          </w:p>
        </w:tc>
        <w:tc>
          <w:tcPr>
            <w:tcW w:w="354" w:type="pct"/>
            <w:tcBorders>
              <w:top w:val="nil"/>
              <w:left w:val="nil"/>
              <w:bottom w:val="nil"/>
              <w:right w:val="nil"/>
            </w:tcBorders>
            <w:shd w:val="clear" w:color="auto" w:fill="auto"/>
            <w:noWrap/>
            <w:hideMark/>
          </w:tcPr>
          <w:p w14:paraId="7F09E026" w14:textId="77777777" w:rsidR="0071699C" w:rsidRPr="0071699C" w:rsidRDefault="0071699C" w:rsidP="0071699C">
            <w:pPr>
              <w:rPr>
                <w:rFonts w:ascii="Calibri" w:hAnsi="Calibri" w:cs="Calibri"/>
                <w:color w:val="000000"/>
              </w:rPr>
            </w:pPr>
            <w:r w:rsidRPr="0071699C">
              <w:rPr>
                <w:rFonts w:ascii="Calibri" w:hAnsi="Calibri" w:cs="Calibri"/>
                <w:color w:val="000000"/>
              </w:rPr>
              <w:t>1.24</w:t>
            </w:r>
          </w:p>
        </w:tc>
        <w:tc>
          <w:tcPr>
            <w:tcW w:w="306" w:type="pct"/>
            <w:tcBorders>
              <w:top w:val="nil"/>
              <w:left w:val="nil"/>
              <w:bottom w:val="nil"/>
              <w:right w:val="nil"/>
            </w:tcBorders>
            <w:shd w:val="clear" w:color="auto" w:fill="auto"/>
            <w:noWrap/>
            <w:hideMark/>
          </w:tcPr>
          <w:p w14:paraId="38E8FFBA" w14:textId="77777777" w:rsidR="0071699C" w:rsidRPr="0071699C" w:rsidRDefault="0071699C" w:rsidP="0071699C">
            <w:pPr>
              <w:rPr>
                <w:rFonts w:ascii="Calibri" w:hAnsi="Calibri" w:cs="Calibri"/>
                <w:color w:val="000000"/>
              </w:rPr>
            </w:pPr>
            <w:r w:rsidRPr="0071699C">
              <w:rPr>
                <w:rFonts w:ascii="Calibri" w:hAnsi="Calibri" w:cs="Calibri"/>
                <w:color w:val="000000"/>
              </w:rPr>
              <w:t>0.21</w:t>
            </w:r>
          </w:p>
        </w:tc>
        <w:tc>
          <w:tcPr>
            <w:tcW w:w="596" w:type="pct"/>
            <w:tcBorders>
              <w:top w:val="nil"/>
              <w:left w:val="nil"/>
              <w:bottom w:val="nil"/>
              <w:right w:val="nil"/>
            </w:tcBorders>
            <w:shd w:val="clear" w:color="auto" w:fill="auto"/>
            <w:noWrap/>
            <w:hideMark/>
          </w:tcPr>
          <w:p w14:paraId="5DA74807" w14:textId="77777777" w:rsidR="0071699C" w:rsidRPr="0071699C" w:rsidRDefault="0071699C" w:rsidP="0071699C">
            <w:pPr>
              <w:rPr>
                <w:rFonts w:ascii="Calibri" w:hAnsi="Calibri" w:cs="Calibri"/>
                <w:color w:val="000000"/>
              </w:rPr>
            </w:pPr>
            <w:r w:rsidRPr="0071699C">
              <w:rPr>
                <w:rFonts w:ascii="Calibri" w:hAnsi="Calibri" w:cs="Calibri"/>
                <w:color w:val="000000"/>
              </w:rPr>
              <w:t>4.06E-09</w:t>
            </w:r>
          </w:p>
        </w:tc>
      </w:tr>
      <w:tr w:rsidR="0071699C" w:rsidRPr="0071699C" w14:paraId="3801E818" w14:textId="77777777" w:rsidTr="0071699C">
        <w:trPr>
          <w:trHeight w:val="320"/>
        </w:trPr>
        <w:tc>
          <w:tcPr>
            <w:tcW w:w="369" w:type="pct"/>
            <w:vMerge/>
            <w:tcBorders>
              <w:top w:val="nil"/>
              <w:left w:val="nil"/>
              <w:bottom w:val="single" w:sz="4" w:space="0" w:color="000000"/>
              <w:right w:val="nil"/>
            </w:tcBorders>
            <w:vAlign w:val="center"/>
            <w:hideMark/>
          </w:tcPr>
          <w:p w14:paraId="41FC1E0E" w14:textId="77777777" w:rsidR="0071699C" w:rsidRPr="0071699C" w:rsidRDefault="0071699C" w:rsidP="0071699C">
            <w:pPr>
              <w:rPr>
                <w:rFonts w:ascii="Calibri" w:hAnsi="Calibri" w:cs="Calibri"/>
                <w:color w:val="000000"/>
              </w:rPr>
            </w:pPr>
          </w:p>
        </w:tc>
        <w:tc>
          <w:tcPr>
            <w:tcW w:w="422" w:type="pct"/>
            <w:tcBorders>
              <w:top w:val="nil"/>
              <w:left w:val="nil"/>
              <w:bottom w:val="single" w:sz="4" w:space="0" w:color="auto"/>
              <w:right w:val="nil"/>
            </w:tcBorders>
            <w:shd w:val="clear" w:color="auto" w:fill="auto"/>
            <w:noWrap/>
            <w:vAlign w:val="bottom"/>
            <w:hideMark/>
          </w:tcPr>
          <w:p w14:paraId="0019DA94" w14:textId="77777777" w:rsidR="0071699C" w:rsidRPr="0071699C" w:rsidRDefault="0071699C" w:rsidP="0071699C">
            <w:pPr>
              <w:rPr>
                <w:rFonts w:ascii="Calibri" w:hAnsi="Calibri" w:cs="Calibri"/>
                <w:color w:val="000000"/>
              </w:rPr>
            </w:pPr>
            <w:r w:rsidRPr="0071699C">
              <w:rPr>
                <w:rFonts w:ascii="Calibri" w:hAnsi="Calibri" w:cs="Calibri"/>
                <w:color w:val="000000"/>
              </w:rPr>
              <w:t>rs117112030</w:t>
            </w:r>
          </w:p>
        </w:tc>
        <w:tc>
          <w:tcPr>
            <w:tcW w:w="147" w:type="pct"/>
            <w:tcBorders>
              <w:top w:val="nil"/>
              <w:left w:val="nil"/>
              <w:bottom w:val="single" w:sz="4" w:space="0" w:color="auto"/>
              <w:right w:val="nil"/>
            </w:tcBorders>
            <w:shd w:val="clear" w:color="auto" w:fill="auto"/>
            <w:noWrap/>
            <w:vAlign w:val="bottom"/>
            <w:hideMark/>
          </w:tcPr>
          <w:p w14:paraId="7AE30AEC" w14:textId="77777777" w:rsidR="0071699C" w:rsidRPr="0071699C" w:rsidRDefault="0071699C" w:rsidP="0071699C">
            <w:pPr>
              <w:rPr>
                <w:rFonts w:ascii="Calibri" w:hAnsi="Calibri" w:cs="Calibri"/>
                <w:color w:val="000000"/>
              </w:rPr>
            </w:pPr>
            <w:r w:rsidRPr="0071699C">
              <w:rPr>
                <w:rFonts w:ascii="Calibri" w:hAnsi="Calibri" w:cs="Calibri"/>
                <w:color w:val="000000"/>
              </w:rPr>
              <w:t>20</w:t>
            </w:r>
          </w:p>
        </w:tc>
        <w:tc>
          <w:tcPr>
            <w:tcW w:w="415" w:type="pct"/>
            <w:tcBorders>
              <w:top w:val="nil"/>
              <w:left w:val="nil"/>
              <w:bottom w:val="single" w:sz="4" w:space="0" w:color="auto"/>
              <w:right w:val="nil"/>
            </w:tcBorders>
            <w:shd w:val="clear" w:color="auto" w:fill="auto"/>
            <w:noWrap/>
            <w:vAlign w:val="bottom"/>
            <w:hideMark/>
          </w:tcPr>
          <w:p w14:paraId="7326F18D" w14:textId="77777777" w:rsidR="0071699C" w:rsidRPr="0071699C" w:rsidRDefault="0071699C" w:rsidP="0071699C">
            <w:pPr>
              <w:rPr>
                <w:rFonts w:ascii="Calibri" w:hAnsi="Calibri" w:cs="Calibri"/>
                <w:color w:val="000000"/>
              </w:rPr>
            </w:pPr>
            <w:r w:rsidRPr="0071699C">
              <w:rPr>
                <w:rFonts w:ascii="Calibri" w:hAnsi="Calibri" w:cs="Calibri"/>
                <w:color w:val="000000"/>
              </w:rPr>
              <w:t>57371365</w:t>
            </w:r>
          </w:p>
        </w:tc>
        <w:tc>
          <w:tcPr>
            <w:tcW w:w="152" w:type="pct"/>
            <w:tcBorders>
              <w:top w:val="nil"/>
              <w:left w:val="nil"/>
              <w:bottom w:val="single" w:sz="4" w:space="0" w:color="auto"/>
              <w:right w:val="nil"/>
            </w:tcBorders>
            <w:shd w:val="clear" w:color="auto" w:fill="auto"/>
            <w:noWrap/>
            <w:vAlign w:val="bottom"/>
            <w:hideMark/>
          </w:tcPr>
          <w:p w14:paraId="380D9267" w14:textId="77777777" w:rsidR="0071699C" w:rsidRPr="0071699C" w:rsidRDefault="0071699C" w:rsidP="0071699C">
            <w:pPr>
              <w:rPr>
                <w:rFonts w:ascii="Calibri" w:hAnsi="Calibri" w:cs="Calibri"/>
                <w:color w:val="000000"/>
              </w:rPr>
            </w:pPr>
            <w:r w:rsidRPr="0071699C">
              <w:rPr>
                <w:rFonts w:ascii="Calibri" w:hAnsi="Calibri" w:cs="Calibri"/>
                <w:color w:val="000000"/>
              </w:rPr>
              <w:t>A</w:t>
            </w:r>
          </w:p>
        </w:tc>
        <w:tc>
          <w:tcPr>
            <w:tcW w:w="153" w:type="pct"/>
            <w:tcBorders>
              <w:top w:val="nil"/>
              <w:left w:val="nil"/>
              <w:bottom w:val="single" w:sz="4" w:space="0" w:color="auto"/>
              <w:right w:val="nil"/>
            </w:tcBorders>
            <w:shd w:val="clear" w:color="auto" w:fill="auto"/>
            <w:noWrap/>
            <w:vAlign w:val="bottom"/>
            <w:hideMark/>
          </w:tcPr>
          <w:p w14:paraId="7BB64DB5" w14:textId="77777777" w:rsidR="0071699C" w:rsidRPr="0071699C" w:rsidRDefault="0071699C" w:rsidP="0071699C">
            <w:pPr>
              <w:rPr>
                <w:rFonts w:ascii="Calibri" w:hAnsi="Calibri" w:cs="Calibri"/>
                <w:color w:val="000000"/>
              </w:rPr>
            </w:pPr>
            <w:r w:rsidRPr="0071699C">
              <w:rPr>
                <w:rFonts w:ascii="Calibri" w:hAnsi="Calibri" w:cs="Calibri"/>
                <w:color w:val="000000"/>
              </w:rPr>
              <w:t>T</w:t>
            </w:r>
          </w:p>
        </w:tc>
        <w:tc>
          <w:tcPr>
            <w:tcW w:w="555" w:type="pct"/>
            <w:tcBorders>
              <w:top w:val="nil"/>
              <w:left w:val="nil"/>
              <w:bottom w:val="single" w:sz="4" w:space="0" w:color="auto"/>
              <w:right w:val="nil"/>
            </w:tcBorders>
            <w:shd w:val="clear" w:color="auto" w:fill="auto"/>
            <w:noWrap/>
            <w:vAlign w:val="bottom"/>
            <w:hideMark/>
          </w:tcPr>
          <w:p w14:paraId="1BD02639" w14:textId="77777777" w:rsidR="0071699C" w:rsidRPr="0071699C" w:rsidRDefault="0071699C" w:rsidP="0071699C">
            <w:pPr>
              <w:rPr>
                <w:rFonts w:ascii="Calibri" w:hAnsi="Calibri" w:cs="Calibri"/>
                <w:color w:val="000000"/>
              </w:rPr>
            </w:pPr>
            <w:r w:rsidRPr="0071699C">
              <w:rPr>
                <w:rFonts w:ascii="Calibri" w:hAnsi="Calibri" w:cs="Calibri"/>
                <w:color w:val="000000"/>
              </w:rPr>
              <w:t>0.0034</w:t>
            </w:r>
          </w:p>
        </w:tc>
        <w:tc>
          <w:tcPr>
            <w:tcW w:w="282" w:type="pct"/>
            <w:tcBorders>
              <w:top w:val="nil"/>
              <w:left w:val="nil"/>
              <w:bottom w:val="single" w:sz="4" w:space="0" w:color="auto"/>
              <w:right w:val="nil"/>
            </w:tcBorders>
            <w:shd w:val="clear" w:color="auto" w:fill="auto"/>
            <w:noWrap/>
            <w:vAlign w:val="bottom"/>
            <w:hideMark/>
          </w:tcPr>
          <w:p w14:paraId="1B5709CA" w14:textId="77777777" w:rsidR="0071699C" w:rsidRPr="0071699C" w:rsidRDefault="0071699C" w:rsidP="0071699C">
            <w:pPr>
              <w:rPr>
                <w:rFonts w:ascii="Calibri" w:hAnsi="Calibri" w:cs="Calibri"/>
                <w:color w:val="000000"/>
              </w:rPr>
            </w:pPr>
            <w:r w:rsidRPr="0071699C">
              <w:rPr>
                <w:rFonts w:ascii="Calibri" w:hAnsi="Calibri" w:cs="Calibri"/>
                <w:color w:val="000000"/>
              </w:rPr>
              <w:t>0.02</w:t>
            </w:r>
          </w:p>
        </w:tc>
        <w:tc>
          <w:tcPr>
            <w:tcW w:w="243" w:type="pct"/>
            <w:tcBorders>
              <w:top w:val="nil"/>
              <w:left w:val="nil"/>
              <w:bottom w:val="single" w:sz="4" w:space="0" w:color="auto"/>
              <w:right w:val="nil"/>
            </w:tcBorders>
            <w:shd w:val="clear" w:color="auto" w:fill="auto"/>
            <w:noWrap/>
            <w:vAlign w:val="bottom"/>
            <w:hideMark/>
          </w:tcPr>
          <w:p w14:paraId="751F3CE2" w14:textId="77777777" w:rsidR="0071699C" w:rsidRPr="0071699C" w:rsidRDefault="0071699C" w:rsidP="0071699C">
            <w:pPr>
              <w:rPr>
                <w:rFonts w:ascii="Calibri" w:hAnsi="Calibri" w:cs="Calibri"/>
                <w:color w:val="000000"/>
              </w:rPr>
            </w:pPr>
            <w:r w:rsidRPr="0071699C">
              <w:rPr>
                <w:rFonts w:ascii="Calibri" w:hAnsi="Calibri" w:cs="Calibri"/>
                <w:color w:val="000000"/>
              </w:rPr>
              <w:t>0.03</w:t>
            </w:r>
          </w:p>
        </w:tc>
        <w:tc>
          <w:tcPr>
            <w:tcW w:w="308" w:type="pct"/>
            <w:tcBorders>
              <w:top w:val="nil"/>
              <w:left w:val="nil"/>
              <w:bottom w:val="single" w:sz="4" w:space="0" w:color="auto"/>
              <w:right w:val="nil"/>
            </w:tcBorders>
            <w:shd w:val="clear" w:color="auto" w:fill="auto"/>
            <w:noWrap/>
            <w:vAlign w:val="bottom"/>
            <w:hideMark/>
          </w:tcPr>
          <w:p w14:paraId="4A6F9446" w14:textId="77777777" w:rsidR="0071699C" w:rsidRPr="0071699C" w:rsidRDefault="0071699C" w:rsidP="0071699C">
            <w:pPr>
              <w:rPr>
                <w:rFonts w:ascii="Calibri" w:hAnsi="Calibri" w:cs="Calibri"/>
                <w:color w:val="000000"/>
              </w:rPr>
            </w:pPr>
            <w:r w:rsidRPr="0071699C">
              <w:rPr>
                <w:rFonts w:ascii="Calibri" w:hAnsi="Calibri" w:cs="Calibri"/>
                <w:color w:val="000000"/>
              </w:rPr>
              <w:t>0.594</w:t>
            </w:r>
          </w:p>
        </w:tc>
        <w:tc>
          <w:tcPr>
            <w:tcW w:w="699" w:type="pct"/>
            <w:tcBorders>
              <w:top w:val="nil"/>
              <w:left w:val="nil"/>
              <w:bottom w:val="single" w:sz="4" w:space="0" w:color="auto"/>
              <w:right w:val="nil"/>
            </w:tcBorders>
            <w:shd w:val="clear" w:color="auto" w:fill="auto"/>
            <w:noWrap/>
            <w:hideMark/>
          </w:tcPr>
          <w:p w14:paraId="35982A1B" w14:textId="77777777" w:rsidR="0071699C" w:rsidRPr="0071699C" w:rsidRDefault="0071699C" w:rsidP="0071699C">
            <w:pPr>
              <w:rPr>
                <w:rFonts w:ascii="Calibri" w:hAnsi="Calibri" w:cs="Calibri"/>
                <w:color w:val="000000"/>
              </w:rPr>
            </w:pPr>
            <w:r w:rsidRPr="0071699C">
              <w:rPr>
                <w:rFonts w:ascii="Calibri" w:hAnsi="Calibri" w:cs="Calibri"/>
                <w:color w:val="000000"/>
              </w:rPr>
              <w:t>0.009</w:t>
            </w:r>
          </w:p>
        </w:tc>
        <w:tc>
          <w:tcPr>
            <w:tcW w:w="354" w:type="pct"/>
            <w:tcBorders>
              <w:top w:val="nil"/>
              <w:left w:val="nil"/>
              <w:bottom w:val="single" w:sz="4" w:space="0" w:color="auto"/>
              <w:right w:val="nil"/>
            </w:tcBorders>
            <w:shd w:val="clear" w:color="auto" w:fill="auto"/>
            <w:noWrap/>
            <w:hideMark/>
          </w:tcPr>
          <w:p w14:paraId="29941E22" w14:textId="77777777" w:rsidR="0071699C" w:rsidRPr="0071699C" w:rsidRDefault="0071699C" w:rsidP="0071699C">
            <w:pPr>
              <w:rPr>
                <w:rFonts w:ascii="Calibri" w:hAnsi="Calibri" w:cs="Calibri"/>
                <w:color w:val="000000"/>
              </w:rPr>
            </w:pPr>
            <w:r w:rsidRPr="0071699C">
              <w:rPr>
                <w:rFonts w:ascii="Calibri" w:hAnsi="Calibri" w:cs="Calibri"/>
                <w:color w:val="000000"/>
              </w:rPr>
              <w:t>1.20</w:t>
            </w:r>
          </w:p>
        </w:tc>
        <w:tc>
          <w:tcPr>
            <w:tcW w:w="306" w:type="pct"/>
            <w:tcBorders>
              <w:top w:val="nil"/>
              <w:left w:val="nil"/>
              <w:bottom w:val="single" w:sz="4" w:space="0" w:color="auto"/>
              <w:right w:val="nil"/>
            </w:tcBorders>
            <w:shd w:val="clear" w:color="auto" w:fill="auto"/>
            <w:noWrap/>
            <w:hideMark/>
          </w:tcPr>
          <w:p w14:paraId="3254CD67" w14:textId="77777777" w:rsidR="0071699C" w:rsidRPr="0071699C" w:rsidRDefault="0071699C" w:rsidP="0071699C">
            <w:pPr>
              <w:rPr>
                <w:rFonts w:ascii="Calibri" w:hAnsi="Calibri" w:cs="Calibri"/>
                <w:color w:val="000000"/>
              </w:rPr>
            </w:pPr>
            <w:r w:rsidRPr="0071699C">
              <w:rPr>
                <w:rFonts w:ascii="Calibri" w:hAnsi="Calibri" w:cs="Calibri"/>
                <w:color w:val="000000"/>
              </w:rPr>
              <w:t>0.20</w:t>
            </w:r>
          </w:p>
        </w:tc>
        <w:tc>
          <w:tcPr>
            <w:tcW w:w="596" w:type="pct"/>
            <w:tcBorders>
              <w:top w:val="nil"/>
              <w:left w:val="nil"/>
              <w:bottom w:val="single" w:sz="4" w:space="0" w:color="auto"/>
              <w:right w:val="nil"/>
            </w:tcBorders>
            <w:shd w:val="clear" w:color="auto" w:fill="auto"/>
            <w:noWrap/>
            <w:hideMark/>
          </w:tcPr>
          <w:p w14:paraId="7A58B418" w14:textId="77777777" w:rsidR="0071699C" w:rsidRPr="0071699C" w:rsidRDefault="0071699C" w:rsidP="0071699C">
            <w:pPr>
              <w:rPr>
                <w:rFonts w:ascii="Calibri" w:hAnsi="Calibri" w:cs="Calibri"/>
                <w:color w:val="000000"/>
              </w:rPr>
            </w:pPr>
            <w:r w:rsidRPr="0071699C">
              <w:rPr>
                <w:rFonts w:ascii="Calibri" w:hAnsi="Calibri" w:cs="Calibri"/>
                <w:color w:val="000000"/>
              </w:rPr>
              <w:t>5.24E-09</w:t>
            </w:r>
          </w:p>
        </w:tc>
      </w:tr>
    </w:tbl>
    <w:p w14:paraId="7A26FBC6" w14:textId="7FEEEA98" w:rsidR="0071699C" w:rsidRPr="001901FC" w:rsidRDefault="0071699C" w:rsidP="003B043A">
      <w:pPr>
        <w:jc w:val="both"/>
        <w:rPr>
          <w:rFonts w:ascii="Calibri" w:hAnsi="Calibri" w:cs="Calibri"/>
          <w:bCs/>
        </w:rPr>
      </w:pPr>
      <w:proofErr w:type="spellStart"/>
      <w:r w:rsidRPr="001901FC">
        <w:rPr>
          <w:rFonts w:ascii="Calibri" w:hAnsi="Calibri" w:cs="Calibri"/>
          <w:bCs/>
        </w:rPr>
        <w:t>Chr</w:t>
      </w:r>
      <w:proofErr w:type="spellEnd"/>
      <w:r w:rsidRPr="001901FC">
        <w:rPr>
          <w:rFonts w:ascii="Calibri" w:hAnsi="Calibri" w:cs="Calibri"/>
          <w:bCs/>
        </w:rPr>
        <w:t>: chromosome</w:t>
      </w:r>
      <w:r w:rsidR="001901FC" w:rsidRPr="001901FC">
        <w:rPr>
          <w:rFonts w:ascii="Calibri" w:hAnsi="Calibri" w:cs="Calibri"/>
          <w:bCs/>
        </w:rPr>
        <w:t xml:space="preserve">; </w:t>
      </w:r>
      <w:proofErr w:type="spellStart"/>
      <w:r w:rsidRPr="001901FC">
        <w:rPr>
          <w:rFonts w:ascii="Calibri" w:hAnsi="Calibri" w:cs="Calibri"/>
          <w:bCs/>
        </w:rPr>
        <w:t>Pos</w:t>
      </w:r>
      <w:proofErr w:type="spellEnd"/>
      <w:r w:rsidRPr="001901FC">
        <w:rPr>
          <w:rFonts w:ascii="Calibri" w:hAnsi="Calibri" w:cs="Calibri"/>
          <w:bCs/>
        </w:rPr>
        <w:t>: position (b37)</w:t>
      </w:r>
      <w:r w:rsidR="001901FC" w:rsidRPr="001901FC">
        <w:rPr>
          <w:rFonts w:ascii="Calibri" w:hAnsi="Calibri" w:cs="Calibri"/>
          <w:bCs/>
        </w:rPr>
        <w:t>; REF: reference allele; ALT: effect allele; ALT_FREQ: allele frequency of the effect allele</w:t>
      </w:r>
      <w:r w:rsidR="003B043A">
        <w:rPr>
          <w:rFonts w:ascii="Calibri" w:hAnsi="Calibri" w:cs="Calibri"/>
          <w:bCs/>
        </w:rPr>
        <w:t>; SE: standard error; P: p-value</w:t>
      </w:r>
    </w:p>
    <w:p w14:paraId="6285B60F" w14:textId="4F82AF3A" w:rsidR="003B043A" w:rsidRPr="003B043A" w:rsidRDefault="003B043A" w:rsidP="003B043A">
      <w:pPr>
        <w:jc w:val="both"/>
        <w:rPr>
          <w:rFonts w:ascii="Calibri" w:hAnsi="Calibri" w:cs="Calibri"/>
          <w:bCs/>
        </w:rPr>
      </w:pPr>
      <w:r w:rsidRPr="003B043A">
        <w:rPr>
          <w:rFonts w:ascii="Calibri" w:hAnsi="Calibri" w:cs="Calibri"/>
          <w:bCs/>
        </w:rPr>
        <w:t xml:space="preserve">The markers that have reached nominal significance threshold in previous GWAS are highlighted in bold. The star (*) denotes the lead variant in each region. </w:t>
      </w:r>
      <w:r>
        <w:rPr>
          <w:rFonts w:ascii="Calibri" w:hAnsi="Calibri" w:cs="Calibri"/>
          <w:bCs/>
        </w:rPr>
        <w:br w:type="page"/>
      </w:r>
    </w:p>
    <w:p w14:paraId="75F70DE9" w14:textId="77777777" w:rsidR="00807879" w:rsidRDefault="00807879" w:rsidP="00807879">
      <w:pPr>
        <w:spacing w:after="160" w:line="259" w:lineRule="auto"/>
        <w:rPr>
          <w:rFonts w:ascii="Calibri" w:hAnsi="Calibri" w:cs="Calibri"/>
          <w:b/>
          <w:lang w:val="nb-NO"/>
        </w:rPr>
        <w:sectPr w:rsidR="00807879" w:rsidSect="0071699C">
          <w:pgSz w:w="16840" w:h="11900" w:orient="landscape"/>
          <w:pgMar w:top="1440" w:right="1440" w:bottom="1440" w:left="1440" w:header="709" w:footer="709" w:gutter="0"/>
          <w:lnNumType w:countBy="1" w:restart="continuous"/>
          <w:cols w:space="708"/>
          <w:docGrid w:linePitch="360"/>
        </w:sectPr>
      </w:pPr>
    </w:p>
    <w:p w14:paraId="1B00B807" w14:textId="2981CE0C" w:rsidR="0091734D" w:rsidRPr="00807879" w:rsidRDefault="0091734D" w:rsidP="00807879">
      <w:pPr>
        <w:spacing w:after="160" w:line="259" w:lineRule="auto"/>
        <w:rPr>
          <w:rFonts w:ascii="Calibri" w:eastAsiaTheme="minorHAnsi" w:hAnsi="Calibri" w:cs="Calibri"/>
          <w:b/>
          <w:lang w:val="nb-NO"/>
        </w:rPr>
      </w:pPr>
      <w:proofErr w:type="spellStart"/>
      <w:r>
        <w:rPr>
          <w:rFonts w:ascii="Calibri" w:hAnsi="Calibri" w:cs="Calibri"/>
          <w:b/>
          <w:lang w:val="nb-NO"/>
        </w:rPr>
        <w:lastRenderedPageBreak/>
        <w:t>Supplementary</w:t>
      </w:r>
      <w:proofErr w:type="spellEnd"/>
      <w:r>
        <w:rPr>
          <w:rFonts w:ascii="Calibri" w:hAnsi="Calibri" w:cs="Calibri"/>
          <w:b/>
          <w:lang w:val="nb-NO"/>
        </w:rPr>
        <w:t xml:space="preserve"> </w:t>
      </w:r>
      <w:proofErr w:type="spellStart"/>
      <w:r>
        <w:rPr>
          <w:rFonts w:ascii="Calibri" w:hAnsi="Calibri" w:cs="Calibri"/>
          <w:b/>
          <w:lang w:val="nb-NO"/>
        </w:rPr>
        <w:t>Table</w:t>
      </w:r>
      <w:proofErr w:type="spellEnd"/>
      <w:r>
        <w:rPr>
          <w:rFonts w:ascii="Calibri" w:hAnsi="Calibri" w:cs="Calibri"/>
          <w:b/>
          <w:lang w:val="nb-NO"/>
        </w:rPr>
        <w:t xml:space="preserve"> </w:t>
      </w:r>
      <w:r w:rsidR="003B043A">
        <w:rPr>
          <w:rFonts w:ascii="Calibri" w:hAnsi="Calibri" w:cs="Calibri"/>
          <w:b/>
          <w:lang w:val="nb-NO"/>
        </w:rPr>
        <w:t>5</w:t>
      </w:r>
      <w:r>
        <w:rPr>
          <w:rFonts w:ascii="Calibri" w:hAnsi="Calibri" w:cs="Calibri"/>
          <w:lang w:val="nb-NO"/>
        </w:rPr>
        <w:t>. Case-</w:t>
      </w:r>
      <w:proofErr w:type="spellStart"/>
      <w:r>
        <w:rPr>
          <w:rFonts w:ascii="Calibri" w:hAnsi="Calibri" w:cs="Calibri"/>
          <w:lang w:val="nb-NO"/>
        </w:rPr>
        <w:t>only</w:t>
      </w:r>
      <w:proofErr w:type="spellEnd"/>
      <w:r>
        <w:rPr>
          <w:rFonts w:ascii="Calibri" w:hAnsi="Calibri" w:cs="Calibri"/>
          <w:lang w:val="nb-NO"/>
        </w:rPr>
        <w:t xml:space="preserve"> </w:t>
      </w:r>
      <w:proofErr w:type="spellStart"/>
      <w:r w:rsidR="00807879">
        <w:rPr>
          <w:rFonts w:ascii="Calibri" w:hAnsi="Calibri" w:cs="Calibri"/>
          <w:lang w:val="nb-NO"/>
        </w:rPr>
        <w:t>regression</w:t>
      </w:r>
      <w:proofErr w:type="spellEnd"/>
      <w:r w:rsidR="00807879">
        <w:rPr>
          <w:rFonts w:ascii="Calibri" w:hAnsi="Calibri" w:cs="Calibri"/>
          <w:lang w:val="nb-NO"/>
        </w:rPr>
        <w:t xml:space="preserve"> </w:t>
      </w:r>
      <w:proofErr w:type="spellStart"/>
      <w:r>
        <w:rPr>
          <w:rFonts w:ascii="Calibri" w:hAnsi="Calibri" w:cs="Calibri"/>
          <w:lang w:val="nb-NO"/>
        </w:rPr>
        <w:t>analysis</w:t>
      </w:r>
      <w:proofErr w:type="spellEnd"/>
      <w:r>
        <w:rPr>
          <w:rFonts w:ascii="Calibri" w:hAnsi="Calibri" w:cs="Calibri"/>
          <w:lang w:val="nb-NO"/>
        </w:rPr>
        <w:t xml:space="preserve"> </w:t>
      </w:r>
      <w:proofErr w:type="spellStart"/>
      <w:r>
        <w:rPr>
          <w:rFonts w:ascii="Calibri" w:hAnsi="Calibri" w:cs="Calibri"/>
          <w:lang w:val="nb-NO"/>
        </w:rPr>
        <w:t>comparing</w:t>
      </w:r>
      <w:proofErr w:type="spellEnd"/>
      <w:r>
        <w:rPr>
          <w:rFonts w:ascii="Calibri" w:hAnsi="Calibri" w:cs="Calibri"/>
          <w:lang w:val="nb-NO"/>
        </w:rPr>
        <w:t xml:space="preserve"> </w:t>
      </w:r>
      <w:proofErr w:type="spellStart"/>
      <w:r>
        <w:rPr>
          <w:rFonts w:ascii="Calibri" w:hAnsi="Calibri" w:cs="Calibri"/>
          <w:lang w:val="nb-NO"/>
        </w:rPr>
        <w:t>the</w:t>
      </w:r>
      <w:proofErr w:type="spellEnd"/>
      <w:r>
        <w:rPr>
          <w:rFonts w:ascii="Calibri" w:hAnsi="Calibri" w:cs="Calibri"/>
          <w:lang w:val="nb-NO"/>
        </w:rPr>
        <w:t xml:space="preserve"> </w:t>
      </w:r>
      <w:proofErr w:type="spellStart"/>
      <w:r>
        <w:rPr>
          <w:rFonts w:ascii="Calibri" w:hAnsi="Calibri" w:cs="Calibri"/>
          <w:lang w:val="nb-NO"/>
        </w:rPr>
        <w:t>effects</w:t>
      </w:r>
      <w:proofErr w:type="spellEnd"/>
      <w:r>
        <w:rPr>
          <w:rFonts w:ascii="Calibri" w:hAnsi="Calibri" w:cs="Calibri"/>
          <w:lang w:val="nb-NO"/>
        </w:rPr>
        <w:t xml:space="preserve"> </w:t>
      </w:r>
      <w:proofErr w:type="spellStart"/>
      <w:r>
        <w:rPr>
          <w:rFonts w:ascii="Calibri" w:hAnsi="Calibri" w:cs="Calibri"/>
          <w:lang w:val="nb-NO"/>
        </w:rPr>
        <w:t>of</w:t>
      </w:r>
      <w:proofErr w:type="spellEnd"/>
      <w:r>
        <w:rPr>
          <w:rFonts w:ascii="Calibri" w:hAnsi="Calibri" w:cs="Calibri"/>
          <w:lang w:val="nb-NO"/>
        </w:rPr>
        <w:t xml:space="preserve"> </w:t>
      </w:r>
      <w:proofErr w:type="spellStart"/>
      <w:r w:rsidR="00807879">
        <w:rPr>
          <w:rFonts w:ascii="Calibri" w:hAnsi="Calibri" w:cs="Calibri"/>
          <w:lang w:val="nb-NO"/>
        </w:rPr>
        <w:t>each</w:t>
      </w:r>
      <w:proofErr w:type="spellEnd"/>
      <w:r w:rsidR="00807879">
        <w:rPr>
          <w:rFonts w:ascii="Calibri" w:hAnsi="Calibri" w:cs="Calibri"/>
          <w:lang w:val="nb-NO"/>
        </w:rPr>
        <w:t xml:space="preserve"> </w:t>
      </w:r>
      <w:proofErr w:type="spellStart"/>
      <w:r>
        <w:rPr>
          <w:rFonts w:ascii="Calibri" w:hAnsi="Calibri" w:cs="Calibri"/>
          <w:lang w:val="nb-NO"/>
        </w:rPr>
        <w:t>individual</w:t>
      </w:r>
      <w:proofErr w:type="spellEnd"/>
      <w:r>
        <w:rPr>
          <w:rFonts w:ascii="Calibri" w:hAnsi="Calibri" w:cs="Calibri"/>
          <w:lang w:val="nb-NO"/>
        </w:rPr>
        <w:t xml:space="preserve"> </w:t>
      </w:r>
      <w:r w:rsidRPr="00807879">
        <w:rPr>
          <w:rFonts w:ascii="Calibri" w:hAnsi="Calibri" w:cs="Calibri"/>
          <w:i/>
          <w:iCs/>
          <w:lang w:val="nb-NO"/>
        </w:rPr>
        <w:t>HBB</w:t>
      </w:r>
      <w:r>
        <w:rPr>
          <w:rFonts w:ascii="Calibri" w:hAnsi="Calibri" w:cs="Calibri"/>
          <w:lang w:val="nb-NO"/>
        </w:rPr>
        <w:t xml:space="preserve"> </w:t>
      </w:r>
      <w:proofErr w:type="spellStart"/>
      <w:r>
        <w:rPr>
          <w:rFonts w:ascii="Calibri" w:hAnsi="Calibri" w:cs="Calibri"/>
          <w:lang w:val="nb-NO"/>
        </w:rPr>
        <w:t>mutation</w:t>
      </w:r>
      <w:proofErr w:type="spellEnd"/>
      <w:r w:rsidR="00705624">
        <w:rPr>
          <w:rFonts w:ascii="Calibri" w:hAnsi="Calibri" w:cs="Calibri"/>
          <w:lang w:val="nb-NO"/>
        </w:rPr>
        <w:t xml:space="preserve"> </w:t>
      </w:r>
      <w:proofErr w:type="spellStart"/>
      <w:r w:rsidR="00705624">
        <w:rPr>
          <w:rFonts w:ascii="Calibri" w:hAnsi="Calibri" w:cs="Calibri"/>
          <w:lang w:val="nb-NO"/>
        </w:rPr>
        <w:t>on</w:t>
      </w:r>
      <w:proofErr w:type="spellEnd"/>
      <w:r w:rsidR="00705624">
        <w:rPr>
          <w:rFonts w:ascii="Calibri" w:hAnsi="Calibri" w:cs="Calibri"/>
          <w:lang w:val="nb-NO"/>
        </w:rPr>
        <w:t xml:space="preserve"> red </w:t>
      </w:r>
      <w:proofErr w:type="spellStart"/>
      <w:r w:rsidR="00705624">
        <w:rPr>
          <w:rFonts w:ascii="Calibri" w:hAnsi="Calibri" w:cs="Calibri"/>
          <w:lang w:val="nb-NO"/>
        </w:rPr>
        <w:t>cell</w:t>
      </w:r>
      <w:proofErr w:type="spellEnd"/>
      <w:r w:rsidR="00705624">
        <w:rPr>
          <w:rFonts w:ascii="Calibri" w:hAnsi="Calibri" w:cs="Calibri"/>
          <w:lang w:val="nb-NO"/>
        </w:rPr>
        <w:t xml:space="preserve"> </w:t>
      </w:r>
      <w:proofErr w:type="spellStart"/>
      <w:r w:rsidR="00705624">
        <w:rPr>
          <w:rFonts w:ascii="Calibri" w:hAnsi="Calibri" w:cs="Calibri"/>
          <w:lang w:val="nb-NO"/>
        </w:rPr>
        <w:t>traits</w:t>
      </w:r>
      <w:proofErr w:type="spellEnd"/>
      <w:r>
        <w:rPr>
          <w:rFonts w:ascii="Calibri" w:hAnsi="Calibri" w:cs="Calibri"/>
          <w:lang w:val="nb-NO"/>
        </w:rPr>
        <w:t xml:space="preserve"> to </w:t>
      </w:r>
      <w:proofErr w:type="spellStart"/>
      <w:r>
        <w:rPr>
          <w:rFonts w:ascii="Calibri" w:hAnsi="Calibri" w:cs="Calibri"/>
          <w:lang w:val="nb-NO"/>
        </w:rPr>
        <w:t>the</w:t>
      </w:r>
      <w:proofErr w:type="spellEnd"/>
      <w:r>
        <w:rPr>
          <w:rFonts w:ascii="Calibri" w:hAnsi="Calibri" w:cs="Calibri"/>
          <w:lang w:val="nb-NO"/>
        </w:rPr>
        <w:t xml:space="preserve"> most </w:t>
      </w:r>
      <w:proofErr w:type="spellStart"/>
      <w:r>
        <w:rPr>
          <w:rFonts w:ascii="Calibri" w:hAnsi="Calibri" w:cs="Calibri"/>
          <w:lang w:val="nb-NO"/>
        </w:rPr>
        <w:t>common</w:t>
      </w:r>
      <w:proofErr w:type="spellEnd"/>
      <w:r>
        <w:rPr>
          <w:rFonts w:ascii="Calibri" w:hAnsi="Calibri" w:cs="Calibri"/>
          <w:lang w:val="nb-NO"/>
        </w:rPr>
        <w:t xml:space="preserve"> </w:t>
      </w:r>
      <w:proofErr w:type="spellStart"/>
      <w:r w:rsidR="00807879">
        <w:rPr>
          <w:rFonts w:ascii="Calibri" w:hAnsi="Calibri" w:cs="Calibri"/>
          <w:lang w:val="nb-NO"/>
        </w:rPr>
        <w:t>thalassemia</w:t>
      </w:r>
      <w:proofErr w:type="spellEnd"/>
      <w:r w:rsidR="00807879">
        <w:rPr>
          <w:rFonts w:ascii="Calibri" w:hAnsi="Calibri" w:cs="Calibri"/>
          <w:lang w:val="nb-NO"/>
        </w:rPr>
        <w:t xml:space="preserve"> </w:t>
      </w:r>
      <w:proofErr w:type="spellStart"/>
      <w:r w:rsidR="00807879">
        <w:rPr>
          <w:rFonts w:ascii="Calibri" w:hAnsi="Calibri" w:cs="Calibri"/>
          <w:lang w:val="nb-NO"/>
        </w:rPr>
        <w:t>mutation</w:t>
      </w:r>
      <w:proofErr w:type="spellEnd"/>
      <w:r>
        <w:rPr>
          <w:rFonts w:ascii="Calibri" w:hAnsi="Calibri" w:cs="Calibri"/>
          <w:lang w:val="nb-NO"/>
        </w:rPr>
        <w:t xml:space="preserve">: </w:t>
      </w:r>
      <w:r w:rsidR="00807879" w:rsidRPr="00807879">
        <w:rPr>
          <w:rFonts w:ascii="Calibri" w:hAnsi="Calibri" w:cs="Calibri"/>
          <w:lang w:val="pt-BR"/>
        </w:rPr>
        <w:t xml:space="preserve">IVS-I-110 </w:t>
      </w:r>
      <w:r w:rsidR="00807879">
        <w:rPr>
          <w:rFonts w:ascii="Calibri" w:hAnsi="Calibri" w:cs="Calibri"/>
          <w:lang w:val="pt-BR"/>
        </w:rPr>
        <w:t>(</w:t>
      </w:r>
      <w:r w:rsidR="00807879" w:rsidRPr="00807879">
        <w:rPr>
          <w:rFonts w:ascii="Calibri" w:hAnsi="Calibri" w:cs="Calibri"/>
          <w:lang w:val="pt-BR"/>
        </w:rPr>
        <w:t>c.93-21G&gt;A</w:t>
      </w:r>
      <w:r w:rsidR="00807879">
        <w:rPr>
          <w:rFonts w:ascii="Calibri" w:hAnsi="Calibri" w:cs="Calibri"/>
          <w:lang w:val="pt-BR"/>
        </w:rPr>
        <w:t>)</w:t>
      </w:r>
      <w:r>
        <w:rPr>
          <w:rFonts w:ascii="Calibri" w:hAnsi="Calibri" w:cs="Calibri"/>
          <w:lang w:val="nb-NO"/>
        </w:rPr>
        <w:t xml:space="preserve"> for MANOLIS and </w:t>
      </w:r>
      <w:r w:rsidR="00807879" w:rsidRPr="00807879">
        <w:rPr>
          <w:rFonts w:ascii="Calibri" w:hAnsi="Calibri" w:cs="Calibri"/>
          <w:bCs/>
        </w:rPr>
        <w:t>IVS-II-745 </w:t>
      </w:r>
      <w:r w:rsidR="00807879">
        <w:rPr>
          <w:rFonts w:ascii="Calibri" w:hAnsi="Calibri" w:cs="Calibri"/>
          <w:bCs/>
        </w:rPr>
        <w:t>(</w:t>
      </w:r>
      <w:r w:rsidR="00807879" w:rsidRPr="00807879">
        <w:rPr>
          <w:rFonts w:ascii="Calibri" w:hAnsi="Calibri" w:cs="Calibri"/>
          <w:lang w:val="hr-HR"/>
        </w:rPr>
        <w:t>c.316-106C&gt;G</w:t>
      </w:r>
      <w:r w:rsidR="00807879">
        <w:rPr>
          <w:rFonts w:ascii="Calibri" w:hAnsi="Calibri" w:cs="Calibri"/>
          <w:lang w:val="hr-HR"/>
        </w:rPr>
        <w:t>)</w:t>
      </w:r>
      <w:r>
        <w:rPr>
          <w:rFonts w:ascii="Calibri" w:hAnsi="Calibri" w:cs="Calibri"/>
          <w:lang w:val="nb-NO"/>
        </w:rPr>
        <w:t xml:space="preserve"> for Pomak</w:t>
      </w:r>
      <w:r w:rsidR="00807879">
        <w:rPr>
          <w:rFonts w:ascii="Calibri" w:hAnsi="Calibri" w:cs="Calibri"/>
          <w:lang w:val="nb-NO"/>
        </w:rPr>
        <w:t xml:space="preserve">. The analyses </w:t>
      </w:r>
      <w:proofErr w:type="spellStart"/>
      <w:r w:rsidR="00807879">
        <w:rPr>
          <w:rFonts w:ascii="Calibri" w:hAnsi="Calibri" w:cs="Calibri"/>
          <w:lang w:val="nb-NO"/>
        </w:rPr>
        <w:t>were</w:t>
      </w:r>
      <w:proofErr w:type="spellEnd"/>
      <w:r w:rsidR="00807879">
        <w:rPr>
          <w:rFonts w:ascii="Calibri" w:hAnsi="Calibri" w:cs="Calibri"/>
          <w:lang w:val="nb-NO"/>
        </w:rPr>
        <w:t xml:space="preserve"> </w:t>
      </w:r>
      <w:proofErr w:type="spellStart"/>
      <w:r w:rsidR="00807879">
        <w:rPr>
          <w:rFonts w:ascii="Calibri" w:hAnsi="Calibri" w:cs="Calibri"/>
          <w:lang w:val="nb-NO"/>
        </w:rPr>
        <w:t>adjusted</w:t>
      </w:r>
      <w:proofErr w:type="spellEnd"/>
      <w:r w:rsidR="00807879">
        <w:rPr>
          <w:rFonts w:ascii="Calibri" w:hAnsi="Calibri" w:cs="Calibri"/>
          <w:lang w:val="nb-NO"/>
        </w:rPr>
        <w:t xml:space="preserve"> for age and sex.</w:t>
      </w:r>
    </w:p>
    <w:tbl>
      <w:tblPr>
        <w:tblW w:w="0" w:type="auto"/>
        <w:tblLook w:val="04A0" w:firstRow="1" w:lastRow="0" w:firstColumn="1" w:lastColumn="0" w:noHBand="0" w:noVBand="1"/>
      </w:tblPr>
      <w:tblGrid>
        <w:gridCol w:w="2694"/>
        <w:gridCol w:w="2126"/>
        <w:gridCol w:w="764"/>
        <w:gridCol w:w="653"/>
        <w:gridCol w:w="993"/>
        <w:gridCol w:w="2126"/>
        <w:gridCol w:w="764"/>
        <w:gridCol w:w="653"/>
        <w:gridCol w:w="993"/>
      </w:tblGrid>
      <w:tr w:rsidR="00807879" w:rsidRPr="00807879" w14:paraId="0DF4FE7E" w14:textId="77777777" w:rsidTr="00807879">
        <w:trPr>
          <w:trHeight w:val="340"/>
        </w:trPr>
        <w:tc>
          <w:tcPr>
            <w:tcW w:w="2694" w:type="dxa"/>
            <w:tcBorders>
              <w:top w:val="single" w:sz="4" w:space="0" w:color="auto"/>
              <w:left w:val="nil"/>
              <w:bottom w:val="nil"/>
              <w:right w:val="nil"/>
            </w:tcBorders>
            <w:shd w:val="clear" w:color="auto" w:fill="auto"/>
            <w:noWrap/>
            <w:hideMark/>
          </w:tcPr>
          <w:p w14:paraId="2C5F5466" w14:textId="77777777" w:rsidR="00807879" w:rsidRPr="00807879" w:rsidRDefault="00807879" w:rsidP="00807879"/>
        </w:tc>
        <w:tc>
          <w:tcPr>
            <w:tcW w:w="2126" w:type="dxa"/>
            <w:tcBorders>
              <w:top w:val="single" w:sz="4" w:space="0" w:color="auto"/>
              <w:left w:val="nil"/>
              <w:bottom w:val="nil"/>
              <w:right w:val="nil"/>
            </w:tcBorders>
            <w:shd w:val="clear" w:color="auto" w:fill="auto"/>
            <w:noWrap/>
            <w:vAlign w:val="bottom"/>
            <w:hideMark/>
          </w:tcPr>
          <w:p w14:paraId="6035A565" w14:textId="77777777" w:rsidR="00807879" w:rsidRPr="00807879" w:rsidRDefault="00807879" w:rsidP="00807879">
            <w:pPr>
              <w:rPr>
                <w:rFonts w:ascii="Calibri" w:hAnsi="Calibri"/>
                <w:b/>
                <w:bCs/>
                <w:color w:val="000000"/>
              </w:rPr>
            </w:pPr>
            <w:r w:rsidRPr="00807879">
              <w:rPr>
                <w:rFonts w:ascii="Calibri" w:hAnsi="Calibri"/>
                <w:b/>
                <w:bCs/>
                <w:color w:val="000000"/>
              </w:rPr>
              <w:t>MANOLIS</w:t>
            </w:r>
          </w:p>
        </w:tc>
        <w:tc>
          <w:tcPr>
            <w:tcW w:w="764" w:type="dxa"/>
            <w:tcBorders>
              <w:top w:val="single" w:sz="4" w:space="0" w:color="auto"/>
              <w:left w:val="nil"/>
              <w:bottom w:val="nil"/>
              <w:right w:val="nil"/>
            </w:tcBorders>
            <w:shd w:val="clear" w:color="auto" w:fill="auto"/>
            <w:noWrap/>
            <w:vAlign w:val="bottom"/>
            <w:hideMark/>
          </w:tcPr>
          <w:p w14:paraId="0516F374" w14:textId="77777777" w:rsidR="00807879" w:rsidRPr="00807879" w:rsidRDefault="00807879" w:rsidP="00807879">
            <w:pPr>
              <w:rPr>
                <w:rFonts w:ascii="Calibri" w:hAnsi="Calibri"/>
                <w:b/>
                <w:bCs/>
                <w:color w:val="000000"/>
              </w:rPr>
            </w:pPr>
          </w:p>
        </w:tc>
        <w:tc>
          <w:tcPr>
            <w:tcW w:w="653" w:type="dxa"/>
            <w:tcBorders>
              <w:top w:val="single" w:sz="4" w:space="0" w:color="auto"/>
              <w:left w:val="nil"/>
              <w:bottom w:val="nil"/>
              <w:right w:val="nil"/>
            </w:tcBorders>
            <w:shd w:val="clear" w:color="auto" w:fill="auto"/>
            <w:noWrap/>
            <w:vAlign w:val="bottom"/>
            <w:hideMark/>
          </w:tcPr>
          <w:p w14:paraId="5C8661DC" w14:textId="77777777" w:rsidR="00807879" w:rsidRPr="00807879" w:rsidRDefault="00807879" w:rsidP="00807879">
            <w:pPr>
              <w:rPr>
                <w:sz w:val="20"/>
                <w:szCs w:val="20"/>
              </w:rPr>
            </w:pPr>
          </w:p>
        </w:tc>
        <w:tc>
          <w:tcPr>
            <w:tcW w:w="993" w:type="dxa"/>
            <w:tcBorders>
              <w:top w:val="single" w:sz="4" w:space="0" w:color="auto"/>
              <w:left w:val="nil"/>
              <w:bottom w:val="nil"/>
              <w:right w:val="nil"/>
            </w:tcBorders>
            <w:shd w:val="clear" w:color="auto" w:fill="auto"/>
            <w:noWrap/>
            <w:vAlign w:val="bottom"/>
            <w:hideMark/>
          </w:tcPr>
          <w:p w14:paraId="2A652205" w14:textId="77777777" w:rsidR="00807879" w:rsidRPr="00807879" w:rsidRDefault="00807879" w:rsidP="00807879">
            <w:pPr>
              <w:rPr>
                <w:sz w:val="20"/>
                <w:szCs w:val="20"/>
              </w:rPr>
            </w:pPr>
          </w:p>
        </w:tc>
        <w:tc>
          <w:tcPr>
            <w:tcW w:w="2126" w:type="dxa"/>
            <w:tcBorders>
              <w:top w:val="single" w:sz="4" w:space="0" w:color="auto"/>
              <w:left w:val="nil"/>
              <w:bottom w:val="nil"/>
              <w:right w:val="nil"/>
            </w:tcBorders>
            <w:shd w:val="clear" w:color="auto" w:fill="auto"/>
            <w:noWrap/>
            <w:vAlign w:val="bottom"/>
            <w:hideMark/>
          </w:tcPr>
          <w:p w14:paraId="04D6DF47" w14:textId="77777777" w:rsidR="00807879" w:rsidRPr="00807879" w:rsidRDefault="00807879" w:rsidP="00807879">
            <w:pPr>
              <w:rPr>
                <w:rFonts w:ascii="Calibri" w:hAnsi="Calibri"/>
                <w:b/>
                <w:bCs/>
                <w:color w:val="000000"/>
              </w:rPr>
            </w:pPr>
            <w:proofErr w:type="spellStart"/>
            <w:r w:rsidRPr="00807879">
              <w:rPr>
                <w:rFonts w:ascii="Calibri" w:hAnsi="Calibri"/>
                <w:b/>
                <w:bCs/>
                <w:color w:val="000000"/>
              </w:rPr>
              <w:t>Pomak</w:t>
            </w:r>
            <w:proofErr w:type="spellEnd"/>
          </w:p>
        </w:tc>
        <w:tc>
          <w:tcPr>
            <w:tcW w:w="764" w:type="dxa"/>
            <w:tcBorders>
              <w:top w:val="single" w:sz="4" w:space="0" w:color="auto"/>
              <w:left w:val="nil"/>
              <w:bottom w:val="nil"/>
              <w:right w:val="nil"/>
            </w:tcBorders>
            <w:shd w:val="clear" w:color="auto" w:fill="auto"/>
            <w:noWrap/>
            <w:vAlign w:val="bottom"/>
            <w:hideMark/>
          </w:tcPr>
          <w:p w14:paraId="424068E1" w14:textId="77777777" w:rsidR="00807879" w:rsidRPr="00807879" w:rsidRDefault="00807879" w:rsidP="00807879">
            <w:pPr>
              <w:rPr>
                <w:rFonts w:ascii="Calibri" w:hAnsi="Calibri"/>
                <w:b/>
                <w:bCs/>
                <w:color w:val="000000"/>
              </w:rPr>
            </w:pPr>
          </w:p>
        </w:tc>
        <w:tc>
          <w:tcPr>
            <w:tcW w:w="653" w:type="dxa"/>
            <w:tcBorders>
              <w:top w:val="single" w:sz="4" w:space="0" w:color="auto"/>
              <w:left w:val="nil"/>
              <w:bottom w:val="nil"/>
              <w:right w:val="nil"/>
            </w:tcBorders>
            <w:shd w:val="clear" w:color="auto" w:fill="auto"/>
            <w:noWrap/>
            <w:vAlign w:val="bottom"/>
            <w:hideMark/>
          </w:tcPr>
          <w:p w14:paraId="3C046185" w14:textId="77777777" w:rsidR="00807879" w:rsidRPr="00807879" w:rsidRDefault="00807879" w:rsidP="00807879">
            <w:pPr>
              <w:rPr>
                <w:sz w:val="20"/>
                <w:szCs w:val="20"/>
              </w:rPr>
            </w:pPr>
          </w:p>
        </w:tc>
        <w:tc>
          <w:tcPr>
            <w:tcW w:w="993" w:type="dxa"/>
            <w:tcBorders>
              <w:top w:val="single" w:sz="4" w:space="0" w:color="auto"/>
              <w:left w:val="nil"/>
              <w:bottom w:val="nil"/>
              <w:right w:val="nil"/>
            </w:tcBorders>
            <w:shd w:val="clear" w:color="auto" w:fill="auto"/>
            <w:noWrap/>
            <w:vAlign w:val="bottom"/>
            <w:hideMark/>
          </w:tcPr>
          <w:p w14:paraId="0F1E06BB" w14:textId="77777777" w:rsidR="00807879" w:rsidRPr="00807879" w:rsidRDefault="00807879" w:rsidP="00807879">
            <w:pPr>
              <w:rPr>
                <w:sz w:val="20"/>
                <w:szCs w:val="20"/>
              </w:rPr>
            </w:pPr>
          </w:p>
        </w:tc>
      </w:tr>
      <w:tr w:rsidR="00807879" w:rsidRPr="00807879" w14:paraId="1E4341DE" w14:textId="77777777" w:rsidTr="00807879">
        <w:trPr>
          <w:trHeight w:val="340"/>
        </w:trPr>
        <w:tc>
          <w:tcPr>
            <w:tcW w:w="2694" w:type="dxa"/>
            <w:tcBorders>
              <w:top w:val="nil"/>
              <w:left w:val="nil"/>
              <w:bottom w:val="single" w:sz="4" w:space="0" w:color="auto"/>
              <w:right w:val="nil"/>
            </w:tcBorders>
            <w:shd w:val="clear" w:color="auto" w:fill="auto"/>
            <w:noWrap/>
            <w:hideMark/>
          </w:tcPr>
          <w:p w14:paraId="0AD3D0FD" w14:textId="77777777" w:rsidR="00807879" w:rsidRPr="00807879" w:rsidRDefault="00807879" w:rsidP="00807879">
            <w:pPr>
              <w:rPr>
                <w:rFonts w:ascii="Calibri" w:hAnsi="Calibri"/>
                <w:b/>
                <w:bCs/>
                <w:color w:val="000000"/>
              </w:rPr>
            </w:pPr>
            <w:r w:rsidRPr="00807879">
              <w:rPr>
                <w:rFonts w:ascii="Calibri" w:hAnsi="Calibri"/>
                <w:b/>
                <w:bCs/>
                <w:color w:val="000000"/>
              </w:rPr>
              <w:t>Trait</w:t>
            </w:r>
          </w:p>
        </w:tc>
        <w:tc>
          <w:tcPr>
            <w:tcW w:w="2126" w:type="dxa"/>
            <w:tcBorders>
              <w:top w:val="nil"/>
              <w:left w:val="nil"/>
              <w:bottom w:val="single" w:sz="4" w:space="0" w:color="auto"/>
              <w:right w:val="nil"/>
            </w:tcBorders>
            <w:shd w:val="clear" w:color="auto" w:fill="auto"/>
            <w:noWrap/>
            <w:vAlign w:val="bottom"/>
            <w:hideMark/>
          </w:tcPr>
          <w:p w14:paraId="7B0529A3" w14:textId="77777777" w:rsidR="00807879" w:rsidRPr="00807879" w:rsidRDefault="00807879" w:rsidP="00807879">
            <w:pPr>
              <w:rPr>
                <w:rFonts w:ascii="Calibri" w:hAnsi="Calibri"/>
                <w:b/>
                <w:bCs/>
                <w:color w:val="000000"/>
              </w:rPr>
            </w:pPr>
            <w:r w:rsidRPr="00807879">
              <w:rPr>
                <w:rFonts w:ascii="Calibri" w:hAnsi="Calibri"/>
                <w:b/>
                <w:bCs/>
                <w:color w:val="000000"/>
              </w:rPr>
              <w:t>Mutation</w:t>
            </w:r>
          </w:p>
        </w:tc>
        <w:tc>
          <w:tcPr>
            <w:tcW w:w="764" w:type="dxa"/>
            <w:tcBorders>
              <w:top w:val="nil"/>
              <w:left w:val="nil"/>
              <w:bottom w:val="single" w:sz="4" w:space="0" w:color="auto"/>
              <w:right w:val="nil"/>
            </w:tcBorders>
            <w:shd w:val="clear" w:color="auto" w:fill="auto"/>
            <w:noWrap/>
            <w:vAlign w:val="bottom"/>
            <w:hideMark/>
          </w:tcPr>
          <w:p w14:paraId="101B471B" w14:textId="77777777" w:rsidR="00807879" w:rsidRPr="00807879" w:rsidRDefault="00807879" w:rsidP="00807879">
            <w:pPr>
              <w:rPr>
                <w:rFonts w:ascii="Calibri" w:hAnsi="Calibri"/>
                <w:b/>
                <w:bCs/>
                <w:color w:val="000000"/>
              </w:rPr>
            </w:pPr>
            <w:r w:rsidRPr="00807879">
              <w:rPr>
                <w:rFonts w:ascii="Calibri" w:hAnsi="Calibri"/>
                <w:b/>
                <w:bCs/>
                <w:color w:val="000000"/>
              </w:rPr>
              <w:t>Beta</w:t>
            </w:r>
          </w:p>
        </w:tc>
        <w:tc>
          <w:tcPr>
            <w:tcW w:w="653" w:type="dxa"/>
            <w:tcBorders>
              <w:top w:val="nil"/>
              <w:left w:val="nil"/>
              <w:bottom w:val="single" w:sz="4" w:space="0" w:color="auto"/>
              <w:right w:val="nil"/>
            </w:tcBorders>
            <w:shd w:val="clear" w:color="auto" w:fill="auto"/>
            <w:noWrap/>
            <w:vAlign w:val="bottom"/>
            <w:hideMark/>
          </w:tcPr>
          <w:p w14:paraId="01839813" w14:textId="77777777" w:rsidR="00807879" w:rsidRPr="00807879" w:rsidRDefault="00807879" w:rsidP="00807879">
            <w:pPr>
              <w:rPr>
                <w:rFonts w:ascii="Calibri" w:hAnsi="Calibri"/>
                <w:b/>
                <w:bCs/>
                <w:color w:val="000000"/>
              </w:rPr>
            </w:pPr>
            <w:r w:rsidRPr="00807879">
              <w:rPr>
                <w:rFonts w:ascii="Calibri" w:hAnsi="Calibri"/>
                <w:b/>
                <w:bCs/>
                <w:color w:val="000000"/>
              </w:rPr>
              <w:t>SE</w:t>
            </w:r>
          </w:p>
        </w:tc>
        <w:tc>
          <w:tcPr>
            <w:tcW w:w="993" w:type="dxa"/>
            <w:tcBorders>
              <w:top w:val="nil"/>
              <w:left w:val="nil"/>
              <w:bottom w:val="single" w:sz="4" w:space="0" w:color="auto"/>
              <w:right w:val="nil"/>
            </w:tcBorders>
            <w:shd w:val="clear" w:color="auto" w:fill="auto"/>
            <w:noWrap/>
            <w:vAlign w:val="bottom"/>
            <w:hideMark/>
          </w:tcPr>
          <w:p w14:paraId="306DCC66" w14:textId="77777777" w:rsidR="00807879" w:rsidRPr="00807879" w:rsidRDefault="00807879" w:rsidP="00807879">
            <w:pPr>
              <w:rPr>
                <w:rFonts w:ascii="Calibri" w:hAnsi="Calibri"/>
                <w:b/>
                <w:bCs/>
                <w:color w:val="000000"/>
              </w:rPr>
            </w:pPr>
            <w:r w:rsidRPr="00807879">
              <w:rPr>
                <w:rFonts w:ascii="Calibri" w:hAnsi="Calibri"/>
                <w:b/>
                <w:bCs/>
                <w:color w:val="000000"/>
              </w:rPr>
              <w:t>P-value</w:t>
            </w:r>
          </w:p>
        </w:tc>
        <w:tc>
          <w:tcPr>
            <w:tcW w:w="2126" w:type="dxa"/>
            <w:tcBorders>
              <w:top w:val="nil"/>
              <w:left w:val="nil"/>
              <w:bottom w:val="single" w:sz="4" w:space="0" w:color="auto"/>
              <w:right w:val="nil"/>
            </w:tcBorders>
            <w:shd w:val="clear" w:color="auto" w:fill="auto"/>
            <w:noWrap/>
            <w:vAlign w:val="bottom"/>
            <w:hideMark/>
          </w:tcPr>
          <w:p w14:paraId="7F472112" w14:textId="77777777" w:rsidR="00807879" w:rsidRPr="00807879" w:rsidRDefault="00807879" w:rsidP="00807879">
            <w:pPr>
              <w:rPr>
                <w:rFonts w:ascii="Calibri" w:hAnsi="Calibri"/>
                <w:b/>
                <w:bCs/>
                <w:color w:val="000000"/>
              </w:rPr>
            </w:pPr>
            <w:r w:rsidRPr="00807879">
              <w:rPr>
                <w:rFonts w:ascii="Calibri" w:hAnsi="Calibri"/>
                <w:b/>
                <w:bCs/>
                <w:color w:val="000000"/>
              </w:rPr>
              <w:t>Mutation</w:t>
            </w:r>
          </w:p>
        </w:tc>
        <w:tc>
          <w:tcPr>
            <w:tcW w:w="764" w:type="dxa"/>
            <w:tcBorders>
              <w:top w:val="nil"/>
              <w:left w:val="nil"/>
              <w:bottom w:val="single" w:sz="4" w:space="0" w:color="auto"/>
              <w:right w:val="nil"/>
            </w:tcBorders>
            <w:shd w:val="clear" w:color="auto" w:fill="auto"/>
            <w:noWrap/>
            <w:vAlign w:val="bottom"/>
            <w:hideMark/>
          </w:tcPr>
          <w:p w14:paraId="66CCA7D6" w14:textId="77777777" w:rsidR="00807879" w:rsidRPr="00807879" w:rsidRDefault="00807879" w:rsidP="00807879">
            <w:pPr>
              <w:rPr>
                <w:rFonts w:ascii="Calibri" w:hAnsi="Calibri"/>
                <w:b/>
                <w:bCs/>
                <w:color w:val="000000"/>
              </w:rPr>
            </w:pPr>
            <w:r w:rsidRPr="00807879">
              <w:rPr>
                <w:rFonts w:ascii="Calibri" w:hAnsi="Calibri"/>
                <w:b/>
                <w:bCs/>
                <w:color w:val="000000"/>
              </w:rPr>
              <w:t>Beta</w:t>
            </w:r>
          </w:p>
        </w:tc>
        <w:tc>
          <w:tcPr>
            <w:tcW w:w="653" w:type="dxa"/>
            <w:tcBorders>
              <w:top w:val="nil"/>
              <w:left w:val="nil"/>
              <w:bottom w:val="single" w:sz="4" w:space="0" w:color="auto"/>
              <w:right w:val="nil"/>
            </w:tcBorders>
            <w:shd w:val="clear" w:color="auto" w:fill="auto"/>
            <w:noWrap/>
            <w:vAlign w:val="bottom"/>
            <w:hideMark/>
          </w:tcPr>
          <w:p w14:paraId="544F9B60" w14:textId="77777777" w:rsidR="00807879" w:rsidRPr="00807879" w:rsidRDefault="00807879" w:rsidP="00807879">
            <w:pPr>
              <w:rPr>
                <w:rFonts w:ascii="Calibri" w:hAnsi="Calibri"/>
                <w:b/>
                <w:bCs/>
                <w:color w:val="000000"/>
              </w:rPr>
            </w:pPr>
            <w:r w:rsidRPr="00807879">
              <w:rPr>
                <w:rFonts w:ascii="Calibri" w:hAnsi="Calibri"/>
                <w:b/>
                <w:bCs/>
                <w:color w:val="000000"/>
              </w:rPr>
              <w:t>SE</w:t>
            </w:r>
          </w:p>
        </w:tc>
        <w:tc>
          <w:tcPr>
            <w:tcW w:w="993" w:type="dxa"/>
            <w:tcBorders>
              <w:top w:val="nil"/>
              <w:left w:val="nil"/>
              <w:bottom w:val="single" w:sz="4" w:space="0" w:color="auto"/>
              <w:right w:val="nil"/>
            </w:tcBorders>
            <w:shd w:val="clear" w:color="auto" w:fill="auto"/>
            <w:noWrap/>
            <w:vAlign w:val="bottom"/>
            <w:hideMark/>
          </w:tcPr>
          <w:p w14:paraId="0D089B87" w14:textId="77777777" w:rsidR="00807879" w:rsidRPr="00807879" w:rsidRDefault="00807879" w:rsidP="00807879">
            <w:pPr>
              <w:rPr>
                <w:rFonts w:ascii="Calibri" w:hAnsi="Calibri"/>
                <w:b/>
                <w:bCs/>
                <w:color w:val="000000"/>
              </w:rPr>
            </w:pPr>
            <w:r w:rsidRPr="00807879">
              <w:rPr>
                <w:rFonts w:ascii="Calibri" w:hAnsi="Calibri"/>
                <w:b/>
                <w:bCs/>
                <w:color w:val="000000"/>
              </w:rPr>
              <w:t>P-value</w:t>
            </w:r>
          </w:p>
        </w:tc>
      </w:tr>
      <w:tr w:rsidR="00807879" w:rsidRPr="00807879" w14:paraId="1536EFBF" w14:textId="77777777" w:rsidTr="00807879">
        <w:trPr>
          <w:trHeight w:val="340"/>
        </w:trPr>
        <w:tc>
          <w:tcPr>
            <w:tcW w:w="2694" w:type="dxa"/>
            <w:vMerge w:val="restart"/>
            <w:tcBorders>
              <w:top w:val="single" w:sz="4" w:space="0" w:color="auto"/>
              <w:left w:val="nil"/>
              <w:right w:val="nil"/>
            </w:tcBorders>
            <w:shd w:val="clear" w:color="auto" w:fill="auto"/>
            <w:noWrap/>
            <w:hideMark/>
          </w:tcPr>
          <w:p w14:paraId="1542A17E" w14:textId="77777777" w:rsidR="00807879" w:rsidRPr="00807879" w:rsidRDefault="00807879" w:rsidP="00807879">
            <w:pPr>
              <w:rPr>
                <w:rFonts w:ascii="Calibri" w:hAnsi="Calibri"/>
                <w:color w:val="000000"/>
              </w:rPr>
            </w:pPr>
            <w:r w:rsidRPr="00807879">
              <w:rPr>
                <w:rFonts w:ascii="Calibri" w:hAnsi="Calibri"/>
                <w:color w:val="000000"/>
              </w:rPr>
              <w:t xml:space="preserve">Red cell distribution width </w:t>
            </w:r>
          </w:p>
        </w:tc>
        <w:tc>
          <w:tcPr>
            <w:tcW w:w="2126" w:type="dxa"/>
            <w:tcBorders>
              <w:top w:val="single" w:sz="4" w:space="0" w:color="auto"/>
              <w:left w:val="nil"/>
              <w:bottom w:val="nil"/>
              <w:right w:val="nil"/>
            </w:tcBorders>
            <w:shd w:val="clear" w:color="auto" w:fill="auto"/>
            <w:noWrap/>
            <w:vAlign w:val="bottom"/>
            <w:hideMark/>
          </w:tcPr>
          <w:p w14:paraId="383A08F5" w14:textId="77777777" w:rsidR="00807879" w:rsidRPr="00807879" w:rsidRDefault="00807879" w:rsidP="00807879">
            <w:pPr>
              <w:rPr>
                <w:rFonts w:ascii="Calibri" w:hAnsi="Calibri"/>
                <w:color w:val="000000"/>
              </w:rPr>
            </w:pPr>
            <w:proofErr w:type="spellStart"/>
            <w:r w:rsidRPr="00807879">
              <w:rPr>
                <w:rFonts w:ascii="Calibri" w:hAnsi="Calibri"/>
                <w:color w:val="000000"/>
                <w:lang w:val="hr-HR"/>
              </w:rPr>
              <w:t>HbS</w:t>
            </w:r>
            <w:proofErr w:type="spellEnd"/>
            <w:r w:rsidRPr="00807879">
              <w:rPr>
                <w:rFonts w:ascii="Calibri" w:hAnsi="Calibri"/>
                <w:color w:val="000000"/>
                <w:lang w:val="hr-HR"/>
              </w:rPr>
              <w:t xml:space="preserve"> c.20A&gt;T </w:t>
            </w:r>
          </w:p>
        </w:tc>
        <w:tc>
          <w:tcPr>
            <w:tcW w:w="764" w:type="dxa"/>
            <w:tcBorders>
              <w:top w:val="single" w:sz="4" w:space="0" w:color="auto"/>
              <w:left w:val="nil"/>
              <w:bottom w:val="nil"/>
              <w:right w:val="nil"/>
            </w:tcBorders>
            <w:shd w:val="clear" w:color="auto" w:fill="auto"/>
            <w:noWrap/>
            <w:vAlign w:val="bottom"/>
            <w:hideMark/>
          </w:tcPr>
          <w:p w14:paraId="257682F6" w14:textId="77777777" w:rsidR="00807879" w:rsidRPr="00807879" w:rsidRDefault="00807879" w:rsidP="00807879">
            <w:pPr>
              <w:jc w:val="right"/>
              <w:rPr>
                <w:rFonts w:ascii="Calibri" w:hAnsi="Calibri"/>
                <w:color w:val="000000"/>
              </w:rPr>
            </w:pPr>
            <w:r w:rsidRPr="00807879">
              <w:rPr>
                <w:rFonts w:ascii="Calibri" w:hAnsi="Calibri"/>
                <w:color w:val="000000"/>
              </w:rPr>
              <w:t>10.15</w:t>
            </w:r>
          </w:p>
        </w:tc>
        <w:tc>
          <w:tcPr>
            <w:tcW w:w="653" w:type="dxa"/>
            <w:tcBorders>
              <w:top w:val="single" w:sz="4" w:space="0" w:color="auto"/>
              <w:left w:val="nil"/>
              <w:bottom w:val="nil"/>
              <w:right w:val="nil"/>
            </w:tcBorders>
            <w:shd w:val="clear" w:color="auto" w:fill="auto"/>
            <w:noWrap/>
            <w:vAlign w:val="bottom"/>
            <w:hideMark/>
          </w:tcPr>
          <w:p w14:paraId="4E8AD6AE" w14:textId="77777777" w:rsidR="00807879" w:rsidRPr="00807879" w:rsidRDefault="00807879" w:rsidP="00807879">
            <w:pPr>
              <w:jc w:val="right"/>
              <w:rPr>
                <w:rFonts w:ascii="Calibri" w:hAnsi="Calibri"/>
                <w:color w:val="000000"/>
              </w:rPr>
            </w:pPr>
            <w:r w:rsidRPr="00807879">
              <w:rPr>
                <w:rFonts w:ascii="Calibri" w:hAnsi="Calibri"/>
                <w:color w:val="000000"/>
              </w:rPr>
              <w:t>1.66</w:t>
            </w:r>
          </w:p>
        </w:tc>
        <w:tc>
          <w:tcPr>
            <w:tcW w:w="993" w:type="dxa"/>
            <w:tcBorders>
              <w:top w:val="single" w:sz="4" w:space="0" w:color="auto"/>
              <w:left w:val="nil"/>
              <w:bottom w:val="nil"/>
              <w:right w:val="nil"/>
            </w:tcBorders>
            <w:shd w:val="clear" w:color="auto" w:fill="auto"/>
            <w:noWrap/>
            <w:vAlign w:val="bottom"/>
            <w:hideMark/>
          </w:tcPr>
          <w:p w14:paraId="3F5ABDB5" w14:textId="006E2D07" w:rsidR="00807879" w:rsidRPr="00807879" w:rsidRDefault="00807879" w:rsidP="00807879">
            <w:pPr>
              <w:jc w:val="right"/>
              <w:rPr>
                <w:rFonts w:ascii="Calibri" w:hAnsi="Calibri"/>
                <w:color w:val="000000"/>
              </w:rPr>
            </w:pPr>
            <w:r w:rsidRPr="00807879">
              <w:rPr>
                <w:rFonts w:ascii="Calibri" w:hAnsi="Calibri"/>
                <w:color w:val="000000"/>
              </w:rPr>
              <w:t>4.8E-8</w:t>
            </w:r>
          </w:p>
        </w:tc>
        <w:tc>
          <w:tcPr>
            <w:tcW w:w="2126" w:type="dxa"/>
            <w:tcBorders>
              <w:top w:val="single" w:sz="4" w:space="0" w:color="auto"/>
              <w:left w:val="nil"/>
              <w:bottom w:val="nil"/>
              <w:right w:val="nil"/>
            </w:tcBorders>
            <w:shd w:val="clear" w:color="auto" w:fill="auto"/>
            <w:vAlign w:val="center"/>
            <w:hideMark/>
          </w:tcPr>
          <w:p w14:paraId="172CA332" w14:textId="77777777" w:rsidR="00807879" w:rsidRPr="00807879" w:rsidRDefault="00807879" w:rsidP="00807879">
            <w:pPr>
              <w:rPr>
                <w:rFonts w:ascii="Calibri" w:hAnsi="Calibri"/>
                <w:color w:val="000000"/>
                <w:sz w:val="22"/>
                <w:szCs w:val="22"/>
              </w:rPr>
            </w:pPr>
            <w:proofErr w:type="spellStart"/>
            <w:r w:rsidRPr="00807879">
              <w:rPr>
                <w:rFonts w:ascii="Calibri" w:hAnsi="Calibri"/>
                <w:color w:val="000000"/>
                <w:sz w:val="22"/>
                <w:szCs w:val="22"/>
              </w:rPr>
              <w:t>HbO</w:t>
            </w:r>
            <w:proofErr w:type="spellEnd"/>
            <w:r w:rsidRPr="00807879">
              <w:rPr>
                <w:rFonts w:ascii="Calibri" w:hAnsi="Calibri"/>
                <w:color w:val="000000"/>
                <w:sz w:val="22"/>
                <w:szCs w:val="22"/>
              </w:rPr>
              <w:t>-Arab c.364G&gt;A</w:t>
            </w:r>
          </w:p>
        </w:tc>
        <w:tc>
          <w:tcPr>
            <w:tcW w:w="764" w:type="dxa"/>
            <w:tcBorders>
              <w:top w:val="single" w:sz="4" w:space="0" w:color="auto"/>
              <w:left w:val="nil"/>
              <w:bottom w:val="nil"/>
              <w:right w:val="nil"/>
            </w:tcBorders>
            <w:shd w:val="clear" w:color="auto" w:fill="auto"/>
            <w:noWrap/>
            <w:vAlign w:val="bottom"/>
            <w:hideMark/>
          </w:tcPr>
          <w:p w14:paraId="267D71DC" w14:textId="77777777" w:rsidR="00807879" w:rsidRPr="00807879" w:rsidRDefault="00807879" w:rsidP="00807879">
            <w:pPr>
              <w:jc w:val="right"/>
              <w:rPr>
                <w:rFonts w:ascii="Calibri" w:hAnsi="Calibri"/>
                <w:color w:val="000000"/>
              </w:rPr>
            </w:pPr>
            <w:r w:rsidRPr="00807879">
              <w:rPr>
                <w:rFonts w:ascii="Calibri" w:hAnsi="Calibri"/>
                <w:color w:val="000000"/>
              </w:rPr>
              <w:t>5.58</w:t>
            </w:r>
          </w:p>
        </w:tc>
        <w:tc>
          <w:tcPr>
            <w:tcW w:w="653" w:type="dxa"/>
            <w:tcBorders>
              <w:top w:val="single" w:sz="4" w:space="0" w:color="auto"/>
              <w:left w:val="nil"/>
              <w:bottom w:val="nil"/>
              <w:right w:val="nil"/>
            </w:tcBorders>
            <w:shd w:val="clear" w:color="auto" w:fill="auto"/>
            <w:noWrap/>
            <w:vAlign w:val="bottom"/>
            <w:hideMark/>
          </w:tcPr>
          <w:p w14:paraId="3585BD58" w14:textId="77777777" w:rsidR="00807879" w:rsidRPr="00807879" w:rsidRDefault="00807879" w:rsidP="00807879">
            <w:pPr>
              <w:jc w:val="right"/>
              <w:rPr>
                <w:rFonts w:ascii="Calibri" w:hAnsi="Calibri"/>
                <w:color w:val="000000"/>
              </w:rPr>
            </w:pPr>
            <w:r w:rsidRPr="00807879">
              <w:rPr>
                <w:rFonts w:ascii="Calibri" w:hAnsi="Calibri"/>
                <w:color w:val="000000"/>
              </w:rPr>
              <w:t>0.89</w:t>
            </w:r>
          </w:p>
        </w:tc>
        <w:tc>
          <w:tcPr>
            <w:tcW w:w="993" w:type="dxa"/>
            <w:tcBorders>
              <w:top w:val="single" w:sz="4" w:space="0" w:color="auto"/>
              <w:left w:val="nil"/>
              <w:bottom w:val="nil"/>
              <w:right w:val="nil"/>
            </w:tcBorders>
            <w:shd w:val="clear" w:color="auto" w:fill="auto"/>
            <w:noWrap/>
            <w:vAlign w:val="bottom"/>
            <w:hideMark/>
          </w:tcPr>
          <w:p w14:paraId="66BDAA30" w14:textId="5994D5BE" w:rsidR="00807879" w:rsidRPr="00807879" w:rsidRDefault="00807879" w:rsidP="00807879">
            <w:pPr>
              <w:jc w:val="right"/>
              <w:rPr>
                <w:rFonts w:ascii="Calibri" w:hAnsi="Calibri"/>
                <w:color w:val="000000"/>
              </w:rPr>
            </w:pPr>
            <w:r w:rsidRPr="00807879">
              <w:rPr>
                <w:rFonts w:ascii="Calibri" w:hAnsi="Calibri"/>
                <w:color w:val="000000"/>
              </w:rPr>
              <w:t>4.2E-9</w:t>
            </w:r>
          </w:p>
        </w:tc>
      </w:tr>
      <w:tr w:rsidR="00807879" w:rsidRPr="00807879" w14:paraId="6658A3DB" w14:textId="77777777" w:rsidTr="00807879">
        <w:trPr>
          <w:trHeight w:val="340"/>
        </w:trPr>
        <w:tc>
          <w:tcPr>
            <w:tcW w:w="2694" w:type="dxa"/>
            <w:vMerge/>
            <w:tcBorders>
              <w:left w:val="nil"/>
              <w:right w:val="nil"/>
            </w:tcBorders>
            <w:shd w:val="clear" w:color="auto" w:fill="auto"/>
            <w:noWrap/>
            <w:hideMark/>
          </w:tcPr>
          <w:p w14:paraId="779832F9" w14:textId="77777777" w:rsidR="00807879" w:rsidRPr="00807879" w:rsidRDefault="00807879" w:rsidP="00807879">
            <w:pPr>
              <w:rPr>
                <w:rFonts w:ascii="Calibri" w:hAnsi="Calibri"/>
                <w:color w:val="000000"/>
              </w:rPr>
            </w:pPr>
          </w:p>
        </w:tc>
        <w:tc>
          <w:tcPr>
            <w:tcW w:w="2126" w:type="dxa"/>
            <w:tcBorders>
              <w:top w:val="nil"/>
              <w:left w:val="nil"/>
              <w:bottom w:val="nil"/>
              <w:right w:val="nil"/>
            </w:tcBorders>
            <w:shd w:val="clear" w:color="auto" w:fill="auto"/>
            <w:noWrap/>
            <w:vAlign w:val="bottom"/>
            <w:hideMark/>
          </w:tcPr>
          <w:p w14:paraId="24E86A54" w14:textId="77777777" w:rsidR="00807879" w:rsidRPr="00807879" w:rsidRDefault="00807879" w:rsidP="00807879">
            <w:pPr>
              <w:rPr>
                <w:rFonts w:ascii="Calibri" w:hAnsi="Calibri"/>
                <w:color w:val="000000"/>
              </w:rPr>
            </w:pPr>
            <w:r w:rsidRPr="00807879">
              <w:rPr>
                <w:rFonts w:ascii="Calibri" w:hAnsi="Calibri"/>
                <w:color w:val="000000"/>
              </w:rPr>
              <w:t>IVS-I-6 c.92+6T&gt;C</w:t>
            </w:r>
          </w:p>
        </w:tc>
        <w:tc>
          <w:tcPr>
            <w:tcW w:w="764" w:type="dxa"/>
            <w:tcBorders>
              <w:top w:val="nil"/>
              <w:left w:val="nil"/>
              <w:bottom w:val="nil"/>
              <w:right w:val="nil"/>
            </w:tcBorders>
            <w:shd w:val="clear" w:color="auto" w:fill="auto"/>
            <w:noWrap/>
            <w:vAlign w:val="bottom"/>
            <w:hideMark/>
          </w:tcPr>
          <w:p w14:paraId="0343D357" w14:textId="77777777" w:rsidR="00807879" w:rsidRPr="00807879" w:rsidRDefault="00807879" w:rsidP="00807879">
            <w:pPr>
              <w:jc w:val="right"/>
              <w:rPr>
                <w:rFonts w:ascii="Calibri" w:hAnsi="Calibri"/>
                <w:color w:val="000000"/>
                <w:lang w:val="hr-HR"/>
              </w:rPr>
            </w:pPr>
            <w:r w:rsidRPr="00807879">
              <w:rPr>
                <w:rFonts w:ascii="Calibri" w:hAnsi="Calibri"/>
                <w:color w:val="000000"/>
                <w:lang w:val="hr-HR"/>
              </w:rPr>
              <w:t>9.14</w:t>
            </w:r>
          </w:p>
        </w:tc>
        <w:tc>
          <w:tcPr>
            <w:tcW w:w="653" w:type="dxa"/>
            <w:tcBorders>
              <w:top w:val="nil"/>
              <w:left w:val="nil"/>
              <w:bottom w:val="nil"/>
              <w:right w:val="nil"/>
            </w:tcBorders>
            <w:shd w:val="clear" w:color="auto" w:fill="auto"/>
            <w:noWrap/>
            <w:vAlign w:val="bottom"/>
            <w:hideMark/>
          </w:tcPr>
          <w:p w14:paraId="5C0F5445" w14:textId="77777777" w:rsidR="00807879" w:rsidRPr="00807879" w:rsidRDefault="00807879" w:rsidP="00807879">
            <w:pPr>
              <w:jc w:val="right"/>
              <w:rPr>
                <w:rFonts w:ascii="Calibri" w:hAnsi="Calibri"/>
                <w:color w:val="000000"/>
                <w:lang w:val="hr-HR"/>
              </w:rPr>
            </w:pPr>
            <w:r w:rsidRPr="00807879">
              <w:rPr>
                <w:rFonts w:ascii="Calibri" w:hAnsi="Calibri"/>
                <w:color w:val="000000"/>
                <w:lang w:val="hr-HR"/>
              </w:rPr>
              <w:t>2.55</w:t>
            </w:r>
          </w:p>
        </w:tc>
        <w:tc>
          <w:tcPr>
            <w:tcW w:w="993" w:type="dxa"/>
            <w:tcBorders>
              <w:top w:val="nil"/>
              <w:left w:val="nil"/>
              <w:bottom w:val="nil"/>
              <w:right w:val="nil"/>
            </w:tcBorders>
            <w:shd w:val="clear" w:color="auto" w:fill="auto"/>
            <w:noWrap/>
            <w:vAlign w:val="bottom"/>
            <w:hideMark/>
          </w:tcPr>
          <w:p w14:paraId="5320C697" w14:textId="1DC213DA" w:rsidR="00807879" w:rsidRPr="00807879" w:rsidRDefault="00807879" w:rsidP="00807879">
            <w:pPr>
              <w:jc w:val="right"/>
              <w:rPr>
                <w:rFonts w:ascii="Calibri" w:hAnsi="Calibri"/>
                <w:color w:val="000000"/>
                <w:lang w:val="hr-HR"/>
              </w:rPr>
            </w:pPr>
            <w:r w:rsidRPr="00807879">
              <w:rPr>
                <w:rFonts w:ascii="Calibri" w:hAnsi="Calibri"/>
                <w:color w:val="000000"/>
                <w:lang w:val="hr-HR"/>
              </w:rPr>
              <w:t>6.1E-4</w:t>
            </w:r>
          </w:p>
        </w:tc>
        <w:tc>
          <w:tcPr>
            <w:tcW w:w="2126" w:type="dxa"/>
            <w:tcBorders>
              <w:top w:val="nil"/>
              <w:left w:val="nil"/>
              <w:bottom w:val="nil"/>
              <w:right w:val="nil"/>
            </w:tcBorders>
            <w:shd w:val="clear" w:color="auto" w:fill="auto"/>
            <w:vAlign w:val="center"/>
            <w:hideMark/>
          </w:tcPr>
          <w:p w14:paraId="2B6F7270" w14:textId="77777777" w:rsidR="00807879" w:rsidRPr="00807879" w:rsidRDefault="00807879" w:rsidP="00807879">
            <w:pPr>
              <w:rPr>
                <w:rFonts w:ascii="Calibri" w:hAnsi="Calibri"/>
                <w:color w:val="000000"/>
                <w:sz w:val="22"/>
                <w:szCs w:val="22"/>
                <w:lang w:val="hr-HR"/>
              </w:rPr>
            </w:pPr>
            <w:r w:rsidRPr="00807879">
              <w:rPr>
                <w:rFonts w:ascii="Calibri" w:hAnsi="Calibri"/>
                <w:color w:val="000000"/>
                <w:sz w:val="22"/>
                <w:szCs w:val="22"/>
                <w:lang w:val="hr-HR"/>
              </w:rPr>
              <w:t>IVS-I-6 c.92+6T&gt;C</w:t>
            </w:r>
          </w:p>
        </w:tc>
        <w:tc>
          <w:tcPr>
            <w:tcW w:w="764" w:type="dxa"/>
            <w:tcBorders>
              <w:top w:val="nil"/>
              <w:left w:val="nil"/>
              <w:bottom w:val="nil"/>
              <w:right w:val="nil"/>
            </w:tcBorders>
            <w:shd w:val="clear" w:color="auto" w:fill="auto"/>
            <w:noWrap/>
            <w:vAlign w:val="bottom"/>
            <w:hideMark/>
          </w:tcPr>
          <w:p w14:paraId="6D85F585" w14:textId="77777777" w:rsidR="00807879" w:rsidRPr="00807879" w:rsidRDefault="00807879" w:rsidP="00807879">
            <w:pPr>
              <w:jc w:val="right"/>
              <w:rPr>
                <w:rFonts w:ascii="Calibri" w:hAnsi="Calibri"/>
                <w:color w:val="000000"/>
                <w:lang w:val="hr-HR"/>
              </w:rPr>
            </w:pPr>
            <w:r w:rsidRPr="00807879">
              <w:rPr>
                <w:rFonts w:ascii="Calibri" w:hAnsi="Calibri"/>
                <w:color w:val="000000"/>
                <w:lang w:val="hr-HR"/>
              </w:rPr>
              <w:t>4.02</w:t>
            </w:r>
          </w:p>
        </w:tc>
        <w:tc>
          <w:tcPr>
            <w:tcW w:w="653" w:type="dxa"/>
            <w:tcBorders>
              <w:top w:val="nil"/>
              <w:left w:val="nil"/>
              <w:bottom w:val="nil"/>
              <w:right w:val="nil"/>
            </w:tcBorders>
            <w:shd w:val="clear" w:color="auto" w:fill="auto"/>
            <w:noWrap/>
            <w:vAlign w:val="bottom"/>
            <w:hideMark/>
          </w:tcPr>
          <w:p w14:paraId="4728F06B" w14:textId="77777777" w:rsidR="00807879" w:rsidRPr="00807879" w:rsidRDefault="00807879" w:rsidP="00807879">
            <w:pPr>
              <w:jc w:val="right"/>
              <w:rPr>
                <w:rFonts w:ascii="Calibri" w:hAnsi="Calibri"/>
                <w:color w:val="000000"/>
                <w:lang w:val="hr-HR"/>
              </w:rPr>
            </w:pPr>
            <w:r w:rsidRPr="00807879">
              <w:rPr>
                <w:rFonts w:ascii="Calibri" w:hAnsi="Calibri"/>
                <w:color w:val="000000"/>
                <w:lang w:val="hr-HR"/>
              </w:rPr>
              <w:t>1.38</w:t>
            </w:r>
          </w:p>
        </w:tc>
        <w:tc>
          <w:tcPr>
            <w:tcW w:w="993" w:type="dxa"/>
            <w:tcBorders>
              <w:top w:val="nil"/>
              <w:left w:val="nil"/>
              <w:bottom w:val="nil"/>
              <w:right w:val="nil"/>
            </w:tcBorders>
            <w:shd w:val="clear" w:color="auto" w:fill="auto"/>
            <w:noWrap/>
            <w:vAlign w:val="bottom"/>
            <w:hideMark/>
          </w:tcPr>
          <w:p w14:paraId="089C1184" w14:textId="3DD8CB2A" w:rsidR="00807879" w:rsidRPr="00807879" w:rsidRDefault="00807879" w:rsidP="00807879">
            <w:pPr>
              <w:jc w:val="right"/>
              <w:rPr>
                <w:rFonts w:ascii="Calibri" w:hAnsi="Calibri"/>
                <w:color w:val="000000"/>
                <w:lang w:val="hr-HR"/>
              </w:rPr>
            </w:pPr>
            <w:r w:rsidRPr="00807879">
              <w:rPr>
                <w:rFonts w:ascii="Calibri" w:hAnsi="Calibri"/>
                <w:color w:val="000000"/>
                <w:lang w:val="hr-HR"/>
              </w:rPr>
              <w:t>4.1E-3</w:t>
            </w:r>
          </w:p>
        </w:tc>
      </w:tr>
      <w:tr w:rsidR="00807879" w:rsidRPr="00807879" w14:paraId="4AF49494" w14:textId="77777777" w:rsidTr="00807879">
        <w:trPr>
          <w:trHeight w:val="340"/>
        </w:trPr>
        <w:tc>
          <w:tcPr>
            <w:tcW w:w="2694" w:type="dxa"/>
            <w:vMerge/>
            <w:tcBorders>
              <w:left w:val="nil"/>
              <w:right w:val="nil"/>
            </w:tcBorders>
            <w:shd w:val="clear" w:color="auto" w:fill="auto"/>
            <w:noWrap/>
            <w:hideMark/>
          </w:tcPr>
          <w:p w14:paraId="7192FD85" w14:textId="77777777" w:rsidR="00807879" w:rsidRPr="00807879" w:rsidRDefault="00807879" w:rsidP="00807879">
            <w:pPr>
              <w:rPr>
                <w:rFonts w:ascii="Calibri" w:hAnsi="Calibri"/>
                <w:color w:val="000000"/>
                <w:lang w:val="hr-HR"/>
              </w:rPr>
            </w:pPr>
          </w:p>
        </w:tc>
        <w:tc>
          <w:tcPr>
            <w:tcW w:w="2126" w:type="dxa"/>
            <w:tcBorders>
              <w:top w:val="nil"/>
              <w:left w:val="nil"/>
              <w:bottom w:val="nil"/>
              <w:right w:val="nil"/>
            </w:tcBorders>
            <w:shd w:val="clear" w:color="auto" w:fill="auto"/>
            <w:noWrap/>
            <w:vAlign w:val="bottom"/>
            <w:hideMark/>
          </w:tcPr>
          <w:p w14:paraId="2F14C5E9" w14:textId="77777777" w:rsidR="00807879" w:rsidRPr="00807879" w:rsidRDefault="00807879" w:rsidP="00807879">
            <w:pPr>
              <w:rPr>
                <w:rFonts w:ascii="Calibri" w:hAnsi="Calibri"/>
                <w:color w:val="000000"/>
              </w:rPr>
            </w:pPr>
            <w:r w:rsidRPr="00807879">
              <w:rPr>
                <w:rFonts w:ascii="Calibri" w:hAnsi="Calibri"/>
                <w:color w:val="000000"/>
                <w:lang w:val="hr-HR"/>
              </w:rPr>
              <w:t xml:space="preserve">CD39 c.118C&gt;T </w:t>
            </w:r>
          </w:p>
        </w:tc>
        <w:tc>
          <w:tcPr>
            <w:tcW w:w="764" w:type="dxa"/>
            <w:tcBorders>
              <w:top w:val="nil"/>
              <w:left w:val="nil"/>
              <w:bottom w:val="nil"/>
              <w:right w:val="nil"/>
            </w:tcBorders>
            <w:shd w:val="clear" w:color="auto" w:fill="auto"/>
            <w:noWrap/>
            <w:vAlign w:val="bottom"/>
            <w:hideMark/>
          </w:tcPr>
          <w:p w14:paraId="4AF95961" w14:textId="77777777" w:rsidR="00807879" w:rsidRPr="00807879" w:rsidRDefault="00807879" w:rsidP="00807879">
            <w:pPr>
              <w:jc w:val="right"/>
              <w:rPr>
                <w:rFonts w:ascii="Calibri" w:hAnsi="Calibri"/>
                <w:color w:val="000000"/>
              </w:rPr>
            </w:pPr>
            <w:r w:rsidRPr="00807879">
              <w:rPr>
                <w:rFonts w:ascii="Calibri" w:hAnsi="Calibri"/>
                <w:color w:val="000000"/>
              </w:rPr>
              <w:t>0.29</w:t>
            </w:r>
          </w:p>
        </w:tc>
        <w:tc>
          <w:tcPr>
            <w:tcW w:w="653" w:type="dxa"/>
            <w:tcBorders>
              <w:top w:val="nil"/>
              <w:left w:val="nil"/>
              <w:bottom w:val="nil"/>
              <w:right w:val="nil"/>
            </w:tcBorders>
            <w:shd w:val="clear" w:color="auto" w:fill="auto"/>
            <w:noWrap/>
            <w:vAlign w:val="bottom"/>
            <w:hideMark/>
          </w:tcPr>
          <w:p w14:paraId="5AE6C0FE" w14:textId="77777777" w:rsidR="00807879" w:rsidRPr="00807879" w:rsidRDefault="00807879" w:rsidP="00807879">
            <w:pPr>
              <w:jc w:val="right"/>
              <w:rPr>
                <w:rFonts w:ascii="Calibri" w:hAnsi="Calibri"/>
                <w:color w:val="000000"/>
              </w:rPr>
            </w:pPr>
            <w:r w:rsidRPr="00807879">
              <w:rPr>
                <w:rFonts w:ascii="Calibri" w:hAnsi="Calibri"/>
                <w:color w:val="000000"/>
              </w:rPr>
              <w:t>1.47</w:t>
            </w:r>
          </w:p>
        </w:tc>
        <w:tc>
          <w:tcPr>
            <w:tcW w:w="993" w:type="dxa"/>
            <w:tcBorders>
              <w:top w:val="nil"/>
              <w:left w:val="nil"/>
              <w:bottom w:val="nil"/>
              <w:right w:val="nil"/>
            </w:tcBorders>
            <w:shd w:val="clear" w:color="auto" w:fill="auto"/>
            <w:noWrap/>
            <w:vAlign w:val="bottom"/>
            <w:hideMark/>
          </w:tcPr>
          <w:p w14:paraId="6186B98C" w14:textId="77777777" w:rsidR="00807879" w:rsidRPr="00807879" w:rsidRDefault="00807879" w:rsidP="00807879">
            <w:pPr>
              <w:jc w:val="right"/>
              <w:rPr>
                <w:rFonts w:ascii="Calibri" w:hAnsi="Calibri"/>
                <w:color w:val="000000"/>
              </w:rPr>
            </w:pPr>
            <w:r w:rsidRPr="00807879">
              <w:rPr>
                <w:rFonts w:ascii="Calibri" w:hAnsi="Calibri"/>
                <w:color w:val="000000"/>
              </w:rPr>
              <w:t>0.84</w:t>
            </w:r>
          </w:p>
        </w:tc>
        <w:tc>
          <w:tcPr>
            <w:tcW w:w="2126" w:type="dxa"/>
            <w:tcBorders>
              <w:top w:val="nil"/>
              <w:left w:val="nil"/>
              <w:bottom w:val="nil"/>
              <w:right w:val="nil"/>
            </w:tcBorders>
            <w:shd w:val="clear" w:color="auto" w:fill="auto"/>
            <w:noWrap/>
            <w:vAlign w:val="bottom"/>
            <w:hideMark/>
          </w:tcPr>
          <w:p w14:paraId="08891192" w14:textId="77777777" w:rsidR="00807879" w:rsidRPr="00807879" w:rsidRDefault="00807879" w:rsidP="00807879">
            <w:pPr>
              <w:jc w:val="right"/>
              <w:rPr>
                <w:rFonts w:ascii="Calibri" w:hAnsi="Calibri"/>
                <w:color w:val="000000"/>
              </w:rPr>
            </w:pPr>
          </w:p>
        </w:tc>
        <w:tc>
          <w:tcPr>
            <w:tcW w:w="764" w:type="dxa"/>
            <w:tcBorders>
              <w:top w:val="nil"/>
              <w:left w:val="nil"/>
              <w:bottom w:val="nil"/>
              <w:right w:val="nil"/>
            </w:tcBorders>
            <w:shd w:val="clear" w:color="auto" w:fill="auto"/>
            <w:noWrap/>
            <w:vAlign w:val="bottom"/>
            <w:hideMark/>
          </w:tcPr>
          <w:p w14:paraId="0D73BC20" w14:textId="77777777" w:rsidR="00807879" w:rsidRPr="00807879" w:rsidRDefault="00807879" w:rsidP="00807879">
            <w:pPr>
              <w:rPr>
                <w:sz w:val="20"/>
                <w:szCs w:val="20"/>
              </w:rPr>
            </w:pPr>
          </w:p>
        </w:tc>
        <w:tc>
          <w:tcPr>
            <w:tcW w:w="653" w:type="dxa"/>
            <w:tcBorders>
              <w:top w:val="nil"/>
              <w:left w:val="nil"/>
              <w:bottom w:val="nil"/>
              <w:right w:val="nil"/>
            </w:tcBorders>
            <w:shd w:val="clear" w:color="auto" w:fill="auto"/>
            <w:noWrap/>
            <w:vAlign w:val="bottom"/>
            <w:hideMark/>
          </w:tcPr>
          <w:p w14:paraId="2C04BFF0" w14:textId="77777777" w:rsidR="00807879" w:rsidRPr="00807879" w:rsidRDefault="00807879" w:rsidP="00807879">
            <w:pPr>
              <w:rPr>
                <w:sz w:val="20"/>
                <w:szCs w:val="20"/>
              </w:rPr>
            </w:pPr>
          </w:p>
        </w:tc>
        <w:tc>
          <w:tcPr>
            <w:tcW w:w="993" w:type="dxa"/>
            <w:tcBorders>
              <w:top w:val="nil"/>
              <w:left w:val="nil"/>
              <w:bottom w:val="nil"/>
              <w:right w:val="nil"/>
            </w:tcBorders>
            <w:shd w:val="clear" w:color="auto" w:fill="auto"/>
            <w:noWrap/>
            <w:vAlign w:val="bottom"/>
            <w:hideMark/>
          </w:tcPr>
          <w:p w14:paraId="4D442963" w14:textId="77777777" w:rsidR="00807879" w:rsidRPr="00807879" w:rsidRDefault="00807879" w:rsidP="00807879">
            <w:pPr>
              <w:rPr>
                <w:sz w:val="20"/>
                <w:szCs w:val="20"/>
              </w:rPr>
            </w:pPr>
          </w:p>
        </w:tc>
      </w:tr>
      <w:tr w:rsidR="00807879" w:rsidRPr="00807879" w14:paraId="4E1A0D87" w14:textId="77777777" w:rsidTr="00807879">
        <w:trPr>
          <w:trHeight w:val="340"/>
        </w:trPr>
        <w:tc>
          <w:tcPr>
            <w:tcW w:w="2694" w:type="dxa"/>
            <w:vMerge/>
            <w:tcBorders>
              <w:left w:val="nil"/>
              <w:bottom w:val="nil"/>
              <w:right w:val="nil"/>
            </w:tcBorders>
            <w:shd w:val="clear" w:color="auto" w:fill="auto"/>
            <w:noWrap/>
            <w:hideMark/>
          </w:tcPr>
          <w:p w14:paraId="23F4D4E6" w14:textId="77777777" w:rsidR="00807879" w:rsidRPr="00807879" w:rsidRDefault="00807879" w:rsidP="00807879">
            <w:pPr>
              <w:rPr>
                <w:sz w:val="20"/>
                <w:szCs w:val="20"/>
              </w:rPr>
            </w:pPr>
          </w:p>
        </w:tc>
        <w:tc>
          <w:tcPr>
            <w:tcW w:w="2126" w:type="dxa"/>
            <w:tcBorders>
              <w:top w:val="nil"/>
              <w:left w:val="nil"/>
              <w:bottom w:val="nil"/>
              <w:right w:val="nil"/>
            </w:tcBorders>
            <w:shd w:val="clear" w:color="auto" w:fill="auto"/>
            <w:noWrap/>
            <w:vAlign w:val="bottom"/>
            <w:hideMark/>
          </w:tcPr>
          <w:p w14:paraId="02983AF3" w14:textId="77777777" w:rsidR="00807879" w:rsidRPr="00807879" w:rsidRDefault="00807879" w:rsidP="00807879">
            <w:pPr>
              <w:rPr>
                <w:rFonts w:ascii="Calibri" w:hAnsi="Calibri"/>
                <w:color w:val="000000"/>
              </w:rPr>
            </w:pPr>
            <w:r w:rsidRPr="00807879">
              <w:rPr>
                <w:rFonts w:ascii="Calibri" w:hAnsi="Calibri"/>
                <w:color w:val="000000"/>
                <w:lang w:val="pt-BR"/>
              </w:rPr>
              <w:t xml:space="preserve">CD8/9+G c.27dupG </w:t>
            </w:r>
          </w:p>
        </w:tc>
        <w:tc>
          <w:tcPr>
            <w:tcW w:w="764" w:type="dxa"/>
            <w:tcBorders>
              <w:top w:val="nil"/>
              <w:left w:val="nil"/>
              <w:bottom w:val="nil"/>
              <w:right w:val="nil"/>
            </w:tcBorders>
            <w:shd w:val="clear" w:color="auto" w:fill="auto"/>
            <w:noWrap/>
            <w:vAlign w:val="bottom"/>
            <w:hideMark/>
          </w:tcPr>
          <w:p w14:paraId="251A2304" w14:textId="77777777" w:rsidR="00807879" w:rsidRPr="00807879" w:rsidRDefault="00807879" w:rsidP="00807879">
            <w:pPr>
              <w:jc w:val="right"/>
              <w:rPr>
                <w:rFonts w:ascii="Calibri" w:hAnsi="Calibri"/>
                <w:color w:val="000000"/>
              </w:rPr>
            </w:pPr>
            <w:r w:rsidRPr="00807879">
              <w:rPr>
                <w:rFonts w:ascii="Calibri" w:hAnsi="Calibri"/>
                <w:color w:val="000000"/>
              </w:rPr>
              <w:t>-0.81</w:t>
            </w:r>
          </w:p>
        </w:tc>
        <w:tc>
          <w:tcPr>
            <w:tcW w:w="653" w:type="dxa"/>
            <w:tcBorders>
              <w:top w:val="nil"/>
              <w:left w:val="nil"/>
              <w:bottom w:val="nil"/>
              <w:right w:val="nil"/>
            </w:tcBorders>
            <w:shd w:val="clear" w:color="auto" w:fill="auto"/>
            <w:noWrap/>
            <w:vAlign w:val="bottom"/>
            <w:hideMark/>
          </w:tcPr>
          <w:p w14:paraId="76BE26C5" w14:textId="77777777" w:rsidR="00807879" w:rsidRPr="00807879" w:rsidRDefault="00807879" w:rsidP="00807879">
            <w:pPr>
              <w:jc w:val="right"/>
              <w:rPr>
                <w:rFonts w:ascii="Calibri" w:hAnsi="Calibri"/>
                <w:color w:val="000000"/>
              </w:rPr>
            </w:pPr>
            <w:r w:rsidRPr="00807879">
              <w:rPr>
                <w:rFonts w:ascii="Calibri" w:hAnsi="Calibri"/>
                <w:color w:val="000000"/>
              </w:rPr>
              <w:t>1.32</w:t>
            </w:r>
          </w:p>
        </w:tc>
        <w:tc>
          <w:tcPr>
            <w:tcW w:w="993" w:type="dxa"/>
            <w:tcBorders>
              <w:top w:val="nil"/>
              <w:left w:val="nil"/>
              <w:bottom w:val="nil"/>
              <w:right w:val="nil"/>
            </w:tcBorders>
            <w:shd w:val="clear" w:color="auto" w:fill="auto"/>
            <w:noWrap/>
            <w:vAlign w:val="bottom"/>
            <w:hideMark/>
          </w:tcPr>
          <w:p w14:paraId="77E24DFF" w14:textId="77777777" w:rsidR="00807879" w:rsidRPr="00807879" w:rsidRDefault="00807879" w:rsidP="00807879">
            <w:pPr>
              <w:jc w:val="right"/>
              <w:rPr>
                <w:rFonts w:ascii="Calibri" w:hAnsi="Calibri"/>
                <w:color w:val="000000"/>
              </w:rPr>
            </w:pPr>
            <w:r w:rsidRPr="00807879">
              <w:rPr>
                <w:rFonts w:ascii="Calibri" w:hAnsi="Calibri"/>
                <w:color w:val="000000"/>
              </w:rPr>
              <w:t>0.54</w:t>
            </w:r>
          </w:p>
        </w:tc>
        <w:tc>
          <w:tcPr>
            <w:tcW w:w="2126" w:type="dxa"/>
            <w:tcBorders>
              <w:top w:val="nil"/>
              <w:left w:val="nil"/>
              <w:bottom w:val="nil"/>
              <w:right w:val="nil"/>
            </w:tcBorders>
            <w:shd w:val="clear" w:color="auto" w:fill="auto"/>
            <w:noWrap/>
            <w:vAlign w:val="bottom"/>
            <w:hideMark/>
          </w:tcPr>
          <w:p w14:paraId="3FD72859" w14:textId="77777777" w:rsidR="00807879" w:rsidRPr="00807879" w:rsidRDefault="00807879" w:rsidP="00807879">
            <w:pPr>
              <w:jc w:val="right"/>
              <w:rPr>
                <w:rFonts w:ascii="Calibri" w:hAnsi="Calibri"/>
                <w:color w:val="000000"/>
              </w:rPr>
            </w:pPr>
          </w:p>
        </w:tc>
        <w:tc>
          <w:tcPr>
            <w:tcW w:w="764" w:type="dxa"/>
            <w:tcBorders>
              <w:top w:val="nil"/>
              <w:left w:val="nil"/>
              <w:bottom w:val="nil"/>
              <w:right w:val="nil"/>
            </w:tcBorders>
            <w:shd w:val="clear" w:color="auto" w:fill="auto"/>
            <w:noWrap/>
            <w:vAlign w:val="bottom"/>
            <w:hideMark/>
          </w:tcPr>
          <w:p w14:paraId="3C33A9C9" w14:textId="77777777" w:rsidR="00807879" w:rsidRPr="00807879" w:rsidRDefault="00807879" w:rsidP="00807879">
            <w:pPr>
              <w:rPr>
                <w:sz w:val="20"/>
                <w:szCs w:val="20"/>
              </w:rPr>
            </w:pPr>
          </w:p>
        </w:tc>
        <w:tc>
          <w:tcPr>
            <w:tcW w:w="653" w:type="dxa"/>
            <w:tcBorders>
              <w:top w:val="nil"/>
              <w:left w:val="nil"/>
              <w:bottom w:val="nil"/>
              <w:right w:val="nil"/>
            </w:tcBorders>
            <w:shd w:val="clear" w:color="auto" w:fill="auto"/>
            <w:noWrap/>
            <w:vAlign w:val="bottom"/>
            <w:hideMark/>
          </w:tcPr>
          <w:p w14:paraId="25055A7D" w14:textId="77777777" w:rsidR="00807879" w:rsidRPr="00807879" w:rsidRDefault="00807879" w:rsidP="00807879">
            <w:pPr>
              <w:rPr>
                <w:sz w:val="20"/>
                <w:szCs w:val="20"/>
              </w:rPr>
            </w:pPr>
          </w:p>
        </w:tc>
        <w:tc>
          <w:tcPr>
            <w:tcW w:w="993" w:type="dxa"/>
            <w:tcBorders>
              <w:top w:val="nil"/>
              <w:left w:val="nil"/>
              <w:bottom w:val="nil"/>
              <w:right w:val="nil"/>
            </w:tcBorders>
            <w:shd w:val="clear" w:color="auto" w:fill="auto"/>
            <w:noWrap/>
            <w:vAlign w:val="bottom"/>
            <w:hideMark/>
          </w:tcPr>
          <w:p w14:paraId="596D386A" w14:textId="77777777" w:rsidR="00807879" w:rsidRPr="00807879" w:rsidRDefault="00807879" w:rsidP="00807879">
            <w:pPr>
              <w:rPr>
                <w:sz w:val="20"/>
                <w:szCs w:val="20"/>
              </w:rPr>
            </w:pPr>
          </w:p>
        </w:tc>
      </w:tr>
      <w:tr w:rsidR="00D13870" w:rsidRPr="00807879" w14:paraId="5E1FC136" w14:textId="77777777" w:rsidTr="00D13870">
        <w:trPr>
          <w:trHeight w:val="340"/>
        </w:trPr>
        <w:tc>
          <w:tcPr>
            <w:tcW w:w="2694" w:type="dxa"/>
            <w:vMerge w:val="restart"/>
            <w:tcBorders>
              <w:top w:val="nil"/>
              <w:left w:val="nil"/>
              <w:right w:val="nil"/>
            </w:tcBorders>
            <w:shd w:val="clear" w:color="000000" w:fill="E7E6E6"/>
            <w:noWrap/>
            <w:hideMark/>
          </w:tcPr>
          <w:p w14:paraId="5B67CB66" w14:textId="77777777" w:rsidR="00D13870" w:rsidRPr="00807879" w:rsidRDefault="00D13870" w:rsidP="00D13870">
            <w:pPr>
              <w:rPr>
                <w:rFonts w:ascii="Calibri" w:hAnsi="Calibri"/>
                <w:color w:val="000000"/>
              </w:rPr>
            </w:pPr>
            <w:r w:rsidRPr="00807879">
              <w:rPr>
                <w:rFonts w:ascii="Calibri" w:hAnsi="Calibri"/>
                <w:color w:val="000000"/>
              </w:rPr>
              <w:t>Red blood cell count</w:t>
            </w:r>
          </w:p>
          <w:p w14:paraId="37F2E8F0" w14:textId="77777777" w:rsidR="00D13870" w:rsidRPr="00807879" w:rsidRDefault="00D13870" w:rsidP="00D13870">
            <w:pPr>
              <w:rPr>
                <w:rFonts w:ascii="Calibri" w:hAnsi="Calibri"/>
                <w:color w:val="000000"/>
              </w:rPr>
            </w:pPr>
            <w:r w:rsidRPr="00807879">
              <w:rPr>
                <w:rFonts w:ascii="Calibri" w:hAnsi="Calibri"/>
                <w:color w:val="000000"/>
              </w:rPr>
              <w:t> </w:t>
            </w:r>
          </w:p>
          <w:p w14:paraId="7CDF13B4" w14:textId="77777777" w:rsidR="00D13870" w:rsidRPr="00807879" w:rsidRDefault="00D13870" w:rsidP="00D13870">
            <w:pPr>
              <w:rPr>
                <w:rFonts w:ascii="Calibri" w:hAnsi="Calibri"/>
                <w:color w:val="000000"/>
              </w:rPr>
            </w:pPr>
            <w:r w:rsidRPr="00807879">
              <w:rPr>
                <w:rFonts w:ascii="Calibri" w:hAnsi="Calibri"/>
                <w:color w:val="000000"/>
              </w:rPr>
              <w:t> </w:t>
            </w:r>
          </w:p>
          <w:p w14:paraId="5885D7C5" w14:textId="1503DC66" w:rsidR="00D13870" w:rsidRPr="00807879" w:rsidRDefault="00D13870" w:rsidP="00D13870">
            <w:pPr>
              <w:rPr>
                <w:rFonts w:ascii="Calibri" w:hAnsi="Calibri"/>
                <w:color w:val="000000"/>
              </w:rPr>
            </w:pPr>
            <w:r w:rsidRPr="00807879">
              <w:rPr>
                <w:rFonts w:ascii="Calibri" w:hAnsi="Calibri"/>
                <w:color w:val="000000"/>
              </w:rPr>
              <w:t> </w:t>
            </w:r>
          </w:p>
        </w:tc>
        <w:tc>
          <w:tcPr>
            <w:tcW w:w="2126" w:type="dxa"/>
            <w:tcBorders>
              <w:top w:val="nil"/>
              <w:left w:val="nil"/>
              <w:bottom w:val="nil"/>
              <w:right w:val="nil"/>
            </w:tcBorders>
            <w:shd w:val="clear" w:color="000000" w:fill="E7E6E6"/>
            <w:noWrap/>
            <w:vAlign w:val="bottom"/>
            <w:hideMark/>
          </w:tcPr>
          <w:p w14:paraId="21B397B4" w14:textId="77777777" w:rsidR="00D13870" w:rsidRPr="00807879" w:rsidRDefault="00D13870" w:rsidP="00D13870">
            <w:pPr>
              <w:rPr>
                <w:rFonts w:ascii="Calibri" w:hAnsi="Calibri"/>
                <w:color w:val="000000"/>
              </w:rPr>
            </w:pPr>
            <w:proofErr w:type="spellStart"/>
            <w:r w:rsidRPr="00807879">
              <w:rPr>
                <w:rFonts w:ascii="Calibri" w:hAnsi="Calibri"/>
                <w:color w:val="000000"/>
                <w:lang w:val="hr-HR"/>
              </w:rPr>
              <w:t>HbS</w:t>
            </w:r>
            <w:proofErr w:type="spellEnd"/>
            <w:r w:rsidRPr="00807879">
              <w:rPr>
                <w:rFonts w:ascii="Calibri" w:hAnsi="Calibri"/>
                <w:color w:val="000000"/>
                <w:lang w:val="hr-HR"/>
              </w:rPr>
              <w:t xml:space="preserve"> c.20A&gt;T </w:t>
            </w:r>
          </w:p>
        </w:tc>
        <w:tc>
          <w:tcPr>
            <w:tcW w:w="764" w:type="dxa"/>
            <w:tcBorders>
              <w:top w:val="nil"/>
              <w:left w:val="nil"/>
              <w:bottom w:val="nil"/>
              <w:right w:val="nil"/>
            </w:tcBorders>
            <w:shd w:val="clear" w:color="000000" w:fill="E7E6E6"/>
            <w:noWrap/>
            <w:vAlign w:val="bottom"/>
            <w:hideMark/>
          </w:tcPr>
          <w:p w14:paraId="01CFA6E4" w14:textId="77777777" w:rsidR="00D13870" w:rsidRPr="00807879" w:rsidRDefault="00D13870" w:rsidP="00D13870">
            <w:pPr>
              <w:jc w:val="right"/>
              <w:rPr>
                <w:rFonts w:ascii="Calibri" w:hAnsi="Calibri"/>
                <w:color w:val="000000"/>
              </w:rPr>
            </w:pPr>
            <w:r w:rsidRPr="00807879">
              <w:rPr>
                <w:rFonts w:ascii="Calibri" w:hAnsi="Calibri"/>
                <w:color w:val="000000"/>
              </w:rPr>
              <w:t>-0.84</w:t>
            </w:r>
          </w:p>
        </w:tc>
        <w:tc>
          <w:tcPr>
            <w:tcW w:w="653" w:type="dxa"/>
            <w:tcBorders>
              <w:top w:val="nil"/>
              <w:left w:val="nil"/>
              <w:bottom w:val="nil"/>
              <w:right w:val="nil"/>
            </w:tcBorders>
            <w:shd w:val="clear" w:color="000000" w:fill="E7E6E6"/>
            <w:noWrap/>
            <w:vAlign w:val="bottom"/>
            <w:hideMark/>
          </w:tcPr>
          <w:p w14:paraId="16422BC8" w14:textId="77777777" w:rsidR="00D13870" w:rsidRPr="00807879" w:rsidRDefault="00D13870" w:rsidP="00D13870">
            <w:pPr>
              <w:jc w:val="right"/>
              <w:rPr>
                <w:rFonts w:ascii="Calibri" w:hAnsi="Calibri"/>
                <w:color w:val="000000"/>
              </w:rPr>
            </w:pPr>
            <w:r w:rsidRPr="00807879">
              <w:rPr>
                <w:rFonts w:ascii="Calibri" w:hAnsi="Calibri"/>
                <w:color w:val="000000"/>
              </w:rPr>
              <w:t>0.18</w:t>
            </w:r>
          </w:p>
        </w:tc>
        <w:tc>
          <w:tcPr>
            <w:tcW w:w="993" w:type="dxa"/>
            <w:tcBorders>
              <w:top w:val="nil"/>
              <w:left w:val="nil"/>
              <w:bottom w:val="nil"/>
              <w:right w:val="nil"/>
            </w:tcBorders>
            <w:shd w:val="clear" w:color="000000" w:fill="E7E6E6"/>
            <w:noWrap/>
            <w:vAlign w:val="bottom"/>
            <w:hideMark/>
          </w:tcPr>
          <w:p w14:paraId="03965EEB" w14:textId="39804F6A" w:rsidR="00D13870" w:rsidRPr="00807879" w:rsidRDefault="00D13870" w:rsidP="00D13870">
            <w:pPr>
              <w:jc w:val="right"/>
              <w:rPr>
                <w:rFonts w:ascii="Calibri" w:hAnsi="Calibri"/>
                <w:color w:val="000000"/>
              </w:rPr>
            </w:pPr>
            <w:r w:rsidRPr="00807879">
              <w:rPr>
                <w:rFonts w:ascii="Calibri" w:hAnsi="Calibri"/>
                <w:color w:val="000000"/>
              </w:rPr>
              <w:t>8.4E-6</w:t>
            </w:r>
          </w:p>
        </w:tc>
        <w:tc>
          <w:tcPr>
            <w:tcW w:w="2126" w:type="dxa"/>
            <w:tcBorders>
              <w:top w:val="nil"/>
              <w:left w:val="nil"/>
              <w:bottom w:val="nil"/>
              <w:right w:val="nil"/>
            </w:tcBorders>
            <w:shd w:val="clear" w:color="000000" w:fill="E7E6E6"/>
            <w:vAlign w:val="center"/>
          </w:tcPr>
          <w:p w14:paraId="3AC41DE3" w14:textId="6229658F" w:rsidR="00D13870" w:rsidRPr="00807879" w:rsidRDefault="00D13870" w:rsidP="00D13870">
            <w:pPr>
              <w:rPr>
                <w:rFonts w:ascii="Calibri" w:hAnsi="Calibri"/>
                <w:color w:val="000000"/>
                <w:sz w:val="22"/>
                <w:szCs w:val="22"/>
              </w:rPr>
            </w:pPr>
            <w:proofErr w:type="spellStart"/>
            <w:r w:rsidRPr="00807879">
              <w:rPr>
                <w:rFonts w:ascii="Calibri" w:hAnsi="Calibri"/>
                <w:color w:val="000000"/>
                <w:sz w:val="22"/>
                <w:szCs w:val="22"/>
              </w:rPr>
              <w:t>HbO</w:t>
            </w:r>
            <w:proofErr w:type="spellEnd"/>
            <w:r w:rsidRPr="00807879">
              <w:rPr>
                <w:rFonts w:ascii="Calibri" w:hAnsi="Calibri"/>
                <w:color w:val="000000"/>
                <w:sz w:val="22"/>
                <w:szCs w:val="22"/>
              </w:rPr>
              <w:t>-Arab c.364G&gt;A</w:t>
            </w:r>
          </w:p>
        </w:tc>
        <w:tc>
          <w:tcPr>
            <w:tcW w:w="764" w:type="dxa"/>
            <w:tcBorders>
              <w:top w:val="nil"/>
              <w:left w:val="nil"/>
              <w:bottom w:val="nil"/>
              <w:right w:val="nil"/>
            </w:tcBorders>
            <w:shd w:val="clear" w:color="000000" w:fill="E7E6E6"/>
            <w:noWrap/>
            <w:vAlign w:val="bottom"/>
          </w:tcPr>
          <w:p w14:paraId="10BB5001" w14:textId="692A1688" w:rsidR="00D13870" w:rsidRPr="00807879" w:rsidRDefault="00D13870" w:rsidP="00D13870">
            <w:pPr>
              <w:jc w:val="right"/>
              <w:rPr>
                <w:rFonts w:ascii="Calibri" w:hAnsi="Calibri"/>
                <w:color w:val="000000"/>
              </w:rPr>
            </w:pPr>
            <w:r w:rsidRPr="00807879">
              <w:rPr>
                <w:rFonts w:ascii="Calibri" w:hAnsi="Calibri"/>
                <w:color w:val="000000"/>
              </w:rPr>
              <w:t>-0.65</w:t>
            </w:r>
          </w:p>
        </w:tc>
        <w:tc>
          <w:tcPr>
            <w:tcW w:w="653" w:type="dxa"/>
            <w:tcBorders>
              <w:top w:val="nil"/>
              <w:left w:val="nil"/>
              <w:bottom w:val="nil"/>
              <w:right w:val="nil"/>
            </w:tcBorders>
            <w:shd w:val="clear" w:color="000000" w:fill="E7E6E6"/>
            <w:noWrap/>
            <w:vAlign w:val="bottom"/>
          </w:tcPr>
          <w:p w14:paraId="7CF8F53A" w14:textId="0EAF5BB7" w:rsidR="00D13870" w:rsidRPr="00807879" w:rsidRDefault="00D13870" w:rsidP="00D13870">
            <w:pPr>
              <w:jc w:val="right"/>
              <w:rPr>
                <w:rFonts w:ascii="Calibri" w:hAnsi="Calibri"/>
                <w:color w:val="000000"/>
              </w:rPr>
            </w:pPr>
            <w:r w:rsidRPr="00807879">
              <w:rPr>
                <w:rFonts w:ascii="Calibri" w:hAnsi="Calibri"/>
                <w:color w:val="000000"/>
              </w:rPr>
              <w:t>0.12</w:t>
            </w:r>
          </w:p>
        </w:tc>
        <w:tc>
          <w:tcPr>
            <w:tcW w:w="993" w:type="dxa"/>
            <w:tcBorders>
              <w:top w:val="nil"/>
              <w:left w:val="nil"/>
              <w:bottom w:val="nil"/>
              <w:right w:val="nil"/>
            </w:tcBorders>
            <w:shd w:val="clear" w:color="000000" w:fill="E7E6E6"/>
            <w:noWrap/>
            <w:vAlign w:val="bottom"/>
          </w:tcPr>
          <w:p w14:paraId="75E49B1E" w14:textId="785E3C11" w:rsidR="00D13870" w:rsidRPr="00807879" w:rsidRDefault="00D13870" w:rsidP="00D13870">
            <w:pPr>
              <w:jc w:val="right"/>
              <w:rPr>
                <w:rFonts w:ascii="Calibri" w:hAnsi="Calibri"/>
                <w:color w:val="000000"/>
              </w:rPr>
            </w:pPr>
            <w:r w:rsidRPr="00807879">
              <w:rPr>
                <w:rFonts w:ascii="Calibri" w:hAnsi="Calibri"/>
                <w:color w:val="000000"/>
              </w:rPr>
              <w:t>2.1E-7</w:t>
            </w:r>
          </w:p>
        </w:tc>
      </w:tr>
      <w:tr w:rsidR="00D13870" w:rsidRPr="00807879" w14:paraId="084C408B" w14:textId="77777777" w:rsidTr="003472AD">
        <w:trPr>
          <w:trHeight w:val="340"/>
        </w:trPr>
        <w:tc>
          <w:tcPr>
            <w:tcW w:w="2694" w:type="dxa"/>
            <w:vMerge/>
            <w:tcBorders>
              <w:left w:val="nil"/>
              <w:right w:val="nil"/>
            </w:tcBorders>
            <w:shd w:val="clear" w:color="000000" w:fill="E7E6E6"/>
            <w:noWrap/>
            <w:hideMark/>
          </w:tcPr>
          <w:p w14:paraId="03442371" w14:textId="2782AE5C"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000000" w:fill="E7E6E6"/>
            <w:noWrap/>
            <w:vAlign w:val="bottom"/>
            <w:hideMark/>
          </w:tcPr>
          <w:p w14:paraId="68104BF6" w14:textId="77777777" w:rsidR="00D13870" w:rsidRPr="00807879" w:rsidRDefault="00D13870" w:rsidP="00D13870">
            <w:pPr>
              <w:rPr>
                <w:rFonts w:ascii="Calibri" w:hAnsi="Calibri"/>
                <w:color w:val="000000"/>
              </w:rPr>
            </w:pPr>
            <w:r w:rsidRPr="00807879">
              <w:rPr>
                <w:rFonts w:ascii="Calibri" w:hAnsi="Calibri"/>
                <w:color w:val="000000"/>
              </w:rPr>
              <w:t>IVS-I-6 c.92+6T&gt;C</w:t>
            </w:r>
          </w:p>
        </w:tc>
        <w:tc>
          <w:tcPr>
            <w:tcW w:w="764" w:type="dxa"/>
            <w:tcBorders>
              <w:top w:val="nil"/>
              <w:left w:val="nil"/>
              <w:bottom w:val="nil"/>
              <w:right w:val="nil"/>
            </w:tcBorders>
            <w:shd w:val="clear" w:color="000000" w:fill="E7E6E6"/>
            <w:noWrap/>
            <w:vAlign w:val="bottom"/>
            <w:hideMark/>
          </w:tcPr>
          <w:p w14:paraId="543F1920"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-0.51</w:t>
            </w:r>
          </w:p>
        </w:tc>
        <w:tc>
          <w:tcPr>
            <w:tcW w:w="653" w:type="dxa"/>
            <w:tcBorders>
              <w:top w:val="nil"/>
              <w:left w:val="nil"/>
              <w:bottom w:val="nil"/>
              <w:right w:val="nil"/>
            </w:tcBorders>
            <w:shd w:val="clear" w:color="000000" w:fill="E7E6E6"/>
            <w:noWrap/>
            <w:vAlign w:val="bottom"/>
            <w:hideMark/>
          </w:tcPr>
          <w:p w14:paraId="13B3BBAA"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0.30</w:t>
            </w:r>
          </w:p>
        </w:tc>
        <w:tc>
          <w:tcPr>
            <w:tcW w:w="993" w:type="dxa"/>
            <w:tcBorders>
              <w:top w:val="nil"/>
              <w:left w:val="nil"/>
              <w:bottom w:val="nil"/>
              <w:right w:val="nil"/>
            </w:tcBorders>
            <w:shd w:val="clear" w:color="000000" w:fill="E7E6E6"/>
            <w:noWrap/>
            <w:vAlign w:val="bottom"/>
            <w:hideMark/>
          </w:tcPr>
          <w:p w14:paraId="713336D5"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0.09</w:t>
            </w:r>
          </w:p>
        </w:tc>
        <w:tc>
          <w:tcPr>
            <w:tcW w:w="2126" w:type="dxa"/>
            <w:tcBorders>
              <w:top w:val="nil"/>
              <w:left w:val="nil"/>
              <w:bottom w:val="nil"/>
              <w:right w:val="nil"/>
            </w:tcBorders>
            <w:shd w:val="clear" w:color="000000" w:fill="E7E6E6"/>
            <w:noWrap/>
            <w:vAlign w:val="center"/>
            <w:hideMark/>
          </w:tcPr>
          <w:p w14:paraId="54CB6D8F" w14:textId="0A5759C8" w:rsidR="00D13870" w:rsidRPr="00807879" w:rsidRDefault="00D13870" w:rsidP="00D13870">
            <w:pPr>
              <w:rPr>
                <w:rFonts w:ascii="Calibri" w:hAnsi="Calibri"/>
                <w:color w:val="000000"/>
                <w:lang w:val="hr-HR"/>
              </w:rPr>
            </w:pPr>
            <w:r w:rsidRPr="00807879">
              <w:rPr>
                <w:rFonts w:ascii="Calibri" w:hAnsi="Calibri"/>
                <w:color w:val="000000"/>
                <w:sz w:val="22"/>
                <w:szCs w:val="22"/>
              </w:rPr>
              <w:t>IVS-I-6 c.92+6T&gt;C</w:t>
            </w:r>
          </w:p>
        </w:tc>
        <w:tc>
          <w:tcPr>
            <w:tcW w:w="764" w:type="dxa"/>
            <w:tcBorders>
              <w:top w:val="nil"/>
              <w:left w:val="nil"/>
              <w:bottom w:val="nil"/>
              <w:right w:val="nil"/>
            </w:tcBorders>
            <w:shd w:val="clear" w:color="000000" w:fill="E7E6E6"/>
            <w:noWrap/>
            <w:vAlign w:val="bottom"/>
            <w:hideMark/>
          </w:tcPr>
          <w:p w14:paraId="1B36DB3F" w14:textId="543B864E" w:rsidR="00D13870" w:rsidRPr="00807879" w:rsidRDefault="00D13870" w:rsidP="00D13870">
            <w:pPr>
              <w:rPr>
                <w:rFonts w:ascii="Calibri" w:hAnsi="Calibri"/>
                <w:color w:val="000000"/>
                <w:lang w:val="hr-HR"/>
              </w:rPr>
            </w:pPr>
            <w:r w:rsidRPr="00807879">
              <w:rPr>
                <w:rFonts w:ascii="Calibri" w:hAnsi="Calibri"/>
                <w:color w:val="000000"/>
              </w:rPr>
              <w:t>0.05</w:t>
            </w:r>
          </w:p>
        </w:tc>
        <w:tc>
          <w:tcPr>
            <w:tcW w:w="653" w:type="dxa"/>
            <w:tcBorders>
              <w:top w:val="nil"/>
              <w:left w:val="nil"/>
              <w:bottom w:val="nil"/>
              <w:right w:val="nil"/>
            </w:tcBorders>
            <w:shd w:val="clear" w:color="000000" w:fill="E7E6E6"/>
            <w:noWrap/>
            <w:vAlign w:val="bottom"/>
            <w:hideMark/>
          </w:tcPr>
          <w:p w14:paraId="2285C0A0" w14:textId="250D1491" w:rsidR="00D13870" w:rsidRPr="00807879" w:rsidRDefault="00D13870" w:rsidP="00D13870">
            <w:pPr>
              <w:rPr>
                <w:rFonts w:ascii="Calibri" w:hAnsi="Calibri"/>
                <w:color w:val="000000"/>
                <w:lang w:val="hr-HR"/>
              </w:rPr>
            </w:pPr>
            <w:r w:rsidRPr="00807879">
              <w:rPr>
                <w:rFonts w:ascii="Calibri" w:hAnsi="Calibri"/>
                <w:color w:val="000000"/>
              </w:rPr>
              <w:t>0.19</w:t>
            </w:r>
          </w:p>
        </w:tc>
        <w:tc>
          <w:tcPr>
            <w:tcW w:w="993" w:type="dxa"/>
            <w:tcBorders>
              <w:top w:val="nil"/>
              <w:left w:val="nil"/>
              <w:bottom w:val="nil"/>
              <w:right w:val="nil"/>
            </w:tcBorders>
            <w:shd w:val="clear" w:color="000000" w:fill="E7E6E6"/>
            <w:noWrap/>
            <w:vAlign w:val="bottom"/>
            <w:hideMark/>
          </w:tcPr>
          <w:p w14:paraId="003B9192" w14:textId="404A18D0" w:rsidR="00D13870" w:rsidRPr="00807879" w:rsidRDefault="00D13870" w:rsidP="00D13870">
            <w:pPr>
              <w:rPr>
                <w:rFonts w:ascii="Calibri" w:hAnsi="Calibri"/>
                <w:color w:val="000000"/>
                <w:lang w:val="hr-HR"/>
              </w:rPr>
            </w:pPr>
            <w:r w:rsidRPr="00807879">
              <w:rPr>
                <w:rFonts w:ascii="Calibri" w:hAnsi="Calibri"/>
                <w:color w:val="000000"/>
              </w:rPr>
              <w:t>0.79</w:t>
            </w:r>
          </w:p>
        </w:tc>
      </w:tr>
      <w:tr w:rsidR="00D13870" w:rsidRPr="00807879" w14:paraId="0A1E4282" w14:textId="77777777" w:rsidTr="00D13870">
        <w:trPr>
          <w:trHeight w:val="340"/>
        </w:trPr>
        <w:tc>
          <w:tcPr>
            <w:tcW w:w="2694" w:type="dxa"/>
            <w:vMerge/>
            <w:tcBorders>
              <w:left w:val="nil"/>
              <w:right w:val="nil"/>
            </w:tcBorders>
            <w:shd w:val="clear" w:color="000000" w:fill="E7E6E6"/>
            <w:noWrap/>
            <w:hideMark/>
          </w:tcPr>
          <w:p w14:paraId="7054D84E" w14:textId="14884CD4"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000000" w:fill="E7E6E6"/>
            <w:noWrap/>
            <w:vAlign w:val="bottom"/>
            <w:hideMark/>
          </w:tcPr>
          <w:p w14:paraId="01FB1F51" w14:textId="77777777" w:rsidR="00D13870" w:rsidRPr="00807879" w:rsidRDefault="00D13870" w:rsidP="00D13870">
            <w:pPr>
              <w:rPr>
                <w:rFonts w:ascii="Calibri" w:hAnsi="Calibri"/>
                <w:color w:val="000000"/>
              </w:rPr>
            </w:pPr>
            <w:r w:rsidRPr="00807879">
              <w:rPr>
                <w:rFonts w:ascii="Calibri" w:hAnsi="Calibri"/>
                <w:color w:val="000000"/>
                <w:lang w:val="hr-HR"/>
              </w:rPr>
              <w:t xml:space="preserve">CD39 c.118C&gt;T </w:t>
            </w:r>
          </w:p>
        </w:tc>
        <w:tc>
          <w:tcPr>
            <w:tcW w:w="764" w:type="dxa"/>
            <w:tcBorders>
              <w:top w:val="nil"/>
              <w:left w:val="nil"/>
              <w:bottom w:val="nil"/>
              <w:right w:val="nil"/>
            </w:tcBorders>
            <w:shd w:val="clear" w:color="000000" w:fill="E7E6E6"/>
            <w:noWrap/>
            <w:vAlign w:val="bottom"/>
            <w:hideMark/>
          </w:tcPr>
          <w:p w14:paraId="19ED1BDA" w14:textId="77777777" w:rsidR="00D13870" w:rsidRPr="00807879" w:rsidRDefault="00D13870" w:rsidP="00D13870">
            <w:pPr>
              <w:jc w:val="right"/>
              <w:rPr>
                <w:rFonts w:ascii="Calibri" w:hAnsi="Calibri"/>
                <w:color w:val="000000"/>
              </w:rPr>
            </w:pPr>
            <w:r w:rsidRPr="00807879">
              <w:rPr>
                <w:rFonts w:ascii="Calibri" w:hAnsi="Calibri"/>
                <w:color w:val="000000"/>
              </w:rPr>
              <w:t>0.13</w:t>
            </w:r>
          </w:p>
        </w:tc>
        <w:tc>
          <w:tcPr>
            <w:tcW w:w="653" w:type="dxa"/>
            <w:tcBorders>
              <w:top w:val="nil"/>
              <w:left w:val="nil"/>
              <w:bottom w:val="nil"/>
              <w:right w:val="nil"/>
            </w:tcBorders>
            <w:shd w:val="clear" w:color="000000" w:fill="E7E6E6"/>
            <w:noWrap/>
            <w:vAlign w:val="bottom"/>
            <w:hideMark/>
          </w:tcPr>
          <w:p w14:paraId="3852413B" w14:textId="77777777" w:rsidR="00D13870" w:rsidRPr="00807879" w:rsidRDefault="00D13870" w:rsidP="00D13870">
            <w:pPr>
              <w:jc w:val="right"/>
              <w:rPr>
                <w:rFonts w:ascii="Calibri" w:hAnsi="Calibri"/>
                <w:color w:val="000000"/>
              </w:rPr>
            </w:pPr>
            <w:r w:rsidRPr="00807879">
              <w:rPr>
                <w:rFonts w:ascii="Calibri" w:hAnsi="Calibri"/>
                <w:color w:val="000000"/>
              </w:rPr>
              <w:t>0.16</w:t>
            </w:r>
          </w:p>
        </w:tc>
        <w:tc>
          <w:tcPr>
            <w:tcW w:w="993" w:type="dxa"/>
            <w:tcBorders>
              <w:top w:val="nil"/>
              <w:left w:val="nil"/>
              <w:bottom w:val="nil"/>
              <w:right w:val="nil"/>
            </w:tcBorders>
            <w:shd w:val="clear" w:color="000000" w:fill="E7E6E6"/>
            <w:noWrap/>
            <w:vAlign w:val="bottom"/>
            <w:hideMark/>
          </w:tcPr>
          <w:p w14:paraId="469D4668" w14:textId="77777777" w:rsidR="00D13870" w:rsidRPr="00807879" w:rsidRDefault="00D13870" w:rsidP="00D13870">
            <w:pPr>
              <w:jc w:val="right"/>
              <w:rPr>
                <w:rFonts w:ascii="Calibri" w:hAnsi="Calibri"/>
                <w:color w:val="000000"/>
              </w:rPr>
            </w:pPr>
            <w:r w:rsidRPr="00807879">
              <w:rPr>
                <w:rFonts w:ascii="Calibri" w:hAnsi="Calibri"/>
                <w:color w:val="000000"/>
              </w:rPr>
              <w:t>0.42</w:t>
            </w:r>
          </w:p>
        </w:tc>
        <w:tc>
          <w:tcPr>
            <w:tcW w:w="2126" w:type="dxa"/>
            <w:tcBorders>
              <w:top w:val="nil"/>
              <w:left w:val="nil"/>
              <w:bottom w:val="nil"/>
              <w:right w:val="nil"/>
            </w:tcBorders>
            <w:shd w:val="clear" w:color="000000" w:fill="E7E6E6"/>
            <w:vAlign w:val="center"/>
          </w:tcPr>
          <w:p w14:paraId="1AA2D2AF" w14:textId="4E73FD0D" w:rsidR="00D13870" w:rsidRPr="00807879" w:rsidRDefault="00D13870" w:rsidP="00D13870">
            <w:pPr>
              <w:rPr>
                <w:rFonts w:ascii="Calibri" w:hAnsi="Calibri"/>
                <w:color w:val="000000"/>
                <w:sz w:val="22"/>
                <w:szCs w:val="22"/>
              </w:rPr>
            </w:pPr>
          </w:p>
        </w:tc>
        <w:tc>
          <w:tcPr>
            <w:tcW w:w="764" w:type="dxa"/>
            <w:tcBorders>
              <w:top w:val="nil"/>
              <w:left w:val="nil"/>
              <w:bottom w:val="nil"/>
              <w:right w:val="nil"/>
            </w:tcBorders>
            <w:shd w:val="clear" w:color="000000" w:fill="E7E6E6"/>
            <w:noWrap/>
            <w:vAlign w:val="bottom"/>
          </w:tcPr>
          <w:p w14:paraId="73794150" w14:textId="5C4E99ED" w:rsidR="00D13870" w:rsidRPr="00807879" w:rsidRDefault="00D13870" w:rsidP="00D13870">
            <w:pPr>
              <w:jc w:val="right"/>
              <w:rPr>
                <w:rFonts w:ascii="Calibri" w:hAnsi="Calibri"/>
                <w:color w:val="000000"/>
              </w:rPr>
            </w:pPr>
          </w:p>
        </w:tc>
        <w:tc>
          <w:tcPr>
            <w:tcW w:w="653" w:type="dxa"/>
            <w:tcBorders>
              <w:top w:val="nil"/>
              <w:left w:val="nil"/>
              <w:bottom w:val="nil"/>
              <w:right w:val="nil"/>
            </w:tcBorders>
            <w:shd w:val="clear" w:color="000000" w:fill="E7E6E6"/>
            <w:noWrap/>
            <w:vAlign w:val="bottom"/>
          </w:tcPr>
          <w:p w14:paraId="0DCB8DAE" w14:textId="300F76D5" w:rsidR="00D13870" w:rsidRPr="00807879" w:rsidRDefault="00D13870" w:rsidP="00D13870">
            <w:pPr>
              <w:jc w:val="right"/>
              <w:rPr>
                <w:rFonts w:ascii="Calibri" w:hAnsi="Calibri"/>
                <w:color w:val="000000"/>
              </w:rPr>
            </w:pPr>
          </w:p>
        </w:tc>
        <w:tc>
          <w:tcPr>
            <w:tcW w:w="993" w:type="dxa"/>
            <w:tcBorders>
              <w:top w:val="nil"/>
              <w:left w:val="nil"/>
              <w:bottom w:val="nil"/>
              <w:right w:val="nil"/>
            </w:tcBorders>
            <w:shd w:val="clear" w:color="000000" w:fill="E7E6E6"/>
            <w:noWrap/>
            <w:vAlign w:val="bottom"/>
          </w:tcPr>
          <w:p w14:paraId="55070A2D" w14:textId="22D06716" w:rsidR="00D13870" w:rsidRPr="00807879" w:rsidRDefault="00D13870" w:rsidP="00D13870">
            <w:pPr>
              <w:jc w:val="right"/>
              <w:rPr>
                <w:rFonts w:ascii="Calibri" w:hAnsi="Calibri"/>
                <w:color w:val="000000"/>
              </w:rPr>
            </w:pPr>
          </w:p>
        </w:tc>
      </w:tr>
      <w:tr w:rsidR="00D13870" w:rsidRPr="00807879" w14:paraId="10085036" w14:textId="77777777" w:rsidTr="00807879">
        <w:trPr>
          <w:trHeight w:val="340"/>
        </w:trPr>
        <w:tc>
          <w:tcPr>
            <w:tcW w:w="2694" w:type="dxa"/>
            <w:vMerge/>
            <w:tcBorders>
              <w:left w:val="nil"/>
              <w:bottom w:val="nil"/>
              <w:right w:val="nil"/>
            </w:tcBorders>
            <w:shd w:val="clear" w:color="000000" w:fill="E7E6E6"/>
            <w:noWrap/>
            <w:hideMark/>
          </w:tcPr>
          <w:p w14:paraId="45EA26C1" w14:textId="02774ED6"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000000" w:fill="E7E6E6"/>
            <w:noWrap/>
            <w:vAlign w:val="bottom"/>
            <w:hideMark/>
          </w:tcPr>
          <w:p w14:paraId="42DD966D" w14:textId="77777777" w:rsidR="00D13870" w:rsidRPr="00807879" w:rsidRDefault="00D13870" w:rsidP="00D13870">
            <w:pPr>
              <w:rPr>
                <w:rFonts w:ascii="Calibri" w:hAnsi="Calibri"/>
                <w:color w:val="000000"/>
              </w:rPr>
            </w:pPr>
            <w:r w:rsidRPr="00807879">
              <w:rPr>
                <w:rFonts w:ascii="Calibri" w:hAnsi="Calibri"/>
                <w:color w:val="000000"/>
                <w:lang w:val="pt-BR"/>
              </w:rPr>
              <w:t xml:space="preserve">CD8/9+G c.27dupG </w:t>
            </w:r>
          </w:p>
        </w:tc>
        <w:tc>
          <w:tcPr>
            <w:tcW w:w="764" w:type="dxa"/>
            <w:tcBorders>
              <w:top w:val="nil"/>
              <w:left w:val="nil"/>
              <w:bottom w:val="nil"/>
              <w:right w:val="nil"/>
            </w:tcBorders>
            <w:shd w:val="clear" w:color="000000" w:fill="E7E6E6"/>
            <w:noWrap/>
            <w:vAlign w:val="bottom"/>
            <w:hideMark/>
          </w:tcPr>
          <w:p w14:paraId="49E0A50B" w14:textId="77777777" w:rsidR="00D13870" w:rsidRPr="00807879" w:rsidRDefault="00D13870" w:rsidP="00D13870">
            <w:pPr>
              <w:jc w:val="right"/>
              <w:rPr>
                <w:rFonts w:ascii="Calibri" w:hAnsi="Calibri"/>
                <w:color w:val="000000"/>
              </w:rPr>
            </w:pPr>
            <w:r w:rsidRPr="00807879">
              <w:rPr>
                <w:rFonts w:ascii="Calibri" w:hAnsi="Calibri"/>
                <w:color w:val="000000"/>
              </w:rPr>
              <w:t>-0.06</w:t>
            </w:r>
          </w:p>
        </w:tc>
        <w:tc>
          <w:tcPr>
            <w:tcW w:w="653" w:type="dxa"/>
            <w:tcBorders>
              <w:top w:val="nil"/>
              <w:left w:val="nil"/>
              <w:bottom w:val="nil"/>
              <w:right w:val="nil"/>
            </w:tcBorders>
            <w:shd w:val="clear" w:color="000000" w:fill="E7E6E6"/>
            <w:noWrap/>
            <w:vAlign w:val="bottom"/>
            <w:hideMark/>
          </w:tcPr>
          <w:p w14:paraId="4A2881D8" w14:textId="77777777" w:rsidR="00D13870" w:rsidRPr="00807879" w:rsidRDefault="00D13870" w:rsidP="00D13870">
            <w:pPr>
              <w:jc w:val="right"/>
              <w:rPr>
                <w:rFonts w:ascii="Calibri" w:hAnsi="Calibri"/>
                <w:color w:val="000000"/>
              </w:rPr>
            </w:pPr>
            <w:r w:rsidRPr="00807879">
              <w:rPr>
                <w:rFonts w:ascii="Calibri" w:hAnsi="Calibri"/>
                <w:color w:val="000000"/>
              </w:rPr>
              <w:t>0.15</w:t>
            </w:r>
          </w:p>
        </w:tc>
        <w:tc>
          <w:tcPr>
            <w:tcW w:w="993" w:type="dxa"/>
            <w:tcBorders>
              <w:top w:val="nil"/>
              <w:left w:val="nil"/>
              <w:bottom w:val="nil"/>
              <w:right w:val="nil"/>
            </w:tcBorders>
            <w:shd w:val="clear" w:color="000000" w:fill="E7E6E6"/>
            <w:noWrap/>
            <w:vAlign w:val="bottom"/>
            <w:hideMark/>
          </w:tcPr>
          <w:p w14:paraId="0F0A160F" w14:textId="77777777" w:rsidR="00D13870" w:rsidRPr="00807879" w:rsidRDefault="00D13870" w:rsidP="00D13870">
            <w:pPr>
              <w:jc w:val="right"/>
              <w:rPr>
                <w:rFonts w:ascii="Calibri" w:hAnsi="Calibri"/>
                <w:color w:val="000000"/>
              </w:rPr>
            </w:pPr>
            <w:r w:rsidRPr="00807879">
              <w:rPr>
                <w:rFonts w:ascii="Calibri" w:hAnsi="Calibri"/>
                <w:color w:val="000000"/>
              </w:rPr>
              <w:t>0.69</w:t>
            </w:r>
          </w:p>
        </w:tc>
        <w:tc>
          <w:tcPr>
            <w:tcW w:w="2126" w:type="dxa"/>
            <w:tcBorders>
              <w:top w:val="nil"/>
              <w:left w:val="nil"/>
              <w:bottom w:val="nil"/>
              <w:right w:val="nil"/>
            </w:tcBorders>
            <w:shd w:val="clear" w:color="000000" w:fill="E7E6E6"/>
            <w:noWrap/>
            <w:vAlign w:val="bottom"/>
            <w:hideMark/>
          </w:tcPr>
          <w:p w14:paraId="10FD0815" w14:textId="77777777" w:rsidR="00D13870" w:rsidRPr="00807879" w:rsidRDefault="00D13870" w:rsidP="00D13870">
            <w:pPr>
              <w:rPr>
                <w:rFonts w:ascii="Calibri" w:hAnsi="Calibri"/>
                <w:color w:val="000000"/>
              </w:rPr>
            </w:pPr>
            <w:r w:rsidRPr="00807879">
              <w:rPr>
                <w:rFonts w:ascii="Calibri" w:hAnsi="Calibri"/>
                <w:color w:val="000000"/>
              </w:rPr>
              <w:t> </w:t>
            </w:r>
          </w:p>
        </w:tc>
        <w:tc>
          <w:tcPr>
            <w:tcW w:w="764" w:type="dxa"/>
            <w:tcBorders>
              <w:top w:val="nil"/>
              <w:left w:val="nil"/>
              <w:bottom w:val="nil"/>
              <w:right w:val="nil"/>
            </w:tcBorders>
            <w:shd w:val="clear" w:color="000000" w:fill="E7E6E6"/>
            <w:noWrap/>
            <w:vAlign w:val="bottom"/>
            <w:hideMark/>
          </w:tcPr>
          <w:p w14:paraId="562BBDCF" w14:textId="77777777" w:rsidR="00D13870" w:rsidRPr="00807879" w:rsidRDefault="00D13870" w:rsidP="00D13870">
            <w:pPr>
              <w:rPr>
                <w:rFonts w:ascii="Calibri" w:hAnsi="Calibri"/>
                <w:color w:val="000000"/>
              </w:rPr>
            </w:pPr>
            <w:r w:rsidRPr="00807879">
              <w:rPr>
                <w:rFonts w:ascii="Calibri" w:hAnsi="Calibri"/>
                <w:color w:val="000000"/>
              </w:rPr>
              <w:t> </w:t>
            </w:r>
          </w:p>
        </w:tc>
        <w:tc>
          <w:tcPr>
            <w:tcW w:w="653" w:type="dxa"/>
            <w:tcBorders>
              <w:top w:val="nil"/>
              <w:left w:val="nil"/>
              <w:bottom w:val="nil"/>
              <w:right w:val="nil"/>
            </w:tcBorders>
            <w:shd w:val="clear" w:color="000000" w:fill="E7E6E6"/>
            <w:noWrap/>
            <w:vAlign w:val="bottom"/>
            <w:hideMark/>
          </w:tcPr>
          <w:p w14:paraId="671D802B" w14:textId="77777777" w:rsidR="00D13870" w:rsidRPr="00807879" w:rsidRDefault="00D13870" w:rsidP="00D13870">
            <w:pPr>
              <w:rPr>
                <w:rFonts w:ascii="Calibri" w:hAnsi="Calibri"/>
                <w:color w:val="000000"/>
              </w:rPr>
            </w:pPr>
            <w:r w:rsidRPr="00807879">
              <w:rPr>
                <w:rFonts w:ascii="Calibri" w:hAnsi="Calibri"/>
                <w:color w:val="000000"/>
              </w:rPr>
              <w:t> </w:t>
            </w:r>
          </w:p>
        </w:tc>
        <w:tc>
          <w:tcPr>
            <w:tcW w:w="993" w:type="dxa"/>
            <w:tcBorders>
              <w:top w:val="nil"/>
              <w:left w:val="nil"/>
              <w:bottom w:val="nil"/>
              <w:right w:val="nil"/>
            </w:tcBorders>
            <w:shd w:val="clear" w:color="000000" w:fill="E7E6E6"/>
            <w:noWrap/>
            <w:vAlign w:val="bottom"/>
            <w:hideMark/>
          </w:tcPr>
          <w:p w14:paraId="71CAE6E2" w14:textId="77777777" w:rsidR="00D13870" w:rsidRPr="00807879" w:rsidRDefault="00D13870" w:rsidP="00D13870">
            <w:pPr>
              <w:rPr>
                <w:rFonts w:ascii="Calibri" w:hAnsi="Calibri"/>
                <w:color w:val="000000"/>
              </w:rPr>
            </w:pPr>
            <w:r w:rsidRPr="00807879">
              <w:rPr>
                <w:rFonts w:ascii="Calibri" w:hAnsi="Calibri"/>
                <w:color w:val="000000"/>
              </w:rPr>
              <w:t> </w:t>
            </w:r>
          </w:p>
        </w:tc>
      </w:tr>
      <w:tr w:rsidR="00D13870" w:rsidRPr="00807879" w14:paraId="0E15FF8E" w14:textId="77777777" w:rsidTr="00807879">
        <w:trPr>
          <w:trHeight w:val="340"/>
        </w:trPr>
        <w:tc>
          <w:tcPr>
            <w:tcW w:w="2694" w:type="dxa"/>
            <w:vMerge w:val="restart"/>
            <w:tcBorders>
              <w:top w:val="nil"/>
              <w:left w:val="nil"/>
              <w:right w:val="nil"/>
            </w:tcBorders>
            <w:shd w:val="clear" w:color="auto" w:fill="auto"/>
            <w:noWrap/>
            <w:hideMark/>
          </w:tcPr>
          <w:p w14:paraId="29F9CE82" w14:textId="77777777" w:rsidR="00D13870" w:rsidRPr="00807879" w:rsidRDefault="00D13870" w:rsidP="00D13870">
            <w:pPr>
              <w:rPr>
                <w:rFonts w:ascii="Calibri" w:hAnsi="Calibri"/>
                <w:color w:val="000000"/>
              </w:rPr>
            </w:pPr>
            <w:r w:rsidRPr="00807879">
              <w:rPr>
                <w:rFonts w:ascii="Calibri" w:hAnsi="Calibri"/>
                <w:color w:val="000000"/>
              </w:rPr>
              <w:t>Haemoglobin</w:t>
            </w:r>
          </w:p>
        </w:tc>
        <w:tc>
          <w:tcPr>
            <w:tcW w:w="2126" w:type="dxa"/>
            <w:tcBorders>
              <w:top w:val="nil"/>
              <w:left w:val="nil"/>
              <w:bottom w:val="nil"/>
              <w:right w:val="nil"/>
            </w:tcBorders>
            <w:shd w:val="clear" w:color="auto" w:fill="auto"/>
            <w:noWrap/>
            <w:vAlign w:val="bottom"/>
            <w:hideMark/>
          </w:tcPr>
          <w:p w14:paraId="6F740F1D" w14:textId="77777777" w:rsidR="00D13870" w:rsidRPr="00807879" w:rsidRDefault="00D13870" w:rsidP="00D13870">
            <w:pPr>
              <w:rPr>
                <w:rFonts w:ascii="Calibri" w:hAnsi="Calibri"/>
                <w:color w:val="000000"/>
              </w:rPr>
            </w:pPr>
            <w:proofErr w:type="spellStart"/>
            <w:r w:rsidRPr="00807879">
              <w:rPr>
                <w:rFonts w:ascii="Calibri" w:hAnsi="Calibri"/>
                <w:color w:val="000000"/>
                <w:lang w:val="hr-HR"/>
              </w:rPr>
              <w:t>HbS</w:t>
            </w:r>
            <w:proofErr w:type="spellEnd"/>
            <w:r w:rsidRPr="00807879">
              <w:rPr>
                <w:rFonts w:ascii="Calibri" w:hAnsi="Calibri"/>
                <w:color w:val="000000"/>
                <w:lang w:val="hr-HR"/>
              </w:rPr>
              <w:t xml:space="preserve"> c.20A&gt;T </w:t>
            </w:r>
          </w:p>
        </w:tc>
        <w:tc>
          <w:tcPr>
            <w:tcW w:w="764" w:type="dxa"/>
            <w:tcBorders>
              <w:top w:val="nil"/>
              <w:left w:val="nil"/>
              <w:bottom w:val="nil"/>
              <w:right w:val="nil"/>
            </w:tcBorders>
            <w:shd w:val="clear" w:color="auto" w:fill="auto"/>
            <w:noWrap/>
            <w:vAlign w:val="bottom"/>
            <w:hideMark/>
          </w:tcPr>
          <w:p w14:paraId="5274CD16" w14:textId="77777777" w:rsidR="00D13870" w:rsidRPr="00807879" w:rsidRDefault="00D13870" w:rsidP="00D13870">
            <w:pPr>
              <w:jc w:val="right"/>
              <w:rPr>
                <w:rFonts w:ascii="Calibri" w:hAnsi="Calibri"/>
                <w:color w:val="000000"/>
              </w:rPr>
            </w:pPr>
            <w:r w:rsidRPr="00807879">
              <w:rPr>
                <w:rFonts w:ascii="Calibri" w:hAnsi="Calibri"/>
                <w:color w:val="000000"/>
              </w:rPr>
              <w:t>1.09</w:t>
            </w:r>
          </w:p>
        </w:tc>
        <w:tc>
          <w:tcPr>
            <w:tcW w:w="653" w:type="dxa"/>
            <w:tcBorders>
              <w:top w:val="nil"/>
              <w:left w:val="nil"/>
              <w:bottom w:val="nil"/>
              <w:right w:val="nil"/>
            </w:tcBorders>
            <w:shd w:val="clear" w:color="auto" w:fill="auto"/>
            <w:noWrap/>
            <w:vAlign w:val="bottom"/>
            <w:hideMark/>
          </w:tcPr>
          <w:p w14:paraId="65ECA114" w14:textId="77777777" w:rsidR="00D13870" w:rsidRPr="00807879" w:rsidRDefault="00D13870" w:rsidP="00D13870">
            <w:pPr>
              <w:jc w:val="right"/>
              <w:rPr>
                <w:rFonts w:ascii="Calibri" w:hAnsi="Calibri"/>
                <w:color w:val="000000"/>
              </w:rPr>
            </w:pPr>
            <w:r w:rsidRPr="00807879">
              <w:rPr>
                <w:rFonts w:ascii="Calibri" w:hAnsi="Calibri"/>
                <w:color w:val="000000"/>
              </w:rPr>
              <w:t>0.39</w:t>
            </w:r>
          </w:p>
        </w:tc>
        <w:tc>
          <w:tcPr>
            <w:tcW w:w="993" w:type="dxa"/>
            <w:tcBorders>
              <w:top w:val="nil"/>
              <w:left w:val="nil"/>
              <w:bottom w:val="nil"/>
              <w:right w:val="nil"/>
            </w:tcBorders>
            <w:shd w:val="clear" w:color="auto" w:fill="auto"/>
            <w:noWrap/>
            <w:vAlign w:val="bottom"/>
            <w:hideMark/>
          </w:tcPr>
          <w:p w14:paraId="41EC5F2C" w14:textId="0A7363D9" w:rsidR="00D13870" w:rsidRPr="00807879" w:rsidRDefault="00D13870" w:rsidP="00D13870">
            <w:pPr>
              <w:jc w:val="right"/>
              <w:rPr>
                <w:rFonts w:ascii="Calibri" w:hAnsi="Calibri"/>
                <w:color w:val="000000"/>
              </w:rPr>
            </w:pPr>
            <w:r w:rsidRPr="00807879">
              <w:rPr>
                <w:rFonts w:ascii="Calibri" w:hAnsi="Calibri"/>
                <w:color w:val="000000"/>
              </w:rPr>
              <w:t>6.4E-3</w:t>
            </w:r>
          </w:p>
        </w:tc>
        <w:tc>
          <w:tcPr>
            <w:tcW w:w="2126" w:type="dxa"/>
            <w:tcBorders>
              <w:top w:val="nil"/>
              <w:left w:val="nil"/>
              <w:bottom w:val="nil"/>
              <w:right w:val="nil"/>
            </w:tcBorders>
            <w:shd w:val="clear" w:color="auto" w:fill="auto"/>
            <w:vAlign w:val="center"/>
            <w:hideMark/>
          </w:tcPr>
          <w:p w14:paraId="240BEBD6" w14:textId="77777777" w:rsidR="00D13870" w:rsidRPr="00807879" w:rsidRDefault="00D13870" w:rsidP="00D13870">
            <w:pPr>
              <w:rPr>
                <w:rFonts w:ascii="Calibri" w:hAnsi="Calibri"/>
                <w:color w:val="000000"/>
                <w:sz w:val="22"/>
                <w:szCs w:val="22"/>
              </w:rPr>
            </w:pPr>
            <w:proofErr w:type="spellStart"/>
            <w:r w:rsidRPr="00807879">
              <w:rPr>
                <w:rFonts w:ascii="Calibri" w:hAnsi="Calibri"/>
                <w:color w:val="000000"/>
                <w:sz w:val="22"/>
                <w:szCs w:val="22"/>
              </w:rPr>
              <w:t>HbO</w:t>
            </w:r>
            <w:proofErr w:type="spellEnd"/>
            <w:r w:rsidRPr="00807879">
              <w:rPr>
                <w:rFonts w:ascii="Calibri" w:hAnsi="Calibri"/>
                <w:color w:val="000000"/>
                <w:sz w:val="22"/>
                <w:szCs w:val="22"/>
              </w:rPr>
              <w:t>-Arab c.364G&gt;A</w:t>
            </w:r>
          </w:p>
        </w:tc>
        <w:tc>
          <w:tcPr>
            <w:tcW w:w="764" w:type="dxa"/>
            <w:tcBorders>
              <w:top w:val="nil"/>
              <w:left w:val="nil"/>
              <w:bottom w:val="nil"/>
              <w:right w:val="nil"/>
            </w:tcBorders>
            <w:shd w:val="clear" w:color="auto" w:fill="auto"/>
            <w:noWrap/>
            <w:vAlign w:val="bottom"/>
            <w:hideMark/>
          </w:tcPr>
          <w:p w14:paraId="786323D7" w14:textId="77777777" w:rsidR="00D13870" w:rsidRPr="00807879" w:rsidRDefault="00D13870" w:rsidP="00D13870">
            <w:pPr>
              <w:jc w:val="right"/>
              <w:rPr>
                <w:rFonts w:ascii="Calibri" w:hAnsi="Calibri"/>
                <w:color w:val="000000"/>
              </w:rPr>
            </w:pPr>
            <w:r w:rsidRPr="00807879">
              <w:rPr>
                <w:rFonts w:ascii="Calibri" w:hAnsi="Calibri"/>
                <w:color w:val="000000"/>
              </w:rPr>
              <w:t>2.59</w:t>
            </w:r>
          </w:p>
        </w:tc>
        <w:tc>
          <w:tcPr>
            <w:tcW w:w="653" w:type="dxa"/>
            <w:tcBorders>
              <w:top w:val="nil"/>
              <w:left w:val="nil"/>
              <w:bottom w:val="nil"/>
              <w:right w:val="nil"/>
            </w:tcBorders>
            <w:shd w:val="clear" w:color="auto" w:fill="auto"/>
            <w:noWrap/>
            <w:vAlign w:val="bottom"/>
            <w:hideMark/>
          </w:tcPr>
          <w:p w14:paraId="0E62EAAA" w14:textId="77777777" w:rsidR="00D13870" w:rsidRPr="00807879" w:rsidRDefault="00D13870" w:rsidP="00D13870">
            <w:pPr>
              <w:jc w:val="right"/>
              <w:rPr>
                <w:rFonts w:ascii="Calibri" w:hAnsi="Calibri"/>
                <w:color w:val="000000"/>
              </w:rPr>
            </w:pPr>
            <w:r w:rsidRPr="00807879">
              <w:rPr>
                <w:rFonts w:ascii="Calibri" w:hAnsi="Calibri"/>
                <w:color w:val="000000"/>
              </w:rPr>
              <w:t>0.38</w:t>
            </w:r>
          </w:p>
        </w:tc>
        <w:tc>
          <w:tcPr>
            <w:tcW w:w="993" w:type="dxa"/>
            <w:tcBorders>
              <w:top w:val="nil"/>
              <w:left w:val="nil"/>
              <w:bottom w:val="nil"/>
              <w:right w:val="nil"/>
            </w:tcBorders>
            <w:shd w:val="clear" w:color="auto" w:fill="auto"/>
            <w:noWrap/>
            <w:vAlign w:val="bottom"/>
            <w:hideMark/>
          </w:tcPr>
          <w:p w14:paraId="03D14378" w14:textId="77777777" w:rsidR="00D13870" w:rsidRPr="00807879" w:rsidRDefault="00D13870" w:rsidP="00D13870">
            <w:pPr>
              <w:jc w:val="right"/>
              <w:rPr>
                <w:rFonts w:ascii="Calibri" w:hAnsi="Calibri"/>
                <w:color w:val="000000"/>
              </w:rPr>
            </w:pPr>
            <w:r w:rsidRPr="00807879">
              <w:rPr>
                <w:rFonts w:ascii="Calibri" w:hAnsi="Calibri"/>
                <w:color w:val="000000"/>
              </w:rPr>
              <w:t>3.2E-10</w:t>
            </w:r>
          </w:p>
        </w:tc>
      </w:tr>
      <w:tr w:rsidR="00D13870" w:rsidRPr="00807879" w14:paraId="47CAF89B" w14:textId="77777777" w:rsidTr="00807879">
        <w:trPr>
          <w:trHeight w:val="340"/>
        </w:trPr>
        <w:tc>
          <w:tcPr>
            <w:tcW w:w="2694" w:type="dxa"/>
            <w:vMerge/>
            <w:tcBorders>
              <w:left w:val="nil"/>
              <w:right w:val="nil"/>
            </w:tcBorders>
            <w:shd w:val="clear" w:color="auto" w:fill="auto"/>
            <w:noWrap/>
            <w:hideMark/>
          </w:tcPr>
          <w:p w14:paraId="7CF99D75" w14:textId="77777777"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auto" w:fill="auto"/>
            <w:noWrap/>
            <w:vAlign w:val="bottom"/>
            <w:hideMark/>
          </w:tcPr>
          <w:p w14:paraId="0F1A9E86" w14:textId="77777777" w:rsidR="00D13870" w:rsidRPr="00807879" w:rsidRDefault="00D13870" w:rsidP="00D13870">
            <w:pPr>
              <w:rPr>
                <w:rFonts w:ascii="Calibri" w:hAnsi="Calibri"/>
                <w:color w:val="000000"/>
              </w:rPr>
            </w:pPr>
            <w:r w:rsidRPr="00807879">
              <w:rPr>
                <w:rFonts w:ascii="Calibri" w:hAnsi="Calibri"/>
                <w:color w:val="000000"/>
              </w:rPr>
              <w:t>IVS-I-6 c.92+6T&gt;C</w:t>
            </w:r>
          </w:p>
        </w:tc>
        <w:tc>
          <w:tcPr>
            <w:tcW w:w="764" w:type="dxa"/>
            <w:tcBorders>
              <w:top w:val="nil"/>
              <w:left w:val="nil"/>
              <w:bottom w:val="nil"/>
              <w:right w:val="nil"/>
            </w:tcBorders>
            <w:shd w:val="clear" w:color="auto" w:fill="auto"/>
            <w:noWrap/>
            <w:vAlign w:val="bottom"/>
            <w:hideMark/>
          </w:tcPr>
          <w:p w14:paraId="0B402877"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0.35</w:t>
            </w:r>
          </w:p>
        </w:tc>
        <w:tc>
          <w:tcPr>
            <w:tcW w:w="653" w:type="dxa"/>
            <w:tcBorders>
              <w:top w:val="nil"/>
              <w:left w:val="nil"/>
              <w:bottom w:val="nil"/>
              <w:right w:val="nil"/>
            </w:tcBorders>
            <w:shd w:val="clear" w:color="auto" w:fill="auto"/>
            <w:noWrap/>
            <w:vAlign w:val="bottom"/>
            <w:hideMark/>
          </w:tcPr>
          <w:p w14:paraId="375D1008"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0.65</w:t>
            </w:r>
          </w:p>
        </w:tc>
        <w:tc>
          <w:tcPr>
            <w:tcW w:w="993" w:type="dxa"/>
            <w:tcBorders>
              <w:top w:val="nil"/>
              <w:left w:val="nil"/>
              <w:bottom w:val="nil"/>
              <w:right w:val="nil"/>
            </w:tcBorders>
            <w:shd w:val="clear" w:color="auto" w:fill="auto"/>
            <w:noWrap/>
            <w:vAlign w:val="bottom"/>
            <w:hideMark/>
          </w:tcPr>
          <w:p w14:paraId="083CE298"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0.59</w:t>
            </w:r>
          </w:p>
        </w:tc>
        <w:tc>
          <w:tcPr>
            <w:tcW w:w="2126" w:type="dxa"/>
            <w:tcBorders>
              <w:top w:val="nil"/>
              <w:left w:val="nil"/>
              <w:bottom w:val="nil"/>
              <w:right w:val="nil"/>
            </w:tcBorders>
            <w:shd w:val="clear" w:color="auto" w:fill="auto"/>
            <w:vAlign w:val="center"/>
            <w:hideMark/>
          </w:tcPr>
          <w:p w14:paraId="22CD92F9" w14:textId="77777777" w:rsidR="00D13870" w:rsidRPr="00807879" w:rsidRDefault="00D13870" w:rsidP="00D13870">
            <w:pPr>
              <w:rPr>
                <w:rFonts w:ascii="Calibri" w:hAnsi="Calibri"/>
                <w:color w:val="000000"/>
                <w:sz w:val="22"/>
                <w:szCs w:val="22"/>
                <w:lang w:val="hr-HR"/>
              </w:rPr>
            </w:pPr>
            <w:r w:rsidRPr="00807879">
              <w:rPr>
                <w:rFonts w:ascii="Calibri" w:hAnsi="Calibri"/>
                <w:color w:val="000000"/>
                <w:sz w:val="22"/>
                <w:szCs w:val="22"/>
                <w:lang w:val="hr-HR"/>
              </w:rPr>
              <w:t>IVS-I-6 c.92+6T&gt;C</w:t>
            </w:r>
          </w:p>
        </w:tc>
        <w:tc>
          <w:tcPr>
            <w:tcW w:w="764" w:type="dxa"/>
            <w:tcBorders>
              <w:top w:val="nil"/>
              <w:left w:val="nil"/>
              <w:bottom w:val="nil"/>
              <w:right w:val="nil"/>
            </w:tcBorders>
            <w:shd w:val="clear" w:color="auto" w:fill="auto"/>
            <w:noWrap/>
            <w:vAlign w:val="bottom"/>
            <w:hideMark/>
          </w:tcPr>
          <w:p w14:paraId="438C254F"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1.10</w:t>
            </w:r>
          </w:p>
        </w:tc>
        <w:tc>
          <w:tcPr>
            <w:tcW w:w="653" w:type="dxa"/>
            <w:tcBorders>
              <w:top w:val="nil"/>
              <w:left w:val="nil"/>
              <w:bottom w:val="nil"/>
              <w:right w:val="nil"/>
            </w:tcBorders>
            <w:shd w:val="clear" w:color="auto" w:fill="auto"/>
            <w:noWrap/>
            <w:vAlign w:val="bottom"/>
            <w:hideMark/>
          </w:tcPr>
          <w:p w14:paraId="72803325"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0.59</w:t>
            </w:r>
          </w:p>
        </w:tc>
        <w:tc>
          <w:tcPr>
            <w:tcW w:w="993" w:type="dxa"/>
            <w:tcBorders>
              <w:top w:val="nil"/>
              <w:left w:val="nil"/>
              <w:bottom w:val="nil"/>
              <w:right w:val="nil"/>
            </w:tcBorders>
            <w:shd w:val="clear" w:color="auto" w:fill="auto"/>
            <w:noWrap/>
            <w:vAlign w:val="bottom"/>
            <w:hideMark/>
          </w:tcPr>
          <w:p w14:paraId="3B36FE6A"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0.06</w:t>
            </w:r>
          </w:p>
        </w:tc>
      </w:tr>
      <w:tr w:rsidR="00D13870" w:rsidRPr="00807879" w14:paraId="1DE6898B" w14:textId="77777777" w:rsidTr="00807879">
        <w:trPr>
          <w:trHeight w:val="340"/>
        </w:trPr>
        <w:tc>
          <w:tcPr>
            <w:tcW w:w="2694" w:type="dxa"/>
            <w:vMerge/>
            <w:tcBorders>
              <w:left w:val="nil"/>
              <w:right w:val="nil"/>
            </w:tcBorders>
            <w:shd w:val="clear" w:color="auto" w:fill="auto"/>
            <w:noWrap/>
            <w:hideMark/>
          </w:tcPr>
          <w:p w14:paraId="50B032D1" w14:textId="77777777" w:rsidR="00D13870" w:rsidRPr="00807879" w:rsidRDefault="00D13870" w:rsidP="00D13870">
            <w:pPr>
              <w:rPr>
                <w:rFonts w:ascii="Calibri" w:hAnsi="Calibri"/>
                <w:color w:val="000000"/>
                <w:lang w:val="hr-HR"/>
              </w:rPr>
            </w:pPr>
          </w:p>
        </w:tc>
        <w:tc>
          <w:tcPr>
            <w:tcW w:w="2126" w:type="dxa"/>
            <w:tcBorders>
              <w:top w:val="nil"/>
              <w:left w:val="nil"/>
              <w:bottom w:val="nil"/>
              <w:right w:val="nil"/>
            </w:tcBorders>
            <w:shd w:val="clear" w:color="auto" w:fill="auto"/>
            <w:noWrap/>
            <w:vAlign w:val="bottom"/>
            <w:hideMark/>
          </w:tcPr>
          <w:p w14:paraId="129A53F8" w14:textId="77777777" w:rsidR="00D13870" w:rsidRPr="00807879" w:rsidRDefault="00D13870" w:rsidP="00D13870">
            <w:pPr>
              <w:rPr>
                <w:rFonts w:ascii="Calibri" w:hAnsi="Calibri"/>
                <w:color w:val="000000"/>
              </w:rPr>
            </w:pPr>
            <w:r w:rsidRPr="00807879">
              <w:rPr>
                <w:rFonts w:ascii="Calibri" w:hAnsi="Calibri"/>
                <w:color w:val="000000"/>
                <w:lang w:val="hr-HR"/>
              </w:rPr>
              <w:t xml:space="preserve">CD39 c.118C&gt;T </w:t>
            </w:r>
          </w:p>
        </w:tc>
        <w:tc>
          <w:tcPr>
            <w:tcW w:w="764" w:type="dxa"/>
            <w:tcBorders>
              <w:top w:val="nil"/>
              <w:left w:val="nil"/>
              <w:bottom w:val="nil"/>
              <w:right w:val="nil"/>
            </w:tcBorders>
            <w:shd w:val="clear" w:color="auto" w:fill="auto"/>
            <w:noWrap/>
            <w:vAlign w:val="bottom"/>
            <w:hideMark/>
          </w:tcPr>
          <w:p w14:paraId="459414FB" w14:textId="77777777" w:rsidR="00D13870" w:rsidRPr="00807879" w:rsidRDefault="00D13870" w:rsidP="00D13870">
            <w:pPr>
              <w:jc w:val="right"/>
              <w:rPr>
                <w:rFonts w:ascii="Calibri" w:hAnsi="Calibri"/>
                <w:color w:val="000000"/>
              </w:rPr>
            </w:pPr>
            <w:r w:rsidRPr="00807879">
              <w:rPr>
                <w:rFonts w:ascii="Calibri" w:hAnsi="Calibri"/>
                <w:color w:val="000000"/>
              </w:rPr>
              <w:t>-0.09</w:t>
            </w:r>
          </w:p>
        </w:tc>
        <w:tc>
          <w:tcPr>
            <w:tcW w:w="653" w:type="dxa"/>
            <w:tcBorders>
              <w:top w:val="nil"/>
              <w:left w:val="nil"/>
              <w:bottom w:val="nil"/>
              <w:right w:val="nil"/>
            </w:tcBorders>
            <w:shd w:val="clear" w:color="auto" w:fill="auto"/>
            <w:noWrap/>
            <w:vAlign w:val="bottom"/>
            <w:hideMark/>
          </w:tcPr>
          <w:p w14:paraId="5CF5AA63" w14:textId="77777777" w:rsidR="00D13870" w:rsidRPr="00807879" w:rsidRDefault="00D13870" w:rsidP="00D13870">
            <w:pPr>
              <w:jc w:val="right"/>
              <w:rPr>
                <w:rFonts w:ascii="Calibri" w:hAnsi="Calibri"/>
                <w:color w:val="000000"/>
              </w:rPr>
            </w:pPr>
            <w:r w:rsidRPr="00807879">
              <w:rPr>
                <w:rFonts w:ascii="Calibri" w:hAnsi="Calibri"/>
                <w:color w:val="000000"/>
              </w:rPr>
              <w:t>0.35</w:t>
            </w:r>
          </w:p>
        </w:tc>
        <w:tc>
          <w:tcPr>
            <w:tcW w:w="993" w:type="dxa"/>
            <w:tcBorders>
              <w:top w:val="nil"/>
              <w:left w:val="nil"/>
              <w:bottom w:val="nil"/>
              <w:right w:val="nil"/>
            </w:tcBorders>
            <w:shd w:val="clear" w:color="auto" w:fill="auto"/>
            <w:noWrap/>
            <w:vAlign w:val="bottom"/>
            <w:hideMark/>
          </w:tcPr>
          <w:p w14:paraId="57968390" w14:textId="77777777" w:rsidR="00D13870" w:rsidRPr="00807879" w:rsidRDefault="00D13870" w:rsidP="00D13870">
            <w:pPr>
              <w:jc w:val="right"/>
              <w:rPr>
                <w:rFonts w:ascii="Calibri" w:hAnsi="Calibri"/>
                <w:color w:val="000000"/>
              </w:rPr>
            </w:pPr>
            <w:r w:rsidRPr="00807879">
              <w:rPr>
                <w:rFonts w:ascii="Calibri" w:hAnsi="Calibri"/>
                <w:color w:val="000000"/>
              </w:rPr>
              <w:t>0.79</w:t>
            </w:r>
          </w:p>
        </w:tc>
        <w:tc>
          <w:tcPr>
            <w:tcW w:w="2126" w:type="dxa"/>
            <w:tcBorders>
              <w:top w:val="nil"/>
              <w:left w:val="nil"/>
              <w:bottom w:val="nil"/>
              <w:right w:val="nil"/>
            </w:tcBorders>
            <w:shd w:val="clear" w:color="auto" w:fill="auto"/>
            <w:noWrap/>
            <w:vAlign w:val="bottom"/>
            <w:hideMark/>
          </w:tcPr>
          <w:p w14:paraId="4441FEDC" w14:textId="77777777" w:rsidR="00D13870" w:rsidRPr="00807879" w:rsidRDefault="00D13870" w:rsidP="00D13870">
            <w:pPr>
              <w:jc w:val="right"/>
              <w:rPr>
                <w:rFonts w:ascii="Calibri" w:hAnsi="Calibri"/>
                <w:color w:val="000000"/>
              </w:rPr>
            </w:pPr>
          </w:p>
        </w:tc>
        <w:tc>
          <w:tcPr>
            <w:tcW w:w="764" w:type="dxa"/>
            <w:tcBorders>
              <w:top w:val="nil"/>
              <w:left w:val="nil"/>
              <w:bottom w:val="nil"/>
              <w:right w:val="nil"/>
            </w:tcBorders>
            <w:shd w:val="clear" w:color="auto" w:fill="auto"/>
            <w:noWrap/>
            <w:vAlign w:val="bottom"/>
            <w:hideMark/>
          </w:tcPr>
          <w:p w14:paraId="32DB05B4" w14:textId="77777777" w:rsidR="00D13870" w:rsidRPr="00807879" w:rsidRDefault="00D13870" w:rsidP="00D13870">
            <w:pPr>
              <w:rPr>
                <w:sz w:val="20"/>
                <w:szCs w:val="20"/>
              </w:rPr>
            </w:pPr>
          </w:p>
        </w:tc>
        <w:tc>
          <w:tcPr>
            <w:tcW w:w="653" w:type="dxa"/>
            <w:tcBorders>
              <w:top w:val="nil"/>
              <w:left w:val="nil"/>
              <w:bottom w:val="nil"/>
              <w:right w:val="nil"/>
            </w:tcBorders>
            <w:shd w:val="clear" w:color="auto" w:fill="auto"/>
            <w:noWrap/>
            <w:vAlign w:val="bottom"/>
            <w:hideMark/>
          </w:tcPr>
          <w:p w14:paraId="1776A4AF" w14:textId="77777777" w:rsidR="00D13870" w:rsidRPr="00807879" w:rsidRDefault="00D13870" w:rsidP="00D13870">
            <w:pPr>
              <w:rPr>
                <w:sz w:val="20"/>
                <w:szCs w:val="20"/>
              </w:rPr>
            </w:pPr>
          </w:p>
        </w:tc>
        <w:tc>
          <w:tcPr>
            <w:tcW w:w="993" w:type="dxa"/>
            <w:tcBorders>
              <w:top w:val="nil"/>
              <w:left w:val="nil"/>
              <w:bottom w:val="nil"/>
              <w:right w:val="nil"/>
            </w:tcBorders>
            <w:shd w:val="clear" w:color="auto" w:fill="auto"/>
            <w:noWrap/>
            <w:vAlign w:val="bottom"/>
            <w:hideMark/>
          </w:tcPr>
          <w:p w14:paraId="3D987C54" w14:textId="77777777" w:rsidR="00D13870" w:rsidRPr="00807879" w:rsidRDefault="00D13870" w:rsidP="00D13870">
            <w:pPr>
              <w:rPr>
                <w:sz w:val="20"/>
                <w:szCs w:val="20"/>
              </w:rPr>
            </w:pPr>
          </w:p>
        </w:tc>
      </w:tr>
      <w:tr w:rsidR="00D13870" w:rsidRPr="00807879" w14:paraId="3E8BDE3E" w14:textId="77777777" w:rsidTr="00807879">
        <w:trPr>
          <w:trHeight w:val="340"/>
        </w:trPr>
        <w:tc>
          <w:tcPr>
            <w:tcW w:w="2694" w:type="dxa"/>
            <w:vMerge/>
            <w:tcBorders>
              <w:left w:val="nil"/>
              <w:bottom w:val="nil"/>
              <w:right w:val="nil"/>
            </w:tcBorders>
            <w:shd w:val="clear" w:color="auto" w:fill="auto"/>
            <w:noWrap/>
            <w:hideMark/>
          </w:tcPr>
          <w:p w14:paraId="303769F8" w14:textId="77777777" w:rsidR="00D13870" w:rsidRPr="00807879" w:rsidRDefault="00D13870" w:rsidP="00D13870">
            <w:pPr>
              <w:rPr>
                <w:sz w:val="20"/>
                <w:szCs w:val="20"/>
              </w:rPr>
            </w:pPr>
          </w:p>
        </w:tc>
        <w:tc>
          <w:tcPr>
            <w:tcW w:w="2126" w:type="dxa"/>
            <w:tcBorders>
              <w:top w:val="nil"/>
              <w:left w:val="nil"/>
              <w:bottom w:val="nil"/>
              <w:right w:val="nil"/>
            </w:tcBorders>
            <w:shd w:val="clear" w:color="auto" w:fill="auto"/>
            <w:noWrap/>
            <w:vAlign w:val="bottom"/>
            <w:hideMark/>
          </w:tcPr>
          <w:p w14:paraId="58E92C14" w14:textId="77777777" w:rsidR="00D13870" w:rsidRPr="00807879" w:rsidRDefault="00D13870" w:rsidP="00D13870">
            <w:pPr>
              <w:rPr>
                <w:rFonts w:ascii="Calibri" w:hAnsi="Calibri"/>
                <w:color w:val="000000"/>
              </w:rPr>
            </w:pPr>
            <w:r w:rsidRPr="00807879">
              <w:rPr>
                <w:rFonts w:ascii="Calibri" w:hAnsi="Calibri"/>
                <w:color w:val="000000"/>
                <w:lang w:val="pt-BR"/>
              </w:rPr>
              <w:t xml:space="preserve">CD8/9+G c.27dupG </w:t>
            </w:r>
          </w:p>
        </w:tc>
        <w:tc>
          <w:tcPr>
            <w:tcW w:w="764" w:type="dxa"/>
            <w:tcBorders>
              <w:top w:val="nil"/>
              <w:left w:val="nil"/>
              <w:bottom w:val="nil"/>
              <w:right w:val="nil"/>
            </w:tcBorders>
            <w:shd w:val="clear" w:color="auto" w:fill="auto"/>
            <w:noWrap/>
            <w:vAlign w:val="bottom"/>
            <w:hideMark/>
          </w:tcPr>
          <w:p w14:paraId="044CE511" w14:textId="77777777" w:rsidR="00D13870" w:rsidRPr="00807879" w:rsidRDefault="00D13870" w:rsidP="00D13870">
            <w:pPr>
              <w:jc w:val="right"/>
              <w:rPr>
                <w:rFonts w:ascii="Calibri" w:hAnsi="Calibri"/>
                <w:color w:val="000000"/>
              </w:rPr>
            </w:pPr>
            <w:r w:rsidRPr="00807879">
              <w:rPr>
                <w:rFonts w:ascii="Calibri" w:hAnsi="Calibri"/>
                <w:color w:val="000000"/>
              </w:rPr>
              <w:t>-0.57</w:t>
            </w:r>
          </w:p>
        </w:tc>
        <w:tc>
          <w:tcPr>
            <w:tcW w:w="653" w:type="dxa"/>
            <w:tcBorders>
              <w:top w:val="nil"/>
              <w:left w:val="nil"/>
              <w:bottom w:val="nil"/>
              <w:right w:val="nil"/>
            </w:tcBorders>
            <w:shd w:val="clear" w:color="auto" w:fill="auto"/>
            <w:noWrap/>
            <w:vAlign w:val="bottom"/>
            <w:hideMark/>
          </w:tcPr>
          <w:p w14:paraId="14FC82F0" w14:textId="77777777" w:rsidR="00D13870" w:rsidRPr="00807879" w:rsidRDefault="00D13870" w:rsidP="00D13870">
            <w:pPr>
              <w:jc w:val="right"/>
              <w:rPr>
                <w:rFonts w:ascii="Calibri" w:hAnsi="Calibri"/>
                <w:color w:val="000000"/>
              </w:rPr>
            </w:pPr>
            <w:r w:rsidRPr="00807879">
              <w:rPr>
                <w:rFonts w:ascii="Calibri" w:hAnsi="Calibri"/>
                <w:color w:val="000000"/>
              </w:rPr>
              <w:t>0.33</w:t>
            </w:r>
          </w:p>
        </w:tc>
        <w:tc>
          <w:tcPr>
            <w:tcW w:w="993" w:type="dxa"/>
            <w:tcBorders>
              <w:top w:val="nil"/>
              <w:left w:val="nil"/>
              <w:bottom w:val="nil"/>
              <w:right w:val="nil"/>
            </w:tcBorders>
            <w:shd w:val="clear" w:color="auto" w:fill="auto"/>
            <w:noWrap/>
            <w:vAlign w:val="bottom"/>
            <w:hideMark/>
          </w:tcPr>
          <w:p w14:paraId="3637E8C9" w14:textId="77777777" w:rsidR="00D13870" w:rsidRPr="00807879" w:rsidRDefault="00D13870" w:rsidP="00D13870">
            <w:pPr>
              <w:jc w:val="right"/>
              <w:rPr>
                <w:rFonts w:ascii="Calibri" w:hAnsi="Calibri"/>
                <w:color w:val="000000"/>
              </w:rPr>
            </w:pPr>
            <w:r w:rsidRPr="00807879">
              <w:rPr>
                <w:rFonts w:ascii="Calibri" w:hAnsi="Calibri"/>
                <w:color w:val="000000"/>
              </w:rPr>
              <w:t>0.09</w:t>
            </w:r>
          </w:p>
        </w:tc>
        <w:tc>
          <w:tcPr>
            <w:tcW w:w="2126" w:type="dxa"/>
            <w:tcBorders>
              <w:top w:val="nil"/>
              <w:left w:val="nil"/>
              <w:bottom w:val="nil"/>
              <w:right w:val="nil"/>
            </w:tcBorders>
            <w:shd w:val="clear" w:color="auto" w:fill="auto"/>
            <w:noWrap/>
            <w:vAlign w:val="bottom"/>
            <w:hideMark/>
          </w:tcPr>
          <w:p w14:paraId="19EA3852" w14:textId="77777777" w:rsidR="00D13870" w:rsidRPr="00807879" w:rsidRDefault="00D13870" w:rsidP="00D13870">
            <w:pPr>
              <w:jc w:val="right"/>
              <w:rPr>
                <w:rFonts w:ascii="Calibri" w:hAnsi="Calibri"/>
                <w:color w:val="000000"/>
              </w:rPr>
            </w:pPr>
          </w:p>
        </w:tc>
        <w:tc>
          <w:tcPr>
            <w:tcW w:w="764" w:type="dxa"/>
            <w:tcBorders>
              <w:top w:val="nil"/>
              <w:left w:val="nil"/>
              <w:bottom w:val="nil"/>
              <w:right w:val="nil"/>
            </w:tcBorders>
            <w:shd w:val="clear" w:color="auto" w:fill="auto"/>
            <w:noWrap/>
            <w:vAlign w:val="bottom"/>
            <w:hideMark/>
          </w:tcPr>
          <w:p w14:paraId="497F5856" w14:textId="77777777" w:rsidR="00D13870" w:rsidRPr="00807879" w:rsidRDefault="00D13870" w:rsidP="00D13870">
            <w:pPr>
              <w:rPr>
                <w:sz w:val="20"/>
                <w:szCs w:val="20"/>
              </w:rPr>
            </w:pPr>
          </w:p>
        </w:tc>
        <w:tc>
          <w:tcPr>
            <w:tcW w:w="653" w:type="dxa"/>
            <w:tcBorders>
              <w:top w:val="nil"/>
              <w:left w:val="nil"/>
              <w:bottom w:val="nil"/>
              <w:right w:val="nil"/>
            </w:tcBorders>
            <w:shd w:val="clear" w:color="auto" w:fill="auto"/>
            <w:noWrap/>
            <w:vAlign w:val="bottom"/>
            <w:hideMark/>
          </w:tcPr>
          <w:p w14:paraId="356CBE13" w14:textId="77777777" w:rsidR="00D13870" w:rsidRPr="00807879" w:rsidRDefault="00D13870" w:rsidP="00D13870">
            <w:pPr>
              <w:rPr>
                <w:sz w:val="20"/>
                <w:szCs w:val="20"/>
              </w:rPr>
            </w:pPr>
          </w:p>
        </w:tc>
        <w:tc>
          <w:tcPr>
            <w:tcW w:w="993" w:type="dxa"/>
            <w:tcBorders>
              <w:top w:val="nil"/>
              <w:left w:val="nil"/>
              <w:bottom w:val="nil"/>
              <w:right w:val="nil"/>
            </w:tcBorders>
            <w:shd w:val="clear" w:color="auto" w:fill="auto"/>
            <w:noWrap/>
            <w:vAlign w:val="bottom"/>
            <w:hideMark/>
          </w:tcPr>
          <w:p w14:paraId="27C4A8C9" w14:textId="77777777" w:rsidR="00D13870" w:rsidRPr="00807879" w:rsidRDefault="00D13870" w:rsidP="00D13870">
            <w:pPr>
              <w:rPr>
                <w:sz w:val="20"/>
                <w:szCs w:val="20"/>
              </w:rPr>
            </w:pPr>
          </w:p>
        </w:tc>
      </w:tr>
      <w:tr w:rsidR="00D13870" w:rsidRPr="00807879" w14:paraId="66F68FB0" w14:textId="77777777" w:rsidTr="00807879">
        <w:trPr>
          <w:trHeight w:val="340"/>
        </w:trPr>
        <w:tc>
          <w:tcPr>
            <w:tcW w:w="2694" w:type="dxa"/>
            <w:vMerge w:val="restart"/>
            <w:tcBorders>
              <w:top w:val="nil"/>
              <w:left w:val="nil"/>
              <w:right w:val="nil"/>
            </w:tcBorders>
            <w:shd w:val="clear" w:color="000000" w:fill="E7E6E6"/>
            <w:noWrap/>
            <w:hideMark/>
          </w:tcPr>
          <w:p w14:paraId="32E1FA27" w14:textId="77777777" w:rsidR="00D13870" w:rsidRPr="00807879" w:rsidRDefault="00D13870" w:rsidP="00D13870">
            <w:pPr>
              <w:rPr>
                <w:rFonts w:ascii="Calibri" w:hAnsi="Calibri"/>
                <w:color w:val="000000"/>
              </w:rPr>
            </w:pPr>
            <w:r w:rsidRPr="00807879">
              <w:rPr>
                <w:rFonts w:ascii="Calibri" w:hAnsi="Calibri"/>
                <w:color w:val="000000"/>
              </w:rPr>
              <w:t>Haematocrit</w:t>
            </w:r>
          </w:p>
          <w:p w14:paraId="2246691C" w14:textId="77777777" w:rsidR="00D13870" w:rsidRPr="00807879" w:rsidRDefault="00D13870" w:rsidP="00D13870">
            <w:pPr>
              <w:rPr>
                <w:rFonts w:ascii="Calibri" w:hAnsi="Calibri"/>
                <w:color w:val="000000"/>
              </w:rPr>
            </w:pPr>
            <w:r w:rsidRPr="00807879">
              <w:rPr>
                <w:rFonts w:ascii="Calibri" w:hAnsi="Calibri"/>
                <w:color w:val="000000"/>
              </w:rPr>
              <w:t> </w:t>
            </w:r>
          </w:p>
          <w:p w14:paraId="023B20D5" w14:textId="77777777" w:rsidR="00D13870" w:rsidRPr="00807879" w:rsidRDefault="00D13870" w:rsidP="00D13870">
            <w:pPr>
              <w:rPr>
                <w:rFonts w:ascii="Calibri" w:hAnsi="Calibri"/>
                <w:color w:val="000000"/>
              </w:rPr>
            </w:pPr>
            <w:r w:rsidRPr="00807879">
              <w:rPr>
                <w:rFonts w:ascii="Calibri" w:hAnsi="Calibri"/>
                <w:color w:val="000000"/>
              </w:rPr>
              <w:t> </w:t>
            </w:r>
          </w:p>
          <w:p w14:paraId="16D9C558" w14:textId="31672DB3" w:rsidR="00D13870" w:rsidRPr="00807879" w:rsidRDefault="00D13870" w:rsidP="00D13870">
            <w:pPr>
              <w:rPr>
                <w:rFonts w:ascii="Calibri" w:hAnsi="Calibri"/>
                <w:color w:val="000000"/>
              </w:rPr>
            </w:pPr>
            <w:r w:rsidRPr="00807879">
              <w:rPr>
                <w:rFonts w:ascii="Calibri" w:hAnsi="Calibri"/>
                <w:color w:val="000000"/>
              </w:rPr>
              <w:t> </w:t>
            </w:r>
          </w:p>
        </w:tc>
        <w:tc>
          <w:tcPr>
            <w:tcW w:w="2126" w:type="dxa"/>
            <w:tcBorders>
              <w:top w:val="nil"/>
              <w:left w:val="nil"/>
              <w:bottom w:val="nil"/>
              <w:right w:val="nil"/>
            </w:tcBorders>
            <w:shd w:val="clear" w:color="000000" w:fill="E7E6E6"/>
            <w:noWrap/>
            <w:vAlign w:val="bottom"/>
            <w:hideMark/>
          </w:tcPr>
          <w:p w14:paraId="3B748C1F" w14:textId="77777777" w:rsidR="00D13870" w:rsidRPr="00807879" w:rsidRDefault="00D13870" w:rsidP="00D13870">
            <w:pPr>
              <w:rPr>
                <w:rFonts w:ascii="Calibri" w:hAnsi="Calibri"/>
                <w:color w:val="000000"/>
              </w:rPr>
            </w:pPr>
            <w:proofErr w:type="spellStart"/>
            <w:r w:rsidRPr="00807879">
              <w:rPr>
                <w:rFonts w:ascii="Calibri" w:hAnsi="Calibri"/>
                <w:color w:val="000000"/>
                <w:lang w:val="hr-HR"/>
              </w:rPr>
              <w:t>HbS</w:t>
            </w:r>
            <w:proofErr w:type="spellEnd"/>
            <w:r w:rsidRPr="00807879">
              <w:rPr>
                <w:rFonts w:ascii="Calibri" w:hAnsi="Calibri"/>
                <w:color w:val="000000"/>
                <w:lang w:val="hr-HR"/>
              </w:rPr>
              <w:t xml:space="preserve"> c.20A&gt;T </w:t>
            </w:r>
          </w:p>
        </w:tc>
        <w:tc>
          <w:tcPr>
            <w:tcW w:w="764" w:type="dxa"/>
            <w:tcBorders>
              <w:top w:val="nil"/>
              <w:left w:val="nil"/>
              <w:bottom w:val="nil"/>
              <w:right w:val="nil"/>
            </w:tcBorders>
            <w:shd w:val="clear" w:color="000000" w:fill="E7E6E6"/>
            <w:noWrap/>
            <w:vAlign w:val="bottom"/>
            <w:hideMark/>
          </w:tcPr>
          <w:p w14:paraId="01306239" w14:textId="77777777" w:rsidR="00D13870" w:rsidRPr="00807879" w:rsidRDefault="00D13870" w:rsidP="00D13870">
            <w:pPr>
              <w:jc w:val="right"/>
              <w:rPr>
                <w:rFonts w:ascii="Calibri" w:hAnsi="Calibri"/>
                <w:color w:val="000000"/>
              </w:rPr>
            </w:pPr>
            <w:r w:rsidRPr="00807879">
              <w:rPr>
                <w:rFonts w:ascii="Calibri" w:hAnsi="Calibri"/>
                <w:color w:val="000000"/>
              </w:rPr>
              <w:t>1.98</w:t>
            </w:r>
          </w:p>
        </w:tc>
        <w:tc>
          <w:tcPr>
            <w:tcW w:w="653" w:type="dxa"/>
            <w:tcBorders>
              <w:top w:val="nil"/>
              <w:left w:val="nil"/>
              <w:bottom w:val="nil"/>
              <w:right w:val="nil"/>
            </w:tcBorders>
            <w:shd w:val="clear" w:color="000000" w:fill="E7E6E6"/>
            <w:noWrap/>
            <w:vAlign w:val="bottom"/>
            <w:hideMark/>
          </w:tcPr>
          <w:p w14:paraId="3834D9D5" w14:textId="77777777" w:rsidR="00D13870" w:rsidRPr="00807879" w:rsidRDefault="00D13870" w:rsidP="00D13870">
            <w:pPr>
              <w:jc w:val="right"/>
              <w:rPr>
                <w:rFonts w:ascii="Calibri" w:hAnsi="Calibri"/>
                <w:color w:val="000000"/>
              </w:rPr>
            </w:pPr>
            <w:r w:rsidRPr="00807879">
              <w:rPr>
                <w:rFonts w:ascii="Calibri" w:hAnsi="Calibri"/>
                <w:color w:val="000000"/>
              </w:rPr>
              <w:t>1.21</w:t>
            </w:r>
          </w:p>
        </w:tc>
        <w:tc>
          <w:tcPr>
            <w:tcW w:w="993" w:type="dxa"/>
            <w:tcBorders>
              <w:top w:val="nil"/>
              <w:left w:val="nil"/>
              <w:bottom w:val="nil"/>
              <w:right w:val="nil"/>
            </w:tcBorders>
            <w:shd w:val="clear" w:color="000000" w:fill="E7E6E6"/>
            <w:noWrap/>
            <w:vAlign w:val="bottom"/>
            <w:hideMark/>
          </w:tcPr>
          <w:p w14:paraId="5E9591E7" w14:textId="77777777" w:rsidR="00D13870" w:rsidRPr="00807879" w:rsidRDefault="00D13870" w:rsidP="00D13870">
            <w:pPr>
              <w:jc w:val="right"/>
              <w:rPr>
                <w:rFonts w:ascii="Calibri" w:hAnsi="Calibri"/>
                <w:color w:val="000000"/>
              </w:rPr>
            </w:pPr>
            <w:r w:rsidRPr="00807879">
              <w:rPr>
                <w:rFonts w:ascii="Calibri" w:hAnsi="Calibri"/>
                <w:color w:val="000000"/>
              </w:rPr>
              <w:t>0.11</w:t>
            </w:r>
          </w:p>
        </w:tc>
        <w:tc>
          <w:tcPr>
            <w:tcW w:w="2126" w:type="dxa"/>
            <w:tcBorders>
              <w:top w:val="nil"/>
              <w:left w:val="nil"/>
              <w:bottom w:val="nil"/>
              <w:right w:val="nil"/>
            </w:tcBorders>
            <w:shd w:val="clear" w:color="000000" w:fill="E7E6E6"/>
            <w:vAlign w:val="center"/>
            <w:hideMark/>
          </w:tcPr>
          <w:p w14:paraId="2B0B21D6" w14:textId="77777777" w:rsidR="00D13870" w:rsidRPr="00807879" w:rsidRDefault="00D13870" w:rsidP="00D13870">
            <w:pPr>
              <w:rPr>
                <w:rFonts w:ascii="Calibri" w:hAnsi="Calibri"/>
                <w:color w:val="000000"/>
                <w:sz w:val="22"/>
                <w:szCs w:val="22"/>
              </w:rPr>
            </w:pPr>
            <w:proofErr w:type="spellStart"/>
            <w:r w:rsidRPr="00807879">
              <w:rPr>
                <w:rFonts w:ascii="Calibri" w:hAnsi="Calibri"/>
                <w:color w:val="000000"/>
                <w:sz w:val="22"/>
                <w:szCs w:val="22"/>
              </w:rPr>
              <w:t>HbO</w:t>
            </w:r>
            <w:proofErr w:type="spellEnd"/>
            <w:r w:rsidRPr="00807879">
              <w:rPr>
                <w:rFonts w:ascii="Calibri" w:hAnsi="Calibri"/>
                <w:color w:val="000000"/>
                <w:sz w:val="22"/>
                <w:szCs w:val="22"/>
              </w:rPr>
              <w:t>-Arab c.364G&gt;A</w:t>
            </w:r>
          </w:p>
        </w:tc>
        <w:tc>
          <w:tcPr>
            <w:tcW w:w="764" w:type="dxa"/>
            <w:tcBorders>
              <w:top w:val="nil"/>
              <w:left w:val="nil"/>
              <w:bottom w:val="nil"/>
              <w:right w:val="nil"/>
            </w:tcBorders>
            <w:shd w:val="clear" w:color="000000" w:fill="E7E6E6"/>
            <w:noWrap/>
            <w:vAlign w:val="bottom"/>
            <w:hideMark/>
          </w:tcPr>
          <w:p w14:paraId="651DDD31" w14:textId="77777777" w:rsidR="00D13870" w:rsidRPr="00807879" w:rsidRDefault="00D13870" w:rsidP="00D13870">
            <w:pPr>
              <w:jc w:val="right"/>
              <w:rPr>
                <w:rFonts w:ascii="Calibri" w:hAnsi="Calibri"/>
                <w:color w:val="000000"/>
              </w:rPr>
            </w:pPr>
            <w:r w:rsidRPr="00807879">
              <w:rPr>
                <w:rFonts w:ascii="Calibri" w:hAnsi="Calibri"/>
                <w:color w:val="000000"/>
              </w:rPr>
              <w:t>3.20</w:t>
            </w:r>
          </w:p>
        </w:tc>
        <w:tc>
          <w:tcPr>
            <w:tcW w:w="653" w:type="dxa"/>
            <w:tcBorders>
              <w:top w:val="nil"/>
              <w:left w:val="nil"/>
              <w:bottom w:val="nil"/>
              <w:right w:val="nil"/>
            </w:tcBorders>
            <w:shd w:val="clear" w:color="000000" w:fill="E7E6E6"/>
            <w:noWrap/>
            <w:vAlign w:val="bottom"/>
            <w:hideMark/>
          </w:tcPr>
          <w:p w14:paraId="45BB8175" w14:textId="77777777" w:rsidR="00D13870" w:rsidRPr="00807879" w:rsidRDefault="00D13870" w:rsidP="00D13870">
            <w:pPr>
              <w:jc w:val="right"/>
              <w:rPr>
                <w:rFonts w:ascii="Calibri" w:hAnsi="Calibri"/>
                <w:color w:val="000000"/>
              </w:rPr>
            </w:pPr>
            <w:r w:rsidRPr="00807879">
              <w:rPr>
                <w:rFonts w:ascii="Calibri" w:hAnsi="Calibri"/>
                <w:color w:val="000000"/>
              </w:rPr>
              <w:t>0.94</w:t>
            </w:r>
          </w:p>
        </w:tc>
        <w:tc>
          <w:tcPr>
            <w:tcW w:w="993" w:type="dxa"/>
            <w:tcBorders>
              <w:top w:val="nil"/>
              <w:left w:val="nil"/>
              <w:bottom w:val="nil"/>
              <w:right w:val="nil"/>
            </w:tcBorders>
            <w:shd w:val="clear" w:color="000000" w:fill="E7E6E6"/>
            <w:noWrap/>
            <w:vAlign w:val="bottom"/>
            <w:hideMark/>
          </w:tcPr>
          <w:p w14:paraId="45624B7B" w14:textId="5C319263" w:rsidR="00D13870" w:rsidRPr="00807879" w:rsidRDefault="00D13870" w:rsidP="00D13870">
            <w:pPr>
              <w:jc w:val="right"/>
              <w:rPr>
                <w:rFonts w:ascii="Calibri" w:hAnsi="Calibri"/>
                <w:color w:val="000000"/>
              </w:rPr>
            </w:pPr>
            <w:r w:rsidRPr="00807879">
              <w:rPr>
                <w:rFonts w:ascii="Calibri" w:hAnsi="Calibri"/>
                <w:color w:val="000000"/>
              </w:rPr>
              <w:t>8.6E-4</w:t>
            </w:r>
          </w:p>
        </w:tc>
      </w:tr>
      <w:tr w:rsidR="00D13870" w:rsidRPr="00807879" w14:paraId="1372CFD7" w14:textId="77777777" w:rsidTr="00807879">
        <w:trPr>
          <w:trHeight w:val="340"/>
        </w:trPr>
        <w:tc>
          <w:tcPr>
            <w:tcW w:w="2694" w:type="dxa"/>
            <w:vMerge/>
            <w:tcBorders>
              <w:left w:val="nil"/>
              <w:right w:val="nil"/>
            </w:tcBorders>
            <w:shd w:val="clear" w:color="000000" w:fill="E7E6E6"/>
            <w:noWrap/>
            <w:hideMark/>
          </w:tcPr>
          <w:p w14:paraId="1BF34342" w14:textId="4B37B32F"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000000" w:fill="E7E6E6"/>
            <w:noWrap/>
            <w:vAlign w:val="bottom"/>
            <w:hideMark/>
          </w:tcPr>
          <w:p w14:paraId="5E67F92A" w14:textId="77777777" w:rsidR="00D13870" w:rsidRPr="00807879" w:rsidRDefault="00D13870" w:rsidP="00D13870">
            <w:pPr>
              <w:rPr>
                <w:rFonts w:ascii="Calibri" w:hAnsi="Calibri"/>
                <w:color w:val="000000"/>
              </w:rPr>
            </w:pPr>
            <w:r w:rsidRPr="00807879">
              <w:rPr>
                <w:rFonts w:ascii="Calibri" w:hAnsi="Calibri"/>
                <w:color w:val="000000"/>
              </w:rPr>
              <w:t>IVS-I-6 c.92+6T&gt;C</w:t>
            </w:r>
          </w:p>
        </w:tc>
        <w:tc>
          <w:tcPr>
            <w:tcW w:w="764" w:type="dxa"/>
            <w:tcBorders>
              <w:top w:val="nil"/>
              <w:left w:val="nil"/>
              <w:bottom w:val="nil"/>
              <w:right w:val="nil"/>
            </w:tcBorders>
            <w:shd w:val="clear" w:color="000000" w:fill="E7E6E6"/>
            <w:noWrap/>
            <w:vAlign w:val="bottom"/>
            <w:hideMark/>
          </w:tcPr>
          <w:p w14:paraId="55CEB751" w14:textId="77777777" w:rsidR="00D13870" w:rsidRPr="00807879" w:rsidRDefault="00D13870" w:rsidP="00D13870">
            <w:pPr>
              <w:jc w:val="right"/>
              <w:rPr>
                <w:rFonts w:ascii="Calibri" w:hAnsi="Calibri"/>
                <w:color w:val="000000"/>
              </w:rPr>
            </w:pPr>
            <w:r w:rsidRPr="00807879">
              <w:rPr>
                <w:rFonts w:ascii="Calibri" w:hAnsi="Calibri"/>
                <w:color w:val="000000"/>
              </w:rPr>
              <w:t>1.42</w:t>
            </w:r>
          </w:p>
        </w:tc>
        <w:tc>
          <w:tcPr>
            <w:tcW w:w="653" w:type="dxa"/>
            <w:tcBorders>
              <w:top w:val="nil"/>
              <w:left w:val="nil"/>
              <w:bottom w:val="nil"/>
              <w:right w:val="nil"/>
            </w:tcBorders>
            <w:shd w:val="clear" w:color="000000" w:fill="E7E6E6"/>
            <w:noWrap/>
            <w:vAlign w:val="bottom"/>
            <w:hideMark/>
          </w:tcPr>
          <w:p w14:paraId="765B9050" w14:textId="77777777" w:rsidR="00D13870" w:rsidRPr="00807879" w:rsidRDefault="00D13870" w:rsidP="00D13870">
            <w:pPr>
              <w:jc w:val="right"/>
              <w:rPr>
                <w:rFonts w:ascii="Calibri" w:hAnsi="Calibri"/>
                <w:color w:val="000000"/>
              </w:rPr>
            </w:pPr>
            <w:r w:rsidRPr="00807879">
              <w:rPr>
                <w:rFonts w:ascii="Calibri" w:hAnsi="Calibri"/>
                <w:color w:val="000000"/>
              </w:rPr>
              <w:t>2.02</w:t>
            </w:r>
          </w:p>
        </w:tc>
        <w:tc>
          <w:tcPr>
            <w:tcW w:w="993" w:type="dxa"/>
            <w:tcBorders>
              <w:top w:val="nil"/>
              <w:left w:val="nil"/>
              <w:bottom w:val="nil"/>
              <w:right w:val="nil"/>
            </w:tcBorders>
            <w:shd w:val="clear" w:color="000000" w:fill="E7E6E6"/>
            <w:noWrap/>
            <w:vAlign w:val="bottom"/>
            <w:hideMark/>
          </w:tcPr>
          <w:p w14:paraId="31BC50DD" w14:textId="77777777" w:rsidR="00D13870" w:rsidRPr="00807879" w:rsidRDefault="00D13870" w:rsidP="00D13870">
            <w:pPr>
              <w:jc w:val="right"/>
              <w:rPr>
                <w:rFonts w:ascii="Calibri" w:hAnsi="Calibri"/>
                <w:color w:val="000000"/>
              </w:rPr>
            </w:pPr>
            <w:r w:rsidRPr="00807879">
              <w:rPr>
                <w:rFonts w:ascii="Calibri" w:hAnsi="Calibri"/>
                <w:color w:val="000000"/>
              </w:rPr>
              <w:t>0.48</w:t>
            </w:r>
          </w:p>
        </w:tc>
        <w:tc>
          <w:tcPr>
            <w:tcW w:w="2126" w:type="dxa"/>
            <w:tcBorders>
              <w:top w:val="nil"/>
              <w:left w:val="nil"/>
              <w:bottom w:val="nil"/>
              <w:right w:val="nil"/>
            </w:tcBorders>
            <w:shd w:val="clear" w:color="000000" w:fill="E7E6E6"/>
            <w:vAlign w:val="center"/>
            <w:hideMark/>
          </w:tcPr>
          <w:p w14:paraId="2076F53F" w14:textId="77777777" w:rsidR="00D13870" w:rsidRPr="00807879" w:rsidRDefault="00D13870" w:rsidP="00D13870">
            <w:pPr>
              <w:rPr>
                <w:rFonts w:ascii="Calibri" w:hAnsi="Calibri"/>
                <w:color w:val="000000"/>
                <w:sz w:val="22"/>
                <w:szCs w:val="22"/>
              </w:rPr>
            </w:pPr>
            <w:r w:rsidRPr="00807879">
              <w:rPr>
                <w:rFonts w:ascii="Calibri" w:hAnsi="Calibri"/>
                <w:color w:val="000000"/>
                <w:sz w:val="22"/>
                <w:szCs w:val="22"/>
              </w:rPr>
              <w:t>IVS-I-6 c.92+6T&gt;C</w:t>
            </w:r>
          </w:p>
        </w:tc>
        <w:tc>
          <w:tcPr>
            <w:tcW w:w="764" w:type="dxa"/>
            <w:tcBorders>
              <w:top w:val="nil"/>
              <w:left w:val="nil"/>
              <w:bottom w:val="nil"/>
              <w:right w:val="nil"/>
            </w:tcBorders>
            <w:shd w:val="clear" w:color="000000" w:fill="E7E6E6"/>
            <w:noWrap/>
            <w:vAlign w:val="bottom"/>
            <w:hideMark/>
          </w:tcPr>
          <w:p w14:paraId="0EAB25E4" w14:textId="77777777" w:rsidR="00D13870" w:rsidRPr="00807879" w:rsidRDefault="00D13870" w:rsidP="00D13870">
            <w:pPr>
              <w:jc w:val="right"/>
              <w:rPr>
                <w:rFonts w:ascii="Calibri" w:hAnsi="Calibri"/>
                <w:color w:val="000000"/>
              </w:rPr>
            </w:pPr>
            <w:r w:rsidRPr="00807879">
              <w:rPr>
                <w:rFonts w:ascii="Calibri" w:hAnsi="Calibri"/>
                <w:color w:val="000000"/>
              </w:rPr>
              <w:t>3.16</w:t>
            </w:r>
          </w:p>
        </w:tc>
        <w:tc>
          <w:tcPr>
            <w:tcW w:w="653" w:type="dxa"/>
            <w:tcBorders>
              <w:top w:val="nil"/>
              <w:left w:val="nil"/>
              <w:bottom w:val="nil"/>
              <w:right w:val="nil"/>
            </w:tcBorders>
            <w:shd w:val="clear" w:color="000000" w:fill="E7E6E6"/>
            <w:noWrap/>
            <w:vAlign w:val="bottom"/>
            <w:hideMark/>
          </w:tcPr>
          <w:p w14:paraId="56D9518D" w14:textId="77777777" w:rsidR="00D13870" w:rsidRPr="00807879" w:rsidRDefault="00D13870" w:rsidP="00D13870">
            <w:pPr>
              <w:jc w:val="right"/>
              <w:rPr>
                <w:rFonts w:ascii="Calibri" w:hAnsi="Calibri"/>
                <w:color w:val="000000"/>
              </w:rPr>
            </w:pPr>
            <w:r w:rsidRPr="00807879">
              <w:rPr>
                <w:rFonts w:ascii="Calibri" w:hAnsi="Calibri"/>
                <w:color w:val="000000"/>
              </w:rPr>
              <w:t>1.46</w:t>
            </w:r>
          </w:p>
        </w:tc>
        <w:tc>
          <w:tcPr>
            <w:tcW w:w="993" w:type="dxa"/>
            <w:tcBorders>
              <w:top w:val="nil"/>
              <w:left w:val="nil"/>
              <w:bottom w:val="nil"/>
              <w:right w:val="nil"/>
            </w:tcBorders>
            <w:shd w:val="clear" w:color="000000" w:fill="E7E6E6"/>
            <w:noWrap/>
            <w:vAlign w:val="bottom"/>
            <w:hideMark/>
          </w:tcPr>
          <w:p w14:paraId="6A1A7120" w14:textId="77777777" w:rsidR="00D13870" w:rsidRPr="00807879" w:rsidRDefault="00D13870" w:rsidP="00D13870">
            <w:pPr>
              <w:jc w:val="right"/>
              <w:rPr>
                <w:rFonts w:ascii="Calibri" w:hAnsi="Calibri"/>
                <w:color w:val="000000"/>
              </w:rPr>
            </w:pPr>
            <w:r w:rsidRPr="00807879">
              <w:rPr>
                <w:rFonts w:ascii="Calibri" w:hAnsi="Calibri"/>
                <w:color w:val="000000"/>
              </w:rPr>
              <w:t>0.03</w:t>
            </w:r>
          </w:p>
        </w:tc>
      </w:tr>
      <w:tr w:rsidR="00D13870" w:rsidRPr="00807879" w14:paraId="54EBBBFE" w14:textId="77777777" w:rsidTr="00807879">
        <w:trPr>
          <w:trHeight w:val="340"/>
        </w:trPr>
        <w:tc>
          <w:tcPr>
            <w:tcW w:w="2694" w:type="dxa"/>
            <w:vMerge/>
            <w:tcBorders>
              <w:left w:val="nil"/>
              <w:right w:val="nil"/>
            </w:tcBorders>
            <w:shd w:val="clear" w:color="000000" w:fill="E7E6E6"/>
            <w:noWrap/>
            <w:hideMark/>
          </w:tcPr>
          <w:p w14:paraId="369C1E35" w14:textId="2962E511"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000000" w:fill="E7E6E6"/>
            <w:noWrap/>
            <w:vAlign w:val="bottom"/>
            <w:hideMark/>
          </w:tcPr>
          <w:p w14:paraId="1E3FAC73" w14:textId="77777777" w:rsidR="00D13870" w:rsidRPr="00807879" w:rsidRDefault="00D13870" w:rsidP="00D13870">
            <w:pPr>
              <w:rPr>
                <w:rFonts w:ascii="Calibri" w:hAnsi="Calibri"/>
                <w:color w:val="000000"/>
              </w:rPr>
            </w:pPr>
            <w:r w:rsidRPr="00807879">
              <w:rPr>
                <w:rFonts w:ascii="Calibri" w:hAnsi="Calibri"/>
                <w:color w:val="000000"/>
                <w:lang w:val="hr-HR"/>
              </w:rPr>
              <w:t xml:space="preserve">CD39 c.118C&gt;T </w:t>
            </w:r>
          </w:p>
        </w:tc>
        <w:tc>
          <w:tcPr>
            <w:tcW w:w="764" w:type="dxa"/>
            <w:tcBorders>
              <w:top w:val="nil"/>
              <w:left w:val="nil"/>
              <w:bottom w:val="nil"/>
              <w:right w:val="nil"/>
            </w:tcBorders>
            <w:shd w:val="clear" w:color="000000" w:fill="E7E6E6"/>
            <w:noWrap/>
            <w:vAlign w:val="bottom"/>
            <w:hideMark/>
          </w:tcPr>
          <w:p w14:paraId="0BC77F6A" w14:textId="77777777" w:rsidR="00D13870" w:rsidRPr="00807879" w:rsidRDefault="00D13870" w:rsidP="00D13870">
            <w:pPr>
              <w:jc w:val="right"/>
              <w:rPr>
                <w:rFonts w:ascii="Calibri" w:hAnsi="Calibri"/>
                <w:color w:val="000000"/>
              </w:rPr>
            </w:pPr>
            <w:r w:rsidRPr="00807879">
              <w:rPr>
                <w:rFonts w:ascii="Calibri" w:hAnsi="Calibri"/>
                <w:color w:val="000000"/>
              </w:rPr>
              <w:t>0.02</w:t>
            </w:r>
          </w:p>
        </w:tc>
        <w:tc>
          <w:tcPr>
            <w:tcW w:w="653" w:type="dxa"/>
            <w:tcBorders>
              <w:top w:val="nil"/>
              <w:left w:val="nil"/>
              <w:bottom w:val="nil"/>
              <w:right w:val="nil"/>
            </w:tcBorders>
            <w:shd w:val="clear" w:color="000000" w:fill="E7E6E6"/>
            <w:noWrap/>
            <w:vAlign w:val="bottom"/>
            <w:hideMark/>
          </w:tcPr>
          <w:p w14:paraId="7F6FAB7E" w14:textId="77777777" w:rsidR="00D13870" w:rsidRPr="00807879" w:rsidRDefault="00D13870" w:rsidP="00D13870">
            <w:pPr>
              <w:jc w:val="right"/>
              <w:rPr>
                <w:rFonts w:ascii="Calibri" w:hAnsi="Calibri"/>
                <w:color w:val="000000"/>
              </w:rPr>
            </w:pPr>
            <w:r w:rsidRPr="00807879">
              <w:rPr>
                <w:rFonts w:ascii="Calibri" w:hAnsi="Calibri"/>
                <w:color w:val="000000"/>
              </w:rPr>
              <w:t>1.10</w:t>
            </w:r>
          </w:p>
        </w:tc>
        <w:tc>
          <w:tcPr>
            <w:tcW w:w="993" w:type="dxa"/>
            <w:tcBorders>
              <w:top w:val="nil"/>
              <w:left w:val="nil"/>
              <w:bottom w:val="nil"/>
              <w:right w:val="nil"/>
            </w:tcBorders>
            <w:shd w:val="clear" w:color="000000" w:fill="E7E6E6"/>
            <w:noWrap/>
            <w:vAlign w:val="bottom"/>
            <w:hideMark/>
          </w:tcPr>
          <w:p w14:paraId="7A13047F" w14:textId="77777777" w:rsidR="00D13870" w:rsidRPr="00807879" w:rsidRDefault="00D13870" w:rsidP="00D13870">
            <w:pPr>
              <w:jc w:val="right"/>
              <w:rPr>
                <w:rFonts w:ascii="Calibri" w:hAnsi="Calibri"/>
                <w:color w:val="000000"/>
              </w:rPr>
            </w:pPr>
            <w:r w:rsidRPr="00807879">
              <w:rPr>
                <w:rFonts w:ascii="Calibri" w:hAnsi="Calibri"/>
                <w:color w:val="000000"/>
              </w:rPr>
              <w:t>0.99</w:t>
            </w:r>
          </w:p>
        </w:tc>
        <w:tc>
          <w:tcPr>
            <w:tcW w:w="2126" w:type="dxa"/>
            <w:tcBorders>
              <w:top w:val="nil"/>
              <w:left w:val="nil"/>
              <w:bottom w:val="nil"/>
              <w:right w:val="nil"/>
            </w:tcBorders>
            <w:shd w:val="clear" w:color="000000" w:fill="E7E6E6"/>
            <w:noWrap/>
            <w:vAlign w:val="bottom"/>
            <w:hideMark/>
          </w:tcPr>
          <w:p w14:paraId="46A06290" w14:textId="77777777" w:rsidR="00D13870" w:rsidRPr="00807879" w:rsidRDefault="00D13870" w:rsidP="00D13870">
            <w:pPr>
              <w:rPr>
                <w:rFonts w:ascii="Calibri" w:hAnsi="Calibri"/>
                <w:color w:val="000000"/>
              </w:rPr>
            </w:pPr>
            <w:r w:rsidRPr="00807879">
              <w:rPr>
                <w:rFonts w:ascii="Calibri" w:hAnsi="Calibri"/>
                <w:color w:val="000000"/>
              </w:rPr>
              <w:t> </w:t>
            </w:r>
          </w:p>
        </w:tc>
        <w:tc>
          <w:tcPr>
            <w:tcW w:w="764" w:type="dxa"/>
            <w:tcBorders>
              <w:top w:val="nil"/>
              <w:left w:val="nil"/>
              <w:bottom w:val="nil"/>
              <w:right w:val="nil"/>
            </w:tcBorders>
            <w:shd w:val="clear" w:color="000000" w:fill="E7E6E6"/>
            <w:noWrap/>
            <w:vAlign w:val="bottom"/>
            <w:hideMark/>
          </w:tcPr>
          <w:p w14:paraId="11F213D8" w14:textId="77777777" w:rsidR="00D13870" w:rsidRPr="00807879" w:rsidRDefault="00D13870" w:rsidP="00D13870">
            <w:pPr>
              <w:rPr>
                <w:rFonts w:ascii="Calibri" w:hAnsi="Calibri"/>
                <w:color w:val="000000"/>
              </w:rPr>
            </w:pPr>
            <w:r w:rsidRPr="00807879">
              <w:rPr>
                <w:rFonts w:ascii="Calibri" w:hAnsi="Calibri"/>
                <w:color w:val="000000"/>
              </w:rPr>
              <w:t> </w:t>
            </w:r>
          </w:p>
        </w:tc>
        <w:tc>
          <w:tcPr>
            <w:tcW w:w="653" w:type="dxa"/>
            <w:tcBorders>
              <w:top w:val="nil"/>
              <w:left w:val="nil"/>
              <w:bottom w:val="nil"/>
              <w:right w:val="nil"/>
            </w:tcBorders>
            <w:shd w:val="clear" w:color="000000" w:fill="E7E6E6"/>
            <w:noWrap/>
            <w:vAlign w:val="bottom"/>
            <w:hideMark/>
          </w:tcPr>
          <w:p w14:paraId="0EEFFDAB" w14:textId="77777777" w:rsidR="00D13870" w:rsidRPr="00807879" w:rsidRDefault="00D13870" w:rsidP="00D13870">
            <w:pPr>
              <w:rPr>
                <w:rFonts w:ascii="Calibri" w:hAnsi="Calibri"/>
                <w:color w:val="000000"/>
              </w:rPr>
            </w:pPr>
            <w:r w:rsidRPr="00807879">
              <w:rPr>
                <w:rFonts w:ascii="Calibri" w:hAnsi="Calibri"/>
                <w:color w:val="000000"/>
              </w:rPr>
              <w:t> </w:t>
            </w:r>
          </w:p>
        </w:tc>
        <w:tc>
          <w:tcPr>
            <w:tcW w:w="993" w:type="dxa"/>
            <w:tcBorders>
              <w:top w:val="nil"/>
              <w:left w:val="nil"/>
              <w:bottom w:val="nil"/>
              <w:right w:val="nil"/>
            </w:tcBorders>
            <w:shd w:val="clear" w:color="000000" w:fill="E7E6E6"/>
            <w:noWrap/>
            <w:vAlign w:val="bottom"/>
            <w:hideMark/>
          </w:tcPr>
          <w:p w14:paraId="27E34571" w14:textId="77777777" w:rsidR="00D13870" w:rsidRPr="00807879" w:rsidRDefault="00D13870" w:rsidP="00D13870">
            <w:pPr>
              <w:rPr>
                <w:rFonts w:ascii="Calibri" w:hAnsi="Calibri"/>
                <w:color w:val="000000"/>
              </w:rPr>
            </w:pPr>
            <w:r w:rsidRPr="00807879">
              <w:rPr>
                <w:rFonts w:ascii="Calibri" w:hAnsi="Calibri"/>
                <w:color w:val="000000"/>
              </w:rPr>
              <w:t> </w:t>
            </w:r>
          </w:p>
        </w:tc>
      </w:tr>
      <w:tr w:rsidR="00D13870" w:rsidRPr="00807879" w14:paraId="69AAB5BF" w14:textId="77777777" w:rsidTr="00807879">
        <w:trPr>
          <w:trHeight w:val="340"/>
        </w:trPr>
        <w:tc>
          <w:tcPr>
            <w:tcW w:w="2694" w:type="dxa"/>
            <w:vMerge/>
            <w:tcBorders>
              <w:left w:val="nil"/>
              <w:bottom w:val="nil"/>
              <w:right w:val="nil"/>
            </w:tcBorders>
            <w:shd w:val="clear" w:color="000000" w:fill="E7E6E6"/>
            <w:noWrap/>
            <w:hideMark/>
          </w:tcPr>
          <w:p w14:paraId="7297E519" w14:textId="06AE981F"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000000" w:fill="E7E6E6"/>
            <w:noWrap/>
            <w:vAlign w:val="bottom"/>
            <w:hideMark/>
          </w:tcPr>
          <w:p w14:paraId="483CEA84" w14:textId="77777777" w:rsidR="00D13870" w:rsidRPr="00807879" w:rsidRDefault="00D13870" w:rsidP="00D13870">
            <w:pPr>
              <w:rPr>
                <w:rFonts w:ascii="Calibri" w:hAnsi="Calibri"/>
                <w:color w:val="000000"/>
              </w:rPr>
            </w:pPr>
            <w:r w:rsidRPr="00807879">
              <w:rPr>
                <w:rFonts w:ascii="Calibri" w:hAnsi="Calibri"/>
                <w:color w:val="000000"/>
                <w:lang w:val="pt-BR"/>
              </w:rPr>
              <w:t xml:space="preserve">CD8/9+G c.27dupG </w:t>
            </w:r>
          </w:p>
        </w:tc>
        <w:tc>
          <w:tcPr>
            <w:tcW w:w="764" w:type="dxa"/>
            <w:tcBorders>
              <w:top w:val="nil"/>
              <w:left w:val="nil"/>
              <w:bottom w:val="nil"/>
              <w:right w:val="nil"/>
            </w:tcBorders>
            <w:shd w:val="clear" w:color="000000" w:fill="E7E6E6"/>
            <w:noWrap/>
            <w:vAlign w:val="bottom"/>
            <w:hideMark/>
          </w:tcPr>
          <w:p w14:paraId="63FD9C4C" w14:textId="77777777" w:rsidR="00D13870" w:rsidRPr="00807879" w:rsidRDefault="00D13870" w:rsidP="00D13870">
            <w:pPr>
              <w:jc w:val="right"/>
              <w:rPr>
                <w:rFonts w:ascii="Calibri" w:hAnsi="Calibri"/>
                <w:color w:val="000000"/>
              </w:rPr>
            </w:pPr>
            <w:r w:rsidRPr="00807879">
              <w:rPr>
                <w:rFonts w:ascii="Calibri" w:hAnsi="Calibri"/>
                <w:color w:val="000000"/>
              </w:rPr>
              <w:t>-1.86</w:t>
            </w:r>
          </w:p>
        </w:tc>
        <w:tc>
          <w:tcPr>
            <w:tcW w:w="653" w:type="dxa"/>
            <w:tcBorders>
              <w:top w:val="nil"/>
              <w:left w:val="nil"/>
              <w:bottom w:val="nil"/>
              <w:right w:val="nil"/>
            </w:tcBorders>
            <w:shd w:val="clear" w:color="000000" w:fill="E7E6E6"/>
            <w:noWrap/>
            <w:vAlign w:val="bottom"/>
            <w:hideMark/>
          </w:tcPr>
          <w:p w14:paraId="1362015B" w14:textId="77777777" w:rsidR="00D13870" w:rsidRPr="00807879" w:rsidRDefault="00D13870" w:rsidP="00D13870">
            <w:pPr>
              <w:jc w:val="right"/>
              <w:rPr>
                <w:rFonts w:ascii="Calibri" w:hAnsi="Calibri"/>
                <w:color w:val="000000"/>
              </w:rPr>
            </w:pPr>
            <w:r w:rsidRPr="00807879">
              <w:rPr>
                <w:rFonts w:ascii="Calibri" w:hAnsi="Calibri"/>
                <w:color w:val="000000"/>
              </w:rPr>
              <w:t>1.03</w:t>
            </w:r>
          </w:p>
        </w:tc>
        <w:tc>
          <w:tcPr>
            <w:tcW w:w="993" w:type="dxa"/>
            <w:tcBorders>
              <w:top w:val="nil"/>
              <w:left w:val="nil"/>
              <w:bottom w:val="nil"/>
              <w:right w:val="nil"/>
            </w:tcBorders>
            <w:shd w:val="clear" w:color="000000" w:fill="E7E6E6"/>
            <w:noWrap/>
            <w:vAlign w:val="bottom"/>
            <w:hideMark/>
          </w:tcPr>
          <w:p w14:paraId="31DAA932" w14:textId="77777777" w:rsidR="00D13870" w:rsidRPr="00807879" w:rsidRDefault="00D13870" w:rsidP="00D13870">
            <w:pPr>
              <w:jc w:val="right"/>
              <w:rPr>
                <w:rFonts w:ascii="Calibri" w:hAnsi="Calibri"/>
                <w:color w:val="000000"/>
              </w:rPr>
            </w:pPr>
            <w:r w:rsidRPr="00807879">
              <w:rPr>
                <w:rFonts w:ascii="Calibri" w:hAnsi="Calibri"/>
                <w:color w:val="000000"/>
              </w:rPr>
              <w:t>0.07</w:t>
            </w:r>
          </w:p>
        </w:tc>
        <w:tc>
          <w:tcPr>
            <w:tcW w:w="2126" w:type="dxa"/>
            <w:tcBorders>
              <w:top w:val="nil"/>
              <w:left w:val="nil"/>
              <w:bottom w:val="nil"/>
              <w:right w:val="nil"/>
            </w:tcBorders>
            <w:shd w:val="clear" w:color="000000" w:fill="E7E6E6"/>
            <w:noWrap/>
            <w:vAlign w:val="bottom"/>
            <w:hideMark/>
          </w:tcPr>
          <w:p w14:paraId="2C99B24A" w14:textId="77777777" w:rsidR="00D13870" w:rsidRPr="00807879" w:rsidRDefault="00D13870" w:rsidP="00D13870">
            <w:pPr>
              <w:rPr>
                <w:rFonts w:ascii="Calibri" w:hAnsi="Calibri"/>
                <w:color w:val="000000"/>
              </w:rPr>
            </w:pPr>
            <w:r w:rsidRPr="00807879">
              <w:rPr>
                <w:rFonts w:ascii="Calibri" w:hAnsi="Calibri"/>
                <w:color w:val="000000"/>
              </w:rPr>
              <w:t> </w:t>
            </w:r>
          </w:p>
        </w:tc>
        <w:tc>
          <w:tcPr>
            <w:tcW w:w="764" w:type="dxa"/>
            <w:tcBorders>
              <w:top w:val="nil"/>
              <w:left w:val="nil"/>
              <w:bottom w:val="nil"/>
              <w:right w:val="nil"/>
            </w:tcBorders>
            <w:shd w:val="clear" w:color="000000" w:fill="E7E6E6"/>
            <w:noWrap/>
            <w:vAlign w:val="bottom"/>
            <w:hideMark/>
          </w:tcPr>
          <w:p w14:paraId="1F599388" w14:textId="77777777" w:rsidR="00D13870" w:rsidRPr="00807879" w:rsidRDefault="00D13870" w:rsidP="00D13870">
            <w:pPr>
              <w:rPr>
                <w:rFonts w:ascii="Calibri" w:hAnsi="Calibri"/>
                <w:color w:val="000000"/>
              </w:rPr>
            </w:pPr>
            <w:r w:rsidRPr="00807879">
              <w:rPr>
                <w:rFonts w:ascii="Calibri" w:hAnsi="Calibri"/>
                <w:color w:val="000000"/>
              </w:rPr>
              <w:t> </w:t>
            </w:r>
          </w:p>
        </w:tc>
        <w:tc>
          <w:tcPr>
            <w:tcW w:w="653" w:type="dxa"/>
            <w:tcBorders>
              <w:top w:val="nil"/>
              <w:left w:val="nil"/>
              <w:bottom w:val="nil"/>
              <w:right w:val="nil"/>
            </w:tcBorders>
            <w:shd w:val="clear" w:color="000000" w:fill="E7E6E6"/>
            <w:noWrap/>
            <w:vAlign w:val="bottom"/>
            <w:hideMark/>
          </w:tcPr>
          <w:p w14:paraId="4A7D894B" w14:textId="77777777" w:rsidR="00D13870" w:rsidRPr="00807879" w:rsidRDefault="00D13870" w:rsidP="00D13870">
            <w:pPr>
              <w:rPr>
                <w:rFonts w:ascii="Calibri" w:hAnsi="Calibri"/>
                <w:color w:val="000000"/>
              </w:rPr>
            </w:pPr>
            <w:r w:rsidRPr="00807879">
              <w:rPr>
                <w:rFonts w:ascii="Calibri" w:hAnsi="Calibri"/>
                <w:color w:val="000000"/>
              </w:rPr>
              <w:t> </w:t>
            </w:r>
          </w:p>
        </w:tc>
        <w:tc>
          <w:tcPr>
            <w:tcW w:w="993" w:type="dxa"/>
            <w:tcBorders>
              <w:top w:val="nil"/>
              <w:left w:val="nil"/>
              <w:bottom w:val="nil"/>
              <w:right w:val="nil"/>
            </w:tcBorders>
            <w:shd w:val="clear" w:color="000000" w:fill="E7E6E6"/>
            <w:noWrap/>
            <w:vAlign w:val="bottom"/>
            <w:hideMark/>
          </w:tcPr>
          <w:p w14:paraId="4D08E7A0" w14:textId="77777777" w:rsidR="00D13870" w:rsidRPr="00807879" w:rsidRDefault="00D13870" w:rsidP="00D13870">
            <w:pPr>
              <w:rPr>
                <w:rFonts w:ascii="Calibri" w:hAnsi="Calibri"/>
                <w:color w:val="000000"/>
              </w:rPr>
            </w:pPr>
            <w:r w:rsidRPr="00807879">
              <w:rPr>
                <w:rFonts w:ascii="Calibri" w:hAnsi="Calibri"/>
                <w:color w:val="000000"/>
              </w:rPr>
              <w:t> </w:t>
            </w:r>
          </w:p>
        </w:tc>
      </w:tr>
      <w:tr w:rsidR="00D13870" w:rsidRPr="00807879" w14:paraId="64EC4F63" w14:textId="77777777" w:rsidTr="00807879">
        <w:trPr>
          <w:trHeight w:val="340"/>
        </w:trPr>
        <w:tc>
          <w:tcPr>
            <w:tcW w:w="2694" w:type="dxa"/>
            <w:vMerge w:val="restart"/>
            <w:tcBorders>
              <w:top w:val="nil"/>
              <w:left w:val="nil"/>
              <w:right w:val="nil"/>
            </w:tcBorders>
            <w:shd w:val="clear" w:color="auto" w:fill="auto"/>
            <w:noWrap/>
            <w:hideMark/>
          </w:tcPr>
          <w:p w14:paraId="550B4B4F" w14:textId="77777777" w:rsidR="00D13870" w:rsidRPr="00807879" w:rsidRDefault="00D13870" w:rsidP="00D13870">
            <w:pPr>
              <w:rPr>
                <w:rFonts w:ascii="Calibri" w:hAnsi="Calibri"/>
                <w:color w:val="000000"/>
              </w:rPr>
            </w:pPr>
            <w:r w:rsidRPr="00807879">
              <w:rPr>
                <w:rFonts w:ascii="Calibri" w:hAnsi="Calibri"/>
                <w:color w:val="000000"/>
              </w:rPr>
              <w:t>Mean corpuscular volume</w:t>
            </w:r>
          </w:p>
        </w:tc>
        <w:tc>
          <w:tcPr>
            <w:tcW w:w="2126" w:type="dxa"/>
            <w:tcBorders>
              <w:top w:val="nil"/>
              <w:left w:val="nil"/>
              <w:bottom w:val="nil"/>
              <w:right w:val="nil"/>
            </w:tcBorders>
            <w:shd w:val="clear" w:color="auto" w:fill="auto"/>
            <w:noWrap/>
            <w:vAlign w:val="bottom"/>
            <w:hideMark/>
          </w:tcPr>
          <w:p w14:paraId="2D54F742" w14:textId="77777777" w:rsidR="00D13870" w:rsidRPr="00807879" w:rsidRDefault="00D13870" w:rsidP="00D13870">
            <w:pPr>
              <w:rPr>
                <w:rFonts w:ascii="Calibri" w:hAnsi="Calibri"/>
                <w:color w:val="000000"/>
              </w:rPr>
            </w:pPr>
            <w:proofErr w:type="spellStart"/>
            <w:r w:rsidRPr="00807879">
              <w:rPr>
                <w:rFonts w:ascii="Calibri" w:hAnsi="Calibri"/>
                <w:color w:val="000000"/>
                <w:lang w:val="hr-HR"/>
              </w:rPr>
              <w:t>HbS</w:t>
            </w:r>
            <w:proofErr w:type="spellEnd"/>
            <w:r w:rsidRPr="00807879">
              <w:rPr>
                <w:rFonts w:ascii="Calibri" w:hAnsi="Calibri"/>
                <w:color w:val="000000"/>
                <w:lang w:val="hr-HR"/>
              </w:rPr>
              <w:t xml:space="preserve"> c.20A&gt;T </w:t>
            </w:r>
          </w:p>
        </w:tc>
        <w:tc>
          <w:tcPr>
            <w:tcW w:w="764" w:type="dxa"/>
            <w:tcBorders>
              <w:top w:val="nil"/>
              <w:left w:val="nil"/>
              <w:bottom w:val="nil"/>
              <w:right w:val="nil"/>
            </w:tcBorders>
            <w:shd w:val="clear" w:color="auto" w:fill="auto"/>
            <w:noWrap/>
            <w:vAlign w:val="bottom"/>
            <w:hideMark/>
          </w:tcPr>
          <w:p w14:paraId="2F9E657C" w14:textId="77777777" w:rsidR="00D13870" w:rsidRPr="00807879" w:rsidRDefault="00D13870" w:rsidP="00D13870">
            <w:pPr>
              <w:jc w:val="right"/>
              <w:rPr>
                <w:rFonts w:ascii="Calibri" w:hAnsi="Calibri"/>
                <w:color w:val="000000"/>
              </w:rPr>
            </w:pPr>
            <w:r w:rsidRPr="00807879">
              <w:rPr>
                <w:rFonts w:ascii="Calibri" w:hAnsi="Calibri"/>
                <w:color w:val="000000"/>
              </w:rPr>
              <w:t>14.92</w:t>
            </w:r>
          </w:p>
        </w:tc>
        <w:tc>
          <w:tcPr>
            <w:tcW w:w="653" w:type="dxa"/>
            <w:tcBorders>
              <w:top w:val="nil"/>
              <w:left w:val="nil"/>
              <w:bottom w:val="nil"/>
              <w:right w:val="nil"/>
            </w:tcBorders>
            <w:shd w:val="clear" w:color="auto" w:fill="auto"/>
            <w:noWrap/>
            <w:vAlign w:val="bottom"/>
            <w:hideMark/>
          </w:tcPr>
          <w:p w14:paraId="6AA81CF6" w14:textId="77777777" w:rsidR="00D13870" w:rsidRPr="00807879" w:rsidRDefault="00D13870" w:rsidP="00D13870">
            <w:pPr>
              <w:jc w:val="right"/>
              <w:rPr>
                <w:rFonts w:ascii="Calibri" w:hAnsi="Calibri"/>
                <w:color w:val="000000"/>
              </w:rPr>
            </w:pPr>
            <w:r w:rsidRPr="00807879">
              <w:rPr>
                <w:rFonts w:ascii="Calibri" w:hAnsi="Calibri"/>
                <w:color w:val="000000"/>
              </w:rPr>
              <w:t>1.39</w:t>
            </w:r>
          </w:p>
        </w:tc>
        <w:tc>
          <w:tcPr>
            <w:tcW w:w="993" w:type="dxa"/>
            <w:tcBorders>
              <w:top w:val="nil"/>
              <w:left w:val="nil"/>
              <w:bottom w:val="nil"/>
              <w:right w:val="nil"/>
            </w:tcBorders>
            <w:shd w:val="clear" w:color="auto" w:fill="auto"/>
            <w:noWrap/>
            <w:vAlign w:val="bottom"/>
            <w:hideMark/>
          </w:tcPr>
          <w:p w14:paraId="4E6BFE2E" w14:textId="77777777" w:rsidR="00D13870" w:rsidRPr="00807879" w:rsidRDefault="00D13870" w:rsidP="00D13870">
            <w:pPr>
              <w:jc w:val="right"/>
              <w:rPr>
                <w:rFonts w:ascii="Calibri" w:hAnsi="Calibri"/>
                <w:color w:val="000000"/>
              </w:rPr>
            </w:pPr>
            <w:r w:rsidRPr="00807879">
              <w:rPr>
                <w:rFonts w:ascii="Calibri" w:hAnsi="Calibri"/>
                <w:color w:val="000000"/>
              </w:rPr>
              <w:t>6.2E-17</w:t>
            </w:r>
          </w:p>
        </w:tc>
        <w:tc>
          <w:tcPr>
            <w:tcW w:w="2126" w:type="dxa"/>
            <w:tcBorders>
              <w:top w:val="nil"/>
              <w:left w:val="nil"/>
              <w:bottom w:val="nil"/>
              <w:right w:val="nil"/>
            </w:tcBorders>
            <w:shd w:val="clear" w:color="auto" w:fill="auto"/>
            <w:vAlign w:val="center"/>
            <w:hideMark/>
          </w:tcPr>
          <w:p w14:paraId="20030B5F" w14:textId="77777777" w:rsidR="00D13870" w:rsidRPr="00807879" w:rsidRDefault="00D13870" w:rsidP="00D13870">
            <w:pPr>
              <w:rPr>
                <w:rFonts w:ascii="Calibri" w:hAnsi="Calibri"/>
                <w:color w:val="000000"/>
                <w:sz w:val="22"/>
                <w:szCs w:val="22"/>
              </w:rPr>
            </w:pPr>
            <w:proofErr w:type="spellStart"/>
            <w:r w:rsidRPr="00807879">
              <w:rPr>
                <w:rFonts w:ascii="Calibri" w:hAnsi="Calibri"/>
                <w:color w:val="000000"/>
                <w:sz w:val="22"/>
                <w:szCs w:val="22"/>
              </w:rPr>
              <w:t>HbO</w:t>
            </w:r>
            <w:proofErr w:type="spellEnd"/>
            <w:r w:rsidRPr="00807879">
              <w:rPr>
                <w:rFonts w:ascii="Calibri" w:hAnsi="Calibri"/>
                <w:color w:val="000000"/>
                <w:sz w:val="22"/>
                <w:szCs w:val="22"/>
              </w:rPr>
              <w:t>-Arab c.364G&gt;A</w:t>
            </w:r>
          </w:p>
        </w:tc>
        <w:tc>
          <w:tcPr>
            <w:tcW w:w="764" w:type="dxa"/>
            <w:tcBorders>
              <w:top w:val="nil"/>
              <w:left w:val="nil"/>
              <w:bottom w:val="nil"/>
              <w:right w:val="nil"/>
            </w:tcBorders>
            <w:shd w:val="clear" w:color="auto" w:fill="auto"/>
            <w:noWrap/>
            <w:vAlign w:val="bottom"/>
            <w:hideMark/>
          </w:tcPr>
          <w:p w14:paraId="2FD7FB21" w14:textId="77777777" w:rsidR="00D13870" w:rsidRPr="00807879" w:rsidRDefault="00D13870" w:rsidP="00D13870">
            <w:pPr>
              <w:jc w:val="right"/>
              <w:rPr>
                <w:rFonts w:ascii="Calibri" w:hAnsi="Calibri"/>
                <w:color w:val="000000"/>
              </w:rPr>
            </w:pPr>
            <w:r w:rsidRPr="00807879">
              <w:rPr>
                <w:rFonts w:ascii="Calibri" w:hAnsi="Calibri"/>
                <w:color w:val="000000"/>
              </w:rPr>
              <w:t>14.96</w:t>
            </w:r>
          </w:p>
        </w:tc>
        <w:tc>
          <w:tcPr>
            <w:tcW w:w="653" w:type="dxa"/>
            <w:tcBorders>
              <w:top w:val="nil"/>
              <w:left w:val="nil"/>
              <w:bottom w:val="nil"/>
              <w:right w:val="nil"/>
            </w:tcBorders>
            <w:shd w:val="clear" w:color="auto" w:fill="auto"/>
            <w:noWrap/>
            <w:vAlign w:val="bottom"/>
            <w:hideMark/>
          </w:tcPr>
          <w:p w14:paraId="0BC9DCA2" w14:textId="77777777" w:rsidR="00D13870" w:rsidRPr="00807879" w:rsidRDefault="00D13870" w:rsidP="00D13870">
            <w:pPr>
              <w:jc w:val="right"/>
              <w:rPr>
                <w:rFonts w:ascii="Calibri" w:hAnsi="Calibri"/>
                <w:color w:val="000000"/>
              </w:rPr>
            </w:pPr>
            <w:r w:rsidRPr="00807879">
              <w:rPr>
                <w:rFonts w:ascii="Calibri" w:hAnsi="Calibri"/>
                <w:color w:val="000000"/>
              </w:rPr>
              <w:t>1.25</w:t>
            </w:r>
          </w:p>
        </w:tc>
        <w:tc>
          <w:tcPr>
            <w:tcW w:w="993" w:type="dxa"/>
            <w:tcBorders>
              <w:top w:val="nil"/>
              <w:left w:val="nil"/>
              <w:bottom w:val="nil"/>
              <w:right w:val="nil"/>
            </w:tcBorders>
            <w:shd w:val="clear" w:color="auto" w:fill="auto"/>
            <w:noWrap/>
            <w:vAlign w:val="bottom"/>
            <w:hideMark/>
          </w:tcPr>
          <w:p w14:paraId="5A21FCCE" w14:textId="77777777" w:rsidR="00D13870" w:rsidRPr="00807879" w:rsidRDefault="00D13870" w:rsidP="00D13870">
            <w:pPr>
              <w:jc w:val="right"/>
              <w:rPr>
                <w:rFonts w:ascii="Calibri" w:hAnsi="Calibri"/>
                <w:color w:val="000000"/>
              </w:rPr>
            </w:pPr>
            <w:r w:rsidRPr="00807879">
              <w:rPr>
                <w:rFonts w:ascii="Calibri" w:hAnsi="Calibri"/>
                <w:color w:val="000000"/>
              </w:rPr>
              <w:t>5.5E-23</w:t>
            </w:r>
          </w:p>
        </w:tc>
      </w:tr>
      <w:tr w:rsidR="00D13870" w:rsidRPr="00807879" w14:paraId="758FC1DA" w14:textId="77777777" w:rsidTr="00807879">
        <w:trPr>
          <w:trHeight w:val="340"/>
        </w:trPr>
        <w:tc>
          <w:tcPr>
            <w:tcW w:w="2694" w:type="dxa"/>
            <w:vMerge/>
            <w:tcBorders>
              <w:left w:val="nil"/>
              <w:right w:val="nil"/>
            </w:tcBorders>
            <w:shd w:val="clear" w:color="auto" w:fill="auto"/>
            <w:noWrap/>
            <w:hideMark/>
          </w:tcPr>
          <w:p w14:paraId="58AE8006" w14:textId="77777777"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auto" w:fill="auto"/>
            <w:noWrap/>
            <w:vAlign w:val="bottom"/>
            <w:hideMark/>
          </w:tcPr>
          <w:p w14:paraId="39725812" w14:textId="77777777" w:rsidR="00D13870" w:rsidRPr="00807879" w:rsidRDefault="00D13870" w:rsidP="00D13870">
            <w:pPr>
              <w:rPr>
                <w:rFonts w:ascii="Calibri" w:hAnsi="Calibri"/>
                <w:color w:val="000000"/>
              </w:rPr>
            </w:pPr>
            <w:r w:rsidRPr="00807879">
              <w:rPr>
                <w:rFonts w:ascii="Calibri" w:hAnsi="Calibri"/>
                <w:color w:val="000000"/>
              </w:rPr>
              <w:t>IVS-I-6 c.92+6T&gt;C</w:t>
            </w:r>
          </w:p>
        </w:tc>
        <w:tc>
          <w:tcPr>
            <w:tcW w:w="764" w:type="dxa"/>
            <w:tcBorders>
              <w:top w:val="nil"/>
              <w:left w:val="nil"/>
              <w:bottom w:val="nil"/>
              <w:right w:val="nil"/>
            </w:tcBorders>
            <w:shd w:val="clear" w:color="auto" w:fill="auto"/>
            <w:noWrap/>
            <w:vAlign w:val="bottom"/>
            <w:hideMark/>
          </w:tcPr>
          <w:p w14:paraId="72A987F9"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8.93</w:t>
            </w:r>
          </w:p>
        </w:tc>
        <w:tc>
          <w:tcPr>
            <w:tcW w:w="653" w:type="dxa"/>
            <w:tcBorders>
              <w:top w:val="nil"/>
              <w:left w:val="nil"/>
              <w:bottom w:val="nil"/>
              <w:right w:val="nil"/>
            </w:tcBorders>
            <w:shd w:val="clear" w:color="auto" w:fill="auto"/>
            <w:noWrap/>
            <w:vAlign w:val="bottom"/>
            <w:hideMark/>
          </w:tcPr>
          <w:p w14:paraId="6CD248B3"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2.32</w:t>
            </w:r>
          </w:p>
        </w:tc>
        <w:tc>
          <w:tcPr>
            <w:tcW w:w="993" w:type="dxa"/>
            <w:tcBorders>
              <w:top w:val="nil"/>
              <w:left w:val="nil"/>
              <w:bottom w:val="nil"/>
              <w:right w:val="nil"/>
            </w:tcBorders>
            <w:shd w:val="clear" w:color="auto" w:fill="auto"/>
            <w:noWrap/>
            <w:vAlign w:val="bottom"/>
            <w:hideMark/>
          </w:tcPr>
          <w:p w14:paraId="5A3BF4EF" w14:textId="07CA3ED2" w:rsidR="00D13870" w:rsidRPr="00807879" w:rsidRDefault="00D13870" w:rsidP="00D13870">
            <w:pPr>
              <w:jc w:val="right"/>
              <w:rPr>
                <w:rFonts w:ascii="Calibri" w:hAnsi="Calibri"/>
                <w:color w:val="000000"/>
                <w:lang w:val="hr-HR"/>
              </w:rPr>
            </w:pPr>
            <w:r w:rsidRPr="00807879">
              <w:rPr>
                <w:rFonts w:ascii="Calibri" w:hAnsi="Calibri"/>
                <w:color w:val="000000"/>
                <w:lang w:val="hr-HR"/>
              </w:rPr>
              <w:t>2.5E-4</w:t>
            </w:r>
          </w:p>
        </w:tc>
        <w:tc>
          <w:tcPr>
            <w:tcW w:w="2126" w:type="dxa"/>
            <w:tcBorders>
              <w:top w:val="nil"/>
              <w:left w:val="nil"/>
              <w:bottom w:val="nil"/>
              <w:right w:val="nil"/>
            </w:tcBorders>
            <w:shd w:val="clear" w:color="auto" w:fill="auto"/>
            <w:vAlign w:val="center"/>
            <w:hideMark/>
          </w:tcPr>
          <w:p w14:paraId="4930630B" w14:textId="77777777" w:rsidR="00D13870" w:rsidRPr="00807879" w:rsidRDefault="00D13870" w:rsidP="00D13870">
            <w:pPr>
              <w:rPr>
                <w:rFonts w:ascii="Calibri" w:hAnsi="Calibri"/>
                <w:color w:val="000000"/>
                <w:sz w:val="22"/>
                <w:szCs w:val="22"/>
                <w:lang w:val="hr-HR"/>
              </w:rPr>
            </w:pPr>
            <w:r w:rsidRPr="00807879">
              <w:rPr>
                <w:rFonts w:ascii="Calibri" w:hAnsi="Calibri"/>
                <w:color w:val="000000"/>
                <w:sz w:val="22"/>
                <w:szCs w:val="22"/>
                <w:lang w:val="hr-HR"/>
              </w:rPr>
              <w:t>IVS-I-6 c.92+6T&gt;C</w:t>
            </w:r>
          </w:p>
        </w:tc>
        <w:tc>
          <w:tcPr>
            <w:tcW w:w="764" w:type="dxa"/>
            <w:tcBorders>
              <w:top w:val="nil"/>
              <w:left w:val="nil"/>
              <w:bottom w:val="nil"/>
              <w:right w:val="nil"/>
            </w:tcBorders>
            <w:shd w:val="clear" w:color="auto" w:fill="auto"/>
            <w:noWrap/>
            <w:vAlign w:val="bottom"/>
            <w:hideMark/>
          </w:tcPr>
          <w:p w14:paraId="60547E40"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5.16</w:t>
            </w:r>
          </w:p>
        </w:tc>
        <w:tc>
          <w:tcPr>
            <w:tcW w:w="653" w:type="dxa"/>
            <w:tcBorders>
              <w:top w:val="nil"/>
              <w:left w:val="nil"/>
              <w:bottom w:val="nil"/>
              <w:right w:val="nil"/>
            </w:tcBorders>
            <w:shd w:val="clear" w:color="auto" w:fill="auto"/>
            <w:noWrap/>
            <w:vAlign w:val="bottom"/>
            <w:hideMark/>
          </w:tcPr>
          <w:p w14:paraId="247C549D"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1.94</w:t>
            </w:r>
          </w:p>
        </w:tc>
        <w:tc>
          <w:tcPr>
            <w:tcW w:w="993" w:type="dxa"/>
            <w:tcBorders>
              <w:top w:val="nil"/>
              <w:left w:val="nil"/>
              <w:bottom w:val="nil"/>
              <w:right w:val="nil"/>
            </w:tcBorders>
            <w:shd w:val="clear" w:color="auto" w:fill="auto"/>
            <w:noWrap/>
            <w:vAlign w:val="bottom"/>
            <w:hideMark/>
          </w:tcPr>
          <w:p w14:paraId="50C6CC12" w14:textId="74C9D5F9" w:rsidR="00D13870" w:rsidRPr="00807879" w:rsidRDefault="00D13870" w:rsidP="00D13870">
            <w:pPr>
              <w:jc w:val="right"/>
              <w:rPr>
                <w:rFonts w:ascii="Calibri" w:hAnsi="Calibri"/>
                <w:color w:val="000000"/>
                <w:lang w:val="hr-HR"/>
              </w:rPr>
            </w:pPr>
            <w:r w:rsidRPr="00807879">
              <w:rPr>
                <w:rFonts w:ascii="Calibri" w:hAnsi="Calibri"/>
                <w:color w:val="000000"/>
                <w:lang w:val="hr-HR"/>
              </w:rPr>
              <w:t>8.8E-3</w:t>
            </w:r>
          </w:p>
        </w:tc>
      </w:tr>
      <w:tr w:rsidR="00D13870" w:rsidRPr="00807879" w14:paraId="0633BF83" w14:textId="77777777" w:rsidTr="00807879">
        <w:trPr>
          <w:trHeight w:val="340"/>
        </w:trPr>
        <w:tc>
          <w:tcPr>
            <w:tcW w:w="2694" w:type="dxa"/>
            <w:vMerge/>
            <w:tcBorders>
              <w:left w:val="nil"/>
              <w:right w:val="nil"/>
            </w:tcBorders>
            <w:shd w:val="clear" w:color="auto" w:fill="auto"/>
            <w:noWrap/>
            <w:hideMark/>
          </w:tcPr>
          <w:p w14:paraId="270CB6F1" w14:textId="77777777" w:rsidR="00D13870" w:rsidRPr="00807879" w:rsidRDefault="00D13870" w:rsidP="00D13870">
            <w:pPr>
              <w:rPr>
                <w:rFonts w:ascii="Calibri" w:hAnsi="Calibri"/>
                <w:color w:val="000000"/>
                <w:lang w:val="hr-HR"/>
              </w:rPr>
            </w:pPr>
          </w:p>
        </w:tc>
        <w:tc>
          <w:tcPr>
            <w:tcW w:w="2126" w:type="dxa"/>
            <w:tcBorders>
              <w:top w:val="nil"/>
              <w:left w:val="nil"/>
              <w:bottom w:val="nil"/>
              <w:right w:val="nil"/>
            </w:tcBorders>
            <w:shd w:val="clear" w:color="auto" w:fill="auto"/>
            <w:noWrap/>
            <w:vAlign w:val="bottom"/>
            <w:hideMark/>
          </w:tcPr>
          <w:p w14:paraId="2DD30103" w14:textId="77777777" w:rsidR="00D13870" w:rsidRPr="00807879" w:rsidRDefault="00D13870" w:rsidP="00D13870">
            <w:pPr>
              <w:rPr>
                <w:rFonts w:ascii="Calibri" w:hAnsi="Calibri"/>
                <w:color w:val="000000"/>
              </w:rPr>
            </w:pPr>
            <w:r w:rsidRPr="00807879">
              <w:rPr>
                <w:rFonts w:ascii="Calibri" w:hAnsi="Calibri"/>
                <w:color w:val="000000"/>
                <w:lang w:val="hr-HR"/>
              </w:rPr>
              <w:t xml:space="preserve">CD39 c.118C&gt;T </w:t>
            </w:r>
          </w:p>
        </w:tc>
        <w:tc>
          <w:tcPr>
            <w:tcW w:w="764" w:type="dxa"/>
            <w:tcBorders>
              <w:top w:val="nil"/>
              <w:left w:val="nil"/>
              <w:bottom w:val="nil"/>
              <w:right w:val="nil"/>
            </w:tcBorders>
            <w:shd w:val="clear" w:color="auto" w:fill="auto"/>
            <w:noWrap/>
            <w:vAlign w:val="bottom"/>
            <w:hideMark/>
          </w:tcPr>
          <w:p w14:paraId="12DA922E" w14:textId="77777777" w:rsidR="00D13870" w:rsidRPr="00807879" w:rsidRDefault="00D13870" w:rsidP="00D13870">
            <w:pPr>
              <w:jc w:val="right"/>
              <w:rPr>
                <w:rFonts w:ascii="Calibri" w:hAnsi="Calibri"/>
                <w:color w:val="000000"/>
              </w:rPr>
            </w:pPr>
            <w:r w:rsidRPr="00807879">
              <w:rPr>
                <w:rFonts w:ascii="Calibri" w:hAnsi="Calibri"/>
                <w:color w:val="000000"/>
              </w:rPr>
              <w:t>-1.33</w:t>
            </w:r>
          </w:p>
        </w:tc>
        <w:tc>
          <w:tcPr>
            <w:tcW w:w="653" w:type="dxa"/>
            <w:tcBorders>
              <w:top w:val="nil"/>
              <w:left w:val="nil"/>
              <w:bottom w:val="nil"/>
              <w:right w:val="nil"/>
            </w:tcBorders>
            <w:shd w:val="clear" w:color="auto" w:fill="auto"/>
            <w:noWrap/>
            <w:vAlign w:val="bottom"/>
            <w:hideMark/>
          </w:tcPr>
          <w:p w14:paraId="6626AA21" w14:textId="77777777" w:rsidR="00D13870" w:rsidRPr="00807879" w:rsidRDefault="00D13870" w:rsidP="00D13870">
            <w:pPr>
              <w:jc w:val="right"/>
              <w:rPr>
                <w:rFonts w:ascii="Calibri" w:hAnsi="Calibri"/>
                <w:color w:val="000000"/>
              </w:rPr>
            </w:pPr>
            <w:r w:rsidRPr="00807879">
              <w:rPr>
                <w:rFonts w:ascii="Calibri" w:hAnsi="Calibri"/>
                <w:color w:val="000000"/>
              </w:rPr>
              <w:t>1.26</w:t>
            </w:r>
          </w:p>
        </w:tc>
        <w:tc>
          <w:tcPr>
            <w:tcW w:w="993" w:type="dxa"/>
            <w:tcBorders>
              <w:top w:val="nil"/>
              <w:left w:val="nil"/>
              <w:bottom w:val="nil"/>
              <w:right w:val="nil"/>
            </w:tcBorders>
            <w:shd w:val="clear" w:color="auto" w:fill="auto"/>
            <w:noWrap/>
            <w:vAlign w:val="bottom"/>
            <w:hideMark/>
          </w:tcPr>
          <w:p w14:paraId="74598F66" w14:textId="77777777" w:rsidR="00D13870" w:rsidRPr="00807879" w:rsidRDefault="00D13870" w:rsidP="00D13870">
            <w:pPr>
              <w:jc w:val="right"/>
              <w:rPr>
                <w:rFonts w:ascii="Calibri" w:hAnsi="Calibri"/>
                <w:color w:val="000000"/>
              </w:rPr>
            </w:pPr>
            <w:r w:rsidRPr="00807879">
              <w:rPr>
                <w:rFonts w:ascii="Calibri" w:hAnsi="Calibri"/>
                <w:color w:val="000000"/>
              </w:rPr>
              <w:t>0.30</w:t>
            </w:r>
          </w:p>
        </w:tc>
        <w:tc>
          <w:tcPr>
            <w:tcW w:w="2126" w:type="dxa"/>
            <w:tcBorders>
              <w:top w:val="nil"/>
              <w:left w:val="nil"/>
              <w:bottom w:val="nil"/>
              <w:right w:val="nil"/>
            </w:tcBorders>
            <w:shd w:val="clear" w:color="auto" w:fill="auto"/>
            <w:noWrap/>
            <w:vAlign w:val="bottom"/>
            <w:hideMark/>
          </w:tcPr>
          <w:p w14:paraId="2ADF2CF9" w14:textId="77777777" w:rsidR="00D13870" w:rsidRPr="00807879" w:rsidRDefault="00D13870" w:rsidP="00D13870">
            <w:pPr>
              <w:jc w:val="right"/>
              <w:rPr>
                <w:rFonts w:ascii="Calibri" w:hAnsi="Calibri"/>
                <w:color w:val="000000"/>
              </w:rPr>
            </w:pPr>
          </w:p>
        </w:tc>
        <w:tc>
          <w:tcPr>
            <w:tcW w:w="764" w:type="dxa"/>
            <w:tcBorders>
              <w:top w:val="nil"/>
              <w:left w:val="nil"/>
              <w:bottom w:val="nil"/>
              <w:right w:val="nil"/>
            </w:tcBorders>
            <w:shd w:val="clear" w:color="auto" w:fill="auto"/>
            <w:noWrap/>
            <w:vAlign w:val="bottom"/>
            <w:hideMark/>
          </w:tcPr>
          <w:p w14:paraId="4ECD1C1B" w14:textId="77777777" w:rsidR="00D13870" w:rsidRPr="00807879" w:rsidRDefault="00D13870" w:rsidP="00D13870">
            <w:pPr>
              <w:rPr>
                <w:sz w:val="20"/>
                <w:szCs w:val="20"/>
              </w:rPr>
            </w:pPr>
          </w:p>
        </w:tc>
        <w:tc>
          <w:tcPr>
            <w:tcW w:w="653" w:type="dxa"/>
            <w:tcBorders>
              <w:top w:val="nil"/>
              <w:left w:val="nil"/>
              <w:bottom w:val="nil"/>
              <w:right w:val="nil"/>
            </w:tcBorders>
            <w:shd w:val="clear" w:color="auto" w:fill="auto"/>
            <w:noWrap/>
            <w:vAlign w:val="bottom"/>
            <w:hideMark/>
          </w:tcPr>
          <w:p w14:paraId="2DBC14DF" w14:textId="77777777" w:rsidR="00D13870" w:rsidRPr="00807879" w:rsidRDefault="00D13870" w:rsidP="00D13870">
            <w:pPr>
              <w:rPr>
                <w:sz w:val="20"/>
                <w:szCs w:val="20"/>
              </w:rPr>
            </w:pPr>
          </w:p>
        </w:tc>
        <w:tc>
          <w:tcPr>
            <w:tcW w:w="993" w:type="dxa"/>
            <w:tcBorders>
              <w:top w:val="nil"/>
              <w:left w:val="nil"/>
              <w:bottom w:val="nil"/>
              <w:right w:val="nil"/>
            </w:tcBorders>
            <w:shd w:val="clear" w:color="auto" w:fill="auto"/>
            <w:noWrap/>
            <w:vAlign w:val="bottom"/>
            <w:hideMark/>
          </w:tcPr>
          <w:p w14:paraId="2379796B" w14:textId="77777777" w:rsidR="00D13870" w:rsidRPr="00807879" w:rsidRDefault="00D13870" w:rsidP="00D13870">
            <w:pPr>
              <w:rPr>
                <w:sz w:val="20"/>
                <w:szCs w:val="20"/>
              </w:rPr>
            </w:pPr>
          </w:p>
        </w:tc>
      </w:tr>
      <w:tr w:rsidR="00D13870" w:rsidRPr="00807879" w14:paraId="55EF3980" w14:textId="77777777" w:rsidTr="00807879">
        <w:trPr>
          <w:trHeight w:val="340"/>
        </w:trPr>
        <w:tc>
          <w:tcPr>
            <w:tcW w:w="2694" w:type="dxa"/>
            <w:vMerge/>
            <w:tcBorders>
              <w:left w:val="nil"/>
              <w:bottom w:val="nil"/>
              <w:right w:val="nil"/>
            </w:tcBorders>
            <w:shd w:val="clear" w:color="auto" w:fill="auto"/>
            <w:noWrap/>
            <w:hideMark/>
          </w:tcPr>
          <w:p w14:paraId="0A46BC91" w14:textId="77777777" w:rsidR="00D13870" w:rsidRPr="00807879" w:rsidRDefault="00D13870" w:rsidP="00D13870">
            <w:pPr>
              <w:rPr>
                <w:sz w:val="20"/>
                <w:szCs w:val="20"/>
              </w:rPr>
            </w:pPr>
          </w:p>
        </w:tc>
        <w:tc>
          <w:tcPr>
            <w:tcW w:w="2126" w:type="dxa"/>
            <w:tcBorders>
              <w:top w:val="nil"/>
              <w:left w:val="nil"/>
              <w:bottom w:val="nil"/>
              <w:right w:val="nil"/>
            </w:tcBorders>
            <w:shd w:val="clear" w:color="auto" w:fill="auto"/>
            <w:noWrap/>
            <w:vAlign w:val="bottom"/>
            <w:hideMark/>
          </w:tcPr>
          <w:p w14:paraId="56BCAE16" w14:textId="77777777" w:rsidR="00D13870" w:rsidRPr="00807879" w:rsidRDefault="00D13870" w:rsidP="00D13870">
            <w:pPr>
              <w:rPr>
                <w:rFonts w:ascii="Calibri" w:hAnsi="Calibri"/>
                <w:color w:val="000000"/>
              </w:rPr>
            </w:pPr>
            <w:r w:rsidRPr="00807879">
              <w:rPr>
                <w:rFonts w:ascii="Calibri" w:hAnsi="Calibri"/>
                <w:color w:val="000000"/>
                <w:lang w:val="pt-BR"/>
              </w:rPr>
              <w:t xml:space="preserve">CD8/9+G c.27dupG </w:t>
            </w:r>
          </w:p>
        </w:tc>
        <w:tc>
          <w:tcPr>
            <w:tcW w:w="764" w:type="dxa"/>
            <w:tcBorders>
              <w:top w:val="nil"/>
              <w:left w:val="nil"/>
              <w:bottom w:val="nil"/>
              <w:right w:val="nil"/>
            </w:tcBorders>
            <w:shd w:val="clear" w:color="auto" w:fill="auto"/>
            <w:noWrap/>
            <w:vAlign w:val="bottom"/>
            <w:hideMark/>
          </w:tcPr>
          <w:p w14:paraId="1F6F70AA" w14:textId="77777777" w:rsidR="00D13870" w:rsidRPr="00807879" w:rsidRDefault="00D13870" w:rsidP="00D13870">
            <w:pPr>
              <w:jc w:val="right"/>
              <w:rPr>
                <w:rFonts w:ascii="Calibri" w:hAnsi="Calibri"/>
                <w:color w:val="000000"/>
              </w:rPr>
            </w:pPr>
            <w:r w:rsidRPr="00807879">
              <w:rPr>
                <w:rFonts w:ascii="Calibri" w:hAnsi="Calibri"/>
                <w:color w:val="000000"/>
              </w:rPr>
              <w:t>-2.51</w:t>
            </w:r>
          </w:p>
        </w:tc>
        <w:tc>
          <w:tcPr>
            <w:tcW w:w="653" w:type="dxa"/>
            <w:tcBorders>
              <w:top w:val="nil"/>
              <w:left w:val="nil"/>
              <w:bottom w:val="nil"/>
              <w:right w:val="nil"/>
            </w:tcBorders>
            <w:shd w:val="clear" w:color="auto" w:fill="auto"/>
            <w:noWrap/>
            <w:vAlign w:val="bottom"/>
            <w:hideMark/>
          </w:tcPr>
          <w:p w14:paraId="1141E81A" w14:textId="77777777" w:rsidR="00D13870" w:rsidRPr="00807879" w:rsidRDefault="00D13870" w:rsidP="00D13870">
            <w:pPr>
              <w:jc w:val="right"/>
              <w:rPr>
                <w:rFonts w:ascii="Calibri" w:hAnsi="Calibri"/>
                <w:color w:val="000000"/>
              </w:rPr>
            </w:pPr>
            <w:r w:rsidRPr="00807879">
              <w:rPr>
                <w:rFonts w:ascii="Calibri" w:hAnsi="Calibri"/>
                <w:color w:val="000000"/>
              </w:rPr>
              <w:t>1.18</w:t>
            </w:r>
          </w:p>
        </w:tc>
        <w:tc>
          <w:tcPr>
            <w:tcW w:w="993" w:type="dxa"/>
            <w:tcBorders>
              <w:top w:val="nil"/>
              <w:left w:val="nil"/>
              <w:bottom w:val="nil"/>
              <w:right w:val="nil"/>
            </w:tcBorders>
            <w:shd w:val="clear" w:color="auto" w:fill="auto"/>
            <w:noWrap/>
            <w:vAlign w:val="bottom"/>
            <w:hideMark/>
          </w:tcPr>
          <w:p w14:paraId="2871E5B8" w14:textId="77777777" w:rsidR="00D13870" w:rsidRPr="00807879" w:rsidRDefault="00D13870" w:rsidP="00D13870">
            <w:pPr>
              <w:jc w:val="right"/>
              <w:rPr>
                <w:rFonts w:ascii="Calibri" w:hAnsi="Calibri"/>
                <w:color w:val="000000"/>
              </w:rPr>
            </w:pPr>
            <w:r w:rsidRPr="00807879">
              <w:rPr>
                <w:rFonts w:ascii="Calibri" w:hAnsi="Calibri"/>
                <w:color w:val="000000"/>
              </w:rPr>
              <w:t>0.04</w:t>
            </w:r>
          </w:p>
        </w:tc>
        <w:tc>
          <w:tcPr>
            <w:tcW w:w="2126" w:type="dxa"/>
            <w:tcBorders>
              <w:top w:val="nil"/>
              <w:left w:val="nil"/>
              <w:bottom w:val="nil"/>
              <w:right w:val="nil"/>
            </w:tcBorders>
            <w:shd w:val="clear" w:color="auto" w:fill="auto"/>
            <w:noWrap/>
            <w:vAlign w:val="bottom"/>
            <w:hideMark/>
          </w:tcPr>
          <w:p w14:paraId="34868721" w14:textId="77777777" w:rsidR="00D13870" w:rsidRPr="00807879" w:rsidRDefault="00D13870" w:rsidP="00D13870">
            <w:pPr>
              <w:jc w:val="right"/>
              <w:rPr>
                <w:rFonts w:ascii="Calibri" w:hAnsi="Calibri"/>
                <w:color w:val="000000"/>
              </w:rPr>
            </w:pPr>
          </w:p>
        </w:tc>
        <w:tc>
          <w:tcPr>
            <w:tcW w:w="764" w:type="dxa"/>
            <w:tcBorders>
              <w:top w:val="nil"/>
              <w:left w:val="nil"/>
              <w:bottom w:val="nil"/>
              <w:right w:val="nil"/>
            </w:tcBorders>
            <w:shd w:val="clear" w:color="auto" w:fill="auto"/>
            <w:noWrap/>
            <w:vAlign w:val="bottom"/>
            <w:hideMark/>
          </w:tcPr>
          <w:p w14:paraId="27FADB2D" w14:textId="77777777" w:rsidR="00D13870" w:rsidRPr="00807879" w:rsidRDefault="00D13870" w:rsidP="00D13870">
            <w:pPr>
              <w:rPr>
                <w:sz w:val="20"/>
                <w:szCs w:val="20"/>
              </w:rPr>
            </w:pPr>
          </w:p>
        </w:tc>
        <w:tc>
          <w:tcPr>
            <w:tcW w:w="653" w:type="dxa"/>
            <w:tcBorders>
              <w:top w:val="nil"/>
              <w:left w:val="nil"/>
              <w:bottom w:val="nil"/>
              <w:right w:val="nil"/>
            </w:tcBorders>
            <w:shd w:val="clear" w:color="auto" w:fill="auto"/>
            <w:noWrap/>
            <w:vAlign w:val="bottom"/>
            <w:hideMark/>
          </w:tcPr>
          <w:p w14:paraId="5DB70D2F" w14:textId="77777777" w:rsidR="00D13870" w:rsidRPr="00807879" w:rsidRDefault="00D13870" w:rsidP="00D13870">
            <w:pPr>
              <w:rPr>
                <w:sz w:val="20"/>
                <w:szCs w:val="20"/>
              </w:rPr>
            </w:pPr>
          </w:p>
        </w:tc>
        <w:tc>
          <w:tcPr>
            <w:tcW w:w="993" w:type="dxa"/>
            <w:tcBorders>
              <w:top w:val="nil"/>
              <w:left w:val="nil"/>
              <w:bottom w:val="nil"/>
              <w:right w:val="nil"/>
            </w:tcBorders>
            <w:shd w:val="clear" w:color="auto" w:fill="auto"/>
            <w:noWrap/>
            <w:vAlign w:val="bottom"/>
            <w:hideMark/>
          </w:tcPr>
          <w:p w14:paraId="5281BAFC" w14:textId="77777777" w:rsidR="00D13870" w:rsidRPr="00807879" w:rsidRDefault="00D13870" w:rsidP="00D13870">
            <w:pPr>
              <w:rPr>
                <w:sz w:val="20"/>
                <w:szCs w:val="20"/>
              </w:rPr>
            </w:pPr>
          </w:p>
        </w:tc>
      </w:tr>
      <w:tr w:rsidR="00D13870" w:rsidRPr="00807879" w14:paraId="3994A346" w14:textId="77777777" w:rsidTr="00807879">
        <w:trPr>
          <w:trHeight w:val="340"/>
        </w:trPr>
        <w:tc>
          <w:tcPr>
            <w:tcW w:w="2694" w:type="dxa"/>
            <w:vMerge w:val="restart"/>
            <w:tcBorders>
              <w:top w:val="nil"/>
              <w:left w:val="nil"/>
              <w:right w:val="nil"/>
            </w:tcBorders>
            <w:shd w:val="clear" w:color="000000" w:fill="E7E6E6"/>
            <w:noWrap/>
            <w:hideMark/>
          </w:tcPr>
          <w:p w14:paraId="02D50D46" w14:textId="77777777" w:rsidR="00D13870" w:rsidRPr="00807879" w:rsidRDefault="00D13870" w:rsidP="00D13870">
            <w:pPr>
              <w:rPr>
                <w:rFonts w:ascii="Calibri" w:hAnsi="Calibri"/>
                <w:color w:val="000000"/>
              </w:rPr>
            </w:pPr>
            <w:r w:rsidRPr="00807879">
              <w:rPr>
                <w:rFonts w:ascii="Calibri" w:hAnsi="Calibri"/>
                <w:color w:val="000000"/>
              </w:rPr>
              <w:t>Mean corpuscular haemoglobin</w:t>
            </w:r>
          </w:p>
          <w:p w14:paraId="426AE0D7" w14:textId="77777777" w:rsidR="00D13870" w:rsidRPr="00807879" w:rsidRDefault="00D13870" w:rsidP="00D13870">
            <w:pPr>
              <w:rPr>
                <w:rFonts w:ascii="Calibri" w:hAnsi="Calibri"/>
                <w:color w:val="000000"/>
              </w:rPr>
            </w:pPr>
            <w:r w:rsidRPr="00807879">
              <w:rPr>
                <w:rFonts w:ascii="Calibri" w:hAnsi="Calibri"/>
                <w:color w:val="000000"/>
              </w:rPr>
              <w:t> </w:t>
            </w:r>
          </w:p>
          <w:p w14:paraId="19406A9B" w14:textId="77777777" w:rsidR="00D13870" w:rsidRPr="00807879" w:rsidRDefault="00D13870" w:rsidP="00D13870">
            <w:pPr>
              <w:rPr>
                <w:rFonts w:ascii="Calibri" w:hAnsi="Calibri"/>
                <w:color w:val="000000"/>
              </w:rPr>
            </w:pPr>
            <w:r w:rsidRPr="00807879">
              <w:rPr>
                <w:rFonts w:ascii="Calibri" w:hAnsi="Calibri"/>
                <w:color w:val="000000"/>
              </w:rPr>
              <w:t> </w:t>
            </w:r>
          </w:p>
          <w:p w14:paraId="557DC92D" w14:textId="57468643" w:rsidR="00D13870" w:rsidRPr="00807879" w:rsidRDefault="00D13870" w:rsidP="00D13870">
            <w:pPr>
              <w:rPr>
                <w:rFonts w:ascii="Calibri" w:hAnsi="Calibri"/>
                <w:color w:val="000000"/>
              </w:rPr>
            </w:pPr>
            <w:r w:rsidRPr="00807879">
              <w:rPr>
                <w:rFonts w:ascii="Calibri" w:hAnsi="Calibri"/>
                <w:color w:val="000000"/>
              </w:rPr>
              <w:t> </w:t>
            </w:r>
          </w:p>
        </w:tc>
        <w:tc>
          <w:tcPr>
            <w:tcW w:w="2126" w:type="dxa"/>
            <w:tcBorders>
              <w:top w:val="nil"/>
              <w:left w:val="nil"/>
              <w:bottom w:val="nil"/>
              <w:right w:val="nil"/>
            </w:tcBorders>
            <w:shd w:val="clear" w:color="000000" w:fill="E7E6E6"/>
            <w:noWrap/>
            <w:vAlign w:val="bottom"/>
            <w:hideMark/>
          </w:tcPr>
          <w:p w14:paraId="559BAFD8" w14:textId="77777777" w:rsidR="00D13870" w:rsidRPr="00807879" w:rsidRDefault="00D13870" w:rsidP="00D13870">
            <w:pPr>
              <w:rPr>
                <w:rFonts w:ascii="Calibri" w:hAnsi="Calibri"/>
                <w:color w:val="000000"/>
              </w:rPr>
            </w:pPr>
            <w:proofErr w:type="spellStart"/>
            <w:r w:rsidRPr="00807879">
              <w:rPr>
                <w:rFonts w:ascii="Calibri" w:hAnsi="Calibri"/>
                <w:color w:val="000000"/>
                <w:lang w:val="hr-HR"/>
              </w:rPr>
              <w:t>HbS</w:t>
            </w:r>
            <w:proofErr w:type="spellEnd"/>
            <w:r w:rsidRPr="00807879">
              <w:rPr>
                <w:rFonts w:ascii="Calibri" w:hAnsi="Calibri"/>
                <w:color w:val="000000"/>
                <w:lang w:val="hr-HR"/>
              </w:rPr>
              <w:t xml:space="preserve"> c.20A&gt;T </w:t>
            </w:r>
          </w:p>
        </w:tc>
        <w:tc>
          <w:tcPr>
            <w:tcW w:w="764" w:type="dxa"/>
            <w:tcBorders>
              <w:top w:val="nil"/>
              <w:left w:val="nil"/>
              <w:bottom w:val="nil"/>
              <w:right w:val="nil"/>
            </w:tcBorders>
            <w:shd w:val="clear" w:color="000000" w:fill="E7E6E6"/>
            <w:noWrap/>
            <w:vAlign w:val="bottom"/>
            <w:hideMark/>
          </w:tcPr>
          <w:p w14:paraId="50B5CBE8" w14:textId="77777777" w:rsidR="00D13870" w:rsidRPr="00807879" w:rsidRDefault="00D13870" w:rsidP="00D13870">
            <w:pPr>
              <w:jc w:val="right"/>
              <w:rPr>
                <w:rFonts w:ascii="Calibri" w:hAnsi="Calibri"/>
                <w:color w:val="000000"/>
              </w:rPr>
            </w:pPr>
            <w:r w:rsidRPr="00807879">
              <w:rPr>
                <w:rFonts w:ascii="Calibri" w:hAnsi="Calibri"/>
                <w:color w:val="000000"/>
              </w:rPr>
              <w:t>5.88</w:t>
            </w:r>
          </w:p>
        </w:tc>
        <w:tc>
          <w:tcPr>
            <w:tcW w:w="653" w:type="dxa"/>
            <w:tcBorders>
              <w:top w:val="nil"/>
              <w:left w:val="nil"/>
              <w:bottom w:val="nil"/>
              <w:right w:val="nil"/>
            </w:tcBorders>
            <w:shd w:val="clear" w:color="000000" w:fill="E7E6E6"/>
            <w:noWrap/>
            <w:vAlign w:val="bottom"/>
            <w:hideMark/>
          </w:tcPr>
          <w:p w14:paraId="695C6656" w14:textId="77777777" w:rsidR="00D13870" w:rsidRPr="00807879" w:rsidRDefault="00D13870" w:rsidP="00D13870">
            <w:pPr>
              <w:jc w:val="right"/>
              <w:rPr>
                <w:rFonts w:ascii="Calibri" w:hAnsi="Calibri"/>
                <w:color w:val="000000"/>
              </w:rPr>
            </w:pPr>
            <w:r w:rsidRPr="00807879">
              <w:rPr>
                <w:rFonts w:ascii="Calibri" w:hAnsi="Calibri"/>
                <w:color w:val="000000"/>
              </w:rPr>
              <w:t>0.47</w:t>
            </w:r>
          </w:p>
        </w:tc>
        <w:tc>
          <w:tcPr>
            <w:tcW w:w="993" w:type="dxa"/>
            <w:tcBorders>
              <w:top w:val="nil"/>
              <w:left w:val="nil"/>
              <w:bottom w:val="nil"/>
              <w:right w:val="nil"/>
            </w:tcBorders>
            <w:shd w:val="clear" w:color="000000" w:fill="E7E6E6"/>
            <w:noWrap/>
            <w:vAlign w:val="bottom"/>
            <w:hideMark/>
          </w:tcPr>
          <w:p w14:paraId="18CED007" w14:textId="77777777" w:rsidR="00D13870" w:rsidRPr="00807879" w:rsidRDefault="00D13870" w:rsidP="00D13870">
            <w:pPr>
              <w:jc w:val="right"/>
              <w:rPr>
                <w:rFonts w:ascii="Calibri" w:hAnsi="Calibri"/>
                <w:color w:val="000000"/>
              </w:rPr>
            </w:pPr>
            <w:r w:rsidRPr="00807879">
              <w:rPr>
                <w:rFonts w:ascii="Calibri" w:hAnsi="Calibri"/>
                <w:color w:val="000000"/>
              </w:rPr>
              <w:t>1.9E-20</w:t>
            </w:r>
          </w:p>
        </w:tc>
        <w:tc>
          <w:tcPr>
            <w:tcW w:w="2126" w:type="dxa"/>
            <w:tcBorders>
              <w:top w:val="nil"/>
              <w:left w:val="nil"/>
              <w:bottom w:val="nil"/>
              <w:right w:val="nil"/>
            </w:tcBorders>
            <w:shd w:val="clear" w:color="000000" w:fill="E7E6E6"/>
            <w:vAlign w:val="center"/>
            <w:hideMark/>
          </w:tcPr>
          <w:p w14:paraId="510F6DC4" w14:textId="77777777" w:rsidR="00D13870" w:rsidRPr="00807879" w:rsidRDefault="00D13870" w:rsidP="00D13870">
            <w:pPr>
              <w:rPr>
                <w:rFonts w:ascii="Calibri" w:hAnsi="Calibri"/>
                <w:color w:val="000000"/>
                <w:sz w:val="22"/>
                <w:szCs w:val="22"/>
              </w:rPr>
            </w:pPr>
            <w:proofErr w:type="spellStart"/>
            <w:r w:rsidRPr="00807879">
              <w:rPr>
                <w:rFonts w:ascii="Calibri" w:hAnsi="Calibri"/>
                <w:color w:val="000000"/>
                <w:sz w:val="22"/>
                <w:szCs w:val="22"/>
              </w:rPr>
              <w:t>HbO</w:t>
            </w:r>
            <w:proofErr w:type="spellEnd"/>
            <w:r w:rsidRPr="00807879">
              <w:rPr>
                <w:rFonts w:ascii="Calibri" w:hAnsi="Calibri"/>
                <w:color w:val="000000"/>
                <w:sz w:val="22"/>
                <w:szCs w:val="22"/>
              </w:rPr>
              <w:t>-Arab c.364G&gt;A</w:t>
            </w:r>
          </w:p>
        </w:tc>
        <w:tc>
          <w:tcPr>
            <w:tcW w:w="764" w:type="dxa"/>
            <w:tcBorders>
              <w:top w:val="nil"/>
              <w:left w:val="nil"/>
              <w:bottom w:val="nil"/>
              <w:right w:val="nil"/>
            </w:tcBorders>
            <w:shd w:val="clear" w:color="000000" w:fill="E7E6E6"/>
            <w:noWrap/>
            <w:vAlign w:val="bottom"/>
            <w:hideMark/>
          </w:tcPr>
          <w:p w14:paraId="57F2CE25" w14:textId="77777777" w:rsidR="00D13870" w:rsidRPr="00807879" w:rsidRDefault="00D13870" w:rsidP="00D13870">
            <w:pPr>
              <w:jc w:val="right"/>
              <w:rPr>
                <w:rFonts w:ascii="Calibri" w:hAnsi="Calibri"/>
                <w:color w:val="000000"/>
              </w:rPr>
            </w:pPr>
            <w:r w:rsidRPr="00807879">
              <w:rPr>
                <w:rFonts w:ascii="Calibri" w:hAnsi="Calibri"/>
                <w:color w:val="000000"/>
              </w:rPr>
              <w:t>7.77</w:t>
            </w:r>
          </w:p>
        </w:tc>
        <w:tc>
          <w:tcPr>
            <w:tcW w:w="653" w:type="dxa"/>
            <w:tcBorders>
              <w:top w:val="nil"/>
              <w:left w:val="nil"/>
              <w:bottom w:val="nil"/>
              <w:right w:val="nil"/>
            </w:tcBorders>
            <w:shd w:val="clear" w:color="000000" w:fill="E7E6E6"/>
            <w:noWrap/>
            <w:vAlign w:val="bottom"/>
            <w:hideMark/>
          </w:tcPr>
          <w:p w14:paraId="18DB4865" w14:textId="77777777" w:rsidR="00D13870" w:rsidRPr="00807879" w:rsidRDefault="00D13870" w:rsidP="00D13870">
            <w:pPr>
              <w:jc w:val="right"/>
              <w:rPr>
                <w:rFonts w:ascii="Calibri" w:hAnsi="Calibri"/>
                <w:color w:val="000000"/>
              </w:rPr>
            </w:pPr>
            <w:r w:rsidRPr="00807879">
              <w:rPr>
                <w:rFonts w:ascii="Calibri" w:hAnsi="Calibri"/>
                <w:color w:val="000000"/>
              </w:rPr>
              <w:t>0.58</w:t>
            </w:r>
          </w:p>
        </w:tc>
        <w:tc>
          <w:tcPr>
            <w:tcW w:w="993" w:type="dxa"/>
            <w:tcBorders>
              <w:top w:val="nil"/>
              <w:left w:val="nil"/>
              <w:bottom w:val="nil"/>
              <w:right w:val="nil"/>
            </w:tcBorders>
            <w:shd w:val="clear" w:color="000000" w:fill="E7E6E6"/>
            <w:noWrap/>
            <w:vAlign w:val="bottom"/>
            <w:hideMark/>
          </w:tcPr>
          <w:p w14:paraId="2F751433" w14:textId="77777777" w:rsidR="00D13870" w:rsidRPr="00807879" w:rsidRDefault="00D13870" w:rsidP="00D13870">
            <w:pPr>
              <w:jc w:val="right"/>
              <w:rPr>
                <w:rFonts w:ascii="Calibri" w:hAnsi="Calibri"/>
                <w:color w:val="000000"/>
              </w:rPr>
            </w:pPr>
            <w:r w:rsidRPr="00807879">
              <w:rPr>
                <w:rFonts w:ascii="Calibri" w:hAnsi="Calibri"/>
                <w:color w:val="000000"/>
              </w:rPr>
              <w:t>1.1E-26</w:t>
            </w:r>
          </w:p>
        </w:tc>
      </w:tr>
      <w:tr w:rsidR="00D13870" w:rsidRPr="00807879" w14:paraId="6E7D40AA" w14:textId="77777777" w:rsidTr="00807879">
        <w:trPr>
          <w:trHeight w:val="340"/>
        </w:trPr>
        <w:tc>
          <w:tcPr>
            <w:tcW w:w="2694" w:type="dxa"/>
            <w:vMerge/>
            <w:tcBorders>
              <w:left w:val="nil"/>
              <w:right w:val="nil"/>
            </w:tcBorders>
            <w:shd w:val="clear" w:color="000000" w:fill="E7E6E6"/>
            <w:noWrap/>
            <w:hideMark/>
          </w:tcPr>
          <w:p w14:paraId="1648777E" w14:textId="5EB5E312"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000000" w:fill="E7E6E6"/>
            <w:noWrap/>
            <w:vAlign w:val="bottom"/>
            <w:hideMark/>
          </w:tcPr>
          <w:p w14:paraId="751CE60D" w14:textId="77777777" w:rsidR="00D13870" w:rsidRPr="00807879" w:rsidRDefault="00D13870" w:rsidP="00D13870">
            <w:pPr>
              <w:rPr>
                <w:rFonts w:ascii="Calibri" w:hAnsi="Calibri"/>
                <w:color w:val="000000"/>
              </w:rPr>
            </w:pPr>
            <w:r w:rsidRPr="00807879">
              <w:rPr>
                <w:rFonts w:ascii="Calibri" w:hAnsi="Calibri"/>
                <w:color w:val="000000"/>
              </w:rPr>
              <w:t>IVS-I-6 c.92+6T&gt;C</w:t>
            </w:r>
          </w:p>
        </w:tc>
        <w:tc>
          <w:tcPr>
            <w:tcW w:w="764" w:type="dxa"/>
            <w:tcBorders>
              <w:top w:val="nil"/>
              <w:left w:val="nil"/>
              <w:bottom w:val="nil"/>
              <w:right w:val="nil"/>
            </w:tcBorders>
            <w:shd w:val="clear" w:color="000000" w:fill="E7E6E6"/>
            <w:noWrap/>
            <w:vAlign w:val="bottom"/>
            <w:hideMark/>
          </w:tcPr>
          <w:p w14:paraId="70B27349"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2.72</w:t>
            </w:r>
          </w:p>
        </w:tc>
        <w:tc>
          <w:tcPr>
            <w:tcW w:w="653" w:type="dxa"/>
            <w:tcBorders>
              <w:top w:val="nil"/>
              <w:left w:val="nil"/>
              <w:bottom w:val="nil"/>
              <w:right w:val="nil"/>
            </w:tcBorders>
            <w:shd w:val="clear" w:color="000000" w:fill="E7E6E6"/>
            <w:noWrap/>
            <w:vAlign w:val="bottom"/>
            <w:hideMark/>
          </w:tcPr>
          <w:p w14:paraId="08FDAD63"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0.78</w:t>
            </w:r>
          </w:p>
        </w:tc>
        <w:tc>
          <w:tcPr>
            <w:tcW w:w="993" w:type="dxa"/>
            <w:tcBorders>
              <w:top w:val="nil"/>
              <w:left w:val="nil"/>
              <w:bottom w:val="nil"/>
              <w:right w:val="nil"/>
            </w:tcBorders>
            <w:shd w:val="clear" w:color="000000" w:fill="E7E6E6"/>
            <w:noWrap/>
            <w:vAlign w:val="bottom"/>
            <w:hideMark/>
          </w:tcPr>
          <w:p w14:paraId="06F157CE" w14:textId="74D8C099" w:rsidR="00D13870" w:rsidRPr="00807879" w:rsidRDefault="00D13870" w:rsidP="00D13870">
            <w:pPr>
              <w:jc w:val="right"/>
              <w:rPr>
                <w:rFonts w:ascii="Calibri" w:hAnsi="Calibri"/>
                <w:color w:val="000000"/>
                <w:lang w:val="hr-HR"/>
              </w:rPr>
            </w:pPr>
            <w:r w:rsidRPr="00807879">
              <w:rPr>
                <w:rFonts w:ascii="Calibri" w:hAnsi="Calibri"/>
                <w:color w:val="000000"/>
                <w:lang w:val="hr-HR"/>
              </w:rPr>
              <w:t>7.8E-4</w:t>
            </w:r>
          </w:p>
        </w:tc>
        <w:tc>
          <w:tcPr>
            <w:tcW w:w="2126" w:type="dxa"/>
            <w:tcBorders>
              <w:top w:val="nil"/>
              <w:left w:val="nil"/>
              <w:bottom w:val="nil"/>
              <w:right w:val="nil"/>
            </w:tcBorders>
            <w:shd w:val="clear" w:color="000000" w:fill="E7E6E6"/>
            <w:vAlign w:val="center"/>
            <w:hideMark/>
          </w:tcPr>
          <w:p w14:paraId="73C22D16" w14:textId="77777777" w:rsidR="00D13870" w:rsidRPr="00807879" w:rsidRDefault="00D13870" w:rsidP="00D13870">
            <w:pPr>
              <w:rPr>
                <w:rFonts w:ascii="Calibri" w:hAnsi="Calibri"/>
                <w:color w:val="000000"/>
                <w:sz w:val="22"/>
                <w:szCs w:val="22"/>
                <w:lang w:val="hr-HR"/>
              </w:rPr>
            </w:pPr>
            <w:r w:rsidRPr="00807879">
              <w:rPr>
                <w:rFonts w:ascii="Calibri" w:hAnsi="Calibri"/>
                <w:color w:val="000000"/>
                <w:sz w:val="22"/>
                <w:szCs w:val="22"/>
                <w:lang w:val="hr-HR"/>
              </w:rPr>
              <w:t>IVS-I-6 c.92+6T&gt;C</w:t>
            </w:r>
          </w:p>
        </w:tc>
        <w:tc>
          <w:tcPr>
            <w:tcW w:w="764" w:type="dxa"/>
            <w:tcBorders>
              <w:top w:val="nil"/>
              <w:left w:val="nil"/>
              <w:bottom w:val="nil"/>
              <w:right w:val="nil"/>
            </w:tcBorders>
            <w:shd w:val="clear" w:color="000000" w:fill="E7E6E6"/>
            <w:noWrap/>
            <w:vAlign w:val="bottom"/>
            <w:hideMark/>
          </w:tcPr>
          <w:p w14:paraId="7B48881E"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1.85</w:t>
            </w:r>
          </w:p>
        </w:tc>
        <w:tc>
          <w:tcPr>
            <w:tcW w:w="653" w:type="dxa"/>
            <w:tcBorders>
              <w:top w:val="nil"/>
              <w:left w:val="nil"/>
              <w:bottom w:val="nil"/>
              <w:right w:val="nil"/>
            </w:tcBorders>
            <w:shd w:val="clear" w:color="000000" w:fill="E7E6E6"/>
            <w:noWrap/>
            <w:vAlign w:val="bottom"/>
            <w:hideMark/>
          </w:tcPr>
          <w:p w14:paraId="289AF317"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0.90</w:t>
            </w:r>
          </w:p>
        </w:tc>
        <w:tc>
          <w:tcPr>
            <w:tcW w:w="993" w:type="dxa"/>
            <w:tcBorders>
              <w:top w:val="nil"/>
              <w:left w:val="nil"/>
              <w:bottom w:val="nil"/>
              <w:right w:val="nil"/>
            </w:tcBorders>
            <w:shd w:val="clear" w:color="000000" w:fill="E7E6E6"/>
            <w:noWrap/>
            <w:vAlign w:val="bottom"/>
            <w:hideMark/>
          </w:tcPr>
          <w:p w14:paraId="5B6C8D80"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0.04</w:t>
            </w:r>
          </w:p>
        </w:tc>
      </w:tr>
      <w:tr w:rsidR="00D13870" w:rsidRPr="00807879" w14:paraId="54812000" w14:textId="77777777" w:rsidTr="00807879">
        <w:trPr>
          <w:trHeight w:val="340"/>
        </w:trPr>
        <w:tc>
          <w:tcPr>
            <w:tcW w:w="2694" w:type="dxa"/>
            <w:vMerge/>
            <w:tcBorders>
              <w:left w:val="nil"/>
              <w:right w:val="nil"/>
            </w:tcBorders>
            <w:shd w:val="clear" w:color="000000" w:fill="E7E6E6"/>
            <w:noWrap/>
            <w:hideMark/>
          </w:tcPr>
          <w:p w14:paraId="56269971" w14:textId="7CE5076F" w:rsidR="00D13870" w:rsidRPr="00807879" w:rsidRDefault="00D13870" w:rsidP="00D13870">
            <w:pPr>
              <w:rPr>
                <w:rFonts w:ascii="Calibri" w:hAnsi="Calibri"/>
                <w:color w:val="000000"/>
              </w:rPr>
            </w:pPr>
          </w:p>
        </w:tc>
        <w:tc>
          <w:tcPr>
            <w:tcW w:w="2126" w:type="dxa"/>
            <w:tcBorders>
              <w:top w:val="nil"/>
              <w:left w:val="nil"/>
              <w:bottom w:val="nil"/>
              <w:right w:val="nil"/>
            </w:tcBorders>
            <w:shd w:val="clear" w:color="000000" w:fill="E7E6E6"/>
            <w:noWrap/>
            <w:vAlign w:val="bottom"/>
            <w:hideMark/>
          </w:tcPr>
          <w:p w14:paraId="21D95C3E" w14:textId="77777777" w:rsidR="00D13870" w:rsidRPr="00807879" w:rsidRDefault="00D13870" w:rsidP="00D13870">
            <w:pPr>
              <w:rPr>
                <w:rFonts w:ascii="Calibri" w:hAnsi="Calibri"/>
                <w:color w:val="000000"/>
              </w:rPr>
            </w:pPr>
            <w:r w:rsidRPr="00807879">
              <w:rPr>
                <w:rFonts w:ascii="Calibri" w:hAnsi="Calibri"/>
                <w:color w:val="000000"/>
                <w:lang w:val="hr-HR"/>
              </w:rPr>
              <w:t xml:space="preserve">CD39 c.118C&gt;T </w:t>
            </w:r>
          </w:p>
        </w:tc>
        <w:tc>
          <w:tcPr>
            <w:tcW w:w="764" w:type="dxa"/>
            <w:tcBorders>
              <w:top w:val="nil"/>
              <w:left w:val="nil"/>
              <w:bottom w:val="nil"/>
              <w:right w:val="nil"/>
            </w:tcBorders>
            <w:shd w:val="clear" w:color="000000" w:fill="E7E6E6"/>
            <w:noWrap/>
            <w:vAlign w:val="bottom"/>
            <w:hideMark/>
          </w:tcPr>
          <w:p w14:paraId="2AB48859" w14:textId="77777777" w:rsidR="00D13870" w:rsidRPr="00807879" w:rsidRDefault="00D13870" w:rsidP="00D13870">
            <w:pPr>
              <w:jc w:val="right"/>
              <w:rPr>
                <w:rFonts w:ascii="Calibri" w:hAnsi="Calibri"/>
                <w:color w:val="000000"/>
              </w:rPr>
            </w:pPr>
            <w:r w:rsidRPr="00807879">
              <w:rPr>
                <w:rFonts w:ascii="Calibri" w:hAnsi="Calibri"/>
                <w:color w:val="000000"/>
              </w:rPr>
              <w:t>-0.53</w:t>
            </w:r>
          </w:p>
        </w:tc>
        <w:tc>
          <w:tcPr>
            <w:tcW w:w="653" w:type="dxa"/>
            <w:tcBorders>
              <w:top w:val="nil"/>
              <w:left w:val="nil"/>
              <w:bottom w:val="nil"/>
              <w:right w:val="nil"/>
            </w:tcBorders>
            <w:shd w:val="clear" w:color="000000" w:fill="E7E6E6"/>
            <w:noWrap/>
            <w:vAlign w:val="bottom"/>
            <w:hideMark/>
          </w:tcPr>
          <w:p w14:paraId="6ADF7F4B" w14:textId="77777777" w:rsidR="00D13870" w:rsidRPr="00807879" w:rsidRDefault="00D13870" w:rsidP="00D13870">
            <w:pPr>
              <w:jc w:val="right"/>
              <w:rPr>
                <w:rFonts w:ascii="Calibri" w:hAnsi="Calibri"/>
                <w:color w:val="000000"/>
              </w:rPr>
            </w:pPr>
            <w:r w:rsidRPr="00807879">
              <w:rPr>
                <w:rFonts w:ascii="Calibri" w:hAnsi="Calibri"/>
                <w:color w:val="000000"/>
              </w:rPr>
              <w:t>0.42</w:t>
            </w:r>
          </w:p>
        </w:tc>
        <w:tc>
          <w:tcPr>
            <w:tcW w:w="993" w:type="dxa"/>
            <w:tcBorders>
              <w:top w:val="nil"/>
              <w:left w:val="nil"/>
              <w:bottom w:val="nil"/>
              <w:right w:val="nil"/>
            </w:tcBorders>
            <w:shd w:val="clear" w:color="000000" w:fill="E7E6E6"/>
            <w:noWrap/>
            <w:vAlign w:val="bottom"/>
            <w:hideMark/>
          </w:tcPr>
          <w:p w14:paraId="1B234C98" w14:textId="77777777" w:rsidR="00D13870" w:rsidRPr="00807879" w:rsidRDefault="00D13870" w:rsidP="00D13870">
            <w:pPr>
              <w:jc w:val="right"/>
              <w:rPr>
                <w:rFonts w:ascii="Calibri" w:hAnsi="Calibri"/>
                <w:color w:val="000000"/>
              </w:rPr>
            </w:pPr>
            <w:r w:rsidRPr="00807879">
              <w:rPr>
                <w:rFonts w:ascii="Calibri" w:hAnsi="Calibri"/>
                <w:color w:val="000000"/>
              </w:rPr>
              <w:t>0.21</w:t>
            </w:r>
          </w:p>
        </w:tc>
        <w:tc>
          <w:tcPr>
            <w:tcW w:w="2126" w:type="dxa"/>
            <w:tcBorders>
              <w:top w:val="nil"/>
              <w:left w:val="nil"/>
              <w:bottom w:val="nil"/>
              <w:right w:val="nil"/>
            </w:tcBorders>
            <w:shd w:val="clear" w:color="000000" w:fill="E7E6E6"/>
            <w:noWrap/>
            <w:vAlign w:val="bottom"/>
            <w:hideMark/>
          </w:tcPr>
          <w:p w14:paraId="343E2FDF" w14:textId="77777777" w:rsidR="00D13870" w:rsidRPr="00807879" w:rsidRDefault="00D13870" w:rsidP="00D13870">
            <w:pPr>
              <w:rPr>
                <w:rFonts w:ascii="Calibri" w:hAnsi="Calibri"/>
                <w:color w:val="000000"/>
              </w:rPr>
            </w:pPr>
            <w:r w:rsidRPr="00807879">
              <w:rPr>
                <w:rFonts w:ascii="Calibri" w:hAnsi="Calibri"/>
                <w:color w:val="000000"/>
              </w:rPr>
              <w:t> </w:t>
            </w:r>
          </w:p>
        </w:tc>
        <w:tc>
          <w:tcPr>
            <w:tcW w:w="764" w:type="dxa"/>
            <w:tcBorders>
              <w:top w:val="nil"/>
              <w:left w:val="nil"/>
              <w:bottom w:val="nil"/>
              <w:right w:val="nil"/>
            </w:tcBorders>
            <w:shd w:val="clear" w:color="000000" w:fill="E7E6E6"/>
            <w:noWrap/>
            <w:vAlign w:val="bottom"/>
            <w:hideMark/>
          </w:tcPr>
          <w:p w14:paraId="50BF50E2" w14:textId="77777777" w:rsidR="00D13870" w:rsidRPr="00807879" w:rsidRDefault="00D13870" w:rsidP="00D13870">
            <w:pPr>
              <w:rPr>
                <w:rFonts w:ascii="Calibri" w:hAnsi="Calibri"/>
                <w:color w:val="000000"/>
              </w:rPr>
            </w:pPr>
            <w:r w:rsidRPr="00807879">
              <w:rPr>
                <w:rFonts w:ascii="Calibri" w:hAnsi="Calibri"/>
                <w:color w:val="000000"/>
              </w:rPr>
              <w:t> </w:t>
            </w:r>
          </w:p>
        </w:tc>
        <w:tc>
          <w:tcPr>
            <w:tcW w:w="653" w:type="dxa"/>
            <w:tcBorders>
              <w:top w:val="nil"/>
              <w:left w:val="nil"/>
              <w:bottom w:val="nil"/>
              <w:right w:val="nil"/>
            </w:tcBorders>
            <w:shd w:val="clear" w:color="000000" w:fill="E7E6E6"/>
            <w:noWrap/>
            <w:vAlign w:val="bottom"/>
            <w:hideMark/>
          </w:tcPr>
          <w:p w14:paraId="568EC3E5" w14:textId="77777777" w:rsidR="00D13870" w:rsidRPr="00807879" w:rsidRDefault="00D13870" w:rsidP="00D13870">
            <w:pPr>
              <w:rPr>
                <w:rFonts w:ascii="Calibri" w:hAnsi="Calibri"/>
                <w:color w:val="000000"/>
              </w:rPr>
            </w:pPr>
            <w:r w:rsidRPr="00807879">
              <w:rPr>
                <w:rFonts w:ascii="Calibri" w:hAnsi="Calibri"/>
                <w:color w:val="000000"/>
              </w:rPr>
              <w:t> </w:t>
            </w:r>
          </w:p>
        </w:tc>
        <w:tc>
          <w:tcPr>
            <w:tcW w:w="993" w:type="dxa"/>
            <w:tcBorders>
              <w:top w:val="nil"/>
              <w:left w:val="nil"/>
              <w:bottom w:val="nil"/>
              <w:right w:val="nil"/>
            </w:tcBorders>
            <w:shd w:val="clear" w:color="000000" w:fill="E7E6E6"/>
            <w:noWrap/>
            <w:vAlign w:val="bottom"/>
            <w:hideMark/>
          </w:tcPr>
          <w:p w14:paraId="3DFE0135" w14:textId="77777777" w:rsidR="00D13870" w:rsidRPr="00807879" w:rsidRDefault="00D13870" w:rsidP="00D13870">
            <w:pPr>
              <w:rPr>
                <w:rFonts w:ascii="Calibri" w:hAnsi="Calibri"/>
                <w:color w:val="000000"/>
              </w:rPr>
            </w:pPr>
            <w:r w:rsidRPr="00807879">
              <w:rPr>
                <w:rFonts w:ascii="Calibri" w:hAnsi="Calibri"/>
                <w:color w:val="000000"/>
              </w:rPr>
              <w:t> </w:t>
            </w:r>
          </w:p>
        </w:tc>
      </w:tr>
      <w:tr w:rsidR="00D13870" w:rsidRPr="00807879" w14:paraId="5651A4F0" w14:textId="77777777" w:rsidTr="00807879">
        <w:trPr>
          <w:trHeight w:val="340"/>
        </w:trPr>
        <w:tc>
          <w:tcPr>
            <w:tcW w:w="2694" w:type="dxa"/>
            <w:vMerge/>
            <w:tcBorders>
              <w:left w:val="nil"/>
              <w:right w:val="nil"/>
            </w:tcBorders>
            <w:shd w:val="clear" w:color="000000" w:fill="E7E6E6"/>
            <w:noWrap/>
            <w:hideMark/>
          </w:tcPr>
          <w:p w14:paraId="78B5805B" w14:textId="4851CD33" w:rsidR="00D13870" w:rsidRPr="00807879" w:rsidRDefault="00D13870" w:rsidP="00D13870">
            <w:pPr>
              <w:rPr>
                <w:rFonts w:ascii="Calibri" w:hAnsi="Calibri"/>
                <w:color w:val="000000"/>
              </w:rPr>
            </w:pPr>
          </w:p>
        </w:tc>
        <w:tc>
          <w:tcPr>
            <w:tcW w:w="2126" w:type="dxa"/>
            <w:tcBorders>
              <w:top w:val="nil"/>
              <w:left w:val="nil"/>
              <w:right w:val="nil"/>
            </w:tcBorders>
            <w:shd w:val="clear" w:color="000000" w:fill="E7E6E6"/>
            <w:noWrap/>
            <w:vAlign w:val="bottom"/>
            <w:hideMark/>
          </w:tcPr>
          <w:p w14:paraId="660A1386" w14:textId="77777777" w:rsidR="00D13870" w:rsidRPr="00807879" w:rsidRDefault="00D13870" w:rsidP="00D13870">
            <w:pPr>
              <w:rPr>
                <w:rFonts w:ascii="Calibri" w:hAnsi="Calibri"/>
                <w:color w:val="000000"/>
              </w:rPr>
            </w:pPr>
            <w:r w:rsidRPr="00807879">
              <w:rPr>
                <w:rFonts w:ascii="Calibri" w:hAnsi="Calibri"/>
                <w:color w:val="000000"/>
                <w:lang w:val="pt-BR"/>
              </w:rPr>
              <w:t xml:space="preserve">CD8/9+G c.27dupG </w:t>
            </w:r>
          </w:p>
        </w:tc>
        <w:tc>
          <w:tcPr>
            <w:tcW w:w="764" w:type="dxa"/>
            <w:tcBorders>
              <w:top w:val="nil"/>
              <w:left w:val="nil"/>
              <w:right w:val="nil"/>
            </w:tcBorders>
            <w:shd w:val="clear" w:color="000000" w:fill="E7E6E6"/>
            <w:noWrap/>
            <w:vAlign w:val="bottom"/>
            <w:hideMark/>
          </w:tcPr>
          <w:p w14:paraId="2B9BEE3F" w14:textId="77777777" w:rsidR="00D13870" w:rsidRPr="00807879" w:rsidRDefault="00D13870" w:rsidP="00D13870">
            <w:pPr>
              <w:jc w:val="right"/>
              <w:rPr>
                <w:rFonts w:ascii="Calibri" w:hAnsi="Calibri"/>
                <w:color w:val="000000"/>
              </w:rPr>
            </w:pPr>
            <w:r w:rsidRPr="00807879">
              <w:rPr>
                <w:rFonts w:ascii="Calibri" w:hAnsi="Calibri"/>
                <w:color w:val="000000"/>
              </w:rPr>
              <w:t>-0.78</w:t>
            </w:r>
          </w:p>
        </w:tc>
        <w:tc>
          <w:tcPr>
            <w:tcW w:w="653" w:type="dxa"/>
            <w:tcBorders>
              <w:top w:val="nil"/>
              <w:left w:val="nil"/>
              <w:right w:val="nil"/>
            </w:tcBorders>
            <w:shd w:val="clear" w:color="000000" w:fill="E7E6E6"/>
            <w:noWrap/>
            <w:vAlign w:val="bottom"/>
            <w:hideMark/>
          </w:tcPr>
          <w:p w14:paraId="180FB650" w14:textId="77777777" w:rsidR="00D13870" w:rsidRPr="00807879" w:rsidRDefault="00D13870" w:rsidP="00D13870">
            <w:pPr>
              <w:jc w:val="right"/>
              <w:rPr>
                <w:rFonts w:ascii="Calibri" w:hAnsi="Calibri"/>
                <w:color w:val="000000"/>
              </w:rPr>
            </w:pPr>
            <w:r w:rsidRPr="00807879">
              <w:rPr>
                <w:rFonts w:ascii="Calibri" w:hAnsi="Calibri"/>
                <w:color w:val="000000"/>
              </w:rPr>
              <w:t>0.39</w:t>
            </w:r>
          </w:p>
        </w:tc>
        <w:tc>
          <w:tcPr>
            <w:tcW w:w="993" w:type="dxa"/>
            <w:tcBorders>
              <w:top w:val="nil"/>
              <w:left w:val="nil"/>
              <w:right w:val="nil"/>
            </w:tcBorders>
            <w:shd w:val="clear" w:color="000000" w:fill="E7E6E6"/>
            <w:noWrap/>
            <w:vAlign w:val="bottom"/>
            <w:hideMark/>
          </w:tcPr>
          <w:p w14:paraId="2DD1E338" w14:textId="77777777" w:rsidR="00D13870" w:rsidRPr="00807879" w:rsidRDefault="00D13870" w:rsidP="00D13870">
            <w:pPr>
              <w:jc w:val="right"/>
              <w:rPr>
                <w:rFonts w:ascii="Calibri" w:hAnsi="Calibri"/>
                <w:color w:val="000000"/>
              </w:rPr>
            </w:pPr>
            <w:r w:rsidRPr="00807879">
              <w:rPr>
                <w:rFonts w:ascii="Calibri" w:hAnsi="Calibri"/>
                <w:color w:val="000000"/>
              </w:rPr>
              <w:t>0.05</w:t>
            </w:r>
          </w:p>
        </w:tc>
        <w:tc>
          <w:tcPr>
            <w:tcW w:w="2126" w:type="dxa"/>
            <w:tcBorders>
              <w:top w:val="nil"/>
              <w:left w:val="nil"/>
              <w:right w:val="nil"/>
            </w:tcBorders>
            <w:shd w:val="clear" w:color="000000" w:fill="E7E6E6"/>
            <w:noWrap/>
            <w:vAlign w:val="bottom"/>
            <w:hideMark/>
          </w:tcPr>
          <w:p w14:paraId="6806B21C" w14:textId="77777777" w:rsidR="00D13870" w:rsidRPr="00807879" w:rsidRDefault="00D13870" w:rsidP="00D13870">
            <w:pPr>
              <w:rPr>
                <w:rFonts w:ascii="Calibri" w:hAnsi="Calibri"/>
                <w:color w:val="000000"/>
              </w:rPr>
            </w:pPr>
            <w:r w:rsidRPr="00807879">
              <w:rPr>
                <w:rFonts w:ascii="Calibri" w:hAnsi="Calibri"/>
                <w:color w:val="000000"/>
              </w:rPr>
              <w:t> </w:t>
            </w:r>
          </w:p>
        </w:tc>
        <w:tc>
          <w:tcPr>
            <w:tcW w:w="764" w:type="dxa"/>
            <w:tcBorders>
              <w:top w:val="nil"/>
              <w:left w:val="nil"/>
              <w:right w:val="nil"/>
            </w:tcBorders>
            <w:shd w:val="clear" w:color="000000" w:fill="E7E6E6"/>
            <w:noWrap/>
            <w:vAlign w:val="bottom"/>
            <w:hideMark/>
          </w:tcPr>
          <w:p w14:paraId="63EBC30C" w14:textId="77777777" w:rsidR="00D13870" w:rsidRPr="00807879" w:rsidRDefault="00D13870" w:rsidP="00D13870">
            <w:pPr>
              <w:rPr>
                <w:rFonts w:ascii="Calibri" w:hAnsi="Calibri"/>
                <w:color w:val="000000"/>
              </w:rPr>
            </w:pPr>
            <w:r w:rsidRPr="00807879">
              <w:rPr>
                <w:rFonts w:ascii="Calibri" w:hAnsi="Calibri"/>
                <w:color w:val="000000"/>
              </w:rPr>
              <w:t> </w:t>
            </w:r>
          </w:p>
        </w:tc>
        <w:tc>
          <w:tcPr>
            <w:tcW w:w="653" w:type="dxa"/>
            <w:tcBorders>
              <w:top w:val="nil"/>
              <w:left w:val="nil"/>
              <w:right w:val="nil"/>
            </w:tcBorders>
            <w:shd w:val="clear" w:color="000000" w:fill="E7E6E6"/>
            <w:noWrap/>
            <w:vAlign w:val="bottom"/>
            <w:hideMark/>
          </w:tcPr>
          <w:p w14:paraId="66A68C42" w14:textId="77777777" w:rsidR="00D13870" w:rsidRPr="00807879" w:rsidRDefault="00D13870" w:rsidP="00D13870">
            <w:pPr>
              <w:rPr>
                <w:rFonts w:ascii="Calibri" w:hAnsi="Calibri"/>
                <w:color w:val="000000"/>
              </w:rPr>
            </w:pPr>
            <w:r w:rsidRPr="00807879">
              <w:rPr>
                <w:rFonts w:ascii="Calibri" w:hAnsi="Calibri"/>
                <w:color w:val="000000"/>
              </w:rPr>
              <w:t> </w:t>
            </w:r>
          </w:p>
        </w:tc>
        <w:tc>
          <w:tcPr>
            <w:tcW w:w="993" w:type="dxa"/>
            <w:tcBorders>
              <w:top w:val="nil"/>
              <w:left w:val="nil"/>
              <w:right w:val="nil"/>
            </w:tcBorders>
            <w:shd w:val="clear" w:color="000000" w:fill="E7E6E6"/>
            <w:noWrap/>
            <w:vAlign w:val="bottom"/>
            <w:hideMark/>
          </w:tcPr>
          <w:p w14:paraId="1E5FA535" w14:textId="77777777" w:rsidR="00D13870" w:rsidRPr="00807879" w:rsidRDefault="00D13870" w:rsidP="00D13870">
            <w:pPr>
              <w:rPr>
                <w:rFonts w:ascii="Calibri" w:hAnsi="Calibri"/>
                <w:color w:val="000000"/>
              </w:rPr>
            </w:pPr>
            <w:r w:rsidRPr="00807879">
              <w:rPr>
                <w:rFonts w:ascii="Calibri" w:hAnsi="Calibri"/>
                <w:color w:val="000000"/>
              </w:rPr>
              <w:t> </w:t>
            </w:r>
          </w:p>
        </w:tc>
      </w:tr>
      <w:tr w:rsidR="00D13870" w:rsidRPr="00807879" w14:paraId="5EFF8986" w14:textId="77777777" w:rsidTr="00807879">
        <w:trPr>
          <w:trHeight w:val="340"/>
        </w:trPr>
        <w:tc>
          <w:tcPr>
            <w:tcW w:w="2694" w:type="dxa"/>
            <w:vMerge w:val="restart"/>
            <w:tcBorders>
              <w:top w:val="nil"/>
              <w:left w:val="nil"/>
              <w:right w:val="nil"/>
            </w:tcBorders>
            <w:shd w:val="clear" w:color="auto" w:fill="auto"/>
            <w:noWrap/>
            <w:hideMark/>
          </w:tcPr>
          <w:p w14:paraId="15317E5B" w14:textId="77777777" w:rsidR="00D13870" w:rsidRPr="00807879" w:rsidRDefault="00D13870" w:rsidP="00D13870">
            <w:pPr>
              <w:rPr>
                <w:rFonts w:ascii="Calibri" w:hAnsi="Calibri"/>
                <w:color w:val="000000"/>
              </w:rPr>
            </w:pPr>
            <w:r w:rsidRPr="00807879">
              <w:rPr>
                <w:rFonts w:ascii="Calibri" w:hAnsi="Calibri"/>
                <w:color w:val="000000"/>
              </w:rPr>
              <w:t>Mean corpuscular haemoglobin concentration</w:t>
            </w:r>
          </w:p>
        </w:tc>
        <w:tc>
          <w:tcPr>
            <w:tcW w:w="2126" w:type="dxa"/>
            <w:tcBorders>
              <w:top w:val="nil"/>
              <w:left w:val="nil"/>
              <w:bottom w:val="nil"/>
              <w:right w:val="nil"/>
            </w:tcBorders>
            <w:shd w:val="clear" w:color="auto" w:fill="auto"/>
            <w:noWrap/>
            <w:vAlign w:val="bottom"/>
            <w:hideMark/>
          </w:tcPr>
          <w:p w14:paraId="26C92381" w14:textId="77777777" w:rsidR="00D13870" w:rsidRPr="00807879" w:rsidRDefault="00D13870" w:rsidP="00D13870">
            <w:pPr>
              <w:rPr>
                <w:rFonts w:ascii="Calibri" w:hAnsi="Calibri"/>
                <w:color w:val="000000"/>
              </w:rPr>
            </w:pPr>
            <w:proofErr w:type="spellStart"/>
            <w:r w:rsidRPr="00807879">
              <w:rPr>
                <w:rFonts w:ascii="Calibri" w:hAnsi="Calibri"/>
                <w:color w:val="000000"/>
                <w:lang w:val="hr-HR"/>
              </w:rPr>
              <w:t>HbS</w:t>
            </w:r>
            <w:proofErr w:type="spellEnd"/>
            <w:r w:rsidRPr="00807879">
              <w:rPr>
                <w:rFonts w:ascii="Calibri" w:hAnsi="Calibri"/>
                <w:color w:val="000000"/>
                <w:lang w:val="hr-HR"/>
              </w:rPr>
              <w:t xml:space="preserve"> c.20A&gt;T </w:t>
            </w:r>
          </w:p>
        </w:tc>
        <w:tc>
          <w:tcPr>
            <w:tcW w:w="764" w:type="dxa"/>
            <w:tcBorders>
              <w:top w:val="nil"/>
              <w:left w:val="nil"/>
              <w:bottom w:val="nil"/>
              <w:right w:val="nil"/>
            </w:tcBorders>
            <w:shd w:val="clear" w:color="auto" w:fill="auto"/>
            <w:noWrap/>
            <w:vAlign w:val="bottom"/>
            <w:hideMark/>
          </w:tcPr>
          <w:p w14:paraId="0D63D96B" w14:textId="77777777" w:rsidR="00D13870" w:rsidRPr="00807879" w:rsidRDefault="00D13870" w:rsidP="00D13870">
            <w:pPr>
              <w:jc w:val="right"/>
              <w:rPr>
                <w:rFonts w:ascii="Calibri" w:hAnsi="Calibri"/>
                <w:color w:val="000000"/>
              </w:rPr>
            </w:pPr>
            <w:r w:rsidRPr="00807879">
              <w:rPr>
                <w:rFonts w:ascii="Calibri" w:hAnsi="Calibri"/>
                <w:color w:val="000000"/>
              </w:rPr>
              <w:t>1.11</w:t>
            </w:r>
          </w:p>
        </w:tc>
        <w:tc>
          <w:tcPr>
            <w:tcW w:w="653" w:type="dxa"/>
            <w:tcBorders>
              <w:top w:val="nil"/>
              <w:left w:val="nil"/>
              <w:bottom w:val="nil"/>
              <w:right w:val="nil"/>
            </w:tcBorders>
            <w:shd w:val="clear" w:color="auto" w:fill="auto"/>
            <w:noWrap/>
            <w:vAlign w:val="bottom"/>
            <w:hideMark/>
          </w:tcPr>
          <w:p w14:paraId="4A989146" w14:textId="77777777" w:rsidR="00D13870" w:rsidRPr="00807879" w:rsidRDefault="00D13870" w:rsidP="00D13870">
            <w:pPr>
              <w:jc w:val="right"/>
              <w:rPr>
                <w:rFonts w:ascii="Calibri" w:hAnsi="Calibri"/>
                <w:color w:val="000000"/>
              </w:rPr>
            </w:pPr>
            <w:r w:rsidRPr="00807879">
              <w:rPr>
                <w:rFonts w:ascii="Calibri" w:hAnsi="Calibri"/>
                <w:color w:val="000000"/>
              </w:rPr>
              <w:t>0.34</w:t>
            </w:r>
          </w:p>
        </w:tc>
        <w:tc>
          <w:tcPr>
            <w:tcW w:w="993" w:type="dxa"/>
            <w:tcBorders>
              <w:top w:val="nil"/>
              <w:left w:val="nil"/>
              <w:bottom w:val="nil"/>
              <w:right w:val="nil"/>
            </w:tcBorders>
            <w:shd w:val="clear" w:color="auto" w:fill="auto"/>
            <w:noWrap/>
            <w:vAlign w:val="bottom"/>
            <w:hideMark/>
          </w:tcPr>
          <w:p w14:paraId="5A09F522" w14:textId="3A61A445" w:rsidR="00D13870" w:rsidRPr="00807879" w:rsidRDefault="00D13870" w:rsidP="00D13870">
            <w:pPr>
              <w:jc w:val="right"/>
              <w:rPr>
                <w:rFonts w:ascii="Calibri" w:hAnsi="Calibri"/>
                <w:color w:val="000000"/>
              </w:rPr>
            </w:pPr>
            <w:r w:rsidRPr="00807879">
              <w:rPr>
                <w:rFonts w:ascii="Calibri" w:hAnsi="Calibri"/>
                <w:color w:val="000000"/>
              </w:rPr>
              <w:t>1.8E-3</w:t>
            </w:r>
          </w:p>
        </w:tc>
        <w:tc>
          <w:tcPr>
            <w:tcW w:w="2126" w:type="dxa"/>
            <w:tcBorders>
              <w:top w:val="nil"/>
              <w:left w:val="nil"/>
              <w:bottom w:val="nil"/>
              <w:right w:val="nil"/>
            </w:tcBorders>
            <w:shd w:val="clear" w:color="auto" w:fill="auto"/>
            <w:vAlign w:val="center"/>
            <w:hideMark/>
          </w:tcPr>
          <w:p w14:paraId="4B0DF6DD" w14:textId="77777777" w:rsidR="00D13870" w:rsidRPr="00807879" w:rsidRDefault="00D13870" w:rsidP="00D13870">
            <w:pPr>
              <w:rPr>
                <w:rFonts w:ascii="Calibri" w:hAnsi="Calibri"/>
                <w:color w:val="000000"/>
                <w:sz w:val="22"/>
                <w:szCs w:val="22"/>
              </w:rPr>
            </w:pPr>
            <w:proofErr w:type="spellStart"/>
            <w:r w:rsidRPr="00807879">
              <w:rPr>
                <w:rFonts w:ascii="Calibri" w:hAnsi="Calibri"/>
                <w:color w:val="000000"/>
                <w:sz w:val="22"/>
                <w:szCs w:val="22"/>
              </w:rPr>
              <w:t>HbO</w:t>
            </w:r>
            <w:proofErr w:type="spellEnd"/>
            <w:r w:rsidRPr="00807879">
              <w:rPr>
                <w:rFonts w:ascii="Calibri" w:hAnsi="Calibri"/>
                <w:color w:val="000000"/>
                <w:sz w:val="22"/>
                <w:szCs w:val="22"/>
              </w:rPr>
              <w:t>-Arab c.364G&gt;A</w:t>
            </w:r>
          </w:p>
        </w:tc>
        <w:tc>
          <w:tcPr>
            <w:tcW w:w="764" w:type="dxa"/>
            <w:tcBorders>
              <w:top w:val="nil"/>
              <w:left w:val="nil"/>
              <w:bottom w:val="nil"/>
              <w:right w:val="nil"/>
            </w:tcBorders>
            <w:shd w:val="clear" w:color="auto" w:fill="auto"/>
            <w:noWrap/>
            <w:vAlign w:val="bottom"/>
            <w:hideMark/>
          </w:tcPr>
          <w:p w14:paraId="71C44A22" w14:textId="77777777" w:rsidR="00D13870" w:rsidRPr="00807879" w:rsidRDefault="00D13870" w:rsidP="00D13870">
            <w:pPr>
              <w:jc w:val="right"/>
              <w:rPr>
                <w:rFonts w:ascii="Calibri" w:hAnsi="Calibri"/>
                <w:color w:val="000000"/>
              </w:rPr>
            </w:pPr>
            <w:r w:rsidRPr="00807879">
              <w:rPr>
                <w:rFonts w:ascii="Calibri" w:hAnsi="Calibri"/>
                <w:color w:val="000000"/>
              </w:rPr>
              <w:t>3.98</w:t>
            </w:r>
          </w:p>
        </w:tc>
        <w:tc>
          <w:tcPr>
            <w:tcW w:w="653" w:type="dxa"/>
            <w:tcBorders>
              <w:top w:val="nil"/>
              <w:left w:val="nil"/>
              <w:bottom w:val="nil"/>
              <w:right w:val="nil"/>
            </w:tcBorders>
            <w:shd w:val="clear" w:color="auto" w:fill="auto"/>
            <w:noWrap/>
            <w:vAlign w:val="bottom"/>
            <w:hideMark/>
          </w:tcPr>
          <w:p w14:paraId="125CEFFE" w14:textId="77777777" w:rsidR="00D13870" w:rsidRPr="00807879" w:rsidRDefault="00D13870" w:rsidP="00D13870">
            <w:pPr>
              <w:jc w:val="right"/>
              <w:rPr>
                <w:rFonts w:ascii="Calibri" w:hAnsi="Calibri"/>
                <w:color w:val="000000"/>
              </w:rPr>
            </w:pPr>
            <w:r w:rsidRPr="00807879">
              <w:rPr>
                <w:rFonts w:ascii="Calibri" w:hAnsi="Calibri"/>
                <w:color w:val="000000"/>
              </w:rPr>
              <w:t>0.32</w:t>
            </w:r>
          </w:p>
        </w:tc>
        <w:tc>
          <w:tcPr>
            <w:tcW w:w="993" w:type="dxa"/>
            <w:tcBorders>
              <w:top w:val="nil"/>
              <w:left w:val="nil"/>
              <w:bottom w:val="nil"/>
              <w:right w:val="nil"/>
            </w:tcBorders>
            <w:shd w:val="clear" w:color="auto" w:fill="auto"/>
            <w:noWrap/>
            <w:vAlign w:val="bottom"/>
            <w:hideMark/>
          </w:tcPr>
          <w:p w14:paraId="126F9DA5" w14:textId="77777777" w:rsidR="00D13870" w:rsidRPr="00807879" w:rsidRDefault="00D13870" w:rsidP="00D13870">
            <w:pPr>
              <w:jc w:val="right"/>
              <w:rPr>
                <w:rFonts w:ascii="Calibri" w:hAnsi="Calibri"/>
                <w:color w:val="000000"/>
              </w:rPr>
            </w:pPr>
            <w:r w:rsidRPr="00807879">
              <w:rPr>
                <w:rFonts w:ascii="Calibri" w:hAnsi="Calibri"/>
                <w:color w:val="000000"/>
              </w:rPr>
              <w:t>2.3E-24</w:t>
            </w:r>
          </w:p>
        </w:tc>
      </w:tr>
      <w:tr w:rsidR="00D13870" w:rsidRPr="00807879" w14:paraId="2980164B" w14:textId="77777777" w:rsidTr="00807879">
        <w:trPr>
          <w:trHeight w:val="340"/>
        </w:trPr>
        <w:tc>
          <w:tcPr>
            <w:tcW w:w="2694" w:type="dxa"/>
            <w:vMerge/>
            <w:tcBorders>
              <w:left w:val="nil"/>
              <w:right w:val="nil"/>
            </w:tcBorders>
            <w:shd w:val="clear" w:color="auto" w:fill="auto"/>
            <w:noWrap/>
            <w:vAlign w:val="bottom"/>
            <w:hideMark/>
          </w:tcPr>
          <w:p w14:paraId="0C4BB791" w14:textId="77777777" w:rsidR="00D13870" w:rsidRPr="00807879" w:rsidRDefault="00D13870" w:rsidP="00D13870">
            <w:pPr>
              <w:jc w:val="right"/>
              <w:rPr>
                <w:rFonts w:ascii="Calibri" w:hAnsi="Calibri"/>
                <w:color w:val="000000"/>
              </w:rPr>
            </w:pPr>
          </w:p>
        </w:tc>
        <w:tc>
          <w:tcPr>
            <w:tcW w:w="2126" w:type="dxa"/>
            <w:tcBorders>
              <w:top w:val="nil"/>
              <w:left w:val="nil"/>
              <w:bottom w:val="nil"/>
              <w:right w:val="nil"/>
            </w:tcBorders>
            <w:shd w:val="clear" w:color="auto" w:fill="auto"/>
            <w:noWrap/>
            <w:vAlign w:val="bottom"/>
            <w:hideMark/>
          </w:tcPr>
          <w:p w14:paraId="4FCE0001" w14:textId="77777777" w:rsidR="00D13870" w:rsidRPr="00807879" w:rsidRDefault="00D13870" w:rsidP="00D13870">
            <w:pPr>
              <w:rPr>
                <w:rFonts w:ascii="Calibri" w:hAnsi="Calibri"/>
                <w:color w:val="000000"/>
              </w:rPr>
            </w:pPr>
            <w:r w:rsidRPr="00807879">
              <w:rPr>
                <w:rFonts w:ascii="Calibri" w:hAnsi="Calibri"/>
                <w:color w:val="000000"/>
              </w:rPr>
              <w:t>IVS-I-6 c.92+6T&gt;C</w:t>
            </w:r>
          </w:p>
        </w:tc>
        <w:tc>
          <w:tcPr>
            <w:tcW w:w="764" w:type="dxa"/>
            <w:tcBorders>
              <w:top w:val="nil"/>
              <w:left w:val="nil"/>
              <w:bottom w:val="nil"/>
              <w:right w:val="nil"/>
            </w:tcBorders>
            <w:shd w:val="clear" w:color="auto" w:fill="auto"/>
            <w:noWrap/>
            <w:vAlign w:val="bottom"/>
            <w:hideMark/>
          </w:tcPr>
          <w:p w14:paraId="2CE30766"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-0.33</w:t>
            </w:r>
          </w:p>
        </w:tc>
        <w:tc>
          <w:tcPr>
            <w:tcW w:w="653" w:type="dxa"/>
            <w:tcBorders>
              <w:top w:val="nil"/>
              <w:left w:val="nil"/>
              <w:bottom w:val="nil"/>
              <w:right w:val="nil"/>
            </w:tcBorders>
            <w:shd w:val="clear" w:color="auto" w:fill="auto"/>
            <w:noWrap/>
            <w:vAlign w:val="bottom"/>
            <w:hideMark/>
          </w:tcPr>
          <w:p w14:paraId="1C9F9026"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0.57</w:t>
            </w:r>
          </w:p>
        </w:tc>
        <w:tc>
          <w:tcPr>
            <w:tcW w:w="993" w:type="dxa"/>
            <w:tcBorders>
              <w:top w:val="nil"/>
              <w:left w:val="nil"/>
              <w:bottom w:val="nil"/>
              <w:right w:val="nil"/>
            </w:tcBorders>
            <w:shd w:val="clear" w:color="auto" w:fill="auto"/>
            <w:noWrap/>
            <w:vAlign w:val="bottom"/>
            <w:hideMark/>
          </w:tcPr>
          <w:p w14:paraId="3069CF35"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0.56</w:t>
            </w:r>
          </w:p>
        </w:tc>
        <w:tc>
          <w:tcPr>
            <w:tcW w:w="2126" w:type="dxa"/>
            <w:tcBorders>
              <w:top w:val="nil"/>
              <w:left w:val="nil"/>
              <w:bottom w:val="nil"/>
              <w:right w:val="nil"/>
            </w:tcBorders>
            <w:shd w:val="clear" w:color="auto" w:fill="auto"/>
            <w:vAlign w:val="center"/>
            <w:hideMark/>
          </w:tcPr>
          <w:p w14:paraId="663EF014" w14:textId="77777777" w:rsidR="00D13870" w:rsidRPr="00807879" w:rsidRDefault="00D13870" w:rsidP="00D13870">
            <w:pPr>
              <w:rPr>
                <w:rFonts w:ascii="Calibri" w:hAnsi="Calibri"/>
                <w:color w:val="000000"/>
                <w:sz w:val="22"/>
                <w:szCs w:val="22"/>
                <w:lang w:val="hr-HR"/>
              </w:rPr>
            </w:pPr>
            <w:r w:rsidRPr="00807879">
              <w:rPr>
                <w:rFonts w:ascii="Calibri" w:hAnsi="Calibri"/>
                <w:color w:val="000000"/>
                <w:sz w:val="22"/>
                <w:szCs w:val="22"/>
                <w:lang w:val="hr-HR"/>
              </w:rPr>
              <w:t>IVS-I-6 c.92+6T&gt;C</w:t>
            </w:r>
          </w:p>
        </w:tc>
        <w:tc>
          <w:tcPr>
            <w:tcW w:w="764" w:type="dxa"/>
            <w:tcBorders>
              <w:top w:val="nil"/>
              <w:left w:val="nil"/>
              <w:bottom w:val="nil"/>
              <w:right w:val="nil"/>
            </w:tcBorders>
            <w:shd w:val="clear" w:color="auto" w:fill="auto"/>
            <w:noWrap/>
            <w:vAlign w:val="bottom"/>
            <w:hideMark/>
          </w:tcPr>
          <w:p w14:paraId="178D2894"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0.47</w:t>
            </w:r>
          </w:p>
        </w:tc>
        <w:tc>
          <w:tcPr>
            <w:tcW w:w="653" w:type="dxa"/>
            <w:tcBorders>
              <w:top w:val="nil"/>
              <w:left w:val="nil"/>
              <w:bottom w:val="nil"/>
              <w:right w:val="nil"/>
            </w:tcBorders>
            <w:shd w:val="clear" w:color="auto" w:fill="auto"/>
            <w:noWrap/>
            <w:vAlign w:val="bottom"/>
            <w:hideMark/>
          </w:tcPr>
          <w:p w14:paraId="1D5A6C2A"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0.49</w:t>
            </w:r>
          </w:p>
        </w:tc>
        <w:tc>
          <w:tcPr>
            <w:tcW w:w="993" w:type="dxa"/>
            <w:tcBorders>
              <w:top w:val="nil"/>
              <w:left w:val="nil"/>
              <w:bottom w:val="nil"/>
              <w:right w:val="nil"/>
            </w:tcBorders>
            <w:shd w:val="clear" w:color="auto" w:fill="auto"/>
            <w:noWrap/>
            <w:vAlign w:val="bottom"/>
            <w:hideMark/>
          </w:tcPr>
          <w:p w14:paraId="30F45C27" w14:textId="77777777" w:rsidR="00D13870" w:rsidRPr="00807879" w:rsidRDefault="00D13870" w:rsidP="00D13870">
            <w:pPr>
              <w:jc w:val="right"/>
              <w:rPr>
                <w:rFonts w:ascii="Calibri" w:hAnsi="Calibri"/>
                <w:color w:val="000000"/>
                <w:lang w:val="hr-HR"/>
              </w:rPr>
            </w:pPr>
            <w:r w:rsidRPr="00807879">
              <w:rPr>
                <w:rFonts w:ascii="Calibri" w:hAnsi="Calibri"/>
                <w:color w:val="000000"/>
                <w:lang w:val="hr-HR"/>
              </w:rPr>
              <w:t>0.34</w:t>
            </w:r>
          </w:p>
        </w:tc>
      </w:tr>
      <w:tr w:rsidR="00D13870" w:rsidRPr="00807879" w14:paraId="667919EA" w14:textId="77777777" w:rsidTr="00807879">
        <w:trPr>
          <w:trHeight w:val="340"/>
        </w:trPr>
        <w:tc>
          <w:tcPr>
            <w:tcW w:w="2694" w:type="dxa"/>
            <w:vMerge/>
            <w:tcBorders>
              <w:left w:val="nil"/>
              <w:right w:val="nil"/>
            </w:tcBorders>
            <w:shd w:val="clear" w:color="auto" w:fill="auto"/>
            <w:noWrap/>
            <w:vAlign w:val="bottom"/>
            <w:hideMark/>
          </w:tcPr>
          <w:p w14:paraId="31E3F1B8" w14:textId="77777777" w:rsidR="00D13870" w:rsidRPr="00807879" w:rsidRDefault="00D13870" w:rsidP="00D13870">
            <w:pPr>
              <w:jc w:val="right"/>
              <w:rPr>
                <w:rFonts w:ascii="Calibri" w:hAnsi="Calibri"/>
                <w:color w:val="000000"/>
                <w:lang w:val="hr-HR"/>
              </w:rPr>
            </w:pPr>
          </w:p>
        </w:tc>
        <w:tc>
          <w:tcPr>
            <w:tcW w:w="2126" w:type="dxa"/>
            <w:tcBorders>
              <w:top w:val="nil"/>
              <w:left w:val="nil"/>
              <w:bottom w:val="nil"/>
              <w:right w:val="nil"/>
            </w:tcBorders>
            <w:shd w:val="clear" w:color="auto" w:fill="auto"/>
            <w:noWrap/>
            <w:vAlign w:val="bottom"/>
            <w:hideMark/>
          </w:tcPr>
          <w:p w14:paraId="10BCFBB6" w14:textId="77777777" w:rsidR="00D13870" w:rsidRPr="00807879" w:rsidRDefault="00D13870" w:rsidP="00D13870">
            <w:pPr>
              <w:rPr>
                <w:rFonts w:ascii="Calibri" w:hAnsi="Calibri"/>
                <w:color w:val="000000"/>
              </w:rPr>
            </w:pPr>
            <w:r w:rsidRPr="00807879">
              <w:rPr>
                <w:rFonts w:ascii="Calibri" w:hAnsi="Calibri"/>
                <w:color w:val="000000"/>
                <w:lang w:val="hr-HR"/>
              </w:rPr>
              <w:t xml:space="preserve">CD39 c.118C&gt;T </w:t>
            </w:r>
          </w:p>
        </w:tc>
        <w:tc>
          <w:tcPr>
            <w:tcW w:w="764" w:type="dxa"/>
            <w:tcBorders>
              <w:top w:val="nil"/>
              <w:left w:val="nil"/>
              <w:bottom w:val="nil"/>
              <w:right w:val="nil"/>
            </w:tcBorders>
            <w:shd w:val="clear" w:color="auto" w:fill="auto"/>
            <w:noWrap/>
            <w:vAlign w:val="bottom"/>
            <w:hideMark/>
          </w:tcPr>
          <w:p w14:paraId="3D111CC1" w14:textId="77777777" w:rsidR="00D13870" w:rsidRPr="00807879" w:rsidRDefault="00D13870" w:rsidP="00D13870">
            <w:pPr>
              <w:jc w:val="right"/>
              <w:rPr>
                <w:rFonts w:ascii="Calibri" w:hAnsi="Calibri"/>
                <w:color w:val="000000"/>
              </w:rPr>
            </w:pPr>
            <w:r w:rsidRPr="00807879">
              <w:rPr>
                <w:rFonts w:ascii="Calibri" w:hAnsi="Calibri"/>
                <w:color w:val="000000"/>
              </w:rPr>
              <w:t>-0.16</w:t>
            </w:r>
          </w:p>
        </w:tc>
        <w:tc>
          <w:tcPr>
            <w:tcW w:w="653" w:type="dxa"/>
            <w:tcBorders>
              <w:top w:val="nil"/>
              <w:left w:val="nil"/>
              <w:bottom w:val="nil"/>
              <w:right w:val="nil"/>
            </w:tcBorders>
            <w:shd w:val="clear" w:color="auto" w:fill="auto"/>
            <w:noWrap/>
            <w:vAlign w:val="bottom"/>
            <w:hideMark/>
          </w:tcPr>
          <w:p w14:paraId="5488F553" w14:textId="77777777" w:rsidR="00D13870" w:rsidRPr="00807879" w:rsidRDefault="00D13870" w:rsidP="00D13870">
            <w:pPr>
              <w:jc w:val="right"/>
              <w:rPr>
                <w:rFonts w:ascii="Calibri" w:hAnsi="Calibri"/>
                <w:color w:val="000000"/>
              </w:rPr>
            </w:pPr>
            <w:r w:rsidRPr="00807879">
              <w:rPr>
                <w:rFonts w:ascii="Calibri" w:hAnsi="Calibri"/>
                <w:color w:val="000000"/>
              </w:rPr>
              <w:t>0.31</w:t>
            </w:r>
          </w:p>
        </w:tc>
        <w:tc>
          <w:tcPr>
            <w:tcW w:w="993" w:type="dxa"/>
            <w:tcBorders>
              <w:top w:val="nil"/>
              <w:left w:val="nil"/>
              <w:bottom w:val="nil"/>
              <w:right w:val="nil"/>
            </w:tcBorders>
            <w:shd w:val="clear" w:color="auto" w:fill="auto"/>
            <w:noWrap/>
            <w:vAlign w:val="bottom"/>
            <w:hideMark/>
          </w:tcPr>
          <w:p w14:paraId="2538497F" w14:textId="77777777" w:rsidR="00D13870" w:rsidRPr="00807879" w:rsidRDefault="00D13870" w:rsidP="00D13870">
            <w:pPr>
              <w:jc w:val="right"/>
              <w:rPr>
                <w:rFonts w:ascii="Calibri" w:hAnsi="Calibri"/>
                <w:color w:val="000000"/>
              </w:rPr>
            </w:pPr>
            <w:r w:rsidRPr="00807879">
              <w:rPr>
                <w:rFonts w:ascii="Calibri" w:hAnsi="Calibri"/>
                <w:color w:val="000000"/>
              </w:rPr>
              <w:t>0.60</w:t>
            </w:r>
          </w:p>
        </w:tc>
        <w:tc>
          <w:tcPr>
            <w:tcW w:w="2126" w:type="dxa"/>
            <w:tcBorders>
              <w:top w:val="nil"/>
              <w:left w:val="nil"/>
              <w:bottom w:val="nil"/>
              <w:right w:val="nil"/>
            </w:tcBorders>
            <w:shd w:val="clear" w:color="auto" w:fill="auto"/>
            <w:noWrap/>
            <w:vAlign w:val="bottom"/>
            <w:hideMark/>
          </w:tcPr>
          <w:p w14:paraId="7B684687" w14:textId="77777777" w:rsidR="00D13870" w:rsidRPr="00807879" w:rsidRDefault="00D13870" w:rsidP="00D13870">
            <w:pPr>
              <w:jc w:val="right"/>
              <w:rPr>
                <w:rFonts w:ascii="Calibri" w:hAnsi="Calibri"/>
                <w:color w:val="000000"/>
              </w:rPr>
            </w:pPr>
          </w:p>
        </w:tc>
        <w:tc>
          <w:tcPr>
            <w:tcW w:w="764" w:type="dxa"/>
            <w:tcBorders>
              <w:top w:val="nil"/>
              <w:left w:val="nil"/>
              <w:bottom w:val="nil"/>
              <w:right w:val="nil"/>
            </w:tcBorders>
            <w:shd w:val="clear" w:color="auto" w:fill="auto"/>
            <w:noWrap/>
            <w:vAlign w:val="bottom"/>
            <w:hideMark/>
          </w:tcPr>
          <w:p w14:paraId="6A66AE7D" w14:textId="77777777" w:rsidR="00D13870" w:rsidRPr="00807879" w:rsidRDefault="00D13870" w:rsidP="00D13870">
            <w:pPr>
              <w:rPr>
                <w:sz w:val="20"/>
                <w:szCs w:val="20"/>
              </w:rPr>
            </w:pPr>
          </w:p>
        </w:tc>
        <w:tc>
          <w:tcPr>
            <w:tcW w:w="653" w:type="dxa"/>
            <w:tcBorders>
              <w:top w:val="nil"/>
              <w:left w:val="nil"/>
              <w:bottom w:val="nil"/>
              <w:right w:val="nil"/>
            </w:tcBorders>
            <w:shd w:val="clear" w:color="auto" w:fill="auto"/>
            <w:noWrap/>
            <w:vAlign w:val="bottom"/>
            <w:hideMark/>
          </w:tcPr>
          <w:p w14:paraId="0040DE96" w14:textId="77777777" w:rsidR="00D13870" w:rsidRPr="00807879" w:rsidRDefault="00D13870" w:rsidP="00D13870">
            <w:pPr>
              <w:rPr>
                <w:sz w:val="20"/>
                <w:szCs w:val="20"/>
              </w:rPr>
            </w:pPr>
          </w:p>
        </w:tc>
        <w:tc>
          <w:tcPr>
            <w:tcW w:w="993" w:type="dxa"/>
            <w:tcBorders>
              <w:top w:val="nil"/>
              <w:left w:val="nil"/>
              <w:bottom w:val="nil"/>
              <w:right w:val="nil"/>
            </w:tcBorders>
            <w:shd w:val="clear" w:color="auto" w:fill="auto"/>
            <w:noWrap/>
            <w:vAlign w:val="bottom"/>
            <w:hideMark/>
          </w:tcPr>
          <w:p w14:paraId="53A7C68E" w14:textId="77777777" w:rsidR="00D13870" w:rsidRPr="00807879" w:rsidRDefault="00D13870" w:rsidP="00D13870">
            <w:pPr>
              <w:rPr>
                <w:sz w:val="20"/>
                <w:szCs w:val="20"/>
              </w:rPr>
            </w:pPr>
          </w:p>
        </w:tc>
      </w:tr>
      <w:tr w:rsidR="00D13870" w:rsidRPr="00807879" w14:paraId="43D6CC6C" w14:textId="77777777" w:rsidTr="00807879">
        <w:trPr>
          <w:trHeight w:val="340"/>
        </w:trPr>
        <w:tc>
          <w:tcPr>
            <w:tcW w:w="2694" w:type="dxa"/>
            <w:vMerge/>
            <w:tcBorders>
              <w:left w:val="nil"/>
              <w:bottom w:val="single" w:sz="4" w:space="0" w:color="auto"/>
              <w:right w:val="nil"/>
            </w:tcBorders>
            <w:shd w:val="clear" w:color="auto" w:fill="auto"/>
            <w:noWrap/>
            <w:vAlign w:val="bottom"/>
            <w:hideMark/>
          </w:tcPr>
          <w:p w14:paraId="4EE4168D" w14:textId="77777777" w:rsidR="00D13870" w:rsidRPr="00807879" w:rsidRDefault="00D13870" w:rsidP="00D13870">
            <w:pPr>
              <w:rPr>
                <w:sz w:val="20"/>
                <w:szCs w:val="20"/>
              </w:rPr>
            </w:pPr>
          </w:p>
        </w:tc>
        <w:tc>
          <w:tcPr>
            <w:tcW w:w="2126" w:type="dxa"/>
            <w:tcBorders>
              <w:top w:val="nil"/>
              <w:left w:val="nil"/>
              <w:bottom w:val="single" w:sz="4" w:space="0" w:color="auto"/>
              <w:right w:val="nil"/>
            </w:tcBorders>
            <w:shd w:val="clear" w:color="auto" w:fill="auto"/>
            <w:noWrap/>
            <w:vAlign w:val="bottom"/>
            <w:hideMark/>
          </w:tcPr>
          <w:p w14:paraId="1F41F252" w14:textId="77777777" w:rsidR="00D13870" w:rsidRPr="00807879" w:rsidRDefault="00D13870" w:rsidP="00D13870">
            <w:pPr>
              <w:rPr>
                <w:rFonts w:ascii="Calibri" w:hAnsi="Calibri"/>
                <w:color w:val="000000"/>
              </w:rPr>
            </w:pPr>
            <w:r w:rsidRPr="00807879">
              <w:rPr>
                <w:rFonts w:ascii="Calibri" w:hAnsi="Calibri"/>
                <w:color w:val="000000"/>
                <w:lang w:val="pt-BR"/>
              </w:rPr>
              <w:t xml:space="preserve">CD8/9+G c.27dupG </w:t>
            </w:r>
          </w:p>
        </w:tc>
        <w:tc>
          <w:tcPr>
            <w:tcW w:w="764" w:type="dxa"/>
            <w:tcBorders>
              <w:top w:val="nil"/>
              <w:left w:val="nil"/>
              <w:bottom w:val="single" w:sz="4" w:space="0" w:color="auto"/>
              <w:right w:val="nil"/>
            </w:tcBorders>
            <w:shd w:val="clear" w:color="auto" w:fill="auto"/>
            <w:noWrap/>
            <w:vAlign w:val="bottom"/>
            <w:hideMark/>
          </w:tcPr>
          <w:p w14:paraId="3FF9F820" w14:textId="77777777" w:rsidR="00D13870" w:rsidRPr="00807879" w:rsidRDefault="00D13870" w:rsidP="00D13870">
            <w:pPr>
              <w:jc w:val="right"/>
              <w:rPr>
                <w:rFonts w:ascii="Calibri" w:hAnsi="Calibri"/>
                <w:color w:val="000000"/>
              </w:rPr>
            </w:pPr>
            <w:r w:rsidRPr="00807879">
              <w:rPr>
                <w:rFonts w:ascii="Calibri" w:hAnsi="Calibri"/>
                <w:color w:val="000000"/>
              </w:rPr>
              <w:t>0.14</w:t>
            </w:r>
          </w:p>
        </w:tc>
        <w:tc>
          <w:tcPr>
            <w:tcW w:w="653" w:type="dxa"/>
            <w:tcBorders>
              <w:top w:val="nil"/>
              <w:left w:val="nil"/>
              <w:bottom w:val="single" w:sz="4" w:space="0" w:color="auto"/>
              <w:right w:val="nil"/>
            </w:tcBorders>
            <w:shd w:val="clear" w:color="auto" w:fill="auto"/>
            <w:noWrap/>
            <w:vAlign w:val="bottom"/>
            <w:hideMark/>
          </w:tcPr>
          <w:p w14:paraId="73B0B046" w14:textId="77777777" w:rsidR="00D13870" w:rsidRPr="00807879" w:rsidRDefault="00D13870" w:rsidP="00D13870">
            <w:pPr>
              <w:jc w:val="right"/>
              <w:rPr>
                <w:rFonts w:ascii="Calibri" w:hAnsi="Calibri"/>
                <w:color w:val="000000"/>
              </w:rPr>
            </w:pPr>
            <w:r w:rsidRPr="00807879">
              <w:rPr>
                <w:rFonts w:ascii="Calibri" w:hAnsi="Calibri"/>
                <w:color w:val="000000"/>
              </w:rPr>
              <w:t>0.29</w:t>
            </w:r>
          </w:p>
        </w:tc>
        <w:tc>
          <w:tcPr>
            <w:tcW w:w="993" w:type="dxa"/>
            <w:tcBorders>
              <w:top w:val="nil"/>
              <w:left w:val="nil"/>
              <w:bottom w:val="single" w:sz="4" w:space="0" w:color="auto"/>
              <w:right w:val="nil"/>
            </w:tcBorders>
            <w:shd w:val="clear" w:color="auto" w:fill="auto"/>
            <w:noWrap/>
            <w:vAlign w:val="bottom"/>
            <w:hideMark/>
          </w:tcPr>
          <w:p w14:paraId="5C6766AA" w14:textId="77777777" w:rsidR="00D13870" w:rsidRPr="00807879" w:rsidRDefault="00D13870" w:rsidP="00D13870">
            <w:pPr>
              <w:jc w:val="right"/>
              <w:rPr>
                <w:rFonts w:ascii="Calibri" w:hAnsi="Calibri"/>
                <w:color w:val="000000"/>
              </w:rPr>
            </w:pPr>
            <w:r w:rsidRPr="00807879">
              <w:rPr>
                <w:rFonts w:ascii="Calibri" w:hAnsi="Calibri"/>
                <w:color w:val="000000"/>
              </w:rPr>
              <w:t>0.63</w:t>
            </w:r>
          </w:p>
        </w:tc>
        <w:tc>
          <w:tcPr>
            <w:tcW w:w="2126" w:type="dxa"/>
            <w:tcBorders>
              <w:top w:val="nil"/>
              <w:left w:val="nil"/>
              <w:bottom w:val="single" w:sz="4" w:space="0" w:color="auto"/>
              <w:right w:val="nil"/>
            </w:tcBorders>
            <w:shd w:val="clear" w:color="auto" w:fill="auto"/>
            <w:noWrap/>
            <w:vAlign w:val="bottom"/>
            <w:hideMark/>
          </w:tcPr>
          <w:p w14:paraId="05DA5DB4" w14:textId="77777777" w:rsidR="00D13870" w:rsidRPr="00807879" w:rsidRDefault="00D13870" w:rsidP="00D13870">
            <w:pPr>
              <w:jc w:val="right"/>
              <w:rPr>
                <w:rFonts w:ascii="Calibri" w:hAnsi="Calibri"/>
                <w:color w:val="000000"/>
              </w:rPr>
            </w:pPr>
          </w:p>
        </w:tc>
        <w:tc>
          <w:tcPr>
            <w:tcW w:w="764" w:type="dxa"/>
            <w:tcBorders>
              <w:top w:val="nil"/>
              <w:left w:val="nil"/>
              <w:bottom w:val="single" w:sz="4" w:space="0" w:color="auto"/>
              <w:right w:val="nil"/>
            </w:tcBorders>
            <w:shd w:val="clear" w:color="auto" w:fill="auto"/>
            <w:noWrap/>
            <w:vAlign w:val="bottom"/>
            <w:hideMark/>
          </w:tcPr>
          <w:p w14:paraId="254982FB" w14:textId="77777777" w:rsidR="00D13870" w:rsidRPr="00807879" w:rsidRDefault="00D13870" w:rsidP="00D13870">
            <w:pPr>
              <w:rPr>
                <w:sz w:val="20"/>
                <w:szCs w:val="20"/>
              </w:rPr>
            </w:pPr>
          </w:p>
        </w:tc>
        <w:tc>
          <w:tcPr>
            <w:tcW w:w="653" w:type="dxa"/>
            <w:tcBorders>
              <w:top w:val="nil"/>
              <w:left w:val="nil"/>
              <w:bottom w:val="single" w:sz="4" w:space="0" w:color="auto"/>
              <w:right w:val="nil"/>
            </w:tcBorders>
            <w:shd w:val="clear" w:color="auto" w:fill="auto"/>
            <w:noWrap/>
            <w:vAlign w:val="bottom"/>
            <w:hideMark/>
          </w:tcPr>
          <w:p w14:paraId="1032A0B1" w14:textId="77777777" w:rsidR="00D13870" w:rsidRPr="00807879" w:rsidRDefault="00D13870" w:rsidP="00D13870">
            <w:pPr>
              <w:rPr>
                <w:sz w:val="20"/>
                <w:szCs w:val="20"/>
              </w:rPr>
            </w:pPr>
          </w:p>
        </w:tc>
        <w:tc>
          <w:tcPr>
            <w:tcW w:w="993" w:type="dxa"/>
            <w:tcBorders>
              <w:top w:val="nil"/>
              <w:left w:val="nil"/>
              <w:bottom w:val="single" w:sz="4" w:space="0" w:color="auto"/>
              <w:right w:val="nil"/>
            </w:tcBorders>
            <w:shd w:val="clear" w:color="auto" w:fill="auto"/>
            <w:noWrap/>
            <w:vAlign w:val="bottom"/>
            <w:hideMark/>
          </w:tcPr>
          <w:p w14:paraId="014B610C" w14:textId="77777777" w:rsidR="00D13870" w:rsidRPr="00807879" w:rsidRDefault="00D13870" w:rsidP="00D13870">
            <w:pPr>
              <w:rPr>
                <w:sz w:val="20"/>
                <w:szCs w:val="20"/>
              </w:rPr>
            </w:pPr>
          </w:p>
        </w:tc>
      </w:tr>
    </w:tbl>
    <w:p w14:paraId="0943F724" w14:textId="77777777" w:rsidR="00807879" w:rsidRDefault="00807879" w:rsidP="00807879">
      <w:pPr>
        <w:spacing w:after="160" w:line="259" w:lineRule="auto"/>
        <w:rPr>
          <w:rFonts w:ascii="Calibri" w:hAnsi="Calibri" w:cs="Calibri"/>
          <w:b/>
        </w:rPr>
        <w:sectPr w:rsidR="00807879" w:rsidSect="00807879">
          <w:pgSz w:w="16840" w:h="11900" w:orient="landscape"/>
          <w:pgMar w:top="1440" w:right="1440" w:bottom="1440" w:left="1440" w:header="709" w:footer="709" w:gutter="0"/>
          <w:lnNumType w:countBy="1" w:restart="continuous"/>
          <w:cols w:space="708"/>
          <w:docGrid w:linePitch="360"/>
        </w:sectPr>
      </w:pPr>
    </w:p>
    <w:p w14:paraId="0124F941" w14:textId="26B524CD" w:rsidR="0091734D" w:rsidRPr="00807879" w:rsidRDefault="0091734D" w:rsidP="00807879">
      <w:pPr>
        <w:spacing w:after="160" w:line="259" w:lineRule="auto"/>
        <w:rPr>
          <w:rFonts w:ascii="Calibri" w:eastAsiaTheme="minorHAnsi" w:hAnsi="Calibri" w:cs="Calibri"/>
          <w:b/>
        </w:rPr>
      </w:pPr>
      <w:r>
        <w:rPr>
          <w:rFonts w:ascii="Calibri" w:hAnsi="Calibri" w:cs="Calibri"/>
          <w:b/>
        </w:rPr>
        <w:lastRenderedPageBreak/>
        <w:t xml:space="preserve">Supplementary Table </w:t>
      </w:r>
      <w:r w:rsidR="003B043A">
        <w:rPr>
          <w:rFonts w:ascii="Calibri" w:hAnsi="Calibri" w:cs="Calibri"/>
          <w:b/>
        </w:rPr>
        <w:t>6</w:t>
      </w:r>
      <w:r>
        <w:rPr>
          <w:rFonts w:ascii="Calibri" w:hAnsi="Calibri" w:cs="Calibri"/>
          <w:b/>
        </w:rPr>
        <w:t>.</w:t>
      </w:r>
      <w:r>
        <w:rPr>
          <w:rFonts w:ascii="Calibri" w:hAnsi="Calibri" w:cs="Calibri"/>
        </w:rPr>
        <w:t xml:space="preserve"> Pathogenic HBB mutations present in 3,724 individuals from INTERVAL and their associations with red cell distribution width</w:t>
      </w:r>
    </w:p>
    <w:tbl>
      <w:tblPr>
        <w:tblW w:w="8657" w:type="dxa"/>
        <w:tblBorders>
          <w:top w:val="single" w:sz="4" w:space="0" w:color="auto"/>
          <w:bottom w:val="single" w:sz="4" w:space="0" w:color="auto"/>
        </w:tblBorders>
        <w:tblCellMar>
          <w:left w:w="0" w:type="dxa"/>
          <w:right w:w="0" w:type="dxa"/>
        </w:tblCellMar>
        <w:tblLook w:val="0600" w:firstRow="0" w:lastRow="0" w:firstColumn="0" w:lastColumn="0" w:noHBand="1" w:noVBand="1"/>
      </w:tblPr>
      <w:tblGrid>
        <w:gridCol w:w="2561"/>
        <w:gridCol w:w="1206"/>
        <w:gridCol w:w="1171"/>
        <w:gridCol w:w="1866"/>
        <w:gridCol w:w="649"/>
        <w:gridCol w:w="1204"/>
      </w:tblGrid>
      <w:tr w:rsidR="0091734D" w14:paraId="32F98727" w14:textId="77777777" w:rsidTr="00807879">
        <w:trPr>
          <w:trHeight w:val="329"/>
        </w:trPr>
        <w:tc>
          <w:tcPr>
            <w:tcW w:w="2561" w:type="dxa"/>
            <w:tcBorders>
              <w:top w:val="single" w:sz="4" w:space="0" w:color="auto"/>
              <w:bottom w:val="single" w:sz="4" w:space="0" w:color="auto"/>
            </w:tcBorders>
            <w:shd w:val="clear" w:color="auto" w:fill="auto"/>
            <w:tcMar>
              <w:top w:w="8" w:type="dxa"/>
              <w:left w:w="8" w:type="dxa"/>
              <w:bottom w:w="0" w:type="dxa"/>
              <w:right w:w="8" w:type="dxa"/>
            </w:tcMar>
            <w:vAlign w:val="bottom"/>
            <w:hideMark/>
          </w:tcPr>
          <w:p w14:paraId="027AE305" w14:textId="77777777" w:rsidR="0091734D" w:rsidRDefault="0091734D" w:rsidP="00807879">
            <w:pPr>
              <w:pStyle w:val="NoSpacing"/>
              <w:rPr>
                <w:rFonts w:ascii="Calibri" w:hAnsi="Calibri" w:cs="Calibri"/>
                <w:b/>
                <w:sz w:val="24"/>
                <w:szCs w:val="24"/>
                <w:lang w:val="is-IS"/>
              </w:rPr>
            </w:pPr>
            <w:r>
              <w:rPr>
                <w:rFonts w:ascii="Calibri" w:hAnsi="Calibri" w:cs="Calibri"/>
                <w:b/>
                <w:sz w:val="24"/>
                <w:szCs w:val="24"/>
                <w:lang w:val="is-IS"/>
              </w:rPr>
              <w:t>Mutation</w:t>
            </w:r>
          </w:p>
        </w:tc>
        <w:tc>
          <w:tcPr>
            <w:tcW w:w="1206" w:type="dxa"/>
            <w:tcBorders>
              <w:top w:val="single" w:sz="4" w:space="0" w:color="auto"/>
              <w:bottom w:val="single" w:sz="4" w:space="0" w:color="auto"/>
            </w:tcBorders>
            <w:shd w:val="clear" w:color="auto" w:fill="auto"/>
            <w:vAlign w:val="bottom"/>
          </w:tcPr>
          <w:p w14:paraId="3F63F755" w14:textId="77777777" w:rsidR="0091734D" w:rsidRDefault="0091734D" w:rsidP="00807879">
            <w:pPr>
              <w:pStyle w:val="NoSpacing"/>
              <w:rPr>
                <w:rFonts w:ascii="Calibri" w:hAnsi="Calibri" w:cs="Calibri"/>
                <w:b/>
                <w:sz w:val="24"/>
                <w:szCs w:val="24"/>
                <w:lang w:val="is-IS"/>
              </w:rPr>
            </w:pPr>
            <w:r>
              <w:rPr>
                <w:rFonts w:ascii="Calibri" w:hAnsi="Calibri" w:cs="Calibri"/>
                <w:b/>
                <w:sz w:val="24"/>
                <w:szCs w:val="24"/>
                <w:lang w:val="is-IS"/>
              </w:rPr>
              <w:t>Observed in HELIC</w:t>
            </w:r>
          </w:p>
        </w:tc>
        <w:tc>
          <w:tcPr>
            <w:tcW w:w="1171" w:type="dxa"/>
            <w:tcBorders>
              <w:top w:val="single" w:sz="4" w:space="0" w:color="auto"/>
              <w:bottom w:val="single" w:sz="4" w:space="0" w:color="auto"/>
            </w:tcBorders>
            <w:shd w:val="clear" w:color="auto" w:fill="auto"/>
            <w:tcMar>
              <w:top w:w="8" w:type="dxa"/>
              <w:left w:w="8" w:type="dxa"/>
              <w:bottom w:w="0" w:type="dxa"/>
              <w:right w:w="8" w:type="dxa"/>
            </w:tcMar>
            <w:vAlign w:val="bottom"/>
            <w:hideMark/>
          </w:tcPr>
          <w:p w14:paraId="791445E9" w14:textId="77777777" w:rsidR="0091734D" w:rsidRDefault="0091734D" w:rsidP="00807879">
            <w:pPr>
              <w:pStyle w:val="NoSpacing"/>
              <w:rPr>
                <w:rFonts w:ascii="Calibri" w:hAnsi="Calibri" w:cs="Calibri"/>
                <w:b/>
                <w:sz w:val="24"/>
                <w:szCs w:val="24"/>
                <w:lang w:val="is-IS"/>
              </w:rPr>
            </w:pPr>
            <w:r>
              <w:rPr>
                <w:rFonts w:ascii="Calibri" w:hAnsi="Calibri" w:cs="Calibri"/>
                <w:b/>
                <w:sz w:val="24"/>
                <w:szCs w:val="24"/>
                <w:lang w:val="is-IS"/>
              </w:rPr>
              <w:t>Position b38</w:t>
            </w:r>
          </w:p>
        </w:tc>
        <w:tc>
          <w:tcPr>
            <w:tcW w:w="1866" w:type="dxa"/>
            <w:tcBorders>
              <w:top w:val="single" w:sz="4" w:space="0" w:color="auto"/>
              <w:bottom w:val="single" w:sz="4" w:space="0" w:color="auto"/>
            </w:tcBorders>
            <w:shd w:val="clear" w:color="auto" w:fill="auto"/>
            <w:tcMar>
              <w:top w:w="8" w:type="dxa"/>
              <w:left w:w="8" w:type="dxa"/>
              <w:bottom w:w="0" w:type="dxa"/>
              <w:right w:w="8" w:type="dxa"/>
            </w:tcMar>
            <w:vAlign w:val="bottom"/>
            <w:hideMark/>
          </w:tcPr>
          <w:p w14:paraId="19CAFEEC" w14:textId="77777777" w:rsidR="0091734D" w:rsidRDefault="0091734D" w:rsidP="00807879">
            <w:pPr>
              <w:pStyle w:val="NoSpacing"/>
              <w:rPr>
                <w:rFonts w:ascii="Calibri" w:hAnsi="Calibri" w:cs="Calibri"/>
                <w:b/>
                <w:sz w:val="24"/>
                <w:szCs w:val="24"/>
                <w:lang w:val="is-IS"/>
              </w:rPr>
            </w:pPr>
            <w:r>
              <w:rPr>
                <w:rFonts w:ascii="Calibri" w:hAnsi="Calibri" w:cs="Calibri"/>
                <w:b/>
                <w:sz w:val="24"/>
                <w:szCs w:val="24"/>
                <w:lang w:val="is-IS"/>
              </w:rPr>
              <w:t>Minor allele count</w:t>
            </w:r>
          </w:p>
        </w:tc>
        <w:tc>
          <w:tcPr>
            <w:tcW w:w="649" w:type="dxa"/>
            <w:tcBorders>
              <w:top w:val="single" w:sz="4" w:space="0" w:color="auto"/>
              <w:bottom w:val="single" w:sz="4" w:space="0" w:color="auto"/>
            </w:tcBorders>
            <w:shd w:val="clear" w:color="auto" w:fill="auto"/>
            <w:tcMar>
              <w:top w:w="8" w:type="dxa"/>
              <w:left w:w="8" w:type="dxa"/>
              <w:bottom w:w="0" w:type="dxa"/>
              <w:right w:w="8" w:type="dxa"/>
            </w:tcMar>
            <w:vAlign w:val="bottom"/>
            <w:hideMark/>
          </w:tcPr>
          <w:p w14:paraId="1BA26034" w14:textId="77777777" w:rsidR="0091734D" w:rsidRDefault="0091734D" w:rsidP="00807879">
            <w:pPr>
              <w:pStyle w:val="NoSpacing"/>
              <w:rPr>
                <w:rFonts w:ascii="Calibri" w:hAnsi="Calibri" w:cs="Calibri"/>
                <w:b/>
                <w:sz w:val="24"/>
                <w:szCs w:val="24"/>
                <w:lang w:val="is-IS"/>
              </w:rPr>
            </w:pPr>
            <w:r>
              <w:rPr>
                <w:rFonts w:ascii="Calibri" w:hAnsi="Calibri" w:cs="Calibri"/>
                <w:b/>
                <w:sz w:val="24"/>
                <w:szCs w:val="24"/>
                <w:lang w:val="is-IS"/>
              </w:rPr>
              <w:t>Beta</w:t>
            </w:r>
          </w:p>
        </w:tc>
        <w:tc>
          <w:tcPr>
            <w:tcW w:w="1204" w:type="dxa"/>
            <w:tcBorders>
              <w:top w:val="single" w:sz="4" w:space="0" w:color="auto"/>
              <w:bottom w:val="single" w:sz="4" w:space="0" w:color="auto"/>
            </w:tcBorders>
            <w:shd w:val="clear" w:color="auto" w:fill="auto"/>
            <w:tcMar>
              <w:top w:w="8" w:type="dxa"/>
              <w:left w:w="8" w:type="dxa"/>
              <w:bottom w:w="0" w:type="dxa"/>
              <w:right w:w="8" w:type="dxa"/>
            </w:tcMar>
            <w:vAlign w:val="bottom"/>
            <w:hideMark/>
          </w:tcPr>
          <w:p w14:paraId="3F5174C5" w14:textId="77777777" w:rsidR="0091734D" w:rsidRDefault="0091734D" w:rsidP="00807879">
            <w:pPr>
              <w:pStyle w:val="NoSpacing"/>
              <w:rPr>
                <w:rFonts w:ascii="Calibri" w:hAnsi="Calibri" w:cs="Calibri"/>
                <w:b/>
                <w:sz w:val="24"/>
                <w:szCs w:val="24"/>
                <w:lang w:val="is-IS"/>
              </w:rPr>
            </w:pPr>
            <w:r>
              <w:rPr>
                <w:rFonts w:ascii="Calibri" w:hAnsi="Calibri" w:cs="Calibri"/>
                <w:b/>
                <w:sz w:val="24"/>
                <w:szCs w:val="24"/>
                <w:lang w:val="is-IS"/>
              </w:rPr>
              <w:t>P-value</w:t>
            </w:r>
          </w:p>
        </w:tc>
      </w:tr>
      <w:tr w:rsidR="0091734D" w14:paraId="0D04D318" w14:textId="77777777" w:rsidTr="00807879">
        <w:trPr>
          <w:trHeight w:val="243"/>
        </w:trPr>
        <w:tc>
          <w:tcPr>
            <w:tcW w:w="2561" w:type="dxa"/>
            <w:tcBorders>
              <w:top w:val="single" w:sz="4" w:space="0" w:color="auto"/>
            </w:tcBorders>
            <w:shd w:val="clear" w:color="auto" w:fill="auto"/>
            <w:tcMar>
              <w:top w:w="8" w:type="dxa"/>
              <w:left w:w="8" w:type="dxa"/>
              <w:bottom w:w="0" w:type="dxa"/>
              <w:right w:w="8" w:type="dxa"/>
            </w:tcMar>
            <w:vAlign w:val="bottom"/>
            <w:hideMark/>
          </w:tcPr>
          <w:p w14:paraId="29C2B7FD"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rs63751128 c.*111A&gt;G</w:t>
            </w:r>
          </w:p>
        </w:tc>
        <w:tc>
          <w:tcPr>
            <w:tcW w:w="1206" w:type="dxa"/>
            <w:tcBorders>
              <w:top w:val="single" w:sz="4" w:space="0" w:color="auto"/>
            </w:tcBorders>
            <w:shd w:val="clear" w:color="auto" w:fill="auto"/>
            <w:vAlign w:val="bottom"/>
          </w:tcPr>
          <w:p w14:paraId="2E193011" w14:textId="77777777" w:rsidR="0091734D" w:rsidRDefault="0091734D" w:rsidP="00807879">
            <w:pPr>
              <w:pStyle w:val="NoSpacing"/>
              <w:rPr>
                <w:rFonts w:ascii="Calibri" w:hAnsi="Calibri" w:cs="Calibri"/>
                <w:sz w:val="24"/>
                <w:szCs w:val="24"/>
                <w:lang w:val="is-IS"/>
              </w:rPr>
            </w:pPr>
          </w:p>
        </w:tc>
        <w:tc>
          <w:tcPr>
            <w:tcW w:w="1171" w:type="dxa"/>
            <w:tcBorders>
              <w:top w:val="single" w:sz="4" w:space="0" w:color="auto"/>
            </w:tcBorders>
            <w:shd w:val="clear" w:color="auto" w:fill="auto"/>
            <w:tcMar>
              <w:top w:w="8" w:type="dxa"/>
              <w:left w:w="8" w:type="dxa"/>
              <w:bottom w:w="0" w:type="dxa"/>
              <w:right w:w="8" w:type="dxa"/>
            </w:tcMar>
            <w:vAlign w:val="bottom"/>
            <w:hideMark/>
          </w:tcPr>
          <w:p w14:paraId="1755B6C6"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5225487</w:t>
            </w:r>
          </w:p>
        </w:tc>
        <w:tc>
          <w:tcPr>
            <w:tcW w:w="1866" w:type="dxa"/>
            <w:tcBorders>
              <w:top w:val="single" w:sz="4" w:space="0" w:color="auto"/>
            </w:tcBorders>
            <w:shd w:val="clear" w:color="auto" w:fill="auto"/>
            <w:tcMar>
              <w:top w:w="8" w:type="dxa"/>
              <w:left w:w="8" w:type="dxa"/>
              <w:bottom w:w="0" w:type="dxa"/>
              <w:right w:w="8" w:type="dxa"/>
            </w:tcMar>
            <w:vAlign w:val="bottom"/>
            <w:hideMark/>
          </w:tcPr>
          <w:p w14:paraId="4E517F0E"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1</w:t>
            </w:r>
          </w:p>
        </w:tc>
        <w:tc>
          <w:tcPr>
            <w:tcW w:w="649" w:type="dxa"/>
            <w:tcBorders>
              <w:top w:val="single" w:sz="4" w:space="0" w:color="auto"/>
            </w:tcBorders>
            <w:shd w:val="clear" w:color="auto" w:fill="auto"/>
            <w:tcMar>
              <w:top w:w="8" w:type="dxa"/>
              <w:left w:w="8" w:type="dxa"/>
              <w:bottom w:w="0" w:type="dxa"/>
              <w:right w:w="8" w:type="dxa"/>
            </w:tcMar>
            <w:vAlign w:val="bottom"/>
            <w:hideMark/>
          </w:tcPr>
          <w:p w14:paraId="27840D9C"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0.76</w:t>
            </w:r>
          </w:p>
        </w:tc>
        <w:tc>
          <w:tcPr>
            <w:tcW w:w="1204" w:type="dxa"/>
            <w:tcBorders>
              <w:top w:val="single" w:sz="4" w:space="0" w:color="auto"/>
            </w:tcBorders>
            <w:shd w:val="clear" w:color="auto" w:fill="auto"/>
            <w:tcMar>
              <w:top w:w="8" w:type="dxa"/>
              <w:left w:w="8" w:type="dxa"/>
              <w:bottom w:w="0" w:type="dxa"/>
              <w:right w:w="8" w:type="dxa"/>
            </w:tcMar>
            <w:vAlign w:val="bottom"/>
            <w:hideMark/>
          </w:tcPr>
          <w:p w14:paraId="100AE521"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0.45</w:t>
            </w:r>
          </w:p>
        </w:tc>
      </w:tr>
      <w:tr w:rsidR="0091734D" w14:paraId="024318A2" w14:textId="77777777" w:rsidTr="00807879">
        <w:trPr>
          <w:trHeight w:val="234"/>
        </w:trPr>
        <w:tc>
          <w:tcPr>
            <w:tcW w:w="2561" w:type="dxa"/>
            <w:shd w:val="clear" w:color="auto" w:fill="auto"/>
            <w:tcMar>
              <w:top w:w="8" w:type="dxa"/>
              <w:left w:w="8" w:type="dxa"/>
              <w:bottom w:w="0" w:type="dxa"/>
              <w:right w:w="8" w:type="dxa"/>
            </w:tcMar>
            <w:vAlign w:val="bottom"/>
            <w:hideMark/>
          </w:tcPr>
          <w:p w14:paraId="0D230ABA"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nb-NO"/>
              </w:rPr>
              <w:t>rs33946267 (</w:t>
            </w:r>
            <w:r>
              <w:rPr>
                <w:rFonts w:ascii="Calibri" w:hAnsi="Calibri" w:cs="Calibri"/>
                <w:sz w:val="24"/>
                <w:szCs w:val="24"/>
                <w:lang w:val="is-IS"/>
              </w:rPr>
              <w:t>c.364G&gt;A, p.Glu122Lys)</w:t>
            </w:r>
          </w:p>
        </w:tc>
        <w:tc>
          <w:tcPr>
            <w:tcW w:w="1206" w:type="dxa"/>
            <w:shd w:val="clear" w:color="auto" w:fill="auto"/>
            <w:vAlign w:val="bottom"/>
          </w:tcPr>
          <w:p w14:paraId="145F2E3B"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Pomak</w:t>
            </w:r>
          </w:p>
        </w:tc>
        <w:tc>
          <w:tcPr>
            <w:tcW w:w="1171" w:type="dxa"/>
            <w:shd w:val="clear" w:color="auto" w:fill="auto"/>
            <w:tcMar>
              <w:top w:w="8" w:type="dxa"/>
              <w:left w:w="8" w:type="dxa"/>
              <w:bottom w:w="0" w:type="dxa"/>
              <w:right w:w="8" w:type="dxa"/>
            </w:tcMar>
            <w:vAlign w:val="bottom"/>
            <w:hideMark/>
          </w:tcPr>
          <w:p w14:paraId="227D4ACD"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5225678</w:t>
            </w:r>
          </w:p>
        </w:tc>
        <w:tc>
          <w:tcPr>
            <w:tcW w:w="1866" w:type="dxa"/>
            <w:shd w:val="clear" w:color="auto" w:fill="auto"/>
            <w:tcMar>
              <w:top w:w="8" w:type="dxa"/>
              <w:left w:w="8" w:type="dxa"/>
              <w:bottom w:w="0" w:type="dxa"/>
              <w:right w:w="8" w:type="dxa"/>
            </w:tcMar>
            <w:vAlign w:val="bottom"/>
            <w:hideMark/>
          </w:tcPr>
          <w:p w14:paraId="3BAB6B3F"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1</w:t>
            </w:r>
          </w:p>
        </w:tc>
        <w:tc>
          <w:tcPr>
            <w:tcW w:w="649" w:type="dxa"/>
            <w:shd w:val="clear" w:color="auto" w:fill="auto"/>
            <w:tcMar>
              <w:top w:w="8" w:type="dxa"/>
              <w:left w:w="8" w:type="dxa"/>
              <w:bottom w:w="0" w:type="dxa"/>
              <w:right w:w="8" w:type="dxa"/>
            </w:tcMar>
            <w:vAlign w:val="bottom"/>
            <w:hideMark/>
          </w:tcPr>
          <w:p w14:paraId="3A3E2262"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-1.08</w:t>
            </w:r>
          </w:p>
        </w:tc>
        <w:tc>
          <w:tcPr>
            <w:tcW w:w="1204" w:type="dxa"/>
            <w:shd w:val="clear" w:color="auto" w:fill="auto"/>
            <w:tcMar>
              <w:top w:w="8" w:type="dxa"/>
              <w:left w:w="8" w:type="dxa"/>
              <w:bottom w:w="0" w:type="dxa"/>
              <w:right w:w="8" w:type="dxa"/>
            </w:tcMar>
            <w:vAlign w:val="bottom"/>
            <w:hideMark/>
          </w:tcPr>
          <w:p w14:paraId="7CB9E2EA"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0.281</w:t>
            </w:r>
          </w:p>
        </w:tc>
      </w:tr>
      <w:tr w:rsidR="0091734D" w14:paraId="3B8FE46B" w14:textId="77777777" w:rsidTr="00807879">
        <w:trPr>
          <w:trHeight w:val="188"/>
        </w:trPr>
        <w:tc>
          <w:tcPr>
            <w:tcW w:w="2561" w:type="dxa"/>
            <w:shd w:val="clear" w:color="auto" w:fill="auto"/>
            <w:tcMar>
              <w:top w:w="8" w:type="dxa"/>
              <w:left w:w="8" w:type="dxa"/>
              <w:bottom w:w="0" w:type="dxa"/>
              <w:right w:w="8" w:type="dxa"/>
            </w:tcMar>
            <w:vAlign w:val="bottom"/>
            <w:hideMark/>
          </w:tcPr>
          <w:p w14:paraId="6314A86F"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rs33913413 (c.316-3C&gt;A)</w:t>
            </w:r>
          </w:p>
        </w:tc>
        <w:tc>
          <w:tcPr>
            <w:tcW w:w="1206" w:type="dxa"/>
            <w:shd w:val="clear" w:color="auto" w:fill="auto"/>
            <w:vAlign w:val="bottom"/>
          </w:tcPr>
          <w:p w14:paraId="2A8EA343"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MANOLIS</w:t>
            </w:r>
          </w:p>
        </w:tc>
        <w:tc>
          <w:tcPr>
            <w:tcW w:w="1171" w:type="dxa"/>
            <w:shd w:val="clear" w:color="auto" w:fill="auto"/>
            <w:tcMar>
              <w:top w:w="8" w:type="dxa"/>
              <w:left w:w="8" w:type="dxa"/>
              <w:bottom w:w="0" w:type="dxa"/>
              <w:right w:w="8" w:type="dxa"/>
            </w:tcMar>
            <w:vAlign w:val="bottom"/>
            <w:hideMark/>
          </w:tcPr>
          <w:p w14:paraId="3D1A1243"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5225729</w:t>
            </w:r>
          </w:p>
        </w:tc>
        <w:tc>
          <w:tcPr>
            <w:tcW w:w="1866" w:type="dxa"/>
            <w:shd w:val="clear" w:color="auto" w:fill="auto"/>
            <w:tcMar>
              <w:top w:w="8" w:type="dxa"/>
              <w:left w:w="8" w:type="dxa"/>
              <w:bottom w:w="0" w:type="dxa"/>
              <w:right w:w="8" w:type="dxa"/>
            </w:tcMar>
            <w:vAlign w:val="bottom"/>
            <w:hideMark/>
          </w:tcPr>
          <w:p w14:paraId="2C3B74C6"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1</w:t>
            </w:r>
          </w:p>
        </w:tc>
        <w:tc>
          <w:tcPr>
            <w:tcW w:w="649" w:type="dxa"/>
            <w:shd w:val="clear" w:color="auto" w:fill="auto"/>
            <w:tcMar>
              <w:top w:w="8" w:type="dxa"/>
              <w:left w:w="8" w:type="dxa"/>
              <w:bottom w:w="0" w:type="dxa"/>
              <w:right w:w="8" w:type="dxa"/>
            </w:tcMar>
            <w:vAlign w:val="bottom"/>
            <w:hideMark/>
          </w:tcPr>
          <w:p w14:paraId="7FFBA100"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-0.88</w:t>
            </w:r>
          </w:p>
        </w:tc>
        <w:tc>
          <w:tcPr>
            <w:tcW w:w="1204" w:type="dxa"/>
            <w:shd w:val="clear" w:color="auto" w:fill="auto"/>
            <w:tcMar>
              <w:top w:w="8" w:type="dxa"/>
              <w:left w:w="8" w:type="dxa"/>
              <w:bottom w:w="0" w:type="dxa"/>
              <w:right w:w="8" w:type="dxa"/>
            </w:tcMar>
            <w:vAlign w:val="bottom"/>
            <w:hideMark/>
          </w:tcPr>
          <w:p w14:paraId="735C6B5E"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0.380</w:t>
            </w:r>
          </w:p>
        </w:tc>
      </w:tr>
      <w:tr w:rsidR="0091734D" w14:paraId="5440FF41" w14:textId="77777777" w:rsidTr="00807879">
        <w:trPr>
          <w:trHeight w:val="206"/>
        </w:trPr>
        <w:tc>
          <w:tcPr>
            <w:tcW w:w="2561" w:type="dxa"/>
            <w:shd w:val="clear" w:color="auto" w:fill="auto"/>
            <w:tcMar>
              <w:top w:w="8" w:type="dxa"/>
              <w:left w:w="8" w:type="dxa"/>
              <w:bottom w:w="0" w:type="dxa"/>
              <w:right w:w="8" w:type="dxa"/>
            </w:tcMar>
            <w:vAlign w:val="bottom"/>
            <w:hideMark/>
          </w:tcPr>
          <w:p w14:paraId="1A3AACAC"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rs11549407 (c.118C&gt;T, p.Gln40Ter)</w:t>
            </w:r>
          </w:p>
        </w:tc>
        <w:tc>
          <w:tcPr>
            <w:tcW w:w="1206" w:type="dxa"/>
            <w:shd w:val="clear" w:color="auto" w:fill="auto"/>
            <w:vAlign w:val="bottom"/>
          </w:tcPr>
          <w:p w14:paraId="57FF071E"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 xml:space="preserve">MANOLIS </w:t>
            </w:r>
          </w:p>
        </w:tc>
        <w:tc>
          <w:tcPr>
            <w:tcW w:w="1171" w:type="dxa"/>
            <w:shd w:val="clear" w:color="auto" w:fill="auto"/>
            <w:tcMar>
              <w:top w:w="8" w:type="dxa"/>
              <w:left w:w="8" w:type="dxa"/>
              <w:bottom w:w="0" w:type="dxa"/>
              <w:right w:w="8" w:type="dxa"/>
            </w:tcMar>
            <w:vAlign w:val="bottom"/>
            <w:hideMark/>
          </w:tcPr>
          <w:p w14:paraId="6DC0F26C"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5226774</w:t>
            </w:r>
          </w:p>
        </w:tc>
        <w:tc>
          <w:tcPr>
            <w:tcW w:w="1866" w:type="dxa"/>
            <w:shd w:val="clear" w:color="auto" w:fill="auto"/>
            <w:tcMar>
              <w:top w:w="8" w:type="dxa"/>
              <w:left w:w="8" w:type="dxa"/>
              <w:bottom w:w="0" w:type="dxa"/>
              <w:right w:w="8" w:type="dxa"/>
            </w:tcMar>
            <w:vAlign w:val="bottom"/>
            <w:hideMark/>
          </w:tcPr>
          <w:p w14:paraId="1E2101FD"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1</w:t>
            </w:r>
          </w:p>
        </w:tc>
        <w:tc>
          <w:tcPr>
            <w:tcW w:w="649" w:type="dxa"/>
            <w:shd w:val="clear" w:color="auto" w:fill="auto"/>
            <w:tcMar>
              <w:top w:w="8" w:type="dxa"/>
              <w:left w:w="8" w:type="dxa"/>
              <w:bottom w:w="0" w:type="dxa"/>
              <w:right w:w="8" w:type="dxa"/>
            </w:tcMar>
            <w:vAlign w:val="bottom"/>
            <w:hideMark/>
          </w:tcPr>
          <w:p w14:paraId="7355F7FC"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-2.61</w:t>
            </w:r>
          </w:p>
        </w:tc>
        <w:tc>
          <w:tcPr>
            <w:tcW w:w="1204" w:type="dxa"/>
            <w:shd w:val="clear" w:color="auto" w:fill="auto"/>
            <w:tcMar>
              <w:top w:w="8" w:type="dxa"/>
              <w:left w:w="8" w:type="dxa"/>
              <w:bottom w:w="0" w:type="dxa"/>
              <w:right w:w="8" w:type="dxa"/>
            </w:tcMar>
            <w:vAlign w:val="bottom"/>
            <w:hideMark/>
          </w:tcPr>
          <w:p w14:paraId="44177DC6" w14:textId="77777777" w:rsidR="0091734D" w:rsidRDefault="0091734D" w:rsidP="00807879">
            <w:pPr>
              <w:pStyle w:val="NoSpacing"/>
              <w:rPr>
                <w:rFonts w:ascii="Calibri" w:hAnsi="Calibri" w:cs="Calibri"/>
                <w:sz w:val="24"/>
                <w:szCs w:val="24"/>
                <w:lang w:val="is-IS"/>
              </w:rPr>
            </w:pPr>
            <w:r>
              <w:rPr>
                <w:rFonts w:ascii="Calibri" w:hAnsi="Calibri" w:cs="Calibri"/>
                <w:sz w:val="24"/>
                <w:szCs w:val="24"/>
                <w:lang w:val="is-IS"/>
              </w:rPr>
              <w:t>0.009</w:t>
            </w:r>
          </w:p>
        </w:tc>
      </w:tr>
    </w:tbl>
    <w:p w14:paraId="1326EF23" w14:textId="130D336E" w:rsidR="0091734D" w:rsidRPr="00687504" w:rsidRDefault="0091734D" w:rsidP="00687504">
      <w:pPr>
        <w:spacing w:after="160" w:line="259" w:lineRule="auto"/>
        <w:rPr>
          <w:rFonts w:ascii="Calibri" w:eastAsiaTheme="minorHAnsi" w:hAnsi="Calibri" w:cs="Calibri"/>
          <w:b/>
        </w:rPr>
      </w:pPr>
    </w:p>
    <w:p w14:paraId="57B0DF44" w14:textId="77777777" w:rsidR="0091734D" w:rsidRDefault="0091734D" w:rsidP="0091734D">
      <w:pPr>
        <w:rPr>
          <w:rFonts w:ascii="Calibri" w:hAnsi="Calibri" w:cs="Calibri"/>
        </w:rPr>
        <w:sectPr w:rsidR="0091734D">
          <w:pgSz w:w="11900" w:h="16840"/>
          <w:pgMar w:top="1440" w:right="1440" w:bottom="1440" w:left="1440" w:header="709" w:footer="709" w:gutter="0"/>
          <w:lnNumType w:countBy="1" w:restart="continuous"/>
          <w:cols w:space="708"/>
          <w:docGrid w:linePitch="360"/>
        </w:sectPr>
      </w:pPr>
    </w:p>
    <w:p w14:paraId="37720D78" w14:textId="77777777" w:rsidR="0091734D" w:rsidRDefault="0091734D" w:rsidP="0091734D">
      <w:pPr>
        <w:jc w:val="both"/>
        <w:rPr>
          <w:rFonts w:ascii="Calibri" w:hAnsi="Calibri" w:cs="Calibri"/>
          <w:b/>
          <w:sz w:val="28"/>
        </w:rPr>
      </w:pPr>
      <w:r>
        <w:rPr>
          <w:rFonts w:ascii="Calibri" w:hAnsi="Calibri" w:cs="Calibri"/>
          <w:b/>
          <w:sz w:val="28"/>
        </w:rPr>
        <w:lastRenderedPageBreak/>
        <w:t>Supplementary Figures</w:t>
      </w:r>
    </w:p>
    <w:p w14:paraId="2D7B7F4C" w14:textId="77777777" w:rsidR="0091734D" w:rsidRDefault="0091734D" w:rsidP="0091734D">
      <w:pPr>
        <w:jc w:val="both"/>
        <w:rPr>
          <w:rFonts w:ascii="Calibri" w:hAnsi="Calibri" w:cs="Calibri"/>
          <w:b/>
        </w:rPr>
      </w:pPr>
    </w:p>
    <w:p w14:paraId="75CF641E" w14:textId="77777777" w:rsidR="0091734D" w:rsidRDefault="0091734D" w:rsidP="0091734D">
      <w:pPr>
        <w:jc w:val="both"/>
        <w:rPr>
          <w:rFonts w:ascii="Calibri" w:hAnsi="Calibri" w:cs="Calibri"/>
        </w:rPr>
      </w:pPr>
      <w:r>
        <w:rPr>
          <w:rFonts w:ascii="Calibri" w:hAnsi="Calibri" w:cs="Calibri"/>
          <w:b/>
        </w:rPr>
        <w:t>Supplementary Figure 1. Manhattan plot</w:t>
      </w:r>
      <w:r>
        <w:rPr>
          <w:rFonts w:ascii="Calibri" w:hAnsi="Calibri" w:cs="Calibri"/>
        </w:rPr>
        <w:t xml:space="preserve"> showing genome-wide associations of variants with red cell distribution width in A) MANOLIS and B) </w:t>
      </w:r>
      <w:proofErr w:type="spellStart"/>
      <w:r>
        <w:rPr>
          <w:rFonts w:ascii="Calibri" w:hAnsi="Calibri" w:cs="Calibri"/>
        </w:rPr>
        <w:t>Pomak</w:t>
      </w:r>
      <w:proofErr w:type="spellEnd"/>
      <w:r>
        <w:rPr>
          <w:rFonts w:ascii="Calibri" w:hAnsi="Calibri" w:cs="Calibri"/>
        </w:rPr>
        <w:t>. Genome-wide significant associations are highlighted in green and indicated by grey dotted lines.</w:t>
      </w:r>
    </w:p>
    <w:p w14:paraId="3040C71D" w14:textId="77777777" w:rsidR="0091734D" w:rsidRDefault="0091734D" w:rsidP="0091734D">
      <w:pPr>
        <w:jc w:val="both"/>
        <w:rPr>
          <w:rFonts w:ascii="Calibri" w:hAnsi="Calibri" w:cs="Calibri"/>
        </w:rPr>
      </w:pPr>
      <w:r>
        <w:rPr>
          <w:rFonts w:ascii="Calibri" w:hAnsi="Calibri" w:cs="Calibri"/>
          <w:noProof/>
          <w:lang w:val="en-US"/>
        </w:rPr>
        <mc:AlternateContent>
          <mc:Choice Requires="wps">
            <w:drawing>
              <wp:anchor distT="0" distB="0" distL="114300" distR="114300" simplePos="0" relativeHeight="251659264" behindDoc="0" locked="0" layoutInCell="1" allowOverlap="1" wp14:anchorId="00C9826B" wp14:editId="4D9CFB71">
                <wp:simplePos x="0" y="0"/>
                <wp:positionH relativeFrom="column">
                  <wp:posOffset>134732</wp:posOffset>
                </wp:positionH>
                <wp:positionV relativeFrom="paragraph">
                  <wp:posOffset>143435</wp:posOffset>
                </wp:positionV>
                <wp:extent cx="376517" cy="304800"/>
                <wp:effectExtent l="0" t="0" r="5080" b="0"/>
                <wp:wrapNone/>
                <wp:docPr id="12" name="Text Box 12"/>
                <wp:cNvGraphicFramePr/>
                <a:graphic xmlns:a="http://schemas.openxmlformats.org/drawingml/2006/main">
                  <a:graphicData uri="http://schemas.microsoft.com/office/word/2010/wordprocessingShape">
                    <wps:wsp>
                      <wps:cNvSpPr txBox="1"/>
                      <wps:spPr>
                        <a:xfrm>
                          <a:off x="0" y="0"/>
                          <a:ext cx="376517" cy="304800"/>
                        </a:xfrm>
                        <a:prstGeom prst="rect">
                          <a:avLst/>
                        </a:prstGeom>
                        <a:solidFill>
                          <a:schemeClr val="lt1"/>
                        </a:solidFill>
                        <a:ln w="6350">
                          <a:noFill/>
                        </a:ln>
                      </wps:spPr>
                      <wps:txbx>
                        <w:txbxContent>
                          <w:p w14:paraId="742CC2C9" w14:textId="77777777" w:rsidR="004B12C1" w:rsidRDefault="004B12C1" w:rsidP="0091734D">
                            <w:pPr>
                              <w:rPr>
                                <w:rFonts w:asciiTheme="minorHAnsi" w:hAnsiTheme="minorHAnsi" w:cstheme="minorHAnsi"/>
                              </w:rPr>
                            </w:pPr>
                            <w:r>
                              <w:rPr>
                                <w:rFonts w:asciiTheme="minorHAnsi" w:hAnsiTheme="minorHAnsi" w:cstheme="minorHAnsi"/>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C9826B" id="_x0000_t202" coordsize="21600,21600" o:spt="202" path="m,l,21600r21600,l21600,xe">
                <v:stroke joinstyle="miter"/>
                <v:path gradientshapeok="t" o:connecttype="rect"/>
              </v:shapetype>
              <v:shape id="Text Box 12" o:spid="_x0000_s1026" type="#_x0000_t202" style="position:absolute;left:0;text-align:left;margin-left:10.6pt;margin-top:11.3pt;width:29.6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" fillcolor="white [3201]" stroked="f" strokeweight=".5pt">
                <v:textbox>
                  <w:txbxContent>
                    <w:p w14:paraId="742CC2C9" w14:textId="77777777" w:rsidR="004B12C1" w:rsidRDefault="004B12C1" w:rsidP="0091734D">
                      <w:pPr>
                        <w:rPr>
                          <w:rFonts w:asciiTheme="minorHAnsi" w:hAnsiTheme="minorHAnsi" w:cstheme="minorHAnsi"/>
                        </w:rPr>
                      </w:pPr>
                      <w:r>
                        <w:rPr>
                          <w:rFonts w:asciiTheme="minorHAnsi" w:hAnsiTheme="minorHAnsi" w:cstheme="minorHAnsi"/>
                        </w:rPr>
                        <w:t>A)</w:t>
                      </w:r>
                    </w:p>
                  </w:txbxContent>
                </v:textbox>
              </v:shape>
            </w:pict>
          </mc:Fallback>
        </mc:AlternateContent>
      </w:r>
      <w:r>
        <w:rPr>
          <w:rFonts w:ascii="Calibri" w:hAnsi="Calibri" w:cs="Calibri"/>
          <w:noProof/>
          <w:lang w:val="en-US"/>
        </w:rPr>
        <w:drawing>
          <wp:inline distT="0" distB="0" distL="0" distR="0" wp14:anchorId="1A66FD37" wp14:editId="7C0CD9C7">
            <wp:extent cx="5735636" cy="340658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OLIS.RDW.assoc.manh.png"/>
                    <pic:cNvPicPr/>
                  </pic:nvPicPr>
                  <pic:blipFill rotWithShape="1">
                    <a:blip r:embed="rId7"/>
                    <a:srcRect l="20661" t="27865" r="20571" b="10083"/>
                    <a:stretch/>
                  </pic:blipFill>
                  <pic:spPr bwMode="auto">
                    <a:xfrm>
                      <a:off x="0" y="0"/>
                      <a:ext cx="5778899" cy="3432283"/>
                    </a:xfrm>
                    <a:prstGeom prst="rect">
                      <a:avLst/>
                    </a:prstGeom>
                    <a:ln>
                      <a:noFill/>
                    </a:ln>
                    <a:extLst>
                      <a:ext uri="{53640926-AAD7-44D8-BBD7-CCE9431645EC}">
                        <a14:shadowObscured xmlns:a14="http://schemas.microsoft.com/office/drawing/2010/main"/>
                      </a:ext>
                    </a:extLst>
                  </pic:spPr>
                </pic:pic>
              </a:graphicData>
            </a:graphic>
          </wp:inline>
        </w:drawing>
      </w:r>
    </w:p>
    <w:p w14:paraId="3D692F67" w14:textId="5B1E3E31" w:rsidR="00807879" w:rsidRPr="00AB3C66" w:rsidRDefault="0091734D" w:rsidP="00AB3C66">
      <w:pPr>
        <w:jc w:val="both"/>
        <w:rPr>
          <w:rFonts w:ascii="Calibri" w:hAnsi="Calibri" w:cs="Calibri"/>
        </w:rPr>
      </w:pPr>
      <w:r>
        <w:rPr>
          <w:rFonts w:ascii="Calibri" w:hAnsi="Calibri" w:cs="Calibri"/>
          <w:noProof/>
          <w:lang w:val="en-US"/>
        </w:rPr>
        <mc:AlternateContent>
          <mc:Choice Requires="wps">
            <w:drawing>
              <wp:anchor distT="0" distB="0" distL="114300" distR="114300" simplePos="0" relativeHeight="251660288" behindDoc="0" locked="0" layoutInCell="1" allowOverlap="1" wp14:anchorId="140BAD58" wp14:editId="1F05BACC">
                <wp:simplePos x="0" y="0"/>
                <wp:positionH relativeFrom="column">
                  <wp:posOffset>133985</wp:posOffset>
                </wp:positionH>
                <wp:positionV relativeFrom="paragraph">
                  <wp:posOffset>98499</wp:posOffset>
                </wp:positionV>
                <wp:extent cx="376517" cy="304800"/>
                <wp:effectExtent l="0" t="0" r="5080" b="0"/>
                <wp:wrapNone/>
                <wp:docPr id="13" name="Text Box 13"/>
                <wp:cNvGraphicFramePr/>
                <a:graphic xmlns:a="http://schemas.openxmlformats.org/drawingml/2006/main">
                  <a:graphicData uri="http://schemas.microsoft.com/office/word/2010/wordprocessingShape">
                    <wps:wsp>
                      <wps:cNvSpPr txBox="1"/>
                      <wps:spPr>
                        <a:xfrm>
                          <a:off x="0" y="0"/>
                          <a:ext cx="376517" cy="304800"/>
                        </a:xfrm>
                        <a:prstGeom prst="rect">
                          <a:avLst/>
                        </a:prstGeom>
                        <a:solidFill>
                          <a:schemeClr val="lt1"/>
                        </a:solidFill>
                        <a:ln w="6350">
                          <a:noFill/>
                        </a:ln>
                      </wps:spPr>
                      <wps:txbx>
                        <w:txbxContent>
                          <w:p w14:paraId="5C768264" w14:textId="77777777" w:rsidR="004B12C1" w:rsidRDefault="004B12C1" w:rsidP="0091734D">
                            <w:pPr>
                              <w:rPr>
                                <w:rFonts w:asciiTheme="minorHAnsi" w:hAnsiTheme="minorHAnsi" w:cstheme="minorHAnsi"/>
                              </w:rPr>
                            </w:pPr>
                            <w:r>
                              <w:rPr>
                                <w:rFonts w:asciiTheme="minorHAnsi" w:hAnsiTheme="minorHAnsi" w:cstheme="minorHAnsi"/>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0BAD58" id="Text Box 13" o:spid="_x0000_s1027" type="#_x0000_t202" style="position:absolute;left:0;text-align:left;margin-left:10.55pt;margin-top:7.75pt;width:29.6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" fillcolor="white [3201]" stroked="f" strokeweight=".5pt">
                <v:textbox>
                  <w:txbxContent>
                    <w:p w14:paraId="5C768264" w14:textId="77777777" w:rsidR="004B12C1" w:rsidRDefault="004B12C1" w:rsidP="0091734D">
                      <w:pPr>
                        <w:rPr>
                          <w:rFonts w:asciiTheme="minorHAnsi" w:hAnsiTheme="minorHAnsi" w:cstheme="minorHAnsi"/>
                        </w:rPr>
                      </w:pPr>
                      <w:r>
                        <w:rPr>
                          <w:rFonts w:asciiTheme="minorHAnsi" w:hAnsiTheme="minorHAnsi" w:cstheme="minorHAnsi"/>
                        </w:rPr>
                        <w:t>B)</w:t>
                      </w:r>
                    </w:p>
                  </w:txbxContent>
                </v:textbox>
              </v:shape>
            </w:pict>
          </mc:Fallback>
        </mc:AlternateContent>
      </w:r>
      <w:r>
        <w:rPr>
          <w:rFonts w:ascii="Calibri" w:hAnsi="Calibri" w:cs="Calibri"/>
          <w:noProof/>
          <w:lang w:val="en-US"/>
        </w:rPr>
        <w:drawing>
          <wp:inline distT="0" distB="0" distL="0" distR="0" wp14:anchorId="39DBF5EF" wp14:editId="467692C9">
            <wp:extent cx="5441576" cy="32654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r11_ld_hp.png"/>
                    <pic:cNvPicPr/>
                  </pic:nvPicPr>
                  <pic:blipFill rotWithShape="1">
                    <a:blip r:embed="rId8"/>
                    <a:srcRect l="21195" t="28496" r="21816" b="10708"/>
                    <a:stretch/>
                  </pic:blipFill>
                  <pic:spPr bwMode="auto">
                    <a:xfrm>
                      <a:off x="0" y="0"/>
                      <a:ext cx="5461100" cy="3277149"/>
                    </a:xfrm>
                    <a:prstGeom prst="rect">
                      <a:avLst/>
                    </a:prstGeom>
                    <a:ln>
                      <a:noFill/>
                    </a:ln>
                    <a:extLst>
                      <a:ext uri="{53640926-AAD7-44D8-BBD7-CCE9431645EC}">
                        <a14:shadowObscured xmlns:a14="http://schemas.microsoft.com/office/drawing/2010/main"/>
                      </a:ext>
                    </a:extLst>
                  </pic:spPr>
                </pic:pic>
              </a:graphicData>
            </a:graphic>
          </wp:inline>
        </w:drawing>
      </w:r>
    </w:p>
    <w:sectPr w:rsidR="00807879" w:rsidRPr="00AB3C66">
      <w:footerReference w:type="default" r:id="rId9"/>
      <w:pgSz w:w="11900" w:h="16840"/>
      <w:pgMar w:top="1440" w:right="1440" w:bottom="1440" w:left="1440" w:header="709"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C2521" w14:textId="77777777" w:rsidR="000F74E5" w:rsidRDefault="000F74E5">
      <w:r>
        <w:separator/>
      </w:r>
    </w:p>
  </w:endnote>
  <w:endnote w:type="continuationSeparator" w:id="0">
    <w:p w14:paraId="48F26E11" w14:textId="77777777" w:rsidR="000F74E5" w:rsidRDefault="000F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6668066"/>
      <w:docPartObj>
        <w:docPartGallery w:val="Page Numbers (Bottom of Page)"/>
        <w:docPartUnique/>
      </w:docPartObj>
    </w:sdtPr>
    <w:sdtEndPr>
      <w:rPr>
        <w:noProof/>
      </w:rPr>
    </w:sdtEndPr>
    <w:sdtContent>
      <w:p w14:paraId="4DEA155E" w14:textId="77777777" w:rsidR="004B12C1" w:rsidRDefault="004B12C1">
        <w:pPr>
          <w:pStyle w:val="Footer"/>
          <w:jc w:val="center"/>
        </w:pPr>
        <w:r>
          <w:fldChar w:fldCharType="begin"/>
        </w:r>
        <w:r>
          <w:instrText xml:space="preserve"> PAGE   \* MERGEFORMAT </w:instrText>
        </w:r>
        <w:r>
          <w:fldChar w:fldCharType="separate"/>
        </w:r>
        <w:r>
          <w:rPr>
            <w:noProof/>
          </w:rPr>
          <w:t>43</w:t>
        </w:r>
        <w:r>
          <w:rPr>
            <w:noProof/>
          </w:rPr>
          <w:fldChar w:fldCharType="end"/>
        </w:r>
      </w:p>
    </w:sdtContent>
  </w:sdt>
  <w:p w14:paraId="284283A7" w14:textId="77777777" w:rsidR="004B12C1" w:rsidRDefault="004B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F9EF" w14:textId="77777777" w:rsidR="000F74E5" w:rsidRDefault="000F74E5">
      <w:r>
        <w:separator/>
      </w:r>
    </w:p>
  </w:footnote>
  <w:footnote w:type="continuationSeparator" w:id="0">
    <w:p w14:paraId="3C9AE8AB" w14:textId="77777777" w:rsidR="000F74E5" w:rsidRDefault="000F7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3324"/>
    <w:multiLevelType w:val="hybridMultilevel"/>
    <w:tmpl w:val="BBE26A7E"/>
    <w:lvl w:ilvl="0" w:tplc="2946D1F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B04A5"/>
    <w:multiLevelType w:val="multilevel"/>
    <w:tmpl w:val="C260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55612C"/>
    <w:multiLevelType w:val="hybridMultilevel"/>
    <w:tmpl w:val="DA7AF3CC"/>
    <w:lvl w:ilvl="0" w:tplc="D86ADBF4">
      <w:start w:val="3"/>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736B2"/>
    <w:multiLevelType w:val="hybridMultilevel"/>
    <w:tmpl w:val="0396D056"/>
    <w:lvl w:ilvl="0" w:tplc="2FDEAF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961C89"/>
    <w:multiLevelType w:val="hybridMultilevel"/>
    <w:tmpl w:val="ECEA769A"/>
    <w:lvl w:ilvl="0" w:tplc="29562BD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34D"/>
    <w:rsid w:val="00006393"/>
    <w:rsid w:val="000244BA"/>
    <w:rsid w:val="00031D6F"/>
    <w:rsid w:val="00034C06"/>
    <w:rsid w:val="00040A87"/>
    <w:rsid w:val="00057306"/>
    <w:rsid w:val="0008232E"/>
    <w:rsid w:val="00097E0A"/>
    <w:rsid w:val="000B069F"/>
    <w:rsid w:val="000B5B57"/>
    <w:rsid w:val="000C03D4"/>
    <w:rsid w:val="000D0F80"/>
    <w:rsid w:val="000D7955"/>
    <w:rsid w:val="000F5A10"/>
    <w:rsid w:val="000F74E5"/>
    <w:rsid w:val="001075E0"/>
    <w:rsid w:val="001118F3"/>
    <w:rsid w:val="00137C53"/>
    <w:rsid w:val="00144199"/>
    <w:rsid w:val="00150FED"/>
    <w:rsid w:val="0015522E"/>
    <w:rsid w:val="00156E50"/>
    <w:rsid w:val="00170FCE"/>
    <w:rsid w:val="00175302"/>
    <w:rsid w:val="001901FC"/>
    <w:rsid w:val="0019678E"/>
    <w:rsid w:val="001A1C10"/>
    <w:rsid w:val="001A61AB"/>
    <w:rsid w:val="001B483E"/>
    <w:rsid w:val="001B666D"/>
    <w:rsid w:val="001C08C4"/>
    <w:rsid w:val="001C3786"/>
    <w:rsid w:val="002035B1"/>
    <w:rsid w:val="002078D2"/>
    <w:rsid w:val="002148AE"/>
    <w:rsid w:val="00214CAC"/>
    <w:rsid w:val="00223478"/>
    <w:rsid w:val="00240386"/>
    <w:rsid w:val="002541ED"/>
    <w:rsid w:val="00256B36"/>
    <w:rsid w:val="00273879"/>
    <w:rsid w:val="002963DB"/>
    <w:rsid w:val="002B1CF5"/>
    <w:rsid w:val="002F7D7A"/>
    <w:rsid w:val="00310C80"/>
    <w:rsid w:val="003156DB"/>
    <w:rsid w:val="00324D24"/>
    <w:rsid w:val="00327EEE"/>
    <w:rsid w:val="00340B4E"/>
    <w:rsid w:val="003417C9"/>
    <w:rsid w:val="003472AD"/>
    <w:rsid w:val="00352EAF"/>
    <w:rsid w:val="00374A84"/>
    <w:rsid w:val="003828BA"/>
    <w:rsid w:val="00384BDC"/>
    <w:rsid w:val="003954F5"/>
    <w:rsid w:val="003B0348"/>
    <w:rsid w:val="003B043A"/>
    <w:rsid w:val="003D1B68"/>
    <w:rsid w:val="003D259A"/>
    <w:rsid w:val="003D2ED2"/>
    <w:rsid w:val="003F4C7E"/>
    <w:rsid w:val="00401DCB"/>
    <w:rsid w:val="004221FC"/>
    <w:rsid w:val="00424F2C"/>
    <w:rsid w:val="00433564"/>
    <w:rsid w:val="004516FD"/>
    <w:rsid w:val="00465A98"/>
    <w:rsid w:val="00480BAE"/>
    <w:rsid w:val="00485069"/>
    <w:rsid w:val="004B12C1"/>
    <w:rsid w:val="004B4B4A"/>
    <w:rsid w:val="004D2847"/>
    <w:rsid w:val="004E26B0"/>
    <w:rsid w:val="0051104E"/>
    <w:rsid w:val="005136C2"/>
    <w:rsid w:val="00547E36"/>
    <w:rsid w:val="005708B5"/>
    <w:rsid w:val="00592976"/>
    <w:rsid w:val="005934CC"/>
    <w:rsid w:val="005A3143"/>
    <w:rsid w:val="005B377B"/>
    <w:rsid w:val="005D48EF"/>
    <w:rsid w:val="00653F30"/>
    <w:rsid w:val="006602C0"/>
    <w:rsid w:val="00662798"/>
    <w:rsid w:val="00665FDC"/>
    <w:rsid w:val="00684BD0"/>
    <w:rsid w:val="00687504"/>
    <w:rsid w:val="0069014B"/>
    <w:rsid w:val="006A196F"/>
    <w:rsid w:val="006C13FB"/>
    <w:rsid w:val="006C42F1"/>
    <w:rsid w:val="006C5F36"/>
    <w:rsid w:val="006D21AC"/>
    <w:rsid w:val="006F0690"/>
    <w:rsid w:val="006F39B3"/>
    <w:rsid w:val="0070197A"/>
    <w:rsid w:val="00705624"/>
    <w:rsid w:val="0071664A"/>
    <w:rsid w:val="0071699C"/>
    <w:rsid w:val="0073063A"/>
    <w:rsid w:val="00775A92"/>
    <w:rsid w:val="007A50D0"/>
    <w:rsid w:val="007B26B4"/>
    <w:rsid w:val="00807879"/>
    <w:rsid w:val="00820B4F"/>
    <w:rsid w:val="00821FDA"/>
    <w:rsid w:val="00824357"/>
    <w:rsid w:val="00851DFB"/>
    <w:rsid w:val="00856B15"/>
    <w:rsid w:val="00871E25"/>
    <w:rsid w:val="00874915"/>
    <w:rsid w:val="0088654D"/>
    <w:rsid w:val="008C16F8"/>
    <w:rsid w:val="008F13A3"/>
    <w:rsid w:val="00913F53"/>
    <w:rsid w:val="0091437E"/>
    <w:rsid w:val="0091734D"/>
    <w:rsid w:val="009239C8"/>
    <w:rsid w:val="00926DE9"/>
    <w:rsid w:val="009333B6"/>
    <w:rsid w:val="00933F44"/>
    <w:rsid w:val="009477CF"/>
    <w:rsid w:val="009548CB"/>
    <w:rsid w:val="00970E54"/>
    <w:rsid w:val="00974832"/>
    <w:rsid w:val="009859D6"/>
    <w:rsid w:val="00987D17"/>
    <w:rsid w:val="00994CB7"/>
    <w:rsid w:val="009961ED"/>
    <w:rsid w:val="009A2AE5"/>
    <w:rsid w:val="009B43D2"/>
    <w:rsid w:val="009D11D6"/>
    <w:rsid w:val="009D299F"/>
    <w:rsid w:val="009E5294"/>
    <w:rsid w:val="00A06512"/>
    <w:rsid w:val="00A11347"/>
    <w:rsid w:val="00A1202A"/>
    <w:rsid w:val="00A12656"/>
    <w:rsid w:val="00A31DD4"/>
    <w:rsid w:val="00A76509"/>
    <w:rsid w:val="00A90776"/>
    <w:rsid w:val="00A92915"/>
    <w:rsid w:val="00AA2827"/>
    <w:rsid w:val="00AB3C66"/>
    <w:rsid w:val="00AB4DB3"/>
    <w:rsid w:val="00AD7D9B"/>
    <w:rsid w:val="00AE12BA"/>
    <w:rsid w:val="00AE2560"/>
    <w:rsid w:val="00AE7B9E"/>
    <w:rsid w:val="00B060F7"/>
    <w:rsid w:val="00B17ED8"/>
    <w:rsid w:val="00B25762"/>
    <w:rsid w:val="00B27C3B"/>
    <w:rsid w:val="00B4495E"/>
    <w:rsid w:val="00B45554"/>
    <w:rsid w:val="00B604FB"/>
    <w:rsid w:val="00B71599"/>
    <w:rsid w:val="00B85CA0"/>
    <w:rsid w:val="00B95557"/>
    <w:rsid w:val="00BC74F1"/>
    <w:rsid w:val="00BD5576"/>
    <w:rsid w:val="00BD5D5D"/>
    <w:rsid w:val="00C0056E"/>
    <w:rsid w:val="00C2319C"/>
    <w:rsid w:val="00C366A6"/>
    <w:rsid w:val="00C51D5E"/>
    <w:rsid w:val="00C558DD"/>
    <w:rsid w:val="00C641E4"/>
    <w:rsid w:val="00C678AB"/>
    <w:rsid w:val="00C84B9A"/>
    <w:rsid w:val="00C855D0"/>
    <w:rsid w:val="00C94F55"/>
    <w:rsid w:val="00CB0F4B"/>
    <w:rsid w:val="00CC7BA4"/>
    <w:rsid w:val="00D00DEC"/>
    <w:rsid w:val="00D13870"/>
    <w:rsid w:val="00D266E7"/>
    <w:rsid w:val="00D3188A"/>
    <w:rsid w:val="00D43F39"/>
    <w:rsid w:val="00D47A13"/>
    <w:rsid w:val="00D62BE7"/>
    <w:rsid w:val="00D63417"/>
    <w:rsid w:val="00D9244B"/>
    <w:rsid w:val="00DA153D"/>
    <w:rsid w:val="00DB16D6"/>
    <w:rsid w:val="00DE6D2D"/>
    <w:rsid w:val="00E04184"/>
    <w:rsid w:val="00E314CF"/>
    <w:rsid w:val="00E327B5"/>
    <w:rsid w:val="00E42FA2"/>
    <w:rsid w:val="00E74339"/>
    <w:rsid w:val="00E97BCE"/>
    <w:rsid w:val="00F002FF"/>
    <w:rsid w:val="00F05F18"/>
    <w:rsid w:val="00F17A10"/>
    <w:rsid w:val="00F3132A"/>
    <w:rsid w:val="00F55C17"/>
    <w:rsid w:val="00F7768F"/>
    <w:rsid w:val="00F77E5C"/>
    <w:rsid w:val="00F801A0"/>
    <w:rsid w:val="00F93C5D"/>
    <w:rsid w:val="00FE39FE"/>
    <w:rsid w:val="00FE496E"/>
    <w:rsid w:val="00FF5E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8D7A"/>
  <w15:chartTrackingRefBased/>
  <w15:docId w15:val="{FE564373-289C-9C49-ADC8-C3F9842B9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4B12C1"/>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91734D"/>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semiHidden/>
    <w:unhideWhenUsed/>
    <w:qFormat/>
    <w:rsid w:val="0091734D"/>
    <w:pPr>
      <w:keepNext/>
      <w:keepLines/>
      <w:spacing w:before="40"/>
      <w:outlineLvl w:val="1"/>
    </w:pPr>
    <w:rPr>
      <w:rFonts w:asciiTheme="majorHAnsi" w:eastAsiaTheme="majorEastAsia" w:hAnsiTheme="majorHAnsi" w:cstheme="majorBidi"/>
      <w:color w:val="2F5496"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73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91734D"/>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91734D"/>
    <w:pPr>
      <w:spacing w:after="160" w:line="259" w:lineRule="auto"/>
      <w:ind w:left="720"/>
      <w:contextualSpacing/>
    </w:pPr>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91734D"/>
    <w:rPr>
      <w:sz w:val="16"/>
      <w:szCs w:val="16"/>
    </w:rPr>
  </w:style>
  <w:style w:type="paragraph" w:styleId="CommentText">
    <w:name w:val="annotation text"/>
    <w:basedOn w:val="Normal"/>
    <w:link w:val="CommentTextChar"/>
    <w:uiPriority w:val="99"/>
    <w:semiHidden/>
    <w:unhideWhenUsed/>
    <w:rsid w:val="0091734D"/>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91734D"/>
    <w:rPr>
      <w:sz w:val="20"/>
      <w:szCs w:val="20"/>
    </w:rPr>
  </w:style>
  <w:style w:type="paragraph" w:styleId="CommentSubject">
    <w:name w:val="annotation subject"/>
    <w:basedOn w:val="CommentText"/>
    <w:next w:val="CommentText"/>
    <w:link w:val="CommentSubjectChar"/>
    <w:uiPriority w:val="99"/>
    <w:semiHidden/>
    <w:unhideWhenUsed/>
    <w:rsid w:val="0091734D"/>
    <w:rPr>
      <w:b/>
      <w:bCs/>
    </w:rPr>
  </w:style>
  <w:style w:type="character" w:customStyle="1" w:styleId="CommentSubjectChar">
    <w:name w:val="Comment Subject Char"/>
    <w:basedOn w:val="CommentTextChar"/>
    <w:link w:val="CommentSubject"/>
    <w:uiPriority w:val="99"/>
    <w:semiHidden/>
    <w:rsid w:val="0091734D"/>
    <w:rPr>
      <w:b/>
      <w:bCs/>
      <w:sz w:val="20"/>
      <w:szCs w:val="20"/>
    </w:rPr>
  </w:style>
  <w:style w:type="paragraph" w:styleId="BalloonText">
    <w:name w:val="Balloon Text"/>
    <w:basedOn w:val="Normal"/>
    <w:link w:val="BalloonTextChar"/>
    <w:uiPriority w:val="99"/>
    <w:semiHidden/>
    <w:unhideWhenUsed/>
    <w:rsid w:val="0091734D"/>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91734D"/>
    <w:rPr>
      <w:rFonts w:ascii="Segoe UI" w:hAnsi="Segoe UI" w:cs="Segoe UI"/>
      <w:sz w:val="18"/>
      <w:szCs w:val="18"/>
    </w:rPr>
  </w:style>
  <w:style w:type="paragraph" w:styleId="Header">
    <w:name w:val="header"/>
    <w:basedOn w:val="Normal"/>
    <w:link w:val="HeaderChar"/>
    <w:uiPriority w:val="99"/>
    <w:unhideWhenUsed/>
    <w:rsid w:val="0091734D"/>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91734D"/>
    <w:rPr>
      <w:sz w:val="22"/>
      <w:szCs w:val="22"/>
    </w:rPr>
  </w:style>
  <w:style w:type="paragraph" w:styleId="Footer">
    <w:name w:val="footer"/>
    <w:basedOn w:val="Normal"/>
    <w:link w:val="FooterChar"/>
    <w:uiPriority w:val="99"/>
    <w:unhideWhenUsed/>
    <w:rsid w:val="0091734D"/>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1734D"/>
    <w:rPr>
      <w:sz w:val="22"/>
      <w:szCs w:val="22"/>
    </w:rPr>
  </w:style>
  <w:style w:type="paragraph" w:styleId="NoSpacing">
    <w:name w:val="No Spacing"/>
    <w:uiPriority w:val="1"/>
    <w:qFormat/>
    <w:rsid w:val="0091734D"/>
    <w:rPr>
      <w:sz w:val="22"/>
      <w:szCs w:val="22"/>
    </w:rPr>
  </w:style>
  <w:style w:type="character" w:styleId="PageNumber">
    <w:name w:val="page number"/>
    <w:basedOn w:val="DefaultParagraphFont"/>
    <w:uiPriority w:val="99"/>
    <w:semiHidden/>
    <w:unhideWhenUsed/>
    <w:rsid w:val="0091734D"/>
  </w:style>
  <w:style w:type="character" w:styleId="Hyperlink">
    <w:name w:val="Hyperlink"/>
    <w:basedOn w:val="DefaultParagraphFont"/>
    <w:uiPriority w:val="99"/>
    <w:unhideWhenUsed/>
    <w:rsid w:val="0091734D"/>
    <w:rPr>
      <w:color w:val="0563C1" w:themeColor="hyperlink"/>
      <w:u w:val="single"/>
    </w:rPr>
  </w:style>
  <w:style w:type="character" w:customStyle="1" w:styleId="UnresolvedMention1">
    <w:name w:val="Unresolved Mention1"/>
    <w:basedOn w:val="DefaultParagraphFont"/>
    <w:uiPriority w:val="99"/>
    <w:semiHidden/>
    <w:unhideWhenUsed/>
    <w:rsid w:val="0091734D"/>
    <w:rPr>
      <w:color w:val="605E5C"/>
      <w:shd w:val="clear" w:color="auto" w:fill="E1DFDD"/>
    </w:rPr>
  </w:style>
  <w:style w:type="character" w:styleId="FollowedHyperlink">
    <w:name w:val="FollowedHyperlink"/>
    <w:basedOn w:val="DefaultParagraphFont"/>
    <w:uiPriority w:val="99"/>
    <w:semiHidden/>
    <w:unhideWhenUsed/>
    <w:rsid w:val="0091734D"/>
    <w:rPr>
      <w:color w:val="954F72" w:themeColor="followedHyperlink"/>
      <w:u w:val="single"/>
    </w:rPr>
  </w:style>
  <w:style w:type="character" w:customStyle="1" w:styleId="apple-converted-space">
    <w:name w:val="apple-converted-space"/>
    <w:basedOn w:val="DefaultParagraphFont"/>
    <w:rsid w:val="0091734D"/>
  </w:style>
  <w:style w:type="paragraph" w:styleId="NormalWeb">
    <w:name w:val="Normal (Web)"/>
    <w:basedOn w:val="Normal"/>
    <w:uiPriority w:val="99"/>
    <w:semiHidden/>
    <w:unhideWhenUsed/>
    <w:rsid w:val="0091734D"/>
    <w:pPr>
      <w:spacing w:before="100" w:beforeAutospacing="1" w:after="100" w:afterAutospacing="1"/>
    </w:pPr>
    <w:rPr>
      <w:lang w:eastAsia="en-US"/>
    </w:rPr>
  </w:style>
  <w:style w:type="paragraph" w:styleId="Bibliography">
    <w:name w:val="Bibliography"/>
    <w:basedOn w:val="Normal"/>
    <w:next w:val="Normal"/>
    <w:uiPriority w:val="37"/>
    <w:unhideWhenUsed/>
    <w:rsid w:val="0091734D"/>
    <w:pPr>
      <w:tabs>
        <w:tab w:val="left" w:pos="500"/>
      </w:tabs>
      <w:spacing w:after="240"/>
      <w:ind w:left="504" w:hanging="504"/>
    </w:pPr>
    <w:rPr>
      <w:lang w:eastAsia="en-US"/>
    </w:rPr>
  </w:style>
  <w:style w:type="paragraph" w:styleId="Revision">
    <w:name w:val="Revision"/>
    <w:hidden/>
    <w:uiPriority w:val="99"/>
    <w:semiHidden/>
    <w:rsid w:val="0091734D"/>
    <w:rPr>
      <w:rFonts w:ascii="Times New Roman" w:eastAsia="Times New Roman" w:hAnsi="Times New Roman" w:cs="Times New Roman"/>
    </w:rPr>
  </w:style>
  <w:style w:type="paragraph" w:customStyle="1" w:styleId="xparagraph">
    <w:name w:val="x_paragraph"/>
    <w:basedOn w:val="Normal"/>
    <w:rsid w:val="0091734D"/>
    <w:pPr>
      <w:spacing w:before="100" w:beforeAutospacing="1" w:after="100" w:afterAutospacing="1"/>
    </w:pPr>
    <w:rPr>
      <w:lang w:eastAsia="en-US"/>
    </w:rPr>
  </w:style>
  <w:style w:type="character" w:customStyle="1" w:styleId="xnormaltextrun">
    <w:name w:val="x_normaltextrun"/>
    <w:basedOn w:val="DefaultParagraphFont"/>
    <w:rsid w:val="0091734D"/>
  </w:style>
  <w:style w:type="character" w:customStyle="1" w:styleId="xeop">
    <w:name w:val="x_eop"/>
    <w:basedOn w:val="DefaultParagraphFont"/>
    <w:rsid w:val="0091734D"/>
  </w:style>
  <w:style w:type="character" w:customStyle="1" w:styleId="xspellingerror">
    <w:name w:val="x_spellingerror"/>
    <w:basedOn w:val="DefaultParagraphFont"/>
    <w:rsid w:val="0091734D"/>
  </w:style>
  <w:style w:type="character" w:customStyle="1" w:styleId="UnresolvedMention2">
    <w:name w:val="Unresolved Mention2"/>
    <w:basedOn w:val="DefaultParagraphFont"/>
    <w:uiPriority w:val="99"/>
    <w:semiHidden/>
    <w:unhideWhenUsed/>
    <w:rsid w:val="0091734D"/>
    <w:rPr>
      <w:color w:val="605E5C"/>
      <w:shd w:val="clear" w:color="auto" w:fill="E1DFDD"/>
    </w:rPr>
  </w:style>
  <w:style w:type="character" w:styleId="LineNumber">
    <w:name w:val="line number"/>
    <w:basedOn w:val="DefaultParagraphFont"/>
    <w:uiPriority w:val="99"/>
    <w:semiHidden/>
    <w:unhideWhenUsed/>
    <w:rsid w:val="00917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3286">
      <w:bodyDiv w:val="1"/>
      <w:marLeft w:val="0"/>
      <w:marRight w:val="0"/>
      <w:marTop w:val="0"/>
      <w:marBottom w:val="0"/>
      <w:divBdr>
        <w:top w:val="none" w:sz="0" w:space="0" w:color="auto"/>
        <w:left w:val="none" w:sz="0" w:space="0" w:color="auto"/>
        <w:bottom w:val="none" w:sz="0" w:space="0" w:color="auto"/>
        <w:right w:val="none" w:sz="0" w:space="0" w:color="auto"/>
      </w:divBdr>
    </w:div>
    <w:div w:id="36395845">
      <w:bodyDiv w:val="1"/>
      <w:marLeft w:val="0"/>
      <w:marRight w:val="0"/>
      <w:marTop w:val="0"/>
      <w:marBottom w:val="0"/>
      <w:divBdr>
        <w:top w:val="none" w:sz="0" w:space="0" w:color="auto"/>
        <w:left w:val="none" w:sz="0" w:space="0" w:color="auto"/>
        <w:bottom w:val="none" w:sz="0" w:space="0" w:color="auto"/>
        <w:right w:val="none" w:sz="0" w:space="0" w:color="auto"/>
      </w:divBdr>
    </w:div>
    <w:div w:id="102918820">
      <w:bodyDiv w:val="1"/>
      <w:marLeft w:val="0"/>
      <w:marRight w:val="0"/>
      <w:marTop w:val="0"/>
      <w:marBottom w:val="0"/>
      <w:divBdr>
        <w:top w:val="none" w:sz="0" w:space="0" w:color="auto"/>
        <w:left w:val="none" w:sz="0" w:space="0" w:color="auto"/>
        <w:bottom w:val="none" w:sz="0" w:space="0" w:color="auto"/>
        <w:right w:val="none" w:sz="0" w:space="0" w:color="auto"/>
      </w:divBdr>
    </w:div>
    <w:div w:id="111219093">
      <w:bodyDiv w:val="1"/>
      <w:marLeft w:val="0"/>
      <w:marRight w:val="0"/>
      <w:marTop w:val="0"/>
      <w:marBottom w:val="0"/>
      <w:divBdr>
        <w:top w:val="none" w:sz="0" w:space="0" w:color="auto"/>
        <w:left w:val="none" w:sz="0" w:space="0" w:color="auto"/>
        <w:bottom w:val="none" w:sz="0" w:space="0" w:color="auto"/>
        <w:right w:val="none" w:sz="0" w:space="0" w:color="auto"/>
      </w:divBdr>
    </w:div>
    <w:div w:id="113060237">
      <w:bodyDiv w:val="1"/>
      <w:marLeft w:val="0"/>
      <w:marRight w:val="0"/>
      <w:marTop w:val="0"/>
      <w:marBottom w:val="0"/>
      <w:divBdr>
        <w:top w:val="none" w:sz="0" w:space="0" w:color="auto"/>
        <w:left w:val="none" w:sz="0" w:space="0" w:color="auto"/>
        <w:bottom w:val="none" w:sz="0" w:space="0" w:color="auto"/>
        <w:right w:val="none" w:sz="0" w:space="0" w:color="auto"/>
      </w:divBdr>
    </w:div>
    <w:div w:id="613101754">
      <w:bodyDiv w:val="1"/>
      <w:marLeft w:val="0"/>
      <w:marRight w:val="0"/>
      <w:marTop w:val="0"/>
      <w:marBottom w:val="0"/>
      <w:divBdr>
        <w:top w:val="none" w:sz="0" w:space="0" w:color="auto"/>
        <w:left w:val="none" w:sz="0" w:space="0" w:color="auto"/>
        <w:bottom w:val="none" w:sz="0" w:space="0" w:color="auto"/>
        <w:right w:val="none" w:sz="0" w:space="0" w:color="auto"/>
      </w:divBdr>
    </w:div>
    <w:div w:id="796872998">
      <w:bodyDiv w:val="1"/>
      <w:marLeft w:val="0"/>
      <w:marRight w:val="0"/>
      <w:marTop w:val="0"/>
      <w:marBottom w:val="0"/>
      <w:divBdr>
        <w:top w:val="none" w:sz="0" w:space="0" w:color="auto"/>
        <w:left w:val="none" w:sz="0" w:space="0" w:color="auto"/>
        <w:bottom w:val="none" w:sz="0" w:space="0" w:color="auto"/>
        <w:right w:val="none" w:sz="0" w:space="0" w:color="auto"/>
      </w:divBdr>
    </w:div>
    <w:div w:id="1175535305">
      <w:bodyDiv w:val="1"/>
      <w:marLeft w:val="0"/>
      <w:marRight w:val="0"/>
      <w:marTop w:val="0"/>
      <w:marBottom w:val="0"/>
      <w:divBdr>
        <w:top w:val="none" w:sz="0" w:space="0" w:color="auto"/>
        <w:left w:val="none" w:sz="0" w:space="0" w:color="auto"/>
        <w:bottom w:val="none" w:sz="0" w:space="0" w:color="auto"/>
        <w:right w:val="none" w:sz="0" w:space="0" w:color="auto"/>
      </w:divBdr>
    </w:div>
    <w:div w:id="1606692026">
      <w:bodyDiv w:val="1"/>
      <w:marLeft w:val="0"/>
      <w:marRight w:val="0"/>
      <w:marTop w:val="0"/>
      <w:marBottom w:val="0"/>
      <w:divBdr>
        <w:top w:val="none" w:sz="0" w:space="0" w:color="auto"/>
        <w:left w:val="none" w:sz="0" w:space="0" w:color="auto"/>
        <w:bottom w:val="none" w:sz="0" w:space="0" w:color="auto"/>
        <w:right w:val="none" w:sz="0" w:space="0" w:color="auto"/>
      </w:divBdr>
    </w:div>
    <w:div w:id="191851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17</Pages>
  <Words>6001</Words>
  <Characters>34208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Karoline Kuchenbaecker</dc:creator>
  <cp:keywords/>
  <dc:description/>
  <cp:lastModifiedBy>Karoline Kuchenbaecker</cp:lastModifiedBy>
  <cp:revision>8</cp:revision>
  <dcterms:created xsi:type="dcterms:W3CDTF">2020-07-24T15:33:00Z</dcterms:created>
  <dcterms:modified xsi:type="dcterms:W3CDTF">2021-07-30T10:42:00Z</dcterms:modified>
</cp:coreProperties>
</file>