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3764" w14:textId="77777777" w:rsidR="00AB7F65" w:rsidRDefault="00AB7F65" w:rsidP="00AB7F65">
      <w:pPr>
        <w:spacing w:line="480" w:lineRule="auto"/>
        <w:jc w:val="both"/>
        <w:rPr>
          <w:b/>
        </w:rPr>
      </w:pPr>
      <w:r>
        <w:rPr>
          <w:b/>
        </w:rPr>
        <w:t xml:space="preserve">Suppl. </w:t>
      </w:r>
      <w:r w:rsidRPr="00616730">
        <w:rPr>
          <w:b/>
        </w:rPr>
        <w:t xml:space="preserve">Table </w:t>
      </w:r>
      <w:r>
        <w:rPr>
          <w:b/>
        </w:rPr>
        <w:t>I. Correlation of Lung function parameters with sputum biomarker.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266"/>
        <w:gridCol w:w="2267"/>
        <w:gridCol w:w="2269"/>
        <w:gridCol w:w="2248"/>
      </w:tblGrid>
      <w:tr w:rsidR="00AB7F65" w14:paraId="2FAE4633" w14:textId="77777777" w:rsidTr="009E26EF">
        <w:tc>
          <w:tcPr>
            <w:tcW w:w="2375" w:type="dxa"/>
            <w:tcBorders>
              <w:bottom w:val="single" w:sz="6" w:space="0" w:color="000000"/>
            </w:tcBorders>
            <w:shd w:val="solid" w:color="C0C0C0" w:fill="FFFFFF"/>
          </w:tcPr>
          <w:p w14:paraId="6DD8DDFA" w14:textId="77777777" w:rsidR="00AB7F65" w:rsidRPr="002C1F94" w:rsidRDefault="00AB7F65" w:rsidP="009E26EF">
            <w:pPr>
              <w:spacing w:line="480" w:lineRule="auto"/>
              <w:jc w:val="center"/>
              <w:rPr>
                <w:rFonts w:ascii="Helvetica" w:hAnsi="Helvetica"/>
                <w:b/>
                <w:bCs/>
                <w:iCs/>
                <w:sz w:val="14"/>
              </w:rPr>
            </w:pPr>
            <w:r w:rsidRPr="002C1F94">
              <w:rPr>
                <w:rFonts w:ascii="Helvetica" w:hAnsi="Helvetica"/>
                <w:b/>
                <w:bCs/>
                <w:iCs/>
                <w:sz w:val="14"/>
              </w:rPr>
              <w:t>Lung function parameter</w:t>
            </w:r>
          </w:p>
        </w:tc>
        <w:tc>
          <w:tcPr>
            <w:tcW w:w="2375" w:type="dxa"/>
            <w:tcBorders>
              <w:bottom w:val="single" w:sz="6" w:space="0" w:color="000000"/>
            </w:tcBorders>
            <w:shd w:val="solid" w:color="C0C0C0" w:fill="FFFFFF"/>
          </w:tcPr>
          <w:p w14:paraId="33C8BA54" w14:textId="77777777" w:rsidR="00AB7F65" w:rsidRPr="002C1F94" w:rsidRDefault="00AB7F65" w:rsidP="009E26EF">
            <w:pPr>
              <w:spacing w:line="480" w:lineRule="auto"/>
              <w:jc w:val="center"/>
              <w:rPr>
                <w:rFonts w:ascii="Helvetica" w:hAnsi="Helvetica"/>
                <w:b/>
                <w:bCs/>
                <w:iCs/>
                <w:sz w:val="14"/>
                <w:szCs w:val="20"/>
              </w:rPr>
            </w:pPr>
            <w:r w:rsidRPr="002C1F94">
              <w:rPr>
                <w:rFonts w:ascii="Helvetica" w:hAnsi="Helvetica"/>
                <w:b/>
                <w:bCs/>
                <w:iCs/>
                <w:sz w:val="14"/>
                <w:szCs w:val="20"/>
              </w:rPr>
              <w:t>Sputum Biomarker</w:t>
            </w:r>
          </w:p>
        </w:tc>
        <w:tc>
          <w:tcPr>
            <w:tcW w:w="2375" w:type="dxa"/>
            <w:tcBorders>
              <w:bottom w:val="single" w:sz="6" w:space="0" w:color="000000"/>
            </w:tcBorders>
            <w:shd w:val="solid" w:color="C0C0C0" w:fill="FFFFFF"/>
          </w:tcPr>
          <w:p w14:paraId="36A101C2" w14:textId="77777777" w:rsidR="00AB7F65" w:rsidRPr="002C1F94" w:rsidRDefault="00AB7F65" w:rsidP="009E26EF">
            <w:pPr>
              <w:spacing w:line="480" w:lineRule="auto"/>
              <w:jc w:val="center"/>
              <w:rPr>
                <w:rFonts w:ascii="Helvetica" w:hAnsi="Helvetica"/>
                <w:b/>
                <w:bCs/>
                <w:iCs/>
                <w:sz w:val="14"/>
                <w:szCs w:val="20"/>
              </w:rPr>
            </w:pPr>
            <w:r w:rsidRPr="002C1F94">
              <w:rPr>
                <w:rFonts w:ascii="Helvetica" w:hAnsi="Helvetica"/>
                <w:b/>
                <w:bCs/>
                <w:iCs/>
                <w:sz w:val="14"/>
                <w:szCs w:val="20"/>
              </w:rPr>
              <w:t>correlation (</w:t>
            </w:r>
            <w:proofErr w:type="spellStart"/>
            <w:r w:rsidRPr="002C1F94">
              <w:rPr>
                <w:rFonts w:ascii="Helvetica" w:hAnsi="Helvetica"/>
                <w:b/>
                <w:bCs/>
                <w:iCs/>
                <w:sz w:val="14"/>
                <w:szCs w:val="20"/>
              </w:rPr>
              <w:t>r-value</w:t>
            </w:r>
            <w:proofErr w:type="spellEnd"/>
            <w:r w:rsidRPr="002C1F94">
              <w:rPr>
                <w:rFonts w:ascii="Helvetica" w:hAnsi="Helvetica"/>
                <w:b/>
                <w:bCs/>
                <w:iCs/>
                <w:sz w:val="14"/>
                <w:szCs w:val="20"/>
              </w:rPr>
              <w:t>)</w:t>
            </w:r>
          </w:p>
        </w:tc>
        <w:tc>
          <w:tcPr>
            <w:tcW w:w="2375" w:type="dxa"/>
            <w:tcBorders>
              <w:bottom w:val="single" w:sz="6" w:space="0" w:color="000000"/>
            </w:tcBorders>
            <w:shd w:val="solid" w:color="C0C0C0" w:fill="FFFFFF"/>
          </w:tcPr>
          <w:p w14:paraId="59CD2FC4" w14:textId="77777777" w:rsidR="00AB7F65" w:rsidRPr="002C1F94" w:rsidRDefault="00AB7F65" w:rsidP="009E26EF">
            <w:pPr>
              <w:spacing w:line="480" w:lineRule="auto"/>
              <w:jc w:val="center"/>
              <w:rPr>
                <w:rFonts w:ascii="Helvetica" w:hAnsi="Helvetica"/>
                <w:b/>
                <w:bCs/>
                <w:iCs/>
                <w:sz w:val="14"/>
                <w:szCs w:val="20"/>
              </w:rPr>
            </w:pPr>
            <w:r w:rsidRPr="002C1F94">
              <w:rPr>
                <w:rFonts w:ascii="Helvetica" w:hAnsi="Helvetica"/>
                <w:b/>
                <w:bCs/>
                <w:iCs/>
                <w:sz w:val="14"/>
                <w:szCs w:val="20"/>
              </w:rPr>
              <w:t>p-value</w:t>
            </w:r>
          </w:p>
        </w:tc>
      </w:tr>
      <w:tr w:rsidR="00AB7F65" w14:paraId="6CE20C7C" w14:textId="77777777" w:rsidTr="009E26EF">
        <w:tc>
          <w:tcPr>
            <w:tcW w:w="2375" w:type="dxa"/>
            <w:shd w:val="solid" w:color="C0C0C0" w:fill="FFFFFF"/>
          </w:tcPr>
          <w:p w14:paraId="4BC7DDC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FEV1 (%)</w:t>
            </w:r>
          </w:p>
        </w:tc>
        <w:tc>
          <w:tcPr>
            <w:tcW w:w="2375" w:type="dxa"/>
            <w:shd w:val="solid" w:color="C0C0C0" w:fill="FFFFFF"/>
          </w:tcPr>
          <w:p w14:paraId="4D931D0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cell load (x10</w:t>
            </w:r>
            <w:r w:rsidRPr="00632836">
              <w:rPr>
                <w:rFonts w:ascii="Helvetica" w:hAnsi="Helvetica"/>
                <w:sz w:val="14"/>
                <w:szCs w:val="20"/>
                <w:vertAlign w:val="superscript"/>
              </w:rPr>
              <w:t>4</w:t>
            </w:r>
            <w:r w:rsidRPr="00632836">
              <w:rPr>
                <w:rFonts w:ascii="Helvetica" w:hAnsi="Helvetica"/>
                <w:sz w:val="14"/>
                <w:szCs w:val="20"/>
              </w:rPr>
              <w:t>/mL)</w:t>
            </w:r>
          </w:p>
        </w:tc>
        <w:tc>
          <w:tcPr>
            <w:tcW w:w="2375" w:type="dxa"/>
            <w:shd w:val="solid" w:color="C0C0C0" w:fill="FFFFFF"/>
          </w:tcPr>
          <w:p w14:paraId="1FCDE000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-0.3477</w:t>
            </w:r>
          </w:p>
        </w:tc>
        <w:tc>
          <w:tcPr>
            <w:tcW w:w="2375" w:type="dxa"/>
            <w:shd w:val="solid" w:color="C0C0C0" w:fill="FFFFFF"/>
          </w:tcPr>
          <w:p w14:paraId="381731E6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7283DDD0" w14:textId="77777777" w:rsidTr="009E26EF">
        <w:tc>
          <w:tcPr>
            <w:tcW w:w="2375" w:type="dxa"/>
            <w:shd w:val="clear" w:color="auto" w:fill="auto"/>
          </w:tcPr>
          <w:p w14:paraId="3705D946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FEV1 (%)</w:t>
            </w:r>
          </w:p>
        </w:tc>
        <w:tc>
          <w:tcPr>
            <w:tcW w:w="2375" w:type="dxa"/>
            <w:shd w:val="clear" w:color="auto" w:fill="auto"/>
          </w:tcPr>
          <w:p w14:paraId="766D1F6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TNF-a protein</w:t>
            </w:r>
          </w:p>
        </w:tc>
        <w:tc>
          <w:tcPr>
            <w:tcW w:w="2375" w:type="dxa"/>
            <w:shd w:val="clear" w:color="auto" w:fill="auto"/>
          </w:tcPr>
          <w:p w14:paraId="5359BAFB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-0.5349</w:t>
            </w:r>
          </w:p>
        </w:tc>
        <w:tc>
          <w:tcPr>
            <w:tcW w:w="2375" w:type="dxa"/>
            <w:shd w:val="clear" w:color="auto" w:fill="auto"/>
          </w:tcPr>
          <w:p w14:paraId="34671B02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60163F1A" w14:textId="77777777" w:rsidTr="009E26EF">
        <w:tc>
          <w:tcPr>
            <w:tcW w:w="2375" w:type="dxa"/>
            <w:shd w:val="solid" w:color="C0C0C0" w:fill="FFFFFF"/>
          </w:tcPr>
          <w:p w14:paraId="47E1565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FEV1/FVC ratio</w:t>
            </w:r>
          </w:p>
        </w:tc>
        <w:tc>
          <w:tcPr>
            <w:tcW w:w="2375" w:type="dxa"/>
            <w:shd w:val="solid" w:color="C0C0C0" w:fill="FFFFFF"/>
          </w:tcPr>
          <w:p w14:paraId="2ABA4975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TNF-a protein</w:t>
            </w:r>
          </w:p>
        </w:tc>
        <w:tc>
          <w:tcPr>
            <w:tcW w:w="2375" w:type="dxa"/>
            <w:shd w:val="solid" w:color="C0C0C0" w:fill="FFFFFF"/>
          </w:tcPr>
          <w:p w14:paraId="47A0DF07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-0.4638</w:t>
            </w:r>
          </w:p>
        </w:tc>
        <w:tc>
          <w:tcPr>
            <w:tcW w:w="2375" w:type="dxa"/>
            <w:shd w:val="solid" w:color="C0C0C0" w:fill="FFFFFF"/>
          </w:tcPr>
          <w:p w14:paraId="0198DB00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12574430" w14:textId="77777777" w:rsidTr="009E26EF">
        <w:tc>
          <w:tcPr>
            <w:tcW w:w="2375" w:type="dxa"/>
            <w:shd w:val="clear" w:color="auto" w:fill="auto"/>
          </w:tcPr>
          <w:p w14:paraId="507FB9D0" w14:textId="7F4E338C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MEF25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4F083F0C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cell load (x10</w:t>
            </w:r>
            <w:r w:rsidRPr="00632836">
              <w:rPr>
                <w:rFonts w:ascii="Helvetica" w:hAnsi="Helvetica"/>
                <w:sz w:val="14"/>
                <w:szCs w:val="20"/>
                <w:vertAlign w:val="superscript"/>
              </w:rPr>
              <w:t>4</w:t>
            </w:r>
            <w:r w:rsidRPr="00632836">
              <w:rPr>
                <w:rFonts w:ascii="Helvetica" w:hAnsi="Helvetica"/>
                <w:sz w:val="14"/>
                <w:szCs w:val="20"/>
              </w:rPr>
              <w:t>/mL)</w:t>
            </w:r>
          </w:p>
        </w:tc>
        <w:tc>
          <w:tcPr>
            <w:tcW w:w="2375" w:type="dxa"/>
            <w:shd w:val="clear" w:color="auto" w:fill="auto"/>
          </w:tcPr>
          <w:p w14:paraId="0A678B13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-0.3169</w:t>
            </w:r>
          </w:p>
        </w:tc>
        <w:tc>
          <w:tcPr>
            <w:tcW w:w="2375" w:type="dxa"/>
            <w:shd w:val="clear" w:color="auto" w:fill="auto"/>
          </w:tcPr>
          <w:p w14:paraId="414F17F7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40CFEE8A" w14:textId="77777777" w:rsidTr="009E26EF">
        <w:tc>
          <w:tcPr>
            <w:tcW w:w="2375" w:type="dxa"/>
            <w:shd w:val="solid" w:color="C0C0C0" w:fill="FFFFFF"/>
          </w:tcPr>
          <w:p w14:paraId="38DF96AB" w14:textId="780D5E6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MEF25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74A3DE8E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neutrophils</w:t>
            </w:r>
          </w:p>
        </w:tc>
        <w:tc>
          <w:tcPr>
            <w:tcW w:w="2375" w:type="dxa"/>
            <w:shd w:val="solid" w:color="C0C0C0" w:fill="FFFFFF"/>
          </w:tcPr>
          <w:p w14:paraId="4D9DF5E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-0.3275</w:t>
            </w:r>
          </w:p>
        </w:tc>
        <w:tc>
          <w:tcPr>
            <w:tcW w:w="2375" w:type="dxa"/>
            <w:shd w:val="solid" w:color="C0C0C0" w:fill="FFFFFF"/>
          </w:tcPr>
          <w:p w14:paraId="3FEEA22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58F7B8D3" w14:textId="77777777" w:rsidTr="009E26EF">
        <w:tc>
          <w:tcPr>
            <w:tcW w:w="2375" w:type="dxa"/>
            <w:shd w:val="clear" w:color="auto" w:fill="auto"/>
          </w:tcPr>
          <w:p w14:paraId="03FEF057" w14:textId="33EB82F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MEF25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6656E2A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IL1b protein</w:t>
            </w:r>
          </w:p>
        </w:tc>
        <w:tc>
          <w:tcPr>
            <w:tcW w:w="2375" w:type="dxa"/>
            <w:shd w:val="clear" w:color="auto" w:fill="auto"/>
          </w:tcPr>
          <w:p w14:paraId="2E428247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-0.3270</w:t>
            </w:r>
          </w:p>
        </w:tc>
        <w:tc>
          <w:tcPr>
            <w:tcW w:w="2375" w:type="dxa"/>
            <w:shd w:val="clear" w:color="auto" w:fill="auto"/>
          </w:tcPr>
          <w:p w14:paraId="488CB48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5F9BD0BB" w14:textId="77777777" w:rsidTr="009E26EF">
        <w:tc>
          <w:tcPr>
            <w:tcW w:w="2375" w:type="dxa"/>
            <w:shd w:val="solid" w:color="C0C0C0" w:fill="FFFFFF"/>
          </w:tcPr>
          <w:p w14:paraId="327A5F8E" w14:textId="6D0C06C8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MEF25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1BB0897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IL6 protein</w:t>
            </w:r>
          </w:p>
        </w:tc>
        <w:tc>
          <w:tcPr>
            <w:tcW w:w="2375" w:type="dxa"/>
            <w:shd w:val="solid" w:color="C0C0C0" w:fill="FFFFFF"/>
          </w:tcPr>
          <w:p w14:paraId="5E95E9D3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-0.3138</w:t>
            </w:r>
          </w:p>
        </w:tc>
        <w:tc>
          <w:tcPr>
            <w:tcW w:w="2375" w:type="dxa"/>
            <w:shd w:val="solid" w:color="C0C0C0" w:fill="FFFFFF"/>
          </w:tcPr>
          <w:p w14:paraId="383836D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59ACD189" w14:textId="77777777" w:rsidTr="009E26EF">
        <w:tc>
          <w:tcPr>
            <w:tcW w:w="2375" w:type="dxa"/>
            <w:shd w:val="clear" w:color="auto" w:fill="auto"/>
          </w:tcPr>
          <w:p w14:paraId="77A389D8" w14:textId="016D2AAF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MEF25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57EC239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 xml:space="preserve">sputum </w:t>
            </w:r>
            <w:r>
              <w:rPr>
                <w:rFonts w:ascii="Helvetica" w:hAnsi="Helvetica"/>
                <w:sz w:val="14"/>
                <w:szCs w:val="20"/>
              </w:rPr>
              <w:t>CXC</w:t>
            </w:r>
            <w:r w:rsidRPr="00632836">
              <w:rPr>
                <w:rFonts w:ascii="Helvetica" w:hAnsi="Helvetica"/>
                <w:sz w:val="14"/>
                <w:szCs w:val="20"/>
              </w:rPr>
              <w:t>L-8 protein</w:t>
            </w:r>
          </w:p>
        </w:tc>
        <w:tc>
          <w:tcPr>
            <w:tcW w:w="2375" w:type="dxa"/>
            <w:shd w:val="clear" w:color="auto" w:fill="auto"/>
          </w:tcPr>
          <w:p w14:paraId="191E6F70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-0.3457</w:t>
            </w:r>
          </w:p>
        </w:tc>
        <w:tc>
          <w:tcPr>
            <w:tcW w:w="2375" w:type="dxa"/>
            <w:shd w:val="clear" w:color="auto" w:fill="auto"/>
          </w:tcPr>
          <w:p w14:paraId="3FA5E0C6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3034C7A5" w14:textId="77777777" w:rsidTr="009E26EF">
        <w:tc>
          <w:tcPr>
            <w:tcW w:w="2375" w:type="dxa"/>
            <w:shd w:val="solid" w:color="C0C0C0" w:fill="FFFFFF"/>
          </w:tcPr>
          <w:p w14:paraId="55EF6B28" w14:textId="540B3126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MEF25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5CEEB712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TNF-a protein</w:t>
            </w:r>
          </w:p>
        </w:tc>
        <w:tc>
          <w:tcPr>
            <w:tcW w:w="2375" w:type="dxa"/>
            <w:shd w:val="solid" w:color="C0C0C0" w:fill="FFFFFF"/>
          </w:tcPr>
          <w:p w14:paraId="4CF209B3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-0.6495</w:t>
            </w:r>
          </w:p>
        </w:tc>
        <w:tc>
          <w:tcPr>
            <w:tcW w:w="2375" w:type="dxa"/>
            <w:shd w:val="solid" w:color="C0C0C0" w:fill="FFFFFF"/>
          </w:tcPr>
          <w:p w14:paraId="7C6B01E6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&lt;0.001</w:t>
            </w:r>
          </w:p>
        </w:tc>
      </w:tr>
      <w:tr w:rsidR="00AB7F65" w14:paraId="07047BC4" w14:textId="77777777" w:rsidTr="009E26EF">
        <w:tc>
          <w:tcPr>
            <w:tcW w:w="2375" w:type="dxa"/>
            <w:shd w:val="clear" w:color="auto" w:fill="auto"/>
          </w:tcPr>
          <w:p w14:paraId="73DBDEC7" w14:textId="4C6953C6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54FE705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cell load (x10</w:t>
            </w:r>
            <w:r w:rsidRPr="00632836">
              <w:rPr>
                <w:rFonts w:ascii="Helvetica" w:hAnsi="Helvetica"/>
                <w:sz w:val="14"/>
                <w:szCs w:val="20"/>
                <w:vertAlign w:val="superscript"/>
              </w:rPr>
              <w:t>4</w:t>
            </w:r>
            <w:r w:rsidRPr="00632836">
              <w:rPr>
                <w:rFonts w:ascii="Helvetica" w:hAnsi="Helvetica"/>
                <w:sz w:val="14"/>
                <w:szCs w:val="20"/>
              </w:rPr>
              <w:t>/mL)</w:t>
            </w:r>
          </w:p>
        </w:tc>
        <w:tc>
          <w:tcPr>
            <w:tcW w:w="2375" w:type="dxa"/>
            <w:shd w:val="clear" w:color="auto" w:fill="auto"/>
          </w:tcPr>
          <w:p w14:paraId="4028200E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0.3521</w:t>
            </w:r>
          </w:p>
        </w:tc>
        <w:tc>
          <w:tcPr>
            <w:tcW w:w="2375" w:type="dxa"/>
            <w:shd w:val="clear" w:color="auto" w:fill="auto"/>
          </w:tcPr>
          <w:p w14:paraId="5E62953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1378362E" w14:textId="77777777" w:rsidTr="009E26EF">
        <w:tc>
          <w:tcPr>
            <w:tcW w:w="2375" w:type="dxa"/>
            <w:shd w:val="solid" w:color="C0C0C0" w:fill="FFFFFF"/>
          </w:tcPr>
          <w:p w14:paraId="520CB491" w14:textId="7FBFB77B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4C77F88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neutrophils</w:t>
            </w:r>
          </w:p>
        </w:tc>
        <w:tc>
          <w:tcPr>
            <w:tcW w:w="2375" w:type="dxa"/>
            <w:shd w:val="solid" w:color="C0C0C0" w:fill="FFFFFF"/>
          </w:tcPr>
          <w:p w14:paraId="3185B1A0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0.3805</w:t>
            </w:r>
          </w:p>
        </w:tc>
        <w:tc>
          <w:tcPr>
            <w:tcW w:w="2375" w:type="dxa"/>
            <w:shd w:val="solid" w:color="C0C0C0" w:fill="FFFFFF"/>
          </w:tcPr>
          <w:p w14:paraId="70FC2083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21116F71" w14:textId="77777777" w:rsidTr="009E26EF">
        <w:tc>
          <w:tcPr>
            <w:tcW w:w="2375" w:type="dxa"/>
            <w:shd w:val="clear" w:color="auto" w:fill="auto"/>
          </w:tcPr>
          <w:p w14:paraId="05C34E78" w14:textId="78EEE0BE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30A5F736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IL1b protein</w:t>
            </w:r>
          </w:p>
        </w:tc>
        <w:tc>
          <w:tcPr>
            <w:tcW w:w="2375" w:type="dxa"/>
            <w:shd w:val="clear" w:color="auto" w:fill="auto"/>
          </w:tcPr>
          <w:p w14:paraId="6A098D22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0.3868</w:t>
            </w:r>
          </w:p>
        </w:tc>
        <w:tc>
          <w:tcPr>
            <w:tcW w:w="2375" w:type="dxa"/>
            <w:shd w:val="clear" w:color="auto" w:fill="auto"/>
          </w:tcPr>
          <w:p w14:paraId="0B784C3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70DB1425" w14:textId="77777777" w:rsidTr="009E26EF">
        <w:tc>
          <w:tcPr>
            <w:tcW w:w="2375" w:type="dxa"/>
            <w:shd w:val="solid" w:color="C0C0C0" w:fill="FFFFFF"/>
          </w:tcPr>
          <w:p w14:paraId="34ED0D21" w14:textId="7F30CAFC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051D84FB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IL6 protein</w:t>
            </w:r>
          </w:p>
        </w:tc>
        <w:tc>
          <w:tcPr>
            <w:tcW w:w="2375" w:type="dxa"/>
            <w:shd w:val="solid" w:color="C0C0C0" w:fill="FFFFFF"/>
          </w:tcPr>
          <w:p w14:paraId="58834A6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0.3456</w:t>
            </w:r>
          </w:p>
        </w:tc>
        <w:tc>
          <w:tcPr>
            <w:tcW w:w="2375" w:type="dxa"/>
            <w:shd w:val="solid" w:color="C0C0C0" w:fill="FFFFFF"/>
          </w:tcPr>
          <w:p w14:paraId="3FCB2F1C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1B68498E" w14:textId="77777777" w:rsidTr="009E26EF">
        <w:tc>
          <w:tcPr>
            <w:tcW w:w="2375" w:type="dxa"/>
            <w:shd w:val="clear" w:color="auto" w:fill="auto"/>
          </w:tcPr>
          <w:p w14:paraId="1FA0BA84" w14:textId="0DE83064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7420232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 xml:space="preserve">sputum </w:t>
            </w:r>
            <w:r>
              <w:rPr>
                <w:rFonts w:ascii="Helvetica" w:hAnsi="Helvetica"/>
                <w:sz w:val="14"/>
                <w:szCs w:val="20"/>
              </w:rPr>
              <w:t>CXC</w:t>
            </w:r>
            <w:r w:rsidRPr="00632836">
              <w:rPr>
                <w:rFonts w:ascii="Helvetica" w:hAnsi="Helvetica"/>
                <w:sz w:val="14"/>
                <w:szCs w:val="20"/>
              </w:rPr>
              <w:t>L-8 protein</w:t>
            </w:r>
          </w:p>
        </w:tc>
        <w:tc>
          <w:tcPr>
            <w:tcW w:w="2375" w:type="dxa"/>
            <w:shd w:val="clear" w:color="auto" w:fill="auto"/>
          </w:tcPr>
          <w:p w14:paraId="0FF1A122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0.3171</w:t>
            </w:r>
          </w:p>
        </w:tc>
        <w:tc>
          <w:tcPr>
            <w:tcW w:w="2375" w:type="dxa"/>
            <w:shd w:val="clear" w:color="auto" w:fill="auto"/>
          </w:tcPr>
          <w:p w14:paraId="43BF4289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180537D9" w14:textId="77777777" w:rsidTr="009E26EF">
        <w:tc>
          <w:tcPr>
            <w:tcW w:w="2375" w:type="dxa"/>
            <w:shd w:val="solid" w:color="C0C0C0" w:fill="FFFFFF"/>
          </w:tcPr>
          <w:p w14:paraId="0ADA8084" w14:textId="1F953623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7B80F6B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TNF-a protein</w:t>
            </w:r>
          </w:p>
        </w:tc>
        <w:tc>
          <w:tcPr>
            <w:tcW w:w="2375" w:type="dxa"/>
            <w:shd w:val="solid" w:color="C0C0C0" w:fill="FFFFFF"/>
          </w:tcPr>
          <w:p w14:paraId="1D8564C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0.3422</w:t>
            </w:r>
          </w:p>
        </w:tc>
        <w:tc>
          <w:tcPr>
            <w:tcW w:w="2375" w:type="dxa"/>
            <w:shd w:val="solid" w:color="C0C0C0" w:fill="FFFFFF"/>
          </w:tcPr>
          <w:p w14:paraId="21781D35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25C6C75E" w14:textId="77777777" w:rsidTr="009E26EF">
        <w:tc>
          <w:tcPr>
            <w:tcW w:w="2375" w:type="dxa"/>
            <w:shd w:val="clear" w:color="auto" w:fill="auto"/>
          </w:tcPr>
          <w:p w14:paraId="1B3C3F26" w14:textId="3A4A8CF8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714F5AE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IL1b mRNA expression</w:t>
            </w:r>
          </w:p>
        </w:tc>
        <w:tc>
          <w:tcPr>
            <w:tcW w:w="2375" w:type="dxa"/>
            <w:shd w:val="clear" w:color="auto" w:fill="auto"/>
          </w:tcPr>
          <w:p w14:paraId="0C6083A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0.4418</w:t>
            </w:r>
          </w:p>
        </w:tc>
        <w:tc>
          <w:tcPr>
            <w:tcW w:w="2375" w:type="dxa"/>
            <w:shd w:val="clear" w:color="auto" w:fill="auto"/>
          </w:tcPr>
          <w:p w14:paraId="6DA6744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&lt;0.01</w:t>
            </w:r>
          </w:p>
        </w:tc>
      </w:tr>
      <w:tr w:rsidR="00AB7F65" w14:paraId="299DEC42" w14:textId="77777777" w:rsidTr="009E26EF">
        <w:tc>
          <w:tcPr>
            <w:tcW w:w="2375" w:type="dxa"/>
            <w:shd w:val="solid" w:color="C0C0C0" w:fill="FFFFFF"/>
          </w:tcPr>
          <w:p w14:paraId="55DB2E66" w14:textId="3B3BA664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548FE34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 xml:space="preserve">sputum </w:t>
            </w:r>
            <w:r>
              <w:rPr>
                <w:rFonts w:ascii="Helvetica" w:hAnsi="Helvetica"/>
                <w:sz w:val="14"/>
                <w:szCs w:val="20"/>
              </w:rPr>
              <w:t>CXC</w:t>
            </w:r>
            <w:r w:rsidRPr="00632836">
              <w:rPr>
                <w:rFonts w:ascii="Helvetica" w:hAnsi="Helvetica"/>
                <w:sz w:val="14"/>
                <w:szCs w:val="20"/>
              </w:rPr>
              <w:t>L8 mRNA expression</w:t>
            </w:r>
          </w:p>
        </w:tc>
        <w:tc>
          <w:tcPr>
            <w:tcW w:w="2375" w:type="dxa"/>
            <w:shd w:val="solid" w:color="C0C0C0" w:fill="FFFFFF"/>
          </w:tcPr>
          <w:p w14:paraId="2F1028E3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0.4554</w:t>
            </w:r>
          </w:p>
        </w:tc>
        <w:tc>
          <w:tcPr>
            <w:tcW w:w="2375" w:type="dxa"/>
            <w:shd w:val="solid" w:color="C0C0C0" w:fill="FFFFFF"/>
          </w:tcPr>
          <w:p w14:paraId="19FD687B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&lt;0.01</w:t>
            </w:r>
          </w:p>
        </w:tc>
      </w:tr>
      <w:tr w:rsidR="00AB7F65" w14:paraId="58912A57" w14:textId="77777777" w:rsidTr="009E26EF">
        <w:tc>
          <w:tcPr>
            <w:tcW w:w="2375" w:type="dxa"/>
            <w:shd w:val="clear" w:color="auto" w:fill="auto"/>
          </w:tcPr>
          <w:p w14:paraId="2A7D74F2" w14:textId="24137C29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RV/TLC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29FC410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cell load (x10</w:t>
            </w:r>
            <w:r w:rsidRPr="00632836">
              <w:rPr>
                <w:rFonts w:ascii="Helvetica" w:hAnsi="Helvetica"/>
                <w:sz w:val="14"/>
                <w:szCs w:val="20"/>
                <w:vertAlign w:val="superscript"/>
              </w:rPr>
              <w:t>4</w:t>
            </w:r>
            <w:r w:rsidRPr="00632836">
              <w:rPr>
                <w:rFonts w:ascii="Helvetica" w:hAnsi="Helvetica"/>
                <w:sz w:val="14"/>
                <w:szCs w:val="20"/>
              </w:rPr>
              <w:t>/mL)</w:t>
            </w:r>
          </w:p>
        </w:tc>
        <w:tc>
          <w:tcPr>
            <w:tcW w:w="2375" w:type="dxa"/>
            <w:shd w:val="clear" w:color="auto" w:fill="auto"/>
          </w:tcPr>
          <w:p w14:paraId="4D569C1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0.3755</w:t>
            </w:r>
          </w:p>
        </w:tc>
        <w:tc>
          <w:tcPr>
            <w:tcW w:w="2375" w:type="dxa"/>
            <w:shd w:val="clear" w:color="auto" w:fill="auto"/>
          </w:tcPr>
          <w:p w14:paraId="0EAE878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74A2FCD2" w14:textId="77777777" w:rsidTr="009E26EF">
        <w:tc>
          <w:tcPr>
            <w:tcW w:w="2375" w:type="dxa"/>
            <w:shd w:val="solid" w:color="C0C0C0" w:fill="FFFFFF"/>
          </w:tcPr>
          <w:p w14:paraId="54123A93" w14:textId="1A8EFEBF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RV/TLC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5A5DF39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neutrophils</w:t>
            </w:r>
          </w:p>
        </w:tc>
        <w:tc>
          <w:tcPr>
            <w:tcW w:w="2375" w:type="dxa"/>
            <w:shd w:val="solid" w:color="C0C0C0" w:fill="FFFFFF"/>
          </w:tcPr>
          <w:p w14:paraId="6157C28C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0.3454</w:t>
            </w:r>
          </w:p>
        </w:tc>
        <w:tc>
          <w:tcPr>
            <w:tcW w:w="2375" w:type="dxa"/>
            <w:shd w:val="solid" w:color="C0C0C0" w:fill="FFFFFF"/>
          </w:tcPr>
          <w:p w14:paraId="7ECF600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1EA8BE98" w14:textId="77777777" w:rsidTr="009E26EF">
        <w:tc>
          <w:tcPr>
            <w:tcW w:w="2375" w:type="dxa"/>
            <w:shd w:val="clear" w:color="auto" w:fill="auto"/>
          </w:tcPr>
          <w:p w14:paraId="2BCA0B3D" w14:textId="7ACFB4A8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RV/TLC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011DDBE3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IL1b protein</w:t>
            </w:r>
          </w:p>
        </w:tc>
        <w:tc>
          <w:tcPr>
            <w:tcW w:w="2375" w:type="dxa"/>
            <w:shd w:val="clear" w:color="auto" w:fill="auto"/>
          </w:tcPr>
          <w:p w14:paraId="718933D5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0.3975</w:t>
            </w:r>
          </w:p>
        </w:tc>
        <w:tc>
          <w:tcPr>
            <w:tcW w:w="2375" w:type="dxa"/>
            <w:shd w:val="clear" w:color="auto" w:fill="auto"/>
          </w:tcPr>
          <w:p w14:paraId="37965E3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&lt;0.01</w:t>
            </w:r>
          </w:p>
        </w:tc>
      </w:tr>
      <w:tr w:rsidR="00AB7F65" w14:paraId="29E4A149" w14:textId="77777777" w:rsidTr="009E26EF">
        <w:tc>
          <w:tcPr>
            <w:tcW w:w="2375" w:type="dxa"/>
            <w:shd w:val="solid" w:color="C0C0C0" w:fill="FFFFFF"/>
          </w:tcPr>
          <w:p w14:paraId="4AA48E8E" w14:textId="0D5297FB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RV/TLC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25FDC66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 xml:space="preserve">sputum </w:t>
            </w:r>
            <w:proofErr w:type="spellStart"/>
            <w:r w:rsidRPr="00632836">
              <w:rPr>
                <w:rFonts w:ascii="Helvetica" w:hAnsi="Helvetica"/>
                <w:sz w:val="14"/>
                <w:szCs w:val="20"/>
              </w:rPr>
              <w:t>TNFa</w:t>
            </w:r>
            <w:proofErr w:type="spellEnd"/>
            <w:r w:rsidRPr="00632836">
              <w:rPr>
                <w:rFonts w:ascii="Helvetica" w:hAnsi="Helvetica"/>
                <w:sz w:val="14"/>
                <w:szCs w:val="20"/>
              </w:rPr>
              <w:t xml:space="preserve"> protein</w:t>
            </w:r>
          </w:p>
        </w:tc>
        <w:tc>
          <w:tcPr>
            <w:tcW w:w="2375" w:type="dxa"/>
            <w:shd w:val="solid" w:color="C0C0C0" w:fill="FFFFFF"/>
          </w:tcPr>
          <w:p w14:paraId="13B1886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0.5302</w:t>
            </w:r>
          </w:p>
        </w:tc>
        <w:tc>
          <w:tcPr>
            <w:tcW w:w="2375" w:type="dxa"/>
            <w:shd w:val="solid" w:color="C0C0C0" w:fill="FFFFFF"/>
          </w:tcPr>
          <w:p w14:paraId="1CCAC497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&lt;0.001</w:t>
            </w:r>
          </w:p>
        </w:tc>
      </w:tr>
      <w:tr w:rsidR="00AB7F65" w14:paraId="65D79F8A" w14:textId="77777777" w:rsidTr="009E26EF">
        <w:tc>
          <w:tcPr>
            <w:tcW w:w="2375" w:type="dxa"/>
            <w:shd w:val="clear" w:color="auto" w:fill="auto"/>
          </w:tcPr>
          <w:p w14:paraId="430C2B7C" w14:textId="349D30E8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RV/TLC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clear" w:color="auto" w:fill="auto"/>
          </w:tcPr>
          <w:p w14:paraId="44ED163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sputum IL1b mRNA expression</w:t>
            </w:r>
          </w:p>
        </w:tc>
        <w:tc>
          <w:tcPr>
            <w:tcW w:w="2375" w:type="dxa"/>
            <w:shd w:val="clear" w:color="auto" w:fill="auto"/>
          </w:tcPr>
          <w:p w14:paraId="5679A0C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0.3167</w:t>
            </w:r>
          </w:p>
        </w:tc>
        <w:tc>
          <w:tcPr>
            <w:tcW w:w="2375" w:type="dxa"/>
            <w:shd w:val="clear" w:color="auto" w:fill="auto"/>
          </w:tcPr>
          <w:p w14:paraId="1319F4F9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  <w:tr w:rsidR="00AB7F65" w14:paraId="2C0AABD2" w14:textId="77777777" w:rsidTr="009E26EF">
        <w:tc>
          <w:tcPr>
            <w:tcW w:w="2375" w:type="dxa"/>
            <w:shd w:val="solid" w:color="C0C0C0" w:fill="FFFFFF"/>
          </w:tcPr>
          <w:p w14:paraId="1C105BFC" w14:textId="0D69FB04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</w:rPr>
            </w:pPr>
            <w:r w:rsidRPr="00632836">
              <w:rPr>
                <w:rFonts w:ascii="Helvetica" w:hAnsi="Helvetica"/>
                <w:sz w:val="14"/>
              </w:rPr>
              <w:t>RV/TLC</w:t>
            </w:r>
            <w:r w:rsidR="008B647D">
              <w:rPr>
                <w:rFonts w:ascii="Helvetica" w:hAnsi="Helvetica"/>
                <w:sz w:val="14"/>
              </w:rPr>
              <w:t xml:space="preserve"> (%)</w:t>
            </w:r>
          </w:p>
        </w:tc>
        <w:tc>
          <w:tcPr>
            <w:tcW w:w="2375" w:type="dxa"/>
            <w:shd w:val="solid" w:color="C0C0C0" w:fill="FFFFFF"/>
          </w:tcPr>
          <w:p w14:paraId="3AA586C6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>
              <w:rPr>
                <w:rFonts w:ascii="Helvetica" w:hAnsi="Helvetica"/>
                <w:sz w:val="14"/>
                <w:szCs w:val="20"/>
              </w:rPr>
              <w:t>sputum CXC</w:t>
            </w:r>
            <w:r w:rsidRPr="00632836">
              <w:rPr>
                <w:rFonts w:ascii="Helvetica" w:hAnsi="Helvetica"/>
                <w:sz w:val="14"/>
                <w:szCs w:val="20"/>
              </w:rPr>
              <w:t>L8 mRNA expression</w:t>
            </w:r>
          </w:p>
        </w:tc>
        <w:tc>
          <w:tcPr>
            <w:tcW w:w="2375" w:type="dxa"/>
            <w:shd w:val="solid" w:color="C0C0C0" w:fill="FFFFFF"/>
          </w:tcPr>
          <w:p w14:paraId="7B30248E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0.3188</w:t>
            </w:r>
          </w:p>
        </w:tc>
        <w:tc>
          <w:tcPr>
            <w:tcW w:w="2375" w:type="dxa"/>
            <w:shd w:val="solid" w:color="C0C0C0" w:fill="FFFFFF"/>
          </w:tcPr>
          <w:p w14:paraId="00F7587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4"/>
                <w:szCs w:val="20"/>
              </w:rPr>
            </w:pPr>
            <w:r w:rsidRPr="00632836">
              <w:rPr>
                <w:rFonts w:ascii="Helvetica" w:hAnsi="Helvetica"/>
                <w:sz w:val="14"/>
                <w:szCs w:val="20"/>
              </w:rPr>
              <w:t>&lt;0.05</w:t>
            </w:r>
          </w:p>
        </w:tc>
      </w:tr>
    </w:tbl>
    <w:p w14:paraId="306E6D29" w14:textId="77777777" w:rsidR="00AB7F65" w:rsidRPr="00A738AA" w:rsidRDefault="00AB7F65" w:rsidP="00AB7F65">
      <w:pPr>
        <w:spacing w:line="480" w:lineRule="auto"/>
        <w:jc w:val="both"/>
      </w:pPr>
    </w:p>
    <w:p w14:paraId="175E8305" w14:textId="77777777" w:rsidR="00AB7F65" w:rsidRPr="00135007" w:rsidRDefault="00AB7F65" w:rsidP="00AB7F65">
      <w:pPr>
        <w:spacing w:line="480" w:lineRule="auto"/>
        <w:jc w:val="both"/>
      </w:pPr>
      <w:r>
        <w:rPr>
          <w:b/>
        </w:rPr>
        <w:br w:type="page"/>
      </w:r>
      <w:r>
        <w:rPr>
          <w:b/>
        </w:rPr>
        <w:lastRenderedPageBreak/>
        <w:t>Suppl. Table II.</w:t>
      </w:r>
      <w:r w:rsidRPr="005C4918">
        <w:t xml:space="preserve"> </w:t>
      </w:r>
      <w:r>
        <w:t>Correlation of inflammatory cell load and neutrophil counts with sputum biomarker.</w:t>
      </w:r>
    </w:p>
    <w:tbl>
      <w:tblPr>
        <w:tblW w:w="946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943"/>
        <w:gridCol w:w="2835"/>
        <w:gridCol w:w="2375"/>
        <w:gridCol w:w="1311"/>
      </w:tblGrid>
      <w:tr w:rsidR="00AB7F65" w14:paraId="22AFCA7D" w14:textId="77777777" w:rsidTr="009E26EF">
        <w:tc>
          <w:tcPr>
            <w:tcW w:w="2943" w:type="dxa"/>
            <w:tcBorders>
              <w:bottom w:val="single" w:sz="6" w:space="0" w:color="000000"/>
            </w:tcBorders>
            <w:shd w:val="solid" w:color="C0C0C0" w:fill="FFFFFF"/>
          </w:tcPr>
          <w:p w14:paraId="1FD50CBB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b/>
                <w:bCs/>
                <w:i/>
                <w:iCs/>
                <w:sz w:val="16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solid" w:color="C0C0C0" w:fill="FFFFFF"/>
          </w:tcPr>
          <w:p w14:paraId="4B561CB7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b/>
                <w:bCs/>
                <w:i/>
                <w:iCs/>
                <w:sz w:val="16"/>
              </w:rPr>
            </w:pPr>
            <w:r w:rsidRPr="00632836">
              <w:rPr>
                <w:rFonts w:ascii="Helvetica" w:hAnsi="Helvetica"/>
                <w:b/>
                <w:bCs/>
                <w:i/>
                <w:iCs/>
                <w:sz w:val="16"/>
              </w:rPr>
              <w:t>Sputum biomarker</w:t>
            </w:r>
          </w:p>
        </w:tc>
        <w:tc>
          <w:tcPr>
            <w:tcW w:w="2375" w:type="dxa"/>
            <w:tcBorders>
              <w:bottom w:val="single" w:sz="6" w:space="0" w:color="000000"/>
            </w:tcBorders>
            <w:shd w:val="solid" w:color="C0C0C0" w:fill="FFFFFF"/>
          </w:tcPr>
          <w:p w14:paraId="41987235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b/>
                <w:bCs/>
                <w:i/>
                <w:iCs/>
                <w:sz w:val="16"/>
              </w:rPr>
            </w:pPr>
            <w:r w:rsidRPr="00632836">
              <w:rPr>
                <w:rFonts w:ascii="Helvetica" w:hAnsi="Helvetica"/>
                <w:b/>
                <w:bCs/>
                <w:i/>
                <w:iCs/>
                <w:sz w:val="16"/>
              </w:rPr>
              <w:t>correlation (</w:t>
            </w:r>
            <w:proofErr w:type="spellStart"/>
            <w:r w:rsidRPr="00632836">
              <w:rPr>
                <w:rFonts w:ascii="Helvetica" w:hAnsi="Helvetica"/>
                <w:b/>
                <w:bCs/>
                <w:i/>
                <w:iCs/>
                <w:sz w:val="16"/>
              </w:rPr>
              <w:t>r-value</w:t>
            </w:r>
            <w:proofErr w:type="spellEnd"/>
            <w:r w:rsidRPr="00632836">
              <w:rPr>
                <w:rFonts w:ascii="Helvetica" w:hAnsi="Helvetica"/>
                <w:b/>
                <w:bCs/>
                <w:i/>
                <w:iCs/>
                <w:sz w:val="16"/>
              </w:rPr>
              <w:t>)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  <w:shd w:val="solid" w:color="C0C0C0" w:fill="FFFFFF"/>
          </w:tcPr>
          <w:p w14:paraId="1062359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b/>
                <w:bCs/>
                <w:i/>
                <w:iCs/>
                <w:sz w:val="16"/>
              </w:rPr>
            </w:pPr>
            <w:r w:rsidRPr="00632836">
              <w:rPr>
                <w:rFonts w:ascii="Helvetica" w:hAnsi="Helvetica"/>
                <w:b/>
                <w:bCs/>
                <w:i/>
                <w:iCs/>
                <w:sz w:val="16"/>
              </w:rPr>
              <w:t>p-value</w:t>
            </w:r>
          </w:p>
        </w:tc>
      </w:tr>
      <w:tr w:rsidR="00AB7F65" w14:paraId="2396F8AC" w14:textId="77777777" w:rsidTr="009E26EF">
        <w:tc>
          <w:tcPr>
            <w:tcW w:w="2943" w:type="dxa"/>
            <w:shd w:val="solid" w:color="C0C0C0" w:fill="FFFFFF"/>
          </w:tcPr>
          <w:p w14:paraId="4CF7D9F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Inflammatory cell load (x10</w:t>
            </w:r>
            <w:r w:rsidRPr="00D37192">
              <w:rPr>
                <w:rFonts w:ascii="Helvetica" w:hAnsi="Helvetica"/>
                <w:sz w:val="16"/>
                <w:vertAlign w:val="superscript"/>
              </w:rPr>
              <w:t>4</w:t>
            </w:r>
            <w:r w:rsidRPr="00632836">
              <w:rPr>
                <w:rFonts w:ascii="Helvetica" w:hAnsi="Helvetica"/>
                <w:sz w:val="16"/>
              </w:rPr>
              <w:t xml:space="preserve"> cells/mL)</w:t>
            </w:r>
          </w:p>
        </w:tc>
        <w:tc>
          <w:tcPr>
            <w:tcW w:w="2835" w:type="dxa"/>
            <w:shd w:val="solid" w:color="C0C0C0" w:fill="FFFFFF"/>
          </w:tcPr>
          <w:p w14:paraId="5B71367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IL-1beta protein</w:t>
            </w:r>
          </w:p>
        </w:tc>
        <w:tc>
          <w:tcPr>
            <w:tcW w:w="2375" w:type="dxa"/>
            <w:shd w:val="solid" w:color="C0C0C0" w:fill="FFFFFF"/>
          </w:tcPr>
          <w:p w14:paraId="214432E0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0.8083</w:t>
            </w:r>
          </w:p>
        </w:tc>
        <w:tc>
          <w:tcPr>
            <w:tcW w:w="1311" w:type="dxa"/>
            <w:shd w:val="solid" w:color="C0C0C0" w:fill="FFFFFF"/>
          </w:tcPr>
          <w:p w14:paraId="5060909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&lt;0.0001</w:t>
            </w:r>
          </w:p>
        </w:tc>
      </w:tr>
      <w:tr w:rsidR="00AB7F65" w14:paraId="659794D2" w14:textId="77777777" w:rsidTr="009E26EF">
        <w:tc>
          <w:tcPr>
            <w:tcW w:w="2943" w:type="dxa"/>
            <w:shd w:val="clear" w:color="auto" w:fill="auto"/>
          </w:tcPr>
          <w:p w14:paraId="71CEAAD5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C323C3">
              <w:rPr>
                <w:rFonts w:ascii="Helvetica" w:hAnsi="Helvetica"/>
                <w:sz w:val="16"/>
              </w:rPr>
              <w:t>Inflammatory cell load (x10</w:t>
            </w:r>
            <w:r w:rsidRPr="00C323C3">
              <w:rPr>
                <w:rFonts w:ascii="Helvetica" w:hAnsi="Helvetica"/>
                <w:sz w:val="16"/>
                <w:vertAlign w:val="superscript"/>
              </w:rPr>
              <w:t>4</w:t>
            </w:r>
            <w:r w:rsidRPr="00C323C3">
              <w:rPr>
                <w:rFonts w:ascii="Helvetica" w:hAnsi="Helvetica"/>
                <w:sz w:val="16"/>
              </w:rPr>
              <w:t xml:space="preserve"> cells/mL)</w:t>
            </w:r>
          </w:p>
        </w:tc>
        <w:tc>
          <w:tcPr>
            <w:tcW w:w="2835" w:type="dxa"/>
            <w:shd w:val="clear" w:color="auto" w:fill="auto"/>
          </w:tcPr>
          <w:p w14:paraId="207CB11B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IL-6 protein</w:t>
            </w:r>
          </w:p>
        </w:tc>
        <w:tc>
          <w:tcPr>
            <w:tcW w:w="2375" w:type="dxa"/>
            <w:shd w:val="clear" w:color="auto" w:fill="auto"/>
          </w:tcPr>
          <w:p w14:paraId="6AA318D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0.7360</w:t>
            </w:r>
          </w:p>
        </w:tc>
        <w:tc>
          <w:tcPr>
            <w:tcW w:w="1311" w:type="dxa"/>
            <w:shd w:val="clear" w:color="auto" w:fill="auto"/>
          </w:tcPr>
          <w:p w14:paraId="0DFE087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&lt;0.0001</w:t>
            </w:r>
          </w:p>
        </w:tc>
      </w:tr>
      <w:tr w:rsidR="00AB7F65" w14:paraId="0556A9C7" w14:textId="77777777" w:rsidTr="009E26EF">
        <w:tc>
          <w:tcPr>
            <w:tcW w:w="2943" w:type="dxa"/>
            <w:shd w:val="solid" w:color="C0C0C0" w:fill="FFFFFF"/>
          </w:tcPr>
          <w:p w14:paraId="0335231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C323C3">
              <w:rPr>
                <w:rFonts w:ascii="Helvetica" w:hAnsi="Helvetica"/>
                <w:sz w:val="16"/>
              </w:rPr>
              <w:t>Inflammatory cell load (x10</w:t>
            </w:r>
            <w:r w:rsidRPr="00C323C3">
              <w:rPr>
                <w:rFonts w:ascii="Helvetica" w:hAnsi="Helvetica"/>
                <w:sz w:val="16"/>
                <w:vertAlign w:val="superscript"/>
              </w:rPr>
              <w:t>4</w:t>
            </w:r>
            <w:r w:rsidRPr="00C323C3">
              <w:rPr>
                <w:rFonts w:ascii="Helvetica" w:hAnsi="Helvetica"/>
                <w:sz w:val="16"/>
              </w:rPr>
              <w:t xml:space="preserve"> cells/mL)</w:t>
            </w:r>
          </w:p>
        </w:tc>
        <w:tc>
          <w:tcPr>
            <w:tcW w:w="2835" w:type="dxa"/>
            <w:shd w:val="solid" w:color="C0C0C0" w:fill="FFFFFF"/>
          </w:tcPr>
          <w:p w14:paraId="28900B4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CXCL-8 protein</w:t>
            </w:r>
          </w:p>
        </w:tc>
        <w:tc>
          <w:tcPr>
            <w:tcW w:w="2375" w:type="dxa"/>
            <w:shd w:val="solid" w:color="C0C0C0" w:fill="FFFFFF"/>
          </w:tcPr>
          <w:p w14:paraId="390DD8D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0.8233</w:t>
            </w:r>
          </w:p>
        </w:tc>
        <w:tc>
          <w:tcPr>
            <w:tcW w:w="1311" w:type="dxa"/>
            <w:shd w:val="solid" w:color="C0C0C0" w:fill="FFFFFF"/>
          </w:tcPr>
          <w:p w14:paraId="6345BC53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&lt;0.0001</w:t>
            </w:r>
          </w:p>
        </w:tc>
      </w:tr>
      <w:tr w:rsidR="00AB7F65" w14:paraId="7EC45873" w14:textId="77777777" w:rsidTr="009E26EF">
        <w:tc>
          <w:tcPr>
            <w:tcW w:w="2943" w:type="dxa"/>
            <w:shd w:val="clear" w:color="auto" w:fill="auto"/>
          </w:tcPr>
          <w:p w14:paraId="68BBE0C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C323C3">
              <w:rPr>
                <w:rFonts w:ascii="Helvetica" w:hAnsi="Helvetica"/>
                <w:sz w:val="16"/>
              </w:rPr>
              <w:t>Inflammatory cell load (x10</w:t>
            </w:r>
            <w:r w:rsidRPr="00C323C3">
              <w:rPr>
                <w:rFonts w:ascii="Helvetica" w:hAnsi="Helvetica"/>
                <w:sz w:val="16"/>
                <w:vertAlign w:val="superscript"/>
              </w:rPr>
              <w:t>4</w:t>
            </w:r>
            <w:r w:rsidRPr="00C323C3">
              <w:rPr>
                <w:rFonts w:ascii="Helvetica" w:hAnsi="Helvetica"/>
                <w:sz w:val="16"/>
              </w:rPr>
              <w:t xml:space="preserve"> cells/mL)</w:t>
            </w:r>
          </w:p>
        </w:tc>
        <w:tc>
          <w:tcPr>
            <w:tcW w:w="2835" w:type="dxa"/>
            <w:shd w:val="clear" w:color="auto" w:fill="auto"/>
          </w:tcPr>
          <w:p w14:paraId="0AAC0A7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TNF-a protein</w:t>
            </w:r>
          </w:p>
        </w:tc>
        <w:tc>
          <w:tcPr>
            <w:tcW w:w="2375" w:type="dxa"/>
            <w:shd w:val="clear" w:color="auto" w:fill="auto"/>
          </w:tcPr>
          <w:p w14:paraId="05194F1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0.5470</w:t>
            </w:r>
          </w:p>
        </w:tc>
        <w:tc>
          <w:tcPr>
            <w:tcW w:w="1311" w:type="dxa"/>
            <w:shd w:val="clear" w:color="auto" w:fill="auto"/>
          </w:tcPr>
          <w:p w14:paraId="36FC0E7B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0.0001</w:t>
            </w:r>
          </w:p>
        </w:tc>
      </w:tr>
      <w:tr w:rsidR="00AB7F65" w14:paraId="4E9703D7" w14:textId="77777777" w:rsidTr="009E26EF">
        <w:tc>
          <w:tcPr>
            <w:tcW w:w="2943" w:type="dxa"/>
            <w:shd w:val="solid" w:color="C0C0C0" w:fill="FFFFFF"/>
          </w:tcPr>
          <w:p w14:paraId="4D8236D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C323C3">
              <w:rPr>
                <w:rFonts w:ascii="Helvetica" w:hAnsi="Helvetica"/>
                <w:sz w:val="16"/>
              </w:rPr>
              <w:t>Inflammatory cell load (x10</w:t>
            </w:r>
            <w:r w:rsidRPr="00C323C3">
              <w:rPr>
                <w:rFonts w:ascii="Helvetica" w:hAnsi="Helvetica"/>
                <w:sz w:val="16"/>
                <w:vertAlign w:val="superscript"/>
              </w:rPr>
              <w:t>4</w:t>
            </w:r>
            <w:r w:rsidRPr="00C323C3">
              <w:rPr>
                <w:rFonts w:ascii="Helvetica" w:hAnsi="Helvetica"/>
                <w:sz w:val="16"/>
              </w:rPr>
              <w:t xml:space="preserve"> cells/mL)</w:t>
            </w:r>
          </w:p>
        </w:tc>
        <w:tc>
          <w:tcPr>
            <w:tcW w:w="2835" w:type="dxa"/>
            <w:shd w:val="solid" w:color="C0C0C0" w:fill="FFFFFF"/>
          </w:tcPr>
          <w:p w14:paraId="177E3105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i/>
                <w:sz w:val="16"/>
              </w:rPr>
              <w:t>IL1beta</w:t>
            </w:r>
            <w:r w:rsidRPr="00632836">
              <w:rPr>
                <w:rFonts w:ascii="Helvetica" w:hAnsi="Helvetica"/>
                <w:sz w:val="16"/>
              </w:rPr>
              <w:t xml:space="preserve"> mRNA expression</w:t>
            </w:r>
          </w:p>
        </w:tc>
        <w:tc>
          <w:tcPr>
            <w:tcW w:w="2375" w:type="dxa"/>
            <w:shd w:val="solid" w:color="C0C0C0" w:fill="FFFFFF"/>
          </w:tcPr>
          <w:p w14:paraId="5F2B43A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0.6776</w:t>
            </w:r>
          </w:p>
        </w:tc>
        <w:tc>
          <w:tcPr>
            <w:tcW w:w="1311" w:type="dxa"/>
            <w:shd w:val="solid" w:color="C0C0C0" w:fill="FFFFFF"/>
          </w:tcPr>
          <w:p w14:paraId="19CFA91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&lt;0.001</w:t>
            </w:r>
          </w:p>
        </w:tc>
      </w:tr>
      <w:tr w:rsidR="00AB7F65" w14:paraId="5B94FE19" w14:textId="77777777" w:rsidTr="009E26EF">
        <w:tc>
          <w:tcPr>
            <w:tcW w:w="2943" w:type="dxa"/>
            <w:shd w:val="clear" w:color="auto" w:fill="auto"/>
          </w:tcPr>
          <w:p w14:paraId="127B2E3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C323C3">
              <w:rPr>
                <w:rFonts w:ascii="Helvetica" w:hAnsi="Helvetica"/>
                <w:sz w:val="16"/>
              </w:rPr>
              <w:t>Inflammatory cell load (x10</w:t>
            </w:r>
            <w:r w:rsidRPr="00C323C3">
              <w:rPr>
                <w:rFonts w:ascii="Helvetica" w:hAnsi="Helvetica"/>
                <w:sz w:val="16"/>
                <w:vertAlign w:val="superscript"/>
              </w:rPr>
              <w:t>4</w:t>
            </w:r>
            <w:r w:rsidRPr="00C323C3">
              <w:rPr>
                <w:rFonts w:ascii="Helvetica" w:hAnsi="Helvetica"/>
                <w:sz w:val="16"/>
              </w:rPr>
              <w:t xml:space="preserve"> cells/mL)</w:t>
            </w:r>
          </w:p>
        </w:tc>
        <w:tc>
          <w:tcPr>
            <w:tcW w:w="2835" w:type="dxa"/>
            <w:shd w:val="clear" w:color="auto" w:fill="auto"/>
          </w:tcPr>
          <w:p w14:paraId="1AA7D489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i/>
                <w:sz w:val="16"/>
              </w:rPr>
              <w:t>IL6</w:t>
            </w:r>
            <w:r w:rsidRPr="00632836">
              <w:rPr>
                <w:rFonts w:ascii="Helvetica" w:hAnsi="Helvetica"/>
                <w:sz w:val="16"/>
              </w:rPr>
              <w:t xml:space="preserve"> mRNA expression</w:t>
            </w:r>
          </w:p>
        </w:tc>
        <w:tc>
          <w:tcPr>
            <w:tcW w:w="2375" w:type="dxa"/>
            <w:shd w:val="clear" w:color="auto" w:fill="auto"/>
          </w:tcPr>
          <w:p w14:paraId="3391513B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0.3687</w:t>
            </w:r>
          </w:p>
        </w:tc>
        <w:tc>
          <w:tcPr>
            <w:tcW w:w="1311" w:type="dxa"/>
            <w:shd w:val="clear" w:color="auto" w:fill="auto"/>
          </w:tcPr>
          <w:p w14:paraId="68E60685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&lt;0.05</w:t>
            </w:r>
          </w:p>
        </w:tc>
      </w:tr>
      <w:tr w:rsidR="00AB7F65" w14:paraId="6AD75602" w14:textId="77777777" w:rsidTr="009E26EF">
        <w:tc>
          <w:tcPr>
            <w:tcW w:w="2943" w:type="dxa"/>
            <w:shd w:val="solid" w:color="C0C0C0" w:fill="FFFFFF"/>
          </w:tcPr>
          <w:p w14:paraId="7DE4E07E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C323C3">
              <w:rPr>
                <w:rFonts w:ascii="Helvetica" w:hAnsi="Helvetica"/>
                <w:sz w:val="16"/>
              </w:rPr>
              <w:t>Inflammatory cell load (x10</w:t>
            </w:r>
            <w:r w:rsidRPr="00C323C3">
              <w:rPr>
                <w:rFonts w:ascii="Helvetica" w:hAnsi="Helvetica"/>
                <w:sz w:val="16"/>
                <w:vertAlign w:val="superscript"/>
              </w:rPr>
              <w:t>4</w:t>
            </w:r>
            <w:r w:rsidRPr="00C323C3">
              <w:rPr>
                <w:rFonts w:ascii="Helvetica" w:hAnsi="Helvetica"/>
                <w:sz w:val="16"/>
              </w:rPr>
              <w:t xml:space="preserve"> cells/mL)</w:t>
            </w:r>
          </w:p>
        </w:tc>
        <w:tc>
          <w:tcPr>
            <w:tcW w:w="2835" w:type="dxa"/>
            <w:shd w:val="solid" w:color="C0C0C0" w:fill="FFFFFF"/>
          </w:tcPr>
          <w:p w14:paraId="508532B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i/>
                <w:sz w:val="16"/>
              </w:rPr>
              <w:t>CXCL8</w:t>
            </w:r>
            <w:r w:rsidRPr="00632836">
              <w:rPr>
                <w:rFonts w:ascii="Helvetica" w:hAnsi="Helvetica"/>
                <w:sz w:val="16"/>
              </w:rPr>
              <w:t xml:space="preserve"> mRNA expression</w:t>
            </w:r>
          </w:p>
        </w:tc>
        <w:tc>
          <w:tcPr>
            <w:tcW w:w="2375" w:type="dxa"/>
            <w:shd w:val="solid" w:color="C0C0C0" w:fill="FFFFFF"/>
          </w:tcPr>
          <w:p w14:paraId="20F67FF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0.7502</w:t>
            </w:r>
          </w:p>
        </w:tc>
        <w:tc>
          <w:tcPr>
            <w:tcW w:w="1311" w:type="dxa"/>
            <w:shd w:val="solid" w:color="C0C0C0" w:fill="FFFFFF"/>
          </w:tcPr>
          <w:p w14:paraId="2B976A57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&lt;0.001</w:t>
            </w:r>
          </w:p>
        </w:tc>
      </w:tr>
      <w:tr w:rsidR="00AB7F65" w14:paraId="187C8090" w14:textId="77777777" w:rsidTr="009E26EF">
        <w:tc>
          <w:tcPr>
            <w:tcW w:w="2943" w:type="dxa"/>
            <w:shd w:val="clear" w:color="auto" w:fill="auto"/>
          </w:tcPr>
          <w:p w14:paraId="620B72B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C323C3">
              <w:rPr>
                <w:rFonts w:ascii="Helvetica" w:hAnsi="Helvetica"/>
                <w:sz w:val="16"/>
              </w:rPr>
              <w:t>Inflammatory cell load (x10</w:t>
            </w:r>
            <w:r w:rsidRPr="00C323C3">
              <w:rPr>
                <w:rFonts w:ascii="Helvetica" w:hAnsi="Helvetica"/>
                <w:sz w:val="16"/>
                <w:vertAlign w:val="superscript"/>
              </w:rPr>
              <w:t>4</w:t>
            </w:r>
            <w:r w:rsidRPr="00C323C3">
              <w:rPr>
                <w:rFonts w:ascii="Helvetica" w:hAnsi="Helvetica"/>
                <w:sz w:val="16"/>
              </w:rPr>
              <w:t xml:space="preserve"> cells/mL)</w:t>
            </w:r>
          </w:p>
        </w:tc>
        <w:tc>
          <w:tcPr>
            <w:tcW w:w="2835" w:type="dxa"/>
            <w:shd w:val="clear" w:color="auto" w:fill="auto"/>
          </w:tcPr>
          <w:p w14:paraId="6C3D27E7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proofErr w:type="spellStart"/>
            <w:r w:rsidRPr="00632836">
              <w:rPr>
                <w:rFonts w:ascii="Helvetica" w:hAnsi="Helvetica"/>
                <w:i/>
                <w:sz w:val="16"/>
              </w:rPr>
              <w:t>TNFalpha</w:t>
            </w:r>
            <w:proofErr w:type="spellEnd"/>
            <w:r w:rsidRPr="00632836">
              <w:rPr>
                <w:rFonts w:ascii="Helvetica" w:hAnsi="Helvetica"/>
                <w:sz w:val="16"/>
              </w:rPr>
              <w:t xml:space="preserve"> mRNA expression</w:t>
            </w:r>
          </w:p>
        </w:tc>
        <w:tc>
          <w:tcPr>
            <w:tcW w:w="2375" w:type="dxa"/>
            <w:shd w:val="clear" w:color="auto" w:fill="auto"/>
          </w:tcPr>
          <w:p w14:paraId="0130BD10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0.3070</w:t>
            </w:r>
          </w:p>
        </w:tc>
        <w:tc>
          <w:tcPr>
            <w:tcW w:w="1311" w:type="dxa"/>
            <w:shd w:val="clear" w:color="auto" w:fill="auto"/>
          </w:tcPr>
          <w:p w14:paraId="45D1B0E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&lt;0.05</w:t>
            </w:r>
          </w:p>
        </w:tc>
      </w:tr>
      <w:tr w:rsidR="00AB7F65" w14:paraId="2D361EFD" w14:textId="77777777" w:rsidTr="009E26EF">
        <w:tc>
          <w:tcPr>
            <w:tcW w:w="2943" w:type="dxa"/>
            <w:shd w:val="solid" w:color="C0C0C0" w:fill="FFFFFF"/>
          </w:tcPr>
          <w:p w14:paraId="7B5CCFC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Sputum Neutrophil counts (%)</w:t>
            </w:r>
          </w:p>
        </w:tc>
        <w:tc>
          <w:tcPr>
            <w:tcW w:w="2835" w:type="dxa"/>
            <w:shd w:val="solid" w:color="C0C0C0" w:fill="FFFFFF"/>
          </w:tcPr>
          <w:p w14:paraId="329CF43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IL-1beta protein</w:t>
            </w:r>
          </w:p>
        </w:tc>
        <w:tc>
          <w:tcPr>
            <w:tcW w:w="2375" w:type="dxa"/>
            <w:shd w:val="solid" w:color="C0C0C0" w:fill="FFFFFF"/>
          </w:tcPr>
          <w:p w14:paraId="4A51CED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0.7278</w:t>
            </w:r>
          </w:p>
        </w:tc>
        <w:tc>
          <w:tcPr>
            <w:tcW w:w="1311" w:type="dxa"/>
            <w:shd w:val="solid" w:color="C0C0C0" w:fill="FFFFFF"/>
          </w:tcPr>
          <w:p w14:paraId="3F79581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&lt;0.0001</w:t>
            </w:r>
          </w:p>
        </w:tc>
      </w:tr>
      <w:tr w:rsidR="00AB7F65" w14:paraId="3027F61A" w14:textId="77777777" w:rsidTr="009E26EF">
        <w:tc>
          <w:tcPr>
            <w:tcW w:w="2943" w:type="dxa"/>
            <w:shd w:val="clear" w:color="auto" w:fill="auto"/>
          </w:tcPr>
          <w:p w14:paraId="104F8A35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05B5A">
              <w:rPr>
                <w:rFonts w:ascii="Helvetica" w:hAnsi="Helvetica"/>
                <w:sz w:val="16"/>
              </w:rPr>
              <w:t>Sputum Neutrophil counts (%)</w:t>
            </w:r>
          </w:p>
        </w:tc>
        <w:tc>
          <w:tcPr>
            <w:tcW w:w="2835" w:type="dxa"/>
            <w:shd w:val="clear" w:color="auto" w:fill="auto"/>
          </w:tcPr>
          <w:p w14:paraId="5675D2DE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IL-6 protein</w:t>
            </w:r>
          </w:p>
        </w:tc>
        <w:tc>
          <w:tcPr>
            <w:tcW w:w="2375" w:type="dxa"/>
            <w:shd w:val="clear" w:color="auto" w:fill="auto"/>
          </w:tcPr>
          <w:p w14:paraId="012770A9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0.7922</w:t>
            </w:r>
          </w:p>
        </w:tc>
        <w:tc>
          <w:tcPr>
            <w:tcW w:w="1311" w:type="dxa"/>
            <w:shd w:val="clear" w:color="auto" w:fill="auto"/>
          </w:tcPr>
          <w:p w14:paraId="6119A6FC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&lt;0.0001</w:t>
            </w:r>
          </w:p>
        </w:tc>
      </w:tr>
      <w:tr w:rsidR="00AB7F65" w14:paraId="4AB7AABC" w14:textId="77777777" w:rsidTr="009E26EF">
        <w:tc>
          <w:tcPr>
            <w:tcW w:w="2943" w:type="dxa"/>
            <w:shd w:val="solid" w:color="C0C0C0" w:fill="FFFFFF"/>
          </w:tcPr>
          <w:p w14:paraId="08191F9C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05B5A">
              <w:rPr>
                <w:rFonts w:ascii="Helvetica" w:hAnsi="Helvetica"/>
                <w:sz w:val="16"/>
              </w:rPr>
              <w:t>Sputum Neutrophil counts (%)</w:t>
            </w:r>
          </w:p>
        </w:tc>
        <w:tc>
          <w:tcPr>
            <w:tcW w:w="2835" w:type="dxa"/>
            <w:shd w:val="solid" w:color="C0C0C0" w:fill="FFFFFF"/>
          </w:tcPr>
          <w:p w14:paraId="46DE672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CXCL-8 protein</w:t>
            </w:r>
          </w:p>
        </w:tc>
        <w:tc>
          <w:tcPr>
            <w:tcW w:w="2375" w:type="dxa"/>
            <w:shd w:val="solid" w:color="C0C0C0" w:fill="FFFFFF"/>
          </w:tcPr>
          <w:p w14:paraId="5D2942C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0.7067</w:t>
            </w:r>
          </w:p>
        </w:tc>
        <w:tc>
          <w:tcPr>
            <w:tcW w:w="1311" w:type="dxa"/>
            <w:shd w:val="solid" w:color="C0C0C0" w:fill="FFFFFF"/>
          </w:tcPr>
          <w:p w14:paraId="12F48C5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&lt;0.0001</w:t>
            </w:r>
          </w:p>
        </w:tc>
      </w:tr>
      <w:tr w:rsidR="00AB7F65" w14:paraId="60B8345A" w14:textId="77777777" w:rsidTr="009E26EF">
        <w:tc>
          <w:tcPr>
            <w:tcW w:w="2943" w:type="dxa"/>
            <w:shd w:val="clear" w:color="auto" w:fill="auto"/>
          </w:tcPr>
          <w:p w14:paraId="031DC7B1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05B5A">
              <w:rPr>
                <w:rFonts w:ascii="Helvetica" w:hAnsi="Helvetica"/>
                <w:sz w:val="16"/>
              </w:rPr>
              <w:t>Sputum Neutrophil counts (%)</w:t>
            </w:r>
          </w:p>
        </w:tc>
        <w:tc>
          <w:tcPr>
            <w:tcW w:w="2835" w:type="dxa"/>
            <w:shd w:val="clear" w:color="auto" w:fill="auto"/>
          </w:tcPr>
          <w:p w14:paraId="2882792A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TNF-alpha protein</w:t>
            </w:r>
          </w:p>
        </w:tc>
        <w:tc>
          <w:tcPr>
            <w:tcW w:w="2375" w:type="dxa"/>
            <w:shd w:val="clear" w:color="auto" w:fill="auto"/>
          </w:tcPr>
          <w:p w14:paraId="306F0C0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0.6152</w:t>
            </w:r>
          </w:p>
        </w:tc>
        <w:tc>
          <w:tcPr>
            <w:tcW w:w="1311" w:type="dxa"/>
            <w:shd w:val="clear" w:color="auto" w:fill="auto"/>
          </w:tcPr>
          <w:p w14:paraId="2F2CB212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&lt;0.0001</w:t>
            </w:r>
          </w:p>
        </w:tc>
      </w:tr>
      <w:tr w:rsidR="00AB7F65" w14:paraId="23FA7A55" w14:textId="77777777" w:rsidTr="009E26EF">
        <w:tc>
          <w:tcPr>
            <w:tcW w:w="2943" w:type="dxa"/>
            <w:shd w:val="solid" w:color="C0C0C0" w:fill="FFFFFF"/>
          </w:tcPr>
          <w:p w14:paraId="15BD5C6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05B5A">
              <w:rPr>
                <w:rFonts w:ascii="Helvetica" w:hAnsi="Helvetica"/>
                <w:sz w:val="16"/>
              </w:rPr>
              <w:t>Sputum Neutrophil counts (%)</w:t>
            </w:r>
          </w:p>
        </w:tc>
        <w:tc>
          <w:tcPr>
            <w:tcW w:w="2835" w:type="dxa"/>
            <w:shd w:val="solid" w:color="C0C0C0" w:fill="FFFFFF"/>
          </w:tcPr>
          <w:p w14:paraId="1C8EB0F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i/>
                <w:sz w:val="16"/>
              </w:rPr>
              <w:t>IL1beta</w:t>
            </w:r>
            <w:r w:rsidRPr="00632836">
              <w:rPr>
                <w:rFonts w:ascii="Helvetica" w:hAnsi="Helvetica"/>
                <w:sz w:val="16"/>
              </w:rPr>
              <w:t xml:space="preserve"> mRNA expression</w:t>
            </w:r>
          </w:p>
        </w:tc>
        <w:tc>
          <w:tcPr>
            <w:tcW w:w="2375" w:type="dxa"/>
            <w:shd w:val="solid" w:color="C0C0C0" w:fill="FFFFFF"/>
          </w:tcPr>
          <w:p w14:paraId="29289E06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0.7927</w:t>
            </w:r>
          </w:p>
        </w:tc>
        <w:tc>
          <w:tcPr>
            <w:tcW w:w="1311" w:type="dxa"/>
            <w:shd w:val="solid" w:color="C0C0C0" w:fill="FFFFFF"/>
          </w:tcPr>
          <w:p w14:paraId="164303EE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&lt;0.001</w:t>
            </w:r>
          </w:p>
        </w:tc>
      </w:tr>
      <w:tr w:rsidR="00AB7F65" w14:paraId="61FD4874" w14:textId="77777777" w:rsidTr="009E26EF">
        <w:tc>
          <w:tcPr>
            <w:tcW w:w="2943" w:type="dxa"/>
            <w:shd w:val="clear" w:color="auto" w:fill="auto"/>
          </w:tcPr>
          <w:p w14:paraId="5B33E38C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05B5A">
              <w:rPr>
                <w:rFonts w:ascii="Helvetica" w:hAnsi="Helvetica"/>
                <w:sz w:val="16"/>
              </w:rPr>
              <w:t>Sputum Neutrophil counts (%)</w:t>
            </w:r>
          </w:p>
        </w:tc>
        <w:tc>
          <w:tcPr>
            <w:tcW w:w="2835" w:type="dxa"/>
            <w:shd w:val="clear" w:color="auto" w:fill="auto"/>
          </w:tcPr>
          <w:p w14:paraId="70AD5570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i/>
                <w:sz w:val="16"/>
              </w:rPr>
              <w:t>IL6</w:t>
            </w:r>
            <w:r w:rsidRPr="00632836">
              <w:rPr>
                <w:rFonts w:ascii="Helvetica" w:hAnsi="Helvetica"/>
                <w:sz w:val="16"/>
              </w:rPr>
              <w:t xml:space="preserve"> mRNA expression</w:t>
            </w:r>
          </w:p>
        </w:tc>
        <w:tc>
          <w:tcPr>
            <w:tcW w:w="2375" w:type="dxa"/>
            <w:shd w:val="clear" w:color="auto" w:fill="auto"/>
          </w:tcPr>
          <w:p w14:paraId="44B392E3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0.4628</w:t>
            </w:r>
          </w:p>
        </w:tc>
        <w:tc>
          <w:tcPr>
            <w:tcW w:w="1311" w:type="dxa"/>
            <w:shd w:val="clear" w:color="auto" w:fill="auto"/>
          </w:tcPr>
          <w:p w14:paraId="3816E93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&lt;0.01</w:t>
            </w:r>
          </w:p>
        </w:tc>
      </w:tr>
      <w:tr w:rsidR="00AB7F65" w14:paraId="604E19DD" w14:textId="77777777" w:rsidTr="009E26EF">
        <w:tc>
          <w:tcPr>
            <w:tcW w:w="2943" w:type="dxa"/>
            <w:shd w:val="solid" w:color="C0C0C0" w:fill="FFFFFF"/>
          </w:tcPr>
          <w:p w14:paraId="4CD17ECE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05B5A">
              <w:rPr>
                <w:rFonts w:ascii="Helvetica" w:hAnsi="Helvetica"/>
                <w:sz w:val="16"/>
              </w:rPr>
              <w:t>Sputum Neutrophil counts (%)</w:t>
            </w:r>
          </w:p>
        </w:tc>
        <w:tc>
          <w:tcPr>
            <w:tcW w:w="2835" w:type="dxa"/>
            <w:shd w:val="solid" w:color="C0C0C0" w:fill="FFFFFF"/>
          </w:tcPr>
          <w:p w14:paraId="1BFA778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i/>
                <w:sz w:val="16"/>
              </w:rPr>
              <w:t>CXCL8</w:t>
            </w:r>
            <w:r w:rsidRPr="00632836">
              <w:rPr>
                <w:rFonts w:ascii="Helvetica" w:hAnsi="Helvetica"/>
                <w:sz w:val="16"/>
              </w:rPr>
              <w:t xml:space="preserve"> mRNA expression</w:t>
            </w:r>
          </w:p>
        </w:tc>
        <w:tc>
          <w:tcPr>
            <w:tcW w:w="2375" w:type="dxa"/>
            <w:shd w:val="solid" w:color="C0C0C0" w:fill="FFFFFF"/>
          </w:tcPr>
          <w:p w14:paraId="72C970CD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0.8070</w:t>
            </w:r>
          </w:p>
        </w:tc>
        <w:tc>
          <w:tcPr>
            <w:tcW w:w="1311" w:type="dxa"/>
            <w:shd w:val="solid" w:color="C0C0C0" w:fill="FFFFFF"/>
          </w:tcPr>
          <w:p w14:paraId="34F97018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&lt;0.001</w:t>
            </w:r>
          </w:p>
        </w:tc>
      </w:tr>
      <w:tr w:rsidR="00AB7F65" w14:paraId="64EEA651" w14:textId="77777777" w:rsidTr="009E26EF">
        <w:tc>
          <w:tcPr>
            <w:tcW w:w="2943" w:type="dxa"/>
            <w:shd w:val="clear" w:color="auto" w:fill="auto"/>
          </w:tcPr>
          <w:p w14:paraId="2F4328A0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05B5A">
              <w:rPr>
                <w:rFonts w:ascii="Helvetica" w:hAnsi="Helvetica"/>
                <w:sz w:val="16"/>
              </w:rPr>
              <w:t>Sputum Neutrophil counts (%)</w:t>
            </w:r>
          </w:p>
        </w:tc>
        <w:tc>
          <w:tcPr>
            <w:tcW w:w="2835" w:type="dxa"/>
            <w:shd w:val="clear" w:color="auto" w:fill="auto"/>
          </w:tcPr>
          <w:p w14:paraId="3E7A46D6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proofErr w:type="spellStart"/>
            <w:r w:rsidRPr="00632836">
              <w:rPr>
                <w:rFonts w:ascii="Helvetica" w:hAnsi="Helvetica"/>
                <w:i/>
                <w:sz w:val="16"/>
              </w:rPr>
              <w:t>TNFalpha</w:t>
            </w:r>
            <w:proofErr w:type="spellEnd"/>
            <w:r w:rsidRPr="00632836">
              <w:rPr>
                <w:rFonts w:ascii="Helvetica" w:hAnsi="Helvetica"/>
                <w:sz w:val="16"/>
              </w:rPr>
              <w:t xml:space="preserve"> mRNA expression</w:t>
            </w:r>
          </w:p>
        </w:tc>
        <w:tc>
          <w:tcPr>
            <w:tcW w:w="2375" w:type="dxa"/>
            <w:shd w:val="clear" w:color="auto" w:fill="auto"/>
          </w:tcPr>
          <w:p w14:paraId="73FC48DF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0.4039</w:t>
            </w:r>
          </w:p>
        </w:tc>
        <w:tc>
          <w:tcPr>
            <w:tcW w:w="1311" w:type="dxa"/>
            <w:shd w:val="clear" w:color="auto" w:fill="auto"/>
          </w:tcPr>
          <w:p w14:paraId="308477A4" w14:textId="77777777" w:rsidR="00AB7F65" w:rsidRPr="00632836" w:rsidRDefault="00AB7F65" w:rsidP="009E26EF">
            <w:pPr>
              <w:spacing w:line="480" w:lineRule="auto"/>
              <w:jc w:val="center"/>
              <w:rPr>
                <w:rFonts w:ascii="Helvetica" w:hAnsi="Helvetica"/>
                <w:sz w:val="16"/>
              </w:rPr>
            </w:pPr>
            <w:r w:rsidRPr="00632836">
              <w:rPr>
                <w:rFonts w:ascii="Helvetica" w:hAnsi="Helvetica"/>
                <w:sz w:val="16"/>
              </w:rPr>
              <w:t>&lt;0.01</w:t>
            </w:r>
          </w:p>
        </w:tc>
      </w:tr>
    </w:tbl>
    <w:p w14:paraId="326F662A" w14:textId="77777777" w:rsidR="00AB7F65" w:rsidRPr="00135007" w:rsidRDefault="00AB7F65" w:rsidP="00AB7F65">
      <w:pPr>
        <w:spacing w:line="480" w:lineRule="auto"/>
        <w:jc w:val="both"/>
      </w:pPr>
    </w:p>
    <w:p w14:paraId="76AF32F2" w14:textId="77777777" w:rsidR="00862CD5" w:rsidRDefault="00862CD5"/>
    <w:sectPr w:rsidR="00862CD5" w:rsidSect="00862CD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65"/>
    <w:rsid w:val="00862CD5"/>
    <w:rsid w:val="008B647D"/>
    <w:rsid w:val="00A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374CB9"/>
  <w14:defaultImageDpi w14:val="300"/>
  <w15:docId w15:val="{CB09396F-9AEC-084F-BEF6-04FD7EC3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7F65"/>
    <w:rPr>
      <w:rFonts w:ascii="Times New Roman" w:eastAsia="Times New Roman" w:hAnsi="Times New Roman" w:cs="Times New Roman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Zissler</dc:creator>
  <cp:keywords/>
  <dc:description/>
  <cp:lastModifiedBy>Ulrich Zissler</cp:lastModifiedBy>
  <cp:revision>2</cp:revision>
  <dcterms:created xsi:type="dcterms:W3CDTF">2022-04-06T11:40:00Z</dcterms:created>
  <dcterms:modified xsi:type="dcterms:W3CDTF">2022-04-06T11:40:00Z</dcterms:modified>
</cp:coreProperties>
</file>