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3A67B" w14:textId="216C05A3" w:rsidR="009D188E" w:rsidRDefault="009D188E" w:rsidP="00AF017B">
      <w:pPr>
        <w:spacing w:line="480" w:lineRule="auto"/>
        <w:jc w:val="both"/>
        <w:rPr>
          <w:rFonts w:ascii="Times New Roman" w:eastAsia="Arial" w:hAnsi="Times New Roman"/>
          <w:b/>
          <w:color w:val="000000"/>
          <w:szCs w:val="24"/>
        </w:rPr>
      </w:pPr>
      <w:r w:rsidRPr="00D00647">
        <w:rPr>
          <w:rFonts w:ascii="Times New Roman" w:hAnsi="Times New Roman"/>
          <w:b/>
        </w:rPr>
        <w:t xml:space="preserve">Release of </w:t>
      </w:r>
      <w:r>
        <w:rPr>
          <w:rFonts w:ascii="Times New Roman" w:hAnsi="Times New Roman"/>
          <w:b/>
        </w:rPr>
        <w:t xml:space="preserve">VAMP5-positive </w:t>
      </w:r>
      <w:r w:rsidRPr="00D00647">
        <w:rPr>
          <w:rFonts w:ascii="Times New Roman" w:hAnsi="Times New Roman"/>
          <w:b/>
        </w:rPr>
        <w:t xml:space="preserve">extracellular vesicles </w:t>
      </w:r>
      <w:r>
        <w:rPr>
          <w:rFonts w:ascii="Times New Roman" w:hAnsi="Times New Roman"/>
          <w:b/>
        </w:rPr>
        <w:t xml:space="preserve">by </w:t>
      </w:r>
      <w:r w:rsidRPr="00D00647">
        <w:rPr>
          <w:rFonts w:ascii="Times New Roman" w:hAnsi="Times New Roman"/>
          <w:b/>
        </w:rPr>
        <w:t xml:space="preserve">retinal Müller </w:t>
      </w:r>
      <w:r>
        <w:rPr>
          <w:rFonts w:ascii="Times New Roman" w:hAnsi="Times New Roman"/>
          <w:b/>
        </w:rPr>
        <w:t xml:space="preserve">glia </w:t>
      </w:r>
      <w:r w:rsidRPr="00B518BC">
        <w:rPr>
          <w:rFonts w:ascii="Times New Roman" w:hAnsi="Times New Roman"/>
          <w:b/>
          <w:i/>
        </w:rPr>
        <w:t>in vivo</w:t>
      </w:r>
    </w:p>
    <w:p w14:paraId="4820FF67" w14:textId="2DAA0916" w:rsidR="009D188E" w:rsidRDefault="009D188E" w:rsidP="00AF017B">
      <w:pPr>
        <w:spacing w:line="480" w:lineRule="auto"/>
        <w:jc w:val="both"/>
        <w:rPr>
          <w:rFonts w:ascii="Times New Roman" w:eastAsia="Arial" w:hAnsi="Times New Roman"/>
          <w:b/>
          <w:color w:val="000000"/>
          <w:szCs w:val="24"/>
        </w:rPr>
      </w:pPr>
      <w:r>
        <w:rPr>
          <w:rFonts w:ascii="Times New Roman" w:eastAsia="Arial" w:hAnsi="Times New Roman"/>
          <w:b/>
          <w:color w:val="000000"/>
          <w:szCs w:val="24"/>
        </w:rPr>
        <w:t>Demais et al.</w:t>
      </w:r>
      <w:bookmarkStart w:id="0" w:name="_GoBack"/>
      <w:bookmarkEnd w:id="0"/>
    </w:p>
    <w:p w14:paraId="4CB18E41" w14:textId="15620155" w:rsidR="00783E0B" w:rsidRPr="00845A2F" w:rsidRDefault="00783E0B" w:rsidP="00AF017B">
      <w:pPr>
        <w:spacing w:line="480" w:lineRule="auto"/>
        <w:jc w:val="both"/>
        <w:rPr>
          <w:rFonts w:ascii="Times New Roman" w:eastAsia="Arial" w:hAnsi="Times New Roman"/>
          <w:color w:val="000000"/>
          <w:szCs w:val="24"/>
        </w:rPr>
      </w:pPr>
      <w:r w:rsidRPr="00845A2F">
        <w:rPr>
          <w:rFonts w:ascii="Times New Roman" w:eastAsia="Arial" w:hAnsi="Times New Roman"/>
          <w:b/>
          <w:color w:val="000000"/>
          <w:szCs w:val="24"/>
        </w:rPr>
        <w:t xml:space="preserve">Supplementary table </w:t>
      </w:r>
      <w:r w:rsidR="00845A2F" w:rsidRPr="00845A2F">
        <w:rPr>
          <w:rFonts w:ascii="Times New Roman" w:eastAsia="Arial" w:hAnsi="Times New Roman"/>
          <w:b/>
          <w:color w:val="000000"/>
          <w:szCs w:val="24"/>
        </w:rPr>
        <w:t>1</w:t>
      </w:r>
      <w:r w:rsidRPr="00845A2F">
        <w:rPr>
          <w:rFonts w:ascii="Times New Roman" w:eastAsia="Arial" w:hAnsi="Times New Roman"/>
          <w:b/>
          <w:color w:val="000000"/>
          <w:szCs w:val="24"/>
        </w:rPr>
        <w:t xml:space="preserve">. </w:t>
      </w:r>
      <w:r w:rsidRPr="00845A2F">
        <w:rPr>
          <w:rFonts w:ascii="Times New Roman" w:eastAsia="Arial" w:hAnsi="Times New Roman"/>
          <w:color w:val="000000"/>
          <w:szCs w:val="24"/>
        </w:rPr>
        <w:t>Primary and secondary antibodies.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1134"/>
        <w:gridCol w:w="2976"/>
        <w:gridCol w:w="1985"/>
        <w:gridCol w:w="1559"/>
      </w:tblGrid>
      <w:tr w:rsidR="00783E0B" w:rsidRPr="00845A2F" w14:paraId="0E9F0E6D" w14:textId="77777777" w:rsidTr="005134B9">
        <w:tc>
          <w:tcPr>
            <w:tcW w:w="9214" w:type="dxa"/>
            <w:gridSpan w:val="5"/>
            <w:shd w:val="clear" w:color="auto" w:fill="auto"/>
          </w:tcPr>
          <w:p w14:paraId="52AB3F0F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b/>
                <w:szCs w:val="24"/>
              </w:rPr>
              <w:t>Primary antibodies</w:t>
            </w:r>
          </w:p>
        </w:tc>
      </w:tr>
      <w:tr w:rsidR="00783E0B" w:rsidRPr="00845A2F" w14:paraId="2A6570DA" w14:textId="77777777" w:rsidTr="005134B9">
        <w:tc>
          <w:tcPr>
            <w:tcW w:w="1560" w:type="dxa"/>
            <w:shd w:val="clear" w:color="auto" w:fill="auto"/>
          </w:tcPr>
          <w:p w14:paraId="06F91543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b/>
                <w:szCs w:val="24"/>
              </w:rPr>
            </w:pPr>
            <w:r w:rsidRPr="00845A2F">
              <w:rPr>
                <w:rFonts w:ascii="Times New Roman" w:eastAsia="Arial" w:hAnsi="Times New Roman"/>
                <w:b/>
                <w:szCs w:val="24"/>
              </w:rPr>
              <w:t>Target</w:t>
            </w:r>
          </w:p>
        </w:tc>
        <w:tc>
          <w:tcPr>
            <w:tcW w:w="1134" w:type="dxa"/>
            <w:shd w:val="clear" w:color="auto" w:fill="auto"/>
          </w:tcPr>
          <w:p w14:paraId="1CB15E85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b/>
                <w:szCs w:val="24"/>
              </w:rPr>
            </w:pPr>
            <w:r w:rsidRPr="00845A2F">
              <w:rPr>
                <w:rFonts w:ascii="Times New Roman" w:eastAsia="Arial" w:hAnsi="Times New Roman"/>
                <w:b/>
                <w:szCs w:val="24"/>
              </w:rPr>
              <w:t>Host</w:t>
            </w:r>
          </w:p>
        </w:tc>
        <w:tc>
          <w:tcPr>
            <w:tcW w:w="2976" w:type="dxa"/>
            <w:shd w:val="clear" w:color="auto" w:fill="auto"/>
          </w:tcPr>
          <w:p w14:paraId="5B83CA1D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b/>
                <w:szCs w:val="24"/>
              </w:rPr>
            </w:pPr>
            <w:r w:rsidRPr="00845A2F">
              <w:rPr>
                <w:rFonts w:ascii="Times New Roman" w:eastAsia="Arial" w:hAnsi="Times New Roman"/>
                <w:b/>
                <w:szCs w:val="24"/>
              </w:rPr>
              <w:t>Company</w:t>
            </w:r>
          </w:p>
        </w:tc>
        <w:tc>
          <w:tcPr>
            <w:tcW w:w="1985" w:type="dxa"/>
            <w:shd w:val="clear" w:color="auto" w:fill="auto"/>
          </w:tcPr>
          <w:p w14:paraId="69EDA468" w14:textId="0495734D" w:rsidR="00783E0B" w:rsidRPr="00845A2F" w:rsidRDefault="00BF0673" w:rsidP="00BF0673">
            <w:pPr>
              <w:spacing w:line="480" w:lineRule="auto"/>
              <w:rPr>
                <w:rFonts w:ascii="Times New Roman" w:eastAsia="Arial" w:hAnsi="Times New Roman"/>
                <w:b/>
                <w:szCs w:val="24"/>
              </w:rPr>
            </w:pPr>
            <w:r>
              <w:rPr>
                <w:rFonts w:ascii="Times New Roman" w:eastAsia="Arial" w:hAnsi="Times New Roman"/>
                <w:b/>
                <w:szCs w:val="24"/>
              </w:rPr>
              <w:t>Reference</w:t>
            </w:r>
          </w:p>
        </w:tc>
        <w:tc>
          <w:tcPr>
            <w:tcW w:w="1559" w:type="dxa"/>
            <w:shd w:val="clear" w:color="auto" w:fill="auto"/>
          </w:tcPr>
          <w:p w14:paraId="5CC91CDF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b/>
                <w:szCs w:val="24"/>
              </w:rPr>
            </w:pPr>
            <w:r w:rsidRPr="00845A2F">
              <w:rPr>
                <w:rFonts w:ascii="Times New Roman" w:eastAsia="Arial" w:hAnsi="Times New Roman"/>
                <w:b/>
                <w:szCs w:val="24"/>
              </w:rPr>
              <w:t>Dilution</w:t>
            </w:r>
          </w:p>
        </w:tc>
      </w:tr>
      <w:tr w:rsidR="00783E0B" w:rsidRPr="00845A2F" w14:paraId="14AE2D8A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10A72CDF" w14:textId="3F16D0BB" w:rsidR="00783E0B" w:rsidRPr="00845A2F" w:rsidRDefault="0014559C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GLUL</w:t>
            </w:r>
          </w:p>
        </w:tc>
        <w:tc>
          <w:tcPr>
            <w:tcW w:w="1134" w:type="dxa"/>
          </w:tcPr>
          <w:p w14:paraId="78711A09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mouse</w:t>
            </w:r>
          </w:p>
        </w:tc>
        <w:tc>
          <w:tcPr>
            <w:tcW w:w="2976" w:type="dxa"/>
          </w:tcPr>
          <w:p w14:paraId="2600BFDC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 xml:space="preserve">Merck (Darmstadt, Germany) </w:t>
            </w:r>
          </w:p>
        </w:tc>
        <w:tc>
          <w:tcPr>
            <w:tcW w:w="1985" w:type="dxa"/>
          </w:tcPr>
          <w:p w14:paraId="05CD26AE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 xml:space="preserve">MAB302 </w:t>
            </w:r>
          </w:p>
        </w:tc>
        <w:tc>
          <w:tcPr>
            <w:tcW w:w="1559" w:type="dxa"/>
          </w:tcPr>
          <w:p w14:paraId="2A5186D4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1:1000 (IF)</w:t>
            </w:r>
          </w:p>
        </w:tc>
      </w:tr>
      <w:tr w:rsidR="00560953" w:rsidRPr="00845A2F" w14:paraId="33F18470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5F1F3D90" w14:textId="77777777" w:rsidR="00560953" w:rsidRPr="00845A2F" w:rsidRDefault="00560953" w:rsidP="00AF017B">
            <w:pPr>
              <w:spacing w:line="480" w:lineRule="auto"/>
              <w:rPr>
                <w:rFonts w:ascii="Times New Roman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CRALBP</w:t>
            </w:r>
          </w:p>
        </w:tc>
        <w:tc>
          <w:tcPr>
            <w:tcW w:w="1134" w:type="dxa"/>
          </w:tcPr>
          <w:p w14:paraId="4C89B2F3" w14:textId="77777777" w:rsidR="00560953" w:rsidRPr="00845A2F" w:rsidRDefault="00560953" w:rsidP="00AF017B">
            <w:pPr>
              <w:spacing w:line="480" w:lineRule="auto"/>
              <w:rPr>
                <w:rFonts w:ascii="Times New Roman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rabbit</w:t>
            </w:r>
          </w:p>
        </w:tc>
        <w:tc>
          <w:tcPr>
            <w:tcW w:w="2976" w:type="dxa"/>
          </w:tcPr>
          <w:p w14:paraId="59A2F4DC" w14:textId="77777777" w:rsidR="00560953" w:rsidRPr="00845A2F" w:rsidRDefault="00560953" w:rsidP="00AF017B">
            <w:pPr>
              <w:spacing w:line="480" w:lineRule="auto"/>
              <w:rPr>
                <w:rFonts w:ascii="Times New Roman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Santa Cruz (Dallas, USA)</w:t>
            </w:r>
          </w:p>
        </w:tc>
        <w:tc>
          <w:tcPr>
            <w:tcW w:w="1985" w:type="dxa"/>
          </w:tcPr>
          <w:p w14:paraId="5B987AEE" w14:textId="77777777" w:rsidR="00560953" w:rsidRPr="00845A2F" w:rsidRDefault="00560953" w:rsidP="00AF017B">
            <w:pPr>
              <w:spacing w:line="480" w:lineRule="auto"/>
              <w:rPr>
                <w:rFonts w:ascii="Times New Roman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sc-28193</w:t>
            </w:r>
          </w:p>
        </w:tc>
        <w:tc>
          <w:tcPr>
            <w:tcW w:w="1559" w:type="dxa"/>
          </w:tcPr>
          <w:p w14:paraId="03B0E298" w14:textId="77777777" w:rsidR="00560953" w:rsidRPr="00845A2F" w:rsidRDefault="00560953" w:rsidP="00AF017B">
            <w:pPr>
              <w:spacing w:line="480" w:lineRule="auto"/>
              <w:rPr>
                <w:rFonts w:ascii="Times New Roman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1 : 200 (IF)</w:t>
            </w:r>
          </w:p>
        </w:tc>
      </w:tr>
      <w:tr w:rsidR="00783E0B" w:rsidRPr="00845A2F" w14:paraId="4D7C8DE2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7915B549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VAMP1</w:t>
            </w:r>
          </w:p>
        </w:tc>
        <w:tc>
          <w:tcPr>
            <w:tcW w:w="1134" w:type="dxa"/>
          </w:tcPr>
          <w:p w14:paraId="50D8AD86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rabbit</w:t>
            </w:r>
          </w:p>
        </w:tc>
        <w:tc>
          <w:tcPr>
            <w:tcW w:w="2976" w:type="dxa"/>
          </w:tcPr>
          <w:p w14:paraId="2385DF33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Synaptic Systems (Göttingen, Germany)</w:t>
            </w:r>
          </w:p>
        </w:tc>
        <w:tc>
          <w:tcPr>
            <w:tcW w:w="1985" w:type="dxa"/>
          </w:tcPr>
          <w:p w14:paraId="61D0621F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104 002</w:t>
            </w:r>
          </w:p>
        </w:tc>
        <w:tc>
          <w:tcPr>
            <w:tcW w:w="1559" w:type="dxa"/>
          </w:tcPr>
          <w:p w14:paraId="12511AC1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100 (IF)</w:t>
            </w:r>
          </w:p>
          <w:p w14:paraId="4C7C0946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5000 (WB)</w:t>
            </w:r>
          </w:p>
        </w:tc>
      </w:tr>
      <w:tr w:rsidR="00783E0B" w:rsidRPr="00845A2F" w14:paraId="0D2098D5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3E5BED92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VAMP2</w:t>
            </w:r>
          </w:p>
        </w:tc>
        <w:tc>
          <w:tcPr>
            <w:tcW w:w="1134" w:type="dxa"/>
          </w:tcPr>
          <w:p w14:paraId="67B5C50A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mouse</w:t>
            </w:r>
          </w:p>
        </w:tc>
        <w:tc>
          <w:tcPr>
            <w:tcW w:w="2976" w:type="dxa"/>
          </w:tcPr>
          <w:p w14:paraId="43550A04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Synaptic Systems</w:t>
            </w:r>
          </w:p>
        </w:tc>
        <w:tc>
          <w:tcPr>
            <w:tcW w:w="1985" w:type="dxa"/>
          </w:tcPr>
          <w:p w14:paraId="306E1F2F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104 211</w:t>
            </w:r>
          </w:p>
        </w:tc>
        <w:tc>
          <w:tcPr>
            <w:tcW w:w="1559" w:type="dxa"/>
          </w:tcPr>
          <w:p w14:paraId="0BAF1EDA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100 (IF)</w:t>
            </w:r>
          </w:p>
          <w:p w14:paraId="583F3D54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5000 (WB)</w:t>
            </w:r>
          </w:p>
        </w:tc>
      </w:tr>
      <w:tr w:rsidR="00783E0B" w:rsidRPr="00845A2F" w14:paraId="30021C69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3693EAA3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VAMP3</w:t>
            </w:r>
          </w:p>
        </w:tc>
        <w:tc>
          <w:tcPr>
            <w:tcW w:w="1134" w:type="dxa"/>
          </w:tcPr>
          <w:p w14:paraId="639D3F16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rabbit</w:t>
            </w:r>
          </w:p>
        </w:tc>
        <w:tc>
          <w:tcPr>
            <w:tcW w:w="2976" w:type="dxa"/>
          </w:tcPr>
          <w:p w14:paraId="228A20F6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Synaptic Systems</w:t>
            </w:r>
          </w:p>
        </w:tc>
        <w:tc>
          <w:tcPr>
            <w:tcW w:w="1985" w:type="dxa"/>
          </w:tcPr>
          <w:p w14:paraId="281F3B69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104 103</w:t>
            </w:r>
          </w:p>
        </w:tc>
        <w:tc>
          <w:tcPr>
            <w:tcW w:w="1559" w:type="dxa"/>
          </w:tcPr>
          <w:p w14:paraId="5136EDE8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100 (IF)</w:t>
            </w:r>
          </w:p>
          <w:p w14:paraId="4351B10D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5000 (WB)</w:t>
            </w:r>
          </w:p>
        </w:tc>
      </w:tr>
      <w:tr w:rsidR="00783E0B" w:rsidRPr="00845A2F" w14:paraId="6C53614B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5C08B612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VAMP4</w:t>
            </w:r>
          </w:p>
        </w:tc>
        <w:tc>
          <w:tcPr>
            <w:tcW w:w="1134" w:type="dxa"/>
          </w:tcPr>
          <w:p w14:paraId="553DA6C8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rabbit</w:t>
            </w:r>
          </w:p>
        </w:tc>
        <w:tc>
          <w:tcPr>
            <w:tcW w:w="2976" w:type="dxa"/>
          </w:tcPr>
          <w:p w14:paraId="3934231E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Thermofisher Scientific (Schwerte, Germany)</w:t>
            </w:r>
          </w:p>
        </w:tc>
        <w:tc>
          <w:tcPr>
            <w:tcW w:w="1985" w:type="dxa"/>
          </w:tcPr>
          <w:p w14:paraId="20341549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PA1-768</w:t>
            </w:r>
          </w:p>
        </w:tc>
        <w:tc>
          <w:tcPr>
            <w:tcW w:w="1559" w:type="dxa"/>
          </w:tcPr>
          <w:p w14:paraId="09214DC4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100 (IF)</w:t>
            </w:r>
          </w:p>
          <w:p w14:paraId="5DB10D2D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5000 (WB)</w:t>
            </w:r>
          </w:p>
        </w:tc>
      </w:tr>
      <w:tr w:rsidR="00783E0B" w:rsidRPr="00845A2F" w14:paraId="7BAA8D9B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55C8744E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 xml:space="preserve">VAMP5 </w:t>
            </w:r>
          </w:p>
        </w:tc>
        <w:tc>
          <w:tcPr>
            <w:tcW w:w="1134" w:type="dxa"/>
          </w:tcPr>
          <w:p w14:paraId="0622AA22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rabbit</w:t>
            </w:r>
          </w:p>
        </w:tc>
        <w:tc>
          <w:tcPr>
            <w:tcW w:w="2976" w:type="dxa"/>
          </w:tcPr>
          <w:p w14:paraId="7AE58D00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Synaptic Systems</w:t>
            </w:r>
          </w:p>
        </w:tc>
        <w:tc>
          <w:tcPr>
            <w:tcW w:w="1985" w:type="dxa"/>
          </w:tcPr>
          <w:p w14:paraId="535F311C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176 003</w:t>
            </w:r>
          </w:p>
        </w:tc>
        <w:tc>
          <w:tcPr>
            <w:tcW w:w="1559" w:type="dxa"/>
          </w:tcPr>
          <w:p w14:paraId="05EBDF9C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100 (IF)</w:t>
            </w:r>
          </w:p>
          <w:p w14:paraId="4B1E4C1C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5000 (WB)</w:t>
            </w:r>
          </w:p>
          <w:p w14:paraId="44EE0E62" w14:textId="3E320C3F" w:rsidR="00560953" w:rsidRPr="00845A2F" w:rsidRDefault="00560953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1: 100 (EM)</w:t>
            </w:r>
          </w:p>
        </w:tc>
      </w:tr>
      <w:tr w:rsidR="00783E0B" w:rsidRPr="00845A2F" w14:paraId="2F105CFA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59076280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VAMP7</w:t>
            </w:r>
          </w:p>
        </w:tc>
        <w:tc>
          <w:tcPr>
            <w:tcW w:w="1134" w:type="dxa"/>
          </w:tcPr>
          <w:p w14:paraId="0B5AB79F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mouse</w:t>
            </w:r>
          </w:p>
        </w:tc>
        <w:tc>
          <w:tcPr>
            <w:tcW w:w="2976" w:type="dxa"/>
          </w:tcPr>
          <w:p w14:paraId="3243108D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Synaptic Systems</w:t>
            </w:r>
          </w:p>
        </w:tc>
        <w:tc>
          <w:tcPr>
            <w:tcW w:w="1985" w:type="dxa"/>
          </w:tcPr>
          <w:p w14:paraId="51DEB721" w14:textId="4CD89692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232 011</w:t>
            </w:r>
          </w:p>
        </w:tc>
        <w:tc>
          <w:tcPr>
            <w:tcW w:w="1559" w:type="dxa"/>
          </w:tcPr>
          <w:p w14:paraId="682458E2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500 (IF)</w:t>
            </w:r>
          </w:p>
          <w:p w14:paraId="5572C585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lastRenderedPageBreak/>
              <w:t>1 : 5000 (WB)</w:t>
            </w:r>
          </w:p>
        </w:tc>
      </w:tr>
      <w:tr w:rsidR="00783E0B" w:rsidRPr="00845A2F" w14:paraId="31ED28A3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21CBBE9C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lastRenderedPageBreak/>
              <w:t>VAMP8</w:t>
            </w:r>
          </w:p>
        </w:tc>
        <w:tc>
          <w:tcPr>
            <w:tcW w:w="1134" w:type="dxa"/>
          </w:tcPr>
          <w:p w14:paraId="205C2DB5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rabbit</w:t>
            </w:r>
          </w:p>
        </w:tc>
        <w:tc>
          <w:tcPr>
            <w:tcW w:w="2976" w:type="dxa"/>
          </w:tcPr>
          <w:p w14:paraId="0B5233BA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Synaptic Systems</w:t>
            </w:r>
          </w:p>
        </w:tc>
        <w:tc>
          <w:tcPr>
            <w:tcW w:w="1985" w:type="dxa"/>
          </w:tcPr>
          <w:p w14:paraId="6B97182C" w14:textId="77777777" w:rsidR="00783E0B" w:rsidRPr="00845A2F" w:rsidRDefault="00783E0B" w:rsidP="00AF017B">
            <w:pPr>
              <w:spacing w:line="480" w:lineRule="auto"/>
              <w:jc w:val="both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104 302</w:t>
            </w:r>
          </w:p>
        </w:tc>
        <w:tc>
          <w:tcPr>
            <w:tcW w:w="1559" w:type="dxa"/>
          </w:tcPr>
          <w:p w14:paraId="1E873344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100 (IF)</w:t>
            </w:r>
          </w:p>
          <w:p w14:paraId="43C6851B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5000 (WB)</w:t>
            </w:r>
          </w:p>
        </w:tc>
      </w:tr>
      <w:tr w:rsidR="00783E0B" w:rsidRPr="00845A2F" w14:paraId="58FCDC71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723CC828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CD9</w:t>
            </w:r>
          </w:p>
        </w:tc>
        <w:tc>
          <w:tcPr>
            <w:tcW w:w="1134" w:type="dxa"/>
          </w:tcPr>
          <w:p w14:paraId="20D7A9A8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rat</w:t>
            </w:r>
          </w:p>
        </w:tc>
        <w:tc>
          <w:tcPr>
            <w:tcW w:w="2976" w:type="dxa"/>
          </w:tcPr>
          <w:p w14:paraId="0C946714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BD Biosciences (Heidelberg, Germany)</w:t>
            </w:r>
          </w:p>
        </w:tc>
        <w:tc>
          <w:tcPr>
            <w:tcW w:w="1985" w:type="dxa"/>
          </w:tcPr>
          <w:p w14:paraId="344323F6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553758</w:t>
            </w:r>
          </w:p>
        </w:tc>
        <w:tc>
          <w:tcPr>
            <w:tcW w:w="1559" w:type="dxa"/>
          </w:tcPr>
          <w:p w14:paraId="0EC768F7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100 (IF)</w:t>
            </w:r>
          </w:p>
          <w:p w14:paraId="131281FB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500 (WB)</w:t>
            </w:r>
          </w:p>
          <w:p w14:paraId="48114124" w14:textId="6E17393A" w:rsidR="00783E0B" w:rsidRPr="00845A2F" w:rsidRDefault="00560953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50</w:t>
            </w:r>
            <w:r w:rsidR="00783E0B" w:rsidRPr="00845A2F">
              <w:rPr>
                <w:rFonts w:ascii="Times New Roman" w:eastAsia="Arial" w:hAnsi="Times New Roman"/>
                <w:szCs w:val="24"/>
              </w:rPr>
              <w:t xml:space="preserve"> (EM)</w:t>
            </w:r>
          </w:p>
        </w:tc>
      </w:tr>
      <w:tr w:rsidR="00783E0B" w:rsidRPr="00845A2F" w14:paraId="59754435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77A1B722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CD63</w:t>
            </w:r>
          </w:p>
        </w:tc>
        <w:tc>
          <w:tcPr>
            <w:tcW w:w="1134" w:type="dxa"/>
          </w:tcPr>
          <w:p w14:paraId="11FB9CA0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mouse</w:t>
            </w:r>
          </w:p>
        </w:tc>
        <w:tc>
          <w:tcPr>
            <w:tcW w:w="2976" w:type="dxa"/>
          </w:tcPr>
          <w:p w14:paraId="7CB4509B" w14:textId="53727E66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Abcam</w:t>
            </w:r>
            <w:r w:rsidR="00560953" w:rsidRPr="00845A2F">
              <w:rPr>
                <w:rFonts w:ascii="Times New Roman" w:eastAsia="Arial" w:hAnsi="Times New Roman"/>
                <w:szCs w:val="24"/>
              </w:rPr>
              <w:t xml:space="preserve"> (Cambridge, UK)</w:t>
            </w:r>
          </w:p>
        </w:tc>
        <w:tc>
          <w:tcPr>
            <w:tcW w:w="1985" w:type="dxa"/>
          </w:tcPr>
          <w:p w14:paraId="2C854A23" w14:textId="4471C54F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ab108950</w:t>
            </w:r>
          </w:p>
        </w:tc>
        <w:tc>
          <w:tcPr>
            <w:tcW w:w="1559" w:type="dxa"/>
          </w:tcPr>
          <w:p w14:paraId="1079F610" w14:textId="6A67F45B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100 (IF)</w:t>
            </w:r>
          </w:p>
          <w:p w14:paraId="31E17305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1000 (WB)</w:t>
            </w:r>
          </w:p>
          <w:p w14:paraId="31064AED" w14:textId="2AACC942" w:rsidR="00783E0B" w:rsidRPr="00845A2F" w:rsidRDefault="00560953" w:rsidP="00AF017B">
            <w:pPr>
              <w:spacing w:line="480" w:lineRule="auto"/>
              <w:rPr>
                <w:rFonts w:ascii="Times New Roman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50</w:t>
            </w:r>
            <w:r w:rsidR="00783E0B" w:rsidRPr="00845A2F">
              <w:rPr>
                <w:rFonts w:ascii="Times New Roman" w:eastAsia="Arial" w:hAnsi="Times New Roman"/>
                <w:szCs w:val="24"/>
              </w:rPr>
              <w:t xml:space="preserve"> (EM)</w:t>
            </w:r>
          </w:p>
        </w:tc>
      </w:tr>
      <w:tr w:rsidR="00783E0B" w:rsidRPr="00845A2F" w14:paraId="49F90BEC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02C6847E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CD81</w:t>
            </w:r>
          </w:p>
        </w:tc>
        <w:tc>
          <w:tcPr>
            <w:tcW w:w="1134" w:type="dxa"/>
          </w:tcPr>
          <w:p w14:paraId="14D58415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rabbit</w:t>
            </w:r>
          </w:p>
        </w:tc>
        <w:tc>
          <w:tcPr>
            <w:tcW w:w="2976" w:type="dxa"/>
          </w:tcPr>
          <w:p w14:paraId="5E38D6D9" w14:textId="41829F19" w:rsidR="00783E0B" w:rsidRPr="00845A2F" w:rsidRDefault="00560953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Cell Signaling Technology (Frankfurt, Germany)</w:t>
            </w:r>
          </w:p>
        </w:tc>
        <w:tc>
          <w:tcPr>
            <w:tcW w:w="1985" w:type="dxa"/>
          </w:tcPr>
          <w:p w14:paraId="45971CAC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10037</w:t>
            </w:r>
          </w:p>
        </w:tc>
        <w:tc>
          <w:tcPr>
            <w:tcW w:w="1559" w:type="dxa"/>
          </w:tcPr>
          <w:p w14:paraId="5133C428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100 (IF)</w:t>
            </w:r>
          </w:p>
        </w:tc>
      </w:tr>
    </w:tbl>
    <w:p w14:paraId="724B2AF5" w14:textId="77777777" w:rsidR="00783E0B" w:rsidRPr="00845A2F" w:rsidRDefault="00783E0B" w:rsidP="00AF017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Times New Roman" w:eastAsia="Arial" w:hAnsi="Times New Roman"/>
          <w:szCs w:val="24"/>
        </w:rPr>
      </w:pP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1134"/>
        <w:gridCol w:w="2976"/>
        <w:gridCol w:w="1985"/>
        <w:gridCol w:w="1559"/>
      </w:tblGrid>
      <w:tr w:rsidR="00783E0B" w:rsidRPr="00845A2F" w14:paraId="6C37D050" w14:textId="77777777" w:rsidTr="005134B9">
        <w:tc>
          <w:tcPr>
            <w:tcW w:w="9214" w:type="dxa"/>
            <w:gridSpan w:val="5"/>
            <w:shd w:val="clear" w:color="auto" w:fill="auto"/>
          </w:tcPr>
          <w:p w14:paraId="48BBEB1F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b/>
                <w:szCs w:val="24"/>
              </w:rPr>
              <w:t>Secondary antibodies</w:t>
            </w:r>
          </w:p>
        </w:tc>
      </w:tr>
      <w:tr w:rsidR="00783E0B" w:rsidRPr="00845A2F" w14:paraId="554F9049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343F74EA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b/>
                <w:szCs w:val="24"/>
              </w:rPr>
            </w:pPr>
            <w:r w:rsidRPr="00845A2F">
              <w:rPr>
                <w:rFonts w:ascii="Times New Roman" w:eastAsia="Arial" w:hAnsi="Times New Roman"/>
                <w:b/>
                <w:szCs w:val="24"/>
              </w:rPr>
              <w:t>Target</w:t>
            </w:r>
          </w:p>
        </w:tc>
        <w:tc>
          <w:tcPr>
            <w:tcW w:w="1134" w:type="dxa"/>
          </w:tcPr>
          <w:p w14:paraId="0175058F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b/>
                <w:szCs w:val="24"/>
              </w:rPr>
            </w:pPr>
            <w:r w:rsidRPr="00845A2F">
              <w:rPr>
                <w:rFonts w:ascii="Times New Roman" w:eastAsia="Arial" w:hAnsi="Times New Roman"/>
                <w:b/>
                <w:szCs w:val="24"/>
              </w:rPr>
              <w:t>Host</w:t>
            </w:r>
          </w:p>
        </w:tc>
        <w:tc>
          <w:tcPr>
            <w:tcW w:w="2976" w:type="dxa"/>
          </w:tcPr>
          <w:p w14:paraId="0162FC8B" w14:textId="77777777" w:rsidR="00783E0B" w:rsidRPr="00845A2F" w:rsidRDefault="00783E0B" w:rsidP="00AF017B">
            <w:pPr>
              <w:spacing w:line="480" w:lineRule="auto"/>
              <w:rPr>
                <w:rFonts w:ascii="Times New Roman" w:hAnsi="Times New Roman"/>
                <w:b/>
                <w:szCs w:val="24"/>
                <w:lang w:val="de-DE"/>
              </w:rPr>
            </w:pPr>
            <w:r w:rsidRPr="00845A2F">
              <w:rPr>
                <w:rFonts w:ascii="Times New Roman" w:hAnsi="Times New Roman"/>
                <w:b/>
                <w:szCs w:val="24"/>
                <w:lang w:val="de-DE"/>
              </w:rPr>
              <w:t>Company</w:t>
            </w:r>
          </w:p>
        </w:tc>
        <w:tc>
          <w:tcPr>
            <w:tcW w:w="1985" w:type="dxa"/>
          </w:tcPr>
          <w:p w14:paraId="4D7F1FD0" w14:textId="4A9DA449" w:rsidR="00783E0B" w:rsidRPr="00845A2F" w:rsidRDefault="00BF0673" w:rsidP="00AF017B">
            <w:pPr>
              <w:spacing w:line="48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Reference</w:t>
            </w:r>
          </w:p>
        </w:tc>
        <w:tc>
          <w:tcPr>
            <w:tcW w:w="1559" w:type="dxa"/>
          </w:tcPr>
          <w:p w14:paraId="20F44032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b/>
                <w:szCs w:val="24"/>
              </w:rPr>
            </w:pPr>
            <w:r w:rsidRPr="00845A2F">
              <w:rPr>
                <w:rFonts w:ascii="Times New Roman" w:eastAsia="Arial" w:hAnsi="Times New Roman"/>
                <w:b/>
                <w:szCs w:val="24"/>
              </w:rPr>
              <w:t>Dilution</w:t>
            </w:r>
          </w:p>
        </w:tc>
      </w:tr>
      <w:tr w:rsidR="00783E0B" w:rsidRPr="00845A2F" w14:paraId="6B45606F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685F1D5B" w14:textId="5399B8DF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Rabbit IgG‐HRP</w:t>
            </w:r>
          </w:p>
        </w:tc>
        <w:tc>
          <w:tcPr>
            <w:tcW w:w="1134" w:type="dxa"/>
          </w:tcPr>
          <w:p w14:paraId="23F607EC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goat</w:t>
            </w:r>
          </w:p>
        </w:tc>
        <w:tc>
          <w:tcPr>
            <w:tcW w:w="2976" w:type="dxa"/>
          </w:tcPr>
          <w:p w14:paraId="309AB6BC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  <w:lang w:val="de-DE"/>
              </w:rPr>
            </w:pPr>
            <w:r w:rsidRPr="00845A2F">
              <w:rPr>
                <w:rFonts w:ascii="Times New Roman" w:hAnsi="Times New Roman"/>
                <w:szCs w:val="24"/>
                <w:lang w:val="de-DE"/>
              </w:rPr>
              <w:t>Merck Millipore (Darmstadt, Germany)</w:t>
            </w:r>
          </w:p>
        </w:tc>
        <w:tc>
          <w:tcPr>
            <w:tcW w:w="1985" w:type="dxa"/>
          </w:tcPr>
          <w:p w14:paraId="3A612782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401315</w:t>
            </w:r>
          </w:p>
        </w:tc>
        <w:tc>
          <w:tcPr>
            <w:tcW w:w="1559" w:type="dxa"/>
          </w:tcPr>
          <w:p w14:paraId="3C357E91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1:10000</w:t>
            </w:r>
          </w:p>
        </w:tc>
      </w:tr>
      <w:tr w:rsidR="00783E0B" w:rsidRPr="00845A2F" w14:paraId="37C32294" w14:textId="77777777" w:rsidTr="005134B9">
        <w:tblPrEx>
          <w:tblCellMar>
            <w:left w:w="115" w:type="dxa"/>
            <w:right w:w="115" w:type="dxa"/>
          </w:tblCellMar>
        </w:tblPrEx>
        <w:tc>
          <w:tcPr>
            <w:tcW w:w="1560" w:type="dxa"/>
          </w:tcPr>
          <w:p w14:paraId="5F916168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Mouse IgG</w:t>
            </w:r>
            <w:r w:rsidRPr="00845A2F">
              <w:rPr>
                <w:rFonts w:ascii="Times New Roman" w:eastAsia="Arial" w:hAnsi="Times New Roman"/>
                <w:szCs w:val="24"/>
              </w:rPr>
              <w:t xml:space="preserve"> Ig-HRP</w:t>
            </w:r>
          </w:p>
        </w:tc>
        <w:tc>
          <w:tcPr>
            <w:tcW w:w="1134" w:type="dxa"/>
          </w:tcPr>
          <w:p w14:paraId="6752BFF3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goat</w:t>
            </w:r>
          </w:p>
        </w:tc>
        <w:tc>
          <w:tcPr>
            <w:tcW w:w="2976" w:type="dxa"/>
          </w:tcPr>
          <w:p w14:paraId="6C9AC011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  <w:lang w:val="de-DE"/>
              </w:rPr>
            </w:pPr>
            <w:r w:rsidRPr="00845A2F">
              <w:rPr>
                <w:rFonts w:ascii="Times New Roman" w:hAnsi="Times New Roman"/>
                <w:szCs w:val="24"/>
                <w:lang w:val="de-DE"/>
              </w:rPr>
              <w:t>Merck Millipore (Darmstadt, Germany)</w:t>
            </w:r>
          </w:p>
        </w:tc>
        <w:tc>
          <w:tcPr>
            <w:tcW w:w="1985" w:type="dxa"/>
          </w:tcPr>
          <w:p w14:paraId="07C73082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szCs w:val="24"/>
              </w:rPr>
              <w:t>401215</w:t>
            </w:r>
          </w:p>
        </w:tc>
        <w:tc>
          <w:tcPr>
            <w:tcW w:w="1559" w:type="dxa"/>
          </w:tcPr>
          <w:p w14:paraId="7F9CA717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1:10000</w:t>
            </w:r>
          </w:p>
        </w:tc>
      </w:tr>
      <w:tr w:rsidR="00783E0B" w:rsidRPr="00845A2F" w14:paraId="3C6AEB5F" w14:textId="77777777" w:rsidTr="005134B9">
        <w:tc>
          <w:tcPr>
            <w:tcW w:w="1560" w:type="dxa"/>
          </w:tcPr>
          <w:p w14:paraId="5412601B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bCs/>
                <w:color w:val="000000"/>
                <w:szCs w:val="24"/>
              </w:rPr>
              <w:t>Rabbit IgG</w:t>
            </w:r>
          </w:p>
        </w:tc>
        <w:tc>
          <w:tcPr>
            <w:tcW w:w="1134" w:type="dxa"/>
          </w:tcPr>
          <w:p w14:paraId="5FFDCB91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color w:val="000000"/>
                <w:szCs w:val="24"/>
              </w:rPr>
              <w:t>donkey</w:t>
            </w:r>
          </w:p>
        </w:tc>
        <w:tc>
          <w:tcPr>
            <w:tcW w:w="2976" w:type="dxa"/>
          </w:tcPr>
          <w:p w14:paraId="267758C3" w14:textId="4AF3BDB1" w:rsidR="00783E0B" w:rsidRPr="00845A2F" w:rsidRDefault="000924C0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Thermofisher Scientific</w:t>
            </w:r>
          </w:p>
        </w:tc>
        <w:tc>
          <w:tcPr>
            <w:tcW w:w="1985" w:type="dxa"/>
          </w:tcPr>
          <w:p w14:paraId="4B94F792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hAnsi="Times New Roman"/>
                <w:color w:val="000000"/>
                <w:szCs w:val="24"/>
              </w:rPr>
              <w:t>A-21206</w:t>
            </w:r>
          </w:p>
        </w:tc>
        <w:tc>
          <w:tcPr>
            <w:tcW w:w="1559" w:type="dxa"/>
          </w:tcPr>
          <w:p w14:paraId="2CEA87DD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1:500</w:t>
            </w:r>
          </w:p>
        </w:tc>
      </w:tr>
      <w:tr w:rsidR="00783E0B" w:rsidRPr="00845A2F" w14:paraId="3BBE6569" w14:textId="77777777" w:rsidTr="005134B9">
        <w:tc>
          <w:tcPr>
            <w:tcW w:w="1560" w:type="dxa"/>
          </w:tcPr>
          <w:p w14:paraId="6CD47D4A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Rat</w:t>
            </w:r>
            <w:r w:rsidRPr="00845A2F">
              <w:rPr>
                <w:rFonts w:ascii="Times New Roman" w:hAnsi="Times New Roman"/>
                <w:bCs/>
                <w:color w:val="000000"/>
                <w:szCs w:val="24"/>
              </w:rPr>
              <w:t xml:space="preserve"> IgG</w:t>
            </w:r>
          </w:p>
        </w:tc>
        <w:tc>
          <w:tcPr>
            <w:tcW w:w="1134" w:type="dxa"/>
          </w:tcPr>
          <w:p w14:paraId="2ED781A9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goat</w:t>
            </w:r>
          </w:p>
        </w:tc>
        <w:tc>
          <w:tcPr>
            <w:tcW w:w="2976" w:type="dxa"/>
          </w:tcPr>
          <w:p w14:paraId="1C95FAF3" w14:textId="03C113A2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Abberior</w:t>
            </w:r>
            <w:r w:rsidR="000924C0" w:rsidRPr="00845A2F">
              <w:rPr>
                <w:rFonts w:ascii="Times New Roman" w:eastAsia="Arial" w:hAnsi="Times New Roman"/>
                <w:szCs w:val="24"/>
              </w:rPr>
              <w:t xml:space="preserve"> (Göttingen, Germany)</w:t>
            </w:r>
          </w:p>
        </w:tc>
        <w:tc>
          <w:tcPr>
            <w:tcW w:w="1985" w:type="dxa"/>
          </w:tcPr>
          <w:p w14:paraId="40C90BDA" w14:textId="77777777" w:rsidR="00783E0B" w:rsidRPr="00845A2F" w:rsidRDefault="00783E0B" w:rsidP="00AF017B">
            <w:pPr>
              <w:spacing w:line="480" w:lineRule="auto"/>
              <w:rPr>
                <w:rFonts w:ascii="Times New Roman" w:hAnsi="Times New Roman"/>
                <w:color w:val="000000"/>
                <w:szCs w:val="24"/>
              </w:rPr>
            </w:pPr>
            <w:r w:rsidRPr="00845A2F">
              <w:rPr>
                <w:rFonts w:ascii="Times New Roman" w:hAnsi="Times New Roman"/>
                <w:color w:val="000000"/>
                <w:szCs w:val="24"/>
              </w:rPr>
              <w:t>2-0132-005-1</w:t>
            </w:r>
          </w:p>
        </w:tc>
        <w:tc>
          <w:tcPr>
            <w:tcW w:w="1559" w:type="dxa"/>
          </w:tcPr>
          <w:p w14:paraId="7BD88049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200</w:t>
            </w:r>
          </w:p>
        </w:tc>
      </w:tr>
      <w:tr w:rsidR="00783E0B" w:rsidRPr="00845A2F" w14:paraId="23575B29" w14:textId="77777777" w:rsidTr="005134B9">
        <w:tc>
          <w:tcPr>
            <w:tcW w:w="1560" w:type="dxa"/>
          </w:tcPr>
          <w:p w14:paraId="12452E69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Mouse IgG</w:t>
            </w:r>
          </w:p>
        </w:tc>
        <w:tc>
          <w:tcPr>
            <w:tcW w:w="1134" w:type="dxa"/>
          </w:tcPr>
          <w:p w14:paraId="03122DA4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goat</w:t>
            </w:r>
          </w:p>
        </w:tc>
        <w:tc>
          <w:tcPr>
            <w:tcW w:w="2976" w:type="dxa"/>
          </w:tcPr>
          <w:p w14:paraId="6B6DA898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Abberior</w:t>
            </w:r>
          </w:p>
        </w:tc>
        <w:tc>
          <w:tcPr>
            <w:tcW w:w="1985" w:type="dxa"/>
          </w:tcPr>
          <w:p w14:paraId="68E9BC04" w14:textId="77777777" w:rsidR="00783E0B" w:rsidRPr="00845A2F" w:rsidRDefault="00783E0B" w:rsidP="00AF017B">
            <w:pPr>
              <w:spacing w:line="480" w:lineRule="auto"/>
              <w:rPr>
                <w:rFonts w:ascii="Times New Roman" w:hAnsi="Times New Roman"/>
                <w:color w:val="000000"/>
                <w:szCs w:val="24"/>
              </w:rPr>
            </w:pPr>
            <w:r w:rsidRPr="00845A2F">
              <w:rPr>
                <w:rFonts w:ascii="Times New Roman" w:hAnsi="Times New Roman"/>
                <w:color w:val="000000"/>
                <w:szCs w:val="24"/>
              </w:rPr>
              <w:t>2-0002-005-1</w:t>
            </w:r>
          </w:p>
        </w:tc>
        <w:tc>
          <w:tcPr>
            <w:tcW w:w="1559" w:type="dxa"/>
          </w:tcPr>
          <w:p w14:paraId="69DECC7A" w14:textId="77777777" w:rsidR="00783E0B" w:rsidRPr="00845A2F" w:rsidRDefault="00783E0B" w:rsidP="00AF017B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 w:rsidRPr="00845A2F">
              <w:rPr>
                <w:rFonts w:ascii="Times New Roman" w:eastAsia="Arial" w:hAnsi="Times New Roman"/>
                <w:szCs w:val="24"/>
              </w:rPr>
              <w:t>1 : 200</w:t>
            </w:r>
          </w:p>
        </w:tc>
      </w:tr>
      <w:tr w:rsidR="001A3E2F" w:rsidRPr="00845A2F" w14:paraId="72E0C97E" w14:textId="77777777" w:rsidTr="005134B9">
        <w:tc>
          <w:tcPr>
            <w:tcW w:w="1560" w:type="dxa"/>
          </w:tcPr>
          <w:p w14:paraId="52091F98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lastRenderedPageBreak/>
              <w:t>Rat IgG- 10 nm gold particles</w:t>
            </w:r>
          </w:p>
        </w:tc>
        <w:tc>
          <w:tcPr>
            <w:tcW w:w="1134" w:type="dxa"/>
          </w:tcPr>
          <w:p w14:paraId="430DEE53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goat</w:t>
            </w:r>
          </w:p>
        </w:tc>
        <w:tc>
          <w:tcPr>
            <w:tcW w:w="2976" w:type="dxa"/>
          </w:tcPr>
          <w:p w14:paraId="087CB368" w14:textId="62C6450C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Electron Microscopy Sciences</w:t>
            </w:r>
            <w:r w:rsidR="001A4132">
              <w:rPr>
                <w:rFonts w:ascii="Times New Roman" w:eastAsia="Arial" w:hAnsi="Times New Roman"/>
                <w:szCs w:val="24"/>
              </w:rPr>
              <w:t>/Euromedex, Souffelweyersheim, France</w:t>
            </w:r>
          </w:p>
        </w:tc>
        <w:tc>
          <w:tcPr>
            <w:tcW w:w="1985" w:type="dxa"/>
          </w:tcPr>
          <w:p w14:paraId="32FB5AAC" w14:textId="77777777" w:rsidR="001A3E2F" w:rsidRPr="00845A2F" w:rsidRDefault="001A3E2F" w:rsidP="005134B9">
            <w:pPr>
              <w:spacing w:line="48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25189</w:t>
            </w:r>
          </w:p>
        </w:tc>
        <w:tc>
          <w:tcPr>
            <w:tcW w:w="1559" w:type="dxa"/>
          </w:tcPr>
          <w:p w14:paraId="6FD253AB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1:100</w:t>
            </w:r>
          </w:p>
        </w:tc>
      </w:tr>
      <w:tr w:rsidR="001A3E2F" w:rsidRPr="00845A2F" w14:paraId="2FD38B33" w14:textId="77777777" w:rsidTr="005134B9">
        <w:tc>
          <w:tcPr>
            <w:tcW w:w="1560" w:type="dxa"/>
          </w:tcPr>
          <w:p w14:paraId="349EE913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Goat IgG – 15 nm gold particles</w:t>
            </w:r>
          </w:p>
        </w:tc>
        <w:tc>
          <w:tcPr>
            <w:tcW w:w="1134" w:type="dxa"/>
          </w:tcPr>
          <w:p w14:paraId="4F6052F2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Donkey</w:t>
            </w:r>
          </w:p>
        </w:tc>
        <w:tc>
          <w:tcPr>
            <w:tcW w:w="2976" w:type="dxa"/>
          </w:tcPr>
          <w:p w14:paraId="3D5AEDF9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Electron Microscopy Sciences</w:t>
            </w:r>
          </w:p>
        </w:tc>
        <w:tc>
          <w:tcPr>
            <w:tcW w:w="1985" w:type="dxa"/>
          </w:tcPr>
          <w:p w14:paraId="64683E0D" w14:textId="77777777" w:rsidR="001A3E2F" w:rsidRPr="00845A2F" w:rsidRDefault="001A3E2F" w:rsidP="005134B9">
            <w:pPr>
              <w:spacing w:line="48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25807</w:t>
            </w:r>
          </w:p>
        </w:tc>
        <w:tc>
          <w:tcPr>
            <w:tcW w:w="1559" w:type="dxa"/>
          </w:tcPr>
          <w:p w14:paraId="0E215556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1:100</w:t>
            </w:r>
          </w:p>
        </w:tc>
      </w:tr>
      <w:tr w:rsidR="001A3E2F" w14:paraId="7C6A615F" w14:textId="77777777" w:rsidTr="005134B9">
        <w:tc>
          <w:tcPr>
            <w:tcW w:w="1560" w:type="dxa"/>
          </w:tcPr>
          <w:p w14:paraId="618FFDE4" w14:textId="77777777" w:rsidR="001A3E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Goat IgG – ultrasmall gold particles</w:t>
            </w:r>
          </w:p>
        </w:tc>
        <w:tc>
          <w:tcPr>
            <w:tcW w:w="1134" w:type="dxa"/>
          </w:tcPr>
          <w:p w14:paraId="6C0BEFEA" w14:textId="77777777" w:rsidR="001A3E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Donkey</w:t>
            </w:r>
          </w:p>
        </w:tc>
        <w:tc>
          <w:tcPr>
            <w:tcW w:w="2976" w:type="dxa"/>
          </w:tcPr>
          <w:p w14:paraId="20FFC6EA" w14:textId="77777777" w:rsidR="001A3E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Electron Microscopy Sciences</w:t>
            </w:r>
          </w:p>
        </w:tc>
        <w:tc>
          <w:tcPr>
            <w:tcW w:w="1985" w:type="dxa"/>
          </w:tcPr>
          <w:p w14:paraId="0F7ECFDC" w14:textId="77777777" w:rsidR="001A3E2F" w:rsidRDefault="001A3E2F" w:rsidP="005134B9">
            <w:pPr>
              <w:spacing w:line="48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25801</w:t>
            </w:r>
          </w:p>
        </w:tc>
        <w:tc>
          <w:tcPr>
            <w:tcW w:w="1559" w:type="dxa"/>
          </w:tcPr>
          <w:p w14:paraId="0EF8DE07" w14:textId="77777777" w:rsidR="001A3E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1:100</w:t>
            </w:r>
          </w:p>
        </w:tc>
      </w:tr>
      <w:tr w:rsidR="001A3E2F" w:rsidRPr="00845A2F" w14:paraId="72AD8528" w14:textId="77777777" w:rsidTr="005134B9">
        <w:tc>
          <w:tcPr>
            <w:tcW w:w="1560" w:type="dxa"/>
          </w:tcPr>
          <w:p w14:paraId="18266782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Rabbit IgG - 6 nm gold particles</w:t>
            </w:r>
          </w:p>
        </w:tc>
        <w:tc>
          <w:tcPr>
            <w:tcW w:w="1134" w:type="dxa"/>
          </w:tcPr>
          <w:p w14:paraId="145DB295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Goat</w:t>
            </w:r>
          </w:p>
        </w:tc>
        <w:tc>
          <w:tcPr>
            <w:tcW w:w="2976" w:type="dxa"/>
          </w:tcPr>
          <w:p w14:paraId="6998B520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Electron Microscopy Sciences</w:t>
            </w:r>
          </w:p>
        </w:tc>
        <w:tc>
          <w:tcPr>
            <w:tcW w:w="1985" w:type="dxa"/>
          </w:tcPr>
          <w:p w14:paraId="226972E7" w14:textId="77777777" w:rsidR="001A3E2F" w:rsidRPr="00845A2F" w:rsidRDefault="001A3E2F" w:rsidP="005134B9">
            <w:pPr>
              <w:spacing w:line="48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25363</w:t>
            </w:r>
          </w:p>
        </w:tc>
        <w:tc>
          <w:tcPr>
            <w:tcW w:w="1559" w:type="dxa"/>
          </w:tcPr>
          <w:p w14:paraId="4269DF6F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1:100</w:t>
            </w:r>
          </w:p>
        </w:tc>
      </w:tr>
      <w:tr w:rsidR="001A3E2F" w:rsidRPr="00845A2F" w14:paraId="62A92E50" w14:textId="77777777" w:rsidTr="005134B9">
        <w:tc>
          <w:tcPr>
            <w:tcW w:w="1560" w:type="dxa"/>
          </w:tcPr>
          <w:p w14:paraId="05DA3596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Rabbit IgG - ultrasmall gold particles</w:t>
            </w:r>
          </w:p>
        </w:tc>
        <w:tc>
          <w:tcPr>
            <w:tcW w:w="1134" w:type="dxa"/>
          </w:tcPr>
          <w:p w14:paraId="1F467E41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Goat</w:t>
            </w:r>
          </w:p>
        </w:tc>
        <w:tc>
          <w:tcPr>
            <w:tcW w:w="2976" w:type="dxa"/>
          </w:tcPr>
          <w:p w14:paraId="6E665761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Electron Microscopy Sciences</w:t>
            </w:r>
          </w:p>
        </w:tc>
        <w:tc>
          <w:tcPr>
            <w:tcW w:w="1985" w:type="dxa"/>
          </w:tcPr>
          <w:p w14:paraId="67332749" w14:textId="77777777" w:rsidR="001A3E2F" w:rsidRPr="00845A2F" w:rsidRDefault="001A3E2F" w:rsidP="005134B9">
            <w:pPr>
              <w:spacing w:line="48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25412</w:t>
            </w:r>
          </w:p>
        </w:tc>
        <w:tc>
          <w:tcPr>
            <w:tcW w:w="1559" w:type="dxa"/>
          </w:tcPr>
          <w:p w14:paraId="30770FE2" w14:textId="77777777" w:rsidR="001A3E2F" w:rsidRPr="00845A2F" w:rsidRDefault="001A3E2F" w:rsidP="005134B9">
            <w:pPr>
              <w:spacing w:line="480" w:lineRule="auto"/>
              <w:rPr>
                <w:rFonts w:ascii="Times New Roman" w:eastAsia="Arial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t>1:100</w:t>
            </w:r>
          </w:p>
        </w:tc>
      </w:tr>
    </w:tbl>
    <w:p w14:paraId="7424E8AD" w14:textId="77777777" w:rsidR="00F947D7" w:rsidRDefault="00F947D7" w:rsidP="007D120F">
      <w:pPr>
        <w:pStyle w:val="MDPI41tablecaption"/>
        <w:spacing w:line="480" w:lineRule="auto"/>
        <w:ind w:left="0" w:right="-45"/>
        <w:jc w:val="left"/>
        <w:rPr>
          <w:rFonts w:ascii="Times New Roman" w:hAnsi="Times New Roman"/>
          <w:sz w:val="24"/>
          <w:szCs w:val="24"/>
        </w:rPr>
      </w:pPr>
    </w:p>
    <w:p w14:paraId="11A9CD82" w14:textId="77777777" w:rsidR="00845A2F" w:rsidRDefault="00845A2F">
      <w:pPr>
        <w:rPr>
          <w:rFonts w:ascii="Times New Roman" w:hAnsi="Times New Roman"/>
          <w:b/>
          <w:color w:val="000000"/>
          <w:szCs w:val="24"/>
          <w:lang w:eastAsia="de-DE" w:bidi="en-US"/>
        </w:rPr>
      </w:pPr>
      <w:r>
        <w:rPr>
          <w:rFonts w:ascii="Times New Roman" w:hAnsi="Times New Roman"/>
          <w:b/>
          <w:szCs w:val="24"/>
        </w:rPr>
        <w:br w:type="page"/>
      </w:r>
    </w:p>
    <w:p w14:paraId="12545FF3" w14:textId="4F3DF921" w:rsidR="00845A2F" w:rsidRPr="00845A2F" w:rsidRDefault="00845A2F" w:rsidP="00845A2F">
      <w:pPr>
        <w:pStyle w:val="MDPI41tablecaption"/>
        <w:spacing w:line="480" w:lineRule="auto"/>
        <w:ind w:left="0" w:right="-45"/>
        <w:jc w:val="left"/>
        <w:rPr>
          <w:rFonts w:ascii="Times New Roman" w:hAnsi="Times New Roman"/>
          <w:sz w:val="24"/>
          <w:szCs w:val="24"/>
        </w:rPr>
      </w:pPr>
      <w:r w:rsidRPr="00845A2F">
        <w:rPr>
          <w:rFonts w:ascii="Times New Roman" w:eastAsia="Calibri" w:hAnsi="Times New Roman"/>
          <w:b/>
          <w:sz w:val="24"/>
          <w:szCs w:val="24"/>
        </w:rPr>
        <w:lastRenderedPageBreak/>
        <w:t xml:space="preserve">Supplementary table </w:t>
      </w:r>
      <w:r>
        <w:rPr>
          <w:rFonts w:ascii="Times New Roman" w:eastAsia="Calibri" w:hAnsi="Times New Roman"/>
          <w:b/>
          <w:sz w:val="24"/>
          <w:szCs w:val="24"/>
        </w:rPr>
        <w:t>2</w:t>
      </w:r>
      <w:r w:rsidRPr="00845A2F">
        <w:rPr>
          <w:rFonts w:ascii="Times New Roman" w:eastAsia="Calibri" w:hAnsi="Times New Roman"/>
          <w:b/>
          <w:sz w:val="24"/>
          <w:szCs w:val="24"/>
        </w:rPr>
        <w:t xml:space="preserve">. </w:t>
      </w:r>
      <w:r w:rsidRPr="00845A2F">
        <w:rPr>
          <w:rFonts w:ascii="Times New Roman" w:eastAsia="Calibri" w:hAnsi="Times New Roman"/>
          <w:sz w:val="24"/>
          <w:szCs w:val="24"/>
        </w:rPr>
        <w:t xml:space="preserve">Primer and TaqMan probe combinations for the detection of </w:t>
      </w:r>
      <w:r w:rsidR="00BF0673">
        <w:rPr>
          <w:rFonts w:ascii="Times New Roman" w:eastAsia="Calibri" w:hAnsi="Times New Roman"/>
          <w:sz w:val="24"/>
          <w:szCs w:val="24"/>
        </w:rPr>
        <w:t xml:space="preserve">VAMPs by </w:t>
      </w:r>
      <w:r w:rsidRPr="00845A2F">
        <w:rPr>
          <w:rFonts w:ascii="Times New Roman" w:eastAsia="Calibri" w:hAnsi="Times New Roman"/>
          <w:sz w:val="24"/>
          <w:szCs w:val="24"/>
        </w:rPr>
        <w:t>qRT-PCR.</w:t>
      </w:r>
    </w:p>
    <w:tbl>
      <w:tblPr>
        <w:tblW w:w="9209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129"/>
        <w:gridCol w:w="3119"/>
        <w:gridCol w:w="3118"/>
        <w:gridCol w:w="1843"/>
      </w:tblGrid>
      <w:tr w:rsidR="00845A2F" w:rsidRPr="00845A2F" w14:paraId="3BD87D89" w14:textId="77777777" w:rsidTr="005134B9"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1B655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ind w:left="-522" w:firstLine="522"/>
              <w:rPr>
                <w:rFonts w:ascii="Times New Roman" w:hAnsi="Times New Roman"/>
                <w:b/>
                <w:sz w:val="24"/>
                <w:szCs w:val="24"/>
              </w:rPr>
            </w:pPr>
            <w:r w:rsidRPr="00845A2F">
              <w:rPr>
                <w:rFonts w:ascii="Times New Roman" w:hAnsi="Times New Roman"/>
                <w:b/>
                <w:sz w:val="24"/>
                <w:szCs w:val="24"/>
              </w:rPr>
              <w:t>Gene ID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ECB88A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5A2F">
              <w:rPr>
                <w:rFonts w:ascii="Times New Roman" w:hAnsi="Times New Roman"/>
                <w:b/>
                <w:sz w:val="24"/>
                <w:szCs w:val="24"/>
              </w:rPr>
              <w:t xml:space="preserve">Primer Sequences: </w:t>
            </w:r>
            <w:r w:rsidRPr="00845A2F">
              <w:rPr>
                <w:rFonts w:ascii="Times New Roman" w:hAnsi="Times New Roman"/>
                <w:b/>
                <w:i/>
                <w:sz w:val="24"/>
                <w:szCs w:val="24"/>
              </w:rPr>
              <w:t>forward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061EC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5A2F">
              <w:rPr>
                <w:rFonts w:ascii="Times New Roman" w:hAnsi="Times New Roman"/>
                <w:b/>
                <w:sz w:val="24"/>
                <w:szCs w:val="24"/>
              </w:rPr>
              <w:t xml:space="preserve">Primer Sequences: </w:t>
            </w:r>
            <w:r w:rsidRPr="00845A2F">
              <w:rPr>
                <w:rFonts w:ascii="Times New Roman" w:hAnsi="Times New Roman"/>
                <w:b/>
                <w:i/>
                <w:sz w:val="24"/>
                <w:szCs w:val="24"/>
              </w:rPr>
              <w:t>reverse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961C4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5A2F">
              <w:rPr>
                <w:rFonts w:ascii="Times New Roman" w:hAnsi="Times New Roman"/>
                <w:b/>
                <w:sz w:val="24"/>
                <w:szCs w:val="24"/>
              </w:rPr>
              <w:t>Roche TaqMan® Probe</w:t>
            </w:r>
          </w:p>
        </w:tc>
      </w:tr>
      <w:tr w:rsidR="00845A2F" w:rsidRPr="00845A2F" w14:paraId="7826BD97" w14:textId="77777777" w:rsidTr="005134B9"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4C8BB" w14:textId="71F36675" w:rsidR="00845A2F" w:rsidRPr="00845A2F" w:rsidRDefault="00845A2F" w:rsidP="0014559C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V</w:t>
            </w:r>
            <w:r w:rsidR="0014559C">
              <w:rPr>
                <w:rFonts w:ascii="Times New Roman" w:hAnsi="Times New Roman"/>
                <w:sz w:val="24"/>
                <w:szCs w:val="24"/>
              </w:rPr>
              <w:t>amp1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A5B793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 acg gac ctc cac ttc ctc tt 3‘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0762B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 cag ctc ctt ctg tcc ctt ca 3‘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421B85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# 78</w:t>
            </w:r>
          </w:p>
        </w:tc>
      </w:tr>
      <w:tr w:rsidR="00845A2F" w:rsidRPr="00845A2F" w14:paraId="6F38E46D" w14:textId="77777777" w:rsidTr="005134B9"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448DD" w14:textId="257F4685" w:rsidR="00845A2F" w:rsidRPr="00845A2F" w:rsidRDefault="00845A2F" w:rsidP="0014559C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V</w:t>
            </w:r>
            <w:r w:rsidR="0014559C">
              <w:rPr>
                <w:rFonts w:ascii="Times New Roman" w:hAnsi="Times New Roman"/>
                <w:sz w:val="24"/>
                <w:szCs w:val="24"/>
              </w:rPr>
              <w:t>amp</w:t>
            </w:r>
            <w:r w:rsidRPr="00845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ABF544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 cca agc tca agc gca aat 3‘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ED0745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5‘ggg att taa gtg ctg aag taa acg 3‘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3CD80B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# 31</w:t>
            </w:r>
          </w:p>
        </w:tc>
      </w:tr>
      <w:tr w:rsidR="00845A2F" w:rsidRPr="00845A2F" w14:paraId="26AB9799" w14:textId="77777777" w:rsidTr="005134B9"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01FE8" w14:textId="725EEFB2" w:rsidR="00845A2F" w:rsidRPr="00845A2F" w:rsidRDefault="0014559C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Vamp</w:t>
            </w:r>
            <w:r w:rsidR="00845A2F" w:rsidRPr="00845A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F5004A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5‘ttg aaa caa gtg ctg cca ag 3‘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8FE35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 atc cct atc gcc cac atc t 3‘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DD239B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# 31</w:t>
            </w:r>
          </w:p>
        </w:tc>
      </w:tr>
      <w:tr w:rsidR="00845A2F" w:rsidRPr="00845A2F" w14:paraId="7A971F8D" w14:textId="77777777" w:rsidTr="005134B9"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39B74" w14:textId="0F056605" w:rsidR="00845A2F" w:rsidRPr="00845A2F" w:rsidRDefault="0014559C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Vamp</w:t>
            </w:r>
            <w:r w:rsidR="00845A2F" w:rsidRPr="00845A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F86EE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5‘tgc aag aga ata tta caa agg taa ttg 3‘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857D7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 gaa agc ggt ggc att atc c 3‘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EA4DB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# 91</w:t>
            </w:r>
          </w:p>
        </w:tc>
      </w:tr>
      <w:tr w:rsidR="00845A2F" w:rsidRPr="00845A2F" w14:paraId="3CCBCB7A" w14:textId="77777777" w:rsidTr="005134B9"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254B1" w14:textId="4E479B0C" w:rsidR="00845A2F" w:rsidRPr="00845A2F" w:rsidRDefault="0014559C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Vamp</w:t>
            </w:r>
            <w:r w:rsidR="00845A2F" w:rsidRPr="00845A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7D680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 gag ttg gag cag cgt tca g 3‘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0CE249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 tgg gct aaa gtc ttg gtt gtc 3‘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51F90A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# 17</w:t>
            </w:r>
          </w:p>
        </w:tc>
      </w:tr>
      <w:tr w:rsidR="00845A2F" w:rsidRPr="00845A2F" w14:paraId="7F34ECA7" w14:textId="77777777" w:rsidTr="005134B9"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9CECD" w14:textId="17E5B258" w:rsidR="00845A2F" w:rsidRPr="00845A2F" w:rsidRDefault="0014559C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Vamp</w:t>
            </w:r>
            <w:r w:rsidR="00845A2F" w:rsidRPr="00845A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8F7341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 gac ctt cgc ccc tca gtc 3‘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4543EE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 aga atg gcc atg act tca atc t 3‘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4BC799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# 78</w:t>
            </w:r>
          </w:p>
        </w:tc>
      </w:tr>
      <w:tr w:rsidR="00845A2F" w:rsidRPr="00845A2F" w14:paraId="09B23A8D" w14:textId="77777777" w:rsidTr="005134B9"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7CC17" w14:textId="731F2762" w:rsidR="00845A2F" w:rsidRPr="00845A2F" w:rsidRDefault="0014559C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Vamp</w:t>
            </w:r>
            <w:r w:rsidR="00845A2F" w:rsidRPr="00845A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0D46EE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 cct ccg aaa caa gac aga gg 3‘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66D143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5‘ gga caa tca cac aga tga tga ca 3‘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769EAD" w14:textId="77777777" w:rsidR="00845A2F" w:rsidRPr="00845A2F" w:rsidRDefault="00845A2F" w:rsidP="005134B9">
            <w:pPr>
              <w:pStyle w:val="MDPI42tablebody"/>
              <w:autoSpaceDE w:val="0"/>
              <w:autoSpaceDN w:val="0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845A2F">
              <w:rPr>
                <w:rFonts w:ascii="Times New Roman" w:hAnsi="Times New Roman"/>
                <w:sz w:val="24"/>
                <w:szCs w:val="24"/>
              </w:rPr>
              <w:t># 31</w:t>
            </w:r>
          </w:p>
        </w:tc>
      </w:tr>
    </w:tbl>
    <w:p w14:paraId="4433CD36" w14:textId="299B0576" w:rsidR="00845A2F" w:rsidRPr="00845A2F" w:rsidRDefault="00845A2F" w:rsidP="000F7988">
      <w:pPr>
        <w:pStyle w:val="MDPI41tablecaption"/>
        <w:spacing w:line="480" w:lineRule="auto"/>
        <w:ind w:left="0" w:right="-45"/>
        <w:jc w:val="left"/>
        <w:rPr>
          <w:rFonts w:ascii="Times New Roman" w:hAnsi="Times New Roman"/>
          <w:sz w:val="24"/>
          <w:szCs w:val="24"/>
        </w:rPr>
      </w:pPr>
    </w:p>
    <w:sectPr w:rsidR="00845A2F" w:rsidRPr="00845A2F" w:rsidSect="00005259">
      <w:headerReference w:type="default" r:id="rId7"/>
      <w:footerReference w:type="default" r:id="rId8"/>
      <w:pgSz w:w="11907" w:h="16840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51373" w14:textId="77777777" w:rsidR="00170FA1" w:rsidRDefault="00170FA1" w:rsidP="00796633">
      <w:r>
        <w:separator/>
      </w:r>
    </w:p>
  </w:endnote>
  <w:endnote w:type="continuationSeparator" w:id="0">
    <w:p w14:paraId="16C59A13" w14:textId="77777777" w:rsidR="00170FA1" w:rsidRDefault="00170FA1" w:rsidP="0079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4629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564CD8" w14:textId="68880BC7" w:rsidR="00FA72DD" w:rsidRDefault="00FA72DD">
        <w:pPr>
          <w:pStyle w:val="Footer"/>
          <w:jc w:val="center"/>
        </w:pPr>
        <w:r w:rsidRPr="00796633">
          <w:rPr>
            <w:rFonts w:ascii="Times New Roman" w:hAnsi="Times New Roman"/>
          </w:rPr>
          <w:fldChar w:fldCharType="begin"/>
        </w:r>
        <w:r w:rsidRPr="00796633">
          <w:rPr>
            <w:rFonts w:ascii="Times New Roman" w:hAnsi="Times New Roman"/>
          </w:rPr>
          <w:instrText xml:space="preserve"> PAGE   \* MERGEFORMAT </w:instrText>
        </w:r>
        <w:r w:rsidRPr="00796633">
          <w:rPr>
            <w:rFonts w:ascii="Times New Roman" w:hAnsi="Times New Roman"/>
          </w:rPr>
          <w:fldChar w:fldCharType="separate"/>
        </w:r>
        <w:r w:rsidR="00BA1D00">
          <w:rPr>
            <w:rFonts w:ascii="Times New Roman" w:hAnsi="Times New Roman"/>
            <w:noProof/>
          </w:rPr>
          <w:t>4</w:t>
        </w:r>
        <w:r w:rsidRPr="00796633">
          <w:rPr>
            <w:rFonts w:ascii="Times New Roman" w:hAnsi="Times New Roman"/>
            <w:noProof/>
          </w:rPr>
          <w:fldChar w:fldCharType="end"/>
        </w:r>
      </w:p>
    </w:sdtContent>
  </w:sdt>
  <w:p w14:paraId="12ABADB8" w14:textId="77777777" w:rsidR="00FA72DD" w:rsidRDefault="00FA72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8D989" w14:textId="77777777" w:rsidR="00170FA1" w:rsidRDefault="00170FA1" w:rsidP="00796633">
      <w:r>
        <w:separator/>
      </w:r>
    </w:p>
  </w:footnote>
  <w:footnote w:type="continuationSeparator" w:id="0">
    <w:p w14:paraId="11941F09" w14:textId="77777777" w:rsidR="00170FA1" w:rsidRDefault="00170FA1" w:rsidP="00796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B8D1C" w14:textId="190C0F7E" w:rsidR="00FA72DD" w:rsidRPr="00005259" w:rsidRDefault="00FA72DD" w:rsidP="00005259">
    <w:pPr>
      <w:pStyle w:val="Header"/>
      <w:pBdr>
        <w:bottom w:val="single" w:sz="4" w:space="1" w:color="auto"/>
      </w:pBdr>
      <w:jc w:val="right"/>
      <w:rPr>
        <w:rFonts w:ascii="Times New Roman" w:hAnsi="Times New Roman"/>
        <w:sz w:val="20"/>
        <w:szCs w:val="20"/>
      </w:rPr>
    </w:pPr>
    <w:r w:rsidRPr="00005259">
      <w:rPr>
        <w:rFonts w:ascii="Times New Roman" w:hAnsi="Times New Roman"/>
        <w:sz w:val="20"/>
        <w:szCs w:val="20"/>
      </w:rPr>
      <w:t>Demais et al. Extracellular vesicles from retinal Müller cells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D60C2"/>
    <w:multiLevelType w:val="hybridMultilevel"/>
    <w:tmpl w:val="6A9E88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J Neuroscience Copy2&lt;/Style&gt;&lt;LeftDelim&gt;{&lt;/LeftDelim&gt;&lt;RightDelim&gt;}&lt;/RightDelim&gt;&lt;FontName&gt;Palatino Linotype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f5vpferrvftw0earv6xrsw7p9vtzzdtpz2v&quot;&gt;pfrieger&lt;record-ids&gt;&lt;item&gt;14515&lt;/item&gt;&lt;item&gt;14524&lt;/item&gt;&lt;item&gt;14748&lt;/item&gt;&lt;item&gt;14776&lt;/item&gt;&lt;item&gt;14781&lt;/item&gt;&lt;item&gt;14792&lt;/item&gt;&lt;item&gt;14796&lt;/item&gt;&lt;item&gt;14813&lt;/item&gt;&lt;item&gt;14896&lt;/item&gt;&lt;item&gt;14915&lt;/item&gt;&lt;item&gt;14922&lt;/item&gt;&lt;item&gt;14942&lt;/item&gt;&lt;item&gt;14995&lt;/item&gt;&lt;item&gt;15595&lt;/item&gt;&lt;item&gt;15667&lt;/item&gt;&lt;item&gt;15668&lt;/item&gt;&lt;item&gt;15669&lt;/item&gt;&lt;item&gt;15670&lt;/item&gt;&lt;item&gt;15671&lt;/item&gt;&lt;item&gt;15672&lt;/item&gt;&lt;item&gt;15674&lt;/item&gt;&lt;item&gt;15675&lt;/item&gt;&lt;item&gt;15676&lt;/item&gt;&lt;item&gt;15678&lt;/item&gt;&lt;item&gt;15679&lt;/item&gt;&lt;item&gt;15680&lt;/item&gt;&lt;item&gt;15887&lt;/item&gt;&lt;item&gt;15888&lt;/item&gt;&lt;item&gt;15889&lt;/item&gt;&lt;item&gt;15891&lt;/item&gt;&lt;item&gt;15893&lt;/item&gt;&lt;item&gt;15895&lt;/item&gt;&lt;item&gt;15899&lt;/item&gt;&lt;item&gt;15900&lt;/item&gt;&lt;item&gt;15901&lt;/item&gt;&lt;item&gt;15902&lt;/item&gt;&lt;item&gt;15911&lt;/item&gt;&lt;item&gt;15912&lt;/item&gt;&lt;item&gt;15913&lt;/item&gt;&lt;item&gt;15914&lt;/item&gt;&lt;item&gt;16006&lt;/item&gt;&lt;item&gt;16007&lt;/item&gt;&lt;item&gt;16008&lt;/item&gt;&lt;item&gt;16009&lt;/item&gt;&lt;item&gt;16010&lt;/item&gt;&lt;item&gt;16011&lt;/item&gt;&lt;item&gt;16013&lt;/item&gt;&lt;item&gt;16014&lt;/item&gt;&lt;item&gt;16015&lt;/item&gt;&lt;item&gt;16016&lt;/item&gt;&lt;item&gt;16017&lt;/item&gt;&lt;item&gt;16018&lt;/item&gt;&lt;item&gt;16021&lt;/item&gt;&lt;item&gt;16022&lt;/item&gt;&lt;item&gt;16030&lt;/item&gt;&lt;item&gt;16032&lt;/item&gt;&lt;item&gt;16033&lt;/item&gt;&lt;item&gt;16035&lt;/item&gt;&lt;item&gt;16036&lt;/item&gt;&lt;item&gt;16039&lt;/item&gt;&lt;item&gt;16040&lt;/item&gt;&lt;item&gt;16042&lt;/item&gt;&lt;item&gt;16043&lt;/item&gt;&lt;item&gt;16044&lt;/item&gt;&lt;item&gt;16045&lt;/item&gt;&lt;item&gt;16046&lt;/item&gt;&lt;item&gt;16047&lt;/item&gt;&lt;item&gt;16048&lt;/item&gt;&lt;item&gt;16049&lt;/item&gt;&lt;item&gt;16050&lt;/item&gt;&lt;item&gt;16051&lt;/item&gt;&lt;item&gt;16052&lt;/item&gt;&lt;item&gt;16054&lt;/item&gt;&lt;item&gt;16055&lt;/item&gt;&lt;item&gt;16056&lt;/item&gt;&lt;item&gt;16057&lt;/item&gt;&lt;item&gt;16058&lt;/item&gt;&lt;item&gt;16060&lt;/item&gt;&lt;item&gt;16063&lt;/item&gt;&lt;item&gt;16066&lt;/item&gt;&lt;item&gt;16067&lt;/item&gt;&lt;item&gt;16068&lt;/item&gt;&lt;item&gt;16069&lt;/item&gt;&lt;item&gt;16070&lt;/item&gt;&lt;item&gt;16071&lt;/item&gt;&lt;item&gt;16072&lt;/item&gt;&lt;item&gt;16073&lt;/item&gt;&lt;item&gt;16074&lt;/item&gt;&lt;item&gt;16075&lt;/item&gt;&lt;item&gt;16076&lt;/item&gt;&lt;item&gt;16077&lt;/item&gt;&lt;item&gt;16078&lt;/item&gt;&lt;item&gt;16079&lt;/item&gt;&lt;item&gt;16081&lt;/item&gt;&lt;item&gt;16082&lt;/item&gt;&lt;item&gt;16083&lt;/item&gt;&lt;item&gt;16084&lt;/item&gt;&lt;item&gt;16085&lt;/item&gt;&lt;item&gt;16086&lt;/item&gt;&lt;item&gt;16087&lt;/item&gt;&lt;item&gt;16088&lt;/item&gt;&lt;item&gt;16090&lt;/item&gt;&lt;item&gt;16091&lt;/item&gt;&lt;item&gt;16095&lt;/item&gt;&lt;item&gt;16096&lt;/item&gt;&lt;item&gt;16097&lt;/item&gt;&lt;item&gt;16146&lt;/item&gt;&lt;item&gt;16147&lt;/item&gt;&lt;item&gt;16148&lt;/item&gt;&lt;item&gt;16149&lt;/item&gt;&lt;item&gt;16150&lt;/item&gt;&lt;item&gt;16152&lt;/item&gt;&lt;item&gt;16173&lt;/item&gt;&lt;item&gt;16176&lt;/item&gt;&lt;item&gt;16177&lt;/item&gt;&lt;item&gt;16179&lt;/item&gt;&lt;item&gt;16180&lt;/item&gt;&lt;item&gt;16181&lt;/item&gt;&lt;item&gt;16182&lt;/item&gt;&lt;item&gt;16183&lt;/item&gt;&lt;item&gt;16184&lt;/item&gt;&lt;item&gt;16185&lt;/item&gt;&lt;item&gt;16186&lt;/item&gt;&lt;item&gt;16187&lt;/item&gt;&lt;item&gt;16188&lt;/item&gt;&lt;item&gt;16189&lt;/item&gt;&lt;item&gt;16194&lt;/item&gt;&lt;item&gt;16195&lt;/item&gt;&lt;item&gt;16196&lt;/item&gt;&lt;item&gt;16197&lt;/item&gt;&lt;item&gt;16200&lt;/item&gt;&lt;item&gt;16202&lt;/item&gt;&lt;item&gt;16205&lt;/item&gt;&lt;item&gt;16206&lt;/item&gt;&lt;item&gt;16207&lt;/item&gt;&lt;item&gt;16210&lt;/item&gt;&lt;/record-ids&gt;&lt;/item&gt;&lt;/Libraries&gt;"/>
  </w:docVars>
  <w:rsids>
    <w:rsidRoot w:val="001F2639"/>
    <w:rsid w:val="000006E3"/>
    <w:rsid w:val="00000BE3"/>
    <w:rsid w:val="00001FC6"/>
    <w:rsid w:val="0000244D"/>
    <w:rsid w:val="000032AA"/>
    <w:rsid w:val="000035CD"/>
    <w:rsid w:val="00004845"/>
    <w:rsid w:val="00004FE4"/>
    <w:rsid w:val="00005259"/>
    <w:rsid w:val="0000652B"/>
    <w:rsid w:val="00006DC5"/>
    <w:rsid w:val="00007D36"/>
    <w:rsid w:val="000125FC"/>
    <w:rsid w:val="000136C6"/>
    <w:rsid w:val="00016227"/>
    <w:rsid w:val="00022978"/>
    <w:rsid w:val="00022F5B"/>
    <w:rsid w:val="00023156"/>
    <w:rsid w:val="00024F5B"/>
    <w:rsid w:val="00025C56"/>
    <w:rsid w:val="000262D3"/>
    <w:rsid w:val="0002723A"/>
    <w:rsid w:val="00027345"/>
    <w:rsid w:val="000278C1"/>
    <w:rsid w:val="00027F40"/>
    <w:rsid w:val="00030033"/>
    <w:rsid w:val="00033166"/>
    <w:rsid w:val="000332E7"/>
    <w:rsid w:val="00033947"/>
    <w:rsid w:val="000344C0"/>
    <w:rsid w:val="0003611E"/>
    <w:rsid w:val="00036949"/>
    <w:rsid w:val="0004091C"/>
    <w:rsid w:val="00043241"/>
    <w:rsid w:val="00045394"/>
    <w:rsid w:val="00046B3E"/>
    <w:rsid w:val="00046D97"/>
    <w:rsid w:val="000475E6"/>
    <w:rsid w:val="000478C9"/>
    <w:rsid w:val="000502EB"/>
    <w:rsid w:val="000508DF"/>
    <w:rsid w:val="00051F58"/>
    <w:rsid w:val="000554AB"/>
    <w:rsid w:val="0005586F"/>
    <w:rsid w:val="000614A8"/>
    <w:rsid w:val="00061584"/>
    <w:rsid w:val="0006437C"/>
    <w:rsid w:val="0006450D"/>
    <w:rsid w:val="00067798"/>
    <w:rsid w:val="00070F5D"/>
    <w:rsid w:val="00072816"/>
    <w:rsid w:val="00073414"/>
    <w:rsid w:val="0007346B"/>
    <w:rsid w:val="00073B23"/>
    <w:rsid w:val="00074272"/>
    <w:rsid w:val="000744DE"/>
    <w:rsid w:val="000757CB"/>
    <w:rsid w:val="00075E1A"/>
    <w:rsid w:val="00076007"/>
    <w:rsid w:val="00076DA6"/>
    <w:rsid w:val="00076FE3"/>
    <w:rsid w:val="0007728F"/>
    <w:rsid w:val="000773F3"/>
    <w:rsid w:val="00077BEB"/>
    <w:rsid w:val="00080431"/>
    <w:rsid w:val="00080C31"/>
    <w:rsid w:val="00083E9E"/>
    <w:rsid w:val="000844EE"/>
    <w:rsid w:val="00086166"/>
    <w:rsid w:val="000906D4"/>
    <w:rsid w:val="00091689"/>
    <w:rsid w:val="000924C0"/>
    <w:rsid w:val="000941B9"/>
    <w:rsid w:val="000954BD"/>
    <w:rsid w:val="00097400"/>
    <w:rsid w:val="000A0A68"/>
    <w:rsid w:val="000A13D3"/>
    <w:rsid w:val="000A31FA"/>
    <w:rsid w:val="000A49E8"/>
    <w:rsid w:val="000A54E9"/>
    <w:rsid w:val="000A5890"/>
    <w:rsid w:val="000B0D71"/>
    <w:rsid w:val="000B353E"/>
    <w:rsid w:val="000B3BA2"/>
    <w:rsid w:val="000B6FF8"/>
    <w:rsid w:val="000C0017"/>
    <w:rsid w:val="000C1512"/>
    <w:rsid w:val="000C1595"/>
    <w:rsid w:val="000C1C2E"/>
    <w:rsid w:val="000C20BF"/>
    <w:rsid w:val="000C2ED7"/>
    <w:rsid w:val="000C3916"/>
    <w:rsid w:val="000C410A"/>
    <w:rsid w:val="000C5763"/>
    <w:rsid w:val="000C686D"/>
    <w:rsid w:val="000C6C62"/>
    <w:rsid w:val="000D12FC"/>
    <w:rsid w:val="000D19D8"/>
    <w:rsid w:val="000D25AE"/>
    <w:rsid w:val="000D33F4"/>
    <w:rsid w:val="000D5A7C"/>
    <w:rsid w:val="000D634F"/>
    <w:rsid w:val="000D6F4A"/>
    <w:rsid w:val="000D76AD"/>
    <w:rsid w:val="000D7D18"/>
    <w:rsid w:val="000D7EB9"/>
    <w:rsid w:val="000E0127"/>
    <w:rsid w:val="000E283F"/>
    <w:rsid w:val="000E286F"/>
    <w:rsid w:val="000E29A9"/>
    <w:rsid w:val="000E34FA"/>
    <w:rsid w:val="000F0F2E"/>
    <w:rsid w:val="000F125B"/>
    <w:rsid w:val="000F14F1"/>
    <w:rsid w:val="000F19DC"/>
    <w:rsid w:val="000F1FFA"/>
    <w:rsid w:val="000F3D8E"/>
    <w:rsid w:val="000F4A44"/>
    <w:rsid w:val="000F4CDF"/>
    <w:rsid w:val="000F5020"/>
    <w:rsid w:val="000F56F7"/>
    <w:rsid w:val="000F6A57"/>
    <w:rsid w:val="000F7589"/>
    <w:rsid w:val="000F7988"/>
    <w:rsid w:val="00100786"/>
    <w:rsid w:val="00101F6F"/>
    <w:rsid w:val="0010237B"/>
    <w:rsid w:val="00102FEF"/>
    <w:rsid w:val="00103C7C"/>
    <w:rsid w:val="001043C2"/>
    <w:rsid w:val="001044C1"/>
    <w:rsid w:val="00106D1F"/>
    <w:rsid w:val="00110872"/>
    <w:rsid w:val="0011091B"/>
    <w:rsid w:val="00110B7E"/>
    <w:rsid w:val="001140A3"/>
    <w:rsid w:val="001142EE"/>
    <w:rsid w:val="00114B5A"/>
    <w:rsid w:val="001156B7"/>
    <w:rsid w:val="0011643B"/>
    <w:rsid w:val="00116CC8"/>
    <w:rsid w:val="00120504"/>
    <w:rsid w:val="001205AB"/>
    <w:rsid w:val="001209A7"/>
    <w:rsid w:val="00124240"/>
    <w:rsid w:val="001243D9"/>
    <w:rsid w:val="00124A64"/>
    <w:rsid w:val="0012620C"/>
    <w:rsid w:val="00126E93"/>
    <w:rsid w:val="00127098"/>
    <w:rsid w:val="0013017B"/>
    <w:rsid w:val="00130927"/>
    <w:rsid w:val="00131D28"/>
    <w:rsid w:val="00132219"/>
    <w:rsid w:val="0013650C"/>
    <w:rsid w:val="00140C53"/>
    <w:rsid w:val="00142746"/>
    <w:rsid w:val="0014559C"/>
    <w:rsid w:val="00146889"/>
    <w:rsid w:val="00146AC5"/>
    <w:rsid w:val="0015027F"/>
    <w:rsid w:val="001538AF"/>
    <w:rsid w:val="00154C6A"/>
    <w:rsid w:val="00154D2A"/>
    <w:rsid w:val="00156690"/>
    <w:rsid w:val="00160380"/>
    <w:rsid w:val="00162C6B"/>
    <w:rsid w:val="00162F55"/>
    <w:rsid w:val="00163D3F"/>
    <w:rsid w:val="001640FC"/>
    <w:rsid w:val="00165449"/>
    <w:rsid w:val="00165F10"/>
    <w:rsid w:val="00165F73"/>
    <w:rsid w:val="00166015"/>
    <w:rsid w:val="001662FE"/>
    <w:rsid w:val="0016678D"/>
    <w:rsid w:val="0016767F"/>
    <w:rsid w:val="00167BBA"/>
    <w:rsid w:val="00167F90"/>
    <w:rsid w:val="001708A4"/>
    <w:rsid w:val="00170FA1"/>
    <w:rsid w:val="00172462"/>
    <w:rsid w:val="00172A99"/>
    <w:rsid w:val="00173FEE"/>
    <w:rsid w:val="00175ADC"/>
    <w:rsid w:val="00176787"/>
    <w:rsid w:val="00180BD8"/>
    <w:rsid w:val="001837DF"/>
    <w:rsid w:val="0018411C"/>
    <w:rsid w:val="001855FE"/>
    <w:rsid w:val="001861B1"/>
    <w:rsid w:val="0018665C"/>
    <w:rsid w:val="00187340"/>
    <w:rsid w:val="00187476"/>
    <w:rsid w:val="00187A83"/>
    <w:rsid w:val="00187C82"/>
    <w:rsid w:val="0019029E"/>
    <w:rsid w:val="00190858"/>
    <w:rsid w:val="001916D5"/>
    <w:rsid w:val="001930BA"/>
    <w:rsid w:val="00194D04"/>
    <w:rsid w:val="00196D1B"/>
    <w:rsid w:val="001A0506"/>
    <w:rsid w:val="001A054B"/>
    <w:rsid w:val="001A1364"/>
    <w:rsid w:val="001A1B2B"/>
    <w:rsid w:val="001A23D8"/>
    <w:rsid w:val="001A2570"/>
    <w:rsid w:val="001A3512"/>
    <w:rsid w:val="001A3CAC"/>
    <w:rsid w:val="001A3D31"/>
    <w:rsid w:val="001A3E2F"/>
    <w:rsid w:val="001A4132"/>
    <w:rsid w:val="001A53BE"/>
    <w:rsid w:val="001A58B0"/>
    <w:rsid w:val="001A68C8"/>
    <w:rsid w:val="001B0CB2"/>
    <w:rsid w:val="001B23DD"/>
    <w:rsid w:val="001B2A5B"/>
    <w:rsid w:val="001B4A58"/>
    <w:rsid w:val="001B4FB4"/>
    <w:rsid w:val="001B5FE7"/>
    <w:rsid w:val="001B78F0"/>
    <w:rsid w:val="001B78F9"/>
    <w:rsid w:val="001C0317"/>
    <w:rsid w:val="001C0465"/>
    <w:rsid w:val="001C1CE3"/>
    <w:rsid w:val="001C28E1"/>
    <w:rsid w:val="001C2A5A"/>
    <w:rsid w:val="001C2E9C"/>
    <w:rsid w:val="001C32B8"/>
    <w:rsid w:val="001C65B6"/>
    <w:rsid w:val="001C6C19"/>
    <w:rsid w:val="001D1193"/>
    <w:rsid w:val="001D3197"/>
    <w:rsid w:val="001D4BFC"/>
    <w:rsid w:val="001D4E44"/>
    <w:rsid w:val="001D6405"/>
    <w:rsid w:val="001D6E5E"/>
    <w:rsid w:val="001D7DC7"/>
    <w:rsid w:val="001E007A"/>
    <w:rsid w:val="001E214C"/>
    <w:rsid w:val="001E2449"/>
    <w:rsid w:val="001E3F72"/>
    <w:rsid w:val="001E7489"/>
    <w:rsid w:val="001E762A"/>
    <w:rsid w:val="001F12F2"/>
    <w:rsid w:val="001F2639"/>
    <w:rsid w:val="001F357B"/>
    <w:rsid w:val="001F36D9"/>
    <w:rsid w:val="001F5D69"/>
    <w:rsid w:val="001F62E7"/>
    <w:rsid w:val="00200E19"/>
    <w:rsid w:val="002010E3"/>
    <w:rsid w:val="00202BB5"/>
    <w:rsid w:val="00203127"/>
    <w:rsid w:val="00203514"/>
    <w:rsid w:val="002040A9"/>
    <w:rsid w:val="002049AB"/>
    <w:rsid w:val="00206120"/>
    <w:rsid w:val="00206229"/>
    <w:rsid w:val="0020717B"/>
    <w:rsid w:val="00207EDC"/>
    <w:rsid w:val="002101E2"/>
    <w:rsid w:val="002112B9"/>
    <w:rsid w:val="0021222F"/>
    <w:rsid w:val="00212952"/>
    <w:rsid w:val="00214228"/>
    <w:rsid w:val="0021628F"/>
    <w:rsid w:val="00216A5B"/>
    <w:rsid w:val="00217488"/>
    <w:rsid w:val="00220A91"/>
    <w:rsid w:val="002214F8"/>
    <w:rsid w:val="00221952"/>
    <w:rsid w:val="00223D17"/>
    <w:rsid w:val="00224B4D"/>
    <w:rsid w:val="0022698A"/>
    <w:rsid w:val="00226E66"/>
    <w:rsid w:val="002271E3"/>
    <w:rsid w:val="0022734C"/>
    <w:rsid w:val="002275ED"/>
    <w:rsid w:val="00227DC7"/>
    <w:rsid w:val="00227F5A"/>
    <w:rsid w:val="002322E9"/>
    <w:rsid w:val="0023453D"/>
    <w:rsid w:val="0023615E"/>
    <w:rsid w:val="0023622E"/>
    <w:rsid w:val="00237684"/>
    <w:rsid w:val="0024591B"/>
    <w:rsid w:val="00245929"/>
    <w:rsid w:val="00245FFC"/>
    <w:rsid w:val="0024638D"/>
    <w:rsid w:val="0025024F"/>
    <w:rsid w:val="00250879"/>
    <w:rsid w:val="00250CD3"/>
    <w:rsid w:val="00251020"/>
    <w:rsid w:val="00253679"/>
    <w:rsid w:val="00253AB4"/>
    <w:rsid w:val="00255650"/>
    <w:rsid w:val="00257A59"/>
    <w:rsid w:val="00257ECB"/>
    <w:rsid w:val="00263697"/>
    <w:rsid w:val="0026691A"/>
    <w:rsid w:val="00270487"/>
    <w:rsid w:val="00271DDC"/>
    <w:rsid w:val="00272149"/>
    <w:rsid w:val="00272D25"/>
    <w:rsid w:val="00273893"/>
    <w:rsid w:val="00274F6C"/>
    <w:rsid w:val="00274F71"/>
    <w:rsid w:val="002750E3"/>
    <w:rsid w:val="00283C77"/>
    <w:rsid w:val="00286EA0"/>
    <w:rsid w:val="00287162"/>
    <w:rsid w:val="002900C1"/>
    <w:rsid w:val="0029048A"/>
    <w:rsid w:val="00291483"/>
    <w:rsid w:val="00292984"/>
    <w:rsid w:val="00293977"/>
    <w:rsid w:val="002948A7"/>
    <w:rsid w:val="00294A95"/>
    <w:rsid w:val="00294C05"/>
    <w:rsid w:val="00294DBB"/>
    <w:rsid w:val="00295F30"/>
    <w:rsid w:val="00297A0F"/>
    <w:rsid w:val="002A1D58"/>
    <w:rsid w:val="002A20B1"/>
    <w:rsid w:val="002A2A97"/>
    <w:rsid w:val="002A2BD0"/>
    <w:rsid w:val="002A3387"/>
    <w:rsid w:val="002A4FF8"/>
    <w:rsid w:val="002A5FB7"/>
    <w:rsid w:val="002A640D"/>
    <w:rsid w:val="002B29E4"/>
    <w:rsid w:val="002B410A"/>
    <w:rsid w:val="002B44C9"/>
    <w:rsid w:val="002B4958"/>
    <w:rsid w:val="002B6218"/>
    <w:rsid w:val="002B66BB"/>
    <w:rsid w:val="002B6B3C"/>
    <w:rsid w:val="002C2980"/>
    <w:rsid w:val="002C4476"/>
    <w:rsid w:val="002C4C63"/>
    <w:rsid w:val="002C5306"/>
    <w:rsid w:val="002D012F"/>
    <w:rsid w:val="002D085B"/>
    <w:rsid w:val="002D1FE1"/>
    <w:rsid w:val="002D2D32"/>
    <w:rsid w:val="002D36EB"/>
    <w:rsid w:val="002D3A58"/>
    <w:rsid w:val="002D4A72"/>
    <w:rsid w:val="002E0427"/>
    <w:rsid w:val="002E1139"/>
    <w:rsid w:val="002E1EF5"/>
    <w:rsid w:val="002E20B4"/>
    <w:rsid w:val="002E25B7"/>
    <w:rsid w:val="002E2E3A"/>
    <w:rsid w:val="002E5016"/>
    <w:rsid w:val="002E5702"/>
    <w:rsid w:val="002E61B3"/>
    <w:rsid w:val="002E650F"/>
    <w:rsid w:val="002E6C2F"/>
    <w:rsid w:val="002F161A"/>
    <w:rsid w:val="002F22D2"/>
    <w:rsid w:val="002F3689"/>
    <w:rsid w:val="002F4D46"/>
    <w:rsid w:val="002F5F90"/>
    <w:rsid w:val="002F72A5"/>
    <w:rsid w:val="003006D5"/>
    <w:rsid w:val="003015A9"/>
    <w:rsid w:val="00301D95"/>
    <w:rsid w:val="003026FB"/>
    <w:rsid w:val="0030434C"/>
    <w:rsid w:val="00306E91"/>
    <w:rsid w:val="00310766"/>
    <w:rsid w:val="00310DCB"/>
    <w:rsid w:val="003128FF"/>
    <w:rsid w:val="003146B3"/>
    <w:rsid w:val="00314A8E"/>
    <w:rsid w:val="0031613D"/>
    <w:rsid w:val="00316DD7"/>
    <w:rsid w:val="00317CBE"/>
    <w:rsid w:val="0032090B"/>
    <w:rsid w:val="00322FCD"/>
    <w:rsid w:val="00325CD0"/>
    <w:rsid w:val="0032604D"/>
    <w:rsid w:val="00326469"/>
    <w:rsid w:val="0032719B"/>
    <w:rsid w:val="00327327"/>
    <w:rsid w:val="003276FE"/>
    <w:rsid w:val="00327B48"/>
    <w:rsid w:val="003300DF"/>
    <w:rsid w:val="00330A14"/>
    <w:rsid w:val="0033162D"/>
    <w:rsid w:val="00331773"/>
    <w:rsid w:val="003325F1"/>
    <w:rsid w:val="0033457F"/>
    <w:rsid w:val="00334D41"/>
    <w:rsid w:val="00336A8C"/>
    <w:rsid w:val="00336E17"/>
    <w:rsid w:val="00336E31"/>
    <w:rsid w:val="00337881"/>
    <w:rsid w:val="00337BEA"/>
    <w:rsid w:val="00337BF6"/>
    <w:rsid w:val="00340457"/>
    <w:rsid w:val="00341FB2"/>
    <w:rsid w:val="0034250F"/>
    <w:rsid w:val="00344239"/>
    <w:rsid w:val="00344422"/>
    <w:rsid w:val="0034662E"/>
    <w:rsid w:val="00346E9F"/>
    <w:rsid w:val="00351A0A"/>
    <w:rsid w:val="00351BC7"/>
    <w:rsid w:val="003537E4"/>
    <w:rsid w:val="0035389D"/>
    <w:rsid w:val="00353CFA"/>
    <w:rsid w:val="00354745"/>
    <w:rsid w:val="003548BB"/>
    <w:rsid w:val="003556BD"/>
    <w:rsid w:val="0035705C"/>
    <w:rsid w:val="00361480"/>
    <w:rsid w:val="00361537"/>
    <w:rsid w:val="0036176E"/>
    <w:rsid w:val="0036199F"/>
    <w:rsid w:val="00362E42"/>
    <w:rsid w:val="00363A14"/>
    <w:rsid w:val="00363B61"/>
    <w:rsid w:val="0036402D"/>
    <w:rsid w:val="00364E41"/>
    <w:rsid w:val="00365951"/>
    <w:rsid w:val="0036640E"/>
    <w:rsid w:val="00366AF3"/>
    <w:rsid w:val="00367379"/>
    <w:rsid w:val="00367B6F"/>
    <w:rsid w:val="00370B2D"/>
    <w:rsid w:val="0037218D"/>
    <w:rsid w:val="003726FF"/>
    <w:rsid w:val="003745C2"/>
    <w:rsid w:val="00374F2A"/>
    <w:rsid w:val="00376A11"/>
    <w:rsid w:val="00377B09"/>
    <w:rsid w:val="00380861"/>
    <w:rsid w:val="00382B3B"/>
    <w:rsid w:val="00384491"/>
    <w:rsid w:val="003846A9"/>
    <w:rsid w:val="0038559A"/>
    <w:rsid w:val="0038702E"/>
    <w:rsid w:val="00392730"/>
    <w:rsid w:val="003950AD"/>
    <w:rsid w:val="00396205"/>
    <w:rsid w:val="003972CF"/>
    <w:rsid w:val="00397990"/>
    <w:rsid w:val="003A0205"/>
    <w:rsid w:val="003A0A93"/>
    <w:rsid w:val="003A13BF"/>
    <w:rsid w:val="003A1FDC"/>
    <w:rsid w:val="003A2479"/>
    <w:rsid w:val="003A2D9E"/>
    <w:rsid w:val="003A4161"/>
    <w:rsid w:val="003A549B"/>
    <w:rsid w:val="003A6676"/>
    <w:rsid w:val="003A7E3A"/>
    <w:rsid w:val="003B04F4"/>
    <w:rsid w:val="003B09A3"/>
    <w:rsid w:val="003B0AFF"/>
    <w:rsid w:val="003B1B21"/>
    <w:rsid w:val="003B281A"/>
    <w:rsid w:val="003B2E5C"/>
    <w:rsid w:val="003B3E0B"/>
    <w:rsid w:val="003B5288"/>
    <w:rsid w:val="003B5D24"/>
    <w:rsid w:val="003B6DA2"/>
    <w:rsid w:val="003B7177"/>
    <w:rsid w:val="003C1FC5"/>
    <w:rsid w:val="003C33BE"/>
    <w:rsid w:val="003C4535"/>
    <w:rsid w:val="003D0FA3"/>
    <w:rsid w:val="003D1873"/>
    <w:rsid w:val="003D1C66"/>
    <w:rsid w:val="003D1D1A"/>
    <w:rsid w:val="003D2BCE"/>
    <w:rsid w:val="003D5A7A"/>
    <w:rsid w:val="003D670A"/>
    <w:rsid w:val="003E0005"/>
    <w:rsid w:val="003E0812"/>
    <w:rsid w:val="003E12E7"/>
    <w:rsid w:val="003E2FEA"/>
    <w:rsid w:val="003F1D25"/>
    <w:rsid w:val="003F28D7"/>
    <w:rsid w:val="003F2E74"/>
    <w:rsid w:val="003F4D1C"/>
    <w:rsid w:val="003F4D22"/>
    <w:rsid w:val="003F63C5"/>
    <w:rsid w:val="003F6E1B"/>
    <w:rsid w:val="00400E9D"/>
    <w:rsid w:val="00402DE6"/>
    <w:rsid w:val="00405552"/>
    <w:rsid w:val="004076A3"/>
    <w:rsid w:val="004076D2"/>
    <w:rsid w:val="00407AF1"/>
    <w:rsid w:val="00407D28"/>
    <w:rsid w:val="00411549"/>
    <w:rsid w:val="00412C3E"/>
    <w:rsid w:val="0042289B"/>
    <w:rsid w:val="00422C46"/>
    <w:rsid w:val="004234E3"/>
    <w:rsid w:val="00423B74"/>
    <w:rsid w:val="00425351"/>
    <w:rsid w:val="004258C2"/>
    <w:rsid w:val="00425C27"/>
    <w:rsid w:val="004263EE"/>
    <w:rsid w:val="004358C3"/>
    <w:rsid w:val="00442D98"/>
    <w:rsid w:val="00443DB8"/>
    <w:rsid w:val="00444B3B"/>
    <w:rsid w:val="0044795E"/>
    <w:rsid w:val="00452437"/>
    <w:rsid w:val="004542C5"/>
    <w:rsid w:val="00456F64"/>
    <w:rsid w:val="00457AD3"/>
    <w:rsid w:val="00460487"/>
    <w:rsid w:val="00463B46"/>
    <w:rsid w:val="00466A7D"/>
    <w:rsid w:val="00466B58"/>
    <w:rsid w:val="00467EEA"/>
    <w:rsid w:val="00470803"/>
    <w:rsid w:val="00471D99"/>
    <w:rsid w:val="0047257B"/>
    <w:rsid w:val="00473861"/>
    <w:rsid w:val="0047584D"/>
    <w:rsid w:val="00475A3E"/>
    <w:rsid w:val="00476C18"/>
    <w:rsid w:val="00477D4E"/>
    <w:rsid w:val="00477F9F"/>
    <w:rsid w:val="0048072A"/>
    <w:rsid w:val="00481810"/>
    <w:rsid w:val="00481D04"/>
    <w:rsid w:val="00482792"/>
    <w:rsid w:val="00482863"/>
    <w:rsid w:val="00482E9D"/>
    <w:rsid w:val="00484664"/>
    <w:rsid w:val="004860DC"/>
    <w:rsid w:val="004861B2"/>
    <w:rsid w:val="004874EC"/>
    <w:rsid w:val="0049048B"/>
    <w:rsid w:val="00492220"/>
    <w:rsid w:val="0049258C"/>
    <w:rsid w:val="00493FBF"/>
    <w:rsid w:val="00494337"/>
    <w:rsid w:val="004946BB"/>
    <w:rsid w:val="004949F1"/>
    <w:rsid w:val="00494C62"/>
    <w:rsid w:val="00495227"/>
    <w:rsid w:val="00496736"/>
    <w:rsid w:val="0049765E"/>
    <w:rsid w:val="00497B0A"/>
    <w:rsid w:val="004A0BF2"/>
    <w:rsid w:val="004A107E"/>
    <w:rsid w:val="004A14CD"/>
    <w:rsid w:val="004A1585"/>
    <w:rsid w:val="004A2710"/>
    <w:rsid w:val="004A2B0C"/>
    <w:rsid w:val="004A3E0B"/>
    <w:rsid w:val="004A5AF8"/>
    <w:rsid w:val="004A6432"/>
    <w:rsid w:val="004A67CC"/>
    <w:rsid w:val="004A6F43"/>
    <w:rsid w:val="004B035F"/>
    <w:rsid w:val="004B214A"/>
    <w:rsid w:val="004B2CD8"/>
    <w:rsid w:val="004B2EA5"/>
    <w:rsid w:val="004B4371"/>
    <w:rsid w:val="004B4EBA"/>
    <w:rsid w:val="004B5D5C"/>
    <w:rsid w:val="004C09DA"/>
    <w:rsid w:val="004C2294"/>
    <w:rsid w:val="004C359F"/>
    <w:rsid w:val="004C5CC4"/>
    <w:rsid w:val="004C6C3C"/>
    <w:rsid w:val="004C6C9A"/>
    <w:rsid w:val="004C7681"/>
    <w:rsid w:val="004C7BA7"/>
    <w:rsid w:val="004D148A"/>
    <w:rsid w:val="004D372C"/>
    <w:rsid w:val="004D3DAE"/>
    <w:rsid w:val="004D40B7"/>
    <w:rsid w:val="004D40B8"/>
    <w:rsid w:val="004D66E7"/>
    <w:rsid w:val="004D697D"/>
    <w:rsid w:val="004D7AC0"/>
    <w:rsid w:val="004E02D4"/>
    <w:rsid w:val="004E0B12"/>
    <w:rsid w:val="004E0E1B"/>
    <w:rsid w:val="004E21AC"/>
    <w:rsid w:val="004E30BC"/>
    <w:rsid w:val="004E33CC"/>
    <w:rsid w:val="004E3698"/>
    <w:rsid w:val="004E4C3F"/>
    <w:rsid w:val="004E5343"/>
    <w:rsid w:val="004E5E28"/>
    <w:rsid w:val="004E6195"/>
    <w:rsid w:val="004E699E"/>
    <w:rsid w:val="004E75F2"/>
    <w:rsid w:val="004F097F"/>
    <w:rsid w:val="004F1391"/>
    <w:rsid w:val="004F4C3E"/>
    <w:rsid w:val="004F4EA9"/>
    <w:rsid w:val="004F4EDC"/>
    <w:rsid w:val="004F564C"/>
    <w:rsid w:val="004F5AB8"/>
    <w:rsid w:val="004F648D"/>
    <w:rsid w:val="004F6C4D"/>
    <w:rsid w:val="00501E80"/>
    <w:rsid w:val="00502BCD"/>
    <w:rsid w:val="00503898"/>
    <w:rsid w:val="005038E0"/>
    <w:rsid w:val="005067D9"/>
    <w:rsid w:val="005070C6"/>
    <w:rsid w:val="00511AC1"/>
    <w:rsid w:val="00511F72"/>
    <w:rsid w:val="0051232D"/>
    <w:rsid w:val="00512B20"/>
    <w:rsid w:val="0051344E"/>
    <w:rsid w:val="005134B9"/>
    <w:rsid w:val="00513A8C"/>
    <w:rsid w:val="00515A96"/>
    <w:rsid w:val="00516834"/>
    <w:rsid w:val="00517ADE"/>
    <w:rsid w:val="00520081"/>
    <w:rsid w:val="005201BE"/>
    <w:rsid w:val="00520E1E"/>
    <w:rsid w:val="00521E5E"/>
    <w:rsid w:val="005221BA"/>
    <w:rsid w:val="00522DEF"/>
    <w:rsid w:val="005245A8"/>
    <w:rsid w:val="005246D4"/>
    <w:rsid w:val="005251B5"/>
    <w:rsid w:val="0052541F"/>
    <w:rsid w:val="0052703B"/>
    <w:rsid w:val="00537763"/>
    <w:rsid w:val="005377EC"/>
    <w:rsid w:val="00540D6F"/>
    <w:rsid w:val="00541149"/>
    <w:rsid w:val="00541674"/>
    <w:rsid w:val="00541A10"/>
    <w:rsid w:val="005430C7"/>
    <w:rsid w:val="0054444D"/>
    <w:rsid w:val="005446EC"/>
    <w:rsid w:val="00544879"/>
    <w:rsid w:val="00546E3F"/>
    <w:rsid w:val="00547711"/>
    <w:rsid w:val="00547CE9"/>
    <w:rsid w:val="005502B7"/>
    <w:rsid w:val="00553DA5"/>
    <w:rsid w:val="00554362"/>
    <w:rsid w:val="0055503D"/>
    <w:rsid w:val="00555D89"/>
    <w:rsid w:val="005573D4"/>
    <w:rsid w:val="00560953"/>
    <w:rsid w:val="00560C65"/>
    <w:rsid w:val="00561289"/>
    <w:rsid w:val="005612F2"/>
    <w:rsid w:val="005612F8"/>
    <w:rsid w:val="00561E0C"/>
    <w:rsid w:val="005625EA"/>
    <w:rsid w:val="00562AC4"/>
    <w:rsid w:val="00563C86"/>
    <w:rsid w:val="00563EE5"/>
    <w:rsid w:val="00567F08"/>
    <w:rsid w:val="00571AA8"/>
    <w:rsid w:val="00573A5D"/>
    <w:rsid w:val="00573E41"/>
    <w:rsid w:val="00574340"/>
    <w:rsid w:val="005746BC"/>
    <w:rsid w:val="0057473E"/>
    <w:rsid w:val="005768E7"/>
    <w:rsid w:val="00577BFB"/>
    <w:rsid w:val="0058042A"/>
    <w:rsid w:val="00581C0E"/>
    <w:rsid w:val="005828B8"/>
    <w:rsid w:val="00582F90"/>
    <w:rsid w:val="0058312F"/>
    <w:rsid w:val="0058370D"/>
    <w:rsid w:val="00590916"/>
    <w:rsid w:val="005929BC"/>
    <w:rsid w:val="00593D28"/>
    <w:rsid w:val="00594007"/>
    <w:rsid w:val="00596B70"/>
    <w:rsid w:val="00596BB9"/>
    <w:rsid w:val="00597640"/>
    <w:rsid w:val="005A15C5"/>
    <w:rsid w:val="005A331A"/>
    <w:rsid w:val="005A5128"/>
    <w:rsid w:val="005A51FF"/>
    <w:rsid w:val="005A5502"/>
    <w:rsid w:val="005A7389"/>
    <w:rsid w:val="005B011F"/>
    <w:rsid w:val="005B0469"/>
    <w:rsid w:val="005B18F0"/>
    <w:rsid w:val="005B1B3B"/>
    <w:rsid w:val="005B2521"/>
    <w:rsid w:val="005B4003"/>
    <w:rsid w:val="005B455A"/>
    <w:rsid w:val="005B50B4"/>
    <w:rsid w:val="005B56F5"/>
    <w:rsid w:val="005B6216"/>
    <w:rsid w:val="005B6BCA"/>
    <w:rsid w:val="005B7332"/>
    <w:rsid w:val="005C2215"/>
    <w:rsid w:val="005C32DA"/>
    <w:rsid w:val="005C5835"/>
    <w:rsid w:val="005C6EA4"/>
    <w:rsid w:val="005D0C07"/>
    <w:rsid w:val="005D1297"/>
    <w:rsid w:val="005D262E"/>
    <w:rsid w:val="005D2DDC"/>
    <w:rsid w:val="005D383B"/>
    <w:rsid w:val="005D39EE"/>
    <w:rsid w:val="005D4924"/>
    <w:rsid w:val="005D6797"/>
    <w:rsid w:val="005E275F"/>
    <w:rsid w:val="005E3E2E"/>
    <w:rsid w:val="005E5488"/>
    <w:rsid w:val="005E5833"/>
    <w:rsid w:val="005E6C3E"/>
    <w:rsid w:val="005E75C7"/>
    <w:rsid w:val="005E7D0D"/>
    <w:rsid w:val="005F1030"/>
    <w:rsid w:val="005F105D"/>
    <w:rsid w:val="005F13BA"/>
    <w:rsid w:val="005F151E"/>
    <w:rsid w:val="005F1A45"/>
    <w:rsid w:val="005F4AE4"/>
    <w:rsid w:val="005F4BDC"/>
    <w:rsid w:val="005F4F2B"/>
    <w:rsid w:val="00600890"/>
    <w:rsid w:val="00602B26"/>
    <w:rsid w:val="00602D18"/>
    <w:rsid w:val="006031A7"/>
    <w:rsid w:val="00603A32"/>
    <w:rsid w:val="00603CA5"/>
    <w:rsid w:val="00603E8D"/>
    <w:rsid w:val="006043D5"/>
    <w:rsid w:val="00604A05"/>
    <w:rsid w:val="00604B6C"/>
    <w:rsid w:val="006051B0"/>
    <w:rsid w:val="00605C0F"/>
    <w:rsid w:val="006077F1"/>
    <w:rsid w:val="0060790C"/>
    <w:rsid w:val="006109E1"/>
    <w:rsid w:val="00610AF9"/>
    <w:rsid w:val="0061238A"/>
    <w:rsid w:val="006128EA"/>
    <w:rsid w:val="006131A9"/>
    <w:rsid w:val="006135A9"/>
    <w:rsid w:val="006137D0"/>
    <w:rsid w:val="00613B95"/>
    <w:rsid w:val="006152D6"/>
    <w:rsid w:val="00615401"/>
    <w:rsid w:val="00617ED3"/>
    <w:rsid w:val="00620458"/>
    <w:rsid w:val="006240AE"/>
    <w:rsid w:val="006265B6"/>
    <w:rsid w:val="00632012"/>
    <w:rsid w:val="006333E6"/>
    <w:rsid w:val="006335D7"/>
    <w:rsid w:val="00634F50"/>
    <w:rsid w:val="0063566D"/>
    <w:rsid w:val="00640BB2"/>
    <w:rsid w:val="006424F8"/>
    <w:rsid w:val="0064327C"/>
    <w:rsid w:val="00643ABD"/>
    <w:rsid w:val="00647EDE"/>
    <w:rsid w:val="006518E9"/>
    <w:rsid w:val="00654217"/>
    <w:rsid w:val="00654725"/>
    <w:rsid w:val="006557D8"/>
    <w:rsid w:val="00656765"/>
    <w:rsid w:val="00656D83"/>
    <w:rsid w:val="00657069"/>
    <w:rsid w:val="00657F06"/>
    <w:rsid w:val="00657FD3"/>
    <w:rsid w:val="0066174E"/>
    <w:rsid w:val="00661BB9"/>
    <w:rsid w:val="00662610"/>
    <w:rsid w:val="00663BBB"/>
    <w:rsid w:val="00666090"/>
    <w:rsid w:val="00666DC3"/>
    <w:rsid w:val="00670ECB"/>
    <w:rsid w:val="006717C7"/>
    <w:rsid w:val="00673514"/>
    <w:rsid w:val="00674706"/>
    <w:rsid w:val="0067517C"/>
    <w:rsid w:val="006803E0"/>
    <w:rsid w:val="00681678"/>
    <w:rsid w:val="006820FE"/>
    <w:rsid w:val="00682182"/>
    <w:rsid w:val="006845AA"/>
    <w:rsid w:val="00684BB7"/>
    <w:rsid w:val="00685407"/>
    <w:rsid w:val="00691365"/>
    <w:rsid w:val="0069384C"/>
    <w:rsid w:val="006944A2"/>
    <w:rsid w:val="00695A5C"/>
    <w:rsid w:val="00696EF2"/>
    <w:rsid w:val="006974C1"/>
    <w:rsid w:val="00697CF8"/>
    <w:rsid w:val="006A0A32"/>
    <w:rsid w:val="006A1CFC"/>
    <w:rsid w:val="006A2387"/>
    <w:rsid w:val="006A3907"/>
    <w:rsid w:val="006A5BE5"/>
    <w:rsid w:val="006A7496"/>
    <w:rsid w:val="006A794C"/>
    <w:rsid w:val="006B12F3"/>
    <w:rsid w:val="006B13EE"/>
    <w:rsid w:val="006B24C4"/>
    <w:rsid w:val="006B24DC"/>
    <w:rsid w:val="006B261D"/>
    <w:rsid w:val="006B55A7"/>
    <w:rsid w:val="006B6469"/>
    <w:rsid w:val="006C0560"/>
    <w:rsid w:val="006C0F4C"/>
    <w:rsid w:val="006C36FF"/>
    <w:rsid w:val="006C3915"/>
    <w:rsid w:val="006C5A3C"/>
    <w:rsid w:val="006D371F"/>
    <w:rsid w:val="006D4538"/>
    <w:rsid w:val="006D72F2"/>
    <w:rsid w:val="006E35EE"/>
    <w:rsid w:val="006E36F8"/>
    <w:rsid w:val="006E6307"/>
    <w:rsid w:val="006E66E2"/>
    <w:rsid w:val="006E6773"/>
    <w:rsid w:val="006F4169"/>
    <w:rsid w:val="006F6D77"/>
    <w:rsid w:val="006F7C9D"/>
    <w:rsid w:val="00703B2D"/>
    <w:rsid w:val="007056C2"/>
    <w:rsid w:val="00705867"/>
    <w:rsid w:val="00705EDB"/>
    <w:rsid w:val="007079A2"/>
    <w:rsid w:val="00707DBB"/>
    <w:rsid w:val="00710ACD"/>
    <w:rsid w:val="00710F10"/>
    <w:rsid w:val="00714D39"/>
    <w:rsid w:val="00716E5C"/>
    <w:rsid w:val="00723F56"/>
    <w:rsid w:val="00724C9B"/>
    <w:rsid w:val="00724DAF"/>
    <w:rsid w:val="00727674"/>
    <w:rsid w:val="00727A11"/>
    <w:rsid w:val="00727B7F"/>
    <w:rsid w:val="0073008A"/>
    <w:rsid w:val="0073075E"/>
    <w:rsid w:val="0073228C"/>
    <w:rsid w:val="0073457E"/>
    <w:rsid w:val="00734D41"/>
    <w:rsid w:val="00735B2E"/>
    <w:rsid w:val="00735FD1"/>
    <w:rsid w:val="00737525"/>
    <w:rsid w:val="007402FB"/>
    <w:rsid w:val="007405ED"/>
    <w:rsid w:val="00741522"/>
    <w:rsid w:val="00741725"/>
    <w:rsid w:val="0074285E"/>
    <w:rsid w:val="0074295D"/>
    <w:rsid w:val="00744B68"/>
    <w:rsid w:val="00744C3C"/>
    <w:rsid w:val="00744D2D"/>
    <w:rsid w:val="00744F09"/>
    <w:rsid w:val="00745BC8"/>
    <w:rsid w:val="00746FFC"/>
    <w:rsid w:val="00747BCF"/>
    <w:rsid w:val="00747CE1"/>
    <w:rsid w:val="0075079F"/>
    <w:rsid w:val="00753952"/>
    <w:rsid w:val="00753C56"/>
    <w:rsid w:val="00753F0A"/>
    <w:rsid w:val="00754A03"/>
    <w:rsid w:val="007558C1"/>
    <w:rsid w:val="00756308"/>
    <w:rsid w:val="00762FD0"/>
    <w:rsid w:val="00763A15"/>
    <w:rsid w:val="007651B2"/>
    <w:rsid w:val="00765D21"/>
    <w:rsid w:val="00766094"/>
    <w:rsid w:val="007665B4"/>
    <w:rsid w:val="007670D5"/>
    <w:rsid w:val="007703E5"/>
    <w:rsid w:val="00770A02"/>
    <w:rsid w:val="0077233C"/>
    <w:rsid w:val="00774F71"/>
    <w:rsid w:val="007751C0"/>
    <w:rsid w:val="007779F2"/>
    <w:rsid w:val="0078127C"/>
    <w:rsid w:val="00782B74"/>
    <w:rsid w:val="00783E0B"/>
    <w:rsid w:val="00783EC1"/>
    <w:rsid w:val="00784538"/>
    <w:rsid w:val="00784A74"/>
    <w:rsid w:val="0078523C"/>
    <w:rsid w:val="007873CB"/>
    <w:rsid w:val="00787713"/>
    <w:rsid w:val="00790030"/>
    <w:rsid w:val="00791BFA"/>
    <w:rsid w:val="00791DAC"/>
    <w:rsid w:val="00792105"/>
    <w:rsid w:val="007936C9"/>
    <w:rsid w:val="00794915"/>
    <w:rsid w:val="00796633"/>
    <w:rsid w:val="007967C5"/>
    <w:rsid w:val="00797EFD"/>
    <w:rsid w:val="007A0E56"/>
    <w:rsid w:val="007A2914"/>
    <w:rsid w:val="007A3038"/>
    <w:rsid w:val="007A4366"/>
    <w:rsid w:val="007A6F09"/>
    <w:rsid w:val="007B1DDF"/>
    <w:rsid w:val="007B29EA"/>
    <w:rsid w:val="007B463B"/>
    <w:rsid w:val="007B765A"/>
    <w:rsid w:val="007B7A1A"/>
    <w:rsid w:val="007C212E"/>
    <w:rsid w:val="007C23C8"/>
    <w:rsid w:val="007C5059"/>
    <w:rsid w:val="007C5AE7"/>
    <w:rsid w:val="007C639A"/>
    <w:rsid w:val="007D120F"/>
    <w:rsid w:val="007D1BB4"/>
    <w:rsid w:val="007D30E8"/>
    <w:rsid w:val="007D5BC6"/>
    <w:rsid w:val="007D6977"/>
    <w:rsid w:val="007D6C81"/>
    <w:rsid w:val="007E0D4B"/>
    <w:rsid w:val="007E3783"/>
    <w:rsid w:val="007E503E"/>
    <w:rsid w:val="007E68EB"/>
    <w:rsid w:val="007E7C80"/>
    <w:rsid w:val="007F099D"/>
    <w:rsid w:val="007F0A84"/>
    <w:rsid w:val="007F0B75"/>
    <w:rsid w:val="007F1A27"/>
    <w:rsid w:val="007F1F3C"/>
    <w:rsid w:val="007F3245"/>
    <w:rsid w:val="007F7CC6"/>
    <w:rsid w:val="007F7CE0"/>
    <w:rsid w:val="008058B6"/>
    <w:rsid w:val="00805B3E"/>
    <w:rsid w:val="00807595"/>
    <w:rsid w:val="00807953"/>
    <w:rsid w:val="0081022E"/>
    <w:rsid w:val="00810CBF"/>
    <w:rsid w:val="00811877"/>
    <w:rsid w:val="00811B70"/>
    <w:rsid w:val="00812061"/>
    <w:rsid w:val="008133A6"/>
    <w:rsid w:val="00816CBF"/>
    <w:rsid w:val="0081735E"/>
    <w:rsid w:val="00820640"/>
    <w:rsid w:val="00821772"/>
    <w:rsid w:val="00822976"/>
    <w:rsid w:val="00823D30"/>
    <w:rsid w:val="00823FAF"/>
    <w:rsid w:val="0082461C"/>
    <w:rsid w:val="008249BF"/>
    <w:rsid w:val="008256EB"/>
    <w:rsid w:val="0082643E"/>
    <w:rsid w:val="00826D04"/>
    <w:rsid w:val="008321B0"/>
    <w:rsid w:val="00832AA8"/>
    <w:rsid w:val="00833E4E"/>
    <w:rsid w:val="00834CEB"/>
    <w:rsid w:val="008352EE"/>
    <w:rsid w:val="00835407"/>
    <w:rsid w:val="00835673"/>
    <w:rsid w:val="00837C9F"/>
    <w:rsid w:val="00841899"/>
    <w:rsid w:val="00842C7A"/>
    <w:rsid w:val="00842C97"/>
    <w:rsid w:val="00843831"/>
    <w:rsid w:val="0084442B"/>
    <w:rsid w:val="00845922"/>
    <w:rsid w:val="00845A2F"/>
    <w:rsid w:val="00845B26"/>
    <w:rsid w:val="00845EE1"/>
    <w:rsid w:val="00846AF6"/>
    <w:rsid w:val="0084784A"/>
    <w:rsid w:val="008478A2"/>
    <w:rsid w:val="00847D67"/>
    <w:rsid w:val="00850C01"/>
    <w:rsid w:val="00851C58"/>
    <w:rsid w:val="00851DBC"/>
    <w:rsid w:val="00851ED3"/>
    <w:rsid w:val="00852051"/>
    <w:rsid w:val="008532AC"/>
    <w:rsid w:val="008546B1"/>
    <w:rsid w:val="008549B1"/>
    <w:rsid w:val="00855060"/>
    <w:rsid w:val="0085679A"/>
    <w:rsid w:val="00856A1F"/>
    <w:rsid w:val="00861518"/>
    <w:rsid w:val="00862194"/>
    <w:rsid w:val="00862256"/>
    <w:rsid w:val="00865563"/>
    <w:rsid w:val="00865BE1"/>
    <w:rsid w:val="0086639F"/>
    <w:rsid w:val="00867465"/>
    <w:rsid w:val="00867D77"/>
    <w:rsid w:val="00870BC6"/>
    <w:rsid w:val="008716C3"/>
    <w:rsid w:val="00871EEC"/>
    <w:rsid w:val="00872343"/>
    <w:rsid w:val="00876837"/>
    <w:rsid w:val="008768AC"/>
    <w:rsid w:val="00877170"/>
    <w:rsid w:val="00877184"/>
    <w:rsid w:val="0087725A"/>
    <w:rsid w:val="00880372"/>
    <w:rsid w:val="00880383"/>
    <w:rsid w:val="00880753"/>
    <w:rsid w:val="0088242C"/>
    <w:rsid w:val="00883247"/>
    <w:rsid w:val="00883CBF"/>
    <w:rsid w:val="00884EFA"/>
    <w:rsid w:val="0088601B"/>
    <w:rsid w:val="008875AC"/>
    <w:rsid w:val="00890638"/>
    <w:rsid w:val="00890CA3"/>
    <w:rsid w:val="0089147D"/>
    <w:rsid w:val="00891587"/>
    <w:rsid w:val="00891F7E"/>
    <w:rsid w:val="00893C8F"/>
    <w:rsid w:val="008954F3"/>
    <w:rsid w:val="00895D09"/>
    <w:rsid w:val="00896F32"/>
    <w:rsid w:val="008A0A68"/>
    <w:rsid w:val="008A155E"/>
    <w:rsid w:val="008A3229"/>
    <w:rsid w:val="008A35B6"/>
    <w:rsid w:val="008A36C4"/>
    <w:rsid w:val="008A3B0D"/>
    <w:rsid w:val="008A3F6A"/>
    <w:rsid w:val="008A4024"/>
    <w:rsid w:val="008A4626"/>
    <w:rsid w:val="008A5113"/>
    <w:rsid w:val="008A6A16"/>
    <w:rsid w:val="008A6F31"/>
    <w:rsid w:val="008A7CB4"/>
    <w:rsid w:val="008B4FC7"/>
    <w:rsid w:val="008B63B5"/>
    <w:rsid w:val="008C00D1"/>
    <w:rsid w:val="008C19E0"/>
    <w:rsid w:val="008C1C87"/>
    <w:rsid w:val="008C32A3"/>
    <w:rsid w:val="008C49BD"/>
    <w:rsid w:val="008C5B8F"/>
    <w:rsid w:val="008C5DB1"/>
    <w:rsid w:val="008C6457"/>
    <w:rsid w:val="008C68FB"/>
    <w:rsid w:val="008C6D90"/>
    <w:rsid w:val="008D06FD"/>
    <w:rsid w:val="008D0BF5"/>
    <w:rsid w:val="008D34A7"/>
    <w:rsid w:val="008D4047"/>
    <w:rsid w:val="008D424E"/>
    <w:rsid w:val="008D5F79"/>
    <w:rsid w:val="008D6AD2"/>
    <w:rsid w:val="008E47A0"/>
    <w:rsid w:val="008E5526"/>
    <w:rsid w:val="008E6AB4"/>
    <w:rsid w:val="008F050E"/>
    <w:rsid w:val="008F0F65"/>
    <w:rsid w:val="008F2D27"/>
    <w:rsid w:val="008F30D5"/>
    <w:rsid w:val="008F3D70"/>
    <w:rsid w:val="008F3FF2"/>
    <w:rsid w:val="008F545E"/>
    <w:rsid w:val="008F6CC7"/>
    <w:rsid w:val="00900174"/>
    <w:rsid w:val="00901300"/>
    <w:rsid w:val="00902BE6"/>
    <w:rsid w:val="009043F8"/>
    <w:rsid w:val="00906D97"/>
    <w:rsid w:val="00910A59"/>
    <w:rsid w:val="00910D78"/>
    <w:rsid w:val="00911AC7"/>
    <w:rsid w:val="00917E2D"/>
    <w:rsid w:val="009201FD"/>
    <w:rsid w:val="00920911"/>
    <w:rsid w:val="0092096B"/>
    <w:rsid w:val="0092212B"/>
    <w:rsid w:val="0092290C"/>
    <w:rsid w:val="0092390E"/>
    <w:rsid w:val="00923D06"/>
    <w:rsid w:val="0092421B"/>
    <w:rsid w:val="00925C8A"/>
    <w:rsid w:val="00925D26"/>
    <w:rsid w:val="00926628"/>
    <w:rsid w:val="00926936"/>
    <w:rsid w:val="00926CCA"/>
    <w:rsid w:val="00927CCF"/>
    <w:rsid w:val="00930520"/>
    <w:rsid w:val="00933BB0"/>
    <w:rsid w:val="00936559"/>
    <w:rsid w:val="00936902"/>
    <w:rsid w:val="0093731A"/>
    <w:rsid w:val="00940905"/>
    <w:rsid w:val="00941F00"/>
    <w:rsid w:val="00942C24"/>
    <w:rsid w:val="009446EB"/>
    <w:rsid w:val="0094674C"/>
    <w:rsid w:val="0094733F"/>
    <w:rsid w:val="009508C6"/>
    <w:rsid w:val="00951D9C"/>
    <w:rsid w:val="00953131"/>
    <w:rsid w:val="009532C7"/>
    <w:rsid w:val="009557C1"/>
    <w:rsid w:val="00955E0C"/>
    <w:rsid w:val="00956CE4"/>
    <w:rsid w:val="00957D5B"/>
    <w:rsid w:val="009607B0"/>
    <w:rsid w:val="009620EA"/>
    <w:rsid w:val="009633F9"/>
    <w:rsid w:val="00964211"/>
    <w:rsid w:val="0096551F"/>
    <w:rsid w:val="00966802"/>
    <w:rsid w:val="00967802"/>
    <w:rsid w:val="00972A50"/>
    <w:rsid w:val="009753F8"/>
    <w:rsid w:val="00977C3D"/>
    <w:rsid w:val="009800B0"/>
    <w:rsid w:val="00980220"/>
    <w:rsid w:val="009808D8"/>
    <w:rsid w:val="00981F17"/>
    <w:rsid w:val="009823C1"/>
    <w:rsid w:val="00982583"/>
    <w:rsid w:val="00986569"/>
    <w:rsid w:val="00987AED"/>
    <w:rsid w:val="00987E46"/>
    <w:rsid w:val="009902B6"/>
    <w:rsid w:val="0099107E"/>
    <w:rsid w:val="00991DFE"/>
    <w:rsid w:val="00995EAA"/>
    <w:rsid w:val="00996F4A"/>
    <w:rsid w:val="009A0AF2"/>
    <w:rsid w:val="009A1C9F"/>
    <w:rsid w:val="009A2B15"/>
    <w:rsid w:val="009A45E8"/>
    <w:rsid w:val="009A48CF"/>
    <w:rsid w:val="009A4F55"/>
    <w:rsid w:val="009A558C"/>
    <w:rsid w:val="009A5876"/>
    <w:rsid w:val="009A6BE1"/>
    <w:rsid w:val="009B0A98"/>
    <w:rsid w:val="009B1C26"/>
    <w:rsid w:val="009B1E33"/>
    <w:rsid w:val="009B2C93"/>
    <w:rsid w:val="009B3EC7"/>
    <w:rsid w:val="009B563F"/>
    <w:rsid w:val="009B723F"/>
    <w:rsid w:val="009C0403"/>
    <w:rsid w:val="009C0BEF"/>
    <w:rsid w:val="009C0F44"/>
    <w:rsid w:val="009C1919"/>
    <w:rsid w:val="009C1B2D"/>
    <w:rsid w:val="009C344B"/>
    <w:rsid w:val="009C4366"/>
    <w:rsid w:val="009C489A"/>
    <w:rsid w:val="009C539D"/>
    <w:rsid w:val="009C75CD"/>
    <w:rsid w:val="009C7819"/>
    <w:rsid w:val="009D0EC3"/>
    <w:rsid w:val="009D188E"/>
    <w:rsid w:val="009D2EA9"/>
    <w:rsid w:val="009D5BCB"/>
    <w:rsid w:val="009D7468"/>
    <w:rsid w:val="009E0480"/>
    <w:rsid w:val="009E4A72"/>
    <w:rsid w:val="009E4D3C"/>
    <w:rsid w:val="009E4D70"/>
    <w:rsid w:val="009E7D6F"/>
    <w:rsid w:val="009F032D"/>
    <w:rsid w:val="009F05C3"/>
    <w:rsid w:val="009F1140"/>
    <w:rsid w:val="009F1566"/>
    <w:rsid w:val="009F5F10"/>
    <w:rsid w:val="009F65E4"/>
    <w:rsid w:val="009F7715"/>
    <w:rsid w:val="009F7B1F"/>
    <w:rsid w:val="00A01B01"/>
    <w:rsid w:val="00A02559"/>
    <w:rsid w:val="00A032A8"/>
    <w:rsid w:val="00A04D17"/>
    <w:rsid w:val="00A06949"/>
    <w:rsid w:val="00A06EF3"/>
    <w:rsid w:val="00A106AA"/>
    <w:rsid w:val="00A10E1A"/>
    <w:rsid w:val="00A117D8"/>
    <w:rsid w:val="00A12C27"/>
    <w:rsid w:val="00A12C3C"/>
    <w:rsid w:val="00A13413"/>
    <w:rsid w:val="00A1433E"/>
    <w:rsid w:val="00A14684"/>
    <w:rsid w:val="00A15D2C"/>
    <w:rsid w:val="00A16F6B"/>
    <w:rsid w:val="00A1709C"/>
    <w:rsid w:val="00A17FD7"/>
    <w:rsid w:val="00A20263"/>
    <w:rsid w:val="00A2045E"/>
    <w:rsid w:val="00A21031"/>
    <w:rsid w:val="00A230CF"/>
    <w:rsid w:val="00A234CF"/>
    <w:rsid w:val="00A235B0"/>
    <w:rsid w:val="00A23B63"/>
    <w:rsid w:val="00A2609B"/>
    <w:rsid w:val="00A266CF"/>
    <w:rsid w:val="00A31110"/>
    <w:rsid w:val="00A318BC"/>
    <w:rsid w:val="00A3212D"/>
    <w:rsid w:val="00A3395F"/>
    <w:rsid w:val="00A34954"/>
    <w:rsid w:val="00A34EAF"/>
    <w:rsid w:val="00A364E2"/>
    <w:rsid w:val="00A36B2A"/>
    <w:rsid w:val="00A40D33"/>
    <w:rsid w:val="00A41136"/>
    <w:rsid w:val="00A41965"/>
    <w:rsid w:val="00A42FA2"/>
    <w:rsid w:val="00A4521F"/>
    <w:rsid w:val="00A453F1"/>
    <w:rsid w:val="00A4561F"/>
    <w:rsid w:val="00A45E74"/>
    <w:rsid w:val="00A4787C"/>
    <w:rsid w:val="00A55172"/>
    <w:rsid w:val="00A5594D"/>
    <w:rsid w:val="00A55F12"/>
    <w:rsid w:val="00A563B9"/>
    <w:rsid w:val="00A566D5"/>
    <w:rsid w:val="00A61864"/>
    <w:rsid w:val="00A64F1F"/>
    <w:rsid w:val="00A65C1E"/>
    <w:rsid w:val="00A6735E"/>
    <w:rsid w:val="00A678D0"/>
    <w:rsid w:val="00A703EB"/>
    <w:rsid w:val="00A726B4"/>
    <w:rsid w:val="00A7628C"/>
    <w:rsid w:val="00A769C5"/>
    <w:rsid w:val="00A7706C"/>
    <w:rsid w:val="00A77E67"/>
    <w:rsid w:val="00A802C4"/>
    <w:rsid w:val="00A81585"/>
    <w:rsid w:val="00A828E7"/>
    <w:rsid w:val="00A82B66"/>
    <w:rsid w:val="00A85B6E"/>
    <w:rsid w:val="00A85E6C"/>
    <w:rsid w:val="00A8726F"/>
    <w:rsid w:val="00A91813"/>
    <w:rsid w:val="00A9290A"/>
    <w:rsid w:val="00A92CAD"/>
    <w:rsid w:val="00A938B4"/>
    <w:rsid w:val="00A93919"/>
    <w:rsid w:val="00A94B89"/>
    <w:rsid w:val="00A95616"/>
    <w:rsid w:val="00A96987"/>
    <w:rsid w:val="00AA0123"/>
    <w:rsid w:val="00AA0C0A"/>
    <w:rsid w:val="00AA1345"/>
    <w:rsid w:val="00AA28AB"/>
    <w:rsid w:val="00AA2D9A"/>
    <w:rsid w:val="00AA49B3"/>
    <w:rsid w:val="00AA66D8"/>
    <w:rsid w:val="00AA7FE0"/>
    <w:rsid w:val="00AB17BB"/>
    <w:rsid w:val="00AB53E0"/>
    <w:rsid w:val="00AB609F"/>
    <w:rsid w:val="00AB75CE"/>
    <w:rsid w:val="00AC308C"/>
    <w:rsid w:val="00AC5F1D"/>
    <w:rsid w:val="00AC6235"/>
    <w:rsid w:val="00AC65D6"/>
    <w:rsid w:val="00AC7830"/>
    <w:rsid w:val="00AD386B"/>
    <w:rsid w:val="00AD3E6B"/>
    <w:rsid w:val="00AD3FD5"/>
    <w:rsid w:val="00AD4008"/>
    <w:rsid w:val="00AD4C7D"/>
    <w:rsid w:val="00AD675E"/>
    <w:rsid w:val="00AD6AB4"/>
    <w:rsid w:val="00AE133F"/>
    <w:rsid w:val="00AE17AA"/>
    <w:rsid w:val="00AE50AC"/>
    <w:rsid w:val="00AE565F"/>
    <w:rsid w:val="00AE5669"/>
    <w:rsid w:val="00AE5823"/>
    <w:rsid w:val="00AE6B1B"/>
    <w:rsid w:val="00AF017B"/>
    <w:rsid w:val="00AF03AA"/>
    <w:rsid w:val="00AF04B6"/>
    <w:rsid w:val="00AF065A"/>
    <w:rsid w:val="00AF11B8"/>
    <w:rsid w:val="00AF147D"/>
    <w:rsid w:val="00AF1961"/>
    <w:rsid w:val="00AF4433"/>
    <w:rsid w:val="00AF4B68"/>
    <w:rsid w:val="00AF55E0"/>
    <w:rsid w:val="00AF6B66"/>
    <w:rsid w:val="00AF73F9"/>
    <w:rsid w:val="00AF7F55"/>
    <w:rsid w:val="00B008AF"/>
    <w:rsid w:val="00B02D01"/>
    <w:rsid w:val="00B03B88"/>
    <w:rsid w:val="00B05879"/>
    <w:rsid w:val="00B064A3"/>
    <w:rsid w:val="00B06F32"/>
    <w:rsid w:val="00B10E25"/>
    <w:rsid w:val="00B10F90"/>
    <w:rsid w:val="00B11A2E"/>
    <w:rsid w:val="00B12E6A"/>
    <w:rsid w:val="00B14F1D"/>
    <w:rsid w:val="00B1525F"/>
    <w:rsid w:val="00B15832"/>
    <w:rsid w:val="00B17A54"/>
    <w:rsid w:val="00B22E8E"/>
    <w:rsid w:val="00B23286"/>
    <w:rsid w:val="00B2437E"/>
    <w:rsid w:val="00B251C1"/>
    <w:rsid w:val="00B26396"/>
    <w:rsid w:val="00B26C37"/>
    <w:rsid w:val="00B276F9"/>
    <w:rsid w:val="00B315CD"/>
    <w:rsid w:val="00B32252"/>
    <w:rsid w:val="00B33050"/>
    <w:rsid w:val="00B3343D"/>
    <w:rsid w:val="00B3449C"/>
    <w:rsid w:val="00B3555E"/>
    <w:rsid w:val="00B35644"/>
    <w:rsid w:val="00B36819"/>
    <w:rsid w:val="00B369DD"/>
    <w:rsid w:val="00B37FAA"/>
    <w:rsid w:val="00B40847"/>
    <w:rsid w:val="00B41BFC"/>
    <w:rsid w:val="00B427C5"/>
    <w:rsid w:val="00B42EC6"/>
    <w:rsid w:val="00B437C5"/>
    <w:rsid w:val="00B43E25"/>
    <w:rsid w:val="00B445D2"/>
    <w:rsid w:val="00B462C1"/>
    <w:rsid w:val="00B46696"/>
    <w:rsid w:val="00B47ADD"/>
    <w:rsid w:val="00B47E21"/>
    <w:rsid w:val="00B5060F"/>
    <w:rsid w:val="00B518BC"/>
    <w:rsid w:val="00B56307"/>
    <w:rsid w:val="00B61CF5"/>
    <w:rsid w:val="00B6247D"/>
    <w:rsid w:val="00B63135"/>
    <w:rsid w:val="00B63C01"/>
    <w:rsid w:val="00B642D3"/>
    <w:rsid w:val="00B65840"/>
    <w:rsid w:val="00B660A8"/>
    <w:rsid w:val="00B66C1D"/>
    <w:rsid w:val="00B66CF1"/>
    <w:rsid w:val="00B714F8"/>
    <w:rsid w:val="00B71571"/>
    <w:rsid w:val="00B718EC"/>
    <w:rsid w:val="00B7203A"/>
    <w:rsid w:val="00B720BF"/>
    <w:rsid w:val="00B733FC"/>
    <w:rsid w:val="00B73695"/>
    <w:rsid w:val="00B752FA"/>
    <w:rsid w:val="00B755A0"/>
    <w:rsid w:val="00B75E0A"/>
    <w:rsid w:val="00B76343"/>
    <w:rsid w:val="00B80C1F"/>
    <w:rsid w:val="00B81490"/>
    <w:rsid w:val="00B82471"/>
    <w:rsid w:val="00B82EC1"/>
    <w:rsid w:val="00B84024"/>
    <w:rsid w:val="00B849E1"/>
    <w:rsid w:val="00B84FB7"/>
    <w:rsid w:val="00B9014C"/>
    <w:rsid w:val="00B91E07"/>
    <w:rsid w:val="00B947AF"/>
    <w:rsid w:val="00B9523B"/>
    <w:rsid w:val="00B9551D"/>
    <w:rsid w:val="00B96EA6"/>
    <w:rsid w:val="00B97A3B"/>
    <w:rsid w:val="00BA02BB"/>
    <w:rsid w:val="00BA064B"/>
    <w:rsid w:val="00BA1D00"/>
    <w:rsid w:val="00BA1D40"/>
    <w:rsid w:val="00BA219F"/>
    <w:rsid w:val="00BA2353"/>
    <w:rsid w:val="00BA28B2"/>
    <w:rsid w:val="00BA35D0"/>
    <w:rsid w:val="00BA4014"/>
    <w:rsid w:val="00BA68CA"/>
    <w:rsid w:val="00BA7ABB"/>
    <w:rsid w:val="00BB07E6"/>
    <w:rsid w:val="00BB1393"/>
    <w:rsid w:val="00BB1ED9"/>
    <w:rsid w:val="00BB40C0"/>
    <w:rsid w:val="00BB4BED"/>
    <w:rsid w:val="00BB6AF6"/>
    <w:rsid w:val="00BC049A"/>
    <w:rsid w:val="00BC0D0B"/>
    <w:rsid w:val="00BC1C0C"/>
    <w:rsid w:val="00BC235B"/>
    <w:rsid w:val="00BC2686"/>
    <w:rsid w:val="00BC3193"/>
    <w:rsid w:val="00BC7C91"/>
    <w:rsid w:val="00BD0BFA"/>
    <w:rsid w:val="00BD382F"/>
    <w:rsid w:val="00BD3B18"/>
    <w:rsid w:val="00BD3DD6"/>
    <w:rsid w:val="00BD6301"/>
    <w:rsid w:val="00BE01EA"/>
    <w:rsid w:val="00BE1011"/>
    <w:rsid w:val="00BE1469"/>
    <w:rsid w:val="00BE2154"/>
    <w:rsid w:val="00BE515C"/>
    <w:rsid w:val="00BE5F19"/>
    <w:rsid w:val="00BE7140"/>
    <w:rsid w:val="00BE78B5"/>
    <w:rsid w:val="00BF0673"/>
    <w:rsid w:val="00BF091F"/>
    <w:rsid w:val="00BF36A2"/>
    <w:rsid w:val="00BF4AFC"/>
    <w:rsid w:val="00BF5A23"/>
    <w:rsid w:val="00C00991"/>
    <w:rsid w:val="00C00DCD"/>
    <w:rsid w:val="00C01F33"/>
    <w:rsid w:val="00C0248D"/>
    <w:rsid w:val="00C031CA"/>
    <w:rsid w:val="00C03227"/>
    <w:rsid w:val="00C04A44"/>
    <w:rsid w:val="00C05192"/>
    <w:rsid w:val="00C055C9"/>
    <w:rsid w:val="00C05A5C"/>
    <w:rsid w:val="00C06B5F"/>
    <w:rsid w:val="00C0700F"/>
    <w:rsid w:val="00C10348"/>
    <w:rsid w:val="00C116A3"/>
    <w:rsid w:val="00C1329B"/>
    <w:rsid w:val="00C14771"/>
    <w:rsid w:val="00C14F3A"/>
    <w:rsid w:val="00C17133"/>
    <w:rsid w:val="00C175A4"/>
    <w:rsid w:val="00C17739"/>
    <w:rsid w:val="00C20377"/>
    <w:rsid w:val="00C203F0"/>
    <w:rsid w:val="00C205AB"/>
    <w:rsid w:val="00C21247"/>
    <w:rsid w:val="00C22CF1"/>
    <w:rsid w:val="00C22DA5"/>
    <w:rsid w:val="00C2364D"/>
    <w:rsid w:val="00C237FB"/>
    <w:rsid w:val="00C23C4C"/>
    <w:rsid w:val="00C24383"/>
    <w:rsid w:val="00C24F7E"/>
    <w:rsid w:val="00C2527F"/>
    <w:rsid w:val="00C273E6"/>
    <w:rsid w:val="00C318FC"/>
    <w:rsid w:val="00C31B8C"/>
    <w:rsid w:val="00C31EB5"/>
    <w:rsid w:val="00C336A5"/>
    <w:rsid w:val="00C3385B"/>
    <w:rsid w:val="00C341BE"/>
    <w:rsid w:val="00C35A4F"/>
    <w:rsid w:val="00C35A8A"/>
    <w:rsid w:val="00C369B6"/>
    <w:rsid w:val="00C404CE"/>
    <w:rsid w:val="00C4268E"/>
    <w:rsid w:val="00C42BB4"/>
    <w:rsid w:val="00C437CC"/>
    <w:rsid w:val="00C43A11"/>
    <w:rsid w:val="00C44026"/>
    <w:rsid w:val="00C46518"/>
    <w:rsid w:val="00C50A5F"/>
    <w:rsid w:val="00C52086"/>
    <w:rsid w:val="00C52BD1"/>
    <w:rsid w:val="00C57808"/>
    <w:rsid w:val="00C60C1A"/>
    <w:rsid w:val="00C61536"/>
    <w:rsid w:val="00C61FD7"/>
    <w:rsid w:val="00C62422"/>
    <w:rsid w:val="00C62873"/>
    <w:rsid w:val="00C62FA8"/>
    <w:rsid w:val="00C632A1"/>
    <w:rsid w:val="00C63E3D"/>
    <w:rsid w:val="00C65CBE"/>
    <w:rsid w:val="00C674CC"/>
    <w:rsid w:val="00C7067D"/>
    <w:rsid w:val="00C7280E"/>
    <w:rsid w:val="00C72EAD"/>
    <w:rsid w:val="00C740D6"/>
    <w:rsid w:val="00C74156"/>
    <w:rsid w:val="00C74B19"/>
    <w:rsid w:val="00C757E9"/>
    <w:rsid w:val="00C757FD"/>
    <w:rsid w:val="00C766FE"/>
    <w:rsid w:val="00C80134"/>
    <w:rsid w:val="00C8296A"/>
    <w:rsid w:val="00C83315"/>
    <w:rsid w:val="00C840E1"/>
    <w:rsid w:val="00C846D7"/>
    <w:rsid w:val="00C9102E"/>
    <w:rsid w:val="00C91105"/>
    <w:rsid w:val="00C91A78"/>
    <w:rsid w:val="00C924E4"/>
    <w:rsid w:val="00C956D9"/>
    <w:rsid w:val="00C9704B"/>
    <w:rsid w:val="00C970F7"/>
    <w:rsid w:val="00C9756D"/>
    <w:rsid w:val="00CA00DA"/>
    <w:rsid w:val="00CA1331"/>
    <w:rsid w:val="00CA22B4"/>
    <w:rsid w:val="00CA3AA7"/>
    <w:rsid w:val="00CA4A72"/>
    <w:rsid w:val="00CA6035"/>
    <w:rsid w:val="00CA6068"/>
    <w:rsid w:val="00CA613E"/>
    <w:rsid w:val="00CB2859"/>
    <w:rsid w:val="00CB2A41"/>
    <w:rsid w:val="00CB3EF7"/>
    <w:rsid w:val="00CB4AC1"/>
    <w:rsid w:val="00CC1447"/>
    <w:rsid w:val="00CC2F93"/>
    <w:rsid w:val="00CC50C0"/>
    <w:rsid w:val="00CC645F"/>
    <w:rsid w:val="00CC7A86"/>
    <w:rsid w:val="00CC7B9D"/>
    <w:rsid w:val="00CD12B7"/>
    <w:rsid w:val="00CD26B9"/>
    <w:rsid w:val="00CD2A32"/>
    <w:rsid w:val="00CD327A"/>
    <w:rsid w:val="00CD3380"/>
    <w:rsid w:val="00CD3D6D"/>
    <w:rsid w:val="00CD772C"/>
    <w:rsid w:val="00CE0933"/>
    <w:rsid w:val="00CE0F8E"/>
    <w:rsid w:val="00CE125D"/>
    <w:rsid w:val="00CE2E7C"/>
    <w:rsid w:val="00CE339C"/>
    <w:rsid w:val="00CE409E"/>
    <w:rsid w:val="00CE4203"/>
    <w:rsid w:val="00CE4797"/>
    <w:rsid w:val="00CE4DE1"/>
    <w:rsid w:val="00CE5EB6"/>
    <w:rsid w:val="00CE5F52"/>
    <w:rsid w:val="00CE6233"/>
    <w:rsid w:val="00CE6714"/>
    <w:rsid w:val="00CE7BEA"/>
    <w:rsid w:val="00CF007C"/>
    <w:rsid w:val="00CF0154"/>
    <w:rsid w:val="00CF1A99"/>
    <w:rsid w:val="00CF1F0D"/>
    <w:rsid w:val="00CF257F"/>
    <w:rsid w:val="00CF25A6"/>
    <w:rsid w:val="00CF263D"/>
    <w:rsid w:val="00CF45EC"/>
    <w:rsid w:val="00CF604B"/>
    <w:rsid w:val="00D00647"/>
    <w:rsid w:val="00D00A1A"/>
    <w:rsid w:val="00D0179A"/>
    <w:rsid w:val="00D01B7E"/>
    <w:rsid w:val="00D02AD3"/>
    <w:rsid w:val="00D03122"/>
    <w:rsid w:val="00D03957"/>
    <w:rsid w:val="00D055F4"/>
    <w:rsid w:val="00D06FFB"/>
    <w:rsid w:val="00D07B2D"/>
    <w:rsid w:val="00D07BB7"/>
    <w:rsid w:val="00D11796"/>
    <w:rsid w:val="00D11C04"/>
    <w:rsid w:val="00D12216"/>
    <w:rsid w:val="00D12AFA"/>
    <w:rsid w:val="00D139DA"/>
    <w:rsid w:val="00D13A88"/>
    <w:rsid w:val="00D147A2"/>
    <w:rsid w:val="00D16649"/>
    <w:rsid w:val="00D17CB5"/>
    <w:rsid w:val="00D20D97"/>
    <w:rsid w:val="00D22D08"/>
    <w:rsid w:val="00D22ED3"/>
    <w:rsid w:val="00D245C4"/>
    <w:rsid w:val="00D25609"/>
    <w:rsid w:val="00D27F7A"/>
    <w:rsid w:val="00D3036D"/>
    <w:rsid w:val="00D30665"/>
    <w:rsid w:val="00D31A83"/>
    <w:rsid w:val="00D322D5"/>
    <w:rsid w:val="00D32C05"/>
    <w:rsid w:val="00D34CEE"/>
    <w:rsid w:val="00D354DE"/>
    <w:rsid w:val="00D407D1"/>
    <w:rsid w:val="00D41CEB"/>
    <w:rsid w:val="00D4555A"/>
    <w:rsid w:val="00D45F4A"/>
    <w:rsid w:val="00D46747"/>
    <w:rsid w:val="00D471A7"/>
    <w:rsid w:val="00D479C9"/>
    <w:rsid w:val="00D5140E"/>
    <w:rsid w:val="00D52DFE"/>
    <w:rsid w:val="00D52F57"/>
    <w:rsid w:val="00D53829"/>
    <w:rsid w:val="00D541A1"/>
    <w:rsid w:val="00D54E95"/>
    <w:rsid w:val="00D5544F"/>
    <w:rsid w:val="00D5598B"/>
    <w:rsid w:val="00D5601A"/>
    <w:rsid w:val="00D56348"/>
    <w:rsid w:val="00D62A21"/>
    <w:rsid w:val="00D62E1E"/>
    <w:rsid w:val="00D632F1"/>
    <w:rsid w:val="00D63DDC"/>
    <w:rsid w:val="00D65B18"/>
    <w:rsid w:val="00D66504"/>
    <w:rsid w:val="00D72AF5"/>
    <w:rsid w:val="00D73B7A"/>
    <w:rsid w:val="00D745EE"/>
    <w:rsid w:val="00D74D88"/>
    <w:rsid w:val="00D7606F"/>
    <w:rsid w:val="00D76AF1"/>
    <w:rsid w:val="00D77DC9"/>
    <w:rsid w:val="00D81A24"/>
    <w:rsid w:val="00D820F0"/>
    <w:rsid w:val="00D83B52"/>
    <w:rsid w:val="00D83CD9"/>
    <w:rsid w:val="00D84B0F"/>
    <w:rsid w:val="00D85E49"/>
    <w:rsid w:val="00D9061A"/>
    <w:rsid w:val="00D90EE4"/>
    <w:rsid w:val="00D961EF"/>
    <w:rsid w:val="00D9781A"/>
    <w:rsid w:val="00DA07E6"/>
    <w:rsid w:val="00DA3DA8"/>
    <w:rsid w:val="00DA41E3"/>
    <w:rsid w:val="00DA516D"/>
    <w:rsid w:val="00DA51C8"/>
    <w:rsid w:val="00DA5D1A"/>
    <w:rsid w:val="00DB1DE5"/>
    <w:rsid w:val="00DB70C5"/>
    <w:rsid w:val="00DB7575"/>
    <w:rsid w:val="00DB7F79"/>
    <w:rsid w:val="00DC2128"/>
    <w:rsid w:val="00DC2500"/>
    <w:rsid w:val="00DC2A92"/>
    <w:rsid w:val="00DC2FEB"/>
    <w:rsid w:val="00DC56DF"/>
    <w:rsid w:val="00DC576A"/>
    <w:rsid w:val="00DC5868"/>
    <w:rsid w:val="00DC5B4A"/>
    <w:rsid w:val="00DC65A0"/>
    <w:rsid w:val="00DC68E5"/>
    <w:rsid w:val="00DC7173"/>
    <w:rsid w:val="00DD09A0"/>
    <w:rsid w:val="00DD21B0"/>
    <w:rsid w:val="00DD41CF"/>
    <w:rsid w:val="00DD45C0"/>
    <w:rsid w:val="00DD4DFD"/>
    <w:rsid w:val="00DD5A9F"/>
    <w:rsid w:val="00DD6CBE"/>
    <w:rsid w:val="00DE0F9D"/>
    <w:rsid w:val="00DE1E27"/>
    <w:rsid w:val="00DE51D0"/>
    <w:rsid w:val="00DE63F5"/>
    <w:rsid w:val="00DF37E8"/>
    <w:rsid w:val="00DF3E8E"/>
    <w:rsid w:val="00DF4028"/>
    <w:rsid w:val="00DF4DB4"/>
    <w:rsid w:val="00DF68BA"/>
    <w:rsid w:val="00DF69E9"/>
    <w:rsid w:val="00DF6A54"/>
    <w:rsid w:val="00DF6E1A"/>
    <w:rsid w:val="00DF6EFA"/>
    <w:rsid w:val="00E00E81"/>
    <w:rsid w:val="00E01616"/>
    <w:rsid w:val="00E01B5F"/>
    <w:rsid w:val="00E01D00"/>
    <w:rsid w:val="00E04434"/>
    <w:rsid w:val="00E049BA"/>
    <w:rsid w:val="00E05677"/>
    <w:rsid w:val="00E05945"/>
    <w:rsid w:val="00E068B3"/>
    <w:rsid w:val="00E06E9A"/>
    <w:rsid w:val="00E06FD8"/>
    <w:rsid w:val="00E07D5D"/>
    <w:rsid w:val="00E07FB0"/>
    <w:rsid w:val="00E10EAD"/>
    <w:rsid w:val="00E11225"/>
    <w:rsid w:val="00E1147B"/>
    <w:rsid w:val="00E122E5"/>
    <w:rsid w:val="00E14655"/>
    <w:rsid w:val="00E148A5"/>
    <w:rsid w:val="00E16B6E"/>
    <w:rsid w:val="00E219DC"/>
    <w:rsid w:val="00E24404"/>
    <w:rsid w:val="00E26581"/>
    <w:rsid w:val="00E30967"/>
    <w:rsid w:val="00E31791"/>
    <w:rsid w:val="00E31E97"/>
    <w:rsid w:val="00E332E8"/>
    <w:rsid w:val="00E33611"/>
    <w:rsid w:val="00E34B6C"/>
    <w:rsid w:val="00E36C76"/>
    <w:rsid w:val="00E4084E"/>
    <w:rsid w:val="00E41397"/>
    <w:rsid w:val="00E43B87"/>
    <w:rsid w:val="00E43C0D"/>
    <w:rsid w:val="00E44EA8"/>
    <w:rsid w:val="00E451E5"/>
    <w:rsid w:val="00E45CD1"/>
    <w:rsid w:val="00E46536"/>
    <w:rsid w:val="00E5003E"/>
    <w:rsid w:val="00E503BC"/>
    <w:rsid w:val="00E5223A"/>
    <w:rsid w:val="00E52CF3"/>
    <w:rsid w:val="00E53616"/>
    <w:rsid w:val="00E539F4"/>
    <w:rsid w:val="00E53F1C"/>
    <w:rsid w:val="00E56A77"/>
    <w:rsid w:val="00E6157A"/>
    <w:rsid w:val="00E61809"/>
    <w:rsid w:val="00E61BA9"/>
    <w:rsid w:val="00E63763"/>
    <w:rsid w:val="00E65A75"/>
    <w:rsid w:val="00E66E5D"/>
    <w:rsid w:val="00E70289"/>
    <w:rsid w:val="00E737DD"/>
    <w:rsid w:val="00E741B2"/>
    <w:rsid w:val="00E746E4"/>
    <w:rsid w:val="00E75EA3"/>
    <w:rsid w:val="00E761AE"/>
    <w:rsid w:val="00E77A47"/>
    <w:rsid w:val="00E77C01"/>
    <w:rsid w:val="00E80F34"/>
    <w:rsid w:val="00E81441"/>
    <w:rsid w:val="00E844F8"/>
    <w:rsid w:val="00E86157"/>
    <w:rsid w:val="00E8623F"/>
    <w:rsid w:val="00E86688"/>
    <w:rsid w:val="00E86993"/>
    <w:rsid w:val="00E87146"/>
    <w:rsid w:val="00E90BB1"/>
    <w:rsid w:val="00E91EAC"/>
    <w:rsid w:val="00E92088"/>
    <w:rsid w:val="00E922ED"/>
    <w:rsid w:val="00E92AA7"/>
    <w:rsid w:val="00E930F1"/>
    <w:rsid w:val="00E9467B"/>
    <w:rsid w:val="00E94798"/>
    <w:rsid w:val="00E9671A"/>
    <w:rsid w:val="00E96B7B"/>
    <w:rsid w:val="00E96CE8"/>
    <w:rsid w:val="00E96D4A"/>
    <w:rsid w:val="00E97F8F"/>
    <w:rsid w:val="00EA0BB5"/>
    <w:rsid w:val="00EA18ED"/>
    <w:rsid w:val="00EA1AAD"/>
    <w:rsid w:val="00EA2345"/>
    <w:rsid w:val="00EA2870"/>
    <w:rsid w:val="00EA2943"/>
    <w:rsid w:val="00EA2DB6"/>
    <w:rsid w:val="00EA306B"/>
    <w:rsid w:val="00EA3CE7"/>
    <w:rsid w:val="00EA4AFC"/>
    <w:rsid w:val="00EA6B17"/>
    <w:rsid w:val="00EA78B1"/>
    <w:rsid w:val="00EB1833"/>
    <w:rsid w:val="00EB28FB"/>
    <w:rsid w:val="00EB2A62"/>
    <w:rsid w:val="00EB3DA5"/>
    <w:rsid w:val="00EB52F2"/>
    <w:rsid w:val="00EB6B3A"/>
    <w:rsid w:val="00EC179E"/>
    <w:rsid w:val="00EC1911"/>
    <w:rsid w:val="00EC2519"/>
    <w:rsid w:val="00EC2DCE"/>
    <w:rsid w:val="00EC735A"/>
    <w:rsid w:val="00EC76E8"/>
    <w:rsid w:val="00ED11DE"/>
    <w:rsid w:val="00ED1CF3"/>
    <w:rsid w:val="00ED2859"/>
    <w:rsid w:val="00ED377D"/>
    <w:rsid w:val="00ED6BE5"/>
    <w:rsid w:val="00ED74E4"/>
    <w:rsid w:val="00ED7BFE"/>
    <w:rsid w:val="00EE18C3"/>
    <w:rsid w:val="00EE1ADB"/>
    <w:rsid w:val="00EE1EA9"/>
    <w:rsid w:val="00EE22C4"/>
    <w:rsid w:val="00EE26D9"/>
    <w:rsid w:val="00EE4D59"/>
    <w:rsid w:val="00EE58CD"/>
    <w:rsid w:val="00EE5CE3"/>
    <w:rsid w:val="00EE63A5"/>
    <w:rsid w:val="00EE6789"/>
    <w:rsid w:val="00EE7843"/>
    <w:rsid w:val="00EF152A"/>
    <w:rsid w:val="00EF227F"/>
    <w:rsid w:val="00EF2587"/>
    <w:rsid w:val="00EF45EA"/>
    <w:rsid w:val="00EF5010"/>
    <w:rsid w:val="00EF5291"/>
    <w:rsid w:val="00EF556A"/>
    <w:rsid w:val="00EF59C2"/>
    <w:rsid w:val="00EF5FC5"/>
    <w:rsid w:val="00EF6036"/>
    <w:rsid w:val="00EF66C7"/>
    <w:rsid w:val="00EF6E2A"/>
    <w:rsid w:val="00F02974"/>
    <w:rsid w:val="00F02A7B"/>
    <w:rsid w:val="00F0458F"/>
    <w:rsid w:val="00F04B50"/>
    <w:rsid w:val="00F06387"/>
    <w:rsid w:val="00F0677B"/>
    <w:rsid w:val="00F1160D"/>
    <w:rsid w:val="00F131F8"/>
    <w:rsid w:val="00F13706"/>
    <w:rsid w:val="00F13ADC"/>
    <w:rsid w:val="00F15699"/>
    <w:rsid w:val="00F1719D"/>
    <w:rsid w:val="00F21F37"/>
    <w:rsid w:val="00F22281"/>
    <w:rsid w:val="00F22D23"/>
    <w:rsid w:val="00F23B03"/>
    <w:rsid w:val="00F24ABD"/>
    <w:rsid w:val="00F25D7B"/>
    <w:rsid w:val="00F25EE1"/>
    <w:rsid w:val="00F264CB"/>
    <w:rsid w:val="00F33368"/>
    <w:rsid w:val="00F3447E"/>
    <w:rsid w:val="00F349A8"/>
    <w:rsid w:val="00F35AF4"/>
    <w:rsid w:val="00F36574"/>
    <w:rsid w:val="00F36DF3"/>
    <w:rsid w:val="00F4122F"/>
    <w:rsid w:val="00F41E7E"/>
    <w:rsid w:val="00F44B54"/>
    <w:rsid w:val="00F45AA4"/>
    <w:rsid w:val="00F4670F"/>
    <w:rsid w:val="00F46828"/>
    <w:rsid w:val="00F469C9"/>
    <w:rsid w:val="00F47616"/>
    <w:rsid w:val="00F5010D"/>
    <w:rsid w:val="00F50617"/>
    <w:rsid w:val="00F508E4"/>
    <w:rsid w:val="00F51321"/>
    <w:rsid w:val="00F517D0"/>
    <w:rsid w:val="00F51F30"/>
    <w:rsid w:val="00F523EB"/>
    <w:rsid w:val="00F52BC3"/>
    <w:rsid w:val="00F530B0"/>
    <w:rsid w:val="00F53378"/>
    <w:rsid w:val="00F53E70"/>
    <w:rsid w:val="00F63824"/>
    <w:rsid w:val="00F647F8"/>
    <w:rsid w:val="00F655C1"/>
    <w:rsid w:val="00F659A4"/>
    <w:rsid w:val="00F67048"/>
    <w:rsid w:val="00F67295"/>
    <w:rsid w:val="00F71F3C"/>
    <w:rsid w:val="00F72458"/>
    <w:rsid w:val="00F724FA"/>
    <w:rsid w:val="00F73721"/>
    <w:rsid w:val="00F73EB7"/>
    <w:rsid w:val="00F744A2"/>
    <w:rsid w:val="00F74EF4"/>
    <w:rsid w:val="00F751A1"/>
    <w:rsid w:val="00F80189"/>
    <w:rsid w:val="00F809B5"/>
    <w:rsid w:val="00F80AED"/>
    <w:rsid w:val="00F83025"/>
    <w:rsid w:val="00F86502"/>
    <w:rsid w:val="00F8697D"/>
    <w:rsid w:val="00F86A10"/>
    <w:rsid w:val="00F90835"/>
    <w:rsid w:val="00F938B9"/>
    <w:rsid w:val="00F940FE"/>
    <w:rsid w:val="00F947D7"/>
    <w:rsid w:val="00F9506B"/>
    <w:rsid w:val="00F95C1B"/>
    <w:rsid w:val="00F96A31"/>
    <w:rsid w:val="00F97D79"/>
    <w:rsid w:val="00FA0518"/>
    <w:rsid w:val="00FA0E29"/>
    <w:rsid w:val="00FA1D99"/>
    <w:rsid w:val="00FA3959"/>
    <w:rsid w:val="00FA4788"/>
    <w:rsid w:val="00FA58DE"/>
    <w:rsid w:val="00FA5D96"/>
    <w:rsid w:val="00FA72DD"/>
    <w:rsid w:val="00FA79C7"/>
    <w:rsid w:val="00FB1D5F"/>
    <w:rsid w:val="00FB2917"/>
    <w:rsid w:val="00FB32C3"/>
    <w:rsid w:val="00FB4048"/>
    <w:rsid w:val="00FB56D5"/>
    <w:rsid w:val="00FB5E0C"/>
    <w:rsid w:val="00FB623A"/>
    <w:rsid w:val="00FB7924"/>
    <w:rsid w:val="00FB7B07"/>
    <w:rsid w:val="00FC0EF7"/>
    <w:rsid w:val="00FC1A30"/>
    <w:rsid w:val="00FC1B3A"/>
    <w:rsid w:val="00FC20D9"/>
    <w:rsid w:val="00FC2E33"/>
    <w:rsid w:val="00FC3E7A"/>
    <w:rsid w:val="00FC4CE0"/>
    <w:rsid w:val="00FC535A"/>
    <w:rsid w:val="00FC717A"/>
    <w:rsid w:val="00FC7D8C"/>
    <w:rsid w:val="00FD1661"/>
    <w:rsid w:val="00FD7583"/>
    <w:rsid w:val="00FE0AC8"/>
    <w:rsid w:val="00FE0F28"/>
    <w:rsid w:val="00FE17B8"/>
    <w:rsid w:val="00FE24CD"/>
    <w:rsid w:val="00FE44C1"/>
    <w:rsid w:val="00FE55A0"/>
    <w:rsid w:val="00FE64AD"/>
    <w:rsid w:val="00FE658B"/>
    <w:rsid w:val="00FE75F8"/>
    <w:rsid w:val="00FE7AAF"/>
    <w:rsid w:val="00FF0DC2"/>
    <w:rsid w:val="00FF1947"/>
    <w:rsid w:val="00FF25FF"/>
    <w:rsid w:val="00FF487A"/>
    <w:rsid w:val="00FF4B06"/>
    <w:rsid w:val="00FF51BC"/>
    <w:rsid w:val="00FF57B8"/>
    <w:rsid w:val="00FF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8CB93"/>
  <w15:chartTrackingRefBased/>
  <w15:docId w15:val="{DA8A34F4-E82E-4FCC-98B8-3A8069E9C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alatino Linotype" w:eastAsia="Calibri" w:hAnsi="Palatino Linotype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F947D7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947D7"/>
    <w:rPr>
      <w:noProof/>
      <w:sz w:val="24"/>
      <w:szCs w:val="22"/>
    </w:rPr>
  </w:style>
  <w:style w:type="paragraph" w:customStyle="1" w:styleId="EndNoteBibliography">
    <w:name w:val="EndNote Bibliography"/>
    <w:basedOn w:val="Normal"/>
    <w:link w:val="EndNoteBibliographyChar"/>
    <w:rsid w:val="00F947D7"/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947D7"/>
    <w:rPr>
      <w:noProof/>
      <w:sz w:val="24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20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0A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0A9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0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0A9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A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A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20A91"/>
    <w:pPr>
      <w:spacing w:after="160" w:line="259" w:lineRule="auto"/>
      <w:ind w:left="720"/>
      <w:contextualSpacing/>
    </w:pPr>
    <w:rPr>
      <w:rFonts w:asciiTheme="minorHAnsi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220A91"/>
    <w:rPr>
      <w:color w:val="0563C1" w:themeColor="hyperlink"/>
      <w:u w:val="single"/>
    </w:rPr>
  </w:style>
  <w:style w:type="character" w:customStyle="1" w:styleId="docsum-authors">
    <w:name w:val="docsum-authors"/>
    <w:basedOn w:val="DefaultParagraphFont"/>
    <w:rsid w:val="00220A91"/>
  </w:style>
  <w:style w:type="character" w:customStyle="1" w:styleId="docsum-journal-citation">
    <w:name w:val="docsum-journal-citation"/>
    <w:basedOn w:val="DefaultParagraphFont"/>
    <w:rsid w:val="00220A91"/>
  </w:style>
  <w:style w:type="character" w:customStyle="1" w:styleId="citation-part">
    <w:name w:val="citation-part"/>
    <w:basedOn w:val="DefaultParagraphFont"/>
    <w:rsid w:val="00220A91"/>
  </w:style>
  <w:style w:type="character" w:customStyle="1" w:styleId="docsum-pmid">
    <w:name w:val="docsum-pmid"/>
    <w:basedOn w:val="DefaultParagraphFont"/>
    <w:rsid w:val="00220A91"/>
  </w:style>
  <w:style w:type="paragraph" w:customStyle="1" w:styleId="MDPI41tablecaption">
    <w:name w:val="MDPI_4.1_table_caption"/>
    <w:basedOn w:val="Normal"/>
    <w:qFormat/>
    <w:rsid w:val="00220A91"/>
    <w:pPr>
      <w:adjustRightInd w:val="0"/>
      <w:snapToGrid w:val="0"/>
      <w:spacing w:before="240" w:after="120" w:line="260" w:lineRule="atLeast"/>
      <w:ind w:left="425" w:right="425"/>
      <w:jc w:val="both"/>
    </w:pPr>
    <w:rPr>
      <w:rFonts w:eastAsia="Times New Roman"/>
      <w:color w:val="000000"/>
      <w:sz w:val="18"/>
      <w:lang w:eastAsia="de-DE" w:bidi="en-US"/>
    </w:rPr>
  </w:style>
  <w:style w:type="paragraph" w:customStyle="1" w:styleId="MDPI42tablebody">
    <w:name w:val="MDPI_4.2_table_body"/>
    <w:qFormat/>
    <w:rsid w:val="00220A91"/>
    <w:pPr>
      <w:adjustRightInd w:val="0"/>
      <w:snapToGrid w:val="0"/>
      <w:spacing w:line="260" w:lineRule="atLeast"/>
      <w:jc w:val="center"/>
    </w:pPr>
    <w:rPr>
      <w:rFonts w:eastAsia="Times New Roman"/>
      <w:snapToGrid w:val="0"/>
      <w:color w:val="000000"/>
      <w:lang w:eastAsia="de-DE" w:bidi="en-US"/>
    </w:rPr>
  </w:style>
  <w:style w:type="paragraph" w:styleId="Revision">
    <w:name w:val="Revision"/>
    <w:hidden/>
    <w:uiPriority w:val="99"/>
    <w:semiHidden/>
    <w:rsid w:val="006F4169"/>
    <w:rPr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6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6633"/>
    <w:rPr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7966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6633"/>
    <w:rPr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4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fwpfrieger</dc:creator>
  <cp:keywords/>
  <dc:description/>
  <cp:lastModifiedBy>FWP</cp:lastModifiedBy>
  <cp:revision>4</cp:revision>
  <cp:lastPrinted>2022-06-08T13:56:00Z</cp:lastPrinted>
  <dcterms:created xsi:type="dcterms:W3CDTF">2022-06-25T14:28:00Z</dcterms:created>
  <dcterms:modified xsi:type="dcterms:W3CDTF">2022-06-25T14:28:00Z</dcterms:modified>
</cp:coreProperties>
</file>