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851C7" w14:textId="77777777" w:rsidR="00820C2B" w:rsidRDefault="00820C2B" w:rsidP="00820C2B">
      <w:pPr>
        <w:pStyle w:val="Heading1"/>
        <w:jc w:val="center"/>
        <w:rPr>
          <w:b/>
          <w:bCs/>
          <w:sz w:val="36"/>
          <w:szCs w:val="36"/>
        </w:rPr>
      </w:pPr>
      <w:bookmarkStart w:id="0" w:name="_Hlk62036294"/>
      <w:bookmarkStart w:id="1" w:name="_Hlk56074509"/>
      <w:r>
        <w:rPr>
          <w:b/>
          <w:bCs/>
          <w:sz w:val="36"/>
          <w:szCs w:val="36"/>
        </w:rPr>
        <w:t>Utility of outdoor central site monitoring in assessing exposure of school children to ultrafine particles</w:t>
      </w:r>
      <w:bookmarkEnd w:id="0"/>
    </w:p>
    <w:p w14:paraId="688608A5" w14:textId="77777777" w:rsidR="00820C2B" w:rsidRDefault="00820C2B" w:rsidP="00820C2B">
      <w:pPr>
        <w:spacing w:after="160" w:line="256" w:lineRule="auto"/>
      </w:pPr>
    </w:p>
    <w:p w14:paraId="79069B79" w14:textId="77777777" w:rsidR="00820C2B" w:rsidRDefault="00820C2B" w:rsidP="00820C2B">
      <w:pPr>
        <w:spacing w:after="160" w:line="256" w:lineRule="auto"/>
        <w:jc w:val="center"/>
        <w:rPr>
          <w:sz w:val="28"/>
          <w:szCs w:val="28"/>
        </w:rPr>
      </w:pPr>
      <w:r>
        <w:rPr>
          <w:sz w:val="28"/>
          <w:szCs w:val="28"/>
        </w:rPr>
        <w:t xml:space="preserve">Basant Pradhan </w:t>
      </w:r>
      <w:r>
        <w:rPr>
          <w:sz w:val="28"/>
          <w:szCs w:val="28"/>
          <w:vertAlign w:val="superscript"/>
        </w:rPr>
        <w:t>a</w:t>
      </w:r>
      <w:r>
        <w:rPr>
          <w:sz w:val="28"/>
          <w:szCs w:val="28"/>
        </w:rPr>
        <w:t xml:space="preserve">, Rohan Jayaratne </w:t>
      </w:r>
      <w:r>
        <w:rPr>
          <w:sz w:val="28"/>
          <w:szCs w:val="28"/>
          <w:vertAlign w:val="superscript"/>
        </w:rPr>
        <w:t>a</w:t>
      </w:r>
      <w:r>
        <w:rPr>
          <w:sz w:val="28"/>
          <w:szCs w:val="28"/>
        </w:rPr>
        <w:t xml:space="preserve">, Helen Thompson </w:t>
      </w:r>
      <w:r>
        <w:rPr>
          <w:sz w:val="28"/>
          <w:szCs w:val="28"/>
          <w:vertAlign w:val="superscript"/>
        </w:rPr>
        <w:t>b</w:t>
      </w:r>
      <w:r>
        <w:rPr>
          <w:sz w:val="28"/>
          <w:szCs w:val="28"/>
        </w:rPr>
        <w:t xml:space="preserve">, Giorgio Buonanno </w:t>
      </w:r>
      <w:r>
        <w:rPr>
          <w:sz w:val="28"/>
          <w:szCs w:val="28"/>
          <w:vertAlign w:val="superscript"/>
        </w:rPr>
        <w:t>c</w:t>
      </w:r>
      <w:r>
        <w:rPr>
          <w:sz w:val="28"/>
          <w:szCs w:val="28"/>
        </w:rPr>
        <w:t xml:space="preserve">, Mandana Mazaheri </w:t>
      </w:r>
      <w:r>
        <w:rPr>
          <w:sz w:val="28"/>
          <w:szCs w:val="28"/>
          <w:vertAlign w:val="superscript"/>
        </w:rPr>
        <w:t>d</w:t>
      </w:r>
      <w:r>
        <w:rPr>
          <w:sz w:val="28"/>
          <w:szCs w:val="28"/>
        </w:rPr>
        <w:t xml:space="preserve">, Mawutorli Nyarku </w:t>
      </w:r>
      <w:r>
        <w:rPr>
          <w:sz w:val="28"/>
          <w:szCs w:val="28"/>
          <w:vertAlign w:val="superscript"/>
        </w:rPr>
        <w:t>e</w:t>
      </w:r>
      <w:r>
        <w:rPr>
          <w:sz w:val="28"/>
          <w:szCs w:val="28"/>
        </w:rPr>
        <w:t xml:space="preserve">, Wei Wei </w:t>
      </w:r>
      <w:r>
        <w:rPr>
          <w:sz w:val="28"/>
          <w:szCs w:val="28"/>
          <w:vertAlign w:val="superscript"/>
        </w:rPr>
        <w:t>f</w:t>
      </w:r>
      <w:r>
        <w:rPr>
          <w:sz w:val="28"/>
          <w:szCs w:val="28"/>
        </w:rPr>
        <w:t>, Marcelo Luiz Pereira</w:t>
      </w:r>
      <w:r>
        <w:rPr>
          <w:sz w:val="28"/>
          <w:szCs w:val="28"/>
          <w:vertAlign w:val="superscript"/>
        </w:rPr>
        <w:t xml:space="preserve"> g</w:t>
      </w:r>
      <w:r>
        <w:rPr>
          <w:sz w:val="28"/>
          <w:szCs w:val="28"/>
        </w:rPr>
        <w:t>, Josef Cyrys</w:t>
      </w:r>
      <w:r>
        <w:rPr>
          <w:sz w:val="28"/>
          <w:szCs w:val="28"/>
          <w:vertAlign w:val="superscript"/>
        </w:rPr>
        <w:t>h</w:t>
      </w:r>
      <w:r>
        <w:rPr>
          <w:sz w:val="28"/>
          <w:szCs w:val="28"/>
        </w:rPr>
        <w:t>, Annette Peters</w:t>
      </w:r>
      <w:r>
        <w:rPr>
          <w:sz w:val="28"/>
          <w:szCs w:val="28"/>
          <w:vertAlign w:val="superscript"/>
        </w:rPr>
        <w:t>h, i</w:t>
      </w:r>
      <w:r>
        <w:rPr>
          <w:sz w:val="28"/>
          <w:szCs w:val="28"/>
        </w:rPr>
        <w:t>, Lidia Morawska</w:t>
      </w:r>
      <w:r>
        <w:rPr>
          <w:sz w:val="28"/>
          <w:szCs w:val="28"/>
          <w:vertAlign w:val="superscript"/>
        </w:rPr>
        <w:t>a,j</w:t>
      </w:r>
      <w:r>
        <w:rPr>
          <w:sz w:val="28"/>
          <w:szCs w:val="28"/>
        </w:rPr>
        <w:t>*</w:t>
      </w:r>
    </w:p>
    <w:p w14:paraId="0D8762A0" w14:textId="77777777" w:rsidR="00820C2B" w:rsidRDefault="00820C2B" w:rsidP="00820C2B">
      <w:pPr>
        <w:spacing w:after="160" w:line="256" w:lineRule="auto"/>
      </w:pPr>
    </w:p>
    <w:p w14:paraId="1DDF5CBC" w14:textId="77777777" w:rsidR="00820C2B" w:rsidRDefault="00820C2B" w:rsidP="00820C2B">
      <w:pPr>
        <w:spacing w:after="160" w:line="256" w:lineRule="auto"/>
        <w:jc w:val="center"/>
      </w:pPr>
    </w:p>
    <w:p w14:paraId="1CF54C26" w14:textId="77777777" w:rsidR="00820C2B" w:rsidRDefault="00820C2B" w:rsidP="00820C2B">
      <w:pPr>
        <w:spacing w:line="256" w:lineRule="auto"/>
        <w:jc w:val="center"/>
        <w:rPr>
          <w:i/>
          <w:sz w:val="22"/>
          <w:szCs w:val="22"/>
        </w:rPr>
      </w:pPr>
      <w:r>
        <w:rPr>
          <w:i/>
          <w:sz w:val="22"/>
          <w:szCs w:val="22"/>
          <w:vertAlign w:val="superscript"/>
        </w:rPr>
        <w:t>a</w:t>
      </w:r>
      <w:r>
        <w:rPr>
          <w:i/>
          <w:sz w:val="22"/>
          <w:szCs w:val="22"/>
        </w:rPr>
        <w:t xml:space="preserve"> International Laboratory for Air Quality and Health, Queensland University of Technology (QUT),  Brisbane, Australia</w:t>
      </w:r>
      <w:r>
        <w:rPr>
          <w:i/>
          <w:sz w:val="22"/>
          <w:szCs w:val="22"/>
        </w:rPr>
        <w:br/>
      </w:r>
      <w:r>
        <w:rPr>
          <w:i/>
          <w:sz w:val="22"/>
          <w:szCs w:val="22"/>
          <w:vertAlign w:val="superscript"/>
        </w:rPr>
        <w:t>b</w:t>
      </w:r>
      <w:r>
        <w:rPr>
          <w:i/>
          <w:sz w:val="22"/>
          <w:szCs w:val="22"/>
        </w:rPr>
        <w:t xml:space="preserve"> School of Mathematical Sciences, Queensland University of Technology (QUT),  Brisbane, Australia</w:t>
      </w:r>
      <w:r>
        <w:rPr>
          <w:i/>
          <w:sz w:val="22"/>
          <w:szCs w:val="22"/>
        </w:rPr>
        <w:br/>
      </w:r>
      <w:r>
        <w:rPr>
          <w:i/>
          <w:sz w:val="22"/>
          <w:szCs w:val="22"/>
          <w:vertAlign w:val="superscript"/>
        </w:rPr>
        <w:t>c</w:t>
      </w:r>
      <w:r>
        <w:rPr>
          <w:i/>
          <w:sz w:val="22"/>
          <w:szCs w:val="22"/>
        </w:rPr>
        <w:t xml:space="preserve"> Department of Civil and Mechanical Engineering, University of Cassino and Southern Lazio, Cassino, Italy</w:t>
      </w:r>
      <w:r>
        <w:rPr>
          <w:i/>
          <w:sz w:val="22"/>
          <w:szCs w:val="22"/>
        </w:rPr>
        <w:br/>
      </w:r>
      <w:r>
        <w:rPr>
          <w:i/>
          <w:sz w:val="22"/>
          <w:szCs w:val="22"/>
          <w:vertAlign w:val="superscript"/>
        </w:rPr>
        <w:t>d</w:t>
      </w:r>
      <w:r>
        <w:rPr>
          <w:i/>
          <w:sz w:val="22"/>
          <w:szCs w:val="22"/>
        </w:rPr>
        <w:t xml:space="preserve"> South Western Sydney Clinical School, University of New South Wales, Sydney, Australia</w:t>
      </w:r>
      <w:r>
        <w:rPr>
          <w:i/>
          <w:sz w:val="22"/>
          <w:szCs w:val="22"/>
        </w:rPr>
        <w:br/>
      </w:r>
      <w:r>
        <w:rPr>
          <w:i/>
          <w:sz w:val="22"/>
          <w:szCs w:val="22"/>
          <w:vertAlign w:val="superscript"/>
        </w:rPr>
        <w:t xml:space="preserve">e </w:t>
      </w:r>
      <w:r>
        <w:rPr>
          <w:i/>
          <w:sz w:val="22"/>
          <w:szCs w:val="22"/>
        </w:rPr>
        <w:t>Radiation Protection Institute, Ghana Atomic Energy Commission, P. O. Box LG 80 Legon, Accra</w:t>
      </w:r>
      <w:r>
        <w:rPr>
          <w:i/>
          <w:sz w:val="22"/>
          <w:szCs w:val="22"/>
        </w:rPr>
        <w:br/>
      </w:r>
      <w:r>
        <w:rPr>
          <w:i/>
          <w:iCs/>
          <w:sz w:val="22"/>
          <w:szCs w:val="22"/>
          <w:vertAlign w:val="superscript"/>
        </w:rPr>
        <w:t>f</w:t>
      </w:r>
      <w:r>
        <w:rPr>
          <w:i/>
          <w:iCs/>
          <w:sz w:val="22"/>
          <w:szCs w:val="22"/>
        </w:rPr>
        <w:t xml:space="preserve"> Department of Occupational and Environmental Health, School of Public Health, Sun Yat-Sen University, Guangzhou, China</w:t>
      </w:r>
      <w:r>
        <w:rPr>
          <w:i/>
          <w:iCs/>
        </w:rPr>
        <w:br/>
      </w:r>
      <w:r>
        <w:rPr>
          <w:i/>
          <w:sz w:val="22"/>
          <w:szCs w:val="22"/>
          <w:vertAlign w:val="superscript"/>
        </w:rPr>
        <w:t>g</w:t>
      </w:r>
      <w:r>
        <w:rPr>
          <w:i/>
          <w:sz w:val="22"/>
          <w:szCs w:val="22"/>
        </w:rPr>
        <w:t xml:space="preserve"> Eng. Mecânico - CREA: 053274-7, Instituto Federal de Santa Catarina ,Rua José Lino Kretzer, 608 - São José - SC CEP- 88103-902</w:t>
      </w:r>
    </w:p>
    <w:p w14:paraId="09771BF5" w14:textId="77777777" w:rsidR="00820C2B" w:rsidRDefault="00820C2B" w:rsidP="00820C2B">
      <w:pPr>
        <w:spacing w:line="256" w:lineRule="auto"/>
        <w:jc w:val="center"/>
        <w:rPr>
          <w:i/>
          <w:sz w:val="22"/>
          <w:szCs w:val="22"/>
        </w:rPr>
      </w:pPr>
      <w:r>
        <w:rPr>
          <w:i/>
          <w:sz w:val="22"/>
          <w:szCs w:val="22"/>
          <w:vertAlign w:val="superscript"/>
        </w:rPr>
        <w:t xml:space="preserve">h </w:t>
      </w:r>
      <w:r>
        <w:rPr>
          <w:i/>
          <w:sz w:val="22"/>
          <w:szCs w:val="22"/>
        </w:rPr>
        <w:t>Institute of Epidemiology (EPI), Helmholtz Center Munich – German Research Center for Environmental Health, Neuherberg, Germany</w:t>
      </w:r>
    </w:p>
    <w:p w14:paraId="39784ACA" w14:textId="77777777" w:rsidR="00820C2B" w:rsidRDefault="00820C2B" w:rsidP="00820C2B">
      <w:pPr>
        <w:spacing w:line="256" w:lineRule="auto"/>
        <w:jc w:val="center"/>
        <w:rPr>
          <w:i/>
          <w:sz w:val="22"/>
          <w:szCs w:val="22"/>
        </w:rPr>
      </w:pPr>
      <w:r>
        <w:rPr>
          <w:i/>
          <w:sz w:val="22"/>
          <w:szCs w:val="22"/>
          <w:vertAlign w:val="superscript"/>
        </w:rPr>
        <w:t xml:space="preserve">i </w:t>
      </w:r>
      <w:r>
        <w:rPr>
          <w:i/>
          <w:sz w:val="22"/>
          <w:szCs w:val="22"/>
        </w:rPr>
        <w:t>IBE-Chair of Epidemiology, Ludwig Maximilians Universität München, Munich, Germany</w:t>
      </w:r>
      <w:r>
        <w:rPr>
          <w:i/>
          <w:sz w:val="22"/>
          <w:szCs w:val="22"/>
          <w:vertAlign w:val="superscript"/>
        </w:rPr>
        <w:t>j</w:t>
      </w:r>
      <w:r>
        <w:rPr>
          <w:i/>
          <w:sz w:val="22"/>
          <w:szCs w:val="22"/>
        </w:rPr>
        <w:t>Global Centre for Clean Air Research, Department of Civil and Environmental Engineering and Physical Sciences, University of Surrey, Guildford, Surrey, United Kingdom</w:t>
      </w:r>
    </w:p>
    <w:p w14:paraId="56D9F77B" w14:textId="77777777" w:rsidR="00820C2B" w:rsidRDefault="00820C2B" w:rsidP="00820C2B">
      <w:pPr>
        <w:spacing w:after="160" w:line="256" w:lineRule="auto"/>
        <w:jc w:val="center"/>
        <w:rPr>
          <w:i/>
          <w:sz w:val="22"/>
          <w:szCs w:val="22"/>
        </w:rPr>
      </w:pPr>
    </w:p>
    <w:p w14:paraId="02F80A32" w14:textId="77777777" w:rsidR="00820C2B" w:rsidRDefault="00820C2B" w:rsidP="00820C2B">
      <w:pPr>
        <w:spacing w:after="160" w:line="256" w:lineRule="auto"/>
        <w:jc w:val="center"/>
        <w:rPr>
          <w:i/>
          <w:sz w:val="22"/>
          <w:szCs w:val="22"/>
        </w:rPr>
      </w:pPr>
    </w:p>
    <w:p w14:paraId="00ABD1D9" w14:textId="77777777" w:rsidR="00820C2B" w:rsidRDefault="00820C2B" w:rsidP="00820C2B">
      <w:pPr>
        <w:spacing w:after="160" w:line="256" w:lineRule="auto"/>
        <w:jc w:val="center"/>
        <w:rPr>
          <w:rFonts w:eastAsia="Times New Roman" w:cstheme="minorHAnsi"/>
          <w:sz w:val="22"/>
          <w:szCs w:val="22"/>
        </w:rPr>
      </w:pPr>
      <w:r>
        <w:rPr>
          <w:rFonts w:eastAsia="Times New Roman" w:cstheme="minorHAnsi"/>
          <w:sz w:val="22"/>
          <w:szCs w:val="22"/>
        </w:rPr>
        <w:t xml:space="preserve">* </w:t>
      </w:r>
      <w:r>
        <w:rPr>
          <w:rFonts w:cstheme="minorHAnsi"/>
          <w:iCs/>
          <w:sz w:val="22"/>
          <w:szCs w:val="22"/>
        </w:rPr>
        <w:t xml:space="preserve">Corresponding Author </w:t>
      </w:r>
      <w:r>
        <w:rPr>
          <w:rFonts w:eastAsia="Times New Roman" w:cstheme="minorHAnsi"/>
          <w:sz w:val="22"/>
          <w:szCs w:val="22"/>
        </w:rPr>
        <w:t xml:space="preserve">Email: </w:t>
      </w:r>
      <w:hyperlink r:id="rId11" w:history="1">
        <w:r>
          <w:rPr>
            <w:rStyle w:val="Hyperlink"/>
            <w:rFonts w:eastAsia="Times New Roman" w:cstheme="minorHAnsi"/>
            <w:sz w:val="22"/>
            <w:szCs w:val="22"/>
          </w:rPr>
          <w:t>l.morawska@qut.edu.au</w:t>
        </w:r>
      </w:hyperlink>
    </w:p>
    <w:p w14:paraId="2A738497" w14:textId="1034026A" w:rsidR="00820C2B" w:rsidRPr="00820C2B" w:rsidRDefault="00820C2B">
      <w:pPr>
        <w:rPr>
          <w:iCs/>
          <w:sz w:val="22"/>
          <w:szCs w:val="22"/>
        </w:rPr>
      </w:pPr>
      <w:r>
        <w:rPr>
          <w:b/>
          <w:bCs/>
          <w:sz w:val="32"/>
          <w:szCs w:val="32"/>
        </w:rPr>
        <w:br w:type="page"/>
      </w:r>
    </w:p>
    <w:p w14:paraId="1E2E5BAB" w14:textId="126792B2" w:rsidR="00C1599B" w:rsidRDefault="00872874" w:rsidP="00737288">
      <w:pPr>
        <w:pStyle w:val="Heading2"/>
        <w:spacing w:line="259" w:lineRule="auto"/>
        <w:rPr>
          <w:b/>
          <w:bCs/>
          <w:sz w:val="32"/>
          <w:szCs w:val="32"/>
        </w:rPr>
      </w:pPr>
      <w:r>
        <w:rPr>
          <w:b/>
          <w:bCs/>
          <w:sz w:val="32"/>
          <w:szCs w:val="32"/>
        </w:rPr>
        <w:lastRenderedPageBreak/>
        <w:t>Abstract</w:t>
      </w:r>
    </w:p>
    <w:p w14:paraId="737F62D2" w14:textId="77777777" w:rsidR="00C1599B" w:rsidRDefault="00C1599B">
      <w:pPr>
        <w:spacing w:after="160" w:line="259" w:lineRule="auto"/>
        <w:jc w:val="both"/>
      </w:pPr>
    </w:p>
    <w:p w14:paraId="78FEF8DD" w14:textId="790667B8" w:rsidR="00C1599B" w:rsidRDefault="00872874">
      <w:pPr>
        <w:spacing w:line="480" w:lineRule="auto"/>
        <w:jc w:val="both"/>
      </w:pPr>
      <w:r>
        <w:t>Epidemiological studies investigating the association between daily particle exposure and health effects are frequently based on a single monitoring site located in an urban background. Using a central site in epidemiological time-series studies has been established based on the premises of low spatial variability of particles within the areas of interest and hence the adequacy of the central sites to monitor the exposure. This is true to a large extent in relation to larger particles (PM</w:t>
      </w:r>
      <w:r>
        <w:rPr>
          <w:vertAlign w:val="subscript"/>
        </w:rPr>
        <w:t>2.5</w:t>
      </w:r>
      <w:r>
        <w:t>, PM</w:t>
      </w:r>
      <w:r>
        <w:rPr>
          <w:vertAlign w:val="subscript"/>
        </w:rPr>
        <w:t>10</w:t>
      </w:r>
      <w:r>
        <w:t xml:space="preserve">) that are typically monitored and regulated. However, the distribution of ultrafine particles (UFP), which in cities predominantly originate from traffic, is heterogeneous. With increasing pressure to improve the epidemiology of UFP, an important question to ask is, whether central site monitoring is representative of community exposure to this size fraction of particulate matter; addressing this question is the aim of this paper. To achieve this </w:t>
      </w:r>
      <w:r w:rsidR="00F97242">
        <w:t>aim,</w:t>
      </w:r>
      <w:r>
        <w:t xml:space="preserve"> we measured personal exposure to UFP, expressed as particle number concentration (PNC), using Philips Aerasense Nanotracers (NT) carried by the participants of the study, and condensation particle counters (CPC) or scanning mobility particle sizers (SMPS) at central fixed-site monitoring stations. The measurements were conducted at three locations in Brisbane (Australia), Cassino (Italy) and Accra (Ghana). We then used paired </w:t>
      </w:r>
      <w:r>
        <w:rPr>
          <w:i/>
          <w:iCs/>
        </w:rPr>
        <w:t>t</w:t>
      </w:r>
      <w:r>
        <w:rPr>
          <w:i/>
          <w:iCs/>
        </w:rPr>
        <w:softHyphen/>
      </w:r>
      <w:r>
        <w:t xml:space="preserve">-tests to compare the average personal and average fixed-site PNC measured over the same 24-h, and hourly, periods. We found that, at all three locations, the 24-h average fixed-site </w:t>
      </w:r>
      <w:r w:rsidR="0012517B">
        <w:t xml:space="preserve">PNC </w:t>
      </w:r>
      <w:r w:rsidR="00AE0EF5">
        <w:t>was no different to</w:t>
      </w:r>
      <w:r w:rsidR="00BB339C">
        <w:t xml:space="preserve"> the </w:t>
      </w:r>
      <w:r>
        <w:t xml:space="preserve">personal </w:t>
      </w:r>
      <w:r w:rsidR="00FB2CB3">
        <w:t>PNC</w:t>
      </w:r>
      <w:r>
        <w:t xml:space="preserve">, when averaged over the study period and all the participants. However, the </w:t>
      </w:r>
      <w:r w:rsidR="00BB339C">
        <w:t>corresponding hourly</w:t>
      </w:r>
      <w:r w:rsidR="00557597">
        <w:t xml:space="preserve"> averages</w:t>
      </w:r>
      <w:r>
        <w:t xml:space="preserve"> were significantly different </w:t>
      </w:r>
      <w:r w:rsidR="00557597">
        <w:t>at</w:t>
      </w:r>
      <w:r>
        <w:t xml:space="preserve"> certain </w:t>
      </w:r>
      <w:r w:rsidR="00557597">
        <w:t>times</w:t>
      </w:r>
      <w:r>
        <w:t xml:space="preserve"> of the day. These </w:t>
      </w:r>
      <w:r w:rsidR="00BB6267">
        <w:t>were</w:t>
      </w:r>
      <w:r>
        <w:t xml:space="preserve"> generally times spent commuting and during cooking and eating at home. Our analysis of the data obtained in Brisbane, showed that maximum personal exposure occurred in the home microenvironment during morning breakfast and evening dinner time. The main </w:t>
      </w:r>
      <w:r>
        <w:lastRenderedPageBreak/>
        <w:t xml:space="preserve">source of PNC for personal exposure was from the home-microenvironment. We conclude that the 24-h average PNC from the central-site can be used to estimate the 24-h average personal exposure for a community. However, the hourly average PNC from the </w:t>
      </w:r>
      <w:r w:rsidR="00F97242">
        <w:t>central site</w:t>
      </w:r>
      <w:r>
        <w:t xml:space="preserve"> cannot consistently be used to estimate hourly average personal exposure, mainly because they are affected by very different sources.</w:t>
      </w:r>
    </w:p>
    <w:p w14:paraId="689E29BF" w14:textId="77777777" w:rsidR="00C1599B" w:rsidRDefault="00872874">
      <w:pPr>
        <w:spacing w:line="480" w:lineRule="auto"/>
        <w:jc w:val="both"/>
      </w:pPr>
      <w:r>
        <w:t xml:space="preserve"> </w:t>
      </w:r>
    </w:p>
    <w:p w14:paraId="16B48125" w14:textId="77777777" w:rsidR="00C1599B" w:rsidRDefault="00872874">
      <w:pPr>
        <w:spacing w:after="160" w:line="259" w:lineRule="auto"/>
        <w:jc w:val="both"/>
        <w:rPr>
          <w:i/>
          <w:iCs/>
        </w:rPr>
      </w:pPr>
      <w:r>
        <w:rPr>
          <w:b/>
          <w:bCs/>
        </w:rPr>
        <w:t>Keywords</w:t>
      </w:r>
      <w:r>
        <w:t xml:space="preserve">: </w:t>
      </w:r>
      <w:r>
        <w:rPr>
          <w:i/>
          <w:iCs/>
        </w:rPr>
        <w:t xml:space="preserve">personal exposure, ultrafine particles, Nanotracer, particle number concentration </w:t>
      </w:r>
    </w:p>
    <w:p w14:paraId="25CB2C7A" w14:textId="77777777" w:rsidR="00C1599B" w:rsidRDefault="00872874">
      <w:r>
        <w:br w:type="page"/>
      </w:r>
    </w:p>
    <w:p w14:paraId="7E761B75" w14:textId="77777777" w:rsidR="00C1599B" w:rsidRDefault="00872874">
      <w:pPr>
        <w:pStyle w:val="Heading2"/>
        <w:numPr>
          <w:ilvl w:val="0"/>
          <w:numId w:val="21"/>
        </w:numPr>
        <w:spacing w:line="259" w:lineRule="auto"/>
        <w:ind w:left="357" w:hanging="357"/>
        <w:rPr>
          <w:b/>
          <w:bCs/>
          <w:sz w:val="32"/>
          <w:szCs w:val="32"/>
        </w:rPr>
      </w:pPr>
      <w:r>
        <w:rPr>
          <w:b/>
          <w:bCs/>
          <w:sz w:val="32"/>
          <w:szCs w:val="32"/>
        </w:rPr>
        <w:lastRenderedPageBreak/>
        <w:t>Introduction</w:t>
      </w:r>
      <w:bookmarkStart w:id="2" w:name="_Hlk43396610"/>
      <w:bookmarkEnd w:id="1"/>
      <w:r>
        <w:rPr>
          <w:b/>
          <w:bCs/>
          <w:sz w:val="32"/>
          <w:szCs w:val="32"/>
        </w:rPr>
        <w:t xml:space="preserve"> </w:t>
      </w:r>
    </w:p>
    <w:p w14:paraId="1408613A" w14:textId="77777777" w:rsidR="00C1599B" w:rsidRDefault="00C1599B">
      <w:pPr>
        <w:spacing w:after="160" w:line="259" w:lineRule="auto"/>
        <w:jc w:val="both"/>
      </w:pPr>
      <w:bookmarkStart w:id="3" w:name="_Hlk56075511"/>
    </w:p>
    <w:p w14:paraId="20869C27" w14:textId="134DDBF8" w:rsidR="00C1599B" w:rsidRDefault="00872874">
      <w:pPr>
        <w:spacing w:after="160" w:line="480" w:lineRule="auto"/>
        <w:jc w:val="both"/>
      </w:pPr>
      <w:r>
        <w:t>There is a large body of epidemiologic evidence on the health impacts of ambient particulate matter characterised in terms of mass concentration. Exposure to PM</w:t>
      </w:r>
      <w:r>
        <w:rPr>
          <w:vertAlign w:val="subscript"/>
        </w:rPr>
        <w:t>2.5</w:t>
      </w:r>
      <w:r>
        <w:t xml:space="preserve"> (</w:t>
      </w:r>
      <w:r w:rsidR="00A31518">
        <w:t xml:space="preserve">typically measured as </w:t>
      </w:r>
      <w:r>
        <w:t xml:space="preserve">particles smaller than 2.5 µm) is among the top 10 global health risks </w:t>
      </w:r>
      <w:r>
        <w:fldChar w:fldCharType="begin">
          <w:fldData xml:space="preserve">PEVuZE5vdGU+PENpdGU+PEF1dGhvcj5HYWtpZG91PC9BdXRob3I+PFllYXI+MjAxNzwvWWVhcj48
UmVjTnVtPjk5NTwvUmVjTnVtPjxEaXNwbGF5VGV4dD4oR2FraWRvdSBldCBhbC4sIDIwMTcpPC9E
aXNwbGF5VGV4dD48cmVjb3JkPjxyZWMtbnVtYmVyPjk5NTwvcmVjLW51bWJlcj48Zm9yZWlnbi1r
ZXlzPjxrZXkgYXBwPSJFTiIgZGItaWQ9InAydnp0OTJ2endlZmF1ZXd6cjdwc3AwaTUyeHZ0cGF3
NTV6cCIgdGltZXN0YW1wPSIxNjI1NjE0NDM4Ij45OTU8L2tleT48L2ZvcmVpZ24ta2V5cz48cmVm
LXR5cGUgbmFtZT0iSm91cm5hbCBBcnRpY2xlIj4xNzwvcmVmLXR5cGU+PGNvbnRyaWJ1dG9ycz48
YXV0aG9ycz48YXV0aG9yPkdha2lkb3UsIEVtbWFudWVsYTwvYXV0aG9yPjxhdXRob3I+QWZzaGlu
LCBBc2hrYW48L2F1dGhvcj48YXV0aG9yPkFiYWpvYmlyLCBBbWFudWVsIEFsZW11PC9hdXRob3I+
PGF1dGhvcj5BYmF0ZSwgS2Fsa2lkYW4gSGFzc2VuPC9hdXRob3I+PGF1dGhvcj5BYmJhZmF0aSwg
Q3Jpc3RpYW5hPC9hdXRob3I+PGF1dGhvcj5BYmJhcywgS2FqYSBNLjwvYXV0aG9yPjxhdXRob3I+
QWJkLUFsbGFoLCBGb2FkPC9hdXRob3I+PGF1dGhvcj5BYmR1bGxlLCBBYmRpc2hha3VyIE0uPC9h
dXRob3I+PGF1dGhvcj5BYmVyYSwgU2VtYXcgRmVyZWRlPC9hdXRob3I+PGF1dGhvcj5BYm95YW5z
LCBWaWN0b3I8L2F1dGhvcj48YXV0aG9yPkFidS1SYWRkYWQsIExhaXRoIEouPC9hdXRob3I+PGF1
dGhvcj5BYnUtUm1laWxlaCwgTml2ZWVuIE0uIEUuPC9hdXRob3I+PGF1dGhvcj5BYnl1LCBHZWJy
ZSBZaXRheWloPC9hdXRob3I+PGF1dGhvcj5BZGVkZWppLCBJc2FhYyBBa2lua3VubWk8L2F1dGhv
cj48YXV0aG9yPkFkZXRva3VuYm9oLCBPbGF0dW5qaTwvYXV0aG9yPjxhdXRob3I+QWZhcmlkZWgs
IE1vaHNlbjwvYXV0aG9yPjxhdXRob3I+QWdyYXdhbCwgQW51cmFnPC9hdXRob3I+PGF1dGhvcj5B
Z3Jhd2FsLCBTdXRhcGE8L2F1dGhvcj48YXV0aG9yPkFobWFkaWVoLCBIYW1pZDwvYXV0aG9yPjxh
dXRob3I+QWhtZWQsIE11a3RhciBCZXNoaXI8L2F1dGhvcj48YXV0aG9yPkFpY2hvdXIsIE1pbG91
ZCBUYWtpIEVkZGluZTwvYXV0aG9yPjxhdXRob3I+QWljaG91ciwgQW1hbmkgTmlkaGFsPC9hdXRo
b3I+PGF1dGhvcj5BaWNob3VyLCBJYnRpaGVsPC9hdXRob3I+PGF1dGhvcj5Ba2lueWVtaSwgUnVm
dXMgT2x1c29sYTwvYXV0aG9yPjxhdXRob3I+QWtzZWVyLCBOYWRpYTwvYXV0aG9yPjxhdXRob3I+
QWxhaGRhYiwgRmFyZXM8L2F1dGhvcj48YXV0aG9yPkFsLUFseSwgWml5YWQ8L2F1dGhvcj48YXV0
aG9yPkFsYW0sIEtodXJzaGlkPC9hdXRob3I+PGF1dGhvcj5BbGFtLCBOb29yZTwvYXV0aG9yPjxh
dXRob3I+QWxhbSwgVGFoaXlhPC9hdXRob3I+PGF1dGhvcj5BbGFzZm9vciwgRGVlbmE8L2F1dGhv
cj48YXV0aG9yPkFsZW5lLCBLZWZ5YWxldyBBZGRpczwvYXV0aG9yPjxhdXRob3I+QWxpLCBLb21h
bDwvYXV0aG9yPjxhdXRob3I+QWxpemFkZWgtTmF2YWVpLCBSZXphPC9hdXRob3I+PGF1dGhvcj5B
bGtlcndpLCBBbGEmYXBvczthPC9hdXRob3I+PGF1dGhvcj5BbGxhLCBGcmFuw6dvaXM8L2F1dGhv
cj48YXV0aG9yPkFsbGViZWNrLCBQZXRlcjwvYXV0aG9yPjxhdXRob3I+QWwtUmFkZGFkaSwgUmFq
YWE8L2F1dGhvcj48YXV0aG9yPkFsc2hhcmlmLCBVYmFpPC9hdXRob3I+PGF1dGhvcj5BbHRpcmth
d2ksIEtoYWxpZCBBLjwvYXV0aG9yPjxhdXRob3I+QWx2aXMtR3V6bWFuLCBOZWxzb248L2F1dGhv
cj48YXV0aG9yPkFtYXJlLCBBem1lcmF3IFQuPC9hdXRob3I+PGF1dGhvcj5BbWluaSwgRXJmYW48
L2F1dGhvcj48YXV0aG9yPkFtbWFyLCBXYWxpZDwvYXV0aG9yPjxhdXRob3I+QW1vYWtvLCBZYXcg
QW1wZW08L2F1dGhvcj48YXV0aG9yPkFuc2FyaSwgSG9zc2VpbjwvYXV0aG9yPjxhdXRob3I+QW50
w7MsIEpvc2VwIE0uPC9hdXRob3I+PGF1dGhvcj5BbnRvbmlvLCBDYXJsIEFiZWxhcmRvIFQuPC9h
dXRob3I+PGF1dGhvcj5BbndhcmksIFBhbHdhc2hhPC9hdXRob3I+PGF1dGhvcj5BcmlhbiwgTmlj
aG9sYXM8L2F1dGhvcj48YXV0aG9yPsOEcm5sw7Z2LCBKb2hhbjwvYXV0aG9yPjxhdXRob3I+QXJ0
YW1hbiwgQWw8L2F1dGhvcj48YXV0aG9yPkFyeWFsLCBLcmlzaG5hIEt1bWFyPC9hdXRob3I+PGF1
dGhvcj5Bc2F5ZXNoLCBIYW1pZDwvYXV0aG9yPjxhdXRob3I+QXNnZWRvbSwgU29sb21vbiBXZWxk
ZWdlYnJlYWw8L2F1dGhvcj48YXV0aG9yPkF0ZXksIFRlc2ZheSBNZWhhcmk8L2F1dGhvcj48YXV0
aG9yPkF2aWxhLUJ1cmdvcywgTGV0aWNpYTwvYXV0aG9yPjxhdXRob3I+QXZva3BhaG8sIEV1cmlw
aWRlIEZyaW5lbCBHLiBBcnRodXI8L2F1dGhvcj48YXV0aG9yPkF3YXN0aGksIEFzaGlzaDwvYXV0
aG9yPjxhdXRob3I+QXp6b3BhcmRpLCBQZXRlcjwvYXV0aG9yPjxhdXRob3I+QmFjaGEsIFVtYXI8
L2F1dGhvcj48YXV0aG9yPkJhZGF3aSwgQWxhYTwvYXV0aG9yPjxhdXRob3I+QmFsYWtyaXNobmFu
LCBLYWxwYW5hPC9hdXRob3I+PGF1dGhvcj5CYWxsZXcsIFNob3NoYW5hIEguPC9hdXRob3I+PGF1
dGhvcj5CYXJhYywgQWxla3NhbmRyYTwvYXV0aG9yPjxhdXRob3I+QmFyYmVyLCBSeWFuIE0uPC9h
dXRob3I+PGF1dGhvcj5CYXJrZXItQ29sbG8sIFN1emFubmUgTC48L2F1dGhvcj48YXV0aG9yPkLD
pHJuaWdoYXVzZW4sIFRpbGw8L2F1dGhvcj48YXV0aG9yPkJhcnF1ZXJhLCBTaW1vbjwvYXV0aG9y
PjxhdXRob3I+QmFycmVnYXJkLCBMYXJzPC9hdXRob3I+PGF1dGhvcj5CYXJyZXJvLCBMb3BlIEgu
PC9hdXRob3I+PGF1dGhvcj5CYXRpcywgQ2Fyb2xpbmE8L2F1dGhvcj48YXV0aG9yPkJhdHRsZSwg
S2F0aGVyaW5lIEUuPC9hdXRob3I+PGF1dGhvcj5CYXVtZ2FybmVyLCBCbGFpciBSLjwvYXV0aG9y
PjxhdXRob3I+QmF1bmUsIEJlcm5oYXJkIFQuPC9hdXRob3I+PGF1dGhvcj5CZWFyZHNsZXksIEp1
c3RpbjwvYXV0aG9yPjxhdXRob3I+QmVkaSwgTmVlcmFqPC9hdXRob3I+PGF1dGhvcj5CZWdoaSwg
RXR0b3JlPC9hdXRob3I+PGF1dGhvcj5CZWxsLCBNaWNoZWxsZSBMLjwvYXV0aG9yPjxhdXRob3I+
QmVubmV0dCwgRGVycmljayBBLjwvYXV0aG9yPjxhdXRob3I+QmVubmV0dCwgSmFtZXMgUi48L2F1
dGhvcj48YXV0aG9yPkJlbnNlbm9yLCBJc2FiZWxhIE0uPC9hdXRob3I+PGF1dGhvcj5CZXJoYW5l
LCBBZHVnbmF3PC9hdXRob3I+PGF1dGhvcj5CZXJoZSwgRGVyYmV3IEZpa2FkdTwvYXV0aG9yPjxh
dXRob3I+QmVybmFiw6ksIEVkdWFyZG88L2F1dGhvcj48YXV0aG9yPkJldHN1LCBCYWxlbSBEZW10
c3U8L2F1dGhvcj48YXV0aG9yPkJldXJhbiwgTWlyY2VhPC9hdXRob3I+PGF1dGhvcj5CZXllbmUs
IEFkZGlzdSBTaHVudTwvYXV0aG9yPjxhdXRob3I+QmhhbnNhbGksIEFuaWw8L2F1dGhvcj48YXV0
aG9yPkJodXR0YSwgWnVsZmlxYXIgQS48L2F1dGhvcj48YXV0aG9yPkJpY2VyLCBCdXJjdSBLdWN1
azwvYXV0aG9yPjxhdXRob3I+QmlrYm92LCBCb3JpczwvYXV0aG9yPjxhdXRob3I+QmlydW5naSwg
Q2hhcmxlczwvYXV0aG9yPjxhdXRob3I+QmlyeXVrb3YsIFN0YW48L2F1dGhvcj48YXV0aG9yPkJs
b3NzZXIsIENocmlzdG9waGVyIEQuPC9hdXRob3I+PGF1dGhvcj5Cb25leWEsIER1YmUgSmFyYTwv
YXV0aG9yPjxhdXRob3I+Qm91LU9ybSwgSWJyYWhpbSBSLjwvYXV0aG9yPjxhdXRob3I+QnJhdWVy
LCBNaWNoYWVsPC9hdXRob3I+PGF1dGhvcj5CcmVpdGJvcmRlLCBOaWNob2xhcyBKLiBLLjwvYXV0
aG9yPjxhdXRob3I+QnJlbm5lciwgSGVybWFubjwvYXV0aG9yPjxhdXRob3I+QnJ1Z2hhLCBUcmFv
bGFjaCBTLjwvYXV0aG9yPjxhdXRob3I+QnVsdG8sIExlbW1hIE5lZ2VzYSBCdWx0bzwvYXV0aG9y
PjxhdXRob3I+QnV0dCwgWmFoaWQgQS48L2F1dGhvcj48YXV0aG9yPkNhaHVhbmEtSHVydGFkbywg
THVjZXJvPC9hdXRob3I+PGF1dGhvcj5Dw6FyZGVuYXMsIFJvc2FyaW88L2F1dGhvcj48YXV0aG9y
PkNhcnJlcm8sIEp1YW4gSmVzdXM8L2F1dGhvcj48YXV0aG9yPkNhc3Rhw7FlZGEtT3JqdWVsYSwg
Q2FybG9zIEEuPC9hdXRob3I+PGF1dGhvcj5DYXRhbMOhLUzDs3BleiwgRmVycsOhbjwvYXV0aG9y
PjxhdXRob3I+Q2VyY3ksIEtlbGx5PC9hdXRob3I+PGF1dGhvcj5DaGFuZywgSHNpbmctWWk8L2F1
dGhvcj48YXV0aG9yPkNoYXJsc29uLCBGaW9uYSBKLjwvYXV0aG9yPjxhdXRob3I+Q2hpbWVkLU9j
aGlyLCBPZGdlcmVsPC9hdXRob3I+PGF1dGhvcj5DaGlzdW1wYSwgVmVzcGVyIEhpY2hpbG9tYndl
PC9hdXRob3I+PGF1dGhvcj5DaGl0aGVlciwgQWJkdWxhYWwgQS48L2F1dGhvcj48YXV0aG9yPkNo
cmlzdGVuc2VuLCBIYW5uZTwvYXV0aG9yPjxhdXRob3I+Q2hyaXN0b3BoZXIsIERldmFzYWhheWFt
IEplc3VkYXM8L2F1dGhvcj48YXV0aG9yPkNpcmlsbG8sIE1hc3NpbW88L2F1dGhvcj48YXV0aG9y
PkNvaGVuLCBBYXJvbiBKLjwvYXV0aG9yPjxhdXRob3I+Q29tZm9ydCwgSGFsZXk8L2F1dGhvcj48
YXV0aG9yPkNvb3BlciwgQ3lydXM8L2F1dGhvcj48YXV0aG9yPkNvcmVzaCwgSm9zZWY8L2F1dGhv
cj48YXV0aG9yPkNvcm5hYnksIExlc2xpZTwvYXV0aG9yPjxhdXRob3I+Q29ydGVzaSwgUGFvbG8g
QW5nZWxvPC9hdXRob3I+PGF1dGhvcj5DcmlxdWksIE1pY2hhZWwgSC48L2F1dGhvcj48YXV0aG9y
PkNydW1wLCBKb2huIEEuPC9hdXRob3I+PGF1dGhvcj5EYW5kb25hLCBMYWxpdDwvYXV0aG9yPjxh
dXRob3I+RGFuZG9uYSwgUmFraGk8L2F1dGhvcj48YXV0aG9yPmRhcyBOZXZlcywgSm9zw6k8L2F1
dGhvcj48YXV0aG9yPkRhdmV5LCBHYWlsPC9hdXRob3I+PGF1dGhvcj5EYXZpdG9pdSwgRHJhZ29z
IFYuPC9hdXRob3I+PGF1dGhvcj5EYXZsZXRvdiwgS2FpcmF0PC9hdXRob3I+PGF1dGhvcj5kZSBD
b3VydGVuLCBCYXJib3JhPC9hdXRob3I+PGF1dGhvcj5EZWZvLCBCYXJ0aGVsZW15IEt1YXRlPC9h
dXRob3I+PGF1dGhvcj5EZWdlbmhhcmR0LCBMb3Vpc2E8L2F1dGhvcj48YXV0aG9yPkRlaXBhcmlu
ZSwgU2VsaW5hPC9hdXRob3I+PGF1dGhvcj5EZWxsYXZhbGxlLCBSb2JlcnQgUC48L2F1dGhvcj48
YXV0aG9yPkRlcmliZSwgS2ViZWRlPC9hdXRob3I+PGF1dGhvcj5EZXNocGFuZGUsIEFuaXJ1ZGRo
YTwvYXV0aG9yPjxhdXRob3I+RGhhcm1hcmF0bmUsIFNhbWF0aCBELjwvYXV0aG9yPjxhdXRob3I+
RGluZywgRXJpYyBMLjwvYXV0aG9yPjxhdXRob3I+RGphbGFsaW5pYSwgU2hpcmluPC9hdXRob3I+
PGF1dGhvcj5EbywgSHV5ZW4gUGh1YzwvYXV0aG9yPjxhdXRob3I+RG9rb3ZhLCBLbGFyYTwvYXV0
aG9yPjxhdXRob3I+RG9rdSwgRGF2aWQgVGV5ZTwvYXV0aG9yPjxhdXRob3I+RG9ua2VsYWFyLCBB
YXJvbiB2YW48L2F1dGhvcj48YXV0aG9yPkRvcnNleSwgRS4gUmF5PC9hdXRob3I+PGF1dGhvcj5E
cmlzY29sbCwgVGltIFIuPC9hdXRob3I+PGF1dGhvcj5EdWJleSwgTWFuaXNoYTwvYXV0aG9yPjxh
dXRob3I+RHVuY2FuLCBCcnVjZSBCYXJ0aG9sb3c8L2F1dGhvcj48YXV0aG9yPkR1bmNhbiwgU2Fy
YWg8L2F1dGhvcj48YXV0aG9yPkVicmFoaW1pLCBIZWR5ZWg8L2F1dGhvcj48YXV0aG9yPkVsLUto
YXRpYiwgWmlhZCBaaWFkPC9hdXRob3I+PGF1dGhvcj5FbmF5YXRpLCBBaG1hZGFsaTwvYXV0aG9y
PjxhdXRob3I+RW5kcmllcywgQW1hbiBZZXN1ZjwvYXV0aG9yPjxhdXRob3I+RXJtYWtvdiwgU2Vy
Z2V5IFBldHJvdmljaDwvYXV0aG9yPjxhdXRob3I+RXJza2luZSwgSG9sbHkgRS48L2F1dGhvcj48
YXV0aG9yPkVzaHJhdGksIEJhYmFrPC9hdXRob3I+PGF1dGhvcj5Fc2thbmRhcmllaCwgU2hhcmFy
ZWg8L2F1dGhvcj48YXV0aG9yPkVzdGVnaGFtYXRpLCBBbGlyZXphPC9hdXRob3I+PGF1dGhvcj5F
c3RlcCwgS2FyYTwvYXV0aG9yPjxhdXRob3I+RmFyYW9uLCBFbWVyaXRvIEpvc2UgQXF1aW5vPC9h
dXRob3I+PGF1dGhvcj5GYXJpbmhhLCBDYXJsYSBTb2ZpYSBlIFNhPC9hdXRob3I+PGF1dGhvcj5G
YXJvLCBBbmRyw6k8L2F1dGhvcj48YXV0aG9yPkZhcnphZGZhciwgRmFyc2hhZDwvYXV0aG9yPjxh
dXRob3I+RmF5LCBLYWlyc3RlbjwvYXV0aG9yPjxhdXRob3I+RmVpZ2luLCBWYWxlcnkgTC48L2F1
dGhvcj48YXV0aG9yPkZlcmVzaHRlaG5lamFkLCBTZXllZC1Nb2hhbW1hZDwvYXV0aG9yPjxhdXRo
b3I+RmVybmFuZGVzLCBKb8OjbyBDLjwvYXV0aG9yPjxhdXRob3I+RmVycmFyaSwgQWxpemUgSi48
L2F1dGhvcj48YXV0aG9yPkZleWlzc2EsIFRlc2ZheWUgUmVnYXNzYTwvYXV0aG9yPjxhdXRob3I+
RmlsaXAsIElyaW5hPC9hdXRob3I+PGF1dGhvcj5GaXNjaGVyLCBGbG9yaWFuPC9hdXRob3I+PGF1
dGhvcj5GaXR6bWF1cmljZSwgQ2hyaXN0aW5hPC9hdXRob3I+PGF1dGhvcj5GbGF4bWFuLCBBYnJh
aGFtIEQuPC9hdXRob3I+PGF1dGhvcj5Gb2lndCwgTmF0YWxpeWE8L2F1dGhvcj48YXV0aG9yPkZv
cmVtYW4sIEt5bGUgSi48L2F1dGhvcj48YXV0aG9yPkZyb3N0YWQsIEpvc2VwaCBKLjwvYXV0aG9y
PjxhdXRob3I+RnVsbG1hbiwgTmFuY3k8L2F1dGhvcj48YXV0aG9yPkbDvHJzdCwgVGhvbWFzPC9h
dXRob3I+PGF1dGhvcj5GdXJ0YWRvLCBKb2FvIE0uPC9hdXRob3I+PGF1dGhvcj5HYW5qaSwgTW9y
c2FsZWg8L2F1dGhvcj48YXV0aG9yPkdhcmNpYS1CYXN0ZWlybywgQWxiZXJ0byBMLjwvYXV0aG9y
PjxhdXRob3I+R2VicmVoaXdvdCwgVHNlZ2F5ZSBUZXdlbGRlPC9hdXRob3I+PGF1dGhvcj5HZWxl
aWpuc2UsIEpvaGFubmEgTS48L2F1dGhvcj48YXV0aG9yPkdlbGV0bywgQXllbGU8L2F1dGhvcj48
YXV0aG9yPkdlbWVjaHUsIEJpa2lsYSBMZW5jaGE8L2F1dGhvcj48YXV0aG9yPkdlc2VzZXcsIEhh
aWxheSBBYnJoYTwvYXV0aG9yPjxhdXRob3I+R2V0aGluZywgUGV0ZXIgVy48L2F1dGhvcj48YXV0
aG9yPkdoYWphciwgQWxpcmV6YTwvYXV0aG9yPjxhdXRob3I+R2libmV5LCBLYXRoZXJpbmUgQi48
L2F1dGhvcj48YXV0aG9yPkdpbGwsIFBhcmFtaml0IFNpbmdoPC9hdXRob3I+PGF1dGhvcj5HaWxs
dW0sIFJpY2hhcmQgRi48L2F1dGhvcj48YXV0aG9yPkdpcmVmLCBBYmFiaSBaZXJnYXc8L2F1dGhv
cj48YXV0aG9yPkdpc2h1LCBNZWxrYW11IERlZGVmbzwvYXV0aG9yPjxhdXRob3I+R2l1c3Nhbmks
IEdpb3JnaWE8L2F1dGhvcj48YXV0aG9yPkdvZHdpbiwgV2lsbGlhbSBXLjwvYXV0aG9yPjxhdXRo
b3I+R29uYSwgUGhpbGltb24gTi48L2F1dGhvcj48YXV0aG9yPkdvb2RyaWRnZSwgQW1hZG9yPC9h
dXRob3I+PGF1dGhvcj5Hb3BhbGFuaSwgU2FtZWVyIFZhbGk8L2F1dGhvcj48YXV0aG9yPkdvcnlh
a2luLCBZZXZnZW5peTwvYXV0aG9yPjxhdXRob3I+R291bGFydCwgQWxlc3NhbmRyYSBDYXJ2YWxo
bzwvYXV0aG9yPjxhdXRob3I+R3JhZXR6LCBOaWNob2xhczwvYXV0aG9yPjxhdXRob3I+R3VnbmFu
aSwgSGFyaXNoIENoYW5kZXI8L2F1dGhvcj48YXV0aG9yPkd1bywgSmluZ3dlbjwvYXV0aG9yPjxh
dXRob3I+R3VwdGEsIFJhamVldjwvYXV0aG9yPjxhdXRob3I+R3VwdGEsIFRhbnVzaDwvYXV0aG9y
PjxhdXRob3I+R3VwdGEsIFZpcGluPC9hdXRob3I+PGF1dGhvcj5HdXRpw6lycmV6LCBSZXluYSBB
LjwvYXV0aG9yPjxhdXRob3I+SGFjaGluc2tpLCBWbGFkaW1pcjwvYXV0aG9yPjxhdXRob3I+SGFm
ZXppLU5lamFkLCBOaW1hPC9hdXRob3I+PGF1dGhvcj5IYWlsdSwgR2Vzc2Vzc2V3IEJ1Z3NzYTwv
YXV0aG9yPjxhdXRob3I+SGFtYWRlaCwgUmFuZGFoIFJpYmhpPC9hdXRob3I+PGF1dGhvcj5IYW1p
ZGksIFNhbWVyPC9hdXRob3I+PGF1dGhvcj5IYW1tYW1pLCBNb3VoYW5hZDwvYXV0aG9yPjxhdXRo
b3I+SGFuZGFsLCBBbGV4aXMgSi48L2F1dGhvcj48YXV0aG9yPkhhbmtleSwgR3JhZW1lIEouPC9h
dXRob3I+PGF1dGhvcj5IYW5zb24sIFNhcmFoIFd1bGY8L2F1dGhvcj48YXV0aG9yPkhhcmIsIEhp
bGRhIEwuPC9hdXRob3I+PGF1dGhvcj5IYXJlcmksIEhhYnRhbXUgQWJlcmE8L2F1dGhvcj48YXV0
aG9yPkhhc3NhbnZhbmQsIE1vaGFtbWFkIFNhZGVnaDwvYXV0aG9yPjxhdXRob3I+SGF2bW9lbGxl
ciwgUmFzbXVzPC9hdXRob3I+PGF1dGhvcj5IYXdsZXksIENhaXRsaW48L2F1dGhvcj48YXV0aG9y
PkhheSwgU2ltb24gSS48L2F1dGhvcj48YXV0aG9yPkhlZGF5YXRpLCBNb2hhbW1hZCBULjwvYXV0
aG9yPjxhdXRob3I+SGVuZHJpZSwgRGVsaWE8L2F1dGhvcj48YXV0aG9yPkhlcmVkaWEtUGksIEls
ZWFuYSBCZWF0cml6PC9hdXRob3I+PGF1dGhvcj5IZXJuYW5kZXosIEp1bGlvIENlc2FyIE1vbnRh
w7FlejwvYXV0aG9yPjxhdXRob3I+SG9laywgSGFucyBXLjwvYXV0aG9yPjxhdXRob3I+SG9yaXRh
LCBOb2J1eXVraTwvYXV0aG9yPjxhdXRob3I+SG9zZ29vZCwgSC4gRGVhbjwvYXV0aG9yPjxhdXRo
b3I+SG9zdGl1YywgU29yaW48L2F1dGhvcj48YXV0aG9yPkhveSwgRGFtaWFuIEcuPC9hdXRob3I+
PGF1dGhvcj5Ic2FpcmksIE1vaGFtZWQ8L2F1dGhvcj48YXV0aG9yPkh1LCBHdW9xaW5nPC9hdXRo
b3I+PGF1dGhvcj5IdWFuZywgSm9obiBKLjwvYXV0aG9yPjxhdXRob3I+SHVhbmcsIEhzaWFuZzwv
YXV0aG9yPjxhdXRob3I+SWJyYWhpbSwgTm9ybGluYWggTW9oYW1lZDwvYXV0aG9yPjxhdXRob3I+
SWJ1cmcsIEtpbSBNb2VzZ2FhcmQ8L2F1dGhvcj48YXV0aG9yPklrZWRhLCBDaGFkPC9hdXRob3I+
PGF1dGhvcj5Jbm91ZSwgTWFuYW1pPC9hdXRob3I+PGF1dGhvcj5JcnZpbmUsIENhbGViIE1hY2th
eSBTYWxwZXRlcjwvYXV0aG9yPjxhdXRob3I+SmFja3NvbiwgTWFyaWEgRGVsb3JlczwvYXV0aG9y
PjxhdXRob3I+SmFjb2JzZW4sIEthdGhyeW4gSC48L2F1dGhvcj48YXV0aG9yPkphaGFubWVociwg
TmFkZXI8L2F1dGhvcj48YXV0aG9yPkpha292bGpldmljLCBNaWhhamxvIEIuPC9hdXRob3I+PGF1
dGhvcj5KYXVyZWd1aSwgQWxlamFuZHJhPC9hdXRob3I+PGF1dGhvcj5KYXZhbmJha2h0LCBNZWhk
aTwvYXV0aG9yPjxhdXRob3I+SmVlbW9uLCBQYW5uaXlhbW1ha2FsPC9hdXRob3I+PGF1dGhvcj5K
b2hhbnNzb24sIExhcnMgUi4gSy48L2F1dGhvcj48YXV0aG9yPkpvaG5zb24sIENhdGhlcmluZSBP
LjwvYXV0aG9yPjxhdXRob3I+Sm9uYXMsIEpvc3QgQi48L2F1dGhvcj48YXV0aG9yPkrDvHJpc3Nv
biwgTWlrazwvYXV0aG9yPjxhdXRob3I+S2FiaXIsIFp1YmFpcjwvYXV0aG9yPjxhdXRob3I+S2Fk
ZWwsIFJhamVuZHJhPC9hdXRob3I+PGF1dGhvcj5LYWhzYXksIEFtYWhhPC9hdXRob3I+PGF1dGhv
cj5LYW1hbCwgUml0dWw8L2F1dGhvcj48YXV0aG9yPkthcmNoLCBBbmRyw6k8L2F1dGhvcj48YXV0
aG9yPkthcmVtYSwgQ29yaW5lIEtha2l6aTwvYXV0aG9yPjxhdXRob3I+S2FzYWVpYW4sIEFtaXI8
L2F1dGhvcj48YXV0aG9yPkthc3NlYmF1bSwgTmljaG9sYXMgSi48L2F1dGhvcj48YXV0aG9yPkth
c3RvciwgQW5zaHVsPC9hdXRob3I+PGF1dGhvcj5LYXRpa2lyZWRkaSwgU3Jpbml2YXNhIFZpdHRh
bDwvYXV0aG9yPjxhdXRob3I+S2F3YWthbWksIE5vcml0bzwvYXV0aG9yPjxhdXRob3I+S2VpeW9y
bywgUGV0ZXIgTmplbmdhPC9hdXRob3I+PGF1dGhvcj5LZWxib3JlLCBTZWZvbmlhcyBHZXRhY2hl
dzwvYXV0aG9yPjxhdXRob3I+S2VtbWVyLCBMYXVyYTwvYXV0aG9yPjxhdXRob3I+S2VuZ25lLCBB
bmRyZSBQYXNjYWw8L2F1dGhvcj48YXV0aG9yPktlc2F2YWNoYW5kcmFuLCBDaGFuZHJhc2VraGFy
YW4gTmFpcjwvYXV0aG9yPjxhdXRob3I+S2hhZGVyLCBZb3VzZWYgU2FsZWg8L2F1dGhvcj48YXV0
aG9yPktoYWxpbCwgSWJyYWhpbSBBLjwvYXV0aG9yPjxhdXRob3I+S2hhbiwgRWpheiBBaG1hZDwv
YXV0aG9yPjxhdXRob3I+S2hhbmcsIFlvdW5nLUhvPC9hdXRob3I+PGF1dGhvcj5LaG9zcmF2aSwg
QXJkZXNoaXI8L2F1dGhvcj48YXV0aG9yPktodWJjaGFuZGFuaSwgSmFnZGlzaDwvYXV0aG9yPjxh
dXRob3I+S2lhZGFsaXJpLCBBbGlhc2doYXIgQWhtYWQ8L2F1dGhvcj48YXV0aG9yPktpZWxpbmcs
IENocmlzdGlhbjwvYXV0aG9yPjxhdXRob3I+S2ltLCBKdW4gWS48L2F1dGhvcj48YXV0aG9yPktp
bSwgWXVuIEppbjwvYXV0aG9yPjxhdXRob3I+S2ltLCBEYW5pZWw8L2F1dGhvcj48YXV0aG9yPktp
bW9rb3RpLCBSdXRoIFcuPC9hdXRob3I+PGF1dGhvcj5LaW5mdSwgWW9oYW5uZXM8L2F1dGhvcj48
YXV0aG9yPktpc2EsIEFkbmFuPC9hdXRob3I+PGF1dGhvcj5LaXNzaW1vdmEtU2thcmJlaywgS2F0
YXJ6eW5hIEEuPC9hdXRob3I+PGF1dGhvcj5LaXZpbWFraSwgTWlrYTwvYXV0aG9yPjxhdXRob3I+
S25pYmJzLCBMdWtlIEQuPC9hdXRob3I+PGF1dGhvcj5LbnVkc2VuLCBBbm4gS3Jpc3RpbjwvYXV0
aG9yPjxhdXRob3I+S29wZWMsIEphY2VrIEEuPC9hdXRob3I+PGF1dGhvcj5Lb3NlbiwgU29ld2Fy
dGE8L2F1dGhvcj48YXV0aG9yPktvdWwsIFBhcnZhaXogQS48L2F1dGhvcj48YXV0aG9yPktveWFu
YWdpLCBBaTwvYXV0aG9yPjxhdXRob3I+S3JhdmNoZW5rbywgTWljaGFlbDwvYXV0aG9yPjxhdXRo
b3I+S3JvaG4sIEtyaXN0b3BoZXIgSi48L2F1dGhvcj48YXV0aG9yPktyb21ob3V0LCBIYW5zPC9h
dXRob3I+PGF1dGhvcj5LdW1hciwgRy4gQW5pbDwvYXV0aG9yPjxhdXRob3I+S3V0eiwgTWljaGFl
bDwvYXV0aG9yPjxhdXRob3I+S3l1LCBIbXdlIEguPC9hdXRob3I+PGF1dGhvcj5MYWwsIERoYXJt
ZXNoIEt1bWFyPC9hdXRob3I+PGF1dGhvcj5MYWxsb28sIFJhdGlsYWw8L2F1dGhvcj48YXV0aG9y
PkxhbGx1a2thLCBUZWE8L2F1dGhvcj48YXV0aG9yPkxhbiwgUWluZzwvYXV0aG9yPjxhdXRob3I+
TGFuc2luZ2gsIFZhbiBDLjwvYXV0aG9yPjxhdXRob3I+TGFyc3NvbiwgQW5kZXJzPC9hdXRob3I+
PGF1dGhvcj5MZWUsIFBhdWwgSC48L2F1dGhvcj48YXV0aG9yPkxlZSwgQWxleGFuZGVyPC9hdXRo
b3I+PGF1dGhvcj5MZWlnaCwgSmFtZXM8L2F1dGhvcj48YXV0aG9yPkxldW5nLCBKYW5uaTwvYXV0
aG9yPjxhdXRob3I+TGV2aSwgTWlyaWFtPC9hdXRob3I+PGF1dGhvcj5MZXZ5LCBUZXJlc2EgU2hh
bWFoPC9hdXRob3I+PGF1dGhvcj5MaSwgWWljaG9uZzwvYXV0aG9yPjxhdXRob3I+TGksIFlvbmdt
ZWk8L2F1dGhvcj48YXV0aG9yPkxpYW5nLCBYaWFvZmVuZzwvYXV0aG9yPjxhdXRob3I+TGliZW4s
IE1pc2dhbiBMZWdlc3NlPC9hdXRob3I+PGF1dGhvcj5MaW5uLCBTaGFpPC9hdXRob3I+PGF1dGhv
cj5MaXUsIFBhdHJpY2s8L2F1dGhvcj48YXV0aG9yPkxvZGhhLCBSYWtlc2g8L2F1dGhvcj48YXV0
aG9yPkxvZ3Jvc2Npbm8sIEdpYW5jYXJsbzwvYXV0aG9yPjxhdXRob3I+TG9va2VyLCBLYXRoZXJp
bmUgSi48L2F1dGhvcj48YXV0aG9yPkxvcGV6LCBBbGFuIEQuPC9hdXRob3I+PGF1dGhvcj5Mb3Jr
b3dza2ksIFN0ZWZhbjwvYXV0aG9yPjxhdXRob3I+TG90dWZvLCBQYXVsbyBBLjwvYXV0aG9yPjxh
dXRob3I+TG96YW5vLCBSYWZhZWw8L2F1dGhvcj48YXV0aG9yPkx1bmV2aWNpdXMsIFJhaW11bmRh
czwvYXV0aG9yPjxhdXRob3I+TWFjYXJheWFuLCBFcmx5biBSYWNoZWxsZSBLaW5nPC9hdXRob3I+
PGF1dGhvcj5NYWdkeSBBYmQgRWwgUmF6ZWssIEhhc3NhbjwvYXV0aG9yPjxhdXRob3I+TWFnZHkg
QWJkIEVsIFJhemVrLCBNb2hhbW1lZDwvYXV0aG9yPjxhdXRob3I+TWFqZGFuLCBNYXJlazwvYXV0
aG9yPjxhdXRob3I+TWFqZHphZGVoLCBSZXphPC9hdXRob3I+PGF1dGhvcj5NYWplZWQsIEF6ZWVt
PC9hdXRob3I+PGF1dGhvcj5NYWxla3phZGVoLCBSZXphPC9hdXRob3I+PGF1dGhvcj5NYWxob3Ry
YSwgUmFqZXNoPC9hdXRob3I+PGF1dGhvcj5NYWx0YSwgRGVib3JhaCBDYXJ2YWxobzwvYXV0aG9y
PjxhdXRob3I+TWFtdW4sIEFiZHVsbGFoIEEuPC9hdXRob3I+PGF1dGhvcj5NYW5ndWVycmEsIEhl
bGVuYTwvYXV0aG9yPjxhdXRob3I+TWFudG92YW5pLCBMb3JlbnpvIEcuPC9hdXRob3I+PGF1dGhv
cj5NYXBvbWEsIENoYWJpbGEgQy48L2F1dGhvcj48YXV0aG9yPk1hcnRpbiwgUmFuZGFsbCBWLjwv
YXV0aG9yPjxhdXRob3I+TWFydGluZXotUmFnYSwgSm9zZTwvYXV0aG9yPjxhdXRob3I+TWFydGlu
cy1NZWxvLCBGcmFuY2lzY28gUm9nZXJsw6JuZGlvPC9hdXRob3I+PGF1dGhvcj5NYXRodXIsIE1h
bnUgUmFqPC9hdXRob3I+PGF1dGhvcj5NYXRzdXNoaXRhLCBLdW5paGlybzwvYXV0aG9yPjxhdXRo
b3I+TWF0em9wb3Vsb3MsIFJpY2hhcmQ8L2F1dGhvcj48YXV0aG9yPk1hemlkaSwgTW9oc2VuPC9h
dXRob3I+PGF1dGhvcj5NY0FsaW5kZW4sIENvbG08L2F1dGhvcj48YXV0aG9yPk1jR3JhdGgsIEpv
aG4gSi48L2F1dGhvcj48YXV0aG9yPk1laGF0YSwgU3VyZXNoPC9hdXRob3I+PGF1dGhvcj5NZWhu
ZGlyYXR0YSwgTWFuIE1vaGFuPC9hdXRob3I+PGF1dGhvcj5NZWllciwgVG9uaTwvYXV0aG9yPjxh
dXRob3I+TWVsYWt1LCBZb2hhbm5lcyBBZGFtYTwvYXV0aG9yPjxhdXRob3I+TWVtaWFoLCBQZXRl
cjwvYXV0aG9yPjxhdXRob3I+TWVtaXNoLCBaaWFkIEEuPC9hdXRob3I+PGF1dGhvcj5NZW5kb3ph
LCBXYWx0ZXI8L2F1dGhvcj48YXV0aG9yPk1lbmdlc2hhLCBNZWxrYW11IE1lcmlkPC9hdXRob3I+
PGF1dGhvcj5NZW5zYWgsIEdlb3JnZSBBLjwvYXV0aG9yPjxhdXRob3I+TWVuc2luaywgR2VydCBC
LiBNLjwvYXV0aG9yPjxhdXRob3I+TWVyZXRhLCBTZWlkIFRpa3U8L2F1dGhvcj48YXV0aG9yPk1l
cmV0b2phLCBUdW9tbyBKLjwvYXV0aG9yPjxhdXRob3I+TWVyZXRvamEsIEF0dGU8L2F1dGhvcj48
YXV0aG9yPk1lemdlYmUsIEhhZnRheSBCZXJoYW5lPC9hdXRob3I+PGF1dGhvcj5NaWNoYSwgUmVu
YXRhPC9hdXRob3I+PGF1dGhvcj5NaWxsZWFyLCBBbm91c2hrYTwvYXV0aG9yPjxhdXRob3I+TWls
bGVyLCBUZWQgUi48L2F1dGhvcj48YXV0aG9yPk1pbm5pZywgU2hhd248L2F1dGhvcj48YXV0aG9y
Pk1pcmFyZWZpbiwgTW9qZGU8L2F1dGhvcj48YXV0aG9yPk1pcnJha2hpbW92LCBFcmtpbiBNLjwv
YXV0aG9yPjxhdXRob3I+TWlzZ2FuYXcsIEF3b2tlPC9hdXRob3I+PGF1dGhvcj5NaXNocmEsIFNo
aXZhIFJhajwvYXV0aG9yPjxhdXRob3I+TW9oYW1tYWQsIEthcnphbiBBYmR1bG11aHNpbjwvYXV0
aG9yPjxhdXRob3I+TW9oYW1tZWQsIEtlZGlyIEVuZHJpczwvYXV0aG9yPjxhdXRob3I+TW9oYW1t
ZWQsIFNoYWZpdTwvYXV0aG9yPjxhdXRob3I+TW9oYW4sIE11cmFsaSBCLiBWLjwvYXV0aG9yPjxh
dXRob3I+TW9rZGFkLCBBbGkgSC48L2F1dGhvcj48YXV0aG9yPk1vbmFzdGEsIExvcmVuem88L2F1
dGhvcj48YXV0aG9yPk1vbnRpY28sIE1hcmNlbGxhPC9hdXRob3I+PGF1dGhvcj5Nb3JhZGktTGFr
ZWgsIE1hemlhcjwvYXV0aG9yPjxhdXRob3I+TW9yYWdhLCBQYXVsYTwvYXV0aG9yPjxhdXRob3I+
TW9yYXdza2EsIExpZGlhPC9hdXRob3I+PGF1dGhvcj5Nb3JyaXNvbiwgU2hhbmUgRC48L2F1dGhv
cj48YXV0aG9yPk1vdW50am95LVZlbm5pbmcsIENsaWZmPC9hdXRob3I+PGF1dGhvcj5NdWVsbGVy
LCBVbHJpY2ggTy48L2F1dGhvcj48YXV0aG9yPk11bGxhbnksIEVyaW4gQy48L2F1dGhvcj48YXV0
aG9yPk11bGxlciwgS2F0ZTwvYXV0aG9yPjxhdXRob3I+TXVydGh5LCBHdWRsYXZhbGxldGkgVmVu
a2F0YSBTYXR5YW5hcmF5YW5hPC9hdXRob3I+PGF1dGhvcj5NdXNhLCBLYW1hcnVsIEltcmFuPC9h
dXRob3I+PGF1dGhvcj5OYWdoYXZpLCBNb2hzZW48L2F1dGhvcj48YXV0aG9yPk5haGVlZCwgQWxp
eWE8L2F1dGhvcj48YXV0aG9yPk5hbmdpYSwgVmluYXk8L2F1dGhvcj48YXV0aG9yPk5hdGFyYWph
biwgR29wYWxha3Jpc2huYW48L2F1dGhvcj48YXV0aG9yPk5lZ29pLCBSdXhhbmRyYSBJcmluYTwv
YXV0aG9yPjxhdXRob3I+TmVnb2ksIElvbnV0PC9hdXRob3I+PGF1dGhvcj5OZ3V5ZW4sIEN1b25n
IFRhdDwvYXV0aG9yPjxhdXRob3I+Tmd1eWVuLCBRdXllbiBMZTwvYXV0aG9yPjxhdXRob3I+Tmd1
eWVuLCBUcmFuZyBIdXllbjwvYXV0aG9yPjxhdXRob3I+Tmd1eWVuLCBHcmFudDwvYXV0aG9yPjxh
dXRob3I+Tmd1eWVuLCBNaW5oPC9hdXRob3I+PGF1dGhvcj5OaWNob2xzLCBFbW1hPC9hdXRob3I+
PGF1dGhvcj5OaW5ncnVtLCBEaW5hIE51ciBBbmdncmFpbmk8L2F1dGhvcj48YXV0aG9yPk5vbXVy
YSwgTWFyaWthPC9hdXRob3I+PGF1dGhvcj5Ob25nLCBWdW9uZyBNaW5oPC9hdXRob3I+PGF1dGhv
cj5Ob3JoZWltLCBPbGUgRi48L2F1dGhvcj48YXV0aG9yPk5vcnJ2aW5nLCBCbzwvYXV0aG9yPjxh
dXRob3I+Tm91YmlhcCwgSmVhbiBKYWNxdWVzIE4uPC9hdXRob3I+PGF1dGhvcj5PYmVybWV5ZXIs
IENhcmxhIE1ha2hsb3VmPC9hdXRob3I+PGF1dGhvcj5PZ2JvLCBGZWxpeCBBa3BvamVuZTwvYXV0
aG9yPjxhdXRob3I+T2gsIEluLUh3YW48L2F1dGhvcj48YXV0aG9yPk9sYWRpbWVqaSwgT2xhbnJl
d2FqdTwvYXV0aG9yPjxhdXRob3I+T2xhZ3VuanUsIEFuZHJldyBUb3lpbjwvYXV0aG9yPjxhdXRo
b3I+T2xhZ3VuanUsIFRpbnVrZSBPbHV3YXNlZnVubWk8L2F1dGhvcj48YXV0aG9yPk9saXZhcmVz
LCBQZWRybyBSLjwvYXV0aG9yPjxhdXRob3I+T2xzZW4sIEhlbGVuIEUuPC9hdXRob3I+PGF1dGhv
cj5PbHVzYW55YSwgQm9sYWpva28gT2x1YnVrdW5vbGE8L2F1dGhvcj48YXV0aG9yPk9sdXNhbnlh
LCBKYWNvYiBPbHVzZWd1bjwvYXV0aG9yPjxhdXRob3I+T3BpbywgSm9obiBOZWxzb248L2F1dGhv
cj48YXV0aG9yPk9yZW4sIEV5YWw8L2F1dGhvcj48YXV0aG9yPk9ydGl6LCBBbGJlcnRvPC9hdXRo
b3I+PGF1dGhvcj5PdGEsIEVyaWthPC9hdXRob3I+PGF1dGhvcj5Pd29sYWJpLCBNYXlvd2EgTy48
L2F1dGhvcj48YXV0aG9yPlBhLCBNYWhlc2g8L2F1dGhvcj48YXV0aG9yPlBhY2VsbGEsIFJvc2Fu
YSBFLjwvYXV0aG9yPjxhdXRob3I+UGFuYSwgQWRyaWFuPC9hdXRob3I+PGF1dGhvcj5QYW5kYSwg
QmFzYW50IEt1bWFyPC9hdXRob3I+PGF1dGhvcj5QYW5kYS1Kb25hcywgU29uZ2hvbWl0cmE8L2F1
dGhvcj48YXV0aG9yPlBhbmRpYW4sIEpleWFyYWogRC48L2F1dGhvcj48YXV0aG9yPlBhcGFjaHJp
c3RvdSwgQ2hyaXN0aW5hPC9hdXRob3I+PGF1dGhvcj5QYXJrLCBFdW4tS2VlPC9hdXRob3I+PGF1
dGhvcj5QYXJyeSwgQ2hhcmxlcyBELjwvYXV0aG9yPjxhdXRob3I+UGF0dGVuLCBTY290dCBCLjwv
YXV0aG9yPjxhdXRob3I+UGF0dG9uLCBHZW9yZ2UgQy48L2F1dGhvcj48YXV0aG9yPlBlcmVpcmEs
IERhdmlkIE0uPC9hdXRob3I+PGF1dGhvcj5QZXJpY28sIE5vcmJlcnRvPC9hdXRob3I+PGF1dGhv
cj5QZXN1ZG92cywgS29ucmFkPC9hdXRob3I+PGF1dGhvcj5QZXR6b2xkLCBNYXg8L2F1dGhvcj48
YXV0aG9yPlBoaWxsaXBzLCBNaWNoYWVsIFJvYmVydDwvYXV0aG9yPjxhdXRob3I+UGlsbGF5LCBK
dWxpYW4gRGF2aWQ8L2F1dGhvcj48YXV0aG9yPlBpcmFkb3YsIE1pY2hhZWwgQS48L2F1dGhvcj48
YXV0aG9yPlBpc2hnYXIsIEZhcmhhZDwvYXV0aG9yPjxhdXRob3I+UGxhc3MsIERpZXRyaWNoPC9h
dXRob3I+PGF1dGhvcj5QbGV0Y2hlciwgTWFydGluIEEuPC9hdXRob3I+PGF1dGhvcj5Qb2xpbmRl
ciwgU3V6YW5uZTwvYXV0aG9yPjxhdXRob3I+UG9wb3ZhLCBTdmV0bGFuYTwvYXV0aG9yPjxhdXRo
b3I+UG91bHRvbiwgUmljaGllIEcuPC9hdXRob3I+PGF1dGhvcj5Qb3VybWFsZWssIEZhcnNoYWQ8
L2F1dGhvcj48YXV0aG9yPlByYXNhZCwgTmFyYXlhbjwvYXV0aG9yPjxhdXRob3I+UHVyY2VsbCwg
Q2FycmllPC9hdXRob3I+PGF1dGhvcj5Rb3JiYW5pLCBNb3N0YWZhPC9hdXRob3I+PGF1dGhvcj5S
YWRmYXIsIEFtaXI8L2F1dGhvcj48YXV0aG9yPlJhZmF5LCBBbndhcjwvYXV0aG9yPjxhdXRob3I+
UmFoaW1pLU1vdmFnaGFyLCBBZmFyaW48L2F1dGhvcj48YXV0aG9yPlJhaGltaS1Nb3ZhZ2hhciwg
VmFmYTwvYXV0aG9yPjxhdXRob3I+UmFobWFuLCBNb2hhbW1hZCBIaWZ6IFVyPC9hdXRob3I+PGF1
dGhvcj5SYWhtYW4sIE11aGFtbWFkIEF6aXo8L2F1dGhvcj48YXV0aG9yPlJhaG1hbiwgTWFoZnV6
YXI8L2F1dGhvcj48YXV0aG9yPlJhaSwgUmFqZXNoIEt1bWFyPC9hdXRob3I+PGF1dGhvcj5SYWpz
aWMsIFNhc2E8L2F1dGhvcj48YXV0aG9yPlJhbSwgVXNoYTwvYXV0aG9yPjxhdXRob3I+UmF3YWYs
IFNhbG1hbjwvYXV0aG9yPjxhdXRob3I+UmVobSwgQ29saW4gRC48L2F1dGhvcj48YXV0aG9yPlJl
aG0sIErDvHJnZW48L2F1dGhvcj48YXV0aG9yPlJlaW5lciwgUm9iZXJ0IEMuPC9hdXRob3I+PGF1
dGhvcj5SZWl0c21hLCBNYXJpc3NhIEIuPC9hdXRob3I+PGF1dGhvcj5SZW11enppLCBHaXVzZXBw
ZTwvYXV0aG9yPjxhdXRob3I+UmVuemFobywgQW5kcmUgTS4gTi48L2F1dGhvcj48YXV0aG9yPlJl
c25pa29mZiwgU2VyZ2U8L2F1dGhvcj48YXV0aG9yPlJleW5hbGVzLVNoaWdlbWF0c3UsIEx1eiBN
eXJpYW08L2F1dGhvcj48YXV0aG9yPlJlemFlaSwgU2F0YXI8L2F1dGhvcj48YXV0aG9yPlJpYmVp
cm8sIEFudG9uaW8gTC48L2F1dGhvcj48YXV0aG9yPlJpdmVyYSwgSnVhbiBBLjwvYXV0aG9yPjxh
dXRob3I+Um9iYSwgS2VkaXIgVGVqaTwvYXV0aG9yPjxhdXRob3I+Um9qYXMtUnVlZGEsIERhdmlk
PC9hdXRob3I+PGF1dGhvcj5Sb21hbiwgWWVzZW5pYTwvYXV0aG9yPjxhdXRob3I+Um9vbSwgUm9i
aW48L2F1dGhvcj48YXV0aG9yPlJvc2hhbmRlbCwgR2hvbGFtcmV6YTwvYXV0aG9yPjxhdXRob3I+
Um90aCwgR3JlZ29yeSBBLjwvYXV0aG9yPjxhdXRob3I+Um90aGVuYmFjaGVyLCBEaWV0cmljaDwv
YXV0aG9yPjxhdXRob3I+UnViYWdvdHRpLCBFbnJpY288L2F1dGhvcj48YXV0aG9yPlJ1c2h0b24s
IExlc2xleTwvYXV0aG9yPjxhdXRob3I+U2FkYXQsIE5hZmlzPC9hdXRob3I+PGF1dGhvcj5TYWZk
YXJpYW4sIE1haGRpPC9hdXRob3I+PGF1dGhvcj5TYWZpLCBTYXJlPC9hdXRob3I+PGF1dGhvcj5T
YWZpcmksIFNhZWlkPC9hdXRob3I+PGF1dGhvcj5TYWhhdGhldmFuLCBSYW1lc2g8L2F1dGhvcj48
YXV0aG9yPlNhbGFtYSwgSm9zZXBoPC9hdXRob3I+PGF1dGhvcj5TYWxvbW9uLCBKb3NodWEgQS48
L2F1dGhvcj48YXV0aG9yPlNhbXksIEFiZGFsbGFoIE0uPC9hdXRob3I+PGF1dGhvcj5TYW5hYnJp
YSwgSnVhbiBSYW1vbjwvYXV0aG9yPjxhdXRob3I+U2FuY2hlei1OacOxbywgTWFyaWEgRG9sb3Jl
czwvYXV0aG9yPjxhdXRob3I+U8OhbmNoZXotUGltaWVudGEsIFRhbmlhIEcuPC9hdXRob3I+PGF1
dGhvcj5TYW50b21hdXJvLCBEYW1pYW48L2F1dGhvcj48YXV0aG9yPlNhbnRvcywgSXRhbWFyIFMu
PC9hdXRob3I+PGF1dGhvcj5TYW50cmljIE1pbGljZXZpYywgTWlsZW5hIE0uPC9hdXRob3I+PGF1
dGhvcj5TYXJ0b3JpdXMsIEJlbm48L2F1dGhvcj48YXV0aG9yPlNhdHBhdGh5LCBNYWhlc3dhcjwv
YXV0aG9yPjxhdXRob3I+U2F3aG5leSwgTW9uaWthPC9hdXRob3I+PGF1dGhvcj5TYXhlbmEsIFNv
bmlhPC9hdXRob3I+PGF1dGhvcj5TY2htaWR0LCBNYXJpYSBJbsOqczwvYXV0aG9yPjxhdXRob3I+
U2NobmVpZGVyLCBJb25lIEouIEMuPC9hdXRob3I+PGF1dGhvcj5TY2h1dHRlLCBBbGV0dGEgRS48
L2F1dGhvcj48YXV0aG9yPlNjaHdlYmVsLCBEYXZpZCBDLjwvYXV0aG9yPjxhdXRob3I+U2Nod2Vu
ZGlja2UsIEZhbGs8L2F1dGhvcj48YXV0aG9yPlNlZWRhdCwgU29yYXlhPC9hdXRob3I+PGF1dGhv
cj5TZXBhbmxvdSwgU2FkYWYgRy48L2F1dGhvcj48YXV0aG9yPlNlcmRhciwgQmVycmluPC9hdXRo
b3I+PGF1dGhvcj5TZXJ2YW4tTW9yaSwgRWRzb24gRS48L2F1dGhvcj48YXV0aG9yPlNoYWRkaWNr
LCBHYXZpbjwvYXV0aG9yPjxhdXRob3I+U2hhaGVlbiwgQW1pcmE8L2F1dGhvcj48YXV0aG9yPlNo
YWhyYXosIFNhZWlkPC9hdXRob3I+PGF1dGhvcj5TaGFpa2gsIE1hc29vZCBBbGk8L2F1dGhvcj48
YXV0aG9yPlNoYW1zaXBvdXIsIE1hbnNvdXI8L2F1dGhvcj48YXV0aG9yPlNoYW1zaXphZGVoLCBN
b3J0ZXphPC9hdXRob3I+PGF1dGhvcj5TaGFyaWZ1bCBJc2xhbSwgU2hlaWtoIE1vaGFtbWVkPC9h
dXRob3I+PGF1dGhvcj5TaGFybWEsIEpheWVuZHJhPC9hdXRob3I+PGF1dGhvcj5TaGFybWEsIFJh
amVzaDwvYXV0aG9yPjxhdXRob3I+U2hlLCBKdW48L2F1dGhvcj48YXV0aG9yPlNoZW4sIEppYWJp
bjwvYXV0aG9yPjxhdXRob3I+U2hpLCBQZWlsaW48L2F1dGhvcj48YXV0aG9yPlNoaWJ1eWEsIEtl
bmppPC9hdXRob3I+PGF1dGhvcj5TaGllbGRzLCBDaGxvZTwvYXV0aG9yPjxhdXRob3I+U2hpZmVy
YXcsIE1la29ubmVuIFNpc2F5PC9hdXRob3I+PGF1dGhvcj5TaGlnZW1hdHN1LCBNaWthPC9hdXRo
b3I+PGF1dGhvcj5TaGluLCBNaW4tSmVvbmc8L2F1dGhvcj48YXV0aG9yPlNoaXJpLCBSYWhtYW48
L2F1dGhvcj48YXV0aG9yPlNoaXJrb29oaSwgUmV6YTwvYXV0aG9yPjxhdXRob3I+U2hpc2hhbmks
IEthd2thYjwvYXV0aG9yPjxhdXRob3I+U2hvbWFuLCBIYWl0aGFtPC9hdXRob3I+PGF1dGhvcj5T
aHJpbWUsIE1hcmsgRy48L2F1dGhvcj48YXV0aG9yPlNpZ2Z1c2RvdHRpciwgSW5nYSBEb3JhPC9h
dXRob3I+PGF1dGhvcj5TaWx2YSwgRGllZ28gQXVndXN0byBTYW50b3M8L2F1dGhvcj48YXV0aG9y
PlNpbHZhLCBKb8OjbyBQZWRybzwvYXV0aG9yPjxhdXRob3I+U2lsdmVpcmEsIERheWFuZSBHYWJy
aWVsZSBBbHZlczwvYXV0aG9yPjxhdXRob3I+U2luZ2gsIEphc3ZpbmRlciBBLjwvYXV0aG9yPjxh
dXRob3I+U2luZ2gsIFZpcmVuZHJhPC9hdXRob3I+PGF1dGhvcj5TaW5oYSwgRGhpcmVuZHJhIE5h
cmFpbjwvYXV0aG9yPjxhdXRob3I+U2tpYWRhcmVzaSwgRWlyaW5pPC9hdXRob3I+PGF1dGhvcj5T
bGVwYWssIEVyaWNhIExlaWdoPC9hdXRob3I+PGF1dGhvcj5TbWl0aCwgRGF2aWQgTC48L2F1dGhv
cj48YXV0aG9yPlNtaXRoLCBNYXJpPC9hdXRob3I+PGF1dGhvcj5Tb2JhaWgsIEJhZHIgSC4gQS48
L2F1dGhvcj48YXV0aG9yPlNvYm5nd2ksIEV1Z2VuZTwvYXV0aG9yPjxhdXRob3I+U29uZWppLCBT
YW1pcjwvYXV0aG9yPjxhdXRob3I+U29yZW5zZW4sIFJlZWQgSi4gRC48L2F1dGhvcj48YXV0aG9y
PlNwb3NhdG8sIEx1Y2lhbm8gQS48L2F1dGhvcj48YXV0aG9yPlNyZWVyYW1hcmVkZHksIENoYW5k
cmFzaGVraGFyIFQuPC9hdXRob3I+PGF1dGhvcj5TcmluaXZhc2FuLCBWaW5heTwvYXV0aG9yPjxh
dXRob3I+U3RlZWwsIE5pY2hvbGFzPC9hdXRob3I+PGF1dGhvcj5TdGVpbiwgRGFuIEouPC9hdXRo
b3I+PGF1dGhvcj5TdGVpbmVyLCBDYWl0bHluPC9hdXRob3I+PGF1dGhvcj5TdGVpbmtlLCBTYWJp
bmU8L2F1dGhvcj48YXV0aG9yPlN0b2tlcywgTWFyayBBbmRyZXc8L2F1dGhvcj48YXV0aG9yPlN0
cnViLCBCcnlhbjwvYXV0aG9yPjxhdXRob3I+U3ViYXJ0LCBNaWNoZWxsZTwvYXV0aG9yPjxhdXRo
b3I+U3VmaXlhbiwgTXVhd2l5eWFoIEJhYmFsZTwvYXV0aG9yPjxhdXRob3I+U3VsaWFua2F0Y2hp
LCBSaXp3YW4gQWJkdWxrYWRlcjwvYXV0aG9yPjxhdXRob3I+U3VyLCBQYXRyaWNrIEouPC9hdXRo
b3I+PGF1dGhvcj5Td2FtaW5hdGhhbiwgU291bXlhPC9hdXRob3I+PGF1dGhvcj5TeWtlcywgQnJ5
YW4gTC48L2F1dGhvcj48YXV0aG9yPlN6b2VrZSwgQ2Fzc2FuZHJhIEUuIEkuPC9hdXRob3I+PGF1
dGhvcj5UYWJhcsOpcy1TZWlzZGVkb3MsIFJhZmFlbDwvYXV0aG9yPjxhdXRob3I+VGFkYWthbWFk
bGEsIFNhbnRvc2ggS3VtYXI8L2F1dGhvcj48YXV0aG9yPlRha2FoYXNoaSwgS2VuPC9hdXRob3I+
PGF1dGhvcj5UYWthbGEsIEp1a2thIFMuPC9hdXRob3I+PGF1dGhvcj5UYW5kb24sIE5pa2hpbDwv
YXV0aG9yPjxhdXRob3I+VGFubmVyLCBNYXJjZWw8L2F1dGhvcj48YXV0aG9yPlRhcmVrZWduLCBZ
aWh1bmllIEwuPC9hdXRob3I+PGF1dGhvcj5UYXZha2tvbGksIE1vaGFtbWFkPC9hdXRob3I+PGF1
dGhvcj5UZWdlZ25lLCBUZWtldG8gS2Fzc2F3PC9hdXRob3I+PGF1dGhvcj5UZWhyYW5pLUJhbmlo
YXNoZW1pLCBBcmFzaDwvYXV0aG9yPjxhdXRob3I+VGVya2F3aSwgQWJkdWxsYWggU3VsaWVtYW48
L2F1dGhvcj48YXV0aG9yPlRlc3NzZW1hLCBCZWxheTwvYXV0aG9yPjxhdXRob3I+VGhha3VyLCBK
LiBTLjwvYXV0aG9yPjxhdXRob3I+VGhhbXN1d2FuLCBPcm53aXBhPC9hdXRob3I+PGF1dGhvcj5U
aGFua2FwcGFuLCBLYXZ1bXB1cmF0aHUgUmFtYW48L2F1dGhvcj48YXV0aG9yPlRoZWlzLCBBbmRy
ZXcgTS48L2F1dGhvcj48YXV0aG9yPlRob21hcywgTWF0dGhldyBMbG95ZDwvYXV0aG9yPjxhdXRo
b3I+VGhvbXNvbiwgQWxhbiBKLjwvYXV0aG9yPjxhdXRob3I+VGhyaWZ0LCBBbWFuZGEgRy48L2F1
dGhvcj48YXV0aG9yPlRpbGxtYW5uLCBUYWF2aTwvYXV0aG9yPjxhdXRob3I+VG9iZS1HYWksIFJ1
b3lhbjwvYXV0aG9yPjxhdXRob3I+VG9ib2xsaWssIE15cmlhbTwvYXV0aG9yPjxhdXRob3I+VG9s
bGFuZXMsIE1ldHRlIEMuPC9hdXRob3I+PGF1dGhvcj5Ub25lbGxpLCBNYXJjZWxsbzwvYXV0aG9y
PjxhdXRob3I+VG9wb3ItTWFkcnksIFJvbWFuPC9hdXRob3I+PGF1dGhvcj5Ub3JyZSwgQW5uYTwv
YXV0aG9yPjxhdXRob3I+VG9ydGFqYWRhLCBNaWd1ZWw8L2F1dGhvcj48YXV0aG9yPlRvdXZpZXIs
IE1hdGhpbGRlPC9hdXRob3I+PGF1dGhvcj5UcmFuLCBCYWNoIFh1YW48L2F1dGhvcj48YXV0aG9y
PlRydWVsc2VuLCBUaG9tYXM8L2F1dGhvcj48YXV0aG9yPlR1ZW0sIEthbGQgQmVzaGlyPC9hdXRo
b3I+PGF1dGhvcj5UdXpjdSwgRW1pbiBNdXJhdDwvYXV0aG9yPjxhdXRob3I+VHlyb3ZvbGFzLCBT
dGVmYW5vczwvYXV0aG9yPjxhdXRob3I+VWt3YWphLCBLaW5nc2xleSBObmFubmE8L2F1dGhvcj48
YXV0aG9yPlVuZWtlLCBDaGlnb3ppZSBKZXNzZTwvYXV0aG9yPjxhdXRob3I+VXBkaWtlLCBSYWNo
ZWw8L2F1dGhvcj48YXV0aG9yPlV0aG1hbiwgT2xhbGVrYW4gQS48L2F1dGhvcj48YXV0aG9yPnZh
biBCb3ZlbiwgSm9iIEYuIE0uPC9hdXRob3I+PGF1dGhvcj5WYXJ1Z2hlc2UsIFNhbnRvc2g8L2F1
dGhvcj48YXV0aG9yPlZhc2Fua2FyaSwgVG9tbWk8L2F1dGhvcj48YXV0aG9yPlZlZXJtYW4sIExl
bm5lcnQgSi48L2F1dGhvcj48YXV0aG9yPlZlbmthdGVzd2FyYW4sIFZpZGh5YTwvYXV0aG9yPjxh
dXRob3I+VmVua2V0YXN1YnJhbWFuaWFuLCBOYXJheWFuYXN3YW15PC9hdXRob3I+PGF1dGhvcj5W
aW9sYW50ZSwgRnJhbmNlc2NvIFMuPC9hdXRob3I+PGF1dGhvcj5WbGFkaW1pcm92LCBTZXJnZXkg
Sy48L2F1dGhvcj48YXV0aG9yPlZsYXNzb3YsIFZhc2lsaXkgVmljdG9yb3ZpY2g8L2F1dGhvcj48
YXV0aG9yPlZvbGxzZXQsIFN0ZWluIEVtaWw8L2F1dGhvcj48YXV0aG9yPlZvcywgVGhlbzwvYXV0
aG9yPjxhdXRob3I+V2FkaWxvLCBGaXNlaGE8L2F1dGhvcj48YXV0aG9yPldha2F5bywgVG9sYXNz
YTwvYXV0aG9yPjxhdXRob3I+V2FsbGluLCBNaXRjaGVsbCBULjwvYXV0aG9yPjxhdXRob3I+V2Fu
ZywgWXVhbi1QYW5nPC9hdXRob3I+PGF1dGhvcj5XZWljaGVudGhhbCwgU2NvdHQ8L2F1dGhvcj48
YXV0aG9yPldlaWRlcnBhc3MsIEVsaXNhYmV0ZTwvYXV0aG9yPjxhdXRob3I+V2VpbnRyYXViLCBS
b2JlcnQgRy48L2F1dGhvcj48YXV0aG9yPldlaXNzLCBEYW5pZWwgSi48L2F1dGhvcj48YXV0aG9y
PldlcmRlY2tlciwgQW5kcmVhPC9hdXRob3I+PGF1dGhvcj5XZXN0ZXJtYW4sIFJvbm55PC9hdXRo
b3I+PGF1dGhvcj5XaGl0ZWZvcmQsIEhhcnZleSBBLjwvYXV0aG9yPjxhdXRob3I+V2l5c29uZ2Us
IENoYXJsZXMgU2hleTwvYXV0aG9yPjxhdXRob3I+V29sZGV5ZXMsIEJlbGV0ZSBHZXRhaHVuPC9h
dXRob3I+PGF1dGhvcj5Xb2xmZSwgQ2hhcmxlcyBELiBBLjwvYXV0aG9yPjxhdXRob3I+V29vZGJy
b29rLCBSYWNoZWw8L2F1dGhvcj48YXV0aG9yPldvcmtpY2hvLCBBYmR1bGhhbGlrPC9hdXRob3I+
PGF1dGhvcj5YYXZpZXIsIERlbmlzPC9hdXRob3I+PGF1dGhvcj5YdSwgR2VsaW48L2F1dGhvcj48
YXV0aG9yPllhZGdpciwgU2ltb248L2F1dGhvcj48YXV0aG9yPllha29iLCBCZXJla2V0PC9hdXRo
b3I+PGF1dGhvcj5ZYW4sIExpamluZyBMLjwvYXV0aG9yPjxhdXRob3I+WWFzZXJpLCBNZWhkaTwv
YXV0aG9yPjxhdXRob3I+WWltYW0sIEhhc3NlbiBIYW1pZDwvYXV0aG9yPjxhdXRob3I+WWlwLCBQ
YXVsPC9hdXRob3I+PGF1dGhvcj5Zb25lbW90bywgTmFvaGlybzwvYXV0aG9yPjxhdXRob3I+WW9v
biwgU2Vvay1KdW48L2F1dGhvcj48YXV0aG9yPllvdGViaWVuZywgTWFyY2VsPC9hdXRob3I+PGF1
dGhvcj5Zb3VuaXMsIE11c3RhZmEgWi48L2F1dGhvcj48YXV0aG9yPlphaWRpLCBab3ViaWRhPC9h
dXRob3I+PGF1dGhvcj5aYWtpLCBNYXlzYWEgRWwgU2F5ZWQ8L2F1dGhvcj48YXV0aG9yPlphdmFs
YS1BcmNpbmllZ2EsIEx1aXM8L2F1dGhvcj48YXV0aG9yPlpoYW5nLCBYdWV5aW5nPC9hdXRob3I+
PGF1dGhvcj5aaW1zZW4sIFN0ZXBoYW5pZSBSYW1hbiBNLjwvYXV0aG9yPjxhdXRob3I+Wmlwa2lu
LCBCZW48L2F1dGhvcj48YXV0aG9yPlpvZHBleSwgU2FuamF5PC9hdXRob3I+PGF1dGhvcj5MaW0s
IFN0ZXBoZW4gUy48L2F1dGhvcj48YXV0aG9yPk11cnJheSwgQ2hyaXN0b3BoZXIgSi4gTC48L2F1
dGhvcj48L2F1dGhvcnM+PC9jb250cmlidXRvcnM+PHRpdGxlcz48dGl0bGU+R2xvYmFsLCByZWdp
b25hbCwgYW5kIG5hdGlvbmFsIGNvbXBhcmF0aXZlIHJpc2sgYXNzZXNzbWVudCBvZiA4NCBiZWhh
dmlvdXJhbCwgZW52aXJvbm1lbnRhbCBhbmQgb2NjdXBhdGlvbmFsLCBhbmQgbWV0YWJvbGljIHJp
c2tzIG9yIGNsdXN0ZXJzIG9mIHJpc2tzLCAxOTkw4oCTMjAxNjogYSBzeXN0ZW1hdGljIGFuYWx5
c2lzIGZvciB0aGUgR2xvYmFsIEJ1cmRlbiBvZiBEaXNlYXNlIFN0dWR5IDIwMTY8L3RpdGxlPjxz
ZWNvbmRhcnktdGl0bGU+VGhlIExhbmNldDwvc2Vjb25kYXJ5LXRpdGxlPjwvdGl0bGVzPjxwZXJp
b2RpY2FsPjxmdWxsLXRpdGxlPlRoZSBMYW5jZXQ8L2Z1bGwtdGl0bGU+PC9wZXJpb2RpY2FsPjxw
YWdlcz4xMzQ1LTE0MjI8L3BhZ2VzPjx2b2x1bWU+MzkwPC92b2x1bWU+PG51bWJlcj4xMDEwMDwv
bnVtYmVyPjxkYXRlcz48eWVhcj4yMDE3PC95ZWFyPjxwdWItZGF0ZXM+PGRhdGU+MjAxNy8wOS8x
Ni88L2RhdGU+PC9wdWItZGF0ZXM+PC9kYXRlcz48aXNibj4wMTQwLTY3MzY8L2lzYm4+PHVybHM+
PHJlbGF0ZWQtdXJscz48dXJsPmh0dHBzOi8vd3d3LnNjaWVuY2VkaXJlY3QuY29tL3NjaWVuY2Uv
YXJ0aWNsZS9waWkvUzAxNDA2NzM2MTczMjM2Njg8L3VybD48L3JlbGF0ZWQtdXJscz48L3VybHM+
PGVsZWN0cm9uaWMtcmVzb3VyY2UtbnVtPmh0dHBzOi8vZG9pLm9yZy8xMC4xMDE2L1MwMTQwLTY3
MzYoMTcpMzIzNjYtODwvZWxlY3Ryb25pYy1yZXNvdXJjZS1udW0+PC9yZWNvcmQ+PC9DaXRlPjwv
RW5kTm90ZT4A
</w:fldData>
        </w:fldChar>
      </w:r>
      <w:r w:rsidR="004E4CF5">
        <w:instrText xml:space="preserve"> ADDIN EN.CITE </w:instrText>
      </w:r>
      <w:r w:rsidR="004E4CF5">
        <w:fldChar w:fldCharType="begin">
          <w:fldData xml:space="preserve">PEVuZE5vdGU+PENpdGU+PEF1dGhvcj5HYWtpZG91PC9BdXRob3I+PFllYXI+MjAxNzwvWWVhcj48
UmVjTnVtPjk5NTwvUmVjTnVtPjxEaXNwbGF5VGV4dD4oR2FraWRvdSBldCBhbC4sIDIwMTcpPC9E
aXNwbGF5VGV4dD48cmVjb3JkPjxyZWMtbnVtYmVyPjk5NTwvcmVjLW51bWJlcj48Zm9yZWlnbi1r
ZXlzPjxrZXkgYXBwPSJFTiIgZGItaWQ9InAydnp0OTJ2endlZmF1ZXd6cjdwc3AwaTUyeHZ0cGF3
NTV6cCIgdGltZXN0YW1wPSIxNjI1NjE0NDM4Ij45OTU8L2tleT48L2ZvcmVpZ24ta2V5cz48cmVm
LXR5cGUgbmFtZT0iSm91cm5hbCBBcnRpY2xlIj4xNzwvcmVmLXR5cGU+PGNvbnRyaWJ1dG9ycz48
YXV0aG9ycz48YXV0aG9yPkdha2lkb3UsIEVtbWFudWVsYTwvYXV0aG9yPjxhdXRob3I+QWZzaGlu
LCBBc2hrYW48L2F1dGhvcj48YXV0aG9yPkFiYWpvYmlyLCBBbWFudWVsIEFsZW11PC9hdXRob3I+
PGF1dGhvcj5BYmF0ZSwgS2Fsa2lkYW4gSGFzc2VuPC9hdXRob3I+PGF1dGhvcj5BYmJhZmF0aSwg
Q3Jpc3RpYW5hPC9hdXRob3I+PGF1dGhvcj5BYmJhcywgS2FqYSBNLjwvYXV0aG9yPjxhdXRob3I+
QWJkLUFsbGFoLCBGb2FkPC9hdXRob3I+PGF1dGhvcj5BYmR1bGxlLCBBYmRpc2hha3VyIE0uPC9h
dXRob3I+PGF1dGhvcj5BYmVyYSwgU2VtYXcgRmVyZWRlPC9hdXRob3I+PGF1dGhvcj5BYm95YW5z
LCBWaWN0b3I8L2F1dGhvcj48YXV0aG9yPkFidS1SYWRkYWQsIExhaXRoIEouPC9hdXRob3I+PGF1
dGhvcj5BYnUtUm1laWxlaCwgTml2ZWVuIE0uIEUuPC9hdXRob3I+PGF1dGhvcj5BYnl1LCBHZWJy
ZSBZaXRheWloPC9hdXRob3I+PGF1dGhvcj5BZGVkZWppLCBJc2FhYyBBa2lua3VubWk8L2F1dGhv
cj48YXV0aG9yPkFkZXRva3VuYm9oLCBPbGF0dW5qaTwvYXV0aG9yPjxhdXRob3I+QWZhcmlkZWgs
IE1vaHNlbjwvYXV0aG9yPjxhdXRob3I+QWdyYXdhbCwgQW51cmFnPC9hdXRob3I+PGF1dGhvcj5B
Z3Jhd2FsLCBTdXRhcGE8L2F1dGhvcj48YXV0aG9yPkFobWFkaWVoLCBIYW1pZDwvYXV0aG9yPjxh
dXRob3I+QWhtZWQsIE11a3RhciBCZXNoaXI8L2F1dGhvcj48YXV0aG9yPkFpY2hvdXIsIE1pbG91
ZCBUYWtpIEVkZGluZTwvYXV0aG9yPjxhdXRob3I+QWljaG91ciwgQW1hbmkgTmlkaGFsPC9hdXRo
b3I+PGF1dGhvcj5BaWNob3VyLCBJYnRpaGVsPC9hdXRob3I+PGF1dGhvcj5Ba2lueWVtaSwgUnVm
dXMgT2x1c29sYTwvYXV0aG9yPjxhdXRob3I+QWtzZWVyLCBOYWRpYTwvYXV0aG9yPjxhdXRob3I+
QWxhaGRhYiwgRmFyZXM8L2F1dGhvcj48YXV0aG9yPkFsLUFseSwgWml5YWQ8L2F1dGhvcj48YXV0
aG9yPkFsYW0sIEtodXJzaGlkPC9hdXRob3I+PGF1dGhvcj5BbGFtLCBOb29yZTwvYXV0aG9yPjxh
dXRob3I+QWxhbSwgVGFoaXlhPC9hdXRob3I+PGF1dGhvcj5BbGFzZm9vciwgRGVlbmE8L2F1dGhv
cj48YXV0aG9yPkFsZW5lLCBLZWZ5YWxldyBBZGRpczwvYXV0aG9yPjxhdXRob3I+QWxpLCBLb21h
bDwvYXV0aG9yPjxhdXRob3I+QWxpemFkZWgtTmF2YWVpLCBSZXphPC9hdXRob3I+PGF1dGhvcj5B
bGtlcndpLCBBbGEmYXBvczthPC9hdXRob3I+PGF1dGhvcj5BbGxhLCBGcmFuw6dvaXM8L2F1dGhv
cj48YXV0aG9yPkFsbGViZWNrLCBQZXRlcjwvYXV0aG9yPjxhdXRob3I+QWwtUmFkZGFkaSwgUmFq
YWE8L2F1dGhvcj48YXV0aG9yPkFsc2hhcmlmLCBVYmFpPC9hdXRob3I+PGF1dGhvcj5BbHRpcmth
d2ksIEtoYWxpZCBBLjwvYXV0aG9yPjxhdXRob3I+QWx2aXMtR3V6bWFuLCBOZWxzb248L2F1dGhv
cj48YXV0aG9yPkFtYXJlLCBBem1lcmF3IFQuPC9hdXRob3I+PGF1dGhvcj5BbWluaSwgRXJmYW48
L2F1dGhvcj48YXV0aG9yPkFtbWFyLCBXYWxpZDwvYXV0aG9yPjxhdXRob3I+QW1vYWtvLCBZYXcg
QW1wZW08L2F1dGhvcj48YXV0aG9yPkFuc2FyaSwgSG9zc2VpbjwvYXV0aG9yPjxhdXRob3I+QW50
w7MsIEpvc2VwIE0uPC9hdXRob3I+PGF1dGhvcj5BbnRvbmlvLCBDYXJsIEFiZWxhcmRvIFQuPC9h
dXRob3I+PGF1dGhvcj5BbndhcmksIFBhbHdhc2hhPC9hdXRob3I+PGF1dGhvcj5BcmlhbiwgTmlj
aG9sYXM8L2F1dGhvcj48YXV0aG9yPsOEcm5sw7Z2LCBKb2hhbjwvYXV0aG9yPjxhdXRob3I+QXJ0
YW1hbiwgQWw8L2F1dGhvcj48YXV0aG9yPkFyeWFsLCBLcmlzaG5hIEt1bWFyPC9hdXRob3I+PGF1
dGhvcj5Bc2F5ZXNoLCBIYW1pZDwvYXV0aG9yPjxhdXRob3I+QXNnZWRvbSwgU29sb21vbiBXZWxk
ZWdlYnJlYWw8L2F1dGhvcj48YXV0aG9yPkF0ZXksIFRlc2ZheSBNZWhhcmk8L2F1dGhvcj48YXV0
aG9yPkF2aWxhLUJ1cmdvcywgTGV0aWNpYTwvYXV0aG9yPjxhdXRob3I+QXZva3BhaG8sIEV1cmlw
aWRlIEZyaW5lbCBHLiBBcnRodXI8L2F1dGhvcj48YXV0aG9yPkF3YXN0aGksIEFzaGlzaDwvYXV0
aG9yPjxhdXRob3I+QXp6b3BhcmRpLCBQZXRlcjwvYXV0aG9yPjxhdXRob3I+QmFjaGEsIFVtYXI8
L2F1dGhvcj48YXV0aG9yPkJhZGF3aSwgQWxhYTwvYXV0aG9yPjxhdXRob3I+QmFsYWtyaXNobmFu
LCBLYWxwYW5hPC9hdXRob3I+PGF1dGhvcj5CYWxsZXcsIFNob3NoYW5hIEguPC9hdXRob3I+PGF1
dGhvcj5CYXJhYywgQWxla3NhbmRyYTwvYXV0aG9yPjxhdXRob3I+QmFyYmVyLCBSeWFuIE0uPC9h
dXRob3I+PGF1dGhvcj5CYXJrZXItQ29sbG8sIFN1emFubmUgTC48L2F1dGhvcj48YXV0aG9yPkLD
pHJuaWdoYXVzZW4sIFRpbGw8L2F1dGhvcj48YXV0aG9yPkJhcnF1ZXJhLCBTaW1vbjwvYXV0aG9y
PjxhdXRob3I+QmFycmVnYXJkLCBMYXJzPC9hdXRob3I+PGF1dGhvcj5CYXJyZXJvLCBMb3BlIEgu
PC9hdXRob3I+PGF1dGhvcj5CYXRpcywgQ2Fyb2xpbmE8L2F1dGhvcj48YXV0aG9yPkJhdHRsZSwg
S2F0aGVyaW5lIEUuPC9hdXRob3I+PGF1dGhvcj5CYXVtZ2FybmVyLCBCbGFpciBSLjwvYXV0aG9y
PjxhdXRob3I+QmF1bmUsIEJlcm5oYXJkIFQuPC9hdXRob3I+PGF1dGhvcj5CZWFyZHNsZXksIEp1
c3RpbjwvYXV0aG9yPjxhdXRob3I+QmVkaSwgTmVlcmFqPC9hdXRob3I+PGF1dGhvcj5CZWdoaSwg
RXR0b3JlPC9hdXRob3I+PGF1dGhvcj5CZWxsLCBNaWNoZWxsZSBMLjwvYXV0aG9yPjxhdXRob3I+
QmVubmV0dCwgRGVycmljayBBLjwvYXV0aG9yPjxhdXRob3I+QmVubmV0dCwgSmFtZXMgUi48L2F1
dGhvcj48YXV0aG9yPkJlbnNlbm9yLCBJc2FiZWxhIE0uPC9hdXRob3I+PGF1dGhvcj5CZXJoYW5l
LCBBZHVnbmF3PC9hdXRob3I+PGF1dGhvcj5CZXJoZSwgRGVyYmV3IEZpa2FkdTwvYXV0aG9yPjxh
dXRob3I+QmVybmFiw6ksIEVkdWFyZG88L2F1dGhvcj48YXV0aG9yPkJldHN1LCBCYWxlbSBEZW10
c3U8L2F1dGhvcj48YXV0aG9yPkJldXJhbiwgTWlyY2VhPC9hdXRob3I+PGF1dGhvcj5CZXllbmUs
IEFkZGlzdSBTaHVudTwvYXV0aG9yPjxhdXRob3I+QmhhbnNhbGksIEFuaWw8L2F1dGhvcj48YXV0
aG9yPkJodXR0YSwgWnVsZmlxYXIgQS48L2F1dGhvcj48YXV0aG9yPkJpY2VyLCBCdXJjdSBLdWN1
azwvYXV0aG9yPjxhdXRob3I+QmlrYm92LCBCb3JpczwvYXV0aG9yPjxhdXRob3I+QmlydW5naSwg
Q2hhcmxlczwvYXV0aG9yPjxhdXRob3I+QmlyeXVrb3YsIFN0YW48L2F1dGhvcj48YXV0aG9yPkJs
b3NzZXIsIENocmlzdG9waGVyIEQuPC9hdXRob3I+PGF1dGhvcj5Cb25leWEsIER1YmUgSmFyYTwv
YXV0aG9yPjxhdXRob3I+Qm91LU9ybSwgSWJyYWhpbSBSLjwvYXV0aG9yPjxhdXRob3I+QnJhdWVy
LCBNaWNoYWVsPC9hdXRob3I+PGF1dGhvcj5CcmVpdGJvcmRlLCBOaWNob2xhcyBKLiBLLjwvYXV0
aG9yPjxhdXRob3I+QnJlbm5lciwgSGVybWFubjwvYXV0aG9yPjxhdXRob3I+QnJ1Z2hhLCBUcmFv
bGFjaCBTLjwvYXV0aG9yPjxhdXRob3I+QnVsdG8sIExlbW1hIE5lZ2VzYSBCdWx0bzwvYXV0aG9y
PjxhdXRob3I+QnV0dCwgWmFoaWQgQS48L2F1dGhvcj48YXV0aG9yPkNhaHVhbmEtSHVydGFkbywg
THVjZXJvPC9hdXRob3I+PGF1dGhvcj5Dw6FyZGVuYXMsIFJvc2FyaW88L2F1dGhvcj48YXV0aG9y
PkNhcnJlcm8sIEp1YW4gSmVzdXM8L2F1dGhvcj48YXV0aG9yPkNhc3Rhw7FlZGEtT3JqdWVsYSwg
Q2FybG9zIEEuPC9hdXRob3I+PGF1dGhvcj5DYXRhbMOhLUzDs3BleiwgRmVycsOhbjwvYXV0aG9y
PjxhdXRob3I+Q2VyY3ksIEtlbGx5PC9hdXRob3I+PGF1dGhvcj5DaGFuZywgSHNpbmctWWk8L2F1
dGhvcj48YXV0aG9yPkNoYXJsc29uLCBGaW9uYSBKLjwvYXV0aG9yPjxhdXRob3I+Q2hpbWVkLU9j
aGlyLCBPZGdlcmVsPC9hdXRob3I+PGF1dGhvcj5DaGlzdW1wYSwgVmVzcGVyIEhpY2hpbG9tYndl
PC9hdXRob3I+PGF1dGhvcj5DaGl0aGVlciwgQWJkdWxhYWwgQS48L2F1dGhvcj48YXV0aG9yPkNo
cmlzdGVuc2VuLCBIYW5uZTwvYXV0aG9yPjxhdXRob3I+Q2hyaXN0b3BoZXIsIERldmFzYWhheWFt
IEplc3VkYXM8L2F1dGhvcj48YXV0aG9yPkNpcmlsbG8sIE1hc3NpbW88L2F1dGhvcj48YXV0aG9y
PkNvaGVuLCBBYXJvbiBKLjwvYXV0aG9yPjxhdXRob3I+Q29tZm9ydCwgSGFsZXk8L2F1dGhvcj48
YXV0aG9yPkNvb3BlciwgQ3lydXM8L2F1dGhvcj48YXV0aG9yPkNvcmVzaCwgSm9zZWY8L2F1dGhv
cj48YXV0aG9yPkNvcm5hYnksIExlc2xpZTwvYXV0aG9yPjxhdXRob3I+Q29ydGVzaSwgUGFvbG8g
QW5nZWxvPC9hdXRob3I+PGF1dGhvcj5DcmlxdWksIE1pY2hhZWwgSC48L2F1dGhvcj48YXV0aG9y
PkNydW1wLCBKb2huIEEuPC9hdXRob3I+PGF1dGhvcj5EYW5kb25hLCBMYWxpdDwvYXV0aG9yPjxh
dXRob3I+RGFuZG9uYSwgUmFraGk8L2F1dGhvcj48YXV0aG9yPmRhcyBOZXZlcywgSm9zw6k8L2F1
dGhvcj48YXV0aG9yPkRhdmV5LCBHYWlsPC9hdXRob3I+PGF1dGhvcj5EYXZpdG9pdSwgRHJhZ29z
IFYuPC9hdXRob3I+PGF1dGhvcj5EYXZsZXRvdiwgS2FpcmF0PC9hdXRob3I+PGF1dGhvcj5kZSBD
b3VydGVuLCBCYXJib3JhPC9hdXRob3I+PGF1dGhvcj5EZWZvLCBCYXJ0aGVsZW15IEt1YXRlPC9h
dXRob3I+PGF1dGhvcj5EZWdlbmhhcmR0LCBMb3Vpc2E8L2F1dGhvcj48YXV0aG9yPkRlaXBhcmlu
ZSwgU2VsaW5hPC9hdXRob3I+PGF1dGhvcj5EZWxsYXZhbGxlLCBSb2JlcnQgUC48L2F1dGhvcj48
YXV0aG9yPkRlcmliZSwgS2ViZWRlPC9hdXRob3I+PGF1dGhvcj5EZXNocGFuZGUsIEFuaXJ1ZGRo
YTwvYXV0aG9yPjxhdXRob3I+RGhhcm1hcmF0bmUsIFNhbWF0aCBELjwvYXV0aG9yPjxhdXRob3I+
RGluZywgRXJpYyBMLjwvYXV0aG9yPjxhdXRob3I+RGphbGFsaW5pYSwgU2hpcmluPC9hdXRob3I+
PGF1dGhvcj5EbywgSHV5ZW4gUGh1YzwvYXV0aG9yPjxhdXRob3I+RG9rb3ZhLCBLbGFyYTwvYXV0
aG9yPjxhdXRob3I+RG9rdSwgRGF2aWQgVGV5ZTwvYXV0aG9yPjxhdXRob3I+RG9ua2VsYWFyLCBB
YXJvbiB2YW48L2F1dGhvcj48YXV0aG9yPkRvcnNleSwgRS4gUmF5PC9hdXRob3I+PGF1dGhvcj5E
cmlzY29sbCwgVGltIFIuPC9hdXRob3I+PGF1dGhvcj5EdWJleSwgTWFuaXNoYTwvYXV0aG9yPjxh
dXRob3I+RHVuY2FuLCBCcnVjZSBCYXJ0aG9sb3c8L2F1dGhvcj48YXV0aG9yPkR1bmNhbiwgU2Fy
YWg8L2F1dGhvcj48YXV0aG9yPkVicmFoaW1pLCBIZWR5ZWg8L2F1dGhvcj48YXV0aG9yPkVsLUto
YXRpYiwgWmlhZCBaaWFkPC9hdXRob3I+PGF1dGhvcj5FbmF5YXRpLCBBaG1hZGFsaTwvYXV0aG9y
PjxhdXRob3I+RW5kcmllcywgQW1hbiBZZXN1ZjwvYXV0aG9yPjxhdXRob3I+RXJtYWtvdiwgU2Vy
Z2V5IFBldHJvdmljaDwvYXV0aG9yPjxhdXRob3I+RXJza2luZSwgSG9sbHkgRS48L2F1dGhvcj48
YXV0aG9yPkVzaHJhdGksIEJhYmFrPC9hdXRob3I+PGF1dGhvcj5Fc2thbmRhcmllaCwgU2hhcmFy
ZWg8L2F1dGhvcj48YXV0aG9yPkVzdGVnaGFtYXRpLCBBbGlyZXphPC9hdXRob3I+PGF1dGhvcj5F
c3RlcCwgS2FyYTwvYXV0aG9yPjxhdXRob3I+RmFyYW9uLCBFbWVyaXRvIEpvc2UgQXF1aW5vPC9h
dXRob3I+PGF1dGhvcj5GYXJpbmhhLCBDYXJsYSBTb2ZpYSBlIFNhPC9hdXRob3I+PGF1dGhvcj5G
YXJvLCBBbmRyw6k8L2F1dGhvcj48YXV0aG9yPkZhcnphZGZhciwgRmFyc2hhZDwvYXV0aG9yPjxh
dXRob3I+RmF5LCBLYWlyc3RlbjwvYXV0aG9yPjxhdXRob3I+RmVpZ2luLCBWYWxlcnkgTC48L2F1
dGhvcj48YXV0aG9yPkZlcmVzaHRlaG5lamFkLCBTZXllZC1Nb2hhbW1hZDwvYXV0aG9yPjxhdXRo
b3I+RmVybmFuZGVzLCBKb8OjbyBDLjwvYXV0aG9yPjxhdXRob3I+RmVycmFyaSwgQWxpemUgSi48
L2F1dGhvcj48YXV0aG9yPkZleWlzc2EsIFRlc2ZheWUgUmVnYXNzYTwvYXV0aG9yPjxhdXRob3I+
RmlsaXAsIElyaW5hPC9hdXRob3I+PGF1dGhvcj5GaXNjaGVyLCBGbG9yaWFuPC9hdXRob3I+PGF1
dGhvcj5GaXR6bWF1cmljZSwgQ2hyaXN0aW5hPC9hdXRob3I+PGF1dGhvcj5GbGF4bWFuLCBBYnJh
aGFtIEQuPC9hdXRob3I+PGF1dGhvcj5Gb2lndCwgTmF0YWxpeWE8L2F1dGhvcj48YXV0aG9yPkZv
cmVtYW4sIEt5bGUgSi48L2F1dGhvcj48YXV0aG9yPkZyb3N0YWQsIEpvc2VwaCBKLjwvYXV0aG9y
PjxhdXRob3I+RnVsbG1hbiwgTmFuY3k8L2F1dGhvcj48YXV0aG9yPkbDvHJzdCwgVGhvbWFzPC9h
dXRob3I+PGF1dGhvcj5GdXJ0YWRvLCBKb2FvIE0uPC9hdXRob3I+PGF1dGhvcj5HYW5qaSwgTW9y
c2FsZWg8L2F1dGhvcj48YXV0aG9yPkdhcmNpYS1CYXN0ZWlybywgQWxiZXJ0byBMLjwvYXV0aG9y
PjxhdXRob3I+R2VicmVoaXdvdCwgVHNlZ2F5ZSBUZXdlbGRlPC9hdXRob3I+PGF1dGhvcj5HZWxl
aWpuc2UsIEpvaGFubmEgTS48L2F1dGhvcj48YXV0aG9yPkdlbGV0bywgQXllbGU8L2F1dGhvcj48
YXV0aG9yPkdlbWVjaHUsIEJpa2lsYSBMZW5jaGE8L2F1dGhvcj48YXV0aG9yPkdlc2VzZXcsIEhh
aWxheSBBYnJoYTwvYXV0aG9yPjxhdXRob3I+R2V0aGluZywgUGV0ZXIgVy48L2F1dGhvcj48YXV0
aG9yPkdoYWphciwgQWxpcmV6YTwvYXV0aG9yPjxhdXRob3I+R2libmV5LCBLYXRoZXJpbmUgQi48
L2F1dGhvcj48YXV0aG9yPkdpbGwsIFBhcmFtaml0IFNpbmdoPC9hdXRob3I+PGF1dGhvcj5HaWxs
dW0sIFJpY2hhcmQgRi48L2F1dGhvcj48YXV0aG9yPkdpcmVmLCBBYmFiaSBaZXJnYXc8L2F1dGhv
cj48YXV0aG9yPkdpc2h1LCBNZWxrYW11IERlZGVmbzwvYXV0aG9yPjxhdXRob3I+R2l1c3Nhbmks
IEdpb3JnaWE8L2F1dGhvcj48YXV0aG9yPkdvZHdpbiwgV2lsbGlhbSBXLjwvYXV0aG9yPjxhdXRo
b3I+R29uYSwgUGhpbGltb24gTi48L2F1dGhvcj48YXV0aG9yPkdvb2RyaWRnZSwgQW1hZG9yPC9h
dXRob3I+PGF1dGhvcj5Hb3BhbGFuaSwgU2FtZWVyIFZhbGk8L2F1dGhvcj48YXV0aG9yPkdvcnlh
a2luLCBZZXZnZW5peTwvYXV0aG9yPjxhdXRob3I+R291bGFydCwgQWxlc3NhbmRyYSBDYXJ2YWxo
bzwvYXV0aG9yPjxhdXRob3I+R3JhZXR6LCBOaWNob2xhczwvYXV0aG9yPjxhdXRob3I+R3VnbmFu
aSwgSGFyaXNoIENoYW5kZXI8L2F1dGhvcj48YXV0aG9yPkd1bywgSmluZ3dlbjwvYXV0aG9yPjxh
dXRob3I+R3VwdGEsIFJhamVldjwvYXV0aG9yPjxhdXRob3I+R3VwdGEsIFRhbnVzaDwvYXV0aG9y
PjxhdXRob3I+R3VwdGEsIFZpcGluPC9hdXRob3I+PGF1dGhvcj5HdXRpw6lycmV6LCBSZXluYSBB
LjwvYXV0aG9yPjxhdXRob3I+SGFjaGluc2tpLCBWbGFkaW1pcjwvYXV0aG9yPjxhdXRob3I+SGFm
ZXppLU5lamFkLCBOaW1hPC9hdXRob3I+PGF1dGhvcj5IYWlsdSwgR2Vzc2Vzc2V3IEJ1Z3NzYTwv
YXV0aG9yPjxhdXRob3I+SGFtYWRlaCwgUmFuZGFoIFJpYmhpPC9hdXRob3I+PGF1dGhvcj5IYW1p
ZGksIFNhbWVyPC9hdXRob3I+PGF1dGhvcj5IYW1tYW1pLCBNb3VoYW5hZDwvYXV0aG9yPjxhdXRo
b3I+SGFuZGFsLCBBbGV4aXMgSi48L2F1dGhvcj48YXV0aG9yPkhhbmtleSwgR3JhZW1lIEouPC9h
dXRob3I+PGF1dGhvcj5IYW5zb24sIFNhcmFoIFd1bGY8L2F1dGhvcj48YXV0aG9yPkhhcmIsIEhp
bGRhIEwuPC9hdXRob3I+PGF1dGhvcj5IYXJlcmksIEhhYnRhbXUgQWJlcmE8L2F1dGhvcj48YXV0
aG9yPkhhc3NhbnZhbmQsIE1vaGFtbWFkIFNhZGVnaDwvYXV0aG9yPjxhdXRob3I+SGF2bW9lbGxl
ciwgUmFzbXVzPC9hdXRob3I+PGF1dGhvcj5IYXdsZXksIENhaXRsaW48L2F1dGhvcj48YXV0aG9y
PkhheSwgU2ltb24gSS48L2F1dGhvcj48YXV0aG9yPkhlZGF5YXRpLCBNb2hhbW1hZCBULjwvYXV0
aG9yPjxhdXRob3I+SGVuZHJpZSwgRGVsaWE8L2F1dGhvcj48YXV0aG9yPkhlcmVkaWEtUGksIEls
ZWFuYSBCZWF0cml6PC9hdXRob3I+PGF1dGhvcj5IZXJuYW5kZXosIEp1bGlvIENlc2FyIE1vbnRh
w7FlejwvYXV0aG9yPjxhdXRob3I+SG9laywgSGFucyBXLjwvYXV0aG9yPjxhdXRob3I+SG9yaXRh
LCBOb2J1eXVraTwvYXV0aG9yPjxhdXRob3I+SG9zZ29vZCwgSC4gRGVhbjwvYXV0aG9yPjxhdXRo
b3I+SG9zdGl1YywgU29yaW48L2F1dGhvcj48YXV0aG9yPkhveSwgRGFtaWFuIEcuPC9hdXRob3I+
PGF1dGhvcj5Ic2FpcmksIE1vaGFtZWQ8L2F1dGhvcj48YXV0aG9yPkh1LCBHdW9xaW5nPC9hdXRo
b3I+PGF1dGhvcj5IdWFuZywgSm9obiBKLjwvYXV0aG9yPjxhdXRob3I+SHVhbmcsIEhzaWFuZzwv
YXV0aG9yPjxhdXRob3I+SWJyYWhpbSwgTm9ybGluYWggTW9oYW1lZDwvYXV0aG9yPjxhdXRob3I+
SWJ1cmcsIEtpbSBNb2VzZ2FhcmQ8L2F1dGhvcj48YXV0aG9yPklrZWRhLCBDaGFkPC9hdXRob3I+
PGF1dGhvcj5Jbm91ZSwgTWFuYW1pPC9hdXRob3I+PGF1dGhvcj5JcnZpbmUsIENhbGViIE1hY2th
eSBTYWxwZXRlcjwvYXV0aG9yPjxhdXRob3I+SmFja3NvbiwgTWFyaWEgRGVsb3JlczwvYXV0aG9y
PjxhdXRob3I+SmFjb2JzZW4sIEthdGhyeW4gSC48L2F1dGhvcj48YXV0aG9yPkphaGFubWVociwg
TmFkZXI8L2F1dGhvcj48YXV0aG9yPkpha292bGpldmljLCBNaWhhamxvIEIuPC9hdXRob3I+PGF1
dGhvcj5KYXVyZWd1aSwgQWxlamFuZHJhPC9hdXRob3I+PGF1dGhvcj5KYXZhbmJha2h0LCBNZWhk
aTwvYXV0aG9yPjxhdXRob3I+SmVlbW9uLCBQYW5uaXlhbW1ha2FsPC9hdXRob3I+PGF1dGhvcj5K
b2hhbnNzb24sIExhcnMgUi4gSy48L2F1dGhvcj48YXV0aG9yPkpvaG5zb24sIENhdGhlcmluZSBP
LjwvYXV0aG9yPjxhdXRob3I+Sm9uYXMsIEpvc3QgQi48L2F1dGhvcj48YXV0aG9yPkrDvHJpc3Nv
biwgTWlrazwvYXV0aG9yPjxhdXRob3I+S2FiaXIsIFp1YmFpcjwvYXV0aG9yPjxhdXRob3I+S2Fk
ZWwsIFJhamVuZHJhPC9hdXRob3I+PGF1dGhvcj5LYWhzYXksIEFtYWhhPC9hdXRob3I+PGF1dGhv
cj5LYW1hbCwgUml0dWw8L2F1dGhvcj48YXV0aG9yPkthcmNoLCBBbmRyw6k8L2F1dGhvcj48YXV0
aG9yPkthcmVtYSwgQ29yaW5lIEtha2l6aTwvYXV0aG9yPjxhdXRob3I+S2FzYWVpYW4sIEFtaXI8
L2F1dGhvcj48YXV0aG9yPkthc3NlYmF1bSwgTmljaG9sYXMgSi48L2F1dGhvcj48YXV0aG9yPkth
c3RvciwgQW5zaHVsPC9hdXRob3I+PGF1dGhvcj5LYXRpa2lyZWRkaSwgU3Jpbml2YXNhIFZpdHRh
bDwvYXV0aG9yPjxhdXRob3I+S2F3YWthbWksIE5vcml0bzwvYXV0aG9yPjxhdXRob3I+S2VpeW9y
bywgUGV0ZXIgTmplbmdhPC9hdXRob3I+PGF1dGhvcj5LZWxib3JlLCBTZWZvbmlhcyBHZXRhY2hl
dzwvYXV0aG9yPjxhdXRob3I+S2VtbWVyLCBMYXVyYTwvYXV0aG9yPjxhdXRob3I+S2VuZ25lLCBB
bmRyZSBQYXNjYWw8L2F1dGhvcj48YXV0aG9yPktlc2F2YWNoYW5kcmFuLCBDaGFuZHJhc2VraGFy
YW4gTmFpcjwvYXV0aG9yPjxhdXRob3I+S2hhZGVyLCBZb3VzZWYgU2FsZWg8L2F1dGhvcj48YXV0
aG9yPktoYWxpbCwgSWJyYWhpbSBBLjwvYXV0aG9yPjxhdXRob3I+S2hhbiwgRWpheiBBaG1hZDwv
YXV0aG9yPjxhdXRob3I+S2hhbmcsIFlvdW5nLUhvPC9hdXRob3I+PGF1dGhvcj5LaG9zcmF2aSwg
QXJkZXNoaXI8L2F1dGhvcj48YXV0aG9yPktodWJjaGFuZGFuaSwgSmFnZGlzaDwvYXV0aG9yPjxh
dXRob3I+S2lhZGFsaXJpLCBBbGlhc2doYXIgQWhtYWQ8L2F1dGhvcj48YXV0aG9yPktpZWxpbmcs
IENocmlzdGlhbjwvYXV0aG9yPjxhdXRob3I+S2ltLCBKdW4gWS48L2F1dGhvcj48YXV0aG9yPktp
bSwgWXVuIEppbjwvYXV0aG9yPjxhdXRob3I+S2ltLCBEYW5pZWw8L2F1dGhvcj48YXV0aG9yPktp
bW9rb3RpLCBSdXRoIFcuPC9hdXRob3I+PGF1dGhvcj5LaW5mdSwgWW9oYW5uZXM8L2F1dGhvcj48
YXV0aG9yPktpc2EsIEFkbmFuPC9hdXRob3I+PGF1dGhvcj5LaXNzaW1vdmEtU2thcmJlaywgS2F0
YXJ6eW5hIEEuPC9hdXRob3I+PGF1dGhvcj5LaXZpbWFraSwgTWlrYTwvYXV0aG9yPjxhdXRob3I+
S25pYmJzLCBMdWtlIEQuPC9hdXRob3I+PGF1dGhvcj5LbnVkc2VuLCBBbm4gS3Jpc3RpbjwvYXV0
aG9yPjxhdXRob3I+S29wZWMsIEphY2VrIEEuPC9hdXRob3I+PGF1dGhvcj5Lb3NlbiwgU29ld2Fy
dGE8L2F1dGhvcj48YXV0aG9yPktvdWwsIFBhcnZhaXogQS48L2F1dGhvcj48YXV0aG9yPktveWFu
YWdpLCBBaTwvYXV0aG9yPjxhdXRob3I+S3JhdmNoZW5rbywgTWljaGFlbDwvYXV0aG9yPjxhdXRo
b3I+S3JvaG4sIEtyaXN0b3BoZXIgSi48L2F1dGhvcj48YXV0aG9yPktyb21ob3V0LCBIYW5zPC9h
dXRob3I+PGF1dGhvcj5LdW1hciwgRy4gQW5pbDwvYXV0aG9yPjxhdXRob3I+S3V0eiwgTWljaGFl
bDwvYXV0aG9yPjxhdXRob3I+S3l1LCBIbXdlIEguPC9hdXRob3I+PGF1dGhvcj5MYWwsIERoYXJt
ZXNoIEt1bWFyPC9hdXRob3I+PGF1dGhvcj5MYWxsb28sIFJhdGlsYWw8L2F1dGhvcj48YXV0aG9y
PkxhbGx1a2thLCBUZWE8L2F1dGhvcj48YXV0aG9yPkxhbiwgUWluZzwvYXV0aG9yPjxhdXRob3I+
TGFuc2luZ2gsIFZhbiBDLjwvYXV0aG9yPjxhdXRob3I+TGFyc3NvbiwgQW5kZXJzPC9hdXRob3I+
PGF1dGhvcj5MZWUsIFBhdWwgSC48L2F1dGhvcj48YXV0aG9yPkxlZSwgQWxleGFuZGVyPC9hdXRo
b3I+PGF1dGhvcj5MZWlnaCwgSmFtZXM8L2F1dGhvcj48YXV0aG9yPkxldW5nLCBKYW5uaTwvYXV0
aG9yPjxhdXRob3I+TGV2aSwgTWlyaWFtPC9hdXRob3I+PGF1dGhvcj5MZXZ5LCBUZXJlc2EgU2hh
bWFoPC9hdXRob3I+PGF1dGhvcj5MaSwgWWljaG9uZzwvYXV0aG9yPjxhdXRob3I+TGksIFlvbmdt
ZWk8L2F1dGhvcj48YXV0aG9yPkxpYW5nLCBYaWFvZmVuZzwvYXV0aG9yPjxhdXRob3I+TGliZW4s
IE1pc2dhbiBMZWdlc3NlPC9hdXRob3I+PGF1dGhvcj5MaW5uLCBTaGFpPC9hdXRob3I+PGF1dGhv
cj5MaXUsIFBhdHJpY2s8L2F1dGhvcj48YXV0aG9yPkxvZGhhLCBSYWtlc2g8L2F1dGhvcj48YXV0
aG9yPkxvZ3Jvc2Npbm8sIEdpYW5jYXJsbzwvYXV0aG9yPjxhdXRob3I+TG9va2VyLCBLYXRoZXJp
bmUgSi48L2F1dGhvcj48YXV0aG9yPkxvcGV6LCBBbGFuIEQuPC9hdXRob3I+PGF1dGhvcj5Mb3Jr
b3dza2ksIFN0ZWZhbjwvYXV0aG9yPjxhdXRob3I+TG90dWZvLCBQYXVsbyBBLjwvYXV0aG9yPjxh
dXRob3I+TG96YW5vLCBSYWZhZWw8L2F1dGhvcj48YXV0aG9yPkx1bmV2aWNpdXMsIFJhaW11bmRh
czwvYXV0aG9yPjxhdXRob3I+TWFjYXJheWFuLCBFcmx5biBSYWNoZWxsZSBLaW5nPC9hdXRob3I+
PGF1dGhvcj5NYWdkeSBBYmQgRWwgUmF6ZWssIEhhc3NhbjwvYXV0aG9yPjxhdXRob3I+TWFnZHkg
QWJkIEVsIFJhemVrLCBNb2hhbW1lZDwvYXV0aG9yPjxhdXRob3I+TWFqZGFuLCBNYXJlazwvYXV0
aG9yPjxhdXRob3I+TWFqZHphZGVoLCBSZXphPC9hdXRob3I+PGF1dGhvcj5NYWplZWQsIEF6ZWVt
PC9hdXRob3I+PGF1dGhvcj5NYWxla3phZGVoLCBSZXphPC9hdXRob3I+PGF1dGhvcj5NYWxob3Ry
YSwgUmFqZXNoPC9hdXRob3I+PGF1dGhvcj5NYWx0YSwgRGVib3JhaCBDYXJ2YWxobzwvYXV0aG9y
PjxhdXRob3I+TWFtdW4sIEFiZHVsbGFoIEEuPC9hdXRob3I+PGF1dGhvcj5NYW5ndWVycmEsIEhl
bGVuYTwvYXV0aG9yPjxhdXRob3I+TWFudG92YW5pLCBMb3JlbnpvIEcuPC9hdXRob3I+PGF1dGhv
cj5NYXBvbWEsIENoYWJpbGEgQy48L2F1dGhvcj48YXV0aG9yPk1hcnRpbiwgUmFuZGFsbCBWLjwv
YXV0aG9yPjxhdXRob3I+TWFydGluZXotUmFnYSwgSm9zZTwvYXV0aG9yPjxhdXRob3I+TWFydGlu
cy1NZWxvLCBGcmFuY2lzY28gUm9nZXJsw6JuZGlvPC9hdXRob3I+PGF1dGhvcj5NYXRodXIsIE1h
bnUgUmFqPC9hdXRob3I+PGF1dGhvcj5NYXRzdXNoaXRhLCBLdW5paGlybzwvYXV0aG9yPjxhdXRo
b3I+TWF0em9wb3Vsb3MsIFJpY2hhcmQ8L2F1dGhvcj48YXV0aG9yPk1hemlkaSwgTW9oc2VuPC9h
dXRob3I+PGF1dGhvcj5NY0FsaW5kZW4sIENvbG08L2F1dGhvcj48YXV0aG9yPk1jR3JhdGgsIEpv
aG4gSi48L2F1dGhvcj48YXV0aG9yPk1laGF0YSwgU3VyZXNoPC9hdXRob3I+PGF1dGhvcj5NZWhu
ZGlyYXR0YSwgTWFuIE1vaGFuPC9hdXRob3I+PGF1dGhvcj5NZWllciwgVG9uaTwvYXV0aG9yPjxh
dXRob3I+TWVsYWt1LCBZb2hhbm5lcyBBZGFtYTwvYXV0aG9yPjxhdXRob3I+TWVtaWFoLCBQZXRl
cjwvYXV0aG9yPjxhdXRob3I+TWVtaXNoLCBaaWFkIEEuPC9hdXRob3I+PGF1dGhvcj5NZW5kb3ph
LCBXYWx0ZXI8L2F1dGhvcj48YXV0aG9yPk1lbmdlc2hhLCBNZWxrYW11IE1lcmlkPC9hdXRob3I+
PGF1dGhvcj5NZW5zYWgsIEdlb3JnZSBBLjwvYXV0aG9yPjxhdXRob3I+TWVuc2luaywgR2VydCBC
LiBNLjwvYXV0aG9yPjxhdXRob3I+TWVyZXRhLCBTZWlkIFRpa3U8L2F1dGhvcj48YXV0aG9yPk1l
cmV0b2phLCBUdW9tbyBKLjwvYXV0aG9yPjxhdXRob3I+TWVyZXRvamEsIEF0dGU8L2F1dGhvcj48
YXV0aG9yPk1lemdlYmUsIEhhZnRheSBCZXJoYW5lPC9hdXRob3I+PGF1dGhvcj5NaWNoYSwgUmVu
YXRhPC9hdXRob3I+PGF1dGhvcj5NaWxsZWFyLCBBbm91c2hrYTwvYXV0aG9yPjxhdXRob3I+TWls
bGVyLCBUZWQgUi48L2F1dGhvcj48YXV0aG9yPk1pbm5pZywgU2hhd248L2F1dGhvcj48YXV0aG9y
Pk1pcmFyZWZpbiwgTW9qZGU8L2F1dGhvcj48YXV0aG9yPk1pcnJha2hpbW92LCBFcmtpbiBNLjwv
YXV0aG9yPjxhdXRob3I+TWlzZ2FuYXcsIEF3b2tlPC9hdXRob3I+PGF1dGhvcj5NaXNocmEsIFNo
aXZhIFJhajwvYXV0aG9yPjxhdXRob3I+TW9oYW1tYWQsIEthcnphbiBBYmR1bG11aHNpbjwvYXV0
aG9yPjxhdXRob3I+TW9oYW1tZWQsIEtlZGlyIEVuZHJpczwvYXV0aG9yPjxhdXRob3I+TW9oYW1t
ZWQsIFNoYWZpdTwvYXV0aG9yPjxhdXRob3I+TW9oYW4sIE11cmFsaSBCLiBWLjwvYXV0aG9yPjxh
dXRob3I+TW9rZGFkLCBBbGkgSC48L2F1dGhvcj48YXV0aG9yPk1vbmFzdGEsIExvcmVuem88L2F1
dGhvcj48YXV0aG9yPk1vbnRpY28sIE1hcmNlbGxhPC9hdXRob3I+PGF1dGhvcj5Nb3JhZGktTGFr
ZWgsIE1hemlhcjwvYXV0aG9yPjxhdXRob3I+TW9yYWdhLCBQYXVsYTwvYXV0aG9yPjxhdXRob3I+
TW9yYXdza2EsIExpZGlhPC9hdXRob3I+PGF1dGhvcj5Nb3JyaXNvbiwgU2hhbmUgRC48L2F1dGhv
cj48YXV0aG9yPk1vdW50am95LVZlbm5pbmcsIENsaWZmPC9hdXRob3I+PGF1dGhvcj5NdWVsbGVy
LCBVbHJpY2ggTy48L2F1dGhvcj48YXV0aG9yPk11bGxhbnksIEVyaW4gQy48L2F1dGhvcj48YXV0
aG9yPk11bGxlciwgS2F0ZTwvYXV0aG9yPjxhdXRob3I+TXVydGh5LCBHdWRsYXZhbGxldGkgVmVu
a2F0YSBTYXR5YW5hcmF5YW5hPC9hdXRob3I+PGF1dGhvcj5NdXNhLCBLYW1hcnVsIEltcmFuPC9h
dXRob3I+PGF1dGhvcj5OYWdoYXZpLCBNb2hzZW48L2F1dGhvcj48YXV0aG9yPk5haGVlZCwgQWxp
eWE8L2F1dGhvcj48YXV0aG9yPk5hbmdpYSwgVmluYXk8L2F1dGhvcj48YXV0aG9yPk5hdGFyYWph
biwgR29wYWxha3Jpc2huYW48L2F1dGhvcj48YXV0aG9yPk5lZ29pLCBSdXhhbmRyYSBJcmluYTwv
YXV0aG9yPjxhdXRob3I+TmVnb2ksIElvbnV0PC9hdXRob3I+PGF1dGhvcj5OZ3V5ZW4sIEN1b25n
IFRhdDwvYXV0aG9yPjxhdXRob3I+Tmd1eWVuLCBRdXllbiBMZTwvYXV0aG9yPjxhdXRob3I+Tmd1
eWVuLCBUcmFuZyBIdXllbjwvYXV0aG9yPjxhdXRob3I+Tmd1eWVuLCBHcmFudDwvYXV0aG9yPjxh
dXRob3I+Tmd1eWVuLCBNaW5oPC9hdXRob3I+PGF1dGhvcj5OaWNob2xzLCBFbW1hPC9hdXRob3I+
PGF1dGhvcj5OaW5ncnVtLCBEaW5hIE51ciBBbmdncmFpbmk8L2F1dGhvcj48YXV0aG9yPk5vbXVy
YSwgTWFyaWthPC9hdXRob3I+PGF1dGhvcj5Ob25nLCBWdW9uZyBNaW5oPC9hdXRob3I+PGF1dGhv
cj5Ob3JoZWltLCBPbGUgRi48L2F1dGhvcj48YXV0aG9yPk5vcnJ2aW5nLCBCbzwvYXV0aG9yPjxh
dXRob3I+Tm91YmlhcCwgSmVhbiBKYWNxdWVzIE4uPC9hdXRob3I+PGF1dGhvcj5PYmVybWV5ZXIs
IENhcmxhIE1ha2hsb3VmPC9hdXRob3I+PGF1dGhvcj5PZ2JvLCBGZWxpeCBBa3BvamVuZTwvYXV0
aG9yPjxhdXRob3I+T2gsIEluLUh3YW48L2F1dGhvcj48YXV0aG9yPk9sYWRpbWVqaSwgT2xhbnJl
d2FqdTwvYXV0aG9yPjxhdXRob3I+T2xhZ3VuanUsIEFuZHJldyBUb3lpbjwvYXV0aG9yPjxhdXRo
b3I+T2xhZ3VuanUsIFRpbnVrZSBPbHV3YXNlZnVubWk8L2F1dGhvcj48YXV0aG9yPk9saXZhcmVz
LCBQZWRybyBSLjwvYXV0aG9yPjxhdXRob3I+T2xzZW4sIEhlbGVuIEUuPC9hdXRob3I+PGF1dGhv
cj5PbHVzYW55YSwgQm9sYWpva28gT2x1YnVrdW5vbGE8L2F1dGhvcj48YXV0aG9yPk9sdXNhbnlh
LCBKYWNvYiBPbHVzZWd1bjwvYXV0aG9yPjxhdXRob3I+T3BpbywgSm9obiBOZWxzb248L2F1dGhv
cj48YXV0aG9yPk9yZW4sIEV5YWw8L2F1dGhvcj48YXV0aG9yPk9ydGl6LCBBbGJlcnRvPC9hdXRo
b3I+PGF1dGhvcj5PdGEsIEVyaWthPC9hdXRob3I+PGF1dGhvcj5Pd29sYWJpLCBNYXlvd2EgTy48
L2F1dGhvcj48YXV0aG9yPlBhLCBNYWhlc2g8L2F1dGhvcj48YXV0aG9yPlBhY2VsbGEsIFJvc2Fu
YSBFLjwvYXV0aG9yPjxhdXRob3I+UGFuYSwgQWRyaWFuPC9hdXRob3I+PGF1dGhvcj5QYW5kYSwg
QmFzYW50IEt1bWFyPC9hdXRob3I+PGF1dGhvcj5QYW5kYS1Kb25hcywgU29uZ2hvbWl0cmE8L2F1
dGhvcj48YXV0aG9yPlBhbmRpYW4sIEpleWFyYWogRC48L2F1dGhvcj48YXV0aG9yPlBhcGFjaHJp
c3RvdSwgQ2hyaXN0aW5hPC9hdXRob3I+PGF1dGhvcj5QYXJrLCBFdW4tS2VlPC9hdXRob3I+PGF1
dGhvcj5QYXJyeSwgQ2hhcmxlcyBELjwvYXV0aG9yPjxhdXRob3I+UGF0dGVuLCBTY290dCBCLjwv
YXV0aG9yPjxhdXRob3I+UGF0dG9uLCBHZW9yZ2UgQy48L2F1dGhvcj48YXV0aG9yPlBlcmVpcmEs
IERhdmlkIE0uPC9hdXRob3I+PGF1dGhvcj5QZXJpY28sIE5vcmJlcnRvPC9hdXRob3I+PGF1dGhv
cj5QZXN1ZG92cywgS29ucmFkPC9hdXRob3I+PGF1dGhvcj5QZXR6b2xkLCBNYXg8L2F1dGhvcj48
YXV0aG9yPlBoaWxsaXBzLCBNaWNoYWVsIFJvYmVydDwvYXV0aG9yPjxhdXRob3I+UGlsbGF5LCBK
dWxpYW4gRGF2aWQ8L2F1dGhvcj48YXV0aG9yPlBpcmFkb3YsIE1pY2hhZWwgQS48L2F1dGhvcj48
YXV0aG9yPlBpc2hnYXIsIEZhcmhhZDwvYXV0aG9yPjxhdXRob3I+UGxhc3MsIERpZXRyaWNoPC9h
dXRob3I+PGF1dGhvcj5QbGV0Y2hlciwgTWFydGluIEEuPC9hdXRob3I+PGF1dGhvcj5Qb2xpbmRl
ciwgU3V6YW5uZTwvYXV0aG9yPjxhdXRob3I+UG9wb3ZhLCBTdmV0bGFuYTwvYXV0aG9yPjxhdXRo
b3I+UG91bHRvbiwgUmljaGllIEcuPC9hdXRob3I+PGF1dGhvcj5Qb3VybWFsZWssIEZhcnNoYWQ8
L2F1dGhvcj48YXV0aG9yPlByYXNhZCwgTmFyYXlhbjwvYXV0aG9yPjxhdXRob3I+UHVyY2VsbCwg
Q2FycmllPC9hdXRob3I+PGF1dGhvcj5Rb3JiYW5pLCBNb3N0YWZhPC9hdXRob3I+PGF1dGhvcj5S
YWRmYXIsIEFtaXI8L2F1dGhvcj48YXV0aG9yPlJhZmF5LCBBbndhcjwvYXV0aG9yPjxhdXRob3I+
UmFoaW1pLU1vdmFnaGFyLCBBZmFyaW48L2F1dGhvcj48YXV0aG9yPlJhaGltaS1Nb3ZhZ2hhciwg
VmFmYTwvYXV0aG9yPjxhdXRob3I+UmFobWFuLCBNb2hhbW1hZCBIaWZ6IFVyPC9hdXRob3I+PGF1
dGhvcj5SYWhtYW4sIE11aGFtbWFkIEF6aXo8L2F1dGhvcj48YXV0aG9yPlJhaG1hbiwgTWFoZnV6
YXI8L2F1dGhvcj48YXV0aG9yPlJhaSwgUmFqZXNoIEt1bWFyPC9hdXRob3I+PGF1dGhvcj5SYWpz
aWMsIFNhc2E8L2F1dGhvcj48YXV0aG9yPlJhbSwgVXNoYTwvYXV0aG9yPjxhdXRob3I+UmF3YWYs
IFNhbG1hbjwvYXV0aG9yPjxhdXRob3I+UmVobSwgQ29saW4gRC48L2F1dGhvcj48YXV0aG9yPlJl
aG0sIErDvHJnZW48L2F1dGhvcj48YXV0aG9yPlJlaW5lciwgUm9iZXJ0IEMuPC9hdXRob3I+PGF1
dGhvcj5SZWl0c21hLCBNYXJpc3NhIEIuPC9hdXRob3I+PGF1dGhvcj5SZW11enppLCBHaXVzZXBw
ZTwvYXV0aG9yPjxhdXRob3I+UmVuemFobywgQW5kcmUgTS4gTi48L2F1dGhvcj48YXV0aG9yPlJl
c25pa29mZiwgU2VyZ2U8L2F1dGhvcj48YXV0aG9yPlJleW5hbGVzLVNoaWdlbWF0c3UsIEx1eiBN
eXJpYW08L2F1dGhvcj48YXV0aG9yPlJlemFlaSwgU2F0YXI8L2F1dGhvcj48YXV0aG9yPlJpYmVp
cm8sIEFudG9uaW8gTC48L2F1dGhvcj48YXV0aG9yPlJpdmVyYSwgSnVhbiBBLjwvYXV0aG9yPjxh
dXRob3I+Um9iYSwgS2VkaXIgVGVqaTwvYXV0aG9yPjxhdXRob3I+Um9qYXMtUnVlZGEsIERhdmlk
PC9hdXRob3I+PGF1dGhvcj5Sb21hbiwgWWVzZW5pYTwvYXV0aG9yPjxhdXRob3I+Um9vbSwgUm9i
aW48L2F1dGhvcj48YXV0aG9yPlJvc2hhbmRlbCwgR2hvbGFtcmV6YTwvYXV0aG9yPjxhdXRob3I+
Um90aCwgR3JlZ29yeSBBLjwvYXV0aG9yPjxhdXRob3I+Um90aGVuYmFjaGVyLCBEaWV0cmljaDwv
YXV0aG9yPjxhdXRob3I+UnViYWdvdHRpLCBFbnJpY288L2F1dGhvcj48YXV0aG9yPlJ1c2h0b24s
IExlc2xleTwvYXV0aG9yPjxhdXRob3I+U2FkYXQsIE5hZmlzPC9hdXRob3I+PGF1dGhvcj5TYWZk
YXJpYW4sIE1haGRpPC9hdXRob3I+PGF1dGhvcj5TYWZpLCBTYXJlPC9hdXRob3I+PGF1dGhvcj5T
YWZpcmksIFNhZWlkPC9hdXRob3I+PGF1dGhvcj5TYWhhdGhldmFuLCBSYW1lc2g8L2F1dGhvcj48
YXV0aG9yPlNhbGFtYSwgSm9zZXBoPC9hdXRob3I+PGF1dGhvcj5TYWxvbW9uLCBKb3NodWEgQS48
L2F1dGhvcj48YXV0aG9yPlNhbXksIEFiZGFsbGFoIE0uPC9hdXRob3I+PGF1dGhvcj5TYW5hYnJp
YSwgSnVhbiBSYW1vbjwvYXV0aG9yPjxhdXRob3I+U2FuY2hlei1OacOxbywgTWFyaWEgRG9sb3Jl
czwvYXV0aG9yPjxhdXRob3I+U8OhbmNoZXotUGltaWVudGEsIFRhbmlhIEcuPC9hdXRob3I+PGF1
dGhvcj5TYW50b21hdXJvLCBEYW1pYW48L2F1dGhvcj48YXV0aG9yPlNhbnRvcywgSXRhbWFyIFMu
PC9hdXRob3I+PGF1dGhvcj5TYW50cmljIE1pbGljZXZpYywgTWlsZW5hIE0uPC9hdXRob3I+PGF1
dGhvcj5TYXJ0b3JpdXMsIEJlbm48L2F1dGhvcj48YXV0aG9yPlNhdHBhdGh5LCBNYWhlc3dhcjwv
YXV0aG9yPjxhdXRob3I+U2F3aG5leSwgTW9uaWthPC9hdXRob3I+PGF1dGhvcj5TYXhlbmEsIFNv
bmlhPC9hdXRob3I+PGF1dGhvcj5TY2htaWR0LCBNYXJpYSBJbsOqczwvYXV0aG9yPjxhdXRob3I+
U2NobmVpZGVyLCBJb25lIEouIEMuPC9hdXRob3I+PGF1dGhvcj5TY2h1dHRlLCBBbGV0dGEgRS48
L2F1dGhvcj48YXV0aG9yPlNjaHdlYmVsLCBEYXZpZCBDLjwvYXV0aG9yPjxhdXRob3I+U2Nod2Vu
ZGlja2UsIEZhbGs8L2F1dGhvcj48YXV0aG9yPlNlZWRhdCwgU29yYXlhPC9hdXRob3I+PGF1dGhv
cj5TZXBhbmxvdSwgU2FkYWYgRy48L2F1dGhvcj48YXV0aG9yPlNlcmRhciwgQmVycmluPC9hdXRo
b3I+PGF1dGhvcj5TZXJ2YW4tTW9yaSwgRWRzb24gRS48L2F1dGhvcj48YXV0aG9yPlNoYWRkaWNr
LCBHYXZpbjwvYXV0aG9yPjxhdXRob3I+U2hhaGVlbiwgQW1pcmE8L2F1dGhvcj48YXV0aG9yPlNo
YWhyYXosIFNhZWlkPC9hdXRob3I+PGF1dGhvcj5TaGFpa2gsIE1hc29vZCBBbGk8L2F1dGhvcj48
YXV0aG9yPlNoYW1zaXBvdXIsIE1hbnNvdXI8L2F1dGhvcj48YXV0aG9yPlNoYW1zaXphZGVoLCBN
b3J0ZXphPC9hdXRob3I+PGF1dGhvcj5TaGFyaWZ1bCBJc2xhbSwgU2hlaWtoIE1vaGFtbWVkPC9h
dXRob3I+PGF1dGhvcj5TaGFybWEsIEpheWVuZHJhPC9hdXRob3I+PGF1dGhvcj5TaGFybWEsIFJh
amVzaDwvYXV0aG9yPjxhdXRob3I+U2hlLCBKdW48L2F1dGhvcj48YXV0aG9yPlNoZW4sIEppYWJp
bjwvYXV0aG9yPjxhdXRob3I+U2hpLCBQZWlsaW48L2F1dGhvcj48YXV0aG9yPlNoaWJ1eWEsIEtl
bmppPC9hdXRob3I+PGF1dGhvcj5TaGllbGRzLCBDaGxvZTwvYXV0aG9yPjxhdXRob3I+U2hpZmVy
YXcsIE1la29ubmVuIFNpc2F5PC9hdXRob3I+PGF1dGhvcj5TaGlnZW1hdHN1LCBNaWthPC9hdXRo
b3I+PGF1dGhvcj5TaGluLCBNaW4tSmVvbmc8L2F1dGhvcj48YXV0aG9yPlNoaXJpLCBSYWhtYW48
L2F1dGhvcj48YXV0aG9yPlNoaXJrb29oaSwgUmV6YTwvYXV0aG9yPjxhdXRob3I+U2hpc2hhbmks
IEthd2thYjwvYXV0aG9yPjxhdXRob3I+U2hvbWFuLCBIYWl0aGFtPC9hdXRob3I+PGF1dGhvcj5T
aHJpbWUsIE1hcmsgRy48L2F1dGhvcj48YXV0aG9yPlNpZ2Z1c2RvdHRpciwgSW5nYSBEb3JhPC9h
dXRob3I+PGF1dGhvcj5TaWx2YSwgRGllZ28gQXVndXN0byBTYW50b3M8L2F1dGhvcj48YXV0aG9y
PlNpbHZhLCBKb8OjbyBQZWRybzwvYXV0aG9yPjxhdXRob3I+U2lsdmVpcmEsIERheWFuZSBHYWJy
aWVsZSBBbHZlczwvYXV0aG9yPjxhdXRob3I+U2luZ2gsIEphc3ZpbmRlciBBLjwvYXV0aG9yPjxh
dXRob3I+U2luZ2gsIFZpcmVuZHJhPC9hdXRob3I+PGF1dGhvcj5TaW5oYSwgRGhpcmVuZHJhIE5h
cmFpbjwvYXV0aG9yPjxhdXRob3I+U2tpYWRhcmVzaSwgRWlyaW5pPC9hdXRob3I+PGF1dGhvcj5T
bGVwYWssIEVyaWNhIExlaWdoPC9hdXRob3I+PGF1dGhvcj5TbWl0aCwgRGF2aWQgTC48L2F1dGhv
cj48YXV0aG9yPlNtaXRoLCBNYXJpPC9hdXRob3I+PGF1dGhvcj5Tb2JhaWgsIEJhZHIgSC4gQS48
L2F1dGhvcj48YXV0aG9yPlNvYm5nd2ksIEV1Z2VuZTwvYXV0aG9yPjxhdXRob3I+U29uZWppLCBT
YW1pcjwvYXV0aG9yPjxhdXRob3I+U29yZW5zZW4sIFJlZWQgSi4gRC48L2F1dGhvcj48YXV0aG9y
PlNwb3NhdG8sIEx1Y2lhbm8gQS48L2F1dGhvcj48YXV0aG9yPlNyZWVyYW1hcmVkZHksIENoYW5k
cmFzaGVraGFyIFQuPC9hdXRob3I+PGF1dGhvcj5TcmluaXZhc2FuLCBWaW5heTwvYXV0aG9yPjxh
dXRob3I+U3RlZWwsIE5pY2hvbGFzPC9hdXRob3I+PGF1dGhvcj5TdGVpbiwgRGFuIEouPC9hdXRo
b3I+PGF1dGhvcj5TdGVpbmVyLCBDYWl0bHluPC9hdXRob3I+PGF1dGhvcj5TdGVpbmtlLCBTYWJp
bmU8L2F1dGhvcj48YXV0aG9yPlN0b2tlcywgTWFyayBBbmRyZXc8L2F1dGhvcj48YXV0aG9yPlN0
cnViLCBCcnlhbjwvYXV0aG9yPjxhdXRob3I+U3ViYXJ0LCBNaWNoZWxsZTwvYXV0aG9yPjxhdXRo
b3I+U3VmaXlhbiwgTXVhd2l5eWFoIEJhYmFsZTwvYXV0aG9yPjxhdXRob3I+U3VsaWFua2F0Y2hp
LCBSaXp3YW4gQWJkdWxrYWRlcjwvYXV0aG9yPjxhdXRob3I+U3VyLCBQYXRyaWNrIEouPC9hdXRo
b3I+PGF1dGhvcj5Td2FtaW5hdGhhbiwgU291bXlhPC9hdXRob3I+PGF1dGhvcj5TeWtlcywgQnJ5
YW4gTC48L2F1dGhvcj48YXV0aG9yPlN6b2VrZSwgQ2Fzc2FuZHJhIEUuIEkuPC9hdXRob3I+PGF1
dGhvcj5UYWJhcsOpcy1TZWlzZGVkb3MsIFJhZmFlbDwvYXV0aG9yPjxhdXRob3I+VGFkYWthbWFk
bGEsIFNhbnRvc2ggS3VtYXI8L2F1dGhvcj48YXV0aG9yPlRha2FoYXNoaSwgS2VuPC9hdXRob3I+
PGF1dGhvcj5UYWthbGEsIEp1a2thIFMuPC9hdXRob3I+PGF1dGhvcj5UYW5kb24sIE5pa2hpbDwv
YXV0aG9yPjxhdXRob3I+VGFubmVyLCBNYXJjZWw8L2F1dGhvcj48YXV0aG9yPlRhcmVrZWduLCBZ
aWh1bmllIEwuPC9hdXRob3I+PGF1dGhvcj5UYXZha2tvbGksIE1vaGFtbWFkPC9hdXRob3I+PGF1
dGhvcj5UZWdlZ25lLCBUZWtldG8gS2Fzc2F3PC9hdXRob3I+PGF1dGhvcj5UZWhyYW5pLUJhbmlo
YXNoZW1pLCBBcmFzaDwvYXV0aG9yPjxhdXRob3I+VGVya2F3aSwgQWJkdWxsYWggU3VsaWVtYW48
L2F1dGhvcj48YXV0aG9yPlRlc3NzZW1hLCBCZWxheTwvYXV0aG9yPjxhdXRob3I+VGhha3VyLCBK
LiBTLjwvYXV0aG9yPjxhdXRob3I+VGhhbXN1d2FuLCBPcm53aXBhPC9hdXRob3I+PGF1dGhvcj5U
aGFua2FwcGFuLCBLYXZ1bXB1cmF0aHUgUmFtYW48L2F1dGhvcj48YXV0aG9yPlRoZWlzLCBBbmRy
ZXcgTS48L2F1dGhvcj48YXV0aG9yPlRob21hcywgTWF0dGhldyBMbG95ZDwvYXV0aG9yPjxhdXRo
b3I+VGhvbXNvbiwgQWxhbiBKLjwvYXV0aG9yPjxhdXRob3I+VGhyaWZ0LCBBbWFuZGEgRy48L2F1
dGhvcj48YXV0aG9yPlRpbGxtYW5uLCBUYWF2aTwvYXV0aG9yPjxhdXRob3I+VG9iZS1HYWksIFJ1
b3lhbjwvYXV0aG9yPjxhdXRob3I+VG9ib2xsaWssIE15cmlhbTwvYXV0aG9yPjxhdXRob3I+VG9s
bGFuZXMsIE1ldHRlIEMuPC9hdXRob3I+PGF1dGhvcj5Ub25lbGxpLCBNYXJjZWxsbzwvYXV0aG9y
PjxhdXRob3I+VG9wb3ItTWFkcnksIFJvbWFuPC9hdXRob3I+PGF1dGhvcj5Ub3JyZSwgQW5uYTwv
YXV0aG9yPjxhdXRob3I+VG9ydGFqYWRhLCBNaWd1ZWw8L2F1dGhvcj48YXV0aG9yPlRvdXZpZXIs
IE1hdGhpbGRlPC9hdXRob3I+PGF1dGhvcj5UcmFuLCBCYWNoIFh1YW48L2F1dGhvcj48YXV0aG9y
PlRydWVsc2VuLCBUaG9tYXM8L2F1dGhvcj48YXV0aG9yPlR1ZW0sIEthbGQgQmVzaGlyPC9hdXRo
b3I+PGF1dGhvcj5UdXpjdSwgRW1pbiBNdXJhdDwvYXV0aG9yPjxhdXRob3I+VHlyb3ZvbGFzLCBT
dGVmYW5vczwvYXV0aG9yPjxhdXRob3I+VWt3YWphLCBLaW5nc2xleSBObmFubmE8L2F1dGhvcj48
YXV0aG9yPlVuZWtlLCBDaGlnb3ppZSBKZXNzZTwvYXV0aG9yPjxhdXRob3I+VXBkaWtlLCBSYWNo
ZWw8L2F1dGhvcj48YXV0aG9yPlV0aG1hbiwgT2xhbGVrYW4gQS48L2F1dGhvcj48YXV0aG9yPnZh
biBCb3ZlbiwgSm9iIEYuIE0uPC9hdXRob3I+PGF1dGhvcj5WYXJ1Z2hlc2UsIFNhbnRvc2g8L2F1
dGhvcj48YXV0aG9yPlZhc2Fua2FyaSwgVG9tbWk8L2F1dGhvcj48YXV0aG9yPlZlZXJtYW4sIExl
bm5lcnQgSi48L2F1dGhvcj48YXV0aG9yPlZlbmthdGVzd2FyYW4sIFZpZGh5YTwvYXV0aG9yPjxh
dXRob3I+VmVua2V0YXN1YnJhbWFuaWFuLCBOYXJheWFuYXN3YW15PC9hdXRob3I+PGF1dGhvcj5W
aW9sYW50ZSwgRnJhbmNlc2NvIFMuPC9hdXRob3I+PGF1dGhvcj5WbGFkaW1pcm92LCBTZXJnZXkg
Sy48L2F1dGhvcj48YXV0aG9yPlZsYXNzb3YsIFZhc2lsaXkgVmljdG9yb3ZpY2g8L2F1dGhvcj48
YXV0aG9yPlZvbGxzZXQsIFN0ZWluIEVtaWw8L2F1dGhvcj48YXV0aG9yPlZvcywgVGhlbzwvYXV0
aG9yPjxhdXRob3I+V2FkaWxvLCBGaXNlaGE8L2F1dGhvcj48YXV0aG9yPldha2F5bywgVG9sYXNz
YTwvYXV0aG9yPjxhdXRob3I+V2FsbGluLCBNaXRjaGVsbCBULjwvYXV0aG9yPjxhdXRob3I+V2Fu
ZywgWXVhbi1QYW5nPC9hdXRob3I+PGF1dGhvcj5XZWljaGVudGhhbCwgU2NvdHQ8L2F1dGhvcj48
YXV0aG9yPldlaWRlcnBhc3MsIEVsaXNhYmV0ZTwvYXV0aG9yPjxhdXRob3I+V2VpbnRyYXViLCBS
b2JlcnQgRy48L2F1dGhvcj48YXV0aG9yPldlaXNzLCBEYW5pZWwgSi48L2F1dGhvcj48YXV0aG9y
PldlcmRlY2tlciwgQW5kcmVhPC9hdXRob3I+PGF1dGhvcj5XZXN0ZXJtYW4sIFJvbm55PC9hdXRo
b3I+PGF1dGhvcj5XaGl0ZWZvcmQsIEhhcnZleSBBLjwvYXV0aG9yPjxhdXRob3I+V2l5c29uZ2Us
IENoYXJsZXMgU2hleTwvYXV0aG9yPjxhdXRob3I+V29sZGV5ZXMsIEJlbGV0ZSBHZXRhaHVuPC9h
dXRob3I+PGF1dGhvcj5Xb2xmZSwgQ2hhcmxlcyBELiBBLjwvYXV0aG9yPjxhdXRob3I+V29vZGJy
b29rLCBSYWNoZWw8L2F1dGhvcj48YXV0aG9yPldvcmtpY2hvLCBBYmR1bGhhbGlrPC9hdXRob3I+
PGF1dGhvcj5YYXZpZXIsIERlbmlzPC9hdXRob3I+PGF1dGhvcj5YdSwgR2VsaW48L2F1dGhvcj48
YXV0aG9yPllhZGdpciwgU2ltb248L2F1dGhvcj48YXV0aG9yPllha29iLCBCZXJla2V0PC9hdXRo
b3I+PGF1dGhvcj5ZYW4sIExpamluZyBMLjwvYXV0aG9yPjxhdXRob3I+WWFzZXJpLCBNZWhkaTwv
YXV0aG9yPjxhdXRob3I+WWltYW0sIEhhc3NlbiBIYW1pZDwvYXV0aG9yPjxhdXRob3I+WWlwLCBQ
YXVsPC9hdXRob3I+PGF1dGhvcj5Zb25lbW90bywgTmFvaGlybzwvYXV0aG9yPjxhdXRob3I+WW9v
biwgU2Vvay1KdW48L2F1dGhvcj48YXV0aG9yPllvdGViaWVuZywgTWFyY2VsPC9hdXRob3I+PGF1
dGhvcj5Zb3VuaXMsIE11c3RhZmEgWi48L2F1dGhvcj48YXV0aG9yPlphaWRpLCBab3ViaWRhPC9h
dXRob3I+PGF1dGhvcj5aYWtpLCBNYXlzYWEgRWwgU2F5ZWQ8L2F1dGhvcj48YXV0aG9yPlphdmFs
YS1BcmNpbmllZ2EsIEx1aXM8L2F1dGhvcj48YXV0aG9yPlpoYW5nLCBYdWV5aW5nPC9hdXRob3I+
PGF1dGhvcj5aaW1zZW4sIFN0ZXBoYW5pZSBSYW1hbiBNLjwvYXV0aG9yPjxhdXRob3I+Wmlwa2lu
LCBCZW48L2F1dGhvcj48YXV0aG9yPlpvZHBleSwgU2FuamF5PC9hdXRob3I+PGF1dGhvcj5MaW0s
IFN0ZXBoZW4gUy48L2F1dGhvcj48YXV0aG9yPk11cnJheSwgQ2hyaXN0b3BoZXIgSi4gTC48L2F1
dGhvcj48L2F1dGhvcnM+PC9jb250cmlidXRvcnM+PHRpdGxlcz48dGl0bGU+R2xvYmFsLCByZWdp
b25hbCwgYW5kIG5hdGlvbmFsIGNvbXBhcmF0aXZlIHJpc2sgYXNzZXNzbWVudCBvZiA4NCBiZWhh
dmlvdXJhbCwgZW52aXJvbm1lbnRhbCBhbmQgb2NjdXBhdGlvbmFsLCBhbmQgbWV0YWJvbGljIHJp
c2tzIG9yIGNsdXN0ZXJzIG9mIHJpc2tzLCAxOTkw4oCTMjAxNjogYSBzeXN0ZW1hdGljIGFuYWx5
c2lzIGZvciB0aGUgR2xvYmFsIEJ1cmRlbiBvZiBEaXNlYXNlIFN0dWR5IDIwMTY8L3RpdGxlPjxz
ZWNvbmRhcnktdGl0bGU+VGhlIExhbmNldDwvc2Vjb25kYXJ5LXRpdGxlPjwvdGl0bGVzPjxwZXJp
b2RpY2FsPjxmdWxsLXRpdGxlPlRoZSBMYW5jZXQ8L2Z1bGwtdGl0bGU+PC9wZXJpb2RpY2FsPjxw
YWdlcz4xMzQ1LTE0MjI8L3BhZ2VzPjx2b2x1bWU+MzkwPC92b2x1bWU+PG51bWJlcj4xMDEwMDwv
bnVtYmVyPjxkYXRlcz48eWVhcj4yMDE3PC95ZWFyPjxwdWItZGF0ZXM+PGRhdGU+MjAxNy8wOS8x
Ni88L2RhdGU+PC9wdWItZGF0ZXM+PC9kYXRlcz48aXNibj4wMTQwLTY3MzY8L2lzYm4+PHVybHM+
PHJlbGF0ZWQtdXJscz48dXJsPmh0dHBzOi8vd3d3LnNjaWVuY2VkaXJlY3QuY29tL3NjaWVuY2Uv
YXJ0aWNsZS9waWkvUzAxNDA2NzM2MTczMjM2Njg8L3VybD48L3JlbGF0ZWQtdXJscz48L3VybHM+
PGVsZWN0cm9uaWMtcmVzb3VyY2UtbnVtPmh0dHBzOi8vZG9pLm9yZy8xMC4xMDE2L1MwMTQwLTY3
MzYoMTcpMzIzNjYtODwvZWxlY3Ryb25pYy1yZXNvdXJjZS1udW0+PC9yZWNvcmQ+PC9DaXRlPjwv
RW5kTm90ZT4A
</w:fldData>
        </w:fldChar>
      </w:r>
      <w:r w:rsidR="004E4CF5">
        <w:instrText xml:space="preserve"> ADDIN EN.CITE.DATA </w:instrText>
      </w:r>
      <w:r w:rsidR="004E4CF5">
        <w:fldChar w:fldCharType="end"/>
      </w:r>
      <w:r>
        <w:fldChar w:fldCharType="separate"/>
      </w:r>
      <w:r w:rsidR="004E4CF5">
        <w:rPr>
          <w:noProof/>
        </w:rPr>
        <w:t>(Gakidou et al., 2017)</w:t>
      </w:r>
      <w:r>
        <w:fldChar w:fldCharType="end"/>
      </w:r>
      <w:r>
        <w:t xml:space="preserve">. Time-series analyses have </w:t>
      </w:r>
      <w:r w:rsidR="00F97242">
        <w:t xml:space="preserve">consistently </w:t>
      </w:r>
      <w:r>
        <w:t>shown the impact of daily PM</w:t>
      </w:r>
      <w:r w:rsidRPr="00F97242">
        <w:rPr>
          <w:vertAlign w:val="subscript"/>
        </w:rPr>
        <w:t>2.5</w:t>
      </w:r>
      <w:r>
        <w:t xml:space="preserve"> concentrations on mortality around the world </w:t>
      </w:r>
      <w:r w:rsidR="008C7E3C">
        <w:fldChar w:fldCharType="begin">
          <w:fldData xml:space="preserve">PEVuZE5vdGU+PENpdGU+PEF1dGhvcj5MaXU8L0F1dGhvcj48WWVhcj4yMDE5PC9ZZWFyPjxSZWNO
dW0+MTE3MDwvUmVjTnVtPjxEaXNwbGF5VGV4dD4oTGl1IGV0IGFsLiwgMjAxOSk8L0Rpc3BsYXlU
ZXh0PjxyZWNvcmQ+PHJlYy1udW1iZXI+MTE3MDwvcmVjLW51bWJlcj48Zm9yZWlnbi1rZXlzPjxr
ZXkgYXBwPSJFTiIgZGItaWQ9InAydnp0OTJ2endlZmF1ZXd6cjdwc3AwaTUyeHZ0cGF3NTV6cCIg
dGltZXN0YW1wPSIxNjU4MjkwMzQ3Ij4xMTcwPC9rZXk+PC9mb3JlaWduLWtleXM+PHJlZi10eXBl
IG5hbWU9IkpvdXJuYWwgQXJ0aWNsZSI+MTc8L3JlZi10eXBlPjxjb250cmlidXRvcnM+PGF1dGhv
cnM+PGF1dGhvcj5MaXUsIENvbmc8L2F1dGhvcj48YXV0aG9yPkNoZW4sIFJlbmppZTwvYXV0aG9y
PjxhdXRob3I+U2VyYSwgRnJhbmNlc2NvPC9hdXRob3I+PGF1dGhvcj5WaWNlZG8tQ2FicmVyYSwg
QW5hIE0uPC9hdXRob3I+PGF1dGhvcj5HdW8sIFl1bWluZzwvYXV0aG9yPjxhdXRob3I+VG9uZywg
U2hpbHU8L2F1dGhvcj48YXV0aG9yPkNvZWxobywgTWljaGVsaW5lIFMuWi5TLjwvYXV0aG9yPjxh
dXRob3I+U2FsZGl2YSwgUGF1bG8gSC5OLjwvYXV0aG9yPjxhdXRob3I+TGF2aWduZSwgRXJpYzwv
YXV0aG9yPjxhdXRob3I+TWF0dXMsIFBhdHJpY2lhPC9hdXRob3I+PGF1dGhvcj5WYWxkZXMgT3J0
ZWdhLCBOaWNvbGFzPC9hdXRob3I+PGF1dGhvcj5Pc29yaW8gR2FyY2lhLCBTYW11ZWw8L2F1dGhv
cj48YXV0aG9yPlBhc2NhbCwgTWF0aGlsZGU8L2F1dGhvcj48YXV0aG9yPlN0YWZvZ2dpYSwgTWFz
c2ltbzwvYXV0aG9yPjxhdXRob3I+U2NvcnRpY2hpbmksIE1hdHRlbzwvYXV0aG9yPjxhdXRob3I+
SGFzaGl6dW1lLCBNYXNhaGlybzwvYXV0aG9yPjxhdXRob3I+SG9uZGEsIFlhc3VzaGk8L2F1dGhv
cj48YXV0aG9yPkh1cnRhZG8tRMOtYXosIE1hZ2FsaTwvYXV0aG9yPjxhdXRob3I+Q3J1eiwgSnVs
aW88L2F1dGhvcj48YXV0aG9yPk51bmVzLCBCYWx0YXphcjwvYXV0aG9yPjxhdXRob3I+VGVpeGVp
cmEsIEpvw6NvIFAuPC9hdXRob3I+PGF1dGhvcj5LaW0sIEhvPC9hdXRob3I+PGF1dGhvcj5Ub2Jp
YXMsIEF1cmVsaW88L2F1dGhvcj48YXV0aG9yPsONw7FpZ3VleiwgQ2FybWVuPC9hdXRob3I+PGF1
dGhvcj5Gb3JzYmVyZywgQmVydGlsPC9hdXRob3I+PGF1dGhvcj7DhXN0csO2bSwgQ2hyaXN0b2Zl
cjwvYXV0aG9yPjxhdXRob3I+UmFnZXR0bGksIE1hcnRpbmEgUy48L2F1dGhvcj48YXV0aG9yPkd1
bywgWXVlLUxlb248L2F1dGhvcj48YXV0aG9yPkNoZW4sIEJpbmctWXU8L2F1dGhvcj48YXV0aG9y
PkJlbGwsIE1pY2hlbGxlIEwuPC9hdXRob3I+PGF1dGhvcj5XcmlnaHQsIENhcmFkZWUgWS48L2F1
dGhvcj48YXV0aG9yPlNjb3Zyb25pY2ssIE5vYWg8L2F1dGhvcj48YXV0aG9yPkdhcmxhbmQsIFJl
YmVjY2EgTS48L2F1dGhvcj48YXV0aG9yPk1pbG9qZXZpYywgQWk8L2F1dGhvcj48YXV0aG9yPkt5
c2Vsw70sIEphbjwvYXV0aG9yPjxhdXRob3I+VXJiYW4sIEFsZcWhPC9hdXRob3I+PGF1dGhvcj5P
cnJ1LCBIYW5zPC9hdXRob3I+PGF1dGhvcj5JbmRlcm1pdHRlLCBFbmU8L2F1dGhvcj48YXV0aG9y
PkphYWtrb2xhLCBKb3VuaSBKLksuPC9hdXRob3I+PGF1dGhvcj5SeXRpLCBOaWlsbyBSLkkuPC9h
dXRob3I+PGF1dGhvcj5LYXRzb3V5YW5uaSwgS2xlYTwvYXV0aG9yPjxhdXRob3I+QW5hbGl0aXMs
IEFudG9uaXM8L2F1dGhvcj48YXV0aG9yPlphbm9iZXR0aSwgQW50b25lbGxhPC9hdXRob3I+PGF1
dGhvcj5TY2h3YXJ0eiwgSm9lbDwvYXV0aG9yPjxhdXRob3I+Q2hlbiwgSmlhbm1pbjwvYXV0aG9y
PjxhdXRob3I+V3UsIFRhbmdjaHVuPC9hdXRob3I+PGF1dGhvcj5Db2hlbiwgQWFyb248L2F1dGhv
cj48YXV0aG9yPkdhc3BhcnJpbmksIEFudG9uaW88L2F1dGhvcj48YXV0aG9yPkthbiwgSGFpZG9u
ZzwvYXV0aG9yPjwvYXV0aG9ycz48L2NvbnRyaWJ1dG9ycz48dGl0bGVzPjx0aXRsZT5BbWJpZW50
IFBhcnRpY3VsYXRlIEFpciBQb2xsdXRpb24gYW5kIERhaWx5IE1vcnRhbGl0eSBpbiA2NTIgQ2l0
aWVzPC90aXRsZT48L3RpdGxlcz48cGFnZXM+NzA1LTcxNTwvcGFnZXM+PHZvbHVtZT4zODE8L3Zv
bHVtZT48bnVtYmVyPjg8L251bWJlcj48ZGF0ZXM+PHllYXI+MjAxOTwveWVhcj48L2RhdGVzPjxh
Y2Nlc3Npb24tbnVtPjMxNDMzOTE4PC9hY2Nlc3Npb24tbnVtPjx1cmxzPjxyZWxhdGVkLXVybHM+
PHVybD5odHRwczovL3d3dy5uZWptLm9yZy9kb2kvZnVsbC8xMC4xMDU2L05FSk1vYTE4MTczNjQ8
L3VybD48dXJsPmh0dHBzOi8vd3d3Lm5lam0ub3JnL2RvaS9wZGYvMTAuMTA1Ni9ORUpNb2ExODE3
MzY0P2FydGljbGVUb29scz10cnVlPC91cmw+PC9yZWxhdGVkLXVybHM+PC91cmxzPjxlbGVjdHJv
bmljLXJlc291cmNlLW51bT4xMC4xMDU2L05FSk1vYTE4MTczNjQ8L2VsZWN0cm9uaWMtcmVzb3Vy
Y2UtbnVtPjwvcmVjb3JkPjwvQ2l0ZT48L0VuZE5vdGU+
</w:fldData>
        </w:fldChar>
      </w:r>
      <w:r w:rsidR="004E4CF5">
        <w:instrText xml:space="preserve"> ADDIN EN.CITE </w:instrText>
      </w:r>
      <w:r w:rsidR="004E4CF5">
        <w:fldChar w:fldCharType="begin">
          <w:fldData xml:space="preserve">PEVuZE5vdGU+PENpdGU+PEF1dGhvcj5MaXU8L0F1dGhvcj48WWVhcj4yMDE5PC9ZZWFyPjxSZWNO
dW0+MTE3MDwvUmVjTnVtPjxEaXNwbGF5VGV4dD4oTGl1IGV0IGFsLiwgMjAxOSk8L0Rpc3BsYXlU
ZXh0PjxyZWNvcmQ+PHJlYy1udW1iZXI+MTE3MDwvcmVjLW51bWJlcj48Zm9yZWlnbi1rZXlzPjxr
ZXkgYXBwPSJFTiIgZGItaWQ9InAydnp0OTJ2endlZmF1ZXd6cjdwc3AwaTUyeHZ0cGF3NTV6cCIg
dGltZXN0YW1wPSIxNjU4MjkwMzQ3Ij4xMTcwPC9rZXk+PC9mb3JlaWduLWtleXM+PHJlZi10eXBl
IG5hbWU9IkpvdXJuYWwgQXJ0aWNsZSI+MTc8L3JlZi10eXBlPjxjb250cmlidXRvcnM+PGF1dGhv
cnM+PGF1dGhvcj5MaXUsIENvbmc8L2F1dGhvcj48YXV0aG9yPkNoZW4sIFJlbmppZTwvYXV0aG9y
PjxhdXRob3I+U2VyYSwgRnJhbmNlc2NvPC9hdXRob3I+PGF1dGhvcj5WaWNlZG8tQ2FicmVyYSwg
QW5hIE0uPC9hdXRob3I+PGF1dGhvcj5HdW8sIFl1bWluZzwvYXV0aG9yPjxhdXRob3I+VG9uZywg
U2hpbHU8L2F1dGhvcj48YXV0aG9yPkNvZWxobywgTWljaGVsaW5lIFMuWi5TLjwvYXV0aG9yPjxh
dXRob3I+U2FsZGl2YSwgUGF1bG8gSC5OLjwvYXV0aG9yPjxhdXRob3I+TGF2aWduZSwgRXJpYzwv
YXV0aG9yPjxhdXRob3I+TWF0dXMsIFBhdHJpY2lhPC9hdXRob3I+PGF1dGhvcj5WYWxkZXMgT3J0
ZWdhLCBOaWNvbGFzPC9hdXRob3I+PGF1dGhvcj5Pc29yaW8gR2FyY2lhLCBTYW11ZWw8L2F1dGhv
cj48YXV0aG9yPlBhc2NhbCwgTWF0aGlsZGU8L2F1dGhvcj48YXV0aG9yPlN0YWZvZ2dpYSwgTWFz
c2ltbzwvYXV0aG9yPjxhdXRob3I+U2NvcnRpY2hpbmksIE1hdHRlbzwvYXV0aG9yPjxhdXRob3I+
SGFzaGl6dW1lLCBNYXNhaGlybzwvYXV0aG9yPjxhdXRob3I+SG9uZGEsIFlhc3VzaGk8L2F1dGhv
cj48YXV0aG9yPkh1cnRhZG8tRMOtYXosIE1hZ2FsaTwvYXV0aG9yPjxhdXRob3I+Q3J1eiwgSnVs
aW88L2F1dGhvcj48YXV0aG9yPk51bmVzLCBCYWx0YXphcjwvYXV0aG9yPjxhdXRob3I+VGVpeGVp
cmEsIEpvw6NvIFAuPC9hdXRob3I+PGF1dGhvcj5LaW0sIEhvPC9hdXRob3I+PGF1dGhvcj5Ub2Jp
YXMsIEF1cmVsaW88L2F1dGhvcj48YXV0aG9yPsONw7FpZ3VleiwgQ2FybWVuPC9hdXRob3I+PGF1
dGhvcj5Gb3JzYmVyZywgQmVydGlsPC9hdXRob3I+PGF1dGhvcj7DhXN0csO2bSwgQ2hyaXN0b2Zl
cjwvYXV0aG9yPjxhdXRob3I+UmFnZXR0bGksIE1hcnRpbmEgUy48L2F1dGhvcj48YXV0aG9yPkd1
bywgWXVlLUxlb248L2F1dGhvcj48YXV0aG9yPkNoZW4sIEJpbmctWXU8L2F1dGhvcj48YXV0aG9y
PkJlbGwsIE1pY2hlbGxlIEwuPC9hdXRob3I+PGF1dGhvcj5XcmlnaHQsIENhcmFkZWUgWS48L2F1
dGhvcj48YXV0aG9yPlNjb3Zyb25pY2ssIE5vYWg8L2F1dGhvcj48YXV0aG9yPkdhcmxhbmQsIFJl
YmVjY2EgTS48L2F1dGhvcj48YXV0aG9yPk1pbG9qZXZpYywgQWk8L2F1dGhvcj48YXV0aG9yPkt5
c2Vsw70sIEphbjwvYXV0aG9yPjxhdXRob3I+VXJiYW4sIEFsZcWhPC9hdXRob3I+PGF1dGhvcj5P
cnJ1LCBIYW5zPC9hdXRob3I+PGF1dGhvcj5JbmRlcm1pdHRlLCBFbmU8L2F1dGhvcj48YXV0aG9y
PkphYWtrb2xhLCBKb3VuaSBKLksuPC9hdXRob3I+PGF1dGhvcj5SeXRpLCBOaWlsbyBSLkkuPC9h
dXRob3I+PGF1dGhvcj5LYXRzb3V5YW5uaSwgS2xlYTwvYXV0aG9yPjxhdXRob3I+QW5hbGl0aXMs
IEFudG9uaXM8L2F1dGhvcj48YXV0aG9yPlphbm9iZXR0aSwgQW50b25lbGxhPC9hdXRob3I+PGF1
dGhvcj5TY2h3YXJ0eiwgSm9lbDwvYXV0aG9yPjxhdXRob3I+Q2hlbiwgSmlhbm1pbjwvYXV0aG9y
PjxhdXRob3I+V3UsIFRhbmdjaHVuPC9hdXRob3I+PGF1dGhvcj5Db2hlbiwgQWFyb248L2F1dGhv
cj48YXV0aG9yPkdhc3BhcnJpbmksIEFudG9uaW88L2F1dGhvcj48YXV0aG9yPkthbiwgSGFpZG9u
ZzwvYXV0aG9yPjwvYXV0aG9ycz48L2NvbnRyaWJ1dG9ycz48dGl0bGVzPjx0aXRsZT5BbWJpZW50
IFBhcnRpY3VsYXRlIEFpciBQb2xsdXRpb24gYW5kIERhaWx5IE1vcnRhbGl0eSBpbiA2NTIgQ2l0
aWVzPC90aXRsZT48L3RpdGxlcz48cGFnZXM+NzA1LTcxNTwvcGFnZXM+PHZvbHVtZT4zODE8L3Zv
bHVtZT48bnVtYmVyPjg8L251bWJlcj48ZGF0ZXM+PHllYXI+MjAxOTwveWVhcj48L2RhdGVzPjxh
Y2Nlc3Npb24tbnVtPjMxNDMzOTE4PC9hY2Nlc3Npb24tbnVtPjx1cmxzPjxyZWxhdGVkLXVybHM+
PHVybD5odHRwczovL3d3dy5uZWptLm9yZy9kb2kvZnVsbC8xMC4xMDU2L05FSk1vYTE4MTczNjQ8
L3VybD48dXJsPmh0dHBzOi8vd3d3Lm5lam0ub3JnL2RvaS9wZGYvMTAuMTA1Ni9ORUpNb2ExODE3
MzY0P2FydGljbGVUb29scz10cnVlPC91cmw+PC9yZWxhdGVkLXVybHM+PC91cmxzPjxlbGVjdHJv
bmljLXJlc291cmNlLW51bT4xMC4xMDU2L05FSk1vYTE4MTczNjQ8L2VsZWN0cm9uaWMtcmVzb3Vy
Y2UtbnVtPjwvcmVjb3JkPjwvQ2l0ZT48L0VuZE5vdGU+
</w:fldData>
        </w:fldChar>
      </w:r>
      <w:r w:rsidR="004E4CF5">
        <w:instrText xml:space="preserve"> ADDIN EN.CITE.DATA </w:instrText>
      </w:r>
      <w:r w:rsidR="004E4CF5">
        <w:fldChar w:fldCharType="end"/>
      </w:r>
      <w:r w:rsidR="008C7E3C">
        <w:fldChar w:fldCharType="separate"/>
      </w:r>
      <w:r w:rsidR="004E4CF5">
        <w:rPr>
          <w:noProof/>
        </w:rPr>
        <w:t>(Liu et al., 2019)</w:t>
      </w:r>
      <w:r w:rsidR="008C7E3C">
        <w:fldChar w:fldCharType="end"/>
      </w:r>
      <w:r>
        <w:t>.</w:t>
      </w:r>
    </w:p>
    <w:p w14:paraId="672152D7" w14:textId="2CFC7616" w:rsidR="00C1599B" w:rsidRDefault="00872874">
      <w:pPr>
        <w:spacing w:after="160" w:line="480" w:lineRule="auto"/>
        <w:jc w:val="both"/>
      </w:pPr>
      <w:r>
        <w:t>While it is imperative to control PM</w:t>
      </w:r>
      <w:r>
        <w:rPr>
          <w:vertAlign w:val="subscript"/>
        </w:rPr>
        <w:t>2.5</w:t>
      </w:r>
      <w:r>
        <w:t xml:space="preserve"> concentrations to reduce health impacts, this alone will not eliminate all impacts of ambient particulate matter on health; it will have only a limited impact on the smallest particles, in the ultrafine size range (UFP), below 0.1 µm </w:t>
      </w:r>
      <w:r>
        <w:fldChar w:fldCharType="begin">
          <w:fldData xml:space="preserve">PEVuZE5vdGU+PENpdGU+PEF1dGhvcj5kZSBKZXN1czwvQXV0aG9yPjxZZWFyPjIwMTk8L1llYXI+
PFJlY051bT40MjA8L1JlY051bT48RGlzcGxheVRleHQ+KGRlIEplc3VzIGV0IGFsLiwgMjAxOSk8
L0Rpc3BsYXlUZXh0PjxyZWNvcmQ+PHJlYy1udW1iZXI+NDIwPC9yZWMtbnVtYmVyPjxmb3JlaWdu
LWtleXM+PGtleSBhcHA9IkVOIiBkYi1pZD0icDJ2enQ5MnZ6d2VmYXVld3pyN3BzcDBpNTJ4dnRw
YXc1NXpwIiB0aW1lc3RhbXA9IjE1NzYyMjIzNTkiPjQyMDwva2V5PjwvZm9yZWlnbi1rZXlzPjxy
ZWYtdHlwZSBuYW1lPSJKb3VybmFsIEFydGljbGUiPjE3PC9yZWYtdHlwZT48Y29udHJpYnV0b3Jz
PjxhdXRob3JzPjxhdXRob3I+ZGUgSmVzdXMsIEFsbWEgTG9yZWxlaTwvYXV0aG9yPjxhdXRob3I+
UmFobWFuLCBNZCBNYWhtdWR1cjwvYXV0aG9yPjxhdXRob3I+TWF6YWhlcmksIE1hbmRhbmE8L2F1
dGhvcj48YXV0aG9yPlRob21wc29uLCBIZWxlbjwvYXV0aG9yPjxhdXRob3I+S25pYmJzLCBMdWtl
IEQuPC9hdXRob3I+PGF1dGhvcj5KZW9uZywgQ2hlb2w8L2F1dGhvcj48YXV0aG9yPkV2YW5zLCBH
cmVnPC9hdXRob3I+PGF1dGhvcj5OZWksIFdlaTwvYXV0aG9yPjxhdXRob3I+RGluZywgQWlqdW48
L2F1dGhvcj48YXV0aG9yPlFpYW8sIExpcGluZzwvYXV0aG9yPjxhdXRob3I+TGksIExpPC9hdXRo
b3I+PGF1dGhvcj5Qb3J0aW4sIEhhcnJpPC9hdXRob3I+PGF1dGhvcj5OaWVtaSwgSmFya2tvIFYu
PC9hdXRob3I+PGF1dGhvcj5UaW1vbmVuLCBIaWxra2E8L2F1dGhvcj48YXV0aG9yPkx1b21hLCBL
cmlzdGE8L2F1dGhvcj48YXV0aG9yPlBldMOkasOkLCBUdXVra2E8L2F1dGhvcj48YXV0aG9yPkt1
bG1hbGEsIE1hcmtrdTwvYXV0aG9yPjxhdXRob3I+S293YWxza2ksIE1pY2hhbDwvYXV0aG9yPjxh
dXRob3I+UGV0ZXJzLCBBbm5ldHRlPC9hdXRob3I+PGF1dGhvcj5DeXJ5cywgSm9zZWY8L2F1dGhv
cj48YXV0aG9yPkZlcnJlcm8sIEx1Y2E8L2F1dGhvcj48YXV0aG9yPk1hbmlncmFzc28sIE1hdXJp
emlvPC9hdXRob3I+PGF1dGhvcj5BdmlubywgUGFzcXVhbGU8L2F1dGhvcj48YXV0aG9yPkJ1b25h
bm8sIEdpb3JnaW88L2F1dGhvcj48YXV0aG9yPlJlY2hlLCBDcmlzdGluYTwvYXV0aG9yPjxhdXRo
b3I+UXVlcm9sLCBYYXZpZXI8L2F1dGhvcj48YXV0aG9yPkJlZGRvd3MsIERhdmlkPC9hdXRob3I+
PGF1dGhvcj5IYXJyaXNvbiwgUm95IE0uPC9hdXRob3I+PGF1dGhvcj5Tb3dsYXQsIE1vaGFtbWFk
IEguPC9hdXRob3I+PGF1dGhvcj5TaW91dGFzLCBDb25zdGFudGlub3M8L2F1dGhvcj48YXV0aG9y
Pk1vcmF3c2thLCBMaWRpYTwvYXV0aG9yPjwvYXV0aG9ycz48L2NvbnRyaWJ1dG9ycz48dGl0bGVz
Pjx0aXRsZT5VbHRyYWZpbmUgcGFydGljbGVzIGFuZCBQTTIuNSBpbiB0aGUgYWlyIG9mIGNpdGll
cyBhcm91bmQgdGhlIHdvcmxkOiBBcmUgdGhleSByZXByZXNlbnRhdGl2ZSBvZiBlYWNoIG90aGVy
PzwvdGl0bGU+PHNlY29uZGFyeS10aXRsZT5FbnZpcm9ubWVudCBJbnRlcm5hdGlvbmFsPC9zZWNv
bmRhcnktdGl0bGU+PC90aXRsZXM+PHBlcmlvZGljYWw+PGZ1bGwtdGl0bGU+RW52aXJvbm1lbnQg
SW50ZXJuYXRpb25hbDwvZnVsbC10aXRsZT48L3BlcmlvZGljYWw+PHBhZ2VzPjExOC0xMzU8L3Bh
Z2VzPjx2b2x1bWU+MTI5PC92b2x1bWU+PGtleXdvcmRzPjxrZXl3b3JkPlVyYmFuIGFlcm9zb2w8
L2tleXdvcmQ+PGtleXdvcmQ+UGFydGljbGUgbnVtYmVyIGNvbmNlbnRyYXRpb248L2tleXdvcmQ+
PGtleXdvcmQ+UE08L2tleXdvcmQ+PC9rZXl3b3Jkcz48ZGF0ZXM+PHllYXI+MjAxOTwveWVhcj48
cHViLWRhdGVzPjxkYXRlPjIwMTkvMDgvMDEvPC9kYXRlPjwvcHViLWRhdGVzPjwvZGF0ZXM+PGlz
Ym4+MDE2MC00MTIwPC9pc2JuPjx1cmxzPjxyZWxhdGVkLXVybHM+PHVybD5odHRwOi8vd3d3LnNj
aWVuY2VkaXJlY3QuY29tL3NjaWVuY2UvYXJ0aWNsZS9waWkvUzAxNjA0MTIwMTkzMTExMTA8L3Vy
bD48dXJsPmh0dHBzOi8vcGRmLnNjaWVuY2VkaXJlY3Rhc3NldHMuY29tLzI3MTc2My8xLXMyLjAt
UzAxNjA0MTIwMTlYMDAwNzAvMS1zMi4wLVMwMTYwNDEyMDE5MzExMTEwL21haW4ucGRmP1gtQW16
LVNlY3VyaXR5LVRva2VuPUlRb0piM0pwWjJsdVgyVmpFTSUyRiUyRiUyRiUyRiUyRiUyRiUyRiUy
RiUyRiUyRiUyRndFYUNYVnpMV1ZoYzNRdE1TSkdNRVFDSUZGTnZiOVM3enpPJTJCZkdqWjdyUmcl
MkZpMURJdWJVS0xMRUF2NmpONkFLVWhWQWlCWWdRdmJNcExzTE5zS3F0MFNhOXFsY0dBUXV2VUdx
blZPQ1NuTDRNdUdqU3JRQWdnbkVBSWFEREExT1RBd016VTBOamcyTlNJTVdTYTYzJTJCUE1OVzZH
U0xYcktxMENoOUdPejhuMDM1aSUyRnNnbjQ1RGI1aGVSV3J6bmclMkZHWSUyRjklMkJhMlVsQ2Rz
SVN5MXhXdVA5WFklMkJUaFloN3BSY1VndW5rT253QmNWWnNMOXRoJTJCc0JWY3VlU0oxNWh1U2tB
OTkxVXVaTjRhYkJTMEZURWxiRHJMZm1Yd0E5VG15N0ZmeTNvUHpId0hpODZyWjdYSlhZNlQlMkJF
UU1uYnRhZ1JKTDRmajlNc3ZDbTVvTFFkaE14WjRSZWolMkJaRkF1bzdHdDQzbEdCT1JCaW90OW0w
OVdMeWhzeCUyQmRpemRGQnRlNmRnS082enNwOUJPVHJhZFdYblN0WDVsbDlHOXM2JTJGeVlRMEpV
eHhsV05SWmRzUVJic2NOdHcyWGdDRERacnElMkZPNnRqcVAlMkZNS1dwcGU5dXk4SDVVYVN2VFJp
a0hGbVAyYkdzVlNFYndGcno1ZDlqc3piNkUlMkZmV3JtTTBrZjZlRUd4eGZYalJ5UUhuOFZZTWhk
TyUyQkF0WkJRclJYbXBwOERSYXphSWxqM1MlMkJHWkt0OTBBclk2cUREUzJjenZCVHJRQXNVaEdI
R1VVaWppcFAwMHpRVW1kSWg0ZjdWWUxpMXI1VVV4Q2ZiTElFWXVjSFlpSmRVZiUyRiUyRjdtMEZm
aFFlZThQR0Y3b2xqM1BoZThySmhzQVF6OTV1bnYxNTJOeFFPZ2JiWUIlMkZFNFZvOW9DY2dtJTJG
V2RQUHVWVEZtdTdCNnR6bmlaazZZZjlBaVoxNndiR1g5UUE5Q2FaVTVPMkJKVXM3b1RxcmNxV0JV
RVVCJTJGY2JHMjB0Y2NYT1dKdFJ0eTdjbWZ0bDhUeTVIMmRxQXNuVXdsWSUyQjhsJTJCMnNLMG1L
bkRVV3o5V2pjc29Ec3dWSVhqeFhrJTJCYTF0SFV6bzMlMkJoSmtWMSUyQndRWTU4UlAlMkZINHZW
Rzl4ZU9Va2t5N2ZteCUyQjVtbjZvQTNPaW9sVFZuOHBMYSUyQnVCNktGQm1CTWRLWWI3TTRuQU1N
cDFxb1B5M2NJJTJGRUM5c2QlMkZ5VlUlMkZUZk1KTjclMkZ6eWVJNXBuOHZ5alkyVGxoWkVlNGIl
MkI1N2YlMkZZVFRpdHlKSzFEa1N1bGlsJTJCWWd2akdYd2p5dWNTMFU2dkxGNWVoYUx2T25DNVh1
RWNEaTVuenViOGhsVEhneVVIZlVGSjNzSEhnUSUzRCUzRCZhbXA7WC1BbXotQWxnb3JpdGhtPUFX
UzQtSE1BQy1TSEEyNTYmYW1wO1gtQW16LURhdGU9MjAxOTEyMTNUMDczMjU1WiZhbXA7WC1BbXot
U2lnbmVkSGVhZGVycz1ob3N0JmFtcDtYLUFtei1FeHBpcmVzPTMwMCZhbXA7WC1BbXotQ3JlZGVu
dGlhbD1BU0lBUTNQSENWVFlaTU5WSVBTNyUyRjIwMTkxMjEzJTJGdXMtZWFzdC0xJTJGczMlMkZh
d3M0X3JlcXVlc3QmYW1wO1gtQW16LVNpZ25hdHVyZT1kNzk5OTE2NDhjZjU2NzI1YTA5MzBmNWMy
MTEyMjkwMDkzNDAxY2I0NGEzZDY0ODY0Mjc3N2ZhNTVhODYyYTNhJmFtcDtoYXNoPWExMjFiMDM4
ZjFjZTA4OGVlYWU3ZmQ1MmVjY2IyYzg0MmRjNTE2ZTI0YjRmMDM2NWIzMzlhMjFmYjM2MTMzMzgm
YW1wO2hvc3Q9NjgwNDJjOTQzNTkxMDEzYWMyYjI0MzBhODliMjcwZjZhZjJjNzZkOGRmZDA4NmEw
NzE3NmFmZTdjNzZjMmM2MSZhbXA7cGlpPVMwMTYwNDEyMDE5MzExMTEwJmFtcDt0aWQ9c3BkZi1l
MDU5NTg4ZS04ZmZjLTQ4ZjktODBkMy0yNTI1OWNjZTcyOGUmYW1wO3NpZD04NjRkZDkxMTFlYzQx
NjRkNmQ5YTJmMjViMzA4OTdkMTUyM2ZneHJxYSZhbXA7dHlwZT1jbGllbnQ8L3VybD48L3JlbGF0
ZWQtdXJscz48L3VybHM+PGVsZWN0cm9uaWMtcmVzb3VyY2UtbnVtPmh0dHBzOi8vZG9pLm9yZy8x
MC4xMDE2L2ouZW52aW50LjIwMTkuMDUuMDIxPC9lbGVjdHJvbmljLXJlc291cmNlLW51bT48L3Jl
Y29yZD48L0NpdGU+PC9FbmROb3RlPn==
</w:fldData>
        </w:fldChar>
      </w:r>
      <w:r w:rsidR="004E4CF5">
        <w:instrText xml:space="preserve"> ADDIN EN.CITE </w:instrText>
      </w:r>
      <w:r w:rsidR="004E4CF5">
        <w:fldChar w:fldCharType="begin">
          <w:fldData xml:space="preserve">PEVuZE5vdGU+PENpdGU+PEF1dGhvcj5kZSBKZXN1czwvQXV0aG9yPjxZZWFyPjIwMTk8L1llYXI+
PFJlY051bT40MjA8L1JlY051bT48RGlzcGxheVRleHQ+KGRlIEplc3VzIGV0IGFsLiwgMjAxOSk8
L0Rpc3BsYXlUZXh0PjxyZWNvcmQ+PHJlYy1udW1iZXI+NDIwPC9yZWMtbnVtYmVyPjxmb3JlaWdu
LWtleXM+PGtleSBhcHA9IkVOIiBkYi1pZD0icDJ2enQ5MnZ6d2VmYXVld3pyN3BzcDBpNTJ4dnRw
YXc1NXpwIiB0aW1lc3RhbXA9IjE1NzYyMjIzNTkiPjQyMDwva2V5PjwvZm9yZWlnbi1rZXlzPjxy
ZWYtdHlwZSBuYW1lPSJKb3VybmFsIEFydGljbGUiPjE3PC9yZWYtdHlwZT48Y29udHJpYnV0b3Jz
PjxhdXRob3JzPjxhdXRob3I+ZGUgSmVzdXMsIEFsbWEgTG9yZWxlaTwvYXV0aG9yPjxhdXRob3I+
UmFobWFuLCBNZCBNYWhtdWR1cjwvYXV0aG9yPjxhdXRob3I+TWF6YWhlcmksIE1hbmRhbmE8L2F1
dGhvcj48YXV0aG9yPlRob21wc29uLCBIZWxlbjwvYXV0aG9yPjxhdXRob3I+S25pYmJzLCBMdWtl
IEQuPC9hdXRob3I+PGF1dGhvcj5KZW9uZywgQ2hlb2w8L2F1dGhvcj48YXV0aG9yPkV2YW5zLCBH
cmVnPC9hdXRob3I+PGF1dGhvcj5OZWksIFdlaTwvYXV0aG9yPjxhdXRob3I+RGluZywgQWlqdW48
L2F1dGhvcj48YXV0aG9yPlFpYW8sIExpcGluZzwvYXV0aG9yPjxhdXRob3I+TGksIExpPC9hdXRo
b3I+PGF1dGhvcj5Qb3J0aW4sIEhhcnJpPC9hdXRob3I+PGF1dGhvcj5OaWVtaSwgSmFya2tvIFYu
PC9hdXRob3I+PGF1dGhvcj5UaW1vbmVuLCBIaWxra2E8L2F1dGhvcj48YXV0aG9yPkx1b21hLCBL
cmlzdGE8L2F1dGhvcj48YXV0aG9yPlBldMOkasOkLCBUdXVra2E8L2F1dGhvcj48YXV0aG9yPkt1
bG1hbGEsIE1hcmtrdTwvYXV0aG9yPjxhdXRob3I+S293YWxza2ksIE1pY2hhbDwvYXV0aG9yPjxh
dXRob3I+UGV0ZXJzLCBBbm5ldHRlPC9hdXRob3I+PGF1dGhvcj5DeXJ5cywgSm9zZWY8L2F1dGhv
cj48YXV0aG9yPkZlcnJlcm8sIEx1Y2E8L2F1dGhvcj48YXV0aG9yPk1hbmlncmFzc28sIE1hdXJp
emlvPC9hdXRob3I+PGF1dGhvcj5BdmlubywgUGFzcXVhbGU8L2F1dGhvcj48YXV0aG9yPkJ1b25h
bm8sIEdpb3JnaW88L2F1dGhvcj48YXV0aG9yPlJlY2hlLCBDcmlzdGluYTwvYXV0aG9yPjxhdXRo
b3I+UXVlcm9sLCBYYXZpZXI8L2F1dGhvcj48YXV0aG9yPkJlZGRvd3MsIERhdmlkPC9hdXRob3I+
PGF1dGhvcj5IYXJyaXNvbiwgUm95IE0uPC9hdXRob3I+PGF1dGhvcj5Tb3dsYXQsIE1vaGFtbWFk
IEguPC9hdXRob3I+PGF1dGhvcj5TaW91dGFzLCBDb25zdGFudGlub3M8L2F1dGhvcj48YXV0aG9y
Pk1vcmF3c2thLCBMaWRpYTwvYXV0aG9yPjwvYXV0aG9ycz48L2NvbnRyaWJ1dG9ycz48dGl0bGVz
Pjx0aXRsZT5VbHRyYWZpbmUgcGFydGljbGVzIGFuZCBQTTIuNSBpbiB0aGUgYWlyIG9mIGNpdGll
cyBhcm91bmQgdGhlIHdvcmxkOiBBcmUgdGhleSByZXByZXNlbnRhdGl2ZSBvZiBlYWNoIG90aGVy
PzwvdGl0bGU+PHNlY29uZGFyeS10aXRsZT5FbnZpcm9ubWVudCBJbnRlcm5hdGlvbmFsPC9zZWNv
bmRhcnktdGl0bGU+PC90aXRsZXM+PHBlcmlvZGljYWw+PGZ1bGwtdGl0bGU+RW52aXJvbm1lbnQg
SW50ZXJuYXRpb25hbDwvZnVsbC10aXRsZT48L3BlcmlvZGljYWw+PHBhZ2VzPjExOC0xMzU8L3Bh
Z2VzPjx2b2x1bWU+MTI5PC92b2x1bWU+PGtleXdvcmRzPjxrZXl3b3JkPlVyYmFuIGFlcm9zb2w8
L2tleXdvcmQ+PGtleXdvcmQ+UGFydGljbGUgbnVtYmVyIGNvbmNlbnRyYXRpb248L2tleXdvcmQ+
PGtleXdvcmQ+UE08L2tleXdvcmQ+PC9rZXl3b3Jkcz48ZGF0ZXM+PHllYXI+MjAxOTwveWVhcj48
cHViLWRhdGVzPjxkYXRlPjIwMTkvMDgvMDEvPC9kYXRlPjwvcHViLWRhdGVzPjwvZGF0ZXM+PGlz
Ym4+MDE2MC00MTIwPC9pc2JuPjx1cmxzPjxyZWxhdGVkLXVybHM+PHVybD5odHRwOi8vd3d3LnNj
aWVuY2VkaXJlY3QuY29tL3NjaWVuY2UvYXJ0aWNsZS9waWkvUzAxNjA0MTIwMTkzMTExMTA8L3Vy
bD48dXJsPmh0dHBzOi8vcGRmLnNjaWVuY2VkaXJlY3Rhc3NldHMuY29tLzI3MTc2My8xLXMyLjAt
UzAxNjA0MTIwMTlYMDAwNzAvMS1zMi4wLVMwMTYwNDEyMDE5MzExMTEwL21haW4ucGRmP1gtQW16
LVNlY3VyaXR5LVRva2VuPUlRb0piM0pwWjJsdVgyVmpFTSUyRiUyRiUyRiUyRiUyRiUyRiUyRiUy
RiUyRiUyRiUyRndFYUNYVnpMV1ZoYzNRdE1TSkdNRVFDSUZGTnZiOVM3enpPJTJCZkdqWjdyUmcl
MkZpMURJdWJVS0xMRUF2NmpONkFLVWhWQWlCWWdRdmJNcExzTE5zS3F0MFNhOXFsY0dBUXV2VUdx
blZPQ1NuTDRNdUdqU3JRQWdnbkVBSWFEREExT1RBd016VTBOamcyTlNJTVdTYTYzJTJCUE1OVzZH
U0xYcktxMENoOUdPejhuMDM1aSUyRnNnbjQ1RGI1aGVSV3J6bmclMkZHWSUyRjklMkJhMlVsQ2Rz
SVN5MXhXdVA5WFklMkJUaFloN3BSY1VndW5rT253QmNWWnNMOXRoJTJCc0JWY3VlU0oxNWh1U2tB
OTkxVXVaTjRhYkJTMEZURWxiRHJMZm1Yd0E5VG15N0ZmeTNvUHpId0hpODZyWjdYSlhZNlQlMkJF
UU1uYnRhZ1JKTDRmajlNc3ZDbTVvTFFkaE14WjRSZWolMkJaRkF1bzdHdDQzbEdCT1JCaW90OW0w
OVdMeWhzeCUyQmRpemRGQnRlNmRnS082enNwOUJPVHJhZFdYblN0WDVsbDlHOXM2JTJGeVlRMEpV
eHhsV05SWmRzUVJic2NOdHcyWGdDRERacnElMkZPNnRqcVAlMkZNS1dwcGU5dXk4SDVVYVN2VFJp
a0hGbVAyYkdzVlNFYndGcno1ZDlqc3piNkUlMkZmV3JtTTBrZjZlRUd4eGZYalJ5UUhuOFZZTWhk
TyUyQkF0WkJRclJYbXBwOERSYXphSWxqM1MlMkJHWkt0OTBBclk2cUREUzJjenZCVHJRQXNVaEdI
R1VVaWppcFAwMHpRVW1kSWg0ZjdWWUxpMXI1VVV4Q2ZiTElFWXVjSFlpSmRVZiUyRiUyRjdtMEZm
aFFlZThQR0Y3b2xqM1BoZThySmhzQVF6OTV1bnYxNTJOeFFPZ2JiWUIlMkZFNFZvOW9DY2dtJTJG
V2RQUHVWVEZtdTdCNnR6bmlaazZZZjlBaVoxNndiR1g5UUE5Q2FaVTVPMkJKVXM3b1RxcmNxV0JV
RVVCJTJGY2JHMjB0Y2NYT1dKdFJ0eTdjbWZ0bDhUeTVIMmRxQXNuVXdsWSUyQjhsJTJCMnNLMG1L
bkRVV3o5V2pjc29Ec3dWSVhqeFhrJTJCYTF0SFV6bzMlMkJoSmtWMSUyQndRWTU4UlAlMkZINHZW
Rzl4ZU9Va2t5N2ZteCUyQjVtbjZvQTNPaW9sVFZuOHBMYSUyQnVCNktGQm1CTWRLWWI3TTRuQU1N
cDFxb1B5M2NJJTJGRUM5c2QlMkZ5VlUlMkZUZk1KTjclMkZ6eWVJNXBuOHZ5alkyVGxoWkVlNGIl
MkI1N2YlMkZZVFRpdHlKSzFEa1N1bGlsJTJCWWd2akdYd2p5dWNTMFU2dkxGNWVoYUx2T25DNVh1
RWNEaTVuenViOGhsVEhneVVIZlVGSjNzSEhnUSUzRCUzRCZhbXA7WC1BbXotQWxnb3JpdGhtPUFX
UzQtSE1BQy1TSEEyNTYmYW1wO1gtQW16LURhdGU9MjAxOTEyMTNUMDczMjU1WiZhbXA7WC1BbXot
U2lnbmVkSGVhZGVycz1ob3N0JmFtcDtYLUFtei1FeHBpcmVzPTMwMCZhbXA7WC1BbXotQ3JlZGVu
dGlhbD1BU0lBUTNQSENWVFlaTU5WSVBTNyUyRjIwMTkxMjEzJTJGdXMtZWFzdC0xJTJGczMlMkZh
d3M0X3JlcXVlc3QmYW1wO1gtQW16LVNpZ25hdHVyZT1kNzk5OTE2NDhjZjU2NzI1YTA5MzBmNWMy
MTEyMjkwMDkzNDAxY2I0NGEzZDY0ODY0Mjc3N2ZhNTVhODYyYTNhJmFtcDtoYXNoPWExMjFiMDM4
ZjFjZTA4OGVlYWU3ZmQ1MmVjY2IyYzg0MmRjNTE2ZTI0YjRmMDM2NWIzMzlhMjFmYjM2MTMzMzgm
YW1wO2hvc3Q9NjgwNDJjOTQzNTkxMDEzYWMyYjI0MzBhODliMjcwZjZhZjJjNzZkOGRmZDA4NmEw
NzE3NmFmZTdjNzZjMmM2MSZhbXA7cGlpPVMwMTYwNDEyMDE5MzExMTEwJmFtcDt0aWQ9c3BkZi1l
MDU5NTg4ZS04ZmZjLTQ4ZjktODBkMy0yNTI1OWNjZTcyOGUmYW1wO3NpZD04NjRkZDkxMTFlYzQx
NjRkNmQ5YTJmMjViMzA4OTdkMTUyM2ZneHJxYSZhbXA7dHlwZT1jbGllbnQ8L3VybD48L3JlbGF0
ZWQtdXJscz48L3VybHM+PGVsZWN0cm9uaWMtcmVzb3VyY2UtbnVtPmh0dHBzOi8vZG9pLm9yZy8x
MC4xMDE2L2ouZW52aW50LjIwMTkuMDUuMDIxPC9lbGVjdHJvbmljLXJlc291cmNlLW51bT48L3Jl
Y29yZD48L0NpdGU+PC9FbmROb3RlPn==
</w:fldData>
        </w:fldChar>
      </w:r>
      <w:r w:rsidR="004E4CF5">
        <w:instrText xml:space="preserve"> ADDIN EN.CITE.DATA </w:instrText>
      </w:r>
      <w:r w:rsidR="004E4CF5">
        <w:fldChar w:fldCharType="end"/>
      </w:r>
      <w:r>
        <w:fldChar w:fldCharType="separate"/>
      </w:r>
      <w:r w:rsidR="004E4CF5">
        <w:rPr>
          <w:noProof/>
        </w:rPr>
        <w:t>(de Jesus et al., 2019)</w:t>
      </w:r>
      <w:r>
        <w:fldChar w:fldCharType="end"/>
      </w:r>
      <w:r>
        <w:t>. UFP are so small that their mass contributes little to PM</w:t>
      </w:r>
      <w:r>
        <w:rPr>
          <w:vertAlign w:val="subscript"/>
        </w:rPr>
        <w:t>2.5</w:t>
      </w:r>
      <w:r>
        <w:t xml:space="preserve"> and they are typically measured in terms of number, rather than mass concentration.</w:t>
      </w:r>
    </w:p>
    <w:p w14:paraId="0473F7AC" w14:textId="3F2287C2" w:rsidR="00C1599B" w:rsidRDefault="00872874">
      <w:pPr>
        <w:pStyle w:val="Normal1"/>
        <w:spacing w:before="120" w:after="120" w:line="480" w:lineRule="auto"/>
        <w:jc w:val="both"/>
      </w:pPr>
      <w:r>
        <w:rPr>
          <w:sz w:val="24"/>
          <w:szCs w:val="24"/>
          <w:lang w:val="en-GB" w:eastAsia="en-US"/>
        </w:rPr>
        <w:t xml:space="preserve">Most UFP originate from sources other than those generating large particles. Combustion and new particle formation processes are the key contributors to ambient UFP levels, while mechanical processes are the main source of larger particles </w:t>
      </w:r>
      <w:r>
        <w:rPr>
          <w:sz w:val="24"/>
          <w:szCs w:val="24"/>
          <w:lang w:val="en-GB" w:eastAsia="en-US"/>
        </w:rPr>
        <w:fldChar w:fldCharType="begin">
          <w:fldData xml:space="preserve">PEVuZE5vdGU+PENpdGU+PEF1dGhvcj5Nb3Jhd3NrYTwvQXV0aG9yPjxZZWFyPjIwMDg8L1llYXI+
PFJlY051bT44NTI8L1JlY051bT48RGlzcGxheVRleHQ+KGRlIEplc3VzIGV0IGFsLiwgMjAxOTsg
TW9yYXdza2EgZXQgYWwuLCAyMDA4KTwvRGlzcGxheVRleHQ+PHJlY29yZD48cmVjLW51bWJlcj44
NTI8L3JlYy1udW1iZXI+PGZvcmVpZ24ta2V5cz48a2V5IGFwcD0iRU4iIGRiLWlkPSJwMnZ6dDky
dnp3ZWZhdWV3enI3cHNwMGk1Mnh2dHBhdzU1enAiIHRpbWVzdGFtcD0iMTU5Nzk5MTQ5NyI+ODUy
PC9rZXk+PC9mb3JlaWduLWtleXM+PHJlZi10eXBlIG5hbWU9IkpvdXJuYWwgQXJ0aWNsZSI+MTc8
L3JlZi10eXBlPjxjb250cmlidXRvcnM+PGF1dGhvcnM+PGF1dGhvcj5Nb3Jhd3NrYSwgTC48L2F1
dGhvcj48YXV0aG9yPlJpc3RvdnNraSwgWi48L2F1dGhvcj48YXV0aG9yPkpheWFyYXRuZSwgRS4g
Ui48L2F1dGhvcj48YXV0aG9yPktlb2doLCBELiBVLjwvYXV0aG9yPjxhdXRob3I+TGluZywgWC48
L2F1dGhvcj48L2F1dGhvcnM+PC9jb250cmlidXRvcnM+PHRpdGxlcz48dGl0bGU+QW1iaWVudCBu
YW5vIGFuZCB1bHRyYWZpbmUgcGFydGljbGVzIGZyb20gbW90b3IgdmVoaWNsZSBlbWlzc2lvbnM6
IENoYXJhY3RlcmlzdGljcywgYW1iaWVudCBwcm9jZXNzaW5nIGFuZCBpbXBsaWNhdGlvbnMgb24g
aHVtYW4gZXhwb3N1cmU8L3RpdGxlPjxzZWNvbmRhcnktdGl0bGU+QXRtb3NwaGVyaWMgRW52aXJv
bm1lbnQ8L3NlY29uZGFyeS10aXRsZT48L3RpdGxlcz48cGVyaW9kaWNhbD48ZnVsbC10aXRsZT5B
dG1vc3BoZXJpYyBFbnZpcm9ubWVudDwvZnVsbC10aXRsZT48L3BlcmlvZGljYWw+PHBhZ2VzPjgx
MTMtODEzODwvcGFnZXM+PHZvbHVtZT40Mjwvdm9sdW1lPjxudW1iZXI+MzU8L251bWJlcj48a2V5
d29yZHM+PGtleXdvcmQ+VWx0cmFmaW5lIHBhcnRpY2xlczwva2V5d29yZD48a2V5d29yZD5WZWhp
Y2xlIGVtaXNzaW9uczwva2V5d29yZD48a2V5d29yZD5FbnZpcm9ubWVudGFsIHBvbGx1dGlvbjwv
a2V5d29yZD48L2tleXdvcmRzPjxkYXRlcz48eWVhcj4yMDA4PC95ZWFyPjxwdWItZGF0ZXM+PGRh
dGU+MjAwOC8xMS8wMS88L2RhdGU+PC9wdWItZGF0ZXM+PC9kYXRlcz48aXNibj4xMzUyLTIzMTA8
L2lzYm4+PHVybHM+PHJlbGF0ZWQtdXJscz48dXJsPmh0dHA6Ly93d3cuc2NpZW5jZWRpcmVjdC5j
b20vc2NpZW5jZS9hcnRpY2xlL3BpaS9TMTM1MjIzMTAwODAwNjk2MTwvdXJsPjwvcmVsYXRlZC11
cmxzPjwvdXJscz48ZWxlY3Ryb25pYy1yZXNvdXJjZS1udW0+aHR0cHM6Ly9kb2kub3JnLzEwLjEw
MTYvai5hdG1vc2Vudi4yMDA4LjA3LjA1MDwvZWxlY3Ryb25pYy1yZXNvdXJjZS1udW0+PC9yZWNv
cmQ+PC9DaXRlPjxDaXRlPjxBdXRob3I+ZGUgSmVzdXM8L0F1dGhvcj48WWVhcj4yMDE5PC9ZZWFy
PjxSZWNOdW0+NDIwPC9SZWNOdW0+PHJlY29yZD48cmVjLW51bWJlcj40MjA8L3JlYy1udW1iZXI+
PGZvcmVpZ24ta2V5cz48a2V5IGFwcD0iRU4iIGRiLWlkPSJwMnZ6dDkydnp3ZWZhdWV3enI3cHNw
MGk1Mnh2dHBhdzU1enAiIHRpbWVzdGFtcD0iMTU3NjIyMjM1OSI+NDIwPC9rZXk+PC9mb3JlaWdu
LWtleXM+PHJlZi10eXBlIG5hbWU9IkpvdXJuYWwgQXJ0aWNsZSI+MTc8L3JlZi10eXBlPjxjb250
cmlidXRvcnM+PGF1dGhvcnM+PGF1dGhvcj5kZSBKZXN1cywgQWxtYSBMb3JlbGVpPC9hdXRob3I+
PGF1dGhvcj5SYWhtYW4sIE1kIE1haG11ZHVyPC9hdXRob3I+PGF1dGhvcj5NYXphaGVyaSwgTWFu
ZGFuYTwvYXV0aG9yPjxhdXRob3I+VGhvbXBzb24sIEhlbGVuPC9hdXRob3I+PGF1dGhvcj5Lbmli
YnMsIEx1a2UgRC48L2F1dGhvcj48YXV0aG9yPkplb25nLCBDaGVvbDwvYXV0aG9yPjxhdXRob3I+
RXZhbnMsIEdyZWc8L2F1dGhvcj48YXV0aG9yPk5laSwgV2VpPC9hdXRob3I+PGF1dGhvcj5EaW5n
LCBBaWp1bjwvYXV0aG9yPjxhdXRob3I+UWlhbywgTGlwaW5nPC9hdXRob3I+PGF1dGhvcj5MaSwg
TGk8L2F1dGhvcj48YXV0aG9yPlBvcnRpbiwgSGFycmk8L2F1dGhvcj48YXV0aG9yPk5pZW1pLCBK
YXJra28gVi48L2F1dGhvcj48YXV0aG9yPlRpbW9uZW4sIEhpbGtrYTwvYXV0aG9yPjxhdXRob3I+
THVvbWEsIEtyaXN0YTwvYXV0aG9yPjxhdXRob3I+UGV0w6Rqw6QsIFR1dWtrYTwvYXV0aG9yPjxh
dXRob3I+S3VsbWFsYSwgTWFya2t1PC9hdXRob3I+PGF1dGhvcj5Lb3dhbHNraSwgTWljaGFsPC9h
dXRob3I+PGF1dGhvcj5QZXRlcnMsIEFubmV0dGU8L2F1dGhvcj48YXV0aG9yPkN5cnlzLCBKb3Nl
ZjwvYXV0aG9yPjxhdXRob3I+RmVycmVybywgTHVjYTwvYXV0aG9yPjxhdXRob3I+TWFuaWdyYXNz
bywgTWF1cml6aW88L2F1dGhvcj48YXV0aG9yPkF2aW5vLCBQYXNxdWFsZTwvYXV0aG9yPjxhdXRo
b3I+QnVvbmFubywgR2lvcmdpbzwvYXV0aG9yPjxhdXRob3I+UmVjaGUsIENyaXN0aW5hPC9hdXRo
b3I+PGF1dGhvcj5RdWVyb2wsIFhhdmllcjwvYXV0aG9yPjxhdXRob3I+QmVkZG93cywgRGF2aWQ8
L2F1dGhvcj48YXV0aG9yPkhhcnJpc29uLCBSb3kgTS48L2F1dGhvcj48YXV0aG9yPlNvd2xhdCwg
TW9oYW1tYWQgSC48L2F1dGhvcj48YXV0aG9yPlNpb3V0YXMsIENvbnN0YW50aW5vczwvYXV0aG9y
PjxhdXRob3I+TW9yYXdza2EsIExpZGlhPC9hdXRob3I+PC9hdXRob3JzPjwvY29udHJpYnV0b3Jz
Pjx0aXRsZXM+PHRpdGxlPlVsdHJhZmluZSBwYXJ0aWNsZXMgYW5kIFBNMi41IGluIHRoZSBhaXIg
b2YgY2l0aWVzIGFyb3VuZCB0aGUgd29ybGQ6IEFyZSB0aGV5IHJlcHJlc2VudGF0aXZlIG9mIGVh
Y2ggb3RoZXI/PC90aXRsZT48c2Vjb25kYXJ5LXRpdGxlPkVudmlyb25tZW50IEludGVybmF0aW9u
YWw8L3NlY29uZGFyeS10aXRsZT48L3RpdGxlcz48cGVyaW9kaWNhbD48ZnVsbC10aXRsZT5FbnZp
cm9ubWVudCBJbnRlcm5hdGlvbmFsPC9mdWxsLXRpdGxlPjwvcGVyaW9kaWNhbD48cGFnZXM+MTE4
LTEzNTwvcGFnZXM+PHZvbHVtZT4xMjk8L3ZvbHVtZT48a2V5d29yZHM+PGtleXdvcmQ+VXJiYW4g
YWVyb3NvbDwva2V5d29yZD48a2V5d29yZD5QYXJ0aWNsZSBudW1iZXIgY29uY2VudHJhdGlvbjwv
a2V5d29yZD48a2V5d29yZD5QTTwva2V5d29yZD48L2tleXdvcmRzPjxkYXRlcz48eWVhcj4yMDE5
PC95ZWFyPjxwdWItZGF0ZXM+PGRhdGU+MjAxOS8wOC8wMS88L2RhdGU+PC9wdWItZGF0ZXM+PC9k
YXRlcz48aXNibj4wMTYwLTQxMjA8L2lzYm4+PHVybHM+PHJlbGF0ZWQtdXJscz48dXJsPmh0dHA6
Ly93d3cuc2NpZW5jZWRpcmVjdC5jb20vc2NpZW5jZS9hcnRpY2xlL3BpaS9TMDE2MDQxMjAxOTMx
MTExMDwvdXJsPjx1cmw+aHR0cHM6Ly9wZGYuc2NpZW5jZWRpcmVjdGFzc2V0cy5jb20vMjcxNzYz
LzEtczIuMC1TMDE2MDQxMjAxOVgwMDA3MC8xLXMyLjAtUzAxNjA0MTIwMTkzMTExMTAvbWFpbi5w
ZGY/WC1BbXotU2VjdXJpdHktVG9rZW49SVFvSmIzSnBaMmx1WDJWakVNJTJGJTJGJTJGJTJGJTJG
JTJGJTJGJTJGJTJGJTJGJTJGd0VhQ1hWekxXVmhjM1F0TVNKR01FUUNJRkZOdmI5Uzd6ek8lMkJm
R2paN3JSZyUyRmkxREl1YlVLTExFQXY2ak42QUtVaFZBaUJZZ1F2Yk1wTHNMTnNLcXQwU2E5cWxj
R0FRdXZVR3FuVk9DU25MNE11R2pTclFBZ2duRUFJYUREQTFPVEF3TXpVME5qZzJOU0lNV1NhNjMl
MkJQTU5XNkdTTFhyS3EwQ2g5R096OG4wMzVpJTJGc2duNDVEYjVoZVJXcnpuZyUyRkdZJTJGOSUy
QmEyVWxDZHNJU3kxeFd1UDlYWSUyQlRoWWg3cFJjVWd1bmtPbndCY1Zac0w5dGglMkJzQlZjdWVT
SjE1aHVTa0E5OTFVdVpONGFiQlMwRlRFbGJEckxmbVh3QTlUbXk3RmZ5M29Qekh3SGk4NnJaN1hK
WFk2VCUyQkVRTW5idGFnUkpMNGZqOU1zdkNtNW9MUWRoTXhaNFJlaiUyQlpGQXVvN0d0NDNsR0JP
UkJpb3Q5bTA5V0x5aHN4JTJCZGl6ZEZCdGU2ZGdLTzZ6c3A5Qk9UcmFkV1huU3RYNWxsOUc5czYl
MkZ5WVEwSlV4eGxXTlJaZHNRUmJzY050dzJYZ0NERFpycSUyRk82dGpxUCUyRk1LV3BwZTl1eThI
NVVhU3ZUUmlrSEZtUDJiR3NWU0Vid0ZyejVkOWpzemI2RSUyRmZXcm1NMGtmNmVFR3h4ZlhqUnlR
SG44VllNaGRPJTJCQXRaQlFyUlhtcHA4RFJhemFJbGozUyUyQkdaS3Q5MEFyWTZxRERTMmN6dkJU
clFBc1VoR0hHVVVpamlwUDAwelFVbWRJaDRmN1ZZTGkxcjVVVXhDZmJMSUVZdWNIWWlKZFVmJTJG
JTJGN20wRmZoUWVlOFBHRjdvbGozUGhlOHJKaHNBUXo5NXVudjE1Mk54UU9nYmJZQiUyRkU0Vm85
b0NjZ20lMkZXZFBQdVZURm11N0I2dHpuaVprNllmOUFpWjE2d2JHWDlRQTlDYVpVNU8yQkpVczdv
VHFyY3FXQlVFVUIlMkZjYkcyMHRjY1hPV0p0UnR5N2NtZnRsOFR5NUgyZHFBc25Vd2xZJTJCOGwl
MkIyc0swbUtuRFVXejlXamNzb0Rzd1ZJWGp4WGslMkJhMXRIVXpvMyUyQmhKa1YxJTJCd1FZNThS
UCUyRkg0dlZHOXhlT1Vra3k3Zm14JTJCNW1uNm9BM09pb2xUVm44cExhJTJCdUI2S0ZCbUJNZEtZ
YjdNNG5BTU1wMXFvUHkzY0klMkZFQzlzZCUyRnlWVSUyRlRmTUpONyUyRnp5ZUk1cG44dnlqWTJU
bGhaRWU0YiUyQjU3ZiUyRllUVGl0eUpLMURrU3VsaWwlMkJZZ3ZqR1h3anl1Y1MwVTZ2TEY1ZWhh
THZPbkM1WHVFY0RpNW56dWI4aGxUSGd5VUhmVUZKM3NISGdRJTNEJTNEJmFtcDtYLUFtei1BbGdv
cml0aG09QVdTNC1ITUFDLVNIQTI1NiZhbXA7WC1BbXotRGF0ZT0yMDE5MTIxM1QwNzMyNTVaJmFt
cDtYLUFtei1TaWduZWRIZWFkZXJzPWhvc3QmYW1wO1gtQW16LUV4cGlyZXM9MzAwJmFtcDtYLUFt
ei1DcmVkZW50aWFsPUFTSUFRM1BIQ1ZUWVpNTlZJUFM3JTJGMjAxOTEyMTMlMkZ1cy1lYXN0LTEl
MkZzMyUyRmF3czRfcmVxdWVzdCZhbXA7WC1BbXotU2lnbmF0dXJlPWQ3OTk5MTY0OGNmNTY3MjVh
MDkzMGY1YzIxMTIyOTAwOTM0MDFjYjQ0YTNkNjQ4NjQyNzc3ZmE1NWE4NjJhM2EmYW1wO2hhc2g9
YTEyMWIwMzhmMWNlMDg4ZWVhZTdmZDUyZWNjYjJjODQyZGM1MTZlMjRiNGYwMzY1YjMzOWEyMWZi
MzYxMzMzOCZhbXA7aG9zdD02ODA0MmM5NDM1OTEwMTNhYzJiMjQzMGE4OWIyNzBmNmFmMmM3NmQ4
ZGZkMDg2YTA3MTc2YWZlN2M3NmMyYzYxJmFtcDtwaWk9UzAxNjA0MTIwMTkzMTExMTAmYW1wO3Rp
ZD1zcGRmLWUwNTk1ODhlLThmZmMtNDhmOS04MGQzLTI1MjU5Y2NlNzI4ZSZhbXA7c2lkPTg2NGRk
OTExMWVjNDE2NGQ2ZDlhMmYyNWIzMDg5N2QxNTIzZmd4cnFhJmFtcDt0eXBlPWNsaWVudDwvdXJs
PjwvcmVsYXRlZC11cmxzPjwvdXJscz48ZWxlY3Ryb25pYy1yZXNvdXJjZS1udW0+aHR0cHM6Ly9k
b2kub3JnLzEwLjEwMTYvai5lbnZpbnQuMjAxOS4wNS4wMjE8L2VsZWN0cm9uaWMtcmVzb3VyY2Ut
bnVtPjwvcmVjb3JkPjwvQ2l0ZT48L0VuZE5vdGU+AG==
</w:fldData>
        </w:fldChar>
      </w:r>
      <w:r w:rsidR="004E4CF5">
        <w:rPr>
          <w:sz w:val="24"/>
          <w:szCs w:val="24"/>
          <w:lang w:val="en-GB" w:eastAsia="en-US"/>
        </w:rPr>
        <w:instrText xml:space="preserve"> ADDIN EN.CITE </w:instrText>
      </w:r>
      <w:r w:rsidR="004E4CF5">
        <w:rPr>
          <w:sz w:val="24"/>
          <w:szCs w:val="24"/>
          <w:lang w:val="en-GB" w:eastAsia="en-US"/>
        </w:rPr>
        <w:fldChar w:fldCharType="begin">
          <w:fldData xml:space="preserve">PEVuZE5vdGU+PENpdGU+PEF1dGhvcj5Nb3Jhd3NrYTwvQXV0aG9yPjxZZWFyPjIwMDg8L1llYXI+
PFJlY051bT44NTI8L1JlY051bT48RGlzcGxheVRleHQ+KGRlIEplc3VzIGV0IGFsLiwgMjAxOTsg
TW9yYXdza2EgZXQgYWwuLCAyMDA4KTwvRGlzcGxheVRleHQ+PHJlY29yZD48cmVjLW51bWJlcj44
NTI8L3JlYy1udW1iZXI+PGZvcmVpZ24ta2V5cz48a2V5IGFwcD0iRU4iIGRiLWlkPSJwMnZ6dDky
dnp3ZWZhdWV3enI3cHNwMGk1Mnh2dHBhdzU1enAiIHRpbWVzdGFtcD0iMTU5Nzk5MTQ5NyI+ODUy
PC9rZXk+PC9mb3JlaWduLWtleXM+PHJlZi10eXBlIG5hbWU9IkpvdXJuYWwgQXJ0aWNsZSI+MTc8
L3JlZi10eXBlPjxjb250cmlidXRvcnM+PGF1dGhvcnM+PGF1dGhvcj5Nb3Jhd3NrYSwgTC48L2F1
dGhvcj48YXV0aG9yPlJpc3RvdnNraSwgWi48L2F1dGhvcj48YXV0aG9yPkpheWFyYXRuZSwgRS4g
Ui48L2F1dGhvcj48YXV0aG9yPktlb2doLCBELiBVLjwvYXV0aG9yPjxhdXRob3I+TGluZywgWC48
L2F1dGhvcj48L2F1dGhvcnM+PC9jb250cmlidXRvcnM+PHRpdGxlcz48dGl0bGU+QW1iaWVudCBu
YW5vIGFuZCB1bHRyYWZpbmUgcGFydGljbGVzIGZyb20gbW90b3IgdmVoaWNsZSBlbWlzc2lvbnM6
IENoYXJhY3RlcmlzdGljcywgYW1iaWVudCBwcm9jZXNzaW5nIGFuZCBpbXBsaWNhdGlvbnMgb24g
aHVtYW4gZXhwb3N1cmU8L3RpdGxlPjxzZWNvbmRhcnktdGl0bGU+QXRtb3NwaGVyaWMgRW52aXJv
bm1lbnQ8L3NlY29uZGFyeS10aXRsZT48L3RpdGxlcz48cGVyaW9kaWNhbD48ZnVsbC10aXRsZT5B
dG1vc3BoZXJpYyBFbnZpcm9ubWVudDwvZnVsbC10aXRsZT48L3BlcmlvZGljYWw+PHBhZ2VzPjgx
MTMtODEzODwvcGFnZXM+PHZvbHVtZT40Mjwvdm9sdW1lPjxudW1iZXI+MzU8L251bWJlcj48a2V5
d29yZHM+PGtleXdvcmQ+VWx0cmFmaW5lIHBhcnRpY2xlczwva2V5d29yZD48a2V5d29yZD5WZWhp
Y2xlIGVtaXNzaW9uczwva2V5d29yZD48a2V5d29yZD5FbnZpcm9ubWVudGFsIHBvbGx1dGlvbjwv
a2V5d29yZD48L2tleXdvcmRzPjxkYXRlcz48eWVhcj4yMDA4PC95ZWFyPjxwdWItZGF0ZXM+PGRh
dGU+MjAwOC8xMS8wMS88L2RhdGU+PC9wdWItZGF0ZXM+PC9kYXRlcz48aXNibj4xMzUyLTIzMTA8
L2lzYm4+PHVybHM+PHJlbGF0ZWQtdXJscz48dXJsPmh0dHA6Ly93d3cuc2NpZW5jZWRpcmVjdC5j
b20vc2NpZW5jZS9hcnRpY2xlL3BpaS9TMTM1MjIzMTAwODAwNjk2MTwvdXJsPjwvcmVsYXRlZC11
cmxzPjwvdXJscz48ZWxlY3Ryb25pYy1yZXNvdXJjZS1udW0+aHR0cHM6Ly9kb2kub3JnLzEwLjEw
MTYvai5hdG1vc2Vudi4yMDA4LjA3LjA1MDwvZWxlY3Ryb25pYy1yZXNvdXJjZS1udW0+PC9yZWNv
cmQ+PC9DaXRlPjxDaXRlPjxBdXRob3I+ZGUgSmVzdXM8L0F1dGhvcj48WWVhcj4yMDE5PC9ZZWFy
PjxSZWNOdW0+NDIwPC9SZWNOdW0+PHJlY29yZD48cmVjLW51bWJlcj40MjA8L3JlYy1udW1iZXI+
PGZvcmVpZ24ta2V5cz48a2V5IGFwcD0iRU4iIGRiLWlkPSJwMnZ6dDkydnp3ZWZhdWV3enI3cHNw
MGk1Mnh2dHBhdzU1enAiIHRpbWVzdGFtcD0iMTU3NjIyMjM1OSI+NDIwPC9rZXk+PC9mb3JlaWdu
LWtleXM+PHJlZi10eXBlIG5hbWU9IkpvdXJuYWwgQXJ0aWNsZSI+MTc8L3JlZi10eXBlPjxjb250
cmlidXRvcnM+PGF1dGhvcnM+PGF1dGhvcj5kZSBKZXN1cywgQWxtYSBMb3JlbGVpPC9hdXRob3I+
PGF1dGhvcj5SYWhtYW4sIE1kIE1haG11ZHVyPC9hdXRob3I+PGF1dGhvcj5NYXphaGVyaSwgTWFu
ZGFuYTwvYXV0aG9yPjxhdXRob3I+VGhvbXBzb24sIEhlbGVuPC9hdXRob3I+PGF1dGhvcj5Lbmli
YnMsIEx1a2UgRC48L2F1dGhvcj48YXV0aG9yPkplb25nLCBDaGVvbDwvYXV0aG9yPjxhdXRob3I+
RXZhbnMsIEdyZWc8L2F1dGhvcj48YXV0aG9yPk5laSwgV2VpPC9hdXRob3I+PGF1dGhvcj5EaW5n
LCBBaWp1bjwvYXV0aG9yPjxhdXRob3I+UWlhbywgTGlwaW5nPC9hdXRob3I+PGF1dGhvcj5MaSwg
TGk8L2F1dGhvcj48YXV0aG9yPlBvcnRpbiwgSGFycmk8L2F1dGhvcj48YXV0aG9yPk5pZW1pLCBK
YXJra28gVi48L2F1dGhvcj48YXV0aG9yPlRpbW9uZW4sIEhpbGtrYTwvYXV0aG9yPjxhdXRob3I+
THVvbWEsIEtyaXN0YTwvYXV0aG9yPjxhdXRob3I+UGV0w6Rqw6QsIFR1dWtrYTwvYXV0aG9yPjxh
dXRob3I+S3VsbWFsYSwgTWFya2t1PC9hdXRob3I+PGF1dGhvcj5Lb3dhbHNraSwgTWljaGFsPC9h
dXRob3I+PGF1dGhvcj5QZXRlcnMsIEFubmV0dGU8L2F1dGhvcj48YXV0aG9yPkN5cnlzLCBKb3Nl
ZjwvYXV0aG9yPjxhdXRob3I+RmVycmVybywgTHVjYTwvYXV0aG9yPjxhdXRob3I+TWFuaWdyYXNz
bywgTWF1cml6aW88L2F1dGhvcj48YXV0aG9yPkF2aW5vLCBQYXNxdWFsZTwvYXV0aG9yPjxhdXRo
b3I+QnVvbmFubywgR2lvcmdpbzwvYXV0aG9yPjxhdXRob3I+UmVjaGUsIENyaXN0aW5hPC9hdXRo
b3I+PGF1dGhvcj5RdWVyb2wsIFhhdmllcjwvYXV0aG9yPjxhdXRob3I+QmVkZG93cywgRGF2aWQ8
L2F1dGhvcj48YXV0aG9yPkhhcnJpc29uLCBSb3kgTS48L2F1dGhvcj48YXV0aG9yPlNvd2xhdCwg
TW9oYW1tYWQgSC48L2F1dGhvcj48YXV0aG9yPlNpb3V0YXMsIENvbnN0YW50aW5vczwvYXV0aG9y
PjxhdXRob3I+TW9yYXdza2EsIExpZGlhPC9hdXRob3I+PC9hdXRob3JzPjwvY29udHJpYnV0b3Jz
Pjx0aXRsZXM+PHRpdGxlPlVsdHJhZmluZSBwYXJ0aWNsZXMgYW5kIFBNMi41IGluIHRoZSBhaXIg
b2YgY2l0aWVzIGFyb3VuZCB0aGUgd29ybGQ6IEFyZSB0aGV5IHJlcHJlc2VudGF0aXZlIG9mIGVh
Y2ggb3RoZXI/PC90aXRsZT48c2Vjb25kYXJ5LXRpdGxlPkVudmlyb25tZW50IEludGVybmF0aW9u
YWw8L3NlY29uZGFyeS10aXRsZT48L3RpdGxlcz48cGVyaW9kaWNhbD48ZnVsbC10aXRsZT5FbnZp
cm9ubWVudCBJbnRlcm5hdGlvbmFsPC9mdWxsLXRpdGxlPjwvcGVyaW9kaWNhbD48cGFnZXM+MTE4
LTEzNTwvcGFnZXM+PHZvbHVtZT4xMjk8L3ZvbHVtZT48a2V5d29yZHM+PGtleXdvcmQ+VXJiYW4g
YWVyb3NvbDwva2V5d29yZD48a2V5d29yZD5QYXJ0aWNsZSBudW1iZXIgY29uY2VudHJhdGlvbjwv
a2V5d29yZD48a2V5d29yZD5QTTwva2V5d29yZD48L2tleXdvcmRzPjxkYXRlcz48eWVhcj4yMDE5
PC95ZWFyPjxwdWItZGF0ZXM+PGRhdGU+MjAxOS8wOC8wMS88L2RhdGU+PC9wdWItZGF0ZXM+PC9k
YXRlcz48aXNibj4wMTYwLTQxMjA8L2lzYm4+PHVybHM+PHJlbGF0ZWQtdXJscz48dXJsPmh0dHA6
Ly93d3cuc2NpZW5jZWRpcmVjdC5jb20vc2NpZW5jZS9hcnRpY2xlL3BpaS9TMDE2MDQxMjAxOTMx
MTExMDwvdXJsPjx1cmw+aHR0cHM6Ly9wZGYuc2NpZW5jZWRpcmVjdGFzc2V0cy5jb20vMjcxNzYz
LzEtczIuMC1TMDE2MDQxMjAxOVgwMDA3MC8xLXMyLjAtUzAxNjA0MTIwMTkzMTExMTAvbWFpbi5w
ZGY/WC1BbXotU2VjdXJpdHktVG9rZW49SVFvSmIzSnBaMmx1WDJWakVNJTJGJTJGJTJGJTJGJTJG
JTJGJTJGJTJGJTJGJTJGJTJGd0VhQ1hWekxXVmhjM1F0TVNKR01FUUNJRkZOdmI5Uzd6ek8lMkJm
R2paN3JSZyUyRmkxREl1YlVLTExFQXY2ak42QUtVaFZBaUJZZ1F2Yk1wTHNMTnNLcXQwU2E5cWxj
R0FRdXZVR3FuVk9DU25MNE11R2pTclFBZ2duRUFJYUREQTFPVEF3TXpVME5qZzJOU0lNV1NhNjMl
MkJQTU5XNkdTTFhyS3EwQ2g5R096OG4wMzVpJTJGc2duNDVEYjVoZVJXcnpuZyUyRkdZJTJGOSUy
QmEyVWxDZHNJU3kxeFd1UDlYWSUyQlRoWWg3cFJjVWd1bmtPbndCY1Zac0w5dGglMkJzQlZjdWVT
SjE1aHVTa0E5OTFVdVpONGFiQlMwRlRFbGJEckxmbVh3QTlUbXk3RmZ5M29Qekh3SGk4NnJaN1hK
WFk2VCUyQkVRTW5idGFnUkpMNGZqOU1zdkNtNW9MUWRoTXhaNFJlaiUyQlpGQXVvN0d0NDNsR0JP
UkJpb3Q5bTA5V0x5aHN4JTJCZGl6ZEZCdGU2ZGdLTzZ6c3A5Qk9UcmFkV1huU3RYNWxsOUc5czYl
MkZ5WVEwSlV4eGxXTlJaZHNRUmJzY050dzJYZ0NERFpycSUyRk82dGpxUCUyRk1LV3BwZTl1eThI
NVVhU3ZUUmlrSEZtUDJiR3NWU0Vid0ZyejVkOWpzemI2RSUyRmZXcm1NMGtmNmVFR3h4ZlhqUnlR
SG44VllNaGRPJTJCQXRaQlFyUlhtcHA4RFJhemFJbGozUyUyQkdaS3Q5MEFyWTZxRERTMmN6dkJU
clFBc1VoR0hHVVVpamlwUDAwelFVbWRJaDRmN1ZZTGkxcjVVVXhDZmJMSUVZdWNIWWlKZFVmJTJG
JTJGN20wRmZoUWVlOFBHRjdvbGozUGhlOHJKaHNBUXo5NXVudjE1Mk54UU9nYmJZQiUyRkU0Vm85
b0NjZ20lMkZXZFBQdVZURm11N0I2dHpuaVprNllmOUFpWjE2d2JHWDlRQTlDYVpVNU8yQkpVczdv
VHFyY3FXQlVFVUIlMkZjYkcyMHRjY1hPV0p0UnR5N2NtZnRsOFR5NUgyZHFBc25Vd2xZJTJCOGwl
MkIyc0swbUtuRFVXejlXamNzb0Rzd1ZJWGp4WGslMkJhMXRIVXpvMyUyQmhKa1YxJTJCd1FZNThS
UCUyRkg0dlZHOXhlT1Vra3k3Zm14JTJCNW1uNm9BM09pb2xUVm44cExhJTJCdUI2S0ZCbUJNZEtZ
YjdNNG5BTU1wMXFvUHkzY0klMkZFQzlzZCUyRnlWVSUyRlRmTUpONyUyRnp5ZUk1cG44dnlqWTJU
bGhaRWU0YiUyQjU3ZiUyRllUVGl0eUpLMURrU3VsaWwlMkJZZ3ZqR1h3anl1Y1MwVTZ2TEY1ZWhh
THZPbkM1WHVFY0RpNW56dWI4aGxUSGd5VUhmVUZKM3NISGdRJTNEJTNEJmFtcDtYLUFtei1BbGdv
cml0aG09QVdTNC1ITUFDLVNIQTI1NiZhbXA7WC1BbXotRGF0ZT0yMDE5MTIxM1QwNzMyNTVaJmFt
cDtYLUFtei1TaWduZWRIZWFkZXJzPWhvc3QmYW1wO1gtQW16LUV4cGlyZXM9MzAwJmFtcDtYLUFt
ei1DcmVkZW50aWFsPUFTSUFRM1BIQ1ZUWVpNTlZJUFM3JTJGMjAxOTEyMTMlMkZ1cy1lYXN0LTEl
MkZzMyUyRmF3czRfcmVxdWVzdCZhbXA7WC1BbXotU2lnbmF0dXJlPWQ3OTk5MTY0OGNmNTY3MjVh
MDkzMGY1YzIxMTIyOTAwOTM0MDFjYjQ0YTNkNjQ4NjQyNzc3ZmE1NWE4NjJhM2EmYW1wO2hhc2g9
YTEyMWIwMzhmMWNlMDg4ZWVhZTdmZDUyZWNjYjJjODQyZGM1MTZlMjRiNGYwMzY1YjMzOWEyMWZi
MzYxMzMzOCZhbXA7aG9zdD02ODA0MmM5NDM1OTEwMTNhYzJiMjQzMGE4OWIyNzBmNmFmMmM3NmQ4
ZGZkMDg2YTA3MTc2YWZlN2M3NmMyYzYxJmFtcDtwaWk9UzAxNjA0MTIwMTkzMTExMTAmYW1wO3Rp
ZD1zcGRmLWUwNTk1ODhlLThmZmMtNDhmOS04MGQzLTI1MjU5Y2NlNzI4ZSZhbXA7c2lkPTg2NGRk
OTExMWVjNDE2NGQ2ZDlhMmYyNWIzMDg5N2QxNTIzZmd4cnFhJmFtcDt0eXBlPWNsaWVudDwvdXJs
PjwvcmVsYXRlZC11cmxzPjwvdXJscz48ZWxlY3Ryb25pYy1yZXNvdXJjZS1udW0+aHR0cHM6Ly9k
b2kub3JnLzEwLjEwMTYvai5lbnZpbnQuMjAxOS4wNS4wMjE8L2VsZWN0cm9uaWMtcmVzb3VyY2Ut
bnVtPjwvcmVjb3JkPjwvQ2l0ZT48L0VuZE5vdGU+AG==
</w:fldData>
        </w:fldChar>
      </w:r>
      <w:r w:rsidR="004E4CF5">
        <w:rPr>
          <w:sz w:val="24"/>
          <w:szCs w:val="24"/>
          <w:lang w:val="en-GB" w:eastAsia="en-US"/>
        </w:rPr>
        <w:instrText xml:space="preserve"> ADDIN EN.CITE.DATA </w:instrText>
      </w:r>
      <w:r w:rsidR="004E4CF5">
        <w:rPr>
          <w:sz w:val="24"/>
          <w:szCs w:val="24"/>
          <w:lang w:val="en-GB" w:eastAsia="en-US"/>
        </w:rPr>
      </w:r>
      <w:r w:rsidR="004E4CF5">
        <w:rPr>
          <w:sz w:val="24"/>
          <w:szCs w:val="24"/>
          <w:lang w:val="en-GB" w:eastAsia="en-US"/>
        </w:rPr>
        <w:fldChar w:fldCharType="end"/>
      </w:r>
      <w:r>
        <w:rPr>
          <w:sz w:val="24"/>
          <w:szCs w:val="24"/>
          <w:lang w:val="en-GB" w:eastAsia="en-US"/>
        </w:rPr>
      </w:r>
      <w:r>
        <w:rPr>
          <w:sz w:val="24"/>
          <w:szCs w:val="24"/>
          <w:lang w:val="en-GB" w:eastAsia="en-US"/>
        </w:rPr>
        <w:fldChar w:fldCharType="separate"/>
      </w:r>
      <w:r w:rsidR="004E4CF5">
        <w:rPr>
          <w:noProof/>
          <w:sz w:val="24"/>
          <w:szCs w:val="24"/>
          <w:lang w:val="en-GB" w:eastAsia="en-US"/>
        </w:rPr>
        <w:t>(de Jesus et al., 2019; Morawska et al., 2008)</w:t>
      </w:r>
      <w:r>
        <w:rPr>
          <w:sz w:val="24"/>
          <w:szCs w:val="24"/>
          <w:lang w:val="en-GB" w:eastAsia="en-US"/>
        </w:rPr>
        <w:fldChar w:fldCharType="end"/>
      </w:r>
      <w:r>
        <w:rPr>
          <w:sz w:val="24"/>
          <w:szCs w:val="24"/>
          <w:lang w:val="en-GB" w:eastAsia="en-US"/>
        </w:rPr>
        <w:t>. In contrast with large particles, the spatial distribution of UFP is inhomogeneous across cities. Additionally, UFP are much more difficult to measure and characterise than large particles. For these reasons, there is a poor quantitative understanding of the urban physiochemistry of these particles and the health effects they cause. The epidemiology of UFP is much less advanced than that of PM</w:t>
      </w:r>
      <w:r>
        <w:rPr>
          <w:sz w:val="24"/>
          <w:szCs w:val="24"/>
          <w:vertAlign w:val="subscript"/>
          <w:lang w:val="en-GB" w:eastAsia="en-US"/>
        </w:rPr>
        <w:t>2.5</w:t>
      </w:r>
      <w:r>
        <w:rPr>
          <w:sz w:val="24"/>
          <w:szCs w:val="24"/>
          <w:lang w:val="en-GB" w:eastAsia="en-US"/>
        </w:rPr>
        <w:t>, with contradictory conclusions derived from various studies. This has been noted in the White Paper on “Ambient ultrafine particle evidence for policymakers”</w:t>
      </w:r>
      <w:r w:rsidR="00A31518">
        <w:rPr>
          <w:sz w:val="24"/>
          <w:szCs w:val="24"/>
          <w:lang w:val="en-GB" w:eastAsia="en-US"/>
        </w:rPr>
        <w:t xml:space="preserve"> </w:t>
      </w:r>
      <w:r>
        <w:rPr>
          <w:sz w:val="24"/>
          <w:szCs w:val="24"/>
          <w:lang w:val="en-GB" w:eastAsia="en-US"/>
        </w:rPr>
        <w:fldChar w:fldCharType="begin"/>
      </w:r>
      <w:r w:rsidR="004E4CF5">
        <w:rPr>
          <w:sz w:val="24"/>
          <w:szCs w:val="24"/>
          <w:lang w:val="en-GB" w:eastAsia="en-US"/>
        </w:rPr>
        <w:instrText xml:space="preserve"> ADDIN EN.CITE &lt;EndNote&gt;&lt;Cite&gt;&lt;Author&gt;Morawska&lt;/Author&gt;&lt;Year&gt;2019&lt;/Year&gt;&lt;RecNum&gt;992&lt;/RecNum&gt;&lt;DisplayText&gt;(Morawska  et al., 2019)&lt;/DisplayText&gt;&lt;record&gt;&lt;rec-number&gt;992&lt;/rec-number&gt;&lt;foreign-keys&gt;&lt;key app="EN" db-id="p2vzt92vzwefauewzr7psp0i52xvtpaw55zp" timestamp="1622004670"&gt;992&lt;/key&gt;&lt;/foreign-keys&gt;&lt;ref-type name="Journal Article"&gt;17&lt;/ref-type&gt;&lt;contributors&gt;&lt;authors&gt;&lt;author&gt;Morawska , Lidia &lt;/author&gt;&lt;author&gt;Wierzbicka , Aneta &lt;/author&gt;&lt;author&gt;Buonanno , Giorgio  &lt;/author&gt;&lt;author&gt;Cyrys , Josef  &lt;/author&gt;&lt;author&gt;Kreis , Jüergen Schnelle  &lt;/author&gt;&lt;author&gt;Kowalski , Michal &lt;/author&gt;&lt;author&gt;Riediker , Michael &lt;/author&gt;&lt;author&gt;Birmili , Wolfram &lt;/author&gt;&lt;author&gt;Querol , Xavier  &lt;/author&gt;&lt;author&gt;Cassee1 , Flemming R&lt;/author&gt;&lt;author&gt;Yildirim , Ali Önder &lt;/author&gt;&lt;author&gt;Elder , Alison  &lt;/author&gt;&lt;author&gt;Yu , Il Je&lt;/author&gt;&lt;author&gt;Øvrevik , Johan  &lt;/author&gt;&lt;author&gt;Hougaard , Sørig  Karin &lt;/author&gt;&lt;author&gt;Loft , Steffen  &lt;/author&gt;&lt;author&gt;Schmid , Otmar , &lt;/author&gt;&lt;author&gt;Schwarze ,  Per &lt;/author&gt;&lt;author&gt;Stöger , Tobias &lt;/author&gt;&lt;/authors&gt;&lt;/contributors&gt;&lt;titles&gt;&lt;title&gt;WHITE PAPER Ambient ultrafine particles: evidence for policy makers&lt;/title&gt;&lt;secondary-title&gt;Creative common attribution&lt;/secondary-title&gt;&lt;/titles&gt;&lt;periodical&gt;&lt;full-title&gt;Creative common attribution&lt;/full-title&gt;&lt;/periodical&gt;&lt;volume&gt;1&lt;/volume&gt;&lt;dates&gt;&lt;year&gt;2019&lt;/year&gt;&lt;/dates&gt;&lt;urls&gt;&lt;/urls&gt;&lt;/record&gt;&lt;/Cite&gt;&lt;/EndNote&gt;</w:instrText>
      </w:r>
      <w:r>
        <w:rPr>
          <w:sz w:val="24"/>
          <w:szCs w:val="24"/>
          <w:lang w:val="en-GB" w:eastAsia="en-US"/>
        </w:rPr>
        <w:fldChar w:fldCharType="separate"/>
      </w:r>
      <w:r w:rsidR="004E4CF5">
        <w:rPr>
          <w:noProof/>
          <w:sz w:val="24"/>
          <w:szCs w:val="24"/>
          <w:lang w:val="en-GB" w:eastAsia="en-US"/>
        </w:rPr>
        <w:t>(Morawska  et al., 2019)</w:t>
      </w:r>
      <w:r>
        <w:rPr>
          <w:sz w:val="24"/>
          <w:szCs w:val="24"/>
          <w:lang w:val="en-GB" w:eastAsia="en-US"/>
        </w:rPr>
        <w:fldChar w:fldCharType="end"/>
      </w:r>
      <w:r>
        <w:rPr>
          <w:sz w:val="24"/>
          <w:szCs w:val="24"/>
          <w:lang w:val="en-GB" w:eastAsia="en-US"/>
        </w:rPr>
        <w:t xml:space="preserve">. </w:t>
      </w:r>
    </w:p>
    <w:p w14:paraId="4525C3B9" w14:textId="57ECEC9E" w:rsidR="00570BB5" w:rsidRDefault="00872874" w:rsidP="00570BB5">
      <w:pPr>
        <w:pStyle w:val="Normal1"/>
        <w:spacing w:before="120" w:after="120" w:line="480" w:lineRule="auto"/>
        <w:jc w:val="both"/>
        <w:rPr>
          <w:sz w:val="24"/>
          <w:szCs w:val="24"/>
          <w:lang w:val="en-GB" w:eastAsia="en-US"/>
        </w:rPr>
      </w:pPr>
      <w:r>
        <w:rPr>
          <w:sz w:val="24"/>
          <w:szCs w:val="24"/>
          <w:lang w:val="en-GB" w:eastAsia="en-US"/>
        </w:rPr>
        <w:t xml:space="preserve">Numerous open questions hinder the advancement of UFP epidemiology, </w:t>
      </w:r>
      <w:r w:rsidR="00A4240F">
        <w:rPr>
          <w:sz w:val="24"/>
          <w:szCs w:val="24"/>
          <w:lang w:val="en-GB" w:eastAsia="en-US"/>
        </w:rPr>
        <w:t xml:space="preserve">such as the use of </w:t>
      </w:r>
      <w:r>
        <w:rPr>
          <w:sz w:val="24"/>
          <w:szCs w:val="24"/>
          <w:lang w:val="en-GB" w:eastAsia="en-US"/>
        </w:rPr>
        <w:t>central site</w:t>
      </w:r>
      <w:r w:rsidR="00A4240F">
        <w:rPr>
          <w:sz w:val="24"/>
          <w:szCs w:val="24"/>
          <w:lang w:val="en-GB" w:eastAsia="en-US"/>
        </w:rPr>
        <w:t xml:space="preserve"> monitoring</w:t>
      </w:r>
      <w:r>
        <w:rPr>
          <w:sz w:val="24"/>
          <w:szCs w:val="24"/>
          <w:lang w:val="en-GB" w:eastAsia="en-US"/>
        </w:rPr>
        <w:t xml:space="preserve"> versus personal monitoring. </w:t>
      </w:r>
      <w:r w:rsidR="00A4240F">
        <w:rPr>
          <w:sz w:val="24"/>
          <w:szCs w:val="24"/>
          <w:lang w:val="en-GB" w:eastAsia="en-US"/>
        </w:rPr>
        <w:t>Typically, PM</w:t>
      </w:r>
      <w:r w:rsidR="00A4240F">
        <w:rPr>
          <w:sz w:val="24"/>
          <w:szCs w:val="24"/>
          <w:vertAlign w:val="subscript"/>
          <w:lang w:val="en-GB" w:eastAsia="en-US"/>
        </w:rPr>
        <w:t>2.5</w:t>
      </w:r>
      <w:r w:rsidR="00A4240F">
        <w:rPr>
          <w:sz w:val="24"/>
          <w:szCs w:val="24"/>
          <w:lang w:val="en-GB" w:eastAsia="en-US"/>
        </w:rPr>
        <w:t xml:space="preserve"> concentrations are </w:t>
      </w:r>
      <w:r w:rsidR="00A4240F">
        <w:rPr>
          <w:sz w:val="24"/>
          <w:szCs w:val="24"/>
          <w:lang w:val="en-GB" w:eastAsia="en-US"/>
        </w:rPr>
        <w:lastRenderedPageBreak/>
        <w:t xml:space="preserve">sufficiently spatially homogeneous within urban scales of interest </w:t>
      </w:r>
      <w:r w:rsidR="00A4240F">
        <w:rPr>
          <w:sz w:val="24"/>
          <w:szCs w:val="24"/>
          <w:lang w:val="en-GB" w:eastAsia="en-US"/>
        </w:rPr>
        <w:fldChar w:fldCharType="begin"/>
      </w:r>
      <w:r w:rsidR="004E4CF5">
        <w:rPr>
          <w:sz w:val="24"/>
          <w:szCs w:val="24"/>
          <w:lang w:val="en-GB" w:eastAsia="en-US"/>
        </w:rPr>
        <w:instrText xml:space="preserve"> ADDIN EN.CITE &lt;EndNote&gt;&lt;Cite&gt;&lt;Author&gt;Morawska&lt;/Author&gt;&lt;Year&gt;2008&lt;/Year&gt;&lt;RecNum&gt;852&lt;/RecNum&gt;&lt;DisplayText&gt;(Morawska et al., 2008)&lt;/DisplayText&gt;&lt;record&gt;&lt;rec-number&gt;852&lt;/rec-number&gt;&lt;foreign-keys&gt;&lt;key app="EN" db-id="p2vzt92vzwefauewzr7psp0i52xvtpaw55zp" timestamp="1597991497"&gt;852&lt;/key&gt;&lt;/foreign-keys&gt;&lt;ref-type name="Journal Article"&gt;17&lt;/ref-type&gt;&lt;contributors&gt;&lt;authors&gt;&lt;author&gt;Morawska, L.&lt;/author&gt;&lt;author&gt;Ristovski, Z.&lt;/author&gt;&lt;author&gt;Jayaratne, E. R.&lt;/author&gt;&lt;author&gt;Keogh, D. U.&lt;/author&gt;&lt;author&gt;Ling, X.&lt;/author&gt;&lt;/authors&gt;&lt;/contributors&gt;&lt;titles&gt;&lt;title&gt;Ambient nano and ultrafine particles from motor vehicle emissions: Characteristics, ambient processing and implications on human exposure&lt;/title&gt;&lt;secondary-title&gt;Atmospheric Environment&lt;/secondary-title&gt;&lt;/titles&gt;&lt;periodical&gt;&lt;full-title&gt;Atmospheric Environment&lt;/full-title&gt;&lt;/periodical&gt;&lt;pages&gt;8113-8138&lt;/pages&gt;&lt;volume&gt;42&lt;/volume&gt;&lt;number&gt;35&lt;/number&gt;&lt;keywords&gt;&lt;keyword&gt;Ultrafine particles&lt;/keyword&gt;&lt;keyword&gt;Vehicle emissions&lt;/keyword&gt;&lt;keyword&gt;Environmental pollution&lt;/keyword&gt;&lt;/keywords&gt;&lt;dates&gt;&lt;year&gt;2008&lt;/year&gt;&lt;pub-dates&gt;&lt;date&gt;2008/11/01/&lt;/date&gt;&lt;/pub-dates&gt;&lt;/dates&gt;&lt;isbn&gt;1352-2310&lt;/isbn&gt;&lt;urls&gt;&lt;related-urls&gt;&lt;url&gt;http://www.sciencedirect.com/science/article/pii/S1352231008006961&lt;/url&gt;&lt;/related-urls&gt;&lt;/urls&gt;&lt;electronic-resource-num&gt;https://doi.org/10.1016/j.atmosenv.2008.07.050&lt;/electronic-resource-num&gt;&lt;/record&gt;&lt;/Cite&gt;&lt;/EndNote&gt;</w:instrText>
      </w:r>
      <w:r w:rsidR="00A4240F">
        <w:rPr>
          <w:sz w:val="24"/>
          <w:szCs w:val="24"/>
          <w:lang w:val="en-GB" w:eastAsia="en-US"/>
        </w:rPr>
        <w:fldChar w:fldCharType="separate"/>
      </w:r>
      <w:r w:rsidR="004E4CF5">
        <w:rPr>
          <w:noProof/>
          <w:sz w:val="24"/>
          <w:szCs w:val="24"/>
          <w:lang w:val="en-GB" w:eastAsia="en-US"/>
        </w:rPr>
        <w:t>(Morawska et al., 2008)</w:t>
      </w:r>
      <w:r w:rsidR="00A4240F">
        <w:rPr>
          <w:sz w:val="24"/>
          <w:szCs w:val="24"/>
          <w:lang w:val="en-GB" w:eastAsia="en-US"/>
        </w:rPr>
        <w:fldChar w:fldCharType="end"/>
      </w:r>
      <w:r w:rsidR="0010758F">
        <w:rPr>
          <w:sz w:val="24"/>
          <w:szCs w:val="24"/>
          <w:lang w:val="en-GB" w:eastAsia="en-US"/>
        </w:rPr>
        <w:t>.</w:t>
      </w:r>
      <w:r w:rsidR="00A4240F">
        <w:rPr>
          <w:sz w:val="24"/>
          <w:szCs w:val="24"/>
          <w:lang w:val="en-GB" w:eastAsia="en-US"/>
        </w:rPr>
        <w:t xml:space="preserve"> </w:t>
      </w:r>
      <w:r>
        <w:rPr>
          <w:sz w:val="24"/>
          <w:szCs w:val="24"/>
          <w:lang w:val="en-GB" w:eastAsia="en-US"/>
        </w:rPr>
        <w:t>Most time-series epidemiological studies on PM</w:t>
      </w:r>
      <w:r>
        <w:rPr>
          <w:sz w:val="24"/>
          <w:szCs w:val="24"/>
          <w:vertAlign w:val="subscript"/>
          <w:lang w:val="en-GB" w:eastAsia="en-US"/>
        </w:rPr>
        <w:t>2.</w:t>
      </w:r>
      <w:r w:rsidR="00A4240F">
        <w:rPr>
          <w:sz w:val="24"/>
          <w:szCs w:val="24"/>
          <w:vertAlign w:val="subscript"/>
          <w:lang w:val="en-GB" w:eastAsia="en-US"/>
        </w:rPr>
        <w:t>5</w:t>
      </w:r>
      <w:r w:rsidR="00A4240F">
        <w:rPr>
          <w:sz w:val="24"/>
          <w:szCs w:val="24"/>
          <w:lang w:val="en-GB" w:eastAsia="en-US"/>
        </w:rPr>
        <w:t xml:space="preserve"> </w:t>
      </w:r>
      <w:r w:rsidR="00CC3EBF">
        <w:rPr>
          <w:sz w:val="24"/>
          <w:szCs w:val="24"/>
          <w:lang w:val="en-GB" w:eastAsia="en-US"/>
        </w:rPr>
        <w:t>assume</w:t>
      </w:r>
      <w:r w:rsidR="00A4240F">
        <w:rPr>
          <w:sz w:val="24"/>
          <w:szCs w:val="24"/>
          <w:lang w:val="en-GB" w:eastAsia="en-US"/>
        </w:rPr>
        <w:t xml:space="preserve"> that </w:t>
      </w:r>
      <w:r>
        <w:rPr>
          <w:sz w:val="24"/>
          <w:szCs w:val="24"/>
          <w:lang w:val="en-GB" w:eastAsia="en-US"/>
        </w:rPr>
        <w:t xml:space="preserve">central site monitoring </w:t>
      </w:r>
      <w:r w:rsidR="00A4240F">
        <w:rPr>
          <w:sz w:val="24"/>
          <w:szCs w:val="24"/>
          <w:lang w:val="en-GB" w:eastAsia="en-US"/>
        </w:rPr>
        <w:t>is</w:t>
      </w:r>
      <w:r>
        <w:rPr>
          <w:sz w:val="24"/>
          <w:szCs w:val="24"/>
          <w:lang w:val="en-GB" w:eastAsia="en-US"/>
        </w:rPr>
        <w:t xml:space="preserve"> representative of the concentrations to which the communities are exposed. </w:t>
      </w:r>
      <w:r w:rsidR="00FB3C50">
        <w:rPr>
          <w:sz w:val="24"/>
          <w:szCs w:val="24"/>
          <w:lang w:val="en-GB" w:eastAsia="en-US"/>
        </w:rPr>
        <w:fldChar w:fldCharType="begin"/>
      </w:r>
      <w:r w:rsidR="00FB3C50">
        <w:rPr>
          <w:sz w:val="24"/>
          <w:szCs w:val="24"/>
          <w:lang w:val="en-GB" w:eastAsia="en-US"/>
        </w:rPr>
        <w:instrText xml:space="preserve"> ADDIN EN.CITE &lt;EndNote&gt;&lt;Cite AuthorYear="1"&gt;&lt;Author&gt;Puustinen&lt;/Author&gt;&lt;Year&gt;2007&lt;/Year&gt;&lt;RecNum&gt;1171&lt;/RecNum&gt;&lt;DisplayText&gt;Puustinen et al. (2007)&lt;/DisplayText&gt;&lt;record&gt;&lt;rec-number&gt;1171&lt;/rec-number&gt;&lt;foreign-keys&gt;&lt;key app="EN" db-id="p2vzt92vzwefauewzr7psp0i52xvtpaw55zp" timestamp="1658291268"&gt;1171&lt;/key&gt;&lt;/foreign-keys&gt;&lt;ref-type name="Journal Article"&gt;17&lt;/ref-type&gt;&lt;contributors&gt;&lt;authors&gt;&lt;author&gt;Puustinen, Arto&lt;/author&gt;&lt;author&gt;Hämeri, Kaarle&lt;/author&gt;&lt;author&gt;Pekkanen, Juha&lt;/author&gt;&lt;author&gt;Kulmala, Markku&lt;/author&gt;&lt;author&gt;de Hartog, Jeroen&lt;/author&gt;&lt;author&gt;Meliefste, Kees&lt;/author&gt;&lt;author&gt;ten Brink, Harry&lt;/author&gt;&lt;author&gt;Kos, Gerard&lt;/author&gt;&lt;author&gt;Katsouyanni, Klea&lt;/author&gt;&lt;author&gt;Karakatsani, Anna&lt;/author&gt;&lt;author&gt;Kotronarou, Anastasia&lt;/author&gt;&lt;author&gt;Kavouras, Ilias&lt;/author&gt;&lt;author&gt;Meddings, Claire&lt;/author&gt;&lt;author&gt;Thomas, Steve&lt;/author&gt;&lt;author&gt;Harrison, Roy&lt;/author&gt;&lt;author&gt;Ayres, Jon G.&lt;/author&gt;&lt;author&gt;van der Zee, Saskia&lt;/author&gt;&lt;author&gt;Hoek, Gerard&lt;/author&gt;&lt;/authors&gt;&lt;/contributors&gt;&lt;titles&gt;&lt;title&gt;Spatial variation of particle number and mass over four European cities&lt;/title&gt;&lt;secondary-title&gt;Atmospheric Environment&lt;/secondary-title&gt;&lt;/titles&gt;&lt;periodical&gt;&lt;full-title&gt;Atmospheric Environment&lt;/full-title&gt;&lt;/periodical&gt;&lt;pages&gt;6622-6636&lt;/pages&gt;&lt;volume&gt;41&lt;/volume&gt;&lt;number&gt;31&lt;/number&gt;&lt;keywords&gt;&lt;keyword&gt;Particle number concentration&lt;/keyword&gt;&lt;keyword&gt;PM&lt;/keyword&gt;&lt;keyword&gt;Spatial variation&lt;/keyword&gt;&lt;keyword&gt;Exposure assessment&lt;/keyword&gt;&lt;/keywords&gt;&lt;dates&gt;&lt;year&gt;2007&lt;/year&gt;&lt;pub-dates&gt;&lt;date&gt;2007/10/01/&lt;/date&gt;&lt;/pub-dates&gt;&lt;/dates&gt;&lt;isbn&gt;1352-2310&lt;/isbn&gt;&lt;urls&gt;&lt;related-urls&gt;&lt;url&gt;https://www.sciencedirect.com/science/article/pii/S1352231007003512&lt;/url&gt;&lt;url&gt;https://www.sciencedirect.com/science/article/pii/S1352231007003512?via%3Dihub&lt;/url&gt;&lt;/related-urls&gt;&lt;/urls&gt;&lt;electronic-resource-num&gt;https://doi.org/10.1016/j.atmosenv.2007.04.020&lt;/electronic-resource-num&gt;&lt;/record&gt;&lt;/Cite&gt;&lt;/EndNote&gt;</w:instrText>
      </w:r>
      <w:r w:rsidR="00FB3C50">
        <w:rPr>
          <w:sz w:val="24"/>
          <w:szCs w:val="24"/>
          <w:lang w:val="en-GB" w:eastAsia="en-US"/>
        </w:rPr>
        <w:fldChar w:fldCharType="separate"/>
      </w:r>
      <w:r w:rsidR="00FB3C50">
        <w:rPr>
          <w:noProof/>
          <w:sz w:val="24"/>
          <w:szCs w:val="24"/>
          <w:lang w:val="en-GB" w:eastAsia="en-US"/>
        </w:rPr>
        <w:t>Puustinen et al. (2007)</w:t>
      </w:r>
      <w:r w:rsidR="00FB3C50">
        <w:rPr>
          <w:sz w:val="24"/>
          <w:szCs w:val="24"/>
          <w:lang w:val="en-GB" w:eastAsia="en-US"/>
        </w:rPr>
        <w:fldChar w:fldCharType="end"/>
      </w:r>
      <w:r w:rsidR="00FB3C50">
        <w:rPr>
          <w:sz w:val="24"/>
          <w:szCs w:val="24"/>
          <w:lang w:val="en-GB" w:eastAsia="en-US"/>
        </w:rPr>
        <w:t xml:space="preserve"> showed that u</w:t>
      </w:r>
      <w:r w:rsidR="00FB3C50" w:rsidRPr="00570BB5">
        <w:rPr>
          <w:sz w:val="24"/>
          <w:szCs w:val="24"/>
          <w:lang w:val="en-GB" w:eastAsia="en-US"/>
        </w:rPr>
        <w:t>sing a central site to characterize exposure in epidemiological time series studies does not result in substantial more measurement error for PNC than for PM</w:t>
      </w:r>
      <w:r w:rsidR="00FB3C50" w:rsidRPr="00BF7FD0">
        <w:rPr>
          <w:sz w:val="24"/>
          <w:szCs w:val="24"/>
          <w:vertAlign w:val="subscript"/>
          <w:lang w:val="en-GB" w:eastAsia="en-US"/>
        </w:rPr>
        <w:t>2.5</w:t>
      </w:r>
      <w:r w:rsidR="00FB3C50" w:rsidRPr="00570BB5">
        <w:rPr>
          <w:sz w:val="24"/>
          <w:szCs w:val="24"/>
          <w:lang w:val="en-GB" w:eastAsia="en-US"/>
        </w:rPr>
        <w:t xml:space="preserve">. </w:t>
      </w:r>
      <w:r w:rsidR="0010758F">
        <w:rPr>
          <w:sz w:val="24"/>
          <w:szCs w:val="24"/>
          <w:lang w:val="en-GB" w:eastAsia="en-US"/>
        </w:rPr>
        <w:t>However</w:t>
      </w:r>
      <w:r>
        <w:rPr>
          <w:sz w:val="24"/>
          <w:szCs w:val="24"/>
          <w:lang w:val="en-GB" w:eastAsia="en-US"/>
        </w:rPr>
        <w:t xml:space="preserve">, UFP concentrations vary significantly, often by as much as one or two orders of magnitude within distances of just tens of meters </w:t>
      </w:r>
      <w:r>
        <w:rPr>
          <w:sz w:val="24"/>
          <w:szCs w:val="24"/>
          <w:lang w:val="en-GB" w:eastAsia="en-US"/>
        </w:rPr>
        <w:fldChar w:fldCharType="begin">
          <w:fldData xml:space="preserve">PEVuZE5vdGU+PENpdGU+PEF1dGhvcj5XZWJlcjwvQXV0aG9yPjxZZWFyPjIwMDk8L1llYXI+PFJl
Y051bT41MzExPC9SZWNOdW0+PERpc3BsYXlUZXh0PihKb2hhbnNzb24gZXQgYWwuLCAyMDA3OyBL
dW1hciBldCBhbC4sIDIwMTQ7IFdlYmVyLCAyMDA5KTwvRGlzcGxheVRleHQ+PHJlY29yZD48cmVj
LW51bWJlcj41MzExPC9yZWMtbnVtYmVyPjxmb3JlaWduLWtleXM+PGtleSBhcHA9IkVOIiBkYi1p
ZD0icjl0OWF2Mnozc3gwc3BlMHIwbzVlOWFpeHgweng1eHBkZjAwIiB0aW1lc3RhbXA9IjE2NDU0
MDkxMDMiPjUzMTE8L2tleT48L2ZvcmVpZ24ta2V5cz48cmVmLXR5cGUgbmFtZT0iSm91cm5hbCBB
cnRpY2xlIj4xNzwvcmVmLXR5cGU+PGNvbnRyaWJ1dG9ycz48YXV0aG9ycz48YXV0aG9yPldlYmVy
LCBTdGVwaGFuPC9hdXRob3I+PC9hdXRob3JzPjwvY29udHJpYnV0b3JzPjx0aXRsZXM+PHRpdGxl
PlNwYXRpby10ZW1wb3JhbCBjb3ZhcmlhdGlvbiBvZiB1cmJhbiBwYXJ0aWNsZSBudW1iZXIgY29u
Y2VudHJhdGlvbiBhbmQgYW1iaWVudCBub2lzZTwvdGl0bGU+PHNlY29uZGFyeS10aXRsZT5BdG1v
c3BoZXJpYyBFbnZpcm9ubWVudDwvc2Vjb25kYXJ5LXRpdGxlPjwvdGl0bGVzPjxwZXJpb2RpY2Fs
PjxmdWxsLXRpdGxlPkF0bW9zcGhlcmljIEVudmlyb25tZW50PC9mdWxsLXRpdGxlPjwvcGVyaW9k
aWNhbD48cGFnZXM+NTUxOC01NTI1PC9wYWdlcz48dm9sdW1lPjQzPC92b2x1bWU+PG51bWJlcj4z
NDwvbnVtYmVyPjxkYXRlcz48eWVhcj4yMDA5PC95ZWFyPjwvZGF0ZXM+PGlzYm4+MTM1Mi0yMzEw
PC9pc2JuPjx1cmxzPjwvdXJscz48L3JlY29yZD48L0NpdGU+PENpdGU+PEF1dGhvcj5LdW1hcjwv
QXV0aG9yPjxZZWFyPjIwMTQ8L1llYXI+PFJlY051bT4zNzc8L1JlY051bT48cmVjb3JkPjxyZWMt
bnVtYmVyPjM3NzwvcmVjLW51bWJlcj48Zm9yZWlnbi1rZXlzPjxrZXkgYXBwPSJFTiIgZGItaWQ9
InAydnp0OTJ2endlZmF1ZXd6cjdwc3AwaTUyeHZ0cGF3NTV6cCIgdGltZXN0YW1wPSIxNTc1NTIx
OTM5Ij4zNzc8L2tleT48L2ZvcmVpZ24ta2V5cz48cmVmLXR5cGUgbmFtZT0iSm91cm5hbCBBcnRp
Y2xlIj4xNzwvcmVmLXR5cGU+PGNvbnRyaWJ1dG9ycz48YXV0aG9ycz48YXV0aG9yPkt1bWFyLCBQ
cmFzaGFudDwvYXV0aG9yPjxhdXRob3I+TW9yYXdza2EsIExpZGlhPC9hdXRob3I+PGF1dGhvcj5C
aXJtaWxpLCBXb2xmcmFtPC9hdXRob3I+PGF1dGhvcj5QYWFzb25lbiwgUGF1bGk8L2F1dGhvcj48
YXV0aG9yPkh1LCBNaW48L2F1dGhvcj48YXV0aG9yPkt1bG1hbGEsIE1hcmtrdTwvYXV0aG9yPjxh
dXRob3I+SGFycmlzb24sIFJveSBNLjwvYXV0aG9yPjxhdXRob3I+Tm9yZm9yZCwgTGVzbGllPC9h
dXRob3I+PGF1dGhvcj5Ccml0dGVyLCBSZXg8L2F1dGhvcj48L2F1dGhvcnM+PC9jb250cmlidXRv
cnM+PHRpdGxlcz48dGl0bGU+VWx0cmFmaW5lIHBhcnRpY2xlcyBpbiBjaXRpZXM8L3RpdGxlPjxz
ZWNvbmRhcnktdGl0bGU+RW52aXJvbm1lbnQgSW50ZXJuYXRpb25hbDwvc2Vjb25kYXJ5LXRpdGxl
PjwvdGl0bGVzPjxwZXJpb2RpY2FsPjxmdWxsLXRpdGxlPkVudmlyb25tZW50IEludGVybmF0aW9u
YWw8L2Z1bGwtdGl0bGU+PC9wZXJpb2RpY2FsPjxwYWdlcz4xLTEwPC9wYWdlcz48dm9sdW1lPjY2
PC92b2x1bWU+PGtleXdvcmRzPjxrZXl3b3JkPkNpdHkgZW52aXJvbm1lbnQ8L2tleXdvcmQ+PGtl
eXdvcmQ+UGFydGljbGUgZXhwb3N1cmU8L2tleXdvcmQ+PGtleXdvcmQ+SGVhbHRoIGltcGFjdHM8
L2tleXdvcmQ+PGtleXdvcmQ+UGFydGljbGUgbnVtYmVyIGNvbmNlbnRyYXRpb248L2tleXdvcmQ+
PGtleXdvcmQ+VWx0cmFmaW5lIHBhcnRpY2xlczwva2V5d29yZD48L2tleXdvcmRzPjxkYXRlcz48
eWVhcj4yMDE0PC95ZWFyPjxwdWItZGF0ZXM+PGRhdGU+MjAxNC8wNS8wMS88L2RhdGU+PC9wdWIt
ZGF0ZXM+PC9kYXRlcz48aXNibj4wMTYwLTQxMjA8L2lzYm4+PHVybHM+PHJlbGF0ZWQtdXJscz48
dXJsPmh0dHA6Ly93d3cuc2NpZW5jZWRpcmVjdC5jb20vc2NpZW5jZS9hcnRpY2xlL3BpaS9TMDE2
MDQxMjAxNDAwMDE4WDwvdXJsPjx1cmw+aHR0cHM6Ly9wZGYuc2NpZW5jZWRpcmVjdGFzc2V0cy5j
b20vMjcxNzYzLzEtczIuMC1TMDE2MDQxMjAxNFgwMDAzNi8xLXMyLjAtUzAxNjA0MTIwMTQwMDAx
OFgvbWFpbi5wZGY/WC1BbXotU2VjdXJpdHktVG9rZW49SVFvSmIzSnBaMmx1WDJWakVBd2FDWFZ6
TFdWaGMzUXRNU0pHTUVRQ0lETnZnSlBGcnJjNWdjdnEzMnhmM0olMkIxdDhmWGhIYlJmJTJCQWxD
a0NOSzVDT0FpQkpPRFB3UHp6WDRzZGRyRkYlMkZDZyUyQjhRUG5YdnFRVjJPMTJaQWdrUzgxNSUy
RkNyUUFnaFZFQUlhRERBMU9UQXdNelUwTmpnMk5TSU1HJTJCWndGV0ZVRWwlMkYyMnZMaUtxMEM0
TGR3QTlFZUZVQWNPZXFFeG9SRVR0YSUyQlJaU1dBeXlQUnJoOVFlQ3g2TTl4cUlITnlSNDVENlBL
MjdnRzJsckQ1VllZbXZheEN0U1JsZXlMNiUyQmVkYTNNM3FWeEpHOVZYZjI1SXo2aUpLMWZybCUy
QmZrT2pubyUyQnRBYjE2SUowcSUyRk9lOTcwYXVnMXglMkJyRWl5Z0xKdkw3ZEVqdFFxNFhGU1Ny
RnJ1NGhVdkR3R2pveXBkVldzTzlZNWpXb1FUYVJGeFBKc2VhY21PUGRQblpadjJkUTZqTlN6JTJC
MjB2bVVZTCUyQnBVT2VwJTJCRzNITVRIZmJaTUwzYXZKekJ0UWxOVzhIMXB2VCUyRmtSUkxaJTJG
VWFra1UlMkYyb1N4SXJWZmFZeU9kUHpheDRLNkxUTjhJbVBBaUUxcHBpVlFSOFRIbmpCT2RJTyUy
QkR2QkxKZTdtMWlUQkt6UlFac0VBdEFhZSUyRmhhNVBMS0JpVzJhZjdSVTYlMkJUaEU5QyUyRnNs
S0RnTjVqNURSNE1xdzRsNmtBQjhFMW1CaiUyRldqd3hXYkVqQ0Y4YUh2QlRyUUF1S0hDUkM4bjBj
WG85enEwR2ZaSVhtd1NENkY1aFpoWXhYRktqaFJLa0V2YkpGMkdhckE4eHc4MHRUWjRzS1BWc294
YnVveDRSZExib0Z5ZEpLJTJCeEYxS0dwcjlac0FVSTFBSnpsdHdTd1NFZXZVU3R1YWtEdk82NjhU
YWJaYXZ4TkF6NnNvSFZkaHQxd1RqamxRWmJYMFNDdnBMaG9WYzloUGYwb0NGUnhZOUZjZjcxWTRY
Mnc3aXMzZDNWbGNlOWMzRzlnZkZFYUlzbnduODZFTzgxeUZqU296MjVwSHBjYXdxSnR6S0p6ZWlh
MDl4SCUyRkVockdTOFRWZEZ0bDFDaWN1b0xpMmZxTzlZTndkb1BUZVNrQ3F1Wm5qRjdlSCUyRnlM
WTJMR2ZBZThPU3BTamU2djhuYVh4YU5MNGhIRlBnQWglMkYlMkZxNUgyYXVhUWdjaUw3NDlSY1RI
UyUyQjViR1REaERWNHFBdHJrbW1RV3JNVXdSMUs0Smt4ajZzOWJhcCUyQm42aHhaaEdSOWtJSHli
dlJEYmNQVkc3UEM2UGRya2lVZHVZcSUyQmZYNUdtNHo5eHJieXVGVXBvR09FN3BaeG1UbHZmRmcl
M0QlM0QmYW1wO1gtQW16LUFsZ29yaXRobT1BV1M0LUhNQUMtU0hBMjU2JmFtcDtYLUFtei1EYXRl
PTIwMTkxMjA1VDA0NTkwOFomYW1wO1gtQW16LVNpZ25lZEhlYWRlcnM9aG9zdCZhbXA7WC1BbXot
RXhwaXJlcz0zMDAmYW1wO1gtQW16LUNyZWRlbnRpYWw9QVNJQVEzUEhDVlRZNklVNklZNFMlMkYy
MDE5MTIwNSUyRnVzLWVhc3QtMSUyRnMzJTJGYXdzNF9yZXF1ZXN0JmFtcDtYLUFtei1TaWduYXR1
cmU9YTAwNzNmNjIyYWE4MjgxYmY0NDRiMzQ2MWNlMzJhMzBjODRkYjMwNDYzMjIwNzFjNjI3ZGQ0
ZmE4MzQ4MWRkNSZhbXA7aGFzaD02YTlhMGZmOWRiM2E1ZTcxZTM3MDhhNDY5M2EwMzY4YzQ2OTY2
NGYzZWIzN2Q2Y2IzN2E1ZDY0NDdmMmI5OWVjJmFtcDtob3N0PTY4MDQyYzk0MzU5MTAxM2FjMmIy
NDMwYTg5YjI3MGY2YWYyYzc2ZDhkZmQwODZhMDcxNzZhZmU3Yzc2YzJjNjEmYW1wO3BpaT1TMDE2
MDQxMjAxNDAwMDE4WCZhbXA7dGlkPXNwZGYtMzZlZTdmMzUtMjEzMi00NjIxLWE2NTYtOWMyODc2
YmY2YWE4JmFtcDtzaWQ9MzVjZDI0YTQ1Yzk3NzE0N2U4M2E4YjE0Y2IyMWYxYjk1YzQ0Z3hycWEm
YW1wO3R5cGU9Y2xpZW50PC91cmw+PC9yZWxhdGVkLXVybHM+PC91cmxzPjxlbGVjdHJvbmljLXJl
c291cmNlLW51bT5odHRwczovL2RvaS5vcmcvMTAuMTAxNi9qLmVudmludC4yMDE0LjAxLjAxMzwv
ZWxlY3Ryb25pYy1yZXNvdXJjZS1udW0+PC9yZWNvcmQ+PC9DaXRlPjxDaXRlPjxBdXRob3I+Sm9o
YW5zc29uPC9BdXRob3I+PFllYXI+MjAwNzwvWWVhcj48UmVjTnVtPjkwMDwvUmVjTnVtPjxyZWNv
cmQ+PHJlYy1udW1iZXI+OTAwPC9yZWMtbnVtYmVyPjxmb3JlaWduLWtleXM+PGtleSBhcHA9IkVO
IiBkYi1pZD0icDJ2enQ5MnZ6d2VmYXVld3pyN3BzcDBpNTJ4dnRwYXc1NXpwIiB0aW1lc3RhbXA9
IjE2MDE0MzA1MTciPjkwMDwva2V5PjwvZm9yZWlnbi1rZXlzPjxyZWYtdHlwZSBuYW1lPSJKb3Vy
bmFsIEFydGljbGUiPjE3PC9yZWYtdHlwZT48Y29udHJpYnV0b3JzPjxhdXRob3JzPjxhdXRob3I+
Sm9oYW5zc29uLCBDaHJpc3RlcjwvYXV0aG9yPjxhdXRob3I+Tm9ybWFuLCBNaWNoYWVsPC9hdXRo
b3I+PGF1dGhvcj5HaWRoYWdlbiwgTGFyczwvYXV0aG9yPjwvYXV0aG9ycz48L2NvbnRyaWJ1dG9y
cz48dGl0bGVzPjx0aXRsZT5TcGF0aWFsICZhbXA7IHRlbXBvcmFsIHZhcmlhdGlvbnMgb2YgUE0x
MCBhbmQgcGFydGljbGUgbnVtYmVyIGNvbmNlbnRyYXRpb25zIGluIHVyYmFuIGFpcjwvdGl0bGU+
PHNlY29uZGFyeS10aXRsZT5FbnZpcm9ubWVudGFsIE1vbml0b3JpbmcgYW5kIEFzc2Vzc21lbnQ8
L3NlY29uZGFyeS10aXRsZT48L3RpdGxlcz48cGVyaW9kaWNhbD48ZnVsbC10aXRsZT5FbnZpcm9u
bWVudGFsIE1vbml0b3JpbmcgYW5kIEFzc2Vzc21lbnQ8L2Z1bGwtdGl0bGU+PC9wZXJpb2RpY2Fs
PjxwYWdlcz40NzctNDg3PC9wYWdlcz48dm9sdW1lPjEyNzwvdm9sdW1lPjxudW1iZXI+MTwvbnVt
YmVyPjxkYXRlcz48eWVhcj4yMDA3PC95ZWFyPjxwdWItZGF0ZXM+PGRhdGU+MjAwNy8wNC8wMTwv
ZGF0ZT48L3B1Yi1kYXRlcz48L2RhdGVzPjxpc2JuPjE1NzMtMjk1OTwvaXNibj48dXJscz48cmVs
YXRlZC11cmxzPjx1cmw+aHR0cHM6Ly9kb2kub3JnLzEwLjEwMDcvczEwNjYxLTAwNi05Mjk2LTQ8
L3VybD48dXJsPmh0dHBzOi8vbGluay5zcHJpbmdlci5jb20vY29udGVudC9wZGYvMTAuMTAwNy9z
MTA2NjEtMDA2LTkyOTYtNC5wZGY8L3VybD48L3JlbGF0ZWQtdXJscz48L3VybHM+PGVsZWN0cm9u
aWMtcmVzb3VyY2UtbnVtPjEwLjEwMDcvczEwNjYxLTAwNi05Mjk2LTQ8L2VsZWN0cm9uaWMtcmVz
b3VyY2UtbnVtPjwvcmVjb3JkPjwvQ2l0ZT48L0VuZE5vdGU+
</w:fldData>
        </w:fldChar>
      </w:r>
      <w:r w:rsidR="004E4CF5">
        <w:rPr>
          <w:sz w:val="24"/>
          <w:szCs w:val="24"/>
          <w:lang w:val="en-GB" w:eastAsia="en-US"/>
        </w:rPr>
        <w:instrText xml:space="preserve"> ADDIN EN.CITE </w:instrText>
      </w:r>
      <w:r w:rsidR="004E4CF5">
        <w:rPr>
          <w:sz w:val="24"/>
          <w:szCs w:val="24"/>
          <w:lang w:val="en-GB" w:eastAsia="en-US"/>
        </w:rPr>
        <w:fldChar w:fldCharType="begin">
          <w:fldData xml:space="preserve">PEVuZE5vdGU+PENpdGU+PEF1dGhvcj5XZWJlcjwvQXV0aG9yPjxZZWFyPjIwMDk8L1llYXI+PFJl
Y051bT41MzExPC9SZWNOdW0+PERpc3BsYXlUZXh0PihKb2hhbnNzb24gZXQgYWwuLCAyMDA3OyBL
dW1hciBldCBhbC4sIDIwMTQ7IFdlYmVyLCAyMDA5KTwvRGlzcGxheVRleHQ+PHJlY29yZD48cmVj
LW51bWJlcj41MzExPC9yZWMtbnVtYmVyPjxmb3JlaWduLWtleXM+PGtleSBhcHA9IkVOIiBkYi1p
ZD0icjl0OWF2Mnozc3gwc3BlMHIwbzVlOWFpeHgweng1eHBkZjAwIiB0aW1lc3RhbXA9IjE2NDU0
MDkxMDMiPjUzMTE8L2tleT48L2ZvcmVpZ24ta2V5cz48cmVmLXR5cGUgbmFtZT0iSm91cm5hbCBB
cnRpY2xlIj4xNzwvcmVmLXR5cGU+PGNvbnRyaWJ1dG9ycz48YXV0aG9ycz48YXV0aG9yPldlYmVy
LCBTdGVwaGFuPC9hdXRob3I+PC9hdXRob3JzPjwvY29udHJpYnV0b3JzPjx0aXRsZXM+PHRpdGxl
PlNwYXRpby10ZW1wb3JhbCBjb3ZhcmlhdGlvbiBvZiB1cmJhbiBwYXJ0aWNsZSBudW1iZXIgY29u
Y2VudHJhdGlvbiBhbmQgYW1iaWVudCBub2lzZTwvdGl0bGU+PHNlY29uZGFyeS10aXRsZT5BdG1v
c3BoZXJpYyBFbnZpcm9ubWVudDwvc2Vjb25kYXJ5LXRpdGxlPjwvdGl0bGVzPjxwZXJpb2RpY2Fs
PjxmdWxsLXRpdGxlPkF0bW9zcGhlcmljIEVudmlyb25tZW50PC9mdWxsLXRpdGxlPjwvcGVyaW9k
aWNhbD48cGFnZXM+NTUxOC01NTI1PC9wYWdlcz48dm9sdW1lPjQzPC92b2x1bWU+PG51bWJlcj4z
NDwvbnVtYmVyPjxkYXRlcz48eWVhcj4yMDA5PC95ZWFyPjwvZGF0ZXM+PGlzYm4+MTM1Mi0yMzEw
PC9pc2JuPjx1cmxzPjwvdXJscz48L3JlY29yZD48L0NpdGU+PENpdGU+PEF1dGhvcj5LdW1hcjwv
QXV0aG9yPjxZZWFyPjIwMTQ8L1llYXI+PFJlY051bT4zNzc8L1JlY051bT48cmVjb3JkPjxyZWMt
bnVtYmVyPjM3NzwvcmVjLW51bWJlcj48Zm9yZWlnbi1rZXlzPjxrZXkgYXBwPSJFTiIgZGItaWQ9
InAydnp0OTJ2endlZmF1ZXd6cjdwc3AwaTUyeHZ0cGF3NTV6cCIgdGltZXN0YW1wPSIxNTc1NTIx
OTM5Ij4zNzc8L2tleT48L2ZvcmVpZ24ta2V5cz48cmVmLXR5cGUgbmFtZT0iSm91cm5hbCBBcnRp
Y2xlIj4xNzwvcmVmLXR5cGU+PGNvbnRyaWJ1dG9ycz48YXV0aG9ycz48YXV0aG9yPkt1bWFyLCBQ
cmFzaGFudDwvYXV0aG9yPjxhdXRob3I+TW9yYXdza2EsIExpZGlhPC9hdXRob3I+PGF1dGhvcj5C
aXJtaWxpLCBXb2xmcmFtPC9hdXRob3I+PGF1dGhvcj5QYWFzb25lbiwgUGF1bGk8L2F1dGhvcj48
YXV0aG9yPkh1LCBNaW48L2F1dGhvcj48YXV0aG9yPkt1bG1hbGEsIE1hcmtrdTwvYXV0aG9yPjxh
dXRob3I+SGFycmlzb24sIFJveSBNLjwvYXV0aG9yPjxhdXRob3I+Tm9yZm9yZCwgTGVzbGllPC9h
dXRob3I+PGF1dGhvcj5Ccml0dGVyLCBSZXg8L2F1dGhvcj48L2F1dGhvcnM+PC9jb250cmlidXRv
cnM+PHRpdGxlcz48dGl0bGU+VWx0cmFmaW5lIHBhcnRpY2xlcyBpbiBjaXRpZXM8L3RpdGxlPjxz
ZWNvbmRhcnktdGl0bGU+RW52aXJvbm1lbnQgSW50ZXJuYXRpb25hbDwvc2Vjb25kYXJ5LXRpdGxl
PjwvdGl0bGVzPjxwZXJpb2RpY2FsPjxmdWxsLXRpdGxlPkVudmlyb25tZW50IEludGVybmF0aW9u
YWw8L2Z1bGwtdGl0bGU+PC9wZXJpb2RpY2FsPjxwYWdlcz4xLTEwPC9wYWdlcz48dm9sdW1lPjY2
PC92b2x1bWU+PGtleXdvcmRzPjxrZXl3b3JkPkNpdHkgZW52aXJvbm1lbnQ8L2tleXdvcmQ+PGtl
eXdvcmQ+UGFydGljbGUgZXhwb3N1cmU8L2tleXdvcmQ+PGtleXdvcmQ+SGVhbHRoIGltcGFjdHM8
L2tleXdvcmQ+PGtleXdvcmQ+UGFydGljbGUgbnVtYmVyIGNvbmNlbnRyYXRpb248L2tleXdvcmQ+
PGtleXdvcmQ+VWx0cmFmaW5lIHBhcnRpY2xlczwva2V5d29yZD48L2tleXdvcmRzPjxkYXRlcz48
eWVhcj4yMDE0PC95ZWFyPjxwdWItZGF0ZXM+PGRhdGU+MjAxNC8wNS8wMS88L2RhdGU+PC9wdWIt
ZGF0ZXM+PC9kYXRlcz48aXNibj4wMTYwLTQxMjA8L2lzYm4+PHVybHM+PHJlbGF0ZWQtdXJscz48
dXJsPmh0dHA6Ly93d3cuc2NpZW5jZWRpcmVjdC5jb20vc2NpZW5jZS9hcnRpY2xlL3BpaS9TMDE2
MDQxMjAxNDAwMDE4WDwvdXJsPjx1cmw+aHR0cHM6Ly9wZGYuc2NpZW5jZWRpcmVjdGFzc2V0cy5j
b20vMjcxNzYzLzEtczIuMC1TMDE2MDQxMjAxNFgwMDAzNi8xLXMyLjAtUzAxNjA0MTIwMTQwMDAx
OFgvbWFpbi5wZGY/WC1BbXotU2VjdXJpdHktVG9rZW49SVFvSmIzSnBaMmx1WDJWakVBd2FDWFZ6
TFdWaGMzUXRNU0pHTUVRQ0lETnZnSlBGcnJjNWdjdnEzMnhmM0olMkIxdDhmWGhIYlJmJTJCQWxD
a0NOSzVDT0FpQkpPRFB3UHp6WDRzZGRyRkYlMkZDZyUyQjhRUG5YdnFRVjJPMTJaQWdrUzgxNSUy
RkNyUUFnaFZFQUlhRERBMU9UQXdNelUwTmpnMk5TSU1HJTJCWndGV0ZVRWwlMkYyMnZMaUtxMEM0
TGR3QTlFZUZVQWNPZXFFeG9SRVR0YSUyQlJaU1dBeXlQUnJoOVFlQ3g2TTl4cUlITnlSNDVENlBL
MjdnRzJsckQ1VllZbXZheEN0U1JsZXlMNiUyQmVkYTNNM3FWeEpHOVZYZjI1SXo2aUpLMWZybCUy
QmZrT2pubyUyQnRBYjE2SUowcSUyRk9lOTcwYXVnMXglMkJyRWl5Z0xKdkw3ZEVqdFFxNFhGU1Ny
RnJ1NGhVdkR3R2pveXBkVldzTzlZNWpXb1FUYVJGeFBKc2VhY21PUGRQblpadjJkUTZqTlN6JTJC
MjB2bVVZTCUyQnBVT2VwJTJCRzNITVRIZmJaTUwzYXZKekJ0UWxOVzhIMXB2VCUyRmtSUkxaJTJG
VWFra1UlMkYyb1N4SXJWZmFZeU9kUHpheDRLNkxUTjhJbVBBaUUxcHBpVlFSOFRIbmpCT2RJTyUy
QkR2QkxKZTdtMWlUQkt6UlFac0VBdEFhZSUyRmhhNVBMS0JpVzJhZjdSVTYlMkJUaEU5QyUyRnNs
S0RnTjVqNURSNE1xdzRsNmtBQjhFMW1CaiUyRldqd3hXYkVqQ0Y4YUh2QlRyUUF1S0hDUkM4bjBj
WG85enEwR2ZaSVhtd1NENkY1aFpoWXhYRktqaFJLa0V2YkpGMkdhckE4eHc4MHRUWjRzS1BWc294
YnVveDRSZExib0Z5ZEpLJTJCeEYxS0dwcjlac0FVSTFBSnpsdHdTd1NFZXZVU3R1YWtEdk82NjhU
YWJaYXZ4TkF6NnNvSFZkaHQxd1RqamxRWmJYMFNDdnBMaG9WYzloUGYwb0NGUnhZOUZjZjcxWTRY
Mnc3aXMzZDNWbGNlOWMzRzlnZkZFYUlzbnduODZFTzgxeUZqU296MjVwSHBjYXdxSnR6S0p6ZWlh
MDl4SCUyRkVockdTOFRWZEZ0bDFDaWN1b0xpMmZxTzlZTndkb1BUZVNrQ3F1Wm5qRjdlSCUyRnlM
WTJMR2ZBZThPU3BTamU2djhuYVh4YU5MNGhIRlBnQWglMkYlMkZxNUgyYXVhUWdjaUw3NDlSY1RI
UyUyQjViR1REaERWNHFBdHJrbW1RV3JNVXdSMUs0Smt4ajZzOWJhcCUyQm42aHhaaEdSOWtJSHli
dlJEYmNQVkc3UEM2UGRya2lVZHVZcSUyQmZYNUdtNHo5eHJieXVGVXBvR09FN3BaeG1UbHZmRmcl
M0QlM0QmYW1wO1gtQW16LUFsZ29yaXRobT1BV1M0LUhNQUMtU0hBMjU2JmFtcDtYLUFtei1EYXRl
PTIwMTkxMjA1VDA0NTkwOFomYW1wO1gtQW16LVNpZ25lZEhlYWRlcnM9aG9zdCZhbXA7WC1BbXot
RXhwaXJlcz0zMDAmYW1wO1gtQW16LUNyZWRlbnRpYWw9QVNJQVEzUEhDVlRZNklVNklZNFMlMkYy
MDE5MTIwNSUyRnVzLWVhc3QtMSUyRnMzJTJGYXdzNF9yZXF1ZXN0JmFtcDtYLUFtei1TaWduYXR1
cmU9YTAwNzNmNjIyYWE4MjgxYmY0NDRiMzQ2MWNlMzJhMzBjODRkYjMwNDYzMjIwNzFjNjI3ZGQ0
ZmE4MzQ4MWRkNSZhbXA7aGFzaD02YTlhMGZmOWRiM2E1ZTcxZTM3MDhhNDY5M2EwMzY4YzQ2OTY2
NGYzZWIzN2Q2Y2IzN2E1ZDY0NDdmMmI5OWVjJmFtcDtob3N0PTY4MDQyYzk0MzU5MTAxM2FjMmIy
NDMwYTg5YjI3MGY2YWYyYzc2ZDhkZmQwODZhMDcxNzZhZmU3Yzc2YzJjNjEmYW1wO3BpaT1TMDE2
MDQxMjAxNDAwMDE4WCZhbXA7dGlkPXNwZGYtMzZlZTdmMzUtMjEzMi00NjIxLWE2NTYtOWMyODc2
YmY2YWE4JmFtcDtzaWQ9MzVjZDI0YTQ1Yzk3NzE0N2U4M2E4YjE0Y2IyMWYxYjk1YzQ0Z3hycWEm
YW1wO3R5cGU9Y2xpZW50PC91cmw+PC9yZWxhdGVkLXVybHM+PC91cmxzPjxlbGVjdHJvbmljLXJl
c291cmNlLW51bT5odHRwczovL2RvaS5vcmcvMTAuMTAxNi9qLmVudmludC4yMDE0LjAxLjAxMzwv
ZWxlY3Ryb25pYy1yZXNvdXJjZS1udW0+PC9yZWNvcmQ+PC9DaXRlPjxDaXRlPjxBdXRob3I+Sm9o
YW5zc29uPC9BdXRob3I+PFllYXI+MjAwNzwvWWVhcj48UmVjTnVtPjkwMDwvUmVjTnVtPjxyZWNv
cmQ+PHJlYy1udW1iZXI+OTAwPC9yZWMtbnVtYmVyPjxmb3JlaWduLWtleXM+PGtleSBhcHA9IkVO
IiBkYi1pZD0icDJ2enQ5MnZ6d2VmYXVld3pyN3BzcDBpNTJ4dnRwYXc1NXpwIiB0aW1lc3RhbXA9
IjE2MDE0MzA1MTciPjkwMDwva2V5PjwvZm9yZWlnbi1rZXlzPjxyZWYtdHlwZSBuYW1lPSJKb3Vy
bmFsIEFydGljbGUiPjE3PC9yZWYtdHlwZT48Y29udHJpYnV0b3JzPjxhdXRob3JzPjxhdXRob3I+
Sm9oYW5zc29uLCBDaHJpc3RlcjwvYXV0aG9yPjxhdXRob3I+Tm9ybWFuLCBNaWNoYWVsPC9hdXRo
b3I+PGF1dGhvcj5HaWRoYWdlbiwgTGFyczwvYXV0aG9yPjwvYXV0aG9ycz48L2NvbnRyaWJ1dG9y
cz48dGl0bGVzPjx0aXRsZT5TcGF0aWFsICZhbXA7IHRlbXBvcmFsIHZhcmlhdGlvbnMgb2YgUE0x
MCBhbmQgcGFydGljbGUgbnVtYmVyIGNvbmNlbnRyYXRpb25zIGluIHVyYmFuIGFpcjwvdGl0bGU+
PHNlY29uZGFyeS10aXRsZT5FbnZpcm9ubWVudGFsIE1vbml0b3JpbmcgYW5kIEFzc2Vzc21lbnQ8
L3NlY29uZGFyeS10aXRsZT48L3RpdGxlcz48cGVyaW9kaWNhbD48ZnVsbC10aXRsZT5FbnZpcm9u
bWVudGFsIE1vbml0b3JpbmcgYW5kIEFzc2Vzc21lbnQ8L2Z1bGwtdGl0bGU+PC9wZXJpb2RpY2Fs
PjxwYWdlcz40NzctNDg3PC9wYWdlcz48dm9sdW1lPjEyNzwvdm9sdW1lPjxudW1iZXI+MTwvbnVt
YmVyPjxkYXRlcz48eWVhcj4yMDA3PC95ZWFyPjxwdWItZGF0ZXM+PGRhdGU+MjAwNy8wNC8wMTwv
ZGF0ZT48L3B1Yi1kYXRlcz48L2RhdGVzPjxpc2JuPjE1NzMtMjk1OTwvaXNibj48dXJscz48cmVs
YXRlZC11cmxzPjx1cmw+aHR0cHM6Ly9kb2kub3JnLzEwLjEwMDcvczEwNjYxLTAwNi05Mjk2LTQ8
L3VybD48dXJsPmh0dHBzOi8vbGluay5zcHJpbmdlci5jb20vY29udGVudC9wZGYvMTAuMTAwNy9z
MTA2NjEtMDA2LTkyOTYtNC5wZGY8L3VybD48L3JlbGF0ZWQtdXJscz48L3VybHM+PGVsZWN0cm9u
aWMtcmVzb3VyY2UtbnVtPjEwLjEwMDcvczEwNjYxLTAwNi05Mjk2LTQ8L2VsZWN0cm9uaWMtcmVz
b3VyY2UtbnVtPjwvcmVjb3JkPjwvQ2l0ZT48L0VuZE5vdGU+
</w:fldData>
        </w:fldChar>
      </w:r>
      <w:r w:rsidR="004E4CF5">
        <w:rPr>
          <w:sz w:val="24"/>
          <w:szCs w:val="24"/>
          <w:lang w:val="en-GB" w:eastAsia="en-US"/>
        </w:rPr>
        <w:instrText xml:space="preserve"> ADDIN EN.CITE.DATA </w:instrText>
      </w:r>
      <w:r w:rsidR="004E4CF5">
        <w:rPr>
          <w:sz w:val="24"/>
          <w:szCs w:val="24"/>
          <w:lang w:val="en-GB" w:eastAsia="en-US"/>
        </w:rPr>
      </w:r>
      <w:r w:rsidR="004E4CF5">
        <w:rPr>
          <w:sz w:val="24"/>
          <w:szCs w:val="24"/>
          <w:lang w:val="en-GB" w:eastAsia="en-US"/>
        </w:rPr>
        <w:fldChar w:fldCharType="end"/>
      </w:r>
      <w:r>
        <w:rPr>
          <w:sz w:val="24"/>
          <w:szCs w:val="24"/>
          <w:lang w:val="en-GB" w:eastAsia="en-US"/>
        </w:rPr>
      </w:r>
      <w:r>
        <w:rPr>
          <w:sz w:val="24"/>
          <w:szCs w:val="24"/>
          <w:lang w:val="en-GB" w:eastAsia="en-US"/>
        </w:rPr>
        <w:fldChar w:fldCharType="separate"/>
      </w:r>
      <w:r w:rsidR="004E4CF5">
        <w:rPr>
          <w:noProof/>
          <w:sz w:val="24"/>
          <w:szCs w:val="24"/>
          <w:lang w:val="en-GB" w:eastAsia="en-US"/>
        </w:rPr>
        <w:t>(Johansson et al., 2007; Kumar et al., 2014; Weber, 2009)</w:t>
      </w:r>
      <w:r>
        <w:rPr>
          <w:sz w:val="24"/>
          <w:szCs w:val="24"/>
          <w:lang w:val="en-GB" w:eastAsia="en-US"/>
        </w:rPr>
        <w:fldChar w:fldCharType="end"/>
      </w:r>
      <w:r>
        <w:rPr>
          <w:sz w:val="24"/>
          <w:szCs w:val="24"/>
          <w:lang w:val="en-GB" w:eastAsia="en-US"/>
        </w:rPr>
        <w:t xml:space="preserve">. </w:t>
      </w:r>
      <w:r w:rsidR="00570BB5" w:rsidRPr="00570BB5">
        <w:rPr>
          <w:sz w:val="24"/>
          <w:szCs w:val="24"/>
          <w:lang w:val="en-GB" w:eastAsia="en-US"/>
        </w:rPr>
        <w:t>The larger variation of the absolute concentration level of PNC compared to PM</w:t>
      </w:r>
      <w:r w:rsidR="00570BB5" w:rsidRPr="00BF7FD0">
        <w:rPr>
          <w:sz w:val="24"/>
          <w:szCs w:val="24"/>
          <w:vertAlign w:val="subscript"/>
          <w:lang w:val="en-GB" w:eastAsia="en-US"/>
        </w:rPr>
        <w:t>2.5</w:t>
      </w:r>
      <w:r w:rsidR="00570BB5" w:rsidRPr="00570BB5">
        <w:rPr>
          <w:sz w:val="24"/>
          <w:szCs w:val="24"/>
          <w:lang w:val="en-GB" w:eastAsia="en-US"/>
        </w:rPr>
        <w:t xml:space="preserve"> across </w:t>
      </w:r>
      <w:r w:rsidR="00BF7FD0">
        <w:rPr>
          <w:sz w:val="24"/>
          <w:szCs w:val="24"/>
          <w:lang w:val="en-GB" w:eastAsia="en-US"/>
        </w:rPr>
        <w:t>a city</w:t>
      </w:r>
      <w:r w:rsidR="00570BB5" w:rsidRPr="00570BB5">
        <w:rPr>
          <w:sz w:val="24"/>
          <w:szCs w:val="24"/>
          <w:lang w:val="en-GB" w:eastAsia="en-US"/>
        </w:rPr>
        <w:t xml:space="preserve"> suggests that it is virtually impossible to characterize the city-average concentration of PNC </w:t>
      </w:r>
      <w:r w:rsidR="00BF7FD0">
        <w:rPr>
          <w:sz w:val="24"/>
          <w:szCs w:val="24"/>
          <w:lang w:val="en-GB" w:eastAsia="en-US"/>
        </w:rPr>
        <w:t>using</w:t>
      </w:r>
      <w:r w:rsidR="00570BB5" w:rsidRPr="00570BB5">
        <w:rPr>
          <w:sz w:val="24"/>
          <w:szCs w:val="24"/>
          <w:lang w:val="en-GB" w:eastAsia="en-US"/>
        </w:rPr>
        <w:t xml:space="preserve"> one site. This implies that epidemiological studies assessing health effects related to long-term average exposure between cities, should not rely on </w:t>
      </w:r>
      <w:r w:rsidR="00BF7FD0">
        <w:rPr>
          <w:sz w:val="24"/>
          <w:szCs w:val="24"/>
          <w:lang w:val="en-GB" w:eastAsia="en-US"/>
        </w:rPr>
        <w:t>a single</w:t>
      </w:r>
      <w:r w:rsidR="00570BB5" w:rsidRPr="00570BB5">
        <w:rPr>
          <w:sz w:val="24"/>
          <w:szCs w:val="24"/>
          <w:lang w:val="en-GB" w:eastAsia="en-US"/>
        </w:rPr>
        <w:t xml:space="preserve"> central site</w:t>
      </w:r>
      <w:r w:rsidR="00BF7FD0">
        <w:rPr>
          <w:sz w:val="24"/>
          <w:szCs w:val="24"/>
          <w:lang w:val="en-GB" w:eastAsia="en-US"/>
        </w:rPr>
        <w:t xml:space="preserve">. </w:t>
      </w:r>
      <w:r w:rsidR="001827E1">
        <w:rPr>
          <w:sz w:val="24"/>
          <w:szCs w:val="24"/>
          <w:lang w:val="en-GB" w:eastAsia="en-US"/>
        </w:rPr>
        <w:fldChar w:fldCharType="begin"/>
      </w:r>
      <w:r w:rsidR="004E4CF5">
        <w:rPr>
          <w:sz w:val="24"/>
          <w:szCs w:val="24"/>
          <w:lang w:val="en-GB" w:eastAsia="en-US"/>
        </w:rPr>
        <w:instrText xml:space="preserve"> ADDIN EN.CITE &lt;EndNote&gt;&lt;Cite AuthorYear="1"&gt;&lt;Author&gt;Cyrys&lt;/Author&gt;&lt;Year&gt;2008&lt;/Year&gt;&lt;RecNum&gt;1172&lt;/RecNum&gt;&lt;DisplayText&gt;Cyrys et al. (2008)&lt;/DisplayText&gt;&lt;record&gt;&lt;rec-number&gt;1172&lt;/rec-number&gt;&lt;foreign-keys&gt;&lt;key app="EN" db-id="p2vzt92vzwefauewzr7psp0i52xvtpaw55zp" timestamp="1658291434"&gt;1172&lt;/key&gt;&lt;/foreign-keys&gt;&lt;ref-type name="Journal Article"&gt;17&lt;/ref-type&gt;&lt;contributors&gt;&lt;authors&gt;&lt;author&gt;Cyrys, Josef&lt;/author&gt;&lt;author&gt;Pitz, Mike&lt;/author&gt;&lt;author&gt;Heinrich, Joachim&lt;/author&gt;&lt;author&gt;Wichmann, H. Erich&lt;/author&gt;&lt;author&gt;Peters, Annette&lt;/author&gt;&lt;/authors&gt;&lt;/contributors&gt;&lt;titles&gt;&lt;title&gt;Spatial and temporal variation of particle number concentration in Augsburg, Germany&lt;/title&gt;&lt;secondary-title&gt;Science of The Total Environment&lt;/secondary-title&gt;&lt;/titles&gt;&lt;periodical&gt;&lt;full-title&gt;Science of The Total Environment&lt;/full-title&gt;&lt;/periodical&gt;&lt;pages&gt;168-175&lt;/pages&gt;&lt;volume&gt;401&lt;/volume&gt;&lt;number&gt;1&lt;/number&gt;&lt;keywords&gt;&lt;keyword&gt;Particle number concentration (PNC)&lt;/keyword&gt;&lt;keyword&gt;Spatial variation&lt;/keyword&gt;&lt;keyword&gt;Correlation coefficients&lt;/keyword&gt;&lt;keyword&gt;Wind direction&lt;/keyword&gt;&lt;keyword&gt;Epidemiological studies&lt;/keyword&gt;&lt;/keywords&gt;&lt;dates&gt;&lt;year&gt;2008&lt;/year&gt;&lt;pub-dates&gt;&lt;date&gt;2008/08/15/&lt;/date&gt;&lt;/pub-dates&gt;&lt;/dates&gt;&lt;isbn&gt;0048-9697&lt;/isbn&gt;&lt;urls&gt;&lt;related-urls&gt;&lt;url&gt;https://www.sciencedirect.com/science/article/pii/S0048969708003847&lt;/url&gt;&lt;url&gt;https://www.sciencedirect.com/science/article/pii/S0048969708003847?via%3Dihub&lt;/url&gt;&lt;/related-urls&gt;&lt;/urls&gt;&lt;electronic-resource-num&gt;https://doi.org/10.1016/j.scitotenv.2008.03.043&lt;/electronic-resource-num&gt;&lt;/record&gt;&lt;/Cite&gt;&lt;/EndNote&gt;</w:instrText>
      </w:r>
      <w:r w:rsidR="001827E1">
        <w:rPr>
          <w:sz w:val="24"/>
          <w:szCs w:val="24"/>
          <w:lang w:val="en-GB" w:eastAsia="en-US"/>
        </w:rPr>
        <w:fldChar w:fldCharType="separate"/>
      </w:r>
      <w:r w:rsidR="004E4CF5">
        <w:rPr>
          <w:noProof/>
          <w:sz w:val="24"/>
          <w:szCs w:val="24"/>
          <w:lang w:val="en-GB" w:eastAsia="en-US"/>
        </w:rPr>
        <w:t>Cyrys et al. (2008)</w:t>
      </w:r>
      <w:r w:rsidR="001827E1">
        <w:rPr>
          <w:sz w:val="24"/>
          <w:szCs w:val="24"/>
          <w:lang w:val="en-GB" w:eastAsia="en-US"/>
        </w:rPr>
        <w:fldChar w:fldCharType="end"/>
      </w:r>
      <w:r w:rsidR="00BF7FD0">
        <w:rPr>
          <w:sz w:val="24"/>
          <w:szCs w:val="24"/>
          <w:lang w:val="en-GB" w:eastAsia="en-US"/>
        </w:rPr>
        <w:t xml:space="preserve"> showed that t</w:t>
      </w:r>
      <w:r w:rsidR="00570BB5" w:rsidRPr="00570BB5">
        <w:rPr>
          <w:sz w:val="24"/>
          <w:szCs w:val="24"/>
          <w:lang w:val="en-GB" w:eastAsia="en-US"/>
        </w:rPr>
        <w:t>he PNC measured at different background locations in Augsburg, Germany, were not homogenously distributed over the study area. This indicate</w:t>
      </w:r>
      <w:r w:rsidR="00BF7FD0">
        <w:rPr>
          <w:sz w:val="24"/>
          <w:szCs w:val="24"/>
          <w:lang w:val="en-GB" w:eastAsia="en-US"/>
        </w:rPr>
        <w:t>d</w:t>
      </w:r>
      <w:r w:rsidR="00570BB5" w:rsidRPr="00570BB5">
        <w:rPr>
          <w:sz w:val="24"/>
          <w:szCs w:val="24"/>
          <w:lang w:val="en-GB" w:eastAsia="en-US"/>
        </w:rPr>
        <w:t xml:space="preserve"> that one fixed measurement site </w:t>
      </w:r>
      <w:r w:rsidR="00BF7FD0">
        <w:rPr>
          <w:sz w:val="24"/>
          <w:szCs w:val="24"/>
          <w:lang w:val="en-GB" w:eastAsia="en-US"/>
        </w:rPr>
        <w:t>wa</w:t>
      </w:r>
      <w:r w:rsidR="00570BB5" w:rsidRPr="00570BB5">
        <w:rPr>
          <w:sz w:val="24"/>
          <w:szCs w:val="24"/>
          <w:lang w:val="en-GB" w:eastAsia="en-US"/>
        </w:rPr>
        <w:t xml:space="preserve">s not a good approximation for absolute values of PNC over a </w:t>
      </w:r>
      <w:r w:rsidR="00BF7FD0">
        <w:rPr>
          <w:sz w:val="24"/>
          <w:szCs w:val="24"/>
          <w:lang w:val="en-GB" w:eastAsia="en-US"/>
        </w:rPr>
        <w:t>wide</w:t>
      </w:r>
      <w:r w:rsidR="00570BB5" w:rsidRPr="00570BB5">
        <w:rPr>
          <w:sz w:val="24"/>
          <w:szCs w:val="24"/>
          <w:lang w:val="en-GB" w:eastAsia="en-US"/>
        </w:rPr>
        <w:t xml:space="preserve"> urban area</w:t>
      </w:r>
      <w:r w:rsidR="00CC3EBF">
        <w:rPr>
          <w:sz w:val="24"/>
          <w:szCs w:val="24"/>
          <w:lang w:val="en-GB" w:eastAsia="en-US"/>
        </w:rPr>
        <w:t xml:space="preserve"> and tha</w:t>
      </w:r>
      <w:r w:rsidR="00CC3EBF" w:rsidRPr="00CC3EBF">
        <w:rPr>
          <w:sz w:val="24"/>
          <w:szCs w:val="24"/>
          <w:lang w:val="en-GB" w:eastAsia="en-US"/>
        </w:rPr>
        <w:t>t personal exposure monitoring is necessary to account for these large spatial variations.</w:t>
      </w:r>
      <w:r w:rsidR="00CC3EBF">
        <w:rPr>
          <w:sz w:val="24"/>
          <w:szCs w:val="24"/>
          <w:lang w:val="en-GB" w:eastAsia="en-US"/>
        </w:rPr>
        <w:t xml:space="preserve"> </w:t>
      </w:r>
      <w:r w:rsidR="00570BB5" w:rsidRPr="00570BB5">
        <w:rPr>
          <w:sz w:val="24"/>
          <w:szCs w:val="24"/>
          <w:lang w:val="en-GB" w:eastAsia="en-US"/>
        </w:rPr>
        <w:t>On the other hand, high correlation of PNC has been</w:t>
      </w:r>
      <w:r w:rsidR="0071565B">
        <w:rPr>
          <w:sz w:val="24"/>
          <w:szCs w:val="24"/>
          <w:lang w:val="en-GB" w:eastAsia="en-US"/>
        </w:rPr>
        <w:t xml:space="preserve"> </w:t>
      </w:r>
      <w:r w:rsidR="00570BB5" w:rsidRPr="00570BB5">
        <w:rPr>
          <w:sz w:val="24"/>
          <w:szCs w:val="24"/>
          <w:lang w:val="en-GB" w:eastAsia="en-US"/>
        </w:rPr>
        <w:t>observed between four urban background sites in Augsburg</w:t>
      </w:r>
      <w:r w:rsidR="0071565B">
        <w:rPr>
          <w:sz w:val="24"/>
          <w:szCs w:val="24"/>
          <w:lang w:val="en-GB" w:eastAsia="en-US"/>
        </w:rPr>
        <w:t xml:space="preserve">, implying </w:t>
      </w:r>
      <w:r w:rsidR="00570BB5" w:rsidRPr="00570BB5">
        <w:rPr>
          <w:sz w:val="24"/>
          <w:szCs w:val="24"/>
          <w:lang w:val="en-GB" w:eastAsia="en-US"/>
        </w:rPr>
        <w:t>that temporal variation</w:t>
      </w:r>
      <w:r w:rsidR="0071565B">
        <w:rPr>
          <w:sz w:val="24"/>
          <w:szCs w:val="24"/>
          <w:lang w:val="en-GB" w:eastAsia="en-US"/>
        </w:rPr>
        <w:t xml:space="preserve">s in </w:t>
      </w:r>
      <w:r w:rsidR="00570BB5" w:rsidRPr="00570BB5">
        <w:rPr>
          <w:sz w:val="24"/>
          <w:szCs w:val="24"/>
          <w:lang w:val="en-GB" w:eastAsia="en-US"/>
        </w:rPr>
        <w:t xml:space="preserve">PNC </w:t>
      </w:r>
      <w:r w:rsidR="0071565B">
        <w:rPr>
          <w:sz w:val="24"/>
          <w:szCs w:val="24"/>
          <w:lang w:val="en-GB" w:eastAsia="en-US"/>
        </w:rPr>
        <w:t>were caused by</w:t>
      </w:r>
      <w:r w:rsidR="00570BB5" w:rsidRPr="00570BB5">
        <w:rPr>
          <w:sz w:val="24"/>
          <w:szCs w:val="24"/>
          <w:lang w:val="en-GB" w:eastAsia="en-US"/>
        </w:rPr>
        <w:t xml:space="preserve"> varying emission</w:t>
      </w:r>
      <w:r w:rsidR="0071565B">
        <w:rPr>
          <w:sz w:val="24"/>
          <w:szCs w:val="24"/>
          <w:lang w:val="en-GB" w:eastAsia="en-US"/>
        </w:rPr>
        <w:t xml:space="preserve"> level</w:t>
      </w:r>
      <w:r w:rsidR="00570BB5" w:rsidRPr="00570BB5">
        <w:rPr>
          <w:sz w:val="24"/>
          <w:szCs w:val="24"/>
          <w:lang w:val="en-GB" w:eastAsia="en-US"/>
        </w:rPr>
        <w:t xml:space="preserve">s and meteorological conditions </w:t>
      </w:r>
      <w:r w:rsidR="0071565B">
        <w:rPr>
          <w:sz w:val="24"/>
          <w:szCs w:val="24"/>
          <w:lang w:val="en-GB" w:eastAsia="en-US"/>
        </w:rPr>
        <w:t>that</w:t>
      </w:r>
      <w:r w:rsidR="00570BB5" w:rsidRPr="00570BB5">
        <w:rPr>
          <w:sz w:val="24"/>
          <w:szCs w:val="24"/>
          <w:lang w:val="en-GB" w:eastAsia="en-US"/>
        </w:rPr>
        <w:t xml:space="preserve"> are similar for the whole city area and </w:t>
      </w:r>
      <w:r w:rsidR="0071565B">
        <w:rPr>
          <w:sz w:val="24"/>
          <w:szCs w:val="24"/>
          <w:lang w:val="en-GB" w:eastAsia="en-US"/>
        </w:rPr>
        <w:t xml:space="preserve">that </w:t>
      </w:r>
      <w:r w:rsidR="00570BB5" w:rsidRPr="00570BB5">
        <w:rPr>
          <w:sz w:val="24"/>
          <w:szCs w:val="24"/>
          <w:lang w:val="en-GB" w:eastAsia="en-US"/>
        </w:rPr>
        <w:t xml:space="preserve">it could </w:t>
      </w:r>
      <w:r w:rsidR="0071565B">
        <w:rPr>
          <w:sz w:val="24"/>
          <w:szCs w:val="24"/>
          <w:lang w:val="en-GB" w:eastAsia="en-US"/>
        </w:rPr>
        <w:t xml:space="preserve">possibly </w:t>
      </w:r>
      <w:r w:rsidR="00570BB5" w:rsidRPr="00570BB5">
        <w:rPr>
          <w:sz w:val="24"/>
          <w:szCs w:val="24"/>
          <w:lang w:val="en-GB" w:eastAsia="en-US"/>
        </w:rPr>
        <w:t>be reflected by one</w:t>
      </w:r>
      <w:r w:rsidR="0071565B">
        <w:rPr>
          <w:sz w:val="24"/>
          <w:szCs w:val="24"/>
          <w:lang w:val="en-GB" w:eastAsia="en-US"/>
        </w:rPr>
        <w:t xml:space="preserve"> </w:t>
      </w:r>
      <w:r w:rsidR="00570BB5" w:rsidRPr="00570BB5">
        <w:rPr>
          <w:sz w:val="24"/>
          <w:szCs w:val="24"/>
          <w:lang w:val="en-GB" w:eastAsia="en-US"/>
        </w:rPr>
        <w:t>central monitoring site. It suggests that using one carefully chosen monitoring site might be a proper approach to characterize adequately exposure to UFP in epidemiological studies</w:t>
      </w:r>
      <w:r w:rsidR="0071565B">
        <w:rPr>
          <w:sz w:val="24"/>
          <w:szCs w:val="24"/>
          <w:lang w:val="en-GB" w:eastAsia="en-US"/>
        </w:rPr>
        <w:t>.</w:t>
      </w:r>
    </w:p>
    <w:p w14:paraId="1380F36E" w14:textId="20A9FA64" w:rsidR="00C1599B" w:rsidRDefault="00872874">
      <w:pPr>
        <w:spacing w:after="160" w:line="480" w:lineRule="auto"/>
        <w:jc w:val="both"/>
      </w:pPr>
      <w:r>
        <w:t>Personal exposure monitoring is always more demanding than central site monitoring, requiring a substantial number of volunteer participants and, in the case of UFP, much more expensive and complex instruments than those required for PM</w:t>
      </w:r>
      <w:r>
        <w:rPr>
          <w:vertAlign w:val="subscript"/>
        </w:rPr>
        <w:t>2.5</w:t>
      </w:r>
      <w:r>
        <w:t xml:space="preserve"> personal monitoring. This </w:t>
      </w:r>
      <w:r>
        <w:lastRenderedPageBreak/>
        <w:t xml:space="preserve">raises the question: is it necessary to conduct assessment of personal exposure to UFP as the only means to obtain information on community exposure to UFP, or is central site monitoring adequate? </w:t>
      </w:r>
      <w:r w:rsidR="00C14FB1">
        <w:fldChar w:fldCharType="begin"/>
      </w:r>
      <w:r w:rsidR="004E4CF5">
        <w:instrText xml:space="preserve"> ADDIN EN.CITE &lt;EndNote&gt;&lt;Cite&gt;&lt;Author&gt;Deffner&lt;/Author&gt;&lt;Year&gt;2016&lt;/Year&gt;&lt;RecNum&gt;1173&lt;/RecNum&gt;&lt;DisplayText&gt;(Deffner et al., 2016)&lt;/DisplayText&gt;&lt;record&gt;&lt;rec-number&gt;1173&lt;/rec-number&gt;&lt;foreign-keys&gt;&lt;key app="EN" db-id="p2vzt92vzwefauewzr7psp0i52xvtpaw55zp" timestamp="1658292102"&gt;1173&lt;/key&gt;&lt;/foreign-keys&gt;&lt;ref-type name="Journal Article"&gt;17&lt;/ref-type&gt;&lt;contributors&gt;&lt;authors&gt;&lt;author&gt;Deffner, Veronika&lt;/author&gt;&lt;author&gt;Küchenhoff, Helmut&lt;/author&gt;&lt;author&gt;Maier, Verena&lt;/author&gt;&lt;author&gt;Pitz, Mike&lt;/author&gt;&lt;author&gt;Cyrys, Josef&lt;/author&gt;&lt;author&gt;Breitner, Susanne&lt;/author&gt;&lt;author&gt;Schneider, Alexandra&lt;/author&gt;&lt;author&gt;Gu, Jianwei&lt;/author&gt;&lt;author&gt;Geruschkat, Uta&lt;/author&gt;&lt;author&gt;Peters, Annette&lt;/author&gt;&lt;/authors&gt;&lt;/contributors&gt;&lt;titles&gt;&lt;title&gt;Personal exposure to ultrafine particles: Two-level statistical modeling of background exposure and time-activity patterns during three seasons&lt;/title&gt;&lt;secondary-title&gt;Journal of Exposure Science &amp;amp; Environmental Epidemiology&lt;/secondary-title&gt;&lt;/titles&gt;&lt;periodical&gt;&lt;full-title&gt;Journal of Exposure Science &amp;amp; Environmental Epidemiology&lt;/full-title&gt;&lt;/periodical&gt;&lt;pages&gt;17-25&lt;/pages&gt;&lt;volume&gt;26&lt;/volume&gt;&lt;number&gt;1&lt;/number&gt;&lt;dates&gt;&lt;year&gt;2016&lt;/year&gt;&lt;pub-dates&gt;&lt;date&gt;2016/01/01&lt;/date&gt;&lt;/pub-dates&gt;&lt;/dates&gt;&lt;isbn&gt;1559-064X&lt;/isbn&gt;&lt;urls&gt;&lt;related-urls&gt;&lt;url&gt;https://doi.org/10.1038/jes.2014.73&lt;/url&gt;&lt;url&gt;https://www.nature.com/articles/jes201473.pdf&lt;/url&gt;&lt;/related-urls&gt;&lt;/urls&gt;&lt;electronic-resource-num&gt;10.1038/jes.2014.73&lt;/electronic-resource-num&gt;&lt;/record&gt;&lt;/Cite&gt;&lt;/EndNote&gt;</w:instrText>
      </w:r>
      <w:r w:rsidR="00C14FB1">
        <w:fldChar w:fldCharType="separate"/>
      </w:r>
      <w:r w:rsidR="004E4CF5">
        <w:rPr>
          <w:noProof/>
        </w:rPr>
        <w:t>(Deffner et al., 2016)</w:t>
      </w:r>
      <w:r w:rsidR="00C14FB1">
        <w:fldChar w:fldCharType="end"/>
      </w:r>
      <w:r w:rsidR="00AB6EC2">
        <w:t xml:space="preserve">. </w:t>
      </w:r>
      <w:r w:rsidR="00CC3EBF">
        <w:t>S</w:t>
      </w:r>
      <w:r>
        <w:t xml:space="preserve">everal recent studies have investigated personal exposure monitoring and its outcomes for school-aged children. The studies were conducted in Brisbane, Australia </w:t>
      </w:r>
      <w:r>
        <w:fldChar w:fldCharType="begin"/>
      </w:r>
      <w:r w:rsidR="004E4CF5">
        <w:instrText xml:space="preserve"> ADDIN EN.CITE &lt;EndNote&gt;&lt;Cite&gt;&lt;Author&gt;Mazaheri&lt;/Author&gt;&lt;Year&gt;2014&lt;/Year&gt;&lt;RecNum&gt;2027&lt;/RecNum&gt;&lt;DisplayText&gt;(Mazaheri et al., 2014)&lt;/DisplayText&gt;&lt;record&gt;&lt;rec-number&gt;2027&lt;/rec-number&gt;&lt;foreign-keys&gt;&lt;key app="EN" db-id="r9t9av2z3sx0spe0r0o5e9aixx0zx5xpdf00" timestamp="1460085553"&gt;2027&lt;/key&gt;&lt;/foreign-keys&gt;&lt;ref-type name="Journal Article"&gt;17&lt;/ref-type&gt;&lt;contributors&gt;&lt;authors&gt;&lt;author&gt;Mazaheri, Mandana&lt;/author&gt;&lt;author&gt;Clifford, Sam&lt;/author&gt;&lt;author&gt;Jayaratne, Rohan&lt;/author&gt;&lt;author&gt;Megat Mokhtar, Megat Azman&lt;/author&gt;&lt;author&gt;Fuoco, Fernanda&lt;/author&gt;&lt;author&gt;Buonanno, Giorgio&lt;/author&gt;&lt;author&gt;Morawska, Lidia&lt;/author&gt;&lt;/authors&gt;&lt;/contributors&gt;&lt;titles&gt;&lt;title&gt;School children’s personal exposure to ultrafine particles in the urban environment&lt;/title&gt;&lt;secondary-title&gt;Environmental Science &amp;amp; Technology&lt;/secondary-title&gt;&lt;/titles&gt;&lt;periodical&gt;&lt;full-title&gt;Environmental Science &amp;amp; Technology&lt;/full-title&gt;&lt;/periodical&gt;&lt;pages&gt;113-120&lt;/pages&gt;&lt;volume&gt;48&lt;/volume&gt;&lt;number&gt;1&lt;/number&gt;&lt;dates&gt;&lt;year&gt;2014&lt;/year&gt;&lt;/dates&gt;&lt;isbn&gt;0013-936X&lt;/isbn&gt;&lt;urls&gt;&lt;/urls&gt;&lt;/record&gt;&lt;/Cite&gt;&lt;/EndNote&gt;</w:instrText>
      </w:r>
      <w:r>
        <w:fldChar w:fldCharType="separate"/>
      </w:r>
      <w:r w:rsidR="004E4CF5">
        <w:rPr>
          <w:noProof/>
        </w:rPr>
        <w:t>(Mazaheri et al., 2014)</w:t>
      </w:r>
      <w:r>
        <w:fldChar w:fldCharType="end"/>
      </w:r>
      <w:r>
        <w:t xml:space="preserve">, Cassino, Italy </w:t>
      </w:r>
      <w:r>
        <w:fldChar w:fldCharType="begin"/>
      </w:r>
      <w:r w:rsidR="004E4CF5">
        <w:instrText xml:space="preserve"> ADDIN EN.CITE &lt;EndNote&gt;&lt;Cite&gt;&lt;Author&gt;Buonanno&lt;/Author&gt;&lt;Year&gt;2012&lt;/Year&gt;&lt;RecNum&gt;2028&lt;/RecNum&gt;&lt;DisplayText&gt;(Buonanno et al., 2012)&lt;/DisplayText&gt;&lt;record&gt;&lt;rec-number&gt;2028&lt;/rec-number&gt;&lt;foreign-keys&gt;&lt;key app="EN" db-id="r9t9av2z3sx0spe0r0o5e9aixx0zx5xpdf00" timestamp="1460085745"&gt;2028&lt;/key&gt;&lt;/foreign-keys&gt;&lt;ref-type name="Journal Article"&gt;17&lt;/ref-type&gt;&lt;contributors&gt;&lt;authors&gt;&lt;author&gt;Buonanno, G.&lt;/author&gt;&lt;author&gt;Marini, S.&lt;/author&gt;&lt;author&gt;Morawska, L.&lt;/author&gt;&lt;author&gt;Fuoco, F. C.&lt;/author&gt;&lt;/authors&gt;&lt;/contributors&gt;&lt;auth-address&gt;Department of Civil and Mechanical Engineering, University of Cassino and Southern Lazio, via Di Biasio 43, 03043 Cassino, Italy. buonanno@unicas.it&lt;/auth-address&gt;&lt;titles&gt;&lt;title&gt;Individual dose and exposure of Italian children to ultrafine particles&lt;/title&gt;&lt;secondary-title&gt;Science of the Total Environment&lt;/secondary-title&gt;&lt;/titles&gt;&lt;periodical&gt;&lt;full-title&gt;Science of The Total Environment&lt;/full-title&gt;&lt;/periodical&gt;&lt;pages&gt;271-7&lt;/pages&gt;&lt;volume&gt;438&lt;/volume&gt;&lt;keywords&gt;&lt;keyword&gt;Child&lt;/keyword&gt;&lt;keyword&gt;Environmental Exposure/*statistics &amp;amp; numerical data&lt;/keyword&gt;&lt;keyword&gt;Environmental Monitoring/methods/*statistics &amp;amp; numerical data&lt;/keyword&gt;&lt;keyword&gt;Geographic Information Systems&lt;/keyword&gt;&lt;keyword&gt;Humans&lt;/keyword&gt;&lt;keyword&gt;Italy&lt;/keyword&gt;&lt;keyword&gt;*Particle Size&lt;/keyword&gt;&lt;keyword&gt;Particulate Matter/*analysis&lt;/keyword&gt;&lt;keyword&gt;Pulmonary Alveoli/*chemistry&lt;/keyword&gt;&lt;keyword&gt;Rural Health/statistics &amp;amp; numerical data&lt;/keyword&gt;&lt;keyword&gt;Urban Health/statistics &amp;amp; numerical data&lt;/keyword&gt;&lt;/keywords&gt;&lt;dates&gt;&lt;year&gt;2012&lt;/year&gt;&lt;pub-dates&gt;&lt;date&gt;Nov 1&lt;/date&gt;&lt;/pub-dates&gt;&lt;/dates&gt;&lt;isbn&gt;1879-1026 (Electronic)&amp;#xD;0048-9697 (Linking)&lt;/isbn&gt;&lt;accession-num&gt;23000716&lt;/accession-num&gt;&lt;urls&gt;&lt;related-urls&gt;&lt;url&gt;https://www.ncbi.nlm.nih.gov/pubmed/23000716&lt;/url&gt;&lt;/related-urls&gt;&lt;/urls&gt;&lt;electronic-resource-num&gt;10.1016/j.scitotenv.2012.08.074&lt;/electronic-resource-num&gt;&lt;/record&gt;&lt;/Cite&gt;&lt;/EndNote&gt;</w:instrText>
      </w:r>
      <w:r>
        <w:fldChar w:fldCharType="separate"/>
      </w:r>
      <w:r w:rsidR="004E4CF5">
        <w:rPr>
          <w:noProof/>
        </w:rPr>
        <w:t>(Buonanno et al., 2012)</w:t>
      </w:r>
      <w:r>
        <w:fldChar w:fldCharType="end"/>
      </w:r>
      <w:r>
        <w:t xml:space="preserve"> and Accra, Ghana </w:t>
      </w:r>
      <w:r>
        <w:fldChar w:fldCharType="begin">
          <w:fldData xml:space="preserve">PEVuZE5vdGU+PENpdGU+PEF1dGhvcj5OeWFya3U8L0F1dGhvcj48WWVhcj4yMDE5PC9ZZWFyPjxS
ZWNOdW0+Njk3PC9SZWNOdW0+PERpc3BsYXlUZXh0PihOeWFya3UgZXQgYWwuLCAyMDE5KTwvRGlz
cGxheVRleHQ+PHJlY29yZD48cmVjLW51bWJlcj42OTc8L3JlYy1udW1iZXI+PGZvcmVpZ24ta2V5
cz48a2V5IGFwcD0iRU4iIGRiLWlkPSJwMnZ6dDkydnp3ZWZhdWV3enI3cHNwMGk1Mnh2dHBhdzU1
enAiIHRpbWVzdGFtcD0iMTU5MDY0MTUxNCI+Njk3PC9rZXk+PC9mb3JlaWduLWtleXM+PHJlZi10
eXBlIG5hbWU9IkpvdXJuYWwgQXJ0aWNsZSI+MTc8L3JlZi10eXBlPjxjb250cmlidXRvcnM+PGF1
dGhvcnM+PGF1dGhvcj5OeWFya3UsIE0uPC9hdXRob3I+PGF1dGhvcj5CdW9uYW5ubywgRy48L2F1
dGhvcj48YXV0aG9yPk9mb3N1LCBGLjwvYXV0aG9yPjxhdXRob3I+SmF5YXJhdG5lLCBSLjwvYXV0
aG9yPjxhdXRob3I+TWF6YWhlcmksIE0uPC9hdXRob3I+PGF1dGhvcj5Nb3Jhd3NrYSwgTC48L2F1
dGhvcj48L2F1dGhvcnM+PC9jb250cmlidXRvcnM+PGF1dGgtYWRkcmVzcz5JbnRlcm5hdGlvbmFs
IExhYm9yYXRvcnkgZm9yIEFpciBRdWFsaXR5IGFuZCBIZWFsdGgsIFF1ZWVuc2xhbmQgVW5pdmVy
c2l0eSBvZiBUZWNobm9sb2d5LCBCcmlzYmFuZSwgUUxEIDQwMDEsIEF1c3RyYWxpYS4mI3hEO0Rl
cGFydG1lbnQgb2YgQ2l2aWwgYW5kIE1lY2hhbmljYWwgRW5naW5lZXJpbmcsIFVuaXZlcnNpdHkg
b2YgQ2Fzc2lubyBhbmQgU291dGhlcm4gTGF6aW8sIENhc3Npbm8sIEl0YWx5LiYjeEQ7TmF0aW9u
YWwgTnVjbGVhciBSZXNlYXJjaCBJbnN0aXR1dGUsIEdoYW5hIEF0b21pYyBFbmVyZ3kgQ29tbWlz
c2lvbiwgQWNjcmEsIEdoYW5hLiYjeEQ7SW50ZXJuYXRpb25hbCBMYWJvcmF0b3J5IGZvciBBaXIg
UXVhbGl0eSBhbmQgSGVhbHRoLCBRdWVlbnNsYW5kIFVuaXZlcnNpdHkgb2YgVGVjaG5vbG9neSwg
QnJpc2JhbmUsIFFMRCA0MDAxLCBBdXN0cmFsaWEuIEVsZWN0cm9uaWMgYWRkcmVzczogbC5tb3Jh
d3NrYUBxdXQuZWR1LmF1LjwvYXV0aC1hZGRyZXNzPjx0aXRsZXM+PHRpdGxlPlNjaG9vbGNoaWxk
cmVuJmFwb3M7cyBwZXJzb25hbCBleHBvc3VyZSB0byB1bHRyYWZpbmUgcGFydGljbGVzIGluIGFu
ZCBuZWFyIEFjY3JhLCBHaGFuYTwvdGl0bGU+PHNlY29uZGFyeS10aXRsZT5FbnZpcm9uIEludDwv
c2Vjb25kYXJ5LXRpdGxlPjwvdGl0bGVzPjxwZXJpb2RpY2FsPjxmdWxsLXRpdGxlPkVudmlyb24g
SW50PC9mdWxsLXRpdGxlPjwvcGVyaW9kaWNhbD48cGFnZXM+MTA1MjIzPC9wYWdlcz48dm9sdW1l
PjEzMzwvdm9sdW1lPjxudW1iZXI+UHQgQjwvbnVtYmVyPjxlZGl0aW9uPjIwMTkvMTAvMjg8L2Vk
aXRpb24+PGtleXdvcmRzPjxrZXl3b3JkPkFpciBQb2xsdXRhbnRzL2FuYWx5c2lzPC9rZXl3b3Jk
PjxrZXl3b3JkPkNoaWxkPC9rZXl3b3JkPjxrZXl3b3JkPkNvb2tpbmc8L2tleXdvcmQ+PGtleXdv
cmQ+RmVtYWxlPC9rZXl3b3JkPjxrZXl3b3JkPkdoYW5hPC9rZXl3b3JkPjxrZXl3b3JkPkh1bWFu
czwva2V5d29yZD48a2V5d29yZD5NYWxlPC9rZXl3b3JkPjxrZXl3b3JkPlBhcnRpY3VsYXRlIE1h
dHRlci8qYW5hbHlzaXM8L2tleXdvcmQ+PGtleXdvcmQ+UnVyYWwgUG9wdWxhdGlvbjwva2V5d29y
ZD48a2V5d29yZD5TY2hvb2xzPC9rZXl3b3JkPjxrZXl3b3JkPipFLXdhc3RlIGJ1cm5pbmc8L2tl
eXdvcmQ+PGtleXdvcmQ+KlBlcnNvbmFsIGV4cG9zdXJlPC9rZXl3b3JkPjxrZXl3b3JkPipTY2hv
b2xjaGlsZHJlbjwva2V5d29yZD48a2V5d29yZD4qVWx0cmFmaW5lIHBhcnRpY2xlczwva2V5d29y
ZD48a2V5d29yZD4qVXJiYW4gcG9sbHV0aW9uPC9rZXl3b3JkPjwva2V5d29yZHM+PGRhdGVzPjx5
ZWFyPjIwMTk8L3llYXI+PHB1Yi1kYXRlcz48ZGF0ZT5EZWM8L2RhdGU+PC9wdWItZGF0ZXM+PC9k
YXRlcz48cHVibGlzaGVyPkVsc2V2aWVyIEx0ZDwvcHVibGlzaGVyPjxpc2JuPjE4NzMtNjc1MCAo
RWxlY3Ryb25pYykmI3hEOzAxNjAtNDEyMCAoTGlua2luZyk8L2lzYm4+PGFjY2Vzc2lvbi1udW0+
MzE2NTQ5MTU8L2FjY2Vzc2lvbi1udW0+PHVybHM+PHJlbGF0ZWQtdXJscz48dXJsPmh0dHBzOi8v
d3d3Lm5jYmkubmxtLm5paC5nb3YvcHVibWVkLzMxNjU0OTE1PC91cmw+PC9yZWxhdGVkLXVybHM+
PC91cmxzPjxlbGVjdHJvbmljLXJlc291cmNlLW51bT4xMC4xMDE2L2ouZW52aW50LjIwMTkuMTA1
MjIzPC9lbGVjdHJvbmljLXJlc291cmNlLW51bT48L3JlY29yZD48L0NpdGU+PC9FbmROb3RlPn==
</w:fldData>
        </w:fldChar>
      </w:r>
      <w:r w:rsidR="004E4CF5">
        <w:instrText xml:space="preserve"> ADDIN EN.CITE </w:instrText>
      </w:r>
      <w:r w:rsidR="004E4CF5">
        <w:fldChar w:fldCharType="begin">
          <w:fldData xml:space="preserve">PEVuZE5vdGU+PENpdGU+PEF1dGhvcj5OeWFya3U8L0F1dGhvcj48WWVhcj4yMDE5PC9ZZWFyPjxS
ZWNOdW0+Njk3PC9SZWNOdW0+PERpc3BsYXlUZXh0PihOeWFya3UgZXQgYWwuLCAyMDE5KTwvRGlz
cGxheVRleHQ+PHJlY29yZD48cmVjLW51bWJlcj42OTc8L3JlYy1udW1iZXI+PGZvcmVpZ24ta2V5
cz48a2V5IGFwcD0iRU4iIGRiLWlkPSJwMnZ6dDkydnp3ZWZhdWV3enI3cHNwMGk1Mnh2dHBhdzU1
enAiIHRpbWVzdGFtcD0iMTU5MDY0MTUxNCI+Njk3PC9rZXk+PC9mb3JlaWduLWtleXM+PHJlZi10
eXBlIG5hbWU9IkpvdXJuYWwgQXJ0aWNsZSI+MTc8L3JlZi10eXBlPjxjb250cmlidXRvcnM+PGF1
dGhvcnM+PGF1dGhvcj5OeWFya3UsIE0uPC9hdXRob3I+PGF1dGhvcj5CdW9uYW5ubywgRy48L2F1
dGhvcj48YXV0aG9yPk9mb3N1LCBGLjwvYXV0aG9yPjxhdXRob3I+SmF5YXJhdG5lLCBSLjwvYXV0
aG9yPjxhdXRob3I+TWF6YWhlcmksIE0uPC9hdXRob3I+PGF1dGhvcj5Nb3Jhd3NrYSwgTC48L2F1
dGhvcj48L2F1dGhvcnM+PC9jb250cmlidXRvcnM+PGF1dGgtYWRkcmVzcz5JbnRlcm5hdGlvbmFs
IExhYm9yYXRvcnkgZm9yIEFpciBRdWFsaXR5IGFuZCBIZWFsdGgsIFF1ZWVuc2xhbmQgVW5pdmVy
c2l0eSBvZiBUZWNobm9sb2d5LCBCcmlzYmFuZSwgUUxEIDQwMDEsIEF1c3RyYWxpYS4mI3hEO0Rl
cGFydG1lbnQgb2YgQ2l2aWwgYW5kIE1lY2hhbmljYWwgRW5naW5lZXJpbmcsIFVuaXZlcnNpdHkg
b2YgQ2Fzc2lubyBhbmQgU291dGhlcm4gTGF6aW8sIENhc3Npbm8sIEl0YWx5LiYjeEQ7TmF0aW9u
YWwgTnVjbGVhciBSZXNlYXJjaCBJbnN0aXR1dGUsIEdoYW5hIEF0b21pYyBFbmVyZ3kgQ29tbWlz
c2lvbiwgQWNjcmEsIEdoYW5hLiYjeEQ7SW50ZXJuYXRpb25hbCBMYWJvcmF0b3J5IGZvciBBaXIg
UXVhbGl0eSBhbmQgSGVhbHRoLCBRdWVlbnNsYW5kIFVuaXZlcnNpdHkgb2YgVGVjaG5vbG9neSwg
QnJpc2JhbmUsIFFMRCA0MDAxLCBBdXN0cmFsaWEuIEVsZWN0cm9uaWMgYWRkcmVzczogbC5tb3Jh
d3NrYUBxdXQuZWR1LmF1LjwvYXV0aC1hZGRyZXNzPjx0aXRsZXM+PHRpdGxlPlNjaG9vbGNoaWxk
cmVuJmFwb3M7cyBwZXJzb25hbCBleHBvc3VyZSB0byB1bHRyYWZpbmUgcGFydGljbGVzIGluIGFu
ZCBuZWFyIEFjY3JhLCBHaGFuYTwvdGl0bGU+PHNlY29uZGFyeS10aXRsZT5FbnZpcm9uIEludDwv
c2Vjb25kYXJ5LXRpdGxlPjwvdGl0bGVzPjxwZXJpb2RpY2FsPjxmdWxsLXRpdGxlPkVudmlyb24g
SW50PC9mdWxsLXRpdGxlPjwvcGVyaW9kaWNhbD48cGFnZXM+MTA1MjIzPC9wYWdlcz48dm9sdW1l
PjEzMzwvdm9sdW1lPjxudW1iZXI+UHQgQjwvbnVtYmVyPjxlZGl0aW9uPjIwMTkvMTAvMjg8L2Vk
aXRpb24+PGtleXdvcmRzPjxrZXl3b3JkPkFpciBQb2xsdXRhbnRzL2FuYWx5c2lzPC9rZXl3b3Jk
PjxrZXl3b3JkPkNoaWxkPC9rZXl3b3JkPjxrZXl3b3JkPkNvb2tpbmc8L2tleXdvcmQ+PGtleXdv
cmQ+RmVtYWxlPC9rZXl3b3JkPjxrZXl3b3JkPkdoYW5hPC9rZXl3b3JkPjxrZXl3b3JkPkh1bWFu
czwva2V5d29yZD48a2V5d29yZD5NYWxlPC9rZXl3b3JkPjxrZXl3b3JkPlBhcnRpY3VsYXRlIE1h
dHRlci8qYW5hbHlzaXM8L2tleXdvcmQ+PGtleXdvcmQ+UnVyYWwgUG9wdWxhdGlvbjwva2V5d29y
ZD48a2V5d29yZD5TY2hvb2xzPC9rZXl3b3JkPjxrZXl3b3JkPipFLXdhc3RlIGJ1cm5pbmc8L2tl
eXdvcmQ+PGtleXdvcmQ+KlBlcnNvbmFsIGV4cG9zdXJlPC9rZXl3b3JkPjxrZXl3b3JkPipTY2hv
b2xjaGlsZHJlbjwva2V5d29yZD48a2V5d29yZD4qVWx0cmFmaW5lIHBhcnRpY2xlczwva2V5d29y
ZD48a2V5d29yZD4qVXJiYW4gcG9sbHV0aW9uPC9rZXl3b3JkPjwva2V5d29yZHM+PGRhdGVzPjx5
ZWFyPjIwMTk8L3llYXI+PHB1Yi1kYXRlcz48ZGF0ZT5EZWM8L2RhdGU+PC9wdWItZGF0ZXM+PC9k
YXRlcz48cHVibGlzaGVyPkVsc2V2aWVyIEx0ZDwvcHVibGlzaGVyPjxpc2JuPjE4NzMtNjc1MCAo
RWxlY3Ryb25pYykmI3hEOzAxNjAtNDEyMCAoTGlua2luZyk8L2lzYm4+PGFjY2Vzc2lvbi1udW0+
MzE2NTQ5MTU8L2FjY2Vzc2lvbi1udW0+PHVybHM+PHJlbGF0ZWQtdXJscz48dXJsPmh0dHBzOi8v
d3d3Lm5jYmkubmxtLm5paC5nb3YvcHVibWVkLzMxNjU0OTE1PC91cmw+PC9yZWxhdGVkLXVybHM+
PC91cmxzPjxlbGVjdHJvbmljLXJlc291cmNlLW51bT4xMC4xMDE2L2ouZW52aW50LjIwMTkuMTA1
MjIzPC9lbGVjdHJvbmljLXJlc291cmNlLW51bT48L3JlY29yZD48L0NpdGU+PC9FbmROb3RlPn==
</w:fldData>
        </w:fldChar>
      </w:r>
      <w:r w:rsidR="004E4CF5">
        <w:instrText xml:space="preserve"> ADDIN EN.CITE.DATA </w:instrText>
      </w:r>
      <w:r w:rsidR="004E4CF5">
        <w:fldChar w:fldCharType="end"/>
      </w:r>
      <w:r>
        <w:fldChar w:fldCharType="separate"/>
      </w:r>
      <w:r w:rsidR="004E4CF5">
        <w:rPr>
          <w:noProof/>
        </w:rPr>
        <w:t>(Nyarku et al., 2019)</w:t>
      </w:r>
      <w:r>
        <w:fldChar w:fldCharType="end"/>
      </w:r>
      <w:r>
        <w:t xml:space="preserve">. In all cases, the research teams also simultaneously measured UFP concentrations and in some locations also size distribution at central monitoring sites, usually for other purposes related to the studies. </w:t>
      </w:r>
      <w:r w:rsidR="004B5C44">
        <w:t>Comparison of</w:t>
      </w:r>
      <w:r>
        <w:t xml:space="preserve"> UFP concentration data from central sites and personal exposure monitoring </w:t>
      </w:r>
      <w:r w:rsidR="0097269A">
        <w:t xml:space="preserve">have also been carried out by </w:t>
      </w:r>
      <w:r w:rsidR="00C14FB1">
        <w:fldChar w:fldCharType="begin">
          <w:fldData xml:space="preserve">PEVuZE5vdGU+PENpdGU+PEF1dGhvcj5HdTwvQXV0aG9yPjxZZWFyPjIwMTU8L1llYXI+PFJlY051
bT42Njg8L1JlY051bT48RGlzcGxheVRleHQ+KEd1IGV0IGFsLiwgMjAxNTsgUGV0ZXJzIGV0IGFs
LiwgMjAxNSk8L0Rpc3BsYXlUZXh0PjxyZWNvcmQ+PHJlYy1udW1iZXI+NjY4PC9yZWMtbnVtYmVy
Pjxmb3JlaWduLWtleXM+PGtleSBhcHA9IkVOIiBkYi1pZD0icDJ2enQ5MnZ6d2VmYXVld3pyN3Bz
cDBpNTJ4dnRwYXc1NXpwIiB0aW1lc3RhbXA9IjE1OTA0NzQzNDciPjY2ODwva2V5PjwvZm9yZWln
bi1rZXlzPjxyZWYtdHlwZSBuYW1lPSJKb3VybmFsIEFydGljbGUiPjE3PC9yZWYtdHlwZT48Y29u
dHJpYnV0b3JzPjxhdXRob3JzPjxhdXRob3I+R3UsIEppYW53ZWk8L2F1dGhvcj48YXV0aG9yPkty
YXVzLCBVdGU8L2F1dGhvcj48YXV0aG9yPlNjaG5laWRlciwgQWxleGFuZHJhPC9hdXRob3I+PGF1
dGhvcj5IYW1wZWwsIFJlZ2luYTwvYXV0aG9yPjxhdXRob3I+UGl0eiwgTWlrZTwvYXV0aG9yPjxh
dXRob3I+QnJlaXRuZXIsIFN1c2FubmU8L2F1dGhvcj48YXV0aG9yPldvbGYsIEthdGhyaW48L2F1
dGhvcj48YXV0aG9yPkjDpG5uaW5lbiwgT3R0bzwvYXV0aG9yPjxhdXRob3I+UGV0ZXJzLCBBbm5l
dHRlPC9hdXRob3I+PGF1dGhvcj5DeXJ5cywgSm9zZWY8L2F1dGhvcj48L2F1dGhvcnM+PC9jb250
cmlidXRvcnM+PHRpdGxlcz48dGl0bGU+UGVyc29uYWwgZGF5LXRpbWUgZXhwb3N1cmUgdG8gdWx0
cmFmaW5lIHBhcnRpY2xlcyBpbiBkaWZmZXJlbnQgbWljcm9lbnZpcm9ubWVudHM8L3RpdGxlPjxz
ZWNvbmRhcnktdGl0bGU+SW50ZXJuYXRpb25hbCBKb3VybmFsIG9mIEh5Z2llbmUgYW5kIEVudmly
b25tZW50YWwgSGVhbHRoPC9zZWNvbmRhcnktdGl0bGU+PC90aXRsZXM+PHBlcmlvZGljYWw+PGZ1
bGwtdGl0bGU+SW50ZXJuYXRpb25hbCBKb3VybmFsIG9mIEh5Z2llbmUgYW5kIEVudmlyb25tZW50
YWwgSGVhbHRoPC9mdWxsLXRpdGxlPjwvcGVyaW9kaWNhbD48cGFnZXM+MTg4LTE5NTwvcGFnZXM+
PHZvbHVtZT4yMTg8L3ZvbHVtZT48bnVtYmVyPjI8L251bWJlcj48a2V5d29yZHM+PGtleXdvcmQ+
UGVyc29uYWwgZXhwb3N1cmU8L2tleXdvcmQ+PGtleXdvcmQ+QWlyIHBvbGx1dGlvbjwva2V5d29y
ZD48a2V5d29yZD5QYXJ0aWN1bGF0ZSBtYXR0ZXI8L2tleXdvcmQ+PGtleXdvcmQ+TnVtYmVyIGNv
bmNlbnRyYXRpb248L2tleXdvcmQ+PGtleXdvcmQ+VGltZS1hY3Rpdml0eTwva2V5d29yZD48L2tl
eXdvcmRzPjxkYXRlcz48eWVhcj4yMDE1PC95ZWFyPjxwdWItZGF0ZXM+PGRhdGU+MjAxNS8wMy8w
MS88L2RhdGU+PC9wdWItZGF0ZXM+PC9kYXRlcz48aXNibj4xNDM4LTQ2Mzk8L2lzYm4+PHVybHM+
PHJlbGF0ZWQtdXJscz48dXJsPmh0dHA6Ly93d3cuc2NpZW5jZWRpcmVjdC5jb20vc2NpZW5jZS9h
cnRpY2xlL3BpaS9TMTQzODQ2MzkxNDAwMDk4NDwvdXJsPjx1cmw+aHR0cHM6Ly9wZGYuc2NpZW5j
ZWRpcmVjdGFzc2V0cy5jb20vMjczMjM4LzEtczIuMC1TMTQzODQ2MzkxNVgwMDAyMi8xLXMyLjAt
UzE0Mzg0NjM5MTQwMDA5ODQvbWFpbi5wZGY/WC1BbXotU2VjdXJpdHktVG9rZW49SVFvSmIzSnBa
Mmx1WDJWakVFWWFDWFZ6TFdWaGMzUXRNU0pHTUVRQ0lDZXR5SmRrN0dXN0lyVTdhSmcyR1JHZUpk
UVJPUmxieTdjU1dkckxvUDdKQWlBTWwxeERteFV6eXBmNXNKU1hMRW0xMW03Y0Ztb28zSkFKUEg3
UWhzJTJGT3VTcTlBd2lmJTJGJTJGJTJGJTJGJTJGJTJGJTJGJTJGJTJGJTJGOEJFQU1hRERBMU9U
QXdNelUwTmpnMk5TSU11NndJeGUwd0JoMDVZV245S3BFRHhETFNKZHdaRU9kMlpEd0tnb3FINFF0
dEFGempBNzglMkJwakNjMlQ2eDNQc2xxNUlXTmdmUGI3bDg5ZEdDd2VtUHplVVhwNFVZR1BMZ1Ro
TlZkUEduV0NxSzlXelJNQ1ZBbEZhRlB0VlRLMVg1bTNndGNLaEN1ZFZLMGw5SzhUTjROJTJGUGJ1
SHF1bTFqOHBZdlNHeUhPejFSNEdwWnolMkZpJTJCS2xIVWpsNWpqYUZoUFNHRTF6VTNoZXNzdCUy
RjZqVkxqTXV1NCUyRlE0NHNFaEtvOUVnUlhhdk1PY3hnODFmSTdXMkJUZDFjQkZUJTJGM1dhY0Zj
UVdXcmg5cHRLV3BRSU1IeHlsWmtTJTJGTjNCbVN1RTZaRiUyQkxhT09Ncm1USE1iN2E3aTRVTU1v
NzczeG90QTV2MUIxd1F1U2FCZXVsd25BMFpJaWpHNXRhd09KMFROWDk1WW9ETkI5dXUlMkZtWW5p
dmhocHRva2xKdVp6cVlBZGs2YnlYZUxtdFlwTktCUE1Xa0ZRQ0ZmZFZHM01BUyUyQlFTWnhBelZZ
aHBodk11MVFmUnd0bENaNGMlMkJTdmFXVjRHSmgyZDhMcXRhRUx2RFBFWklJUUFnVWY2MGtmNnhF
M0VHa2JBdU80Tkc0b2RnaW9pJTJGaHFMRkNLUVFxc0RvRlM0V0pGNFlGVHZhWlNrcTY0ODJQJTJG
aWFyciUyQk5iWHpESlJFVVlDc3IlMkZUcSUyRktlTzl3d205R3k5Z1U2N0FIcTVTNjclMkJjUGps
djltNXJiVmJoTVU3JTJGb0E3NTNybjZ0ZFNPaDFOclFLMGJXdDdNUUlrbU5MOTAzRFVXTks4OWVR
YmlRd1JNOHBzVWhwRDJIWGFQSjVOaFpWcWVMcWJoVmklMkJBNEhIMUZTVVBBeiUyQlFnSmR4OXNt
SzUyaCUyQm53aGl4TVElMkJ0NXlBaEdPNzBEZGVHcFNKJTJGQUVxUjRySEdtVW5xJTJGWm9YdjZi
JTJGWFJtTG53U2oybVVhWnZ2OFElMkJMVkFWRXVJTDBORkowSlNhUGE1dGpuSGNpJTJGRVZ2RWVq
NTBLVmJ2VHFlamJtODRtSGVhMjclMkI0U0pZMVJ6NGpEOU9ISVRzOVdqdjMlMkZkYVc0JTJCWFFR
ZzhNZ1FqSEViJTJCakp6bUVDWGpTcVFRdEpBTWc5N3d3bGtIMGVJcnA2VmZmaDVRJTNEJTNEJmFt
cDtYLUFtei1BbGdvcml0aG09QVdTNC1ITUFDLVNIQTI1NiZhbXA7WC1BbXotRGF0ZT0yMDIwMDUy
NlQwNjI1NThaJmFtcDtYLUFtei1TaWduZWRIZWFkZXJzPWhvc3QmYW1wO1gtQW16LUV4cGlyZXM9
MzAwJmFtcDtYLUFtei1DcmVkZW50aWFsPUFTSUFRM1BIQ1ZUWVVRQUtYNlVUJTJGMjAyMDA1MjYl
MkZ1cy1lYXN0LTElMkZzMyUyRmF3czRfcmVxdWVzdCZhbXA7WC1BbXotU2lnbmF0dXJlPTVjOTM3
MDcyZGRjOTYzZmYwODk5MmY5NTQ1YjNhYjM1YTNmMmJmOGVmOGUwODkzY2JiMzQ3MWFmNDljMmYz
N2UmYW1wO2hhc2g9MTFmY2NkMWRhMDBiNDljODYwNjcyYmI4YmYyOTRmNTY5ZjMzM2RlZmM4MWIy
OWJlODI0MGZjNDA0ODRkMDVmNSZhbXA7aG9zdD02ODA0MmM5NDM1OTEwMTNhYzJiMjQzMGE4OWIy
NzBmNmFmMmM3NmQ4ZGZkMDg2YTA3MTc2YWZlN2M3NmMyYzYxJmFtcDtwaWk9UzE0Mzg0NjM5MTQw
MDA5ODQmYW1wO3RpZD1zcGRmLWNhMzMyMWFhLTIwMDUtNDA4Zi04Y2FmLWZhODg2NGUxM2MxZCZh
bXA7c2lkPWZhMjBlMWUzNjNmMTk5NGUxZDA5NjVjLWVkNjFjNzViZTgwYmd4cnFhJmFtcDt0eXBl
PWNsaWVudDwvdXJsPjwvcmVsYXRlZC11cmxzPjwvdXJscz48ZWxlY3Ryb25pYy1yZXNvdXJjZS1u
dW0+aHR0cHM6Ly9kb2kub3JnLzEwLjEwMTYvai5pamhlaC4yMDE0LjEwLjAwMjwvZWxlY3Ryb25p
Yy1yZXNvdXJjZS1udW0+PC9yZWNvcmQ+PC9DaXRlPjxDaXRlPjxBdXRob3I+UGV0ZXJzPC9BdXRo
b3I+PFllYXI+MjAxNTwvWWVhcj48UmVjTnVtPjExNzQ8L1JlY051bT48cmVjb3JkPjxyZWMtbnVt
YmVyPjExNzQ8L3JlYy1udW1iZXI+PGZvcmVpZ24ta2V5cz48a2V5IGFwcD0iRU4iIGRiLWlkPSJw
MnZ6dDkydnp3ZWZhdWV3enI3cHNwMGk1Mnh2dHBhdzU1enAiIHRpbWVzdGFtcD0iMTY1ODI5Mjg4
MSI+MTE3NDwva2V5PjwvZm9yZWlnbi1rZXlzPjxyZWYtdHlwZSBuYW1lPSJKb3VybmFsIEFydGlj
bGUiPjE3PC9yZWYtdHlwZT48Y29udHJpYnV0b3JzPjxhdXRob3JzPjxhdXRob3I+UGV0ZXJzLCBB
bm5ldHRlPC9hdXRob3I+PGF1dGhvcj5IYW1wZWwsIFJlZ2luYTwvYXV0aG9yPjxhdXRob3I+Q3ly
eXMsIEpvc2VmPC9hdXRob3I+PGF1dGhvcj5CcmVpdG5lciwgU3VzYW5uZTwvYXV0aG9yPjxhdXRo
b3I+R2VydXNjaGthdCwgVXRhPC9hdXRob3I+PGF1dGhvcj5LcmF1cywgVXRlPC9hdXRob3I+PGF1
dGhvcj5aYXJlYmEsIFdvamNpZWNoPC9hdXRob3I+PGF1dGhvcj5TY2huZWlkZXIsIEFsZXhhbmRy
YTwvYXV0aG9yPjwvYXV0aG9ycz48L2NvbnRyaWJ1dG9ycz48dGl0bGVzPjx0aXRsZT5FbGV2YXRl
ZCBwYXJ0aWNsZSBudW1iZXIgY29uY2VudHJhdGlvbnMgaW5kdWNlIGltbWVkaWF0ZSBjaGFuZ2Vz
IGluIGhlYXJ0IHJhdGUgdmFyaWFiaWxpdHk6IGEgcGFuZWwgc3R1ZHkgaW4gaW5kaXZpZHVhbHMg
d2l0aCBpbXBhaXJlZCBnbHVjb3NlIG1ldGFib2xpc20gb3IgZGlhYmV0ZXM8L3RpdGxlPjxzZWNv
bmRhcnktdGl0bGU+UGFydGljbGUgYW5kIEZpYnJlIFRveGljb2xvZ3k8L3NlY29uZGFyeS10aXRs
ZT48L3RpdGxlcz48cGVyaW9kaWNhbD48ZnVsbC10aXRsZT5QYXJ0aWNsZSBhbmQgRmlicmUgVG94
aWNvbG9neTwvZnVsbC10aXRsZT48L3BlcmlvZGljYWw+PHBhZ2VzPjc8L3BhZ2VzPjx2b2x1bWU+
MTI8L3ZvbHVtZT48bnVtYmVyPjE8L251bWJlcj48ZGF0ZXM+PHllYXI+MjAxNTwveWVhcj48cHVi
LWRhdGVzPjxkYXRlPjIwMTUvMDMvMzA8L2RhdGU+PC9wdWItZGF0ZXM+PC9kYXRlcz48aXNibj4x
NzQzLTg5Nzc8L2lzYm4+PHVybHM+PHJlbGF0ZWQtdXJscz48dXJsPmh0dHBzOi8vZG9pLm9yZy8x
MC4xMTg2L3MxMjk4OS0wMTUtMDA4My03PC91cmw+PHVybD5odHRwczovL3BhcnRpY2xlYW5kZmli
cmV0b3hpY29sb2d5LmJpb21lZGNlbnRyYWwuY29tL3RyYWNrL3BkZi8xMC4xMTg2L3MxMjk4OS0w
MTUtMDA4My03LnBkZjwvdXJsPjwvcmVsYXRlZC11cmxzPjwvdXJscz48ZWxlY3Ryb25pYy1yZXNv
dXJjZS1udW0+MTAuMTE4Ni9zMTI5ODktMDE1LTAwODMtNzwvZWxlY3Ryb25pYy1yZXNvdXJjZS1u
dW0+PC9yZWNvcmQ+PC9DaXRlPjwvRW5kTm90ZT4A
</w:fldData>
        </w:fldChar>
      </w:r>
      <w:r w:rsidR="004E4CF5">
        <w:instrText xml:space="preserve"> ADDIN EN.CITE </w:instrText>
      </w:r>
      <w:r w:rsidR="004E4CF5">
        <w:fldChar w:fldCharType="begin">
          <w:fldData xml:space="preserve">PEVuZE5vdGU+PENpdGU+PEF1dGhvcj5HdTwvQXV0aG9yPjxZZWFyPjIwMTU8L1llYXI+PFJlY051
bT42Njg8L1JlY051bT48RGlzcGxheVRleHQ+KEd1IGV0IGFsLiwgMjAxNTsgUGV0ZXJzIGV0IGFs
LiwgMjAxNSk8L0Rpc3BsYXlUZXh0PjxyZWNvcmQ+PHJlYy1udW1iZXI+NjY4PC9yZWMtbnVtYmVy
Pjxmb3JlaWduLWtleXM+PGtleSBhcHA9IkVOIiBkYi1pZD0icDJ2enQ5MnZ6d2VmYXVld3pyN3Bz
cDBpNTJ4dnRwYXc1NXpwIiB0aW1lc3RhbXA9IjE1OTA0NzQzNDciPjY2ODwva2V5PjwvZm9yZWln
bi1rZXlzPjxyZWYtdHlwZSBuYW1lPSJKb3VybmFsIEFydGljbGUiPjE3PC9yZWYtdHlwZT48Y29u
dHJpYnV0b3JzPjxhdXRob3JzPjxhdXRob3I+R3UsIEppYW53ZWk8L2F1dGhvcj48YXV0aG9yPkty
YXVzLCBVdGU8L2F1dGhvcj48YXV0aG9yPlNjaG5laWRlciwgQWxleGFuZHJhPC9hdXRob3I+PGF1
dGhvcj5IYW1wZWwsIFJlZ2luYTwvYXV0aG9yPjxhdXRob3I+UGl0eiwgTWlrZTwvYXV0aG9yPjxh
dXRob3I+QnJlaXRuZXIsIFN1c2FubmU8L2F1dGhvcj48YXV0aG9yPldvbGYsIEthdGhyaW48L2F1
dGhvcj48YXV0aG9yPkjDpG5uaW5lbiwgT3R0bzwvYXV0aG9yPjxhdXRob3I+UGV0ZXJzLCBBbm5l
dHRlPC9hdXRob3I+PGF1dGhvcj5DeXJ5cywgSm9zZWY8L2F1dGhvcj48L2F1dGhvcnM+PC9jb250
cmlidXRvcnM+PHRpdGxlcz48dGl0bGU+UGVyc29uYWwgZGF5LXRpbWUgZXhwb3N1cmUgdG8gdWx0
cmFmaW5lIHBhcnRpY2xlcyBpbiBkaWZmZXJlbnQgbWljcm9lbnZpcm9ubWVudHM8L3RpdGxlPjxz
ZWNvbmRhcnktdGl0bGU+SW50ZXJuYXRpb25hbCBKb3VybmFsIG9mIEh5Z2llbmUgYW5kIEVudmly
b25tZW50YWwgSGVhbHRoPC9zZWNvbmRhcnktdGl0bGU+PC90aXRsZXM+PHBlcmlvZGljYWw+PGZ1
bGwtdGl0bGU+SW50ZXJuYXRpb25hbCBKb3VybmFsIG9mIEh5Z2llbmUgYW5kIEVudmlyb25tZW50
YWwgSGVhbHRoPC9mdWxsLXRpdGxlPjwvcGVyaW9kaWNhbD48cGFnZXM+MTg4LTE5NTwvcGFnZXM+
PHZvbHVtZT4yMTg8L3ZvbHVtZT48bnVtYmVyPjI8L251bWJlcj48a2V5d29yZHM+PGtleXdvcmQ+
UGVyc29uYWwgZXhwb3N1cmU8L2tleXdvcmQ+PGtleXdvcmQ+QWlyIHBvbGx1dGlvbjwva2V5d29y
ZD48a2V5d29yZD5QYXJ0aWN1bGF0ZSBtYXR0ZXI8L2tleXdvcmQ+PGtleXdvcmQ+TnVtYmVyIGNv
bmNlbnRyYXRpb248L2tleXdvcmQ+PGtleXdvcmQ+VGltZS1hY3Rpdml0eTwva2V5d29yZD48L2tl
eXdvcmRzPjxkYXRlcz48eWVhcj4yMDE1PC95ZWFyPjxwdWItZGF0ZXM+PGRhdGU+MjAxNS8wMy8w
MS88L2RhdGU+PC9wdWItZGF0ZXM+PC9kYXRlcz48aXNibj4xNDM4LTQ2Mzk8L2lzYm4+PHVybHM+
PHJlbGF0ZWQtdXJscz48dXJsPmh0dHA6Ly93d3cuc2NpZW5jZWRpcmVjdC5jb20vc2NpZW5jZS9h
cnRpY2xlL3BpaS9TMTQzODQ2MzkxNDAwMDk4NDwvdXJsPjx1cmw+aHR0cHM6Ly9wZGYuc2NpZW5j
ZWRpcmVjdGFzc2V0cy5jb20vMjczMjM4LzEtczIuMC1TMTQzODQ2MzkxNVgwMDAyMi8xLXMyLjAt
UzE0Mzg0NjM5MTQwMDA5ODQvbWFpbi5wZGY/WC1BbXotU2VjdXJpdHktVG9rZW49SVFvSmIzSnBa
Mmx1WDJWakVFWWFDWFZ6TFdWaGMzUXRNU0pHTUVRQ0lDZXR5SmRrN0dXN0lyVTdhSmcyR1JHZUpk
UVJPUmxieTdjU1dkckxvUDdKQWlBTWwxeERteFV6eXBmNXNKU1hMRW0xMW03Y0Ztb28zSkFKUEg3
UWhzJTJGT3VTcTlBd2lmJTJGJTJGJTJGJTJGJTJGJTJGJTJGJTJGJTJGJTJGOEJFQU1hRERBMU9U
QXdNelUwTmpnMk5TSU11NndJeGUwd0JoMDVZV245S3BFRHhETFNKZHdaRU9kMlpEd0tnb3FINFF0
dEFGempBNzglMkJwakNjMlQ2eDNQc2xxNUlXTmdmUGI3bDg5ZEdDd2VtUHplVVhwNFVZR1BMZ1Ro
TlZkUEduV0NxSzlXelJNQ1ZBbEZhRlB0VlRLMVg1bTNndGNLaEN1ZFZLMGw5SzhUTjROJTJGUGJ1
SHF1bTFqOHBZdlNHeUhPejFSNEdwWnolMkZpJTJCS2xIVWpsNWpqYUZoUFNHRTF6VTNoZXNzdCUy
RjZqVkxqTXV1NCUyRlE0NHNFaEtvOUVnUlhhdk1PY3hnODFmSTdXMkJUZDFjQkZUJTJGM1dhY0Zj
UVdXcmg5cHRLV3BRSU1IeHlsWmtTJTJGTjNCbVN1RTZaRiUyQkxhT09Ncm1USE1iN2E3aTRVTU1v
NzczeG90QTV2MUIxd1F1U2FCZXVsd25BMFpJaWpHNXRhd09KMFROWDk1WW9ETkI5dXUlMkZtWW5p
dmhocHRva2xKdVp6cVlBZGs2YnlYZUxtdFlwTktCUE1Xa0ZRQ0ZmZFZHM01BUyUyQlFTWnhBelZZ
aHBodk11MVFmUnd0bENaNGMlMkJTdmFXVjRHSmgyZDhMcXRhRUx2RFBFWklJUUFnVWY2MGtmNnhF
M0VHa2JBdU80Tkc0b2RnaW9pJTJGaHFMRkNLUVFxc0RvRlM0V0pGNFlGVHZhWlNrcTY0ODJQJTJG
aWFyciUyQk5iWHpESlJFVVlDc3IlMkZUcSUyRktlTzl3d205R3k5Z1U2N0FIcTVTNjclMkJjUGps
djltNXJiVmJoTVU3JTJGb0E3NTNybjZ0ZFNPaDFOclFLMGJXdDdNUUlrbU5MOTAzRFVXTks4OWVR
YmlRd1JNOHBzVWhwRDJIWGFQSjVOaFpWcWVMcWJoVmklMkJBNEhIMUZTVVBBeiUyQlFnSmR4OXNt
SzUyaCUyQm53aGl4TVElMkJ0NXlBaEdPNzBEZGVHcFNKJTJGQUVxUjRySEdtVW5xJTJGWm9YdjZi
JTJGWFJtTG53U2oybVVhWnZ2OFElMkJMVkFWRXVJTDBORkowSlNhUGE1dGpuSGNpJTJGRVZ2RWVq
NTBLVmJ2VHFlamJtODRtSGVhMjclMkI0U0pZMVJ6NGpEOU9ISVRzOVdqdjMlMkZkYVc0JTJCWFFR
ZzhNZ1FqSEViJTJCakp6bUVDWGpTcVFRdEpBTWc5N3d3bGtIMGVJcnA2VmZmaDVRJTNEJTNEJmFt
cDtYLUFtei1BbGdvcml0aG09QVdTNC1ITUFDLVNIQTI1NiZhbXA7WC1BbXotRGF0ZT0yMDIwMDUy
NlQwNjI1NThaJmFtcDtYLUFtei1TaWduZWRIZWFkZXJzPWhvc3QmYW1wO1gtQW16LUV4cGlyZXM9
MzAwJmFtcDtYLUFtei1DcmVkZW50aWFsPUFTSUFRM1BIQ1ZUWVVRQUtYNlVUJTJGMjAyMDA1MjYl
MkZ1cy1lYXN0LTElMkZzMyUyRmF3czRfcmVxdWVzdCZhbXA7WC1BbXotU2lnbmF0dXJlPTVjOTM3
MDcyZGRjOTYzZmYwODk5MmY5NTQ1YjNhYjM1YTNmMmJmOGVmOGUwODkzY2JiMzQ3MWFmNDljMmYz
N2UmYW1wO2hhc2g9MTFmY2NkMWRhMDBiNDljODYwNjcyYmI4YmYyOTRmNTY5ZjMzM2RlZmM4MWIy
OWJlODI0MGZjNDA0ODRkMDVmNSZhbXA7aG9zdD02ODA0MmM5NDM1OTEwMTNhYzJiMjQzMGE4OWIy
NzBmNmFmMmM3NmQ4ZGZkMDg2YTA3MTc2YWZlN2M3NmMyYzYxJmFtcDtwaWk9UzE0Mzg0NjM5MTQw
MDA5ODQmYW1wO3RpZD1zcGRmLWNhMzMyMWFhLTIwMDUtNDA4Zi04Y2FmLWZhODg2NGUxM2MxZCZh
bXA7c2lkPWZhMjBlMWUzNjNmMTk5NGUxZDA5NjVjLWVkNjFjNzViZTgwYmd4cnFhJmFtcDt0eXBl
PWNsaWVudDwvdXJsPjwvcmVsYXRlZC11cmxzPjwvdXJscz48ZWxlY3Ryb25pYy1yZXNvdXJjZS1u
dW0+aHR0cHM6Ly9kb2kub3JnLzEwLjEwMTYvai5pamhlaC4yMDE0LjEwLjAwMjwvZWxlY3Ryb25p
Yy1yZXNvdXJjZS1udW0+PC9yZWNvcmQ+PC9DaXRlPjxDaXRlPjxBdXRob3I+UGV0ZXJzPC9BdXRo
b3I+PFllYXI+MjAxNTwvWWVhcj48UmVjTnVtPjExNzQ8L1JlY051bT48cmVjb3JkPjxyZWMtbnVt
YmVyPjExNzQ8L3JlYy1udW1iZXI+PGZvcmVpZ24ta2V5cz48a2V5IGFwcD0iRU4iIGRiLWlkPSJw
MnZ6dDkydnp3ZWZhdWV3enI3cHNwMGk1Mnh2dHBhdzU1enAiIHRpbWVzdGFtcD0iMTY1ODI5Mjg4
MSI+MTE3NDwva2V5PjwvZm9yZWlnbi1rZXlzPjxyZWYtdHlwZSBuYW1lPSJKb3VybmFsIEFydGlj
bGUiPjE3PC9yZWYtdHlwZT48Y29udHJpYnV0b3JzPjxhdXRob3JzPjxhdXRob3I+UGV0ZXJzLCBB
bm5ldHRlPC9hdXRob3I+PGF1dGhvcj5IYW1wZWwsIFJlZ2luYTwvYXV0aG9yPjxhdXRob3I+Q3ly
eXMsIEpvc2VmPC9hdXRob3I+PGF1dGhvcj5CcmVpdG5lciwgU3VzYW5uZTwvYXV0aG9yPjxhdXRo
b3I+R2VydXNjaGthdCwgVXRhPC9hdXRob3I+PGF1dGhvcj5LcmF1cywgVXRlPC9hdXRob3I+PGF1
dGhvcj5aYXJlYmEsIFdvamNpZWNoPC9hdXRob3I+PGF1dGhvcj5TY2huZWlkZXIsIEFsZXhhbmRy
YTwvYXV0aG9yPjwvYXV0aG9ycz48L2NvbnRyaWJ1dG9ycz48dGl0bGVzPjx0aXRsZT5FbGV2YXRl
ZCBwYXJ0aWNsZSBudW1iZXIgY29uY2VudHJhdGlvbnMgaW5kdWNlIGltbWVkaWF0ZSBjaGFuZ2Vz
IGluIGhlYXJ0IHJhdGUgdmFyaWFiaWxpdHk6IGEgcGFuZWwgc3R1ZHkgaW4gaW5kaXZpZHVhbHMg
d2l0aCBpbXBhaXJlZCBnbHVjb3NlIG1ldGFib2xpc20gb3IgZGlhYmV0ZXM8L3RpdGxlPjxzZWNv
bmRhcnktdGl0bGU+UGFydGljbGUgYW5kIEZpYnJlIFRveGljb2xvZ3k8L3NlY29uZGFyeS10aXRs
ZT48L3RpdGxlcz48cGVyaW9kaWNhbD48ZnVsbC10aXRsZT5QYXJ0aWNsZSBhbmQgRmlicmUgVG94
aWNvbG9neTwvZnVsbC10aXRsZT48L3BlcmlvZGljYWw+PHBhZ2VzPjc8L3BhZ2VzPjx2b2x1bWU+
MTI8L3ZvbHVtZT48bnVtYmVyPjE8L251bWJlcj48ZGF0ZXM+PHllYXI+MjAxNTwveWVhcj48cHVi
LWRhdGVzPjxkYXRlPjIwMTUvMDMvMzA8L2RhdGU+PC9wdWItZGF0ZXM+PC9kYXRlcz48aXNibj4x
NzQzLTg5Nzc8L2lzYm4+PHVybHM+PHJlbGF0ZWQtdXJscz48dXJsPmh0dHBzOi8vZG9pLm9yZy8x
MC4xMTg2L3MxMjk4OS0wMTUtMDA4My03PC91cmw+PHVybD5odHRwczovL3BhcnRpY2xlYW5kZmli
cmV0b3hpY29sb2d5LmJpb21lZGNlbnRyYWwuY29tL3RyYWNrL3BkZi8xMC4xMTg2L3MxMjk4OS0w
MTUtMDA4My03LnBkZjwvdXJsPjwvcmVsYXRlZC11cmxzPjwvdXJscz48ZWxlY3Ryb25pYy1yZXNv
dXJjZS1udW0+MTAuMTE4Ni9zMTI5ODktMDE1LTAwODMtNzwvZWxlY3Ryb25pYy1yZXNvdXJjZS1u
dW0+PC9yZWNvcmQ+PC9DaXRlPjwvRW5kTm90ZT4A
</w:fldData>
        </w:fldChar>
      </w:r>
      <w:r w:rsidR="004E4CF5">
        <w:instrText xml:space="preserve"> ADDIN EN.CITE.DATA </w:instrText>
      </w:r>
      <w:r w:rsidR="004E4CF5">
        <w:fldChar w:fldCharType="end"/>
      </w:r>
      <w:r w:rsidR="00C14FB1">
        <w:fldChar w:fldCharType="separate"/>
      </w:r>
      <w:r w:rsidR="004E4CF5">
        <w:rPr>
          <w:noProof/>
        </w:rPr>
        <w:t>(Gu et al., 2015; Peters et al., 2015)</w:t>
      </w:r>
      <w:r w:rsidR="00C14FB1">
        <w:fldChar w:fldCharType="end"/>
      </w:r>
      <w:r w:rsidR="00BC7FA8">
        <w:t xml:space="preserve">. The results of these studies </w:t>
      </w:r>
      <w:r>
        <w:t xml:space="preserve">provide </w:t>
      </w:r>
      <w:r w:rsidR="00BC7FA8">
        <w:t>the</w:t>
      </w:r>
      <w:r>
        <w:t xml:space="preserve"> opportunity to address the question: are the central site monitoring data representative of personal exposure, and thus community exposure to UFP? The specific objective of th</w:t>
      </w:r>
      <w:r w:rsidR="002D117C">
        <w:t>e present</w:t>
      </w:r>
      <w:r>
        <w:t xml:space="preserve"> study </w:t>
      </w:r>
      <w:r w:rsidR="002D117C">
        <w:t>was to investigate this relationship in more detail</w:t>
      </w:r>
      <w:r w:rsidR="00107A9A">
        <w:t xml:space="preserve"> by</w:t>
      </w:r>
      <w:r>
        <w:t xml:space="preserve"> 1) compar</w:t>
      </w:r>
      <w:r w:rsidR="00107A9A">
        <w:t>ing</w:t>
      </w:r>
      <w:r>
        <w:t xml:space="preserve"> 24-h, and 1-h, UFP exposure in children based on personal exposure and central site monitoring data; and 2) analys</w:t>
      </w:r>
      <w:r w:rsidR="00107A9A">
        <w:t>ing</w:t>
      </w:r>
      <w:r>
        <w:t xml:space="preserve"> the factors driving the variation of the outcomes between these two methods of assessing exposure.</w:t>
      </w:r>
      <w:bookmarkEnd w:id="2"/>
      <w:bookmarkEnd w:id="3"/>
    </w:p>
    <w:p w14:paraId="5507826D" w14:textId="6D9E2C5F" w:rsidR="00F46DBA" w:rsidRDefault="00F46DBA">
      <w:pPr>
        <w:rPr>
          <w:lang w:val="en-AU"/>
        </w:rPr>
      </w:pPr>
    </w:p>
    <w:p w14:paraId="1C2363AB" w14:textId="77777777" w:rsidR="00C1599B" w:rsidRDefault="00872874">
      <w:pPr>
        <w:pStyle w:val="Heading2"/>
        <w:numPr>
          <w:ilvl w:val="0"/>
          <w:numId w:val="21"/>
        </w:numPr>
        <w:spacing w:line="480" w:lineRule="auto"/>
        <w:ind w:left="357" w:hanging="357"/>
        <w:contextualSpacing/>
        <w:rPr>
          <w:b/>
          <w:bCs/>
          <w:sz w:val="32"/>
          <w:szCs w:val="32"/>
        </w:rPr>
      </w:pPr>
      <w:bookmarkStart w:id="4" w:name="_Hlk56074528"/>
      <w:r>
        <w:rPr>
          <w:b/>
          <w:bCs/>
          <w:sz w:val="32"/>
          <w:szCs w:val="32"/>
        </w:rPr>
        <w:t>Materials and Methods</w:t>
      </w:r>
    </w:p>
    <w:p w14:paraId="14B36952" w14:textId="77777777" w:rsidR="00C1599B" w:rsidRDefault="00872874">
      <w:pPr>
        <w:pStyle w:val="Heading3"/>
        <w:numPr>
          <w:ilvl w:val="1"/>
          <w:numId w:val="21"/>
        </w:numPr>
        <w:spacing w:line="480" w:lineRule="auto"/>
        <w:ind w:left="357" w:hanging="357"/>
        <w:rPr>
          <w:b/>
          <w:bCs/>
          <w:sz w:val="28"/>
          <w:szCs w:val="28"/>
        </w:rPr>
      </w:pPr>
      <w:r>
        <w:rPr>
          <w:b/>
          <w:bCs/>
          <w:sz w:val="28"/>
          <w:szCs w:val="28"/>
        </w:rPr>
        <w:t xml:space="preserve">Study design </w:t>
      </w:r>
      <w:bookmarkEnd w:id="4"/>
    </w:p>
    <w:p w14:paraId="41DC2C3B" w14:textId="28C44241" w:rsidR="00C1599B" w:rsidRDefault="00872874">
      <w:pPr>
        <w:spacing w:after="160" w:line="480" w:lineRule="auto"/>
        <w:jc w:val="both"/>
        <w:textAlignment w:val="baseline"/>
        <w:rPr>
          <w:lang w:val="en-AU" w:eastAsia="en-AU"/>
        </w:rPr>
      </w:pPr>
      <w:r>
        <w:t>Two types of UFP data were used for this study: obtained based on personal exposure measurements and on measurements at a fixed monitoring site. </w:t>
      </w:r>
      <w:r>
        <w:rPr>
          <w:lang w:val="en-AU" w:eastAsia="en-AU"/>
        </w:rPr>
        <w:t xml:space="preserve">The data were collected from three different cities, Brisbane, </w:t>
      </w:r>
      <w:r w:rsidR="00437DD6">
        <w:rPr>
          <w:lang w:val="en-AU" w:eastAsia="en-AU"/>
        </w:rPr>
        <w:t xml:space="preserve">Australia, </w:t>
      </w:r>
      <w:r>
        <w:rPr>
          <w:lang w:val="en-AU" w:eastAsia="en-AU"/>
        </w:rPr>
        <w:t>Cassino</w:t>
      </w:r>
      <w:r w:rsidR="00437DD6">
        <w:rPr>
          <w:lang w:val="en-AU" w:eastAsia="en-AU"/>
        </w:rPr>
        <w:t>, Italy</w:t>
      </w:r>
      <w:r>
        <w:rPr>
          <w:lang w:val="en-AU" w:eastAsia="en-AU"/>
        </w:rPr>
        <w:t xml:space="preserve"> and Accra</w:t>
      </w:r>
      <w:r w:rsidR="00437DD6">
        <w:rPr>
          <w:lang w:val="en-AU" w:eastAsia="en-AU"/>
        </w:rPr>
        <w:t>, Ghana,</w:t>
      </w:r>
      <w:r>
        <w:rPr>
          <w:lang w:val="en-AU" w:eastAsia="en-AU"/>
        </w:rPr>
        <w:t xml:space="preserve"> as shown in Figure 1. </w:t>
      </w:r>
    </w:p>
    <w:p w14:paraId="3699AB2D" w14:textId="670C1E95" w:rsidR="00C1599B" w:rsidRDefault="00872874">
      <w:pPr>
        <w:spacing w:after="160" w:line="480" w:lineRule="auto"/>
        <w:jc w:val="both"/>
        <w:rPr>
          <w:highlight w:val="yellow"/>
        </w:rPr>
      </w:pPr>
      <w:r>
        <w:rPr>
          <w:lang w:val="en-AU" w:eastAsia="en-AU"/>
        </w:rPr>
        <w:lastRenderedPageBreak/>
        <w:t xml:space="preserve">Personal exposure data in Brisbane were collected </w:t>
      </w:r>
      <w:r w:rsidR="00437DD6">
        <w:rPr>
          <w:lang w:val="en-AU" w:eastAsia="en-AU"/>
        </w:rPr>
        <w:t>during</w:t>
      </w:r>
      <w:r>
        <w:rPr>
          <w:lang w:val="en-AU" w:eastAsia="en-AU"/>
        </w:rPr>
        <w:t xml:space="preserve"> the project ‘Ultrafine Particles from Traffic Emissions and Children’s Health – UPTECH’ </w:t>
      </w:r>
      <w:r>
        <w:rPr>
          <w:lang w:val="en-AU" w:eastAsia="en-AU"/>
        </w:rPr>
        <w:fldChar w:fldCharType="begin"/>
      </w:r>
      <w:r w:rsidR="004E4CF5">
        <w:rPr>
          <w:lang w:val="en-AU" w:eastAsia="en-AU"/>
        </w:rPr>
        <w:instrText xml:space="preserve"> ADDIN EN.CITE &lt;EndNote&gt;&lt;Cite&gt;&lt;Author&gt;Mazaheri&lt;/Author&gt;&lt;Year&gt;2014&lt;/Year&gt;&lt;RecNum&gt;2027&lt;/RecNum&gt;&lt;DisplayText&gt;(Mazaheri et al., 2014)&lt;/DisplayText&gt;&lt;record&gt;&lt;rec-number&gt;2027&lt;/rec-number&gt;&lt;foreign-keys&gt;&lt;key app="EN" db-id="r9t9av2z3sx0spe0r0o5e9aixx0zx5xpdf00" timestamp="1460085553"&gt;2027&lt;/key&gt;&lt;/foreign-keys&gt;&lt;ref-type name="Journal Article"&gt;17&lt;/ref-type&gt;&lt;contributors&gt;&lt;authors&gt;&lt;author&gt;Mazaheri, Mandana&lt;/author&gt;&lt;author&gt;Clifford, Sam&lt;/author&gt;&lt;author&gt;Jayaratne, Rohan&lt;/author&gt;&lt;author&gt;Megat Mokhtar, Megat Azman&lt;/author&gt;&lt;author&gt;Fuoco, Fernanda&lt;/author&gt;&lt;author&gt;Buonanno, Giorgio&lt;/author&gt;&lt;author&gt;Morawska, Lidia&lt;/author&gt;&lt;/authors&gt;&lt;/contributors&gt;&lt;titles&gt;&lt;title&gt;School children’s personal exposure to ultrafine particles in the urban environment&lt;/title&gt;&lt;secondary-title&gt;Environmental Science &amp;amp; Technology&lt;/secondary-title&gt;&lt;/titles&gt;&lt;periodical&gt;&lt;full-title&gt;Environmental Science &amp;amp; Technology&lt;/full-title&gt;&lt;/periodical&gt;&lt;pages&gt;113-120&lt;/pages&gt;&lt;volume&gt;48&lt;/volume&gt;&lt;number&gt;1&lt;/number&gt;&lt;dates&gt;&lt;year&gt;2014&lt;/year&gt;&lt;/dates&gt;&lt;isbn&gt;0013-936X&lt;/isbn&gt;&lt;urls&gt;&lt;/urls&gt;&lt;/record&gt;&lt;/Cite&gt;&lt;/EndNote&gt;</w:instrText>
      </w:r>
      <w:r>
        <w:rPr>
          <w:lang w:val="en-AU" w:eastAsia="en-AU"/>
        </w:rPr>
        <w:fldChar w:fldCharType="separate"/>
      </w:r>
      <w:r w:rsidR="004E4CF5">
        <w:rPr>
          <w:noProof/>
          <w:lang w:val="en-AU" w:eastAsia="en-AU"/>
        </w:rPr>
        <w:t>(Mazaheri et al., 2014)</w:t>
      </w:r>
      <w:r>
        <w:rPr>
          <w:lang w:val="en-AU" w:eastAsia="en-AU"/>
        </w:rPr>
        <w:fldChar w:fldCharType="end"/>
      </w:r>
      <w:r>
        <w:rPr>
          <w:lang w:val="en-AU" w:eastAsia="en-AU"/>
        </w:rPr>
        <w:t xml:space="preserve">. The study was carried out between November 2010 and August 2012, and data were collected from 25 schools in the Brisbane Metropolitan school district, </w:t>
      </w:r>
      <w:r w:rsidR="00437DD6">
        <w:rPr>
          <w:lang w:val="en-AU" w:eastAsia="en-AU"/>
        </w:rPr>
        <w:t>over</w:t>
      </w:r>
      <w:r>
        <w:rPr>
          <w:lang w:val="en-AU" w:eastAsia="en-AU"/>
        </w:rPr>
        <w:t xml:space="preserve"> a period of two weeks at each school. Students enrolled in these schools typically lived within the school catchment area, which was defined by equidistant trafficable routes between one school and its neighbouring schools. A total of 137 school children with ages ranging from 8-11 years participated in the study. Information about the characteristics of the schools and emission sources in their vicinity is provided by </w:t>
      </w:r>
      <w:r>
        <w:rPr>
          <w:lang w:val="en-AU" w:eastAsia="en-AU"/>
        </w:rPr>
        <w:fldChar w:fldCharType="begin">
          <w:fldData xml:space="preserve">PEVuZE5vdGU+PENpdGU+PEF1dGhvcj5NYXphaGVyaTwvQXV0aG9yPjxZZWFyPjIwMTQ8L1llYXI+
PFJlY051bT4yMDI3PC9SZWNOdW0+PERpc3BsYXlUZXh0PihDbGlmZm9yZCBldCBhbC4sIDIwMTg7
IENyaWxsZXkgZXQgYWwuLCAyMDE2OyBMYWltYW4gZXQgYWwuLCAyMDE0OyBNYXphaGVyaSBldCBh
bC4sIDIwMTQ7IE1hemFoZXJpIGV0IGFsLiwgMjAxNik8L0Rpc3BsYXlUZXh0PjxyZWNvcmQ+PHJl
Yy1udW1iZXI+MjAyNzwvcmVjLW51bWJlcj48Zm9yZWlnbi1rZXlzPjxrZXkgYXBwPSJFTiIgZGIt
aWQ9InI5dDlhdjJ6M3N4MHNwZTByMG81ZTlhaXh4MHp4NXhwZGYwMCIgdGltZXN0YW1wPSIxNDYw
MDg1NTUzIj4yMDI3PC9rZXk+PC9mb3JlaWduLWtleXM+PHJlZi10eXBlIG5hbWU9IkpvdXJuYWwg
QXJ0aWNsZSI+MTc8L3JlZi10eXBlPjxjb250cmlidXRvcnM+PGF1dGhvcnM+PGF1dGhvcj5NYXph
aGVyaSwgTWFuZGFuYTwvYXV0aG9yPjxhdXRob3I+Q2xpZmZvcmQsIFNhbTwvYXV0aG9yPjxhdXRo
b3I+SmF5YXJhdG5lLCBSb2hhbjwvYXV0aG9yPjxhdXRob3I+TWVnYXQgTW9raHRhciwgTWVnYXQg
QXptYW48L2F1dGhvcj48YXV0aG9yPkZ1b2NvLCBGZXJuYW5kYTwvYXV0aG9yPjxhdXRob3I+QnVv
bmFubm8sIEdpb3JnaW88L2F1dGhvcj48YXV0aG9yPk1vcmF3c2thLCBMaWRpYTwvYXV0aG9yPjwv
YXV0aG9ycz48L2NvbnRyaWJ1dG9ycz48dGl0bGVzPjx0aXRsZT5TY2hvb2wgY2hpbGRyZW7igJlz
IHBlcnNvbmFsIGV4cG9zdXJlIHRvIHVsdHJhZmluZSBwYXJ0aWNsZXMgaW4gdGhlIHVyYmFuIGVu
dmlyb25tZW50PC90aXRsZT48c2Vjb25kYXJ5LXRpdGxlPkVudmlyb25tZW50YWwgU2NpZW5jZSAm
YW1wOyBUZWNobm9sb2d5PC9zZWNvbmRhcnktdGl0bGU+PC90aXRsZXM+PHBlcmlvZGljYWw+PGZ1
bGwtdGl0bGU+RW52aXJvbm1lbnRhbCBTY2llbmNlICZhbXA7IFRlY2hub2xvZ3k8L2Z1bGwtdGl0
bGU+PC9wZXJpb2RpY2FsPjxwYWdlcz4xMTMtMTIwPC9wYWdlcz48dm9sdW1lPjQ4PC92b2x1bWU+
PG51bWJlcj4xPC9udW1iZXI+PGRhdGVzPjx5ZWFyPjIwMTQ8L3llYXI+PC9kYXRlcz48aXNibj4w
MDEzLTkzNlg8L2lzYm4+PHVybHM+PC91cmxzPjwvcmVjb3JkPjwvQ2l0ZT48Q2l0ZT48QXV0aG9y
Pk1hemFoZXJpPC9BdXRob3I+PFllYXI+MjAxNjwvWWVhcj48UmVjTnVtPjczOTwvUmVjTnVtPjxy
ZWNvcmQ+PHJlYy1udW1iZXI+NzM5PC9yZWMtbnVtYmVyPjxmb3JlaWduLWtleXM+PGtleSBhcHA9
IkVOIiBkYi1pZD0icDJ2enQ5MnZ6d2VmYXVld3pyN3BzcDBpNTJ4dnRwYXc1NXpwIiB0aW1lc3Rh
bXA9IjE1OTE2MDQ3MTIiPjczOTwva2V5PjwvZm9yZWlnbi1rZXlzPjxyZWYtdHlwZSBuYW1lPSJK
b3VybmFsIEFydGljbGUiPjE3PC9yZWYtdHlwZT48Y29udHJpYnV0b3JzPjxhdXRob3JzPjxhdXRo
b3I+TWF6YWhlcmksIE1hbmRhbmE8L2F1dGhvcj48YXV0aG9yPlJlY2hlLCBDcmlzdGluYTwvYXV0
aG9yPjxhdXRob3I+Uml2YXMsIElvYXI8L2F1dGhvcj48YXV0aG9yPkNyaWxsZXksIExlaWdoIFIu
PC9hdXRob3I+PGF1dGhvcj7DgWx2YXJlei1QZWRyZXJvbCwgTWFyPC9hdXRob3I+PGF1dGhvcj5W
aWFuYSwgTWFyPC9hdXRob3I+PGF1dGhvcj5Ub2JpYXMsIEF1cmVsaW88L2F1dGhvcj48YXV0aG9y
PkFsYXN0dWV5LCBBbmRyw6lzPC9hdXRob3I+PGF1dGhvcj5TdW55ZXIsIEpvcmRpPC9hdXRob3I+
PGF1dGhvcj5RdWVyb2wsIFhhdmllcjwvYXV0aG9yPjxhdXRob3I+TW9yYXdza2EsIExpZGlhPC9h
dXRob3I+PC9hdXRob3JzPjwvY29udHJpYnV0b3JzPjx0aXRsZXM+PHRpdGxlPlZhcmlhYmlsaXR5
IGluIGV4cG9zdXJlIHRvIGFtYmllbnQgdWx0cmFmaW5lIHBhcnRpY2xlcyBpbiB1cmJhbiBzY2hv
b2xzOiBDb21wYXJhdGl2ZSBhc3Nlc3NtZW50IGJldHdlZW4gQXVzdHJhbGlhIGFuZCBTcGFpbjwv
dGl0bGU+PHNlY29uZGFyeS10aXRsZT5FbnZpcm9ubWVudCBJbnRlcm5hdGlvbmFsPC9zZWNvbmRh
cnktdGl0bGU+PC90aXRsZXM+PHBlcmlvZGljYWw+PGZ1bGwtdGl0bGU+RW52aXJvbm1lbnQgSW50
ZXJuYXRpb25hbDwvZnVsbC10aXRsZT48L3BlcmlvZGljYWw+PHBhZ2VzPjE0Mi0xNDk8L3BhZ2Vz
Pjx2b2x1bWU+ODg8L3ZvbHVtZT48a2V5d29yZHM+PGtleXdvcmQ+QW1iaWVudCBwYXJ0aWNsZXM8
L2tleXdvcmQ+PGtleXdvcmQ+RXhwb3N1cmU8L2tleXdvcmQ+PGtleXdvcmQ+TmV3IHBhcnRpY2xl
IGZvcm1hdGlvbjwva2V5d29yZD48a2V5d29yZD5VcmJhbiBlbnZpcm9ubWVudHM8L2tleXdvcmQ+
PGtleXdvcmQ+SGlnaCBpbnNvbGF0aW9uIGFyZWFzPC9rZXl3b3JkPjwva2V5d29yZHM+PGRhdGVz
Pjx5ZWFyPjIwMTY8L3llYXI+PHB1Yi1kYXRlcz48ZGF0ZT4yMDE2LzAzLzAxLzwvZGF0ZT48L3B1
Yi1kYXRlcz48L2RhdGVzPjxpc2JuPjAxNjAtNDEyMDwvaXNibj48dXJscz48cmVsYXRlZC11cmxz
Pjx1cmw+aHR0cDovL3d3dy5zY2llbmNlZGlyZWN0LmNvbS9zY2llbmNlL2FydGljbGUvcGlpL1Mw
MTYwNDEyMDE1MzAxMzMxPC91cmw+PHVybD5odHRwczovL3d3dy5zY2llbmNlZGlyZWN0LmNvbS9z
Y2llbmNlL2FydGljbGUvcGlpL1MwMTYwNDEyMDE1MzAxMzMxP3ZpYSUzRGlodWI8L3VybD48dXJs
Pmh0dHBzOi8vcGRmLnNjaWVuY2VkaXJlY3Rhc3NldHMuY29tLzI3MTc2My8xLXMyLjAtUzAxNjA0
MTIwMTVYMDAxMzQvMS1zMi4wLVMwMTYwNDEyMDE1MzAxMzMxL21haW4ucGRmP1gtQW16LVNlY3Vy
aXR5LVRva2VuPUlRb0piM0pwWjJsdVgyVmpFSSUyRiUyRiUyRiUyRiUyRiUyRiUyRiUyRiUyRiUy
RiUyRndFYUNYVnpMV1ZoYzNRdE1TSkhNRVVDSUQlMkIwQjJWSyUyRnBnWmNPZEdNaWY4dnI4cFhK
QzdSYkVTZ1Jxak1GSGUxUjlDQWlFQXJPQmk3VXFoNmolMkIwOUVGbSUyRjIwVTNzVHA1aFpQbSUy
QjhickxycU90dXR3b1FxdlFNSSUyQlAlMkYlMkYlMkYlMkYlMkYlMkYlMkYlMkYlMkYlMkZBUkFE
R2d3d05Ua3dNRE0xTkRZNE5qVWlERURySkFxVnhZTGRZbWpzMlNxUkElMkZtUjl0JTJGYzl4TWNB
U3RnY2lTc01VS081NU1ZQiUyRmx2WDh0dTdYRzQ5bm9TTFRhJTJCeTVCeGVucThUTDZLUWdoNEJS
cnBWbkUxajBqWHJYUTlTSWtSSThCTTZQajlQR0g4ajdDemdoR091Y1N4eGtiUHBNWEVIQWR3QjRR
UyUyQjAyaXVJeGolMkJlWCUyQmxiUlhDSFRTV29XZmhJbnV3Z0V0VVZxRXh5bnE2ekV3WlRjNnh6
Zngxb25mJTJCaVN1eXJteXZKRkFiZ1RpV1hkNkU0VmpZRDdkbnp6clRFMjBhOUt3TEhybVVWVWtp
SGZzNDdkS1dkMzdQUjBQMUpLQTJFYVVWSU1SaXNTWkxuJTJGNGklMkJqb2U2WSUyRkh3V3ZVWWdR
VFlMU0o5WjJLN3VpZlo3ZXFLWks5eWQwSnZ2aXdVJTJGT1dRSWlsM3c0UnVyZllCSFZlOEY3OFVz
NkJxNGFKakJBVXh1MDMwZHFleVpyUSUyRlJrWVVNOUJOQ2JYQ0cyQkUzRXklMkJGVUEySHhaJTJC
bmdIOG9aRFBzR1FDTTNkbVREVUVLJTJGRyUyRmo4a0hOWkhxOFlSUDU1QkYzV1lnSXFkakRiRVM1
ckNtJTJCMVZSd0ZlNFRlUjIxOThPZHh3T3prR2JXZyUyRnJBYWtRczRiNUg2c1JaaktIS0xIRTJy
YlZJSlVzJTJCVUUlMkZnN2lvNGRtcXBWZ2gxczNsM1ZWVVdhaEFtMk11VVpCMFNKTUtDRSUyQiUy
RllGT3VzQmdOeDZCWW5CSnZEU0hpNDNlWjg0YUNFSUhaU29FY29WeElRRjFiNjZDNEJVQmQ2R2xM
WnBjNzM4TzNHZ2QyZ0FHcWRnYmtQWVMwbEJUYnpIWUQzM1JXbEVGUWd5Y2JjcDF1Zm82WjI5enJV
bUVlbFA5UXF2UVN3TU11QXJBOXhqOGh2MEw3ZyUyRmhJVkZDT2djQWM3em9Rcnd6MWZTeVlLTmFs
bXRSa0trMU8wN1daRm9mQkxranBXTUdNQ1FxJTJCJTJGZHB5SVhjR1ZRVVQ3eXIwM0hhODhIVXJi
aXdzaUgzRVF2ZlhWenJ0eTRCQWYycFZ1bkduVGJ4SUtyNkFPMnVYUE9URlNFeUpKMWltVDRLJTJG
cnZ3VGFPMWNNZ2lBajJHU3lwcyUyQkltc3NyY0NhOVNoUlRiWiUyQml0YU1pdjJ3JTNEJTNEJmFt
cDtYLUFtei1BbGdvcml0aG09QVdTNC1ITUFDLVNIQTI1NiZhbXA7WC1BbXotRGF0ZT0yMDIwMDYw
OVQwMDA1MDVaJmFtcDtYLUFtei1TaWduZWRIZWFkZXJzPWhvc3QmYW1wO1gtQW16LUV4cGlyZXM9
MzAwJmFtcDtYLUFtei1DcmVkZW50aWFsPUFTSUFRM1BIQ1ZUWVlYVk1LT05NJTJGMjAyMDA2MDkl
MkZ1cy1lYXN0LTElMkZzMyUyRmF3czRfcmVxdWVzdCZhbXA7WC1BbXotU2lnbmF0dXJlPWI5YmNm
NjUyMzkyMmM5NGIyNzQ1ZmJkZjczZDk3NDIyOTY3NzMxMTZkOWUwNTZlMjQxODIwMTg2ZjNhN2Zh
OWEmYW1wO2hhc2g9MjQ2YWIzYjM2YWQ3MTEyYTdhMzUzZGFkOWRhOWIxYjFlMjZmNDEwMzRiZWFh
N2IwNjM3NTNiNzk4MjI4MzgzNiZhbXA7aG9zdD02ODA0MmM5NDM1OTEwMTNhYzJiMjQzMGE4OWIy
NzBmNmFmMmM3NmQ4ZGZkMDg2YTA3MTc2YWZlN2M3NmMyYzYxJmFtcDtwaWk9UzAxNjA0MTIwMTUz
MDEzMzEmYW1wO3RpZD1zcGRmLWM3NThlZDMyLWQ3NGQtNDI0Yy1hM2EwLTVkNjBiNTQxM2FhMSZh
bXA7c2lkPTUzMjE2OTM0MTJmYmIyNGM2MTk5ZTU5NjFiMmE5NmQ3YjcyMWd4cnFhJmFtcDt0eXBl
PWNsaWVudDwvdXJsPjwvcmVsYXRlZC11cmxzPjwvdXJscz48ZWxlY3Ryb25pYy1yZXNvdXJjZS1u
dW0+aHR0cHM6Ly9kb2kub3JnLzEwLjEwMTYvai5lbnZpbnQuMjAxNS4xMi4wMjk8L2VsZWN0cm9u
aWMtcmVzb3VyY2UtbnVtPjwvcmVjb3JkPjwvQ2l0ZT48Q2l0ZT48QXV0aG9yPkNsaWZmb3JkPC9B
dXRob3I+PFllYXI+MjAxODwvWWVhcj48UmVjTnVtPjMyPC9SZWNOdW0+PHJlY29yZD48cmVjLW51
bWJlcj4zMjwvcmVjLW51bWJlcj48Zm9yZWlnbi1rZXlzPjxrZXkgYXBwPSJFTiIgZGItaWQ9InAy
dnp0OTJ2endlZmF1ZXd6cjdwc3AwaTUyeHZ0cGF3NTV6cCIgdGltZXN0YW1wPSIxNTcyOTM1MDY1
Ij4zMjwva2V5PjxrZXkgYXBwPSJFTldlYiIgZGItaWQ9IiI+MDwva2V5PjwvZm9yZWlnbi1rZXlz
PjxyZWYtdHlwZSBuYW1lPSJKb3VybmFsIEFydGljbGUiPjE3PC9yZWYtdHlwZT48Y29udHJpYnV0
b3JzPjxhdXRob3JzPjxhdXRob3I+Q2xpZmZvcmQsIFMuPC9hdXRob3I+PGF1dGhvcj5NYXphaGVy
aSwgTS48L2F1dGhvcj48YXV0aG9yPlNhbGltaSwgRi48L2F1dGhvcj48YXV0aG9yPkV6eiwgVy4g
Ti48L2F1dGhvcj48YXV0aG9yPlllZ2FuZWgsIEIuPC9hdXRob3I+PGF1dGhvcj5Mb3ctQ2hveSwg
Uy48L2F1dGhvcj48YXV0aG9yPldhbGtlciwgSy48L2F1dGhvcj48YXV0aG9yPk1lbmdlcnNlbiwg
Sy48L2F1dGhvcj48YXV0aG9yPk1hcmtzLCBHLiBCLjwvYXV0aG9yPjxhdXRob3I+TW9yYXdza2Es
IEwuPC9hdXRob3I+PC9hdXRob3JzPjwvY29udHJpYnV0b3JzPjxhdXRoLWFkZHJlc3M+SW50ZXJu
YXRpb25hbCBMYWJvcmF0b3J5IGZvciBBaXIgUXVhbGl0eSBhbmQgSGVhbHRoLCBJbnN0aXR1dGUg
Zm9yIEhlYWx0aCBhbmQgQmlvbWVkaWNhbCBJbm5vdmF0aW9uLCBRdWVlbnNsYW5kIFVuaXZlcnNp
dHkgb2YgVGVjaG5vbG9neSwgQnJpc2JhbmUsIFF1ZWVuc2xhbmQsIEF1c3RyYWxpYTsgU2Nob29s
IG9mIE1hdGhlbWF0aWNhbCBTY2llbmNlcywgUXVlZW5zbGFuZCBVbml2ZXJzaXR5IG9mIFRlY2hu
b2xvZ3ksIEJyaXNiYW5lLCBBdXN0cmFsaWE7IEFSQyBDZW50cmUgb2YgRXhjZWxsZW5jZSBmb3Ig
TWF0aGVtYXRpY2FsIGFuZCBTdGF0aXN0aWNhbCBGcm9udGllcnMsIFF1ZWVuc2xhbmQgVW5pdmVy
c2l0eSBvZiBUZWNobm9sb2d5LCBCcmlzYmFuZSwgQXVzdHJhbGlhLiYjeEQ7SW50ZXJuYXRpb25h
bCBMYWJvcmF0b3J5IGZvciBBaXIgUXVhbGl0eSBhbmQgSGVhbHRoLCBJbnN0aXR1dGUgZm9yIEhl
YWx0aCBhbmQgQmlvbWVkaWNhbCBJbm5vdmF0aW9uLCBRdWVlbnNsYW5kIFVuaXZlcnNpdHkgb2Yg
VGVjaG5vbG9neSwgQnJpc2JhbmUsIFF1ZWVuc2xhbmQsIEF1c3RyYWxpYS4mI3hEO1VuaXZlcnNp
dHkgQ2VudHJlIGZvciBSdXJhbCBIZWFsdGggLSBOb3J0aCBDb2FzdCwgU2Nob29sIG9mIFB1Ymxp
YyBIZWFsdGgsIFVuaXZlcnNpdHkgb2YgU3lkbmV5LCBBdXN0cmFsaWE7IE1lbnppZXMgSW5zdGl0
dXRlIGZvciBNZWRpY2FsIFJlc2VhcmNoLCBVbml2ZXJzaXR5IG9mIFRhc21hbmlhLCBBdXN0cmFs
aWE7IENlbnRyZSBmb3IgQWlyIHF1YWxpdHkgYW5kIGhlYWx0aCBSZXNlYXJjaCBhbmQgZXZhbHVh
dGlvbiAoTkhNUkMgQ2VudHJlIG9mIFJlc2VhcmNoIEV4Y2VsbGVuY2UpLCBBdXN0cmFsaWEuJiN4
RDtXb29sY29jayBJbnN0aXR1dGUgZm9yIE1lZGljYWwgUmVzZWFyY2gsIFVuaXZlcnNpdHkgb2Yg
U3lkbmV5LCBTeWRuZXksIE5ldyBTb3V0aCBXYWxlcywgQXVzdHJhbGlhLiYjeEQ7SW50ZXJuYXRp
b25hbCBMYWJvcmF0b3J5IGZvciBBaXIgUXVhbGl0eSBhbmQgSGVhbHRoLCBJbnN0aXR1dGUgZm9y
IEhlYWx0aCBhbmQgQmlvbWVkaWNhbCBJbm5vdmF0aW9uLCBRdWVlbnNsYW5kIFVuaXZlcnNpdHkg
b2YgVGVjaG5vbG9neSwgQnJpc2JhbmUsIFF1ZWVuc2xhbmQsIEF1c3RyYWxpYTsgQ2VudHJlIGZv
ciBBaXIgcXVhbGl0eSBhbmQgaGVhbHRoIFJlc2VhcmNoIGFuZCBldmFsdWF0aW9uIChOSE1SQyBD
ZW50cmUgb2YgUmVzZWFyY2ggRXhjZWxsZW5jZSksIEF1c3RyYWxpYS4mI3hEO0dyaWZmaXRoIFNv
Y2lhbCAmYW1wOyBCZWhhdmlvdXJhbCBSZXNlYXJjaCBDb2xsZWdlLCBHcmlmZml0aCBVbml2ZXJz
aXR5LCBNdCBHcmF2YXR0LCBRdWVlbnNsYW5kLCBBdXN0cmFsaWEuJiN4RDtIZWFsdGggRWZmZWN0
cyBJbnN0aXR1dGUsIEJvc3RvbiwgTUEsIFVTQS4mI3hEO1NjaG9vbCBvZiBNYXRoZW1hdGljYWwg
U2NpZW5jZXMsIFF1ZWVuc2xhbmQgVW5pdmVyc2l0eSBvZiBUZWNobm9sb2d5LCBCcmlzYmFuZSwg
QXVzdHJhbGlhOyBBUkMgQ2VudHJlIG9mIEV4Y2VsbGVuY2UgZm9yIE1hdGhlbWF0aWNhbCBhbmQg
U3RhdGlzdGljYWwgRnJvbnRpZXJzLCBRdWVlbnNsYW5kIFVuaXZlcnNpdHkgb2YgVGVjaG5vbG9n
eSwgQnJpc2JhbmUsIEF1c3RyYWxpYS4mI3hEO0NlbnRyZSBmb3IgQWlyIHF1YWxpdHkgYW5kIGhl
YWx0aCBSZXNlYXJjaCBhbmQgZXZhbHVhdGlvbiAoTkhNUkMgQ2VudHJlIG9mIFJlc2VhcmNoIEV4
Y2VsbGVuY2UpLCBBdXN0cmFsaWE7IFdvb2xjb2NrIEluc3RpdHV0ZSBmb3IgTWVkaWNhbCBSZXNl
YXJjaCwgVW5pdmVyc2l0eSBvZiBTeWRuZXksIFN5ZG5leSwgTmV3IFNvdXRoIFdhbGVzLCBBdXN0
cmFsaWE7IFNvdXRoIFdlc3Rlcm4gU3lkbmV5IENsaW5pY2FsIFNjaG9vbCwgVW5pdmVyc2l0eSBv
ZiBOZXcgU291dGggV2FsZXMsIFN5ZG5leSwgTmV3IFNvdXRoIFdhbGVzLCBBdXN0cmFsaWEuIEVs
ZWN0cm9uaWMgYWRkcmVzczogZy5tYXJrc0B1bnN3LmVkdS5hdS4mI3hEO0ludGVybmF0aW9uYWwg
TGFib3JhdG9yeSBmb3IgQWlyIFF1YWxpdHkgYW5kIEhlYWx0aCwgSW5zdGl0dXRlIGZvciBIZWFs
dGggYW5kIEJpb21lZGljYWwgSW5ub3ZhdGlvbiwgUXVlZW5zbGFuZCBVbml2ZXJzaXR5IG9mIFRl
Y2hub2xvZ3ksIEJyaXNiYW5lLCBRdWVlbnNsYW5kLCBBdXN0cmFsaWEuIEVsZWN0cm9uaWMgYWRk
cmVzczogbC5tb3Jhd3NrYUBxdXQuZWR1LmF1LjwvYXV0aC1hZGRyZXNzPjx0aXRsZXM+PHRpdGxl
PkVmZmVjdHMgb2YgZXhwb3N1cmUgdG8gYW1iaWVudCB1bHRyYWZpbmUgcGFydGljbGVzIG9uIHJl
c3BpcmF0b3J5IGhlYWx0aCBhbmQgc3lzdGVtaWMgaW5mbGFtbWF0aW9uIGluIGNoaWxkcmVuPC90
aXRsZT48c2Vjb25kYXJ5LXRpdGxlPkVudmlyb24gSW50PC9zZWNvbmRhcnktdGl0bGU+PC90aXRs
ZXM+PHBlcmlvZGljYWw+PGZ1bGwtdGl0bGU+RW52aXJvbiBJbnQ8L2Z1bGwtdGl0bGU+PC9wZXJp
b2RpY2FsPjxwYWdlcz4xNjctMTgwPC9wYWdlcz48dm9sdW1lPjExNDwvdm9sdW1lPjxlZGl0aW9u
PjIwMTgvMDMvMDg8L2VkaXRpb24+PGtleXdvcmRzPjxrZXl3b3JkPkFpciBQb2xsdXRhbnRzLyph
bmFseXNpczwva2V5d29yZD48a2V5d29yZD5Bc3RobWEvKmVwaWRlbWlvbG9neTwva2V5d29yZD48
a2V5d29yZD5DaGlsZDwva2V5d29yZD48a2V5d29yZD5Dcm9zcy1TZWN0aW9uYWwgU3R1ZGllczwv
a2V5d29yZD48a2V5d29yZD5FbnZpcm9ubWVudGFsIEV4cG9zdXJlLyphbmFseXNpczwva2V5d29y
ZD48a2V5d29yZD5GZW1hbGU8L2tleXdvcmQ+PGtleXdvcmQ+SHVtYW5zPC9rZXl3b3JkPjxrZXl3
b3JkPk1hbGU8L2tleXdvcmQ+PGtleXdvcmQ+UGFydGljdWxhdGUgTWF0dGVyLyphbmFseXNpczwv
a2V5d29yZD48a2V5d29yZD5QbmV1bW9uaWEvKmVwaWRlbWlvbG9neTwva2V5d29yZD48a2V5d29y
ZD5TcGlyb21ldHJ5L3N0YXRpc3RpY3MgJmFtcDsgbnVtZXJpY2FsIGRhdGE8L2tleXdvcmQ+PGtl
eXdvcmQ+KkV4cG9zdXJlPC9rZXl3b3JkPjxrZXl3b3JkPipSZXNwaXJhdG9yeSBoZWFsdGg8L2tl
eXdvcmQ+PGtleXdvcmQ+KlNjaG9vbGNoaWxkcmVuPC9rZXl3b3JkPjxrZXl3b3JkPipTeXN0ZW1h
dGljIGluZmxhbW1hdGlvbjwva2V5d29yZD48a2V5d29yZD4qVWx0cmFmaW5lIHBhcnRpY2xlczwv
a2V5d29yZD48L2tleXdvcmRzPjxkYXRlcz48eWVhcj4yMDE4PC95ZWFyPjxwdWItZGF0ZXM+PGRh
dGU+TWF5PC9kYXRlPjwvcHViLWRhdGVzPjwvZGF0ZXM+PGlzYm4+MTg3My02NzUwIChFbGVjdHJv
bmljKSYjeEQ7MDE2MC00MTIwIChMaW5raW5nKTwvaXNibj48YWNjZXNzaW9uLW51bT4yOTUxNDEx
MTwvYWNjZXNzaW9uLW51bT48dXJscz48cmVsYXRlZC11cmxzPjx1cmw+aHR0cHM6Ly93d3cubmNi
aS5ubG0ubmloLmdvdi9wdWJtZWQvMjk1MTQxMTE8L3VybD48L3JlbGF0ZWQtdXJscz48L3VybHM+
PGVsZWN0cm9uaWMtcmVzb3VyY2UtbnVtPjEwLjEwMTYvai5lbnZpbnQuMjAxOC4wMi4wMTk8L2Vs
ZWN0cm9uaWMtcmVzb3VyY2UtbnVtPjwvcmVjb3JkPjwvQ2l0ZT48Q2l0ZT48QXV0aG9yPkxhaW1h
bjwvQXV0aG9yPjxZZWFyPjIwMTQ8L1llYXI+PFJlY051bT41MTU8L1JlY051bT48cmVjb3JkPjxy
ZWMtbnVtYmVyPjUxNTwvcmVjLW51bWJlcj48Zm9yZWlnbi1rZXlzPjxrZXkgYXBwPSJFTiIgZGIt
aWQ9InAydnp0OTJ2endlZmF1ZXd6cjdwc3AwaTUyeHZ0cGF3NTV6cCIgdGltZXN0YW1wPSIxNTgy
MjYyNzQ2Ij41MTU8L2tleT48L2ZvcmVpZ24ta2V5cz48cmVmLXR5cGUgbmFtZT0iSm91cm5hbCBB
cnRpY2xlIj4xNzwvcmVmLXR5cGU+PGNvbnRyaWJ1dG9ycz48YXV0aG9ycz48YXV0aG9yPkxhaW1h
biwgUnVzZGluPC9hdXRob3I+PGF1dGhvcj5IZSwgQ29uZ3Jvbmc8L2F1dGhvcj48YXV0aG9yPk1h
emFoZXJpLCBNYW5kYW5hPC9hdXRob3I+PGF1dGhvcj5DbGlmZm9yZCwgU2FtdWVsPC9hdXRob3I+
PGF1dGhvcj5TYWxpbWksIEZhcmhhZDwvYXV0aG9yPjxhdXRob3I+Q3JpbGxleSwgTGVpZ2ggUi48
L2F1dGhvcj48YXV0aG9yPk1lZ2F0IE1va2h0YXIsIE1lZ2F0IEF6bWFuPC9hdXRob3I+PGF1dGhv
cj5Nb3Jhd3NrYSwgTGlkaWE8L2F1dGhvcj48L2F1dGhvcnM+PC9jb250cmlidXRvcnM+PHRpdGxl
cz48dGl0bGU+Q2hhcmFjdGVyaXN0aWNzIG9mIHVsdHJhZmluZSBwYXJ0aWNsZSBzb3VyY2VzIGFu
ZCBkZXBvc2l0aW9uIHJhdGVzIGluIHByaW1hcnkgc2Nob29sIGNsYXNzcm9vbXM8L3RpdGxlPjxz
ZWNvbmRhcnktdGl0bGU+QXRtb3NwaGVyaWMgRW52aXJvbm1lbnQ8L3NlY29uZGFyeS10aXRsZT48
L3RpdGxlcz48cGVyaW9kaWNhbD48ZnVsbC10aXRsZT5BdG1vc3BoZXJpYyBFbnZpcm9ubWVudDwv
ZnVsbC10aXRsZT48L3BlcmlvZGljYWw+PHBhZ2VzPjI4LTM1PC9wYWdlcz48dm9sdW1lPjk0PC92
b2x1bWU+PGtleXdvcmRzPjxrZXl3b3JkPkFpciBleGNoYW5nZSByYXRlPC9rZXl3b3JkPjxrZXl3
b3JkPlVsdHJhZmluZSBwYXJ0aWNsZXM8L2tleXdvcmQ+PGtleXdvcmQ+SW5kb29yIHNvdXJjZXM8
L2tleXdvcmQ+PGtleXdvcmQ+RW1pc3Npb24gcmF0ZTwva2V5d29yZD48a2V5d29yZD5EZXBvc2l0
aW9uIHJhdGU8L2tleXdvcmQ+PGtleXdvcmQ+U2Nob29sczwva2V5d29yZD48L2tleXdvcmRzPjxk
YXRlcz48eWVhcj4yMDE0PC95ZWFyPjxwdWItZGF0ZXM+PGRhdGU+MjAxNC8wOS8wMS88L2RhdGU+
PC9wdWItZGF0ZXM+PC9kYXRlcz48aXNibj4xMzUyLTIzMTA8L2lzYm4+PHVybHM+PHJlbGF0ZWQt
dXJscz48dXJsPmh0dHA6Ly93d3cuc2NpZW5jZWRpcmVjdC5jb20vc2NpZW5jZS9hcnRpY2xlL3Bp
aS9TMTM1MjIzMTAxNDAwMzYwNDwvdXJsPjx1cmw+aHR0cHM6Ly9wZGYuc2NpZW5jZWRpcmVjdGFz
c2V0cy5jb20vMjcxNzk4LzEtczIuMC1TMTM1MjIzMTAxNFgwMDEwNS8xLXMyLjAtUzEzNTIyMzEw
MTQwMDM2MDQvbWFpbi5wZGY/WC1BbXotU2VjdXJpdHktVG9rZW49SVFvSmIzSnBaMmx1WDJWakVG
MGFDWFZ6TFdWaGMzUXRNU0pHTUVRQ0lHTTdrclZkSzVtVXZNSmR0OUNBU1J5OXpwJTJCY3VYcmc2
eURtc3JpNzN4RSUyRkFpQWZHWmlOTmdER2dtQmR4bjhVMnI0JTJGcU4lMkZseSUyQklrQ3JwNEV3
S3VYJTJGZ3dheXEwQXdnbUVBSWFEREExT1RBd016VTBOamcyTlNJTUJIbGZHanJDRyUyRmJlJTJC
UDU5S3BFRDQ2Q1FlbTh3Y1ZkYkZhNkFVZWlkeUpjTmdaazk4RVg3RG1YczA1cVBZVEcwJTJCVCUy
RjNUWXZtWDZkVFFneSUyRlg4QUhtZ3V4SGE2czkxMlZaVm4xcnVKNEFFelhlUlJMY25YVktSRHRW
SENBOFFVZUJPNGN3bldkb1YwMURXVENzRlZCbzB5QUF6SEtUTVBvUzVPJTJCWUVoOVNXTmExUk5Z
cmN5bzE4Nk1xTHhwSll4WWxheDVxcSUyQlMyVCUyQlJ0ZThVam5IaWk0Wm96QiUyQnBDUWRyaWxM
dG96Y0ZIS0NoaWFDc3lsa2pnSVgzMjJJUFA4dUpUeXk4NEhVZ2ZVeU92SldIUjJzQmJRbmRUSVZx
SUVRWmQ4ZlJEc29aZUhjJTJGakklMkZCM1pWb1pNM3M4SzhBYmx2Sms3SWxXWkZDSVpTNktjZk5Y
JTJGbVhBTjgxWEU0Z0pEVHJBZSUyRk1xVUw2VSUyQk1tNk1LQzFwa2Ixb3RoQjV3aFV1aWpIMnky
QW1Fb2I3TVFaVzJDamZGN2VYZVc1czlBbzFTRGJYdkpvNjh5enVaMlpCMjY4MWZLU3ZUZ05XZGF3
c1RvRXU2V0ZzM2FRN0RXbDJ0VWhxRHVjZlVsb044clp6WWo0b1E1VkpXNFAxYnVFTTgwOW1haHpG
NDhQazFubHNKQyUyQnM3UWY0bmw3eTJxaFZwcGJlNVlNRFpOZU9WVnhhRnlQMjBrNyUyQmgwTE44
dzhjUzk4Z1U2N0FHTFQxME41a2ZEbG9yYU5SblBFcFNDMGI4V3MyMTN4UHN1ZjZXbzljdnVRWEMl
MkJaSDVmb3RGYnZkVXRVcFFNdHJ5QTUwS1dNS1kyMHFaQmpObXY2cDNUWXZqMEhyUW5rcDZFaTNz
QXdRVG5CS3h1MVglMkZxJTJCZm5XQSUyQjZnT3ZpJTJCSnlwWjRVVnJ1MTgwOTlFOVglMkJ0WU13
UmlmV0h3c0N4N1k0anQ1VWhFaG00UEc2MFViZ0JRJTJGMGlqQmRrMEV4RUxBUiUyQnRvMENnWjhx
SHVMc0J0QTMlMkI3bXZPUXFUJTJCNWFwNEhMTzFzbzlHTkdMbDY4VVdvbkZtQndhcWlvek8xTFNU
a09aeG5ueVJWUFJKZWJsNEhOcW9YMHFGWk50ZXg4OU13c0R0ZUNiRDdaM1J5NXFHcnNpWGI3S3dk
dGsxakElM0QlM0QmYW1wO1gtQW16LUFsZ29yaXRobT1BV1M0LUhNQUMtU0hBMjU2JmFtcDtYLUFt
ei1EYXRlPTIwMjAwMjIxVDA1MjU1OFomYW1wO1gtQW16LVNpZ25lZEhlYWRlcnM9aG9zdCZhbXA7
WC1BbXotRXhwaXJlcz0zMDAmYW1wO1gtQW16LUNyZWRlbnRpYWw9QVNJQVEzUEhDVlRZNVZFTlha
RlolMkYyMDIwMDIyMSUyRnVzLWVhc3QtMSUyRnMzJTJGYXdzNF9yZXF1ZXN0JmFtcDtYLUFtei1T
aWduYXR1cmU9YTM0ZTA1MmNmYzM0NTgxNDFjMjIzNzQ1MTkxNDQ1NDYzNGY0YjcyYTE5Y2E1MmQ3
M2M1MDY2YjFlYjQ3YzViYyZhbXA7aGFzaD0xMTRhMzMzMWVkMTc0MzA3ZjVlZjQyNGUzZTc5M2U5
YmM0ZjQ3MzhhOWQ1OTRkYjcwZmU3ZDllZTY5MDc3MTkyJmFtcDtob3N0PTY4MDQyYzk0MzU5MTAx
M2FjMmIyNDMwYTg5YjI3MGY2YWYyYzc2ZDhkZmQwODZhMDcxNzZhZmU3Yzc2YzJjNjEmYW1wO3Bp
aT1TMTM1MjIzMTAxNDAwMzYwNCZhbXA7dGlkPXNwZGYtY2I2MjgwOTMtYmNmYy00ZTYxLThlOWEt
NjM4NTE3NGE3ZjhiJmFtcDtzaWQ9NzA1OTlmYTg4ZDY0MDk0YzcxN2JiOWM0ZWYwODIwMTllMzUw
Z3hycWEmYW1wO3R5cGU9Y2xpZW50PC91cmw+PC9yZWxhdGVkLXVybHM+PC91cmxzPjxlbGVjdHJv
bmljLXJlc291cmNlLW51bT5odHRwczovL2RvaS5vcmcvMTAuMTAxNi9qLmF0bW9zZW52LjIwMTQu
MDUuMDEzPC9lbGVjdHJvbmljLXJlc291cmNlLW51bT48L3JlY29yZD48L0NpdGU+PENpdGU+PEF1
dGhvcj5DcmlsbGV5PC9BdXRob3I+PFllYXI+MjAxNjwvWWVhcj48UmVjTnVtPjEwMDY8L1JlY051
bT48cmVjb3JkPjxyZWMtbnVtYmVyPjEwMDY8L3JlYy1udW1iZXI+PGZvcmVpZ24ta2V5cz48a2V5
IGFwcD0iRU4iIGRiLWlkPSJwMnZ6dDkydnp3ZWZhdWV3enI3cHNwMGk1Mnh2dHBhdzU1enAiIHRp
bWVzdGFtcD0iMTYyNjg0MDUwMSI+MTAwNjwva2V5PjwvZm9yZWlnbi1rZXlzPjxyZWYtdHlwZSBu
YW1lPSJKb3VybmFsIEFydGljbGUiPjE3PC9yZWYtdHlwZT48Y29udHJpYnV0b3JzPjxhdXRob3Jz
PjxhdXRob3I+Q3JpbGxleSwgTC4gUi48L2F1dGhvcj48YXV0aG9yPkF5b2tvLCBHLiBBLjwvYXV0
aG9yPjxhdXRob3I+TWF6YWhlcmksIE0uPC9hdXRob3I+PGF1dGhvcj5Nb3Jhd3NrYSwgTC48L2F1
dGhvcj48L2F1dGhvcnM+PC9jb250cmlidXRvcnM+PHRpdGxlcz48dGl0bGU+RmFjdG9ycyBpbmZs
dWVuY2luZyB0aGUgb3V0ZG9vciBjb25jZW50cmF0aW9uIG9mIGNhcmJvbmFjZW91cyBhZXJvc29s
cyBhdCB1cmJhbiBzY2hvb2xzIGluIEJyaXNiYW5lLCBBdXN0cmFsaWE6IEltcGxpY2F0aW9ucyBm
b3IgY2hpbGRyZW4mYXBvcztzIGV4cG9zdXJlPC90aXRsZT48c2Vjb25kYXJ5LXRpdGxlPkVudmly
b25tZW50YWwgUG9sbHV0aW9uPC9zZWNvbmRhcnktdGl0bGU+PC90aXRsZXM+PHBlcmlvZGljYWw+
PGZ1bGwtdGl0bGU+RW52aXJvbm1lbnRhbCBQb2xsdXRpb248L2Z1bGwtdGl0bGU+PC9wZXJpb2Rp
Y2FsPjxwYWdlcz4yNDktMjU1PC9wYWdlcz48dm9sdW1lPjIwODwvdm9sdW1lPjxrZXl3b3Jkcz48
a2V5d29yZD5WZWhpY2xlIGVtaXNzaW9uczwva2V5d29yZD48a2V5d29yZD5TZWNvbmRhcnkgb3Jn
YW5pYyBhZXJvc29sczwva2V5d29yZD48a2V5d29yZD5TY2hvb2xzPC9rZXl3b3JkPjxrZXl3b3Jk
PkVsZW1lbnRhbCBjYXJib248L2tleXdvcmQ+PGtleXdvcmQ+T3JnYW5pYyBjYXJib248L2tleXdv
cmQ+PC9rZXl3b3Jkcz48ZGF0ZXM+PHllYXI+MjAxNjwveWVhcj48cHViLWRhdGVzPjxkYXRlPjIw
MTYvMDEvMDEvPC9kYXRlPjwvcHViLWRhdGVzPjwvZGF0ZXM+PGlzYm4+MDI2OS03NDkxPC9pc2Ju
Pjx1cmxzPjxyZWxhdGVkLXVybHM+PHVybD5odHRwczovL3d3dy5zY2llbmNlZGlyZWN0LmNvbS9z
Y2llbmNlL2FydGljbGUvcGlpL1MwMjY5NzQ5MTE1MDAyMDY3PC91cmw+PC9yZWxhdGVkLXVybHM+
PC91cmxzPjxlbGVjdHJvbmljLXJlc291cmNlLW51bT5odHRwczovL2RvaS5vcmcvMTAuMTAxNi9q
LmVudnBvbC4yMDE1LjA0LjAxNzwvZWxlY3Ryb25pYy1yZXNvdXJjZS1udW0+PC9yZWNvcmQ+PC9D
aXRlPjwvRW5kTm90ZT4A
</w:fldData>
        </w:fldChar>
      </w:r>
      <w:r w:rsidR="004E4CF5">
        <w:rPr>
          <w:lang w:val="en-AU" w:eastAsia="en-AU"/>
        </w:rPr>
        <w:instrText xml:space="preserve"> ADDIN EN.CITE </w:instrText>
      </w:r>
      <w:r w:rsidR="004E4CF5">
        <w:rPr>
          <w:lang w:val="en-AU" w:eastAsia="en-AU"/>
        </w:rPr>
        <w:fldChar w:fldCharType="begin">
          <w:fldData xml:space="preserve">PEVuZE5vdGU+PENpdGU+PEF1dGhvcj5NYXphaGVyaTwvQXV0aG9yPjxZZWFyPjIwMTQ8L1llYXI+
PFJlY051bT4yMDI3PC9SZWNOdW0+PERpc3BsYXlUZXh0PihDbGlmZm9yZCBldCBhbC4sIDIwMTg7
IENyaWxsZXkgZXQgYWwuLCAyMDE2OyBMYWltYW4gZXQgYWwuLCAyMDE0OyBNYXphaGVyaSBldCBh
bC4sIDIwMTQ7IE1hemFoZXJpIGV0IGFsLiwgMjAxNik8L0Rpc3BsYXlUZXh0PjxyZWNvcmQ+PHJl
Yy1udW1iZXI+MjAyNzwvcmVjLW51bWJlcj48Zm9yZWlnbi1rZXlzPjxrZXkgYXBwPSJFTiIgZGIt
aWQ9InI5dDlhdjJ6M3N4MHNwZTByMG81ZTlhaXh4MHp4NXhwZGYwMCIgdGltZXN0YW1wPSIxNDYw
MDg1NTUzIj4yMDI3PC9rZXk+PC9mb3JlaWduLWtleXM+PHJlZi10eXBlIG5hbWU9IkpvdXJuYWwg
QXJ0aWNsZSI+MTc8L3JlZi10eXBlPjxjb250cmlidXRvcnM+PGF1dGhvcnM+PGF1dGhvcj5NYXph
aGVyaSwgTWFuZGFuYTwvYXV0aG9yPjxhdXRob3I+Q2xpZmZvcmQsIFNhbTwvYXV0aG9yPjxhdXRo
b3I+SmF5YXJhdG5lLCBSb2hhbjwvYXV0aG9yPjxhdXRob3I+TWVnYXQgTW9raHRhciwgTWVnYXQg
QXptYW48L2F1dGhvcj48YXV0aG9yPkZ1b2NvLCBGZXJuYW5kYTwvYXV0aG9yPjxhdXRob3I+QnVv
bmFubm8sIEdpb3JnaW88L2F1dGhvcj48YXV0aG9yPk1vcmF3c2thLCBMaWRpYTwvYXV0aG9yPjwv
YXV0aG9ycz48L2NvbnRyaWJ1dG9ycz48dGl0bGVzPjx0aXRsZT5TY2hvb2wgY2hpbGRyZW7igJlz
IHBlcnNvbmFsIGV4cG9zdXJlIHRvIHVsdHJhZmluZSBwYXJ0aWNsZXMgaW4gdGhlIHVyYmFuIGVu
dmlyb25tZW50PC90aXRsZT48c2Vjb25kYXJ5LXRpdGxlPkVudmlyb25tZW50YWwgU2NpZW5jZSAm
YW1wOyBUZWNobm9sb2d5PC9zZWNvbmRhcnktdGl0bGU+PC90aXRsZXM+PHBlcmlvZGljYWw+PGZ1
bGwtdGl0bGU+RW52aXJvbm1lbnRhbCBTY2llbmNlICZhbXA7IFRlY2hub2xvZ3k8L2Z1bGwtdGl0
bGU+PC9wZXJpb2RpY2FsPjxwYWdlcz4xMTMtMTIwPC9wYWdlcz48dm9sdW1lPjQ4PC92b2x1bWU+
PG51bWJlcj4xPC9udW1iZXI+PGRhdGVzPjx5ZWFyPjIwMTQ8L3llYXI+PC9kYXRlcz48aXNibj4w
MDEzLTkzNlg8L2lzYm4+PHVybHM+PC91cmxzPjwvcmVjb3JkPjwvQ2l0ZT48Q2l0ZT48QXV0aG9y
Pk1hemFoZXJpPC9BdXRob3I+PFllYXI+MjAxNjwvWWVhcj48UmVjTnVtPjczOTwvUmVjTnVtPjxy
ZWNvcmQ+PHJlYy1udW1iZXI+NzM5PC9yZWMtbnVtYmVyPjxmb3JlaWduLWtleXM+PGtleSBhcHA9
IkVOIiBkYi1pZD0icDJ2enQ5MnZ6d2VmYXVld3pyN3BzcDBpNTJ4dnRwYXc1NXpwIiB0aW1lc3Rh
bXA9IjE1OTE2MDQ3MTIiPjczOTwva2V5PjwvZm9yZWlnbi1rZXlzPjxyZWYtdHlwZSBuYW1lPSJK
b3VybmFsIEFydGljbGUiPjE3PC9yZWYtdHlwZT48Y29udHJpYnV0b3JzPjxhdXRob3JzPjxhdXRo
b3I+TWF6YWhlcmksIE1hbmRhbmE8L2F1dGhvcj48YXV0aG9yPlJlY2hlLCBDcmlzdGluYTwvYXV0
aG9yPjxhdXRob3I+Uml2YXMsIElvYXI8L2F1dGhvcj48YXV0aG9yPkNyaWxsZXksIExlaWdoIFIu
PC9hdXRob3I+PGF1dGhvcj7DgWx2YXJlei1QZWRyZXJvbCwgTWFyPC9hdXRob3I+PGF1dGhvcj5W
aWFuYSwgTWFyPC9hdXRob3I+PGF1dGhvcj5Ub2JpYXMsIEF1cmVsaW88L2F1dGhvcj48YXV0aG9y
PkFsYXN0dWV5LCBBbmRyw6lzPC9hdXRob3I+PGF1dGhvcj5TdW55ZXIsIEpvcmRpPC9hdXRob3I+
PGF1dGhvcj5RdWVyb2wsIFhhdmllcjwvYXV0aG9yPjxhdXRob3I+TW9yYXdza2EsIExpZGlhPC9h
dXRob3I+PC9hdXRob3JzPjwvY29udHJpYnV0b3JzPjx0aXRsZXM+PHRpdGxlPlZhcmlhYmlsaXR5
IGluIGV4cG9zdXJlIHRvIGFtYmllbnQgdWx0cmFmaW5lIHBhcnRpY2xlcyBpbiB1cmJhbiBzY2hv
b2xzOiBDb21wYXJhdGl2ZSBhc3Nlc3NtZW50IGJldHdlZW4gQXVzdHJhbGlhIGFuZCBTcGFpbjwv
dGl0bGU+PHNlY29uZGFyeS10aXRsZT5FbnZpcm9ubWVudCBJbnRlcm5hdGlvbmFsPC9zZWNvbmRh
cnktdGl0bGU+PC90aXRsZXM+PHBlcmlvZGljYWw+PGZ1bGwtdGl0bGU+RW52aXJvbm1lbnQgSW50
ZXJuYXRpb25hbDwvZnVsbC10aXRsZT48L3BlcmlvZGljYWw+PHBhZ2VzPjE0Mi0xNDk8L3BhZ2Vz
Pjx2b2x1bWU+ODg8L3ZvbHVtZT48a2V5d29yZHM+PGtleXdvcmQ+QW1iaWVudCBwYXJ0aWNsZXM8
L2tleXdvcmQ+PGtleXdvcmQ+RXhwb3N1cmU8L2tleXdvcmQ+PGtleXdvcmQ+TmV3IHBhcnRpY2xl
IGZvcm1hdGlvbjwva2V5d29yZD48a2V5d29yZD5VcmJhbiBlbnZpcm9ubWVudHM8L2tleXdvcmQ+
PGtleXdvcmQ+SGlnaCBpbnNvbGF0aW9uIGFyZWFzPC9rZXl3b3JkPjwva2V5d29yZHM+PGRhdGVz
Pjx5ZWFyPjIwMTY8L3llYXI+PHB1Yi1kYXRlcz48ZGF0ZT4yMDE2LzAzLzAxLzwvZGF0ZT48L3B1
Yi1kYXRlcz48L2RhdGVzPjxpc2JuPjAxNjAtNDEyMDwvaXNibj48dXJscz48cmVsYXRlZC11cmxz
Pjx1cmw+aHR0cDovL3d3dy5zY2llbmNlZGlyZWN0LmNvbS9zY2llbmNlL2FydGljbGUvcGlpL1Mw
MTYwNDEyMDE1MzAxMzMxPC91cmw+PHVybD5odHRwczovL3d3dy5zY2llbmNlZGlyZWN0LmNvbS9z
Y2llbmNlL2FydGljbGUvcGlpL1MwMTYwNDEyMDE1MzAxMzMxP3ZpYSUzRGlodWI8L3VybD48dXJs
Pmh0dHBzOi8vcGRmLnNjaWVuY2VkaXJlY3Rhc3NldHMuY29tLzI3MTc2My8xLXMyLjAtUzAxNjA0
MTIwMTVYMDAxMzQvMS1zMi4wLVMwMTYwNDEyMDE1MzAxMzMxL21haW4ucGRmP1gtQW16LVNlY3Vy
aXR5LVRva2VuPUlRb0piM0pwWjJsdVgyVmpFSSUyRiUyRiUyRiUyRiUyRiUyRiUyRiUyRiUyRiUy
RiUyRndFYUNYVnpMV1ZoYzNRdE1TSkhNRVVDSUQlMkIwQjJWSyUyRnBnWmNPZEdNaWY4dnI4cFhK
QzdSYkVTZ1Jxak1GSGUxUjlDQWlFQXJPQmk3VXFoNmolMkIwOUVGbSUyRjIwVTNzVHA1aFpQbSUy
QjhickxycU90dXR3b1FxdlFNSSUyQlAlMkYlMkYlMkYlMkYlMkYlMkYlMkYlMkYlMkYlMkZBUkFE
R2d3d05Ua3dNRE0xTkRZNE5qVWlERURySkFxVnhZTGRZbWpzMlNxUkElMkZtUjl0JTJGYzl4TWNB
U3RnY2lTc01VS081NU1ZQiUyRmx2WDh0dTdYRzQ5bm9TTFRhJTJCeTVCeGVucThUTDZLUWdoNEJS
cnBWbkUxajBqWHJYUTlTSWtSSThCTTZQajlQR0g4ajdDemdoR091Y1N4eGtiUHBNWEVIQWR3QjRR
UyUyQjAyaXVJeGolMkJlWCUyQmxiUlhDSFRTV29XZmhJbnV3Z0V0VVZxRXh5bnE2ekV3WlRjNnh6
Zngxb25mJTJCaVN1eXJteXZKRkFiZ1RpV1hkNkU0VmpZRDdkbnp6clRFMjBhOUt3TEhybVVWVWtp
SGZzNDdkS1dkMzdQUjBQMUpLQTJFYVVWSU1SaXNTWkxuJTJGNGklMkJqb2U2WSUyRkh3V3ZVWWdR
VFlMU0o5WjJLN3VpZlo3ZXFLWks5eWQwSnZ2aXdVJTJGT1dRSWlsM3c0UnVyZllCSFZlOEY3OFVz
NkJxNGFKakJBVXh1MDMwZHFleVpyUSUyRlJrWVVNOUJOQ2JYQ0cyQkUzRXklMkJGVUEySHhaJTJC
bmdIOG9aRFBzR1FDTTNkbVREVUVLJTJGRyUyRmo4a0hOWkhxOFlSUDU1QkYzV1lnSXFkakRiRVM1
ckNtJTJCMVZSd0ZlNFRlUjIxOThPZHh3T3prR2JXZyUyRnJBYWtRczRiNUg2c1JaaktIS0xIRTJy
YlZJSlVzJTJCVUUlMkZnN2lvNGRtcXBWZ2gxczNsM1ZWVVdhaEFtMk11VVpCMFNKTUtDRSUyQiUy
RllGT3VzQmdOeDZCWW5CSnZEU0hpNDNlWjg0YUNFSUhaU29FY29WeElRRjFiNjZDNEJVQmQ2R2xM
WnBjNzM4TzNHZ2QyZ0FHcWRnYmtQWVMwbEJUYnpIWUQzM1JXbEVGUWd5Y2JjcDF1Zm82WjI5enJV
bUVlbFA5UXF2UVN3TU11QXJBOXhqOGh2MEw3ZyUyRmhJVkZDT2djQWM3em9Rcnd6MWZTeVlLTmFs
bXRSa0trMU8wN1daRm9mQkxranBXTUdNQ1FxJTJCJTJGZHB5SVhjR1ZRVVQ3eXIwM0hhODhIVXJi
aXdzaUgzRVF2ZlhWenJ0eTRCQWYycFZ1bkduVGJ4SUtyNkFPMnVYUE9URlNFeUpKMWltVDRLJTJG
cnZ3VGFPMWNNZ2lBajJHU3lwcyUyQkltc3NyY0NhOVNoUlRiWiUyQml0YU1pdjJ3JTNEJTNEJmFt
cDtYLUFtei1BbGdvcml0aG09QVdTNC1ITUFDLVNIQTI1NiZhbXA7WC1BbXotRGF0ZT0yMDIwMDYw
OVQwMDA1MDVaJmFtcDtYLUFtei1TaWduZWRIZWFkZXJzPWhvc3QmYW1wO1gtQW16LUV4cGlyZXM9
MzAwJmFtcDtYLUFtei1DcmVkZW50aWFsPUFTSUFRM1BIQ1ZUWVlYVk1LT05NJTJGMjAyMDA2MDkl
MkZ1cy1lYXN0LTElMkZzMyUyRmF3czRfcmVxdWVzdCZhbXA7WC1BbXotU2lnbmF0dXJlPWI5YmNm
NjUyMzkyMmM5NGIyNzQ1ZmJkZjczZDk3NDIyOTY3NzMxMTZkOWUwNTZlMjQxODIwMTg2ZjNhN2Zh
OWEmYW1wO2hhc2g9MjQ2YWIzYjM2YWQ3MTEyYTdhMzUzZGFkOWRhOWIxYjFlMjZmNDEwMzRiZWFh
N2IwNjM3NTNiNzk4MjI4MzgzNiZhbXA7aG9zdD02ODA0MmM5NDM1OTEwMTNhYzJiMjQzMGE4OWIy
NzBmNmFmMmM3NmQ4ZGZkMDg2YTA3MTc2YWZlN2M3NmMyYzYxJmFtcDtwaWk9UzAxNjA0MTIwMTUz
MDEzMzEmYW1wO3RpZD1zcGRmLWM3NThlZDMyLWQ3NGQtNDI0Yy1hM2EwLTVkNjBiNTQxM2FhMSZh
bXA7c2lkPTUzMjE2OTM0MTJmYmIyNGM2MTk5ZTU5NjFiMmE5NmQ3YjcyMWd4cnFhJmFtcDt0eXBl
PWNsaWVudDwvdXJsPjwvcmVsYXRlZC11cmxzPjwvdXJscz48ZWxlY3Ryb25pYy1yZXNvdXJjZS1u
dW0+aHR0cHM6Ly9kb2kub3JnLzEwLjEwMTYvai5lbnZpbnQuMjAxNS4xMi4wMjk8L2VsZWN0cm9u
aWMtcmVzb3VyY2UtbnVtPjwvcmVjb3JkPjwvQ2l0ZT48Q2l0ZT48QXV0aG9yPkNsaWZmb3JkPC9B
dXRob3I+PFllYXI+MjAxODwvWWVhcj48UmVjTnVtPjMyPC9SZWNOdW0+PHJlY29yZD48cmVjLW51
bWJlcj4zMjwvcmVjLW51bWJlcj48Zm9yZWlnbi1rZXlzPjxrZXkgYXBwPSJFTiIgZGItaWQ9InAy
dnp0OTJ2endlZmF1ZXd6cjdwc3AwaTUyeHZ0cGF3NTV6cCIgdGltZXN0YW1wPSIxNTcyOTM1MDY1
Ij4zMjwva2V5PjxrZXkgYXBwPSJFTldlYiIgZGItaWQ9IiI+MDwva2V5PjwvZm9yZWlnbi1rZXlz
PjxyZWYtdHlwZSBuYW1lPSJKb3VybmFsIEFydGljbGUiPjE3PC9yZWYtdHlwZT48Y29udHJpYnV0
b3JzPjxhdXRob3JzPjxhdXRob3I+Q2xpZmZvcmQsIFMuPC9hdXRob3I+PGF1dGhvcj5NYXphaGVy
aSwgTS48L2F1dGhvcj48YXV0aG9yPlNhbGltaSwgRi48L2F1dGhvcj48YXV0aG9yPkV6eiwgVy4g
Ti48L2F1dGhvcj48YXV0aG9yPlllZ2FuZWgsIEIuPC9hdXRob3I+PGF1dGhvcj5Mb3ctQ2hveSwg
Uy48L2F1dGhvcj48YXV0aG9yPldhbGtlciwgSy48L2F1dGhvcj48YXV0aG9yPk1lbmdlcnNlbiwg
Sy48L2F1dGhvcj48YXV0aG9yPk1hcmtzLCBHLiBCLjwvYXV0aG9yPjxhdXRob3I+TW9yYXdza2Es
IEwuPC9hdXRob3I+PC9hdXRob3JzPjwvY29udHJpYnV0b3JzPjxhdXRoLWFkZHJlc3M+SW50ZXJu
YXRpb25hbCBMYWJvcmF0b3J5IGZvciBBaXIgUXVhbGl0eSBhbmQgSGVhbHRoLCBJbnN0aXR1dGUg
Zm9yIEhlYWx0aCBhbmQgQmlvbWVkaWNhbCBJbm5vdmF0aW9uLCBRdWVlbnNsYW5kIFVuaXZlcnNp
dHkgb2YgVGVjaG5vbG9neSwgQnJpc2JhbmUsIFF1ZWVuc2xhbmQsIEF1c3RyYWxpYTsgU2Nob29s
IG9mIE1hdGhlbWF0aWNhbCBTY2llbmNlcywgUXVlZW5zbGFuZCBVbml2ZXJzaXR5IG9mIFRlY2hu
b2xvZ3ksIEJyaXNiYW5lLCBBdXN0cmFsaWE7IEFSQyBDZW50cmUgb2YgRXhjZWxsZW5jZSBmb3Ig
TWF0aGVtYXRpY2FsIGFuZCBTdGF0aXN0aWNhbCBGcm9udGllcnMsIFF1ZWVuc2xhbmQgVW5pdmVy
c2l0eSBvZiBUZWNobm9sb2d5LCBCcmlzYmFuZSwgQXVzdHJhbGlhLiYjeEQ7SW50ZXJuYXRpb25h
bCBMYWJvcmF0b3J5IGZvciBBaXIgUXVhbGl0eSBhbmQgSGVhbHRoLCBJbnN0aXR1dGUgZm9yIEhl
YWx0aCBhbmQgQmlvbWVkaWNhbCBJbm5vdmF0aW9uLCBRdWVlbnNsYW5kIFVuaXZlcnNpdHkgb2Yg
VGVjaG5vbG9neSwgQnJpc2JhbmUsIFF1ZWVuc2xhbmQsIEF1c3RyYWxpYS4mI3hEO1VuaXZlcnNp
dHkgQ2VudHJlIGZvciBSdXJhbCBIZWFsdGggLSBOb3J0aCBDb2FzdCwgU2Nob29sIG9mIFB1Ymxp
YyBIZWFsdGgsIFVuaXZlcnNpdHkgb2YgU3lkbmV5LCBBdXN0cmFsaWE7IE1lbnppZXMgSW5zdGl0
dXRlIGZvciBNZWRpY2FsIFJlc2VhcmNoLCBVbml2ZXJzaXR5IG9mIFRhc21hbmlhLCBBdXN0cmFs
aWE7IENlbnRyZSBmb3IgQWlyIHF1YWxpdHkgYW5kIGhlYWx0aCBSZXNlYXJjaCBhbmQgZXZhbHVh
dGlvbiAoTkhNUkMgQ2VudHJlIG9mIFJlc2VhcmNoIEV4Y2VsbGVuY2UpLCBBdXN0cmFsaWEuJiN4
RDtXb29sY29jayBJbnN0aXR1dGUgZm9yIE1lZGljYWwgUmVzZWFyY2gsIFVuaXZlcnNpdHkgb2Yg
U3lkbmV5LCBTeWRuZXksIE5ldyBTb3V0aCBXYWxlcywgQXVzdHJhbGlhLiYjeEQ7SW50ZXJuYXRp
b25hbCBMYWJvcmF0b3J5IGZvciBBaXIgUXVhbGl0eSBhbmQgSGVhbHRoLCBJbnN0aXR1dGUgZm9y
IEhlYWx0aCBhbmQgQmlvbWVkaWNhbCBJbm5vdmF0aW9uLCBRdWVlbnNsYW5kIFVuaXZlcnNpdHkg
b2YgVGVjaG5vbG9neSwgQnJpc2JhbmUsIFF1ZWVuc2xhbmQsIEF1c3RyYWxpYTsgQ2VudHJlIGZv
ciBBaXIgcXVhbGl0eSBhbmQgaGVhbHRoIFJlc2VhcmNoIGFuZCBldmFsdWF0aW9uIChOSE1SQyBD
ZW50cmUgb2YgUmVzZWFyY2ggRXhjZWxsZW5jZSksIEF1c3RyYWxpYS4mI3hEO0dyaWZmaXRoIFNv
Y2lhbCAmYW1wOyBCZWhhdmlvdXJhbCBSZXNlYXJjaCBDb2xsZWdlLCBHcmlmZml0aCBVbml2ZXJz
aXR5LCBNdCBHcmF2YXR0LCBRdWVlbnNsYW5kLCBBdXN0cmFsaWEuJiN4RDtIZWFsdGggRWZmZWN0
cyBJbnN0aXR1dGUsIEJvc3RvbiwgTUEsIFVTQS4mI3hEO1NjaG9vbCBvZiBNYXRoZW1hdGljYWwg
U2NpZW5jZXMsIFF1ZWVuc2xhbmQgVW5pdmVyc2l0eSBvZiBUZWNobm9sb2d5LCBCcmlzYmFuZSwg
QXVzdHJhbGlhOyBBUkMgQ2VudHJlIG9mIEV4Y2VsbGVuY2UgZm9yIE1hdGhlbWF0aWNhbCBhbmQg
U3RhdGlzdGljYWwgRnJvbnRpZXJzLCBRdWVlbnNsYW5kIFVuaXZlcnNpdHkgb2YgVGVjaG5vbG9n
eSwgQnJpc2JhbmUsIEF1c3RyYWxpYS4mI3hEO0NlbnRyZSBmb3IgQWlyIHF1YWxpdHkgYW5kIGhl
YWx0aCBSZXNlYXJjaCBhbmQgZXZhbHVhdGlvbiAoTkhNUkMgQ2VudHJlIG9mIFJlc2VhcmNoIEV4
Y2VsbGVuY2UpLCBBdXN0cmFsaWE7IFdvb2xjb2NrIEluc3RpdHV0ZSBmb3IgTWVkaWNhbCBSZXNl
YXJjaCwgVW5pdmVyc2l0eSBvZiBTeWRuZXksIFN5ZG5leSwgTmV3IFNvdXRoIFdhbGVzLCBBdXN0
cmFsaWE7IFNvdXRoIFdlc3Rlcm4gU3lkbmV5IENsaW5pY2FsIFNjaG9vbCwgVW5pdmVyc2l0eSBv
ZiBOZXcgU291dGggV2FsZXMsIFN5ZG5leSwgTmV3IFNvdXRoIFdhbGVzLCBBdXN0cmFsaWEuIEVs
ZWN0cm9uaWMgYWRkcmVzczogZy5tYXJrc0B1bnN3LmVkdS5hdS4mI3hEO0ludGVybmF0aW9uYWwg
TGFib3JhdG9yeSBmb3IgQWlyIFF1YWxpdHkgYW5kIEhlYWx0aCwgSW5zdGl0dXRlIGZvciBIZWFs
dGggYW5kIEJpb21lZGljYWwgSW5ub3ZhdGlvbiwgUXVlZW5zbGFuZCBVbml2ZXJzaXR5IG9mIFRl
Y2hub2xvZ3ksIEJyaXNiYW5lLCBRdWVlbnNsYW5kLCBBdXN0cmFsaWEuIEVsZWN0cm9uaWMgYWRk
cmVzczogbC5tb3Jhd3NrYUBxdXQuZWR1LmF1LjwvYXV0aC1hZGRyZXNzPjx0aXRsZXM+PHRpdGxl
PkVmZmVjdHMgb2YgZXhwb3N1cmUgdG8gYW1iaWVudCB1bHRyYWZpbmUgcGFydGljbGVzIG9uIHJl
c3BpcmF0b3J5IGhlYWx0aCBhbmQgc3lzdGVtaWMgaW5mbGFtbWF0aW9uIGluIGNoaWxkcmVuPC90
aXRsZT48c2Vjb25kYXJ5LXRpdGxlPkVudmlyb24gSW50PC9zZWNvbmRhcnktdGl0bGU+PC90aXRs
ZXM+PHBlcmlvZGljYWw+PGZ1bGwtdGl0bGU+RW52aXJvbiBJbnQ8L2Z1bGwtdGl0bGU+PC9wZXJp
b2RpY2FsPjxwYWdlcz4xNjctMTgwPC9wYWdlcz48dm9sdW1lPjExNDwvdm9sdW1lPjxlZGl0aW9u
PjIwMTgvMDMvMDg8L2VkaXRpb24+PGtleXdvcmRzPjxrZXl3b3JkPkFpciBQb2xsdXRhbnRzLyph
bmFseXNpczwva2V5d29yZD48a2V5d29yZD5Bc3RobWEvKmVwaWRlbWlvbG9neTwva2V5d29yZD48
a2V5d29yZD5DaGlsZDwva2V5d29yZD48a2V5d29yZD5Dcm9zcy1TZWN0aW9uYWwgU3R1ZGllczwv
a2V5d29yZD48a2V5d29yZD5FbnZpcm9ubWVudGFsIEV4cG9zdXJlLyphbmFseXNpczwva2V5d29y
ZD48a2V5d29yZD5GZW1hbGU8L2tleXdvcmQ+PGtleXdvcmQ+SHVtYW5zPC9rZXl3b3JkPjxrZXl3
b3JkPk1hbGU8L2tleXdvcmQ+PGtleXdvcmQ+UGFydGljdWxhdGUgTWF0dGVyLyphbmFseXNpczwv
a2V5d29yZD48a2V5d29yZD5QbmV1bW9uaWEvKmVwaWRlbWlvbG9neTwva2V5d29yZD48a2V5d29y
ZD5TcGlyb21ldHJ5L3N0YXRpc3RpY3MgJmFtcDsgbnVtZXJpY2FsIGRhdGE8L2tleXdvcmQ+PGtl
eXdvcmQ+KkV4cG9zdXJlPC9rZXl3b3JkPjxrZXl3b3JkPipSZXNwaXJhdG9yeSBoZWFsdGg8L2tl
eXdvcmQ+PGtleXdvcmQ+KlNjaG9vbGNoaWxkcmVuPC9rZXl3b3JkPjxrZXl3b3JkPipTeXN0ZW1h
dGljIGluZmxhbW1hdGlvbjwva2V5d29yZD48a2V5d29yZD4qVWx0cmFmaW5lIHBhcnRpY2xlczwv
a2V5d29yZD48L2tleXdvcmRzPjxkYXRlcz48eWVhcj4yMDE4PC95ZWFyPjxwdWItZGF0ZXM+PGRh
dGU+TWF5PC9kYXRlPjwvcHViLWRhdGVzPjwvZGF0ZXM+PGlzYm4+MTg3My02NzUwIChFbGVjdHJv
bmljKSYjeEQ7MDE2MC00MTIwIChMaW5raW5nKTwvaXNibj48YWNjZXNzaW9uLW51bT4yOTUxNDEx
MTwvYWNjZXNzaW9uLW51bT48dXJscz48cmVsYXRlZC11cmxzPjx1cmw+aHR0cHM6Ly93d3cubmNi
aS5ubG0ubmloLmdvdi9wdWJtZWQvMjk1MTQxMTE8L3VybD48L3JlbGF0ZWQtdXJscz48L3VybHM+
PGVsZWN0cm9uaWMtcmVzb3VyY2UtbnVtPjEwLjEwMTYvai5lbnZpbnQuMjAxOC4wMi4wMTk8L2Vs
ZWN0cm9uaWMtcmVzb3VyY2UtbnVtPjwvcmVjb3JkPjwvQ2l0ZT48Q2l0ZT48QXV0aG9yPkxhaW1h
bjwvQXV0aG9yPjxZZWFyPjIwMTQ8L1llYXI+PFJlY051bT41MTU8L1JlY051bT48cmVjb3JkPjxy
ZWMtbnVtYmVyPjUxNTwvcmVjLW51bWJlcj48Zm9yZWlnbi1rZXlzPjxrZXkgYXBwPSJFTiIgZGIt
aWQ9InAydnp0OTJ2endlZmF1ZXd6cjdwc3AwaTUyeHZ0cGF3NTV6cCIgdGltZXN0YW1wPSIxNTgy
MjYyNzQ2Ij41MTU8L2tleT48L2ZvcmVpZ24ta2V5cz48cmVmLXR5cGUgbmFtZT0iSm91cm5hbCBB
cnRpY2xlIj4xNzwvcmVmLXR5cGU+PGNvbnRyaWJ1dG9ycz48YXV0aG9ycz48YXV0aG9yPkxhaW1h
biwgUnVzZGluPC9hdXRob3I+PGF1dGhvcj5IZSwgQ29uZ3Jvbmc8L2F1dGhvcj48YXV0aG9yPk1h
emFoZXJpLCBNYW5kYW5hPC9hdXRob3I+PGF1dGhvcj5DbGlmZm9yZCwgU2FtdWVsPC9hdXRob3I+
PGF1dGhvcj5TYWxpbWksIEZhcmhhZDwvYXV0aG9yPjxhdXRob3I+Q3JpbGxleSwgTGVpZ2ggUi48
L2F1dGhvcj48YXV0aG9yPk1lZ2F0IE1va2h0YXIsIE1lZ2F0IEF6bWFuPC9hdXRob3I+PGF1dGhv
cj5Nb3Jhd3NrYSwgTGlkaWE8L2F1dGhvcj48L2F1dGhvcnM+PC9jb250cmlidXRvcnM+PHRpdGxl
cz48dGl0bGU+Q2hhcmFjdGVyaXN0aWNzIG9mIHVsdHJhZmluZSBwYXJ0aWNsZSBzb3VyY2VzIGFu
ZCBkZXBvc2l0aW9uIHJhdGVzIGluIHByaW1hcnkgc2Nob29sIGNsYXNzcm9vbXM8L3RpdGxlPjxz
ZWNvbmRhcnktdGl0bGU+QXRtb3NwaGVyaWMgRW52aXJvbm1lbnQ8L3NlY29uZGFyeS10aXRsZT48
L3RpdGxlcz48cGVyaW9kaWNhbD48ZnVsbC10aXRsZT5BdG1vc3BoZXJpYyBFbnZpcm9ubWVudDwv
ZnVsbC10aXRsZT48L3BlcmlvZGljYWw+PHBhZ2VzPjI4LTM1PC9wYWdlcz48dm9sdW1lPjk0PC92
b2x1bWU+PGtleXdvcmRzPjxrZXl3b3JkPkFpciBleGNoYW5nZSByYXRlPC9rZXl3b3JkPjxrZXl3
b3JkPlVsdHJhZmluZSBwYXJ0aWNsZXM8L2tleXdvcmQ+PGtleXdvcmQ+SW5kb29yIHNvdXJjZXM8
L2tleXdvcmQ+PGtleXdvcmQ+RW1pc3Npb24gcmF0ZTwva2V5d29yZD48a2V5d29yZD5EZXBvc2l0
aW9uIHJhdGU8L2tleXdvcmQ+PGtleXdvcmQ+U2Nob29sczwva2V5d29yZD48L2tleXdvcmRzPjxk
YXRlcz48eWVhcj4yMDE0PC95ZWFyPjxwdWItZGF0ZXM+PGRhdGU+MjAxNC8wOS8wMS88L2RhdGU+
PC9wdWItZGF0ZXM+PC9kYXRlcz48aXNibj4xMzUyLTIzMTA8L2lzYm4+PHVybHM+PHJlbGF0ZWQt
dXJscz48dXJsPmh0dHA6Ly93d3cuc2NpZW5jZWRpcmVjdC5jb20vc2NpZW5jZS9hcnRpY2xlL3Bp
aS9TMTM1MjIzMTAxNDAwMzYwNDwvdXJsPjx1cmw+aHR0cHM6Ly9wZGYuc2NpZW5jZWRpcmVjdGFz
c2V0cy5jb20vMjcxNzk4LzEtczIuMC1TMTM1MjIzMTAxNFgwMDEwNS8xLXMyLjAtUzEzNTIyMzEw
MTQwMDM2MDQvbWFpbi5wZGY/WC1BbXotU2VjdXJpdHktVG9rZW49SVFvSmIzSnBaMmx1WDJWakVG
MGFDWFZ6TFdWaGMzUXRNU0pHTUVRQ0lHTTdrclZkSzVtVXZNSmR0OUNBU1J5OXpwJTJCY3VYcmc2
eURtc3JpNzN4RSUyRkFpQWZHWmlOTmdER2dtQmR4bjhVMnI0JTJGcU4lMkZseSUyQklrQ3JwNEV3
S3VYJTJGZ3dheXEwQXdnbUVBSWFEREExT1RBd016VTBOamcyTlNJTUJIbGZHanJDRyUyRmJlJTJC
UDU5S3BFRDQ2Q1FlbTh3Y1ZkYkZhNkFVZWlkeUpjTmdaazk4RVg3RG1YczA1cVBZVEcwJTJCVCUy
RjNUWXZtWDZkVFFneSUyRlg4QUhtZ3V4SGE2czkxMlZaVm4xcnVKNEFFelhlUlJMY25YVktSRHRW
SENBOFFVZUJPNGN3bldkb1YwMURXVENzRlZCbzB5QUF6SEtUTVBvUzVPJTJCWUVoOVNXTmExUk5Z
cmN5bzE4Nk1xTHhwSll4WWxheDVxcSUyQlMyVCUyQlJ0ZThVam5IaWk0Wm96QiUyQnBDUWRyaWxM
dG96Y0ZIS0NoaWFDc3lsa2pnSVgzMjJJUFA4dUpUeXk4NEhVZ2ZVeU92SldIUjJzQmJRbmRUSVZx
SUVRWmQ4ZlJEc29aZUhjJTJGakklMkZCM1pWb1pNM3M4SzhBYmx2Sms3SWxXWkZDSVpTNktjZk5Y
JTJGbVhBTjgxWEU0Z0pEVHJBZSUyRk1xVUw2VSUyQk1tNk1LQzFwa2Ixb3RoQjV3aFV1aWpIMnky
QW1Fb2I3TVFaVzJDamZGN2VYZVc1czlBbzFTRGJYdkpvNjh5enVaMlpCMjY4MWZLU3ZUZ05XZGF3
c1RvRXU2V0ZzM2FRN0RXbDJ0VWhxRHVjZlVsb044clp6WWo0b1E1VkpXNFAxYnVFTTgwOW1haHpG
NDhQazFubHNKQyUyQnM3UWY0bmw3eTJxaFZwcGJlNVlNRFpOZU9WVnhhRnlQMjBrNyUyQmgwTE44
dzhjUzk4Z1U2N0FHTFQxME41a2ZEbG9yYU5SblBFcFNDMGI4V3MyMTN4UHN1ZjZXbzljdnVRWEMl
MkJaSDVmb3RGYnZkVXRVcFFNdHJ5QTUwS1dNS1kyMHFaQmpObXY2cDNUWXZqMEhyUW5rcDZFaTNz
QXdRVG5CS3h1MVglMkZxJTJCZm5XQSUyQjZnT3ZpJTJCSnlwWjRVVnJ1MTgwOTlFOVglMkJ0WU13
UmlmV0h3c0N4N1k0anQ1VWhFaG00UEc2MFViZ0JRJTJGMGlqQmRrMEV4RUxBUiUyQnRvMENnWjhx
SHVMc0J0QTMlMkI3bXZPUXFUJTJCNWFwNEhMTzFzbzlHTkdMbDY4VVdvbkZtQndhcWlvek8xTFNU
a09aeG5ueVJWUFJKZWJsNEhOcW9YMHFGWk50ZXg4OU13c0R0ZUNiRDdaM1J5NXFHcnNpWGI3S3dk
dGsxakElM0QlM0QmYW1wO1gtQW16LUFsZ29yaXRobT1BV1M0LUhNQUMtU0hBMjU2JmFtcDtYLUFt
ei1EYXRlPTIwMjAwMjIxVDA1MjU1OFomYW1wO1gtQW16LVNpZ25lZEhlYWRlcnM9aG9zdCZhbXA7
WC1BbXotRXhwaXJlcz0zMDAmYW1wO1gtQW16LUNyZWRlbnRpYWw9QVNJQVEzUEhDVlRZNVZFTlha
RlolMkYyMDIwMDIyMSUyRnVzLWVhc3QtMSUyRnMzJTJGYXdzNF9yZXF1ZXN0JmFtcDtYLUFtei1T
aWduYXR1cmU9YTM0ZTA1MmNmYzM0NTgxNDFjMjIzNzQ1MTkxNDQ1NDYzNGY0YjcyYTE5Y2E1MmQ3
M2M1MDY2YjFlYjQ3YzViYyZhbXA7aGFzaD0xMTRhMzMzMWVkMTc0MzA3ZjVlZjQyNGUzZTc5M2U5
YmM0ZjQ3MzhhOWQ1OTRkYjcwZmU3ZDllZTY5MDc3MTkyJmFtcDtob3N0PTY4MDQyYzk0MzU5MTAx
M2FjMmIyNDMwYTg5YjI3MGY2YWYyYzc2ZDhkZmQwODZhMDcxNzZhZmU3Yzc2YzJjNjEmYW1wO3Bp
aT1TMTM1MjIzMTAxNDAwMzYwNCZhbXA7dGlkPXNwZGYtY2I2MjgwOTMtYmNmYy00ZTYxLThlOWEt
NjM4NTE3NGE3ZjhiJmFtcDtzaWQ9NzA1OTlmYTg4ZDY0MDk0YzcxN2JiOWM0ZWYwODIwMTllMzUw
Z3hycWEmYW1wO3R5cGU9Y2xpZW50PC91cmw+PC9yZWxhdGVkLXVybHM+PC91cmxzPjxlbGVjdHJv
bmljLXJlc291cmNlLW51bT5odHRwczovL2RvaS5vcmcvMTAuMTAxNi9qLmF0bW9zZW52LjIwMTQu
MDUuMDEzPC9lbGVjdHJvbmljLXJlc291cmNlLW51bT48L3JlY29yZD48L0NpdGU+PENpdGU+PEF1
dGhvcj5DcmlsbGV5PC9BdXRob3I+PFllYXI+MjAxNjwvWWVhcj48UmVjTnVtPjEwMDY8L1JlY051
bT48cmVjb3JkPjxyZWMtbnVtYmVyPjEwMDY8L3JlYy1udW1iZXI+PGZvcmVpZ24ta2V5cz48a2V5
IGFwcD0iRU4iIGRiLWlkPSJwMnZ6dDkydnp3ZWZhdWV3enI3cHNwMGk1Mnh2dHBhdzU1enAiIHRp
bWVzdGFtcD0iMTYyNjg0MDUwMSI+MTAwNjwva2V5PjwvZm9yZWlnbi1rZXlzPjxyZWYtdHlwZSBu
YW1lPSJKb3VybmFsIEFydGljbGUiPjE3PC9yZWYtdHlwZT48Y29udHJpYnV0b3JzPjxhdXRob3Jz
PjxhdXRob3I+Q3JpbGxleSwgTC4gUi48L2F1dGhvcj48YXV0aG9yPkF5b2tvLCBHLiBBLjwvYXV0
aG9yPjxhdXRob3I+TWF6YWhlcmksIE0uPC9hdXRob3I+PGF1dGhvcj5Nb3Jhd3NrYSwgTC48L2F1
dGhvcj48L2F1dGhvcnM+PC9jb250cmlidXRvcnM+PHRpdGxlcz48dGl0bGU+RmFjdG9ycyBpbmZs
dWVuY2luZyB0aGUgb3V0ZG9vciBjb25jZW50cmF0aW9uIG9mIGNhcmJvbmFjZW91cyBhZXJvc29s
cyBhdCB1cmJhbiBzY2hvb2xzIGluIEJyaXNiYW5lLCBBdXN0cmFsaWE6IEltcGxpY2F0aW9ucyBm
b3IgY2hpbGRyZW4mYXBvcztzIGV4cG9zdXJlPC90aXRsZT48c2Vjb25kYXJ5LXRpdGxlPkVudmly
b25tZW50YWwgUG9sbHV0aW9uPC9zZWNvbmRhcnktdGl0bGU+PC90aXRsZXM+PHBlcmlvZGljYWw+
PGZ1bGwtdGl0bGU+RW52aXJvbm1lbnRhbCBQb2xsdXRpb248L2Z1bGwtdGl0bGU+PC9wZXJpb2Rp
Y2FsPjxwYWdlcz4yNDktMjU1PC9wYWdlcz48dm9sdW1lPjIwODwvdm9sdW1lPjxrZXl3b3Jkcz48
a2V5d29yZD5WZWhpY2xlIGVtaXNzaW9uczwva2V5d29yZD48a2V5d29yZD5TZWNvbmRhcnkgb3Jn
YW5pYyBhZXJvc29sczwva2V5d29yZD48a2V5d29yZD5TY2hvb2xzPC9rZXl3b3JkPjxrZXl3b3Jk
PkVsZW1lbnRhbCBjYXJib248L2tleXdvcmQ+PGtleXdvcmQ+T3JnYW5pYyBjYXJib248L2tleXdv
cmQ+PC9rZXl3b3Jkcz48ZGF0ZXM+PHllYXI+MjAxNjwveWVhcj48cHViLWRhdGVzPjxkYXRlPjIw
MTYvMDEvMDEvPC9kYXRlPjwvcHViLWRhdGVzPjwvZGF0ZXM+PGlzYm4+MDI2OS03NDkxPC9pc2Ju
Pjx1cmxzPjxyZWxhdGVkLXVybHM+PHVybD5odHRwczovL3d3dy5zY2llbmNlZGlyZWN0LmNvbS9z
Y2llbmNlL2FydGljbGUvcGlpL1MwMjY5NzQ5MTE1MDAyMDY3PC91cmw+PC9yZWxhdGVkLXVybHM+
PC91cmxzPjxlbGVjdHJvbmljLXJlc291cmNlLW51bT5odHRwczovL2RvaS5vcmcvMTAuMTAxNi9q
LmVudnBvbC4yMDE1LjA0LjAxNzwvZWxlY3Ryb25pYy1yZXNvdXJjZS1udW0+PC9yZWNvcmQ+PC9D
aXRlPjwvRW5kTm90ZT4A
</w:fldData>
        </w:fldChar>
      </w:r>
      <w:r w:rsidR="004E4CF5">
        <w:rPr>
          <w:lang w:val="en-AU" w:eastAsia="en-AU"/>
        </w:rPr>
        <w:instrText xml:space="preserve"> ADDIN EN.CITE.DATA </w:instrText>
      </w:r>
      <w:r w:rsidR="004E4CF5">
        <w:rPr>
          <w:lang w:val="en-AU" w:eastAsia="en-AU"/>
        </w:rPr>
      </w:r>
      <w:r w:rsidR="004E4CF5">
        <w:rPr>
          <w:lang w:val="en-AU" w:eastAsia="en-AU"/>
        </w:rPr>
        <w:fldChar w:fldCharType="end"/>
      </w:r>
      <w:r>
        <w:rPr>
          <w:lang w:val="en-AU" w:eastAsia="en-AU"/>
        </w:rPr>
      </w:r>
      <w:r>
        <w:rPr>
          <w:lang w:val="en-AU" w:eastAsia="en-AU"/>
        </w:rPr>
        <w:fldChar w:fldCharType="separate"/>
      </w:r>
      <w:r w:rsidR="004E4CF5">
        <w:rPr>
          <w:noProof/>
          <w:lang w:val="en-AU" w:eastAsia="en-AU"/>
        </w:rPr>
        <w:t>(Clifford et al., 2018; Crilley et al., 2016; Laiman et al., 2014; Mazaheri et al., 2014; Mazaheri et al., 2016)</w:t>
      </w:r>
      <w:r>
        <w:rPr>
          <w:lang w:val="en-AU" w:eastAsia="en-AU"/>
        </w:rPr>
        <w:fldChar w:fldCharType="end"/>
      </w:r>
      <w:r>
        <w:rPr>
          <w:lang w:val="en-AU" w:eastAsia="en-AU"/>
        </w:rPr>
        <w:t>.</w:t>
      </w:r>
    </w:p>
    <w:p w14:paraId="4048ABB9" w14:textId="7FBE40C5" w:rsidR="00C1599B" w:rsidRDefault="00872874">
      <w:pPr>
        <w:spacing w:after="160" w:line="480" w:lineRule="auto"/>
        <w:jc w:val="both"/>
        <w:rPr>
          <w:lang w:val="en-AU" w:eastAsia="en-AU"/>
        </w:rPr>
      </w:pPr>
      <w:r>
        <w:rPr>
          <w:lang w:val="en-AU" w:eastAsia="en-AU"/>
        </w:rPr>
        <w:t xml:space="preserve">The measurements in Cassino were carried out between October 2011 and March 2012 </w:t>
      </w:r>
      <w:r>
        <w:rPr>
          <w:lang w:val="en-AU" w:eastAsia="en-AU"/>
        </w:rPr>
        <w:fldChar w:fldCharType="begin"/>
      </w:r>
      <w:r w:rsidR="004E4CF5">
        <w:rPr>
          <w:lang w:val="en-AU" w:eastAsia="en-AU"/>
        </w:rPr>
        <w:instrText xml:space="preserve"> ADDIN EN.CITE &lt;EndNote&gt;&lt;Cite&gt;&lt;Author&gt;Buonanno&lt;/Author&gt;&lt;Year&gt;2012&lt;/Year&gt;&lt;RecNum&gt;2028&lt;/RecNum&gt;&lt;DisplayText&gt;(Buonanno et al., 2012)&lt;/DisplayText&gt;&lt;record&gt;&lt;rec-number&gt;2028&lt;/rec-number&gt;&lt;foreign-keys&gt;&lt;key app="EN" db-id="r9t9av2z3sx0spe0r0o5e9aixx0zx5xpdf00" timestamp="1460085745"&gt;2028&lt;/key&gt;&lt;/foreign-keys&gt;&lt;ref-type name="Journal Article"&gt;17&lt;/ref-type&gt;&lt;contributors&gt;&lt;authors&gt;&lt;author&gt;Buonanno, G.&lt;/author&gt;&lt;author&gt;Marini, S.&lt;/author&gt;&lt;author&gt;Morawska, L.&lt;/author&gt;&lt;author&gt;Fuoco, F. C.&lt;/author&gt;&lt;/authors&gt;&lt;/contributors&gt;&lt;auth-address&gt;Department of Civil and Mechanical Engineering, University of Cassino and Southern Lazio, via Di Biasio 43, 03043 Cassino, Italy. buonanno@unicas.it&lt;/auth-address&gt;&lt;titles&gt;&lt;title&gt;Individual dose and exposure of Italian children to ultrafine particles&lt;/title&gt;&lt;secondary-title&gt;Science of the Total Environment&lt;/secondary-title&gt;&lt;/titles&gt;&lt;periodical&gt;&lt;full-title&gt;Science of The Total Environment&lt;/full-title&gt;&lt;/periodical&gt;&lt;pages&gt;271-7&lt;/pages&gt;&lt;volume&gt;438&lt;/volume&gt;&lt;keywords&gt;&lt;keyword&gt;Child&lt;/keyword&gt;&lt;keyword&gt;Environmental Exposure/*statistics &amp;amp; numerical data&lt;/keyword&gt;&lt;keyword&gt;Environmental Monitoring/methods/*statistics &amp;amp; numerical data&lt;/keyword&gt;&lt;keyword&gt;Geographic Information Systems&lt;/keyword&gt;&lt;keyword&gt;Humans&lt;/keyword&gt;&lt;keyword&gt;Italy&lt;/keyword&gt;&lt;keyword&gt;*Particle Size&lt;/keyword&gt;&lt;keyword&gt;Particulate Matter/*analysis&lt;/keyword&gt;&lt;keyword&gt;Pulmonary Alveoli/*chemistry&lt;/keyword&gt;&lt;keyword&gt;Rural Health/statistics &amp;amp; numerical data&lt;/keyword&gt;&lt;keyword&gt;Urban Health/statistics &amp;amp; numerical data&lt;/keyword&gt;&lt;/keywords&gt;&lt;dates&gt;&lt;year&gt;2012&lt;/year&gt;&lt;pub-dates&gt;&lt;date&gt;Nov 1&lt;/date&gt;&lt;/pub-dates&gt;&lt;/dates&gt;&lt;isbn&gt;1879-1026 (Electronic)&amp;#xD;0048-9697 (Linking)&lt;/isbn&gt;&lt;accession-num&gt;23000716&lt;/accession-num&gt;&lt;urls&gt;&lt;related-urls&gt;&lt;url&gt;https://www.ncbi.nlm.nih.gov/pubmed/23000716&lt;/url&gt;&lt;/related-urls&gt;&lt;/urls&gt;&lt;electronic-resource-num&gt;10.1016/j.scitotenv.2012.08.074&lt;/electronic-resource-num&gt;&lt;/record&gt;&lt;/Cite&gt;&lt;/EndNote&gt;</w:instrText>
      </w:r>
      <w:r>
        <w:rPr>
          <w:lang w:val="en-AU" w:eastAsia="en-AU"/>
        </w:rPr>
        <w:fldChar w:fldCharType="separate"/>
      </w:r>
      <w:r w:rsidR="004E4CF5">
        <w:rPr>
          <w:noProof/>
          <w:lang w:val="en-AU" w:eastAsia="en-AU"/>
        </w:rPr>
        <w:t>(Buonanno et al., 2012)</w:t>
      </w:r>
      <w:r>
        <w:rPr>
          <w:lang w:val="en-AU" w:eastAsia="en-AU"/>
        </w:rPr>
        <w:fldChar w:fldCharType="end"/>
      </w:r>
      <w:r>
        <w:rPr>
          <w:lang w:val="en-AU" w:eastAsia="en-AU"/>
        </w:rPr>
        <w:t>. A total of 103 children aged between 8-11 years from three schools (C</w:t>
      </w:r>
      <w:r>
        <w:rPr>
          <w:vertAlign w:val="subscript"/>
          <w:lang w:val="en-AU" w:eastAsia="en-AU"/>
        </w:rPr>
        <w:t>1</w:t>
      </w:r>
      <w:r>
        <w:rPr>
          <w:lang w:val="en-AU" w:eastAsia="en-AU"/>
        </w:rPr>
        <w:t>, C</w:t>
      </w:r>
      <w:r>
        <w:rPr>
          <w:vertAlign w:val="subscript"/>
          <w:lang w:val="en-AU" w:eastAsia="en-AU"/>
        </w:rPr>
        <w:t>2</w:t>
      </w:r>
      <w:r>
        <w:rPr>
          <w:lang w:val="en-AU" w:eastAsia="en-AU"/>
        </w:rPr>
        <w:t xml:space="preserve"> and C</w:t>
      </w:r>
      <w:r>
        <w:rPr>
          <w:vertAlign w:val="subscript"/>
          <w:lang w:val="en-AU" w:eastAsia="en-AU"/>
        </w:rPr>
        <w:t>3</w:t>
      </w:r>
      <w:r>
        <w:rPr>
          <w:lang w:val="en-AU" w:eastAsia="en-AU"/>
        </w:rPr>
        <w:t>) participated in the study. C</w:t>
      </w:r>
      <w:r>
        <w:rPr>
          <w:vertAlign w:val="subscript"/>
          <w:lang w:val="en-AU" w:eastAsia="en-AU"/>
        </w:rPr>
        <w:t>1</w:t>
      </w:r>
      <w:r>
        <w:rPr>
          <w:lang w:val="en-AU" w:eastAsia="en-AU"/>
        </w:rPr>
        <w:t xml:space="preserve"> was a primary school located near an urban street with traffic consisting mostly of light diesel vehicles. The peak traffic hours were between 8.30am and 1.30pm. C</w:t>
      </w:r>
      <w:r>
        <w:rPr>
          <w:vertAlign w:val="subscript"/>
          <w:lang w:val="en-AU" w:eastAsia="en-AU"/>
        </w:rPr>
        <w:t>2</w:t>
      </w:r>
      <w:r>
        <w:rPr>
          <w:lang w:val="en-AU" w:eastAsia="en-AU"/>
        </w:rPr>
        <w:t xml:space="preserve"> was a secondary school located near the intersection of an urban street with moderate to heavy traffic and peak traffic hours similar to C</w:t>
      </w:r>
      <w:r>
        <w:rPr>
          <w:vertAlign w:val="subscript"/>
          <w:lang w:val="en-AU" w:eastAsia="en-AU"/>
        </w:rPr>
        <w:t>1</w:t>
      </w:r>
      <w:r>
        <w:rPr>
          <w:lang w:val="en-AU" w:eastAsia="en-AU"/>
        </w:rPr>
        <w:t>. C</w:t>
      </w:r>
      <w:r>
        <w:rPr>
          <w:vertAlign w:val="subscript"/>
          <w:lang w:val="en-AU" w:eastAsia="en-AU"/>
        </w:rPr>
        <w:t>3</w:t>
      </w:r>
      <w:r>
        <w:rPr>
          <w:lang w:val="en-AU" w:eastAsia="en-AU"/>
        </w:rPr>
        <w:t xml:space="preserve"> was a primary school located in a rural area with very low traffic density. </w:t>
      </w:r>
    </w:p>
    <w:p w14:paraId="3EF0B1E6" w14:textId="518130B5" w:rsidR="00C1599B" w:rsidRDefault="00872874">
      <w:pPr>
        <w:spacing w:after="160" w:line="480" w:lineRule="auto"/>
        <w:jc w:val="both"/>
        <w:rPr>
          <w:lang w:val="en-AU" w:eastAsia="en-AU"/>
        </w:rPr>
      </w:pPr>
      <w:r>
        <w:rPr>
          <w:lang w:val="en-AU" w:eastAsia="en-AU"/>
        </w:rPr>
        <w:t xml:space="preserve">In Accra, personal exposure measurement data were collected during weekdays over ten weeks between October and December 2017 </w:t>
      </w:r>
      <w:r>
        <w:rPr>
          <w:lang w:val="en-AU" w:eastAsia="en-AU"/>
        </w:rPr>
        <w:fldChar w:fldCharType="begin">
          <w:fldData xml:space="preserve">PEVuZE5vdGU+PENpdGU+PEF1dGhvcj5OeWFya3U8L0F1dGhvcj48WWVhcj4yMDE5PC9ZZWFyPjxS
ZWNOdW0+Njk3PC9SZWNOdW0+PERpc3BsYXlUZXh0PihOeWFya3UgZXQgYWwuLCAyMDE5KTwvRGlz
cGxheVRleHQ+PHJlY29yZD48cmVjLW51bWJlcj42OTc8L3JlYy1udW1iZXI+PGZvcmVpZ24ta2V5
cz48a2V5IGFwcD0iRU4iIGRiLWlkPSJwMnZ6dDkydnp3ZWZhdWV3enI3cHNwMGk1Mnh2dHBhdzU1
enAiIHRpbWVzdGFtcD0iMTU5MDY0MTUxNCI+Njk3PC9rZXk+PC9mb3JlaWduLWtleXM+PHJlZi10
eXBlIG5hbWU9IkpvdXJuYWwgQXJ0aWNsZSI+MTc8L3JlZi10eXBlPjxjb250cmlidXRvcnM+PGF1
dGhvcnM+PGF1dGhvcj5OeWFya3UsIE0uPC9hdXRob3I+PGF1dGhvcj5CdW9uYW5ubywgRy48L2F1
dGhvcj48YXV0aG9yPk9mb3N1LCBGLjwvYXV0aG9yPjxhdXRob3I+SmF5YXJhdG5lLCBSLjwvYXV0
aG9yPjxhdXRob3I+TWF6YWhlcmksIE0uPC9hdXRob3I+PGF1dGhvcj5Nb3Jhd3NrYSwgTC48L2F1
dGhvcj48L2F1dGhvcnM+PC9jb250cmlidXRvcnM+PGF1dGgtYWRkcmVzcz5JbnRlcm5hdGlvbmFs
IExhYm9yYXRvcnkgZm9yIEFpciBRdWFsaXR5IGFuZCBIZWFsdGgsIFF1ZWVuc2xhbmQgVW5pdmVy
c2l0eSBvZiBUZWNobm9sb2d5LCBCcmlzYmFuZSwgUUxEIDQwMDEsIEF1c3RyYWxpYS4mI3hEO0Rl
cGFydG1lbnQgb2YgQ2l2aWwgYW5kIE1lY2hhbmljYWwgRW5naW5lZXJpbmcsIFVuaXZlcnNpdHkg
b2YgQ2Fzc2lubyBhbmQgU291dGhlcm4gTGF6aW8sIENhc3Npbm8sIEl0YWx5LiYjeEQ7TmF0aW9u
YWwgTnVjbGVhciBSZXNlYXJjaCBJbnN0aXR1dGUsIEdoYW5hIEF0b21pYyBFbmVyZ3kgQ29tbWlz
c2lvbiwgQWNjcmEsIEdoYW5hLiYjeEQ7SW50ZXJuYXRpb25hbCBMYWJvcmF0b3J5IGZvciBBaXIg
UXVhbGl0eSBhbmQgSGVhbHRoLCBRdWVlbnNsYW5kIFVuaXZlcnNpdHkgb2YgVGVjaG5vbG9neSwg
QnJpc2JhbmUsIFFMRCA0MDAxLCBBdXN0cmFsaWEuIEVsZWN0cm9uaWMgYWRkcmVzczogbC5tb3Jh
d3NrYUBxdXQuZWR1LmF1LjwvYXV0aC1hZGRyZXNzPjx0aXRsZXM+PHRpdGxlPlNjaG9vbGNoaWxk
cmVuJmFwb3M7cyBwZXJzb25hbCBleHBvc3VyZSB0byB1bHRyYWZpbmUgcGFydGljbGVzIGluIGFu
ZCBuZWFyIEFjY3JhLCBHaGFuYTwvdGl0bGU+PHNlY29uZGFyeS10aXRsZT5FbnZpcm9uIEludDwv
c2Vjb25kYXJ5LXRpdGxlPjwvdGl0bGVzPjxwZXJpb2RpY2FsPjxmdWxsLXRpdGxlPkVudmlyb24g
SW50PC9mdWxsLXRpdGxlPjwvcGVyaW9kaWNhbD48cGFnZXM+MTA1MjIzPC9wYWdlcz48dm9sdW1l
PjEzMzwvdm9sdW1lPjxudW1iZXI+UHQgQjwvbnVtYmVyPjxlZGl0aW9uPjIwMTkvMTAvMjg8L2Vk
aXRpb24+PGtleXdvcmRzPjxrZXl3b3JkPkFpciBQb2xsdXRhbnRzL2FuYWx5c2lzPC9rZXl3b3Jk
PjxrZXl3b3JkPkNoaWxkPC9rZXl3b3JkPjxrZXl3b3JkPkNvb2tpbmc8L2tleXdvcmQ+PGtleXdv
cmQ+RmVtYWxlPC9rZXl3b3JkPjxrZXl3b3JkPkdoYW5hPC9rZXl3b3JkPjxrZXl3b3JkPkh1bWFu
czwva2V5d29yZD48a2V5d29yZD5NYWxlPC9rZXl3b3JkPjxrZXl3b3JkPlBhcnRpY3VsYXRlIE1h
dHRlci8qYW5hbHlzaXM8L2tleXdvcmQ+PGtleXdvcmQ+UnVyYWwgUG9wdWxhdGlvbjwva2V5d29y
ZD48a2V5d29yZD5TY2hvb2xzPC9rZXl3b3JkPjxrZXl3b3JkPipFLXdhc3RlIGJ1cm5pbmc8L2tl
eXdvcmQ+PGtleXdvcmQ+KlBlcnNvbmFsIGV4cG9zdXJlPC9rZXl3b3JkPjxrZXl3b3JkPipTY2hv
b2xjaGlsZHJlbjwva2V5d29yZD48a2V5d29yZD4qVWx0cmFmaW5lIHBhcnRpY2xlczwva2V5d29y
ZD48a2V5d29yZD4qVXJiYW4gcG9sbHV0aW9uPC9rZXl3b3JkPjwva2V5d29yZHM+PGRhdGVzPjx5
ZWFyPjIwMTk8L3llYXI+PHB1Yi1kYXRlcz48ZGF0ZT5EZWM8L2RhdGU+PC9wdWItZGF0ZXM+PC9k
YXRlcz48cHVibGlzaGVyPkVsc2V2aWVyIEx0ZDwvcHVibGlzaGVyPjxpc2JuPjE4NzMtNjc1MCAo
RWxlY3Ryb25pYykmI3hEOzAxNjAtNDEyMCAoTGlua2luZyk8L2lzYm4+PGFjY2Vzc2lvbi1udW0+
MzE2NTQ5MTU8L2FjY2Vzc2lvbi1udW0+PHVybHM+PHJlbGF0ZWQtdXJscz48dXJsPmh0dHBzOi8v
d3d3Lm5jYmkubmxtLm5paC5nb3YvcHVibWVkLzMxNjU0OTE1PC91cmw+PC9yZWxhdGVkLXVybHM+
PC91cmxzPjxlbGVjdHJvbmljLXJlc291cmNlLW51bT4xMC4xMDE2L2ouZW52aW50LjIwMTkuMTA1
MjIzPC9lbGVjdHJvbmljLXJlc291cmNlLW51bT48L3JlY29yZD48L0NpdGU+PC9FbmROb3RlPn==
</w:fldData>
        </w:fldChar>
      </w:r>
      <w:r w:rsidR="004E4CF5">
        <w:rPr>
          <w:lang w:val="en-AU" w:eastAsia="en-AU"/>
        </w:rPr>
        <w:instrText xml:space="preserve"> ADDIN EN.CITE </w:instrText>
      </w:r>
      <w:r w:rsidR="004E4CF5">
        <w:rPr>
          <w:lang w:val="en-AU" w:eastAsia="en-AU"/>
        </w:rPr>
        <w:fldChar w:fldCharType="begin">
          <w:fldData xml:space="preserve">PEVuZE5vdGU+PENpdGU+PEF1dGhvcj5OeWFya3U8L0F1dGhvcj48WWVhcj4yMDE5PC9ZZWFyPjxS
ZWNOdW0+Njk3PC9SZWNOdW0+PERpc3BsYXlUZXh0PihOeWFya3UgZXQgYWwuLCAyMDE5KTwvRGlz
cGxheVRleHQ+PHJlY29yZD48cmVjLW51bWJlcj42OTc8L3JlYy1udW1iZXI+PGZvcmVpZ24ta2V5
cz48a2V5IGFwcD0iRU4iIGRiLWlkPSJwMnZ6dDkydnp3ZWZhdWV3enI3cHNwMGk1Mnh2dHBhdzU1
enAiIHRpbWVzdGFtcD0iMTU5MDY0MTUxNCI+Njk3PC9rZXk+PC9mb3JlaWduLWtleXM+PHJlZi10
eXBlIG5hbWU9IkpvdXJuYWwgQXJ0aWNsZSI+MTc8L3JlZi10eXBlPjxjb250cmlidXRvcnM+PGF1
dGhvcnM+PGF1dGhvcj5OeWFya3UsIE0uPC9hdXRob3I+PGF1dGhvcj5CdW9uYW5ubywgRy48L2F1
dGhvcj48YXV0aG9yPk9mb3N1LCBGLjwvYXV0aG9yPjxhdXRob3I+SmF5YXJhdG5lLCBSLjwvYXV0
aG9yPjxhdXRob3I+TWF6YWhlcmksIE0uPC9hdXRob3I+PGF1dGhvcj5Nb3Jhd3NrYSwgTC48L2F1
dGhvcj48L2F1dGhvcnM+PC9jb250cmlidXRvcnM+PGF1dGgtYWRkcmVzcz5JbnRlcm5hdGlvbmFs
IExhYm9yYXRvcnkgZm9yIEFpciBRdWFsaXR5IGFuZCBIZWFsdGgsIFF1ZWVuc2xhbmQgVW5pdmVy
c2l0eSBvZiBUZWNobm9sb2d5LCBCcmlzYmFuZSwgUUxEIDQwMDEsIEF1c3RyYWxpYS4mI3hEO0Rl
cGFydG1lbnQgb2YgQ2l2aWwgYW5kIE1lY2hhbmljYWwgRW5naW5lZXJpbmcsIFVuaXZlcnNpdHkg
b2YgQ2Fzc2lubyBhbmQgU291dGhlcm4gTGF6aW8sIENhc3Npbm8sIEl0YWx5LiYjeEQ7TmF0aW9u
YWwgTnVjbGVhciBSZXNlYXJjaCBJbnN0aXR1dGUsIEdoYW5hIEF0b21pYyBFbmVyZ3kgQ29tbWlz
c2lvbiwgQWNjcmEsIEdoYW5hLiYjeEQ7SW50ZXJuYXRpb25hbCBMYWJvcmF0b3J5IGZvciBBaXIg
UXVhbGl0eSBhbmQgSGVhbHRoLCBRdWVlbnNsYW5kIFVuaXZlcnNpdHkgb2YgVGVjaG5vbG9neSwg
QnJpc2JhbmUsIFFMRCA0MDAxLCBBdXN0cmFsaWEuIEVsZWN0cm9uaWMgYWRkcmVzczogbC5tb3Jh
d3NrYUBxdXQuZWR1LmF1LjwvYXV0aC1hZGRyZXNzPjx0aXRsZXM+PHRpdGxlPlNjaG9vbGNoaWxk
cmVuJmFwb3M7cyBwZXJzb25hbCBleHBvc3VyZSB0byB1bHRyYWZpbmUgcGFydGljbGVzIGluIGFu
ZCBuZWFyIEFjY3JhLCBHaGFuYTwvdGl0bGU+PHNlY29uZGFyeS10aXRsZT5FbnZpcm9uIEludDwv
c2Vjb25kYXJ5LXRpdGxlPjwvdGl0bGVzPjxwZXJpb2RpY2FsPjxmdWxsLXRpdGxlPkVudmlyb24g
SW50PC9mdWxsLXRpdGxlPjwvcGVyaW9kaWNhbD48cGFnZXM+MTA1MjIzPC9wYWdlcz48dm9sdW1l
PjEzMzwvdm9sdW1lPjxudW1iZXI+UHQgQjwvbnVtYmVyPjxlZGl0aW9uPjIwMTkvMTAvMjg8L2Vk
aXRpb24+PGtleXdvcmRzPjxrZXl3b3JkPkFpciBQb2xsdXRhbnRzL2FuYWx5c2lzPC9rZXl3b3Jk
PjxrZXl3b3JkPkNoaWxkPC9rZXl3b3JkPjxrZXl3b3JkPkNvb2tpbmc8L2tleXdvcmQ+PGtleXdv
cmQ+RmVtYWxlPC9rZXl3b3JkPjxrZXl3b3JkPkdoYW5hPC9rZXl3b3JkPjxrZXl3b3JkPkh1bWFu
czwva2V5d29yZD48a2V5d29yZD5NYWxlPC9rZXl3b3JkPjxrZXl3b3JkPlBhcnRpY3VsYXRlIE1h
dHRlci8qYW5hbHlzaXM8L2tleXdvcmQ+PGtleXdvcmQ+UnVyYWwgUG9wdWxhdGlvbjwva2V5d29y
ZD48a2V5d29yZD5TY2hvb2xzPC9rZXl3b3JkPjxrZXl3b3JkPipFLXdhc3RlIGJ1cm5pbmc8L2tl
eXdvcmQ+PGtleXdvcmQ+KlBlcnNvbmFsIGV4cG9zdXJlPC9rZXl3b3JkPjxrZXl3b3JkPipTY2hv
b2xjaGlsZHJlbjwva2V5d29yZD48a2V5d29yZD4qVWx0cmFmaW5lIHBhcnRpY2xlczwva2V5d29y
ZD48a2V5d29yZD4qVXJiYW4gcG9sbHV0aW9uPC9rZXl3b3JkPjwva2V5d29yZHM+PGRhdGVzPjx5
ZWFyPjIwMTk8L3llYXI+PHB1Yi1kYXRlcz48ZGF0ZT5EZWM8L2RhdGU+PC9wdWItZGF0ZXM+PC9k
YXRlcz48cHVibGlzaGVyPkVsc2V2aWVyIEx0ZDwvcHVibGlzaGVyPjxpc2JuPjE4NzMtNjc1MCAo
RWxlY3Ryb25pYykmI3hEOzAxNjAtNDEyMCAoTGlua2luZyk8L2lzYm4+PGFjY2Vzc2lvbi1udW0+
MzE2NTQ5MTU8L2FjY2Vzc2lvbi1udW0+PHVybHM+PHJlbGF0ZWQtdXJscz48dXJsPmh0dHBzOi8v
d3d3Lm5jYmkubmxtLm5paC5nb3YvcHVibWVkLzMxNjU0OTE1PC91cmw+PC9yZWxhdGVkLXVybHM+
PC91cmxzPjxlbGVjdHJvbmljLXJlc291cmNlLW51bT4xMC4xMDE2L2ouZW52aW50LjIwMTkuMTA1
MjIzPC9lbGVjdHJvbmljLXJlc291cmNlLW51bT48L3JlY29yZD48L0NpdGU+PC9FbmROb3RlPn==
</w:fldData>
        </w:fldChar>
      </w:r>
      <w:r w:rsidR="004E4CF5">
        <w:rPr>
          <w:lang w:val="en-AU" w:eastAsia="en-AU"/>
        </w:rPr>
        <w:instrText xml:space="preserve"> ADDIN EN.CITE.DATA </w:instrText>
      </w:r>
      <w:r w:rsidR="004E4CF5">
        <w:rPr>
          <w:lang w:val="en-AU" w:eastAsia="en-AU"/>
        </w:rPr>
      </w:r>
      <w:r w:rsidR="004E4CF5">
        <w:rPr>
          <w:lang w:val="en-AU" w:eastAsia="en-AU"/>
        </w:rPr>
        <w:fldChar w:fldCharType="end"/>
      </w:r>
      <w:r>
        <w:rPr>
          <w:lang w:val="en-AU" w:eastAsia="en-AU"/>
        </w:rPr>
      </w:r>
      <w:r>
        <w:rPr>
          <w:lang w:val="en-AU" w:eastAsia="en-AU"/>
        </w:rPr>
        <w:fldChar w:fldCharType="separate"/>
      </w:r>
      <w:r w:rsidR="004E4CF5">
        <w:rPr>
          <w:noProof/>
          <w:lang w:val="en-AU" w:eastAsia="en-AU"/>
        </w:rPr>
        <w:t>(Nyarku et al., 2019)</w:t>
      </w:r>
      <w:r>
        <w:rPr>
          <w:lang w:val="en-AU" w:eastAsia="en-AU"/>
        </w:rPr>
        <w:fldChar w:fldCharType="end"/>
      </w:r>
      <w:r>
        <w:rPr>
          <w:lang w:val="en-AU" w:eastAsia="en-AU"/>
        </w:rPr>
        <w:t>. A total of 61 school children with ages ranging from 11-16 years participated in the study. They were drawn from three junior high schools (A</w:t>
      </w:r>
      <w:r>
        <w:rPr>
          <w:vertAlign w:val="subscript"/>
          <w:lang w:val="en-AU" w:eastAsia="en-AU"/>
        </w:rPr>
        <w:t>1</w:t>
      </w:r>
      <w:r>
        <w:rPr>
          <w:lang w:val="en-AU" w:eastAsia="en-AU"/>
        </w:rPr>
        <w:t>, A</w:t>
      </w:r>
      <w:r>
        <w:rPr>
          <w:vertAlign w:val="subscript"/>
          <w:lang w:val="en-AU" w:eastAsia="en-AU"/>
        </w:rPr>
        <w:t>2</w:t>
      </w:r>
      <w:r>
        <w:rPr>
          <w:lang w:val="en-AU" w:eastAsia="en-AU"/>
        </w:rPr>
        <w:t xml:space="preserve"> and A</w:t>
      </w:r>
      <w:r>
        <w:rPr>
          <w:vertAlign w:val="subscript"/>
          <w:lang w:val="en-AU" w:eastAsia="en-AU"/>
        </w:rPr>
        <w:t>3</w:t>
      </w:r>
      <w:r>
        <w:rPr>
          <w:lang w:val="en-AU" w:eastAsia="en-AU"/>
        </w:rPr>
        <w:t>) located in suburbs in and around Accra. A</w:t>
      </w:r>
      <w:r>
        <w:rPr>
          <w:vertAlign w:val="subscript"/>
          <w:lang w:val="en-AU" w:eastAsia="en-AU"/>
        </w:rPr>
        <w:t>1</w:t>
      </w:r>
      <w:r>
        <w:rPr>
          <w:lang w:val="en-AU" w:eastAsia="en-AU"/>
        </w:rPr>
        <w:t xml:space="preserve"> was located 17 km away from Accra in Madina near a heavily trafficked Accra-Aburi highway, A</w:t>
      </w:r>
      <w:r>
        <w:rPr>
          <w:vertAlign w:val="subscript"/>
          <w:lang w:val="en-AU" w:eastAsia="en-AU"/>
        </w:rPr>
        <w:t>2,</w:t>
      </w:r>
      <w:r>
        <w:rPr>
          <w:lang w:val="en-AU" w:eastAsia="en-AU"/>
        </w:rPr>
        <w:t xml:space="preserve"> 23 km away from Accra in Berekuso, which is a rural community and A</w:t>
      </w:r>
      <w:r>
        <w:rPr>
          <w:vertAlign w:val="subscript"/>
          <w:lang w:val="en-AU" w:eastAsia="en-AU"/>
        </w:rPr>
        <w:t>3</w:t>
      </w:r>
      <w:r>
        <w:rPr>
          <w:lang w:val="en-AU" w:eastAsia="en-AU"/>
        </w:rPr>
        <w:t>, in Ayalolo, in the heart of the city of Accra</w:t>
      </w:r>
      <w:r w:rsidR="00AB298A">
        <w:rPr>
          <w:lang w:val="en-AU" w:eastAsia="en-AU"/>
        </w:rPr>
        <w:t>.</w:t>
      </w:r>
      <w:r>
        <w:rPr>
          <w:lang w:val="en-AU" w:eastAsia="en-AU"/>
        </w:rPr>
        <w:t xml:space="preserve"> </w:t>
      </w:r>
    </w:p>
    <w:p w14:paraId="32E5884A" w14:textId="22BA39F7" w:rsidR="00C1599B" w:rsidRDefault="00872874">
      <w:pPr>
        <w:spacing w:after="160" w:line="480" w:lineRule="auto"/>
        <w:jc w:val="both"/>
        <w:rPr>
          <w:lang w:val="en-AU" w:eastAsia="en-AU"/>
        </w:rPr>
      </w:pPr>
      <w:r>
        <w:rPr>
          <w:color w:val="000000" w:themeColor="text1"/>
        </w:rPr>
        <w:lastRenderedPageBreak/>
        <w:t xml:space="preserve">The personal exposure data collected in Brisbane were categorised into </w:t>
      </w:r>
      <w:r w:rsidR="00985AAF">
        <w:rPr>
          <w:color w:val="000000" w:themeColor="text1"/>
        </w:rPr>
        <w:t xml:space="preserve">the </w:t>
      </w:r>
      <w:r>
        <w:rPr>
          <w:color w:val="000000" w:themeColor="text1"/>
        </w:rPr>
        <w:t xml:space="preserve">same types of microenvironments for analysis as discussed by </w:t>
      </w:r>
      <w:r>
        <w:rPr>
          <w:color w:val="000000" w:themeColor="text1"/>
        </w:rPr>
        <w:fldChar w:fldCharType="begin"/>
      </w:r>
      <w:r w:rsidR="004E4CF5">
        <w:rPr>
          <w:color w:val="000000" w:themeColor="text1"/>
        </w:rPr>
        <w:instrText xml:space="preserve"> ADDIN EN.CITE &lt;EndNote&gt;&lt;Cite&gt;&lt;Author&gt;Mazaheri&lt;/Author&gt;&lt;Year&gt;2014&lt;/Year&gt;&lt;RecNum&gt;2027&lt;/RecNum&gt;&lt;DisplayText&gt;(Mazaheri et al., 2014)&lt;/DisplayText&gt;&lt;record&gt;&lt;rec-number&gt;2027&lt;/rec-number&gt;&lt;foreign-keys&gt;&lt;key app="EN" db-id="r9t9av2z3sx0spe0r0o5e9aixx0zx5xpdf00" timestamp="1460085553"&gt;2027&lt;/key&gt;&lt;/foreign-keys&gt;&lt;ref-type name="Journal Article"&gt;17&lt;/ref-type&gt;&lt;contributors&gt;&lt;authors&gt;&lt;author&gt;Mazaheri, Mandana&lt;/author&gt;&lt;author&gt;Clifford, Sam&lt;/author&gt;&lt;author&gt;Jayaratne, Rohan&lt;/author&gt;&lt;author&gt;Megat Mokhtar, Megat Azman&lt;/author&gt;&lt;author&gt;Fuoco, Fernanda&lt;/author&gt;&lt;author&gt;Buonanno, Giorgio&lt;/author&gt;&lt;author&gt;Morawska, Lidia&lt;/author&gt;&lt;/authors&gt;&lt;/contributors&gt;&lt;titles&gt;&lt;title&gt;School children’s personal exposure to ultrafine particles in the urban environment&lt;/title&gt;&lt;secondary-title&gt;Environmental Science &amp;amp; Technology&lt;/secondary-title&gt;&lt;/titles&gt;&lt;periodical&gt;&lt;full-title&gt;Environmental Science &amp;amp; Technology&lt;/full-title&gt;&lt;/periodical&gt;&lt;pages&gt;113-120&lt;/pages&gt;&lt;volume&gt;48&lt;/volume&gt;&lt;number&gt;1&lt;/number&gt;&lt;dates&gt;&lt;year&gt;2014&lt;/year&gt;&lt;/dates&gt;&lt;isbn&gt;0013-936X&lt;/isbn&gt;&lt;urls&gt;&lt;/urls&gt;&lt;/record&gt;&lt;/Cite&gt;&lt;/EndNote&gt;</w:instrText>
      </w:r>
      <w:r>
        <w:rPr>
          <w:color w:val="000000" w:themeColor="text1"/>
        </w:rPr>
        <w:fldChar w:fldCharType="separate"/>
      </w:r>
      <w:r w:rsidR="004E4CF5">
        <w:rPr>
          <w:noProof/>
          <w:color w:val="000000" w:themeColor="text1"/>
        </w:rPr>
        <w:t>(Mazaheri et al., 2014)</w:t>
      </w:r>
      <w:r>
        <w:rPr>
          <w:color w:val="000000" w:themeColor="text1"/>
        </w:rPr>
        <w:fldChar w:fldCharType="end"/>
      </w:r>
      <w:r>
        <w:rPr>
          <w:color w:val="000000" w:themeColor="text1"/>
        </w:rPr>
        <w:t xml:space="preserve">. A microenvironment analysis was previously conducted for the children in Cassino </w:t>
      </w:r>
      <w:r>
        <w:rPr>
          <w:lang w:val="en-AU" w:eastAsia="en-AU"/>
        </w:rPr>
        <w:fldChar w:fldCharType="begin"/>
      </w:r>
      <w:r w:rsidR="004E4CF5">
        <w:rPr>
          <w:lang w:val="en-AU" w:eastAsia="en-AU"/>
        </w:rPr>
        <w:instrText xml:space="preserve"> ADDIN EN.CITE &lt;EndNote&gt;&lt;Cite&gt;&lt;Author&gt;Buonanno&lt;/Author&gt;&lt;Year&gt;2012&lt;/Year&gt;&lt;RecNum&gt;2028&lt;/RecNum&gt;&lt;DisplayText&gt;(Buonanno et al., 2012)&lt;/DisplayText&gt;&lt;record&gt;&lt;rec-number&gt;2028&lt;/rec-number&gt;&lt;foreign-keys&gt;&lt;key app="EN" db-id="r9t9av2z3sx0spe0r0o5e9aixx0zx5xpdf00" timestamp="1460085745"&gt;2028&lt;/key&gt;&lt;/foreign-keys&gt;&lt;ref-type name="Journal Article"&gt;17&lt;/ref-type&gt;&lt;contributors&gt;&lt;authors&gt;&lt;author&gt;Buonanno, G.&lt;/author&gt;&lt;author&gt;Marini, S.&lt;/author&gt;&lt;author&gt;Morawska, L.&lt;/author&gt;&lt;author&gt;Fuoco, F. C.&lt;/author&gt;&lt;/authors&gt;&lt;/contributors&gt;&lt;auth-address&gt;Department of Civil and Mechanical Engineering, University of Cassino and Southern Lazio, via Di Biasio 43, 03043 Cassino, Italy. buonanno@unicas.it&lt;/auth-address&gt;&lt;titles&gt;&lt;title&gt;Individual dose and exposure of Italian children to ultrafine particles&lt;/title&gt;&lt;secondary-title&gt;Science of the Total Environment&lt;/secondary-title&gt;&lt;/titles&gt;&lt;periodical&gt;&lt;full-title&gt;Science of The Total Environment&lt;/full-title&gt;&lt;/periodical&gt;&lt;pages&gt;271-7&lt;/pages&gt;&lt;volume&gt;438&lt;/volume&gt;&lt;keywords&gt;&lt;keyword&gt;Child&lt;/keyword&gt;&lt;keyword&gt;Environmental Exposure/*statistics &amp;amp; numerical data&lt;/keyword&gt;&lt;keyword&gt;Environmental Monitoring/methods/*statistics &amp;amp; numerical data&lt;/keyword&gt;&lt;keyword&gt;Geographic Information Systems&lt;/keyword&gt;&lt;keyword&gt;Humans&lt;/keyword&gt;&lt;keyword&gt;Italy&lt;/keyword&gt;&lt;keyword&gt;*Particle Size&lt;/keyword&gt;&lt;keyword&gt;Particulate Matter/*analysis&lt;/keyword&gt;&lt;keyword&gt;Pulmonary Alveoli/*chemistry&lt;/keyword&gt;&lt;keyword&gt;Rural Health/statistics &amp;amp; numerical data&lt;/keyword&gt;&lt;keyword&gt;Urban Health/statistics &amp;amp; numerical data&lt;/keyword&gt;&lt;/keywords&gt;&lt;dates&gt;&lt;year&gt;2012&lt;/year&gt;&lt;pub-dates&gt;&lt;date&gt;Nov 1&lt;/date&gt;&lt;/pub-dates&gt;&lt;/dates&gt;&lt;isbn&gt;1879-1026 (Electronic)&amp;#xD;0048-9697 (Linking)&lt;/isbn&gt;&lt;accession-num&gt;23000716&lt;/accession-num&gt;&lt;urls&gt;&lt;related-urls&gt;&lt;url&gt;https://www.ncbi.nlm.nih.gov/pubmed/23000716&lt;/url&gt;&lt;/related-urls&gt;&lt;/urls&gt;&lt;electronic-resource-num&gt;10.1016/j.scitotenv.2012.08.074&lt;/electronic-resource-num&gt;&lt;/record&gt;&lt;/Cite&gt;&lt;/EndNote&gt;</w:instrText>
      </w:r>
      <w:r>
        <w:rPr>
          <w:lang w:val="en-AU" w:eastAsia="en-AU"/>
        </w:rPr>
        <w:fldChar w:fldCharType="separate"/>
      </w:r>
      <w:r w:rsidR="004E4CF5">
        <w:rPr>
          <w:noProof/>
          <w:lang w:val="en-AU" w:eastAsia="en-AU"/>
        </w:rPr>
        <w:t>(Buonanno et al., 2012)</w:t>
      </w:r>
      <w:r>
        <w:rPr>
          <w:lang w:val="en-AU" w:eastAsia="en-AU"/>
        </w:rPr>
        <w:fldChar w:fldCharType="end"/>
      </w:r>
      <w:r>
        <w:rPr>
          <w:lang w:val="en-AU" w:eastAsia="en-AU"/>
        </w:rPr>
        <w:t xml:space="preserve"> </w:t>
      </w:r>
      <w:r>
        <w:rPr>
          <w:color w:val="000000" w:themeColor="text1"/>
        </w:rPr>
        <w:t>for their study on Individual dose and exposure of Italian Children to ultrafine particles. The personal exposure of the children is the amount of time spent and the weighted average of concentrations they were present in each microenvironment and</w:t>
      </w:r>
      <w:r>
        <w:rPr>
          <w:lang w:val="en-AU" w:eastAsia="en-AU"/>
        </w:rPr>
        <w:t xml:space="preserve"> is drawn upon but not repeated here. For Accra, </w:t>
      </w:r>
      <w:r w:rsidR="008104D9">
        <w:rPr>
          <w:lang w:val="en-AU" w:eastAsia="en-AU"/>
        </w:rPr>
        <w:t xml:space="preserve">it was not possible to conduct </w:t>
      </w:r>
      <w:r>
        <w:rPr>
          <w:lang w:val="en-AU" w:eastAsia="en-AU"/>
        </w:rPr>
        <w:t xml:space="preserve">a microenvironment analysis </w:t>
      </w:r>
      <w:r w:rsidR="008104D9">
        <w:rPr>
          <w:lang w:val="en-AU" w:eastAsia="en-AU"/>
        </w:rPr>
        <w:t>because the entries in the activity diaries were incomplete (Nyarku et al, 2019).</w:t>
      </w:r>
    </w:p>
    <w:p w14:paraId="2AAA6084" w14:textId="3578A567" w:rsidR="00C1599B" w:rsidRDefault="00872874">
      <w:pPr>
        <w:pStyle w:val="CommentText"/>
        <w:spacing w:after="160" w:line="480" w:lineRule="auto"/>
        <w:rPr>
          <w:rFonts w:cstheme="minorHAnsi"/>
          <w:color w:val="000000" w:themeColor="text1"/>
          <w:sz w:val="24"/>
          <w:szCs w:val="24"/>
          <w:lang w:val="en-AU" w:eastAsia="en-AU"/>
        </w:rPr>
      </w:pPr>
      <w:r>
        <w:t xml:space="preserve"> </w:t>
      </w:r>
      <w:r w:rsidR="00AD1AA3">
        <w:rPr>
          <w:noProof/>
        </w:rPr>
        <w:drawing>
          <wp:inline distT="0" distB="0" distL="0" distR="0" wp14:anchorId="4DE7B947" wp14:editId="42EBE0E6">
            <wp:extent cx="5798703" cy="32670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06989" cy="3271743"/>
                    </a:xfrm>
                    <a:prstGeom prst="rect">
                      <a:avLst/>
                    </a:prstGeom>
                    <a:noFill/>
                  </pic:spPr>
                </pic:pic>
              </a:graphicData>
            </a:graphic>
          </wp:inline>
        </w:drawing>
      </w:r>
    </w:p>
    <w:p w14:paraId="6545756D" w14:textId="08EEA9D0" w:rsidR="00C1599B" w:rsidRDefault="00872874">
      <w:pPr>
        <w:pStyle w:val="CommentText"/>
        <w:spacing w:after="160" w:line="480" w:lineRule="auto"/>
        <w:jc w:val="both"/>
        <w:rPr>
          <w:sz w:val="24"/>
          <w:szCs w:val="24"/>
        </w:rPr>
      </w:pPr>
      <w:r>
        <w:rPr>
          <w:b/>
          <w:bCs/>
          <w:sz w:val="24"/>
          <w:szCs w:val="24"/>
        </w:rPr>
        <w:t>Figure 1:</w:t>
      </w:r>
      <w:r>
        <w:rPr>
          <w:sz w:val="24"/>
          <w:szCs w:val="24"/>
        </w:rPr>
        <w:t xml:space="preserve"> </w:t>
      </w:r>
      <w:r w:rsidR="008104D9">
        <w:rPr>
          <w:sz w:val="24"/>
          <w:szCs w:val="24"/>
        </w:rPr>
        <w:t xml:space="preserve">Map showing the location of the three cities. </w:t>
      </w:r>
      <w:r>
        <w:rPr>
          <w:sz w:val="24"/>
          <w:szCs w:val="24"/>
        </w:rPr>
        <w:t xml:space="preserve">The </w:t>
      </w:r>
      <w:r w:rsidR="00AD1AA3">
        <w:rPr>
          <w:sz w:val="24"/>
          <w:szCs w:val="24"/>
        </w:rPr>
        <w:t>black</w:t>
      </w:r>
      <w:r>
        <w:rPr>
          <w:sz w:val="24"/>
          <w:szCs w:val="24"/>
        </w:rPr>
        <w:t xml:space="preserve"> dots </w:t>
      </w:r>
      <w:r w:rsidR="00E054FA">
        <w:rPr>
          <w:sz w:val="24"/>
          <w:szCs w:val="24"/>
        </w:rPr>
        <w:t>indicate</w:t>
      </w:r>
      <w:r>
        <w:rPr>
          <w:sz w:val="24"/>
          <w:szCs w:val="24"/>
        </w:rPr>
        <w:t xml:space="preserve"> the locations of the </w:t>
      </w:r>
      <w:r w:rsidR="00F46DBA">
        <w:rPr>
          <w:sz w:val="24"/>
          <w:szCs w:val="24"/>
        </w:rPr>
        <w:t xml:space="preserve">schools </w:t>
      </w:r>
      <w:r w:rsidR="00E054FA">
        <w:rPr>
          <w:sz w:val="24"/>
          <w:szCs w:val="24"/>
        </w:rPr>
        <w:t>and the</w:t>
      </w:r>
      <w:r w:rsidR="00F46DBA">
        <w:rPr>
          <w:sz w:val="24"/>
          <w:szCs w:val="24"/>
        </w:rPr>
        <w:t xml:space="preserve"> </w:t>
      </w:r>
      <w:r w:rsidR="000B3F31">
        <w:rPr>
          <w:sz w:val="24"/>
          <w:szCs w:val="24"/>
        </w:rPr>
        <w:t xml:space="preserve">red </w:t>
      </w:r>
      <w:r w:rsidR="00F46DBA">
        <w:rPr>
          <w:sz w:val="24"/>
          <w:szCs w:val="24"/>
        </w:rPr>
        <w:t>stars show the locations of the fixed monitoring stations.</w:t>
      </w:r>
    </w:p>
    <w:p w14:paraId="66A393F8" w14:textId="77777777" w:rsidR="00F46DBA" w:rsidRDefault="00F46DBA">
      <w:pPr>
        <w:pStyle w:val="CommentText"/>
        <w:spacing w:after="160" w:line="480" w:lineRule="auto"/>
        <w:jc w:val="both"/>
        <w:rPr>
          <w:rFonts w:cstheme="minorHAnsi"/>
          <w:color w:val="000000" w:themeColor="text1"/>
          <w:sz w:val="24"/>
          <w:szCs w:val="24"/>
          <w:highlight w:val="yellow"/>
          <w:lang w:val="en-AU" w:eastAsia="en-AU"/>
        </w:rPr>
      </w:pPr>
    </w:p>
    <w:p w14:paraId="34B6CFC2" w14:textId="77777777" w:rsidR="00C1599B" w:rsidRDefault="00872874">
      <w:pPr>
        <w:pStyle w:val="Heading3"/>
        <w:numPr>
          <w:ilvl w:val="1"/>
          <w:numId w:val="21"/>
        </w:numPr>
        <w:spacing w:line="480" w:lineRule="auto"/>
        <w:ind w:left="357" w:hanging="357"/>
        <w:rPr>
          <w:b/>
          <w:bCs/>
          <w:sz w:val="28"/>
          <w:szCs w:val="28"/>
        </w:rPr>
      </w:pPr>
      <w:bookmarkStart w:id="5" w:name="_Hlk56074564"/>
      <w:r>
        <w:rPr>
          <w:b/>
          <w:bCs/>
          <w:sz w:val="28"/>
          <w:szCs w:val="28"/>
        </w:rPr>
        <w:lastRenderedPageBreak/>
        <w:t>Personal monitoring</w:t>
      </w:r>
      <w:bookmarkEnd w:id="5"/>
    </w:p>
    <w:p w14:paraId="644D144D" w14:textId="468710E8" w:rsidR="00C1599B" w:rsidRDefault="00872874">
      <w:pPr>
        <w:spacing w:after="160" w:line="480" w:lineRule="auto"/>
        <w:jc w:val="both"/>
        <w:rPr>
          <w:lang w:val="en-AU" w:eastAsia="en-AU"/>
        </w:rPr>
      </w:pPr>
      <w:r>
        <w:rPr>
          <w:lang w:val="en-AU" w:eastAsia="en-AU"/>
        </w:rPr>
        <w:t xml:space="preserve">In each of the cities, the personal exposure of the children to PNC was measured for 24 hours using a portable </w:t>
      </w:r>
      <w:r>
        <w:t>Philips Aerasense Nanotracer (</w:t>
      </w:r>
      <w:r>
        <w:rPr>
          <w:lang w:val="en-AU" w:eastAsia="en-AU"/>
        </w:rPr>
        <w:t>NT), which measure</w:t>
      </w:r>
      <w:r w:rsidR="002208E6">
        <w:rPr>
          <w:lang w:val="en-AU" w:eastAsia="en-AU"/>
        </w:rPr>
        <w:t>s</w:t>
      </w:r>
      <w:r>
        <w:rPr>
          <w:lang w:val="en-AU" w:eastAsia="en-AU"/>
        </w:rPr>
        <w:t xml:space="preserve"> PNC up to 1 x 10</w:t>
      </w:r>
      <w:r>
        <w:rPr>
          <w:vertAlign w:val="superscript"/>
          <w:lang w:val="en-AU" w:eastAsia="en-AU"/>
        </w:rPr>
        <w:t>6</w:t>
      </w:r>
      <w:r>
        <w:rPr>
          <w:lang w:val="en-AU" w:eastAsia="en-AU"/>
        </w:rPr>
        <w:t>cm</w:t>
      </w:r>
      <w:r>
        <w:rPr>
          <w:vertAlign w:val="superscript"/>
          <w:lang w:val="en-AU" w:eastAsia="en-AU"/>
        </w:rPr>
        <w:t>-3</w:t>
      </w:r>
      <w:r>
        <w:rPr>
          <w:lang w:val="en-AU" w:eastAsia="en-AU"/>
        </w:rPr>
        <w:t xml:space="preserve"> in the particle size range of 10 to 300nm. Before the start of the experimental campaign, the NT was calibrated and data quality assurance was done by comparing the data against a Condensation Particle Counter (CPC); TSI Model 3787 for Brisbane, 3775 for Cassino, and 3025A for Accra. Further details of calibration of NTs </w:t>
      </w:r>
      <w:r w:rsidR="002208E6">
        <w:rPr>
          <w:lang w:val="en-AU" w:eastAsia="en-AU"/>
        </w:rPr>
        <w:t>have been provided</w:t>
      </w:r>
      <w:r>
        <w:rPr>
          <w:lang w:val="en-AU" w:eastAsia="en-AU"/>
        </w:rPr>
        <w:t xml:space="preserve"> by </w:t>
      </w:r>
      <w:r>
        <w:rPr>
          <w:lang w:val="en-AU" w:eastAsia="en-AU"/>
        </w:rPr>
        <w:fldChar w:fldCharType="begin"/>
      </w:r>
      <w:r w:rsidR="004E4CF5">
        <w:rPr>
          <w:lang w:val="en-AU" w:eastAsia="en-AU"/>
        </w:rPr>
        <w:instrText xml:space="preserve"> ADDIN EN.CITE &lt;EndNote&gt;&lt;Cite&gt;&lt;Author&gt;Mazaheri&lt;/Author&gt;&lt;Year&gt;2014&lt;/Year&gt;&lt;RecNum&gt;2027&lt;/RecNum&gt;&lt;DisplayText&gt;(Mazaheri et al., 2014)&lt;/DisplayText&gt;&lt;record&gt;&lt;rec-number&gt;2027&lt;/rec-number&gt;&lt;foreign-keys&gt;&lt;key app="EN" db-id="r9t9av2z3sx0spe0r0o5e9aixx0zx5xpdf00" timestamp="1460085553"&gt;2027&lt;/key&gt;&lt;/foreign-keys&gt;&lt;ref-type name="Journal Article"&gt;17&lt;/ref-type&gt;&lt;contributors&gt;&lt;authors&gt;&lt;author&gt;Mazaheri, Mandana&lt;/author&gt;&lt;author&gt;Clifford, Sam&lt;/author&gt;&lt;author&gt;Jayaratne, Rohan&lt;/author&gt;&lt;author&gt;Megat Mokhtar, Megat Azman&lt;/author&gt;&lt;author&gt;Fuoco, Fernanda&lt;/author&gt;&lt;author&gt;Buonanno, Giorgio&lt;/author&gt;&lt;author&gt;Morawska, Lidia&lt;/author&gt;&lt;/authors&gt;&lt;/contributors&gt;&lt;titles&gt;&lt;title&gt;School children’s personal exposure to ultrafine particles in the urban environment&lt;/title&gt;&lt;secondary-title&gt;Environmental Science &amp;amp; Technology&lt;/secondary-title&gt;&lt;/titles&gt;&lt;periodical&gt;&lt;full-title&gt;Environmental Science &amp;amp; Technology&lt;/full-title&gt;&lt;/periodical&gt;&lt;pages&gt;113-120&lt;/pages&gt;&lt;volume&gt;48&lt;/volume&gt;&lt;number&gt;1&lt;/number&gt;&lt;dates&gt;&lt;year&gt;2014&lt;/year&gt;&lt;/dates&gt;&lt;isbn&gt;0013-936X&lt;/isbn&gt;&lt;urls&gt;&lt;/urls&gt;&lt;/record&gt;&lt;/Cite&gt;&lt;/EndNote&gt;</w:instrText>
      </w:r>
      <w:r>
        <w:rPr>
          <w:lang w:val="en-AU" w:eastAsia="en-AU"/>
        </w:rPr>
        <w:fldChar w:fldCharType="separate"/>
      </w:r>
      <w:r w:rsidR="004E4CF5">
        <w:rPr>
          <w:noProof/>
          <w:lang w:val="en-AU" w:eastAsia="en-AU"/>
        </w:rPr>
        <w:t>(Mazaheri et al., 2014)</w:t>
      </w:r>
      <w:r>
        <w:rPr>
          <w:lang w:val="en-AU" w:eastAsia="en-AU"/>
        </w:rPr>
        <w:fldChar w:fldCharType="end"/>
      </w:r>
      <w:r>
        <w:rPr>
          <w:lang w:val="en-AU" w:eastAsia="en-AU"/>
        </w:rPr>
        <w:t xml:space="preserve"> for Brisbane, </w:t>
      </w:r>
      <w:r>
        <w:rPr>
          <w:lang w:val="en-AU" w:eastAsia="en-AU"/>
        </w:rPr>
        <w:fldChar w:fldCharType="begin"/>
      </w:r>
      <w:r w:rsidR="004E4CF5">
        <w:rPr>
          <w:lang w:val="en-AU" w:eastAsia="en-AU"/>
        </w:rPr>
        <w:instrText xml:space="preserve"> ADDIN EN.CITE &lt;EndNote&gt;&lt;Cite&gt;&lt;Author&gt;Buonanno&lt;/Author&gt;&lt;Year&gt;2012&lt;/Year&gt;&lt;RecNum&gt;2028&lt;/RecNum&gt;&lt;DisplayText&gt;(Buonanno et al., 2012)&lt;/DisplayText&gt;&lt;record&gt;&lt;rec-number&gt;2028&lt;/rec-number&gt;&lt;foreign-keys&gt;&lt;key app="EN" db-id="r9t9av2z3sx0spe0r0o5e9aixx0zx5xpdf00" timestamp="1460085745"&gt;2028&lt;/key&gt;&lt;/foreign-keys&gt;&lt;ref-type name="Journal Article"&gt;17&lt;/ref-type&gt;&lt;contributors&gt;&lt;authors&gt;&lt;author&gt;Buonanno, G.&lt;/author&gt;&lt;author&gt;Marini, S.&lt;/author&gt;&lt;author&gt;Morawska, L.&lt;/author&gt;&lt;author&gt;Fuoco, F. C.&lt;/author&gt;&lt;/authors&gt;&lt;/contributors&gt;&lt;auth-address&gt;Department of Civil and Mechanical Engineering, University of Cassino and Southern Lazio, via Di Biasio 43, 03043 Cassino, Italy. buonanno@unicas.it&lt;/auth-address&gt;&lt;titles&gt;&lt;title&gt;Individual dose and exposure of Italian children to ultrafine particles&lt;/title&gt;&lt;secondary-title&gt;Science of the Total Environment&lt;/secondary-title&gt;&lt;/titles&gt;&lt;periodical&gt;&lt;full-title&gt;Science of The Total Environment&lt;/full-title&gt;&lt;/periodical&gt;&lt;pages&gt;271-7&lt;/pages&gt;&lt;volume&gt;438&lt;/volume&gt;&lt;keywords&gt;&lt;keyword&gt;Child&lt;/keyword&gt;&lt;keyword&gt;Environmental Exposure/*statistics &amp;amp; numerical data&lt;/keyword&gt;&lt;keyword&gt;Environmental Monitoring/methods/*statistics &amp;amp; numerical data&lt;/keyword&gt;&lt;keyword&gt;Geographic Information Systems&lt;/keyword&gt;&lt;keyword&gt;Humans&lt;/keyword&gt;&lt;keyword&gt;Italy&lt;/keyword&gt;&lt;keyword&gt;*Particle Size&lt;/keyword&gt;&lt;keyword&gt;Particulate Matter/*analysis&lt;/keyword&gt;&lt;keyword&gt;Pulmonary Alveoli/*chemistry&lt;/keyword&gt;&lt;keyword&gt;Rural Health/statistics &amp;amp; numerical data&lt;/keyword&gt;&lt;keyword&gt;Urban Health/statistics &amp;amp; numerical data&lt;/keyword&gt;&lt;/keywords&gt;&lt;dates&gt;&lt;year&gt;2012&lt;/year&gt;&lt;pub-dates&gt;&lt;date&gt;Nov 1&lt;/date&gt;&lt;/pub-dates&gt;&lt;/dates&gt;&lt;isbn&gt;1879-1026 (Electronic)&amp;#xD;0048-9697 (Linking)&lt;/isbn&gt;&lt;accession-num&gt;23000716&lt;/accession-num&gt;&lt;urls&gt;&lt;related-urls&gt;&lt;url&gt;https://www.ncbi.nlm.nih.gov/pubmed/23000716&lt;/url&gt;&lt;/related-urls&gt;&lt;/urls&gt;&lt;electronic-resource-num&gt;10.1016/j.scitotenv.2012.08.074&lt;/electronic-resource-num&gt;&lt;/record&gt;&lt;/Cite&gt;&lt;/EndNote&gt;</w:instrText>
      </w:r>
      <w:r>
        <w:rPr>
          <w:lang w:val="en-AU" w:eastAsia="en-AU"/>
        </w:rPr>
        <w:fldChar w:fldCharType="separate"/>
      </w:r>
      <w:r w:rsidR="004E4CF5">
        <w:rPr>
          <w:noProof/>
          <w:lang w:val="en-AU" w:eastAsia="en-AU"/>
        </w:rPr>
        <w:t>(Buonanno et al., 2012)</w:t>
      </w:r>
      <w:r>
        <w:rPr>
          <w:lang w:val="en-AU" w:eastAsia="en-AU"/>
        </w:rPr>
        <w:fldChar w:fldCharType="end"/>
      </w:r>
      <w:r>
        <w:rPr>
          <w:lang w:val="en-AU" w:eastAsia="en-AU"/>
        </w:rPr>
        <w:t xml:space="preserve"> for Cassino, and </w:t>
      </w:r>
      <w:r>
        <w:rPr>
          <w:lang w:val="en-AU" w:eastAsia="en-AU"/>
        </w:rPr>
        <w:fldChar w:fldCharType="begin">
          <w:fldData xml:space="preserve">PEVuZE5vdGU+PENpdGU+PEF1dGhvcj5OeWFya3U8L0F1dGhvcj48WWVhcj4yMDE5PC9ZZWFyPjxS
ZWNOdW0+Njk3PC9SZWNOdW0+PERpc3BsYXlUZXh0PihOeWFya3UgZXQgYWwuLCAyMDE5KTwvRGlz
cGxheVRleHQ+PHJlY29yZD48cmVjLW51bWJlcj42OTc8L3JlYy1udW1iZXI+PGZvcmVpZ24ta2V5
cz48a2V5IGFwcD0iRU4iIGRiLWlkPSJwMnZ6dDkydnp3ZWZhdWV3enI3cHNwMGk1Mnh2dHBhdzU1
enAiIHRpbWVzdGFtcD0iMTU5MDY0MTUxNCI+Njk3PC9rZXk+PC9mb3JlaWduLWtleXM+PHJlZi10
eXBlIG5hbWU9IkpvdXJuYWwgQXJ0aWNsZSI+MTc8L3JlZi10eXBlPjxjb250cmlidXRvcnM+PGF1
dGhvcnM+PGF1dGhvcj5OeWFya3UsIE0uPC9hdXRob3I+PGF1dGhvcj5CdW9uYW5ubywgRy48L2F1
dGhvcj48YXV0aG9yPk9mb3N1LCBGLjwvYXV0aG9yPjxhdXRob3I+SmF5YXJhdG5lLCBSLjwvYXV0
aG9yPjxhdXRob3I+TWF6YWhlcmksIE0uPC9hdXRob3I+PGF1dGhvcj5Nb3Jhd3NrYSwgTC48L2F1
dGhvcj48L2F1dGhvcnM+PC9jb250cmlidXRvcnM+PGF1dGgtYWRkcmVzcz5JbnRlcm5hdGlvbmFs
IExhYm9yYXRvcnkgZm9yIEFpciBRdWFsaXR5IGFuZCBIZWFsdGgsIFF1ZWVuc2xhbmQgVW5pdmVy
c2l0eSBvZiBUZWNobm9sb2d5LCBCcmlzYmFuZSwgUUxEIDQwMDEsIEF1c3RyYWxpYS4mI3hEO0Rl
cGFydG1lbnQgb2YgQ2l2aWwgYW5kIE1lY2hhbmljYWwgRW5naW5lZXJpbmcsIFVuaXZlcnNpdHkg
b2YgQ2Fzc2lubyBhbmQgU291dGhlcm4gTGF6aW8sIENhc3Npbm8sIEl0YWx5LiYjeEQ7TmF0aW9u
YWwgTnVjbGVhciBSZXNlYXJjaCBJbnN0aXR1dGUsIEdoYW5hIEF0b21pYyBFbmVyZ3kgQ29tbWlz
c2lvbiwgQWNjcmEsIEdoYW5hLiYjeEQ7SW50ZXJuYXRpb25hbCBMYWJvcmF0b3J5IGZvciBBaXIg
UXVhbGl0eSBhbmQgSGVhbHRoLCBRdWVlbnNsYW5kIFVuaXZlcnNpdHkgb2YgVGVjaG5vbG9neSwg
QnJpc2JhbmUsIFFMRCA0MDAxLCBBdXN0cmFsaWEuIEVsZWN0cm9uaWMgYWRkcmVzczogbC5tb3Jh
d3NrYUBxdXQuZWR1LmF1LjwvYXV0aC1hZGRyZXNzPjx0aXRsZXM+PHRpdGxlPlNjaG9vbGNoaWxk
cmVuJmFwb3M7cyBwZXJzb25hbCBleHBvc3VyZSB0byB1bHRyYWZpbmUgcGFydGljbGVzIGluIGFu
ZCBuZWFyIEFjY3JhLCBHaGFuYTwvdGl0bGU+PHNlY29uZGFyeS10aXRsZT5FbnZpcm9uIEludDwv
c2Vjb25kYXJ5LXRpdGxlPjwvdGl0bGVzPjxwZXJpb2RpY2FsPjxmdWxsLXRpdGxlPkVudmlyb24g
SW50PC9mdWxsLXRpdGxlPjwvcGVyaW9kaWNhbD48cGFnZXM+MTA1MjIzPC9wYWdlcz48dm9sdW1l
PjEzMzwvdm9sdW1lPjxudW1iZXI+UHQgQjwvbnVtYmVyPjxlZGl0aW9uPjIwMTkvMTAvMjg8L2Vk
aXRpb24+PGtleXdvcmRzPjxrZXl3b3JkPkFpciBQb2xsdXRhbnRzL2FuYWx5c2lzPC9rZXl3b3Jk
PjxrZXl3b3JkPkNoaWxkPC9rZXl3b3JkPjxrZXl3b3JkPkNvb2tpbmc8L2tleXdvcmQ+PGtleXdv
cmQ+RmVtYWxlPC9rZXl3b3JkPjxrZXl3b3JkPkdoYW5hPC9rZXl3b3JkPjxrZXl3b3JkPkh1bWFu
czwva2V5d29yZD48a2V5d29yZD5NYWxlPC9rZXl3b3JkPjxrZXl3b3JkPlBhcnRpY3VsYXRlIE1h
dHRlci8qYW5hbHlzaXM8L2tleXdvcmQ+PGtleXdvcmQ+UnVyYWwgUG9wdWxhdGlvbjwva2V5d29y
ZD48a2V5d29yZD5TY2hvb2xzPC9rZXl3b3JkPjxrZXl3b3JkPipFLXdhc3RlIGJ1cm5pbmc8L2tl
eXdvcmQ+PGtleXdvcmQ+KlBlcnNvbmFsIGV4cG9zdXJlPC9rZXl3b3JkPjxrZXl3b3JkPipTY2hv
b2xjaGlsZHJlbjwva2V5d29yZD48a2V5d29yZD4qVWx0cmFmaW5lIHBhcnRpY2xlczwva2V5d29y
ZD48a2V5d29yZD4qVXJiYW4gcG9sbHV0aW9uPC9rZXl3b3JkPjwva2V5d29yZHM+PGRhdGVzPjx5
ZWFyPjIwMTk8L3llYXI+PHB1Yi1kYXRlcz48ZGF0ZT5EZWM8L2RhdGU+PC9wdWItZGF0ZXM+PC9k
YXRlcz48cHVibGlzaGVyPkVsc2V2aWVyIEx0ZDwvcHVibGlzaGVyPjxpc2JuPjE4NzMtNjc1MCAo
RWxlY3Ryb25pYykmI3hEOzAxNjAtNDEyMCAoTGlua2luZyk8L2lzYm4+PGFjY2Vzc2lvbi1udW0+
MzE2NTQ5MTU8L2FjY2Vzc2lvbi1udW0+PHVybHM+PHJlbGF0ZWQtdXJscz48dXJsPmh0dHBzOi8v
d3d3Lm5jYmkubmxtLm5paC5nb3YvcHVibWVkLzMxNjU0OTE1PC91cmw+PC9yZWxhdGVkLXVybHM+
PC91cmxzPjxlbGVjdHJvbmljLXJlc291cmNlLW51bT4xMC4xMDE2L2ouZW52aW50LjIwMTkuMTA1
MjIzPC9lbGVjdHJvbmljLXJlc291cmNlLW51bT48L3JlY29yZD48L0NpdGU+PC9FbmROb3RlPn==
</w:fldData>
        </w:fldChar>
      </w:r>
      <w:r w:rsidR="004E4CF5">
        <w:rPr>
          <w:lang w:val="en-AU" w:eastAsia="en-AU"/>
        </w:rPr>
        <w:instrText xml:space="preserve"> ADDIN EN.CITE </w:instrText>
      </w:r>
      <w:r w:rsidR="004E4CF5">
        <w:rPr>
          <w:lang w:val="en-AU" w:eastAsia="en-AU"/>
        </w:rPr>
        <w:fldChar w:fldCharType="begin">
          <w:fldData xml:space="preserve">PEVuZE5vdGU+PENpdGU+PEF1dGhvcj5OeWFya3U8L0F1dGhvcj48WWVhcj4yMDE5PC9ZZWFyPjxS
ZWNOdW0+Njk3PC9SZWNOdW0+PERpc3BsYXlUZXh0PihOeWFya3UgZXQgYWwuLCAyMDE5KTwvRGlz
cGxheVRleHQ+PHJlY29yZD48cmVjLW51bWJlcj42OTc8L3JlYy1udW1iZXI+PGZvcmVpZ24ta2V5
cz48a2V5IGFwcD0iRU4iIGRiLWlkPSJwMnZ6dDkydnp3ZWZhdWV3enI3cHNwMGk1Mnh2dHBhdzU1
enAiIHRpbWVzdGFtcD0iMTU5MDY0MTUxNCI+Njk3PC9rZXk+PC9mb3JlaWduLWtleXM+PHJlZi10
eXBlIG5hbWU9IkpvdXJuYWwgQXJ0aWNsZSI+MTc8L3JlZi10eXBlPjxjb250cmlidXRvcnM+PGF1
dGhvcnM+PGF1dGhvcj5OeWFya3UsIE0uPC9hdXRob3I+PGF1dGhvcj5CdW9uYW5ubywgRy48L2F1
dGhvcj48YXV0aG9yPk9mb3N1LCBGLjwvYXV0aG9yPjxhdXRob3I+SmF5YXJhdG5lLCBSLjwvYXV0
aG9yPjxhdXRob3I+TWF6YWhlcmksIE0uPC9hdXRob3I+PGF1dGhvcj5Nb3Jhd3NrYSwgTC48L2F1
dGhvcj48L2F1dGhvcnM+PC9jb250cmlidXRvcnM+PGF1dGgtYWRkcmVzcz5JbnRlcm5hdGlvbmFs
IExhYm9yYXRvcnkgZm9yIEFpciBRdWFsaXR5IGFuZCBIZWFsdGgsIFF1ZWVuc2xhbmQgVW5pdmVy
c2l0eSBvZiBUZWNobm9sb2d5LCBCcmlzYmFuZSwgUUxEIDQwMDEsIEF1c3RyYWxpYS4mI3hEO0Rl
cGFydG1lbnQgb2YgQ2l2aWwgYW5kIE1lY2hhbmljYWwgRW5naW5lZXJpbmcsIFVuaXZlcnNpdHkg
b2YgQ2Fzc2lubyBhbmQgU291dGhlcm4gTGF6aW8sIENhc3Npbm8sIEl0YWx5LiYjeEQ7TmF0aW9u
YWwgTnVjbGVhciBSZXNlYXJjaCBJbnN0aXR1dGUsIEdoYW5hIEF0b21pYyBFbmVyZ3kgQ29tbWlz
c2lvbiwgQWNjcmEsIEdoYW5hLiYjeEQ7SW50ZXJuYXRpb25hbCBMYWJvcmF0b3J5IGZvciBBaXIg
UXVhbGl0eSBhbmQgSGVhbHRoLCBRdWVlbnNsYW5kIFVuaXZlcnNpdHkgb2YgVGVjaG5vbG9neSwg
QnJpc2JhbmUsIFFMRCA0MDAxLCBBdXN0cmFsaWEuIEVsZWN0cm9uaWMgYWRkcmVzczogbC5tb3Jh
d3NrYUBxdXQuZWR1LmF1LjwvYXV0aC1hZGRyZXNzPjx0aXRsZXM+PHRpdGxlPlNjaG9vbGNoaWxk
cmVuJmFwb3M7cyBwZXJzb25hbCBleHBvc3VyZSB0byB1bHRyYWZpbmUgcGFydGljbGVzIGluIGFu
ZCBuZWFyIEFjY3JhLCBHaGFuYTwvdGl0bGU+PHNlY29uZGFyeS10aXRsZT5FbnZpcm9uIEludDwv
c2Vjb25kYXJ5LXRpdGxlPjwvdGl0bGVzPjxwZXJpb2RpY2FsPjxmdWxsLXRpdGxlPkVudmlyb24g
SW50PC9mdWxsLXRpdGxlPjwvcGVyaW9kaWNhbD48cGFnZXM+MTA1MjIzPC9wYWdlcz48dm9sdW1l
PjEzMzwvdm9sdW1lPjxudW1iZXI+UHQgQjwvbnVtYmVyPjxlZGl0aW9uPjIwMTkvMTAvMjg8L2Vk
aXRpb24+PGtleXdvcmRzPjxrZXl3b3JkPkFpciBQb2xsdXRhbnRzL2FuYWx5c2lzPC9rZXl3b3Jk
PjxrZXl3b3JkPkNoaWxkPC9rZXl3b3JkPjxrZXl3b3JkPkNvb2tpbmc8L2tleXdvcmQ+PGtleXdv
cmQ+RmVtYWxlPC9rZXl3b3JkPjxrZXl3b3JkPkdoYW5hPC9rZXl3b3JkPjxrZXl3b3JkPkh1bWFu
czwva2V5d29yZD48a2V5d29yZD5NYWxlPC9rZXl3b3JkPjxrZXl3b3JkPlBhcnRpY3VsYXRlIE1h
dHRlci8qYW5hbHlzaXM8L2tleXdvcmQ+PGtleXdvcmQ+UnVyYWwgUG9wdWxhdGlvbjwva2V5d29y
ZD48a2V5d29yZD5TY2hvb2xzPC9rZXl3b3JkPjxrZXl3b3JkPipFLXdhc3RlIGJ1cm5pbmc8L2tl
eXdvcmQ+PGtleXdvcmQ+KlBlcnNvbmFsIGV4cG9zdXJlPC9rZXl3b3JkPjxrZXl3b3JkPipTY2hv
b2xjaGlsZHJlbjwva2V5d29yZD48a2V5d29yZD4qVWx0cmFmaW5lIHBhcnRpY2xlczwva2V5d29y
ZD48a2V5d29yZD4qVXJiYW4gcG9sbHV0aW9uPC9rZXl3b3JkPjwva2V5d29yZHM+PGRhdGVzPjx5
ZWFyPjIwMTk8L3llYXI+PHB1Yi1kYXRlcz48ZGF0ZT5EZWM8L2RhdGU+PC9wdWItZGF0ZXM+PC9k
YXRlcz48cHVibGlzaGVyPkVsc2V2aWVyIEx0ZDwvcHVibGlzaGVyPjxpc2JuPjE4NzMtNjc1MCAo
RWxlY3Ryb25pYykmI3hEOzAxNjAtNDEyMCAoTGlua2luZyk8L2lzYm4+PGFjY2Vzc2lvbi1udW0+
MzE2NTQ5MTU8L2FjY2Vzc2lvbi1udW0+PHVybHM+PHJlbGF0ZWQtdXJscz48dXJsPmh0dHBzOi8v
d3d3Lm5jYmkubmxtLm5paC5nb3YvcHVibWVkLzMxNjU0OTE1PC91cmw+PC9yZWxhdGVkLXVybHM+
PC91cmxzPjxlbGVjdHJvbmljLXJlc291cmNlLW51bT4xMC4xMDE2L2ouZW52aW50LjIwMTkuMTA1
MjIzPC9lbGVjdHJvbmljLXJlc291cmNlLW51bT48L3JlY29yZD48L0NpdGU+PC9FbmROb3RlPn==
</w:fldData>
        </w:fldChar>
      </w:r>
      <w:r w:rsidR="004E4CF5">
        <w:rPr>
          <w:lang w:val="en-AU" w:eastAsia="en-AU"/>
        </w:rPr>
        <w:instrText xml:space="preserve"> ADDIN EN.CITE.DATA </w:instrText>
      </w:r>
      <w:r w:rsidR="004E4CF5">
        <w:rPr>
          <w:lang w:val="en-AU" w:eastAsia="en-AU"/>
        </w:rPr>
      </w:r>
      <w:r w:rsidR="004E4CF5">
        <w:rPr>
          <w:lang w:val="en-AU" w:eastAsia="en-AU"/>
        </w:rPr>
        <w:fldChar w:fldCharType="end"/>
      </w:r>
      <w:r>
        <w:rPr>
          <w:lang w:val="en-AU" w:eastAsia="en-AU"/>
        </w:rPr>
      </w:r>
      <w:r>
        <w:rPr>
          <w:lang w:val="en-AU" w:eastAsia="en-AU"/>
        </w:rPr>
        <w:fldChar w:fldCharType="separate"/>
      </w:r>
      <w:r w:rsidR="004E4CF5">
        <w:rPr>
          <w:noProof/>
          <w:lang w:val="en-AU" w:eastAsia="en-AU"/>
        </w:rPr>
        <w:t>(Nyarku et al., 2019)</w:t>
      </w:r>
      <w:r>
        <w:rPr>
          <w:lang w:val="en-AU" w:eastAsia="en-AU"/>
        </w:rPr>
        <w:fldChar w:fldCharType="end"/>
      </w:r>
      <w:r>
        <w:rPr>
          <w:lang w:val="en-AU" w:eastAsia="en-AU"/>
        </w:rPr>
        <w:t xml:space="preserve"> for Accra. In </w:t>
      </w:r>
      <w:r w:rsidR="002208E6">
        <w:rPr>
          <w:lang w:val="en-AU" w:eastAsia="en-AU"/>
        </w:rPr>
        <w:t>all three studies</w:t>
      </w:r>
      <w:r>
        <w:rPr>
          <w:lang w:val="en-AU" w:eastAsia="en-AU"/>
        </w:rPr>
        <w:t xml:space="preserve">, </w:t>
      </w:r>
      <w:r w:rsidR="002208E6">
        <w:rPr>
          <w:lang w:val="en-AU" w:eastAsia="en-AU"/>
        </w:rPr>
        <w:t xml:space="preserve">the </w:t>
      </w:r>
      <w:r>
        <w:rPr>
          <w:lang w:val="en-AU" w:eastAsia="en-AU"/>
        </w:rPr>
        <w:t xml:space="preserve">NTs were operated in </w:t>
      </w:r>
      <w:r w:rsidR="002208E6">
        <w:rPr>
          <w:lang w:val="en-AU" w:eastAsia="en-AU"/>
        </w:rPr>
        <w:t>the</w:t>
      </w:r>
      <w:r>
        <w:rPr>
          <w:lang w:val="en-AU" w:eastAsia="en-AU"/>
        </w:rPr>
        <w:t xml:space="preserve"> </w:t>
      </w:r>
      <w:r w:rsidR="002208E6">
        <w:rPr>
          <w:lang w:val="en-AU" w:eastAsia="en-AU"/>
        </w:rPr>
        <w:t>‘</w:t>
      </w:r>
      <w:r>
        <w:rPr>
          <w:lang w:val="en-AU" w:eastAsia="en-AU"/>
        </w:rPr>
        <w:t>advanced mode</w:t>
      </w:r>
      <w:r w:rsidR="002208E6">
        <w:rPr>
          <w:lang w:val="en-AU" w:eastAsia="en-AU"/>
        </w:rPr>
        <w:t>’</w:t>
      </w:r>
      <w:r>
        <w:rPr>
          <w:lang w:val="en-AU" w:eastAsia="en-AU"/>
        </w:rPr>
        <w:t xml:space="preserve"> </w:t>
      </w:r>
      <w:r w:rsidR="002208E6">
        <w:rPr>
          <w:lang w:val="en-AU" w:eastAsia="en-AU"/>
        </w:rPr>
        <w:t xml:space="preserve">at a sampling </w:t>
      </w:r>
      <w:r>
        <w:rPr>
          <w:lang w:val="en-AU" w:eastAsia="en-AU"/>
        </w:rPr>
        <w:t>frequency of 16 s</w:t>
      </w:r>
      <w:r w:rsidR="002208E6">
        <w:rPr>
          <w:lang w:val="en-AU" w:eastAsia="en-AU"/>
        </w:rPr>
        <w:t xml:space="preserve">. </w:t>
      </w:r>
      <w:r>
        <w:rPr>
          <w:lang w:val="en-AU" w:eastAsia="en-AU"/>
        </w:rPr>
        <w:t xml:space="preserve">The </w:t>
      </w:r>
      <w:r w:rsidR="002208E6">
        <w:rPr>
          <w:lang w:val="en-AU" w:eastAsia="en-AU"/>
        </w:rPr>
        <w:t xml:space="preserve">participating school </w:t>
      </w:r>
      <w:r>
        <w:rPr>
          <w:lang w:val="en-AU" w:eastAsia="en-AU"/>
        </w:rPr>
        <w:t xml:space="preserve">children in all the cities were also provided with an activity diary </w:t>
      </w:r>
      <w:r w:rsidR="002208E6">
        <w:rPr>
          <w:lang w:val="en-AU" w:eastAsia="en-AU"/>
        </w:rPr>
        <w:t>in which they recorded</w:t>
      </w:r>
      <w:r>
        <w:rPr>
          <w:lang w:val="en-AU" w:eastAsia="en-AU"/>
        </w:rPr>
        <w:t xml:space="preserve"> their daily activities and the time</w:t>
      </w:r>
      <w:r w:rsidR="002208E6">
        <w:rPr>
          <w:lang w:val="en-AU" w:eastAsia="en-AU"/>
        </w:rPr>
        <w:t>s</w:t>
      </w:r>
      <w:r>
        <w:rPr>
          <w:lang w:val="en-AU" w:eastAsia="en-AU"/>
        </w:rPr>
        <w:t xml:space="preserve"> spent in different microenvironments. </w:t>
      </w:r>
    </w:p>
    <w:p w14:paraId="7C10AB1B" w14:textId="77777777" w:rsidR="00C1599B" w:rsidRDefault="00872874">
      <w:pPr>
        <w:pStyle w:val="Heading3"/>
        <w:numPr>
          <w:ilvl w:val="1"/>
          <w:numId w:val="21"/>
        </w:numPr>
        <w:spacing w:line="480" w:lineRule="auto"/>
        <w:ind w:left="357" w:hanging="357"/>
        <w:rPr>
          <w:b/>
          <w:bCs/>
          <w:sz w:val="28"/>
          <w:szCs w:val="28"/>
        </w:rPr>
      </w:pPr>
      <w:bookmarkStart w:id="6" w:name="_Hlk56074588"/>
      <w:r>
        <w:rPr>
          <w:b/>
          <w:bCs/>
          <w:sz w:val="28"/>
          <w:szCs w:val="28"/>
        </w:rPr>
        <w:t>Fixed-site monitoring</w:t>
      </w:r>
    </w:p>
    <w:bookmarkEnd w:id="6"/>
    <w:p w14:paraId="2681228C" w14:textId="3F5C527C" w:rsidR="00C1599B" w:rsidRDefault="00872874">
      <w:pPr>
        <w:spacing w:after="160" w:line="480" w:lineRule="auto"/>
        <w:jc w:val="both"/>
        <w:rPr>
          <w:lang w:val="en-AU" w:eastAsia="en-AU"/>
        </w:rPr>
      </w:pPr>
      <w:r>
        <w:rPr>
          <w:lang w:val="en-AU" w:eastAsia="en-AU"/>
        </w:rPr>
        <w:t>The fixed-site monitoring in Brisbane was carried out through the window of a sixth-floor room</w:t>
      </w:r>
      <w:r w:rsidR="000B3F31">
        <w:rPr>
          <w:lang w:val="en-AU" w:eastAsia="en-AU"/>
        </w:rPr>
        <w:t>, approximately 18m above the ground,</w:t>
      </w:r>
      <w:r>
        <w:rPr>
          <w:lang w:val="en-AU" w:eastAsia="en-AU"/>
        </w:rPr>
        <w:t xml:space="preserve"> at the </w:t>
      </w:r>
      <w:r w:rsidR="00AC3CAF">
        <w:rPr>
          <w:lang w:val="en-AU" w:eastAsia="en-AU"/>
        </w:rPr>
        <w:t>G</w:t>
      </w:r>
      <w:r>
        <w:rPr>
          <w:lang w:val="en-AU" w:eastAsia="en-AU"/>
        </w:rPr>
        <w:t>ardens Point Campus of the Queensland University of Technology (QUT). The site is located at the south-western end of the central business district (CBD) approximately 100 m east of a busy freeway</w:t>
      </w:r>
      <w:r w:rsidR="00DF4B54">
        <w:rPr>
          <w:lang w:val="en-AU" w:eastAsia="en-AU"/>
        </w:rPr>
        <w:t>.</w:t>
      </w:r>
      <w:r>
        <w:rPr>
          <w:lang w:val="en-AU" w:eastAsia="en-AU"/>
        </w:rPr>
        <w:t xml:space="preserve"> PNC was monitored and recorded continuously at intervals of 30 s using a TSI 3787 water-based CPC. The data was later averaged to one hour for the purpose of comparison between personal and stationary monitoring.</w:t>
      </w:r>
    </w:p>
    <w:p w14:paraId="43171287" w14:textId="21BF13B8" w:rsidR="00C1599B" w:rsidRDefault="00872874">
      <w:pPr>
        <w:spacing w:after="160" w:line="480" w:lineRule="auto"/>
        <w:jc w:val="both"/>
        <w:rPr>
          <w:lang w:val="en-AU" w:eastAsia="en-AU"/>
        </w:rPr>
      </w:pPr>
      <w:r>
        <w:rPr>
          <w:lang w:val="en-AU" w:eastAsia="en-AU"/>
        </w:rPr>
        <w:t xml:space="preserve"> The fixed-site monitoring in Cassino was carried out </w:t>
      </w:r>
      <w:r w:rsidR="00504A26">
        <w:rPr>
          <w:lang w:val="en-AU" w:eastAsia="en-AU"/>
        </w:rPr>
        <w:t>near</w:t>
      </w:r>
      <w:r>
        <w:rPr>
          <w:lang w:val="en-AU" w:eastAsia="en-AU"/>
        </w:rPr>
        <w:t xml:space="preserve"> the Faculty of Engineering of the University of Cassino, located in the central park of the town and away from roads with high traffic volumes. </w:t>
      </w:r>
      <w:r w:rsidR="00DF4B54">
        <w:rPr>
          <w:lang w:val="en-AU" w:eastAsia="en-AU"/>
        </w:rPr>
        <w:t xml:space="preserve">The </w:t>
      </w:r>
      <w:r>
        <w:rPr>
          <w:lang w:val="en-AU" w:eastAsia="en-AU"/>
        </w:rPr>
        <w:t xml:space="preserve">PNC was continuously measured </w:t>
      </w:r>
      <w:r w:rsidR="00DF4B54">
        <w:rPr>
          <w:lang w:val="en-AU" w:eastAsia="en-AU"/>
        </w:rPr>
        <w:t>at</w:t>
      </w:r>
      <w:r>
        <w:rPr>
          <w:lang w:val="en-AU" w:eastAsia="en-AU"/>
        </w:rPr>
        <w:t xml:space="preserve"> a frequency of 30 s using </w:t>
      </w:r>
      <w:r w:rsidR="00DF4B54">
        <w:rPr>
          <w:lang w:val="en-AU" w:eastAsia="en-AU"/>
        </w:rPr>
        <w:t xml:space="preserve">a </w:t>
      </w:r>
      <w:r>
        <w:rPr>
          <w:lang w:val="en-AU" w:eastAsia="en-AU"/>
        </w:rPr>
        <w:t xml:space="preserve">CPC TSI </w:t>
      </w:r>
      <w:r>
        <w:rPr>
          <w:lang w:val="en-AU" w:eastAsia="en-AU"/>
        </w:rPr>
        <w:lastRenderedPageBreak/>
        <w:t>3775</w:t>
      </w:r>
      <w:r w:rsidR="00DF4B54">
        <w:rPr>
          <w:lang w:val="en-AU" w:eastAsia="en-AU"/>
        </w:rPr>
        <w:t xml:space="preserve">, </w:t>
      </w:r>
      <w:r>
        <w:rPr>
          <w:lang w:val="en-AU" w:eastAsia="en-AU"/>
        </w:rPr>
        <w:t xml:space="preserve">calibrated against a TSI 3068B aerosol electrometer in the European Accredited Laboratory at the University of Cassino. </w:t>
      </w:r>
    </w:p>
    <w:p w14:paraId="672E8B53" w14:textId="46F5501A" w:rsidR="00C1599B" w:rsidRDefault="00872874">
      <w:pPr>
        <w:spacing w:after="160" w:line="480" w:lineRule="auto"/>
        <w:jc w:val="both"/>
      </w:pPr>
      <w:r>
        <w:rPr>
          <w:lang w:val="en-AU" w:eastAsia="en-AU"/>
        </w:rPr>
        <w:t xml:space="preserve">In Accra, the stationary site was located on the grounds of the Ghana Atomic Energy Commission (GAEC) in Kwabenya. The site is surrounded by the following communities: Ashongman Estate in the north, Atomic Down in the west, Dome in the southwest, Dome-Pillar-2 in the south, Haatso in the east, and Narma in the northeast. Residents in these communities engage in environmental practices such as trash burning and the use of biomass fuels for cooking along the street by food vendors. UFP concentrations were measured using an NT in </w:t>
      </w:r>
      <w:r w:rsidR="00DF4B54">
        <w:rPr>
          <w:lang w:val="en-AU" w:eastAsia="en-AU"/>
        </w:rPr>
        <w:t xml:space="preserve">the </w:t>
      </w:r>
      <w:r>
        <w:rPr>
          <w:lang w:val="en-AU" w:eastAsia="en-AU"/>
        </w:rPr>
        <w:t xml:space="preserve">advanced mode, so particle number concentration was measured, with a sampling frequency of 16 s. Prior to using the NT, it was calibrated </w:t>
      </w:r>
      <w:r w:rsidR="002F52E4">
        <w:rPr>
          <w:lang w:val="en-AU" w:eastAsia="en-AU"/>
        </w:rPr>
        <w:t>against a CPC using both laboratory</w:t>
      </w:r>
      <w:r w:rsidR="00B54D5A">
        <w:rPr>
          <w:lang w:val="en-AU" w:eastAsia="en-AU"/>
        </w:rPr>
        <w:t>-</w:t>
      </w:r>
      <w:r w:rsidR="002F52E4">
        <w:rPr>
          <w:lang w:val="en-AU" w:eastAsia="en-AU"/>
        </w:rPr>
        <w:t>generated aerosols and urban outdoor air.</w:t>
      </w:r>
    </w:p>
    <w:p w14:paraId="7FA3D786" w14:textId="77777777" w:rsidR="00C1599B" w:rsidRDefault="00C1599B">
      <w:pPr>
        <w:spacing w:after="160" w:line="480" w:lineRule="auto"/>
        <w:jc w:val="both"/>
        <w:rPr>
          <w:lang w:val="en-AU" w:eastAsia="en-AU"/>
        </w:rPr>
      </w:pPr>
    </w:p>
    <w:p w14:paraId="4B9030DB" w14:textId="77777777" w:rsidR="00C1599B" w:rsidRDefault="00872874">
      <w:pPr>
        <w:pStyle w:val="Heading2"/>
        <w:numPr>
          <w:ilvl w:val="0"/>
          <w:numId w:val="21"/>
        </w:numPr>
        <w:spacing w:line="480" w:lineRule="auto"/>
        <w:ind w:left="357" w:hanging="357"/>
        <w:contextualSpacing/>
        <w:rPr>
          <w:b/>
          <w:bCs/>
          <w:sz w:val="32"/>
          <w:szCs w:val="32"/>
        </w:rPr>
      </w:pPr>
      <w:r>
        <w:rPr>
          <w:b/>
          <w:bCs/>
          <w:sz w:val="32"/>
          <w:szCs w:val="32"/>
        </w:rPr>
        <w:t>Data analysis</w:t>
      </w:r>
    </w:p>
    <w:p w14:paraId="75AF2117" w14:textId="77777777" w:rsidR="00C1599B" w:rsidRDefault="00872874">
      <w:pPr>
        <w:spacing w:after="160" w:line="480" w:lineRule="auto"/>
        <w:jc w:val="both"/>
      </w:pPr>
      <w:r>
        <w:t xml:space="preserve">The analysis presented in this paper is based on the data from the participating children for whom at least 23 hours of data were available: 84 (out of 137) children in Brisbane, 20 (out of 103) children in Cassino, and 13 (out of 61) children in Accra. Some children did not meet this requirement due to, for example, misplacing their activity diary or they did not charge the NT as per the study protocol.  </w:t>
      </w:r>
    </w:p>
    <w:p w14:paraId="5A955FE5" w14:textId="77777777" w:rsidR="00C1599B" w:rsidRDefault="00872874">
      <w:pPr>
        <w:pStyle w:val="Heading3"/>
        <w:spacing w:line="480" w:lineRule="auto"/>
      </w:pPr>
      <w:r>
        <w:t>3.1 Analysis of 24-hour average PNC</w:t>
      </w:r>
    </w:p>
    <w:p w14:paraId="2F8CCDCD" w14:textId="77777777" w:rsidR="00C1599B" w:rsidRDefault="00872874">
      <w:pPr>
        <w:spacing w:after="160" w:line="480" w:lineRule="auto"/>
        <w:jc w:val="both"/>
      </w:pPr>
      <w:bookmarkStart w:id="7" w:name="_Hlk62037730"/>
      <w:r>
        <w:t xml:space="preserve">To compare personal and stationary PNC, the personal PNC values for each child were matched with the stationary PNC values corresponding to the same 24-h period and city. The 24-h </w:t>
      </w:r>
      <w:r>
        <w:lastRenderedPageBreak/>
        <w:t>average PNC value was determined using Eq. (1) for personal measurements and Eq. (2) for stationary measurements.</w:t>
      </w:r>
    </w:p>
    <w:p w14:paraId="47C003BE" w14:textId="77777777" w:rsidR="00C1599B" w:rsidRDefault="00E133A2">
      <w:pPr>
        <w:spacing w:after="160" w:line="480" w:lineRule="auto"/>
        <w:jc w:val="both"/>
        <w:rPr>
          <w:rFonts w:eastAsiaTheme="minorEastAsia"/>
        </w:rPr>
      </w:pPr>
      <m:oMathPara>
        <m:oMath>
          <m:eqArr>
            <m:eqArrPr>
              <m:maxDist m:val="1"/>
              <m:ctrlPr>
                <w:rPr>
                  <w:rFonts w:ascii="Cambria Math" w:eastAsiaTheme="minorEastAsia" w:hAnsi="Cambria Math"/>
                  <w:i/>
                </w:rPr>
              </m:ctrlPr>
            </m:eqArrPr>
            <m:e>
              <m:r>
                <w:rPr>
                  <w:rFonts w:ascii="Cambria Math" w:hAnsi="Cambria Math"/>
                  <w:u w:val="single"/>
                </w:rPr>
                <m:t>PN</m:t>
              </m:r>
              <m:sSub>
                <m:sSubPr>
                  <m:ctrlPr>
                    <w:rPr>
                      <w:rFonts w:ascii="Cambria Math" w:hAnsi="Cambria Math"/>
                      <w:i/>
                      <w:u w:val="single"/>
                    </w:rPr>
                  </m:ctrlPr>
                </m:sSubPr>
                <m:e>
                  <m:r>
                    <w:rPr>
                      <w:rFonts w:ascii="Cambria Math" w:hAnsi="Cambria Math"/>
                      <w:u w:val="single"/>
                    </w:rPr>
                    <m:t>C</m:t>
                  </m:r>
                </m:e>
                <m:sub>
                  <m:r>
                    <m:rPr>
                      <m:sty m:val="p"/>
                    </m:rPr>
                    <w:rPr>
                      <w:rFonts w:ascii="Cambria Math" w:hAnsi="Cambria Math"/>
                      <w:u w:val="single"/>
                    </w:rPr>
                    <m:t>personal</m:t>
                  </m:r>
                </m:sub>
              </m:sSub>
              <m:r>
                <w:rPr>
                  <w:rFonts w:ascii="Cambria Math" w:eastAsiaTheme="minorEastAsia" w:hAnsi="Cambria Math"/>
                  <w:u w:val="single"/>
                </w:rPr>
                <m:t>=</m:t>
              </m:r>
              <m:f>
                <m:fPr>
                  <m:ctrlPr>
                    <w:rPr>
                      <w:rFonts w:ascii="Cambria Math" w:eastAsiaTheme="minorEastAsia" w:hAnsi="Cambria Math"/>
                      <w:i/>
                      <w:u w:val="single"/>
                    </w:rPr>
                  </m:ctrlPr>
                </m:fPr>
                <m:num>
                  <m:r>
                    <w:rPr>
                      <w:rFonts w:ascii="Cambria Math" w:eastAsiaTheme="minorEastAsia" w:hAnsi="Cambria Math"/>
                      <w:u w:val="single"/>
                    </w:rPr>
                    <m:t>1</m:t>
                  </m:r>
                </m:num>
                <m:den>
                  <m:sSub>
                    <m:sSubPr>
                      <m:ctrlPr>
                        <w:rPr>
                          <w:rFonts w:ascii="Cambria Math" w:eastAsiaTheme="minorEastAsia" w:hAnsi="Cambria Math"/>
                          <w:i/>
                          <w:u w:val="single"/>
                        </w:rPr>
                      </m:ctrlPr>
                    </m:sSubPr>
                    <m:e>
                      <m:r>
                        <w:rPr>
                          <w:rFonts w:ascii="Cambria Math" w:eastAsiaTheme="minorEastAsia" w:hAnsi="Cambria Math"/>
                          <w:u w:val="single"/>
                        </w:rPr>
                        <m:t>n</m:t>
                      </m:r>
                    </m:e>
                    <m:sub>
                      <m:r>
                        <w:rPr>
                          <w:rFonts w:ascii="Cambria Math" w:eastAsiaTheme="minorEastAsia" w:hAnsi="Cambria Math"/>
                          <w:u w:val="single"/>
                        </w:rPr>
                        <m:t>p</m:t>
                      </m:r>
                    </m:sub>
                  </m:sSub>
                </m:den>
              </m:f>
              <m:nary>
                <m:naryPr>
                  <m:chr m:val="∑"/>
                  <m:supHide m:val="1"/>
                  <m:ctrlPr>
                    <w:rPr>
                      <w:rFonts w:ascii="Cambria Math" w:eastAsiaTheme="minorEastAsia" w:hAnsi="Cambria Math"/>
                      <w:i/>
                      <w:u w:val="single"/>
                    </w:rPr>
                  </m:ctrlPr>
                </m:naryPr>
                <m:sub>
                  <m:r>
                    <w:rPr>
                      <w:rFonts w:ascii="Cambria Math" w:eastAsiaTheme="minorEastAsia" w:hAnsi="Cambria Math"/>
                      <w:u w:val="single"/>
                    </w:rPr>
                    <m:t>i=1:</m:t>
                  </m:r>
                  <m:sSub>
                    <m:sSubPr>
                      <m:ctrlPr>
                        <w:rPr>
                          <w:rFonts w:ascii="Cambria Math" w:eastAsiaTheme="minorEastAsia" w:hAnsi="Cambria Math"/>
                          <w:i/>
                          <w:u w:val="single"/>
                        </w:rPr>
                      </m:ctrlPr>
                    </m:sSubPr>
                    <m:e>
                      <m:r>
                        <w:rPr>
                          <w:rFonts w:ascii="Cambria Math" w:eastAsiaTheme="minorEastAsia" w:hAnsi="Cambria Math"/>
                          <w:u w:val="single"/>
                        </w:rPr>
                        <m:t>n</m:t>
                      </m:r>
                    </m:e>
                    <m:sub>
                      <m:r>
                        <w:rPr>
                          <w:rFonts w:ascii="Cambria Math" w:eastAsiaTheme="minorEastAsia" w:hAnsi="Cambria Math"/>
                          <w:u w:val="single"/>
                        </w:rPr>
                        <m:t>p</m:t>
                      </m:r>
                    </m:sub>
                  </m:sSub>
                </m:sub>
                <m:sup/>
                <m:e>
                  <m:r>
                    <w:rPr>
                      <w:rFonts w:ascii="Cambria Math" w:eastAsiaTheme="minorEastAsia" w:hAnsi="Cambria Math"/>
                      <w:u w:val="single"/>
                    </w:rPr>
                    <m:t>PN</m:t>
                  </m:r>
                  <m:sSub>
                    <m:sSubPr>
                      <m:ctrlPr>
                        <w:rPr>
                          <w:rFonts w:ascii="Cambria Math" w:eastAsiaTheme="minorEastAsia" w:hAnsi="Cambria Math"/>
                          <w:i/>
                          <w:u w:val="single"/>
                        </w:rPr>
                      </m:ctrlPr>
                    </m:sSubPr>
                    <m:e>
                      <m:r>
                        <w:rPr>
                          <w:rFonts w:ascii="Cambria Math" w:eastAsiaTheme="minorEastAsia" w:hAnsi="Cambria Math"/>
                          <w:u w:val="single"/>
                        </w:rPr>
                        <m:t>C</m:t>
                      </m:r>
                    </m:e>
                    <m:sub>
                      <m:r>
                        <w:rPr>
                          <w:rFonts w:ascii="Cambria Math" w:eastAsiaTheme="minorEastAsia" w:hAnsi="Cambria Math"/>
                          <w:u w:val="single"/>
                        </w:rPr>
                        <m:t>i</m:t>
                      </m:r>
                    </m:sub>
                  </m:sSub>
                </m:e>
              </m:nary>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m:t>
                  </m:r>
                </m:e>
              </m:d>
            </m:e>
          </m:eqArr>
        </m:oMath>
      </m:oMathPara>
    </w:p>
    <w:p w14:paraId="2C5C7ACC" w14:textId="77777777" w:rsidR="00C1599B" w:rsidRDefault="00E133A2">
      <w:pPr>
        <w:spacing w:after="160" w:line="480" w:lineRule="auto"/>
        <w:jc w:val="both"/>
        <w:rPr>
          <w:rFonts w:eastAsiaTheme="minorEastAsia"/>
        </w:rPr>
      </w:pPr>
      <m:oMathPara>
        <m:oMath>
          <m:eqArr>
            <m:eqArrPr>
              <m:maxDist m:val="1"/>
              <m:ctrlPr>
                <w:rPr>
                  <w:rFonts w:ascii="Cambria Math" w:hAnsi="Cambria Math"/>
                  <w:i/>
                </w:rPr>
              </m:ctrlPr>
            </m:eqArrPr>
            <m:e>
              <m:r>
                <w:rPr>
                  <w:rFonts w:ascii="Cambria Math" w:hAnsi="Cambria Math"/>
                  <w:u w:val="single"/>
                </w:rPr>
                <m:t>PN</m:t>
              </m:r>
              <m:sSub>
                <m:sSubPr>
                  <m:ctrlPr>
                    <w:rPr>
                      <w:rFonts w:ascii="Cambria Math" w:hAnsi="Cambria Math"/>
                      <w:i/>
                      <w:u w:val="single"/>
                    </w:rPr>
                  </m:ctrlPr>
                </m:sSubPr>
                <m:e>
                  <m:r>
                    <w:rPr>
                      <w:rFonts w:ascii="Cambria Math" w:hAnsi="Cambria Math"/>
                      <w:u w:val="single"/>
                    </w:rPr>
                    <m:t>C</m:t>
                  </m:r>
                </m:e>
                <m:sub>
                  <m:r>
                    <m:rPr>
                      <m:sty m:val="p"/>
                    </m:rPr>
                    <w:rPr>
                      <w:rFonts w:ascii="Cambria Math" w:hAnsi="Cambria Math"/>
                      <w:u w:val="single"/>
                    </w:rPr>
                    <m:t>stationary</m:t>
                  </m:r>
                </m:sub>
              </m:sSub>
              <m:r>
                <w:rPr>
                  <w:rFonts w:ascii="Cambria Math" w:eastAsiaTheme="minorEastAsia" w:hAnsi="Cambria Math"/>
                  <w:u w:val="single"/>
                </w:rPr>
                <m:t>=</m:t>
              </m:r>
              <m:f>
                <m:fPr>
                  <m:ctrlPr>
                    <w:rPr>
                      <w:rFonts w:ascii="Cambria Math" w:eastAsiaTheme="minorEastAsia" w:hAnsi="Cambria Math"/>
                      <w:i/>
                      <w:u w:val="single"/>
                    </w:rPr>
                  </m:ctrlPr>
                </m:fPr>
                <m:num>
                  <m:r>
                    <w:rPr>
                      <w:rFonts w:ascii="Cambria Math" w:eastAsiaTheme="minorEastAsia" w:hAnsi="Cambria Math"/>
                      <w:u w:val="single"/>
                    </w:rPr>
                    <m:t>1</m:t>
                  </m:r>
                </m:num>
                <m:den>
                  <m:sSub>
                    <m:sSubPr>
                      <m:ctrlPr>
                        <w:rPr>
                          <w:rFonts w:ascii="Cambria Math" w:eastAsiaTheme="minorEastAsia" w:hAnsi="Cambria Math"/>
                          <w:i/>
                          <w:u w:val="single"/>
                        </w:rPr>
                      </m:ctrlPr>
                    </m:sSubPr>
                    <m:e>
                      <m:r>
                        <w:rPr>
                          <w:rFonts w:ascii="Cambria Math" w:eastAsiaTheme="minorEastAsia" w:hAnsi="Cambria Math"/>
                          <w:u w:val="single"/>
                        </w:rPr>
                        <m:t>n</m:t>
                      </m:r>
                    </m:e>
                    <m:sub>
                      <m:r>
                        <w:rPr>
                          <w:rFonts w:ascii="Cambria Math" w:eastAsiaTheme="minorEastAsia" w:hAnsi="Cambria Math"/>
                          <w:u w:val="single"/>
                        </w:rPr>
                        <m:t>s</m:t>
                      </m:r>
                    </m:sub>
                  </m:sSub>
                </m:den>
              </m:f>
              <m:nary>
                <m:naryPr>
                  <m:chr m:val="∑"/>
                  <m:supHide m:val="1"/>
                  <m:ctrlPr>
                    <w:rPr>
                      <w:rFonts w:ascii="Cambria Math" w:eastAsiaTheme="minorEastAsia" w:hAnsi="Cambria Math"/>
                      <w:i/>
                      <w:u w:val="single"/>
                    </w:rPr>
                  </m:ctrlPr>
                </m:naryPr>
                <m:sub>
                  <m:r>
                    <w:rPr>
                      <w:rFonts w:ascii="Cambria Math" w:eastAsiaTheme="minorEastAsia" w:hAnsi="Cambria Math"/>
                      <w:u w:val="single"/>
                    </w:rPr>
                    <m:t>j=1:n</m:t>
                  </m:r>
                </m:sub>
                <m:sup/>
                <m:e>
                  <m:r>
                    <w:rPr>
                      <w:rFonts w:ascii="Cambria Math" w:eastAsiaTheme="minorEastAsia" w:hAnsi="Cambria Math"/>
                      <w:u w:val="single"/>
                    </w:rPr>
                    <m:t>PN</m:t>
                  </m:r>
                  <m:sSub>
                    <m:sSubPr>
                      <m:ctrlPr>
                        <w:rPr>
                          <w:rFonts w:ascii="Cambria Math" w:eastAsiaTheme="minorEastAsia" w:hAnsi="Cambria Math"/>
                          <w:i/>
                          <w:u w:val="single"/>
                        </w:rPr>
                      </m:ctrlPr>
                    </m:sSubPr>
                    <m:e>
                      <m:r>
                        <w:rPr>
                          <w:rFonts w:ascii="Cambria Math" w:eastAsiaTheme="minorEastAsia" w:hAnsi="Cambria Math"/>
                          <w:u w:val="single"/>
                        </w:rPr>
                        <m:t>C</m:t>
                      </m:r>
                    </m:e>
                    <m:sub>
                      <m:r>
                        <w:rPr>
                          <w:rFonts w:ascii="Cambria Math" w:eastAsiaTheme="minorEastAsia" w:hAnsi="Cambria Math"/>
                          <w:u w:val="single"/>
                        </w:rPr>
                        <m:t>j</m:t>
                      </m:r>
                    </m:sub>
                  </m:sSub>
                </m:e>
              </m:nary>
              <m:r>
                <w:rPr>
                  <w:rFonts w:ascii="Cambria Math" w:hAnsi="Cambria Math"/>
                </w:rPr>
                <m:t>#</m:t>
              </m:r>
              <m:d>
                <m:dPr>
                  <m:ctrlPr>
                    <w:rPr>
                      <w:rFonts w:ascii="Cambria Math" w:hAnsi="Cambria Math"/>
                      <w:i/>
                    </w:rPr>
                  </m:ctrlPr>
                </m:dPr>
                <m:e>
                  <m:r>
                    <w:rPr>
                      <w:rFonts w:ascii="Cambria Math" w:hAnsi="Cambria Math"/>
                    </w:rPr>
                    <m:t>2</m:t>
                  </m:r>
                </m:e>
              </m:d>
            </m:e>
          </m:eqArr>
        </m:oMath>
      </m:oMathPara>
    </w:p>
    <w:p w14:paraId="72DFB7BA" w14:textId="77777777" w:rsidR="00C1599B" w:rsidRDefault="00872874">
      <w:pPr>
        <w:spacing w:after="160" w:line="480" w:lineRule="auto"/>
        <w:jc w:val="both"/>
      </w:pPr>
      <m:oMath>
        <m:r>
          <w:rPr>
            <w:rFonts w:ascii="Cambria Math" w:hAnsi="Cambria Math"/>
          </w:rPr>
          <m:t>PN</m:t>
        </m:r>
        <m:sSub>
          <m:sSubPr>
            <m:ctrlPr>
              <w:rPr>
                <w:rFonts w:ascii="Cambria Math" w:hAnsi="Cambria Math"/>
                <w:i/>
              </w:rPr>
            </m:ctrlPr>
          </m:sSubPr>
          <m:e>
            <m:r>
              <w:rPr>
                <w:rFonts w:ascii="Cambria Math" w:hAnsi="Cambria Math"/>
              </w:rPr>
              <m:t>C</m:t>
            </m:r>
          </m:e>
          <m:sub>
            <m:r>
              <w:rPr>
                <w:rFonts w:ascii="Cambria Math" w:hAnsi="Cambria Math"/>
              </w:rPr>
              <m:t>i</m:t>
            </m:r>
          </m:sub>
        </m:sSub>
      </m:oMath>
      <w:r>
        <w:rPr>
          <w:rFonts w:eastAsiaTheme="minorEastAsia"/>
        </w:rPr>
        <w:t xml:space="preserve"> corresponds to the </w:t>
      </w:r>
      <m:oMath>
        <m:r>
          <w:rPr>
            <w:rFonts w:ascii="Cambria Math" w:eastAsiaTheme="minorEastAsia" w:hAnsi="Cambria Math"/>
          </w:rPr>
          <m:t>i</m:t>
        </m:r>
      </m:oMath>
      <w:r>
        <w:rPr>
          <w:rFonts w:eastAsiaTheme="minorEastAsia"/>
        </w:rPr>
        <w:t xml:space="preserve">-th personal PNC measurement and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p</m:t>
            </m:r>
          </m:sub>
        </m:sSub>
      </m:oMath>
      <w:r>
        <w:rPr>
          <w:rFonts w:eastAsiaTheme="minorEastAsia"/>
        </w:rPr>
        <w:t xml:space="preserve"> is the number of personal measurements, over the 24 hours. </w:t>
      </w:r>
      <m:oMath>
        <m:r>
          <w:rPr>
            <w:rFonts w:ascii="Cambria Math" w:eastAsiaTheme="minorEastAsia" w:hAnsi="Cambria Math"/>
          </w:rPr>
          <m:t>PN</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j</m:t>
            </m:r>
          </m:sub>
        </m:sSub>
      </m:oMath>
      <w:r>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s</m:t>
            </m:r>
          </m:sub>
        </m:sSub>
      </m:oMath>
      <w:r>
        <w:rPr>
          <w:rFonts w:eastAsiaTheme="minorEastAsia"/>
        </w:rPr>
        <w:t xml:space="preserve"> correspond to the stationary PNC measurements.  The number of measurements over the 24 hours is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p</m:t>
            </m:r>
          </m:sub>
        </m:sSub>
      </m:oMath>
      <w:r>
        <w:rPr>
          <w:rFonts w:eastAsiaTheme="minorEastAsia"/>
        </w:rPr>
        <w:t xml:space="preserve">=5400 and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s</m:t>
            </m:r>
          </m:sub>
        </m:sSub>
      </m:oMath>
      <w:r>
        <w:rPr>
          <w:rFonts w:eastAsiaTheme="minorEastAsia"/>
        </w:rPr>
        <w:t>=2880 for data recorded every 16 and 30 seconds, respectively</w:t>
      </w:r>
      <w:r>
        <w:t>.</w:t>
      </w:r>
    </w:p>
    <w:bookmarkEnd w:id="7"/>
    <w:p w14:paraId="0B984FB0" w14:textId="77777777" w:rsidR="00C1599B" w:rsidRDefault="00872874">
      <w:pPr>
        <w:spacing w:after="160" w:line="480" w:lineRule="auto"/>
        <w:jc w:val="both"/>
      </w:pPr>
      <w:r>
        <w:t>The distributions of 24-h average PNC values for personal and stationary measurements were visually summarised and compared using interval plots, which depict the means and the spreads of the data; the mean values and standard deviations were also calculated and compared. Additionally, the personal and stationary PNC values were compared by calculating the percentage difference between the overall average personal PNC and stationary PNC, using Eq. (3):</w:t>
      </w:r>
    </w:p>
    <w:p w14:paraId="6D35C2D0" w14:textId="77777777" w:rsidR="00C1599B" w:rsidRDefault="00E133A2">
      <w:pPr>
        <w:spacing w:after="160" w:line="480" w:lineRule="auto"/>
        <w:jc w:val="both"/>
        <w:rPr>
          <w:rFonts w:eastAsiaTheme="minorEastAsia"/>
        </w:rPr>
      </w:pPr>
      <m:oMathPara>
        <m:oMath>
          <m:eqArr>
            <m:eqArrPr>
              <m:maxDist m:val="1"/>
              <m:ctrlPr>
                <w:rPr>
                  <w:rFonts w:ascii="Cambria Math" w:hAnsi="Cambria Math"/>
                  <w:i/>
                </w:rPr>
              </m:ctrlPr>
            </m:eqArrPr>
            <m:e>
              <m:f>
                <m:fPr>
                  <m:ctrlPr>
                    <w:rPr>
                      <w:rFonts w:ascii="Cambria Math" w:hAnsi="Cambria Math"/>
                      <w:i/>
                    </w:rPr>
                  </m:ctrlPr>
                </m:fPr>
                <m:num>
                  <m:r>
                    <m:rPr>
                      <m:sty m:val="p"/>
                    </m:rPr>
                    <w:rPr>
                      <w:rFonts w:ascii="Cambria Math" w:hAnsi="Cambria Math"/>
                    </w:rPr>
                    <m:t>Average</m:t>
                  </m:r>
                  <m:d>
                    <m:dPr>
                      <m:ctrlPr>
                        <w:rPr>
                          <w:rFonts w:ascii="Cambria Math" w:hAnsi="Cambria Math"/>
                          <w:i/>
                        </w:rPr>
                      </m:ctrlPr>
                    </m:dPr>
                    <m:e>
                      <m:r>
                        <w:rPr>
                          <w:rFonts w:ascii="Cambria Math" w:hAnsi="Cambria Math"/>
                        </w:rPr>
                        <m:t>PNC</m:t>
                      </m:r>
                      <m:r>
                        <m:rPr>
                          <m:sty m:val="p"/>
                        </m:rPr>
                        <w:rPr>
                          <w:rFonts w:ascii="Cambria Math" w:hAnsi="Cambria Math"/>
                        </w:rPr>
                        <w:softHyphen/>
                      </m:r>
                      <m:r>
                        <m:rPr>
                          <m:sty m:val="p"/>
                        </m:rPr>
                        <w:rPr>
                          <w:rFonts w:ascii="Cambria Math" w:hAnsi="Cambria Math"/>
                        </w:rPr>
                        <w:softHyphen/>
                      </m:r>
                      <m:sSub>
                        <m:sSubPr>
                          <m:ctrlPr>
                            <w:rPr>
                              <w:rFonts w:ascii="Cambria Math" w:hAnsi="Cambria Math"/>
                              <w:iCs/>
                            </w:rPr>
                          </m:ctrlPr>
                        </m:sSubPr>
                        <m:e>
                          <m:r>
                            <m:rPr>
                              <m:sty m:val="p"/>
                            </m:rPr>
                            <w:rPr>
                              <w:rFonts w:ascii="Cambria Math" w:hAnsi="Cambria Math"/>
                            </w:rPr>
                            <w:softHyphen/>
                          </m:r>
                        </m:e>
                        <m:sub>
                          <m:r>
                            <m:rPr>
                              <m:sty m:val="p"/>
                            </m:rPr>
                            <w:rPr>
                              <w:rFonts w:ascii="Cambria Math" w:hAnsi="Cambria Math"/>
                            </w:rPr>
                            <m:t>personal</m:t>
                          </m:r>
                        </m:sub>
                      </m:sSub>
                    </m:e>
                  </m:d>
                  <m:r>
                    <w:rPr>
                      <w:rFonts w:ascii="Cambria Math" w:hAnsi="Cambria Math"/>
                    </w:rPr>
                    <m:t>-</m:t>
                  </m:r>
                  <m:r>
                    <m:rPr>
                      <m:sty m:val="p"/>
                    </m:rPr>
                    <w:rPr>
                      <w:rFonts w:ascii="Cambria Math" w:hAnsi="Cambria Math"/>
                    </w:rPr>
                    <m:t>Average</m:t>
                  </m:r>
                  <m:d>
                    <m:dPr>
                      <m:ctrlPr>
                        <w:rPr>
                          <w:rFonts w:ascii="Cambria Math" w:hAnsi="Cambria Math"/>
                          <w:i/>
                        </w:rPr>
                      </m:ctrlPr>
                    </m:dPr>
                    <m:e>
                      <m:r>
                        <w:rPr>
                          <w:rFonts w:ascii="Cambria Math" w:hAnsi="Cambria Math"/>
                        </w:rPr>
                        <m:t>PN</m:t>
                      </m:r>
                      <m:sSub>
                        <m:sSubPr>
                          <m:ctrlPr>
                            <w:rPr>
                              <w:rFonts w:ascii="Cambria Math" w:hAnsi="Cambria Math"/>
                              <w:i/>
                            </w:rPr>
                          </m:ctrlPr>
                        </m:sSubPr>
                        <m:e>
                          <m:r>
                            <w:rPr>
                              <w:rFonts w:ascii="Cambria Math" w:hAnsi="Cambria Math"/>
                            </w:rPr>
                            <m:t>C</m:t>
                          </m:r>
                        </m:e>
                        <m:sub>
                          <m:r>
                            <m:rPr>
                              <m:sty m:val="p"/>
                            </m:rPr>
                            <w:rPr>
                              <w:rFonts w:ascii="Cambria Math" w:hAnsi="Cambria Math"/>
                            </w:rPr>
                            <m:t>stationary</m:t>
                          </m:r>
                        </m:sub>
                      </m:sSub>
                    </m:e>
                  </m:d>
                </m:num>
                <m:den>
                  <m:r>
                    <m:rPr>
                      <m:sty m:val="p"/>
                    </m:rPr>
                    <w:rPr>
                      <w:rFonts w:ascii="Cambria Math" w:hAnsi="Cambria Math"/>
                    </w:rPr>
                    <m:t>Average</m:t>
                  </m:r>
                  <m:d>
                    <m:dPr>
                      <m:ctrlPr>
                        <w:rPr>
                          <w:rFonts w:ascii="Cambria Math" w:hAnsi="Cambria Math"/>
                          <w:i/>
                        </w:rPr>
                      </m:ctrlPr>
                    </m:dPr>
                    <m:e>
                      <m:r>
                        <w:rPr>
                          <w:rFonts w:ascii="Cambria Math" w:hAnsi="Cambria Math"/>
                        </w:rPr>
                        <m:t>PN</m:t>
                      </m:r>
                      <m:sSub>
                        <m:sSubPr>
                          <m:ctrlPr>
                            <w:rPr>
                              <w:rFonts w:ascii="Cambria Math" w:hAnsi="Cambria Math"/>
                              <w:i/>
                            </w:rPr>
                          </m:ctrlPr>
                        </m:sSubPr>
                        <m:e>
                          <m:r>
                            <w:rPr>
                              <w:rFonts w:ascii="Cambria Math" w:hAnsi="Cambria Math"/>
                            </w:rPr>
                            <m:t>C</m:t>
                          </m:r>
                        </m:e>
                        <m:sub>
                          <m:r>
                            <m:rPr>
                              <m:sty m:val="p"/>
                            </m:rPr>
                            <w:rPr>
                              <w:rFonts w:ascii="Cambria Math" w:hAnsi="Cambria Math"/>
                            </w:rPr>
                            <m:t>stationary</m:t>
                          </m:r>
                        </m:sub>
                      </m:sSub>
                      <m:ctrlPr>
                        <w:rPr>
                          <w:rFonts w:ascii="Cambria Math" w:hAnsi="Cambria Math"/>
                          <w:iCs/>
                        </w:rPr>
                      </m:ctrlPr>
                    </m:e>
                  </m:d>
                </m:den>
              </m:f>
              <m:r>
                <w:rPr>
                  <w:rFonts w:ascii="Cambria Math" w:hAnsi="Cambria Math"/>
                </w:rPr>
                <m:t>×100%.#</m:t>
              </m:r>
              <m:d>
                <m:dPr>
                  <m:ctrlPr>
                    <w:rPr>
                      <w:rFonts w:ascii="Cambria Math" w:hAnsi="Cambria Math"/>
                      <w:i/>
                    </w:rPr>
                  </m:ctrlPr>
                </m:dPr>
                <m:e>
                  <m:r>
                    <w:rPr>
                      <w:rFonts w:ascii="Cambria Math" w:hAnsi="Cambria Math"/>
                    </w:rPr>
                    <m:t>3</m:t>
                  </m:r>
                </m:e>
              </m:d>
            </m:e>
          </m:eqArr>
        </m:oMath>
      </m:oMathPara>
    </w:p>
    <w:p w14:paraId="427FA863" w14:textId="1A9F52A7" w:rsidR="00C1599B" w:rsidRDefault="00872874">
      <w:pPr>
        <w:spacing w:after="160" w:line="480" w:lineRule="auto"/>
        <w:jc w:val="both"/>
      </w:pPr>
      <w:r>
        <w:rPr>
          <w:rFonts w:eastAsiaTheme="minorEastAsia"/>
        </w:rPr>
        <w:t xml:space="preserve">A paired </w:t>
      </w:r>
      <w:r>
        <w:rPr>
          <w:rFonts w:eastAsiaTheme="minorEastAsia"/>
          <w:i/>
          <w:iCs/>
        </w:rPr>
        <w:t>t</w:t>
      </w:r>
      <w:r>
        <w:rPr>
          <w:rFonts w:eastAsiaTheme="minorEastAsia"/>
        </w:rPr>
        <w:t>-test was used to assess if the 24-h average personal PNC and 24-h average stationary PNC differ, at a 5% significance level</w:t>
      </w:r>
      <w:r>
        <w:t xml:space="preserve">. Scatter plots of the 24-h average </w:t>
      </w:r>
      <w:r>
        <w:rPr>
          <w:rFonts w:eastAsiaTheme="minorEastAsia"/>
        </w:rPr>
        <w:t xml:space="preserve">personal PNCs and 24-h average stationary PNCs for each city were also produced to inspect how well </w:t>
      </w:r>
      <w:r w:rsidR="008003D8">
        <w:rPr>
          <w:rFonts w:eastAsiaTheme="minorEastAsia"/>
        </w:rPr>
        <w:t>these two values correlates</w:t>
      </w:r>
      <w:r>
        <w:t>.</w:t>
      </w:r>
    </w:p>
    <w:p w14:paraId="366BBD80" w14:textId="77777777" w:rsidR="00C1599B" w:rsidRDefault="00872874">
      <w:pPr>
        <w:pStyle w:val="Heading3"/>
        <w:spacing w:line="480" w:lineRule="auto"/>
      </w:pPr>
      <w:r>
        <w:lastRenderedPageBreak/>
        <w:t>3.2 Analysis of hourly average PNC</w:t>
      </w:r>
    </w:p>
    <w:p w14:paraId="5E51A1AD" w14:textId="77777777" w:rsidR="00C1599B" w:rsidRDefault="00872874">
      <w:pPr>
        <w:spacing w:after="160" w:line="480" w:lineRule="auto"/>
        <w:jc w:val="both"/>
      </w:pPr>
      <w:r>
        <w:t xml:space="preserve">Eq. (1) and Eq. (2) were also used to calculate hourly average personal and stationary PNC values, respectively.  </w:t>
      </w:r>
      <w:r>
        <w:rPr>
          <w:rFonts w:eastAsiaTheme="minorEastAsia"/>
        </w:rPr>
        <w:t xml:space="preserve">The number of measurements in the hour is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p</m:t>
            </m:r>
          </m:sub>
        </m:sSub>
      </m:oMath>
      <w:r>
        <w:rPr>
          <w:rFonts w:eastAsiaTheme="minorEastAsia"/>
        </w:rPr>
        <w:t xml:space="preserve">=225 and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s</m:t>
            </m:r>
          </m:sub>
        </m:sSub>
      </m:oMath>
      <w:r>
        <w:rPr>
          <w:rFonts w:eastAsiaTheme="minorEastAsia"/>
        </w:rPr>
        <w:t>=120 for data recorded every 16 and 30 seconds, respectively</w:t>
      </w:r>
      <w:r>
        <w:t>.</w:t>
      </w:r>
    </w:p>
    <w:p w14:paraId="7CB4634E" w14:textId="2BF306F4" w:rsidR="00C1599B" w:rsidRDefault="00872874">
      <w:pPr>
        <w:spacing w:after="160" w:line="480" w:lineRule="auto"/>
        <w:jc w:val="both"/>
      </w:pPr>
      <w:r>
        <w:t xml:space="preserve">For each hour of the day, the hourly average personal PNC values and the hourly average stationary PNC values were compared using a paired </w:t>
      </w:r>
      <w:r>
        <w:rPr>
          <w:i/>
          <w:iCs/>
        </w:rPr>
        <w:t>t</w:t>
      </w:r>
      <w:r>
        <w:t xml:space="preserve">-test to determine whether the differences were statistically significant, at a 5% significance level.  For Brisbane, the daily activities of the children were categorized into different microenvironments based on the information recorded in the activity diary by the children. Based on </w:t>
      </w:r>
      <w:r w:rsidR="00C752DB">
        <w:rPr>
          <w:noProof/>
          <w:lang w:val="en-AU" w:eastAsia="en-AU"/>
        </w:rPr>
        <w:fldChar w:fldCharType="begin"/>
      </w:r>
      <w:r w:rsidR="004E4CF5">
        <w:rPr>
          <w:noProof/>
          <w:lang w:val="en-AU" w:eastAsia="en-AU"/>
        </w:rPr>
        <w:instrText xml:space="preserve"> ADDIN EN.CITE &lt;EndNote&gt;&lt;Cite&gt;&lt;Author&gt;Mazaheri&lt;/Author&gt;&lt;Year&gt;2014&lt;/Year&gt;&lt;RecNum&gt;2027&lt;/RecNum&gt;&lt;DisplayText&gt;(Mazaheri et al., 2014)&lt;/DisplayText&gt;&lt;record&gt;&lt;rec-number&gt;2027&lt;/rec-number&gt;&lt;foreign-keys&gt;&lt;key app="EN" db-id="r9t9av2z3sx0spe0r0o5e9aixx0zx5xpdf00" timestamp="1460085553"&gt;2027&lt;/key&gt;&lt;/foreign-keys&gt;&lt;ref-type name="Journal Article"&gt;17&lt;/ref-type&gt;&lt;contributors&gt;&lt;authors&gt;&lt;author&gt;Mazaheri, Mandana&lt;/author&gt;&lt;author&gt;Clifford, Sam&lt;/author&gt;&lt;author&gt;Jayaratne, Rohan&lt;/author&gt;&lt;author&gt;Megat Mokhtar, Megat Azman&lt;/author&gt;&lt;author&gt;Fuoco, Fernanda&lt;/author&gt;&lt;author&gt;Buonanno, Giorgio&lt;/author&gt;&lt;author&gt;Morawska, Lidia&lt;/author&gt;&lt;/authors&gt;&lt;/contributors&gt;&lt;titles&gt;&lt;title&gt;School children’s personal exposure to ultrafine particles in the urban environment&lt;/title&gt;&lt;secondary-title&gt;Environmental Science &amp;amp; Technology&lt;/secondary-title&gt;&lt;/titles&gt;&lt;periodical&gt;&lt;full-title&gt;Environmental Science &amp;amp; Technology&lt;/full-title&gt;&lt;/periodical&gt;&lt;pages&gt;113-120&lt;/pages&gt;&lt;volume&gt;48&lt;/volume&gt;&lt;number&gt;1&lt;/number&gt;&lt;dates&gt;&lt;year&gt;2014&lt;/year&gt;&lt;/dates&gt;&lt;isbn&gt;0013-936X&lt;/isbn&gt;&lt;urls&gt;&lt;/urls&gt;&lt;/record&gt;&lt;/Cite&gt;&lt;/EndNote&gt;</w:instrText>
      </w:r>
      <w:r w:rsidR="00C752DB">
        <w:rPr>
          <w:noProof/>
          <w:lang w:val="en-AU" w:eastAsia="en-AU"/>
        </w:rPr>
        <w:fldChar w:fldCharType="separate"/>
      </w:r>
      <w:r w:rsidR="004E4CF5">
        <w:rPr>
          <w:noProof/>
          <w:lang w:val="en-AU" w:eastAsia="en-AU"/>
        </w:rPr>
        <w:t>(Mazaheri et al., 2014)</w:t>
      </w:r>
      <w:r w:rsidR="00C752DB">
        <w:rPr>
          <w:noProof/>
          <w:lang w:val="en-AU" w:eastAsia="en-AU"/>
        </w:rPr>
        <w:fldChar w:fldCharType="end"/>
      </w:r>
      <w:r>
        <w:rPr>
          <w:noProof/>
          <w:lang w:val="en-AU" w:eastAsia="en-AU"/>
        </w:rPr>
        <w:t>, t</w:t>
      </w:r>
      <w:r>
        <w:t xml:space="preserve">he microenvironments were commuting, home-eating-cooking, home-indoors, home-sleeping, other-indoors, other-outdoors, school-indoors and school-outdoors. For those hours of the day where the differences between personal and stationary PNC values were statistically significant, further analysis of the data was performed to identify the possible drivers. This was done by investigating the microenvironments that contributed the most to the differences in PNC values. </w:t>
      </w:r>
    </w:p>
    <w:p w14:paraId="2F529209" w14:textId="77777777" w:rsidR="00C1599B" w:rsidRDefault="00C1599B">
      <w:pPr>
        <w:spacing w:after="160" w:line="480" w:lineRule="auto"/>
        <w:jc w:val="both"/>
      </w:pPr>
    </w:p>
    <w:p w14:paraId="0DB92FED" w14:textId="77777777" w:rsidR="00C1599B" w:rsidRDefault="00872874">
      <w:pPr>
        <w:pStyle w:val="Heading2"/>
        <w:numPr>
          <w:ilvl w:val="0"/>
          <w:numId w:val="21"/>
        </w:numPr>
        <w:spacing w:line="480" w:lineRule="auto"/>
        <w:ind w:left="357" w:hanging="357"/>
        <w:contextualSpacing/>
        <w:rPr>
          <w:b/>
          <w:bCs/>
          <w:sz w:val="32"/>
          <w:szCs w:val="32"/>
        </w:rPr>
      </w:pPr>
      <w:r>
        <w:rPr>
          <w:b/>
          <w:bCs/>
          <w:sz w:val="32"/>
          <w:szCs w:val="32"/>
        </w:rPr>
        <w:t>Results</w:t>
      </w:r>
    </w:p>
    <w:p w14:paraId="1470439C" w14:textId="77777777" w:rsidR="00C1599B" w:rsidRDefault="00872874">
      <w:pPr>
        <w:pStyle w:val="Heading3"/>
        <w:spacing w:line="480" w:lineRule="auto"/>
        <w:rPr>
          <w:b/>
          <w:bCs/>
          <w:sz w:val="28"/>
          <w:szCs w:val="28"/>
        </w:rPr>
      </w:pPr>
      <w:r>
        <w:rPr>
          <w:b/>
          <w:bCs/>
          <w:sz w:val="28"/>
          <w:szCs w:val="28"/>
        </w:rPr>
        <w:t xml:space="preserve">4.1 </w:t>
      </w:r>
      <w:bookmarkStart w:id="8" w:name="_Hlk56074695"/>
      <w:r>
        <w:rPr>
          <w:b/>
          <w:bCs/>
          <w:sz w:val="28"/>
          <w:szCs w:val="28"/>
        </w:rPr>
        <w:t>Comparison of 24-hour average PNC</w:t>
      </w:r>
      <w:bookmarkEnd w:id="8"/>
    </w:p>
    <w:p w14:paraId="31DE671A" w14:textId="3087D28C" w:rsidR="00C1599B" w:rsidRDefault="00872874">
      <w:pPr>
        <w:spacing w:after="160" w:line="480" w:lineRule="auto"/>
        <w:jc w:val="both"/>
      </w:pPr>
      <w:r>
        <w:t xml:space="preserve">Figure 2 shows, for each city, the interval plots of the </w:t>
      </w:r>
      <w:r>
        <w:rPr>
          <w:color w:val="000000" w:themeColor="text1"/>
        </w:rPr>
        <w:t xml:space="preserve">24-h </w:t>
      </w:r>
      <w:r>
        <w:rPr>
          <w:color w:val="000000" w:themeColor="text1"/>
          <w:shd w:val="clear" w:color="auto" w:fill="FFFFFF" w:themeFill="background1"/>
        </w:rPr>
        <w:t>average stationary and personal PNC values, with the values themselves presented in Table 1S (Supplementary Information)</w:t>
      </w:r>
      <w:r>
        <w:rPr>
          <w:shd w:val="clear" w:color="auto" w:fill="FFFFFF" w:themeFill="background1"/>
        </w:rPr>
        <w:t xml:space="preserve">. Based on visual observation, for all cities, the means of the 24-h average personal PNC values are marginally higher than the means of the 24-h average stationary PNC values, but these </w:t>
      </w:r>
      <w:r>
        <w:rPr>
          <w:shd w:val="clear" w:color="auto" w:fill="FFFFFF" w:themeFill="background1"/>
        </w:rPr>
        <w:lastRenderedPageBreak/>
        <w:t xml:space="preserve">differences are not large enough to be of any practical importance. Further, the statistical findings from the paired </w:t>
      </w:r>
      <w:r>
        <w:rPr>
          <w:i/>
          <w:iCs/>
          <w:shd w:val="clear" w:color="auto" w:fill="FFFFFF" w:themeFill="background1"/>
        </w:rPr>
        <w:t>t</w:t>
      </w:r>
      <w:r>
        <w:rPr>
          <w:shd w:val="clear" w:color="auto" w:fill="FFFFFF" w:themeFill="background1"/>
        </w:rPr>
        <w:t xml:space="preserve">-tests </w:t>
      </w:r>
      <w:r>
        <w:t xml:space="preserve">concluded that </w:t>
      </w:r>
      <w:r>
        <w:rPr>
          <w:shd w:val="clear" w:color="auto" w:fill="FFFFFF" w:themeFill="background1"/>
        </w:rPr>
        <w:t>th</w:t>
      </w:r>
      <w:r>
        <w:t>e</w:t>
      </w:r>
      <w:r>
        <w:rPr>
          <w:shd w:val="clear" w:color="auto" w:fill="FFFFFF" w:themeFill="background1"/>
        </w:rPr>
        <w:t xml:space="preserve"> mean differences between 24-h average </w:t>
      </w:r>
      <w:r>
        <w:t>stationary and personal</w:t>
      </w:r>
      <w:r>
        <w:rPr>
          <w:shd w:val="clear" w:color="auto" w:fill="FFFFFF" w:themeFill="background1"/>
        </w:rPr>
        <w:t xml:space="preserve"> PNC </w:t>
      </w:r>
      <w:r>
        <w:t>were</w:t>
      </w:r>
      <w:r>
        <w:rPr>
          <w:shd w:val="clear" w:color="auto" w:fill="FFFFFF" w:themeFill="background1"/>
        </w:rPr>
        <w:t xml:space="preserve"> not statistically significant for Brisbane (</w:t>
      </w:r>
      <w:r>
        <w:rPr>
          <w:i/>
          <w:iCs/>
          <w:shd w:val="clear" w:color="auto" w:fill="FFFFFF" w:themeFill="background1"/>
        </w:rPr>
        <w:t xml:space="preserve">p </w:t>
      </w:r>
      <w:r>
        <w:rPr>
          <w:rFonts w:eastAsiaTheme="minorEastAsia"/>
          <w:shd w:val="clear" w:color="auto" w:fill="FFFFFF" w:themeFill="background1"/>
        </w:rPr>
        <w:t>= 0.11), Cassino (</w:t>
      </w:r>
      <w:r>
        <w:rPr>
          <w:rFonts w:eastAsiaTheme="minorEastAsia"/>
          <w:i/>
          <w:iCs/>
          <w:shd w:val="clear" w:color="auto" w:fill="FFFFFF" w:themeFill="background1"/>
        </w:rPr>
        <w:t>p</w:t>
      </w:r>
      <w:r>
        <w:rPr>
          <w:rFonts w:eastAsiaTheme="minorEastAsia"/>
          <w:shd w:val="clear" w:color="auto" w:fill="FFFFFF" w:themeFill="background1"/>
        </w:rPr>
        <w:t xml:space="preserve"> = 0.65) and Acrra (</w:t>
      </w:r>
      <w:r>
        <w:rPr>
          <w:rFonts w:eastAsiaTheme="minorEastAsia"/>
          <w:i/>
          <w:iCs/>
          <w:shd w:val="clear" w:color="auto" w:fill="FFFFFF" w:themeFill="background1"/>
        </w:rPr>
        <w:t>p</w:t>
      </w:r>
      <w:r>
        <w:rPr>
          <w:rFonts w:eastAsiaTheme="minorEastAsia"/>
          <w:shd w:val="clear" w:color="auto" w:fill="FFFFFF" w:themeFill="background1"/>
        </w:rPr>
        <w:t xml:space="preserve"> = 0.74)</w:t>
      </w:r>
      <w:r>
        <w:rPr>
          <w:rFonts w:eastAsiaTheme="minorEastAsia"/>
        </w:rPr>
        <w:t>.</w:t>
      </w:r>
      <w:r>
        <w:rPr>
          <w:rFonts w:eastAsiaTheme="minorEastAsia"/>
          <w:shd w:val="clear" w:color="auto" w:fill="FFFFFF" w:themeFill="background1"/>
        </w:rPr>
        <w:t xml:space="preserve">  </w:t>
      </w:r>
      <w:r>
        <w:t xml:space="preserve"> </w:t>
      </w:r>
    </w:p>
    <w:p w14:paraId="3C262976" w14:textId="77777777" w:rsidR="00C1599B" w:rsidRDefault="00C1599B">
      <w:pPr>
        <w:spacing w:after="160" w:line="480" w:lineRule="auto"/>
        <w:jc w:val="both"/>
      </w:pPr>
    </w:p>
    <w:p w14:paraId="646D6A82" w14:textId="6CA5D92D" w:rsidR="00E054FA" w:rsidRDefault="00E054FA">
      <w:pPr>
        <w:spacing w:after="160" w:line="480" w:lineRule="auto"/>
        <w:jc w:val="both"/>
        <w:rPr>
          <w:b/>
          <w:bCs/>
          <w:lang w:val="en-AU"/>
        </w:rPr>
      </w:pPr>
      <w:r>
        <w:rPr>
          <w:noProof/>
        </w:rPr>
        <w:drawing>
          <wp:inline distT="0" distB="0" distL="0" distR="0" wp14:anchorId="318995CD" wp14:editId="2C7953FF">
            <wp:extent cx="5835650" cy="39282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35650" cy="3928276"/>
                    </a:xfrm>
                    <a:prstGeom prst="rect">
                      <a:avLst/>
                    </a:prstGeom>
                    <a:noFill/>
                  </pic:spPr>
                </pic:pic>
              </a:graphicData>
            </a:graphic>
          </wp:inline>
        </w:drawing>
      </w:r>
    </w:p>
    <w:p w14:paraId="79741864" w14:textId="03AEFA22" w:rsidR="00C1599B" w:rsidRDefault="00872874">
      <w:pPr>
        <w:spacing w:after="160" w:line="480" w:lineRule="auto"/>
        <w:jc w:val="both"/>
        <w:rPr>
          <w:lang w:val="en-AU"/>
        </w:rPr>
      </w:pPr>
      <w:r>
        <w:rPr>
          <w:b/>
          <w:bCs/>
          <w:lang w:val="en-AU"/>
        </w:rPr>
        <w:t>Figure 2:</w:t>
      </w:r>
      <w:r>
        <w:rPr>
          <w:lang w:val="en-AU"/>
        </w:rPr>
        <w:t xml:space="preserve"> 24-h average personal and stationary PNC for children in Brisbane, Cassino and Accra. Blue squares are the 24-h average personal PNC, averaged over all the children in the relevant city. Orange squares are the overall 24-h average stationary PNC. The error bars represent 95% confidence intervals of the mean, i.e., two standard errors either side of the mean. </w:t>
      </w:r>
    </w:p>
    <w:p w14:paraId="6ABE8ED7" w14:textId="77777777" w:rsidR="00CB1689" w:rsidRDefault="00CB1689">
      <w:pPr>
        <w:spacing w:after="160" w:line="480" w:lineRule="auto"/>
        <w:jc w:val="both"/>
        <w:rPr>
          <w:lang w:val="en-AU"/>
        </w:rPr>
      </w:pPr>
    </w:p>
    <w:p w14:paraId="75D8A4CB" w14:textId="525B0655" w:rsidR="00C1599B" w:rsidRDefault="00872874">
      <w:pPr>
        <w:spacing w:after="160" w:line="480" w:lineRule="auto"/>
        <w:jc w:val="both"/>
        <w:rPr>
          <w:rFonts w:ascii="Calibri" w:eastAsia="Times New Roman" w:hAnsi="Calibri" w:cs="Calibri"/>
          <w:color w:val="201F1E"/>
          <w:sz w:val="22"/>
          <w:szCs w:val="22"/>
          <w:bdr w:val="none" w:sz="0" w:space="0" w:color="auto" w:frame="1"/>
          <w:lang w:val="en-AU" w:eastAsia="en-AU"/>
        </w:rPr>
      </w:pPr>
      <w:bookmarkStart w:id="9" w:name="OLE_LINK1"/>
      <w:bookmarkStart w:id="10" w:name="OLE_LINK2"/>
      <w:r>
        <w:rPr>
          <w:lang w:val="en-AU"/>
        </w:rPr>
        <w:lastRenderedPageBreak/>
        <w:t>Scatter plots of 24-h average stationary PNC values versus 24-h average personal PNC of all children in Brisbane, Cassino and Accra are presented, respectively, in Figures 3S (a)-(c) (</w:t>
      </w:r>
      <w:r w:rsidRPr="00CA4166">
        <w:rPr>
          <w:lang w:val="en-AU"/>
        </w:rPr>
        <w:t>Supplementary Information)</w:t>
      </w:r>
      <w:r w:rsidRPr="00CA4166">
        <w:rPr>
          <w:rFonts w:ascii="Calibri" w:eastAsia="Times New Roman" w:hAnsi="Calibri" w:cs="Calibri"/>
          <w:shd w:val="clear" w:color="auto" w:fill="FFFFFF"/>
          <w:lang w:val="en-US"/>
        </w:rPr>
        <w:t>. </w:t>
      </w:r>
      <w:r>
        <w:rPr>
          <w:rFonts w:ascii="Calibri" w:eastAsia="Times New Roman" w:hAnsi="Calibri" w:cs="Calibri"/>
          <w:color w:val="201F1E"/>
          <w:bdr w:val="none" w:sz="0" w:space="0" w:color="auto" w:frame="1"/>
          <w:lang w:val="en-AU" w:eastAsia="en-AU"/>
        </w:rPr>
        <w:t>All plots exhibit a moderate to weak correlation between personal and stationary 24-h average PNC (r=</w:t>
      </w:r>
      <w:r>
        <w:t>0.2</w:t>
      </w:r>
      <w:r w:rsidR="006E08AE">
        <w:t>9</w:t>
      </w:r>
      <w:r>
        <w:t>, 0.2</w:t>
      </w:r>
      <w:r w:rsidR="006E08AE">
        <w:t>9</w:t>
      </w:r>
      <w:r>
        <w:t>, and –0.4</w:t>
      </w:r>
      <w:r w:rsidR="006E08AE">
        <w:t>6</w:t>
      </w:r>
      <w:r>
        <w:t>, for Brisbane, Cassino and Accra respectively</w:t>
      </w:r>
      <w:r>
        <w:rPr>
          <w:rFonts w:ascii="Calibri" w:eastAsia="Times New Roman" w:hAnsi="Calibri" w:cs="Calibri"/>
          <w:color w:val="201F1E"/>
          <w:sz w:val="22"/>
          <w:szCs w:val="22"/>
          <w:bdr w:val="none" w:sz="0" w:space="0" w:color="auto" w:frame="1"/>
          <w:lang w:val="en-AU" w:eastAsia="en-AU"/>
        </w:rPr>
        <w:t>). </w:t>
      </w:r>
    </w:p>
    <w:bookmarkEnd w:id="9"/>
    <w:bookmarkEnd w:id="10"/>
    <w:p w14:paraId="1336F251" w14:textId="77777777" w:rsidR="00C1599B" w:rsidRDefault="00C1599B">
      <w:pPr>
        <w:pStyle w:val="Heading3"/>
        <w:spacing w:line="480" w:lineRule="auto"/>
        <w:rPr>
          <w:rFonts w:ascii="Calibri" w:eastAsia="Times New Roman" w:hAnsi="Calibri" w:cs="Calibri"/>
          <w:color w:val="201F1E"/>
          <w:bdr w:val="none" w:sz="0" w:space="0" w:color="auto" w:frame="1"/>
          <w:lang w:val="en-AU" w:eastAsia="en-AU"/>
        </w:rPr>
      </w:pPr>
    </w:p>
    <w:p w14:paraId="3DFAB690" w14:textId="77777777" w:rsidR="00C1599B" w:rsidRDefault="00872874">
      <w:pPr>
        <w:pStyle w:val="Heading3"/>
        <w:spacing w:line="480" w:lineRule="auto"/>
        <w:rPr>
          <w:b/>
          <w:bCs/>
          <w:sz w:val="28"/>
          <w:szCs w:val="28"/>
        </w:rPr>
      </w:pPr>
      <w:r>
        <w:rPr>
          <w:b/>
          <w:bCs/>
          <w:sz w:val="28"/>
          <w:szCs w:val="28"/>
        </w:rPr>
        <w:t>4.2 Comparison of hourly average PNC</w:t>
      </w:r>
    </w:p>
    <w:p w14:paraId="563A8170" w14:textId="77777777" w:rsidR="00C1599B" w:rsidRDefault="00872874">
      <w:pPr>
        <w:spacing w:after="160" w:line="480" w:lineRule="auto"/>
        <w:jc w:val="both"/>
      </w:pPr>
      <w:bookmarkStart w:id="11" w:name="_Hlk57904808"/>
      <w:r>
        <w:t xml:space="preserve">Figure 3(a) presents the differences between the average hourly personal PNC and the average hourly stationary PNC for children in Brisbane. Figure 3(b) shows the contribution of each microenvironment to the hourly personal PNC, for the hours where personal PNC was </w:t>
      </w:r>
      <w:r>
        <w:rPr>
          <w:i/>
          <w:iCs/>
        </w:rPr>
        <w:t>lower</w:t>
      </w:r>
      <w:r>
        <w:t xml:space="preserve"> than stationary PNC, while Figure 3(c), for the hours when personal PNC was </w:t>
      </w:r>
      <w:r>
        <w:rPr>
          <w:i/>
          <w:iCs/>
        </w:rPr>
        <w:t>higher</w:t>
      </w:r>
      <w:r>
        <w:t xml:space="preserve"> than stationary PNC.  </w:t>
      </w:r>
      <w:r>
        <w:rPr>
          <w:rFonts w:ascii="Calibri" w:hAnsi="Calibri" w:cs="Calibri"/>
          <w:color w:val="000000"/>
          <w:shd w:val="clear" w:color="auto" w:fill="FFFFFF"/>
        </w:rPr>
        <w:t xml:space="preserve">Each stacked bar in the charts indicates the average exposure of all the children for the actual time spent in each of the microenvironments within that hour. </w:t>
      </w:r>
      <w:r>
        <w:t xml:space="preserve">Figure 4 presents the differences between the average hourly personal PNC and the average hourly stationary PNC, for children in Cassino. The mean and standard deviations of hourly average personal and stationary PNC are provided in Tables 2S (a) and (b). The absolute difference (personal minus stationary), the percentage difference using Eq. (3), and the significance of the difference based on the paired </w:t>
      </w:r>
      <w:r>
        <w:rPr>
          <w:i/>
          <w:iCs/>
        </w:rPr>
        <w:t>t</w:t>
      </w:r>
      <w:r>
        <w:t>-tests, are provided in Table 2S(a) for Brisbane and Table 2S(b) for Cassino. Table 3S</w:t>
      </w:r>
      <w:r>
        <w:rPr>
          <w:shd w:val="clear" w:color="auto" w:fill="FFFFFF" w:themeFill="background1"/>
        </w:rPr>
        <w:t xml:space="preserve"> and 4S </w:t>
      </w:r>
      <w:r>
        <w:t xml:space="preserve">provide the values for the microenvironments corresponding to the hours when personal PNC was </w:t>
      </w:r>
      <w:r>
        <w:rPr>
          <w:i/>
          <w:iCs/>
        </w:rPr>
        <w:t>lower</w:t>
      </w:r>
      <w:r>
        <w:t xml:space="preserve"> and </w:t>
      </w:r>
      <w:r>
        <w:rPr>
          <w:i/>
          <w:iCs/>
        </w:rPr>
        <w:t>higher</w:t>
      </w:r>
      <w:r>
        <w:t xml:space="preserve"> than stationary PNC, respectively. </w:t>
      </w:r>
    </w:p>
    <w:p w14:paraId="1D847856" w14:textId="7E77305F" w:rsidR="00C1599B" w:rsidRDefault="00872874">
      <w:pPr>
        <w:spacing w:after="160" w:line="480" w:lineRule="auto"/>
        <w:jc w:val="both"/>
      </w:pPr>
      <w:r>
        <w:t xml:space="preserve">In Brisbane in the hours commencing 12pm, 4am, 6am, and 9am-1pm, the average personal PNC was </w:t>
      </w:r>
      <w:r>
        <w:rPr>
          <w:i/>
          <w:iCs/>
        </w:rPr>
        <w:t>lower</w:t>
      </w:r>
      <w:r>
        <w:t xml:space="preserve"> than the average stationary PNC; in the hours commencing 7am-8am, and 4pm-8pm, personal PNC was </w:t>
      </w:r>
      <w:r>
        <w:rPr>
          <w:i/>
          <w:iCs/>
        </w:rPr>
        <w:t>higher</w:t>
      </w:r>
      <w:r>
        <w:t xml:space="preserve"> than stationary PNC. In Cassino in the hours commencing 6am-</w:t>
      </w:r>
      <w:r>
        <w:lastRenderedPageBreak/>
        <w:t xml:space="preserve">10am (except 7am), and 10pm-11pm, the average personal PNC was significantly </w:t>
      </w:r>
      <w:r>
        <w:rPr>
          <w:i/>
          <w:iCs/>
        </w:rPr>
        <w:t>lower</w:t>
      </w:r>
      <w:r>
        <w:t xml:space="preserve"> than the average stationary PNC; in the hours commencing 2am, and 1pm-2pm, personal PNC was </w:t>
      </w:r>
      <w:r>
        <w:rPr>
          <w:i/>
          <w:iCs/>
        </w:rPr>
        <w:t>higher</w:t>
      </w:r>
      <w:r>
        <w:t xml:space="preserve"> than stationary PNC.  </w:t>
      </w:r>
      <w:bookmarkStart w:id="12" w:name="_Hlk57904838"/>
      <w:bookmarkEnd w:id="11"/>
      <w:r w:rsidR="00DE0EAE">
        <w:t>T</w:t>
      </w:r>
      <w:r>
        <w:t xml:space="preserve">he hourly average data for children in Accra could not be obtained due to some inconsistencies in reporting of the measurement times of the children as discussed in section </w:t>
      </w:r>
      <w:r>
        <w:rPr>
          <w:i/>
          <w:iCs/>
        </w:rPr>
        <w:t>2.1 Study design</w:t>
      </w:r>
      <w:r>
        <w:t xml:space="preserve">.  </w:t>
      </w:r>
    </w:p>
    <w:p w14:paraId="7E093C20" w14:textId="77777777" w:rsidR="00C1599B" w:rsidRDefault="00C1599B">
      <w:pPr>
        <w:spacing w:after="160" w:line="480" w:lineRule="auto"/>
        <w:jc w:val="both"/>
      </w:pPr>
    </w:p>
    <w:p w14:paraId="4354A35E" w14:textId="46B688E6" w:rsidR="00C1599B" w:rsidRDefault="00804BE4">
      <w:pPr>
        <w:spacing w:after="160" w:line="480" w:lineRule="auto"/>
        <w:jc w:val="both"/>
      </w:pPr>
      <w:r>
        <w:rPr>
          <w:noProof/>
        </w:rPr>
        <w:lastRenderedPageBreak/>
        <w:drawing>
          <wp:inline distT="0" distB="0" distL="0" distR="0" wp14:anchorId="63AEBC77" wp14:editId="583B220D">
            <wp:extent cx="5835650" cy="7598319"/>
            <wp:effectExtent l="0" t="0" r="0" b="3175"/>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35650" cy="7598319"/>
                    </a:xfrm>
                    <a:prstGeom prst="rect">
                      <a:avLst/>
                    </a:prstGeom>
                    <a:noFill/>
                    <a:ln>
                      <a:noFill/>
                    </a:ln>
                  </pic:spPr>
                </pic:pic>
              </a:graphicData>
            </a:graphic>
          </wp:inline>
        </w:drawing>
      </w:r>
    </w:p>
    <w:p w14:paraId="210C1DD9" w14:textId="1ACD8B74" w:rsidR="00C1599B" w:rsidRDefault="00872874">
      <w:pPr>
        <w:spacing w:after="160" w:line="480" w:lineRule="auto"/>
        <w:jc w:val="both"/>
        <w:rPr>
          <w:lang w:val="en-AU"/>
        </w:rPr>
      </w:pPr>
      <w:r>
        <w:rPr>
          <w:b/>
          <w:bCs/>
          <w:lang w:val="en-AU"/>
        </w:rPr>
        <w:t>Figure 3:</w:t>
      </w:r>
      <w:r>
        <w:rPr>
          <w:lang w:val="en-AU"/>
        </w:rPr>
        <w:t xml:space="preserve"> Comparison of hourly average PNC for children in Brisbane. Figure 3(a) shows the differences between hourly average personal PNC and hourly average stationary PNC for each hour of the day. </w:t>
      </w:r>
      <w:r>
        <w:t xml:space="preserve">Blue bars correspond to the hours in the day where the average personal PNC </w:t>
      </w:r>
      <w:r>
        <w:lastRenderedPageBreak/>
        <w:t xml:space="preserve">was significantly </w:t>
      </w:r>
      <w:r>
        <w:rPr>
          <w:i/>
          <w:iCs/>
        </w:rPr>
        <w:t>lower</w:t>
      </w:r>
      <w:r>
        <w:t xml:space="preserve"> than the average stationary PNC. Red bars are the hours where the average personal PNC was significantly </w:t>
      </w:r>
      <w:r>
        <w:rPr>
          <w:i/>
          <w:iCs/>
        </w:rPr>
        <w:t>higher</w:t>
      </w:r>
      <w:r>
        <w:t xml:space="preserve"> than the average stationary PNC. Grey bars are those hours of the day where the difference between the average personal PNC and the stationary PNC are not statistically significant. </w:t>
      </w:r>
      <w:r>
        <w:rPr>
          <w:lang w:val="en-AU"/>
        </w:rPr>
        <w:t>Figure 3(b) and (c) show the hourly contribution of each microenvironment for hours where personal PNC was significantly (b) lower and (c) higher than stationary PN</w:t>
      </w:r>
      <w:bookmarkStart w:id="13" w:name="OLE_LINK3"/>
      <w:bookmarkStart w:id="14" w:name="OLE_LINK4"/>
      <w:r>
        <w:rPr>
          <w:lang w:val="en-AU"/>
        </w:rPr>
        <w:t>C.</w:t>
      </w:r>
      <w:bookmarkEnd w:id="13"/>
      <w:bookmarkEnd w:id="14"/>
      <w:r>
        <w:rPr>
          <w:lang w:val="en-AU"/>
        </w:rPr>
        <w:t xml:space="preserve"> </w:t>
      </w:r>
    </w:p>
    <w:p w14:paraId="5A6B9E95" w14:textId="77777777" w:rsidR="00E727CB" w:rsidRDefault="00E727CB">
      <w:pPr>
        <w:spacing w:after="160" w:line="480" w:lineRule="auto"/>
        <w:jc w:val="both"/>
      </w:pPr>
    </w:p>
    <w:p w14:paraId="68E1D95C" w14:textId="77777777" w:rsidR="00C1599B" w:rsidRDefault="00872874">
      <w:pPr>
        <w:spacing w:after="160" w:line="480" w:lineRule="auto"/>
        <w:jc w:val="both"/>
        <w:rPr>
          <w:lang w:val="en-AU"/>
        </w:rPr>
      </w:pPr>
      <w:r>
        <w:rPr>
          <w:noProof/>
          <w:lang w:val="en-US"/>
        </w:rPr>
        <w:drawing>
          <wp:inline distT="0" distB="0" distL="0" distR="0" wp14:anchorId="4550396C" wp14:editId="31B7C891">
            <wp:extent cx="5825067" cy="3313007"/>
            <wp:effectExtent l="0" t="0" r="4445" b="1905"/>
            <wp:docPr id="983415659" name="Picture 983415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832107" cy="3317011"/>
                    </a:xfrm>
                    <a:prstGeom prst="rect">
                      <a:avLst/>
                    </a:prstGeom>
                  </pic:spPr>
                </pic:pic>
              </a:graphicData>
            </a:graphic>
          </wp:inline>
        </w:drawing>
      </w:r>
    </w:p>
    <w:p w14:paraId="3B5C7BDC" w14:textId="77777777" w:rsidR="00C1599B" w:rsidRDefault="00C1599B">
      <w:pPr>
        <w:spacing w:after="160" w:line="480" w:lineRule="auto"/>
        <w:jc w:val="both"/>
      </w:pPr>
    </w:p>
    <w:p w14:paraId="66086DCD" w14:textId="39A59794" w:rsidR="00C1599B" w:rsidRDefault="00872874">
      <w:pPr>
        <w:spacing w:after="160" w:line="480" w:lineRule="auto"/>
        <w:jc w:val="both"/>
        <w:rPr>
          <w:lang w:val="en-AU"/>
        </w:rPr>
      </w:pPr>
      <w:r>
        <w:rPr>
          <w:b/>
          <w:bCs/>
          <w:lang w:val="en-AU"/>
        </w:rPr>
        <w:t>Figure 4:</w:t>
      </w:r>
      <w:r>
        <w:rPr>
          <w:lang w:val="en-AU"/>
        </w:rPr>
        <w:t xml:space="preserve"> Difference between hourly average personal and stationary PNC for each hour of the day for children in Cassino. The colours of the bars are the same as in Figure 3</w:t>
      </w:r>
      <w:r w:rsidR="00367222">
        <w:rPr>
          <w:lang w:val="en-AU"/>
        </w:rPr>
        <w:t>(a)</w:t>
      </w:r>
      <w:r>
        <w:rPr>
          <w:lang w:val="en-AU"/>
        </w:rPr>
        <w:t>.</w:t>
      </w:r>
    </w:p>
    <w:p w14:paraId="6FFA7BC2" w14:textId="77777777" w:rsidR="00D96F6B" w:rsidRDefault="00D96F6B" w:rsidP="00D96F6B">
      <w:pPr>
        <w:spacing w:after="160" w:line="480" w:lineRule="auto"/>
        <w:jc w:val="both"/>
      </w:pPr>
    </w:p>
    <w:p w14:paraId="73D2E025" w14:textId="36E83998" w:rsidR="00D96F6B" w:rsidRDefault="00D96F6B" w:rsidP="00D96F6B">
      <w:pPr>
        <w:spacing w:after="160" w:line="480" w:lineRule="auto"/>
        <w:jc w:val="both"/>
      </w:pPr>
      <w:r>
        <w:rPr>
          <w:rFonts w:ascii="Calibri" w:eastAsia="Times New Roman" w:hAnsi="Calibri" w:cs="Calibri"/>
          <w:color w:val="201F1E"/>
          <w:bdr w:val="none" w:sz="0" w:space="0" w:color="auto" w:frame="1"/>
          <w:lang w:val="en-AU" w:eastAsia="en-AU"/>
        </w:rPr>
        <w:t>For all three locations, there was no statistically significant difference</w:t>
      </w:r>
      <w:r>
        <w:rPr>
          <w:rFonts w:ascii="Calibri" w:eastAsia="Times New Roman" w:hAnsi="Calibri" w:cs="Calibri"/>
          <w:color w:val="201F1E"/>
          <w:lang w:val="en-AU" w:eastAsia="en-AU"/>
        </w:rPr>
        <w:t>s</w:t>
      </w:r>
      <w:r>
        <w:rPr>
          <w:rFonts w:ascii="Calibri" w:eastAsia="Times New Roman" w:hAnsi="Calibri" w:cs="Calibri"/>
          <w:color w:val="201F1E"/>
          <w:bdr w:val="none" w:sz="0" w:space="0" w:color="auto" w:frame="1"/>
          <w:lang w:val="en-AU" w:eastAsia="en-AU"/>
        </w:rPr>
        <w:t xml:space="preserve"> between the 24-h average personal and fixed-site PNCs. </w:t>
      </w:r>
      <w:r>
        <w:t xml:space="preserve">Next, a pairwise comparison between hourly average </w:t>
      </w:r>
      <w:r>
        <w:lastRenderedPageBreak/>
        <w:t>personal PNC and hourly average stationary PNC for each hour of the day was carried out for Brisbane and Cassino to identify possible drivers for the differences between these two types of assessment. There were significant differences between hourly average personal and central-site PNCs at different times of the day. During some hours of the day, personal PNC hourly averages were significantly higher than the central-site PNC values, while at other hours they were significantly lower.  For Cassino, the hours where personal PNC hourly averages was higher for the children occurred at the times when children were in transportation and when they were exposed to emissions from cooking/eating activities</w:t>
      </w:r>
      <w:r>
        <w:fldChar w:fldCharType="begin">
          <w:fldData xml:space="preserve">PEVuZE5vdGU+PENpdGU+PEF1dGhvcj5CdW9uYW5ubzwvQXV0aG9yPjxZZWFyPjIwMTM8L1llYXI+
PFJlY051bT4xNzg8L1JlY051bT48RGlzcGxheVRleHQ+KEJ1b25hbm5vICBldCBhbC4sIDIwMTMp
PC9EaXNwbGF5VGV4dD48cmVjb3JkPjxyZWMtbnVtYmVyPjE3ODwvcmVjLW51bWJlcj48Zm9yZWln
bi1rZXlzPjxrZXkgYXBwPSJFTiIgZGItaWQ9InAydnp0OTJ2endlZmF1ZXd6cjdwc3AwaTUyeHZ0
cGF3NTV6cCIgdGltZXN0YW1wPSIxNTc0MzExNDQ3Ij4xNzg8L2tleT48L2ZvcmVpZ24ta2V5cz48
cmVmLXR5cGUgbmFtZT0iSm91cm5hbCBBcnRpY2xlIj4xNzwvcmVmLXR5cGU+PGNvbnRyaWJ1dG9y
cz48YXV0aG9ycz48YXV0aG9yPkJ1b25hbm5vICwgRzwvYXV0aG9yPjxhdXRob3I+U3RhYmlsZSAs
IEw8L2F1dGhvcj48YXV0aG9yPk1vcmF3c2thICwgTDwvYXV0aG9yPjxhdXRob3I+UnVzc2kgLCBB
PC9hdXRob3I+PC9hdXRob3JzPjwvY29udHJpYnV0b3JzPjx0aXRsZXM+PHRpdGxlPkNoaWxkcmVu
IGV4cG9zdXJlIGFzc2Vzc21lbnQgdG8gdWx0cmFmaW5lIHBhcnRpY2xlcyBhbmQgYmxhY2sgY2Fy
Ym9uOiBUaGUgcm9sZSBvZiB0cmFuc3BvcnQgYW5kIGNvb2tpbmcgYWN0aXZpdGllczwvdGl0bGU+
PHNlY29uZGFyeS10aXRsZT5BdG1vc3BoZXJpYyBFbnZpcm9ubWVudDwvc2Vjb25kYXJ5LXRpdGxl
PjwvdGl0bGVzPjxwZXJpb2RpY2FsPjxmdWxsLXRpdGxlPkF0bW9zcGhlcmljIEVudmlyb25tZW50
PC9mdWxsLXRpdGxlPjwvcGVyaW9kaWNhbD48cGFnZXM+NTMtNTg8L3BhZ2VzPjx2b2x1bWU+Nzk8
L3ZvbHVtZT48a2V5d29yZHM+PGtleXdvcmQ+VWx0cmFmaW5lIHBhcnRpY2xlczwva2V5d29yZD48
a2V5d29yZD5CbGFjayBjYXJib248L2tleXdvcmQ+PGtleXdvcmQ+Q2hpbGRyZW4mYXBvcztzIGV4
cG9zdXJlPC9rZXl3b3JkPjxrZXl3b3JkPkNvb2tpbmc8L2tleXdvcmQ+PGtleXdvcmQ+UGVyc29u
YWwgbW9uaXRvcmluZzwva2V5d29yZD48a2V5d29yZD5Eb3NlPC9rZXl3b3JkPjwva2V5d29yZHM+
PGRhdGVzPjx5ZWFyPjIwMTM8L3llYXI+PHB1Yi1kYXRlcz48ZGF0ZT4yMDEzLzExLzAxLzwvZGF0
ZT48L3B1Yi1kYXRlcz48L2RhdGVzPjxpc2JuPjEzNTItMjMxMDwvaXNibj48dXJscz48cmVsYXRl
ZC11cmxzPjx1cmw+aHR0cDovL3d3dy5zY2llbmNlZGlyZWN0LmNvbS9zY2llbmNlL2FydGljbGUv
cGlpL1MxMzUyMjMxMDEzMDA0OTk4PC91cmw+PHVybD5odHRwczovL3BkZi5zY2llbmNlZGlyZWN0
YXNzZXRzLmNvbS8yNzE3OTgvMS1zMi4wLVMxMzUyMjMxMDEzWDAwMTIzLzEtczIuMC1TMTM1MjIz
MTAxMzAwNDk5OC9tYWluLnBkZj9YLUFtei1TZWN1cml0eS1Ub2tlbj1JUW9KYjNKcFoybHVYMlZq
RUx6JTJGJTJGJTJGJTJGJTJGJTJGJTJGJTJGJTJGJTJGd0VhQ1hWekxXVmhjM1F0TVNKSE1FVUNJ
R2hISHhtMlFuOUhsWkIlMkIlMkJMSU5wTHFWTlJENTE5RUx0RnE5MVV2VldBQzdBaUVBcGwwc0dR
aGl1em1xYXN0Y3JLUyUyRmozaSUyQjZBSVB5Y3RRU3N0MHRuM2FnVUFxMlFJSTVmJTJGJTJGJTJG
JTJGJTJGJTJGJTJGJTJGJTJGJTJGQVJBQ0dnd3dOVGt3TURNMU5EWTROalVpRE5YMzRQTlpvdmVF
dXVSJTJGRXlxdEFyVHdkRWQ2ekJZTDA2cEZOJTJGRGx1RTRwUU41JTJCcWxHT1VhVVR1JTJGNmRO
cEglMkZUN0JQN1loVEZZeHdnOG9rU3R2JTJCRXRtV1J5YlRzOEtjYkY2Yk1XMDJ1WVhlYTJFR1Z2
SmNvNW1KUkI1MTBKNXdROU5IeHpjNndsZUlwQWxBWE5icyUyRjN2bW44WFpwR1dJVzlWSlk5clFP
Z2JaciUyRiUyQlZlV0FjZWZHQkpnR2RZSVBjWTRXbFklMkI0NFYlMkJJWHMlMkIyRFV4TzBpV3lD
MzRqMVklMkJHdmZqcDUlMkI5WjduS1pUMTlLSU1zR3RmeEpXYiUyRlhqSGxsM1pZZVBUeGdPdU4x
WFkyTHkyTlcwV0MlMkJDU0JhTHE0QXFsRXh1WCUyRmdRb0FiYU5JWWIxMmYlMkJIajNLVWxMOFg1
ZG9kZXE0RHRKaUVzRnR1S2lZS20xbHdxOHRSUEkySUZNTlZyNGdtMlBwNHlGZ1FHNlhRYU5vdDRU
ZzdsVmJNTjZBQWl3TzVwUDhYMzVLRXclMkJmN2QyS1VHd05yVTRHWG5TeEh1a0hJTmd3c1pYWTdn
VTZ6d0s5NHh4dVo1ODJTWm5MRmh1U3UlMkZac1puOWlrQ3NNRWFrTmphMmZYNzQwanp0JTJCUmEx
SEZVSG80aUo3dVRhJTJCaktZaXFrYjMyTGRFJTJGTnJGZVJFNlVTT0JDTVMxbUJiRXdPQ2JvY1Bq
Q2hUUkRpVHN5dTlRVGRuYjZFazJUdE5NJTJCdXRWbXlDUnJrTlIwaVBhYmVZJTJCNVF0cnBlbmN4
NW1jbEklMkZtakphejBOd2tZdEVDa1hvQVlDb1hzSUV4Z1RGUkN1b2JHcnlTTk5KaVQyZHJaV0xN
NFZvSkt6QWNLTGZLVlBCeld4WTUlMkZMVW9WOFU5MExTRVZWRVVCbTZtSyUyQkpDdkY1Vjl0aElv
cFRDamY4U2phYXRhekdpWllxbmhmcmpma3JObFJQT0FTYiUyQld5Z3BESjNnWU0wRmd1NnhnUFFE
VTNlWjd5T0VDZ2JhVDJzWUtqeU9hUDcxc0JpZ2FxVmppUjhocDA1TW45bURZazdLWXglMkJLdyUy
QlRxemJNOVpUeHZVeVBoWjd3bjdkVzVORVhjc25PMUhGMDZISjRxRmtQQW04bURHY3JCczhNT0Vq
UkdnYzduQnZDJTJGZUlpTE5mbDNaQSUzRCUzRCZhbXA7WC1BbXotQWxnb3JpdGhtPUFXUzQtSE1B
Qy1TSEEyNTYmYW1wO1gtQW16LURhdGU9MjAxOTExMjFUMDQ0NDE0WiZhbXA7WC1BbXotU2lnbmVk
SGVhZGVycz1ob3N0JmFtcDtYLUFtei1FeHBpcmVzPTMwMCZhbXA7WC1BbXotQ3JlZGVudGlhbD1B
U0lBUTNQSENWVFlSRk80RlNVMyUyRjIwMTkxMTIxJTJGdXMtZWFzdC0xJTJGczMlMkZhd3M0X3Jl
cXVlc3QmYW1wO1gtQW16LVNpZ25hdHVyZT04YjUwMWQwZGE3YjA4NzEyMmUzZGI2ZWZkMjRmYjhi
MjY3MTkwMDM4ZDAwZWY3NTE1M2M0Y2IzYmNlYjgwNmVhJmFtcDtoYXNoPTc1YzI0Mjk1NjNkOGE0
YWIxMzEwMDFiMjQzOTU5ZjU1ZTY3ZmUxNWFkODZlMzYzODg1NWQ3NTg4MDM3OWRkOWUmYW1wO2hv
c3Q9NjgwNDJjOTQzNTkxMDEzYWMyYjI0MzBhODliMjcwZjZhZjJjNzZkOGRmZDA4NmEwNzE3NmFm
ZTdjNzZjMmM2MSZhbXA7cGlpPVMxMzUyMjMxMDEzMDA0OTk4JmFtcDt0aWQ9c3BkZi0yNzlmMmJh
Yi01Yzk0LTRlZmYtYTUwZC01YTViYTI1NWQyYTUmYW1wO3NpZD0xNjJjOGU2NjIzNzZjODRlNTI3
YWU1YTQ0MWVlOTA0N2Q0MWZneHJxYSZhbXA7dHlwZT1jbGllbnQ8L3VybD48L3JlbGF0ZWQtdXJs
cz48L3VybHM+PGVsZWN0cm9uaWMtcmVzb3VyY2UtbnVtPmh0dHBzOi8vZG9pLm9yZy8xMC4xMDE2
L2ouYXRtb3NlbnYuMjAxMy4wNi4wNDE8L2VsZWN0cm9uaWMtcmVzb3VyY2UtbnVtPjwvcmVjb3Jk
PjwvQ2l0ZT48L0VuZE5vdGU+AG==
</w:fldData>
        </w:fldChar>
      </w:r>
      <w:r w:rsidR="004E4CF5">
        <w:instrText xml:space="preserve"> ADDIN EN.CITE </w:instrText>
      </w:r>
      <w:r w:rsidR="004E4CF5">
        <w:fldChar w:fldCharType="begin">
          <w:fldData xml:space="preserve">PEVuZE5vdGU+PENpdGU+PEF1dGhvcj5CdW9uYW5ubzwvQXV0aG9yPjxZZWFyPjIwMTM8L1llYXI+
PFJlY051bT4xNzg8L1JlY051bT48RGlzcGxheVRleHQ+KEJ1b25hbm5vICBldCBhbC4sIDIwMTMp
PC9EaXNwbGF5VGV4dD48cmVjb3JkPjxyZWMtbnVtYmVyPjE3ODwvcmVjLW51bWJlcj48Zm9yZWln
bi1rZXlzPjxrZXkgYXBwPSJFTiIgZGItaWQ9InAydnp0OTJ2endlZmF1ZXd6cjdwc3AwaTUyeHZ0
cGF3NTV6cCIgdGltZXN0YW1wPSIxNTc0MzExNDQ3Ij4xNzg8L2tleT48L2ZvcmVpZ24ta2V5cz48
cmVmLXR5cGUgbmFtZT0iSm91cm5hbCBBcnRpY2xlIj4xNzwvcmVmLXR5cGU+PGNvbnRyaWJ1dG9y
cz48YXV0aG9ycz48YXV0aG9yPkJ1b25hbm5vICwgRzwvYXV0aG9yPjxhdXRob3I+U3RhYmlsZSAs
IEw8L2F1dGhvcj48YXV0aG9yPk1vcmF3c2thICwgTDwvYXV0aG9yPjxhdXRob3I+UnVzc2kgLCBB
PC9hdXRob3I+PC9hdXRob3JzPjwvY29udHJpYnV0b3JzPjx0aXRsZXM+PHRpdGxlPkNoaWxkcmVu
IGV4cG9zdXJlIGFzc2Vzc21lbnQgdG8gdWx0cmFmaW5lIHBhcnRpY2xlcyBhbmQgYmxhY2sgY2Fy
Ym9uOiBUaGUgcm9sZSBvZiB0cmFuc3BvcnQgYW5kIGNvb2tpbmcgYWN0aXZpdGllczwvdGl0bGU+
PHNlY29uZGFyeS10aXRsZT5BdG1vc3BoZXJpYyBFbnZpcm9ubWVudDwvc2Vjb25kYXJ5LXRpdGxl
PjwvdGl0bGVzPjxwZXJpb2RpY2FsPjxmdWxsLXRpdGxlPkF0bW9zcGhlcmljIEVudmlyb25tZW50
PC9mdWxsLXRpdGxlPjwvcGVyaW9kaWNhbD48cGFnZXM+NTMtNTg8L3BhZ2VzPjx2b2x1bWU+Nzk8
L3ZvbHVtZT48a2V5d29yZHM+PGtleXdvcmQ+VWx0cmFmaW5lIHBhcnRpY2xlczwva2V5d29yZD48
a2V5d29yZD5CbGFjayBjYXJib248L2tleXdvcmQ+PGtleXdvcmQ+Q2hpbGRyZW4mYXBvcztzIGV4
cG9zdXJlPC9rZXl3b3JkPjxrZXl3b3JkPkNvb2tpbmc8L2tleXdvcmQ+PGtleXdvcmQ+UGVyc29u
YWwgbW9uaXRvcmluZzwva2V5d29yZD48a2V5d29yZD5Eb3NlPC9rZXl3b3JkPjwva2V5d29yZHM+
PGRhdGVzPjx5ZWFyPjIwMTM8L3llYXI+PHB1Yi1kYXRlcz48ZGF0ZT4yMDEzLzExLzAxLzwvZGF0
ZT48L3B1Yi1kYXRlcz48L2RhdGVzPjxpc2JuPjEzNTItMjMxMDwvaXNibj48dXJscz48cmVsYXRl
ZC11cmxzPjx1cmw+aHR0cDovL3d3dy5zY2llbmNlZGlyZWN0LmNvbS9zY2llbmNlL2FydGljbGUv
cGlpL1MxMzUyMjMxMDEzMDA0OTk4PC91cmw+PHVybD5odHRwczovL3BkZi5zY2llbmNlZGlyZWN0
YXNzZXRzLmNvbS8yNzE3OTgvMS1zMi4wLVMxMzUyMjMxMDEzWDAwMTIzLzEtczIuMC1TMTM1MjIz
MTAxMzAwNDk5OC9tYWluLnBkZj9YLUFtei1TZWN1cml0eS1Ub2tlbj1JUW9KYjNKcFoybHVYMlZq
RUx6JTJGJTJGJTJGJTJGJTJGJTJGJTJGJTJGJTJGJTJGd0VhQ1hWekxXVmhjM1F0TVNKSE1FVUNJ
R2hISHhtMlFuOUhsWkIlMkIlMkJMSU5wTHFWTlJENTE5RUx0RnE5MVV2VldBQzdBaUVBcGwwc0dR
aGl1em1xYXN0Y3JLUyUyRmozaSUyQjZBSVB5Y3RRU3N0MHRuM2FnVUFxMlFJSTVmJTJGJTJGJTJG
JTJGJTJGJTJGJTJGJTJGJTJGJTJGQVJBQ0dnd3dOVGt3TURNMU5EWTROalVpRE5YMzRQTlpvdmVF
dXVSJTJGRXlxdEFyVHdkRWQ2ekJZTDA2cEZOJTJGRGx1RTRwUU41JTJCcWxHT1VhVVR1JTJGNmRO
cEglMkZUN0JQN1loVEZZeHdnOG9rU3R2JTJCRXRtV1J5YlRzOEtjYkY2Yk1XMDJ1WVhlYTJFR1Z2
SmNvNW1KUkI1MTBKNXdROU5IeHpjNndsZUlwQWxBWE5icyUyRjN2bW44WFpwR1dJVzlWSlk5clFP
Z2JaciUyRiUyQlZlV0FjZWZHQkpnR2RZSVBjWTRXbFklMkI0NFYlMkJJWHMlMkIyRFV4TzBpV3lD
MzRqMVklMkJHdmZqcDUlMkI5WjduS1pUMTlLSU1zR3RmeEpXYiUyRlhqSGxsM1pZZVBUeGdPdU4x
WFkyTHkyTlcwV0MlMkJDU0JhTHE0QXFsRXh1WCUyRmdRb0FiYU5JWWIxMmYlMkJIajNLVWxMOFg1
ZG9kZXE0RHRKaUVzRnR1S2lZS20xbHdxOHRSUEkySUZNTlZyNGdtMlBwNHlGZ1FHNlhRYU5vdDRU
ZzdsVmJNTjZBQWl3TzVwUDhYMzVLRXclMkJmN2QyS1VHd05yVTRHWG5TeEh1a0hJTmd3c1pYWTdn
VTZ6d0s5NHh4dVo1ODJTWm5MRmh1U3UlMkZac1puOWlrQ3NNRWFrTmphMmZYNzQwanp0JTJCUmEx
SEZVSG80aUo3dVRhJTJCaktZaXFrYjMyTGRFJTJGTnJGZVJFNlVTT0JDTVMxbUJiRXdPQ2JvY1Bq
Q2hUUkRpVHN5dTlRVGRuYjZFazJUdE5NJTJCdXRWbXlDUnJrTlIwaVBhYmVZJTJCNVF0cnBlbmN4
NW1jbEklMkZtakphejBOd2tZdEVDa1hvQVlDb1hzSUV4Z1RGUkN1b2JHcnlTTk5KaVQyZHJaV0xN
NFZvSkt6QWNLTGZLVlBCeld4WTUlMkZMVW9WOFU5MExTRVZWRVVCbTZtSyUyQkpDdkY1Vjl0aElv
cFRDamY4U2phYXRhekdpWllxbmhmcmpma3JObFJQT0FTYiUyQld5Z3BESjNnWU0wRmd1NnhnUFFE
VTNlWjd5T0VDZ2JhVDJzWUtqeU9hUDcxc0JpZ2FxVmppUjhocDA1TW45bURZazdLWXglMkJLdyUy
QlRxemJNOVpUeHZVeVBoWjd3bjdkVzVORVhjc25PMUhGMDZISjRxRmtQQW04bURHY3JCczhNT0Vq
UkdnYzduQnZDJTJGZUlpTE5mbDNaQSUzRCUzRCZhbXA7WC1BbXotQWxnb3JpdGhtPUFXUzQtSE1B
Qy1TSEEyNTYmYW1wO1gtQW16LURhdGU9MjAxOTExMjFUMDQ0NDE0WiZhbXA7WC1BbXotU2lnbmVk
SGVhZGVycz1ob3N0JmFtcDtYLUFtei1FeHBpcmVzPTMwMCZhbXA7WC1BbXotQ3JlZGVudGlhbD1B
U0lBUTNQSENWVFlSRk80RlNVMyUyRjIwMTkxMTIxJTJGdXMtZWFzdC0xJTJGczMlMkZhd3M0X3Jl
cXVlc3QmYW1wO1gtQW16LVNpZ25hdHVyZT04YjUwMWQwZGE3YjA4NzEyMmUzZGI2ZWZkMjRmYjhi
MjY3MTkwMDM4ZDAwZWY3NTE1M2M0Y2IzYmNlYjgwNmVhJmFtcDtoYXNoPTc1YzI0Mjk1NjNkOGE0
YWIxMzEwMDFiMjQzOTU5ZjU1ZTY3ZmUxNWFkODZlMzYzODg1NWQ3NTg4MDM3OWRkOWUmYW1wO2hv
c3Q9NjgwNDJjOTQzNTkxMDEzYWMyYjI0MzBhODliMjcwZjZhZjJjNzZkOGRmZDA4NmEwNzE3NmFm
ZTdjNzZjMmM2MSZhbXA7cGlpPVMxMzUyMjMxMDEzMDA0OTk4JmFtcDt0aWQ9c3BkZi0yNzlmMmJh
Yi01Yzk0LTRlZmYtYTUwZC01YTViYTI1NWQyYTUmYW1wO3NpZD0xNjJjOGU2NjIzNzZjODRlNTI3
YWU1YTQ0MWVlOTA0N2Q0MWZneHJxYSZhbXA7dHlwZT1jbGllbnQ8L3VybD48L3JlbGF0ZWQtdXJs
cz48L3VybHM+PGVsZWN0cm9uaWMtcmVzb3VyY2UtbnVtPmh0dHBzOi8vZG9pLm9yZy8xMC4xMDE2
L2ouYXRtb3NlbnYuMjAxMy4wNi4wNDE8L2VsZWN0cm9uaWMtcmVzb3VyY2UtbnVtPjwvcmVjb3Jk
PjwvQ2l0ZT48L0VuZE5vdGU+AG==
</w:fldData>
        </w:fldChar>
      </w:r>
      <w:r w:rsidR="004E4CF5">
        <w:instrText xml:space="preserve"> ADDIN EN.CITE.DATA </w:instrText>
      </w:r>
      <w:r w:rsidR="004E4CF5">
        <w:fldChar w:fldCharType="end"/>
      </w:r>
      <w:r>
        <w:fldChar w:fldCharType="separate"/>
      </w:r>
      <w:r w:rsidR="004E4CF5">
        <w:rPr>
          <w:noProof/>
        </w:rPr>
        <w:t>(Buonanno  et al., 2013)</w:t>
      </w:r>
      <w:r>
        <w:fldChar w:fldCharType="end"/>
      </w:r>
      <w:r>
        <w:t>.  For the children in Brisbane, higher personal exposure occurred mainly in the home-eating-cooking microenvironment. The comparison of hourly average PNC for children in Brisbane between different microenvironments demonstrates that the highest average was in the home-indoors microenvironment with the mean value of 1.06x10</w:t>
      </w:r>
      <w:r>
        <w:rPr>
          <w:vertAlign w:val="superscript"/>
        </w:rPr>
        <w:t>4</w:t>
      </w:r>
      <w:r>
        <w:t xml:space="preserve"> cm</w:t>
      </w:r>
      <w:r>
        <w:rPr>
          <w:vertAlign w:val="superscript"/>
        </w:rPr>
        <w:t>-3</w:t>
      </w:r>
      <w:r>
        <w:t xml:space="preserve"> and the lowest in home-sleeping with the mean value of 3.39x10</w:t>
      </w:r>
      <w:r>
        <w:rPr>
          <w:vertAlign w:val="superscript"/>
        </w:rPr>
        <w:t>3</w:t>
      </w:r>
      <w:r>
        <w:t xml:space="preserve"> cm</w:t>
      </w:r>
      <w:r>
        <w:rPr>
          <w:vertAlign w:val="superscript"/>
        </w:rPr>
        <w:t>-3</w:t>
      </w:r>
      <w:r>
        <w:t xml:space="preserve">. In the case of Cassino, personal PNC was significantly higher in the hours commencing at 1pm and 2pm mainly due to the generation of indoor UFP from cooking activities during lunchtime </w:t>
      </w:r>
      <w:r>
        <w:fldChar w:fldCharType="begin"/>
      </w:r>
      <w:r w:rsidR="004E4CF5">
        <w:instrText xml:space="preserve"> ADDIN EN.CITE &lt;EndNote&gt;&lt;Cite&gt;&lt;Author&gt;Buonanno&lt;/Author&gt;&lt;Year&gt;2012&lt;/Year&gt;&lt;RecNum&gt;2028&lt;/RecNum&gt;&lt;DisplayText&gt;(Buonanno et al., 2012)&lt;/DisplayText&gt;&lt;record&gt;&lt;rec-number&gt;2028&lt;/rec-number&gt;&lt;foreign-keys&gt;&lt;key app="EN" db-id="r9t9av2z3sx0spe0r0o5e9aixx0zx5xpdf00" timestamp="1460085745"&gt;2028&lt;/key&gt;&lt;/foreign-keys&gt;&lt;ref-type name="Journal Article"&gt;17&lt;/ref-type&gt;&lt;contributors&gt;&lt;authors&gt;&lt;author&gt;Buonanno, G.&lt;/author&gt;&lt;author&gt;Marini, S.&lt;/author&gt;&lt;author&gt;Morawska, L.&lt;/author&gt;&lt;author&gt;Fuoco, F. C.&lt;/author&gt;&lt;/authors&gt;&lt;/contributors&gt;&lt;auth-address&gt;Department of Civil and Mechanical Engineering, University of Cassino and Southern Lazio, via Di Biasio 43, 03043 Cassino, Italy. buonanno@unicas.it&lt;/auth-address&gt;&lt;titles&gt;&lt;title&gt;Individual dose and exposure of Italian children to ultrafine particles&lt;/title&gt;&lt;secondary-title&gt;Science of the Total Environment&lt;/secondary-title&gt;&lt;/titles&gt;&lt;periodical&gt;&lt;full-title&gt;Science of The Total Environment&lt;/full-title&gt;&lt;/periodical&gt;&lt;pages&gt;271-7&lt;/pages&gt;&lt;volume&gt;438&lt;/volume&gt;&lt;keywords&gt;&lt;keyword&gt;Child&lt;/keyword&gt;&lt;keyword&gt;Environmental Exposure/*statistics &amp;amp; numerical data&lt;/keyword&gt;&lt;keyword&gt;Environmental Monitoring/methods/*statistics &amp;amp; numerical data&lt;/keyword&gt;&lt;keyword&gt;Geographic Information Systems&lt;/keyword&gt;&lt;keyword&gt;Humans&lt;/keyword&gt;&lt;keyword&gt;Italy&lt;/keyword&gt;&lt;keyword&gt;*Particle Size&lt;/keyword&gt;&lt;keyword&gt;Particulate Matter/*analysis&lt;/keyword&gt;&lt;keyword&gt;Pulmonary Alveoli/*chemistry&lt;/keyword&gt;&lt;keyword&gt;Rural Health/statistics &amp;amp; numerical data&lt;/keyword&gt;&lt;keyword&gt;Urban Health/statistics &amp;amp; numerical data&lt;/keyword&gt;&lt;/keywords&gt;&lt;dates&gt;&lt;year&gt;2012&lt;/year&gt;&lt;pub-dates&gt;&lt;date&gt;Nov 1&lt;/date&gt;&lt;/pub-dates&gt;&lt;/dates&gt;&lt;isbn&gt;1879-1026 (Electronic)&amp;#xD;0048-9697 (Linking)&lt;/isbn&gt;&lt;accession-num&gt;23000716&lt;/accession-num&gt;&lt;urls&gt;&lt;related-urls&gt;&lt;url&gt;https://www.ncbi.nlm.nih.gov/pubmed/23000716&lt;/url&gt;&lt;/related-urls&gt;&lt;/urls&gt;&lt;electronic-resource-num&gt;10.1016/j.scitotenv.2012.08.074&lt;/electronic-resource-num&gt;&lt;/record&gt;&lt;/Cite&gt;&lt;/EndNote&gt;</w:instrText>
      </w:r>
      <w:r>
        <w:fldChar w:fldCharType="separate"/>
      </w:r>
      <w:r w:rsidR="004E4CF5">
        <w:rPr>
          <w:noProof/>
        </w:rPr>
        <w:t>(Buonanno et al., 2012)</w:t>
      </w:r>
      <w:r>
        <w:fldChar w:fldCharType="end"/>
      </w:r>
      <w:r>
        <w:t>. The cooking activity increases the UFP level and exposure of the children during the eating time and the time spent at home-microenvironment. The level of exposure was generally higher in the indoor microenvironment as opposed to outdoor as children spent a longer period of time indoors both at home and school. Students in Brisbane typically spend around 6 hours in the school (9.00 am – 3.00 pm) and their exposure at school can be attributed to the emission from traffic as there were no indoor sources of particle emission.</w:t>
      </w:r>
    </w:p>
    <w:p w14:paraId="6C694B3B" w14:textId="77777777" w:rsidR="00C1599B" w:rsidRDefault="00C1599B">
      <w:pPr>
        <w:spacing w:after="160" w:line="480" w:lineRule="auto"/>
        <w:jc w:val="both"/>
        <w:rPr>
          <w:lang w:val="en-AU"/>
        </w:rPr>
      </w:pPr>
    </w:p>
    <w:bookmarkEnd w:id="12"/>
    <w:p w14:paraId="1E77F6A5" w14:textId="77777777" w:rsidR="00C1599B" w:rsidRDefault="00872874">
      <w:pPr>
        <w:pStyle w:val="Heading2"/>
        <w:numPr>
          <w:ilvl w:val="0"/>
          <w:numId w:val="21"/>
        </w:numPr>
        <w:spacing w:line="480" w:lineRule="auto"/>
        <w:ind w:left="357" w:hanging="357"/>
        <w:contextualSpacing/>
        <w:rPr>
          <w:b/>
          <w:bCs/>
          <w:sz w:val="32"/>
          <w:szCs w:val="32"/>
        </w:rPr>
      </w:pPr>
      <w:r>
        <w:rPr>
          <w:b/>
          <w:bCs/>
          <w:sz w:val="32"/>
          <w:szCs w:val="32"/>
        </w:rPr>
        <w:lastRenderedPageBreak/>
        <w:t>Discussion and Conclusion</w:t>
      </w:r>
    </w:p>
    <w:p w14:paraId="20739640" w14:textId="2673C5EF" w:rsidR="00D96F6B" w:rsidRDefault="00D96F6B" w:rsidP="00D96F6B">
      <w:pPr>
        <w:spacing w:after="160" w:line="480" w:lineRule="auto"/>
        <w:jc w:val="both"/>
      </w:pPr>
      <w:r>
        <w:t xml:space="preserve">The majority of epidemiological time-series (short term) studies assess the effects of ambient pollutants </w:t>
      </w:r>
      <w:r w:rsidR="00390277">
        <w:t>in which</w:t>
      </w:r>
      <w:r>
        <w:t xml:space="preserve"> the measurement of ambient PM is the method of choice. A total personal exposure to PM (T) has an ambient exposure component (A) resulting from exposure to ambient PM while outdoors</w:t>
      </w:r>
      <w:r w:rsidR="00390277">
        <w:t>,</w:t>
      </w:r>
      <w:r>
        <w:t xml:space="preserve"> and to ambient PM that has infiltrated indoors while the person is indoors, plus a non-ambient exposure component (N) resulting from exposure to indoor generated PM while in various indoor environments</w:t>
      </w:r>
      <w:r w:rsidR="00390277">
        <w:t xml:space="preserve">, so that </w:t>
      </w:r>
      <w:r>
        <w:t>T = A + N</w:t>
      </w:r>
      <w:r w:rsidR="00390277">
        <w:t>. I</w:t>
      </w:r>
      <w:r>
        <w:t>f we are interested in the effects of ambient PM</w:t>
      </w:r>
      <w:r w:rsidR="00390277">
        <w:t>,</w:t>
      </w:r>
      <w:r>
        <w:t xml:space="preserve"> the ambient concentrations measured at the central monitoring site</w:t>
      </w:r>
      <w:r w:rsidR="00390277">
        <w:t xml:space="preserve"> </w:t>
      </w:r>
      <w:r>
        <w:t>(C) could be a better indicator for the ambient exposure component (A) than the total personal exposures (T). The correlation that interests many epidemiologists is not that between total personal exposure and outdoor concentrations, but the correlation between that component of personal exposure due to outdoor particles and the outdoor concentrations.</w:t>
      </w:r>
    </w:p>
    <w:p w14:paraId="7B3DD41B" w14:textId="5A21D943" w:rsidR="00C1599B" w:rsidRDefault="00872874" w:rsidP="00D96F6B">
      <w:pPr>
        <w:spacing w:after="160" w:line="480" w:lineRule="auto"/>
        <w:jc w:val="both"/>
      </w:pPr>
      <w:r>
        <w:t>Epidemiological time-series studies and risk assessment of the impacts of ambient air pollution (PM</w:t>
      </w:r>
      <w:r>
        <w:rPr>
          <w:vertAlign w:val="subscript"/>
        </w:rPr>
        <w:t>2.5</w:t>
      </w:r>
      <w:r>
        <w:t xml:space="preserve"> and PM</w:t>
      </w:r>
      <w:r>
        <w:rPr>
          <w:vertAlign w:val="subscript"/>
        </w:rPr>
        <w:t>10</w:t>
      </w:r>
      <w:r>
        <w:t>) on health use data from the closest central-site monitoring stations as representative of exposure to the community. Since spatial distribution of PM</w:t>
      </w:r>
      <w:r>
        <w:rPr>
          <w:vertAlign w:val="subscript"/>
        </w:rPr>
        <w:t>2.5</w:t>
      </w:r>
      <w:r>
        <w:t xml:space="preserve"> and PM</w:t>
      </w:r>
      <w:r>
        <w:rPr>
          <w:vertAlign w:val="subscript"/>
        </w:rPr>
        <w:t xml:space="preserve">10 </w:t>
      </w:r>
      <w:r>
        <w:t>in typical urban environments is reasonably homogenous, this approach is justifiable. There are still potential differences between personal exposures compared to those assessed based on data from central ambient monitoring stations due to indoor sources of PM</w:t>
      </w:r>
      <w:r>
        <w:rPr>
          <w:vertAlign w:val="subscript"/>
        </w:rPr>
        <w:t>2.5</w:t>
      </w:r>
      <w:r>
        <w:t xml:space="preserve"> and PM</w:t>
      </w:r>
      <w:r>
        <w:rPr>
          <w:vertAlign w:val="subscript"/>
        </w:rPr>
        <w:t xml:space="preserve">10, </w:t>
      </w:r>
      <w:r>
        <w:t>which can lead to elevated concentrations of these particle fractions. For schools it was shown that dust brought inside by children contributed to elevated PM</w:t>
      </w:r>
      <w:r>
        <w:rPr>
          <w:vertAlign w:val="subscript"/>
        </w:rPr>
        <w:t>10</w:t>
      </w:r>
      <w:r>
        <w:t xml:space="preserve"> and PM</w:t>
      </w:r>
      <w:r>
        <w:rPr>
          <w:vertAlign w:val="subscript"/>
        </w:rPr>
        <w:t xml:space="preserve">2.5 </w:t>
      </w:r>
      <w:r>
        <w:fldChar w:fldCharType="begin">
          <w:fldData xml:space="preserve">PEVuZE5vdGU+PENpdGU+PEF1dGhvcj5BbWF0bzwvQXV0aG9yPjxZZWFyPjIwMTQ8L1llYXI+PFJl
Y051bT4xMDk1PC9SZWNOdW0+PERpc3BsYXlUZXh0PihBbWF0byBldCBhbC4sIDIwMTQ7IEZyb21t
ZSBldCBhbC4sIDIwMDg7IFN0cmFuZ2VyICBldCBhbC4sIDIwMDgpPC9EaXNwbGF5VGV4dD48cmVj
b3JkPjxyZWMtbnVtYmVyPjEwOTU8L3JlYy1udW1iZXI+PGZvcmVpZ24ta2V5cz48a2V5IGFwcD0i
RU4iIGRiLWlkPSJwMnZ6dDkydnp3ZWZhdWV3enI3cHNwMGk1Mnh2dHBhdzU1enAiIHRpbWVzdGFt
cD0iMTY0NDkwODgyNCI+MTA5NTwva2V5PjwvZm9yZWlnbi1rZXlzPjxyZWYtdHlwZSBuYW1lPSJK
b3VybmFsIEFydGljbGUiPjE3PC9yZWYtdHlwZT48Y29udHJpYnV0b3JzPjxhdXRob3JzPjxhdXRo
b3I+QW1hdG8sIEYuPC9hdXRob3I+PGF1dGhvcj5SaXZhcywgSS48L2F1dGhvcj48YXV0aG9yPlZp
YW5hLCBNLjwvYXV0aG9yPjxhdXRob3I+TW9yZW5vLCBULjwvYXV0aG9yPjxhdXRob3I+Qm91c28s
IEwuPC9hdXRob3I+PGF1dGhvcj5SZWNoZSwgQy48L2F1dGhvcj48YXV0aG9yPsOAbHZhcmV6LVBl
ZHJlcm9sLCBNLjwvYXV0aG9yPjxhdXRob3I+QWxhc3R1ZXksIEEuPC9hdXRob3I+PGF1dGhvcj5T
dW55ZXIsIEouPC9hdXRob3I+PGF1dGhvcj5RdWVyb2wsIFguPC9hdXRob3I+PC9hdXRob3JzPjwv
Y29udHJpYnV0b3JzPjx0aXRsZXM+PHRpdGxlPlNvdXJjZXMgb2YgaW5kb29yIGFuZCBvdXRkb29y
IFBNMi41IGNvbmNlbnRyYXRpb25zIGluIHByaW1hcnkgc2Nob29sczwvdGl0bGU+PHNlY29uZGFy
eS10aXRsZT5TY2llbmNlIG9mIFRoZSBUb3RhbCBFbnZpcm9ubWVudDwvc2Vjb25kYXJ5LXRpdGxl
PjwvdGl0bGVzPjxwZXJpb2RpY2FsPjxmdWxsLXRpdGxlPlNjaWVuY2Ugb2YgVGhlIFRvdGFsIEVu
dmlyb25tZW50PC9mdWxsLXRpdGxlPjwvcGVyaW9kaWNhbD48cGFnZXM+NzU3LTc2NTwvcGFnZXM+
PHZvbHVtZT40OTA8L3ZvbHVtZT48a2V5d29yZHM+PGtleXdvcmQ+UE1GPC9rZXl3b3JkPjxrZXl3
b3JkPkFlcm9zb2w8L2tleXdvcmQ+PGtleXdvcmQ+SW5kb29yPC9rZXl3b3JkPjxrZXl3b3JkPk91
dGRvb3I8L2tleXdvcmQ+PGtleXdvcmQ+QmFyY2Vsb25hPC9rZXl3b3JkPjwva2V5d29yZHM+PGRh
dGVzPjx5ZWFyPjIwMTQ8L3llYXI+PHB1Yi1kYXRlcz48ZGF0ZT4yMDE0LzA4LzE1LzwvZGF0ZT48
L3B1Yi1kYXRlcz48L2RhdGVzPjxpc2JuPjAwNDgtOTY5NzwvaXNibj48dXJscz48cmVsYXRlZC11
cmxzPjx1cmw+aHR0cHM6Ly93d3cuc2NpZW5jZWRpcmVjdC5jb20vc2NpZW5jZS9hcnRpY2xlL3Bp
aS9TMDA0ODk2OTcxNDAwNzMxMTwvdXJsPjwvcmVsYXRlZC11cmxzPjwvdXJscz48ZWxlY3Ryb25p
Yy1yZXNvdXJjZS1udW0+aHR0cHM6Ly9kb2kub3JnLzEwLjEwMTYvai5zY2l0b3RlbnYuMjAxNC4w
NS4wNTE8L2VsZWN0cm9uaWMtcmVzb3VyY2UtbnVtPjwvcmVjb3JkPjwvQ2l0ZT48Q2l0ZT48QXV0
aG9yPkZyb21tZTwvQXV0aG9yPjxZZWFyPjIwMDg8L1llYXI+PFJlY051bT4xMDk2PC9SZWNOdW0+
PHJlY29yZD48cmVjLW51bWJlcj4xMDk2PC9yZWMtbnVtYmVyPjxmb3JlaWduLWtleXM+PGtleSBh
cHA9IkVOIiBkYi1pZD0icDJ2enQ5MnZ6d2VmYXVld3pyN3BzcDBpNTJ4dnRwYXc1NXpwIiB0aW1l
c3RhbXA9IjE2NDQ5NzE3NTEiPjEwOTY8L2tleT48L2ZvcmVpZ24ta2V5cz48cmVmLXR5cGUgbmFt
ZT0iSm91cm5hbCBBcnRpY2xlIj4xNzwvcmVmLXR5cGU+PGNvbnRyaWJ1dG9ycz48YXV0aG9ycz48
YXV0aG9yPkZyb21tZSwgSC48L2F1dGhvcj48YXV0aG9yPkRpZW1lciwgSi48L2F1dGhvcj48YXV0
aG9yPkRpZXRyaWNoLCBTLjwvYXV0aG9yPjxhdXRob3I+Q3lyeXMsIEouPC9hdXRob3I+PGF1dGhv
cj5IZWlucmljaCwgSi48L2F1dGhvcj48YXV0aG9yPkxhbmcsIFcuPC9hdXRob3I+PGF1dGhvcj5L
aXJhbm9nbHUsIE0uPC9hdXRob3I+PGF1dGhvcj5Ud2FyZGVsbGEsIEQuPC9hdXRob3I+PC9hdXRo
b3JzPjwvY29udHJpYnV0b3JzPjx0aXRsZXM+PHRpdGxlPkNoZW1pY2FsIGFuZCBtb3JwaG9sb2dp
Y2FsIHByb3BlcnRpZXMgb2YgcGFydGljdWxhdGUgbWF0dGVyIChQTTEwLCBQTTIuNSkgaW4gc2No
b29sIGNsYXNzcm9vbXMgYW5kIG91dGRvb3IgYWlyPC90aXRsZT48c2Vjb25kYXJ5LXRpdGxlPkF0
bW9zcGhlcmljIEVudmlyb25tZW50PC9zZWNvbmRhcnktdGl0bGU+PC90aXRsZXM+PHBlcmlvZGlj
YWw+PGZ1bGwtdGl0bGU+QXRtb3NwaGVyaWMgRW52aXJvbm1lbnQ8L2Z1bGwtdGl0bGU+PC9wZXJp
b2RpY2FsPjxwYWdlcz42NTk3LTY2MDU8L3BhZ2VzPjx2b2x1bWU+NDI8L3ZvbHVtZT48bnVtYmVy
PjI3PC9udW1iZXI+PGtleXdvcmRzPjxrZXl3b3JkPkluZG9vciBhaXI8L2tleXdvcmQ+PGtleXdv
cmQ+U2Nob29sPC9rZXl3b3JkPjxrZXl3b3JkPlBNPC9rZXl3b3JkPjxrZXl3b3JkPlN1bGZhdGU8
L2tleXdvcmQ+PGtleXdvcmQ+RWxlbWVudGFsIGNhcmJvbjwva2V5d29yZD48a2V5d29yZD5FeHBv
c3VyZTwva2V5d29yZD48L2tleXdvcmRzPjxkYXRlcz48eWVhcj4yMDA4PC95ZWFyPjxwdWItZGF0
ZXM+PGRhdGU+MjAwOC8wOS8wMS88L2RhdGU+PC9wdWItZGF0ZXM+PC9kYXRlcz48aXNibj4xMzUy
LTIzMTA8L2lzYm4+PHVybHM+PHJlbGF0ZWQtdXJscz48dXJsPmh0dHBzOi8vd3d3LnNjaWVuY2Vk
aXJlY3QuY29tL3NjaWVuY2UvYXJ0aWNsZS9waWkvUzEzNTIyMzEwMDgwMDUwMDE8L3VybD48L3Jl
bGF0ZWQtdXJscz48L3VybHM+PGVsZWN0cm9uaWMtcmVzb3VyY2UtbnVtPmh0dHBzOi8vZG9pLm9y
Zy8xMC4xMDE2L2ouYXRtb3NlbnYuMjAwOC4wNC4wNDc8L2VsZWN0cm9uaWMtcmVzb3VyY2UtbnVt
PjwvcmVjb3JkPjwvQ2l0ZT48Q2l0ZT48QXV0aG9yPlN0cmFuZ2VyIDwvQXV0aG9yPjxZZWFyPjIw
MDg8L1llYXI+PFJlY051bT4xMDk4PC9SZWNOdW0+PHJlY29yZD48cmVjLW51bWJlcj4xMDk4PC9y
ZWMtbnVtYmVyPjxmb3JlaWduLWtleXM+PGtleSBhcHA9IkVOIiBkYi1pZD0icDJ2enQ5MnZ6d2Vm
YXVld3pyN3BzcDBpNTJ4dnRwYXc1NXpwIiB0aW1lc3RhbXA9IjE2NDQ5NzI4MDkiPjEwOTg8L2tl
eT48L2ZvcmVpZ24ta2V5cz48cmVmLXR5cGUgbmFtZT0iSm91cm5hbCBBcnRpY2xlIj4xNzwvcmVm
LXR5cGU+PGNvbnRyaWJ1dG9ycz48YXV0aG9ycz48YXV0aG9yPlN0cmFuZ2VyICwgTTwvYXV0aG9y
PjxhdXRob3I+UG90Z2lldGVyLVZlcm1hYWsgLCBTLiBTIDwvYXV0aG9yPjxhdXRob3I+VmFuIEdy
aWVrZW4gLCBSPC9hdXRob3I+PC9hdXRob3JzPjwvY29udHJpYnV0b3JzPjx0aXRsZXM+PHRpdGxl
PkNoYXJhY3Rlcml6YXRpb24gb2YgaW5kb29yIGFpciBxdWFsaXR5IGluIHByaW1hcnkgc2Nob29s
cyBpbiBBbnR3ZXJwLCBCZWxnaXVtPC90aXRsZT48c2Vjb25kYXJ5LXRpdGxlPkluZG9vciBBaXI8
L3NlY29uZGFyeS10aXRsZT48L3RpdGxlcz48cGVyaW9kaWNhbD48ZnVsbC10aXRsZT5JbmRvb3Ig
QWlyPC9mdWxsLXRpdGxlPjwvcGVyaW9kaWNhbD48cGFnZXM+NDU0LTQ2MzwvcGFnZXM+PHZvbHVt
ZT4xODwvdm9sdW1lPjxudW1iZXI+NjwvbnVtYmVyPjxkYXRlcz48eWVhcj4yMDA4PC95ZWFyPjxw
dWItZGF0ZXM+PGRhdGU+MjAwOC8xMi8wMTwvZGF0ZT48L3B1Yi1kYXRlcz48L2RhdGVzPjxwdWJs
aXNoZXI+Sm9obiBXaWxleSAmYW1wOyBTb25zLCBMdGQ8L3B1Ymxpc2hlcj48aXNibj4wOTA1LTY5
NDc8L2lzYm4+PHdvcmstdHlwZT5odHRwczovL2RvaS5vcmcvMTAuMTExMS9qLjE2MDAtMDY2OC4y
MDA4LjAwNTQ1Lng8L3dvcmstdHlwZT48dXJscz48cmVsYXRlZC11cmxzPjx1cmw+aHR0cHM6Ly9k
b2kub3JnLzEwLjExMTEvai4xNjAwLTA2NjguMjAwOC4wMDU0NS54PC91cmw+PHVybD5odHRwczov
L29ubGluZWxpYnJhcnkud2lsZXkuY29tL2RvaS8xMC4xMTExL2ouMTYwMC0wNjY4LjIwMDguMDA1
NDUueDwvdXJsPjwvcmVsYXRlZC11cmxzPjwvdXJscz48ZWxlY3Ryb25pYy1yZXNvdXJjZS1udW0+
aHR0cHM6Ly9kb2kub3JnLzEwLjExMTEvai4xNjAwLTA2NjguMjAwOC4wMDU0NS54PC9lbGVjdHJv
bmljLXJlc291cmNlLW51bT48YWNjZXNzLWRhdGU+MjAyMi8wMi8xNTwvYWNjZXNzLWRhdGU+PC9y
ZWNvcmQ+PC9DaXRlPjwvRW5kTm90ZT4A
</w:fldData>
        </w:fldChar>
      </w:r>
      <w:r w:rsidR="004E4CF5">
        <w:instrText xml:space="preserve"> ADDIN EN.CITE </w:instrText>
      </w:r>
      <w:r w:rsidR="004E4CF5">
        <w:fldChar w:fldCharType="begin">
          <w:fldData xml:space="preserve">PEVuZE5vdGU+PENpdGU+PEF1dGhvcj5BbWF0bzwvQXV0aG9yPjxZZWFyPjIwMTQ8L1llYXI+PFJl
Y051bT4xMDk1PC9SZWNOdW0+PERpc3BsYXlUZXh0PihBbWF0byBldCBhbC4sIDIwMTQ7IEZyb21t
ZSBldCBhbC4sIDIwMDg7IFN0cmFuZ2VyICBldCBhbC4sIDIwMDgpPC9EaXNwbGF5VGV4dD48cmVj
b3JkPjxyZWMtbnVtYmVyPjEwOTU8L3JlYy1udW1iZXI+PGZvcmVpZ24ta2V5cz48a2V5IGFwcD0i
RU4iIGRiLWlkPSJwMnZ6dDkydnp3ZWZhdWV3enI3cHNwMGk1Mnh2dHBhdzU1enAiIHRpbWVzdGFt
cD0iMTY0NDkwODgyNCI+MTA5NTwva2V5PjwvZm9yZWlnbi1rZXlzPjxyZWYtdHlwZSBuYW1lPSJK
b3VybmFsIEFydGljbGUiPjE3PC9yZWYtdHlwZT48Y29udHJpYnV0b3JzPjxhdXRob3JzPjxhdXRo
b3I+QW1hdG8sIEYuPC9hdXRob3I+PGF1dGhvcj5SaXZhcywgSS48L2F1dGhvcj48YXV0aG9yPlZp
YW5hLCBNLjwvYXV0aG9yPjxhdXRob3I+TW9yZW5vLCBULjwvYXV0aG9yPjxhdXRob3I+Qm91c28s
IEwuPC9hdXRob3I+PGF1dGhvcj5SZWNoZSwgQy48L2F1dGhvcj48YXV0aG9yPsOAbHZhcmV6LVBl
ZHJlcm9sLCBNLjwvYXV0aG9yPjxhdXRob3I+QWxhc3R1ZXksIEEuPC9hdXRob3I+PGF1dGhvcj5T
dW55ZXIsIEouPC9hdXRob3I+PGF1dGhvcj5RdWVyb2wsIFguPC9hdXRob3I+PC9hdXRob3JzPjwv
Y29udHJpYnV0b3JzPjx0aXRsZXM+PHRpdGxlPlNvdXJjZXMgb2YgaW5kb29yIGFuZCBvdXRkb29y
IFBNMi41IGNvbmNlbnRyYXRpb25zIGluIHByaW1hcnkgc2Nob29sczwvdGl0bGU+PHNlY29uZGFy
eS10aXRsZT5TY2llbmNlIG9mIFRoZSBUb3RhbCBFbnZpcm9ubWVudDwvc2Vjb25kYXJ5LXRpdGxl
PjwvdGl0bGVzPjxwZXJpb2RpY2FsPjxmdWxsLXRpdGxlPlNjaWVuY2Ugb2YgVGhlIFRvdGFsIEVu
dmlyb25tZW50PC9mdWxsLXRpdGxlPjwvcGVyaW9kaWNhbD48cGFnZXM+NzU3LTc2NTwvcGFnZXM+
PHZvbHVtZT40OTA8L3ZvbHVtZT48a2V5d29yZHM+PGtleXdvcmQ+UE1GPC9rZXl3b3JkPjxrZXl3
b3JkPkFlcm9zb2w8L2tleXdvcmQ+PGtleXdvcmQ+SW5kb29yPC9rZXl3b3JkPjxrZXl3b3JkPk91
dGRvb3I8L2tleXdvcmQ+PGtleXdvcmQ+QmFyY2Vsb25hPC9rZXl3b3JkPjwva2V5d29yZHM+PGRh
dGVzPjx5ZWFyPjIwMTQ8L3llYXI+PHB1Yi1kYXRlcz48ZGF0ZT4yMDE0LzA4LzE1LzwvZGF0ZT48
L3B1Yi1kYXRlcz48L2RhdGVzPjxpc2JuPjAwNDgtOTY5NzwvaXNibj48dXJscz48cmVsYXRlZC11
cmxzPjx1cmw+aHR0cHM6Ly93d3cuc2NpZW5jZWRpcmVjdC5jb20vc2NpZW5jZS9hcnRpY2xlL3Bp
aS9TMDA0ODk2OTcxNDAwNzMxMTwvdXJsPjwvcmVsYXRlZC11cmxzPjwvdXJscz48ZWxlY3Ryb25p
Yy1yZXNvdXJjZS1udW0+aHR0cHM6Ly9kb2kub3JnLzEwLjEwMTYvai5zY2l0b3RlbnYuMjAxNC4w
NS4wNTE8L2VsZWN0cm9uaWMtcmVzb3VyY2UtbnVtPjwvcmVjb3JkPjwvQ2l0ZT48Q2l0ZT48QXV0
aG9yPkZyb21tZTwvQXV0aG9yPjxZZWFyPjIwMDg8L1llYXI+PFJlY051bT4xMDk2PC9SZWNOdW0+
PHJlY29yZD48cmVjLW51bWJlcj4xMDk2PC9yZWMtbnVtYmVyPjxmb3JlaWduLWtleXM+PGtleSBh
cHA9IkVOIiBkYi1pZD0icDJ2enQ5MnZ6d2VmYXVld3pyN3BzcDBpNTJ4dnRwYXc1NXpwIiB0aW1l
c3RhbXA9IjE2NDQ5NzE3NTEiPjEwOTY8L2tleT48L2ZvcmVpZ24ta2V5cz48cmVmLXR5cGUgbmFt
ZT0iSm91cm5hbCBBcnRpY2xlIj4xNzwvcmVmLXR5cGU+PGNvbnRyaWJ1dG9ycz48YXV0aG9ycz48
YXV0aG9yPkZyb21tZSwgSC48L2F1dGhvcj48YXV0aG9yPkRpZW1lciwgSi48L2F1dGhvcj48YXV0
aG9yPkRpZXRyaWNoLCBTLjwvYXV0aG9yPjxhdXRob3I+Q3lyeXMsIEouPC9hdXRob3I+PGF1dGhv
cj5IZWlucmljaCwgSi48L2F1dGhvcj48YXV0aG9yPkxhbmcsIFcuPC9hdXRob3I+PGF1dGhvcj5L
aXJhbm9nbHUsIE0uPC9hdXRob3I+PGF1dGhvcj5Ud2FyZGVsbGEsIEQuPC9hdXRob3I+PC9hdXRo
b3JzPjwvY29udHJpYnV0b3JzPjx0aXRsZXM+PHRpdGxlPkNoZW1pY2FsIGFuZCBtb3JwaG9sb2dp
Y2FsIHByb3BlcnRpZXMgb2YgcGFydGljdWxhdGUgbWF0dGVyIChQTTEwLCBQTTIuNSkgaW4gc2No
b29sIGNsYXNzcm9vbXMgYW5kIG91dGRvb3IgYWlyPC90aXRsZT48c2Vjb25kYXJ5LXRpdGxlPkF0
bW9zcGhlcmljIEVudmlyb25tZW50PC9zZWNvbmRhcnktdGl0bGU+PC90aXRsZXM+PHBlcmlvZGlj
YWw+PGZ1bGwtdGl0bGU+QXRtb3NwaGVyaWMgRW52aXJvbm1lbnQ8L2Z1bGwtdGl0bGU+PC9wZXJp
b2RpY2FsPjxwYWdlcz42NTk3LTY2MDU8L3BhZ2VzPjx2b2x1bWU+NDI8L3ZvbHVtZT48bnVtYmVy
PjI3PC9udW1iZXI+PGtleXdvcmRzPjxrZXl3b3JkPkluZG9vciBhaXI8L2tleXdvcmQ+PGtleXdv
cmQ+U2Nob29sPC9rZXl3b3JkPjxrZXl3b3JkPlBNPC9rZXl3b3JkPjxrZXl3b3JkPlN1bGZhdGU8
L2tleXdvcmQ+PGtleXdvcmQ+RWxlbWVudGFsIGNhcmJvbjwva2V5d29yZD48a2V5d29yZD5FeHBv
c3VyZTwva2V5d29yZD48L2tleXdvcmRzPjxkYXRlcz48eWVhcj4yMDA4PC95ZWFyPjxwdWItZGF0
ZXM+PGRhdGU+MjAwOC8wOS8wMS88L2RhdGU+PC9wdWItZGF0ZXM+PC9kYXRlcz48aXNibj4xMzUy
LTIzMTA8L2lzYm4+PHVybHM+PHJlbGF0ZWQtdXJscz48dXJsPmh0dHBzOi8vd3d3LnNjaWVuY2Vk
aXJlY3QuY29tL3NjaWVuY2UvYXJ0aWNsZS9waWkvUzEzNTIyMzEwMDgwMDUwMDE8L3VybD48L3Jl
bGF0ZWQtdXJscz48L3VybHM+PGVsZWN0cm9uaWMtcmVzb3VyY2UtbnVtPmh0dHBzOi8vZG9pLm9y
Zy8xMC4xMDE2L2ouYXRtb3NlbnYuMjAwOC4wNC4wNDc8L2VsZWN0cm9uaWMtcmVzb3VyY2UtbnVt
PjwvcmVjb3JkPjwvQ2l0ZT48Q2l0ZT48QXV0aG9yPlN0cmFuZ2VyIDwvQXV0aG9yPjxZZWFyPjIw
MDg8L1llYXI+PFJlY051bT4xMDk4PC9SZWNOdW0+PHJlY29yZD48cmVjLW51bWJlcj4xMDk4PC9y
ZWMtbnVtYmVyPjxmb3JlaWduLWtleXM+PGtleSBhcHA9IkVOIiBkYi1pZD0icDJ2enQ5MnZ6d2Vm
YXVld3pyN3BzcDBpNTJ4dnRwYXc1NXpwIiB0aW1lc3RhbXA9IjE2NDQ5NzI4MDkiPjEwOTg8L2tl
eT48L2ZvcmVpZ24ta2V5cz48cmVmLXR5cGUgbmFtZT0iSm91cm5hbCBBcnRpY2xlIj4xNzwvcmVm
LXR5cGU+PGNvbnRyaWJ1dG9ycz48YXV0aG9ycz48YXV0aG9yPlN0cmFuZ2VyICwgTTwvYXV0aG9y
PjxhdXRob3I+UG90Z2lldGVyLVZlcm1hYWsgLCBTLiBTIDwvYXV0aG9yPjxhdXRob3I+VmFuIEdy
aWVrZW4gLCBSPC9hdXRob3I+PC9hdXRob3JzPjwvY29udHJpYnV0b3JzPjx0aXRsZXM+PHRpdGxl
PkNoYXJhY3Rlcml6YXRpb24gb2YgaW5kb29yIGFpciBxdWFsaXR5IGluIHByaW1hcnkgc2Nob29s
cyBpbiBBbnR3ZXJwLCBCZWxnaXVtPC90aXRsZT48c2Vjb25kYXJ5LXRpdGxlPkluZG9vciBBaXI8
L3NlY29uZGFyeS10aXRsZT48L3RpdGxlcz48cGVyaW9kaWNhbD48ZnVsbC10aXRsZT5JbmRvb3Ig
QWlyPC9mdWxsLXRpdGxlPjwvcGVyaW9kaWNhbD48cGFnZXM+NDU0LTQ2MzwvcGFnZXM+PHZvbHVt
ZT4xODwvdm9sdW1lPjxudW1iZXI+NjwvbnVtYmVyPjxkYXRlcz48eWVhcj4yMDA4PC95ZWFyPjxw
dWItZGF0ZXM+PGRhdGU+MjAwOC8xMi8wMTwvZGF0ZT48L3B1Yi1kYXRlcz48L2RhdGVzPjxwdWJs
aXNoZXI+Sm9obiBXaWxleSAmYW1wOyBTb25zLCBMdGQ8L3B1Ymxpc2hlcj48aXNibj4wOTA1LTY5
NDc8L2lzYm4+PHdvcmstdHlwZT5odHRwczovL2RvaS5vcmcvMTAuMTExMS9qLjE2MDAtMDY2OC4y
MDA4LjAwNTQ1Lng8L3dvcmstdHlwZT48dXJscz48cmVsYXRlZC11cmxzPjx1cmw+aHR0cHM6Ly9k
b2kub3JnLzEwLjExMTEvai4xNjAwLTA2NjguMjAwOC4wMDU0NS54PC91cmw+PHVybD5odHRwczov
L29ubGluZWxpYnJhcnkud2lsZXkuY29tL2RvaS8xMC4xMTExL2ouMTYwMC0wNjY4LjIwMDguMDA1
NDUueDwvdXJsPjwvcmVsYXRlZC11cmxzPjwvdXJscz48ZWxlY3Ryb25pYy1yZXNvdXJjZS1udW0+
aHR0cHM6Ly9kb2kub3JnLzEwLjExMTEvai4xNjAwLTA2NjguMjAwOC4wMDU0NS54PC9lbGVjdHJv
bmljLXJlc291cmNlLW51bT48YWNjZXNzLWRhdGU+MjAyMi8wMi8xNTwvYWNjZXNzLWRhdGU+PC9y
ZWNvcmQ+PC9DaXRlPjwvRW5kTm90ZT4A
</w:fldData>
        </w:fldChar>
      </w:r>
      <w:r w:rsidR="004E4CF5">
        <w:instrText xml:space="preserve"> ADDIN EN.CITE.DATA </w:instrText>
      </w:r>
      <w:r w:rsidR="004E4CF5">
        <w:fldChar w:fldCharType="end"/>
      </w:r>
      <w:r>
        <w:fldChar w:fldCharType="separate"/>
      </w:r>
      <w:r w:rsidR="004E4CF5">
        <w:rPr>
          <w:noProof/>
        </w:rPr>
        <w:t>(Amato et al., 2014; Fromme et al., 2008; Stranger  et al., 2008)</w:t>
      </w:r>
      <w:r>
        <w:fldChar w:fldCharType="end"/>
      </w:r>
      <w:r>
        <w:t xml:space="preserve"> , while for homes, indoor combustion sources contributed to PNC </w:t>
      </w:r>
      <w:r>
        <w:fldChar w:fldCharType="begin">
          <w:fldData xml:space="preserve">PEVuZE5vdGU+PENpdGU+PEF1dGhvcj5Nb3Jhd3NrYTwvQXV0aG9yPjxZZWFyPjIwMTc8L1llYXI+
PFJlY051bT43MjU8L1JlY051bT48RGlzcGxheVRleHQ+KE1vcmF3c2thIGV0IGFsLiwgMjAxNyk8
L0Rpc3BsYXlUZXh0PjxyZWNvcmQ+PHJlYy1udW1iZXI+NzI1PC9yZWMtbnVtYmVyPjxmb3JlaWdu
LWtleXM+PGtleSBhcHA9IkVOIiBkYi1pZD0icDJ2enQ5MnZ6d2VmYXVld3pyN3BzcDBpNTJ4dnRw
YXc1NXpwIiB0aW1lc3RhbXA9IjE1OTA5ODU5NjUiPjcyNTwva2V5PjwvZm9yZWlnbi1rZXlzPjxy
ZWYtdHlwZSBuYW1lPSJKb3VybmFsIEFydGljbGUiPjE3PC9yZWYtdHlwZT48Y29udHJpYnV0b3Jz
PjxhdXRob3JzPjxhdXRob3I+TW9yYXdza2EsIEwuPC9hdXRob3I+PGF1dGhvcj5BeW9rbywgRy4g
QS48L2F1dGhvcj48YXV0aG9yPkJhZSwgRy4gTi48L2F1dGhvcj48YXV0aG9yPkJ1b25hbm5vLCBH
LjwvYXV0aG9yPjxhdXRob3I+Q2hhbywgQy4gWS4gSC48L2F1dGhvcj48YXV0aG9yPkNsaWZmb3Jk
LCBTLjwvYXV0aG9yPjxhdXRob3I+RnUsIFMuIEMuPC9hdXRob3I+PGF1dGhvcj5Iw6RubmluZW4s
IE8uPC9hdXRob3I+PGF1dGhvcj5IZSwgQy48L2F1dGhvcj48YXV0aG9yPklzYXhvbiwgQy48L2F1
dGhvcj48YXV0aG9yPk1hemFoZXJpLCBNLjwvYXV0aG9yPjxhdXRob3I+U2FsdGhhbW1lciwgVC48
L2F1dGhvcj48YXV0aG9yPldhcmluZywgTS4gUy48L2F1dGhvcj48YXV0aG9yPldpZXJ6Ymlja2Es
IEEuPC9hdXRob3I+PC9hdXRob3JzPjwvY29udHJpYnV0b3JzPjx0aXRsZXM+PHRpdGxlPkFpcmJv
cm5lIHBhcnRpY2xlcyBpbiBpbmRvb3IgZW52aXJvbm1lbnQgb2YgaG9tZXMsIHNjaG9vbHMsIG9m
ZmljZXMgYW5kIGFnZWQgY2FyZSBmYWNpbGl0aWVzOiBUaGUgbWFpbiByb3V0ZXMgb2YgZXhwb3N1
cmU8L3RpdGxlPjxzZWNvbmRhcnktdGl0bGU+RW52aXJvbm1lbnQgSW50ZXJuYXRpb25hbDwvc2Vj
b25kYXJ5LXRpdGxlPjwvdGl0bGVzPjxwZXJpb2RpY2FsPjxmdWxsLXRpdGxlPkVudmlyb25tZW50
IEludGVybmF0aW9uYWw8L2Z1bGwtdGl0bGU+PC9wZXJpb2RpY2FsPjxwYWdlcz43NS04MzwvcGFn
ZXM+PHZvbHVtZT4xMDg8L3ZvbHVtZT48a2V5d29yZHM+PGtleXdvcmQ+SW5kb29yIHBhcnRpY3Vs
YXRlIG1hdHRlcjwva2V5d29yZD48a2V5d29yZD5JbmRvb3IgYWVyb3NvbHM8L2tleXdvcmQ+PGtl
eXdvcmQ+SW5kb29yIHVsdHJhZmluZSBwYXJ0aWNsZXM8L2tleXdvcmQ+PGtleXdvcmQ+SG9tZSBp
bmRvb3IgcGFydGljbGVzPC9rZXl3b3JkPjxrZXl3b3JkPlNjaG9vbCBpbmRvb3IgcGFydGljbGVz
PC9rZXl3b3JkPjxrZXl3b3JkPk9mZmljZSBpbmRvb3IgcGFydGljbGVzPC9rZXl3b3JkPjxrZXl3
b3JkPkNoaWxkIGNhcmUgaW5kb29yIHBhcnRpY2xlczwva2V5d29yZD48a2V5d29yZD5BZ2VkIGNh
cmUgaW5kb29yIHBhcnRpY2xlczwva2V5d29yZD48L2tleXdvcmRzPjxkYXRlcz48eWVhcj4yMDE3
PC95ZWFyPjxwdWItZGF0ZXM+PGRhdGU+MjAxNy8xMS8wMS88L2RhdGU+PC9wdWItZGF0ZXM+PC9k
YXRlcz48aXNibj4wMTYwLTQxMjA8L2lzYm4+PHVybHM+PHJlbGF0ZWQtdXJscz48dXJsPmh0dHA6
Ly93d3cuc2NpZW5jZWRpcmVjdC5jb20vc2NpZW5jZS9hcnRpY2xlL3BpaS9TMDE2MDQxMjAxNzMw
Njg0MDwvdXJsPjx1cmw+aHR0cHM6Ly9wZGYuc2NpZW5jZWRpcmVjdGFzc2V0cy5jb20vMjcxNzYz
LzEtczIuMC1TMDE2MDQxMjAxN1gwMDEwWC8xLXMyLjAtUzAxNjA0MTIwMTczMDY4NDAvbWFpbi5w
ZGY/WC1BbXotU2VjdXJpdHktVG9rZW49SVFvSmIzSnBaMmx1WDJWakVOVCUyRiUyRiUyRiUyRiUy
RiUyRiUyRiUyRiUyRiUyRndFYUNYVnpMV1ZoYzNRdE1TSkdNRVFDSUhhUGFWUVZPTU9ZWGU4ZjFu
cFd3VlZIbFVjWlNUWjUzMm1DS2pRZGxCVjlBaUFKQzJyWDVBTzhWRlUzNjRPbG5qOHFEZHVVOUZp
TFVhc3l2UHFWM3JWRzRpcTBBd2c5RUFNYUREQTFPVEF3TXpVME5qZzJOU0lNa2lnMnVFQUElMkZ6
SFNwaGg0S3BFRGJJOU9lbmklMkZ3S2FaYThQdU5zQWFnMGNPZyUyRkNFN1M1OUQ3NVdDZzlTRTlB
WElLeFU1amF1M3lHJTJCOHhGeXRwbVdqUjdnSiUyQlBkV0QlMkY2b29OSmdDTmRGRkM2cUFDTzZ0
SGRqNFV3eWZ1M3RSZEtHY2I2cWxGeG8weEZWdEZSU3glMkY0UUV5RVRuTTFod2dPU2dwTk5VZEgw
WkYyNERNTkpTdklnQmV3NjV4RGYyeXJLSExhbjRYY0dXQ3NFMWJSRE5IeFAyb2FXbGNTS00lMkJw
YVAlMkJvRnlSdnRWNm1RNVRmcUNFU3Jzd2syaUpiQml6S0RhVHR6aDdYWWhFcWJKY3AxcWxGUWcl
MkZuaml3NjU1SmxCTmR6cGdnMDlybG8zUmZNbjBuZ2NRTVRiY25RbklQcENuVFl1c2RIZHUyRTNl
VlpXU21Rb3V4V0dWc2V0ajA5MSUyQnA2ODZub21CTGlkWHY4NTJ5UjlhWFM2WlIzRFVxQTNQYzBI
T1U3cDRjUFhZMnpmczQ4MDQ1eUt1SklXbVUzVVpXbWY2T095bXc4bkh6aFNrd243YTZXZ3FqMTM3
dTNKVkJIQlglMkIlMkI4ZDBVMWlyOUFEUlZYMlJXTkg1ZkVLU1V5V29naTdpNGhqRFVjQXlSJTJG
bFBjZ2NuWmczVWczS1FxTU85b3NERHR0bkpmYWx1QnN0TnAxU3N1UGk3UjIzRWcyNlZrOWhmWktz
Z3duZm5SOWdVNjdBRXVhNVlMRFMyTDh5Skdoa3dzRnklMkJJdHhYSWpPakw5YmJDdTF6eXBCRUF0
dGZnQ2xZREZ0WWloVSUyQjBWaEE0Q0N1REdOanNjSzhBekxCQXpDU3NwbnpuN2FjaWxVblE4ZlVW
JTJCTGRsdHpyb1M3dU8xeVFKeHlvcFB0dGNZYnhDU0xwWFFSOWR0bjJhSnF4R0xWb2F4eGthaFFx
cmxrQnh1ckpLaEU3M0hDUEczcmIzbkRIdDkwc0NRRFY3JTJGOFkxdjV2WjFhVUdqa3lZYlYydVdp
VDRFaFNpNTc5VXc1R01uWnJsUVNlQ3d0YlhScXBtdHJ0QWNSRGlPdTJtJTJGV3NEQ1VqJTJCcTZW
ckRtbGxMSGFVZkNMTFBNblMlMkZJczFRd0NmTzNqd1BmeU1ZSTklMkJ2WmJjcWdIU0UxJTJCNlFT
akVwdyUzRCUzRCZhbXA7WC1BbXotQWxnb3JpdGhtPUFXUzQtSE1BQy1TSEEyNTYmYW1wO1gtQW16
LURhdGU9MjAyMDA2MDFUMDQzMjU4WiZhbXA7WC1BbXotU2lnbmVkSGVhZGVycz1ob3N0JmFtcDtY
LUFtei1FeHBpcmVzPTMwMCZhbXA7WC1BbXotQ3JlZGVudGlhbD1BU0lBUTNQSENWVFlWWU5KSUxI
NiUyRjIwMjAwNjAxJTJGdXMtZWFzdC0xJTJGczMlMkZhd3M0X3JlcXVlc3QmYW1wO1gtQW16LVNp
Z25hdHVyZT1iNGVlZTZlY2NhZmRjMTQ0NTRkYjJmNjkzNjAwYWZlN2YxNjIxODhkMzJkYWRjZTMx
ZDYyN2MzMGRmZWNiZjI1JmFtcDtoYXNoPTM0MzdiZDY0Yjg3NzlmMzQ0NzhhY2RkZDg4NzYwYjY2
OGI3YTUzNzM4MTRjYWZlNDZiNjhkMjJjYjExMzg3M2EmYW1wO2hvc3Q9NjgwNDJjOTQzNTkxMDEz
YWMyYjI0MzBhODliMjcwZjZhZjJjNzZkOGRmZDA4NmEwNzE3NmFmZTdjNzZjMmM2MSZhbXA7cGlp
PVMwMTYwNDEyMDE3MzA2ODQwJmFtcDt0aWQ9c3BkZi0yZDZhZTU0ZC1iMzEwLTQ1ZTMtYmFlMy04
ZGRiOTBmZDE3MzAmYW1wO3NpZD1hYzNkZWFkNDFkMzcyODQ0NmM0OTFjNzlkYjc3YjAwMTkzODVn
eHJxYSZhbXA7dHlwZT1jbGllbnQ8L3VybD48L3JlbGF0ZWQtdXJscz48L3VybHM+PGVsZWN0cm9u
aWMtcmVzb3VyY2UtbnVtPmh0dHBzOi8vZG9pLm9yZy8xMC4xMDE2L2ouZW52aW50LjIwMTcuMDcu
MDI1PC9lbGVjdHJvbmljLXJlc291cmNlLW51bT48L3JlY29yZD48L0NpdGU+PC9FbmROb3RlPn==
</w:fldData>
        </w:fldChar>
      </w:r>
      <w:r w:rsidR="004E4CF5">
        <w:instrText xml:space="preserve"> ADDIN EN.CITE </w:instrText>
      </w:r>
      <w:r w:rsidR="004E4CF5">
        <w:fldChar w:fldCharType="begin">
          <w:fldData xml:space="preserve">PEVuZE5vdGU+PENpdGU+PEF1dGhvcj5Nb3Jhd3NrYTwvQXV0aG9yPjxZZWFyPjIwMTc8L1llYXI+
PFJlY051bT43MjU8L1JlY051bT48RGlzcGxheVRleHQ+KE1vcmF3c2thIGV0IGFsLiwgMjAxNyk8
L0Rpc3BsYXlUZXh0PjxyZWNvcmQ+PHJlYy1udW1iZXI+NzI1PC9yZWMtbnVtYmVyPjxmb3JlaWdu
LWtleXM+PGtleSBhcHA9IkVOIiBkYi1pZD0icDJ2enQ5MnZ6d2VmYXVld3pyN3BzcDBpNTJ4dnRw
YXc1NXpwIiB0aW1lc3RhbXA9IjE1OTA5ODU5NjUiPjcyNTwva2V5PjwvZm9yZWlnbi1rZXlzPjxy
ZWYtdHlwZSBuYW1lPSJKb3VybmFsIEFydGljbGUiPjE3PC9yZWYtdHlwZT48Y29udHJpYnV0b3Jz
PjxhdXRob3JzPjxhdXRob3I+TW9yYXdza2EsIEwuPC9hdXRob3I+PGF1dGhvcj5BeW9rbywgRy4g
QS48L2F1dGhvcj48YXV0aG9yPkJhZSwgRy4gTi48L2F1dGhvcj48YXV0aG9yPkJ1b25hbm5vLCBH
LjwvYXV0aG9yPjxhdXRob3I+Q2hhbywgQy4gWS4gSC48L2F1dGhvcj48YXV0aG9yPkNsaWZmb3Jk
LCBTLjwvYXV0aG9yPjxhdXRob3I+RnUsIFMuIEMuPC9hdXRob3I+PGF1dGhvcj5Iw6RubmluZW4s
IE8uPC9hdXRob3I+PGF1dGhvcj5IZSwgQy48L2F1dGhvcj48YXV0aG9yPklzYXhvbiwgQy48L2F1
dGhvcj48YXV0aG9yPk1hemFoZXJpLCBNLjwvYXV0aG9yPjxhdXRob3I+U2FsdGhhbW1lciwgVC48
L2F1dGhvcj48YXV0aG9yPldhcmluZywgTS4gUy48L2F1dGhvcj48YXV0aG9yPldpZXJ6Ymlja2Es
IEEuPC9hdXRob3I+PC9hdXRob3JzPjwvY29udHJpYnV0b3JzPjx0aXRsZXM+PHRpdGxlPkFpcmJv
cm5lIHBhcnRpY2xlcyBpbiBpbmRvb3IgZW52aXJvbm1lbnQgb2YgaG9tZXMsIHNjaG9vbHMsIG9m
ZmljZXMgYW5kIGFnZWQgY2FyZSBmYWNpbGl0aWVzOiBUaGUgbWFpbiByb3V0ZXMgb2YgZXhwb3N1
cmU8L3RpdGxlPjxzZWNvbmRhcnktdGl0bGU+RW52aXJvbm1lbnQgSW50ZXJuYXRpb25hbDwvc2Vj
b25kYXJ5LXRpdGxlPjwvdGl0bGVzPjxwZXJpb2RpY2FsPjxmdWxsLXRpdGxlPkVudmlyb25tZW50
IEludGVybmF0aW9uYWw8L2Z1bGwtdGl0bGU+PC9wZXJpb2RpY2FsPjxwYWdlcz43NS04MzwvcGFn
ZXM+PHZvbHVtZT4xMDg8L3ZvbHVtZT48a2V5d29yZHM+PGtleXdvcmQ+SW5kb29yIHBhcnRpY3Vs
YXRlIG1hdHRlcjwva2V5d29yZD48a2V5d29yZD5JbmRvb3IgYWVyb3NvbHM8L2tleXdvcmQ+PGtl
eXdvcmQ+SW5kb29yIHVsdHJhZmluZSBwYXJ0aWNsZXM8L2tleXdvcmQ+PGtleXdvcmQ+SG9tZSBp
bmRvb3IgcGFydGljbGVzPC9rZXl3b3JkPjxrZXl3b3JkPlNjaG9vbCBpbmRvb3IgcGFydGljbGVz
PC9rZXl3b3JkPjxrZXl3b3JkPk9mZmljZSBpbmRvb3IgcGFydGljbGVzPC9rZXl3b3JkPjxrZXl3
b3JkPkNoaWxkIGNhcmUgaW5kb29yIHBhcnRpY2xlczwva2V5d29yZD48a2V5d29yZD5BZ2VkIGNh
cmUgaW5kb29yIHBhcnRpY2xlczwva2V5d29yZD48L2tleXdvcmRzPjxkYXRlcz48eWVhcj4yMDE3
PC95ZWFyPjxwdWItZGF0ZXM+PGRhdGU+MjAxNy8xMS8wMS88L2RhdGU+PC9wdWItZGF0ZXM+PC9k
YXRlcz48aXNibj4wMTYwLTQxMjA8L2lzYm4+PHVybHM+PHJlbGF0ZWQtdXJscz48dXJsPmh0dHA6
Ly93d3cuc2NpZW5jZWRpcmVjdC5jb20vc2NpZW5jZS9hcnRpY2xlL3BpaS9TMDE2MDQxMjAxNzMw
Njg0MDwvdXJsPjx1cmw+aHR0cHM6Ly9wZGYuc2NpZW5jZWRpcmVjdGFzc2V0cy5jb20vMjcxNzYz
LzEtczIuMC1TMDE2MDQxMjAxN1gwMDEwWC8xLXMyLjAtUzAxNjA0MTIwMTczMDY4NDAvbWFpbi5w
ZGY/WC1BbXotU2VjdXJpdHktVG9rZW49SVFvSmIzSnBaMmx1WDJWakVOVCUyRiUyRiUyRiUyRiUy
RiUyRiUyRiUyRiUyRiUyRndFYUNYVnpMV1ZoYzNRdE1TSkdNRVFDSUhhUGFWUVZPTU9ZWGU4ZjFu
cFd3VlZIbFVjWlNUWjUzMm1DS2pRZGxCVjlBaUFKQzJyWDVBTzhWRlUzNjRPbG5qOHFEZHVVOUZp
TFVhc3l2UHFWM3JWRzRpcTBBd2c5RUFNYUREQTFPVEF3TXpVME5qZzJOU0lNa2lnMnVFQUElMkZ6
SFNwaGg0S3BFRGJJOU9lbmklMkZ3S2FaYThQdU5zQWFnMGNPZyUyRkNFN1M1OUQ3NVdDZzlTRTlB
WElLeFU1amF1M3lHJTJCOHhGeXRwbVdqUjdnSiUyQlBkV0QlMkY2b29OSmdDTmRGRkM2cUFDTzZ0
SGRqNFV3eWZ1M3RSZEtHY2I2cWxGeG8weEZWdEZSU3glMkY0UUV5RVRuTTFod2dPU2dwTk5VZEgw
WkYyNERNTkpTdklnQmV3NjV4RGYyeXJLSExhbjRYY0dXQ3NFMWJSRE5IeFAyb2FXbGNTS00lMkJw
YVAlMkJvRnlSdnRWNm1RNVRmcUNFU3Jzd2syaUpiQml6S0RhVHR6aDdYWWhFcWJKY3AxcWxGUWcl
MkZuaml3NjU1SmxCTmR6cGdnMDlybG8zUmZNbjBuZ2NRTVRiY25RbklQcENuVFl1c2RIZHUyRTNl
VlpXU21Rb3V4V0dWc2V0ajA5MSUyQnA2ODZub21CTGlkWHY4NTJ5UjlhWFM2WlIzRFVxQTNQYzBI
T1U3cDRjUFhZMnpmczQ4MDQ1eUt1SklXbVUzVVpXbWY2T095bXc4bkh6aFNrd243YTZXZ3FqMTM3
dTNKVkJIQlglMkIlMkI4ZDBVMWlyOUFEUlZYMlJXTkg1ZkVLU1V5V29naTdpNGhqRFVjQXlSJTJG
bFBjZ2NuWmczVWczS1FxTU85b3NERHR0bkpmYWx1QnN0TnAxU3N1UGk3UjIzRWcyNlZrOWhmWktz
Z3duZm5SOWdVNjdBRXVhNVlMRFMyTDh5Skdoa3dzRnklMkJJdHhYSWpPakw5YmJDdTF6eXBCRUF0
dGZnQ2xZREZ0WWloVSUyQjBWaEE0Q0N1REdOanNjSzhBekxCQXpDU3NwbnpuN2FjaWxVblE4ZlVW
JTJCTGRsdHpyb1M3dU8xeVFKeHlvcFB0dGNZYnhDU0xwWFFSOWR0bjJhSnF4R0xWb2F4eGthaFFx
cmxrQnh1ckpLaEU3M0hDUEczcmIzbkRIdDkwc0NRRFY3JTJGOFkxdjV2WjFhVUdqa3lZYlYydVdp
VDRFaFNpNTc5VXc1R01uWnJsUVNlQ3d0YlhScXBtdHJ0QWNSRGlPdTJtJTJGV3NEQ1VqJTJCcTZW
ckRtbGxMSGFVZkNMTFBNblMlMkZJczFRd0NmTzNqd1BmeU1ZSTklMkJ2WmJjcWdIU0UxJTJCNlFT
akVwdyUzRCUzRCZhbXA7WC1BbXotQWxnb3JpdGhtPUFXUzQtSE1BQy1TSEEyNTYmYW1wO1gtQW16
LURhdGU9MjAyMDA2MDFUMDQzMjU4WiZhbXA7WC1BbXotU2lnbmVkSGVhZGVycz1ob3N0JmFtcDtY
LUFtei1FeHBpcmVzPTMwMCZhbXA7WC1BbXotQ3JlZGVudGlhbD1BU0lBUTNQSENWVFlWWU5KSUxI
NiUyRjIwMjAwNjAxJTJGdXMtZWFzdC0xJTJGczMlMkZhd3M0X3JlcXVlc3QmYW1wO1gtQW16LVNp
Z25hdHVyZT1iNGVlZTZlY2NhZmRjMTQ0NTRkYjJmNjkzNjAwYWZlN2YxNjIxODhkMzJkYWRjZTMx
ZDYyN2MzMGRmZWNiZjI1JmFtcDtoYXNoPTM0MzdiZDY0Yjg3NzlmMzQ0NzhhY2RkZDg4NzYwYjY2
OGI3YTUzNzM4MTRjYWZlNDZiNjhkMjJjYjExMzg3M2EmYW1wO2hvc3Q9NjgwNDJjOTQzNTkxMDEz
YWMyYjI0MzBhODliMjcwZjZhZjJjNzZkOGRmZDA4NmEwNzE3NmFmZTdjNzZjMmM2MSZhbXA7cGlp
PVMwMTYwNDEyMDE3MzA2ODQwJmFtcDt0aWQ9c3BkZi0yZDZhZTU0ZC1iMzEwLTQ1ZTMtYmFlMy04
ZGRiOTBmZDE3MzAmYW1wO3NpZD1hYzNkZWFkNDFkMzcyODQ0NmM0OTFjNzlkYjc3YjAwMTkzODVn
eHJxYSZhbXA7dHlwZT1jbGllbnQ8L3VybD48L3JlbGF0ZWQtdXJscz48L3VybHM+PGVsZWN0cm9u
aWMtcmVzb3VyY2UtbnVtPmh0dHBzOi8vZG9pLm9yZy8xMC4xMDE2L2ouZW52aW50LjIwMTcuMDcu
MDI1PC9lbGVjdHJvbmljLXJlc291cmNlLW51bT48L3JlY29yZD48L0NpdGU+PC9FbmROb3RlPn==
</w:fldData>
        </w:fldChar>
      </w:r>
      <w:r w:rsidR="004E4CF5">
        <w:instrText xml:space="preserve"> ADDIN EN.CITE.DATA </w:instrText>
      </w:r>
      <w:r w:rsidR="004E4CF5">
        <w:fldChar w:fldCharType="end"/>
      </w:r>
      <w:r>
        <w:fldChar w:fldCharType="separate"/>
      </w:r>
      <w:r w:rsidR="004E4CF5">
        <w:rPr>
          <w:noProof/>
        </w:rPr>
        <w:t>(Morawska et al., 2017)</w:t>
      </w:r>
      <w:r>
        <w:fldChar w:fldCharType="end"/>
      </w:r>
      <w:r>
        <w:t xml:space="preserve"> . </w:t>
      </w:r>
    </w:p>
    <w:p w14:paraId="0DFF0A8B" w14:textId="12144BB4" w:rsidR="00C1599B" w:rsidRDefault="00872874">
      <w:pPr>
        <w:spacing w:after="160" w:line="480" w:lineRule="auto"/>
        <w:jc w:val="both"/>
      </w:pPr>
      <w:r>
        <w:lastRenderedPageBreak/>
        <w:t xml:space="preserve">Assessment of exposure to UFP is significantly more complicated, because concentrations of these particles display large spatial variations within urban environment </w:t>
      </w:r>
      <w:r>
        <w:fldChar w:fldCharType="begin">
          <w:fldData xml:space="preserve">PEVuZE5vdGU+PENpdGU+PEF1dGhvcj5Nb3Jhd3NrYTwvQXV0aG9yPjxZZWFyPjIwMDk8L1llYXI+
PFJlY051bT41Mzc8L1JlY051bT48RGlzcGxheVRleHQ+KEJ1b25hbm5vIGV0IGFsLiwgMjAxMzsg
QnVvbmFubm8gZXQgYWwuLCAyMDExOyBkZSBKZXN1cyBldCBhbC4sIDIwMTk7IEhvZm1hbiBldCBh
bC4sIDIwMTY7IEt1bWFyIGV0IGFsLiwgMjAxNDsgTW9yYXdza2EgZXQgYWwuLCAyMDA5OyBNb3Jh
d3NrYSBldCBhbC4sIDIwMDg7IFNhaGEgZXQgYWwuLCAyMDE5KTwvRGlzcGxheVRleHQ+PHJlY29y
ZD48cmVjLW51bWJlcj41Mzc8L3JlYy1udW1iZXI+PGZvcmVpZ24ta2V5cz48a2V5IGFwcD0iRU4i
IGRiLWlkPSJwMnZ6dDkydnp3ZWZhdWV3enI3cHNwMGk1Mnh2dHBhdzU1enAiIHRpbWVzdGFtcD0i
MTU4Mjg2MDg0MSI+NTM3PC9rZXk+PC9mb3JlaWduLWtleXM+PHJlZi10eXBlIG5hbWU9IkdlbmVy
aWMiPjEzPC9yZWYtdHlwZT48Y29udHJpYnV0b3JzPjxhdXRob3JzPjxhdXRob3I+TW9yYXdza2Es
IExpZGlhPC9hdXRob3I+PGF1dGhvcj5MaW5nLCBYdWFuPC9hdXRob3I+PGF1dGhvcj5KYXlhcmF0
bmUsIFJvaGFuPC9hdXRob3I+PC9hdXRob3JzPjwvY29udHJpYnV0b3JzPjx0aXRsZXM+PHRpdGxl
Pk5hbm8gYW5kIHVsdHJhZmluZSBwYXJ0aWNsZSBudW1iZXIgY29uY2VudHJhdGlvbnMgaW4gZGlm
ZmVyZW50IGVudmlyb25tZW50czogYXBwbGljYXRpb24gdG93YXJkcyBhaXIgcXVhbGl0eSByZWd1
bGF0aW9uczwvdGl0bGU+PC90aXRsZXM+PGtleXdvcmRzPjxrZXl3b3JkPkFpciBRdWFsaXR5PC9r
ZXl3b3JkPjxrZXl3b3JkPkF0bW9zcGhlcmljIEFlcm9zb2xzPC9rZXl3b3JkPjxrZXl3b3JkPlBh
cnRpY2xlIE51bWJlciBDb25jZW50cmF0aW9uPC9rZXl3b3JkPjwva2V5d29yZHM+PGRhdGVzPjx5
ZWFyPjIwMDk8L3llYXI+PC9kYXRlcz48cHVibGlzaGVyPkNsZWFuIEFpciBTb2NpZXR5IG9mIEF1
c3RyYWxpYSBhbmQgTmV3IFplYWxhbmQ8L3B1Ymxpc2hlcj48dXJscz48L3VybHM+PC9yZWNvcmQ+
PC9DaXRlPjxDaXRlPjxBdXRob3I+ZGUgSmVzdXM8L0F1dGhvcj48WWVhcj4yMDE5PC9ZZWFyPjxS
ZWNOdW0+NDIwPC9SZWNOdW0+PHJlY29yZD48cmVjLW51bWJlcj40MjA8L3JlYy1udW1iZXI+PGZv
cmVpZ24ta2V5cz48a2V5IGFwcD0iRU4iIGRiLWlkPSJwMnZ6dDkydnp3ZWZhdWV3enI3cHNwMGk1
Mnh2dHBhdzU1enAiIHRpbWVzdGFtcD0iMTU3NjIyMjM1OSI+NDIwPC9rZXk+PC9mb3JlaWduLWtl
eXM+PHJlZi10eXBlIG5hbWU9IkpvdXJuYWwgQXJ0aWNsZSI+MTc8L3JlZi10eXBlPjxjb250cmli
dXRvcnM+PGF1dGhvcnM+PGF1dGhvcj5kZSBKZXN1cywgQWxtYSBMb3JlbGVpPC9hdXRob3I+PGF1
dGhvcj5SYWhtYW4sIE1kIE1haG11ZHVyPC9hdXRob3I+PGF1dGhvcj5NYXphaGVyaSwgTWFuZGFu
YTwvYXV0aG9yPjxhdXRob3I+VGhvbXBzb24sIEhlbGVuPC9hdXRob3I+PGF1dGhvcj5LbmliYnMs
IEx1a2UgRC48L2F1dGhvcj48YXV0aG9yPkplb25nLCBDaGVvbDwvYXV0aG9yPjxhdXRob3I+RXZh
bnMsIEdyZWc8L2F1dGhvcj48YXV0aG9yPk5laSwgV2VpPC9hdXRob3I+PGF1dGhvcj5EaW5nLCBB
aWp1bjwvYXV0aG9yPjxhdXRob3I+UWlhbywgTGlwaW5nPC9hdXRob3I+PGF1dGhvcj5MaSwgTGk8
L2F1dGhvcj48YXV0aG9yPlBvcnRpbiwgSGFycmk8L2F1dGhvcj48YXV0aG9yPk5pZW1pLCBKYXJr
a28gVi48L2F1dGhvcj48YXV0aG9yPlRpbW9uZW4sIEhpbGtrYTwvYXV0aG9yPjxhdXRob3I+THVv
bWEsIEtyaXN0YTwvYXV0aG9yPjxhdXRob3I+UGV0w6Rqw6QsIFR1dWtrYTwvYXV0aG9yPjxhdXRo
b3I+S3VsbWFsYSwgTWFya2t1PC9hdXRob3I+PGF1dGhvcj5Lb3dhbHNraSwgTWljaGFsPC9hdXRo
b3I+PGF1dGhvcj5QZXRlcnMsIEFubmV0dGU8L2F1dGhvcj48YXV0aG9yPkN5cnlzLCBKb3NlZjwv
YXV0aG9yPjxhdXRob3I+RmVycmVybywgTHVjYTwvYXV0aG9yPjxhdXRob3I+TWFuaWdyYXNzbywg
TWF1cml6aW88L2F1dGhvcj48YXV0aG9yPkF2aW5vLCBQYXNxdWFsZTwvYXV0aG9yPjxhdXRob3I+
QnVvbmFubywgR2lvcmdpbzwvYXV0aG9yPjxhdXRob3I+UmVjaGUsIENyaXN0aW5hPC9hdXRob3I+
PGF1dGhvcj5RdWVyb2wsIFhhdmllcjwvYXV0aG9yPjxhdXRob3I+QmVkZG93cywgRGF2aWQ8L2F1
dGhvcj48YXV0aG9yPkhhcnJpc29uLCBSb3kgTS48L2F1dGhvcj48YXV0aG9yPlNvd2xhdCwgTW9o
YW1tYWQgSC48L2F1dGhvcj48YXV0aG9yPlNpb3V0YXMsIENvbnN0YW50aW5vczwvYXV0aG9yPjxh
dXRob3I+TW9yYXdza2EsIExpZGlhPC9hdXRob3I+PC9hdXRob3JzPjwvY29udHJpYnV0b3JzPjx0
aXRsZXM+PHRpdGxlPlVsdHJhZmluZSBwYXJ0aWNsZXMgYW5kIFBNMi41IGluIHRoZSBhaXIgb2Yg
Y2l0aWVzIGFyb3VuZCB0aGUgd29ybGQ6IEFyZSB0aGV5IHJlcHJlc2VudGF0aXZlIG9mIGVhY2gg
b3RoZXI/PC90aXRsZT48c2Vjb25kYXJ5LXRpdGxlPkVudmlyb25tZW50IEludGVybmF0aW9uYWw8
L3NlY29uZGFyeS10aXRsZT48L3RpdGxlcz48cGVyaW9kaWNhbD48ZnVsbC10aXRsZT5FbnZpcm9u
bWVudCBJbnRlcm5hdGlvbmFsPC9mdWxsLXRpdGxlPjwvcGVyaW9kaWNhbD48cGFnZXM+MTE4LTEz
NTwvcGFnZXM+PHZvbHVtZT4xMjk8L3ZvbHVtZT48a2V5d29yZHM+PGtleXdvcmQ+VXJiYW4gYWVy
b3NvbDwva2V5d29yZD48a2V5d29yZD5QYXJ0aWNsZSBudW1iZXIgY29uY2VudHJhdGlvbjwva2V5
d29yZD48a2V5d29yZD5QTTwva2V5d29yZD48L2tleXdvcmRzPjxkYXRlcz48eWVhcj4yMDE5PC95
ZWFyPjxwdWItZGF0ZXM+PGRhdGU+MjAxOS8wOC8wMS88L2RhdGU+PC9wdWItZGF0ZXM+PC9kYXRl
cz48aXNibj4wMTYwLTQxMjA8L2lzYm4+PHVybHM+PHJlbGF0ZWQtdXJscz48dXJsPmh0dHA6Ly93
d3cuc2NpZW5jZWRpcmVjdC5jb20vc2NpZW5jZS9hcnRpY2xlL3BpaS9TMDE2MDQxMjAxOTMxMTEx
MDwvdXJsPjx1cmw+aHR0cHM6Ly9wZGYuc2NpZW5jZWRpcmVjdGFzc2V0cy5jb20vMjcxNzYzLzEt
czIuMC1TMDE2MDQxMjAxOVgwMDA3MC8xLXMyLjAtUzAxNjA0MTIwMTkzMTExMTAvbWFpbi5wZGY/
WC1BbXotU2VjdXJpdHktVG9rZW49SVFvSmIzSnBaMmx1WDJWakVNJTJGJTJGJTJGJTJGJTJGJTJG
JTJGJTJGJTJGJTJGJTJGd0VhQ1hWekxXVmhjM1F0TVNKR01FUUNJRkZOdmI5Uzd6ek8lMkJmR2pa
N3JSZyUyRmkxREl1YlVLTExFQXY2ak42QUtVaFZBaUJZZ1F2Yk1wTHNMTnNLcXQwU2E5cWxjR0FR
dXZVR3FuVk9DU25MNE11R2pTclFBZ2duRUFJYUREQTFPVEF3TXpVME5qZzJOU0lNV1NhNjMlMkJQ
TU5XNkdTTFhyS3EwQ2g5R096OG4wMzVpJTJGc2duNDVEYjVoZVJXcnpuZyUyRkdZJTJGOSUyQmEy
VWxDZHNJU3kxeFd1UDlYWSUyQlRoWWg3cFJjVWd1bmtPbndCY1Zac0w5dGglMkJzQlZjdWVTSjE1
aHVTa0E5OTFVdVpONGFiQlMwRlRFbGJEckxmbVh3QTlUbXk3RmZ5M29Qekh3SGk4NnJaN1hKWFk2
VCUyQkVRTW5idGFnUkpMNGZqOU1zdkNtNW9MUWRoTXhaNFJlaiUyQlpGQXVvN0d0NDNsR0JPUkJp
b3Q5bTA5V0x5aHN4JTJCZGl6ZEZCdGU2ZGdLTzZ6c3A5Qk9UcmFkV1huU3RYNWxsOUc5czYlMkZ5
WVEwSlV4eGxXTlJaZHNRUmJzY050dzJYZ0NERFpycSUyRk82dGpxUCUyRk1LV3BwZTl1eThINVVh
U3ZUUmlrSEZtUDJiR3NWU0Vid0ZyejVkOWpzemI2RSUyRmZXcm1NMGtmNmVFR3h4ZlhqUnlRSG44
VllNaGRPJTJCQXRaQlFyUlhtcHA4RFJhemFJbGozUyUyQkdaS3Q5MEFyWTZxRERTMmN6dkJUclFB
c1VoR0hHVVVpamlwUDAwelFVbWRJaDRmN1ZZTGkxcjVVVXhDZmJMSUVZdWNIWWlKZFVmJTJGJTJG
N20wRmZoUWVlOFBHRjdvbGozUGhlOHJKaHNBUXo5NXVudjE1Mk54UU9nYmJZQiUyRkU0Vm85b0Nj
Z20lMkZXZFBQdVZURm11N0I2dHpuaVprNllmOUFpWjE2d2JHWDlRQTlDYVpVNU8yQkpVczdvVHFy
Y3FXQlVFVUIlMkZjYkcyMHRjY1hPV0p0UnR5N2NtZnRsOFR5NUgyZHFBc25Vd2xZJTJCOGwlMkIy
c0swbUtuRFVXejlXamNzb0Rzd1ZJWGp4WGslMkJhMXRIVXpvMyUyQmhKa1YxJTJCd1FZNThSUCUy
Rkg0dlZHOXhlT1Vra3k3Zm14JTJCNW1uNm9BM09pb2xUVm44cExhJTJCdUI2S0ZCbUJNZEtZYjdN
NG5BTU1wMXFvUHkzY0klMkZFQzlzZCUyRnlWVSUyRlRmTUpONyUyRnp5ZUk1cG44dnlqWTJUbGha
RWU0YiUyQjU3ZiUyRllUVGl0eUpLMURrU3VsaWwlMkJZZ3ZqR1h3anl1Y1MwVTZ2TEY1ZWhhTHZP
bkM1WHVFY0RpNW56dWI4aGxUSGd5VUhmVUZKM3NISGdRJTNEJTNEJmFtcDtYLUFtei1BbGdvcml0
aG09QVdTNC1ITUFDLVNIQTI1NiZhbXA7WC1BbXotRGF0ZT0yMDE5MTIxM1QwNzMyNTVaJmFtcDtY
LUFtei1TaWduZWRIZWFkZXJzPWhvc3QmYW1wO1gtQW16LUV4cGlyZXM9MzAwJmFtcDtYLUFtei1D
cmVkZW50aWFsPUFTSUFRM1BIQ1ZUWVpNTlZJUFM3JTJGMjAxOTEyMTMlMkZ1cy1lYXN0LTElMkZz
MyUyRmF3czRfcmVxdWVzdCZhbXA7WC1BbXotU2lnbmF0dXJlPWQ3OTk5MTY0OGNmNTY3MjVhMDkz
MGY1YzIxMTIyOTAwOTM0MDFjYjQ0YTNkNjQ4NjQyNzc3ZmE1NWE4NjJhM2EmYW1wO2hhc2g9YTEy
MWIwMzhmMWNlMDg4ZWVhZTdmZDUyZWNjYjJjODQyZGM1MTZlMjRiNGYwMzY1YjMzOWEyMWZiMzYx
MzMzOCZhbXA7aG9zdD02ODA0MmM5NDM1OTEwMTNhYzJiMjQzMGE4OWIyNzBmNmFmMmM3NmQ4ZGZk
MDg2YTA3MTc2YWZlN2M3NmMyYzYxJmFtcDtwaWk9UzAxNjA0MTIwMTkzMTExMTAmYW1wO3RpZD1z
cGRmLWUwNTk1ODhlLThmZmMtNDhmOS04MGQzLTI1MjU5Y2NlNzI4ZSZhbXA7c2lkPTg2NGRkOTEx
MWVjNDE2NGQ2ZDlhMmYyNWIzMDg5N2QxNTIzZmd4cnFhJmFtcDt0eXBlPWNsaWVudDwvdXJsPjwv
cmVsYXRlZC11cmxzPjwvdXJscz48ZWxlY3Ryb25pYy1yZXNvdXJjZS1udW0+aHR0cHM6Ly9kb2ku
b3JnLzEwLjEwMTYvai5lbnZpbnQuMjAxOS4wNS4wMjE8L2VsZWN0cm9uaWMtcmVzb3VyY2UtbnVt
PjwvcmVjb3JkPjwvQ2l0ZT48Q2l0ZT48QXV0aG9yPkt1bWFyPC9BdXRob3I+PFllYXI+MjAxNDwv
WWVhcj48UmVjTnVtPjM3NzwvUmVjTnVtPjxyZWNvcmQ+PHJlYy1udW1iZXI+Mzc3PC9yZWMtbnVt
YmVyPjxmb3JlaWduLWtleXM+PGtleSBhcHA9IkVOIiBkYi1pZD0icDJ2enQ5MnZ6d2VmYXVld3py
N3BzcDBpNTJ4dnRwYXc1NXpwIiB0aW1lc3RhbXA9IjE1NzU1MjE5MzkiPjM3Nzwva2V5PjwvZm9y
ZWlnbi1rZXlzPjxyZWYtdHlwZSBuYW1lPSJKb3VybmFsIEFydGljbGUiPjE3PC9yZWYtdHlwZT48
Y29udHJpYnV0b3JzPjxhdXRob3JzPjxhdXRob3I+S3VtYXIsIFByYXNoYW50PC9hdXRob3I+PGF1
dGhvcj5Nb3Jhd3NrYSwgTGlkaWE8L2F1dGhvcj48YXV0aG9yPkJpcm1pbGksIFdvbGZyYW08L2F1
dGhvcj48YXV0aG9yPlBhYXNvbmVuLCBQYXVsaTwvYXV0aG9yPjxhdXRob3I+SHUsIE1pbjwvYXV0
aG9yPjxhdXRob3I+S3VsbWFsYSwgTWFya2t1PC9hdXRob3I+PGF1dGhvcj5IYXJyaXNvbiwgUm95
IE0uPC9hdXRob3I+PGF1dGhvcj5Ob3Jmb3JkLCBMZXNsaWU8L2F1dGhvcj48YXV0aG9yPkJyaXR0
ZXIsIFJleDwvYXV0aG9yPjwvYXV0aG9ycz48L2NvbnRyaWJ1dG9ycz48dGl0bGVzPjx0aXRsZT5V
bHRyYWZpbmUgcGFydGljbGVzIGluIGNpdGllczwvdGl0bGU+PHNlY29uZGFyeS10aXRsZT5FbnZp
cm9ubWVudCBJbnRlcm5hdGlvbmFsPC9zZWNvbmRhcnktdGl0bGU+PC90aXRsZXM+PHBlcmlvZGlj
YWw+PGZ1bGwtdGl0bGU+RW52aXJvbm1lbnQgSW50ZXJuYXRpb25hbDwvZnVsbC10aXRsZT48L3Bl
cmlvZGljYWw+PHBhZ2VzPjEtMTA8L3BhZ2VzPjx2b2x1bWU+NjY8L3ZvbHVtZT48a2V5d29yZHM+
PGtleXdvcmQ+Q2l0eSBlbnZpcm9ubWVudDwva2V5d29yZD48a2V5d29yZD5QYXJ0aWNsZSBleHBv
c3VyZTwva2V5d29yZD48a2V5d29yZD5IZWFsdGggaW1wYWN0czwva2V5d29yZD48a2V5d29yZD5Q
YXJ0aWNsZSBudW1iZXIgY29uY2VudHJhdGlvbjwva2V5d29yZD48a2V5d29yZD5VbHRyYWZpbmUg
cGFydGljbGVzPC9rZXl3b3JkPjwva2V5d29yZHM+PGRhdGVzPjx5ZWFyPjIwMTQ8L3llYXI+PHB1
Yi1kYXRlcz48ZGF0ZT4yMDE0LzA1LzAxLzwvZGF0ZT48L3B1Yi1kYXRlcz48L2RhdGVzPjxpc2Ju
PjAxNjAtNDEyMDwvaXNibj48dXJscz48cmVsYXRlZC11cmxzPjx1cmw+aHR0cDovL3d3dy5zY2ll
bmNlZGlyZWN0LmNvbS9zY2llbmNlL2FydGljbGUvcGlpL1MwMTYwNDEyMDE0MDAwMThYPC91cmw+
PHVybD5odHRwczovL3BkZi5zY2llbmNlZGlyZWN0YXNzZXRzLmNvbS8yNzE3NjMvMS1zMi4wLVMw
MTYwNDEyMDE0WDAwMDM2LzEtczIuMC1TMDE2MDQxMjAxNDAwMDE4WC9tYWluLnBkZj9YLUFtei1T
ZWN1cml0eS1Ub2tlbj1JUW9KYjNKcFoybHVYMlZqRUF3YUNYVnpMV1ZoYzNRdE1TSkdNRVFDSURO
dmdKUEZycmM1Z2N2cTMyeGYzSiUyQjF0OGZYaEhiUmYlMkJBbENrQ05LNUNPQWlCSk9EUHdQenpY
NHNkZHJGRiUyRkNnJTJCOFFQblh2cVFWMk8xMlpBZ2tTODE1JTJGQ3JRQWdoVkVBSWFEREExT1RB
d016VTBOamcyTlNJTUclMkJad0ZXRlVFbCUyRjIydkxpS3EwQzRMZHdBOUVlRlVBY09lcUV4b1JF
VHRhJTJCUlpTV0F5eVBScmg5UWVDeDZNOXhxSUhOeVI0NUQ2UEsyN2dHMmxyRDVWWVltdmF4Q3RT
UmxleUw2JTJCZWRhM00zcVZ4Skc5VlhmMjVJejZpSksxZnJsJTJCZmtPam5vJTJCdEFiMTZJSjBx
JTJGT2U5NzBhdWcxeCUyQnJFaXlnTEp2TDdkRWp0UXE0WEZTU3JGcnU0aFV2RHdHam95cGRWV3NP
OVk1aldvUVRhUkZ4UEpzZWFjbU9QZFBuWlp2MmRRNmpOU3olMkIyMHZtVVlMJTJCcFVPZXAlMkJH
M0hNVEhmYlpNTDNhdkp6QnRRbE5XOEgxcHZUJTJGa1JSTFolMkZVYWtrVSUyRjJvU3hJclZmYVl5
T2RQemF4NEs2TFROOEltUEFpRTFwcGlWUVI4VEhuakJPZElPJTJCRHZCTEplN20xaVRCS3pSUVpz
RUF0QWFlJTJGaGE1UExLQmlXMmFmN1JVNiUyQlRoRTlDJTJGc2xLRGdONWo1RFI0TXF3NGw2a0FC
OEUxbUJqJTJGV2p3eFdiRWpDRjhhSHZCVHJRQXVLSENSQzhuMGNYbzl6cTBHZlpJWG13U0Q2RjVo
WmhZeFhGS2poUktrRXZiSkYyR2FyQTh4dzgwdFRaNHNLUFZzb3hidW94NFJkTGJvRnlkSkslMkJ4
RjFLR3ByOVpzQVVJMUFKemx0d1N3U0VldlVTdHVha0R2TzY2OFRhYlphdnhOQXo2c29IVmRodDF3
VGpqbFFaYlgwU0N2cExob1ZjOWhQZjBvQ0ZSeFk5RmNmNzFZNFgydzdpczNkM1ZsY2U5YzNHOWdm
RkVhSXNud244NkVPODF5RmpTb3oyNXBIcGNhd3FKdHpLSnplaWEwOXhIJTJGRWhyR1M4VFZkRnRs
MUNpY3VvTGkyZnFPOVlOd2RvUFRlU2tDcXVabmpGN2VIJTJGeUxZMkxHZkFlOE9TcFNqZTZ2OG5h
WHhhTkw0aEhGUGdBaCUyRiUyRnE1SDJhdWFRZ2NpTDc0OVJjVEhTJTJCNWJHVERoRFY0cUF0cmtt
bVFXck1Vd1IxSzRKa3hqNnM5YmFwJTJCbjZoeFpoR1I5a0lIeWJ2UkRiY1BWRzdQQzZQZHJraVVk
dVlxJTJCZlg1R200ejl4cmJ5dUZVcG9HT0U3cFp4bVRsdmZGZyUzRCUzRCZhbXA7WC1BbXotQWxn
b3JpdGhtPUFXUzQtSE1BQy1TSEEyNTYmYW1wO1gtQW16LURhdGU9MjAxOTEyMDVUMDQ1OTA4WiZh
bXA7WC1BbXotU2lnbmVkSGVhZGVycz1ob3N0JmFtcDtYLUFtei1FeHBpcmVzPTMwMCZhbXA7WC1B
bXotQ3JlZGVudGlhbD1BU0lBUTNQSENWVFk2SVU2SVk0UyUyRjIwMTkxMjA1JTJGdXMtZWFzdC0x
JTJGczMlMkZhd3M0X3JlcXVlc3QmYW1wO1gtQW16LVNpZ25hdHVyZT1hMDA3M2Y2MjJhYTgyODFi
ZjQ0NGIzNDYxY2UzMmEzMGM4NGRiMzA0NjMyMjA3MWM2MjdkZDRmYTgzNDgxZGQ1JmFtcDtoYXNo
PTZhOWEwZmY5ZGIzYTVlNzFlMzcwOGE0NjkzYTAzNjhjNDY5NjY0ZjNlYjM3ZDZjYjM3YTVkNjQ0
N2YyYjk5ZWMmYW1wO2hvc3Q9NjgwNDJjOTQzNTkxMDEzYWMyYjI0MzBhODliMjcwZjZhZjJjNzZk
OGRmZDA4NmEwNzE3NmFmZTdjNzZjMmM2MSZhbXA7cGlpPVMwMTYwNDEyMDE0MDAwMThYJmFtcDt0
aWQ9c3BkZi0zNmVlN2YzNS0yMTMyLTQ2MjEtYTY1Ni05YzI4NzZiZjZhYTgmYW1wO3NpZD0zNWNk
MjRhNDVjOTc3MTQ3ZTgzYThiMTRjYjIxZjFiOTVjNDRneHJxYSZhbXA7dHlwZT1jbGllbnQ8L3Vy
bD48L3JlbGF0ZWQtdXJscz48L3VybHM+PGVsZWN0cm9uaWMtcmVzb3VyY2UtbnVtPmh0dHBzOi8v
ZG9pLm9yZy8xMC4xMDE2L2ouZW52aW50LjIwMTQuMDEuMDEzPC9lbGVjdHJvbmljLXJlc291cmNl
LW51bT48L3JlY29yZD48L0NpdGU+PENpdGU+PEF1dGhvcj5Ib2ZtYW48L0F1dGhvcj48WWVhcj4y
MDE2PC9ZZWFyPjxSZWNOdW0+MjY5NDwvUmVjTnVtPjxyZWNvcmQ+PHJlYy1udW1iZXI+MjY5NDwv
cmVjLW51bWJlcj48Zm9yZWlnbi1rZXlzPjxrZXkgYXBwPSJFTiIgZGItaWQ9InI5dDlhdjJ6M3N4
MHNwZTByMG81ZTlhaXh4MHp4NXhwZGYwMCIgdGltZXN0YW1wPSIxNTc5MTMyMjUxIj4yNjk0PC9r
ZXk+PC9mb3JlaWduLWtleXM+PHJlZi10eXBlIG5hbWU9IkpvdXJuYWwgQXJ0aWNsZSI+MTc8L3Jl
Zi10eXBlPjxjb250cmlidXRvcnM+PGF1dGhvcnM+PGF1dGhvcj5Ib2ZtYW4sIEouPC9hdXRob3I+
PGF1dGhvcj5TdGFlbGVucywgSi48L2F1dGhvcj48YXV0aG9yPkNvcmRlbGwsIFIuPC9hdXRob3I+
PGF1dGhvcj5TdHJvb2JhbnRzLCBDLjwvYXV0aG9yPjxhdXRob3I+Wmlrb3ZhLCBOLjwvYXV0aG9y
PjxhdXRob3I+SGFtYSwgUy4gTS4gTC48L2F1dGhvcj48YXV0aG9yPld5Y2hlLCBLLiBQLjwvYXV0
aG9yPjxhdXRob3I+S29zLCBHLiBQLiBBLjwvYXV0aG9yPjxhdXRob3I+VmFuIGRlciBaZWUsIFMu
PC9hdXRob3I+PGF1dGhvcj5TbWFsbGJvbmUsIEsuIEwuPC9hdXRob3I+PGF1dGhvcj5XZWlqZXJz
LCBFLiBQLjwvYXV0aG9yPjxhdXRob3I+TW9ua3MsIFAuIFMuPC9hdXRob3I+PGF1dGhvcj5Sb2Vr
ZW5zLCBFLjwvYXV0aG9yPjwvYXV0aG9ycz48L2NvbnRyaWJ1dG9ycz48YXV0aC1hZGRyZXNzPkZs
YW5kZXJzIEVudmlyb25tIEFnY3kgVk1NLCBEZXB0IEFpciBFbnZpcm9ubSAmYW1wOyBDb21tdW4s
IExvdXZhaW4sIEJlbGdpdW0mI3hEO1VuaXYgTGVpY2VzdGVyLCBEZXB0IENoZW0sIExlaWNlc3Rl
ciBMRTEgN1JILCBMZWljcywgRW5nbGFuZCYjeEQ7Q2hhcmxlcyBVbml2IFByYWd1ZSwgRmFjIFNj
aSwgSW5zdCBFbnZpcm9ubSBTdHVkaWVzLCBQcmFndWUsIEN6ZWNoIFJlcHVibGljJiN4RDtVbml2
IFN1bGFpbWFuaSwgU2NoIFNjaSwgRGVwdCBDaGVtLCBTdWxhaW1hbmksIEt1cmRpc3RhbiBSZWdp
bywgSXJhcSYjeEQ7VW5pdiBCcmlnaHRvbiwgQWlyIEVudmlyb25tIFJlcywgU2NoIEVudmlyb25t
ICZhbXA7IFRlY2hub2wsIEJyaWdodG9uIEJOMiA0QVQsIEUgU3Vzc2V4LCBFbmdsYW5kJiN4RDtF
bmVyZ3kgUmVzIEN0ciBOZXRoZXJsYW5kcyBFQ04sIEVudmlyb25tICZhbXA7IEVuZXJneSBFbmdu
LCBFaW5kaG92ZW4sIE5ldGhlcmxhbmRzJiN4RDtQdWJsIEhsdGggU2VydiBBbXN0ZXJkYW0sIERl
cHQgQWlyIFF1YWwsIEFtc3RlcmRhbSwgTmV0aGVybGFuZHM8L2F1dGgtYWRkcmVzcz48dGl0bGVz
Pjx0aXRsZT5VbHRyYWZpbmUgcGFydGljbGVzIGluIGZvdXIgRXVyb3BlYW4gdXJiYW4gZW52aXJv
bm1lbnRzOiBSZXN1bHRzIGZyb20gYSBuZXcgY29udGludW91cyBsb25nLXRlcm0gbW9uaXRvcmlu
ZyBuZXR3b3JrPC90aXRsZT48c2Vjb25kYXJ5LXRpdGxlPkF0bW9zcGhlcmljIEVudmlyb25tZW50
PC9zZWNvbmRhcnktdGl0bGU+PGFsdC10aXRsZT5BdG1vcyBFbnZpcm9uPC9hbHQtdGl0bGU+PC90
aXRsZXM+PHBlcmlvZGljYWw+PGZ1bGwtdGl0bGU+QXRtb3NwaGVyaWMgRW52aXJvbm1lbnQ8L2Z1
bGwtdGl0bGU+PC9wZXJpb2RpY2FsPjxwYWdlcz42OC04MTwvcGFnZXM+PHZvbHVtZT4xMzY8L3Zv
bHVtZT48a2V5d29yZHM+PGtleXdvcmQ+dWZwPC9rZXl3b3JkPjxrZXl3b3JkPnVyYmFuIHBhcnRp
Y2xlIHNpemUgZGlzdHJpYnV0aW9uPC9rZXl3b3JkPjxrZXl3b3JkPmFtc3RlcmRhbTwva2V5d29y
ZD48a2V5d29yZD5hbnR3ZXJwPC9rZXl3b3JkPjxrZXl3b3JkPmxlaWNlc3Rlcjwva2V5d29yZD48
a2V5d29yZD5sb25kb248L2tleXdvcmQ+PGtleXdvcmQ+bnVtYmVyIHNpemUgZGlzdHJpYnV0aW9u
czwva2V5d29yZD48a2V5d29yZD5pbnRlcm5hdGlvbmFsLWFpcnBvcnQ8L2tleXdvcmQ+PGtleXdv
cmQ+YmxhY2sgY2FyYm9uPC9rZXl3b3JkPjxrZXl3b3JkPmFpci1xdWFsaXR5PC9rZXl3b3JkPjxr
ZXl3b3JkPnBhcnRpY3VsYXRlIG1hdHRlcjwva2V5d29yZD48a2V5d29yZD5jaXRpZXM8L2tleXdv
cmQ+PGtleXdvcmQ+ZW1pc3Npb25zPC9rZXl3b3JkPjxrZXl3b3JkPnZhcmlhYmlsaXR5PC9rZXl3
b3JkPjxrZXl3b3JkPmV4cG9zdXJlPC9rZXl3b3JkPjxrZXl3b3JkPmFuZ2VsZXM8L2tleXdvcmQ+
PC9rZXl3b3Jkcz48ZGF0ZXM+PHllYXI+MjAxNjwveWVhcj48cHViLWRhdGVzPjxkYXRlPkp1bDwv
ZGF0ZT48L3B1Yi1kYXRlcz48L2RhdGVzPjxpc2JuPjEzNTItMjMxMDwvaXNibj48YWNjZXNzaW9u
LW51bT5XT1M6MDAwMzc2ODA3MTAwMDA5PC9hY2Nlc3Npb24tbnVtPjx1cmxzPjxyZWxhdGVkLXVy
bHM+PHVybD4mbHQ7R28gdG8gSVNJJmd0OzovL1dPUzowMDAzNzY4MDcxMDAwMDk8L3VybD48L3Jl
bGF0ZWQtdXJscz48L3VybHM+PGVsZWN0cm9uaWMtcmVzb3VyY2UtbnVtPjEwLjEwMTYvai5hdG1v
c2Vudi4yMDE2LjA0LjAxMDwvZWxlY3Ryb25pYy1yZXNvdXJjZS1udW0+PGxhbmd1YWdlPkVuZ2xp
c2g8L2xhbmd1YWdlPjwvcmVjb3JkPjwvQ2l0ZT48Q2l0ZT48QXV0aG9yPkJ1b25hbm5vPC9BdXRo
b3I+PFllYXI+MjAxMzwvWWVhcj48UmVjTnVtPjExMTc8L1JlY051bT48cmVjb3JkPjxyZWMtbnVt
YmVyPjExMTc8L3JlYy1udW1iZXI+PGZvcmVpZ24ta2V5cz48a2V5IGFwcD0iRU4iIGRiLWlkPSJw
MnZ6dDkydnp3ZWZhdWV3enI3cHNwMGk1Mnh2dHBhdzU1enAiIHRpbWVzdGFtcD0iMTY0ODEwMDk3
NCI+MTExNzwva2V5PjwvZm9yZWlnbi1rZXlzPjxyZWYtdHlwZSBuYW1lPSJKb3VybmFsIEFydGlj
bGUiPjE3PC9yZWYtdHlwZT48Y29udHJpYnV0b3JzPjxhdXRob3JzPjxhdXRob3I+QnVvbmFubm8s
IEcuPC9hdXRob3I+PGF1dGhvcj5GdW9jbywgRi4gQy48L2F1dGhvcj48YXV0aG9yPk1vcmF3c2th
LCBMLjwvYXV0aG9yPjxhdXRob3I+U3RhYmlsZSwgTC48L2F1dGhvcj48L2F1dGhvcnM+PC9jb250
cmlidXRvcnM+PHRpdGxlcz48dGl0bGU+QWlyYm9ybmUgcGFydGljbGUgY29uY2VudHJhdGlvbnMg
YXQgc2Nob29scyBtZWFzdXJlZCBhdCBkaWZmZXJlbnQgc3BhdGlhbCBzY2FsZXM8L3RpdGxlPjxz
ZWNvbmRhcnktdGl0bGU+QXRtb3NwaGVyaWMgRW52aXJvbm1lbnQ8L3NlY29uZGFyeS10aXRsZT48
L3RpdGxlcz48cGVyaW9kaWNhbD48ZnVsbC10aXRsZT5BdG1vc3BoZXJpYyBFbnZpcm9ubWVudDwv
ZnVsbC10aXRsZT48L3BlcmlvZGljYWw+PHBhZ2VzPjM4LTQ1PC9wYWdlcz48dm9sdW1lPjY3PC92
b2x1bWU+PGtleXdvcmRzPjxrZXl3b3JkPlBhcnRpY2xlIG51bWJlciBjb25jZW50cmF0aW9uPC9r
ZXl3b3JkPjxrZXl3b3JkPlRyYWZmaWMgZW1pc3Npb25zPC9rZXl3b3JkPjxrZXl3b3JkPkFpcmJv
cm5lIHBhcnRpY2xlIHNwYXRpYWwgdmFyaWF0aW9uPC9rZXl3b3JkPjxrZXl3b3JkPlNjaG9vbDwv
a2V5d29yZD48a2V5d29yZD5DaGlsZHJlbiBleHBvc3VyZTwva2V5d29yZD48L2tleXdvcmRzPjxk
YXRlcz48eWVhcj4yMDEzPC95ZWFyPjxwdWItZGF0ZXM+PGRhdGU+MjAxMy8wMy8wMS88L2RhdGU+
PC9wdWItZGF0ZXM+PC9kYXRlcz48aXNibj4xMzUyLTIzMTA8L2lzYm4+PHVybHM+PHJlbGF0ZWQt
dXJscz48dXJsPmh0dHBzOi8vd3d3LnNjaWVuY2VkaXJlY3QuY29tL3NjaWVuY2UvYXJ0aWNsZS9w
aWkvUzEzNTIyMzEwMTIwMTAzMDg8L3VybD48dXJsPmh0dHBzOi8vd3d3LnNjaWVuY2VkaXJlY3Qu
Y29tL3NjaWVuY2UvYXJ0aWNsZS9waWkvUzEzNTIyMzEwMTIwMTAzMDg/dmlhJTNEaWh1YjwvdXJs
PjwvcmVsYXRlZC11cmxzPjwvdXJscz48ZWxlY3Ryb25pYy1yZXNvdXJjZS1udW0+aHR0cHM6Ly9k
b2kub3JnLzEwLjEwMTYvai5hdG1vc2Vudi4yMDEyLjEwLjA0ODwvZWxlY3Ryb25pYy1yZXNvdXJj
ZS1udW0+PC9yZWNvcmQ+PC9DaXRlPjxDaXRlPjxBdXRob3I+QnVvbmFubm88L0F1dGhvcj48WWVh
cj4yMDExPC9ZZWFyPjxSZWNOdW0+Nzc3PC9SZWNOdW0+PHJlY29yZD48cmVjLW51bWJlcj43Nzc8
L3JlYy1udW1iZXI+PGZvcmVpZ24ta2V5cz48a2V5IGFwcD0iRU4iIGRiLWlkPSJwMnZ6dDkydnp3
ZWZhdWV3enI3cHNwMGk1Mnh2dHBhdzU1enAiIHRpbWVzdGFtcD0iMTU5NDc4ODIzNSI+Nzc3PC9r
ZXk+PC9mb3JlaWduLWtleXM+PHJlZi10eXBlIG5hbWU9IkpvdXJuYWwgQXJ0aWNsZSI+MTc8L3Jl
Zi10eXBlPjxjb250cmlidXRvcnM+PGF1dGhvcnM+PGF1dGhvcj5CdW9uYW5ubywgRy48L2F1dGhv
cj48YXV0aG9yPkZ1b2NvLCBGLiBDLjwvYXV0aG9yPjxhdXRob3I+U3RhYmlsZSwgTC48L2F1dGhv
cj48L2F1dGhvcnM+PC9jb250cmlidXRvcnM+PHRpdGxlcz48dGl0bGU+SW5mbHVlbnRpYWwgcGFy
YW1ldGVycyBvbiBwYXJ0aWNsZSBleHBvc3VyZSBvZiBwZWRlc3RyaWFucyBpbiB1cmJhbiBtaWNy
b2Vudmlyb25tZW50czwvdGl0bGU+PHNlY29uZGFyeS10aXRsZT5BdG1vc3BoZXJpYyBFbnZpcm9u
bWVudDwvc2Vjb25kYXJ5LXRpdGxlPjwvdGl0bGVzPjxwZXJpb2RpY2FsPjxmdWxsLXRpdGxlPkF0
bW9zcGhlcmljIEVudmlyb25tZW50PC9mdWxsLXRpdGxlPjwvcGVyaW9kaWNhbD48cGFnZXM+MTQz
NC0xNDQzPC9wYWdlcz48dm9sdW1lPjQ1PC92b2x1bWU+PG51bWJlcj43PC9udW1iZXI+PGtleXdv
cmRzPjxrZXl3b3JkPlBlZGVzdHJpYW4gZXhwb3N1cmU8L2tleXdvcmQ+PGtleXdvcmQ+VWx0cmFm
aW5lIHBhcnRpY2xlczwva2V5d29yZD48a2V5d29yZD5GYXN0IG1vYmlsaXR5IHBhcnRpY2xlIHNp
emVyPC9rZXl3b3JkPjxrZXl3b3JkPlVyYmFuIGV4cG9zdXJlPC9rZXl3b3JkPjxrZXl3b3JkPlN0
cmVldCBjYW55b248L2tleXdvcmQ+PC9rZXl3b3Jkcz48ZGF0ZXM+PHllYXI+MjAxMTwveWVhcj48
cHViLWRhdGVzPjxkYXRlPjIwMTEvMDMvMDEvPC9kYXRlPjwvcHViLWRhdGVzPjwvZGF0ZXM+PGlz
Ym4+MTM1Mi0yMzEwPC9pc2JuPjx1cmxzPjxyZWxhdGVkLXVybHM+PHVybD5odHRwOi8vd3d3LnNj
aWVuY2VkaXJlY3QuY29tL3NjaWVuY2UvYXJ0aWNsZS9waWkvUzEzNTIyMzEwMTAwMTA0MTE8L3Vy
bD48dXJsPmh0dHBzOi8vcGRmLnNjaWVuY2VkaXJlY3Rhc3NldHMuY29tLzI3MTc5OC8xLXMyLjAt
UzEzNTIyMzEwMTFYMDAwNDMvMS1zMi4wLVMxMzUyMjMxMDEwMDEwNDExL21haW4ucGRmP1gtQW16
LVNlY3VyaXR5LVRva2VuPUlRb0piM0pwWjJsdVgyVmpFUFQlMkYlMkYlMkYlMkYlMkYlMkYlMkYl
MkYlMkYlMkZ3RWFDWFZ6TFdWaGMzUXRNU0pITUVVQ0lIS0QyY3RQS203dXI0NmhtbWowb3prRWoz
eVpLNDFHRDYlMkJqUUhNN240VWhBaUVBN1MzcXklMkZiYTZBSjQ1UVJjTiUyRlBOS0clMkZROFNX
RmFEdTkwbXNTQU9TZ2wxd3F2UU1JbmYlMkYlMkYlMkYlMkYlMkYlMkYlMkYlMkYlMkYlMkZBUkFE
R2d3d05Ua3dNRE0xTkRZNE5qVWlETFRvdWlFSWlJbVI2bUNLdFNxUkE0SlFOZEhVcUl5U0dwRExo
Mmk3QmUzdTgybFZBZk9qZFB4UGZaV0VSOG43U2JaejRod0hjNVJXUk04ZE5Sem1hY1cwYkhCcXR2
YzFKeXc4dE9jN2pickpkU2s4dndMdzlKd1Y1bmZodW9aOGJJMEowUlh1QU4lMkJBYmpjTmlYNmNN
ZzdYRm13NzBZYjN2aXllZmVDcHM0Y0hkUTczbUVuNDByU3V5eTIlMkJPREZVZHNadm9HQ3duVG1R
VjlwZFhEQ3BqUnJ1NWZCcXFQeElpUHdTcXo0Y041V1hmRWU0SlhnamRYOEM2dDJ2aVd3NUJsT3Jr
eiUyQmtrTmloaG42ZDFYVEpRbXVWNXNiTEoxdHpFUDglMkZuaWRWelpIanMybzhuYXNDTEJJQXBQ
dXVXdmFUWmU2M2l4S09MVEJuODd5TGolMkZualRjTW8yR29GSGtnJTJCMzNyM2ttMnQ2NTdCdVFJ
WGtZUFI4Um9jQ1AyeTJjR3BibUppN0tRZ2ZXemJoZzRxdTN5T0JtcUY5TFh4RHVDMlEyS0w0c1BI
YVolMkJGeUFuRG44SDZUUjgwd1hGRUc4ekZjRTVkT3N0RUZPM2xLR1lWZ29zbXlxY2hycVA2eFo2
YmdZTDl4YUJVcWR1OCUyQjZNdnNSZENBRXNJTkpLdzNqZUxKS0RmMGN1dFluJTJCQVhIVlFTMENi
OGp3dEVKNjk3eVZTQkxQZ2dwQXBMTWJTTU9YdHVmZ0ZPdXNCUUpxb3RRaGxsdnFwekE5MVk5Sk8l
MkJ4aVUlMkYlMkZIcWViNTUxZ1ElMkZ6WHJmazJLWjVMN3V5TDJoZmliOHQlMkJ4VDg5UEp0enpq
VFFaYUJycFclMkZYY0hTRjBoVzhEMlZ3eng1NjRYcVdCT3ROY0VmUWpTSlhOYkpkTGVEZlJqMG1y
YUVDMWJjVWNLZ0NHTzVKaEVKTkxnRnBtazFDUlFCTWhBQUslMkZIS2FiZDlxbjk0ZTQ3Z0hFaEFT
Q0VheHFReEhHWDAwSW4weTU1R0MyVE5nblloJTJCcUYyNkdQQnA3aURWdFdiJTJCYiUyRmZOcFEl
MkZCejk5czVlTXMzaGhhWFNmd0d3SVNTV3JQJTJCcGhJQU1zWk52NUZyVG93bklucTFPNjVXcm1s
JTJCT2M5dDhrcEpRcyUyRng2emd0WVV3bGMzUTA2NllvUER3JTNEJTNEJmFtcDtYLUFtei1BbGdv
cml0aG09QVdTNC1ITUFDLVNIQTI1NiZhbXA7WC1BbXotRGF0ZT0yMDIwMDcxNVQwNDQ0MDFaJmFt
cDtYLUFtei1TaWduZWRIZWFkZXJzPWhvc3QmYW1wO1gtQW16LUV4cGlyZXM9MzAwJmFtcDtYLUFt
ei1DcmVkZW50aWFsPUFTSUFRM1BIQ1ZUWTRPVkZUUEVKJTJGMjAyMDA3MTUlMkZ1cy1lYXN0LTEl
MkZzMyUyRmF3czRfcmVxdWVzdCZhbXA7WC1BbXotU2lnbmF0dXJlPWUxNDEyOTgzNjNlYTg3MDY0
MWQxYzVlZGE3ZTEzMzJiNGNhYmU3MjI3OGVmY2ZlZTU4NjZhYzQ1MzRlZjhhMmImYW1wO2hhc2g9
ZjJlZGRhMGQ1NGFhNzkyYjI1ODJkNzQxY2YzZWQ0NGRhMDk4OGM2M2VjZTUzY2U2ZGI0NTBlZjUz
ZjUxOTkzMCZhbXA7aG9zdD02ODA0MmM5NDM1OTEwMTNhYzJiMjQzMGE4OWIyNzBmNmFmMmM3NmQ4
ZGZkMDg2YTA3MTc2YWZlN2M3NmMyYzYxJmFtcDtwaWk9UzEzNTIyMzEwMTAwMTA0MTEmYW1wO3Rp
ZD1zcGRmLWIxNDExZDdlLWI0NWQtNGIyZi1hYzZiLTY1NTM5NmI1OWM3YyZhbXA7c2lkPWNhM2Nm
ZDQ0Mzc4MWIzNDI5YTU4YTFmNmM4YWFkNzU5YTI2OWd4cnFhJmFtcDt0eXBlPWNsaWVudDwvdXJs
PjwvcmVsYXRlZC11cmxzPjwvdXJscz48ZWxlY3Ryb25pYy1yZXNvdXJjZS1udW0+aHR0cHM6Ly9k
b2kub3JnLzEwLjEwMTYvai5hdG1vc2Vudi4yMDEwLjEyLjAxNTwvZWxlY3Ryb25pYy1yZXNvdXJj
ZS1udW0+PC9yZWNvcmQ+PC9DaXRlPjxDaXRlPjxBdXRob3I+TW9yYXdza2E8L0F1dGhvcj48WWVh
cj4yMDA4PC9ZZWFyPjxSZWNOdW0+ODUyPC9SZWNOdW0+PHJlY29yZD48cmVjLW51bWJlcj44NTI8
L3JlYy1udW1iZXI+PGZvcmVpZ24ta2V5cz48a2V5IGFwcD0iRU4iIGRiLWlkPSJwMnZ6dDkydnp3
ZWZhdWV3enI3cHNwMGk1Mnh2dHBhdzU1enAiIHRpbWVzdGFtcD0iMTU5Nzk5MTQ5NyI+ODUyPC9r
ZXk+PC9mb3JlaWduLWtleXM+PHJlZi10eXBlIG5hbWU9IkpvdXJuYWwgQXJ0aWNsZSI+MTc8L3Jl
Zi10eXBlPjxjb250cmlidXRvcnM+PGF1dGhvcnM+PGF1dGhvcj5Nb3Jhd3NrYSwgTC48L2F1dGhv
cj48YXV0aG9yPlJpc3RvdnNraSwgWi48L2F1dGhvcj48YXV0aG9yPkpheWFyYXRuZSwgRS4gUi48
L2F1dGhvcj48YXV0aG9yPktlb2doLCBELiBVLjwvYXV0aG9yPjxhdXRob3I+TGluZywgWC48L2F1
dGhvcj48L2F1dGhvcnM+PC9jb250cmlidXRvcnM+PHRpdGxlcz48dGl0bGU+QW1iaWVudCBuYW5v
IGFuZCB1bHRyYWZpbmUgcGFydGljbGVzIGZyb20gbW90b3IgdmVoaWNsZSBlbWlzc2lvbnM6IENo
YXJhY3RlcmlzdGljcywgYW1iaWVudCBwcm9jZXNzaW5nIGFuZCBpbXBsaWNhdGlvbnMgb24gaHVt
YW4gZXhwb3N1cmU8L3RpdGxlPjxzZWNvbmRhcnktdGl0bGU+QXRtb3NwaGVyaWMgRW52aXJvbm1l
bnQ8L3NlY29uZGFyeS10aXRsZT48L3RpdGxlcz48cGVyaW9kaWNhbD48ZnVsbC10aXRsZT5BdG1v
c3BoZXJpYyBFbnZpcm9ubWVudDwvZnVsbC10aXRsZT48L3BlcmlvZGljYWw+PHBhZ2VzPjgxMTMt
ODEzODwvcGFnZXM+PHZvbHVtZT40Mjwvdm9sdW1lPjxudW1iZXI+MzU8L251bWJlcj48a2V5d29y
ZHM+PGtleXdvcmQ+VWx0cmFmaW5lIHBhcnRpY2xlczwva2V5d29yZD48a2V5d29yZD5WZWhpY2xl
IGVtaXNzaW9uczwva2V5d29yZD48a2V5d29yZD5FbnZpcm9ubWVudGFsIHBvbGx1dGlvbjwva2V5
d29yZD48L2tleXdvcmRzPjxkYXRlcz48eWVhcj4yMDA4PC95ZWFyPjxwdWItZGF0ZXM+PGRhdGU+
MjAwOC8xMS8wMS88L2RhdGU+PC9wdWItZGF0ZXM+PC9kYXRlcz48aXNibj4xMzUyLTIzMTA8L2lz
Ym4+PHVybHM+PHJlbGF0ZWQtdXJscz48dXJsPmh0dHA6Ly93d3cuc2NpZW5jZWRpcmVjdC5jb20v
c2NpZW5jZS9hcnRpY2xlL3BpaS9TMTM1MjIzMTAwODAwNjk2MTwvdXJsPjwvcmVsYXRlZC11cmxz
PjwvdXJscz48ZWxlY3Ryb25pYy1yZXNvdXJjZS1udW0+aHR0cHM6Ly9kb2kub3JnLzEwLjEwMTYv
ai5hdG1vc2Vudi4yMDA4LjA3LjA1MDwvZWxlY3Ryb25pYy1yZXNvdXJjZS1udW0+PC9yZWNvcmQ+
PC9DaXRlPjxDaXRlPjxBdXRob3I+U2FoYTwvQXV0aG9yPjxZZWFyPjIwMTk8L1llYXI+PFJlY051
bT42MDM8L1JlY051bT48cmVjb3JkPjxyZWMtbnVtYmVyPjYwMzwvcmVjLW51bWJlcj48Zm9yZWln
bi1rZXlzPjxrZXkgYXBwPSJFTiIgZGItaWQ9InAydnp0OTJ2endlZmF1ZXd6cjdwc3AwaTUyeHZ0
cGF3NTV6cCIgdGltZXN0YW1wPSIxNTgzMTI1Mzg4Ij42MDM8L2tleT48L2ZvcmVpZ24ta2V5cz48
cmVmLXR5cGUgbmFtZT0iSm91cm5hbCBBcnRpY2xlIj4xNzwvcmVmLXR5cGU+PGNvbnRyaWJ1dG9y
cz48YXV0aG9ycz48YXV0aG9yPlNhaGEsIFByb3ZhdCBLLjwvYXV0aG9yPjxhdXRob3I+WmltbWVy
bWFuLCBOYW9taTwvYXV0aG9yPjxhdXRob3I+TWFsaW5ncywgQ2FybDwvYXV0aG9yPjxhdXRob3I+
SGF1cnlsaXVrLCBBbGlha3NlaTwvYXV0aG9yPjxhdXRob3I+TGksIFpob25nanU8L2F1dGhvcj48
YXV0aG9yPlNuZWxsLCBMdWtlPC9hdXRob3I+PGF1dGhvcj5TdWJyYW1hbmlhbiwgUi48L2F1dGhv
cj48YXV0aG9yPkxpcHNreSwgRXJpYzwvYXV0aG9yPjxhdXRob3I+QXB0ZSwgSm9zaHVhIFMuPC9h
dXRob3I+PGF1dGhvcj5Sb2JpbnNvbiwgQWxsZW4gTC48L2F1dGhvcj48YXV0aG9yPlByZXN0bywg
QWxiZXJ0IEEuPC9hdXRob3I+PC9hdXRob3JzPjwvY29udHJpYnV0b3JzPjx0aXRsZXM+PHRpdGxl
PlF1YW50aWZ5aW5nIGhpZ2gtcmVzb2x1dGlvbiBzcGF0aWFsIHZhcmlhdGlvbnMgYW5kIGxvY2Fs
IHNvdXJjZSBpbXBhY3RzIG9mIHVyYmFuIHVsdHJhZmluZSBwYXJ0aWNsZSBjb25jZW50cmF0aW9u
czwvdGl0bGU+PHNlY29uZGFyeS10aXRsZT5TY2llbmNlIG9mIFRoZSBUb3RhbCBFbnZpcm9ubWVu
dDwvc2Vjb25kYXJ5LXRpdGxlPjwvdGl0bGVzPjxwZXJpb2RpY2FsPjxmdWxsLXRpdGxlPlNjaWVu
Y2Ugb2YgVGhlIFRvdGFsIEVudmlyb25tZW50PC9mdWxsLXRpdGxlPjwvcGVyaW9kaWNhbD48cGFn
ZXM+NDczLTQ4MTwvcGFnZXM+PHZvbHVtZT42NTU8L3ZvbHVtZT48a2V5d29yZHM+PGtleXdvcmQ+
VXJiYW4gYWlyIHBvbGx1dGlvbjwva2V5d29yZD48a2V5d29yZD5FbWlzc2lvbnM8L2tleXdvcmQ+
PGtleXdvcmQ+U3BhdGlhbCB2YXJpYXRpb248L2tleXdvcmQ+PGtleXdvcmQ+RXhwb3N1cmUgY2hh
cmFjdGVyaXphdGlvbjwva2V5d29yZD48a2V5d29yZD5VbHRyYWZpbmUgcGFydGljbGU8L2tleXdv
cmQ+PC9rZXl3b3Jkcz48ZGF0ZXM+PHllYXI+MjAxOTwveWVhcj48cHViLWRhdGVzPjxkYXRlPjIw
MTkvMDMvMTAvPC9kYXRlPjwvcHViLWRhdGVzPjwvZGF0ZXM+PGlzYm4+MDA0OC05Njk3PC9pc2Ju
Pjx1cmxzPjxyZWxhdGVkLXVybHM+PHVybD5odHRwOi8vd3d3LnNjaWVuY2VkaXJlY3QuY29tL3Nj
aWVuY2UvYXJ0aWNsZS9waWkvUzAwNDg5Njk3MTgzNDU1MzQ8L3VybD48dXJsPmh0dHBzOi8vcGRm
LnNjaWVuY2VkaXJlY3Rhc3NldHMuY29tLzI3MTgwMC8xLXMyLjAtUzAwNDg5Njk3MThYMDAyOTEv
MS1zMi4wLVMwMDQ4OTY5NzE4MzQ1NTM0L21haW4ucGRmP1gtQW16LVNlY3VyaXR5LVRva2VuPUlR
b0piM0pwWjJsdVgyVmpFRTBhQ1hWekxXVmhjM1F0TVNKR01FUUNJQ1FZZFNNMTM5VXBzJTJCNXQw
bjA1bVBuTjJIcVJQd1BqJTJGWEJ4SlQ0S3NaNU1BaUFEOVBvd1BLVVZiVXZGbmQlMkJ2TEllSWhu
bWNHVVloanY4cGhNSXJWUzclMkZNeXEwQXdnbUVBSWFEREExT1RBd016VTBOamcyTlNJTU9OYUVM
NDN6dThPNXNVYiUyRktwRUQzTU83VkdxQTdGWE9sNTdpSHVzd1FPUjBTY2xHY09WZ3U4TE9hRTl0
T0RpQmNKVUNtJTJGejdpN0E4UklVVlVUYm9OZ1BBNkV4VGp0JTJGRWJsa2VYJTJCOUhXbkI4Nkxz
Y3dsSiUyRmxCVVExRGJZRXMlMkZMZzRZME9yVk81Vm4zUzNQYlo3ZUhpa1JqVmVKYnBJVmJENjF6
RDZCT2pHalBDOFVVQ3NrTUNlWXJxS0tvTEhybmp1eDI3S1J1ZGVWN1Y4NlRnTmhtR0FWVllCZUsz
VGdObVF1NWJNWmRsMFNsYUpCbUpqRGlCdklYMHNzTUpMdHE1WjM4T1JjV09vdGYzN1NPMXVoV1g1
YWFwMnhHWG0zdGFUY1NXaUhsQiUyRlpVYlQ3ckRUZHp2JTJGUHZ0aDAyTkxkdDB2ZTh2ZWZhQ3Ex
JTJCRm1EMFRibiUyQiUyRkN1TFpTMW96d2cwMnRBOGUxOFhXUUdZYVYlMkZzUlN2SmFLWEhSUkk3
RVBsVW4lMkZwU0gxSU1iNGJKNVR6U0FZcll4aXhiJTJCV1N0eW0lMkZwejh3MUkwc0pydyUyRkJq
UTNab0FWbGZNemZjbmdRSkFBWUpXMWJIUk1LZE1KcWxDR0kzYVkyRnFrazYxR2xOY1R6NmQwZmdh
Vkh1VEhPTWpLMXNUeHFVcGhsTHI3RUk0c3BRcjhpc3ExSmF3cGIlMkZmOVhXSSUyRkgxbmh1czEy
UnhTNlNOakhoNyUyRjhpbEhNdzlaM3k4Z1U2N0FGb3Q1Y0NBUnAlMkJURHlFT2Z1UjVRanpYZEdM
STVRJTJCTWJnR09ZdkV3ZEREa2pRWDM2d1VJZHd2YmRwZ0trdDdNZ2YlMkZTN1d6VHZQSmVubUdw
dDJWR0VGTTZHV1JPVzk2bkFCcDNybkE1aGJNa1hxQXNMelljMHJKdHY4ZDlPWHRQTjVQREc2Qjk2
VVRoSDdyQnoyV3V6eUdPdmpxSmJkRSUyQnIlMkZXQ25QbTgxNTBEMEZJVlFiTnQ4SjNvUFFwSEE0
M05aJTJGTGNBSjdqTHJjJTJCc3ltVG1wT0tBJTJGRGc2d3FlMUZaSzVINEg0ZDZ0SjdkOW0yZW9l
am95VUg0V3JPUkJFSlpGdmVQWngySmZIYzZobWRKcXNhUktMJTJCNVIyVk5CTVYzSlRibHclMkJV
eEolMkZOMWE5TGZ0dXJoTWhnJTJCSnglMkZUaVElM0QlM0QmYW1wO1gtQW16LUFsZ29yaXRobT1B
V1M0LUhNQUMtU0hBMjU2JmFtcDtYLUFtei1EYXRlPTIwMjAwMzAyVDA1MDM1NFomYW1wO1gtQW16
LVNpZ25lZEhlYWRlcnM9aG9zdCZhbXA7WC1BbXotRXhwaXJlcz0zMDAmYW1wO1gtQW16LUNyZWRl
bnRpYWw9QVNJQVEzUEhDVlRZUjZIT1QzTlUlMkYyMDIwMDMwMiUyRnVzLWVhc3QtMSUyRnMzJTJG
YXdzNF9yZXF1ZXN0JmFtcDtYLUFtei1TaWduYXR1cmU9NTYzODE0YmMzNzMxOGMxM2Y1MmYwNDU1
NzA2MmVjNzNkOTY1MWY0NWM0N2UzYThlZmZiMzViYWYxMmQ1NWEyMCZhbXA7aGFzaD1lMjZkYzA2
NjczMTZjODRmNWM3NzBhMjNhYjBmZjk1MmRiYTFjNGZmMDRjNzM5NTcwNzg2Mzk5MzFiMDFkZmQ3
JmFtcDtob3N0PTY4MDQyYzk0MzU5MTAxM2FjMmIyNDMwYTg5YjI3MGY2YWYyYzc2ZDhkZmQwODZh
MDcxNzZhZmU3Yzc2YzJjNjEmYW1wO3BpaT1TMDA0ODk2OTcxODM0NTUzNCZhbXA7dGlkPXNwZGYt
ZTMyMjQ3Y2MtMGRiYy00NTgzLWE4MjYtMWI2YWIxM2Q4NTgyJmFtcDtzaWQ9YjZlZjk3ZWYzNzBh
NjU0ODI1OGJjZGY5M2JkYWFiOGQwYWI0Z3hycWEmYW1wO3R5cGU9Y2xpZW50PC91cmw+PHVybD5o
dHRwczovL3d3dy5zY2llbmNlZGlyZWN0LmNvbS9zY2llbmNlL2FydGljbGUvcGlpL1MwMDQ4OTY5
NzE4MzQ1NTM0P3ZpYSUzRGlodWI8L3VybD48L3JlbGF0ZWQtdXJscz48L3VybHM+PGVsZWN0cm9u
aWMtcmVzb3VyY2UtbnVtPmh0dHBzOi8vZG9pLm9yZy8xMC4xMDE2L2ouc2NpdG90ZW52LjIwMTgu
MTEuMTk3PC9lbGVjdHJvbmljLXJlc291cmNlLW51bT48L3JlY29yZD48L0NpdGU+PC9FbmROb3Rl
PgB=
</w:fldData>
        </w:fldChar>
      </w:r>
      <w:r w:rsidR="004E4CF5">
        <w:instrText xml:space="preserve"> ADDIN EN.CITE </w:instrText>
      </w:r>
      <w:r w:rsidR="004E4CF5">
        <w:fldChar w:fldCharType="begin">
          <w:fldData xml:space="preserve">PEVuZE5vdGU+PENpdGU+PEF1dGhvcj5Nb3Jhd3NrYTwvQXV0aG9yPjxZZWFyPjIwMDk8L1llYXI+
PFJlY051bT41Mzc8L1JlY051bT48RGlzcGxheVRleHQ+KEJ1b25hbm5vIGV0IGFsLiwgMjAxMzsg
QnVvbmFubm8gZXQgYWwuLCAyMDExOyBkZSBKZXN1cyBldCBhbC4sIDIwMTk7IEhvZm1hbiBldCBh
bC4sIDIwMTY7IEt1bWFyIGV0IGFsLiwgMjAxNDsgTW9yYXdza2EgZXQgYWwuLCAyMDA5OyBNb3Jh
d3NrYSBldCBhbC4sIDIwMDg7IFNhaGEgZXQgYWwuLCAyMDE5KTwvRGlzcGxheVRleHQ+PHJlY29y
ZD48cmVjLW51bWJlcj41Mzc8L3JlYy1udW1iZXI+PGZvcmVpZ24ta2V5cz48a2V5IGFwcD0iRU4i
IGRiLWlkPSJwMnZ6dDkydnp3ZWZhdWV3enI3cHNwMGk1Mnh2dHBhdzU1enAiIHRpbWVzdGFtcD0i
MTU4Mjg2MDg0MSI+NTM3PC9rZXk+PC9mb3JlaWduLWtleXM+PHJlZi10eXBlIG5hbWU9IkdlbmVy
aWMiPjEzPC9yZWYtdHlwZT48Y29udHJpYnV0b3JzPjxhdXRob3JzPjxhdXRob3I+TW9yYXdza2Es
IExpZGlhPC9hdXRob3I+PGF1dGhvcj5MaW5nLCBYdWFuPC9hdXRob3I+PGF1dGhvcj5KYXlhcmF0
bmUsIFJvaGFuPC9hdXRob3I+PC9hdXRob3JzPjwvY29udHJpYnV0b3JzPjx0aXRsZXM+PHRpdGxl
Pk5hbm8gYW5kIHVsdHJhZmluZSBwYXJ0aWNsZSBudW1iZXIgY29uY2VudHJhdGlvbnMgaW4gZGlm
ZmVyZW50IGVudmlyb25tZW50czogYXBwbGljYXRpb24gdG93YXJkcyBhaXIgcXVhbGl0eSByZWd1
bGF0aW9uczwvdGl0bGU+PC90aXRsZXM+PGtleXdvcmRzPjxrZXl3b3JkPkFpciBRdWFsaXR5PC9r
ZXl3b3JkPjxrZXl3b3JkPkF0bW9zcGhlcmljIEFlcm9zb2xzPC9rZXl3b3JkPjxrZXl3b3JkPlBh
cnRpY2xlIE51bWJlciBDb25jZW50cmF0aW9uPC9rZXl3b3JkPjwva2V5d29yZHM+PGRhdGVzPjx5
ZWFyPjIwMDk8L3llYXI+PC9kYXRlcz48cHVibGlzaGVyPkNsZWFuIEFpciBTb2NpZXR5IG9mIEF1
c3RyYWxpYSBhbmQgTmV3IFplYWxhbmQ8L3B1Ymxpc2hlcj48dXJscz48L3VybHM+PC9yZWNvcmQ+
PC9DaXRlPjxDaXRlPjxBdXRob3I+ZGUgSmVzdXM8L0F1dGhvcj48WWVhcj4yMDE5PC9ZZWFyPjxS
ZWNOdW0+NDIwPC9SZWNOdW0+PHJlY29yZD48cmVjLW51bWJlcj40MjA8L3JlYy1udW1iZXI+PGZv
cmVpZ24ta2V5cz48a2V5IGFwcD0iRU4iIGRiLWlkPSJwMnZ6dDkydnp3ZWZhdWV3enI3cHNwMGk1
Mnh2dHBhdzU1enAiIHRpbWVzdGFtcD0iMTU3NjIyMjM1OSI+NDIwPC9rZXk+PC9mb3JlaWduLWtl
eXM+PHJlZi10eXBlIG5hbWU9IkpvdXJuYWwgQXJ0aWNsZSI+MTc8L3JlZi10eXBlPjxjb250cmli
dXRvcnM+PGF1dGhvcnM+PGF1dGhvcj5kZSBKZXN1cywgQWxtYSBMb3JlbGVpPC9hdXRob3I+PGF1
dGhvcj5SYWhtYW4sIE1kIE1haG11ZHVyPC9hdXRob3I+PGF1dGhvcj5NYXphaGVyaSwgTWFuZGFu
YTwvYXV0aG9yPjxhdXRob3I+VGhvbXBzb24sIEhlbGVuPC9hdXRob3I+PGF1dGhvcj5LbmliYnMs
IEx1a2UgRC48L2F1dGhvcj48YXV0aG9yPkplb25nLCBDaGVvbDwvYXV0aG9yPjxhdXRob3I+RXZh
bnMsIEdyZWc8L2F1dGhvcj48YXV0aG9yPk5laSwgV2VpPC9hdXRob3I+PGF1dGhvcj5EaW5nLCBB
aWp1bjwvYXV0aG9yPjxhdXRob3I+UWlhbywgTGlwaW5nPC9hdXRob3I+PGF1dGhvcj5MaSwgTGk8
L2F1dGhvcj48YXV0aG9yPlBvcnRpbiwgSGFycmk8L2F1dGhvcj48YXV0aG9yPk5pZW1pLCBKYXJr
a28gVi48L2F1dGhvcj48YXV0aG9yPlRpbW9uZW4sIEhpbGtrYTwvYXV0aG9yPjxhdXRob3I+THVv
bWEsIEtyaXN0YTwvYXV0aG9yPjxhdXRob3I+UGV0w6Rqw6QsIFR1dWtrYTwvYXV0aG9yPjxhdXRo
b3I+S3VsbWFsYSwgTWFya2t1PC9hdXRob3I+PGF1dGhvcj5Lb3dhbHNraSwgTWljaGFsPC9hdXRo
b3I+PGF1dGhvcj5QZXRlcnMsIEFubmV0dGU8L2F1dGhvcj48YXV0aG9yPkN5cnlzLCBKb3NlZjwv
YXV0aG9yPjxhdXRob3I+RmVycmVybywgTHVjYTwvYXV0aG9yPjxhdXRob3I+TWFuaWdyYXNzbywg
TWF1cml6aW88L2F1dGhvcj48YXV0aG9yPkF2aW5vLCBQYXNxdWFsZTwvYXV0aG9yPjxhdXRob3I+
QnVvbmFubywgR2lvcmdpbzwvYXV0aG9yPjxhdXRob3I+UmVjaGUsIENyaXN0aW5hPC9hdXRob3I+
PGF1dGhvcj5RdWVyb2wsIFhhdmllcjwvYXV0aG9yPjxhdXRob3I+QmVkZG93cywgRGF2aWQ8L2F1
dGhvcj48YXV0aG9yPkhhcnJpc29uLCBSb3kgTS48L2F1dGhvcj48YXV0aG9yPlNvd2xhdCwgTW9o
YW1tYWQgSC48L2F1dGhvcj48YXV0aG9yPlNpb3V0YXMsIENvbnN0YW50aW5vczwvYXV0aG9yPjxh
dXRob3I+TW9yYXdza2EsIExpZGlhPC9hdXRob3I+PC9hdXRob3JzPjwvY29udHJpYnV0b3JzPjx0
aXRsZXM+PHRpdGxlPlVsdHJhZmluZSBwYXJ0aWNsZXMgYW5kIFBNMi41IGluIHRoZSBhaXIgb2Yg
Y2l0aWVzIGFyb3VuZCB0aGUgd29ybGQ6IEFyZSB0aGV5IHJlcHJlc2VudGF0aXZlIG9mIGVhY2gg
b3RoZXI/PC90aXRsZT48c2Vjb25kYXJ5LXRpdGxlPkVudmlyb25tZW50IEludGVybmF0aW9uYWw8
L3NlY29uZGFyeS10aXRsZT48L3RpdGxlcz48cGVyaW9kaWNhbD48ZnVsbC10aXRsZT5FbnZpcm9u
bWVudCBJbnRlcm5hdGlvbmFsPC9mdWxsLXRpdGxlPjwvcGVyaW9kaWNhbD48cGFnZXM+MTE4LTEz
NTwvcGFnZXM+PHZvbHVtZT4xMjk8L3ZvbHVtZT48a2V5d29yZHM+PGtleXdvcmQ+VXJiYW4gYWVy
b3NvbDwva2V5d29yZD48a2V5d29yZD5QYXJ0aWNsZSBudW1iZXIgY29uY2VudHJhdGlvbjwva2V5
d29yZD48a2V5d29yZD5QTTwva2V5d29yZD48L2tleXdvcmRzPjxkYXRlcz48eWVhcj4yMDE5PC95
ZWFyPjxwdWItZGF0ZXM+PGRhdGU+MjAxOS8wOC8wMS88L2RhdGU+PC9wdWItZGF0ZXM+PC9kYXRl
cz48aXNibj4wMTYwLTQxMjA8L2lzYm4+PHVybHM+PHJlbGF0ZWQtdXJscz48dXJsPmh0dHA6Ly93
d3cuc2NpZW5jZWRpcmVjdC5jb20vc2NpZW5jZS9hcnRpY2xlL3BpaS9TMDE2MDQxMjAxOTMxMTEx
MDwvdXJsPjx1cmw+aHR0cHM6Ly9wZGYuc2NpZW5jZWRpcmVjdGFzc2V0cy5jb20vMjcxNzYzLzEt
czIuMC1TMDE2MDQxMjAxOVgwMDA3MC8xLXMyLjAtUzAxNjA0MTIwMTkzMTExMTAvbWFpbi5wZGY/
WC1BbXotU2VjdXJpdHktVG9rZW49SVFvSmIzSnBaMmx1WDJWakVNJTJGJTJGJTJGJTJGJTJGJTJG
JTJGJTJGJTJGJTJGJTJGd0VhQ1hWekxXVmhjM1F0TVNKR01FUUNJRkZOdmI5Uzd6ek8lMkJmR2pa
N3JSZyUyRmkxREl1YlVLTExFQXY2ak42QUtVaFZBaUJZZ1F2Yk1wTHNMTnNLcXQwU2E5cWxjR0FR
dXZVR3FuVk9DU25MNE11R2pTclFBZ2duRUFJYUREQTFPVEF3TXpVME5qZzJOU0lNV1NhNjMlMkJQ
TU5XNkdTTFhyS3EwQ2g5R096OG4wMzVpJTJGc2duNDVEYjVoZVJXcnpuZyUyRkdZJTJGOSUyQmEy
VWxDZHNJU3kxeFd1UDlYWSUyQlRoWWg3cFJjVWd1bmtPbndCY1Zac0w5dGglMkJzQlZjdWVTSjE1
aHVTa0E5OTFVdVpONGFiQlMwRlRFbGJEckxmbVh3QTlUbXk3RmZ5M29Qekh3SGk4NnJaN1hKWFk2
VCUyQkVRTW5idGFnUkpMNGZqOU1zdkNtNW9MUWRoTXhaNFJlaiUyQlpGQXVvN0d0NDNsR0JPUkJp
b3Q5bTA5V0x5aHN4JTJCZGl6ZEZCdGU2ZGdLTzZ6c3A5Qk9UcmFkV1huU3RYNWxsOUc5czYlMkZ5
WVEwSlV4eGxXTlJaZHNRUmJzY050dzJYZ0NERFpycSUyRk82dGpxUCUyRk1LV3BwZTl1eThINVVh
U3ZUUmlrSEZtUDJiR3NWU0Vid0ZyejVkOWpzemI2RSUyRmZXcm1NMGtmNmVFR3h4ZlhqUnlRSG44
VllNaGRPJTJCQXRaQlFyUlhtcHA4RFJhemFJbGozUyUyQkdaS3Q5MEFyWTZxRERTMmN6dkJUclFB
c1VoR0hHVVVpamlwUDAwelFVbWRJaDRmN1ZZTGkxcjVVVXhDZmJMSUVZdWNIWWlKZFVmJTJGJTJG
N20wRmZoUWVlOFBHRjdvbGozUGhlOHJKaHNBUXo5NXVudjE1Mk54UU9nYmJZQiUyRkU0Vm85b0Nj
Z20lMkZXZFBQdVZURm11N0I2dHpuaVprNllmOUFpWjE2d2JHWDlRQTlDYVpVNU8yQkpVczdvVHFy
Y3FXQlVFVUIlMkZjYkcyMHRjY1hPV0p0UnR5N2NtZnRsOFR5NUgyZHFBc25Vd2xZJTJCOGwlMkIy
c0swbUtuRFVXejlXamNzb0Rzd1ZJWGp4WGslMkJhMXRIVXpvMyUyQmhKa1YxJTJCd1FZNThSUCUy
Rkg0dlZHOXhlT1Vra3k3Zm14JTJCNW1uNm9BM09pb2xUVm44cExhJTJCdUI2S0ZCbUJNZEtZYjdN
NG5BTU1wMXFvUHkzY0klMkZFQzlzZCUyRnlWVSUyRlRmTUpONyUyRnp5ZUk1cG44dnlqWTJUbGha
RWU0YiUyQjU3ZiUyRllUVGl0eUpLMURrU3VsaWwlMkJZZ3ZqR1h3anl1Y1MwVTZ2TEY1ZWhhTHZP
bkM1WHVFY0RpNW56dWI4aGxUSGd5VUhmVUZKM3NISGdRJTNEJTNEJmFtcDtYLUFtei1BbGdvcml0
aG09QVdTNC1ITUFDLVNIQTI1NiZhbXA7WC1BbXotRGF0ZT0yMDE5MTIxM1QwNzMyNTVaJmFtcDtY
LUFtei1TaWduZWRIZWFkZXJzPWhvc3QmYW1wO1gtQW16LUV4cGlyZXM9MzAwJmFtcDtYLUFtei1D
cmVkZW50aWFsPUFTSUFRM1BIQ1ZUWVpNTlZJUFM3JTJGMjAxOTEyMTMlMkZ1cy1lYXN0LTElMkZz
MyUyRmF3czRfcmVxdWVzdCZhbXA7WC1BbXotU2lnbmF0dXJlPWQ3OTk5MTY0OGNmNTY3MjVhMDkz
MGY1YzIxMTIyOTAwOTM0MDFjYjQ0YTNkNjQ4NjQyNzc3ZmE1NWE4NjJhM2EmYW1wO2hhc2g9YTEy
MWIwMzhmMWNlMDg4ZWVhZTdmZDUyZWNjYjJjODQyZGM1MTZlMjRiNGYwMzY1YjMzOWEyMWZiMzYx
MzMzOCZhbXA7aG9zdD02ODA0MmM5NDM1OTEwMTNhYzJiMjQzMGE4OWIyNzBmNmFmMmM3NmQ4ZGZk
MDg2YTA3MTc2YWZlN2M3NmMyYzYxJmFtcDtwaWk9UzAxNjA0MTIwMTkzMTExMTAmYW1wO3RpZD1z
cGRmLWUwNTk1ODhlLThmZmMtNDhmOS04MGQzLTI1MjU5Y2NlNzI4ZSZhbXA7c2lkPTg2NGRkOTEx
MWVjNDE2NGQ2ZDlhMmYyNWIzMDg5N2QxNTIzZmd4cnFhJmFtcDt0eXBlPWNsaWVudDwvdXJsPjwv
cmVsYXRlZC11cmxzPjwvdXJscz48ZWxlY3Ryb25pYy1yZXNvdXJjZS1udW0+aHR0cHM6Ly9kb2ku
b3JnLzEwLjEwMTYvai5lbnZpbnQuMjAxOS4wNS4wMjE8L2VsZWN0cm9uaWMtcmVzb3VyY2UtbnVt
PjwvcmVjb3JkPjwvQ2l0ZT48Q2l0ZT48QXV0aG9yPkt1bWFyPC9BdXRob3I+PFllYXI+MjAxNDwv
WWVhcj48UmVjTnVtPjM3NzwvUmVjTnVtPjxyZWNvcmQ+PHJlYy1udW1iZXI+Mzc3PC9yZWMtbnVt
YmVyPjxmb3JlaWduLWtleXM+PGtleSBhcHA9IkVOIiBkYi1pZD0icDJ2enQ5MnZ6d2VmYXVld3py
N3BzcDBpNTJ4dnRwYXc1NXpwIiB0aW1lc3RhbXA9IjE1NzU1MjE5MzkiPjM3Nzwva2V5PjwvZm9y
ZWlnbi1rZXlzPjxyZWYtdHlwZSBuYW1lPSJKb3VybmFsIEFydGljbGUiPjE3PC9yZWYtdHlwZT48
Y29udHJpYnV0b3JzPjxhdXRob3JzPjxhdXRob3I+S3VtYXIsIFByYXNoYW50PC9hdXRob3I+PGF1
dGhvcj5Nb3Jhd3NrYSwgTGlkaWE8L2F1dGhvcj48YXV0aG9yPkJpcm1pbGksIFdvbGZyYW08L2F1
dGhvcj48YXV0aG9yPlBhYXNvbmVuLCBQYXVsaTwvYXV0aG9yPjxhdXRob3I+SHUsIE1pbjwvYXV0
aG9yPjxhdXRob3I+S3VsbWFsYSwgTWFya2t1PC9hdXRob3I+PGF1dGhvcj5IYXJyaXNvbiwgUm95
IE0uPC9hdXRob3I+PGF1dGhvcj5Ob3Jmb3JkLCBMZXNsaWU8L2F1dGhvcj48YXV0aG9yPkJyaXR0
ZXIsIFJleDwvYXV0aG9yPjwvYXV0aG9ycz48L2NvbnRyaWJ1dG9ycz48dGl0bGVzPjx0aXRsZT5V
bHRyYWZpbmUgcGFydGljbGVzIGluIGNpdGllczwvdGl0bGU+PHNlY29uZGFyeS10aXRsZT5FbnZp
cm9ubWVudCBJbnRlcm5hdGlvbmFsPC9zZWNvbmRhcnktdGl0bGU+PC90aXRsZXM+PHBlcmlvZGlj
YWw+PGZ1bGwtdGl0bGU+RW52aXJvbm1lbnQgSW50ZXJuYXRpb25hbDwvZnVsbC10aXRsZT48L3Bl
cmlvZGljYWw+PHBhZ2VzPjEtMTA8L3BhZ2VzPjx2b2x1bWU+NjY8L3ZvbHVtZT48a2V5d29yZHM+
PGtleXdvcmQ+Q2l0eSBlbnZpcm9ubWVudDwva2V5d29yZD48a2V5d29yZD5QYXJ0aWNsZSBleHBv
c3VyZTwva2V5d29yZD48a2V5d29yZD5IZWFsdGggaW1wYWN0czwva2V5d29yZD48a2V5d29yZD5Q
YXJ0aWNsZSBudW1iZXIgY29uY2VudHJhdGlvbjwva2V5d29yZD48a2V5d29yZD5VbHRyYWZpbmUg
cGFydGljbGVzPC9rZXl3b3JkPjwva2V5d29yZHM+PGRhdGVzPjx5ZWFyPjIwMTQ8L3llYXI+PHB1
Yi1kYXRlcz48ZGF0ZT4yMDE0LzA1LzAxLzwvZGF0ZT48L3B1Yi1kYXRlcz48L2RhdGVzPjxpc2Ju
PjAxNjAtNDEyMDwvaXNibj48dXJscz48cmVsYXRlZC11cmxzPjx1cmw+aHR0cDovL3d3dy5zY2ll
bmNlZGlyZWN0LmNvbS9zY2llbmNlL2FydGljbGUvcGlpL1MwMTYwNDEyMDE0MDAwMThYPC91cmw+
PHVybD5odHRwczovL3BkZi5zY2llbmNlZGlyZWN0YXNzZXRzLmNvbS8yNzE3NjMvMS1zMi4wLVMw
MTYwNDEyMDE0WDAwMDM2LzEtczIuMC1TMDE2MDQxMjAxNDAwMDE4WC9tYWluLnBkZj9YLUFtei1T
ZWN1cml0eS1Ub2tlbj1JUW9KYjNKcFoybHVYMlZqRUF3YUNYVnpMV1ZoYzNRdE1TSkdNRVFDSURO
dmdKUEZycmM1Z2N2cTMyeGYzSiUyQjF0OGZYaEhiUmYlMkJBbENrQ05LNUNPQWlCSk9EUHdQenpY
NHNkZHJGRiUyRkNnJTJCOFFQblh2cVFWMk8xMlpBZ2tTODE1JTJGQ3JRQWdoVkVBSWFEREExT1RB
d016VTBOamcyTlNJTUclMkJad0ZXRlVFbCUyRjIydkxpS3EwQzRMZHdBOUVlRlVBY09lcUV4b1JF
VHRhJTJCUlpTV0F5eVBScmg5UWVDeDZNOXhxSUhOeVI0NUQ2UEsyN2dHMmxyRDVWWVltdmF4Q3RT
UmxleUw2JTJCZWRhM00zcVZ4Skc5VlhmMjVJejZpSksxZnJsJTJCZmtPam5vJTJCdEFiMTZJSjBx
JTJGT2U5NzBhdWcxeCUyQnJFaXlnTEp2TDdkRWp0UXE0WEZTU3JGcnU0aFV2RHdHam95cGRWV3NP
OVk1aldvUVRhUkZ4UEpzZWFjbU9QZFBuWlp2MmRRNmpOU3olMkIyMHZtVVlMJTJCcFVPZXAlMkJH
M0hNVEhmYlpNTDNhdkp6QnRRbE5XOEgxcHZUJTJGa1JSTFolMkZVYWtrVSUyRjJvU3hJclZmYVl5
T2RQemF4NEs2TFROOEltUEFpRTFwcGlWUVI4VEhuakJPZElPJTJCRHZCTEplN20xaVRCS3pSUVpz
RUF0QWFlJTJGaGE1UExLQmlXMmFmN1JVNiUyQlRoRTlDJTJGc2xLRGdONWo1RFI0TXF3NGw2a0FC
OEUxbUJqJTJGV2p3eFdiRWpDRjhhSHZCVHJRQXVLSENSQzhuMGNYbzl6cTBHZlpJWG13U0Q2RjVo
WmhZeFhGS2poUktrRXZiSkYyR2FyQTh4dzgwdFRaNHNLUFZzb3hidW94NFJkTGJvRnlkSkslMkJ4
RjFLR3ByOVpzQVVJMUFKemx0d1N3U0VldlVTdHVha0R2TzY2OFRhYlphdnhOQXo2c29IVmRodDF3
VGpqbFFaYlgwU0N2cExob1ZjOWhQZjBvQ0ZSeFk5RmNmNzFZNFgydzdpczNkM1ZsY2U5YzNHOWdm
RkVhSXNud244NkVPODF5RmpTb3oyNXBIcGNhd3FKdHpLSnplaWEwOXhIJTJGRWhyR1M4VFZkRnRs
MUNpY3VvTGkyZnFPOVlOd2RvUFRlU2tDcXVabmpGN2VIJTJGeUxZMkxHZkFlOE9TcFNqZTZ2OG5h
WHhhTkw0aEhGUGdBaCUyRiUyRnE1SDJhdWFRZ2NpTDc0OVJjVEhTJTJCNWJHVERoRFY0cUF0cmtt
bVFXck1Vd1IxSzRKa3hqNnM5YmFwJTJCbjZoeFpoR1I5a0lIeWJ2UkRiY1BWRzdQQzZQZHJraVVk
dVlxJTJCZlg1R200ejl4cmJ5dUZVcG9HT0U3cFp4bVRsdmZGZyUzRCUzRCZhbXA7WC1BbXotQWxn
b3JpdGhtPUFXUzQtSE1BQy1TSEEyNTYmYW1wO1gtQW16LURhdGU9MjAxOTEyMDVUMDQ1OTA4WiZh
bXA7WC1BbXotU2lnbmVkSGVhZGVycz1ob3N0JmFtcDtYLUFtei1FeHBpcmVzPTMwMCZhbXA7WC1B
bXotQ3JlZGVudGlhbD1BU0lBUTNQSENWVFk2SVU2SVk0UyUyRjIwMTkxMjA1JTJGdXMtZWFzdC0x
JTJGczMlMkZhd3M0X3JlcXVlc3QmYW1wO1gtQW16LVNpZ25hdHVyZT1hMDA3M2Y2MjJhYTgyODFi
ZjQ0NGIzNDYxY2UzMmEzMGM4NGRiMzA0NjMyMjA3MWM2MjdkZDRmYTgzNDgxZGQ1JmFtcDtoYXNo
PTZhOWEwZmY5ZGIzYTVlNzFlMzcwOGE0NjkzYTAzNjhjNDY5NjY0ZjNlYjM3ZDZjYjM3YTVkNjQ0
N2YyYjk5ZWMmYW1wO2hvc3Q9NjgwNDJjOTQzNTkxMDEzYWMyYjI0MzBhODliMjcwZjZhZjJjNzZk
OGRmZDA4NmEwNzE3NmFmZTdjNzZjMmM2MSZhbXA7cGlpPVMwMTYwNDEyMDE0MDAwMThYJmFtcDt0
aWQ9c3BkZi0zNmVlN2YzNS0yMTMyLTQ2MjEtYTY1Ni05YzI4NzZiZjZhYTgmYW1wO3NpZD0zNWNk
MjRhNDVjOTc3MTQ3ZTgzYThiMTRjYjIxZjFiOTVjNDRneHJxYSZhbXA7dHlwZT1jbGllbnQ8L3Vy
bD48L3JlbGF0ZWQtdXJscz48L3VybHM+PGVsZWN0cm9uaWMtcmVzb3VyY2UtbnVtPmh0dHBzOi8v
ZG9pLm9yZy8xMC4xMDE2L2ouZW52aW50LjIwMTQuMDEuMDEzPC9lbGVjdHJvbmljLXJlc291cmNl
LW51bT48L3JlY29yZD48L0NpdGU+PENpdGU+PEF1dGhvcj5Ib2ZtYW48L0F1dGhvcj48WWVhcj4y
MDE2PC9ZZWFyPjxSZWNOdW0+MjY5NDwvUmVjTnVtPjxyZWNvcmQ+PHJlYy1udW1iZXI+MjY5NDwv
cmVjLW51bWJlcj48Zm9yZWlnbi1rZXlzPjxrZXkgYXBwPSJFTiIgZGItaWQ9InI5dDlhdjJ6M3N4
MHNwZTByMG81ZTlhaXh4MHp4NXhwZGYwMCIgdGltZXN0YW1wPSIxNTc5MTMyMjUxIj4yNjk0PC9r
ZXk+PC9mb3JlaWduLWtleXM+PHJlZi10eXBlIG5hbWU9IkpvdXJuYWwgQXJ0aWNsZSI+MTc8L3Jl
Zi10eXBlPjxjb250cmlidXRvcnM+PGF1dGhvcnM+PGF1dGhvcj5Ib2ZtYW4sIEouPC9hdXRob3I+
PGF1dGhvcj5TdGFlbGVucywgSi48L2F1dGhvcj48YXV0aG9yPkNvcmRlbGwsIFIuPC9hdXRob3I+
PGF1dGhvcj5TdHJvb2JhbnRzLCBDLjwvYXV0aG9yPjxhdXRob3I+Wmlrb3ZhLCBOLjwvYXV0aG9y
PjxhdXRob3I+SGFtYSwgUy4gTS4gTC48L2F1dGhvcj48YXV0aG9yPld5Y2hlLCBLLiBQLjwvYXV0
aG9yPjxhdXRob3I+S29zLCBHLiBQLiBBLjwvYXV0aG9yPjxhdXRob3I+VmFuIGRlciBaZWUsIFMu
PC9hdXRob3I+PGF1dGhvcj5TbWFsbGJvbmUsIEsuIEwuPC9hdXRob3I+PGF1dGhvcj5XZWlqZXJz
LCBFLiBQLjwvYXV0aG9yPjxhdXRob3I+TW9ua3MsIFAuIFMuPC9hdXRob3I+PGF1dGhvcj5Sb2Vr
ZW5zLCBFLjwvYXV0aG9yPjwvYXV0aG9ycz48L2NvbnRyaWJ1dG9ycz48YXV0aC1hZGRyZXNzPkZs
YW5kZXJzIEVudmlyb25tIEFnY3kgVk1NLCBEZXB0IEFpciBFbnZpcm9ubSAmYW1wOyBDb21tdW4s
IExvdXZhaW4sIEJlbGdpdW0mI3hEO1VuaXYgTGVpY2VzdGVyLCBEZXB0IENoZW0sIExlaWNlc3Rl
ciBMRTEgN1JILCBMZWljcywgRW5nbGFuZCYjeEQ7Q2hhcmxlcyBVbml2IFByYWd1ZSwgRmFjIFNj
aSwgSW5zdCBFbnZpcm9ubSBTdHVkaWVzLCBQcmFndWUsIEN6ZWNoIFJlcHVibGljJiN4RDtVbml2
IFN1bGFpbWFuaSwgU2NoIFNjaSwgRGVwdCBDaGVtLCBTdWxhaW1hbmksIEt1cmRpc3RhbiBSZWdp
bywgSXJhcSYjeEQ7VW5pdiBCcmlnaHRvbiwgQWlyIEVudmlyb25tIFJlcywgU2NoIEVudmlyb25t
ICZhbXA7IFRlY2hub2wsIEJyaWdodG9uIEJOMiA0QVQsIEUgU3Vzc2V4LCBFbmdsYW5kJiN4RDtF
bmVyZ3kgUmVzIEN0ciBOZXRoZXJsYW5kcyBFQ04sIEVudmlyb25tICZhbXA7IEVuZXJneSBFbmdu
LCBFaW5kaG92ZW4sIE5ldGhlcmxhbmRzJiN4RDtQdWJsIEhsdGggU2VydiBBbXN0ZXJkYW0sIERl
cHQgQWlyIFF1YWwsIEFtc3RlcmRhbSwgTmV0aGVybGFuZHM8L2F1dGgtYWRkcmVzcz48dGl0bGVz
Pjx0aXRsZT5VbHRyYWZpbmUgcGFydGljbGVzIGluIGZvdXIgRXVyb3BlYW4gdXJiYW4gZW52aXJv
bm1lbnRzOiBSZXN1bHRzIGZyb20gYSBuZXcgY29udGludW91cyBsb25nLXRlcm0gbW9uaXRvcmlu
ZyBuZXR3b3JrPC90aXRsZT48c2Vjb25kYXJ5LXRpdGxlPkF0bW9zcGhlcmljIEVudmlyb25tZW50
PC9zZWNvbmRhcnktdGl0bGU+PGFsdC10aXRsZT5BdG1vcyBFbnZpcm9uPC9hbHQtdGl0bGU+PC90
aXRsZXM+PHBlcmlvZGljYWw+PGZ1bGwtdGl0bGU+QXRtb3NwaGVyaWMgRW52aXJvbm1lbnQ8L2Z1
bGwtdGl0bGU+PC9wZXJpb2RpY2FsPjxwYWdlcz42OC04MTwvcGFnZXM+PHZvbHVtZT4xMzY8L3Zv
bHVtZT48a2V5d29yZHM+PGtleXdvcmQ+dWZwPC9rZXl3b3JkPjxrZXl3b3JkPnVyYmFuIHBhcnRp
Y2xlIHNpemUgZGlzdHJpYnV0aW9uPC9rZXl3b3JkPjxrZXl3b3JkPmFtc3RlcmRhbTwva2V5d29y
ZD48a2V5d29yZD5hbnR3ZXJwPC9rZXl3b3JkPjxrZXl3b3JkPmxlaWNlc3Rlcjwva2V5d29yZD48
a2V5d29yZD5sb25kb248L2tleXdvcmQ+PGtleXdvcmQ+bnVtYmVyIHNpemUgZGlzdHJpYnV0aW9u
czwva2V5d29yZD48a2V5d29yZD5pbnRlcm5hdGlvbmFsLWFpcnBvcnQ8L2tleXdvcmQ+PGtleXdv
cmQ+YmxhY2sgY2FyYm9uPC9rZXl3b3JkPjxrZXl3b3JkPmFpci1xdWFsaXR5PC9rZXl3b3JkPjxr
ZXl3b3JkPnBhcnRpY3VsYXRlIG1hdHRlcjwva2V5d29yZD48a2V5d29yZD5jaXRpZXM8L2tleXdv
cmQ+PGtleXdvcmQ+ZW1pc3Npb25zPC9rZXl3b3JkPjxrZXl3b3JkPnZhcmlhYmlsaXR5PC9rZXl3
b3JkPjxrZXl3b3JkPmV4cG9zdXJlPC9rZXl3b3JkPjxrZXl3b3JkPmFuZ2VsZXM8L2tleXdvcmQ+
PC9rZXl3b3Jkcz48ZGF0ZXM+PHllYXI+MjAxNjwveWVhcj48cHViLWRhdGVzPjxkYXRlPkp1bDwv
ZGF0ZT48L3B1Yi1kYXRlcz48L2RhdGVzPjxpc2JuPjEzNTItMjMxMDwvaXNibj48YWNjZXNzaW9u
LW51bT5XT1M6MDAwMzc2ODA3MTAwMDA5PC9hY2Nlc3Npb24tbnVtPjx1cmxzPjxyZWxhdGVkLXVy
bHM+PHVybD4mbHQ7R28gdG8gSVNJJmd0OzovL1dPUzowMDAzNzY4MDcxMDAwMDk8L3VybD48L3Jl
bGF0ZWQtdXJscz48L3VybHM+PGVsZWN0cm9uaWMtcmVzb3VyY2UtbnVtPjEwLjEwMTYvai5hdG1v
c2Vudi4yMDE2LjA0LjAxMDwvZWxlY3Ryb25pYy1yZXNvdXJjZS1udW0+PGxhbmd1YWdlPkVuZ2xp
c2g8L2xhbmd1YWdlPjwvcmVjb3JkPjwvQ2l0ZT48Q2l0ZT48QXV0aG9yPkJ1b25hbm5vPC9BdXRo
b3I+PFllYXI+MjAxMzwvWWVhcj48UmVjTnVtPjExMTc8L1JlY051bT48cmVjb3JkPjxyZWMtbnVt
YmVyPjExMTc8L3JlYy1udW1iZXI+PGZvcmVpZ24ta2V5cz48a2V5IGFwcD0iRU4iIGRiLWlkPSJw
MnZ6dDkydnp3ZWZhdWV3enI3cHNwMGk1Mnh2dHBhdzU1enAiIHRpbWVzdGFtcD0iMTY0ODEwMDk3
NCI+MTExNzwva2V5PjwvZm9yZWlnbi1rZXlzPjxyZWYtdHlwZSBuYW1lPSJKb3VybmFsIEFydGlj
bGUiPjE3PC9yZWYtdHlwZT48Y29udHJpYnV0b3JzPjxhdXRob3JzPjxhdXRob3I+QnVvbmFubm8s
IEcuPC9hdXRob3I+PGF1dGhvcj5GdW9jbywgRi4gQy48L2F1dGhvcj48YXV0aG9yPk1vcmF3c2th
LCBMLjwvYXV0aG9yPjxhdXRob3I+U3RhYmlsZSwgTC48L2F1dGhvcj48L2F1dGhvcnM+PC9jb250
cmlidXRvcnM+PHRpdGxlcz48dGl0bGU+QWlyYm9ybmUgcGFydGljbGUgY29uY2VudHJhdGlvbnMg
YXQgc2Nob29scyBtZWFzdXJlZCBhdCBkaWZmZXJlbnQgc3BhdGlhbCBzY2FsZXM8L3RpdGxlPjxz
ZWNvbmRhcnktdGl0bGU+QXRtb3NwaGVyaWMgRW52aXJvbm1lbnQ8L3NlY29uZGFyeS10aXRsZT48
L3RpdGxlcz48cGVyaW9kaWNhbD48ZnVsbC10aXRsZT5BdG1vc3BoZXJpYyBFbnZpcm9ubWVudDwv
ZnVsbC10aXRsZT48L3BlcmlvZGljYWw+PHBhZ2VzPjM4LTQ1PC9wYWdlcz48dm9sdW1lPjY3PC92
b2x1bWU+PGtleXdvcmRzPjxrZXl3b3JkPlBhcnRpY2xlIG51bWJlciBjb25jZW50cmF0aW9uPC9r
ZXl3b3JkPjxrZXl3b3JkPlRyYWZmaWMgZW1pc3Npb25zPC9rZXl3b3JkPjxrZXl3b3JkPkFpcmJv
cm5lIHBhcnRpY2xlIHNwYXRpYWwgdmFyaWF0aW9uPC9rZXl3b3JkPjxrZXl3b3JkPlNjaG9vbDwv
a2V5d29yZD48a2V5d29yZD5DaGlsZHJlbiBleHBvc3VyZTwva2V5d29yZD48L2tleXdvcmRzPjxk
YXRlcz48eWVhcj4yMDEzPC95ZWFyPjxwdWItZGF0ZXM+PGRhdGU+MjAxMy8wMy8wMS88L2RhdGU+
PC9wdWItZGF0ZXM+PC9kYXRlcz48aXNibj4xMzUyLTIzMTA8L2lzYm4+PHVybHM+PHJlbGF0ZWQt
dXJscz48dXJsPmh0dHBzOi8vd3d3LnNjaWVuY2VkaXJlY3QuY29tL3NjaWVuY2UvYXJ0aWNsZS9w
aWkvUzEzNTIyMzEwMTIwMTAzMDg8L3VybD48dXJsPmh0dHBzOi8vd3d3LnNjaWVuY2VkaXJlY3Qu
Y29tL3NjaWVuY2UvYXJ0aWNsZS9waWkvUzEzNTIyMzEwMTIwMTAzMDg/dmlhJTNEaWh1YjwvdXJs
PjwvcmVsYXRlZC11cmxzPjwvdXJscz48ZWxlY3Ryb25pYy1yZXNvdXJjZS1udW0+aHR0cHM6Ly9k
b2kub3JnLzEwLjEwMTYvai5hdG1vc2Vudi4yMDEyLjEwLjA0ODwvZWxlY3Ryb25pYy1yZXNvdXJj
ZS1udW0+PC9yZWNvcmQ+PC9DaXRlPjxDaXRlPjxBdXRob3I+QnVvbmFubm88L0F1dGhvcj48WWVh
cj4yMDExPC9ZZWFyPjxSZWNOdW0+Nzc3PC9SZWNOdW0+PHJlY29yZD48cmVjLW51bWJlcj43Nzc8
L3JlYy1udW1iZXI+PGZvcmVpZ24ta2V5cz48a2V5IGFwcD0iRU4iIGRiLWlkPSJwMnZ6dDkydnp3
ZWZhdWV3enI3cHNwMGk1Mnh2dHBhdzU1enAiIHRpbWVzdGFtcD0iMTU5NDc4ODIzNSI+Nzc3PC9r
ZXk+PC9mb3JlaWduLWtleXM+PHJlZi10eXBlIG5hbWU9IkpvdXJuYWwgQXJ0aWNsZSI+MTc8L3Jl
Zi10eXBlPjxjb250cmlidXRvcnM+PGF1dGhvcnM+PGF1dGhvcj5CdW9uYW5ubywgRy48L2F1dGhv
cj48YXV0aG9yPkZ1b2NvLCBGLiBDLjwvYXV0aG9yPjxhdXRob3I+U3RhYmlsZSwgTC48L2F1dGhv
cj48L2F1dGhvcnM+PC9jb250cmlidXRvcnM+PHRpdGxlcz48dGl0bGU+SW5mbHVlbnRpYWwgcGFy
YW1ldGVycyBvbiBwYXJ0aWNsZSBleHBvc3VyZSBvZiBwZWRlc3RyaWFucyBpbiB1cmJhbiBtaWNy
b2Vudmlyb25tZW50czwvdGl0bGU+PHNlY29uZGFyeS10aXRsZT5BdG1vc3BoZXJpYyBFbnZpcm9u
bWVudDwvc2Vjb25kYXJ5LXRpdGxlPjwvdGl0bGVzPjxwZXJpb2RpY2FsPjxmdWxsLXRpdGxlPkF0
bW9zcGhlcmljIEVudmlyb25tZW50PC9mdWxsLXRpdGxlPjwvcGVyaW9kaWNhbD48cGFnZXM+MTQz
NC0xNDQzPC9wYWdlcz48dm9sdW1lPjQ1PC92b2x1bWU+PG51bWJlcj43PC9udW1iZXI+PGtleXdv
cmRzPjxrZXl3b3JkPlBlZGVzdHJpYW4gZXhwb3N1cmU8L2tleXdvcmQ+PGtleXdvcmQ+VWx0cmFm
aW5lIHBhcnRpY2xlczwva2V5d29yZD48a2V5d29yZD5GYXN0IG1vYmlsaXR5IHBhcnRpY2xlIHNp
emVyPC9rZXl3b3JkPjxrZXl3b3JkPlVyYmFuIGV4cG9zdXJlPC9rZXl3b3JkPjxrZXl3b3JkPlN0
cmVldCBjYW55b248L2tleXdvcmQ+PC9rZXl3b3Jkcz48ZGF0ZXM+PHllYXI+MjAxMTwveWVhcj48
cHViLWRhdGVzPjxkYXRlPjIwMTEvMDMvMDEvPC9kYXRlPjwvcHViLWRhdGVzPjwvZGF0ZXM+PGlz
Ym4+MTM1Mi0yMzEwPC9pc2JuPjx1cmxzPjxyZWxhdGVkLXVybHM+PHVybD5odHRwOi8vd3d3LnNj
aWVuY2VkaXJlY3QuY29tL3NjaWVuY2UvYXJ0aWNsZS9waWkvUzEzNTIyMzEwMTAwMTA0MTE8L3Vy
bD48dXJsPmh0dHBzOi8vcGRmLnNjaWVuY2VkaXJlY3Rhc3NldHMuY29tLzI3MTc5OC8xLXMyLjAt
UzEzNTIyMzEwMTFYMDAwNDMvMS1zMi4wLVMxMzUyMjMxMDEwMDEwNDExL21haW4ucGRmP1gtQW16
LVNlY3VyaXR5LVRva2VuPUlRb0piM0pwWjJsdVgyVmpFUFQlMkYlMkYlMkYlMkYlMkYlMkYlMkYl
MkYlMkYlMkZ3RWFDWFZ6TFdWaGMzUXRNU0pITUVVQ0lIS0QyY3RQS203dXI0NmhtbWowb3prRWoz
eVpLNDFHRDYlMkJqUUhNN240VWhBaUVBN1MzcXklMkZiYTZBSjQ1UVJjTiUyRlBOS0clMkZROFNX
RmFEdTkwbXNTQU9TZ2wxd3F2UU1JbmYlMkYlMkYlMkYlMkYlMkYlMkYlMkYlMkYlMkYlMkZBUkFE
R2d3d05Ua3dNRE0xTkRZNE5qVWlETFRvdWlFSWlJbVI2bUNLdFNxUkE0SlFOZEhVcUl5U0dwRExo
Mmk3QmUzdTgybFZBZk9qZFB4UGZaV0VSOG43U2JaejRod0hjNVJXUk04ZE5Sem1hY1cwYkhCcXR2
YzFKeXc4dE9jN2pickpkU2s4dndMdzlKd1Y1bmZodW9aOGJJMEowUlh1QU4lMkJBYmpjTmlYNmNN
ZzdYRm13NzBZYjN2aXllZmVDcHM0Y0hkUTczbUVuNDByU3V5eTIlMkJPREZVZHNadm9HQ3duVG1R
VjlwZFhEQ3BqUnJ1NWZCcXFQeElpUHdTcXo0Y041V1hmRWU0SlhnamRYOEM2dDJ2aVd3NUJsT3Jr
eiUyQmtrTmloaG42ZDFYVEpRbXVWNXNiTEoxdHpFUDglMkZuaWRWelpIanMybzhuYXNDTEJJQXBQ
dXVXdmFUWmU2M2l4S09MVEJuODd5TGolMkZualRjTW8yR29GSGtnJTJCMzNyM2ttMnQ2NTdCdVFJ
WGtZUFI4Um9jQ1AyeTJjR3BibUppN0tRZ2ZXemJoZzRxdTN5T0JtcUY5TFh4RHVDMlEyS0w0c1BI
YVolMkJGeUFuRG44SDZUUjgwd1hGRUc4ekZjRTVkT3N0RUZPM2xLR1lWZ29zbXlxY2hycVA2eFo2
YmdZTDl4YUJVcWR1OCUyQjZNdnNSZENBRXNJTkpLdzNqZUxKS0RmMGN1dFluJTJCQVhIVlFTMENi
OGp3dEVKNjk3eVZTQkxQZ2dwQXBMTWJTTU9YdHVmZ0ZPdXNCUUpxb3RRaGxsdnFwekE5MVk5Sk8l
MkJ4aVUlMkYlMkZIcWViNTUxZ1ElMkZ6WHJmazJLWjVMN3V5TDJoZmliOHQlMkJ4VDg5UEp0enpq
VFFaYUJycFclMkZYY0hTRjBoVzhEMlZ3eng1NjRYcVdCT3ROY0VmUWpTSlhOYkpkTGVEZlJqMG1y
YUVDMWJjVWNLZ0NHTzVKaEVKTkxnRnBtazFDUlFCTWhBQUslMkZIS2FiZDlxbjk0ZTQ3Z0hFaEFT
Q0VheHFReEhHWDAwSW4weTU1R0MyVE5nblloJTJCcUYyNkdQQnA3aURWdFdiJTJCYiUyRmZOcFEl
MkZCejk5czVlTXMzaGhhWFNmd0d3SVNTV3JQJTJCcGhJQU1zWk52NUZyVG93bklucTFPNjVXcm1s
JTJCT2M5dDhrcEpRcyUyRng2emd0WVV3bGMzUTA2NllvUER3JTNEJTNEJmFtcDtYLUFtei1BbGdv
cml0aG09QVdTNC1ITUFDLVNIQTI1NiZhbXA7WC1BbXotRGF0ZT0yMDIwMDcxNVQwNDQ0MDFaJmFt
cDtYLUFtei1TaWduZWRIZWFkZXJzPWhvc3QmYW1wO1gtQW16LUV4cGlyZXM9MzAwJmFtcDtYLUFt
ei1DcmVkZW50aWFsPUFTSUFRM1BIQ1ZUWTRPVkZUUEVKJTJGMjAyMDA3MTUlMkZ1cy1lYXN0LTEl
MkZzMyUyRmF3czRfcmVxdWVzdCZhbXA7WC1BbXotU2lnbmF0dXJlPWUxNDEyOTgzNjNlYTg3MDY0
MWQxYzVlZGE3ZTEzMzJiNGNhYmU3MjI3OGVmY2ZlZTU4NjZhYzQ1MzRlZjhhMmImYW1wO2hhc2g9
ZjJlZGRhMGQ1NGFhNzkyYjI1ODJkNzQxY2YzZWQ0NGRhMDk4OGM2M2VjZTUzY2U2ZGI0NTBlZjUz
ZjUxOTkzMCZhbXA7aG9zdD02ODA0MmM5NDM1OTEwMTNhYzJiMjQzMGE4OWIyNzBmNmFmMmM3NmQ4
ZGZkMDg2YTA3MTc2YWZlN2M3NmMyYzYxJmFtcDtwaWk9UzEzNTIyMzEwMTAwMTA0MTEmYW1wO3Rp
ZD1zcGRmLWIxNDExZDdlLWI0NWQtNGIyZi1hYzZiLTY1NTM5NmI1OWM3YyZhbXA7c2lkPWNhM2Nm
ZDQ0Mzc4MWIzNDI5YTU4YTFmNmM4YWFkNzU5YTI2OWd4cnFhJmFtcDt0eXBlPWNsaWVudDwvdXJs
PjwvcmVsYXRlZC11cmxzPjwvdXJscz48ZWxlY3Ryb25pYy1yZXNvdXJjZS1udW0+aHR0cHM6Ly9k
b2kub3JnLzEwLjEwMTYvai5hdG1vc2Vudi4yMDEwLjEyLjAxNTwvZWxlY3Ryb25pYy1yZXNvdXJj
ZS1udW0+PC9yZWNvcmQ+PC9DaXRlPjxDaXRlPjxBdXRob3I+TW9yYXdza2E8L0F1dGhvcj48WWVh
cj4yMDA4PC9ZZWFyPjxSZWNOdW0+ODUyPC9SZWNOdW0+PHJlY29yZD48cmVjLW51bWJlcj44NTI8
L3JlYy1udW1iZXI+PGZvcmVpZ24ta2V5cz48a2V5IGFwcD0iRU4iIGRiLWlkPSJwMnZ6dDkydnp3
ZWZhdWV3enI3cHNwMGk1Mnh2dHBhdzU1enAiIHRpbWVzdGFtcD0iMTU5Nzk5MTQ5NyI+ODUyPC9r
ZXk+PC9mb3JlaWduLWtleXM+PHJlZi10eXBlIG5hbWU9IkpvdXJuYWwgQXJ0aWNsZSI+MTc8L3Jl
Zi10eXBlPjxjb250cmlidXRvcnM+PGF1dGhvcnM+PGF1dGhvcj5Nb3Jhd3NrYSwgTC48L2F1dGhv
cj48YXV0aG9yPlJpc3RvdnNraSwgWi48L2F1dGhvcj48YXV0aG9yPkpheWFyYXRuZSwgRS4gUi48
L2F1dGhvcj48YXV0aG9yPktlb2doLCBELiBVLjwvYXV0aG9yPjxhdXRob3I+TGluZywgWC48L2F1
dGhvcj48L2F1dGhvcnM+PC9jb250cmlidXRvcnM+PHRpdGxlcz48dGl0bGU+QW1iaWVudCBuYW5v
IGFuZCB1bHRyYWZpbmUgcGFydGljbGVzIGZyb20gbW90b3IgdmVoaWNsZSBlbWlzc2lvbnM6IENo
YXJhY3RlcmlzdGljcywgYW1iaWVudCBwcm9jZXNzaW5nIGFuZCBpbXBsaWNhdGlvbnMgb24gaHVt
YW4gZXhwb3N1cmU8L3RpdGxlPjxzZWNvbmRhcnktdGl0bGU+QXRtb3NwaGVyaWMgRW52aXJvbm1l
bnQ8L3NlY29uZGFyeS10aXRsZT48L3RpdGxlcz48cGVyaW9kaWNhbD48ZnVsbC10aXRsZT5BdG1v
c3BoZXJpYyBFbnZpcm9ubWVudDwvZnVsbC10aXRsZT48L3BlcmlvZGljYWw+PHBhZ2VzPjgxMTMt
ODEzODwvcGFnZXM+PHZvbHVtZT40Mjwvdm9sdW1lPjxudW1iZXI+MzU8L251bWJlcj48a2V5d29y
ZHM+PGtleXdvcmQ+VWx0cmFmaW5lIHBhcnRpY2xlczwva2V5d29yZD48a2V5d29yZD5WZWhpY2xl
IGVtaXNzaW9uczwva2V5d29yZD48a2V5d29yZD5FbnZpcm9ubWVudGFsIHBvbGx1dGlvbjwva2V5
d29yZD48L2tleXdvcmRzPjxkYXRlcz48eWVhcj4yMDA4PC95ZWFyPjxwdWItZGF0ZXM+PGRhdGU+
MjAwOC8xMS8wMS88L2RhdGU+PC9wdWItZGF0ZXM+PC9kYXRlcz48aXNibj4xMzUyLTIzMTA8L2lz
Ym4+PHVybHM+PHJlbGF0ZWQtdXJscz48dXJsPmh0dHA6Ly93d3cuc2NpZW5jZWRpcmVjdC5jb20v
c2NpZW5jZS9hcnRpY2xlL3BpaS9TMTM1MjIzMTAwODAwNjk2MTwvdXJsPjwvcmVsYXRlZC11cmxz
PjwvdXJscz48ZWxlY3Ryb25pYy1yZXNvdXJjZS1udW0+aHR0cHM6Ly9kb2kub3JnLzEwLjEwMTYv
ai5hdG1vc2Vudi4yMDA4LjA3LjA1MDwvZWxlY3Ryb25pYy1yZXNvdXJjZS1udW0+PC9yZWNvcmQ+
PC9DaXRlPjxDaXRlPjxBdXRob3I+U2FoYTwvQXV0aG9yPjxZZWFyPjIwMTk8L1llYXI+PFJlY051
bT42MDM8L1JlY051bT48cmVjb3JkPjxyZWMtbnVtYmVyPjYwMzwvcmVjLW51bWJlcj48Zm9yZWln
bi1rZXlzPjxrZXkgYXBwPSJFTiIgZGItaWQ9InAydnp0OTJ2endlZmF1ZXd6cjdwc3AwaTUyeHZ0
cGF3NTV6cCIgdGltZXN0YW1wPSIxNTgzMTI1Mzg4Ij42MDM8L2tleT48L2ZvcmVpZ24ta2V5cz48
cmVmLXR5cGUgbmFtZT0iSm91cm5hbCBBcnRpY2xlIj4xNzwvcmVmLXR5cGU+PGNvbnRyaWJ1dG9y
cz48YXV0aG9ycz48YXV0aG9yPlNhaGEsIFByb3ZhdCBLLjwvYXV0aG9yPjxhdXRob3I+WmltbWVy
bWFuLCBOYW9taTwvYXV0aG9yPjxhdXRob3I+TWFsaW5ncywgQ2FybDwvYXV0aG9yPjxhdXRob3I+
SGF1cnlsaXVrLCBBbGlha3NlaTwvYXV0aG9yPjxhdXRob3I+TGksIFpob25nanU8L2F1dGhvcj48
YXV0aG9yPlNuZWxsLCBMdWtlPC9hdXRob3I+PGF1dGhvcj5TdWJyYW1hbmlhbiwgUi48L2F1dGhv
cj48YXV0aG9yPkxpcHNreSwgRXJpYzwvYXV0aG9yPjxhdXRob3I+QXB0ZSwgSm9zaHVhIFMuPC9h
dXRob3I+PGF1dGhvcj5Sb2JpbnNvbiwgQWxsZW4gTC48L2F1dGhvcj48YXV0aG9yPlByZXN0bywg
QWxiZXJ0IEEuPC9hdXRob3I+PC9hdXRob3JzPjwvY29udHJpYnV0b3JzPjx0aXRsZXM+PHRpdGxl
PlF1YW50aWZ5aW5nIGhpZ2gtcmVzb2x1dGlvbiBzcGF0aWFsIHZhcmlhdGlvbnMgYW5kIGxvY2Fs
IHNvdXJjZSBpbXBhY3RzIG9mIHVyYmFuIHVsdHJhZmluZSBwYXJ0aWNsZSBjb25jZW50cmF0aW9u
czwvdGl0bGU+PHNlY29uZGFyeS10aXRsZT5TY2llbmNlIG9mIFRoZSBUb3RhbCBFbnZpcm9ubWVu
dDwvc2Vjb25kYXJ5LXRpdGxlPjwvdGl0bGVzPjxwZXJpb2RpY2FsPjxmdWxsLXRpdGxlPlNjaWVu
Y2Ugb2YgVGhlIFRvdGFsIEVudmlyb25tZW50PC9mdWxsLXRpdGxlPjwvcGVyaW9kaWNhbD48cGFn
ZXM+NDczLTQ4MTwvcGFnZXM+PHZvbHVtZT42NTU8L3ZvbHVtZT48a2V5d29yZHM+PGtleXdvcmQ+
VXJiYW4gYWlyIHBvbGx1dGlvbjwva2V5d29yZD48a2V5d29yZD5FbWlzc2lvbnM8L2tleXdvcmQ+
PGtleXdvcmQ+U3BhdGlhbCB2YXJpYXRpb248L2tleXdvcmQ+PGtleXdvcmQ+RXhwb3N1cmUgY2hh
cmFjdGVyaXphdGlvbjwva2V5d29yZD48a2V5d29yZD5VbHRyYWZpbmUgcGFydGljbGU8L2tleXdv
cmQ+PC9rZXl3b3Jkcz48ZGF0ZXM+PHllYXI+MjAxOTwveWVhcj48cHViLWRhdGVzPjxkYXRlPjIw
MTkvMDMvMTAvPC9kYXRlPjwvcHViLWRhdGVzPjwvZGF0ZXM+PGlzYm4+MDA0OC05Njk3PC9pc2Ju
Pjx1cmxzPjxyZWxhdGVkLXVybHM+PHVybD5odHRwOi8vd3d3LnNjaWVuY2VkaXJlY3QuY29tL3Nj
aWVuY2UvYXJ0aWNsZS9waWkvUzAwNDg5Njk3MTgzNDU1MzQ8L3VybD48dXJsPmh0dHBzOi8vcGRm
LnNjaWVuY2VkaXJlY3Rhc3NldHMuY29tLzI3MTgwMC8xLXMyLjAtUzAwNDg5Njk3MThYMDAyOTEv
MS1zMi4wLVMwMDQ4OTY5NzE4MzQ1NTM0L21haW4ucGRmP1gtQW16LVNlY3VyaXR5LVRva2VuPUlR
b0piM0pwWjJsdVgyVmpFRTBhQ1hWekxXVmhjM1F0TVNKR01FUUNJQ1FZZFNNMTM5VXBzJTJCNXQw
bjA1bVBuTjJIcVJQd1BqJTJGWEJ4SlQ0S3NaNU1BaUFEOVBvd1BLVVZiVXZGbmQlMkJ2TEllSWhu
bWNHVVloanY4cGhNSXJWUzclMkZNeXEwQXdnbUVBSWFEREExT1RBd016VTBOamcyTlNJTU9OYUVM
NDN6dThPNXNVYiUyRktwRUQzTU83VkdxQTdGWE9sNTdpSHVzd1FPUjBTY2xHY09WZ3U4TE9hRTl0
T0RpQmNKVUNtJTJGejdpN0E4UklVVlVUYm9OZ1BBNkV4VGp0JTJGRWJsa2VYJTJCOUhXbkI4Nkxz
Y3dsSiUyRmxCVVExRGJZRXMlMkZMZzRZME9yVk81Vm4zUzNQYlo3ZUhpa1JqVmVKYnBJVmJENjF6
RDZCT2pHalBDOFVVQ3NrTUNlWXJxS0tvTEhybmp1eDI3S1J1ZGVWN1Y4NlRnTmhtR0FWVllCZUsz
VGdObVF1NWJNWmRsMFNsYUpCbUpqRGlCdklYMHNzTUpMdHE1WjM4T1JjV09vdGYzN1NPMXVoV1g1
YWFwMnhHWG0zdGFUY1NXaUhsQiUyRlpVYlQ3ckRUZHp2JTJGUHZ0aDAyTkxkdDB2ZTh2ZWZhQ3Ex
JTJCRm1EMFRibiUyQiUyRkN1TFpTMW96d2cwMnRBOGUxOFhXUUdZYVYlMkZzUlN2SmFLWEhSUkk3
RVBsVW4lMkZwU0gxSU1iNGJKNVR6U0FZcll4aXhiJTJCV1N0eW0lMkZwejh3MUkwc0pydyUyRkJq
UTNab0FWbGZNemZjbmdRSkFBWUpXMWJIUk1LZE1KcWxDR0kzYVkyRnFrazYxR2xOY1R6NmQwZmdh
Vkh1VEhPTWpLMXNUeHFVcGhsTHI3RUk0c3BRcjhpc3ExSmF3cGIlMkZmOVhXSSUyRkgxbmh1czEy
UnhTNlNOakhoNyUyRjhpbEhNdzlaM3k4Z1U2N0FGb3Q1Y0NBUnAlMkJURHlFT2Z1UjVRanpYZEdM
STVRJTJCTWJnR09ZdkV3ZEREa2pRWDM2d1VJZHd2YmRwZ0trdDdNZ2YlMkZTN1d6VHZQSmVubUdw
dDJWR0VGTTZHV1JPVzk2bkFCcDNybkE1aGJNa1hxQXNMelljMHJKdHY4ZDlPWHRQTjVQREc2Qjk2
VVRoSDdyQnoyV3V6eUdPdmpxSmJkRSUyQnIlMkZXQ25QbTgxNTBEMEZJVlFiTnQ4SjNvUFFwSEE0
M05aJTJGTGNBSjdqTHJjJTJCc3ltVG1wT0tBJTJGRGc2d3FlMUZaSzVINEg0ZDZ0SjdkOW0yZW9l
am95VUg0V3JPUkJFSlpGdmVQWngySmZIYzZobWRKcXNhUktMJTJCNVIyVk5CTVYzSlRibHclMkJV
eEolMkZOMWE5TGZ0dXJoTWhnJTJCSnglMkZUaVElM0QlM0QmYW1wO1gtQW16LUFsZ29yaXRobT1B
V1M0LUhNQUMtU0hBMjU2JmFtcDtYLUFtei1EYXRlPTIwMjAwMzAyVDA1MDM1NFomYW1wO1gtQW16
LVNpZ25lZEhlYWRlcnM9aG9zdCZhbXA7WC1BbXotRXhwaXJlcz0zMDAmYW1wO1gtQW16LUNyZWRl
bnRpYWw9QVNJQVEzUEhDVlRZUjZIT1QzTlUlMkYyMDIwMDMwMiUyRnVzLWVhc3QtMSUyRnMzJTJG
YXdzNF9yZXF1ZXN0JmFtcDtYLUFtei1TaWduYXR1cmU9NTYzODE0YmMzNzMxOGMxM2Y1MmYwNDU1
NzA2MmVjNzNkOTY1MWY0NWM0N2UzYThlZmZiMzViYWYxMmQ1NWEyMCZhbXA7aGFzaD1lMjZkYzA2
NjczMTZjODRmNWM3NzBhMjNhYjBmZjk1MmRiYTFjNGZmMDRjNzM5NTcwNzg2Mzk5MzFiMDFkZmQ3
JmFtcDtob3N0PTY4MDQyYzk0MzU5MTAxM2FjMmIyNDMwYTg5YjI3MGY2YWYyYzc2ZDhkZmQwODZh
MDcxNzZhZmU3Yzc2YzJjNjEmYW1wO3BpaT1TMDA0ODk2OTcxODM0NTUzNCZhbXA7dGlkPXNwZGYt
ZTMyMjQ3Y2MtMGRiYy00NTgzLWE4MjYtMWI2YWIxM2Q4NTgyJmFtcDtzaWQ9YjZlZjk3ZWYzNzBh
NjU0ODI1OGJjZGY5M2JkYWFiOGQwYWI0Z3hycWEmYW1wO3R5cGU9Y2xpZW50PC91cmw+PHVybD5o
dHRwczovL3d3dy5zY2llbmNlZGlyZWN0LmNvbS9zY2llbmNlL2FydGljbGUvcGlpL1MwMDQ4OTY5
NzE4MzQ1NTM0P3ZpYSUzRGlodWI8L3VybD48L3JlbGF0ZWQtdXJscz48L3VybHM+PGVsZWN0cm9u
aWMtcmVzb3VyY2UtbnVtPmh0dHBzOi8vZG9pLm9yZy8xMC4xMDE2L2ouc2NpdG90ZW52LjIwMTgu
MTEuMTk3PC9lbGVjdHJvbmljLXJlc291cmNlLW51bT48L3JlY29yZD48L0NpdGU+PC9FbmROb3Rl
PgB=
</w:fldData>
        </w:fldChar>
      </w:r>
      <w:r w:rsidR="004E4CF5">
        <w:instrText xml:space="preserve"> ADDIN EN.CITE.DATA </w:instrText>
      </w:r>
      <w:r w:rsidR="004E4CF5">
        <w:fldChar w:fldCharType="end"/>
      </w:r>
      <w:r>
        <w:fldChar w:fldCharType="separate"/>
      </w:r>
      <w:r w:rsidR="004E4CF5">
        <w:rPr>
          <w:noProof/>
        </w:rPr>
        <w:t>(Buonanno et al., 2013; Buonanno et al., 2011; de Jesus et al., 2019; Hofman et al., 2016; Kumar et al., 2014; Morawska et al., 2009; Morawska et al., 2008; Saha et al., 2019)</w:t>
      </w:r>
      <w:r>
        <w:fldChar w:fldCharType="end"/>
      </w:r>
      <w:r>
        <w:t xml:space="preserve">, therefore, even in the absence of contribution from indoor sources it is possible that central monitoring  stations do not provide data representative of community exposure. For this reason, </w:t>
      </w:r>
      <w:r w:rsidR="00DE0EAE">
        <w:t>it could be</w:t>
      </w:r>
      <w:r>
        <w:t xml:space="preserve"> questioned if central site UFP monitoring data can be used for exposure assessment and in turn for epidemiologic studies. Contribution from indoor sources, particularly any type of indoor combustion further contributes to the variation between personal and central site ambient air monitoring station. UFP concentrations during cooking for example, could be orders of magnitude higher tha</w:t>
      </w:r>
      <w:r w:rsidR="00E93BFD">
        <w:t>n</w:t>
      </w:r>
      <w:r>
        <w:t xml:space="preserve"> the indoor background </w:t>
      </w:r>
      <w:r>
        <w:fldChar w:fldCharType="begin">
          <w:fldData xml:space="preserve">PEVuZE5vdGU+PENpdGU+PEF1dGhvcj5Nb3Jhd3NrYSA8L0F1dGhvcj48WWVhcj4yMDAzPC9ZZWFy
PjxSZWNOdW0+OTIxPC9SZWNOdW0+PERpc3BsYXlUZXh0PihCaGFuZ2FyIGV0IGFsLiwgMjAxMTsg
QnVvbmFubm8gZXQgYWwuLCAyMDEyOyBCdW9uYW5ubyBldCBhbC4sIDIwMDk7IEplb25nIGV0IGFs
LiwgMjAxOTsgTW9yYXdza2EgIGV0IGFsLiwgMjAwMzsgTXVsbGVuIGV0IGFsLiwgMjAxMTsgV2Fs
bGFjZSBhbmQgT3R0LCAyMDExKTwvRGlzcGxheVRleHQ+PHJlY29yZD48cmVjLW51bWJlcj45MjE8
L3JlYy1udW1iZXI+PGZvcmVpZ24ta2V5cz48a2V5IGFwcD0iRU4iIGRiLWlkPSJwMnZ6dDkydnp3
ZWZhdWV3enI3cHNwMGk1Mnh2dHBhdzU1enAiIHRpbWVzdGFtcD0iMTYxNTQzMTE3MCI+OTIxPC9r
ZXk+PC9mb3JlaWduLWtleXM+PHJlZi10eXBlIG5hbWU9IkpvdXJuYWwgQXJ0aWNsZSI+MTc8L3Jl
Zi10eXBlPjxjb250cmlidXRvcnM+PGF1dGhvcnM+PGF1dGhvcj5Nb3Jhd3NrYSAsIExpZGlhIDwv
YXV0aG9yPjxhdXRob3I+SGUgLCBDb25ncm9uZyA8L2F1dGhvcj48YXV0aG9yPkhpdGNoaW5zICwg
SmFuZSA8L2F1dGhvcj48YXV0aG9yPk1lbmdlcnNlbiAsIEtlcnJpZSA8L2F1dGhvcj48YXV0aG9y
PkdpbGJlcnQgLCBEYWxlIDwvYXV0aG9yPjwvYXV0aG9ycz48L2NvbnRyaWJ1dG9ycz48dGl0bGVz
Pjx0aXRsZT5DaGFyYWN0ZXJpc3RpY3Mgb2YgcGFydGljbGUgbnVtYmVyIGFuZCBtYXNzIGNvbmNl
bnRyYXRpb25zIGluIHJlc2lkZW50aWFsIGhvdXNlcyBpbiBCcmlzYmFuZSwgQXVzdHJhbGlhPC90
aXRsZT48c2Vjb25kYXJ5LXRpdGxlPkF0bW9zcGhlcmljIEVudmlyb25tZW50PC9zZWNvbmRhcnkt
dGl0bGU+PC90aXRsZXM+PHBlcmlvZGljYWw+PGZ1bGwtdGl0bGU+QXRtb3NwaGVyaWMgRW52aXJv
bm1lbnQ8L2Z1bGwtdGl0bGU+PC9wZXJpb2RpY2FsPjxwYWdlcz40MTk1LTQyMDM8L3BhZ2VzPjx2
b2x1bWU+Mzc8L3ZvbHVtZT48bnVtYmVyPjMwPC9udW1iZXI+PGtleXdvcmRzPjxrZXl3b3JkPklu
ZG9vciBwYXJ0aWNsZXM8L2tleXdvcmQ+PGtleXdvcmQ+SW5kb29yIGFpciBxdWFsaXR5PC9rZXl3
b3JkPjxrZXl3b3JkPlBhcnRpY2xlIG51bWJlciBjb25jZW50cmF0aW9uPC9rZXl3b3JkPjxrZXl3
b3JkPlN1Ym1pY3JvbWV0ZXIgcGFydGljbGVzPC9rZXl3b3JkPjxrZXl3b3JkPkluZG9vciBQTTwv
a2V5d29yZD48L2tleXdvcmRzPjxkYXRlcz48eWVhcj4yMDAzPC95ZWFyPjxwdWItZGF0ZXM+PGRh
dGU+MjAwMy8wOS8wMS88L2RhdGU+PC9wdWItZGF0ZXM+PC9kYXRlcz48aXNibj4xMzUyLTIzMTA8
L2lzYm4+PHVybHM+PHJlbGF0ZWQtdXJscz48dXJsPmh0dHBzOi8vd3d3LnNjaWVuY2VkaXJlY3Qu
Y29tL3NjaWVuY2UvYXJ0aWNsZS9waWkvUzEzNTIyMzEwMDMwMDU2NjE8L3VybD48L3JlbGF0ZWQt
dXJscz48L3VybHM+PGVsZWN0cm9uaWMtcmVzb3VyY2UtbnVtPmh0dHBzOi8vZG9pLm9yZy8xMC4x
MDE2L1MxMzUyLTIzMTAoMDMpMDA1NjYtMTwvZWxlY3Ryb25pYy1yZXNvdXJjZS1udW0+PC9yZWNv
cmQ+PC9DaXRlPjxDaXRlPjxBdXRob3I+V2FsbGFjZTwvQXV0aG9yPjxZZWFyPjIwMTE8L1llYXI+
PFJlY051bT42NjY8L1JlY051bT48cmVjb3JkPjxyZWMtbnVtYmVyPjY2NjwvcmVjLW51bWJlcj48
Zm9yZWlnbi1rZXlzPjxrZXkgYXBwPSJFTiIgZGItaWQ9InAydnp0OTJ2endlZmF1ZXd6cjdwc3Aw
aTUyeHZ0cGF3NTV6cCIgdGltZXN0YW1wPSIxNTkwNDc0MTMxIj42NjY8L2tleT48L2ZvcmVpZ24t
a2V5cz48cmVmLXR5cGUgbmFtZT0iSm91cm5hbCBBcnRpY2xlIj4xNzwvcmVmLXR5cGU+PGNvbnRy
aWJ1dG9ycz48YXV0aG9ycz48YXV0aG9yPldhbGxhY2UsIExhbmNlPC9hdXRob3I+PGF1dGhvcj5P
dHQsIFdheW5lPC9hdXRob3I+PC9hdXRob3JzPjwvY29udHJpYnV0b3JzPjx0aXRsZXM+PHRpdGxl
PlBlcnNvbmFsIGV4cG9zdXJlIHRvIHVsdHJhZmluZSBwYXJ0aWNsZXM8L3RpdGxlPjxzZWNvbmRh
cnktdGl0bGU+Sm91cm5hbCBvZiBFeHBvc3VyZSBTY2llbmNlICZhbXA7IEVudmlyb25tZW50YWwg
RXBpZGVtaW9sb2d5PC9zZWNvbmRhcnktdGl0bGU+PC90aXRsZXM+PHBlcmlvZGljYWw+PGZ1bGwt
dGl0bGU+Sm91cm5hbCBvZiBFeHBvc3VyZSBTY2llbmNlICZhbXA7IEVudmlyb25tZW50YWwgRXBp
ZGVtaW9sb2d5PC9mdWxsLXRpdGxlPjwvcGVyaW9kaWNhbD48cGFnZXM+MjAtMzA8L3BhZ2VzPjx2
b2x1bWU+MjE8L3ZvbHVtZT48bnVtYmVyPjE8L251bWJlcj48ZGF0ZXM+PHllYXI+MjAxMTwveWVh
cj48cHViLWRhdGVzPjxkYXRlPjIwMTEvMDEvMDE8L2RhdGU+PC9wdWItZGF0ZXM+PC9kYXRlcz48
aXNibj4xNTU5LTA2NFg8L2lzYm4+PHVybHM+PHJlbGF0ZWQtdXJscz48dXJsPmh0dHBzOi8vZG9p
Lm9yZy8xMC4xMDM4L2plcy4yMDA5LjU5PC91cmw+PHVybD5odHRwczovL3d3dy5uYXR1cmUuY29t
L2FydGljbGVzL2plczIwMDk1OS5wZGY8L3VybD48L3JlbGF0ZWQtdXJscz48L3VybHM+PGVsZWN0
cm9uaWMtcmVzb3VyY2UtbnVtPjEwLjEwMzgvamVzLjIwMDkuNTk8L2VsZWN0cm9uaWMtcmVzb3Vy
Y2UtbnVtPjwvcmVjb3JkPjwvQ2l0ZT48Q2l0ZT48QXV0aG9yPk11bGxlbjwvQXV0aG9yPjxZZWFy
PjIwMTE8L1llYXI+PFJlY051bT40NTQ8L1JlY051bT48cmVjb3JkPjxyZWMtbnVtYmVyPjQ1NDwv
cmVjLW51bWJlcj48Zm9yZWlnbi1rZXlzPjxrZXkgYXBwPSJFTiIgZGItaWQ9InAydnp0OTJ2endl
ZmF1ZXd6cjdwc3AwaTUyeHZ0cGF3NTV6cCIgdGltZXN0YW1wPSIxNTgwMzQ3MDUxIj40NTQ8L2tl
eT48L2ZvcmVpZ24ta2V5cz48cmVmLXR5cGUgbmFtZT0iSm91cm5hbCBBcnRpY2xlIj4xNzwvcmVm
LXR5cGU+PGNvbnRyaWJ1dG9ycz48YXV0aG9ycz48YXV0aG9yPk11bGxlbiwgTmFzaW0gQS48L2F1
dGhvcj48YXV0aG9yPkxpdSwgQ29uZzwvYXV0aG9yPjxhdXRob3I+WmhhbmcsIFlpbnBpbmc8L2F1
dGhvcj48YXV0aG9yPldhbmcsIFNodXhpYW88L2F1dGhvcj48YXV0aG9yPk5hemFyb2ZmLCBXaWxs
aWFtIFcuPC9hdXRob3I+PC9hdXRob3JzPjwvY29udHJpYnV0b3JzPjx0aXRsZXM+PHRpdGxlPlVs
dHJhZmluZSBwYXJ0aWNsZSBjb25jZW50cmF0aW9ucyBhbmQgZXhwb3N1cmVzIGluIGZvdXIgaGln
aC1yaXNlIEJlaWppbmcgYXBhcnRtZW50czwvdGl0bGU+PHNlY29uZGFyeS10aXRsZT5BdG1vc3Bo
ZXJpYyBFbnZpcm9ubWVudDwvc2Vjb25kYXJ5LXRpdGxlPjwvdGl0bGVzPjxwZXJpb2RpY2FsPjxm
dWxsLXRpdGxlPkF0bW9zcGhlcmljIEVudmlyb25tZW50PC9mdWxsLXRpdGxlPjwvcGVyaW9kaWNh
bD48cGFnZXM+NzU3NC03NTgyPC9wYWdlcz48dm9sdW1lPjQ1PC92b2x1bWU+PG51bWJlcj40MDwv
bnVtYmVyPjxrZXl3b3Jkcz48a2V5d29yZD5VbHRyYWZpbmU8L2tleXdvcmQ+PGtleXdvcmQ+UGFy
dGljbGUgbnVtYmVyPC9rZXl3b3JkPjxrZXl3b3JkPkNoaW5hPC9rZXl3b3JkPjxrZXl3b3JkPkV4
cG9zdXJlPC9rZXl3b3JkPjxrZXl3b3JkPkFwYXJ0bWVudHM8L2tleXdvcmQ+PC9rZXl3b3Jkcz48
ZGF0ZXM+PHllYXI+MjAxMTwveWVhcj48cHViLWRhdGVzPjxkYXRlPjIwMTEvMTIvMDEvPC9kYXRl
PjwvcHViLWRhdGVzPjwvZGF0ZXM+PGlzYm4+MTM1Mi0yMzEwPC9pc2JuPjx1cmxzPjxyZWxhdGVk
LXVybHM+PHVybD5odHRwOi8vd3d3LnNjaWVuY2VkaXJlY3QuY29tL3NjaWVuY2UvYXJ0aWNsZS9w
aWkvUzEzNTIyMzEwMTAwMDY1MTU8L3VybD48dXJsPmh0dHBzOi8vd3d3LnNjaWVuY2VkaXJlY3Qu
Y29tL3NjaWVuY2UvYXJ0aWNsZS9hYnMvcGlpL1MxMzUyMjMxMDEwMDA2NTE1P3ZpYSUzRGlodWI8
L3VybD48L3JlbGF0ZWQtdXJscz48L3VybHM+PGVsZWN0cm9uaWMtcmVzb3VyY2UtbnVtPmh0dHBz
Oi8vZG9pLm9yZy8xMC4xMDE2L2ouYXRtb3NlbnYuMjAxMC4wNy4wNjA8L2VsZWN0cm9uaWMtcmVz
b3VyY2UtbnVtPjwvcmVjb3JkPjwvQ2l0ZT48Q2l0ZT48QXV0aG9yPkplb25nPC9BdXRob3I+PFll
YXI+MjAxOTwvWWVhcj48UmVjTnVtPjU1NzwvUmVjTnVtPjxyZWNvcmQ+PHJlYy1udW1iZXI+NTU3
PC9yZWMtbnVtYmVyPjxmb3JlaWduLWtleXM+PGtleSBhcHA9IkVOIiBkYi1pZD0icDJ2enQ5MnZ6
d2VmYXVld3pyN3BzcDBpNTJ4dnRwYXc1NXpwIiB0aW1lc3RhbXA9IjE1ODI4NjQ0MjAiPjU1Nzwv
a2V5PjwvZm9yZWlnbi1rZXlzPjxyZWYtdHlwZSBuYW1lPSJKb3VybmFsIEFydGljbGUiPjE3PC9y
ZWYtdHlwZT48Y29udHJpYnV0b3JzPjxhdXRob3JzPjxhdXRob3I+SmVvbmcsIENoZW9sLUhlb248
L2F1dGhvcj48YXV0aG9yPlNhbGVoaSwgU2VwZWhyPC9hdXRob3I+PGF1dGhvcj5XdSwgSm95Y2U8
L2F1dGhvcj48YXV0aG9yPk5vcnRoLCBNaWNoZWxsZSBMLjwvYXV0aG9yPjxhdXRob3I+S2ltLCBK
b25nIFN1bmc8L2F1dGhvcj48YXV0aG9yPkNob3csIENodW5nLVdhaTwvYXV0aG9yPjxhdXRob3I+
RXZhbnMsIEdyZWcgSi48L2F1dGhvcj48L2F1dGhvcnM+PC9jb250cmlidXRvcnM+PHRpdGxlcz48
dGl0bGU+SW5kb29yIG1lYXN1cmVtZW50cyBvZiBhaXIgcG9sbHV0YW50cyBpbiByZXNpZGVudGlh
bCBob3VzZXMgaW4gdXJiYW4gYW5kIHN1YnVyYmFuIGFyZWFzOiBJbmRvb3IgdmVyc3VzIGFtYmll
bnQgY29uY2VudHJhdGlvbnM8L3RpdGxlPjxzZWNvbmRhcnktdGl0bGU+U2NpZW5jZSBvZiBUaGUg
VG90YWwgRW52aXJvbm1lbnQ8L3NlY29uZGFyeS10aXRsZT48L3RpdGxlcz48cGVyaW9kaWNhbD48
ZnVsbC10aXRsZT5TY2llbmNlIG9mIFRoZSBUb3RhbCBFbnZpcm9ubWVudDwvZnVsbC10aXRsZT48
L3BlcmlvZGljYWw+PHBhZ2VzPjEzMzQ0NjwvcGFnZXM+PHZvbHVtZT42OTM8L3ZvbHVtZT48a2V5
d29yZHM+PGtleXdvcmQ+SW5kb29yIGNvbmNlbnRyYXRpb248L2tleXdvcmQ+PGtleXdvcmQ+QW1i
aWVudCBjb25jZW50cmF0aW9uPC9rZXl3b3JkPjxrZXl3b3JkPkhpZ2gtcmlzZSBidWlsZGluZzwv
a2V5d29yZD48a2V5d29yZD5UcmFjZSBtZXRhbDwva2V5d29yZD48a2V5d29yZD5VbHRyYWZpbmUg
cGFydGljbGVzPC9rZXl3b3JkPjxrZXl3b3JkPkJsYWNrIGNhcmJvbjwva2V5d29yZD48L2tleXdv
cmRzPjxkYXRlcz48eWVhcj4yMDE5PC95ZWFyPjxwdWItZGF0ZXM+PGRhdGU+MjAxOS8xMS8yNS88
L2RhdGU+PC9wdWItZGF0ZXM+PC9kYXRlcz48aXNibj4wMDQ4LTk2OTc8L2lzYm4+PHVybHM+PHJl
bGF0ZWQtdXJscz48dXJsPmh0dHA6Ly93d3cuc2NpZW5jZWRpcmVjdC5jb20vc2NpZW5jZS9hcnRp
Y2xlL3BpaS9TMDA0ODk2OTcxOTMzMzY2MjwvdXJsPjx1cmw+aHR0cHM6Ly9wZGYuc2NpZW5jZWRp
cmVjdGFzc2V0cy5jb20vMjcxODAwLzEtczIuMC1TMDA0ODk2OTcxOVgwMDM1Mi8xLXMyLjAtUzAw
NDg5Njk3MTkzMzM2NjIvbWFpbi5wZGY/WC1BbXotU2VjdXJpdHktVG9rZW49SVFvSmIzSnBaMmx1
WDJWakVBVWFDWFZ6TFdWaGMzUXRNU0pHTUVRQ0lFJTJCRkVxYXd6NnBUWHI1Q1ZkNWRWVHRGVldW
JTJGdGo0WGZEeHdPNkNBOTFMd0FpQiUyQldsb2RrR0FSUWliNVlobFNSZW0zUFBleFVVQkR2JTJC
RldoZG5BYVRzQUlpcTlBd2pOJTJGJTJGJTJGJTJGJTJGJTJGJTJGJTJGJTJGJTJGOEJFQUlhRERB
MU9UQXdNelUwTmpnMk5TSU1aQ3N2JTJGNyUyQmt2Y1Nibk5WYUtwRURDeDJNNnIxJTJGVUolMkIl
MkIzalZKVk1SdEhNQVJpb1hmOEpqUHRiWW1XMTg1aDh0RnhhQXp4MUd0SWklMkZwbXVWek9pdEVJ
QkpPbjV4NWFjQzJUcGd6ZlBEekdCcklzJTJGRHlxTW1uRlo3U3BEYWx0OXpRTnRpYUElMkYlMkZ6
bDAyTHBBTjJZU01ESTlGbGJlVDJZJTJCSEVyZjdsJTJCQiUyRlo5WloxY3lmRGp3Y0VTVkJEdVFi
UEt5VzNqM3pPcmdPc1AzZCUyRm5SRWx4Ymc1c3F1OW4lMkZuSTdNdGFObFJ3dTQzUiUyRm9CREgy
aFo1bVR0N0x3UmU1OHF3SFVCJTJCR3VHTUU1UDJnbGxhN1JqWTJVTWxtZThXZDNCWHdqaHhJJTJG
NiUyQnRIRzY0T1pYUGFDZUo3Y3ZHaVh6dk5pTmFsOU1IOFZwUnBjNHI3QXJDYThZZWFIOVI5R0R1
RlFxRU1uR1FZVHRjS1hUR1k4U2ZMOXU5T210ZDhhaDZrQmpNcjBNYTklMkJtZzhKVVpCNmlCQ0ZE
NGtTbmhLRnQwZGwyUW9DcFhZM1ppYkczaktuajg4Y01sR0NmenJ0ZkxnNmdIbmJMdUthOTAySE4x
VVU4R3BsZnJQbEdCMjJMdWhSZTRLMzMzOEF3MVZqdEpTUTRramthUmlUY2RQNHNyckp0TG1HbzFK
QmdDVWZmZ0glMkIzJTJGNnRxV0pEZ3FJQWVORmElMkJzdkhlcWZKZ3I2RFhMWXc2cWZpOGdVNjdB
R1FyMXJiRFBmRk84JTJCMWFoVEp1WDJhY0ltJTJGYkw1VWx5bTkyWDFwUWlTVVJRaWNGNVVLbjAl
MkJhQ1VkTWtNYSUyRndaN2tBVGk4NldOT2lFQm4lMkZhc1RIRDQ4c2JQa3FaSHlhWU8zbGVQa0VJ
SG9kcHBKU1dhejVCeElwc25KQnRhdDRSa3VqNTZVTWVQUmhvZmphaCUyRjh2VUhMTG9DaCUyQkFs
UWIlMkJRY1h3akhTTXZaVTdKT1h2VVN0MU4yUnVrRGV4aHQlMkZScEtvRXN1JTJGVFBXV2RtOHNn
MDUybUg0MGx3SW1adWxKMXpKJTJCbyUyQlNGeVlaNk5Ja2daJTJCODk1SXdmcHhmOFJpbVdvQVVM
bDZDTVE2R2NuMk1pZ3o0OTBhQ283ZlBzRUJWSzhnNGI3R3VRaDUwVHJOZHQyUDRqcFcxdk5IeWFB
JTNEJTNEJmFtcDtYLUFtei1BbGdvcml0aG09QVdTNC1ITUFDLVNIQTI1NiZhbXA7WC1BbXotRGF0
ZT0yMDIwMDIyOFQwNDMzNDVaJmFtcDtYLUFtei1TaWduZWRIZWFkZXJzPWhvc3QmYW1wO1gtQW16
LUV4cGlyZXM9MzAwJmFtcDtYLUFtei1DcmVkZW50aWFsPUFTSUFRM1BIQ1ZUWVhXRllEM043JTJG
MjAyMDAyMjglMkZ1cy1lYXN0LTElMkZzMyUyRmF3czRfcmVxdWVzdCZhbXA7WC1BbXotU2lnbmF0
dXJlPTY2OWJmMjRhNDE4NGVlOTZiNjc3ZjNiMjRkMDBkOTNkZWI0ZWZhNTM4MTI1OWU4ZTg3ZDEy
ZDk2ZmNmMWY5NzMmYW1wO2hhc2g9MmM1MDEwZWIyNjE2ZGEyYWUwZWMwMjU4M2M4YTEwZjhkYzAw
ZDA0MTkzOWE4Yzg5MjhhOGZjYjZjNGQ1YzUyMCZhbXA7aG9zdD02ODA0MmM5NDM1OTEwMTNhYzJi
MjQzMGE4OWIyNzBmNmFmMmM3NmQ4ZGZkMDg2YTA3MTc2YWZlN2M3NmMyYzYxJmFtcDtwaWk9UzAw
NDg5Njk3MTkzMzM2NjImYW1wO3RpZD1zcGRmLWI0Mjc3ZDE0LTMyODAtNDM0OC04MTRhLWIzMzk1
NjdlYjA1MyZhbXA7c2lkPWMxNWMwODhjNmY0YjM4NDg1Njg5NTYwMDA4M2NmMDExYTg3NGd4cnFh
JmFtcDt0eXBlPWNsaWVudDwvdXJsPjwvcmVsYXRlZC11cmxzPjwvdXJscz48ZWxlY3Ryb25pYy1y
ZXNvdXJjZS1udW0+aHR0cHM6Ly9kb2kub3JnLzEwLjEwMTYvai5zY2l0b3RlbnYuMjAxOS4wNy4y
NTI8L2VsZWN0cm9uaWMtcmVzb3VyY2UtbnVtPjwvcmVjb3JkPjwvQ2l0ZT48Q2l0ZT48QXV0aG9y
PkJoYW5nYXI8L0F1dGhvcj48WWVhcj4yMDExPC9ZZWFyPjxSZWNOdW0+MjM0PC9SZWNOdW0+PHJl
Y29yZD48cmVjLW51bWJlcj4yMzQ8L3JlYy1udW1iZXI+PGZvcmVpZ24ta2V5cz48a2V5IGFwcD0i
RU4iIGRiLWlkPSJwMnZ6dDkydnp3ZWZhdWV3enI3cHNwMGk1Mnh2dHBhdzU1enAiIHRpbWVzdGFt
cD0iMTU3NDcyOTMxMCI+MjM0PC9rZXk+PC9mb3JlaWduLWtleXM+PHJlZi10eXBlIG5hbWU9Ikpv
dXJuYWwgQXJ0aWNsZSI+MTc8L3JlZi10eXBlPjxjb250cmlidXRvcnM+PGF1dGhvcnM+PGF1dGhv
cj5CaGFuZ2FyLCBTLjwvYXV0aG9yPjxhdXRob3I+TXVsbGVuLCBOLiBBLjwvYXV0aG9yPjxhdXRo
b3I+SGVyaW5nLCBTLiBWLjwvYXV0aG9yPjxhdXRob3I+S3JlaXNiZXJnLCBOLiBNLjwvYXV0aG9y
PjxhdXRob3I+TmF6YXJvZmYsIFcuIFcuPC9hdXRob3I+PC9hdXRob3JzPjwvY29udHJpYnV0b3Jz
Pjx0aXRsZXM+PHRpdGxlPlVsdHJhZmluZSBwYXJ0aWNsZSBjb25jZW50cmF0aW9ucyBhbmQgZXhw
b3N1cmVzIGluIHNldmVuIHJlc2lkZW5jZXMgaW4gbm9ydGhlcm4gQ2FsaWZvcm5pYTwvdGl0bGU+
PHNlY29uZGFyeS10aXRsZT5JbmRvb3IgQWlyPC9zZWNvbmRhcnktdGl0bGU+PC90aXRsZXM+PHBl
cmlvZGljYWw+PGZ1bGwtdGl0bGU+SW5kb29yIEFpcjwvZnVsbC10aXRsZT48L3BlcmlvZGljYWw+
PHBhZ2VzPjEzMi0xNDQ8L3BhZ2VzPjx2b2x1bWU+MjE8L3ZvbHVtZT48bnVtYmVyPjI8L251bWJl
cj48a2V5d29yZHM+PGtleXdvcmQ+R3JlZW4gVGVjaG5vbG9neTwva2V5d29yZD48a2V5d29yZD5I
b3VzaW5nPC9rZXl3b3JkPjxrZXl3b3JkPlB1YmxpYyBIZWFsdGg8L2tleXdvcmQ+PC9rZXl3b3Jk
cz48ZGF0ZXM+PHllYXI+MjAxMTwveWVhcj48L2RhdGVzPjxwdWItbG9jYXRpb24+TWFsZGVuPC9w
dWItbG9jYXRpb24+PHB1Ymxpc2hlcj5XaWxleSBTdWJzY3JpcHRpb24gU2VydmljZXMsIEluYy48
L3B1Ymxpc2hlcj48aXNibj4wOTA1Njk0NzwvaXNibj48dXJscz48cmVsYXRlZC11cmxzPjx1cmw+
aHR0cHM6Ly9vbmxpbmVsaWJyYXJ5LndpbGV5LmNvbS9kb2kvZnVsbC8xMC4xMTExL2ouMTYwMC0w
NjY4LjIwMTAuMDA2ODkueDwvdXJsPjwvcmVsYXRlZC11cmxzPjwvdXJscz48ZWxlY3Ryb25pYy1y
ZXNvdXJjZS1udW0+MTAuMTExMS9qLjE2MDAtMDY2OC4yMDEwLjAwNjg5Lng8L2VsZWN0cm9uaWMt
cmVzb3VyY2UtbnVtPjwvcmVjb3JkPjwvQ2l0ZT48Q2l0ZT48QXV0aG9yPkJ1b25hbm5vPC9BdXRo
b3I+PFllYXI+MjAxMjwvWWVhcj48UmVjTnVtPjIwMjg8L1JlY051bT48cmVjb3JkPjxyZWMtbnVt
YmVyPjIwMjg8L3JlYy1udW1iZXI+PGZvcmVpZ24ta2V5cz48a2V5IGFwcD0iRU4iIGRiLWlkPSJy
OXQ5YXYyejNzeDBzcGUwcjBvNWU5YWl4eDB6eDV4cGRmMDAiIHRpbWVzdGFtcD0iMTQ2MDA4NTc0
NSI+MjAyODwva2V5PjwvZm9yZWlnbi1rZXlzPjxyZWYtdHlwZSBuYW1lPSJKb3VybmFsIEFydGlj
bGUiPjE3PC9yZWYtdHlwZT48Y29udHJpYnV0b3JzPjxhdXRob3JzPjxhdXRob3I+QnVvbmFubm8s
IEcuPC9hdXRob3I+PGF1dGhvcj5NYXJpbmksIFMuPC9hdXRob3I+PGF1dGhvcj5Nb3Jhd3NrYSwg
TC48L2F1dGhvcj48YXV0aG9yPkZ1b2NvLCBGLiBDLjwvYXV0aG9yPjwvYXV0aG9ycz48L2NvbnRy
aWJ1dG9ycz48YXV0aC1hZGRyZXNzPkRlcGFydG1lbnQgb2YgQ2l2aWwgYW5kIE1lY2hhbmljYWwg
RW5naW5lZXJpbmcsIFVuaXZlcnNpdHkgb2YgQ2Fzc2lubyBhbmQgU291dGhlcm4gTGF6aW8sIHZp
YSBEaSBCaWFzaW8gNDMsIDAzMDQzIENhc3Npbm8sIEl0YWx5LiBidW9uYW5ub0B1bmljYXMuaXQ8
L2F1dGgtYWRkcmVzcz48dGl0bGVzPjx0aXRsZT5JbmRpdmlkdWFsIGRvc2UgYW5kIGV4cG9zdXJl
IG9mIEl0YWxpYW4gY2hpbGRyZW4gdG8gdWx0cmFmaW5lIHBhcnRpY2xlczwvdGl0bGU+PHNlY29u
ZGFyeS10aXRsZT5TY2llbmNlIG9mIHRoZSBUb3RhbCBFbnZpcm9ubWVudDwvc2Vjb25kYXJ5LXRp
dGxlPjwvdGl0bGVzPjxwZXJpb2RpY2FsPjxmdWxsLXRpdGxlPlNjaWVuY2Ugb2YgVGhlIFRvdGFs
IEVudmlyb25tZW50PC9mdWxsLXRpdGxlPjwvcGVyaW9kaWNhbD48cGFnZXM+MjcxLTc8L3BhZ2Vz
Pjx2b2x1bWU+NDM4PC92b2x1bWU+PGtleXdvcmRzPjxrZXl3b3JkPkNoaWxkPC9rZXl3b3JkPjxr
ZXl3b3JkPkVudmlyb25tZW50YWwgRXhwb3N1cmUvKnN0YXRpc3RpY3MgJmFtcDsgbnVtZXJpY2Fs
IGRhdGE8L2tleXdvcmQ+PGtleXdvcmQ+RW52aXJvbm1lbnRhbCBNb25pdG9yaW5nL21ldGhvZHMv
KnN0YXRpc3RpY3MgJmFtcDsgbnVtZXJpY2FsIGRhdGE8L2tleXdvcmQ+PGtleXdvcmQ+R2VvZ3Jh
cGhpYyBJbmZvcm1hdGlvbiBTeXN0ZW1zPC9rZXl3b3JkPjxrZXl3b3JkPkh1bWFuczwva2V5d29y
ZD48a2V5d29yZD5JdGFseTwva2V5d29yZD48a2V5d29yZD4qUGFydGljbGUgU2l6ZTwva2V5d29y
ZD48a2V5d29yZD5QYXJ0aWN1bGF0ZSBNYXR0ZXIvKmFuYWx5c2lzPC9rZXl3b3JkPjxrZXl3b3Jk
PlB1bG1vbmFyeSBBbHZlb2xpLypjaGVtaXN0cnk8L2tleXdvcmQ+PGtleXdvcmQ+UnVyYWwgSGVh
bHRoL3N0YXRpc3RpY3MgJmFtcDsgbnVtZXJpY2FsIGRhdGE8L2tleXdvcmQ+PGtleXdvcmQ+VXJi
YW4gSGVhbHRoL3N0YXRpc3RpY3MgJmFtcDsgbnVtZXJpY2FsIGRhdGE8L2tleXdvcmQ+PC9rZXl3
b3Jkcz48ZGF0ZXM+PHllYXI+MjAxMjwveWVhcj48cHViLWRhdGVzPjxkYXRlPk5vdiAxPC9kYXRl
PjwvcHViLWRhdGVzPjwvZGF0ZXM+PGlzYm4+MTg3OS0xMDI2IChFbGVjdHJvbmljKSYjeEQ7MDA0
OC05Njk3IChMaW5raW5nKTwvaXNibj48YWNjZXNzaW9uLW51bT4yMzAwMDcxNjwvYWNjZXNzaW9u
LW51bT48dXJscz48cmVsYXRlZC11cmxzPjx1cmw+aHR0cHM6Ly93d3cubmNiaS5ubG0ubmloLmdv
di9wdWJtZWQvMjMwMDA3MTY8L3VybD48L3JlbGF0ZWQtdXJscz48L3VybHM+PGVsZWN0cm9uaWMt
cmVzb3VyY2UtbnVtPjEwLjEwMTYvai5zY2l0b3RlbnYuMjAxMi4wOC4wNzQ8L2VsZWN0cm9uaWMt
cmVzb3VyY2UtbnVtPjwvcmVjb3JkPjwvQ2l0ZT48Q2l0ZT48QXV0aG9yPkJ1b25hbm5vPC9BdXRo
b3I+PFllYXI+MjAwOTwvWWVhcj48UmVjTnVtPjEwOTI8L1JlY051bT48cmVjb3JkPjxyZWMtbnVt
YmVyPjEwOTI8L3JlYy1udW1iZXI+PGZvcmVpZ24ta2V5cz48a2V5IGFwcD0iRU4iIGRiLWlkPSJw
MnZ6dDkydnp3ZWZhdWV3enI3cHNwMGk1Mnh2dHBhdzU1enAiIHRpbWVzdGFtcD0iMTY0MzA3NTU2
MSI+MTA5Mjwva2V5PjwvZm9yZWlnbi1rZXlzPjxyZWYtdHlwZSBuYW1lPSJKb3VybmFsIEFydGlj
bGUiPjE3PC9yZWYtdHlwZT48Y29udHJpYnV0b3JzPjxhdXRob3JzPjxhdXRob3I+QnVvbmFubm8s
IEcuPC9hdXRob3I+PGF1dGhvcj5Nb3Jhd3NrYSwgTC48L2F1dGhvcj48YXV0aG9yPlN0YWJpbGUs
IEwuPC9hdXRob3I+PC9hdXRob3JzPjwvY29udHJpYnV0b3JzPjx0aXRsZXM+PHRpdGxlPlBhcnRp
Y2xlIGVtaXNzaW9uIGZhY3RvcnMgZHVyaW5nIGNvb2tpbmcgYWN0aXZpdGllczwvdGl0bGU+PHNl
Y29uZGFyeS10aXRsZT5BdG1vc3BoZXJpYyBFbnZpcm9ubWVudDwvc2Vjb25kYXJ5LXRpdGxlPjwv
dGl0bGVzPjxwZXJpb2RpY2FsPjxmdWxsLXRpdGxlPkF0bW9zcGhlcmljIEVudmlyb25tZW50PC9m
dWxsLXRpdGxlPjwvcGVyaW9kaWNhbD48cGFnZXM+MzIzNS0zMjQyPC9wYWdlcz48dm9sdW1lPjQz
PC92b2x1bWU+PG51bWJlcj4yMDwvbnVtYmVyPjxrZXl3b3Jkcz48a2V5d29yZD5VbHRyYWZpbmUg
cGFydGljbGUgY29uY2VudHJhdGlvbjwva2V5d29yZD48a2V5d29yZD5JbmRvb3IgZW1pc3Npb25z
PC9rZXl3b3JkPjxrZXl3b3JkPkFnZ3JlZ2F0ZTwva2V5d29yZD48a2V5d29yZD5TaXplIGRpc3Ry
aWJ1dGlvbjwva2V5d29yZD48a2V5d29yZD5Db29raW5nIGFjdGl2aXRpZXM8L2tleXdvcmQ+PC9r
ZXl3b3Jkcz48ZGF0ZXM+PHllYXI+MjAwOTwveWVhcj48cHViLWRhdGVzPjxkYXRlPjIwMDkvMDYv
MDEvPC9kYXRlPjwvcHViLWRhdGVzPjwvZGF0ZXM+PGlzYm4+MTM1Mi0yMzEwPC9pc2JuPjx1cmxz
PjxyZWxhdGVkLXVybHM+PHVybD5odHRwczovL3d3dy5zY2llbmNlZGlyZWN0LmNvbS9zY2llbmNl
L2FydGljbGUvcGlpL1MxMzUyMjMxMDA5MDAyNzc1PC91cmw+PC9yZWxhdGVkLXVybHM+PC91cmxz
PjxlbGVjdHJvbmljLXJlc291cmNlLW51bT5odHRwczovL2RvaS5vcmcvMTAuMTAxNi9qLmF0bW9z
ZW52LjIwMDkuMDMuMDQ0PC9lbGVjdHJvbmljLXJlc291cmNlLW51bT48L3JlY29yZD48L0NpdGU+
PC9FbmROb3RlPgB=
</w:fldData>
        </w:fldChar>
      </w:r>
      <w:r w:rsidR="004E4CF5">
        <w:instrText xml:space="preserve"> ADDIN EN.CITE </w:instrText>
      </w:r>
      <w:r w:rsidR="004E4CF5">
        <w:fldChar w:fldCharType="begin">
          <w:fldData xml:space="preserve">PEVuZE5vdGU+PENpdGU+PEF1dGhvcj5Nb3Jhd3NrYSA8L0F1dGhvcj48WWVhcj4yMDAzPC9ZZWFy
PjxSZWNOdW0+OTIxPC9SZWNOdW0+PERpc3BsYXlUZXh0PihCaGFuZ2FyIGV0IGFsLiwgMjAxMTsg
QnVvbmFubm8gZXQgYWwuLCAyMDEyOyBCdW9uYW5ubyBldCBhbC4sIDIwMDk7IEplb25nIGV0IGFs
LiwgMjAxOTsgTW9yYXdza2EgIGV0IGFsLiwgMjAwMzsgTXVsbGVuIGV0IGFsLiwgMjAxMTsgV2Fs
bGFjZSBhbmQgT3R0LCAyMDExKTwvRGlzcGxheVRleHQ+PHJlY29yZD48cmVjLW51bWJlcj45MjE8
L3JlYy1udW1iZXI+PGZvcmVpZ24ta2V5cz48a2V5IGFwcD0iRU4iIGRiLWlkPSJwMnZ6dDkydnp3
ZWZhdWV3enI3cHNwMGk1Mnh2dHBhdzU1enAiIHRpbWVzdGFtcD0iMTYxNTQzMTE3MCI+OTIxPC9r
ZXk+PC9mb3JlaWduLWtleXM+PHJlZi10eXBlIG5hbWU9IkpvdXJuYWwgQXJ0aWNsZSI+MTc8L3Jl
Zi10eXBlPjxjb250cmlidXRvcnM+PGF1dGhvcnM+PGF1dGhvcj5Nb3Jhd3NrYSAsIExpZGlhIDwv
YXV0aG9yPjxhdXRob3I+SGUgLCBDb25ncm9uZyA8L2F1dGhvcj48YXV0aG9yPkhpdGNoaW5zICwg
SmFuZSA8L2F1dGhvcj48YXV0aG9yPk1lbmdlcnNlbiAsIEtlcnJpZSA8L2F1dGhvcj48YXV0aG9y
PkdpbGJlcnQgLCBEYWxlIDwvYXV0aG9yPjwvYXV0aG9ycz48L2NvbnRyaWJ1dG9ycz48dGl0bGVz
Pjx0aXRsZT5DaGFyYWN0ZXJpc3RpY3Mgb2YgcGFydGljbGUgbnVtYmVyIGFuZCBtYXNzIGNvbmNl
bnRyYXRpb25zIGluIHJlc2lkZW50aWFsIGhvdXNlcyBpbiBCcmlzYmFuZSwgQXVzdHJhbGlhPC90
aXRsZT48c2Vjb25kYXJ5LXRpdGxlPkF0bW9zcGhlcmljIEVudmlyb25tZW50PC9zZWNvbmRhcnkt
dGl0bGU+PC90aXRsZXM+PHBlcmlvZGljYWw+PGZ1bGwtdGl0bGU+QXRtb3NwaGVyaWMgRW52aXJv
bm1lbnQ8L2Z1bGwtdGl0bGU+PC9wZXJpb2RpY2FsPjxwYWdlcz40MTk1LTQyMDM8L3BhZ2VzPjx2
b2x1bWU+Mzc8L3ZvbHVtZT48bnVtYmVyPjMwPC9udW1iZXI+PGtleXdvcmRzPjxrZXl3b3JkPklu
ZG9vciBwYXJ0aWNsZXM8L2tleXdvcmQ+PGtleXdvcmQ+SW5kb29yIGFpciBxdWFsaXR5PC9rZXl3
b3JkPjxrZXl3b3JkPlBhcnRpY2xlIG51bWJlciBjb25jZW50cmF0aW9uPC9rZXl3b3JkPjxrZXl3
b3JkPlN1Ym1pY3JvbWV0ZXIgcGFydGljbGVzPC9rZXl3b3JkPjxrZXl3b3JkPkluZG9vciBQTTwv
a2V5d29yZD48L2tleXdvcmRzPjxkYXRlcz48eWVhcj4yMDAzPC95ZWFyPjxwdWItZGF0ZXM+PGRh
dGU+MjAwMy8wOS8wMS88L2RhdGU+PC9wdWItZGF0ZXM+PC9kYXRlcz48aXNibj4xMzUyLTIzMTA8
L2lzYm4+PHVybHM+PHJlbGF0ZWQtdXJscz48dXJsPmh0dHBzOi8vd3d3LnNjaWVuY2VkaXJlY3Qu
Y29tL3NjaWVuY2UvYXJ0aWNsZS9waWkvUzEzNTIyMzEwMDMwMDU2NjE8L3VybD48L3JlbGF0ZWQt
dXJscz48L3VybHM+PGVsZWN0cm9uaWMtcmVzb3VyY2UtbnVtPmh0dHBzOi8vZG9pLm9yZy8xMC4x
MDE2L1MxMzUyLTIzMTAoMDMpMDA1NjYtMTwvZWxlY3Ryb25pYy1yZXNvdXJjZS1udW0+PC9yZWNv
cmQ+PC9DaXRlPjxDaXRlPjxBdXRob3I+V2FsbGFjZTwvQXV0aG9yPjxZZWFyPjIwMTE8L1llYXI+
PFJlY051bT42NjY8L1JlY051bT48cmVjb3JkPjxyZWMtbnVtYmVyPjY2NjwvcmVjLW51bWJlcj48
Zm9yZWlnbi1rZXlzPjxrZXkgYXBwPSJFTiIgZGItaWQ9InAydnp0OTJ2endlZmF1ZXd6cjdwc3Aw
aTUyeHZ0cGF3NTV6cCIgdGltZXN0YW1wPSIxNTkwNDc0MTMxIj42NjY8L2tleT48L2ZvcmVpZ24t
a2V5cz48cmVmLXR5cGUgbmFtZT0iSm91cm5hbCBBcnRpY2xlIj4xNzwvcmVmLXR5cGU+PGNvbnRy
aWJ1dG9ycz48YXV0aG9ycz48YXV0aG9yPldhbGxhY2UsIExhbmNlPC9hdXRob3I+PGF1dGhvcj5P
dHQsIFdheW5lPC9hdXRob3I+PC9hdXRob3JzPjwvY29udHJpYnV0b3JzPjx0aXRsZXM+PHRpdGxl
PlBlcnNvbmFsIGV4cG9zdXJlIHRvIHVsdHJhZmluZSBwYXJ0aWNsZXM8L3RpdGxlPjxzZWNvbmRh
cnktdGl0bGU+Sm91cm5hbCBvZiBFeHBvc3VyZSBTY2llbmNlICZhbXA7IEVudmlyb25tZW50YWwg
RXBpZGVtaW9sb2d5PC9zZWNvbmRhcnktdGl0bGU+PC90aXRsZXM+PHBlcmlvZGljYWw+PGZ1bGwt
dGl0bGU+Sm91cm5hbCBvZiBFeHBvc3VyZSBTY2llbmNlICZhbXA7IEVudmlyb25tZW50YWwgRXBp
ZGVtaW9sb2d5PC9mdWxsLXRpdGxlPjwvcGVyaW9kaWNhbD48cGFnZXM+MjAtMzA8L3BhZ2VzPjx2
b2x1bWU+MjE8L3ZvbHVtZT48bnVtYmVyPjE8L251bWJlcj48ZGF0ZXM+PHllYXI+MjAxMTwveWVh
cj48cHViLWRhdGVzPjxkYXRlPjIwMTEvMDEvMDE8L2RhdGU+PC9wdWItZGF0ZXM+PC9kYXRlcz48
aXNibj4xNTU5LTA2NFg8L2lzYm4+PHVybHM+PHJlbGF0ZWQtdXJscz48dXJsPmh0dHBzOi8vZG9p
Lm9yZy8xMC4xMDM4L2plcy4yMDA5LjU5PC91cmw+PHVybD5odHRwczovL3d3dy5uYXR1cmUuY29t
L2FydGljbGVzL2plczIwMDk1OS5wZGY8L3VybD48L3JlbGF0ZWQtdXJscz48L3VybHM+PGVsZWN0
cm9uaWMtcmVzb3VyY2UtbnVtPjEwLjEwMzgvamVzLjIwMDkuNTk8L2VsZWN0cm9uaWMtcmVzb3Vy
Y2UtbnVtPjwvcmVjb3JkPjwvQ2l0ZT48Q2l0ZT48QXV0aG9yPk11bGxlbjwvQXV0aG9yPjxZZWFy
PjIwMTE8L1llYXI+PFJlY051bT40NTQ8L1JlY051bT48cmVjb3JkPjxyZWMtbnVtYmVyPjQ1NDwv
cmVjLW51bWJlcj48Zm9yZWlnbi1rZXlzPjxrZXkgYXBwPSJFTiIgZGItaWQ9InAydnp0OTJ2endl
ZmF1ZXd6cjdwc3AwaTUyeHZ0cGF3NTV6cCIgdGltZXN0YW1wPSIxNTgwMzQ3MDUxIj40NTQ8L2tl
eT48L2ZvcmVpZ24ta2V5cz48cmVmLXR5cGUgbmFtZT0iSm91cm5hbCBBcnRpY2xlIj4xNzwvcmVm
LXR5cGU+PGNvbnRyaWJ1dG9ycz48YXV0aG9ycz48YXV0aG9yPk11bGxlbiwgTmFzaW0gQS48L2F1
dGhvcj48YXV0aG9yPkxpdSwgQ29uZzwvYXV0aG9yPjxhdXRob3I+WmhhbmcsIFlpbnBpbmc8L2F1
dGhvcj48YXV0aG9yPldhbmcsIFNodXhpYW88L2F1dGhvcj48YXV0aG9yPk5hemFyb2ZmLCBXaWxs
aWFtIFcuPC9hdXRob3I+PC9hdXRob3JzPjwvY29udHJpYnV0b3JzPjx0aXRsZXM+PHRpdGxlPlVs
dHJhZmluZSBwYXJ0aWNsZSBjb25jZW50cmF0aW9ucyBhbmQgZXhwb3N1cmVzIGluIGZvdXIgaGln
aC1yaXNlIEJlaWppbmcgYXBhcnRtZW50czwvdGl0bGU+PHNlY29uZGFyeS10aXRsZT5BdG1vc3Bo
ZXJpYyBFbnZpcm9ubWVudDwvc2Vjb25kYXJ5LXRpdGxlPjwvdGl0bGVzPjxwZXJpb2RpY2FsPjxm
dWxsLXRpdGxlPkF0bW9zcGhlcmljIEVudmlyb25tZW50PC9mdWxsLXRpdGxlPjwvcGVyaW9kaWNh
bD48cGFnZXM+NzU3NC03NTgyPC9wYWdlcz48dm9sdW1lPjQ1PC92b2x1bWU+PG51bWJlcj40MDwv
bnVtYmVyPjxrZXl3b3Jkcz48a2V5d29yZD5VbHRyYWZpbmU8L2tleXdvcmQ+PGtleXdvcmQ+UGFy
dGljbGUgbnVtYmVyPC9rZXl3b3JkPjxrZXl3b3JkPkNoaW5hPC9rZXl3b3JkPjxrZXl3b3JkPkV4
cG9zdXJlPC9rZXl3b3JkPjxrZXl3b3JkPkFwYXJ0bWVudHM8L2tleXdvcmQ+PC9rZXl3b3Jkcz48
ZGF0ZXM+PHllYXI+MjAxMTwveWVhcj48cHViLWRhdGVzPjxkYXRlPjIwMTEvMTIvMDEvPC9kYXRl
PjwvcHViLWRhdGVzPjwvZGF0ZXM+PGlzYm4+MTM1Mi0yMzEwPC9pc2JuPjx1cmxzPjxyZWxhdGVk
LXVybHM+PHVybD5odHRwOi8vd3d3LnNjaWVuY2VkaXJlY3QuY29tL3NjaWVuY2UvYXJ0aWNsZS9w
aWkvUzEzNTIyMzEwMTAwMDY1MTU8L3VybD48dXJsPmh0dHBzOi8vd3d3LnNjaWVuY2VkaXJlY3Qu
Y29tL3NjaWVuY2UvYXJ0aWNsZS9hYnMvcGlpL1MxMzUyMjMxMDEwMDA2NTE1P3ZpYSUzRGlodWI8
L3VybD48L3JlbGF0ZWQtdXJscz48L3VybHM+PGVsZWN0cm9uaWMtcmVzb3VyY2UtbnVtPmh0dHBz
Oi8vZG9pLm9yZy8xMC4xMDE2L2ouYXRtb3NlbnYuMjAxMC4wNy4wNjA8L2VsZWN0cm9uaWMtcmVz
b3VyY2UtbnVtPjwvcmVjb3JkPjwvQ2l0ZT48Q2l0ZT48QXV0aG9yPkplb25nPC9BdXRob3I+PFll
YXI+MjAxOTwvWWVhcj48UmVjTnVtPjU1NzwvUmVjTnVtPjxyZWNvcmQ+PHJlYy1udW1iZXI+NTU3
PC9yZWMtbnVtYmVyPjxmb3JlaWduLWtleXM+PGtleSBhcHA9IkVOIiBkYi1pZD0icDJ2enQ5MnZ6
d2VmYXVld3pyN3BzcDBpNTJ4dnRwYXc1NXpwIiB0aW1lc3RhbXA9IjE1ODI4NjQ0MjAiPjU1Nzwv
a2V5PjwvZm9yZWlnbi1rZXlzPjxyZWYtdHlwZSBuYW1lPSJKb3VybmFsIEFydGljbGUiPjE3PC9y
ZWYtdHlwZT48Y29udHJpYnV0b3JzPjxhdXRob3JzPjxhdXRob3I+SmVvbmcsIENoZW9sLUhlb248
L2F1dGhvcj48YXV0aG9yPlNhbGVoaSwgU2VwZWhyPC9hdXRob3I+PGF1dGhvcj5XdSwgSm95Y2U8
L2F1dGhvcj48YXV0aG9yPk5vcnRoLCBNaWNoZWxsZSBMLjwvYXV0aG9yPjxhdXRob3I+S2ltLCBK
b25nIFN1bmc8L2F1dGhvcj48YXV0aG9yPkNob3csIENodW5nLVdhaTwvYXV0aG9yPjxhdXRob3I+
RXZhbnMsIEdyZWcgSi48L2F1dGhvcj48L2F1dGhvcnM+PC9jb250cmlidXRvcnM+PHRpdGxlcz48
dGl0bGU+SW5kb29yIG1lYXN1cmVtZW50cyBvZiBhaXIgcG9sbHV0YW50cyBpbiByZXNpZGVudGlh
bCBob3VzZXMgaW4gdXJiYW4gYW5kIHN1YnVyYmFuIGFyZWFzOiBJbmRvb3IgdmVyc3VzIGFtYmll
bnQgY29uY2VudHJhdGlvbnM8L3RpdGxlPjxzZWNvbmRhcnktdGl0bGU+U2NpZW5jZSBvZiBUaGUg
VG90YWwgRW52aXJvbm1lbnQ8L3NlY29uZGFyeS10aXRsZT48L3RpdGxlcz48cGVyaW9kaWNhbD48
ZnVsbC10aXRsZT5TY2llbmNlIG9mIFRoZSBUb3RhbCBFbnZpcm9ubWVudDwvZnVsbC10aXRsZT48
L3BlcmlvZGljYWw+PHBhZ2VzPjEzMzQ0NjwvcGFnZXM+PHZvbHVtZT42OTM8L3ZvbHVtZT48a2V5
d29yZHM+PGtleXdvcmQ+SW5kb29yIGNvbmNlbnRyYXRpb248L2tleXdvcmQ+PGtleXdvcmQ+QW1i
aWVudCBjb25jZW50cmF0aW9uPC9rZXl3b3JkPjxrZXl3b3JkPkhpZ2gtcmlzZSBidWlsZGluZzwv
a2V5d29yZD48a2V5d29yZD5UcmFjZSBtZXRhbDwva2V5d29yZD48a2V5d29yZD5VbHRyYWZpbmUg
cGFydGljbGVzPC9rZXl3b3JkPjxrZXl3b3JkPkJsYWNrIGNhcmJvbjwva2V5d29yZD48L2tleXdv
cmRzPjxkYXRlcz48eWVhcj4yMDE5PC95ZWFyPjxwdWItZGF0ZXM+PGRhdGU+MjAxOS8xMS8yNS88
L2RhdGU+PC9wdWItZGF0ZXM+PC9kYXRlcz48aXNibj4wMDQ4LTk2OTc8L2lzYm4+PHVybHM+PHJl
bGF0ZWQtdXJscz48dXJsPmh0dHA6Ly93d3cuc2NpZW5jZWRpcmVjdC5jb20vc2NpZW5jZS9hcnRp
Y2xlL3BpaS9TMDA0ODk2OTcxOTMzMzY2MjwvdXJsPjx1cmw+aHR0cHM6Ly9wZGYuc2NpZW5jZWRp
cmVjdGFzc2V0cy5jb20vMjcxODAwLzEtczIuMC1TMDA0ODk2OTcxOVgwMDM1Mi8xLXMyLjAtUzAw
NDg5Njk3MTkzMzM2NjIvbWFpbi5wZGY/WC1BbXotU2VjdXJpdHktVG9rZW49SVFvSmIzSnBaMmx1
WDJWakVBVWFDWFZ6TFdWaGMzUXRNU0pHTUVRQ0lFJTJCRkVxYXd6NnBUWHI1Q1ZkNWRWVHRGVldW
JTJGdGo0WGZEeHdPNkNBOTFMd0FpQiUyQldsb2RrR0FSUWliNVlobFNSZW0zUFBleFVVQkR2JTJC
RldoZG5BYVRzQUlpcTlBd2pOJTJGJTJGJTJGJTJGJTJGJTJGJTJGJTJGJTJGJTJGOEJFQUlhRERB
MU9UQXdNelUwTmpnMk5TSU1aQ3N2JTJGNyUyQmt2Y1Nibk5WYUtwRURDeDJNNnIxJTJGVUolMkIl
MkIzalZKVk1SdEhNQVJpb1hmOEpqUHRiWW1XMTg1aDh0RnhhQXp4MUd0SWklMkZwbXVWek9pdEVJ
QkpPbjV4NWFjQzJUcGd6ZlBEekdCcklzJTJGRHlxTW1uRlo3U3BEYWx0OXpRTnRpYUElMkYlMkZ6
bDAyTHBBTjJZU01ESTlGbGJlVDJZJTJCSEVyZjdsJTJCQiUyRlo5WloxY3lmRGp3Y0VTVkJEdVFi
UEt5VzNqM3pPcmdPc1AzZCUyRm5SRWx4Ymc1c3F1OW4lMkZuSTdNdGFObFJ3dTQzUiUyRm9CREgy
aFo1bVR0N0x3UmU1OHF3SFVCJTJCR3VHTUU1UDJnbGxhN1JqWTJVTWxtZThXZDNCWHdqaHhJJTJG
NiUyQnRIRzY0T1pYUGFDZUo3Y3ZHaVh6dk5pTmFsOU1IOFZwUnBjNHI3QXJDYThZZWFIOVI5R0R1
RlFxRU1uR1FZVHRjS1hUR1k4U2ZMOXU5T210ZDhhaDZrQmpNcjBNYTklMkJtZzhKVVpCNmlCQ0ZE
NGtTbmhLRnQwZGwyUW9DcFhZM1ppYkczaktuajg4Y01sR0NmenJ0ZkxnNmdIbmJMdUthOTAySE4x
VVU4R3BsZnJQbEdCMjJMdWhSZTRLMzMzOEF3MVZqdEpTUTRramthUmlUY2RQNHNyckp0TG1HbzFK
QmdDVWZmZ0glMkIzJTJGNnRxV0pEZ3FJQWVORmElMkJzdkhlcWZKZ3I2RFhMWXc2cWZpOGdVNjdB
R1FyMXJiRFBmRk84JTJCMWFoVEp1WDJhY0ltJTJGYkw1VWx5bTkyWDFwUWlTVVJRaWNGNVVLbjAl
MkJhQ1VkTWtNYSUyRndaN2tBVGk4NldOT2lFQm4lMkZhc1RIRDQ4c2JQa3FaSHlhWU8zbGVQa0VJ
SG9kcHBKU1dhejVCeElwc25KQnRhdDRSa3VqNTZVTWVQUmhvZmphaCUyRjh2VUhMTG9DaCUyQkFs
UWIlMkJRY1h3akhTTXZaVTdKT1h2VVN0MU4yUnVrRGV4aHQlMkZScEtvRXN1JTJGVFBXV2RtOHNn
MDUybUg0MGx3SW1adWxKMXpKJTJCbyUyQlNGeVlaNk5Ja2daJTJCODk1SXdmcHhmOFJpbVdvQVVM
bDZDTVE2R2NuMk1pZ3o0OTBhQ283ZlBzRUJWSzhnNGI3R3VRaDUwVHJOZHQyUDRqcFcxdk5IeWFB
JTNEJTNEJmFtcDtYLUFtei1BbGdvcml0aG09QVdTNC1ITUFDLVNIQTI1NiZhbXA7WC1BbXotRGF0
ZT0yMDIwMDIyOFQwNDMzNDVaJmFtcDtYLUFtei1TaWduZWRIZWFkZXJzPWhvc3QmYW1wO1gtQW16
LUV4cGlyZXM9MzAwJmFtcDtYLUFtei1DcmVkZW50aWFsPUFTSUFRM1BIQ1ZUWVhXRllEM043JTJG
MjAyMDAyMjglMkZ1cy1lYXN0LTElMkZzMyUyRmF3czRfcmVxdWVzdCZhbXA7WC1BbXotU2lnbmF0
dXJlPTY2OWJmMjRhNDE4NGVlOTZiNjc3ZjNiMjRkMDBkOTNkZWI0ZWZhNTM4MTI1OWU4ZTg3ZDEy
ZDk2ZmNmMWY5NzMmYW1wO2hhc2g9MmM1MDEwZWIyNjE2ZGEyYWUwZWMwMjU4M2M4YTEwZjhkYzAw
ZDA0MTkzOWE4Yzg5MjhhOGZjYjZjNGQ1YzUyMCZhbXA7aG9zdD02ODA0MmM5NDM1OTEwMTNhYzJi
MjQzMGE4OWIyNzBmNmFmMmM3NmQ4ZGZkMDg2YTA3MTc2YWZlN2M3NmMyYzYxJmFtcDtwaWk9UzAw
NDg5Njk3MTkzMzM2NjImYW1wO3RpZD1zcGRmLWI0Mjc3ZDE0LTMyODAtNDM0OC04MTRhLWIzMzk1
NjdlYjA1MyZhbXA7c2lkPWMxNWMwODhjNmY0YjM4NDg1Njg5NTYwMDA4M2NmMDExYTg3NGd4cnFh
JmFtcDt0eXBlPWNsaWVudDwvdXJsPjwvcmVsYXRlZC11cmxzPjwvdXJscz48ZWxlY3Ryb25pYy1y
ZXNvdXJjZS1udW0+aHR0cHM6Ly9kb2kub3JnLzEwLjEwMTYvai5zY2l0b3RlbnYuMjAxOS4wNy4y
NTI8L2VsZWN0cm9uaWMtcmVzb3VyY2UtbnVtPjwvcmVjb3JkPjwvQ2l0ZT48Q2l0ZT48QXV0aG9y
PkJoYW5nYXI8L0F1dGhvcj48WWVhcj4yMDExPC9ZZWFyPjxSZWNOdW0+MjM0PC9SZWNOdW0+PHJl
Y29yZD48cmVjLW51bWJlcj4yMzQ8L3JlYy1udW1iZXI+PGZvcmVpZ24ta2V5cz48a2V5IGFwcD0i
RU4iIGRiLWlkPSJwMnZ6dDkydnp3ZWZhdWV3enI3cHNwMGk1Mnh2dHBhdzU1enAiIHRpbWVzdGFt
cD0iMTU3NDcyOTMxMCI+MjM0PC9rZXk+PC9mb3JlaWduLWtleXM+PHJlZi10eXBlIG5hbWU9Ikpv
dXJuYWwgQXJ0aWNsZSI+MTc8L3JlZi10eXBlPjxjb250cmlidXRvcnM+PGF1dGhvcnM+PGF1dGhv
cj5CaGFuZ2FyLCBTLjwvYXV0aG9yPjxhdXRob3I+TXVsbGVuLCBOLiBBLjwvYXV0aG9yPjxhdXRo
b3I+SGVyaW5nLCBTLiBWLjwvYXV0aG9yPjxhdXRob3I+S3JlaXNiZXJnLCBOLiBNLjwvYXV0aG9y
PjxhdXRob3I+TmF6YXJvZmYsIFcuIFcuPC9hdXRob3I+PC9hdXRob3JzPjwvY29udHJpYnV0b3Jz
Pjx0aXRsZXM+PHRpdGxlPlVsdHJhZmluZSBwYXJ0aWNsZSBjb25jZW50cmF0aW9ucyBhbmQgZXhw
b3N1cmVzIGluIHNldmVuIHJlc2lkZW5jZXMgaW4gbm9ydGhlcm4gQ2FsaWZvcm5pYTwvdGl0bGU+
PHNlY29uZGFyeS10aXRsZT5JbmRvb3IgQWlyPC9zZWNvbmRhcnktdGl0bGU+PC90aXRsZXM+PHBl
cmlvZGljYWw+PGZ1bGwtdGl0bGU+SW5kb29yIEFpcjwvZnVsbC10aXRsZT48L3BlcmlvZGljYWw+
PHBhZ2VzPjEzMi0xNDQ8L3BhZ2VzPjx2b2x1bWU+MjE8L3ZvbHVtZT48bnVtYmVyPjI8L251bWJl
cj48a2V5d29yZHM+PGtleXdvcmQ+R3JlZW4gVGVjaG5vbG9neTwva2V5d29yZD48a2V5d29yZD5I
b3VzaW5nPC9rZXl3b3JkPjxrZXl3b3JkPlB1YmxpYyBIZWFsdGg8L2tleXdvcmQ+PC9rZXl3b3Jk
cz48ZGF0ZXM+PHllYXI+MjAxMTwveWVhcj48L2RhdGVzPjxwdWItbG9jYXRpb24+TWFsZGVuPC9w
dWItbG9jYXRpb24+PHB1Ymxpc2hlcj5XaWxleSBTdWJzY3JpcHRpb24gU2VydmljZXMsIEluYy48
L3B1Ymxpc2hlcj48aXNibj4wOTA1Njk0NzwvaXNibj48dXJscz48cmVsYXRlZC11cmxzPjx1cmw+
aHR0cHM6Ly9vbmxpbmVsaWJyYXJ5LndpbGV5LmNvbS9kb2kvZnVsbC8xMC4xMTExL2ouMTYwMC0w
NjY4LjIwMTAuMDA2ODkueDwvdXJsPjwvcmVsYXRlZC11cmxzPjwvdXJscz48ZWxlY3Ryb25pYy1y
ZXNvdXJjZS1udW0+MTAuMTExMS9qLjE2MDAtMDY2OC4yMDEwLjAwNjg5Lng8L2VsZWN0cm9uaWMt
cmVzb3VyY2UtbnVtPjwvcmVjb3JkPjwvQ2l0ZT48Q2l0ZT48QXV0aG9yPkJ1b25hbm5vPC9BdXRo
b3I+PFllYXI+MjAxMjwvWWVhcj48UmVjTnVtPjIwMjg8L1JlY051bT48cmVjb3JkPjxyZWMtbnVt
YmVyPjIwMjg8L3JlYy1udW1iZXI+PGZvcmVpZ24ta2V5cz48a2V5IGFwcD0iRU4iIGRiLWlkPSJy
OXQ5YXYyejNzeDBzcGUwcjBvNWU5YWl4eDB6eDV4cGRmMDAiIHRpbWVzdGFtcD0iMTQ2MDA4NTc0
NSI+MjAyODwva2V5PjwvZm9yZWlnbi1rZXlzPjxyZWYtdHlwZSBuYW1lPSJKb3VybmFsIEFydGlj
bGUiPjE3PC9yZWYtdHlwZT48Y29udHJpYnV0b3JzPjxhdXRob3JzPjxhdXRob3I+QnVvbmFubm8s
IEcuPC9hdXRob3I+PGF1dGhvcj5NYXJpbmksIFMuPC9hdXRob3I+PGF1dGhvcj5Nb3Jhd3NrYSwg
TC48L2F1dGhvcj48YXV0aG9yPkZ1b2NvLCBGLiBDLjwvYXV0aG9yPjwvYXV0aG9ycz48L2NvbnRy
aWJ1dG9ycz48YXV0aC1hZGRyZXNzPkRlcGFydG1lbnQgb2YgQ2l2aWwgYW5kIE1lY2hhbmljYWwg
RW5naW5lZXJpbmcsIFVuaXZlcnNpdHkgb2YgQ2Fzc2lubyBhbmQgU291dGhlcm4gTGF6aW8sIHZp
YSBEaSBCaWFzaW8gNDMsIDAzMDQzIENhc3Npbm8sIEl0YWx5LiBidW9uYW5ub0B1bmljYXMuaXQ8
L2F1dGgtYWRkcmVzcz48dGl0bGVzPjx0aXRsZT5JbmRpdmlkdWFsIGRvc2UgYW5kIGV4cG9zdXJl
IG9mIEl0YWxpYW4gY2hpbGRyZW4gdG8gdWx0cmFmaW5lIHBhcnRpY2xlczwvdGl0bGU+PHNlY29u
ZGFyeS10aXRsZT5TY2llbmNlIG9mIHRoZSBUb3RhbCBFbnZpcm9ubWVudDwvc2Vjb25kYXJ5LXRp
dGxlPjwvdGl0bGVzPjxwZXJpb2RpY2FsPjxmdWxsLXRpdGxlPlNjaWVuY2Ugb2YgVGhlIFRvdGFs
IEVudmlyb25tZW50PC9mdWxsLXRpdGxlPjwvcGVyaW9kaWNhbD48cGFnZXM+MjcxLTc8L3BhZ2Vz
Pjx2b2x1bWU+NDM4PC92b2x1bWU+PGtleXdvcmRzPjxrZXl3b3JkPkNoaWxkPC9rZXl3b3JkPjxr
ZXl3b3JkPkVudmlyb25tZW50YWwgRXhwb3N1cmUvKnN0YXRpc3RpY3MgJmFtcDsgbnVtZXJpY2Fs
IGRhdGE8L2tleXdvcmQ+PGtleXdvcmQ+RW52aXJvbm1lbnRhbCBNb25pdG9yaW5nL21ldGhvZHMv
KnN0YXRpc3RpY3MgJmFtcDsgbnVtZXJpY2FsIGRhdGE8L2tleXdvcmQ+PGtleXdvcmQ+R2VvZ3Jh
cGhpYyBJbmZvcm1hdGlvbiBTeXN0ZW1zPC9rZXl3b3JkPjxrZXl3b3JkPkh1bWFuczwva2V5d29y
ZD48a2V5d29yZD5JdGFseTwva2V5d29yZD48a2V5d29yZD4qUGFydGljbGUgU2l6ZTwva2V5d29y
ZD48a2V5d29yZD5QYXJ0aWN1bGF0ZSBNYXR0ZXIvKmFuYWx5c2lzPC9rZXl3b3JkPjxrZXl3b3Jk
PlB1bG1vbmFyeSBBbHZlb2xpLypjaGVtaXN0cnk8L2tleXdvcmQ+PGtleXdvcmQ+UnVyYWwgSGVh
bHRoL3N0YXRpc3RpY3MgJmFtcDsgbnVtZXJpY2FsIGRhdGE8L2tleXdvcmQ+PGtleXdvcmQ+VXJi
YW4gSGVhbHRoL3N0YXRpc3RpY3MgJmFtcDsgbnVtZXJpY2FsIGRhdGE8L2tleXdvcmQ+PC9rZXl3
b3Jkcz48ZGF0ZXM+PHllYXI+MjAxMjwveWVhcj48cHViLWRhdGVzPjxkYXRlPk5vdiAxPC9kYXRl
PjwvcHViLWRhdGVzPjwvZGF0ZXM+PGlzYm4+MTg3OS0xMDI2IChFbGVjdHJvbmljKSYjeEQ7MDA0
OC05Njk3IChMaW5raW5nKTwvaXNibj48YWNjZXNzaW9uLW51bT4yMzAwMDcxNjwvYWNjZXNzaW9u
LW51bT48dXJscz48cmVsYXRlZC11cmxzPjx1cmw+aHR0cHM6Ly93d3cubmNiaS5ubG0ubmloLmdv
di9wdWJtZWQvMjMwMDA3MTY8L3VybD48L3JlbGF0ZWQtdXJscz48L3VybHM+PGVsZWN0cm9uaWMt
cmVzb3VyY2UtbnVtPjEwLjEwMTYvai5zY2l0b3RlbnYuMjAxMi4wOC4wNzQ8L2VsZWN0cm9uaWMt
cmVzb3VyY2UtbnVtPjwvcmVjb3JkPjwvQ2l0ZT48Q2l0ZT48QXV0aG9yPkJ1b25hbm5vPC9BdXRo
b3I+PFllYXI+MjAwOTwvWWVhcj48UmVjTnVtPjEwOTI8L1JlY051bT48cmVjb3JkPjxyZWMtbnVt
YmVyPjEwOTI8L3JlYy1udW1iZXI+PGZvcmVpZ24ta2V5cz48a2V5IGFwcD0iRU4iIGRiLWlkPSJw
MnZ6dDkydnp3ZWZhdWV3enI3cHNwMGk1Mnh2dHBhdzU1enAiIHRpbWVzdGFtcD0iMTY0MzA3NTU2
MSI+MTA5Mjwva2V5PjwvZm9yZWlnbi1rZXlzPjxyZWYtdHlwZSBuYW1lPSJKb3VybmFsIEFydGlj
bGUiPjE3PC9yZWYtdHlwZT48Y29udHJpYnV0b3JzPjxhdXRob3JzPjxhdXRob3I+QnVvbmFubm8s
IEcuPC9hdXRob3I+PGF1dGhvcj5Nb3Jhd3NrYSwgTC48L2F1dGhvcj48YXV0aG9yPlN0YWJpbGUs
IEwuPC9hdXRob3I+PC9hdXRob3JzPjwvY29udHJpYnV0b3JzPjx0aXRsZXM+PHRpdGxlPlBhcnRp
Y2xlIGVtaXNzaW9uIGZhY3RvcnMgZHVyaW5nIGNvb2tpbmcgYWN0aXZpdGllczwvdGl0bGU+PHNl
Y29uZGFyeS10aXRsZT5BdG1vc3BoZXJpYyBFbnZpcm9ubWVudDwvc2Vjb25kYXJ5LXRpdGxlPjwv
dGl0bGVzPjxwZXJpb2RpY2FsPjxmdWxsLXRpdGxlPkF0bW9zcGhlcmljIEVudmlyb25tZW50PC9m
dWxsLXRpdGxlPjwvcGVyaW9kaWNhbD48cGFnZXM+MzIzNS0zMjQyPC9wYWdlcz48dm9sdW1lPjQz
PC92b2x1bWU+PG51bWJlcj4yMDwvbnVtYmVyPjxrZXl3b3Jkcz48a2V5d29yZD5VbHRyYWZpbmUg
cGFydGljbGUgY29uY2VudHJhdGlvbjwva2V5d29yZD48a2V5d29yZD5JbmRvb3IgZW1pc3Npb25z
PC9rZXl3b3JkPjxrZXl3b3JkPkFnZ3JlZ2F0ZTwva2V5d29yZD48a2V5d29yZD5TaXplIGRpc3Ry
aWJ1dGlvbjwva2V5d29yZD48a2V5d29yZD5Db29raW5nIGFjdGl2aXRpZXM8L2tleXdvcmQ+PC9r
ZXl3b3Jkcz48ZGF0ZXM+PHllYXI+MjAwOTwveWVhcj48cHViLWRhdGVzPjxkYXRlPjIwMDkvMDYv
MDEvPC9kYXRlPjwvcHViLWRhdGVzPjwvZGF0ZXM+PGlzYm4+MTM1Mi0yMzEwPC9pc2JuPjx1cmxz
PjxyZWxhdGVkLXVybHM+PHVybD5odHRwczovL3d3dy5zY2llbmNlZGlyZWN0LmNvbS9zY2llbmNl
L2FydGljbGUvcGlpL1MxMzUyMjMxMDA5MDAyNzc1PC91cmw+PC9yZWxhdGVkLXVybHM+PC91cmxz
PjxlbGVjdHJvbmljLXJlc291cmNlLW51bT5odHRwczovL2RvaS5vcmcvMTAuMTAxNi9qLmF0bW9z
ZW52LjIwMDkuMDMuMDQ0PC9lbGVjdHJvbmljLXJlc291cmNlLW51bT48L3JlY29yZD48L0NpdGU+
PC9FbmROb3RlPgB=
</w:fldData>
        </w:fldChar>
      </w:r>
      <w:r w:rsidR="004E4CF5">
        <w:instrText xml:space="preserve"> ADDIN EN.CITE.DATA </w:instrText>
      </w:r>
      <w:r w:rsidR="004E4CF5">
        <w:fldChar w:fldCharType="end"/>
      </w:r>
      <w:r>
        <w:fldChar w:fldCharType="separate"/>
      </w:r>
      <w:r w:rsidR="004E4CF5">
        <w:rPr>
          <w:noProof/>
        </w:rPr>
        <w:t>(Bhangar et al., 2011; Buonanno et al., 2012; Buonanno et al., 2009; Jeong et al., 2019; Morawska  et al., 2003; Mullen et al., 2011; Wallace and Ott, 2011)</w:t>
      </w:r>
      <w:r>
        <w:fldChar w:fldCharType="end"/>
      </w:r>
      <w:r>
        <w:t xml:space="preserve">. </w:t>
      </w:r>
    </w:p>
    <w:p w14:paraId="22EDD8A4" w14:textId="116A52D2" w:rsidR="00C1599B" w:rsidRDefault="00872874">
      <w:pPr>
        <w:spacing w:after="160" w:line="480" w:lineRule="auto"/>
        <w:jc w:val="both"/>
      </w:pPr>
      <w:r>
        <w:t>The obtained values are comparable to the results from a handful of studies investigating the relationship between measured personal exposure to PM</w:t>
      </w:r>
      <w:r>
        <w:rPr>
          <w:vertAlign w:val="subscript"/>
        </w:rPr>
        <w:t>2.5</w:t>
      </w:r>
      <w:r>
        <w:t xml:space="preserve">, and central site monitoring </w:t>
      </w:r>
      <w:r>
        <w:fldChar w:fldCharType="begin">
          <w:fldData xml:space="preserve">PEVuZE5vdGU+PENpdGU+PEF1dGhvcj5LaW08L0F1dGhvcj48WWVhcj4yMDA2PC9ZZWFyPjxSZWNO
dW0+OTE1PC9SZWNOdW0+PERpc3BsYXlUZXh0PihCb3JnaW5pIGV0IGFsLiwgMjAxMTsgS2ltIGV0
IGFsLiwgMjAwNik8L0Rpc3BsYXlUZXh0PjxyZWNvcmQ+PHJlYy1udW1iZXI+OTE1PC9yZWMtbnVt
YmVyPjxmb3JlaWduLWtleXM+PGtleSBhcHA9IkVOIiBkYi1pZD0icDJ2enQ5MnZ6d2VmYXVld3py
N3BzcDBpNTJ4dnRwYXc1NXpwIiB0aW1lc3RhbXA9IjE2MTE4OTIyNjYiPjkxNTwva2V5PjwvZm9y
ZWlnbi1rZXlzPjxyZWYtdHlwZSBuYW1lPSJKb3VybmFsIEFydGljbGUiPjE3PC9yZWYtdHlwZT48
Y29udHJpYnV0b3JzPjxhdXRob3JzPjxhdXRob3I+S2ltLCBEYXZpZDwvYXV0aG9yPjxhdXRob3I+
U2Fzcy1Lb3J0c2FrLCBBbmRyZWE8L2F1dGhvcj48YXV0aG9yPlB1cmRoYW0sIEphbWVzIFQuPC9h
dXRob3I+PGF1dGhvcj5EYWxlcywgUm9iZXJ0IEUuPC9hdXRob3I+PGF1dGhvcj5Ccm9vaywgSmVm
ZnJleSBSLjwvYXV0aG9yPjwvYXV0aG9ycz48L2NvbnRyaWJ1dG9ycz48dGl0bGVzPjx0aXRsZT5B
c3NvY2lhdGlvbnMgYmV0d2VlbiBwZXJzb25hbCBleHBvc3VyZXMgYW5kIGZpeGVkLXNpdGUgYW1i
aWVudCBtZWFzdXJlbWVudHMgb2YgZmluZSBwYXJ0aWN1bGF0ZSBtYXR0ZXIsIG5pdHJvZ2VuIGRp
b3hpZGUsIGFuZCBjYXJib24gbW9ub3hpZGUgaW4gVG9yb250bywgQ2FuYWRhPC90aXRsZT48c2Vj
b25kYXJ5LXRpdGxlPkpvdXJuYWwgb2YgRXhwb3N1cmUgU2NpZW5jZSAmYW1wOyBFbnZpcm9ubWVu
dGFsIEVwaWRlbWlvbG9neTwvc2Vjb25kYXJ5LXRpdGxlPjwvdGl0bGVzPjxwZXJpb2RpY2FsPjxm
dWxsLXRpdGxlPkpvdXJuYWwgb2YgRXhwb3N1cmUgU2NpZW5jZSAmYW1wOyBFbnZpcm9ubWVudGFs
IEVwaWRlbWlvbG9neTwvZnVsbC10aXRsZT48L3BlcmlvZGljYWw+PHBhZ2VzPjE3Mi0xODM8L3Bh
Z2VzPjx2b2x1bWU+MTY8L3ZvbHVtZT48bnVtYmVyPjI8L251bWJlcj48ZGF0ZXM+PHllYXI+MjAw
NjwveWVhcj48cHViLWRhdGVzPjxkYXRlPjIwMDYvMDMvMDE8L2RhdGU+PC9wdWItZGF0ZXM+PC9k
YXRlcz48aXNibj4xNTU5LTA2NFg8L2lzYm4+PHVybHM+PHJlbGF0ZWQtdXJscz48dXJsPmh0dHBz
Oi8vZG9pLm9yZy8xMC4xMDM4L3NqLmplYS43NTAwNDQ2PC91cmw+PHVybD5odHRwczovL3d3dy5u
YXR1cmUuY29tL2FydGljbGVzLzc1MDA0NDYucGRmPC91cmw+PC9yZWxhdGVkLXVybHM+PC91cmxz
PjxlbGVjdHJvbmljLXJlc291cmNlLW51bT4xMC4xMDM4L3NqLmplYS43NTAwNDQ2PC9lbGVjdHJv
bmljLXJlc291cmNlLW51bT48L3JlY29yZD48L0NpdGU+PENpdGU+PEF1dGhvcj5Cb3JnaW5pPC9B
dXRob3I+PFllYXI+MjAxMTwvWWVhcj48UmVjTnVtPjI2OTwvUmVjTnVtPjxyZWNvcmQ+PHJlYy1u
dW1iZXI+MjY5PC9yZWMtbnVtYmVyPjxmb3JlaWduLWtleXM+PGtleSBhcHA9IkVOIiBkYi1pZD0i
cDJ2enQ5MnZ6d2VmYXVld3pyN3BzcDBpNTJ4dnRwYXc1NXpwIiB0aW1lc3RhbXA9IjE1NzQ4MjAw
NDUiPjI2OTwva2V5PjwvZm9yZWlnbi1rZXlzPjxyZWYtdHlwZSBuYW1lPSJKb3VybmFsIEFydGlj
bGUiPjE3PC9yZWYtdHlwZT48Y29udHJpYnV0b3JzPjxhdXRob3JzPjxhdXRob3I+Qm9yZ2luaSwg
QS48L2F1dGhvcj48YXV0aG9yPlRpdHRhcmVsbGksIEEuPC9hdXRob3I+PGF1dGhvcj5SaWNjaSwg
Qy48L2F1dGhvcj48YXV0aG9yPkJlcnRvbGRpLCBNLjwvYXV0aG9yPjxhdXRob3I+RGUgU2FlZ2Vy
LCBFLjwvYXV0aG9yPjxhdXRob3I+Q3Jvc2lnbmFuaSwgUC48L2F1dGhvcj48L2F1dGhvcnM+PC9j
b250cmlidXRvcnM+PHRpdGxlcz48dGl0bGU+UGVyc29uYWwgZXhwb3N1cmUgdG8gUE0yLjUgYW1v
bmcgaGlnaC1zY2hvb2wgc3R1ZGVudHMgaW4gTWlsYW4gYW5kIGJhY2tncm91bmQgbWVhc3VyZW1l
bnRzOiBUaGUgRXVyb0xpZmVOZXQgc3R1ZHk8L3RpdGxlPjxzZWNvbmRhcnktdGl0bGU+QXRtb3Nw
aGVyaWMgRW52aXJvbm1lbnQ8L3NlY29uZGFyeS10aXRsZT48L3RpdGxlcz48cGVyaW9kaWNhbD48
ZnVsbC10aXRsZT5BdG1vc3BoZXJpYyBFbnZpcm9ubWVudDwvZnVsbC10aXRsZT48L3BlcmlvZGlj
YWw+PHBhZ2VzPjQxNDctNDE1MTwvcGFnZXM+PHZvbHVtZT40NTwvdm9sdW1lPjxudW1iZXI+MjU8
L251bWJlcj48a2V5d29yZHM+PGtleXdvcmQ+UGVyc29uYWwgZXhwb3N1cmU8L2tleXdvcmQ+PGtl
eXdvcmQ+RmluZSBwYXJ0aWNsZXM8L2tleXdvcmQ+PGtleXdvcmQ+U3R1ZGVudHM8L2tleXdvcmQ+
PGtleXdvcmQ+U2Nob29sczwva2V5d29yZD48a2V5d29yZD5JbmRvb3Ivb3V0ZG9vcjwva2V5d29y
ZD48L2tleXdvcmRzPjxkYXRlcz48eWVhcj4yMDExPC95ZWFyPjxwdWItZGF0ZXM+PGRhdGU+MjAx
MS8wOC8wMS88L2RhdGU+PC9wdWItZGF0ZXM+PC9kYXRlcz48aXNibj4xMzUyLTIzMTA8L2lzYm4+
PHVybHM+PHJlbGF0ZWQtdXJscz48dXJsPmh0dHA6Ly93d3cuc2NpZW5jZWRpcmVjdC5jb20vc2Np
ZW5jZS9hcnRpY2xlL3BpaS9TMTM1MjIzMTAxMTAwNTA5NzwvdXJsPjx1cmw+aHR0cHM6Ly9wZGYu
c2NpZW5jZWRpcmVjdGFzc2V0cy5jb20vMjcxNzk4LzEtczIuMC1TMTM1MjIzMTAxMVgwMDIyNS8x
LXMyLjAtUzEzNTIyMzEwMTEwMDUwOTcvbWFpbi5wZGY/WC1BbXotU2VjdXJpdHktVG9rZW49SVFv
SmIzSnBaMmx1WDJWakVFa2FDWFZ6TFdWaGMzUXRNU0pITUVVQ0lRRDVzUDR3UXZ6VzBidUYyMiUy
QmVpV0phZmdtelI1UTNOOEhQRU5GbzdObXdhUUlnWlc1QlpZYXNvVlJNV2hUaHJocHVlZjJuVXQw
OE5mazJ4WHRkMGcxNW5ETXEyQUlJZ3YlMkYlMkYlMkYlMkYlMkYlMkYlMkYlMkYlMkYlMkZBUkFD
R2d3d05Ua3dNRE0xTkRZNE5qVWlEQlREVnhMSyUyQlRKJTJCQ3Z5TEFDcXNBbkVXb0MzNm1TbU1C
dDZHcSUyRmElMkZPcCUyRld5MU5jVzJGTXh4MjlEWDZ5aSUyRnJyY3g2Z3daY2dmM2pmbFlZcXhC
dXRWZDZhdVpsZEglMkJZaiUyQkE0UGZwREtHS3JaMlh3RHltakRGQkNWV0F3c0luN2dDbiUyQkVE
b2U1SlhoU3gzMzl4UTJOOGpRdDJ4Z0d4VVZMSkRRdDJiZmtiWTZDMWo5T2R1NGdOSXg2anlFUFk5
dXlpb21mTEJEdVRxJTJGNkRwWSUyRm9HSE5ZNDQ4JTJCZzd0SWVoSDNpR3RYQVkwMUxOZWdLZk9E
c3hGcU5BeUV3RFlxTEslMkZjR2IyMG1pd2VJJTJGWjRhTlhHNHFTSklXVlNQJTJCT0NOdDNYRmEw
TTM3Mkx0TnJWdEhkOTJ1TWNGWlhnTDklMkZtTm1ZQ3NhNGtBTkFwS20yaU1jYVF6bGoxY0tOMyUy
Qm1BbW1uc3dwRHVhcWwzb3JBcDBaYW9KdTJPS2MwR1FXWlYwNWl6cU13THB4SmJlbXNIcDdESmY4
dW5raVpGVnpEd3VaQ0NWZEJHT2pDOGtQZnVCVHJRQWp3Z0xsR051ZW1vb3J3SFFwbU03QnZIa2J5
U2h5Rk9DWXdLMWNEbmdZaWhOYUJrQWU2ZVUlMkJobWNQbzQ5MSUyRmhFVEdJUVZtV0ZleEclMkJP
OVEyZ3hScnJHY0EyMTdqc2xPS01jSHklMkJEOCUyRktDYmM5bG9IakRndSUyRlBlaExrMzRMR3RU
NVIlMkI5ODMyNzhHVVF1ZGhnMUVLaTRxMDVGeU0wZFFUOXZVNmpPaUVmJTJGY05JbTVWVVNKZUUy
WkFOOCUyRlFsMmtBd3R5TjdKaENiaTdsdWVIeVQxeUtGMjc3eVFId0pWdDUlMkZzb3Uwdk50bU5V
N2FhdkhPU0xmcSUyQm96cCUyRmIzRzFkOFREcFVuWEZzbiUyRkhYWWRQRHlwa3pLdER2eFNDeiUy
Rmg5b2xtdXRRMnJrelIwYTEzcWkwMGZTVW1oa1pTN3RQYlVnRkZBR2wxRTBIYUg2SU9IMGppUiUy
RiUyQnNHSiUyRmp4UWFYeSUyRmFXWmZMWTA2RDBSVjNNZHJTalc5TEZyVThJY3ZMQ3haQmFaY200
VXNOb1ViWk5DczIxdzlTRXZyclczdzluTnN6RG05bTdvMWNFaTc1UUFhaTNaOFpOS1IlMkJyS29J
TG9ZZlElM0QlM0QmYW1wO1gtQW16LUFsZ29yaXRobT1BV1M0LUhNQUMtU0hBMjU2JmFtcDtYLUFt
ei1EYXRlPTIwMTkxMTI3VDAyMDA1MlomYW1wO1gtQW16LVNpZ25lZEhlYWRlcnM9aG9zdCZhbXA7
WC1BbXotRXhwaXJlcz0zMDAmYW1wO1gtQW16LUNyZWRlbnRpYWw9QVNJQVEzUEhDVlRZNTRXTUw0
N0olMkYyMDE5MTEyNyUyRnVzLWVhc3QtMSUyRnMzJTJGYXdzNF9yZXF1ZXN0JmFtcDtYLUFtei1T
aWduYXR1cmU9MmJlYjBjMTRhNWUyM2IxYjUyZDViY2FhMGQxNGM5MDcwYTQ0OWI4ZDExNWI5MjU5
ZjlkOTdmNzhkZWYxNjA5NiZhbXA7aGFzaD04OGMyODc2Mzk2YjcxYWMxZmI5NmEzMjllYTc4ODUw
ZTA0ZmRkODBhZTRhZjk5MDUwNWMwYzZkYWJhODAxZjc1JmFtcDtob3N0PTY4MDQyYzk0MzU5MTAx
M2FjMmIyNDMwYTg5YjI3MGY2YWYyYzc2ZDhkZmQwODZhMDcxNzZhZmU3Yzc2YzJjNjEmYW1wO3Bp
aT1TMTM1MjIzMTAxMTAwNTA5NyZhbXA7dGlkPXNwZGYtM2EwMDIyMzgtZDRlZS00ZjEyLTg3NmMt
ZDgzMTE2NjBkZGQ1JmFtcDtzaWQ9YTRiMDFiYzk3NGI4OTc0Y2FmN2I0ZjU5NTJhMzFkODIwMGQ0
Z3hycWEmYW1wO3R5cGU9Y2xpZW50PC91cmw+PC9yZWxhdGVkLXVybHM+PC91cmxzPjxlbGVjdHJv
bmljLXJlc291cmNlLW51bT5odHRwczovL2RvaS5vcmcvMTAuMTAxNi9qLmF0bW9zZW52LjIwMTEu
MDUuMDI2PC9lbGVjdHJvbmljLXJlc291cmNlLW51bT48L3JlY29yZD48L0NpdGU+PC9FbmROb3Rl
PgB=
</w:fldData>
        </w:fldChar>
      </w:r>
      <w:r w:rsidR="004E4CF5">
        <w:instrText xml:space="preserve"> ADDIN EN.CITE </w:instrText>
      </w:r>
      <w:r w:rsidR="004E4CF5">
        <w:fldChar w:fldCharType="begin">
          <w:fldData xml:space="preserve">PEVuZE5vdGU+PENpdGU+PEF1dGhvcj5LaW08L0F1dGhvcj48WWVhcj4yMDA2PC9ZZWFyPjxSZWNO
dW0+OTE1PC9SZWNOdW0+PERpc3BsYXlUZXh0PihCb3JnaW5pIGV0IGFsLiwgMjAxMTsgS2ltIGV0
IGFsLiwgMjAwNik8L0Rpc3BsYXlUZXh0PjxyZWNvcmQ+PHJlYy1udW1iZXI+OTE1PC9yZWMtbnVt
YmVyPjxmb3JlaWduLWtleXM+PGtleSBhcHA9IkVOIiBkYi1pZD0icDJ2enQ5MnZ6d2VmYXVld3py
N3BzcDBpNTJ4dnRwYXc1NXpwIiB0aW1lc3RhbXA9IjE2MTE4OTIyNjYiPjkxNTwva2V5PjwvZm9y
ZWlnbi1rZXlzPjxyZWYtdHlwZSBuYW1lPSJKb3VybmFsIEFydGljbGUiPjE3PC9yZWYtdHlwZT48
Y29udHJpYnV0b3JzPjxhdXRob3JzPjxhdXRob3I+S2ltLCBEYXZpZDwvYXV0aG9yPjxhdXRob3I+
U2Fzcy1Lb3J0c2FrLCBBbmRyZWE8L2F1dGhvcj48YXV0aG9yPlB1cmRoYW0sIEphbWVzIFQuPC9h
dXRob3I+PGF1dGhvcj5EYWxlcywgUm9iZXJ0IEUuPC9hdXRob3I+PGF1dGhvcj5Ccm9vaywgSmVm
ZnJleSBSLjwvYXV0aG9yPjwvYXV0aG9ycz48L2NvbnRyaWJ1dG9ycz48dGl0bGVzPjx0aXRsZT5B
c3NvY2lhdGlvbnMgYmV0d2VlbiBwZXJzb25hbCBleHBvc3VyZXMgYW5kIGZpeGVkLXNpdGUgYW1i
aWVudCBtZWFzdXJlbWVudHMgb2YgZmluZSBwYXJ0aWN1bGF0ZSBtYXR0ZXIsIG5pdHJvZ2VuIGRp
b3hpZGUsIGFuZCBjYXJib24gbW9ub3hpZGUgaW4gVG9yb250bywgQ2FuYWRhPC90aXRsZT48c2Vj
b25kYXJ5LXRpdGxlPkpvdXJuYWwgb2YgRXhwb3N1cmUgU2NpZW5jZSAmYW1wOyBFbnZpcm9ubWVu
dGFsIEVwaWRlbWlvbG9neTwvc2Vjb25kYXJ5LXRpdGxlPjwvdGl0bGVzPjxwZXJpb2RpY2FsPjxm
dWxsLXRpdGxlPkpvdXJuYWwgb2YgRXhwb3N1cmUgU2NpZW5jZSAmYW1wOyBFbnZpcm9ubWVudGFs
IEVwaWRlbWlvbG9neTwvZnVsbC10aXRsZT48L3BlcmlvZGljYWw+PHBhZ2VzPjE3Mi0xODM8L3Bh
Z2VzPjx2b2x1bWU+MTY8L3ZvbHVtZT48bnVtYmVyPjI8L251bWJlcj48ZGF0ZXM+PHllYXI+MjAw
NjwveWVhcj48cHViLWRhdGVzPjxkYXRlPjIwMDYvMDMvMDE8L2RhdGU+PC9wdWItZGF0ZXM+PC9k
YXRlcz48aXNibj4xNTU5LTA2NFg8L2lzYm4+PHVybHM+PHJlbGF0ZWQtdXJscz48dXJsPmh0dHBz
Oi8vZG9pLm9yZy8xMC4xMDM4L3NqLmplYS43NTAwNDQ2PC91cmw+PHVybD5odHRwczovL3d3dy5u
YXR1cmUuY29tL2FydGljbGVzLzc1MDA0NDYucGRmPC91cmw+PC9yZWxhdGVkLXVybHM+PC91cmxz
PjxlbGVjdHJvbmljLXJlc291cmNlLW51bT4xMC4xMDM4L3NqLmplYS43NTAwNDQ2PC9lbGVjdHJv
bmljLXJlc291cmNlLW51bT48L3JlY29yZD48L0NpdGU+PENpdGU+PEF1dGhvcj5Cb3JnaW5pPC9B
dXRob3I+PFllYXI+MjAxMTwvWWVhcj48UmVjTnVtPjI2OTwvUmVjTnVtPjxyZWNvcmQ+PHJlYy1u
dW1iZXI+MjY5PC9yZWMtbnVtYmVyPjxmb3JlaWduLWtleXM+PGtleSBhcHA9IkVOIiBkYi1pZD0i
cDJ2enQ5MnZ6d2VmYXVld3pyN3BzcDBpNTJ4dnRwYXc1NXpwIiB0aW1lc3RhbXA9IjE1NzQ4MjAw
NDUiPjI2OTwva2V5PjwvZm9yZWlnbi1rZXlzPjxyZWYtdHlwZSBuYW1lPSJKb3VybmFsIEFydGlj
bGUiPjE3PC9yZWYtdHlwZT48Y29udHJpYnV0b3JzPjxhdXRob3JzPjxhdXRob3I+Qm9yZ2luaSwg
QS48L2F1dGhvcj48YXV0aG9yPlRpdHRhcmVsbGksIEEuPC9hdXRob3I+PGF1dGhvcj5SaWNjaSwg
Qy48L2F1dGhvcj48YXV0aG9yPkJlcnRvbGRpLCBNLjwvYXV0aG9yPjxhdXRob3I+RGUgU2FlZ2Vy
LCBFLjwvYXV0aG9yPjxhdXRob3I+Q3Jvc2lnbmFuaSwgUC48L2F1dGhvcj48L2F1dGhvcnM+PC9j
b250cmlidXRvcnM+PHRpdGxlcz48dGl0bGU+UGVyc29uYWwgZXhwb3N1cmUgdG8gUE0yLjUgYW1v
bmcgaGlnaC1zY2hvb2wgc3R1ZGVudHMgaW4gTWlsYW4gYW5kIGJhY2tncm91bmQgbWVhc3VyZW1l
bnRzOiBUaGUgRXVyb0xpZmVOZXQgc3R1ZHk8L3RpdGxlPjxzZWNvbmRhcnktdGl0bGU+QXRtb3Nw
aGVyaWMgRW52aXJvbm1lbnQ8L3NlY29uZGFyeS10aXRsZT48L3RpdGxlcz48cGVyaW9kaWNhbD48
ZnVsbC10aXRsZT5BdG1vc3BoZXJpYyBFbnZpcm9ubWVudDwvZnVsbC10aXRsZT48L3BlcmlvZGlj
YWw+PHBhZ2VzPjQxNDctNDE1MTwvcGFnZXM+PHZvbHVtZT40NTwvdm9sdW1lPjxudW1iZXI+MjU8
L251bWJlcj48a2V5d29yZHM+PGtleXdvcmQ+UGVyc29uYWwgZXhwb3N1cmU8L2tleXdvcmQ+PGtl
eXdvcmQ+RmluZSBwYXJ0aWNsZXM8L2tleXdvcmQ+PGtleXdvcmQ+U3R1ZGVudHM8L2tleXdvcmQ+
PGtleXdvcmQ+U2Nob29sczwva2V5d29yZD48a2V5d29yZD5JbmRvb3Ivb3V0ZG9vcjwva2V5d29y
ZD48L2tleXdvcmRzPjxkYXRlcz48eWVhcj4yMDExPC95ZWFyPjxwdWItZGF0ZXM+PGRhdGU+MjAx
MS8wOC8wMS88L2RhdGU+PC9wdWItZGF0ZXM+PC9kYXRlcz48aXNibj4xMzUyLTIzMTA8L2lzYm4+
PHVybHM+PHJlbGF0ZWQtdXJscz48dXJsPmh0dHA6Ly93d3cuc2NpZW5jZWRpcmVjdC5jb20vc2Np
ZW5jZS9hcnRpY2xlL3BpaS9TMTM1MjIzMTAxMTAwNTA5NzwvdXJsPjx1cmw+aHR0cHM6Ly9wZGYu
c2NpZW5jZWRpcmVjdGFzc2V0cy5jb20vMjcxNzk4LzEtczIuMC1TMTM1MjIzMTAxMVgwMDIyNS8x
LXMyLjAtUzEzNTIyMzEwMTEwMDUwOTcvbWFpbi5wZGY/WC1BbXotU2VjdXJpdHktVG9rZW49SVFv
SmIzSnBaMmx1WDJWakVFa2FDWFZ6TFdWaGMzUXRNU0pITUVVQ0lRRDVzUDR3UXZ6VzBidUYyMiUy
QmVpV0phZmdtelI1UTNOOEhQRU5GbzdObXdhUUlnWlc1QlpZYXNvVlJNV2hUaHJocHVlZjJuVXQw
OE5mazJ4WHRkMGcxNW5ETXEyQUlJZ3YlMkYlMkYlMkYlMkYlMkYlMkYlMkYlMkYlMkYlMkZBUkFD
R2d3d05Ua3dNRE0xTkRZNE5qVWlEQlREVnhMSyUyQlRKJTJCQ3Z5TEFDcXNBbkVXb0MzNm1TbU1C
dDZHcSUyRmElMkZPcCUyRld5MU5jVzJGTXh4MjlEWDZ5aSUyRnJyY3g2Z3daY2dmM2pmbFlZcXhC
dXRWZDZhdVpsZEglMkJZaiUyQkE0UGZwREtHS3JaMlh3RHltakRGQkNWV0F3c0luN2dDbiUyQkVE
b2U1SlhoU3gzMzl4UTJOOGpRdDJ4Z0d4VVZMSkRRdDJiZmtiWTZDMWo5T2R1NGdOSXg2anlFUFk5
dXlpb21mTEJEdVRxJTJGNkRwWSUyRm9HSE5ZNDQ4JTJCZzd0SWVoSDNpR3RYQVkwMUxOZWdLZk9E
c3hGcU5BeUV3RFlxTEslMkZjR2IyMG1pd2VJJTJGWjRhTlhHNHFTSklXVlNQJTJCT0NOdDNYRmEw
TTM3Mkx0TnJWdEhkOTJ1TWNGWlhnTDklMkZtTm1ZQ3NhNGtBTkFwS20yaU1jYVF6bGoxY0tOMyUy
Qm1BbW1uc3dwRHVhcWwzb3JBcDBaYW9KdTJPS2MwR1FXWlYwNWl6cU13THB4SmJlbXNIcDdESmY4
dW5raVpGVnpEd3VaQ0NWZEJHT2pDOGtQZnVCVHJRQWp3Z0xsR051ZW1vb3J3SFFwbU03QnZIa2J5
U2h5Rk9DWXdLMWNEbmdZaWhOYUJrQWU2ZVUlMkJobWNQbzQ5MSUyRmhFVEdJUVZtV0ZleEclMkJP
OVEyZ3hScnJHY0EyMTdqc2xPS01jSHklMkJEOCUyRktDYmM5bG9IakRndSUyRlBlaExrMzRMR3RU
NVIlMkI5ODMyNzhHVVF1ZGhnMUVLaTRxMDVGeU0wZFFUOXZVNmpPaUVmJTJGY05JbTVWVVNKZUUy
WkFOOCUyRlFsMmtBd3R5TjdKaENiaTdsdWVIeVQxeUtGMjc3eVFId0pWdDUlMkZzb3Uwdk50bU5V
N2FhdkhPU0xmcSUyQm96cCUyRmIzRzFkOFREcFVuWEZzbiUyRkhYWWRQRHlwa3pLdER2eFNDeiUy
Rmg5b2xtdXRRMnJrelIwYTEzcWkwMGZTVW1oa1pTN3RQYlVnRkZBR2wxRTBIYUg2SU9IMGppUiUy
RiUyQnNHSiUyRmp4UWFYeSUyRmFXWmZMWTA2RDBSVjNNZHJTalc5TEZyVThJY3ZMQ3haQmFaY200
VXNOb1ViWk5DczIxdzlTRXZyclczdzluTnN6RG05bTdvMWNFaTc1UUFhaTNaOFpOS1IlMkJyS29J
TG9ZZlElM0QlM0QmYW1wO1gtQW16LUFsZ29yaXRobT1BV1M0LUhNQUMtU0hBMjU2JmFtcDtYLUFt
ei1EYXRlPTIwMTkxMTI3VDAyMDA1MlomYW1wO1gtQW16LVNpZ25lZEhlYWRlcnM9aG9zdCZhbXA7
WC1BbXotRXhwaXJlcz0zMDAmYW1wO1gtQW16LUNyZWRlbnRpYWw9QVNJQVEzUEhDVlRZNTRXTUw0
N0olMkYyMDE5MTEyNyUyRnVzLWVhc3QtMSUyRnMzJTJGYXdzNF9yZXF1ZXN0JmFtcDtYLUFtei1T
aWduYXR1cmU9MmJlYjBjMTRhNWUyM2IxYjUyZDViY2FhMGQxNGM5MDcwYTQ0OWI4ZDExNWI5MjU5
ZjlkOTdmNzhkZWYxNjA5NiZhbXA7aGFzaD04OGMyODc2Mzk2YjcxYWMxZmI5NmEzMjllYTc4ODUw
ZTA0ZmRkODBhZTRhZjk5MDUwNWMwYzZkYWJhODAxZjc1JmFtcDtob3N0PTY4MDQyYzk0MzU5MTAx
M2FjMmIyNDMwYTg5YjI3MGY2YWYyYzc2ZDhkZmQwODZhMDcxNzZhZmU3Yzc2YzJjNjEmYW1wO3Bp
aT1TMTM1MjIzMTAxMTAwNTA5NyZhbXA7dGlkPXNwZGYtM2EwMDIyMzgtZDRlZS00ZjEyLTg3NmMt
ZDgzMTE2NjBkZGQ1JmFtcDtzaWQ9YTRiMDFiYzk3NGI4OTc0Y2FmN2I0ZjU5NTJhMzFkODIwMGQ0
Z3hycWEmYW1wO3R5cGU9Y2xpZW50PC91cmw+PC9yZWxhdGVkLXVybHM+PC91cmxzPjxlbGVjdHJv
bmljLXJlc291cmNlLW51bT5odHRwczovL2RvaS5vcmcvMTAuMTAxNi9qLmF0bW9zZW52LjIwMTEu
MDUuMDI2PC9lbGVjdHJvbmljLXJlc291cmNlLW51bT48L3JlY29yZD48L0NpdGU+PC9FbmROb3Rl
PgB=
</w:fldData>
        </w:fldChar>
      </w:r>
      <w:r w:rsidR="004E4CF5">
        <w:instrText xml:space="preserve"> ADDIN EN.CITE.DATA </w:instrText>
      </w:r>
      <w:r w:rsidR="004E4CF5">
        <w:fldChar w:fldCharType="end"/>
      </w:r>
      <w:r>
        <w:fldChar w:fldCharType="separate"/>
      </w:r>
      <w:r w:rsidR="004E4CF5">
        <w:rPr>
          <w:noProof/>
        </w:rPr>
        <w:t>(Borgini et al., 2011; Kim et al., 2006)</w:t>
      </w:r>
      <w:r>
        <w:fldChar w:fldCharType="end"/>
      </w:r>
      <w:r>
        <w:t xml:space="preserve">. Other studies reported varying relationships depending on the type of the environment  </w:t>
      </w:r>
      <w:r>
        <w:fldChar w:fldCharType="begin"/>
      </w:r>
      <w:r w:rsidR="004E4CF5">
        <w:instrText xml:space="preserve"> ADDIN EN.CITE &lt;EndNote&gt;&lt;Cite&gt;&lt;Author&gt;Nerriere&lt;/Author&gt;&lt;Year&gt;2005&lt;/Year&gt;&lt;RecNum&gt;918&lt;/RecNum&gt;&lt;DisplayText&gt;(Nerriere et al., 2005)&lt;/DisplayText&gt;&lt;record&gt;&lt;rec-number&gt;918&lt;/rec-number&gt;&lt;foreign-keys&gt;&lt;key app="EN" db-id="p2vzt92vzwefauewzr7psp0i52xvtpaw55zp" timestamp="1611894819"&gt;918&lt;/key&gt;&lt;/foreign-keys&gt;&lt;ref-type name="Journal Article"&gt;17&lt;/ref-type&gt;&lt;contributors&gt;&lt;authors&gt;&lt;author&gt;Nerriere, Éléna&lt;/author&gt;&lt;author&gt;Zmirou-Navier, Denis&lt;/author&gt;&lt;author&gt;Blanchard, Olivier&lt;/author&gt;&lt;author&gt;Momas, Isabelle&lt;/author&gt;&lt;author&gt;Ladner, Joël&lt;/author&gt;&lt;author&gt;Le Moullec, Yvon&lt;/author&gt;&lt;author&gt;Personnaz, Marie-Blanche&lt;/author&gt;&lt;author&gt;Lameloise, Philippe&lt;/author&gt;&lt;author&gt;Delmas, Véronique&lt;/author&gt;&lt;author&gt;Target, Alain&lt;/author&gt;&lt;author&gt;Desqueyroux, Hélène&lt;/author&gt;&lt;/authors&gt;&lt;/contributors&gt;&lt;titles&gt;&lt;title&gt;Can we use fixed ambient air monitors to estimate population long-term exposure to air pollutants? The case of spatial variability in the Genotox ER study&lt;/title&gt;&lt;secondary-title&gt;Environmental Research&lt;/secondary-title&gt;&lt;/titles&gt;&lt;periodical&gt;&lt;full-title&gt;Environmental Research&lt;/full-title&gt;&lt;/periodical&gt;&lt;pages&gt;32-42&lt;/pages&gt;&lt;volume&gt;97&lt;/volume&gt;&lt;number&gt;1&lt;/number&gt;&lt;keywords&gt;&lt;keyword&gt;PM&lt;/keyword&gt;&lt;keyword&gt;NO&lt;/keyword&gt;&lt;keyword&gt;Personal exposure&lt;/keyword&gt;&lt;keyword&gt;Ambient air quality monitoring&lt;/keyword&gt;&lt;/keywords&gt;&lt;dates&gt;&lt;year&gt;2005&lt;/year&gt;&lt;pub-dates&gt;&lt;date&gt;2005/01/01/&lt;/date&gt;&lt;/pub-dates&gt;&lt;/dates&gt;&lt;isbn&gt;0013-9351&lt;/isbn&gt;&lt;urls&gt;&lt;related-urls&gt;&lt;url&gt;http://www.sciencedirect.com/science/article/pii/S0013935104001392&lt;/url&gt;&lt;/related-urls&gt;&lt;/urls&gt;&lt;electronic-resource-num&gt;https://doi.org/10.1016/j.envres.2004.07.009&lt;/electronic-resource-num&gt;&lt;/record&gt;&lt;/Cite&gt;&lt;/EndNote&gt;</w:instrText>
      </w:r>
      <w:r>
        <w:fldChar w:fldCharType="separate"/>
      </w:r>
      <w:r w:rsidR="004E4CF5">
        <w:rPr>
          <w:noProof/>
        </w:rPr>
        <w:t>(Nerriere et al., 2005)</w:t>
      </w:r>
      <w:r>
        <w:fldChar w:fldCharType="end"/>
      </w:r>
      <w:r>
        <w:t xml:space="preserve"> with low correlations between personal exposure and background concentrations </w:t>
      </w:r>
      <w:r>
        <w:fldChar w:fldCharType="begin"/>
      </w:r>
      <w:r w:rsidR="004E4CF5">
        <w:instrText xml:space="preserve"> ADDIN EN.CITE &lt;EndNote&gt;&lt;Cite&gt;&lt;Author&gt;Kaur&lt;/Author&gt;&lt;Year&gt;2007&lt;/Year&gt;&lt;RecNum&gt;916&lt;/RecNum&gt;&lt;DisplayText&gt;(Kaur et al., 2007)&lt;/DisplayText&gt;&lt;record&gt;&lt;rec-number&gt;916&lt;/rec-number&gt;&lt;foreign-keys&gt;&lt;key app="EN" db-id="p2vzt92vzwefauewzr7psp0i52xvtpaw55zp" timestamp="1611892488"&gt;916&lt;/key&gt;&lt;/foreign-keys&gt;&lt;ref-type name="Journal Article"&gt;17&lt;/ref-type&gt;&lt;contributors&gt;&lt;authors&gt;&lt;author&gt;Kaur, S.&lt;/author&gt;&lt;author&gt;Nieuwenhuijsen, M. J.&lt;/author&gt;&lt;author&gt;Colvile, R. N.&lt;/author&gt;&lt;/authors&gt;&lt;/contributors&gt;&lt;titles&gt;&lt;title&gt;Fine particulate matter and carbon monoxide exposure concentrations in urban street transport microenvironments&lt;/title&gt;&lt;secondary-title&gt;Atmospheric Environment&lt;/secondary-title&gt;&lt;/titles&gt;&lt;periodical&gt;&lt;full-title&gt;Atmospheric Environment&lt;/full-title&gt;&lt;/periodical&gt;&lt;pages&gt;4781-4810&lt;/pages&gt;&lt;volume&gt;41&lt;/volume&gt;&lt;number&gt;23&lt;/number&gt;&lt;keywords&gt;&lt;keyword&gt;Exposure concentrations&lt;/keyword&gt;&lt;keyword&gt;Urban transport microenvironment&lt;/keyword&gt;&lt;keyword&gt;PM&lt;/keyword&gt;&lt;keyword&gt;Ultrafine particle count&lt;/keyword&gt;&lt;keyword&gt;Carbon monoxide&lt;/keyword&gt;&lt;/keywords&gt;&lt;dates&gt;&lt;year&gt;2007&lt;/year&gt;&lt;pub-dates&gt;&lt;date&gt;2007/07/01/&lt;/date&gt;&lt;/pub-dates&gt;&lt;/dates&gt;&lt;isbn&gt;1352-2310&lt;/isbn&gt;&lt;urls&gt;&lt;related-urls&gt;&lt;url&gt;http://www.sciencedirect.com/science/article/pii/S1352231007001343&lt;/url&gt;&lt;/related-urls&gt;&lt;/urls&gt;&lt;electronic-resource-num&gt;https://doi.org/10.1016/j.atmosenv.2007.02.002&lt;/electronic-resource-num&gt;&lt;/record&gt;&lt;/Cite&gt;&lt;/EndNote&gt;</w:instrText>
      </w:r>
      <w:r>
        <w:fldChar w:fldCharType="separate"/>
      </w:r>
      <w:r w:rsidR="004E4CF5">
        <w:rPr>
          <w:noProof/>
        </w:rPr>
        <w:t>(Kaur et al., 2007)</w:t>
      </w:r>
      <w:r>
        <w:fldChar w:fldCharType="end"/>
      </w:r>
      <w:r>
        <w:t xml:space="preserve">. However, the study carried out by </w:t>
      </w:r>
      <w:r>
        <w:fldChar w:fldCharType="begin"/>
      </w:r>
      <w:r w:rsidR="004E4CF5">
        <w:instrText xml:space="preserve"> ADDIN EN.CITE &lt;EndNote&gt;&lt;Cite&gt;&lt;Author&gt;Braniš&lt;/Author&gt;&lt;Year&gt;2010&lt;/Year&gt;&lt;RecNum&gt;917&lt;/RecNum&gt;&lt;DisplayText&gt;(Braniš and Kolomazníková, 2010)&lt;/DisplayText&gt;&lt;record&gt;&lt;rec-number&gt;917&lt;/rec-number&gt;&lt;foreign-keys&gt;&lt;key app="EN" db-id="p2vzt92vzwefauewzr7psp0i52xvtpaw55zp" timestamp="1611893041"&gt;917&lt;/key&gt;&lt;/foreign-keys&gt;&lt;ref-type name="Journal Article"&gt;17&lt;/ref-type&gt;&lt;contributors&gt;&lt;authors&gt;&lt;author&gt;Braniš, Martin&lt;/author&gt;&lt;author&gt;Kolomazníková, Jana&lt;/author&gt;&lt;/authors&gt;&lt;/contributors&gt;&lt;titles&gt;&lt;title&gt;Year-long continuous personal exposure to PM2.5 recorded by a fast responding portable nephelometer&lt;/title&gt;&lt;secondary-title&gt;Atmospheric Environment&lt;/secondary-title&gt;&lt;/titles&gt;&lt;periodical&gt;&lt;full-title&gt;Atmospheric Environment&lt;/full-title&gt;&lt;/periodical&gt;&lt;pages&gt;2865-2872&lt;/pages&gt;&lt;volume&gt;44&lt;/volume&gt;&lt;number&gt;24&lt;/number&gt;&lt;keywords&gt;&lt;keyword&gt;Air pollution&lt;/keyword&gt;&lt;keyword&gt;Particulate matter&lt;/keyword&gt;&lt;keyword&gt;Personal exposure&lt;/keyword&gt;&lt;keyword&gt;Microenvironment&lt;/keyword&gt;&lt;keyword&gt;Time-activity diary&lt;/keyword&gt;&lt;/keywords&gt;&lt;dates&gt;&lt;year&gt;2010&lt;/year&gt;&lt;pub-dates&gt;&lt;date&gt;2010/08/01/&lt;/date&gt;&lt;/pub-dates&gt;&lt;/dates&gt;&lt;isbn&gt;1352-2310&lt;/isbn&gt;&lt;urls&gt;&lt;related-urls&gt;&lt;url&gt;http://www.sciencedirect.com/science/article/pii/S1352231010003572&lt;/url&gt;&lt;/related-urls&gt;&lt;/urls&gt;&lt;electronic-resource-num&gt;https://doi.org/10.1016/j.atmosenv.2010.04.050&lt;/electronic-resource-num&gt;&lt;/record&gt;&lt;/Cite&gt;&lt;/EndNote&gt;</w:instrText>
      </w:r>
      <w:r>
        <w:fldChar w:fldCharType="separate"/>
      </w:r>
      <w:r w:rsidR="004E4CF5">
        <w:rPr>
          <w:noProof/>
        </w:rPr>
        <w:t>(Braniš and Kolomazníková, 2010)</w:t>
      </w:r>
      <w:r>
        <w:fldChar w:fldCharType="end"/>
      </w:r>
      <w:r>
        <w:t xml:space="preserve"> found a strong relationship between the 24-h average PM</w:t>
      </w:r>
      <w:r>
        <w:rPr>
          <w:vertAlign w:val="subscript"/>
        </w:rPr>
        <w:t>2.5</w:t>
      </w:r>
      <w:r>
        <w:t xml:space="preserve"> at a central site and the personal exposure of one person monitored for a year. In the present study, the variation in the average 24-h personal exposure of the participants was due to proximity to local sources and the variation in ambient background concentrations. For example, the high personal exposure values above 20,000 cm</w:t>
      </w:r>
      <w:r>
        <w:rPr>
          <w:vertAlign w:val="superscript"/>
        </w:rPr>
        <w:t>-3</w:t>
      </w:r>
      <w:r>
        <w:t xml:space="preserve"> as seen in Fig 3S(a) for Brisbane), </w:t>
      </w:r>
      <w:r>
        <w:lastRenderedPageBreak/>
        <w:t>and values above 80,000 cm</w:t>
      </w:r>
      <w:r>
        <w:rPr>
          <w:vertAlign w:val="superscript"/>
        </w:rPr>
        <w:t>-3</w:t>
      </w:r>
      <w:r>
        <w:t xml:space="preserve"> in Fig 2S(c) for Accra, can be attributed to the exposure of the children during home-eating-cooking and commuting microenvironments.</w:t>
      </w:r>
      <w:r>
        <w:rPr>
          <w:highlight w:val="yellow"/>
        </w:rPr>
        <w:t xml:space="preserve"> </w:t>
      </w:r>
    </w:p>
    <w:p w14:paraId="199CCC9E" w14:textId="2FA8E69F" w:rsidR="00C1599B" w:rsidRDefault="00872874">
      <w:pPr>
        <w:spacing w:after="160" w:line="480" w:lineRule="auto"/>
        <w:jc w:val="both"/>
      </w:pPr>
      <w:r>
        <w:t>In previously reported studies, the personal exposure of school children to ultrafine particles varied according to the type of microenvironment</w:t>
      </w:r>
      <w:r>
        <w:fldChar w:fldCharType="begin"/>
      </w:r>
      <w:r w:rsidR="004E4CF5">
        <w:instrText xml:space="preserve"> ADDIN EN.CITE &lt;EndNote&gt;&lt;Cite&gt;&lt;Author&gt;Ryan&lt;/Author&gt;&lt;Year&gt;2015&lt;/Year&gt;&lt;RecNum&gt;692&lt;/RecNum&gt;&lt;DisplayText&gt;(Ryan et al., 2015)&lt;/DisplayText&gt;&lt;record&gt;&lt;rec-number&gt;692&lt;/rec-number&gt;&lt;foreign-keys&gt;&lt;key app="EN" db-id="p2vzt92vzwefauewzr7psp0i52xvtpaw55zp" timestamp="1590476456"&gt;692&lt;/key&gt;&lt;/foreign-keys&gt;&lt;ref-type name="Journal Article"&gt;17&lt;/ref-type&gt;&lt;contributors&gt;&lt;authors&gt;&lt;author&gt;Ryan, Patrick H.&lt;/author&gt;&lt;author&gt;Son, Sang Young&lt;/author&gt;&lt;author&gt;Wolfe, Christopher&lt;/author&gt;&lt;author&gt;Lockey, James&lt;/author&gt;&lt;author&gt;Brokamp, Cole&lt;/author&gt;&lt;author&gt;LeMasters, Grace&lt;/author&gt;&lt;/authors&gt;&lt;/contributors&gt;&lt;titles&gt;&lt;title&gt;A field application of a personal sensor for ultrafine particle exposure in children&lt;/title&gt;&lt;secondary-title&gt;Science of The Total Environment&lt;/secondary-title&gt;&lt;/titles&gt;&lt;periodical&gt;&lt;full-title&gt;Science of The Total Environment&lt;/full-title&gt;&lt;/periodical&gt;&lt;pages&gt;366-373&lt;/pages&gt;&lt;volume&gt;508&lt;/volume&gt;&lt;keywords&gt;&lt;keyword&gt;Personal monitoring&lt;/keyword&gt;&lt;keyword&gt;Ultrafine particles&lt;/keyword&gt;&lt;keyword&gt;Children&lt;/keyword&gt;&lt;/keywords&gt;&lt;dates&gt;&lt;year&gt;2015&lt;/year&gt;&lt;pub-dates&gt;&lt;date&gt;2015/03/01/&lt;/date&gt;&lt;/pub-dates&gt;&lt;/dates&gt;&lt;isbn&gt;0048-9697&lt;/isbn&gt;&lt;urls&gt;&lt;related-urls&gt;&lt;url&gt;http://www.sciencedirect.com/science/article/pii/S0048969714016556&lt;/url&gt;&lt;url&gt;https://www.sciencedirect.com/science/article/pii/S0048969714016556?via%3Dihub&lt;/url&gt;&lt;/related-urls&gt;&lt;/urls&gt;&lt;electronic-resource-num&gt;https://doi.org/10.1016/j.scitotenv.2014.11.061&lt;/electronic-resource-num&gt;&lt;/record&gt;&lt;/Cite&gt;&lt;/EndNote&gt;</w:instrText>
      </w:r>
      <w:r>
        <w:fldChar w:fldCharType="separate"/>
      </w:r>
      <w:r w:rsidR="004E4CF5">
        <w:rPr>
          <w:noProof/>
        </w:rPr>
        <w:t>(Ryan et al., 2015)</w:t>
      </w:r>
      <w:r>
        <w:fldChar w:fldCharType="end"/>
      </w:r>
      <w:r>
        <w:t xml:space="preserve"> and the time spent in different microenvironments. For example, compared to the home environment, riding in a car and walking demonstrated 1.36 and 2.51 times higher UFP concentrations, respectively, at a CI of 95%. Many studies of personal exposure to PNC in the home microenvironment, have shown that the highest exposures were generally due to emissions from cooking </w:t>
      </w:r>
      <w:r>
        <w:fldChar w:fldCharType="begin">
          <w:fldData xml:space="preserve">PEVuZE5vdGU+PENpdGU+PEF1dGhvcj5Ccm9pY2g8L0F1dGhvcj48WWVhcj4yMDEyPC9ZZWFyPjxS
ZWNOdW0+NzY2PC9SZWNOdW0+PERpc3BsYXlUZXh0PihCb3JkYWRvIGV0IGFsLiwgMjAxMjsgQnJv
aWNoIGV0IGFsLiwgMjAxMjsgQnVvbmFubm8gZXQgYWwuLCAyMDEyOyBEZW5uZWthbXAgZXQgYWwu
LCAyMDAyKTwvRGlzcGxheVRleHQ+PHJlY29yZD48cmVjLW51bWJlcj43NjY8L3JlYy1udW1iZXI+
PGZvcmVpZ24ta2V5cz48a2V5IGFwcD0iRU4iIGRiLWlkPSJwMnZ6dDkydnp3ZWZhdWV3enI3cHNw
MGk1Mnh2dHBhdzU1enAiIHRpbWVzdGFtcD0iMTU5NDE5MzEyOSI+NzY2PC9rZXk+PC9mb3JlaWdu
LWtleXM+PHJlZi10eXBlIG5hbWU9IkpvdXJuYWwgQXJ0aWNsZSI+MTc8L3JlZi10eXBlPjxjb250
cmlidXRvcnM+PGF1dGhvcnM+PGF1dGhvcj5Ccm9pY2gsIEFubmEgVi48L2F1dGhvcj48YXV0aG9y
PkdlcmhhcnosIEx5ZGlhIEUuPC9hdXRob3I+PGF1dGhvcj5LbGVtbSwgT3R0bzwvYXV0aG9yPjwv
YXV0aG9ycz48L2NvbnRyaWJ1dG9ycz48dGl0bGVzPjx0aXRsZT5QZXJzb25hbCBtb25pdG9yaW5n
IG9mIGV4cG9zdXJlIHRvIHBhcnRpY3VsYXRlIG1hdHRlciB3aXRoIGEgaGlnaCB0ZW1wb3JhbCBy
ZXNvbHV0aW9uPC90aXRsZT48c2Vjb25kYXJ5LXRpdGxlPkVudmlyb25tZW50YWwgU2NpZW5jZSBh
bmQgUG9sbHV0aW9uIFJlc2VhcmNoPC9zZWNvbmRhcnktdGl0bGU+PC90aXRsZXM+PHBlcmlvZGlj
YWw+PGZ1bGwtdGl0bGU+RW52aXJvbm1lbnRhbCBTY2llbmNlIGFuZCBQb2xsdXRpb24gUmVzZWFy
Y2g8L2Z1bGwtdGl0bGU+PC9wZXJpb2RpY2FsPjxwYWdlcz4yOTU5LTI5NzI8L3BhZ2VzPjx2b2x1
bWU+MTk8L3ZvbHVtZT48bnVtYmVyPjc8L251bWJlcj48ZGF0ZXM+PHllYXI+MjAxMjwveWVhcj48
cHViLWRhdGVzPjxkYXRlPjIwMTIvMDgvMDE8L2RhdGU+PC9wdWItZGF0ZXM+PC9kYXRlcz48aXNi
bj4xNjE0LTc0OTk8L2lzYm4+PHVybHM+PHJlbGF0ZWQtdXJscz48dXJsPmh0dHBzOi8vZG9pLm9y
Zy8xMC4xMDA3L3MxMTM1Ni0wMTItMDgwNi0zPC91cmw+PHVybD5odHRwczovL2xpbmsuc3ByaW5n
ZXIuY29tL2NvbnRlbnQvcGRmLzEwLjEwMDcvczExMzU2LTAxMi0wODA2LTMucGRmPC91cmw+PC9y
ZWxhdGVkLXVybHM+PC91cmxzPjxlbGVjdHJvbmljLXJlc291cmNlLW51bT4xMC4xMDA3L3MxMTM1
Ni0wMTItMDgwNi0zPC9lbGVjdHJvbmljLXJlc291cmNlLW51bT48L3JlY29yZD48L0NpdGU+PENp
dGU+PEF1dGhvcj5Cb3JkYWRvPC9BdXRob3I+PFllYXI+MjAxMjwvWWVhcj48UmVjTnVtPjI0Mjwv
UmVjTnVtPjxyZWNvcmQ+PHJlYy1udW1iZXI+MjQyPC9yZWMtbnVtYmVyPjxmb3JlaWduLWtleXM+
PGtleSBhcHA9IkVOIiBkYi1pZD0icDJ2enQ5MnZ6d2VmYXVld3pyN3BzcDBpNTJ4dnRwYXc1NXpw
IiB0aW1lc3RhbXA9IjE1NzQ3NDMyMjUiPjI0Mjwva2V5PjwvZm9yZWlnbi1rZXlzPjxyZWYtdHlw
ZSBuYW1lPSJKb3VybmFsIEFydGljbGUiPjE3PC9yZWYtdHlwZT48Y29udHJpYnV0b3JzPjxhdXRo
b3JzPjxhdXRob3I+Qm9yZGFkbywgSi5DLiA8L2F1dGhvcj48YXV0aG9yPkdvbWVzLCAgSi5GLiA8
L2F1dGhvcj48YXV0aG9yPkFsYnVxdWVycXVlLCBQLkMuIDwvYXV0aG9yPjwvYXV0aG9ycz48L2Nv
bnRyaWJ1dG9ycz48dGl0bGVzPjx0aXRsZT5FeHBvc3VyZSB0byBhaXJib3JuZSB1bHRyYWZpbmUg
cGFydGljbGVzIGZyb20gY29va2luZyBpbiBQb3J0dWd1ZXNlIGhvbWVzJiN4RDs8L3RpdGxlPjxz
ZWNvbmRhcnktdGl0bGU+Sm91cm5hbCBvZiB0aGUgQWlyICZhbXA7IFdhc3RlIE1hbmFnZW1lbnQg
QXNzb2NpYXRpb248L3NlY29uZGFyeS10aXRsZT48L3RpdGxlcz48cGVyaW9kaWNhbD48ZnVsbC10
aXRsZT5Kb3VybmFsIG9mIHRoZSBBaXIgJmFtcDsgV2FzdGUgTWFuYWdlbWVudCBBc3NvY2lhdGlv
bjwvZnVsbC10aXRsZT48L3BlcmlvZGljYWw+PHBhZ2VzPjExMTYtMTEyNjwvcGFnZXM+PHZvbHVt
ZT42Mjwvdm9sdW1lPjxkYXRlcz48eWVhcj4gMjAxMjwveWVhcj48L2RhdGVzPjx1cmxzPjwvdXJs
cz48L3JlY29yZD48L0NpdGU+PENpdGU+PEF1dGhvcj5EZW5uZWthbXA8L0F1dGhvcj48WWVhcj4y
MDAyPC9ZZWFyPjxSZWNOdW0+NjcwPC9SZWNOdW0+PHJlY29yZD48cmVjLW51bWJlcj42NzA8L3Jl
Yy1udW1iZXI+PGZvcmVpZ24ta2V5cz48a2V5IGFwcD0iRU4iIGRiLWlkPSJwMnZ6dDkydnp3ZWZh
dWV3enI3cHNwMGk1Mnh2dHBhdzU1enAiIHRpbWVzdGFtcD0iMTU5MDQ3NDQzMCI+NjcwPC9rZXk+
PC9mb3JlaWduLWtleXM+PHJlZi10eXBlIG5hbWU9IkpvdXJuYWwgQXJ0aWNsZSI+MTc8L3JlZi10
eXBlPjxjb250cmlidXRvcnM+PGF1dGhvcnM+PGF1dGhvcj5EZW5uZWthbXAsIE0uPC9hdXRob3I+
PGF1dGhvcj5NZWhlbm5pLCBPLiBILjwvYXV0aG9yPjxhdXRob3I+Q2hlcnJpZSwgSi4gVy48L2F1
dGhvcj48YXV0aG9yPlNlYXRvbiwgQS48L2F1dGhvcj48L2F1dGhvcnM+PC9jb250cmlidXRvcnM+
PHRpdGxlcz48dGl0bGU+RXhwb3N1cmUgdG8gVWx0cmFmaW5lIFBhcnRpY2xlcyBhbmQgUE0gMi41
IGluIERpZmZlcmVudCBNaWNyby1FbnZpcm9ubWVudHM8L3RpdGxlPjxzZWNvbmRhcnktdGl0bGU+
VGhlIEFubmFscyBvZiBPY2N1cGF0aW9uYWwgSHlnaWVuZTwvc2Vjb25kYXJ5LXRpdGxlPjwvdGl0
bGVzPjxwZXJpb2RpY2FsPjxmdWxsLXRpdGxlPlRoZSBBbm5hbHMgb2YgT2NjdXBhdGlvbmFsIEh5
Z2llbmU8L2Z1bGwtdGl0bGU+PC9wZXJpb2RpY2FsPjxwYWdlcz40MTItNDE0PC9wYWdlcz48dm9s
dW1lPjQ2PC92b2x1bWU+PG51bWJlcj5zdXBwbF8xPC9udW1iZXI+PGRhdGVzPjx5ZWFyPjIwMDI8
L3llYXI+PC9kYXRlcz48aXNibj4wMDAzLTQ4Nzg8L2lzYm4+PHVybHM+PHJlbGF0ZWQtdXJscz48
dXJsPmh0dHBzOi8vZG9pLm9yZy8xMC4xMDkzL2Fubmh5Zy80Ni5zdXBwbF8xLjQxMjwvdXJsPjwv
cmVsYXRlZC11cmxzPjwvdXJscz48ZWxlY3Ryb25pYy1yZXNvdXJjZS1udW0+MTAuMTA5My9hbm5o
eWcvNDYuc3VwcGxfMS40MTIgJUogVGhlIEFubmFscyBvZiBPY2N1cGF0aW9uYWwgSHlnaWVuZTwv
ZWxlY3Ryb25pYy1yZXNvdXJjZS1udW0+PGFjY2Vzcy1kYXRlPjUvMjYvMjAyMDwvYWNjZXNzLWRh
dGU+PC9yZWNvcmQ+PC9DaXRlPjxDaXRlPjxBdXRob3I+QnVvbmFubm88L0F1dGhvcj48WWVhcj4y
MDEyPC9ZZWFyPjxSZWNOdW0+MjAyODwvUmVjTnVtPjxyZWNvcmQ+PHJlYy1udW1iZXI+MjAyODwv
cmVjLW51bWJlcj48Zm9yZWlnbi1rZXlzPjxrZXkgYXBwPSJFTiIgZGItaWQ9InI5dDlhdjJ6M3N4
MHNwZTByMG81ZTlhaXh4MHp4NXhwZGYwMCIgdGltZXN0YW1wPSIxNDYwMDg1NzQ1Ij4yMDI4PC9r
ZXk+PC9mb3JlaWduLWtleXM+PHJlZi10eXBlIG5hbWU9IkpvdXJuYWwgQXJ0aWNsZSI+MTc8L3Jl
Zi10eXBlPjxjb250cmlidXRvcnM+PGF1dGhvcnM+PGF1dGhvcj5CdW9uYW5ubywgRy48L2F1dGhv
cj48YXV0aG9yPk1hcmluaSwgUy48L2F1dGhvcj48YXV0aG9yPk1vcmF3c2thLCBMLjwvYXV0aG9y
PjxhdXRob3I+RnVvY28sIEYuIEMuPC9hdXRob3I+PC9hdXRob3JzPjwvY29udHJpYnV0b3JzPjxh
dXRoLWFkZHJlc3M+RGVwYXJ0bWVudCBvZiBDaXZpbCBhbmQgTWVjaGFuaWNhbCBFbmdpbmVlcmlu
ZywgVW5pdmVyc2l0eSBvZiBDYXNzaW5vIGFuZCBTb3V0aGVybiBMYXppbywgdmlhIERpIEJpYXNp
byA0MywgMDMwNDMgQ2Fzc2lubywgSXRhbHkuIGJ1b25hbm5vQHVuaWNhcy5pdDwvYXV0aC1hZGRy
ZXNzPjx0aXRsZXM+PHRpdGxlPkluZGl2aWR1YWwgZG9zZSBhbmQgZXhwb3N1cmUgb2YgSXRhbGlh
biBjaGlsZHJlbiB0byB1bHRyYWZpbmUgcGFydGljbGVzPC90aXRsZT48c2Vjb25kYXJ5LXRpdGxl
PlNjaWVuY2Ugb2YgdGhlIFRvdGFsIEVudmlyb25tZW50PC9zZWNvbmRhcnktdGl0bGU+PC90aXRs
ZXM+PHBlcmlvZGljYWw+PGZ1bGwtdGl0bGU+U2NpZW5jZSBvZiBUaGUgVG90YWwgRW52aXJvbm1l
bnQ8L2Z1bGwtdGl0bGU+PC9wZXJpb2RpY2FsPjxwYWdlcz4yNzEtNzwvcGFnZXM+PHZvbHVtZT40
Mzg8L3ZvbHVtZT48a2V5d29yZHM+PGtleXdvcmQ+Q2hpbGQ8L2tleXdvcmQ+PGtleXdvcmQ+RW52
aXJvbm1lbnRhbCBFeHBvc3VyZS8qc3RhdGlzdGljcyAmYW1wOyBudW1lcmljYWwgZGF0YTwva2V5
d29yZD48a2V5d29yZD5FbnZpcm9ubWVudGFsIE1vbml0b3JpbmcvbWV0aG9kcy8qc3RhdGlzdGlj
cyAmYW1wOyBudW1lcmljYWwgZGF0YTwva2V5d29yZD48a2V5d29yZD5HZW9ncmFwaGljIEluZm9y
bWF0aW9uIFN5c3RlbXM8L2tleXdvcmQ+PGtleXdvcmQ+SHVtYW5zPC9rZXl3b3JkPjxrZXl3b3Jk
Pkl0YWx5PC9rZXl3b3JkPjxrZXl3b3JkPipQYXJ0aWNsZSBTaXplPC9rZXl3b3JkPjxrZXl3b3Jk
PlBhcnRpY3VsYXRlIE1hdHRlci8qYW5hbHlzaXM8L2tleXdvcmQ+PGtleXdvcmQ+UHVsbW9uYXJ5
IEFsdmVvbGkvKmNoZW1pc3RyeTwva2V5d29yZD48a2V5d29yZD5SdXJhbCBIZWFsdGgvc3RhdGlz
dGljcyAmYW1wOyBudW1lcmljYWwgZGF0YTwva2V5d29yZD48a2V5d29yZD5VcmJhbiBIZWFsdGgv
c3RhdGlzdGljcyAmYW1wOyBudW1lcmljYWwgZGF0YTwva2V5d29yZD48L2tleXdvcmRzPjxkYXRl
cz48eWVhcj4yMDEyPC95ZWFyPjxwdWItZGF0ZXM+PGRhdGU+Tm92IDE8L2RhdGU+PC9wdWItZGF0
ZXM+PC9kYXRlcz48aXNibj4xODc5LTEwMjYgKEVsZWN0cm9uaWMpJiN4RDswMDQ4LTk2OTcgKExp
bmtpbmcpPC9pc2JuPjxhY2Nlc3Npb24tbnVtPjIzMDAwNzE2PC9hY2Nlc3Npb24tbnVtPjx1cmxz
PjxyZWxhdGVkLXVybHM+PHVybD5odHRwczovL3d3dy5uY2JpLm5sbS5uaWguZ292L3B1Ym1lZC8y
MzAwMDcxNjwvdXJsPjwvcmVsYXRlZC11cmxzPjwvdXJscz48ZWxlY3Ryb25pYy1yZXNvdXJjZS1u
dW0+MTAuMTAxNi9qLnNjaXRvdGVudi4yMDEyLjA4LjA3NDwvZWxlY3Ryb25pYy1yZXNvdXJjZS1u
dW0+PC9yZWNvcmQ+PC9DaXRlPjwvRW5kTm90ZT5=
</w:fldData>
        </w:fldChar>
      </w:r>
      <w:r w:rsidR="004E4CF5">
        <w:instrText xml:space="preserve"> ADDIN EN.CITE </w:instrText>
      </w:r>
      <w:r w:rsidR="004E4CF5">
        <w:fldChar w:fldCharType="begin">
          <w:fldData xml:space="preserve">PEVuZE5vdGU+PENpdGU+PEF1dGhvcj5Ccm9pY2g8L0F1dGhvcj48WWVhcj4yMDEyPC9ZZWFyPjxS
ZWNOdW0+NzY2PC9SZWNOdW0+PERpc3BsYXlUZXh0PihCb3JkYWRvIGV0IGFsLiwgMjAxMjsgQnJv
aWNoIGV0IGFsLiwgMjAxMjsgQnVvbmFubm8gZXQgYWwuLCAyMDEyOyBEZW5uZWthbXAgZXQgYWwu
LCAyMDAyKTwvRGlzcGxheVRleHQ+PHJlY29yZD48cmVjLW51bWJlcj43NjY8L3JlYy1udW1iZXI+
PGZvcmVpZ24ta2V5cz48a2V5IGFwcD0iRU4iIGRiLWlkPSJwMnZ6dDkydnp3ZWZhdWV3enI3cHNw
MGk1Mnh2dHBhdzU1enAiIHRpbWVzdGFtcD0iMTU5NDE5MzEyOSI+NzY2PC9rZXk+PC9mb3JlaWdu
LWtleXM+PHJlZi10eXBlIG5hbWU9IkpvdXJuYWwgQXJ0aWNsZSI+MTc8L3JlZi10eXBlPjxjb250
cmlidXRvcnM+PGF1dGhvcnM+PGF1dGhvcj5Ccm9pY2gsIEFubmEgVi48L2F1dGhvcj48YXV0aG9y
PkdlcmhhcnosIEx5ZGlhIEUuPC9hdXRob3I+PGF1dGhvcj5LbGVtbSwgT3R0bzwvYXV0aG9yPjwv
YXV0aG9ycz48L2NvbnRyaWJ1dG9ycz48dGl0bGVzPjx0aXRsZT5QZXJzb25hbCBtb25pdG9yaW5n
IG9mIGV4cG9zdXJlIHRvIHBhcnRpY3VsYXRlIG1hdHRlciB3aXRoIGEgaGlnaCB0ZW1wb3JhbCBy
ZXNvbHV0aW9uPC90aXRsZT48c2Vjb25kYXJ5LXRpdGxlPkVudmlyb25tZW50YWwgU2NpZW5jZSBh
bmQgUG9sbHV0aW9uIFJlc2VhcmNoPC9zZWNvbmRhcnktdGl0bGU+PC90aXRsZXM+PHBlcmlvZGlj
YWw+PGZ1bGwtdGl0bGU+RW52aXJvbm1lbnRhbCBTY2llbmNlIGFuZCBQb2xsdXRpb24gUmVzZWFy
Y2g8L2Z1bGwtdGl0bGU+PC9wZXJpb2RpY2FsPjxwYWdlcz4yOTU5LTI5NzI8L3BhZ2VzPjx2b2x1
bWU+MTk8L3ZvbHVtZT48bnVtYmVyPjc8L251bWJlcj48ZGF0ZXM+PHllYXI+MjAxMjwveWVhcj48
cHViLWRhdGVzPjxkYXRlPjIwMTIvMDgvMDE8L2RhdGU+PC9wdWItZGF0ZXM+PC9kYXRlcz48aXNi
bj4xNjE0LTc0OTk8L2lzYm4+PHVybHM+PHJlbGF0ZWQtdXJscz48dXJsPmh0dHBzOi8vZG9pLm9y
Zy8xMC4xMDA3L3MxMTM1Ni0wMTItMDgwNi0zPC91cmw+PHVybD5odHRwczovL2xpbmsuc3ByaW5n
ZXIuY29tL2NvbnRlbnQvcGRmLzEwLjEwMDcvczExMzU2LTAxMi0wODA2LTMucGRmPC91cmw+PC9y
ZWxhdGVkLXVybHM+PC91cmxzPjxlbGVjdHJvbmljLXJlc291cmNlLW51bT4xMC4xMDA3L3MxMTM1
Ni0wMTItMDgwNi0zPC9lbGVjdHJvbmljLXJlc291cmNlLW51bT48L3JlY29yZD48L0NpdGU+PENp
dGU+PEF1dGhvcj5Cb3JkYWRvPC9BdXRob3I+PFllYXI+MjAxMjwvWWVhcj48UmVjTnVtPjI0Mjwv
UmVjTnVtPjxyZWNvcmQ+PHJlYy1udW1iZXI+MjQyPC9yZWMtbnVtYmVyPjxmb3JlaWduLWtleXM+
PGtleSBhcHA9IkVOIiBkYi1pZD0icDJ2enQ5MnZ6d2VmYXVld3pyN3BzcDBpNTJ4dnRwYXc1NXpw
IiB0aW1lc3RhbXA9IjE1NzQ3NDMyMjUiPjI0Mjwva2V5PjwvZm9yZWlnbi1rZXlzPjxyZWYtdHlw
ZSBuYW1lPSJKb3VybmFsIEFydGljbGUiPjE3PC9yZWYtdHlwZT48Y29udHJpYnV0b3JzPjxhdXRo
b3JzPjxhdXRob3I+Qm9yZGFkbywgSi5DLiA8L2F1dGhvcj48YXV0aG9yPkdvbWVzLCAgSi5GLiA8
L2F1dGhvcj48YXV0aG9yPkFsYnVxdWVycXVlLCBQLkMuIDwvYXV0aG9yPjwvYXV0aG9ycz48L2Nv
bnRyaWJ1dG9ycz48dGl0bGVzPjx0aXRsZT5FeHBvc3VyZSB0byBhaXJib3JuZSB1bHRyYWZpbmUg
cGFydGljbGVzIGZyb20gY29va2luZyBpbiBQb3J0dWd1ZXNlIGhvbWVzJiN4RDs8L3RpdGxlPjxz
ZWNvbmRhcnktdGl0bGU+Sm91cm5hbCBvZiB0aGUgQWlyICZhbXA7IFdhc3RlIE1hbmFnZW1lbnQg
QXNzb2NpYXRpb248L3NlY29uZGFyeS10aXRsZT48L3RpdGxlcz48cGVyaW9kaWNhbD48ZnVsbC10
aXRsZT5Kb3VybmFsIG9mIHRoZSBBaXIgJmFtcDsgV2FzdGUgTWFuYWdlbWVudCBBc3NvY2lhdGlv
bjwvZnVsbC10aXRsZT48L3BlcmlvZGljYWw+PHBhZ2VzPjExMTYtMTEyNjwvcGFnZXM+PHZvbHVt
ZT42Mjwvdm9sdW1lPjxkYXRlcz48eWVhcj4gMjAxMjwveWVhcj48L2RhdGVzPjx1cmxzPjwvdXJs
cz48L3JlY29yZD48L0NpdGU+PENpdGU+PEF1dGhvcj5EZW5uZWthbXA8L0F1dGhvcj48WWVhcj4y
MDAyPC9ZZWFyPjxSZWNOdW0+NjcwPC9SZWNOdW0+PHJlY29yZD48cmVjLW51bWJlcj42NzA8L3Jl
Yy1udW1iZXI+PGZvcmVpZ24ta2V5cz48a2V5IGFwcD0iRU4iIGRiLWlkPSJwMnZ6dDkydnp3ZWZh
dWV3enI3cHNwMGk1Mnh2dHBhdzU1enAiIHRpbWVzdGFtcD0iMTU5MDQ3NDQzMCI+NjcwPC9rZXk+
PC9mb3JlaWduLWtleXM+PHJlZi10eXBlIG5hbWU9IkpvdXJuYWwgQXJ0aWNsZSI+MTc8L3JlZi10
eXBlPjxjb250cmlidXRvcnM+PGF1dGhvcnM+PGF1dGhvcj5EZW5uZWthbXAsIE0uPC9hdXRob3I+
PGF1dGhvcj5NZWhlbm5pLCBPLiBILjwvYXV0aG9yPjxhdXRob3I+Q2hlcnJpZSwgSi4gVy48L2F1
dGhvcj48YXV0aG9yPlNlYXRvbiwgQS48L2F1dGhvcj48L2F1dGhvcnM+PC9jb250cmlidXRvcnM+
PHRpdGxlcz48dGl0bGU+RXhwb3N1cmUgdG8gVWx0cmFmaW5lIFBhcnRpY2xlcyBhbmQgUE0gMi41
IGluIERpZmZlcmVudCBNaWNyby1FbnZpcm9ubWVudHM8L3RpdGxlPjxzZWNvbmRhcnktdGl0bGU+
VGhlIEFubmFscyBvZiBPY2N1cGF0aW9uYWwgSHlnaWVuZTwvc2Vjb25kYXJ5LXRpdGxlPjwvdGl0
bGVzPjxwZXJpb2RpY2FsPjxmdWxsLXRpdGxlPlRoZSBBbm5hbHMgb2YgT2NjdXBhdGlvbmFsIEh5
Z2llbmU8L2Z1bGwtdGl0bGU+PC9wZXJpb2RpY2FsPjxwYWdlcz40MTItNDE0PC9wYWdlcz48dm9s
dW1lPjQ2PC92b2x1bWU+PG51bWJlcj5zdXBwbF8xPC9udW1iZXI+PGRhdGVzPjx5ZWFyPjIwMDI8
L3llYXI+PC9kYXRlcz48aXNibj4wMDAzLTQ4Nzg8L2lzYm4+PHVybHM+PHJlbGF0ZWQtdXJscz48
dXJsPmh0dHBzOi8vZG9pLm9yZy8xMC4xMDkzL2Fubmh5Zy80Ni5zdXBwbF8xLjQxMjwvdXJsPjwv
cmVsYXRlZC11cmxzPjwvdXJscz48ZWxlY3Ryb25pYy1yZXNvdXJjZS1udW0+MTAuMTA5My9hbm5o
eWcvNDYuc3VwcGxfMS40MTIgJUogVGhlIEFubmFscyBvZiBPY2N1cGF0aW9uYWwgSHlnaWVuZTwv
ZWxlY3Ryb25pYy1yZXNvdXJjZS1udW0+PGFjY2Vzcy1kYXRlPjUvMjYvMjAyMDwvYWNjZXNzLWRh
dGU+PC9yZWNvcmQ+PC9DaXRlPjxDaXRlPjxBdXRob3I+QnVvbmFubm88L0F1dGhvcj48WWVhcj4y
MDEyPC9ZZWFyPjxSZWNOdW0+MjAyODwvUmVjTnVtPjxyZWNvcmQ+PHJlYy1udW1iZXI+MjAyODwv
cmVjLW51bWJlcj48Zm9yZWlnbi1rZXlzPjxrZXkgYXBwPSJFTiIgZGItaWQ9InI5dDlhdjJ6M3N4
MHNwZTByMG81ZTlhaXh4MHp4NXhwZGYwMCIgdGltZXN0YW1wPSIxNDYwMDg1NzQ1Ij4yMDI4PC9r
ZXk+PC9mb3JlaWduLWtleXM+PHJlZi10eXBlIG5hbWU9IkpvdXJuYWwgQXJ0aWNsZSI+MTc8L3Jl
Zi10eXBlPjxjb250cmlidXRvcnM+PGF1dGhvcnM+PGF1dGhvcj5CdW9uYW5ubywgRy48L2F1dGhv
cj48YXV0aG9yPk1hcmluaSwgUy48L2F1dGhvcj48YXV0aG9yPk1vcmF3c2thLCBMLjwvYXV0aG9y
PjxhdXRob3I+RnVvY28sIEYuIEMuPC9hdXRob3I+PC9hdXRob3JzPjwvY29udHJpYnV0b3JzPjxh
dXRoLWFkZHJlc3M+RGVwYXJ0bWVudCBvZiBDaXZpbCBhbmQgTWVjaGFuaWNhbCBFbmdpbmVlcmlu
ZywgVW5pdmVyc2l0eSBvZiBDYXNzaW5vIGFuZCBTb3V0aGVybiBMYXppbywgdmlhIERpIEJpYXNp
byA0MywgMDMwNDMgQ2Fzc2lubywgSXRhbHkuIGJ1b25hbm5vQHVuaWNhcy5pdDwvYXV0aC1hZGRy
ZXNzPjx0aXRsZXM+PHRpdGxlPkluZGl2aWR1YWwgZG9zZSBhbmQgZXhwb3N1cmUgb2YgSXRhbGlh
biBjaGlsZHJlbiB0byB1bHRyYWZpbmUgcGFydGljbGVzPC90aXRsZT48c2Vjb25kYXJ5LXRpdGxl
PlNjaWVuY2Ugb2YgdGhlIFRvdGFsIEVudmlyb25tZW50PC9zZWNvbmRhcnktdGl0bGU+PC90aXRs
ZXM+PHBlcmlvZGljYWw+PGZ1bGwtdGl0bGU+U2NpZW5jZSBvZiBUaGUgVG90YWwgRW52aXJvbm1l
bnQ8L2Z1bGwtdGl0bGU+PC9wZXJpb2RpY2FsPjxwYWdlcz4yNzEtNzwvcGFnZXM+PHZvbHVtZT40
Mzg8L3ZvbHVtZT48a2V5d29yZHM+PGtleXdvcmQ+Q2hpbGQ8L2tleXdvcmQ+PGtleXdvcmQ+RW52
aXJvbm1lbnRhbCBFeHBvc3VyZS8qc3RhdGlzdGljcyAmYW1wOyBudW1lcmljYWwgZGF0YTwva2V5
d29yZD48a2V5d29yZD5FbnZpcm9ubWVudGFsIE1vbml0b3JpbmcvbWV0aG9kcy8qc3RhdGlzdGlj
cyAmYW1wOyBudW1lcmljYWwgZGF0YTwva2V5d29yZD48a2V5d29yZD5HZW9ncmFwaGljIEluZm9y
bWF0aW9uIFN5c3RlbXM8L2tleXdvcmQ+PGtleXdvcmQ+SHVtYW5zPC9rZXl3b3JkPjxrZXl3b3Jk
Pkl0YWx5PC9rZXl3b3JkPjxrZXl3b3JkPipQYXJ0aWNsZSBTaXplPC9rZXl3b3JkPjxrZXl3b3Jk
PlBhcnRpY3VsYXRlIE1hdHRlci8qYW5hbHlzaXM8L2tleXdvcmQ+PGtleXdvcmQ+UHVsbW9uYXJ5
IEFsdmVvbGkvKmNoZW1pc3RyeTwva2V5d29yZD48a2V5d29yZD5SdXJhbCBIZWFsdGgvc3RhdGlz
dGljcyAmYW1wOyBudW1lcmljYWwgZGF0YTwva2V5d29yZD48a2V5d29yZD5VcmJhbiBIZWFsdGgv
c3RhdGlzdGljcyAmYW1wOyBudW1lcmljYWwgZGF0YTwva2V5d29yZD48L2tleXdvcmRzPjxkYXRl
cz48eWVhcj4yMDEyPC95ZWFyPjxwdWItZGF0ZXM+PGRhdGU+Tm92IDE8L2RhdGU+PC9wdWItZGF0
ZXM+PC9kYXRlcz48aXNibj4xODc5LTEwMjYgKEVsZWN0cm9uaWMpJiN4RDswMDQ4LTk2OTcgKExp
bmtpbmcpPC9pc2JuPjxhY2Nlc3Npb24tbnVtPjIzMDAwNzE2PC9hY2Nlc3Npb24tbnVtPjx1cmxz
PjxyZWxhdGVkLXVybHM+PHVybD5odHRwczovL3d3dy5uY2JpLm5sbS5uaWguZ292L3B1Ym1lZC8y
MzAwMDcxNjwvdXJsPjwvcmVsYXRlZC11cmxzPjwvdXJscz48ZWxlY3Ryb25pYy1yZXNvdXJjZS1u
dW0+MTAuMTAxNi9qLnNjaXRvdGVudi4yMDEyLjA4LjA3NDwvZWxlY3Ryb25pYy1yZXNvdXJjZS1u
dW0+PC9yZWNvcmQ+PC9DaXRlPjwvRW5kTm90ZT5=
</w:fldData>
        </w:fldChar>
      </w:r>
      <w:r w:rsidR="004E4CF5">
        <w:instrText xml:space="preserve"> ADDIN EN.CITE.DATA </w:instrText>
      </w:r>
      <w:r w:rsidR="004E4CF5">
        <w:fldChar w:fldCharType="end"/>
      </w:r>
      <w:r>
        <w:fldChar w:fldCharType="separate"/>
      </w:r>
      <w:r w:rsidR="004E4CF5">
        <w:rPr>
          <w:noProof/>
        </w:rPr>
        <w:t>(Bordado et al., 2012; Broich et al., 2012; Buonanno et al., 2012; Dennekamp et al., 2002)</w:t>
      </w:r>
      <w:r>
        <w:fldChar w:fldCharType="end"/>
      </w:r>
      <w:r>
        <w:t xml:space="preserve">. </w:t>
      </w:r>
      <w:r>
        <w:fldChar w:fldCharType="begin">
          <w:fldData xml:space="preserve">PEVuZE5vdGU+PENpdGU+PEF1dGhvcj5Nb3Jhd3NrYTwvQXV0aG9yPjxZZWFyPjIwMDM8L1llYXI+
PFJlY051bT45MjE8L1JlY051bT48RGlzcGxheVRleHQ+KE1vcmF3c2thICBldCBhbC4sIDIwMDMp
PC9EaXNwbGF5VGV4dD48cmVjb3JkPjxyZWMtbnVtYmVyPjkyMTwvcmVjLW51bWJlcj48Zm9yZWln
bi1rZXlzPjxrZXkgYXBwPSJFTiIgZGItaWQ9InAydnp0OTJ2endlZmF1ZXd6cjdwc3AwaTUyeHZ0
cGF3NTV6cCIgdGltZXN0YW1wPSIxNjE1NDMxMTcwIj45MjE8L2tleT48L2ZvcmVpZ24ta2V5cz48
cmVmLXR5cGUgbmFtZT0iSm91cm5hbCBBcnRpY2xlIj4xNzwvcmVmLXR5cGU+PGNvbnRyaWJ1dG9y
cz48YXV0aG9ycz48YXV0aG9yPk1vcmF3c2thICwgTGlkaWEgPC9hdXRob3I+PGF1dGhvcj5IZSAs
IENvbmdyb25nIDwvYXV0aG9yPjxhdXRob3I+SGl0Y2hpbnMgLCBKYW5lIDwvYXV0aG9yPjxhdXRo
b3I+TWVuZ2Vyc2VuICwgS2VycmllIDwvYXV0aG9yPjxhdXRob3I+R2lsYmVydCAsIERhbGUgPC9h
dXRob3I+PC9hdXRob3JzPjwvY29udHJpYnV0b3JzPjx0aXRsZXM+PHRpdGxlPkNoYXJhY3Rlcmlz
dGljcyBvZiBwYXJ0aWNsZSBudW1iZXIgYW5kIG1hc3MgY29uY2VudHJhdGlvbnMgaW4gcmVzaWRl
bnRpYWwgaG91c2VzIGluIEJyaXNiYW5lLCBBdXN0cmFsaWE8L3RpdGxlPjxzZWNvbmRhcnktdGl0
bGU+QXRtb3NwaGVyaWMgRW52aXJvbm1lbnQ8L3NlY29uZGFyeS10aXRsZT48L3RpdGxlcz48cGVy
aW9kaWNhbD48ZnVsbC10aXRsZT5BdG1vc3BoZXJpYyBFbnZpcm9ubWVudDwvZnVsbC10aXRsZT48
L3BlcmlvZGljYWw+PHBhZ2VzPjQxOTUtNDIwMzwvcGFnZXM+PHZvbHVtZT4zNzwvdm9sdW1lPjxu
dW1iZXI+MzA8L251bWJlcj48a2V5d29yZHM+PGtleXdvcmQ+SW5kb29yIHBhcnRpY2xlczwva2V5
d29yZD48a2V5d29yZD5JbmRvb3IgYWlyIHF1YWxpdHk8L2tleXdvcmQ+PGtleXdvcmQ+UGFydGlj
bGUgbnVtYmVyIGNvbmNlbnRyYXRpb248L2tleXdvcmQ+PGtleXdvcmQ+U3VibWljcm9tZXRlciBw
YXJ0aWNsZXM8L2tleXdvcmQ+PGtleXdvcmQ+SW5kb29yIFBNPC9rZXl3b3JkPjwva2V5d29yZHM+
PGRhdGVzPjx5ZWFyPjIwMDM8L3llYXI+PHB1Yi1kYXRlcz48ZGF0ZT4yMDAzLzA5LzAxLzwvZGF0
ZT48L3B1Yi1kYXRlcz48L2RhdGVzPjxpc2JuPjEzNTItMjMxMDwvaXNibj48dXJscz48cmVsYXRl
ZC11cmxzPjx1cmw+aHR0cHM6Ly93d3cuc2NpZW5jZWRpcmVjdC5jb20vc2NpZW5jZS9hcnRpY2xl
L3BpaS9TMTM1MjIzMTAwMzAwNTY2MTwvdXJsPjwvcmVsYXRlZC11cmxzPjwvdXJscz48ZWxlY3Ry
b25pYy1yZXNvdXJjZS1udW0+aHR0cHM6Ly9kb2kub3JnLzEwLjEwMTYvUzEzNTItMjMxMCgwMykw
MDU2Ni0xPC9lbGVjdHJvbmljLXJlc291cmNlLW51bT48L3JlY29yZD48L0NpdGU+PENpdGU+PEF1
dGhvcj5Nb3Jhd3NrYTwvQXV0aG9yPjxZZWFyPjIwMDM8L1llYXI+PFJlY051bT45MjE8L1JlY051
bT48cmVjb3JkPjxyZWMtbnVtYmVyPjkyMTwvcmVjLW51bWJlcj48Zm9yZWlnbi1rZXlzPjxrZXkg
YXBwPSJFTiIgZGItaWQ9InAydnp0OTJ2endlZmF1ZXd6cjdwc3AwaTUyeHZ0cGF3NTV6cCIgdGlt
ZXN0YW1wPSIxNjE1NDMxMTcwIj45MjE8L2tleT48L2ZvcmVpZ24ta2V5cz48cmVmLXR5cGUgbmFt
ZT0iSm91cm5hbCBBcnRpY2xlIj4xNzwvcmVmLXR5cGU+PGNvbnRyaWJ1dG9ycz48YXV0aG9ycz48
YXV0aG9yPk1vcmF3c2thICwgTGlkaWEgPC9hdXRob3I+PGF1dGhvcj5IZSAsIENvbmdyb25nIDwv
YXV0aG9yPjxhdXRob3I+SGl0Y2hpbnMgLCBKYW5lIDwvYXV0aG9yPjxhdXRob3I+TWVuZ2Vyc2Vu
ICwgS2VycmllIDwvYXV0aG9yPjxhdXRob3I+R2lsYmVydCAsIERhbGUgPC9hdXRob3I+PC9hdXRo
b3JzPjwvY29udHJpYnV0b3JzPjx0aXRsZXM+PHRpdGxlPkNoYXJhY3RlcmlzdGljcyBvZiBwYXJ0
aWNsZSBudW1iZXIgYW5kIG1hc3MgY29uY2VudHJhdGlvbnMgaW4gcmVzaWRlbnRpYWwgaG91c2Vz
IGluIEJyaXNiYW5lLCBBdXN0cmFsaWE8L3RpdGxlPjxzZWNvbmRhcnktdGl0bGU+QXRtb3NwaGVy
aWMgRW52aXJvbm1lbnQ8L3NlY29uZGFyeS10aXRsZT48L3RpdGxlcz48cGVyaW9kaWNhbD48ZnVs
bC10aXRsZT5BdG1vc3BoZXJpYyBFbnZpcm9ubWVudDwvZnVsbC10aXRsZT48L3BlcmlvZGljYWw+
PHBhZ2VzPjQxOTUtNDIwMzwvcGFnZXM+PHZvbHVtZT4zNzwvdm9sdW1lPjxudW1iZXI+MzA8L251
bWJlcj48a2V5d29yZHM+PGtleXdvcmQ+SW5kb29yIHBhcnRpY2xlczwva2V5d29yZD48a2V5d29y
ZD5JbmRvb3IgYWlyIHF1YWxpdHk8L2tleXdvcmQ+PGtleXdvcmQ+UGFydGljbGUgbnVtYmVyIGNv
bmNlbnRyYXRpb248L2tleXdvcmQ+PGtleXdvcmQ+U3VibWljcm9tZXRlciBwYXJ0aWNsZXM8L2tl
eXdvcmQ+PGtleXdvcmQ+SW5kb29yIFBNPC9rZXl3b3JkPjwva2V5d29yZHM+PGRhdGVzPjx5ZWFy
PjIwMDM8L3llYXI+PHB1Yi1kYXRlcz48ZGF0ZT4yMDAzLzA5LzAxLzwvZGF0ZT48L3B1Yi1kYXRl
cz48L2RhdGVzPjxpc2JuPjEzNTItMjMxMDwvaXNibj48dXJscz48cmVsYXRlZC11cmxzPjx1cmw+
aHR0cHM6Ly93d3cuc2NpZW5jZWRpcmVjdC5jb20vc2NpZW5jZS9hcnRpY2xlL3BpaS9TMTM1MjIz
MTAwMzAwNTY2MTwvdXJsPjwvcmVsYXRlZC11cmxzPjwvdXJscz48ZWxlY3Ryb25pYy1yZXNvdXJj
ZS1udW0+aHR0cHM6Ly9kb2kub3JnLzEwLjEwMTYvUzEzNTItMjMxMCgwMykwMDU2Ni0xPC9lbGVj
dHJvbmljLXJlc291cmNlLW51bT48L3JlY29yZD48L0NpdGU+PC9FbmROb3RlPn==
</w:fldData>
        </w:fldChar>
      </w:r>
      <w:r w:rsidR="004E4CF5">
        <w:instrText xml:space="preserve"> ADDIN EN.CITE </w:instrText>
      </w:r>
      <w:r w:rsidR="004E4CF5">
        <w:fldChar w:fldCharType="begin">
          <w:fldData xml:space="preserve">PEVuZE5vdGU+PENpdGU+PEF1dGhvcj5Nb3Jhd3NrYTwvQXV0aG9yPjxZZWFyPjIwMDM8L1llYXI+
PFJlY051bT45MjE8L1JlY051bT48RGlzcGxheVRleHQ+KE1vcmF3c2thICBldCBhbC4sIDIwMDMp
PC9EaXNwbGF5VGV4dD48cmVjb3JkPjxyZWMtbnVtYmVyPjkyMTwvcmVjLW51bWJlcj48Zm9yZWln
bi1rZXlzPjxrZXkgYXBwPSJFTiIgZGItaWQ9InAydnp0OTJ2endlZmF1ZXd6cjdwc3AwaTUyeHZ0
cGF3NTV6cCIgdGltZXN0YW1wPSIxNjE1NDMxMTcwIj45MjE8L2tleT48L2ZvcmVpZ24ta2V5cz48
cmVmLXR5cGUgbmFtZT0iSm91cm5hbCBBcnRpY2xlIj4xNzwvcmVmLXR5cGU+PGNvbnRyaWJ1dG9y
cz48YXV0aG9ycz48YXV0aG9yPk1vcmF3c2thICwgTGlkaWEgPC9hdXRob3I+PGF1dGhvcj5IZSAs
IENvbmdyb25nIDwvYXV0aG9yPjxhdXRob3I+SGl0Y2hpbnMgLCBKYW5lIDwvYXV0aG9yPjxhdXRo
b3I+TWVuZ2Vyc2VuICwgS2VycmllIDwvYXV0aG9yPjxhdXRob3I+R2lsYmVydCAsIERhbGUgPC9h
dXRob3I+PC9hdXRob3JzPjwvY29udHJpYnV0b3JzPjx0aXRsZXM+PHRpdGxlPkNoYXJhY3Rlcmlz
dGljcyBvZiBwYXJ0aWNsZSBudW1iZXIgYW5kIG1hc3MgY29uY2VudHJhdGlvbnMgaW4gcmVzaWRl
bnRpYWwgaG91c2VzIGluIEJyaXNiYW5lLCBBdXN0cmFsaWE8L3RpdGxlPjxzZWNvbmRhcnktdGl0
bGU+QXRtb3NwaGVyaWMgRW52aXJvbm1lbnQ8L3NlY29uZGFyeS10aXRsZT48L3RpdGxlcz48cGVy
aW9kaWNhbD48ZnVsbC10aXRsZT5BdG1vc3BoZXJpYyBFbnZpcm9ubWVudDwvZnVsbC10aXRsZT48
L3BlcmlvZGljYWw+PHBhZ2VzPjQxOTUtNDIwMzwvcGFnZXM+PHZvbHVtZT4zNzwvdm9sdW1lPjxu
dW1iZXI+MzA8L251bWJlcj48a2V5d29yZHM+PGtleXdvcmQ+SW5kb29yIHBhcnRpY2xlczwva2V5
d29yZD48a2V5d29yZD5JbmRvb3IgYWlyIHF1YWxpdHk8L2tleXdvcmQ+PGtleXdvcmQ+UGFydGlj
bGUgbnVtYmVyIGNvbmNlbnRyYXRpb248L2tleXdvcmQ+PGtleXdvcmQ+U3VibWljcm9tZXRlciBw
YXJ0aWNsZXM8L2tleXdvcmQ+PGtleXdvcmQ+SW5kb29yIFBNPC9rZXl3b3JkPjwva2V5d29yZHM+
PGRhdGVzPjx5ZWFyPjIwMDM8L3llYXI+PHB1Yi1kYXRlcz48ZGF0ZT4yMDAzLzA5LzAxLzwvZGF0
ZT48L3B1Yi1kYXRlcz48L2RhdGVzPjxpc2JuPjEzNTItMjMxMDwvaXNibj48dXJscz48cmVsYXRl
ZC11cmxzPjx1cmw+aHR0cHM6Ly93d3cuc2NpZW5jZWRpcmVjdC5jb20vc2NpZW5jZS9hcnRpY2xl
L3BpaS9TMTM1MjIzMTAwMzAwNTY2MTwvdXJsPjwvcmVsYXRlZC11cmxzPjwvdXJscz48ZWxlY3Ry
b25pYy1yZXNvdXJjZS1udW0+aHR0cHM6Ly9kb2kub3JnLzEwLjEwMTYvUzEzNTItMjMxMCgwMykw
MDU2Ni0xPC9lbGVjdHJvbmljLXJlc291cmNlLW51bT48L3JlY29yZD48L0NpdGU+PENpdGU+PEF1
dGhvcj5Nb3Jhd3NrYTwvQXV0aG9yPjxZZWFyPjIwMDM8L1llYXI+PFJlY051bT45MjE8L1JlY051
bT48cmVjb3JkPjxyZWMtbnVtYmVyPjkyMTwvcmVjLW51bWJlcj48Zm9yZWlnbi1rZXlzPjxrZXkg
YXBwPSJFTiIgZGItaWQ9InAydnp0OTJ2endlZmF1ZXd6cjdwc3AwaTUyeHZ0cGF3NTV6cCIgdGlt
ZXN0YW1wPSIxNjE1NDMxMTcwIj45MjE8L2tleT48L2ZvcmVpZ24ta2V5cz48cmVmLXR5cGUgbmFt
ZT0iSm91cm5hbCBBcnRpY2xlIj4xNzwvcmVmLXR5cGU+PGNvbnRyaWJ1dG9ycz48YXV0aG9ycz48
YXV0aG9yPk1vcmF3c2thICwgTGlkaWEgPC9hdXRob3I+PGF1dGhvcj5IZSAsIENvbmdyb25nIDwv
YXV0aG9yPjxhdXRob3I+SGl0Y2hpbnMgLCBKYW5lIDwvYXV0aG9yPjxhdXRob3I+TWVuZ2Vyc2Vu
ICwgS2VycmllIDwvYXV0aG9yPjxhdXRob3I+R2lsYmVydCAsIERhbGUgPC9hdXRob3I+PC9hdXRo
b3JzPjwvY29udHJpYnV0b3JzPjx0aXRsZXM+PHRpdGxlPkNoYXJhY3RlcmlzdGljcyBvZiBwYXJ0
aWNsZSBudW1iZXIgYW5kIG1hc3MgY29uY2VudHJhdGlvbnMgaW4gcmVzaWRlbnRpYWwgaG91c2Vz
IGluIEJyaXNiYW5lLCBBdXN0cmFsaWE8L3RpdGxlPjxzZWNvbmRhcnktdGl0bGU+QXRtb3NwaGVy
aWMgRW52aXJvbm1lbnQ8L3NlY29uZGFyeS10aXRsZT48L3RpdGxlcz48cGVyaW9kaWNhbD48ZnVs
bC10aXRsZT5BdG1vc3BoZXJpYyBFbnZpcm9ubWVudDwvZnVsbC10aXRsZT48L3BlcmlvZGljYWw+
PHBhZ2VzPjQxOTUtNDIwMzwvcGFnZXM+PHZvbHVtZT4zNzwvdm9sdW1lPjxudW1iZXI+MzA8L251
bWJlcj48a2V5d29yZHM+PGtleXdvcmQ+SW5kb29yIHBhcnRpY2xlczwva2V5d29yZD48a2V5d29y
ZD5JbmRvb3IgYWlyIHF1YWxpdHk8L2tleXdvcmQ+PGtleXdvcmQ+UGFydGljbGUgbnVtYmVyIGNv
bmNlbnRyYXRpb248L2tleXdvcmQ+PGtleXdvcmQ+U3VibWljcm9tZXRlciBwYXJ0aWNsZXM8L2tl
eXdvcmQ+PGtleXdvcmQ+SW5kb29yIFBNPC9rZXl3b3JkPjwva2V5d29yZHM+PGRhdGVzPjx5ZWFy
PjIwMDM8L3llYXI+PHB1Yi1kYXRlcz48ZGF0ZT4yMDAzLzA5LzAxLzwvZGF0ZT48L3B1Yi1kYXRl
cz48L2RhdGVzPjxpc2JuPjEzNTItMjMxMDwvaXNibj48dXJscz48cmVsYXRlZC11cmxzPjx1cmw+
aHR0cHM6Ly93d3cuc2NpZW5jZWRpcmVjdC5jb20vc2NpZW5jZS9hcnRpY2xlL3BpaS9TMTM1MjIz
MTAwMzAwNTY2MTwvdXJsPjwvcmVsYXRlZC11cmxzPjwvdXJscz48ZWxlY3Ryb25pYy1yZXNvdXJj
ZS1udW0+aHR0cHM6Ly9kb2kub3JnLzEwLjEwMTYvUzEzNTItMjMxMCgwMykwMDU2Ni0xPC9lbGVj
dHJvbmljLXJlc291cmNlLW51bT48L3JlY29yZD48L0NpdGU+PC9FbmROb3RlPn==
</w:fldData>
        </w:fldChar>
      </w:r>
      <w:r w:rsidR="004E4CF5">
        <w:instrText xml:space="preserve"> ADDIN EN.CITE.DATA </w:instrText>
      </w:r>
      <w:r w:rsidR="004E4CF5">
        <w:fldChar w:fldCharType="end"/>
      </w:r>
      <w:r>
        <w:fldChar w:fldCharType="separate"/>
      </w:r>
      <w:r w:rsidR="004E4CF5">
        <w:rPr>
          <w:noProof/>
        </w:rPr>
        <w:t>(Morawska  et al., 2003)</w:t>
      </w:r>
      <w:r>
        <w:fldChar w:fldCharType="end"/>
      </w:r>
      <w:r>
        <w:t xml:space="preserve"> have shown that the PNC level in a kitchen can be 100 times higher than the background level. Previous studies have also shown that the maximum PNC in a kitchen during cooking was 2.3 x 10</w:t>
      </w:r>
      <w:r>
        <w:rPr>
          <w:vertAlign w:val="superscript"/>
        </w:rPr>
        <w:t>5</w:t>
      </w:r>
      <w:r>
        <w:t xml:space="preserve"> particles cm</w:t>
      </w:r>
      <w:r>
        <w:rPr>
          <w:vertAlign w:val="superscript"/>
        </w:rPr>
        <w:t>-3</w:t>
      </w:r>
      <w:r>
        <w:t xml:space="preserve"> </w:t>
      </w:r>
      <w:r>
        <w:fldChar w:fldCharType="begin"/>
      </w:r>
      <w:r w:rsidR="004E4CF5">
        <w:instrText xml:space="preserve"> ADDIN EN.CITE &lt;EndNote&gt;&lt;Cite&gt;&lt;Author&gt;Buonanno&lt;/Author&gt;&lt;Year&gt;2012&lt;/Year&gt;&lt;RecNum&gt;2028&lt;/RecNum&gt;&lt;DisplayText&gt;(Buonanno et al., 2012)&lt;/DisplayText&gt;&lt;record&gt;&lt;rec-number&gt;2028&lt;/rec-number&gt;&lt;foreign-keys&gt;&lt;key app="EN" db-id="r9t9av2z3sx0spe0r0o5e9aixx0zx5xpdf00" timestamp="1460085745"&gt;2028&lt;/key&gt;&lt;/foreign-keys&gt;&lt;ref-type name="Journal Article"&gt;17&lt;/ref-type&gt;&lt;contributors&gt;&lt;authors&gt;&lt;author&gt;Buonanno, G.&lt;/author&gt;&lt;author&gt;Marini, S.&lt;/author&gt;&lt;author&gt;Morawska, L.&lt;/author&gt;&lt;author&gt;Fuoco, F. C.&lt;/author&gt;&lt;/authors&gt;&lt;/contributors&gt;&lt;auth-address&gt;Department of Civil and Mechanical Engineering, University of Cassino and Southern Lazio, via Di Biasio 43, 03043 Cassino, Italy. buonanno@unicas.it&lt;/auth-address&gt;&lt;titles&gt;&lt;title&gt;Individual dose and exposure of Italian children to ultrafine particles&lt;/title&gt;&lt;secondary-title&gt;Science of the Total Environment&lt;/secondary-title&gt;&lt;/titles&gt;&lt;periodical&gt;&lt;full-title&gt;Science of The Total Environment&lt;/full-title&gt;&lt;/periodical&gt;&lt;pages&gt;271-7&lt;/pages&gt;&lt;volume&gt;438&lt;/volume&gt;&lt;keywords&gt;&lt;keyword&gt;Child&lt;/keyword&gt;&lt;keyword&gt;Environmental Exposure/*statistics &amp;amp; numerical data&lt;/keyword&gt;&lt;keyword&gt;Environmental Monitoring/methods/*statistics &amp;amp; numerical data&lt;/keyword&gt;&lt;keyword&gt;Geographic Information Systems&lt;/keyword&gt;&lt;keyword&gt;Humans&lt;/keyword&gt;&lt;keyword&gt;Italy&lt;/keyword&gt;&lt;keyword&gt;*Particle Size&lt;/keyword&gt;&lt;keyword&gt;Particulate Matter/*analysis&lt;/keyword&gt;&lt;keyword&gt;Pulmonary Alveoli/*chemistry&lt;/keyword&gt;&lt;keyword&gt;Rural Health/statistics &amp;amp; numerical data&lt;/keyword&gt;&lt;keyword&gt;Urban Health/statistics &amp;amp; numerical data&lt;/keyword&gt;&lt;/keywords&gt;&lt;dates&gt;&lt;year&gt;2012&lt;/year&gt;&lt;pub-dates&gt;&lt;date&gt;Nov 1&lt;/date&gt;&lt;/pub-dates&gt;&lt;/dates&gt;&lt;isbn&gt;1879-1026 (Electronic)&amp;#xD;0048-9697 (Linking)&lt;/isbn&gt;&lt;accession-num&gt;23000716&lt;/accession-num&gt;&lt;urls&gt;&lt;related-urls&gt;&lt;url&gt;https://www.ncbi.nlm.nih.gov/pubmed/23000716&lt;/url&gt;&lt;/related-urls&gt;&lt;/urls&gt;&lt;electronic-resource-num&gt;10.1016/j.scitotenv.2012.08.074&lt;/electronic-resource-num&gt;&lt;/record&gt;&lt;/Cite&gt;&lt;/EndNote&gt;</w:instrText>
      </w:r>
      <w:r>
        <w:fldChar w:fldCharType="separate"/>
      </w:r>
      <w:r w:rsidR="004E4CF5">
        <w:rPr>
          <w:noProof/>
        </w:rPr>
        <w:t>(Buonanno et al., 2012)</w:t>
      </w:r>
      <w:r>
        <w:fldChar w:fldCharType="end"/>
      </w:r>
      <w:r>
        <w:t xml:space="preserve">  8.17 x 10</w:t>
      </w:r>
      <w:r>
        <w:rPr>
          <w:vertAlign w:val="superscript"/>
        </w:rPr>
        <w:t>5</w:t>
      </w:r>
      <w:r>
        <w:t xml:space="preserve"> particles cm</w:t>
      </w:r>
      <w:r>
        <w:rPr>
          <w:vertAlign w:val="superscript"/>
        </w:rPr>
        <w:t>-3</w:t>
      </w:r>
      <w:r>
        <w:t xml:space="preserve"> </w:t>
      </w:r>
      <w:r>
        <w:fldChar w:fldCharType="begin">
          <w:fldData xml:space="preserve">PEVuZE5vdGU+PENpdGU+PEF1dGhvcj5Nb3Jhd3NrYTwvQXV0aG9yPjxZZWFyPjIwMDM8L1llYXI+
PFJlY051bT45MjE8L1JlY051bT48RGlzcGxheVRleHQ+KE1vcmF3c2thICBldCBhbC4sIDIwMDMp
PC9EaXNwbGF5VGV4dD48cmVjb3JkPjxyZWMtbnVtYmVyPjkyMTwvcmVjLW51bWJlcj48Zm9yZWln
bi1rZXlzPjxrZXkgYXBwPSJFTiIgZGItaWQ9InAydnp0OTJ2endlZmF1ZXd6cjdwc3AwaTUyeHZ0
cGF3NTV6cCIgdGltZXN0YW1wPSIxNjE1NDMxMTcwIj45MjE8L2tleT48L2ZvcmVpZ24ta2V5cz48
cmVmLXR5cGUgbmFtZT0iSm91cm5hbCBBcnRpY2xlIj4xNzwvcmVmLXR5cGU+PGNvbnRyaWJ1dG9y
cz48YXV0aG9ycz48YXV0aG9yPk1vcmF3c2thICwgTGlkaWEgPC9hdXRob3I+PGF1dGhvcj5IZSAs
IENvbmdyb25nIDwvYXV0aG9yPjxhdXRob3I+SGl0Y2hpbnMgLCBKYW5lIDwvYXV0aG9yPjxhdXRo
b3I+TWVuZ2Vyc2VuICwgS2VycmllIDwvYXV0aG9yPjxhdXRob3I+R2lsYmVydCAsIERhbGUgPC9h
dXRob3I+PC9hdXRob3JzPjwvY29udHJpYnV0b3JzPjx0aXRsZXM+PHRpdGxlPkNoYXJhY3Rlcmlz
dGljcyBvZiBwYXJ0aWNsZSBudW1iZXIgYW5kIG1hc3MgY29uY2VudHJhdGlvbnMgaW4gcmVzaWRl
bnRpYWwgaG91c2VzIGluIEJyaXNiYW5lLCBBdXN0cmFsaWE8L3RpdGxlPjxzZWNvbmRhcnktdGl0
bGU+QXRtb3NwaGVyaWMgRW52aXJvbm1lbnQ8L3NlY29uZGFyeS10aXRsZT48L3RpdGxlcz48cGVy
aW9kaWNhbD48ZnVsbC10aXRsZT5BdG1vc3BoZXJpYyBFbnZpcm9ubWVudDwvZnVsbC10aXRsZT48
L3BlcmlvZGljYWw+PHBhZ2VzPjQxOTUtNDIwMzwvcGFnZXM+PHZvbHVtZT4zNzwvdm9sdW1lPjxu
dW1iZXI+MzA8L251bWJlcj48a2V5d29yZHM+PGtleXdvcmQ+SW5kb29yIHBhcnRpY2xlczwva2V5
d29yZD48a2V5d29yZD5JbmRvb3IgYWlyIHF1YWxpdHk8L2tleXdvcmQ+PGtleXdvcmQ+UGFydGlj
bGUgbnVtYmVyIGNvbmNlbnRyYXRpb248L2tleXdvcmQ+PGtleXdvcmQ+U3VibWljcm9tZXRlciBw
YXJ0aWNsZXM8L2tleXdvcmQ+PGtleXdvcmQ+SW5kb29yIFBNPC9rZXl3b3JkPjwva2V5d29yZHM+
PGRhdGVzPjx5ZWFyPjIwMDM8L3llYXI+PHB1Yi1kYXRlcz48ZGF0ZT4yMDAzLzA5LzAxLzwvZGF0
ZT48L3B1Yi1kYXRlcz48L2RhdGVzPjxpc2JuPjEzNTItMjMxMDwvaXNibj48dXJscz48cmVsYXRl
ZC11cmxzPjx1cmw+aHR0cHM6Ly93d3cuc2NpZW5jZWRpcmVjdC5jb20vc2NpZW5jZS9hcnRpY2xl
L3BpaS9TMTM1MjIzMTAwMzAwNTY2MTwvdXJsPjwvcmVsYXRlZC11cmxzPjwvdXJscz48ZWxlY3Ry
b25pYy1yZXNvdXJjZS1udW0+aHR0cHM6Ly9kb2kub3JnLzEwLjEwMTYvUzEzNTItMjMxMCgwMykw
MDU2Ni0xPC9lbGVjdHJvbmljLXJlc291cmNlLW51bT48L3JlY29yZD48L0NpdGU+PENpdGU+PEF1
dGhvcj5Nb3Jhd3NrYTwvQXV0aG9yPjxZZWFyPjIwMDM8L1llYXI+PFJlY051bT45MjE8L1JlY051
bT48cmVjb3JkPjxyZWMtbnVtYmVyPjkyMTwvcmVjLW51bWJlcj48Zm9yZWlnbi1rZXlzPjxrZXkg
YXBwPSJFTiIgZGItaWQ9InAydnp0OTJ2endlZmF1ZXd6cjdwc3AwaTUyeHZ0cGF3NTV6cCIgdGlt
ZXN0YW1wPSIxNjE1NDMxMTcwIj45MjE8L2tleT48L2ZvcmVpZ24ta2V5cz48cmVmLXR5cGUgbmFt
ZT0iSm91cm5hbCBBcnRpY2xlIj4xNzwvcmVmLXR5cGU+PGNvbnRyaWJ1dG9ycz48YXV0aG9ycz48
YXV0aG9yPk1vcmF3c2thICwgTGlkaWEgPC9hdXRob3I+PGF1dGhvcj5IZSAsIENvbmdyb25nIDwv
YXV0aG9yPjxhdXRob3I+SGl0Y2hpbnMgLCBKYW5lIDwvYXV0aG9yPjxhdXRob3I+TWVuZ2Vyc2Vu
ICwgS2VycmllIDwvYXV0aG9yPjxhdXRob3I+R2lsYmVydCAsIERhbGUgPC9hdXRob3I+PC9hdXRo
b3JzPjwvY29udHJpYnV0b3JzPjx0aXRsZXM+PHRpdGxlPkNoYXJhY3RlcmlzdGljcyBvZiBwYXJ0
aWNsZSBudW1iZXIgYW5kIG1hc3MgY29uY2VudHJhdGlvbnMgaW4gcmVzaWRlbnRpYWwgaG91c2Vz
IGluIEJyaXNiYW5lLCBBdXN0cmFsaWE8L3RpdGxlPjxzZWNvbmRhcnktdGl0bGU+QXRtb3NwaGVy
aWMgRW52aXJvbm1lbnQ8L3NlY29uZGFyeS10aXRsZT48L3RpdGxlcz48cGVyaW9kaWNhbD48ZnVs
bC10aXRsZT5BdG1vc3BoZXJpYyBFbnZpcm9ubWVudDwvZnVsbC10aXRsZT48L3BlcmlvZGljYWw+
PHBhZ2VzPjQxOTUtNDIwMzwvcGFnZXM+PHZvbHVtZT4zNzwvdm9sdW1lPjxudW1iZXI+MzA8L251
bWJlcj48a2V5d29yZHM+PGtleXdvcmQ+SW5kb29yIHBhcnRpY2xlczwva2V5d29yZD48a2V5d29y
ZD5JbmRvb3IgYWlyIHF1YWxpdHk8L2tleXdvcmQ+PGtleXdvcmQ+UGFydGljbGUgbnVtYmVyIGNv
bmNlbnRyYXRpb248L2tleXdvcmQ+PGtleXdvcmQ+U3VibWljcm9tZXRlciBwYXJ0aWNsZXM8L2tl
eXdvcmQ+PGtleXdvcmQ+SW5kb29yIFBNPC9rZXl3b3JkPjwva2V5d29yZHM+PGRhdGVzPjx5ZWFy
PjIwMDM8L3llYXI+PHB1Yi1kYXRlcz48ZGF0ZT4yMDAzLzA5LzAxLzwvZGF0ZT48L3B1Yi1kYXRl
cz48L2RhdGVzPjxpc2JuPjEzNTItMjMxMDwvaXNibj48dXJscz48cmVsYXRlZC11cmxzPjx1cmw+
aHR0cHM6Ly93d3cuc2NpZW5jZWRpcmVjdC5jb20vc2NpZW5jZS9hcnRpY2xlL3BpaS9TMTM1MjIz
MTAwMzAwNTY2MTwvdXJsPjwvcmVsYXRlZC11cmxzPjwvdXJscz48ZWxlY3Ryb25pYy1yZXNvdXJj
ZS1udW0+aHR0cHM6Ly9kb2kub3JnLzEwLjEwMTYvUzEzNTItMjMxMCgwMykwMDU2Ni0xPC9lbGVj
dHJvbmljLXJlc291cmNlLW51bT48L3JlY29yZD48L0NpdGU+PC9FbmROb3RlPn==
</w:fldData>
        </w:fldChar>
      </w:r>
      <w:r w:rsidR="004E4CF5">
        <w:instrText xml:space="preserve"> ADDIN EN.CITE </w:instrText>
      </w:r>
      <w:r w:rsidR="004E4CF5">
        <w:fldChar w:fldCharType="begin">
          <w:fldData xml:space="preserve">PEVuZE5vdGU+PENpdGU+PEF1dGhvcj5Nb3Jhd3NrYTwvQXV0aG9yPjxZZWFyPjIwMDM8L1llYXI+
PFJlY051bT45MjE8L1JlY051bT48RGlzcGxheVRleHQ+KE1vcmF3c2thICBldCBhbC4sIDIwMDMp
PC9EaXNwbGF5VGV4dD48cmVjb3JkPjxyZWMtbnVtYmVyPjkyMTwvcmVjLW51bWJlcj48Zm9yZWln
bi1rZXlzPjxrZXkgYXBwPSJFTiIgZGItaWQ9InAydnp0OTJ2endlZmF1ZXd6cjdwc3AwaTUyeHZ0
cGF3NTV6cCIgdGltZXN0YW1wPSIxNjE1NDMxMTcwIj45MjE8L2tleT48L2ZvcmVpZ24ta2V5cz48
cmVmLXR5cGUgbmFtZT0iSm91cm5hbCBBcnRpY2xlIj4xNzwvcmVmLXR5cGU+PGNvbnRyaWJ1dG9y
cz48YXV0aG9ycz48YXV0aG9yPk1vcmF3c2thICwgTGlkaWEgPC9hdXRob3I+PGF1dGhvcj5IZSAs
IENvbmdyb25nIDwvYXV0aG9yPjxhdXRob3I+SGl0Y2hpbnMgLCBKYW5lIDwvYXV0aG9yPjxhdXRo
b3I+TWVuZ2Vyc2VuICwgS2VycmllIDwvYXV0aG9yPjxhdXRob3I+R2lsYmVydCAsIERhbGUgPC9h
dXRob3I+PC9hdXRob3JzPjwvY29udHJpYnV0b3JzPjx0aXRsZXM+PHRpdGxlPkNoYXJhY3Rlcmlz
dGljcyBvZiBwYXJ0aWNsZSBudW1iZXIgYW5kIG1hc3MgY29uY2VudHJhdGlvbnMgaW4gcmVzaWRl
bnRpYWwgaG91c2VzIGluIEJyaXNiYW5lLCBBdXN0cmFsaWE8L3RpdGxlPjxzZWNvbmRhcnktdGl0
bGU+QXRtb3NwaGVyaWMgRW52aXJvbm1lbnQ8L3NlY29uZGFyeS10aXRsZT48L3RpdGxlcz48cGVy
aW9kaWNhbD48ZnVsbC10aXRsZT5BdG1vc3BoZXJpYyBFbnZpcm9ubWVudDwvZnVsbC10aXRsZT48
L3BlcmlvZGljYWw+PHBhZ2VzPjQxOTUtNDIwMzwvcGFnZXM+PHZvbHVtZT4zNzwvdm9sdW1lPjxu
dW1iZXI+MzA8L251bWJlcj48a2V5d29yZHM+PGtleXdvcmQ+SW5kb29yIHBhcnRpY2xlczwva2V5
d29yZD48a2V5d29yZD5JbmRvb3IgYWlyIHF1YWxpdHk8L2tleXdvcmQ+PGtleXdvcmQ+UGFydGlj
bGUgbnVtYmVyIGNvbmNlbnRyYXRpb248L2tleXdvcmQ+PGtleXdvcmQ+U3VibWljcm9tZXRlciBw
YXJ0aWNsZXM8L2tleXdvcmQ+PGtleXdvcmQ+SW5kb29yIFBNPC9rZXl3b3JkPjwva2V5d29yZHM+
PGRhdGVzPjx5ZWFyPjIwMDM8L3llYXI+PHB1Yi1kYXRlcz48ZGF0ZT4yMDAzLzA5LzAxLzwvZGF0
ZT48L3B1Yi1kYXRlcz48L2RhdGVzPjxpc2JuPjEzNTItMjMxMDwvaXNibj48dXJscz48cmVsYXRl
ZC11cmxzPjx1cmw+aHR0cHM6Ly93d3cuc2NpZW5jZWRpcmVjdC5jb20vc2NpZW5jZS9hcnRpY2xl
L3BpaS9TMTM1MjIzMTAwMzAwNTY2MTwvdXJsPjwvcmVsYXRlZC11cmxzPjwvdXJscz48ZWxlY3Ry
b25pYy1yZXNvdXJjZS1udW0+aHR0cHM6Ly9kb2kub3JnLzEwLjEwMTYvUzEzNTItMjMxMCgwMykw
MDU2Ni0xPC9lbGVjdHJvbmljLXJlc291cmNlLW51bT48L3JlY29yZD48L0NpdGU+PENpdGU+PEF1
dGhvcj5Nb3Jhd3NrYTwvQXV0aG9yPjxZZWFyPjIwMDM8L1llYXI+PFJlY051bT45MjE8L1JlY051
bT48cmVjb3JkPjxyZWMtbnVtYmVyPjkyMTwvcmVjLW51bWJlcj48Zm9yZWlnbi1rZXlzPjxrZXkg
YXBwPSJFTiIgZGItaWQ9InAydnp0OTJ2endlZmF1ZXd6cjdwc3AwaTUyeHZ0cGF3NTV6cCIgdGlt
ZXN0YW1wPSIxNjE1NDMxMTcwIj45MjE8L2tleT48L2ZvcmVpZ24ta2V5cz48cmVmLXR5cGUgbmFt
ZT0iSm91cm5hbCBBcnRpY2xlIj4xNzwvcmVmLXR5cGU+PGNvbnRyaWJ1dG9ycz48YXV0aG9ycz48
YXV0aG9yPk1vcmF3c2thICwgTGlkaWEgPC9hdXRob3I+PGF1dGhvcj5IZSAsIENvbmdyb25nIDwv
YXV0aG9yPjxhdXRob3I+SGl0Y2hpbnMgLCBKYW5lIDwvYXV0aG9yPjxhdXRob3I+TWVuZ2Vyc2Vu
ICwgS2VycmllIDwvYXV0aG9yPjxhdXRob3I+R2lsYmVydCAsIERhbGUgPC9hdXRob3I+PC9hdXRo
b3JzPjwvY29udHJpYnV0b3JzPjx0aXRsZXM+PHRpdGxlPkNoYXJhY3RlcmlzdGljcyBvZiBwYXJ0
aWNsZSBudW1iZXIgYW5kIG1hc3MgY29uY2VudHJhdGlvbnMgaW4gcmVzaWRlbnRpYWwgaG91c2Vz
IGluIEJyaXNiYW5lLCBBdXN0cmFsaWE8L3RpdGxlPjxzZWNvbmRhcnktdGl0bGU+QXRtb3NwaGVy
aWMgRW52aXJvbm1lbnQ8L3NlY29uZGFyeS10aXRsZT48L3RpdGxlcz48cGVyaW9kaWNhbD48ZnVs
bC10aXRsZT5BdG1vc3BoZXJpYyBFbnZpcm9ubWVudDwvZnVsbC10aXRsZT48L3BlcmlvZGljYWw+
PHBhZ2VzPjQxOTUtNDIwMzwvcGFnZXM+PHZvbHVtZT4zNzwvdm9sdW1lPjxudW1iZXI+MzA8L251
bWJlcj48a2V5d29yZHM+PGtleXdvcmQ+SW5kb29yIHBhcnRpY2xlczwva2V5d29yZD48a2V5d29y
ZD5JbmRvb3IgYWlyIHF1YWxpdHk8L2tleXdvcmQ+PGtleXdvcmQ+UGFydGljbGUgbnVtYmVyIGNv
bmNlbnRyYXRpb248L2tleXdvcmQ+PGtleXdvcmQ+U3VibWljcm9tZXRlciBwYXJ0aWNsZXM8L2tl
eXdvcmQ+PGtleXdvcmQ+SW5kb29yIFBNPC9rZXl3b3JkPjwva2V5d29yZHM+PGRhdGVzPjx5ZWFy
PjIwMDM8L3llYXI+PHB1Yi1kYXRlcz48ZGF0ZT4yMDAzLzA5LzAxLzwvZGF0ZT48L3B1Yi1kYXRl
cz48L2RhdGVzPjxpc2JuPjEzNTItMjMxMDwvaXNibj48dXJscz48cmVsYXRlZC11cmxzPjx1cmw+
aHR0cHM6Ly93d3cuc2NpZW5jZWRpcmVjdC5jb20vc2NpZW5jZS9hcnRpY2xlL3BpaS9TMTM1MjIz
MTAwMzAwNTY2MTwvdXJsPjwvcmVsYXRlZC11cmxzPjwvdXJscz48ZWxlY3Ryb25pYy1yZXNvdXJj
ZS1udW0+aHR0cHM6Ly9kb2kub3JnLzEwLjEwMTYvUzEzNTItMjMxMCgwMykwMDU2Ni0xPC9lbGVj
dHJvbmljLXJlc291cmNlLW51bT48L3JlY29yZD48L0NpdGU+PC9FbmROb3RlPn==
</w:fldData>
        </w:fldChar>
      </w:r>
      <w:r w:rsidR="004E4CF5">
        <w:instrText xml:space="preserve"> ADDIN EN.CITE.DATA </w:instrText>
      </w:r>
      <w:r w:rsidR="004E4CF5">
        <w:fldChar w:fldCharType="end"/>
      </w:r>
      <w:r>
        <w:fldChar w:fldCharType="separate"/>
      </w:r>
      <w:r w:rsidR="004E4CF5">
        <w:rPr>
          <w:noProof/>
        </w:rPr>
        <w:t>(Morawska  et al., 2003)</w:t>
      </w:r>
      <w:r>
        <w:fldChar w:fldCharType="end"/>
      </w:r>
      <w:r>
        <w:t xml:space="preserve">. High concentrations are not only associated with frying or grilling of food, but the type of stove or oven used. Studies carried out by </w:t>
      </w:r>
      <w:r>
        <w:fldChar w:fldCharType="begin">
          <w:fldData xml:space="preserve">PEVuZE5vdGU+PENpdGU+PEF1dGhvcj5kZSBsYSBTb3RhPC9BdXRob3I+PFllYXI+MjAxODwvWWVh
cj48UmVjTnVtPjkyMjwvUmVjTnVtPjxEaXNwbGF5VGV4dD4oQmVua2EtQ29rZXIgZXQgYWwuLCAy
MDIwOyBkZSBsYSBTb3RhIGV0IGFsLiwgMjAxOCk8L0Rpc3BsYXlUZXh0PjxyZWNvcmQ+PHJlYy1u
dW1iZXI+OTIyPC9yZWMtbnVtYmVyPjxmb3JlaWduLWtleXM+PGtleSBhcHA9IkVOIiBkYi1pZD0i
cDJ2enQ5MnZ6d2VmYXVld3pyN3BzcDBpNTJ4dnRwYXc1NXpwIiB0aW1lc3RhbXA9IjE2MTU0Mzc4
MDkiPjkyMjwva2V5PjwvZm9yZWlnbi1rZXlzPjxyZWYtdHlwZSBuYW1lPSJKb3VybmFsIEFydGlj
bGUiPjE3PC9yZWYtdHlwZT48Y29udHJpYnV0b3JzPjxhdXRob3JzPjxhdXRob3I+ZGUgbGEgU290
YSwgQ2FuZGVsYTwvYXV0aG9yPjxhdXRob3I+THVtYnJlcmFzLCBKdWxpbzwvYXV0aG9yPjxhdXRo
b3I+UMOpcmV6LCBOb2Vtw608L2F1dGhvcj48YXV0aG9yPkVhbG8sIE1hcmluYTwvYXV0aG9yPjxh
dXRob3I+S2FuZSwgTW91c3RhcGhhPC9hdXRob3I+PGF1dGhvcj5Zb3VtLCBJc3Nha2hhPC9hdXRo
b3I+PGF1dGhvcj5WaWFuYSwgTWFyPC9hdXRob3I+PC9hdXRob3JzPjwvY29udHJpYnV0b3JzPjx0
aXRsZXM+PHRpdGxlPkluZG9vciBhaXIgcG9sbHV0aW9uIGZyb20gYmlvbWFzcyBjb29rc3RvdmVz
IGluIHJ1cmFsIFNlbmVnYWw8L3RpdGxlPjxzZWNvbmRhcnktdGl0bGU+RW5lcmd5IGZvciBTdXN0
YWluYWJsZSBEZXZlbG9wbWVudDwvc2Vjb25kYXJ5LXRpdGxlPjwvdGl0bGVzPjxwZXJpb2RpY2Fs
PjxmdWxsLXRpdGxlPkVuZXJneSBmb3IgU3VzdGFpbmFibGUgRGV2ZWxvcG1lbnQ8L2Z1bGwtdGl0
bGU+PC9wZXJpb2RpY2FsPjxwYWdlcz4yMjQtMjM0PC9wYWdlcz48dm9sdW1lPjQzPC92b2x1bWU+
PGtleXdvcmRzPjxrZXl3b3JkPldlc3QgQWZyaWNhPC9rZXl3b3JkPjxrZXl3b3JkPkJpb21hc3Mg
YnVybmluZzwva2V5d29yZD48a2V5d29yZD5Db29raW5nIGVtaXNzaW9uczwva2V5d29yZD48a2V5
d29yZD5WZW50aWxhdGlvbjwva2V5d29yZD48a2V5d29yZD5Qb3J0YWJsZSBtb25pdG9yczwva2V5
d29yZD48a2V5d29yZD5Xb21lbiByZXNwaXJhdG9yeSBoZWFsdGg8L2tleXdvcmQ+PC9rZXl3b3Jk
cz48ZGF0ZXM+PHllYXI+MjAxODwveWVhcj48cHViLWRhdGVzPjxkYXRlPjIwMTgvMDQvMDEvPC9k
YXRlPjwvcHViLWRhdGVzPjwvZGF0ZXM+PGlzYm4+MDk3My0wODI2PC9pc2JuPjx1cmxzPjxyZWxh
dGVkLXVybHM+PHVybD5odHRwczovL3d3dy5zY2llbmNlZGlyZWN0LmNvbS9zY2llbmNlL2FydGlj
bGUvcGlpL1MwOTczMDgyNjE3MzExNzc4PC91cmw+PC9yZWxhdGVkLXVybHM+PC91cmxzPjxlbGVj
dHJvbmljLXJlc291cmNlLW51bT5odHRwczovL2RvaS5vcmcvMTAuMTAxNi9qLmVzZC4yMDE4LjAy
LjAwMjwvZWxlY3Ryb25pYy1yZXNvdXJjZS1udW0+PC9yZWNvcmQ+PC9DaXRlPjxDaXRlPjxBdXRo
b3I+QmVua2EtQ29rZXI8L0F1dGhvcj48WWVhcj4yMDIwPC9ZZWFyPjxSZWNOdW0+OTIzPC9SZWNO
dW0+PHJlY29yZD48cmVjLW51bWJlcj45MjM8L3JlYy1udW1iZXI+PGZvcmVpZ24ta2V5cz48a2V5
IGFwcD0iRU4iIGRiLWlkPSJwMnZ6dDkydnp3ZWZhdWV3enI3cHNwMGk1Mnh2dHBhdzU1enAiIHRp
bWVzdGFtcD0iMTYxNTUxOTEyOCI+OTIzPC9rZXk+PC9mb3JlaWduLWtleXM+PHJlZi10eXBlIG5h
bWU9IkpvdXJuYWwgQXJ0aWNsZSI+MTc8L3JlZi10eXBlPjxjb250cmlidXRvcnM+PGF1dGhvcnM+
PGF1dGhvcj5CZW5rYS1Db2tlciwgTWVnYW4gTC48L2F1dGhvcj48YXV0aG9yPlBlZWwsIEplbm5p
ZmVyIEwuPC9hdXRob3I+PGF1dGhvcj5Wb2xja2VucywgSm9objwvYXV0aG9yPjxhdXRob3I+R29v
ZCwgTmljaG9sYXM8L2F1dGhvcj48YXV0aG9yPkJpbHNiYWNrLCBLZWxzZXkgUi48L2F1dGhvcj48
YXV0aG9yPkzigJlPcmFuZ2UsIENocmlzdGlhbjwvYXV0aG9yPjxhdXRob3I+UXVpbm4sIENhc2V5
PC9hdXRob3I+PGF1dGhvcj5Zb3VuZywgQm9ubmllIE4uPC9hdXRob3I+PGF1dGhvcj5SYWprdW1h
ciwgU2FyYWg8L2F1dGhvcj48YXV0aG9yPldpbHNvbiwgQW5kZXI8L2F1dGhvcj48YXV0aG9yPlRy
eW5lciwgSmVzc2ljYTwvYXV0aG9yPjxhdXRob3I+QWZyaWNhbm8sIFNlYmFzdGlhbjwvYXV0aG9y
PjxhdXRob3I+T3NvcnRvLCBBbmliYWwgQi48L2F1dGhvcj48YXV0aG9yPkNsYXJrLCBNYWdnaWUg
TC48L2F1dGhvcj48L2F1dGhvcnM+PC9jb250cmlidXRvcnM+PHRpdGxlcz48dGl0bGU+S2l0Y2hl
biBjb25jZW50cmF0aW9ucyBvZiBmaW5lIHBhcnRpY3VsYXRlIG1hdHRlciBhbmQgcGFydGljbGUg
bnVtYmVyIGNvbmNlbnRyYXRpb24gaW4gaG91c2Vob2xkcyB1c2luZyBiaW9tYXNzIGNvb2tzdG92
ZXMgaW4gcnVyYWwgSG9uZHVyYXM8L3RpdGxlPjxzZWNvbmRhcnktdGl0bGU+RW52aXJvbm1lbnRh
bCBQb2xsdXRpb248L3NlY29uZGFyeS10aXRsZT48L3RpdGxlcz48cGVyaW9kaWNhbD48ZnVsbC10
aXRsZT5FbnZpcm9ubWVudGFsIFBvbGx1dGlvbjwvZnVsbC10aXRsZT48L3BlcmlvZGljYWw+PHBh
Z2VzPjExMzY5NzwvcGFnZXM+PHZvbHVtZT4yNTg8L3ZvbHVtZT48a2V5d29yZHM+PGtleXdvcmQ+
SG91c2Vob2xkIGFpciBwb2xsdXRpb248L2tleXdvcmQ+PGtleXdvcmQ+U29saWQgZnVlbDwva2V5
d29yZD48a2V5d29yZD5QYXJ0aWN1bGF0ZSBtYXR0ZXI8L2tleXdvcmQ+PGtleXdvcmQ+VWx0cmFm
aW5lIHBhcnRpY2xlczwva2V5d29yZD48a2V5d29yZD5SZWFsLXRpbWUgbWVhc3VyZW1lbnRzPC9r
ZXl3b3JkPjwva2V5d29yZHM+PGRhdGVzPjx5ZWFyPjIwMjA8L3llYXI+PHB1Yi1kYXRlcz48ZGF0
ZT4yMDIwLzAzLzAxLzwvZGF0ZT48L3B1Yi1kYXRlcz48L2RhdGVzPjxpc2JuPjAyNjktNzQ5MTwv
aXNibj48dXJscz48cmVsYXRlZC11cmxzPjx1cmw+aHR0cHM6Ly93d3cuc2NpZW5jZWRpcmVjdC5j
b20vc2NpZW5jZS9hcnRpY2xlL3BpaS9TMDI2OTc0OTExOTMzOTA5MDwvdXJsPjx1cmw+aHR0cHM6
Ly93d3cubmNiaS5ubG0ubmloLmdvdi9wbWMvYXJ0aWNsZXMvUE1DNzA2ODg0MS9wZGYvbmlobXMt
MTU0Nzk2OS5wZGY8L3VybD48L3JlbGF0ZWQtdXJscz48L3VybHM+PGVsZWN0cm9uaWMtcmVzb3Vy
Y2UtbnVtPmh0dHBzOi8vZG9pLm9yZy8xMC4xMDE2L2ouZW52cG9sLjIwMTkuMTEzNjk3PC9lbGVj
dHJvbmljLXJlc291cmNlLW51bT48L3JlY29yZD48L0NpdGU+PC9FbmROb3RlPn==
</w:fldData>
        </w:fldChar>
      </w:r>
      <w:r w:rsidR="004E4CF5">
        <w:instrText xml:space="preserve"> ADDIN EN.CITE </w:instrText>
      </w:r>
      <w:r w:rsidR="004E4CF5">
        <w:fldChar w:fldCharType="begin">
          <w:fldData xml:space="preserve">PEVuZE5vdGU+PENpdGU+PEF1dGhvcj5kZSBsYSBTb3RhPC9BdXRob3I+PFllYXI+MjAxODwvWWVh
cj48UmVjTnVtPjkyMjwvUmVjTnVtPjxEaXNwbGF5VGV4dD4oQmVua2EtQ29rZXIgZXQgYWwuLCAy
MDIwOyBkZSBsYSBTb3RhIGV0IGFsLiwgMjAxOCk8L0Rpc3BsYXlUZXh0PjxyZWNvcmQ+PHJlYy1u
dW1iZXI+OTIyPC9yZWMtbnVtYmVyPjxmb3JlaWduLWtleXM+PGtleSBhcHA9IkVOIiBkYi1pZD0i
cDJ2enQ5MnZ6d2VmYXVld3pyN3BzcDBpNTJ4dnRwYXc1NXpwIiB0aW1lc3RhbXA9IjE2MTU0Mzc4
MDkiPjkyMjwva2V5PjwvZm9yZWlnbi1rZXlzPjxyZWYtdHlwZSBuYW1lPSJKb3VybmFsIEFydGlj
bGUiPjE3PC9yZWYtdHlwZT48Y29udHJpYnV0b3JzPjxhdXRob3JzPjxhdXRob3I+ZGUgbGEgU290
YSwgQ2FuZGVsYTwvYXV0aG9yPjxhdXRob3I+THVtYnJlcmFzLCBKdWxpbzwvYXV0aG9yPjxhdXRo
b3I+UMOpcmV6LCBOb2Vtw608L2F1dGhvcj48YXV0aG9yPkVhbG8sIE1hcmluYTwvYXV0aG9yPjxh
dXRob3I+S2FuZSwgTW91c3RhcGhhPC9hdXRob3I+PGF1dGhvcj5Zb3VtLCBJc3Nha2hhPC9hdXRo
b3I+PGF1dGhvcj5WaWFuYSwgTWFyPC9hdXRob3I+PC9hdXRob3JzPjwvY29udHJpYnV0b3JzPjx0
aXRsZXM+PHRpdGxlPkluZG9vciBhaXIgcG9sbHV0aW9uIGZyb20gYmlvbWFzcyBjb29rc3RvdmVz
IGluIHJ1cmFsIFNlbmVnYWw8L3RpdGxlPjxzZWNvbmRhcnktdGl0bGU+RW5lcmd5IGZvciBTdXN0
YWluYWJsZSBEZXZlbG9wbWVudDwvc2Vjb25kYXJ5LXRpdGxlPjwvdGl0bGVzPjxwZXJpb2RpY2Fs
PjxmdWxsLXRpdGxlPkVuZXJneSBmb3IgU3VzdGFpbmFibGUgRGV2ZWxvcG1lbnQ8L2Z1bGwtdGl0
bGU+PC9wZXJpb2RpY2FsPjxwYWdlcz4yMjQtMjM0PC9wYWdlcz48dm9sdW1lPjQzPC92b2x1bWU+
PGtleXdvcmRzPjxrZXl3b3JkPldlc3QgQWZyaWNhPC9rZXl3b3JkPjxrZXl3b3JkPkJpb21hc3Mg
YnVybmluZzwva2V5d29yZD48a2V5d29yZD5Db29raW5nIGVtaXNzaW9uczwva2V5d29yZD48a2V5
d29yZD5WZW50aWxhdGlvbjwva2V5d29yZD48a2V5d29yZD5Qb3J0YWJsZSBtb25pdG9yczwva2V5
d29yZD48a2V5d29yZD5Xb21lbiByZXNwaXJhdG9yeSBoZWFsdGg8L2tleXdvcmQ+PC9rZXl3b3Jk
cz48ZGF0ZXM+PHllYXI+MjAxODwveWVhcj48cHViLWRhdGVzPjxkYXRlPjIwMTgvMDQvMDEvPC9k
YXRlPjwvcHViLWRhdGVzPjwvZGF0ZXM+PGlzYm4+MDk3My0wODI2PC9pc2JuPjx1cmxzPjxyZWxh
dGVkLXVybHM+PHVybD5odHRwczovL3d3dy5zY2llbmNlZGlyZWN0LmNvbS9zY2llbmNlL2FydGlj
bGUvcGlpL1MwOTczMDgyNjE3MzExNzc4PC91cmw+PC9yZWxhdGVkLXVybHM+PC91cmxzPjxlbGVj
dHJvbmljLXJlc291cmNlLW51bT5odHRwczovL2RvaS5vcmcvMTAuMTAxNi9qLmVzZC4yMDE4LjAy
LjAwMjwvZWxlY3Ryb25pYy1yZXNvdXJjZS1udW0+PC9yZWNvcmQ+PC9DaXRlPjxDaXRlPjxBdXRo
b3I+QmVua2EtQ29rZXI8L0F1dGhvcj48WWVhcj4yMDIwPC9ZZWFyPjxSZWNOdW0+OTIzPC9SZWNO
dW0+PHJlY29yZD48cmVjLW51bWJlcj45MjM8L3JlYy1udW1iZXI+PGZvcmVpZ24ta2V5cz48a2V5
IGFwcD0iRU4iIGRiLWlkPSJwMnZ6dDkydnp3ZWZhdWV3enI3cHNwMGk1Mnh2dHBhdzU1enAiIHRp
bWVzdGFtcD0iMTYxNTUxOTEyOCI+OTIzPC9rZXk+PC9mb3JlaWduLWtleXM+PHJlZi10eXBlIG5h
bWU9IkpvdXJuYWwgQXJ0aWNsZSI+MTc8L3JlZi10eXBlPjxjb250cmlidXRvcnM+PGF1dGhvcnM+
PGF1dGhvcj5CZW5rYS1Db2tlciwgTWVnYW4gTC48L2F1dGhvcj48YXV0aG9yPlBlZWwsIEplbm5p
ZmVyIEwuPC9hdXRob3I+PGF1dGhvcj5Wb2xja2VucywgSm9objwvYXV0aG9yPjxhdXRob3I+R29v
ZCwgTmljaG9sYXM8L2F1dGhvcj48YXV0aG9yPkJpbHNiYWNrLCBLZWxzZXkgUi48L2F1dGhvcj48
YXV0aG9yPkzigJlPcmFuZ2UsIENocmlzdGlhbjwvYXV0aG9yPjxhdXRob3I+UXVpbm4sIENhc2V5
PC9hdXRob3I+PGF1dGhvcj5Zb3VuZywgQm9ubmllIE4uPC9hdXRob3I+PGF1dGhvcj5SYWprdW1h
ciwgU2FyYWg8L2F1dGhvcj48YXV0aG9yPldpbHNvbiwgQW5kZXI8L2F1dGhvcj48YXV0aG9yPlRy
eW5lciwgSmVzc2ljYTwvYXV0aG9yPjxhdXRob3I+QWZyaWNhbm8sIFNlYmFzdGlhbjwvYXV0aG9y
PjxhdXRob3I+T3NvcnRvLCBBbmliYWwgQi48L2F1dGhvcj48YXV0aG9yPkNsYXJrLCBNYWdnaWUg
TC48L2F1dGhvcj48L2F1dGhvcnM+PC9jb250cmlidXRvcnM+PHRpdGxlcz48dGl0bGU+S2l0Y2hl
biBjb25jZW50cmF0aW9ucyBvZiBmaW5lIHBhcnRpY3VsYXRlIG1hdHRlciBhbmQgcGFydGljbGUg
bnVtYmVyIGNvbmNlbnRyYXRpb24gaW4gaG91c2Vob2xkcyB1c2luZyBiaW9tYXNzIGNvb2tzdG92
ZXMgaW4gcnVyYWwgSG9uZHVyYXM8L3RpdGxlPjxzZWNvbmRhcnktdGl0bGU+RW52aXJvbm1lbnRh
bCBQb2xsdXRpb248L3NlY29uZGFyeS10aXRsZT48L3RpdGxlcz48cGVyaW9kaWNhbD48ZnVsbC10
aXRsZT5FbnZpcm9ubWVudGFsIFBvbGx1dGlvbjwvZnVsbC10aXRsZT48L3BlcmlvZGljYWw+PHBh
Z2VzPjExMzY5NzwvcGFnZXM+PHZvbHVtZT4yNTg8L3ZvbHVtZT48a2V5d29yZHM+PGtleXdvcmQ+
SG91c2Vob2xkIGFpciBwb2xsdXRpb248L2tleXdvcmQ+PGtleXdvcmQ+U29saWQgZnVlbDwva2V5
d29yZD48a2V5d29yZD5QYXJ0aWN1bGF0ZSBtYXR0ZXI8L2tleXdvcmQ+PGtleXdvcmQ+VWx0cmFm
aW5lIHBhcnRpY2xlczwva2V5d29yZD48a2V5d29yZD5SZWFsLXRpbWUgbWVhc3VyZW1lbnRzPC9r
ZXl3b3JkPjwva2V5d29yZHM+PGRhdGVzPjx5ZWFyPjIwMjA8L3llYXI+PHB1Yi1kYXRlcz48ZGF0
ZT4yMDIwLzAzLzAxLzwvZGF0ZT48L3B1Yi1kYXRlcz48L2RhdGVzPjxpc2JuPjAyNjktNzQ5MTwv
aXNibj48dXJscz48cmVsYXRlZC11cmxzPjx1cmw+aHR0cHM6Ly93d3cuc2NpZW5jZWRpcmVjdC5j
b20vc2NpZW5jZS9hcnRpY2xlL3BpaS9TMDI2OTc0OTExOTMzOTA5MDwvdXJsPjx1cmw+aHR0cHM6
Ly93d3cubmNiaS5ubG0ubmloLmdvdi9wbWMvYXJ0aWNsZXMvUE1DNzA2ODg0MS9wZGYvbmlobXMt
MTU0Nzk2OS5wZGY8L3VybD48L3JlbGF0ZWQtdXJscz48L3VybHM+PGVsZWN0cm9uaWMtcmVzb3Vy
Y2UtbnVtPmh0dHBzOi8vZG9pLm9yZy8xMC4xMDE2L2ouZW52cG9sLjIwMTkuMTEzNjk3PC9lbGVj
dHJvbmljLXJlc291cmNlLW51bT48L3JlY29yZD48L0NpdGU+PC9FbmROb3RlPn==
</w:fldData>
        </w:fldChar>
      </w:r>
      <w:r w:rsidR="004E4CF5">
        <w:instrText xml:space="preserve"> ADDIN EN.CITE.DATA </w:instrText>
      </w:r>
      <w:r w:rsidR="004E4CF5">
        <w:fldChar w:fldCharType="end"/>
      </w:r>
      <w:r>
        <w:fldChar w:fldCharType="separate"/>
      </w:r>
      <w:r w:rsidR="004E4CF5">
        <w:rPr>
          <w:noProof/>
        </w:rPr>
        <w:t>(Benka-Coker et al., 2020; de la Sota et al., 2018)</w:t>
      </w:r>
      <w:r>
        <w:fldChar w:fldCharType="end"/>
      </w:r>
      <w:r>
        <w:t xml:space="preserve"> found out that PNC was lower among the households with improved cookstoves than with traditional cookstoves. The increase in indoor personal exposure was also associated with indoor activities like burning of candles </w:t>
      </w:r>
      <w:r>
        <w:fldChar w:fldCharType="begin"/>
      </w:r>
      <w:r w:rsidR="004E4CF5">
        <w:instrText xml:space="preserve"> ADDIN EN.CITE &lt;EndNote&gt;&lt;Cite&gt;&lt;Author&gt;Deffner&lt;/Author&gt;&lt;Year&gt;2016&lt;/Year&gt;&lt;RecNum&gt;682&lt;/RecNum&gt;&lt;DisplayText&gt;(Deffner et al., 2016)&lt;/DisplayText&gt;&lt;record&gt;&lt;rec-number&gt;682&lt;/rec-number&gt;&lt;foreign-keys&gt;&lt;key app="EN" db-id="p2vzt92vzwefauewzr7psp0i52xvtpaw55zp" timestamp="1590475614"&gt;682&lt;/key&gt;&lt;/foreign-keys&gt;&lt;ref-type name="Journal Article"&gt;17&lt;/ref-type&gt;&lt;contributors&gt;&lt;authors&gt;&lt;author&gt;Deffner, Veronika&lt;/author&gt;&lt;author&gt;Küchenhoff, Helmut&lt;/author&gt;&lt;author&gt;Maier, Verena&lt;/author&gt;&lt;author&gt;Pitz, Mike&lt;/author&gt;&lt;author&gt;Cyrys, Josef&lt;/author&gt;&lt;author&gt;Breitner, Susanne&lt;/author&gt;&lt;author&gt;Schneider, Alexandra&lt;/author&gt;&lt;author&gt;Gu, Jianwei&lt;/author&gt;&lt;author&gt;Geruschkat, Uta&lt;/author&gt;&lt;author&gt;Peters, Annette&lt;/author&gt;&lt;/authors&gt;&lt;/contributors&gt;&lt;titles&gt;&lt;title&gt;Personal exposure to ultrafine particles: Two-level statistical modeling of background exposure and time-activity patterns during three seasons&lt;/title&gt;&lt;secondary-title&gt;Journal of Exposure Science &amp;amp; Environmental Epidemiology&lt;/secondary-title&gt;&lt;/titles&gt;&lt;periodical&gt;&lt;full-title&gt;Journal of Exposure Science &amp;amp; Environmental Epidemiology&lt;/full-title&gt;&lt;/periodical&gt;&lt;pages&gt;17-25&lt;/pages&gt;&lt;volume&gt;26&lt;/volume&gt;&lt;number&gt;1&lt;/number&gt;&lt;dates&gt;&lt;year&gt;2016&lt;/year&gt;&lt;pub-dates&gt;&lt;date&gt;2016/01/01&lt;/date&gt;&lt;/pub-dates&gt;&lt;/dates&gt;&lt;isbn&gt;1559-064X&lt;/isbn&gt;&lt;urls&gt;&lt;related-urls&gt;&lt;url&gt;https://doi.org/10.1038/jes.2014.73&lt;/url&gt;&lt;url&gt;https://www.nature.com/articles/jes201473.pdf&lt;/url&gt;&lt;/related-urls&gt;&lt;/urls&gt;&lt;electronic-resource-num&gt;10.1038/jes.2014.73&lt;/electronic-resource-num&gt;&lt;/record&gt;&lt;/Cite&gt;&lt;/EndNote&gt;</w:instrText>
      </w:r>
      <w:r>
        <w:fldChar w:fldCharType="separate"/>
      </w:r>
      <w:r w:rsidR="004E4CF5">
        <w:rPr>
          <w:noProof/>
        </w:rPr>
        <w:t>(Deffner et al., 2016)</w:t>
      </w:r>
      <w:r>
        <w:fldChar w:fldCharType="end"/>
      </w:r>
      <w:r>
        <w:t xml:space="preserve">, mosquito coils </w:t>
      </w:r>
      <w:r>
        <w:fldChar w:fldCharType="begin">
          <w:fldData xml:space="preserve">PEVuZE5vdGU+PENpdGU+PEF1dGhvcj5OeWFya3U8L0F1dGhvcj48WWVhcj4yMDE5PC9ZZWFyPjxS
ZWNOdW0+Njk3PC9SZWNOdW0+PERpc3BsYXlUZXh0PihMaXUgZXQgYWwuLCAyMDAzOyBNYXphaGVy
aSBldCBhbC4sIDIwMTk7IE55YXJrdSBldCBhbC4sIDIwMTk7IFNodS1DaGVuIGV0IGFsLiwgMjAw
OCk8L0Rpc3BsYXlUZXh0PjxyZWNvcmQ+PHJlYy1udW1iZXI+Njk3PC9yZWMtbnVtYmVyPjxmb3Jl
aWduLWtleXM+PGtleSBhcHA9IkVOIiBkYi1pZD0icDJ2enQ5MnZ6d2VmYXVld3pyN3BzcDBpNTJ4
dnRwYXc1NXpwIiB0aW1lc3RhbXA9IjE1OTA2NDE1MTQiPjY5Nzwva2V5PjwvZm9yZWlnbi1rZXlz
PjxyZWYtdHlwZSBuYW1lPSJKb3VybmFsIEFydGljbGUiPjE3PC9yZWYtdHlwZT48Y29udHJpYnV0
b3JzPjxhdXRob3JzPjxhdXRob3I+Tnlhcmt1LCBNLjwvYXV0aG9yPjxhdXRob3I+QnVvbmFubm8s
IEcuPC9hdXRob3I+PGF1dGhvcj5PZm9zdSwgRi48L2F1dGhvcj48YXV0aG9yPkpheWFyYXRuZSwg
Ui48L2F1dGhvcj48YXV0aG9yPk1hemFoZXJpLCBNLjwvYXV0aG9yPjxhdXRob3I+TW9yYXdza2Es
IEwuPC9hdXRob3I+PC9hdXRob3JzPjwvY29udHJpYnV0b3JzPjxhdXRoLWFkZHJlc3M+SW50ZXJu
YXRpb25hbCBMYWJvcmF0b3J5IGZvciBBaXIgUXVhbGl0eSBhbmQgSGVhbHRoLCBRdWVlbnNsYW5k
IFVuaXZlcnNpdHkgb2YgVGVjaG5vbG9neSwgQnJpc2JhbmUsIFFMRCA0MDAxLCBBdXN0cmFsaWEu
JiN4RDtEZXBhcnRtZW50IG9mIENpdmlsIGFuZCBNZWNoYW5pY2FsIEVuZ2luZWVyaW5nLCBVbml2
ZXJzaXR5IG9mIENhc3Npbm8gYW5kIFNvdXRoZXJuIExhemlvLCBDYXNzaW5vLCBJdGFseS4mI3hE
O05hdGlvbmFsIE51Y2xlYXIgUmVzZWFyY2ggSW5zdGl0dXRlLCBHaGFuYSBBdG9taWMgRW5lcmd5
IENvbW1pc3Npb24sIEFjY3JhLCBHaGFuYS4mI3hEO0ludGVybmF0aW9uYWwgTGFib3JhdG9yeSBm
b3IgQWlyIFF1YWxpdHkgYW5kIEhlYWx0aCwgUXVlZW5zbGFuZCBVbml2ZXJzaXR5IG9mIFRlY2hu
b2xvZ3ksIEJyaXNiYW5lLCBRTEQgNDAwMSwgQXVzdHJhbGlhLiBFbGVjdHJvbmljIGFkZHJlc3M6
IGwubW9yYXdza2FAcXV0LmVkdS5hdS48L2F1dGgtYWRkcmVzcz48dGl0bGVzPjx0aXRsZT5TY2hv
b2xjaGlsZHJlbiZhcG9zO3MgcGVyc29uYWwgZXhwb3N1cmUgdG8gdWx0cmFmaW5lIHBhcnRpY2xl
cyBpbiBhbmQgbmVhciBBY2NyYSwgR2hhbmE8L3RpdGxlPjxzZWNvbmRhcnktdGl0bGU+RW52aXJv
biBJbnQ8L3NlY29uZGFyeS10aXRsZT48L3RpdGxlcz48cGVyaW9kaWNhbD48ZnVsbC10aXRsZT5F
bnZpcm9uIEludDwvZnVsbC10aXRsZT48L3BlcmlvZGljYWw+PHBhZ2VzPjEwNTIyMzwvcGFnZXM+
PHZvbHVtZT4xMzM8L3ZvbHVtZT48bnVtYmVyPlB0IEI8L251bWJlcj48ZWRpdGlvbj4yMDE5LzEw
LzI4PC9lZGl0aW9uPjxrZXl3b3Jkcz48a2V5d29yZD5BaXIgUG9sbHV0YW50cy9hbmFseXNpczwv
a2V5d29yZD48a2V5d29yZD5DaGlsZDwva2V5d29yZD48a2V5d29yZD5Db29raW5nPC9rZXl3b3Jk
PjxrZXl3b3JkPkZlbWFsZTwva2V5d29yZD48a2V5d29yZD5HaGFuYTwva2V5d29yZD48a2V5d29y
ZD5IdW1hbnM8L2tleXdvcmQ+PGtleXdvcmQ+TWFsZTwva2V5d29yZD48a2V5d29yZD5QYXJ0aWN1
bGF0ZSBNYXR0ZXIvKmFuYWx5c2lzPC9rZXl3b3JkPjxrZXl3b3JkPlJ1cmFsIFBvcHVsYXRpb248
L2tleXdvcmQ+PGtleXdvcmQ+U2Nob29sczwva2V5d29yZD48a2V5d29yZD4qRS13YXN0ZSBidXJu
aW5nPC9rZXl3b3JkPjxrZXl3b3JkPipQZXJzb25hbCBleHBvc3VyZTwva2V5d29yZD48a2V5d29y
ZD4qU2Nob29sY2hpbGRyZW48L2tleXdvcmQ+PGtleXdvcmQ+KlVsdHJhZmluZSBwYXJ0aWNsZXM8
L2tleXdvcmQ+PGtleXdvcmQ+KlVyYmFuIHBvbGx1dGlvbjwva2V5d29yZD48L2tleXdvcmRzPjxk
YXRlcz48eWVhcj4yMDE5PC95ZWFyPjxwdWItZGF0ZXM+PGRhdGU+RGVjPC9kYXRlPjwvcHViLWRh
dGVzPjwvZGF0ZXM+PHB1Ymxpc2hlcj5FbHNldmllciBMdGQ8L3B1Ymxpc2hlcj48aXNibj4xODcz
LTY3NTAgKEVsZWN0cm9uaWMpJiN4RDswMTYwLTQxMjAgKExpbmtpbmcpPC9pc2JuPjxhY2Nlc3Np
b24tbnVtPjMxNjU0OTE1PC9hY2Nlc3Npb24tbnVtPjx1cmxzPjxyZWxhdGVkLXVybHM+PHVybD5o
dHRwczovL3d3dy5uY2JpLm5sbS5uaWguZ292L3B1Ym1lZC8zMTY1NDkxNTwvdXJsPjwvcmVsYXRl
ZC11cmxzPjwvdXJscz48ZWxlY3Ryb25pYy1yZXNvdXJjZS1udW0+MTAuMTAxNi9qLmVudmludC4y
MDE5LjEwNTIyMzwvZWxlY3Ryb25pYy1yZXNvdXJjZS1udW0+PC9yZWNvcmQ+PC9DaXRlPjxDaXRl
PjxBdXRob3I+TWF6YWhlcmk8L0F1dGhvcj48WWVhcj4yMDE5PC9ZZWFyPjxSZWNOdW0+NzMxPC9S
ZWNOdW0+PHJlY29yZD48cmVjLW51bWJlcj43MzE8L3JlYy1udW1iZXI+PGZvcmVpZ24ta2V5cz48
a2V5IGFwcD0iRU4iIGRiLWlkPSJwMnZ6dDkydnp3ZWZhdWV3enI3cHNwMGk1Mnh2dHBhdzU1enAi
IHRpbWVzdGFtcD0iMTU5MTA2NDY0OSI+NzMxPC9rZXk+PC9mb3JlaWduLWtleXM+PHJlZi10eXBl
IG5hbWU9IkpvdXJuYWwgQXJ0aWNsZSI+MTc8L3JlZi10eXBlPjxjb250cmlidXRvcnM+PGF1dGhv
cnM+PGF1dGhvcj5NYXphaGVyaSwgTWFuZGFuYTwvYXV0aG9yPjxhdXRob3I+TGluLCBXZWl3ZWk8
L2F1dGhvcj48YXV0aG9yPkNsaWZmb3JkLCBTYW11ZWw8L2F1dGhvcj48YXV0aG9yPll1ZSwgRGlu
Z2xpPC9hdXRob3I+PGF1dGhvcj5aaGFpLCBZdWhvbmc8L2F1dGhvcj48YXV0aG9yPlh1LCBNdXd1
PC9hdXRob3I+PGF1dGhvcj5SaXp6YSwgVmFsZXJpYTwvYXV0aG9yPjxhdXRob3I+TW9yYXdza2Es
IExpZGlhPC9hdXRob3I+PC9hdXRob3JzPjwvY29udHJpYnV0b3JzPjx0aXRsZXM+PHRpdGxlPkNo
YXJhY3RlcmlzdGljcyBvZiBzY2hvb2wgY2hpbGRyZW4mYXBvcztzIHBlcnNvbmFsIGV4cG9zdXJl
IHRvIHVsdHJhZmluZSBwYXJ0aWNsZXMgaW4gSGVzaGFuLCBQZWFybCBSaXZlciBEZWx0YSwgQ2hp
bmEg4oCTIEEgcGlsb3Qgc3R1ZHk8L3RpdGxlPjxzZWNvbmRhcnktdGl0bGU+RW52aXJvbm1lbnQg
SW50ZXJuYXRpb25hbDwvc2Vjb25kYXJ5LXRpdGxlPjwvdGl0bGVzPjxwZXJpb2RpY2FsPjxmdWxs
LXRpdGxlPkVudmlyb25tZW50IEludGVybmF0aW9uYWw8L2Z1bGwtdGl0bGU+PC9wZXJpb2RpY2Fs
PjxwYWdlcz4xMDUxMzQ8L3BhZ2VzPjx2b2x1bWU+MTMyPC92b2x1bWU+PGtleXdvcmRzPjxrZXl3
b3JkPlVsdHJhZmluZSBwYXJ0aWNsZXM8L2tleXdvcmQ+PGtleXdvcmQ+UGVyc29uYWwgZXhwb3N1
cmU8L2tleXdvcmQ+PGtleXdvcmQ+U2Nob29sIGNoaWxkcmVuPC9rZXl3b3JkPjxrZXl3b3JkPklu
ZG9vciBhaXIgcXVhbGl0eTwva2V5d29yZD48a2V5d29yZD5JbmRvb3IgZXhwb3N1cmU8L2tleXdv
cmQ+PGtleXdvcmQ+U2Vjb25kLWhhbmQgc21va2luZzwva2V5d29yZD48L2tleXdvcmRzPjxkYXRl
cz48eWVhcj4yMDE5PC95ZWFyPjxwdWItZGF0ZXM+PGRhdGU+MjAxOS8xMS8wMS88L2RhdGU+PC9w
dWItZGF0ZXM+PC9kYXRlcz48aXNibj4wMTYwLTQxMjA8L2lzYm4+PHVybHM+PHJlbGF0ZWQtdXJs
cz48dXJsPmh0dHA6Ly93d3cuc2NpZW5jZWRpcmVjdC5jb20vc2NpZW5jZS9hcnRpY2xlL3BpaS9T
MDE2MDQxMjAxOTMxMjIzMTwvdXJsPjx1cmw+aHR0cHM6Ly9wZGYuc2NpZW5jZWRpcmVjdGFzc2V0
cy5jb20vMjcxNzYzLzEtczIuMC1TMDE2MDQxMjAxOVgwMDEwMC8xLXMyLjAtUzAxNjA0MTIwMTkz
MTIyMzEvbWFpbi5wZGY/WC1BbXotU2VjdXJpdHktVG9rZW49SVFvSmIzSnBaMmx1WDJWakVPciUy
RiUyRiUyRiUyRiUyRiUyRiUyRiUyRiUyRiUyRndFYUNYVnpMV1ZoYzNRdE1TSkhNRVVDSUdyV2hz
SE1pZ0wyeWZkVDJWJTJCZzUxYTlvSkclMkJQZ1p0dlFFd2pyMFlVUjZPQWlFQXJVYVBDb0ROUFp0
MGFsb2pqYm9iQ3YlMkJESXYlMkZDMkhJb3ZPN1glMkZ4R3dHOFFxdEFNSVV4QURHZ3d3TlRrd01E
TTFORFk0TmpVaURBOFltQlVlNkhKeW5KTGs0aXFSQTVNciUyRlBwWWdmUldGY0NUR1ZNTzBRYU16
T1MwNHdaOE96dXAlMkJkciUyQkJPSWw1b3V4WXhQOUdodVRFZTB3MDV3WXp3VEs5andNcmt2ck9Y
VjQlMkZZcTVwNWJjTGZKQlBmQWZ5UTlNVTJCaGUwSjl4ellMJTJGUjBlSVlMVUElMkJoWmNhMGp0
MjVUcFdlSVclMkYzNmhBNDVHRWVKQXVzbnZVbk85eHJjaWRHJTJGZFlabllwNDUwcDNiZGNvamZM
Qkgya25GR0FMV1ZueFQyUnRZNEZ3OFBHbzE0NXBDR2dPSSUyQncwaEdQJTJGeUFPakpxY2IzNHk5
Q3Z3SnJtYmFjdDJ3U21ZS0l5VzRCQVFmSW50TE4lMkJJczJVYXhhdSUyRnpUWUgwaUFIWno1NGgz
cmhBbGNwZHRMNzJqbERPJTJCbG91MmhpVGE2JTJCajNEVUNNVUladVFneUJTenRHVUIlMkJjYU9P
SXM4REVhbjA2d3dyZiUyQjNSYVNRc1ZBTHg3SG5DbTE5MWlJNnU0THBPNTVMRnRyYUNZMHVzampP
dU5nJTJGbUZyUFBhMUVmeUt3aTlLQnpJSFBqbFNPTm5ybDdBcVJYbEdORTRyTiUyRkFYQjMzWW4z
JTJCTzNmQUpmeTBVYnNTdWZHWUIlMkZnaEk4WFUwdHNYSjdRUE50NTNhc3hOZUlPdExISGFKZEYy
dHg4SkZJMVVZM09UY2owbmIlMkZBTHl5S1NVOTlJa0dOcnlYV3ZNTHJjMXZZRk91c0JKcWlkTSUy
RiUyQmRiYWlkRUZLVGtBdDc1SG14QWN0eXdoZ24yU2pFZ2M0OSUyQjNEdDc3ayUyQm1LUVclMkZB
M25PWnAwYnRrWDZzdnNLNTh1bGplSFklMkZvenA2T1hHMjA5WkJhQmhYZFhWdk14NUhINVpnWlMx
TURSWUhLUUVETHU5YmdzNlBDR0xLSjk5N1VoZEklMkJjSWZ6UmhDclVTWUZ0MDlzclNNSVJTeSUy
RnhqR1ZUNVlwJTJGUTllZ1o0Qzh3ZEVIa3pUbzdRbW5lJTJGUGREa3ZLZ1I5eVFlOEFncXRKYXJu
d3dpVk1zQklPdE1aYjZiaU1QV3Z0Y0MlMkJNTWVDVkZRZHpleWlvWGNDUXlUU3VFR0lyMnJUZiUy
QmFicHlFNXRrS2tFTnRNQTdxa2ZwTHd1TjUzT1FnRzhWYVRySE5TNSUyRngxekRnJTNEJTNEJmFt
cDtYLUFtei1BbGdvcml0aG09QVdTNC1ITUFDLVNIQTI1NiZhbXA7WC1BbXotRGF0ZT0yMDIwMDYw
MlQwMjI0MThaJmFtcDtYLUFtei1TaWduZWRIZWFkZXJzPWhvc3QmYW1wO1gtQW16LUV4cGlyZXM9
MzAwJmFtcDtYLUFtei1DcmVkZW50aWFsPUFTSUFRM1BIQ1ZUWTRIS00yNk5QJTJGMjAyMDA2MDIl
MkZ1cy1lYXN0LTElMkZzMyUyRmF3czRfcmVxdWVzdCZhbXA7WC1BbXotU2lnbmF0dXJlPTdjNjRm
OGUyODkzYzg1MjRlNjNlNDgwMjczNjc0MzQxYzg3OWIzMWViZTcwNmM4MWMyMGQxMDMwZmY5NjQ3
ZWUmYW1wO2hhc2g9ODRjZDgzMDc3MTlkY2FlZTljYTJhNTdkM2UxNWU1MzAyNGY3MGUzZmNlMDA0
ZDJlMjhlMGIyZWY5MmM4MWUxYyZhbXA7aG9zdD02ODA0MmM5NDM1OTEwMTNhYzJiMjQzMGE4OWIy
NzBmNmFmMmM3NmQ4ZGZkMDg2YTA3MTc2YWZlN2M3NmMyYzYxJmFtcDtwaWk9UzAxNjA0MTIwMTkz
MTIyMzEmYW1wO3RpZD1zcGRmLWQyZWU3NGMyLTQ0NWEtNGQ3Ny1hODE4LWY1ZDBmYjY4MThiYyZh
bXA7c2lkPTE4ZGY2OGY0OTU4MTAwNGJkMzk5MWUzOGI1MjQwYWQ4YmE3Nmd4cnFhJmFtcDt0eXBl
PWNsaWVudDwvdXJsPjwvcmVsYXRlZC11cmxzPjwvdXJscz48ZWxlY3Ryb25pYy1yZXNvdXJjZS1u
dW0+aHR0cHM6Ly9kb2kub3JnLzEwLjEwMTYvai5lbnZpbnQuMjAxOS4xMDUxMzQ8L2VsZWN0cm9u
aWMtcmVzb3VyY2UtbnVtPjwvcmVjb3JkPjwvQ2l0ZT48Q2l0ZT48QXV0aG9yPkxpdTwvQXV0aG9y
PjxZZWFyPjIwMDM8L1llYXI+PFJlY051bT45MjQ8L1JlY051bT48cmVjb3JkPjxyZWMtbnVtYmVy
PjkyNDwvcmVjLW51bWJlcj48Zm9yZWlnbi1rZXlzPjxrZXkgYXBwPSJFTiIgZGItaWQ9InAydnp0
OTJ2endlZmF1ZXd6cjdwc3AwaTUyeHZ0cGF3NTV6cCIgdGltZXN0YW1wPSIxNjE1NTI1MDM1Ij45
MjQ8L2tleT48L2ZvcmVpZ24ta2V5cz48cmVmLXR5cGUgbmFtZT0iSm91cm5hbCBBcnRpY2xlIj4x
NzwvcmVmLXR5cGU+PGNvbnRyaWJ1dG9ycz48YXV0aG9ycz48YXV0aG9yPldlaWxpIExpdTwvYXV0
aG9yPjxhdXRob3I+SnVuZmVuZyBaaGFuZzwvYXV0aG9yPjxhdXRob3I+SmFtYWwgSCBIYXNoaW08
L2F1dGhvcj48YXV0aG9yPkp1bGlhbmEgSmFsYWx1ZGluPC9hdXRob3I+PGF1dGhvcj5aYWlsaW5h
IEhhc2hpbTwvYXV0aG9yPjxhdXRob3I+QmVybmFyZCBEIEdvbGRzdGVpbjwvYXV0aG9yPjwvYXV0
aG9ycz48L2NvbnRyaWJ1dG9ycz48dGl0bGVzPjx0aXRsZT5Nb3NxdWl0byBjb2lsIGVtaXNzaW9u
cyBhbmQgaGVhbHRoIGltcGxpY2F0aW9uczwvdGl0bGU+PC90aXRsZXM+PHBhZ2VzPjE0NTQtMTQ2
MDwvcGFnZXM+PHZvbHVtZT4xMTE8L3ZvbHVtZT48bnVtYmVyPjEyPC9udW1iZXI+PGRhdGVzPjx5
ZWFyPjIwMDM8L3llYXI+PC9kYXRlcz48dXJscz48cmVsYXRlZC11cmxzPjx1cmw+aHR0cHM6Ly9l
aHAubmllaHMubmloLmdvdi9kb2kvYWJzLzEwLjEyODkvZWhwLjYyODYgJVggQnVybmluZyBtb3Nx
dWl0byBjb2lscyBpbmRvb3JzIGdlbmVyYXRlcyBzbW9rZSB0aGF0IGNhbiBjb250cm9sIG1vc3F1
aXRvZXMgZWZmZWN0aXZlbHkuIFRoaXMgcHJhY3RpY2UgaXMgY3VycmVudGx5IHVzZWQgaW4gbnVt
ZXJvdXMgaG91c2Vob2xkcyBpbiBBc2lhLCBBZnJpY2EsIGFuZCBTb3V0aCBBbWVyaWNhLiBIb3dl
dmVyLCB0aGUgc21va2UgbWF5IGNvbnRhaW4gcG9sbHV0YW50cyBvZiBoZWFsdGggY29uY2Vybi4g
V2UgY29uZHVjdGVkIHRoZSBwcmVzZW50IHN0dWR5IHRvIGNoYXJhY3Rlcml6ZSB0aGUgZW1pc3Np
b25zIGZyb20gZm91ciBjb21tb24gYnJhbmRzIG9mIG1vc3F1aXRvIGNvaWxzIGZyb20gQ2hpbmEg
YW5kIHR3byBjb21tb24gYnJhbmRzIGZyb20gTWFsYXlzaWEuIFdlIHVzZWQgbWFzcyBiYWxhbmNl
IGVxdWF0aW9ucyB0byBkZXRlcm1pbmUgZW1pc3Npb24gcmF0ZXMgb2YgZmluZSBwYXJ0aWNsZXMg
KHBhcnRpY3VsYXRlIG1hdHRlciAmYW1wO2x0OyAyLjUgbWljcm9tIGluIGRpYW1ldGVyOyBQTSgy
LjUpKSwgcG9seWN5Y2xpYyBhcm9tYXRpYyBoeWRyb2NhcmJvbnMgKFBBSHMpLCBhbGRlaHlkZXMs
IGFuZCBrZXRvbmVzLiBIYXZpbmcgYXBwbGllZCB0aGVzZSBtZWFzdXJlZCBlbWlzc2lvbiByYXRl
cyB0byBwcmVkaWN0IGluZG9vciBjb25jZW50cmF0aW9ucyB1bmRlciByZWFsaXN0aWMgcm9vbSBj
b25kaXRpb25zLCB3ZSBmb3VuZCB0aGF0IHBvbGx1dGFudCBjb25jZW50cmF0aW9ucyByZXN1bHRp
bmcgZnJvbSBidXJuaW5nIG1vc3F1aXRvIGNvaWxzIGNvdWxkIHN1YnN0YW50aWFsbHkgZXhjZWVk
IGhlYWx0aC1iYXNlZCBhaXIgcXVhbGl0eSBzdGFuZGFyZHMgb3IgZ3VpZGVsaW5lcy4gVW5kZXIg
dGhlIHNhbWUgY29tYnVzdGlvbiBjb25kaXRpb25zLCB0aGUgdGVzdGVkIE1hbGF5c2lhbiBtb3Nx
dWl0byBjb2lscyBnZW5lcmF0ZWQgbW9yZSBtZWFzdXJlZCBwb2xsdXRhbnRzIHRoYW4gZGlkIHRo
ZSB0ZXN0ZWQgQ2hpbmVzZSBtb3NxdWl0byBjb2lscy4gV2UgYWxzbyBpZGVudGlmaWVkIGEgbGFy
Z2Ugc3VpdGUgb2Ygdm9sYXRpbGUgb3JnYW5pYyBjb21wb3VuZHMsIGluY2x1ZGluZyBjYXJjaW5v
Z2VucyBhbmQgc3VzcGVjdGVkIGNhcmNpbm9nZW5zLCBpbiB0aGUgY29pbCBzbW9rZS4gSW4gYSBz
ZXQgb2YgZXhwZXJpbWVudHMgY29uZHVjdGVkIGluIGEgcm9vbSwgd2UgZXhhbWluZWQgdGhlIHNp
emUgZGlzdHJpYnV0aW9uIG9mIHBhcnRpY3VsYXRlIG1hdHRlciBjb250YWluZWQgaW4gdGhlIGNv
aWwgc21va2UgYW5kIGZvdW5kIHRoYXQgdGhlIHBhcnRpY2xlcyB3ZXJlIHVsdHJhZmluZSBhbmQg
ZmluZS4gVGhlIGZpbmRpbmdzIGZyb20gdGhlIHByZXNlbnQgc3R1ZHkgc3VnZ2VzdCB0aGF0IGV4
cG9zdXJlIHRvIHRoZSBzbW9rZSBvZiBtb3NxdWl0byBjb2lscyBzaW1pbGFyIHRvIHRoZSB0ZXN0
ZWQgb25lcyBjYW4gcG9zZSBzaWduaWZpY2FudCBhY3V0ZSBhbmQgY2hyb25pYyBoZWFsdGggcmlz
a3MuIEZvciBleGFtcGxlLCBidXJuaW5nIG9uZSBtb3NxdWl0byBjb2lsIHdvdWxkIHJlbGVhc2Ug
dGhlIHNhbWUgYW1vdW50IG9mIFBNKDIuNSkgbWFzcyBhcyBidXJuaW5nIDc1LTEzNyBjaWdhcmV0
dGVzLiBUaGUgZW1pc3Npb24gb2YgZm9ybWFsZGVoeWRlIGZyb20gYnVybmluZyBvbmUgY29pbCBj
YW4gYmUgYXMgaGlnaCBhcyB0aGF0IHJlbGVhc2VkIGZyb20gYnVybmluZyA1MSBjaWdhcmV0dGVz
LjwvdXJsPjwvcmVsYXRlZC11cmxzPjwvdXJscz48ZWxlY3Ryb25pYy1yZXNvdXJjZS1udW0+ZG9p
OjEwLjEyODkvZWhwLjYyODY8L2VsZWN0cm9uaWMtcmVzb3VyY2UtbnVtPjwvcmVjb3JkPjwvQ2l0
ZT48Q2l0ZT48QXV0aG9yPlNodS1DaGVuPC9BdXRob3I+PFllYXI+MjAwODwvWWVhcj48UmVjTnVt
PjkyNTwvUmVjTnVtPjxyZWNvcmQ+PHJlYy1udW1iZXI+OTI1PC9yZWMtbnVtYmVyPjxmb3JlaWdu
LWtleXM+PGtleSBhcHA9IkVOIiBkYi1pZD0icDJ2enQ5MnZ6d2VmYXVld3pyN3BzcDBpNTJ4dnRw
YXc1NXpwIiB0aW1lc3RhbXA9IjE2MTU1MjUxNjQiPjkyNTwva2V5PjwvZm9yZWlnbi1rZXlzPjxy
ZWYtdHlwZSBuYW1lPSJKb3VybmFsIEFydGljbGUiPjE3PC9yZWYtdHlwZT48Y29udHJpYnV0b3Jz
PjxhdXRob3JzPjxhdXRob3I+U2h1LUNoZW4sIENoZW48L2F1dGhvcj48YXV0aG9yPlJ1ZXktSG9u
ZywgV29uZzwvYXV0aG9yPjxhdXRob3I+TGktSmllLCBTaGl1PC9hdXRob3I+PGF1dGhvcj5NaW5n
LUNoaWgsIENoaW91PC9hdXRob3I+PGF1dGhvcj5IdWVpLCBMZWU8L2F1dGhvcj48L2F1dGhvcnM+
PC9jb250cmlidXRvcnM+PHRpdGxlcz48dGl0bGU+RXhwb3N1cmUgdG8gTW9zcXVpdG8gQ29pbCBT
bW9rZSBNYXkgYmUgYSBSaXNrIEZhY3RvciBmb3IgTHVuZyBDYW5jZXIgaW4gVGFpd2FuPC90aXRs
ZT48c2Vjb25kYXJ5LXRpdGxlPkpvdXJuYWwgb2YgRXBpZGVtaW9sb2d5PC9zZWNvbmRhcnktdGl0
bGU+PC90aXRsZXM+PHBlcmlvZGljYWw+PGZ1bGwtdGl0bGU+Sm91cm5hbCBvZiBFcGlkZW1pb2xv
Z3k8L2Z1bGwtdGl0bGU+PC9wZXJpb2RpY2FsPjxwYWdlcz4xOS0yNTwvcGFnZXM+PHZvbHVtZT4x
ODwvdm9sdW1lPjxudW1iZXI+MTwvbnVtYmVyPjxkYXRlcz48eWVhcj4yMDA4PC95ZWFyPjwvZGF0
ZXM+PHVybHM+PHJlbGF0ZWQtdXJscz48dXJsPmh0dHBzOi8vd3d3LmpzdGFnZS5qc3QuZ28uanAv
YXJ0aWNsZS9qZWEvMTgvMS8xOF8xXzE5L19wZGY8L3VybD48L3JlbGF0ZWQtdXJscz48L3VybHM+
PGVsZWN0cm9uaWMtcmVzb3VyY2UtbnVtPjEwLjIxODgvamVhLjE4LjE5PC9lbGVjdHJvbmljLXJl
c291cmNlLW51bT48L3JlY29yZD48L0NpdGU+PC9FbmROb3RlPgB=
</w:fldData>
        </w:fldChar>
      </w:r>
      <w:r w:rsidR="004E4CF5">
        <w:instrText xml:space="preserve"> ADDIN EN.CITE </w:instrText>
      </w:r>
      <w:r w:rsidR="004E4CF5">
        <w:fldChar w:fldCharType="begin">
          <w:fldData xml:space="preserve">PEVuZE5vdGU+PENpdGU+PEF1dGhvcj5OeWFya3U8L0F1dGhvcj48WWVhcj4yMDE5PC9ZZWFyPjxS
ZWNOdW0+Njk3PC9SZWNOdW0+PERpc3BsYXlUZXh0PihMaXUgZXQgYWwuLCAyMDAzOyBNYXphaGVy
aSBldCBhbC4sIDIwMTk7IE55YXJrdSBldCBhbC4sIDIwMTk7IFNodS1DaGVuIGV0IGFsLiwgMjAw
OCk8L0Rpc3BsYXlUZXh0PjxyZWNvcmQ+PHJlYy1udW1iZXI+Njk3PC9yZWMtbnVtYmVyPjxmb3Jl
aWduLWtleXM+PGtleSBhcHA9IkVOIiBkYi1pZD0icDJ2enQ5MnZ6d2VmYXVld3pyN3BzcDBpNTJ4
dnRwYXc1NXpwIiB0aW1lc3RhbXA9IjE1OTA2NDE1MTQiPjY5Nzwva2V5PjwvZm9yZWlnbi1rZXlz
PjxyZWYtdHlwZSBuYW1lPSJKb3VybmFsIEFydGljbGUiPjE3PC9yZWYtdHlwZT48Y29udHJpYnV0
b3JzPjxhdXRob3JzPjxhdXRob3I+Tnlhcmt1LCBNLjwvYXV0aG9yPjxhdXRob3I+QnVvbmFubm8s
IEcuPC9hdXRob3I+PGF1dGhvcj5PZm9zdSwgRi48L2F1dGhvcj48YXV0aG9yPkpheWFyYXRuZSwg
Ui48L2F1dGhvcj48YXV0aG9yPk1hemFoZXJpLCBNLjwvYXV0aG9yPjxhdXRob3I+TW9yYXdza2Es
IEwuPC9hdXRob3I+PC9hdXRob3JzPjwvY29udHJpYnV0b3JzPjxhdXRoLWFkZHJlc3M+SW50ZXJu
YXRpb25hbCBMYWJvcmF0b3J5IGZvciBBaXIgUXVhbGl0eSBhbmQgSGVhbHRoLCBRdWVlbnNsYW5k
IFVuaXZlcnNpdHkgb2YgVGVjaG5vbG9neSwgQnJpc2JhbmUsIFFMRCA0MDAxLCBBdXN0cmFsaWEu
JiN4RDtEZXBhcnRtZW50IG9mIENpdmlsIGFuZCBNZWNoYW5pY2FsIEVuZ2luZWVyaW5nLCBVbml2
ZXJzaXR5IG9mIENhc3Npbm8gYW5kIFNvdXRoZXJuIExhemlvLCBDYXNzaW5vLCBJdGFseS4mI3hE
O05hdGlvbmFsIE51Y2xlYXIgUmVzZWFyY2ggSW5zdGl0dXRlLCBHaGFuYSBBdG9taWMgRW5lcmd5
IENvbW1pc3Npb24sIEFjY3JhLCBHaGFuYS4mI3hEO0ludGVybmF0aW9uYWwgTGFib3JhdG9yeSBm
b3IgQWlyIFF1YWxpdHkgYW5kIEhlYWx0aCwgUXVlZW5zbGFuZCBVbml2ZXJzaXR5IG9mIFRlY2hu
b2xvZ3ksIEJyaXNiYW5lLCBRTEQgNDAwMSwgQXVzdHJhbGlhLiBFbGVjdHJvbmljIGFkZHJlc3M6
IGwubW9yYXdza2FAcXV0LmVkdS5hdS48L2F1dGgtYWRkcmVzcz48dGl0bGVzPjx0aXRsZT5TY2hv
b2xjaGlsZHJlbiZhcG9zO3MgcGVyc29uYWwgZXhwb3N1cmUgdG8gdWx0cmFmaW5lIHBhcnRpY2xl
cyBpbiBhbmQgbmVhciBBY2NyYSwgR2hhbmE8L3RpdGxlPjxzZWNvbmRhcnktdGl0bGU+RW52aXJv
biBJbnQ8L3NlY29uZGFyeS10aXRsZT48L3RpdGxlcz48cGVyaW9kaWNhbD48ZnVsbC10aXRsZT5F
bnZpcm9uIEludDwvZnVsbC10aXRsZT48L3BlcmlvZGljYWw+PHBhZ2VzPjEwNTIyMzwvcGFnZXM+
PHZvbHVtZT4xMzM8L3ZvbHVtZT48bnVtYmVyPlB0IEI8L251bWJlcj48ZWRpdGlvbj4yMDE5LzEw
LzI4PC9lZGl0aW9uPjxrZXl3b3Jkcz48a2V5d29yZD5BaXIgUG9sbHV0YW50cy9hbmFseXNpczwv
a2V5d29yZD48a2V5d29yZD5DaGlsZDwva2V5d29yZD48a2V5d29yZD5Db29raW5nPC9rZXl3b3Jk
PjxrZXl3b3JkPkZlbWFsZTwva2V5d29yZD48a2V5d29yZD5HaGFuYTwva2V5d29yZD48a2V5d29y
ZD5IdW1hbnM8L2tleXdvcmQ+PGtleXdvcmQ+TWFsZTwva2V5d29yZD48a2V5d29yZD5QYXJ0aWN1
bGF0ZSBNYXR0ZXIvKmFuYWx5c2lzPC9rZXl3b3JkPjxrZXl3b3JkPlJ1cmFsIFBvcHVsYXRpb248
L2tleXdvcmQ+PGtleXdvcmQ+U2Nob29sczwva2V5d29yZD48a2V5d29yZD4qRS13YXN0ZSBidXJu
aW5nPC9rZXl3b3JkPjxrZXl3b3JkPipQZXJzb25hbCBleHBvc3VyZTwva2V5d29yZD48a2V5d29y
ZD4qU2Nob29sY2hpbGRyZW48L2tleXdvcmQ+PGtleXdvcmQ+KlVsdHJhZmluZSBwYXJ0aWNsZXM8
L2tleXdvcmQ+PGtleXdvcmQ+KlVyYmFuIHBvbGx1dGlvbjwva2V5d29yZD48L2tleXdvcmRzPjxk
YXRlcz48eWVhcj4yMDE5PC95ZWFyPjxwdWItZGF0ZXM+PGRhdGU+RGVjPC9kYXRlPjwvcHViLWRh
dGVzPjwvZGF0ZXM+PHB1Ymxpc2hlcj5FbHNldmllciBMdGQ8L3B1Ymxpc2hlcj48aXNibj4xODcz
LTY3NTAgKEVsZWN0cm9uaWMpJiN4RDswMTYwLTQxMjAgKExpbmtpbmcpPC9pc2JuPjxhY2Nlc3Np
b24tbnVtPjMxNjU0OTE1PC9hY2Nlc3Npb24tbnVtPjx1cmxzPjxyZWxhdGVkLXVybHM+PHVybD5o
dHRwczovL3d3dy5uY2JpLm5sbS5uaWguZ292L3B1Ym1lZC8zMTY1NDkxNTwvdXJsPjwvcmVsYXRl
ZC11cmxzPjwvdXJscz48ZWxlY3Ryb25pYy1yZXNvdXJjZS1udW0+MTAuMTAxNi9qLmVudmludC4y
MDE5LjEwNTIyMzwvZWxlY3Ryb25pYy1yZXNvdXJjZS1udW0+PC9yZWNvcmQ+PC9DaXRlPjxDaXRl
PjxBdXRob3I+TWF6YWhlcmk8L0F1dGhvcj48WWVhcj4yMDE5PC9ZZWFyPjxSZWNOdW0+NzMxPC9S
ZWNOdW0+PHJlY29yZD48cmVjLW51bWJlcj43MzE8L3JlYy1udW1iZXI+PGZvcmVpZ24ta2V5cz48
a2V5IGFwcD0iRU4iIGRiLWlkPSJwMnZ6dDkydnp3ZWZhdWV3enI3cHNwMGk1Mnh2dHBhdzU1enAi
IHRpbWVzdGFtcD0iMTU5MTA2NDY0OSI+NzMxPC9rZXk+PC9mb3JlaWduLWtleXM+PHJlZi10eXBl
IG5hbWU9IkpvdXJuYWwgQXJ0aWNsZSI+MTc8L3JlZi10eXBlPjxjb250cmlidXRvcnM+PGF1dGhv
cnM+PGF1dGhvcj5NYXphaGVyaSwgTWFuZGFuYTwvYXV0aG9yPjxhdXRob3I+TGluLCBXZWl3ZWk8
L2F1dGhvcj48YXV0aG9yPkNsaWZmb3JkLCBTYW11ZWw8L2F1dGhvcj48YXV0aG9yPll1ZSwgRGlu
Z2xpPC9hdXRob3I+PGF1dGhvcj5aaGFpLCBZdWhvbmc8L2F1dGhvcj48YXV0aG9yPlh1LCBNdXd1
PC9hdXRob3I+PGF1dGhvcj5SaXp6YSwgVmFsZXJpYTwvYXV0aG9yPjxhdXRob3I+TW9yYXdza2Es
IExpZGlhPC9hdXRob3I+PC9hdXRob3JzPjwvY29udHJpYnV0b3JzPjx0aXRsZXM+PHRpdGxlPkNo
YXJhY3RlcmlzdGljcyBvZiBzY2hvb2wgY2hpbGRyZW4mYXBvcztzIHBlcnNvbmFsIGV4cG9zdXJl
IHRvIHVsdHJhZmluZSBwYXJ0aWNsZXMgaW4gSGVzaGFuLCBQZWFybCBSaXZlciBEZWx0YSwgQ2hp
bmEg4oCTIEEgcGlsb3Qgc3R1ZHk8L3RpdGxlPjxzZWNvbmRhcnktdGl0bGU+RW52aXJvbm1lbnQg
SW50ZXJuYXRpb25hbDwvc2Vjb25kYXJ5LXRpdGxlPjwvdGl0bGVzPjxwZXJpb2RpY2FsPjxmdWxs
LXRpdGxlPkVudmlyb25tZW50IEludGVybmF0aW9uYWw8L2Z1bGwtdGl0bGU+PC9wZXJpb2RpY2Fs
PjxwYWdlcz4xMDUxMzQ8L3BhZ2VzPjx2b2x1bWU+MTMyPC92b2x1bWU+PGtleXdvcmRzPjxrZXl3
b3JkPlVsdHJhZmluZSBwYXJ0aWNsZXM8L2tleXdvcmQ+PGtleXdvcmQ+UGVyc29uYWwgZXhwb3N1
cmU8L2tleXdvcmQ+PGtleXdvcmQ+U2Nob29sIGNoaWxkcmVuPC9rZXl3b3JkPjxrZXl3b3JkPklu
ZG9vciBhaXIgcXVhbGl0eTwva2V5d29yZD48a2V5d29yZD5JbmRvb3IgZXhwb3N1cmU8L2tleXdv
cmQ+PGtleXdvcmQ+U2Vjb25kLWhhbmQgc21va2luZzwva2V5d29yZD48L2tleXdvcmRzPjxkYXRl
cz48eWVhcj4yMDE5PC95ZWFyPjxwdWItZGF0ZXM+PGRhdGU+MjAxOS8xMS8wMS88L2RhdGU+PC9w
dWItZGF0ZXM+PC9kYXRlcz48aXNibj4wMTYwLTQxMjA8L2lzYm4+PHVybHM+PHJlbGF0ZWQtdXJs
cz48dXJsPmh0dHA6Ly93d3cuc2NpZW5jZWRpcmVjdC5jb20vc2NpZW5jZS9hcnRpY2xlL3BpaS9T
MDE2MDQxMjAxOTMxMjIzMTwvdXJsPjx1cmw+aHR0cHM6Ly9wZGYuc2NpZW5jZWRpcmVjdGFzc2V0
cy5jb20vMjcxNzYzLzEtczIuMC1TMDE2MDQxMjAxOVgwMDEwMC8xLXMyLjAtUzAxNjA0MTIwMTkz
MTIyMzEvbWFpbi5wZGY/WC1BbXotU2VjdXJpdHktVG9rZW49SVFvSmIzSnBaMmx1WDJWakVPciUy
RiUyRiUyRiUyRiUyRiUyRiUyRiUyRiUyRiUyRndFYUNYVnpMV1ZoYzNRdE1TSkhNRVVDSUdyV2hz
SE1pZ0wyeWZkVDJWJTJCZzUxYTlvSkclMkJQZ1p0dlFFd2pyMFlVUjZPQWlFQXJVYVBDb0ROUFp0
MGFsb2pqYm9iQ3YlMkJESXYlMkZDMkhJb3ZPN1glMkZ4R3dHOFFxdEFNSVV4QURHZ3d3TlRrd01E
TTFORFk0TmpVaURBOFltQlVlNkhKeW5KTGs0aXFSQTVNciUyRlBwWWdmUldGY0NUR1ZNTzBRYU16
T1MwNHdaOE96dXAlMkJkciUyQkJPSWw1b3V4WXhQOUdodVRFZTB3MDV3WXp3VEs5andNcmt2ck9Y
VjQlMkZZcTVwNWJjTGZKQlBmQWZ5UTlNVTJCaGUwSjl4ellMJTJGUjBlSVlMVUElMkJoWmNhMGp0
MjVUcFdlSVclMkYzNmhBNDVHRWVKQXVzbnZVbk85eHJjaWRHJTJGZFlabllwNDUwcDNiZGNvamZM
Qkgya25GR0FMV1ZueFQyUnRZNEZ3OFBHbzE0NXBDR2dPSSUyQncwaEdQJTJGeUFPakpxY2IzNHk5
Q3Z3SnJtYmFjdDJ3U21ZS0l5VzRCQVFmSW50TE4lMkJJczJVYXhhdSUyRnpUWUgwaUFIWno1NGgz
cmhBbGNwZHRMNzJqbERPJTJCbG91MmhpVGE2JTJCajNEVUNNVUladVFneUJTenRHVUIlMkJjYU9P
SXM4REVhbjA2d3dyZiUyQjNSYVNRc1ZBTHg3SG5DbTE5MWlJNnU0THBPNTVMRnRyYUNZMHVzampP
dU5nJTJGbUZyUFBhMUVmeUt3aTlLQnpJSFBqbFNPTm5ybDdBcVJYbEdORTRyTiUyRkFYQjMzWW4z
JTJCTzNmQUpmeTBVYnNTdWZHWUIlMkZnaEk4WFUwdHNYSjdRUE50NTNhc3hOZUlPdExISGFKZEYy
dHg4SkZJMVVZM09UY2owbmIlMkZBTHl5S1NVOTlJa0dOcnlYV3ZNTHJjMXZZRk91c0JKcWlkTSUy
RiUyQmRiYWlkRUZLVGtBdDc1SG14QWN0eXdoZ24yU2pFZ2M0OSUyQjNEdDc3ayUyQm1LUVclMkZB
M25PWnAwYnRrWDZzdnNLNTh1bGplSFklMkZvenA2T1hHMjA5WkJhQmhYZFhWdk14NUhINVpnWlMx
TURSWUhLUUVETHU5YmdzNlBDR0xLSjk5N1VoZEklMkJjSWZ6UmhDclVTWUZ0MDlzclNNSVJTeSUy
RnhqR1ZUNVlwJTJGUTllZ1o0Qzh3ZEVIa3pUbzdRbW5lJTJGUGREa3ZLZ1I5eVFlOEFncXRKYXJu
d3dpVk1zQklPdE1aYjZiaU1QV3Z0Y0MlMkJNTWVDVkZRZHpleWlvWGNDUXlUU3VFR0lyMnJUZiUy
QmFicHlFNXRrS2tFTnRNQTdxa2ZwTHd1TjUzT1FnRzhWYVRySE5TNSUyRngxekRnJTNEJTNEJmFt
cDtYLUFtei1BbGdvcml0aG09QVdTNC1ITUFDLVNIQTI1NiZhbXA7WC1BbXotRGF0ZT0yMDIwMDYw
MlQwMjI0MThaJmFtcDtYLUFtei1TaWduZWRIZWFkZXJzPWhvc3QmYW1wO1gtQW16LUV4cGlyZXM9
MzAwJmFtcDtYLUFtei1DcmVkZW50aWFsPUFTSUFRM1BIQ1ZUWTRIS00yNk5QJTJGMjAyMDA2MDIl
MkZ1cy1lYXN0LTElMkZzMyUyRmF3czRfcmVxdWVzdCZhbXA7WC1BbXotU2lnbmF0dXJlPTdjNjRm
OGUyODkzYzg1MjRlNjNlNDgwMjczNjc0MzQxYzg3OWIzMWViZTcwNmM4MWMyMGQxMDMwZmY5NjQ3
ZWUmYW1wO2hhc2g9ODRjZDgzMDc3MTlkY2FlZTljYTJhNTdkM2UxNWU1MzAyNGY3MGUzZmNlMDA0
ZDJlMjhlMGIyZWY5MmM4MWUxYyZhbXA7aG9zdD02ODA0MmM5NDM1OTEwMTNhYzJiMjQzMGE4OWIy
NzBmNmFmMmM3NmQ4ZGZkMDg2YTA3MTc2YWZlN2M3NmMyYzYxJmFtcDtwaWk9UzAxNjA0MTIwMTkz
MTIyMzEmYW1wO3RpZD1zcGRmLWQyZWU3NGMyLTQ0NWEtNGQ3Ny1hODE4LWY1ZDBmYjY4MThiYyZh
bXA7c2lkPTE4ZGY2OGY0OTU4MTAwNGJkMzk5MWUzOGI1MjQwYWQ4YmE3Nmd4cnFhJmFtcDt0eXBl
PWNsaWVudDwvdXJsPjwvcmVsYXRlZC11cmxzPjwvdXJscz48ZWxlY3Ryb25pYy1yZXNvdXJjZS1u
dW0+aHR0cHM6Ly9kb2kub3JnLzEwLjEwMTYvai5lbnZpbnQuMjAxOS4xMDUxMzQ8L2VsZWN0cm9u
aWMtcmVzb3VyY2UtbnVtPjwvcmVjb3JkPjwvQ2l0ZT48Q2l0ZT48QXV0aG9yPkxpdTwvQXV0aG9y
PjxZZWFyPjIwMDM8L1llYXI+PFJlY051bT45MjQ8L1JlY051bT48cmVjb3JkPjxyZWMtbnVtYmVy
PjkyNDwvcmVjLW51bWJlcj48Zm9yZWlnbi1rZXlzPjxrZXkgYXBwPSJFTiIgZGItaWQ9InAydnp0
OTJ2endlZmF1ZXd6cjdwc3AwaTUyeHZ0cGF3NTV6cCIgdGltZXN0YW1wPSIxNjE1NTI1MDM1Ij45
MjQ8L2tleT48L2ZvcmVpZ24ta2V5cz48cmVmLXR5cGUgbmFtZT0iSm91cm5hbCBBcnRpY2xlIj4x
NzwvcmVmLXR5cGU+PGNvbnRyaWJ1dG9ycz48YXV0aG9ycz48YXV0aG9yPldlaWxpIExpdTwvYXV0
aG9yPjxhdXRob3I+SnVuZmVuZyBaaGFuZzwvYXV0aG9yPjxhdXRob3I+SmFtYWwgSCBIYXNoaW08
L2F1dGhvcj48YXV0aG9yPkp1bGlhbmEgSmFsYWx1ZGluPC9hdXRob3I+PGF1dGhvcj5aYWlsaW5h
IEhhc2hpbTwvYXV0aG9yPjxhdXRob3I+QmVybmFyZCBEIEdvbGRzdGVpbjwvYXV0aG9yPjwvYXV0
aG9ycz48L2NvbnRyaWJ1dG9ycz48dGl0bGVzPjx0aXRsZT5Nb3NxdWl0byBjb2lsIGVtaXNzaW9u
cyBhbmQgaGVhbHRoIGltcGxpY2F0aW9uczwvdGl0bGU+PC90aXRsZXM+PHBhZ2VzPjE0NTQtMTQ2
MDwvcGFnZXM+PHZvbHVtZT4xMTE8L3ZvbHVtZT48bnVtYmVyPjEyPC9udW1iZXI+PGRhdGVzPjx5
ZWFyPjIwMDM8L3llYXI+PC9kYXRlcz48dXJscz48cmVsYXRlZC11cmxzPjx1cmw+aHR0cHM6Ly9l
aHAubmllaHMubmloLmdvdi9kb2kvYWJzLzEwLjEyODkvZWhwLjYyODYgJVggQnVybmluZyBtb3Nx
dWl0byBjb2lscyBpbmRvb3JzIGdlbmVyYXRlcyBzbW9rZSB0aGF0IGNhbiBjb250cm9sIG1vc3F1
aXRvZXMgZWZmZWN0aXZlbHkuIFRoaXMgcHJhY3RpY2UgaXMgY3VycmVudGx5IHVzZWQgaW4gbnVt
ZXJvdXMgaG91c2Vob2xkcyBpbiBBc2lhLCBBZnJpY2EsIGFuZCBTb3V0aCBBbWVyaWNhLiBIb3dl
dmVyLCB0aGUgc21va2UgbWF5IGNvbnRhaW4gcG9sbHV0YW50cyBvZiBoZWFsdGggY29uY2Vybi4g
V2UgY29uZHVjdGVkIHRoZSBwcmVzZW50IHN0dWR5IHRvIGNoYXJhY3Rlcml6ZSB0aGUgZW1pc3Np
b25zIGZyb20gZm91ciBjb21tb24gYnJhbmRzIG9mIG1vc3F1aXRvIGNvaWxzIGZyb20gQ2hpbmEg
YW5kIHR3byBjb21tb24gYnJhbmRzIGZyb20gTWFsYXlzaWEuIFdlIHVzZWQgbWFzcyBiYWxhbmNl
IGVxdWF0aW9ucyB0byBkZXRlcm1pbmUgZW1pc3Npb24gcmF0ZXMgb2YgZmluZSBwYXJ0aWNsZXMg
KHBhcnRpY3VsYXRlIG1hdHRlciAmYW1wO2x0OyAyLjUgbWljcm9tIGluIGRpYW1ldGVyOyBQTSgy
LjUpKSwgcG9seWN5Y2xpYyBhcm9tYXRpYyBoeWRyb2NhcmJvbnMgKFBBSHMpLCBhbGRlaHlkZXMs
IGFuZCBrZXRvbmVzLiBIYXZpbmcgYXBwbGllZCB0aGVzZSBtZWFzdXJlZCBlbWlzc2lvbiByYXRl
cyB0byBwcmVkaWN0IGluZG9vciBjb25jZW50cmF0aW9ucyB1bmRlciByZWFsaXN0aWMgcm9vbSBj
b25kaXRpb25zLCB3ZSBmb3VuZCB0aGF0IHBvbGx1dGFudCBjb25jZW50cmF0aW9ucyByZXN1bHRp
bmcgZnJvbSBidXJuaW5nIG1vc3F1aXRvIGNvaWxzIGNvdWxkIHN1YnN0YW50aWFsbHkgZXhjZWVk
IGhlYWx0aC1iYXNlZCBhaXIgcXVhbGl0eSBzdGFuZGFyZHMgb3IgZ3VpZGVsaW5lcy4gVW5kZXIg
dGhlIHNhbWUgY29tYnVzdGlvbiBjb25kaXRpb25zLCB0aGUgdGVzdGVkIE1hbGF5c2lhbiBtb3Nx
dWl0byBjb2lscyBnZW5lcmF0ZWQgbW9yZSBtZWFzdXJlZCBwb2xsdXRhbnRzIHRoYW4gZGlkIHRo
ZSB0ZXN0ZWQgQ2hpbmVzZSBtb3NxdWl0byBjb2lscy4gV2UgYWxzbyBpZGVudGlmaWVkIGEgbGFy
Z2Ugc3VpdGUgb2Ygdm9sYXRpbGUgb3JnYW5pYyBjb21wb3VuZHMsIGluY2x1ZGluZyBjYXJjaW5v
Z2VucyBhbmQgc3VzcGVjdGVkIGNhcmNpbm9nZW5zLCBpbiB0aGUgY29pbCBzbW9rZS4gSW4gYSBz
ZXQgb2YgZXhwZXJpbWVudHMgY29uZHVjdGVkIGluIGEgcm9vbSwgd2UgZXhhbWluZWQgdGhlIHNp
emUgZGlzdHJpYnV0aW9uIG9mIHBhcnRpY3VsYXRlIG1hdHRlciBjb250YWluZWQgaW4gdGhlIGNv
aWwgc21va2UgYW5kIGZvdW5kIHRoYXQgdGhlIHBhcnRpY2xlcyB3ZXJlIHVsdHJhZmluZSBhbmQg
ZmluZS4gVGhlIGZpbmRpbmdzIGZyb20gdGhlIHByZXNlbnQgc3R1ZHkgc3VnZ2VzdCB0aGF0IGV4
cG9zdXJlIHRvIHRoZSBzbW9rZSBvZiBtb3NxdWl0byBjb2lscyBzaW1pbGFyIHRvIHRoZSB0ZXN0
ZWQgb25lcyBjYW4gcG9zZSBzaWduaWZpY2FudCBhY3V0ZSBhbmQgY2hyb25pYyBoZWFsdGggcmlz
a3MuIEZvciBleGFtcGxlLCBidXJuaW5nIG9uZSBtb3NxdWl0byBjb2lsIHdvdWxkIHJlbGVhc2Ug
dGhlIHNhbWUgYW1vdW50IG9mIFBNKDIuNSkgbWFzcyBhcyBidXJuaW5nIDc1LTEzNyBjaWdhcmV0
dGVzLiBUaGUgZW1pc3Npb24gb2YgZm9ybWFsZGVoeWRlIGZyb20gYnVybmluZyBvbmUgY29pbCBj
YW4gYmUgYXMgaGlnaCBhcyB0aGF0IHJlbGVhc2VkIGZyb20gYnVybmluZyA1MSBjaWdhcmV0dGVz
LjwvdXJsPjwvcmVsYXRlZC11cmxzPjwvdXJscz48ZWxlY3Ryb25pYy1yZXNvdXJjZS1udW0+ZG9p
OjEwLjEyODkvZWhwLjYyODY8L2VsZWN0cm9uaWMtcmVzb3VyY2UtbnVtPjwvcmVjb3JkPjwvQ2l0
ZT48Q2l0ZT48QXV0aG9yPlNodS1DaGVuPC9BdXRob3I+PFllYXI+MjAwODwvWWVhcj48UmVjTnVt
PjkyNTwvUmVjTnVtPjxyZWNvcmQ+PHJlYy1udW1iZXI+OTI1PC9yZWMtbnVtYmVyPjxmb3JlaWdu
LWtleXM+PGtleSBhcHA9IkVOIiBkYi1pZD0icDJ2enQ5MnZ6d2VmYXVld3pyN3BzcDBpNTJ4dnRw
YXc1NXpwIiB0aW1lc3RhbXA9IjE2MTU1MjUxNjQiPjkyNTwva2V5PjwvZm9yZWlnbi1rZXlzPjxy
ZWYtdHlwZSBuYW1lPSJKb3VybmFsIEFydGljbGUiPjE3PC9yZWYtdHlwZT48Y29udHJpYnV0b3Jz
PjxhdXRob3JzPjxhdXRob3I+U2h1LUNoZW4sIENoZW48L2F1dGhvcj48YXV0aG9yPlJ1ZXktSG9u
ZywgV29uZzwvYXV0aG9yPjxhdXRob3I+TGktSmllLCBTaGl1PC9hdXRob3I+PGF1dGhvcj5NaW5n
LUNoaWgsIENoaW91PC9hdXRob3I+PGF1dGhvcj5IdWVpLCBMZWU8L2F1dGhvcj48L2F1dGhvcnM+
PC9jb250cmlidXRvcnM+PHRpdGxlcz48dGl0bGU+RXhwb3N1cmUgdG8gTW9zcXVpdG8gQ29pbCBT
bW9rZSBNYXkgYmUgYSBSaXNrIEZhY3RvciBmb3IgTHVuZyBDYW5jZXIgaW4gVGFpd2FuPC90aXRs
ZT48c2Vjb25kYXJ5LXRpdGxlPkpvdXJuYWwgb2YgRXBpZGVtaW9sb2d5PC9zZWNvbmRhcnktdGl0
bGU+PC90aXRsZXM+PHBlcmlvZGljYWw+PGZ1bGwtdGl0bGU+Sm91cm5hbCBvZiBFcGlkZW1pb2xv
Z3k8L2Z1bGwtdGl0bGU+PC9wZXJpb2RpY2FsPjxwYWdlcz4xOS0yNTwvcGFnZXM+PHZvbHVtZT4x
ODwvdm9sdW1lPjxudW1iZXI+MTwvbnVtYmVyPjxkYXRlcz48eWVhcj4yMDA4PC95ZWFyPjwvZGF0
ZXM+PHVybHM+PHJlbGF0ZWQtdXJscz48dXJsPmh0dHBzOi8vd3d3LmpzdGFnZS5qc3QuZ28uanAv
YXJ0aWNsZS9qZWEvMTgvMS8xOF8xXzE5L19wZGY8L3VybD48L3JlbGF0ZWQtdXJscz48L3VybHM+
PGVsZWN0cm9uaWMtcmVzb3VyY2UtbnVtPjEwLjIxODgvamVhLjE4LjE5PC9lbGVjdHJvbmljLXJl
c291cmNlLW51bT48L3JlY29yZD48L0NpdGU+PC9FbmROb3RlPgB=
</w:fldData>
        </w:fldChar>
      </w:r>
      <w:r w:rsidR="004E4CF5">
        <w:instrText xml:space="preserve"> ADDIN EN.CITE.DATA </w:instrText>
      </w:r>
      <w:r w:rsidR="004E4CF5">
        <w:fldChar w:fldCharType="end"/>
      </w:r>
      <w:r>
        <w:fldChar w:fldCharType="separate"/>
      </w:r>
      <w:r w:rsidR="004E4CF5">
        <w:rPr>
          <w:noProof/>
        </w:rPr>
        <w:t>(Liu et al., 2003; Mazaheri et al., 2019; Nyarku et al., 2019; Shu-Chen et al., 2008)</w:t>
      </w:r>
      <w:r>
        <w:fldChar w:fldCharType="end"/>
      </w:r>
      <w:r>
        <w:t xml:space="preserve"> and incense </w:t>
      </w:r>
      <w:r>
        <w:fldChar w:fldCharType="begin">
          <w:fldData xml:space="preserve">PEVuZE5vdGU+PENpdGU+PEF1dGhvcj5IZTwvQXV0aG9yPjxZZWFyPjIwMTg8L1llYXI+PFJlY051
bT45MjY8L1JlY051bT48RGlzcGxheVRleHQ+KENoZW4gZXQgYWwuLCAyMDE3OyBIZSBldCBhbC4s
IDIwMTg7IFRzZSBldCBhbC4sIDIwMTEpPC9EaXNwbGF5VGV4dD48cmVjb3JkPjxyZWMtbnVtYmVy
PjkyNjwvcmVjLW51bWJlcj48Zm9yZWlnbi1rZXlzPjxrZXkgYXBwPSJFTiIgZGItaWQ9InAydnp0
OTJ2endlZmF1ZXd6cjdwc3AwaTUyeHZ0cGF3NTV6cCIgdGltZXN0YW1wPSIxNjE1NTI4NzQzIj45
MjY8L2tleT48L2ZvcmVpZ24ta2V5cz48cmVmLXR5cGUgbmFtZT0iSm91cm5hbCBBcnRpY2xlIj4x
NzwvcmVmLXR5cGU+PGNvbnRyaWJ1dG9ycz48YXV0aG9ycz48YXV0aG9yPkhlLCBKaWFuLVJvbmc8
L2F1dGhvcj48YXV0aG9yPldlaSwgRG9uZy1NZWk8L2F1dGhvcj48YXV0aG9yPkNoYW4sIEZhbi1G
YW48L2F1dGhvcj48YXV0aG9yPkx1YW4sIFl1bi1aaHU8L2F1dGhvcj48YXV0aG9yPlR1LCBTaTwv
YXV0aG9yPjxhdXRob3I+THUsIEppbi1IdWE8L2F1dGhvcj48YXV0aG9yPkxpLCBXZWktRG9uZzwv
YXV0aG9yPjxhdXRob3I+WXVhbiwgTWluZy1ZYW5nPC9hdXRob3I+PGF1dGhvcj5DaGVuLCBOaWFu
LU5pYW48L2F1dGhvcj48YXV0aG9yPkNoZW4sIFFpYW8tWmh1PC9hdXRob3I+PGF1dGhvcj5MYW0s
IEtpbiBCb25nIEh1YmVydDwvYXV0aG9yPjxhdXRob3I+Q2hlbmcsIEthciBLZXVuZzwvYXV0aG9y
PjxhdXRob3I+WGlhLCBIdWktTWluPC9hdXRob3I+PGF1dGhvcj5RaXUsIFhpdTwvYXV0aG9yPjwv
YXV0aG9ycz48L2NvbnRyaWJ1dG9ycz48dGl0bGVzPjx0aXRsZT5Bc3NvY2lhdGlvbnMgYmV0d2Vl
biBtYXRlcm5hbCBleHBvc3VyZSB0byBpbmNlbnNlIGJ1cm5pbmcgYW5kIGJsb29kIHByZXNzdXJl
IGR1cmluZyBwcmVnbmFuY3k8L3RpdGxlPjxzZWNvbmRhcnktdGl0bGU+U2NpZW5jZSBvZiBUaGUg
VG90YWwgRW52aXJvbm1lbnQ8L3NlY29uZGFyeS10aXRsZT48L3RpdGxlcz48cGVyaW9kaWNhbD48
ZnVsbC10aXRsZT5TY2llbmNlIG9mIFRoZSBUb3RhbCBFbnZpcm9ubWVudDwvZnVsbC10aXRsZT48
L3BlcmlvZGljYWw+PHBhZ2VzPjE0MjEtMTQyNzwvcGFnZXM+PHZvbHVtZT42MTAtNjExPC92b2x1
bWU+PGtleXdvcmRzPjxrZXl3b3JkPkluY2Vuc2UgYnVybmluZzwva2V5d29yZD48a2V5d29yZD5H
ZXN0YXRpb25hbCBoeXBlcnRlbnNpb248L2tleXdvcmQ+PGtleXdvcmQ+Qmxvb2QgcHJlc3N1cmU8
L2tleXdvcmQ+PGtleXdvcmQ+UHJlZ25hbmN5PC9rZXl3b3JkPjxrZXl3b3JkPkJpcnRoIGNvaG9y
dDwva2V5d29yZD48a2V5d29yZD5DaGluYTwva2V5d29yZD48L2tleXdvcmRzPjxkYXRlcz48eWVh
cj4yMDE4PC95ZWFyPjxwdWItZGF0ZXM+PGRhdGU+MjAxOC8wMS8wMS88L2RhdGU+PC9wdWItZGF0
ZXM+PC9kYXRlcz48aXNibj4wMDQ4LTk2OTc8L2lzYm4+PHVybHM+PHJlbGF0ZWQtdXJscz48dXJs
Pmh0dHBzOi8vd3d3LnNjaWVuY2VkaXJlY3QuY29tL3NjaWVuY2UvYXJ0aWNsZS9waWkvUzAwNDg5
Njk3MTczMjEzMjA8L3VybD48L3JlbGF0ZWQtdXJscz48L3VybHM+PGVsZWN0cm9uaWMtcmVzb3Vy
Y2UtbnVtPmh0dHBzOi8vZG9pLm9yZy8xMC4xMDE2L2ouc2NpdG90ZW52LjIwMTcuMDguMTM0PC9l
bGVjdHJvbmljLXJlc291cmNlLW51bT48L3JlY29yZD48L0NpdGU+PENpdGU+PEF1dGhvcj5Uc2U8
L0F1dGhvcj48WWVhcj4yMDExPC9ZZWFyPjxSZWNOdW0+OTI4PC9SZWNOdW0+PHJlY29yZD48cmVj
LW51bWJlcj45Mjg8L3JlYy1udW1iZXI+PGZvcmVpZ24ta2V5cz48a2V5IGFwcD0iRU4iIGRiLWlk
PSJwMnZ6dDkydnp3ZWZhdWV3enI3cHNwMGk1Mnh2dHBhdzU1enAiIHRpbWVzdGFtcD0iMTYxNTUy
OTU0OCI+OTI4PC9rZXk+PC9mb3JlaWduLWtleXM+PHJlZi10eXBlIG5hbWU9IkpvdXJuYWwgQXJ0
aWNsZSI+MTc8L3JlZi10eXBlPjxjb250cmlidXRvcnM+PGF1dGhvcnM+PGF1dGhvcj5MYXAgQWgg
VHNlPC9hdXRob3I+PGF1dGhvcj5JZ25hdGl1cyBUYWstc3VuIFl1PC9hdXRob3I+PGF1dGhvcj5I
b25nIFFpdTwvYXV0aG9yPjxhdXRob3I+Sm9zZXBoIFNpdSBLYWkgQXU8L2F1dGhvcj48YXV0aG9y
PlhpYW8tcm9uZyBXYW5nPC9hdXRob3I+PC9hdXRob3JzPjwvY29udHJpYnV0b3JzPjx0aXRsZXM+
PHRpdGxlPkEgQ2FzZS1SZWZlcmVudCBTdHVkeSBvZiBMdW5nIENhbmNlciBhbmQgSW5jZW5zZSBT
bW9rZSwgU21va2luZywgYW5kIFJlc2lkZW50aWFsIFJhZG9uIGluIENoaW5lc2UgTWVuPC90aXRs
ZT48L3RpdGxlcz48cGFnZXM+MTY0MS0xNjQ2PC9wYWdlcz48dm9sdW1lPjExOTwvdm9sdW1lPjxu
dW1iZXI+MTE8L251bWJlcj48ZGF0ZXM+PHllYXI+MjAxMTwveWVhcj48L2RhdGVzPjx1cmxzPjxy
ZWxhdGVkLXVybHM+PHVybD5odHRwczovL2VocC5uaWVocy5uaWguZ292L2RvaS9hYnMvMTAuMTI4
OS9laHAuMTAwMjc5MCAlWCBCYWNrZ3JvdW5kOiBCdXJuaW5nIGluY2Vuc2UgZ2VuZXJhdGVzIGxh
cmdlIGFtb3VudHMgb2YgYWlyIHBvbGx1dGFudHMsIG1hbnkgb2Ygd2hpY2ggYXJlIGNvbmZpcm1l
ZCBvciBzdXNwZWN0ZWQgaHVtYW4gbHVuZyBjYXJjaW5vZ2Vucy4gT2JqZWN0aXZlczogV2UgY29u
ZHVjdGVkIGEgcG9wdWxhdGlvbi1iYXNlZCBjYXNl4oCTcmVmZXJlbnQgc3R1ZHkgdG8gZXhhbWlu
ZSB0aGUgZWZmZWN0IG9mIGluY2Vuc2Ugc21va2UgZXhwb3N1cmUgb24gbHVuZyBjYW5jZXIgcmlz
ayBhbW9uZyBDaGluZXNlIG1hbGVzIGFuZCBleHBsb3JlZCB0aGUgam9pbnQgZWZmZWN0IG9mIGNp
Z2FyZXR0ZSBzbW9raW5nIGFuZCBleHBvc3VyZSB0byByZXNpZGVudGlhbCByYWRvbi4gTWV0aG9k
czogV2UgcmVjcnVpdGVkIDEsMjA4IG1hbGUgbHVuZyBjYW5jZXIgaW5jaWRlbnQgY2FzZXMgYW5k
IDEsMDY5IGNvbW11bml0eSByZWZlcmVudHMgZnJvbSAyMDA0IHRvIDIwMDYgYW5kIGVzdGltYXRl
ZCB0aGVpciBsaWZldGltZSBleHBvc3VyZXMgdG8gaW5jZW5zZSBzbW9rZSBhbmQgb3RoZXIgcmVz
aWRlbnRpYWwgaW5kb29yIGFpciBwb2xsdXRhbnRzIGJhc2VkIG9uIHNlbGYtcmVwb3J0ZWQgaW5m
b3JtYXRpb24gY29sbGVjdGVkIGR1cmluZyBpbnRlcnZpZXdzLiBXZSBwZXJmb3JtZWQgdW5jb25k
aXRpb25hbCBtdWx0aXZhcmlhYmxlIGxvZ2lzdGljIHJlZ3Jlc3Npb24gYW5hbHlzaXMgdG8gZXN0
aW1hdGUgdGhlIG9kZHMgcmF0aW8gKE9SKSBmb3IgbHVuZyBjYW5jZXIgYXNzb2NpYXRlZCB3aXRo
IGV4cG9zdXJlIHRvIGluY2Vuc2Ugc21va2UgYWZ0ZXIgYWRqdXN0aW5nIGZvciBwb3NzaWJsZSBj
b25mb3VuZGVycy4gV2UgY29uZHVjdGVkIHN0cmF0aWZpZWQgYW5hbHlzZXMgYnkgc21va2luZyBz
dGF0dXMgYW5kIGV4cG9zdXJlcyB0byBpbmNlbnNlIGJ1cm5pbmcgYW5kIHJlc2lkZW50aWFsIHJh
ZG9uIGFuZCBleHBsb3JlZCB0aGUgcG90ZW50aWFsIGFkZGl0aXZlLXNjYWxlIGludGVyYWN0aW9u
cy4gUmVzdWx0czogV2Ugb2JzZXJ2ZWQgYW4gYXNzb2NpYXRpb24gYmV0d2VlbiBpbmNlbnNlIGV4
cG9zdXJlIGFuZCBsdW5nIGNhbmNlciB0aGF0IHdhcyBsaW1pdGVkIHByaW1hcmlseSB0byBzbW9r
ZXJzLiBDaWdhcmV0dGUgc21va2luZyBhbmQgaGlnaCBjdW11bGF0aXZlIGluY2Vuc2UgZXhwb3N1
cmUgYXQgaG9tZSBhcHBlYXJlZCB0byBoYXZlIGEgc3luZXJnaXN0aWMgZWZmZWN0IG9uIGx1bmcg
Y2FuY2VyIChjb21wYXJlZCB3aXRoIG5ldmVyLXNtb2tlcnMgd2hvIG5ldmVyIHVzZWQgaW5jZW5z
ZSwgdGhlIE9SIGZvciBsdW5nIGNhbmNlciBmb3Igc21va2VycyB3aG8gdXNlZCBpbmNlbnNlIOKJ
pSA2MCBkYXkteWVhcnMgPSA1LjAwOyA5NSUgY29uZmlkZW5jZSBpbnRlcnZhbDogMy4zNCwgNy41
MSkuIFBvd2VyIHdhcyBsaW1pdGVkLCBidXQgd2UgYWxzbyBmb3VuZCBwcmVsaW1pbmFyeSBldmlk
ZW5jZSBzdWdnZXN0aW5nIHRoYXQgcmFkb24gZXhwb3N1cmUgbWF5IGluY3JlYXNlIHJpc2sgYW1v
bmcgc21va2VycyB1c2luZyBpbmNlbnNlLiBDb25jbHVzaW9uOiBPdXIgc3R1ZHkgc3VnZ2VzdHMg
dGhhdCBleHBvc3VyZSB0byBpbmNlbnNlIHNtb2tlIGluIHRoZSBob21lIG1heSBpbmNyZWFzZSB0
aGUgcmlzayBvZiBsdW5nIGNhbmNlciBhbW9uZyBzbW9rZXJzIGFuZCB0aGF0IGV4cG9zdXJlIHRv
IHJhZG9uIG1heSBmdXJ0aGVyIGluY3JlYXNlIHJpc2suPC91cmw+PC9yZWxhdGVkLXVybHM+PC91
cmxzPjxlbGVjdHJvbmljLXJlc291cmNlLW51bT5kb2k6MTAuMTI4OS9laHAuMTAwMjc5MDwvZWxl
Y3Ryb25pYy1yZXNvdXJjZS1udW0+PC9yZWNvcmQ+PC9DaXRlPjxDaXRlPjxBdXRob3I+Q2hlbjwv
QXV0aG9yPjxZZWFyPjIwMTc8L1llYXI+PFJlY051bT45Mjc8L1JlY051bT48cmVjb3JkPjxyZWMt
bnVtYmVyPjkyNzwvcmVjLW51bWJlcj48Zm9yZWlnbi1rZXlzPjxrZXkgYXBwPSJFTiIgZGItaWQ9
InAydnp0OTJ2endlZmF1ZXd6cjdwc3AwaTUyeHZ0cGF3NTV6cCIgdGltZXN0YW1wPSIxNjE1NTI5
MDIzIj45Mjc8L2tleT48L2ZvcmVpZ24ta2V5cz48cmVmLXR5cGUgbmFtZT0iSm91cm5hbCBBcnRp
Y2xlIj4xNzwvcmVmLXR5cGU+PGNvbnRyaWJ1dG9ycz48YXV0aG9ycz48YXV0aG9yPkNoZW4sIFku
IEMuPC9hdXRob3I+PGF1dGhvcj5IbywgVy4gQy48L2F1dGhvcj48YXV0aG9yPll1LCBZLiBILjwv
YXV0aG9yPjwvYXV0aG9ycz48L2NvbnRyaWJ1dG9ycz48dGl0bGVzPjx0aXRsZT5BZG9sZXNjZW50
IGx1bmcgZnVuY3Rpb24gYXNzb2NpYXRlZCB3aXRoIGluY2Vuc2UgYnVybmluZyBhbmQgb3RoZXIg
ZW52aXJvbm1lbnRhbCBleHBvc3VyZXMgYXQgaG9tZTwvdGl0bGU+PC90aXRsZXM+PHBhZ2VzPjc0
Ni03NTI8L3BhZ2VzPjx2b2x1bWU+Mjc8L3ZvbHVtZT48bnVtYmVyPjQ8L251bWJlcj48ZGF0ZXM+
PHllYXI+MjAxNzwveWVhcj48L2RhdGVzPjxpc2JuPjA5MDUtNjk0NzwvaXNibj48dXJscz48cmVs
YXRlZC11cmxzPjx1cmw+aHR0cHM6Ly9vbmxpbmVsaWJyYXJ5LndpbGV5LmNvbS9kb2kvYWJzLzEw
LjExMTEvaW5hLjEyMzU1PC91cmw+PHVybD5odHRwczovL3d3dy5uY2JpLm5sbS5uaWguZ292L3Bt
Yy9hcnRpY2xlcy9QTUM1NDg0Mjg1L3BkZi9JTkEtMjctNzQ2LnBkZjwvdXJsPjwvcmVsYXRlZC11
cmxzPjwvdXJscz48ZWxlY3Ryb25pYy1yZXNvdXJjZS1udW0+aHR0cHM6Ly9kb2kub3JnLzEwLjEx
MTEvaW5hLjEyMzU1PC9lbGVjdHJvbmljLXJlc291cmNlLW51bT48L3JlY29yZD48L0NpdGU+PC9F
bmROb3RlPgB=
</w:fldData>
        </w:fldChar>
      </w:r>
      <w:r w:rsidR="004E4CF5">
        <w:instrText xml:space="preserve"> ADDIN EN.CITE </w:instrText>
      </w:r>
      <w:r w:rsidR="004E4CF5">
        <w:fldChar w:fldCharType="begin">
          <w:fldData xml:space="preserve">PEVuZE5vdGU+PENpdGU+PEF1dGhvcj5IZTwvQXV0aG9yPjxZZWFyPjIwMTg8L1llYXI+PFJlY051
bT45MjY8L1JlY051bT48RGlzcGxheVRleHQ+KENoZW4gZXQgYWwuLCAyMDE3OyBIZSBldCBhbC4s
IDIwMTg7IFRzZSBldCBhbC4sIDIwMTEpPC9EaXNwbGF5VGV4dD48cmVjb3JkPjxyZWMtbnVtYmVy
PjkyNjwvcmVjLW51bWJlcj48Zm9yZWlnbi1rZXlzPjxrZXkgYXBwPSJFTiIgZGItaWQ9InAydnp0
OTJ2endlZmF1ZXd6cjdwc3AwaTUyeHZ0cGF3NTV6cCIgdGltZXN0YW1wPSIxNjE1NTI4NzQzIj45
MjY8L2tleT48L2ZvcmVpZ24ta2V5cz48cmVmLXR5cGUgbmFtZT0iSm91cm5hbCBBcnRpY2xlIj4x
NzwvcmVmLXR5cGU+PGNvbnRyaWJ1dG9ycz48YXV0aG9ycz48YXV0aG9yPkhlLCBKaWFuLVJvbmc8
L2F1dGhvcj48YXV0aG9yPldlaSwgRG9uZy1NZWk8L2F1dGhvcj48YXV0aG9yPkNoYW4sIEZhbi1G
YW48L2F1dGhvcj48YXV0aG9yPkx1YW4sIFl1bi1aaHU8L2F1dGhvcj48YXV0aG9yPlR1LCBTaTwv
YXV0aG9yPjxhdXRob3I+THUsIEppbi1IdWE8L2F1dGhvcj48YXV0aG9yPkxpLCBXZWktRG9uZzwv
YXV0aG9yPjxhdXRob3I+WXVhbiwgTWluZy1ZYW5nPC9hdXRob3I+PGF1dGhvcj5DaGVuLCBOaWFu
LU5pYW48L2F1dGhvcj48YXV0aG9yPkNoZW4sIFFpYW8tWmh1PC9hdXRob3I+PGF1dGhvcj5MYW0s
IEtpbiBCb25nIEh1YmVydDwvYXV0aG9yPjxhdXRob3I+Q2hlbmcsIEthciBLZXVuZzwvYXV0aG9y
PjxhdXRob3I+WGlhLCBIdWktTWluPC9hdXRob3I+PGF1dGhvcj5RaXUsIFhpdTwvYXV0aG9yPjwv
YXV0aG9ycz48L2NvbnRyaWJ1dG9ycz48dGl0bGVzPjx0aXRsZT5Bc3NvY2lhdGlvbnMgYmV0d2Vl
biBtYXRlcm5hbCBleHBvc3VyZSB0byBpbmNlbnNlIGJ1cm5pbmcgYW5kIGJsb29kIHByZXNzdXJl
IGR1cmluZyBwcmVnbmFuY3k8L3RpdGxlPjxzZWNvbmRhcnktdGl0bGU+U2NpZW5jZSBvZiBUaGUg
VG90YWwgRW52aXJvbm1lbnQ8L3NlY29uZGFyeS10aXRsZT48L3RpdGxlcz48cGVyaW9kaWNhbD48
ZnVsbC10aXRsZT5TY2llbmNlIG9mIFRoZSBUb3RhbCBFbnZpcm9ubWVudDwvZnVsbC10aXRsZT48
L3BlcmlvZGljYWw+PHBhZ2VzPjE0MjEtMTQyNzwvcGFnZXM+PHZvbHVtZT42MTAtNjExPC92b2x1
bWU+PGtleXdvcmRzPjxrZXl3b3JkPkluY2Vuc2UgYnVybmluZzwva2V5d29yZD48a2V5d29yZD5H
ZXN0YXRpb25hbCBoeXBlcnRlbnNpb248L2tleXdvcmQ+PGtleXdvcmQ+Qmxvb2QgcHJlc3N1cmU8
L2tleXdvcmQ+PGtleXdvcmQ+UHJlZ25hbmN5PC9rZXl3b3JkPjxrZXl3b3JkPkJpcnRoIGNvaG9y
dDwva2V5d29yZD48a2V5d29yZD5DaGluYTwva2V5d29yZD48L2tleXdvcmRzPjxkYXRlcz48eWVh
cj4yMDE4PC95ZWFyPjxwdWItZGF0ZXM+PGRhdGU+MjAxOC8wMS8wMS88L2RhdGU+PC9wdWItZGF0
ZXM+PC9kYXRlcz48aXNibj4wMDQ4LTk2OTc8L2lzYm4+PHVybHM+PHJlbGF0ZWQtdXJscz48dXJs
Pmh0dHBzOi8vd3d3LnNjaWVuY2VkaXJlY3QuY29tL3NjaWVuY2UvYXJ0aWNsZS9waWkvUzAwNDg5
Njk3MTczMjEzMjA8L3VybD48L3JlbGF0ZWQtdXJscz48L3VybHM+PGVsZWN0cm9uaWMtcmVzb3Vy
Y2UtbnVtPmh0dHBzOi8vZG9pLm9yZy8xMC4xMDE2L2ouc2NpdG90ZW52LjIwMTcuMDguMTM0PC9l
bGVjdHJvbmljLXJlc291cmNlLW51bT48L3JlY29yZD48L0NpdGU+PENpdGU+PEF1dGhvcj5Uc2U8
L0F1dGhvcj48WWVhcj4yMDExPC9ZZWFyPjxSZWNOdW0+OTI4PC9SZWNOdW0+PHJlY29yZD48cmVj
LW51bWJlcj45Mjg8L3JlYy1udW1iZXI+PGZvcmVpZ24ta2V5cz48a2V5IGFwcD0iRU4iIGRiLWlk
PSJwMnZ6dDkydnp3ZWZhdWV3enI3cHNwMGk1Mnh2dHBhdzU1enAiIHRpbWVzdGFtcD0iMTYxNTUy
OTU0OCI+OTI4PC9rZXk+PC9mb3JlaWduLWtleXM+PHJlZi10eXBlIG5hbWU9IkpvdXJuYWwgQXJ0
aWNsZSI+MTc8L3JlZi10eXBlPjxjb250cmlidXRvcnM+PGF1dGhvcnM+PGF1dGhvcj5MYXAgQWgg
VHNlPC9hdXRob3I+PGF1dGhvcj5JZ25hdGl1cyBUYWstc3VuIFl1PC9hdXRob3I+PGF1dGhvcj5I
b25nIFFpdTwvYXV0aG9yPjxhdXRob3I+Sm9zZXBoIFNpdSBLYWkgQXU8L2F1dGhvcj48YXV0aG9y
PlhpYW8tcm9uZyBXYW5nPC9hdXRob3I+PC9hdXRob3JzPjwvY29udHJpYnV0b3JzPjx0aXRsZXM+
PHRpdGxlPkEgQ2FzZS1SZWZlcmVudCBTdHVkeSBvZiBMdW5nIENhbmNlciBhbmQgSW5jZW5zZSBT
bW9rZSwgU21va2luZywgYW5kIFJlc2lkZW50aWFsIFJhZG9uIGluIENoaW5lc2UgTWVuPC90aXRs
ZT48L3RpdGxlcz48cGFnZXM+MTY0MS0xNjQ2PC9wYWdlcz48dm9sdW1lPjExOTwvdm9sdW1lPjxu
dW1iZXI+MTE8L251bWJlcj48ZGF0ZXM+PHllYXI+MjAxMTwveWVhcj48L2RhdGVzPjx1cmxzPjxy
ZWxhdGVkLXVybHM+PHVybD5odHRwczovL2VocC5uaWVocy5uaWguZ292L2RvaS9hYnMvMTAuMTI4
OS9laHAuMTAwMjc5MCAlWCBCYWNrZ3JvdW5kOiBCdXJuaW5nIGluY2Vuc2UgZ2VuZXJhdGVzIGxh
cmdlIGFtb3VudHMgb2YgYWlyIHBvbGx1dGFudHMsIG1hbnkgb2Ygd2hpY2ggYXJlIGNvbmZpcm1l
ZCBvciBzdXNwZWN0ZWQgaHVtYW4gbHVuZyBjYXJjaW5vZ2Vucy4gT2JqZWN0aXZlczogV2UgY29u
ZHVjdGVkIGEgcG9wdWxhdGlvbi1iYXNlZCBjYXNl4oCTcmVmZXJlbnQgc3R1ZHkgdG8gZXhhbWlu
ZSB0aGUgZWZmZWN0IG9mIGluY2Vuc2Ugc21va2UgZXhwb3N1cmUgb24gbHVuZyBjYW5jZXIgcmlz
ayBhbW9uZyBDaGluZXNlIG1hbGVzIGFuZCBleHBsb3JlZCB0aGUgam9pbnQgZWZmZWN0IG9mIGNp
Z2FyZXR0ZSBzbW9raW5nIGFuZCBleHBvc3VyZSB0byByZXNpZGVudGlhbCByYWRvbi4gTWV0aG9k
czogV2UgcmVjcnVpdGVkIDEsMjA4IG1hbGUgbHVuZyBjYW5jZXIgaW5jaWRlbnQgY2FzZXMgYW5k
IDEsMDY5IGNvbW11bml0eSByZWZlcmVudHMgZnJvbSAyMDA0IHRvIDIwMDYgYW5kIGVzdGltYXRl
ZCB0aGVpciBsaWZldGltZSBleHBvc3VyZXMgdG8gaW5jZW5zZSBzbW9rZSBhbmQgb3RoZXIgcmVz
aWRlbnRpYWwgaW5kb29yIGFpciBwb2xsdXRhbnRzIGJhc2VkIG9uIHNlbGYtcmVwb3J0ZWQgaW5m
b3JtYXRpb24gY29sbGVjdGVkIGR1cmluZyBpbnRlcnZpZXdzLiBXZSBwZXJmb3JtZWQgdW5jb25k
aXRpb25hbCBtdWx0aXZhcmlhYmxlIGxvZ2lzdGljIHJlZ3Jlc3Npb24gYW5hbHlzaXMgdG8gZXN0
aW1hdGUgdGhlIG9kZHMgcmF0aW8gKE9SKSBmb3IgbHVuZyBjYW5jZXIgYXNzb2NpYXRlZCB3aXRo
IGV4cG9zdXJlIHRvIGluY2Vuc2Ugc21va2UgYWZ0ZXIgYWRqdXN0aW5nIGZvciBwb3NzaWJsZSBj
b25mb3VuZGVycy4gV2UgY29uZHVjdGVkIHN0cmF0aWZpZWQgYW5hbHlzZXMgYnkgc21va2luZyBz
dGF0dXMgYW5kIGV4cG9zdXJlcyB0byBpbmNlbnNlIGJ1cm5pbmcgYW5kIHJlc2lkZW50aWFsIHJh
ZG9uIGFuZCBleHBsb3JlZCB0aGUgcG90ZW50aWFsIGFkZGl0aXZlLXNjYWxlIGludGVyYWN0aW9u
cy4gUmVzdWx0czogV2Ugb2JzZXJ2ZWQgYW4gYXNzb2NpYXRpb24gYmV0d2VlbiBpbmNlbnNlIGV4
cG9zdXJlIGFuZCBsdW5nIGNhbmNlciB0aGF0IHdhcyBsaW1pdGVkIHByaW1hcmlseSB0byBzbW9r
ZXJzLiBDaWdhcmV0dGUgc21va2luZyBhbmQgaGlnaCBjdW11bGF0aXZlIGluY2Vuc2UgZXhwb3N1
cmUgYXQgaG9tZSBhcHBlYXJlZCB0byBoYXZlIGEgc3luZXJnaXN0aWMgZWZmZWN0IG9uIGx1bmcg
Y2FuY2VyIChjb21wYXJlZCB3aXRoIG5ldmVyLXNtb2tlcnMgd2hvIG5ldmVyIHVzZWQgaW5jZW5z
ZSwgdGhlIE9SIGZvciBsdW5nIGNhbmNlciBmb3Igc21va2VycyB3aG8gdXNlZCBpbmNlbnNlIOKJ
pSA2MCBkYXkteWVhcnMgPSA1LjAwOyA5NSUgY29uZmlkZW5jZSBpbnRlcnZhbDogMy4zNCwgNy41
MSkuIFBvd2VyIHdhcyBsaW1pdGVkLCBidXQgd2UgYWxzbyBmb3VuZCBwcmVsaW1pbmFyeSBldmlk
ZW5jZSBzdWdnZXN0aW5nIHRoYXQgcmFkb24gZXhwb3N1cmUgbWF5IGluY3JlYXNlIHJpc2sgYW1v
bmcgc21va2VycyB1c2luZyBpbmNlbnNlLiBDb25jbHVzaW9uOiBPdXIgc3R1ZHkgc3VnZ2VzdHMg
dGhhdCBleHBvc3VyZSB0byBpbmNlbnNlIHNtb2tlIGluIHRoZSBob21lIG1heSBpbmNyZWFzZSB0
aGUgcmlzayBvZiBsdW5nIGNhbmNlciBhbW9uZyBzbW9rZXJzIGFuZCB0aGF0IGV4cG9zdXJlIHRv
IHJhZG9uIG1heSBmdXJ0aGVyIGluY3JlYXNlIHJpc2suPC91cmw+PC9yZWxhdGVkLXVybHM+PC91
cmxzPjxlbGVjdHJvbmljLXJlc291cmNlLW51bT5kb2k6MTAuMTI4OS9laHAuMTAwMjc5MDwvZWxl
Y3Ryb25pYy1yZXNvdXJjZS1udW0+PC9yZWNvcmQ+PC9DaXRlPjxDaXRlPjxBdXRob3I+Q2hlbjwv
QXV0aG9yPjxZZWFyPjIwMTc8L1llYXI+PFJlY051bT45Mjc8L1JlY051bT48cmVjb3JkPjxyZWMt
bnVtYmVyPjkyNzwvcmVjLW51bWJlcj48Zm9yZWlnbi1rZXlzPjxrZXkgYXBwPSJFTiIgZGItaWQ9
InAydnp0OTJ2endlZmF1ZXd6cjdwc3AwaTUyeHZ0cGF3NTV6cCIgdGltZXN0YW1wPSIxNjE1NTI5
MDIzIj45Mjc8L2tleT48L2ZvcmVpZ24ta2V5cz48cmVmLXR5cGUgbmFtZT0iSm91cm5hbCBBcnRp
Y2xlIj4xNzwvcmVmLXR5cGU+PGNvbnRyaWJ1dG9ycz48YXV0aG9ycz48YXV0aG9yPkNoZW4sIFku
IEMuPC9hdXRob3I+PGF1dGhvcj5IbywgVy4gQy48L2F1dGhvcj48YXV0aG9yPll1LCBZLiBILjwv
YXV0aG9yPjwvYXV0aG9ycz48L2NvbnRyaWJ1dG9ycz48dGl0bGVzPjx0aXRsZT5BZG9sZXNjZW50
IGx1bmcgZnVuY3Rpb24gYXNzb2NpYXRlZCB3aXRoIGluY2Vuc2UgYnVybmluZyBhbmQgb3RoZXIg
ZW52aXJvbm1lbnRhbCBleHBvc3VyZXMgYXQgaG9tZTwvdGl0bGU+PC90aXRsZXM+PHBhZ2VzPjc0
Ni03NTI8L3BhZ2VzPjx2b2x1bWU+Mjc8L3ZvbHVtZT48bnVtYmVyPjQ8L251bWJlcj48ZGF0ZXM+
PHllYXI+MjAxNzwveWVhcj48L2RhdGVzPjxpc2JuPjA5MDUtNjk0NzwvaXNibj48dXJscz48cmVs
YXRlZC11cmxzPjx1cmw+aHR0cHM6Ly9vbmxpbmVsaWJyYXJ5LndpbGV5LmNvbS9kb2kvYWJzLzEw
LjExMTEvaW5hLjEyMzU1PC91cmw+PHVybD5odHRwczovL3d3dy5uY2JpLm5sbS5uaWguZ292L3Bt
Yy9hcnRpY2xlcy9QTUM1NDg0Mjg1L3BkZi9JTkEtMjctNzQ2LnBkZjwvdXJsPjwvcmVsYXRlZC11
cmxzPjwvdXJscz48ZWxlY3Ryb25pYy1yZXNvdXJjZS1udW0+aHR0cHM6Ly9kb2kub3JnLzEwLjEx
MTEvaW5hLjEyMzU1PC9lbGVjdHJvbmljLXJlc291cmNlLW51bT48L3JlY29yZD48L0NpdGU+PC9F
bmROb3RlPgB=
</w:fldData>
        </w:fldChar>
      </w:r>
      <w:r w:rsidR="004E4CF5">
        <w:instrText xml:space="preserve"> ADDIN EN.CITE.DATA </w:instrText>
      </w:r>
      <w:r w:rsidR="004E4CF5">
        <w:fldChar w:fldCharType="end"/>
      </w:r>
      <w:r>
        <w:fldChar w:fldCharType="separate"/>
      </w:r>
      <w:r w:rsidR="004E4CF5">
        <w:rPr>
          <w:noProof/>
        </w:rPr>
        <w:t>(Chen et al., 2017; He et al., 2018; Tse et al., 2011)</w:t>
      </w:r>
      <w:r>
        <w:fldChar w:fldCharType="end"/>
      </w:r>
      <w:r>
        <w:t>.  In summary, what we have learnt from all these studies in relation to the research question of this study is that, in general, indoor exposure is greater than outdoor exposure with the main indoor source being cooking emissions.</w:t>
      </w:r>
    </w:p>
    <w:p w14:paraId="2F62965A" w14:textId="7DA43E5F" w:rsidR="00C1599B" w:rsidRDefault="00872874">
      <w:pPr>
        <w:spacing w:after="160" w:line="480" w:lineRule="auto"/>
        <w:jc w:val="both"/>
      </w:pPr>
      <w:r>
        <w:t xml:space="preserve">Previous studies carried out by </w:t>
      </w:r>
      <w:r>
        <w:fldChar w:fldCharType="begin"/>
      </w:r>
      <w:r w:rsidR="004E4CF5">
        <w:instrText xml:space="preserve"> ADDIN EN.CITE &lt;EndNote&gt;&lt;Cite&gt;&lt;Author&gt;Morawska&lt;/Author&gt;&lt;Year&gt;2009&lt;/Year&gt;&lt;RecNum&gt;644&lt;/RecNum&gt;&lt;DisplayText&gt;(Morawska  et al., 2009)&lt;/DisplayText&gt;&lt;record&gt;&lt;rec-number&gt;644&lt;/rec-number&gt;&lt;foreign-keys&gt;&lt;key app="EN" db-id="p2vzt92vzwefauewzr7psp0i52xvtpaw55zp" timestamp="1585019682"&gt;644&lt;/key&gt;&lt;/foreign-keys&gt;&lt;ref-type name="Journal Article"&gt;17&lt;/ref-type&gt;&lt;contributors&gt;&lt;authors&gt;&lt;author&gt;Morawska , L&lt;/author&gt;&lt;author&gt;Wang , H&lt;/author&gt;&lt;author&gt;Ristovski , Z&lt;/author&gt;&lt;author&gt;Jayaratne , E R&lt;/author&gt;&lt;author&gt;Johnson , G&lt;/author&gt;&lt;author&gt;Cheung , H C&lt;/author&gt;&lt;author&gt;Ling , X&lt;/author&gt;&lt;author&gt;He , C&lt;/author&gt;&lt;/authors&gt;&lt;/contributors&gt;&lt;titles&gt;&lt;title&gt;JEM Spotlight: Environmental monitoring of airborne nanoparticles&lt;/title&gt;&lt;secondary-title&gt;Journal of Environmental Monitoring&lt;/secondary-title&gt;&lt;/titles&gt;&lt;periodical&gt;&lt;full-title&gt;Journal of Environmental Monitoring&lt;/full-title&gt;&lt;/periodical&gt;&lt;pages&gt;1758-1773&lt;/pages&gt;&lt;volume&gt;11&lt;/volume&gt;&lt;number&gt;10&lt;/number&gt;&lt;dates&gt;&lt;year&gt;2009&lt;/year&gt;&lt;/dates&gt;&lt;publisher&gt;The Royal Society of Chemistry&lt;/publisher&gt;&lt;isbn&gt;1464-0325&lt;/isbn&gt;&lt;work-type&gt;10.1039/B912589M&lt;/work-type&gt;&lt;urls&gt;&lt;related-urls&gt;&lt;url&gt;http://dx.doi.org/10.1039/B912589M&lt;/url&gt;&lt;url&gt;https://pubs.rsc.org/en/content/articlelanding/2009/EM/b912589m&lt;/url&gt;&lt;url&gt;https://pubs.rsc.org/en/content/articlepdf/2009/em/b912589m&lt;/url&gt;&lt;/related-urls&gt;&lt;/urls&gt;&lt;electronic-resource-num&gt;10.1039/B912589M&lt;/electronic-resource-num&gt;&lt;/record&gt;&lt;/Cite&gt;&lt;/EndNote&gt;</w:instrText>
      </w:r>
      <w:r>
        <w:fldChar w:fldCharType="separate"/>
      </w:r>
      <w:r w:rsidR="004E4CF5">
        <w:rPr>
          <w:noProof/>
        </w:rPr>
        <w:t>(Morawska  et al., 2009)</w:t>
      </w:r>
      <w:r>
        <w:fldChar w:fldCharType="end"/>
      </w:r>
      <w:r>
        <w:t xml:space="preserve"> observed an increase in indoor particle concentration during children’s painting activities. It was shown that this was due to the </w:t>
      </w:r>
      <w:r>
        <w:lastRenderedPageBreak/>
        <w:t xml:space="preserve">formation of secondary organic aerosols.  </w:t>
      </w:r>
      <w:r>
        <w:fldChar w:fldCharType="begin">
          <w:fldData xml:space="preserve">PEVuZE5vdGU+PENpdGU+PEF1dGhvcj5MYWltYW48L0F1dGhvcj48WWVhcj4yMDE0PC9ZZWFyPjxS
ZWNOdW0+NTE1PC9SZWNOdW0+PERpc3BsYXlUZXh0PihMYWltYW4gZXQgYWwuLCAyMDE0KTwvRGlz
cGxheVRleHQ+PHJlY29yZD48cmVjLW51bWJlcj41MTU8L3JlYy1udW1iZXI+PGZvcmVpZ24ta2V5
cz48a2V5IGFwcD0iRU4iIGRiLWlkPSJwMnZ6dDkydnp3ZWZhdWV3enI3cHNwMGk1Mnh2dHBhdzU1
enAiIHRpbWVzdGFtcD0iMTU4MjI2Mjc0NiI+NTE1PC9rZXk+PC9mb3JlaWduLWtleXM+PHJlZi10
eXBlIG5hbWU9IkpvdXJuYWwgQXJ0aWNsZSI+MTc8L3JlZi10eXBlPjxjb250cmlidXRvcnM+PGF1
dGhvcnM+PGF1dGhvcj5MYWltYW4sIFJ1c2RpbjwvYXV0aG9yPjxhdXRob3I+SGUsIENvbmdyb25n
PC9hdXRob3I+PGF1dGhvcj5NYXphaGVyaSwgTWFuZGFuYTwvYXV0aG9yPjxhdXRob3I+Q2xpZmZv
cmQsIFNhbXVlbDwvYXV0aG9yPjxhdXRob3I+U2FsaW1pLCBGYXJoYWQ8L2F1dGhvcj48YXV0aG9y
PkNyaWxsZXksIExlaWdoIFIuPC9hdXRob3I+PGF1dGhvcj5NZWdhdCBNb2todGFyLCBNZWdhdCBB
em1hbjwvYXV0aG9yPjxhdXRob3I+TW9yYXdza2EsIExpZGlhPC9hdXRob3I+PC9hdXRob3JzPjwv
Y29udHJpYnV0b3JzPjx0aXRsZXM+PHRpdGxlPkNoYXJhY3RlcmlzdGljcyBvZiB1bHRyYWZpbmUg
cGFydGljbGUgc291cmNlcyBhbmQgZGVwb3NpdGlvbiByYXRlcyBpbiBwcmltYXJ5IHNjaG9vbCBj
bGFzc3Jvb21zPC90aXRsZT48c2Vjb25kYXJ5LXRpdGxlPkF0bW9zcGhlcmljIEVudmlyb25tZW50
PC9zZWNvbmRhcnktdGl0bGU+PC90aXRsZXM+PHBlcmlvZGljYWw+PGZ1bGwtdGl0bGU+QXRtb3Nw
aGVyaWMgRW52aXJvbm1lbnQ8L2Z1bGwtdGl0bGU+PC9wZXJpb2RpY2FsPjxwYWdlcz4yOC0zNTwv
cGFnZXM+PHZvbHVtZT45NDwvdm9sdW1lPjxrZXl3b3Jkcz48a2V5d29yZD5BaXIgZXhjaGFuZ2Ug
cmF0ZTwva2V5d29yZD48a2V5d29yZD5VbHRyYWZpbmUgcGFydGljbGVzPC9rZXl3b3JkPjxrZXl3
b3JkPkluZG9vciBzb3VyY2VzPC9rZXl3b3JkPjxrZXl3b3JkPkVtaXNzaW9uIHJhdGU8L2tleXdv
cmQ+PGtleXdvcmQ+RGVwb3NpdGlvbiByYXRlPC9rZXl3b3JkPjxrZXl3b3JkPlNjaG9vbHM8L2tl
eXdvcmQ+PC9rZXl3b3Jkcz48ZGF0ZXM+PHllYXI+MjAxNDwveWVhcj48cHViLWRhdGVzPjxkYXRl
PjIwMTQvMDkvMDEvPC9kYXRlPjwvcHViLWRhdGVzPjwvZGF0ZXM+PGlzYm4+MTM1Mi0yMzEwPC9p
c2JuPjx1cmxzPjxyZWxhdGVkLXVybHM+PHVybD5odHRwOi8vd3d3LnNjaWVuY2VkaXJlY3QuY29t
L3NjaWVuY2UvYXJ0aWNsZS9waWkvUzEzNTIyMzEwMTQwMDM2MDQ8L3VybD48dXJsPmh0dHBzOi8v
cGRmLnNjaWVuY2VkaXJlY3Rhc3NldHMuY29tLzI3MTc5OC8xLXMyLjAtUzEzNTIyMzEwMTRYMDAx
MDUvMS1zMi4wLVMxMzUyMjMxMDE0MDAzNjA0L21haW4ucGRmP1gtQW16LVNlY3VyaXR5LVRva2Vu
PUlRb0piM0pwWjJsdVgyVmpFRjBhQ1hWekxXVmhjM1F0TVNKR01FUUNJR003a3JWZEs1bVV2TUpk
dDlDQVNSeTl6cCUyQmN1WHJnNnlEbXNyaTczeEUlMkZBaUFmR1ppTk5nREdnbUJkeG44VTJyNCUy
RnFOJTJGbHklMkJJa0NycDRFd0t1WCUyRmd3YXlxMEF3Z21FQUlhRERBMU9UQXdNelUwTmpnMk5T
SU1CSGxmR2pyQ0clMkZiZSUyQlA1OUtwRUQ0NkNRZW04d2NWZGJGYTZBVWVpZHlKY05nWms5OEVY
N0RtWHMwNXFQWVRHMCUyQlQlMkYzVFl2bVg2ZFRRZ3klMkZYOEFIbWd1eEhhNnM5MTJWWlZuMXJ1
SjRBRXpYZVJSTGNuWFZLUkR0VkhDQThRVWVCTzRjd25XZG9WMDFEV1RDc0ZWQm8weUFBekhLVE1Q
b1M1TyUyQllFaDlTV05hMVJOWXJjeW8xODZNcUx4cEpZeFlsYXg1cXElMkJTMlQlMkJSdGU4VWpu
SGlpNFpvekIlMkJwQ1FkcmlsTHRvemNGSEtDaGlhQ3N5bGtqZ0lYMzIySVBQOHVKVHl5ODRIVWdm
VXlPdkpXSFIyc0JiUW5kVElWcUlFUVpkOGZSRHNvWmVIYyUyRmpJJTJGQjNaVm9aTTNzOEs4QWJs
dkprN0lsV1pGQ0laUzZLY2ZOWCUyRm1YQU44MVhFNGdKRFRyQWUlMkZNcVVMNlUlMkJNbTZNS0Mx
cGtiMW90aEI1d2hVdWlqSDJ5MkFtRW9iN01RWlcyQ2pmRjdlWGVXNXM5QW8xU0RiWHZKbzY4eXp1
WjJaQjI2ODFmS1N2VGdOV2Rhd3NUb0V1NldGczNhUTdEV2wydFVocUR1Y2ZVbG9OOHJaellqNG9R
NVZKVzRQMWJ1RU04MDltYWh6RjQ4UGsxbmxzSkMlMkJzN1FmNG5sN3kycWhWcHBiZTVZTURaTmVP
VlZ4YUZ5UDIwazclMkJoMExOOHc4Y1M5OGdVNjdBR0xUMTBONWtmRGxvcmFOUm5QRXBTQzBiOFdz
MjEzeFBzdWY2V285Y3Z1UVhDJTJCWkg1Zm90RmJ2ZFV0VXBRTXRyeUE1MEtXTUtZMjBxWkJqTm12
NnAzVFl2ajBIclFua3A2RWkzc0F3UVRuQkt4dTFYJTJGcSUyQmZuV0ElMkI2Z092aSUyQkp5cFo0
VVZydTE4MDk5RTlYJTJCdFlNd1JpZldId3NDeDdZNGp0NVVoRWhtNFBHNjBVYmdCUSUyRjBpakJk
azBFeEVMQVIlMkJ0bzBDZ1o4cUh1THNCdEEzJTJCN212T1FxVCUyQjVhcDRITE8xc285R05HTGw2
OFVXb25GbUJ3YXFpb3pPMUxTVGtPWnhubnlSVlBSSmVibDRITnFvWDBxRlpOdGV4ODlNd3NEdGVD
YkQ3WjNSeTVxR3JzaVhiN0t3ZHRrMWpBJTNEJTNEJmFtcDtYLUFtei1BbGdvcml0aG09QVdTNC1I
TUFDLVNIQTI1NiZhbXA7WC1BbXotRGF0ZT0yMDIwMDIyMVQwNTI1NThaJmFtcDtYLUFtei1TaWdu
ZWRIZWFkZXJzPWhvc3QmYW1wO1gtQW16LUV4cGlyZXM9MzAwJmFtcDtYLUFtei1DcmVkZW50aWFs
PUFTSUFRM1BIQ1ZUWTVWRU5YWkZaJTJGMjAyMDAyMjElMkZ1cy1lYXN0LTElMkZzMyUyRmF3czRf
cmVxdWVzdCZhbXA7WC1BbXotU2lnbmF0dXJlPWEzNGUwNTJjZmMzNDU4MTQxYzIyMzc0NTE5MTQ0
NTQ2MzRmNGI3MmExOWNhNTJkNzNjNTA2NmIxZWI0N2M1YmMmYW1wO2hhc2g9MTE0YTMzMzFlZDE3
NDMwN2Y1ZWY0MjRlM2U3OTNlOWJjNGY0NzM4YTlkNTk0ZGI3MGZlN2Q5ZWU2OTA3NzE5MiZhbXA7
aG9zdD02ODA0MmM5NDM1OTEwMTNhYzJiMjQzMGE4OWIyNzBmNmFmMmM3NmQ4ZGZkMDg2YTA3MTc2
YWZlN2M3NmMyYzYxJmFtcDtwaWk9UzEzNTIyMzEwMTQwMDM2MDQmYW1wO3RpZD1zcGRmLWNiNjI4
MDkzLWJjZmMtNGU2MS04ZTlhLTYzODUxNzRhN2Y4YiZhbXA7c2lkPTcwNTk5ZmE4OGQ2NDA5NGM3
MTdiYjljNGVmMDgyMDE5ZTM1MGd4cnFhJmFtcDt0eXBlPWNsaWVudDwvdXJsPjwvcmVsYXRlZC11
cmxzPjwvdXJscz48ZWxlY3Ryb25pYy1yZXNvdXJjZS1udW0+aHR0cHM6Ly9kb2kub3JnLzEwLjEw
MTYvai5hdG1vc2Vudi4yMDE0LjA1LjAxMzwvZWxlY3Ryb25pYy1yZXNvdXJjZS1udW0+PC9yZWNv
cmQ+PC9DaXRlPjwvRW5kTm90ZT5=
</w:fldData>
        </w:fldChar>
      </w:r>
      <w:r w:rsidR="004E4CF5">
        <w:instrText xml:space="preserve"> ADDIN EN.CITE </w:instrText>
      </w:r>
      <w:r w:rsidR="004E4CF5">
        <w:fldChar w:fldCharType="begin">
          <w:fldData xml:space="preserve">PEVuZE5vdGU+PENpdGU+PEF1dGhvcj5MYWltYW48L0F1dGhvcj48WWVhcj4yMDE0PC9ZZWFyPjxS
ZWNOdW0+NTE1PC9SZWNOdW0+PERpc3BsYXlUZXh0PihMYWltYW4gZXQgYWwuLCAyMDE0KTwvRGlz
cGxheVRleHQ+PHJlY29yZD48cmVjLW51bWJlcj41MTU8L3JlYy1udW1iZXI+PGZvcmVpZ24ta2V5
cz48a2V5IGFwcD0iRU4iIGRiLWlkPSJwMnZ6dDkydnp3ZWZhdWV3enI3cHNwMGk1Mnh2dHBhdzU1
enAiIHRpbWVzdGFtcD0iMTU4MjI2Mjc0NiI+NTE1PC9rZXk+PC9mb3JlaWduLWtleXM+PHJlZi10
eXBlIG5hbWU9IkpvdXJuYWwgQXJ0aWNsZSI+MTc8L3JlZi10eXBlPjxjb250cmlidXRvcnM+PGF1
dGhvcnM+PGF1dGhvcj5MYWltYW4sIFJ1c2RpbjwvYXV0aG9yPjxhdXRob3I+SGUsIENvbmdyb25n
PC9hdXRob3I+PGF1dGhvcj5NYXphaGVyaSwgTWFuZGFuYTwvYXV0aG9yPjxhdXRob3I+Q2xpZmZv
cmQsIFNhbXVlbDwvYXV0aG9yPjxhdXRob3I+U2FsaW1pLCBGYXJoYWQ8L2F1dGhvcj48YXV0aG9y
PkNyaWxsZXksIExlaWdoIFIuPC9hdXRob3I+PGF1dGhvcj5NZWdhdCBNb2todGFyLCBNZWdhdCBB
em1hbjwvYXV0aG9yPjxhdXRob3I+TW9yYXdza2EsIExpZGlhPC9hdXRob3I+PC9hdXRob3JzPjwv
Y29udHJpYnV0b3JzPjx0aXRsZXM+PHRpdGxlPkNoYXJhY3RlcmlzdGljcyBvZiB1bHRyYWZpbmUg
cGFydGljbGUgc291cmNlcyBhbmQgZGVwb3NpdGlvbiByYXRlcyBpbiBwcmltYXJ5IHNjaG9vbCBj
bGFzc3Jvb21zPC90aXRsZT48c2Vjb25kYXJ5LXRpdGxlPkF0bW9zcGhlcmljIEVudmlyb25tZW50
PC9zZWNvbmRhcnktdGl0bGU+PC90aXRsZXM+PHBlcmlvZGljYWw+PGZ1bGwtdGl0bGU+QXRtb3Nw
aGVyaWMgRW52aXJvbm1lbnQ8L2Z1bGwtdGl0bGU+PC9wZXJpb2RpY2FsPjxwYWdlcz4yOC0zNTwv
cGFnZXM+PHZvbHVtZT45NDwvdm9sdW1lPjxrZXl3b3Jkcz48a2V5d29yZD5BaXIgZXhjaGFuZ2Ug
cmF0ZTwva2V5d29yZD48a2V5d29yZD5VbHRyYWZpbmUgcGFydGljbGVzPC9rZXl3b3JkPjxrZXl3
b3JkPkluZG9vciBzb3VyY2VzPC9rZXl3b3JkPjxrZXl3b3JkPkVtaXNzaW9uIHJhdGU8L2tleXdv
cmQ+PGtleXdvcmQ+RGVwb3NpdGlvbiByYXRlPC9rZXl3b3JkPjxrZXl3b3JkPlNjaG9vbHM8L2tl
eXdvcmQ+PC9rZXl3b3Jkcz48ZGF0ZXM+PHllYXI+MjAxNDwveWVhcj48cHViLWRhdGVzPjxkYXRl
PjIwMTQvMDkvMDEvPC9kYXRlPjwvcHViLWRhdGVzPjwvZGF0ZXM+PGlzYm4+MTM1Mi0yMzEwPC9p
c2JuPjx1cmxzPjxyZWxhdGVkLXVybHM+PHVybD5odHRwOi8vd3d3LnNjaWVuY2VkaXJlY3QuY29t
L3NjaWVuY2UvYXJ0aWNsZS9waWkvUzEzNTIyMzEwMTQwMDM2MDQ8L3VybD48dXJsPmh0dHBzOi8v
cGRmLnNjaWVuY2VkaXJlY3Rhc3NldHMuY29tLzI3MTc5OC8xLXMyLjAtUzEzNTIyMzEwMTRYMDAx
MDUvMS1zMi4wLVMxMzUyMjMxMDE0MDAzNjA0L21haW4ucGRmP1gtQW16LVNlY3VyaXR5LVRva2Vu
PUlRb0piM0pwWjJsdVgyVmpFRjBhQ1hWekxXVmhjM1F0TVNKR01FUUNJR003a3JWZEs1bVV2TUpk
dDlDQVNSeTl6cCUyQmN1WHJnNnlEbXNyaTczeEUlMkZBaUFmR1ppTk5nREdnbUJkeG44VTJyNCUy
RnFOJTJGbHklMkJJa0NycDRFd0t1WCUyRmd3YXlxMEF3Z21FQUlhRERBMU9UQXdNelUwTmpnMk5T
SU1CSGxmR2pyQ0clMkZiZSUyQlA1OUtwRUQ0NkNRZW04d2NWZGJGYTZBVWVpZHlKY05nWms5OEVY
N0RtWHMwNXFQWVRHMCUyQlQlMkYzVFl2bVg2ZFRRZ3klMkZYOEFIbWd1eEhhNnM5MTJWWlZuMXJ1
SjRBRXpYZVJSTGNuWFZLUkR0VkhDQThRVWVCTzRjd25XZG9WMDFEV1RDc0ZWQm8weUFBekhLVE1Q
b1M1TyUyQllFaDlTV05hMVJOWXJjeW8xODZNcUx4cEpZeFlsYXg1cXElMkJTMlQlMkJSdGU4VWpu
SGlpNFpvekIlMkJwQ1FkcmlsTHRvemNGSEtDaGlhQ3N5bGtqZ0lYMzIySVBQOHVKVHl5ODRIVWdm
VXlPdkpXSFIyc0JiUW5kVElWcUlFUVpkOGZSRHNvWmVIYyUyRmpJJTJGQjNaVm9aTTNzOEs4QWJs
dkprN0lsV1pGQ0laUzZLY2ZOWCUyRm1YQU44MVhFNGdKRFRyQWUlMkZNcVVMNlUlMkJNbTZNS0Mx
cGtiMW90aEI1d2hVdWlqSDJ5MkFtRW9iN01RWlcyQ2pmRjdlWGVXNXM5QW8xU0RiWHZKbzY4eXp1
WjJaQjI2ODFmS1N2VGdOV2Rhd3NUb0V1NldGczNhUTdEV2wydFVocUR1Y2ZVbG9OOHJaellqNG9R
NVZKVzRQMWJ1RU04MDltYWh6RjQ4UGsxbmxzSkMlMkJzN1FmNG5sN3kycWhWcHBiZTVZTURaTmVP
VlZ4YUZ5UDIwazclMkJoMExOOHc4Y1M5OGdVNjdBR0xUMTBONWtmRGxvcmFOUm5QRXBTQzBiOFdz
MjEzeFBzdWY2V285Y3Z1UVhDJTJCWkg1Zm90RmJ2ZFV0VXBRTXRyeUE1MEtXTUtZMjBxWkJqTm12
NnAzVFl2ajBIclFua3A2RWkzc0F3UVRuQkt4dTFYJTJGcSUyQmZuV0ElMkI2Z092aSUyQkp5cFo0
VVZydTE4MDk5RTlYJTJCdFlNd1JpZldId3NDeDdZNGp0NVVoRWhtNFBHNjBVYmdCUSUyRjBpakJk
azBFeEVMQVIlMkJ0bzBDZ1o4cUh1THNCdEEzJTJCN212T1FxVCUyQjVhcDRITE8xc285R05HTGw2
OFVXb25GbUJ3YXFpb3pPMUxTVGtPWnhubnlSVlBSSmVibDRITnFvWDBxRlpOdGV4ODlNd3NEdGVD
YkQ3WjNSeTVxR3JzaVhiN0t3ZHRrMWpBJTNEJTNEJmFtcDtYLUFtei1BbGdvcml0aG09QVdTNC1I
TUFDLVNIQTI1NiZhbXA7WC1BbXotRGF0ZT0yMDIwMDIyMVQwNTI1NThaJmFtcDtYLUFtei1TaWdu
ZWRIZWFkZXJzPWhvc3QmYW1wO1gtQW16LUV4cGlyZXM9MzAwJmFtcDtYLUFtei1DcmVkZW50aWFs
PUFTSUFRM1BIQ1ZUWTVWRU5YWkZaJTJGMjAyMDAyMjElMkZ1cy1lYXN0LTElMkZzMyUyRmF3czRf
cmVxdWVzdCZhbXA7WC1BbXotU2lnbmF0dXJlPWEzNGUwNTJjZmMzNDU4MTQxYzIyMzc0NTE5MTQ0
NTQ2MzRmNGI3MmExOWNhNTJkNzNjNTA2NmIxZWI0N2M1YmMmYW1wO2hhc2g9MTE0YTMzMzFlZDE3
NDMwN2Y1ZWY0MjRlM2U3OTNlOWJjNGY0NzM4YTlkNTk0ZGI3MGZlN2Q5ZWU2OTA3NzE5MiZhbXA7
aG9zdD02ODA0MmM5NDM1OTEwMTNhYzJiMjQzMGE4OWIyNzBmNmFmMmM3NmQ4ZGZkMDg2YTA3MTc2
YWZlN2M3NmMyYzYxJmFtcDtwaWk9UzEzNTIyMzEwMTQwMDM2MDQmYW1wO3RpZD1zcGRmLWNiNjI4
MDkzLWJjZmMtNGU2MS04ZTlhLTYzODUxNzRhN2Y4YiZhbXA7c2lkPTcwNTk5ZmE4OGQ2NDA5NGM3
MTdiYjljNGVmMDgyMDE5ZTM1MGd4cnFhJmFtcDt0eXBlPWNsaWVudDwvdXJsPjwvcmVsYXRlZC11
cmxzPjwvdXJscz48ZWxlY3Ryb25pYy1yZXNvdXJjZS1udW0+aHR0cHM6Ly9kb2kub3JnLzEwLjEw
MTYvai5hdG1vc2Vudi4yMDE0LjA1LjAxMzwvZWxlY3Ryb25pYy1yZXNvdXJjZS1udW0+PC9yZWNv
cmQ+PC9DaXRlPjwvRW5kTm90ZT5=
</w:fldData>
        </w:fldChar>
      </w:r>
      <w:r w:rsidR="004E4CF5">
        <w:instrText xml:space="preserve"> ADDIN EN.CITE.DATA </w:instrText>
      </w:r>
      <w:r w:rsidR="004E4CF5">
        <w:fldChar w:fldCharType="end"/>
      </w:r>
      <w:r>
        <w:fldChar w:fldCharType="separate"/>
      </w:r>
      <w:r w:rsidR="004E4CF5">
        <w:rPr>
          <w:noProof/>
        </w:rPr>
        <w:t>(Laiman et al., 2014)</w:t>
      </w:r>
      <w:r>
        <w:fldChar w:fldCharType="end"/>
      </w:r>
      <w:r>
        <w:t xml:space="preserve"> identified a number of school activities such as painting and printing in the classroom, grilling in the school tuckshop, which led to a significant elevation in personal exposure. A study carried out in 10 Portuguese primary schools by </w:t>
      </w:r>
      <w:r>
        <w:fldChar w:fldCharType="begin"/>
      </w:r>
      <w:r w:rsidR="004E4CF5">
        <w:instrText xml:space="preserve"> ADDIN EN.CITE &lt;EndNote&gt;&lt;Cite&gt;&lt;Author&gt;Rufo&lt;/Author&gt;&lt;Year&gt;2015&lt;/Year&gt;&lt;RecNum&gt;330&lt;/RecNum&gt;&lt;DisplayText&gt;(Rufo et al., 2015)&lt;/DisplayText&gt;&lt;record&gt;&lt;rec-number&gt;330&lt;/rec-number&gt;&lt;foreign-keys&gt;&lt;key app="EN" db-id="p2vzt92vzwefauewzr7psp0i52xvtpaw55zp" timestamp="1574908026"&gt;330&lt;/key&gt;&lt;/foreign-keys&gt;&lt;ref-type name="Journal Article"&gt;17&lt;/ref-type&gt;&lt;contributors&gt;&lt;authors&gt;&lt;author&gt;Rufo, João Cavaleiro&lt;/author&gt;&lt;author&gt;Madureira, Joana&lt;/author&gt;&lt;author&gt;Paciência, Inês&lt;/author&gt;&lt;author&gt;Slezakova, Klara&lt;/author&gt;&lt;author&gt;Pereira, Maria do Carmo&lt;/author&gt;&lt;author&gt;Pereira, Cristiana&lt;/author&gt;&lt;author&gt;Teixeira, João Paulo&lt;/author&gt;&lt;author&gt;Pinto, Mariana&lt;/author&gt;&lt;author&gt;Moreira, André&lt;/author&gt;&lt;author&gt;Fernandes, Eduardo de Oliveira&lt;/author&gt;&lt;/authors&gt;&lt;/contributors&gt;&lt;titles&gt;&lt;title&gt;Exposure of Children to Ultrafine Particles in Primary Schools in Portugal&lt;/title&gt;&lt;secondary-title&gt;Journal of Toxicology and Environmental Health, Part A&lt;/secondary-title&gt;&lt;/titles&gt;&lt;periodical&gt;&lt;full-title&gt;Journal of Toxicology and Environmental Health, Part A&lt;/full-title&gt;&lt;/periodical&gt;&lt;pages&gt;904-914&lt;/pages&gt;&lt;volume&gt;78&lt;/volume&gt;&lt;number&gt;13-14&lt;/number&gt;&lt;dates&gt;&lt;year&gt;2015&lt;/year&gt;&lt;pub-dates&gt;&lt;date&gt;2015/07/18&lt;/date&gt;&lt;/pub-dates&gt;&lt;/dates&gt;&lt;publisher&gt;Taylor &amp;amp; Francis&lt;/publisher&gt;&lt;isbn&gt;1528-7394&lt;/isbn&gt;&lt;urls&gt;&lt;related-urls&gt;&lt;url&gt;https://doi.org/10.1080/15287394.2015.1048866&lt;/url&gt;&lt;url&gt;https://www.tandfonline.com/doi/pdf/10.1080/15287394.2015.1048866?needAccess=true&lt;/url&gt;&lt;/related-urls&gt;&lt;/urls&gt;&lt;electronic-resource-num&gt;10.1080/15287394.2015.1048866&lt;/electronic-resource-num&gt;&lt;/record&gt;&lt;/Cite&gt;&lt;/EndNote&gt;</w:instrText>
      </w:r>
      <w:r>
        <w:fldChar w:fldCharType="separate"/>
      </w:r>
      <w:r w:rsidR="004E4CF5">
        <w:rPr>
          <w:noProof/>
        </w:rPr>
        <w:t>(Rufo et al., 2015)</w:t>
      </w:r>
      <w:r>
        <w:fldChar w:fldCharType="end"/>
      </w:r>
      <w:r>
        <w:t xml:space="preserve">, suggested that a range of parameters such as emissions from wood-based furniture and laminated blinds, physical activities and behaviour of occupants, may affect the indoor UFP concentration. </w:t>
      </w:r>
      <w:r>
        <w:fldChar w:fldCharType="begin"/>
      </w:r>
      <w:r w:rsidR="004E4CF5">
        <w:instrText xml:space="preserve"> ADDIN EN.CITE &lt;EndNote&gt;&lt;Cite&gt;&lt;Author&gt;Wangchuk&lt;/Author&gt;&lt;Year&gt;2015&lt;/Year&gt;&lt;RecNum&gt;1013&lt;/RecNum&gt;&lt;DisplayText&gt;(Wangchuk et al., 2015)&lt;/DisplayText&gt;&lt;record&gt;&lt;rec-number&gt;1013&lt;/rec-number&gt;&lt;foreign-keys&gt;&lt;key app="EN" db-id="p2vzt92vzwefauewzr7psp0i52xvtpaw55zp" timestamp="1626920397"&gt;1013&lt;/key&gt;&lt;/foreign-keys&gt;&lt;ref-type name="Journal Article"&gt;17&lt;/ref-type&gt;&lt;contributors&gt;&lt;authors&gt;&lt;author&gt;Wangchuk, Tenzin&lt;/author&gt;&lt;author&gt;Mazaheri, Mandana&lt;/author&gt;&lt;author&gt;Clifford, Sam&lt;/author&gt;&lt;author&gt;Dudzinska, Marzenna R.&lt;/author&gt;&lt;author&gt;He, Congrong&lt;/author&gt;&lt;author&gt;Buonanno, Giorgio&lt;/author&gt;&lt;author&gt;Morawska, Lidia&lt;/author&gt;&lt;/authors&gt;&lt;/contributors&gt;&lt;titles&gt;&lt;title&gt;Children&amp;apos;s personal exposure to air pollution in rural villages in Bhutan&lt;/title&gt;&lt;secondary-title&gt;Environmental Research&lt;/secondary-title&gt;&lt;/titles&gt;&lt;periodical&gt;&lt;full-title&gt;Environmental Research&lt;/full-title&gt;&lt;/periodical&gt;&lt;pages&gt;691-698&lt;/pages&gt;&lt;volume&gt;140&lt;/volume&gt;&lt;keywords&gt;&lt;keyword&gt;Personal exposure&lt;/keyword&gt;&lt;keyword&gt;Children&lt;/keyword&gt;&lt;keyword&gt;Ultrafine particles&lt;/keyword&gt;&lt;keyword&gt;Bhutan&lt;/keyword&gt;&lt;/keywords&gt;&lt;dates&gt;&lt;year&gt;2015&lt;/year&gt;&lt;pub-dates&gt;&lt;date&gt;2015/07/01/&lt;/date&gt;&lt;/pub-dates&gt;&lt;/dates&gt;&lt;isbn&gt;0013-9351&lt;/isbn&gt;&lt;urls&gt;&lt;related-urls&gt;&lt;url&gt;https://www.sciencedirect.com/science/article/pii/S0013935115001814&lt;/url&gt;&lt;/related-urls&gt;&lt;/urls&gt;&lt;electronic-resource-num&gt;https://doi.org/10.1016/j.envres.2015.06.006&lt;/electronic-resource-num&gt;&lt;/record&gt;&lt;/Cite&gt;&lt;/EndNote&gt;</w:instrText>
      </w:r>
      <w:r>
        <w:fldChar w:fldCharType="separate"/>
      </w:r>
      <w:r w:rsidR="004E4CF5">
        <w:rPr>
          <w:noProof/>
        </w:rPr>
        <w:t>(Wangchuk et al., 2015)</w:t>
      </w:r>
      <w:r>
        <w:fldChar w:fldCharType="end"/>
      </w:r>
      <w:r>
        <w:t xml:space="preserve"> demonstrated that children in Bhutan were exposed to UFP due to the use of biomass burning for cooking, preparation of cattle feed, brewing of local liquor and heating.  A study in China by </w:t>
      </w:r>
      <w:r>
        <w:fldChar w:fldCharType="begin">
          <w:fldData xml:space="preserve">PEVuZE5vdGU+PENpdGU+PEF1dGhvcj5CYWk8L0F1dGhvcj48WWVhcj4yMDE4PC9ZZWFyPjxSZWNO
dW0+MjE1PC9SZWNOdW0+PERpc3BsYXlUZXh0PihCYWkgZXQgYWwuLCAyMDE4KTwvRGlzcGxheVRl
eHQ+PHJlY29yZD48cmVjLW51bWJlcj4yMTU8L3JlYy1udW1iZXI+PGZvcmVpZ24ta2V5cz48a2V5
IGFwcD0iRU4iIGRiLWlkPSJwMnZ6dDkydnp3ZWZhdWV3enI3cHNwMGk1Mnh2dHBhdzU1enAiIHRp
bWVzdGFtcD0iMTU3NDMxNjIxNiI+MjE1PC9rZXk+PC9mb3JlaWduLWtleXM+PHJlZi10eXBlIG5h
bWU9IkpvdXJuYWwgQXJ0aWNsZSI+MTc8L3JlZi10eXBlPjxjb250cmlidXRvcnM+PGF1dGhvcnM+
PGF1dGhvcj5CYWksIFpoZTwvYXV0aG9yPjxhdXRob3I+Q3VpLCBYaW5qaWFuPC9hdXRob3I+PGF1
dGhvcj5XYW5nLCBYaW5mZW5nPC9hdXRob3I+PGF1dGhvcj5YaWUsIEh1aWp1bjwvYXV0aG9yPjxh
dXRob3I+Q2hlbiwgQmluZzwvYXV0aG9yPjwvYXV0aG9ycz48L2NvbnRyaWJ1dG9ycz48dGl0bGVz
Pjx0aXRsZT5MaWdodCBhYnNvcnB0aW9uIG9mIGJsYWNrIGNhcmJvbiBpcyBkb3VibGVkIGF0IE10
LiBUYWkgYW5kIHR5cGljYWwgdXJiYW4gYXJlYSBpbiBOb3J0aCBDaGluYTwvdGl0bGU+PHNlY29u
ZGFyeS10aXRsZT5TY2llbmNlIG9mIFRoZSBUb3RhbCBFbnZpcm9ubWVudDwvc2Vjb25kYXJ5LXRp
dGxlPjwvdGl0bGVzPjxwZXJpb2RpY2FsPjxmdWxsLXRpdGxlPlNjaWVuY2Ugb2YgVGhlIFRvdGFs
IEVudmlyb25tZW50PC9mdWxsLXRpdGxlPjwvcGVyaW9kaWNhbD48cGFnZXM+MTE0NC0xMTUxPC9w
YWdlcz48dm9sdW1lPjYzNTwvdm9sdW1lPjxrZXl3b3Jkcz48a2V5d29yZD5CbGFjayBjYXJib248
L2tleXdvcmQ+PGtleXdvcmQ+Q29hdGluZzwva2V5d29yZD48a2V5d29yZD5NYXNzIGFic29ycHRp
b24gY3Jvc3Mtc2VjdGlvbjwva2V5d29yZD48a2V5d29yZD5BYnNvcnB0aW9uIGVuaGFuY2VtZW50
PC9rZXl3b3JkPjxrZXl3b3JkPkFpciBwb2xsdXRpb248L2tleXdvcmQ+PC9rZXl3b3Jkcz48ZGF0
ZXM+PHllYXI+MjAxODwveWVhcj48cHViLWRhdGVzPjxkYXRlPjIwMTgvMDkvMDEvPC9kYXRlPjwv
cHViLWRhdGVzPjwvZGF0ZXM+PGlzYm4+MDA0OC05Njk3PC9pc2JuPjx1cmxzPjxyZWxhdGVkLXVy
bHM+PHVybD5odHRwOi8vd3d3LnNjaWVuY2VkaXJlY3QuY29tL3NjaWVuY2UvYXJ0aWNsZS9waWkv
UzAwNDg5Njk3MTgzMTQyMTk8L3VybD48dXJsPmh0dHBzOi8vcGRmLnNjaWVuY2VkaXJlY3Rhc3Nl
dHMuY29tLzI3MTgwMC8xLXMyLjAtUzAwNDg5Njk3MThYMDAwOTYvMS1zMi4wLVMwMDQ4OTY5NzE4
MzE0MjE5L21haW4ucGRmP1gtQW16LVNlY3VyaXR5LVRva2VuPUlRb0piM0pwWjJsdVgyVmpFTDcl
MkYlMkYlMkYlMkYlMkYlMkYlMkYlMkYlMkYlMkZ3RWFDWFZ6TFdWaGMzUXRNU0pITUVVQ0lFdmtX
eDJrbk85TlhNcWRUbGk5MFhMbk9XcGtaOFlReUhLTDUwSk9BWHJRQWlFQTU4YnJQQldjJTJCRDJR
RmhoMGhoa21ncUdiM09iRWN1ejRMallNTVBlTzZhTXEyUUlJNXYlMkYlMkYlMkYlMkYlMkYlMkYl
MkYlMkYlMkYlMkZBUkFDR2d3d05Ua3dNRE0xTkRZNE5qVWlER0JLQzNSZE5mYyUyQkVlNDFlaXF0
QW1WaEx3JTJGa05WdGd3THZEN2hIOFc5VXlKT1VaRnhQb1pXWW94R1JtSU5WNUh1RklhaVU0YlF3
ZE9FVzElMkI3allXdFlwZG40dE1KemZyckpvQmRuNVJ1anJoWWNPRSUyRnJsQm1UQ1AxbHNIeTFa
elclMkZwdSUyRk0lMkJLRVhacWUwSGJEN1ZYZHVyc1hkdlJRY1RYOWxaS1M3U20lMkIlMkYlMkZm
RFI2SUJoSmFFQ3dqakklMkJ3VXVGanZmTkZJcjMwYVVlVmRMZVlEUERrOHdUa21nb1VTcWRMTCUy
QkpWZiUyQnk0WjJDSzJreGc0Y0JmV3ZQdGtpUUIzcVBpbHptQiUyRnY4WVRacjkwUnNsR2VqSEh6
emFZdVh2aDlnRGdnU0Z2Nk13QTFSZTEyYUkzZUxxQjM4cU1vS1olMkYydGYlMkZPeG9iVXJEY0hw
MlpJMUdkZVNYdnRNdGEwYXd3VUNPNENHRjZRJTJCQkM4VUFpR3VuOXZIa09LTWMlMkZLNUp0S3pF
ckxIUTZ0T2VEWmElMkJiZlBCYmJRdSUyQmZyRkVuS2NDT25UJTJGSU9FZVl3amJmWTdnVTZ6d0w3
T1h1dElsbXd5U1JMT0ltUmJEMU5aZ20xRTFOY0VtWDlSTTBIcUNKZmhkWlRhMUFKUHpmNFhuS1lZ
JTJGcmF5YWtyb1FQWDE3OGFTcmg0a0U4TFE4UHhxbGk0JTJGbTM2JTJGTkgzczRzNGdGME1EamN2
QWpTYXhyMGVMSDRGSnh4cDVIVzNRcWVLaUE4Y2M0JTJGZ21vTXlrYklDWlk4UXdhbyUyQlY5ZTVV
TUhtV2FOOXBjMHJPJTJGTEZDT3FLNTE2NGhLY0g5TzVmemhJQ00wSjROcHJ2cHAwQyUyQkNsaDM3
aE1JNHhOM09ZZ25CbDBqNXEyWFFMU2NZQ2VOV3Z5N3NTTFp6OHlUZXBTWGdjdEc4MzhteE9FNmZv
V2NKZmc1Vjc0dkRhdlhmJTJGbGxnOHNsdW85bnF0QWpoWEF4MlVUTHJ6a1Jac1R0WWI1a3hoa2xM
UVB1Q0lVYzNVaXk1UFdhb1Q3czJUdlBrYzB3ZTQ3cENqZ05TUkNOZ3ZveG5iNFRpdGpqbiUyRldW
elI3MXduMDNyNnVTODE0eUszZDMwSVE5NFllaWNTRnNkamhuNjVSTllPelRxclpjMktieEVsNDl4
Qm9kR09lUFElM0QlM0QmYW1wO1gtQW16LUFsZ29yaXRobT1BV1M0LUhNQUMtU0hBMjU2JmFtcDtY
LUFtei1EYXRlPTIwMTkxMTIxVDA2MDM0NVomYW1wO1gtQW16LVNpZ25lZEhlYWRlcnM9aG9zdCZh
bXA7WC1BbXotRXhwaXJlcz0zMDAmYW1wO1gtQW16LUNyZWRlbnRpYWw9QVNJQVEzUEhDVlRZWVNH
V1ZJVjQlMkYyMDE5MTEyMSUyRnVzLWVhc3QtMSUyRnMzJTJGYXdzNF9yZXF1ZXN0JmFtcDtYLUFt
ei1TaWduYXR1cmU9YmU3MDc4NjVkZDA2MzQwZTI0NmIzM2MwZDM5NTE1ZDc2NWMzMGQwNDg4YTAx
YzRmNDVmMjU1NDg3NGU3M2MwZCZhbXA7aGFzaD00YjcyODU4M2YwMzJjZDk3MDQwYWVlNDliY2M4
Y2I0MmFkNDcyNTkwNDA2MTA4ZDcyZjNiODU5ZGNhYzIxY2IyJmFtcDtob3N0PTY4MDQyYzk0MzU5
MTAxM2FjMmIyNDMwYTg5YjI3MGY2YWYyYzc2ZDhkZmQwODZhMDcxNzZhZmU3Yzc2YzJjNjEmYW1w
O3BpaT1TMDA0ODk2OTcxODMxNDIxOSZhbXA7dGlkPXNwZGYtNjcyMzQzYmUtYjdmYy00ZTI1LTg3
ZGItYTNiZGE3YzllZDBkJmFtcDtzaWQ9MzA2YWIxOWI1MTc1ZDM0ZjM5NGE5NmQ5YTFjOWFmYzYw
MDg2Z3hycWEmYW1wO3R5cGU9Y2xpZW50PC91cmw+PC9yZWxhdGVkLXVybHM+PC91cmxzPjxlbGVj
dHJvbmljLXJlc291cmNlLW51bT5odHRwczovL2RvaS5vcmcvMTAuMTAxNi9qLnNjaXRvdGVudi4y
MDE4LjA0LjI0NDwvZWxlY3Ryb25pYy1yZXNvdXJjZS1udW0+PC9yZWNvcmQ+PC9DaXRlPjwvRW5k
Tm90ZT5=
</w:fldData>
        </w:fldChar>
      </w:r>
      <w:r w:rsidR="004E4CF5">
        <w:instrText xml:space="preserve"> ADDIN EN.CITE </w:instrText>
      </w:r>
      <w:r w:rsidR="004E4CF5">
        <w:fldChar w:fldCharType="begin">
          <w:fldData xml:space="preserve">PEVuZE5vdGU+PENpdGU+PEF1dGhvcj5CYWk8L0F1dGhvcj48WWVhcj4yMDE4PC9ZZWFyPjxSZWNO
dW0+MjE1PC9SZWNOdW0+PERpc3BsYXlUZXh0PihCYWkgZXQgYWwuLCAyMDE4KTwvRGlzcGxheVRl
eHQ+PHJlY29yZD48cmVjLW51bWJlcj4yMTU8L3JlYy1udW1iZXI+PGZvcmVpZ24ta2V5cz48a2V5
IGFwcD0iRU4iIGRiLWlkPSJwMnZ6dDkydnp3ZWZhdWV3enI3cHNwMGk1Mnh2dHBhdzU1enAiIHRp
bWVzdGFtcD0iMTU3NDMxNjIxNiI+MjE1PC9rZXk+PC9mb3JlaWduLWtleXM+PHJlZi10eXBlIG5h
bWU9IkpvdXJuYWwgQXJ0aWNsZSI+MTc8L3JlZi10eXBlPjxjb250cmlidXRvcnM+PGF1dGhvcnM+
PGF1dGhvcj5CYWksIFpoZTwvYXV0aG9yPjxhdXRob3I+Q3VpLCBYaW5qaWFuPC9hdXRob3I+PGF1
dGhvcj5XYW5nLCBYaW5mZW5nPC9hdXRob3I+PGF1dGhvcj5YaWUsIEh1aWp1bjwvYXV0aG9yPjxh
dXRob3I+Q2hlbiwgQmluZzwvYXV0aG9yPjwvYXV0aG9ycz48L2NvbnRyaWJ1dG9ycz48dGl0bGVz
Pjx0aXRsZT5MaWdodCBhYnNvcnB0aW9uIG9mIGJsYWNrIGNhcmJvbiBpcyBkb3VibGVkIGF0IE10
LiBUYWkgYW5kIHR5cGljYWwgdXJiYW4gYXJlYSBpbiBOb3J0aCBDaGluYTwvdGl0bGU+PHNlY29u
ZGFyeS10aXRsZT5TY2llbmNlIG9mIFRoZSBUb3RhbCBFbnZpcm9ubWVudDwvc2Vjb25kYXJ5LXRp
dGxlPjwvdGl0bGVzPjxwZXJpb2RpY2FsPjxmdWxsLXRpdGxlPlNjaWVuY2Ugb2YgVGhlIFRvdGFs
IEVudmlyb25tZW50PC9mdWxsLXRpdGxlPjwvcGVyaW9kaWNhbD48cGFnZXM+MTE0NC0xMTUxPC9w
YWdlcz48dm9sdW1lPjYzNTwvdm9sdW1lPjxrZXl3b3Jkcz48a2V5d29yZD5CbGFjayBjYXJib248
L2tleXdvcmQ+PGtleXdvcmQ+Q29hdGluZzwva2V5d29yZD48a2V5d29yZD5NYXNzIGFic29ycHRp
b24gY3Jvc3Mtc2VjdGlvbjwva2V5d29yZD48a2V5d29yZD5BYnNvcnB0aW9uIGVuaGFuY2VtZW50
PC9rZXl3b3JkPjxrZXl3b3JkPkFpciBwb2xsdXRpb248L2tleXdvcmQ+PC9rZXl3b3Jkcz48ZGF0
ZXM+PHllYXI+MjAxODwveWVhcj48cHViLWRhdGVzPjxkYXRlPjIwMTgvMDkvMDEvPC9kYXRlPjwv
cHViLWRhdGVzPjwvZGF0ZXM+PGlzYm4+MDA0OC05Njk3PC9pc2JuPjx1cmxzPjxyZWxhdGVkLXVy
bHM+PHVybD5odHRwOi8vd3d3LnNjaWVuY2VkaXJlY3QuY29tL3NjaWVuY2UvYXJ0aWNsZS9waWkv
UzAwNDg5Njk3MTgzMTQyMTk8L3VybD48dXJsPmh0dHBzOi8vcGRmLnNjaWVuY2VkaXJlY3Rhc3Nl
dHMuY29tLzI3MTgwMC8xLXMyLjAtUzAwNDg5Njk3MThYMDAwOTYvMS1zMi4wLVMwMDQ4OTY5NzE4
MzE0MjE5L21haW4ucGRmP1gtQW16LVNlY3VyaXR5LVRva2VuPUlRb0piM0pwWjJsdVgyVmpFTDcl
MkYlMkYlMkYlMkYlMkYlMkYlMkYlMkYlMkYlMkZ3RWFDWFZ6TFdWaGMzUXRNU0pITUVVQ0lFdmtX
eDJrbk85TlhNcWRUbGk5MFhMbk9XcGtaOFlReUhLTDUwSk9BWHJRQWlFQTU4YnJQQldjJTJCRDJR
RmhoMGhoa21ncUdiM09iRWN1ejRMallNTVBlTzZhTXEyUUlJNXYlMkYlMkYlMkYlMkYlMkYlMkYl
MkYlMkYlMkYlMkZBUkFDR2d3d05Ua3dNRE0xTkRZNE5qVWlER0JLQzNSZE5mYyUyQkVlNDFlaXF0
QW1WaEx3JTJGa05WdGd3THZEN2hIOFc5VXlKT1VaRnhQb1pXWW94R1JtSU5WNUh1RklhaVU0YlF3
ZE9FVzElMkI3allXdFlwZG40dE1KemZyckpvQmRuNVJ1anJoWWNPRSUyRnJsQm1UQ1AxbHNIeTFa
elclMkZwdSUyRk0lMkJLRVhacWUwSGJEN1ZYZHVyc1hkdlJRY1RYOWxaS1M3U20lMkIlMkYlMkZm
RFI2SUJoSmFFQ3dqakklMkJ3VXVGanZmTkZJcjMwYVVlVmRMZVlEUERrOHdUa21nb1VTcWRMTCUy
QkpWZiUyQnk0WjJDSzJreGc0Y0JmV3ZQdGtpUUIzcVBpbHptQiUyRnY4WVRacjkwUnNsR2VqSEh6
emFZdVh2aDlnRGdnU0Z2Nk13QTFSZTEyYUkzZUxxQjM4cU1vS1olMkYydGYlMkZPeG9iVXJEY0hw
MlpJMUdkZVNYdnRNdGEwYXd3VUNPNENHRjZRJTJCQkM4VUFpR3VuOXZIa09LTWMlMkZLNUp0S3pF
ckxIUTZ0T2VEWmElMkJiZlBCYmJRdSUyQmZyRkVuS2NDT25UJTJGSU9FZVl3amJmWTdnVTZ6d0w3
T1h1dElsbXd5U1JMT0ltUmJEMU5aZ20xRTFOY0VtWDlSTTBIcUNKZmhkWlRhMUFKUHpmNFhuS1lZ
JTJGcmF5YWtyb1FQWDE3OGFTcmg0a0U4TFE4UHhxbGk0JTJGbTM2JTJGTkgzczRzNGdGME1EamN2
QWpTYXhyMGVMSDRGSnh4cDVIVzNRcWVLaUE4Y2M0JTJGZ21vTXlrYklDWlk4UXdhbyUyQlY5ZTVV
TUhtV2FOOXBjMHJPJTJGTEZDT3FLNTE2NGhLY0g5TzVmemhJQ00wSjROcHJ2cHAwQyUyQkNsaDM3
aE1JNHhOM09ZZ25CbDBqNXEyWFFMU2NZQ2VOV3Z5N3NTTFp6OHlUZXBTWGdjdEc4MzhteE9FNmZv
V2NKZmc1Vjc0dkRhdlhmJTJGbGxnOHNsdW85bnF0QWpoWEF4MlVUTHJ6a1Jac1R0WWI1a3hoa2xM
UVB1Q0lVYzNVaXk1UFdhb1Q3czJUdlBrYzB3ZTQ3cENqZ05TUkNOZ3ZveG5iNFRpdGpqbiUyRldW
elI3MXduMDNyNnVTODE0eUszZDMwSVE5NFllaWNTRnNkamhuNjVSTllPelRxclpjMktieEVsNDl4
Qm9kR09lUFElM0QlM0QmYW1wO1gtQW16LUFsZ29yaXRobT1BV1M0LUhNQUMtU0hBMjU2JmFtcDtY
LUFtei1EYXRlPTIwMTkxMTIxVDA2MDM0NVomYW1wO1gtQW16LVNpZ25lZEhlYWRlcnM9aG9zdCZh
bXA7WC1BbXotRXhwaXJlcz0zMDAmYW1wO1gtQW16LUNyZWRlbnRpYWw9QVNJQVEzUEhDVlRZWVNH
V1ZJVjQlMkYyMDE5MTEyMSUyRnVzLWVhc3QtMSUyRnMzJTJGYXdzNF9yZXF1ZXN0JmFtcDtYLUFt
ei1TaWduYXR1cmU9YmU3MDc4NjVkZDA2MzQwZTI0NmIzM2MwZDM5NTE1ZDc2NWMzMGQwNDg4YTAx
YzRmNDVmMjU1NDg3NGU3M2MwZCZhbXA7aGFzaD00YjcyODU4M2YwMzJjZDk3MDQwYWVlNDliY2M4
Y2I0MmFkNDcyNTkwNDA2MTA4ZDcyZjNiODU5ZGNhYzIxY2IyJmFtcDtob3N0PTY4MDQyYzk0MzU5
MTAxM2FjMmIyNDMwYTg5YjI3MGY2YWYyYzc2ZDhkZmQwODZhMDcxNzZhZmU3Yzc2YzJjNjEmYW1w
O3BpaT1TMDA0ODk2OTcxODMxNDIxOSZhbXA7dGlkPXNwZGYtNjcyMzQzYmUtYjdmYy00ZTI1LTg3
ZGItYTNiZGE3YzllZDBkJmFtcDtzaWQ9MzA2YWIxOWI1MTc1ZDM0ZjM5NGE5NmQ5YTFjOWFmYzYw
MDg2Z3hycWEmYW1wO3R5cGU9Y2xpZW50PC91cmw+PC9yZWxhdGVkLXVybHM+PC91cmxzPjxlbGVj
dHJvbmljLXJlc291cmNlLW51bT5odHRwczovL2RvaS5vcmcvMTAuMTAxNi9qLnNjaXRvdGVudi4y
MDE4LjA0LjI0NDwvZWxlY3Ryb25pYy1yZXNvdXJjZS1udW0+PC9yZWNvcmQ+PC9DaXRlPjwvRW5k
Tm90ZT5=
</w:fldData>
        </w:fldChar>
      </w:r>
      <w:r w:rsidR="004E4CF5">
        <w:instrText xml:space="preserve"> ADDIN EN.CITE.DATA </w:instrText>
      </w:r>
      <w:r w:rsidR="004E4CF5">
        <w:fldChar w:fldCharType="end"/>
      </w:r>
      <w:r>
        <w:fldChar w:fldCharType="separate"/>
      </w:r>
      <w:r w:rsidR="004E4CF5">
        <w:rPr>
          <w:noProof/>
        </w:rPr>
        <w:t>(Bai et al., 2018)</w:t>
      </w:r>
      <w:r>
        <w:fldChar w:fldCharType="end"/>
      </w:r>
      <w:r>
        <w:t xml:space="preserve"> concluded that mosquito repellent incense was associated with large concentrations of particulate matter and gaseous pollutants which are hazardous to human health, with the greatest exposure observed within the juvenile age group. Children in Accra were exposed mainly to emissions from traffic and cooking. Also, the use of a mosquito coils in homes contributed greatly to increased levels of pollution, especially in poorly ventilated houses</w:t>
      </w:r>
      <w:r>
        <w:fldChar w:fldCharType="begin">
          <w:fldData xml:space="preserve">PEVuZE5vdGU+PENpdGU+PEF1dGhvcj5OeWFya3U8L0F1dGhvcj48WWVhcj4yMDE5PC9ZZWFyPjxS
ZWNOdW0+Njk3PC9SZWNOdW0+PERpc3BsYXlUZXh0PihOeWFya3UgZXQgYWwuLCAyMDE5KTwvRGlz
cGxheVRleHQ+PHJlY29yZD48cmVjLW51bWJlcj42OTc8L3JlYy1udW1iZXI+PGZvcmVpZ24ta2V5
cz48a2V5IGFwcD0iRU4iIGRiLWlkPSJwMnZ6dDkydnp3ZWZhdWV3enI3cHNwMGk1Mnh2dHBhdzU1
enAiIHRpbWVzdGFtcD0iMTU5MDY0MTUxNCI+Njk3PC9rZXk+PC9mb3JlaWduLWtleXM+PHJlZi10
eXBlIG5hbWU9IkpvdXJuYWwgQXJ0aWNsZSI+MTc8L3JlZi10eXBlPjxjb250cmlidXRvcnM+PGF1
dGhvcnM+PGF1dGhvcj5OeWFya3UsIE0uPC9hdXRob3I+PGF1dGhvcj5CdW9uYW5ubywgRy48L2F1
dGhvcj48YXV0aG9yPk9mb3N1LCBGLjwvYXV0aG9yPjxhdXRob3I+SmF5YXJhdG5lLCBSLjwvYXV0
aG9yPjxhdXRob3I+TWF6YWhlcmksIE0uPC9hdXRob3I+PGF1dGhvcj5Nb3Jhd3NrYSwgTC48L2F1
dGhvcj48L2F1dGhvcnM+PC9jb250cmlidXRvcnM+PGF1dGgtYWRkcmVzcz5JbnRlcm5hdGlvbmFs
IExhYm9yYXRvcnkgZm9yIEFpciBRdWFsaXR5IGFuZCBIZWFsdGgsIFF1ZWVuc2xhbmQgVW5pdmVy
c2l0eSBvZiBUZWNobm9sb2d5LCBCcmlzYmFuZSwgUUxEIDQwMDEsIEF1c3RyYWxpYS4mI3hEO0Rl
cGFydG1lbnQgb2YgQ2l2aWwgYW5kIE1lY2hhbmljYWwgRW5naW5lZXJpbmcsIFVuaXZlcnNpdHkg
b2YgQ2Fzc2lubyBhbmQgU291dGhlcm4gTGF6aW8sIENhc3Npbm8sIEl0YWx5LiYjeEQ7TmF0aW9u
YWwgTnVjbGVhciBSZXNlYXJjaCBJbnN0aXR1dGUsIEdoYW5hIEF0b21pYyBFbmVyZ3kgQ29tbWlz
c2lvbiwgQWNjcmEsIEdoYW5hLiYjeEQ7SW50ZXJuYXRpb25hbCBMYWJvcmF0b3J5IGZvciBBaXIg
UXVhbGl0eSBhbmQgSGVhbHRoLCBRdWVlbnNsYW5kIFVuaXZlcnNpdHkgb2YgVGVjaG5vbG9neSwg
QnJpc2JhbmUsIFFMRCA0MDAxLCBBdXN0cmFsaWEuIEVsZWN0cm9uaWMgYWRkcmVzczogbC5tb3Jh
d3NrYUBxdXQuZWR1LmF1LjwvYXV0aC1hZGRyZXNzPjx0aXRsZXM+PHRpdGxlPlNjaG9vbGNoaWxk
cmVuJmFwb3M7cyBwZXJzb25hbCBleHBvc3VyZSB0byB1bHRyYWZpbmUgcGFydGljbGVzIGluIGFu
ZCBuZWFyIEFjY3JhLCBHaGFuYTwvdGl0bGU+PHNlY29uZGFyeS10aXRsZT5FbnZpcm9uIEludDwv
c2Vjb25kYXJ5LXRpdGxlPjwvdGl0bGVzPjxwZXJpb2RpY2FsPjxmdWxsLXRpdGxlPkVudmlyb24g
SW50PC9mdWxsLXRpdGxlPjwvcGVyaW9kaWNhbD48cGFnZXM+MTA1MjIzPC9wYWdlcz48dm9sdW1l
PjEzMzwvdm9sdW1lPjxudW1iZXI+UHQgQjwvbnVtYmVyPjxlZGl0aW9uPjIwMTkvMTAvMjg8L2Vk
aXRpb24+PGtleXdvcmRzPjxrZXl3b3JkPkFpciBQb2xsdXRhbnRzL2FuYWx5c2lzPC9rZXl3b3Jk
PjxrZXl3b3JkPkNoaWxkPC9rZXl3b3JkPjxrZXl3b3JkPkNvb2tpbmc8L2tleXdvcmQ+PGtleXdv
cmQ+RmVtYWxlPC9rZXl3b3JkPjxrZXl3b3JkPkdoYW5hPC9rZXl3b3JkPjxrZXl3b3JkPkh1bWFu
czwva2V5d29yZD48a2V5d29yZD5NYWxlPC9rZXl3b3JkPjxrZXl3b3JkPlBhcnRpY3VsYXRlIE1h
dHRlci8qYW5hbHlzaXM8L2tleXdvcmQ+PGtleXdvcmQ+UnVyYWwgUG9wdWxhdGlvbjwva2V5d29y
ZD48a2V5d29yZD5TY2hvb2xzPC9rZXl3b3JkPjxrZXl3b3JkPipFLXdhc3RlIGJ1cm5pbmc8L2tl
eXdvcmQ+PGtleXdvcmQ+KlBlcnNvbmFsIGV4cG9zdXJlPC9rZXl3b3JkPjxrZXl3b3JkPipTY2hv
b2xjaGlsZHJlbjwva2V5d29yZD48a2V5d29yZD4qVWx0cmFmaW5lIHBhcnRpY2xlczwva2V5d29y
ZD48a2V5d29yZD4qVXJiYW4gcG9sbHV0aW9uPC9rZXl3b3JkPjwva2V5d29yZHM+PGRhdGVzPjx5
ZWFyPjIwMTk8L3llYXI+PHB1Yi1kYXRlcz48ZGF0ZT5EZWM8L2RhdGU+PC9wdWItZGF0ZXM+PC9k
YXRlcz48cHVibGlzaGVyPkVsc2V2aWVyIEx0ZDwvcHVibGlzaGVyPjxpc2JuPjE4NzMtNjc1MCAo
RWxlY3Ryb25pYykmI3hEOzAxNjAtNDEyMCAoTGlua2luZyk8L2lzYm4+PGFjY2Vzc2lvbi1udW0+
MzE2NTQ5MTU8L2FjY2Vzc2lvbi1udW0+PHVybHM+PHJlbGF0ZWQtdXJscz48dXJsPmh0dHBzOi8v
d3d3Lm5jYmkubmxtLm5paC5nb3YvcHVibWVkLzMxNjU0OTE1PC91cmw+PC9yZWxhdGVkLXVybHM+
PC91cmxzPjxlbGVjdHJvbmljLXJlc291cmNlLW51bT4xMC4xMDE2L2ouZW52aW50LjIwMTkuMTA1
MjIzPC9lbGVjdHJvbmljLXJlc291cmNlLW51bT48L3JlY29yZD48L0NpdGU+PC9FbmROb3RlPn==
</w:fldData>
        </w:fldChar>
      </w:r>
      <w:r w:rsidR="004E4CF5">
        <w:instrText xml:space="preserve"> ADDIN EN.CITE </w:instrText>
      </w:r>
      <w:r w:rsidR="004E4CF5">
        <w:fldChar w:fldCharType="begin">
          <w:fldData xml:space="preserve">PEVuZE5vdGU+PENpdGU+PEF1dGhvcj5OeWFya3U8L0F1dGhvcj48WWVhcj4yMDE5PC9ZZWFyPjxS
ZWNOdW0+Njk3PC9SZWNOdW0+PERpc3BsYXlUZXh0PihOeWFya3UgZXQgYWwuLCAyMDE5KTwvRGlz
cGxheVRleHQ+PHJlY29yZD48cmVjLW51bWJlcj42OTc8L3JlYy1udW1iZXI+PGZvcmVpZ24ta2V5
cz48a2V5IGFwcD0iRU4iIGRiLWlkPSJwMnZ6dDkydnp3ZWZhdWV3enI3cHNwMGk1Mnh2dHBhdzU1
enAiIHRpbWVzdGFtcD0iMTU5MDY0MTUxNCI+Njk3PC9rZXk+PC9mb3JlaWduLWtleXM+PHJlZi10
eXBlIG5hbWU9IkpvdXJuYWwgQXJ0aWNsZSI+MTc8L3JlZi10eXBlPjxjb250cmlidXRvcnM+PGF1
dGhvcnM+PGF1dGhvcj5OeWFya3UsIE0uPC9hdXRob3I+PGF1dGhvcj5CdW9uYW5ubywgRy48L2F1
dGhvcj48YXV0aG9yPk9mb3N1LCBGLjwvYXV0aG9yPjxhdXRob3I+SmF5YXJhdG5lLCBSLjwvYXV0
aG9yPjxhdXRob3I+TWF6YWhlcmksIE0uPC9hdXRob3I+PGF1dGhvcj5Nb3Jhd3NrYSwgTC48L2F1
dGhvcj48L2F1dGhvcnM+PC9jb250cmlidXRvcnM+PGF1dGgtYWRkcmVzcz5JbnRlcm5hdGlvbmFs
IExhYm9yYXRvcnkgZm9yIEFpciBRdWFsaXR5IGFuZCBIZWFsdGgsIFF1ZWVuc2xhbmQgVW5pdmVy
c2l0eSBvZiBUZWNobm9sb2d5LCBCcmlzYmFuZSwgUUxEIDQwMDEsIEF1c3RyYWxpYS4mI3hEO0Rl
cGFydG1lbnQgb2YgQ2l2aWwgYW5kIE1lY2hhbmljYWwgRW5naW5lZXJpbmcsIFVuaXZlcnNpdHkg
b2YgQ2Fzc2lubyBhbmQgU291dGhlcm4gTGF6aW8sIENhc3Npbm8sIEl0YWx5LiYjeEQ7TmF0aW9u
YWwgTnVjbGVhciBSZXNlYXJjaCBJbnN0aXR1dGUsIEdoYW5hIEF0b21pYyBFbmVyZ3kgQ29tbWlz
c2lvbiwgQWNjcmEsIEdoYW5hLiYjeEQ7SW50ZXJuYXRpb25hbCBMYWJvcmF0b3J5IGZvciBBaXIg
UXVhbGl0eSBhbmQgSGVhbHRoLCBRdWVlbnNsYW5kIFVuaXZlcnNpdHkgb2YgVGVjaG5vbG9neSwg
QnJpc2JhbmUsIFFMRCA0MDAxLCBBdXN0cmFsaWEuIEVsZWN0cm9uaWMgYWRkcmVzczogbC5tb3Jh
d3NrYUBxdXQuZWR1LmF1LjwvYXV0aC1hZGRyZXNzPjx0aXRsZXM+PHRpdGxlPlNjaG9vbGNoaWxk
cmVuJmFwb3M7cyBwZXJzb25hbCBleHBvc3VyZSB0byB1bHRyYWZpbmUgcGFydGljbGVzIGluIGFu
ZCBuZWFyIEFjY3JhLCBHaGFuYTwvdGl0bGU+PHNlY29uZGFyeS10aXRsZT5FbnZpcm9uIEludDwv
c2Vjb25kYXJ5LXRpdGxlPjwvdGl0bGVzPjxwZXJpb2RpY2FsPjxmdWxsLXRpdGxlPkVudmlyb24g
SW50PC9mdWxsLXRpdGxlPjwvcGVyaW9kaWNhbD48cGFnZXM+MTA1MjIzPC9wYWdlcz48dm9sdW1l
PjEzMzwvdm9sdW1lPjxudW1iZXI+UHQgQjwvbnVtYmVyPjxlZGl0aW9uPjIwMTkvMTAvMjg8L2Vk
aXRpb24+PGtleXdvcmRzPjxrZXl3b3JkPkFpciBQb2xsdXRhbnRzL2FuYWx5c2lzPC9rZXl3b3Jk
PjxrZXl3b3JkPkNoaWxkPC9rZXl3b3JkPjxrZXl3b3JkPkNvb2tpbmc8L2tleXdvcmQ+PGtleXdv
cmQ+RmVtYWxlPC9rZXl3b3JkPjxrZXl3b3JkPkdoYW5hPC9rZXl3b3JkPjxrZXl3b3JkPkh1bWFu
czwva2V5d29yZD48a2V5d29yZD5NYWxlPC9rZXl3b3JkPjxrZXl3b3JkPlBhcnRpY3VsYXRlIE1h
dHRlci8qYW5hbHlzaXM8L2tleXdvcmQ+PGtleXdvcmQ+UnVyYWwgUG9wdWxhdGlvbjwva2V5d29y
ZD48a2V5d29yZD5TY2hvb2xzPC9rZXl3b3JkPjxrZXl3b3JkPipFLXdhc3RlIGJ1cm5pbmc8L2tl
eXdvcmQ+PGtleXdvcmQ+KlBlcnNvbmFsIGV4cG9zdXJlPC9rZXl3b3JkPjxrZXl3b3JkPipTY2hv
b2xjaGlsZHJlbjwva2V5d29yZD48a2V5d29yZD4qVWx0cmFmaW5lIHBhcnRpY2xlczwva2V5d29y
ZD48a2V5d29yZD4qVXJiYW4gcG9sbHV0aW9uPC9rZXl3b3JkPjwva2V5d29yZHM+PGRhdGVzPjx5
ZWFyPjIwMTk8L3llYXI+PHB1Yi1kYXRlcz48ZGF0ZT5EZWM8L2RhdGU+PC9wdWItZGF0ZXM+PC9k
YXRlcz48cHVibGlzaGVyPkVsc2V2aWVyIEx0ZDwvcHVibGlzaGVyPjxpc2JuPjE4NzMtNjc1MCAo
RWxlY3Ryb25pYykmI3hEOzAxNjAtNDEyMCAoTGlua2luZyk8L2lzYm4+PGFjY2Vzc2lvbi1udW0+
MzE2NTQ5MTU8L2FjY2Vzc2lvbi1udW0+PHVybHM+PHJlbGF0ZWQtdXJscz48dXJsPmh0dHBzOi8v
d3d3Lm5jYmkubmxtLm5paC5nb3YvcHVibWVkLzMxNjU0OTE1PC91cmw+PC9yZWxhdGVkLXVybHM+
PC91cmxzPjxlbGVjdHJvbmljLXJlc291cmNlLW51bT4xMC4xMDE2L2ouZW52aW50LjIwMTkuMTA1
MjIzPC9lbGVjdHJvbmljLXJlc291cmNlLW51bT48L3JlY29yZD48L0NpdGU+PC9FbmROb3RlPn==
</w:fldData>
        </w:fldChar>
      </w:r>
      <w:r w:rsidR="004E4CF5">
        <w:instrText xml:space="preserve"> ADDIN EN.CITE.DATA </w:instrText>
      </w:r>
      <w:r w:rsidR="004E4CF5">
        <w:fldChar w:fldCharType="end"/>
      </w:r>
      <w:r>
        <w:fldChar w:fldCharType="separate"/>
      </w:r>
      <w:r w:rsidR="004E4CF5">
        <w:rPr>
          <w:noProof/>
        </w:rPr>
        <w:t>(Nyarku et al., 2019)</w:t>
      </w:r>
      <w:r>
        <w:fldChar w:fldCharType="end"/>
      </w:r>
      <w:r>
        <w:t xml:space="preserve">. It was found that the type of microenvironment, activities, average time spent, and mode of transport used by children, can result in different level of exposure even though they might be attending the same school. </w:t>
      </w:r>
      <w:r>
        <w:fldChar w:fldCharType="begin">
          <w:fldData xml:space="preserve">PEVuZE5vdGU+PENpdGU+PEF1dGhvcj5NYXphaGVyaTwvQXV0aG9yPjxZZWFyPjIwMTk8L1llYXI+
PFJlY051bT43MzE8L1JlY051bT48RGlzcGxheVRleHQ+KE1hemFoZXJpIGV0IGFsLiwgMjAxOSk8
L0Rpc3BsYXlUZXh0PjxyZWNvcmQ+PHJlYy1udW1iZXI+NzMxPC9yZWMtbnVtYmVyPjxmb3JlaWdu
LWtleXM+PGtleSBhcHA9IkVOIiBkYi1pZD0icDJ2enQ5MnZ6d2VmYXVld3pyN3BzcDBpNTJ4dnRw
YXc1NXpwIiB0aW1lc3RhbXA9IjE1OTEwNjQ2NDkiPjczMTwva2V5PjwvZm9yZWlnbi1rZXlzPjxy
ZWYtdHlwZSBuYW1lPSJKb3VybmFsIEFydGljbGUiPjE3PC9yZWYtdHlwZT48Y29udHJpYnV0b3Jz
PjxhdXRob3JzPjxhdXRob3I+TWF6YWhlcmksIE1hbmRhbmE8L2F1dGhvcj48YXV0aG9yPkxpbiwg
V2Vpd2VpPC9hdXRob3I+PGF1dGhvcj5DbGlmZm9yZCwgU2FtdWVsPC9hdXRob3I+PGF1dGhvcj5Z
dWUsIERpbmdsaTwvYXV0aG9yPjxhdXRob3I+WmhhaSwgWXVob25nPC9hdXRob3I+PGF1dGhvcj5Y
dSwgTXV3dTwvYXV0aG9yPjxhdXRob3I+Uml6emEsIFZhbGVyaWE8L2F1dGhvcj48YXV0aG9yPk1v
cmF3c2thLCBMaWRpYTwvYXV0aG9yPjwvYXV0aG9ycz48L2NvbnRyaWJ1dG9ycz48dGl0bGVzPjx0
aXRsZT5DaGFyYWN0ZXJpc3RpY3Mgb2Ygc2Nob29sIGNoaWxkcmVuJmFwb3M7cyBwZXJzb25hbCBl
eHBvc3VyZSB0byB1bHRyYWZpbmUgcGFydGljbGVzIGluIEhlc2hhbiwgUGVhcmwgUml2ZXIgRGVs
dGEsIENoaW5hIOKAkyBBIHBpbG90IHN0dWR5PC90aXRsZT48c2Vjb25kYXJ5LXRpdGxlPkVudmly
b25tZW50IEludGVybmF0aW9uYWw8L3NlY29uZGFyeS10aXRsZT48L3RpdGxlcz48cGVyaW9kaWNh
bD48ZnVsbC10aXRsZT5FbnZpcm9ubWVudCBJbnRlcm5hdGlvbmFsPC9mdWxsLXRpdGxlPjwvcGVy
aW9kaWNhbD48cGFnZXM+MTA1MTM0PC9wYWdlcz48dm9sdW1lPjEzMjwvdm9sdW1lPjxrZXl3b3Jk
cz48a2V5d29yZD5VbHRyYWZpbmUgcGFydGljbGVzPC9rZXl3b3JkPjxrZXl3b3JkPlBlcnNvbmFs
IGV4cG9zdXJlPC9rZXl3b3JkPjxrZXl3b3JkPlNjaG9vbCBjaGlsZHJlbjwva2V5d29yZD48a2V5
d29yZD5JbmRvb3IgYWlyIHF1YWxpdHk8L2tleXdvcmQ+PGtleXdvcmQ+SW5kb29yIGV4cG9zdXJl
PC9rZXl3b3JkPjxrZXl3b3JkPlNlY29uZC1oYW5kIHNtb2tpbmc8L2tleXdvcmQ+PC9rZXl3b3Jk
cz48ZGF0ZXM+PHllYXI+MjAxOTwveWVhcj48cHViLWRhdGVzPjxkYXRlPjIwMTkvMTEvMDEvPC9k
YXRlPjwvcHViLWRhdGVzPjwvZGF0ZXM+PGlzYm4+MDE2MC00MTIwPC9pc2JuPjx1cmxzPjxyZWxh
dGVkLXVybHM+PHVybD5odHRwOi8vd3d3LnNjaWVuY2VkaXJlY3QuY29tL3NjaWVuY2UvYXJ0aWNs
ZS9waWkvUzAxNjA0MTIwMTkzMTIyMzE8L3VybD48dXJsPmh0dHBzOi8vcGRmLnNjaWVuY2VkaXJl
Y3Rhc3NldHMuY29tLzI3MTc2My8xLXMyLjAtUzAxNjA0MTIwMTlYMDAxMDAvMS1zMi4wLVMwMTYw
NDEyMDE5MzEyMjMxL21haW4ucGRmP1gtQW16LVNlY3VyaXR5LVRva2VuPUlRb0piM0pwWjJsdVgy
VmpFT3IlMkYlMkYlMkYlMkYlMkYlMkYlMkYlMkYlMkYlMkZ3RWFDWFZ6TFdWaGMzUXRNU0pITUVV
Q0lHcldoc0hNaWdMMnlmZFQyViUyQmc1MWE5b0pHJTJCUGdadHZRRXdqcjBZVVI2T0FpRUFyVWFQ
Q29ETlBadDBhbG9qamJvYkN2JTJCREl2JTJGQzJISW92TzdYJTJGeEd3RzhRcXRBTUlVeEFER2d3
d05Ua3dNRE0xTkRZNE5qVWlEQThZbUJVZTZISnluSkxrNGlxUkE1TXIlMkZQcFlnZlJXRmNDVEdW
TU8wUWFNek9TMDR3WjhPenVwJTJCZHIlMkJCT0lsNW91eFl4UDlHaHVURWUwdzA1d1l6d1RLOWp3
TXJrdnJPWFY0JTJGWXE1cDViY0xmSkJQZkFmeVE5TVUyQmhlMEo5eHpZTCUyRlIwZUlZTFVBJTJC
aFpjYTBqdDI1VHBXZUlXJTJGMzZoQTQ1R0VlSkF1c252VW5POXhyY2lkRyUyRmRZWm5ZcDQ1MHAz
YmRjb2pmTEJIMmtuRkdBTFdWbnhUMlJ0WTRGdzhQR28xNDVwQ0dnT0klMkJ3MGhHUCUyRnlBT2pK
cWNiMzR5OUN2d0pybWJhY3Qyd1NtWUtJeVc0QkFRZkludExOJTJCSXMyVWF4YXUlMkZ6VFlIMGlB
SFp6NTRoM3JoQWxjcGR0TDcyamxETyUyQmxvdTJoaVRhNiUyQmozRFVDTVVJWnVRZ3lCU3p0R1VC
JTJCY2FPT0lzOERFYW4wNnd3cmYlMkIzUmFTUXNWQUx4N0huQ20xOTFpSTZ1NExwTzU1TEZ0cmFD
WTB1c2pqT3VOZyUyRm1GclBQYTFFZnlLd2k5S0J6SUhQamxTT05ucmw3QXFSWGxHTkU0ck4lMkZB
WEIzM1luMyUyQk8zZkFKZnkwVWJzU3VmR1lCJTJGZ2hJOFhVMHRzWEo3UVBOdDUzYXN4TmVJT3RM
SEhhSmRGMnR4OEpGSTFVWTNPVGNqMG5iJTJGQUx5eUtTVTk5SWtHTnJ5WFd2TUxyYzF2WUZPdXNC
SnFpZE0lMkYlMkJkYmFpZEVGS1RrQXQ3NUhteEFjdHl3aGduMlNqRWdjNDklMkIzRHQ3N2slMkJt
S1FXJTJGQTNuT1pwMGJ0a1g2c3ZzSzU4dWxqZUhZJTJGb3pwNk9YRzIwOVpCYUJoWGRYVnZNeDVI
SDVaZ1pTMU1EUllIS1FFREx1OWJnczZQQ0dMS0o5OTdVaGRJJTJCY0lmelJoQ3JVU1lGdDA5c3JT
TUlSU3klMkZ4akdWVDVZcCUyRlE5ZWdaNEM4d2RFSGt6VG83UW1uZSUyRlBkRGt2S2dSOXlRZThB
Z3F0SmFybnd3aVZNc0JJT3RNWmI2YmlNUFd2dGNDJTJCTU1lQ1ZGUWR6ZXlpb1hjQ1F5VFN1RUdJ
cjJyVGYlMkJhYnB5RTV0a0trRU50TUE3cWtmcEx3dU41M09RZ0c4VmFUckhOUzUlMkZ4MXpEZyUz
RCUzRCZhbXA7WC1BbXotQWxnb3JpdGhtPUFXUzQtSE1BQy1TSEEyNTYmYW1wO1gtQW16LURhdGU9
MjAyMDA2MDJUMDIyNDE4WiZhbXA7WC1BbXotU2lnbmVkSGVhZGVycz1ob3N0JmFtcDtYLUFtei1F
eHBpcmVzPTMwMCZhbXA7WC1BbXotQ3JlZGVudGlhbD1BU0lBUTNQSENWVFk0SEtNMjZOUCUyRjIw
MjAwNjAyJTJGdXMtZWFzdC0xJTJGczMlMkZhd3M0X3JlcXVlc3QmYW1wO1gtQW16LVNpZ25hdHVy
ZT03YzY0ZjhlMjg5M2M4NTI0ZTYzZTQ4MDI3MzY3NDM0MWM4NzliMzFlYmU3MDZjODFjMjBkMTAz
MGZmOTY0N2VlJmFtcDtoYXNoPTg0Y2Q4MzA3NzE5ZGNhZWU5Y2EyYTU3ZDNlMTVlNTMwMjRmNzBl
M2ZjZTAwNGQyZTI4ZTBiMmVmOTJjODFlMWMmYW1wO2hvc3Q9NjgwNDJjOTQzNTkxMDEzYWMyYjI0
MzBhODliMjcwZjZhZjJjNzZkOGRmZDA4NmEwNzE3NmFmZTdjNzZjMmM2MSZhbXA7cGlpPVMwMTYw
NDEyMDE5MzEyMjMxJmFtcDt0aWQ9c3BkZi1kMmVlNzRjMi00NDVhLTRkNzctYTgxOC1mNWQwZmI2
ODE4YmMmYW1wO3NpZD0xOGRmNjhmNDk1ODEwMDRiZDM5OTFlMzhiNTI0MGFkOGJhNzZneHJxYSZh
bXA7dHlwZT1jbGllbnQ8L3VybD48L3JlbGF0ZWQtdXJscz48L3VybHM+PGVsZWN0cm9uaWMtcmVz
b3VyY2UtbnVtPmh0dHBzOi8vZG9pLm9yZy8xMC4xMDE2L2ouZW52aW50LjIwMTkuMTA1MTM0PC9l
bGVjdHJvbmljLXJlc291cmNlLW51bT48L3JlY29yZD48L0NpdGU+PC9FbmROb3RlPn==
</w:fldData>
        </w:fldChar>
      </w:r>
      <w:r w:rsidR="004E4CF5">
        <w:instrText xml:space="preserve"> ADDIN EN.CITE </w:instrText>
      </w:r>
      <w:r w:rsidR="004E4CF5">
        <w:fldChar w:fldCharType="begin">
          <w:fldData xml:space="preserve">PEVuZE5vdGU+PENpdGU+PEF1dGhvcj5NYXphaGVyaTwvQXV0aG9yPjxZZWFyPjIwMTk8L1llYXI+
PFJlY051bT43MzE8L1JlY051bT48RGlzcGxheVRleHQ+KE1hemFoZXJpIGV0IGFsLiwgMjAxOSk8
L0Rpc3BsYXlUZXh0PjxyZWNvcmQ+PHJlYy1udW1iZXI+NzMxPC9yZWMtbnVtYmVyPjxmb3JlaWdu
LWtleXM+PGtleSBhcHA9IkVOIiBkYi1pZD0icDJ2enQ5MnZ6d2VmYXVld3pyN3BzcDBpNTJ4dnRw
YXc1NXpwIiB0aW1lc3RhbXA9IjE1OTEwNjQ2NDkiPjczMTwva2V5PjwvZm9yZWlnbi1rZXlzPjxy
ZWYtdHlwZSBuYW1lPSJKb3VybmFsIEFydGljbGUiPjE3PC9yZWYtdHlwZT48Y29udHJpYnV0b3Jz
PjxhdXRob3JzPjxhdXRob3I+TWF6YWhlcmksIE1hbmRhbmE8L2F1dGhvcj48YXV0aG9yPkxpbiwg
V2Vpd2VpPC9hdXRob3I+PGF1dGhvcj5DbGlmZm9yZCwgU2FtdWVsPC9hdXRob3I+PGF1dGhvcj5Z
dWUsIERpbmdsaTwvYXV0aG9yPjxhdXRob3I+WmhhaSwgWXVob25nPC9hdXRob3I+PGF1dGhvcj5Y
dSwgTXV3dTwvYXV0aG9yPjxhdXRob3I+Uml6emEsIFZhbGVyaWE8L2F1dGhvcj48YXV0aG9yPk1v
cmF3c2thLCBMaWRpYTwvYXV0aG9yPjwvYXV0aG9ycz48L2NvbnRyaWJ1dG9ycz48dGl0bGVzPjx0
aXRsZT5DaGFyYWN0ZXJpc3RpY3Mgb2Ygc2Nob29sIGNoaWxkcmVuJmFwb3M7cyBwZXJzb25hbCBl
eHBvc3VyZSB0byB1bHRyYWZpbmUgcGFydGljbGVzIGluIEhlc2hhbiwgUGVhcmwgUml2ZXIgRGVs
dGEsIENoaW5hIOKAkyBBIHBpbG90IHN0dWR5PC90aXRsZT48c2Vjb25kYXJ5LXRpdGxlPkVudmly
b25tZW50IEludGVybmF0aW9uYWw8L3NlY29uZGFyeS10aXRsZT48L3RpdGxlcz48cGVyaW9kaWNh
bD48ZnVsbC10aXRsZT5FbnZpcm9ubWVudCBJbnRlcm5hdGlvbmFsPC9mdWxsLXRpdGxlPjwvcGVy
aW9kaWNhbD48cGFnZXM+MTA1MTM0PC9wYWdlcz48dm9sdW1lPjEzMjwvdm9sdW1lPjxrZXl3b3Jk
cz48a2V5d29yZD5VbHRyYWZpbmUgcGFydGljbGVzPC9rZXl3b3JkPjxrZXl3b3JkPlBlcnNvbmFs
IGV4cG9zdXJlPC9rZXl3b3JkPjxrZXl3b3JkPlNjaG9vbCBjaGlsZHJlbjwva2V5d29yZD48a2V5
d29yZD5JbmRvb3IgYWlyIHF1YWxpdHk8L2tleXdvcmQ+PGtleXdvcmQ+SW5kb29yIGV4cG9zdXJl
PC9rZXl3b3JkPjxrZXl3b3JkPlNlY29uZC1oYW5kIHNtb2tpbmc8L2tleXdvcmQ+PC9rZXl3b3Jk
cz48ZGF0ZXM+PHllYXI+MjAxOTwveWVhcj48cHViLWRhdGVzPjxkYXRlPjIwMTkvMTEvMDEvPC9k
YXRlPjwvcHViLWRhdGVzPjwvZGF0ZXM+PGlzYm4+MDE2MC00MTIwPC9pc2JuPjx1cmxzPjxyZWxh
dGVkLXVybHM+PHVybD5odHRwOi8vd3d3LnNjaWVuY2VkaXJlY3QuY29tL3NjaWVuY2UvYXJ0aWNs
ZS9waWkvUzAxNjA0MTIwMTkzMTIyMzE8L3VybD48dXJsPmh0dHBzOi8vcGRmLnNjaWVuY2VkaXJl
Y3Rhc3NldHMuY29tLzI3MTc2My8xLXMyLjAtUzAxNjA0MTIwMTlYMDAxMDAvMS1zMi4wLVMwMTYw
NDEyMDE5MzEyMjMxL21haW4ucGRmP1gtQW16LVNlY3VyaXR5LVRva2VuPUlRb0piM0pwWjJsdVgy
VmpFT3IlMkYlMkYlMkYlMkYlMkYlMkYlMkYlMkYlMkYlMkZ3RWFDWFZ6TFdWaGMzUXRNU0pITUVV
Q0lHcldoc0hNaWdMMnlmZFQyViUyQmc1MWE5b0pHJTJCUGdadHZRRXdqcjBZVVI2T0FpRUFyVWFQ
Q29ETlBadDBhbG9qamJvYkN2JTJCREl2JTJGQzJISW92TzdYJTJGeEd3RzhRcXRBTUlVeEFER2d3
d05Ua3dNRE0xTkRZNE5qVWlEQThZbUJVZTZISnluSkxrNGlxUkE1TXIlMkZQcFlnZlJXRmNDVEdW
TU8wUWFNek9TMDR3WjhPenVwJTJCZHIlMkJCT0lsNW91eFl4UDlHaHVURWUwdzA1d1l6d1RLOWp3
TXJrdnJPWFY0JTJGWXE1cDViY0xmSkJQZkFmeVE5TVUyQmhlMEo5eHpZTCUyRlIwZUlZTFVBJTJC
aFpjYTBqdDI1VHBXZUlXJTJGMzZoQTQ1R0VlSkF1c252VW5POXhyY2lkRyUyRmRZWm5ZcDQ1MHAz
YmRjb2pmTEJIMmtuRkdBTFdWbnhUMlJ0WTRGdzhQR28xNDVwQ0dnT0klMkJ3MGhHUCUyRnlBT2pK
cWNiMzR5OUN2d0pybWJhY3Qyd1NtWUtJeVc0QkFRZkludExOJTJCSXMyVWF4YXUlMkZ6VFlIMGlB
SFp6NTRoM3JoQWxjcGR0TDcyamxETyUyQmxvdTJoaVRhNiUyQmozRFVDTVVJWnVRZ3lCU3p0R1VC
JTJCY2FPT0lzOERFYW4wNnd3cmYlMkIzUmFTUXNWQUx4N0huQ20xOTFpSTZ1NExwTzU1TEZ0cmFD
WTB1c2pqT3VOZyUyRm1GclBQYTFFZnlLd2k5S0J6SUhQamxTT05ucmw3QXFSWGxHTkU0ck4lMkZB
WEIzM1luMyUyQk8zZkFKZnkwVWJzU3VmR1lCJTJGZ2hJOFhVMHRzWEo3UVBOdDUzYXN4TmVJT3RM
SEhhSmRGMnR4OEpGSTFVWTNPVGNqMG5iJTJGQUx5eUtTVTk5SWtHTnJ5WFd2TUxyYzF2WUZPdXNC
SnFpZE0lMkYlMkJkYmFpZEVGS1RrQXQ3NUhteEFjdHl3aGduMlNqRWdjNDklMkIzRHQ3N2slMkJt
S1FXJTJGQTNuT1pwMGJ0a1g2c3ZzSzU4dWxqZUhZJTJGb3pwNk9YRzIwOVpCYUJoWGRYVnZNeDVI
SDVaZ1pTMU1EUllIS1FFREx1OWJnczZQQ0dMS0o5OTdVaGRJJTJCY0lmelJoQ3JVU1lGdDA5c3JT
TUlSU3klMkZ4akdWVDVZcCUyRlE5ZWdaNEM4d2RFSGt6VG83UW1uZSUyRlBkRGt2S2dSOXlRZThB
Z3F0SmFybnd3aVZNc0JJT3RNWmI2YmlNUFd2dGNDJTJCTU1lQ1ZGUWR6ZXlpb1hjQ1F5VFN1RUdJ
cjJyVGYlMkJhYnB5RTV0a0trRU50TUE3cWtmcEx3dU41M09RZ0c4VmFUckhOUzUlMkZ4MXpEZyUz
RCUzRCZhbXA7WC1BbXotQWxnb3JpdGhtPUFXUzQtSE1BQy1TSEEyNTYmYW1wO1gtQW16LURhdGU9
MjAyMDA2MDJUMDIyNDE4WiZhbXA7WC1BbXotU2lnbmVkSGVhZGVycz1ob3N0JmFtcDtYLUFtei1F
eHBpcmVzPTMwMCZhbXA7WC1BbXotQ3JlZGVudGlhbD1BU0lBUTNQSENWVFk0SEtNMjZOUCUyRjIw
MjAwNjAyJTJGdXMtZWFzdC0xJTJGczMlMkZhd3M0X3JlcXVlc3QmYW1wO1gtQW16LVNpZ25hdHVy
ZT03YzY0ZjhlMjg5M2M4NTI0ZTYzZTQ4MDI3MzY3NDM0MWM4NzliMzFlYmU3MDZjODFjMjBkMTAz
MGZmOTY0N2VlJmFtcDtoYXNoPTg0Y2Q4MzA3NzE5ZGNhZWU5Y2EyYTU3ZDNlMTVlNTMwMjRmNzBl
M2ZjZTAwNGQyZTI4ZTBiMmVmOTJjODFlMWMmYW1wO2hvc3Q9NjgwNDJjOTQzNTkxMDEzYWMyYjI0
MzBhODliMjcwZjZhZjJjNzZkOGRmZDA4NmEwNzE3NmFmZTdjNzZjMmM2MSZhbXA7cGlpPVMwMTYw
NDEyMDE5MzEyMjMxJmFtcDt0aWQ9c3BkZi1kMmVlNzRjMi00NDVhLTRkNzctYTgxOC1mNWQwZmI2
ODE4YmMmYW1wO3NpZD0xOGRmNjhmNDk1ODEwMDRiZDM5OTFlMzhiNTI0MGFkOGJhNzZneHJxYSZh
bXA7dHlwZT1jbGllbnQ8L3VybD48L3JlbGF0ZWQtdXJscz48L3VybHM+PGVsZWN0cm9uaWMtcmVz
b3VyY2UtbnVtPmh0dHBzOi8vZG9pLm9yZy8xMC4xMDE2L2ouZW52aW50LjIwMTkuMTA1MTM0PC9l
bGVjdHJvbmljLXJlc291cmNlLW51bT48L3JlY29yZD48L0NpdGU+PC9FbmROb3RlPn==
</w:fldData>
        </w:fldChar>
      </w:r>
      <w:r w:rsidR="004E4CF5">
        <w:instrText xml:space="preserve"> ADDIN EN.CITE.DATA </w:instrText>
      </w:r>
      <w:r w:rsidR="004E4CF5">
        <w:fldChar w:fldCharType="end"/>
      </w:r>
      <w:r>
        <w:fldChar w:fldCharType="separate"/>
      </w:r>
      <w:r w:rsidR="004E4CF5">
        <w:rPr>
          <w:noProof/>
        </w:rPr>
        <w:t>(Mazaheri et al., 2019)</w:t>
      </w:r>
      <w:r>
        <w:fldChar w:fldCharType="end"/>
      </w:r>
      <w:r>
        <w:t xml:space="preserve"> highlighted children's indoor exposure in Heshan, China was associated with the use of mosquito repellent incense and smoking at home. </w:t>
      </w:r>
      <w:r>
        <w:fldChar w:fldCharType="begin"/>
      </w:r>
      <w:r w:rsidR="004E4CF5">
        <w:instrText xml:space="preserve"> ADDIN EN.CITE &lt;EndNote&gt;&lt;Cite&gt;&lt;Author&gt;Buonanno&lt;/Author&gt;&lt;Year&gt;2013&lt;/Year&gt;&lt;RecNum&gt;1117&lt;/RecNum&gt;&lt;DisplayText&gt;(Buonanno et al., 2013)&lt;/DisplayText&gt;&lt;record&gt;&lt;rec-number&gt;1117&lt;/rec-number&gt;&lt;foreign-keys&gt;&lt;key app="EN" db-id="p2vzt92vzwefauewzr7psp0i52xvtpaw55zp" timestamp="1648100974"&gt;1117&lt;/key&gt;&lt;/foreign-keys&gt;&lt;ref-type name="Journal Article"&gt;17&lt;/ref-type&gt;&lt;contributors&gt;&lt;authors&gt;&lt;author&gt;Buonanno, G.&lt;/author&gt;&lt;author&gt;Fuoco, F. C.&lt;/author&gt;&lt;author&gt;Morawska, L.&lt;/author&gt;&lt;author&gt;Stabile, L.&lt;/author&gt;&lt;/authors&gt;&lt;/contributors&gt;&lt;titles&gt;&lt;title&gt;Airborne particle concentrations at schools measured at different spatial scales&lt;/title&gt;&lt;secondary-title&gt;Atmospheric Environment&lt;/secondary-title&gt;&lt;/titles&gt;&lt;periodical&gt;&lt;full-title&gt;Atmospheric Environment&lt;/full-title&gt;&lt;/periodical&gt;&lt;pages&gt;38-45&lt;/pages&gt;&lt;volume&gt;67&lt;/volume&gt;&lt;keywords&gt;&lt;keyword&gt;Particle number concentration&lt;/keyword&gt;&lt;keyword&gt;Traffic emissions&lt;/keyword&gt;&lt;keyword&gt;Airborne particle spatial variation&lt;/keyword&gt;&lt;keyword&gt;School&lt;/keyword&gt;&lt;keyword&gt;Children exposure&lt;/keyword&gt;&lt;/keywords&gt;&lt;dates&gt;&lt;year&gt;2013&lt;/year&gt;&lt;pub-dates&gt;&lt;date&gt;2013/03/01/&lt;/date&gt;&lt;/pub-dates&gt;&lt;/dates&gt;&lt;isbn&gt;1352-2310&lt;/isbn&gt;&lt;urls&gt;&lt;related-urls&gt;&lt;url&gt;https://www.sciencedirect.com/science/article/pii/S1352231012010308&lt;/url&gt;&lt;url&gt;https://www.sciencedirect.com/science/article/pii/S1352231012010308?via%3Dihub&lt;/url&gt;&lt;/related-urls&gt;&lt;/urls&gt;&lt;electronic-resource-num&gt;https://doi.org/10.1016/j.atmosenv.2012.10.048&lt;/electronic-resource-num&gt;&lt;/record&gt;&lt;/Cite&gt;&lt;/EndNote&gt;</w:instrText>
      </w:r>
      <w:r>
        <w:fldChar w:fldCharType="separate"/>
      </w:r>
      <w:r w:rsidR="004E4CF5">
        <w:rPr>
          <w:noProof/>
        </w:rPr>
        <w:t>(Buonanno et al., 2013)</w:t>
      </w:r>
      <w:r>
        <w:fldChar w:fldCharType="end"/>
      </w:r>
      <w:r>
        <w:t xml:space="preserve"> showed that children in urban areas have a higher exposure level than that of rural areas due to the presence of trafficked roads close to urban schools. Previous studies have shown that ambient outdoor PNC closely followed the temporal variation in traffic density with the highest levels observed on weekdays during rush hours </w:t>
      </w:r>
      <w:r>
        <w:fldChar w:fldCharType="begin">
          <w:fldData xml:space="preserve">PEVuZE5vdGU+PENpdGU+PEF1dGhvcj5IdXNzZWluPC9BdXRob3I+PFllYXI+MjAwNDwvWWVhcj48
UmVjTnVtPjc1NTwvUmVjTnVtPjxEaXNwbGF5VGV4dD4oQnVvbmFubm8gZXQgYWwuLCAyMDEwOyBI
dXNzZWluICBldCBhbC4sIDIwMDQ7IE1vcmF3c2thIGV0IGFsLiwgMjAwOCk8L0Rpc3BsYXlUZXh0
PjxyZWNvcmQ+PHJlYy1udW1iZXI+NzU1PC9yZWMtbnVtYmVyPjxmb3JlaWduLWtleXM+PGtleSBh
cHA9IkVOIiBkYi1pZD0icDJ2enQ5MnZ6d2VmYXVld3pyN3BzcDBpNTJ4dnRwYXc1NXpwIiB0aW1l
c3RhbXA9IjE1OTI0NDYyMDciPjc1NTwva2V5PjwvZm9yZWlnbi1rZXlzPjxyZWYtdHlwZSBuYW1l
PSJKb3VybmFsIEFydGljbGUiPjE3PC9yZWYtdHlwZT48Y29udHJpYnV0b3JzPjxhdXRob3JzPjxh
dXRob3I+SHVzc2VpbiAsICBUICA8L2F1dGhvcj48YXV0aG9yPkjDpG1lcmksICBLIDwvYXV0aG9y
PjxhdXRob3I+QWFsdG8gLCAgUCA8L2F1dGhvcj48YXV0aG9yPkFzbWkgLCBBIDwvYXV0aG9yPjxh
dXRob3I+S2Fra28gLCBMIDwvYXV0aG9yPjxhdXRob3I+S3VsbWFsYSAsIE08L2F1dGhvcj48L2F1
dGhvcnM+PC9jb250cmlidXRvcnM+PHRpdGxlcz48dGl0bGU+UGFydGljbGUgc2l6ZSBjaGFyYWN0
ZXJpemF0aW9uIGFuZCB0aGUgaW5kb29yLXRvLW91dGRvb3IgcmVsYXRpb25zaGlwIG9mIGF0bW9z
cGhlcmljIGFlcm9zb2xzIGluIEhlbHNpbmtpIDwvdGl0bGU+PHNlY29uZGFyeS10aXRsZT5TY2Fu
ZGluYXZpYW4gam91cm5hbCBvZiBXb3JrLCBFbnZpcm9ubWVudCBhbmQgSGVhbHRoPC9zZWNvbmRh
cnktdGl0bGU+PC90aXRsZXM+PHBlcmlvZGljYWw+PGZ1bGwtdGl0bGU+U2NhbmRpbmF2aWFuIGpv
dXJuYWwgb2YgV29yaywgRW52aXJvbm1lbnQgYW5kIEhlYWx0aDwvZnVsbC10aXRsZT48L3Blcmlv
ZGljYWw+PHBhZ2VzPjU0IC02MjwvcGFnZXM+PHZvbHVtZT4yPC92b2x1bWU+PGRhdGVzPjx5ZWFy
PjIwMDQ8L3llYXI+PC9kYXRlcz48dXJscz48L3VybHM+PC9yZWNvcmQ+PC9DaXRlPjxDaXRlPjxB
dXRob3I+TW9yYXdza2E8L0F1dGhvcj48WWVhcj4yMDA4PC9ZZWFyPjxSZWNOdW0+ODUyPC9SZWNO
dW0+PHJlY29yZD48cmVjLW51bWJlcj44NTI8L3JlYy1udW1iZXI+PGZvcmVpZ24ta2V5cz48a2V5
IGFwcD0iRU4iIGRiLWlkPSJwMnZ6dDkydnp3ZWZhdWV3enI3cHNwMGk1Mnh2dHBhdzU1enAiIHRp
bWVzdGFtcD0iMTU5Nzk5MTQ5NyI+ODUyPC9rZXk+PC9mb3JlaWduLWtleXM+PHJlZi10eXBlIG5h
bWU9IkpvdXJuYWwgQXJ0aWNsZSI+MTc8L3JlZi10eXBlPjxjb250cmlidXRvcnM+PGF1dGhvcnM+
PGF1dGhvcj5Nb3Jhd3NrYSwgTC48L2F1dGhvcj48YXV0aG9yPlJpc3RvdnNraSwgWi48L2F1dGhv
cj48YXV0aG9yPkpheWFyYXRuZSwgRS4gUi48L2F1dGhvcj48YXV0aG9yPktlb2doLCBELiBVLjwv
YXV0aG9yPjxhdXRob3I+TGluZywgWC48L2F1dGhvcj48L2F1dGhvcnM+PC9jb250cmlidXRvcnM+
PHRpdGxlcz48dGl0bGU+QW1iaWVudCBuYW5vIGFuZCB1bHRyYWZpbmUgcGFydGljbGVzIGZyb20g
bW90b3IgdmVoaWNsZSBlbWlzc2lvbnM6IENoYXJhY3RlcmlzdGljcywgYW1iaWVudCBwcm9jZXNz
aW5nIGFuZCBpbXBsaWNhdGlvbnMgb24gaHVtYW4gZXhwb3N1cmU8L3RpdGxlPjxzZWNvbmRhcnkt
dGl0bGU+QXRtb3NwaGVyaWMgRW52aXJvbm1lbnQ8L3NlY29uZGFyeS10aXRsZT48L3RpdGxlcz48
cGVyaW9kaWNhbD48ZnVsbC10aXRsZT5BdG1vc3BoZXJpYyBFbnZpcm9ubWVudDwvZnVsbC10aXRs
ZT48L3BlcmlvZGljYWw+PHBhZ2VzPjgxMTMtODEzODwvcGFnZXM+PHZvbHVtZT40Mjwvdm9sdW1l
PjxudW1iZXI+MzU8L251bWJlcj48a2V5d29yZHM+PGtleXdvcmQ+VWx0cmFmaW5lIHBhcnRpY2xl
czwva2V5d29yZD48a2V5d29yZD5WZWhpY2xlIGVtaXNzaW9uczwva2V5d29yZD48a2V5d29yZD5F
bnZpcm9ubWVudGFsIHBvbGx1dGlvbjwva2V5d29yZD48L2tleXdvcmRzPjxkYXRlcz48eWVhcj4y
MDA4PC95ZWFyPjxwdWItZGF0ZXM+PGRhdGU+MjAwOC8xMS8wMS88L2RhdGU+PC9wdWItZGF0ZXM+
PC9kYXRlcz48aXNibj4xMzUyLTIzMTA8L2lzYm4+PHVybHM+PHJlbGF0ZWQtdXJscz48dXJsPmh0
dHA6Ly93d3cuc2NpZW5jZWRpcmVjdC5jb20vc2NpZW5jZS9hcnRpY2xlL3BpaS9TMTM1MjIzMTAw
ODAwNjk2MTwvdXJsPjwvcmVsYXRlZC11cmxzPjwvdXJscz48ZWxlY3Ryb25pYy1yZXNvdXJjZS1u
dW0+aHR0cHM6Ly9kb2kub3JnLzEwLjEwMTYvai5hdG1vc2Vudi4yMDA4LjA3LjA1MDwvZWxlY3Ry
b25pYy1yZXNvdXJjZS1udW0+PC9yZWNvcmQ+PC9DaXRlPjxDaXRlPjxBdXRob3I+QnVvbmFubm88
L0F1dGhvcj48WWVhcj4yMDEwPC9ZZWFyPjxSZWNOdW0+NTUxPC9SZWNOdW0+PHJlY29yZD48cmVj
LW51bWJlcj41NTE8L3JlYy1udW1iZXI+PGZvcmVpZ24ta2V5cz48a2V5IGFwcD0iRU4iIGRiLWlk
PSJwMnZ6dDkydnp3ZWZhdWV3enI3cHNwMGk1Mnh2dHBhdzU1enAiIHRpbWVzdGFtcD0iMTU4Mjg2
MjYxMyI+NTUxPC9rZXk+PC9mb3JlaWduLWtleXM+PHJlZi10eXBlIG5hbWU9IkpvdXJuYWwgQXJ0
aWNsZSI+MTc8L3JlZi10eXBlPjxjb250cmlidXRvcnM+PGF1dGhvcnM+PGF1dGhvcj5CdW9uYW5u
bywgRy48L2F1dGhvcj48YXV0aG9yPk1vcmF3c2thLCBMLjwvYXV0aG9yPjxhdXRob3I+U3RhYmls
ZSwgTC48L2F1dGhvcj48YXV0aG9yPlZpb2xhLCBBLjwvYXV0aG9yPjwvYXV0aG9ycz48L2NvbnRy
aWJ1dG9ycz48dGl0bGVzPjx0aXRsZT5FeHBvc3VyZSB0byBwYXJ0aWNsZSBudW1iZXIsIHN1cmZh
Y2UgYXJlYSBhbmQgUE0gY29uY2VudHJhdGlvbnMgaW4gcGl6emVyaWFzPC90aXRsZT48c2Vjb25k
YXJ5LXRpdGxlPkF0bW9zcGhlcmljIEVudmlyb25tZW50PC9zZWNvbmRhcnktdGl0bGU+PC90aXRs
ZXM+PHBlcmlvZGljYWw+PGZ1bGwtdGl0bGU+QXRtb3NwaGVyaWMgRW52aXJvbm1lbnQ8L2Z1bGwt
dGl0bGU+PC9wZXJpb2RpY2FsPjxwYWdlcz4zOTYzLTM5Njk8L3BhZ2VzPjx2b2x1bWU+NDQ8L3Zv
bHVtZT48bnVtYmVyPjMyPC9udW1iZXI+PGtleXdvcmRzPjxrZXl3b3JkPlBhcnRpY2xlIGV4cG9z
dXJlPC9rZXl3b3JkPjxrZXl3b3JkPlN1cmZhY2UgYXJlYSBjb25jZW50cmF0aW9uPC9rZXl3b3Jk
PjxrZXl3b3JkPkluZG9vciBhZXJvc29sPC9rZXl3b3JkPjxrZXl3b3JkPlBhcnRpY2xlIG51bWJl
ciBjb25jZW50cmF0aW9uPC9rZXl3b3JkPjxrZXl3b3JkPlBpenplcmlhPC9rZXl3b3JkPjwva2V5
d29yZHM+PGRhdGVzPjx5ZWFyPjIwMTA8L3llYXI+PHB1Yi1kYXRlcz48ZGF0ZT4yMDEwLzEwLzAx
LzwvZGF0ZT48L3B1Yi1kYXRlcz48L2RhdGVzPjxpc2JuPjEzNTItMjMxMDwvaXNibj48dXJscz48
cmVsYXRlZC11cmxzPjx1cmw+aHR0cDovL3d3dy5zY2llbmNlZGlyZWN0LmNvbS9zY2llbmNlL2Fy
dGljbGUvcGlpL1MxMzUyMjMxMDEwMDA1NTM0PC91cmw+PHVybD5odHRwczovL3BkZi5zY2llbmNl
ZGlyZWN0YXNzZXRzLmNvbS8yNzE3OTgvMS1zMi4wLVMxMzUyMjMxMDEwWDAwMjgwLzEtczIuMC1T
MTM1MjIzMTAxMDAwNTUzNC9tYWluLnBkZj9YLUFtei1TZWN1cml0eS1Ub2tlbj1JUW9KYjNKcFoy
bHVYMlZqRUFNYUNYVnpMV1ZoYzNRdE1TSkhNRVVDSUVPTk9ZTVJHNyUyQlRrUVl6VjhsMXQzek0x
M1FDSzV0SWtzeFMxbVhQVzc5eEFpRUF6WCUyRjh6Z0ZMdk5leUZ3M3hySjkyQTMlMkZKcFJPR3h1
U3F6b0klMkZ1ZFVJN2hVcXZRTUl6UCUyRiUyRiUyRiUyRiUyRiUyRiUyRiUyRiUyRiUyRkFSQUNH
Z3d3TlRrd01ETTFORFk0TmpVaURDZWdWMzI4ZXJoQ3ZHQjZ3Q3FSQTFiSUpYRm4lMkZoMkZyR2xw
V2E4NVdya21tSWlFMHVwViUyRkI4YiUyRkljODU0c0RmaUdjeVNEempWUXpOMzRZJTJGbUJSMVZ5
dFozM2FUR1hRekFkU1FwRGN3Zm96dm9GUHJVJTJGYnpHRWlRbXJpVEplQzAwZmZxSFNsV1puVUJq
VkJPcHFHQmRCY1Nkc0F1UnVXaTcyOGYyNHpxMUZKY0NVdDNqaVQ0anRXNTd6OG54OGdOcnFMZTIz
elVZQ1NEZUxIbzVOSiUyRnlOWE5rSmo0T25OQVdHJTJCU25NZmhRYXI4SXd1aFBPbkZaWTc5ZUtQ
S3oxbEJoRTJGR3NmNmkyREVNZUhJZFZXa3Qybk1OeGtOWG1VJTJGamVyWTVyZm1FV05MbkNaR01y
JTJCcmlyRk9vdmIlMkJHSmJ6eSUyRlVIM0JyanQ3Z01xdnJvRVF2bFgwVG0lMkJKaCUyRlAlMkZV
STZ1QjV0aFZLUFZhYlc2NHg5RkNYRzFGTjJBZjBORm1PVnNrViUyRkIwQiUyRm9lQ3klMkZmcFRx
WkFweERkR05vaE9BenBhUlJwWXp4WGhSdmJ2JTJGYzdGaUxxRW9EWjVwNkFwcGF5bEVONUk5RGxI
QzJvblNZQm5JckhYM0ZrYVF0Y0pxWWFqeWtCdTRXQTRHUyUyQiUyRnE3T1cyamQlMkZqTzkwWE9J
eXkxbXRUY0czZkJSUXJtTmpPUGNNN0EwRWlGN1pVVUJjejRlbzJYT1VTVWdpTGVNSW40NGZJRk91
c0JqQ05JYTZJcTczUThtbkZONDh5TXd2ZmhoMjJndVR5eklYOG1aR0ZuaXdVM29XcmNjJTJCazlI
NnFYOHhnUUV5eHdpYyUyRjhJR0pMbWZrYml4RkNkR2NKRXRWMkUwV281SDNMck8lMkJLVFFXNW4l
MkZERUdaNDBXMHpJQU96OFlyTTk5TW1UWVlUQmNLNTlFMDRnYk9PeHdINDJqY0RwSEZTQ3ZuMTVv
TkZEJTJGRXNGVWpONTVuWEo3WDNSRTR1dVBlckJMMjVLJTJCYmpnQlRpSVI0clA1RktwQkNRalRq
bjduZ1Y2SDRWMERTTU43dmFRNmtENU1iT0RnaWd1dTVvaUtDZGNuNll0OHNFT05GWUVYQXVVV0JW
Qnh3eEJVRXYzbXFUOTElMkZsQmVPYU5HVnh2UW9GSDlqN3lzWkd2a0Q2RGd3JTNEJTNEJmFtcDtY
LUFtei1BbGdvcml0aG09QVdTNC1ITUFDLVNIQTI1NiZhbXA7WC1BbXotRGF0ZT0yMDIwMDIyOFQw
NDAzMzhaJmFtcDtYLUFtei1TaWduZWRIZWFkZXJzPWhvc3QmYW1wO1gtQW16LUV4cGlyZXM9MzAw
JmFtcDtYLUFtei1DcmVkZW50aWFsPUFTSUFRM1BIQ1ZUWTJCRTVSWlJEJTJGMjAyMDAyMjglMkZ1
cy1lYXN0LTElMkZzMyUyRmF3czRfcmVxdWVzdCZhbXA7WC1BbXotU2lnbmF0dXJlPWU0ZjU1ZjE5
YjUwN2U1YTJkZjdhOWNjYzFlMDk1Mzc5YzMzODRmYzliNDM4ODFhMDJmMzkyZWI0YzhhNDg2MTYm
YW1wO2hhc2g9N2ViMTg4ODBkOGJiZjE2MWUyMmE0NTllMDc5MTg5OThmOTc0YjZjNmFmZWIzMzBi
MmYwMGE3MmY3ODkxNzI1ZiZhbXA7aG9zdD02ODA0MmM5NDM1OTEwMTNhYzJiMjQzMGE4OWIyNzBm
NmFmMmM3NmQ4ZGZkMDg2YTA3MTc2YWZlN2M3NmMyYzYxJmFtcDtwaWk9UzEzNTIyMzEwMTAwMDU1
MzQmYW1wO3RpZD1zcGRmLTIwNWY0YzMxLTQwNDgtNDgzZS05ZWMzLTc4NDUzMGQ4NDliYiZhbXA7
c2lkPWMxNWMwODhjNmY0YjM4NDg1Njg5NTYwMDA4M2NmMDExYTg3NGd4cnFhJmFtcDt0eXBlPWNs
aWVudDwvdXJsPjwvcmVsYXRlZC11cmxzPjwvdXJscz48ZWxlY3Ryb25pYy1yZXNvdXJjZS1udW0+
aHR0cHM6Ly9kb2kub3JnLzEwLjEwMTYvai5hdG1vc2Vudi4yMDEwLjA3LjAwMjwvZWxlY3Ryb25p
Yy1yZXNvdXJjZS1udW0+PC9yZWNvcmQ+PC9DaXRlPjwvRW5kTm90ZT5=
</w:fldData>
        </w:fldChar>
      </w:r>
      <w:r w:rsidR="004E4CF5">
        <w:instrText xml:space="preserve"> ADDIN EN.CITE </w:instrText>
      </w:r>
      <w:r w:rsidR="004E4CF5">
        <w:fldChar w:fldCharType="begin">
          <w:fldData xml:space="preserve">PEVuZE5vdGU+PENpdGU+PEF1dGhvcj5IdXNzZWluPC9BdXRob3I+PFllYXI+MjAwNDwvWWVhcj48
UmVjTnVtPjc1NTwvUmVjTnVtPjxEaXNwbGF5VGV4dD4oQnVvbmFubm8gZXQgYWwuLCAyMDEwOyBI
dXNzZWluICBldCBhbC4sIDIwMDQ7IE1vcmF3c2thIGV0IGFsLiwgMjAwOCk8L0Rpc3BsYXlUZXh0
PjxyZWNvcmQ+PHJlYy1udW1iZXI+NzU1PC9yZWMtbnVtYmVyPjxmb3JlaWduLWtleXM+PGtleSBh
cHA9IkVOIiBkYi1pZD0icDJ2enQ5MnZ6d2VmYXVld3pyN3BzcDBpNTJ4dnRwYXc1NXpwIiB0aW1l
c3RhbXA9IjE1OTI0NDYyMDciPjc1NTwva2V5PjwvZm9yZWlnbi1rZXlzPjxyZWYtdHlwZSBuYW1l
PSJKb3VybmFsIEFydGljbGUiPjE3PC9yZWYtdHlwZT48Y29udHJpYnV0b3JzPjxhdXRob3JzPjxh
dXRob3I+SHVzc2VpbiAsICBUICA8L2F1dGhvcj48YXV0aG9yPkjDpG1lcmksICBLIDwvYXV0aG9y
PjxhdXRob3I+QWFsdG8gLCAgUCA8L2F1dGhvcj48YXV0aG9yPkFzbWkgLCBBIDwvYXV0aG9yPjxh
dXRob3I+S2Fra28gLCBMIDwvYXV0aG9yPjxhdXRob3I+S3VsbWFsYSAsIE08L2F1dGhvcj48L2F1
dGhvcnM+PC9jb250cmlidXRvcnM+PHRpdGxlcz48dGl0bGU+UGFydGljbGUgc2l6ZSBjaGFyYWN0
ZXJpemF0aW9uIGFuZCB0aGUgaW5kb29yLXRvLW91dGRvb3IgcmVsYXRpb25zaGlwIG9mIGF0bW9z
cGhlcmljIGFlcm9zb2xzIGluIEhlbHNpbmtpIDwvdGl0bGU+PHNlY29uZGFyeS10aXRsZT5TY2Fu
ZGluYXZpYW4gam91cm5hbCBvZiBXb3JrLCBFbnZpcm9ubWVudCBhbmQgSGVhbHRoPC9zZWNvbmRh
cnktdGl0bGU+PC90aXRsZXM+PHBlcmlvZGljYWw+PGZ1bGwtdGl0bGU+U2NhbmRpbmF2aWFuIGpv
dXJuYWwgb2YgV29yaywgRW52aXJvbm1lbnQgYW5kIEhlYWx0aDwvZnVsbC10aXRsZT48L3Blcmlv
ZGljYWw+PHBhZ2VzPjU0IC02MjwvcGFnZXM+PHZvbHVtZT4yPC92b2x1bWU+PGRhdGVzPjx5ZWFy
PjIwMDQ8L3llYXI+PC9kYXRlcz48dXJscz48L3VybHM+PC9yZWNvcmQ+PC9DaXRlPjxDaXRlPjxB
dXRob3I+TW9yYXdza2E8L0F1dGhvcj48WWVhcj4yMDA4PC9ZZWFyPjxSZWNOdW0+ODUyPC9SZWNO
dW0+PHJlY29yZD48cmVjLW51bWJlcj44NTI8L3JlYy1udW1iZXI+PGZvcmVpZ24ta2V5cz48a2V5
IGFwcD0iRU4iIGRiLWlkPSJwMnZ6dDkydnp3ZWZhdWV3enI3cHNwMGk1Mnh2dHBhdzU1enAiIHRp
bWVzdGFtcD0iMTU5Nzk5MTQ5NyI+ODUyPC9rZXk+PC9mb3JlaWduLWtleXM+PHJlZi10eXBlIG5h
bWU9IkpvdXJuYWwgQXJ0aWNsZSI+MTc8L3JlZi10eXBlPjxjb250cmlidXRvcnM+PGF1dGhvcnM+
PGF1dGhvcj5Nb3Jhd3NrYSwgTC48L2F1dGhvcj48YXV0aG9yPlJpc3RvdnNraSwgWi48L2F1dGhv
cj48YXV0aG9yPkpheWFyYXRuZSwgRS4gUi48L2F1dGhvcj48YXV0aG9yPktlb2doLCBELiBVLjwv
YXV0aG9yPjxhdXRob3I+TGluZywgWC48L2F1dGhvcj48L2F1dGhvcnM+PC9jb250cmlidXRvcnM+
PHRpdGxlcz48dGl0bGU+QW1iaWVudCBuYW5vIGFuZCB1bHRyYWZpbmUgcGFydGljbGVzIGZyb20g
bW90b3IgdmVoaWNsZSBlbWlzc2lvbnM6IENoYXJhY3RlcmlzdGljcywgYW1iaWVudCBwcm9jZXNz
aW5nIGFuZCBpbXBsaWNhdGlvbnMgb24gaHVtYW4gZXhwb3N1cmU8L3RpdGxlPjxzZWNvbmRhcnkt
dGl0bGU+QXRtb3NwaGVyaWMgRW52aXJvbm1lbnQ8L3NlY29uZGFyeS10aXRsZT48L3RpdGxlcz48
cGVyaW9kaWNhbD48ZnVsbC10aXRsZT5BdG1vc3BoZXJpYyBFbnZpcm9ubWVudDwvZnVsbC10aXRs
ZT48L3BlcmlvZGljYWw+PHBhZ2VzPjgxMTMtODEzODwvcGFnZXM+PHZvbHVtZT40Mjwvdm9sdW1l
PjxudW1iZXI+MzU8L251bWJlcj48a2V5d29yZHM+PGtleXdvcmQ+VWx0cmFmaW5lIHBhcnRpY2xl
czwva2V5d29yZD48a2V5d29yZD5WZWhpY2xlIGVtaXNzaW9uczwva2V5d29yZD48a2V5d29yZD5F
bnZpcm9ubWVudGFsIHBvbGx1dGlvbjwva2V5d29yZD48L2tleXdvcmRzPjxkYXRlcz48eWVhcj4y
MDA4PC95ZWFyPjxwdWItZGF0ZXM+PGRhdGU+MjAwOC8xMS8wMS88L2RhdGU+PC9wdWItZGF0ZXM+
PC9kYXRlcz48aXNibj4xMzUyLTIzMTA8L2lzYm4+PHVybHM+PHJlbGF0ZWQtdXJscz48dXJsPmh0
dHA6Ly93d3cuc2NpZW5jZWRpcmVjdC5jb20vc2NpZW5jZS9hcnRpY2xlL3BpaS9TMTM1MjIzMTAw
ODAwNjk2MTwvdXJsPjwvcmVsYXRlZC11cmxzPjwvdXJscz48ZWxlY3Ryb25pYy1yZXNvdXJjZS1u
dW0+aHR0cHM6Ly9kb2kub3JnLzEwLjEwMTYvai5hdG1vc2Vudi4yMDA4LjA3LjA1MDwvZWxlY3Ry
b25pYy1yZXNvdXJjZS1udW0+PC9yZWNvcmQ+PC9DaXRlPjxDaXRlPjxBdXRob3I+QnVvbmFubm88
L0F1dGhvcj48WWVhcj4yMDEwPC9ZZWFyPjxSZWNOdW0+NTUxPC9SZWNOdW0+PHJlY29yZD48cmVj
LW51bWJlcj41NTE8L3JlYy1udW1iZXI+PGZvcmVpZ24ta2V5cz48a2V5IGFwcD0iRU4iIGRiLWlk
PSJwMnZ6dDkydnp3ZWZhdWV3enI3cHNwMGk1Mnh2dHBhdzU1enAiIHRpbWVzdGFtcD0iMTU4Mjg2
MjYxMyI+NTUxPC9rZXk+PC9mb3JlaWduLWtleXM+PHJlZi10eXBlIG5hbWU9IkpvdXJuYWwgQXJ0
aWNsZSI+MTc8L3JlZi10eXBlPjxjb250cmlidXRvcnM+PGF1dGhvcnM+PGF1dGhvcj5CdW9uYW5u
bywgRy48L2F1dGhvcj48YXV0aG9yPk1vcmF3c2thLCBMLjwvYXV0aG9yPjxhdXRob3I+U3RhYmls
ZSwgTC48L2F1dGhvcj48YXV0aG9yPlZpb2xhLCBBLjwvYXV0aG9yPjwvYXV0aG9ycz48L2NvbnRy
aWJ1dG9ycz48dGl0bGVzPjx0aXRsZT5FeHBvc3VyZSB0byBwYXJ0aWNsZSBudW1iZXIsIHN1cmZh
Y2UgYXJlYSBhbmQgUE0gY29uY2VudHJhdGlvbnMgaW4gcGl6emVyaWFzPC90aXRsZT48c2Vjb25k
YXJ5LXRpdGxlPkF0bW9zcGhlcmljIEVudmlyb25tZW50PC9zZWNvbmRhcnktdGl0bGU+PC90aXRs
ZXM+PHBlcmlvZGljYWw+PGZ1bGwtdGl0bGU+QXRtb3NwaGVyaWMgRW52aXJvbm1lbnQ8L2Z1bGwt
dGl0bGU+PC9wZXJpb2RpY2FsPjxwYWdlcz4zOTYzLTM5Njk8L3BhZ2VzPjx2b2x1bWU+NDQ8L3Zv
bHVtZT48bnVtYmVyPjMyPC9udW1iZXI+PGtleXdvcmRzPjxrZXl3b3JkPlBhcnRpY2xlIGV4cG9z
dXJlPC9rZXl3b3JkPjxrZXl3b3JkPlN1cmZhY2UgYXJlYSBjb25jZW50cmF0aW9uPC9rZXl3b3Jk
PjxrZXl3b3JkPkluZG9vciBhZXJvc29sPC9rZXl3b3JkPjxrZXl3b3JkPlBhcnRpY2xlIG51bWJl
ciBjb25jZW50cmF0aW9uPC9rZXl3b3JkPjxrZXl3b3JkPlBpenplcmlhPC9rZXl3b3JkPjwva2V5
d29yZHM+PGRhdGVzPjx5ZWFyPjIwMTA8L3llYXI+PHB1Yi1kYXRlcz48ZGF0ZT4yMDEwLzEwLzAx
LzwvZGF0ZT48L3B1Yi1kYXRlcz48L2RhdGVzPjxpc2JuPjEzNTItMjMxMDwvaXNibj48dXJscz48
cmVsYXRlZC11cmxzPjx1cmw+aHR0cDovL3d3dy5zY2llbmNlZGlyZWN0LmNvbS9zY2llbmNlL2Fy
dGljbGUvcGlpL1MxMzUyMjMxMDEwMDA1NTM0PC91cmw+PHVybD5odHRwczovL3BkZi5zY2llbmNl
ZGlyZWN0YXNzZXRzLmNvbS8yNzE3OTgvMS1zMi4wLVMxMzUyMjMxMDEwWDAwMjgwLzEtczIuMC1T
MTM1MjIzMTAxMDAwNTUzNC9tYWluLnBkZj9YLUFtei1TZWN1cml0eS1Ub2tlbj1JUW9KYjNKcFoy
bHVYMlZqRUFNYUNYVnpMV1ZoYzNRdE1TSkhNRVVDSUVPTk9ZTVJHNyUyQlRrUVl6VjhsMXQzek0x
M1FDSzV0SWtzeFMxbVhQVzc5eEFpRUF6WCUyRjh6Z0ZMdk5leUZ3M3hySjkyQTMlMkZKcFJPR3h1
U3F6b0klMkZ1ZFVJN2hVcXZRTUl6UCUyRiUyRiUyRiUyRiUyRiUyRiUyRiUyRiUyRiUyRkFSQUNH
Z3d3TlRrd01ETTFORFk0TmpVaURDZWdWMzI4ZXJoQ3ZHQjZ3Q3FSQTFiSUpYRm4lMkZoMkZyR2xw
V2E4NVdya21tSWlFMHVwViUyRkI4YiUyRkljODU0c0RmaUdjeVNEempWUXpOMzRZJTJGbUJSMVZ5
dFozM2FUR1hRekFkU1FwRGN3Zm96dm9GUHJVJTJGYnpHRWlRbXJpVEplQzAwZmZxSFNsV1puVUJq
VkJPcHFHQmRCY1Nkc0F1UnVXaTcyOGYyNHpxMUZKY0NVdDNqaVQ0anRXNTd6OG54OGdOcnFMZTIz
elVZQ1NEZUxIbzVOSiUyRnlOWE5rSmo0T25OQVdHJTJCU25NZmhRYXI4SXd1aFBPbkZaWTc5ZUtQ
S3oxbEJoRTJGR3NmNmkyREVNZUhJZFZXa3Qybk1OeGtOWG1VJTJGamVyWTVyZm1FV05MbkNaR01y
JTJCcmlyRk9vdmIlMkJHSmJ6eSUyRlVIM0JyanQ3Z01xdnJvRVF2bFgwVG0lMkJKaCUyRlAlMkZV
STZ1QjV0aFZLUFZhYlc2NHg5RkNYRzFGTjJBZjBORm1PVnNrViUyRkIwQiUyRm9lQ3klMkZmcFRx
WkFweERkR05vaE9BenBhUlJwWXp4WGhSdmJ2JTJGYzdGaUxxRW9EWjVwNkFwcGF5bEVONUk5RGxI
QzJvblNZQm5JckhYM0ZrYVF0Y0pxWWFqeWtCdTRXQTRHUyUyQiUyRnE3T1cyamQlMkZqTzkwWE9J
eXkxbXRUY0czZkJSUXJtTmpPUGNNN0EwRWlGN1pVVUJjejRlbzJYT1VTVWdpTGVNSW40NGZJRk91
c0JqQ05JYTZJcTczUThtbkZONDh5TXd2ZmhoMjJndVR5eklYOG1aR0ZuaXdVM29XcmNjJTJCazlI
NnFYOHhnUUV5eHdpYyUyRjhJR0pMbWZrYml4RkNkR2NKRXRWMkUwV281SDNMck8lMkJLVFFXNW4l
MkZERUdaNDBXMHpJQU96OFlyTTk5TW1UWVlUQmNLNTlFMDRnYk9PeHdINDJqY0RwSEZTQ3ZuMTVv
TkZEJTJGRXNGVWpONTVuWEo3WDNSRTR1dVBlckJMMjVLJTJCYmpnQlRpSVI0clA1RktwQkNRalRq
bjduZ1Y2SDRWMERTTU43dmFRNmtENU1iT0RnaWd1dTVvaUtDZGNuNll0OHNFT05GWUVYQXVVV0JW
Qnh3eEJVRXYzbXFUOTElMkZsQmVPYU5HVnh2UW9GSDlqN3lzWkd2a0Q2RGd3JTNEJTNEJmFtcDtY
LUFtei1BbGdvcml0aG09QVdTNC1ITUFDLVNIQTI1NiZhbXA7WC1BbXotRGF0ZT0yMDIwMDIyOFQw
NDAzMzhaJmFtcDtYLUFtei1TaWduZWRIZWFkZXJzPWhvc3QmYW1wO1gtQW16LUV4cGlyZXM9MzAw
JmFtcDtYLUFtei1DcmVkZW50aWFsPUFTSUFRM1BIQ1ZUWTJCRTVSWlJEJTJGMjAyMDAyMjglMkZ1
cy1lYXN0LTElMkZzMyUyRmF3czRfcmVxdWVzdCZhbXA7WC1BbXotU2lnbmF0dXJlPWU0ZjU1ZjE5
YjUwN2U1YTJkZjdhOWNjYzFlMDk1Mzc5YzMzODRmYzliNDM4ODFhMDJmMzkyZWI0YzhhNDg2MTYm
YW1wO2hhc2g9N2ViMTg4ODBkOGJiZjE2MWUyMmE0NTllMDc5MTg5OThmOTc0YjZjNmFmZWIzMzBi
MmYwMGE3MmY3ODkxNzI1ZiZhbXA7aG9zdD02ODA0MmM5NDM1OTEwMTNhYzJiMjQzMGE4OWIyNzBm
NmFmMmM3NmQ4ZGZkMDg2YTA3MTc2YWZlN2M3NmMyYzYxJmFtcDtwaWk9UzEzNTIyMzEwMTAwMDU1
MzQmYW1wO3RpZD1zcGRmLTIwNWY0YzMxLTQwNDgtNDgzZS05ZWMzLTc4NDUzMGQ4NDliYiZhbXA7
c2lkPWMxNWMwODhjNmY0YjM4NDg1Njg5NTYwMDA4M2NmMDExYTg3NGd4cnFhJmFtcDt0eXBlPWNs
aWVudDwvdXJsPjwvcmVsYXRlZC11cmxzPjwvdXJscz48ZWxlY3Ryb25pYy1yZXNvdXJjZS1udW0+
aHR0cHM6Ly9kb2kub3JnLzEwLjEwMTYvai5hdG1vc2Vudi4yMDEwLjA3LjAwMjwvZWxlY3Ryb25p
Yy1yZXNvdXJjZS1udW0+PC9yZWNvcmQ+PC9DaXRlPjwvRW5kTm90ZT5=
</w:fldData>
        </w:fldChar>
      </w:r>
      <w:r w:rsidR="004E4CF5">
        <w:instrText xml:space="preserve"> ADDIN EN.CITE.DATA </w:instrText>
      </w:r>
      <w:r w:rsidR="004E4CF5">
        <w:fldChar w:fldCharType="end"/>
      </w:r>
      <w:r>
        <w:fldChar w:fldCharType="separate"/>
      </w:r>
      <w:r w:rsidR="004E4CF5">
        <w:rPr>
          <w:noProof/>
        </w:rPr>
        <w:t>(Buonanno et al., 2010; Hussein  et al., 2004; Morawska et al., 2008)</w:t>
      </w:r>
      <w:r>
        <w:fldChar w:fldCharType="end"/>
      </w:r>
      <w:r>
        <w:t>; AQMD, 2012. High exposure levels may also be experienced during commuting times. However, in the present study, this was not a major contributor due to the short commuting time of the participants.</w:t>
      </w:r>
    </w:p>
    <w:p w14:paraId="742EC313" w14:textId="77777777" w:rsidR="00C1599B" w:rsidRDefault="00872874">
      <w:pPr>
        <w:spacing w:after="160" w:line="480" w:lineRule="auto"/>
        <w:jc w:val="both"/>
      </w:pPr>
      <w:r>
        <w:lastRenderedPageBreak/>
        <w:t xml:space="preserve">In summary from this study, no significant differences were seen when the 24-hr average personal PNC and 24-hr average stationary PNC were compared. However, when the hourly average personal PNC and stationary PNC were compared, significant differences were seen at certain hours of the day. The question is whether the differences are significant in terms of health effects or not. Over the 24 hours, whether the effect is cumulative or short exposure to high concentration has a different effect than the cumulative exposure, which is unknown and masked in the 24-h analysis. This potentially has an impact on human health and would require more in-depth epidemiological studies in terms of health or physiological effects. Previous studies have recommended that in the assessment of personal exposure in epidemiological studies, activities in different microenvironment and average time spent should be taken into consideration. The results of this study suggest that epidemiological studies should be based on a much shorter time scale rather than the 24-h period which is yet to be implemented by WHO. </w:t>
      </w:r>
    </w:p>
    <w:p w14:paraId="40FE9B93" w14:textId="77777777" w:rsidR="00C1599B" w:rsidRDefault="00C1599B">
      <w:pPr>
        <w:spacing w:after="160" w:line="480" w:lineRule="auto"/>
        <w:jc w:val="both"/>
      </w:pPr>
    </w:p>
    <w:p w14:paraId="3846928B" w14:textId="77777777" w:rsidR="00737288" w:rsidRPr="000D309F" w:rsidRDefault="00737288" w:rsidP="00737288">
      <w:pPr>
        <w:pStyle w:val="Heading1"/>
        <w:spacing w:line="480" w:lineRule="auto"/>
      </w:pPr>
      <w:r w:rsidRPr="000D309F">
        <w:t>Acknowledgments</w:t>
      </w:r>
    </w:p>
    <w:p w14:paraId="08FB32E3" w14:textId="42C5799C" w:rsidR="00737288" w:rsidRPr="00737288" w:rsidRDefault="00737288" w:rsidP="00737288">
      <w:pPr>
        <w:spacing w:after="160" w:line="480" w:lineRule="auto"/>
        <w:jc w:val="both"/>
      </w:pPr>
      <w:r w:rsidRPr="006B0086">
        <w:t xml:space="preserve">This study was </w:t>
      </w:r>
      <w:r w:rsidR="00E133A2">
        <w:t>supported</w:t>
      </w:r>
      <w:r w:rsidRPr="006B0086">
        <w:t xml:space="preserve"> by Australian Research Council (ARC) Linkage Grant </w:t>
      </w:r>
      <w:r w:rsidRPr="00737288">
        <w:t>LP180100516</w:t>
      </w:r>
      <w:r>
        <w:t xml:space="preserve">. </w:t>
      </w:r>
    </w:p>
    <w:p w14:paraId="02A330FF" w14:textId="77777777" w:rsidR="00C1599B" w:rsidRDefault="00C1599B">
      <w:pPr>
        <w:spacing w:after="160" w:line="480" w:lineRule="auto"/>
        <w:rPr>
          <w:rFonts w:cstheme="minorHAnsi"/>
        </w:rPr>
        <w:sectPr w:rsidR="00C1599B" w:rsidSect="00D07ADE">
          <w:footerReference w:type="default" r:id="rId16"/>
          <w:type w:val="continuous"/>
          <w:pgSz w:w="11906" w:h="16838"/>
          <w:pgMar w:top="1440" w:right="1440" w:bottom="1440" w:left="1276" w:header="708" w:footer="708" w:gutter="0"/>
          <w:lnNumType w:countBy="1" w:restart="continuous"/>
          <w:cols w:space="708"/>
          <w:docGrid w:linePitch="360"/>
        </w:sectPr>
      </w:pPr>
    </w:p>
    <w:p w14:paraId="65955676" w14:textId="122E5564" w:rsidR="00C1599B" w:rsidRPr="00CA4166" w:rsidRDefault="00872874" w:rsidP="00CA4166">
      <w:pPr>
        <w:pStyle w:val="Heading2"/>
        <w:spacing w:line="480" w:lineRule="auto"/>
        <w:rPr>
          <w:b/>
          <w:bCs/>
          <w:sz w:val="32"/>
          <w:szCs w:val="32"/>
        </w:rPr>
      </w:pPr>
      <w:r>
        <w:rPr>
          <w:b/>
          <w:bCs/>
          <w:sz w:val="32"/>
          <w:szCs w:val="32"/>
        </w:rPr>
        <w:lastRenderedPageBreak/>
        <w:t>References</w:t>
      </w:r>
    </w:p>
    <w:p w14:paraId="22CADA5E" w14:textId="77777777" w:rsidR="00FB3C50" w:rsidRPr="00CA4166" w:rsidRDefault="00872874" w:rsidP="00CA4166">
      <w:pPr>
        <w:pStyle w:val="EndNoteBibliography"/>
        <w:spacing w:line="20" w:lineRule="atLeast"/>
        <w:ind w:left="720" w:hanging="720"/>
        <w:rPr>
          <w:rFonts w:asciiTheme="minorHAnsi" w:hAnsiTheme="minorHAnsi"/>
        </w:rPr>
      </w:pPr>
      <w:r w:rsidRPr="00CA4166">
        <w:rPr>
          <w:rFonts w:asciiTheme="minorHAnsi" w:hAnsiTheme="minorHAnsi"/>
        </w:rPr>
        <w:fldChar w:fldCharType="begin"/>
      </w:r>
      <w:r w:rsidRPr="00CA4166">
        <w:rPr>
          <w:rFonts w:asciiTheme="minorHAnsi" w:hAnsiTheme="minorHAnsi"/>
        </w:rPr>
        <w:instrText xml:space="preserve"> ADDIN EN.REFLIST </w:instrText>
      </w:r>
      <w:r w:rsidRPr="00CA4166">
        <w:rPr>
          <w:rFonts w:asciiTheme="minorHAnsi" w:hAnsiTheme="minorHAnsi"/>
        </w:rPr>
        <w:fldChar w:fldCharType="separate"/>
      </w:r>
      <w:r w:rsidR="00FB3C50" w:rsidRPr="00CA4166">
        <w:rPr>
          <w:rFonts w:asciiTheme="minorHAnsi" w:hAnsiTheme="minorHAnsi"/>
        </w:rPr>
        <w:t>Amato F, Rivas I, Viana M, Moreno T, Bouso L, Reche C, et al. Sources of indoor and outdoor PM2.5 concentrations in primary schools. Science of The Total Environment 2014; 490: 757-765.</w:t>
      </w:r>
    </w:p>
    <w:p w14:paraId="6E7A1391"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Bai Z, Cui X, Wang X, Xie H, Chen B. Light absorption of black carbon is doubled at Mt. Tai and typical urban area in North China. Science of The Total Environment 2018; 635: 1144-1151.</w:t>
      </w:r>
    </w:p>
    <w:p w14:paraId="266C44CA"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Benka-Coker ML, Peel JL, Volckens J, Good N, Bilsback KR, L’Orange C, et al. Kitchen concentrations of fine particulate matter and particle number concentration in households using biomass cookstoves in rural Honduras. Environmental Pollution 2020; 258: 113697.</w:t>
      </w:r>
    </w:p>
    <w:p w14:paraId="74A23AE4"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Bhangar S, Mullen NA, Hering SV, Kreisberg NM, Nazaroff WW. Ultrafine particle concentrations and exposures in seven residences in northern California. Indoor Air 2011; 21: 132-144.</w:t>
      </w:r>
    </w:p>
    <w:p w14:paraId="17C7649F"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Bordado JC, Gomes JF, Albuquerque PC. Exposure to airborne ultrafine particles from cooking in Portuguese homes</w:t>
      </w:r>
    </w:p>
    <w:p w14:paraId="61E00CA5"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Journal of the Air &amp; Waste Management Association 2012; 62: 1116-1126.</w:t>
      </w:r>
    </w:p>
    <w:p w14:paraId="7A352893"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Borgini A, Tittarelli A, Ricci C, Bertoldi M, De Saeger E, Crosignani P. Personal exposure to PM2.5 among high-school students in Milan and background measurements: The EuroLifeNet study. Atmospheric Environment 2011; 45: 4147-4151.</w:t>
      </w:r>
    </w:p>
    <w:p w14:paraId="09B65CFA"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Braniš M, Kolomazníková J. Year-long continuous personal exposure to PM2.5 recorded by a fast responding portable nephelometer. Atmospheric Environment 2010; 44: 2865-2872.</w:t>
      </w:r>
    </w:p>
    <w:p w14:paraId="0B0B90E7"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Broich AV, Gerharz LE, Klemm O. Personal monitoring of exposure to particulate matter with a high temporal resolution. Environmental Science and Pollution Research 2012; 19: 2959-2972.</w:t>
      </w:r>
    </w:p>
    <w:p w14:paraId="249729CF"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Buonanno G, Fuoco FC, Morawska L, Stabile L. Airborne particle concentrations at schools measured at different spatial scales. Atmospheric Environment 2013; 67: 38-45.</w:t>
      </w:r>
    </w:p>
    <w:p w14:paraId="658AB46A"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Buonanno G, Fuoco FC, Stabile L. Influential parameters on particle exposure of pedestrians in urban microenvironments. Atmospheric Environment 2011; 45: 1434-1443.</w:t>
      </w:r>
    </w:p>
    <w:p w14:paraId="67A2EB39"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Buonanno G, Marini S, Morawska L, Fuoco FC. Individual dose and exposure of Italian children to ultrafine particles. Science of the Total Environment 2012; 438: 271-7.</w:t>
      </w:r>
    </w:p>
    <w:p w14:paraId="1CCC2524"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Buonanno G, Morawska L, Stabile L. Particle emission factors during cooking activities. Atmospheric Environment 2009; 43: 3235-3242.</w:t>
      </w:r>
    </w:p>
    <w:p w14:paraId="2413659A"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Buonanno G, Morawska L, Stabile L, Viola A. Exposure to particle number, surface area and PM concentrations in pizzerias. Atmospheric Environment 2010; 44: 3963-3969.</w:t>
      </w:r>
    </w:p>
    <w:p w14:paraId="65406BB9"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Buonanno  G, Stabile  L, Morawska  L, Russi  A. Children exposure assessment to ultrafine particles and black carbon: The role of transport and cooking activities. Atmospheric Environment 2013; 79: 53-58.</w:t>
      </w:r>
    </w:p>
    <w:p w14:paraId="66FF50AD"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Chen YC, Ho WC, Yu YH. Adolescent lung function associated with incense burning and other environmental exposures at home.  2017; 27: 746-752.</w:t>
      </w:r>
    </w:p>
    <w:p w14:paraId="5DCA245B"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Clifford S, Mazaheri M, Salimi F, Ezz WN, Yeganeh B, Low-Choy S, et al. Effects of exposure to ambient ultrafine particles on respiratory health and systemic inflammation in children. Environ Int 2018; 114: 167-180.</w:t>
      </w:r>
    </w:p>
    <w:p w14:paraId="5C0A7DB2"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Crilley LR, Ayoko GA, Mazaheri M, Morawska L. Factors influencing the outdoor concentration of carbonaceous aerosols at urban schools in Brisbane, Australia: Implications for children's exposure. Environmental Pollution 2016; 208: 249-255.</w:t>
      </w:r>
    </w:p>
    <w:p w14:paraId="6148904A"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Cyrys J, Pitz M, Heinrich J, Wichmann HE, Peters A. Spatial and temporal variation of particle number concentration in Augsburg, Germany. Science of The Total Environment 2008; 401: 168-175.</w:t>
      </w:r>
    </w:p>
    <w:p w14:paraId="37E2B0B8"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de Jesus AL, Rahman MM, Mazaheri M, Thompson H, Knibbs LD, Jeong C, et al. Ultrafine particles and PM2.5 in the air of cities around the world: Are they representative of each other? Environment International 2019; 129: 118-135.</w:t>
      </w:r>
    </w:p>
    <w:p w14:paraId="057FBA9D"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de la Sota C, Lumbreras J, Pérez N, Ealo M, Kane M, Youm I, et al. Indoor air pollution from biomass cookstoves in rural Senegal. Energy for Sustainable Development 2018; 43: 224-234.</w:t>
      </w:r>
    </w:p>
    <w:p w14:paraId="394B7B73"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 xml:space="preserve">Deffner V, Küchenhoff H, Maier V, Pitz M, Cyrys J, Breitner S, et al. Personal exposure to ultrafine particles: Two-level statistical modeling of background exposure and time-activity patterns </w:t>
      </w:r>
      <w:r w:rsidRPr="00CA4166">
        <w:rPr>
          <w:rFonts w:asciiTheme="minorHAnsi" w:hAnsiTheme="minorHAnsi"/>
        </w:rPr>
        <w:lastRenderedPageBreak/>
        <w:t>during three seasons. Journal of Exposure Science &amp; Environmental Epidemiology 2016; 26: 17-25.</w:t>
      </w:r>
    </w:p>
    <w:p w14:paraId="66C438C2"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Dennekamp M, Mehenni OH, Cherrie JW, Seaton A. Exposure to Ultrafine Particles and PM 2.5 in Different Micro-Environments. The Annals of Occupational Hygiene 2002; 46: 412-414.</w:t>
      </w:r>
    </w:p>
    <w:p w14:paraId="20E66175"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Fromme H, Diemer J, Dietrich S, Cyrys J, Heinrich J, Lang W, et al. Chemical and morphological properties of particulate matter (PM10, PM2.5) in school classrooms and outdoor air. Atmospheric Environment 2008; 42: 6597-6605.</w:t>
      </w:r>
    </w:p>
    <w:p w14:paraId="0DA257C1"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Gakidou E, Afshin A, Abajobir AA, Abate KH, Abbafati C, Abbas KM, et al. Global, regional, and national comparative risk assessment of 84 behavioural, environmental and occupational, and metabolic risks or clusters of risks, 1990–2016: a systematic analysis for the Global Burden of Disease Study 2016. The Lancet 2017; 390: 1345-1422.</w:t>
      </w:r>
    </w:p>
    <w:p w14:paraId="45D59D5F"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Gu J, Kraus U, Schneider A, Hampel R, Pitz M, Breitner S, et al. Personal day-time exposure to ultrafine particles in different microenvironments. International Journal of Hygiene and Environmental Health 2015; 218: 188-195.</w:t>
      </w:r>
    </w:p>
    <w:p w14:paraId="3D73682E"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He J-R, Wei D-M, Chan F-F, Luan Y-Z, Tu S, Lu J-H, et al. Associations between maternal exposure to incense burning and blood pressure during pregnancy. Science of The Total Environment 2018; 610-611: 1421-1427.</w:t>
      </w:r>
    </w:p>
    <w:p w14:paraId="197427BB"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Hofman J, Staelens J, Cordell R, Stroobants C, Zikova N, Hama SML, et al. Ultrafine particles in four European urban environments: Results from a new continuous long-term monitoring network. Atmospheric Environment 2016; 136: 68-81.</w:t>
      </w:r>
    </w:p>
    <w:p w14:paraId="004DF510"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Hussein  T, Hämeri K, Aalto  P, Asmi  A, Kakko  L, Kulmala  M. Particle size characterization and the indoor-to-outdoor relationship of atmospheric aerosols in Helsinki Scandinavian journal of Work, Environment and Health 2004; 2: 54 -62.</w:t>
      </w:r>
    </w:p>
    <w:p w14:paraId="0BE4F3FD"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Jeong C-H, Salehi S, Wu J, North ML, Kim JS, Chow C-W, et al. Indoor measurements of air pollutants in residential houses in urban and suburban areas: Indoor versus ambient concentrations. Science of The Total Environment 2019; 693: 133446.</w:t>
      </w:r>
    </w:p>
    <w:p w14:paraId="528784B0"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Johansson C, Norman M, Gidhagen L. Spatial &amp; temporal variations of PM10 and particle number concentrations in urban air. Environmental Monitoring and Assessment 2007; 127: 477-487.</w:t>
      </w:r>
    </w:p>
    <w:p w14:paraId="21F4235C"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Kaur S, Nieuwenhuijsen MJ, Colvile RN. Fine particulate matter and carbon monoxide exposure concentrations in urban street transport microenvironments. Atmospheric Environment 2007; 41: 4781-4810.</w:t>
      </w:r>
    </w:p>
    <w:p w14:paraId="58F039B6"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Kim D, Sass-Kortsak A, Purdham JT, Dales RE, Brook JR. Associations between personal exposures and fixed-site ambient measurements of fine particulate matter, nitrogen dioxide, and carbon monoxide in Toronto, Canada. Journal of Exposure Science &amp; Environmental Epidemiology 2006; 16: 172-183.</w:t>
      </w:r>
    </w:p>
    <w:p w14:paraId="22361682"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Kumar P, Morawska L, Birmili W, Paasonen P, Hu M, Kulmala M, et al. Ultrafine particles in cities. Environment International 2014; 66: 1-10.</w:t>
      </w:r>
    </w:p>
    <w:p w14:paraId="6892CDAC"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Laiman R, He C, Mazaheri M, Clifford S, Salimi F, Crilley LR, et al. Characteristics of ultrafine particle sources and deposition rates in primary school classrooms. Atmospheric Environment 2014; 94: 28-35.</w:t>
      </w:r>
    </w:p>
    <w:p w14:paraId="4362543D"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Liu C, Chen R, Sera F, Vicedo-Cabrera AM, Guo Y, Tong S, et al. Ambient Particulate Air Pollution and Daily Mortality in 652 Cities.  2019; 381: 705-715.</w:t>
      </w:r>
    </w:p>
    <w:p w14:paraId="61F8EB8A"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Liu W, Zhang J, Hashim JH, Jalaludin J, Hashim Z, Goldstein BD. Mosquito coil emissions and health implications.  2003; 111: 1454-1460.</w:t>
      </w:r>
    </w:p>
    <w:p w14:paraId="0CD34812"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Mazaheri M, Clifford S, Jayaratne R, Megat Mokhtar MA, Fuoco F, Buonanno G, et al. School children’s personal exposure to ultrafine particles in the urban environment. Environmental Science &amp; Technology 2014; 48: 113-120.</w:t>
      </w:r>
    </w:p>
    <w:p w14:paraId="32E68454"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Mazaheri M, Lin W, Clifford S, Yue D, Zhai Y, Xu M, et al. Characteristics of school children's personal exposure to ultrafine particles in Heshan, Pearl River Delta, China – A pilot study. Environment International 2019; 132: 105134.</w:t>
      </w:r>
    </w:p>
    <w:p w14:paraId="0A6E5FBD"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lastRenderedPageBreak/>
        <w:t>Mazaheri M, Reche C, Rivas I, Crilley LR, Álvarez-Pedrerol M, Viana M, et al. Variability in exposure to ambient ultrafine particles in urban schools: Comparative assessment between Australia and Spain. Environment International 2016; 88: 142-149.</w:t>
      </w:r>
    </w:p>
    <w:p w14:paraId="6D606555"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Morawska L, Ayoko GA, Bae GN, Buonanno G, Chao CYH, Clifford S, et al. Airborne particles in indoor environment of homes, schools, offices and aged care facilities: The main routes of exposure. Environment International 2017; 108: 75-83.</w:t>
      </w:r>
    </w:p>
    <w:p w14:paraId="7FE2B017"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Morawska  L, He  C, Hitchins  J, Mengersen  K, Gilbert  D. Characteristics of particle number and mass concentrations in residential houses in Brisbane, Australia. Atmospheric Environment 2003; 37: 4195-4203.</w:t>
      </w:r>
    </w:p>
    <w:p w14:paraId="782D0016"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Morawska L, Ling X, Jayaratne R. Nano and ultrafine particle number concentrations in different environments: application towards air quality regulations. Clean Air Society of Australia and New Zealand, 2009.</w:t>
      </w:r>
    </w:p>
    <w:p w14:paraId="7A0931C8"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Morawska L, Ristovski Z, Jayaratne ER, Keogh DU, Ling X. Ambient nano and ultrafine particles from motor vehicle emissions: Characteristics, ambient processing and implications on human exposure. Atmospheric Environment 2008; 42: 8113-8138.</w:t>
      </w:r>
    </w:p>
    <w:p w14:paraId="30FE7D08"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Morawska  L, Wang  H, Ristovski  Z, Jayaratne  ER, Johnson  G, Cheung  HC, et al. JEM Spotlight: Environmental monitoring of airborne nanoparticles. Journal of Environmental Monitoring 2009; 11: 1758-1773.</w:t>
      </w:r>
    </w:p>
    <w:p w14:paraId="16432EC3"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Morawska  L, Wierzbicka  A, Buonanno  G, Cyrys  J, Kreis  JS, Kowalski  M, et al. WHITE PAPER Ambient ultrafine particles: evidence for policy makers. Creative common attribution 2019; 1.</w:t>
      </w:r>
    </w:p>
    <w:p w14:paraId="06F0FBBD"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Mullen NA, Liu C, Zhang Y, Wang S, Nazaroff WW. Ultrafine particle concentrations and exposures in four high-rise Beijing apartments. Atmospheric Environment 2011; 45: 7574-7582.</w:t>
      </w:r>
    </w:p>
    <w:p w14:paraId="173E288F"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Nerriere É, Zmirou-Navier D, Blanchard O, Momas I, Ladner J, Le Moullec Y, et al. Can we use fixed ambient air monitors to estimate population long-term exposure to air pollutants? The case of spatial variability in the Genotox ER study. Environmental Research 2005; 97: 32-42.</w:t>
      </w:r>
    </w:p>
    <w:p w14:paraId="045C79A7"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Nyarku M, Buonanno G, Ofosu F, Jayaratne R, Mazaheri M, Morawska L. Schoolchildren's personal exposure to ultrafine particles in and near Accra, Ghana. Environ Int 2019; 133: 105223.</w:t>
      </w:r>
    </w:p>
    <w:p w14:paraId="38AE7D71"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Peters A, Hampel R, Cyrys J, Breitner S, Geruschkat U, Kraus U, et al. Elevated particle number concentrations induce immediate changes in heart rate variability: a panel study in individuals with impaired glucose metabolism or diabetes. Particle and Fibre Toxicology 2015; 12: 7.</w:t>
      </w:r>
    </w:p>
    <w:p w14:paraId="7835FB45"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Puustinen A, Hämeri K, Pekkanen J, Kulmala M, de Hartog J, Meliefste K, et al. Spatial variation of particle number and mass over four European cities. Atmospheric Environment 2007; 41: 6622-6636.</w:t>
      </w:r>
    </w:p>
    <w:p w14:paraId="1A6E304D"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Rufo JC, Madureira J, Paciência I, Slezakova K, Pereira MdC, Pereira C, et al. Exposure of Children to Ultrafine Particles in Primary Schools in Portugal. Journal of Toxicology and Environmental Health, Part A 2015; 78: 904-914.</w:t>
      </w:r>
    </w:p>
    <w:p w14:paraId="327E99CD"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Ryan PH, Son SY, Wolfe C, Lockey J, Brokamp C, LeMasters G. A field application of a personal sensor for ultrafine particle exposure in children. Science of The Total Environment 2015; 508: 366-373.</w:t>
      </w:r>
    </w:p>
    <w:p w14:paraId="4DCD08A7"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Saha PK, Zimmerman N, Malings C, Hauryliuk A, Li Z, Snell L, et al. Quantifying high-resolution spatial variations and local source impacts of urban ultrafine particle concentrations. Science of The Total Environment 2019; 655: 473-481.</w:t>
      </w:r>
    </w:p>
    <w:p w14:paraId="770165C0"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Shu-Chen C, Ruey-Hong W, Li-Jie S, Ming-Chih C, Huei L. Exposure to Mosquito Coil Smoke May be a Risk Factor for Lung Cancer in Taiwan. Journal of Epidemiology 2008; 18: 19-25.</w:t>
      </w:r>
    </w:p>
    <w:p w14:paraId="7B45EE6D"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Stranger  M, Potgieter-Vermaak  SS, Van Grieken  R. Characterization of indoor air quality in primary schools in Antwerp, Belgium. Indoor Air 2008; 18: 454-463.</w:t>
      </w:r>
    </w:p>
    <w:p w14:paraId="58B1287B"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Tse LA, Yu IT-s, Qiu H, Au JSK, Wang X-r. A Case-Referent Study of Lung Cancer and Incense Smoke, Smoking, and Residential Radon in Chinese Men.  2011; 119: 1641-1646.</w:t>
      </w:r>
    </w:p>
    <w:p w14:paraId="62ED9266"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lastRenderedPageBreak/>
        <w:t>Wallace L, Ott W. Personal exposure to ultrafine particles. Journal of Exposure Science &amp; Environmental Epidemiology 2011; 21: 20-30.</w:t>
      </w:r>
    </w:p>
    <w:p w14:paraId="56D856AD"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Wangchuk T, Mazaheri M, Clifford S, Dudzinska MR, He C, Buonanno G, et al. Children's personal exposure to air pollution in rural villages in Bhutan. Environmental Research 2015; 140: 691-698.</w:t>
      </w:r>
    </w:p>
    <w:p w14:paraId="20126B06" w14:textId="77777777" w:rsidR="00FB3C50" w:rsidRPr="00CA4166" w:rsidRDefault="00FB3C50" w:rsidP="00CA4166">
      <w:pPr>
        <w:pStyle w:val="EndNoteBibliography"/>
        <w:spacing w:line="20" w:lineRule="atLeast"/>
        <w:ind w:left="720" w:hanging="720"/>
        <w:rPr>
          <w:rFonts w:asciiTheme="minorHAnsi" w:hAnsiTheme="minorHAnsi"/>
        </w:rPr>
      </w:pPr>
      <w:r w:rsidRPr="00CA4166">
        <w:rPr>
          <w:rFonts w:asciiTheme="minorHAnsi" w:hAnsiTheme="minorHAnsi"/>
        </w:rPr>
        <w:t>Weber S. Spatio-temporal covariation of urban particle number concentration and ambient noise. Atmospheric Environment 2009; 43: 5518-5525.</w:t>
      </w:r>
    </w:p>
    <w:p w14:paraId="3876D5B3" w14:textId="4CD4F045" w:rsidR="00C1599B" w:rsidRPr="00CA4166" w:rsidRDefault="00872874" w:rsidP="00CA4166">
      <w:pPr>
        <w:pStyle w:val="Heading2"/>
        <w:spacing w:before="0" w:line="20" w:lineRule="atLeast"/>
        <w:rPr>
          <w:rFonts w:asciiTheme="minorHAnsi" w:hAnsiTheme="minorHAnsi"/>
          <w:sz w:val="22"/>
          <w:szCs w:val="22"/>
        </w:rPr>
      </w:pPr>
      <w:r w:rsidRPr="00CA4166">
        <w:rPr>
          <w:rFonts w:asciiTheme="minorHAnsi" w:hAnsiTheme="minorHAnsi"/>
          <w:sz w:val="22"/>
          <w:szCs w:val="22"/>
        </w:rPr>
        <w:fldChar w:fldCharType="end"/>
      </w:r>
      <w:r w:rsidRPr="00CA4166">
        <w:rPr>
          <w:rFonts w:asciiTheme="minorHAnsi" w:hAnsiTheme="minorHAnsi"/>
          <w:sz w:val="22"/>
          <w:szCs w:val="22"/>
        </w:rPr>
        <w:t xml:space="preserve"> </w:t>
      </w:r>
    </w:p>
    <w:p w14:paraId="41F100E7" w14:textId="77777777" w:rsidR="00C1599B" w:rsidRDefault="00872874" w:rsidP="00CA4166">
      <w:pPr>
        <w:spacing w:line="20" w:lineRule="atLeast"/>
        <w:rPr>
          <w:rFonts w:asciiTheme="majorHAnsi" w:eastAsiaTheme="majorEastAsia" w:hAnsiTheme="majorHAnsi" w:cstheme="majorBidi"/>
          <w:color w:val="2F5496" w:themeColor="accent1" w:themeShade="BF"/>
          <w:sz w:val="26"/>
          <w:szCs w:val="26"/>
        </w:rPr>
      </w:pPr>
      <w:r w:rsidRPr="00CA4166">
        <w:rPr>
          <w:sz w:val="22"/>
          <w:szCs w:val="22"/>
        </w:rPr>
        <w:br w:type="page"/>
      </w:r>
    </w:p>
    <w:p w14:paraId="55BC85B1" w14:textId="77777777" w:rsidR="00C1599B" w:rsidRDefault="00872874">
      <w:pPr>
        <w:pStyle w:val="Heading2"/>
        <w:spacing w:line="480" w:lineRule="auto"/>
        <w:jc w:val="center"/>
        <w:rPr>
          <w:b/>
          <w:bCs/>
          <w:sz w:val="32"/>
          <w:szCs w:val="32"/>
        </w:rPr>
      </w:pPr>
      <w:r>
        <w:rPr>
          <w:b/>
          <w:bCs/>
          <w:sz w:val="32"/>
          <w:szCs w:val="32"/>
        </w:rPr>
        <w:lastRenderedPageBreak/>
        <w:t>Supplementary Information</w:t>
      </w:r>
    </w:p>
    <w:p w14:paraId="3C61C718" w14:textId="77777777" w:rsidR="00C1599B" w:rsidRDefault="00C1599B">
      <w:pPr>
        <w:spacing w:after="160" w:line="259" w:lineRule="auto"/>
      </w:pPr>
    </w:p>
    <w:p w14:paraId="0E1FBDDC" w14:textId="77777777" w:rsidR="00C1599B" w:rsidRDefault="00872874">
      <w:pPr>
        <w:spacing w:after="160" w:line="259" w:lineRule="auto"/>
      </w:pPr>
      <w:r>
        <w:rPr>
          <w:rFonts w:cstheme="minorHAnsi"/>
          <w:b/>
          <w:bCs/>
          <w:color w:val="000000" w:themeColor="text1"/>
          <w:lang w:val="en-AU"/>
        </w:rPr>
        <w:t>Table 1S:</w:t>
      </w:r>
      <w:r>
        <w:rPr>
          <w:rFonts w:cstheme="minorHAnsi"/>
          <w:color w:val="000000" w:themeColor="text1"/>
          <w:lang w:val="en-AU"/>
        </w:rPr>
        <w:t xml:space="preserve"> Means and standard deviations for the 24 h average personal and stationary PNC values for the children in each city.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9"/>
        <w:gridCol w:w="574"/>
        <w:gridCol w:w="1494"/>
        <w:gridCol w:w="1494"/>
        <w:gridCol w:w="286"/>
        <w:gridCol w:w="1494"/>
        <w:gridCol w:w="1494"/>
      </w:tblGrid>
      <w:tr w:rsidR="00C1599B" w14:paraId="35DB0C08" w14:textId="77777777">
        <w:trPr>
          <w:trHeight w:val="256"/>
          <w:jc w:val="center"/>
        </w:trPr>
        <w:tc>
          <w:tcPr>
            <w:tcW w:w="1149" w:type="dxa"/>
            <w:vMerge w:val="restart"/>
            <w:tcBorders>
              <w:top w:val="single" w:sz="4" w:space="0" w:color="auto"/>
              <w:bottom w:val="single" w:sz="4" w:space="0" w:color="auto"/>
            </w:tcBorders>
            <w:vAlign w:val="center"/>
          </w:tcPr>
          <w:p w14:paraId="72C3681A" w14:textId="77777777" w:rsidR="00C1599B" w:rsidRDefault="00872874">
            <w:pPr>
              <w:jc w:val="both"/>
              <w:rPr>
                <w:rFonts w:cstheme="minorHAnsi"/>
                <w:color w:val="000000" w:themeColor="text1"/>
                <w:lang w:val="en-AU"/>
              </w:rPr>
            </w:pPr>
            <w:r>
              <w:rPr>
                <w:rFonts w:cstheme="minorHAnsi"/>
                <w:color w:val="000000" w:themeColor="text1"/>
                <w:lang w:val="en-AU"/>
              </w:rPr>
              <w:t>City</w:t>
            </w:r>
          </w:p>
        </w:tc>
        <w:tc>
          <w:tcPr>
            <w:tcW w:w="574" w:type="dxa"/>
            <w:vMerge w:val="restart"/>
            <w:tcBorders>
              <w:top w:val="single" w:sz="4" w:space="0" w:color="auto"/>
            </w:tcBorders>
            <w:vAlign w:val="center"/>
          </w:tcPr>
          <w:p w14:paraId="4D7D9CB7" w14:textId="77777777" w:rsidR="00C1599B" w:rsidRDefault="00872874">
            <w:pPr>
              <w:jc w:val="both"/>
              <w:rPr>
                <w:rFonts w:cstheme="minorHAnsi"/>
                <w:color w:val="000000" w:themeColor="text1"/>
                <w:lang w:val="en-AU"/>
              </w:rPr>
            </w:pPr>
            <w:r>
              <w:rPr>
                <w:rFonts w:cstheme="minorHAnsi"/>
                <w:color w:val="000000" w:themeColor="text1"/>
                <w:lang w:val="en-AU"/>
              </w:rPr>
              <w:t>N</w:t>
            </w:r>
          </w:p>
        </w:tc>
        <w:tc>
          <w:tcPr>
            <w:tcW w:w="2988" w:type="dxa"/>
            <w:gridSpan w:val="2"/>
            <w:tcBorders>
              <w:top w:val="single" w:sz="4" w:space="0" w:color="auto"/>
              <w:bottom w:val="single" w:sz="4" w:space="0" w:color="auto"/>
            </w:tcBorders>
          </w:tcPr>
          <w:p w14:paraId="66F1E847" w14:textId="77777777" w:rsidR="00C1599B" w:rsidRDefault="00872874">
            <w:pPr>
              <w:jc w:val="center"/>
              <w:rPr>
                <w:rFonts w:cstheme="minorHAnsi"/>
                <w:color w:val="000000" w:themeColor="text1"/>
                <w:lang w:val="en-AU"/>
              </w:rPr>
            </w:pPr>
            <w:r>
              <w:rPr>
                <w:rFonts w:cstheme="minorHAnsi"/>
                <w:color w:val="000000" w:themeColor="text1"/>
                <w:lang w:val="en-AU"/>
              </w:rPr>
              <w:t>Average Personal PNC (x10</w:t>
            </w:r>
            <w:r>
              <w:rPr>
                <w:rFonts w:cstheme="minorHAnsi"/>
                <w:color w:val="000000" w:themeColor="text1"/>
                <w:vertAlign w:val="superscript"/>
                <w:lang w:val="en-AU"/>
              </w:rPr>
              <w:t>4</w:t>
            </w:r>
            <w:r>
              <w:rPr>
                <w:rFonts w:cstheme="minorHAnsi"/>
                <w:color w:val="000000" w:themeColor="text1"/>
                <w:lang w:val="en-AU"/>
              </w:rPr>
              <w:t>)</w:t>
            </w:r>
          </w:p>
        </w:tc>
        <w:tc>
          <w:tcPr>
            <w:tcW w:w="286" w:type="dxa"/>
            <w:tcBorders>
              <w:top w:val="single" w:sz="4" w:space="0" w:color="auto"/>
            </w:tcBorders>
          </w:tcPr>
          <w:p w14:paraId="6968D6CA" w14:textId="77777777" w:rsidR="00C1599B" w:rsidRDefault="00C1599B">
            <w:pPr>
              <w:jc w:val="center"/>
              <w:rPr>
                <w:rFonts w:cstheme="minorHAnsi"/>
                <w:color w:val="000000" w:themeColor="text1"/>
                <w:lang w:val="en-AU"/>
              </w:rPr>
            </w:pPr>
          </w:p>
        </w:tc>
        <w:tc>
          <w:tcPr>
            <w:tcW w:w="2988" w:type="dxa"/>
            <w:gridSpan w:val="2"/>
            <w:tcBorders>
              <w:top w:val="single" w:sz="4" w:space="0" w:color="auto"/>
              <w:bottom w:val="single" w:sz="4" w:space="0" w:color="auto"/>
            </w:tcBorders>
          </w:tcPr>
          <w:p w14:paraId="7604EBE8" w14:textId="77777777" w:rsidR="00C1599B" w:rsidRDefault="00872874">
            <w:pPr>
              <w:jc w:val="center"/>
              <w:rPr>
                <w:rFonts w:cstheme="minorHAnsi"/>
                <w:color w:val="000000" w:themeColor="text1"/>
                <w:lang w:val="en-AU"/>
              </w:rPr>
            </w:pPr>
            <w:r>
              <w:rPr>
                <w:rFonts w:cstheme="minorHAnsi"/>
                <w:color w:val="000000" w:themeColor="text1"/>
                <w:lang w:val="en-AU"/>
              </w:rPr>
              <w:t>Average Stationary PNC (x10</w:t>
            </w:r>
            <w:r>
              <w:rPr>
                <w:rFonts w:cstheme="minorHAnsi"/>
                <w:color w:val="000000" w:themeColor="text1"/>
                <w:vertAlign w:val="superscript"/>
                <w:lang w:val="en-AU"/>
              </w:rPr>
              <w:t>4</w:t>
            </w:r>
            <w:r>
              <w:rPr>
                <w:rFonts w:cstheme="minorHAnsi"/>
                <w:color w:val="000000" w:themeColor="text1"/>
                <w:lang w:val="en-AU"/>
              </w:rPr>
              <w:t>)</w:t>
            </w:r>
          </w:p>
        </w:tc>
      </w:tr>
      <w:tr w:rsidR="00C1599B" w14:paraId="51A6A9FF" w14:textId="77777777">
        <w:trPr>
          <w:trHeight w:val="266"/>
          <w:jc w:val="center"/>
        </w:trPr>
        <w:tc>
          <w:tcPr>
            <w:tcW w:w="1149" w:type="dxa"/>
            <w:vMerge/>
            <w:tcBorders>
              <w:bottom w:val="single" w:sz="4" w:space="0" w:color="auto"/>
            </w:tcBorders>
          </w:tcPr>
          <w:p w14:paraId="2F696659" w14:textId="77777777" w:rsidR="00C1599B" w:rsidRDefault="00C1599B">
            <w:pPr>
              <w:jc w:val="both"/>
              <w:rPr>
                <w:rFonts w:cstheme="minorHAnsi"/>
                <w:color w:val="000000" w:themeColor="text1"/>
                <w:lang w:val="en-AU"/>
              </w:rPr>
            </w:pPr>
          </w:p>
        </w:tc>
        <w:tc>
          <w:tcPr>
            <w:tcW w:w="574" w:type="dxa"/>
            <w:vMerge/>
            <w:tcBorders>
              <w:bottom w:val="single" w:sz="4" w:space="0" w:color="auto"/>
            </w:tcBorders>
          </w:tcPr>
          <w:p w14:paraId="79883D32" w14:textId="77777777" w:rsidR="00C1599B" w:rsidRDefault="00C1599B">
            <w:pPr>
              <w:jc w:val="both"/>
              <w:rPr>
                <w:rFonts w:cstheme="minorHAnsi"/>
                <w:color w:val="000000" w:themeColor="text1"/>
                <w:lang w:val="en-AU"/>
              </w:rPr>
            </w:pPr>
          </w:p>
        </w:tc>
        <w:tc>
          <w:tcPr>
            <w:tcW w:w="1494" w:type="dxa"/>
            <w:tcBorders>
              <w:top w:val="single" w:sz="4" w:space="0" w:color="auto"/>
              <w:bottom w:val="single" w:sz="4" w:space="0" w:color="auto"/>
            </w:tcBorders>
          </w:tcPr>
          <w:p w14:paraId="7AA09156" w14:textId="77777777" w:rsidR="00C1599B" w:rsidRDefault="00872874">
            <w:pPr>
              <w:jc w:val="right"/>
              <w:rPr>
                <w:rFonts w:cstheme="minorHAnsi"/>
                <w:color w:val="000000" w:themeColor="text1"/>
                <w:lang w:val="en-AU"/>
              </w:rPr>
            </w:pPr>
            <w:r>
              <w:rPr>
                <w:rFonts w:cstheme="minorHAnsi"/>
                <w:color w:val="000000" w:themeColor="text1"/>
                <w:lang w:val="en-AU"/>
              </w:rPr>
              <w:t>Mean</w:t>
            </w:r>
          </w:p>
        </w:tc>
        <w:tc>
          <w:tcPr>
            <w:tcW w:w="1494" w:type="dxa"/>
            <w:tcBorders>
              <w:top w:val="single" w:sz="4" w:space="0" w:color="auto"/>
              <w:bottom w:val="single" w:sz="4" w:space="0" w:color="auto"/>
            </w:tcBorders>
          </w:tcPr>
          <w:p w14:paraId="7CF478EA" w14:textId="77777777" w:rsidR="00C1599B" w:rsidRDefault="00872874">
            <w:pPr>
              <w:jc w:val="right"/>
              <w:rPr>
                <w:rFonts w:cstheme="minorHAnsi"/>
                <w:color w:val="000000" w:themeColor="text1"/>
                <w:lang w:val="en-AU"/>
              </w:rPr>
            </w:pPr>
            <w:r>
              <w:rPr>
                <w:rFonts w:cstheme="minorHAnsi"/>
                <w:color w:val="000000" w:themeColor="text1"/>
                <w:lang w:val="en-AU"/>
              </w:rPr>
              <w:t>StDev</w:t>
            </w:r>
          </w:p>
        </w:tc>
        <w:tc>
          <w:tcPr>
            <w:tcW w:w="286" w:type="dxa"/>
            <w:tcBorders>
              <w:bottom w:val="single" w:sz="4" w:space="0" w:color="auto"/>
            </w:tcBorders>
          </w:tcPr>
          <w:p w14:paraId="49CF9FC5" w14:textId="77777777" w:rsidR="00C1599B" w:rsidRDefault="00C1599B">
            <w:pPr>
              <w:jc w:val="right"/>
              <w:rPr>
                <w:rFonts w:cstheme="minorHAnsi"/>
                <w:color w:val="000000" w:themeColor="text1"/>
                <w:lang w:val="en-AU"/>
              </w:rPr>
            </w:pPr>
          </w:p>
        </w:tc>
        <w:tc>
          <w:tcPr>
            <w:tcW w:w="1494" w:type="dxa"/>
            <w:tcBorders>
              <w:top w:val="single" w:sz="4" w:space="0" w:color="auto"/>
              <w:bottom w:val="single" w:sz="4" w:space="0" w:color="auto"/>
            </w:tcBorders>
          </w:tcPr>
          <w:p w14:paraId="3D311EA9" w14:textId="77777777" w:rsidR="00C1599B" w:rsidRDefault="00872874">
            <w:pPr>
              <w:jc w:val="right"/>
              <w:rPr>
                <w:rFonts w:cstheme="minorHAnsi"/>
                <w:color w:val="000000" w:themeColor="text1"/>
                <w:lang w:val="en-AU"/>
              </w:rPr>
            </w:pPr>
            <w:r>
              <w:rPr>
                <w:rFonts w:cstheme="minorHAnsi"/>
                <w:color w:val="000000" w:themeColor="text1"/>
                <w:lang w:val="en-AU"/>
              </w:rPr>
              <w:t>Mean</w:t>
            </w:r>
          </w:p>
        </w:tc>
        <w:tc>
          <w:tcPr>
            <w:tcW w:w="1494" w:type="dxa"/>
            <w:tcBorders>
              <w:top w:val="single" w:sz="4" w:space="0" w:color="auto"/>
              <w:bottom w:val="single" w:sz="4" w:space="0" w:color="auto"/>
            </w:tcBorders>
          </w:tcPr>
          <w:p w14:paraId="207207EC" w14:textId="77777777" w:rsidR="00C1599B" w:rsidRDefault="00872874">
            <w:pPr>
              <w:jc w:val="right"/>
              <w:rPr>
                <w:rFonts w:cstheme="minorHAnsi"/>
                <w:color w:val="000000" w:themeColor="text1"/>
                <w:lang w:val="en-AU"/>
              </w:rPr>
            </w:pPr>
            <w:r>
              <w:rPr>
                <w:rFonts w:cstheme="minorHAnsi"/>
                <w:color w:val="000000" w:themeColor="text1"/>
                <w:lang w:val="en-AU"/>
              </w:rPr>
              <w:t>StDev</w:t>
            </w:r>
          </w:p>
        </w:tc>
      </w:tr>
      <w:tr w:rsidR="00C1599B" w14:paraId="2A0E0378" w14:textId="77777777">
        <w:trPr>
          <w:trHeight w:val="256"/>
          <w:jc w:val="center"/>
        </w:trPr>
        <w:tc>
          <w:tcPr>
            <w:tcW w:w="1149" w:type="dxa"/>
            <w:tcBorders>
              <w:top w:val="single" w:sz="4" w:space="0" w:color="auto"/>
            </w:tcBorders>
          </w:tcPr>
          <w:p w14:paraId="01D47D7F" w14:textId="77777777" w:rsidR="00C1599B" w:rsidRDefault="00872874">
            <w:pPr>
              <w:jc w:val="both"/>
              <w:rPr>
                <w:rFonts w:cstheme="minorHAnsi"/>
                <w:color w:val="000000" w:themeColor="text1"/>
                <w:lang w:val="en-AU"/>
              </w:rPr>
            </w:pPr>
            <w:r>
              <w:rPr>
                <w:rFonts w:cstheme="minorHAnsi"/>
                <w:color w:val="000000" w:themeColor="text1"/>
                <w:lang w:val="en-AU"/>
              </w:rPr>
              <w:t>Brisbane</w:t>
            </w:r>
          </w:p>
        </w:tc>
        <w:tc>
          <w:tcPr>
            <w:tcW w:w="574" w:type="dxa"/>
            <w:tcBorders>
              <w:top w:val="single" w:sz="4" w:space="0" w:color="auto"/>
            </w:tcBorders>
          </w:tcPr>
          <w:p w14:paraId="4FDF2D27" w14:textId="77777777" w:rsidR="00C1599B" w:rsidRDefault="00872874">
            <w:pPr>
              <w:jc w:val="both"/>
              <w:rPr>
                <w:rFonts w:cstheme="minorHAnsi"/>
                <w:color w:val="000000" w:themeColor="text1"/>
                <w:lang w:val="en-AU"/>
              </w:rPr>
            </w:pPr>
            <w:r>
              <w:rPr>
                <w:rFonts w:cstheme="minorHAnsi"/>
                <w:color w:val="000000" w:themeColor="text1"/>
                <w:lang w:val="en-AU"/>
              </w:rPr>
              <w:t>84</w:t>
            </w:r>
          </w:p>
        </w:tc>
        <w:tc>
          <w:tcPr>
            <w:tcW w:w="1494" w:type="dxa"/>
            <w:tcBorders>
              <w:top w:val="single" w:sz="4" w:space="0" w:color="auto"/>
            </w:tcBorders>
          </w:tcPr>
          <w:p w14:paraId="3FD41DF7" w14:textId="77777777" w:rsidR="00C1599B" w:rsidRDefault="00872874">
            <w:pPr>
              <w:jc w:val="right"/>
              <w:rPr>
                <w:rFonts w:cstheme="minorHAnsi"/>
                <w:color w:val="000000" w:themeColor="text1"/>
                <w:lang w:val="en-AU"/>
              </w:rPr>
            </w:pPr>
            <w:r>
              <w:rPr>
                <w:rFonts w:cstheme="minorHAnsi"/>
                <w:color w:val="000000" w:themeColor="text1"/>
                <w:lang w:val="en-AU"/>
              </w:rPr>
              <w:t>1.02</w:t>
            </w:r>
          </w:p>
        </w:tc>
        <w:tc>
          <w:tcPr>
            <w:tcW w:w="1494" w:type="dxa"/>
            <w:tcBorders>
              <w:top w:val="single" w:sz="4" w:space="0" w:color="auto"/>
            </w:tcBorders>
          </w:tcPr>
          <w:p w14:paraId="478E73AF" w14:textId="77777777" w:rsidR="00C1599B" w:rsidRDefault="00872874">
            <w:pPr>
              <w:jc w:val="right"/>
              <w:rPr>
                <w:rFonts w:cstheme="minorHAnsi"/>
                <w:color w:val="000000" w:themeColor="text1"/>
                <w:lang w:val="en-AU"/>
              </w:rPr>
            </w:pPr>
            <w:r>
              <w:rPr>
                <w:rFonts w:cstheme="minorHAnsi"/>
                <w:color w:val="000000" w:themeColor="text1"/>
                <w:lang w:val="en-AU"/>
              </w:rPr>
              <w:t>0.68</w:t>
            </w:r>
          </w:p>
        </w:tc>
        <w:tc>
          <w:tcPr>
            <w:tcW w:w="286" w:type="dxa"/>
            <w:tcBorders>
              <w:top w:val="single" w:sz="4" w:space="0" w:color="auto"/>
            </w:tcBorders>
          </w:tcPr>
          <w:p w14:paraId="3EF8CA14" w14:textId="77777777" w:rsidR="00C1599B" w:rsidRDefault="00C1599B">
            <w:pPr>
              <w:jc w:val="right"/>
              <w:rPr>
                <w:rFonts w:cstheme="minorHAnsi"/>
                <w:color w:val="000000" w:themeColor="text1"/>
                <w:lang w:val="en-AU"/>
              </w:rPr>
            </w:pPr>
          </w:p>
        </w:tc>
        <w:tc>
          <w:tcPr>
            <w:tcW w:w="1494" w:type="dxa"/>
            <w:tcBorders>
              <w:top w:val="single" w:sz="4" w:space="0" w:color="auto"/>
            </w:tcBorders>
          </w:tcPr>
          <w:p w14:paraId="696D425F" w14:textId="77777777" w:rsidR="00C1599B" w:rsidRDefault="00872874">
            <w:pPr>
              <w:jc w:val="right"/>
              <w:rPr>
                <w:rFonts w:cstheme="minorHAnsi"/>
                <w:color w:val="000000" w:themeColor="text1"/>
                <w:lang w:val="en-AU"/>
              </w:rPr>
            </w:pPr>
            <w:r>
              <w:rPr>
                <w:rFonts w:cstheme="minorHAnsi"/>
                <w:color w:val="000000" w:themeColor="text1"/>
                <w:lang w:val="en-AU"/>
              </w:rPr>
              <w:t xml:space="preserve"> 0.90</w:t>
            </w:r>
          </w:p>
        </w:tc>
        <w:tc>
          <w:tcPr>
            <w:tcW w:w="1494" w:type="dxa"/>
            <w:tcBorders>
              <w:top w:val="single" w:sz="4" w:space="0" w:color="auto"/>
            </w:tcBorders>
          </w:tcPr>
          <w:p w14:paraId="1F981FF0" w14:textId="77777777" w:rsidR="00C1599B" w:rsidRDefault="00872874">
            <w:pPr>
              <w:jc w:val="right"/>
              <w:rPr>
                <w:rFonts w:cstheme="minorHAnsi"/>
                <w:color w:val="000000" w:themeColor="text1"/>
                <w:lang w:val="en-AU"/>
              </w:rPr>
            </w:pPr>
            <w:r>
              <w:rPr>
                <w:rFonts w:cstheme="minorHAnsi"/>
                <w:color w:val="000000" w:themeColor="text1"/>
                <w:lang w:val="en-AU"/>
              </w:rPr>
              <w:t>0.36</w:t>
            </w:r>
          </w:p>
        </w:tc>
      </w:tr>
      <w:tr w:rsidR="00C1599B" w14:paraId="0907E396" w14:textId="77777777">
        <w:trPr>
          <w:trHeight w:val="256"/>
          <w:jc w:val="center"/>
        </w:trPr>
        <w:tc>
          <w:tcPr>
            <w:tcW w:w="1149" w:type="dxa"/>
          </w:tcPr>
          <w:p w14:paraId="76A7DECB" w14:textId="77777777" w:rsidR="00C1599B" w:rsidRDefault="00872874">
            <w:pPr>
              <w:jc w:val="both"/>
              <w:rPr>
                <w:rFonts w:cstheme="minorHAnsi"/>
                <w:color w:val="000000" w:themeColor="text1"/>
                <w:lang w:val="en-AU"/>
              </w:rPr>
            </w:pPr>
            <w:r>
              <w:rPr>
                <w:rFonts w:cstheme="minorHAnsi"/>
                <w:color w:val="000000" w:themeColor="text1"/>
                <w:lang w:val="en-AU"/>
              </w:rPr>
              <w:t>Cassino</w:t>
            </w:r>
          </w:p>
        </w:tc>
        <w:tc>
          <w:tcPr>
            <w:tcW w:w="574" w:type="dxa"/>
          </w:tcPr>
          <w:p w14:paraId="211B0789" w14:textId="77777777" w:rsidR="00C1599B" w:rsidRDefault="00872874">
            <w:pPr>
              <w:jc w:val="both"/>
              <w:rPr>
                <w:rFonts w:cstheme="minorHAnsi"/>
                <w:color w:val="000000" w:themeColor="text1"/>
                <w:lang w:val="en-AU"/>
              </w:rPr>
            </w:pPr>
            <w:r>
              <w:rPr>
                <w:rFonts w:cstheme="minorHAnsi"/>
                <w:color w:val="000000" w:themeColor="text1"/>
                <w:lang w:val="en-AU"/>
              </w:rPr>
              <w:t>20</w:t>
            </w:r>
          </w:p>
        </w:tc>
        <w:tc>
          <w:tcPr>
            <w:tcW w:w="1494" w:type="dxa"/>
          </w:tcPr>
          <w:p w14:paraId="24FCDAED" w14:textId="77777777" w:rsidR="00C1599B" w:rsidRDefault="00872874">
            <w:pPr>
              <w:jc w:val="right"/>
              <w:rPr>
                <w:rFonts w:cstheme="minorHAnsi"/>
                <w:color w:val="000000" w:themeColor="text1"/>
                <w:lang w:val="en-AU"/>
              </w:rPr>
            </w:pPr>
            <w:r>
              <w:rPr>
                <w:rFonts w:cstheme="minorHAnsi"/>
                <w:color w:val="000000" w:themeColor="text1"/>
                <w:lang w:val="en-AU"/>
              </w:rPr>
              <w:t>4.40</w:t>
            </w:r>
          </w:p>
        </w:tc>
        <w:tc>
          <w:tcPr>
            <w:tcW w:w="1494" w:type="dxa"/>
          </w:tcPr>
          <w:p w14:paraId="13678CDE" w14:textId="77777777" w:rsidR="00C1599B" w:rsidRDefault="00872874">
            <w:pPr>
              <w:jc w:val="right"/>
              <w:rPr>
                <w:rFonts w:cstheme="minorHAnsi"/>
                <w:color w:val="000000" w:themeColor="text1"/>
                <w:lang w:val="en-AU"/>
              </w:rPr>
            </w:pPr>
            <w:r>
              <w:rPr>
                <w:rFonts w:cstheme="minorHAnsi"/>
                <w:color w:val="000000" w:themeColor="text1"/>
                <w:lang w:val="en-AU"/>
              </w:rPr>
              <w:t>5.49</w:t>
            </w:r>
          </w:p>
        </w:tc>
        <w:tc>
          <w:tcPr>
            <w:tcW w:w="286" w:type="dxa"/>
          </w:tcPr>
          <w:p w14:paraId="0693E12A" w14:textId="77777777" w:rsidR="00C1599B" w:rsidRDefault="00C1599B">
            <w:pPr>
              <w:jc w:val="right"/>
              <w:rPr>
                <w:rFonts w:cstheme="minorHAnsi"/>
                <w:color w:val="000000" w:themeColor="text1"/>
                <w:lang w:val="en-AU"/>
              </w:rPr>
            </w:pPr>
          </w:p>
        </w:tc>
        <w:tc>
          <w:tcPr>
            <w:tcW w:w="1494" w:type="dxa"/>
          </w:tcPr>
          <w:p w14:paraId="7231CACB" w14:textId="77777777" w:rsidR="00C1599B" w:rsidRDefault="00872874">
            <w:pPr>
              <w:jc w:val="right"/>
              <w:rPr>
                <w:rFonts w:cstheme="minorHAnsi"/>
                <w:color w:val="000000" w:themeColor="text1"/>
                <w:lang w:val="en-AU"/>
              </w:rPr>
            </w:pPr>
            <w:r>
              <w:rPr>
                <w:rFonts w:cstheme="minorHAnsi"/>
                <w:color w:val="000000" w:themeColor="text1"/>
                <w:lang w:val="en-AU"/>
              </w:rPr>
              <w:t>4.25</w:t>
            </w:r>
          </w:p>
        </w:tc>
        <w:tc>
          <w:tcPr>
            <w:tcW w:w="1494" w:type="dxa"/>
          </w:tcPr>
          <w:p w14:paraId="7B3DB2F9" w14:textId="77777777" w:rsidR="00C1599B" w:rsidRDefault="00872874">
            <w:pPr>
              <w:jc w:val="right"/>
              <w:rPr>
                <w:rFonts w:cstheme="minorHAnsi"/>
                <w:color w:val="000000" w:themeColor="text1"/>
                <w:lang w:val="en-AU"/>
              </w:rPr>
            </w:pPr>
            <w:r>
              <w:rPr>
                <w:rFonts w:cstheme="minorHAnsi"/>
                <w:color w:val="000000" w:themeColor="text1"/>
                <w:lang w:val="en-AU"/>
              </w:rPr>
              <w:t>2.85</w:t>
            </w:r>
          </w:p>
        </w:tc>
      </w:tr>
      <w:tr w:rsidR="00C1599B" w14:paraId="753B0B44" w14:textId="77777777">
        <w:trPr>
          <w:trHeight w:val="256"/>
          <w:jc w:val="center"/>
        </w:trPr>
        <w:tc>
          <w:tcPr>
            <w:tcW w:w="1149" w:type="dxa"/>
            <w:tcBorders>
              <w:bottom w:val="single" w:sz="4" w:space="0" w:color="auto"/>
            </w:tcBorders>
          </w:tcPr>
          <w:p w14:paraId="0EB29EFA" w14:textId="77777777" w:rsidR="00C1599B" w:rsidRDefault="00872874">
            <w:pPr>
              <w:jc w:val="both"/>
              <w:rPr>
                <w:rFonts w:cstheme="minorHAnsi"/>
                <w:color w:val="000000" w:themeColor="text1"/>
                <w:lang w:val="en-AU"/>
              </w:rPr>
            </w:pPr>
            <w:r>
              <w:rPr>
                <w:rFonts w:cstheme="minorHAnsi"/>
                <w:color w:val="000000" w:themeColor="text1"/>
                <w:lang w:val="en-AU"/>
              </w:rPr>
              <w:t>Accra</w:t>
            </w:r>
          </w:p>
        </w:tc>
        <w:tc>
          <w:tcPr>
            <w:tcW w:w="574" w:type="dxa"/>
            <w:tcBorders>
              <w:bottom w:val="single" w:sz="4" w:space="0" w:color="auto"/>
            </w:tcBorders>
          </w:tcPr>
          <w:p w14:paraId="75899A1C" w14:textId="77777777" w:rsidR="00C1599B" w:rsidRDefault="00872874">
            <w:pPr>
              <w:jc w:val="both"/>
              <w:rPr>
                <w:rFonts w:cstheme="minorHAnsi"/>
                <w:color w:val="000000" w:themeColor="text1"/>
                <w:lang w:val="en-AU"/>
              </w:rPr>
            </w:pPr>
            <w:r>
              <w:rPr>
                <w:rFonts w:cstheme="minorHAnsi"/>
                <w:color w:val="000000" w:themeColor="text1"/>
                <w:lang w:val="en-AU"/>
              </w:rPr>
              <w:t>13</w:t>
            </w:r>
          </w:p>
        </w:tc>
        <w:tc>
          <w:tcPr>
            <w:tcW w:w="1494" w:type="dxa"/>
            <w:tcBorders>
              <w:bottom w:val="single" w:sz="4" w:space="0" w:color="auto"/>
            </w:tcBorders>
          </w:tcPr>
          <w:p w14:paraId="3AEA1457" w14:textId="77777777" w:rsidR="00C1599B" w:rsidRDefault="00872874">
            <w:pPr>
              <w:jc w:val="right"/>
              <w:rPr>
                <w:rFonts w:cstheme="minorHAnsi"/>
                <w:color w:val="000000" w:themeColor="text1"/>
                <w:lang w:val="en-AU"/>
              </w:rPr>
            </w:pPr>
            <w:r>
              <w:rPr>
                <w:rFonts w:cstheme="minorHAnsi"/>
                <w:color w:val="000000" w:themeColor="text1"/>
                <w:lang w:val="en-AU"/>
              </w:rPr>
              <w:t>5.21</w:t>
            </w:r>
          </w:p>
        </w:tc>
        <w:tc>
          <w:tcPr>
            <w:tcW w:w="1494" w:type="dxa"/>
            <w:tcBorders>
              <w:bottom w:val="single" w:sz="4" w:space="0" w:color="auto"/>
            </w:tcBorders>
          </w:tcPr>
          <w:p w14:paraId="411B244C" w14:textId="77777777" w:rsidR="00C1599B" w:rsidRDefault="00872874">
            <w:pPr>
              <w:jc w:val="right"/>
              <w:rPr>
                <w:rFonts w:cstheme="minorHAnsi"/>
                <w:color w:val="000000" w:themeColor="text1"/>
                <w:lang w:val="en-AU"/>
              </w:rPr>
            </w:pPr>
            <w:r>
              <w:rPr>
                <w:rFonts w:cstheme="minorHAnsi"/>
                <w:color w:val="000000" w:themeColor="text1"/>
                <w:lang w:val="en-AU"/>
              </w:rPr>
              <w:t>4.47</w:t>
            </w:r>
          </w:p>
        </w:tc>
        <w:tc>
          <w:tcPr>
            <w:tcW w:w="286" w:type="dxa"/>
            <w:tcBorders>
              <w:bottom w:val="single" w:sz="4" w:space="0" w:color="auto"/>
            </w:tcBorders>
          </w:tcPr>
          <w:p w14:paraId="494C5784" w14:textId="77777777" w:rsidR="00C1599B" w:rsidRDefault="00C1599B">
            <w:pPr>
              <w:jc w:val="right"/>
              <w:rPr>
                <w:rFonts w:cstheme="minorHAnsi"/>
                <w:color w:val="000000" w:themeColor="text1"/>
                <w:lang w:val="en-AU"/>
              </w:rPr>
            </w:pPr>
          </w:p>
        </w:tc>
        <w:tc>
          <w:tcPr>
            <w:tcW w:w="1494" w:type="dxa"/>
            <w:tcBorders>
              <w:bottom w:val="single" w:sz="4" w:space="0" w:color="auto"/>
            </w:tcBorders>
          </w:tcPr>
          <w:p w14:paraId="10C64FFA" w14:textId="77777777" w:rsidR="00C1599B" w:rsidRDefault="00872874">
            <w:pPr>
              <w:jc w:val="right"/>
              <w:rPr>
                <w:rFonts w:cstheme="minorHAnsi"/>
                <w:color w:val="000000" w:themeColor="text1"/>
                <w:lang w:val="en-AU"/>
              </w:rPr>
            </w:pPr>
            <w:r>
              <w:rPr>
                <w:rFonts w:cstheme="minorHAnsi"/>
                <w:color w:val="000000" w:themeColor="text1"/>
                <w:lang w:val="en-AU"/>
              </w:rPr>
              <w:t>4.48</w:t>
            </w:r>
          </w:p>
        </w:tc>
        <w:tc>
          <w:tcPr>
            <w:tcW w:w="1494" w:type="dxa"/>
            <w:tcBorders>
              <w:bottom w:val="single" w:sz="4" w:space="0" w:color="auto"/>
            </w:tcBorders>
          </w:tcPr>
          <w:p w14:paraId="22F6E850" w14:textId="77777777" w:rsidR="00C1599B" w:rsidRDefault="00872874">
            <w:pPr>
              <w:jc w:val="right"/>
              <w:rPr>
                <w:rFonts w:cstheme="minorHAnsi"/>
                <w:color w:val="000000" w:themeColor="text1"/>
                <w:lang w:val="en-AU"/>
              </w:rPr>
            </w:pPr>
            <w:r>
              <w:rPr>
                <w:rFonts w:cstheme="minorHAnsi"/>
                <w:color w:val="000000" w:themeColor="text1"/>
                <w:lang w:val="en-AU"/>
              </w:rPr>
              <w:t>4.65</w:t>
            </w:r>
          </w:p>
        </w:tc>
      </w:tr>
    </w:tbl>
    <w:p w14:paraId="752C3778" w14:textId="77777777" w:rsidR="00C1599B" w:rsidRDefault="00C1599B">
      <w:pPr>
        <w:spacing w:after="160" w:line="259" w:lineRule="auto"/>
        <w:jc w:val="center"/>
        <w:rPr>
          <w:rFonts w:cstheme="minorHAnsi"/>
          <w:color w:val="000000" w:themeColor="text1"/>
          <w:lang w:val="en-AU"/>
        </w:rPr>
      </w:pPr>
    </w:p>
    <w:p w14:paraId="3C58FBE4" w14:textId="77777777" w:rsidR="00C1599B" w:rsidRDefault="00C1599B">
      <w:pPr>
        <w:spacing w:after="160" w:line="259" w:lineRule="auto"/>
        <w:jc w:val="both"/>
        <w:rPr>
          <w:rFonts w:cstheme="minorHAnsi"/>
          <w:b/>
          <w:bCs/>
          <w:color w:val="000000" w:themeColor="text1"/>
          <w:lang w:val="en-AU"/>
        </w:rPr>
      </w:pPr>
    </w:p>
    <w:p w14:paraId="3CC43910" w14:textId="77777777" w:rsidR="00C1599B" w:rsidRDefault="00872874">
      <w:pPr>
        <w:spacing w:after="160" w:line="259" w:lineRule="auto"/>
        <w:jc w:val="both"/>
        <w:rPr>
          <w:rFonts w:cstheme="minorHAnsi"/>
          <w:color w:val="000000" w:themeColor="text1"/>
          <w:lang w:val="en-AU"/>
        </w:rPr>
      </w:pPr>
      <w:r>
        <w:rPr>
          <w:rFonts w:cstheme="minorHAnsi"/>
          <w:b/>
          <w:bCs/>
          <w:color w:val="000000" w:themeColor="text1"/>
          <w:lang w:val="en-AU"/>
        </w:rPr>
        <w:t>Table 2S:</w:t>
      </w:r>
      <w:r>
        <w:rPr>
          <w:rFonts w:cstheme="minorHAnsi"/>
          <w:color w:val="000000" w:themeColor="text1"/>
          <w:lang w:val="en-AU"/>
        </w:rPr>
        <w:t xml:space="preserve"> Mean and standard deviation of the hourly average personal and stationary PNC, and their absolute and relative differences, for each hour of the day for children in (a) Brisbane and (b) Cassino.  Statistically, significant differences are denoted by * (</w:t>
      </w:r>
      <m:oMath>
        <m:r>
          <w:rPr>
            <w:rFonts w:ascii="Cambria Math" w:hAnsi="Cambria Math" w:cstheme="minorHAnsi"/>
            <w:color w:val="000000" w:themeColor="text1"/>
            <w:lang w:val="en-AU"/>
          </w:rPr>
          <m:t>p≤0.05</m:t>
        </m:r>
      </m:oMath>
      <w:r>
        <w:rPr>
          <w:rFonts w:eastAsiaTheme="minorEastAsia" w:cstheme="minorHAnsi"/>
          <w:color w:val="000000" w:themeColor="text1"/>
          <w:lang w:val="en-AU"/>
        </w:rPr>
        <w:t>)</w:t>
      </w:r>
      <w:r>
        <w:rPr>
          <w:rFonts w:cstheme="minorHAnsi"/>
          <w:color w:val="000000" w:themeColor="text1"/>
          <w:lang w:val="en-AU"/>
        </w:rPr>
        <w:t>, ** (</w:t>
      </w:r>
      <m:oMath>
        <m:r>
          <w:rPr>
            <w:rFonts w:ascii="Cambria Math" w:hAnsi="Cambria Math" w:cstheme="minorHAnsi"/>
            <w:color w:val="000000" w:themeColor="text1"/>
            <w:lang w:val="en-AU"/>
          </w:rPr>
          <m:t>p≤0.01</m:t>
        </m:r>
      </m:oMath>
      <w:r>
        <w:rPr>
          <w:rFonts w:cstheme="minorHAnsi"/>
          <w:color w:val="000000" w:themeColor="text1"/>
          <w:lang w:val="en-AU"/>
        </w:rPr>
        <w:t>) or *** (</w:t>
      </w:r>
      <m:oMath>
        <m:r>
          <w:rPr>
            <w:rFonts w:ascii="Cambria Math" w:hAnsi="Cambria Math" w:cstheme="minorHAnsi"/>
            <w:color w:val="000000" w:themeColor="text1"/>
            <w:lang w:val="en-AU"/>
          </w:rPr>
          <m:t>p≤0.001</m:t>
        </m:r>
      </m:oMath>
      <w:r>
        <w:rPr>
          <w:rFonts w:cstheme="minorHAnsi"/>
          <w:color w:val="000000" w:themeColor="text1"/>
          <w:lang w:val="en-AU"/>
        </w:rPr>
        <w:t>).</w:t>
      </w:r>
    </w:p>
    <w:tbl>
      <w:tblPr>
        <w:tblW w:w="9493" w:type="dxa"/>
        <w:tblLayout w:type="fixed"/>
        <w:tblLook w:val="04A0" w:firstRow="1" w:lastRow="0" w:firstColumn="1" w:lastColumn="0" w:noHBand="0" w:noVBand="1"/>
      </w:tblPr>
      <w:tblGrid>
        <w:gridCol w:w="728"/>
        <w:gridCol w:w="1110"/>
        <w:gridCol w:w="992"/>
        <w:gridCol w:w="284"/>
        <w:gridCol w:w="992"/>
        <w:gridCol w:w="992"/>
        <w:gridCol w:w="284"/>
        <w:gridCol w:w="1134"/>
        <w:gridCol w:w="567"/>
        <w:gridCol w:w="992"/>
        <w:gridCol w:w="284"/>
        <w:gridCol w:w="1134"/>
      </w:tblGrid>
      <w:tr w:rsidR="00C1599B" w14:paraId="6B85D98A" w14:textId="77777777">
        <w:tc>
          <w:tcPr>
            <w:tcW w:w="728" w:type="dxa"/>
            <w:tcBorders>
              <w:top w:val="single" w:sz="4" w:space="0" w:color="auto"/>
            </w:tcBorders>
            <w:shd w:val="clear" w:color="auto" w:fill="auto"/>
            <w:noWrap/>
            <w:vAlign w:val="center"/>
            <w:hideMark/>
          </w:tcPr>
          <w:p w14:paraId="4ECDEF7B" w14:textId="77777777" w:rsidR="00C1599B" w:rsidRDefault="00872874">
            <w:pPr>
              <w:contextualSpacing/>
              <w:rPr>
                <w:rFonts w:eastAsia="Times New Roman" w:cstheme="minorHAnsi"/>
                <w:b/>
                <w:bCs/>
                <w:color w:val="000000"/>
                <w:sz w:val="20"/>
                <w:szCs w:val="20"/>
                <w:lang w:val="en-AU" w:eastAsia="en-AU"/>
              </w:rPr>
            </w:pPr>
            <w:r>
              <w:rPr>
                <w:rFonts w:eastAsia="Times New Roman" w:cstheme="minorHAnsi"/>
                <w:b/>
                <w:bCs/>
                <w:color w:val="000000"/>
                <w:sz w:val="20"/>
                <w:szCs w:val="20"/>
                <w:lang w:val="en-AU" w:eastAsia="en-AU"/>
              </w:rPr>
              <w:t> </w:t>
            </w:r>
          </w:p>
        </w:tc>
        <w:tc>
          <w:tcPr>
            <w:tcW w:w="2102" w:type="dxa"/>
            <w:gridSpan w:val="2"/>
            <w:tcBorders>
              <w:top w:val="single" w:sz="4" w:space="0" w:color="auto"/>
              <w:bottom w:val="single" w:sz="4" w:space="0" w:color="auto"/>
            </w:tcBorders>
            <w:shd w:val="clear" w:color="auto" w:fill="auto"/>
            <w:noWrap/>
            <w:vAlign w:val="center"/>
            <w:hideMark/>
          </w:tcPr>
          <w:p w14:paraId="4D692543" w14:textId="77777777" w:rsidR="00C1599B" w:rsidRDefault="00872874">
            <w:pPr>
              <w:contextualSpacing/>
              <w:jc w:val="center"/>
              <w:rPr>
                <w:rFonts w:eastAsia="Times New Roman" w:cstheme="minorHAnsi"/>
                <w:b/>
                <w:bCs/>
                <w:color w:val="000000"/>
                <w:sz w:val="20"/>
                <w:szCs w:val="20"/>
                <w:lang w:val="en-AU" w:eastAsia="en-AU"/>
              </w:rPr>
            </w:pPr>
            <w:r>
              <w:rPr>
                <w:rFonts w:eastAsia="Times New Roman" w:cstheme="minorHAnsi"/>
                <w:b/>
                <w:bCs/>
                <w:color w:val="000000"/>
                <w:sz w:val="20"/>
                <w:szCs w:val="20"/>
                <w:lang w:val="en-AU" w:eastAsia="en-AU"/>
              </w:rPr>
              <w:t xml:space="preserve">Personal PNC </w:t>
            </w:r>
          </w:p>
          <w:p w14:paraId="55C7648A" w14:textId="77777777" w:rsidR="00C1599B" w:rsidRDefault="00872874">
            <w:pPr>
              <w:contextualSpacing/>
              <w:jc w:val="center"/>
              <w:rPr>
                <w:rFonts w:eastAsia="Times New Roman" w:cstheme="minorHAnsi"/>
                <w:b/>
                <w:bCs/>
                <w:color w:val="000000"/>
                <w:sz w:val="20"/>
                <w:szCs w:val="20"/>
                <w:lang w:val="en-AU" w:eastAsia="en-AU"/>
              </w:rPr>
            </w:pPr>
            <w:r>
              <w:rPr>
                <w:rFonts w:eastAsia="Times New Roman" w:cstheme="minorHAnsi"/>
                <w:b/>
                <w:bCs/>
                <w:color w:val="000000"/>
                <w:sz w:val="20"/>
                <w:szCs w:val="20"/>
                <w:lang w:val="en-AU" w:eastAsia="en-AU"/>
              </w:rPr>
              <w:t>(x10</w:t>
            </w:r>
            <w:r>
              <w:rPr>
                <w:rFonts w:eastAsia="Times New Roman" w:cstheme="minorHAnsi"/>
                <w:b/>
                <w:bCs/>
                <w:color w:val="000000"/>
                <w:sz w:val="20"/>
                <w:szCs w:val="20"/>
                <w:vertAlign w:val="superscript"/>
                <w:lang w:val="en-AU" w:eastAsia="en-AU"/>
              </w:rPr>
              <w:t>4</w:t>
            </w:r>
            <w:r>
              <w:rPr>
                <w:rFonts w:eastAsia="Times New Roman" w:cstheme="minorHAnsi"/>
                <w:b/>
                <w:bCs/>
                <w:color w:val="000000"/>
                <w:sz w:val="20"/>
                <w:szCs w:val="20"/>
                <w:lang w:val="en-AU" w:eastAsia="en-AU"/>
              </w:rPr>
              <w:t>)</w:t>
            </w:r>
          </w:p>
        </w:tc>
        <w:tc>
          <w:tcPr>
            <w:tcW w:w="284" w:type="dxa"/>
            <w:tcBorders>
              <w:top w:val="single" w:sz="4" w:space="0" w:color="auto"/>
            </w:tcBorders>
          </w:tcPr>
          <w:p w14:paraId="5D68DCDF" w14:textId="77777777" w:rsidR="00C1599B" w:rsidRDefault="00C1599B">
            <w:pPr>
              <w:contextualSpacing/>
              <w:jc w:val="center"/>
              <w:rPr>
                <w:rFonts w:eastAsia="Times New Roman" w:cstheme="minorHAnsi"/>
                <w:b/>
                <w:bCs/>
                <w:color w:val="000000"/>
                <w:sz w:val="20"/>
                <w:szCs w:val="20"/>
                <w:lang w:val="en-AU" w:eastAsia="en-AU"/>
              </w:rPr>
            </w:pPr>
          </w:p>
        </w:tc>
        <w:tc>
          <w:tcPr>
            <w:tcW w:w="1984" w:type="dxa"/>
            <w:gridSpan w:val="2"/>
            <w:tcBorders>
              <w:top w:val="single" w:sz="4" w:space="0" w:color="auto"/>
              <w:bottom w:val="single" w:sz="4" w:space="0" w:color="auto"/>
            </w:tcBorders>
            <w:shd w:val="clear" w:color="auto" w:fill="auto"/>
            <w:noWrap/>
            <w:vAlign w:val="center"/>
            <w:hideMark/>
          </w:tcPr>
          <w:p w14:paraId="1AEE2F94" w14:textId="77777777" w:rsidR="00C1599B" w:rsidRDefault="00872874">
            <w:pPr>
              <w:contextualSpacing/>
              <w:jc w:val="center"/>
              <w:rPr>
                <w:rFonts w:eastAsia="Times New Roman" w:cstheme="minorHAnsi"/>
                <w:b/>
                <w:bCs/>
                <w:color w:val="000000"/>
                <w:sz w:val="20"/>
                <w:szCs w:val="20"/>
                <w:lang w:val="en-AU" w:eastAsia="en-AU"/>
              </w:rPr>
            </w:pPr>
            <w:r>
              <w:rPr>
                <w:rFonts w:eastAsia="Times New Roman" w:cstheme="minorHAnsi"/>
                <w:b/>
                <w:bCs/>
                <w:color w:val="000000"/>
                <w:sz w:val="20"/>
                <w:szCs w:val="20"/>
                <w:lang w:val="en-AU" w:eastAsia="en-AU"/>
              </w:rPr>
              <w:t>Stationary PNC (x10</w:t>
            </w:r>
            <w:r>
              <w:rPr>
                <w:rFonts w:eastAsia="Times New Roman" w:cstheme="minorHAnsi"/>
                <w:b/>
                <w:bCs/>
                <w:color w:val="000000"/>
                <w:sz w:val="20"/>
                <w:szCs w:val="20"/>
                <w:vertAlign w:val="superscript"/>
                <w:lang w:val="en-AU" w:eastAsia="en-AU"/>
              </w:rPr>
              <w:t>4</w:t>
            </w:r>
            <w:r>
              <w:rPr>
                <w:rFonts w:eastAsia="Times New Roman" w:cstheme="minorHAnsi"/>
                <w:b/>
                <w:bCs/>
                <w:color w:val="000000"/>
                <w:sz w:val="20"/>
                <w:szCs w:val="20"/>
                <w:lang w:val="en-AU" w:eastAsia="en-AU"/>
              </w:rPr>
              <w:t>)</w:t>
            </w:r>
          </w:p>
        </w:tc>
        <w:tc>
          <w:tcPr>
            <w:tcW w:w="284" w:type="dxa"/>
            <w:tcBorders>
              <w:top w:val="single" w:sz="4" w:space="0" w:color="auto"/>
            </w:tcBorders>
          </w:tcPr>
          <w:p w14:paraId="3EA40F11" w14:textId="77777777" w:rsidR="00C1599B" w:rsidRDefault="00C1599B">
            <w:pPr>
              <w:contextualSpacing/>
              <w:jc w:val="center"/>
              <w:rPr>
                <w:rFonts w:eastAsia="Times New Roman" w:cstheme="minorHAnsi"/>
                <w:b/>
                <w:bCs/>
                <w:color w:val="000000"/>
                <w:sz w:val="20"/>
                <w:szCs w:val="20"/>
                <w:lang w:val="en-AU" w:eastAsia="en-AU"/>
              </w:rPr>
            </w:pPr>
          </w:p>
        </w:tc>
        <w:tc>
          <w:tcPr>
            <w:tcW w:w="2693" w:type="dxa"/>
            <w:gridSpan w:val="3"/>
            <w:tcBorders>
              <w:top w:val="single" w:sz="4" w:space="0" w:color="auto"/>
              <w:bottom w:val="single" w:sz="4" w:space="0" w:color="auto"/>
            </w:tcBorders>
            <w:shd w:val="clear" w:color="auto" w:fill="auto"/>
            <w:vAlign w:val="center"/>
            <w:hideMark/>
          </w:tcPr>
          <w:p w14:paraId="36E2D1E6" w14:textId="77777777" w:rsidR="00C1599B" w:rsidRDefault="00872874">
            <w:pPr>
              <w:contextualSpacing/>
              <w:jc w:val="center"/>
              <w:rPr>
                <w:rFonts w:eastAsia="Times New Roman" w:cstheme="minorHAnsi"/>
                <w:b/>
                <w:bCs/>
                <w:color w:val="000000"/>
                <w:sz w:val="20"/>
                <w:szCs w:val="20"/>
                <w:lang w:val="en-AU" w:eastAsia="en-AU"/>
              </w:rPr>
            </w:pPr>
            <w:r>
              <w:rPr>
                <w:rFonts w:eastAsia="Times New Roman" w:cstheme="minorHAnsi"/>
                <w:b/>
                <w:bCs/>
                <w:color w:val="000000"/>
                <w:sz w:val="20"/>
                <w:szCs w:val="20"/>
                <w:lang w:val="en-AU" w:eastAsia="en-AU"/>
              </w:rPr>
              <w:t xml:space="preserve">Absolute Difference </w:t>
            </w:r>
          </w:p>
          <w:p w14:paraId="369B2C69" w14:textId="77777777" w:rsidR="00C1599B" w:rsidRDefault="00872874">
            <w:pPr>
              <w:contextualSpacing/>
              <w:jc w:val="center"/>
              <w:rPr>
                <w:rFonts w:eastAsia="Times New Roman" w:cstheme="minorHAnsi"/>
                <w:b/>
                <w:bCs/>
                <w:color w:val="000000"/>
                <w:sz w:val="20"/>
                <w:szCs w:val="20"/>
                <w:lang w:val="en-AU" w:eastAsia="en-AU"/>
              </w:rPr>
            </w:pPr>
            <w:r>
              <w:rPr>
                <w:rFonts w:eastAsia="Times New Roman" w:cstheme="minorHAnsi"/>
                <w:b/>
                <w:bCs/>
                <w:color w:val="000000"/>
                <w:sz w:val="20"/>
                <w:szCs w:val="20"/>
                <w:lang w:val="en-AU" w:eastAsia="en-AU"/>
              </w:rPr>
              <w:t>(x10</w:t>
            </w:r>
            <w:r>
              <w:rPr>
                <w:rFonts w:eastAsia="Times New Roman" w:cstheme="minorHAnsi"/>
                <w:b/>
                <w:bCs/>
                <w:color w:val="000000"/>
                <w:sz w:val="20"/>
                <w:szCs w:val="20"/>
                <w:vertAlign w:val="superscript"/>
                <w:lang w:val="en-AU" w:eastAsia="en-AU"/>
              </w:rPr>
              <w:t>4</w:t>
            </w:r>
            <w:r>
              <w:rPr>
                <w:rFonts w:eastAsia="Times New Roman" w:cstheme="minorHAnsi"/>
                <w:b/>
                <w:bCs/>
                <w:color w:val="000000"/>
                <w:sz w:val="20"/>
                <w:szCs w:val="20"/>
                <w:lang w:val="en-AU" w:eastAsia="en-AU"/>
              </w:rPr>
              <w:t>)</w:t>
            </w:r>
          </w:p>
        </w:tc>
        <w:tc>
          <w:tcPr>
            <w:tcW w:w="284" w:type="dxa"/>
            <w:tcBorders>
              <w:top w:val="single" w:sz="4" w:space="0" w:color="auto"/>
            </w:tcBorders>
          </w:tcPr>
          <w:p w14:paraId="7A039966" w14:textId="77777777" w:rsidR="00C1599B" w:rsidRDefault="00C1599B">
            <w:pPr>
              <w:contextualSpacing/>
              <w:jc w:val="center"/>
              <w:rPr>
                <w:rFonts w:eastAsia="Times New Roman" w:cstheme="minorHAnsi"/>
                <w:b/>
                <w:bCs/>
                <w:color w:val="000000"/>
                <w:sz w:val="20"/>
                <w:szCs w:val="20"/>
                <w:lang w:val="en-AU" w:eastAsia="en-AU"/>
              </w:rPr>
            </w:pPr>
          </w:p>
        </w:tc>
        <w:tc>
          <w:tcPr>
            <w:tcW w:w="1134" w:type="dxa"/>
            <w:vMerge w:val="restart"/>
            <w:tcBorders>
              <w:top w:val="single" w:sz="4" w:space="0" w:color="auto"/>
            </w:tcBorders>
            <w:shd w:val="clear" w:color="auto" w:fill="auto"/>
            <w:vAlign w:val="center"/>
            <w:hideMark/>
          </w:tcPr>
          <w:p w14:paraId="7720D56A" w14:textId="77777777" w:rsidR="00C1599B" w:rsidRDefault="00872874">
            <w:pPr>
              <w:contextualSpacing/>
              <w:jc w:val="right"/>
              <w:rPr>
                <w:rFonts w:eastAsia="Times New Roman" w:cstheme="minorHAnsi"/>
                <w:b/>
                <w:bCs/>
                <w:color w:val="000000"/>
                <w:sz w:val="20"/>
                <w:szCs w:val="20"/>
                <w:lang w:val="en-AU" w:eastAsia="en-AU"/>
              </w:rPr>
            </w:pPr>
            <w:r>
              <w:rPr>
                <w:rFonts w:eastAsia="Times New Roman" w:cstheme="minorHAnsi"/>
                <w:b/>
                <w:bCs/>
                <w:color w:val="000000"/>
                <w:sz w:val="20"/>
                <w:szCs w:val="20"/>
                <w:lang w:val="en-AU" w:eastAsia="en-AU"/>
              </w:rPr>
              <w:t>Relative Difference</w:t>
            </w:r>
          </w:p>
          <w:p w14:paraId="41A82AFC" w14:textId="77777777" w:rsidR="00C1599B" w:rsidRDefault="00872874">
            <w:pPr>
              <w:contextualSpacing/>
              <w:jc w:val="right"/>
              <w:rPr>
                <w:rFonts w:eastAsia="Times New Roman" w:cstheme="minorHAnsi"/>
                <w:b/>
                <w:bCs/>
                <w:color w:val="000000"/>
                <w:sz w:val="20"/>
                <w:szCs w:val="20"/>
                <w:lang w:val="en-AU" w:eastAsia="en-AU"/>
              </w:rPr>
            </w:pPr>
            <w:r>
              <w:rPr>
                <w:rFonts w:eastAsia="Times New Roman" w:cstheme="minorHAnsi"/>
                <w:b/>
                <w:bCs/>
                <w:color w:val="000000"/>
                <w:sz w:val="20"/>
                <w:szCs w:val="20"/>
                <w:lang w:val="en-AU" w:eastAsia="en-AU"/>
              </w:rPr>
              <w:t>(%)</w:t>
            </w:r>
          </w:p>
        </w:tc>
      </w:tr>
      <w:tr w:rsidR="00C1599B" w14:paraId="0AD3FFDD" w14:textId="77777777">
        <w:tc>
          <w:tcPr>
            <w:tcW w:w="728" w:type="dxa"/>
            <w:tcBorders>
              <w:bottom w:val="single" w:sz="4" w:space="0" w:color="auto"/>
            </w:tcBorders>
            <w:shd w:val="clear" w:color="auto" w:fill="auto"/>
            <w:noWrap/>
            <w:vAlign w:val="bottom"/>
            <w:hideMark/>
          </w:tcPr>
          <w:p w14:paraId="08F774BA" w14:textId="77777777" w:rsidR="00C1599B" w:rsidRDefault="00872874">
            <w:pPr>
              <w:contextualSpacing/>
              <w:jc w:val="center"/>
              <w:rPr>
                <w:rFonts w:eastAsia="Times New Roman" w:cstheme="minorHAnsi"/>
                <w:b/>
                <w:bCs/>
                <w:color w:val="000000"/>
                <w:sz w:val="20"/>
                <w:szCs w:val="20"/>
                <w:lang w:val="en-AU" w:eastAsia="en-AU"/>
              </w:rPr>
            </w:pPr>
            <w:r>
              <w:rPr>
                <w:rFonts w:eastAsia="Times New Roman" w:cstheme="minorHAnsi"/>
                <w:b/>
                <w:bCs/>
                <w:color w:val="000000"/>
                <w:sz w:val="20"/>
                <w:szCs w:val="20"/>
                <w:lang w:val="en-AU" w:eastAsia="en-AU"/>
              </w:rPr>
              <w:t>Hour</w:t>
            </w:r>
          </w:p>
        </w:tc>
        <w:tc>
          <w:tcPr>
            <w:tcW w:w="1110" w:type="dxa"/>
            <w:tcBorders>
              <w:top w:val="single" w:sz="4" w:space="0" w:color="auto"/>
              <w:bottom w:val="single" w:sz="4" w:space="0" w:color="auto"/>
            </w:tcBorders>
            <w:shd w:val="clear" w:color="auto" w:fill="auto"/>
            <w:noWrap/>
            <w:vAlign w:val="bottom"/>
            <w:hideMark/>
          </w:tcPr>
          <w:p w14:paraId="1845C523" w14:textId="77777777" w:rsidR="00C1599B" w:rsidRDefault="00872874">
            <w:pPr>
              <w:contextualSpacing/>
              <w:jc w:val="right"/>
              <w:rPr>
                <w:rFonts w:eastAsia="Times New Roman" w:cstheme="minorHAnsi"/>
                <w:b/>
                <w:bCs/>
                <w:color w:val="000000"/>
                <w:sz w:val="20"/>
                <w:szCs w:val="20"/>
                <w:lang w:val="en-AU" w:eastAsia="en-AU"/>
              </w:rPr>
            </w:pPr>
            <w:r>
              <w:rPr>
                <w:rFonts w:eastAsia="Times New Roman" w:cstheme="minorHAnsi"/>
                <w:b/>
                <w:bCs/>
                <w:color w:val="000000"/>
                <w:sz w:val="20"/>
                <w:szCs w:val="20"/>
                <w:lang w:val="en-AU" w:eastAsia="en-AU"/>
              </w:rPr>
              <w:t>Mean</w:t>
            </w:r>
          </w:p>
        </w:tc>
        <w:tc>
          <w:tcPr>
            <w:tcW w:w="992" w:type="dxa"/>
            <w:tcBorders>
              <w:top w:val="single" w:sz="4" w:space="0" w:color="auto"/>
              <w:bottom w:val="single" w:sz="4" w:space="0" w:color="auto"/>
            </w:tcBorders>
            <w:shd w:val="clear" w:color="auto" w:fill="auto"/>
            <w:noWrap/>
            <w:vAlign w:val="bottom"/>
            <w:hideMark/>
          </w:tcPr>
          <w:p w14:paraId="47A880B8" w14:textId="77777777" w:rsidR="00C1599B" w:rsidRDefault="00872874">
            <w:pPr>
              <w:contextualSpacing/>
              <w:jc w:val="right"/>
              <w:rPr>
                <w:rFonts w:eastAsia="Times New Roman" w:cstheme="minorHAnsi"/>
                <w:b/>
                <w:bCs/>
                <w:color w:val="000000"/>
                <w:sz w:val="20"/>
                <w:szCs w:val="20"/>
                <w:lang w:val="en-AU" w:eastAsia="en-AU"/>
              </w:rPr>
            </w:pPr>
            <w:r>
              <w:rPr>
                <w:rFonts w:eastAsia="Times New Roman" w:cstheme="minorHAnsi"/>
                <w:b/>
                <w:bCs/>
                <w:color w:val="000000"/>
                <w:sz w:val="20"/>
                <w:szCs w:val="20"/>
                <w:lang w:val="en-AU" w:eastAsia="en-AU"/>
              </w:rPr>
              <w:t>StDev</w:t>
            </w:r>
          </w:p>
        </w:tc>
        <w:tc>
          <w:tcPr>
            <w:tcW w:w="284" w:type="dxa"/>
            <w:tcBorders>
              <w:bottom w:val="single" w:sz="4" w:space="0" w:color="auto"/>
            </w:tcBorders>
          </w:tcPr>
          <w:p w14:paraId="265EE4BE" w14:textId="77777777" w:rsidR="00C1599B" w:rsidRDefault="00C1599B">
            <w:pPr>
              <w:contextualSpacing/>
              <w:jc w:val="center"/>
              <w:rPr>
                <w:rFonts w:eastAsia="Times New Roman" w:cstheme="minorHAnsi"/>
                <w:b/>
                <w:bCs/>
                <w:color w:val="000000"/>
                <w:sz w:val="20"/>
                <w:szCs w:val="20"/>
                <w:lang w:val="en-AU" w:eastAsia="en-AU"/>
              </w:rPr>
            </w:pPr>
          </w:p>
        </w:tc>
        <w:tc>
          <w:tcPr>
            <w:tcW w:w="992" w:type="dxa"/>
            <w:tcBorders>
              <w:top w:val="single" w:sz="4" w:space="0" w:color="auto"/>
              <w:bottom w:val="single" w:sz="4" w:space="0" w:color="auto"/>
            </w:tcBorders>
            <w:shd w:val="clear" w:color="auto" w:fill="auto"/>
            <w:noWrap/>
            <w:vAlign w:val="bottom"/>
            <w:hideMark/>
          </w:tcPr>
          <w:p w14:paraId="217A14F5" w14:textId="77777777" w:rsidR="00C1599B" w:rsidRDefault="00872874">
            <w:pPr>
              <w:contextualSpacing/>
              <w:jc w:val="right"/>
              <w:rPr>
                <w:rFonts w:eastAsia="Times New Roman" w:cstheme="minorHAnsi"/>
                <w:b/>
                <w:bCs/>
                <w:color w:val="000000"/>
                <w:sz w:val="20"/>
                <w:szCs w:val="20"/>
                <w:lang w:val="en-AU" w:eastAsia="en-AU"/>
              </w:rPr>
            </w:pPr>
            <w:r>
              <w:rPr>
                <w:rFonts w:eastAsia="Times New Roman" w:cstheme="minorHAnsi"/>
                <w:b/>
                <w:bCs/>
                <w:color w:val="000000"/>
                <w:sz w:val="20"/>
                <w:szCs w:val="20"/>
                <w:lang w:val="en-AU" w:eastAsia="en-AU"/>
              </w:rPr>
              <w:t>Mean</w:t>
            </w:r>
          </w:p>
        </w:tc>
        <w:tc>
          <w:tcPr>
            <w:tcW w:w="992" w:type="dxa"/>
            <w:tcBorders>
              <w:top w:val="single" w:sz="4" w:space="0" w:color="auto"/>
              <w:bottom w:val="single" w:sz="4" w:space="0" w:color="auto"/>
            </w:tcBorders>
            <w:shd w:val="clear" w:color="auto" w:fill="auto"/>
            <w:noWrap/>
            <w:vAlign w:val="bottom"/>
            <w:hideMark/>
          </w:tcPr>
          <w:p w14:paraId="6382BCDD" w14:textId="77777777" w:rsidR="00C1599B" w:rsidRDefault="00872874">
            <w:pPr>
              <w:contextualSpacing/>
              <w:jc w:val="right"/>
              <w:rPr>
                <w:rFonts w:eastAsia="Times New Roman" w:cstheme="minorHAnsi"/>
                <w:b/>
                <w:bCs/>
                <w:color w:val="000000"/>
                <w:sz w:val="20"/>
                <w:szCs w:val="20"/>
                <w:lang w:val="en-AU" w:eastAsia="en-AU"/>
              </w:rPr>
            </w:pPr>
            <w:r>
              <w:rPr>
                <w:rFonts w:eastAsia="Times New Roman" w:cstheme="minorHAnsi"/>
                <w:b/>
                <w:bCs/>
                <w:color w:val="000000"/>
                <w:sz w:val="20"/>
                <w:szCs w:val="20"/>
                <w:lang w:val="en-AU" w:eastAsia="en-AU"/>
              </w:rPr>
              <w:t>StDev</w:t>
            </w:r>
          </w:p>
        </w:tc>
        <w:tc>
          <w:tcPr>
            <w:tcW w:w="284" w:type="dxa"/>
            <w:tcBorders>
              <w:bottom w:val="single" w:sz="4" w:space="0" w:color="auto"/>
            </w:tcBorders>
          </w:tcPr>
          <w:p w14:paraId="29945D87" w14:textId="77777777" w:rsidR="00C1599B" w:rsidRDefault="00C1599B">
            <w:pPr>
              <w:contextualSpacing/>
              <w:jc w:val="center"/>
              <w:rPr>
                <w:rFonts w:eastAsia="Times New Roman" w:cstheme="minorHAnsi"/>
                <w:b/>
                <w:bCs/>
                <w:color w:val="000000"/>
                <w:sz w:val="20"/>
                <w:szCs w:val="20"/>
                <w:lang w:val="en-AU" w:eastAsia="en-AU"/>
              </w:rPr>
            </w:pPr>
          </w:p>
        </w:tc>
        <w:tc>
          <w:tcPr>
            <w:tcW w:w="1701" w:type="dxa"/>
            <w:gridSpan w:val="2"/>
            <w:tcBorders>
              <w:top w:val="single" w:sz="4" w:space="0" w:color="auto"/>
              <w:bottom w:val="single" w:sz="4" w:space="0" w:color="auto"/>
            </w:tcBorders>
            <w:shd w:val="clear" w:color="auto" w:fill="auto"/>
            <w:noWrap/>
            <w:vAlign w:val="bottom"/>
            <w:hideMark/>
          </w:tcPr>
          <w:p w14:paraId="3BD4C575" w14:textId="77777777" w:rsidR="00C1599B" w:rsidRDefault="00872874">
            <w:pPr>
              <w:contextualSpacing/>
              <w:jc w:val="center"/>
              <w:rPr>
                <w:rFonts w:eastAsia="Times New Roman" w:cstheme="minorHAnsi"/>
                <w:b/>
                <w:bCs/>
                <w:color w:val="000000"/>
                <w:sz w:val="20"/>
                <w:szCs w:val="20"/>
                <w:lang w:val="en-AU" w:eastAsia="en-AU"/>
              </w:rPr>
            </w:pPr>
            <w:r>
              <w:rPr>
                <w:rFonts w:eastAsia="Times New Roman" w:cstheme="minorHAnsi"/>
                <w:b/>
                <w:bCs/>
                <w:color w:val="000000"/>
                <w:sz w:val="20"/>
                <w:szCs w:val="20"/>
                <w:lang w:val="en-AU" w:eastAsia="en-AU"/>
              </w:rPr>
              <w:t>Mean</w:t>
            </w:r>
          </w:p>
        </w:tc>
        <w:tc>
          <w:tcPr>
            <w:tcW w:w="992" w:type="dxa"/>
            <w:tcBorders>
              <w:top w:val="single" w:sz="4" w:space="0" w:color="auto"/>
              <w:bottom w:val="single" w:sz="4" w:space="0" w:color="auto"/>
            </w:tcBorders>
            <w:shd w:val="clear" w:color="auto" w:fill="auto"/>
            <w:noWrap/>
            <w:vAlign w:val="bottom"/>
            <w:hideMark/>
          </w:tcPr>
          <w:p w14:paraId="6CA7E2EE" w14:textId="77777777" w:rsidR="00C1599B" w:rsidRDefault="00872874">
            <w:pPr>
              <w:contextualSpacing/>
              <w:jc w:val="right"/>
              <w:rPr>
                <w:rFonts w:eastAsia="Times New Roman" w:cstheme="minorHAnsi"/>
                <w:b/>
                <w:bCs/>
                <w:color w:val="000000"/>
                <w:sz w:val="20"/>
                <w:szCs w:val="20"/>
                <w:lang w:val="en-AU" w:eastAsia="en-AU"/>
              </w:rPr>
            </w:pPr>
            <w:r>
              <w:rPr>
                <w:rFonts w:eastAsia="Times New Roman" w:cstheme="minorHAnsi"/>
                <w:b/>
                <w:bCs/>
                <w:color w:val="000000"/>
                <w:sz w:val="20"/>
                <w:szCs w:val="20"/>
                <w:lang w:val="en-AU" w:eastAsia="en-AU"/>
              </w:rPr>
              <w:t>StDev</w:t>
            </w:r>
          </w:p>
        </w:tc>
        <w:tc>
          <w:tcPr>
            <w:tcW w:w="284" w:type="dxa"/>
            <w:tcBorders>
              <w:bottom w:val="single" w:sz="4" w:space="0" w:color="auto"/>
            </w:tcBorders>
          </w:tcPr>
          <w:p w14:paraId="7FB9C4F6" w14:textId="77777777" w:rsidR="00C1599B" w:rsidRDefault="00C1599B">
            <w:pPr>
              <w:contextualSpacing/>
              <w:jc w:val="center"/>
              <w:rPr>
                <w:rFonts w:eastAsia="Times New Roman" w:cstheme="minorHAnsi"/>
                <w:b/>
                <w:bCs/>
                <w:color w:val="000000"/>
                <w:sz w:val="20"/>
                <w:szCs w:val="20"/>
                <w:lang w:val="en-AU" w:eastAsia="en-AU"/>
              </w:rPr>
            </w:pPr>
          </w:p>
        </w:tc>
        <w:tc>
          <w:tcPr>
            <w:tcW w:w="1134" w:type="dxa"/>
            <w:vMerge/>
            <w:tcBorders>
              <w:bottom w:val="single" w:sz="4" w:space="0" w:color="auto"/>
            </w:tcBorders>
            <w:shd w:val="clear" w:color="auto" w:fill="auto"/>
            <w:noWrap/>
            <w:vAlign w:val="bottom"/>
            <w:hideMark/>
          </w:tcPr>
          <w:p w14:paraId="14C5FEFE" w14:textId="77777777" w:rsidR="00C1599B" w:rsidRDefault="00C1599B">
            <w:pPr>
              <w:contextualSpacing/>
              <w:jc w:val="center"/>
              <w:rPr>
                <w:rFonts w:eastAsia="Times New Roman" w:cstheme="minorHAnsi"/>
                <w:b/>
                <w:bCs/>
                <w:color w:val="000000"/>
                <w:sz w:val="20"/>
                <w:szCs w:val="20"/>
                <w:lang w:val="en-AU" w:eastAsia="en-AU"/>
              </w:rPr>
            </w:pPr>
          </w:p>
        </w:tc>
      </w:tr>
      <w:tr w:rsidR="00C1599B" w14:paraId="0B745B0F" w14:textId="77777777">
        <w:tc>
          <w:tcPr>
            <w:tcW w:w="9493" w:type="dxa"/>
            <w:gridSpan w:val="12"/>
            <w:tcBorders>
              <w:top w:val="single" w:sz="4" w:space="0" w:color="auto"/>
              <w:bottom w:val="single" w:sz="4" w:space="0" w:color="auto"/>
            </w:tcBorders>
          </w:tcPr>
          <w:p w14:paraId="020B6D7F" w14:textId="77777777" w:rsidR="00C1599B" w:rsidRDefault="00872874">
            <w:pPr>
              <w:pStyle w:val="ListParagraph"/>
              <w:numPr>
                <w:ilvl w:val="0"/>
                <w:numId w:val="33"/>
              </w:numPr>
              <w:jc w:val="center"/>
              <w:rPr>
                <w:rFonts w:cstheme="minorHAnsi"/>
                <w:color w:val="000000"/>
                <w:sz w:val="20"/>
                <w:szCs w:val="20"/>
              </w:rPr>
            </w:pPr>
            <w:r>
              <w:rPr>
                <w:rFonts w:eastAsia="Times New Roman" w:cstheme="minorHAnsi"/>
                <w:b/>
                <w:bCs/>
                <w:color w:val="000000"/>
                <w:sz w:val="20"/>
                <w:szCs w:val="20"/>
                <w:lang w:val="en-AU" w:eastAsia="en-AU"/>
              </w:rPr>
              <w:t>Brisbane PNC (x10</w:t>
            </w:r>
            <w:r>
              <w:rPr>
                <w:rFonts w:eastAsia="Times New Roman" w:cstheme="minorHAnsi"/>
                <w:b/>
                <w:bCs/>
                <w:color w:val="000000"/>
                <w:sz w:val="20"/>
                <w:szCs w:val="20"/>
                <w:vertAlign w:val="superscript"/>
                <w:lang w:val="en-AU" w:eastAsia="en-AU"/>
              </w:rPr>
              <w:t>4</w:t>
            </w:r>
            <w:r>
              <w:rPr>
                <w:rFonts w:eastAsia="Times New Roman" w:cstheme="minorHAnsi"/>
                <w:b/>
                <w:bCs/>
                <w:color w:val="000000"/>
                <w:sz w:val="20"/>
                <w:szCs w:val="20"/>
                <w:lang w:val="en-AU" w:eastAsia="en-AU"/>
              </w:rPr>
              <w:t>)</w:t>
            </w:r>
          </w:p>
        </w:tc>
      </w:tr>
      <w:tr w:rsidR="00C1599B" w14:paraId="2EB8FDD3" w14:textId="77777777">
        <w:tc>
          <w:tcPr>
            <w:tcW w:w="728" w:type="dxa"/>
            <w:tcBorders>
              <w:top w:val="single" w:sz="4" w:space="0" w:color="auto"/>
            </w:tcBorders>
            <w:shd w:val="clear" w:color="auto" w:fill="auto"/>
            <w:noWrap/>
            <w:vAlign w:val="center"/>
            <w:hideMark/>
          </w:tcPr>
          <w:p w14:paraId="09D61197" w14:textId="77777777" w:rsidR="00C1599B" w:rsidRDefault="00872874">
            <w:pPr>
              <w:contextualSpacing/>
              <w:jc w:val="center"/>
              <w:rPr>
                <w:rFonts w:eastAsia="Times New Roman" w:cstheme="minorHAnsi"/>
                <w:color w:val="000000"/>
                <w:sz w:val="20"/>
                <w:szCs w:val="20"/>
                <w:lang w:val="en-AU" w:eastAsia="en-AU"/>
              </w:rPr>
            </w:pPr>
            <w:r>
              <w:rPr>
                <w:rFonts w:eastAsia="Times New Roman" w:cstheme="minorHAnsi"/>
                <w:color w:val="000000"/>
                <w:sz w:val="20"/>
                <w:szCs w:val="20"/>
                <w:lang w:val="en-AU" w:eastAsia="en-AU"/>
              </w:rPr>
              <w:t>0</w:t>
            </w:r>
          </w:p>
        </w:tc>
        <w:tc>
          <w:tcPr>
            <w:tcW w:w="1110" w:type="dxa"/>
            <w:tcBorders>
              <w:top w:val="single" w:sz="4" w:space="0" w:color="auto"/>
            </w:tcBorders>
            <w:shd w:val="clear" w:color="auto" w:fill="auto"/>
            <w:noWrap/>
            <w:vAlign w:val="bottom"/>
            <w:hideMark/>
          </w:tcPr>
          <w:p w14:paraId="746D8EBB" w14:textId="77777777" w:rsidR="00C1599B" w:rsidRDefault="00872874">
            <w:pPr>
              <w:contextualSpacing/>
              <w:jc w:val="right"/>
              <w:rPr>
                <w:rFonts w:cstheme="minorHAnsi"/>
                <w:color w:val="000000"/>
                <w:sz w:val="20"/>
                <w:szCs w:val="20"/>
              </w:rPr>
            </w:pPr>
            <w:r>
              <w:rPr>
                <w:rFonts w:cstheme="minorHAnsi"/>
                <w:color w:val="000000"/>
                <w:sz w:val="20"/>
                <w:szCs w:val="20"/>
              </w:rPr>
              <w:t>0.460</w:t>
            </w:r>
          </w:p>
        </w:tc>
        <w:tc>
          <w:tcPr>
            <w:tcW w:w="992" w:type="dxa"/>
            <w:tcBorders>
              <w:top w:val="single" w:sz="4" w:space="0" w:color="auto"/>
            </w:tcBorders>
            <w:shd w:val="clear" w:color="auto" w:fill="auto"/>
            <w:noWrap/>
            <w:vAlign w:val="bottom"/>
            <w:hideMark/>
          </w:tcPr>
          <w:p w14:paraId="2A09986B" w14:textId="77777777" w:rsidR="00C1599B" w:rsidRDefault="00872874">
            <w:pPr>
              <w:contextualSpacing/>
              <w:jc w:val="right"/>
              <w:rPr>
                <w:rFonts w:cstheme="minorHAnsi"/>
                <w:color w:val="000000"/>
                <w:sz w:val="20"/>
                <w:szCs w:val="20"/>
              </w:rPr>
            </w:pPr>
            <w:r>
              <w:rPr>
                <w:rFonts w:cstheme="minorHAnsi"/>
                <w:color w:val="000000"/>
                <w:sz w:val="20"/>
                <w:szCs w:val="20"/>
              </w:rPr>
              <w:t>0.340</w:t>
            </w:r>
          </w:p>
        </w:tc>
        <w:tc>
          <w:tcPr>
            <w:tcW w:w="284" w:type="dxa"/>
            <w:tcBorders>
              <w:top w:val="single" w:sz="4" w:space="0" w:color="auto"/>
            </w:tcBorders>
          </w:tcPr>
          <w:p w14:paraId="4D2916D0" w14:textId="77777777" w:rsidR="00C1599B" w:rsidRDefault="00C1599B">
            <w:pPr>
              <w:contextualSpacing/>
              <w:jc w:val="right"/>
              <w:rPr>
                <w:rFonts w:cstheme="minorHAnsi"/>
                <w:color w:val="000000"/>
                <w:sz w:val="20"/>
                <w:szCs w:val="20"/>
              </w:rPr>
            </w:pPr>
          </w:p>
        </w:tc>
        <w:tc>
          <w:tcPr>
            <w:tcW w:w="992" w:type="dxa"/>
            <w:tcBorders>
              <w:top w:val="single" w:sz="4" w:space="0" w:color="auto"/>
            </w:tcBorders>
            <w:shd w:val="clear" w:color="auto" w:fill="auto"/>
            <w:noWrap/>
            <w:vAlign w:val="bottom"/>
            <w:hideMark/>
          </w:tcPr>
          <w:p w14:paraId="3C5D1084" w14:textId="77777777" w:rsidR="00C1599B" w:rsidRDefault="00872874">
            <w:pPr>
              <w:contextualSpacing/>
              <w:jc w:val="right"/>
              <w:rPr>
                <w:rFonts w:cstheme="minorHAnsi"/>
                <w:color w:val="000000"/>
                <w:sz w:val="20"/>
                <w:szCs w:val="20"/>
              </w:rPr>
            </w:pPr>
            <w:r>
              <w:rPr>
                <w:rFonts w:cstheme="minorHAnsi"/>
                <w:color w:val="000000"/>
                <w:sz w:val="20"/>
                <w:szCs w:val="20"/>
              </w:rPr>
              <w:t>0.539</w:t>
            </w:r>
          </w:p>
        </w:tc>
        <w:tc>
          <w:tcPr>
            <w:tcW w:w="992" w:type="dxa"/>
            <w:tcBorders>
              <w:top w:val="single" w:sz="4" w:space="0" w:color="auto"/>
            </w:tcBorders>
            <w:shd w:val="clear" w:color="auto" w:fill="auto"/>
            <w:noWrap/>
            <w:vAlign w:val="bottom"/>
            <w:hideMark/>
          </w:tcPr>
          <w:p w14:paraId="594F6175" w14:textId="77777777" w:rsidR="00C1599B" w:rsidRDefault="00872874">
            <w:pPr>
              <w:contextualSpacing/>
              <w:jc w:val="right"/>
              <w:rPr>
                <w:rFonts w:cstheme="minorHAnsi"/>
                <w:color w:val="000000"/>
                <w:sz w:val="20"/>
                <w:szCs w:val="20"/>
              </w:rPr>
            </w:pPr>
            <w:r>
              <w:rPr>
                <w:rFonts w:cstheme="minorHAnsi"/>
                <w:color w:val="000000"/>
                <w:sz w:val="20"/>
                <w:szCs w:val="20"/>
              </w:rPr>
              <w:t>0.253</w:t>
            </w:r>
          </w:p>
        </w:tc>
        <w:tc>
          <w:tcPr>
            <w:tcW w:w="284" w:type="dxa"/>
            <w:tcBorders>
              <w:top w:val="single" w:sz="4" w:space="0" w:color="auto"/>
            </w:tcBorders>
          </w:tcPr>
          <w:p w14:paraId="555AA69C" w14:textId="77777777" w:rsidR="00C1599B" w:rsidRDefault="00C1599B">
            <w:pPr>
              <w:contextualSpacing/>
              <w:jc w:val="right"/>
              <w:rPr>
                <w:rFonts w:cstheme="minorHAnsi"/>
                <w:color w:val="000000"/>
                <w:sz w:val="20"/>
                <w:szCs w:val="20"/>
              </w:rPr>
            </w:pPr>
          </w:p>
        </w:tc>
        <w:tc>
          <w:tcPr>
            <w:tcW w:w="1134" w:type="dxa"/>
            <w:tcBorders>
              <w:top w:val="single" w:sz="4" w:space="0" w:color="auto"/>
            </w:tcBorders>
            <w:shd w:val="clear" w:color="auto" w:fill="auto"/>
            <w:noWrap/>
            <w:vAlign w:val="bottom"/>
            <w:hideMark/>
          </w:tcPr>
          <w:p w14:paraId="11B69819" w14:textId="77777777" w:rsidR="00C1599B" w:rsidRDefault="00872874">
            <w:pPr>
              <w:contextualSpacing/>
              <w:jc w:val="right"/>
              <w:rPr>
                <w:rFonts w:cstheme="minorHAnsi"/>
                <w:color w:val="000000"/>
                <w:sz w:val="20"/>
                <w:szCs w:val="20"/>
              </w:rPr>
            </w:pPr>
            <w:r>
              <w:rPr>
                <w:rFonts w:cstheme="minorHAnsi"/>
                <w:color w:val="000000"/>
                <w:sz w:val="20"/>
                <w:szCs w:val="20"/>
              </w:rPr>
              <w:t xml:space="preserve">  -0.079</w:t>
            </w:r>
          </w:p>
        </w:tc>
        <w:tc>
          <w:tcPr>
            <w:tcW w:w="567" w:type="dxa"/>
            <w:tcBorders>
              <w:top w:val="single" w:sz="4" w:space="0" w:color="auto"/>
            </w:tcBorders>
            <w:shd w:val="clear" w:color="auto" w:fill="auto"/>
            <w:noWrap/>
            <w:vAlign w:val="bottom"/>
            <w:hideMark/>
          </w:tcPr>
          <w:p w14:paraId="24F5C05D" w14:textId="77777777" w:rsidR="00C1599B" w:rsidRDefault="00872874">
            <w:pPr>
              <w:contextualSpacing/>
              <w:rPr>
                <w:rFonts w:cstheme="minorHAnsi"/>
                <w:color w:val="000000"/>
                <w:sz w:val="20"/>
                <w:szCs w:val="20"/>
              </w:rPr>
            </w:pPr>
            <w:r>
              <w:rPr>
                <w:rFonts w:cstheme="minorHAnsi"/>
                <w:color w:val="000000"/>
                <w:sz w:val="20"/>
                <w:szCs w:val="20"/>
              </w:rPr>
              <w:t>*</w:t>
            </w:r>
          </w:p>
        </w:tc>
        <w:tc>
          <w:tcPr>
            <w:tcW w:w="992" w:type="dxa"/>
            <w:tcBorders>
              <w:top w:val="single" w:sz="4" w:space="0" w:color="auto"/>
            </w:tcBorders>
            <w:shd w:val="clear" w:color="auto" w:fill="auto"/>
            <w:noWrap/>
            <w:vAlign w:val="bottom"/>
            <w:hideMark/>
          </w:tcPr>
          <w:p w14:paraId="02E17BFE" w14:textId="77777777" w:rsidR="00C1599B" w:rsidRDefault="00872874">
            <w:pPr>
              <w:contextualSpacing/>
              <w:jc w:val="right"/>
              <w:rPr>
                <w:rFonts w:cstheme="minorHAnsi"/>
                <w:color w:val="000000"/>
                <w:sz w:val="20"/>
                <w:szCs w:val="20"/>
              </w:rPr>
            </w:pPr>
            <w:r>
              <w:rPr>
                <w:rFonts w:cstheme="minorHAnsi"/>
                <w:color w:val="000000"/>
                <w:sz w:val="20"/>
                <w:szCs w:val="20"/>
              </w:rPr>
              <w:t>0.318</w:t>
            </w:r>
          </w:p>
        </w:tc>
        <w:tc>
          <w:tcPr>
            <w:tcW w:w="284" w:type="dxa"/>
            <w:tcBorders>
              <w:top w:val="single" w:sz="4" w:space="0" w:color="auto"/>
            </w:tcBorders>
          </w:tcPr>
          <w:p w14:paraId="1F5E6856" w14:textId="77777777" w:rsidR="00C1599B" w:rsidRDefault="00C1599B">
            <w:pPr>
              <w:contextualSpacing/>
              <w:jc w:val="right"/>
              <w:rPr>
                <w:rFonts w:cstheme="minorHAnsi"/>
                <w:color w:val="000000"/>
                <w:sz w:val="20"/>
                <w:szCs w:val="20"/>
              </w:rPr>
            </w:pPr>
          </w:p>
        </w:tc>
        <w:tc>
          <w:tcPr>
            <w:tcW w:w="1134" w:type="dxa"/>
            <w:tcBorders>
              <w:top w:val="single" w:sz="4" w:space="0" w:color="auto"/>
            </w:tcBorders>
            <w:shd w:val="clear" w:color="auto" w:fill="auto"/>
            <w:noWrap/>
            <w:vAlign w:val="bottom"/>
            <w:hideMark/>
          </w:tcPr>
          <w:p w14:paraId="03D57368" w14:textId="77777777" w:rsidR="00C1599B" w:rsidRDefault="00872874">
            <w:pPr>
              <w:contextualSpacing/>
              <w:jc w:val="right"/>
              <w:rPr>
                <w:rFonts w:cstheme="minorHAnsi"/>
                <w:color w:val="000000"/>
                <w:sz w:val="20"/>
                <w:szCs w:val="20"/>
              </w:rPr>
            </w:pPr>
            <w:r>
              <w:rPr>
                <w:rFonts w:cstheme="minorHAnsi"/>
                <w:color w:val="000000"/>
                <w:sz w:val="20"/>
                <w:szCs w:val="20"/>
              </w:rPr>
              <w:t>-14.58</w:t>
            </w:r>
          </w:p>
        </w:tc>
      </w:tr>
      <w:tr w:rsidR="00C1599B" w14:paraId="03B16CFD" w14:textId="77777777">
        <w:tc>
          <w:tcPr>
            <w:tcW w:w="728" w:type="dxa"/>
            <w:shd w:val="clear" w:color="auto" w:fill="auto"/>
            <w:noWrap/>
            <w:vAlign w:val="center"/>
            <w:hideMark/>
          </w:tcPr>
          <w:p w14:paraId="09EE6577" w14:textId="77777777" w:rsidR="00C1599B" w:rsidRDefault="00872874">
            <w:pPr>
              <w:contextualSpacing/>
              <w:jc w:val="center"/>
              <w:rPr>
                <w:rFonts w:eastAsia="Times New Roman" w:cstheme="minorHAnsi"/>
                <w:color w:val="000000"/>
                <w:sz w:val="20"/>
                <w:szCs w:val="20"/>
                <w:lang w:val="en-AU" w:eastAsia="en-AU"/>
              </w:rPr>
            </w:pPr>
            <w:r>
              <w:rPr>
                <w:rFonts w:eastAsia="Times New Roman" w:cstheme="minorHAnsi"/>
                <w:color w:val="000000"/>
                <w:sz w:val="20"/>
                <w:szCs w:val="20"/>
                <w:lang w:val="en-AU" w:eastAsia="en-AU"/>
              </w:rPr>
              <w:t>1</w:t>
            </w:r>
          </w:p>
        </w:tc>
        <w:tc>
          <w:tcPr>
            <w:tcW w:w="1110" w:type="dxa"/>
            <w:shd w:val="clear" w:color="auto" w:fill="auto"/>
            <w:noWrap/>
            <w:vAlign w:val="bottom"/>
            <w:hideMark/>
          </w:tcPr>
          <w:p w14:paraId="19B74998" w14:textId="77777777" w:rsidR="00C1599B" w:rsidRDefault="00872874">
            <w:pPr>
              <w:contextualSpacing/>
              <w:jc w:val="right"/>
              <w:rPr>
                <w:rFonts w:cstheme="minorHAnsi"/>
                <w:color w:val="000000"/>
                <w:sz w:val="20"/>
                <w:szCs w:val="20"/>
              </w:rPr>
            </w:pPr>
            <w:r>
              <w:rPr>
                <w:rFonts w:cstheme="minorHAnsi"/>
                <w:color w:val="000000"/>
                <w:sz w:val="20"/>
                <w:szCs w:val="20"/>
              </w:rPr>
              <w:t>0.448</w:t>
            </w:r>
          </w:p>
        </w:tc>
        <w:tc>
          <w:tcPr>
            <w:tcW w:w="992" w:type="dxa"/>
            <w:shd w:val="clear" w:color="auto" w:fill="auto"/>
            <w:noWrap/>
            <w:vAlign w:val="bottom"/>
            <w:hideMark/>
          </w:tcPr>
          <w:p w14:paraId="278F0B03" w14:textId="77777777" w:rsidR="00C1599B" w:rsidRDefault="00872874">
            <w:pPr>
              <w:contextualSpacing/>
              <w:jc w:val="right"/>
              <w:rPr>
                <w:rFonts w:cstheme="minorHAnsi"/>
                <w:color w:val="000000"/>
                <w:sz w:val="20"/>
                <w:szCs w:val="20"/>
              </w:rPr>
            </w:pPr>
            <w:r>
              <w:rPr>
                <w:rFonts w:cstheme="minorHAnsi"/>
                <w:color w:val="000000"/>
                <w:sz w:val="20"/>
                <w:szCs w:val="20"/>
              </w:rPr>
              <w:t>0.517</w:t>
            </w:r>
          </w:p>
        </w:tc>
        <w:tc>
          <w:tcPr>
            <w:tcW w:w="284" w:type="dxa"/>
          </w:tcPr>
          <w:p w14:paraId="35A62DCF" w14:textId="77777777" w:rsidR="00C1599B" w:rsidRDefault="00C1599B">
            <w:pPr>
              <w:contextualSpacing/>
              <w:jc w:val="right"/>
              <w:rPr>
                <w:rFonts w:cstheme="minorHAnsi"/>
                <w:color w:val="000000"/>
                <w:sz w:val="20"/>
                <w:szCs w:val="20"/>
              </w:rPr>
            </w:pPr>
          </w:p>
        </w:tc>
        <w:tc>
          <w:tcPr>
            <w:tcW w:w="992" w:type="dxa"/>
            <w:shd w:val="clear" w:color="auto" w:fill="auto"/>
            <w:noWrap/>
            <w:vAlign w:val="bottom"/>
            <w:hideMark/>
          </w:tcPr>
          <w:p w14:paraId="43382F1F" w14:textId="77777777" w:rsidR="00C1599B" w:rsidRDefault="00872874">
            <w:pPr>
              <w:contextualSpacing/>
              <w:jc w:val="right"/>
              <w:rPr>
                <w:rFonts w:cstheme="minorHAnsi"/>
                <w:color w:val="000000"/>
                <w:sz w:val="20"/>
                <w:szCs w:val="20"/>
              </w:rPr>
            </w:pPr>
            <w:r>
              <w:rPr>
                <w:rFonts w:cstheme="minorHAnsi"/>
                <w:color w:val="000000"/>
                <w:sz w:val="20"/>
                <w:szCs w:val="20"/>
              </w:rPr>
              <w:t>0.497</w:t>
            </w:r>
          </w:p>
        </w:tc>
        <w:tc>
          <w:tcPr>
            <w:tcW w:w="992" w:type="dxa"/>
            <w:shd w:val="clear" w:color="auto" w:fill="auto"/>
            <w:noWrap/>
            <w:vAlign w:val="bottom"/>
            <w:hideMark/>
          </w:tcPr>
          <w:p w14:paraId="5D7498B1" w14:textId="77777777" w:rsidR="00C1599B" w:rsidRDefault="00872874">
            <w:pPr>
              <w:contextualSpacing/>
              <w:jc w:val="right"/>
              <w:rPr>
                <w:rFonts w:cstheme="minorHAnsi"/>
                <w:color w:val="000000"/>
                <w:sz w:val="20"/>
                <w:szCs w:val="20"/>
              </w:rPr>
            </w:pPr>
            <w:r>
              <w:rPr>
                <w:rFonts w:cstheme="minorHAnsi"/>
                <w:color w:val="000000"/>
                <w:sz w:val="20"/>
                <w:szCs w:val="20"/>
              </w:rPr>
              <w:t>0.247</w:t>
            </w:r>
          </w:p>
        </w:tc>
        <w:tc>
          <w:tcPr>
            <w:tcW w:w="284" w:type="dxa"/>
          </w:tcPr>
          <w:p w14:paraId="5D12B5BC"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hideMark/>
          </w:tcPr>
          <w:p w14:paraId="31D2DBAB" w14:textId="77777777" w:rsidR="00C1599B" w:rsidRDefault="00872874">
            <w:pPr>
              <w:contextualSpacing/>
              <w:jc w:val="right"/>
              <w:rPr>
                <w:rFonts w:cstheme="minorHAnsi"/>
                <w:color w:val="000000"/>
                <w:sz w:val="20"/>
                <w:szCs w:val="20"/>
              </w:rPr>
            </w:pPr>
            <w:r>
              <w:rPr>
                <w:rFonts w:cstheme="minorHAnsi"/>
                <w:color w:val="000000"/>
                <w:sz w:val="20"/>
                <w:szCs w:val="20"/>
              </w:rPr>
              <w:t>-0.050</w:t>
            </w:r>
          </w:p>
        </w:tc>
        <w:tc>
          <w:tcPr>
            <w:tcW w:w="567" w:type="dxa"/>
            <w:shd w:val="clear" w:color="auto" w:fill="auto"/>
            <w:noWrap/>
            <w:vAlign w:val="bottom"/>
            <w:hideMark/>
          </w:tcPr>
          <w:p w14:paraId="0141F7F5" w14:textId="77777777" w:rsidR="00C1599B" w:rsidRDefault="00C1599B">
            <w:pPr>
              <w:contextualSpacing/>
              <w:rPr>
                <w:rFonts w:cstheme="minorHAnsi"/>
                <w:color w:val="000000"/>
                <w:sz w:val="20"/>
                <w:szCs w:val="20"/>
              </w:rPr>
            </w:pPr>
          </w:p>
        </w:tc>
        <w:tc>
          <w:tcPr>
            <w:tcW w:w="992" w:type="dxa"/>
            <w:shd w:val="clear" w:color="auto" w:fill="auto"/>
            <w:noWrap/>
            <w:vAlign w:val="bottom"/>
            <w:hideMark/>
          </w:tcPr>
          <w:p w14:paraId="5AD21465" w14:textId="77777777" w:rsidR="00C1599B" w:rsidRDefault="00872874">
            <w:pPr>
              <w:contextualSpacing/>
              <w:jc w:val="right"/>
              <w:rPr>
                <w:rFonts w:cstheme="minorHAnsi"/>
                <w:color w:val="000000"/>
                <w:sz w:val="20"/>
                <w:szCs w:val="20"/>
              </w:rPr>
            </w:pPr>
            <w:r>
              <w:rPr>
                <w:rFonts w:cstheme="minorHAnsi"/>
                <w:color w:val="000000"/>
                <w:sz w:val="20"/>
                <w:szCs w:val="20"/>
              </w:rPr>
              <w:t>0.518</w:t>
            </w:r>
          </w:p>
        </w:tc>
        <w:tc>
          <w:tcPr>
            <w:tcW w:w="284" w:type="dxa"/>
          </w:tcPr>
          <w:p w14:paraId="48654ED8"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hideMark/>
          </w:tcPr>
          <w:p w14:paraId="718E85D7" w14:textId="77777777" w:rsidR="00C1599B" w:rsidRDefault="00872874">
            <w:pPr>
              <w:contextualSpacing/>
              <w:jc w:val="right"/>
              <w:rPr>
                <w:rFonts w:cstheme="minorHAnsi"/>
                <w:color w:val="000000"/>
                <w:sz w:val="20"/>
                <w:szCs w:val="20"/>
              </w:rPr>
            </w:pPr>
            <w:r>
              <w:rPr>
                <w:rFonts w:cstheme="minorHAnsi"/>
                <w:color w:val="000000"/>
                <w:sz w:val="20"/>
                <w:szCs w:val="20"/>
              </w:rPr>
              <w:t>-10.00</w:t>
            </w:r>
          </w:p>
        </w:tc>
      </w:tr>
      <w:tr w:rsidR="00C1599B" w14:paraId="78E146EE" w14:textId="77777777">
        <w:tc>
          <w:tcPr>
            <w:tcW w:w="728" w:type="dxa"/>
            <w:shd w:val="clear" w:color="auto" w:fill="auto"/>
            <w:noWrap/>
            <w:vAlign w:val="center"/>
            <w:hideMark/>
          </w:tcPr>
          <w:p w14:paraId="48AEDE55" w14:textId="77777777" w:rsidR="00C1599B" w:rsidRDefault="00872874">
            <w:pPr>
              <w:contextualSpacing/>
              <w:jc w:val="center"/>
              <w:rPr>
                <w:rFonts w:eastAsia="Times New Roman" w:cstheme="minorHAnsi"/>
                <w:color w:val="000000"/>
                <w:sz w:val="20"/>
                <w:szCs w:val="20"/>
                <w:lang w:val="en-AU" w:eastAsia="en-AU"/>
              </w:rPr>
            </w:pPr>
            <w:r>
              <w:rPr>
                <w:rFonts w:eastAsia="Times New Roman" w:cstheme="minorHAnsi"/>
                <w:color w:val="000000"/>
                <w:sz w:val="20"/>
                <w:szCs w:val="20"/>
                <w:lang w:val="en-AU" w:eastAsia="en-AU"/>
              </w:rPr>
              <w:t>2</w:t>
            </w:r>
          </w:p>
        </w:tc>
        <w:tc>
          <w:tcPr>
            <w:tcW w:w="1110" w:type="dxa"/>
            <w:shd w:val="clear" w:color="auto" w:fill="auto"/>
            <w:noWrap/>
            <w:vAlign w:val="bottom"/>
            <w:hideMark/>
          </w:tcPr>
          <w:p w14:paraId="77943419" w14:textId="77777777" w:rsidR="00C1599B" w:rsidRDefault="00872874">
            <w:pPr>
              <w:contextualSpacing/>
              <w:jc w:val="right"/>
              <w:rPr>
                <w:rFonts w:cstheme="minorHAnsi"/>
                <w:color w:val="000000"/>
                <w:sz w:val="20"/>
                <w:szCs w:val="20"/>
              </w:rPr>
            </w:pPr>
            <w:r>
              <w:rPr>
                <w:rFonts w:cstheme="minorHAnsi"/>
                <w:color w:val="000000"/>
                <w:sz w:val="20"/>
                <w:szCs w:val="20"/>
              </w:rPr>
              <w:t>0.418</w:t>
            </w:r>
          </w:p>
        </w:tc>
        <w:tc>
          <w:tcPr>
            <w:tcW w:w="992" w:type="dxa"/>
            <w:shd w:val="clear" w:color="auto" w:fill="auto"/>
            <w:noWrap/>
            <w:vAlign w:val="bottom"/>
            <w:hideMark/>
          </w:tcPr>
          <w:p w14:paraId="0B9F9F64" w14:textId="77777777" w:rsidR="00C1599B" w:rsidRDefault="00872874">
            <w:pPr>
              <w:contextualSpacing/>
              <w:jc w:val="right"/>
              <w:rPr>
                <w:rFonts w:cstheme="minorHAnsi"/>
                <w:color w:val="000000"/>
                <w:sz w:val="20"/>
                <w:szCs w:val="20"/>
              </w:rPr>
            </w:pPr>
            <w:r>
              <w:rPr>
                <w:rFonts w:cstheme="minorHAnsi"/>
                <w:color w:val="000000"/>
                <w:sz w:val="20"/>
                <w:szCs w:val="20"/>
              </w:rPr>
              <w:t>0.598</w:t>
            </w:r>
          </w:p>
        </w:tc>
        <w:tc>
          <w:tcPr>
            <w:tcW w:w="284" w:type="dxa"/>
          </w:tcPr>
          <w:p w14:paraId="05B27FFF" w14:textId="77777777" w:rsidR="00C1599B" w:rsidRDefault="00C1599B">
            <w:pPr>
              <w:contextualSpacing/>
              <w:jc w:val="right"/>
              <w:rPr>
                <w:rFonts w:cstheme="minorHAnsi"/>
                <w:color w:val="000000"/>
                <w:sz w:val="20"/>
                <w:szCs w:val="20"/>
              </w:rPr>
            </w:pPr>
          </w:p>
        </w:tc>
        <w:tc>
          <w:tcPr>
            <w:tcW w:w="992" w:type="dxa"/>
            <w:shd w:val="clear" w:color="auto" w:fill="auto"/>
            <w:noWrap/>
            <w:vAlign w:val="bottom"/>
            <w:hideMark/>
          </w:tcPr>
          <w:p w14:paraId="2BE503BF" w14:textId="77777777" w:rsidR="00C1599B" w:rsidRDefault="00872874">
            <w:pPr>
              <w:contextualSpacing/>
              <w:jc w:val="right"/>
              <w:rPr>
                <w:rFonts w:cstheme="minorHAnsi"/>
                <w:color w:val="000000"/>
                <w:sz w:val="20"/>
                <w:szCs w:val="20"/>
              </w:rPr>
            </w:pPr>
            <w:r>
              <w:rPr>
                <w:rFonts w:cstheme="minorHAnsi"/>
                <w:color w:val="000000"/>
                <w:sz w:val="20"/>
                <w:szCs w:val="20"/>
              </w:rPr>
              <w:t>0.477</w:t>
            </w:r>
          </w:p>
        </w:tc>
        <w:tc>
          <w:tcPr>
            <w:tcW w:w="992" w:type="dxa"/>
            <w:shd w:val="clear" w:color="auto" w:fill="auto"/>
            <w:noWrap/>
            <w:vAlign w:val="bottom"/>
            <w:hideMark/>
          </w:tcPr>
          <w:p w14:paraId="0BCD9360" w14:textId="77777777" w:rsidR="00C1599B" w:rsidRDefault="00872874">
            <w:pPr>
              <w:contextualSpacing/>
              <w:jc w:val="right"/>
              <w:rPr>
                <w:rFonts w:cstheme="minorHAnsi"/>
                <w:color w:val="000000"/>
                <w:sz w:val="20"/>
                <w:szCs w:val="20"/>
              </w:rPr>
            </w:pPr>
            <w:r>
              <w:rPr>
                <w:rFonts w:cstheme="minorHAnsi"/>
                <w:color w:val="000000"/>
                <w:sz w:val="20"/>
                <w:szCs w:val="20"/>
              </w:rPr>
              <w:t>0.230</w:t>
            </w:r>
          </w:p>
        </w:tc>
        <w:tc>
          <w:tcPr>
            <w:tcW w:w="284" w:type="dxa"/>
          </w:tcPr>
          <w:p w14:paraId="689B8D4F"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hideMark/>
          </w:tcPr>
          <w:p w14:paraId="3288FBD2" w14:textId="77777777" w:rsidR="00C1599B" w:rsidRDefault="00872874">
            <w:pPr>
              <w:contextualSpacing/>
              <w:jc w:val="right"/>
              <w:rPr>
                <w:rFonts w:cstheme="minorHAnsi"/>
                <w:color w:val="000000"/>
                <w:sz w:val="20"/>
                <w:szCs w:val="20"/>
              </w:rPr>
            </w:pPr>
            <w:r>
              <w:rPr>
                <w:rFonts w:cstheme="minorHAnsi"/>
                <w:color w:val="000000"/>
                <w:sz w:val="20"/>
                <w:szCs w:val="20"/>
              </w:rPr>
              <w:t>-0.059</w:t>
            </w:r>
          </w:p>
        </w:tc>
        <w:tc>
          <w:tcPr>
            <w:tcW w:w="567" w:type="dxa"/>
            <w:shd w:val="clear" w:color="auto" w:fill="auto"/>
            <w:noWrap/>
            <w:vAlign w:val="bottom"/>
            <w:hideMark/>
          </w:tcPr>
          <w:p w14:paraId="4C318540" w14:textId="77777777" w:rsidR="00C1599B" w:rsidRDefault="00C1599B">
            <w:pPr>
              <w:contextualSpacing/>
              <w:rPr>
                <w:rFonts w:cstheme="minorHAnsi"/>
                <w:color w:val="000000"/>
                <w:sz w:val="20"/>
                <w:szCs w:val="20"/>
              </w:rPr>
            </w:pPr>
          </w:p>
        </w:tc>
        <w:tc>
          <w:tcPr>
            <w:tcW w:w="992" w:type="dxa"/>
            <w:shd w:val="clear" w:color="auto" w:fill="auto"/>
            <w:noWrap/>
            <w:vAlign w:val="bottom"/>
            <w:hideMark/>
          </w:tcPr>
          <w:p w14:paraId="22D1B98D" w14:textId="77777777" w:rsidR="00C1599B" w:rsidRDefault="00872874">
            <w:pPr>
              <w:contextualSpacing/>
              <w:jc w:val="right"/>
              <w:rPr>
                <w:rFonts w:cstheme="minorHAnsi"/>
                <w:color w:val="000000"/>
                <w:sz w:val="20"/>
                <w:szCs w:val="20"/>
              </w:rPr>
            </w:pPr>
            <w:r>
              <w:rPr>
                <w:rFonts w:cstheme="minorHAnsi"/>
                <w:color w:val="000000"/>
                <w:sz w:val="20"/>
                <w:szCs w:val="20"/>
              </w:rPr>
              <w:t>0.609</w:t>
            </w:r>
          </w:p>
        </w:tc>
        <w:tc>
          <w:tcPr>
            <w:tcW w:w="284" w:type="dxa"/>
          </w:tcPr>
          <w:p w14:paraId="62C80CC5"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hideMark/>
          </w:tcPr>
          <w:p w14:paraId="2F9EC466" w14:textId="77777777" w:rsidR="00C1599B" w:rsidRDefault="00872874">
            <w:pPr>
              <w:contextualSpacing/>
              <w:jc w:val="right"/>
              <w:rPr>
                <w:rFonts w:cstheme="minorHAnsi"/>
                <w:color w:val="000000"/>
                <w:sz w:val="20"/>
                <w:szCs w:val="20"/>
              </w:rPr>
            </w:pPr>
            <w:r>
              <w:rPr>
                <w:rFonts w:cstheme="minorHAnsi"/>
                <w:color w:val="000000"/>
                <w:sz w:val="20"/>
                <w:szCs w:val="20"/>
              </w:rPr>
              <w:t>-12.36</w:t>
            </w:r>
          </w:p>
        </w:tc>
      </w:tr>
      <w:tr w:rsidR="00C1599B" w14:paraId="7BA9B2D6" w14:textId="77777777">
        <w:tc>
          <w:tcPr>
            <w:tcW w:w="728" w:type="dxa"/>
            <w:shd w:val="clear" w:color="auto" w:fill="auto"/>
            <w:noWrap/>
            <w:vAlign w:val="center"/>
            <w:hideMark/>
          </w:tcPr>
          <w:p w14:paraId="756B1C68" w14:textId="77777777" w:rsidR="00C1599B" w:rsidRDefault="00872874">
            <w:pPr>
              <w:contextualSpacing/>
              <w:jc w:val="center"/>
              <w:rPr>
                <w:rFonts w:eastAsia="Times New Roman" w:cstheme="minorHAnsi"/>
                <w:color w:val="000000"/>
                <w:sz w:val="20"/>
                <w:szCs w:val="20"/>
                <w:lang w:val="en-AU" w:eastAsia="en-AU"/>
              </w:rPr>
            </w:pPr>
            <w:r>
              <w:rPr>
                <w:rFonts w:eastAsia="Times New Roman" w:cstheme="minorHAnsi"/>
                <w:color w:val="000000"/>
                <w:sz w:val="20"/>
                <w:szCs w:val="20"/>
                <w:lang w:val="en-AU" w:eastAsia="en-AU"/>
              </w:rPr>
              <w:t>3</w:t>
            </w:r>
          </w:p>
        </w:tc>
        <w:tc>
          <w:tcPr>
            <w:tcW w:w="1110" w:type="dxa"/>
            <w:shd w:val="clear" w:color="auto" w:fill="auto"/>
            <w:noWrap/>
            <w:vAlign w:val="bottom"/>
            <w:hideMark/>
          </w:tcPr>
          <w:p w14:paraId="292DBD0A" w14:textId="77777777" w:rsidR="00C1599B" w:rsidRDefault="00872874">
            <w:pPr>
              <w:contextualSpacing/>
              <w:jc w:val="right"/>
              <w:rPr>
                <w:rFonts w:cstheme="minorHAnsi"/>
                <w:color w:val="000000"/>
                <w:sz w:val="20"/>
                <w:szCs w:val="20"/>
              </w:rPr>
            </w:pPr>
            <w:r>
              <w:rPr>
                <w:rFonts w:cstheme="minorHAnsi"/>
                <w:color w:val="000000"/>
                <w:sz w:val="20"/>
                <w:szCs w:val="20"/>
              </w:rPr>
              <w:t>0.376</w:t>
            </w:r>
          </w:p>
        </w:tc>
        <w:tc>
          <w:tcPr>
            <w:tcW w:w="992" w:type="dxa"/>
            <w:shd w:val="clear" w:color="auto" w:fill="auto"/>
            <w:noWrap/>
            <w:vAlign w:val="bottom"/>
            <w:hideMark/>
          </w:tcPr>
          <w:p w14:paraId="5AB9FAD4" w14:textId="77777777" w:rsidR="00C1599B" w:rsidRDefault="00872874">
            <w:pPr>
              <w:contextualSpacing/>
              <w:jc w:val="right"/>
              <w:rPr>
                <w:rFonts w:cstheme="minorHAnsi"/>
                <w:color w:val="000000"/>
                <w:sz w:val="20"/>
                <w:szCs w:val="20"/>
              </w:rPr>
            </w:pPr>
            <w:r>
              <w:rPr>
                <w:rFonts w:cstheme="minorHAnsi"/>
                <w:color w:val="000000"/>
                <w:sz w:val="20"/>
                <w:szCs w:val="20"/>
              </w:rPr>
              <w:t>0.470</w:t>
            </w:r>
          </w:p>
        </w:tc>
        <w:tc>
          <w:tcPr>
            <w:tcW w:w="284" w:type="dxa"/>
          </w:tcPr>
          <w:p w14:paraId="2BD87AD2" w14:textId="77777777" w:rsidR="00C1599B" w:rsidRDefault="00C1599B">
            <w:pPr>
              <w:contextualSpacing/>
              <w:jc w:val="right"/>
              <w:rPr>
                <w:rFonts w:cstheme="minorHAnsi"/>
                <w:color w:val="000000"/>
                <w:sz w:val="20"/>
                <w:szCs w:val="20"/>
              </w:rPr>
            </w:pPr>
          </w:p>
        </w:tc>
        <w:tc>
          <w:tcPr>
            <w:tcW w:w="992" w:type="dxa"/>
            <w:shd w:val="clear" w:color="auto" w:fill="auto"/>
            <w:noWrap/>
            <w:vAlign w:val="bottom"/>
            <w:hideMark/>
          </w:tcPr>
          <w:p w14:paraId="2AECA208" w14:textId="77777777" w:rsidR="00C1599B" w:rsidRDefault="00872874">
            <w:pPr>
              <w:contextualSpacing/>
              <w:jc w:val="right"/>
              <w:rPr>
                <w:rFonts w:cstheme="minorHAnsi"/>
                <w:color w:val="000000"/>
                <w:sz w:val="20"/>
                <w:szCs w:val="20"/>
              </w:rPr>
            </w:pPr>
            <w:r>
              <w:rPr>
                <w:rFonts w:cstheme="minorHAnsi"/>
                <w:color w:val="000000"/>
                <w:sz w:val="20"/>
                <w:szCs w:val="20"/>
              </w:rPr>
              <w:t>0.467</w:t>
            </w:r>
          </w:p>
        </w:tc>
        <w:tc>
          <w:tcPr>
            <w:tcW w:w="992" w:type="dxa"/>
            <w:shd w:val="clear" w:color="auto" w:fill="auto"/>
            <w:noWrap/>
            <w:vAlign w:val="bottom"/>
            <w:hideMark/>
          </w:tcPr>
          <w:p w14:paraId="5310DB48" w14:textId="77777777" w:rsidR="00C1599B" w:rsidRDefault="00872874">
            <w:pPr>
              <w:contextualSpacing/>
              <w:jc w:val="right"/>
              <w:rPr>
                <w:rFonts w:cstheme="minorHAnsi"/>
                <w:color w:val="000000"/>
                <w:sz w:val="20"/>
                <w:szCs w:val="20"/>
              </w:rPr>
            </w:pPr>
            <w:r>
              <w:rPr>
                <w:rFonts w:cstheme="minorHAnsi"/>
                <w:color w:val="000000"/>
                <w:sz w:val="20"/>
                <w:szCs w:val="20"/>
              </w:rPr>
              <w:t>0.208</w:t>
            </w:r>
          </w:p>
        </w:tc>
        <w:tc>
          <w:tcPr>
            <w:tcW w:w="284" w:type="dxa"/>
          </w:tcPr>
          <w:p w14:paraId="48B932D8"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hideMark/>
          </w:tcPr>
          <w:p w14:paraId="03E07292" w14:textId="77777777" w:rsidR="00C1599B" w:rsidRDefault="00872874">
            <w:pPr>
              <w:contextualSpacing/>
              <w:jc w:val="right"/>
              <w:rPr>
                <w:rFonts w:cstheme="minorHAnsi"/>
                <w:color w:val="000000"/>
                <w:sz w:val="20"/>
                <w:szCs w:val="20"/>
              </w:rPr>
            </w:pPr>
            <w:r>
              <w:rPr>
                <w:rFonts w:cstheme="minorHAnsi"/>
                <w:color w:val="000000"/>
                <w:sz w:val="20"/>
                <w:szCs w:val="20"/>
              </w:rPr>
              <w:t>-0.090</w:t>
            </w:r>
          </w:p>
        </w:tc>
        <w:tc>
          <w:tcPr>
            <w:tcW w:w="567" w:type="dxa"/>
            <w:shd w:val="clear" w:color="auto" w:fill="auto"/>
            <w:noWrap/>
            <w:vAlign w:val="bottom"/>
            <w:hideMark/>
          </w:tcPr>
          <w:p w14:paraId="5498064E" w14:textId="77777777" w:rsidR="00C1599B" w:rsidRDefault="00C1599B">
            <w:pPr>
              <w:contextualSpacing/>
              <w:rPr>
                <w:rFonts w:cstheme="minorHAnsi"/>
                <w:color w:val="000000"/>
                <w:sz w:val="20"/>
                <w:szCs w:val="20"/>
              </w:rPr>
            </w:pPr>
          </w:p>
        </w:tc>
        <w:tc>
          <w:tcPr>
            <w:tcW w:w="992" w:type="dxa"/>
            <w:shd w:val="clear" w:color="auto" w:fill="auto"/>
            <w:noWrap/>
            <w:vAlign w:val="bottom"/>
            <w:hideMark/>
          </w:tcPr>
          <w:p w14:paraId="6736D22C" w14:textId="77777777" w:rsidR="00C1599B" w:rsidRDefault="00872874">
            <w:pPr>
              <w:contextualSpacing/>
              <w:jc w:val="right"/>
              <w:rPr>
                <w:rFonts w:cstheme="minorHAnsi"/>
                <w:color w:val="000000"/>
                <w:sz w:val="20"/>
                <w:szCs w:val="20"/>
              </w:rPr>
            </w:pPr>
            <w:r>
              <w:rPr>
                <w:rFonts w:cstheme="minorHAnsi"/>
                <w:color w:val="000000"/>
                <w:sz w:val="20"/>
                <w:szCs w:val="20"/>
              </w:rPr>
              <w:t>0.477</w:t>
            </w:r>
          </w:p>
        </w:tc>
        <w:tc>
          <w:tcPr>
            <w:tcW w:w="284" w:type="dxa"/>
          </w:tcPr>
          <w:p w14:paraId="3D29DB25"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hideMark/>
          </w:tcPr>
          <w:p w14:paraId="09C8E945" w14:textId="77777777" w:rsidR="00C1599B" w:rsidRDefault="00872874">
            <w:pPr>
              <w:contextualSpacing/>
              <w:jc w:val="right"/>
              <w:rPr>
                <w:rFonts w:cstheme="minorHAnsi"/>
                <w:color w:val="000000"/>
                <w:sz w:val="20"/>
                <w:szCs w:val="20"/>
              </w:rPr>
            </w:pPr>
            <w:r>
              <w:rPr>
                <w:rFonts w:cstheme="minorHAnsi"/>
                <w:color w:val="000000"/>
                <w:sz w:val="20"/>
                <w:szCs w:val="20"/>
              </w:rPr>
              <w:t>-19.33</w:t>
            </w:r>
          </w:p>
        </w:tc>
      </w:tr>
      <w:tr w:rsidR="00C1599B" w14:paraId="7B8B746C" w14:textId="77777777">
        <w:tc>
          <w:tcPr>
            <w:tcW w:w="728" w:type="dxa"/>
            <w:shd w:val="clear" w:color="auto" w:fill="auto"/>
            <w:noWrap/>
            <w:vAlign w:val="center"/>
            <w:hideMark/>
          </w:tcPr>
          <w:p w14:paraId="383EB37A" w14:textId="77777777" w:rsidR="00C1599B" w:rsidRDefault="00872874">
            <w:pPr>
              <w:contextualSpacing/>
              <w:jc w:val="center"/>
              <w:rPr>
                <w:rFonts w:eastAsia="Times New Roman" w:cstheme="minorHAnsi"/>
                <w:color w:val="000000"/>
                <w:sz w:val="20"/>
                <w:szCs w:val="20"/>
                <w:lang w:val="en-AU" w:eastAsia="en-AU"/>
              </w:rPr>
            </w:pPr>
            <w:r>
              <w:rPr>
                <w:rFonts w:eastAsia="Times New Roman" w:cstheme="minorHAnsi"/>
                <w:color w:val="000000"/>
                <w:sz w:val="20"/>
                <w:szCs w:val="20"/>
                <w:lang w:val="en-AU" w:eastAsia="en-AU"/>
              </w:rPr>
              <w:t>4</w:t>
            </w:r>
          </w:p>
        </w:tc>
        <w:tc>
          <w:tcPr>
            <w:tcW w:w="1110" w:type="dxa"/>
            <w:shd w:val="clear" w:color="auto" w:fill="auto"/>
            <w:noWrap/>
            <w:vAlign w:val="bottom"/>
            <w:hideMark/>
          </w:tcPr>
          <w:p w14:paraId="58783359" w14:textId="77777777" w:rsidR="00C1599B" w:rsidRDefault="00872874">
            <w:pPr>
              <w:contextualSpacing/>
              <w:jc w:val="right"/>
              <w:rPr>
                <w:rFonts w:cstheme="minorHAnsi"/>
                <w:color w:val="000000"/>
                <w:sz w:val="20"/>
                <w:szCs w:val="20"/>
              </w:rPr>
            </w:pPr>
            <w:r>
              <w:rPr>
                <w:rFonts w:cstheme="minorHAnsi"/>
                <w:color w:val="000000"/>
                <w:sz w:val="20"/>
                <w:szCs w:val="20"/>
              </w:rPr>
              <w:t>0.352</w:t>
            </w:r>
          </w:p>
        </w:tc>
        <w:tc>
          <w:tcPr>
            <w:tcW w:w="992" w:type="dxa"/>
            <w:shd w:val="clear" w:color="auto" w:fill="auto"/>
            <w:noWrap/>
            <w:vAlign w:val="bottom"/>
            <w:hideMark/>
          </w:tcPr>
          <w:p w14:paraId="1656C9FB" w14:textId="77777777" w:rsidR="00C1599B" w:rsidRDefault="00872874">
            <w:pPr>
              <w:contextualSpacing/>
              <w:jc w:val="right"/>
              <w:rPr>
                <w:rFonts w:cstheme="minorHAnsi"/>
                <w:color w:val="000000"/>
                <w:sz w:val="20"/>
                <w:szCs w:val="20"/>
              </w:rPr>
            </w:pPr>
            <w:r>
              <w:rPr>
                <w:rFonts w:cstheme="minorHAnsi"/>
                <w:color w:val="000000"/>
                <w:sz w:val="20"/>
                <w:szCs w:val="20"/>
              </w:rPr>
              <w:t>0.297</w:t>
            </w:r>
          </w:p>
        </w:tc>
        <w:tc>
          <w:tcPr>
            <w:tcW w:w="284" w:type="dxa"/>
          </w:tcPr>
          <w:p w14:paraId="1A8F6433" w14:textId="77777777" w:rsidR="00C1599B" w:rsidRDefault="00C1599B">
            <w:pPr>
              <w:contextualSpacing/>
              <w:jc w:val="right"/>
              <w:rPr>
                <w:rFonts w:cstheme="minorHAnsi"/>
                <w:color w:val="000000"/>
                <w:sz w:val="20"/>
                <w:szCs w:val="20"/>
              </w:rPr>
            </w:pPr>
          </w:p>
        </w:tc>
        <w:tc>
          <w:tcPr>
            <w:tcW w:w="992" w:type="dxa"/>
            <w:shd w:val="clear" w:color="auto" w:fill="auto"/>
            <w:noWrap/>
            <w:vAlign w:val="bottom"/>
            <w:hideMark/>
          </w:tcPr>
          <w:p w14:paraId="0A03ACFB" w14:textId="77777777" w:rsidR="00C1599B" w:rsidRDefault="00872874">
            <w:pPr>
              <w:contextualSpacing/>
              <w:jc w:val="right"/>
              <w:rPr>
                <w:rFonts w:cstheme="minorHAnsi"/>
                <w:color w:val="000000"/>
                <w:sz w:val="20"/>
                <w:szCs w:val="20"/>
              </w:rPr>
            </w:pPr>
            <w:r>
              <w:rPr>
                <w:rFonts w:cstheme="minorHAnsi"/>
                <w:color w:val="000000"/>
                <w:sz w:val="20"/>
                <w:szCs w:val="20"/>
              </w:rPr>
              <w:t>0.541</w:t>
            </w:r>
          </w:p>
        </w:tc>
        <w:tc>
          <w:tcPr>
            <w:tcW w:w="992" w:type="dxa"/>
            <w:shd w:val="clear" w:color="auto" w:fill="auto"/>
            <w:noWrap/>
            <w:vAlign w:val="bottom"/>
            <w:hideMark/>
          </w:tcPr>
          <w:p w14:paraId="4A0FD25B" w14:textId="77777777" w:rsidR="00C1599B" w:rsidRDefault="00872874">
            <w:pPr>
              <w:contextualSpacing/>
              <w:jc w:val="right"/>
              <w:rPr>
                <w:rFonts w:cstheme="minorHAnsi"/>
                <w:color w:val="000000"/>
                <w:sz w:val="20"/>
                <w:szCs w:val="20"/>
              </w:rPr>
            </w:pPr>
            <w:r>
              <w:rPr>
                <w:rFonts w:cstheme="minorHAnsi"/>
                <w:color w:val="000000"/>
                <w:sz w:val="20"/>
                <w:szCs w:val="20"/>
              </w:rPr>
              <w:t>0.225</w:t>
            </w:r>
          </w:p>
        </w:tc>
        <w:tc>
          <w:tcPr>
            <w:tcW w:w="284" w:type="dxa"/>
          </w:tcPr>
          <w:p w14:paraId="5C05B73C"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hideMark/>
          </w:tcPr>
          <w:p w14:paraId="62537241" w14:textId="77777777" w:rsidR="00C1599B" w:rsidRDefault="00872874">
            <w:pPr>
              <w:contextualSpacing/>
              <w:jc w:val="right"/>
              <w:rPr>
                <w:rFonts w:cstheme="minorHAnsi"/>
                <w:color w:val="000000"/>
                <w:sz w:val="20"/>
                <w:szCs w:val="20"/>
              </w:rPr>
            </w:pPr>
            <w:r>
              <w:rPr>
                <w:rFonts w:cstheme="minorHAnsi"/>
                <w:color w:val="000000"/>
                <w:sz w:val="20"/>
                <w:szCs w:val="20"/>
              </w:rPr>
              <w:t>-0.189</w:t>
            </w:r>
          </w:p>
        </w:tc>
        <w:tc>
          <w:tcPr>
            <w:tcW w:w="567" w:type="dxa"/>
            <w:shd w:val="clear" w:color="auto" w:fill="auto"/>
            <w:noWrap/>
            <w:vAlign w:val="bottom"/>
            <w:hideMark/>
          </w:tcPr>
          <w:p w14:paraId="36531250" w14:textId="77777777" w:rsidR="00C1599B" w:rsidRDefault="00872874">
            <w:pPr>
              <w:contextualSpacing/>
              <w:rPr>
                <w:rFonts w:cstheme="minorHAnsi"/>
                <w:color w:val="000000"/>
                <w:sz w:val="20"/>
                <w:szCs w:val="20"/>
              </w:rPr>
            </w:pPr>
            <w:r>
              <w:rPr>
                <w:rFonts w:cstheme="minorHAnsi"/>
                <w:color w:val="000000"/>
                <w:sz w:val="20"/>
                <w:szCs w:val="20"/>
              </w:rPr>
              <w:t>***</w:t>
            </w:r>
          </w:p>
        </w:tc>
        <w:tc>
          <w:tcPr>
            <w:tcW w:w="992" w:type="dxa"/>
            <w:shd w:val="clear" w:color="auto" w:fill="auto"/>
            <w:noWrap/>
            <w:vAlign w:val="bottom"/>
            <w:hideMark/>
          </w:tcPr>
          <w:p w14:paraId="2BF253B7" w14:textId="77777777" w:rsidR="00C1599B" w:rsidRDefault="00872874">
            <w:pPr>
              <w:contextualSpacing/>
              <w:jc w:val="right"/>
              <w:rPr>
                <w:rFonts w:cstheme="minorHAnsi"/>
                <w:color w:val="000000"/>
                <w:sz w:val="20"/>
                <w:szCs w:val="20"/>
              </w:rPr>
            </w:pPr>
            <w:r>
              <w:rPr>
                <w:rFonts w:cstheme="minorHAnsi"/>
                <w:color w:val="000000"/>
                <w:sz w:val="20"/>
                <w:szCs w:val="20"/>
              </w:rPr>
              <w:t>0.319</w:t>
            </w:r>
          </w:p>
        </w:tc>
        <w:tc>
          <w:tcPr>
            <w:tcW w:w="284" w:type="dxa"/>
          </w:tcPr>
          <w:p w14:paraId="0A82665B"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hideMark/>
          </w:tcPr>
          <w:p w14:paraId="479D607D" w14:textId="77777777" w:rsidR="00C1599B" w:rsidRDefault="00872874">
            <w:pPr>
              <w:contextualSpacing/>
              <w:jc w:val="right"/>
              <w:rPr>
                <w:rFonts w:cstheme="minorHAnsi"/>
                <w:color w:val="000000"/>
                <w:sz w:val="20"/>
                <w:szCs w:val="20"/>
              </w:rPr>
            </w:pPr>
            <w:r>
              <w:rPr>
                <w:rFonts w:cstheme="minorHAnsi"/>
                <w:color w:val="000000"/>
                <w:sz w:val="20"/>
                <w:szCs w:val="20"/>
              </w:rPr>
              <w:t>-34.98</w:t>
            </w:r>
          </w:p>
        </w:tc>
      </w:tr>
      <w:tr w:rsidR="00C1599B" w14:paraId="097F2916" w14:textId="77777777">
        <w:tc>
          <w:tcPr>
            <w:tcW w:w="728" w:type="dxa"/>
            <w:shd w:val="clear" w:color="auto" w:fill="auto"/>
            <w:noWrap/>
            <w:vAlign w:val="center"/>
            <w:hideMark/>
          </w:tcPr>
          <w:p w14:paraId="2FFE4B59" w14:textId="77777777" w:rsidR="00C1599B" w:rsidRDefault="00872874">
            <w:pPr>
              <w:contextualSpacing/>
              <w:jc w:val="center"/>
              <w:rPr>
                <w:rFonts w:eastAsia="Times New Roman" w:cstheme="minorHAnsi"/>
                <w:color w:val="000000"/>
                <w:sz w:val="20"/>
                <w:szCs w:val="20"/>
                <w:lang w:val="en-AU" w:eastAsia="en-AU"/>
              </w:rPr>
            </w:pPr>
            <w:r>
              <w:rPr>
                <w:rFonts w:eastAsia="Times New Roman" w:cstheme="minorHAnsi"/>
                <w:color w:val="000000"/>
                <w:sz w:val="20"/>
                <w:szCs w:val="20"/>
                <w:lang w:val="en-AU" w:eastAsia="en-AU"/>
              </w:rPr>
              <w:t>5</w:t>
            </w:r>
          </w:p>
        </w:tc>
        <w:tc>
          <w:tcPr>
            <w:tcW w:w="1110" w:type="dxa"/>
            <w:shd w:val="clear" w:color="auto" w:fill="auto"/>
            <w:noWrap/>
            <w:vAlign w:val="bottom"/>
            <w:hideMark/>
          </w:tcPr>
          <w:p w14:paraId="499D4F67" w14:textId="77777777" w:rsidR="00C1599B" w:rsidRDefault="00872874">
            <w:pPr>
              <w:contextualSpacing/>
              <w:jc w:val="right"/>
              <w:rPr>
                <w:rFonts w:cstheme="minorHAnsi"/>
                <w:color w:val="000000"/>
                <w:sz w:val="20"/>
                <w:szCs w:val="20"/>
              </w:rPr>
            </w:pPr>
            <w:r>
              <w:rPr>
                <w:rFonts w:cstheme="minorHAnsi"/>
                <w:color w:val="000000"/>
                <w:sz w:val="20"/>
                <w:szCs w:val="20"/>
              </w:rPr>
              <w:t>0.568</w:t>
            </w:r>
          </w:p>
        </w:tc>
        <w:tc>
          <w:tcPr>
            <w:tcW w:w="992" w:type="dxa"/>
            <w:shd w:val="clear" w:color="auto" w:fill="auto"/>
            <w:noWrap/>
            <w:vAlign w:val="bottom"/>
            <w:hideMark/>
          </w:tcPr>
          <w:p w14:paraId="32FBF37E" w14:textId="77777777" w:rsidR="00C1599B" w:rsidRDefault="00872874">
            <w:pPr>
              <w:contextualSpacing/>
              <w:jc w:val="right"/>
              <w:rPr>
                <w:rFonts w:cstheme="minorHAnsi"/>
                <w:color w:val="000000"/>
                <w:sz w:val="20"/>
                <w:szCs w:val="20"/>
              </w:rPr>
            </w:pPr>
            <w:r>
              <w:rPr>
                <w:rFonts w:cstheme="minorHAnsi"/>
                <w:color w:val="000000"/>
                <w:sz w:val="20"/>
                <w:szCs w:val="20"/>
              </w:rPr>
              <w:t>1.310</w:t>
            </w:r>
          </w:p>
        </w:tc>
        <w:tc>
          <w:tcPr>
            <w:tcW w:w="284" w:type="dxa"/>
          </w:tcPr>
          <w:p w14:paraId="06B8F0C9" w14:textId="77777777" w:rsidR="00C1599B" w:rsidRDefault="00C1599B">
            <w:pPr>
              <w:contextualSpacing/>
              <w:jc w:val="right"/>
              <w:rPr>
                <w:rFonts w:cstheme="minorHAnsi"/>
                <w:color w:val="000000"/>
                <w:sz w:val="20"/>
                <w:szCs w:val="20"/>
              </w:rPr>
            </w:pPr>
          </w:p>
        </w:tc>
        <w:tc>
          <w:tcPr>
            <w:tcW w:w="992" w:type="dxa"/>
            <w:shd w:val="clear" w:color="auto" w:fill="auto"/>
            <w:noWrap/>
            <w:vAlign w:val="bottom"/>
            <w:hideMark/>
          </w:tcPr>
          <w:p w14:paraId="7FF9F17C" w14:textId="77777777" w:rsidR="00C1599B" w:rsidRDefault="00872874">
            <w:pPr>
              <w:contextualSpacing/>
              <w:jc w:val="right"/>
              <w:rPr>
                <w:rFonts w:cstheme="minorHAnsi"/>
                <w:color w:val="000000"/>
                <w:sz w:val="20"/>
                <w:szCs w:val="20"/>
              </w:rPr>
            </w:pPr>
            <w:r>
              <w:rPr>
                <w:rFonts w:cstheme="minorHAnsi"/>
                <w:color w:val="000000"/>
                <w:sz w:val="20"/>
                <w:szCs w:val="20"/>
              </w:rPr>
              <w:t>0.751</w:t>
            </w:r>
          </w:p>
        </w:tc>
        <w:tc>
          <w:tcPr>
            <w:tcW w:w="992" w:type="dxa"/>
            <w:shd w:val="clear" w:color="auto" w:fill="auto"/>
            <w:noWrap/>
            <w:vAlign w:val="bottom"/>
            <w:hideMark/>
          </w:tcPr>
          <w:p w14:paraId="32B2112B" w14:textId="77777777" w:rsidR="00C1599B" w:rsidRDefault="00872874">
            <w:pPr>
              <w:contextualSpacing/>
              <w:jc w:val="right"/>
              <w:rPr>
                <w:rFonts w:cstheme="minorHAnsi"/>
                <w:color w:val="000000"/>
                <w:sz w:val="20"/>
                <w:szCs w:val="20"/>
              </w:rPr>
            </w:pPr>
            <w:r>
              <w:rPr>
                <w:rFonts w:cstheme="minorHAnsi"/>
                <w:color w:val="000000"/>
                <w:sz w:val="20"/>
                <w:szCs w:val="20"/>
              </w:rPr>
              <w:t>0.238</w:t>
            </w:r>
          </w:p>
        </w:tc>
        <w:tc>
          <w:tcPr>
            <w:tcW w:w="284" w:type="dxa"/>
          </w:tcPr>
          <w:p w14:paraId="7449607B"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hideMark/>
          </w:tcPr>
          <w:p w14:paraId="3E0741EC" w14:textId="77777777" w:rsidR="00C1599B" w:rsidRDefault="00872874">
            <w:pPr>
              <w:contextualSpacing/>
              <w:jc w:val="right"/>
              <w:rPr>
                <w:rFonts w:cstheme="minorHAnsi"/>
                <w:color w:val="000000"/>
                <w:sz w:val="20"/>
                <w:szCs w:val="20"/>
              </w:rPr>
            </w:pPr>
            <w:r>
              <w:rPr>
                <w:rFonts w:cstheme="minorHAnsi"/>
                <w:color w:val="000000"/>
                <w:sz w:val="20"/>
                <w:szCs w:val="20"/>
              </w:rPr>
              <w:t>-0.184</w:t>
            </w:r>
          </w:p>
        </w:tc>
        <w:tc>
          <w:tcPr>
            <w:tcW w:w="567" w:type="dxa"/>
            <w:shd w:val="clear" w:color="auto" w:fill="auto"/>
            <w:noWrap/>
            <w:vAlign w:val="bottom"/>
            <w:hideMark/>
          </w:tcPr>
          <w:p w14:paraId="3778E2A9" w14:textId="77777777" w:rsidR="00C1599B" w:rsidRDefault="00C1599B">
            <w:pPr>
              <w:contextualSpacing/>
              <w:rPr>
                <w:rFonts w:cstheme="minorHAnsi"/>
                <w:color w:val="000000"/>
                <w:sz w:val="20"/>
                <w:szCs w:val="20"/>
              </w:rPr>
            </w:pPr>
          </w:p>
        </w:tc>
        <w:tc>
          <w:tcPr>
            <w:tcW w:w="992" w:type="dxa"/>
            <w:shd w:val="clear" w:color="auto" w:fill="auto"/>
            <w:noWrap/>
            <w:vAlign w:val="bottom"/>
            <w:hideMark/>
          </w:tcPr>
          <w:p w14:paraId="339C44C3" w14:textId="77777777" w:rsidR="00C1599B" w:rsidRDefault="00872874">
            <w:pPr>
              <w:contextualSpacing/>
              <w:jc w:val="right"/>
              <w:rPr>
                <w:rFonts w:cstheme="minorHAnsi"/>
                <w:color w:val="000000"/>
                <w:sz w:val="20"/>
                <w:szCs w:val="20"/>
              </w:rPr>
            </w:pPr>
            <w:r>
              <w:rPr>
                <w:rFonts w:cstheme="minorHAnsi"/>
                <w:color w:val="000000"/>
                <w:sz w:val="20"/>
                <w:szCs w:val="20"/>
              </w:rPr>
              <w:t>1.350</w:t>
            </w:r>
          </w:p>
        </w:tc>
        <w:tc>
          <w:tcPr>
            <w:tcW w:w="284" w:type="dxa"/>
          </w:tcPr>
          <w:p w14:paraId="0D06BEBD"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hideMark/>
          </w:tcPr>
          <w:p w14:paraId="56D02097" w14:textId="77777777" w:rsidR="00C1599B" w:rsidRDefault="00872874">
            <w:pPr>
              <w:contextualSpacing/>
              <w:jc w:val="right"/>
              <w:rPr>
                <w:rFonts w:cstheme="minorHAnsi"/>
                <w:color w:val="000000"/>
                <w:sz w:val="20"/>
                <w:szCs w:val="20"/>
              </w:rPr>
            </w:pPr>
            <w:r>
              <w:rPr>
                <w:rFonts w:cstheme="minorHAnsi"/>
                <w:color w:val="000000"/>
                <w:sz w:val="20"/>
                <w:szCs w:val="20"/>
              </w:rPr>
              <w:t>-24.45</w:t>
            </w:r>
          </w:p>
        </w:tc>
      </w:tr>
      <w:tr w:rsidR="00C1599B" w14:paraId="5265582A" w14:textId="77777777">
        <w:tc>
          <w:tcPr>
            <w:tcW w:w="728" w:type="dxa"/>
            <w:shd w:val="clear" w:color="auto" w:fill="auto"/>
            <w:noWrap/>
            <w:vAlign w:val="center"/>
            <w:hideMark/>
          </w:tcPr>
          <w:p w14:paraId="6E57D781" w14:textId="77777777" w:rsidR="00C1599B" w:rsidRDefault="00872874">
            <w:pPr>
              <w:contextualSpacing/>
              <w:jc w:val="center"/>
              <w:rPr>
                <w:rFonts w:eastAsia="Times New Roman" w:cstheme="minorHAnsi"/>
                <w:color w:val="000000"/>
                <w:sz w:val="20"/>
                <w:szCs w:val="20"/>
                <w:lang w:val="en-AU" w:eastAsia="en-AU"/>
              </w:rPr>
            </w:pPr>
            <w:r>
              <w:rPr>
                <w:rFonts w:eastAsia="Times New Roman" w:cstheme="minorHAnsi"/>
                <w:color w:val="000000"/>
                <w:sz w:val="20"/>
                <w:szCs w:val="20"/>
                <w:lang w:val="en-AU" w:eastAsia="en-AU"/>
              </w:rPr>
              <w:t>6</w:t>
            </w:r>
          </w:p>
        </w:tc>
        <w:tc>
          <w:tcPr>
            <w:tcW w:w="1110" w:type="dxa"/>
            <w:shd w:val="clear" w:color="auto" w:fill="auto"/>
            <w:noWrap/>
            <w:vAlign w:val="bottom"/>
            <w:hideMark/>
          </w:tcPr>
          <w:p w14:paraId="3AF357A4" w14:textId="77777777" w:rsidR="00C1599B" w:rsidRDefault="00872874">
            <w:pPr>
              <w:contextualSpacing/>
              <w:jc w:val="right"/>
              <w:rPr>
                <w:rFonts w:cstheme="minorHAnsi"/>
                <w:color w:val="000000"/>
                <w:sz w:val="20"/>
                <w:szCs w:val="20"/>
              </w:rPr>
            </w:pPr>
            <w:r>
              <w:rPr>
                <w:rFonts w:cstheme="minorHAnsi"/>
                <w:color w:val="000000"/>
                <w:sz w:val="20"/>
                <w:szCs w:val="20"/>
              </w:rPr>
              <w:t>0.775</w:t>
            </w:r>
          </w:p>
        </w:tc>
        <w:tc>
          <w:tcPr>
            <w:tcW w:w="992" w:type="dxa"/>
            <w:shd w:val="clear" w:color="auto" w:fill="auto"/>
            <w:noWrap/>
            <w:vAlign w:val="bottom"/>
            <w:hideMark/>
          </w:tcPr>
          <w:p w14:paraId="2475F816" w14:textId="77777777" w:rsidR="00C1599B" w:rsidRDefault="00872874">
            <w:pPr>
              <w:contextualSpacing/>
              <w:jc w:val="right"/>
              <w:rPr>
                <w:rFonts w:cstheme="minorHAnsi"/>
                <w:color w:val="000000"/>
                <w:sz w:val="20"/>
                <w:szCs w:val="20"/>
              </w:rPr>
            </w:pPr>
            <w:r>
              <w:rPr>
                <w:rFonts w:cstheme="minorHAnsi"/>
                <w:color w:val="000000"/>
                <w:sz w:val="20"/>
                <w:szCs w:val="20"/>
              </w:rPr>
              <w:t>1.050</w:t>
            </w:r>
          </w:p>
        </w:tc>
        <w:tc>
          <w:tcPr>
            <w:tcW w:w="284" w:type="dxa"/>
          </w:tcPr>
          <w:p w14:paraId="5CBB1EBC" w14:textId="77777777" w:rsidR="00C1599B" w:rsidRDefault="00C1599B">
            <w:pPr>
              <w:contextualSpacing/>
              <w:jc w:val="right"/>
              <w:rPr>
                <w:rFonts w:cstheme="minorHAnsi"/>
                <w:color w:val="000000"/>
                <w:sz w:val="20"/>
                <w:szCs w:val="20"/>
              </w:rPr>
            </w:pPr>
          </w:p>
        </w:tc>
        <w:tc>
          <w:tcPr>
            <w:tcW w:w="992" w:type="dxa"/>
            <w:shd w:val="clear" w:color="auto" w:fill="auto"/>
            <w:noWrap/>
            <w:vAlign w:val="bottom"/>
            <w:hideMark/>
          </w:tcPr>
          <w:p w14:paraId="1196FBB9" w14:textId="77777777" w:rsidR="00C1599B" w:rsidRDefault="00872874">
            <w:pPr>
              <w:contextualSpacing/>
              <w:jc w:val="right"/>
              <w:rPr>
                <w:rFonts w:cstheme="minorHAnsi"/>
                <w:color w:val="000000"/>
                <w:sz w:val="20"/>
                <w:szCs w:val="20"/>
              </w:rPr>
            </w:pPr>
            <w:r>
              <w:rPr>
                <w:rFonts w:cstheme="minorHAnsi"/>
                <w:color w:val="000000"/>
                <w:sz w:val="20"/>
                <w:szCs w:val="20"/>
              </w:rPr>
              <w:t>1.420</w:t>
            </w:r>
          </w:p>
        </w:tc>
        <w:tc>
          <w:tcPr>
            <w:tcW w:w="992" w:type="dxa"/>
            <w:shd w:val="clear" w:color="auto" w:fill="auto"/>
            <w:noWrap/>
            <w:vAlign w:val="bottom"/>
            <w:hideMark/>
          </w:tcPr>
          <w:p w14:paraId="6843B17C" w14:textId="77777777" w:rsidR="00C1599B" w:rsidRDefault="00872874">
            <w:pPr>
              <w:contextualSpacing/>
              <w:jc w:val="right"/>
              <w:rPr>
                <w:rFonts w:cstheme="minorHAnsi"/>
                <w:color w:val="000000"/>
                <w:sz w:val="20"/>
                <w:szCs w:val="20"/>
              </w:rPr>
            </w:pPr>
            <w:r>
              <w:rPr>
                <w:rFonts w:cstheme="minorHAnsi"/>
                <w:color w:val="000000"/>
                <w:sz w:val="20"/>
                <w:szCs w:val="20"/>
              </w:rPr>
              <w:t>0.733</w:t>
            </w:r>
          </w:p>
        </w:tc>
        <w:tc>
          <w:tcPr>
            <w:tcW w:w="284" w:type="dxa"/>
          </w:tcPr>
          <w:p w14:paraId="07FCD49E"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hideMark/>
          </w:tcPr>
          <w:p w14:paraId="09755A76" w14:textId="77777777" w:rsidR="00C1599B" w:rsidRDefault="00872874">
            <w:pPr>
              <w:contextualSpacing/>
              <w:jc w:val="right"/>
              <w:rPr>
                <w:rFonts w:cstheme="minorHAnsi"/>
                <w:color w:val="000000"/>
                <w:sz w:val="20"/>
                <w:szCs w:val="20"/>
              </w:rPr>
            </w:pPr>
            <w:r>
              <w:rPr>
                <w:rFonts w:cstheme="minorHAnsi"/>
                <w:color w:val="000000"/>
                <w:sz w:val="20"/>
                <w:szCs w:val="20"/>
              </w:rPr>
              <w:t>-0.648</w:t>
            </w:r>
          </w:p>
        </w:tc>
        <w:tc>
          <w:tcPr>
            <w:tcW w:w="567" w:type="dxa"/>
            <w:shd w:val="clear" w:color="auto" w:fill="auto"/>
            <w:noWrap/>
            <w:vAlign w:val="bottom"/>
            <w:hideMark/>
          </w:tcPr>
          <w:p w14:paraId="761C2905" w14:textId="77777777" w:rsidR="00C1599B" w:rsidRDefault="00872874">
            <w:pPr>
              <w:contextualSpacing/>
              <w:rPr>
                <w:rFonts w:cstheme="minorHAnsi"/>
                <w:color w:val="000000"/>
                <w:sz w:val="20"/>
                <w:szCs w:val="20"/>
              </w:rPr>
            </w:pPr>
            <w:r>
              <w:rPr>
                <w:rFonts w:cstheme="minorHAnsi"/>
                <w:color w:val="000000"/>
                <w:sz w:val="20"/>
                <w:szCs w:val="20"/>
              </w:rPr>
              <w:t>***</w:t>
            </w:r>
          </w:p>
        </w:tc>
        <w:tc>
          <w:tcPr>
            <w:tcW w:w="992" w:type="dxa"/>
            <w:shd w:val="clear" w:color="auto" w:fill="auto"/>
            <w:noWrap/>
            <w:vAlign w:val="bottom"/>
            <w:hideMark/>
          </w:tcPr>
          <w:p w14:paraId="315EA1F3" w14:textId="77777777" w:rsidR="00C1599B" w:rsidRDefault="00872874">
            <w:pPr>
              <w:contextualSpacing/>
              <w:jc w:val="right"/>
              <w:rPr>
                <w:rFonts w:cstheme="minorHAnsi"/>
                <w:color w:val="000000"/>
                <w:sz w:val="20"/>
                <w:szCs w:val="20"/>
              </w:rPr>
            </w:pPr>
            <w:r>
              <w:rPr>
                <w:rFonts w:cstheme="minorHAnsi"/>
                <w:color w:val="000000"/>
                <w:sz w:val="20"/>
                <w:szCs w:val="20"/>
              </w:rPr>
              <w:t>1.300</w:t>
            </w:r>
          </w:p>
        </w:tc>
        <w:tc>
          <w:tcPr>
            <w:tcW w:w="284" w:type="dxa"/>
          </w:tcPr>
          <w:p w14:paraId="1677A7F1"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hideMark/>
          </w:tcPr>
          <w:p w14:paraId="07729907" w14:textId="77777777" w:rsidR="00C1599B" w:rsidRDefault="00872874">
            <w:pPr>
              <w:contextualSpacing/>
              <w:jc w:val="right"/>
              <w:rPr>
                <w:rFonts w:cstheme="minorHAnsi"/>
                <w:color w:val="000000"/>
                <w:sz w:val="20"/>
                <w:szCs w:val="20"/>
              </w:rPr>
            </w:pPr>
            <w:r>
              <w:rPr>
                <w:rFonts w:cstheme="minorHAnsi"/>
                <w:color w:val="000000"/>
                <w:sz w:val="20"/>
                <w:szCs w:val="20"/>
              </w:rPr>
              <w:t>-45.56</w:t>
            </w:r>
          </w:p>
        </w:tc>
      </w:tr>
      <w:tr w:rsidR="00C1599B" w14:paraId="02C97D10" w14:textId="77777777">
        <w:tc>
          <w:tcPr>
            <w:tcW w:w="728" w:type="dxa"/>
            <w:shd w:val="clear" w:color="auto" w:fill="auto"/>
            <w:noWrap/>
            <w:vAlign w:val="center"/>
            <w:hideMark/>
          </w:tcPr>
          <w:p w14:paraId="14F42D0F" w14:textId="77777777" w:rsidR="00C1599B" w:rsidRDefault="00872874">
            <w:pPr>
              <w:contextualSpacing/>
              <w:jc w:val="center"/>
              <w:rPr>
                <w:rFonts w:eastAsia="Times New Roman" w:cstheme="minorHAnsi"/>
                <w:color w:val="000000"/>
                <w:sz w:val="20"/>
                <w:szCs w:val="20"/>
                <w:lang w:val="en-AU" w:eastAsia="en-AU"/>
              </w:rPr>
            </w:pPr>
            <w:r>
              <w:rPr>
                <w:rFonts w:eastAsia="Times New Roman" w:cstheme="minorHAnsi"/>
                <w:color w:val="000000"/>
                <w:sz w:val="20"/>
                <w:szCs w:val="20"/>
                <w:lang w:val="en-AU" w:eastAsia="en-AU"/>
              </w:rPr>
              <w:t>7</w:t>
            </w:r>
          </w:p>
        </w:tc>
        <w:tc>
          <w:tcPr>
            <w:tcW w:w="1110" w:type="dxa"/>
            <w:shd w:val="clear" w:color="auto" w:fill="auto"/>
            <w:noWrap/>
            <w:vAlign w:val="bottom"/>
            <w:hideMark/>
          </w:tcPr>
          <w:p w14:paraId="76715E34" w14:textId="77777777" w:rsidR="00C1599B" w:rsidRDefault="00872874">
            <w:pPr>
              <w:contextualSpacing/>
              <w:jc w:val="right"/>
              <w:rPr>
                <w:rFonts w:cstheme="minorHAnsi"/>
                <w:color w:val="000000"/>
                <w:sz w:val="20"/>
                <w:szCs w:val="20"/>
              </w:rPr>
            </w:pPr>
            <w:r>
              <w:rPr>
                <w:rFonts w:cstheme="minorHAnsi"/>
                <w:color w:val="000000"/>
                <w:sz w:val="20"/>
                <w:szCs w:val="20"/>
              </w:rPr>
              <w:t>2.360</w:t>
            </w:r>
          </w:p>
        </w:tc>
        <w:tc>
          <w:tcPr>
            <w:tcW w:w="992" w:type="dxa"/>
            <w:shd w:val="clear" w:color="auto" w:fill="auto"/>
            <w:noWrap/>
            <w:vAlign w:val="bottom"/>
            <w:hideMark/>
          </w:tcPr>
          <w:p w14:paraId="7637F536" w14:textId="77777777" w:rsidR="00C1599B" w:rsidRDefault="00872874">
            <w:pPr>
              <w:contextualSpacing/>
              <w:jc w:val="right"/>
              <w:rPr>
                <w:rFonts w:cstheme="minorHAnsi"/>
                <w:color w:val="000000"/>
                <w:sz w:val="20"/>
                <w:szCs w:val="20"/>
              </w:rPr>
            </w:pPr>
            <w:r>
              <w:rPr>
                <w:rFonts w:cstheme="minorHAnsi"/>
                <w:color w:val="000000"/>
                <w:sz w:val="20"/>
                <w:szCs w:val="20"/>
              </w:rPr>
              <w:t>3.900</w:t>
            </w:r>
          </w:p>
        </w:tc>
        <w:tc>
          <w:tcPr>
            <w:tcW w:w="284" w:type="dxa"/>
          </w:tcPr>
          <w:p w14:paraId="5BC7106D" w14:textId="77777777" w:rsidR="00C1599B" w:rsidRDefault="00C1599B">
            <w:pPr>
              <w:contextualSpacing/>
              <w:jc w:val="right"/>
              <w:rPr>
                <w:rFonts w:cstheme="minorHAnsi"/>
                <w:color w:val="000000"/>
                <w:sz w:val="20"/>
                <w:szCs w:val="20"/>
              </w:rPr>
            </w:pPr>
          </w:p>
        </w:tc>
        <w:tc>
          <w:tcPr>
            <w:tcW w:w="992" w:type="dxa"/>
            <w:shd w:val="clear" w:color="auto" w:fill="auto"/>
            <w:noWrap/>
            <w:vAlign w:val="bottom"/>
            <w:hideMark/>
          </w:tcPr>
          <w:p w14:paraId="7ECE1084" w14:textId="77777777" w:rsidR="00C1599B" w:rsidRDefault="00872874">
            <w:pPr>
              <w:contextualSpacing/>
              <w:jc w:val="right"/>
              <w:rPr>
                <w:rFonts w:cstheme="minorHAnsi"/>
                <w:color w:val="000000"/>
                <w:sz w:val="20"/>
                <w:szCs w:val="20"/>
              </w:rPr>
            </w:pPr>
            <w:r>
              <w:rPr>
                <w:rFonts w:cstheme="minorHAnsi"/>
                <w:color w:val="000000"/>
                <w:sz w:val="20"/>
                <w:szCs w:val="20"/>
              </w:rPr>
              <w:t>1.490</w:t>
            </w:r>
          </w:p>
        </w:tc>
        <w:tc>
          <w:tcPr>
            <w:tcW w:w="992" w:type="dxa"/>
            <w:shd w:val="clear" w:color="auto" w:fill="auto"/>
            <w:noWrap/>
            <w:vAlign w:val="bottom"/>
            <w:hideMark/>
          </w:tcPr>
          <w:p w14:paraId="425C9FE0" w14:textId="77777777" w:rsidR="00C1599B" w:rsidRDefault="00872874">
            <w:pPr>
              <w:contextualSpacing/>
              <w:jc w:val="right"/>
              <w:rPr>
                <w:rFonts w:cstheme="minorHAnsi"/>
                <w:color w:val="000000"/>
                <w:sz w:val="20"/>
                <w:szCs w:val="20"/>
              </w:rPr>
            </w:pPr>
            <w:r>
              <w:rPr>
                <w:rFonts w:cstheme="minorHAnsi"/>
                <w:color w:val="000000"/>
                <w:sz w:val="20"/>
                <w:szCs w:val="20"/>
              </w:rPr>
              <w:t>0.586</w:t>
            </w:r>
          </w:p>
        </w:tc>
        <w:tc>
          <w:tcPr>
            <w:tcW w:w="284" w:type="dxa"/>
          </w:tcPr>
          <w:p w14:paraId="766E1B08"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hideMark/>
          </w:tcPr>
          <w:p w14:paraId="790FE6C2" w14:textId="77777777" w:rsidR="00C1599B" w:rsidRDefault="00872874">
            <w:pPr>
              <w:contextualSpacing/>
              <w:jc w:val="right"/>
              <w:rPr>
                <w:rFonts w:cstheme="minorHAnsi"/>
                <w:color w:val="000000"/>
                <w:sz w:val="20"/>
                <w:szCs w:val="20"/>
              </w:rPr>
            </w:pPr>
            <w:r>
              <w:rPr>
                <w:rFonts w:cstheme="minorHAnsi"/>
                <w:color w:val="000000"/>
                <w:sz w:val="20"/>
                <w:szCs w:val="20"/>
              </w:rPr>
              <w:t>0.866</w:t>
            </w:r>
          </w:p>
        </w:tc>
        <w:tc>
          <w:tcPr>
            <w:tcW w:w="567" w:type="dxa"/>
            <w:shd w:val="clear" w:color="auto" w:fill="auto"/>
            <w:noWrap/>
            <w:vAlign w:val="bottom"/>
            <w:hideMark/>
          </w:tcPr>
          <w:p w14:paraId="72148D32" w14:textId="77777777" w:rsidR="00C1599B" w:rsidRDefault="00872874">
            <w:pPr>
              <w:contextualSpacing/>
              <w:rPr>
                <w:rFonts w:cstheme="minorHAnsi"/>
                <w:color w:val="000000"/>
                <w:sz w:val="20"/>
                <w:szCs w:val="20"/>
              </w:rPr>
            </w:pPr>
            <w:r>
              <w:rPr>
                <w:rFonts w:cstheme="minorHAnsi"/>
                <w:color w:val="000000"/>
                <w:sz w:val="20"/>
                <w:szCs w:val="20"/>
              </w:rPr>
              <w:t>*</w:t>
            </w:r>
          </w:p>
        </w:tc>
        <w:tc>
          <w:tcPr>
            <w:tcW w:w="992" w:type="dxa"/>
            <w:shd w:val="clear" w:color="auto" w:fill="auto"/>
            <w:noWrap/>
            <w:vAlign w:val="bottom"/>
            <w:hideMark/>
          </w:tcPr>
          <w:p w14:paraId="1979A696" w14:textId="77777777" w:rsidR="00C1599B" w:rsidRDefault="00872874">
            <w:pPr>
              <w:contextualSpacing/>
              <w:jc w:val="right"/>
              <w:rPr>
                <w:rFonts w:cstheme="minorHAnsi"/>
                <w:color w:val="000000"/>
                <w:sz w:val="20"/>
                <w:szCs w:val="20"/>
              </w:rPr>
            </w:pPr>
            <w:r>
              <w:rPr>
                <w:rFonts w:cstheme="minorHAnsi"/>
                <w:color w:val="000000"/>
                <w:sz w:val="20"/>
                <w:szCs w:val="20"/>
              </w:rPr>
              <w:t>3.970</w:t>
            </w:r>
          </w:p>
        </w:tc>
        <w:tc>
          <w:tcPr>
            <w:tcW w:w="284" w:type="dxa"/>
          </w:tcPr>
          <w:p w14:paraId="6AF87FDD"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hideMark/>
          </w:tcPr>
          <w:p w14:paraId="5A4E240A" w14:textId="77777777" w:rsidR="00C1599B" w:rsidRDefault="00872874">
            <w:pPr>
              <w:contextualSpacing/>
              <w:jc w:val="right"/>
              <w:rPr>
                <w:rFonts w:cstheme="minorHAnsi"/>
                <w:color w:val="000000"/>
                <w:sz w:val="20"/>
                <w:szCs w:val="20"/>
              </w:rPr>
            </w:pPr>
            <w:r>
              <w:rPr>
                <w:rFonts w:cstheme="minorHAnsi"/>
                <w:color w:val="000000"/>
                <w:sz w:val="20"/>
                <w:szCs w:val="20"/>
              </w:rPr>
              <w:t>58.12</w:t>
            </w:r>
          </w:p>
        </w:tc>
      </w:tr>
      <w:tr w:rsidR="00C1599B" w14:paraId="7FBA06F3" w14:textId="77777777">
        <w:tc>
          <w:tcPr>
            <w:tcW w:w="728" w:type="dxa"/>
            <w:shd w:val="clear" w:color="auto" w:fill="auto"/>
            <w:noWrap/>
            <w:vAlign w:val="center"/>
            <w:hideMark/>
          </w:tcPr>
          <w:p w14:paraId="06CF71BC" w14:textId="77777777" w:rsidR="00C1599B" w:rsidRDefault="00872874">
            <w:pPr>
              <w:contextualSpacing/>
              <w:jc w:val="center"/>
              <w:rPr>
                <w:rFonts w:eastAsia="Times New Roman" w:cstheme="minorHAnsi"/>
                <w:color w:val="000000"/>
                <w:sz w:val="20"/>
                <w:szCs w:val="20"/>
                <w:lang w:val="en-AU" w:eastAsia="en-AU"/>
              </w:rPr>
            </w:pPr>
            <w:r>
              <w:rPr>
                <w:rFonts w:eastAsia="Times New Roman" w:cstheme="minorHAnsi"/>
                <w:color w:val="000000"/>
                <w:sz w:val="20"/>
                <w:szCs w:val="20"/>
                <w:lang w:val="en-AU" w:eastAsia="en-AU"/>
              </w:rPr>
              <w:t>8</w:t>
            </w:r>
          </w:p>
        </w:tc>
        <w:tc>
          <w:tcPr>
            <w:tcW w:w="1110" w:type="dxa"/>
            <w:shd w:val="clear" w:color="auto" w:fill="auto"/>
            <w:noWrap/>
            <w:vAlign w:val="bottom"/>
            <w:hideMark/>
          </w:tcPr>
          <w:p w14:paraId="5F4ADF23" w14:textId="77777777" w:rsidR="00C1599B" w:rsidRDefault="00872874">
            <w:pPr>
              <w:contextualSpacing/>
              <w:jc w:val="right"/>
              <w:rPr>
                <w:rFonts w:cstheme="minorHAnsi"/>
                <w:color w:val="000000"/>
                <w:sz w:val="20"/>
                <w:szCs w:val="20"/>
              </w:rPr>
            </w:pPr>
            <w:r>
              <w:rPr>
                <w:rFonts w:cstheme="minorHAnsi"/>
                <w:color w:val="000000"/>
                <w:sz w:val="20"/>
                <w:szCs w:val="20"/>
              </w:rPr>
              <w:t>1.440</w:t>
            </w:r>
          </w:p>
        </w:tc>
        <w:tc>
          <w:tcPr>
            <w:tcW w:w="992" w:type="dxa"/>
            <w:shd w:val="clear" w:color="auto" w:fill="auto"/>
            <w:noWrap/>
            <w:vAlign w:val="bottom"/>
            <w:hideMark/>
          </w:tcPr>
          <w:p w14:paraId="565F2822" w14:textId="77777777" w:rsidR="00C1599B" w:rsidRDefault="00872874">
            <w:pPr>
              <w:contextualSpacing/>
              <w:jc w:val="right"/>
              <w:rPr>
                <w:rFonts w:cstheme="minorHAnsi"/>
                <w:color w:val="000000"/>
                <w:sz w:val="20"/>
                <w:szCs w:val="20"/>
              </w:rPr>
            </w:pPr>
            <w:r>
              <w:rPr>
                <w:rFonts w:cstheme="minorHAnsi"/>
                <w:color w:val="000000"/>
                <w:sz w:val="20"/>
                <w:szCs w:val="20"/>
              </w:rPr>
              <w:t>1.550</w:t>
            </w:r>
          </w:p>
        </w:tc>
        <w:tc>
          <w:tcPr>
            <w:tcW w:w="284" w:type="dxa"/>
          </w:tcPr>
          <w:p w14:paraId="1B937686" w14:textId="77777777" w:rsidR="00C1599B" w:rsidRDefault="00C1599B">
            <w:pPr>
              <w:contextualSpacing/>
              <w:jc w:val="right"/>
              <w:rPr>
                <w:rFonts w:cstheme="minorHAnsi"/>
                <w:color w:val="000000"/>
                <w:sz w:val="20"/>
                <w:szCs w:val="20"/>
              </w:rPr>
            </w:pPr>
          </w:p>
        </w:tc>
        <w:tc>
          <w:tcPr>
            <w:tcW w:w="992" w:type="dxa"/>
            <w:shd w:val="clear" w:color="auto" w:fill="auto"/>
            <w:noWrap/>
            <w:vAlign w:val="bottom"/>
            <w:hideMark/>
          </w:tcPr>
          <w:p w14:paraId="0336A1D0" w14:textId="77777777" w:rsidR="00C1599B" w:rsidRDefault="00872874">
            <w:pPr>
              <w:contextualSpacing/>
              <w:jc w:val="right"/>
              <w:rPr>
                <w:rFonts w:cstheme="minorHAnsi"/>
                <w:color w:val="000000"/>
                <w:sz w:val="20"/>
                <w:szCs w:val="20"/>
              </w:rPr>
            </w:pPr>
            <w:r>
              <w:rPr>
                <w:rFonts w:cstheme="minorHAnsi"/>
                <w:color w:val="000000"/>
                <w:sz w:val="20"/>
                <w:szCs w:val="20"/>
              </w:rPr>
              <w:t>1.080</w:t>
            </w:r>
          </w:p>
        </w:tc>
        <w:tc>
          <w:tcPr>
            <w:tcW w:w="992" w:type="dxa"/>
            <w:shd w:val="clear" w:color="auto" w:fill="auto"/>
            <w:noWrap/>
            <w:vAlign w:val="bottom"/>
            <w:hideMark/>
          </w:tcPr>
          <w:p w14:paraId="61EA65B4" w14:textId="77777777" w:rsidR="00C1599B" w:rsidRDefault="00872874">
            <w:pPr>
              <w:contextualSpacing/>
              <w:jc w:val="right"/>
              <w:rPr>
                <w:rFonts w:cstheme="minorHAnsi"/>
                <w:color w:val="000000"/>
                <w:sz w:val="20"/>
                <w:szCs w:val="20"/>
              </w:rPr>
            </w:pPr>
            <w:r>
              <w:rPr>
                <w:rFonts w:cstheme="minorHAnsi"/>
                <w:color w:val="000000"/>
                <w:sz w:val="20"/>
                <w:szCs w:val="20"/>
              </w:rPr>
              <w:t>0.381</w:t>
            </w:r>
          </w:p>
        </w:tc>
        <w:tc>
          <w:tcPr>
            <w:tcW w:w="284" w:type="dxa"/>
          </w:tcPr>
          <w:p w14:paraId="784C8C9F"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hideMark/>
          </w:tcPr>
          <w:p w14:paraId="2BBBA5A0" w14:textId="77777777" w:rsidR="00C1599B" w:rsidRDefault="00872874">
            <w:pPr>
              <w:contextualSpacing/>
              <w:jc w:val="right"/>
              <w:rPr>
                <w:rFonts w:cstheme="minorHAnsi"/>
                <w:color w:val="000000"/>
                <w:sz w:val="20"/>
                <w:szCs w:val="20"/>
              </w:rPr>
            </w:pPr>
            <w:r>
              <w:rPr>
                <w:rFonts w:cstheme="minorHAnsi"/>
                <w:color w:val="000000"/>
                <w:sz w:val="20"/>
                <w:szCs w:val="20"/>
              </w:rPr>
              <w:t>0.355</w:t>
            </w:r>
          </w:p>
        </w:tc>
        <w:tc>
          <w:tcPr>
            <w:tcW w:w="567" w:type="dxa"/>
            <w:shd w:val="clear" w:color="auto" w:fill="auto"/>
            <w:noWrap/>
            <w:vAlign w:val="bottom"/>
            <w:hideMark/>
          </w:tcPr>
          <w:p w14:paraId="58CDBA53" w14:textId="77777777" w:rsidR="00C1599B" w:rsidRDefault="00872874">
            <w:pPr>
              <w:contextualSpacing/>
              <w:rPr>
                <w:rFonts w:cstheme="minorHAnsi"/>
                <w:color w:val="000000"/>
                <w:sz w:val="20"/>
                <w:szCs w:val="20"/>
              </w:rPr>
            </w:pPr>
            <w:r>
              <w:rPr>
                <w:rFonts w:cstheme="minorHAnsi"/>
                <w:color w:val="000000"/>
                <w:sz w:val="20"/>
                <w:szCs w:val="20"/>
              </w:rPr>
              <w:t>*</w:t>
            </w:r>
          </w:p>
        </w:tc>
        <w:tc>
          <w:tcPr>
            <w:tcW w:w="992" w:type="dxa"/>
            <w:shd w:val="clear" w:color="auto" w:fill="auto"/>
            <w:noWrap/>
            <w:vAlign w:val="bottom"/>
            <w:hideMark/>
          </w:tcPr>
          <w:p w14:paraId="6771DBC4" w14:textId="77777777" w:rsidR="00C1599B" w:rsidRDefault="00872874">
            <w:pPr>
              <w:contextualSpacing/>
              <w:jc w:val="right"/>
              <w:rPr>
                <w:rFonts w:cstheme="minorHAnsi"/>
                <w:color w:val="000000"/>
                <w:sz w:val="20"/>
                <w:szCs w:val="20"/>
              </w:rPr>
            </w:pPr>
            <w:r>
              <w:rPr>
                <w:rFonts w:cstheme="minorHAnsi"/>
                <w:color w:val="000000"/>
                <w:sz w:val="20"/>
                <w:szCs w:val="20"/>
              </w:rPr>
              <w:t>1.510</w:t>
            </w:r>
          </w:p>
        </w:tc>
        <w:tc>
          <w:tcPr>
            <w:tcW w:w="284" w:type="dxa"/>
          </w:tcPr>
          <w:p w14:paraId="1608D156"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hideMark/>
          </w:tcPr>
          <w:p w14:paraId="6B538FA1" w14:textId="77777777" w:rsidR="00C1599B" w:rsidRDefault="00872874">
            <w:pPr>
              <w:contextualSpacing/>
              <w:jc w:val="right"/>
              <w:rPr>
                <w:rFonts w:cstheme="minorHAnsi"/>
                <w:color w:val="000000"/>
                <w:sz w:val="20"/>
                <w:szCs w:val="20"/>
              </w:rPr>
            </w:pPr>
            <w:r>
              <w:rPr>
                <w:rFonts w:cstheme="minorHAnsi"/>
                <w:color w:val="000000"/>
                <w:sz w:val="20"/>
                <w:szCs w:val="20"/>
              </w:rPr>
              <w:t>32.85</w:t>
            </w:r>
          </w:p>
        </w:tc>
      </w:tr>
      <w:tr w:rsidR="00C1599B" w14:paraId="4D1C9730" w14:textId="77777777">
        <w:tc>
          <w:tcPr>
            <w:tcW w:w="728" w:type="dxa"/>
            <w:shd w:val="clear" w:color="auto" w:fill="auto"/>
            <w:noWrap/>
            <w:vAlign w:val="center"/>
            <w:hideMark/>
          </w:tcPr>
          <w:p w14:paraId="1EA99509" w14:textId="77777777" w:rsidR="00C1599B" w:rsidRDefault="00872874">
            <w:pPr>
              <w:contextualSpacing/>
              <w:jc w:val="center"/>
              <w:rPr>
                <w:rFonts w:eastAsia="Times New Roman" w:cstheme="minorHAnsi"/>
                <w:color w:val="000000"/>
                <w:sz w:val="20"/>
                <w:szCs w:val="20"/>
                <w:lang w:val="en-AU" w:eastAsia="en-AU"/>
              </w:rPr>
            </w:pPr>
            <w:r>
              <w:rPr>
                <w:rFonts w:eastAsia="Times New Roman" w:cstheme="minorHAnsi"/>
                <w:color w:val="000000"/>
                <w:sz w:val="20"/>
                <w:szCs w:val="20"/>
                <w:lang w:val="en-AU" w:eastAsia="en-AU"/>
              </w:rPr>
              <w:t>9</w:t>
            </w:r>
          </w:p>
        </w:tc>
        <w:tc>
          <w:tcPr>
            <w:tcW w:w="1110" w:type="dxa"/>
            <w:shd w:val="clear" w:color="auto" w:fill="auto"/>
            <w:noWrap/>
            <w:vAlign w:val="bottom"/>
            <w:hideMark/>
          </w:tcPr>
          <w:p w14:paraId="6AC73E61" w14:textId="77777777" w:rsidR="00C1599B" w:rsidRDefault="00872874">
            <w:pPr>
              <w:contextualSpacing/>
              <w:jc w:val="right"/>
              <w:rPr>
                <w:rFonts w:cstheme="minorHAnsi"/>
                <w:color w:val="000000"/>
                <w:sz w:val="20"/>
                <w:szCs w:val="20"/>
              </w:rPr>
            </w:pPr>
            <w:r>
              <w:rPr>
                <w:rFonts w:cstheme="minorHAnsi"/>
                <w:color w:val="000000"/>
                <w:sz w:val="20"/>
                <w:szCs w:val="20"/>
              </w:rPr>
              <w:t>0.664</w:t>
            </w:r>
          </w:p>
        </w:tc>
        <w:tc>
          <w:tcPr>
            <w:tcW w:w="992" w:type="dxa"/>
            <w:shd w:val="clear" w:color="auto" w:fill="auto"/>
            <w:noWrap/>
            <w:vAlign w:val="bottom"/>
            <w:hideMark/>
          </w:tcPr>
          <w:p w14:paraId="78B0ED58" w14:textId="77777777" w:rsidR="00C1599B" w:rsidRDefault="00872874">
            <w:pPr>
              <w:contextualSpacing/>
              <w:jc w:val="right"/>
              <w:rPr>
                <w:rFonts w:cstheme="minorHAnsi"/>
                <w:color w:val="000000"/>
                <w:sz w:val="20"/>
                <w:szCs w:val="20"/>
              </w:rPr>
            </w:pPr>
            <w:r>
              <w:rPr>
                <w:rFonts w:cstheme="minorHAnsi"/>
                <w:color w:val="000000"/>
                <w:sz w:val="20"/>
                <w:szCs w:val="20"/>
              </w:rPr>
              <w:t>0.583</w:t>
            </w:r>
          </w:p>
        </w:tc>
        <w:tc>
          <w:tcPr>
            <w:tcW w:w="284" w:type="dxa"/>
          </w:tcPr>
          <w:p w14:paraId="368E4E91" w14:textId="77777777" w:rsidR="00C1599B" w:rsidRDefault="00C1599B">
            <w:pPr>
              <w:contextualSpacing/>
              <w:jc w:val="right"/>
              <w:rPr>
                <w:rFonts w:cstheme="minorHAnsi"/>
                <w:color w:val="000000"/>
                <w:sz w:val="20"/>
                <w:szCs w:val="20"/>
              </w:rPr>
            </w:pPr>
          </w:p>
        </w:tc>
        <w:tc>
          <w:tcPr>
            <w:tcW w:w="992" w:type="dxa"/>
            <w:shd w:val="clear" w:color="auto" w:fill="auto"/>
            <w:noWrap/>
            <w:vAlign w:val="bottom"/>
            <w:hideMark/>
          </w:tcPr>
          <w:p w14:paraId="0C68E56C" w14:textId="77777777" w:rsidR="00C1599B" w:rsidRDefault="00872874">
            <w:pPr>
              <w:contextualSpacing/>
              <w:jc w:val="right"/>
              <w:rPr>
                <w:rFonts w:cstheme="minorHAnsi"/>
                <w:color w:val="000000"/>
                <w:sz w:val="20"/>
                <w:szCs w:val="20"/>
              </w:rPr>
            </w:pPr>
            <w:r>
              <w:rPr>
                <w:rFonts w:cstheme="minorHAnsi"/>
                <w:color w:val="000000"/>
                <w:sz w:val="20"/>
                <w:szCs w:val="20"/>
              </w:rPr>
              <w:t>1.080</w:t>
            </w:r>
          </w:p>
        </w:tc>
        <w:tc>
          <w:tcPr>
            <w:tcW w:w="992" w:type="dxa"/>
            <w:shd w:val="clear" w:color="auto" w:fill="auto"/>
            <w:noWrap/>
            <w:vAlign w:val="bottom"/>
            <w:hideMark/>
          </w:tcPr>
          <w:p w14:paraId="2F36246C" w14:textId="77777777" w:rsidR="00C1599B" w:rsidRDefault="00872874">
            <w:pPr>
              <w:contextualSpacing/>
              <w:jc w:val="right"/>
              <w:rPr>
                <w:rFonts w:cstheme="minorHAnsi"/>
                <w:color w:val="000000"/>
                <w:sz w:val="20"/>
                <w:szCs w:val="20"/>
              </w:rPr>
            </w:pPr>
            <w:r>
              <w:rPr>
                <w:rFonts w:cstheme="minorHAnsi"/>
                <w:color w:val="000000"/>
                <w:sz w:val="20"/>
                <w:szCs w:val="20"/>
              </w:rPr>
              <w:t>0.690</w:t>
            </w:r>
          </w:p>
        </w:tc>
        <w:tc>
          <w:tcPr>
            <w:tcW w:w="284" w:type="dxa"/>
          </w:tcPr>
          <w:p w14:paraId="4B2001F3"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hideMark/>
          </w:tcPr>
          <w:p w14:paraId="25F7A264" w14:textId="77777777" w:rsidR="00C1599B" w:rsidRDefault="00872874">
            <w:pPr>
              <w:contextualSpacing/>
              <w:jc w:val="right"/>
              <w:rPr>
                <w:rFonts w:cstheme="minorHAnsi"/>
                <w:color w:val="000000"/>
                <w:sz w:val="20"/>
                <w:szCs w:val="20"/>
              </w:rPr>
            </w:pPr>
            <w:r>
              <w:rPr>
                <w:rFonts w:cstheme="minorHAnsi"/>
                <w:color w:val="000000"/>
                <w:sz w:val="20"/>
                <w:szCs w:val="20"/>
              </w:rPr>
              <w:t>-0.418</w:t>
            </w:r>
          </w:p>
        </w:tc>
        <w:tc>
          <w:tcPr>
            <w:tcW w:w="567" w:type="dxa"/>
            <w:shd w:val="clear" w:color="auto" w:fill="auto"/>
            <w:noWrap/>
            <w:vAlign w:val="bottom"/>
            <w:hideMark/>
          </w:tcPr>
          <w:p w14:paraId="281DAB60" w14:textId="77777777" w:rsidR="00C1599B" w:rsidRDefault="00872874">
            <w:pPr>
              <w:contextualSpacing/>
              <w:rPr>
                <w:rFonts w:cstheme="minorHAnsi"/>
                <w:color w:val="000000"/>
                <w:sz w:val="20"/>
                <w:szCs w:val="20"/>
              </w:rPr>
            </w:pPr>
            <w:r>
              <w:rPr>
                <w:rFonts w:cstheme="minorHAnsi"/>
                <w:color w:val="000000"/>
                <w:sz w:val="20"/>
                <w:szCs w:val="20"/>
              </w:rPr>
              <w:t>***</w:t>
            </w:r>
          </w:p>
        </w:tc>
        <w:tc>
          <w:tcPr>
            <w:tcW w:w="992" w:type="dxa"/>
            <w:shd w:val="clear" w:color="auto" w:fill="auto"/>
            <w:noWrap/>
            <w:vAlign w:val="bottom"/>
            <w:hideMark/>
          </w:tcPr>
          <w:p w14:paraId="15443B93" w14:textId="77777777" w:rsidR="00C1599B" w:rsidRDefault="00872874">
            <w:pPr>
              <w:contextualSpacing/>
              <w:jc w:val="right"/>
              <w:rPr>
                <w:rFonts w:cstheme="minorHAnsi"/>
                <w:color w:val="000000"/>
                <w:sz w:val="20"/>
                <w:szCs w:val="20"/>
              </w:rPr>
            </w:pPr>
            <w:r>
              <w:rPr>
                <w:rFonts w:cstheme="minorHAnsi"/>
                <w:color w:val="000000"/>
                <w:sz w:val="20"/>
                <w:szCs w:val="20"/>
              </w:rPr>
              <w:t>0.499</w:t>
            </w:r>
          </w:p>
        </w:tc>
        <w:tc>
          <w:tcPr>
            <w:tcW w:w="284" w:type="dxa"/>
          </w:tcPr>
          <w:p w14:paraId="75AE24A1"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hideMark/>
          </w:tcPr>
          <w:p w14:paraId="34C03777" w14:textId="77777777" w:rsidR="00C1599B" w:rsidRDefault="00872874">
            <w:pPr>
              <w:contextualSpacing/>
              <w:jc w:val="right"/>
              <w:rPr>
                <w:rFonts w:cstheme="minorHAnsi"/>
                <w:color w:val="000000"/>
                <w:sz w:val="20"/>
                <w:szCs w:val="20"/>
              </w:rPr>
            </w:pPr>
            <w:r>
              <w:rPr>
                <w:rFonts w:cstheme="minorHAnsi"/>
                <w:color w:val="000000"/>
                <w:sz w:val="20"/>
                <w:szCs w:val="20"/>
              </w:rPr>
              <w:t>-38.63</w:t>
            </w:r>
          </w:p>
        </w:tc>
      </w:tr>
      <w:tr w:rsidR="00C1599B" w14:paraId="4DB2D5D3" w14:textId="77777777">
        <w:tc>
          <w:tcPr>
            <w:tcW w:w="728" w:type="dxa"/>
            <w:shd w:val="clear" w:color="auto" w:fill="auto"/>
            <w:noWrap/>
            <w:vAlign w:val="center"/>
            <w:hideMark/>
          </w:tcPr>
          <w:p w14:paraId="5CE0E6CD" w14:textId="77777777" w:rsidR="00C1599B" w:rsidRDefault="00872874">
            <w:pPr>
              <w:contextualSpacing/>
              <w:jc w:val="center"/>
              <w:rPr>
                <w:rFonts w:eastAsia="Times New Roman" w:cstheme="minorHAnsi"/>
                <w:color w:val="000000"/>
                <w:sz w:val="20"/>
                <w:szCs w:val="20"/>
                <w:lang w:val="en-AU" w:eastAsia="en-AU"/>
              </w:rPr>
            </w:pPr>
            <w:r>
              <w:rPr>
                <w:rFonts w:eastAsia="Times New Roman" w:cstheme="minorHAnsi"/>
                <w:color w:val="000000"/>
                <w:sz w:val="20"/>
                <w:szCs w:val="20"/>
                <w:lang w:val="en-AU" w:eastAsia="en-AU"/>
              </w:rPr>
              <w:t>10</w:t>
            </w:r>
          </w:p>
        </w:tc>
        <w:tc>
          <w:tcPr>
            <w:tcW w:w="1110" w:type="dxa"/>
            <w:shd w:val="clear" w:color="auto" w:fill="auto"/>
            <w:noWrap/>
            <w:vAlign w:val="bottom"/>
            <w:hideMark/>
          </w:tcPr>
          <w:p w14:paraId="3B03228F" w14:textId="77777777" w:rsidR="00C1599B" w:rsidRDefault="00872874">
            <w:pPr>
              <w:contextualSpacing/>
              <w:jc w:val="right"/>
              <w:rPr>
                <w:rFonts w:cstheme="minorHAnsi"/>
                <w:color w:val="000000"/>
                <w:sz w:val="20"/>
                <w:szCs w:val="20"/>
              </w:rPr>
            </w:pPr>
            <w:r>
              <w:rPr>
                <w:rFonts w:cstheme="minorHAnsi"/>
                <w:color w:val="000000"/>
                <w:sz w:val="20"/>
                <w:szCs w:val="20"/>
              </w:rPr>
              <w:t>0.800</w:t>
            </w:r>
          </w:p>
        </w:tc>
        <w:tc>
          <w:tcPr>
            <w:tcW w:w="992" w:type="dxa"/>
            <w:shd w:val="clear" w:color="auto" w:fill="auto"/>
            <w:noWrap/>
            <w:vAlign w:val="bottom"/>
            <w:hideMark/>
          </w:tcPr>
          <w:p w14:paraId="0251AADC" w14:textId="77777777" w:rsidR="00C1599B" w:rsidRDefault="00872874">
            <w:pPr>
              <w:contextualSpacing/>
              <w:jc w:val="right"/>
              <w:rPr>
                <w:rFonts w:cstheme="minorHAnsi"/>
                <w:color w:val="000000"/>
                <w:sz w:val="20"/>
                <w:szCs w:val="20"/>
              </w:rPr>
            </w:pPr>
            <w:r>
              <w:rPr>
                <w:rFonts w:cstheme="minorHAnsi"/>
                <w:color w:val="000000"/>
                <w:sz w:val="20"/>
                <w:szCs w:val="20"/>
              </w:rPr>
              <w:t>1.050</w:t>
            </w:r>
          </w:p>
        </w:tc>
        <w:tc>
          <w:tcPr>
            <w:tcW w:w="284" w:type="dxa"/>
          </w:tcPr>
          <w:p w14:paraId="12146469" w14:textId="77777777" w:rsidR="00C1599B" w:rsidRDefault="00C1599B">
            <w:pPr>
              <w:contextualSpacing/>
              <w:jc w:val="right"/>
              <w:rPr>
                <w:rFonts w:cstheme="minorHAnsi"/>
                <w:color w:val="000000"/>
                <w:sz w:val="20"/>
                <w:szCs w:val="20"/>
              </w:rPr>
            </w:pPr>
          </w:p>
        </w:tc>
        <w:tc>
          <w:tcPr>
            <w:tcW w:w="992" w:type="dxa"/>
            <w:shd w:val="clear" w:color="auto" w:fill="auto"/>
            <w:noWrap/>
            <w:vAlign w:val="bottom"/>
            <w:hideMark/>
          </w:tcPr>
          <w:p w14:paraId="335CC340" w14:textId="77777777" w:rsidR="00C1599B" w:rsidRDefault="00872874">
            <w:pPr>
              <w:contextualSpacing/>
              <w:jc w:val="right"/>
              <w:rPr>
                <w:rFonts w:cstheme="minorHAnsi"/>
                <w:color w:val="000000"/>
                <w:sz w:val="20"/>
                <w:szCs w:val="20"/>
              </w:rPr>
            </w:pPr>
            <w:r>
              <w:rPr>
                <w:rFonts w:cstheme="minorHAnsi"/>
                <w:color w:val="000000"/>
                <w:sz w:val="20"/>
                <w:szCs w:val="20"/>
              </w:rPr>
              <w:t>1.130</w:t>
            </w:r>
          </w:p>
        </w:tc>
        <w:tc>
          <w:tcPr>
            <w:tcW w:w="992" w:type="dxa"/>
            <w:shd w:val="clear" w:color="auto" w:fill="auto"/>
            <w:noWrap/>
            <w:vAlign w:val="bottom"/>
            <w:hideMark/>
          </w:tcPr>
          <w:p w14:paraId="08BB3416" w14:textId="77777777" w:rsidR="00C1599B" w:rsidRDefault="00872874">
            <w:pPr>
              <w:contextualSpacing/>
              <w:jc w:val="right"/>
              <w:rPr>
                <w:rFonts w:cstheme="minorHAnsi"/>
                <w:color w:val="000000"/>
                <w:sz w:val="20"/>
                <w:szCs w:val="20"/>
              </w:rPr>
            </w:pPr>
            <w:r>
              <w:rPr>
                <w:rFonts w:cstheme="minorHAnsi"/>
                <w:color w:val="000000"/>
                <w:sz w:val="20"/>
                <w:szCs w:val="20"/>
              </w:rPr>
              <w:t>0.846</w:t>
            </w:r>
          </w:p>
        </w:tc>
        <w:tc>
          <w:tcPr>
            <w:tcW w:w="284" w:type="dxa"/>
          </w:tcPr>
          <w:p w14:paraId="10C9EE8F"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hideMark/>
          </w:tcPr>
          <w:p w14:paraId="2DD1B120" w14:textId="77777777" w:rsidR="00C1599B" w:rsidRDefault="00872874">
            <w:pPr>
              <w:contextualSpacing/>
              <w:jc w:val="right"/>
              <w:rPr>
                <w:rFonts w:cstheme="minorHAnsi"/>
                <w:color w:val="000000"/>
                <w:sz w:val="20"/>
                <w:szCs w:val="20"/>
              </w:rPr>
            </w:pPr>
            <w:r>
              <w:rPr>
                <w:rFonts w:cstheme="minorHAnsi"/>
                <w:color w:val="000000"/>
                <w:sz w:val="20"/>
                <w:szCs w:val="20"/>
              </w:rPr>
              <w:t>-0.334</w:t>
            </w:r>
          </w:p>
        </w:tc>
        <w:tc>
          <w:tcPr>
            <w:tcW w:w="567" w:type="dxa"/>
            <w:shd w:val="clear" w:color="auto" w:fill="auto"/>
            <w:noWrap/>
            <w:vAlign w:val="bottom"/>
            <w:hideMark/>
          </w:tcPr>
          <w:p w14:paraId="6084F5E9" w14:textId="77777777" w:rsidR="00C1599B" w:rsidRDefault="00872874">
            <w:pPr>
              <w:contextualSpacing/>
              <w:rPr>
                <w:rFonts w:cstheme="minorHAnsi"/>
                <w:color w:val="000000"/>
                <w:sz w:val="20"/>
                <w:szCs w:val="20"/>
              </w:rPr>
            </w:pPr>
            <w:r>
              <w:rPr>
                <w:rFonts w:cstheme="minorHAnsi"/>
                <w:color w:val="000000"/>
                <w:sz w:val="20"/>
                <w:szCs w:val="20"/>
              </w:rPr>
              <w:t>***</w:t>
            </w:r>
          </w:p>
        </w:tc>
        <w:tc>
          <w:tcPr>
            <w:tcW w:w="992" w:type="dxa"/>
            <w:shd w:val="clear" w:color="auto" w:fill="auto"/>
            <w:noWrap/>
            <w:vAlign w:val="bottom"/>
            <w:hideMark/>
          </w:tcPr>
          <w:p w14:paraId="67DACAF4" w14:textId="77777777" w:rsidR="00C1599B" w:rsidRDefault="00872874">
            <w:pPr>
              <w:contextualSpacing/>
              <w:jc w:val="right"/>
              <w:rPr>
                <w:rFonts w:cstheme="minorHAnsi"/>
                <w:color w:val="000000"/>
                <w:sz w:val="20"/>
                <w:szCs w:val="20"/>
              </w:rPr>
            </w:pPr>
            <w:r>
              <w:rPr>
                <w:rFonts w:cstheme="minorHAnsi"/>
                <w:color w:val="000000"/>
                <w:sz w:val="20"/>
                <w:szCs w:val="20"/>
              </w:rPr>
              <w:t>0.772</w:t>
            </w:r>
          </w:p>
        </w:tc>
        <w:tc>
          <w:tcPr>
            <w:tcW w:w="284" w:type="dxa"/>
          </w:tcPr>
          <w:p w14:paraId="4FA8CE47"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hideMark/>
          </w:tcPr>
          <w:p w14:paraId="19FE5941" w14:textId="77777777" w:rsidR="00C1599B" w:rsidRDefault="00872874">
            <w:pPr>
              <w:contextualSpacing/>
              <w:jc w:val="right"/>
              <w:rPr>
                <w:rFonts w:cstheme="minorHAnsi"/>
                <w:color w:val="000000"/>
                <w:sz w:val="20"/>
                <w:szCs w:val="20"/>
              </w:rPr>
            </w:pPr>
            <w:r>
              <w:rPr>
                <w:rFonts w:cstheme="minorHAnsi"/>
                <w:color w:val="000000"/>
                <w:sz w:val="20"/>
                <w:szCs w:val="20"/>
              </w:rPr>
              <w:t>-29.49</w:t>
            </w:r>
          </w:p>
        </w:tc>
      </w:tr>
      <w:tr w:rsidR="00C1599B" w14:paraId="0CE3CA86" w14:textId="77777777">
        <w:tc>
          <w:tcPr>
            <w:tcW w:w="728" w:type="dxa"/>
            <w:shd w:val="clear" w:color="auto" w:fill="auto"/>
            <w:noWrap/>
            <w:vAlign w:val="center"/>
            <w:hideMark/>
          </w:tcPr>
          <w:p w14:paraId="60C1D6DE" w14:textId="77777777" w:rsidR="00C1599B" w:rsidRDefault="00872874">
            <w:pPr>
              <w:contextualSpacing/>
              <w:jc w:val="center"/>
              <w:rPr>
                <w:rFonts w:eastAsia="Times New Roman" w:cstheme="minorHAnsi"/>
                <w:color w:val="000000"/>
                <w:sz w:val="20"/>
                <w:szCs w:val="20"/>
                <w:lang w:val="en-AU" w:eastAsia="en-AU"/>
              </w:rPr>
            </w:pPr>
            <w:r>
              <w:rPr>
                <w:rFonts w:eastAsia="Times New Roman" w:cstheme="minorHAnsi"/>
                <w:color w:val="000000"/>
                <w:sz w:val="20"/>
                <w:szCs w:val="20"/>
                <w:lang w:val="en-AU" w:eastAsia="en-AU"/>
              </w:rPr>
              <w:t>11</w:t>
            </w:r>
          </w:p>
        </w:tc>
        <w:tc>
          <w:tcPr>
            <w:tcW w:w="1110" w:type="dxa"/>
            <w:shd w:val="clear" w:color="auto" w:fill="auto"/>
            <w:noWrap/>
            <w:vAlign w:val="bottom"/>
            <w:hideMark/>
          </w:tcPr>
          <w:p w14:paraId="075CECFA" w14:textId="77777777" w:rsidR="00C1599B" w:rsidRDefault="00872874">
            <w:pPr>
              <w:contextualSpacing/>
              <w:jc w:val="right"/>
              <w:rPr>
                <w:rFonts w:cstheme="minorHAnsi"/>
                <w:color w:val="000000"/>
                <w:sz w:val="20"/>
                <w:szCs w:val="20"/>
              </w:rPr>
            </w:pPr>
            <w:r>
              <w:rPr>
                <w:rFonts w:cstheme="minorHAnsi"/>
                <w:color w:val="000000"/>
                <w:sz w:val="20"/>
                <w:szCs w:val="20"/>
              </w:rPr>
              <w:t>0.982</w:t>
            </w:r>
          </w:p>
        </w:tc>
        <w:tc>
          <w:tcPr>
            <w:tcW w:w="992" w:type="dxa"/>
            <w:shd w:val="clear" w:color="auto" w:fill="auto"/>
            <w:noWrap/>
            <w:vAlign w:val="bottom"/>
            <w:hideMark/>
          </w:tcPr>
          <w:p w14:paraId="12FBDCA2" w14:textId="77777777" w:rsidR="00C1599B" w:rsidRDefault="00872874">
            <w:pPr>
              <w:contextualSpacing/>
              <w:jc w:val="right"/>
              <w:rPr>
                <w:rFonts w:cstheme="minorHAnsi"/>
                <w:color w:val="000000"/>
                <w:sz w:val="20"/>
                <w:szCs w:val="20"/>
              </w:rPr>
            </w:pPr>
            <w:r>
              <w:rPr>
                <w:rFonts w:cstheme="minorHAnsi"/>
                <w:color w:val="000000"/>
                <w:sz w:val="20"/>
                <w:szCs w:val="20"/>
              </w:rPr>
              <w:t>1.260</w:t>
            </w:r>
          </w:p>
        </w:tc>
        <w:tc>
          <w:tcPr>
            <w:tcW w:w="284" w:type="dxa"/>
          </w:tcPr>
          <w:p w14:paraId="634BF3F6" w14:textId="77777777" w:rsidR="00C1599B" w:rsidRDefault="00C1599B">
            <w:pPr>
              <w:contextualSpacing/>
              <w:jc w:val="right"/>
              <w:rPr>
                <w:rFonts w:cstheme="minorHAnsi"/>
                <w:color w:val="000000"/>
                <w:sz w:val="20"/>
                <w:szCs w:val="20"/>
              </w:rPr>
            </w:pPr>
          </w:p>
        </w:tc>
        <w:tc>
          <w:tcPr>
            <w:tcW w:w="992" w:type="dxa"/>
            <w:shd w:val="clear" w:color="auto" w:fill="auto"/>
            <w:noWrap/>
            <w:vAlign w:val="bottom"/>
            <w:hideMark/>
          </w:tcPr>
          <w:p w14:paraId="73DB1EA6" w14:textId="77777777" w:rsidR="00C1599B" w:rsidRDefault="00872874">
            <w:pPr>
              <w:contextualSpacing/>
              <w:jc w:val="right"/>
              <w:rPr>
                <w:rFonts w:cstheme="minorHAnsi"/>
                <w:color w:val="000000"/>
                <w:sz w:val="20"/>
                <w:szCs w:val="20"/>
              </w:rPr>
            </w:pPr>
            <w:r>
              <w:rPr>
                <w:rFonts w:cstheme="minorHAnsi"/>
                <w:color w:val="000000"/>
                <w:sz w:val="20"/>
                <w:szCs w:val="20"/>
              </w:rPr>
              <w:t>1.270</w:t>
            </w:r>
          </w:p>
        </w:tc>
        <w:tc>
          <w:tcPr>
            <w:tcW w:w="992" w:type="dxa"/>
            <w:shd w:val="clear" w:color="auto" w:fill="auto"/>
            <w:noWrap/>
            <w:vAlign w:val="bottom"/>
            <w:hideMark/>
          </w:tcPr>
          <w:p w14:paraId="3833B0EE" w14:textId="77777777" w:rsidR="00C1599B" w:rsidRDefault="00872874">
            <w:pPr>
              <w:contextualSpacing/>
              <w:jc w:val="right"/>
              <w:rPr>
                <w:rFonts w:cstheme="minorHAnsi"/>
                <w:color w:val="000000"/>
                <w:sz w:val="20"/>
                <w:szCs w:val="20"/>
              </w:rPr>
            </w:pPr>
            <w:r>
              <w:rPr>
                <w:rFonts w:cstheme="minorHAnsi"/>
                <w:color w:val="000000"/>
                <w:sz w:val="20"/>
                <w:szCs w:val="20"/>
              </w:rPr>
              <w:t>0.989</w:t>
            </w:r>
          </w:p>
        </w:tc>
        <w:tc>
          <w:tcPr>
            <w:tcW w:w="284" w:type="dxa"/>
          </w:tcPr>
          <w:p w14:paraId="32176038"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hideMark/>
          </w:tcPr>
          <w:p w14:paraId="45D3224E" w14:textId="77777777" w:rsidR="00C1599B" w:rsidRDefault="00872874">
            <w:pPr>
              <w:contextualSpacing/>
              <w:jc w:val="right"/>
              <w:rPr>
                <w:rFonts w:cstheme="minorHAnsi"/>
                <w:color w:val="000000"/>
                <w:sz w:val="20"/>
                <w:szCs w:val="20"/>
              </w:rPr>
            </w:pPr>
            <w:r>
              <w:rPr>
                <w:rFonts w:cstheme="minorHAnsi"/>
                <w:color w:val="000000"/>
                <w:sz w:val="20"/>
                <w:szCs w:val="20"/>
              </w:rPr>
              <w:t>-0.292</w:t>
            </w:r>
          </w:p>
        </w:tc>
        <w:tc>
          <w:tcPr>
            <w:tcW w:w="567" w:type="dxa"/>
            <w:shd w:val="clear" w:color="auto" w:fill="auto"/>
            <w:noWrap/>
            <w:vAlign w:val="bottom"/>
            <w:hideMark/>
          </w:tcPr>
          <w:p w14:paraId="4FD7DBA2" w14:textId="77777777" w:rsidR="00C1599B" w:rsidRDefault="00872874">
            <w:pPr>
              <w:contextualSpacing/>
              <w:rPr>
                <w:rFonts w:cstheme="minorHAnsi"/>
                <w:color w:val="000000"/>
                <w:sz w:val="20"/>
                <w:szCs w:val="20"/>
              </w:rPr>
            </w:pPr>
            <w:r>
              <w:rPr>
                <w:rFonts w:cstheme="minorHAnsi"/>
                <w:color w:val="000000"/>
                <w:sz w:val="20"/>
                <w:szCs w:val="20"/>
              </w:rPr>
              <w:t>**</w:t>
            </w:r>
          </w:p>
        </w:tc>
        <w:tc>
          <w:tcPr>
            <w:tcW w:w="992" w:type="dxa"/>
            <w:shd w:val="clear" w:color="auto" w:fill="auto"/>
            <w:noWrap/>
            <w:vAlign w:val="bottom"/>
            <w:hideMark/>
          </w:tcPr>
          <w:p w14:paraId="2711B2C4" w14:textId="77777777" w:rsidR="00C1599B" w:rsidRDefault="00872874">
            <w:pPr>
              <w:contextualSpacing/>
              <w:jc w:val="right"/>
              <w:rPr>
                <w:rFonts w:cstheme="minorHAnsi"/>
                <w:color w:val="000000"/>
                <w:sz w:val="20"/>
                <w:szCs w:val="20"/>
              </w:rPr>
            </w:pPr>
            <w:r>
              <w:rPr>
                <w:rFonts w:cstheme="minorHAnsi"/>
                <w:color w:val="000000"/>
                <w:sz w:val="20"/>
                <w:szCs w:val="20"/>
              </w:rPr>
              <w:t>0.899</w:t>
            </w:r>
          </w:p>
        </w:tc>
        <w:tc>
          <w:tcPr>
            <w:tcW w:w="284" w:type="dxa"/>
          </w:tcPr>
          <w:p w14:paraId="6D03C5AB"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hideMark/>
          </w:tcPr>
          <w:p w14:paraId="44C3215D" w14:textId="77777777" w:rsidR="00C1599B" w:rsidRDefault="00872874">
            <w:pPr>
              <w:contextualSpacing/>
              <w:jc w:val="right"/>
              <w:rPr>
                <w:rFonts w:cstheme="minorHAnsi"/>
                <w:color w:val="000000"/>
                <w:sz w:val="20"/>
                <w:szCs w:val="20"/>
              </w:rPr>
            </w:pPr>
            <w:r>
              <w:rPr>
                <w:rFonts w:cstheme="minorHAnsi"/>
                <w:color w:val="000000"/>
                <w:sz w:val="20"/>
                <w:szCs w:val="20"/>
              </w:rPr>
              <w:t>-22.92</w:t>
            </w:r>
          </w:p>
        </w:tc>
      </w:tr>
      <w:tr w:rsidR="00C1599B" w14:paraId="56629886" w14:textId="77777777">
        <w:tc>
          <w:tcPr>
            <w:tcW w:w="728" w:type="dxa"/>
            <w:shd w:val="clear" w:color="auto" w:fill="auto"/>
            <w:noWrap/>
            <w:vAlign w:val="center"/>
            <w:hideMark/>
          </w:tcPr>
          <w:p w14:paraId="19DD3313" w14:textId="77777777" w:rsidR="00C1599B" w:rsidRDefault="00872874">
            <w:pPr>
              <w:contextualSpacing/>
              <w:jc w:val="center"/>
              <w:rPr>
                <w:rFonts w:eastAsia="Times New Roman" w:cstheme="minorHAnsi"/>
                <w:color w:val="000000"/>
                <w:sz w:val="20"/>
                <w:szCs w:val="20"/>
                <w:lang w:val="en-AU" w:eastAsia="en-AU"/>
              </w:rPr>
            </w:pPr>
            <w:r>
              <w:rPr>
                <w:rFonts w:eastAsia="Times New Roman" w:cstheme="minorHAnsi"/>
                <w:color w:val="000000"/>
                <w:sz w:val="20"/>
                <w:szCs w:val="20"/>
                <w:lang w:val="en-AU" w:eastAsia="en-AU"/>
              </w:rPr>
              <w:t>12</w:t>
            </w:r>
          </w:p>
        </w:tc>
        <w:tc>
          <w:tcPr>
            <w:tcW w:w="1110" w:type="dxa"/>
            <w:shd w:val="clear" w:color="auto" w:fill="auto"/>
            <w:noWrap/>
            <w:vAlign w:val="bottom"/>
            <w:hideMark/>
          </w:tcPr>
          <w:p w14:paraId="55FD22D0" w14:textId="77777777" w:rsidR="00C1599B" w:rsidRDefault="00872874">
            <w:pPr>
              <w:contextualSpacing/>
              <w:jc w:val="right"/>
              <w:rPr>
                <w:rFonts w:cstheme="minorHAnsi"/>
                <w:color w:val="000000"/>
                <w:sz w:val="20"/>
                <w:szCs w:val="20"/>
              </w:rPr>
            </w:pPr>
            <w:r>
              <w:rPr>
                <w:rFonts w:cstheme="minorHAnsi"/>
                <w:color w:val="000000"/>
                <w:sz w:val="20"/>
                <w:szCs w:val="20"/>
              </w:rPr>
              <w:t>0.921</w:t>
            </w:r>
          </w:p>
        </w:tc>
        <w:tc>
          <w:tcPr>
            <w:tcW w:w="992" w:type="dxa"/>
            <w:shd w:val="clear" w:color="auto" w:fill="auto"/>
            <w:noWrap/>
            <w:vAlign w:val="bottom"/>
            <w:hideMark/>
          </w:tcPr>
          <w:p w14:paraId="6B2D6744" w14:textId="77777777" w:rsidR="00C1599B" w:rsidRDefault="00872874">
            <w:pPr>
              <w:contextualSpacing/>
              <w:jc w:val="right"/>
              <w:rPr>
                <w:rFonts w:cstheme="minorHAnsi"/>
                <w:color w:val="000000"/>
                <w:sz w:val="20"/>
                <w:szCs w:val="20"/>
              </w:rPr>
            </w:pPr>
            <w:r>
              <w:rPr>
                <w:rFonts w:cstheme="minorHAnsi"/>
                <w:color w:val="000000"/>
                <w:sz w:val="20"/>
                <w:szCs w:val="20"/>
              </w:rPr>
              <w:t>0.906</w:t>
            </w:r>
          </w:p>
        </w:tc>
        <w:tc>
          <w:tcPr>
            <w:tcW w:w="284" w:type="dxa"/>
          </w:tcPr>
          <w:p w14:paraId="47DF9683" w14:textId="77777777" w:rsidR="00C1599B" w:rsidRDefault="00C1599B">
            <w:pPr>
              <w:contextualSpacing/>
              <w:jc w:val="right"/>
              <w:rPr>
                <w:rFonts w:cstheme="minorHAnsi"/>
                <w:color w:val="000000"/>
                <w:sz w:val="20"/>
                <w:szCs w:val="20"/>
              </w:rPr>
            </w:pPr>
          </w:p>
        </w:tc>
        <w:tc>
          <w:tcPr>
            <w:tcW w:w="992" w:type="dxa"/>
            <w:shd w:val="clear" w:color="auto" w:fill="auto"/>
            <w:noWrap/>
            <w:vAlign w:val="bottom"/>
            <w:hideMark/>
          </w:tcPr>
          <w:p w14:paraId="679DEE56" w14:textId="77777777" w:rsidR="00C1599B" w:rsidRDefault="00872874">
            <w:pPr>
              <w:contextualSpacing/>
              <w:jc w:val="right"/>
              <w:rPr>
                <w:rFonts w:cstheme="minorHAnsi"/>
                <w:color w:val="000000"/>
                <w:sz w:val="20"/>
                <w:szCs w:val="20"/>
              </w:rPr>
            </w:pPr>
            <w:r>
              <w:rPr>
                <w:rFonts w:cstheme="minorHAnsi"/>
                <w:color w:val="000000"/>
                <w:sz w:val="20"/>
                <w:szCs w:val="20"/>
              </w:rPr>
              <w:t>1.340</w:t>
            </w:r>
          </w:p>
        </w:tc>
        <w:tc>
          <w:tcPr>
            <w:tcW w:w="992" w:type="dxa"/>
            <w:shd w:val="clear" w:color="auto" w:fill="auto"/>
            <w:noWrap/>
            <w:vAlign w:val="bottom"/>
            <w:hideMark/>
          </w:tcPr>
          <w:p w14:paraId="30CD55C6" w14:textId="77777777" w:rsidR="00C1599B" w:rsidRDefault="00872874">
            <w:pPr>
              <w:contextualSpacing/>
              <w:jc w:val="right"/>
              <w:rPr>
                <w:rFonts w:cstheme="minorHAnsi"/>
                <w:color w:val="000000"/>
                <w:sz w:val="20"/>
                <w:szCs w:val="20"/>
              </w:rPr>
            </w:pPr>
            <w:r>
              <w:rPr>
                <w:rFonts w:cstheme="minorHAnsi"/>
                <w:color w:val="000000"/>
                <w:sz w:val="20"/>
                <w:szCs w:val="20"/>
              </w:rPr>
              <w:t>1.130</w:t>
            </w:r>
          </w:p>
        </w:tc>
        <w:tc>
          <w:tcPr>
            <w:tcW w:w="284" w:type="dxa"/>
          </w:tcPr>
          <w:p w14:paraId="5060626C"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hideMark/>
          </w:tcPr>
          <w:p w14:paraId="1CACACBE" w14:textId="77777777" w:rsidR="00C1599B" w:rsidRDefault="00872874">
            <w:pPr>
              <w:contextualSpacing/>
              <w:jc w:val="right"/>
              <w:rPr>
                <w:rFonts w:cstheme="minorHAnsi"/>
                <w:color w:val="000000"/>
                <w:sz w:val="20"/>
                <w:szCs w:val="20"/>
              </w:rPr>
            </w:pPr>
            <w:r>
              <w:rPr>
                <w:rFonts w:cstheme="minorHAnsi"/>
                <w:color w:val="000000"/>
                <w:sz w:val="20"/>
                <w:szCs w:val="20"/>
              </w:rPr>
              <w:t>-0.418</w:t>
            </w:r>
          </w:p>
        </w:tc>
        <w:tc>
          <w:tcPr>
            <w:tcW w:w="567" w:type="dxa"/>
            <w:shd w:val="clear" w:color="auto" w:fill="auto"/>
            <w:noWrap/>
            <w:vAlign w:val="bottom"/>
            <w:hideMark/>
          </w:tcPr>
          <w:p w14:paraId="276BB0E5" w14:textId="77777777" w:rsidR="00C1599B" w:rsidRDefault="00872874">
            <w:pPr>
              <w:contextualSpacing/>
              <w:rPr>
                <w:rFonts w:cstheme="minorHAnsi"/>
                <w:color w:val="000000"/>
                <w:sz w:val="20"/>
                <w:szCs w:val="20"/>
              </w:rPr>
            </w:pPr>
            <w:r>
              <w:rPr>
                <w:rFonts w:cstheme="minorHAnsi"/>
                <w:color w:val="000000"/>
                <w:sz w:val="20"/>
                <w:szCs w:val="20"/>
              </w:rPr>
              <w:t>***</w:t>
            </w:r>
          </w:p>
        </w:tc>
        <w:tc>
          <w:tcPr>
            <w:tcW w:w="992" w:type="dxa"/>
            <w:shd w:val="clear" w:color="auto" w:fill="auto"/>
            <w:noWrap/>
            <w:vAlign w:val="bottom"/>
            <w:hideMark/>
          </w:tcPr>
          <w:p w14:paraId="696DF9AF" w14:textId="77777777" w:rsidR="00C1599B" w:rsidRDefault="00872874">
            <w:pPr>
              <w:contextualSpacing/>
              <w:jc w:val="right"/>
              <w:rPr>
                <w:rFonts w:cstheme="minorHAnsi"/>
                <w:color w:val="000000"/>
                <w:sz w:val="20"/>
                <w:szCs w:val="20"/>
              </w:rPr>
            </w:pPr>
            <w:r>
              <w:rPr>
                <w:rFonts w:cstheme="minorHAnsi"/>
                <w:color w:val="000000"/>
                <w:sz w:val="20"/>
                <w:szCs w:val="20"/>
              </w:rPr>
              <w:t>0.910</w:t>
            </w:r>
          </w:p>
        </w:tc>
        <w:tc>
          <w:tcPr>
            <w:tcW w:w="284" w:type="dxa"/>
          </w:tcPr>
          <w:p w14:paraId="3B10AD21"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hideMark/>
          </w:tcPr>
          <w:p w14:paraId="09CE9CD0" w14:textId="77777777" w:rsidR="00C1599B" w:rsidRDefault="00872874">
            <w:pPr>
              <w:contextualSpacing/>
              <w:jc w:val="right"/>
              <w:rPr>
                <w:rFonts w:cstheme="minorHAnsi"/>
                <w:color w:val="000000"/>
                <w:sz w:val="20"/>
                <w:szCs w:val="20"/>
              </w:rPr>
            </w:pPr>
            <w:r>
              <w:rPr>
                <w:rFonts w:cstheme="minorHAnsi"/>
                <w:color w:val="000000"/>
                <w:sz w:val="20"/>
                <w:szCs w:val="20"/>
              </w:rPr>
              <w:t>-31.23</w:t>
            </w:r>
          </w:p>
        </w:tc>
      </w:tr>
      <w:tr w:rsidR="00C1599B" w14:paraId="1ED2640B" w14:textId="77777777">
        <w:tc>
          <w:tcPr>
            <w:tcW w:w="728" w:type="dxa"/>
            <w:shd w:val="clear" w:color="auto" w:fill="auto"/>
            <w:noWrap/>
            <w:vAlign w:val="center"/>
            <w:hideMark/>
          </w:tcPr>
          <w:p w14:paraId="1F823907" w14:textId="77777777" w:rsidR="00C1599B" w:rsidRDefault="00872874">
            <w:pPr>
              <w:contextualSpacing/>
              <w:jc w:val="center"/>
              <w:rPr>
                <w:rFonts w:eastAsia="Times New Roman" w:cstheme="minorHAnsi"/>
                <w:color w:val="000000"/>
                <w:sz w:val="20"/>
                <w:szCs w:val="20"/>
                <w:lang w:val="en-AU" w:eastAsia="en-AU"/>
              </w:rPr>
            </w:pPr>
            <w:r>
              <w:rPr>
                <w:rFonts w:eastAsia="Times New Roman" w:cstheme="minorHAnsi"/>
                <w:color w:val="000000"/>
                <w:sz w:val="20"/>
                <w:szCs w:val="20"/>
                <w:lang w:val="en-AU" w:eastAsia="en-AU"/>
              </w:rPr>
              <w:t>13</w:t>
            </w:r>
          </w:p>
        </w:tc>
        <w:tc>
          <w:tcPr>
            <w:tcW w:w="1110" w:type="dxa"/>
            <w:shd w:val="clear" w:color="auto" w:fill="auto"/>
            <w:noWrap/>
            <w:vAlign w:val="bottom"/>
            <w:hideMark/>
          </w:tcPr>
          <w:p w14:paraId="61D28E0B" w14:textId="77777777" w:rsidR="00C1599B" w:rsidRDefault="00872874">
            <w:pPr>
              <w:contextualSpacing/>
              <w:jc w:val="right"/>
              <w:rPr>
                <w:rFonts w:cstheme="minorHAnsi"/>
                <w:color w:val="000000"/>
                <w:sz w:val="20"/>
                <w:szCs w:val="20"/>
              </w:rPr>
            </w:pPr>
            <w:r>
              <w:rPr>
                <w:rFonts w:cstheme="minorHAnsi"/>
                <w:color w:val="000000"/>
                <w:sz w:val="20"/>
                <w:szCs w:val="20"/>
              </w:rPr>
              <w:t>0.884</w:t>
            </w:r>
          </w:p>
        </w:tc>
        <w:tc>
          <w:tcPr>
            <w:tcW w:w="992" w:type="dxa"/>
            <w:shd w:val="clear" w:color="auto" w:fill="auto"/>
            <w:noWrap/>
            <w:vAlign w:val="bottom"/>
            <w:hideMark/>
          </w:tcPr>
          <w:p w14:paraId="65A0274B" w14:textId="77777777" w:rsidR="00C1599B" w:rsidRDefault="00872874">
            <w:pPr>
              <w:contextualSpacing/>
              <w:jc w:val="right"/>
              <w:rPr>
                <w:rFonts w:cstheme="minorHAnsi"/>
                <w:color w:val="000000"/>
                <w:sz w:val="20"/>
                <w:szCs w:val="20"/>
              </w:rPr>
            </w:pPr>
            <w:r>
              <w:rPr>
                <w:rFonts w:cstheme="minorHAnsi"/>
                <w:color w:val="000000"/>
                <w:sz w:val="20"/>
                <w:szCs w:val="20"/>
              </w:rPr>
              <w:t>0.571</w:t>
            </w:r>
          </w:p>
        </w:tc>
        <w:tc>
          <w:tcPr>
            <w:tcW w:w="284" w:type="dxa"/>
          </w:tcPr>
          <w:p w14:paraId="4C104648" w14:textId="77777777" w:rsidR="00C1599B" w:rsidRDefault="00C1599B">
            <w:pPr>
              <w:contextualSpacing/>
              <w:jc w:val="right"/>
              <w:rPr>
                <w:rFonts w:cstheme="minorHAnsi"/>
                <w:color w:val="000000"/>
                <w:sz w:val="20"/>
                <w:szCs w:val="20"/>
              </w:rPr>
            </w:pPr>
          </w:p>
        </w:tc>
        <w:tc>
          <w:tcPr>
            <w:tcW w:w="992" w:type="dxa"/>
            <w:shd w:val="clear" w:color="auto" w:fill="auto"/>
            <w:noWrap/>
            <w:vAlign w:val="bottom"/>
            <w:hideMark/>
          </w:tcPr>
          <w:p w14:paraId="2765106C" w14:textId="77777777" w:rsidR="00C1599B" w:rsidRDefault="00872874">
            <w:pPr>
              <w:contextualSpacing/>
              <w:jc w:val="right"/>
              <w:rPr>
                <w:rFonts w:cstheme="minorHAnsi"/>
                <w:color w:val="000000"/>
                <w:sz w:val="20"/>
                <w:szCs w:val="20"/>
              </w:rPr>
            </w:pPr>
            <w:r>
              <w:rPr>
                <w:rFonts w:cstheme="minorHAnsi"/>
                <w:color w:val="000000"/>
                <w:sz w:val="20"/>
                <w:szCs w:val="20"/>
              </w:rPr>
              <w:t>1.430</w:t>
            </w:r>
          </w:p>
        </w:tc>
        <w:tc>
          <w:tcPr>
            <w:tcW w:w="992" w:type="dxa"/>
            <w:shd w:val="clear" w:color="auto" w:fill="auto"/>
            <w:noWrap/>
            <w:vAlign w:val="bottom"/>
            <w:hideMark/>
          </w:tcPr>
          <w:p w14:paraId="6B33D806" w14:textId="77777777" w:rsidR="00C1599B" w:rsidRDefault="00872874">
            <w:pPr>
              <w:contextualSpacing/>
              <w:jc w:val="right"/>
              <w:rPr>
                <w:rFonts w:cstheme="minorHAnsi"/>
                <w:color w:val="000000"/>
                <w:sz w:val="20"/>
                <w:szCs w:val="20"/>
              </w:rPr>
            </w:pPr>
            <w:r>
              <w:rPr>
                <w:rFonts w:cstheme="minorHAnsi"/>
                <w:color w:val="000000"/>
                <w:sz w:val="20"/>
                <w:szCs w:val="20"/>
              </w:rPr>
              <w:t>1.330</w:t>
            </w:r>
          </w:p>
        </w:tc>
        <w:tc>
          <w:tcPr>
            <w:tcW w:w="284" w:type="dxa"/>
          </w:tcPr>
          <w:p w14:paraId="3EF34163"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hideMark/>
          </w:tcPr>
          <w:p w14:paraId="15203953" w14:textId="77777777" w:rsidR="00C1599B" w:rsidRDefault="00872874">
            <w:pPr>
              <w:contextualSpacing/>
              <w:jc w:val="right"/>
              <w:rPr>
                <w:rFonts w:cstheme="minorHAnsi"/>
                <w:color w:val="000000"/>
                <w:sz w:val="20"/>
                <w:szCs w:val="20"/>
              </w:rPr>
            </w:pPr>
            <w:r>
              <w:rPr>
                <w:rFonts w:cstheme="minorHAnsi"/>
                <w:color w:val="000000"/>
                <w:sz w:val="20"/>
                <w:szCs w:val="20"/>
              </w:rPr>
              <w:t>-0.542</w:t>
            </w:r>
          </w:p>
        </w:tc>
        <w:tc>
          <w:tcPr>
            <w:tcW w:w="567" w:type="dxa"/>
            <w:shd w:val="clear" w:color="auto" w:fill="auto"/>
            <w:noWrap/>
            <w:vAlign w:val="bottom"/>
            <w:hideMark/>
          </w:tcPr>
          <w:p w14:paraId="1043EE23" w14:textId="77777777" w:rsidR="00C1599B" w:rsidRDefault="00872874">
            <w:pPr>
              <w:contextualSpacing/>
              <w:rPr>
                <w:rFonts w:cstheme="minorHAnsi"/>
                <w:color w:val="000000"/>
                <w:sz w:val="20"/>
                <w:szCs w:val="20"/>
              </w:rPr>
            </w:pPr>
            <w:r>
              <w:rPr>
                <w:rFonts w:cstheme="minorHAnsi"/>
                <w:color w:val="000000"/>
                <w:sz w:val="20"/>
                <w:szCs w:val="20"/>
              </w:rPr>
              <w:t>***</w:t>
            </w:r>
          </w:p>
        </w:tc>
        <w:tc>
          <w:tcPr>
            <w:tcW w:w="992" w:type="dxa"/>
            <w:shd w:val="clear" w:color="auto" w:fill="auto"/>
            <w:noWrap/>
            <w:vAlign w:val="bottom"/>
            <w:hideMark/>
          </w:tcPr>
          <w:p w14:paraId="1913650C" w14:textId="77777777" w:rsidR="00C1599B" w:rsidRDefault="00872874">
            <w:pPr>
              <w:contextualSpacing/>
              <w:jc w:val="right"/>
              <w:rPr>
                <w:rFonts w:cstheme="minorHAnsi"/>
                <w:color w:val="000000"/>
                <w:sz w:val="20"/>
                <w:szCs w:val="20"/>
              </w:rPr>
            </w:pPr>
            <w:r>
              <w:rPr>
                <w:rFonts w:cstheme="minorHAnsi"/>
                <w:color w:val="000000"/>
                <w:sz w:val="20"/>
                <w:szCs w:val="20"/>
              </w:rPr>
              <w:t>1.210</w:t>
            </w:r>
          </w:p>
        </w:tc>
        <w:tc>
          <w:tcPr>
            <w:tcW w:w="284" w:type="dxa"/>
          </w:tcPr>
          <w:p w14:paraId="181836E8"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hideMark/>
          </w:tcPr>
          <w:p w14:paraId="73FF28F0" w14:textId="77777777" w:rsidR="00C1599B" w:rsidRDefault="00872874">
            <w:pPr>
              <w:contextualSpacing/>
              <w:jc w:val="right"/>
              <w:rPr>
                <w:rFonts w:cstheme="minorHAnsi"/>
                <w:color w:val="000000"/>
                <w:sz w:val="20"/>
                <w:szCs w:val="20"/>
              </w:rPr>
            </w:pPr>
            <w:r>
              <w:rPr>
                <w:rFonts w:cstheme="minorHAnsi"/>
                <w:color w:val="000000"/>
                <w:sz w:val="20"/>
                <w:szCs w:val="20"/>
              </w:rPr>
              <w:t>-38.02</w:t>
            </w:r>
          </w:p>
        </w:tc>
      </w:tr>
      <w:tr w:rsidR="00C1599B" w14:paraId="65DD9A35" w14:textId="77777777">
        <w:tc>
          <w:tcPr>
            <w:tcW w:w="728" w:type="dxa"/>
            <w:shd w:val="clear" w:color="auto" w:fill="auto"/>
            <w:noWrap/>
            <w:vAlign w:val="center"/>
            <w:hideMark/>
          </w:tcPr>
          <w:p w14:paraId="0854C05C" w14:textId="77777777" w:rsidR="00C1599B" w:rsidRDefault="00872874">
            <w:pPr>
              <w:contextualSpacing/>
              <w:jc w:val="center"/>
              <w:rPr>
                <w:rFonts w:eastAsia="Times New Roman" w:cstheme="minorHAnsi"/>
                <w:color w:val="000000"/>
                <w:sz w:val="20"/>
                <w:szCs w:val="20"/>
                <w:lang w:val="en-AU" w:eastAsia="en-AU"/>
              </w:rPr>
            </w:pPr>
            <w:r>
              <w:rPr>
                <w:rFonts w:eastAsia="Times New Roman" w:cstheme="minorHAnsi"/>
                <w:color w:val="000000"/>
                <w:sz w:val="20"/>
                <w:szCs w:val="20"/>
                <w:lang w:val="en-AU" w:eastAsia="en-AU"/>
              </w:rPr>
              <w:t>14</w:t>
            </w:r>
          </w:p>
        </w:tc>
        <w:tc>
          <w:tcPr>
            <w:tcW w:w="1110" w:type="dxa"/>
            <w:shd w:val="clear" w:color="auto" w:fill="auto"/>
            <w:noWrap/>
            <w:vAlign w:val="bottom"/>
            <w:hideMark/>
          </w:tcPr>
          <w:p w14:paraId="36642C0A" w14:textId="77777777" w:rsidR="00C1599B" w:rsidRDefault="00872874">
            <w:pPr>
              <w:contextualSpacing/>
              <w:jc w:val="right"/>
              <w:rPr>
                <w:rFonts w:cstheme="minorHAnsi"/>
                <w:color w:val="000000"/>
                <w:sz w:val="20"/>
                <w:szCs w:val="20"/>
              </w:rPr>
            </w:pPr>
            <w:r>
              <w:rPr>
                <w:rFonts w:cstheme="minorHAnsi"/>
                <w:color w:val="000000"/>
                <w:sz w:val="20"/>
                <w:szCs w:val="20"/>
              </w:rPr>
              <w:t>1.040</w:t>
            </w:r>
          </w:p>
        </w:tc>
        <w:tc>
          <w:tcPr>
            <w:tcW w:w="992" w:type="dxa"/>
            <w:shd w:val="clear" w:color="auto" w:fill="auto"/>
            <w:noWrap/>
            <w:vAlign w:val="bottom"/>
            <w:hideMark/>
          </w:tcPr>
          <w:p w14:paraId="3BFA5253" w14:textId="77777777" w:rsidR="00C1599B" w:rsidRDefault="00872874">
            <w:pPr>
              <w:contextualSpacing/>
              <w:jc w:val="right"/>
              <w:rPr>
                <w:rFonts w:cstheme="minorHAnsi"/>
                <w:color w:val="000000"/>
                <w:sz w:val="20"/>
                <w:szCs w:val="20"/>
              </w:rPr>
            </w:pPr>
            <w:r>
              <w:rPr>
                <w:rFonts w:cstheme="minorHAnsi"/>
                <w:color w:val="000000"/>
                <w:sz w:val="20"/>
                <w:szCs w:val="20"/>
              </w:rPr>
              <w:t>1.300</w:t>
            </w:r>
          </w:p>
        </w:tc>
        <w:tc>
          <w:tcPr>
            <w:tcW w:w="284" w:type="dxa"/>
          </w:tcPr>
          <w:p w14:paraId="0D351A10" w14:textId="77777777" w:rsidR="00C1599B" w:rsidRDefault="00C1599B">
            <w:pPr>
              <w:contextualSpacing/>
              <w:jc w:val="right"/>
              <w:rPr>
                <w:rFonts w:cstheme="minorHAnsi"/>
                <w:color w:val="000000"/>
                <w:sz w:val="20"/>
                <w:szCs w:val="20"/>
              </w:rPr>
            </w:pPr>
          </w:p>
        </w:tc>
        <w:tc>
          <w:tcPr>
            <w:tcW w:w="992" w:type="dxa"/>
            <w:shd w:val="clear" w:color="auto" w:fill="auto"/>
            <w:noWrap/>
            <w:vAlign w:val="bottom"/>
            <w:hideMark/>
          </w:tcPr>
          <w:p w14:paraId="49359E78" w14:textId="77777777" w:rsidR="00C1599B" w:rsidRDefault="00872874">
            <w:pPr>
              <w:contextualSpacing/>
              <w:jc w:val="right"/>
              <w:rPr>
                <w:rFonts w:cstheme="minorHAnsi"/>
                <w:color w:val="000000"/>
                <w:sz w:val="20"/>
                <w:szCs w:val="20"/>
              </w:rPr>
            </w:pPr>
            <w:r>
              <w:rPr>
                <w:rFonts w:cstheme="minorHAnsi"/>
                <w:color w:val="000000"/>
                <w:sz w:val="20"/>
                <w:szCs w:val="20"/>
              </w:rPr>
              <w:t>1.150</w:t>
            </w:r>
          </w:p>
        </w:tc>
        <w:tc>
          <w:tcPr>
            <w:tcW w:w="992" w:type="dxa"/>
            <w:shd w:val="clear" w:color="auto" w:fill="auto"/>
            <w:noWrap/>
            <w:vAlign w:val="bottom"/>
            <w:hideMark/>
          </w:tcPr>
          <w:p w14:paraId="290D4673" w14:textId="77777777" w:rsidR="00C1599B" w:rsidRDefault="00872874">
            <w:pPr>
              <w:contextualSpacing/>
              <w:jc w:val="right"/>
              <w:rPr>
                <w:rFonts w:cstheme="minorHAnsi"/>
                <w:color w:val="000000"/>
                <w:sz w:val="20"/>
                <w:szCs w:val="20"/>
              </w:rPr>
            </w:pPr>
            <w:r>
              <w:rPr>
                <w:rFonts w:cstheme="minorHAnsi"/>
                <w:color w:val="000000"/>
                <w:sz w:val="20"/>
                <w:szCs w:val="20"/>
              </w:rPr>
              <w:t>1.120</w:t>
            </w:r>
          </w:p>
        </w:tc>
        <w:tc>
          <w:tcPr>
            <w:tcW w:w="284" w:type="dxa"/>
          </w:tcPr>
          <w:p w14:paraId="7D546FFB"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hideMark/>
          </w:tcPr>
          <w:p w14:paraId="2B58F7F5" w14:textId="77777777" w:rsidR="00C1599B" w:rsidRDefault="00872874">
            <w:pPr>
              <w:contextualSpacing/>
              <w:jc w:val="right"/>
              <w:rPr>
                <w:rFonts w:cstheme="minorHAnsi"/>
                <w:color w:val="000000"/>
                <w:sz w:val="20"/>
                <w:szCs w:val="20"/>
              </w:rPr>
            </w:pPr>
            <w:r>
              <w:rPr>
                <w:rFonts w:cstheme="minorHAnsi"/>
                <w:color w:val="000000"/>
                <w:sz w:val="20"/>
                <w:szCs w:val="20"/>
              </w:rPr>
              <w:t>-0.113</w:t>
            </w:r>
          </w:p>
        </w:tc>
        <w:tc>
          <w:tcPr>
            <w:tcW w:w="567" w:type="dxa"/>
            <w:shd w:val="clear" w:color="auto" w:fill="auto"/>
            <w:noWrap/>
            <w:vAlign w:val="bottom"/>
            <w:hideMark/>
          </w:tcPr>
          <w:p w14:paraId="0F2D2A94" w14:textId="77777777" w:rsidR="00C1599B" w:rsidRDefault="00C1599B">
            <w:pPr>
              <w:contextualSpacing/>
              <w:rPr>
                <w:rFonts w:cstheme="minorHAnsi"/>
                <w:color w:val="000000"/>
                <w:sz w:val="20"/>
                <w:szCs w:val="20"/>
              </w:rPr>
            </w:pPr>
          </w:p>
        </w:tc>
        <w:tc>
          <w:tcPr>
            <w:tcW w:w="992" w:type="dxa"/>
            <w:shd w:val="clear" w:color="auto" w:fill="auto"/>
            <w:noWrap/>
            <w:vAlign w:val="bottom"/>
            <w:hideMark/>
          </w:tcPr>
          <w:p w14:paraId="52C7288F" w14:textId="77777777" w:rsidR="00C1599B" w:rsidRDefault="00872874">
            <w:pPr>
              <w:contextualSpacing/>
              <w:jc w:val="right"/>
              <w:rPr>
                <w:rFonts w:cstheme="minorHAnsi"/>
                <w:color w:val="000000"/>
                <w:sz w:val="20"/>
                <w:szCs w:val="20"/>
              </w:rPr>
            </w:pPr>
            <w:r>
              <w:rPr>
                <w:rFonts w:cstheme="minorHAnsi"/>
                <w:color w:val="000000"/>
                <w:sz w:val="20"/>
                <w:szCs w:val="20"/>
              </w:rPr>
              <w:t>1.510</w:t>
            </w:r>
          </w:p>
        </w:tc>
        <w:tc>
          <w:tcPr>
            <w:tcW w:w="284" w:type="dxa"/>
          </w:tcPr>
          <w:p w14:paraId="3D6BEA03"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hideMark/>
          </w:tcPr>
          <w:p w14:paraId="6FFD5CCA" w14:textId="77777777" w:rsidR="00C1599B" w:rsidRDefault="00872874">
            <w:pPr>
              <w:contextualSpacing/>
              <w:jc w:val="right"/>
              <w:rPr>
                <w:rFonts w:cstheme="minorHAnsi"/>
                <w:color w:val="000000"/>
                <w:sz w:val="20"/>
                <w:szCs w:val="20"/>
              </w:rPr>
            </w:pPr>
            <w:r>
              <w:rPr>
                <w:rFonts w:cstheme="minorHAnsi"/>
                <w:color w:val="000000"/>
                <w:sz w:val="20"/>
                <w:szCs w:val="20"/>
              </w:rPr>
              <w:t>-9.85</w:t>
            </w:r>
          </w:p>
        </w:tc>
      </w:tr>
      <w:tr w:rsidR="00C1599B" w14:paraId="148984EE" w14:textId="77777777">
        <w:tc>
          <w:tcPr>
            <w:tcW w:w="728" w:type="dxa"/>
            <w:shd w:val="clear" w:color="auto" w:fill="auto"/>
            <w:noWrap/>
            <w:vAlign w:val="center"/>
            <w:hideMark/>
          </w:tcPr>
          <w:p w14:paraId="0171C198" w14:textId="77777777" w:rsidR="00C1599B" w:rsidRDefault="00872874">
            <w:pPr>
              <w:contextualSpacing/>
              <w:jc w:val="center"/>
              <w:rPr>
                <w:rFonts w:eastAsia="Times New Roman" w:cstheme="minorHAnsi"/>
                <w:color w:val="000000"/>
                <w:sz w:val="20"/>
                <w:szCs w:val="20"/>
                <w:lang w:val="en-AU" w:eastAsia="en-AU"/>
              </w:rPr>
            </w:pPr>
            <w:r>
              <w:rPr>
                <w:rFonts w:eastAsia="Times New Roman" w:cstheme="minorHAnsi"/>
                <w:color w:val="000000"/>
                <w:sz w:val="20"/>
                <w:szCs w:val="20"/>
                <w:lang w:val="en-AU" w:eastAsia="en-AU"/>
              </w:rPr>
              <w:t>15</w:t>
            </w:r>
          </w:p>
        </w:tc>
        <w:tc>
          <w:tcPr>
            <w:tcW w:w="1110" w:type="dxa"/>
            <w:shd w:val="clear" w:color="auto" w:fill="auto"/>
            <w:noWrap/>
            <w:vAlign w:val="bottom"/>
            <w:hideMark/>
          </w:tcPr>
          <w:p w14:paraId="041C8BA3" w14:textId="77777777" w:rsidR="00C1599B" w:rsidRDefault="00872874">
            <w:pPr>
              <w:contextualSpacing/>
              <w:jc w:val="right"/>
              <w:rPr>
                <w:rFonts w:cstheme="minorHAnsi"/>
                <w:color w:val="000000"/>
                <w:sz w:val="20"/>
                <w:szCs w:val="20"/>
              </w:rPr>
            </w:pPr>
            <w:r>
              <w:rPr>
                <w:rFonts w:cstheme="minorHAnsi"/>
                <w:color w:val="000000"/>
                <w:sz w:val="20"/>
                <w:szCs w:val="20"/>
              </w:rPr>
              <w:t>0.958</w:t>
            </w:r>
          </w:p>
        </w:tc>
        <w:tc>
          <w:tcPr>
            <w:tcW w:w="992" w:type="dxa"/>
            <w:shd w:val="clear" w:color="auto" w:fill="auto"/>
            <w:noWrap/>
            <w:vAlign w:val="bottom"/>
            <w:hideMark/>
          </w:tcPr>
          <w:p w14:paraId="56258E28" w14:textId="77777777" w:rsidR="00C1599B" w:rsidRDefault="00872874">
            <w:pPr>
              <w:contextualSpacing/>
              <w:jc w:val="right"/>
              <w:rPr>
                <w:rFonts w:cstheme="minorHAnsi"/>
                <w:color w:val="000000"/>
                <w:sz w:val="20"/>
                <w:szCs w:val="20"/>
              </w:rPr>
            </w:pPr>
            <w:r>
              <w:rPr>
                <w:rFonts w:cstheme="minorHAnsi"/>
                <w:color w:val="000000"/>
                <w:sz w:val="20"/>
                <w:szCs w:val="20"/>
              </w:rPr>
              <w:t>1.220</w:t>
            </w:r>
          </w:p>
        </w:tc>
        <w:tc>
          <w:tcPr>
            <w:tcW w:w="284" w:type="dxa"/>
          </w:tcPr>
          <w:p w14:paraId="79CB84BA" w14:textId="77777777" w:rsidR="00C1599B" w:rsidRDefault="00C1599B">
            <w:pPr>
              <w:contextualSpacing/>
              <w:jc w:val="right"/>
              <w:rPr>
                <w:rFonts w:cstheme="minorHAnsi"/>
                <w:color w:val="000000"/>
                <w:sz w:val="20"/>
                <w:szCs w:val="20"/>
              </w:rPr>
            </w:pPr>
          </w:p>
        </w:tc>
        <w:tc>
          <w:tcPr>
            <w:tcW w:w="992" w:type="dxa"/>
            <w:shd w:val="clear" w:color="auto" w:fill="auto"/>
            <w:noWrap/>
            <w:vAlign w:val="bottom"/>
            <w:hideMark/>
          </w:tcPr>
          <w:p w14:paraId="0FAFDF9D" w14:textId="77777777" w:rsidR="00C1599B" w:rsidRDefault="00872874">
            <w:pPr>
              <w:contextualSpacing/>
              <w:jc w:val="right"/>
              <w:rPr>
                <w:rFonts w:cstheme="minorHAnsi"/>
                <w:color w:val="000000"/>
                <w:sz w:val="20"/>
                <w:szCs w:val="20"/>
              </w:rPr>
            </w:pPr>
            <w:r>
              <w:rPr>
                <w:rFonts w:cstheme="minorHAnsi"/>
                <w:color w:val="000000"/>
                <w:sz w:val="20"/>
                <w:szCs w:val="20"/>
              </w:rPr>
              <w:t>0.959</w:t>
            </w:r>
          </w:p>
        </w:tc>
        <w:tc>
          <w:tcPr>
            <w:tcW w:w="992" w:type="dxa"/>
            <w:shd w:val="clear" w:color="auto" w:fill="auto"/>
            <w:noWrap/>
            <w:vAlign w:val="bottom"/>
            <w:hideMark/>
          </w:tcPr>
          <w:p w14:paraId="6922503E" w14:textId="77777777" w:rsidR="00C1599B" w:rsidRDefault="00872874">
            <w:pPr>
              <w:contextualSpacing/>
              <w:jc w:val="right"/>
              <w:rPr>
                <w:rFonts w:cstheme="minorHAnsi"/>
                <w:color w:val="000000"/>
                <w:sz w:val="20"/>
                <w:szCs w:val="20"/>
              </w:rPr>
            </w:pPr>
            <w:r>
              <w:rPr>
                <w:rFonts w:cstheme="minorHAnsi"/>
                <w:color w:val="000000"/>
                <w:sz w:val="20"/>
                <w:szCs w:val="20"/>
              </w:rPr>
              <w:t>0.618</w:t>
            </w:r>
          </w:p>
        </w:tc>
        <w:tc>
          <w:tcPr>
            <w:tcW w:w="284" w:type="dxa"/>
          </w:tcPr>
          <w:p w14:paraId="646D3BEE"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hideMark/>
          </w:tcPr>
          <w:p w14:paraId="4DA0F865" w14:textId="77777777" w:rsidR="00C1599B" w:rsidRDefault="00872874">
            <w:pPr>
              <w:contextualSpacing/>
              <w:jc w:val="right"/>
              <w:rPr>
                <w:rFonts w:cstheme="minorHAnsi"/>
                <w:color w:val="000000"/>
                <w:sz w:val="20"/>
                <w:szCs w:val="20"/>
              </w:rPr>
            </w:pPr>
            <w:r>
              <w:rPr>
                <w:rFonts w:cstheme="minorHAnsi"/>
                <w:color w:val="000000"/>
                <w:sz w:val="20"/>
                <w:szCs w:val="20"/>
              </w:rPr>
              <w:t>-0.001</w:t>
            </w:r>
          </w:p>
        </w:tc>
        <w:tc>
          <w:tcPr>
            <w:tcW w:w="567" w:type="dxa"/>
            <w:shd w:val="clear" w:color="auto" w:fill="auto"/>
            <w:noWrap/>
            <w:vAlign w:val="bottom"/>
            <w:hideMark/>
          </w:tcPr>
          <w:p w14:paraId="336619DA" w14:textId="77777777" w:rsidR="00C1599B" w:rsidRDefault="00C1599B">
            <w:pPr>
              <w:contextualSpacing/>
              <w:rPr>
                <w:rFonts w:cstheme="minorHAnsi"/>
                <w:color w:val="000000"/>
                <w:sz w:val="20"/>
                <w:szCs w:val="20"/>
              </w:rPr>
            </w:pPr>
          </w:p>
        </w:tc>
        <w:tc>
          <w:tcPr>
            <w:tcW w:w="992" w:type="dxa"/>
            <w:shd w:val="clear" w:color="auto" w:fill="auto"/>
            <w:noWrap/>
            <w:vAlign w:val="bottom"/>
            <w:hideMark/>
          </w:tcPr>
          <w:p w14:paraId="6EFA8DE5" w14:textId="77777777" w:rsidR="00C1599B" w:rsidRDefault="00872874">
            <w:pPr>
              <w:contextualSpacing/>
              <w:jc w:val="right"/>
              <w:rPr>
                <w:rFonts w:cstheme="minorHAnsi"/>
                <w:color w:val="000000"/>
                <w:sz w:val="20"/>
                <w:szCs w:val="20"/>
              </w:rPr>
            </w:pPr>
            <w:r>
              <w:rPr>
                <w:rFonts w:cstheme="minorHAnsi"/>
                <w:color w:val="000000"/>
                <w:sz w:val="20"/>
                <w:szCs w:val="20"/>
              </w:rPr>
              <w:t>1.250</w:t>
            </w:r>
          </w:p>
        </w:tc>
        <w:tc>
          <w:tcPr>
            <w:tcW w:w="284" w:type="dxa"/>
          </w:tcPr>
          <w:p w14:paraId="1D2271E5"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hideMark/>
          </w:tcPr>
          <w:p w14:paraId="4D7820A7" w14:textId="77777777" w:rsidR="00C1599B" w:rsidRDefault="00872874">
            <w:pPr>
              <w:contextualSpacing/>
              <w:jc w:val="right"/>
              <w:rPr>
                <w:rFonts w:cstheme="minorHAnsi"/>
                <w:color w:val="000000"/>
                <w:sz w:val="20"/>
                <w:szCs w:val="20"/>
              </w:rPr>
            </w:pPr>
            <w:r>
              <w:rPr>
                <w:rFonts w:cstheme="minorHAnsi"/>
                <w:color w:val="000000"/>
                <w:sz w:val="20"/>
                <w:szCs w:val="20"/>
              </w:rPr>
              <w:t>-0.11</w:t>
            </w:r>
          </w:p>
        </w:tc>
      </w:tr>
      <w:tr w:rsidR="00C1599B" w14:paraId="5754B1E3" w14:textId="77777777">
        <w:tc>
          <w:tcPr>
            <w:tcW w:w="728" w:type="dxa"/>
            <w:shd w:val="clear" w:color="auto" w:fill="auto"/>
            <w:noWrap/>
            <w:vAlign w:val="center"/>
            <w:hideMark/>
          </w:tcPr>
          <w:p w14:paraId="7ABD6544" w14:textId="77777777" w:rsidR="00C1599B" w:rsidRDefault="00872874">
            <w:pPr>
              <w:contextualSpacing/>
              <w:jc w:val="center"/>
              <w:rPr>
                <w:rFonts w:eastAsia="Times New Roman" w:cstheme="minorHAnsi"/>
                <w:color w:val="000000"/>
                <w:sz w:val="20"/>
                <w:szCs w:val="20"/>
                <w:lang w:val="en-AU" w:eastAsia="en-AU"/>
              </w:rPr>
            </w:pPr>
            <w:r>
              <w:rPr>
                <w:rFonts w:eastAsia="Times New Roman" w:cstheme="minorHAnsi"/>
                <w:color w:val="000000"/>
                <w:sz w:val="20"/>
                <w:szCs w:val="20"/>
                <w:lang w:val="en-AU" w:eastAsia="en-AU"/>
              </w:rPr>
              <w:t>16</w:t>
            </w:r>
          </w:p>
        </w:tc>
        <w:tc>
          <w:tcPr>
            <w:tcW w:w="1110" w:type="dxa"/>
            <w:shd w:val="clear" w:color="auto" w:fill="auto"/>
            <w:noWrap/>
            <w:vAlign w:val="bottom"/>
            <w:hideMark/>
          </w:tcPr>
          <w:p w14:paraId="4EE2D47E" w14:textId="77777777" w:rsidR="00C1599B" w:rsidRDefault="00872874">
            <w:pPr>
              <w:contextualSpacing/>
              <w:jc w:val="right"/>
              <w:rPr>
                <w:rFonts w:cstheme="minorHAnsi"/>
                <w:color w:val="000000"/>
                <w:sz w:val="20"/>
                <w:szCs w:val="20"/>
              </w:rPr>
            </w:pPr>
            <w:r>
              <w:rPr>
                <w:rFonts w:cstheme="minorHAnsi"/>
                <w:color w:val="000000"/>
                <w:sz w:val="20"/>
                <w:szCs w:val="20"/>
              </w:rPr>
              <w:t>1.210</w:t>
            </w:r>
          </w:p>
        </w:tc>
        <w:tc>
          <w:tcPr>
            <w:tcW w:w="992" w:type="dxa"/>
            <w:shd w:val="clear" w:color="auto" w:fill="auto"/>
            <w:noWrap/>
            <w:vAlign w:val="bottom"/>
            <w:hideMark/>
          </w:tcPr>
          <w:p w14:paraId="6EFECA1A" w14:textId="77777777" w:rsidR="00C1599B" w:rsidRDefault="00872874">
            <w:pPr>
              <w:contextualSpacing/>
              <w:jc w:val="right"/>
              <w:rPr>
                <w:rFonts w:cstheme="minorHAnsi"/>
                <w:color w:val="000000"/>
                <w:sz w:val="20"/>
                <w:szCs w:val="20"/>
              </w:rPr>
            </w:pPr>
            <w:r>
              <w:rPr>
                <w:rFonts w:cstheme="minorHAnsi"/>
                <w:color w:val="000000"/>
                <w:sz w:val="20"/>
                <w:szCs w:val="20"/>
              </w:rPr>
              <w:t>1.800</w:t>
            </w:r>
          </w:p>
        </w:tc>
        <w:tc>
          <w:tcPr>
            <w:tcW w:w="284" w:type="dxa"/>
          </w:tcPr>
          <w:p w14:paraId="3F9C299A" w14:textId="77777777" w:rsidR="00C1599B" w:rsidRDefault="00C1599B">
            <w:pPr>
              <w:contextualSpacing/>
              <w:jc w:val="right"/>
              <w:rPr>
                <w:rFonts w:cstheme="minorHAnsi"/>
                <w:color w:val="000000"/>
                <w:sz w:val="20"/>
                <w:szCs w:val="20"/>
              </w:rPr>
            </w:pPr>
          </w:p>
        </w:tc>
        <w:tc>
          <w:tcPr>
            <w:tcW w:w="992" w:type="dxa"/>
            <w:shd w:val="clear" w:color="auto" w:fill="auto"/>
            <w:noWrap/>
            <w:vAlign w:val="bottom"/>
            <w:hideMark/>
          </w:tcPr>
          <w:p w14:paraId="64F4D0FC" w14:textId="77777777" w:rsidR="00C1599B" w:rsidRDefault="00872874">
            <w:pPr>
              <w:contextualSpacing/>
              <w:jc w:val="right"/>
              <w:rPr>
                <w:rFonts w:cstheme="minorHAnsi"/>
                <w:color w:val="000000"/>
                <w:sz w:val="20"/>
                <w:szCs w:val="20"/>
              </w:rPr>
            </w:pPr>
            <w:r>
              <w:rPr>
                <w:rFonts w:cstheme="minorHAnsi"/>
                <w:color w:val="000000"/>
                <w:sz w:val="20"/>
                <w:szCs w:val="20"/>
              </w:rPr>
              <w:t>0.772</w:t>
            </w:r>
          </w:p>
        </w:tc>
        <w:tc>
          <w:tcPr>
            <w:tcW w:w="992" w:type="dxa"/>
            <w:shd w:val="clear" w:color="auto" w:fill="auto"/>
            <w:noWrap/>
            <w:vAlign w:val="bottom"/>
            <w:hideMark/>
          </w:tcPr>
          <w:p w14:paraId="1F023DCC" w14:textId="77777777" w:rsidR="00C1599B" w:rsidRDefault="00872874">
            <w:pPr>
              <w:contextualSpacing/>
              <w:jc w:val="right"/>
              <w:rPr>
                <w:rFonts w:cstheme="minorHAnsi"/>
                <w:color w:val="000000"/>
                <w:sz w:val="20"/>
                <w:szCs w:val="20"/>
              </w:rPr>
            </w:pPr>
            <w:r>
              <w:rPr>
                <w:rFonts w:cstheme="minorHAnsi"/>
                <w:color w:val="000000"/>
                <w:sz w:val="20"/>
                <w:szCs w:val="20"/>
              </w:rPr>
              <w:t>0.371</w:t>
            </w:r>
          </w:p>
        </w:tc>
        <w:tc>
          <w:tcPr>
            <w:tcW w:w="284" w:type="dxa"/>
          </w:tcPr>
          <w:p w14:paraId="34098451"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hideMark/>
          </w:tcPr>
          <w:p w14:paraId="6C25DCA8" w14:textId="77777777" w:rsidR="00C1599B" w:rsidRDefault="00872874">
            <w:pPr>
              <w:contextualSpacing/>
              <w:jc w:val="right"/>
              <w:rPr>
                <w:rFonts w:cstheme="minorHAnsi"/>
                <w:color w:val="000000"/>
                <w:sz w:val="20"/>
                <w:szCs w:val="20"/>
              </w:rPr>
            </w:pPr>
            <w:r>
              <w:rPr>
                <w:rFonts w:cstheme="minorHAnsi"/>
                <w:color w:val="000000"/>
                <w:sz w:val="20"/>
                <w:szCs w:val="20"/>
              </w:rPr>
              <w:t>0.443</w:t>
            </w:r>
          </w:p>
        </w:tc>
        <w:tc>
          <w:tcPr>
            <w:tcW w:w="567" w:type="dxa"/>
            <w:shd w:val="clear" w:color="auto" w:fill="auto"/>
            <w:noWrap/>
            <w:vAlign w:val="bottom"/>
            <w:hideMark/>
          </w:tcPr>
          <w:p w14:paraId="038F12F2" w14:textId="77777777" w:rsidR="00C1599B" w:rsidRDefault="00872874">
            <w:pPr>
              <w:contextualSpacing/>
              <w:rPr>
                <w:rFonts w:cstheme="minorHAnsi"/>
                <w:color w:val="000000"/>
                <w:sz w:val="20"/>
                <w:szCs w:val="20"/>
              </w:rPr>
            </w:pPr>
            <w:r>
              <w:rPr>
                <w:rFonts w:cstheme="minorHAnsi"/>
                <w:color w:val="000000"/>
                <w:sz w:val="20"/>
                <w:szCs w:val="20"/>
              </w:rPr>
              <w:t>*</w:t>
            </w:r>
          </w:p>
        </w:tc>
        <w:tc>
          <w:tcPr>
            <w:tcW w:w="992" w:type="dxa"/>
            <w:shd w:val="clear" w:color="auto" w:fill="auto"/>
            <w:noWrap/>
            <w:vAlign w:val="bottom"/>
            <w:hideMark/>
          </w:tcPr>
          <w:p w14:paraId="22D66F69" w14:textId="77777777" w:rsidR="00C1599B" w:rsidRDefault="00872874">
            <w:pPr>
              <w:contextualSpacing/>
              <w:jc w:val="right"/>
              <w:rPr>
                <w:rFonts w:cstheme="minorHAnsi"/>
                <w:color w:val="000000"/>
                <w:sz w:val="20"/>
                <w:szCs w:val="20"/>
              </w:rPr>
            </w:pPr>
            <w:r>
              <w:rPr>
                <w:rFonts w:cstheme="minorHAnsi"/>
                <w:color w:val="000000"/>
                <w:sz w:val="20"/>
                <w:szCs w:val="20"/>
              </w:rPr>
              <w:t>1.800</w:t>
            </w:r>
          </w:p>
        </w:tc>
        <w:tc>
          <w:tcPr>
            <w:tcW w:w="284" w:type="dxa"/>
          </w:tcPr>
          <w:p w14:paraId="177CCA0A"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hideMark/>
          </w:tcPr>
          <w:p w14:paraId="295FB2A2" w14:textId="77777777" w:rsidR="00C1599B" w:rsidRDefault="00872874">
            <w:pPr>
              <w:contextualSpacing/>
              <w:jc w:val="right"/>
              <w:rPr>
                <w:rFonts w:cstheme="minorHAnsi"/>
                <w:color w:val="000000"/>
                <w:sz w:val="20"/>
                <w:szCs w:val="20"/>
              </w:rPr>
            </w:pPr>
            <w:r>
              <w:rPr>
                <w:rFonts w:cstheme="minorHAnsi"/>
                <w:color w:val="000000"/>
                <w:sz w:val="20"/>
                <w:szCs w:val="20"/>
              </w:rPr>
              <w:t>57.42</w:t>
            </w:r>
          </w:p>
        </w:tc>
      </w:tr>
      <w:tr w:rsidR="00C1599B" w14:paraId="0FA351B8" w14:textId="77777777">
        <w:tc>
          <w:tcPr>
            <w:tcW w:w="728" w:type="dxa"/>
            <w:shd w:val="clear" w:color="auto" w:fill="auto"/>
            <w:noWrap/>
            <w:vAlign w:val="center"/>
            <w:hideMark/>
          </w:tcPr>
          <w:p w14:paraId="673944C7" w14:textId="77777777" w:rsidR="00C1599B" w:rsidRDefault="00872874">
            <w:pPr>
              <w:contextualSpacing/>
              <w:jc w:val="center"/>
              <w:rPr>
                <w:rFonts w:eastAsia="Times New Roman" w:cstheme="minorHAnsi"/>
                <w:color w:val="000000"/>
                <w:sz w:val="20"/>
                <w:szCs w:val="20"/>
                <w:lang w:val="en-AU" w:eastAsia="en-AU"/>
              </w:rPr>
            </w:pPr>
            <w:r>
              <w:rPr>
                <w:rFonts w:eastAsia="Times New Roman" w:cstheme="minorHAnsi"/>
                <w:color w:val="000000"/>
                <w:sz w:val="20"/>
                <w:szCs w:val="20"/>
                <w:lang w:val="en-AU" w:eastAsia="en-AU"/>
              </w:rPr>
              <w:t>17</w:t>
            </w:r>
          </w:p>
        </w:tc>
        <w:tc>
          <w:tcPr>
            <w:tcW w:w="1110" w:type="dxa"/>
            <w:shd w:val="clear" w:color="auto" w:fill="auto"/>
            <w:noWrap/>
            <w:vAlign w:val="bottom"/>
            <w:hideMark/>
          </w:tcPr>
          <w:p w14:paraId="1B10750A" w14:textId="77777777" w:rsidR="00C1599B" w:rsidRDefault="00872874">
            <w:pPr>
              <w:contextualSpacing/>
              <w:jc w:val="right"/>
              <w:rPr>
                <w:rFonts w:cstheme="minorHAnsi"/>
                <w:color w:val="000000"/>
                <w:sz w:val="20"/>
                <w:szCs w:val="20"/>
              </w:rPr>
            </w:pPr>
            <w:r>
              <w:rPr>
                <w:rFonts w:cstheme="minorHAnsi"/>
                <w:color w:val="000000"/>
                <w:sz w:val="20"/>
                <w:szCs w:val="20"/>
              </w:rPr>
              <w:t>1.880</w:t>
            </w:r>
          </w:p>
        </w:tc>
        <w:tc>
          <w:tcPr>
            <w:tcW w:w="992" w:type="dxa"/>
            <w:shd w:val="clear" w:color="auto" w:fill="auto"/>
            <w:noWrap/>
            <w:vAlign w:val="bottom"/>
            <w:hideMark/>
          </w:tcPr>
          <w:p w14:paraId="6166C5F1" w14:textId="77777777" w:rsidR="00C1599B" w:rsidRDefault="00872874">
            <w:pPr>
              <w:contextualSpacing/>
              <w:jc w:val="right"/>
              <w:rPr>
                <w:rFonts w:cstheme="minorHAnsi"/>
                <w:color w:val="000000"/>
                <w:sz w:val="20"/>
                <w:szCs w:val="20"/>
              </w:rPr>
            </w:pPr>
            <w:r>
              <w:rPr>
                <w:rFonts w:cstheme="minorHAnsi"/>
                <w:color w:val="000000"/>
                <w:sz w:val="20"/>
                <w:szCs w:val="20"/>
              </w:rPr>
              <w:t>3.080</w:t>
            </w:r>
          </w:p>
        </w:tc>
        <w:tc>
          <w:tcPr>
            <w:tcW w:w="284" w:type="dxa"/>
          </w:tcPr>
          <w:p w14:paraId="3EC48911" w14:textId="77777777" w:rsidR="00C1599B" w:rsidRDefault="00C1599B">
            <w:pPr>
              <w:contextualSpacing/>
              <w:jc w:val="right"/>
              <w:rPr>
                <w:rFonts w:cstheme="minorHAnsi"/>
                <w:color w:val="000000"/>
                <w:sz w:val="20"/>
                <w:szCs w:val="20"/>
              </w:rPr>
            </w:pPr>
          </w:p>
        </w:tc>
        <w:tc>
          <w:tcPr>
            <w:tcW w:w="992" w:type="dxa"/>
            <w:shd w:val="clear" w:color="auto" w:fill="auto"/>
            <w:noWrap/>
            <w:vAlign w:val="bottom"/>
            <w:hideMark/>
          </w:tcPr>
          <w:p w14:paraId="14CB14D7" w14:textId="77777777" w:rsidR="00C1599B" w:rsidRDefault="00872874">
            <w:pPr>
              <w:contextualSpacing/>
              <w:jc w:val="right"/>
              <w:rPr>
                <w:rFonts w:cstheme="minorHAnsi"/>
                <w:color w:val="000000"/>
                <w:sz w:val="20"/>
                <w:szCs w:val="20"/>
              </w:rPr>
            </w:pPr>
            <w:r>
              <w:rPr>
                <w:rFonts w:cstheme="minorHAnsi"/>
                <w:color w:val="000000"/>
                <w:sz w:val="20"/>
                <w:szCs w:val="20"/>
              </w:rPr>
              <w:t>0.813</w:t>
            </w:r>
          </w:p>
        </w:tc>
        <w:tc>
          <w:tcPr>
            <w:tcW w:w="992" w:type="dxa"/>
            <w:shd w:val="clear" w:color="auto" w:fill="auto"/>
            <w:noWrap/>
            <w:vAlign w:val="bottom"/>
            <w:hideMark/>
          </w:tcPr>
          <w:p w14:paraId="4DEB3068" w14:textId="77777777" w:rsidR="00C1599B" w:rsidRDefault="00872874">
            <w:pPr>
              <w:contextualSpacing/>
              <w:jc w:val="right"/>
              <w:rPr>
                <w:rFonts w:cstheme="minorHAnsi"/>
                <w:color w:val="000000"/>
                <w:sz w:val="20"/>
                <w:szCs w:val="20"/>
              </w:rPr>
            </w:pPr>
            <w:r>
              <w:rPr>
                <w:rFonts w:cstheme="minorHAnsi"/>
                <w:color w:val="000000"/>
                <w:sz w:val="20"/>
                <w:szCs w:val="20"/>
              </w:rPr>
              <w:t>0.411</w:t>
            </w:r>
          </w:p>
        </w:tc>
        <w:tc>
          <w:tcPr>
            <w:tcW w:w="284" w:type="dxa"/>
          </w:tcPr>
          <w:p w14:paraId="52ACD761"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hideMark/>
          </w:tcPr>
          <w:p w14:paraId="4BCF76A9" w14:textId="77777777" w:rsidR="00C1599B" w:rsidRDefault="00872874">
            <w:pPr>
              <w:contextualSpacing/>
              <w:jc w:val="right"/>
              <w:rPr>
                <w:rFonts w:cstheme="minorHAnsi"/>
                <w:color w:val="000000"/>
                <w:sz w:val="20"/>
                <w:szCs w:val="20"/>
              </w:rPr>
            </w:pPr>
            <w:r>
              <w:rPr>
                <w:rFonts w:cstheme="minorHAnsi"/>
                <w:color w:val="000000"/>
                <w:sz w:val="20"/>
                <w:szCs w:val="20"/>
              </w:rPr>
              <w:t>1.060</w:t>
            </w:r>
          </w:p>
        </w:tc>
        <w:tc>
          <w:tcPr>
            <w:tcW w:w="567" w:type="dxa"/>
            <w:shd w:val="clear" w:color="auto" w:fill="auto"/>
            <w:noWrap/>
            <w:vAlign w:val="bottom"/>
            <w:hideMark/>
          </w:tcPr>
          <w:p w14:paraId="710803BD" w14:textId="77777777" w:rsidR="00C1599B" w:rsidRDefault="00872874">
            <w:pPr>
              <w:contextualSpacing/>
              <w:rPr>
                <w:rFonts w:cstheme="minorHAnsi"/>
                <w:color w:val="000000"/>
                <w:sz w:val="20"/>
                <w:szCs w:val="20"/>
              </w:rPr>
            </w:pPr>
            <w:r>
              <w:rPr>
                <w:rFonts w:cstheme="minorHAnsi"/>
                <w:color w:val="000000"/>
                <w:sz w:val="20"/>
                <w:szCs w:val="20"/>
              </w:rPr>
              <w:t>**</w:t>
            </w:r>
          </w:p>
        </w:tc>
        <w:tc>
          <w:tcPr>
            <w:tcW w:w="992" w:type="dxa"/>
            <w:shd w:val="clear" w:color="auto" w:fill="auto"/>
            <w:noWrap/>
            <w:vAlign w:val="bottom"/>
            <w:hideMark/>
          </w:tcPr>
          <w:p w14:paraId="5B845B66" w14:textId="77777777" w:rsidR="00C1599B" w:rsidRDefault="00872874">
            <w:pPr>
              <w:contextualSpacing/>
              <w:jc w:val="right"/>
              <w:rPr>
                <w:rFonts w:cstheme="minorHAnsi"/>
                <w:color w:val="000000"/>
                <w:sz w:val="20"/>
                <w:szCs w:val="20"/>
              </w:rPr>
            </w:pPr>
            <w:r>
              <w:rPr>
                <w:rFonts w:cstheme="minorHAnsi"/>
                <w:color w:val="000000"/>
                <w:sz w:val="20"/>
                <w:szCs w:val="20"/>
              </w:rPr>
              <w:t>2.970</w:t>
            </w:r>
          </w:p>
        </w:tc>
        <w:tc>
          <w:tcPr>
            <w:tcW w:w="284" w:type="dxa"/>
          </w:tcPr>
          <w:p w14:paraId="7FB34E10"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hideMark/>
          </w:tcPr>
          <w:p w14:paraId="1CC6BF3D" w14:textId="77777777" w:rsidR="00C1599B" w:rsidRDefault="00872874">
            <w:pPr>
              <w:contextualSpacing/>
              <w:jc w:val="right"/>
              <w:rPr>
                <w:rFonts w:cstheme="minorHAnsi"/>
                <w:color w:val="000000"/>
                <w:sz w:val="20"/>
                <w:szCs w:val="20"/>
              </w:rPr>
            </w:pPr>
            <w:r>
              <w:rPr>
                <w:rFonts w:cstheme="minorHAnsi"/>
                <w:color w:val="000000"/>
                <w:sz w:val="20"/>
                <w:szCs w:val="20"/>
              </w:rPr>
              <w:t>130.83</w:t>
            </w:r>
          </w:p>
        </w:tc>
      </w:tr>
      <w:tr w:rsidR="00C1599B" w14:paraId="50BE4796" w14:textId="77777777">
        <w:tc>
          <w:tcPr>
            <w:tcW w:w="728" w:type="dxa"/>
            <w:shd w:val="clear" w:color="auto" w:fill="auto"/>
            <w:noWrap/>
            <w:vAlign w:val="center"/>
            <w:hideMark/>
          </w:tcPr>
          <w:p w14:paraId="0782A90F" w14:textId="77777777" w:rsidR="00C1599B" w:rsidRDefault="00872874">
            <w:pPr>
              <w:contextualSpacing/>
              <w:jc w:val="center"/>
              <w:rPr>
                <w:rFonts w:eastAsia="Times New Roman" w:cstheme="minorHAnsi"/>
                <w:color w:val="000000"/>
                <w:sz w:val="20"/>
                <w:szCs w:val="20"/>
                <w:lang w:val="en-AU" w:eastAsia="en-AU"/>
              </w:rPr>
            </w:pPr>
            <w:r>
              <w:rPr>
                <w:rFonts w:eastAsia="Times New Roman" w:cstheme="minorHAnsi"/>
                <w:color w:val="000000"/>
                <w:sz w:val="20"/>
                <w:szCs w:val="20"/>
                <w:lang w:val="en-AU" w:eastAsia="en-AU"/>
              </w:rPr>
              <w:t>18</w:t>
            </w:r>
          </w:p>
        </w:tc>
        <w:tc>
          <w:tcPr>
            <w:tcW w:w="1110" w:type="dxa"/>
            <w:shd w:val="clear" w:color="auto" w:fill="auto"/>
            <w:noWrap/>
            <w:vAlign w:val="bottom"/>
            <w:hideMark/>
          </w:tcPr>
          <w:p w14:paraId="3A9C542E" w14:textId="77777777" w:rsidR="00C1599B" w:rsidRDefault="00872874">
            <w:pPr>
              <w:contextualSpacing/>
              <w:jc w:val="right"/>
              <w:rPr>
                <w:rFonts w:cstheme="minorHAnsi"/>
                <w:color w:val="000000"/>
                <w:sz w:val="20"/>
                <w:szCs w:val="20"/>
              </w:rPr>
            </w:pPr>
            <w:r>
              <w:rPr>
                <w:rFonts w:cstheme="minorHAnsi"/>
                <w:color w:val="000000"/>
                <w:sz w:val="20"/>
                <w:szCs w:val="20"/>
              </w:rPr>
              <w:t>2.310</w:t>
            </w:r>
          </w:p>
        </w:tc>
        <w:tc>
          <w:tcPr>
            <w:tcW w:w="992" w:type="dxa"/>
            <w:shd w:val="clear" w:color="auto" w:fill="auto"/>
            <w:noWrap/>
            <w:vAlign w:val="bottom"/>
            <w:hideMark/>
          </w:tcPr>
          <w:p w14:paraId="1A56373D" w14:textId="77777777" w:rsidR="00C1599B" w:rsidRDefault="00872874">
            <w:pPr>
              <w:contextualSpacing/>
              <w:jc w:val="right"/>
              <w:rPr>
                <w:rFonts w:cstheme="minorHAnsi"/>
                <w:color w:val="000000"/>
                <w:sz w:val="20"/>
                <w:szCs w:val="20"/>
              </w:rPr>
            </w:pPr>
            <w:r>
              <w:rPr>
                <w:rFonts w:cstheme="minorHAnsi"/>
                <w:color w:val="000000"/>
                <w:sz w:val="20"/>
                <w:szCs w:val="20"/>
              </w:rPr>
              <w:t>3.820</w:t>
            </w:r>
          </w:p>
        </w:tc>
        <w:tc>
          <w:tcPr>
            <w:tcW w:w="284" w:type="dxa"/>
          </w:tcPr>
          <w:p w14:paraId="7891E06B" w14:textId="77777777" w:rsidR="00C1599B" w:rsidRDefault="00C1599B">
            <w:pPr>
              <w:contextualSpacing/>
              <w:jc w:val="right"/>
              <w:rPr>
                <w:rFonts w:cstheme="minorHAnsi"/>
                <w:color w:val="000000"/>
                <w:sz w:val="20"/>
                <w:szCs w:val="20"/>
              </w:rPr>
            </w:pPr>
          </w:p>
        </w:tc>
        <w:tc>
          <w:tcPr>
            <w:tcW w:w="992" w:type="dxa"/>
            <w:shd w:val="clear" w:color="auto" w:fill="auto"/>
            <w:noWrap/>
            <w:vAlign w:val="bottom"/>
            <w:hideMark/>
          </w:tcPr>
          <w:p w14:paraId="0F5B7118" w14:textId="77777777" w:rsidR="00C1599B" w:rsidRDefault="00872874">
            <w:pPr>
              <w:contextualSpacing/>
              <w:jc w:val="right"/>
              <w:rPr>
                <w:rFonts w:cstheme="minorHAnsi"/>
                <w:color w:val="000000"/>
                <w:sz w:val="20"/>
                <w:szCs w:val="20"/>
              </w:rPr>
            </w:pPr>
            <w:r>
              <w:rPr>
                <w:rFonts w:cstheme="minorHAnsi"/>
                <w:color w:val="000000"/>
                <w:sz w:val="20"/>
                <w:szCs w:val="20"/>
              </w:rPr>
              <w:t>0.789</w:t>
            </w:r>
          </w:p>
        </w:tc>
        <w:tc>
          <w:tcPr>
            <w:tcW w:w="992" w:type="dxa"/>
            <w:shd w:val="clear" w:color="auto" w:fill="auto"/>
            <w:noWrap/>
            <w:vAlign w:val="bottom"/>
            <w:hideMark/>
          </w:tcPr>
          <w:p w14:paraId="420E61E3" w14:textId="77777777" w:rsidR="00C1599B" w:rsidRDefault="00872874">
            <w:pPr>
              <w:contextualSpacing/>
              <w:jc w:val="right"/>
              <w:rPr>
                <w:rFonts w:cstheme="minorHAnsi"/>
                <w:color w:val="000000"/>
                <w:sz w:val="20"/>
                <w:szCs w:val="20"/>
              </w:rPr>
            </w:pPr>
            <w:r>
              <w:rPr>
                <w:rFonts w:cstheme="minorHAnsi"/>
                <w:color w:val="000000"/>
                <w:sz w:val="20"/>
                <w:szCs w:val="20"/>
              </w:rPr>
              <w:t>0.464</w:t>
            </w:r>
          </w:p>
        </w:tc>
        <w:tc>
          <w:tcPr>
            <w:tcW w:w="284" w:type="dxa"/>
          </w:tcPr>
          <w:p w14:paraId="3CCE15D6"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hideMark/>
          </w:tcPr>
          <w:p w14:paraId="49287A73" w14:textId="77777777" w:rsidR="00C1599B" w:rsidRDefault="00872874">
            <w:pPr>
              <w:contextualSpacing/>
              <w:jc w:val="right"/>
              <w:rPr>
                <w:rFonts w:cstheme="minorHAnsi"/>
                <w:color w:val="000000"/>
                <w:sz w:val="20"/>
                <w:szCs w:val="20"/>
              </w:rPr>
            </w:pPr>
            <w:r>
              <w:rPr>
                <w:rFonts w:cstheme="minorHAnsi"/>
                <w:color w:val="000000"/>
                <w:sz w:val="20"/>
                <w:szCs w:val="20"/>
              </w:rPr>
              <w:t>1.520</w:t>
            </w:r>
          </w:p>
        </w:tc>
        <w:tc>
          <w:tcPr>
            <w:tcW w:w="567" w:type="dxa"/>
            <w:shd w:val="clear" w:color="auto" w:fill="auto"/>
            <w:noWrap/>
            <w:vAlign w:val="bottom"/>
            <w:hideMark/>
          </w:tcPr>
          <w:p w14:paraId="30EE6119" w14:textId="77777777" w:rsidR="00C1599B" w:rsidRDefault="00872874">
            <w:pPr>
              <w:contextualSpacing/>
              <w:rPr>
                <w:rFonts w:cstheme="minorHAnsi"/>
                <w:color w:val="000000"/>
                <w:sz w:val="20"/>
                <w:szCs w:val="20"/>
              </w:rPr>
            </w:pPr>
            <w:r>
              <w:rPr>
                <w:rFonts w:cstheme="minorHAnsi"/>
                <w:color w:val="000000"/>
                <w:sz w:val="20"/>
                <w:szCs w:val="20"/>
              </w:rPr>
              <w:t>***</w:t>
            </w:r>
          </w:p>
        </w:tc>
        <w:tc>
          <w:tcPr>
            <w:tcW w:w="992" w:type="dxa"/>
            <w:shd w:val="clear" w:color="auto" w:fill="auto"/>
            <w:noWrap/>
            <w:vAlign w:val="bottom"/>
            <w:hideMark/>
          </w:tcPr>
          <w:p w14:paraId="440FD552" w14:textId="77777777" w:rsidR="00C1599B" w:rsidRDefault="00872874">
            <w:pPr>
              <w:contextualSpacing/>
              <w:jc w:val="right"/>
              <w:rPr>
                <w:rFonts w:cstheme="minorHAnsi"/>
                <w:color w:val="000000"/>
                <w:sz w:val="20"/>
                <w:szCs w:val="20"/>
              </w:rPr>
            </w:pPr>
            <w:r>
              <w:rPr>
                <w:rFonts w:cstheme="minorHAnsi"/>
                <w:color w:val="000000"/>
                <w:sz w:val="20"/>
                <w:szCs w:val="20"/>
              </w:rPr>
              <w:t>3.760</w:t>
            </w:r>
          </w:p>
        </w:tc>
        <w:tc>
          <w:tcPr>
            <w:tcW w:w="284" w:type="dxa"/>
          </w:tcPr>
          <w:p w14:paraId="2E779171"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hideMark/>
          </w:tcPr>
          <w:p w14:paraId="3C13700C" w14:textId="77777777" w:rsidR="00C1599B" w:rsidRDefault="00872874">
            <w:pPr>
              <w:contextualSpacing/>
              <w:jc w:val="right"/>
              <w:rPr>
                <w:rFonts w:cstheme="minorHAnsi"/>
                <w:color w:val="000000"/>
                <w:sz w:val="20"/>
                <w:szCs w:val="20"/>
              </w:rPr>
            </w:pPr>
            <w:r>
              <w:rPr>
                <w:rFonts w:cstheme="minorHAnsi"/>
                <w:color w:val="000000"/>
                <w:sz w:val="20"/>
                <w:szCs w:val="20"/>
              </w:rPr>
              <w:t>193.04</w:t>
            </w:r>
          </w:p>
        </w:tc>
      </w:tr>
      <w:tr w:rsidR="00C1599B" w14:paraId="6BC9537B" w14:textId="77777777">
        <w:tc>
          <w:tcPr>
            <w:tcW w:w="728" w:type="dxa"/>
            <w:shd w:val="clear" w:color="auto" w:fill="auto"/>
            <w:noWrap/>
            <w:vAlign w:val="center"/>
            <w:hideMark/>
          </w:tcPr>
          <w:p w14:paraId="2ECD2D6B" w14:textId="77777777" w:rsidR="00C1599B" w:rsidRDefault="00872874">
            <w:pPr>
              <w:contextualSpacing/>
              <w:jc w:val="center"/>
              <w:rPr>
                <w:rFonts w:eastAsia="Times New Roman" w:cstheme="minorHAnsi"/>
                <w:color w:val="000000"/>
                <w:sz w:val="20"/>
                <w:szCs w:val="20"/>
                <w:lang w:val="en-AU" w:eastAsia="en-AU"/>
              </w:rPr>
            </w:pPr>
            <w:r>
              <w:rPr>
                <w:rFonts w:eastAsia="Times New Roman" w:cstheme="minorHAnsi"/>
                <w:color w:val="000000"/>
                <w:sz w:val="20"/>
                <w:szCs w:val="20"/>
                <w:lang w:val="en-AU" w:eastAsia="en-AU"/>
              </w:rPr>
              <w:t>19</w:t>
            </w:r>
          </w:p>
        </w:tc>
        <w:tc>
          <w:tcPr>
            <w:tcW w:w="1110" w:type="dxa"/>
            <w:shd w:val="clear" w:color="auto" w:fill="auto"/>
            <w:noWrap/>
            <w:vAlign w:val="bottom"/>
            <w:hideMark/>
          </w:tcPr>
          <w:p w14:paraId="1054393E" w14:textId="77777777" w:rsidR="00C1599B" w:rsidRDefault="00872874">
            <w:pPr>
              <w:contextualSpacing/>
              <w:jc w:val="right"/>
              <w:rPr>
                <w:rFonts w:cstheme="minorHAnsi"/>
                <w:color w:val="000000"/>
                <w:sz w:val="20"/>
                <w:szCs w:val="20"/>
              </w:rPr>
            </w:pPr>
            <w:r>
              <w:rPr>
                <w:rFonts w:cstheme="minorHAnsi"/>
                <w:color w:val="000000"/>
                <w:sz w:val="20"/>
                <w:szCs w:val="20"/>
              </w:rPr>
              <w:t>2.220</w:t>
            </w:r>
          </w:p>
        </w:tc>
        <w:tc>
          <w:tcPr>
            <w:tcW w:w="992" w:type="dxa"/>
            <w:shd w:val="clear" w:color="auto" w:fill="auto"/>
            <w:noWrap/>
            <w:vAlign w:val="bottom"/>
            <w:hideMark/>
          </w:tcPr>
          <w:p w14:paraId="0A24AB0F" w14:textId="77777777" w:rsidR="00C1599B" w:rsidRDefault="00872874">
            <w:pPr>
              <w:contextualSpacing/>
              <w:jc w:val="right"/>
              <w:rPr>
                <w:rFonts w:cstheme="minorHAnsi"/>
                <w:color w:val="000000"/>
                <w:sz w:val="20"/>
                <w:szCs w:val="20"/>
              </w:rPr>
            </w:pPr>
            <w:r>
              <w:rPr>
                <w:rFonts w:cstheme="minorHAnsi"/>
                <w:color w:val="000000"/>
                <w:sz w:val="20"/>
                <w:szCs w:val="20"/>
              </w:rPr>
              <w:t>4.080</w:t>
            </w:r>
          </w:p>
        </w:tc>
        <w:tc>
          <w:tcPr>
            <w:tcW w:w="284" w:type="dxa"/>
          </w:tcPr>
          <w:p w14:paraId="3BC32662" w14:textId="77777777" w:rsidR="00C1599B" w:rsidRDefault="00C1599B">
            <w:pPr>
              <w:contextualSpacing/>
              <w:jc w:val="right"/>
              <w:rPr>
                <w:rFonts w:cstheme="minorHAnsi"/>
                <w:color w:val="000000"/>
                <w:sz w:val="20"/>
                <w:szCs w:val="20"/>
              </w:rPr>
            </w:pPr>
          </w:p>
        </w:tc>
        <w:tc>
          <w:tcPr>
            <w:tcW w:w="992" w:type="dxa"/>
            <w:shd w:val="clear" w:color="auto" w:fill="auto"/>
            <w:noWrap/>
            <w:vAlign w:val="bottom"/>
            <w:hideMark/>
          </w:tcPr>
          <w:p w14:paraId="48A43F77" w14:textId="77777777" w:rsidR="00C1599B" w:rsidRDefault="00872874">
            <w:pPr>
              <w:contextualSpacing/>
              <w:jc w:val="right"/>
              <w:rPr>
                <w:rFonts w:cstheme="minorHAnsi"/>
                <w:color w:val="000000"/>
                <w:sz w:val="20"/>
                <w:szCs w:val="20"/>
              </w:rPr>
            </w:pPr>
            <w:r>
              <w:rPr>
                <w:rFonts w:cstheme="minorHAnsi"/>
                <w:color w:val="000000"/>
                <w:sz w:val="20"/>
                <w:szCs w:val="20"/>
              </w:rPr>
              <w:t>0.840</w:t>
            </w:r>
          </w:p>
        </w:tc>
        <w:tc>
          <w:tcPr>
            <w:tcW w:w="992" w:type="dxa"/>
            <w:shd w:val="clear" w:color="auto" w:fill="auto"/>
            <w:noWrap/>
            <w:vAlign w:val="bottom"/>
            <w:hideMark/>
          </w:tcPr>
          <w:p w14:paraId="6023851B" w14:textId="77777777" w:rsidR="00C1599B" w:rsidRDefault="00872874">
            <w:pPr>
              <w:contextualSpacing/>
              <w:jc w:val="right"/>
              <w:rPr>
                <w:rFonts w:cstheme="minorHAnsi"/>
                <w:color w:val="000000"/>
                <w:sz w:val="20"/>
                <w:szCs w:val="20"/>
              </w:rPr>
            </w:pPr>
            <w:r>
              <w:rPr>
                <w:rFonts w:cstheme="minorHAnsi"/>
                <w:color w:val="000000"/>
                <w:sz w:val="20"/>
                <w:szCs w:val="20"/>
              </w:rPr>
              <w:t>0.488</w:t>
            </w:r>
          </w:p>
        </w:tc>
        <w:tc>
          <w:tcPr>
            <w:tcW w:w="284" w:type="dxa"/>
          </w:tcPr>
          <w:p w14:paraId="4DB64495"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hideMark/>
          </w:tcPr>
          <w:p w14:paraId="6471F7EC" w14:textId="77777777" w:rsidR="00C1599B" w:rsidRDefault="00872874">
            <w:pPr>
              <w:contextualSpacing/>
              <w:jc w:val="right"/>
              <w:rPr>
                <w:rFonts w:cstheme="minorHAnsi"/>
                <w:color w:val="000000"/>
                <w:sz w:val="20"/>
                <w:szCs w:val="20"/>
              </w:rPr>
            </w:pPr>
            <w:r>
              <w:rPr>
                <w:rFonts w:cstheme="minorHAnsi"/>
                <w:color w:val="000000"/>
                <w:sz w:val="20"/>
                <w:szCs w:val="20"/>
              </w:rPr>
              <w:t>1.380</w:t>
            </w:r>
          </w:p>
        </w:tc>
        <w:tc>
          <w:tcPr>
            <w:tcW w:w="567" w:type="dxa"/>
            <w:shd w:val="clear" w:color="auto" w:fill="auto"/>
            <w:noWrap/>
            <w:vAlign w:val="bottom"/>
            <w:hideMark/>
          </w:tcPr>
          <w:p w14:paraId="0340F2E1" w14:textId="77777777" w:rsidR="00C1599B" w:rsidRDefault="00872874">
            <w:pPr>
              <w:contextualSpacing/>
              <w:rPr>
                <w:rFonts w:cstheme="minorHAnsi"/>
                <w:color w:val="000000"/>
                <w:sz w:val="20"/>
                <w:szCs w:val="20"/>
              </w:rPr>
            </w:pPr>
            <w:r>
              <w:rPr>
                <w:rFonts w:cstheme="minorHAnsi"/>
                <w:color w:val="000000"/>
                <w:sz w:val="20"/>
                <w:szCs w:val="20"/>
              </w:rPr>
              <w:t>**</w:t>
            </w:r>
          </w:p>
        </w:tc>
        <w:tc>
          <w:tcPr>
            <w:tcW w:w="992" w:type="dxa"/>
            <w:shd w:val="clear" w:color="auto" w:fill="auto"/>
            <w:noWrap/>
            <w:vAlign w:val="bottom"/>
            <w:hideMark/>
          </w:tcPr>
          <w:p w14:paraId="6DB2428E" w14:textId="77777777" w:rsidR="00C1599B" w:rsidRDefault="00872874">
            <w:pPr>
              <w:contextualSpacing/>
              <w:jc w:val="right"/>
              <w:rPr>
                <w:rFonts w:cstheme="minorHAnsi"/>
                <w:color w:val="000000"/>
                <w:sz w:val="20"/>
                <w:szCs w:val="20"/>
              </w:rPr>
            </w:pPr>
            <w:r>
              <w:rPr>
                <w:rFonts w:cstheme="minorHAnsi"/>
                <w:color w:val="000000"/>
                <w:sz w:val="20"/>
                <w:szCs w:val="20"/>
              </w:rPr>
              <w:t>4.050</w:t>
            </w:r>
          </w:p>
        </w:tc>
        <w:tc>
          <w:tcPr>
            <w:tcW w:w="284" w:type="dxa"/>
          </w:tcPr>
          <w:p w14:paraId="6AB030DB"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hideMark/>
          </w:tcPr>
          <w:p w14:paraId="044F284A" w14:textId="77777777" w:rsidR="00C1599B" w:rsidRDefault="00872874">
            <w:pPr>
              <w:contextualSpacing/>
              <w:jc w:val="right"/>
              <w:rPr>
                <w:rFonts w:cstheme="minorHAnsi"/>
                <w:color w:val="000000"/>
                <w:sz w:val="20"/>
                <w:szCs w:val="20"/>
              </w:rPr>
            </w:pPr>
            <w:r>
              <w:rPr>
                <w:rFonts w:cstheme="minorHAnsi"/>
                <w:color w:val="000000"/>
                <w:sz w:val="20"/>
                <w:szCs w:val="20"/>
              </w:rPr>
              <w:t>164.76</w:t>
            </w:r>
          </w:p>
        </w:tc>
      </w:tr>
      <w:tr w:rsidR="00C1599B" w14:paraId="0A048645" w14:textId="77777777">
        <w:tc>
          <w:tcPr>
            <w:tcW w:w="728" w:type="dxa"/>
            <w:shd w:val="clear" w:color="auto" w:fill="auto"/>
            <w:noWrap/>
            <w:vAlign w:val="center"/>
            <w:hideMark/>
          </w:tcPr>
          <w:p w14:paraId="25948328" w14:textId="77777777" w:rsidR="00C1599B" w:rsidRDefault="00872874">
            <w:pPr>
              <w:contextualSpacing/>
              <w:jc w:val="center"/>
              <w:rPr>
                <w:rFonts w:eastAsia="Times New Roman" w:cstheme="minorHAnsi"/>
                <w:color w:val="000000"/>
                <w:sz w:val="20"/>
                <w:szCs w:val="20"/>
                <w:lang w:val="en-AU" w:eastAsia="en-AU"/>
              </w:rPr>
            </w:pPr>
            <w:r>
              <w:rPr>
                <w:rFonts w:eastAsia="Times New Roman" w:cstheme="minorHAnsi"/>
                <w:color w:val="000000"/>
                <w:sz w:val="20"/>
                <w:szCs w:val="20"/>
                <w:lang w:val="en-AU" w:eastAsia="en-AU"/>
              </w:rPr>
              <w:t>20</w:t>
            </w:r>
          </w:p>
        </w:tc>
        <w:tc>
          <w:tcPr>
            <w:tcW w:w="1110" w:type="dxa"/>
            <w:shd w:val="clear" w:color="auto" w:fill="auto"/>
            <w:noWrap/>
            <w:vAlign w:val="bottom"/>
            <w:hideMark/>
          </w:tcPr>
          <w:p w14:paraId="4D78578B" w14:textId="77777777" w:rsidR="00C1599B" w:rsidRDefault="00872874">
            <w:pPr>
              <w:contextualSpacing/>
              <w:jc w:val="right"/>
              <w:rPr>
                <w:rFonts w:cstheme="minorHAnsi"/>
                <w:color w:val="000000"/>
                <w:sz w:val="20"/>
                <w:szCs w:val="20"/>
              </w:rPr>
            </w:pPr>
            <w:r>
              <w:rPr>
                <w:rFonts w:cstheme="minorHAnsi"/>
                <w:color w:val="000000"/>
                <w:sz w:val="20"/>
                <w:szCs w:val="20"/>
              </w:rPr>
              <w:t>1.320</w:t>
            </w:r>
          </w:p>
        </w:tc>
        <w:tc>
          <w:tcPr>
            <w:tcW w:w="992" w:type="dxa"/>
            <w:shd w:val="clear" w:color="auto" w:fill="auto"/>
            <w:noWrap/>
            <w:vAlign w:val="bottom"/>
            <w:hideMark/>
          </w:tcPr>
          <w:p w14:paraId="1CC34A50" w14:textId="77777777" w:rsidR="00C1599B" w:rsidRDefault="00872874">
            <w:pPr>
              <w:contextualSpacing/>
              <w:jc w:val="right"/>
              <w:rPr>
                <w:rFonts w:cstheme="minorHAnsi"/>
                <w:color w:val="000000"/>
                <w:sz w:val="20"/>
                <w:szCs w:val="20"/>
              </w:rPr>
            </w:pPr>
            <w:r>
              <w:rPr>
                <w:rFonts w:cstheme="minorHAnsi"/>
                <w:color w:val="000000"/>
                <w:sz w:val="20"/>
                <w:szCs w:val="20"/>
              </w:rPr>
              <w:t>1.720</w:t>
            </w:r>
          </w:p>
        </w:tc>
        <w:tc>
          <w:tcPr>
            <w:tcW w:w="284" w:type="dxa"/>
          </w:tcPr>
          <w:p w14:paraId="0B06983D" w14:textId="77777777" w:rsidR="00C1599B" w:rsidRDefault="00C1599B">
            <w:pPr>
              <w:contextualSpacing/>
              <w:jc w:val="right"/>
              <w:rPr>
                <w:rFonts w:cstheme="minorHAnsi"/>
                <w:color w:val="000000"/>
                <w:sz w:val="20"/>
                <w:szCs w:val="20"/>
              </w:rPr>
            </w:pPr>
          </w:p>
        </w:tc>
        <w:tc>
          <w:tcPr>
            <w:tcW w:w="992" w:type="dxa"/>
            <w:shd w:val="clear" w:color="auto" w:fill="auto"/>
            <w:noWrap/>
            <w:vAlign w:val="bottom"/>
            <w:hideMark/>
          </w:tcPr>
          <w:p w14:paraId="170AFFFB" w14:textId="77777777" w:rsidR="00C1599B" w:rsidRDefault="00872874">
            <w:pPr>
              <w:contextualSpacing/>
              <w:jc w:val="right"/>
              <w:rPr>
                <w:rFonts w:cstheme="minorHAnsi"/>
                <w:color w:val="000000"/>
                <w:sz w:val="20"/>
                <w:szCs w:val="20"/>
              </w:rPr>
            </w:pPr>
            <w:r>
              <w:rPr>
                <w:rFonts w:cstheme="minorHAnsi"/>
                <w:color w:val="000000"/>
                <w:sz w:val="20"/>
                <w:szCs w:val="20"/>
              </w:rPr>
              <w:t>0.788</w:t>
            </w:r>
          </w:p>
        </w:tc>
        <w:tc>
          <w:tcPr>
            <w:tcW w:w="992" w:type="dxa"/>
            <w:shd w:val="clear" w:color="auto" w:fill="auto"/>
            <w:noWrap/>
            <w:vAlign w:val="bottom"/>
            <w:hideMark/>
          </w:tcPr>
          <w:p w14:paraId="1C0AECEB" w14:textId="77777777" w:rsidR="00C1599B" w:rsidRDefault="00872874">
            <w:pPr>
              <w:contextualSpacing/>
              <w:jc w:val="right"/>
              <w:rPr>
                <w:rFonts w:cstheme="minorHAnsi"/>
                <w:color w:val="000000"/>
                <w:sz w:val="20"/>
                <w:szCs w:val="20"/>
              </w:rPr>
            </w:pPr>
            <w:r>
              <w:rPr>
                <w:rFonts w:cstheme="minorHAnsi"/>
                <w:color w:val="000000"/>
                <w:sz w:val="20"/>
                <w:szCs w:val="20"/>
              </w:rPr>
              <w:t>0.431</w:t>
            </w:r>
          </w:p>
        </w:tc>
        <w:tc>
          <w:tcPr>
            <w:tcW w:w="284" w:type="dxa"/>
          </w:tcPr>
          <w:p w14:paraId="6A2FB7B4"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hideMark/>
          </w:tcPr>
          <w:p w14:paraId="43A76768" w14:textId="77777777" w:rsidR="00C1599B" w:rsidRDefault="00872874">
            <w:pPr>
              <w:contextualSpacing/>
              <w:jc w:val="right"/>
              <w:rPr>
                <w:rFonts w:cstheme="minorHAnsi"/>
                <w:color w:val="000000"/>
                <w:sz w:val="20"/>
                <w:szCs w:val="20"/>
              </w:rPr>
            </w:pPr>
            <w:r>
              <w:rPr>
                <w:rFonts w:cstheme="minorHAnsi"/>
                <w:color w:val="000000"/>
                <w:sz w:val="20"/>
                <w:szCs w:val="20"/>
              </w:rPr>
              <w:t>0.533</w:t>
            </w:r>
          </w:p>
        </w:tc>
        <w:tc>
          <w:tcPr>
            <w:tcW w:w="567" w:type="dxa"/>
            <w:shd w:val="clear" w:color="auto" w:fill="auto"/>
            <w:noWrap/>
            <w:vAlign w:val="bottom"/>
            <w:hideMark/>
          </w:tcPr>
          <w:p w14:paraId="0836D3A8" w14:textId="77777777" w:rsidR="00C1599B" w:rsidRDefault="00872874">
            <w:pPr>
              <w:contextualSpacing/>
              <w:rPr>
                <w:rFonts w:cstheme="minorHAnsi"/>
                <w:color w:val="000000"/>
                <w:sz w:val="20"/>
                <w:szCs w:val="20"/>
              </w:rPr>
            </w:pPr>
            <w:r>
              <w:rPr>
                <w:rFonts w:cstheme="minorHAnsi"/>
                <w:color w:val="000000"/>
                <w:sz w:val="20"/>
                <w:szCs w:val="20"/>
              </w:rPr>
              <w:t>**</w:t>
            </w:r>
          </w:p>
        </w:tc>
        <w:tc>
          <w:tcPr>
            <w:tcW w:w="992" w:type="dxa"/>
            <w:shd w:val="clear" w:color="auto" w:fill="auto"/>
            <w:noWrap/>
            <w:vAlign w:val="bottom"/>
            <w:hideMark/>
          </w:tcPr>
          <w:p w14:paraId="3A628376" w14:textId="77777777" w:rsidR="00C1599B" w:rsidRDefault="00872874">
            <w:pPr>
              <w:contextualSpacing/>
              <w:jc w:val="right"/>
              <w:rPr>
                <w:rFonts w:cstheme="minorHAnsi"/>
                <w:color w:val="000000"/>
                <w:sz w:val="20"/>
                <w:szCs w:val="20"/>
              </w:rPr>
            </w:pPr>
            <w:r>
              <w:rPr>
                <w:rFonts w:cstheme="minorHAnsi"/>
                <w:color w:val="000000"/>
                <w:sz w:val="20"/>
                <w:szCs w:val="20"/>
              </w:rPr>
              <w:t>1.650</w:t>
            </w:r>
          </w:p>
        </w:tc>
        <w:tc>
          <w:tcPr>
            <w:tcW w:w="284" w:type="dxa"/>
          </w:tcPr>
          <w:p w14:paraId="705A1EE1"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hideMark/>
          </w:tcPr>
          <w:p w14:paraId="4C5F95D9" w14:textId="77777777" w:rsidR="00C1599B" w:rsidRDefault="00872874">
            <w:pPr>
              <w:contextualSpacing/>
              <w:jc w:val="right"/>
              <w:rPr>
                <w:rFonts w:cstheme="minorHAnsi"/>
                <w:color w:val="000000"/>
                <w:sz w:val="20"/>
                <w:szCs w:val="20"/>
              </w:rPr>
            </w:pPr>
            <w:r>
              <w:rPr>
                <w:rFonts w:cstheme="minorHAnsi"/>
                <w:color w:val="000000"/>
                <w:sz w:val="20"/>
                <w:szCs w:val="20"/>
              </w:rPr>
              <w:t>67.68</w:t>
            </w:r>
          </w:p>
        </w:tc>
      </w:tr>
      <w:tr w:rsidR="00C1599B" w14:paraId="3F5AB8A1" w14:textId="77777777">
        <w:tc>
          <w:tcPr>
            <w:tcW w:w="728" w:type="dxa"/>
            <w:shd w:val="clear" w:color="auto" w:fill="auto"/>
            <w:noWrap/>
            <w:vAlign w:val="center"/>
            <w:hideMark/>
          </w:tcPr>
          <w:p w14:paraId="6A9FAFC6" w14:textId="77777777" w:rsidR="00C1599B" w:rsidRDefault="00872874">
            <w:pPr>
              <w:contextualSpacing/>
              <w:jc w:val="center"/>
              <w:rPr>
                <w:rFonts w:eastAsia="Times New Roman" w:cstheme="minorHAnsi"/>
                <w:color w:val="000000"/>
                <w:sz w:val="20"/>
                <w:szCs w:val="20"/>
                <w:lang w:val="en-AU" w:eastAsia="en-AU"/>
              </w:rPr>
            </w:pPr>
            <w:r>
              <w:rPr>
                <w:rFonts w:eastAsia="Times New Roman" w:cstheme="minorHAnsi"/>
                <w:color w:val="000000"/>
                <w:sz w:val="20"/>
                <w:szCs w:val="20"/>
                <w:lang w:val="en-AU" w:eastAsia="en-AU"/>
              </w:rPr>
              <w:t>21</w:t>
            </w:r>
          </w:p>
        </w:tc>
        <w:tc>
          <w:tcPr>
            <w:tcW w:w="1110" w:type="dxa"/>
            <w:shd w:val="clear" w:color="auto" w:fill="auto"/>
            <w:noWrap/>
            <w:vAlign w:val="bottom"/>
            <w:hideMark/>
          </w:tcPr>
          <w:p w14:paraId="0B272D4D" w14:textId="77777777" w:rsidR="00C1599B" w:rsidRDefault="00872874">
            <w:pPr>
              <w:contextualSpacing/>
              <w:jc w:val="right"/>
              <w:rPr>
                <w:rFonts w:cstheme="minorHAnsi"/>
                <w:color w:val="000000"/>
                <w:sz w:val="20"/>
                <w:szCs w:val="20"/>
              </w:rPr>
            </w:pPr>
            <w:r>
              <w:rPr>
                <w:rFonts w:cstheme="minorHAnsi"/>
                <w:color w:val="000000"/>
                <w:sz w:val="20"/>
                <w:szCs w:val="20"/>
              </w:rPr>
              <w:t>0.871</w:t>
            </w:r>
          </w:p>
        </w:tc>
        <w:tc>
          <w:tcPr>
            <w:tcW w:w="992" w:type="dxa"/>
            <w:shd w:val="clear" w:color="auto" w:fill="auto"/>
            <w:noWrap/>
            <w:vAlign w:val="bottom"/>
            <w:hideMark/>
          </w:tcPr>
          <w:p w14:paraId="7901ABCD" w14:textId="77777777" w:rsidR="00C1599B" w:rsidRDefault="00872874">
            <w:pPr>
              <w:contextualSpacing/>
              <w:jc w:val="right"/>
              <w:rPr>
                <w:rFonts w:cstheme="minorHAnsi"/>
                <w:color w:val="000000"/>
                <w:sz w:val="20"/>
                <w:szCs w:val="20"/>
              </w:rPr>
            </w:pPr>
            <w:r>
              <w:rPr>
                <w:rFonts w:cstheme="minorHAnsi"/>
                <w:color w:val="000000"/>
                <w:sz w:val="20"/>
                <w:szCs w:val="20"/>
              </w:rPr>
              <w:t>0.867</w:t>
            </w:r>
          </w:p>
        </w:tc>
        <w:tc>
          <w:tcPr>
            <w:tcW w:w="284" w:type="dxa"/>
          </w:tcPr>
          <w:p w14:paraId="5028C697" w14:textId="77777777" w:rsidR="00C1599B" w:rsidRDefault="00C1599B">
            <w:pPr>
              <w:contextualSpacing/>
              <w:jc w:val="right"/>
              <w:rPr>
                <w:rFonts w:cstheme="minorHAnsi"/>
                <w:color w:val="000000"/>
                <w:sz w:val="20"/>
                <w:szCs w:val="20"/>
              </w:rPr>
            </w:pPr>
          </w:p>
        </w:tc>
        <w:tc>
          <w:tcPr>
            <w:tcW w:w="992" w:type="dxa"/>
            <w:shd w:val="clear" w:color="auto" w:fill="auto"/>
            <w:noWrap/>
            <w:vAlign w:val="bottom"/>
            <w:hideMark/>
          </w:tcPr>
          <w:p w14:paraId="47577715" w14:textId="77777777" w:rsidR="00C1599B" w:rsidRDefault="00872874">
            <w:pPr>
              <w:contextualSpacing/>
              <w:jc w:val="right"/>
              <w:rPr>
                <w:rFonts w:cstheme="minorHAnsi"/>
                <w:color w:val="000000"/>
                <w:sz w:val="20"/>
                <w:szCs w:val="20"/>
              </w:rPr>
            </w:pPr>
            <w:r>
              <w:rPr>
                <w:rFonts w:cstheme="minorHAnsi"/>
                <w:color w:val="000000"/>
                <w:sz w:val="20"/>
                <w:szCs w:val="20"/>
              </w:rPr>
              <w:t>0.796</w:t>
            </w:r>
          </w:p>
        </w:tc>
        <w:tc>
          <w:tcPr>
            <w:tcW w:w="992" w:type="dxa"/>
            <w:shd w:val="clear" w:color="auto" w:fill="auto"/>
            <w:noWrap/>
            <w:vAlign w:val="bottom"/>
            <w:hideMark/>
          </w:tcPr>
          <w:p w14:paraId="01802D82" w14:textId="77777777" w:rsidR="00C1599B" w:rsidRDefault="00872874">
            <w:pPr>
              <w:contextualSpacing/>
              <w:jc w:val="right"/>
              <w:rPr>
                <w:rFonts w:cstheme="minorHAnsi"/>
                <w:color w:val="000000"/>
                <w:sz w:val="20"/>
                <w:szCs w:val="20"/>
              </w:rPr>
            </w:pPr>
            <w:r>
              <w:rPr>
                <w:rFonts w:cstheme="minorHAnsi"/>
                <w:color w:val="000000"/>
                <w:sz w:val="20"/>
                <w:szCs w:val="20"/>
              </w:rPr>
              <w:t>0.437</w:t>
            </w:r>
          </w:p>
        </w:tc>
        <w:tc>
          <w:tcPr>
            <w:tcW w:w="284" w:type="dxa"/>
          </w:tcPr>
          <w:p w14:paraId="2D5E95A4"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hideMark/>
          </w:tcPr>
          <w:p w14:paraId="209F7E03" w14:textId="77777777" w:rsidR="00C1599B" w:rsidRDefault="00872874">
            <w:pPr>
              <w:contextualSpacing/>
              <w:jc w:val="right"/>
              <w:rPr>
                <w:rFonts w:cstheme="minorHAnsi"/>
                <w:color w:val="000000"/>
                <w:sz w:val="20"/>
                <w:szCs w:val="20"/>
              </w:rPr>
            </w:pPr>
            <w:r>
              <w:rPr>
                <w:rFonts w:cstheme="minorHAnsi"/>
                <w:color w:val="000000"/>
                <w:sz w:val="20"/>
                <w:szCs w:val="20"/>
              </w:rPr>
              <w:t>0.075</w:t>
            </w:r>
          </w:p>
        </w:tc>
        <w:tc>
          <w:tcPr>
            <w:tcW w:w="567" w:type="dxa"/>
            <w:shd w:val="clear" w:color="auto" w:fill="auto"/>
            <w:noWrap/>
            <w:vAlign w:val="bottom"/>
            <w:hideMark/>
          </w:tcPr>
          <w:p w14:paraId="21B1F85E" w14:textId="77777777" w:rsidR="00C1599B" w:rsidRDefault="00C1599B">
            <w:pPr>
              <w:contextualSpacing/>
              <w:rPr>
                <w:rFonts w:cstheme="minorHAnsi"/>
                <w:color w:val="000000"/>
                <w:sz w:val="20"/>
                <w:szCs w:val="20"/>
              </w:rPr>
            </w:pPr>
          </w:p>
        </w:tc>
        <w:tc>
          <w:tcPr>
            <w:tcW w:w="992" w:type="dxa"/>
            <w:shd w:val="clear" w:color="auto" w:fill="auto"/>
            <w:noWrap/>
            <w:vAlign w:val="bottom"/>
            <w:hideMark/>
          </w:tcPr>
          <w:p w14:paraId="439203FB" w14:textId="77777777" w:rsidR="00C1599B" w:rsidRDefault="00872874">
            <w:pPr>
              <w:contextualSpacing/>
              <w:jc w:val="right"/>
              <w:rPr>
                <w:rFonts w:cstheme="minorHAnsi"/>
                <w:color w:val="000000"/>
                <w:sz w:val="20"/>
                <w:szCs w:val="20"/>
              </w:rPr>
            </w:pPr>
            <w:r>
              <w:rPr>
                <w:rFonts w:cstheme="minorHAnsi"/>
                <w:color w:val="000000"/>
                <w:sz w:val="20"/>
                <w:szCs w:val="20"/>
              </w:rPr>
              <w:t>0.822</w:t>
            </w:r>
          </w:p>
        </w:tc>
        <w:tc>
          <w:tcPr>
            <w:tcW w:w="284" w:type="dxa"/>
          </w:tcPr>
          <w:p w14:paraId="53AF7D80"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hideMark/>
          </w:tcPr>
          <w:p w14:paraId="0E6E7A69" w14:textId="77777777" w:rsidR="00C1599B" w:rsidRDefault="00872874">
            <w:pPr>
              <w:contextualSpacing/>
              <w:jc w:val="right"/>
              <w:rPr>
                <w:rFonts w:cstheme="minorHAnsi"/>
                <w:color w:val="000000"/>
                <w:sz w:val="20"/>
                <w:szCs w:val="20"/>
              </w:rPr>
            </w:pPr>
            <w:r>
              <w:rPr>
                <w:rFonts w:cstheme="minorHAnsi"/>
                <w:color w:val="000000"/>
                <w:sz w:val="20"/>
                <w:szCs w:val="20"/>
              </w:rPr>
              <w:t>9.36</w:t>
            </w:r>
          </w:p>
        </w:tc>
      </w:tr>
      <w:tr w:rsidR="00C1599B" w14:paraId="038099B1" w14:textId="77777777">
        <w:tc>
          <w:tcPr>
            <w:tcW w:w="728" w:type="dxa"/>
            <w:shd w:val="clear" w:color="auto" w:fill="auto"/>
            <w:noWrap/>
            <w:vAlign w:val="center"/>
            <w:hideMark/>
          </w:tcPr>
          <w:p w14:paraId="1669D1F5" w14:textId="77777777" w:rsidR="00C1599B" w:rsidRDefault="00872874">
            <w:pPr>
              <w:contextualSpacing/>
              <w:jc w:val="center"/>
              <w:rPr>
                <w:rFonts w:eastAsia="Times New Roman" w:cstheme="minorHAnsi"/>
                <w:color w:val="000000"/>
                <w:sz w:val="20"/>
                <w:szCs w:val="20"/>
                <w:lang w:val="en-AU" w:eastAsia="en-AU"/>
              </w:rPr>
            </w:pPr>
            <w:r>
              <w:rPr>
                <w:rFonts w:eastAsia="Times New Roman" w:cstheme="minorHAnsi"/>
                <w:color w:val="000000"/>
                <w:sz w:val="20"/>
                <w:szCs w:val="20"/>
                <w:lang w:val="en-AU" w:eastAsia="en-AU"/>
              </w:rPr>
              <w:t>22</w:t>
            </w:r>
          </w:p>
        </w:tc>
        <w:tc>
          <w:tcPr>
            <w:tcW w:w="1110" w:type="dxa"/>
            <w:shd w:val="clear" w:color="auto" w:fill="auto"/>
            <w:noWrap/>
            <w:vAlign w:val="bottom"/>
            <w:hideMark/>
          </w:tcPr>
          <w:p w14:paraId="74A852D5" w14:textId="77777777" w:rsidR="00C1599B" w:rsidRDefault="00872874">
            <w:pPr>
              <w:contextualSpacing/>
              <w:jc w:val="right"/>
              <w:rPr>
                <w:rFonts w:cstheme="minorHAnsi"/>
                <w:color w:val="000000"/>
                <w:sz w:val="20"/>
                <w:szCs w:val="20"/>
              </w:rPr>
            </w:pPr>
            <w:r>
              <w:rPr>
                <w:rFonts w:cstheme="minorHAnsi"/>
                <w:color w:val="000000"/>
                <w:sz w:val="20"/>
                <w:szCs w:val="20"/>
              </w:rPr>
              <w:t>0.672</w:t>
            </w:r>
          </w:p>
        </w:tc>
        <w:tc>
          <w:tcPr>
            <w:tcW w:w="992" w:type="dxa"/>
            <w:shd w:val="clear" w:color="auto" w:fill="auto"/>
            <w:noWrap/>
            <w:vAlign w:val="bottom"/>
            <w:hideMark/>
          </w:tcPr>
          <w:p w14:paraId="787EA35F" w14:textId="77777777" w:rsidR="00C1599B" w:rsidRDefault="00872874">
            <w:pPr>
              <w:contextualSpacing/>
              <w:jc w:val="right"/>
              <w:rPr>
                <w:rFonts w:cstheme="minorHAnsi"/>
                <w:color w:val="000000"/>
                <w:sz w:val="20"/>
                <w:szCs w:val="20"/>
              </w:rPr>
            </w:pPr>
            <w:r>
              <w:rPr>
                <w:rFonts w:cstheme="minorHAnsi"/>
                <w:color w:val="000000"/>
                <w:sz w:val="20"/>
                <w:szCs w:val="20"/>
              </w:rPr>
              <w:t>0.655</w:t>
            </w:r>
          </w:p>
        </w:tc>
        <w:tc>
          <w:tcPr>
            <w:tcW w:w="284" w:type="dxa"/>
          </w:tcPr>
          <w:p w14:paraId="2D4E663A" w14:textId="77777777" w:rsidR="00C1599B" w:rsidRDefault="00C1599B">
            <w:pPr>
              <w:contextualSpacing/>
              <w:jc w:val="right"/>
              <w:rPr>
                <w:rFonts w:cstheme="minorHAnsi"/>
                <w:color w:val="000000"/>
                <w:sz w:val="20"/>
                <w:szCs w:val="20"/>
              </w:rPr>
            </w:pPr>
          </w:p>
        </w:tc>
        <w:tc>
          <w:tcPr>
            <w:tcW w:w="992" w:type="dxa"/>
            <w:shd w:val="clear" w:color="auto" w:fill="auto"/>
            <w:noWrap/>
            <w:vAlign w:val="bottom"/>
            <w:hideMark/>
          </w:tcPr>
          <w:p w14:paraId="33B49C82" w14:textId="77777777" w:rsidR="00C1599B" w:rsidRDefault="00872874">
            <w:pPr>
              <w:contextualSpacing/>
              <w:jc w:val="right"/>
              <w:rPr>
                <w:rFonts w:cstheme="minorHAnsi"/>
                <w:color w:val="000000"/>
                <w:sz w:val="20"/>
                <w:szCs w:val="20"/>
              </w:rPr>
            </w:pPr>
            <w:r>
              <w:rPr>
                <w:rFonts w:cstheme="minorHAnsi"/>
                <w:color w:val="000000"/>
                <w:sz w:val="20"/>
                <w:szCs w:val="20"/>
              </w:rPr>
              <w:t>0.685</w:t>
            </w:r>
          </w:p>
        </w:tc>
        <w:tc>
          <w:tcPr>
            <w:tcW w:w="992" w:type="dxa"/>
            <w:shd w:val="clear" w:color="auto" w:fill="auto"/>
            <w:noWrap/>
            <w:vAlign w:val="bottom"/>
            <w:hideMark/>
          </w:tcPr>
          <w:p w14:paraId="32E4EE1C" w14:textId="77777777" w:rsidR="00C1599B" w:rsidRDefault="00872874">
            <w:pPr>
              <w:contextualSpacing/>
              <w:jc w:val="right"/>
              <w:rPr>
                <w:rFonts w:cstheme="minorHAnsi"/>
                <w:color w:val="000000"/>
                <w:sz w:val="20"/>
                <w:szCs w:val="20"/>
              </w:rPr>
            </w:pPr>
            <w:r>
              <w:rPr>
                <w:rFonts w:cstheme="minorHAnsi"/>
                <w:color w:val="000000"/>
                <w:sz w:val="20"/>
                <w:szCs w:val="20"/>
              </w:rPr>
              <w:t>0.328</w:t>
            </w:r>
          </w:p>
        </w:tc>
        <w:tc>
          <w:tcPr>
            <w:tcW w:w="284" w:type="dxa"/>
          </w:tcPr>
          <w:p w14:paraId="138F7B92"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hideMark/>
          </w:tcPr>
          <w:p w14:paraId="028449E3" w14:textId="77777777" w:rsidR="00C1599B" w:rsidRDefault="00872874">
            <w:pPr>
              <w:contextualSpacing/>
              <w:jc w:val="right"/>
              <w:rPr>
                <w:rFonts w:cstheme="minorHAnsi"/>
                <w:color w:val="000000"/>
                <w:sz w:val="20"/>
                <w:szCs w:val="20"/>
              </w:rPr>
            </w:pPr>
            <w:r>
              <w:rPr>
                <w:rFonts w:cstheme="minorHAnsi"/>
                <w:color w:val="000000"/>
                <w:sz w:val="20"/>
                <w:szCs w:val="20"/>
              </w:rPr>
              <w:t>-0.013</w:t>
            </w:r>
          </w:p>
        </w:tc>
        <w:tc>
          <w:tcPr>
            <w:tcW w:w="567" w:type="dxa"/>
            <w:shd w:val="clear" w:color="auto" w:fill="auto"/>
            <w:noWrap/>
            <w:vAlign w:val="bottom"/>
            <w:hideMark/>
          </w:tcPr>
          <w:p w14:paraId="281345A2" w14:textId="77777777" w:rsidR="00C1599B" w:rsidRDefault="00C1599B">
            <w:pPr>
              <w:contextualSpacing/>
              <w:rPr>
                <w:rFonts w:cstheme="minorHAnsi"/>
                <w:color w:val="000000"/>
                <w:sz w:val="20"/>
                <w:szCs w:val="20"/>
              </w:rPr>
            </w:pPr>
          </w:p>
        </w:tc>
        <w:tc>
          <w:tcPr>
            <w:tcW w:w="992" w:type="dxa"/>
            <w:shd w:val="clear" w:color="auto" w:fill="auto"/>
            <w:noWrap/>
            <w:vAlign w:val="bottom"/>
            <w:hideMark/>
          </w:tcPr>
          <w:p w14:paraId="06632C3A" w14:textId="77777777" w:rsidR="00C1599B" w:rsidRDefault="00872874">
            <w:pPr>
              <w:contextualSpacing/>
              <w:jc w:val="right"/>
              <w:rPr>
                <w:rFonts w:cstheme="minorHAnsi"/>
                <w:color w:val="000000"/>
                <w:sz w:val="20"/>
                <w:szCs w:val="20"/>
              </w:rPr>
            </w:pPr>
            <w:r>
              <w:rPr>
                <w:rFonts w:cstheme="minorHAnsi"/>
                <w:color w:val="000000"/>
                <w:sz w:val="20"/>
                <w:szCs w:val="20"/>
              </w:rPr>
              <w:t>0.648</w:t>
            </w:r>
          </w:p>
        </w:tc>
        <w:tc>
          <w:tcPr>
            <w:tcW w:w="284" w:type="dxa"/>
          </w:tcPr>
          <w:p w14:paraId="25A4656B"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hideMark/>
          </w:tcPr>
          <w:p w14:paraId="2ED38420" w14:textId="77777777" w:rsidR="00C1599B" w:rsidRDefault="00872874">
            <w:pPr>
              <w:contextualSpacing/>
              <w:jc w:val="right"/>
              <w:rPr>
                <w:rFonts w:cstheme="minorHAnsi"/>
                <w:color w:val="000000"/>
                <w:sz w:val="20"/>
                <w:szCs w:val="20"/>
              </w:rPr>
            </w:pPr>
            <w:r>
              <w:rPr>
                <w:rFonts w:cstheme="minorHAnsi"/>
                <w:color w:val="000000"/>
                <w:sz w:val="20"/>
                <w:szCs w:val="20"/>
              </w:rPr>
              <w:t>-1.95</w:t>
            </w:r>
          </w:p>
        </w:tc>
      </w:tr>
      <w:tr w:rsidR="00C1599B" w14:paraId="570D0357" w14:textId="77777777">
        <w:tc>
          <w:tcPr>
            <w:tcW w:w="728" w:type="dxa"/>
            <w:tcBorders>
              <w:bottom w:val="single" w:sz="4" w:space="0" w:color="auto"/>
            </w:tcBorders>
            <w:shd w:val="clear" w:color="auto" w:fill="auto"/>
            <w:noWrap/>
            <w:vAlign w:val="center"/>
            <w:hideMark/>
          </w:tcPr>
          <w:p w14:paraId="7794DB83" w14:textId="77777777" w:rsidR="00C1599B" w:rsidRDefault="00872874">
            <w:pPr>
              <w:contextualSpacing/>
              <w:jc w:val="center"/>
              <w:rPr>
                <w:rFonts w:eastAsia="Times New Roman" w:cstheme="minorHAnsi"/>
                <w:color w:val="000000"/>
                <w:sz w:val="20"/>
                <w:szCs w:val="20"/>
                <w:lang w:val="en-AU" w:eastAsia="en-AU"/>
              </w:rPr>
            </w:pPr>
            <w:r>
              <w:rPr>
                <w:rFonts w:eastAsia="Times New Roman" w:cstheme="minorHAnsi"/>
                <w:color w:val="000000"/>
                <w:sz w:val="20"/>
                <w:szCs w:val="20"/>
                <w:lang w:val="en-AU" w:eastAsia="en-AU"/>
              </w:rPr>
              <w:t>23</w:t>
            </w:r>
          </w:p>
        </w:tc>
        <w:tc>
          <w:tcPr>
            <w:tcW w:w="1110" w:type="dxa"/>
            <w:tcBorders>
              <w:bottom w:val="single" w:sz="4" w:space="0" w:color="auto"/>
            </w:tcBorders>
            <w:shd w:val="clear" w:color="auto" w:fill="auto"/>
            <w:noWrap/>
            <w:vAlign w:val="bottom"/>
            <w:hideMark/>
          </w:tcPr>
          <w:p w14:paraId="24B623FB" w14:textId="77777777" w:rsidR="00C1599B" w:rsidRDefault="00872874">
            <w:pPr>
              <w:contextualSpacing/>
              <w:jc w:val="right"/>
              <w:rPr>
                <w:rFonts w:cstheme="minorHAnsi"/>
                <w:color w:val="000000"/>
                <w:sz w:val="20"/>
                <w:szCs w:val="20"/>
              </w:rPr>
            </w:pPr>
            <w:r>
              <w:rPr>
                <w:rFonts w:cstheme="minorHAnsi"/>
                <w:color w:val="000000"/>
                <w:sz w:val="20"/>
                <w:szCs w:val="20"/>
              </w:rPr>
              <w:t>0.538</w:t>
            </w:r>
          </w:p>
        </w:tc>
        <w:tc>
          <w:tcPr>
            <w:tcW w:w="992" w:type="dxa"/>
            <w:tcBorders>
              <w:bottom w:val="single" w:sz="4" w:space="0" w:color="auto"/>
            </w:tcBorders>
            <w:shd w:val="clear" w:color="auto" w:fill="auto"/>
            <w:noWrap/>
            <w:vAlign w:val="bottom"/>
            <w:hideMark/>
          </w:tcPr>
          <w:p w14:paraId="7A8F2388" w14:textId="77777777" w:rsidR="00C1599B" w:rsidRDefault="00872874">
            <w:pPr>
              <w:contextualSpacing/>
              <w:jc w:val="right"/>
              <w:rPr>
                <w:rFonts w:cstheme="minorHAnsi"/>
                <w:color w:val="000000"/>
                <w:sz w:val="20"/>
                <w:szCs w:val="20"/>
              </w:rPr>
            </w:pPr>
            <w:r>
              <w:rPr>
                <w:rFonts w:cstheme="minorHAnsi"/>
                <w:color w:val="000000"/>
                <w:sz w:val="20"/>
                <w:szCs w:val="20"/>
              </w:rPr>
              <w:t>0.443</w:t>
            </w:r>
          </w:p>
        </w:tc>
        <w:tc>
          <w:tcPr>
            <w:tcW w:w="284" w:type="dxa"/>
            <w:tcBorders>
              <w:bottom w:val="single" w:sz="4" w:space="0" w:color="auto"/>
            </w:tcBorders>
          </w:tcPr>
          <w:p w14:paraId="6052FFF5" w14:textId="77777777" w:rsidR="00C1599B" w:rsidRDefault="00C1599B">
            <w:pPr>
              <w:contextualSpacing/>
              <w:jc w:val="right"/>
              <w:rPr>
                <w:rFonts w:cstheme="minorHAnsi"/>
                <w:color w:val="000000"/>
                <w:sz w:val="20"/>
                <w:szCs w:val="20"/>
              </w:rPr>
            </w:pPr>
          </w:p>
        </w:tc>
        <w:tc>
          <w:tcPr>
            <w:tcW w:w="992" w:type="dxa"/>
            <w:tcBorders>
              <w:bottom w:val="single" w:sz="4" w:space="0" w:color="auto"/>
            </w:tcBorders>
            <w:shd w:val="clear" w:color="auto" w:fill="auto"/>
            <w:noWrap/>
            <w:vAlign w:val="bottom"/>
            <w:hideMark/>
          </w:tcPr>
          <w:p w14:paraId="6B32350A" w14:textId="77777777" w:rsidR="00C1599B" w:rsidRDefault="00872874">
            <w:pPr>
              <w:contextualSpacing/>
              <w:jc w:val="right"/>
              <w:rPr>
                <w:rFonts w:cstheme="minorHAnsi"/>
                <w:color w:val="000000"/>
                <w:sz w:val="20"/>
                <w:szCs w:val="20"/>
              </w:rPr>
            </w:pPr>
            <w:r>
              <w:rPr>
                <w:rFonts w:cstheme="minorHAnsi"/>
                <w:color w:val="000000"/>
                <w:sz w:val="20"/>
                <w:szCs w:val="20"/>
              </w:rPr>
              <w:t>0.608</w:t>
            </w:r>
          </w:p>
        </w:tc>
        <w:tc>
          <w:tcPr>
            <w:tcW w:w="992" w:type="dxa"/>
            <w:tcBorders>
              <w:bottom w:val="single" w:sz="4" w:space="0" w:color="auto"/>
            </w:tcBorders>
            <w:shd w:val="clear" w:color="auto" w:fill="auto"/>
            <w:noWrap/>
            <w:vAlign w:val="bottom"/>
            <w:hideMark/>
          </w:tcPr>
          <w:p w14:paraId="0029B513" w14:textId="77777777" w:rsidR="00C1599B" w:rsidRDefault="00872874">
            <w:pPr>
              <w:contextualSpacing/>
              <w:jc w:val="right"/>
              <w:rPr>
                <w:rFonts w:cstheme="minorHAnsi"/>
                <w:color w:val="000000"/>
                <w:sz w:val="20"/>
                <w:szCs w:val="20"/>
              </w:rPr>
            </w:pPr>
            <w:r>
              <w:rPr>
                <w:rFonts w:cstheme="minorHAnsi"/>
                <w:color w:val="000000"/>
                <w:sz w:val="20"/>
                <w:szCs w:val="20"/>
              </w:rPr>
              <w:t>0.317</w:t>
            </w:r>
          </w:p>
        </w:tc>
        <w:tc>
          <w:tcPr>
            <w:tcW w:w="284" w:type="dxa"/>
            <w:tcBorders>
              <w:bottom w:val="single" w:sz="4" w:space="0" w:color="auto"/>
            </w:tcBorders>
          </w:tcPr>
          <w:p w14:paraId="5B1457DE" w14:textId="77777777" w:rsidR="00C1599B" w:rsidRDefault="00C1599B">
            <w:pPr>
              <w:contextualSpacing/>
              <w:jc w:val="right"/>
              <w:rPr>
                <w:rFonts w:cstheme="minorHAnsi"/>
                <w:color w:val="000000"/>
                <w:sz w:val="20"/>
                <w:szCs w:val="20"/>
              </w:rPr>
            </w:pPr>
          </w:p>
        </w:tc>
        <w:tc>
          <w:tcPr>
            <w:tcW w:w="1134" w:type="dxa"/>
            <w:tcBorders>
              <w:bottom w:val="single" w:sz="4" w:space="0" w:color="auto"/>
            </w:tcBorders>
            <w:shd w:val="clear" w:color="auto" w:fill="auto"/>
            <w:noWrap/>
            <w:vAlign w:val="bottom"/>
            <w:hideMark/>
          </w:tcPr>
          <w:p w14:paraId="367BC1CF" w14:textId="77777777" w:rsidR="00C1599B" w:rsidRDefault="00872874">
            <w:pPr>
              <w:contextualSpacing/>
              <w:jc w:val="right"/>
              <w:rPr>
                <w:rFonts w:cstheme="minorHAnsi"/>
                <w:color w:val="000000"/>
                <w:sz w:val="20"/>
                <w:szCs w:val="20"/>
              </w:rPr>
            </w:pPr>
            <w:r>
              <w:rPr>
                <w:rFonts w:cstheme="minorHAnsi"/>
                <w:color w:val="000000"/>
                <w:sz w:val="20"/>
                <w:szCs w:val="20"/>
              </w:rPr>
              <w:t>-0.071</w:t>
            </w:r>
          </w:p>
        </w:tc>
        <w:tc>
          <w:tcPr>
            <w:tcW w:w="567" w:type="dxa"/>
            <w:tcBorders>
              <w:bottom w:val="single" w:sz="4" w:space="0" w:color="auto"/>
            </w:tcBorders>
            <w:shd w:val="clear" w:color="auto" w:fill="auto"/>
            <w:noWrap/>
            <w:vAlign w:val="bottom"/>
            <w:hideMark/>
          </w:tcPr>
          <w:p w14:paraId="44C6E21D" w14:textId="77777777" w:rsidR="00C1599B" w:rsidRDefault="00C1599B">
            <w:pPr>
              <w:contextualSpacing/>
              <w:rPr>
                <w:rFonts w:cstheme="minorHAnsi"/>
                <w:color w:val="000000"/>
                <w:sz w:val="20"/>
                <w:szCs w:val="20"/>
              </w:rPr>
            </w:pPr>
          </w:p>
        </w:tc>
        <w:tc>
          <w:tcPr>
            <w:tcW w:w="992" w:type="dxa"/>
            <w:tcBorders>
              <w:bottom w:val="single" w:sz="4" w:space="0" w:color="auto"/>
            </w:tcBorders>
            <w:shd w:val="clear" w:color="auto" w:fill="auto"/>
            <w:noWrap/>
            <w:vAlign w:val="bottom"/>
            <w:hideMark/>
          </w:tcPr>
          <w:p w14:paraId="1CDD4A0E" w14:textId="77777777" w:rsidR="00C1599B" w:rsidRDefault="00872874">
            <w:pPr>
              <w:contextualSpacing/>
              <w:jc w:val="right"/>
              <w:rPr>
                <w:rFonts w:cstheme="minorHAnsi"/>
                <w:color w:val="000000"/>
                <w:sz w:val="20"/>
                <w:szCs w:val="20"/>
              </w:rPr>
            </w:pPr>
            <w:r>
              <w:rPr>
                <w:rFonts w:cstheme="minorHAnsi"/>
                <w:color w:val="000000"/>
                <w:sz w:val="20"/>
                <w:szCs w:val="20"/>
              </w:rPr>
              <w:t>0.437</w:t>
            </w:r>
          </w:p>
        </w:tc>
        <w:tc>
          <w:tcPr>
            <w:tcW w:w="284" w:type="dxa"/>
            <w:tcBorders>
              <w:bottom w:val="single" w:sz="4" w:space="0" w:color="auto"/>
            </w:tcBorders>
          </w:tcPr>
          <w:p w14:paraId="706EB48E" w14:textId="77777777" w:rsidR="00C1599B" w:rsidRDefault="00C1599B">
            <w:pPr>
              <w:contextualSpacing/>
              <w:jc w:val="right"/>
              <w:rPr>
                <w:rFonts w:cstheme="minorHAnsi"/>
                <w:color w:val="000000"/>
                <w:sz w:val="20"/>
                <w:szCs w:val="20"/>
              </w:rPr>
            </w:pPr>
          </w:p>
        </w:tc>
        <w:tc>
          <w:tcPr>
            <w:tcW w:w="1134" w:type="dxa"/>
            <w:tcBorders>
              <w:bottom w:val="single" w:sz="4" w:space="0" w:color="auto"/>
            </w:tcBorders>
            <w:shd w:val="clear" w:color="auto" w:fill="auto"/>
            <w:noWrap/>
            <w:vAlign w:val="bottom"/>
            <w:hideMark/>
          </w:tcPr>
          <w:p w14:paraId="621191A3" w14:textId="77777777" w:rsidR="00C1599B" w:rsidRDefault="00872874">
            <w:pPr>
              <w:contextualSpacing/>
              <w:jc w:val="right"/>
              <w:rPr>
                <w:rFonts w:cstheme="minorHAnsi"/>
                <w:color w:val="000000"/>
                <w:sz w:val="20"/>
                <w:szCs w:val="20"/>
              </w:rPr>
            </w:pPr>
            <w:r>
              <w:rPr>
                <w:rFonts w:cstheme="minorHAnsi"/>
                <w:color w:val="000000"/>
                <w:sz w:val="20"/>
                <w:szCs w:val="20"/>
              </w:rPr>
              <w:t>-11.60</w:t>
            </w:r>
          </w:p>
        </w:tc>
      </w:tr>
      <w:tr w:rsidR="00C1599B" w14:paraId="7BBCE38F" w14:textId="77777777">
        <w:tc>
          <w:tcPr>
            <w:tcW w:w="9493" w:type="dxa"/>
            <w:gridSpan w:val="12"/>
            <w:tcBorders>
              <w:top w:val="single" w:sz="4" w:space="0" w:color="auto"/>
              <w:bottom w:val="single" w:sz="4" w:space="0" w:color="auto"/>
            </w:tcBorders>
          </w:tcPr>
          <w:p w14:paraId="2945F461" w14:textId="77777777" w:rsidR="00C1599B" w:rsidRDefault="00872874">
            <w:pPr>
              <w:pStyle w:val="ListParagraph"/>
              <w:numPr>
                <w:ilvl w:val="0"/>
                <w:numId w:val="33"/>
              </w:numPr>
              <w:jc w:val="center"/>
              <w:rPr>
                <w:rFonts w:cstheme="minorHAnsi"/>
                <w:b/>
                <w:bCs/>
                <w:color w:val="000000"/>
                <w:sz w:val="20"/>
                <w:szCs w:val="20"/>
              </w:rPr>
            </w:pPr>
            <w:r>
              <w:rPr>
                <w:rFonts w:cstheme="minorHAnsi"/>
                <w:b/>
                <w:bCs/>
                <w:color w:val="000000"/>
                <w:sz w:val="20"/>
                <w:szCs w:val="20"/>
              </w:rPr>
              <w:t xml:space="preserve">Cassino </w:t>
            </w:r>
            <w:r>
              <w:rPr>
                <w:rFonts w:eastAsia="Times New Roman" w:cstheme="minorHAnsi"/>
                <w:b/>
                <w:bCs/>
                <w:color w:val="000000"/>
                <w:sz w:val="20"/>
                <w:szCs w:val="20"/>
                <w:lang w:val="en-AU" w:eastAsia="en-AU"/>
              </w:rPr>
              <w:t>PNC (x10</w:t>
            </w:r>
            <w:r>
              <w:rPr>
                <w:rFonts w:eastAsia="Times New Roman" w:cstheme="minorHAnsi"/>
                <w:b/>
                <w:bCs/>
                <w:color w:val="000000"/>
                <w:sz w:val="20"/>
                <w:szCs w:val="20"/>
                <w:vertAlign w:val="superscript"/>
                <w:lang w:val="en-AU" w:eastAsia="en-AU"/>
              </w:rPr>
              <w:t>4</w:t>
            </w:r>
            <w:r>
              <w:rPr>
                <w:rFonts w:eastAsia="Times New Roman" w:cstheme="minorHAnsi"/>
                <w:b/>
                <w:bCs/>
                <w:color w:val="000000"/>
                <w:sz w:val="20"/>
                <w:szCs w:val="20"/>
                <w:lang w:val="en-AU" w:eastAsia="en-AU"/>
              </w:rPr>
              <w:t>)</w:t>
            </w:r>
          </w:p>
        </w:tc>
      </w:tr>
      <w:tr w:rsidR="00C1599B" w14:paraId="29D5BF35" w14:textId="77777777">
        <w:tc>
          <w:tcPr>
            <w:tcW w:w="728" w:type="dxa"/>
            <w:tcBorders>
              <w:top w:val="single" w:sz="4" w:space="0" w:color="auto"/>
            </w:tcBorders>
            <w:shd w:val="clear" w:color="auto" w:fill="auto"/>
            <w:noWrap/>
            <w:vAlign w:val="center"/>
          </w:tcPr>
          <w:p w14:paraId="1872D93E" w14:textId="77777777" w:rsidR="00C1599B" w:rsidRDefault="00872874">
            <w:pPr>
              <w:contextualSpacing/>
              <w:jc w:val="center"/>
              <w:rPr>
                <w:rFonts w:eastAsia="Times New Roman" w:cstheme="minorHAnsi"/>
                <w:color w:val="000000"/>
                <w:sz w:val="20"/>
                <w:szCs w:val="20"/>
                <w:lang w:val="en-AU" w:eastAsia="en-AU"/>
              </w:rPr>
            </w:pPr>
            <w:r>
              <w:rPr>
                <w:rFonts w:eastAsia="Times New Roman" w:cstheme="minorHAnsi"/>
                <w:color w:val="000000"/>
                <w:sz w:val="20"/>
                <w:szCs w:val="20"/>
                <w:lang w:val="en-US"/>
              </w:rPr>
              <w:t>0</w:t>
            </w:r>
          </w:p>
        </w:tc>
        <w:tc>
          <w:tcPr>
            <w:tcW w:w="1110" w:type="dxa"/>
            <w:tcBorders>
              <w:top w:val="single" w:sz="4" w:space="0" w:color="auto"/>
            </w:tcBorders>
            <w:shd w:val="clear" w:color="auto" w:fill="auto"/>
            <w:noWrap/>
            <w:vAlign w:val="bottom"/>
          </w:tcPr>
          <w:p w14:paraId="0904CF68" w14:textId="77777777" w:rsidR="00C1599B" w:rsidRDefault="00872874">
            <w:pPr>
              <w:contextualSpacing/>
              <w:jc w:val="right"/>
              <w:rPr>
                <w:rFonts w:cstheme="minorHAnsi"/>
                <w:color w:val="000000"/>
                <w:sz w:val="20"/>
                <w:szCs w:val="20"/>
              </w:rPr>
            </w:pPr>
            <w:r>
              <w:rPr>
                <w:rFonts w:cstheme="minorHAnsi"/>
                <w:color w:val="000000"/>
                <w:sz w:val="20"/>
                <w:szCs w:val="20"/>
              </w:rPr>
              <w:t>3.13</w:t>
            </w:r>
          </w:p>
        </w:tc>
        <w:tc>
          <w:tcPr>
            <w:tcW w:w="992" w:type="dxa"/>
            <w:tcBorders>
              <w:top w:val="single" w:sz="4" w:space="0" w:color="auto"/>
            </w:tcBorders>
            <w:shd w:val="clear" w:color="auto" w:fill="auto"/>
            <w:noWrap/>
            <w:vAlign w:val="bottom"/>
          </w:tcPr>
          <w:p w14:paraId="18957EE2" w14:textId="77777777" w:rsidR="00C1599B" w:rsidRDefault="00872874">
            <w:pPr>
              <w:contextualSpacing/>
              <w:jc w:val="right"/>
              <w:rPr>
                <w:rFonts w:cstheme="minorHAnsi"/>
                <w:color w:val="000000"/>
                <w:sz w:val="20"/>
                <w:szCs w:val="20"/>
              </w:rPr>
            </w:pPr>
            <w:r>
              <w:rPr>
                <w:rFonts w:cstheme="minorHAnsi"/>
                <w:color w:val="000000"/>
                <w:sz w:val="20"/>
                <w:szCs w:val="20"/>
              </w:rPr>
              <w:t>1.14</w:t>
            </w:r>
          </w:p>
        </w:tc>
        <w:tc>
          <w:tcPr>
            <w:tcW w:w="284" w:type="dxa"/>
            <w:tcBorders>
              <w:top w:val="single" w:sz="4" w:space="0" w:color="auto"/>
            </w:tcBorders>
          </w:tcPr>
          <w:p w14:paraId="3A315D1F" w14:textId="77777777" w:rsidR="00C1599B" w:rsidRDefault="00C1599B">
            <w:pPr>
              <w:contextualSpacing/>
              <w:jc w:val="right"/>
              <w:rPr>
                <w:rFonts w:cstheme="minorHAnsi"/>
                <w:color w:val="000000"/>
                <w:sz w:val="20"/>
                <w:szCs w:val="20"/>
              </w:rPr>
            </w:pPr>
          </w:p>
        </w:tc>
        <w:tc>
          <w:tcPr>
            <w:tcW w:w="992" w:type="dxa"/>
            <w:tcBorders>
              <w:top w:val="single" w:sz="4" w:space="0" w:color="auto"/>
            </w:tcBorders>
            <w:shd w:val="clear" w:color="auto" w:fill="auto"/>
            <w:noWrap/>
            <w:vAlign w:val="bottom"/>
          </w:tcPr>
          <w:p w14:paraId="12CE50DF" w14:textId="77777777" w:rsidR="00C1599B" w:rsidRDefault="00872874">
            <w:pPr>
              <w:contextualSpacing/>
              <w:jc w:val="right"/>
              <w:rPr>
                <w:rFonts w:cstheme="minorHAnsi"/>
                <w:color w:val="000000"/>
                <w:sz w:val="20"/>
                <w:szCs w:val="20"/>
              </w:rPr>
            </w:pPr>
            <w:r>
              <w:rPr>
                <w:rFonts w:cstheme="minorHAnsi"/>
                <w:color w:val="000000"/>
                <w:sz w:val="20"/>
                <w:szCs w:val="20"/>
              </w:rPr>
              <w:t>2.88</w:t>
            </w:r>
          </w:p>
        </w:tc>
        <w:tc>
          <w:tcPr>
            <w:tcW w:w="992" w:type="dxa"/>
            <w:tcBorders>
              <w:top w:val="single" w:sz="4" w:space="0" w:color="auto"/>
            </w:tcBorders>
            <w:shd w:val="clear" w:color="auto" w:fill="auto"/>
            <w:noWrap/>
            <w:vAlign w:val="bottom"/>
          </w:tcPr>
          <w:p w14:paraId="10012FFD" w14:textId="77777777" w:rsidR="00C1599B" w:rsidRDefault="00872874">
            <w:pPr>
              <w:contextualSpacing/>
              <w:jc w:val="right"/>
              <w:rPr>
                <w:rFonts w:cstheme="minorHAnsi"/>
                <w:color w:val="000000"/>
                <w:sz w:val="20"/>
                <w:szCs w:val="20"/>
              </w:rPr>
            </w:pPr>
            <w:r>
              <w:rPr>
                <w:rFonts w:cstheme="minorHAnsi"/>
                <w:color w:val="000000"/>
                <w:sz w:val="20"/>
                <w:szCs w:val="20"/>
              </w:rPr>
              <w:t>1.10</w:t>
            </w:r>
          </w:p>
        </w:tc>
        <w:tc>
          <w:tcPr>
            <w:tcW w:w="284" w:type="dxa"/>
            <w:tcBorders>
              <w:top w:val="single" w:sz="4" w:space="0" w:color="auto"/>
            </w:tcBorders>
          </w:tcPr>
          <w:p w14:paraId="189AC080" w14:textId="77777777" w:rsidR="00C1599B" w:rsidRDefault="00C1599B">
            <w:pPr>
              <w:contextualSpacing/>
              <w:jc w:val="right"/>
              <w:rPr>
                <w:rFonts w:cstheme="minorHAnsi"/>
                <w:color w:val="000000"/>
                <w:sz w:val="20"/>
                <w:szCs w:val="20"/>
              </w:rPr>
            </w:pPr>
          </w:p>
        </w:tc>
        <w:tc>
          <w:tcPr>
            <w:tcW w:w="1134" w:type="dxa"/>
            <w:tcBorders>
              <w:top w:val="single" w:sz="4" w:space="0" w:color="auto"/>
            </w:tcBorders>
            <w:shd w:val="clear" w:color="auto" w:fill="auto"/>
            <w:noWrap/>
            <w:vAlign w:val="bottom"/>
          </w:tcPr>
          <w:p w14:paraId="03D79BD6" w14:textId="77777777" w:rsidR="00C1599B" w:rsidRDefault="00872874">
            <w:pPr>
              <w:contextualSpacing/>
              <w:jc w:val="right"/>
              <w:rPr>
                <w:rFonts w:cstheme="minorHAnsi"/>
                <w:color w:val="000000"/>
                <w:sz w:val="20"/>
                <w:szCs w:val="20"/>
              </w:rPr>
            </w:pPr>
            <w:r>
              <w:rPr>
                <w:rFonts w:cstheme="minorHAnsi"/>
                <w:color w:val="000000"/>
                <w:sz w:val="20"/>
                <w:szCs w:val="20"/>
              </w:rPr>
              <w:t>0.257</w:t>
            </w:r>
          </w:p>
        </w:tc>
        <w:tc>
          <w:tcPr>
            <w:tcW w:w="567" w:type="dxa"/>
            <w:tcBorders>
              <w:top w:val="single" w:sz="4" w:space="0" w:color="auto"/>
            </w:tcBorders>
            <w:shd w:val="clear" w:color="auto" w:fill="auto"/>
            <w:noWrap/>
            <w:vAlign w:val="bottom"/>
          </w:tcPr>
          <w:p w14:paraId="0182101A" w14:textId="77777777" w:rsidR="00C1599B" w:rsidRDefault="00C1599B">
            <w:pPr>
              <w:contextualSpacing/>
              <w:rPr>
                <w:rFonts w:cstheme="minorHAnsi"/>
                <w:color w:val="000000"/>
                <w:sz w:val="20"/>
                <w:szCs w:val="20"/>
              </w:rPr>
            </w:pPr>
          </w:p>
        </w:tc>
        <w:tc>
          <w:tcPr>
            <w:tcW w:w="992" w:type="dxa"/>
            <w:tcBorders>
              <w:top w:val="single" w:sz="4" w:space="0" w:color="auto"/>
            </w:tcBorders>
            <w:shd w:val="clear" w:color="auto" w:fill="auto"/>
            <w:noWrap/>
            <w:vAlign w:val="bottom"/>
          </w:tcPr>
          <w:p w14:paraId="75B06120" w14:textId="77777777" w:rsidR="00C1599B" w:rsidRDefault="00872874">
            <w:pPr>
              <w:contextualSpacing/>
              <w:jc w:val="right"/>
              <w:rPr>
                <w:rFonts w:cstheme="minorHAnsi"/>
                <w:color w:val="000000"/>
                <w:sz w:val="20"/>
                <w:szCs w:val="20"/>
              </w:rPr>
            </w:pPr>
            <w:r>
              <w:rPr>
                <w:rFonts w:cstheme="minorHAnsi"/>
                <w:color w:val="000000"/>
                <w:sz w:val="20"/>
                <w:szCs w:val="20"/>
              </w:rPr>
              <w:t>1.39</w:t>
            </w:r>
          </w:p>
        </w:tc>
        <w:tc>
          <w:tcPr>
            <w:tcW w:w="284" w:type="dxa"/>
            <w:tcBorders>
              <w:top w:val="single" w:sz="4" w:space="0" w:color="auto"/>
            </w:tcBorders>
          </w:tcPr>
          <w:p w14:paraId="0A8B04DC" w14:textId="77777777" w:rsidR="00C1599B" w:rsidRDefault="00C1599B">
            <w:pPr>
              <w:contextualSpacing/>
              <w:jc w:val="right"/>
              <w:rPr>
                <w:rFonts w:cstheme="minorHAnsi"/>
                <w:color w:val="000000"/>
                <w:sz w:val="20"/>
                <w:szCs w:val="20"/>
              </w:rPr>
            </w:pPr>
          </w:p>
        </w:tc>
        <w:tc>
          <w:tcPr>
            <w:tcW w:w="1134" w:type="dxa"/>
            <w:tcBorders>
              <w:top w:val="single" w:sz="4" w:space="0" w:color="auto"/>
            </w:tcBorders>
            <w:shd w:val="clear" w:color="auto" w:fill="auto"/>
            <w:noWrap/>
            <w:vAlign w:val="bottom"/>
          </w:tcPr>
          <w:p w14:paraId="12463115" w14:textId="77777777" w:rsidR="00C1599B" w:rsidRDefault="00872874">
            <w:pPr>
              <w:contextualSpacing/>
              <w:jc w:val="right"/>
              <w:rPr>
                <w:rFonts w:cstheme="minorHAnsi"/>
                <w:color w:val="000000"/>
                <w:sz w:val="20"/>
                <w:szCs w:val="20"/>
              </w:rPr>
            </w:pPr>
            <w:r>
              <w:rPr>
                <w:rFonts w:cstheme="minorHAnsi"/>
                <w:color w:val="000000"/>
                <w:sz w:val="20"/>
                <w:szCs w:val="20"/>
              </w:rPr>
              <w:t>8.92</w:t>
            </w:r>
          </w:p>
        </w:tc>
      </w:tr>
      <w:tr w:rsidR="00C1599B" w14:paraId="7A3BE765" w14:textId="77777777">
        <w:tc>
          <w:tcPr>
            <w:tcW w:w="728" w:type="dxa"/>
            <w:shd w:val="clear" w:color="auto" w:fill="auto"/>
            <w:noWrap/>
            <w:vAlign w:val="center"/>
          </w:tcPr>
          <w:p w14:paraId="08152029" w14:textId="77777777" w:rsidR="00C1599B" w:rsidRDefault="00872874">
            <w:pPr>
              <w:contextualSpacing/>
              <w:jc w:val="center"/>
              <w:rPr>
                <w:rFonts w:eastAsia="Times New Roman" w:cstheme="minorHAnsi"/>
                <w:color w:val="000000"/>
                <w:sz w:val="20"/>
                <w:szCs w:val="20"/>
                <w:lang w:val="en-US"/>
              </w:rPr>
            </w:pPr>
            <w:r>
              <w:rPr>
                <w:rFonts w:eastAsia="Times New Roman" w:cstheme="minorHAnsi"/>
                <w:color w:val="000000"/>
                <w:sz w:val="20"/>
                <w:szCs w:val="20"/>
                <w:lang w:val="en-US"/>
              </w:rPr>
              <w:t>1</w:t>
            </w:r>
          </w:p>
        </w:tc>
        <w:tc>
          <w:tcPr>
            <w:tcW w:w="1110" w:type="dxa"/>
            <w:shd w:val="clear" w:color="auto" w:fill="auto"/>
            <w:noWrap/>
            <w:vAlign w:val="bottom"/>
          </w:tcPr>
          <w:p w14:paraId="2D7F7872" w14:textId="77777777" w:rsidR="00C1599B" w:rsidRDefault="00872874">
            <w:pPr>
              <w:contextualSpacing/>
              <w:jc w:val="right"/>
              <w:rPr>
                <w:rFonts w:cstheme="minorHAnsi"/>
                <w:color w:val="000000"/>
                <w:sz w:val="20"/>
                <w:szCs w:val="20"/>
              </w:rPr>
            </w:pPr>
            <w:r>
              <w:rPr>
                <w:rFonts w:cstheme="minorHAnsi"/>
                <w:color w:val="000000"/>
                <w:sz w:val="20"/>
                <w:szCs w:val="20"/>
              </w:rPr>
              <w:t>2.85</w:t>
            </w:r>
          </w:p>
        </w:tc>
        <w:tc>
          <w:tcPr>
            <w:tcW w:w="992" w:type="dxa"/>
            <w:shd w:val="clear" w:color="auto" w:fill="auto"/>
            <w:noWrap/>
            <w:vAlign w:val="bottom"/>
          </w:tcPr>
          <w:p w14:paraId="0E3C860F" w14:textId="77777777" w:rsidR="00C1599B" w:rsidRDefault="00872874">
            <w:pPr>
              <w:contextualSpacing/>
              <w:jc w:val="right"/>
              <w:rPr>
                <w:rFonts w:cstheme="minorHAnsi"/>
                <w:color w:val="000000"/>
                <w:sz w:val="20"/>
                <w:szCs w:val="20"/>
              </w:rPr>
            </w:pPr>
            <w:r>
              <w:rPr>
                <w:rFonts w:cstheme="minorHAnsi"/>
                <w:color w:val="000000"/>
                <w:sz w:val="20"/>
                <w:szCs w:val="20"/>
              </w:rPr>
              <w:t>1.10</w:t>
            </w:r>
          </w:p>
        </w:tc>
        <w:tc>
          <w:tcPr>
            <w:tcW w:w="284" w:type="dxa"/>
          </w:tcPr>
          <w:p w14:paraId="42EF9C5B" w14:textId="77777777" w:rsidR="00C1599B" w:rsidRDefault="00C1599B">
            <w:pPr>
              <w:contextualSpacing/>
              <w:jc w:val="right"/>
              <w:rPr>
                <w:rFonts w:cstheme="minorHAnsi"/>
                <w:color w:val="000000"/>
                <w:sz w:val="20"/>
                <w:szCs w:val="20"/>
              </w:rPr>
            </w:pPr>
          </w:p>
        </w:tc>
        <w:tc>
          <w:tcPr>
            <w:tcW w:w="992" w:type="dxa"/>
            <w:shd w:val="clear" w:color="auto" w:fill="auto"/>
            <w:noWrap/>
            <w:vAlign w:val="bottom"/>
          </w:tcPr>
          <w:p w14:paraId="7D4E1DA8" w14:textId="77777777" w:rsidR="00C1599B" w:rsidRDefault="00872874">
            <w:pPr>
              <w:contextualSpacing/>
              <w:jc w:val="right"/>
              <w:rPr>
                <w:rFonts w:cstheme="minorHAnsi"/>
                <w:color w:val="000000"/>
                <w:sz w:val="20"/>
                <w:szCs w:val="20"/>
              </w:rPr>
            </w:pPr>
            <w:r>
              <w:rPr>
                <w:rFonts w:cstheme="minorHAnsi"/>
                <w:color w:val="000000"/>
                <w:sz w:val="20"/>
                <w:szCs w:val="20"/>
              </w:rPr>
              <w:t>2.36</w:t>
            </w:r>
          </w:p>
        </w:tc>
        <w:tc>
          <w:tcPr>
            <w:tcW w:w="992" w:type="dxa"/>
            <w:shd w:val="clear" w:color="auto" w:fill="auto"/>
            <w:noWrap/>
            <w:vAlign w:val="bottom"/>
          </w:tcPr>
          <w:p w14:paraId="38D4A4A0" w14:textId="77777777" w:rsidR="00C1599B" w:rsidRDefault="00872874">
            <w:pPr>
              <w:contextualSpacing/>
              <w:jc w:val="right"/>
              <w:rPr>
                <w:rFonts w:cstheme="minorHAnsi"/>
                <w:color w:val="000000"/>
                <w:sz w:val="20"/>
                <w:szCs w:val="20"/>
              </w:rPr>
            </w:pPr>
            <w:r>
              <w:rPr>
                <w:rFonts w:cstheme="minorHAnsi"/>
                <w:color w:val="000000"/>
                <w:sz w:val="20"/>
                <w:szCs w:val="20"/>
              </w:rPr>
              <w:t>0.84</w:t>
            </w:r>
          </w:p>
        </w:tc>
        <w:tc>
          <w:tcPr>
            <w:tcW w:w="284" w:type="dxa"/>
          </w:tcPr>
          <w:p w14:paraId="50BC6BDC"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tcPr>
          <w:p w14:paraId="6782B9AD" w14:textId="77777777" w:rsidR="00C1599B" w:rsidRDefault="00872874">
            <w:pPr>
              <w:contextualSpacing/>
              <w:jc w:val="right"/>
              <w:rPr>
                <w:rFonts w:cstheme="minorHAnsi"/>
                <w:color w:val="000000"/>
                <w:sz w:val="20"/>
                <w:szCs w:val="20"/>
              </w:rPr>
            </w:pPr>
            <w:r>
              <w:rPr>
                <w:rFonts w:cstheme="minorHAnsi"/>
                <w:color w:val="000000"/>
                <w:sz w:val="20"/>
                <w:szCs w:val="20"/>
              </w:rPr>
              <w:t>0.486</w:t>
            </w:r>
          </w:p>
        </w:tc>
        <w:tc>
          <w:tcPr>
            <w:tcW w:w="567" w:type="dxa"/>
            <w:shd w:val="clear" w:color="auto" w:fill="auto"/>
            <w:noWrap/>
            <w:vAlign w:val="bottom"/>
          </w:tcPr>
          <w:p w14:paraId="1D1A0B20" w14:textId="77777777" w:rsidR="00C1599B" w:rsidRDefault="00C1599B">
            <w:pPr>
              <w:contextualSpacing/>
              <w:rPr>
                <w:rFonts w:cstheme="minorHAnsi"/>
                <w:color w:val="000000"/>
                <w:sz w:val="20"/>
                <w:szCs w:val="20"/>
              </w:rPr>
            </w:pPr>
          </w:p>
        </w:tc>
        <w:tc>
          <w:tcPr>
            <w:tcW w:w="992" w:type="dxa"/>
            <w:shd w:val="clear" w:color="auto" w:fill="auto"/>
            <w:noWrap/>
            <w:vAlign w:val="bottom"/>
          </w:tcPr>
          <w:p w14:paraId="0B2985F9" w14:textId="77777777" w:rsidR="00C1599B" w:rsidRDefault="00872874">
            <w:pPr>
              <w:contextualSpacing/>
              <w:jc w:val="right"/>
              <w:rPr>
                <w:rFonts w:cstheme="minorHAnsi"/>
                <w:color w:val="000000"/>
                <w:sz w:val="20"/>
                <w:szCs w:val="20"/>
              </w:rPr>
            </w:pPr>
            <w:r>
              <w:rPr>
                <w:rFonts w:cstheme="minorHAnsi"/>
                <w:color w:val="000000"/>
                <w:sz w:val="20"/>
                <w:szCs w:val="20"/>
              </w:rPr>
              <w:t>1.24</w:t>
            </w:r>
          </w:p>
        </w:tc>
        <w:tc>
          <w:tcPr>
            <w:tcW w:w="284" w:type="dxa"/>
          </w:tcPr>
          <w:p w14:paraId="53054F89"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tcPr>
          <w:p w14:paraId="0DC92FD0" w14:textId="77777777" w:rsidR="00C1599B" w:rsidRDefault="00872874">
            <w:pPr>
              <w:contextualSpacing/>
              <w:jc w:val="right"/>
              <w:rPr>
                <w:rFonts w:cstheme="minorHAnsi"/>
                <w:color w:val="000000"/>
                <w:sz w:val="20"/>
                <w:szCs w:val="20"/>
              </w:rPr>
            </w:pPr>
            <w:r>
              <w:rPr>
                <w:rFonts w:cstheme="minorHAnsi"/>
                <w:color w:val="000000"/>
                <w:sz w:val="20"/>
                <w:szCs w:val="20"/>
              </w:rPr>
              <w:t>20.56</w:t>
            </w:r>
          </w:p>
        </w:tc>
      </w:tr>
      <w:tr w:rsidR="00C1599B" w14:paraId="64443666" w14:textId="77777777">
        <w:tc>
          <w:tcPr>
            <w:tcW w:w="728" w:type="dxa"/>
            <w:shd w:val="clear" w:color="auto" w:fill="auto"/>
            <w:noWrap/>
            <w:vAlign w:val="center"/>
          </w:tcPr>
          <w:p w14:paraId="67290DAB" w14:textId="77777777" w:rsidR="00C1599B" w:rsidRDefault="00872874">
            <w:pPr>
              <w:contextualSpacing/>
              <w:jc w:val="center"/>
              <w:rPr>
                <w:rFonts w:eastAsia="Times New Roman" w:cstheme="minorHAnsi"/>
                <w:color w:val="000000"/>
                <w:sz w:val="20"/>
                <w:szCs w:val="20"/>
                <w:lang w:val="en-US"/>
              </w:rPr>
            </w:pPr>
            <w:r>
              <w:rPr>
                <w:rFonts w:eastAsia="Times New Roman" w:cstheme="minorHAnsi"/>
                <w:color w:val="000000"/>
                <w:sz w:val="20"/>
                <w:szCs w:val="20"/>
                <w:lang w:val="en-US"/>
              </w:rPr>
              <w:t>2</w:t>
            </w:r>
          </w:p>
        </w:tc>
        <w:tc>
          <w:tcPr>
            <w:tcW w:w="1110" w:type="dxa"/>
            <w:shd w:val="clear" w:color="auto" w:fill="auto"/>
            <w:noWrap/>
            <w:vAlign w:val="bottom"/>
          </w:tcPr>
          <w:p w14:paraId="2CFE3C41" w14:textId="77777777" w:rsidR="00C1599B" w:rsidRDefault="00872874">
            <w:pPr>
              <w:contextualSpacing/>
              <w:jc w:val="right"/>
              <w:rPr>
                <w:rFonts w:cstheme="minorHAnsi"/>
                <w:color w:val="000000"/>
                <w:sz w:val="20"/>
                <w:szCs w:val="20"/>
              </w:rPr>
            </w:pPr>
            <w:r>
              <w:rPr>
                <w:rFonts w:cstheme="minorHAnsi"/>
                <w:color w:val="000000"/>
                <w:sz w:val="20"/>
                <w:szCs w:val="20"/>
              </w:rPr>
              <w:t>2.55</w:t>
            </w:r>
          </w:p>
        </w:tc>
        <w:tc>
          <w:tcPr>
            <w:tcW w:w="992" w:type="dxa"/>
            <w:shd w:val="clear" w:color="auto" w:fill="auto"/>
            <w:noWrap/>
            <w:vAlign w:val="bottom"/>
          </w:tcPr>
          <w:p w14:paraId="305A4901" w14:textId="77777777" w:rsidR="00C1599B" w:rsidRDefault="00872874">
            <w:pPr>
              <w:contextualSpacing/>
              <w:jc w:val="right"/>
              <w:rPr>
                <w:rFonts w:cstheme="minorHAnsi"/>
                <w:color w:val="000000"/>
                <w:sz w:val="20"/>
                <w:szCs w:val="20"/>
              </w:rPr>
            </w:pPr>
            <w:r>
              <w:rPr>
                <w:rFonts w:cstheme="minorHAnsi"/>
                <w:color w:val="000000"/>
                <w:sz w:val="20"/>
                <w:szCs w:val="20"/>
              </w:rPr>
              <w:t>1.06</w:t>
            </w:r>
          </w:p>
        </w:tc>
        <w:tc>
          <w:tcPr>
            <w:tcW w:w="284" w:type="dxa"/>
          </w:tcPr>
          <w:p w14:paraId="12AF7878" w14:textId="77777777" w:rsidR="00C1599B" w:rsidRDefault="00C1599B">
            <w:pPr>
              <w:contextualSpacing/>
              <w:jc w:val="right"/>
              <w:rPr>
                <w:rFonts w:cstheme="minorHAnsi"/>
                <w:color w:val="000000"/>
                <w:sz w:val="20"/>
                <w:szCs w:val="20"/>
              </w:rPr>
            </w:pPr>
          </w:p>
        </w:tc>
        <w:tc>
          <w:tcPr>
            <w:tcW w:w="992" w:type="dxa"/>
            <w:shd w:val="clear" w:color="auto" w:fill="auto"/>
            <w:noWrap/>
            <w:vAlign w:val="bottom"/>
          </w:tcPr>
          <w:p w14:paraId="70AD438C" w14:textId="77777777" w:rsidR="00C1599B" w:rsidRDefault="00872874">
            <w:pPr>
              <w:contextualSpacing/>
              <w:jc w:val="right"/>
              <w:rPr>
                <w:rFonts w:cstheme="minorHAnsi"/>
                <w:color w:val="000000"/>
                <w:sz w:val="20"/>
                <w:szCs w:val="20"/>
              </w:rPr>
            </w:pPr>
            <w:r>
              <w:rPr>
                <w:rFonts w:cstheme="minorHAnsi"/>
                <w:color w:val="000000"/>
                <w:sz w:val="20"/>
                <w:szCs w:val="20"/>
              </w:rPr>
              <w:t>2.01</w:t>
            </w:r>
          </w:p>
        </w:tc>
        <w:tc>
          <w:tcPr>
            <w:tcW w:w="992" w:type="dxa"/>
            <w:shd w:val="clear" w:color="auto" w:fill="auto"/>
            <w:noWrap/>
            <w:vAlign w:val="bottom"/>
          </w:tcPr>
          <w:p w14:paraId="4205354A" w14:textId="77777777" w:rsidR="00C1599B" w:rsidRDefault="00872874">
            <w:pPr>
              <w:contextualSpacing/>
              <w:jc w:val="right"/>
              <w:rPr>
                <w:rFonts w:cstheme="minorHAnsi"/>
                <w:color w:val="000000"/>
                <w:sz w:val="20"/>
                <w:szCs w:val="20"/>
              </w:rPr>
            </w:pPr>
            <w:r>
              <w:rPr>
                <w:rFonts w:cstheme="minorHAnsi"/>
                <w:color w:val="000000"/>
                <w:sz w:val="20"/>
                <w:szCs w:val="20"/>
              </w:rPr>
              <w:t>0.56</w:t>
            </w:r>
          </w:p>
        </w:tc>
        <w:tc>
          <w:tcPr>
            <w:tcW w:w="284" w:type="dxa"/>
          </w:tcPr>
          <w:p w14:paraId="5CDA3338"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tcPr>
          <w:p w14:paraId="39EBD54B" w14:textId="77777777" w:rsidR="00C1599B" w:rsidRDefault="00872874">
            <w:pPr>
              <w:contextualSpacing/>
              <w:jc w:val="right"/>
              <w:rPr>
                <w:rFonts w:cstheme="minorHAnsi"/>
                <w:color w:val="000000"/>
                <w:sz w:val="20"/>
                <w:szCs w:val="20"/>
              </w:rPr>
            </w:pPr>
            <w:r>
              <w:rPr>
                <w:rFonts w:cstheme="minorHAnsi"/>
                <w:color w:val="000000"/>
                <w:sz w:val="20"/>
                <w:szCs w:val="20"/>
              </w:rPr>
              <w:t>0.546</w:t>
            </w:r>
          </w:p>
        </w:tc>
        <w:tc>
          <w:tcPr>
            <w:tcW w:w="567" w:type="dxa"/>
            <w:shd w:val="clear" w:color="auto" w:fill="auto"/>
            <w:noWrap/>
            <w:vAlign w:val="bottom"/>
          </w:tcPr>
          <w:p w14:paraId="276271F1" w14:textId="77777777" w:rsidR="00C1599B" w:rsidRDefault="00872874">
            <w:pPr>
              <w:contextualSpacing/>
              <w:rPr>
                <w:rFonts w:cstheme="minorHAnsi"/>
                <w:color w:val="000000"/>
                <w:sz w:val="20"/>
                <w:szCs w:val="20"/>
              </w:rPr>
            </w:pPr>
            <w:r>
              <w:rPr>
                <w:rFonts w:cstheme="minorHAnsi"/>
                <w:color w:val="000000"/>
                <w:sz w:val="20"/>
                <w:szCs w:val="20"/>
              </w:rPr>
              <w:t>*</w:t>
            </w:r>
          </w:p>
        </w:tc>
        <w:tc>
          <w:tcPr>
            <w:tcW w:w="992" w:type="dxa"/>
            <w:shd w:val="clear" w:color="auto" w:fill="auto"/>
            <w:noWrap/>
            <w:vAlign w:val="bottom"/>
          </w:tcPr>
          <w:p w14:paraId="06BA0046" w14:textId="77777777" w:rsidR="00C1599B" w:rsidRDefault="00872874">
            <w:pPr>
              <w:contextualSpacing/>
              <w:jc w:val="right"/>
              <w:rPr>
                <w:rFonts w:cstheme="minorHAnsi"/>
                <w:color w:val="000000"/>
                <w:sz w:val="20"/>
                <w:szCs w:val="20"/>
              </w:rPr>
            </w:pPr>
            <w:r>
              <w:rPr>
                <w:rFonts w:cstheme="minorHAnsi"/>
                <w:color w:val="000000"/>
                <w:sz w:val="20"/>
                <w:szCs w:val="20"/>
              </w:rPr>
              <w:t>1.12</w:t>
            </w:r>
          </w:p>
        </w:tc>
        <w:tc>
          <w:tcPr>
            <w:tcW w:w="284" w:type="dxa"/>
          </w:tcPr>
          <w:p w14:paraId="28A9291D"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tcPr>
          <w:p w14:paraId="7C9B1366" w14:textId="77777777" w:rsidR="00C1599B" w:rsidRDefault="00872874">
            <w:pPr>
              <w:contextualSpacing/>
              <w:jc w:val="right"/>
              <w:rPr>
                <w:rFonts w:cstheme="minorHAnsi"/>
                <w:color w:val="000000"/>
                <w:sz w:val="20"/>
                <w:szCs w:val="20"/>
              </w:rPr>
            </w:pPr>
            <w:r>
              <w:rPr>
                <w:rFonts w:cstheme="minorHAnsi"/>
                <w:color w:val="000000"/>
                <w:sz w:val="20"/>
                <w:szCs w:val="20"/>
              </w:rPr>
              <w:t>27.22</w:t>
            </w:r>
          </w:p>
        </w:tc>
      </w:tr>
      <w:tr w:rsidR="00C1599B" w14:paraId="573657F5" w14:textId="77777777">
        <w:tc>
          <w:tcPr>
            <w:tcW w:w="728" w:type="dxa"/>
            <w:shd w:val="clear" w:color="auto" w:fill="auto"/>
            <w:noWrap/>
            <w:vAlign w:val="center"/>
          </w:tcPr>
          <w:p w14:paraId="27E7DB1F" w14:textId="77777777" w:rsidR="00C1599B" w:rsidRDefault="00872874">
            <w:pPr>
              <w:contextualSpacing/>
              <w:jc w:val="center"/>
              <w:rPr>
                <w:rFonts w:eastAsia="Times New Roman" w:cstheme="minorHAnsi"/>
                <w:color w:val="000000"/>
                <w:sz w:val="20"/>
                <w:szCs w:val="20"/>
                <w:lang w:val="en-US"/>
              </w:rPr>
            </w:pPr>
            <w:r>
              <w:rPr>
                <w:rFonts w:eastAsia="Times New Roman" w:cstheme="minorHAnsi"/>
                <w:color w:val="000000"/>
                <w:sz w:val="20"/>
                <w:szCs w:val="20"/>
                <w:lang w:val="en-US"/>
              </w:rPr>
              <w:t>3</w:t>
            </w:r>
          </w:p>
        </w:tc>
        <w:tc>
          <w:tcPr>
            <w:tcW w:w="1110" w:type="dxa"/>
            <w:shd w:val="clear" w:color="auto" w:fill="auto"/>
            <w:noWrap/>
            <w:vAlign w:val="bottom"/>
          </w:tcPr>
          <w:p w14:paraId="04CDF59A" w14:textId="77777777" w:rsidR="00C1599B" w:rsidRDefault="00872874">
            <w:pPr>
              <w:contextualSpacing/>
              <w:jc w:val="right"/>
              <w:rPr>
                <w:rFonts w:cstheme="minorHAnsi"/>
                <w:color w:val="000000"/>
                <w:sz w:val="20"/>
                <w:szCs w:val="20"/>
              </w:rPr>
            </w:pPr>
            <w:r>
              <w:rPr>
                <w:rFonts w:cstheme="minorHAnsi"/>
                <w:color w:val="000000"/>
                <w:sz w:val="20"/>
                <w:szCs w:val="20"/>
              </w:rPr>
              <w:t>2.31</w:t>
            </w:r>
          </w:p>
        </w:tc>
        <w:tc>
          <w:tcPr>
            <w:tcW w:w="992" w:type="dxa"/>
            <w:shd w:val="clear" w:color="auto" w:fill="auto"/>
            <w:noWrap/>
            <w:vAlign w:val="bottom"/>
          </w:tcPr>
          <w:p w14:paraId="6C53D768" w14:textId="77777777" w:rsidR="00C1599B" w:rsidRDefault="00872874">
            <w:pPr>
              <w:contextualSpacing/>
              <w:jc w:val="right"/>
              <w:rPr>
                <w:rFonts w:cstheme="minorHAnsi"/>
                <w:color w:val="000000"/>
                <w:sz w:val="20"/>
                <w:szCs w:val="20"/>
              </w:rPr>
            </w:pPr>
            <w:r>
              <w:rPr>
                <w:rFonts w:cstheme="minorHAnsi"/>
                <w:color w:val="000000"/>
                <w:sz w:val="20"/>
                <w:szCs w:val="20"/>
              </w:rPr>
              <w:t>1.02</w:t>
            </w:r>
          </w:p>
        </w:tc>
        <w:tc>
          <w:tcPr>
            <w:tcW w:w="284" w:type="dxa"/>
          </w:tcPr>
          <w:p w14:paraId="677B8F0A" w14:textId="77777777" w:rsidR="00C1599B" w:rsidRDefault="00C1599B">
            <w:pPr>
              <w:contextualSpacing/>
              <w:jc w:val="right"/>
              <w:rPr>
                <w:rFonts w:cstheme="minorHAnsi"/>
                <w:color w:val="000000"/>
                <w:sz w:val="20"/>
                <w:szCs w:val="20"/>
              </w:rPr>
            </w:pPr>
          </w:p>
        </w:tc>
        <w:tc>
          <w:tcPr>
            <w:tcW w:w="992" w:type="dxa"/>
            <w:shd w:val="clear" w:color="auto" w:fill="auto"/>
            <w:noWrap/>
            <w:vAlign w:val="bottom"/>
          </w:tcPr>
          <w:p w14:paraId="0A2B5FF5" w14:textId="77777777" w:rsidR="00C1599B" w:rsidRDefault="00872874">
            <w:pPr>
              <w:contextualSpacing/>
              <w:jc w:val="right"/>
              <w:rPr>
                <w:rFonts w:cstheme="minorHAnsi"/>
                <w:color w:val="000000"/>
                <w:sz w:val="20"/>
                <w:szCs w:val="20"/>
              </w:rPr>
            </w:pPr>
            <w:r>
              <w:rPr>
                <w:rFonts w:cstheme="minorHAnsi"/>
                <w:color w:val="000000"/>
                <w:sz w:val="20"/>
                <w:szCs w:val="20"/>
              </w:rPr>
              <w:t>2.08</w:t>
            </w:r>
          </w:p>
        </w:tc>
        <w:tc>
          <w:tcPr>
            <w:tcW w:w="992" w:type="dxa"/>
            <w:shd w:val="clear" w:color="auto" w:fill="auto"/>
            <w:noWrap/>
            <w:vAlign w:val="bottom"/>
          </w:tcPr>
          <w:p w14:paraId="3D0CEE01" w14:textId="77777777" w:rsidR="00C1599B" w:rsidRDefault="00872874">
            <w:pPr>
              <w:contextualSpacing/>
              <w:jc w:val="right"/>
              <w:rPr>
                <w:rFonts w:cstheme="minorHAnsi"/>
                <w:color w:val="000000"/>
                <w:sz w:val="20"/>
                <w:szCs w:val="20"/>
              </w:rPr>
            </w:pPr>
            <w:r>
              <w:rPr>
                <w:rFonts w:cstheme="minorHAnsi"/>
                <w:color w:val="000000"/>
                <w:sz w:val="20"/>
                <w:szCs w:val="20"/>
              </w:rPr>
              <w:t>0.11</w:t>
            </w:r>
          </w:p>
        </w:tc>
        <w:tc>
          <w:tcPr>
            <w:tcW w:w="284" w:type="dxa"/>
          </w:tcPr>
          <w:p w14:paraId="34137874"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tcPr>
          <w:p w14:paraId="6A00B6AE" w14:textId="77777777" w:rsidR="00C1599B" w:rsidRDefault="00872874">
            <w:pPr>
              <w:contextualSpacing/>
              <w:jc w:val="right"/>
              <w:rPr>
                <w:rFonts w:cstheme="minorHAnsi"/>
                <w:color w:val="000000"/>
                <w:sz w:val="20"/>
                <w:szCs w:val="20"/>
              </w:rPr>
            </w:pPr>
            <w:r>
              <w:rPr>
                <w:rFonts w:cstheme="minorHAnsi"/>
                <w:color w:val="000000"/>
                <w:sz w:val="20"/>
                <w:szCs w:val="20"/>
              </w:rPr>
              <w:t>0.234</w:t>
            </w:r>
          </w:p>
        </w:tc>
        <w:tc>
          <w:tcPr>
            <w:tcW w:w="567" w:type="dxa"/>
            <w:shd w:val="clear" w:color="auto" w:fill="auto"/>
            <w:noWrap/>
            <w:vAlign w:val="bottom"/>
          </w:tcPr>
          <w:p w14:paraId="386D286C" w14:textId="77777777" w:rsidR="00C1599B" w:rsidRDefault="00C1599B">
            <w:pPr>
              <w:contextualSpacing/>
              <w:rPr>
                <w:rFonts w:cstheme="minorHAnsi"/>
                <w:color w:val="000000"/>
                <w:sz w:val="20"/>
                <w:szCs w:val="20"/>
              </w:rPr>
            </w:pPr>
          </w:p>
        </w:tc>
        <w:tc>
          <w:tcPr>
            <w:tcW w:w="992" w:type="dxa"/>
            <w:shd w:val="clear" w:color="auto" w:fill="auto"/>
            <w:noWrap/>
            <w:vAlign w:val="bottom"/>
          </w:tcPr>
          <w:p w14:paraId="4EB490B3" w14:textId="77777777" w:rsidR="00C1599B" w:rsidRDefault="00872874">
            <w:pPr>
              <w:contextualSpacing/>
              <w:jc w:val="right"/>
              <w:rPr>
                <w:rFonts w:cstheme="minorHAnsi"/>
                <w:color w:val="000000"/>
                <w:sz w:val="20"/>
                <w:szCs w:val="20"/>
              </w:rPr>
            </w:pPr>
            <w:r>
              <w:rPr>
                <w:rFonts w:cstheme="minorHAnsi"/>
                <w:color w:val="000000"/>
                <w:sz w:val="20"/>
                <w:szCs w:val="20"/>
              </w:rPr>
              <w:t>1.40</w:t>
            </w:r>
          </w:p>
        </w:tc>
        <w:tc>
          <w:tcPr>
            <w:tcW w:w="284" w:type="dxa"/>
          </w:tcPr>
          <w:p w14:paraId="001FF83A"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tcPr>
          <w:p w14:paraId="65826A56" w14:textId="77777777" w:rsidR="00C1599B" w:rsidRDefault="00872874">
            <w:pPr>
              <w:contextualSpacing/>
              <w:jc w:val="right"/>
              <w:rPr>
                <w:rFonts w:cstheme="minorHAnsi"/>
                <w:color w:val="000000"/>
                <w:sz w:val="20"/>
                <w:szCs w:val="20"/>
              </w:rPr>
            </w:pPr>
            <w:r>
              <w:rPr>
                <w:rFonts w:cstheme="minorHAnsi"/>
                <w:color w:val="000000"/>
                <w:sz w:val="20"/>
                <w:szCs w:val="20"/>
              </w:rPr>
              <w:t>11.26</w:t>
            </w:r>
          </w:p>
        </w:tc>
      </w:tr>
      <w:tr w:rsidR="00C1599B" w14:paraId="2567E66E" w14:textId="77777777">
        <w:tc>
          <w:tcPr>
            <w:tcW w:w="728" w:type="dxa"/>
            <w:shd w:val="clear" w:color="auto" w:fill="auto"/>
            <w:noWrap/>
            <w:vAlign w:val="center"/>
          </w:tcPr>
          <w:p w14:paraId="5AD93DC0" w14:textId="77777777" w:rsidR="00C1599B" w:rsidRDefault="00872874">
            <w:pPr>
              <w:contextualSpacing/>
              <w:jc w:val="center"/>
              <w:rPr>
                <w:rFonts w:eastAsia="Times New Roman" w:cstheme="minorHAnsi"/>
                <w:color w:val="000000"/>
                <w:sz w:val="20"/>
                <w:szCs w:val="20"/>
                <w:lang w:val="en-US"/>
              </w:rPr>
            </w:pPr>
            <w:r>
              <w:rPr>
                <w:rFonts w:eastAsia="Times New Roman" w:cstheme="minorHAnsi"/>
                <w:color w:val="000000"/>
                <w:sz w:val="20"/>
                <w:szCs w:val="20"/>
                <w:lang w:val="en-US"/>
              </w:rPr>
              <w:lastRenderedPageBreak/>
              <w:t>4</w:t>
            </w:r>
          </w:p>
        </w:tc>
        <w:tc>
          <w:tcPr>
            <w:tcW w:w="1110" w:type="dxa"/>
            <w:shd w:val="clear" w:color="auto" w:fill="auto"/>
            <w:noWrap/>
            <w:vAlign w:val="bottom"/>
          </w:tcPr>
          <w:p w14:paraId="5B22D03B" w14:textId="77777777" w:rsidR="00C1599B" w:rsidRDefault="00872874">
            <w:pPr>
              <w:contextualSpacing/>
              <w:jc w:val="right"/>
              <w:rPr>
                <w:rFonts w:cstheme="minorHAnsi"/>
                <w:color w:val="000000"/>
                <w:sz w:val="20"/>
                <w:szCs w:val="20"/>
              </w:rPr>
            </w:pPr>
            <w:r>
              <w:rPr>
                <w:rFonts w:cstheme="minorHAnsi"/>
                <w:color w:val="000000"/>
                <w:sz w:val="20"/>
                <w:szCs w:val="20"/>
              </w:rPr>
              <w:t>2.30</w:t>
            </w:r>
          </w:p>
        </w:tc>
        <w:tc>
          <w:tcPr>
            <w:tcW w:w="992" w:type="dxa"/>
            <w:shd w:val="clear" w:color="auto" w:fill="auto"/>
            <w:noWrap/>
            <w:vAlign w:val="bottom"/>
          </w:tcPr>
          <w:p w14:paraId="619B4D56" w14:textId="77777777" w:rsidR="00C1599B" w:rsidRDefault="00872874">
            <w:pPr>
              <w:contextualSpacing/>
              <w:jc w:val="right"/>
              <w:rPr>
                <w:rFonts w:cstheme="minorHAnsi"/>
                <w:color w:val="000000"/>
                <w:sz w:val="20"/>
                <w:szCs w:val="20"/>
              </w:rPr>
            </w:pPr>
            <w:r>
              <w:rPr>
                <w:rFonts w:cstheme="minorHAnsi"/>
                <w:color w:val="000000"/>
                <w:sz w:val="20"/>
                <w:szCs w:val="20"/>
              </w:rPr>
              <w:t>1.54</w:t>
            </w:r>
          </w:p>
        </w:tc>
        <w:tc>
          <w:tcPr>
            <w:tcW w:w="284" w:type="dxa"/>
          </w:tcPr>
          <w:p w14:paraId="1DF2B748" w14:textId="77777777" w:rsidR="00C1599B" w:rsidRDefault="00C1599B">
            <w:pPr>
              <w:contextualSpacing/>
              <w:jc w:val="right"/>
              <w:rPr>
                <w:rFonts w:cstheme="minorHAnsi"/>
                <w:color w:val="000000"/>
                <w:sz w:val="20"/>
                <w:szCs w:val="20"/>
              </w:rPr>
            </w:pPr>
          </w:p>
        </w:tc>
        <w:tc>
          <w:tcPr>
            <w:tcW w:w="992" w:type="dxa"/>
            <w:shd w:val="clear" w:color="auto" w:fill="auto"/>
            <w:noWrap/>
            <w:vAlign w:val="bottom"/>
          </w:tcPr>
          <w:p w14:paraId="036E133C" w14:textId="77777777" w:rsidR="00C1599B" w:rsidRDefault="00872874">
            <w:pPr>
              <w:contextualSpacing/>
              <w:jc w:val="right"/>
              <w:rPr>
                <w:rFonts w:cstheme="minorHAnsi"/>
                <w:color w:val="000000"/>
                <w:sz w:val="20"/>
                <w:szCs w:val="20"/>
              </w:rPr>
            </w:pPr>
            <w:r>
              <w:rPr>
                <w:rFonts w:cstheme="minorHAnsi"/>
                <w:color w:val="000000"/>
                <w:sz w:val="20"/>
                <w:szCs w:val="20"/>
              </w:rPr>
              <w:t>1.94</w:t>
            </w:r>
          </w:p>
        </w:tc>
        <w:tc>
          <w:tcPr>
            <w:tcW w:w="992" w:type="dxa"/>
            <w:shd w:val="clear" w:color="auto" w:fill="auto"/>
            <w:noWrap/>
            <w:vAlign w:val="bottom"/>
          </w:tcPr>
          <w:p w14:paraId="30E4A29D" w14:textId="77777777" w:rsidR="00C1599B" w:rsidRDefault="00872874">
            <w:pPr>
              <w:contextualSpacing/>
              <w:jc w:val="right"/>
              <w:rPr>
                <w:rFonts w:cstheme="minorHAnsi"/>
                <w:color w:val="000000"/>
                <w:sz w:val="20"/>
                <w:szCs w:val="20"/>
              </w:rPr>
            </w:pPr>
            <w:r>
              <w:rPr>
                <w:rFonts w:cstheme="minorHAnsi"/>
                <w:color w:val="000000"/>
                <w:sz w:val="20"/>
                <w:szCs w:val="20"/>
              </w:rPr>
              <w:t>0.70</w:t>
            </w:r>
          </w:p>
        </w:tc>
        <w:tc>
          <w:tcPr>
            <w:tcW w:w="284" w:type="dxa"/>
          </w:tcPr>
          <w:p w14:paraId="4E3F3541"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tcPr>
          <w:p w14:paraId="69EADEBE" w14:textId="77777777" w:rsidR="00C1599B" w:rsidRDefault="00872874">
            <w:pPr>
              <w:contextualSpacing/>
              <w:jc w:val="right"/>
              <w:rPr>
                <w:rFonts w:cstheme="minorHAnsi"/>
                <w:color w:val="000000"/>
                <w:sz w:val="20"/>
                <w:szCs w:val="20"/>
              </w:rPr>
            </w:pPr>
            <w:r>
              <w:rPr>
                <w:rFonts w:cstheme="minorHAnsi"/>
                <w:color w:val="000000"/>
                <w:sz w:val="20"/>
                <w:szCs w:val="20"/>
              </w:rPr>
              <w:t>0.363</w:t>
            </w:r>
          </w:p>
        </w:tc>
        <w:tc>
          <w:tcPr>
            <w:tcW w:w="567" w:type="dxa"/>
            <w:shd w:val="clear" w:color="auto" w:fill="auto"/>
            <w:noWrap/>
            <w:vAlign w:val="bottom"/>
          </w:tcPr>
          <w:p w14:paraId="727020F2" w14:textId="77777777" w:rsidR="00C1599B" w:rsidRDefault="00C1599B">
            <w:pPr>
              <w:contextualSpacing/>
              <w:rPr>
                <w:rFonts w:cstheme="minorHAnsi"/>
                <w:color w:val="000000"/>
                <w:sz w:val="20"/>
                <w:szCs w:val="20"/>
              </w:rPr>
            </w:pPr>
          </w:p>
        </w:tc>
        <w:tc>
          <w:tcPr>
            <w:tcW w:w="992" w:type="dxa"/>
            <w:shd w:val="clear" w:color="auto" w:fill="auto"/>
            <w:noWrap/>
            <w:vAlign w:val="bottom"/>
          </w:tcPr>
          <w:p w14:paraId="52ACE2C4" w14:textId="77777777" w:rsidR="00C1599B" w:rsidRDefault="00872874">
            <w:pPr>
              <w:contextualSpacing/>
              <w:jc w:val="right"/>
              <w:rPr>
                <w:rFonts w:cstheme="minorHAnsi"/>
                <w:color w:val="000000"/>
                <w:sz w:val="20"/>
                <w:szCs w:val="20"/>
              </w:rPr>
            </w:pPr>
            <w:r>
              <w:rPr>
                <w:rFonts w:cstheme="minorHAnsi"/>
                <w:color w:val="000000"/>
                <w:sz w:val="20"/>
                <w:szCs w:val="20"/>
              </w:rPr>
              <w:t>1.42</w:t>
            </w:r>
          </w:p>
        </w:tc>
        <w:tc>
          <w:tcPr>
            <w:tcW w:w="284" w:type="dxa"/>
          </w:tcPr>
          <w:p w14:paraId="4D8466F9"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tcPr>
          <w:p w14:paraId="6B6F3C44" w14:textId="77777777" w:rsidR="00C1599B" w:rsidRDefault="00872874">
            <w:pPr>
              <w:contextualSpacing/>
              <w:jc w:val="right"/>
              <w:rPr>
                <w:rFonts w:cstheme="minorHAnsi"/>
                <w:color w:val="000000"/>
                <w:sz w:val="20"/>
                <w:szCs w:val="20"/>
              </w:rPr>
            </w:pPr>
            <w:r>
              <w:rPr>
                <w:rFonts w:cstheme="minorHAnsi"/>
                <w:color w:val="000000"/>
                <w:sz w:val="20"/>
                <w:szCs w:val="20"/>
              </w:rPr>
              <w:t>18.68</w:t>
            </w:r>
          </w:p>
        </w:tc>
      </w:tr>
      <w:tr w:rsidR="00C1599B" w14:paraId="5FF30771" w14:textId="77777777">
        <w:tc>
          <w:tcPr>
            <w:tcW w:w="728" w:type="dxa"/>
            <w:shd w:val="clear" w:color="auto" w:fill="auto"/>
            <w:noWrap/>
            <w:vAlign w:val="center"/>
          </w:tcPr>
          <w:p w14:paraId="1DFFC8D4" w14:textId="77777777" w:rsidR="00C1599B" w:rsidRDefault="00872874">
            <w:pPr>
              <w:contextualSpacing/>
              <w:jc w:val="center"/>
              <w:rPr>
                <w:rFonts w:eastAsia="Times New Roman" w:cstheme="minorHAnsi"/>
                <w:color w:val="000000"/>
                <w:sz w:val="20"/>
                <w:szCs w:val="20"/>
                <w:lang w:val="en-US"/>
              </w:rPr>
            </w:pPr>
            <w:r>
              <w:rPr>
                <w:rFonts w:eastAsia="Times New Roman" w:cstheme="minorHAnsi"/>
                <w:color w:val="000000"/>
                <w:sz w:val="20"/>
                <w:szCs w:val="20"/>
                <w:lang w:val="en-US"/>
              </w:rPr>
              <w:t>5</w:t>
            </w:r>
          </w:p>
        </w:tc>
        <w:tc>
          <w:tcPr>
            <w:tcW w:w="1110" w:type="dxa"/>
            <w:shd w:val="clear" w:color="auto" w:fill="auto"/>
            <w:noWrap/>
            <w:vAlign w:val="bottom"/>
          </w:tcPr>
          <w:p w14:paraId="78C82FB3" w14:textId="77777777" w:rsidR="00C1599B" w:rsidRDefault="00872874">
            <w:pPr>
              <w:contextualSpacing/>
              <w:jc w:val="right"/>
              <w:rPr>
                <w:rFonts w:cstheme="minorHAnsi"/>
                <w:color w:val="000000"/>
                <w:sz w:val="20"/>
                <w:szCs w:val="20"/>
              </w:rPr>
            </w:pPr>
            <w:r>
              <w:rPr>
                <w:rFonts w:cstheme="minorHAnsi"/>
                <w:color w:val="000000"/>
                <w:sz w:val="20"/>
                <w:szCs w:val="20"/>
              </w:rPr>
              <w:t>2.31</w:t>
            </w:r>
          </w:p>
        </w:tc>
        <w:tc>
          <w:tcPr>
            <w:tcW w:w="992" w:type="dxa"/>
            <w:shd w:val="clear" w:color="auto" w:fill="auto"/>
            <w:noWrap/>
            <w:vAlign w:val="bottom"/>
          </w:tcPr>
          <w:p w14:paraId="32DAD931" w14:textId="77777777" w:rsidR="00C1599B" w:rsidRDefault="00872874">
            <w:pPr>
              <w:contextualSpacing/>
              <w:jc w:val="right"/>
              <w:rPr>
                <w:rFonts w:cstheme="minorHAnsi"/>
                <w:color w:val="000000"/>
                <w:sz w:val="20"/>
                <w:szCs w:val="20"/>
              </w:rPr>
            </w:pPr>
            <w:r>
              <w:rPr>
                <w:rFonts w:cstheme="minorHAnsi"/>
                <w:color w:val="000000"/>
                <w:sz w:val="20"/>
                <w:szCs w:val="20"/>
              </w:rPr>
              <w:t>1.47</w:t>
            </w:r>
          </w:p>
        </w:tc>
        <w:tc>
          <w:tcPr>
            <w:tcW w:w="284" w:type="dxa"/>
          </w:tcPr>
          <w:p w14:paraId="10CB0DB0" w14:textId="77777777" w:rsidR="00C1599B" w:rsidRDefault="00C1599B">
            <w:pPr>
              <w:contextualSpacing/>
              <w:jc w:val="right"/>
              <w:rPr>
                <w:rFonts w:cstheme="minorHAnsi"/>
                <w:color w:val="000000"/>
                <w:sz w:val="20"/>
                <w:szCs w:val="20"/>
              </w:rPr>
            </w:pPr>
          </w:p>
        </w:tc>
        <w:tc>
          <w:tcPr>
            <w:tcW w:w="992" w:type="dxa"/>
            <w:shd w:val="clear" w:color="auto" w:fill="auto"/>
            <w:noWrap/>
            <w:vAlign w:val="bottom"/>
          </w:tcPr>
          <w:p w14:paraId="58D8C718" w14:textId="77777777" w:rsidR="00C1599B" w:rsidRDefault="00872874">
            <w:pPr>
              <w:contextualSpacing/>
              <w:jc w:val="right"/>
              <w:rPr>
                <w:rFonts w:cstheme="minorHAnsi"/>
                <w:color w:val="000000"/>
                <w:sz w:val="20"/>
                <w:szCs w:val="20"/>
              </w:rPr>
            </w:pPr>
            <w:r>
              <w:rPr>
                <w:rFonts w:cstheme="minorHAnsi"/>
                <w:color w:val="000000"/>
                <w:sz w:val="20"/>
                <w:szCs w:val="20"/>
              </w:rPr>
              <w:t>2.56</w:t>
            </w:r>
          </w:p>
        </w:tc>
        <w:tc>
          <w:tcPr>
            <w:tcW w:w="992" w:type="dxa"/>
            <w:shd w:val="clear" w:color="auto" w:fill="auto"/>
            <w:noWrap/>
            <w:vAlign w:val="bottom"/>
          </w:tcPr>
          <w:p w14:paraId="0F5AB95D" w14:textId="77777777" w:rsidR="00C1599B" w:rsidRDefault="00872874">
            <w:pPr>
              <w:contextualSpacing/>
              <w:jc w:val="right"/>
              <w:rPr>
                <w:rFonts w:cstheme="minorHAnsi"/>
                <w:color w:val="000000"/>
                <w:sz w:val="20"/>
                <w:szCs w:val="20"/>
              </w:rPr>
            </w:pPr>
            <w:r>
              <w:rPr>
                <w:rFonts w:cstheme="minorHAnsi"/>
                <w:color w:val="000000"/>
                <w:sz w:val="20"/>
                <w:szCs w:val="20"/>
              </w:rPr>
              <w:t>1.61</w:t>
            </w:r>
          </w:p>
        </w:tc>
        <w:tc>
          <w:tcPr>
            <w:tcW w:w="284" w:type="dxa"/>
          </w:tcPr>
          <w:p w14:paraId="2685EFDD"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tcPr>
          <w:p w14:paraId="7B4FCB45" w14:textId="77777777" w:rsidR="00C1599B" w:rsidRDefault="00872874">
            <w:pPr>
              <w:contextualSpacing/>
              <w:jc w:val="right"/>
              <w:rPr>
                <w:rFonts w:cstheme="minorHAnsi"/>
                <w:color w:val="000000"/>
                <w:sz w:val="20"/>
                <w:szCs w:val="20"/>
              </w:rPr>
            </w:pPr>
            <w:r>
              <w:rPr>
                <w:rFonts w:cstheme="minorHAnsi"/>
                <w:color w:val="000000"/>
                <w:sz w:val="20"/>
                <w:szCs w:val="20"/>
              </w:rPr>
              <w:t>-0.252</w:t>
            </w:r>
          </w:p>
        </w:tc>
        <w:tc>
          <w:tcPr>
            <w:tcW w:w="567" w:type="dxa"/>
            <w:shd w:val="clear" w:color="auto" w:fill="auto"/>
            <w:noWrap/>
            <w:vAlign w:val="bottom"/>
          </w:tcPr>
          <w:p w14:paraId="3F361C0A" w14:textId="77777777" w:rsidR="00C1599B" w:rsidRDefault="00C1599B">
            <w:pPr>
              <w:contextualSpacing/>
              <w:rPr>
                <w:rFonts w:cstheme="minorHAnsi"/>
                <w:color w:val="000000"/>
                <w:sz w:val="20"/>
                <w:szCs w:val="20"/>
              </w:rPr>
            </w:pPr>
          </w:p>
        </w:tc>
        <w:tc>
          <w:tcPr>
            <w:tcW w:w="992" w:type="dxa"/>
            <w:shd w:val="clear" w:color="auto" w:fill="auto"/>
            <w:noWrap/>
            <w:vAlign w:val="bottom"/>
          </w:tcPr>
          <w:p w14:paraId="19DE7CC8" w14:textId="77777777" w:rsidR="00C1599B" w:rsidRDefault="00872874">
            <w:pPr>
              <w:contextualSpacing/>
              <w:jc w:val="right"/>
              <w:rPr>
                <w:rFonts w:cstheme="minorHAnsi"/>
                <w:color w:val="000000"/>
                <w:sz w:val="20"/>
                <w:szCs w:val="20"/>
              </w:rPr>
            </w:pPr>
            <w:r>
              <w:rPr>
                <w:rFonts w:cstheme="minorHAnsi"/>
                <w:color w:val="000000"/>
                <w:sz w:val="20"/>
                <w:szCs w:val="20"/>
              </w:rPr>
              <w:t>1.54</w:t>
            </w:r>
          </w:p>
        </w:tc>
        <w:tc>
          <w:tcPr>
            <w:tcW w:w="284" w:type="dxa"/>
          </w:tcPr>
          <w:p w14:paraId="0765D3A2"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tcPr>
          <w:p w14:paraId="6874B28F" w14:textId="77777777" w:rsidR="00C1599B" w:rsidRDefault="00872874">
            <w:pPr>
              <w:contextualSpacing/>
              <w:jc w:val="right"/>
              <w:rPr>
                <w:rFonts w:cstheme="minorHAnsi"/>
                <w:color w:val="000000"/>
                <w:sz w:val="20"/>
                <w:szCs w:val="20"/>
              </w:rPr>
            </w:pPr>
            <w:r>
              <w:rPr>
                <w:rFonts w:cstheme="minorHAnsi"/>
                <w:color w:val="000000"/>
                <w:sz w:val="20"/>
                <w:szCs w:val="20"/>
              </w:rPr>
              <w:t>-9.84</w:t>
            </w:r>
          </w:p>
        </w:tc>
      </w:tr>
      <w:tr w:rsidR="00C1599B" w14:paraId="7FE9083E" w14:textId="77777777">
        <w:tc>
          <w:tcPr>
            <w:tcW w:w="728" w:type="dxa"/>
            <w:shd w:val="clear" w:color="auto" w:fill="auto"/>
            <w:noWrap/>
            <w:vAlign w:val="center"/>
          </w:tcPr>
          <w:p w14:paraId="09715EAF" w14:textId="77777777" w:rsidR="00C1599B" w:rsidRDefault="00872874">
            <w:pPr>
              <w:contextualSpacing/>
              <w:jc w:val="center"/>
              <w:rPr>
                <w:rFonts w:eastAsia="Times New Roman" w:cstheme="minorHAnsi"/>
                <w:color w:val="000000"/>
                <w:sz w:val="20"/>
                <w:szCs w:val="20"/>
                <w:lang w:val="en-US"/>
              </w:rPr>
            </w:pPr>
            <w:r>
              <w:rPr>
                <w:rFonts w:eastAsia="Times New Roman" w:cstheme="minorHAnsi"/>
                <w:color w:val="000000"/>
                <w:sz w:val="20"/>
                <w:szCs w:val="20"/>
                <w:lang w:val="en-US"/>
              </w:rPr>
              <w:t>6</w:t>
            </w:r>
          </w:p>
        </w:tc>
        <w:tc>
          <w:tcPr>
            <w:tcW w:w="1110" w:type="dxa"/>
            <w:shd w:val="clear" w:color="auto" w:fill="auto"/>
            <w:noWrap/>
            <w:vAlign w:val="bottom"/>
          </w:tcPr>
          <w:p w14:paraId="5D4A10E0" w14:textId="77777777" w:rsidR="00C1599B" w:rsidRDefault="00872874">
            <w:pPr>
              <w:contextualSpacing/>
              <w:jc w:val="right"/>
              <w:rPr>
                <w:rFonts w:cstheme="minorHAnsi"/>
                <w:color w:val="000000"/>
                <w:sz w:val="20"/>
                <w:szCs w:val="20"/>
              </w:rPr>
            </w:pPr>
            <w:r>
              <w:rPr>
                <w:rFonts w:cstheme="minorHAnsi"/>
                <w:color w:val="000000"/>
                <w:sz w:val="20"/>
                <w:szCs w:val="20"/>
              </w:rPr>
              <w:t>2.22</w:t>
            </w:r>
          </w:p>
        </w:tc>
        <w:tc>
          <w:tcPr>
            <w:tcW w:w="992" w:type="dxa"/>
            <w:shd w:val="clear" w:color="auto" w:fill="auto"/>
            <w:noWrap/>
            <w:vAlign w:val="bottom"/>
          </w:tcPr>
          <w:p w14:paraId="7D764F24" w14:textId="77777777" w:rsidR="00C1599B" w:rsidRDefault="00872874">
            <w:pPr>
              <w:contextualSpacing/>
              <w:jc w:val="right"/>
              <w:rPr>
                <w:rFonts w:cstheme="minorHAnsi"/>
                <w:color w:val="000000"/>
                <w:sz w:val="20"/>
                <w:szCs w:val="20"/>
              </w:rPr>
            </w:pPr>
            <w:r>
              <w:rPr>
                <w:rFonts w:cstheme="minorHAnsi"/>
                <w:color w:val="000000"/>
                <w:sz w:val="20"/>
                <w:szCs w:val="20"/>
              </w:rPr>
              <w:t>1.30</w:t>
            </w:r>
          </w:p>
        </w:tc>
        <w:tc>
          <w:tcPr>
            <w:tcW w:w="284" w:type="dxa"/>
          </w:tcPr>
          <w:p w14:paraId="3EC71C41" w14:textId="77777777" w:rsidR="00C1599B" w:rsidRDefault="00C1599B">
            <w:pPr>
              <w:contextualSpacing/>
              <w:jc w:val="right"/>
              <w:rPr>
                <w:rFonts w:cstheme="minorHAnsi"/>
                <w:color w:val="000000"/>
                <w:sz w:val="20"/>
                <w:szCs w:val="20"/>
              </w:rPr>
            </w:pPr>
          </w:p>
        </w:tc>
        <w:tc>
          <w:tcPr>
            <w:tcW w:w="992" w:type="dxa"/>
            <w:shd w:val="clear" w:color="auto" w:fill="auto"/>
            <w:noWrap/>
            <w:vAlign w:val="bottom"/>
          </w:tcPr>
          <w:p w14:paraId="7793ACF9" w14:textId="77777777" w:rsidR="00C1599B" w:rsidRDefault="00872874">
            <w:pPr>
              <w:contextualSpacing/>
              <w:jc w:val="right"/>
              <w:rPr>
                <w:rFonts w:cstheme="minorHAnsi"/>
                <w:color w:val="000000"/>
                <w:sz w:val="20"/>
                <w:szCs w:val="20"/>
              </w:rPr>
            </w:pPr>
            <w:r>
              <w:rPr>
                <w:rFonts w:cstheme="minorHAnsi"/>
                <w:color w:val="000000"/>
                <w:sz w:val="20"/>
                <w:szCs w:val="20"/>
              </w:rPr>
              <w:t>3.47</w:t>
            </w:r>
          </w:p>
        </w:tc>
        <w:tc>
          <w:tcPr>
            <w:tcW w:w="992" w:type="dxa"/>
            <w:shd w:val="clear" w:color="auto" w:fill="auto"/>
            <w:noWrap/>
            <w:vAlign w:val="bottom"/>
          </w:tcPr>
          <w:p w14:paraId="775FB19B" w14:textId="77777777" w:rsidR="00C1599B" w:rsidRDefault="00872874">
            <w:pPr>
              <w:contextualSpacing/>
              <w:jc w:val="right"/>
              <w:rPr>
                <w:rFonts w:cstheme="minorHAnsi"/>
                <w:color w:val="000000"/>
                <w:sz w:val="20"/>
                <w:szCs w:val="20"/>
              </w:rPr>
            </w:pPr>
            <w:r>
              <w:rPr>
                <w:rFonts w:cstheme="minorHAnsi"/>
                <w:color w:val="000000"/>
                <w:sz w:val="20"/>
                <w:szCs w:val="20"/>
              </w:rPr>
              <w:t>1.85</w:t>
            </w:r>
          </w:p>
        </w:tc>
        <w:tc>
          <w:tcPr>
            <w:tcW w:w="284" w:type="dxa"/>
          </w:tcPr>
          <w:p w14:paraId="2D2D8FE8"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tcPr>
          <w:p w14:paraId="47F66FDA" w14:textId="77777777" w:rsidR="00C1599B" w:rsidRDefault="00872874">
            <w:pPr>
              <w:contextualSpacing/>
              <w:jc w:val="right"/>
              <w:rPr>
                <w:rFonts w:cstheme="minorHAnsi"/>
                <w:color w:val="000000"/>
                <w:sz w:val="20"/>
                <w:szCs w:val="20"/>
              </w:rPr>
            </w:pPr>
            <w:r>
              <w:rPr>
                <w:rFonts w:cstheme="minorHAnsi"/>
                <w:color w:val="000000"/>
                <w:sz w:val="20"/>
                <w:szCs w:val="20"/>
              </w:rPr>
              <w:t>-0.125</w:t>
            </w:r>
          </w:p>
        </w:tc>
        <w:tc>
          <w:tcPr>
            <w:tcW w:w="567" w:type="dxa"/>
            <w:shd w:val="clear" w:color="auto" w:fill="auto"/>
            <w:noWrap/>
            <w:vAlign w:val="bottom"/>
          </w:tcPr>
          <w:p w14:paraId="542DDD5A" w14:textId="77777777" w:rsidR="00C1599B" w:rsidRDefault="00872874">
            <w:pPr>
              <w:contextualSpacing/>
              <w:rPr>
                <w:rFonts w:cstheme="minorHAnsi"/>
                <w:color w:val="000000"/>
                <w:sz w:val="20"/>
                <w:szCs w:val="20"/>
              </w:rPr>
            </w:pPr>
            <w:r>
              <w:rPr>
                <w:rFonts w:cstheme="minorHAnsi"/>
                <w:color w:val="000000"/>
                <w:sz w:val="20"/>
                <w:szCs w:val="20"/>
              </w:rPr>
              <w:t>*</w:t>
            </w:r>
          </w:p>
        </w:tc>
        <w:tc>
          <w:tcPr>
            <w:tcW w:w="992" w:type="dxa"/>
            <w:shd w:val="clear" w:color="auto" w:fill="auto"/>
            <w:noWrap/>
            <w:vAlign w:val="bottom"/>
          </w:tcPr>
          <w:p w14:paraId="7E91B9C1" w14:textId="77777777" w:rsidR="00C1599B" w:rsidRDefault="00872874">
            <w:pPr>
              <w:contextualSpacing/>
              <w:jc w:val="right"/>
              <w:rPr>
                <w:rFonts w:cstheme="minorHAnsi"/>
                <w:color w:val="000000"/>
                <w:sz w:val="20"/>
                <w:szCs w:val="20"/>
              </w:rPr>
            </w:pPr>
            <w:r>
              <w:rPr>
                <w:rFonts w:cstheme="minorHAnsi"/>
                <w:color w:val="000000"/>
                <w:sz w:val="20"/>
                <w:szCs w:val="20"/>
              </w:rPr>
              <w:t>2.14</w:t>
            </w:r>
          </w:p>
        </w:tc>
        <w:tc>
          <w:tcPr>
            <w:tcW w:w="284" w:type="dxa"/>
          </w:tcPr>
          <w:p w14:paraId="37902F2E"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tcPr>
          <w:p w14:paraId="316EBA2C" w14:textId="77777777" w:rsidR="00C1599B" w:rsidRDefault="00872874">
            <w:pPr>
              <w:contextualSpacing/>
              <w:jc w:val="right"/>
              <w:rPr>
                <w:rFonts w:cstheme="minorHAnsi"/>
                <w:color w:val="000000"/>
                <w:sz w:val="20"/>
                <w:szCs w:val="20"/>
              </w:rPr>
            </w:pPr>
            <w:r>
              <w:rPr>
                <w:rFonts w:cstheme="minorHAnsi"/>
                <w:color w:val="000000"/>
                <w:sz w:val="20"/>
                <w:szCs w:val="20"/>
              </w:rPr>
              <w:t>-36.03</w:t>
            </w:r>
          </w:p>
        </w:tc>
      </w:tr>
      <w:tr w:rsidR="00C1599B" w14:paraId="431252A7" w14:textId="77777777">
        <w:tc>
          <w:tcPr>
            <w:tcW w:w="728" w:type="dxa"/>
            <w:shd w:val="clear" w:color="auto" w:fill="auto"/>
            <w:noWrap/>
            <w:vAlign w:val="center"/>
          </w:tcPr>
          <w:p w14:paraId="29EE1FB2" w14:textId="77777777" w:rsidR="00C1599B" w:rsidRDefault="00872874">
            <w:pPr>
              <w:contextualSpacing/>
              <w:jc w:val="center"/>
              <w:rPr>
                <w:rFonts w:eastAsia="Times New Roman" w:cstheme="minorHAnsi"/>
                <w:color w:val="000000"/>
                <w:sz w:val="20"/>
                <w:szCs w:val="20"/>
                <w:lang w:val="en-US"/>
              </w:rPr>
            </w:pPr>
            <w:r>
              <w:rPr>
                <w:rFonts w:eastAsia="Times New Roman" w:cstheme="minorHAnsi"/>
                <w:color w:val="000000"/>
                <w:sz w:val="20"/>
                <w:szCs w:val="20"/>
                <w:lang w:val="en-US"/>
              </w:rPr>
              <w:t>7</w:t>
            </w:r>
          </w:p>
        </w:tc>
        <w:tc>
          <w:tcPr>
            <w:tcW w:w="1110" w:type="dxa"/>
            <w:shd w:val="clear" w:color="auto" w:fill="auto"/>
            <w:noWrap/>
            <w:vAlign w:val="bottom"/>
          </w:tcPr>
          <w:p w14:paraId="2F42BC2B" w14:textId="77777777" w:rsidR="00C1599B" w:rsidRDefault="00872874">
            <w:pPr>
              <w:contextualSpacing/>
              <w:jc w:val="right"/>
              <w:rPr>
                <w:rFonts w:cstheme="minorHAnsi"/>
                <w:color w:val="000000"/>
                <w:sz w:val="20"/>
                <w:szCs w:val="20"/>
              </w:rPr>
            </w:pPr>
            <w:r>
              <w:rPr>
                <w:rFonts w:cstheme="minorHAnsi"/>
                <w:color w:val="000000"/>
                <w:sz w:val="20"/>
                <w:szCs w:val="20"/>
              </w:rPr>
              <w:t>4.70</w:t>
            </w:r>
          </w:p>
        </w:tc>
        <w:tc>
          <w:tcPr>
            <w:tcW w:w="992" w:type="dxa"/>
            <w:shd w:val="clear" w:color="auto" w:fill="auto"/>
            <w:noWrap/>
            <w:vAlign w:val="bottom"/>
          </w:tcPr>
          <w:p w14:paraId="2E39828E" w14:textId="77777777" w:rsidR="00C1599B" w:rsidRDefault="00872874">
            <w:pPr>
              <w:contextualSpacing/>
              <w:jc w:val="right"/>
              <w:rPr>
                <w:rFonts w:cstheme="minorHAnsi"/>
                <w:color w:val="000000"/>
                <w:sz w:val="20"/>
                <w:szCs w:val="20"/>
              </w:rPr>
            </w:pPr>
            <w:r>
              <w:rPr>
                <w:rFonts w:cstheme="minorHAnsi"/>
                <w:color w:val="000000"/>
                <w:sz w:val="20"/>
                <w:szCs w:val="20"/>
              </w:rPr>
              <w:t>7.42</w:t>
            </w:r>
          </w:p>
        </w:tc>
        <w:tc>
          <w:tcPr>
            <w:tcW w:w="284" w:type="dxa"/>
          </w:tcPr>
          <w:p w14:paraId="6F525F9E" w14:textId="77777777" w:rsidR="00C1599B" w:rsidRDefault="00C1599B">
            <w:pPr>
              <w:contextualSpacing/>
              <w:jc w:val="right"/>
              <w:rPr>
                <w:rFonts w:cstheme="minorHAnsi"/>
                <w:color w:val="000000"/>
                <w:sz w:val="20"/>
                <w:szCs w:val="20"/>
              </w:rPr>
            </w:pPr>
          </w:p>
        </w:tc>
        <w:tc>
          <w:tcPr>
            <w:tcW w:w="992" w:type="dxa"/>
            <w:shd w:val="clear" w:color="auto" w:fill="auto"/>
            <w:noWrap/>
            <w:vAlign w:val="bottom"/>
          </w:tcPr>
          <w:p w14:paraId="462B2F07" w14:textId="77777777" w:rsidR="00C1599B" w:rsidRDefault="00872874">
            <w:pPr>
              <w:contextualSpacing/>
              <w:jc w:val="right"/>
              <w:rPr>
                <w:rFonts w:cstheme="minorHAnsi"/>
                <w:color w:val="000000"/>
                <w:sz w:val="20"/>
                <w:szCs w:val="20"/>
              </w:rPr>
            </w:pPr>
            <w:r>
              <w:rPr>
                <w:rFonts w:cstheme="minorHAnsi"/>
                <w:color w:val="000000"/>
                <w:sz w:val="20"/>
                <w:szCs w:val="20"/>
              </w:rPr>
              <w:t>5.66</w:t>
            </w:r>
          </w:p>
        </w:tc>
        <w:tc>
          <w:tcPr>
            <w:tcW w:w="992" w:type="dxa"/>
            <w:shd w:val="clear" w:color="auto" w:fill="auto"/>
            <w:noWrap/>
            <w:vAlign w:val="bottom"/>
          </w:tcPr>
          <w:p w14:paraId="01B7F87D" w14:textId="77777777" w:rsidR="00C1599B" w:rsidRDefault="00872874">
            <w:pPr>
              <w:contextualSpacing/>
              <w:jc w:val="right"/>
              <w:rPr>
                <w:rFonts w:cstheme="minorHAnsi"/>
                <w:color w:val="000000"/>
                <w:sz w:val="20"/>
                <w:szCs w:val="20"/>
              </w:rPr>
            </w:pPr>
            <w:r>
              <w:rPr>
                <w:rFonts w:cstheme="minorHAnsi"/>
                <w:color w:val="000000"/>
                <w:sz w:val="20"/>
                <w:szCs w:val="20"/>
              </w:rPr>
              <w:t>2.64</w:t>
            </w:r>
          </w:p>
        </w:tc>
        <w:tc>
          <w:tcPr>
            <w:tcW w:w="284" w:type="dxa"/>
          </w:tcPr>
          <w:p w14:paraId="09C477D4"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tcPr>
          <w:p w14:paraId="5135BE22" w14:textId="77777777" w:rsidR="00C1599B" w:rsidRDefault="00872874">
            <w:pPr>
              <w:contextualSpacing/>
              <w:jc w:val="right"/>
              <w:rPr>
                <w:rFonts w:cstheme="minorHAnsi"/>
                <w:color w:val="000000"/>
                <w:sz w:val="20"/>
                <w:szCs w:val="20"/>
              </w:rPr>
            </w:pPr>
            <w:r>
              <w:rPr>
                <w:rFonts w:cstheme="minorHAnsi"/>
                <w:color w:val="000000"/>
                <w:sz w:val="20"/>
                <w:szCs w:val="20"/>
              </w:rPr>
              <w:t>-0.959</w:t>
            </w:r>
          </w:p>
        </w:tc>
        <w:tc>
          <w:tcPr>
            <w:tcW w:w="567" w:type="dxa"/>
            <w:shd w:val="clear" w:color="auto" w:fill="auto"/>
            <w:noWrap/>
            <w:vAlign w:val="bottom"/>
          </w:tcPr>
          <w:p w14:paraId="15CBFF14" w14:textId="77777777" w:rsidR="00C1599B" w:rsidRDefault="00C1599B">
            <w:pPr>
              <w:contextualSpacing/>
              <w:rPr>
                <w:rFonts w:cstheme="minorHAnsi"/>
                <w:color w:val="000000"/>
                <w:sz w:val="20"/>
                <w:szCs w:val="20"/>
              </w:rPr>
            </w:pPr>
          </w:p>
        </w:tc>
        <w:tc>
          <w:tcPr>
            <w:tcW w:w="992" w:type="dxa"/>
            <w:shd w:val="clear" w:color="auto" w:fill="auto"/>
            <w:noWrap/>
            <w:vAlign w:val="bottom"/>
          </w:tcPr>
          <w:p w14:paraId="4E055990" w14:textId="77777777" w:rsidR="00C1599B" w:rsidRDefault="00872874">
            <w:pPr>
              <w:contextualSpacing/>
              <w:jc w:val="right"/>
              <w:rPr>
                <w:rFonts w:cstheme="minorHAnsi"/>
                <w:color w:val="000000"/>
                <w:sz w:val="20"/>
                <w:szCs w:val="20"/>
              </w:rPr>
            </w:pPr>
            <w:r>
              <w:rPr>
                <w:rFonts w:cstheme="minorHAnsi"/>
                <w:color w:val="000000"/>
                <w:sz w:val="20"/>
                <w:szCs w:val="20"/>
              </w:rPr>
              <w:t>5.37</w:t>
            </w:r>
          </w:p>
        </w:tc>
        <w:tc>
          <w:tcPr>
            <w:tcW w:w="284" w:type="dxa"/>
          </w:tcPr>
          <w:p w14:paraId="3E49C51A"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tcPr>
          <w:p w14:paraId="2F1B3D7B" w14:textId="77777777" w:rsidR="00C1599B" w:rsidRDefault="00872874">
            <w:pPr>
              <w:contextualSpacing/>
              <w:jc w:val="right"/>
              <w:rPr>
                <w:rFonts w:cstheme="minorHAnsi"/>
                <w:color w:val="000000"/>
                <w:sz w:val="20"/>
                <w:szCs w:val="20"/>
              </w:rPr>
            </w:pPr>
            <w:r>
              <w:rPr>
                <w:rFonts w:cstheme="minorHAnsi"/>
                <w:color w:val="000000"/>
                <w:sz w:val="20"/>
                <w:szCs w:val="20"/>
              </w:rPr>
              <w:t>-16.95</w:t>
            </w:r>
          </w:p>
        </w:tc>
      </w:tr>
      <w:tr w:rsidR="00C1599B" w14:paraId="42810526" w14:textId="77777777">
        <w:tc>
          <w:tcPr>
            <w:tcW w:w="728" w:type="dxa"/>
            <w:shd w:val="clear" w:color="auto" w:fill="auto"/>
            <w:noWrap/>
            <w:vAlign w:val="center"/>
          </w:tcPr>
          <w:p w14:paraId="30F9A8A3" w14:textId="77777777" w:rsidR="00C1599B" w:rsidRDefault="00872874">
            <w:pPr>
              <w:contextualSpacing/>
              <w:jc w:val="center"/>
              <w:rPr>
                <w:rFonts w:eastAsia="Times New Roman" w:cstheme="minorHAnsi"/>
                <w:color w:val="000000"/>
                <w:sz w:val="20"/>
                <w:szCs w:val="20"/>
                <w:lang w:val="en-US"/>
              </w:rPr>
            </w:pPr>
            <w:r>
              <w:rPr>
                <w:rFonts w:eastAsia="Times New Roman" w:cstheme="minorHAnsi"/>
                <w:color w:val="000000"/>
                <w:sz w:val="20"/>
                <w:szCs w:val="20"/>
                <w:lang w:val="en-US"/>
              </w:rPr>
              <w:t>8</w:t>
            </w:r>
          </w:p>
        </w:tc>
        <w:tc>
          <w:tcPr>
            <w:tcW w:w="1110" w:type="dxa"/>
            <w:shd w:val="clear" w:color="auto" w:fill="auto"/>
            <w:noWrap/>
            <w:vAlign w:val="bottom"/>
          </w:tcPr>
          <w:p w14:paraId="74C73221" w14:textId="77777777" w:rsidR="00C1599B" w:rsidRDefault="00872874">
            <w:pPr>
              <w:contextualSpacing/>
              <w:jc w:val="right"/>
              <w:rPr>
                <w:rFonts w:cstheme="minorHAnsi"/>
                <w:color w:val="000000"/>
                <w:sz w:val="20"/>
                <w:szCs w:val="20"/>
              </w:rPr>
            </w:pPr>
            <w:r>
              <w:rPr>
                <w:rFonts w:cstheme="minorHAnsi"/>
                <w:color w:val="000000"/>
                <w:sz w:val="20"/>
                <w:szCs w:val="20"/>
              </w:rPr>
              <w:t>5.62</w:t>
            </w:r>
          </w:p>
        </w:tc>
        <w:tc>
          <w:tcPr>
            <w:tcW w:w="992" w:type="dxa"/>
            <w:shd w:val="clear" w:color="auto" w:fill="auto"/>
            <w:noWrap/>
            <w:vAlign w:val="bottom"/>
          </w:tcPr>
          <w:p w14:paraId="18DB0FAE" w14:textId="77777777" w:rsidR="00C1599B" w:rsidRDefault="00872874">
            <w:pPr>
              <w:contextualSpacing/>
              <w:jc w:val="right"/>
              <w:rPr>
                <w:rFonts w:cstheme="minorHAnsi"/>
                <w:color w:val="000000"/>
                <w:sz w:val="20"/>
                <w:szCs w:val="20"/>
              </w:rPr>
            </w:pPr>
            <w:r>
              <w:rPr>
                <w:rFonts w:cstheme="minorHAnsi"/>
                <w:color w:val="000000"/>
                <w:sz w:val="20"/>
                <w:szCs w:val="20"/>
              </w:rPr>
              <w:t>4.06</w:t>
            </w:r>
          </w:p>
        </w:tc>
        <w:tc>
          <w:tcPr>
            <w:tcW w:w="284" w:type="dxa"/>
          </w:tcPr>
          <w:p w14:paraId="26F54B12" w14:textId="77777777" w:rsidR="00C1599B" w:rsidRDefault="00C1599B">
            <w:pPr>
              <w:contextualSpacing/>
              <w:jc w:val="right"/>
              <w:rPr>
                <w:rFonts w:cstheme="minorHAnsi"/>
                <w:color w:val="000000"/>
                <w:sz w:val="20"/>
                <w:szCs w:val="20"/>
              </w:rPr>
            </w:pPr>
          </w:p>
        </w:tc>
        <w:tc>
          <w:tcPr>
            <w:tcW w:w="992" w:type="dxa"/>
            <w:shd w:val="clear" w:color="auto" w:fill="auto"/>
            <w:noWrap/>
            <w:vAlign w:val="bottom"/>
          </w:tcPr>
          <w:p w14:paraId="2B4DC89B" w14:textId="77777777" w:rsidR="00C1599B" w:rsidRDefault="00872874">
            <w:pPr>
              <w:contextualSpacing/>
              <w:jc w:val="right"/>
              <w:rPr>
                <w:rFonts w:cstheme="minorHAnsi"/>
                <w:color w:val="000000"/>
                <w:sz w:val="20"/>
                <w:szCs w:val="20"/>
              </w:rPr>
            </w:pPr>
            <w:r>
              <w:rPr>
                <w:rFonts w:cstheme="minorHAnsi"/>
                <w:color w:val="000000"/>
                <w:sz w:val="20"/>
                <w:szCs w:val="20"/>
              </w:rPr>
              <w:t>7.85</w:t>
            </w:r>
          </w:p>
        </w:tc>
        <w:tc>
          <w:tcPr>
            <w:tcW w:w="992" w:type="dxa"/>
            <w:shd w:val="clear" w:color="auto" w:fill="auto"/>
            <w:noWrap/>
            <w:vAlign w:val="bottom"/>
          </w:tcPr>
          <w:p w14:paraId="6215BEB2" w14:textId="77777777" w:rsidR="00C1599B" w:rsidRDefault="00872874">
            <w:pPr>
              <w:contextualSpacing/>
              <w:jc w:val="right"/>
              <w:rPr>
                <w:rFonts w:cstheme="minorHAnsi"/>
                <w:color w:val="000000"/>
                <w:sz w:val="20"/>
                <w:szCs w:val="20"/>
              </w:rPr>
            </w:pPr>
            <w:r>
              <w:rPr>
                <w:rFonts w:cstheme="minorHAnsi"/>
                <w:color w:val="000000"/>
                <w:sz w:val="20"/>
                <w:szCs w:val="20"/>
              </w:rPr>
              <w:t>3.40</w:t>
            </w:r>
          </w:p>
        </w:tc>
        <w:tc>
          <w:tcPr>
            <w:tcW w:w="284" w:type="dxa"/>
          </w:tcPr>
          <w:p w14:paraId="77418B14"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tcPr>
          <w:p w14:paraId="288164FE" w14:textId="77777777" w:rsidR="00C1599B" w:rsidRDefault="00872874">
            <w:pPr>
              <w:contextualSpacing/>
              <w:jc w:val="right"/>
              <w:rPr>
                <w:rFonts w:cstheme="minorHAnsi"/>
                <w:color w:val="000000"/>
                <w:sz w:val="20"/>
                <w:szCs w:val="20"/>
              </w:rPr>
            </w:pPr>
            <w:r>
              <w:rPr>
                <w:rFonts w:cstheme="minorHAnsi"/>
                <w:color w:val="000000"/>
                <w:sz w:val="20"/>
                <w:szCs w:val="20"/>
              </w:rPr>
              <w:t>-2.230</w:t>
            </w:r>
          </w:p>
        </w:tc>
        <w:tc>
          <w:tcPr>
            <w:tcW w:w="567" w:type="dxa"/>
            <w:shd w:val="clear" w:color="auto" w:fill="auto"/>
            <w:noWrap/>
            <w:vAlign w:val="bottom"/>
          </w:tcPr>
          <w:p w14:paraId="070C3F51" w14:textId="77777777" w:rsidR="00C1599B" w:rsidRDefault="00872874">
            <w:pPr>
              <w:contextualSpacing/>
              <w:rPr>
                <w:rFonts w:cstheme="minorHAnsi"/>
                <w:color w:val="000000"/>
                <w:sz w:val="20"/>
                <w:szCs w:val="20"/>
              </w:rPr>
            </w:pPr>
            <w:r>
              <w:rPr>
                <w:rFonts w:cstheme="minorHAnsi"/>
                <w:color w:val="000000"/>
                <w:sz w:val="20"/>
                <w:szCs w:val="20"/>
              </w:rPr>
              <w:t>*</w:t>
            </w:r>
          </w:p>
        </w:tc>
        <w:tc>
          <w:tcPr>
            <w:tcW w:w="992" w:type="dxa"/>
            <w:shd w:val="clear" w:color="auto" w:fill="auto"/>
            <w:noWrap/>
            <w:vAlign w:val="bottom"/>
          </w:tcPr>
          <w:p w14:paraId="7BE5AE22" w14:textId="77777777" w:rsidR="00C1599B" w:rsidRDefault="00872874">
            <w:pPr>
              <w:contextualSpacing/>
              <w:jc w:val="right"/>
              <w:rPr>
                <w:rFonts w:cstheme="minorHAnsi"/>
                <w:color w:val="000000"/>
                <w:sz w:val="20"/>
                <w:szCs w:val="20"/>
              </w:rPr>
            </w:pPr>
            <w:r>
              <w:rPr>
                <w:rFonts w:cstheme="minorHAnsi"/>
                <w:color w:val="000000"/>
                <w:sz w:val="20"/>
                <w:szCs w:val="20"/>
              </w:rPr>
              <w:t>3.91</w:t>
            </w:r>
          </w:p>
        </w:tc>
        <w:tc>
          <w:tcPr>
            <w:tcW w:w="284" w:type="dxa"/>
          </w:tcPr>
          <w:p w14:paraId="355658E5"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tcPr>
          <w:p w14:paraId="4C9D1D7C" w14:textId="77777777" w:rsidR="00C1599B" w:rsidRDefault="00872874">
            <w:pPr>
              <w:contextualSpacing/>
              <w:jc w:val="right"/>
              <w:rPr>
                <w:rFonts w:cstheme="minorHAnsi"/>
                <w:color w:val="000000"/>
                <w:sz w:val="20"/>
                <w:szCs w:val="20"/>
              </w:rPr>
            </w:pPr>
            <w:r>
              <w:rPr>
                <w:rFonts w:cstheme="minorHAnsi"/>
                <w:color w:val="000000"/>
                <w:sz w:val="20"/>
                <w:szCs w:val="20"/>
              </w:rPr>
              <w:t>-28.43</w:t>
            </w:r>
          </w:p>
        </w:tc>
      </w:tr>
      <w:tr w:rsidR="00C1599B" w14:paraId="0902271D" w14:textId="77777777">
        <w:tc>
          <w:tcPr>
            <w:tcW w:w="728" w:type="dxa"/>
            <w:shd w:val="clear" w:color="auto" w:fill="auto"/>
            <w:noWrap/>
            <w:vAlign w:val="center"/>
          </w:tcPr>
          <w:p w14:paraId="6AAF5A3E" w14:textId="77777777" w:rsidR="00C1599B" w:rsidRDefault="00872874">
            <w:pPr>
              <w:contextualSpacing/>
              <w:jc w:val="center"/>
              <w:rPr>
                <w:rFonts w:eastAsia="Times New Roman" w:cstheme="minorHAnsi"/>
                <w:color w:val="000000"/>
                <w:sz w:val="20"/>
                <w:szCs w:val="20"/>
                <w:lang w:val="en-US"/>
              </w:rPr>
            </w:pPr>
            <w:r>
              <w:rPr>
                <w:rFonts w:eastAsia="Times New Roman" w:cstheme="minorHAnsi"/>
                <w:color w:val="000000"/>
                <w:sz w:val="20"/>
                <w:szCs w:val="20"/>
                <w:lang w:val="en-US"/>
              </w:rPr>
              <w:t>9</w:t>
            </w:r>
          </w:p>
        </w:tc>
        <w:tc>
          <w:tcPr>
            <w:tcW w:w="1110" w:type="dxa"/>
            <w:shd w:val="clear" w:color="auto" w:fill="auto"/>
            <w:noWrap/>
            <w:vAlign w:val="bottom"/>
          </w:tcPr>
          <w:p w14:paraId="6425FBC0" w14:textId="77777777" w:rsidR="00C1599B" w:rsidRDefault="00872874">
            <w:pPr>
              <w:contextualSpacing/>
              <w:jc w:val="right"/>
              <w:rPr>
                <w:rFonts w:cstheme="minorHAnsi"/>
                <w:color w:val="000000"/>
                <w:sz w:val="20"/>
                <w:szCs w:val="20"/>
              </w:rPr>
            </w:pPr>
            <w:r>
              <w:rPr>
                <w:rFonts w:cstheme="minorHAnsi"/>
                <w:color w:val="000000"/>
                <w:sz w:val="20"/>
                <w:szCs w:val="20"/>
              </w:rPr>
              <w:t>4.02</w:t>
            </w:r>
          </w:p>
        </w:tc>
        <w:tc>
          <w:tcPr>
            <w:tcW w:w="992" w:type="dxa"/>
            <w:shd w:val="clear" w:color="auto" w:fill="auto"/>
            <w:noWrap/>
            <w:vAlign w:val="bottom"/>
          </w:tcPr>
          <w:p w14:paraId="2037DEED" w14:textId="77777777" w:rsidR="00C1599B" w:rsidRDefault="00872874">
            <w:pPr>
              <w:contextualSpacing/>
              <w:jc w:val="right"/>
              <w:rPr>
                <w:rFonts w:cstheme="minorHAnsi"/>
                <w:color w:val="000000"/>
                <w:sz w:val="20"/>
                <w:szCs w:val="20"/>
              </w:rPr>
            </w:pPr>
            <w:r>
              <w:rPr>
                <w:rFonts w:cstheme="minorHAnsi"/>
                <w:color w:val="000000"/>
                <w:sz w:val="20"/>
                <w:szCs w:val="20"/>
              </w:rPr>
              <w:t>1.77</w:t>
            </w:r>
          </w:p>
        </w:tc>
        <w:tc>
          <w:tcPr>
            <w:tcW w:w="284" w:type="dxa"/>
          </w:tcPr>
          <w:p w14:paraId="1A6FEC56" w14:textId="77777777" w:rsidR="00C1599B" w:rsidRDefault="00C1599B">
            <w:pPr>
              <w:contextualSpacing/>
              <w:jc w:val="right"/>
              <w:rPr>
                <w:rFonts w:cstheme="minorHAnsi"/>
                <w:color w:val="000000"/>
                <w:sz w:val="20"/>
                <w:szCs w:val="20"/>
              </w:rPr>
            </w:pPr>
          </w:p>
        </w:tc>
        <w:tc>
          <w:tcPr>
            <w:tcW w:w="992" w:type="dxa"/>
            <w:shd w:val="clear" w:color="auto" w:fill="auto"/>
            <w:noWrap/>
            <w:vAlign w:val="bottom"/>
          </w:tcPr>
          <w:p w14:paraId="52CA6899" w14:textId="77777777" w:rsidR="00C1599B" w:rsidRDefault="00872874">
            <w:pPr>
              <w:contextualSpacing/>
              <w:jc w:val="right"/>
              <w:rPr>
                <w:rFonts w:cstheme="minorHAnsi"/>
                <w:color w:val="000000"/>
                <w:sz w:val="20"/>
                <w:szCs w:val="20"/>
              </w:rPr>
            </w:pPr>
            <w:r>
              <w:rPr>
                <w:rFonts w:cstheme="minorHAnsi"/>
                <w:color w:val="000000"/>
                <w:sz w:val="20"/>
                <w:szCs w:val="20"/>
              </w:rPr>
              <w:t>6.88</w:t>
            </w:r>
          </w:p>
        </w:tc>
        <w:tc>
          <w:tcPr>
            <w:tcW w:w="992" w:type="dxa"/>
            <w:shd w:val="clear" w:color="auto" w:fill="auto"/>
            <w:noWrap/>
            <w:vAlign w:val="bottom"/>
          </w:tcPr>
          <w:p w14:paraId="3A1B88C1" w14:textId="77777777" w:rsidR="00C1599B" w:rsidRDefault="00872874">
            <w:pPr>
              <w:contextualSpacing/>
              <w:jc w:val="right"/>
              <w:rPr>
                <w:rFonts w:cstheme="minorHAnsi"/>
                <w:color w:val="000000"/>
                <w:sz w:val="20"/>
                <w:szCs w:val="20"/>
              </w:rPr>
            </w:pPr>
            <w:r>
              <w:rPr>
                <w:rFonts w:cstheme="minorHAnsi"/>
                <w:color w:val="000000"/>
                <w:sz w:val="20"/>
                <w:szCs w:val="20"/>
              </w:rPr>
              <w:t>2.83</w:t>
            </w:r>
          </w:p>
        </w:tc>
        <w:tc>
          <w:tcPr>
            <w:tcW w:w="284" w:type="dxa"/>
          </w:tcPr>
          <w:p w14:paraId="4D5A1F6A"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tcPr>
          <w:p w14:paraId="15741468" w14:textId="77777777" w:rsidR="00C1599B" w:rsidRDefault="00872874">
            <w:pPr>
              <w:contextualSpacing/>
              <w:jc w:val="right"/>
              <w:rPr>
                <w:rFonts w:cstheme="minorHAnsi"/>
                <w:color w:val="000000"/>
                <w:sz w:val="20"/>
                <w:szCs w:val="20"/>
              </w:rPr>
            </w:pPr>
            <w:r>
              <w:rPr>
                <w:rFonts w:cstheme="minorHAnsi"/>
                <w:color w:val="000000"/>
                <w:sz w:val="20"/>
                <w:szCs w:val="20"/>
              </w:rPr>
              <w:t>-2.860</w:t>
            </w:r>
          </w:p>
        </w:tc>
        <w:tc>
          <w:tcPr>
            <w:tcW w:w="567" w:type="dxa"/>
            <w:shd w:val="clear" w:color="auto" w:fill="auto"/>
            <w:noWrap/>
            <w:vAlign w:val="bottom"/>
          </w:tcPr>
          <w:p w14:paraId="213F86AA" w14:textId="77777777" w:rsidR="00C1599B" w:rsidRDefault="00872874">
            <w:pPr>
              <w:contextualSpacing/>
              <w:rPr>
                <w:rFonts w:cstheme="minorHAnsi"/>
                <w:color w:val="000000"/>
                <w:sz w:val="20"/>
                <w:szCs w:val="20"/>
              </w:rPr>
            </w:pPr>
            <w:r>
              <w:rPr>
                <w:rFonts w:cstheme="minorHAnsi"/>
                <w:color w:val="000000"/>
                <w:sz w:val="20"/>
                <w:szCs w:val="20"/>
              </w:rPr>
              <w:t>**</w:t>
            </w:r>
          </w:p>
        </w:tc>
        <w:tc>
          <w:tcPr>
            <w:tcW w:w="992" w:type="dxa"/>
            <w:shd w:val="clear" w:color="auto" w:fill="auto"/>
            <w:noWrap/>
            <w:vAlign w:val="bottom"/>
          </w:tcPr>
          <w:p w14:paraId="1D1DFA08" w14:textId="77777777" w:rsidR="00C1599B" w:rsidRDefault="00872874">
            <w:pPr>
              <w:contextualSpacing/>
              <w:jc w:val="right"/>
              <w:rPr>
                <w:rFonts w:cstheme="minorHAnsi"/>
                <w:color w:val="000000"/>
                <w:sz w:val="20"/>
                <w:szCs w:val="20"/>
              </w:rPr>
            </w:pPr>
            <w:r>
              <w:rPr>
                <w:rFonts w:cstheme="minorHAnsi"/>
                <w:color w:val="000000"/>
                <w:sz w:val="20"/>
                <w:szCs w:val="20"/>
              </w:rPr>
              <w:t>3.37</w:t>
            </w:r>
          </w:p>
        </w:tc>
        <w:tc>
          <w:tcPr>
            <w:tcW w:w="284" w:type="dxa"/>
          </w:tcPr>
          <w:p w14:paraId="220DC951"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tcPr>
          <w:p w14:paraId="05F0FC0D" w14:textId="77777777" w:rsidR="00C1599B" w:rsidRDefault="00872874">
            <w:pPr>
              <w:contextualSpacing/>
              <w:jc w:val="right"/>
              <w:rPr>
                <w:rFonts w:cstheme="minorHAnsi"/>
                <w:color w:val="000000"/>
                <w:sz w:val="20"/>
                <w:szCs w:val="20"/>
              </w:rPr>
            </w:pPr>
            <w:r>
              <w:rPr>
                <w:rFonts w:cstheme="minorHAnsi"/>
                <w:color w:val="000000"/>
                <w:sz w:val="20"/>
                <w:szCs w:val="20"/>
              </w:rPr>
              <w:t>-41.52</w:t>
            </w:r>
          </w:p>
        </w:tc>
      </w:tr>
      <w:tr w:rsidR="00C1599B" w14:paraId="2BDC3FD5" w14:textId="77777777">
        <w:tc>
          <w:tcPr>
            <w:tcW w:w="728" w:type="dxa"/>
            <w:shd w:val="clear" w:color="auto" w:fill="auto"/>
            <w:noWrap/>
            <w:vAlign w:val="center"/>
          </w:tcPr>
          <w:p w14:paraId="32A33357" w14:textId="77777777" w:rsidR="00C1599B" w:rsidRDefault="00872874">
            <w:pPr>
              <w:contextualSpacing/>
              <w:jc w:val="center"/>
              <w:rPr>
                <w:rFonts w:eastAsia="Times New Roman" w:cstheme="minorHAnsi"/>
                <w:color w:val="000000"/>
                <w:sz w:val="20"/>
                <w:szCs w:val="20"/>
                <w:lang w:val="en-US"/>
              </w:rPr>
            </w:pPr>
            <w:r>
              <w:rPr>
                <w:rFonts w:eastAsia="Times New Roman" w:cstheme="minorHAnsi"/>
                <w:color w:val="000000"/>
                <w:sz w:val="20"/>
                <w:szCs w:val="20"/>
                <w:lang w:val="en-US"/>
              </w:rPr>
              <w:t>10</w:t>
            </w:r>
          </w:p>
        </w:tc>
        <w:tc>
          <w:tcPr>
            <w:tcW w:w="1110" w:type="dxa"/>
            <w:shd w:val="clear" w:color="auto" w:fill="auto"/>
            <w:noWrap/>
            <w:vAlign w:val="bottom"/>
          </w:tcPr>
          <w:p w14:paraId="39F56619" w14:textId="77777777" w:rsidR="00C1599B" w:rsidRDefault="00872874">
            <w:pPr>
              <w:contextualSpacing/>
              <w:jc w:val="right"/>
              <w:rPr>
                <w:rFonts w:cstheme="minorHAnsi"/>
                <w:color w:val="000000"/>
                <w:sz w:val="20"/>
                <w:szCs w:val="20"/>
              </w:rPr>
            </w:pPr>
            <w:r>
              <w:rPr>
                <w:rFonts w:cstheme="minorHAnsi"/>
                <w:color w:val="000000"/>
                <w:sz w:val="20"/>
                <w:szCs w:val="20"/>
              </w:rPr>
              <w:t>3.29</w:t>
            </w:r>
          </w:p>
        </w:tc>
        <w:tc>
          <w:tcPr>
            <w:tcW w:w="992" w:type="dxa"/>
            <w:shd w:val="clear" w:color="auto" w:fill="auto"/>
            <w:noWrap/>
            <w:vAlign w:val="bottom"/>
          </w:tcPr>
          <w:p w14:paraId="165AB097" w14:textId="77777777" w:rsidR="00C1599B" w:rsidRDefault="00872874">
            <w:pPr>
              <w:contextualSpacing/>
              <w:jc w:val="right"/>
              <w:rPr>
                <w:rFonts w:cstheme="minorHAnsi"/>
                <w:color w:val="000000"/>
                <w:sz w:val="20"/>
                <w:szCs w:val="20"/>
              </w:rPr>
            </w:pPr>
            <w:r>
              <w:rPr>
                <w:rFonts w:cstheme="minorHAnsi"/>
                <w:color w:val="000000"/>
                <w:sz w:val="20"/>
                <w:szCs w:val="20"/>
              </w:rPr>
              <w:t>1.22</w:t>
            </w:r>
          </w:p>
        </w:tc>
        <w:tc>
          <w:tcPr>
            <w:tcW w:w="284" w:type="dxa"/>
          </w:tcPr>
          <w:p w14:paraId="30354CB9" w14:textId="77777777" w:rsidR="00C1599B" w:rsidRDefault="00C1599B">
            <w:pPr>
              <w:contextualSpacing/>
              <w:jc w:val="right"/>
              <w:rPr>
                <w:rFonts w:cstheme="minorHAnsi"/>
                <w:color w:val="000000"/>
                <w:sz w:val="20"/>
                <w:szCs w:val="20"/>
              </w:rPr>
            </w:pPr>
          </w:p>
        </w:tc>
        <w:tc>
          <w:tcPr>
            <w:tcW w:w="992" w:type="dxa"/>
            <w:shd w:val="clear" w:color="auto" w:fill="auto"/>
            <w:noWrap/>
            <w:vAlign w:val="bottom"/>
          </w:tcPr>
          <w:p w14:paraId="07CD3412" w14:textId="77777777" w:rsidR="00C1599B" w:rsidRDefault="00872874">
            <w:pPr>
              <w:contextualSpacing/>
              <w:jc w:val="right"/>
              <w:rPr>
                <w:rFonts w:cstheme="minorHAnsi"/>
                <w:color w:val="000000"/>
                <w:sz w:val="20"/>
                <w:szCs w:val="20"/>
              </w:rPr>
            </w:pPr>
            <w:r>
              <w:rPr>
                <w:rFonts w:cstheme="minorHAnsi"/>
                <w:color w:val="000000"/>
                <w:sz w:val="20"/>
                <w:szCs w:val="20"/>
              </w:rPr>
              <w:t>5.12</w:t>
            </w:r>
          </w:p>
        </w:tc>
        <w:tc>
          <w:tcPr>
            <w:tcW w:w="992" w:type="dxa"/>
            <w:shd w:val="clear" w:color="auto" w:fill="auto"/>
            <w:noWrap/>
            <w:vAlign w:val="bottom"/>
          </w:tcPr>
          <w:p w14:paraId="6653485D" w14:textId="77777777" w:rsidR="00C1599B" w:rsidRDefault="00872874">
            <w:pPr>
              <w:contextualSpacing/>
              <w:jc w:val="right"/>
              <w:rPr>
                <w:rFonts w:cstheme="minorHAnsi"/>
                <w:color w:val="000000"/>
                <w:sz w:val="20"/>
                <w:szCs w:val="20"/>
              </w:rPr>
            </w:pPr>
            <w:r>
              <w:rPr>
                <w:rFonts w:cstheme="minorHAnsi"/>
                <w:color w:val="000000"/>
                <w:sz w:val="20"/>
                <w:szCs w:val="20"/>
              </w:rPr>
              <w:t>2.64</w:t>
            </w:r>
          </w:p>
        </w:tc>
        <w:tc>
          <w:tcPr>
            <w:tcW w:w="284" w:type="dxa"/>
          </w:tcPr>
          <w:p w14:paraId="240C0FF9"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tcPr>
          <w:p w14:paraId="7DCD846B" w14:textId="77777777" w:rsidR="00C1599B" w:rsidRDefault="00872874">
            <w:pPr>
              <w:contextualSpacing/>
              <w:jc w:val="right"/>
              <w:rPr>
                <w:rFonts w:cstheme="minorHAnsi"/>
                <w:color w:val="000000"/>
                <w:sz w:val="20"/>
                <w:szCs w:val="20"/>
              </w:rPr>
            </w:pPr>
            <w:r>
              <w:rPr>
                <w:rFonts w:cstheme="minorHAnsi"/>
                <w:color w:val="000000"/>
                <w:sz w:val="20"/>
                <w:szCs w:val="20"/>
              </w:rPr>
              <w:t>-1.830</w:t>
            </w:r>
          </w:p>
        </w:tc>
        <w:tc>
          <w:tcPr>
            <w:tcW w:w="567" w:type="dxa"/>
            <w:shd w:val="clear" w:color="auto" w:fill="auto"/>
            <w:noWrap/>
            <w:vAlign w:val="bottom"/>
          </w:tcPr>
          <w:p w14:paraId="505DE937" w14:textId="77777777" w:rsidR="00C1599B" w:rsidRDefault="00872874">
            <w:pPr>
              <w:contextualSpacing/>
              <w:rPr>
                <w:rFonts w:cstheme="minorHAnsi"/>
                <w:color w:val="000000"/>
                <w:sz w:val="20"/>
                <w:szCs w:val="20"/>
              </w:rPr>
            </w:pPr>
            <w:r>
              <w:rPr>
                <w:rFonts w:cstheme="minorHAnsi"/>
                <w:color w:val="000000"/>
                <w:sz w:val="20"/>
                <w:szCs w:val="20"/>
              </w:rPr>
              <w:t>**</w:t>
            </w:r>
          </w:p>
        </w:tc>
        <w:tc>
          <w:tcPr>
            <w:tcW w:w="992" w:type="dxa"/>
            <w:shd w:val="clear" w:color="auto" w:fill="auto"/>
            <w:noWrap/>
            <w:vAlign w:val="bottom"/>
          </w:tcPr>
          <w:p w14:paraId="3DC8D5FF" w14:textId="77777777" w:rsidR="00C1599B" w:rsidRDefault="00872874">
            <w:pPr>
              <w:contextualSpacing/>
              <w:jc w:val="right"/>
              <w:rPr>
                <w:rFonts w:cstheme="minorHAnsi"/>
                <w:color w:val="000000"/>
                <w:sz w:val="20"/>
                <w:szCs w:val="20"/>
              </w:rPr>
            </w:pPr>
            <w:r>
              <w:rPr>
                <w:rFonts w:cstheme="minorHAnsi"/>
                <w:color w:val="000000"/>
                <w:sz w:val="20"/>
                <w:szCs w:val="20"/>
              </w:rPr>
              <w:t>2.28</w:t>
            </w:r>
          </w:p>
        </w:tc>
        <w:tc>
          <w:tcPr>
            <w:tcW w:w="284" w:type="dxa"/>
          </w:tcPr>
          <w:p w14:paraId="5CC66A82"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tcPr>
          <w:p w14:paraId="42F0D305" w14:textId="77777777" w:rsidR="00C1599B" w:rsidRDefault="00872874">
            <w:pPr>
              <w:contextualSpacing/>
              <w:jc w:val="right"/>
              <w:rPr>
                <w:rFonts w:cstheme="minorHAnsi"/>
                <w:color w:val="000000"/>
                <w:sz w:val="20"/>
                <w:szCs w:val="20"/>
              </w:rPr>
            </w:pPr>
            <w:r>
              <w:rPr>
                <w:rFonts w:cstheme="minorHAnsi"/>
                <w:color w:val="000000"/>
                <w:sz w:val="20"/>
                <w:szCs w:val="20"/>
              </w:rPr>
              <w:t>-35.72</w:t>
            </w:r>
          </w:p>
        </w:tc>
      </w:tr>
      <w:tr w:rsidR="00C1599B" w14:paraId="14B2A973" w14:textId="77777777">
        <w:tc>
          <w:tcPr>
            <w:tcW w:w="728" w:type="dxa"/>
            <w:shd w:val="clear" w:color="auto" w:fill="auto"/>
            <w:noWrap/>
            <w:vAlign w:val="center"/>
          </w:tcPr>
          <w:p w14:paraId="3B89A020" w14:textId="77777777" w:rsidR="00C1599B" w:rsidRDefault="00872874">
            <w:pPr>
              <w:contextualSpacing/>
              <w:jc w:val="center"/>
              <w:rPr>
                <w:rFonts w:eastAsia="Times New Roman" w:cstheme="minorHAnsi"/>
                <w:color w:val="000000"/>
                <w:sz w:val="20"/>
                <w:szCs w:val="20"/>
                <w:lang w:val="en-US"/>
              </w:rPr>
            </w:pPr>
            <w:r>
              <w:rPr>
                <w:rFonts w:eastAsia="Times New Roman" w:cstheme="minorHAnsi"/>
                <w:color w:val="000000"/>
                <w:sz w:val="20"/>
                <w:szCs w:val="20"/>
                <w:lang w:val="en-US"/>
              </w:rPr>
              <w:t>11</w:t>
            </w:r>
          </w:p>
        </w:tc>
        <w:tc>
          <w:tcPr>
            <w:tcW w:w="1110" w:type="dxa"/>
            <w:shd w:val="clear" w:color="auto" w:fill="auto"/>
            <w:noWrap/>
            <w:vAlign w:val="bottom"/>
          </w:tcPr>
          <w:p w14:paraId="29D0CBFC" w14:textId="77777777" w:rsidR="00C1599B" w:rsidRDefault="00872874">
            <w:pPr>
              <w:contextualSpacing/>
              <w:jc w:val="right"/>
              <w:rPr>
                <w:rFonts w:cstheme="minorHAnsi"/>
                <w:color w:val="000000"/>
                <w:sz w:val="20"/>
                <w:szCs w:val="20"/>
              </w:rPr>
            </w:pPr>
            <w:r>
              <w:rPr>
                <w:rFonts w:cstheme="minorHAnsi"/>
                <w:color w:val="000000"/>
                <w:sz w:val="20"/>
                <w:szCs w:val="20"/>
              </w:rPr>
              <w:t>3.18</w:t>
            </w:r>
          </w:p>
        </w:tc>
        <w:tc>
          <w:tcPr>
            <w:tcW w:w="992" w:type="dxa"/>
            <w:shd w:val="clear" w:color="auto" w:fill="auto"/>
            <w:noWrap/>
            <w:vAlign w:val="bottom"/>
          </w:tcPr>
          <w:p w14:paraId="4A2E4CA7" w14:textId="77777777" w:rsidR="00C1599B" w:rsidRDefault="00872874">
            <w:pPr>
              <w:contextualSpacing/>
              <w:jc w:val="right"/>
              <w:rPr>
                <w:rFonts w:cstheme="minorHAnsi"/>
                <w:color w:val="000000"/>
                <w:sz w:val="20"/>
                <w:szCs w:val="20"/>
              </w:rPr>
            </w:pPr>
            <w:r>
              <w:rPr>
                <w:rFonts w:cstheme="minorHAnsi"/>
                <w:color w:val="000000"/>
                <w:sz w:val="20"/>
                <w:szCs w:val="20"/>
              </w:rPr>
              <w:t>1.54</w:t>
            </w:r>
          </w:p>
        </w:tc>
        <w:tc>
          <w:tcPr>
            <w:tcW w:w="284" w:type="dxa"/>
          </w:tcPr>
          <w:p w14:paraId="6D3F6ECB" w14:textId="77777777" w:rsidR="00C1599B" w:rsidRDefault="00C1599B">
            <w:pPr>
              <w:contextualSpacing/>
              <w:jc w:val="right"/>
              <w:rPr>
                <w:rFonts w:cstheme="minorHAnsi"/>
                <w:color w:val="000000"/>
                <w:sz w:val="20"/>
                <w:szCs w:val="20"/>
              </w:rPr>
            </w:pPr>
          </w:p>
        </w:tc>
        <w:tc>
          <w:tcPr>
            <w:tcW w:w="992" w:type="dxa"/>
            <w:shd w:val="clear" w:color="auto" w:fill="auto"/>
            <w:noWrap/>
            <w:vAlign w:val="bottom"/>
          </w:tcPr>
          <w:p w14:paraId="358A5091" w14:textId="77777777" w:rsidR="00C1599B" w:rsidRDefault="00872874">
            <w:pPr>
              <w:contextualSpacing/>
              <w:jc w:val="right"/>
              <w:rPr>
                <w:rFonts w:cstheme="minorHAnsi"/>
                <w:color w:val="000000"/>
                <w:sz w:val="20"/>
                <w:szCs w:val="20"/>
              </w:rPr>
            </w:pPr>
            <w:r>
              <w:rPr>
                <w:rFonts w:cstheme="minorHAnsi"/>
                <w:color w:val="000000"/>
                <w:sz w:val="20"/>
                <w:szCs w:val="20"/>
              </w:rPr>
              <w:t>3.67</w:t>
            </w:r>
          </w:p>
        </w:tc>
        <w:tc>
          <w:tcPr>
            <w:tcW w:w="992" w:type="dxa"/>
            <w:shd w:val="clear" w:color="auto" w:fill="auto"/>
            <w:noWrap/>
            <w:vAlign w:val="bottom"/>
          </w:tcPr>
          <w:p w14:paraId="16419708" w14:textId="77777777" w:rsidR="00C1599B" w:rsidRDefault="00872874">
            <w:pPr>
              <w:contextualSpacing/>
              <w:jc w:val="right"/>
              <w:rPr>
                <w:rFonts w:cstheme="minorHAnsi"/>
                <w:color w:val="000000"/>
                <w:sz w:val="20"/>
                <w:szCs w:val="20"/>
              </w:rPr>
            </w:pPr>
            <w:r>
              <w:rPr>
                <w:rFonts w:cstheme="minorHAnsi"/>
                <w:color w:val="000000"/>
                <w:sz w:val="20"/>
                <w:szCs w:val="20"/>
              </w:rPr>
              <w:t>2.54</w:t>
            </w:r>
          </w:p>
        </w:tc>
        <w:tc>
          <w:tcPr>
            <w:tcW w:w="284" w:type="dxa"/>
          </w:tcPr>
          <w:p w14:paraId="6D4BC4E7"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tcPr>
          <w:p w14:paraId="0ECDB833" w14:textId="77777777" w:rsidR="00C1599B" w:rsidRDefault="00872874">
            <w:pPr>
              <w:contextualSpacing/>
              <w:jc w:val="right"/>
              <w:rPr>
                <w:rFonts w:cstheme="minorHAnsi"/>
                <w:color w:val="000000"/>
                <w:sz w:val="20"/>
                <w:szCs w:val="20"/>
              </w:rPr>
            </w:pPr>
            <w:r>
              <w:rPr>
                <w:rFonts w:cstheme="minorHAnsi"/>
                <w:color w:val="000000"/>
                <w:sz w:val="20"/>
                <w:szCs w:val="20"/>
              </w:rPr>
              <w:t>-0.489</w:t>
            </w:r>
          </w:p>
        </w:tc>
        <w:tc>
          <w:tcPr>
            <w:tcW w:w="567" w:type="dxa"/>
            <w:shd w:val="clear" w:color="auto" w:fill="auto"/>
            <w:noWrap/>
            <w:vAlign w:val="bottom"/>
          </w:tcPr>
          <w:p w14:paraId="05202DC2" w14:textId="77777777" w:rsidR="00C1599B" w:rsidRDefault="00C1599B">
            <w:pPr>
              <w:contextualSpacing/>
              <w:rPr>
                <w:rFonts w:cstheme="minorHAnsi"/>
                <w:color w:val="000000"/>
                <w:sz w:val="20"/>
                <w:szCs w:val="20"/>
              </w:rPr>
            </w:pPr>
          </w:p>
        </w:tc>
        <w:tc>
          <w:tcPr>
            <w:tcW w:w="992" w:type="dxa"/>
            <w:shd w:val="clear" w:color="auto" w:fill="auto"/>
            <w:noWrap/>
            <w:vAlign w:val="bottom"/>
          </w:tcPr>
          <w:p w14:paraId="3E882BEA" w14:textId="77777777" w:rsidR="00C1599B" w:rsidRDefault="00872874">
            <w:pPr>
              <w:contextualSpacing/>
              <w:jc w:val="right"/>
              <w:rPr>
                <w:rFonts w:cstheme="minorHAnsi"/>
                <w:color w:val="000000"/>
                <w:sz w:val="20"/>
                <w:szCs w:val="20"/>
              </w:rPr>
            </w:pPr>
            <w:r>
              <w:rPr>
                <w:rFonts w:cstheme="minorHAnsi"/>
                <w:color w:val="000000"/>
                <w:sz w:val="20"/>
                <w:szCs w:val="20"/>
              </w:rPr>
              <w:t>2.07</w:t>
            </w:r>
          </w:p>
        </w:tc>
        <w:tc>
          <w:tcPr>
            <w:tcW w:w="284" w:type="dxa"/>
          </w:tcPr>
          <w:p w14:paraId="090991F1"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tcPr>
          <w:p w14:paraId="4F308D89" w14:textId="77777777" w:rsidR="00C1599B" w:rsidRDefault="00872874">
            <w:pPr>
              <w:contextualSpacing/>
              <w:jc w:val="right"/>
              <w:rPr>
                <w:rFonts w:cstheme="minorHAnsi"/>
                <w:color w:val="000000"/>
                <w:sz w:val="20"/>
                <w:szCs w:val="20"/>
              </w:rPr>
            </w:pPr>
            <w:r>
              <w:rPr>
                <w:rFonts w:cstheme="minorHAnsi"/>
                <w:color w:val="000000"/>
                <w:sz w:val="20"/>
                <w:szCs w:val="20"/>
              </w:rPr>
              <w:t>-13.35</w:t>
            </w:r>
          </w:p>
        </w:tc>
      </w:tr>
      <w:tr w:rsidR="00C1599B" w14:paraId="0AB5DC6B" w14:textId="77777777">
        <w:tc>
          <w:tcPr>
            <w:tcW w:w="728" w:type="dxa"/>
            <w:shd w:val="clear" w:color="auto" w:fill="auto"/>
            <w:noWrap/>
            <w:vAlign w:val="center"/>
          </w:tcPr>
          <w:p w14:paraId="251B4ABD" w14:textId="77777777" w:rsidR="00C1599B" w:rsidRDefault="00872874">
            <w:pPr>
              <w:contextualSpacing/>
              <w:jc w:val="center"/>
              <w:rPr>
                <w:rFonts w:eastAsia="Times New Roman" w:cstheme="minorHAnsi"/>
                <w:color w:val="000000"/>
                <w:sz w:val="20"/>
                <w:szCs w:val="20"/>
                <w:lang w:val="en-US"/>
              </w:rPr>
            </w:pPr>
            <w:r>
              <w:rPr>
                <w:rFonts w:eastAsia="Times New Roman" w:cstheme="minorHAnsi"/>
                <w:color w:val="000000"/>
                <w:sz w:val="20"/>
                <w:szCs w:val="20"/>
                <w:lang w:val="en-US"/>
              </w:rPr>
              <w:t>12</w:t>
            </w:r>
          </w:p>
        </w:tc>
        <w:tc>
          <w:tcPr>
            <w:tcW w:w="1110" w:type="dxa"/>
            <w:shd w:val="clear" w:color="auto" w:fill="auto"/>
            <w:noWrap/>
            <w:vAlign w:val="bottom"/>
          </w:tcPr>
          <w:p w14:paraId="230F03B6" w14:textId="77777777" w:rsidR="00C1599B" w:rsidRDefault="00872874">
            <w:pPr>
              <w:contextualSpacing/>
              <w:jc w:val="right"/>
              <w:rPr>
                <w:rFonts w:cstheme="minorHAnsi"/>
                <w:color w:val="000000"/>
                <w:sz w:val="20"/>
                <w:szCs w:val="20"/>
              </w:rPr>
            </w:pPr>
            <w:r>
              <w:rPr>
                <w:rFonts w:cstheme="minorHAnsi"/>
                <w:color w:val="000000"/>
                <w:sz w:val="20"/>
                <w:szCs w:val="20"/>
              </w:rPr>
              <w:t>2.94</w:t>
            </w:r>
          </w:p>
        </w:tc>
        <w:tc>
          <w:tcPr>
            <w:tcW w:w="992" w:type="dxa"/>
            <w:shd w:val="clear" w:color="auto" w:fill="auto"/>
            <w:noWrap/>
            <w:vAlign w:val="bottom"/>
          </w:tcPr>
          <w:p w14:paraId="120E28CC" w14:textId="77777777" w:rsidR="00C1599B" w:rsidRDefault="00872874">
            <w:pPr>
              <w:contextualSpacing/>
              <w:jc w:val="right"/>
              <w:rPr>
                <w:rFonts w:cstheme="minorHAnsi"/>
                <w:color w:val="000000"/>
                <w:sz w:val="20"/>
                <w:szCs w:val="20"/>
              </w:rPr>
            </w:pPr>
            <w:r>
              <w:rPr>
                <w:rFonts w:cstheme="minorHAnsi"/>
                <w:color w:val="000000"/>
                <w:sz w:val="20"/>
                <w:szCs w:val="20"/>
              </w:rPr>
              <w:t>1.47</w:t>
            </w:r>
          </w:p>
        </w:tc>
        <w:tc>
          <w:tcPr>
            <w:tcW w:w="284" w:type="dxa"/>
          </w:tcPr>
          <w:p w14:paraId="443FDF1E" w14:textId="77777777" w:rsidR="00C1599B" w:rsidRDefault="00C1599B">
            <w:pPr>
              <w:contextualSpacing/>
              <w:jc w:val="right"/>
              <w:rPr>
                <w:rFonts w:cstheme="minorHAnsi"/>
                <w:color w:val="000000"/>
                <w:sz w:val="20"/>
                <w:szCs w:val="20"/>
              </w:rPr>
            </w:pPr>
          </w:p>
        </w:tc>
        <w:tc>
          <w:tcPr>
            <w:tcW w:w="992" w:type="dxa"/>
            <w:shd w:val="clear" w:color="auto" w:fill="auto"/>
            <w:noWrap/>
            <w:vAlign w:val="bottom"/>
          </w:tcPr>
          <w:p w14:paraId="615F66E6" w14:textId="77777777" w:rsidR="00C1599B" w:rsidRDefault="00872874">
            <w:pPr>
              <w:contextualSpacing/>
              <w:jc w:val="right"/>
              <w:rPr>
                <w:rFonts w:cstheme="minorHAnsi"/>
                <w:color w:val="000000"/>
                <w:sz w:val="20"/>
                <w:szCs w:val="20"/>
              </w:rPr>
            </w:pPr>
            <w:r>
              <w:rPr>
                <w:rFonts w:cstheme="minorHAnsi"/>
                <w:color w:val="000000"/>
                <w:sz w:val="20"/>
                <w:szCs w:val="20"/>
              </w:rPr>
              <w:t>2.76</w:t>
            </w:r>
          </w:p>
        </w:tc>
        <w:tc>
          <w:tcPr>
            <w:tcW w:w="992" w:type="dxa"/>
            <w:shd w:val="clear" w:color="auto" w:fill="auto"/>
            <w:noWrap/>
            <w:vAlign w:val="bottom"/>
          </w:tcPr>
          <w:p w14:paraId="23FB8011" w14:textId="77777777" w:rsidR="00C1599B" w:rsidRDefault="00872874">
            <w:pPr>
              <w:contextualSpacing/>
              <w:jc w:val="right"/>
              <w:rPr>
                <w:rFonts w:cstheme="minorHAnsi"/>
                <w:color w:val="000000"/>
                <w:sz w:val="20"/>
                <w:szCs w:val="20"/>
              </w:rPr>
            </w:pPr>
            <w:r>
              <w:rPr>
                <w:rFonts w:cstheme="minorHAnsi"/>
                <w:color w:val="000000"/>
                <w:sz w:val="20"/>
                <w:szCs w:val="20"/>
              </w:rPr>
              <w:t>2.11</w:t>
            </w:r>
          </w:p>
        </w:tc>
        <w:tc>
          <w:tcPr>
            <w:tcW w:w="284" w:type="dxa"/>
          </w:tcPr>
          <w:p w14:paraId="026CBEFB"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tcPr>
          <w:p w14:paraId="20E75C82" w14:textId="77777777" w:rsidR="00C1599B" w:rsidRDefault="00872874">
            <w:pPr>
              <w:contextualSpacing/>
              <w:jc w:val="right"/>
              <w:rPr>
                <w:rFonts w:cstheme="minorHAnsi"/>
                <w:color w:val="000000"/>
                <w:sz w:val="20"/>
                <w:szCs w:val="20"/>
              </w:rPr>
            </w:pPr>
            <w:r>
              <w:rPr>
                <w:rFonts w:cstheme="minorHAnsi"/>
                <w:color w:val="000000"/>
                <w:sz w:val="20"/>
                <w:szCs w:val="20"/>
              </w:rPr>
              <w:t>0.180</w:t>
            </w:r>
          </w:p>
        </w:tc>
        <w:tc>
          <w:tcPr>
            <w:tcW w:w="567" w:type="dxa"/>
            <w:shd w:val="clear" w:color="auto" w:fill="auto"/>
            <w:noWrap/>
            <w:vAlign w:val="bottom"/>
          </w:tcPr>
          <w:p w14:paraId="66D498FB" w14:textId="77777777" w:rsidR="00C1599B" w:rsidRDefault="00C1599B">
            <w:pPr>
              <w:contextualSpacing/>
              <w:rPr>
                <w:rFonts w:cstheme="minorHAnsi"/>
                <w:color w:val="000000"/>
                <w:sz w:val="20"/>
                <w:szCs w:val="20"/>
              </w:rPr>
            </w:pPr>
          </w:p>
        </w:tc>
        <w:tc>
          <w:tcPr>
            <w:tcW w:w="992" w:type="dxa"/>
            <w:shd w:val="clear" w:color="auto" w:fill="auto"/>
            <w:noWrap/>
            <w:vAlign w:val="bottom"/>
          </w:tcPr>
          <w:p w14:paraId="04FDB70B" w14:textId="77777777" w:rsidR="00C1599B" w:rsidRDefault="00872874">
            <w:pPr>
              <w:contextualSpacing/>
              <w:jc w:val="right"/>
              <w:rPr>
                <w:rFonts w:cstheme="minorHAnsi"/>
                <w:color w:val="000000"/>
                <w:sz w:val="20"/>
                <w:szCs w:val="20"/>
              </w:rPr>
            </w:pPr>
            <w:r>
              <w:rPr>
                <w:rFonts w:cstheme="minorHAnsi"/>
                <w:color w:val="000000"/>
                <w:sz w:val="20"/>
                <w:szCs w:val="20"/>
              </w:rPr>
              <w:t>1.78</w:t>
            </w:r>
          </w:p>
        </w:tc>
        <w:tc>
          <w:tcPr>
            <w:tcW w:w="284" w:type="dxa"/>
          </w:tcPr>
          <w:p w14:paraId="1463DD04"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tcPr>
          <w:p w14:paraId="5622A8E2" w14:textId="77777777" w:rsidR="00C1599B" w:rsidRDefault="00872874">
            <w:pPr>
              <w:contextualSpacing/>
              <w:jc w:val="right"/>
              <w:rPr>
                <w:rFonts w:cstheme="minorHAnsi"/>
                <w:color w:val="000000"/>
                <w:sz w:val="20"/>
                <w:szCs w:val="20"/>
              </w:rPr>
            </w:pPr>
            <w:r>
              <w:rPr>
                <w:rFonts w:cstheme="minorHAnsi"/>
                <w:color w:val="000000"/>
                <w:sz w:val="20"/>
                <w:szCs w:val="20"/>
              </w:rPr>
              <w:t>6.53</w:t>
            </w:r>
          </w:p>
        </w:tc>
      </w:tr>
      <w:tr w:rsidR="00C1599B" w14:paraId="45E9A06A" w14:textId="77777777">
        <w:tc>
          <w:tcPr>
            <w:tcW w:w="728" w:type="dxa"/>
            <w:shd w:val="clear" w:color="auto" w:fill="auto"/>
            <w:noWrap/>
            <w:vAlign w:val="center"/>
          </w:tcPr>
          <w:p w14:paraId="7DD5A113" w14:textId="77777777" w:rsidR="00C1599B" w:rsidRDefault="00872874">
            <w:pPr>
              <w:contextualSpacing/>
              <w:jc w:val="center"/>
              <w:rPr>
                <w:rFonts w:eastAsia="Times New Roman" w:cstheme="minorHAnsi"/>
                <w:color w:val="000000"/>
                <w:sz w:val="20"/>
                <w:szCs w:val="20"/>
                <w:lang w:val="en-US"/>
              </w:rPr>
            </w:pPr>
            <w:r>
              <w:rPr>
                <w:rFonts w:eastAsia="Times New Roman" w:cstheme="minorHAnsi"/>
                <w:color w:val="000000"/>
                <w:sz w:val="20"/>
                <w:szCs w:val="20"/>
                <w:lang w:val="en-US"/>
              </w:rPr>
              <w:t>13</w:t>
            </w:r>
          </w:p>
        </w:tc>
        <w:tc>
          <w:tcPr>
            <w:tcW w:w="1110" w:type="dxa"/>
            <w:shd w:val="clear" w:color="auto" w:fill="auto"/>
            <w:noWrap/>
            <w:vAlign w:val="bottom"/>
          </w:tcPr>
          <w:p w14:paraId="07915C8D" w14:textId="77777777" w:rsidR="00C1599B" w:rsidRDefault="00872874">
            <w:pPr>
              <w:contextualSpacing/>
              <w:jc w:val="right"/>
              <w:rPr>
                <w:rFonts w:cstheme="minorHAnsi"/>
                <w:color w:val="000000"/>
                <w:sz w:val="20"/>
                <w:szCs w:val="20"/>
              </w:rPr>
            </w:pPr>
            <w:r>
              <w:rPr>
                <w:rFonts w:cstheme="minorHAnsi"/>
                <w:color w:val="000000"/>
                <w:sz w:val="20"/>
                <w:szCs w:val="20"/>
              </w:rPr>
              <w:t>5.67</w:t>
            </w:r>
          </w:p>
        </w:tc>
        <w:tc>
          <w:tcPr>
            <w:tcW w:w="992" w:type="dxa"/>
            <w:shd w:val="clear" w:color="auto" w:fill="auto"/>
            <w:noWrap/>
            <w:vAlign w:val="bottom"/>
          </w:tcPr>
          <w:p w14:paraId="6E98506E" w14:textId="77777777" w:rsidR="00C1599B" w:rsidRDefault="00872874">
            <w:pPr>
              <w:contextualSpacing/>
              <w:jc w:val="right"/>
              <w:rPr>
                <w:rFonts w:cstheme="minorHAnsi"/>
                <w:color w:val="000000"/>
                <w:sz w:val="20"/>
                <w:szCs w:val="20"/>
              </w:rPr>
            </w:pPr>
            <w:r>
              <w:rPr>
                <w:rFonts w:cstheme="minorHAnsi"/>
                <w:color w:val="000000"/>
                <w:sz w:val="20"/>
                <w:szCs w:val="20"/>
              </w:rPr>
              <w:t>6.05</w:t>
            </w:r>
          </w:p>
        </w:tc>
        <w:tc>
          <w:tcPr>
            <w:tcW w:w="284" w:type="dxa"/>
          </w:tcPr>
          <w:p w14:paraId="6452898A" w14:textId="77777777" w:rsidR="00C1599B" w:rsidRDefault="00C1599B">
            <w:pPr>
              <w:contextualSpacing/>
              <w:jc w:val="right"/>
              <w:rPr>
                <w:rFonts w:cstheme="minorHAnsi"/>
                <w:color w:val="000000"/>
                <w:sz w:val="20"/>
                <w:szCs w:val="20"/>
              </w:rPr>
            </w:pPr>
          </w:p>
        </w:tc>
        <w:tc>
          <w:tcPr>
            <w:tcW w:w="992" w:type="dxa"/>
            <w:shd w:val="clear" w:color="auto" w:fill="auto"/>
            <w:noWrap/>
            <w:vAlign w:val="bottom"/>
          </w:tcPr>
          <w:p w14:paraId="4D735D75" w14:textId="77777777" w:rsidR="00C1599B" w:rsidRDefault="00872874">
            <w:pPr>
              <w:contextualSpacing/>
              <w:jc w:val="right"/>
              <w:rPr>
                <w:rFonts w:cstheme="minorHAnsi"/>
                <w:color w:val="000000"/>
                <w:sz w:val="20"/>
                <w:szCs w:val="20"/>
              </w:rPr>
            </w:pPr>
            <w:r>
              <w:rPr>
                <w:rFonts w:cstheme="minorHAnsi"/>
                <w:color w:val="000000"/>
                <w:sz w:val="20"/>
                <w:szCs w:val="20"/>
              </w:rPr>
              <w:t>2.54</w:t>
            </w:r>
          </w:p>
        </w:tc>
        <w:tc>
          <w:tcPr>
            <w:tcW w:w="992" w:type="dxa"/>
            <w:shd w:val="clear" w:color="auto" w:fill="auto"/>
            <w:noWrap/>
            <w:vAlign w:val="bottom"/>
          </w:tcPr>
          <w:p w14:paraId="5DD521AD" w14:textId="77777777" w:rsidR="00C1599B" w:rsidRDefault="00872874">
            <w:pPr>
              <w:contextualSpacing/>
              <w:jc w:val="right"/>
              <w:rPr>
                <w:rFonts w:cstheme="minorHAnsi"/>
                <w:color w:val="000000"/>
                <w:sz w:val="20"/>
                <w:szCs w:val="20"/>
              </w:rPr>
            </w:pPr>
            <w:r>
              <w:rPr>
                <w:rFonts w:cstheme="minorHAnsi"/>
                <w:color w:val="000000"/>
                <w:sz w:val="20"/>
                <w:szCs w:val="20"/>
              </w:rPr>
              <w:t>1.69</w:t>
            </w:r>
          </w:p>
        </w:tc>
        <w:tc>
          <w:tcPr>
            <w:tcW w:w="284" w:type="dxa"/>
          </w:tcPr>
          <w:p w14:paraId="5479D153"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tcPr>
          <w:p w14:paraId="60603112" w14:textId="77777777" w:rsidR="00C1599B" w:rsidRDefault="00872874">
            <w:pPr>
              <w:contextualSpacing/>
              <w:jc w:val="right"/>
              <w:rPr>
                <w:rFonts w:cstheme="minorHAnsi"/>
                <w:color w:val="000000"/>
                <w:sz w:val="20"/>
                <w:szCs w:val="20"/>
              </w:rPr>
            </w:pPr>
            <w:r>
              <w:rPr>
                <w:rFonts w:cstheme="minorHAnsi"/>
                <w:color w:val="000000"/>
                <w:sz w:val="20"/>
                <w:szCs w:val="20"/>
              </w:rPr>
              <w:t>3.140</w:t>
            </w:r>
          </w:p>
        </w:tc>
        <w:tc>
          <w:tcPr>
            <w:tcW w:w="567" w:type="dxa"/>
            <w:shd w:val="clear" w:color="auto" w:fill="auto"/>
            <w:noWrap/>
            <w:vAlign w:val="bottom"/>
          </w:tcPr>
          <w:p w14:paraId="65476A29" w14:textId="77777777" w:rsidR="00C1599B" w:rsidRDefault="00872874">
            <w:pPr>
              <w:contextualSpacing/>
              <w:rPr>
                <w:rFonts w:cstheme="minorHAnsi"/>
                <w:color w:val="000000"/>
                <w:sz w:val="20"/>
                <w:szCs w:val="20"/>
              </w:rPr>
            </w:pPr>
            <w:r>
              <w:rPr>
                <w:rFonts w:cstheme="minorHAnsi"/>
                <w:color w:val="000000"/>
                <w:sz w:val="20"/>
                <w:szCs w:val="20"/>
              </w:rPr>
              <w:t>***</w:t>
            </w:r>
          </w:p>
        </w:tc>
        <w:tc>
          <w:tcPr>
            <w:tcW w:w="992" w:type="dxa"/>
            <w:shd w:val="clear" w:color="auto" w:fill="auto"/>
            <w:noWrap/>
            <w:vAlign w:val="bottom"/>
          </w:tcPr>
          <w:p w14:paraId="7FC092F0" w14:textId="77777777" w:rsidR="00C1599B" w:rsidRDefault="00872874">
            <w:pPr>
              <w:contextualSpacing/>
              <w:jc w:val="right"/>
              <w:rPr>
                <w:rFonts w:cstheme="minorHAnsi"/>
                <w:color w:val="000000"/>
                <w:sz w:val="20"/>
                <w:szCs w:val="20"/>
              </w:rPr>
            </w:pPr>
            <w:r>
              <w:rPr>
                <w:rFonts w:cstheme="minorHAnsi"/>
                <w:color w:val="000000"/>
                <w:sz w:val="20"/>
                <w:szCs w:val="20"/>
              </w:rPr>
              <w:t>2.66</w:t>
            </w:r>
          </w:p>
        </w:tc>
        <w:tc>
          <w:tcPr>
            <w:tcW w:w="284" w:type="dxa"/>
          </w:tcPr>
          <w:p w14:paraId="19D1FE8C"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tcPr>
          <w:p w14:paraId="281EEFFE" w14:textId="77777777" w:rsidR="00C1599B" w:rsidRDefault="00872874">
            <w:pPr>
              <w:contextualSpacing/>
              <w:jc w:val="right"/>
              <w:rPr>
                <w:rFonts w:cstheme="minorHAnsi"/>
                <w:color w:val="000000"/>
                <w:sz w:val="20"/>
                <w:szCs w:val="20"/>
              </w:rPr>
            </w:pPr>
            <w:r>
              <w:rPr>
                <w:rFonts w:cstheme="minorHAnsi"/>
                <w:color w:val="000000"/>
                <w:sz w:val="20"/>
                <w:szCs w:val="20"/>
              </w:rPr>
              <w:t>123.64</w:t>
            </w:r>
          </w:p>
        </w:tc>
      </w:tr>
      <w:tr w:rsidR="00C1599B" w14:paraId="1A043A96" w14:textId="77777777">
        <w:tc>
          <w:tcPr>
            <w:tcW w:w="728" w:type="dxa"/>
            <w:shd w:val="clear" w:color="auto" w:fill="auto"/>
            <w:noWrap/>
            <w:vAlign w:val="center"/>
          </w:tcPr>
          <w:p w14:paraId="2EBBE4BD" w14:textId="77777777" w:rsidR="00C1599B" w:rsidRDefault="00872874">
            <w:pPr>
              <w:contextualSpacing/>
              <w:jc w:val="center"/>
              <w:rPr>
                <w:rFonts w:eastAsia="Times New Roman" w:cstheme="minorHAnsi"/>
                <w:color w:val="000000"/>
                <w:sz w:val="20"/>
                <w:szCs w:val="20"/>
                <w:lang w:val="en-US"/>
              </w:rPr>
            </w:pPr>
            <w:r>
              <w:rPr>
                <w:rFonts w:eastAsia="Times New Roman" w:cstheme="minorHAnsi"/>
                <w:color w:val="000000"/>
                <w:sz w:val="20"/>
                <w:szCs w:val="20"/>
                <w:lang w:val="en-US"/>
              </w:rPr>
              <w:t>14</w:t>
            </w:r>
          </w:p>
        </w:tc>
        <w:tc>
          <w:tcPr>
            <w:tcW w:w="1110" w:type="dxa"/>
            <w:shd w:val="clear" w:color="auto" w:fill="auto"/>
            <w:noWrap/>
            <w:vAlign w:val="bottom"/>
          </w:tcPr>
          <w:p w14:paraId="79430584" w14:textId="77777777" w:rsidR="00C1599B" w:rsidRDefault="00872874">
            <w:pPr>
              <w:contextualSpacing/>
              <w:jc w:val="right"/>
              <w:rPr>
                <w:rFonts w:cstheme="minorHAnsi"/>
                <w:color w:val="000000"/>
                <w:sz w:val="20"/>
                <w:szCs w:val="20"/>
              </w:rPr>
            </w:pPr>
            <w:r>
              <w:rPr>
                <w:rFonts w:cstheme="minorHAnsi"/>
                <w:color w:val="000000"/>
                <w:sz w:val="20"/>
                <w:szCs w:val="20"/>
              </w:rPr>
              <w:t>6.82</w:t>
            </w:r>
          </w:p>
        </w:tc>
        <w:tc>
          <w:tcPr>
            <w:tcW w:w="992" w:type="dxa"/>
            <w:shd w:val="clear" w:color="auto" w:fill="auto"/>
            <w:noWrap/>
            <w:vAlign w:val="bottom"/>
          </w:tcPr>
          <w:p w14:paraId="1B379782" w14:textId="77777777" w:rsidR="00C1599B" w:rsidRDefault="00872874">
            <w:pPr>
              <w:contextualSpacing/>
              <w:jc w:val="right"/>
              <w:rPr>
                <w:rFonts w:cstheme="minorHAnsi"/>
                <w:color w:val="000000"/>
                <w:sz w:val="20"/>
                <w:szCs w:val="20"/>
              </w:rPr>
            </w:pPr>
            <w:r>
              <w:rPr>
                <w:rFonts w:cstheme="minorHAnsi"/>
                <w:color w:val="000000"/>
                <w:sz w:val="20"/>
                <w:szCs w:val="20"/>
              </w:rPr>
              <w:t>9.16</w:t>
            </w:r>
          </w:p>
        </w:tc>
        <w:tc>
          <w:tcPr>
            <w:tcW w:w="284" w:type="dxa"/>
          </w:tcPr>
          <w:p w14:paraId="3EBC2820" w14:textId="77777777" w:rsidR="00C1599B" w:rsidRDefault="00C1599B">
            <w:pPr>
              <w:contextualSpacing/>
              <w:jc w:val="right"/>
              <w:rPr>
                <w:rFonts w:cstheme="minorHAnsi"/>
                <w:color w:val="000000"/>
                <w:sz w:val="20"/>
                <w:szCs w:val="20"/>
              </w:rPr>
            </w:pPr>
          </w:p>
        </w:tc>
        <w:tc>
          <w:tcPr>
            <w:tcW w:w="992" w:type="dxa"/>
            <w:shd w:val="clear" w:color="auto" w:fill="auto"/>
            <w:noWrap/>
            <w:vAlign w:val="bottom"/>
          </w:tcPr>
          <w:p w14:paraId="535C1B8E" w14:textId="77777777" w:rsidR="00C1599B" w:rsidRDefault="00872874">
            <w:pPr>
              <w:contextualSpacing/>
              <w:jc w:val="right"/>
              <w:rPr>
                <w:rFonts w:cstheme="minorHAnsi"/>
                <w:color w:val="000000"/>
                <w:sz w:val="20"/>
                <w:szCs w:val="20"/>
              </w:rPr>
            </w:pPr>
            <w:r>
              <w:rPr>
                <w:rFonts w:cstheme="minorHAnsi"/>
                <w:color w:val="000000"/>
                <w:sz w:val="20"/>
                <w:szCs w:val="20"/>
              </w:rPr>
              <w:t>2.53</w:t>
            </w:r>
          </w:p>
        </w:tc>
        <w:tc>
          <w:tcPr>
            <w:tcW w:w="992" w:type="dxa"/>
            <w:shd w:val="clear" w:color="auto" w:fill="auto"/>
            <w:noWrap/>
            <w:vAlign w:val="bottom"/>
          </w:tcPr>
          <w:p w14:paraId="0F99FED1" w14:textId="77777777" w:rsidR="00C1599B" w:rsidRDefault="00872874">
            <w:pPr>
              <w:contextualSpacing/>
              <w:jc w:val="right"/>
              <w:rPr>
                <w:rFonts w:cstheme="minorHAnsi"/>
                <w:color w:val="000000"/>
                <w:sz w:val="20"/>
                <w:szCs w:val="20"/>
              </w:rPr>
            </w:pPr>
            <w:r>
              <w:rPr>
                <w:rFonts w:cstheme="minorHAnsi"/>
                <w:color w:val="000000"/>
                <w:sz w:val="20"/>
                <w:szCs w:val="20"/>
              </w:rPr>
              <w:t>1.50</w:t>
            </w:r>
          </w:p>
        </w:tc>
        <w:tc>
          <w:tcPr>
            <w:tcW w:w="284" w:type="dxa"/>
          </w:tcPr>
          <w:p w14:paraId="21D13E71"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tcPr>
          <w:p w14:paraId="73553676" w14:textId="77777777" w:rsidR="00C1599B" w:rsidRDefault="00872874">
            <w:pPr>
              <w:contextualSpacing/>
              <w:jc w:val="right"/>
              <w:rPr>
                <w:rFonts w:cstheme="minorHAnsi"/>
                <w:color w:val="000000"/>
                <w:sz w:val="20"/>
                <w:szCs w:val="20"/>
              </w:rPr>
            </w:pPr>
            <w:r>
              <w:rPr>
                <w:rFonts w:cstheme="minorHAnsi"/>
                <w:color w:val="000000"/>
                <w:sz w:val="20"/>
                <w:szCs w:val="20"/>
              </w:rPr>
              <w:t>4.300</w:t>
            </w:r>
          </w:p>
        </w:tc>
        <w:tc>
          <w:tcPr>
            <w:tcW w:w="567" w:type="dxa"/>
            <w:shd w:val="clear" w:color="auto" w:fill="auto"/>
            <w:noWrap/>
            <w:vAlign w:val="bottom"/>
          </w:tcPr>
          <w:p w14:paraId="27173CA9" w14:textId="77777777" w:rsidR="00C1599B" w:rsidRDefault="00872874">
            <w:pPr>
              <w:contextualSpacing/>
              <w:rPr>
                <w:rFonts w:cstheme="minorHAnsi"/>
                <w:color w:val="000000"/>
                <w:sz w:val="20"/>
                <w:szCs w:val="20"/>
              </w:rPr>
            </w:pPr>
            <w:r>
              <w:rPr>
                <w:rFonts w:cstheme="minorHAnsi"/>
                <w:color w:val="000000"/>
                <w:sz w:val="20"/>
                <w:szCs w:val="20"/>
              </w:rPr>
              <w:t>**</w:t>
            </w:r>
          </w:p>
        </w:tc>
        <w:tc>
          <w:tcPr>
            <w:tcW w:w="992" w:type="dxa"/>
            <w:shd w:val="clear" w:color="auto" w:fill="auto"/>
            <w:noWrap/>
            <w:vAlign w:val="bottom"/>
          </w:tcPr>
          <w:p w14:paraId="417EF989" w14:textId="77777777" w:rsidR="00C1599B" w:rsidRDefault="00872874">
            <w:pPr>
              <w:contextualSpacing/>
              <w:jc w:val="right"/>
              <w:rPr>
                <w:rFonts w:cstheme="minorHAnsi"/>
                <w:color w:val="000000"/>
                <w:sz w:val="20"/>
                <w:szCs w:val="20"/>
              </w:rPr>
            </w:pPr>
            <w:r>
              <w:rPr>
                <w:rFonts w:cstheme="minorHAnsi"/>
                <w:color w:val="000000"/>
                <w:sz w:val="20"/>
                <w:szCs w:val="20"/>
              </w:rPr>
              <w:t>6.81</w:t>
            </w:r>
          </w:p>
        </w:tc>
        <w:tc>
          <w:tcPr>
            <w:tcW w:w="284" w:type="dxa"/>
          </w:tcPr>
          <w:p w14:paraId="3F37C3F4"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tcPr>
          <w:p w14:paraId="5965308B" w14:textId="77777777" w:rsidR="00C1599B" w:rsidRDefault="00872874">
            <w:pPr>
              <w:contextualSpacing/>
              <w:jc w:val="right"/>
              <w:rPr>
                <w:rFonts w:cstheme="minorHAnsi"/>
                <w:color w:val="000000"/>
                <w:sz w:val="20"/>
                <w:szCs w:val="20"/>
              </w:rPr>
            </w:pPr>
            <w:r>
              <w:rPr>
                <w:rFonts w:cstheme="minorHAnsi"/>
                <w:color w:val="000000"/>
                <w:sz w:val="20"/>
                <w:szCs w:val="20"/>
              </w:rPr>
              <w:t>169.94</w:t>
            </w:r>
          </w:p>
        </w:tc>
      </w:tr>
      <w:tr w:rsidR="00C1599B" w14:paraId="3C89D473" w14:textId="77777777">
        <w:tc>
          <w:tcPr>
            <w:tcW w:w="728" w:type="dxa"/>
            <w:shd w:val="clear" w:color="auto" w:fill="auto"/>
            <w:noWrap/>
            <w:vAlign w:val="center"/>
          </w:tcPr>
          <w:p w14:paraId="2F484A29" w14:textId="77777777" w:rsidR="00C1599B" w:rsidRDefault="00872874">
            <w:pPr>
              <w:contextualSpacing/>
              <w:jc w:val="center"/>
              <w:rPr>
                <w:rFonts w:eastAsia="Times New Roman" w:cstheme="minorHAnsi"/>
                <w:color w:val="000000"/>
                <w:sz w:val="20"/>
                <w:szCs w:val="20"/>
                <w:lang w:val="en-US"/>
              </w:rPr>
            </w:pPr>
            <w:r>
              <w:rPr>
                <w:rFonts w:eastAsia="Times New Roman" w:cstheme="minorHAnsi"/>
                <w:color w:val="000000"/>
                <w:sz w:val="20"/>
                <w:szCs w:val="20"/>
                <w:lang w:val="en-US"/>
              </w:rPr>
              <w:t>15</w:t>
            </w:r>
          </w:p>
        </w:tc>
        <w:tc>
          <w:tcPr>
            <w:tcW w:w="1110" w:type="dxa"/>
            <w:shd w:val="clear" w:color="auto" w:fill="auto"/>
            <w:noWrap/>
            <w:vAlign w:val="bottom"/>
          </w:tcPr>
          <w:p w14:paraId="0351CD2E" w14:textId="77777777" w:rsidR="00C1599B" w:rsidRDefault="00872874">
            <w:pPr>
              <w:contextualSpacing/>
              <w:jc w:val="right"/>
              <w:rPr>
                <w:rFonts w:cstheme="minorHAnsi"/>
                <w:color w:val="000000"/>
                <w:sz w:val="20"/>
                <w:szCs w:val="20"/>
              </w:rPr>
            </w:pPr>
            <w:r>
              <w:rPr>
                <w:rFonts w:cstheme="minorHAnsi"/>
                <w:color w:val="000000"/>
                <w:sz w:val="20"/>
                <w:szCs w:val="20"/>
              </w:rPr>
              <w:t>4.30</w:t>
            </w:r>
          </w:p>
        </w:tc>
        <w:tc>
          <w:tcPr>
            <w:tcW w:w="992" w:type="dxa"/>
            <w:shd w:val="clear" w:color="auto" w:fill="auto"/>
            <w:noWrap/>
            <w:vAlign w:val="bottom"/>
          </w:tcPr>
          <w:p w14:paraId="74391FB8" w14:textId="77777777" w:rsidR="00C1599B" w:rsidRDefault="00872874">
            <w:pPr>
              <w:contextualSpacing/>
              <w:jc w:val="right"/>
              <w:rPr>
                <w:rFonts w:cstheme="minorHAnsi"/>
                <w:color w:val="000000"/>
                <w:sz w:val="20"/>
                <w:szCs w:val="20"/>
              </w:rPr>
            </w:pPr>
            <w:r>
              <w:rPr>
                <w:rFonts w:cstheme="minorHAnsi"/>
                <w:color w:val="000000"/>
                <w:sz w:val="20"/>
                <w:szCs w:val="20"/>
              </w:rPr>
              <w:t>5.00</w:t>
            </w:r>
          </w:p>
        </w:tc>
        <w:tc>
          <w:tcPr>
            <w:tcW w:w="284" w:type="dxa"/>
          </w:tcPr>
          <w:p w14:paraId="4E82D706" w14:textId="77777777" w:rsidR="00C1599B" w:rsidRDefault="00C1599B">
            <w:pPr>
              <w:contextualSpacing/>
              <w:jc w:val="right"/>
              <w:rPr>
                <w:rFonts w:cstheme="minorHAnsi"/>
                <w:color w:val="000000"/>
                <w:sz w:val="20"/>
                <w:szCs w:val="20"/>
              </w:rPr>
            </w:pPr>
          </w:p>
        </w:tc>
        <w:tc>
          <w:tcPr>
            <w:tcW w:w="992" w:type="dxa"/>
            <w:shd w:val="clear" w:color="auto" w:fill="auto"/>
            <w:noWrap/>
            <w:vAlign w:val="bottom"/>
          </w:tcPr>
          <w:p w14:paraId="0C7FD16E" w14:textId="77777777" w:rsidR="00C1599B" w:rsidRDefault="00872874">
            <w:pPr>
              <w:contextualSpacing/>
              <w:jc w:val="right"/>
              <w:rPr>
                <w:rFonts w:cstheme="minorHAnsi"/>
                <w:color w:val="000000"/>
                <w:sz w:val="20"/>
                <w:szCs w:val="20"/>
              </w:rPr>
            </w:pPr>
            <w:r>
              <w:rPr>
                <w:rFonts w:cstheme="minorHAnsi"/>
                <w:color w:val="000000"/>
                <w:sz w:val="20"/>
                <w:szCs w:val="20"/>
              </w:rPr>
              <w:t>3.20</w:t>
            </w:r>
          </w:p>
        </w:tc>
        <w:tc>
          <w:tcPr>
            <w:tcW w:w="992" w:type="dxa"/>
            <w:shd w:val="clear" w:color="auto" w:fill="auto"/>
            <w:noWrap/>
            <w:vAlign w:val="bottom"/>
          </w:tcPr>
          <w:p w14:paraId="1E92310B" w14:textId="77777777" w:rsidR="00C1599B" w:rsidRDefault="00872874">
            <w:pPr>
              <w:contextualSpacing/>
              <w:jc w:val="right"/>
              <w:rPr>
                <w:rFonts w:cstheme="minorHAnsi"/>
                <w:color w:val="000000"/>
                <w:sz w:val="20"/>
                <w:szCs w:val="20"/>
              </w:rPr>
            </w:pPr>
            <w:r>
              <w:rPr>
                <w:rFonts w:cstheme="minorHAnsi"/>
                <w:color w:val="000000"/>
                <w:sz w:val="20"/>
                <w:szCs w:val="20"/>
              </w:rPr>
              <w:t>2.04</w:t>
            </w:r>
          </w:p>
        </w:tc>
        <w:tc>
          <w:tcPr>
            <w:tcW w:w="284" w:type="dxa"/>
          </w:tcPr>
          <w:p w14:paraId="697042CB"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tcPr>
          <w:p w14:paraId="12BF50BF" w14:textId="77777777" w:rsidR="00C1599B" w:rsidRDefault="00872874">
            <w:pPr>
              <w:contextualSpacing/>
              <w:jc w:val="right"/>
              <w:rPr>
                <w:rFonts w:cstheme="minorHAnsi"/>
                <w:color w:val="000000"/>
                <w:sz w:val="20"/>
                <w:szCs w:val="20"/>
              </w:rPr>
            </w:pPr>
            <w:r>
              <w:rPr>
                <w:rFonts w:cstheme="minorHAnsi"/>
                <w:color w:val="000000"/>
                <w:sz w:val="20"/>
                <w:szCs w:val="20"/>
              </w:rPr>
              <w:t>1.090</w:t>
            </w:r>
          </w:p>
        </w:tc>
        <w:tc>
          <w:tcPr>
            <w:tcW w:w="567" w:type="dxa"/>
            <w:shd w:val="clear" w:color="auto" w:fill="auto"/>
            <w:noWrap/>
            <w:vAlign w:val="bottom"/>
          </w:tcPr>
          <w:p w14:paraId="5089718C" w14:textId="77777777" w:rsidR="00C1599B" w:rsidRDefault="00C1599B">
            <w:pPr>
              <w:contextualSpacing/>
              <w:rPr>
                <w:rFonts w:cstheme="minorHAnsi"/>
                <w:color w:val="000000"/>
                <w:sz w:val="20"/>
                <w:szCs w:val="20"/>
              </w:rPr>
            </w:pPr>
          </w:p>
        </w:tc>
        <w:tc>
          <w:tcPr>
            <w:tcW w:w="992" w:type="dxa"/>
            <w:shd w:val="clear" w:color="auto" w:fill="auto"/>
            <w:noWrap/>
            <w:vAlign w:val="bottom"/>
          </w:tcPr>
          <w:p w14:paraId="43D5F09C" w14:textId="77777777" w:rsidR="00C1599B" w:rsidRDefault="00872874">
            <w:pPr>
              <w:contextualSpacing/>
              <w:jc w:val="right"/>
              <w:rPr>
                <w:rFonts w:cstheme="minorHAnsi"/>
                <w:color w:val="000000"/>
                <w:sz w:val="20"/>
                <w:szCs w:val="20"/>
              </w:rPr>
            </w:pPr>
            <w:r>
              <w:rPr>
                <w:rFonts w:cstheme="minorHAnsi"/>
                <w:color w:val="000000"/>
                <w:sz w:val="20"/>
                <w:szCs w:val="20"/>
              </w:rPr>
              <w:t>4.37</w:t>
            </w:r>
          </w:p>
        </w:tc>
        <w:tc>
          <w:tcPr>
            <w:tcW w:w="284" w:type="dxa"/>
          </w:tcPr>
          <w:p w14:paraId="017C67F8"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tcPr>
          <w:p w14:paraId="1CAD39A9" w14:textId="77777777" w:rsidR="00C1599B" w:rsidRDefault="00872874">
            <w:pPr>
              <w:contextualSpacing/>
              <w:jc w:val="right"/>
              <w:rPr>
                <w:rFonts w:cstheme="minorHAnsi"/>
                <w:color w:val="000000"/>
                <w:sz w:val="20"/>
                <w:szCs w:val="20"/>
              </w:rPr>
            </w:pPr>
            <w:r>
              <w:rPr>
                <w:rFonts w:cstheme="minorHAnsi"/>
                <w:color w:val="000000"/>
                <w:sz w:val="20"/>
                <w:szCs w:val="20"/>
              </w:rPr>
              <w:t>34.14</w:t>
            </w:r>
          </w:p>
        </w:tc>
      </w:tr>
      <w:tr w:rsidR="00C1599B" w14:paraId="6663A9D5" w14:textId="77777777">
        <w:tc>
          <w:tcPr>
            <w:tcW w:w="728" w:type="dxa"/>
            <w:shd w:val="clear" w:color="auto" w:fill="auto"/>
            <w:noWrap/>
            <w:vAlign w:val="center"/>
          </w:tcPr>
          <w:p w14:paraId="0EA80CC5" w14:textId="77777777" w:rsidR="00C1599B" w:rsidRDefault="00872874">
            <w:pPr>
              <w:contextualSpacing/>
              <w:jc w:val="center"/>
              <w:rPr>
                <w:rFonts w:eastAsia="Times New Roman" w:cstheme="minorHAnsi"/>
                <w:color w:val="000000"/>
                <w:sz w:val="20"/>
                <w:szCs w:val="20"/>
                <w:lang w:val="en-US"/>
              </w:rPr>
            </w:pPr>
            <w:r>
              <w:rPr>
                <w:rFonts w:eastAsia="Times New Roman" w:cstheme="minorHAnsi"/>
                <w:color w:val="000000"/>
                <w:sz w:val="20"/>
                <w:szCs w:val="20"/>
                <w:lang w:val="en-US"/>
              </w:rPr>
              <w:t>16</w:t>
            </w:r>
          </w:p>
        </w:tc>
        <w:tc>
          <w:tcPr>
            <w:tcW w:w="1110" w:type="dxa"/>
            <w:shd w:val="clear" w:color="auto" w:fill="auto"/>
            <w:noWrap/>
            <w:vAlign w:val="bottom"/>
          </w:tcPr>
          <w:p w14:paraId="5FFE9A36" w14:textId="77777777" w:rsidR="00C1599B" w:rsidRDefault="00872874">
            <w:pPr>
              <w:contextualSpacing/>
              <w:jc w:val="right"/>
              <w:rPr>
                <w:rFonts w:cstheme="minorHAnsi"/>
                <w:color w:val="000000"/>
                <w:sz w:val="20"/>
                <w:szCs w:val="20"/>
              </w:rPr>
            </w:pPr>
            <w:r>
              <w:rPr>
                <w:rFonts w:cstheme="minorHAnsi"/>
                <w:color w:val="000000"/>
                <w:sz w:val="20"/>
                <w:szCs w:val="20"/>
              </w:rPr>
              <w:t>4.35</w:t>
            </w:r>
          </w:p>
        </w:tc>
        <w:tc>
          <w:tcPr>
            <w:tcW w:w="992" w:type="dxa"/>
            <w:shd w:val="clear" w:color="auto" w:fill="auto"/>
            <w:noWrap/>
            <w:vAlign w:val="bottom"/>
          </w:tcPr>
          <w:p w14:paraId="456EEFBF" w14:textId="77777777" w:rsidR="00C1599B" w:rsidRDefault="00872874">
            <w:pPr>
              <w:contextualSpacing/>
              <w:jc w:val="right"/>
              <w:rPr>
                <w:rFonts w:cstheme="minorHAnsi"/>
                <w:color w:val="000000"/>
                <w:sz w:val="20"/>
                <w:szCs w:val="20"/>
              </w:rPr>
            </w:pPr>
            <w:r>
              <w:rPr>
                <w:rFonts w:cstheme="minorHAnsi"/>
                <w:color w:val="000000"/>
                <w:sz w:val="20"/>
                <w:szCs w:val="20"/>
              </w:rPr>
              <w:t>4.70</w:t>
            </w:r>
          </w:p>
        </w:tc>
        <w:tc>
          <w:tcPr>
            <w:tcW w:w="284" w:type="dxa"/>
          </w:tcPr>
          <w:p w14:paraId="4BF03BF7" w14:textId="77777777" w:rsidR="00C1599B" w:rsidRDefault="00C1599B">
            <w:pPr>
              <w:contextualSpacing/>
              <w:jc w:val="right"/>
              <w:rPr>
                <w:rFonts w:cstheme="minorHAnsi"/>
                <w:color w:val="000000"/>
                <w:sz w:val="20"/>
                <w:szCs w:val="20"/>
              </w:rPr>
            </w:pPr>
          </w:p>
        </w:tc>
        <w:tc>
          <w:tcPr>
            <w:tcW w:w="992" w:type="dxa"/>
            <w:shd w:val="clear" w:color="auto" w:fill="auto"/>
            <w:noWrap/>
            <w:vAlign w:val="bottom"/>
          </w:tcPr>
          <w:p w14:paraId="5A395ACE" w14:textId="77777777" w:rsidR="00C1599B" w:rsidRDefault="00872874">
            <w:pPr>
              <w:contextualSpacing/>
              <w:jc w:val="right"/>
              <w:rPr>
                <w:rFonts w:cstheme="minorHAnsi"/>
                <w:color w:val="000000"/>
                <w:sz w:val="20"/>
                <w:szCs w:val="20"/>
              </w:rPr>
            </w:pPr>
            <w:r>
              <w:rPr>
                <w:rFonts w:cstheme="minorHAnsi"/>
                <w:color w:val="000000"/>
                <w:sz w:val="20"/>
                <w:szCs w:val="20"/>
              </w:rPr>
              <w:t>4.51</w:t>
            </w:r>
          </w:p>
        </w:tc>
        <w:tc>
          <w:tcPr>
            <w:tcW w:w="992" w:type="dxa"/>
            <w:shd w:val="clear" w:color="auto" w:fill="auto"/>
            <w:noWrap/>
            <w:vAlign w:val="bottom"/>
          </w:tcPr>
          <w:p w14:paraId="655D7623" w14:textId="77777777" w:rsidR="00C1599B" w:rsidRDefault="00872874">
            <w:pPr>
              <w:contextualSpacing/>
              <w:jc w:val="right"/>
              <w:rPr>
                <w:rFonts w:cstheme="minorHAnsi"/>
                <w:color w:val="000000"/>
                <w:sz w:val="20"/>
                <w:szCs w:val="20"/>
              </w:rPr>
            </w:pPr>
            <w:r>
              <w:rPr>
                <w:rFonts w:cstheme="minorHAnsi"/>
                <w:color w:val="000000"/>
                <w:sz w:val="20"/>
                <w:szCs w:val="20"/>
              </w:rPr>
              <w:t>2.31</w:t>
            </w:r>
          </w:p>
        </w:tc>
        <w:tc>
          <w:tcPr>
            <w:tcW w:w="284" w:type="dxa"/>
          </w:tcPr>
          <w:p w14:paraId="4D8A0CBB"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tcPr>
          <w:p w14:paraId="441750FA" w14:textId="77777777" w:rsidR="00C1599B" w:rsidRDefault="00872874">
            <w:pPr>
              <w:contextualSpacing/>
              <w:jc w:val="right"/>
              <w:rPr>
                <w:rFonts w:cstheme="minorHAnsi"/>
                <w:color w:val="000000"/>
                <w:sz w:val="20"/>
                <w:szCs w:val="20"/>
              </w:rPr>
            </w:pPr>
            <w:r>
              <w:rPr>
                <w:rFonts w:cstheme="minorHAnsi"/>
                <w:color w:val="000000"/>
                <w:sz w:val="20"/>
                <w:szCs w:val="20"/>
              </w:rPr>
              <w:t>-0.161</w:t>
            </w:r>
          </w:p>
        </w:tc>
        <w:tc>
          <w:tcPr>
            <w:tcW w:w="567" w:type="dxa"/>
            <w:shd w:val="clear" w:color="auto" w:fill="auto"/>
            <w:noWrap/>
            <w:vAlign w:val="bottom"/>
          </w:tcPr>
          <w:p w14:paraId="4D8A6800" w14:textId="77777777" w:rsidR="00C1599B" w:rsidRDefault="00C1599B">
            <w:pPr>
              <w:contextualSpacing/>
              <w:rPr>
                <w:rFonts w:cstheme="minorHAnsi"/>
                <w:color w:val="000000"/>
                <w:sz w:val="20"/>
                <w:szCs w:val="20"/>
              </w:rPr>
            </w:pPr>
          </w:p>
        </w:tc>
        <w:tc>
          <w:tcPr>
            <w:tcW w:w="992" w:type="dxa"/>
            <w:shd w:val="clear" w:color="auto" w:fill="auto"/>
            <w:noWrap/>
            <w:vAlign w:val="bottom"/>
          </w:tcPr>
          <w:p w14:paraId="51C4B864" w14:textId="77777777" w:rsidR="00C1599B" w:rsidRDefault="00872874">
            <w:pPr>
              <w:contextualSpacing/>
              <w:jc w:val="right"/>
              <w:rPr>
                <w:rFonts w:cstheme="minorHAnsi"/>
                <w:color w:val="000000"/>
                <w:sz w:val="20"/>
                <w:szCs w:val="20"/>
              </w:rPr>
            </w:pPr>
            <w:r>
              <w:rPr>
                <w:rFonts w:cstheme="minorHAnsi"/>
                <w:color w:val="000000"/>
                <w:sz w:val="20"/>
                <w:szCs w:val="20"/>
              </w:rPr>
              <w:t>4.39</w:t>
            </w:r>
          </w:p>
        </w:tc>
        <w:tc>
          <w:tcPr>
            <w:tcW w:w="284" w:type="dxa"/>
          </w:tcPr>
          <w:p w14:paraId="02E2BFDB"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tcPr>
          <w:p w14:paraId="4FE6DAC5" w14:textId="77777777" w:rsidR="00C1599B" w:rsidRDefault="00872874">
            <w:pPr>
              <w:contextualSpacing/>
              <w:jc w:val="right"/>
              <w:rPr>
                <w:rFonts w:cstheme="minorHAnsi"/>
                <w:color w:val="000000"/>
                <w:sz w:val="20"/>
                <w:szCs w:val="20"/>
              </w:rPr>
            </w:pPr>
            <w:r>
              <w:rPr>
                <w:rFonts w:cstheme="minorHAnsi"/>
                <w:color w:val="000000"/>
                <w:sz w:val="20"/>
                <w:szCs w:val="20"/>
              </w:rPr>
              <w:t>-3.58</w:t>
            </w:r>
          </w:p>
        </w:tc>
      </w:tr>
      <w:tr w:rsidR="00C1599B" w14:paraId="71DFDA60" w14:textId="77777777">
        <w:tc>
          <w:tcPr>
            <w:tcW w:w="728" w:type="dxa"/>
            <w:shd w:val="clear" w:color="auto" w:fill="auto"/>
            <w:noWrap/>
            <w:vAlign w:val="center"/>
          </w:tcPr>
          <w:p w14:paraId="1877414C" w14:textId="77777777" w:rsidR="00C1599B" w:rsidRDefault="00872874">
            <w:pPr>
              <w:contextualSpacing/>
              <w:jc w:val="center"/>
              <w:rPr>
                <w:rFonts w:eastAsia="Times New Roman" w:cstheme="minorHAnsi"/>
                <w:color w:val="000000"/>
                <w:sz w:val="20"/>
                <w:szCs w:val="20"/>
                <w:lang w:val="en-US"/>
              </w:rPr>
            </w:pPr>
            <w:r>
              <w:rPr>
                <w:rFonts w:eastAsia="Times New Roman" w:cstheme="minorHAnsi"/>
                <w:color w:val="000000"/>
                <w:sz w:val="20"/>
                <w:szCs w:val="20"/>
                <w:lang w:val="en-US"/>
              </w:rPr>
              <w:t>17</w:t>
            </w:r>
          </w:p>
        </w:tc>
        <w:tc>
          <w:tcPr>
            <w:tcW w:w="1110" w:type="dxa"/>
            <w:shd w:val="clear" w:color="auto" w:fill="auto"/>
            <w:noWrap/>
            <w:vAlign w:val="bottom"/>
          </w:tcPr>
          <w:p w14:paraId="3210D02F" w14:textId="77777777" w:rsidR="00C1599B" w:rsidRDefault="00872874">
            <w:pPr>
              <w:contextualSpacing/>
              <w:jc w:val="right"/>
              <w:rPr>
                <w:rFonts w:cstheme="minorHAnsi"/>
                <w:color w:val="000000"/>
                <w:sz w:val="20"/>
                <w:szCs w:val="20"/>
              </w:rPr>
            </w:pPr>
            <w:r>
              <w:rPr>
                <w:rFonts w:cstheme="minorHAnsi"/>
                <w:color w:val="000000"/>
                <w:sz w:val="20"/>
                <w:szCs w:val="20"/>
              </w:rPr>
              <w:t>6.25</w:t>
            </w:r>
          </w:p>
        </w:tc>
        <w:tc>
          <w:tcPr>
            <w:tcW w:w="992" w:type="dxa"/>
            <w:shd w:val="clear" w:color="auto" w:fill="auto"/>
            <w:noWrap/>
            <w:vAlign w:val="bottom"/>
          </w:tcPr>
          <w:p w14:paraId="4A0F712B" w14:textId="77777777" w:rsidR="00C1599B" w:rsidRDefault="00872874">
            <w:pPr>
              <w:contextualSpacing/>
              <w:jc w:val="right"/>
              <w:rPr>
                <w:rFonts w:cstheme="minorHAnsi"/>
                <w:color w:val="000000"/>
                <w:sz w:val="20"/>
                <w:szCs w:val="20"/>
              </w:rPr>
            </w:pPr>
            <w:r>
              <w:rPr>
                <w:rFonts w:cstheme="minorHAnsi"/>
                <w:color w:val="000000"/>
                <w:sz w:val="20"/>
                <w:szCs w:val="20"/>
              </w:rPr>
              <w:t>6.69</w:t>
            </w:r>
          </w:p>
        </w:tc>
        <w:tc>
          <w:tcPr>
            <w:tcW w:w="284" w:type="dxa"/>
          </w:tcPr>
          <w:p w14:paraId="4D754D25" w14:textId="77777777" w:rsidR="00C1599B" w:rsidRDefault="00C1599B">
            <w:pPr>
              <w:contextualSpacing/>
              <w:jc w:val="right"/>
              <w:rPr>
                <w:rFonts w:cstheme="minorHAnsi"/>
                <w:color w:val="000000"/>
                <w:sz w:val="20"/>
                <w:szCs w:val="20"/>
              </w:rPr>
            </w:pPr>
          </w:p>
        </w:tc>
        <w:tc>
          <w:tcPr>
            <w:tcW w:w="992" w:type="dxa"/>
            <w:shd w:val="clear" w:color="auto" w:fill="auto"/>
            <w:noWrap/>
            <w:vAlign w:val="bottom"/>
          </w:tcPr>
          <w:p w14:paraId="281D6C12" w14:textId="77777777" w:rsidR="00C1599B" w:rsidRDefault="00872874">
            <w:pPr>
              <w:contextualSpacing/>
              <w:jc w:val="right"/>
              <w:rPr>
                <w:rFonts w:cstheme="minorHAnsi"/>
                <w:color w:val="000000"/>
                <w:sz w:val="20"/>
                <w:szCs w:val="20"/>
              </w:rPr>
            </w:pPr>
            <w:r>
              <w:rPr>
                <w:rFonts w:cstheme="minorHAnsi"/>
                <w:color w:val="000000"/>
                <w:sz w:val="20"/>
                <w:szCs w:val="20"/>
              </w:rPr>
              <w:t>5.66</w:t>
            </w:r>
          </w:p>
        </w:tc>
        <w:tc>
          <w:tcPr>
            <w:tcW w:w="992" w:type="dxa"/>
            <w:shd w:val="clear" w:color="auto" w:fill="auto"/>
            <w:noWrap/>
            <w:vAlign w:val="bottom"/>
          </w:tcPr>
          <w:p w14:paraId="0BC7AA09" w14:textId="77777777" w:rsidR="00C1599B" w:rsidRDefault="00872874">
            <w:pPr>
              <w:contextualSpacing/>
              <w:jc w:val="right"/>
              <w:rPr>
                <w:rFonts w:cstheme="minorHAnsi"/>
                <w:color w:val="000000"/>
                <w:sz w:val="20"/>
                <w:szCs w:val="20"/>
              </w:rPr>
            </w:pPr>
            <w:r>
              <w:rPr>
                <w:rFonts w:cstheme="minorHAnsi"/>
                <w:color w:val="000000"/>
                <w:sz w:val="20"/>
                <w:szCs w:val="20"/>
              </w:rPr>
              <w:t>2.35</w:t>
            </w:r>
          </w:p>
        </w:tc>
        <w:tc>
          <w:tcPr>
            <w:tcW w:w="284" w:type="dxa"/>
          </w:tcPr>
          <w:p w14:paraId="05D2D74A"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tcPr>
          <w:p w14:paraId="0499F852" w14:textId="77777777" w:rsidR="00C1599B" w:rsidRDefault="00872874">
            <w:pPr>
              <w:contextualSpacing/>
              <w:jc w:val="right"/>
              <w:rPr>
                <w:rFonts w:cstheme="minorHAnsi"/>
                <w:color w:val="000000"/>
                <w:sz w:val="20"/>
                <w:szCs w:val="20"/>
              </w:rPr>
            </w:pPr>
            <w:r>
              <w:rPr>
                <w:rFonts w:cstheme="minorHAnsi"/>
                <w:color w:val="000000"/>
                <w:sz w:val="20"/>
                <w:szCs w:val="20"/>
              </w:rPr>
              <w:t>0.596</w:t>
            </w:r>
          </w:p>
        </w:tc>
        <w:tc>
          <w:tcPr>
            <w:tcW w:w="567" w:type="dxa"/>
            <w:shd w:val="clear" w:color="auto" w:fill="auto"/>
            <w:noWrap/>
            <w:vAlign w:val="bottom"/>
          </w:tcPr>
          <w:p w14:paraId="21D80B60" w14:textId="77777777" w:rsidR="00C1599B" w:rsidRDefault="00C1599B">
            <w:pPr>
              <w:contextualSpacing/>
              <w:rPr>
                <w:rFonts w:cstheme="minorHAnsi"/>
                <w:color w:val="000000"/>
                <w:sz w:val="20"/>
                <w:szCs w:val="20"/>
              </w:rPr>
            </w:pPr>
          </w:p>
        </w:tc>
        <w:tc>
          <w:tcPr>
            <w:tcW w:w="992" w:type="dxa"/>
            <w:shd w:val="clear" w:color="auto" w:fill="auto"/>
            <w:noWrap/>
            <w:vAlign w:val="bottom"/>
          </w:tcPr>
          <w:p w14:paraId="78393471" w14:textId="77777777" w:rsidR="00C1599B" w:rsidRDefault="00872874">
            <w:pPr>
              <w:contextualSpacing/>
              <w:jc w:val="right"/>
              <w:rPr>
                <w:rFonts w:cstheme="minorHAnsi"/>
                <w:color w:val="000000"/>
                <w:sz w:val="20"/>
                <w:szCs w:val="20"/>
              </w:rPr>
            </w:pPr>
            <w:r>
              <w:rPr>
                <w:rFonts w:cstheme="minorHAnsi"/>
                <w:color w:val="000000"/>
                <w:sz w:val="20"/>
                <w:szCs w:val="20"/>
              </w:rPr>
              <w:t>4.61</w:t>
            </w:r>
          </w:p>
        </w:tc>
        <w:tc>
          <w:tcPr>
            <w:tcW w:w="284" w:type="dxa"/>
          </w:tcPr>
          <w:p w14:paraId="459DD9B2"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tcPr>
          <w:p w14:paraId="53B56B3D" w14:textId="77777777" w:rsidR="00C1599B" w:rsidRDefault="00872874">
            <w:pPr>
              <w:contextualSpacing/>
              <w:jc w:val="right"/>
              <w:rPr>
                <w:rFonts w:cstheme="minorHAnsi"/>
                <w:color w:val="000000"/>
                <w:sz w:val="20"/>
                <w:szCs w:val="20"/>
              </w:rPr>
            </w:pPr>
            <w:r>
              <w:rPr>
                <w:rFonts w:cstheme="minorHAnsi"/>
                <w:color w:val="000000"/>
                <w:sz w:val="20"/>
                <w:szCs w:val="20"/>
              </w:rPr>
              <w:t>10.53</w:t>
            </w:r>
          </w:p>
        </w:tc>
      </w:tr>
      <w:tr w:rsidR="00C1599B" w14:paraId="1870D39B" w14:textId="77777777">
        <w:tc>
          <w:tcPr>
            <w:tcW w:w="728" w:type="dxa"/>
            <w:shd w:val="clear" w:color="auto" w:fill="auto"/>
            <w:noWrap/>
            <w:vAlign w:val="center"/>
          </w:tcPr>
          <w:p w14:paraId="33C97F33" w14:textId="77777777" w:rsidR="00C1599B" w:rsidRDefault="00872874">
            <w:pPr>
              <w:contextualSpacing/>
              <w:jc w:val="center"/>
              <w:rPr>
                <w:rFonts w:eastAsia="Times New Roman" w:cstheme="minorHAnsi"/>
                <w:color w:val="000000"/>
                <w:sz w:val="20"/>
                <w:szCs w:val="20"/>
                <w:lang w:val="en-US"/>
              </w:rPr>
            </w:pPr>
            <w:r>
              <w:rPr>
                <w:rFonts w:eastAsia="Times New Roman" w:cstheme="minorHAnsi"/>
                <w:color w:val="000000"/>
                <w:sz w:val="20"/>
                <w:szCs w:val="20"/>
                <w:lang w:val="en-US"/>
              </w:rPr>
              <w:t>18</w:t>
            </w:r>
          </w:p>
        </w:tc>
        <w:tc>
          <w:tcPr>
            <w:tcW w:w="1110" w:type="dxa"/>
            <w:shd w:val="clear" w:color="auto" w:fill="auto"/>
            <w:noWrap/>
            <w:vAlign w:val="bottom"/>
          </w:tcPr>
          <w:p w14:paraId="542197C6" w14:textId="77777777" w:rsidR="00C1599B" w:rsidRDefault="00872874">
            <w:pPr>
              <w:contextualSpacing/>
              <w:jc w:val="right"/>
              <w:rPr>
                <w:rFonts w:cstheme="minorHAnsi"/>
                <w:color w:val="000000"/>
                <w:sz w:val="20"/>
                <w:szCs w:val="20"/>
              </w:rPr>
            </w:pPr>
            <w:r>
              <w:rPr>
                <w:rFonts w:cstheme="minorHAnsi"/>
                <w:color w:val="000000"/>
                <w:sz w:val="20"/>
                <w:szCs w:val="20"/>
              </w:rPr>
              <w:t>7.34</w:t>
            </w:r>
          </w:p>
        </w:tc>
        <w:tc>
          <w:tcPr>
            <w:tcW w:w="992" w:type="dxa"/>
            <w:shd w:val="clear" w:color="auto" w:fill="auto"/>
            <w:noWrap/>
            <w:vAlign w:val="bottom"/>
          </w:tcPr>
          <w:p w14:paraId="27C87560" w14:textId="77777777" w:rsidR="00C1599B" w:rsidRDefault="00872874">
            <w:pPr>
              <w:contextualSpacing/>
              <w:jc w:val="right"/>
              <w:rPr>
                <w:rFonts w:cstheme="minorHAnsi"/>
                <w:color w:val="000000"/>
                <w:sz w:val="20"/>
                <w:szCs w:val="20"/>
              </w:rPr>
            </w:pPr>
            <w:r>
              <w:rPr>
                <w:rFonts w:cstheme="minorHAnsi"/>
                <w:color w:val="000000"/>
                <w:sz w:val="20"/>
                <w:szCs w:val="20"/>
              </w:rPr>
              <w:t>10.4</w:t>
            </w:r>
          </w:p>
        </w:tc>
        <w:tc>
          <w:tcPr>
            <w:tcW w:w="284" w:type="dxa"/>
          </w:tcPr>
          <w:p w14:paraId="504BB3AC" w14:textId="77777777" w:rsidR="00C1599B" w:rsidRDefault="00C1599B">
            <w:pPr>
              <w:contextualSpacing/>
              <w:jc w:val="right"/>
              <w:rPr>
                <w:rFonts w:cstheme="minorHAnsi"/>
                <w:color w:val="000000"/>
                <w:sz w:val="20"/>
                <w:szCs w:val="20"/>
              </w:rPr>
            </w:pPr>
          </w:p>
        </w:tc>
        <w:tc>
          <w:tcPr>
            <w:tcW w:w="992" w:type="dxa"/>
            <w:shd w:val="clear" w:color="auto" w:fill="auto"/>
            <w:noWrap/>
            <w:vAlign w:val="bottom"/>
          </w:tcPr>
          <w:p w14:paraId="0338B87C" w14:textId="77777777" w:rsidR="00C1599B" w:rsidRDefault="00872874">
            <w:pPr>
              <w:contextualSpacing/>
              <w:jc w:val="right"/>
              <w:rPr>
                <w:rFonts w:cstheme="minorHAnsi"/>
                <w:color w:val="000000"/>
                <w:sz w:val="20"/>
                <w:szCs w:val="20"/>
              </w:rPr>
            </w:pPr>
            <w:r>
              <w:rPr>
                <w:rFonts w:cstheme="minorHAnsi"/>
                <w:color w:val="000000"/>
                <w:sz w:val="20"/>
                <w:szCs w:val="20"/>
              </w:rPr>
              <w:t>5.14</w:t>
            </w:r>
          </w:p>
        </w:tc>
        <w:tc>
          <w:tcPr>
            <w:tcW w:w="992" w:type="dxa"/>
            <w:shd w:val="clear" w:color="auto" w:fill="auto"/>
            <w:noWrap/>
            <w:vAlign w:val="bottom"/>
          </w:tcPr>
          <w:p w14:paraId="320A2F36" w14:textId="77777777" w:rsidR="00C1599B" w:rsidRDefault="00872874">
            <w:pPr>
              <w:contextualSpacing/>
              <w:jc w:val="right"/>
              <w:rPr>
                <w:rFonts w:cstheme="minorHAnsi"/>
                <w:color w:val="000000"/>
                <w:sz w:val="20"/>
                <w:szCs w:val="20"/>
              </w:rPr>
            </w:pPr>
            <w:r>
              <w:rPr>
                <w:rFonts w:cstheme="minorHAnsi"/>
                <w:color w:val="000000"/>
                <w:sz w:val="20"/>
                <w:szCs w:val="20"/>
              </w:rPr>
              <w:t>3.06</w:t>
            </w:r>
          </w:p>
        </w:tc>
        <w:tc>
          <w:tcPr>
            <w:tcW w:w="284" w:type="dxa"/>
          </w:tcPr>
          <w:p w14:paraId="4BC1ED01"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tcPr>
          <w:p w14:paraId="69AE2DA8" w14:textId="77777777" w:rsidR="00C1599B" w:rsidRDefault="00872874">
            <w:pPr>
              <w:contextualSpacing/>
              <w:jc w:val="right"/>
              <w:rPr>
                <w:rFonts w:cstheme="minorHAnsi"/>
                <w:color w:val="000000"/>
                <w:sz w:val="20"/>
                <w:szCs w:val="20"/>
              </w:rPr>
            </w:pPr>
            <w:r>
              <w:rPr>
                <w:rFonts w:cstheme="minorHAnsi"/>
                <w:color w:val="000000"/>
                <w:sz w:val="20"/>
                <w:szCs w:val="20"/>
              </w:rPr>
              <w:t>2.210</w:t>
            </w:r>
          </w:p>
        </w:tc>
        <w:tc>
          <w:tcPr>
            <w:tcW w:w="567" w:type="dxa"/>
            <w:shd w:val="clear" w:color="auto" w:fill="auto"/>
            <w:noWrap/>
            <w:vAlign w:val="bottom"/>
          </w:tcPr>
          <w:p w14:paraId="5A1A6E41" w14:textId="77777777" w:rsidR="00C1599B" w:rsidRDefault="00C1599B">
            <w:pPr>
              <w:contextualSpacing/>
              <w:rPr>
                <w:rFonts w:cstheme="minorHAnsi"/>
                <w:color w:val="000000"/>
                <w:sz w:val="20"/>
                <w:szCs w:val="20"/>
              </w:rPr>
            </w:pPr>
          </w:p>
        </w:tc>
        <w:tc>
          <w:tcPr>
            <w:tcW w:w="992" w:type="dxa"/>
            <w:shd w:val="clear" w:color="auto" w:fill="auto"/>
            <w:noWrap/>
            <w:vAlign w:val="bottom"/>
          </w:tcPr>
          <w:p w14:paraId="4304A6DA" w14:textId="77777777" w:rsidR="00C1599B" w:rsidRDefault="00872874">
            <w:pPr>
              <w:contextualSpacing/>
              <w:jc w:val="right"/>
              <w:rPr>
                <w:rFonts w:cstheme="minorHAnsi"/>
                <w:color w:val="000000"/>
                <w:sz w:val="20"/>
                <w:szCs w:val="20"/>
              </w:rPr>
            </w:pPr>
            <w:r>
              <w:rPr>
                <w:rFonts w:cstheme="minorHAnsi"/>
                <w:color w:val="000000"/>
                <w:sz w:val="20"/>
                <w:szCs w:val="20"/>
              </w:rPr>
              <w:t>7.98</w:t>
            </w:r>
          </w:p>
        </w:tc>
        <w:tc>
          <w:tcPr>
            <w:tcW w:w="284" w:type="dxa"/>
          </w:tcPr>
          <w:p w14:paraId="2481E0F9"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tcPr>
          <w:p w14:paraId="25A079E4" w14:textId="77777777" w:rsidR="00C1599B" w:rsidRDefault="00872874">
            <w:pPr>
              <w:contextualSpacing/>
              <w:jc w:val="right"/>
              <w:rPr>
                <w:rFonts w:cstheme="minorHAnsi"/>
                <w:color w:val="000000"/>
                <w:sz w:val="20"/>
                <w:szCs w:val="20"/>
              </w:rPr>
            </w:pPr>
            <w:r>
              <w:rPr>
                <w:rFonts w:cstheme="minorHAnsi"/>
                <w:color w:val="000000"/>
                <w:sz w:val="20"/>
                <w:szCs w:val="20"/>
              </w:rPr>
              <w:t>42.99</w:t>
            </w:r>
          </w:p>
        </w:tc>
      </w:tr>
      <w:tr w:rsidR="00C1599B" w14:paraId="087FD78F" w14:textId="77777777">
        <w:tc>
          <w:tcPr>
            <w:tcW w:w="728" w:type="dxa"/>
            <w:shd w:val="clear" w:color="auto" w:fill="auto"/>
            <w:noWrap/>
            <w:vAlign w:val="center"/>
          </w:tcPr>
          <w:p w14:paraId="3B72A87E" w14:textId="77777777" w:rsidR="00C1599B" w:rsidRDefault="00872874">
            <w:pPr>
              <w:contextualSpacing/>
              <w:jc w:val="center"/>
              <w:rPr>
                <w:rFonts w:eastAsia="Times New Roman" w:cstheme="minorHAnsi"/>
                <w:color w:val="000000"/>
                <w:sz w:val="20"/>
                <w:szCs w:val="20"/>
                <w:lang w:val="en-US"/>
              </w:rPr>
            </w:pPr>
            <w:r>
              <w:rPr>
                <w:rFonts w:eastAsia="Times New Roman" w:cstheme="minorHAnsi"/>
                <w:color w:val="000000"/>
                <w:sz w:val="20"/>
                <w:szCs w:val="20"/>
                <w:lang w:val="en-US"/>
              </w:rPr>
              <w:t>19</w:t>
            </w:r>
          </w:p>
        </w:tc>
        <w:tc>
          <w:tcPr>
            <w:tcW w:w="1110" w:type="dxa"/>
            <w:shd w:val="clear" w:color="auto" w:fill="auto"/>
            <w:noWrap/>
            <w:vAlign w:val="bottom"/>
          </w:tcPr>
          <w:p w14:paraId="38B6B2AE" w14:textId="77777777" w:rsidR="00C1599B" w:rsidRDefault="00872874">
            <w:pPr>
              <w:contextualSpacing/>
              <w:jc w:val="right"/>
              <w:rPr>
                <w:rFonts w:cstheme="minorHAnsi"/>
                <w:color w:val="000000"/>
                <w:sz w:val="20"/>
                <w:szCs w:val="20"/>
              </w:rPr>
            </w:pPr>
            <w:r>
              <w:rPr>
                <w:rFonts w:cstheme="minorHAnsi"/>
                <w:color w:val="000000"/>
                <w:sz w:val="20"/>
                <w:szCs w:val="20"/>
              </w:rPr>
              <w:t>8.53</w:t>
            </w:r>
          </w:p>
        </w:tc>
        <w:tc>
          <w:tcPr>
            <w:tcW w:w="992" w:type="dxa"/>
            <w:shd w:val="clear" w:color="auto" w:fill="auto"/>
            <w:noWrap/>
            <w:vAlign w:val="bottom"/>
          </w:tcPr>
          <w:p w14:paraId="53F18CEF" w14:textId="77777777" w:rsidR="00C1599B" w:rsidRDefault="00872874">
            <w:pPr>
              <w:contextualSpacing/>
              <w:jc w:val="right"/>
              <w:rPr>
                <w:rFonts w:cstheme="minorHAnsi"/>
                <w:color w:val="000000"/>
                <w:sz w:val="20"/>
                <w:szCs w:val="20"/>
              </w:rPr>
            </w:pPr>
            <w:r>
              <w:rPr>
                <w:rFonts w:cstheme="minorHAnsi"/>
                <w:color w:val="000000"/>
                <w:sz w:val="20"/>
                <w:szCs w:val="20"/>
              </w:rPr>
              <w:t>9.16</w:t>
            </w:r>
          </w:p>
        </w:tc>
        <w:tc>
          <w:tcPr>
            <w:tcW w:w="284" w:type="dxa"/>
          </w:tcPr>
          <w:p w14:paraId="74B890DA" w14:textId="77777777" w:rsidR="00C1599B" w:rsidRDefault="00C1599B">
            <w:pPr>
              <w:contextualSpacing/>
              <w:jc w:val="right"/>
              <w:rPr>
                <w:rFonts w:cstheme="minorHAnsi"/>
                <w:color w:val="000000"/>
                <w:sz w:val="20"/>
                <w:szCs w:val="20"/>
              </w:rPr>
            </w:pPr>
          </w:p>
        </w:tc>
        <w:tc>
          <w:tcPr>
            <w:tcW w:w="992" w:type="dxa"/>
            <w:shd w:val="clear" w:color="auto" w:fill="auto"/>
            <w:noWrap/>
            <w:vAlign w:val="bottom"/>
          </w:tcPr>
          <w:p w14:paraId="6799E7D7" w14:textId="77777777" w:rsidR="00C1599B" w:rsidRDefault="00872874">
            <w:pPr>
              <w:contextualSpacing/>
              <w:jc w:val="right"/>
              <w:rPr>
                <w:rFonts w:cstheme="minorHAnsi"/>
                <w:color w:val="000000"/>
                <w:sz w:val="20"/>
                <w:szCs w:val="20"/>
              </w:rPr>
            </w:pPr>
            <w:r>
              <w:rPr>
                <w:rFonts w:cstheme="minorHAnsi"/>
                <w:color w:val="000000"/>
                <w:sz w:val="20"/>
                <w:szCs w:val="20"/>
              </w:rPr>
              <w:t>5.85</w:t>
            </w:r>
          </w:p>
        </w:tc>
        <w:tc>
          <w:tcPr>
            <w:tcW w:w="992" w:type="dxa"/>
            <w:shd w:val="clear" w:color="auto" w:fill="auto"/>
            <w:noWrap/>
            <w:vAlign w:val="bottom"/>
          </w:tcPr>
          <w:p w14:paraId="16600BA2" w14:textId="77777777" w:rsidR="00C1599B" w:rsidRDefault="00872874">
            <w:pPr>
              <w:contextualSpacing/>
              <w:jc w:val="right"/>
              <w:rPr>
                <w:rFonts w:cstheme="minorHAnsi"/>
                <w:color w:val="000000"/>
                <w:sz w:val="20"/>
                <w:szCs w:val="20"/>
              </w:rPr>
            </w:pPr>
            <w:r>
              <w:rPr>
                <w:rFonts w:cstheme="minorHAnsi"/>
                <w:color w:val="000000"/>
                <w:sz w:val="20"/>
                <w:szCs w:val="20"/>
              </w:rPr>
              <w:t>3.29</w:t>
            </w:r>
          </w:p>
        </w:tc>
        <w:tc>
          <w:tcPr>
            <w:tcW w:w="284" w:type="dxa"/>
          </w:tcPr>
          <w:p w14:paraId="7DAB083C"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tcPr>
          <w:p w14:paraId="2567E374" w14:textId="77777777" w:rsidR="00C1599B" w:rsidRDefault="00872874">
            <w:pPr>
              <w:contextualSpacing/>
              <w:jc w:val="right"/>
              <w:rPr>
                <w:rFonts w:cstheme="minorHAnsi"/>
                <w:color w:val="000000"/>
                <w:sz w:val="20"/>
                <w:szCs w:val="20"/>
              </w:rPr>
            </w:pPr>
            <w:r>
              <w:rPr>
                <w:rFonts w:cstheme="minorHAnsi"/>
                <w:color w:val="000000"/>
                <w:sz w:val="20"/>
                <w:szCs w:val="20"/>
              </w:rPr>
              <w:t>2.680</w:t>
            </w:r>
          </w:p>
        </w:tc>
        <w:tc>
          <w:tcPr>
            <w:tcW w:w="567" w:type="dxa"/>
            <w:shd w:val="clear" w:color="auto" w:fill="auto"/>
            <w:noWrap/>
            <w:vAlign w:val="bottom"/>
          </w:tcPr>
          <w:p w14:paraId="1D8DA425" w14:textId="77777777" w:rsidR="00C1599B" w:rsidRDefault="00C1599B">
            <w:pPr>
              <w:contextualSpacing/>
              <w:rPr>
                <w:rFonts w:cstheme="minorHAnsi"/>
                <w:color w:val="000000"/>
                <w:sz w:val="20"/>
                <w:szCs w:val="20"/>
              </w:rPr>
            </w:pPr>
          </w:p>
        </w:tc>
        <w:tc>
          <w:tcPr>
            <w:tcW w:w="992" w:type="dxa"/>
            <w:shd w:val="clear" w:color="auto" w:fill="auto"/>
            <w:noWrap/>
            <w:vAlign w:val="bottom"/>
          </w:tcPr>
          <w:p w14:paraId="5DDEF276" w14:textId="77777777" w:rsidR="00C1599B" w:rsidRDefault="00872874">
            <w:pPr>
              <w:contextualSpacing/>
              <w:jc w:val="right"/>
              <w:rPr>
                <w:rFonts w:cstheme="minorHAnsi"/>
                <w:color w:val="000000"/>
                <w:sz w:val="20"/>
                <w:szCs w:val="20"/>
              </w:rPr>
            </w:pPr>
            <w:r>
              <w:rPr>
                <w:rFonts w:cstheme="minorHAnsi"/>
                <w:color w:val="000000"/>
                <w:sz w:val="20"/>
                <w:szCs w:val="20"/>
              </w:rPr>
              <w:t>6.02</w:t>
            </w:r>
          </w:p>
        </w:tc>
        <w:tc>
          <w:tcPr>
            <w:tcW w:w="284" w:type="dxa"/>
          </w:tcPr>
          <w:p w14:paraId="4D087C99"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tcPr>
          <w:p w14:paraId="59A0CA5A" w14:textId="77777777" w:rsidR="00C1599B" w:rsidRDefault="00872874">
            <w:pPr>
              <w:contextualSpacing/>
              <w:jc w:val="right"/>
              <w:rPr>
                <w:rFonts w:cstheme="minorHAnsi"/>
                <w:color w:val="000000"/>
                <w:sz w:val="20"/>
                <w:szCs w:val="20"/>
              </w:rPr>
            </w:pPr>
            <w:r>
              <w:rPr>
                <w:rFonts w:cstheme="minorHAnsi"/>
                <w:color w:val="000000"/>
                <w:sz w:val="20"/>
                <w:szCs w:val="20"/>
              </w:rPr>
              <w:t>45.80</w:t>
            </w:r>
          </w:p>
        </w:tc>
      </w:tr>
      <w:tr w:rsidR="00C1599B" w14:paraId="255245A9" w14:textId="77777777">
        <w:tc>
          <w:tcPr>
            <w:tcW w:w="728" w:type="dxa"/>
            <w:shd w:val="clear" w:color="auto" w:fill="auto"/>
            <w:noWrap/>
            <w:vAlign w:val="center"/>
          </w:tcPr>
          <w:p w14:paraId="2B7D3BE7" w14:textId="77777777" w:rsidR="00C1599B" w:rsidRDefault="00872874">
            <w:pPr>
              <w:contextualSpacing/>
              <w:jc w:val="center"/>
              <w:rPr>
                <w:rFonts w:eastAsia="Times New Roman" w:cstheme="minorHAnsi"/>
                <w:color w:val="000000"/>
                <w:sz w:val="20"/>
                <w:szCs w:val="20"/>
                <w:lang w:val="en-US"/>
              </w:rPr>
            </w:pPr>
            <w:r>
              <w:rPr>
                <w:rFonts w:eastAsia="Times New Roman" w:cstheme="minorHAnsi"/>
                <w:color w:val="000000"/>
                <w:sz w:val="20"/>
                <w:szCs w:val="20"/>
                <w:lang w:val="en-US"/>
              </w:rPr>
              <w:t>20</w:t>
            </w:r>
          </w:p>
        </w:tc>
        <w:tc>
          <w:tcPr>
            <w:tcW w:w="1110" w:type="dxa"/>
            <w:shd w:val="clear" w:color="auto" w:fill="auto"/>
            <w:noWrap/>
            <w:vAlign w:val="bottom"/>
          </w:tcPr>
          <w:p w14:paraId="7E6FD42C" w14:textId="77777777" w:rsidR="00C1599B" w:rsidRDefault="00872874">
            <w:pPr>
              <w:contextualSpacing/>
              <w:jc w:val="right"/>
              <w:rPr>
                <w:rFonts w:cstheme="minorHAnsi"/>
                <w:color w:val="000000"/>
                <w:sz w:val="20"/>
                <w:szCs w:val="20"/>
              </w:rPr>
            </w:pPr>
            <w:r>
              <w:rPr>
                <w:rFonts w:cstheme="minorHAnsi"/>
                <w:color w:val="000000"/>
                <w:sz w:val="20"/>
                <w:szCs w:val="20"/>
              </w:rPr>
              <w:t>7.55</w:t>
            </w:r>
          </w:p>
        </w:tc>
        <w:tc>
          <w:tcPr>
            <w:tcW w:w="992" w:type="dxa"/>
            <w:shd w:val="clear" w:color="auto" w:fill="auto"/>
            <w:noWrap/>
            <w:vAlign w:val="bottom"/>
          </w:tcPr>
          <w:p w14:paraId="232B9239" w14:textId="77777777" w:rsidR="00C1599B" w:rsidRDefault="00872874">
            <w:pPr>
              <w:contextualSpacing/>
              <w:jc w:val="right"/>
              <w:rPr>
                <w:rFonts w:cstheme="minorHAnsi"/>
                <w:color w:val="000000"/>
                <w:sz w:val="20"/>
                <w:szCs w:val="20"/>
              </w:rPr>
            </w:pPr>
            <w:r>
              <w:rPr>
                <w:rFonts w:cstheme="minorHAnsi"/>
                <w:color w:val="000000"/>
                <w:sz w:val="20"/>
                <w:szCs w:val="20"/>
              </w:rPr>
              <w:t>9.02</w:t>
            </w:r>
          </w:p>
        </w:tc>
        <w:tc>
          <w:tcPr>
            <w:tcW w:w="284" w:type="dxa"/>
          </w:tcPr>
          <w:p w14:paraId="59956075" w14:textId="77777777" w:rsidR="00C1599B" w:rsidRDefault="00C1599B">
            <w:pPr>
              <w:contextualSpacing/>
              <w:jc w:val="right"/>
              <w:rPr>
                <w:rFonts w:cstheme="minorHAnsi"/>
                <w:color w:val="000000"/>
                <w:sz w:val="20"/>
                <w:szCs w:val="20"/>
              </w:rPr>
            </w:pPr>
          </w:p>
        </w:tc>
        <w:tc>
          <w:tcPr>
            <w:tcW w:w="992" w:type="dxa"/>
            <w:shd w:val="clear" w:color="auto" w:fill="auto"/>
            <w:noWrap/>
            <w:vAlign w:val="bottom"/>
          </w:tcPr>
          <w:p w14:paraId="52A25AD8" w14:textId="77777777" w:rsidR="00C1599B" w:rsidRDefault="00872874">
            <w:pPr>
              <w:contextualSpacing/>
              <w:jc w:val="right"/>
              <w:rPr>
                <w:rFonts w:cstheme="minorHAnsi"/>
                <w:color w:val="000000"/>
                <w:sz w:val="20"/>
                <w:szCs w:val="20"/>
              </w:rPr>
            </w:pPr>
            <w:r>
              <w:rPr>
                <w:rFonts w:cstheme="minorHAnsi"/>
                <w:color w:val="000000"/>
                <w:sz w:val="20"/>
                <w:szCs w:val="20"/>
              </w:rPr>
              <w:t>6.13</w:t>
            </w:r>
          </w:p>
        </w:tc>
        <w:tc>
          <w:tcPr>
            <w:tcW w:w="992" w:type="dxa"/>
            <w:shd w:val="clear" w:color="auto" w:fill="auto"/>
            <w:noWrap/>
            <w:vAlign w:val="bottom"/>
          </w:tcPr>
          <w:p w14:paraId="3983F15A" w14:textId="77777777" w:rsidR="00C1599B" w:rsidRDefault="00872874">
            <w:pPr>
              <w:contextualSpacing/>
              <w:jc w:val="right"/>
              <w:rPr>
                <w:rFonts w:cstheme="minorHAnsi"/>
                <w:color w:val="000000"/>
                <w:sz w:val="20"/>
                <w:szCs w:val="20"/>
              </w:rPr>
            </w:pPr>
            <w:r>
              <w:rPr>
                <w:rFonts w:cstheme="minorHAnsi"/>
                <w:color w:val="000000"/>
                <w:sz w:val="20"/>
                <w:szCs w:val="20"/>
              </w:rPr>
              <w:t>3.05</w:t>
            </w:r>
          </w:p>
        </w:tc>
        <w:tc>
          <w:tcPr>
            <w:tcW w:w="284" w:type="dxa"/>
          </w:tcPr>
          <w:p w14:paraId="15CEDE38"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tcPr>
          <w:p w14:paraId="3C2FB9A0" w14:textId="77777777" w:rsidR="00C1599B" w:rsidRDefault="00872874">
            <w:pPr>
              <w:contextualSpacing/>
              <w:jc w:val="right"/>
              <w:rPr>
                <w:rFonts w:cstheme="minorHAnsi"/>
                <w:color w:val="000000"/>
                <w:sz w:val="20"/>
                <w:szCs w:val="20"/>
              </w:rPr>
            </w:pPr>
            <w:r>
              <w:rPr>
                <w:rFonts w:cstheme="minorHAnsi"/>
                <w:color w:val="000000"/>
                <w:sz w:val="20"/>
                <w:szCs w:val="20"/>
              </w:rPr>
              <w:t>1.420</w:t>
            </w:r>
          </w:p>
        </w:tc>
        <w:tc>
          <w:tcPr>
            <w:tcW w:w="567" w:type="dxa"/>
            <w:shd w:val="clear" w:color="auto" w:fill="auto"/>
            <w:noWrap/>
            <w:vAlign w:val="bottom"/>
          </w:tcPr>
          <w:p w14:paraId="0DF0FA35" w14:textId="77777777" w:rsidR="00C1599B" w:rsidRDefault="00C1599B">
            <w:pPr>
              <w:contextualSpacing/>
              <w:rPr>
                <w:rFonts w:cstheme="minorHAnsi"/>
                <w:color w:val="000000"/>
                <w:sz w:val="20"/>
                <w:szCs w:val="20"/>
              </w:rPr>
            </w:pPr>
          </w:p>
        </w:tc>
        <w:tc>
          <w:tcPr>
            <w:tcW w:w="992" w:type="dxa"/>
            <w:shd w:val="clear" w:color="auto" w:fill="auto"/>
            <w:noWrap/>
            <w:vAlign w:val="bottom"/>
          </w:tcPr>
          <w:p w14:paraId="70BB76E0" w14:textId="77777777" w:rsidR="00C1599B" w:rsidRDefault="00872874">
            <w:pPr>
              <w:contextualSpacing/>
              <w:jc w:val="right"/>
              <w:rPr>
                <w:rFonts w:cstheme="minorHAnsi"/>
                <w:color w:val="000000"/>
                <w:sz w:val="20"/>
                <w:szCs w:val="20"/>
              </w:rPr>
            </w:pPr>
            <w:r>
              <w:rPr>
                <w:rFonts w:cstheme="minorHAnsi"/>
                <w:color w:val="000000"/>
                <w:sz w:val="20"/>
                <w:szCs w:val="20"/>
              </w:rPr>
              <w:t>4.65</w:t>
            </w:r>
          </w:p>
        </w:tc>
        <w:tc>
          <w:tcPr>
            <w:tcW w:w="284" w:type="dxa"/>
          </w:tcPr>
          <w:p w14:paraId="62CC7558"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tcPr>
          <w:p w14:paraId="58BEA87A" w14:textId="77777777" w:rsidR="00C1599B" w:rsidRDefault="00872874">
            <w:pPr>
              <w:contextualSpacing/>
              <w:jc w:val="right"/>
              <w:rPr>
                <w:rFonts w:cstheme="minorHAnsi"/>
                <w:color w:val="000000"/>
                <w:sz w:val="20"/>
                <w:szCs w:val="20"/>
              </w:rPr>
            </w:pPr>
            <w:r>
              <w:rPr>
                <w:rFonts w:cstheme="minorHAnsi"/>
                <w:color w:val="000000"/>
                <w:sz w:val="20"/>
                <w:szCs w:val="20"/>
              </w:rPr>
              <w:t>23.18</w:t>
            </w:r>
          </w:p>
        </w:tc>
      </w:tr>
      <w:tr w:rsidR="00C1599B" w14:paraId="01627999" w14:textId="77777777">
        <w:tc>
          <w:tcPr>
            <w:tcW w:w="728" w:type="dxa"/>
            <w:shd w:val="clear" w:color="auto" w:fill="auto"/>
            <w:noWrap/>
            <w:vAlign w:val="center"/>
          </w:tcPr>
          <w:p w14:paraId="6047291A" w14:textId="77777777" w:rsidR="00C1599B" w:rsidRDefault="00872874">
            <w:pPr>
              <w:contextualSpacing/>
              <w:jc w:val="center"/>
              <w:rPr>
                <w:rFonts w:eastAsia="Times New Roman" w:cstheme="minorHAnsi"/>
                <w:color w:val="000000"/>
                <w:sz w:val="20"/>
                <w:szCs w:val="20"/>
                <w:lang w:val="en-US"/>
              </w:rPr>
            </w:pPr>
            <w:r>
              <w:rPr>
                <w:rFonts w:eastAsia="Times New Roman" w:cstheme="minorHAnsi"/>
                <w:color w:val="000000"/>
                <w:sz w:val="20"/>
                <w:szCs w:val="20"/>
                <w:lang w:val="en-US"/>
              </w:rPr>
              <w:t>21</w:t>
            </w:r>
          </w:p>
        </w:tc>
        <w:tc>
          <w:tcPr>
            <w:tcW w:w="1110" w:type="dxa"/>
            <w:shd w:val="clear" w:color="auto" w:fill="auto"/>
            <w:noWrap/>
            <w:vAlign w:val="bottom"/>
          </w:tcPr>
          <w:p w14:paraId="2500B9F1" w14:textId="77777777" w:rsidR="00C1599B" w:rsidRDefault="00872874">
            <w:pPr>
              <w:contextualSpacing/>
              <w:jc w:val="right"/>
              <w:rPr>
                <w:rFonts w:cstheme="minorHAnsi"/>
                <w:color w:val="000000"/>
                <w:sz w:val="20"/>
                <w:szCs w:val="20"/>
              </w:rPr>
            </w:pPr>
            <w:r>
              <w:rPr>
                <w:rFonts w:cstheme="minorHAnsi"/>
                <w:color w:val="000000"/>
                <w:sz w:val="20"/>
                <w:szCs w:val="20"/>
              </w:rPr>
              <w:t>5.75</w:t>
            </w:r>
          </w:p>
        </w:tc>
        <w:tc>
          <w:tcPr>
            <w:tcW w:w="992" w:type="dxa"/>
            <w:shd w:val="clear" w:color="auto" w:fill="auto"/>
            <w:noWrap/>
            <w:vAlign w:val="bottom"/>
          </w:tcPr>
          <w:p w14:paraId="27EA10D1" w14:textId="77777777" w:rsidR="00C1599B" w:rsidRDefault="00872874">
            <w:pPr>
              <w:contextualSpacing/>
              <w:jc w:val="right"/>
              <w:rPr>
                <w:rFonts w:cstheme="minorHAnsi"/>
                <w:color w:val="000000"/>
                <w:sz w:val="20"/>
                <w:szCs w:val="20"/>
              </w:rPr>
            </w:pPr>
            <w:r>
              <w:rPr>
                <w:rFonts w:cstheme="minorHAnsi"/>
                <w:color w:val="000000"/>
                <w:sz w:val="20"/>
                <w:szCs w:val="20"/>
              </w:rPr>
              <w:t>7.66</w:t>
            </w:r>
          </w:p>
        </w:tc>
        <w:tc>
          <w:tcPr>
            <w:tcW w:w="284" w:type="dxa"/>
          </w:tcPr>
          <w:p w14:paraId="5993F997" w14:textId="77777777" w:rsidR="00C1599B" w:rsidRDefault="00C1599B">
            <w:pPr>
              <w:contextualSpacing/>
              <w:jc w:val="right"/>
              <w:rPr>
                <w:rFonts w:cstheme="minorHAnsi"/>
                <w:color w:val="000000"/>
                <w:sz w:val="20"/>
                <w:szCs w:val="20"/>
              </w:rPr>
            </w:pPr>
          </w:p>
        </w:tc>
        <w:tc>
          <w:tcPr>
            <w:tcW w:w="992" w:type="dxa"/>
            <w:shd w:val="clear" w:color="auto" w:fill="auto"/>
            <w:noWrap/>
            <w:vAlign w:val="bottom"/>
          </w:tcPr>
          <w:p w14:paraId="1CDB03A1" w14:textId="77777777" w:rsidR="00C1599B" w:rsidRDefault="00872874">
            <w:pPr>
              <w:contextualSpacing/>
              <w:jc w:val="right"/>
              <w:rPr>
                <w:rFonts w:cstheme="minorHAnsi"/>
                <w:color w:val="000000"/>
                <w:sz w:val="20"/>
                <w:szCs w:val="20"/>
              </w:rPr>
            </w:pPr>
            <w:r>
              <w:rPr>
                <w:rFonts w:cstheme="minorHAnsi"/>
                <w:color w:val="000000"/>
                <w:sz w:val="20"/>
                <w:szCs w:val="20"/>
              </w:rPr>
              <w:t>6.93</w:t>
            </w:r>
          </w:p>
        </w:tc>
        <w:tc>
          <w:tcPr>
            <w:tcW w:w="992" w:type="dxa"/>
            <w:shd w:val="clear" w:color="auto" w:fill="auto"/>
            <w:noWrap/>
            <w:vAlign w:val="bottom"/>
          </w:tcPr>
          <w:p w14:paraId="1926EEF0" w14:textId="77777777" w:rsidR="00C1599B" w:rsidRDefault="00872874">
            <w:pPr>
              <w:contextualSpacing/>
              <w:jc w:val="right"/>
              <w:rPr>
                <w:rFonts w:cstheme="minorHAnsi"/>
                <w:color w:val="000000"/>
                <w:sz w:val="20"/>
                <w:szCs w:val="20"/>
              </w:rPr>
            </w:pPr>
            <w:r>
              <w:rPr>
                <w:rFonts w:cstheme="minorHAnsi"/>
                <w:color w:val="000000"/>
                <w:sz w:val="20"/>
                <w:szCs w:val="20"/>
              </w:rPr>
              <w:t>2.34</w:t>
            </w:r>
          </w:p>
        </w:tc>
        <w:tc>
          <w:tcPr>
            <w:tcW w:w="284" w:type="dxa"/>
          </w:tcPr>
          <w:p w14:paraId="05A9308D"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tcPr>
          <w:p w14:paraId="46B85003" w14:textId="77777777" w:rsidR="00C1599B" w:rsidRDefault="00872874">
            <w:pPr>
              <w:contextualSpacing/>
              <w:jc w:val="right"/>
              <w:rPr>
                <w:rFonts w:cstheme="minorHAnsi"/>
                <w:color w:val="000000"/>
                <w:sz w:val="20"/>
                <w:szCs w:val="20"/>
              </w:rPr>
            </w:pPr>
            <w:r>
              <w:rPr>
                <w:rFonts w:cstheme="minorHAnsi"/>
                <w:color w:val="000000"/>
                <w:sz w:val="20"/>
                <w:szCs w:val="20"/>
              </w:rPr>
              <w:t>-1.180</w:t>
            </w:r>
          </w:p>
        </w:tc>
        <w:tc>
          <w:tcPr>
            <w:tcW w:w="567" w:type="dxa"/>
            <w:shd w:val="clear" w:color="auto" w:fill="auto"/>
            <w:noWrap/>
            <w:vAlign w:val="bottom"/>
          </w:tcPr>
          <w:p w14:paraId="27E2652C" w14:textId="77777777" w:rsidR="00C1599B" w:rsidRDefault="00C1599B">
            <w:pPr>
              <w:contextualSpacing/>
              <w:rPr>
                <w:rFonts w:cstheme="minorHAnsi"/>
                <w:color w:val="000000"/>
                <w:sz w:val="20"/>
                <w:szCs w:val="20"/>
              </w:rPr>
            </w:pPr>
          </w:p>
        </w:tc>
        <w:tc>
          <w:tcPr>
            <w:tcW w:w="992" w:type="dxa"/>
            <w:shd w:val="clear" w:color="auto" w:fill="auto"/>
            <w:noWrap/>
            <w:vAlign w:val="bottom"/>
          </w:tcPr>
          <w:p w14:paraId="335019E8" w14:textId="77777777" w:rsidR="00C1599B" w:rsidRDefault="00872874">
            <w:pPr>
              <w:contextualSpacing/>
              <w:jc w:val="right"/>
              <w:rPr>
                <w:rFonts w:cstheme="minorHAnsi"/>
                <w:color w:val="000000"/>
                <w:sz w:val="20"/>
                <w:szCs w:val="20"/>
              </w:rPr>
            </w:pPr>
            <w:r>
              <w:rPr>
                <w:rFonts w:cstheme="minorHAnsi"/>
                <w:color w:val="000000"/>
                <w:sz w:val="20"/>
                <w:szCs w:val="20"/>
              </w:rPr>
              <w:t>7.42</w:t>
            </w:r>
          </w:p>
        </w:tc>
        <w:tc>
          <w:tcPr>
            <w:tcW w:w="284" w:type="dxa"/>
          </w:tcPr>
          <w:p w14:paraId="22FEB9B7"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tcPr>
          <w:p w14:paraId="2127728E" w14:textId="77777777" w:rsidR="00C1599B" w:rsidRDefault="00872874">
            <w:pPr>
              <w:contextualSpacing/>
              <w:jc w:val="right"/>
              <w:rPr>
                <w:rFonts w:cstheme="minorHAnsi"/>
                <w:color w:val="000000"/>
                <w:sz w:val="20"/>
                <w:szCs w:val="20"/>
              </w:rPr>
            </w:pPr>
            <w:r>
              <w:rPr>
                <w:rFonts w:cstheme="minorHAnsi"/>
                <w:color w:val="000000"/>
                <w:sz w:val="20"/>
                <w:szCs w:val="20"/>
              </w:rPr>
              <w:t>-17.08</w:t>
            </w:r>
          </w:p>
        </w:tc>
      </w:tr>
      <w:tr w:rsidR="00C1599B" w14:paraId="11528EEB" w14:textId="77777777">
        <w:tc>
          <w:tcPr>
            <w:tcW w:w="728" w:type="dxa"/>
            <w:shd w:val="clear" w:color="auto" w:fill="auto"/>
            <w:noWrap/>
            <w:vAlign w:val="center"/>
          </w:tcPr>
          <w:p w14:paraId="39DF850D" w14:textId="77777777" w:rsidR="00C1599B" w:rsidRDefault="00872874">
            <w:pPr>
              <w:contextualSpacing/>
              <w:jc w:val="center"/>
              <w:rPr>
                <w:rFonts w:eastAsia="Times New Roman" w:cstheme="minorHAnsi"/>
                <w:color w:val="000000"/>
                <w:sz w:val="20"/>
                <w:szCs w:val="20"/>
                <w:lang w:val="en-US"/>
              </w:rPr>
            </w:pPr>
            <w:r>
              <w:rPr>
                <w:rFonts w:eastAsia="Times New Roman" w:cstheme="minorHAnsi"/>
                <w:color w:val="000000"/>
                <w:sz w:val="20"/>
                <w:szCs w:val="20"/>
                <w:lang w:val="en-US"/>
              </w:rPr>
              <w:t>22</w:t>
            </w:r>
          </w:p>
        </w:tc>
        <w:tc>
          <w:tcPr>
            <w:tcW w:w="1110" w:type="dxa"/>
            <w:shd w:val="clear" w:color="auto" w:fill="auto"/>
            <w:noWrap/>
            <w:vAlign w:val="bottom"/>
          </w:tcPr>
          <w:p w14:paraId="4F000C7B" w14:textId="77777777" w:rsidR="00C1599B" w:rsidRDefault="00872874">
            <w:pPr>
              <w:contextualSpacing/>
              <w:jc w:val="right"/>
              <w:rPr>
                <w:rFonts w:cstheme="minorHAnsi"/>
                <w:color w:val="000000"/>
                <w:sz w:val="20"/>
                <w:szCs w:val="20"/>
              </w:rPr>
            </w:pPr>
            <w:r>
              <w:rPr>
                <w:rFonts w:cstheme="minorHAnsi"/>
                <w:color w:val="000000"/>
                <w:sz w:val="20"/>
                <w:szCs w:val="20"/>
              </w:rPr>
              <w:t>3.83</w:t>
            </w:r>
          </w:p>
        </w:tc>
        <w:tc>
          <w:tcPr>
            <w:tcW w:w="992" w:type="dxa"/>
            <w:shd w:val="clear" w:color="auto" w:fill="auto"/>
            <w:noWrap/>
            <w:vAlign w:val="bottom"/>
          </w:tcPr>
          <w:p w14:paraId="4FEB97EF" w14:textId="77777777" w:rsidR="00C1599B" w:rsidRDefault="00872874">
            <w:pPr>
              <w:contextualSpacing/>
              <w:jc w:val="right"/>
              <w:rPr>
                <w:rFonts w:cstheme="minorHAnsi"/>
                <w:color w:val="000000"/>
                <w:sz w:val="20"/>
                <w:szCs w:val="20"/>
              </w:rPr>
            </w:pPr>
            <w:r>
              <w:rPr>
                <w:rFonts w:cstheme="minorHAnsi"/>
                <w:color w:val="000000"/>
                <w:sz w:val="20"/>
                <w:szCs w:val="20"/>
              </w:rPr>
              <w:t>1.91</w:t>
            </w:r>
          </w:p>
        </w:tc>
        <w:tc>
          <w:tcPr>
            <w:tcW w:w="284" w:type="dxa"/>
          </w:tcPr>
          <w:p w14:paraId="1C309015" w14:textId="77777777" w:rsidR="00C1599B" w:rsidRDefault="00C1599B">
            <w:pPr>
              <w:contextualSpacing/>
              <w:jc w:val="right"/>
              <w:rPr>
                <w:rFonts w:cstheme="minorHAnsi"/>
                <w:color w:val="000000"/>
                <w:sz w:val="20"/>
                <w:szCs w:val="20"/>
              </w:rPr>
            </w:pPr>
          </w:p>
        </w:tc>
        <w:tc>
          <w:tcPr>
            <w:tcW w:w="992" w:type="dxa"/>
            <w:shd w:val="clear" w:color="auto" w:fill="auto"/>
            <w:noWrap/>
            <w:vAlign w:val="bottom"/>
          </w:tcPr>
          <w:p w14:paraId="0E142A75" w14:textId="77777777" w:rsidR="00C1599B" w:rsidRDefault="00872874">
            <w:pPr>
              <w:contextualSpacing/>
              <w:jc w:val="right"/>
              <w:rPr>
                <w:rFonts w:cstheme="minorHAnsi"/>
                <w:color w:val="000000"/>
                <w:sz w:val="20"/>
                <w:szCs w:val="20"/>
              </w:rPr>
            </w:pPr>
            <w:r>
              <w:rPr>
                <w:rFonts w:cstheme="minorHAnsi"/>
                <w:color w:val="000000"/>
                <w:sz w:val="20"/>
                <w:szCs w:val="20"/>
              </w:rPr>
              <w:t>5.69</w:t>
            </w:r>
          </w:p>
        </w:tc>
        <w:tc>
          <w:tcPr>
            <w:tcW w:w="992" w:type="dxa"/>
            <w:shd w:val="clear" w:color="auto" w:fill="auto"/>
            <w:noWrap/>
            <w:vAlign w:val="bottom"/>
          </w:tcPr>
          <w:p w14:paraId="36AD8027" w14:textId="77777777" w:rsidR="00C1599B" w:rsidRDefault="00872874">
            <w:pPr>
              <w:contextualSpacing/>
              <w:jc w:val="right"/>
              <w:rPr>
                <w:rFonts w:cstheme="minorHAnsi"/>
                <w:color w:val="000000"/>
                <w:sz w:val="20"/>
                <w:szCs w:val="20"/>
              </w:rPr>
            </w:pPr>
            <w:r>
              <w:rPr>
                <w:rFonts w:cstheme="minorHAnsi"/>
                <w:color w:val="000000"/>
                <w:sz w:val="20"/>
                <w:szCs w:val="20"/>
              </w:rPr>
              <w:t>2.55</w:t>
            </w:r>
          </w:p>
        </w:tc>
        <w:tc>
          <w:tcPr>
            <w:tcW w:w="284" w:type="dxa"/>
          </w:tcPr>
          <w:p w14:paraId="391A341B"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tcPr>
          <w:p w14:paraId="3D4DC4C7" w14:textId="77777777" w:rsidR="00C1599B" w:rsidRDefault="00872874">
            <w:pPr>
              <w:contextualSpacing/>
              <w:jc w:val="right"/>
              <w:rPr>
                <w:rFonts w:cstheme="minorHAnsi"/>
                <w:color w:val="000000"/>
                <w:sz w:val="20"/>
                <w:szCs w:val="20"/>
              </w:rPr>
            </w:pPr>
            <w:r>
              <w:rPr>
                <w:rFonts w:cstheme="minorHAnsi"/>
                <w:color w:val="000000"/>
                <w:sz w:val="20"/>
                <w:szCs w:val="20"/>
              </w:rPr>
              <w:t>-1.870</w:t>
            </w:r>
          </w:p>
        </w:tc>
        <w:tc>
          <w:tcPr>
            <w:tcW w:w="567" w:type="dxa"/>
            <w:shd w:val="clear" w:color="auto" w:fill="auto"/>
            <w:noWrap/>
            <w:vAlign w:val="bottom"/>
          </w:tcPr>
          <w:p w14:paraId="6B82DF61" w14:textId="77777777" w:rsidR="00C1599B" w:rsidRDefault="00872874">
            <w:pPr>
              <w:contextualSpacing/>
              <w:rPr>
                <w:rFonts w:cstheme="minorHAnsi"/>
                <w:color w:val="000000"/>
                <w:sz w:val="20"/>
                <w:szCs w:val="20"/>
              </w:rPr>
            </w:pPr>
            <w:r>
              <w:rPr>
                <w:rFonts w:cstheme="minorHAnsi"/>
                <w:color w:val="000000"/>
                <w:sz w:val="20"/>
                <w:szCs w:val="20"/>
              </w:rPr>
              <w:t>**</w:t>
            </w:r>
          </w:p>
        </w:tc>
        <w:tc>
          <w:tcPr>
            <w:tcW w:w="992" w:type="dxa"/>
            <w:shd w:val="clear" w:color="auto" w:fill="auto"/>
            <w:noWrap/>
            <w:vAlign w:val="bottom"/>
          </w:tcPr>
          <w:p w14:paraId="16C08B52" w14:textId="77777777" w:rsidR="00C1599B" w:rsidRDefault="00872874">
            <w:pPr>
              <w:contextualSpacing/>
              <w:jc w:val="right"/>
              <w:rPr>
                <w:rFonts w:cstheme="minorHAnsi"/>
                <w:color w:val="000000"/>
                <w:sz w:val="20"/>
                <w:szCs w:val="20"/>
              </w:rPr>
            </w:pPr>
            <w:r>
              <w:rPr>
                <w:rFonts w:cstheme="minorHAnsi"/>
                <w:color w:val="000000"/>
                <w:sz w:val="20"/>
                <w:szCs w:val="20"/>
              </w:rPr>
              <w:t>2.92</w:t>
            </w:r>
          </w:p>
        </w:tc>
        <w:tc>
          <w:tcPr>
            <w:tcW w:w="284" w:type="dxa"/>
          </w:tcPr>
          <w:p w14:paraId="73AD7EA9" w14:textId="77777777" w:rsidR="00C1599B" w:rsidRDefault="00C1599B">
            <w:pPr>
              <w:contextualSpacing/>
              <w:jc w:val="right"/>
              <w:rPr>
                <w:rFonts w:cstheme="minorHAnsi"/>
                <w:color w:val="000000"/>
                <w:sz w:val="20"/>
                <w:szCs w:val="20"/>
              </w:rPr>
            </w:pPr>
          </w:p>
        </w:tc>
        <w:tc>
          <w:tcPr>
            <w:tcW w:w="1134" w:type="dxa"/>
            <w:shd w:val="clear" w:color="auto" w:fill="auto"/>
            <w:noWrap/>
            <w:vAlign w:val="bottom"/>
          </w:tcPr>
          <w:p w14:paraId="61E10A3C" w14:textId="77777777" w:rsidR="00C1599B" w:rsidRDefault="00872874">
            <w:pPr>
              <w:contextualSpacing/>
              <w:jc w:val="right"/>
              <w:rPr>
                <w:rFonts w:cstheme="minorHAnsi"/>
                <w:color w:val="000000"/>
                <w:sz w:val="20"/>
                <w:szCs w:val="20"/>
              </w:rPr>
            </w:pPr>
            <w:r>
              <w:rPr>
                <w:rFonts w:cstheme="minorHAnsi"/>
                <w:color w:val="000000"/>
                <w:sz w:val="20"/>
                <w:szCs w:val="20"/>
              </w:rPr>
              <w:t>-32.81</w:t>
            </w:r>
          </w:p>
        </w:tc>
      </w:tr>
      <w:tr w:rsidR="00C1599B" w14:paraId="7BB76749" w14:textId="77777777">
        <w:tc>
          <w:tcPr>
            <w:tcW w:w="728" w:type="dxa"/>
            <w:tcBorders>
              <w:bottom w:val="single" w:sz="4" w:space="0" w:color="auto"/>
            </w:tcBorders>
            <w:shd w:val="clear" w:color="auto" w:fill="auto"/>
            <w:noWrap/>
            <w:vAlign w:val="center"/>
          </w:tcPr>
          <w:p w14:paraId="27418F29" w14:textId="77777777" w:rsidR="00C1599B" w:rsidRDefault="00872874">
            <w:pPr>
              <w:contextualSpacing/>
              <w:jc w:val="center"/>
              <w:rPr>
                <w:rFonts w:eastAsia="Times New Roman" w:cstheme="minorHAnsi"/>
                <w:color w:val="000000"/>
                <w:sz w:val="20"/>
                <w:szCs w:val="20"/>
                <w:lang w:val="en-US"/>
              </w:rPr>
            </w:pPr>
            <w:r>
              <w:rPr>
                <w:rFonts w:eastAsia="Times New Roman" w:cstheme="minorHAnsi"/>
                <w:color w:val="000000"/>
                <w:sz w:val="20"/>
                <w:szCs w:val="20"/>
                <w:lang w:val="en-US"/>
              </w:rPr>
              <w:t>23</w:t>
            </w:r>
          </w:p>
        </w:tc>
        <w:tc>
          <w:tcPr>
            <w:tcW w:w="1110" w:type="dxa"/>
            <w:tcBorders>
              <w:bottom w:val="single" w:sz="4" w:space="0" w:color="auto"/>
            </w:tcBorders>
            <w:shd w:val="clear" w:color="auto" w:fill="auto"/>
            <w:noWrap/>
            <w:vAlign w:val="bottom"/>
          </w:tcPr>
          <w:p w14:paraId="191DDDCE" w14:textId="77777777" w:rsidR="00C1599B" w:rsidRDefault="00872874">
            <w:pPr>
              <w:contextualSpacing/>
              <w:jc w:val="right"/>
              <w:rPr>
                <w:rFonts w:cstheme="minorHAnsi"/>
                <w:color w:val="000000"/>
                <w:sz w:val="20"/>
                <w:szCs w:val="20"/>
              </w:rPr>
            </w:pPr>
            <w:r>
              <w:rPr>
                <w:rFonts w:cstheme="minorHAnsi"/>
                <w:color w:val="000000"/>
                <w:sz w:val="20"/>
                <w:szCs w:val="20"/>
              </w:rPr>
              <w:t>3.42</w:t>
            </w:r>
          </w:p>
        </w:tc>
        <w:tc>
          <w:tcPr>
            <w:tcW w:w="992" w:type="dxa"/>
            <w:tcBorders>
              <w:bottom w:val="single" w:sz="4" w:space="0" w:color="auto"/>
            </w:tcBorders>
            <w:shd w:val="clear" w:color="auto" w:fill="auto"/>
            <w:noWrap/>
            <w:vAlign w:val="bottom"/>
          </w:tcPr>
          <w:p w14:paraId="29D2ED5F" w14:textId="77777777" w:rsidR="00C1599B" w:rsidRDefault="00872874">
            <w:pPr>
              <w:contextualSpacing/>
              <w:jc w:val="right"/>
              <w:rPr>
                <w:rFonts w:cstheme="minorHAnsi"/>
                <w:color w:val="000000"/>
                <w:sz w:val="20"/>
                <w:szCs w:val="20"/>
              </w:rPr>
            </w:pPr>
            <w:r>
              <w:rPr>
                <w:rFonts w:cstheme="minorHAnsi"/>
                <w:color w:val="000000"/>
                <w:sz w:val="20"/>
                <w:szCs w:val="20"/>
              </w:rPr>
              <w:t>1.14</w:t>
            </w:r>
          </w:p>
        </w:tc>
        <w:tc>
          <w:tcPr>
            <w:tcW w:w="284" w:type="dxa"/>
            <w:tcBorders>
              <w:bottom w:val="single" w:sz="4" w:space="0" w:color="auto"/>
            </w:tcBorders>
          </w:tcPr>
          <w:p w14:paraId="1BE91E92" w14:textId="77777777" w:rsidR="00C1599B" w:rsidRDefault="00C1599B">
            <w:pPr>
              <w:contextualSpacing/>
              <w:jc w:val="right"/>
              <w:rPr>
                <w:rFonts w:cstheme="minorHAnsi"/>
                <w:color w:val="000000"/>
                <w:sz w:val="20"/>
                <w:szCs w:val="20"/>
              </w:rPr>
            </w:pPr>
          </w:p>
        </w:tc>
        <w:tc>
          <w:tcPr>
            <w:tcW w:w="992" w:type="dxa"/>
            <w:tcBorders>
              <w:bottom w:val="single" w:sz="4" w:space="0" w:color="auto"/>
            </w:tcBorders>
            <w:shd w:val="clear" w:color="auto" w:fill="auto"/>
            <w:noWrap/>
            <w:vAlign w:val="bottom"/>
          </w:tcPr>
          <w:p w14:paraId="59467E56" w14:textId="77777777" w:rsidR="00C1599B" w:rsidRDefault="00872874">
            <w:pPr>
              <w:contextualSpacing/>
              <w:jc w:val="right"/>
              <w:rPr>
                <w:rFonts w:cstheme="minorHAnsi"/>
                <w:color w:val="000000"/>
                <w:sz w:val="20"/>
                <w:szCs w:val="20"/>
              </w:rPr>
            </w:pPr>
            <w:r>
              <w:rPr>
                <w:rFonts w:cstheme="minorHAnsi"/>
                <w:color w:val="000000"/>
                <w:sz w:val="20"/>
                <w:szCs w:val="20"/>
              </w:rPr>
              <w:t>4.54</w:t>
            </w:r>
          </w:p>
        </w:tc>
        <w:tc>
          <w:tcPr>
            <w:tcW w:w="992" w:type="dxa"/>
            <w:tcBorders>
              <w:bottom w:val="single" w:sz="4" w:space="0" w:color="auto"/>
            </w:tcBorders>
            <w:shd w:val="clear" w:color="auto" w:fill="auto"/>
            <w:noWrap/>
            <w:vAlign w:val="bottom"/>
          </w:tcPr>
          <w:p w14:paraId="00698509" w14:textId="77777777" w:rsidR="00C1599B" w:rsidRDefault="00872874">
            <w:pPr>
              <w:contextualSpacing/>
              <w:jc w:val="right"/>
              <w:rPr>
                <w:rFonts w:cstheme="minorHAnsi"/>
                <w:color w:val="000000"/>
                <w:sz w:val="20"/>
                <w:szCs w:val="20"/>
              </w:rPr>
            </w:pPr>
            <w:r>
              <w:rPr>
                <w:rFonts w:cstheme="minorHAnsi"/>
                <w:color w:val="000000"/>
                <w:sz w:val="20"/>
                <w:szCs w:val="20"/>
              </w:rPr>
              <w:t>2.22</w:t>
            </w:r>
          </w:p>
        </w:tc>
        <w:tc>
          <w:tcPr>
            <w:tcW w:w="284" w:type="dxa"/>
            <w:tcBorders>
              <w:bottom w:val="single" w:sz="4" w:space="0" w:color="auto"/>
            </w:tcBorders>
          </w:tcPr>
          <w:p w14:paraId="6B214AF0" w14:textId="77777777" w:rsidR="00C1599B" w:rsidRDefault="00C1599B">
            <w:pPr>
              <w:contextualSpacing/>
              <w:jc w:val="right"/>
              <w:rPr>
                <w:rFonts w:cstheme="minorHAnsi"/>
                <w:color w:val="000000"/>
                <w:sz w:val="20"/>
                <w:szCs w:val="20"/>
              </w:rPr>
            </w:pPr>
          </w:p>
        </w:tc>
        <w:tc>
          <w:tcPr>
            <w:tcW w:w="1134" w:type="dxa"/>
            <w:tcBorders>
              <w:bottom w:val="single" w:sz="4" w:space="0" w:color="auto"/>
            </w:tcBorders>
            <w:shd w:val="clear" w:color="auto" w:fill="auto"/>
            <w:noWrap/>
            <w:vAlign w:val="bottom"/>
          </w:tcPr>
          <w:p w14:paraId="7744BA85" w14:textId="77777777" w:rsidR="00C1599B" w:rsidRDefault="00872874">
            <w:pPr>
              <w:contextualSpacing/>
              <w:jc w:val="right"/>
              <w:rPr>
                <w:rFonts w:cstheme="minorHAnsi"/>
                <w:color w:val="000000"/>
                <w:sz w:val="20"/>
                <w:szCs w:val="20"/>
              </w:rPr>
            </w:pPr>
            <w:r>
              <w:rPr>
                <w:rFonts w:cstheme="minorHAnsi"/>
                <w:color w:val="000000"/>
                <w:sz w:val="20"/>
                <w:szCs w:val="20"/>
              </w:rPr>
              <w:t>-1.120</w:t>
            </w:r>
          </w:p>
        </w:tc>
        <w:tc>
          <w:tcPr>
            <w:tcW w:w="567" w:type="dxa"/>
            <w:tcBorders>
              <w:bottom w:val="single" w:sz="4" w:space="0" w:color="auto"/>
            </w:tcBorders>
            <w:shd w:val="clear" w:color="auto" w:fill="auto"/>
            <w:noWrap/>
            <w:vAlign w:val="bottom"/>
          </w:tcPr>
          <w:p w14:paraId="22B466BF" w14:textId="77777777" w:rsidR="00C1599B" w:rsidRDefault="00872874">
            <w:pPr>
              <w:contextualSpacing/>
              <w:rPr>
                <w:rFonts w:cstheme="minorHAnsi"/>
                <w:color w:val="000000"/>
                <w:sz w:val="20"/>
                <w:szCs w:val="20"/>
              </w:rPr>
            </w:pPr>
            <w:r>
              <w:rPr>
                <w:rFonts w:cstheme="minorHAnsi"/>
                <w:color w:val="000000"/>
                <w:sz w:val="20"/>
                <w:szCs w:val="20"/>
              </w:rPr>
              <w:t>*</w:t>
            </w:r>
          </w:p>
        </w:tc>
        <w:tc>
          <w:tcPr>
            <w:tcW w:w="992" w:type="dxa"/>
            <w:tcBorders>
              <w:bottom w:val="single" w:sz="4" w:space="0" w:color="auto"/>
            </w:tcBorders>
            <w:shd w:val="clear" w:color="auto" w:fill="auto"/>
            <w:noWrap/>
            <w:vAlign w:val="bottom"/>
          </w:tcPr>
          <w:p w14:paraId="7DD66C8C" w14:textId="77777777" w:rsidR="00C1599B" w:rsidRDefault="00872874">
            <w:pPr>
              <w:contextualSpacing/>
              <w:jc w:val="right"/>
              <w:rPr>
                <w:rFonts w:cstheme="minorHAnsi"/>
                <w:color w:val="000000"/>
                <w:sz w:val="20"/>
                <w:szCs w:val="20"/>
              </w:rPr>
            </w:pPr>
            <w:r>
              <w:rPr>
                <w:rFonts w:cstheme="minorHAnsi"/>
                <w:color w:val="000000"/>
                <w:sz w:val="20"/>
                <w:szCs w:val="20"/>
              </w:rPr>
              <w:t>2.21</w:t>
            </w:r>
          </w:p>
        </w:tc>
        <w:tc>
          <w:tcPr>
            <w:tcW w:w="284" w:type="dxa"/>
            <w:tcBorders>
              <w:bottom w:val="single" w:sz="4" w:space="0" w:color="auto"/>
            </w:tcBorders>
          </w:tcPr>
          <w:p w14:paraId="260F3BC9" w14:textId="77777777" w:rsidR="00C1599B" w:rsidRDefault="00C1599B">
            <w:pPr>
              <w:contextualSpacing/>
              <w:jc w:val="right"/>
              <w:rPr>
                <w:rFonts w:cstheme="minorHAnsi"/>
                <w:color w:val="000000"/>
                <w:sz w:val="20"/>
                <w:szCs w:val="20"/>
              </w:rPr>
            </w:pPr>
          </w:p>
        </w:tc>
        <w:tc>
          <w:tcPr>
            <w:tcW w:w="1134" w:type="dxa"/>
            <w:tcBorders>
              <w:bottom w:val="single" w:sz="4" w:space="0" w:color="auto"/>
            </w:tcBorders>
            <w:shd w:val="clear" w:color="auto" w:fill="auto"/>
            <w:noWrap/>
            <w:vAlign w:val="bottom"/>
          </w:tcPr>
          <w:p w14:paraId="31754A7D" w14:textId="77777777" w:rsidR="00C1599B" w:rsidRDefault="00872874">
            <w:pPr>
              <w:contextualSpacing/>
              <w:jc w:val="right"/>
              <w:rPr>
                <w:rFonts w:cstheme="minorHAnsi"/>
                <w:color w:val="000000"/>
                <w:sz w:val="20"/>
                <w:szCs w:val="20"/>
              </w:rPr>
            </w:pPr>
            <w:r>
              <w:rPr>
                <w:rFonts w:cstheme="minorHAnsi"/>
                <w:color w:val="000000"/>
                <w:sz w:val="20"/>
                <w:szCs w:val="20"/>
              </w:rPr>
              <w:t>-24.60</w:t>
            </w:r>
          </w:p>
        </w:tc>
      </w:tr>
    </w:tbl>
    <w:p w14:paraId="46025F78" w14:textId="77777777" w:rsidR="00C1599B" w:rsidRDefault="00C1599B">
      <w:pPr>
        <w:spacing w:after="160" w:line="259" w:lineRule="auto"/>
        <w:jc w:val="both"/>
        <w:rPr>
          <w:rFonts w:cstheme="minorHAnsi"/>
          <w:color w:val="000000" w:themeColor="text1"/>
          <w:lang w:val="en-AU"/>
        </w:rPr>
      </w:pPr>
    </w:p>
    <w:p w14:paraId="6415537C" w14:textId="77777777" w:rsidR="00C1599B" w:rsidRDefault="00872874">
      <w:pPr>
        <w:spacing w:after="160" w:line="259" w:lineRule="auto"/>
        <w:jc w:val="both"/>
        <w:rPr>
          <w:rFonts w:cstheme="minorHAnsi"/>
          <w:color w:val="000000" w:themeColor="text1"/>
          <w:lang w:val="en-AU"/>
        </w:rPr>
      </w:pPr>
      <w:r>
        <w:rPr>
          <w:rFonts w:cstheme="minorHAnsi"/>
          <w:b/>
          <w:bCs/>
          <w:color w:val="000000" w:themeColor="text1"/>
          <w:lang w:val="en-AU"/>
        </w:rPr>
        <w:t>Table 3S:</w:t>
      </w:r>
      <w:r>
        <w:rPr>
          <w:rFonts w:cstheme="minorHAnsi"/>
          <w:color w:val="000000" w:themeColor="text1"/>
          <w:lang w:val="en-AU"/>
        </w:rPr>
        <w:t xml:space="preserve"> Mean and standard deviation of the Brisbane hourly average personal PNC, by microenvironment, for the hours where personal PNC is lower than stationary PNC.</w:t>
      </w:r>
    </w:p>
    <w:tbl>
      <w:tblPr>
        <w:tblStyle w:val="TableGrid"/>
        <w:tblW w:w="0" w:type="auto"/>
        <w:jc w:val="center"/>
        <w:tblLook w:val="04A0" w:firstRow="1" w:lastRow="0" w:firstColumn="1" w:lastColumn="0" w:noHBand="0" w:noVBand="1"/>
      </w:tblPr>
      <w:tblGrid>
        <w:gridCol w:w="851"/>
        <w:gridCol w:w="2268"/>
        <w:gridCol w:w="1417"/>
        <w:gridCol w:w="1418"/>
      </w:tblGrid>
      <w:tr w:rsidR="00C1599B" w14:paraId="522517F1" w14:textId="77777777">
        <w:trPr>
          <w:jc w:val="center"/>
        </w:trPr>
        <w:tc>
          <w:tcPr>
            <w:tcW w:w="851" w:type="dxa"/>
            <w:tcBorders>
              <w:top w:val="single" w:sz="4" w:space="0" w:color="auto"/>
              <w:left w:val="nil"/>
              <w:bottom w:val="single" w:sz="4" w:space="0" w:color="auto"/>
              <w:right w:val="nil"/>
            </w:tcBorders>
          </w:tcPr>
          <w:p w14:paraId="2130B489" w14:textId="77777777" w:rsidR="00C1599B" w:rsidRDefault="00872874">
            <w:pPr>
              <w:contextualSpacing/>
              <w:jc w:val="both"/>
              <w:rPr>
                <w:rFonts w:cstheme="minorHAnsi"/>
                <w:b/>
                <w:bCs/>
                <w:color w:val="000000" w:themeColor="text1"/>
                <w:lang w:val="en-AU"/>
              </w:rPr>
            </w:pPr>
            <w:r>
              <w:rPr>
                <w:rFonts w:cstheme="minorHAnsi"/>
                <w:b/>
                <w:bCs/>
                <w:color w:val="000000" w:themeColor="text1"/>
                <w:lang w:val="en-AU"/>
              </w:rPr>
              <w:t>Hour</w:t>
            </w:r>
          </w:p>
        </w:tc>
        <w:tc>
          <w:tcPr>
            <w:tcW w:w="2268" w:type="dxa"/>
            <w:tcBorders>
              <w:top w:val="single" w:sz="4" w:space="0" w:color="auto"/>
              <w:left w:val="nil"/>
              <w:bottom w:val="single" w:sz="4" w:space="0" w:color="auto"/>
              <w:right w:val="nil"/>
            </w:tcBorders>
          </w:tcPr>
          <w:p w14:paraId="648AA23E" w14:textId="77777777" w:rsidR="00C1599B" w:rsidRDefault="00872874">
            <w:pPr>
              <w:contextualSpacing/>
              <w:jc w:val="both"/>
              <w:rPr>
                <w:rFonts w:cstheme="minorHAnsi"/>
                <w:b/>
                <w:bCs/>
                <w:color w:val="000000" w:themeColor="text1"/>
                <w:lang w:val="en-AU"/>
              </w:rPr>
            </w:pPr>
            <w:r>
              <w:rPr>
                <w:rFonts w:cstheme="minorHAnsi"/>
                <w:b/>
                <w:bCs/>
                <w:color w:val="000000" w:themeColor="text1"/>
                <w:lang w:val="en-AU"/>
              </w:rPr>
              <w:t>Microenvironment</w:t>
            </w:r>
          </w:p>
        </w:tc>
        <w:tc>
          <w:tcPr>
            <w:tcW w:w="1417" w:type="dxa"/>
            <w:tcBorders>
              <w:top w:val="single" w:sz="4" w:space="0" w:color="auto"/>
              <w:left w:val="nil"/>
              <w:bottom w:val="single" w:sz="4" w:space="0" w:color="auto"/>
              <w:right w:val="nil"/>
            </w:tcBorders>
          </w:tcPr>
          <w:p w14:paraId="357F0063" w14:textId="77777777" w:rsidR="00C1599B" w:rsidRDefault="00872874">
            <w:pPr>
              <w:contextualSpacing/>
              <w:jc w:val="right"/>
              <w:rPr>
                <w:rFonts w:cstheme="minorHAnsi"/>
                <w:b/>
                <w:bCs/>
                <w:color w:val="000000" w:themeColor="text1"/>
                <w:lang w:val="en-AU"/>
              </w:rPr>
            </w:pPr>
            <w:r>
              <w:rPr>
                <w:rFonts w:cstheme="minorHAnsi"/>
                <w:b/>
                <w:bCs/>
                <w:color w:val="000000" w:themeColor="text1"/>
                <w:lang w:val="en-AU"/>
              </w:rPr>
              <w:t xml:space="preserve">Mean </w:t>
            </w:r>
            <w:r>
              <w:rPr>
                <w:rFonts w:eastAsia="Times New Roman" w:cstheme="minorHAnsi"/>
                <w:b/>
                <w:bCs/>
                <w:color w:val="000000"/>
                <w:sz w:val="20"/>
                <w:szCs w:val="20"/>
                <w:lang w:val="en-AU" w:eastAsia="en-AU"/>
              </w:rPr>
              <w:t>(x10</w:t>
            </w:r>
            <w:r>
              <w:rPr>
                <w:rFonts w:eastAsia="Times New Roman" w:cstheme="minorHAnsi"/>
                <w:b/>
                <w:bCs/>
                <w:color w:val="000000"/>
                <w:sz w:val="20"/>
                <w:szCs w:val="20"/>
                <w:vertAlign w:val="superscript"/>
                <w:lang w:val="en-AU" w:eastAsia="en-AU"/>
              </w:rPr>
              <w:t>4</w:t>
            </w:r>
            <w:r>
              <w:rPr>
                <w:rFonts w:eastAsia="Times New Roman" w:cstheme="minorHAnsi"/>
                <w:b/>
                <w:bCs/>
                <w:color w:val="000000"/>
                <w:sz w:val="20"/>
                <w:szCs w:val="20"/>
                <w:lang w:val="en-AU" w:eastAsia="en-AU"/>
              </w:rPr>
              <w:t>)</w:t>
            </w:r>
          </w:p>
        </w:tc>
        <w:tc>
          <w:tcPr>
            <w:tcW w:w="1418" w:type="dxa"/>
            <w:tcBorders>
              <w:top w:val="single" w:sz="4" w:space="0" w:color="auto"/>
              <w:left w:val="nil"/>
              <w:bottom w:val="single" w:sz="4" w:space="0" w:color="auto"/>
              <w:right w:val="nil"/>
            </w:tcBorders>
          </w:tcPr>
          <w:p w14:paraId="643EA3F7" w14:textId="77777777" w:rsidR="00C1599B" w:rsidRDefault="00872874">
            <w:pPr>
              <w:contextualSpacing/>
              <w:jc w:val="right"/>
              <w:rPr>
                <w:rFonts w:cstheme="minorHAnsi"/>
                <w:b/>
                <w:bCs/>
                <w:color w:val="000000" w:themeColor="text1"/>
                <w:lang w:val="en-AU"/>
              </w:rPr>
            </w:pPr>
            <w:r>
              <w:rPr>
                <w:rFonts w:cstheme="minorHAnsi"/>
                <w:b/>
                <w:bCs/>
                <w:color w:val="000000" w:themeColor="text1"/>
                <w:lang w:val="en-AU"/>
              </w:rPr>
              <w:t xml:space="preserve">StDev </w:t>
            </w:r>
            <w:r>
              <w:rPr>
                <w:rFonts w:eastAsia="Times New Roman" w:cstheme="minorHAnsi"/>
                <w:b/>
                <w:bCs/>
                <w:color w:val="000000"/>
                <w:sz w:val="20"/>
                <w:szCs w:val="20"/>
                <w:lang w:val="en-AU" w:eastAsia="en-AU"/>
              </w:rPr>
              <w:t>(x10</w:t>
            </w:r>
            <w:r>
              <w:rPr>
                <w:rFonts w:eastAsia="Times New Roman" w:cstheme="minorHAnsi"/>
                <w:b/>
                <w:bCs/>
                <w:color w:val="000000"/>
                <w:sz w:val="20"/>
                <w:szCs w:val="20"/>
                <w:vertAlign w:val="superscript"/>
                <w:lang w:val="en-AU" w:eastAsia="en-AU"/>
              </w:rPr>
              <w:t>4</w:t>
            </w:r>
            <w:r>
              <w:rPr>
                <w:rFonts w:eastAsia="Times New Roman" w:cstheme="minorHAnsi"/>
                <w:b/>
                <w:bCs/>
                <w:color w:val="000000"/>
                <w:sz w:val="20"/>
                <w:szCs w:val="20"/>
                <w:lang w:val="en-AU" w:eastAsia="en-AU"/>
              </w:rPr>
              <w:t>)</w:t>
            </w:r>
          </w:p>
        </w:tc>
      </w:tr>
      <w:tr w:rsidR="00C1599B" w14:paraId="488DCEBD" w14:textId="77777777">
        <w:trPr>
          <w:jc w:val="center"/>
        </w:trPr>
        <w:tc>
          <w:tcPr>
            <w:tcW w:w="851" w:type="dxa"/>
            <w:vMerge w:val="restart"/>
            <w:tcBorders>
              <w:left w:val="nil"/>
              <w:bottom w:val="nil"/>
              <w:right w:val="nil"/>
            </w:tcBorders>
          </w:tcPr>
          <w:p w14:paraId="741450E3" w14:textId="77777777" w:rsidR="00C1599B" w:rsidRDefault="00872874">
            <w:pPr>
              <w:jc w:val="both"/>
              <w:rPr>
                <w:rFonts w:cstheme="minorHAnsi"/>
                <w:color w:val="000000" w:themeColor="text1"/>
                <w:lang w:val="en-AU"/>
              </w:rPr>
            </w:pPr>
            <w:r>
              <w:rPr>
                <w:rFonts w:cstheme="minorHAnsi"/>
                <w:color w:val="000000" w:themeColor="text1"/>
                <w:lang w:val="en-AU"/>
              </w:rPr>
              <w:t>0</w:t>
            </w:r>
          </w:p>
        </w:tc>
        <w:tc>
          <w:tcPr>
            <w:tcW w:w="2268" w:type="dxa"/>
            <w:tcBorders>
              <w:left w:val="nil"/>
              <w:bottom w:val="nil"/>
              <w:right w:val="nil"/>
            </w:tcBorders>
          </w:tcPr>
          <w:p w14:paraId="4A701A96" w14:textId="77777777" w:rsidR="00C1599B" w:rsidRDefault="00872874">
            <w:pPr>
              <w:contextualSpacing/>
              <w:jc w:val="both"/>
              <w:rPr>
                <w:rFonts w:cstheme="minorHAnsi"/>
                <w:color w:val="000000" w:themeColor="text1"/>
                <w:lang w:val="en-AU"/>
              </w:rPr>
            </w:pPr>
            <w:r>
              <w:rPr>
                <w:rFonts w:cstheme="minorHAnsi"/>
                <w:color w:val="000000" w:themeColor="text1"/>
                <w:lang w:val="en-AU"/>
              </w:rPr>
              <w:t>Home-indoors</w:t>
            </w:r>
          </w:p>
        </w:tc>
        <w:tc>
          <w:tcPr>
            <w:tcW w:w="1417" w:type="dxa"/>
            <w:tcBorders>
              <w:left w:val="nil"/>
              <w:bottom w:val="nil"/>
              <w:right w:val="nil"/>
            </w:tcBorders>
          </w:tcPr>
          <w:p w14:paraId="49B8CBBA" w14:textId="77777777" w:rsidR="00C1599B" w:rsidRDefault="00872874">
            <w:pPr>
              <w:contextualSpacing/>
              <w:jc w:val="right"/>
              <w:rPr>
                <w:rFonts w:cstheme="minorHAnsi"/>
                <w:color w:val="000000" w:themeColor="text1"/>
                <w:lang w:val="en-AU"/>
              </w:rPr>
            </w:pPr>
            <w:r>
              <w:rPr>
                <w:rFonts w:cstheme="minorHAnsi"/>
                <w:color w:val="000000" w:themeColor="text1"/>
                <w:lang w:val="en-AU"/>
              </w:rPr>
              <w:t>0.746</w:t>
            </w:r>
          </w:p>
        </w:tc>
        <w:tc>
          <w:tcPr>
            <w:tcW w:w="1418" w:type="dxa"/>
            <w:tcBorders>
              <w:left w:val="nil"/>
              <w:bottom w:val="nil"/>
              <w:right w:val="nil"/>
            </w:tcBorders>
          </w:tcPr>
          <w:p w14:paraId="516C733D" w14:textId="77777777" w:rsidR="00C1599B" w:rsidRDefault="00872874">
            <w:pPr>
              <w:contextualSpacing/>
              <w:jc w:val="right"/>
              <w:rPr>
                <w:rFonts w:cstheme="minorHAnsi"/>
                <w:color w:val="000000" w:themeColor="text1"/>
                <w:lang w:val="en-AU"/>
              </w:rPr>
            </w:pPr>
            <w:r>
              <w:rPr>
                <w:rFonts w:cstheme="minorHAnsi"/>
                <w:color w:val="000000" w:themeColor="text1"/>
                <w:lang w:val="en-AU"/>
              </w:rPr>
              <w:t>0.470</w:t>
            </w:r>
          </w:p>
        </w:tc>
      </w:tr>
      <w:tr w:rsidR="00C1599B" w14:paraId="52AAA802" w14:textId="77777777">
        <w:trPr>
          <w:jc w:val="center"/>
        </w:trPr>
        <w:tc>
          <w:tcPr>
            <w:tcW w:w="851" w:type="dxa"/>
            <w:vMerge/>
            <w:tcBorders>
              <w:top w:val="nil"/>
              <w:left w:val="nil"/>
              <w:bottom w:val="single" w:sz="4" w:space="0" w:color="auto"/>
              <w:right w:val="nil"/>
            </w:tcBorders>
          </w:tcPr>
          <w:p w14:paraId="034111DD" w14:textId="77777777" w:rsidR="00C1599B" w:rsidRDefault="00C1599B">
            <w:pPr>
              <w:jc w:val="both"/>
              <w:rPr>
                <w:rFonts w:cstheme="minorHAnsi"/>
                <w:color w:val="000000" w:themeColor="text1"/>
                <w:lang w:val="en-AU"/>
              </w:rPr>
            </w:pPr>
          </w:p>
        </w:tc>
        <w:tc>
          <w:tcPr>
            <w:tcW w:w="2268" w:type="dxa"/>
            <w:tcBorders>
              <w:top w:val="nil"/>
              <w:left w:val="nil"/>
              <w:bottom w:val="single" w:sz="4" w:space="0" w:color="auto"/>
              <w:right w:val="nil"/>
            </w:tcBorders>
          </w:tcPr>
          <w:p w14:paraId="7256FFA8" w14:textId="77777777" w:rsidR="00C1599B" w:rsidRDefault="00872874">
            <w:pPr>
              <w:contextualSpacing/>
              <w:jc w:val="both"/>
              <w:rPr>
                <w:rFonts w:cstheme="minorHAnsi"/>
                <w:color w:val="000000" w:themeColor="text1"/>
                <w:lang w:val="en-AU"/>
              </w:rPr>
            </w:pPr>
            <w:r>
              <w:rPr>
                <w:rFonts w:cstheme="minorHAnsi"/>
                <w:color w:val="000000" w:themeColor="text1"/>
                <w:lang w:val="en-AU"/>
              </w:rPr>
              <w:t>Home-sleeping</w:t>
            </w:r>
          </w:p>
        </w:tc>
        <w:tc>
          <w:tcPr>
            <w:tcW w:w="1417" w:type="dxa"/>
            <w:tcBorders>
              <w:top w:val="nil"/>
              <w:left w:val="nil"/>
              <w:bottom w:val="single" w:sz="4" w:space="0" w:color="auto"/>
              <w:right w:val="nil"/>
            </w:tcBorders>
          </w:tcPr>
          <w:p w14:paraId="0E9ACEF7" w14:textId="77777777" w:rsidR="00C1599B" w:rsidRDefault="00872874">
            <w:pPr>
              <w:contextualSpacing/>
              <w:jc w:val="right"/>
              <w:rPr>
                <w:rFonts w:cstheme="minorHAnsi"/>
                <w:color w:val="000000" w:themeColor="text1"/>
                <w:lang w:val="en-AU"/>
              </w:rPr>
            </w:pPr>
            <w:r>
              <w:rPr>
                <w:rFonts w:cstheme="minorHAnsi"/>
                <w:color w:val="000000" w:themeColor="text1"/>
                <w:lang w:val="en-AU"/>
              </w:rPr>
              <w:t>0.440</w:t>
            </w:r>
          </w:p>
        </w:tc>
        <w:tc>
          <w:tcPr>
            <w:tcW w:w="1418" w:type="dxa"/>
            <w:tcBorders>
              <w:top w:val="nil"/>
              <w:left w:val="nil"/>
              <w:bottom w:val="single" w:sz="4" w:space="0" w:color="auto"/>
              <w:right w:val="nil"/>
            </w:tcBorders>
          </w:tcPr>
          <w:p w14:paraId="640298BE" w14:textId="77777777" w:rsidR="00C1599B" w:rsidRDefault="00872874">
            <w:pPr>
              <w:contextualSpacing/>
              <w:jc w:val="right"/>
              <w:rPr>
                <w:rFonts w:cstheme="minorHAnsi"/>
                <w:color w:val="000000" w:themeColor="text1"/>
                <w:lang w:val="en-AU"/>
              </w:rPr>
            </w:pPr>
            <w:r>
              <w:rPr>
                <w:rFonts w:cstheme="minorHAnsi"/>
                <w:color w:val="000000" w:themeColor="text1"/>
                <w:lang w:val="en-AU"/>
              </w:rPr>
              <w:t>0.326</w:t>
            </w:r>
          </w:p>
        </w:tc>
      </w:tr>
      <w:tr w:rsidR="00C1599B" w14:paraId="2EB25A05" w14:textId="77777777">
        <w:trPr>
          <w:trHeight w:val="327"/>
          <w:jc w:val="center"/>
        </w:trPr>
        <w:tc>
          <w:tcPr>
            <w:tcW w:w="851" w:type="dxa"/>
            <w:tcBorders>
              <w:left w:val="nil"/>
              <w:right w:val="nil"/>
            </w:tcBorders>
          </w:tcPr>
          <w:p w14:paraId="77FC3FA5" w14:textId="77777777" w:rsidR="00C1599B" w:rsidRDefault="00872874">
            <w:pPr>
              <w:jc w:val="both"/>
              <w:rPr>
                <w:rFonts w:cstheme="minorHAnsi"/>
                <w:color w:val="000000" w:themeColor="text1"/>
                <w:lang w:val="en-AU"/>
              </w:rPr>
            </w:pPr>
            <w:r>
              <w:rPr>
                <w:rFonts w:cstheme="minorHAnsi"/>
                <w:color w:val="000000" w:themeColor="text1"/>
                <w:lang w:val="en-AU"/>
              </w:rPr>
              <w:t>4</w:t>
            </w:r>
          </w:p>
        </w:tc>
        <w:tc>
          <w:tcPr>
            <w:tcW w:w="2268" w:type="dxa"/>
            <w:tcBorders>
              <w:left w:val="nil"/>
              <w:right w:val="nil"/>
            </w:tcBorders>
          </w:tcPr>
          <w:p w14:paraId="2322A4DD" w14:textId="77777777" w:rsidR="00C1599B" w:rsidRDefault="00872874">
            <w:pPr>
              <w:contextualSpacing/>
              <w:jc w:val="both"/>
              <w:rPr>
                <w:rFonts w:cstheme="minorHAnsi"/>
                <w:color w:val="000000" w:themeColor="text1"/>
                <w:lang w:val="en-AU"/>
              </w:rPr>
            </w:pPr>
            <w:r>
              <w:rPr>
                <w:rFonts w:cstheme="minorHAnsi"/>
                <w:color w:val="000000" w:themeColor="text1"/>
                <w:lang w:val="en-AU"/>
              </w:rPr>
              <w:t>Home-indoors</w:t>
            </w:r>
          </w:p>
          <w:p w14:paraId="031B78F2" w14:textId="77777777" w:rsidR="00C1599B" w:rsidRDefault="00872874">
            <w:pPr>
              <w:contextualSpacing/>
              <w:jc w:val="both"/>
              <w:rPr>
                <w:rFonts w:cstheme="minorHAnsi"/>
                <w:color w:val="000000" w:themeColor="text1"/>
                <w:lang w:val="en-AU"/>
              </w:rPr>
            </w:pPr>
            <w:r>
              <w:rPr>
                <w:rFonts w:cstheme="minorHAnsi"/>
                <w:color w:val="000000" w:themeColor="text1"/>
                <w:lang w:val="en-AU"/>
              </w:rPr>
              <w:t>Home-sleeping</w:t>
            </w:r>
          </w:p>
        </w:tc>
        <w:tc>
          <w:tcPr>
            <w:tcW w:w="1417" w:type="dxa"/>
            <w:tcBorders>
              <w:left w:val="nil"/>
              <w:right w:val="nil"/>
            </w:tcBorders>
          </w:tcPr>
          <w:p w14:paraId="4FFB9A67" w14:textId="77777777" w:rsidR="00C1599B" w:rsidRDefault="00872874">
            <w:pPr>
              <w:contextualSpacing/>
              <w:jc w:val="right"/>
              <w:rPr>
                <w:rFonts w:cstheme="minorHAnsi"/>
                <w:color w:val="000000" w:themeColor="text1"/>
                <w:lang w:val="en-AU"/>
              </w:rPr>
            </w:pPr>
            <w:r>
              <w:rPr>
                <w:rFonts w:cstheme="minorHAnsi"/>
                <w:color w:val="000000" w:themeColor="text1"/>
                <w:lang w:val="en-AU"/>
              </w:rPr>
              <w:t>0.489</w:t>
            </w:r>
          </w:p>
          <w:p w14:paraId="025F4DFF" w14:textId="77777777" w:rsidR="00C1599B" w:rsidRDefault="00872874">
            <w:pPr>
              <w:contextualSpacing/>
              <w:jc w:val="right"/>
              <w:rPr>
                <w:rFonts w:cstheme="minorHAnsi"/>
                <w:color w:val="000000" w:themeColor="text1"/>
                <w:lang w:val="en-AU"/>
              </w:rPr>
            </w:pPr>
            <w:r>
              <w:rPr>
                <w:rFonts w:cstheme="minorHAnsi"/>
                <w:color w:val="000000" w:themeColor="text1"/>
                <w:lang w:val="en-AU"/>
              </w:rPr>
              <w:t>0.339</w:t>
            </w:r>
          </w:p>
        </w:tc>
        <w:tc>
          <w:tcPr>
            <w:tcW w:w="1418" w:type="dxa"/>
            <w:tcBorders>
              <w:left w:val="nil"/>
              <w:right w:val="nil"/>
            </w:tcBorders>
          </w:tcPr>
          <w:p w14:paraId="1D3FDB53" w14:textId="77777777" w:rsidR="00C1599B" w:rsidRDefault="00872874">
            <w:pPr>
              <w:contextualSpacing/>
              <w:jc w:val="right"/>
              <w:rPr>
                <w:rFonts w:cstheme="minorHAnsi"/>
                <w:color w:val="000000" w:themeColor="text1"/>
                <w:lang w:val="en-AU"/>
              </w:rPr>
            </w:pPr>
            <w:r>
              <w:rPr>
                <w:rFonts w:cstheme="minorHAnsi"/>
                <w:color w:val="000000" w:themeColor="text1"/>
                <w:lang w:val="en-AU"/>
              </w:rPr>
              <w:t>0.294</w:t>
            </w:r>
          </w:p>
          <w:p w14:paraId="35CDAEA9" w14:textId="77777777" w:rsidR="00C1599B" w:rsidRDefault="00872874">
            <w:pPr>
              <w:contextualSpacing/>
              <w:jc w:val="right"/>
              <w:rPr>
                <w:rFonts w:cstheme="minorHAnsi"/>
                <w:color w:val="000000" w:themeColor="text1"/>
                <w:lang w:val="en-AU"/>
              </w:rPr>
            </w:pPr>
            <w:r>
              <w:rPr>
                <w:rFonts w:cstheme="minorHAnsi"/>
                <w:color w:val="000000" w:themeColor="text1"/>
                <w:lang w:val="en-AU"/>
              </w:rPr>
              <w:t>0.310</w:t>
            </w:r>
          </w:p>
        </w:tc>
      </w:tr>
      <w:tr w:rsidR="00C1599B" w14:paraId="16AE15F2" w14:textId="77777777">
        <w:trPr>
          <w:trHeight w:val="327"/>
          <w:jc w:val="center"/>
        </w:trPr>
        <w:tc>
          <w:tcPr>
            <w:tcW w:w="851" w:type="dxa"/>
            <w:tcBorders>
              <w:left w:val="nil"/>
              <w:right w:val="nil"/>
            </w:tcBorders>
          </w:tcPr>
          <w:p w14:paraId="0B343661" w14:textId="77777777" w:rsidR="00C1599B" w:rsidRDefault="00872874">
            <w:pPr>
              <w:jc w:val="both"/>
              <w:rPr>
                <w:rFonts w:cstheme="minorHAnsi"/>
                <w:color w:val="000000" w:themeColor="text1"/>
                <w:lang w:val="en-AU"/>
              </w:rPr>
            </w:pPr>
            <w:r>
              <w:rPr>
                <w:rFonts w:cstheme="minorHAnsi"/>
                <w:color w:val="000000" w:themeColor="text1"/>
                <w:lang w:val="en-AU"/>
              </w:rPr>
              <w:t>6</w:t>
            </w:r>
          </w:p>
        </w:tc>
        <w:tc>
          <w:tcPr>
            <w:tcW w:w="2268" w:type="dxa"/>
            <w:tcBorders>
              <w:left w:val="nil"/>
              <w:right w:val="nil"/>
            </w:tcBorders>
          </w:tcPr>
          <w:p w14:paraId="6D16E26E" w14:textId="77777777" w:rsidR="00C1599B" w:rsidRDefault="00872874">
            <w:pPr>
              <w:contextualSpacing/>
              <w:jc w:val="both"/>
              <w:rPr>
                <w:rFonts w:cstheme="minorHAnsi"/>
                <w:color w:val="000000" w:themeColor="text1"/>
                <w:lang w:val="en-AU"/>
              </w:rPr>
            </w:pPr>
            <w:r>
              <w:rPr>
                <w:rFonts w:cstheme="minorHAnsi"/>
                <w:color w:val="000000" w:themeColor="text1"/>
                <w:lang w:val="en-AU"/>
              </w:rPr>
              <w:t>Commuting</w:t>
            </w:r>
          </w:p>
          <w:p w14:paraId="21F982D5" w14:textId="77777777" w:rsidR="00C1599B" w:rsidRDefault="00872874">
            <w:pPr>
              <w:contextualSpacing/>
              <w:jc w:val="both"/>
              <w:rPr>
                <w:rFonts w:cstheme="minorHAnsi"/>
                <w:color w:val="000000" w:themeColor="text1"/>
                <w:lang w:val="en-AU"/>
              </w:rPr>
            </w:pPr>
            <w:r>
              <w:rPr>
                <w:rFonts w:cstheme="minorHAnsi"/>
                <w:color w:val="000000" w:themeColor="text1"/>
                <w:lang w:val="en-AU"/>
              </w:rPr>
              <w:t>Home-eating-cooking</w:t>
            </w:r>
          </w:p>
          <w:p w14:paraId="7C1CFC5E" w14:textId="77777777" w:rsidR="00C1599B" w:rsidRDefault="00872874">
            <w:pPr>
              <w:contextualSpacing/>
              <w:jc w:val="both"/>
              <w:rPr>
                <w:rFonts w:cstheme="minorHAnsi"/>
                <w:color w:val="000000" w:themeColor="text1"/>
                <w:lang w:val="en-AU"/>
              </w:rPr>
            </w:pPr>
            <w:r>
              <w:rPr>
                <w:rFonts w:cstheme="minorHAnsi"/>
                <w:color w:val="000000" w:themeColor="text1"/>
                <w:lang w:val="en-AU"/>
              </w:rPr>
              <w:t>Home-indoor</w:t>
            </w:r>
          </w:p>
          <w:p w14:paraId="7F0A9DED" w14:textId="77777777" w:rsidR="00C1599B" w:rsidRDefault="00872874">
            <w:pPr>
              <w:contextualSpacing/>
              <w:jc w:val="both"/>
              <w:rPr>
                <w:rFonts w:cstheme="minorHAnsi"/>
                <w:color w:val="000000" w:themeColor="text1"/>
                <w:lang w:val="en-AU"/>
              </w:rPr>
            </w:pPr>
            <w:r>
              <w:rPr>
                <w:rFonts w:cstheme="minorHAnsi"/>
                <w:color w:val="000000" w:themeColor="text1"/>
                <w:lang w:val="en-AU"/>
              </w:rPr>
              <w:t>Home-sleeping</w:t>
            </w:r>
          </w:p>
          <w:p w14:paraId="55598FFF" w14:textId="77777777" w:rsidR="00C1599B" w:rsidRDefault="00872874">
            <w:pPr>
              <w:contextualSpacing/>
              <w:jc w:val="both"/>
              <w:rPr>
                <w:rFonts w:cstheme="minorHAnsi"/>
                <w:color w:val="000000" w:themeColor="text1"/>
                <w:lang w:val="en-AU"/>
              </w:rPr>
            </w:pPr>
            <w:r>
              <w:rPr>
                <w:rFonts w:cstheme="minorHAnsi"/>
                <w:color w:val="000000" w:themeColor="text1"/>
                <w:lang w:val="en-AU"/>
              </w:rPr>
              <w:t>Other-outdoors</w:t>
            </w:r>
          </w:p>
        </w:tc>
        <w:tc>
          <w:tcPr>
            <w:tcW w:w="1417" w:type="dxa"/>
            <w:tcBorders>
              <w:left w:val="nil"/>
              <w:right w:val="nil"/>
            </w:tcBorders>
          </w:tcPr>
          <w:p w14:paraId="67F61010" w14:textId="77777777" w:rsidR="00C1599B" w:rsidRDefault="00872874">
            <w:pPr>
              <w:contextualSpacing/>
              <w:jc w:val="right"/>
              <w:rPr>
                <w:rFonts w:cstheme="minorHAnsi"/>
                <w:color w:val="000000" w:themeColor="text1"/>
                <w:lang w:val="en-AU"/>
              </w:rPr>
            </w:pPr>
            <w:r>
              <w:rPr>
                <w:rFonts w:cstheme="minorHAnsi"/>
                <w:color w:val="000000" w:themeColor="text1"/>
                <w:lang w:val="en-AU"/>
              </w:rPr>
              <w:t>0.663</w:t>
            </w:r>
          </w:p>
          <w:p w14:paraId="65D31B43" w14:textId="77777777" w:rsidR="00C1599B" w:rsidRDefault="00872874">
            <w:pPr>
              <w:contextualSpacing/>
              <w:jc w:val="right"/>
              <w:rPr>
                <w:rFonts w:cstheme="minorHAnsi"/>
                <w:color w:val="000000" w:themeColor="text1"/>
                <w:lang w:val="en-AU"/>
              </w:rPr>
            </w:pPr>
            <w:r>
              <w:rPr>
                <w:rFonts w:cstheme="minorHAnsi"/>
                <w:color w:val="000000" w:themeColor="text1"/>
                <w:lang w:val="en-AU"/>
              </w:rPr>
              <w:t>0.690</w:t>
            </w:r>
          </w:p>
          <w:p w14:paraId="6EC9D74B" w14:textId="77777777" w:rsidR="00C1599B" w:rsidRDefault="00872874">
            <w:pPr>
              <w:contextualSpacing/>
              <w:jc w:val="right"/>
              <w:rPr>
                <w:rFonts w:cstheme="minorHAnsi"/>
                <w:color w:val="000000" w:themeColor="text1"/>
                <w:lang w:val="en-AU"/>
              </w:rPr>
            </w:pPr>
            <w:r>
              <w:rPr>
                <w:rFonts w:cstheme="minorHAnsi"/>
                <w:color w:val="000000" w:themeColor="text1"/>
                <w:lang w:val="en-AU"/>
              </w:rPr>
              <w:t>1.060</w:t>
            </w:r>
          </w:p>
          <w:p w14:paraId="50553F0C" w14:textId="77777777" w:rsidR="00C1599B" w:rsidRDefault="00872874">
            <w:pPr>
              <w:contextualSpacing/>
              <w:jc w:val="right"/>
              <w:rPr>
                <w:rFonts w:cstheme="minorHAnsi"/>
                <w:color w:val="000000" w:themeColor="text1"/>
                <w:lang w:val="en-AU"/>
              </w:rPr>
            </w:pPr>
            <w:r>
              <w:rPr>
                <w:rFonts w:cstheme="minorHAnsi"/>
                <w:color w:val="000000" w:themeColor="text1"/>
                <w:lang w:val="en-AU"/>
              </w:rPr>
              <w:t>0.676</w:t>
            </w:r>
          </w:p>
          <w:p w14:paraId="7160914A" w14:textId="77777777" w:rsidR="00C1599B" w:rsidRDefault="00872874">
            <w:pPr>
              <w:contextualSpacing/>
              <w:jc w:val="right"/>
              <w:rPr>
                <w:rFonts w:cstheme="minorHAnsi"/>
                <w:color w:val="000000" w:themeColor="text1"/>
                <w:lang w:val="en-AU"/>
              </w:rPr>
            </w:pPr>
            <w:r>
              <w:rPr>
                <w:rFonts w:cstheme="minorHAnsi"/>
                <w:color w:val="000000" w:themeColor="text1"/>
                <w:lang w:val="en-AU"/>
              </w:rPr>
              <w:t>0.474</w:t>
            </w:r>
          </w:p>
        </w:tc>
        <w:tc>
          <w:tcPr>
            <w:tcW w:w="1418" w:type="dxa"/>
            <w:tcBorders>
              <w:left w:val="nil"/>
              <w:right w:val="nil"/>
            </w:tcBorders>
          </w:tcPr>
          <w:p w14:paraId="20B2AD3C" w14:textId="77777777" w:rsidR="00C1599B" w:rsidRDefault="00872874">
            <w:pPr>
              <w:contextualSpacing/>
              <w:jc w:val="right"/>
              <w:rPr>
                <w:rFonts w:cstheme="minorHAnsi"/>
                <w:color w:val="000000" w:themeColor="text1"/>
                <w:lang w:val="en-AU"/>
              </w:rPr>
            </w:pPr>
            <w:r>
              <w:rPr>
                <w:rFonts w:cstheme="minorHAnsi"/>
                <w:color w:val="000000" w:themeColor="text1"/>
                <w:lang w:val="en-AU"/>
              </w:rPr>
              <w:t>0.408</w:t>
            </w:r>
          </w:p>
          <w:p w14:paraId="01AC9943" w14:textId="77777777" w:rsidR="00C1599B" w:rsidRDefault="00872874">
            <w:pPr>
              <w:contextualSpacing/>
              <w:jc w:val="right"/>
              <w:rPr>
                <w:rFonts w:cstheme="minorHAnsi"/>
                <w:color w:val="000000" w:themeColor="text1"/>
                <w:lang w:val="en-AU"/>
              </w:rPr>
            </w:pPr>
            <w:r>
              <w:rPr>
                <w:rFonts w:cstheme="minorHAnsi"/>
                <w:color w:val="000000" w:themeColor="text1"/>
                <w:lang w:val="en-AU"/>
              </w:rPr>
              <w:t>1.490</w:t>
            </w:r>
          </w:p>
          <w:p w14:paraId="5580573C" w14:textId="77777777" w:rsidR="00C1599B" w:rsidRDefault="00872874">
            <w:pPr>
              <w:contextualSpacing/>
              <w:jc w:val="right"/>
              <w:rPr>
                <w:rFonts w:cstheme="minorHAnsi"/>
                <w:color w:val="000000" w:themeColor="text1"/>
                <w:lang w:val="en-AU"/>
              </w:rPr>
            </w:pPr>
            <w:r>
              <w:rPr>
                <w:rFonts w:cstheme="minorHAnsi"/>
                <w:color w:val="000000" w:themeColor="text1"/>
                <w:lang w:val="en-AU"/>
              </w:rPr>
              <w:t>1.870</w:t>
            </w:r>
          </w:p>
          <w:p w14:paraId="379F85F8" w14:textId="77777777" w:rsidR="00C1599B" w:rsidRDefault="00872874">
            <w:pPr>
              <w:contextualSpacing/>
              <w:jc w:val="right"/>
              <w:rPr>
                <w:rFonts w:cstheme="minorHAnsi"/>
                <w:color w:val="000000" w:themeColor="text1"/>
                <w:lang w:val="en-AU"/>
              </w:rPr>
            </w:pPr>
            <w:r>
              <w:rPr>
                <w:rFonts w:cstheme="minorHAnsi"/>
                <w:color w:val="000000" w:themeColor="text1"/>
                <w:lang w:val="en-AU"/>
              </w:rPr>
              <w:t>1.050</w:t>
            </w:r>
          </w:p>
          <w:p w14:paraId="7DE35E85" w14:textId="77777777" w:rsidR="00C1599B" w:rsidRDefault="00872874">
            <w:pPr>
              <w:contextualSpacing/>
              <w:jc w:val="right"/>
              <w:rPr>
                <w:rFonts w:cstheme="minorHAnsi"/>
                <w:color w:val="000000" w:themeColor="text1"/>
                <w:lang w:val="en-AU"/>
              </w:rPr>
            </w:pPr>
            <w:r>
              <w:rPr>
                <w:rFonts w:cstheme="minorHAnsi"/>
                <w:color w:val="000000" w:themeColor="text1"/>
                <w:lang w:val="en-AU"/>
              </w:rPr>
              <w:t>0.114</w:t>
            </w:r>
          </w:p>
        </w:tc>
      </w:tr>
      <w:tr w:rsidR="00C1599B" w14:paraId="0E9A1786" w14:textId="77777777">
        <w:trPr>
          <w:trHeight w:val="327"/>
          <w:jc w:val="center"/>
        </w:trPr>
        <w:tc>
          <w:tcPr>
            <w:tcW w:w="851" w:type="dxa"/>
            <w:tcBorders>
              <w:left w:val="nil"/>
              <w:right w:val="nil"/>
            </w:tcBorders>
          </w:tcPr>
          <w:p w14:paraId="2F8CA1AF" w14:textId="77777777" w:rsidR="00C1599B" w:rsidRDefault="00872874">
            <w:pPr>
              <w:jc w:val="both"/>
              <w:rPr>
                <w:rFonts w:cstheme="minorHAnsi"/>
                <w:color w:val="000000" w:themeColor="text1"/>
                <w:lang w:val="en-AU"/>
              </w:rPr>
            </w:pPr>
            <w:r>
              <w:rPr>
                <w:rFonts w:cstheme="minorHAnsi"/>
                <w:color w:val="000000" w:themeColor="text1"/>
                <w:lang w:val="en-AU"/>
              </w:rPr>
              <w:t>9</w:t>
            </w:r>
          </w:p>
        </w:tc>
        <w:tc>
          <w:tcPr>
            <w:tcW w:w="2268" w:type="dxa"/>
            <w:tcBorders>
              <w:left w:val="nil"/>
              <w:right w:val="nil"/>
            </w:tcBorders>
          </w:tcPr>
          <w:p w14:paraId="412375F7" w14:textId="77777777" w:rsidR="00C1599B" w:rsidRDefault="00872874">
            <w:pPr>
              <w:contextualSpacing/>
              <w:jc w:val="both"/>
              <w:rPr>
                <w:rFonts w:cstheme="minorHAnsi"/>
                <w:color w:val="000000" w:themeColor="text1"/>
                <w:lang w:val="en-AU"/>
              </w:rPr>
            </w:pPr>
            <w:r>
              <w:rPr>
                <w:rFonts w:cstheme="minorHAnsi"/>
                <w:color w:val="000000" w:themeColor="text1"/>
                <w:lang w:val="en-AU"/>
              </w:rPr>
              <w:t>Commuting</w:t>
            </w:r>
          </w:p>
          <w:p w14:paraId="087151D6" w14:textId="77777777" w:rsidR="00C1599B" w:rsidRDefault="00872874">
            <w:pPr>
              <w:contextualSpacing/>
              <w:jc w:val="both"/>
              <w:rPr>
                <w:rFonts w:cstheme="minorHAnsi"/>
                <w:color w:val="000000" w:themeColor="text1"/>
                <w:lang w:val="en-AU"/>
              </w:rPr>
            </w:pPr>
            <w:r>
              <w:rPr>
                <w:rFonts w:cstheme="minorHAnsi"/>
                <w:color w:val="000000" w:themeColor="text1"/>
                <w:lang w:val="en-AU"/>
              </w:rPr>
              <w:t>School-indoors</w:t>
            </w:r>
          </w:p>
          <w:p w14:paraId="7E5D2EB1" w14:textId="77777777" w:rsidR="00C1599B" w:rsidRDefault="00872874">
            <w:pPr>
              <w:contextualSpacing/>
              <w:jc w:val="both"/>
              <w:rPr>
                <w:rFonts w:cstheme="minorHAnsi"/>
                <w:color w:val="000000" w:themeColor="text1"/>
                <w:lang w:val="en-AU"/>
              </w:rPr>
            </w:pPr>
            <w:r>
              <w:rPr>
                <w:rFonts w:cstheme="minorHAnsi"/>
                <w:color w:val="000000" w:themeColor="text1"/>
                <w:lang w:val="en-AU"/>
              </w:rPr>
              <w:t>School-outdoors</w:t>
            </w:r>
          </w:p>
        </w:tc>
        <w:tc>
          <w:tcPr>
            <w:tcW w:w="1417" w:type="dxa"/>
            <w:tcBorders>
              <w:left w:val="nil"/>
              <w:right w:val="nil"/>
            </w:tcBorders>
          </w:tcPr>
          <w:p w14:paraId="57D54618" w14:textId="77777777" w:rsidR="00C1599B" w:rsidRDefault="00872874">
            <w:pPr>
              <w:contextualSpacing/>
              <w:jc w:val="right"/>
              <w:rPr>
                <w:rFonts w:cstheme="minorHAnsi"/>
                <w:color w:val="000000" w:themeColor="text1"/>
                <w:lang w:val="en-AU"/>
              </w:rPr>
            </w:pPr>
            <w:r>
              <w:rPr>
                <w:rFonts w:cstheme="minorHAnsi"/>
                <w:color w:val="000000" w:themeColor="text1"/>
                <w:lang w:val="en-AU"/>
              </w:rPr>
              <w:t>0.642</w:t>
            </w:r>
          </w:p>
          <w:p w14:paraId="2BEEE20F" w14:textId="77777777" w:rsidR="00C1599B" w:rsidRDefault="00872874">
            <w:pPr>
              <w:contextualSpacing/>
              <w:jc w:val="right"/>
              <w:rPr>
                <w:rFonts w:cstheme="minorHAnsi"/>
                <w:color w:val="000000" w:themeColor="text1"/>
                <w:lang w:val="en-AU"/>
              </w:rPr>
            </w:pPr>
            <w:r>
              <w:rPr>
                <w:rFonts w:cstheme="minorHAnsi"/>
                <w:color w:val="000000" w:themeColor="text1"/>
                <w:lang w:val="en-AU"/>
              </w:rPr>
              <w:t>0.633</w:t>
            </w:r>
          </w:p>
          <w:p w14:paraId="06631D0A" w14:textId="77777777" w:rsidR="00C1599B" w:rsidRDefault="00872874">
            <w:pPr>
              <w:contextualSpacing/>
              <w:jc w:val="right"/>
              <w:rPr>
                <w:rFonts w:cstheme="minorHAnsi"/>
                <w:color w:val="000000" w:themeColor="text1"/>
                <w:lang w:val="en-AU"/>
              </w:rPr>
            </w:pPr>
            <w:r>
              <w:rPr>
                <w:rFonts w:cstheme="minorHAnsi"/>
                <w:color w:val="000000" w:themeColor="text1"/>
                <w:lang w:val="en-AU"/>
              </w:rPr>
              <w:t>0.963</w:t>
            </w:r>
          </w:p>
        </w:tc>
        <w:tc>
          <w:tcPr>
            <w:tcW w:w="1418" w:type="dxa"/>
            <w:tcBorders>
              <w:left w:val="nil"/>
              <w:right w:val="nil"/>
            </w:tcBorders>
          </w:tcPr>
          <w:p w14:paraId="235DB5F7" w14:textId="77777777" w:rsidR="00C1599B" w:rsidRDefault="00872874">
            <w:pPr>
              <w:contextualSpacing/>
              <w:jc w:val="right"/>
              <w:rPr>
                <w:rFonts w:cstheme="minorHAnsi"/>
                <w:color w:val="000000" w:themeColor="text1"/>
                <w:lang w:val="en-AU"/>
              </w:rPr>
            </w:pPr>
            <w:r>
              <w:rPr>
                <w:rFonts w:cstheme="minorHAnsi"/>
                <w:color w:val="000000" w:themeColor="text1"/>
                <w:lang w:val="en-AU"/>
              </w:rPr>
              <w:t>0.164</w:t>
            </w:r>
          </w:p>
          <w:p w14:paraId="5D1A9A72" w14:textId="77777777" w:rsidR="00C1599B" w:rsidRDefault="00872874">
            <w:pPr>
              <w:contextualSpacing/>
              <w:jc w:val="right"/>
              <w:rPr>
                <w:rFonts w:cstheme="minorHAnsi"/>
                <w:color w:val="000000" w:themeColor="text1"/>
                <w:lang w:val="en-AU"/>
              </w:rPr>
            </w:pPr>
            <w:r>
              <w:rPr>
                <w:rFonts w:cstheme="minorHAnsi"/>
                <w:color w:val="000000" w:themeColor="text1"/>
                <w:lang w:val="en-AU"/>
              </w:rPr>
              <w:t>0.597</w:t>
            </w:r>
          </w:p>
          <w:p w14:paraId="60A3FFD2" w14:textId="77777777" w:rsidR="00C1599B" w:rsidRDefault="00872874">
            <w:pPr>
              <w:contextualSpacing/>
              <w:jc w:val="right"/>
              <w:rPr>
                <w:rFonts w:cstheme="minorHAnsi"/>
                <w:color w:val="000000" w:themeColor="text1"/>
                <w:lang w:val="en-AU"/>
              </w:rPr>
            </w:pPr>
            <w:r>
              <w:rPr>
                <w:rFonts w:cstheme="minorHAnsi"/>
                <w:color w:val="000000" w:themeColor="text1"/>
                <w:lang w:val="en-AU"/>
              </w:rPr>
              <w:t>0.675</w:t>
            </w:r>
          </w:p>
        </w:tc>
      </w:tr>
      <w:tr w:rsidR="00C1599B" w14:paraId="69BACB61" w14:textId="77777777">
        <w:trPr>
          <w:trHeight w:val="327"/>
          <w:jc w:val="center"/>
        </w:trPr>
        <w:tc>
          <w:tcPr>
            <w:tcW w:w="851" w:type="dxa"/>
            <w:tcBorders>
              <w:left w:val="nil"/>
              <w:right w:val="nil"/>
            </w:tcBorders>
          </w:tcPr>
          <w:p w14:paraId="4885294D" w14:textId="77777777" w:rsidR="00C1599B" w:rsidRDefault="00872874">
            <w:pPr>
              <w:jc w:val="both"/>
              <w:rPr>
                <w:rFonts w:cstheme="minorHAnsi"/>
                <w:color w:val="000000" w:themeColor="text1"/>
                <w:lang w:val="en-AU"/>
              </w:rPr>
            </w:pPr>
            <w:r>
              <w:rPr>
                <w:rFonts w:cstheme="minorHAnsi"/>
                <w:color w:val="000000" w:themeColor="text1"/>
                <w:lang w:val="en-AU"/>
              </w:rPr>
              <w:t>10</w:t>
            </w:r>
          </w:p>
        </w:tc>
        <w:tc>
          <w:tcPr>
            <w:tcW w:w="2268" w:type="dxa"/>
            <w:tcBorders>
              <w:left w:val="nil"/>
              <w:right w:val="nil"/>
            </w:tcBorders>
          </w:tcPr>
          <w:p w14:paraId="378E3C99" w14:textId="77777777" w:rsidR="00C1599B" w:rsidRDefault="00872874">
            <w:pPr>
              <w:contextualSpacing/>
              <w:jc w:val="both"/>
              <w:rPr>
                <w:rFonts w:cstheme="minorHAnsi"/>
                <w:color w:val="000000" w:themeColor="text1"/>
                <w:lang w:val="en-AU"/>
              </w:rPr>
            </w:pPr>
            <w:r>
              <w:rPr>
                <w:rFonts w:cstheme="minorHAnsi"/>
                <w:color w:val="000000" w:themeColor="text1"/>
                <w:lang w:val="en-AU"/>
              </w:rPr>
              <w:t>School-indoors</w:t>
            </w:r>
          </w:p>
          <w:p w14:paraId="66B79A50" w14:textId="77777777" w:rsidR="00C1599B" w:rsidRDefault="00872874">
            <w:pPr>
              <w:contextualSpacing/>
              <w:jc w:val="both"/>
              <w:rPr>
                <w:rFonts w:cstheme="minorHAnsi"/>
                <w:color w:val="000000" w:themeColor="text1"/>
                <w:lang w:val="en-AU"/>
              </w:rPr>
            </w:pPr>
            <w:r>
              <w:rPr>
                <w:rFonts w:cstheme="minorHAnsi"/>
                <w:color w:val="000000" w:themeColor="text1"/>
                <w:lang w:val="en-AU"/>
              </w:rPr>
              <w:t>School-outdoors</w:t>
            </w:r>
          </w:p>
        </w:tc>
        <w:tc>
          <w:tcPr>
            <w:tcW w:w="1417" w:type="dxa"/>
            <w:tcBorders>
              <w:left w:val="nil"/>
              <w:right w:val="nil"/>
            </w:tcBorders>
          </w:tcPr>
          <w:p w14:paraId="2CA7DC02" w14:textId="77777777" w:rsidR="00C1599B" w:rsidRDefault="00872874">
            <w:pPr>
              <w:contextualSpacing/>
              <w:jc w:val="right"/>
              <w:rPr>
                <w:rFonts w:cstheme="minorHAnsi"/>
                <w:color w:val="000000" w:themeColor="text1"/>
                <w:lang w:val="en-AU"/>
              </w:rPr>
            </w:pPr>
            <w:r>
              <w:rPr>
                <w:rFonts w:cstheme="minorHAnsi"/>
                <w:color w:val="000000" w:themeColor="text1"/>
                <w:lang w:val="en-AU"/>
              </w:rPr>
              <w:t>0.750</w:t>
            </w:r>
          </w:p>
          <w:p w14:paraId="3EB0169D" w14:textId="77777777" w:rsidR="00C1599B" w:rsidRDefault="00872874">
            <w:pPr>
              <w:contextualSpacing/>
              <w:jc w:val="right"/>
              <w:rPr>
                <w:rFonts w:cstheme="minorHAnsi"/>
                <w:color w:val="000000" w:themeColor="text1"/>
                <w:lang w:val="en-AU"/>
              </w:rPr>
            </w:pPr>
            <w:r>
              <w:rPr>
                <w:rFonts w:cstheme="minorHAnsi"/>
                <w:color w:val="000000" w:themeColor="text1"/>
                <w:lang w:val="en-AU"/>
              </w:rPr>
              <w:t>0.567</w:t>
            </w:r>
          </w:p>
        </w:tc>
        <w:tc>
          <w:tcPr>
            <w:tcW w:w="1418" w:type="dxa"/>
            <w:tcBorders>
              <w:left w:val="nil"/>
              <w:right w:val="nil"/>
            </w:tcBorders>
          </w:tcPr>
          <w:p w14:paraId="04604F5E" w14:textId="77777777" w:rsidR="00C1599B" w:rsidRDefault="00872874">
            <w:pPr>
              <w:contextualSpacing/>
              <w:jc w:val="right"/>
              <w:rPr>
                <w:rFonts w:cstheme="minorHAnsi"/>
                <w:color w:val="000000" w:themeColor="text1"/>
                <w:lang w:val="en-AU"/>
              </w:rPr>
            </w:pPr>
            <w:r>
              <w:rPr>
                <w:rFonts w:cstheme="minorHAnsi"/>
                <w:color w:val="000000" w:themeColor="text1"/>
                <w:lang w:val="en-AU"/>
              </w:rPr>
              <w:t>1.250</w:t>
            </w:r>
          </w:p>
          <w:p w14:paraId="7DD183D0" w14:textId="77777777" w:rsidR="00C1599B" w:rsidRDefault="00872874">
            <w:pPr>
              <w:contextualSpacing/>
              <w:jc w:val="right"/>
              <w:rPr>
                <w:rFonts w:cstheme="minorHAnsi"/>
                <w:color w:val="000000" w:themeColor="text1"/>
                <w:lang w:val="en-AU"/>
              </w:rPr>
            </w:pPr>
            <w:r>
              <w:rPr>
                <w:rFonts w:cstheme="minorHAnsi"/>
                <w:color w:val="000000" w:themeColor="text1"/>
                <w:lang w:val="en-AU"/>
              </w:rPr>
              <w:t>0.578</w:t>
            </w:r>
          </w:p>
        </w:tc>
      </w:tr>
      <w:tr w:rsidR="00C1599B" w14:paraId="7AD3365C" w14:textId="77777777">
        <w:trPr>
          <w:trHeight w:val="327"/>
          <w:jc w:val="center"/>
        </w:trPr>
        <w:tc>
          <w:tcPr>
            <w:tcW w:w="851" w:type="dxa"/>
            <w:tcBorders>
              <w:left w:val="nil"/>
              <w:right w:val="nil"/>
            </w:tcBorders>
          </w:tcPr>
          <w:p w14:paraId="3E193C27" w14:textId="77777777" w:rsidR="00C1599B" w:rsidRDefault="00872874">
            <w:pPr>
              <w:jc w:val="both"/>
              <w:rPr>
                <w:rFonts w:cstheme="minorHAnsi"/>
                <w:color w:val="000000" w:themeColor="text1"/>
                <w:lang w:val="en-AU"/>
              </w:rPr>
            </w:pPr>
            <w:r>
              <w:rPr>
                <w:rFonts w:cstheme="minorHAnsi"/>
                <w:color w:val="000000" w:themeColor="text1"/>
                <w:lang w:val="en-AU"/>
              </w:rPr>
              <w:t>11</w:t>
            </w:r>
          </w:p>
        </w:tc>
        <w:tc>
          <w:tcPr>
            <w:tcW w:w="2268" w:type="dxa"/>
            <w:tcBorders>
              <w:left w:val="nil"/>
              <w:right w:val="nil"/>
            </w:tcBorders>
          </w:tcPr>
          <w:p w14:paraId="69257DEE" w14:textId="77777777" w:rsidR="00C1599B" w:rsidRDefault="00872874">
            <w:pPr>
              <w:contextualSpacing/>
              <w:jc w:val="both"/>
              <w:rPr>
                <w:rFonts w:cstheme="minorHAnsi"/>
                <w:color w:val="000000" w:themeColor="text1"/>
                <w:lang w:val="en-AU"/>
              </w:rPr>
            </w:pPr>
            <w:r>
              <w:rPr>
                <w:rFonts w:cstheme="minorHAnsi"/>
                <w:color w:val="000000" w:themeColor="text1"/>
                <w:lang w:val="en-AU"/>
              </w:rPr>
              <w:t>School-indoors</w:t>
            </w:r>
          </w:p>
          <w:p w14:paraId="5E5D0487" w14:textId="77777777" w:rsidR="00C1599B" w:rsidRDefault="00872874">
            <w:pPr>
              <w:contextualSpacing/>
              <w:jc w:val="both"/>
              <w:rPr>
                <w:rFonts w:cstheme="minorHAnsi"/>
                <w:color w:val="000000" w:themeColor="text1"/>
                <w:lang w:val="en-AU"/>
              </w:rPr>
            </w:pPr>
            <w:r>
              <w:rPr>
                <w:rFonts w:cstheme="minorHAnsi"/>
                <w:color w:val="000000" w:themeColor="text1"/>
                <w:lang w:val="en-AU"/>
              </w:rPr>
              <w:t>School-outdoors</w:t>
            </w:r>
          </w:p>
        </w:tc>
        <w:tc>
          <w:tcPr>
            <w:tcW w:w="1417" w:type="dxa"/>
            <w:tcBorders>
              <w:left w:val="nil"/>
              <w:right w:val="nil"/>
            </w:tcBorders>
          </w:tcPr>
          <w:p w14:paraId="31838C8E" w14:textId="77777777" w:rsidR="00C1599B" w:rsidRDefault="00872874">
            <w:pPr>
              <w:contextualSpacing/>
              <w:jc w:val="right"/>
              <w:rPr>
                <w:rFonts w:cstheme="minorHAnsi"/>
                <w:color w:val="000000" w:themeColor="text1"/>
                <w:lang w:val="en-AU"/>
              </w:rPr>
            </w:pPr>
            <w:r>
              <w:rPr>
                <w:rFonts w:cstheme="minorHAnsi"/>
                <w:color w:val="000000" w:themeColor="text1"/>
                <w:lang w:val="en-AU"/>
              </w:rPr>
              <w:t>0.905</w:t>
            </w:r>
          </w:p>
          <w:p w14:paraId="1EB3F170" w14:textId="77777777" w:rsidR="00C1599B" w:rsidRDefault="00872874">
            <w:pPr>
              <w:contextualSpacing/>
              <w:jc w:val="right"/>
              <w:rPr>
                <w:rFonts w:cstheme="minorHAnsi"/>
                <w:color w:val="000000" w:themeColor="text1"/>
                <w:lang w:val="en-AU"/>
              </w:rPr>
            </w:pPr>
            <w:r>
              <w:rPr>
                <w:rFonts w:cstheme="minorHAnsi"/>
                <w:color w:val="000000" w:themeColor="text1"/>
                <w:lang w:val="en-AU"/>
              </w:rPr>
              <w:t>0.944</w:t>
            </w:r>
          </w:p>
        </w:tc>
        <w:tc>
          <w:tcPr>
            <w:tcW w:w="1418" w:type="dxa"/>
            <w:tcBorders>
              <w:left w:val="nil"/>
              <w:right w:val="nil"/>
            </w:tcBorders>
          </w:tcPr>
          <w:p w14:paraId="784224F5" w14:textId="77777777" w:rsidR="00C1599B" w:rsidRDefault="00872874">
            <w:pPr>
              <w:contextualSpacing/>
              <w:jc w:val="right"/>
              <w:rPr>
                <w:rFonts w:cstheme="minorHAnsi"/>
                <w:color w:val="000000" w:themeColor="text1"/>
                <w:lang w:val="en-AU"/>
              </w:rPr>
            </w:pPr>
            <w:r>
              <w:rPr>
                <w:rFonts w:cstheme="minorHAnsi"/>
                <w:color w:val="000000" w:themeColor="text1"/>
                <w:lang w:val="en-AU"/>
              </w:rPr>
              <w:t>4.830</w:t>
            </w:r>
          </w:p>
          <w:p w14:paraId="1C90D1F4" w14:textId="77777777" w:rsidR="00C1599B" w:rsidRDefault="00872874">
            <w:pPr>
              <w:contextualSpacing/>
              <w:jc w:val="right"/>
              <w:rPr>
                <w:rFonts w:cstheme="minorHAnsi"/>
                <w:color w:val="000000" w:themeColor="text1"/>
                <w:lang w:val="en-AU"/>
              </w:rPr>
            </w:pPr>
            <w:r>
              <w:rPr>
                <w:rFonts w:cstheme="minorHAnsi"/>
                <w:color w:val="000000" w:themeColor="text1"/>
                <w:lang w:val="en-AU"/>
              </w:rPr>
              <w:t>1.180</w:t>
            </w:r>
          </w:p>
        </w:tc>
      </w:tr>
      <w:tr w:rsidR="00C1599B" w14:paraId="3D25AE03" w14:textId="77777777">
        <w:trPr>
          <w:trHeight w:val="327"/>
          <w:jc w:val="center"/>
        </w:trPr>
        <w:tc>
          <w:tcPr>
            <w:tcW w:w="851" w:type="dxa"/>
            <w:tcBorders>
              <w:left w:val="nil"/>
              <w:right w:val="nil"/>
            </w:tcBorders>
          </w:tcPr>
          <w:p w14:paraId="13D95485" w14:textId="77777777" w:rsidR="00C1599B" w:rsidRDefault="00872874">
            <w:pPr>
              <w:jc w:val="both"/>
              <w:rPr>
                <w:rFonts w:cstheme="minorHAnsi"/>
                <w:color w:val="000000" w:themeColor="text1"/>
                <w:lang w:val="en-AU"/>
              </w:rPr>
            </w:pPr>
            <w:r>
              <w:rPr>
                <w:rFonts w:cstheme="minorHAnsi"/>
                <w:color w:val="000000" w:themeColor="text1"/>
                <w:lang w:val="en-AU"/>
              </w:rPr>
              <w:t>12</w:t>
            </w:r>
          </w:p>
        </w:tc>
        <w:tc>
          <w:tcPr>
            <w:tcW w:w="2268" w:type="dxa"/>
            <w:tcBorders>
              <w:left w:val="nil"/>
              <w:right w:val="nil"/>
            </w:tcBorders>
          </w:tcPr>
          <w:p w14:paraId="138C37C7" w14:textId="77777777" w:rsidR="00C1599B" w:rsidRDefault="00872874">
            <w:pPr>
              <w:contextualSpacing/>
              <w:jc w:val="both"/>
              <w:rPr>
                <w:rFonts w:cstheme="minorHAnsi"/>
                <w:color w:val="000000" w:themeColor="text1"/>
                <w:lang w:val="en-AU"/>
              </w:rPr>
            </w:pPr>
            <w:r>
              <w:rPr>
                <w:rFonts w:cstheme="minorHAnsi"/>
                <w:color w:val="000000" w:themeColor="text1"/>
                <w:lang w:val="en-AU"/>
              </w:rPr>
              <w:t>School-indoors</w:t>
            </w:r>
          </w:p>
          <w:p w14:paraId="05448F62" w14:textId="77777777" w:rsidR="00C1599B" w:rsidRDefault="00872874">
            <w:pPr>
              <w:contextualSpacing/>
              <w:jc w:val="both"/>
              <w:rPr>
                <w:rFonts w:cstheme="minorHAnsi"/>
                <w:color w:val="000000" w:themeColor="text1"/>
                <w:lang w:val="en-AU"/>
              </w:rPr>
            </w:pPr>
            <w:r>
              <w:rPr>
                <w:rFonts w:cstheme="minorHAnsi"/>
                <w:color w:val="000000" w:themeColor="text1"/>
                <w:lang w:val="en-AU"/>
              </w:rPr>
              <w:t>School-outdoors</w:t>
            </w:r>
          </w:p>
        </w:tc>
        <w:tc>
          <w:tcPr>
            <w:tcW w:w="1417" w:type="dxa"/>
            <w:tcBorders>
              <w:left w:val="nil"/>
              <w:right w:val="nil"/>
            </w:tcBorders>
          </w:tcPr>
          <w:p w14:paraId="323D5E05" w14:textId="77777777" w:rsidR="00C1599B" w:rsidRDefault="00872874">
            <w:pPr>
              <w:contextualSpacing/>
              <w:jc w:val="right"/>
              <w:rPr>
                <w:rFonts w:cstheme="minorHAnsi"/>
                <w:color w:val="000000" w:themeColor="text1"/>
                <w:lang w:val="en-AU"/>
              </w:rPr>
            </w:pPr>
            <w:r>
              <w:rPr>
                <w:rFonts w:cstheme="minorHAnsi"/>
                <w:color w:val="000000" w:themeColor="text1"/>
                <w:lang w:val="en-AU"/>
              </w:rPr>
              <w:t>0.858</w:t>
            </w:r>
          </w:p>
          <w:p w14:paraId="774CC13A" w14:textId="77777777" w:rsidR="00C1599B" w:rsidRDefault="00872874">
            <w:pPr>
              <w:contextualSpacing/>
              <w:jc w:val="right"/>
              <w:rPr>
                <w:rFonts w:cstheme="minorHAnsi"/>
                <w:color w:val="000000" w:themeColor="text1"/>
                <w:lang w:val="en-AU"/>
              </w:rPr>
            </w:pPr>
            <w:r>
              <w:rPr>
                <w:rFonts w:cstheme="minorHAnsi"/>
                <w:color w:val="000000" w:themeColor="text1"/>
                <w:lang w:val="en-AU"/>
              </w:rPr>
              <w:t>0.709</w:t>
            </w:r>
          </w:p>
        </w:tc>
        <w:tc>
          <w:tcPr>
            <w:tcW w:w="1418" w:type="dxa"/>
            <w:tcBorders>
              <w:left w:val="nil"/>
              <w:right w:val="nil"/>
            </w:tcBorders>
          </w:tcPr>
          <w:p w14:paraId="569DBEFC" w14:textId="77777777" w:rsidR="00C1599B" w:rsidRDefault="00872874">
            <w:pPr>
              <w:contextualSpacing/>
              <w:jc w:val="right"/>
              <w:rPr>
                <w:rFonts w:cstheme="minorHAnsi"/>
                <w:color w:val="000000" w:themeColor="text1"/>
                <w:lang w:val="en-AU"/>
              </w:rPr>
            </w:pPr>
            <w:r>
              <w:rPr>
                <w:rFonts w:cstheme="minorHAnsi"/>
                <w:color w:val="000000" w:themeColor="text1"/>
                <w:lang w:val="en-AU"/>
              </w:rPr>
              <w:t>1.960</w:t>
            </w:r>
          </w:p>
          <w:p w14:paraId="7CB4BF8E" w14:textId="77777777" w:rsidR="00C1599B" w:rsidRDefault="00872874">
            <w:pPr>
              <w:contextualSpacing/>
              <w:jc w:val="right"/>
              <w:rPr>
                <w:rFonts w:cstheme="minorHAnsi"/>
                <w:color w:val="000000" w:themeColor="text1"/>
                <w:lang w:val="en-AU"/>
              </w:rPr>
            </w:pPr>
            <w:r>
              <w:rPr>
                <w:rFonts w:cstheme="minorHAnsi"/>
                <w:color w:val="000000" w:themeColor="text1"/>
                <w:lang w:val="en-AU"/>
              </w:rPr>
              <w:t>2.210</w:t>
            </w:r>
          </w:p>
        </w:tc>
      </w:tr>
      <w:tr w:rsidR="00C1599B" w14:paraId="2EC9909E" w14:textId="77777777">
        <w:trPr>
          <w:trHeight w:val="327"/>
          <w:jc w:val="center"/>
        </w:trPr>
        <w:tc>
          <w:tcPr>
            <w:tcW w:w="851" w:type="dxa"/>
            <w:tcBorders>
              <w:left w:val="nil"/>
              <w:right w:val="nil"/>
            </w:tcBorders>
          </w:tcPr>
          <w:p w14:paraId="699173A4" w14:textId="77777777" w:rsidR="00C1599B" w:rsidRDefault="00872874">
            <w:pPr>
              <w:jc w:val="both"/>
              <w:rPr>
                <w:rFonts w:cstheme="minorHAnsi"/>
                <w:color w:val="000000" w:themeColor="text1"/>
                <w:lang w:val="en-AU"/>
              </w:rPr>
            </w:pPr>
            <w:r>
              <w:rPr>
                <w:rFonts w:cstheme="minorHAnsi"/>
                <w:color w:val="000000" w:themeColor="text1"/>
                <w:lang w:val="en-AU"/>
              </w:rPr>
              <w:t>13</w:t>
            </w:r>
          </w:p>
        </w:tc>
        <w:tc>
          <w:tcPr>
            <w:tcW w:w="2268" w:type="dxa"/>
            <w:tcBorders>
              <w:left w:val="nil"/>
              <w:right w:val="nil"/>
            </w:tcBorders>
          </w:tcPr>
          <w:p w14:paraId="0C0E5085" w14:textId="77777777" w:rsidR="00C1599B" w:rsidRDefault="00872874">
            <w:pPr>
              <w:contextualSpacing/>
              <w:jc w:val="both"/>
              <w:rPr>
                <w:rFonts w:cstheme="minorHAnsi"/>
                <w:color w:val="000000" w:themeColor="text1"/>
                <w:lang w:val="en-AU"/>
              </w:rPr>
            </w:pPr>
            <w:r>
              <w:rPr>
                <w:rFonts w:cstheme="minorHAnsi"/>
                <w:color w:val="000000" w:themeColor="text1"/>
                <w:lang w:val="en-AU"/>
              </w:rPr>
              <w:t>School-indoors</w:t>
            </w:r>
          </w:p>
          <w:p w14:paraId="1C33AE0C" w14:textId="77777777" w:rsidR="00C1599B" w:rsidRDefault="00872874">
            <w:pPr>
              <w:contextualSpacing/>
              <w:jc w:val="both"/>
              <w:rPr>
                <w:rFonts w:cstheme="minorHAnsi"/>
                <w:color w:val="000000" w:themeColor="text1"/>
                <w:lang w:val="en-AU"/>
              </w:rPr>
            </w:pPr>
            <w:r>
              <w:rPr>
                <w:rFonts w:cstheme="minorHAnsi"/>
                <w:color w:val="000000" w:themeColor="text1"/>
                <w:lang w:val="en-AU"/>
              </w:rPr>
              <w:t>School-outdoors</w:t>
            </w:r>
          </w:p>
        </w:tc>
        <w:tc>
          <w:tcPr>
            <w:tcW w:w="1417" w:type="dxa"/>
            <w:tcBorders>
              <w:left w:val="nil"/>
              <w:right w:val="nil"/>
            </w:tcBorders>
          </w:tcPr>
          <w:p w14:paraId="05A8D0E3" w14:textId="77777777" w:rsidR="00C1599B" w:rsidRDefault="00872874">
            <w:pPr>
              <w:contextualSpacing/>
              <w:jc w:val="right"/>
              <w:rPr>
                <w:rFonts w:cstheme="minorHAnsi"/>
                <w:color w:val="000000" w:themeColor="text1"/>
                <w:lang w:val="en-AU"/>
              </w:rPr>
            </w:pPr>
            <w:r>
              <w:rPr>
                <w:rFonts w:cstheme="minorHAnsi"/>
                <w:color w:val="000000" w:themeColor="text1"/>
                <w:lang w:val="en-AU"/>
              </w:rPr>
              <w:t>0.861</w:t>
            </w:r>
          </w:p>
          <w:p w14:paraId="386255BA" w14:textId="77777777" w:rsidR="00C1599B" w:rsidRDefault="00872874">
            <w:pPr>
              <w:contextualSpacing/>
              <w:jc w:val="right"/>
              <w:rPr>
                <w:rFonts w:cstheme="minorHAnsi"/>
                <w:color w:val="000000" w:themeColor="text1"/>
                <w:lang w:val="en-AU"/>
              </w:rPr>
            </w:pPr>
            <w:r>
              <w:rPr>
                <w:rFonts w:cstheme="minorHAnsi"/>
                <w:color w:val="000000" w:themeColor="text1"/>
                <w:lang w:val="en-AU"/>
              </w:rPr>
              <w:t>0.852</w:t>
            </w:r>
          </w:p>
        </w:tc>
        <w:tc>
          <w:tcPr>
            <w:tcW w:w="1418" w:type="dxa"/>
            <w:tcBorders>
              <w:left w:val="nil"/>
              <w:right w:val="nil"/>
            </w:tcBorders>
          </w:tcPr>
          <w:p w14:paraId="2F7FA26E" w14:textId="77777777" w:rsidR="00C1599B" w:rsidRDefault="00872874">
            <w:pPr>
              <w:contextualSpacing/>
              <w:jc w:val="right"/>
              <w:rPr>
                <w:rFonts w:cstheme="minorHAnsi"/>
                <w:color w:val="000000" w:themeColor="text1"/>
                <w:lang w:val="en-AU"/>
              </w:rPr>
            </w:pPr>
            <w:r>
              <w:rPr>
                <w:rFonts w:cstheme="minorHAnsi"/>
                <w:color w:val="000000" w:themeColor="text1"/>
                <w:lang w:val="en-AU"/>
              </w:rPr>
              <w:t>0.799</w:t>
            </w:r>
          </w:p>
          <w:p w14:paraId="4E8711FA" w14:textId="77777777" w:rsidR="00C1599B" w:rsidRDefault="00872874">
            <w:pPr>
              <w:contextualSpacing/>
              <w:jc w:val="right"/>
              <w:rPr>
                <w:rFonts w:cstheme="minorHAnsi"/>
                <w:color w:val="000000" w:themeColor="text1"/>
                <w:lang w:val="en-AU"/>
              </w:rPr>
            </w:pPr>
            <w:r>
              <w:rPr>
                <w:rFonts w:cstheme="minorHAnsi"/>
                <w:color w:val="000000" w:themeColor="text1"/>
                <w:lang w:val="en-AU"/>
              </w:rPr>
              <w:t>2.510</w:t>
            </w:r>
          </w:p>
        </w:tc>
      </w:tr>
    </w:tbl>
    <w:p w14:paraId="05BDCD5A" w14:textId="77777777" w:rsidR="00C1599B" w:rsidRDefault="00C1599B">
      <w:pPr>
        <w:spacing w:after="160" w:line="259" w:lineRule="auto"/>
        <w:jc w:val="both"/>
        <w:rPr>
          <w:rFonts w:cstheme="minorHAnsi"/>
        </w:rPr>
      </w:pPr>
    </w:p>
    <w:p w14:paraId="5D7BA1E7" w14:textId="77777777" w:rsidR="00C1599B" w:rsidRDefault="00872874">
      <w:pPr>
        <w:spacing w:after="160" w:line="259" w:lineRule="auto"/>
        <w:jc w:val="both"/>
        <w:rPr>
          <w:rFonts w:cstheme="minorHAnsi"/>
          <w:color w:val="000000" w:themeColor="text1"/>
          <w:lang w:val="en-AU"/>
        </w:rPr>
      </w:pPr>
      <w:r>
        <w:rPr>
          <w:rFonts w:cstheme="minorHAnsi"/>
          <w:b/>
          <w:bCs/>
          <w:color w:val="000000" w:themeColor="text1"/>
          <w:lang w:val="en-AU"/>
        </w:rPr>
        <w:t>Table 4S:</w:t>
      </w:r>
      <w:r>
        <w:rPr>
          <w:rFonts w:cstheme="minorHAnsi"/>
          <w:color w:val="000000" w:themeColor="text1"/>
          <w:lang w:val="en-AU"/>
        </w:rPr>
        <w:t xml:space="preserve"> Mean and standard deviation of the Brisbane hourly average personal PNC, by microenvironment, for the hours where personal PNC is higher than stationary PNC.</w:t>
      </w:r>
    </w:p>
    <w:tbl>
      <w:tblPr>
        <w:tblStyle w:val="TableGrid"/>
        <w:tblW w:w="0" w:type="auto"/>
        <w:jc w:val="center"/>
        <w:tblLook w:val="04A0" w:firstRow="1" w:lastRow="0" w:firstColumn="1" w:lastColumn="0" w:noHBand="0" w:noVBand="1"/>
      </w:tblPr>
      <w:tblGrid>
        <w:gridCol w:w="709"/>
        <w:gridCol w:w="3544"/>
        <w:gridCol w:w="1417"/>
        <w:gridCol w:w="1418"/>
      </w:tblGrid>
      <w:tr w:rsidR="00C1599B" w14:paraId="723C88D0" w14:textId="77777777">
        <w:trPr>
          <w:jc w:val="center"/>
        </w:trPr>
        <w:tc>
          <w:tcPr>
            <w:tcW w:w="709" w:type="dxa"/>
            <w:tcBorders>
              <w:top w:val="single" w:sz="4" w:space="0" w:color="auto"/>
              <w:left w:val="nil"/>
              <w:bottom w:val="single" w:sz="4" w:space="0" w:color="auto"/>
              <w:right w:val="nil"/>
            </w:tcBorders>
          </w:tcPr>
          <w:p w14:paraId="6AFEFB33" w14:textId="77777777" w:rsidR="00C1599B" w:rsidRDefault="00872874">
            <w:pPr>
              <w:jc w:val="both"/>
              <w:rPr>
                <w:rFonts w:cstheme="minorHAnsi"/>
                <w:b/>
                <w:bCs/>
                <w:color w:val="000000" w:themeColor="text1"/>
                <w:lang w:val="en-AU"/>
              </w:rPr>
            </w:pPr>
            <w:r>
              <w:rPr>
                <w:rFonts w:cstheme="minorHAnsi"/>
                <w:b/>
                <w:bCs/>
                <w:color w:val="000000" w:themeColor="text1"/>
                <w:lang w:val="en-AU"/>
              </w:rPr>
              <w:t>Hour</w:t>
            </w:r>
          </w:p>
        </w:tc>
        <w:tc>
          <w:tcPr>
            <w:tcW w:w="3544" w:type="dxa"/>
            <w:tcBorders>
              <w:top w:val="single" w:sz="4" w:space="0" w:color="auto"/>
              <w:left w:val="nil"/>
              <w:bottom w:val="single" w:sz="4" w:space="0" w:color="auto"/>
              <w:right w:val="nil"/>
            </w:tcBorders>
          </w:tcPr>
          <w:p w14:paraId="52F7BD07" w14:textId="77777777" w:rsidR="00C1599B" w:rsidRDefault="00872874">
            <w:pPr>
              <w:jc w:val="both"/>
              <w:rPr>
                <w:rFonts w:cstheme="minorHAnsi"/>
                <w:b/>
                <w:bCs/>
                <w:color w:val="000000" w:themeColor="text1"/>
                <w:lang w:val="en-AU"/>
              </w:rPr>
            </w:pPr>
            <w:r>
              <w:rPr>
                <w:rFonts w:cstheme="minorHAnsi"/>
                <w:b/>
                <w:bCs/>
                <w:color w:val="000000" w:themeColor="text1"/>
                <w:lang w:val="en-AU"/>
              </w:rPr>
              <w:t>Microenvironment</w:t>
            </w:r>
          </w:p>
        </w:tc>
        <w:tc>
          <w:tcPr>
            <w:tcW w:w="1417" w:type="dxa"/>
            <w:tcBorders>
              <w:top w:val="single" w:sz="4" w:space="0" w:color="auto"/>
              <w:left w:val="nil"/>
              <w:bottom w:val="single" w:sz="4" w:space="0" w:color="auto"/>
              <w:right w:val="nil"/>
            </w:tcBorders>
          </w:tcPr>
          <w:p w14:paraId="051B85CC" w14:textId="77777777" w:rsidR="00C1599B" w:rsidRDefault="00872874">
            <w:pPr>
              <w:jc w:val="right"/>
              <w:rPr>
                <w:rFonts w:cstheme="minorHAnsi"/>
                <w:b/>
                <w:bCs/>
                <w:color w:val="000000" w:themeColor="text1"/>
                <w:lang w:val="en-AU"/>
              </w:rPr>
            </w:pPr>
            <w:r>
              <w:rPr>
                <w:rFonts w:cstheme="minorHAnsi"/>
                <w:b/>
                <w:bCs/>
                <w:color w:val="000000" w:themeColor="text1"/>
                <w:lang w:val="en-AU"/>
              </w:rPr>
              <w:t xml:space="preserve">Mean </w:t>
            </w:r>
            <w:r>
              <w:rPr>
                <w:rFonts w:eastAsia="Times New Roman" w:cstheme="minorHAnsi"/>
                <w:b/>
                <w:bCs/>
                <w:color w:val="000000"/>
                <w:sz w:val="20"/>
                <w:szCs w:val="20"/>
                <w:lang w:val="en-AU" w:eastAsia="en-AU"/>
              </w:rPr>
              <w:t>(x10</w:t>
            </w:r>
            <w:r>
              <w:rPr>
                <w:rFonts w:eastAsia="Times New Roman" w:cstheme="minorHAnsi"/>
                <w:b/>
                <w:bCs/>
                <w:color w:val="000000"/>
                <w:sz w:val="20"/>
                <w:szCs w:val="20"/>
                <w:vertAlign w:val="superscript"/>
                <w:lang w:val="en-AU" w:eastAsia="en-AU"/>
              </w:rPr>
              <w:t>4</w:t>
            </w:r>
            <w:r>
              <w:rPr>
                <w:rFonts w:eastAsia="Times New Roman" w:cstheme="minorHAnsi"/>
                <w:b/>
                <w:bCs/>
                <w:color w:val="000000"/>
                <w:sz w:val="20"/>
                <w:szCs w:val="20"/>
                <w:lang w:val="en-AU" w:eastAsia="en-AU"/>
              </w:rPr>
              <w:t>)</w:t>
            </w:r>
          </w:p>
        </w:tc>
        <w:tc>
          <w:tcPr>
            <w:tcW w:w="1418" w:type="dxa"/>
            <w:tcBorders>
              <w:top w:val="single" w:sz="4" w:space="0" w:color="auto"/>
              <w:left w:val="nil"/>
              <w:bottom w:val="single" w:sz="4" w:space="0" w:color="auto"/>
              <w:right w:val="nil"/>
            </w:tcBorders>
          </w:tcPr>
          <w:p w14:paraId="0BE884D5" w14:textId="77777777" w:rsidR="00C1599B" w:rsidRDefault="00872874">
            <w:pPr>
              <w:jc w:val="right"/>
              <w:rPr>
                <w:rFonts w:cstheme="minorHAnsi"/>
                <w:b/>
                <w:bCs/>
                <w:color w:val="000000" w:themeColor="text1"/>
                <w:lang w:val="en-AU"/>
              </w:rPr>
            </w:pPr>
            <w:r>
              <w:rPr>
                <w:rFonts w:cstheme="minorHAnsi"/>
                <w:b/>
                <w:bCs/>
                <w:color w:val="000000" w:themeColor="text1"/>
                <w:lang w:val="en-AU"/>
              </w:rPr>
              <w:t xml:space="preserve">StDev </w:t>
            </w:r>
            <w:r>
              <w:rPr>
                <w:rFonts w:eastAsia="Times New Roman" w:cstheme="minorHAnsi"/>
                <w:b/>
                <w:bCs/>
                <w:color w:val="000000"/>
                <w:sz w:val="20"/>
                <w:szCs w:val="20"/>
                <w:lang w:val="en-AU" w:eastAsia="en-AU"/>
              </w:rPr>
              <w:t>(x10</w:t>
            </w:r>
            <w:r>
              <w:rPr>
                <w:rFonts w:eastAsia="Times New Roman" w:cstheme="minorHAnsi"/>
                <w:b/>
                <w:bCs/>
                <w:color w:val="000000"/>
                <w:sz w:val="20"/>
                <w:szCs w:val="20"/>
                <w:vertAlign w:val="superscript"/>
                <w:lang w:val="en-AU" w:eastAsia="en-AU"/>
              </w:rPr>
              <w:t>4</w:t>
            </w:r>
            <w:r>
              <w:rPr>
                <w:rFonts w:eastAsia="Times New Roman" w:cstheme="minorHAnsi"/>
                <w:b/>
                <w:bCs/>
                <w:color w:val="000000"/>
                <w:sz w:val="20"/>
                <w:szCs w:val="20"/>
                <w:lang w:val="en-AU" w:eastAsia="en-AU"/>
              </w:rPr>
              <w:t>)</w:t>
            </w:r>
          </w:p>
        </w:tc>
      </w:tr>
      <w:tr w:rsidR="00C1599B" w14:paraId="297AA825" w14:textId="77777777">
        <w:trPr>
          <w:trHeight w:val="1908"/>
          <w:jc w:val="center"/>
        </w:trPr>
        <w:tc>
          <w:tcPr>
            <w:tcW w:w="709" w:type="dxa"/>
            <w:vMerge w:val="restart"/>
            <w:tcBorders>
              <w:left w:val="nil"/>
              <w:bottom w:val="nil"/>
              <w:right w:val="nil"/>
            </w:tcBorders>
          </w:tcPr>
          <w:p w14:paraId="17597E90" w14:textId="77777777" w:rsidR="00C1599B" w:rsidRDefault="00872874">
            <w:pPr>
              <w:contextualSpacing/>
              <w:jc w:val="both"/>
              <w:rPr>
                <w:rFonts w:cstheme="minorHAnsi"/>
                <w:color w:val="000000" w:themeColor="text1"/>
                <w:lang w:val="en-AU"/>
              </w:rPr>
            </w:pPr>
            <w:r>
              <w:rPr>
                <w:rFonts w:cstheme="minorHAnsi"/>
                <w:color w:val="000000" w:themeColor="text1"/>
                <w:lang w:val="en-AU"/>
              </w:rPr>
              <w:lastRenderedPageBreak/>
              <w:t>7</w:t>
            </w:r>
          </w:p>
        </w:tc>
        <w:tc>
          <w:tcPr>
            <w:tcW w:w="3544" w:type="dxa"/>
            <w:tcBorders>
              <w:left w:val="nil"/>
              <w:bottom w:val="nil"/>
              <w:right w:val="nil"/>
            </w:tcBorders>
            <w:vAlign w:val="bottom"/>
          </w:tcPr>
          <w:p w14:paraId="5F591C79" w14:textId="77777777" w:rsidR="00C1599B" w:rsidRDefault="00872874">
            <w:pPr>
              <w:contextualSpacing/>
              <w:jc w:val="both"/>
              <w:rPr>
                <w:rFonts w:cstheme="minorHAnsi"/>
                <w:color w:val="000000" w:themeColor="text1"/>
                <w:lang w:val="en-AU"/>
              </w:rPr>
            </w:pPr>
            <w:r>
              <w:rPr>
                <w:rFonts w:cstheme="minorHAnsi"/>
                <w:color w:val="000000" w:themeColor="text1"/>
                <w:lang w:val="en-AU"/>
              </w:rPr>
              <w:t xml:space="preserve">Commuting </w:t>
            </w:r>
          </w:p>
          <w:p w14:paraId="78A636B4" w14:textId="77777777" w:rsidR="00C1599B" w:rsidRDefault="00872874">
            <w:pPr>
              <w:contextualSpacing/>
              <w:jc w:val="both"/>
              <w:rPr>
                <w:rFonts w:cstheme="minorHAnsi"/>
                <w:color w:val="000000" w:themeColor="text1"/>
                <w:lang w:val="en-AU"/>
              </w:rPr>
            </w:pPr>
            <w:r>
              <w:rPr>
                <w:rFonts w:cstheme="minorHAnsi"/>
                <w:color w:val="000000" w:themeColor="text1"/>
                <w:lang w:val="en-AU"/>
              </w:rPr>
              <w:t xml:space="preserve">Home-eating-cooking </w:t>
            </w:r>
          </w:p>
          <w:p w14:paraId="1B8D950C" w14:textId="77777777" w:rsidR="00C1599B" w:rsidRDefault="00872874">
            <w:pPr>
              <w:contextualSpacing/>
              <w:jc w:val="both"/>
              <w:rPr>
                <w:rFonts w:cstheme="minorHAnsi"/>
                <w:color w:val="000000" w:themeColor="text1"/>
                <w:lang w:val="en-AU"/>
              </w:rPr>
            </w:pPr>
            <w:r>
              <w:rPr>
                <w:rFonts w:cstheme="minorHAnsi"/>
                <w:color w:val="000000" w:themeColor="text1"/>
                <w:lang w:val="en-AU"/>
              </w:rPr>
              <w:t>Home-indoors</w:t>
            </w:r>
          </w:p>
          <w:p w14:paraId="219BB85D" w14:textId="77777777" w:rsidR="00C1599B" w:rsidRDefault="00872874">
            <w:pPr>
              <w:contextualSpacing/>
              <w:jc w:val="both"/>
              <w:rPr>
                <w:rFonts w:cstheme="minorHAnsi"/>
                <w:color w:val="000000" w:themeColor="text1"/>
                <w:lang w:val="en-AU"/>
              </w:rPr>
            </w:pPr>
            <w:r>
              <w:rPr>
                <w:rFonts w:cstheme="minorHAnsi"/>
                <w:color w:val="000000" w:themeColor="text1"/>
                <w:lang w:val="en-AU"/>
              </w:rPr>
              <w:t xml:space="preserve">Home-sleeping </w:t>
            </w:r>
          </w:p>
          <w:p w14:paraId="6DFC9ACE" w14:textId="77777777" w:rsidR="00C1599B" w:rsidRDefault="00872874">
            <w:pPr>
              <w:contextualSpacing/>
              <w:jc w:val="both"/>
              <w:rPr>
                <w:rFonts w:cstheme="minorHAnsi"/>
                <w:color w:val="000000" w:themeColor="text1"/>
                <w:lang w:val="en-AU"/>
              </w:rPr>
            </w:pPr>
            <w:r>
              <w:rPr>
                <w:rFonts w:cstheme="minorHAnsi"/>
                <w:color w:val="000000" w:themeColor="text1"/>
                <w:lang w:val="en-AU"/>
              </w:rPr>
              <w:t xml:space="preserve">Other-indoors </w:t>
            </w:r>
          </w:p>
          <w:p w14:paraId="0ECBB492" w14:textId="77777777" w:rsidR="00C1599B" w:rsidRDefault="00872874">
            <w:pPr>
              <w:contextualSpacing/>
              <w:jc w:val="both"/>
              <w:rPr>
                <w:rFonts w:cstheme="minorHAnsi"/>
                <w:color w:val="000000" w:themeColor="text1"/>
                <w:lang w:val="en-AU"/>
              </w:rPr>
            </w:pPr>
            <w:r>
              <w:rPr>
                <w:rFonts w:cstheme="minorHAnsi"/>
                <w:color w:val="000000" w:themeColor="text1"/>
                <w:lang w:val="en-AU"/>
              </w:rPr>
              <w:t xml:space="preserve">Other-outdoors </w:t>
            </w:r>
          </w:p>
          <w:p w14:paraId="37DAEF86" w14:textId="77777777" w:rsidR="00C1599B" w:rsidRDefault="00872874">
            <w:pPr>
              <w:contextualSpacing/>
              <w:jc w:val="both"/>
              <w:rPr>
                <w:rFonts w:cstheme="minorHAnsi"/>
                <w:color w:val="000000" w:themeColor="text1"/>
                <w:lang w:val="en-AU"/>
              </w:rPr>
            </w:pPr>
            <w:r>
              <w:rPr>
                <w:rFonts w:cstheme="minorHAnsi"/>
                <w:color w:val="000000" w:themeColor="text1"/>
                <w:lang w:val="en-AU"/>
              </w:rPr>
              <w:t>School-outdoors</w:t>
            </w:r>
          </w:p>
          <w:p w14:paraId="6523C124" w14:textId="77777777" w:rsidR="00C1599B" w:rsidRDefault="00C1599B">
            <w:pPr>
              <w:contextualSpacing/>
              <w:jc w:val="both"/>
              <w:rPr>
                <w:rFonts w:cstheme="minorHAnsi"/>
                <w:color w:val="000000" w:themeColor="text1"/>
                <w:lang w:val="en-AU"/>
              </w:rPr>
            </w:pPr>
          </w:p>
        </w:tc>
        <w:tc>
          <w:tcPr>
            <w:tcW w:w="1417" w:type="dxa"/>
            <w:tcBorders>
              <w:left w:val="nil"/>
              <w:bottom w:val="nil"/>
              <w:right w:val="nil"/>
            </w:tcBorders>
          </w:tcPr>
          <w:p w14:paraId="27B57DA3" w14:textId="77777777" w:rsidR="00C1599B" w:rsidRDefault="00872874">
            <w:pPr>
              <w:contextualSpacing/>
              <w:jc w:val="right"/>
              <w:rPr>
                <w:rFonts w:cstheme="minorHAnsi"/>
                <w:color w:val="000000" w:themeColor="text1"/>
                <w:lang w:val="en-AU"/>
              </w:rPr>
            </w:pPr>
            <w:r>
              <w:rPr>
                <w:rFonts w:cstheme="minorHAnsi"/>
                <w:color w:val="000000" w:themeColor="text1"/>
                <w:lang w:val="en-AU"/>
              </w:rPr>
              <w:t>1.48</w:t>
            </w:r>
          </w:p>
          <w:p w14:paraId="78A19DD8" w14:textId="77777777" w:rsidR="00C1599B" w:rsidRDefault="00872874">
            <w:pPr>
              <w:contextualSpacing/>
              <w:jc w:val="right"/>
              <w:rPr>
                <w:rFonts w:cstheme="minorHAnsi"/>
                <w:color w:val="000000" w:themeColor="text1"/>
                <w:lang w:val="en-AU"/>
              </w:rPr>
            </w:pPr>
            <w:r>
              <w:rPr>
                <w:rFonts w:cstheme="minorHAnsi"/>
                <w:color w:val="000000" w:themeColor="text1"/>
                <w:lang w:val="en-AU"/>
              </w:rPr>
              <w:t>1.90</w:t>
            </w:r>
          </w:p>
          <w:p w14:paraId="6B315A2F" w14:textId="77777777" w:rsidR="00C1599B" w:rsidRDefault="00872874">
            <w:pPr>
              <w:contextualSpacing/>
              <w:jc w:val="right"/>
              <w:rPr>
                <w:rFonts w:cstheme="minorHAnsi"/>
                <w:color w:val="000000" w:themeColor="text1"/>
                <w:lang w:val="en-AU"/>
              </w:rPr>
            </w:pPr>
            <w:r>
              <w:rPr>
                <w:rFonts w:cstheme="minorHAnsi"/>
                <w:color w:val="000000" w:themeColor="text1"/>
                <w:lang w:val="en-AU"/>
              </w:rPr>
              <w:t>2.53</w:t>
            </w:r>
          </w:p>
          <w:p w14:paraId="5F5D9A82" w14:textId="77777777" w:rsidR="00C1599B" w:rsidRDefault="00872874">
            <w:pPr>
              <w:contextualSpacing/>
              <w:jc w:val="right"/>
              <w:rPr>
                <w:rFonts w:cstheme="minorHAnsi"/>
                <w:color w:val="000000" w:themeColor="text1"/>
                <w:lang w:val="en-AU"/>
              </w:rPr>
            </w:pPr>
            <w:r>
              <w:rPr>
                <w:rFonts w:cstheme="minorHAnsi"/>
                <w:color w:val="000000" w:themeColor="text1"/>
                <w:lang w:val="en-AU"/>
              </w:rPr>
              <w:t>3.99</w:t>
            </w:r>
          </w:p>
          <w:p w14:paraId="24FD5A8D" w14:textId="77777777" w:rsidR="00C1599B" w:rsidRDefault="00872874">
            <w:pPr>
              <w:contextualSpacing/>
              <w:jc w:val="right"/>
              <w:rPr>
                <w:rFonts w:cstheme="minorHAnsi"/>
                <w:color w:val="000000" w:themeColor="text1"/>
                <w:lang w:val="en-AU"/>
              </w:rPr>
            </w:pPr>
            <w:r>
              <w:rPr>
                <w:rFonts w:cstheme="minorHAnsi"/>
                <w:color w:val="000000" w:themeColor="text1"/>
                <w:lang w:val="en-AU"/>
              </w:rPr>
              <w:t>4.08</w:t>
            </w:r>
          </w:p>
          <w:p w14:paraId="2687873A" w14:textId="77777777" w:rsidR="00C1599B" w:rsidRDefault="00872874">
            <w:pPr>
              <w:contextualSpacing/>
              <w:jc w:val="right"/>
              <w:rPr>
                <w:rFonts w:cstheme="minorHAnsi"/>
                <w:color w:val="000000" w:themeColor="text1"/>
                <w:lang w:val="en-AU"/>
              </w:rPr>
            </w:pPr>
            <w:r>
              <w:rPr>
                <w:rFonts w:cstheme="minorHAnsi"/>
                <w:color w:val="000000" w:themeColor="text1"/>
                <w:lang w:val="en-AU"/>
              </w:rPr>
              <w:t>0.40</w:t>
            </w:r>
          </w:p>
          <w:p w14:paraId="385B71CB" w14:textId="77777777" w:rsidR="00C1599B" w:rsidRDefault="00872874">
            <w:pPr>
              <w:contextualSpacing/>
              <w:jc w:val="right"/>
              <w:rPr>
                <w:rFonts w:cstheme="minorHAnsi"/>
                <w:color w:val="000000" w:themeColor="text1"/>
                <w:lang w:val="en-AU"/>
              </w:rPr>
            </w:pPr>
            <w:r>
              <w:rPr>
                <w:rFonts w:cstheme="minorHAnsi"/>
                <w:color w:val="000000" w:themeColor="text1"/>
                <w:lang w:val="en-AU"/>
              </w:rPr>
              <w:t>1.60</w:t>
            </w:r>
          </w:p>
        </w:tc>
        <w:tc>
          <w:tcPr>
            <w:tcW w:w="1418" w:type="dxa"/>
            <w:tcBorders>
              <w:left w:val="nil"/>
              <w:bottom w:val="nil"/>
              <w:right w:val="nil"/>
            </w:tcBorders>
          </w:tcPr>
          <w:p w14:paraId="27295BA7" w14:textId="77777777" w:rsidR="00C1599B" w:rsidRDefault="00872874">
            <w:pPr>
              <w:contextualSpacing/>
              <w:jc w:val="right"/>
              <w:rPr>
                <w:rFonts w:cstheme="minorHAnsi"/>
                <w:color w:val="000000" w:themeColor="text1"/>
                <w:lang w:val="en-AU"/>
              </w:rPr>
            </w:pPr>
            <w:r>
              <w:rPr>
                <w:rFonts w:cstheme="minorHAnsi"/>
                <w:color w:val="000000" w:themeColor="text1"/>
                <w:lang w:val="en-AU"/>
              </w:rPr>
              <w:t>1.40</w:t>
            </w:r>
          </w:p>
          <w:p w14:paraId="78ADE683" w14:textId="77777777" w:rsidR="00C1599B" w:rsidRDefault="00872874">
            <w:pPr>
              <w:contextualSpacing/>
              <w:jc w:val="right"/>
              <w:rPr>
                <w:rFonts w:cstheme="minorHAnsi"/>
                <w:color w:val="000000" w:themeColor="text1"/>
                <w:lang w:val="en-AU"/>
              </w:rPr>
            </w:pPr>
            <w:r>
              <w:rPr>
                <w:rFonts w:cstheme="minorHAnsi"/>
                <w:color w:val="000000" w:themeColor="text1"/>
                <w:lang w:val="en-AU"/>
              </w:rPr>
              <w:t>3.63</w:t>
            </w:r>
          </w:p>
          <w:p w14:paraId="42712F6B" w14:textId="77777777" w:rsidR="00C1599B" w:rsidRDefault="00872874">
            <w:pPr>
              <w:contextualSpacing/>
              <w:jc w:val="right"/>
              <w:rPr>
                <w:rFonts w:cstheme="minorHAnsi"/>
                <w:color w:val="000000" w:themeColor="text1"/>
                <w:lang w:val="en-AU"/>
              </w:rPr>
            </w:pPr>
            <w:r>
              <w:rPr>
                <w:rFonts w:cstheme="minorHAnsi"/>
                <w:color w:val="000000" w:themeColor="text1"/>
                <w:lang w:val="en-AU"/>
              </w:rPr>
              <w:t>6.28</w:t>
            </w:r>
          </w:p>
          <w:p w14:paraId="0B34F138" w14:textId="77777777" w:rsidR="00C1599B" w:rsidRDefault="00872874">
            <w:pPr>
              <w:contextualSpacing/>
              <w:jc w:val="right"/>
              <w:rPr>
                <w:rFonts w:cstheme="minorHAnsi"/>
                <w:color w:val="000000" w:themeColor="text1"/>
                <w:lang w:val="en-AU"/>
              </w:rPr>
            </w:pPr>
            <w:r>
              <w:rPr>
                <w:rFonts w:cstheme="minorHAnsi"/>
                <w:color w:val="000000" w:themeColor="text1"/>
                <w:lang w:val="en-AU"/>
              </w:rPr>
              <w:t>6.98</w:t>
            </w:r>
          </w:p>
          <w:p w14:paraId="0916A08D" w14:textId="77777777" w:rsidR="00C1599B" w:rsidRDefault="00872874">
            <w:pPr>
              <w:contextualSpacing/>
              <w:jc w:val="right"/>
              <w:rPr>
                <w:rFonts w:cstheme="minorHAnsi"/>
                <w:color w:val="000000" w:themeColor="text1"/>
                <w:lang w:val="en-AU"/>
              </w:rPr>
            </w:pPr>
            <w:r>
              <w:rPr>
                <w:rFonts w:cstheme="minorHAnsi"/>
                <w:color w:val="000000" w:themeColor="text1"/>
                <w:lang w:val="en-AU"/>
              </w:rPr>
              <w:t>3.66</w:t>
            </w:r>
          </w:p>
          <w:p w14:paraId="441A0555" w14:textId="77777777" w:rsidR="00C1599B" w:rsidRDefault="00872874">
            <w:pPr>
              <w:contextualSpacing/>
              <w:jc w:val="right"/>
              <w:rPr>
                <w:rFonts w:cstheme="minorHAnsi"/>
                <w:color w:val="000000" w:themeColor="text1"/>
                <w:lang w:val="en-AU"/>
              </w:rPr>
            </w:pPr>
            <w:r>
              <w:rPr>
                <w:rFonts w:cstheme="minorHAnsi"/>
                <w:color w:val="000000" w:themeColor="text1"/>
                <w:lang w:val="en-AU"/>
              </w:rPr>
              <w:t>0.09</w:t>
            </w:r>
          </w:p>
          <w:p w14:paraId="354B6BFD" w14:textId="77777777" w:rsidR="00C1599B" w:rsidRDefault="00872874">
            <w:pPr>
              <w:contextualSpacing/>
              <w:jc w:val="right"/>
              <w:rPr>
                <w:rFonts w:cstheme="minorHAnsi"/>
                <w:color w:val="000000" w:themeColor="text1"/>
                <w:lang w:val="en-AU"/>
              </w:rPr>
            </w:pPr>
            <w:r>
              <w:rPr>
                <w:rFonts w:cstheme="minorHAnsi"/>
                <w:color w:val="000000" w:themeColor="text1"/>
                <w:lang w:val="en-AU"/>
              </w:rPr>
              <w:t>2.85</w:t>
            </w:r>
          </w:p>
        </w:tc>
      </w:tr>
      <w:tr w:rsidR="00C1599B" w14:paraId="0EAC7206" w14:textId="77777777">
        <w:trPr>
          <w:trHeight w:val="80"/>
          <w:jc w:val="center"/>
        </w:trPr>
        <w:tc>
          <w:tcPr>
            <w:tcW w:w="709" w:type="dxa"/>
            <w:vMerge/>
            <w:tcBorders>
              <w:top w:val="nil"/>
              <w:left w:val="nil"/>
              <w:bottom w:val="single" w:sz="4" w:space="0" w:color="auto"/>
              <w:right w:val="nil"/>
            </w:tcBorders>
          </w:tcPr>
          <w:p w14:paraId="6191681C" w14:textId="77777777" w:rsidR="00C1599B" w:rsidRDefault="00C1599B">
            <w:pPr>
              <w:contextualSpacing/>
              <w:jc w:val="both"/>
              <w:rPr>
                <w:rFonts w:cstheme="minorHAnsi"/>
                <w:color w:val="000000" w:themeColor="text1"/>
                <w:lang w:val="en-AU"/>
              </w:rPr>
            </w:pPr>
          </w:p>
        </w:tc>
        <w:tc>
          <w:tcPr>
            <w:tcW w:w="3544" w:type="dxa"/>
            <w:tcBorders>
              <w:top w:val="nil"/>
              <w:left w:val="nil"/>
              <w:bottom w:val="single" w:sz="4" w:space="0" w:color="auto"/>
              <w:right w:val="nil"/>
            </w:tcBorders>
            <w:vAlign w:val="bottom"/>
          </w:tcPr>
          <w:p w14:paraId="2253DDC1" w14:textId="77777777" w:rsidR="00C1599B" w:rsidRDefault="00C1599B">
            <w:pPr>
              <w:contextualSpacing/>
              <w:jc w:val="both"/>
              <w:rPr>
                <w:rFonts w:cstheme="minorHAnsi"/>
                <w:color w:val="000000" w:themeColor="text1"/>
                <w:lang w:val="en-AU"/>
              </w:rPr>
            </w:pPr>
          </w:p>
        </w:tc>
        <w:tc>
          <w:tcPr>
            <w:tcW w:w="1417" w:type="dxa"/>
            <w:tcBorders>
              <w:top w:val="nil"/>
              <w:left w:val="nil"/>
              <w:bottom w:val="single" w:sz="4" w:space="0" w:color="auto"/>
              <w:right w:val="nil"/>
            </w:tcBorders>
          </w:tcPr>
          <w:p w14:paraId="066EF7F4" w14:textId="77777777" w:rsidR="00C1599B" w:rsidRDefault="00C1599B">
            <w:pPr>
              <w:contextualSpacing/>
              <w:rPr>
                <w:rFonts w:cstheme="minorHAnsi"/>
                <w:color w:val="000000" w:themeColor="text1"/>
                <w:lang w:val="en-AU"/>
              </w:rPr>
            </w:pPr>
          </w:p>
        </w:tc>
        <w:tc>
          <w:tcPr>
            <w:tcW w:w="1418" w:type="dxa"/>
            <w:tcBorders>
              <w:top w:val="nil"/>
              <w:left w:val="nil"/>
              <w:bottom w:val="single" w:sz="4" w:space="0" w:color="auto"/>
              <w:right w:val="nil"/>
            </w:tcBorders>
          </w:tcPr>
          <w:p w14:paraId="6A2B0003" w14:textId="77777777" w:rsidR="00C1599B" w:rsidRDefault="00C1599B">
            <w:pPr>
              <w:contextualSpacing/>
              <w:rPr>
                <w:rFonts w:cstheme="minorHAnsi"/>
                <w:color w:val="000000" w:themeColor="text1"/>
                <w:lang w:val="en-AU"/>
              </w:rPr>
            </w:pPr>
          </w:p>
        </w:tc>
      </w:tr>
      <w:tr w:rsidR="00C1599B" w14:paraId="66B963D8" w14:textId="77777777">
        <w:trPr>
          <w:jc w:val="center"/>
        </w:trPr>
        <w:tc>
          <w:tcPr>
            <w:tcW w:w="709" w:type="dxa"/>
            <w:tcBorders>
              <w:top w:val="nil"/>
              <w:left w:val="nil"/>
              <w:bottom w:val="single" w:sz="4" w:space="0" w:color="auto"/>
              <w:right w:val="nil"/>
            </w:tcBorders>
          </w:tcPr>
          <w:p w14:paraId="089EF81F" w14:textId="77777777" w:rsidR="00C1599B" w:rsidRDefault="00872874">
            <w:pPr>
              <w:jc w:val="both"/>
              <w:rPr>
                <w:rFonts w:cstheme="minorHAnsi"/>
                <w:color w:val="000000" w:themeColor="text1"/>
                <w:lang w:val="en-AU"/>
              </w:rPr>
            </w:pPr>
            <w:r>
              <w:rPr>
                <w:rFonts w:cstheme="minorHAnsi"/>
                <w:color w:val="000000" w:themeColor="text1"/>
                <w:lang w:val="en-AU"/>
              </w:rPr>
              <w:t>8</w:t>
            </w:r>
          </w:p>
        </w:tc>
        <w:tc>
          <w:tcPr>
            <w:tcW w:w="3544" w:type="dxa"/>
            <w:tcBorders>
              <w:top w:val="nil"/>
              <w:left w:val="nil"/>
              <w:bottom w:val="single" w:sz="4" w:space="0" w:color="auto"/>
              <w:right w:val="nil"/>
            </w:tcBorders>
            <w:vAlign w:val="bottom"/>
          </w:tcPr>
          <w:p w14:paraId="55A1699E" w14:textId="77777777" w:rsidR="00C1599B" w:rsidRDefault="00872874">
            <w:pPr>
              <w:contextualSpacing/>
              <w:jc w:val="both"/>
              <w:rPr>
                <w:rFonts w:ascii="Calibri" w:eastAsia="Times New Roman" w:hAnsi="Calibri" w:cs="Calibri"/>
                <w:color w:val="000000"/>
                <w:lang w:val="en-AU" w:eastAsia="en-AU"/>
              </w:rPr>
            </w:pPr>
            <w:r>
              <w:rPr>
                <w:rFonts w:ascii="Calibri" w:eastAsia="Times New Roman" w:hAnsi="Calibri" w:cs="Calibri"/>
                <w:color w:val="000000"/>
                <w:lang w:val="en-AU" w:eastAsia="en-AU"/>
              </w:rPr>
              <w:t>Commuting</w:t>
            </w:r>
          </w:p>
          <w:p w14:paraId="2C5DC09F" w14:textId="77777777" w:rsidR="00C1599B" w:rsidRDefault="00872874">
            <w:pPr>
              <w:contextualSpacing/>
              <w:jc w:val="both"/>
              <w:rPr>
                <w:rFonts w:ascii="Calibri" w:eastAsia="Times New Roman" w:hAnsi="Calibri" w:cs="Calibri"/>
                <w:color w:val="000000"/>
                <w:lang w:val="en-AU" w:eastAsia="en-AU"/>
              </w:rPr>
            </w:pPr>
            <w:r>
              <w:rPr>
                <w:rFonts w:ascii="Calibri" w:eastAsia="Times New Roman" w:hAnsi="Calibri" w:cs="Calibri"/>
                <w:color w:val="000000"/>
                <w:lang w:val="en-AU" w:eastAsia="en-AU"/>
              </w:rPr>
              <w:t>Home-eating-cooking</w:t>
            </w:r>
          </w:p>
          <w:p w14:paraId="23B34EA8" w14:textId="77777777" w:rsidR="00C1599B" w:rsidRDefault="00872874">
            <w:pPr>
              <w:contextualSpacing/>
              <w:jc w:val="both"/>
              <w:rPr>
                <w:rFonts w:ascii="Calibri" w:eastAsia="Times New Roman" w:hAnsi="Calibri" w:cs="Calibri"/>
                <w:color w:val="000000"/>
                <w:lang w:val="en-AU" w:eastAsia="en-AU"/>
              </w:rPr>
            </w:pPr>
            <w:r>
              <w:rPr>
                <w:rFonts w:ascii="Calibri" w:eastAsia="Times New Roman" w:hAnsi="Calibri" w:cs="Calibri"/>
                <w:color w:val="000000"/>
                <w:lang w:val="en-AU" w:eastAsia="en-AU"/>
              </w:rPr>
              <w:t>Home-indoors</w:t>
            </w:r>
          </w:p>
          <w:p w14:paraId="30DD5408" w14:textId="77777777" w:rsidR="00C1599B" w:rsidRDefault="00872874">
            <w:pPr>
              <w:contextualSpacing/>
              <w:jc w:val="both"/>
              <w:rPr>
                <w:rFonts w:ascii="Calibri" w:eastAsia="Times New Roman" w:hAnsi="Calibri" w:cs="Calibri"/>
                <w:color w:val="000000"/>
                <w:lang w:val="en-AU" w:eastAsia="en-AU"/>
              </w:rPr>
            </w:pPr>
            <w:r>
              <w:rPr>
                <w:rFonts w:ascii="Calibri" w:eastAsia="Times New Roman" w:hAnsi="Calibri" w:cs="Calibri"/>
                <w:color w:val="000000"/>
                <w:lang w:val="en-AU" w:eastAsia="en-AU"/>
              </w:rPr>
              <w:t>School-indoors</w:t>
            </w:r>
          </w:p>
          <w:p w14:paraId="35ED77F2" w14:textId="77777777" w:rsidR="00C1599B" w:rsidRDefault="00872874">
            <w:pPr>
              <w:contextualSpacing/>
              <w:jc w:val="both"/>
              <w:rPr>
                <w:rFonts w:ascii="Calibri" w:eastAsia="Times New Roman" w:hAnsi="Calibri" w:cs="Calibri"/>
                <w:color w:val="000000"/>
                <w:lang w:val="en-AU" w:eastAsia="en-AU"/>
              </w:rPr>
            </w:pPr>
            <w:r>
              <w:rPr>
                <w:rFonts w:ascii="Calibri" w:eastAsia="Times New Roman" w:hAnsi="Calibri" w:cs="Calibri"/>
                <w:color w:val="000000"/>
                <w:lang w:val="en-AU" w:eastAsia="en-AU"/>
              </w:rPr>
              <w:t>School-outdoors</w:t>
            </w:r>
          </w:p>
        </w:tc>
        <w:tc>
          <w:tcPr>
            <w:tcW w:w="1417" w:type="dxa"/>
            <w:tcBorders>
              <w:top w:val="nil"/>
              <w:left w:val="nil"/>
              <w:bottom w:val="single" w:sz="4" w:space="0" w:color="auto"/>
              <w:right w:val="nil"/>
            </w:tcBorders>
          </w:tcPr>
          <w:p w14:paraId="721F4BDD" w14:textId="77777777" w:rsidR="00C1599B" w:rsidRDefault="00872874">
            <w:pPr>
              <w:contextualSpacing/>
              <w:jc w:val="right"/>
              <w:rPr>
                <w:rFonts w:cstheme="minorHAnsi"/>
                <w:color w:val="000000" w:themeColor="text1"/>
                <w:lang w:val="en-AU"/>
              </w:rPr>
            </w:pPr>
            <w:r>
              <w:rPr>
                <w:rFonts w:cstheme="minorHAnsi"/>
                <w:color w:val="000000" w:themeColor="text1"/>
                <w:lang w:val="en-AU"/>
              </w:rPr>
              <w:t>1.69</w:t>
            </w:r>
          </w:p>
          <w:p w14:paraId="35AE4C08" w14:textId="77777777" w:rsidR="00C1599B" w:rsidRDefault="00872874">
            <w:pPr>
              <w:contextualSpacing/>
              <w:jc w:val="right"/>
              <w:rPr>
                <w:rFonts w:cstheme="minorHAnsi"/>
                <w:color w:val="000000" w:themeColor="text1"/>
                <w:lang w:val="en-AU"/>
              </w:rPr>
            </w:pPr>
            <w:r>
              <w:rPr>
                <w:rFonts w:cstheme="minorHAnsi"/>
                <w:color w:val="000000" w:themeColor="text1"/>
                <w:lang w:val="en-AU"/>
              </w:rPr>
              <w:t>1.78</w:t>
            </w:r>
          </w:p>
          <w:p w14:paraId="7AA7945D" w14:textId="77777777" w:rsidR="00C1599B" w:rsidRDefault="00872874">
            <w:pPr>
              <w:contextualSpacing/>
              <w:jc w:val="right"/>
              <w:rPr>
                <w:rFonts w:cstheme="minorHAnsi"/>
                <w:color w:val="000000" w:themeColor="text1"/>
                <w:lang w:val="en-AU"/>
              </w:rPr>
            </w:pPr>
            <w:r>
              <w:rPr>
                <w:rFonts w:cstheme="minorHAnsi"/>
                <w:color w:val="000000" w:themeColor="text1"/>
                <w:lang w:val="en-AU"/>
              </w:rPr>
              <w:t>1.60</w:t>
            </w:r>
          </w:p>
          <w:p w14:paraId="09F39C3D" w14:textId="77777777" w:rsidR="00C1599B" w:rsidRDefault="00872874">
            <w:pPr>
              <w:contextualSpacing/>
              <w:jc w:val="right"/>
              <w:rPr>
                <w:rFonts w:cstheme="minorHAnsi"/>
                <w:color w:val="000000" w:themeColor="text1"/>
                <w:lang w:val="en-AU"/>
              </w:rPr>
            </w:pPr>
            <w:r>
              <w:rPr>
                <w:rFonts w:cstheme="minorHAnsi"/>
                <w:color w:val="000000" w:themeColor="text1"/>
                <w:lang w:val="en-AU"/>
              </w:rPr>
              <w:t>0.99</w:t>
            </w:r>
          </w:p>
          <w:p w14:paraId="61BD8BBA" w14:textId="77777777" w:rsidR="00C1599B" w:rsidRDefault="00872874">
            <w:pPr>
              <w:contextualSpacing/>
              <w:jc w:val="right"/>
              <w:rPr>
                <w:rFonts w:cstheme="minorHAnsi"/>
                <w:color w:val="000000" w:themeColor="text1"/>
                <w:lang w:val="en-AU"/>
              </w:rPr>
            </w:pPr>
            <w:r>
              <w:rPr>
                <w:rFonts w:cstheme="minorHAnsi"/>
                <w:color w:val="000000" w:themeColor="text1"/>
                <w:lang w:val="en-AU"/>
              </w:rPr>
              <w:t>1.26</w:t>
            </w:r>
          </w:p>
        </w:tc>
        <w:tc>
          <w:tcPr>
            <w:tcW w:w="1418" w:type="dxa"/>
            <w:tcBorders>
              <w:top w:val="nil"/>
              <w:left w:val="nil"/>
              <w:bottom w:val="single" w:sz="4" w:space="0" w:color="auto"/>
              <w:right w:val="nil"/>
            </w:tcBorders>
          </w:tcPr>
          <w:p w14:paraId="3FA647EB" w14:textId="77777777" w:rsidR="00C1599B" w:rsidRDefault="00872874">
            <w:pPr>
              <w:contextualSpacing/>
              <w:jc w:val="right"/>
              <w:rPr>
                <w:rFonts w:cstheme="minorHAnsi"/>
                <w:color w:val="000000" w:themeColor="text1"/>
                <w:lang w:val="en-AU"/>
              </w:rPr>
            </w:pPr>
            <w:r>
              <w:rPr>
                <w:rFonts w:cstheme="minorHAnsi"/>
                <w:color w:val="000000" w:themeColor="text1"/>
                <w:lang w:val="en-AU"/>
              </w:rPr>
              <w:t>3.54</w:t>
            </w:r>
          </w:p>
          <w:p w14:paraId="6921EB0B" w14:textId="77777777" w:rsidR="00C1599B" w:rsidRDefault="00872874">
            <w:pPr>
              <w:contextualSpacing/>
              <w:jc w:val="right"/>
              <w:rPr>
                <w:rFonts w:cstheme="minorHAnsi"/>
                <w:color w:val="000000" w:themeColor="text1"/>
                <w:lang w:val="en-AU"/>
              </w:rPr>
            </w:pPr>
            <w:r>
              <w:rPr>
                <w:rFonts w:cstheme="minorHAnsi"/>
                <w:color w:val="000000" w:themeColor="text1"/>
                <w:lang w:val="en-AU"/>
              </w:rPr>
              <w:t>3.61</w:t>
            </w:r>
          </w:p>
          <w:p w14:paraId="5542FBAE" w14:textId="77777777" w:rsidR="00C1599B" w:rsidRDefault="00872874">
            <w:pPr>
              <w:contextualSpacing/>
              <w:jc w:val="right"/>
              <w:rPr>
                <w:rFonts w:cstheme="minorHAnsi"/>
                <w:color w:val="000000" w:themeColor="text1"/>
                <w:lang w:val="en-AU"/>
              </w:rPr>
            </w:pPr>
            <w:r>
              <w:rPr>
                <w:rFonts w:cstheme="minorHAnsi"/>
                <w:color w:val="000000" w:themeColor="text1"/>
                <w:lang w:val="en-AU"/>
              </w:rPr>
              <w:t>2.41</w:t>
            </w:r>
          </w:p>
          <w:p w14:paraId="05BE37A1" w14:textId="77777777" w:rsidR="00C1599B" w:rsidRDefault="00872874">
            <w:pPr>
              <w:contextualSpacing/>
              <w:jc w:val="right"/>
              <w:rPr>
                <w:rFonts w:cstheme="minorHAnsi"/>
                <w:color w:val="000000" w:themeColor="text1"/>
                <w:lang w:val="en-AU"/>
              </w:rPr>
            </w:pPr>
            <w:r>
              <w:rPr>
                <w:rFonts w:cstheme="minorHAnsi"/>
                <w:color w:val="000000" w:themeColor="text1"/>
                <w:lang w:val="en-AU"/>
              </w:rPr>
              <w:t>2.42</w:t>
            </w:r>
          </w:p>
          <w:p w14:paraId="6D68C0CD" w14:textId="77777777" w:rsidR="00C1599B" w:rsidRDefault="00872874">
            <w:pPr>
              <w:contextualSpacing/>
              <w:jc w:val="right"/>
              <w:rPr>
                <w:rFonts w:cstheme="minorHAnsi"/>
                <w:color w:val="000000" w:themeColor="text1"/>
                <w:lang w:val="en-AU"/>
              </w:rPr>
            </w:pPr>
            <w:r>
              <w:rPr>
                <w:rFonts w:cstheme="minorHAnsi"/>
                <w:color w:val="000000" w:themeColor="text1"/>
                <w:lang w:val="en-AU"/>
              </w:rPr>
              <w:t>2.66</w:t>
            </w:r>
          </w:p>
        </w:tc>
      </w:tr>
      <w:tr w:rsidR="00C1599B" w14:paraId="0910EBBE" w14:textId="77777777">
        <w:trPr>
          <w:trHeight w:val="327"/>
          <w:jc w:val="center"/>
        </w:trPr>
        <w:tc>
          <w:tcPr>
            <w:tcW w:w="709" w:type="dxa"/>
            <w:tcBorders>
              <w:left w:val="nil"/>
              <w:right w:val="nil"/>
            </w:tcBorders>
          </w:tcPr>
          <w:p w14:paraId="71383A8B" w14:textId="77777777" w:rsidR="00C1599B" w:rsidRDefault="00872874">
            <w:pPr>
              <w:jc w:val="both"/>
              <w:rPr>
                <w:rFonts w:cstheme="minorHAnsi"/>
                <w:color w:val="000000" w:themeColor="text1"/>
                <w:lang w:val="en-AU"/>
              </w:rPr>
            </w:pPr>
            <w:r>
              <w:rPr>
                <w:rFonts w:cstheme="minorHAnsi"/>
                <w:color w:val="000000" w:themeColor="text1"/>
                <w:lang w:val="en-AU"/>
              </w:rPr>
              <w:t>16</w:t>
            </w:r>
          </w:p>
        </w:tc>
        <w:tc>
          <w:tcPr>
            <w:tcW w:w="3544" w:type="dxa"/>
            <w:tcBorders>
              <w:left w:val="nil"/>
              <w:right w:val="nil"/>
            </w:tcBorders>
          </w:tcPr>
          <w:p w14:paraId="152AE7FA" w14:textId="77777777" w:rsidR="00C1599B" w:rsidRDefault="00872874">
            <w:pPr>
              <w:contextualSpacing/>
              <w:jc w:val="both"/>
              <w:rPr>
                <w:rFonts w:cstheme="minorHAnsi"/>
                <w:color w:val="000000" w:themeColor="text1"/>
                <w:lang w:val="en-AU"/>
              </w:rPr>
            </w:pPr>
            <w:r>
              <w:rPr>
                <w:rFonts w:cstheme="minorHAnsi"/>
                <w:color w:val="000000" w:themeColor="text1"/>
                <w:lang w:val="en-AU"/>
              </w:rPr>
              <w:t>Commuting</w:t>
            </w:r>
          </w:p>
          <w:p w14:paraId="2A121081" w14:textId="77777777" w:rsidR="00C1599B" w:rsidRDefault="00872874">
            <w:pPr>
              <w:contextualSpacing/>
              <w:jc w:val="both"/>
              <w:rPr>
                <w:rFonts w:ascii="Calibri" w:eastAsia="Times New Roman" w:hAnsi="Calibri" w:cs="Calibri"/>
                <w:color w:val="000000"/>
                <w:lang w:val="en-AU" w:eastAsia="en-AU"/>
              </w:rPr>
            </w:pPr>
            <w:r>
              <w:rPr>
                <w:rFonts w:ascii="Calibri" w:eastAsia="Times New Roman" w:hAnsi="Calibri" w:cs="Calibri"/>
                <w:color w:val="000000"/>
                <w:lang w:val="en-AU" w:eastAsia="en-AU"/>
              </w:rPr>
              <w:t>Home-eating-cooking</w:t>
            </w:r>
          </w:p>
          <w:p w14:paraId="120FDE90" w14:textId="77777777" w:rsidR="00C1599B" w:rsidRDefault="00872874">
            <w:pPr>
              <w:contextualSpacing/>
              <w:jc w:val="both"/>
              <w:rPr>
                <w:rFonts w:ascii="Calibri" w:eastAsia="Times New Roman" w:hAnsi="Calibri" w:cs="Calibri"/>
                <w:color w:val="000000"/>
                <w:lang w:val="en-AU" w:eastAsia="en-AU"/>
              </w:rPr>
            </w:pPr>
            <w:r>
              <w:rPr>
                <w:rFonts w:ascii="Calibri" w:eastAsia="Times New Roman" w:hAnsi="Calibri" w:cs="Calibri"/>
                <w:color w:val="000000"/>
                <w:lang w:val="en-AU" w:eastAsia="en-AU"/>
              </w:rPr>
              <w:t>Home-indoors</w:t>
            </w:r>
          </w:p>
          <w:p w14:paraId="05D9E88C" w14:textId="77777777" w:rsidR="00C1599B" w:rsidRDefault="00872874">
            <w:pPr>
              <w:contextualSpacing/>
              <w:jc w:val="both"/>
              <w:rPr>
                <w:rFonts w:ascii="Calibri" w:eastAsia="Times New Roman" w:hAnsi="Calibri" w:cs="Calibri"/>
                <w:color w:val="000000"/>
                <w:lang w:val="en-AU" w:eastAsia="en-AU"/>
              </w:rPr>
            </w:pPr>
            <w:r>
              <w:rPr>
                <w:rFonts w:ascii="Calibri" w:eastAsia="Times New Roman" w:hAnsi="Calibri" w:cs="Calibri"/>
                <w:color w:val="000000"/>
                <w:lang w:val="en-AU" w:eastAsia="en-AU"/>
              </w:rPr>
              <w:t>Other-indoors</w:t>
            </w:r>
          </w:p>
          <w:p w14:paraId="13BAF91C" w14:textId="77777777" w:rsidR="00C1599B" w:rsidRDefault="00872874">
            <w:pPr>
              <w:contextualSpacing/>
              <w:jc w:val="both"/>
              <w:rPr>
                <w:rFonts w:ascii="Calibri" w:eastAsia="Times New Roman" w:hAnsi="Calibri" w:cs="Calibri"/>
                <w:color w:val="000000"/>
                <w:lang w:val="en-AU" w:eastAsia="en-AU"/>
              </w:rPr>
            </w:pPr>
            <w:r>
              <w:rPr>
                <w:rFonts w:ascii="Calibri" w:eastAsia="Times New Roman" w:hAnsi="Calibri" w:cs="Calibri"/>
                <w:color w:val="000000"/>
                <w:lang w:val="en-AU" w:eastAsia="en-AU"/>
              </w:rPr>
              <w:t>Other-outdoors</w:t>
            </w:r>
          </w:p>
          <w:p w14:paraId="06F36E22" w14:textId="77777777" w:rsidR="00C1599B" w:rsidRDefault="00872874">
            <w:pPr>
              <w:contextualSpacing/>
              <w:jc w:val="both"/>
              <w:rPr>
                <w:rFonts w:ascii="Calibri" w:eastAsia="Times New Roman" w:hAnsi="Calibri" w:cs="Calibri"/>
                <w:color w:val="000000"/>
                <w:lang w:val="en-AU" w:eastAsia="en-AU"/>
              </w:rPr>
            </w:pPr>
            <w:r>
              <w:rPr>
                <w:rFonts w:ascii="Calibri" w:eastAsia="Times New Roman" w:hAnsi="Calibri" w:cs="Calibri"/>
                <w:color w:val="000000"/>
                <w:lang w:val="en-AU" w:eastAsia="en-AU"/>
              </w:rPr>
              <w:t>School-indoors</w:t>
            </w:r>
          </w:p>
          <w:p w14:paraId="43D4C25A" w14:textId="77777777" w:rsidR="00C1599B" w:rsidRDefault="00872874">
            <w:pPr>
              <w:contextualSpacing/>
              <w:jc w:val="both"/>
              <w:rPr>
                <w:rFonts w:cstheme="minorHAnsi"/>
                <w:color w:val="000000" w:themeColor="text1"/>
                <w:lang w:val="en-AU"/>
              </w:rPr>
            </w:pPr>
            <w:r>
              <w:rPr>
                <w:rFonts w:ascii="Calibri" w:eastAsia="Times New Roman" w:hAnsi="Calibri" w:cs="Calibri"/>
                <w:color w:val="000000"/>
                <w:lang w:val="en-AU" w:eastAsia="en-AU"/>
              </w:rPr>
              <w:t>School-outdoors</w:t>
            </w:r>
          </w:p>
        </w:tc>
        <w:tc>
          <w:tcPr>
            <w:tcW w:w="1417" w:type="dxa"/>
            <w:tcBorders>
              <w:left w:val="nil"/>
              <w:right w:val="nil"/>
            </w:tcBorders>
          </w:tcPr>
          <w:p w14:paraId="5430D2C8" w14:textId="77777777" w:rsidR="00C1599B" w:rsidRDefault="00872874">
            <w:pPr>
              <w:contextualSpacing/>
              <w:jc w:val="right"/>
              <w:rPr>
                <w:rFonts w:cstheme="minorHAnsi"/>
                <w:color w:val="000000" w:themeColor="text1"/>
                <w:lang w:val="en-AU"/>
              </w:rPr>
            </w:pPr>
            <w:r>
              <w:rPr>
                <w:rFonts w:cstheme="minorHAnsi"/>
                <w:color w:val="000000" w:themeColor="text1"/>
                <w:lang w:val="en-AU"/>
              </w:rPr>
              <w:t>0.99</w:t>
            </w:r>
          </w:p>
          <w:p w14:paraId="7013258F" w14:textId="77777777" w:rsidR="00C1599B" w:rsidRDefault="00872874">
            <w:pPr>
              <w:contextualSpacing/>
              <w:jc w:val="right"/>
              <w:rPr>
                <w:rFonts w:cstheme="minorHAnsi"/>
                <w:color w:val="000000" w:themeColor="text1"/>
                <w:lang w:val="en-AU"/>
              </w:rPr>
            </w:pPr>
            <w:r>
              <w:rPr>
                <w:rFonts w:cstheme="minorHAnsi"/>
                <w:color w:val="000000" w:themeColor="text1"/>
                <w:lang w:val="en-AU"/>
              </w:rPr>
              <w:t>2.02</w:t>
            </w:r>
          </w:p>
          <w:p w14:paraId="2994D629" w14:textId="77777777" w:rsidR="00C1599B" w:rsidRDefault="00872874">
            <w:pPr>
              <w:contextualSpacing/>
              <w:jc w:val="right"/>
              <w:rPr>
                <w:rFonts w:cstheme="minorHAnsi"/>
                <w:color w:val="000000" w:themeColor="text1"/>
                <w:lang w:val="en-AU"/>
              </w:rPr>
            </w:pPr>
            <w:r>
              <w:rPr>
                <w:rFonts w:cstheme="minorHAnsi"/>
                <w:color w:val="000000" w:themeColor="text1"/>
                <w:lang w:val="en-AU"/>
              </w:rPr>
              <w:t>1.31</w:t>
            </w:r>
          </w:p>
          <w:p w14:paraId="4DE8BC6F" w14:textId="77777777" w:rsidR="00C1599B" w:rsidRDefault="00872874">
            <w:pPr>
              <w:contextualSpacing/>
              <w:jc w:val="right"/>
              <w:rPr>
                <w:rFonts w:cstheme="minorHAnsi"/>
                <w:color w:val="000000" w:themeColor="text1"/>
                <w:lang w:val="en-AU"/>
              </w:rPr>
            </w:pPr>
            <w:r>
              <w:rPr>
                <w:rFonts w:cstheme="minorHAnsi"/>
                <w:color w:val="000000" w:themeColor="text1"/>
                <w:lang w:val="en-AU"/>
              </w:rPr>
              <w:t>0.51</w:t>
            </w:r>
          </w:p>
          <w:p w14:paraId="7491CA7C" w14:textId="77777777" w:rsidR="00C1599B" w:rsidRDefault="00872874">
            <w:pPr>
              <w:contextualSpacing/>
              <w:jc w:val="right"/>
              <w:rPr>
                <w:rFonts w:cstheme="minorHAnsi"/>
                <w:color w:val="000000" w:themeColor="text1"/>
                <w:lang w:val="en-AU"/>
              </w:rPr>
            </w:pPr>
            <w:r>
              <w:rPr>
                <w:rFonts w:cstheme="minorHAnsi"/>
                <w:color w:val="000000" w:themeColor="text1"/>
                <w:lang w:val="en-AU"/>
              </w:rPr>
              <w:t>1.06</w:t>
            </w:r>
          </w:p>
          <w:p w14:paraId="1811E0EC" w14:textId="77777777" w:rsidR="00C1599B" w:rsidRDefault="00872874">
            <w:pPr>
              <w:contextualSpacing/>
              <w:jc w:val="right"/>
              <w:rPr>
                <w:rFonts w:cstheme="minorHAnsi"/>
                <w:color w:val="000000" w:themeColor="text1"/>
                <w:lang w:val="en-AU"/>
              </w:rPr>
            </w:pPr>
            <w:r>
              <w:rPr>
                <w:rFonts w:cstheme="minorHAnsi"/>
                <w:color w:val="000000" w:themeColor="text1"/>
                <w:lang w:val="en-AU"/>
              </w:rPr>
              <w:t>0.21</w:t>
            </w:r>
          </w:p>
          <w:p w14:paraId="00EE8A8A" w14:textId="77777777" w:rsidR="00C1599B" w:rsidRDefault="00872874">
            <w:pPr>
              <w:contextualSpacing/>
              <w:jc w:val="right"/>
              <w:rPr>
                <w:rFonts w:cstheme="minorHAnsi"/>
                <w:color w:val="000000" w:themeColor="text1"/>
                <w:lang w:val="en-AU"/>
              </w:rPr>
            </w:pPr>
            <w:r>
              <w:rPr>
                <w:rFonts w:cstheme="minorHAnsi"/>
                <w:color w:val="000000" w:themeColor="text1"/>
                <w:lang w:val="en-AU"/>
              </w:rPr>
              <w:t>0.37</w:t>
            </w:r>
          </w:p>
        </w:tc>
        <w:tc>
          <w:tcPr>
            <w:tcW w:w="1418" w:type="dxa"/>
            <w:tcBorders>
              <w:left w:val="nil"/>
              <w:right w:val="nil"/>
            </w:tcBorders>
          </w:tcPr>
          <w:p w14:paraId="5A458A93" w14:textId="77777777" w:rsidR="00C1599B" w:rsidRDefault="00872874">
            <w:pPr>
              <w:contextualSpacing/>
              <w:jc w:val="right"/>
              <w:rPr>
                <w:rFonts w:cstheme="minorHAnsi"/>
                <w:color w:val="000000" w:themeColor="text1"/>
                <w:lang w:val="en-AU"/>
              </w:rPr>
            </w:pPr>
            <w:r>
              <w:rPr>
                <w:rFonts w:cstheme="minorHAnsi"/>
                <w:color w:val="000000" w:themeColor="text1"/>
                <w:lang w:val="en-AU"/>
              </w:rPr>
              <w:t>1.08</w:t>
            </w:r>
          </w:p>
          <w:p w14:paraId="38E21D51" w14:textId="77777777" w:rsidR="00C1599B" w:rsidRDefault="00872874">
            <w:pPr>
              <w:contextualSpacing/>
              <w:jc w:val="right"/>
              <w:rPr>
                <w:rFonts w:cstheme="minorHAnsi"/>
                <w:color w:val="000000" w:themeColor="text1"/>
                <w:lang w:val="en-AU"/>
              </w:rPr>
            </w:pPr>
            <w:r>
              <w:rPr>
                <w:rFonts w:cstheme="minorHAnsi"/>
                <w:color w:val="000000" w:themeColor="text1"/>
                <w:lang w:val="en-AU"/>
              </w:rPr>
              <w:t>9.22</w:t>
            </w:r>
          </w:p>
          <w:p w14:paraId="558B91A7" w14:textId="77777777" w:rsidR="00C1599B" w:rsidRDefault="00872874">
            <w:pPr>
              <w:contextualSpacing/>
              <w:jc w:val="right"/>
              <w:rPr>
                <w:rFonts w:cstheme="minorHAnsi"/>
                <w:color w:val="000000" w:themeColor="text1"/>
                <w:lang w:val="en-AU"/>
              </w:rPr>
            </w:pPr>
            <w:r>
              <w:rPr>
                <w:rFonts w:cstheme="minorHAnsi"/>
                <w:color w:val="000000" w:themeColor="text1"/>
                <w:lang w:val="en-AU"/>
              </w:rPr>
              <w:t>1.95</w:t>
            </w:r>
          </w:p>
          <w:p w14:paraId="665F9CB7" w14:textId="77777777" w:rsidR="00C1599B" w:rsidRDefault="00872874">
            <w:pPr>
              <w:contextualSpacing/>
              <w:jc w:val="right"/>
              <w:rPr>
                <w:rFonts w:cstheme="minorHAnsi"/>
                <w:color w:val="000000" w:themeColor="text1"/>
                <w:lang w:val="en-AU"/>
              </w:rPr>
            </w:pPr>
            <w:r>
              <w:rPr>
                <w:rFonts w:cstheme="minorHAnsi"/>
                <w:color w:val="000000" w:themeColor="text1"/>
                <w:lang w:val="en-AU"/>
              </w:rPr>
              <w:t>0.54</w:t>
            </w:r>
          </w:p>
          <w:p w14:paraId="7D0C0BA4" w14:textId="77777777" w:rsidR="00C1599B" w:rsidRDefault="00872874">
            <w:pPr>
              <w:contextualSpacing/>
              <w:jc w:val="right"/>
              <w:rPr>
                <w:rFonts w:cstheme="minorHAnsi"/>
                <w:color w:val="000000" w:themeColor="text1"/>
                <w:lang w:val="en-AU"/>
              </w:rPr>
            </w:pPr>
            <w:r>
              <w:rPr>
                <w:rFonts w:cstheme="minorHAnsi"/>
                <w:color w:val="000000" w:themeColor="text1"/>
                <w:lang w:val="en-AU"/>
              </w:rPr>
              <w:t>3.42</w:t>
            </w:r>
          </w:p>
          <w:p w14:paraId="522799BF" w14:textId="77777777" w:rsidR="00C1599B" w:rsidRDefault="00872874">
            <w:pPr>
              <w:contextualSpacing/>
              <w:jc w:val="right"/>
              <w:rPr>
                <w:rFonts w:cstheme="minorHAnsi"/>
                <w:color w:val="000000" w:themeColor="text1"/>
                <w:lang w:val="en-AU"/>
              </w:rPr>
            </w:pPr>
            <w:r>
              <w:rPr>
                <w:rFonts w:cstheme="minorHAnsi"/>
                <w:color w:val="000000" w:themeColor="text1"/>
                <w:lang w:val="en-AU"/>
              </w:rPr>
              <w:t>0.06</w:t>
            </w:r>
          </w:p>
          <w:p w14:paraId="5442284D" w14:textId="77777777" w:rsidR="00C1599B" w:rsidRDefault="00872874">
            <w:pPr>
              <w:contextualSpacing/>
              <w:jc w:val="right"/>
              <w:rPr>
                <w:rFonts w:cstheme="minorHAnsi"/>
                <w:color w:val="000000" w:themeColor="text1"/>
                <w:lang w:val="en-AU"/>
              </w:rPr>
            </w:pPr>
            <w:r>
              <w:rPr>
                <w:rFonts w:cstheme="minorHAnsi"/>
                <w:color w:val="000000" w:themeColor="text1"/>
                <w:lang w:val="en-AU"/>
              </w:rPr>
              <w:t>0.26</w:t>
            </w:r>
          </w:p>
        </w:tc>
      </w:tr>
      <w:tr w:rsidR="00C1599B" w14:paraId="3D2B6759" w14:textId="77777777">
        <w:trPr>
          <w:trHeight w:val="327"/>
          <w:jc w:val="center"/>
        </w:trPr>
        <w:tc>
          <w:tcPr>
            <w:tcW w:w="709" w:type="dxa"/>
            <w:tcBorders>
              <w:left w:val="nil"/>
              <w:right w:val="nil"/>
            </w:tcBorders>
          </w:tcPr>
          <w:p w14:paraId="69307C5D" w14:textId="77777777" w:rsidR="00C1599B" w:rsidRDefault="00872874">
            <w:pPr>
              <w:jc w:val="both"/>
              <w:rPr>
                <w:rFonts w:cstheme="minorHAnsi"/>
                <w:color w:val="000000" w:themeColor="text1"/>
                <w:lang w:val="en-AU"/>
              </w:rPr>
            </w:pPr>
            <w:r>
              <w:rPr>
                <w:rFonts w:cstheme="minorHAnsi"/>
                <w:color w:val="000000" w:themeColor="text1"/>
                <w:lang w:val="en-AU"/>
              </w:rPr>
              <w:t>17</w:t>
            </w:r>
          </w:p>
        </w:tc>
        <w:tc>
          <w:tcPr>
            <w:tcW w:w="3544" w:type="dxa"/>
            <w:tcBorders>
              <w:left w:val="nil"/>
              <w:right w:val="nil"/>
            </w:tcBorders>
          </w:tcPr>
          <w:p w14:paraId="041FD94D" w14:textId="77777777" w:rsidR="00C1599B" w:rsidRDefault="00872874">
            <w:pPr>
              <w:contextualSpacing/>
              <w:jc w:val="both"/>
              <w:rPr>
                <w:rFonts w:cstheme="minorHAnsi"/>
                <w:color w:val="000000" w:themeColor="text1"/>
                <w:lang w:val="en-AU"/>
              </w:rPr>
            </w:pPr>
            <w:r>
              <w:rPr>
                <w:rFonts w:cstheme="minorHAnsi"/>
                <w:color w:val="000000" w:themeColor="text1"/>
                <w:lang w:val="en-AU"/>
              </w:rPr>
              <w:t>Commuting</w:t>
            </w:r>
          </w:p>
          <w:p w14:paraId="54E00675" w14:textId="77777777" w:rsidR="00C1599B" w:rsidRDefault="00872874">
            <w:pPr>
              <w:contextualSpacing/>
              <w:jc w:val="both"/>
              <w:rPr>
                <w:rFonts w:ascii="Calibri" w:eastAsia="Times New Roman" w:hAnsi="Calibri" w:cs="Calibri"/>
                <w:color w:val="000000"/>
                <w:lang w:val="en-AU" w:eastAsia="en-AU"/>
              </w:rPr>
            </w:pPr>
            <w:r>
              <w:rPr>
                <w:rFonts w:ascii="Calibri" w:eastAsia="Times New Roman" w:hAnsi="Calibri" w:cs="Calibri"/>
                <w:color w:val="000000"/>
                <w:lang w:val="en-AU" w:eastAsia="en-AU"/>
              </w:rPr>
              <w:t>Home-eating-cooking</w:t>
            </w:r>
          </w:p>
          <w:p w14:paraId="3164AC24" w14:textId="77777777" w:rsidR="00C1599B" w:rsidRDefault="00872874">
            <w:pPr>
              <w:contextualSpacing/>
              <w:jc w:val="both"/>
              <w:rPr>
                <w:rFonts w:ascii="Calibri" w:eastAsia="Times New Roman" w:hAnsi="Calibri" w:cs="Calibri"/>
                <w:color w:val="000000"/>
                <w:lang w:val="en-AU" w:eastAsia="en-AU"/>
              </w:rPr>
            </w:pPr>
            <w:r>
              <w:rPr>
                <w:rFonts w:ascii="Calibri" w:eastAsia="Times New Roman" w:hAnsi="Calibri" w:cs="Calibri"/>
                <w:color w:val="000000"/>
                <w:lang w:val="en-AU" w:eastAsia="en-AU"/>
              </w:rPr>
              <w:t>Home-indoors</w:t>
            </w:r>
          </w:p>
          <w:p w14:paraId="7E2CC1A8" w14:textId="77777777" w:rsidR="00C1599B" w:rsidRDefault="00872874">
            <w:pPr>
              <w:contextualSpacing/>
              <w:jc w:val="both"/>
              <w:rPr>
                <w:rFonts w:ascii="Calibri" w:eastAsia="Times New Roman" w:hAnsi="Calibri" w:cs="Calibri"/>
                <w:color w:val="000000"/>
                <w:lang w:val="en-AU" w:eastAsia="en-AU"/>
              </w:rPr>
            </w:pPr>
            <w:r>
              <w:rPr>
                <w:rFonts w:ascii="Calibri" w:eastAsia="Times New Roman" w:hAnsi="Calibri" w:cs="Calibri"/>
                <w:color w:val="000000"/>
                <w:lang w:val="en-AU" w:eastAsia="en-AU"/>
              </w:rPr>
              <w:t>Other-indoors</w:t>
            </w:r>
          </w:p>
          <w:p w14:paraId="160E4F68" w14:textId="77777777" w:rsidR="00C1599B" w:rsidRDefault="00872874">
            <w:pPr>
              <w:contextualSpacing/>
              <w:jc w:val="both"/>
              <w:rPr>
                <w:rFonts w:ascii="Calibri" w:eastAsia="Times New Roman" w:hAnsi="Calibri" w:cs="Calibri"/>
                <w:color w:val="000000"/>
                <w:lang w:val="en-AU" w:eastAsia="en-AU"/>
              </w:rPr>
            </w:pPr>
            <w:r>
              <w:rPr>
                <w:rFonts w:ascii="Calibri" w:eastAsia="Times New Roman" w:hAnsi="Calibri" w:cs="Calibri"/>
                <w:color w:val="000000"/>
                <w:lang w:val="en-AU" w:eastAsia="en-AU"/>
              </w:rPr>
              <w:t>Other-outdoors</w:t>
            </w:r>
          </w:p>
          <w:p w14:paraId="3E09088C" w14:textId="77777777" w:rsidR="00C1599B" w:rsidRDefault="00872874">
            <w:pPr>
              <w:contextualSpacing/>
              <w:jc w:val="both"/>
              <w:rPr>
                <w:rFonts w:ascii="Calibri" w:eastAsia="Times New Roman" w:hAnsi="Calibri" w:cs="Calibri"/>
                <w:color w:val="000000"/>
                <w:lang w:val="en-AU" w:eastAsia="en-AU"/>
              </w:rPr>
            </w:pPr>
            <w:r>
              <w:rPr>
                <w:rFonts w:ascii="Calibri" w:eastAsia="Times New Roman" w:hAnsi="Calibri" w:cs="Calibri"/>
                <w:color w:val="000000"/>
                <w:lang w:val="en-AU" w:eastAsia="en-AU"/>
              </w:rPr>
              <w:t>School-indoors</w:t>
            </w:r>
          </w:p>
          <w:p w14:paraId="7B99AC70" w14:textId="77777777" w:rsidR="00C1599B" w:rsidRDefault="00872874">
            <w:pPr>
              <w:jc w:val="both"/>
              <w:rPr>
                <w:rFonts w:cstheme="minorHAnsi"/>
                <w:color w:val="000000" w:themeColor="text1"/>
                <w:lang w:val="en-AU"/>
              </w:rPr>
            </w:pPr>
            <w:r>
              <w:rPr>
                <w:rFonts w:ascii="Calibri" w:eastAsia="Times New Roman" w:hAnsi="Calibri" w:cs="Calibri"/>
                <w:color w:val="000000"/>
                <w:lang w:val="en-AU" w:eastAsia="en-AU"/>
              </w:rPr>
              <w:t>School-outdoors</w:t>
            </w:r>
          </w:p>
        </w:tc>
        <w:tc>
          <w:tcPr>
            <w:tcW w:w="1417" w:type="dxa"/>
            <w:tcBorders>
              <w:left w:val="nil"/>
              <w:right w:val="nil"/>
            </w:tcBorders>
          </w:tcPr>
          <w:p w14:paraId="51792CC3" w14:textId="77777777" w:rsidR="00C1599B" w:rsidRDefault="00872874">
            <w:pPr>
              <w:contextualSpacing/>
              <w:jc w:val="right"/>
              <w:rPr>
                <w:rFonts w:cstheme="minorHAnsi"/>
                <w:color w:val="000000" w:themeColor="text1"/>
                <w:lang w:val="en-AU"/>
              </w:rPr>
            </w:pPr>
            <w:r>
              <w:rPr>
                <w:rFonts w:cstheme="minorHAnsi"/>
                <w:color w:val="000000" w:themeColor="text1"/>
                <w:lang w:val="en-AU"/>
              </w:rPr>
              <w:t>0.85</w:t>
            </w:r>
          </w:p>
          <w:p w14:paraId="30B71A38" w14:textId="77777777" w:rsidR="00C1599B" w:rsidRDefault="00872874">
            <w:pPr>
              <w:contextualSpacing/>
              <w:jc w:val="right"/>
              <w:rPr>
                <w:rFonts w:cstheme="minorHAnsi"/>
                <w:color w:val="000000" w:themeColor="text1"/>
                <w:lang w:val="en-AU"/>
              </w:rPr>
            </w:pPr>
            <w:r>
              <w:rPr>
                <w:rFonts w:cstheme="minorHAnsi"/>
                <w:color w:val="000000" w:themeColor="text1"/>
                <w:lang w:val="en-AU"/>
              </w:rPr>
              <w:t>3.26</w:t>
            </w:r>
          </w:p>
          <w:p w14:paraId="7B75A6F7" w14:textId="77777777" w:rsidR="00C1599B" w:rsidRDefault="00872874">
            <w:pPr>
              <w:contextualSpacing/>
              <w:jc w:val="right"/>
              <w:rPr>
                <w:rFonts w:cstheme="minorHAnsi"/>
                <w:color w:val="000000" w:themeColor="text1"/>
                <w:lang w:val="en-AU"/>
              </w:rPr>
            </w:pPr>
            <w:r>
              <w:rPr>
                <w:rFonts w:cstheme="minorHAnsi"/>
                <w:color w:val="000000" w:themeColor="text1"/>
                <w:lang w:val="en-AU"/>
              </w:rPr>
              <w:t>1.72</w:t>
            </w:r>
          </w:p>
          <w:p w14:paraId="6B933CA7" w14:textId="77777777" w:rsidR="00C1599B" w:rsidRDefault="00872874">
            <w:pPr>
              <w:contextualSpacing/>
              <w:jc w:val="right"/>
              <w:rPr>
                <w:rFonts w:cstheme="minorHAnsi"/>
                <w:color w:val="000000" w:themeColor="text1"/>
                <w:lang w:val="en-AU"/>
              </w:rPr>
            </w:pPr>
            <w:r>
              <w:rPr>
                <w:rFonts w:cstheme="minorHAnsi"/>
                <w:color w:val="000000" w:themeColor="text1"/>
                <w:lang w:val="en-AU"/>
              </w:rPr>
              <w:t>0.68</w:t>
            </w:r>
          </w:p>
          <w:p w14:paraId="0A8AB44E" w14:textId="77777777" w:rsidR="00C1599B" w:rsidRDefault="00872874">
            <w:pPr>
              <w:contextualSpacing/>
              <w:jc w:val="right"/>
              <w:rPr>
                <w:rFonts w:cstheme="minorHAnsi"/>
                <w:color w:val="000000" w:themeColor="text1"/>
                <w:lang w:val="en-AU"/>
              </w:rPr>
            </w:pPr>
            <w:r>
              <w:rPr>
                <w:rFonts w:cstheme="minorHAnsi"/>
                <w:color w:val="000000" w:themeColor="text1"/>
                <w:lang w:val="en-AU"/>
              </w:rPr>
              <w:t>1.04</w:t>
            </w:r>
          </w:p>
          <w:p w14:paraId="0633BB87" w14:textId="77777777" w:rsidR="00C1599B" w:rsidRDefault="00872874">
            <w:pPr>
              <w:contextualSpacing/>
              <w:jc w:val="right"/>
              <w:rPr>
                <w:rFonts w:cstheme="minorHAnsi"/>
                <w:color w:val="000000" w:themeColor="text1"/>
                <w:lang w:val="en-AU"/>
              </w:rPr>
            </w:pPr>
            <w:r>
              <w:rPr>
                <w:rFonts w:cstheme="minorHAnsi"/>
                <w:color w:val="000000" w:themeColor="text1"/>
                <w:lang w:val="en-AU"/>
              </w:rPr>
              <w:t>0.18</w:t>
            </w:r>
          </w:p>
          <w:p w14:paraId="09ADDD73" w14:textId="77777777" w:rsidR="00C1599B" w:rsidRDefault="00872874">
            <w:pPr>
              <w:contextualSpacing/>
              <w:jc w:val="right"/>
              <w:rPr>
                <w:rFonts w:cstheme="minorHAnsi"/>
                <w:color w:val="000000" w:themeColor="text1"/>
                <w:lang w:val="en-AU"/>
              </w:rPr>
            </w:pPr>
            <w:r>
              <w:rPr>
                <w:rFonts w:cstheme="minorHAnsi"/>
                <w:color w:val="000000" w:themeColor="text1"/>
                <w:lang w:val="en-AU"/>
              </w:rPr>
              <w:t>3.09</w:t>
            </w:r>
          </w:p>
        </w:tc>
        <w:tc>
          <w:tcPr>
            <w:tcW w:w="1418" w:type="dxa"/>
            <w:tcBorders>
              <w:left w:val="nil"/>
              <w:right w:val="nil"/>
            </w:tcBorders>
          </w:tcPr>
          <w:p w14:paraId="6E15291D" w14:textId="77777777" w:rsidR="00C1599B" w:rsidRDefault="00872874">
            <w:pPr>
              <w:contextualSpacing/>
              <w:jc w:val="right"/>
              <w:rPr>
                <w:rFonts w:cstheme="minorHAnsi"/>
                <w:color w:val="000000" w:themeColor="text1"/>
                <w:lang w:val="en-AU"/>
              </w:rPr>
            </w:pPr>
            <w:r>
              <w:rPr>
                <w:rFonts w:cstheme="minorHAnsi"/>
                <w:color w:val="000000" w:themeColor="text1"/>
                <w:lang w:val="en-AU"/>
              </w:rPr>
              <w:t>1.06</w:t>
            </w:r>
          </w:p>
          <w:p w14:paraId="3CD74169" w14:textId="77777777" w:rsidR="00C1599B" w:rsidRDefault="00872874">
            <w:pPr>
              <w:contextualSpacing/>
              <w:jc w:val="right"/>
              <w:rPr>
                <w:rFonts w:cstheme="minorHAnsi"/>
                <w:color w:val="000000" w:themeColor="text1"/>
                <w:lang w:val="en-AU"/>
              </w:rPr>
            </w:pPr>
            <w:r>
              <w:rPr>
                <w:rFonts w:cstheme="minorHAnsi"/>
                <w:color w:val="000000" w:themeColor="text1"/>
                <w:lang w:val="en-AU"/>
              </w:rPr>
              <w:t>6.42</w:t>
            </w:r>
          </w:p>
          <w:p w14:paraId="28F526FF" w14:textId="77777777" w:rsidR="00C1599B" w:rsidRDefault="00872874">
            <w:pPr>
              <w:contextualSpacing/>
              <w:jc w:val="right"/>
              <w:rPr>
                <w:rFonts w:cstheme="minorHAnsi"/>
                <w:color w:val="000000" w:themeColor="text1"/>
                <w:lang w:val="en-AU"/>
              </w:rPr>
            </w:pPr>
            <w:r>
              <w:rPr>
                <w:rFonts w:cstheme="minorHAnsi"/>
                <w:color w:val="000000" w:themeColor="text1"/>
                <w:lang w:val="en-AU"/>
              </w:rPr>
              <w:t>5.86</w:t>
            </w:r>
          </w:p>
          <w:p w14:paraId="5FE5D3E9" w14:textId="77777777" w:rsidR="00C1599B" w:rsidRDefault="00872874">
            <w:pPr>
              <w:contextualSpacing/>
              <w:jc w:val="right"/>
              <w:rPr>
                <w:rFonts w:cstheme="minorHAnsi"/>
                <w:color w:val="000000" w:themeColor="text1"/>
                <w:lang w:val="en-AU"/>
              </w:rPr>
            </w:pPr>
            <w:r>
              <w:rPr>
                <w:rFonts w:cstheme="minorHAnsi"/>
                <w:color w:val="000000" w:themeColor="text1"/>
                <w:lang w:val="en-AU"/>
              </w:rPr>
              <w:t>1.36</w:t>
            </w:r>
          </w:p>
          <w:p w14:paraId="0EFF723B" w14:textId="77777777" w:rsidR="00C1599B" w:rsidRDefault="00872874">
            <w:pPr>
              <w:contextualSpacing/>
              <w:jc w:val="right"/>
              <w:rPr>
                <w:rFonts w:cstheme="minorHAnsi"/>
                <w:color w:val="000000" w:themeColor="text1"/>
                <w:lang w:val="en-AU"/>
              </w:rPr>
            </w:pPr>
            <w:r>
              <w:rPr>
                <w:rFonts w:cstheme="minorHAnsi"/>
                <w:color w:val="000000" w:themeColor="text1"/>
                <w:lang w:val="en-AU"/>
              </w:rPr>
              <w:t>2.55</w:t>
            </w:r>
          </w:p>
          <w:p w14:paraId="78CDFA14" w14:textId="77777777" w:rsidR="00C1599B" w:rsidRDefault="00872874">
            <w:pPr>
              <w:contextualSpacing/>
              <w:jc w:val="right"/>
              <w:rPr>
                <w:rFonts w:cstheme="minorHAnsi"/>
                <w:color w:val="000000" w:themeColor="text1"/>
                <w:lang w:val="en-AU"/>
              </w:rPr>
            </w:pPr>
            <w:r>
              <w:rPr>
                <w:rFonts w:cstheme="minorHAnsi"/>
                <w:color w:val="000000" w:themeColor="text1"/>
                <w:lang w:val="en-AU"/>
              </w:rPr>
              <w:t>0.05</w:t>
            </w:r>
          </w:p>
          <w:p w14:paraId="10FFB765" w14:textId="77777777" w:rsidR="00C1599B" w:rsidRDefault="00872874">
            <w:pPr>
              <w:contextualSpacing/>
              <w:jc w:val="right"/>
              <w:rPr>
                <w:rFonts w:cstheme="minorHAnsi"/>
                <w:color w:val="000000" w:themeColor="text1"/>
                <w:lang w:val="en-AU"/>
              </w:rPr>
            </w:pPr>
            <w:r>
              <w:rPr>
                <w:rFonts w:cstheme="minorHAnsi"/>
                <w:color w:val="000000" w:themeColor="text1"/>
                <w:lang w:val="en-AU"/>
              </w:rPr>
              <w:t>3.87</w:t>
            </w:r>
          </w:p>
        </w:tc>
      </w:tr>
      <w:tr w:rsidR="00C1599B" w14:paraId="625475ED" w14:textId="77777777">
        <w:trPr>
          <w:trHeight w:val="327"/>
          <w:jc w:val="center"/>
        </w:trPr>
        <w:tc>
          <w:tcPr>
            <w:tcW w:w="709" w:type="dxa"/>
            <w:tcBorders>
              <w:left w:val="nil"/>
              <w:right w:val="nil"/>
            </w:tcBorders>
          </w:tcPr>
          <w:p w14:paraId="45288A03" w14:textId="77777777" w:rsidR="00C1599B" w:rsidRDefault="00872874">
            <w:pPr>
              <w:jc w:val="both"/>
              <w:rPr>
                <w:rFonts w:cstheme="minorHAnsi"/>
                <w:color w:val="000000" w:themeColor="text1"/>
                <w:lang w:val="en-AU"/>
              </w:rPr>
            </w:pPr>
            <w:r>
              <w:rPr>
                <w:rFonts w:cstheme="minorHAnsi"/>
                <w:color w:val="000000" w:themeColor="text1"/>
                <w:lang w:val="en-AU"/>
              </w:rPr>
              <w:t>18</w:t>
            </w:r>
          </w:p>
        </w:tc>
        <w:tc>
          <w:tcPr>
            <w:tcW w:w="3544" w:type="dxa"/>
            <w:tcBorders>
              <w:left w:val="nil"/>
              <w:right w:val="nil"/>
            </w:tcBorders>
          </w:tcPr>
          <w:p w14:paraId="3F437646" w14:textId="77777777" w:rsidR="00C1599B" w:rsidRDefault="00872874">
            <w:pPr>
              <w:contextualSpacing/>
              <w:jc w:val="both"/>
              <w:rPr>
                <w:rFonts w:cstheme="minorHAnsi"/>
                <w:color w:val="000000" w:themeColor="text1"/>
                <w:lang w:val="en-AU"/>
              </w:rPr>
            </w:pPr>
            <w:r>
              <w:rPr>
                <w:rFonts w:cstheme="minorHAnsi"/>
                <w:color w:val="000000" w:themeColor="text1"/>
                <w:lang w:val="en-AU"/>
              </w:rPr>
              <w:t>Commuting</w:t>
            </w:r>
          </w:p>
          <w:p w14:paraId="1A1D2576" w14:textId="77777777" w:rsidR="00C1599B" w:rsidRDefault="00872874">
            <w:pPr>
              <w:contextualSpacing/>
              <w:jc w:val="both"/>
              <w:rPr>
                <w:rFonts w:ascii="Calibri" w:eastAsia="Times New Roman" w:hAnsi="Calibri" w:cs="Calibri"/>
                <w:color w:val="000000"/>
                <w:lang w:val="en-AU" w:eastAsia="en-AU"/>
              </w:rPr>
            </w:pPr>
            <w:r>
              <w:rPr>
                <w:rFonts w:ascii="Calibri" w:eastAsia="Times New Roman" w:hAnsi="Calibri" w:cs="Calibri"/>
                <w:color w:val="000000"/>
                <w:lang w:val="en-AU" w:eastAsia="en-AU"/>
              </w:rPr>
              <w:t>Home-eating-cooking</w:t>
            </w:r>
          </w:p>
          <w:p w14:paraId="6B32E506" w14:textId="77777777" w:rsidR="00C1599B" w:rsidRDefault="00872874">
            <w:pPr>
              <w:contextualSpacing/>
              <w:jc w:val="both"/>
              <w:rPr>
                <w:rFonts w:ascii="Calibri" w:eastAsia="Times New Roman" w:hAnsi="Calibri" w:cs="Calibri"/>
                <w:color w:val="000000"/>
                <w:lang w:val="en-AU" w:eastAsia="en-AU"/>
              </w:rPr>
            </w:pPr>
            <w:r>
              <w:rPr>
                <w:rFonts w:ascii="Calibri" w:eastAsia="Times New Roman" w:hAnsi="Calibri" w:cs="Calibri"/>
                <w:color w:val="000000"/>
                <w:lang w:val="en-AU" w:eastAsia="en-AU"/>
              </w:rPr>
              <w:t>Home-indoors</w:t>
            </w:r>
          </w:p>
          <w:p w14:paraId="1A890A1F" w14:textId="77777777" w:rsidR="00C1599B" w:rsidRDefault="00872874">
            <w:pPr>
              <w:contextualSpacing/>
              <w:jc w:val="both"/>
              <w:rPr>
                <w:rFonts w:ascii="Calibri" w:eastAsia="Times New Roman" w:hAnsi="Calibri" w:cs="Calibri"/>
                <w:color w:val="000000"/>
                <w:lang w:val="en-AU" w:eastAsia="en-AU"/>
              </w:rPr>
            </w:pPr>
            <w:r>
              <w:rPr>
                <w:rFonts w:ascii="Calibri" w:eastAsia="Times New Roman" w:hAnsi="Calibri" w:cs="Calibri"/>
                <w:color w:val="000000"/>
                <w:lang w:val="en-AU" w:eastAsia="en-AU"/>
              </w:rPr>
              <w:t>Home-sleeping</w:t>
            </w:r>
          </w:p>
          <w:p w14:paraId="16561351" w14:textId="77777777" w:rsidR="00C1599B" w:rsidRDefault="00872874">
            <w:pPr>
              <w:contextualSpacing/>
              <w:jc w:val="both"/>
              <w:rPr>
                <w:rFonts w:ascii="Calibri" w:eastAsia="Times New Roman" w:hAnsi="Calibri" w:cs="Calibri"/>
                <w:color w:val="000000"/>
                <w:lang w:val="en-AU" w:eastAsia="en-AU"/>
              </w:rPr>
            </w:pPr>
            <w:r>
              <w:rPr>
                <w:rFonts w:ascii="Calibri" w:eastAsia="Times New Roman" w:hAnsi="Calibri" w:cs="Calibri"/>
                <w:color w:val="000000"/>
                <w:lang w:val="en-AU" w:eastAsia="en-AU"/>
              </w:rPr>
              <w:t>Other-indoors</w:t>
            </w:r>
          </w:p>
          <w:p w14:paraId="7F2FCBE9" w14:textId="77777777" w:rsidR="00C1599B" w:rsidRDefault="00872874">
            <w:pPr>
              <w:contextualSpacing/>
              <w:jc w:val="both"/>
              <w:rPr>
                <w:rFonts w:ascii="Calibri" w:eastAsia="Times New Roman" w:hAnsi="Calibri" w:cs="Calibri"/>
                <w:color w:val="000000"/>
                <w:lang w:val="en-AU" w:eastAsia="en-AU"/>
              </w:rPr>
            </w:pPr>
            <w:r>
              <w:rPr>
                <w:rFonts w:ascii="Calibri" w:eastAsia="Times New Roman" w:hAnsi="Calibri" w:cs="Calibri"/>
                <w:color w:val="000000"/>
                <w:lang w:val="en-AU" w:eastAsia="en-AU"/>
              </w:rPr>
              <w:t>Other-outdoors</w:t>
            </w:r>
          </w:p>
          <w:p w14:paraId="67AEA067" w14:textId="77777777" w:rsidR="00C1599B" w:rsidRDefault="00872874">
            <w:pPr>
              <w:contextualSpacing/>
              <w:jc w:val="both"/>
              <w:rPr>
                <w:rFonts w:ascii="Calibri" w:eastAsia="Times New Roman" w:hAnsi="Calibri" w:cs="Calibri"/>
                <w:color w:val="000000"/>
                <w:lang w:val="en-AU" w:eastAsia="en-AU"/>
              </w:rPr>
            </w:pPr>
            <w:r>
              <w:rPr>
                <w:rFonts w:ascii="Calibri" w:eastAsia="Times New Roman" w:hAnsi="Calibri" w:cs="Calibri"/>
                <w:color w:val="000000"/>
                <w:lang w:val="en-AU" w:eastAsia="en-AU"/>
              </w:rPr>
              <w:t>School-indoors</w:t>
            </w:r>
          </w:p>
        </w:tc>
        <w:tc>
          <w:tcPr>
            <w:tcW w:w="1417" w:type="dxa"/>
            <w:tcBorders>
              <w:left w:val="nil"/>
              <w:right w:val="nil"/>
            </w:tcBorders>
          </w:tcPr>
          <w:p w14:paraId="314C8BE0" w14:textId="77777777" w:rsidR="00C1599B" w:rsidRDefault="00872874">
            <w:pPr>
              <w:contextualSpacing/>
              <w:jc w:val="right"/>
              <w:rPr>
                <w:rFonts w:cstheme="minorHAnsi"/>
                <w:color w:val="000000" w:themeColor="text1"/>
                <w:lang w:val="en-AU"/>
              </w:rPr>
            </w:pPr>
            <w:r>
              <w:rPr>
                <w:rFonts w:cstheme="minorHAnsi"/>
                <w:color w:val="000000" w:themeColor="text1"/>
                <w:lang w:val="en-AU"/>
              </w:rPr>
              <w:t>1.54</w:t>
            </w:r>
          </w:p>
          <w:p w14:paraId="609EDEE6" w14:textId="77777777" w:rsidR="00C1599B" w:rsidRDefault="00872874">
            <w:pPr>
              <w:contextualSpacing/>
              <w:jc w:val="right"/>
              <w:rPr>
                <w:rFonts w:cstheme="minorHAnsi"/>
                <w:color w:val="000000" w:themeColor="text1"/>
                <w:lang w:val="en-AU"/>
              </w:rPr>
            </w:pPr>
            <w:r>
              <w:rPr>
                <w:rFonts w:cstheme="minorHAnsi"/>
                <w:color w:val="000000" w:themeColor="text1"/>
                <w:lang w:val="en-AU"/>
              </w:rPr>
              <w:t>3.02</w:t>
            </w:r>
          </w:p>
          <w:p w14:paraId="49DA052E" w14:textId="77777777" w:rsidR="00C1599B" w:rsidRDefault="00872874">
            <w:pPr>
              <w:contextualSpacing/>
              <w:jc w:val="right"/>
              <w:rPr>
                <w:rFonts w:cstheme="minorHAnsi"/>
                <w:color w:val="000000" w:themeColor="text1"/>
                <w:lang w:val="en-AU"/>
              </w:rPr>
            </w:pPr>
            <w:r>
              <w:rPr>
                <w:rFonts w:cstheme="minorHAnsi"/>
                <w:color w:val="000000" w:themeColor="text1"/>
                <w:lang w:val="en-AU"/>
              </w:rPr>
              <w:t>2.29</w:t>
            </w:r>
          </w:p>
          <w:p w14:paraId="4C059791" w14:textId="77777777" w:rsidR="00C1599B" w:rsidRDefault="00872874">
            <w:pPr>
              <w:contextualSpacing/>
              <w:jc w:val="right"/>
              <w:rPr>
                <w:rFonts w:cstheme="minorHAnsi"/>
                <w:color w:val="000000" w:themeColor="text1"/>
                <w:lang w:val="en-AU"/>
              </w:rPr>
            </w:pPr>
            <w:r>
              <w:rPr>
                <w:rFonts w:cstheme="minorHAnsi"/>
                <w:color w:val="000000" w:themeColor="text1"/>
                <w:lang w:val="en-AU"/>
              </w:rPr>
              <w:t>1.17</w:t>
            </w:r>
          </w:p>
          <w:p w14:paraId="0D94780F" w14:textId="77777777" w:rsidR="00C1599B" w:rsidRDefault="00872874">
            <w:pPr>
              <w:contextualSpacing/>
              <w:jc w:val="right"/>
              <w:rPr>
                <w:rFonts w:cstheme="minorHAnsi"/>
                <w:color w:val="000000" w:themeColor="text1"/>
                <w:lang w:val="en-AU"/>
              </w:rPr>
            </w:pPr>
            <w:r>
              <w:rPr>
                <w:rFonts w:cstheme="minorHAnsi"/>
                <w:color w:val="000000" w:themeColor="text1"/>
                <w:lang w:val="en-AU"/>
              </w:rPr>
              <w:t>0.34</w:t>
            </w:r>
          </w:p>
          <w:p w14:paraId="13CE9DE3" w14:textId="77777777" w:rsidR="00C1599B" w:rsidRDefault="00872874">
            <w:pPr>
              <w:contextualSpacing/>
              <w:jc w:val="right"/>
              <w:rPr>
                <w:rFonts w:cstheme="minorHAnsi"/>
                <w:color w:val="000000" w:themeColor="text1"/>
                <w:lang w:val="en-AU"/>
              </w:rPr>
            </w:pPr>
            <w:r>
              <w:rPr>
                <w:rFonts w:cstheme="minorHAnsi"/>
                <w:color w:val="000000" w:themeColor="text1"/>
                <w:lang w:val="en-AU"/>
              </w:rPr>
              <w:t>0.50</w:t>
            </w:r>
          </w:p>
          <w:p w14:paraId="788BB70C" w14:textId="77777777" w:rsidR="00C1599B" w:rsidRDefault="00872874">
            <w:pPr>
              <w:contextualSpacing/>
              <w:jc w:val="right"/>
              <w:rPr>
                <w:rFonts w:cstheme="minorHAnsi"/>
                <w:color w:val="000000" w:themeColor="text1"/>
                <w:lang w:val="en-AU"/>
              </w:rPr>
            </w:pPr>
            <w:r>
              <w:rPr>
                <w:rFonts w:cstheme="minorHAnsi"/>
                <w:color w:val="000000" w:themeColor="text1"/>
                <w:lang w:val="en-AU"/>
              </w:rPr>
              <w:t>0.17</w:t>
            </w:r>
          </w:p>
        </w:tc>
        <w:tc>
          <w:tcPr>
            <w:tcW w:w="1418" w:type="dxa"/>
            <w:tcBorders>
              <w:left w:val="nil"/>
              <w:right w:val="nil"/>
            </w:tcBorders>
          </w:tcPr>
          <w:p w14:paraId="22FA404C" w14:textId="77777777" w:rsidR="00C1599B" w:rsidRDefault="00872874">
            <w:pPr>
              <w:contextualSpacing/>
              <w:jc w:val="right"/>
              <w:rPr>
                <w:rFonts w:cstheme="minorHAnsi"/>
                <w:color w:val="000000" w:themeColor="text1"/>
                <w:lang w:val="en-AU"/>
              </w:rPr>
            </w:pPr>
            <w:r>
              <w:rPr>
                <w:rFonts w:cstheme="minorHAnsi"/>
                <w:color w:val="000000" w:themeColor="text1"/>
                <w:lang w:val="en-AU"/>
              </w:rPr>
              <w:t>2.53</w:t>
            </w:r>
          </w:p>
          <w:p w14:paraId="75815DAD" w14:textId="77777777" w:rsidR="00C1599B" w:rsidRDefault="00872874">
            <w:pPr>
              <w:contextualSpacing/>
              <w:jc w:val="right"/>
              <w:rPr>
                <w:rFonts w:cstheme="minorHAnsi"/>
                <w:color w:val="000000" w:themeColor="text1"/>
                <w:lang w:val="en-AU"/>
              </w:rPr>
            </w:pPr>
            <w:r>
              <w:rPr>
                <w:rFonts w:cstheme="minorHAnsi"/>
                <w:color w:val="000000" w:themeColor="text1"/>
                <w:lang w:val="en-AU"/>
              </w:rPr>
              <w:t>5.71</w:t>
            </w:r>
          </w:p>
          <w:p w14:paraId="7EF3AD48" w14:textId="77777777" w:rsidR="00C1599B" w:rsidRDefault="00872874">
            <w:pPr>
              <w:contextualSpacing/>
              <w:jc w:val="right"/>
              <w:rPr>
                <w:rFonts w:cstheme="minorHAnsi"/>
                <w:color w:val="000000" w:themeColor="text1"/>
                <w:lang w:val="en-AU"/>
              </w:rPr>
            </w:pPr>
            <w:r>
              <w:rPr>
                <w:rFonts w:cstheme="minorHAnsi"/>
                <w:color w:val="000000" w:themeColor="text1"/>
                <w:lang w:val="en-AU"/>
              </w:rPr>
              <w:t>6.96</w:t>
            </w:r>
          </w:p>
          <w:p w14:paraId="654B91AC" w14:textId="77777777" w:rsidR="00C1599B" w:rsidRDefault="00872874">
            <w:pPr>
              <w:contextualSpacing/>
              <w:jc w:val="right"/>
              <w:rPr>
                <w:rFonts w:cstheme="minorHAnsi"/>
                <w:color w:val="000000" w:themeColor="text1"/>
                <w:lang w:val="en-AU"/>
              </w:rPr>
            </w:pPr>
            <w:r>
              <w:rPr>
                <w:rFonts w:cstheme="minorHAnsi"/>
                <w:color w:val="000000" w:themeColor="text1"/>
                <w:lang w:val="en-AU"/>
              </w:rPr>
              <w:t>1.23</w:t>
            </w:r>
          </w:p>
          <w:p w14:paraId="1F2070B1" w14:textId="77777777" w:rsidR="00C1599B" w:rsidRDefault="00872874">
            <w:pPr>
              <w:contextualSpacing/>
              <w:jc w:val="right"/>
              <w:rPr>
                <w:rFonts w:cstheme="minorHAnsi"/>
                <w:color w:val="000000" w:themeColor="text1"/>
                <w:lang w:val="en-AU"/>
              </w:rPr>
            </w:pPr>
            <w:r>
              <w:rPr>
                <w:rFonts w:cstheme="minorHAnsi"/>
                <w:color w:val="000000" w:themeColor="text1"/>
                <w:lang w:val="en-AU"/>
              </w:rPr>
              <w:t>0.29</w:t>
            </w:r>
          </w:p>
          <w:p w14:paraId="3A8FFDC8" w14:textId="77777777" w:rsidR="00C1599B" w:rsidRDefault="00872874">
            <w:pPr>
              <w:contextualSpacing/>
              <w:jc w:val="right"/>
              <w:rPr>
                <w:rFonts w:cstheme="minorHAnsi"/>
                <w:color w:val="000000" w:themeColor="text1"/>
                <w:lang w:val="en-AU"/>
              </w:rPr>
            </w:pPr>
            <w:r>
              <w:rPr>
                <w:rFonts w:cstheme="minorHAnsi"/>
                <w:color w:val="000000" w:themeColor="text1"/>
                <w:lang w:val="en-AU"/>
              </w:rPr>
              <w:t>0.59</w:t>
            </w:r>
          </w:p>
          <w:p w14:paraId="4107C66F" w14:textId="77777777" w:rsidR="00C1599B" w:rsidRDefault="00872874">
            <w:pPr>
              <w:contextualSpacing/>
              <w:jc w:val="right"/>
              <w:rPr>
                <w:rFonts w:cstheme="minorHAnsi"/>
                <w:color w:val="000000" w:themeColor="text1"/>
                <w:lang w:val="en-AU"/>
              </w:rPr>
            </w:pPr>
            <w:r>
              <w:rPr>
                <w:rFonts w:cstheme="minorHAnsi"/>
                <w:color w:val="000000" w:themeColor="text1"/>
                <w:lang w:val="en-AU"/>
              </w:rPr>
              <w:t>0.02</w:t>
            </w:r>
          </w:p>
        </w:tc>
      </w:tr>
      <w:tr w:rsidR="00C1599B" w14:paraId="5D5C2DDA" w14:textId="77777777">
        <w:trPr>
          <w:trHeight w:val="327"/>
          <w:jc w:val="center"/>
        </w:trPr>
        <w:tc>
          <w:tcPr>
            <w:tcW w:w="709" w:type="dxa"/>
            <w:tcBorders>
              <w:left w:val="nil"/>
              <w:right w:val="nil"/>
            </w:tcBorders>
          </w:tcPr>
          <w:p w14:paraId="5D3CEAA0" w14:textId="77777777" w:rsidR="00C1599B" w:rsidRDefault="00872874">
            <w:pPr>
              <w:jc w:val="both"/>
              <w:rPr>
                <w:rFonts w:cstheme="minorHAnsi"/>
                <w:color w:val="000000" w:themeColor="text1"/>
                <w:lang w:val="en-AU"/>
              </w:rPr>
            </w:pPr>
            <w:r>
              <w:rPr>
                <w:rFonts w:cstheme="minorHAnsi"/>
                <w:color w:val="000000" w:themeColor="text1"/>
                <w:lang w:val="en-AU"/>
              </w:rPr>
              <w:t>19</w:t>
            </w:r>
          </w:p>
          <w:p w14:paraId="0501DAB0" w14:textId="77777777" w:rsidR="00C1599B" w:rsidRDefault="00C1599B">
            <w:pPr>
              <w:rPr>
                <w:rFonts w:cstheme="minorHAnsi"/>
                <w:lang w:val="en-AU"/>
              </w:rPr>
            </w:pPr>
          </w:p>
          <w:p w14:paraId="332F4E42" w14:textId="77777777" w:rsidR="00C1599B" w:rsidRDefault="00C1599B">
            <w:pPr>
              <w:rPr>
                <w:rFonts w:cstheme="minorHAnsi"/>
                <w:lang w:val="en-AU"/>
              </w:rPr>
            </w:pPr>
          </w:p>
          <w:p w14:paraId="38D9F5EC" w14:textId="77777777" w:rsidR="00C1599B" w:rsidRDefault="00C1599B">
            <w:pPr>
              <w:rPr>
                <w:rFonts w:cstheme="minorHAnsi"/>
                <w:lang w:val="en-AU"/>
              </w:rPr>
            </w:pPr>
          </w:p>
          <w:p w14:paraId="1CBC1E33" w14:textId="77777777" w:rsidR="00C1599B" w:rsidRDefault="00C1599B">
            <w:pPr>
              <w:rPr>
                <w:rFonts w:cstheme="minorHAnsi"/>
                <w:lang w:val="en-AU"/>
              </w:rPr>
            </w:pPr>
          </w:p>
          <w:p w14:paraId="77DF5E98" w14:textId="77777777" w:rsidR="00C1599B" w:rsidRDefault="00C1599B">
            <w:pPr>
              <w:rPr>
                <w:rFonts w:cstheme="minorHAnsi"/>
                <w:lang w:val="en-AU"/>
              </w:rPr>
            </w:pPr>
          </w:p>
          <w:p w14:paraId="4F3CE5C7" w14:textId="77777777" w:rsidR="00C1599B" w:rsidRDefault="00C1599B">
            <w:pPr>
              <w:rPr>
                <w:rFonts w:cstheme="minorHAnsi"/>
                <w:lang w:val="en-AU"/>
              </w:rPr>
            </w:pPr>
          </w:p>
        </w:tc>
        <w:tc>
          <w:tcPr>
            <w:tcW w:w="3544" w:type="dxa"/>
            <w:tcBorders>
              <w:left w:val="nil"/>
              <w:right w:val="nil"/>
            </w:tcBorders>
          </w:tcPr>
          <w:p w14:paraId="6E47E72B" w14:textId="77777777" w:rsidR="00C1599B" w:rsidRDefault="00872874">
            <w:pPr>
              <w:contextualSpacing/>
              <w:jc w:val="both"/>
              <w:rPr>
                <w:rFonts w:cstheme="minorHAnsi"/>
                <w:color w:val="000000" w:themeColor="text1"/>
                <w:lang w:val="en-AU"/>
              </w:rPr>
            </w:pPr>
            <w:r>
              <w:rPr>
                <w:rFonts w:cstheme="minorHAnsi"/>
                <w:color w:val="000000" w:themeColor="text1"/>
                <w:lang w:val="en-AU"/>
              </w:rPr>
              <w:t>Commuting</w:t>
            </w:r>
          </w:p>
          <w:p w14:paraId="577C61B1" w14:textId="77777777" w:rsidR="00C1599B" w:rsidRDefault="00872874">
            <w:pPr>
              <w:contextualSpacing/>
              <w:jc w:val="both"/>
              <w:rPr>
                <w:rFonts w:ascii="Calibri" w:eastAsia="Times New Roman" w:hAnsi="Calibri" w:cs="Calibri"/>
                <w:color w:val="000000"/>
                <w:lang w:val="en-AU" w:eastAsia="en-AU"/>
              </w:rPr>
            </w:pPr>
            <w:r>
              <w:rPr>
                <w:rFonts w:ascii="Calibri" w:eastAsia="Times New Roman" w:hAnsi="Calibri" w:cs="Calibri"/>
                <w:color w:val="000000"/>
                <w:lang w:val="en-AU" w:eastAsia="en-AU"/>
              </w:rPr>
              <w:t>Home-eating-cooking</w:t>
            </w:r>
          </w:p>
          <w:p w14:paraId="59BCB3EB" w14:textId="77777777" w:rsidR="00C1599B" w:rsidRDefault="00872874">
            <w:pPr>
              <w:contextualSpacing/>
              <w:jc w:val="both"/>
              <w:rPr>
                <w:rFonts w:ascii="Calibri" w:eastAsia="Times New Roman" w:hAnsi="Calibri" w:cs="Calibri"/>
                <w:color w:val="000000"/>
                <w:lang w:val="en-AU" w:eastAsia="en-AU"/>
              </w:rPr>
            </w:pPr>
            <w:r>
              <w:rPr>
                <w:rFonts w:ascii="Calibri" w:eastAsia="Times New Roman" w:hAnsi="Calibri" w:cs="Calibri"/>
                <w:color w:val="000000"/>
                <w:lang w:val="en-AU" w:eastAsia="en-AU"/>
              </w:rPr>
              <w:t>Home-indoors</w:t>
            </w:r>
          </w:p>
          <w:p w14:paraId="374F1870" w14:textId="77777777" w:rsidR="00C1599B" w:rsidRDefault="00872874">
            <w:pPr>
              <w:contextualSpacing/>
              <w:jc w:val="both"/>
              <w:rPr>
                <w:rFonts w:ascii="Calibri" w:eastAsia="Times New Roman" w:hAnsi="Calibri" w:cs="Calibri"/>
                <w:color w:val="000000"/>
                <w:lang w:val="en-AU" w:eastAsia="en-AU"/>
              </w:rPr>
            </w:pPr>
            <w:r>
              <w:rPr>
                <w:rFonts w:ascii="Calibri" w:eastAsia="Times New Roman" w:hAnsi="Calibri" w:cs="Calibri"/>
                <w:color w:val="000000"/>
                <w:lang w:val="en-AU" w:eastAsia="en-AU"/>
              </w:rPr>
              <w:t>Home-sleeping</w:t>
            </w:r>
          </w:p>
          <w:p w14:paraId="706940E6" w14:textId="77777777" w:rsidR="00C1599B" w:rsidRDefault="00872874">
            <w:pPr>
              <w:contextualSpacing/>
              <w:jc w:val="both"/>
              <w:rPr>
                <w:rFonts w:ascii="Calibri" w:eastAsia="Times New Roman" w:hAnsi="Calibri" w:cs="Calibri"/>
                <w:color w:val="000000"/>
                <w:lang w:val="en-AU" w:eastAsia="en-AU"/>
              </w:rPr>
            </w:pPr>
            <w:r>
              <w:rPr>
                <w:rFonts w:ascii="Calibri" w:eastAsia="Times New Roman" w:hAnsi="Calibri" w:cs="Calibri"/>
                <w:color w:val="000000"/>
                <w:lang w:val="en-AU" w:eastAsia="en-AU"/>
              </w:rPr>
              <w:t>Other-indoors</w:t>
            </w:r>
          </w:p>
          <w:p w14:paraId="10EBAAF3" w14:textId="77777777" w:rsidR="00C1599B" w:rsidRDefault="00872874">
            <w:pPr>
              <w:contextualSpacing/>
              <w:jc w:val="both"/>
              <w:rPr>
                <w:rFonts w:ascii="Calibri" w:eastAsia="Times New Roman" w:hAnsi="Calibri" w:cs="Calibri"/>
                <w:color w:val="000000"/>
                <w:lang w:val="en-AU" w:eastAsia="en-AU"/>
              </w:rPr>
            </w:pPr>
            <w:r>
              <w:rPr>
                <w:rFonts w:ascii="Calibri" w:eastAsia="Times New Roman" w:hAnsi="Calibri" w:cs="Calibri"/>
                <w:color w:val="000000"/>
                <w:lang w:val="en-AU" w:eastAsia="en-AU"/>
              </w:rPr>
              <w:t>Other-outdoors</w:t>
            </w:r>
          </w:p>
          <w:p w14:paraId="3C09D544" w14:textId="77777777" w:rsidR="00C1599B" w:rsidRDefault="00872874">
            <w:pPr>
              <w:contextualSpacing/>
              <w:jc w:val="both"/>
              <w:rPr>
                <w:rFonts w:cstheme="minorHAnsi"/>
                <w:color w:val="000000" w:themeColor="text1"/>
                <w:lang w:val="en-AU"/>
              </w:rPr>
            </w:pPr>
            <w:r>
              <w:rPr>
                <w:rFonts w:ascii="Calibri" w:eastAsia="Times New Roman" w:hAnsi="Calibri" w:cs="Calibri"/>
                <w:color w:val="000000"/>
                <w:lang w:val="en-AU" w:eastAsia="en-AU"/>
              </w:rPr>
              <w:t>School-indoors</w:t>
            </w:r>
          </w:p>
        </w:tc>
        <w:tc>
          <w:tcPr>
            <w:tcW w:w="1417" w:type="dxa"/>
            <w:tcBorders>
              <w:left w:val="nil"/>
              <w:right w:val="nil"/>
            </w:tcBorders>
          </w:tcPr>
          <w:p w14:paraId="604752E4" w14:textId="77777777" w:rsidR="00C1599B" w:rsidRDefault="00872874">
            <w:pPr>
              <w:contextualSpacing/>
              <w:jc w:val="right"/>
              <w:rPr>
                <w:rFonts w:cstheme="minorHAnsi"/>
                <w:color w:val="000000" w:themeColor="text1"/>
                <w:lang w:val="en-AU"/>
              </w:rPr>
            </w:pPr>
            <w:r>
              <w:rPr>
                <w:rFonts w:cstheme="minorHAnsi"/>
                <w:color w:val="000000" w:themeColor="text1"/>
                <w:lang w:val="en-AU"/>
              </w:rPr>
              <w:t>5.25</w:t>
            </w:r>
          </w:p>
          <w:p w14:paraId="2B43CFB8" w14:textId="77777777" w:rsidR="00C1599B" w:rsidRDefault="00872874">
            <w:pPr>
              <w:contextualSpacing/>
              <w:jc w:val="right"/>
              <w:rPr>
                <w:rFonts w:cstheme="minorHAnsi"/>
                <w:color w:val="000000" w:themeColor="text1"/>
                <w:lang w:val="en-AU"/>
              </w:rPr>
            </w:pPr>
            <w:r>
              <w:rPr>
                <w:rFonts w:cstheme="minorHAnsi"/>
                <w:color w:val="000000" w:themeColor="text1"/>
                <w:lang w:val="en-AU"/>
              </w:rPr>
              <w:t>2.78</w:t>
            </w:r>
          </w:p>
          <w:p w14:paraId="638485FB" w14:textId="77777777" w:rsidR="00C1599B" w:rsidRDefault="00872874">
            <w:pPr>
              <w:contextualSpacing/>
              <w:jc w:val="right"/>
              <w:rPr>
                <w:rFonts w:cstheme="minorHAnsi"/>
                <w:color w:val="000000" w:themeColor="text1"/>
                <w:lang w:val="en-AU"/>
              </w:rPr>
            </w:pPr>
            <w:r>
              <w:rPr>
                <w:rFonts w:cstheme="minorHAnsi"/>
                <w:color w:val="000000" w:themeColor="text1"/>
                <w:lang w:val="en-AU"/>
              </w:rPr>
              <w:t>1.80</w:t>
            </w:r>
          </w:p>
          <w:p w14:paraId="6E14DA9A" w14:textId="77777777" w:rsidR="00C1599B" w:rsidRDefault="00872874">
            <w:pPr>
              <w:contextualSpacing/>
              <w:jc w:val="right"/>
              <w:rPr>
                <w:rFonts w:cstheme="minorHAnsi"/>
                <w:color w:val="000000" w:themeColor="text1"/>
                <w:lang w:val="en-AU"/>
              </w:rPr>
            </w:pPr>
            <w:r>
              <w:rPr>
                <w:rFonts w:cstheme="minorHAnsi"/>
                <w:color w:val="000000" w:themeColor="text1"/>
                <w:lang w:val="en-AU"/>
              </w:rPr>
              <w:t>1.12</w:t>
            </w:r>
          </w:p>
          <w:p w14:paraId="31133FC8" w14:textId="77777777" w:rsidR="00C1599B" w:rsidRDefault="00872874">
            <w:pPr>
              <w:contextualSpacing/>
              <w:jc w:val="right"/>
              <w:rPr>
                <w:rFonts w:cstheme="minorHAnsi"/>
                <w:color w:val="000000" w:themeColor="text1"/>
                <w:lang w:val="en-AU"/>
              </w:rPr>
            </w:pPr>
            <w:r>
              <w:rPr>
                <w:rFonts w:cstheme="minorHAnsi"/>
                <w:color w:val="000000" w:themeColor="text1"/>
                <w:lang w:val="en-AU"/>
              </w:rPr>
              <w:t>3.59</w:t>
            </w:r>
          </w:p>
          <w:p w14:paraId="4A829C9E" w14:textId="77777777" w:rsidR="00C1599B" w:rsidRDefault="00872874">
            <w:pPr>
              <w:contextualSpacing/>
              <w:jc w:val="right"/>
              <w:rPr>
                <w:rFonts w:cstheme="minorHAnsi"/>
                <w:color w:val="000000" w:themeColor="text1"/>
                <w:lang w:val="en-AU"/>
              </w:rPr>
            </w:pPr>
            <w:r>
              <w:rPr>
                <w:rFonts w:cstheme="minorHAnsi"/>
                <w:color w:val="000000" w:themeColor="text1"/>
                <w:lang w:val="en-AU"/>
              </w:rPr>
              <w:t>0.16</w:t>
            </w:r>
          </w:p>
          <w:p w14:paraId="0FBF45BF" w14:textId="77777777" w:rsidR="00C1599B" w:rsidRDefault="00872874">
            <w:pPr>
              <w:contextualSpacing/>
              <w:jc w:val="right"/>
              <w:rPr>
                <w:rFonts w:cstheme="minorHAnsi"/>
                <w:color w:val="000000" w:themeColor="text1"/>
                <w:lang w:val="en-AU"/>
              </w:rPr>
            </w:pPr>
            <w:r>
              <w:rPr>
                <w:rFonts w:cstheme="minorHAnsi"/>
                <w:color w:val="000000" w:themeColor="text1"/>
                <w:lang w:val="en-AU"/>
              </w:rPr>
              <w:t>0.18</w:t>
            </w:r>
          </w:p>
        </w:tc>
        <w:tc>
          <w:tcPr>
            <w:tcW w:w="1418" w:type="dxa"/>
            <w:tcBorders>
              <w:left w:val="nil"/>
              <w:right w:val="nil"/>
            </w:tcBorders>
          </w:tcPr>
          <w:p w14:paraId="37E37CE4" w14:textId="77777777" w:rsidR="00C1599B" w:rsidRDefault="00872874">
            <w:pPr>
              <w:contextualSpacing/>
              <w:jc w:val="right"/>
              <w:rPr>
                <w:rFonts w:cstheme="minorHAnsi"/>
                <w:color w:val="000000" w:themeColor="text1"/>
                <w:lang w:val="en-AU"/>
              </w:rPr>
            </w:pPr>
            <w:r>
              <w:rPr>
                <w:rFonts w:cstheme="minorHAnsi"/>
                <w:color w:val="000000" w:themeColor="text1"/>
                <w:lang w:val="en-AU"/>
              </w:rPr>
              <w:t>11.3</w:t>
            </w:r>
          </w:p>
          <w:p w14:paraId="2D3AFBC3" w14:textId="77777777" w:rsidR="00C1599B" w:rsidRDefault="00872874">
            <w:pPr>
              <w:contextualSpacing/>
              <w:jc w:val="right"/>
              <w:rPr>
                <w:rFonts w:cstheme="minorHAnsi"/>
                <w:color w:val="000000" w:themeColor="text1"/>
                <w:lang w:val="en-AU"/>
              </w:rPr>
            </w:pPr>
            <w:r>
              <w:rPr>
                <w:rFonts w:cstheme="minorHAnsi"/>
                <w:color w:val="000000" w:themeColor="text1"/>
                <w:lang w:val="en-AU"/>
              </w:rPr>
              <w:t>6.21</w:t>
            </w:r>
          </w:p>
          <w:p w14:paraId="4AD945E0" w14:textId="77777777" w:rsidR="00C1599B" w:rsidRDefault="00872874">
            <w:pPr>
              <w:contextualSpacing/>
              <w:jc w:val="right"/>
              <w:rPr>
                <w:rFonts w:cstheme="minorHAnsi"/>
                <w:color w:val="000000" w:themeColor="text1"/>
                <w:lang w:val="en-AU"/>
              </w:rPr>
            </w:pPr>
            <w:r>
              <w:rPr>
                <w:rFonts w:cstheme="minorHAnsi"/>
                <w:color w:val="000000" w:themeColor="text1"/>
                <w:lang w:val="en-AU"/>
              </w:rPr>
              <w:t>4.87</w:t>
            </w:r>
          </w:p>
          <w:p w14:paraId="0C5A7AA5" w14:textId="77777777" w:rsidR="00C1599B" w:rsidRDefault="00872874">
            <w:pPr>
              <w:contextualSpacing/>
              <w:jc w:val="right"/>
              <w:rPr>
                <w:rFonts w:cstheme="minorHAnsi"/>
                <w:color w:val="000000" w:themeColor="text1"/>
                <w:lang w:val="en-AU"/>
              </w:rPr>
            </w:pPr>
            <w:r>
              <w:rPr>
                <w:rFonts w:cstheme="minorHAnsi"/>
                <w:color w:val="000000" w:themeColor="text1"/>
                <w:lang w:val="en-AU"/>
              </w:rPr>
              <w:t>1.18</w:t>
            </w:r>
          </w:p>
          <w:p w14:paraId="061FBE5F" w14:textId="77777777" w:rsidR="00C1599B" w:rsidRDefault="00872874">
            <w:pPr>
              <w:contextualSpacing/>
              <w:jc w:val="right"/>
              <w:rPr>
                <w:rFonts w:cstheme="minorHAnsi"/>
                <w:color w:val="000000" w:themeColor="text1"/>
                <w:lang w:val="en-AU"/>
              </w:rPr>
            </w:pPr>
            <w:r>
              <w:rPr>
                <w:rFonts w:cstheme="minorHAnsi"/>
                <w:color w:val="000000" w:themeColor="text1"/>
                <w:lang w:val="en-AU"/>
              </w:rPr>
              <w:t>9.78</w:t>
            </w:r>
          </w:p>
          <w:p w14:paraId="0AD6FF5B" w14:textId="77777777" w:rsidR="00C1599B" w:rsidRDefault="00872874">
            <w:pPr>
              <w:contextualSpacing/>
              <w:jc w:val="right"/>
              <w:rPr>
                <w:rFonts w:cstheme="minorHAnsi"/>
                <w:color w:val="000000" w:themeColor="text1"/>
                <w:lang w:val="en-AU"/>
              </w:rPr>
            </w:pPr>
            <w:r>
              <w:rPr>
                <w:rFonts w:cstheme="minorHAnsi"/>
                <w:color w:val="000000" w:themeColor="text1"/>
                <w:lang w:val="en-AU"/>
              </w:rPr>
              <w:t>0.04</w:t>
            </w:r>
          </w:p>
          <w:p w14:paraId="750F0C6A" w14:textId="77777777" w:rsidR="00C1599B" w:rsidRDefault="00872874">
            <w:pPr>
              <w:contextualSpacing/>
              <w:jc w:val="right"/>
              <w:rPr>
                <w:rFonts w:cstheme="minorHAnsi"/>
                <w:color w:val="000000" w:themeColor="text1"/>
                <w:lang w:val="en-AU"/>
              </w:rPr>
            </w:pPr>
            <w:r>
              <w:rPr>
                <w:rFonts w:cstheme="minorHAnsi"/>
                <w:color w:val="000000" w:themeColor="text1"/>
                <w:lang w:val="en-AU"/>
              </w:rPr>
              <w:t>0.12</w:t>
            </w:r>
          </w:p>
        </w:tc>
      </w:tr>
      <w:tr w:rsidR="00C1599B" w14:paraId="660B28F5" w14:textId="77777777">
        <w:trPr>
          <w:trHeight w:val="327"/>
          <w:jc w:val="center"/>
        </w:trPr>
        <w:tc>
          <w:tcPr>
            <w:tcW w:w="709" w:type="dxa"/>
            <w:tcBorders>
              <w:left w:val="nil"/>
              <w:right w:val="nil"/>
            </w:tcBorders>
          </w:tcPr>
          <w:p w14:paraId="3457DB0A" w14:textId="77777777" w:rsidR="00C1599B" w:rsidRDefault="00872874">
            <w:pPr>
              <w:jc w:val="both"/>
              <w:rPr>
                <w:rFonts w:cstheme="minorHAnsi"/>
                <w:color w:val="000000" w:themeColor="text1"/>
                <w:lang w:val="en-AU"/>
              </w:rPr>
            </w:pPr>
            <w:r>
              <w:rPr>
                <w:rFonts w:cstheme="minorHAnsi"/>
                <w:color w:val="000000" w:themeColor="text1"/>
                <w:lang w:val="en-AU"/>
              </w:rPr>
              <w:t>20</w:t>
            </w:r>
          </w:p>
        </w:tc>
        <w:tc>
          <w:tcPr>
            <w:tcW w:w="3544" w:type="dxa"/>
            <w:tcBorders>
              <w:left w:val="nil"/>
              <w:right w:val="nil"/>
            </w:tcBorders>
          </w:tcPr>
          <w:p w14:paraId="297AD61E" w14:textId="77777777" w:rsidR="00C1599B" w:rsidRDefault="00872874">
            <w:pPr>
              <w:contextualSpacing/>
              <w:jc w:val="both"/>
              <w:rPr>
                <w:rFonts w:cstheme="minorHAnsi"/>
                <w:color w:val="000000" w:themeColor="text1"/>
                <w:lang w:val="en-AU"/>
              </w:rPr>
            </w:pPr>
            <w:r>
              <w:rPr>
                <w:rFonts w:cstheme="minorHAnsi"/>
                <w:color w:val="000000" w:themeColor="text1"/>
                <w:lang w:val="en-AU"/>
              </w:rPr>
              <w:t>Commuting</w:t>
            </w:r>
          </w:p>
          <w:p w14:paraId="6874FB50" w14:textId="77777777" w:rsidR="00C1599B" w:rsidRDefault="00872874">
            <w:pPr>
              <w:contextualSpacing/>
              <w:jc w:val="both"/>
              <w:rPr>
                <w:rFonts w:ascii="Calibri" w:eastAsia="Times New Roman" w:hAnsi="Calibri" w:cs="Calibri"/>
                <w:color w:val="000000"/>
                <w:lang w:val="en-AU" w:eastAsia="en-AU"/>
              </w:rPr>
            </w:pPr>
            <w:r>
              <w:rPr>
                <w:rFonts w:ascii="Calibri" w:eastAsia="Times New Roman" w:hAnsi="Calibri" w:cs="Calibri"/>
                <w:color w:val="000000"/>
                <w:lang w:val="en-AU" w:eastAsia="en-AU"/>
              </w:rPr>
              <w:t>Home-eating-cooking</w:t>
            </w:r>
          </w:p>
          <w:p w14:paraId="6ADA11AA" w14:textId="77777777" w:rsidR="00C1599B" w:rsidRDefault="00872874">
            <w:pPr>
              <w:contextualSpacing/>
              <w:jc w:val="both"/>
              <w:rPr>
                <w:rFonts w:ascii="Calibri" w:eastAsia="Times New Roman" w:hAnsi="Calibri" w:cs="Calibri"/>
                <w:color w:val="000000"/>
                <w:lang w:val="en-AU" w:eastAsia="en-AU"/>
              </w:rPr>
            </w:pPr>
            <w:r>
              <w:rPr>
                <w:rFonts w:ascii="Calibri" w:eastAsia="Times New Roman" w:hAnsi="Calibri" w:cs="Calibri"/>
                <w:color w:val="000000"/>
                <w:lang w:val="en-AU" w:eastAsia="en-AU"/>
              </w:rPr>
              <w:t>Home-indoors</w:t>
            </w:r>
          </w:p>
          <w:p w14:paraId="4AE48C49" w14:textId="77777777" w:rsidR="00C1599B" w:rsidRDefault="00872874">
            <w:pPr>
              <w:contextualSpacing/>
              <w:jc w:val="both"/>
              <w:rPr>
                <w:rFonts w:ascii="Calibri" w:eastAsia="Times New Roman" w:hAnsi="Calibri" w:cs="Calibri"/>
                <w:color w:val="000000"/>
                <w:lang w:val="en-AU" w:eastAsia="en-AU"/>
              </w:rPr>
            </w:pPr>
            <w:r>
              <w:rPr>
                <w:rFonts w:ascii="Calibri" w:eastAsia="Times New Roman" w:hAnsi="Calibri" w:cs="Calibri"/>
                <w:color w:val="000000"/>
                <w:lang w:val="en-AU" w:eastAsia="en-AU"/>
              </w:rPr>
              <w:t>Home-sleeping</w:t>
            </w:r>
          </w:p>
          <w:p w14:paraId="3CE6AB28" w14:textId="77777777" w:rsidR="00C1599B" w:rsidRDefault="00872874">
            <w:pPr>
              <w:contextualSpacing/>
              <w:jc w:val="both"/>
              <w:rPr>
                <w:rFonts w:ascii="Calibri" w:eastAsia="Times New Roman" w:hAnsi="Calibri" w:cs="Calibri"/>
                <w:color w:val="000000"/>
                <w:lang w:val="en-AU" w:eastAsia="en-AU"/>
              </w:rPr>
            </w:pPr>
            <w:r>
              <w:rPr>
                <w:rFonts w:ascii="Calibri" w:eastAsia="Times New Roman" w:hAnsi="Calibri" w:cs="Calibri"/>
                <w:color w:val="000000"/>
                <w:lang w:val="en-AU" w:eastAsia="en-AU"/>
              </w:rPr>
              <w:t>Other-indoors</w:t>
            </w:r>
          </w:p>
          <w:p w14:paraId="7840E0D0" w14:textId="77777777" w:rsidR="00C1599B" w:rsidRDefault="00872874">
            <w:pPr>
              <w:contextualSpacing/>
              <w:jc w:val="both"/>
              <w:rPr>
                <w:rFonts w:ascii="Calibri" w:eastAsia="Times New Roman" w:hAnsi="Calibri" w:cs="Calibri"/>
                <w:color w:val="000000"/>
                <w:lang w:val="en-AU" w:eastAsia="en-AU"/>
              </w:rPr>
            </w:pPr>
            <w:r>
              <w:rPr>
                <w:rFonts w:ascii="Calibri" w:eastAsia="Times New Roman" w:hAnsi="Calibri" w:cs="Calibri"/>
                <w:color w:val="000000"/>
                <w:lang w:val="en-AU" w:eastAsia="en-AU"/>
              </w:rPr>
              <w:t>Other-outdoors</w:t>
            </w:r>
          </w:p>
        </w:tc>
        <w:tc>
          <w:tcPr>
            <w:tcW w:w="1417" w:type="dxa"/>
            <w:tcBorders>
              <w:left w:val="nil"/>
              <w:right w:val="nil"/>
            </w:tcBorders>
          </w:tcPr>
          <w:p w14:paraId="6BFD901C" w14:textId="77777777" w:rsidR="00C1599B" w:rsidRDefault="00872874">
            <w:pPr>
              <w:contextualSpacing/>
              <w:jc w:val="right"/>
              <w:rPr>
                <w:rFonts w:cstheme="minorHAnsi"/>
                <w:color w:val="000000" w:themeColor="text1"/>
                <w:lang w:val="en-AU"/>
              </w:rPr>
            </w:pPr>
            <w:r>
              <w:rPr>
                <w:rFonts w:cstheme="minorHAnsi"/>
                <w:color w:val="000000" w:themeColor="text1"/>
                <w:lang w:val="en-AU"/>
              </w:rPr>
              <w:t>0.29</w:t>
            </w:r>
          </w:p>
          <w:p w14:paraId="798E6872" w14:textId="77777777" w:rsidR="00C1599B" w:rsidRDefault="00872874">
            <w:pPr>
              <w:contextualSpacing/>
              <w:jc w:val="right"/>
              <w:rPr>
                <w:rFonts w:cstheme="minorHAnsi"/>
                <w:color w:val="000000" w:themeColor="text1"/>
                <w:lang w:val="en-AU"/>
              </w:rPr>
            </w:pPr>
            <w:r>
              <w:rPr>
                <w:rFonts w:cstheme="minorHAnsi"/>
                <w:color w:val="000000" w:themeColor="text1"/>
                <w:lang w:val="en-AU"/>
              </w:rPr>
              <w:t>1.40</w:t>
            </w:r>
          </w:p>
          <w:p w14:paraId="6749DB5E" w14:textId="77777777" w:rsidR="00C1599B" w:rsidRDefault="00872874">
            <w:pPr>
              <w:contextualSpacing/>
              <w:jc w:val="right"/>
              <w:rPr>
                <w:rFonts w:cstheme="minorHAnsi"/>
                <w:color w:val="000000" w:themeColor="text1"/>
                <w:lang w:val="en-AU"/>
              </w:rPr>
            </w:pPr>
            <w:r>
              <w:rPr>
                <w:rFonts w:cstheme="minorHAnsi"/>
                <w:color w:val="000000" w:themeColor="text1"/>
                <w:lang w:val="en-AU"/>
              </w:rPr>
              <w:t>1.54</w:t>
            </w:r>
          </w:p>
          <w:p w14:paraId="17718C07" w14:textId="77777777" w:rsidR="00C1599B" w:rsidRDefault="00872874">
            <w:pPr>
              <w:contextualSpacing/>
              <w:jc w:val="right"/>
              <w:rPr>
                <w:rFonts w:cstheme="minorHAnsi"/>
                <w:color w:val="000000" w:themeColor="text1"/>
                <w:lang w:val="en-AU"/>
              </w:rPr>
            </w:pPr>
            <w:r>
              <w:rPr>
                <w:rFonts w:cstheme="minorHAnsi"/>
                <w:color w:val="000000" w:themeColor="text1"/>
                <w:lang w:val="en-AU"/>
              </w:rPr>
              <w:t>1.05</w:t>
            </w:r>
          </w:p>
          <w:p w14:paraId="7A15AB13" w14:textId="77777777" w:rsidR="00C1599B" w:rsidRDefault="00872874">
            <w:pPr>
              <w:contextualSpacing/>
              <w:jc w:val="right"/>
              <w:rPr>
                <w:rFonts w:cstheme="minorHAnsi"/>
                <w:color w:val="000000" w:themeColor="text1"/>
                <w:lang w:val="en-AU"/>
              </w:rPr>
            </w:pPr>
            <w:r>
              <w:rPr>
                <w:rFonts w:cstheme="minorHAnsi"/>
                <w:color w:val="000000" w:themeColor="text1"/>
                <w:lang w:val="en-AU"/>
              </w:rPr>
              <w:t>0.25</w:t>
            </w:r>
          </w:p>
          <w:p w14:paraId="2C51037F" w14:textId="77777777" w:rsidR="00C1599B" w:rsidRDefault="00872874">
            <w:pPr>
              <w:contextualSpacing/>
              <w:jc w:val="right"/>
              <w:rPr>
                <w:rFonts w:cstheme="minorHAnsi"/>
                <w:color w:val="000000" w:themeColor="text1"/>
                <w:lang w:val="en-AU"/>
              </w:rPr>
            </w:pPr>
            <w:r>
              <w:rPr>
                <w:rFonts w:cstheme="minorHAnsi"/>
                <w:color w:val="000000" w:themeColor="text1"/>
                <w:lang w:val="en-AU"/>
              </w:rPr>
              <w:t>0.16</w:t>
            </w:r>
          </w:p>
        </w:tc>
        <w:tc>
          <w:tcPr>
            <w:tcW w:w="1418" w:type="dxa"/>
            <w:tcBorders>
              <w:left w:val="nil"/>
              <w:right w:val="nil"/>
            </w:tcBorders>
          </w:tcPr>
          <w:p w14:paraId="3AFFE1E6" w14:textId="77777777" w:rsidR="00C1599B" w:rsidRDefault="00872874">
            <w:pPr>
              <w:contextualSpacing/>
              <w:jc w:val="right"/>
              <w:rPr>
                <w:rFonts w:cstheme="minorHAnsi"/>
                <w:color w:val="000000" w:themeColor="text1"/>
                <w:lang w:val="en-AU"/>
              </w:rPr>
            </w:pPr>
            <w:r>
              <w:rPr>
                <w:rFonts w:cstheme="minorHAnsi"/>
                <w:color w:val="000000" w:themeColor="text1"/>
                <w:lang w:val="en-AU"/>
              </w:rPr>
              <w:t>0.23</w:t>
            </w:r>
          </w:p>
          <w:p w14:paraId="058A0854" w14:textId="77777777" w:rsidR="00C1599B" w:rsidRDefault="00872874">
            <w:pPr>
              <w:contextualSpacing/>
              <w:jc w:val="right"/>
              <w:rPr>
                <w:rFonts w:cstheme="minorHAnsi"/>
                <w:color w:val="000000" w:themeColor="text1"/>
                <w:lang w:val="en-AU"/>
              </w:rPr>
            </w:pPr>
            <w:r>
              <w:rPr>
                <w:rFonts w:cstheme="minorHAnsi"/>
                <w:color w:val="000000" w:themeColor="text1"/>
                <w:lang w:val="en-AU"/>
              </w:rPr>
              <w:t>2.37</w:t>
            </w:r>
          </w:p>
          <w:p w14:paraId="1B6E34D7" w14:textId="77777777" w:rsidR="00C1599B" w:rsidRDefault="00872874">
            <w:pPr>
              <w:contextualSpacing/>
              <w:jc w:val="right"/>
              <w:rPr>
                <w:rFonts w:cstheme="minorHAnsi"/>
                <w:color w:val="000000" w:themeColor="text1"/>
                <w:lang w:val="en-AU"/>
              </w:rPr>
            </w:pPr>
            <w:r>
              <w:rPr>
                <w:rFonts w:cstheme="minorHAnsi"/>
                <w:color w:val="000000" w:themeColor="text1"/>
                <w:lang w:val="en-AU"/>
              </w:rPr>
              <w:t>2.87</w:t>
            </w:r>
          </w:p>
          <w:p w14:paraId="6DEDEA07" w14:textId="77777777" w:rsidR="00C1599B" w:rsidRDefault="00872874">
            <w:pPr>
              <w:contextualSpacing/>
              <w:jc w:val="right"/>
              <w:rPr>
                <w:rFonts w:cstheme="minorHAnsi"/>
                <w:color w:val="000000" w:themeColor="text1"/>
                <w:lang w:val="en-AU"/>
              </w:rPr>
            </w:pPr>
            <w:r>
              <w:rPr>
                <w:rFonts w:cstheme="minorHAnsi"/>
                <w:color w:val="000000" w:themeColor="text1"/>
                <w:lang w:val="en-AU"/>
              </w:rPr>
              <w:t>1.28</w:t>
            </w:r>
          </w:p>
          <w:p w14:paraId="5B380B26" w14:textId="77777777" w:rsidR="00C1599B" w:rsidRDefault="00872874">
            <w:pPr>
              <w:contextualSpacing/>
              <w:jc w:val="right"/>
              <w:rPr>
                <w:rFonts w:cstheme="minorHAnsi"/>
                <w:color w:val="000000" w:themeColor="text1"/>
                <w:lang w:val="en-AU"/>
              </w:rPr>
            </w:pPr>
            <w:r>
              <w:rPr>
                <w:rFonts w:cstheme="minorHAnsi"/>
                <w:color w:val="000000" w:themeColor="text1"/>
                <w:lang w:val="en-AU"/>
              </w:rPr>
              <w:t>0.23</w:t>
            </w:r>
          </w:p>
          <w:p w14:paraId="10108D58" w14:textId="77777777" w:rsidR="00C1599B" w:rsidRDefault="00872874">
            <w:pPr>
              <w:contextualSpacing/>
              <w:jc w:val="right"/>
              <w:rPr>
                <w:rFonts w:cstheme="minorHAnsi"/>
                <w:color w:val="000000" w:themeColor="text1"/>
                <w:lang w:val="en-AU"/>
              </w:rPr>
            </w:pPr>
            <w:r>
              <w:rPr>
                <w:rFonts w:cstheme="minorHAnsi"/>
                <w:color w:val="000000" w:themeColor="text1"/>
                <w:lang w:val="en-AU"/>
              </w:rPr>
              <w:t>0.01</w:t>
            </w:r>
          </w:p>
        </w:tc>
      </w:tr>
    </w:tbl>
    <w:p w14:paraId="552F1D7D" w14:textId="77777777" w:rsidR="00C1599B" w:rsidRDefault="00C1599B">
      <w:pPr>
        <w:spacing w:after="160" w:line="259" w:lineRule="auto"/>
        <w:rPr>
          <w:rFonts w:cstheme="minorHAnsi"/>
          <w:color w:val="000000" w:themeColor="text1"/>
          <w:lang w:val="en-AU"/>
        </w:rPr>
      </w:pPr>
    </w:p>
    <w:p w14:paraId="0B8B2020" w14:textId="77777777" w:rsidR="00C1599B" w:rsidRDefault="00872874">
      <w:pPr>
        <w:rPr>
          <w:rFonts w:cstheme="minorHAnsi"/>
          <w:color w:val="000000" w:themeColor="text1"/>
          <w:lang w:val="en-AU"/>
        </w:rPr>
      </w:pPr>
      <w:r>
        <w:rPr>
          <w:rFonts w:cstheme="minorHAnsi"/>
          <w:color w:val="000000" w:themeColor="text1"/>
          <w:lang w:val="en-AU"/>
        </w:rPr>
        <w:br w:type="page"/>
      </w:r>
    </w:p>
    <w:p w14:paraId="735C2BB0" w14:textId="77777777" w:rsidR="00C1599B" w:rsidRDefault="00C1599B">
      <w:pPr>
        <w:spacing w:after="160" w:line="259" w:lineRule="auto"/>
        <w:rPr>
          <w:rFonts w:cstheme="minorHAnsi"/>
          <w:color w:val="000000" w:themeColor="text1"/>
          <w:lang w:val="en-AU"/>
        </w:rPr>
      </w:pPr>
    </w:p>
    <w:p w14:paraId="3204E464" w14:textId="77777777" w:rsidR="00C1599B" w:rsidRDefault="00C1599B">
      <w:pPr>
        <w:spacing w:after="160" w:line="259" w:lineRule="auto"/>
        <w:jc w:val="center"/>
        <w:rPr>
          <w:rFonts w:cstheme="minorHAnsi"/>
          <w:color w:val="000000" w:themeColor="text1"/>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C1599B" w14:paraId="756752B2" w14:textId="77777777">
        <w:tc>
          <w:tcPr>
            <w:tcW w:w="4680" w:type="dxa"/>
          </w:tcPr>
          <w:p w14:paraId="00BAA813" w14:textId="77777777" w:rsidR="00C1599B" w:rsidRDefault="00872874">
            <w:pPr>
              <w:jc w:val="both"/>
              <w:rPr>
                <w:rFonts w:cstheme="minorHAnsi"/>
                <w:color w:val="000000" w:themeColor="text1"/>
                <w:lang w:val="en-AU"/>
              </w:rPr>
            </w:pPr>
            <w:r>
              <w:rPr>
                <w:rFonts w:cstheme="minorHAnsi"/>
                <w:noProof/>
                <w:color w:val="000000" w:themeColor="text1"/>
                <w:lang w:val="en-US"/>
              </w:rPr>
              <mc:AlternateContent>
                <mc:Choice Requires="wps">
                  <w:drawing>
                    <wp:anchor distT="45720" distB="45720" distL="114300" distR="114300" simplePos="0" relativeHeight="251660289" behindDoc="0" locked="0" layoutInCell="1" allowOverlap="1" wp14:anchorId="72961E77" wp14:editId="041BB97D">
                      <wp:simplePos x="0" y="0"/>
                      <wp:positionH relativeFrom="column">
                        <wp:posOffset>594995</wp:posOffset>
                      </wp:positionH>
                      <wp:positionV relativeFrom="paragraph">
                        <wp:posOffset>99695</wp:posOffset>
                      </wp:positionV>
                      <wp:extent cx="787400" cy="14046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1404620"/>
                              </a:xfrm>
                              <a:prstGeom prst="rect">
                                <a:avLst/>
                              </a:prstGeom>
                              <a:noFill/>
                              <a:ln w="9525">
                                <a:noFill/>
                                <a:miter lim="800000"/>
                                <a:headEnd/>
                                <a:tailEnd/>
                              </a:ln>
                            </wps:spPr>
                            <wps:txbx>
                              <w:txbxContent>
                                <w:p w14:paraId="2B639562" w14:textId="77777777" w:rsidR="00C1599B" w:rsidRDefault="00872874">
                                  <w:pPr>
                                    <w:rPr>
                                      <w:lang w:val="en-AU"/>
                                    </w:rPr>
                                  </w:pPr>
                                  <w:r>
                                    <w:rPr>
                                      <w:i/>
                                      <w:iCs/>
                                      <w:lang w:val="en-AU"/>
                                    </w:rPr>
                                    <w:t>r</w:t>
                                  </w:r>
                                  <w:r>
                                    <w:rPr>
                                      <w:lang w:val="en-AU"/>
                                    </w:rPr>
                                    <w:t xml:space="preserve"> = 0.286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961E77" id="_x0000_t202" coordsize="21600,21600" o:spt="202" path="m,l,21600r21600,l21600,xe">
                      <v:stroke joinstyle="miter"/>
                      <v:path gradientshapeok="t" o:connecttype="rect"/>
                    </v:shapetype>
                    <v:shape id="Text Box 2" o:spid="_x0000_s1026" type="#_x0000_t202" style="position:absolute;left:0;text-align:left;margin-left:46.85pt;margin-top:7.85pt;width:62pt;height:110.6pt;z-index:25166028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x5+QEAAM0DAAAOAAAAZHJzL2Uyb0RvYy54bWysU9Fu2yAUfZ+0f0C8L3Yip0mtOFXXLtOk&#10;rpvU9QMwxjEacBmQ2NnX74LdNNreqvkBgS/33HvOPWxuBq3IUTgvwVR0PsspEYZDI82+os8/dh/W&#10;lPjATMMUGFHRk/D0Zvv+3aa3pVhAB6oRjiCI8WVvK9qFYMss87wTmvkZWGEw2ILTLODR7bPGsR7R&#10;tcoWeX6V9eAa64AL7/Hv/Rik24TftoKHb23rRSCqothbSKtLax3XbLth5d4x20k+tcHe0IVm0mDR&#10;M9Q9C4wcnPwHSkvuwEMbZhx0Bm0ruUgckM08/4vNU8esSFxQHG/PMvn/B8sfj0/2uyNh+AgDDjCR&#10;8PYB+E9PDNx1zOzFrXPQd4I1WHgeJct668spNUrtSx9B6v4rNDhkdgiQgIbW6agK8iSIjgM4nUUX&#10;QyAcf67WqyLHCMfQvMiLq0WaSsbKl2zrfPgsQJO4qajDoSZ0dnzwIXbDypcrsZiBnVQqDVYZ0lf0&#10;erlYpoSLiJYBfaekrug6j9/ohEjyk2lScmBSjXssoMzEOhIdKYehHvBiZF9Dc0L+DkZ/4XvATQfu&#10;NyU9equi/teBOUGJ+mJQw+t5UUQzpkOxXCFj4i4j9WWEGY5QFQ2UjNu7kAwcuXp7i1rvZJLhtZOp&#10;V/RMUmfydzTl5Tnden2F2z8AAAD//wMAUEsDBBQABgAIAAAAIQAy3rcN3AAAAAkBAAAPAAAAZHJz&#10;L2Rvd25yZXYueG1sTE9BTsMwELwj8QdrkbhRp6loaBqnqlBbjkCJenbjJYmI11bspuH3LCc47ezO&#10;aGa22Ey2FyMOoXOkYD5LQCDVznTUKKg+9g9PIELUZHTvCBV8Y4BNeXtT6Ny4K73jeIyNYBMKuVbQ&#10;xuhzKUPdotVh5jwSc59usDryOjTSDPrK5raXaZIspdUdcUKrPT63WH8dL1aBj/6QvQyvb9vdfkyq&#10;06FKu2an1P3dtF2DiDjFPzH81ufqUHKns7uQCaJXsFpkrOT7I0/m03nG4MxgsVyBLAv5/4PyBwAA&#10;//8DAFBLAQItABQABgAIAAAAIQC2gziS/gAAAOEBAAATAAAAAAAAAAAAAAAAAAAAAABbQ29udGVu&#10;dF9UeXBlc10ueG1sUEsBAi0AFAAGAAgAAAAhADj9If/WAAAAlAEAAAsAAAAAAAAAAAAAAAAALwEA&#10;AF9yZWxzLy5yZWxzUEsBAi0AFAAGAAgAAAAhAJs4DHn5AQAAzQMAAA4AAAAAAAAAAAAAAAAALgIA&#10;AGRycy9lMm9Eb2MueG1sUEsBAi0AFAAGAAgAAAAhADLetw3cAAAACQEAAA8AAAAAAAAAAAAAAAAA&#10;UwQAAGRycy9kb3ducmV2LnhtbFBLBQYAAAAABAAEAPMAAABcBQAAAAA=&#10;" filled="f" stroked="f">
                      <v:textbox style="mso-fit-shape-to-text:t">
                        <w:txbxContent>
                          <w:p w14:paraId="2B639562" w14:textId="77777777" w:rsidR="00C1599B" w:rsidRDefault="00872874">
                            <w:pPr>
                              <w:rPr>
                                <w:lang w:val="en-AU"/>
                              </w:rPr>
                            </w:pPr>
                            <w:r>
                              <w:rPr>
                                <w:i/>
                                <w:iCs/>
                                <w:lang w:val="en-AU"/>
                              </w:rPr>
                              <w:t>r</w:t>
                            </w:r>
                            <w:r>
                              <w:rPr>
                                <w:lang w:val="en-AU"/>
                              </w:rPr>
                              <w:t xml:space="preserve"> = 0.286</w:t>
                            </w:r>
                          </w:p>
                        </w:txbxContent>
                      </v:textbox>
                    </v:shape>
                  </w:pict>
                </mc:Fallback>
              </mc:AlternateContent>
            </w:r>
            <w:r>
              <w:rPr>
                <w:noProof/>
                <w:lang w:val="en-US"/>
              </w:rPr>
              <w:drawing>
                <wp:inline distT="0" distB="0" distL="0" distR="0" wp14:anchorId="36A7A66F" wp14:editId="58A8C8BD">
                  <wp:extent cx="2862000" cy="2340000"/>
                  <wp:effectExtent l="0" t="0" r="0" b="3175"/>
                  <wp:docPr id="6" name="Chart 6">
                    <a:extLst xmlns:a="http://schemas.openxmlformats.org/drawingml/2006/main">
                      <a:ext uri="{FF2B5EF4-FFF2-40B4-BE49-F238E27FC236}">
                        <a16:creationId xmlns:a16="http://schemas.microsoft.com/office/drawing/2014/main" id="{9117E1C4-FC42-864B-A923-7E24F2D52327}"/>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4680" w:type="dxa"/>
          </w:tcPr>
          <w:p w14:paraId="13CE88EB" w14:textId="77777777" w:rsidR="00C1599B" w:rsidRDefault="00872874">
            <w:pPr>
              <w:jc w:val="both"/>
              <w:rPr>
                <w:rFonts w:cstheme="minorHAnsi"/>
                <w:color w:val="000000" w:themeColor="text1"/>
                <w:lang w:val="en-AU"/>
              </w:rPr>
            </w:pPr>
            <w:r>
              <w:rPr>
                <w:rFonts w:cstheme="minorHAnsi"/>
                <w:noProof/>
                <w:color w:val="000000" w:themeColor="text1"/>
                <w:lang w:val="en-US"/>
              </w:rPr>
              <mc:AlternateContent>
                <mc:Choice Requires="wps">
                  <w:drawing>
                    <wp:anchor distT="45720" distB="45720" distL="114300" distR="114300" simplePos="0" relativeHeight="251661313" behindDoc="0" locked="0" layoutInCell="1" allowOverlap="1" wp14:anchorId="5E29E163" wp14:editId="07B86DEE">
                      <wp:simplePos x="0" y="0"/>
                      <wp:positionH relativeFrom="column">
                        <wp:posOffset>623570</wp:posOffset>
                      </wp:positionH>
                      <wp:positionV relativeFrom="paragraph">
                        <wp:posOffset>100965</wp:posOffset>
                      </wp:positionV>
                      <wp:extent cx="787400" cy="140462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1404620"/>
                              </a:xfrm>
                              <a:prstGeom prst="rect">
                                <a:avLst/>
                              </a:prstGeom>
                              <a:noFill/>
                              <a:ln w="9525">
                                <a:noFill/>
                                <a:miter lim="800000"/>
                                <a:headEnd/>
                                <a:tailEnd/>
                              </a:ln>
                            </wps:spPr>
                            <wps:txbx>
                              <w:txbxContent>
                                <w:p w14:paraId="4B522679" w14:textId="77777777" w:rsidR="00C1599B" w:rsidRDefault="00872874">
                                  <w:pPr>
                                    <w:rPr>
                                      <w:lang w:val="en-AU"/>
                                    </w:rPr>
                                  </w:pPr>
                                  <w:r>
                                    <w:rPr>
                                      <w:i/>
                                      <w:iCs/>
                                      <w:lang w:val="en-AU"/>
                                    </w:rPr>
                                    <w:t>r</w:t>
                                  </w:r>
                                  <w:r>
                                    <w:rPr>
                                      <w:lang w:val="en-AU"/>
                                    </w:rPr>
                                    <w:t xml:space="preserve"> = 0.288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29E163" id="_x0000_s1027" type="#_x0000_t202" style="position:absolute;left:0;text-align:left;margin-left:49.1pt;margin-top:7.95pt;width:62pt;height:110.6pt;z-index:25166131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zBM+wEAANQDAAAOAAAAZHJzL2Uyb0RvYy54bWysU9Fu2yAUfZ+0f0C8L3Yip0mtOFXXLtOk&#10;rpvU9QMwxjEacBmQ2NnX74LdNNreqvkBXbjm3HvOPWxuBq3IUTgvwVR0PsspEYZDI82+os8/dh/W&#10;lPjATMMUGFHRk/D0Zvv+3aa3pVhAB6oRjiCI8WVvK9qFYMss87wTmvkZWGEw2YLTLODW7bPGsR7R&#10;tcoWeX6V9eAa64AL7/H0fkzSbcJvW8HDt7b1IhBVUewtpNWltY5rtt2wcu+Y7SSf2mBv6EIzabDo&#10;GeqeBUYOTv4DpSV34KENMw46g7aVXCQOyGae/8XmqWNWJC4ojrdnmfz/g+WPxyf73ZEwfIQBB5hI&#10;ePsA/KcnBu46Zvbi1jnoO8EaLDyPkmW99eV0NUrtSx9B6v4rNDhkdgiQgIbW6agK8iSIjgM4nUUX&#10;QyAcD1frVZFjhmNqXuTF1SJNJWPly23rfPgsQJMYVNThUBM6Oz74ELth5csvsZiBnVQqDVYZ0lf0&#10;erlYpgsXGS0D+k5JXdF1Hr/RCZHkJ9Oky4FJNcZYQJmJdSQ6Ug5DPRDZTJJEEWpoTiiDg9Fm+Cww&#10;6MD9pqRHi1XU/zowJyhRXwxKeT0viujJtCmWKyRO3GWmvswwwxGqooGSMbwLyceRsre3KPlOJjVe&#10;O5laRuskkSabR29e7tNfr49x+wcAAP//AwBQSwMEFAAGAAgAAAAhANtDFvbdAAAACQEAAA8AAABk&#10;cnMvZG93bnJldi54bWxMj0FPwzAMhe9I/IfISNxYuiLYVppOE9rGkTEqzllj2orGiZKsK/8ecwKf&#10;bL+n58/lerKDGDHE3pGC+SwDgdQ401OroH7f3S1BxKTJ6MERKvjGCOvq+qrUhXEXesPxmFrBIRQL&#10;raBLyRdSxqZDq+PMeSTWPl2wOvEYWmmCvnC4HWSeZY/S6p74Qqc9PnfYfB3PVoFPfr94Ca+HzXY3&#10;ZvXHvs77dqvU7c20eQKRcEp/ZvjFZ3SomOnkzmSiGBSsljk7ef+wAsF6zgXixM39Yg6yKuX/D6of&#10;AAAA//8DAFBLAQItABQABgAIAAAAIQC2gziS/gAAAOEBAAATAAAAAAAAAAAAAAAAAAAAAABbQ29u&#10;dGVudF9UeXBlc10ueG1sUEsBAi0AFAAGAAgAAAAhADj9If/WAAAAlAEAAAsAAAAAAAAAAAAAAAAA&#10;LwEAAF9yZWxzLy5yZWxzUEsBAi0AFAAGAAgAAAAhACJzMEz7AQAA1AMAAA4AAAAAAAAAAAAAAAAA&#10;LgIAAGRycy9lMm9Eb2MueG1sUEsBAi0AFAAGAAgAAAAhANtDFvbdAAAACQEAAA8AAAAAAAAAAAAA&#10;AAAAVQQAAGRycy9kb3ducmV2LnhtbFBLBQYAAAAABAAEAPMAAABfBQAAAAA=&#10;" filled="f" stroked="f">
                      <v:textbox style="mso-fit-shape-to-text:t">
                        <w:txbxContent>
                          <w:p w14:paraId="4B522679" w14:textId="77777777" w:rsidR="00C1599B" w:rsidRDefault="00872874">
                            <w:pPr>
                              <w:rPr>
                                <w:lang w:val="en-AU"/>
                              </w:rPr>
                            </w:pPr>
                            <w:r>
                              <w:rPr>
                                <w:i/>
                                <w:iCs/>
                                <w:lang w:val="en-AU"/>
                              </w:rPr>
                              <w:t>r</w:t>
                            </w:r>
                            <w:r>
                              <w:rPr>
                                <w:lang w:val="en-AU"/>
                              </w:rPr>
                              <w:t xml:space="preserve"> = 0.288</w:t>
                            </w:r>
                          </w:p>
                        </w:txbxContent>
                      </v:textbox>
                    </v:shape>
                  </w:pict>
                </mc:Fallback>
              </mc:AlternateContent>
            </w:r>
            <w:r>
              <w:rPr>
                <w:noProof/>
                <w:color w:val="4472C4" w:themeColor="accent1"/>
                <w:lang w:val="en-US"/>
              </w:rPr>
              <w:drawing>
                <wp:inline distT="0" distB="0" distL="0" distR="0" wp14:anchorId="495E0A91" wp14:editId="37C844FA">
                  <wp:extent cx="2862000" cy="2340000"/>
                  <wp:effectExtent l="0" t="0" r="0" b="3175"/>
                  <wp:docPr id="8" name="Chart 8">
                    <a:extLst xmlns:a="http://schemas.openxmlformats.org/drawingml/2006/main">
                      <a:ext uri="{FF2B5EF4-FFF2-40B4-BE49-F238E27FC236}">
                        <a16:creationId xmlns:a16="http://schemas.microsoft.com/office/drawing/2014/main" id="{7BCD1495-B30E-4442-A781-B70ADCD88FD7}"/>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C1599B" w14:paraId="6767AF95" w14:textId="77777777">
        <w:tc>
          <w:tcPr>
            <w:tcW w:w="4680" w:type="dxa"/>
          </w:tcPr>
          <w:p w14:paraId="17DC6C44" w14:textId="77777777" w:rsidR="00C1599B" w:rsidRDefault="00872874">
            <w:pPr>
              <w:spacing w:line="360" w:lineRule="auto"/>
              <w:jc w:val="center"/>
              <w:rPr>
                <w:rFonts w:cstheme="minorHAnsi"/>
                <w:color w:val="000000" w:themeColor="text1"/>
                <w:lang w:val="en-AU"/>
              </w:rPr>
            </w:pPr>
            <w:r>
              <w:rPr>
                <w:rFonts w:cstheme="minorHAnsi"/>
                <w:color w:val="000000" w:themeColor="text1"/>
                <w:lang w:val="en-AU"/>
              </w:rPr>
              <w:t>(a)</w:t>
            </w:r>
          </w:p>
        </w:tc>
        <w:tc>
          <w:tcPr>
            <w:tcW w:w="4680" w:type="dxa"/>
          </w:tcPr>
          <w:p w14:paraId="7E3236A7" w14:textId="77777777" w:rsidR="00C1599B" w:rsidRDefault="00872874">
            <w:pPr>
              <w:jc w:val="center"/>
              <w:rPr>
                <w:rFonts w:cstheme="minorHAnsi"/>
                <w:color w:val="000000" w:themeColor="text1"/>
                <w:lang w:val="en-AU"/>
              </w:rPr>
            </w:pPr>
            <w:r>
              <w:rPr>
                <w:rFonts w:cstheme="minorHAnsi"/>
                <w:color w:val="000000" w:themeColor="text1"/>
                <w:lang w:val="en-AU"/>
              </w:rPr>
              <w:t>(b)</w:t>
            </w:r>
          </w:p>
        </w:tc>
      </w:tr>
      <w:tr w:rsidR="00C1599B" w14:paraId="5FFC4CBB" w14:textId="77777777">
        <w:tc>
          <w:tcPr>
            <w:tcW w:w="4680" w:type="dxa"/>
          </w:tcPr>
          <w:p w14:paraId="0FC7DE58" w14:textId="77777777" w:rsidR="00C1599B" w:rsidRDefault="00872874">
            <w:pPr>
              <w:jc w:val="both"/>
              <w:rPr>
                <w:rFonts w:cstheme="minorHAnsi"/>
                <w:color w:val="000000" w:themeColor="text1"/>
                <w:lang w:val="en-AU"/>
              </w:rPr>
            </w:pPr>
            <w:r>
              <w:rPr>
                <w:noProof/>
                <w:lang w:val="en-US"/>
              </w:rPr>
              <w:drawing>
                <wp:inline distT="0" distB="0" distL="0" distR="0" wp14:anchorId="190AFEAB" wp14:editId="55D8A369">
                  <wp:extent cx="2861945" cy="2339975"/>
                  <wp:effectExtent l="0" t="0" r="0" b="3175"/>
                  <wp:docPr id="9" name="Chart 9">
                    <a:extLst xmlns:a="http://schemas.openxmlformats.org/drawingml/2006/main">
                      <a:ext uri="{FF2B5EF4-FFF2-40B4-BE49-F238E27FC236}">
                        <a16:creationId xmlns:a16="http://schemas.microsoft.com/office/drawing/2014/main" id="{AAE7AE0E-B14C-2842-92DD-E20DA176574F}"/>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4680" w:type="dxa"/>
          </w:tcPr>
          <w:p w14:paraId="01A98913" w14:textId="77777777" w:rsidR="00C1599B" w:rsidRDefault="00C1599B">
            <w:pPr>
              <w:jc w:val="both"/>
              <w:rPr>
                <w:rFonts w:cstheme="minorHAnsi"/>
                <w:color w:val="000000" w:themeColor="text1"/>
                <w:lang w:val="en-AU"/>
              </w:rPr>
            </w:pPr>
          </w:p>
        </w:tc>
      </w:tr>
      <w:tr w:rsidR="00C1599B" w14:paraId="29DDFA23" w14:textId="77777777">
        <w:tc>
          <w:tcPr>
            <w:tcW w:w="4680" w:type="dxa"/>
          </w:tcPr>
          <w:p w14:paraId="6D188FED" w14:textId="77777777" w:rsidR="00C1599B" w:rsidRDefault="00872874">
            <w:pPr>
              <w:spacing w:after="160"/>
              <w:jc w:val="center"/>
              <w:rPr>
                <w:rFonts w:cstheme="minorHAnsi"/>
                <w:color w:val="000000" w:themeColor="text1"/>
                <w:lang w:val="en-AU"/>
              </w:rPr>
            </w:pPr>
            <w:r>
              <w:rPr>
                <w:rFonts w:cstheme="minorHAnsi"/>
                <w:color w:val="000000" w:themeColor="text1"/>
                <w:lang w:val="en-AU"/>
              </w:rPr>
              <w:t>(c)</w:t>
            </w:r>
          </w:p>
        </w:tc>
        <w:tc>
          <w:tcPr>
            <w:tcW w:w="4680" w:type="dxa"/>
          </w:tcPr>
          <w:p w14:paraId="62567546" w14:textId="77777777" w:rsidR="00C1599B" w:rsidRDefault="00C1599B">
            <w:pPr>
              <w:spacing w:after="160"/>
              <w:jc w:val="center"/>
              <w:rPr>
                <w:rFonts w:cstheme="minorHAnsi"/>
                <w:color w:val="000000" w:themeColor="text1"/>
                <w:lang w:val="en-AU"/>
              </w:rPr>
            </w:pPr>
          </w:p>
        </w:tc>
      </w:tr>
    </w:tbl>
    <w:p w14:paraId="43D1E648" w14:textId="77777777" w:rsidR="00C1599B" w:rsidRDefault="00872874">
      <w:pPr>
        <w:spacing w:after="160" w:line="259" w:lineRule="auto"/>
        <w:jc w:val="both"/>
        <w:rPr>
          <w:rFonts w:cstheme="minorHAnsi"/>
          <w:color w:val="000000" w:themeColor="text1"/>
          <w:lang w:val="en-AU"/>
        </w:rPr>
      </w:pPr>
      <w:r>
        <w:rPr>
          <w:rFonts w:cstheme="minorHAnsi"/>
          <w:b/>
          <w:bCs/>
          <w:color w:val="000000" w:themeColor="text1"/>
          <w:lang w:val="en-AU"/>
        </w:rPr>
        <w:t>Figure 1S:</w:t>
      </w:r>
      <w:r>
        <w:rPr>
          <w:rFonts w:cstheme="minorHAnsi"/>
          <w:color w:val="000000" w:themeColor="text1"/>
          <w:lang w:val="en-AU"/>
        </w:rPr>
        <w:t xml:space="preserve"> Scatterplots of 24 h average stationary PNC against 24 h average personal PNC for (a) Brisbane, (b) Cassino, and (c) Accra. </w:t>
      </w:r>
      <w:r>
        <w:rPr>
          <w:rFonts w:ascii="Calibri" w:eastAsia="Times New Roman" w:hAnsi="Calibri" w:cs="Calibri"/>
          <w:color w:val="201F1E"/>
          <w:shd w:val="clear" w:color="auto" w:fill="FFFFFF"/>
          <w:lang w:val="en-US"/>
        </w:rPr>
        <w:t>Each point represents the 24 h average personal value (</w:t>
      </w:r>
      <w:r>
        <w:rPr>
          <w:rFonts w:ascii="Calibri" w:eastAsia="Times New Roman" w:hAnsi="Calibri" w:cs="Calibri"/>
          <w:i/>
          <w:iCs/>
          <w:color w:val="201F1E"/>
          <w:shd w:val="clear" w:color="auto" w:fill="FFFFFF"/>
          <w:lang w:val="en-US"/>
        </w:rPr>
        <w:t>x</w:t>
      </w:r>
      <w:r>
        <w:rPr>
          <w:rFonts w:ascii="Calibri" w:eastAsia="Times New Roman" w:hAnsi="Calibri" w:cs="Calibri"/>
          <w:color w:val="201F1E"/>
          <w:shd w:val="clear" w:color="auto" w:fill="FFFFFF"/>
          <w:lang w:val="en-US"/>
        </w:rPr>
        <w:t>-axis) for the child and stationary value (</w:t>
      </w:r>
      <w:r>
        <w:rPr>
          <w:rFonts w:ascii="Calibri" w:eastAsia="Times New Roman" w:hAnsi="Calibri" w:cs="Calibri"/>
          <w:i/>
          <w:iCs/>
          <w:color w:val="201F1E"/>
          <w:shd w:val="clear" w:color="auto" w:fill="FFFFFF"/>
          <w:lang w:val="en-US"/>
        </w:rPr>
        <w:t>y</w:t>
      </w:r>
      <w:r>
        <w:rPr>
          <w:rFonts w:ascii="Calibri" w:eastAsia="Times New Roman" w:hAnsi="Calibri" w:cs="Calibri"/>
          <w:color w:val="201F1E"/>
          <w:shd w:val="clear" w:color="auto" w:fill="FFFFFF"/>
          <w:lang w:val="en-US"/>
        </w:rPr>
        <w:t>-axis) for the fixed-site.</w:t>
      </w:r>
      <w:r>
        <w:rPr>
          <w:rFonts w:cstheme="minorHAnsi"/>
          <w:color w:val="000000" w:themeColor="text1"/>
          <w:lang w:val="en-AU"/>
        </w:rPr>
        <w:t xml:space="preserve"> The dashed line is the theoretical line where the personal and stationary values are equal.</w:t>
      </w:r>
    </w:p>
    <w:p w14:paraId="667C42A1" w14:textId="77777777" w:rsidR="00C1599B" w:rsidRDefault="00C1599B">
      <w:pPr>
        <w:spacing w:after="160" w:line="259" w:lineRule="auto"/>
        <w:jc w:val="both"/>
        <w:rPr>
          <w:rFonts w:cstheme="minorHAnsi"/>
        </w:rPr>
      </w:pPr>
    </w:p>
    <w:p w14:paraId="4814F899" w14:textId="77777777" w:rsidR="00C1599B" w:rsidRDefault="00C1599B">
      <w:pPr>
        <w:spacing w:after="160" w:line="259" w:lineRule="auto"/>
        <w:jc w:val="both"/>
        <w:rPr>
          <w:rFonts w:cstheme="minorHAnsi"/>
        </w:rPr>
      </w:pPr>
    </w:p>
    <w:p w14:paraId="6791E4D0" w14:textId="77777777" w:rsidR="00C1599B" w:rsidRDefault="00C1599B">
      <w:pPr>
        <w:spacing w:after="160" w:line="259" w:lineRule="auto"/>
      </w:pPr>
    </w:p>
    <w:p w14:paraId="6303FA98" w14:textId="22BEFBAF" w:rsidR="00C1599B" w:rsidRDefault="00C1599B">
      <w:pPr>
        <w:spacing w:after="160" w:line="259" w:lineRule="auto"/>
      </w:pPr>
    </w:p>
    <w:sectPr w:rsidR="00C1599B" w:rsidSect="00D07ADE">
      <w:footerReference w:type="default" r:id="rId20"/>
      <w:pgSz w:w="11906" w:h="16838" w:code="9"/>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25F06" w14:textId="77777777" w:rsidR="00A41BDC" w:rsidRDefault="00A41BDC">
      <w:r>
        <w:separator/>
      </w:r>
    </w:p>
  </w:endnote>
  <w:endnote w:type="continuationSeparator" w:id="0">
    <w:p w14:paraId="1361AE62" w14:textId="77777777" w:rsidR="00A41BDC" w:rsidRDefault="00A41BDC">
      <w:r>
        <w:continuationSeparator/>
      </w:r>
    </w:p>
  </w:endnote>
  <w:endnote w:type="continuationNotice" w:id="1">
    <w:p w14:paraId="2E888729" w14:textId="77777777" w:rsidR="00A41BDC" w:rsidRDefault="00A41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inherit">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47681"/>
      <w:docPartObj>
        <w:docPartGallery w:val="Page Numbers (Bottom of Page)"/>
        <w:docPartUnique/>
      </w:docPartObj>
    </w:sdtPr>
    <w:sdtEndPr>
      <w:rPr>
        <w:noProof/>
      </w:rPr>
    </w:sdtEndPr>
    <w:sdtContent>
      <w:p w14:paraId="3833111A" w14:textId="77777777" w:rsidR="00C1599B" w:rsidRDefault="00872874">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1A23F2E1" w14:textId="77777777" w:rsidR="00C1599B" w:rsidRDefault="00C159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095061"/>
      <w:docPartObj>
        <w:docPartGallery w:val="Page Numbers (Bottom of Page)"/>
        <w:docPartUnique/>
      </w:docPartObj>
    </w:sdtPr>
    <w:sdtEndPr>
      <w:rPr>
        <w:noProof/>
      </w:rPr>
    </w:sdtEndPr>
    <w:sdtContent>
      <w:p w14:paraId="01265D93" w14:textId="77777777" w:rsidR="00C1599B" w:rsidRDefault="00872874">
        <w:pPr>
          <w:pStyle w:val="Footer"/>
          <w:jc w:val="right"/>
        </w:pPr>
        <w:r>
          <w:fldChar w:fldCharType="begin"/>
        </w:r>
        <w:r>
          <w:instrText xml:space="preserve"> PAGE   \* MERGEFORMAT </w:instrText>
        </w:r>
        <w:r>
          <w:fldChar w:fldCharType="separate"/>
        </w:r>
        <w:r>
          <w:rPr>
            <w:noProof/>
          </w:rPr>
          <w:t>25</w:t>
        </w:r>
        <w:r>
          <w:rPr>
            <w:noProof/>
          </w:rPr>
          <w:fldChar w:fldCharType="end"/>
        </w:r>
      </w:p>
    </w:sdtContent>
  </w:sdt>
  <w:p w14:paraId="37E072F2" w14:textId="77777777" w:rsidR="00C1599B" w:rsidRDefault="00C159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53F3A" w14:textId="77777777" w:rsidR="00A41BDC" w:rsidRDefault="00A41BDC">
      <w:r>
        <w:separator/>
      </w:r>
    </w:p>
  </w:footnote>
  <w:footnote w:type="continuationSeparator" w:id="0">
    <w:p w14:paraId="305DAFC3" w14:textId="77777777" w:rsidR="00A41BDC" w:rsidRDefault="00A41BDC">
      <w:r>
        <w:continuationSeparator/>
      </w:r>
    </w:p>
  </w:footnote>
  <w:footnote w:type="continuationNotice" w:id="1">
    <w:p w14:paraId="69B51A39" w14:textId="77777777" w:rsidR="00A41BDC" w:rsidRDefault="00A41B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07E"/>
    <w:multiLevelType w:val="hybridMultilevel"/>
    <w:tmpl w:val="05003364"/>
    <w:lvl w:ilvl="0" w:tplc="0C09000F">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 w15:restartNumberingAfterBreak="0">
    <w:nsid w:val="054A0C44"/>
    <w:multiLevelType w:val="hybridMultilevel"/>
    <w:tmpl w:val="643A85A6"/>
    <w:lvl w:ilvl="0" w:tplc="8D64A80C">
      <w:start w:val="1"/>
      <w:numFmt w:val="lowerRoman"/>
      <w:lvlText w:val="%1."/>
      <w:lvlJc w:val="left"/>
      <w:pPr>
        <w:ind w:left="1080" w:hanging="720"/>
      </w:pPr>
      <w:rPr>
        <w:rFonts w:cs="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46347"/>
    <w:multiLevelType w:val="hybridMultilevel"/>
    <w:tmpl w:val="5FAA6F1C"/>
    <w:lvl w:ilvl="0" w:tplc="83222DAA">
      <w:start w:val="1"/>
      <w:numFmt w:val="lowerRoman"/>
      <w:lvlText w:val="%1)"/>
      <w:lvlJc w:val="left"/>
      <w:pPr>
        <w:ind w:left="3270" w:hanging="720"/>
      </w:pPr>
      <w:rPr>
        <w:rFonts w:hint="default"/>
      </w:rPr>
    </w:lvl>
    <w:lvl w:ilvl="1" w:tplc="04090019" w:tentative="1">
      <w:start w:val="1"/>
      <w:numFmt w:val="lowerLetter"/>
      <w:lvlText w:val="%2."/>
      <w:lvlJc w:val="left"/>
      <w:pPr>
        <w:ind w:left="3630" w:hanging="360"/>
      </w:pPr>
    </w:lvl>
    <w:lvl w:ilvl="2" w:tplc="0409001B" w:tentative="1">
      <w:start w:val="1"/>
      <w:numFmt w:val="lowerRoman"/>
      <w:lvlText w:val="%3."/>
      <w:lvlJc w:val="right"/>
      <w:pPr>
        <w:ind w:left="4350" w:hanging="180"/>
      </w:pPr>
    </w:lvl>
    <w:lvl w:ilvl="3" w:tplc="0409000F" w:tentative="1">
      <w:start w:val="1"/>
      <w:numFmt w:val="decimal"/>
      <w:lvlText w:val="%4."/>
      <w:lvlJc w:val="left"/>
      <w:pPr>
        <w:ind w:left="5070" w:hanging="360"/>
      </w:pPr>
    </w:lvl>
    <w:lvl w:ilvl="4" w:tplc="04090019" w:tentative="1">
      <w:start w:val="1"/>
      <w:numFmt w:val="lowerLetter"/>
      <w:lvlText w:val="%5."/>
      <w:lvlJc w:val="left"/>
      <w:pPr>
        <w:ind w:left="5790" w:hanging="360"/>
      </w:pPr>
    </w:lvl>
    <w:lvl w:ilvl="5" w:tplc="0409001B" w:tentative="1">
      <w:start w:val="1"/>
      <w:numFmt w:val="lowerRoman"/>
      <w:lvlText w:val="%6."/>
      <w:lvlJc w:val="right"/>
      <w:pPr>
        <w:ind w:left="6510" w:hanging="180"/>
      </w:pPr>
    </w:lvl>
    <w:lvl w:ilvl="6" w:tplc="0409000F" w:tentative="1">
      <w:start w:val="1"/>
      <w:numFmt w:val="decimal"/>
      <w:lvlText w:val="%7."/>
      <w:lvlJc w:val="left"/>
      <w:pPr>
        <w:ind w:left="7230" w:hanging="360"/>
      </w:pPr>
    </w:lvl>
    <w:lvl w:ilvl="7" w:tplc="04090019" w:tentative="1">
      <w:start w:val="1"/>
      <w:numFmt w:val="lowerLetter"/>
      <w:lvlText w:val="%8."/>
      <w:lvlJc w:val="left"/>
      <w:pPr>
        <w:ind w:left="7950" w:hanging="360"/>
      </w:pPr>
    </w:lvl>
    <w:lvl w:ilvl="8" w:tplc="0409001B" w:tentative="1">
      <w:start w:val="1"/>
      <w:numFmt w:val="lowerRoman"/>
      <w:lvlText w:val="%9."/>
      <w:lvlJc w:val="right"/>
      <w:pPr>
        <w:ind w:left="8670" w:hanging="180"/>
      </w:pPr>
    </w:lvl>
  </w:abstractNum>
  <w:abstractNum w:abstractNumId="3" w15:restartNumberingAfterBreak="0">
    <w:nsid w:val="081D71EA"/>
    <w:multiLevelType w:val="hybridMultilevel"/>
    <w:tmpl w:val="779074BE"/>
    <w:lvl w:ilvl="0" w:tplc="540806C8">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C75906"/>
    <w:multiLevelType w:val="hybridMultilevel"/>
    <w:tmpl w:val="0BE6D89C"/>
    <w:lvl w:ilvl="0" w:tplc="F4F86D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A0278"/>
    <w:multiLevelType w:val="hybridMultilevel"/>
    <w:tmpl w:val="AB1E0DF8"/>
    <w:lvl w:ilvl="0" w:tplc="F4F86D3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C2E64FC"/>
    <w:multiLevelType w:val="hybridMultilevel"/>
    <w:tmpl w:val="BC4EA720"/>
    <w:lvl w:ilvl="0" w:tplc="21E0087C">
      <w:start w:val="1"/>
      <w:numFmt w:val="decimal"/>
      <w:lvlText w:val="%1."/>
      <w:lvlJc w:val="left"/>
      <w:pPr>
        <w:ind w:left="720" w:hanging="360"/>
      </w:pPr>
      <w:rPr>
        <w:rFonts w:ascii="inherit" w:hAnsi="inherit" w:hint="default"/>
        <w:color w:val="26282A"/>
        <w:sz w:val="24"/>
        <w:szCs w:val="4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C374664"/>
    <w:multiLevelType w:val="multilevel"/>
    <w:tmpl w:val="6A12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2044C3"/>
    <w:multiLevelType w:val="hybridMultilevel"/>
    <w:tmpl w:val="D2F46AB4"/>
    <w:lvl w:ilvl="0" w:tplc="8BF0FA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C670D2"/>
    <w:multiLevelType w:val="hybridMultilevel"/>
    <w:tmpl w:val="16005B54"/>
    <w:lvl w:ilvl="0" w:tplc="A5D21996">
      <w:start w:val="1"/>
      <w:numFmt w:val="decimal"/>
      <w:lvlText w:val="%1."/>
      <w:lvlJc w:val="left"/>
      <w:pPr>
        <w:ind w:left="786" w:hanging="360"/>
      </w:pPr>
      <w:rPr>
        <w:rFonts w:asciiTheme="minorHAnsi" w:eastAsiaTheme="minorHAnsi" w:hAnsiTheme="minorHAnsi" w:cstheme="minorBidi"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0" w15:restartNumberingAfterBreak="0">
    <w:nsid w:val="12E51282"/>
    <w:multiLevelType w:val="multilevel"/>
    <w:tmpl w:val="6CA202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9190271"/>
    <w:multiLevelType w:val="hybridMultilevel"/>
    <w:tmpl w:val="E7FC61FA"/>
    <w:lvl w:ilvl="0" w:tplc="E5B28DCA">
      <w:start w:val="1"/>
      <w:numFmt w:val="lowerLetter"/>
      <w:lvlText w:val="(%1)"/>
      <w:lvlJc w:val="left"/>
      <w:pPr>
        <w:ind w:left="720" w:hanging="360"/>
      </w:pPr>
      <w:rPr>
        <w:rFonts w:eastAsia="Times New Roman"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4E06052"/>
    <w:multiLevelType w:val="multilevel"/>
    <w:tmpl w:val="0A1AF4F0"/>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BF345D2"/>
    <w:multiLevelType w:val="hybridMultilevel"/>
    <w:tmpl w:val="7D34C296"/>
    <w:lvl w:ilvl="0" w:tplc="6128AF46">
      <w:start w:val="2014"/>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EFA7AE6"/>
    <w:multiLevelType w:val="hybridMultilevel"/>
    <w:tmpl w:val="BC4EA720"/>
    <w:lvl w:ilvl="0" w:tplc="21E0087C">
      <w:start w:val="1"/>
      <w:numFmt w:val="decimal"/>
      <w:lvlText w:val="%1."/>
      <w:lvlJc w:val="left"/>
      <w:pPr>
        <w:ind w:left="720" w:hanging="360"/>
      </w:pPr>
      <w:rPr>
        <w:rFonts w:ascii="inherit" w:hAnsi="inherit" w:hint="default"/>
        <w:color w:val="26282A"/>
        <w:sz w:val="24"/>
        <w:szCs w:val="4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2FC29ED"/>
    <w:multiLevelType w:val="multilevel"/>
    <w:tmpl w:val="1E9A513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90F20EC"/>
    <w:multiLevelType w:val="hybridMultilevel"/>
    <w:tmpl w:val="9B8CDCB8"/>
    <w:lvl w:ilvl="0" w:tplc="8EFE0F0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1E054A"/>
    <w:multiLevelType w:val="multilevel"/>
    <w:tmpl w:val="BF32988E"/>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0D0254"/>
    <w:multiLevelType w:val="hybridMultilevel"/>
    <w:tmpl w:val="58B2340C"/>
    <w:lvl w:ilvl="0" w:tplc="B1C0C0F6">
      <w:start w:val="4"/>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8CB535A"/>
    <w:multiLevelType w:val="hybridMultilevel"/>
    <w:tmpl w:val="7556CAA6"/>
    <w:lvl w:ilvl="0" w:tplc="709A3F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84607D"/>
    <w:multiLevelType w:val="hybridMultilevel"/>
    <w:tmpl w:val="5AF4B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033D59"/>
    <w:multiLevelType w:val="hybridMultilevel"/>
    <w:tmpl w:val="BEC8A6C6"/>
    <w:lvl w:ilvl="0" w:tplc="FF38D0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3D40EE"/>
    <w:multiLevelType w:val="hybridMultilevel"/>
    <w:tmpl w:val="3F4E0042"/>
    <w:lvl w:ilvl="0" w:tplc="1B88AB3E">
      <w:start w:val="1"/>
      <w:numFmt w:val="decimal"/>
      <w:lvlText w:val="%1."/>
      <w:lvlJc w:val="left"/>
      <w:pPr>
        <w:tabs>
          <w:tab w:val="num" w:pos="720"/>
        </w:tabs>
        <w:ind w:left="720" w:hanging="360"/>
      </w:pPr>
    </w:lvl>
    <w:lvl w:ilvl="1" w:tplc="DB9210AC" w:tentative="1">
      <w:start w:val="1"/>
      <w:numFmt w:val="decimal"/>
      <w:lvlText w:val="%2."/>
      <w:lvlJc w:val="left"/>
      <w:pPr>
        <w:tabs>
          <w:tab w:val="num" w:pos="1440"/>
        </w:tabs>
        <w:ind w:left="1440" w:hanging="360"/>
      </w:pPr>
    </w:lvl>
    <w:lvl w:ilvl="2" w:tplc="EE000756" w:tentative="1">
      <w:start w:val="1"/>
      <w:numFmt w:val="decimal"/>
      <w:lvlText w:val="%3."/>
      <w:lvlJc w:val="left"/>
      <w:pPr>
        <w:tabs>
          <w:tab w:val="num" w:pos="2160"/>
        </w:tabs>
        <w:ind w:left="2160" w:hanging="360"/>
      </w:pPr>
    </w:lvl>
    <w:lvl w:ilvl="3" w:tplc="EF66E21E" w:tentative="1">
      <w:start w:val="1"/>
      <w:numFmt w:val="decimal"/>
      <w:lvlText w:val="%4."/>
      <w:lvlJc w:val="left"/>
      <w:pPr>
        <w:tabs>
          <w:tab w:val="num" w:pos="2880"/>
        </w:tabs>
        <w:ind w:left="2880" w:hanging="360"/>
      </w:pPr>
    </w:lvl>
    <w:lvl w:ilvl="4" w:tplc="54469D26" w:tentative="1">
      <w:start w:val="1"/>
      <w:numFmt w:val="decimal"/>
      <w:lvlText w:val="%5."/>
      <w:lvlJc w:val="left"/>
      <w:pPr>
        <w:tabs>
          <w:tab w:val="num" w:pos="3600"/>
        </w:tabs>
        <w:ind w:left="3600" w:hanging="360"/>
      </w:pPr>
    </w:lvl>
    <w:lvl w:ilvl="5" w:tplc="433A76EE" w:tentative="1">
      <w:start w:val="1"/>
      <w:numFmt w:val="decimal"/>
      <w:lvlText w:val="%6."/>
      <w:lvlJc w:val="left"/>
      <w:pPr>
        <w:tabs>
          <w:tab w:val="num" w:pos="4320"/>
        </w:tabs>
        <w:ind w:left="4320" w:hanging="360"/>
      </w:pPr>
    </w:lvl>
    <w:lvl w:ilvl="6" w:tplc="16A8AFC6" w:tentative="1">
      <w:start w:val="1"/>
      <w:numFmt w:val="decimal"/>
      <w:lvlText w:val="%7."/>
      <w:lvlJc w:val="left"/>
      <w:pPr>
        <w:tabs>
          <w:tab w:val="num" w:pos="5040"/>
        </w:tabs>
        <w:ind w:left="5040" w:hanging="360"/>
      </w:pPr>
    </w:lvl>
    <w:lvl w:ilvl="7" w:tplc="B9BACCFA" w:tentative="1">
      <w:start w:val="1"/>
      <w:numFmt w:val="decimal"/>
      <w:lvlText w:val="%8."/>
      <w:lvlJc w:val="left"/>
      <w:pPr>
        <w:tabs>
          <w:tab w:val="num" w:pos="5760"/>
        </w:tabs>
        <w:ind w:left="5760" w:hanging="360"/>
      </w:pPr>
    </w:lvl>
    <w:lvl w:ilvl="8" w:tplc="1F96432C" w:tentative="1">
      <w:start w:val="1"/>
      <w:numFmt w:val="decimal"/>
      <w:lvlText w:val="%9."/>
      <w:lvlJc w:val="left"/>
      <w:pPr>
        <w:tabs>
          <w:tab w:val="num" w:pos="6480"/>
        </w:tabs>
        <w:ind w:left="6480" w:hanging="360"/>
      </w:pPr>
    </w:lvl>
  </w:abstractNum>
  <w:abstractNum w:abstractNumId="23" w15:restartNumberingAfterBreak="0">
    <w:nsid w:val="5CBA1C34"/>
    <w:multiLevelType w:val="hybridMultilevel"/>
    <w:tmpl w:val="FCE0C83C"/>
    <w:lvl w:ilvl="0" w:tplc="2C701DF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5315B16"/>
    <w:multiLevelType w:val="hybridMultilevel"/>
    <w:tmpl w:val="A594C1E4"/>
    <w:lvl w:ilvl="0" w:tplc="551CA9F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59309C3"/>
    <w:multiLevelType w:val="hybridMultilevel"/>
    <w:tmpl w:val="050033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6F74FE3"/>
    <w:multiLevelType w:val="hybridMultilevel"/>
    <w:tmpl w:val="59965468"/>
    <w:lvl w:ilvl="0" w:tplc="C4BACA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AE16E4"/>
    <w:multiLevelType w:val="hybridMultilevel"/>
    <w:tmpl w:val="BA805FB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8" w15:restartNumberingAfterBreak="0">
    <w:nsid w:val="77F969E8"/>
    <w:multiLevelType w:val="hybridMultilevel"/>
    <w:tmpl w:val="4D229DB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9" w15:restartNumberingAfterBreak="0">
    <w:nsid w:val="78CD15B1"/>
    <w:multiLevelType w:val="hybridMultilevel"/>
    <w:tmpl w:val="C9685328"/>
    <w:lvl w:ilvl="0" w:tplc="8440EF8C">
      <w:start w:val="1"/>
      <w:numFmt w:val="decimal"/>
      <w:lvlText w:val="%1."/>
      <w:lvlJc w:val="left"/>
      <w:pPr>
        <w:ind w:left="720" w:hanging="360"/>
      </w:pPr>
    </w:lvl>
    <w:lvl w:ilvl="1" w:tplc="5A303EF6">
      <w:start w:val="1"/>
      <w:numFmt w:val="lowerLetter"/>
      <w:lvlText w:val="%2."/>
      <w:lvlJc w:val="left"/>
      <w:pPr>
        <w:ind w:left="1440" w:hanging="360"/>
      </w:pPr>
    </w:lvl>
    <w:lvl w:ilvl="2" w:tplc="D002689E">
      <w:start w:val="1"/>
      <w:numFmt w:val="lowerRoman"/>
      <w:lvlText w:val="%3."/>
      <w:lvlJc w:val="right"/>
      <w:pPr>
        <w:ind w:left="2160" w:hanging="180"/>
      </w:pPr>
    </w:lvl>
    <w:lvl w:ilvl="3" w:tplc="15B8BBF0">
      <w:start w:val="1"/>
      <w:numFmt w:val="decimal"/>
      <w:lvlText w:val="%4."/>
      <w:lvlJc w:val="left"/>
      <w:pPr>
        <w:ind w:left="2880" w:hanging="360"/>
      </w:pPr>
    </w:lvl>
    <w:lvl w:ilvl="4" w:tplc="56AC727A">
      <w:start w:val="1"/>
      <w:numFmt w:val="lowerLetter"/>
      <w:lvlText w:val="%5."/>
      <w:lvlJc w:val="left"/>
      <w:pPr>
        <w:ind w:left="3600" w:hanging="360"/>
      </w:pPr>
    </w:lvl>
    <w:lvl w:ilvl="5" w:tplc="515484FA">
      <w:start w:val="1"/>
      <w:numFmt w:val="lowerRoman"/>
      <w:lvlText w:val="%6."/>
      <w:lvlJc w:val="right"/>
      <w:pPr>
        <w:ind w:left="4320" w:hanging="180"/>
      </w:pPr>
    </w:lvl>
    <w:lvl w:ilvl="6" w:tplc="0A98C858">
      <w:start w:val="1"/>
      <w:numFmt w:val="decimal"/>
      <w:lvlText w:val="%7."/>
      <w:lvlJc w:val="left"/>
      <w:pPr>
        <w:ind w:left="5040" w:hanging="360"/>
      </w:pPr>
    </w:lvl>
    <w:lvl w:ilvl="7" w:tplc="947E4652">
      <w:start w:val="1"/>
      <w:numFmt w:val="lowerLetter"/>
      <w:lvlText w:val="%8."/>
      <w:lvlJc w:val="left"/>
      <w:pPr>
        <w:ind w:left="5760" w:hanging="360"/>
      </w:pPr>
    </w:lvl>
    <w:lvl w:ilvl="8" w:tplc="0A1E5A32">
      <w:start w:val="1"/>
      <w:numFmt w:val="lowerRoman"/>
      <w:lvlText w:val="%9."/>
      <w:lvlJc w:val="right"/>
      <w:pPr>
        <w:ind w:left="6480" w:hanging="180"/>
      </w:pPr>
    </w:lvl>
  </w:abstractNum>
  <w:abstractNum w:abstractNumId="30" w15:restartNumberingAfterBreak="0">
    <w:nsid w:val="797B2A45"/>
    <w:multiLevelType w:val="hybridMultilevel"/>
    <w:tmpl w:val="CA2A4D7E"/>
    <w:lvl w:ilvl="0" w:tplc="889673D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DD23972"/>
    <w:multiLevelType w:val="hybridMultilevel"/>
    <w:tmpl w:val="01BCC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E112822"/>
    <w:multiLevelType w:val="hybridMultilevel"/>
    <w:tmpl w:val="7284B0CC"/>
    <w:lvl w:ilvl="0" w:tplc="511406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193DCA"/>
    <w:multiLevelType w:val="multilevel"/>
    <w:tmpl w:val="222687C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29"/>
  </w:num>
  <w:num w:numId="2">
    <w:abstractNumId w:val="33"/>
  </w:num>
  <w:num w:numId="3">
    <w:abstractNumId w:val="18"/>
  </w:num>
  <w:num w:numId="4">
    <w:abstractNumId w:val="6"/>
  </w:num>
  <w:num w:numId="5">
    <w:abstractNumId w:val="14"/>
  </w:num>
  <w:num w:numId="6">
    <w:abstractNumId w:val="7"/>
  </w:num>
  <w:num w:numId="7">
    <w:abstractNumId w:val="13"/>
  </w:num>
  <w:num w:numId="8">
    <w:abstractNumId w:val="0"/>
  </w:num>
  <w:num w:numId="9">
    <w:abstractNumId w:val="25"/>
  </w:num>
  <w:num w:numId="10">
    <w:abstractNumId w:val="20"/>
  </w:num>
  <w:num w:numId="11">
    <w:abstractNumId w:val="21"/>
  </w:num>
  <w:num w:numId="12">
    <w:abstractNumId w:val="4"/>
  </w:num>
  <w:num w:numId="13">
    <w:abstractNumId w:val="26"/>
  </w:num>
  <w:num w:numId="14">
    <w:abstractNumId w:val="32"/>
  </w:num>
  <w:num w:numId="15">
    <w:abstractNumId w:val="2"/>
  </w:num>
  <w:num w:numId="16">
    <w:abstractNumId w:val="17"/>
  </w:num>
  <w:num w:numId="17">
    <w:abstractNumId w:val="1"/>
  </w:num>
  <w:num w:numId="18">
    <w:abstractNumId w:val="8"/>
  </w:num>
  <w:num w:numId="19">
    <w:abstractNumId w:val="16"/>
  </w:num>
  <w:num w:numId="20">
    <w:abstractNumId w:val="19"/>
  </w:num>
  <w:num w:numId="21">
    <w:abstractNumId w:val="10"/>
  </w:num>
  <w:num w:numId="22">
    <w:abstractNumId w:val="5"/>
  </w:num>
  <w:num w:numId="23">
    <w:abstractNumId w:val="15"/>
  </w:num>
  <w:num w:numId="24">
    <w:abstractNumId w:val="22"/>
  </w:num>
  <w:num w:numId="25">
    <w:abstractNumId w:val="12"/>
  </w:num>
  <w:num w:numId="26">
    <w:abstractNumId w:val="9"/>
  </w:num>
  <w:num w:numId="27">
    <w:abstractNumId w:val="3"/>
  </w:num>
  <w:num w:numId="28">
    <w:abstractNumId w:val="31"/>
  </w:num>
  <w:num w:numId="29">
    <w:abstractNumId w:val="27"/>
  </w:num>
  <w:num w:numId="30">
    <w:abstractNumId w:val="28"/>
  </w:num>
  <w:num w:numId="31">
    <w:abstractNumId w:val="23"/>
  </w:num>
  <w:num w:numId="32">
    <w:abstractNumId w:val="24"/>
  </w:num>
  <w:num w:numId="33">
    <w:abstractNumId w:val="11"/>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3MbYwsDQ0NDewNDZR0lEKTi0uzszPAykwM6oFAHZirCAtAAAA"/>
    <w:docVar w:name="EN.InstantFormat" w:val="&lt;ENInstantFormat&gt;&lt;Enabled&gt;1&lt;/Enabled&gt;&lt;ScanUnformatted&gt;1&lt;/ScanUnformatted&gt;&lt;ScanChanges&gt;1&lt;/ScanChanges&gt;&lt;Suspended&gt;0&lt;/Suspended&gt;&lt;/ENInstantFormat&gt;"/>
    <w:docVar w:name="EN.Layout" w:val="&lt;ENLayout&gt;&lt;Style&gt;Science Total Envir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9t9av2z3sx0spe0r0o5e9aixx0zx5xpdf00&quot;&gt;New References 2022-Converted&lt;record-ids&gt;&lt;item&gt;2027&lt;/item&gt;&lt;item&gt;2028&lt;/item&gt;&lt;item&gt;2694&lt;/item&gt;&lt;item&gt;5311&lt;/item&gt;&lt;/record-ids&gt;&lt;/item&gt;&lt;/Libraries&gt;"/>
  </w:docVars>
  <w:rsids>
    <w:rsidRoot w:val="00C1599B"/>
    <w:rsid w:val="00012EB3"/>
    <w:rsid w:val="00013E9F"/>
    <w:rsid w:val="000329C8"/>
    <w:rsid w:val="00093E07"/>
    <w:rsid w:val="000A13C6"/>
    <w:rsid w:val="000B3F31"/>
    <w:rsid w:val="000E2B53"/>
    <w:rsid w:val="0010758F"/>
    <w:rsid w:val="00107A9A"/>
    <w:rsid w:val="0012517B"/>
    <w:rsid w:val="001827E1"/>
    <w:rsid w:val="001D25AB"/>
    <w:rsid w:val="001E2951"/>
    <w:rsid w:val="001F7FF2"/>
    <w:rsid w:val="002208E6"/>
    <w:rsid w:val="00267062"/>
    <w:rsid w:val="002D117C"/>
    <w:rsid w:val="002F52E4"/>
    <w:rsid w:val="00315EAD"/>
    <w:rsid w:val="003217CB"/>
    <w:rsid w:val="003402C8"/>
    <w:rsid w:val="00340CCD"/>
    <w:rsid w:val="00356887"/>
    <w:rsid w:val="00367222"/>
    <w:rsid w:val="00390277"/>
    <w:rsid w:val="003D1FE7"/>
    <w:rsid w:val="003D76D1"/>
    <w:rsid w:val="0040062D"/>
    <w:rsid w:val="00437DD6"/>
    <w:rsid w:val="004473CB"/>
    <w:rsid w:val="004474E9"/>
    <w:rsid w:val="00472BE8"/>
    <w:rsid w:val="0047643F"/>
    <w:rsid w:val="004B2ECE"/>
    <w:rsid w:val="004B5C44"/>
    <w:rsid w:val="004C318B"/>
    <w:rsid w:val="004E4CF5"/>
    <w:rsid w:val="004F2B0B"/>
    <w:rsid w:val="00504A26"/>
    <w:rsid w:val="005223E2"/>
    <w:rsid w:val="00546DA6"/>
    <w:rsid w:val="00557597"/>
    <w:rsid w:val="00570BB5"/>
    <w:rsid w:val="00584DD4"/>
    <w:rsid w:val="00594159"/>
    <w:rsid w:val="00597E5B"/>
    <w:rsid w:val="005E68A6"/>
    <w:rsid w:val="005F71D6"/>
    <w:rsid w:val="00601689"/>
    <w:rsid w:val="0061779A"/>
    <w:rsid w:val="00676391"/>
    <w:rsid w:val="006B2C6B"/>
    <w:rsid w:val="006E08AE"/>
    <w:rsid w:val="0071565B"/>
    <w:rsid w:val="00715C8E"/>
    <w:rsid w:val="00737288"/>
    <w:rsid w:val="00744CD8"/>
    <w:rsid w:val="007828B7"/>
    <w:rsid w:val="007D4C0E"/>
    <w:rsid w:val="008003D8"/>
    <w:rsid w:val="00804BE4"/>
    <w:rsid w:val="008104D9"/>
    <w:rsid w:val="00820C2B"/>
    <w:rsid w:val="00862B26"/>
    <w:rsid w:val="0086301B"/>
    <w:rsid w:val="00872874"/>
    <w:rsid w:val="008C7E3C"/>
    <w:rsid w:val="008E74A8"/>
    <w:rsid w:val="008F1579"/>
    <w:rsid w:val="00926404"/>
    <w:rsid w:val="0097269A"/>
    <w:rsid w:val="00980EFD"/>
    <w:rsid w:val="00985AAF"/>
    <w:rsid w:val="009E5305"/>
    <w:rsid w:val="00A31518"/>
    <w:rsid w:val="00A41BDC"/>
    <w:rsid w:val="00A4240F"/>
    <w:rsid w:val="00A44301"/>
    <w:rsid w:val="00A5394D"/>
    <w:rsid w:val="00A56663"/>
    <w:rsid w:val="00A623E6"/>
    <w:rsid w:val="00A92930"/>
    <w:rsid w:val="00AA1FBD"/>
    <w:rsid w:val="00AB1BC6"/>
    <w:rsid w:val="00AB298A"/>
    <w:rsid w:val="00AB6EC2"/>
    <w:rsid w:val="00AC3CAF"/>
    <w:rsid w:val="00AD1AA3"/>
    <w:rsid w:val="00AE0EF5"/>
    <w:rsid w:val="00B30856"/>
    <w:rsid w:val="00B54D5A"/>
    <w:rsid w:val="00BB339C"/>
    <w:rsid w:val="00BB6267"/>
    <w:rsid w:val="00BC7FA8"/>
    <w:rsid w:val="00BD3533"/>
    <w:rsid w:val="00BE1010"/>
    <w:rsid w:val="00BF5669"/>
    <w:rsid w:val="00BF7FD0"/>
    <w:rsid w:val="00C14FB1"/>
    <w:rsid w:val="00C1599B"/>
    <w:rsid w:val="00C23152"/>
    <w:rsid w:val="00C752DB"/>
    <w:rsid w:val="00C952EE"/>
    <w:rsid w:val="00CA4166"/>
    <w:rsid w:val="00CB1689"/>
    <w:rsid w:val="00CB7B53"/>
    <w:rsid w:val="00CC12A0"/>
    <w:rsid w:val="00CC3EBF"/>
    <w:rsid w:val="00CC6C21"/>
    <w:rsid w:val="00D07ADE"/>
    <w:rsid w:val="00D96F6B"/>
    <w:rsid w:val="00DB513E"/>
    <w:rsid w:val="00DE0EAE"/>
    <w:rsid w:val="00DF4B54"/>
    <w:rsid w:val="00E054FA"/>
    <w:rsid w:val="00E133A2"/>
    <w:rsid w:val="00E1418E"/>
    <w:rsid w:val="00E37686"/>
    <w:rsid w:val="00E63FF4"/>
    <w:rsid w:val="00E727CB"/>
    <w:rsid w:val="00E93BFD"/>
    <w:rsid w:val="00EF1B40"/>
    <w:rsid w:val="00F10BB5"/>
    <w:rsid w:val="00F46DBA"/>
    <w:rsid w:val="00F97242"/>
    <w:rsid w:val="00FB2CB3"/>
    <w:rsid w:val="00FB3C50"/>
    <w:rsid w:val="00FB5314"/>
    <w:rsid w:val="00FD740C"/>
    <w:rsid w:val="00FE1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B3A9C7"/>
  <w14:defaultImageDpi w14:val="32767"/>
  <w15:chartTrackingRefBased/>
  <w15:docId w15:val="{9139C804-FD55-4FF9-A4E6-647020EA3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1"/>
    <w:next w:val="Normal1"/>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val="en-GB"/>
    </w:rPr>
  </w:style>
  <w:style w:type="paragraph" w:styleId="ListParagraph">
    <w:name w:val="List Paragraph"/>
    <w:basedOn w:val="Normal"/>
    <w:uiPriority w:val="34"/>
    <w:qFormat/>
    <w:pPr>
      <w:ind w:left="720"/>
      <w:contextualSpacing/>
    </w:pPr>
  </w:style>
  <w:style w:type="paragraph" w:customStyle="1" w:styleId="Normal1">
    <w:name w:val="Normal1"/>
    <w:link w:val="Normal1Char"/>
    <w:pPr>
      <w:spacing w:after="160" w:line="259" w:lineRule="auto"/>
    </w:pPr>
    <w:rPr>
      <w:sz w:val="22"/>
      <w:szCs w:val="22"/>
      <w:lang w:val="en-AU" w:eastAsia="en-AU"/>
    </w:rPr>
  </w:style>
  <w:style w:type="character" w:customStyle="1" w:styleId="Normal1Char">
    <w:name w:val="Normal1 Char"/>
    <w:basedOn w:val="DefaultParagraphFont"/>
    <w:link w:val="Normal1"/>
    <w:rPr>
      <w:sz w:val="22"/>
      <w:szCs w:val="22"/>
      <w:lang w:val="en-AU" w:eastAsia="en-AU"/>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lang w:val="en-AU" w:eastAsia="en-AU"/>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lang w:val="en-GB"/>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lang w:val="en-GB"/>
    </w:rPr>
  </w:style>
  <w:style w:type="paragraph" w:customStyle="1" w:styleId="EndNoteBibliographyTitle">
    <w:name w:val="EndNote Bibliography Title"/>
    <w:basedOn w:val="Normal"/>
    <w:link w:val="EndNoteBibliographyTitleChar"/>
    <w:pPr>
      <w:jc w:val="center"/>
    </w:pPr>
    <w:rPr>
      <w:rFonts w:ascii="Calibri" w:hAnsi="Calibri" w:cs="Calibri"/>
      <w:noProof/>
      <w:sz w:val="22"/>
      <w:szCs w:val="22"/>
      <w:lang w:val="en-AU" w:eastAsia="en-AU"/>
    </w:rPr>
  </w:style>
  <w:style w:type="character" w:customStyle="1" w:styleId="EndNoteBibliographyTitleChar">
    <w:name w:val="EndNote Bibliography Title Char"/>
    <w:basedOn w:val="Normal1Char"/>
    <w:link w:val="EndNoteBibliographyTitle"/>
    <w:rPr>
      <w:rFonts w:ascii="Calibri" w:hAnsi="Calibri" w:cs="Calibri"/>
      <w:noProof/>
      <w:sz w:val="22"/>
      <w:szCs w:val="22"/>
      <w:lang w:val="en-AU" w:eastAsia="en-AU"/>
    </w:rPr>
  </w:style>
  <w:style w:type="paragraph" w:customStyle="1" w:styleId="EndNoteBibliography">
    <w:name w:val="EndNote Bibliography"/>
    <w:basedOn w:val="Normal"/>
    <w:link w:val="EndNoteBibliographyChar"/>
    <w:rPr>
      <w:rFonts w:ascii="Calibri" w:hAnsi="Calibri" w:cs="Calibri"/>
      <w:noProof/>
      <w:sz w:val="22"/>
      <w:szCs w:val="22"/>
      <w:lang w:val="en-AU" w:eastAsia="en-AU"/>
    </w:rPr>
  </w:style>
  <w:style w:type="character" w:customStyle="1" w:styleId="EndNoteBibliographyChar">
    <w:name w:val="EndNote Bibliography Char"/>
    <w:basedOn w:val="Normal1Char"/>
    <w:link w:val="EndNoteBibliography"/>
    <w:rPr>
      <w:rFonts w:ascii="Calibri" w:hAnsi="Calibri" w:cs="Calibri"/>
      <w:noProof/>
      <w:sz w:val="22"/>
      <w:szCs w:val="22"/>
      <w:lang w:val="en-AU" w:eastAsia="en-AU"/>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lang w:val="en-AU" w:eastAsia="en-AU"/>
    </w:rPr>
  </w:style>
  <w:style w:type="paragraph" w:styleId="BalloonText">
    <w:name w:val="Balloon Text"/>
    <w:basedOn w:val="Normal"/>
    <w:link w:val="BalloonTextChar"/>
    <w:uiPriority w:val="99"/>
    <w:semiHidden/>
    <w:unhideWhenUsed/>
    <w:rPr>
      <w:rFonts w:ascii="Segoe UI" w:hAnsi="Segoe UI" w:cs="Segoe UI"/>
      <w:sz w:val="18"/>
      <w:szCs w:val="18"/>
      <w:lang w:val="en-AU"/>
    </w:rPr>
  </w:style>
  <w:style w:type="character" w:customStyle="1" w:styleId="BalloonTextChar">
    <w:name w:val="Balloon Text Char"/>
    <w:basedOn w:val="DefaultParagraphFont"/>
    <w:link w:val="BalloonText"/>
    <w:uiPriority w:val="99"/>
    <w:semiHidden/>
    <w:rPr>
      <w:rFonts w:ascii="Segoe UI" w:hAnsi="Segoe UI" w:cs="Segoe UI"/>
      <w:sz w:val="18"/>
      <w:szCs w:val="18"/>
      <w:lang w:val="en-AU"/>
    </w:rPr>
  </w:style>
  <w:style w:type="table" w:styleId="TableGrid">
    <w:name w:val="Table Grid"/>
    <w:basedOn w:val="TableNormal"/>
    <w:uiPriority w:val="39"/>
    <w:rPr>
      <w:rFonts w:eastAsiaTheme="minorEastAsia"/>
      <w:sz w:val="22"/>
      <w:szCs w:val="22"/>
      <w:lang w:val="en-AU"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rPr>
      <w:color w:val="605E5C"/>
      <w:shd w:val="clear" w:color="auto" w:fill="E1DFDD"/>
    </w:rPr>
  </w:style>
  <w:style w:type="paragraph" w:customStyle="1" w:styleId="p1">
    <w:name w:val="p1"/>
    <w:basedOn w:val="Normal"/>
    <w:rPr>
      <w:rFonts w:ascii="Helvetica" w:eastAsiaTheme="minorEastAsia" w:hAnsi="Helvetica" w:cs="Times New Roman"/>
      <w:sz w:val="15"/>
      <w:szCs w:val="15"/>
      <w:lang w:val="en-US"/>
    </w:rPr>
  </w:style>
  <w:style w:type="paragraph" w:customStyle="1" w:styleId="p2">
    <w:name w:val="p2"/>
    <w:basedOn w:val="Normal"/>
    <w:rPr>
      <w:rFonts w:ascii="Helvetica" w:eastAsiaTheme="minorEastAsia" w:hAnsi="Helvetica" w:cs="Times New Roman"/>
      <w:color w:val="011279"/>
      <w:sz w:val="15"/>
      <w:szCs w:val="15"/>
      <w:lang w:val="en-US"/>
    </w:rPr>
  </w:style>
  <w:style w:type="character" w:customStyle="1" w:styleId="s1">
    <w:name w:val="s1"/>
    <w:basedOn w:val="DefaultParagraphFont"/>
    <w:rPr>
      <w:color w:val="011279"/>
    </w:rPr>
  </w:style>
  <w:style w:type="character" w:customStyle="1" w:styleId="s2">
    <w:name w:val="s2"/>
    <w:basedOn w:val="DefaultParagraphFont"/>
    <w:rPr>
      <w:color w:val="000000"/>
    </w:rPr>
  </w:style>
  <w:style w:type="character" w:customStyle="1" w:styleId="apple-converted-space">
    <w:name w:val="apple-converted-space"/>
    <w:basedOn w:val="DefaultParagraphFont"/>
  </w:style>
  <w:style w:type="character" w:styleId="PlaceholderText">
    <w:name w:val="Placeholder Text"/>
    <w:basedOn w:val="DefaultParagraphFont"/>
    <w:uiPriority w:val="99"/>
    <w:semiHidden/>
    <w:rPr>
      <w:color w:val="808080"/>
    </w:rPr>
  </w:style>
  <w:style w:type="character" w:customStyle="1" w:styleId="UnresolvedMention3">
    <w:name w:val="Unresolved Mention3"/>
    <w:basedOn w:val="DefaultParagraphFont"/>
    <w:uiPriority w:val="99"/>
    <w:rPr>
      <w:color w:val="605E5C"/>
      <w:shd w:val="clear" w:color="auto" w:fill="E1DFDD"/>
    </w:rPr>
  </w:style>
  <w:style w:type="character" w:customStyle="1" w:styleId="UnresolvedMention4">
    <w:name w:val="Unresolved Mention4"/>
    <w:basedOn w:val="DefaultParagraphFont"/>
    <w:uiPriority w:val="99"/>
    <w:rPr>
      <w:color w:val="605E5C"/>
      <w:shd w:val="clear" w:color="auto" w:fill="E1DFDD"/>
    </w:rPr>
  </w:style>
  <w:style w:type="character" w:customStyle="1" w:styleId="UnresolvedMention5">
    <w:name w:val="Unresolved Mention5"/>
    <w:basedOn w:val="DefaultParagraphFont"/>
    <w:uiPriority w:val="99"/>
    <w:rPr>
      <w:color w:val="605E5C"/>
      <w:shd w:val="clear" w:color="auto" w:fill="E1DFDD"/>
    </w:rPr>
  </w:style>
  <w:style w:type="character" w:customStyle="1" w:styleId="UnresolvedMention6">
    <w:name w:val="Unresolved Mention6"/>
    <w:basedOn w:val="DefaultParagraphFont"/>
    <w:uiPriority w:val="99"/>
    <w:rPr>
      <w:color w:val="605E5C"/>
      <w:shd w:val="clear" w:color="auto" w:fill="E1DFDD"/>
    </w:rPr>
  </w:style>
  <w:style w:type="character" w:customStyle="1" w:styleId="UnresolvedMention7">
    <w:name w:val="Unresolved Mention7"/>
    <w:basedOn w:val="DefaultParagraphFont"/>
    <w:uiPriority w:val="99"/>
    <w:rPr>
      <w:color w:val="605E5C"/>
      <w:shd w:val="clear" w:color="auto" w:fill="E1DFDD"/>
    </w:rPr>
  </w:style>
  <w:style w:type="character" w:customStyle="1" w:styleId="UnresolvedMention8">
    <w:name w:val="Unresolved Mention8"/>
    <w:basedOn w:val="DefaultParagraphFont"/>
    <w:uiPriority w:val="99"/>
    <w:rPr>
      <w:color w:val="605E5C"/>
      <w:shd w:val="clear" w:color="auto" w:fill="E1DFDD"/>
    </w:rPr>
  </w:style>
  <w:style w:type="character" w:customStyle="1" w:styleId="UnresolvedMention9">
    <w:name w:val="Unresolved Mention9"/>
    <w:basedOn w:val="DefaultParagraphFont"/>
    <w:uiPriority w:val="99"/>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GB"/>
    </w:rPr>
  </w:style>
  <w:style w:type="paragraph" w:styleId="Revision">
    <w:name w:val="Revision"/>
    <w:hidden/>
    <w:uiPriority w:val="99"/>
    <w:semiHidden/>
    <w:rPr>
      <w:lang w:val="en-GB"/>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lang w:val="en-GB"/>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lang w:val="en-GB"/>
    </w:rPr>
  </w:style>
  <w:style w:type="character" w:customStyle="1" w:styleId="UnresolvedMention10">
    <w:name w:val="Unresolved Mention10"/>
    <w:basedOn w:val="DefaultParagraphFont"/>
    <w:uiPriority w:val="99"/>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UnresolvedMention11">
    <w:name w:val="Unresolved Mention1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8C7E3C"/>
    <w:rPr>
      <w:color w:val="605E5C"/>
      <w:shd w:val="clear" w:color="auto" w:fill="E1DFDD"/>
    </w:rPr>
  </w:style>
  <w:style w:type="character" w:styleId="LineNumber">
    <w:name w:val="line number"/>
    <w:basedOn w:val="DefaultParagraphFont"/>
    <w:uiPriority w:val="99"/>
    <w:semiHidden/>
    <w:unhideWhenUsed/>
    <w:rsid w:val="00447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42611">
      <w:bodyDiv w:val="1"/>
      <w:marLeft w:val="0"/>
      <w:marRight w:val="0"/>
      <w:marTop w:val="0"/>
      <w:marBottom w:val="0"/>
      <w:divBdr>
        <w:top w:val="none" w:sz="0" w:space="0" w:color="auto"/>
        <w:left w:val="none" w:sz="0" w:space="0" w:color="auto"/>
        <w:bottom w:val="none" w:sz="0" w:space="0" w:color="auto"/>
        <w:right w:val="none" w:sz="0" w:space="0" w:color="auto"/>
      </w:divBdr>
    </w:div>
    <w:div w:id="56128021">
      <w:bodyDiv w:val="1"/>
      <w:marLeft w:val="0"/>
      <w:marRight w:val="0"/>
      <w:marTop w:val="0"/>
      <w:marBottom w:val="0"/>
      <w:divBdr>
        <w:top w:val="none" w:sz="0" w:space="0" w:color="auto"/>
        <w:left w:val="none" w:sz="0" w:space="0" w:color="auto"/>
        <w:bottom w:val="none" w:sz="0" w:space="0" w:color="auto"/>
        <w:right w:val="none" w:sz="0" w:space="0" w:color="auto"/>
      </w:divBdr>
    </w:div>
    <w:div w:id="144861175">
      <w:bodyDiv w:val="1"/>
      <w:marLeft w:val="0"/>
      <w:marRight w:val="0"/>
      <w:marTop w:val="0"/>
      <w:marBottom w:val="0"/>
      <w:divBdr>
        <w:top w:val="none" w:sz="0" w:space="0" w:color="auto"/>
        <w:left w:val="none" w:sz="0" w:space="0" w:color="auto"/>
        <w:bottom w:val="none" w:sz="0" w:space="0" w:color="auto"/>
        <w:right w:val="none" w:sz="0" w:space="0" w:color="auto"/>
      </w:divBdr>
    </w:div>
    <w:div w:id="210923391">
      <w:bodyDiv w:val="1"/>
      <w:marLeft w:val="0"/>
      <w:marRight w:val="0"/>
      <w:marTop w:val="0"/>
      <w:marBottom w:val="0"/>
      <w:divBdr>
        <w:top w:val="none" w:sz="0" w:space="0" w:color="auto"/>
        <w:left w:val="none" w:sz="0" w:space="0" w:color="auto"/>
        <w:bottom w:val="none" w:sz="0" w:space="0" w:color="auto"/>
        <w:right w:val="none" w:sz="0" w:space="0" w:color="auto"/>
      </w:divBdr>
      <w:divsChild>
        <w:div w:id="40787144">
          <w:marLeft w:val="0"/>
          <w:marRight w:val="0"/>
          <w:marTop w:val="0"/>
          <w:marBottom w:val="0"/>
          <w:divBdr>
            <w:top w:val="none" w:sz="0" w:space="0" w:color="auto"/>
            <w:left w:val="none" w:sz="0" w:space="0" w:color="auto"/>
            <w:bottom w:val="none" w:sz="0" w:space="0" w:color="auto"/>
            <w:right w:val="none" w:sz="0" w:space="0" w:color="auto"/>
          </w:divBdr>
          <w:divsChild>
            <w:div w:id="1458793299">
              <w:marLeft w:val="0"/>
              <w:marRight w:val="0"/>
              <w:marTop w:val="0"/>
              <w:marBottom w:val="0"/>
              <w:divBdr>
                <w:top w:val="none" w:sz="0" w:space="0" w:color="auto"/>
                <w:left w:val="none" w:sz="0" w:space="0" w:color="auto"/>
                <w:bottom w:val="none" w:sz="0" w:space="0" w:color="auto"/>
                <w:right w:val="none" w:sz="0" w:space="0" w:color="auto"/>
              </w:divBdr>
            </w:div>
          </w:divsChild>
        </w:div>
        <w:div w:id="1668897977">
          <w:marLeft w:val="0"/>
          <w:marRight w:val="0"/>
          <w:marTop w:val="0"/>
          <w:marBottom w:val="0"/>
          <w:divBdr>
            <w:top w:val="none" w:sz="0" w:space="0" w:color="auto"/>
            <w:left w:val="none" w:sz="0" w:space="0" w:color="auto"/>
            <w:bottom w:val="none" w:sz="0" w:space="0" w:color="auto"/>
            <w:right w:val="none" w:sz="0" w:space="0" w:color="auto"/>
          </w:divBdr>
        </w:div>
      </w:divsChild>
    </w:div>
    <w:div w:id="449125426">
      <w:bodyDiv w:val="1"/>
      <w:marLeft w:val="0"/>
      <w:marRight w:val="0"/>
      <w:marTop w:val="0"/>
      <w:marBottom w:val="0"/>
      <w:divBdr>
        <w:top w:val="none" w:sz="0" w:space="0" w:color="auto"/>
        <w:left w:val="none" w:sz="0" w:space="0" w:color="auto"/>
        <w:bottom w:val="none" w:sz="0" w:space="0" w:color="auto"/>
        <w:right w:val="none" w:sz="0" w:space="0" w:color="auto"/>
      </w:divBdr>
      <w:divsChild>
        <w:div w:id="1230965438">
          <w:marLeft w:val="720"/>
          <w:marRight w:val="0"/>
          <w:marTop w:val="200"/>
          <w:marBottom w:val="0"/>
          <w:divBdr>
            <w:top w:val="none" w:sz="0" w:space="0" w:color="auto"/>
            <w:left w:val="none" w:sz="0" w:space="0" w:color="auto"/>
            <w:bottom w:val="none" w:sz="0" w:space="0" w:color="auto"/>
            <w:right w:val="none" w:sz="0" w:space="0" w:color="auto"/>
          </w:divBdr>
        </w:div>
      </w:divsChild>
    </w:div>
    <w:div w:id="449281204">
      <w:bodyDiv w:val="1"/>
      <w:marLeft w:val="0"/>
      <w:marRight w:val="0"/>
      <w:marTop w:val="0"/>
      <w:marBottom w:val="0"/>
      <w:divBdr>
        <w:top w:val="none" w:sz="0" w:space="0" w:color="auto"/>
        <w:left w:val="none" w:sz="0" w:space="0" w:color="auto"/>
        <w:bottom w:val="none" w:sz="0" w:space="0" w:color="auto"/>
        <w:right w:val="none" w:sz="0" w:space="0" w:color="auto"/>
      </w:divBdr>
    </w:div>
    <w:div w:id="464592273">
      <w:bodyDiv w:val="1"/>
      <w:marLeft w:val="0"/>
      <w:marRight w:val="0"/>
      <w:marTop w:val="0"/>
      <w:marBottom w:val="0"/>
      <w:divBdr>
        <w:top w:val="none" w:sz="0" w:space="0" w:color="auto"/>
        <w:left w:val="none" w:sz="0" w:space="0" w:color="auto"/>
        <w:bottom w:val="none" w:sz="0" w:space="0" w:color="auto"/>
        <w:right w:val="none" w:sz="0" w:space="0" w:color="auto"/>
      </w:divBdr>
    </w:div>
    <w:div w:id="517086509">
      <w:bodyDiv w:val="1"/>
      <w:marLeft w:val="0"/>
      <w:marRight w:val="0"/>
      <w:marTop w:val="0"/>
      <w:marBottom w:val="0"/>
      <w:divBdr>
        <w:top w:val="none" w:sz="0" w:space="0" w:color="auto"/>
        <w:left w:val="none" w:sz="0" w:space="0" w:color="auto"/>
        <w:bottom w:val="none" w:sz="0" w:space="0" w:color="auto"/>
        <w:right w:val="none" w:sz="0" w:space="0" w:color="auto"/>
      </w:divBdr>
    </w:div>
    <w:div w:id="588151808">
      <w:bodyDiv w:val="1"/>
      <w:marLeft w:val="0"/>
      <w:marRight w:val="0"/>
      <w:marTop w:val="0"/>
      <w:marBottom w:val="0"/>
      <w:divBdr>
        <w:top w:val="none" w:sz="0" w:space="0" w:color="auto"/>
        <w:left w:val="none" w:sz="0" w:space="0" w:color="auto"/>
        <w:bottom w:val="none" w:sz="0" w:space="0" w:color="auto"/>
        <w:right w:val="none" w:sz="0" w:space="0" w:color="auto"/>
      </w:divBdr>
    </w:div>
    <w:div w:id="603079037">
      <w:bodyDiv w:val="1"/>
      <w:marLeft w:val="0"/>
      <w:marRight w:val="0"/>
      <w:marTop w:val="0"/>
      <w:marBottom w:val="0"/>
      <w:divBdr>
        <w:top w:val="none" w:sz="0" w:space="0" w:color="auto"/>
        <w:left w:val="none" w:sz="0" w:space="0" w:color="auto"/>
        <w:bottom w:val="none" w:sz="0" w:space="0" w:color="auto"/>
        <w:right w:val="none" w:sz="0" w:space="0" w:color="auto"/>
      </w:divBdr>
    </w:div>
    <w:div w:id="606615678">
      <w:bodyDiv w:val="1"/>
      <w:marLeft w:val="0"/>
      <w:marRight w:val="0"/>
      <w:marTop w:val="0"/>
      <w:marBottom w:val="0"/>
      <w:divBdr>
        <w:top w:val="none" w:sz="0" w:space="0" w:color="auto"/>
        <w:left w:val="none" w:sz="0" w:space="0" w:color="auto"/>
        <w:bottom w:val="none" w:sz="0" w:space="0" w:color="auto"/>
        <w:right w:val="none" w:sz="0" w:space="0" w:color="auto"/>
      </w:divBdr>
    </w:div>
    <w:div w:id="630289254">
      <w:bodyDiv w:val="1"/>
      <w:marLeft w:val="0"/>
      <w:marRight w:val="0"/>
      <w:marTop w:val="0"/>
      <w:marBottom w:val="0"/>
      <w:divBdr>
        <w:top w:val="none" w:sz="0" w:space="0" w:color="auto"/>
        <w:left w:val="none" w:sz="0" w:space="0" w:color="auto"/>
        <w:bottom w:val="none" w:sz="0" w:space="0" w:color="auto"/>
        <w:right w:val="none" w:sz="0" w:space="0" w:color="auto"/>
      </w:divBdr>
    </w:div>
    <w:div w:id="649208204">
      <w:bodyDiv w:val="1"/>
      <w:marLeft w:val="0"/>
      <w:marRight w:val="0"/>
      <w:marTop w:val="0"/>
      <w:marBottom w:val="0"/>
      <w:divBdr>
        <w:top w:val="none" w:sz="0" w:space="0" w:color="auto"/>
        <w:left w:val="none" w:sz="0" w:space="0" w:color="auto"/>
        <w:bottom w:val="none" w:sz="0" w:space="0" w:color="auto"/>
        <w:right w:val="none" w:sz="0" w:space="0" w:color="auto"/>
      </w:divBdr>
    </w:div>
    <w:div w:id="692998792">
      <w:bodyDiv w:val="1"/>
      <w:marLeft w:val="0"/>
      <w:marRight w:val="0"/>
      <w:marTop w:val="0"/>
      <w:marBottom w:val="0"/>
      <w:divBdr>
        <w:top w:val="none" w:sz="0" w:space="0" w:color="auto"/>
        <w:left w:val="none" w:sz="0" w:space="0" w:color="auto"/>
        <w:bottom w:val="none" w:sz="0" w:space="0" w:color="auto"/>
        <w:right w:val="none" w:sz="0" w:space="0" w:color="auto"/>
      </w:divBdr>
    </w:div>
    <w:div w:id="715661397">
      <w:bodyDiv w:val="1"/>
      <w:marLeft w:val="0"/>
      <w:marRight w:val="0"/>
      <w:marTop w:val="0"/>
      <w:marBottom w:val="0"/>
      <w:divBdr>
        <w:top w:val="none" w:sz="0" w:space="0" w:color="auto"/>
        <w:left w:val="none" w:sz="0" w:space="0" w:color="auto"/>
        <w:bottom w:val="none" w:sz="0" w:space="0" w:color="auto"/>
        <w:right w:val="none" w:sz="0" w:space="0" w:color="auto"/>
      </w:divBdr>
    </w:div>
    <w:div w:id="723531980">
      <w:bodyDiv w:val="1"/>
      <w:marLeft w:val="0"/>
      <w:marRight w:val="0"/>
      <w:marTop w:val="0"/>
      <w:marBottom w:val="0"/>
      <w:divBdr>
        <w:top w:val="none" w:sz="0" w:space="0" w:color="auto"/>
        <w:left w:val="none" w:sz="0" w:space="0" w:color="auto"/>
        <w:bottom w:val="none" w:sz="0" w:space="0" w:color="auto"/>
        <w:right w:val="none" w:sz="0" w:space="0" w:color="auto"/>
      </w:divBdr>
    </w:div>
    <w:div w:id="727151354">
      <w:bodyDiv w:val="1"/>
      <w:marLeft w:val="0"/>
      <w:marRight w:val="0"/>
      <w:marTop w:val="0"/>
      <w:marBottom w:val="0"/>
      <w:divBdr>
        <w:top w:val="none" w:sz="0" w:space="0" w:color="auto"/>
        <w:left w:val="none" w:sz="0" w:space="0" w:color="auto"/>
        <w:bottom w:val="none" w:sz="0" w:space="0" w:color="auto"/>
        <w:right w:val="none" w:sz="0" w:space="0" w:color="auto"/>
      </w:divBdr>
    </w:div>
    <w:div w:id="757942407">
      <w:bodyDiv w:val="1"/>
      <w:marLeft w:val="0"/>
      <w:marRight w:val="0"/>
      <w:marTop w:val="0"/>
      <w:marBottom w:val="0"/>
      <w:divBdr>
        <w:top w:val="none" w:sz="0" w:space="0" w:color="auto"/>
        <w:left w:val="none" w:sz="0" w:space="0" w:color="auto"/>
        <w:bottom w:val="none" w:sz="0" w:space="0" w:color="auto"/>
        <w:right w:val="none" w:sz="0" w:space="0" w:color="auto"/>
      </w:divBdr>
    </w:div>
    <w:div w:id="792941397">
      <w:bodyDiv w:val="1"/>
      <w:marLeft w:val="0"/>
      <w:marRight w:val="0"/>
      <w:marTop w:val="0"/>
      <w:marBottom w:val="0"/>
      <w:divBdr>
        <w:top w:val="none" w:sz="0" w:space="0" w:color="auto"/>
        <w:left w:val="none" w:sz="0" w:space="0" w:color="auto"/>
        <w:bottom w:val="none" w:sz="0" w:space="0" w:color="auto"/>
        <w:right w:val="none" w:sz="0" w:space="0" w:color="auto"/>
      </w:divBdr>
    </w:div>
    <w:div w:id="914164826">
      <w:bodyDiv w:val="1"/>
      <w:marLeft w:val="0"/>
      <w:marRight w:val="0"/>
      <w:marTop w:val="0"/>
      <w:marBottom w:val="0"/>
      <w:divBdr>
        <w:top w:val="none" w:sz="0" w:space="0" w:color="auto"/>
        <w:left w:val="none" w:sz="0" w:space="0" w:color="auto"/>
        <w:bottom w:val="none" w:sz="0" w:space="0" w:color="auto"/>
        <w:right w:val="none" w:sz="0" w:space="0" w:color="auto"/>
      </w:divBdr>
      <w:divsChild>
        <w:div w:id="845440485">
          <w:marLeft w:val="720"/>
          <w:marRight w:val="0"/>
          <w:marTop w:val="200"/>
          <w:marBottom w:val="0"/>
          <w:divBdr>
            <w:top w:val="none" w:sz="0" w:space="0" w:color="auto"/>
            <w:left w:val="none" w:sz="0" w:space="0" w:color="auto"/>
            <w:bottom w:val="none" w:sz="0" w:space="0" w:color="auto"/>
            <w:right w:val="none" w:sz="0" w:space="0" w:color="auto"/>
          </w:divBdr>
        </w:div>
      </w:divsChild>
    </w:div>
    <w:div w:id="1081756072">
      <w:bodyDiv w:val="1"/>
      <w:marLeft w:val="0"/>
      <w:marRight w:val="0"/>
      <w:marTop w:val="0"/>
      <w:marBottom w:val="0"/>
      <w:divBdr>
        <w:top w:val="none" w:sz="0" w:space="0" w:color="auto"/>
        <w:left w:val="none" w:sz="0" w:space="0" w:color="auto"/>
        <w:bottom w:val="none" w:sz="0" w:space="0" w:color="auto"/>
        <w:right w:val="none" w:sz="0" w:space="0" w:color="auto"/>
      </w:divBdr>
    </w:div>
    <w:div w:id="1218007098">
      <w:bodyDiv w:val="1"/>
      <w:marLeft w:val="0"/>
      <w:marRight w:val="0"/>
      <w:marTop w:val="0"/>
      <w:marBottom w:val="0"/>
      <w:divBdr>
        <w:top w:val="none" w:sz="0" w:space="0" w:color="auto"/>
        <w:left w:val="none" w:sz="0" w:space="0" w:color="auto"/>
        <w:bottom w:val="none" w:sz="0" w:space="0" w:color="auto"/>
        <w:right w:val="none" w:sz="0" w:space="0" w:color="auto"/>
      </w:divBdr>
    </w:div>
    <w:div w:id="1281570357">
      <w:bodyDiv w:val="1"/>
      <w:marLeft w:val="0"/>
      <w:marRight w:val="0"/>
      <w:marTop w:val="0"/>
      <w:marBottom w:val="0"/>
      <w:divBdr>
        <w:top w:val="none" w:sz="0" w:space="0" w:color="auto"/>
        <w:left w:val="none" w:sz="0" w:space="0" w:color="auto"/>
        <w:bottom w:val="none" w:sz="0" w:space="0" w:color="auto"/>
        <w:right w:val="none" w:sz="0" w:space="0" w:color="auto"/>
      </w:divBdr>
    </w:div>
    <w:div w:id="1315992713">
      <w:bodyDiv w:val="1"/>
      <w:marLeft w:val="0"/>
      <w:marRight w:val="0"/>
      <w:marTop w:val="0"/>
      <w:marBottom w:val="0"/>
      <w:divBdr>
        <w:top w:val="none" w:sz="0" w:space="0" w:color="auto"/>
        <w:left w:val="none" w:sz="0" w:space="0" w:color="auto"/>
        <w:bottom w:val="none" w:sz="0" w:space="0" w:color="auto"/>
        <w:right w:val="none" w:sz="0" w:space="0" w:color="auto"/>
      </w:divBdr>
    </w:div>
    <w:div w:id="1316908610">
      <w:bodyDiv w:val="1"/>
      <w:marLeft w:val="0"/>
      <w:marRight w:val="0"/>
      <w:marTop w:val="0"/>
      <w:marBottom w:val="0"/>
      <w:divBdr>
        <w:top w:val="none" w:sz="0" w:space="0" w:color="auto"/>
        <w:left w:val="none" w:sz="0" w:space="0" w:color="auto"/>
        <w:bottom w:val="none" w:sz="0" w:space="0" w:color="auto"/>
        <w:right w:val="none" w:sz="0" w:space="0" w:color="auto"/>
      </w:divBdr>
    </w:div>
    <w:div w:id="1331566359">
      <w:bodyDiv w:val="1"/>
      <w:marLeft w:val="0"/>
      <w:marRight w:val="0"/>
      <w:marTop w:val="0"/>
      <w:marBottom w:val="0"/>
      <w:divBdr>
        <w:top w:val="none" w:sz="0" w:space="0" w:color="auto"/>
        <w:left w:val="none" w:sz="0" w:space="0" w:color="auto"/>
        <w:bottom w:val="none" w:sz="0" w:space="0" w:color="auto"/>
        <w:right w:val="none" w:sz="0" w:space="0" w:color="auto"/>
      </w:divBdr>
    </w:div>
    <w:div w:id="1365910834">
      <w:bodyDiv w:val="1"/>
      <w:marLeft w:val="0"/>
      <w:marRight w:val="0"/>
      <w:marTop w:val="0"/>
      <w:marBottom w:val="0"/>
      <w:divBdr>
        <w:top w:val="none" w:sz="0" w:space="0" w:color="auto"/>
        <w:left w:val="none" w:sz="0" w:space="0" w:color="auto"/>
        <w:bottom w:val="none" w:sz="0" w:space="0" w:color="auto"/>
        <w:right w:val="none" w:sz="0" w:space="0" w:color="auto"/>
      </w:divBdr>
    </w:div>
    <w:div w:id="1383823946">
      <w:bodyDiv w:val="1"/>
      <w:marLeft w:val="0"/>
      <w:marRight w:val="0"/>
      <w:marTop w:val="0"/>
      <w:marBottom w:val="0"/>
      <w:divBdr>
        <w:top w:val="none" w:sz="0" w:space="0" w:color="auto"/>
        <w:left w:val="none" w:sz="0" w:space="0" w:color="auto"/>
        <w:bottom w:val="none" w:sz="0" w:space="0" w:color="auto"/>
        <w:right w:val="none" w:sz="0" w:space="0" w:color="auto"/>
      </w:divBdr>
      <w:divsChild>
        <w:div w:id="686104938">
          <w:marLeft w:val="0"/>
          <w:marRight w:val="0"/>
          <w:marTop w:val="0"/>
          <w:marBottom w:val="0"/>
          <w:divBdr>
            <w:top w:val="none" w:sz="0" w:space="0" w:color="auto"/>
            <w:left w:val="none" w:sz="0" w:space="0" w:color="auto"/>
            <w:bottom w:val="none" w:sz="0" w:space="0" w:color="auto"/>
            <w:right w:val="none" w:sz="0" w:space="0" w:color="auto"/>
          </w:divBdr>
        </w:div>
        <w:div w:id="1721593209">
          <w:marLeft w:val="0"/>
          <w:marRight w:val="0"/>
          <w:marTop w:val="0"/>
          <w:marBottom w:val="0"/>
          <w:divBdr>
            <w:top w:val="none" w:sz="0" w:space="0" w:color="auto"/>
            <w:left w:val="none" w:sz="0" w:space="0" w:color="auto"/>
            <w:bottom w:val="none" w:sz="0" w:space="0" w:color="auto"/>
            <w:right w:val="none" w:sz="0" w:space="0" w:color="auto"/>
          </w:divBdr>
        </w:div>
      </w:divsChild>
    </w:div>
    <w:div w:id="1436485654">
      <w:bodyDiv w:val="1"/>
      <w:marLeft w:val="0"/>
      <w:marRight w:val="0"/>
      <w:marTop w:val="0"/>
      <w:marBottom w:val="0"/>
      <w:divBdr>
        <w:top w:val="none" w:sz="0" w:space="0" w:color="auto"/>
        <w:left w:val="none" w:sz="0" w:space="0" w:color="auto"/>
        <w:bottom w:val="none" w:sz="0" w:space="0" w:color="auto"/>
        <w:right w:val="none" w:sz="0" w:space="0" w:color="auto"/>
      </w:divBdr>
    </w:div>
    <w:div w:id="1447627097">
      <w:bodyDiv w:val="1"/>
      <w:marLeft w:val="0"/>
      <w:marRight w:val="0"/>
      <w:marTop w:val="0"/>
      <w:marBottom w:val="0"/>
      <w:divBdr>
        <w:top w:val="none" w:sz="0" w:space="0" w:color="auto"/>
        <w:left w:val="none" w:sz="0" w:space="0" w:color="auto"/>
        <w:bottom w:val="none" w:sz="0" w:space="0" w:color="auto"/>
        <w:right w:val="none" w:sz="0" w:space="0" w:color="auto"/>
      </w:divBdr>
    </w:div>
    <w:div w:id="1450126451">
      <w:bodyDiv w:val="1"/>
      <w:marLeft w:val="0"/>
      <w:marRight w:val="0"/>
      <w:marTop w:val="0"/>
      <w:marBottom w:val="0"/>
      <w:divBdr>
        <w:top w:val="none" w:sz="0" w:space="0" w:color="auto"/>
        <w:left w:val="none" w:sz="0" w:space="0" w:color="auto"/>
        <w:bottom w:val="none" w:sz="0" w:space="0" w:color="auto"/>
        <w:right w:val="none" w:sz="0" w:space="0" w:color="auto"/>
      </w:divBdr>
    </w:div>
    <w:div w:id="1560049991">
      <w:bodyDiv w:val="1"/>
      <w:marLeft w:val="0"/>
      <w:marRight w:val="0"/>
      <w:marTop w:val="0"/>
      <w:marBottom w:val="0"/>
      <w:divBdr>
        <w:top w:val="none" w:sz="0" w:space="0" w:color="auto"/>
        <w:left w:val="none" w:sz="0" w:space="0" w:color="auto"/>
        <w:bottom w:val="none" w:sz="0" w:space="0" w:color="auto"/>
        <w:right w:val="none" w:sz="0" w:space="0" w:color="auto"/>
      </w:divBdr>
    </w:div>
    <w:div w:id="1560364670">
      <w:bodyDiv w:val="1"/>
      <w:marLeft w:val="0"/>
      <w:marRight w:val="0"/>
      <w:marTop w:val="0"/>
      <w:marBottom w:val="0"/>
      <w:divBdr>
        <w:top w:val="none" w:sz="0" w:space="0" w:color="auto"/>
        <w:left w:val="none" w:sz="0" w:space="0" w:color="auto"/>
        <w:bottom w:val="none" w:sz="0" w:space="0" w:color="auto"/>
        <w:right w:val="none" w:sz="0" w:space="0" w:color="auto"/>
      </w:divBdr>
    </w:div>
    <w:div w:id="1636132976">
      <w:bodyDiv w:val="1"/>
      <w:marLeft w:val="0"/>
      <w:marRight w:val="0"/>
      <w:marTop w:val="0"/>
      <w:marBottom w:val="0"/>
      <w:divBdr>
        <w:top w:val="none" w:sz="0" w:space="0" w:color="auto"/>
        <w:left w:val="none" w:sz="0" w:space="0" w:color="auto"/>
        <w:bottom w:val="none" w:sz="0" w:space="0" w:color="auto"/>
        <w:right w:val="none" w:sz="0" w:space="0" w:color="auto"/>
      </w:divBdr>
    </w:div>
    <w:div w:id="1637291972">
      <w:bodyDiv w:val="1"/>
      <w:marLeft w:val="0"/>
      <w:marRight w:val="0"/>
      <w:marTop w:val="0"/>
      <w:marBottom w:val="0"/>
      <w:divBdr>
        <w:top w:val="none" w:sz="0" w:space="0" w:color="auto"/>
        <w:left w:val="none" w:sz="0" w:space="0" w:color="auto"/>
        <w:bottom w:val="none" w:sz="0" w:space="0" w:color="auto"/>
        <w:right w:val="none" w:sz="0" w:space="0" w:color="auto"/>
      </w:divBdr>
    </w:div>
    <w:div w:id="1740591202">
      <w:bodyDiv w:val="1"/>
      <w:marLeft w:val="0"/>
      <w:marRight w:val="0"/>
      <w:marTop w:val="0"/>
      <w:marBottom w:val="0"/>
      <w:divBdr>
        <w:top w:val="none" w:sz="0" w:space="0" w:color="auto"/>
        <w:left w:val="none" w:sz="0" w:space="0" w:color="auto"/>
        <w:bottom w:val="none" w:sz="0" w:space="0" w:color="auto"/>
        <w:right w:val="none" w:sz="0" w:space="0" w:color="auto"/>
      </w:divBdr>
    </w:div>
    <w:div w:id="1775007386">
      <w:bodyDiv w:val="1"/>
      <w:marLeft w:val="0"/>
      <w:marRight w:val="0"/>
      <w:marTop w:val="0"/>
      <w:marBottom w:val="0"/>
      <w:divBdr>
        <w:top w:val="none" w:sz="0" w:space="0" w:color="auto"/>
        <w:left w:val="none" w:sz="0" w:space="0" w:color="auto"/>
        <w:bottom w:val="none" w:sz="0" w:space="0" w:color="auto"/>
        <w:right w:val="none" w:sz="0" w:space="0" w:color="auto"/>
      </w:divBdr>
    </w:div>
    <w:div w:id="1796410686">
      <w:bodyDiv w:val="1"/>
      <w:marLeft w:val="0"/>
      <w:marRight w:val="0"/>
      <w:marTop w:val="0"/>
      <w:marBottom w:val="0"/>
      <w:divBdr>
        <w:top w:val="none" w:sz="0" w:space="0" w:color="auto"/>
        <w:left w:val="none" w:sz="0" w:space="0" w:color="auto"/>
        <w:bottom w:val="none" w:sz="0" w:space="0" w:color="auto"/>
        <w:right w:val="none" w:sz="0" w:space="0" w:color="auto"/>
      </w:divBdr>
    </w:div>
    <w:div w:id="1819035794">
      <w:bodyDiv w:val="1"/>
      <w:marLeft w:val="0"/>
      <w:marRight w:val="0"/>
      <w:marTop w:val="0"/>
      <w:marBottom w:val="0"/>
      <w:divBdr>
        <w:top w:val="none" w:sz="0" w:space="0" w:color="auto"/>
        <w:left w:val="none" w:sz="0" w:space="0" w:color="auto"/>
        <w:bottom w:val="none" w:sz="0" w:space="0" w:color="auto"/>
        <w:right w:val="none" w:sz="0" w:space="0" w:color="auto"/>
      </w:divBdr>
    </w:div>
    <w:div w:id="1905339021">
      <w:bodyDiv w:val="1"/>
      <w:marLeft w:val="0"/>
      <w:marRight w:val="0"/>
      <w:marTop w:val="0"/>
      <w:marBottom w:val="0"/>
      <w:divBdr>
        <w:top w:val="none" w:sz="0" w:space="0" w:color="auto"/>
        <w:left w:val="none" w:sz="0" w:space="0" w:color="auto"/>
        <w:bottom w:val="none" w:sz="0" w:space="0" w:color="auto"/>
        <w:right w:val="none" w:sz="0" w:space="0" w:color="auto"/>
      </w:divBdr>
    </w:div>
    <w:div w:id="1916863649">
      <w:bodyDiv w:val="1"/>
      <w:marLeft w:val="0"/>
      <w:marRight w:val="0"/>
      <w:marTop w:val="0"/>
      <w:marBottom w:val="0"/>
      <w:divBdr>
        <w:top w:val="none" w:sz="0" w:space="0" w:color="auto"/>
        <w:left w:val="none" w:sz="0" w:space="0" w:color="auto"/>
        <w:bottom w:val="none" w:sz="0" w:space="0" w:color="auto"/>
        <w:right w:val="none" w:sz="0" w:space="0" w:color="auto"/>
      </w:divBdr>
      <w:divsChild>
        <w:div w:id="1242563043">
          <w:marLeft w:val="0"/>
          <w:marRight w:val="0"/>
          <w:marTop w:val="0"/>
          <w:marBottom w:val="0"/>
          <w:divBdr>
            <w:top w:val="none" w:sz="0" w:space="0" w:color="auto"/>
            <w:left w:val="none" w:sz="0" w:space="0" w:color="auto"/>
            <w:bottom w:val="none" w:sz="0" w:space="0" w:color="auto"/>
            <w:right w:val="none" w:sz="0" w:space="0" w:color="auto"/>
          </w:divBdr>
        </w:div>
      </w:divsChild>
    </w:div>
    <w:div w:id="2011445629">
      <w:bodyDiv w:val="1"/>
      <w:marLeft w:val="0"/>
      <w:marRight w:val="0"/>
      <w:marTop w:val="0"/>
      <w:marBottom w:val="0"/>
      <w:divBdr>
        <w:top w:val="none" w:sz="0" w:space="0" w:color="auto"/>
        <w:left w:val="none" w:sz="0" w:space="0" w:color="auto"/>
        <w:bottom w:val="none" w:sz="0" w:space="0" w:color="auto"/>
        <w:right w:val="none" w:sz="0" w:space="0" w:color="auto"/>
      </w:divBdr>
    </w:div>
    <w:div w:id="2108650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chart" Target="charts/chart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morawska@qut.edu.au"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chart" Target="charts/chart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Volumes\Basant\PhD%20Progress\Exposure%20Assessment\New%20Paper\Prof%20Helen\Prof%20Helen\Data%20analysis\Data%20from%20Brisbane\processed%20data.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Volumes\Basant\PhD%20Progress\Exposure%20Assessment\New%20Paper\Prof%20Helen\Prof%20Helen\Data%20analysis\Data%20from%20Italy\Processed%20data%20for%20Italy.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Volumes\Basant\PhD%20Progress\Exposure%20Assessment\New%20Paper\Prof%20Helen\Prof%20Helen\Data%20analysis\Data%20from%20Ghana\Average_UFP_concentartions_of_particpants_measured_over_24hrs.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325627673705636"/>
          <c:y val="4.4727557820462567E-2"/>
          <c:w val="0.69918759754132709"/>
          <c:h val="0.76069535800380894"/>
        </c:manualLayout>
      </c:layout>
      <c:scatterChart>
        <c:scatterStyle val="lineMarker"/>
        <c:varyColors val="0"/>
        <c:ser>
          <c:idx val="0"/>
          <c:order val="0"/>
          <c:tx>
            <c:strRef>
              <c:f>'24 hr NT vs CPC'!$B$1</c:f>
              <c:strCache>
                <c:ptCount val="1"/>
                <c:pt idx="0">
                  <c:v>Average Stationary PNC</c:v>
                </c:pt>
              </c:strCache>
            </c:strRef>
          </c:tx>
          <c:spPr>
            <a:ln w="25400" cap="rnd">
              <a:noFill/>
              <a:round/>
            </a:ln>
            <a:effectLst/>
          </c:spPr>
          <c:marker>
            <c:symbol val="circle"/>
            <c:size val="5"/>
            <c:spPr>
              <a:solidFill>
                <a:schemeClr val="accent1"/>
              </a:solidFill>
              <a:ln w="6350">
                <a:solidFill>
                  <a:schemeClr val="accent1"/>
                </a:solidFill>
              </a:ln>
              <a:effectLst/>
            </c:spPr>
          </c:marker>
          <c:xVal>
            <c:numRef>
              <c:f>'24 hr NT vs CPC'!$A$2:$A$85</c:f>
              <c:numCache>
                <c:formatCode>General</c:formatCode>
                <c:ptCount val="84"/>
                <c:pt idx="0">
                  <c:v>2600.6683852413021</c:v>
                </c:pt>
                <c:pt idx="1">
                  <c:v>2322.3206013557678</c:v>
                </c:pt>
                <c:pt idx="2">
                  <c:v>2152.1188103864738</c:v>
                </c:pt>
                <c:pt idx="3">
                  <c:v>7609.1801730340076</c:v>
                </c:pt>
                <c:pt idx="4">
                  <c:v>7852.7300791380148</c:v>
                </c:pt>
                <c:pt idx="5">
                  <c:v>8704.5230037451383</c:v>
                </c:pt>
                <c:pt idx="6">
                  <c:v>12825.942887854706</c:v>
                </c:pt>
                <c:pt idx="7">
                  <c:v>18936.391689068099</c:v>
                </c:pt>
                <c:pt idx="8">
                  <c:v>10300.193034432221</c:v>
                </c:pt>
                <c:pt idx="9">
                  <c:v>9368.3277090741376</c:v>
                </c:pt>
                <c:pt idx="10">
                  <c:v>16949.262508023196</c:v>
                </c:pt>
                <c:pt idx="11">
                  <c:v>14808.844340863501</c:v>
                </c:pt>
                <c:pt idx="12">
                  <c:v>5367.7569444444443</c:v>
                </c:pt>
                <c:pt idx="13">
                  <c:v>10410.667986150323</c:v>
                </c:pt>
                <c:pt idx="14">
                  <c:v>10119.218683950783</c:v>
                </c:pt>
                <c:pt idx="15">
                  <c:v>4050.6374481168332</c:v>
                </c:pt>
                <c:pt idx="16">
                  <c:v>4349.8302149553701</c:v>
                </c:pt>
                <c:pt idx="17">
                  <c:v>15561.562097349357</c:v>
                </c:pt>
                <c:pt idx="18">
                  <c:v>7515.2095137580618</c:v>
                </c:pt>
                <c:pt idx="19">
                  <c:v>12964.550028588566</c:v>
                </c:pt>
                <c:pt idx="20">
                  <c:v>10988.177918068292</c:v>
                </c:pt>
                <c:pt idx="21">
                  <c:v>7455.4005639959132</c:v>
                </c:pt>
                <c:pt idx="22">
                  <c:v>13267.726718067897</c:v>
                </c:pt>
                <c:pt idx="23">
                  <c:v>12165.465916740633</c:v>
                </c:pt>
                <c:pt idx="24">
                  <c:v>3778.2561416929707</c:v>
                </c:pt>
                <c:pt idx="25">
                  <c:v>11921.832259748508</c:v>
                </c:pt>
                <c:pt idx="26">
                  <c:v>17342.031498628294</c:v>
                </c:pt>
                <c:pt idx="27">
                  <c:v>2413.2512141357106</c:v>
                </c:pt>
                <c:pt idx="28">
                  <c:v>6157.334369583542</c:v>
                </c:pt>
                <c:pt idx="29">
                  <c:v>6799.37621986657</c:v>
                </c:pt>
                <c:pt idx="30">
                  <c:v>5872.1376840445591</c:v>
                </c:pt>
                <c:pt idx="31">
                  <c:v>13744.356546737215</c:v>
                </c:pt>
                <c:pt idx="32">
                  <c:v>13260.22688601363</c:v>
                </c:pt>
                <c:pt idx="33">
                  <c:v>24384.479076057134</c:v>
                </c:pt>
                <c:pt idx="34">
                  <c:v>5327.907891056987</c:v>
                </c:pt>
                <c:pt idx="35">
                  <c:v>6446.320645541944</c:v>
                </c:pt>
                <c:pt idx="36">
                  <c:v>8270.3644119704313</c:v>
                </c:pt>
                <c:pt idx="37">
                  <c:v>8103.7961119389756</c:v>
                </c:pt>
                <c:pt idx="38">
                  <c:v>6017.4573218505029</c:v>
                </c:pt>
                <c:pt idx="39">
                  <c:v>6860.6176973634729</c:v>
                </c:pt>
                <c:pt idx="40">
                  <c:v>10956.855624534785</c:v>
                </c:pt>
                <c:pt idx="41">
                  <c:v>4288.3788930382298</c:v>
                </c:pt>
                <c:pt idx="42">
                  <c:v>7878.4152802879726</c:v>
                </c:pt>
                <c:pt idx="43">
                  <c:v>3888.8460226762636</c:v>
                </c:pt>
                <c:pt idx="44">
                  <c:v>3268.590805011218</c:v>
                </c:pt>
                <c:pt idx="45">
                  <c:v>2825.1396343471802</c:v>
                </c:pt>
                <c:pt idx="46">
                  <c:v>7457.9228700869744</c:v>
                </c:pt>
                <c:pt idx="47">
                  <c:v>7127.6310627686989</c:v>
                </c:pt>
                <c:pt idx="48">
                  <c:v>3716.5423992929263</c:v>
                </c:pt>
                <c:pt idx="49">
                  <c:v>6222.4539705765601</c:v>
                </c:pt>
                <c:pt idx="50">
                  <c:v>3894.6323543023373</c:v>
                </c:pt>
                <c:pt idx="51">
                  <c:v>5263.4350305627322</c:v>
                </c:pt>
                <c:pt idx="52">
                  <c:v>2939.1557251168433</c:v>
                </c:pt>
                <c:pt idx="53">
                  <c:v>3088.4740607080803</c:v>
                </c:pt>
                <c:pt idx="54">
                  <c:v>16576.600050786114</c:v>
                </c:pt>
                <c:pt idx="55">
                  <c:v>6578.6670352756473</c:v>
                </c:pt>
                <c:pt idx="56">
                  <c:v>20987.546250179566</c:v>
                </c:pt>
                <c:pt idx="57">
                  <c:v>3291.3811797510753</c:v>
                </c:pt>
                <c:pt idx="58">
                  <c:v>10211.238141157306</c:v>
                </c:pt>
                <c:pt idx="59">
                  <c:v>4456.5365649261821</c:v>
                </c:pt>
                <c:pt idx="60">
                  <c:v>3547.4166317565364</c:v>
                </c:pt>
                <c:pt idx="61">
                  <c:v>4392.1382765939243</c:v>
                </c:pt>
                <c:pt idx="62">
                  <c:v>10504.729949093859</c:v>
                </c:pt>
                <c:pt idx="63">
                  <c:v>8948.9167687799873</c:v>
                </c:pt>
                <c:pt idx="64">
                  <c:v>21539.810154430768</c:v>
                </c:pt>
                <c:pt idx="65">
                  <c:v>30491.537839293844</c:v>
                </c:pt>
                <c:pt idx="66">
                  <c:v>6997.1560161321049</c:v>
                </c:pt>
                <c:pt idx="67">
                  <c:v>10948.095820634195</c:v>
                </c:pt>
                <c:pt idx="68">
                  <c:v>25971.675938238408</c:v>
                </c:pt>
                <c:pt idx="69">
                  <c:v>6126.9302631055134</c:v>
                </c:pt>
                <c:pt idx="70">
                  <c:v>13637.515244938741</c:v>
                </c:pt>
                <c:pt idx="71">
                  <c:v>24285.864122372906</c:v>
                </c:pt>
                <c:pt idx="72">
                  <c:v>15236.933216177005</c:v>
                </c:pt>
                <c:pt idx="73">
                  <c:v>9249.0767756071618</c:v>
                </c:pt>
                <c:pt idx="74">
                  <c:v>9781.112522724392</c:v>
                </c:pt>
                <c:pt idx="75">
                  <c:v>10204.237529703454</c:v>
                </c:pt>
                <c:pt idx="76">
                  <c:v>20931.549169474361</c:v>
                </c:pt>
                <c:pt idx="77">
                  <c:v>12603.534352926908</c:v>
                </c:pt>
                <c:pt idx="78">
                  <c:v>13108.999157253616</c:v>
                </c:pt>
                <c:pt idx="79">
                  <c:v>38358.530376525276</c:v>
                </c:pt>
                <c:pt idx="80">
                  <c:v>7852.6976459720599</c:v>
                </c:pt>
                <c:pt idx="81">
                  <c:v>8097.317359951604</c:v>
                </c:pt>
                <c:pt idx="82">
                  <c:v>17538.259845860171</c:v>
                </c:pt>
                <c:pt idx="83">
                  <c:v>17172.839829520308</c:v>
                </c:pt>
              </c:numCache>
            </c:numRef>
          </c:xVal>
          <c:yVal>
            <c:numRef>
              <c:f>'24 hr NT vs CPC'!$B$2:$B$85</c:f>
              <c:numCache>
                <c:formatCode>General</c:formatCode>
                <c:ptCount val="84"/>
                <c:pt idx="0">
                  <c:v>3527.5600921926602</c:v>
                </c:pt>
                <c:pt idx="1">
                  <c:v>7661.4056787831187</c:v>
                </c:pt>
                <c:pt idx="2">
                  <c:v>7661.4056787831187</c:v>
                </c:pt>
                <c:pt idx="3">
                  <c:v>3527.5600921926602</c:v>
                </c:pt>
                <c:pt idx="4">
                  <c:v>3527.5600921926602</c:v>
                </c:pt>
                <c:pt idx="5">
                  <c:v>7661.4056787831187</c:v>
                </c:pt>
                <c:pt idx="6">
                  <c:v>7367.4995841773534</c:v>
                </c:pt>
                <c:pt idx="7">
                  <c:v>7367.4995841773534</c:v>
                </c:pt>
                <c:pt idx="8">
                  <c:v>10212.99658696175</c:v>
                </c:pt>
                <c:pt idx="9">
                  <c:v>10212.99658696175</c:v>
                </c:pt>
                <c:pt idx="10">
                  <c:v>20907.197201088889</c:v>
                </c:pt>
                <c:pt idx="11">
                  <c:v>20907.197201088889</c:v>
                </c:pt>
                <c:pt idx="12">
                  <c:v>10212.99658696175</c:v>
                </c:pt>
                <c:pt idx="13">
                  <c:v>20907.197201088889</c:v>
                </c:pt>
                <c:pt idx="14">
                  <c:v>16443.896990575235</c:v>
                </c:pt>
                <c:pt idx="15">
                  <c:v>7530.8700812722573</c:v>
                </c:pt>
                <c:pt idx="16">
                  <c:v>7530.8700812722573</c:v>
                </c:pt>
                <c:pt idx="17">
                  <c:v>11589.52142758497</c:v>
                </c:pt>
                <c:pt idx="18">
                  <c:v>11589.52142758497</c:v>
                </c:pt>
                <c:pt idx="19">
                  <c:v>11589.52142758497</c:v>
                </c:pt>
                <c:pt idx="20">
                  <c:v>5962.3154978149805</c:v>
                </c:pt>
                <c:pt idx="21">
                  <c:v>3986.3639820145931</c:v>
                </c:pt>
                <c:pt idx="22">
                  <c:v>3986.3639820145931</c:v>
                </c:pt>
                <c:pt idx="23">
                  <c:v>3986.3639820145931</c:v>
                </c:pt>
                <c:pt idx="24">
                  <c:v>5962.3154978149805</c:v>
                </c:pt>
                <c:pt idx="25">
                  <c:v>5962.3154978149805</c:v>
                </c:pt>
                <c:pt idx="26">
                  <c:v>5889.152630692709</c:v>
                </c:pt>
                <c:pt idx="27">
                  <c:v>5889.152630692709</c:v>
                </c:pt>
                <c:pt idx="28">
                  <c:v>9374.2562590035886</c:v>
                </c:pt>
                <c:pt idx="29">
                  <c:v>9374.2562590035886</c:v>
                </c:pt>
                <c:pt idx="30">
                  <c:v>8060.5919627094263</c:v>
                </c:pt>
                <c:pt idx="31">
                  <c:v>10404.633679470544</c:v>
                </c:pt>
                <c:pt idx="32">
                  <c:v>10404.633679470544</c:v>
                </c:pt>
                <c:pt idx="33">
                  <c:v>10404.633679470544</c:v>
                </c:pt>
                <c:pt idx="34">
                  <c:v>9024.4326663579413</c:v>
                </c:pt>
                <c:pt idx="35">
                  <c:v>7257.9653433221756</c:v>
                </c:pt>
                <c:pt idx="36">
                  <c:v>9024.4326663579413</c:v>
                </c:pt>
                <c:pt idx="37">
                  <c:v>9024.4326663579413</c:v>
                </c:pt>
                <c:pt idx="38">
                  <c:v>7257.9653433221756</c:v>
                </c:pt>
                <c:pt idx="39">
                  <c:v>6746.2487712812872</c:v>
                </c:pt>
                <c:pt idx="40">
                  <c:v>6746.2487712812872</c:v>
                </c:pt>
                <c:pt idx="41">
                  <c:v>9788.5414470896649</c:v>
                </c:pt>
                <c:pt idx="42">
                  <c:v>9788.5414470896649</c:v>
                </c:pt>
                <c:pt idx="43">
                  <c:v>8068.2474669567891</c:v>
                </c:pt>
                <c:pt idx="44">
                  <c:v>8068.2474669567891</c:v>
                </c:pt>
                <c:pt idx="45">
                  <c:v>8068.2474669567891</c:v>
                </c:pt>
                <c:pt idx="46">
                  <c:v>9788.5414470896649</c:v>
                </c:pt>
                <c:pt idx="47">
                  <c:v>15163.661980148579</c:v>
                </c:pt>
                <c:pt idx="48">
                  <c:v>9254.0638859710562</c:v>
                </c:pt>
                <c:pt idx="49">
                  <c:v>15163.661980148579</c:v>
                </c:pt>
                <c:pt idx="50">
                  <c:v>12110.865098380507</c:v>
                </c:pt>
                <c:pt idx="51">
                  <c:v>4530.7141024573666</c:v>
                </c:pt>
                <c:pt idx="52">
                  <c:v>9960.1528545962028</c:v>
                </c:pt>
                <c:pt idx="53">
                  <c:v>4530.7141024573666</c:v>
                </c:pt>
                <c:pt idx="54">
                  <c:v>8035.8220486111104</c:v>
                </c:pt>
                <c:pt idx="55">
                  <c:v>8035.8220486111104</c:v>
                </c:pt>
                <c:pt idx="56">
                  <c:v>8035.8220486111104</c:v>
                </c:pt>
                <c:pt idx="57">
                  <c:v>8035.8220486111104</c:v>
                </c:pt>
                <c:pt idx="58">
                  <c:v>4663.6536365832335</c:v>
                </c:pt>
                <c:pt idx="59">
                  <c:v>4663.6536365832335</c:v>
                </c:pt>
                <c:pt idx="60">
                  <c:v>4313.8030767083692</c:v>
                </c:pt>
                <c:pt idx="61">
                  <c:v>4313.8030767083692</c:v>
                </c:pt>
                <c:pt idx="62">
                  <c:v>9111.3836805555566</c:v>
                </c:pt>
                <c:pt idx="63">
                  <c:v>9111.3836805555566</c:v>
                </c:pt>
                <c:pt idx="64">
                  <c:v>9005.5329861111113</c:v>
                </c:pt>
                <c:pt idx="65">
                  <c:v>9005.5329861111113</c:v>
                </c:pt>
                <c:pt idx="66">
                  <c:v>9345.5885416666661</c:v>
                </c:pt>
                <c:pt idx="67">
                  <c:v>9345.5885416666661</c:v>
                </c:pt>
                <c:pt idx="68">
                  <c:v>8353.4009658539562</c:v>
                </c:pt>
                <c:pt idx="69">
                  <c:v>8353.4009658539562</c:v>
                </c:pt>
                <c:pt idx="70">
                  <c:v>10355.237847222221</c:v>
                </c:pt>
                <c:pt idx="71">
                  <c:v>11052.602430555555</c:v>
                </c:pt>
                <c:pt idx="72">
                  <c:v>11052.602430555555</c:v>
                </c:pt>
                <c:pt idx="73">
                  <c:v>10355.237847222221</c:v>
                </c:pt>
                <c:pt idx="74">
                  <c:v>11052.602430555555</c:v>
                </c:pt>
                <c:pt idx="75">
                  <c:v>9679.3454861111095</c:v>
                </c:pt>
                <c:pt idx="76">
                  <c:v>9679.3454861111095</c:v>
                </c:pt>
                <c:pt idx="77">
                  <c:v>11457.899528112141</c:v>
                </c:pt>
                <c:pt idx="78">
                  <c:v>13998.854096823115</c:v>
                </c:pt>
                <c:pt idx="79">
                  <c:v>13998.854096823115</c:v>
                </c:pt>
                <c:pt idx="80">
                  <c:v>10095.100694444443</c:v>
                </c:pt>
                <c:pt idx="81">
                  <c:v>7413.1111111111122</c:v>
                </c:pt>
                <c:pt idx="82">
                  <c:v>10095.100694444443</c:v>
                </c:pt>
                <c:pt idx="83">
                  <c:v>10095.100694444443</c:v>
                </c:pt>
              </c:numCache>
            </c:numRef>
          </c:yVal>
          <c:smooth val="0"/>
          <c:extLst>
            <c:ext xmlns:c16="http://schemas.microsoft.com/office/drawing/2014/chart" uri="{C3380CC4-5D6E-409C-BE32-E72D297353CC}">
              <c16:uniqueId val="{00000000-5FF9-4E1E-950B-4B698719AD13}"/>
            </c:ext>
          </c:extLst>
        </c:ser>
        <c:dLbls>
          <c:showLegendKey val="0"/>
          <c:showVal val="0"/>
          <c:showCatName val="0"/>
          <c:showSerName val="0"/>
          <c:showPercent val="0"/>
          <c:showBubbleSize val="0"/>
        </c:dLbls>
        <c:axId val="991997679"/>
        <c:axId val="992087871"/>
      </c:scatterChart>
      <c:valAx>
        <c:axId val="991997679"/>
        <c:scaling>
          <c:orientation val="minMax"/>
          <c:max val="40000"/>
          <c:min val="0"/>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r>
                  <a:rPr lang="en-US" sz="1000">
                    <a:solidFill>
                      <a:sysClr val="windowText" lastClr="000000"/>
                    </a:solidFill>
                  </a:rPr>
                  <a:t>24-hr Avg</a:t>
                </a:r>
                <a:r>
                  <a:rPr lang="en-US" sz="1000" baseline="0">
                    <a:solidFill>
                      <a:sysClr val="windowText" lastClr="000000"/>
                    </a:solidFill>
                  </a:rPr>
                  <a:t> Personal PNC (x10</a:t>
                </a:r>
                <a:r>
                  <a:rPr lang="en-US" sz="1000" baseline="30000">
                    <a:solidFill>
                      <a:sysClr val="windowText" lastClr="000000"/>
                    </a:solidFill>
                  </a:rPr>
                  <a:t>4</a:t>
                </a:r>
                <a:r>
                  <a:rPr lang="en-US" sz="1000" baseline="0">
                    <a:solidFill>
                      <a:sysClr val="windowText" lastClr="000000"/>
                    </a:solidFill>
                  </a:rPr>
                  <a:t>)</a:t>
                </a:r>
                <a:endParaRPr lang="en-US" sz="1000">
                  <a:solidFill>
                    <a:sysClr val="windowText" lastClr="000000"/>
                  </a:solidFill>
                </a:endParaRPr>
              </a:p>
            </c:rich>
          </c:tx>
          <c:layout>
            <c:manualLayout>
              <c:xMode val="edge"/>
              <c:yMode val="edge"/>
              <c:x val="0.2749057022409585"/>
              <c:y val="0.91506105834464047"/>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crossAx val="992087871"/>
        <c:crosses val="autoZero"/>
        <c:crossBetween val="midCat"/>
        <c:majorUnit val="10000"/>
        <c:minorUnit val="5000"/>
        <c:dispUnits>
          <c:builtInUnit val="tenThousands"/>
        </c:dispUnits>
      </c:valAx>
      <c:valAx>
        <c:axId val="992087871"/>
        <c:scaling>
          <c:orientation val="minMax"/>
          <c:max val="4000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r>
                  <a:rPr lang="en-US" sz="1000" b="0" i="0" baseline="0">
                    <a:solidFill>
                      <a:sysClr val="windowText" lastClr="000000"/>
                    </a:solidFill>
                    <a:effectLst/>
                  </a:rPr>
                  <a:t>24-hr Avg Stationary PNC  (x10</a:t>
                </a:r>
                <a:r>
                  <a:rPr lang="en-US" sz="1000" b="0" i="0" baseline="30000">
                    <a:solidFill>
                      <a:sysClr val="windowText" lastClr="000000"/>
                    </a:solidFill>
                    <a:effectLst/>
                  </a:rPr>
                  <a:t>4</a:t>
                </a:r>
                <a:r>
                  <a:rPr lang="en-US" sz="1000" b="0" i="0" baseline="0">
                    <a:solidFill>
                      <a:sysClr val="windowText" lastClr="000000"/>
                    </a:solidFill>
                    <a:effectLst/>
                  </a:rPr>
                  <a:t>)</a:t>
                </a:r>
                <a:endParaRPr lang="en-US" sz="1000">
                  <a:solidFill>
                    <a:sysClr val="windowText" lastClr="000000"/>
                  </a:solidFill>
                  <a:effectLst/>
                </a:endParaRPr>
              </a:p>
            </c:rich>
          </c:tx>
          <c:layout>
            <c:manualLayout>
              <c:xMode val="edge"/>
              <c:yMode val="edge"/>
              <c:x val="3.9571340469505875E-2"/>
              <c:y val="5.4283058579685683E-2"/>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crossAx val="991997679"/>
        <c:crosses val="autoZero"/>
        <c:crossBetween val="midCat"/>
        <c:majorUnit val="10000"/>
        <c:minorUnit val="5000"/>
        <c:dispUnits>
          <c:builtInUnit val="tenThousands"/>
        </c:dispUnits>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93161879460385"/>
          <c:y val="4.379508421894146E-2"/>
          <c:w val="0.69916360679417955"/>
          <c:h val="0.75957984671751388"/>
        </c:manualLayout>
      </c:layout>
      <c:scatterChart>
        <c:scatterStyle val="lineMarker"/>
        <c:varyColors val="0"/>
        <c:ser>
          <c:idx val="0"/>
          <c:order val="0"/>
          <c:tx>
            <c:strRef>
              <c:f>'24 hr NT vs CPC'!$C$27</c:f>
              <c:strCache>
                <c:ptCount val="1"/>
                <c:pt idx="0">
                  <c:v>Average of CPC</c:v>
                </c:pt>
              </c:strCache>
            </c:strRef>
          </c:tx>
          <c:spPr>
            <a:ln w="25400" cap="rnd">
              <a:noFill/>
              <a:round/>
            </a:ln>
            <a:effectLst/>
          </c:spPr>
          <c:marker>
            <c:symbol val="circle"/>
            <c:size val="5"/>
            <c:spPr>
              <a:solidFill>
                <a:schemeClr val="accent1"/>
              </a:solidFill>
              <a:ln w="6350">
                <a:solidFill>
                  <a:schemeClr val="accent1"/>
                </a:solidFill>
              </a:ln>
              <a:effectLst/>
            </c:spPr>
          </c:marker>
          <c:xVal>
            <c:numRef>
              <c:f>'24 hr NT vs CPC'!$B$28:$B$47</c:f>
              <c:numCache>
                <c:formatCode>0</c:formatCode>
                <c:ptCount val="20"/>
                <c:pt idx="0">
                  <c:v>35209.739088820825</c:v>
                </c:pt>
                <c:pt idx="1">
                  <c:v>25626.775650842268</c:v>
                </c:pt>
                <c:pt idx="2">
                  <c:v>54353.319217622484</c:v>
                </c:pt>
                <c:pt idx="3">
                  <c:v>38706.071591340675</c:v>
                </c:pt>
                <c:pt idx="4">
                  <c:v>36440.339916445118</c:v>
                </c:pt>
                <c:pt idx="5">
                  <c:v>68973.991834409419</c:v>
                </c:pt>
                <c:pt idx="6">
                  <c:v>54560.433535890617</c:v>
                </c:pt>
                <c:pt idx="7">
                  <c:v>39502.862894037222</c:v>
                </c:pt>
                <c:pt idx="8">
                  <c:v>31476.738321306493</c:v>
                </c:pt>
                <c:pt idx="9">
                  <c:v>52256.172047094566</c:v>
                </c:pt>
                <c:pt idx="10">
                  <c:v>51256.519369540445</c:v>
                </c:pt>
                <c:pt idx="11">
                  <c:v>35822.314660083553</c:v>
                </c:pt>
                <c:pt idx="12">
                  <c:v>46379.185339916447</c:v>
                </c:pt>
                <c:pt idx="13">
                  <c:v>73473.352259779713</c:v>
                </c:pt>
                <c:pt idx="14">
                  <c:v>44427.045385491838</c:v>
                </c:pt>
                <c:pt idx="15">
                  <c:v>41243.29586023547</c:v>
                </c:pt>
                <c:pt idx="16">
                  <c:v>42814.841245727308</c:v>
                </c:pt>
                <c:pt idx="17">
                  <c:v>24817.397835169009</c:v>
                </c:pt>
                <c:pt idx="18">
                  <c:v>47270.440182301558</c:v>
                </c:pt>
                <c:pt idx="19">
                  <c:v>34183.311052031902</c:v>
                </c:pt>
              </c:numCache>
            </c:numRef>
          </c:xVal>
          <c:yVal>
            <c:numRef>
              <c:f>'24 hr NT vs CPC'!$C$28:$C$47</c:f>
              <c:numCache>
                <c:formatCode>0</c:formatCode>
                <c:ptCount val="20"/>
                <c:pt idx="0">
                  <c:v>24500.034722222223</c:v>
                </c:pt>
                <c:pt idx="1">
                  <c:v>37287.534722222219</c:v>
                </c:pt>
                <c:pt idx="2">
                  <c:v>23787.597222222223</c:v>
                </c:pt>
                <c:pt idx="3">
                  <c:v>56237.152777777781</c:v>
                </c:pt>
                <c:pt idx="4">
                  <c:v>48987.291666666664</c:v>
                </c:pt>
                <c:pt idx="5">
                  <c:v>37287.534722222219</c:v>
                </c:pt>
                <c:pt idx="6">
                  <c:v>65250.416666666664</c:v>
                </c:pt>
                <c:pt idx="7">
                  <c:v>48755.416666666664</c:v>
                </c:pt>
                <c:pt idx="8">
                  <c:v>37287.534722222219</c:v>
                </c:pt>
                <c:pt idx="9">
                  <c:v>33473.611111111109</c:v>
                </c:pt>
                <c:pt idx="10">
                  <c:v>56237.152777777781</c:v>
                </c:pt>
                <c:pt idx="11">
                  <c:v>38457.291666666664</c:v>
                </c:pt>
                <c:pt idx="12">
                  <c:v>48987.291666666664</c:v>
                </c:pt>
                <c:pt idx="13">
                  <c:v>56237.152777777781</c:v>
                </c:pt>
                <c:pt idx="14">
                  <c:v>34079.868055555555</c:v>
                </c:pt>
                <c:pt idx="15">
                  <c:v>33473.611111111109</c:v>
                </c:pt>
                <c:pt idx="16">
                  <c:v>48987.291666666664</c:v>
                </c:pt>
                <c:pt idx="17">
                  <c:v>37287.534722222219</c:v>
                </c:pt>
                <c:pt idx="18">
                  <c:v>48987.291666666664</c:v>
                </c:pt>
                <c:pt idx="19">
                  <c:v>34079.868055555555</c:v>
                </c:pt>
              </c:numCache>
            </c:numRef>
          </c:yVal>
          <c:smooth val="0"/>
          <c:extLst>
            <c:ext xmlns:c16="http://schemas.microsoft.com/office/drawing/2014/chart" uri="{C3380CC4-5D6E-409C-BE32-E72D297353CC}">
              <c16:uniqueId val="{00000000-3286-4F60-9EC1-93B182C73B71}"/>
            </c:ext>
          </c:extLst>
        </c:ser>
        <c:dLbls>
          <c:showLegendKey val="0"/>
          <c:showVal val="0"/>
          <c:showCatName val="0"/>
          <c:showSerName val="0"/>
          <c:showPercent val="0"/>
          <c:showBubbleSize val="0"/>
        </c:dLbls>
        <c:axId val="979676735"/>
        <c:axId val="979678415"/>
      </c:scatterChart>
      <c:valAx>
        <c:axId val="979676735"/>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r>
                  <a:rPr lang="en-US" sz="1000">
                    <a:solidFill>
                      <a:sysClr val="windowText" lastClr="000000"/>
                    </a:solidFill>
                  </a:rPr>
                  <a:t>24-hr Avg Personal PNC (x10</a:t>
                </a:r>
                <a:r>
                  <a:rPr lang="en-US" sz="1000" baseline="30000">
                    <a:solidFill>
                      <a:sysClr val="windowText" lastClr="000000"/>
                    </a:solidFill>
                  </a:rPr>
                  <a:t>4</a:t>
                </a:r>
                <a:r>
                  <a:rPr lang="en-US" sz="1000">
                    <a:solidFill>
                      <a:sysClr val="windowText" lastClr="000000"/>
                    </a:solidFill>
                  </a:rPr>
                  <a:t>)</a:t>
                </a:r>
              </a:p>
            </c:rich>
          </c:tx>
          <c:layout>
            <c:manualLayout>
              <c:xMode val="edge"/>
              <c:yMode val="edge"/>
              <c:x val="0.27779010428222767"/>
              <c:y val="0.9169606512890095"/>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979678415"/>
        <c:crosses val="autoZero"/>
        <c:crossBetween val="midCat"/>
        <c:majorUnit val="20000"/>
        <c:minorUnit val="10000"/>
        <c:dispUnits>
          <c:builtInUnit val="tenThousands"/>
        </c:dispUnits>
      </c:valAx>
      <c:valAx>
        <c:axId val="979678415"/>
        <c:scaling>
          <c:orientation val="minMax"/>
          <c:max val="8000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r>
                  <a:rPr lang="en-US" sz="1000">
                    <a:solidFill>
                      <a:sysClr val="windowText" lastClr="000000"/>
                    </a:solidFill>
                  </a:rPr>
                  <a:t>24-hr Avg Stationary PNC (x10</a:t>
                </a:r>
                <a:r>
                  <a:rPr lang="en-US" sz="1000" baseline="30000">
                    <a:solidFill>
                      <a:sysClr val="windowText" lastClr="000000"/>
                    </a:solidFill>
                  </a:rPr>
                  <a:t>4</a:t>
                </a:r>
                <a:r>
                  <a:rPr lang="en-US" sz="1000">
                    <a:solidFill>
                      <a:sysClr val="windowText" lastClr="000000"/>
                    </a:solidFill>
                  </a:rPr>
                  <a:t>)</a:t>
                </a:r>
              </a:p>
            </c:rich>
          </c:tx>
          <c:layout>
            <c:manualLayout>
              <c:xMode val="edge"/>
              <c:yMode val="edge"/>
              <c:x val="4.0044794711289002E-2"/>
              <c:y val="6.0005341937413859E-2"/>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979676735"/>
        <c:crosses val="autoZero"/>
        <c:crossBetween val="midCat"/>
        <c:majorUnit val="20000"/>
        <c:minorUnit val="10000"/>
        <c:dispUnits>
          <c:builtInUnit val="tenThousands"/>
        </c:dispUnits>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031849610844829"/>
          <c:y val="4.8647589180713449E-2"/>
          <c:w val="0.69283737303844073"/>
          <c:h val="0.75677532664355807"/>
        </c:manualLayout>
      </c:layout>
      <c:scatterChart>
        <c:scatterStyle val="lineMarker"/>
        <c:varyColors val="0"/>
        <c:ser>
          <c:idx val="0"/>
          <c:order val="0"/>
          <c:tx>
            <c:strRef>
              <c:f>'24 hr NT vs CPC'!$B$1</c:f>
              <c:strCache>
                <c:ptCount val="1"/>
                <c:pt idx="0">
                  <c:v>24-hr Average Stationary PNC</c:v>
                </c:pt>
              </c:strCache>
            </c:strRef>
          </c:tx>
          <c:spPr>
            <a:ln w="19050" cap="rnd">
              <a:noFill/>
              <a:round/>
            </a:ln>
            <a:effectLst/>
          </c:spPr>
          <c:marker>
            <c:symbol val="circle"/>
            <c:size val="5"/>
            <c:spPr>
              <a:solidFill>
                <a:schemeClr val="accent1"/>
              </a:solidFill>
              <a:ln w="6350">
                <a:solidFill>
                  <a:schemeClr val="accent1"/>
                </a:solidFill>
              </a:ln>
              <a:effectLst/>
            </c:spPr>
          </c:marker>
          <c:xVal>
            <c:numRef>
              <c:f>'24 hr NT vs CPC'!$A$2:$A$14</c:f>
              <c:numCache>
                <c:formatCode>General</c:formatCode>
                <c:ptCount val="13"/>
                <c:pt idx="0">
                  <c:v>47328</c:v>
                </c:pt>
                <c:pt idx="1">
                  <c:v>58728</c:v>
                </c:pt>
                <c:pt idx="2">
                  <c:v>160517</c:v>
                </c:pt>
                <c:pt idx="3">
                  <c:v>75082</c:v>
                </c:pt>
                <c:pt idx="4">
                  <c:v>30901</c:v>
                </c:pt>
                <c:pt idx="5">
                  <c:v>115554</c:v>
                </c:pt>
                <c:pt idx="6">
                  <c:v>27450</c:v>
                </c:pt>
                <c:pt idx="7">
                  <c:v>41306</c:v>
                </c:pt>
                <c:pt idx="8">
                  <c:v>14327</c:v>
                </c:pt>
                <c:pt idx="9">
                  <c:v>32044</c:v>
                </c:pt>
                <c:pt idx="10">
                  <c:v>14698</c:v>
                </c:pt>
                <c:pt idx="11">
                  <c:v>22575</c:v>
                </c:pt>
                <c:pt idx="12">
                  <c:v>36758</c:v>
                </c:pt>
              </c:numCache>
            </c:numRef>
          </c:xVal>
          <c:yVal>
            <c:numRef>
              <c:f>'24 hr NT vs CPC'!$B$2:$B$14</c:f>
              <c:numCache>
                <c:formatCode>0</c:formatCode>
                <c:ptCount val="13"/>
                <c:pt idx="0">
                  <c:v>13834.75649</c:v>
                </c:pt>
                <c:pt idx="1">
                  <c:v>13834.75649</c:v>
                </c:pt>
                <c:pt idx="2">
                  <c:v>13834.75649</c:v>
                </c:pt>
                <c:pt idx="3">
                  <c:v>16221.443149999999</c:v>
                </c:pt>
                <c:pt idx="4">
                  <c:v>9013.0455330000004</c:v>
                </c:pt>
                <c:pt idx="5">
                  <c:v>9013.0455330000004</c:v>
                </c:pt>
                <c:pt idx="6">
                  <c:v>73138.730540000004</c:v>
                </c:pt>
                <c:pt idx="7">
                  <c:v>73138.730540000004</c:v>
                </c:pt>
                <c:pt idx="8">
                  <c:v>49803.09</c:v>
                </c:pt>
                <c:pt idx="9">
                  <c:v>73138.730540000004</c:v>
                </c:pt>
                <c:pt idx="10">
                  <c:v>49803.087670000001</c:v>
                </c:pt>
                <c:pt idx="11">
                  <c:v>172800.15470000001</c:v>
                </c:pt>
                <c:pt idx="12">
                  <c:v>15155.042579999999</c:v>
                </c:pt>
              </c:numCache>
            </c:numRef>
          </c:yVal>
          <c:smooth val="0"/>
          <c:extLst>
            <c:ext xmlns:c16="http://schemas.microsoft.com/office/drawing/2014/chart" uri="{C3380CC4-5D6E-409C-BE32-E72D297353CC}">
              <c16:uniqueId val="{00000000-C731-47E9-BD62-EBAD4C3CDEA3}"/>
            </c:ext>
          </c:extLst>
        </c:ser>
        <c:dLbls>
          <c:showLegendKey val="0"/>
          <c:showVal val="0"/>
          <c:showCatName val="0"/>
          <c:showSerName val="0"/>
          <c:showPercent val="0"/>
          <c:showBubbleSize val="0"/>
        </c:dLbls>
        <c:axId val="124869536"/>
        <c:axId val="124871216"/>
      </c:scatterChart>
      <c:valAx>
        <c:axId val="124869536"/>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r>
                  <a:rPr lang="en-US" sz="1000" b="0" i="0" u="none" strike="noStrike" baseline="0">
                    <a:solidFill>
                      <a:schemeClr val="tx1"/>
                    </a:solidFill>
                    <a:effectLst/>
                  </a:rPr>
                  <a:t>24-hr Avg Personal PNC (x10</a:t>
                </a:r>
                <a:r>
                  <a:rPr lang="en-US" sz="1000" b="0" i="0" u="none" strike="noStrike" baseline="30000">
                    <a:solidFill>
                      <a:schemeClr val="tx1"/>
                    </a:solidFill>
                    <a:effectLst/>
                  </a:rPr>
                  <a:t>4</a:t>
                </a:r>
                <a:r>
                  <a:rPr lang="en-US" sz="1000" b="0" i="0" u="none" strike="noStrike" baseline="0">
                    <a:solidFill>
                      <a:schemeClr val="tx1"/>
                    </a:solidFill>
                    <a:effectLst/>
                  </a:rPr>
                  <a:t>)</a:t>
                </a:r>
                <a:r>
                  <a:rPr lang="en-US" sz="1000" b="0" i="0" u="none" strike="noStrike" baseline="0">
                    <a:solidFill>
                      <a:schemeClr val="tx1"/>
                    </a:solidFill>
                  </a:rPr>
                  <a:t> </a:t>
                </a:r>
                <a:endParaRPr lang="en-US" sz="1000" b="0">
                  <a:solidFill>
                    <a:schemeClr val="tx1"/>
                  </a:solidFill>
                </a:endParaRPr>
              </a:p>
            </c:rich>
          </c:tx>
          <c:layout>
            <c:manualLayout>
              <c:xMode val="edge"/>
              <c:yMode val="edge"/>
              <c:x val="0.27344131351231415"/>
              <c:y val="0.91747604141069883"/>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crossAx val="124871216"/>
        <c:crosses val="autoZero"/>
        <c:crossBetween val="midCat"/>
        <c:majorUnit val="50000"/>
        <c:minorUnit val="25000"/>
        <c:dispUnits>
          <c:builtInUnit val="tenThousands"/>
        </c:dispUnits>
      </c:valAx>
      <c:valAx>
        <c:axId val="12487121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200" b="0" i="0" u="none" strike="noStrike" kern="1200" baseline="0">
                    <a:solidFill>
                      <a:schemeClr val="tx1"/>
                    </a:solidFill>
                    <a:latin typeface="+mn-lt"/>
                    <a:ea typeface="+mn-ea"/>
                    <a:cs typeface="+mn-cs"/>
                  </a:defRPr>
                </a:pPr>
                <a:r>
                  <a:rPr lang="en-US" sz="1000" b="0" i="0" u="none" strike="noStrike" baseline="0">
                    <a:solidFill>
                      <a:schemeClr val="tx1"/>
                    </a:solidFill>
                    <a:effectLst/>
                  </a:rPr>
                  <a:t>24-hr Avg Stationary PNC</a:t>
                </a:r>
                <a:r>
                  <a:rPr lang="en-US" sz="1000" b="0" i="0" u="none" strike="noStrike" baseline="0">
                    <a:solidFill>
                      <a:schemeClr val="tx1"/>
                    </a:solidFill>
                  </a:rPr>
                  <a:t>  (x10</a:t>
                </a:r>
                <a:r>
                  <a:rPr lang="en-US" sz="1000" b="0" i="0" u="none" strike="noStrike" baseline="30000">
                    <a:solidFill>
                      <a:schemeClr val="tx1"/>
                    </a:solidFill>
                  </a:rPr>
                  <a:t>4</a:t>
                </a:r>
                <a:r>
                  <a:rPr lang="en-US" sz="1000" b="0" i="0" u="none" strike="noStrike" baseline="0">
                    <a:solidFill>
                      <a:schemeClr val="tx1"/>
                    </a:solidFill>
                  </a:rPr>
                  <a:t>)</a:t>
                </a:r>
                <a:endParaRPr lang="en-US" sz="1000" b="0">
                  <a:solidFill>
                    <a:schemeClr val="tx1"/>
                  </a:solidFill>
                </a:endParaRPr>
              </a:p>
            </c:rich>
          </c:tx>
          <c:layout>
            <c:manualLayout>
              <c:xMode val="edge"/>
              <c:yMode val="edge"/>
              <c:x val="3.7477310011198681E-2"/>
              <c:y val="6.0248934283485933E-2"/>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crossAx val="124869536"/>
        <c:crosses val="autoZero"/>
        <c:crossBetween val="midCat"/>
        <c:majorUnit val="50000"/>
        <c:minorUnit val="25000"/>
        <c:dispUnits>
          <c:builtInUnit val="tenThousands"/>
        </c:dispUnits>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0.21648</cdr:x>
      <cdr:y>0.04103</cdr:y>
    </cdr:from>
    <cdr:to>
      <cdr:x>0.91534</cdr:x>
      <cdr:y>0.80043</cdr:y>
    </cdr:to>
    <cdr:cxnSp macro="">
      <cdr:nvCxnSpPr>
        <cdr:cNvPr id="3" name="Straight Connector 2"/>
        <cdr:cNvCxnSpPr/>
      </cdr:nvCxnSpPr>
      <cdr:spPr>
        <a:xfrm xmlns:a="http://schemas.openxmlformats.org/drawingml/2006/main" flipV="1">
          <a:off x="857250" y="132935"/>
          <a:ext cx="2767366" cy="2460276"/>
        </a:xfrm>
        <a:prstGeom xmlns:a="http://schemas.openxmlformats.org/drawingml/2006/main" prst="line">
          <a:avLst/>
        </a:prstGeom>
        <a:ln xmlns:a="http://schemas.openxmlformats.org/drawingml/2006/main">
          <a:solidFill>
            <a:schemeClr val="bg1">
              <a:lumMod val="50000"/>
            </a:schemeClr>
          </a:solidFill>
          <a:prstDash val="lg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0.21744</cdr:x>
      <cdr:y>0.04068</cdr:y>
    </cdr:from>
    <cdr:to>
      <cdr:x>0.91629</cdr:x>
      <cdr:y>0.80008</cdr:y>
    </cdr:to>
    <cdr:cxnSp macro="">
      <cdr:nvCxnSpPr>
        <cdr:cNvPr id="2" name="Straight Connector 1"/>
        <cdr:cNvCxnSpPr/>
      </cdr:nvCxnSpPr>
      <cdr:spPr>
        <a:xfrm xmlns:a="http://schemas.openxmlformats.org/drawingml/2006/main" flipV="1">
          <a:off x="622300" y="95190"/>
          <a:ext cx="2000071" cy="1776977"/>
        </a:xfrm>
        <a:prstGeom xmlns:a="http://schemas.openxmlformats.org/drawingml/2006/main" prst="line">
          <a:avLst/>
        </a:prstGeom>
        <a:ln xmlns:a="http://schemas.openxmlformats.org/drawingml/2006/main">
          <a:solidFill>
            <a:schemeClr val="bg1">
              <a:lumMod val="50000"/>
            </a:schemeClr>
          </a:solidFill>
          <a:prstDash val="lg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0.20856</cdr:x>
      <cdr:y>0.04807</cdr:y>
    </cdr:from>
    <cdr:to>
      <cdr:x>0.90742</cdr:x>
      <cdr:y>0.80747</cdr:y>
    </cdr:to>
    <cdr:cxnSp macro="">
      <cdr:nvCxnSpPr>
        <cdr:cNvPr id="2" name="Straight Connector 1"/>
        <cdr:cNvCxnSpPr/>
      </cdr:nvCxnSpPr>
      <cdr:spPr>
        <a:xfrm xmlns:a="http://schemas.openxmlformats.org/drawingml/2006/main" flipV="1">
          <a:off x="596900" y="112477"/>
          <a:ext cx="2000098" cy="1776977"/>
        </a:xfrm>
        <a:prstGeom xmlns:a="http://schemas.openxmlformats.org/drawingml/2006/main" prst="line">
          <a:avLst/>
        </a:prstGeom>
        <a:ln xmlns:a="http://schemas.openxmlformats.org/drawingml/2006/main">
          <a:solidFill>
            <a:schemeClr val="bg1">
              <a:lumMod val="50000"/>
            </a:schemeClr>
          </a:solidFill>
          <a:prstDash val="lg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0.20897</cdr:x>
      <cdr:y>0.05281</cdr:y>
    </cdr:from>
    <cdr:to>
      <cdr:x>0.4841</cdr:x>
      <cdr:y>0.1752</cdr:y>
    </cdr:to>
    <cdr:sp macro="" textlink="">
      <cdr:nvSpPr>
        <cdr:cNvPr id="4" name="Text Box 2"/>
        <cdr:cNvSpPr txBox="1">
          <a:spLocks xmlns:a="http://schemas.openxmlformats.org/drawingml/2006/main" noChangeArrowheads="1"/>
        </cdr:cNvSpPr>
      </cdr:nvSpPr>
      <cdr:spPr bwMode="auto">
        <a:xfrm xmlns:a="http://schemas.openxmlformats.org/drawingml/2006/main">
          <a:off x="598067" y="123567"/>
          <a:ext cx="787400" cy="28638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200" i="1" u="none">
              <a:solidFill>
                <a:schemeClr val="tx1"/>
              </a:solidFill>
              <a:effectLst/>
              <a:latin typeface="Calibri" panose="020F0502020204030204" pitchFamily="34" charset="0"/>
              <a:ea typeface="Calibri" panose="020F0502020204030204" pitchFamily="34" charset="0"/>
              <a:cs typeface="Times New Roman" panose="02020603050405020304" pitchFamily="18" charset="0"/>
            </a:rPr>
            <a:t>r</a:t>
          </a:r>
          <a:r>
            <a:rPr lang="en-AU" sz="1200" u="none">
              <a:solidFill>
                <a:schemeClr val="tx1"/>
              </a:solidFill>
              <a:effectLst/>
              <a:latin typeface="Calibri" panose="020F0502020204030204" pitchFamily="34" charset="0"/>
              <a:ea typeface="Calibri" panose="020F0502020204030204" pitchFamily="34" charset="0"/>
              <a:cs typeface="Times New Roman" panose="02020603050405020304" pitchFamily="18" charset="0"/>
            </a:rPr>
            <a:t> = -0.455</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44375E58E94B4797547602088A153E" ma:contentTypeVersion="13" ma:contentTypeDescription="Create a new document." ma:contentTypeScope="" ma:versionID="08a6583e5e787cf20f6bb62713183da1">
  <xsd:schema xmlns:xsd="http://www.w3.org/2001/XMLSchema" xmlns:xs="http://www.w3.org/2001/XMLSchema" xmlns:p="http://schemas.microsoft.com/office/2006/metadata/properties" xmlns:ns3="a21de7b9-cad9-43f2-8459-9b1b4f9894e2" xmlns:ns4="d0ad2d52-4869-465d-a93a-001fa21a593d" targetNamespace="http://schemas.microsoft.com/office/2006/metadata/properties" ma:root="true" ma:fieldsID="7ef3b4f952161d156691e79ebe340850" ns3:_="" ns4:_="">
    <xsd:import namespace="a21de7b9-cad9-43f2-8459-9b1b4f9894e2"/>
    <xsd:import namespace="d0ad2d52-4869-465d-a93a-001fa21a593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de7b9-cad9-43f2-8459-9b1b4f9894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ad2d52-4869-465d-a93a-001fa21a59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50D19B-CDF8-44DF-9CE4-C84105F4A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1de7b9-cad9-43f2-8459-9b1b4f9894e2"/>
    <ds:schemaRef ds:uri="d0ad2d52-4869-465d-a93a-001fa21a5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97E512-2299-4EB3-BD82-630D0CF40505}">
  <ds:schemaRefs>
    <ds:schemaRef ds:uri="http://schemas.microsoft.com/sharepoint/v3/contenttype/forms"/>
  </ds:schemaRefs>
</ds:datastoreItem>
</file>

<file path=customXml/itemProps3.xml><?xml version="1.0" encoding="utf-8"?>
<ds:datastoreItem xmlns:ds="http://schemas.openxmlformats.org/officeDocument/2006/customXml" ds:itemID="{EB7FC7FF-ADFA-4246-8E04-40DE589C00A5}">
  <ds:schemaRefs>
    <ds:schemaRef ds:uri="http://schemas.openxmlformats.org/officeDocument/2006/bibliography"/>
  </ds:schemaRefs>
</ds:datastoreItem>
</file>

<file path=customXml/itemProps4.xml><?xml version="1.0" encoding="utf-8"?>
<ds:datastoreItem xmlns:ds="http://schemas.openxmlformats.org/officeDocument/2006/customXml" ds:itemID="{9DAA76BF-6D47-4724-B71C-2DB29BF599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31</Pages>
  <Words>13598</Words>
  <Characters>77514</Characters>
  <Application>Microsoft Office Word</Application>
  <DocSecurity>0</DocSecurity>
  <Lines>645</Lines>
  <Paragraphs>181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Lidia Morawska</cp:lastModifiedBy>
  <cp:revision>8</cp:revision>
  <cp:lastPrinted>2022-05-23T16:44:00Z</cp:lastPrinted>
  <dcterms:created xsi:type="dcterms:W3CDTF">2022-07-26T00:50:00Z</dcterms:created>
  <dcterms:modified xsi:type="dcterms:W3CDTF">2022-07-26T04:44:00Z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0x0101005144375E58E94B4797547602088A153E</vt:lpwstr>
  </property>
</Properties>
</file>